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32" w:rsidRDefault="00A93632" w:rsidP="00A9363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Kučeřík PROJEKT s.r.o. </w:t>
      </w:r>
    </w:p>
    <w:p w:rsidR="00A93632" w:rsidRPr="00F52956" w:rsidRDefault="00A93632" w:rsidP="00A93632">
      <w:pPr>
        <w:rPr>
          <w:sz w:val="32"/>
          <w:szCs w:val="32"/>
        </w:rPr>
      </w:pPr>
      <w:r w:rsidRPr="00F52956">
        <w:rPr>
          <w:sz w:val="32"/>
          <w:szCs w:val="32"/>
        </w:rPr>
        <w:t>671 64 B</w:t>
      </w:r>
      <w:r>
        <w:rPr>
          <w:sz w:val="32"/>
          <w:szCs w:val="32"/>
        </w:rPr>
        <w:t>ožice</w:t>
      </w:r>
      <w:r w:rsidRPr="00F52956">
        <w:rPr>
          <w:sz w:val="32"/>
          <w:szCs w:val="32"/>
        </w:rPr>
        <w:t xml:space="preserve"> 441</w:t>
      </w:r>
    </w:p>
    <w:p w:rsidR="00A93632" w:rsidRDefault="00A93632" w:rsidP="00A93632">
      <w:pPr>
        <w:rPr>
          <w:sz w:val="32"/>
          <w:szCs w:val="32"/>
        </w:rPr>
      </w:pPr>
      <w:r>
        <w:rPr>
          <w:sz w:val="32"/>
          <w:szCs w:val="32"/>
        </w:rPr>
        <w:t>Tel:</w:t>
      </w:r>
      <w:r w:rsidRPr="00F52956">
        <w:rPr>
          <w:sz w:val="32"/>
          <w:szCs w:val="32"/>
        </w:rPr>
        <w:t xml:space="preserve">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DA4CC9" w:rsidP="00DA4CC9">
      <w:pPr>
        <w:tabs>
          <w:tab w:val="left" w:pos="1791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0E71E9" w:rsidRDefault="0091775F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DPS – ZŠ JUDr. Josefa Mareše – plochy pro sport</w:t>
      </w:r>
    </w:p>
    <w:p w:rsidR="00A93632" w:rsidRDefault="00EE597A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EE597A">
        <w:rPr>
          <w:b/>
          <w:sz w:val="36"/>
          <w:szCs w:val="36"/>
        </w:rPr>
        <w:t>SO.</w:t>
      </w:r>
      <w:r w:rsidR="006C2CC5">
        <w:rPr>
          <w:b/>
          <w:sz w:val="36"/>
          <w:szCs w:val="36"/>
        </w:rPr>
        <w:t>11</w:t>
      </w:r>
      <w:r w:rsidRPr="00EE597A">
        <w:rPr>
          <w:b/>
          <w:sz w:val="36"/>
          <w:szCs w:val="36"/>
        </w:rPr>
        <w:t xml:space="preserve"> - </w:t>
      </w:r>
      <w:r w:rsidR="00154EA8" w:rsidRPr="00154EA8">
        <w:rPr>
          <w:b/>
          <w:sz w:val="36"/>
          <w:szCs w:val="36"/>
        </w:rPr>
        <w:t>ZÁKLADOVÁ DESKA POD STÁVAJÍCÍ OBJEKT SKLADU HRAČEK</w:t>
      </w:r>
    </w:p>
    <w:p w:rsidR="00EE597A" w:rsidRDefault="00EE597A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91775F" w:rsidP="002E02BE">
      <w:pPr>
        <w:rPr>
          <w:sz w:val="20"/>
          <w:szCs w:val="20"/>
        </w:rPr>
      </w:pPr>
      <w:r>
        <w:rPr>
          <w:sz w:val="20"/>
          <w:szCs w:val="20"/>
        </w:rPr>
        <w:t>DPS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1775F" w:rsidRPr="005F1416" w:rsidRDefault="00691119" w:rsidP="0091775F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A93632">
        <w:rPr>
          <w:sz w:val="32"/>
          <w:szCs w:val="32"/>
        </w:rPr>
        <w:tab/>
      </w:r>
      <w:r w:rsidR="0091775F">
        <w:rPr>
          <w:sz w:val="32"/>
          <w:szCs w:val="32"/>
        </w:rPr>
        <w:t>Město Znojmo</w:t>
      </w:r>
      <w:r w:rsidR="0091775F" w:rsidRPr="005F1416">
        <w:rPr>
          <w:sz w:val="32"/>
          <w:szCs w:val="32"/>
        </w:rPr>
        <w:t xml:space="preserve">                              </w:t>
      </w:r>
      <w:r w:rsidR="0091775F">
        <w:rPr>
          <w:sz w:val="32"/>
          <w:szCs w:val="32"/>
        </w:rPr>
        <w:tab/>
      </w:r>
    </w:p>
    <w:p w:rsidR="0091775F" w:rsidRDefault="0091775F" w:rsidP="0091775F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A93632" w:rsidRPr="005F1416" w:rsidRDefault="0091775F" w:rsidP="009177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669 02 Znojmo</w:t>
      </w:r>
    </w:p>
    <w:p w:rsidR="00A84F59" w:rsidRPr="00F52956" w:rsidRDefault="00A84F59" w:rsidP="00A93632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614B7">
        <w:rPr>
          <w:sz w:val="32"/>
          <w:szCs w:val="32"/>
        </w:rPr>
        <w:t>ČERVENEC</w:t>
      </w:r>
      <w:r w:rsidR="00A93632">
        <w:rPr>
          <w:sz w:val="32"/>
          <w:szCs w:val="32"/>
        </w:rPr>
        <w:t xml:space="preserve"> 202</w:t>
      </w:r>
      <w:r w:rsidR="008614B7">
        <w:rPr>
          <w:sz w:val="32"/>
          <w:szCs w:val="32"/>
        </w:rPr>
        <w:t>4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DA4CC9" w:rsidRDefault="00DA4CC9" w:rsidP="00691119">
      <w:pPr>
        <w:rPr>
          <w:sz w:val="32"/>
          <w:szCs w:val="32"/>
        </w:rPr>
      </w:pPr>
    </w:p>
    <w:p w:rsidR="00A45BF8" w:rsidRDefault="00F32380" w:rsidP="0069111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D.1.1. </w:t>
      </w:r>
      <w:r w:rsidRPr="00F32380">
        <w:rPr>
          <w:b/>
          <w:sz w:val="32"/>
          <w:szCs w:val="32"/>
        </w:rPr>
        <w:t>Architektonicko-stavební část</w:t>
      </w:r>
    </w:p>
    <w:p w:rsidR="00F32380" w:rsidRDefault="00F32380" w:rsidP="00691119">
      <w:pPr>
        <w:rPr>
          <w:b/>
          <w:sz w:val="22"/>
          <w:szCs w:val="22"/>
        </w:rPr>
      </w:pPr>
    </w:p>
    <w:p w:rsidR="00F32380" w:rsidRDefault="00F32380" w:rsidP="00691119">
      <w:pPr>
        <w:rPr>
          <w:b/>
          <w:sz w:val="22"/>
          <w:szCs w:val="22"/>
        </w:rPr>
      </w:pPr>
      <w:r w:rsidRPr="00F32380">
        <w:rPr>
          <w:b/>
          <w:sz w:val="22"/>
          <w:szCs w:val="22"/>
        </w:rPr>
        <w:t>a) účel objektu</w:t>
      </w:r>
    </w:p>
    <w:p w:rsidR="00F32380" w:rsidRDefault="00154EA8" w:rsidP="00691119">
      <w:pPr>
        <w:rPr>
          <w:sz w:val="22"/>
          <w:szCs w:val="22"/>
        </w:rPr>
      </w:pPr>
      <w:r>
        <w:rPr>
          <w:sz w:val="22"/>
          <w:szCs w:val="22"/>
        </w:rPr>
        <w:t>Na železobetonovou desku bude osazen stávající objekt, který slouží jako sklad hraček.</w:t>
      </w:r>
    </w:p>
    <w:p w:rsidR="00154EA8" w:rsidRDefault="00154EA8" w:rsidP="00691119">
      <w:pPr>
        <w:rPr>
          <w:sz w:val="22"/>
          <w:szCs w:val="22"/>
        </w:rPr>
      </w:pPr>
      <w:r>
        <w:rPr>
          <w:sz w:val="22"/>
          <w:szCs w:val="22"/>
        </w:rPr>
        <w:t>Sklad hraček je dřevěná chatka.</w:t>
      </w:r>
    </w:p>
    <w:p w:rsidR="00F32380" w:rsidRDefault="00F32380" w:rsidP="00691119">
      <w:pPr>
        <w:rPr>
          <w:sz w:val="22"/>
          <w:szCs w:val="22"/>
        </w:rPr>
      </w:pPr>
    </w:p>
    <w:p w:rsidR="00F32380" w:rsidRDefault="00F32380" w:rsidP="00691119">
      <w:pPr>
        <w:rPr>
          <w:b/>
          <w:sz w:val="22"/>
          <w:szCs w:val="22"/>
        </w:rPr>
      </w:pPr>
      <w:r>
        <w:rPr>
          <w:b/>
          <w:sz w:val="22"/>
          <w:szCs w:val="22"/>
        </w:rPr>
        <w:t>b) funkční náplň</w:t>
      </w:r>
    </w:p>
    <w:p w:rsidR="00F32380" w:rsidRDefault="00154EA8" w:rsidP="00691119">
      <w:pPr>
        <w:rPr>
          <w:sz w:val="22"/>
          <w:szCs w:val="22"/>
        </w:rPr>
      </w:pPr>
      <w:r>
        <w:rPr>
          <w:sz w:val="22"/>
          <w:szCs w:val="22"/>
        </w:rPr>
        <w:t>ŽB DESKA  - Zajistí stabilitu dřevěných konstrukcí stávajícího objektu a zabrání vzlínání vlhkosti z podloží.</w:t>
      </w:r>
    </w:p>
    <w:p w:rsidR="00F32380" w:rsidRDefault="00F32380" w:rsidP="00691119">
      <w:pPr>
        <w:rPr>
          <w:sz w:val="22"/>
          <w:szCs w:val="22"/>
        </w:rPr>
      </w:pPr>
    </w:p>
    <w:p w:rsidR="00F32380" w:rsidRDefault="00F32380" w:rsidP="00691119">
      <w:pPr>
        <w:rPr>
          <w:b/>
          <w:sz w:val="22"/>
          <w:szCs w:val="22"/>
        </w:rPr>
      </w:pPr>
      <w:r w:rsidRPr="002D6AB6">
        <w:rPr>
          <w:b/>
          <w:sz w:val="22"/>
          <w:szCs w:val="22"/>
        </w:rPr>
        <w:t>c) kapacitní údaje</w:t>
      </w:r>
    </w:p>
    <w:p w:rsidR="002D6AB6" w:rsidRDefault="002D6AB6" w:rsidP="00691119">
      <w:pPr>
        <w:rPr>
          <w:sz w:val="22"/>
          <w:szCs w:val="22"/>
        </w:rPr>
      </w:pPr>
      <w:r>
        <w:rPr>
          <w:sz w:val="22"/>
          <w:szCs w:val="22"/>
        </w:rPr>
        <w:t xml:space="preserve">rozměry </w:t>
      </w:r>
      <w:r w:rsidR="00154EA8">
        <w:rPr>
          <w:sz w:val="22"/>
          <w:szCs w:val="22"/>
        </w:rPr>
        <w:t>4,70 m x 3</w:t>
      </w:r>
      <w:r>
        <w:rPr>
          <w:sz w:val="22"/>
          <w:szCs w:val="22"/>
        </w:rPr>
        <w:t>,</w:t>
      </w:r>
      <w:r w:rsidR="00154EA8">
        <w:rPr>
          <w:sz w:val="22"/>
          <w:szCs w:val="22"/>
        </w:rPr>
        <w:t>5</w:t>
      </w:r>
      <w:r>
        <w:rPr>
          <w:sz w:val="22"/>
          <w:szCs w:val="22"/>
        </w:rPr>
        <w:t>0 m</w:t>
      </w:r>
    </w:p>
    <w:p w:rsidR="002D6AB6" w:rsidRDefault="002D6AB6" w:rsidP="00691119">
      <w:pPr>
        <w:rPr>
          <w:sz w:val="22"/>
          <w:szCs w:val="22"/>
        </w:rPr>
      </w:pPr>
      <w:r>
        <w:rPr>
          <w:sz w:val="22"/>
          <w:szCs w:val="22"/>
        </w:rPr>
        <w:t xml:space="preserve">plocha </w:t>
      </w:r>
      <w:r w:rsidR="00154EA8">
        <w:rPr>
          <w:sz w:val="22"/>
          <w:szCs w:val="22"/>
        </w:rPr>
        <w:t>16,45</w:t>
      </w:r>
      <w:r w:rsidR="00EE597A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z w:val="22"/>
          <w:szCs w:val="22"/>
          <w:vertAlign w:val="superscript"/>
        </w:rPr>
        <w:t>2</w:t>
      </w:r>
    </w:p>
    <w:p w:rsidR="002D6AB6" w:rsidRDefault="002D6AB6" w:rsidP="00691119">
      <w:pPr>
        <w:rPr>
          <w:sz w:val="22"/>
          <w:szCs w:val="22"/>
        </w:rPr>
      </w:pPr>
    </w:p>
    <w:p w:rsidR="002D6AB6" w:rsidRDefault="002D6AB6" w:rsidP="00691119">
      <w:pPr>
        <w:rPr>
          <w:b/>
          <w:sz w:val="22"/>
          <w:szCs w:val="22"/>
        </w:rPr>
      </w:pPr>
      <w:r w:rsidRPr="002D6AB6">
        <w:rPr>
          <w:b/>
          <w:sz w:val="22"/>
          <w:szCs w:val="22"/>
        </w:rPr>
        <w:t>d) architektonické, výtvarné, materiálové a dispoziční řešení</w:t>
      </w:r>
    </w:p>
    <w:p w:rsidR="002D6AB6" w:rsidRDefault="002D6AB6" w:rsidP="00691119">
      <w:pPr>
        <w:rPr>
          <w:sz w:val="22"/>
          <w:szCs w:val="22"/>
        </w:rPr>
      </w:pPr>
      <w:r w:rsidRPr="002D6AB6">
        <w:rPr>
          <w:sz w:val="22"/>
          <w:szCs w:val="22"/>
        </w:rPr>
        <w:t xml:space="preserve">Před zahájením </w:t>
      </w:r>
      <w:r w:rsidR="003D3218">
        <w:rPr>
          <w:sz w:val="22"/>
          <w:szCs w:val="22"/>
        </w:rPr>
        <w:t>realizace základové desky</w:t>
      </w:r>
      <w:r w:rsidRPr="002D6AB6">
        <w:rPr>
          <w:sz w:val="22"/>
          <w:szCs w:val="22"/>
        </w:rPr>
        <w:t xml:space="preserve"> je třeba </w:t>
      </w:r>
      <w:r w:rsidR="003D3218">
        <w:rPr>
          <w:sz w:val="22"/>
          <w:szCs w:val="22"/>
        </w:rPr>
        <w:t xml:space="preserve">z prostoru dočasně přemístit </w:t>
      </w:r>
      <w:r w:rsidRPr="002D6AB6">
        <w:rPr>
          <w:sz w:val="22"/>
          <w:szCs w:val="22"/>
        </w:rPr>
        <w:t xml:space="preserve">stávající </w:t>
      </w:r>
      <w:r w:rsidR="003D3218">
        <w:rPr>
          <w:sz w:val="22"/>
          <w:szCs w:val="22"/>
        </w:rPr>
        <w:t>dřevěné konstrukce skladu hraček.</w:t>
      </w:r>
    </w:p>
    <w:p w:rsidR="003D3218" w:rsidRDefault="003D3218" w:rsidP="00691119">
      <w:pPr>
        <w:rPr>
          <w:sz w:val="22"/>
          <w:szCs w:val="22"/>
        </w:rPr>
      </w:pPr>
      <w:r>
        <w:rPr>
          <w:sz w:val="22"/>
          <w:szCs w:val="22"/>
        </w:rPr>
        <w:t xml:space="preserve">Po zhotovení desky bude konstrukce skladu hraček osazena na nově zhotovenou základovou desku. </w:t>
      </w:r>
    </w:p>
    <w:p w:rsidR="003D3218" w:rsidRDefault="003D3218" w:rsidP="00691119">
      <w:pPr>
        <w:rPr>
          <w:sz w:val="22"/>
          <w:szCs w:val="22"/>
        </w:rPr>
      </w:pPr>
    </w:p>
    <w:p w:rsidR="002D6AB6" w:rsidRDefault="002D6AB6" w:rsidP="00691119">
      <w:pPr>
        <w:rPr>
          <w:sz w:val="22"/>
          <w:szCs w:val="22"/>
        </w:rPr>
      </w:pPr>
      <w:r w:rsidRPr="002D6AB6">
        <w:rPr>
          <w:sz w:val="22"/>
          <w:szCs w:val="22"/>
        </w:rPr>
        <w:t>Před započetím zemních prací budou vytyčena veškeré podzemní vedení.</w:t>
      </w:r>
    </w:p>
    <w:p w:rsidR="002D6AB6" w:rsidRDefault="002D6AB6" w:rsidP="00691119">
      <w:pPr>
        <w:rPr>
          <w:sz w:val="22"/>
          <w:szCs w:val="22"/>
        </w:rPr>
      </w:pPr>
    </w:p>
    <w:p w:rsidR="00BD2E44" w:rsidRDefault="00BD2E44" w:rsidP="00691119"/>
    <w:p w:rsidR="00BD2E44" w:rsidRDefault="00BD2E44" w:rsidP="00BD2E44">
      <w:pPr>
        <w:spacing w:line="360" w:lineRule="auto"/>
        <w:rPr>
          <w:b/>
          <w:sz w:val="32"/>
          <w:szCs w:val="32"/>
        </w:rPr>
      </w:pPr>
      <w:r w:rsidRPr="00BD2E44">
        <w:rPr>
          <w:b/>
          <w:sz w:val="32"/>
          <w:szCs w:val="32"/>
        </w:rPr>
        <w:t>D.1.2 Stavebně konstrukční řešení</w:t>
      </w:r>
    </w:p>
    <w:p w:rsidR="00BD2E44" w:rsidRDefault="00BD2E44" w:rsidP="00BD2E44">
      <w:pPr>
        <w:spacing w:line="360" w:lineRule="auto"/>
        <w:rPr>
          <w:b/>
        </w:rPr>
      </w:pPr>
      <w:r w:rsidRPr="00BD2E44">
        <w:rPr>
          <w:b/>
        </w:rPr>
        <w:t>a)</w:t>
      </w:r>
      <w:r>
        <w:rPr>
          <w:b/>
        </w:rPr>
        <w:t xml:space="preserve"> </w:t>
      </w:r>
      <w:r w:rsidRPr="00BD2E44">
        <w:rPr>
          <w:b/>
        </w:rPr>
        <w:t>Materiálové a konstrukční řešení objektu</w:t>
      </w:r>
    </w:p>
    <w:p w:rsidR="003D3218" w:rsidRDefault="0005435E" w:rsidP="003D3218">
      <w:pPr>
        <w:rPr>
          <w:sz w:val="22"/>
          <w:szCs w:val="22"/>
        </w:rPr>
      </w:pPr>
      <w:r>
        <w:t xml:space="preserve">Rozměry hřiště jsou </w:t>
      </w:r>
      <w:r w:rsidR="003D3218">
        <w:rPr>
          <w:sz w:val="22"/>
          <w:szCs w:val="22"/>
        </w:rPr>
        <w:t>4,70 m x 3,50 m</w:t>
      </w:r>
    </w:p>
    <w:p w:rsidR="0005435E" w:rsidRDefault="0005435E" w:rsidP="0005435E"/>
    <w:p w:rsidR="0005435E" w:rsidRPr="00BD2E44" w:rsidRDefault="0005435E" w:rsidP="0005435E">
      <w:pPr>
        <w:rPr>
          <w:b/>
        </w:rPr>
      </w:pPr>
      <w:r w:rsidRPr="00BD2E44">
        <w:rPr>
          <w:b/>
        </w:rPr>
        <w:t>Skladba povrchu</w:t>
      </w:r>
    </w:p>
    <w:p w:rsidR="009716E1" w:rsidRDefault="009716E1" w:rsidP="009716E1">
      <w:pPr>
        <w:tabs>
          <w:tab w:val="left" w:pos="1680"/>
        </w:tabs>
        <w:autoSpaceDE w:val="0"/>
        <w:autoSpaceDN w:val="0"/>
        <w:adjustRightInd w:val="0"/>
        <w:rPr>
          <w:rFonts w:ascii="Arial Narrow" w:hAnsi="Arial Narrow" w:cs="Arial Narrow"/>
        </w:rPr>
      </w:pPr>
      <w:r w:rsidRPr="009716E1">
        <w:rPr>
          <w:rFonts w:ascii="Arial Narrow" w:hAnsi="Arial Narrow" w:cs="Arial Narrow"/>
        </w:rPr>
        <w:t>DLAŽBA 30/30 mrazuvzdorná</w:t>
      </w:r>
      <w:r>
        <w:rPr>
          <w:rFonts w:ascii="Arial Narrow" w:hAnsi="Arial Narrow" w:cs="Arial Narrow"/>
        </w:rPr>
        <w:t xml:space="preserve"> + </w:t>
      </w:r>
      <w:r w:rsidRPr="009716E1">
        <w:rPr>
          <w:rFonts w:ascii="Arial Narrow" w:hAnsi="Arial Narrow" w:cs="Arial Narrow"/>
        </w:rPr>
        <w:t>(Cementové lepidlo se sníženým skluzem</w:t>
      </w:r>
    </w:p>
    <w:p w:rsidR="009716E1" w:rsidRPr="009716E1" w:rsidRDefault="009716E1" w:rsidP="009716E1">
      <w:pPr>
        <w:tabs>
          <w:tab w:val="left" w:pos="1680"/>
        </w:tabs>
        <w:autoSpaceDE w:val="0"/>
        <w:autoSpaceDN w:val="0"/>
        <w:adjustRightInd w:val="0"/>
        <w:rPr>
          <w:rFonts w:ascii="Arial Narrow" w:hAnsi="Arial Narrow" w:cs="Arial Narrow"/>
        </w:rPr>
      </w:pPr>
      <w:r w:rsidRPr="009716E1">
        <w:rPr>
          <w:rFonts w:ascii="Arial Narrow" w:hAnsi="Arial Narrow" w:cs="Arial Narrow"/>
        </w:rPr>
        <w:t xml:space="preserve"> pro lepení obkladů a dlažby)</w:t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</w:t>
      </w:r>
      <w:r w:rsidRPr="009716E1">
        <w:rPr>
          <w:rFonts w:ascii="Arial Narrow" w:hAnsi="Arial Narrow" w:cs="Arial Narrow"/>
        </w:rPr>
        <w:t>15 mm</w:t>
      </w:r>
    </w:p>
    <w:p w:rsidR="008614B7" w:rsidRPr="009716E1" w:rsidRDefault="009716E1" w:rsidP="009716E1">
      <w:pPr>
        <w:autoSpaceDE w:val="0"/>
        <w:autoSpaceDN w:val="0"/>
        <w:adjustRightInd w:val="0"/>
        <w:rPr>
          <w:rFonts w:ascii="Arial Narrow" w:hAnsi="Arial Narrow" w:cs="Arial Narrow"/>
        </w:rPr>
      </w:pPr>
      <w:r w:rsidRPr="009716E1">
        <w:rPr>
          <w:rFonts w:ascii="Arial Narrow" w:hAnsi="Arial Narrow" w:cs="Arial Narrow"/>
        </w:rPr>
        <w:t>HYDROIZOLACE   (dvousložkový, trvale pružný hydroizolační nátěr na bázi disperze a směsi modifikovaných přísad s cementem.)</w:t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 w:rsidRPr="009716E1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    </w:t>
      </w:r>
      <w:r w:rsidRPr="009716E1">
        <w:t xml:space="preserve">1 </w:t>
      </w:r>
      <w:r w:rsidR="008614B7" w:rsidRPr="009716E1">
        <w:t xml:space="preserve"> mm</w:t>
      </w:r>
    </w:p>
    <w:p w:rsidR="008614B7" w:rsidRPr="003D3218" w:rsidRDefault="00370F63" w:rsidP="009716E1">
      <w:pPr>
        <w:autoSpaceDE w:val="0"/>
        <w:autoSpaceDN w:val="0"/>
        <w:adjustRightInd w:val="0"/>
        <w:rPr>
          <w:sz w:val="22"/>
          <w:szCs w:val="22"/>
          <w:highlight w:val="yellow"/>
        </w:rPr>
      </w:pPr>
      <w:r w:rsidRPr="009716E1">
        <w:rPr>
          <w:rFonts w:ascii="Arial Narrow" w:hAnsi="Arial Narrow" w:cs="Arial Narrow"/>
        </w:rPr>
        <w:t xml:space="preserve">ŽB DESKA (C25/30 XF2), (1x SÍŤ 150  x150 mm, </w:t>
      </w:r>
      <w:r w:rsidRPr="009716E1">
        <w:rPr>
          <w:rFonts w:ascii="Cambria Math" w:hAnsi="Cambria Math" w:cs="Cambria Math"/>
        </w:rPr>
        <w:t>∅</w:t>
      </w:r>
      <w:r w:rsidRPr="009716E1">
        <w:rPr>
          <w:rFonts w:ascii="Arial Narrow" w:hAnsi="Arial Narrow" w:cs="Arial Narrow"/>
        </w:rPr>
        <w:t xml:space="preserve"> 8 mm)</w:t>
      </w:r>
      <w:r w:rsidR="008614B7" w:rsidRPr="009716E1">
        <w:rPr>
          <w:sz w:val="22"/>
          <w:szCs w:val="22"/>
        </w:rPr>
        <w:tab/>
      </w:r>
      <w:r w:rsidR="008614B7" w:rsidRPr="009716E1">
        <w:rPr>
          <w:sz w:val="22"/>
          <w:szCs w:val="22"/>
        </w:rPr>
        <w:tab/>
      </w:r>
      <w:r w:rsidR="008614B7" w:rsidRPr="009716E1">
        <w:rPr>
          <w:sz w:val="22"/>
          <w:szCs w:val="22"/>
        </w:rPr>
        <w:tab/>
      </w:r>
      <w:r w:rsidR="008614B7" w:rsidRPr="009716E1">
        <w:rPr>
          <w:sz w:val="22"/>
          <w:szCs w:val="22"/>
        </w:rPr>
        <w:tab/>
      </w:r>
      <w:r w:rsidR="009716E1" w:rsidRPr="009716E1">
        <w:rPr>
          <w:sz w:val="22"/>
          <w:szCs w:val="22"/>
        </w:rPr>
        <w:t>25</w:t>
      </w:r>
      <w:r w:rsidR="008614B7" w:rsidRPr="009716E1">
        <w:rPr>
          <w:sz w:val="22"/>
          <w:szCs w:val="22"/>
        </w:rPr>
        <w:t>0 mm</w:t>
      </w:r>
    </w:p>
    <w:p w:rsidR="008614B7" w:rsidRPr="003D3218" w:rsidRDefault="008614B7" w:rsidP="008614B7">
      <w:pPr>
        <w:rPr>
          <w:sz w:val="22"/>
          <w:szCs w:val="22"/>
          <w:highlight w:val="yellow"/>
          <w:u w:val="single"/>
        </w:rPr>
      </w:pPr>
      <w:r w:rsidRPr="00370F63">
        <w:rPr>
          <w:sz w:val="22"/>
          <w:szCs w:val="22"/>
          <w:u w:val="single"/>
        </w:rPr>
        <w:t>ŠTĚRKODRŤ 0/63</w:t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Pr="00370F63">
        <w:rPr>
          <w:sz w:val="22"/>
          <w:szCs w:val="22"/>
          <w:u w:val="single"/>
        </w:rPr>
        <w:tab/>
      </w:r>
      <w:r w:rsidR="00370F63" w:rsidRPr="00370F63">
        <w:rPr>
          <w:sz w:val="22"/>
          <w:szCs w:val="22"/>
          <w:u w:val="single"/>
        </w:rPr>
        <w:t xml:space="preserve">100 </w:t>
      </w:r>
      <w:r w:rsidRPr="00370F63">
        <w:rPr>
          <w:sz w:val="22"/>
          <w:szCs w:val="22"/>
          <w:u w:val="single"/>
        </w:rPr>
        <w:t>mm</w:t>
      </w:r>
    </w:p>
    <w:p w:rsidR="008614B7" w:rsidRPr="009716E1" w:rsidRDefault="008614B7" w:rsidP="008614B7">
      <w:pPr>
        <w:rPr>
          <w:sz w:val="22"/>
          <w:szCs w:val="22"/>
        </w:rPr>
      </w:pPr>
      <w:r w:rsidRPr="009716E1">
        <w:rPr>
          <w:sz w:val="22"/>
          <w:szCs w:val="22"/>
        </w:rPr>
        <w:t>Celkem</w:t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</w:r>
      <w:r w:rsidRPr="009716E1">
        <w:rPr>
          <w:sz w:val="22"/>
          <w:szCs w:val="22"/>
        </w:rPr>
        <w:tab/>
        <w:t>3</w:t>
      </w:r>
      <w:r w:rsidR="009716E1">
        <w:rPr>
          <w:sz w:val="22"/>
          <w:szCs w:val="22"/>
        </w:rPr>
        <w:t>66</w:t>
      </w:r>
      <w:r w:rsidRPr="009716E1">
        <w:rPr>
          <w:sz w:val="22"/>
          <w:szCs w:val="22"/>
        </w:rPr>
        <w:t xml:space="preserve"> mm</w:t>
      </w:r>
    </w:p>
    <w:p w:rsidR="009716E1" w:rsidRDefault="009716E1" w:rsidP="003A42C8"/>
    <w:p w:rsidR="003A42C8" w:rsidRDefault="009716E1" w:rsidP="003A42C8">
      <w:r>
        <w:t>Terén kolem základové desky bude upraven a zemina oseta travou.</w:t>
      </w:r>
    </w:p>
    <w:p w:rsidR="003A42C8" w:rsidRDefault="00A578D6" w:rsidP="003A42C8">
      <w:r>
        <w:t>Boční stěny desky budou pohledové.</w:t>
      </w:r>
    </w:p>
    <w:p w:rsidR="00A578D6" w:rsidRDefault="00A578D6" w:rsidP="003A42C8"/>
    <w:p w:rsidR="0005435E" w:rsidRPr="0005435E" w:rsidRDefault="0005435E" w:rsidP="0005435E">
      <w:pPr>
        <w:rPr>
          <w:b/>
        </w:rPr>
      </w:pPr>
      <w:r w:rsidRPr="0005435E">
        <w:rPr>
          <w:b/>
        </w:rPr>
        <w:t xml:space="preserve">Odvodnění </w:t>
      </w:r>
    </w:p>
    <w:p w:rsidR="0005435E" w:rsidRPr="0005435E" w:rsidRDefault="0005435E" w:rsidP="0005435E">
      <w:r w:rsidRPr="0005435E">
        <w:t xml:space="preserve">Voda bude </w:t>
      </w:r>
      <w:r w:rsidR="009716E1">
        <w:t>stékat po střešní konstrukci</w:t>
      </w:r>
      <w:r w:rsidR="00A578D6">
        <w:t xml:space="preserve"> zpět osazeného objektu dřevěné chatky do okolního zatravněného terénu.</w:t>
      </w:r>
    </w:p>
    <w:p w:rsidR="003A42C8" w:rsidRDefault="003A42C8" w:rsidP="00BD2E44">
      <w:pPr>
        <w:spacing w:line="360" w:lineRule="auto"/>
      </w:pPr>
    </w:p>
    <w:p w:rsidR="00BD2E44" w:rsidRDefault="00BD2E44" w:rsidP="00BD2E44">
      <w:pPr>
        <w:spacing w:line="360" w:lineRule="auto"/>
        <w:rPr>
          <w:b/>
        </w:rPr>
      </w:pPr>
      <w:r w:rsidRPr="00BD2E44">
        <w:rPr>
          <w:b/>
        </w:rPr>
        <w:t>b) Návrh zvláštních, neobvyklých konstrukcí nebo technologických postupů</w:t>
      </w:r>
    </w:p>
    <w:p w:rsidR="00BD2E44" w:rsidRPr="00BD2E44" w:rsidRDefault="003D3218" w:rsidP="00BD2E4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Před provedením základové desky bude přesunut  stávající  objekt mimo pracovní prostor. Dodavatel si zvolí (- a) přesunutí celého objektu, nebo demontáž a opětovná montáž. </w:t>
      </w:r>
      <w:r w:rsidR="00BD2E44" w:rsidRPr="00BD2E44">
        <w:rPr>
          <w:sz w:val="22"/>
          <w:szCs w:val="22"/>
        </w:rPr>
        <w:t>Nejsou navrženy.</w:t>
      </w:r>
    </w:p>
    <w:p w:rsidR="00BD2E44" w:rsidRDefault="00BD2E44" w:rsidP="00BD2E44">
      <w:pPr>
        <w:spacing w:line="360" w:lineRule="auto"/>
        <w:rPr>
          <w:b/>
        </w:rPr>
      </w:pPr>
    </w:p>
    <w:p w:rsidR="00BD2E44" w:rsidRDefault="00BD2E44" w:rsidP="00BD2E44">
      <w:pPr>
        <w:spacing w:line="360" w:lineRule="auto"/>
        <w:rPr>
          <w:b/>
        </w:rPr>
      </w:pPr>
    </w:p>
    <w:p w:rsidR="00BD2E44" w:rsidRPr="00BD2E44" w:rsidRDefault="00BD2E44" w:rsidP="00BD2E44">
      <w:pPr>
        <w:spacing w:line="360" w:lineRule="auto"/>
        <w:rPr>
          <w:b/>
        </w:rPr>
      </w:pPr>
      <w:r w:rsidRPr="00BD2E44">
        <w:rPr>
          <w:b/>
        </w:rPr>
        <w:t>c) technologické podmínky postupu prací, které by mohly ovlivnit stabilitu vlastní</w:t>
      </w:r>
    </w:p>
    <w:p w:rsidR="00BD2E44" w:rsidRDefault="00BD2E44" w:rsidP="00BD2E44">
      <w:pPr>
        <w:spacing w:line="360" w:lineRule="auto"/>
        <w:rPr>
          <w:b/>
        </w:rPr>
      </w:pPr>
      <w:r w:rsidRPr="00BD2E44">
        <w:rPr>
          <w:b/>
        </w:rPr>
        <w:t>konstrukce, případně sousední stavby</w:t>
      </w:r>
    </w:p>
    <w:p w:rsidR="00BD2E44" w:rsidRPr="00E82205" w:rsidRDefault="00BD2E44" w:rsidP="00BD2E44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Při modernizaci nebudou prováděny práce, jež by ovlivňovaly stabilitu vlastní konstrukce nebo sousední stavby.</w:t>
      </w:r>
    </w:p>
    <w:p w:rsidR="00BD2E44" w:rsidRDefault="00BD2E44" w:rsidP="00BD2E44">
      <w:pPr>
        <w:spacing w:line="360" w:lineRule="auto"/>
      </w:pPr>
    </w:p>
    <w:p w:rsidR="00BD2E44" w:rsidRDefault="00BD2E44" w:rsidP="00BD2E44">
      <w:pPr>
        <w:spacing w:line="360" w:lineRule="auto"/>
        <w:rPr>
          <w:b/>
        </w:rPr>
      </w:pPr>
      <w:r w:rsidRPr="00BD2E44">
        <w:rPr>
          <w:b/>
        </w:rPr>
        <w:t>d) údaje o požadované jakosti navržených materiálů</w:t>
      </w:r>
    </w:p>
    <w:p w:rsidR="00BD2E44" w:rsidRPr="00E82205" w:rsidRDefault="00BD2E44" w:rsidP="00BD2E44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Budou použity běžné stavební materiály odpovídající národním předpisům, normám a</w:t>
      </w:r>
    </w:p>
    <w:p w:rsidR="00BD2E44" w:rsidRPr="00E82205" w:rsidRDefault="00BD2E44" w:rsidP="00BD2E44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atestům. Jakost provedení bude odpovídat běžným zvyklostem a normovým hodnotám,</w:t>
      </w:r>
    </w:p>
    <w:p w:rsidR="00BD2E44" w:rsidRDefault="00BD2E44" w:rsidP="00BD2E44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předpisům a vyhláškám. Budou dodána prohlášení o shodě použitých materiálů.</w:t>
      </w:r>
    </w:p>
    <w:p w:rsidR="00E82205" w:rsidRDefault="00E82205" w:rsidP="00BD2E44">
      <w:pPr>
        <w:spacing w:line="360" w:lineRule="auto"/>
        <w:rPr>
          <w:sz w:val="22"/>
          <w:szCs w:val="22"/>
        </w:rPr>
      </w:pPr>
    </w:p>
    <w:p w:rsidR="00E82205" w:rsidRDefault="00E82205" w:rsidP="00BD2E44">
      <w:pPr>
        <w:spacing w:line="360" w:lineRule="auto"/>
        <w:rPr>
          <w:b/>
        </w:rPr>
      </w:pPr>
      <w:r w:rsidRPr="00E82205">
        <w:rPr>
          <w:b/>
        </w:rPr>
        <w:t>e) zásady pro provádění bouracích a podchycovacích prací a zpevňovacích konstrukcí či prostupů, zajištění stavební jámy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Nejsou podrobněji řešeny, při skrývkách jednotlivých vrstev se bude jednat o klasické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postupy. Stavební jáma se nepředpokládá významných rozměrů, neuvažuje se s potřebou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jejího zajištění.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t>f) požadavky na kontrolu zakrývaných konstrukcí: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Veškeré zakrývané konstrukce budou postupně přebírány</w:t>
      </w:r>
      <w:r w:rsidR="003D3218">
        <w:rPr>
          <w:sz w:val="22"/>
          <w:szCs w:val="22"/>
        </w:rPr>
        <w:t xml:space="preserve"> TDS</w:t>
      </w:r>
      <w:r>
        <w:rPr>
          <w:sz w:val="22"/>
          <w:szCs w:val="22"/>
        </w:rPr>
        <w:t>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t>g) speciální podmínky pro provádění a požadavky na zakrývání stávajících konstrukcí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Speciální podmínky pro provádění stavebních úprav nejsou stanoveny. Při provádění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prací bude stavební prostor oddělen pro zamezení vstupu nepovolených osob.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t>h) seznam použitých podkladů, norem, technických předpisů, odborné literatury, výpočetních programů apod.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Stavba je navržena dle ustanovení stavebního zákon a jeho prováděcích vyhlášek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v platném znění ke dni zpracování této dokumentace. Stavba je navržena v souladu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 požadavky norem ČSN třídy 73 a 74 včetně všech jejich změn ke dni zpracování této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dokumentace.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Pr="00E82205" w:rsidRDefault="00E82205" w:rsidP="00E82205">
      <w:pPr>
        <w:spacing w:line="360" w:lineRule="auto"/>
        <w:rPr>
          <w:b/>
          <w:sz w:val="26"/>
          <w:szCs w:val="26"/>
        </w:rPr>
      </w:pPr>
      <w:r w:rsidRPr="00E82205">
        <w:rPr>
          <w:b/>
          <w:sz w:val="26"/>
          <w:szCs w:val="26"/>
        </w:rPr>
        <w:t>i) specifické požadavky na rozsah a obsah dokumentace zajišťované zhotovitelem stavby</w:t>
      </w:r>
    </w:p>
    <w:p w:rsidR="00E82205" w:rsidRDefault="00EE597A" w:rsidP="00E8220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nejsou </w:t>
      </w:r>
    </w:p>
    <w:p w:rsidR="00E82205" w:rsidRDefault="00E82205" w:rsidP="00E82205">
      <w:pPr>
        <w:spacing w:line="360" w:lineRule="auto"/>
        <w:rPr>
          <w:b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lastRenderedPageBreak/>
        <w:t>j) požadavky na požární ochranu konstrukcí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Vzhledem k charakteru stavby se požární bezpečnostní řešení neposuzuje. Po celou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dobu trvání stavby je budoucí dodavatel zodpovědný za to, že se budou stavební práce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provádět tak, aby byla kdykoliv zajištěna požární bezpečnost na stavbě i jejím okolí, tj. že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umožní případný zásah jednotek požární ochrany.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t>k) Zásady organizace výstavby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Požadavky na související demolice (odstranění stávajících konstrukcí) se řídí dle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koncepce odpadového hospodářství stavby a je zpracována na základě platné legislativy o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odpadovém hospodářství. Nakládání s odpady vznikajícími na místě stavby se bude řídit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příslušnými ustanoveními zákona č. 185/2001 Sb. O odpadech a ustanoveními příslušných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vyhlášek MŽP.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b/>
        </w:rPr>
      </w:pPr>
      <w:r w:rsidRPr="00E82205">
        <w:rPr>
          <w:b/>
        </w:rPr>
        <w:t>l) požadavky na bezpečnost při provádění nosných konstrukcí – odkaz na příslušné předpisy a normy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Stavební práce je třeba provádět v souladu s ustanoveními příslušné legislativy jako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např. nařízení vlády č. 591/2006 Sb. o bližších minimálních požadavcích na bezpečnost a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ochranu zdraví při práci na staveništích a nařízení vlády č. 362/2005 Sb. o bližších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požadavcích na bezpečnost a ochranu zdraví při práci na pracovištích s nebezpečím pádu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z výšky nebo do hloubky.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Každý pracovník zúčastněný na výstavbě musí být průkazně seznámen a proškolen s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bezpečnostními předpisy. Pracovníci zajišťující dopravu v prostorách staveniště musí být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seznámeni s podmínkami provozu (ochranná pásma, sítě apod.). Na staveništi je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pracovníkům zúčastněným na výstavbě povoleno vstupovat jen na základě oprávnění prourčené práce a s vědomím vedení stavby. Pracoviště musí být při práci mimo denní dobu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řádně osvětlena.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Pracovníci přítomni na stavbě jsou povinni používat předepsané ochranné pomůcky.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Staveniště musí být oploceno a ohraničeno, výkopy řádně osvětleny a zabezpečeny a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staveniště musí být opatřeno výstražnými tabulkami. Je zakázáno pracovníky donášet a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požívat alkoholické nápoje na staveništi.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Veškeré sociální, správní a provozní zařízení staveniště musí odpovídat základním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hygienickým předpisům a směrnicím.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Na staveništi je nutno dodržovat ustanovení vyhlášky č. 309/2006 Sb., kterým se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upravují požadavky bezpečnosti a ochrany zdraví při práci v pracovněprávních vztazích.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Během stavby bude zpracován plán BOZP firmou s příslušným oprávněním.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• Potraviny je možno konzumovat pouze ve vyhrazených místech /shromažďovacích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lastRenderedPageBreak/>
        <w:t>prostorách.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 xml:space="preserve">• Na stavbě se můžou používat stavební rozvaděče pouze s proudovou ochranou. 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• Svařování je povoleno pouze na základě písemného příkazu ke svařování u firmy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provádějící stavební úpravy za dodržení všech podmínek PO a splatným svařovacím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 xml:space="preserve">průkazem a mobilním hasicím přístrojem. 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• V prostoru staveniště se netolerují žádné výtržnosti, kanadské žerty apod.</w:t>
      </w: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• V případě nedodržování pravidel provozního řádu stavby a BOZP bude zhotovitel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  <w:r w:rsidRPr="00E82205">
        <w:rPr>
          <w:sz w:val="22"/>
          <w:szCs w:val="22"/>
        </w:rPr>
        <w:t>pokutován dle platného pokutového řádu</w:t>
      </w:r>
      <w:r>
        <w:rPr>
          <w:sz w:val="22"/>
          <w:szCs w:val="22"/>
        </w:rPr>
        <w:t>.</w:t>
      </w: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Default="00E82205" w:rsidP="00E82205">
      <w:pPr>
        <w:spacing w:line="360" w:lineRule="auto"/>
        <w:rPr>
          <w:sz w:val="22"/>
          <w:szCs w:val="22"/>
        </w:rPr>
      </w:pPr>
    </w:p>
    <w:p w:rsidR="00E82205" w:rsidRPr="00E82205" w:rsidRDefault="00E82205" w:rsidP="00E8220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V Božicích  </w:t>
      </w:r>
      <w:r>
        <w:rPr>
          <w:sz w:val="22"/>
          <w:szCs w:val="22"/>
        </w:rPr>
        <w:tab/>
      </w:r>
      <w:r w:rsidR="008614B7">
        <w:rPr>
          <w:sz w:val="22"/>
          <w:szCs w:val="22"/>
        </w:rPr>
        <w:t>Červenec</w:t>
      </w:r>
      <w:r>
        <w:rPr>
          <w:sz w:val="22"/>
          <w:szCs w:val="22"/>
        </w:rPr>
        <w:t xml:space="preserve"> 202</w:t>
      </w:r>
      <w:r w:rsidR="008614B7">
        <w:rPr>
          <w:sz w:val="22"/>
          <w:szCs w:val="22"/>
        </w:rPr>
        <w:t>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Vypracoval: Ing. Leoš Kučeřík</w:t>
      </w:r>
    </w:p>
    <w:p w:rsidR="00E82205" w:rsidRPr="00E82205" w:rsidRDefault="00E82205" w:rsidP="00E82205">
      <w:pPr>
        <w:pStyle w:val="Odstavecseseznamem"/>
        <w:spacing w:line="360" w:lineRule="auto"/>
        <w:ind w:left="1080"/>
        <w:rPr>
          <w:b/>
          <w:sz w:val="22"/>
          <w:szCs w:val="22"/>
        </w:rPr>
      </w:pPr>
    </w:p>
    <w:sectPr w:rsidR="00E82205" w:rsidRPr="00E8220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3FA" w:rsidRDefault="006843FA">
      <w:r>
        <w:separator/>
      </w:r>
    </w:p>
  </w:endnote>
  <w:endnote w:type="continuationSeparator" w:id="1">
    <w:p w:rsidR="006843FA" w:rsidRDefault="00684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E82205" w:rsidP="00A86F73">
    <w:pPr>
      <w:pStyle w:val="Zpat"/>
      <w:jc w:val="center"/>
    </w:pPr>
    <w:r>
      <w:t>Kučeřík PROJEKT s.r.o.</w:t>
    </w:r>
    <w:r w:rsidR="008D64BA">
      <w:t>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3FA" w:rsidRDefault="006843FA">
      <w:r>
        <w:separator/>
      </w:r>
    </w:p>
  </w:footnote>
  <w:footnote w:type="continuationSeparator" w:id="1">
    <w:p w:rsidR="006843FA" w:rsidRDefault="00684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91775F">
      <w:rPr>
        <w:sz w:val="22"/>
        <w:szCs w:val="36"/>
      </w:rPr>
      <w:t>DPS – ZŠ JUDr. Mareše – plochy pro sport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97253A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97253A" w:rsidRPr="00A86F73">
      <w:rPr>
        <w:rStyle w:val="slostrnky"/>
        <w:sz w:val="20"/>
        <w:szCs w:val="20"/>
        <w:u w:val="single"/>
      </w:rPr>
      <w:fldChar w:fldCharType="separate"/>
    </w:r>
    <w:r w:rsidR="00A578D6">
      <w:rPr>
        <w:rStyle w:val="slostrnky"/>
        <w:noProof/>
        <w:sz w:val="20"/>
        <w:szCs w:val="20"/>
        <w:u w:val="single"/>
      </w:rPr>
      <w:t>2</w:t>
    </w:r>
    <w:r w:rsidR="0097253A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1A0C26"/>
    <w:multiLevelType w:val="hybridMultilevel"/>
    <w:tmpl w:val="79D2F224"/>
    <w:lvl w:ilvl="0" w:tplc="977AC67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1B90F3D"/>
    <w:multiLevelType w:val="hybridMultilevel"/>
    <w:tmpl w:val="095ECCE8"/>
    <w:lvl w:ilvl="0" w:tplc="9ABE02C8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2CF328D"/>
    <w:multiLevelType w:val="hybridMultilevel"/>
    <w:tmpl w:val="6C14C014"/>
    <w:lvl w:ilvl="0" w:tplc="5E5079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E5444"/>
    <w:multiLevelType w:val="hybridMultilevel"/>
    <w:tmpl w:val="6D1EB0D0"/>
    <w:lvl w:ilvl="0" w:tplc="08DC33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5435E"/>
    <w:rsid w:val="00076532"/>
    <w:rsid w:val="000A0B50"/>
    <w:rsid w:val="000A3196"/>
    <w:rsid w:val="000B627B"/>
    <w:rsid w:val="000B7410"/>
    <w:rsid w:val="000C59F1"/>
    <w:rsid w:val="000E3FE8"/>
    <w:rsid w:val="000E71E9"/>
    <w:rsid w:val="000F029F"/>
    <w:rsid w:val="000F1357"/>
    <w:rsid w:val="000F56E2"/>
    <w:rsid w:val="000F6C92"/>
    <w:rsid w:val="00102DA9"/>
    <w:rsid w:val="00103A17"/>
    <w:rsid w:val="0011018B"/>
    <w:rsid w:val="001350A3"/>
    <w:rsid w:val="00140F8A"/>
    <w:rsid w:val="001434D1"/>
    <w:rsid w:val="00146DF6"/>
    <w:rsid w:val="00154EA8"/>
    <w:rsid w:val="00161B70"/>
    <w:rsid w:val="00162AF0"/>
    <w:rsid w:val="00163EBE"/>
    <w:rsid w:val="00165CCB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260B"/>
    <w:rsid w:val="001E42F3"/>
    <w:rsid w:val="001E4726"/>
    <w:rsid w:val="00206011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93C5E"/>
    <w:rsid w:val="002B7F0C"/>
    <w:rsid w:val="002D2D85"/>
    <w:rsid w:val="002D4F32"/>
    <w:rsid w:val="002D6AB6"/>
    <w:rsid w:val="002E02BE"/>
    <w:rsid w:val="002E0DAB"/>
    <w:rsid w:val="002E5D65"/>
    <w:rsid w:val="002E6161"/>
    <w:rsid w:val="002F6EBD"/>
    <w:rsid w:val="00302469"/>
    <w:rsid w:val="00304630"/>
    <w:rsid w:val="00311D09"/>
    <w:rsid w:val="00312A94"/>
    <w:rsid w:val="0032722F"/>
    <w:rsid w:val="00337416"/>
    <w:rsid w:val="00343ADE"/>
    <w:rsid w:val="00347364"/>
    <w:rsid w:val="00347EB7"/>
    <w:rsid w:val="00356E9A"/>
    <w:rsid w:val="0036273A"/>
    <w:rsid w:val="00365FA0"/>
    <w:rsid w:val="00370F63"/>
    <w:rsid w:val="00374BC1"/>
    <w:rsid w:val="0038056E"/>
    <w:rsid w:val="003836AC"/>
    <w:rsid w:val="00392523"/>
    <w:rsid w:val="00392F8D"/>
    <w:rsid w:val="0039386B"/>
    <w:rsid w:val="003A00DE"/>
    <w:rsid w:val="003A1FC3"/>
    <w:rsid w:val="003A42C8"/>
    <w:rsid w:val="003A459A"/>
    <w:rsid w:val="003B0FC7"/>
    <w:rsid w:val="003B1397"/>
    <w:rsid w:val="003B2A7A"/>
    <w:rsid w:val="003C148E"/>
    <w:rsid w:val="003D0441"/>
    <w:rsid w:val="003D0617"/>
    <w:rsid w:val="003D3218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11D1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5681"/>
    <w:rsid w:val="00667E8E"/>
    <w:rsid w:val="00670F5E"/>
    <w:rsid w:val="00680F59"/>
    <w:rsid w:val="00682843"/>
    <w:rsid w:val="006843FA"/>
    <w:rsid w:val="00685F7B"/>
    <w:rsid w:val="006909E5"/>
    <w:rsid w:val="00691119"/>
    <w:rsid w:val="006955F5"/>
    <w:rsid w:val="00696901"/>
    <w:rsid w:val="006A275F"/>
    <w:rsid w:val="006B7A4E"/>
    <w:rsid w:val="006C2CC5"/>
    <w:rsid w:val="006C48E9"/>
    <w:rsid w:val="006D12B2"/>
    <w:rsid w:val="006E2596"/>
    <w:rsid w:val="006E44D7"/>
    <w:rsid w:val="0070529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20A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67E9"/>
    <w:rsid w:val="00797E1F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14B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1775F"/>
    <w:rsid w:val="009316F3"/>
    <w:rsid w:val="00932648"/>
    <w:rsid w:val="00933952"/>
    <w:rsid w:val="00947046"/>
    <w:rsid w:val="00964E53"/>
    <w:rsid w:val="009716E1"/>
    <w:rsid w:val="0097190F"/>
    <w:rsid w:val="0097253A"/>
    <w:rsid w:val="00973093"/>
    <w:rsid w:val="009750C7"/>
    <w:rsid w:val="0098319C"/>
    <w:rsid w:val="009A6404"/>
    <w:rsid w:val="009A6F63"/>
    <w:rsid w:val="009C45D3"/>
    <w:rsid w:val="009D3EAC"/>
    <w:rsid w:val="009D46A5"/>
    <w:rsid w:val="009D47F5"/>
    <w:rsid w:val="009E136E"/>
    <w:rsid w:val="009F6676"/>
    <w:rsid w:val="00A0196F"/>
    <w:rsid w:val="00A03FFA"/>
    <w:rsid w:val="00A14EDB"/>
    <w:rsid w:val="00A21498"/>
    <w:rsid w:val="00A30F4E"/>
    <w:rsid w:val="00A322D3"/>
    <w:rsid w:val="00A45BF8"/>
    <w:rsid w:val="00A47F5E"/>
    <w:rsid w:val="00A5136C"/>
    <w:rsid w:val="00A578D6"/>
    <w:rsid w:val="00A66953"/>
    <w:rsid w:val="00A82A05"/>
    <w:rsid w:val="00A84F59"/>
    <w:rsid w:val="00A86F73"/>
    <w:rsid w:val="00A90A03"/>
    <w:rsid w:val="00A93632"/>
    <w:rsid w:val="00A94BFA"/>
    <w:rsid w:val="00AA1F74"/>
    <w:rsid w:val="00AB34E8"/>
    <w:rsid w:val="00AB3823"/>
    <w:rsid w:val="00AB467C"/>
    <w:rsid w:val="00AB4F8A"/>
    <w:rsid w:val="00AC0845"/>
    <w:rsid w:val="00AC2638"/>
    <w:rsid w:val="00AC27B4"/>
    <w:rsid w:val="00AC347F"/>
    <w:rsid w:val="00AC442C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47915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2E44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6914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6621"/>
    <w:rsid w:val="00D20F28"/>
    <w:rsid w:val="00D2333D"/>
    <w:rsid w:val="00D24872"/>
    <w:rsid w:val="00D260A8"/>
    <w:rsid w:val="00D26A05"/>
    <w:rsid w:val="00D4447A"/>
    <w:rsid w:val="00D67084"/>
    <w:rsid w:val="00D800DA"/>
    <w:rsid w:val="00D800EC"/>
    <w:rsid w:val="00D84A12"/>
    <w:rsid w:val="00D85AE4"/>
    <w:rsid w:val="00D85F6B"/>
    <w:rsid w:val="00D86913"/>
    <w:rsid w:val="00D86CE8"/>
    <w:rsid w:val="00D944D3"/>
    <w:rsid w:val="00D94AE7"/>
    <w:rsid w:val="00DA4CC9"/>
    <w:rsid w:val="00DB3EBB"/>
    <w:rsid w:val="00DC4E37"/>
    <w:rsid w:val="00DC7B60"/>
    <w:rsid w:val="00DD1734"/>
    <w:rsid w:val="00DD24BD"/>
    <w:rsid w:val="00DF497C"/>
    <w:rsid w:val="00E03B84"/>
    <w:rsid w:val="00E10569"/>
    <w:rsid w:val="00E14BF2"/>
    <w:rsid w:val="00E26DBB"/>
    <w:rsid w:val="00E3231B"/>
    <w:rsid w:val="00E35CD1"/>
    <w:rsid w:val="00E37DC4"/>
    <w:rsid w:val="00E465FC"/>
    <w:rsid w:val="00E51E7B"/>
    <w:rsid w:val="00E60326"/>
    <w:rsid w:val="00E63B69"/>
    <w:rsid w:val="00E72B4D"/>
    <w:rsid w:val="00E82205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E597A"/>
    <w:rsid w:val="00EF4325"/>
    <w:rsid w:val="00EF51FD"/>
    <w:rsid w:val="00F03B29"/>
    <w:rsid w:val="00F06C71"/>
    <w:rsid w:val="00F14189"/>
    <w:rsid w:val="00F32380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D053F"/>
    <w:rsid w:val="00FE12F9"/>
    <w:rsid w:val="00FE6ADF"/>
    <w:rsid w:val="00FF12EF"/>
    <w:rsid w:val="00FF339F"/>
    <w:rsid w:val="00FF649E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05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D05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uiPriority w:val="22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FD053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Zklad">
    <w:name w:val="Základ"/>
    <w:basedOn w:val="Normln"/>
    <w:rsid w:val="00FD053F"/>
    <w:pPr>
      <w:spacing w:before="120"/>
      <w:ind w:firstLine="567"/>
      <w:jc w:val="both"/>
    </w:pPr>
    <w:rPr>
      <w:rFonts w:ascii="Book Antiqua" w:hAnsi="Book Antiqua"/>
      <w:sz w:val="22"/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FD05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BE88-0D1F-4AFF-8B15-BC502E7F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964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4</cp:revision>
  <cp:lastPrinted>2021-04-28T09:12:00Z</cp:lastPrinted>
  <dcterms:created xsi:type="dcterms:W3CDTF">2024-09-06T05:20:00Z</dcterms:created>
  <dcterms:modified xsi:type="dcterms:W3CDTF">2024-09-06T09:26:00Z</dcterms:modified>
</cp:coreProperties>
</file>