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0F05E544" w:rsidR="00E11E5E" w:rsidRPr="00FB1B7D" w:rsidRDefault="00E11E5E" w:rsidP="00FB1B7D">
      <w:pPr>
        <w:spacing w:after="0"/>
        <w:jc w:val="right"/>
        <w:rPr>
          <w:rFonts w:cs="Arial"/>
          <w:szCs w:val="20"/>
        </w:rPr>
      </w:pPr>
      <w:bookmarkStart w:id="0" w:name="_GoBack"/>
      <w:bookmarkEnd w:id="0"/>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60795098" w:rsidR="00170757" w:rsidRPr="008E296F" w:rsidRDefault="00E11E5E" w:rsidP="00170757">
      <w:pPr>
        <w:spacing w:after="0"/>
        <w:jc w:val="both"/>
        <w:rPr>
          <w:rFonts w:cs="Arial"/>
          <w:b/>
          <w:szCs w:val="20"/>
        </w:rPr>
      </w:pPr>
      <w:r w:rsidRPr="008E296F">
        <w:rPr>
          <w:rFonts w:cs="Arial"/>
          <w:b/>
          <w:szCs w:val="20"/>
        </w:rPr>
        <w:t xml:space="preserve">Predmet zákazky: </w:t>
      </w:r>
      <w:r w:rsidR="008D2EF9" w:rsidRPr="008E296F">
        <w:rPr>
          <w:rFonts w:cs="Arial"/>
          <w:szCs w:val="20"/>
        </w:rPr>
        <w:t>Nákup prípravkov, hnojív a ostatných prípravkov a materiálov na pestovanie a ochranu lesných drev</w:t>
      </w:r>
      <w:r w:rsidR="00601145">
        <w:rPr>
          <w:rFonts w:cs="Arial"/>
          <w:szCs w:val="20"/>
        </w:rPr>
        <w:t>ín - časť „A“ - výzva č. 01/2024</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77973">
      <w:pPr>
        <w:numPr>
          <w:ilvl w:val="0"/>
          <w:numId w:val="14"/>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419D7E8A" w14:textId="308678F6" w:rsidR="00CA7567" w:rsidRPr="008E296F" w:rsidRDefault="00604AF6" w:rsidP="00604AF6">
      <w:pPr>
        <w:spacing w:after="0"/>
        <w:jc w:val="right"/>
        <w:rPr>
          <w:rFonts w:cs="Arial"/>
          <w:b/>
          <w:szCs w:val="20"/>
        </w:rPr>
      </w:pPr>
      <w:r w:rsidRPr="008E296F">
        <w:rPr>
          <w:rFonts w:cs="Arial"/>
          <w:b/>
          <w:szCs w:val="20"/>
        </w:rPr>
        <w:lastRenderedPageBreak/>
        <w:t>Príloha č. 2 Výzvy: Podrobný rozpočet položiek</w:t>
      </w:r>
    </w:p>
    <w:p w14:paraId="3B764C0F" w14:textId="77777777" w:rsidR="00604AF6" w:rsidRPr="008E296F" w:rsidRDefault="00604AF6" w:rsidP="00604AF6">
      <w:pPr>
        <w:spacing w:after="0"/>
        <w:rPr>
          <w:rFonts w:cs="Arial"/>
          <w:szCs w:val="20"/>
        </w:rPr>
      </w:pPr>
    </w:p>
    <w:p w14:paraId="0891E6EE" w14:textId="77777777" w:rsidR="00815904" w:rsidRPr="008E296F" w:rsidRDefault="00815904" w:rsidP="00604AF6">
      <w:pPr>
        <w:spacing w:after="0"/>
        <w:rPr>
          <w:rFonts w:cs="Arial"/>
          <w:szCs w:val="20"/>
        </w:rPr>
      </w:pPr>
    </w:p>
    <w:p w14:paraId="4450AF4B" w14:textId="40E4D1EE" w:rsidR="00604AF6" w:rsidRPr="008E296F" w:rsidRDefault="00604AF6" w:rsidP="00604AF6">
      <w:pPr>
        <w:spacing w:after="0"/>
        <w:rPr>
          <w:rFonts w:cs="Arial"/>
          <w:szCs w:val="20"/>
        </w:rPr>
      </w:pPr>
      <w:r w:rsidRPr="008E296F">
        <w:rPr>
          <w:rFonts w:cs="Arial"/>
          <w:szCs w:val="20"/>
        </w:rPr>
        <w:t>Tvorí samostatnú prílohu vo formáte *.xlsx.</w:t>
      </w:r>
    </w:p>
    <w:p w14:paraId="7DC7C278" w14:textId="77777777" w:rsidR="00815904" w:rsidRPr="008E296F" w:rsidRDefault="00815904" w:rsidP="00604AF6">
      <w:pPr>
        <w:spacing w:after="0"/>
        <w:rPr>
          <w:rFonts w:cs="Arial"/>
          <w:szCs w:val="20"/>
        </w:rPr>
      </w:pPr>
    </w:p>
    <w:p w14:paraId="737C7498" w14:textId="77777777" w:rsidR="00815904" w:rsidRPr="008E296F" w:rsidRDefault="00815904" w:rsidP="00604AF6">
      <w:pPr>
        <w:spacing w:after="0"/>
        <w:rPr>
          <w:rFonts w:cs="Arial"/>
          <w:szCs w:val="20"/>
        </w:rPr>
      </w:pPr>
    </w:p>
    <w:p w14:paraId="705301BB" w14:textId="34E85EF7" w:rsidR="00E812FB" w:rsidRPr="008E296F" w:rsidRDefault="00E812FB">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0B28D4B2" w:rsidR="00E123F4"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75E88" w:rsidRPr="00A57D71" w14:paraId="3F155E06" w14:textId="77777777" w:rsidTr="00E20FDA">
        <w:tc>
          <w:tcPr>
            <w:tcW w:w="2410" w:type="dxa"/>
            <w:tcBorders>
              <w:top w:val="nil"/>
              <w:bottom w:val="nil"/>
              <w:right w:val="nil"/>
            </w:tcBorders>
            <w:shd w:val="clear" w:color="auto" w:fill="auto"/>
          </w:tcPr>
          <w:p w14:paraId="54BF91BD" w14:textId="77777777" w:rsidR="00C75E88" w:rsidRPr="00A57D71" w:rsidRDefault="00C75E88" w:rsidP="00E20FDA">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446E6E9" w14:textId="77777777" w:rsidR="00C75E88" w:rsidRPr="00A57D71" w:rsidRDefault="00C75E88" w:rsidP="00E20FDA">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75E88" w:rsidRPr="00A57D71" w14:paraId="0224F741" w14:textId="77777777" w:rsidTr="00E20FDA">
        <w:tc>
          <w:tcPr>
            <w:tcW w:w="2410" w:type="dxa"/>
            <w:tcBorders>
              <w:top w:val="nil"/>
              <w:bottom w:val="nil"/>
              <w:right w:val="nil"/>
            </w:tcBorders>
            <w:shd w:val="clear" w:color="auto" w:fill="auto"/>
          </w:tcPr>
          <w:p w14:paraId="31C4DCCE" w14:textId="77777777" w:rsidR="00C75E88" w:rsidRPr="00A57D71" w:rsidRDefault="00C75E88" w:rsidP="00E20FDA">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8578F65" w14:textId="77777777" w:rsidR="00C75E88" w:rsidRPr="00A57D71" w:rsidRDefault="00C75E88" w:rsidP="00E20FDA">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75E88" w:rsidRPr="00A57D71" w14:paraId="5CD48525" w14:textId="77777777" w:rsidTr="00E20FDA">
        <w:tc>
          <w:tcPr>
            <w:tcW w:w="2410" w:type="dxa"/>
            <w:tcBorders>
              <w:top w:val="nil"/>
              <w:bottom w:val="nil"/>
              <w:right w:val="nil"/>
            </w:tcBorders>
            <w:shd w:val="clear" w:color="auto" w:fill="auto"/>
          </w:tcPr>
          <w:p w14:paraId="5F2E18C2" w14:textId="77777777" w:rsidR="00C75E88" w:rsidRPr="00A57D71" w:rsidRDefault="00C75E88" w:rsidP="00E20FDA">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678A166" w14:textId="77777777" w:rsidR="00C75E88" w:rsidRPr="00A57D71" w:rsidRDefault="00C75E88" w:rsidP="00E20FDA">
            <w:pPr>
              <w:spacing w:after="0" w:line="360" w:lineRule="auto"/>
              <w:ind w:firstLine="40"/>
              <w:jc w:val="both"/>
              <w:rPr>
                <w:rFonts w:cs="Arial"/>
                <w:b/>
                <w:szCs w:val="20"/>
              </w:rPr>
            </w:pPr>
            <w:r w:rsidRPr="00A57D71">
              <w:rPr>
                <w:rFonts w:cs="Arial"/>
                <w:szCs w:val="20"/>
              </w:rPr>
              <w:t>Lesy Slovenskej republiky, štátny podnik</w:t>
            </w:r>
          </w:p>
        </w:tc>
      </w:tr>
      <w:tr w:rsidR="00C75E88" w:rsidRPr="00A57D71" w14:paraId="2F926AB0" w14:textId="77777777" w:rsidTr="00E20FDA">
        <w:tc>
          <w:tcPr>
            <w:tcW w:w="2410" w:type="dxa"/>
            <w:tcBorders>
              <w:top w:val="nil"/>
              <w:bottom w:val="nil"/>
              <w:right w:val="nil"/>
            </w:tcBorders>
            <w:shd w:val="clear" w:color="auto" w:fill="auto"/>
          </w:tcPr>
          <w:p w14:paraId="6004B408" w14:textId="77777777" w:rsidR="00C75E88" w:rsidRPr="00A57D71" w:rsidRDefault="00C75E88" w:rsidP="00E20FDA">
            <w:pPr>
              <w:spacing w:after="0" w:line="360" w:lineRule="auto"/>
              <w:rPr>
                <w:rFonts w:cs="Arial"/>
                <w:szCs w:val="20"/>
              </w:rPr>
            </w:pPr>
          </w:p>
        </w:tc>
        <w:tc>
          <w:tcPr>
            <w:tcW w:w="6800" w:type="dxa"/>
            <w:tcBorders>
              <w:top w:val="dashed" w:sz="4" w:space="0" w:color="auto"/>
              <w:left w:val="nil"/>
              <w:right w:val="nil"/>
            </w:tcBorders>
          </w:tcPr>
          <w:p w14:paraId="2F7B7DB6" w14:textId="3BE4D098" w:rsidR="00C75E88" w:rsidRPr="00A57D71" w:rsidRDefault="00C75E88" w:rsidP="00601145">
            <w:pPr>
              <w:spacing w:after="0" w:line="360" w:lineRule="auto"/>
              <w:ind w:firstLine="40"/>
              <w:jc w:val="both"/>
              <w:rPr>
                <w:rFonts w:cs="Arial"/>
                <w:b/>
                <w:szCs w:val="20"/>
              </w:rPr>
            </w:pPr>
            <w:r>
              <w:rPr>
                <w:rFonts w:cs="Arial"/>
                <w:szCs w:val="20"/>
              </w:rPr>
              <w:t xml:space="preserve">Organizačná zložka OZ </w:t>
            </w:r>
            <w:r w:rsidR="00601145">
              <w:rPr>
                <w:rFonts w:cs="Arial"/>
                <w:szCs w:val="20"/>
              </w:rPr>
              <w:t>Šariš</w:t>
            </w:r>
          </w:p>
        </w:tc>
      </w:tr>
      <w:tr w:rsidR="00C75E88" w:rsidRPr="00A57D71" w14:paraId="6889BE77" w14:textId="77777777" w:rsidTr="00E20FDA">
        <w:tc>
          <w:tcPr>
            <w:tcW w:w="2410" w:type="dxa"/>
            <w:tcBorders>
              <w:top w:val="nil"/>
              <w:bottom w:val="nil"/>
              <w:right w:val="nil"/>
            </w:tcBorders>
            <w:shd w:val="clear" w:color="auto" w:fill="auto"/>
          </w:tcPr>
          <w:p w14:paraId="1F13A4ED" w14:textId="77777777" w:rsidR="00C75E88" w:rsidRPr="00A57D71" w:rsidRDefault="00C75E88" w:rsidP="00E20FDA">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FAADA69" w14:textId="42C3F38C" w:rsidR="00C75E88" w:rsidRPr="00A57D71" w:rsidRDefault="00601145" w:rsidP="00E20FDA">
            <w:pPr>
              <w:spacing w:after="0" w:line="360" w:lineRule="auto"/>
              <w:ind w:firstLine="40"/>
              <w:jc w:val="both"/>
              <w:rPr>
                <w:rFonts w:cs="Arial"/>
                <w:szCs w:val="20"/>
              </w:rPr>
            </w:pPr>
            <w:r>
              <w:rPr>
                <w:rFonts w:cs="Arial"/>
                <w:szCs w:val="20"/>
              </w:rPr>
              <w:t>Obrancov mieru č.6, 080 01 Prešov</w:t>
            </w:r>
          </w:p>
        </w:tc>
      </w:tr>
      <w:tr w:rsidR="00C75E88" w:rsidRPr="00A57D71" w14:paraId="06F339C6" w14:textId="77777777" w:rsidTr="00E20FDA">
        <w:tc>
          <w:tcPr>
            <w:tcW w:w="2410" w:type="dxa"/>
            <w:tcBorders>
              <w:top w:val="nil"/>
              <w:bottom w:val="nil"/>
              <w:right w:val="nil"/>
            </w:tcBorders>
            <w:shd w:val="clear" w:color="auto" w:fill="auto"/>
          </w:tcPr>
          <w:p w14:paraId="075CD0A6" w14:textId="77777777" w:rsidR="00C75E88" w:rsidRPr="00A57D71" w:rsidRDefault="00C75E88" w:rsidP="00E20FDA">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EBD159F" w14:textId="48AEE09A" w:rsidR="00C75E88" w:rsidRPr="00A57D71" w:rsidRDefault="00C75E88" w:rsidP="00E20FDA">
            <w:pPr>
              <w:spacing w:after="0" w:line="360" w:lineRule="auto"/>
              <w:ind w:firstLine="40"/>
              <w:jc w:val="both"/>
              <w:rPr>
                <w:rFonts w:cs="Arial"/>
                <w:szCs w:val="20"/>
                <w:highlight w:val="yellow"/>
              </w:rPr>
            </w:pPr>
            <w:r w:rsidRPr="00F968E6">
              <w:rPr>
                <w:rFonts w:cs="Arial"/>
                <w:szCs w:val="20"/>
              </w:rPr>
              <w:t xml:space="preserve">Ing. </w:t>
            </w:r>
            <w:r w:rsidR="00601145">
              <w:rPr>
                <w:rFonts w:cs="Arial"/>
                <w:szCs w:val="20"/>
              </w:rPr>
              <w:t xml:space="preserve">Jozef Krochta </w:t>
            </w:r>
            <w:r>
              <w:rPr>
                <w:rFonts w:cs="Arial"/>
                <w:szCs w:val="20"/>
              </w:rPr>
              <w:t>-riadi</w:t>
            </w:r>
            <w:r w:rsidR="00601145">
              <w:rPr>
                <w:rFonts w:cs="Arial"/>
                <w:szCs w:val="20"/>
              </w:rPr>
              <w:t>teľ organizačnej zložky OZ Šariš</w:t>
            </w:r>
          </w:p>
        </w:tc>
      </w:tr>
      <w:tr w:rsidR="00C75E88" w:rsidRPr="00A57D71" w14:paraId="7A64FC3C" w14:textId="77777777" w:rsidTr="00E20FDA">
        <w:tc>
          <w:tcPr>
            <w:tcW w:w="2410" w:type="dxa"/>
            <w:tcBorders>
              <w:top w:val="nil"/>
              <w:bottom w:val="nil"/>
              <w:right w:val="nil"/>
            </w:tcBorders>
            <w:shd w:val="clear" w:color="auto" w:fill="auto"/>
          </w:tcPr>
          <w:p w14:paraId="3BFC1F92" w14:textId="77777777" w:rsidR="00C75E88" w:rsidRPr="00A57D71" w:rsidRDefault="00C75E88" w:rsidP="00E20FDA">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5253F82F" w14:textId="77777777" w:rsidR="00C75E88" w:rsidRPr="00A57D71" w:rsidRDefault="00C75E88" w:rsidP="00E20FDA">
            <w:pPr>
              <w:spacing w:after="0" w:line="360" w:lineRule="auto"/>
              <w:ind w:firstLine="40"/>
              <w:jc w:val="both"/>
              <w:rPr>
                <w:rFonts w:cs="Arial"/>
                <w:szCs w:val="20"/>
              </w:rPr>
            </w:pPr>
            <w:r w:rsidRPr="00A57D71">
              <w:rPr>
                <w:rFonts w:cs="Arial"/>
                <w:szCs w:val="20"/>
              </w:rPr>
              <w:t>36 038 351</w:t>
            </w:r>
          </w:p>
        </w:tc>
      </w:tr>
      <w:tr w:rsidR="00C75E88" w:rsidRPr="00A57D71" w14:paraId="6EEF0A37" w14:textId="77777777" w:rsidTr="00E20FDA">
        <w:tc>
          <w:tcPr>
            <w:tcW w:w="2410" w:type="dxa"/>
            <w:tcBorders>
              <w:top w:val="nil"/>
              <w:bottom w:val="nil"/>
              <w:right w:val="nil"/>
            </w:tcBorders>
            <w:shd w:val="clear" w:color="auto" w:fill="auto"/>
          </w:tcPr>
          <w:p w14:paraId="0F2D8FD9" w14:textId="77777777" w:rsidR="00C75E88" w:rsidRPr="00A57D71" w:rsidRDefault="00C75E88" w:rsidP="00E20FDA">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1F429A8" w14:textId="77777777" w:rsidR="00C75E88" w:rsidRPr="00A57D71" w:rsidRDefault="00C75E88" w:rsidP="00E20FDA">
            <w:pPr>
              <w:spacing w:after="0" w:line="360" w:lineRule="auto"/>
              <w:ind w:firstLine="40"/>
              <w:jc w:val="both"/>
              <w:rPr>
                <w:rFonts w:cs="Arial"/>
                <w:szCs w:val="20"/>
              </w:rPr>
            </w:pPr>
            <w:r w:rsidRPr="00A57D71">
              <w:rPr>
                <w:rFonts w:cs="Arial"/>
                <w:szCs w:val="20"/>
              </w:rPr>
              <w:t>2020087982</w:t>
            </w:r>
          </w:p>
        </w:tc>
      </w:tr>
      <w:tr w:rsidR="00C75E88" w:rsidRPr="00A57D71" w14:paraId="3DA8D0F2" w14:textId="77777777" w:rsidTr="00E20FDA">
        <w:tc>
          <w:tcPr>
            <w:tcW w:w="2410" w:type="dxa"/>
            <w:tcBorders>
              <w:top w:val="nil"/>
              <w:bottom w:val="nil"/>
              <w:right w:val="nil"/>
            </w:tcBorders>
            <w:shd w:val="clear" w:color="auto" w:fill="auto"/>
          </w:tcPr>
          <w:p w14:paraId="6367C74E" w14:textId="77777777" w:rsidR="00C75E88" w:rsidRPr="00A57D71" w:rsidRDefault="00C75E88" w:rsidP="00E20FDA">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1F55E7C2" w14:textId="77777777" w:rsidR="00C75E88" w:rsidRPr="00A57D71" w:rsidRDefault="00C75E88" w:rsidP="00E20FDA">
            <w:pPr>
              <w:spacing w:after="0" w:line="360" w:lineRule="auto"/>
              <w:rPr>
                <w:rFonts w:cs="Arial"/>
                <w:szCs w:val="20"/>
              </w:rPr>
            </w:pPr>
            <w:r w:rsidRPr="00A57D71">
              <w:rPr>
                <w:rFonts w:cs="Arial"/>
                <w:szCs w:val="20"/>
              </w:rPr>
              <w:t>SK2020087982</w:t>
            </w:r>
          </w:p>
        </w:tc>
      </w:tr>
      <w:tr w:rsidR="00C75E88" w:rsidRPr="00A57D71" w14:paraId="1E1D16F3" w14:textId="77777777" w:rsidTr="00E20FDA">
        <w:tc>
          <w:tcPr>
            <w:tcW w:w="2410" w:type="dxa"/>
            <w:tcBorders>
              <w:top w:val="nil"/>
              <w:bottom w:val="nil"/>
              <w:right w:val="nil"/>
            </w:tcBorders>
            <w:shd w:val="clear" w:color="auto" w:fill="auto"/>
          </w:tcPr>
          <w:p w14:paraId="1064BB18" w14:textId="77777777" w:rsidR="00C75E88" w:rsidRPr="00A57D71" w:rsidRDefault="00C75E88" w:rsidP="00E20FDA">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036A3FC5" w14:textId="6767CED3" w:rsidR="00C75E88" w:rsidRPr="00A57D71" w:rsidRDefault="00601145" w:rsidP="00E20FDA">
            <w:pPr>
              <w:spacing w:after="0" w:line="360" w:lineRule="auto"/>
              <w:jc w:val="both"/>
              <w:rPr>
                <w:rFonts w:cs="Arial"/>
                <w:szCs w:val="20"/>
              </w:rPr>
            </w:pPr>
            <w:r>
              <w:rPr>
                <w:rFonts w:cs="Arial"/>
                <w:szCs w:val="20"/>
              </w:rPr>
              <w:t>051/7464754</w:t>
            </w:r>
          </w:p>
        </w:tc>
      </w:tr>
      <w:tr w:rsidR="00C75E88" w:rsidRPr="00A57D71" w14:paraId="6B731206" w14:textId="77777777" w:rsidTr="00E20FDA">
        <w:tc>
          <w:tcPr>
            <w:tcW w:w="9210" w:type="dxa"/>
            <w:gridSpan w:val="2"/>
            <w:tcBorders>
              <w:top w:val="nil"/>
              <w:bottom w:val="nil"/>
              <w:right w:val="nil"/>
            </w:tcBorders>
            <w:shd w:val="clear" w:color="auto" w:fill="auto"/>
          </w:tcPr>
          <w:p w14:paraId="5D062C76" w14:textId="77777777" w:rsidR="00C75E88" w:rsidRDefault="00C75E88" w:rsidP="00E20FDA">
            <w:pPr>
              <w:spacing w:after="0" w:line="360" w:lineRule="auto"/>
              <w:jc w:val="both"/>
              <w:rPr>
                <w:rFonts w:cs="Arial"/>
                <w:szCs w:val="20"/>
              </w:rPr>
            </w:pPr>
          </w:p>
          <w:p w14:paraId="50E48FF2" w14:textId="77777777" w:rsidR="00C75E88" w:rsidRPr="00A57D71" w:rsidRDefault="00C75E88" w:rsidP="00E20FDA">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16A23459" w14:textId="68BBF1D1" w:rsidR="00C75E88" w:rsidRDefault="00C75E88" w:rsidP="00E123F4">
      <w:pPr>
        <w:spacing w:after="0"/>
        <w:rPr>
          <w:rFonts w:cs="Arial"/>
          <w:szCs w:val="20"/>
        </w:rPr>
      </w:pPr>
    </w:p>
    <w:p w14:paraId="70EF8E2D" w14:textId="490C08A2"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02E91AB0" w14:textId="107D023E" w:rsidR="00E123F4" w:rsidRPr="008E296F" w:rsidRDefault="00E123F4" w:rsidP="00C75E88">
      <w:pPr>
        <w:spacing w:after="0"/>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658FB74D" w14:textId="26C4AB6C" w:rsidR="00E123F4" w:rsidRPr="008E296F" w:rsidRDefault="00E123F4" w:rsidP="00C75E88">
      <w:pPr>
        <w:spacing w:after="0"/>
        <w:jc w:val="center"/>
        <w:rPr>
          <w:rFonts w:cs="Arial"/>
          <w:szCs w:val="20"/>
        </w:rPr>
      </w:pPr>
      <w:r w:rsidRPr="008E296F">
        <w:rPr>
          <w:rFonts w:cs="Arial"/>
          <w:szCs w:val="20"/>
        </w:rPr>
        <w:t>(ďalej len “kupujúci“ alebo ,,verejný obstarávateľ“)</w:t>
      </w:r>
      <w:r w:rsidR="00C75E88">
        <w:rPr>
          <w:rFonts w:cs="Arial"/>
          <w:szCs w:val="20"/>
        </w:rPr>
        <w:t xml:space="preserve"> </w:t>
      </w:r>
      <w:r w:rsidRPr="008E296F">
        <w:rPr>
          <w:rFonts w:cs="Arial"/>
          <w:szCs w:val="20"/>
        </w:rPr>
        <w:t>(</w:t>
      </w:r>
      <w:r w:rsidR="00C75E88">
        <w:rPr>
          <w:rFonts w:cs="Arial"/>
          <w:szCs w:val="20"/>
        </w:rPr>
        <w:t>ďalej spolu aj “zmluvné strany“</w:t>
      </w: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421C76A7" w:rsidR="000F1CF6" w:rsidRPr="008E296F" w:rsidRDefault="000F1CF6" w:rsidP="00450872">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514E6B8E" w:rsidR="000F1CF6" w:rsidRPr="008E296F" w:rsidRDefault="000F1CF6" w:rsidP="00450872">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601145">
        <w:rPr>
          <w:rFonts w:ascii="Arial" w:hAnsi="Arial" w:cs="Arial"/>
          <w:sz w:val="20"/>
          <w:lang w:val="sk-SK"/>
        </w:rPr>
        <w:t>31.10.2024 a do 31.10.2024</w:t>
      </w:r>
      <w:r w:rsidR="008D2EF9" w:rsidRPr="008E296F">
        <w:rPr>
          <w:rFonts w:ascii="Arial" w:hAnsi="Arial" w:cs="Arial"/>
          <w:sz w:val="20"/>
          <w:lang w:val="sk-SK"/>
        </w:rPr>
        <w:t xml:space="preserve"> (od závislosti na druhu výrobku)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8D2EF9">
      <w:pPr>
        <w:pStyle w:val="Odsekzoznamu"/>
        <w:numPr>
          <w:ilvl w:val="0"/>
          <w:numId w:val="88"/>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6AE6102C" w14:textId="2FD97AB9"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 xml:space="preserve">OZ </w:t>
      </w:r>
      <w:r w:rsidR="00601145">
        <w:rPr>
          <w:rFonts w:cs="Arial"/>
          <w:sz w:val="20"/>
          <w:szCs w:val="20"/>
        </w:rPr>
        <w:t>Šariš, Obrancov mieru č.6, 080 01 Prešov.</w:t>
      </w:r>
    </w:p>
    <w:p w14:paraId="7551014D" w14:textId="77777777" w:rsidR="008638F8" w:rsidRDefault="008638F8" w:rsidP="008638F8">
      <w:pPr>
        <w:spacing w:after="0"/>
        <w:contextualSpacing/>
        <w:jc w:val="both"/>
        <w:rPr>
          <w:rFonts w:cs="Arial"/>
          <w:szCs w:val="20"/>
        </w:rPr>
      </w:pP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závady,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náhradný tovar výmenou za tovar vadný</w:t>
      </w:r>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dobropisom vo výške kúpnej ceny vadného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7D0F827F" w14:textId="0AB3E5F7" w:rsidR="00847FF7" w:rsidRPr="00847FF7" w:rsidRDefault="00847FF7" w:rsidP="00450872">
      <w:pPr>
        <w:pStyle w:val="Odsekzoznamu"/>
        <w:numPr>
          <w:ilvl w:val="0"/>
          <w:numId w:val="92"/>
        </w:numPr>
        <w:spacing w:after="0"/>
        <w:contextualSpacing/>
        <w:rPr>
          <w:rFonts w:cs="Arial"/>
          <w:sz w:val="20"/>
          <w:szCs w:val="20"/>
        </w:rPr>
      </w:pPr>
      <w:r w:rsidRPr="00847FF7">
        <w:rPr>
          <w:rFonts w:cs="Arial"/>
          <w:sz w:val="20"/>
          <w:szCs w:val="20"/>
        </w:rPr>
        <w:lastRenderedPageBreak/>
        <w:t>Príloha č. 2: Množstvá na odber prípravkov na ochranu lesa a pestovateľskú činnosť</w:t>
      </w:r>
    </w:p>
    <w:p w14:paraId="34206132" w14:textId="5255B307"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w:t>
      </w:r>
      <w:r w:rsidR="00847FF7" w:rsidRPr="00847FF7">
        <w:rPr>
          <w:rFonts w:cs="Arial"/>
          <w:sz w:val="20"/>
          <w:szCs w:val="20"/>
        </w:rPr>
        <w:t>3</w:t>
      </w:r>
      <w:r w:rsidRPr="00847FF7">
        <w:rPr>
          <w:rFonts w:cs="Arial"/>
          <w:sz w:val="20"/>
          <w:szCs w:val="20"/>
        </w:rPr>
        <w:t>: 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21E5C5FD" w:rsidR="00E123F4" w:rsidRPr="008E296F" w:rsidRDefault="00601145" w:rsidP="003B6164">
            <w:pPr>
              <w:pStyle w:val="Bezriadkovania"/>
              <w:rPr>
                <w:rFonts w:ascii="Arial" w:hAnsi="Arial" w:cs="Arial"/>
                <w:sz w:val="20"/>
                <w:lang w:val="sk-SK"/>
              </w:rPr>
            </w:pPr>
            <w:r>
              <w:rPr>
                <w:rFonts w:ascii="Arial" w:hAnsi="Arial" w:cs="Arial"/>
                <w:sz w:val="20"/>
                <w:lang w:val="sk-SK"/>
              </w:rPr>
              <w:t>V Prešove</w:t>
            </w:r>
            <w:r w:rsidR="00E123F4" w:rsidRPr="008E296F">
              <w:rPr>
                <w:rFonts w:ascii="Arial" w:hAnsi="Arial" w:cs="Arial"/>
                <w:sz w:val="20"/>
                <w:lang w:val="sk-SK"/>
              </w:rPr>
              <w:t>, dňa ...........................</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A8B07E1" w14:textId="4F1A6C14" w:rsidR="00A84C05" w:rsidRPr="008E296F" w:rsidRDefault="00601145" w:rsidP="00A84C05">
            <w:pPr>
              <w:spacing w:after="0"/>
              <w:jc w:val="center"/>
              <w:rPr>
                <w:rFonts w:cs="Arial"/>
                <w:b/>
                <w:szCs w:val="20"/>
              </w:rPr>
            </w:pPr>
            <w:r>
              <w:rPr>
                <w:rFonts w:cs="Arial"/>
                <w:b/>
                <w:szCs w:val="20"/>
              </w:rPr>
              <w:t>Ing. Jozef Krochta</w:t>
            </w:r>
          </w:p>
          <w:p w14:paraId="6B602190" w14:textId="2D15E6E5" w:rsidR="003D0F46" w:rsidRPr="008E296F" w:rsidRDefault="00C75E88" w:rsidP="00A84C05">
            <w:pPr>
              <w:spacing w:after="0"/>
              <w:jc w:val="center"/>
              <w:rPr>
                <w:rFonts w:cs="Arial"/>
                <w:b/>
                <w:szCs w:val="20"/>
              </w:rPr>
            </w:pPr>
            <w:r>
              <w:rPr>
                <w:rFonts w:cs="Arial"/>
                <w:szCs w:val="20"/>
              </w:rPr>
              <w:t>r</w:t>
            </w:r>
            <w:r w:rsidR="003D0F46" w:rsidRPr="008E296F">
              <w:rPr>
                <w:rFonts w:cs="Arial"/>
                <w:szCs w:val="20"/>
              </w:rPr>
              <w:t>iaditeľ</w:t>
            </w:r>
            <w:r w:rsidR="00601145">
              <w:rPr>
                <w:rFonts w:cs="Arial"/>
                <w:szCs w:val="20"/>
              </w:rPr>
              <w:t xml:space="preserve"> organizačnej zložky OZ Šariš</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01B63772" w14:textId="5109F2D2" w:rsidR="00207456" w:rsidRDefault="00207456">
      <w:pPr>
        <w:spacing w:after="0"/>
        <w:rPr>
          <w:rFonts w:cs="Arial"/>
          <w:szCs w:val="20"/>
        </w:rPr>
      </w:pPr>
    </w:p>
    <w:p w14:paraId="05B55143" w14:textId="41F3B650" w:rsidR="00EA1273" w:rsidRDefault="00EA1273">
      <w:pPr>
        <w:spacing w:after="0"/>
        <w:rPr>
          <w:rFonts w:cs="Arial"/>
          <w:szCs w:val="20"/>
        </w:rPr>
      </w:pPr>
      <w:r>
        <w:rPr>
          <w:rFonts w:cs="Arial"/>
          <w:szCs w:val="20"/>
        </w:rPr>
        <w:br w:type="page"/>
      </w:r>
    </w:p>
    <w:p w14:paraId="07FBBF8B" w14:textId="77777777" w:rsidR="00847FF7" w:rsidRDefault="00EA1273" w:rsidP="00EA1273">
      <w:pPr>
        <w:spacing w:after="0"/>
        <w:jc w:val="right"/>
        <w:rPr>
          <w:rFonts w:cs="Arial"/>
          <w:b/>
          <w:szCs w:val="20"/>
        </w:rPr>
      </w:pPr>
      <w:r w:rsidRPr="00847FF7">
        <w:rPr>
          <w:rFonts w:cs="Arial"/>
          <w:b/>
          <w:szCs w:val="20"/>
        </w:rPr>
        <w:lastRenderedPageBreak/>
        <w:t>Príloha č. 4 Výzvy: Množstvá na odber prípravkov na</w:t>
      </w:r>
    </w:p>
    <w:p w14:paraId="256A21C0" w14:textId="4E9367A3" w:rsidR="00EA1273" w:rsidRPr="00847FF7" w:rsidRDefault="00EA1273" w:rsidP="00EA1273">
      <w:pPr>
        <w:spacing w:after="0"/>
        <w:jc w:val="right"/>
        <w:rPr>
          <w:rFonts w:cs="Arial"/>
          <w:b/>
          <w:szCs w:val="20"/>
        </w:rPr>
      </w:pPr>
      <w:r w:rsidRPr="00847FF7">
        <w:rPr>
          <w:rFonts w:cs="Arial"/>
          <w:b/>
          <w:szCs w:val="20"/>
        </w:rPr>
        <w:t>ochranu lesa a pestovateľskú činnosť</w:t>
      </w:r>
    </w:p>
    <w:p w14:paraId="739D7E51" w14:textId="77777777" w:rsidR="00EA1273" w:rsidRPr="008E296F" w:rsidRDefault="00EA1273" w:rsidP="00EA1273">
      <w:pPr>
        <w:spacing w:after="0"/>
        <w:rPr>
          <w:rFonts w:cs="Arial"/>
          <w:szCs w:val="20"/>
        </w:rPr>
      </w:pPr>
    </w:p>
    <w:p w14:paraId="7C03D2C6" w14:textId="77777777" w:rsidR="00EA1273" w:rsidRPr="008E296F" w:rsidRDefault="00EA1273" w:rsidP="00EA1273">
      <w:pPr>
        <w:spacing w:after="0"/>
        <w:rPr>
          <w:rFonts w:cs="Arial"/>
          <w:szCs w:val="20"/>
        </w:rPr>
      </w:pPr>
    </w:p>
    <w:p w14:paraId="39B9DEC1" w14:textId="0CA6605F" w:rsidR="00EA1273" w:rsidRPr="008E296F" w:rsidRDefault="00EA1273" w:rsidP="00EA1273">
      <w:pPr>
        <w:spacing w:after="0"/>
        <w:rPr>
          <w:rFonts w:cs="Arial"/>
          <w:szCs w:val="20"/>
        </w:rPr>
      </w:pPr>
      <w:r w:rsidRPr="008E296F">
        <w:rPr>
          <w:rFonts w:cs="Arial"/>
          <w:szCs w:val="20"/>
        </w:rPr>
        <w:t>Tvorí samostatnú prílohu vo formáte *.</w:t>
      </w:r>
      <w:r w:rsidR="00847FF7">
        <w:rPr>
          <w:rFonts w:cs="Arial"/>
          <w:szCs w:val="20"/>
        </w:rPr>
        <w:t>pdf</w:t>
      </w:r>
      <w:r w:rsidRPr="008E296F">
        <w:rPr>
          <w:rFonts w:cs="Arial"/>
          <w:szCs w:val="20"/>
        </w:rPr>
        <w:t>.</w:t>
      </w:r>
    </w:p>
    <w:p w14:paraId="2AA37073" w14:textId="77777777" w:rsidR="00EA1273" w:rsidRPr="008E296F" w:rsidRDefault="00EA1273" w:rsidP="00EA1273">
      <w:pPr>
        <w:spacing w:after="0"/>
        <w:rPr>
          <w:rFonts w:cs="Arial"/>
          <w:szCs w:val="20"/>
        </w:rPr>
      </w:pPr>
    </w:p>
    <w:p w14:paraId="5B1DB98D" w14:textId="77777777" w:rsidR="00EA1273" w:rsidRPr="008E296F" w:rsidRDefault="00EA1273" w:rsidP="00EA1273">
      <w:pPr>
        <w:spacing w:after="0"/>
        <w:rPr>
          <w:rFonts w:cs="Arial"/>
          <w:szCs w:val="20"/>
        </w:rPr>
      </w:pPr>
    </w:p>
    <w:p w14:paraId="2F570B47" w14:textId="77777777" w:rsidR="00EA1273" w:rsidRPr="008E296F" w:rsidRDefault="00EA1273">
      <w:pPr>
        <w:spacing w:after="0"/>
        <w:rPr>
          <w:rFonts w:cs="Arial"/>
          <w:szCs w:val="20"/>
        </w:rPr>
      </w:pPr>
    </w:p>
    <w:sectPr w:rsidR="00EA1273" w:rsidRPr="008E296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4085F" w14:textId="77777777" w:rsidR="00C03462" w:rsidRDefault="00C03462">
      <w:r>
        <w:separator/>
      </w:r>
    </w:p>
  </w:endnote>
  <w:endnote w:type="continuationSeparator" w:id="0">
    <w:p w14:paraId="41FAC52F" w14:textId="77777777" w:rsidR="00C03462" w:rsidRDefault="00C03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233BC690"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B1B7D">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B1B7D">
                    <w:rPr>
                      <w:bCs/>
                      <w:noProof/>
                      <w:sz w:val="18"/>
                      <w:szCs w:val="18"/>
                    </w:rPr>
                    <w:t>10</w:t>
                  </w:r>
                  <w:r w:rsidRPr="007C3D49">
                    <w:rPr>
                      <w:bCs/>
                      <w:sz w:val="18"/>
                      <w:szCs w:val="18"/>
                    </w:rPr>
                    <w:fldChar w:fldCharType="end"/>
                  </w:r>
                </w:p>
              </w:tc>
            </w:tr>
          </w:tbl>
          <w:p w14:paraId="3C8412FC" w14:textId="522F1C6A" w:rsidR="00EA1273" w:rsidRDefault="00C0346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F6C78" w14:textId="77777777" w:rsidR="00C03462" w:rsidRDefault="00C03462">
      <w:r>
        <w:separator/>
      </w:r>
    </w:p>
  </w:footnote>
  <w:footnote w:type="continuationSeparator" w:id="0">
    <w:p w14:paraId="20BA4E1E" w14:textId="77777777" w:rsidR="00C03462" w:rsidRDefault="00C03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A1273" w14:paraId="14793BB4" w14:textId="77777777" w:rsidTr="007C3D49">
      <w:tc>
        <w:tcPr>
          <w:tcW w:w="1271" w:type="dxa"/>
        </w:tcPr>
        <w:p w14:paraId="22C3DFF4" w14:textId="2E53548F" w:rsidR="00EA1273" w:rsidRDefault="00EA12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A1273" w:rsidRDefault="00EA12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A1273" w:rsidRPr="007C3D49" w:rsidRDefault="00EA1273" w:rsidP="007C3D49">
          <w:pPr>
            <w:pStyle w:val="Nadpis4"/>
            <w:tabs>
              <w:tab w:val="clear" w:pos="576"/>
            </w:tabs>
            <w:rPr>
              <w:color w:val="005941"/>
              <w:sz w:val="24"/>
            </w:rPr>
          </w:pPr>
          <w:r w:rsidRPr="007C3D49">
            <w:rPr>
              <w:color w:val="005941"/>
              <w:sz w:val="24"/>
            </w:rPr>
            <w:t>generálne riaditeľstvo</w:t>
          </w:r>
        </w:p>
        <w:p w14:paraId="4F73470A" w14:textId="1081BBBA" w:rsidR="00EA1273" w:rsidRDefault="00EA1273" w:rsidP="007C3D49">
          <w:pPr>
            <w:pStyle w:val="Nadpis4"/>
            <w:tabs>
              <w:tab w:val="clear" w:pos="576"/>
            </w:tabs>
          </w:pPr>
          <w:r w:rsidRPr="007C3D49">
            <w:rPr>
              <w:color w:val="005941"/>
              <w:sz w:val="24"/>
            </w:rPr>
            <w:t>Námestie SNP 8, 975 66 Banská Bystrica</w:t>
          </w:r>
        </w:p>
      </w:tc>
    </w:tr>
  </w:tbl>
  <w:p w14:paraId="5DFAC86C" w14:textId="77777777" w:rsidR="00EA1273" w:rsidRDefault="00EA12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6AD1"/>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145"/>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00B"/>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D12"/>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376CF"/>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238"/>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930"/>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462"/>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5E88"/>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7D"/>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D2795-F72E-4C55-829E-4B29D7A89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3034</Words>
  <Characters>17295</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2024-10-10T11:56:00Z</cp:lastPrinted>
  <dcterms:created xsi:type="dcterms:W3CDTF">2024-10-10T11:57:00Z</dcterms:created>
  <dcterms:modified xsi:type="dcterms:W3CDTF">2024-10-10T11:57:00Z</dcterms:modified>
  <cp:category>EIZ</cp:category>
</cp:coreProperties>
</file>