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1D0B6977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2160BB" w:rsidRPr="002160BB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2160BB" w:rsidRPr="002160BB">
        <w:rPr>
          <w:rFonts w:asciiTheme="minorHAnsi" w:hAnsiTheme="minorHAnsi" w:cstheme="minorHAnsi"/>
          <w:b/>
          <w:bCs/>
          <w:sz w:val="20"/>
          <w:szCs w:val="20"/>
        </w:rPr>
        <w:t xml:space="preserve">pre stavbu: </w:t>
      </w:r>
      <w:bookmarkStart w:id="2" w:name="_Hlk160097489"/>
      <w:r w:rsidR="002160BB" w:rsidRPr="002160BB">
        <w:rPr>
          <w:rFonts w:asciiTheme="minorHAnsi" w:hAnsiTheme="minorHAnsi" w:cstheme="minorHAnsi"/>
          <w:b/>
          <w:bCs/>
          <w:sz w:val="20"/>
          <w:szCs w:val="20"/>
        </w:rPr>
        <w:t>„</w:t>
      </w:r>
      <w:bookmarkEnd w:id="1"/>
      <w:bookmarkEnd w:id="2"/>
      <w:r w:rsidR="002160BB" w:rsidRPr="002160BB">
        <w:rPr>
          <w:rFonts w:asciiTheme="minorHAnsi" w:hAnsiTheme="minorHAnsi" w:cstheme="minorHAnsi"/>
          <w:b/>
          <w:bCs/>
          <w:i/>
          <w:iCs/>
          <w:sz w:val="20"/>
          <w:szCs w:val="20"/>
        </w:rPr>
        <w:t>Gymnázium Ivana Kraska v Rimavskej Sobote – debarierizácia budovy</w:t>
      </w:r>
      <w:r w:rsidR="002160BB" w:rsidRPr="002160B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- v</w:t>
      </w:r>
      <w:r w:rsidR="002160BB" w:rsidRPr="002160BB">
        <w:rPr>
          <w:rFonts w:asciiTheme="minorHAnsi" w:hAnsiTheme="minorHAnsi" w:cstheme="minorHAnsi"/>
          <w:b/>
          <w:bCs/>
          <w:i/>
          <w:iCs/>
          <w:sz w:val="20"/>
          <w:szCs w:val="20"/>
        </w:rPr>
        <w:t>ýzva č. 16</w:t>
      </w:r>
      <w:r w:rsidR="002160BB">
        <w:rPr>
          <w:rFonts w:asciiTheme="minorHAnsi" w:hAnsiTheme="minorHAnsi" w:cstheme="minorHAnsi"/>
          <w:b/>
          <w:bCs/>
          <w:sz w:val="20"/>
          <w:szCs w:val="20"/>
        </w:rPr>
        <w:t xml:space="preserve">“ </w:t>
      </w:r>
      <w:r w:rsidR="002160BB" w:rsidRPr="002160BB">
        <w:rPr>
          <w:rFonts w:asciiTheme="minorHAnsi" w:hAnsiTheme="minorHAnsi" w:cstheme="minorHAnsi"/>
          <w:b/>
          <w:bCs/>
          <w:sz w:val="20"/>
          <w:szCs w:val="20"/>
        </w:rPr>
        <w:t>(Výzva č. 15)</w:t>
      </w:r>
      <w:r w:rsidRPr="002160BB">
        <w:rPr>
          <w:rFonts w:asciiTheme="minorHAnsi" w:hAnsiTheme="minorHAnsi" w:cstheme="minorHAnsi"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2160B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0D7C42"/>
    <w:rsid w:val="002160BB"/>
    <w:rsid w:val="00244C6C"/>
    <w:rsid w:val="00287369"/>
    <w:rsid w:val="002B779C"/>
    <w:rsid w:val="002D0DDA"/>
    <w:rsid w:val="002E454A"/>
    <w:rsid w:val="003B1C73"/>
    <w:rsid w:val="0042731B"/>
    <w:rsid w:val="004E4BB3"/>
    <w:rsid w:val="00524CB4"/>
    <w:rsid w:val="005520C8"/>
    <w:rsid w:val="006B1A88"/>
    <w:rsid w:val="00741D70"/>
    <w:rsid w:val="00773B5F"/>
    <w:rsid w:val="007844EB"/>
    <w:rsid w:val="00861B05"/>
    <w:rsid w:val="009E40E1"/>
    <w:rsid w:val="00A00F04"/>
    <w:rsid w:val="00A9007D"/>
    <w:rsid w:val="00A96996"/>
    <w:rsid w:val="00AB4A1F"/>
    <w:rsid w:val="00AE7DA2"/>
    <w:rsid w:val="00D624A4"/>
    <w:rsid w:val="00DF373F"/>
    <w:rsid w:val="00E719B4"/>
    <w:rsid w:val="00EA27D4"/>
    <w:rsid w:val="00EC1701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2024-11-03T20:19:00Z</dcterms:created>
  <dcterms:modified xsi:type="dcterms:W3CDTF">2024-11-03T20:19:00Z</dcterms:modified>
</cp:coreProperties>
</file>