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4681" w14:textId="77777777" w:rsidR="008B3B1B" w:rsidRDefault="008B3B1B"/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0963A9B7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B4151D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„</w:t>
      </w:r>
      <w:r w:rsidR="00B4151D" w:rsidRPr="00B4151D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eastAsia="en-US"/>
        </w:rPr>
        <w:t>Vývoj SW pre zobrazenie hrobových miest, predaj hrobových miest, inventarizáciu hrobových miest a jednoduchú orientáciu návštevníkov na cintorínoch mesta Bratislavy</w:t>
      </w:r>
      <w:r w:rsidR="00AB1429" w:rsidRPr="00B4151D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“</w:t>
      </w:r>
    </w:p>
    <w:p w14:paraId="04B147C0" w14:textId="6A09DB2F" w:rsidR="00EC368F" w:rsidRPr="007F7CD4" w:rsidRDefault="007F7CD4" w:rsidP="007F7CD4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 w:rsidRPr="007F7CD4">
        <w:rPr>
          <w:rFonts w:cstheme="minorHAnsi"/>
          <w:b/>
          <w:bCs/>
        </w:rPr>
        <w:t>Odkaz</w:t>
      </w:r>
      <w:r>
        <w:rPr>
          <w:rFonts w:cstheme="minorHAnsi"/>
          <w:b/>
          <w:bCs/>
        </w:rPr>
        <w:t xml:space="preserve"> na DNS</w:t>
      </w:r>
      <w:r w:rsidRPr="007F7CD4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     </w:t>
      </w:r>
      <w:hyperlink r:id="rId7" w:history="1">
        <w:r w:rsidRPr="007C6761">
          <w:rPr>
            <w:rStyle w:val="Hypertextovprepojenie"/>
            <w:rFonts w:eastAsia="Times New Roman" w:cstheme="minorHAnsi"/>
            <w:lang w:eastAsia="sk-SK"/>
          </w:rPr>
          <w:t>https://josephine.proebiz.com/sk/tender/17468/summary</w:t>
        </w:r>
      </w:hyperlink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8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069D4218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9" w:history="1">
        <w:r w:rsidR="00B4151D" w:rsidRPr="00B24680">
          <w:rPr>
            <w:rStyle w:val="Hypertextovprepojenie"/>
            <w:rFonts w:cstheme="minorHAnsi"/>
          </w:rPr>
          <w:t>milan.hamala@marianum.sk</w:t>
        </w:r>
      </w:hyperlink>
    </w:p>
    <w:p w14:paraId="328B9A7C" w14:textId="77777777" w:rsidR="00B4151D" w:rsidRPr="00235095" w:rsidRDefault="00B4151D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256422D3" w14:textId="18A7CA1E" w:rsidR="00F51370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/>
          <w:bCs/>
          <w:u w:val="single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071BD" w:rsidRPr="003071BD">
        <w:rPr>
          <w:rFonts w:cstheme="minorHAnsi"/>
          <w:b/>
          <w:bCs/>
          <w:u w:val="single"/>
        </w:rPr>
        <w:t>Poskytovanie podpory a servisu k SW (GIS)  pre zobrazenie hrobových miest, predaj hrobových miest, inventarizáciu hrobových miest a jednoduchú orientáciu návštevníkov na cintorínoch mesta Bratislavy</w:t>
      </w:r>
    </w:p>
    <w:p w14:paraId="7B2FDD2D" w14:textId="4C61333B" w:rsidR="007F7CD4" w:rsidRDefault="007F7CD4" w:rsidP="007F7CD4">
      <w:pPr>
        <w:spacing w:after="0" w:line="240" w:lineRule="auto"/>
        <w:rPr>
          <w:rStyle w:val="Hypertextovprepojenie"/>
        </w:rPr>
      </w:pPr>
      <w:r w:rsidRPr="00235095">
        <w:rPr>
          <w:rFonts w:cstheme="minorHAnsi"/>
        </w:rPr>
        <w:t xml:space="preserve">    </w:t>
      </w:r>
      <w:r>
        <w:rPr>
          <w:rFonts w:cstheme="minorHAnsi"/>
        </w:rPr>
        <w:t xml:space="preserve"> Odkaz na zákazku: </w:t>
      </w:r>
      <w:r w:rsidRPr="00235095">
        <w:rPr>
          <w:rFonts w:cstheme="minorHAnsi"/>
        </w:rPr>
        <w:t xml:space="preserve">  </w:t>
      </w:r>
      <w:hyperlink r:id="rId10" w:history="1">
        <w:r w:rsidRPr="00BC3A6F">
          <w:rPr>
            <w:rStyle w:val="Hypertextovprepojenie"/>
          </w:rPr>
          <w:t>https://josephine.proebiz.com/sk/tender/61829/summary</w:t>
        </w:r>
      </w:hyperlink>
    </w:p>
    <w:p w14:paraId="70B8584D" w14:textId="77777777" w:rsidR="007F7CD4" w:rsidRDefault="007F7CD4" w:rsidP="007F7CD4">
      <w:pPr>
        <w:spacing w:after="0" w:line="240" w:lineRule="auto"/>
      </w:pP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761A02C8" w14:textId="77777777" w:rsidR="00093D33" w:rsidRPr="00093D33" w:rsidRDefault="008840A1" w:rsidP="00093D33">
      <w:pPr>
        <w:spacing w:after="0"/>
        <w:jc w:val="both"/>
        <w:rPr>
          <w:rFonts w:cstheme="minorHAnsi"/>
        </w:rPr>
      </w:pPr>
      <w:r w:rsidRPr="00DF0996">
        <w:rPr>
          <w:rFonts w:cstheme="minorHAnsi"/>
          <w:color w:val="FF0000"/>
        </w:rPr>
        <w:t xml:space="preserve">  </w:t>
      </w:r>
      <w:r w:rsidR="001964C6" w:rsidRPr="00DF0996">
        <w:rPr>
          <w:rFonts w:cstheme="minorHAnsi"/>
          <w:color w:val="FF0000"/>
        </w:rPr>
        <w:t xml:space="preserve">   </w:t>
      </w:r>
      <w:r w:rsidR="00093D33" w:rsidRPr="00093D33">
        <w:rPr>
          <w:rFonts w:cstheme="minorHAnsi"/>
        </w:rPr>
        <w:t>72000000-5 - Služby informačných technológií: konzultácie, vývoj softvéru, internet a podpora</w:t>
      </w:r>
    </w:p>
    <w:p w14:paraId="3B0840A8" w14:textId="77777777" w:rsidR="000B1603" w:rsidRPr="00DF0996" w:rsidRDefault="000B1603" w:rsidP="00137360">
      <w:pPr>
        <w:spacing w:after="0"/>
        <w:jc w:val="both"/>
        <w:rPr>
          <w:rFonts w:cstheme="minorHAnsi"/>
          <w:b/>
          <w:bCs/>
        </w:rPr>
      </w:pPr>
    </w:p>
    <w:p w14:paraId="46A550D7" w14:textId="77777777" w:rsidR="000B1603" w:rsidRPr="00DF0996" w:rsidRDefault="000B1603" w:rsidP="008E4505">
      <w:pPr>
        <w:spacing w:after="0"/>
        <w:ind w:firstLine="284"/>
        <w:jc w:val="both"/>
        <w:rPr>
          <w:rFonts w:cstheme="minorHAnsi"/>
          <w:b/>
          <w:bCs/>
        </w:rPr>
      </w:pPr>
      <w:r w:rsidRPr="00DF0996">
        <w:rPr>
          <w:rFonts w:cstheme="minorHAnsi"/>
          <w:b/>
          <w:bCs/>
        </w:rPr>
        <w:t>Doplňujúce predmety</w:t>
      </w:r>
    </w:p>
    <w:p w14:paraId="4F1B107C" w14:textId="69E3375D" w:rsidR="000B1603" w:rsidRDefault="000B1603" w:rsidP="008E4505">
      <w:pPr>
        <w:spacing w:after="0"/>
        <w:ind w:firstLine="284"/>
        <w:jc w:val="both"/>
        <w:rPr>
          <w:rFonts w:cstheme="minorHAnsi"/>
        </w:rPr>
      </w:pPr>
      <w:r w:rsidRPr="00DF0996">
        <w:rPr>
          <w:rFonts w:cstheme="minorHAnsi"/>
        </w:rPr>
        <w:t>Hlavný slovník:</w:t>
      </w:r>
    </w:p>
    <w:p w14:paraId="27D20DAE" w14:textId="77777777" w:rsidR="00093D33" w:rsidRPr="00093D33" w:rsidRDefault="00093D33" w:rsidP="00093D33">
      <w:pPr>
        <w:spacing w:after="0"/>
        <w:ind w:left="284"/>
        <w:rPr>
          <w:rFonts w:cstheme="minorHAnsi"/>
        </w:rPr>
      </w:pPr>
      <w:r w:rsidRPr="00093D33">
        <w:rPr>
          <w:rFonts w:cstheme="minorHAnsi"/>
        </w:rPr>
        <w:t>72220000-3 - Systémové a technické poradenstvo</w:t>
      </w:r>
      <w:r w:rsidRPr="00093D33">
        <w:rPr>
          <w:rFonts w:cstheme="minorHAnsi"/>
        </w:rPr>
        <w:br/>
        <w:t>33180000-5 - Funkčná podpora</w:t>
      </w:r>
      <w:r w:rsidRPr="00093D33">
        <w:rPr>
          <w:rFonts w:cstheme="minorHAnsi"/>
        </w:rPr>
        <w:br/>
        <w:t>71356300-1 - Technická podpora</w:t>
      </w:r>
    </w:p>
    <w:p w14:paraId="08D3510E" w14:textId="72CE6B23" w:rsidR="000B1603" w:rsidRPr="00137360" w:rsidRDefault="000B1603" w:rsidP="008E4505">
      <w:pPr>
        <w:spacing w:after="0"/>
        <w:ind w:firstLine="284"/>
        <w:jc w:val="both"/>
        <w:rPr>
          <w:rFonts w:cstheme="minorHAnsi"/>
        </w:rPr>
      </w:pPr>
    </w:p>
    <w:p w14:paraId="2DB18B15" w14:textId="5E8F7A86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B4151D">
        <w:rPr>
          <w:rFonts w:cstheme="minorHAnsi"/>
        </w:rPr>
        <w:t>S</w:t>
      </w:r>
      <w:r w:rsidR="00091F76">
        <w:rPr>
          <w:rFonts w:cstheme="minorHAnsi"/>
        </w:rPr>
        <w:t>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3A8E731A" w14:textId="77777777" w:rsidR="00A90899" w:rsidRPr="00A90899" w:rsidRDefault="00A90899" w:rsidP="00A90899">
      <w:pPr>
        <w:pStyle w:val="Odsekzoznamu"/>
        <w:ind w:left="284"/>
        <w:jc w:val="both"/>
        <w:rPr>
          <w:rStyle w:val="normaltextrun"/>
          <w:rFonts w:cstheme="minorHAnsi"/>
        </w:rPr>
      </w:pPr>
      <w:r w:rsidRPr="00A90899">
        <w:rPr>
          <w:rStyle w:val="normaltextrun"/>
          <w:rFonts w:cstheme="minorHAnsi"/>
        </w:rPr>
        <w:t>Služby technickej a servisnej podpory na zabezpečenie prevádzky „softvéru pre zobrazenie hrobových miest, predaj hrobových miest, inventarizáciu hrobových miest a jednoduchú orientáciu návštevníkov na cintorínoch mesta Bratislavy a jeho súčastí, a to:</w:t>
      </w:r>
    </w:p>
    <w:p w14:paraId="05E28324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súbor mapových aplikácií a služieb</w:t>
      </w:r>
    </w:p>
    <w:p w14:paraId="5DCDB59F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 xml:space="preserve">súbor databázových (agendových) aplikácií a </w:t>
      </w:r>
      <w:proofErr w:type="spellStart"/>
      <w:r w:rsidRPr="00A90899">
        <w:rPr>
          <w:rFonts w:cstheme="minorHAnsi"/>
        </w:rPr>
        <w:t>pasportov</w:t>
      </w:r>
      <w:proofErr w:type="spellEnd"/>
    </w:p>
    <w:p w14:paraId="37BD81C9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lastRenderedPageBreak/>
        <w:t>súbor komunikačných a integračných rozhraní</w:t>
      </w:r>
    </w:p>
    <w:p w14:paraId="7C28BA82" w14:textId="77777777" w:rsidR="00A90899" w:rsidRPr="00A90899" w:rsidRDefault="00A90899" w:rsidP="00A90899">
      <w:pPr>
        <w:ind w:firstLine="284"/>
        <w:jc w:val="both"/>
        <w:rPr>
          <w:rFonts w:cstheme="minorHAnsi"/>
        </w:rPr>
      </w:pPr>
    </w:p>
    <w:p w14:paraId="4187F9CC" w14:textId="77777777" w:rsidR="00A90899" w:rsidRPr="00A90899" w:rsidRDefault="00A90899" w:rsidP="00A90899">
      <w:pPr>
        <w:ind w:left="284"/>
        <w:jc w:val="both"/>
        <w:rPr>
          <w:rFonts w:cstheme="minorHAnsi"/>
        </w:rPr>
      </w:pPr>
      <w:r w:rsidRPr="00A90899">
        <w:rPr>
          <w:rFonts w:cstheme="minorHAnsi"/>
        </w:rPr>
        <w:t xml:space="preserve">Obstarávateľ používa na zber a prenos údajov operačný systém </w:t>
      </w:r>
      <w:proofErr w:type="spellStart"/>
      <w:r w:rsidRPr="00A90899">
        <w:rPr>
          <w:rFonts w:cstheme="minorHAnsi"/>
        </w:rPr>
        <w:t>Rocky</w:t>
      </w:r>
      <w:proofErr w:type="spellEnd"/>
      <w:r w:rsidRPr="00A90899">
        <w:rPr>
          <w:rFonts w:cstheme="minorHAnsi"/>
        </w:rPr>
        <w:t xml:space="preserve"> Linux 8.10, databázový systém </w:t>
      </w:r>
      <w:proofErr w:type="spellStart"/>
      <w:r w:rsidRPr="00A90899">
        <w:rPr>
          <w:rFonts w:cstheme="minorHAnsi"/>
        </w:rPr>
        <w:t>PostgreSQL</w:t>
      </w:r>
      <w:proofErr w:type="spellEnd"/>
      <w:r w:rsidRPr="00A90899">
        <w:rPr>
          <w:rFonts w:cstheme="minorHAnsi"/>
        </w:rPr>
        <w:t xml:space="preserve"> 12 + </w:t>
      </w:r>
      <w:proofErr w:type="spellStart"/>
      <w:r w:rsidRPr="00A90899">
        <w:rPr>
          <w:rFonts w:cstheme="minorHAnsi"/>
        </w:rPr>
        <w:t>PostGIS</w:t>
      </w:r>
      <w:proofErr w:type="spellEnd"/>
      <w:r w:rsidRPr="00A90899">
        <w:rPr>
          <w:rFonts w:cstheme="minorHAnsi"/>
        </w:rPr>
        <w:t xml:space="preserve"> 3.1.11</w:t>
      </w:r>
    </w:p>
    <w:p w14:paraId="1886E898" w14:textId="77777777" w:rsidR="00A90899" w:rsidRPr="00A90899" w:rsidRDefault="00A90899" w:rsidP="00A90899">
      <w:pPr>
        <w:ind w:firstLine="284"/>
        <w:jc w:val="both"/>
        <w:rPr>
          <w:rFonts w:cstheme="minorHAnsi"/>
        </w:rPr>
      </w:pPr>
      <w:r w:rsidRPr="00A90899">
        <w:rPr>
          <w:rFonts w:cstheme="minorHAnsi"/>
        </w:rPr>
        <w:t xml:space="preserve">Softvér využíva server, na ktorý sa pripája 63 používateľov. </w:t>
      </w:r>
    </w:p>
    <w:p w14:paraId="3029C384" w14:textId="77777777" w:rsidR="00A90899" w:rsidRPr="00A90899" w:rsidRDefault="00A90899" w:rsidP="00A90899">
      <w:pPr>
        <w:ind w:firstLine="142"/>
        <w:jc w:val="both"/>
        <w:rPr>
          <w:rFonts w:cstheme="minorHAnsi"/>
          <w:b/>
          <w:bCs/>
        </w:rPr>
      </w:pPr>
      <w:r w:rsidRPr="00A90899">
        <w:rPr>
          <w:rFonts w:cstheme="minorHAnsi"/>
          <w:b/>
          <w:bCs/>
        </w:rPr>
        <w:t>Zoznam služieb:</w:t>
      </w:r>
    </w:p>
    <w:p w14:paraId="4D3E6D07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Užívateľská podpora a asistenčné služby pri riešení problémov a požiadaviek používateľov.</w:t>
      </w:r>
    </w:p>
    <w:p w14:paraId="6EE989B8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Riešenie incidentov.</w:t>
      </w:r>
    </w:p>
    <w:p w14:paraId="1055526E" w14:textId="77777777" w:rsidR="00A90899" w:rsidRPr="00A90899" w:rsidRDefault="00A90899" w:rsidP="00A90899">
      <w:pPr>
        <w:pStyle w:val="Odsekzoznamu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Konzultácie, zaškolenie používateľov a metodická pomoc.</w:t>
      </w:r>
    </w:p>
    <w:p w14:paraId="3447FFBB" w14:textId="77777777" w:rsidR="00A90899" w:rsidRP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Pravidelná aktualizácia servera a verzií modulov softvéru.</w:t>
      </w:r>
    </w:p>
    <w:p w14:paraId="492A847F" w14:textId="77777777" w:rsidR="00A90899" w:rsidRP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Zaistenie potrebnej podpory a aktualizácie programového vybavenia a procesov užívateľov viazaných na legislatívu.</w:t>
      </w:r>
    </w:p>
    <w:p w14:paraId="7F29D4A0" w14:textId="77777777" w:rsidR="00A90899" w:rsidRP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Preventívny monitoring a údržba serveru a programového vybavenia, profylaxia</w:t>
      </w:r>
    </w:p>
    <w:p w14:paraId="02CEEBD3" w14:textId="77777777" w:rsidR="00A90899" w:rsidRP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Drobné úpravy funkčnosti, či vzhľadu programového vybavenia a prispôsobovanie požiadavkám používateľov.</w:t>
      </w:r>
    </w:p>
    <w:p w14:paraId="5739AE21" w14:textId="77777777" w:rsidR="00A90899" w:rsidRPr="00A90899" w:rsidRDefault="00A90899" w:rsidP="00A90899">
      <w:pPr>
        <w:pStyle w:val="Odsekzoznamu"/>
        <w:numPr>
          <w:ilvl w:val="0"/>
          <w:numId w:val="9"/>
        </w:numPr>
        <w:jc w:val="both"/>
        <w:rPr>
          <w:rFonts w:cstheme="minorHAnsi"/>
        </w:rPr>
      </w:pPr>
      <w:r w:rsidRPr="00A90899">
        <w:rPr>
          <w:rFonts w:cstheme="minorHAnsi"/>
        </w:rPr>
        <w:t xml:space="preserve">Správa </w:t>
      </w:r>
      <w:proofErr w:type="spellStart"/>
      <w:r w:rsidRPr="00A90899">
        <w:rPr>
          <w:rFonts w:cstheme="minorHAnsi"/>
        </w:rPr>
        <w:t>databázy,údržba</w:t>
      </w:r>
      <w:proofErr w:type="spellEnd"/>
      <w:r w:rsidRPr="00A90899">
        <w:rPr>
          <w:rFonts w:cstheme="minorHAnsi"/>
        </w:rPr>
        <w:t xml:space="preserve"> databázy, úpravy databázových štruktúr..</w:t>
      </w:r>
    </w:p>
    <w:p w14:paraId="5ADA15D6" w14:textId="77777777" w:rsidR="00A90899" w:rsidRP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Priebežná aktualizácia prevádzkovej a technickej dokumentácie.</w:t>
      </w:r>
    </w:p>
    <w:p w14:paraId="7B848828" w14:textId="77777777" w:rsidR="00A90899" w:rsidRDefault="00A90899" w:rsidP="00A90899">
      <w:pPr>
        <w:pStyle w:val="Odsekzoznamu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cstheme="minorHAnsi"/>
        </w:rPr>
      </w:pPr>
      <w:r w:rsidRPr="00A90899">
        <w:rPr>
          <w:rFonts w:cstheme="minorHAnsi"/>
        </w:rPr>
        <w:t>Exporty dát.</w:t>
      </w:r>
    </w:p>
    <w:p w14:paraId="2589B409" w14:textId="77777777" w:rsidR="006101D1" w:rsidRPr="006101D1" w:rsidRDefault="006101D1" w:rsidP="006101D1">
      <w:pPr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8080" w:type="dxa"/>
        <w:tblInd w:w="704" w:type="dxa"/>
        <w:tblLook w:val="04A0" w:firstRow="1" w:lastRow="0" w:firstColumn="1" w:lastColumn="0" w:noHBand="0" w:noVBand="1"/>
      </w:tblPr>
      <w:tblGrid>
        <w:gridCol w:w="2596"/>
        <w:gridCol w:w="2224"/>
        <w:gridCol w:w="3260"/>
      </w:tblGrid>
      <w:tr w:rsidR="006101D1" w:rsidRPr="003F2215" w14:paraId="66137792" w14:textId="77777777" w:rsidTr="00F96F11">
        <w:tc>
          <w:tcPr>
            <w:tcW w:w="2596" w:type="dxa"/>
          </w:tcPr>
          <w:p w14:paraId="2ECC7CA9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Položka - </w:t>
            </w: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činnosť</w:t>
            </w:r>
            <w:proofErr w:type="spellEnd"/>
          </w:p>
        </w:tc>
        <w:tc>
          <w:tcPr>
            <w:tcW w:w="2224" w:type="dxa"/>
          </w:tcPr>
          <w:p w14:paraId="75D72C7E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Jednotka</w:t>
            </w:r>
          </w:p>
        </w:tc>
        <w:tc>
          <w:tcPr>
            <w:tcW w:w="3260" w:type="dxa"/>
          </w:tcPr>
          <w:p w14:paraId="5AD2DA74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Maximálny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predpokladaný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 počet </w:t>
            </w: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človekohodín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 za 1 rok</w:t>
            </w:r>
          </w:p>
        </w:tc>
      </w:tr>
      <w:tr w:rsidR="006101D1" w:rsidRPr="003F2215" w14:paraId="5CBCC4D9" w14:textId="77777777" w:rsidTr="00F96F11">
        <w:tc>
          <w:tcPr>
            <w:tcW w:w="2596" w:type="dxa"/>
          </w:tcPr>
          <w:p w14:paraId="13DEF74E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Bežný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 a pravidelný servis</w:t>
            </w:r>
          </w:p>
        </w:tc>
        <w:tc>
          <w:tcPr>
            <w:tcW w:w="2224" w:type="dxa"/>
          </w:tcPr>
          <w:p w14:paraId="6BC227F3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  <w:proofErr w:type="spellEnd"/>
          </w:p>
        </w:tc>
        <w:tc>
          <w:tcPr>
            <w:tcW w:w="3260" w:type="dxa"/>
          </w:tcPr>
          <w:p w14:paraId="12839376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101D1" w:rsidRPr="003F2215" w14:paraId="54C49D67" w14:textId="77777777" w:rsidTr="00F96F11">
        <w:tc>
          <w:tcPr>
            <w:tcW w:w="2596" w:type="dxa"/>
          </w:tcPr>
          <w:p w14:paraId="50D88E66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Hotline servis (</w:t>
            </w: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mimoriadne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požiadavky</w:t>
            </w:r>
            <w:proofErr w:type="spellEnd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24" w:type="dxa"/>
          </w:tcPr>
          <w:p w14:paraId="1EDBC988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  <w:proofErr w:type="spellEnd"/>
          </w:p>
        </w:tc>
        <w:tc>
          <w:tcPr>
            <w:tcW w:w="3260" w:type="dxa"/>
          </w:tcPr>
          <w:p w14:paraId="70CF1E26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6101D1" w:rsidRPr="003F2215" w14:paraId="7FC6192C" w14:textId="77777777" w:rsidTr="00F96F11">
        <w:tc>
          <w:tcPr>
            <w:tcW w:w="2596" w:type="dxa"/>
          </w:tcPr>
          <w:p w14:paraId="15D74D2A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Drobné úpravy funkčnosti</w:t>
            </w:r>
          </w:p>
        </w:tc>
        <w:tc>
          <w:tcPr>
            <w:tcW w:w="2224" w:type="dxa"/>
          </w:tcPr>
          <w:p w14:paraId="7FB80870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človekohodina</w:t>
            </w:r>
            <w:proofErr w:type="spellEnd"/>
          </w:p>
        </w:tc>
        <w:tc>
          <w:tcPr>
            <w:tcW w:w="3260" w:type="dxa"/>
          </w:tcPr>
          <w:p w14:paraId="5228BC21" w14:textId="77777777" w:rsidR="006101D1" w:rsidRPr="006101D1" w:rsidRDefault="006101D1" w:rsidP="00F96F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1D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2C2414A5" w14:textId="77777777" w:rsidR="00775333" w:rsidRDefault="00775333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E12C1C3" w14:textId="4BDCDC28" w:rsidR="00F51370" w:rsidRPr="00205940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  <w:r w:rsidR="00194150">
        <w:rPr>
          <w:rFonts w:cstheme="minorHAnsi"/>
          <w:bCs/>
        </w:rPr>
        <w:t xml:space="preserve"> </w:t>
      </w: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6200642A" w:rsidR="00F51370" w:rsidRPr="00235095" w:rsidRDefault="003F0735" w:rsidP="00B71083">
      <w:pPr>
        <w:spacing w:after="0" w:line="276" w:lineRule="auto"/>
        <w:ind w:left="602"/>
        <w:rPr>
          <w:rFonts w:cstheme="minorHAnsi"/>
        </w:rPr>
      </w:pPr>
      <w:r>
        <w:rPr>
          <w:rFonts w:eastAsia="Times New Roman" w:cstheme="minorHAnsi"/>
          <w:lang w:eastAsia="sk-SK"/>
        </w:rPr>
        <w:t>14</w:t>
      </w:r>
      <w:r w:rsidR="00B71083" w:rsidRPr="00205940">
        <w:rPr>
          <w:rFonts w:eastAsia="Times New Roman" w:cstheme="minorHAnsi"/>
          <w:lang w:eastAsia="sk-SK"/>
        </w:rPr>
        <w:t xml:space="preserve"> </w:t>
      </w:r>
      <w:r w:rsidR="001D7EEA">
        <w:rPr>
          <w:rFonts w:eastAsia="Times New Roman" w:cstheme="minorHAnsi"/>
          <w:lang w:eastAsia="sk-SK"/>
        </w:rPr>
        <w:t>4</w:t>
      </w:r>
      <w:r>
        <w:rPr>
          <w:rFonts w:eastAsia="Times New Roman" w:cstheme="minorHAnsi"/>
          <w:lang w:eastAsia="sk-SK"/>
        </w:rPr>
        <w:t>50</w:t>
      </w:r>
      <w:r w:rsidR="00F51370" w:rsidRPr="00205940">
        <w:rPr>
          <w:rFonts w:eastAsia="Times New Roman" w:cstheme="minorHAnsi"/>
          <w:lang w:eastAsia="sk-SK"/>
        </w:rPr>
        <w:t>,</w:t>
      </w:r>
      <w:r w:rsidR="00B71083" w:rsidRPr="00205940">
        <w:rPr>
          <w:rFonts w:eastAsia="Times New Roman" w:cstheme="minorHAnsi"/>
          <w:lang w:eastAsia="sk-SK"/>
        </w:rPr>
        <w:t>00</w:t>
      </w:r>
      <w:r w:rsidR="00F51370" w:rsidRPr="00205940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A609C4" w:rsidRDefault="008840A1" w:rsidP="008840A1">
      <w:pPr>
        <w:spacing w:after="0" w:line="276" w:lineRule="auto"/>
        <w:ind w:left="602" w:hanging="318"/>
        <w:rPr>
          <w:rFonts w:cstheme="minorHAnsi"/>
          <w:sz w:val="6"/>
          <w:szCs w:val="6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61452129" w:rsidR="00F51370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3416057A" w14:textId="77777777" w:rsidR="00205940" w:rsidRPr="00235095" w:rsidRDefault="0020594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1CC15F78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1964C6" w:rsidRPr="001964C6">
        <w:rPr>
          <w:rFonts w:cstheme="minorHAnsi"/>
          <w:lang w:eastAsia="sk-SK"/>
        </w:rPr>
        <w:t>Šafárikovo nám č. 3, 811 02  Bratislava</w:t>
      </w:r>
    </w:p>
    <w:p w14:paraId="7B362C5A" w14:textId="09EB879E" w:rsidR="00F51370" w:rsidRPr="00235095" w:rsidRDefault="006A2A0E" w:rsidP="00F51370">
      <w:pPr>
        <w:spacing w:line="276" w:lineRule="auto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>Termín plnenia</w:t>
      </w:r>
      <w:r w:rsidR="00F51370" w:rsidRPr="00235095">
        <w:rPr>
          <w:rFonts w:cstheme="minorHAnsi"/>
          <w:b/>
          <w:bCs/>
        </w:rPr>
        <w:t xml:space="preserve">: </w:t>
      </w:r>
      <w:r w:rsidR="00997583" w:rsidRPr="00045803">
        <w:rPr>
          <w:rFonts w:cstheme="minorHAnsi"/>
        </w:rPr>
        <w:t>poskytovanie podpory</w:t>
      </w:r>
      <w:r w:rsidR="00045803" w:rsidRPr="00045803">
        <w:rPr>
          <w:rFonts w:cstheme="minorHAnsi"/>
        </w:rPr>
        <w:t xml:space="preserve"> na maximálne 12 mesiacov od uzatvorenia zmluvy</w:t>
      </w:r>
      <w:r w:rsidR="005C3C96">
        <w:rPr>
          <w:rFonts w:cstheme="minorHAnsi"/>
        </w:rPr>
        <w:t xml:space="preserve"> (dohody)</w:t>
      </w:r>
    </w:p>
    <w:p w14:paraId="395C6BE1" w14:textId="3535BF28" w:rsidR="00F51370" w:rsidRPr="00D6097E" w:rsidRDefault="00F51370" w:rsidP="006A2A0E">
      <w:pPr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/>
        </w:rPr>
        <w:t xml:space="preserve">Typ zmluvného vzťahu: </w:t>
      </w:r>
      <w:r w:rsidR="00045803">
        <w:rPr>
          <w:rFonts w:cstheme="minorHAnsi"/>
          <w:b/>
        </w:rPr>
        <w:t xml:space="preserve">Servisná zmluva </w:t>
      </w: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Podmienky účasti uchádzačov:</w:t>
      </w:r>
    </w:p>
    <w:p w14:paraId="211F7300" w14:textId="66592461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4D587F1" w14:textId="77777777" w:rsidR="00A609C4" w:rsidRPr="00A609C4" w:rsidRDefault="00A609C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  <w:sz w:val="6"/>
          <w:szCs w:val="6"/>
        </w:rPr>
      </w:pPr>
    </w:p>
    <w:p w14:paraId="0A269315" w14:textId="66FE69C9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46ED8574" w14:textId="77777777" w:rsidR="003A28A9" w:rsidRPr="003A28A9" w:rsidRDefault="003A28A9" w:rsidP="003A28A9">
      <w:pPr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Pr="003A28A9">
        <w:rPr>
          <w:rFonts w:cstheme="minorHAnsi"/>
        </w:rPr>
        <w:t xml:space="preserve">Komunikácia medzi verejným obstarávateľom a záujemcami/uchádzačmi sa uskutočňuje v štátnom (slovenskom) jazyku výhradne prostredníctvom IS JOSEPHINE /IS EVO prevádzkovaného na elektronickej adrese: </w:t>
      </w:r>
      <w:hyperlink r:id="rId11" w:history="1">
        <w:r w:rsidRPr="003A28A9">
          <w:rPr>
            <w:rStyle w:val="Hypertextovprepojenie"/>
            <w:rFonts w:cstheme="minorHAnsi"/>
          </w:rPr>
          <w:t>https://josephine.proebiz.com/</w:t>
        </w:r>
      </w:hyperlink>
      <w:r w:rsidRPr="003A28A9">
        <w:rPr>
          <w:rFonts w:cstheme="minorHAnsi"/>
        </w:rPr>
        <w:t xml:space="preserve"> Tento spôsob komunikácie sa týka akejkoľvek komunikácie a podaní medzi verejným obstarávateľom a záujemcami/uchádzačmi počas celého procesu verejného obstarávania. </w:t>
      </w:r>
    </w:p>
    <w:p w14:paraId="492D390F" w14:textId="14BD0A95" w:rsidR="0003373D" w:rsidRPr="003A28A9" w:rsidRDefault="003A28A9" w:rsidP="003A28A9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Pr="003A28A9">
        <w:rPr>
          <w:rFonts w:cstheme="minorHAnsi"/>
        </w:rPr>
        <w:t>Každý hospodársky subjekt/záujemca má možnosť registrovať sa do systému JOSEPHINE</w:t>
      </w:r>
    </w:p>
    <w:p w14:paraId="6898797D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0452AEEE" w:rsidR="00F51370" w:rsidRPr="00235095" w:rsidRDefault="00F51370" w:rsidP="00A90899">
      <w:pPr>
        <w:spacing w:after="0" w:line="240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806E09" w:rsidRPr="00806E09">
        <w:rPr>
          <w:rFonts w:cstheme="minorHAnsi"/>
          <w:bCs/>
        </w:rPr>
        <w:t>1</w:t>
      </w:r>
      <w:r w:rsidR="00437929">
        <w:rPr>
          <w:rFonts w:cstheme="minorHAnsi"/>
          <w:bCs/>
        </w:rPr>
        <w:t>7</w:t>
      </w:r>
      <w:r w:rsidRPr="00806E09">
        <w:rPr>
          <w:rFonts w:cstheme="minorHAnsi"/>
          <w:bCs/>
        </w:rPr>
        <w:t>.</w:t>
      </w:r>
      <w:r w:rsidR="0055311A">
        <w:rPr>
          <w:rFonts w:cstheme="minorHAnsi"/>
          <w:bCs/>
        </w:rPr>
        <w:t>12</w:t>
      </w:r>
      <w:r w:rsidRPr="00806E09">
        <w:rPr>
          <w:rFonts w:cstheme="minorHAnsi"/>
          <w:bCs/>
        </w:rPr>
        <w:t>.202</w:t>
      </w:r>
      <w:r w:rsidR="0055311A">
        <w:rPr>
          <w:rFonts w:cstheme="minorHAnsi"/>
          <w:bCs/>
        </w:rPr>
        <w:t>4</w:t>
      </w:r>
      <w:r w:rsidR="007D2684" w:rsidRPr="00806E09">
        <w:rPr>
          <w:rFonts w:cstheme="minorHAnsi"/>
          <w:bCs/>
        </w:rPr>
        <w:t xml:space="preserve"> </w:t>
      </w:r>
      <w:r w:rsidR="000A765B">
        <w:rPr>
          <w:rFonts w:cstheme="minorHAnsi"/>
          <w:bCs/>
        </w:rPr>
        <w:t xml:space="preserve">, </w:t>
      </w:r>
      <w:r w:rsidRPr="00235095">
        <w:rPr>
          <w:rFonts w:cstheme="minorHAnsi"/>
          <w:bCs/>
        </w:rPr>
        <w:t xml:space="preserve"> do </w:t>
      </w:r>
      <w:r w:rsidR="00AA12D5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A90899">
      <w:pPr>
        <w:spacing w:after="0" w:line="240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171984DB" w14:textId="3E7DEE04" w:rsidR="00486202" w:rsidRDefault="00486202" w:rsidP="00A90899">
      <w:pPr>
        <w:spacing w:after="0" w:line="240" w:lineRule="auto"/>
      </w:pPr>
      <w:r w:rsidRPr="00235095">
        <w:rPr>
          <w:rFonts w:cstheme="minorHAnsi"/>
        </w:rPr>
        <w:t xml:space="preserve">      </w:t>
      </w:r>
      <w:hyperlink r:id="rId12" w:history="1">
        <w:r w:rsidR="00EA241C" w:rsidRPr="00BC3A6F">
          <w:rPr>
            <w:rStyle w:val="Hypertextovprepojenie"/>
          </w:rPr>
          <w:t>https://josephine.proebiz.com/sk/tender/61829/summary</w:t>
        </w:r>
      </w:hyperlink>
    </w:p>
    <w:p w14:paraId="4CC77160" w14:textId="77777777" w:rsidR="00486202" w:rsidRPr="00235095" w:rsidRDefault="00486202" w:rsidP="00F51370">
      <w:pPr>
        <w:pStyle w:val="Odsekzoznamu"/>
        <w:spacing w:line="276" w:lineRule="auto"/>
        <w:ind w:left="284"/>
        <w:jc w:val="both"/>
        <w:rPr>
          <w:rFonts w:cstheme="minorHAnsi"/>
        </w:rPr>
      </w:pPr>
    </w:p>
    <w:p w14:paraId="6475B6E7" w14:textId="7DA7E383" w:rsidR="00F51370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4562805B" w14:textId="77777777" w:rsidR="00042D3B" w:rsidRPr="00B77113" w:rsidRDefault="00042D3B" w:rsidP="00042D3B">
      <w:pPr>
        <w:tabs>
          <w:tab w:val="left" w:pos="142"/>
        </w:tabs>
        <w:ind w:left="284"/>
        <w:jc w:val="both"/>
        <w:rPr>
          <w:rFonts w:cstheme="minorHAnsi"/>
        </w:rPr>
      </w:pPr>
      <w:r w:rsidRPr="00B77113">
        <w:rPr>
          <w:rFonts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17337443" w14:textId="7DAF64E7" w:rsidR="0055311A" w:rsidRPr="00F006DC" w:rsidRDefault="00F51370" w:rsidP="00F006DC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284" w:firstLine="0"/>
        <w:contextualSpacing w:val="0"/>
        <w:jc w:val="both"/>
        <w:rPr>
          <w:rFonts w:eastAsia="Calibri" w:cstheme="minorHAnsi"/>
          <w:shd w:val="clear" w:color="auto" w:fill="FFFFFF"/>
        </w:rPr>
      </w:pPr>
      <w:r w:rsidRPr="00F006DC">
        <w:rPr>
          <w:rFonts w:cstheme="minorHAnsi"/>
        </w:rPr>
        <w:t xml:space="preserve">Návrh na plnenie kritéria </w:t>
      </w:r>
      <w:r w:rsidR="00235095" w:rsidRPr="00F006DC">
        <w:rPr>
          <w:rFonts w:cstheme="minorHAnsi"/>
        </w:rPr>
        <w:t xml:space="preserve"> </w:t>
      </w:r>
      <w:r w:rsidRPr="00F006DC">
        <w:rPr>
          <w:rFonts w:cstheme="minorHAnsi"/>
        </w:rPr>
        <w:t xml:space="preserve">(podľa prílohy č. </w:t>
      </w:r>
      <w:r w:rsidR="00F825E7" w:rsidRPr="00F006DC">
        <w:rPr>
          <w:rFonts w:cstheme="minorHAnsi"/>
        </w:rPr>
        <w:t>1</w:t>
      </w:r>
      <w:r w:rsidRPr="00F006DC">
        <w:rPr>
          <w:rFonts w:cstheme="minorHAnsi"/>
        </w:rPr>
        <w:t>)</w:t>
      </w:r>
      <w:r w:rsidR="00E513C4" w:rsidRPr="00F006DC">
        <w:rPr>
          <w:rFonts w:cstheme="minorHAnsi"/>
        </w:rPr>
        <w:t>,</w:t>
      </w:r>
      <w:r w:rsidR="00EC34EC" w:rsidRPr="00F006DC">
        <w:rPr>
          <w:rFonts w:cstheme="minorHAnsi"/>
        </w:rPr>
        <w:t xml:space="preserve"> </w:t>
      </w:r>
    </w:p>
    <w:p w14:paraId="22B38460" w14:textId="77777777" w:rsidR="00F006DC" w:rsidRPr="00F006DC" w:rsidRDefault="00F006DC" w:rsidP="00F006DC">
      <w:pPr>
        <w:widowControl w:val="0"/>
        <w:autoSpaceDE w:val="0"/>
        <w:autoSpaceDN w:val="0"/>
        <w:spacing w:after="0" w:line="276" w:lineRule="auto"/>
        <w:ind w:left="-76"/>
        <w:jc w:val="both"/>
        <w:rPr>
          <w:rFonts w:eastAsia="Calibri" w:cstheme="minorHAnsi"/>
          <w:shd w:val="clear" w:color="auto" w:fill="FFFFFF"/>
        </w:rPr>
      </w:pPr>
    </w:p>
    <w:p w14:paraId="297B653A" w14:textId="6E1ADA3E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0CFF01E7" w14:textId="77777777" w:rsidR="00F51370" w:rsidRPr="00235095" w:rsidRDefault="00F51370" w:rsidP="00F51370">
      <w:pPr>
        <w:spacing w:line="276" w:lineRule="auto"/>
        <w:rPr>
          <w:rFonts w:cstheme="minorHAnsi"/>
          <w:b/>
        </w:rPr>
      </w:pP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Ďalšie informácie:</w:t>
      </w:r>
    </w:p>
    <w:p w14:paraId="114B3E5E" w14:textId="71D9E50A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ktorý </w:t>
      </w:r>
      <w:r w:rsidR="00DA0A33">
        <w:rPr>
          <w:rFonts w:cstheme="minorHAnsi"/>
        </w:rPr>
        <w:t>predložil úp</w:t>
      </w:r>
      <w:r w:rsidR="00B91AEA">
        <w:rPr>
          <w:rFonts w:cstheme="minorHAnsi"/>
        </w:rPr>
        <w:t>lnú ponuku</w:t>
      </w:r>
      <w:r w:rsidR="00235095" w:rsidRPr="00235095">
        <w:rPr>
          <w:rFonts w:cstheme="minorHAnsi"/>
        </w:rPr>
        <w:t>.</w:t>
      </w:r>
    </w:p>
    <w:p w14:paraId="0EA4547F" w14:textId="32D42A93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si vyhradzuje právo neprijať žiadnu ponuku, </w:t>
      </w:r>
      <w:r w:rsidR="00B91AEA">
        <w:rPr>
          <w:rFonts w:cstheme="minorHAnsi"/>
        </w:rPr>
        <w:t>o</w:t>
      </w:r>
      <w:r w:rsidRPr="00235095">
        <w:rPr>
          <w:rFonts w:cstheme="minorHAnsi"/>
        </w:rPr>
        <w:t>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FB69AFA" w14:textId="77777777" w:rsidR="000F790B" w:rsidRPr="00404044" w:rsidRDefault="000F790B" w:rsidP="000F790B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4C630E9" w14:textId="592CEA3C" w:rsidR="00F51370" w:rsidRPr="00235095" w:rsidRDefault="000F790B" w:rsidP="00F51370">
      <w:pPr>
        <w:spacing w:line="276" w:lineRule="auto"/>
        <w:ind w:left="318"/>
        <w:jc w:val="both"/>
        <w:rPr>
          <w:rFonts w:cstheme="minorHAnsi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="00F51370" w:rsidRPr="00235095">
        <w:rPr>
          <w:rFonts w:cstheme="minorHAnsi"/>
        </w:rPr>
        <w:tab/>
      </w:r>
    </w:p>
    <w:p w14:paraId="424F20B4" w14:textId="77777777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3BAB1B19" w14:textId="74D9755B" w:rsidR="00F51370" w:rsidRDefault="00F51370" w:rsidP="00F51370">
      <w:pPr>
        <w:tabs>
          <w:tab w:val="left" w:pos="1102"/>
        </w:tabs>
        <w:ind w:firstLine="426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1 – Návrh na plnenie kritérií, </w:t>
      </w:r>
      <w:r w:rsidR="00235095" w:rsidRPr="00235095">
        <w:rPr>
          <w:rFonts w:cstheme="minorHAnsi"/>
          <w:bCs/>
        </w:rPr>
        <w:t>(</w:t>
      </w:r>
      <w:r w:rsidR="00294E99">
        <w:rPr>
          <w:rFonts w:cstheme="minorHAnsi"/>
          <w:bCs/>
        </w:rPr>
        <w:t xml:space="preserve"> </w:t>
      </w:r>
      <w:r w:rsidR="00235095" w:rsidRPr="00235095">
        <w:rPr>
          <w:rFonts w:cstheme="minorHAnsi"/>
          <w:bCs/>
        </w:rPr>
        <w:t>počet</w:t>
      </w:r>
      <w:r w:rsidR="001964C6">
        <w:rPr>
          <w:rFonts w:cstheme="minorHAnsi"/>
          <w:bCs/>
        </w:rPr>
        <w:t xml:space="preserve"> ks</w:t>
      </w:r>
      <w:r w:rsidR="00235095" w:rsidRPr="00235095">
        <w:rPr>
          <w:rFonts w:cstheme="minorHAnsi"/>
          <w:bCs/>
        </w:rPr>
        <w:t>, jednotkové ceny )</w:t>
      </w:r>
    </w:p>
    <w:p w14:paraId="304F6A0B" w14:textId="10262168" w:rsidR="00235095" w:rsidRPr="00235095" w:rsidRDefault="00235095" w:rsidP="00F51370">
      <w:pPr>
        <w:tabs>
          <w:tab w:val="left" w:pos="1102"/>
        </w:tabs>
        <w:ind w:firstLine="426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Opis predmetu zákazky, </w:t>
      </w:r>
    </w:p>
    <w:p w14:paraId="2E3B6C91" w14:textId="59FE3B4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</w:t>
      </w:r>
      <w:r w:rsidR="001E6CE7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305647">
        <w:rPr>
          <w:rFonts w:cstheme="minorHAnsi"/>
          <w:bCs/>
        </w:rPr>
        <w:t>Návrh zmluvy</w:t>
      </w:r>
      <w:r w:rsidR="00060D26">
        <w:rPr>
          <w:rFonts w:cstheme="minorHAnsi"/>
          <w:bCs/>
        </w:rPr>
        <w:t xml:space="preserve"> (</w:t>
      </w:r>
      <w:r w:rsidR="00E10A37">
        <w:rPr>
          <w:rFonts w:cstheme="minorHAnsi"/>
          <w:bCs/>
        </w:rPr>
        <w:t xml:space="preserve">Rámcovej </w:t>
      </w:r>
      <w:r w:rsidR="00060D26">
        <w:rPr>
          <w:rFonts w:cstheme="minorHAnsi"/>
          <w:bCs/>
        </w:rPr>
        <w:t>dohody)</w:t>
      </w:r>
    </w:p>
    <w:p w14:paraId="38C0D264" w14:textId="77777777" w:rsidR="00F51370" w:rsidRPr="00235095" w:rsidRDefault="00F51370" w:rsidP="00F51370">
      <w:pPr>
        <w:pStyle w:val="Zkladntext"/>
        <w:spacing w:before="3"/>
        <w:rPr>
          <w:rFonts w:asciiTheme="minorHAnsi" w:hAnsiTheme="minorHAnsi" w:cstheme="minorHAnsi"/>
        </w:rPr>
      </w:pPr>
    </w:p>
    <w:p w14:paraId="4D40A3EE" w14:textId="77777777" w:rsidR="00F51370" w:rsidRPr="00235095" w:rsidRDefault="00F51370" w:rsidP="008549D9">
      <w:pPr>
        <w:jc w:val="both"/>
        <w:rPr>
          <w:rFonts w:cstheme="minorHAnsi"/>
        </w:rPr>
      </w:pPr>
    </w:p>
    <w:sectPr w:rsidR="00F51370" w:rsidRPr="00235095" w:rsidSect="00372F29">
      <w:headerReference w:type="default" r:id="rId13"/>
      <w:headerReference w:type="first" r:id="rId14"/>
      <w:pgSz w:w="11906" w:h="16838"/>
      <w:pgMar w:top="1417" w:right="1417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D529" w14:textId="77777777" w:rsidR="00776BD9" w:rsidRDefault="00776BD9" w:rsidP="00EC368F">
      <w:pPr>
        <w:spacing w:after="0" w:line="240" w:lineRule="auto"/>
      </w:pPr>
      <w:r>
        <w:separator/>
      </w:r>
    </w:p>
  </w:endnote>
  <w:endnote w:type="continuationSeparator" w:id="0">
    <w:p w14:paraId="5C4343DE" w14:textId="77777777" w:rsidR="00776BD9" w:rsidRDefault="00776BD9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D99B8" w14:textId="77777777" w:rsidR="00776BD9" w:rsidRDefault="00776BD9" w:rsidP="00EC368F">
      <w:pPr>
        <w:spacing w:after="0" w:line="240" w:lineRule="auto"/>
      </w:pPr>
      <w:r>
        <w:separator/>
      </w:r>
    </w:p>
  </w:footnote>
  <w:footnote w:type="continuationSeparator" w:id="0">
    <w:p w14:paraId="7AD88113" w14:textId="77777777" w:rsidR="00776BD9" w:rsidRDefault="00776BD9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108C" w14:textId="5D877A5E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F72" w14:textId="36F80999" w:rsidR="00372F29" w:rsidRDefault="00372F29">
    <w:pPr>
      <w:pStyle w:val="Hlavika"/>
    </w:pPr>
    <w:r>
      <w:rPr>
        <w:noProof/>
        <w:lang w:eastAsia="sk-SK"/>
      </w:rPr>
      <w:drawing>
        <wp:inline distT="0" distB="0" distL="0" distR="0" wp14:anchorId="64950D51" wp14:editId="452CDB5B">
          <wp:extent cx="2057400" cy="487680"/>
          <wp:effectExtent l="0" t="0" r="0" b="7620"/>
          <wp:docPr id="1" name="Obrázok 1" descr="Obrázok, na ktorom je text, fľaša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fľaša, znak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1F5D728C"/>
    <w:multiLevelType w:val="hybridMultilevel"/>
    <w:tmpl w:val="8424E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2D8"/>
    <w:multiLevelType w:val="hybridMultilevel"/>
    <w:tmpl w:val="84A06F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5335E"/>
    <w:multiLevelType w:val="hybridMultilevel"/>
    <w:tmpl w:val="C5DE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9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2915">
    <w:abstractNumId w:val="9"/>
  </w:num>
  <w:num w:numId="2" w16cid:durableId="1240218118">
    <w:abstractNumId w:val="3"/>
  </w:num>
  <w:num w:numId="3" w16cid:durableId="1130637026">
    <w:abstractNumId w:val="0"/>
  </w:num>
  <w:num w:numId="4" w16cid:durableId="653608613">
    <w:abstractNumId w:val="7"/>
  </w:num>
  <w:num w:numId="5" w16cid:durableId="426312900">
    <w:abstractNumId w:val="8"/>
  </w:num>
  <w:num w:numId="6" w16cid:durableId="1341741302">
    <w:abstractNumId w:val="5"/>
  </w:num>
  <w:num w:numId="7" w16cid:durableId="164102225">
    <w:abstractNumId w:val="1"/>
  </w:num>
  <w:num w:numId="8" w16cid:durableId="928272829">
    <w:abstractNumId w:val="4"/>
  </w:num>
  <w:num w:numId="9" w16cid:durableId="1939025458">
    <w:abstractNumId w:val="6"/>
  </w:num>
  <w:num w:numId="10" w16cid:durableId="122814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42D3B"/>
    <w:rsid w:val="00044510"/>
    <w:rsid w:val="00045803"/>
    <w:rsid w:val="00060D26"/>
    <w:rsid w:val="0006153E"/>
    <w:rsid w:val="00091F76"/>
    <w:rsid w:val="00093D33"/>
    <w:rsid w:val="000A63D0"/>
    <w:rsid w:val="000A765B"/>
    <w:rsid w:val="000B1603"/>
    <w:rsid w:val="000D1DFD"/>
    <w:rsid w:val="000E7F62"/>
    <w:rsid w:val="000F790B"/>
    <w:rsid w:val="00105BD7"/>
    <w:rsid w:val="00106015"/>
    <w:rsid w:val="00107CC4"/>
    <w:rsid w:val="00130EF4"/>
    <w:rsid w:val="00137360"/>
    <w:rsid w:val="00164FD4"/>
    <w:rsid w:val="00172C74"/>
    <w:rsid w:val="00192EF4"/>
    <w:rsid w:val="00194150"/>
    <w:rsid w:val="001964C6"/>
    <w:rsid w:val="001B600D"/>
    <w:rsid w:val="001C25AD"/>
    <w:rsid w:val="001D763F"/>
    <w:rsid w:val="001D7EEA"/>
    <w:rsid w:val="001E6CE7"/>
    <w:rsid w:val="001E6ED0"/>
    <w:rsid w:val="001F550D"/>
    <w:rsid w:val="00204CB6"/>
    <w:rsid w:val="00205940"/>
    <w:rsid w:val="0022441E"/>
    <w:rsid w:val="00226F06"/>
    <w:rsid w:val="00235095"/>
    <w:rsid w:val="0025040D"/>
    <w:rsid w:val="002906F6"/>
    <w:rsid w:val="00294E99"/>
    <w:rsid w:val="00297602"/>
    <w:rsid w:val="002C5B44"/>
    <w:rsid w:val="002E092F"/>
    <w:rsid w:val="002E0D5D"/>
    <w:rsid w:val="002F5F00"/>
    <w:rsid w:val="00303238"/>
    <w:rsid w:val="00304967"/>
    <w:rsid w:val="00305647"/>
    <w:rsid w:val="003071BD"/>
    <w:rsid w:val="00323054"/>
    <w:rsid w:val="003410E0"/>
    <w:rsid w:val="003509CC"/>
    <w:rsid w:val="003542F1"/>
    <w:rsid w:val="00364673"/>
    <w:rsid w:val="00372F29"/>
    <w:rsid w:val="00375F2E"/>
    <w:rsid w:val="00377B6A"/>
    <w:rsid w:val="00390DFB"/>
    <w:rsid w:val="0039552A"/>
    <w:rsid w:val="003A19E6"/>
    <w:rsid w:val="003A28A9"/>
    <w:rsid w:val="003A3CAB"/>
    <w:rsid w:val="003A7F3F"/>
    <w:rsid w:val="003C5A38"/>
    <w:rsid w:val="003E102F"/>
    <w:rsid w:val="003E1412"/>
    <w:rsid w:val="003E287E"/>
    <w:rsid w:val="003F0735"/>
    <w:rsid w:val="004029EE"/>
    <w:rsid w:val="00413394"/>
    <w:rsid w:val="0041394A"/>
    <w:rsid w:val="00437929"/>
    <w:rsid w:val="00457266"/>
    <w:rsid w:val="00462EEC"/>
    <w:rsid w:val="00486202"/>
    <w:rsid w:val="004B4522"/>
    <w:rsid w:val="004C20D5"/>
    <w:rsid w:val="004F0424"/>
    <w:rsid w:val="00504762"/>
    <w:rsid w:val="005057E5"/>
    <w:rsid w:val="0055311A"/>
    <w:rsid w:val="00553F50"/>
    <w:rsid w:val="005601CA"/>
    <w:rsid w:val="005609F7"/>
    <w:rsid w:val="00570D16"/>
    <w:rsid w:val="00587BE7"/>
    <w:rsid w:val="00592619"/>
    <w:rsid w:val="005C3C96"/>
    <w:rsid w:val="005D7A1D"/>
    <w:rsid w:val="005E3EE9"/>
    <w:rsid w:val="006101D1"/>
    <w:rsid w:val="00642452"/>
    <w:rsid w:val="00647810"/>
    <w:rsid w:val="00647BF9"/>
    <w:rsid w:val="00664138"/>
    <w:rsid w:val="00681744"/>
    <w:rsid w:val="006A2A0E"/>
    <w:rsid w:val="006B2A1F"/>
    <w:rsid w:val="006C5310"/>
    <w:rsid w:val="006C7EBC"/>
    <w:rsid w:val="006D2330"/>
    <w:rsid w:val="006E4618"/>
    <w:rsid w:val="00715D8F"/>
    <w:rsid w:val="00752661"/>
    <w:rsid w:val="00753A9F"/>
    <w:rsid w:val="00775333"/>
    <w:rsid w:val="00776BD9"/>
    <w:rsid w:val="00783229"/>
    <w:rsid w:val="00783B3C"/>
    <w:rsid w:val="0078574C"/>
    <w:rsid w:val="007943E5"/>
    <w:rsid w:val="007A3F8A"/>
    <w:rsid w:val="007C0470"/>
    <w:rsid w:val="007C512F"/>
    <w:rsid w:val="007D2684"/>
    <w:rsid w:val="007D3AAE"/>
    <w:rsid w:val="007F2754"/>
    <w:rsid w:val="007F7CD4"/>
    <w:rsid w:val="00806E09"/>
    <w:rsid w:val="00827A8B"/>
    <w:rsid w:val="008444EA"/>
    <w:rsid w:val="008533E0"/>
    <w:rsid w:val="00854505"/>
    <w:rsid w:val="008549D9"/>
    <w:rsid w:val="008718F2"/>
    <w:rsid w:val="00880434"/>
    <w:rsid w:val="008840A1"/>
    <w:rsid w:val="008B10C4"/>
    <w:rsid w:val="008B3B1B"/>
    <w:rsid w:val="008B4790"/>
    <w:rsid w:val="008C61DE"/>
    <w:rsid w:val="008E4505"/>
    <w:rsid w:val="008F2AF2"/>
    <w:rsid w:val="00950591"/>
    <w:rsid w:val="00991B0B"/>
    <w:rsid w:val="00997583"/>
    <w:rsid w:val="009A4585"/>
    <w:rsid w:val="009A700B"/>
    <w:rsid w:val="009B1267"/>
    <w:rsid w:val="009B387E"/>
    <w:rsid w:val="009F2B5D"/>
    <w:rsid w:val="00A025DC"/>
    <w:rsid w:val="00A121A5"/>
    <w:rsid w:val="00A13DC5"/>
    <w:rsid w:val="00A41AF1"/>
    <w:rsid w:val="00A465CA"/>
    <w:rsid w:val="00A609C4"/>
    <w:rsid w:val="00A636F9"/>
    <w:rsid w:val="00A67D57"/>
    <w:rsid w:val="00A72D55"/>
    <w:rsid w:val="00A742A2"/>
    <w:rsid w:val="00A90899"/>
    <w:rsid w:val="00A93D09"/>
    <w:rsid w:val="00AA12D5"/>
    <w:rsid w:val="00AB1429"/>
    <w:rsid w:val="00AE24B6"/>
    <w:rsid w:val="00AE420B"/>
    <w:rsid w:val="00B125A2"/>
    <w:rsid w:val="00B26D01"/>
    <w:rsid w:val="00B31E7F"/>
    <w:rsid w:val="00B355F0"/>
    <w:rsid w:val="00B4151D"/>
    <w:rsid w:val="00B707AC"/>
    <w:rsid w:val="00B71083"/>
    <w:rsid w:val="00B718A9"/>
    <w:rsid w:val="00B8776F"/>
    <w:rsid w:val="00B91AEA"/>
    <w:rsid w:val="00BC69D2"/>
    <w:rsid w:val="00BE1E5B"/>
    <w:rsid w:val="00C04637"/>
    <w:rsid w:val="00C33D60"/>
    <w:rsid w:val="00C4235E"/>
    <w:rsid w:val="00C54057"/>
    <w:rsid w:val="00C57B73"/>
    <w:rsid w:val="00C6070E"/>
    <w:rsid w:val="00CB612F"/>
    <w:rsid w:val="00CB7C0A"/>
    <w:rsid w:val="00CC20DD"/>
    <w:rsid w:val="00CC2FAF"/>
    <w:rsid w:val="00CC612B"/>
    <w:rsid w:val="00D34BEF"/>
    <w:rsid w:val="00D366AB"/>
    <w:rsid w:val="00D36A56"/>
    <w:rsid w:val="00D6097E"/>
    <w:rsid w:val="00D778DE"/>
    <w:rsid w:val="00D801B2"/>
    <w:rsid w:val="00D91E90"/>
    <w:rsid w:val="00D93AD2"/>
    <w:rsid w:val="00D965FC"/>
    <w:rsid w:val="00DA0A33"/>
    <w:rsid w:val="00DA34EA"/>
    <w:rsid w:val="00DD5898"/>
    <w:rsid w:val="00DF0996"/>
    <w:rsid w:val="00DF5867"/>
    <w:rsid w:val="00E10A37"/>
    <w:rsid w:val="00E26746"/>
    <w:rsid w:val="00E42132"/>
    <w:rsid w:val="00E513C4"/>
    <w:rsid w:val="00E95936"/>
    <w:rsid w:val="00E95FD6"/>
    <w:rsid w:val="00EA241C"/>
    <w:rsid w:val="00EB6A94"/>
    <w:rsid w:val="00EC34EC"/>
    <w:rsid w:val="00EC368F"/>
    <w:rsid w:val="00ED66B4"/>
    <w:rsid w:val="00EF3E23"/>
    <w:rsid w:val="00F006DC"/>
    <w:rsid w:val="00F2498D"/>
    <w:rsid w:val="00F32364"/>
    <w:rsid w:val="00F33F43"/>
    <w:rsid w:val="00F51370"/>
    <w:rsid w:val="00F71971"/>
    <w:rsid w:val="00F825E7"/>
    <w:rsid w:val="00F93B2C"/>
    <w:rsid w:val="00F96F69"/>
    <w:rsid w:val="00FB4BFA"/>
    <w:rsid w:val="00FB73CE"/>
    <w:rsid w:val="00F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51370"/>
  </w:style>
  <w:style w:type="character" w:customStyle="1" w:styleId="normaltextrun">
    <w:name w:val="normaltextrun"/>
    <w:basedOn w:val="Predvolenpsmoodseku"/>
    <w:rsid w:val="00A90899"/>
  </w:style>
  <w:style w:type="table" w:styleId="Mriekatabuky">
    <w:name w:val="Table Grid"/>
    <w:basedOn w:val="Normlnatabuka"/>
    <w:uiPriority w:val="39"/>
    <w:rsid w:val="006101D1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@marianum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7468/summary" TargetMode="External"/><Relationship Id="rId12" Type="http://schemas.openxmlformats.org/officeDocument/2006/relationships/hyperlink" Target="https://josephine.proebiz.com/sk/tender/61829/summ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61829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n.hamala@marianum.s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4A79.9AFDC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2022-05-18T08:01:00Z</cp:lastPrinted>
  <dcterms:created xsi:type="dcterms:W3CDTF">2024-12-06T08:55:00Z</dcterms:created>
  <dcterms:modified xsi:type="dcterms:W3CDTF">2024-12-06T08:55:00Z</dcterms:modified>
</cp:coreProperties>
</file>