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5D771" w14:textId="77777777" w:rsidR="007641A8" w:rsidRDefault="007641A8" w:rsidP="00EA0D74">
      <w:pPr>
        <w:pStyle w:val="Nzov"/>
        <w:rPr>
          <w:rFonts w:ascii="Arial" w:hAnsi="Arial" w:cs="Arial"/>
          <w:sz w:val="21"/>
          <w:szCs w:val="21"/>
        </w:rPr>
      </w:pPr>
    </w:p>
    <w:p w14:paraId="5E142F63" w14:textId="77777777" w:rsidR="00F97CCA" w:rsidRDefault="00F97CCA" w:rsidP="00EA0D74">
      <w:pPr>
        <w:pStyle w:val="Nzov"/>
        <w:rPr>
          <w:rFonts w:ascii="Arial" w:hAnsi="Arial" w:cs="Arial"/>
          <w:sz w:val="21"/>
          <w:szCs w:val="21"/>
        </w:rPr>
      </w:pPr>
    </w:p>
    <w:p w14:paraId="476ACD72" w14:textId="77777777" w:rsidR="00F97CCA" w:rsidRDefault="00F97CCA" w:rsidP="00EA0D74">
      <w:pPr>
        <w:pStyle w:val="Nzov"/>
        <w:rPr>
          <w:rFonts w:ascii="Arial" w:hAnsi="Arial" w:cs="Arial"/>
          <w:sz w:val="21"/>
          <w:szCs w:val="21"/>
        </w:rPr>
      </w:pPr>
    </w:p>
    <w:p w14:paraId="2C2F2EC6" w14:textId="77777777" w:rsidR="00F97CCA" w:rsidRPr="002B1699" w:rsidRDefault="00F97CCA" w:rsidP="00F97CCA">
      <w:pPr>
        <w:widowControl w:val="0"/>
        <w:spacing w:line="240" w:lineRule="atLeast"/>
        <w:jc w:val="center"/>
        <w:outlineLvl w:val="0"/>
        <w:rPr>
          <w:rFonts w:ascii="Times New Roman" w:hAnsi="Times New Roman" w:cs="Times New Roman"/>
          <w:bCs/>
          <w:color w:val="000000"/>
          <w:sz w:val="40"/>
          <w:szCs w:val="40"/>
          <w:lang w:eastAsia="sk-SK"/>
        </w:rPr>
      </w:pPr>
      <w:r w:rsidRPr="002B1699">
        <w:rPr>
          <w:rFonts w:ascii="Times New Roman" w:hAnsi="Times New Roman" w:cs="Times New Roman"/>
          <w:bCs/>
          <w:color w:val="000000"/>
          <w:sz w:val="40"/>
          <w:szCs w:val="40"/>
          <w:lang w:eastAsia="sk-SK"/>
        </w:rPr>
        <w:t>Národné centrum zdravotníckych informácií</w:t>
      </w:r>
    </w:p>
    <w:p w14:paraId="29221A34" w14:textId="77777777" w:rsidR="00F97CCA" w:rsidRPr="002B1699" w:rsidRDefault="00F97CCA" w:rsidP="00F97CCA">
      <w:pPr>
        <w:widowControl w:val="0"/>
        <w:spacing w:line="240" w:lineRule="atLeast"/>
        <w:jc w:val="center"/>
        <w:outlineLvl w:val="0"/>
        <w:rPr>
          <w:rFonts w:ascii="Times New Roman" w:hAnsi="Times New Roman" w:cs="Times New Roman"/>
          <w:bCs/>
          <w:color w:val="000000"/>
          <w:sz w:val="40"/>
          <w:szCs w:val="40"/>
          <w:lang w:eastAsia="sk-SK"/>
        </w:rPr>
      </w:pPr>
      <w:proofErr w:type="spellStart"/>
      <w:r w:rsidRPr="002B1699">
        <w:rPr>
          <w:rFonts w:ascii="Times New Roman" w:hAnsi="Times New Roman" w:cs="Times New Roman"/>
          <w:bCs/>
          <w:color w:val="000000"/>
          <w:sz w:val="40"/>
          <w:szCs w:val="40"/>
          <w:lang w:eastAsia="sk-SK"/>
        </w:rPr>
        <w:t>Lazaretská</w:t>
      </w:r>
      <w:proofErr w:type="spellEnd"/>
      <w:r w:rsidRPr="002B1699">
        <w:rPr>
          <w:rFonts w:ascii="Times New Roman" w:hAnsi="Times New Roman" w:cs="Times New Roman"/>
          <w:bCs/>
          <w:color w:val="000000"/>
          <w:sz w:val="40"/>
          <w:szCs w:val="40"/>
          <w:lang w:eastAsia="sk-SK"/>
        </w:rPr>
        <w:t xml:space="preserve"> 2423/26</w:t>
      </w:r>
    </w:p>
    <w:p w14:paraId="1C54002E" w14:textId="77777777" w:rsidR="00F97CCA" w:rsidRPr="002B1699" w:rsidRDefault="00F97CCA" w:rsidP="00F97CCA">
      <w:pPr>
        <w:widowControl w:val="0"/>
        <w:spacing w:line="240" w:lineRule="atLeast"/>
        <w:jc w:val="center"/>
        <w:outlineLvl w:val="0"/>
        <w:rPr>
          <w:rFonts w:ascii="Times New Roman" w:hAnsi="Times New Roman" w:cs="Times New Roman"/>
          <w:bCs/>
          <w:color w:val="000000"/>
          <w:sz w:val="40"/>
          <w:szCs w:val="40"/>
          <w:lang w:eastAsia="sk-SK"/>
        </w:rPr>
      </w:pPr>
      <w:r w:rsidRPr="002B1699">
        <w:rPr>
          <w:rFonts w:ascii="Times New Roman" w:hAnsi="Times New Roman" w:cs="Times New Roman"/>
          <w:bCs/>
          <w:color w:val="000000"/>
          <w:sz w:val="40"/>
          <w:szCs w:val="40"/>
          <w:lang w:eastAsia="sk-SK"/>
        </w:rPr>
        <w:t>811 09 Bratislava</w:t>
      </w:r>
    </w:p>
    <w:p w14:paraId="5D979C88" w14:textId="77777777" w:rsidR="00F97CCA" w:rsidRPr="002B1699" w:rsidRDefault="00F97CCA" w:rsidP="00F97CCA">
      <w:pPr>
        <w:widowControl w:val="0"/>
        <w:rPr>
          <w:rFonts w:ascii="Times New Roman" w:hAnsi="Times New Roman" w:cs="Times New Roman"/>
          <w:color w:val="000000"/>
          <w:sz w:val="24"/>
          <w:szCs w:val="24"/>
          <w:lang w:eastAsia="sk-SK"/>
        </w:rPr>
      </w:pPr>
    </w:p>
    <w:p w14:paraId="1C5CF39C" w14:textId="77777777" w:rsidR="00F97CCA" w:rsidRPr="002B1699" w:rsidRDefault="00F97CCA" w:rsidP="00F97CCA">
      <w:pPr>
        <w:widowControl w:val="0"/>
        <w:rPr>
          <w:rFonts w:ascii="Times New Roman" w:hAnsi="Times New Roman" w:cs="Times New Roman"/>
          <w:color w:val="000000"/>
          <w:sz w:val="24"/>
          <w:szCs w:val="24"/>
          <w:lang w:eastAsia="sk-SK"/>
        </w:rPr>
      </w:pPr>
    </w:p>
    <w:p w14:paraId="34FA7839" w14:textId="77777777" w:rsidR="00F97CCA" w:rsidRPr="002B1699" w:rsidRDefault="00F97CCA" w:rsidP="00F97CCA">
      <w:pPr>
        <w:widowControl w:val="0"/>
        <w:rPr>
          <w:rFonts w:ascii="Times New Roman" w:hAnsi="Times New Roman" w:cs="Times New Roman"/>
          <w:color w:val="000000"/>
          <w:sz w:val="24"/>
          <w:szCs w:val="24"/>
          <w:lang w:eastAsia="sk-SK"/>
        </w:rPr>
      </w:pPr>
    </w:p>
    <w:p w14:paraId="07E2E04D" w14:textId="77777777" w:rsidR="00F97CCA" w:rsidRPr="00DE2671" w:rsidRDefault="00F97CCA" w:rsidP="00F97CCA">
      <w:pPr>
        <w:jc w:val="center"/>
        <w:rPr>
          <w:rFonts w:ascii="Times New Roman" w:cs="Times New Roman"/>
          <w:sz w:val="32"/>
          <w:szCs w:val="32"/>
        </w:rPr>
      </w:pPr>
      <w:r w:rsidRPr="00DE2671">
        <w:rPr>
          <w:rFonts w:ascii="Calibri" w:hAnsi="Calibri"/>
          <w:b/>
          <w:sz w:val="32"/>
          <w:szCs w:val="32"/>
        </w:rPr>
        <w:t>Poskytovanie podporných služieb pre zabezpečenie prevádzky informačného systému JRUZ</w:t>
      </w:r>
    </w:p>
    <w:p w14:paraId="25C3A94A" w14:textId="77777777" w:rsidR="00F97CCA" w:rsidRPr="00E3164D" w:rsidRDefault="00F97CCA" w:rsidP="00F97CCA">
      <w:pPr>
        <w:spacing w:line="280" w:lineRule="exact"/>
        <w:jc w:val="center"/>
        <w:rPr>
          <w:rStyle w:val="Zkladntext3"/>
          <w:rFonts w:ascii="Times New Roman" w:hAnsi="Times New Roman" w:cs="Times New Roman"/>
          <w:b w:val="0"/>
          <w:bCs/>
        </w:rPr>
      </w:pPr>
    </w:p>
    <w:p w14:paraId="5E424204" w14:textId="77777777" w:rsidR="00F97CCA" w:rsidRPr="002B1699" w:rsidRDefault="00F97CCA" w:rsidP="00F97CCA">
      <w:pPr>
        <w:widowControl w:val="0"/>
        <w:rPr>
          <w:rFonts w:ascii="Times New Roman" w:hAnsi="Times New Roman" w:cs="Times New Roman"/>
          <w:color w:val="000000"/>
          <w:sz w:val="40"/>
          <w:szCs w:val="40"/>
          <w:lang w:eastAsia="sk-SK"/>
        </w:rPr>
      </w:pPr>
    </w:p>
    <w:p w14:paraId="2EEB6DE5" w14:textId="77777777" w:rsidR="00F97CCA" w:rsidRPr="002B1699" w:rsidRDefault="00F97CCA" w:rsidP="00F97CCA">
      <w:pPr>
        <w:widowControl w:val="0"/>
        <w:rPr>
          <w:rFonts w:ascii="Times New Roman" w:hAnsi="Times New Roman" w:cs="Times New Roman"/>
          <w:color w:val="000000"/>
          <w:sz w:val="40"/>
          <w:szCs w:val="40"/>
          <w:lang w:eastAsia="sk-SK"/>
        </w:rPr>
      </w:pPr>
    </w:p>
    <w:p w14:paraId="18E3A6E3" w14:textId="77777777" w:rsidR="00F97CCA" w:rsidRPr="002B1699" w:rsidRDefault="00F97CCA" w:rsidP="00F97CCA">
      <w:pPr>
        <w:widowControl w:val="0"/>
        <w:spacing w:line="280" w:lineRule="exact"/>
        <w:jc w:val="center"/>
        <w:rPr>
          <w:rFonts w:ascii="Times New Roman" w:hAnsi="Times New Roman" w:cs="Times New Roman"/>
          <w:bCs/>
          <w:color w:val="000000"/>
          <w:sz w:val="21"/>
          <w:szCs w:val="24"/>
          <w:lang w:eastAsia="sk-SK"/>
        </w:rPr>
      </w:pPr>
    </w:p>
    <w:p w14:paraId="70860AE2" w14:textId="77777777" w:rsidR="00F97CCA" w:rsidRPr="002B1699" w:rsidRDefault="00F97CCA" w:rsidP="00F97CCA">
      <w:pPr>
        <w:widowControl w:val="0"/>
        <w:jc w:val="center"/>
        <w:rPr>
          <w:rFonts w:ascii="Times New Roman" w:hAnsi="Times New Roman" w:cs="Times New Roman"/>
          <w:b/>
          <w:bCs/>
          <w:color w:val="000000"/>
          <w:sz w:val="32"/>
          <w:szCs w:val="32"/>
          <w:lang w:eastAsia="sk-SK"/>
        </w:rPr>
      </w:pPr>
      <w:r w:rsidRPr="002B1699">
        <w:rPr>
          <w:rFonts w:ascii="Times New Roman" w:hAnsi="Times New Roman" w:cs="Times New Roman"/>
          <w:b/>
          <w:bCs/>
          <w:color w:val="000000"/>
          <w:sz w:val="32"/>
          <w:szCs w:val="32"/>
          <w:lang w:eastAsia="sk-SK"/>
        </w:rPr>
        <w:t>Reverzná verejná súťaž</w:t>
      </w:r>
    </w:p>
    <w:p w14:paraId="615C77AF" w14:textId="77777777" w:rsidR="00F97CCA" w:rsidRPr="002B1699" w:rsidRDefault="00F97CCA" w:rsidP="00F97CCA">
      <w:pPr>
        <w:widowControl w:val="0"/>
        <w:jc w:val="center"/>
        <w:rPr>
          <w:rFonts w:ascii="Times New Roman" w:hAnsi="Times New Roman" w:cs="Times New Roman"/>
          <w:b/>
          <w:bCs/>
          <w:color w:val="000000"/>
          <w:sz w:val="32"/>
          <w:szCs w:val="32"/>
          <w:lang w:eastAsia="sk-SK"/>
        </w:rPr>
      </w:pPr>
      <w:r w:rsidRPr="002B1699">
        <w:rPr>
          <w:rFonts w:ascii="Times New Roman" w:hAnsi="Times New Roman" w:cs="Times New Roman"/>
          <w:b/>
          <w:bCs/>
          <w:color w:val="000000"/>
          <w:sz w:val="32"/>
          <w:szCs w:val="32"/>
          <w:lang w:eastAsia="sk-SK"/>
        </w:rPr>
        <w:t>(jednoobálková)</w:t>
      </w:r>
    </w:p>
    <w:p w14:paraId="336870E2" w14:textId="77777777" w:rsidR="00F97CCA" w:rsidRPr="002B1699" w:rsidRDefault="00F97CCA" w:rsidP="00F97CCA">
      <w:pPr>
        <w:widowControl w:val="0"/>
        <w:jc w:val="center"/>
        <w:rPr>
          <w:rFonts w:ascii="Times New Roman" w:hAnsi="Times New Roman" w:cs="Times New Roman"/>
          <w:b/>
          <w:bCs/>
          <w:color w:val="000000"/>
          <w:sz w:val="40"/>
          <w:szCs w:val="40"/>
          <w:lang w:eastAsia="sk-SK"/>
        </w:rPr>
      </w:pPr>
    </w:p>
    <w:p w14:paraId="48BF4EB1" w14:textId="77777777" w:rsidR="00F97CCA" w:rsidRPr="002B1699" w:rsidRDefault="00F97CCA" w:rsidP="00F97CCA">
      <w:pPr>
        <w:widowControl w:val="0"/>
        <w:jc w:val="center"/>
        <w:rPr>
          <w:rFonts w:ascii="Times New Roman" w:hAnsi="Times New Roman" w:cs="Times New Roman"/>
          <w:b/>
          <w:bCs/>
          <w:color w:val="000000"/>
          <w:sz w:val="40"/>
          <w:szCs w:val="40"/>
          <w:lang w:eastAsia="sk-SK"/>
        </w:rPr>
      </w:pPr>
      <w:r w:rsidRPr="002B1699">
        <w:rPr>
          <w:rFonts w:ascii="Times New Roman" w:hAnsi="Times New Roman" w:cs="Times New Roman"/>
          <w:b/>
          <w:bCs/>
          <w:color w:val="000000"/>
          <w:sz w:val="40"/>
          <w:szCs w:val="40"/>
          <w:lang w:eastAsia="sk-SK"/>
        </w:rPr>
        <w:t xml:space="preserve">NADLIMITNÁ  ZÁKAZKA </w:t>
      </w:r>
    </w:p>
    <w:p w14:paraId="6E3AA5CE" w14:textId="77777777" w:rsidR="00F97CCA" w:rsidRPr="002B1699" w:rsidRDefault="00F97CCA" w:rsidP="00F97CCA">
      <w:pPr>
        <w:widowControl w:val="0"/>
        <w:jc w:val="center"/>
        <w:rPr>
          <w:rFonts w:ascii="Times New Roman" w:hAnsi="Times New Roman" w:cs="Times New Roman"/>
          <w:b/>
          <w:bCs/>
          <w:color w:val="000000"/>
          <w:sz w:val="40"/>
          <w:szCs w:val="40"/>
          <w:lang w:eastAsia="sk-SK"/>
        </w:rPr>
      </w:pPr>
      <w:r w:rsidRPr="002B1699">
        <w:rPr>
          <w:rFonts w:ascii="Times New Roman" w:hAnsi="Times New Roman" w:cs="Times New Roman"/>
          <w:b/>
          <w:bCs/>
          <w:color w:val="000000"/>
          <w:sz w:val="40"/>
          <w:szCs w:val="40"/>
          <w:lang w:eastAsia="sk-SK"/>
        </w:rPr>
        <w:t>(</w:t>
      </w:r>
      <w:r>
        <w:rPr>
          <w:rFonts w:ascii="Times New Roman" w:hAnsi="Times New Roman" w:cs="Times New Roman"/>
          <w:b/>
          <w:bCs/>
          <w:color w:val="000000"/>
          <w:sz w:val="40"/>
          <w:szCs w:val="40"/>
          <w:lang w:eastAsia="sk-SK"/>
        </w:rPr>
        <w:t>Služby</w:t>
      </w:r>
      <w:r w:rsidRPr="002B1699">
        <w:rPr>
          <w:rFonts w:ascii="Times New Roman" w:hAnsi="Times New Roman" w:cs="Times New Roman"/>
          <w:b/>
          <w:bCs/>
          <w:color w:val="000000"/>
          <w:sz w:val="40"/>
          <w:szCs w:val="40"/>
          <w:lang w:eastAsia="sk-SK"/>
        </w:rPr>
        <w:t>)</w:t>
      </w:r>
    </w:p>
    <w:p w14:paraId="5AF7B0F1" w14:textId="77777777" w:rsidR="00F97CCA" w:rsidRPr="002B1699" w:rsidRDefault="00F97CCA" w:rsidP="00F97CCA">
      <w:pPr>
        <w:widowControl w:val="0"/>
        <w:rPr>
          <w:rFonts w:ascii="Times New Roman" w:hAnsi="Times New Roman" w:cs="Times New Roman"/>
          <w:color w:val="000000"/>
          <w:sz w:val="24"/>
          <w:szCs w:val="24"/>
          <w:lang w:eastAsia="sk-SK"/>
        </w:rPr>
      </w:pPr>
    </w:p>
    <w:p w14:paraId="6B4BF6F9" w14:textId="77777777" w:rsidR="00F97CCA" w:rsidRPr="002B1699" w:rsidRDefault="00F97CCA" w:rsidP="00F97CCA">
      <w:pPr>
        <w:widowControl w:val="0"/>
        <w:rPr>
          <w:rFonts w:ascii="Times New Roman" w:hAnsi="Times New Roman" w:cs="Times New Roman"/>
          <w:color w:val="000000"/>
          <w:sz w:val="24"/>
          <w:szCs w:val="24"/>
          <w:lang w:eastAsia="sk-SK"/>
        </w:rPr>
      </w:pPr>
    </w:p>
    <w:p w14:paraId="5C4E9E19" w14:textId="77777777" w:rsidR="00F97CCA" w:rsidRPr="002B1699" w:rsidRDefault="00F97CCA" w:rsidP="00F97CCA">
      <w:pPr>
        <w:widowControl w:val="0"/>
        <w:rPr>
          <w:rFonts w:ascii="Times New Roman" w:hAnsi="Times New Roman" w:cs="Times New Roman"/>
          <w:color w:val="000000"/>
          <w:sz w:val="24"/>
          <w:szCs w:val="24"/>
          <w:lang w:eastAsia="sk-SK"/>
        </w:rPr>
      </w:pPr>
    </w:p>
    <w:p w14:paraId="4F1417CC" w14:textId="77777777" w:rsidR="00F97CCA" w:rsidRPr="002B1699" w:rsidRDefault="00F97CCA" w:rsidP="00F97CCA">
      <w:pPr>
        <w:widowControl w:val="0"/>
        <w:rPr>
          <w:rFonts w:ascii="Times New Roman" w:hAnsi="Times New Roman" w:cs="Times New Roman"/>
          <w:color w:val="000000"/>
          <w:sz w:val="24"/>
          <w:szCs w:val="24"/>
          <w:lang w:eastAsia="sk-SK"/>
        </w:rPr>
      </w:pPr>
    </w:p>
    <w:p w14:paraId="50E1CA78" w14:textId="77777777" w:rsidR="00F97CCA" w:rsidRPr="002B1699" w:rsidRDefault="00F97CCA" w:rsidP="00F97CCA">
      <w:pPr>
        <w:jc w:val="center"/>
        <w:rPr>
          <w:rFonts w:ascii="Times New Roman" w:hAnsi="Times New Roman" w:cs="Times New Roman"/>
          <w:color w:val="000000"/>
          <w:sz w:val="32"/>
          <w:szCs w:val="24"/>
          <w:shd w:val="clear" w:color="auto" w:fill="FFFFFF"/>
          <w:lang w:eastAsia="sk-SK"/>
        </w:rPr>
      </w:pPr>
      <w:r w:rsidRPr="002B1699">
        <w:rPr>
          <w:rFonts w:ascii="Times New Roman" w:hAnsi="Times New Roman" w:cs="Times New Roman"/>
          <w:color w:val="000000"/>
          <w:sz w:val="32"/>
          <w:szCs w:val="24"/>
          <w:shd w:val="clear" w:color="auto" w:fill="FFFFFF"/>
          <w:lang w:eastAsia="sk-SK"/>
        </w:rPr>
        <w:t>SÚŤAŽNÉ PODKLADY</w:t>
      </w:r>
    </w:p>
    <w:p w14:paraId="012143E0" w14:textId="77777777" w:rsidR="00F97CCA" w:rsidRPr="002B1699" w:rsidRDefault="00F97CCA" w:rsidP="00F97CCA">
      <w:pPr>
        <w:rPr>
          <w:rFonts w:ascii="Times New Roman" w:hAnsi="Times New Roman" w:cs="Times New Roman"/>
        </w:rPr>
      </w:pPr>
    </w:p>
    <w:p w14:paraId="74359986" w14:textId="77777777" w:rsidR="00F97CCA" w:rsidRPr="002B1699" w:rsidRDefault="00F97CCA" w:rsidP="00F97CCA">
      <w:pPr>
        <w:rPr>
          <w:rFonts w:ascii="Times New Roman" w:hAnsi="Times New Roman" w:cs="Times New Roman"/>
        </w:rPr>
      </w:pPr>
    </w:p>
    <w:p w14:paraId="474FAFE1" w14:textId="77777777" w:rsidR="00F97CCA" w:rsidRPr="002B1699" w:rsidRDefault="00F97CCA" w:rsidP="00F97CCA">
      <w:pPr>
        <w:rPr>
          <w:rFonts w:ascii="Times New Roman" w:hAnsi="Times New Roman" w:cs="Times New Roman"/>
        </w:rPr>
      </w:pPr>
    </w:p>
    <w:p w14:paraId="571B160A" w14:textId="77777777" w:rsidR="00F97CCA" w:rsidRPr="002B1699" w:rsidRDefault="00F97CCA" w:rsidP="00F97CCA">
      <w:pPr>
        <w:rPr>
          <w:rFonts w:ascii="Times New Roman" w:hAnsi="Times New Roman" w:cs="Times New Roman"/>
        </w:rPr>
      </w:pPr>
    </w:p>
    <w:p w14:paraId="67585824" w14:textId="6B5616A2" w:rsidR="00F97CCA" w:rsidRDefault="00F97CCA" w:rsidP="00F97CCA">
      <w:pPr>
        <w:jc w:val="center"/>
        <w:rPr>
          <w:rStyle w:val="Zhlavie1"/>
          <w:color w:val="000000"/>
        </w:rPr>
      </w:pPr>
      <w:r>
        <w:rPr>
          <w:rStyle w:val="Zhlavie1"/>
          <w:color w:val="000000"/>
        </w:rPr>
        <w:t>B.3</w:t>
      </w:r>
      <w:r w:rsidRPr="002B1699">
        <w:rPr>
          <w:rStyle w:val="Zhlavie1"/>
          <w:color w:val="000000"/>
        </w:rPr>
        <w:t xml:space="preserve">. </w:t>
      </w:r>
      <w:r>
        <w:rPr>
          <w:rStyle w:val="Zhlavie1"/>
          <w:color w:val="000000"/>
        </w:rPr>
        <w:t>OBCHODNÉ PODMIENKY</w:t>
      </w:r>
    </w:p>
    <w:p w14:paraId="60AF2715" w14:textId="77777777" w:rsidR="00F97CCA" w:rsidRDefault="00F97CCA" w:rsidP="00F97CCA">
      <w:pPr>
        <w:jc w:val="center"/>
        <w:rPr>
          <w:rStyle w:val="Zhlavie1"/>
          <w:color w:val="000000"/>
        </w:rPr>
      </w:pPr>
      <w:bookmarkStart w:id="0" w:name="_GoBack"/>
      <w:bookmarkEnd w:id="0"/>
    </w:p>
    <w:p w14:paraId="3A7B2F90" w14:textId="77777777" w:rsidR="00F97CCA" w:rsidRDefault="00F97CCA" w:rsidP="00F97CCA">
      <w:pPr>
        <w:jc w:val="center"/>
        <w:rPr>
          <w:rStyle w:val="Zhlavie1"/>
          <w:color w:val="000000"/>
        </w:rPr>
      </w:pPr>
    </w:p>
    <w:p w14:paraId="22DC8679" w14:textId="77777777" w:rsidR="00F97CCA" w:rsidRDefault="00F97CCA" w:rsidP="00F97CCA">
      <w:pPr>
        <w:jc w:val="center"/>
        <w:rPr>
          <w:rStyle w:val="Zhlavie1"/>
          <w:color w:val="000000"/>
        </w:rPr>
      </w:pPr>
    </w:p>
    <w:p w14:paraId="011F9DA9" w14:textId="77777777" w:rsidR="00F97CCA" w:rsidRDefault="00F97CCA" w:rsidP="00F97CCA">
      <w:pPr>
        <w:jc w:val="center"/>
        <w:rPr>
          <w:rStyle w:val="Zhlavie1"/>
          <w:color w:val="000000"/>
        </w:rPr>
      </w:pPr>
    </w:p>
    <w:p w14:paraId="34F01DBC" w14:textId="77777777" w:rsidR="00F97CCA" w:rsidRDefault="00F97CCA" w:rsidP="00F97CCA">
      <w:pPr>
        <w:jc w:val="center"/>
        <w:rPr>
          <w:rStyle w:val="Zhlavie1"/>
          <w:color w:val="000000"/>
        </w:rPr>
      </w:pPr>
    </w:p>
    <w:p w14:paraId="7AB177C2" w14:textId="77777777" w:rsidR="00F97CCA" w:rsidRDefault="00F97CCA" w:rsidP="00F97CCA">
      <w:pPr>
        <w:jc w:val="center"/>
        <w:rPr>
          <w:rStyle w:val="Zhlavie1"/>
          <w:color w:val="000000"/>
        </w:rPr>
      </w:pPr>
    </w:p>
    <w:p w14:paraId="054C373E" w14:textId="77777777" w:rsidR="00F97CCA" w:rsidRDefault="00F97CCA" w:rsidP="00F97CCA">
      <w:pPr>
        <w:jc w:val="center"/>
        <w:rPr>
          <w:rStyle w:val="Zhlavie1"/>
          <w:color w:val="000000"/>
        </w:rPr>
      </w:pPr>
    </w:p>
    <w:p w14:paraId="57EFF4A7" w14:textId="77777777" w:rsidR="00F97CCA" w:rsidRDefault="00F97CCA" w:rsidP="00F97CCA">
      <w:pPr>
        <w:jc w:val="center"/>
        <w:rPr>
          <w:rStyle w:val="Zhlavie1"/>
          <w:color w:val="000000"/>
        </w:rPr>
      </w:pPr>
    </w:p>
    <w:p w14:paraId="2B898E2D" w14:textId="77777777" w:rsidR="00F97CCA" w:rsidRDefault="00F97CCA" w:rsidP="00F97CCA">
      <w:pPr>
        <w:jc w:val="center"/>
        <w:rPr>
          <w:rFonts w:ascii="Arial" w:hAnsi="Arial" w:cs="Arial"/>
          <w:sz w:val="21"/>
          <w:szCs w:val="21"/>
        </w:rPr>
      </w:pPr>
    </w:p>
    <w:p w14:paraId="433A5317" w14:textId="77777777" w:rsidR="00F97CCA" w:rsidRDefault="00F97CCA" w:rsidP="00EA0D74">
      <w:pPr>
        <w:pStyle w:val="Nzov"/>
        <w:rPr>
          <w:rFonts w:ascii="Arial" w:hAnsi="Arial" w:cs="Arial"/>
          <w:sz w:val="21"/>
          <w:szCs w:val="21"/>
        </w:rPr>
      </w:pPr>
    </w:p>
    <w:p w14:paraId="2F92766B" w14:textId="77777777" w:rsidR="00F97CCA" w:rsidRPr="00E83CCB" w:rsidRDefault="00F97CCA" w:rsidP="00EA0D74">
      <w:pPr>
        <w:pStyle w:val="Nzov"/>
        <w:rPr>
          <w:rFonts w:ascii="Arial" w:hAnsi="Arial" w:cs="Arial"/>
          <w:sz w:val="21"/>
          <w:szCs w:val="21"/>
        </w:rPr>
      </w:pPr>
    </w:p>
    <w:p w14:paraId="1689DF2D" w14:textId="5C73FE82" w:rsidR="00955CFD" w:rsidRPr="007825DB" w:rsidRDefault="00527A2D" w:rsidP="00EA0D74">
      <w:pPr>
        <w:pStyle w:val="Nzov"/>
        <w:rPr>
          <w:rFonts w:ascii="Arial" w:hAnsi="Arial" w:cs="Arial"/>
          <w:b w:val="0"/>
          <w:sz w:val="24"/>
          <w:szCs w:val="24"/>
        </w:rPr>
      </w:pPr>
      <w:r w:rsidRPr="00644751">
        <w:rPr>
          <w:rStyle w:val="Zhlavie4"/>
          <w:rFonts w:ascii="Arial" w:hAnsi="Arial" w:cs="Arial"/>
          <w:b/>
          <w:bCs/>
          <w:sz w:val="24"/>
          <w:szCs w:val="24"/>
        </w:rPr>
        <w:t>Zmluva o</w:t>
      </w:r>
      <w:r w:rsidR="00B84DAD" w:rsidRPr="00644751">
        <w:rPr>
          <w:rStyle w:val="Zhlavie4"/>
          <w:rFonts w:ascii="Arial" w:hAnsi="Arial" w:cs="Arial"/>
          <w:b/>
          <w:bCs/>
          <w:sz w:val="24"/>
          <w:szCs w:val="24"/>
        </w:rPr>
        <w:t xml:space="preserve"> poskytovaní podporných služieb pre zabezpečenie </w:t>
      </w:r>
      <w:r w:rsidR="00304A89" w:rsidRPr="00644751">
        <w:rPr>
          <w:rStyle w:val="Zhlavie4"/>
          <w:rFonts w:ascii="Arial" w:hAnsi="Arial" w:cs="Arial"/>
          <w:b/>
          <w:bCs/>
          <w:sz w:val="24"/>
          <w:szCs w:val="24"/>
        </w:rPr>
        <w:t xml:space="preserve">prevádzky informačného systému </w:t>
      </w:r>
      <w:r w:rsidR="00B84DAD" w:rsidRPr="007825DB">
        <w:rPr>
          <w:rStyle w:val="Zhlavie4"/>
          <w:rFonts w:ascii="Arial" w:hAnsi="Arial" w:cs="Arial"/>
          <w:b/>
          <w:bCs/>
          <w:sz w:val="24"/>
          <w:szCs w:val="24"/>
        </w:rPr>
        <w:t>JRUZ</w:t>
      </w:r>
    </w:p>
    <w:p w14:paraId="5C0763B7" w14:textId="08DAC223" w:rsidR="00955CFD" w:rsidRPr="007825DB" w:rsidRDefault="00955CFD" w:rsidP="00EA0D74">
      <w:pPr>
        <w:pStyle w:val="Nzov"/>
        <w:rPr>
          <w:rFonts w:ascii="Arial" w:hAnsi="Arial" w:cs="Arial"/>
          <w:b w:val="0"/>
        </w:rPr>
      </w:pPr>
      <w:r w:rsidRPr="007825DB">
        <w:rPr>
          <w:rFonts w:ascii="Arial" w:hAnsi="Arial" w:cs="Arial"/>
          <w:b w:val="0"/>
        </w:rPr>
        <w:t>u</w:t>
      </w:r>
      <w:r w:rsidR="00527A2D" w:rsidRPr="007825DB">
        <w:rPr>
          <w:rFonts w:ascii="Arial" w:hAnsi="Arial" w:cs="Arial"/>
          <w:b w:val="0"/>
        </w:rPr>
        <w:t>zatvorená</w:t>
      </w:r>
      <w:r w:rsidRPr="007825DB">
        <w:rPr>
          <w:rFonts w:ascii="Arial" w:hAnsi="Arial" w:cs="Arial"/>
          <w:b w:val="0"/>
        </w:rPr>
        <w:t xml:space="preserve">  podľa </w:t>
      </w:r>
      <w:proofErr w:type="spellStart"/>
      <w:r w:rsidRPr="007825DB">
        <w:rPr>
          <w:rFonts w:ascii="Arial" w:hAnsi="Arial" w:cs="Arial"/>
          <w:b w:val="0"/>
        </w:rPr>
        <w:t>ust</w:t>
      </w:r>
      <w:proofErr w:type="spellEnd"/>
      <w:r w:rsidRPr="007825DB">
        <w:rPr>
          <w:rFonts w:ascii="Arial" w:hAnsi="Arial" w:cs="Arial"/>
          <w:b w:val="0"/>
        </w:rPr>
        <w:t>. § 269 ods. 2 a </w:t>
      </w:r>
      <w:proofErr w:type="spellStart"/>
      <w:r w:rsidRPr="007825DB">
        <w:rPr>
          <w:rFonts w:ascii="Arial" w:hAnsi="Arial" w:cs="Arial"/>
          <w:b w:val="0"/>
        </w:rPr>
        <w:t>nasl</w:t>
      </w:r>
      <w:proofErr w:type="spellEnd"/>
      <w:r w:rsidRPr="007825DB">
        <w:rPr>
          <w:rFonts w:ascii="Arial" w:hAnsi="Arial" w:cs="Arial"/>
          <w:b w:val="0"/>
        </w:rPr>
        <w:t xml:space="preserve">. zákona č. 513/1991 Zb. Obchodný zákonník v znení neskorších predpisov (ďalej </w:t>
      </w:r>
      <w:r w:rsidR="00527A2D" w:rsidRPr="007825DB">
        <w:rPr>
          <w:rFonts w:ascii="Arial" w:hAnsi="Arial" w:cs="Arial"/>
          <w:b w:val="0"/>
        </w:rPr>
        <w:t xml:space="preserve">aj </w:t>
      </w:r>
      <w:r w:rsidRPr="007825DB">
        <w:rPr>
          <w:rFonts w:ascii="Arial" w:hAnsi="Arial" w:cs="Arial"/>
          <w:b w:val="0"/>
        </w:rPr>
        <w:t>len „Zmluva“)</w:t>
      </w:r>
      <w:r w:rsidR="00C02E3B" w:rsidRPr="007825DB">
        <w:rPr>
          <w:rFonts w:ascii="Arial" w:hAnsi="Arial" w:cs="Arial"/>
          <w:b w:val="0"/>
        </w:rPr>
        <w:t xml:space="preserve"> medzi:</w:t>
      </w:r>
    </w:p>
    <w:p w14:paraId="22895B5E" w14:textId="77777777" w:rsidR="00955CFD" w:rsidRPr="00E83CCB" w:rsidRDefault="00955CFD" w:rsidP="00EA0D74">
      <w:pPr>
        <w:pStyle w:val="Nzov"/>
        <w:rPr>
          <w:rFonts w:ascii="Arial" w:hAnsi="Arial" w:cs="Arial"/>
          <w:sz w:val="21"/>
          <w:szCs w:val="21"/>
        </w:rPr>
      </w:pPr>
    </w:p>
    <w:p w14:paraId="40D2236F" w14:textId="77777777" w:rsidR="00D52AF9" w:rsidRPr="00E83CCB" w:rsidRDefault="00D52AF9" w:rsidP="00C35D18">
      <w:pPr>
        <w:pStyle w:val="Nzov"/>
        <w:rPr>
          <w:rFonts w:ascii="Arial" w:hAnsi="Arial" w:cs="Arial"/>
          <w:sz w:val="21"/>
          <w:szCs w:val="21"/>
        </w:rPr>
      </w:pPr>
    </w:p>
    <w:p w14:paraId="067801C9" w14:textId="77777777" w:rsidR="00D52AF9" w:rsidRPr="00E83CCB" w:rsidRDefault="00D52AF9" w:rsidP="00257E66">
      <w:pPr>
        <w:rPr>
          <w:rFonts w:ascii="Arial" w:hAnsi="Arial" w:cs="Arial"/>
          <w:sz w:val="21"/>
          <w:szCs w:val="21"/>
        </w:rPr>
      </w:pPr>
    </w:p>
    <w:tbl>
      <w:tblPr>
        <w:tblW w:w="9570" w:type="dxa"/>
        <w:tblLayout w:type="fixed"/>
        <w:tblLook w:val="0000" w:firstRow="0" w:lastRow="0" w:firstColumn="0" w:lastColumn="0" w:noHBand="0" w:noVBand="0"/>
      </w:tblPr>
      <w:tblGrid>
        <w:gridCol w:w="2268"/>
        <w:gridCol w:w="7302"/>
      </w:tblGrid>
      <w:tr w:rsidR="00D52AF9" w:rsidRPr="007825DB" w14:paraId="5C8C87F0" w14:textId="77777777" w:rsidTr="00CC672D">
        <w:tc>
          <w:tcPr>
            <w:tcW w:w="2268" w:type="dxa"/>
          </w:tcPr>
          <w:p w14:paraId="44E92634" w14:textId="5688DA94" w:rsidR="00D52AF9" w:rsidRPr="007825DB" w:rsidRDefault="00D52AF9" w:rsidP="00CC672D">
            <w:pPr>
              <w:tabs>
                <w:tab w:val="left" w:pos="2835"/>
              </w:tabs>
              <w:jc w:val="both"/>
              <w:rPr>
                <w:rFonts w:ascii="Arial" w:hAnsi="Arial" w:cs="Arial"/>
                <w:b/>
                <w:color w:val="000000"/>
              </w:rPr>
            </w:pPr>
            <w:r w:rsidRPr="00644751">
              <w:rPr>
                <w:rFonts w:ascii="Arial" w:hAnsi="Arial" w:cs="Arial"/>
                <w:b/>
                <w:color w:val="000000"/>
              </w:rPr>
              <w:t>Objednávateľ</w:t>
            </w:r>
            <w:r w:rsidR="00C02E3B" w:rsidRPr="00644751">
              <w:rPr>
                <w:rFonts w:ascii="Arial" w:hAnsi="Arial" w:cs="Arial"/>
                <w:b/>
                <w:color w:val="000000"/>
              </w:rPr>
              <w:t>om</w:t>
            </w:r>
            <w:r w:rsidRPr="00644751">
              <w:rPr>
                <w:rFonts w:ascii="Arial" w:hAnsi="Arial" w:cs="Arial"/>
                <w:b/>
                <w:color w:val="000000"/>
              </w:rPr>
              <w:t>:</w:t>
            </w:r>
          </w:p>
          <w:p w14:paraId="3F6B7CD8" w14:textId="77777777" w:rsidR="00D52AF9" w:rsidRPr="007825DB" w:rsidRDefault="00D52AF9" w:rsidP="00CC672D">
            <w:pPr>
              <w:tabs>
                <w:tab w:val="left" w:pos="2835"/>
              </w:tabs>
              <w:jc w:val="both"/>
              <w:rPr>
                <w:rFonts w:ascii="Arial" w:hAnsi="Arial" w:cs="Arial"/>
                <w:b/>
                <w:color w:val="000000"/>
              </w:rPr>
            </w:pPr>
            <w:r w:rsidRPr="007825DB">
              <w:rPr>
                <w:rFonts w:ascii="Arial" w:hAnsi="Arial" w:cs="Arial"/>
                <w:color w:val="000000"/>
              </w:rPr>
              <w:t>Obchodné meno:</w:t>
            </w:r>
          </w:p>
        </w:tc>
        <w:tc>
          <w:tcPr>
            <w:tcW w:w="7302" w:type="dxa"/>
          </w:tcPr>
          <w:p w14:paraId="19A15026" w14:textId="2F07A111" w:rsidR="00D52AF9" w:rsidRPr="007825DB" w:rsidRDefault="001A1C70" w:rsidP="00CC672D">
            <w:pPr>
              <w:pStyle w:val="Nadpis3"/>
              <w:numPr>
                <w:ilvl w:val="0"/>
                <w:numId w:val="0"/>
              </w:numPr>
              <w:spacing w:after="0"/>
              <w:jc w:val="both"/>
              <w:rPr>
                <w:rFonts w:ascii="Arial" w:hAnsi="Arial" w:cs="Arial"/>
                <w:sz w:val="20"/>
              </w:rPr>
            </w:pPr>
            <w:r w:rsidRPr="007825DB">
              <w:rPr>
                <w:rFonts w:ascii="Arial" w:hAnsi="Arial" w:cs="Arial"/>
                <w:sz w:val="20"/>
              </w:rPr>
              <w:t>Národné centrum zdravotníckych informácií</w:t>
            </w:r>
          </w:p>
        </w:tc>
      </w:tr>
      <w:tr w:rsidR="00D52AF9" w:rsidRPr="007825DB" w14:paraId="31A1815C" w14:textId="77777777" w:rsidTr="00CC672D">
        <w:tc>
          <w:tcPr>
            <w:tcW w:w="2268" w:type="dxa"/>
          </w:tcPr>
          <w:p w14:paraId="1647DCA1" w14:textId="77777777" w:rsidR="00D52AF9" w:rsidRPr="00644751" w:rsidRDefault="00D52AF9" w:rsidP="00CC672D">
            <w:pPr>
              <w:tabs>
                <w:tab w:val="left" w:pos="2835"/>
              </w:tabs>
              <w:jc w:val="both"/>
              <w:rPr>
                <w:rFonts w:ascii="Arial" w:hAnsi="Arial" w:cs="Arial"/>
                <w:color w:val="000000"/>
              </w:rPr>
            </w:pPr>
            <w:r w:rsidRPr="00644751">
              <w:rPr>
                <w:rFonts w:ascii="Arial" w:hAnsi="Arial" w:cs="Arial"/>
                <w:color w:val="000000"/>
              </w:rPr>
              <w:t>Sídlo:</w:t>
            </w:r>
          </w:p>
        </w:tc>
        <w:tc>
          <w:tcPr>
            <w:tcW w:w="7302" w:type="dxa"/>
          </w:tcPr>
          <w:p w14:paraId="201DC87F" w14:textId="52BACE55" w:rsidR="00D52AF9" w:rsidRPr="007825DB" w:rsidRDefault="001A1C70" w:rsidP="00354559">
            <w:pPr>
              <w:pStyle w:val="Nadpis3"/>
              <w:numPr>
                <w:ilvl w:val="0"/>
                <w:numId w:val="0"/>
              </w:numPr>
              <w:spacing w:before="0" w:after="0"/>
              <w:jc w:val="both"/>
              <w:rPr>
                <w:rFonts w:ascii="Arial" w:hAnsi="Arial" w:cs="Arial"/>
                <w:b w:val="0"/>
                <w:sz w:val="20"/>
              </w:rPr>
            </w:pPr>
            <w:proofErr w:type="spellStart"/>
            <w:r w:rsidRPr="007825DB">
              <w:rPr>
                <w:rFonts w:ascii="Arial" w:hAnsi="Arial" w:cs="Arial"/>
                <w:b w:val="0"/>
                <w:sz w:val="20"/>
              </w:rPr>
              <w:t>Lazaretská</w:t>
            </w:r>
            <w:proofErr w:type="spellEnd"/>
            <w:r w:rsidRPr="007825DB">
              <w:rPr>
                <w:rFonts w:ascii="Arial" w:hAnsi="Arial" w:cs="Arial"/>
                <w:b w:val="0"/>
                <w:sz w:val="20"/>
              </w:rPr>
              <w:t xml:space="preserve"> 26, 811 09 Bratislava</w:t>
            </w:r>
          </w:p>
        </w:tc>
      </w:tr>
      <w:tr w:rsidR="00D52AF9" w:rsidRPr="007825DB" w14:paraId="14B9F6C2" w14:textId="77777777" w:rsidTr="00CC672D">
        <w:tc>
          <w:tcPr>
            <w:tcW w:w="2268" w:type="dxa"/>
          </w:tcPr>
          <w:p w14:paraId="5BBE09C5" w14:textId="77777777" w:rsidR="00DA1261" w:rsidRPr="00644751" w:rsidRDefault="00DA1261" w:rsidP="00CC672D">
            <w:pPr>
              <w:tabs>
                <w:tab w:val="left" w:pos="2835"/>
              </w:tabs>
              <w:jc w:val="both"/>
              <w:rPr>
                <w:rFonts w:ascii="Arial" w:hAnsi="Arial" w:cs="Arial"/>
                <w:b/>
                <w:color w:val="000000"/>
              </w:rPr>
            </w:pPr>
          </w:p>
          <w:p w14:paraId="1BEC7C5E" w14:textId="78AE8F58" w:rsidR="00D52AF9" w:rsidRPr="007825DB" w:rsidRDefault="00D52AF9" w:rsidP="00CC672D">
            <w:pPr>
              <w:tabs>
                <w:tab w:val="left" w:pos="2835"/>
              </w:tabs>
              <w:jc w:val="both"/>
              <w:rPr>
                <w:rFonts w:ascii="Arial" w:hAnsi="Arial" w:cs="Arial"/>
                <w:b/>
                <w:color w:val="000000"/>
              </w:rPr>
            </w:pPr>
            <w:r w:rsidRPr="007825DB">
              <w:rPr>
                <w:rFonts w:ascii="Arial" w:hAnsi="Arial" w:cs="Arial"/>
                <w:b/>
                <w:color w:val="000000"/>
              </w:rPr>
              <w:t>Zastúpený:</w:t>
            </w:r>
          </w:p>
        </w:tc>
        <w:tc>
          <w:tcPr>
            <w:tcW w:w="7302" w:type="dxa"/>
          </w:tcPr>
          <w:p w14:paraId="5E253EAC" w14:textId="77777777" w:rsidR="00DA1261" w:rsidRPr="007825DB" w:rsidRDefault="00DA1261" w:rsidP="00D96151">
            <w:pPr>
              <w:pStyle w:val="Default"/>
              <w:rPr>
                <w:rFonts w:ascii="Arial" w:hAnsi="Arial" w:cs="Arial"/>
                <w:sz w:val="20"/>
                <w:szCs w:val="20"/>
              </w:rPr>
            </w:pPr>
          </w:p>
          <w:p w14:paraId="4D5983F9" w14:textId="61283279" w:rsidR="00D96151" w:rsidRPr="007825DB" w:rsidRDefault="00D96151" w:rsidP="00D96151">
            <w:pPr>
              <w:pStyle w:val="Default"/>
              <w:rPr>
                <w:rFonts w:ascii="Arial" w:hAnsi="Arial" w:cs="Arial"/>
                <w:sz w:val="20"/>
                <w:szCs w:val="20"/>
              </w:rPr>
            </w:pPr>
            <w:r w:rsidRPr="007825DB">
              <w:rPr>
                <w:rFonts w:ascii="Arial" w:hAnsi="Arial" w:cs="Arial"/>
                <w:sz w:val="20"/>
                <w:szCs w:val="20"/>
              </w:rPr>
              <w:t>Ing. Peter Blaškovitš, generálny riaditeľ</w:t>
            </w:r>
          </w:p>
          <w:p w14:paraId="61444FE5" w14:textId="543C9531" w:rsidR="00D52AF9" w:rsidRPr="007825DB" w:rsidRDefault="00D52AF9" w:rsidP="00E20652">
            <w:pPr>
              <w:jc w:val="both"/>
              <w:rPr>
                <w:rFonts w:ascii="Arial" w:hAnsi="Arial" w:cs="Arial"/>
              </w:rPr>
            </w:pPr>
          </w:p>
        </w:tc>
      </w:tr>
      <w:tr w:rsidR="00D52AF9" w:rsidRPr="007825DB" w14:paraId="143C34AC" w14:textId="77777777" w:rsidTr="00CC672D">
        <w:tc>
          <w:tcPr>
            <w:tcW w:w="2268" w:type="dxa"/>
          </w:tcPr>
          <w:p w14:paraId="3D3C3FE7" w14:textId="77777777" w:rsidR="00D52AF9" w:rsidRPr="00644751" w:rsidRDefault="00D52AF9" w:rsidP="00CC672D">
            <w:pPr>
              <w:tabs>
                <w:tab w:val="left" w:pos="2835"/>
              </w:tabs>
              <w:jc w:val="both"/>
              <w:rPr>
                <w:rFonts w:ascii="Arial" w:hAnsi="Arial" w:cs="Arial"/>
                <w:color w:val="000000"/>
              </w:rPr>
            </w:pPr>
            <w:r w:rsidRPr="00644751">
              <w:rPr>
                <w:rFonts w:ascii="Arial" w:hAnsi="Arial" w:cs="Arial"/>
                <w:color w:val="000000"/>
              </w:rPr>
              <w:t>IČO:</w:t>
            </w:r>
          </w:p>
        </w:tc>
        <w:tc>
          <w:tcPr>
            <w:tcW w:w="7302" w:type="dxa"/>
          </w:tcPr>
          <w:p w14:paraId="4B6C4913" w14:textId="1BF67947" w:rsidR="00D52AF9" w:rsidRPr="007825DB" w:rsidRDefault="00527A2D" w:rsidP="00CC672D">
            <w:pPr>
              <w:tabs>
                <w:tab w:val="left" w:pos="2835"/>
              </w:tabs>
              <w:jc w:val="both"/>
              <w:rPr>
                <w:rFonts w:ascii="Arial" w:hAnsi="Arial" w:cs="Arial"/>
              </w:rPr>
            </w:pPr>
            <w:r w:rsidRPr="007825DB">
              <w:rPr>
                <w:rFonts w:ascii="Arial" w:hAnsi="Arial" w:cs="Arial"/>
              </w:rPr>
              <w:t>00165</w:t>
            </w:r>
            <w:r w:rsidR="001A1C70" w:rsidRPr="007825DB">
              <w:rPr>
                <w:rFonts w:ascii="Arial" w:hAnsi="Arial" w:cs="Arial"/>
              </w:rPr>
              <w:t>387</w:t>
            </w:r>
          </w:p>
        </w:tc>
      </w:tr>
      <w:tr w:rsidR="00D52AF9" w:rsidRPr="007825DB" w14:paraId="1947EA00" w14:textId="77777777" w:rsidTr="00CC672D">
        <w:tc>
          <w:tcPr>
            <w:tcW w:w="2268" w:type="dxa"/>
          </w:tcPr>
          <w:p w14:paraId="742C8424" w14:textId="77777777" w:rsidR="00D52AF9" w:rsidRPr="00644751" w:rsidRDefault="00D52AF9" w:rsidP="00CC672D">
            <w:pPr>
              <w:tabs>
                <w:tab w:val="left" w:pos="2835"/>
              </w:tabs>
              <w:jc w:val="both"/>
              <w:rPr>
                <w:rStyle w:val="ra"/>
                <w:rFonts w:ascii="Arial" w:hAnsi="Arial" w:cs="Arial"/>
              </w:rPr>
            </w:pPr>
            <w:r w:rsidRPr="00644751">
              <w:rPr>
                <w:rStyle w:val="ra"/>
                <w:rFonts w:ascii="Arial" w:hAnsi="Arial" w:cs="Arial"/>
              </w:rPr>
              <w:t>DIČ:</w:t>
            </w:r>
          </w:p>
          <w:p w14:paraId="64BD6AFF" w14:textId="3C10C96E" w:rsidR="00304A89" w:rsidRPr="007825DB" w:rsidRDefault="00304A89" w:rsidP="00CC672D">
            <w:pPr>
              <w:tabs>
                <w:tab w:val="left" w:pos="2835"/>
              </w:tabs>
              <w:jc w:val="both"/>
              <w:rPr>
                <w:rFonts w:ascii="Arial" w:hAnsi="Arial" w:cs="Arial"/>
                <w:color w:val="000000"/>
              </w:rPr>
            </w:pPr>
            <w:r w:rsidRPr="007825DB">
              <w:rPr>
                <w:rStyle w:val="ra"/>
                <w:rFonts w:ascii="Arial" w:hAnsi="Arial" w:cs="Arial"/>
              </w:rPr>
              <w:t>IČ DPH:</w:t>
            </w:r>
          </w:p>
        </w:tc>
        <w:tc>
          <w:tcPr>
            <w:tcW w:w="7302" w:type="dxa"/>
          </w:tcPr>
          <w:p w14:paraId="547FD695" w14:textId="77777777" w:rsidR="00304A89" w:rsidRPr="007825DB" w:rsidRDefault="001A1C70" w:rsidP="00354559">
            <w:pPr>
              <w:tabs>
                <w:tab w:val="left" w:pos="3404"/>
                <w:tab w:val="left" w:pos="10019"/>
              </w:tabs>
              <w:jc w:val="both"/>
              <w:rPr>
                <w:rFonts w:ascii="Arial" w:hAnsi="Arial" w:cs="Arial"/>
              </w:rPr>
            </w:pPr>
            <w:r w:rsidRPr="007825DB">
              <w:rPr>
                <w:rFonts w:ascii="Arial" w:hAnsi="Arial" w:cs="Arial"/>
              </w:rPr>
              <w:t>2020830119</w:t>
            </w:r>
          </w:p>
          <w:p w14:paraId="51BEA189" w14:textId="08242167" w:rsidR="00304A89" w:rsidRPr="007825DB" w:rsidRDefault="00304A89" w:rsidP="00354559">
            <w:pPr>
              <w:tabs>
                <w:tab w:val="left" w:pos="3404"/>
                <w:tab w:val="left" w:pos="10019"/>
              </w:tabs>
              <w:jc w:val="both"/>
              <w:rPr>
                <w:rFonts w:ascii="Arial" w:hAnsi="Arial" w:cs="Arial"/>
              </w:rPr>
            </w:pPr>
            <w:r w:rsidRPr="007825DB">
              <w:rPr>
                <w:rFonts w:ascii="Arial" w:hAnsi="Arial" w:cs="Arial"/>
              </w:rPr>
              <w:t>nie je platca DPH</w:t>
            </w:r>
          </w:p>
        </w:tc>
      </w:tr>
      <w:tr w:rsidR="00D52AF9" w:rsidRPr="007825DB" w14:paraId="3A62138B" w14:textId="77777777" w:rsidTr="00CC672D">
        <w:tc>
          <w:tcPr>
            <w:tcW w:w="2268" w:type="dxa"/>
          </w:tcPr>
          <w:p w14:paraId="76E8C4AF" w14:textId="1B28586C" w:rsidR="00D52AF9" w:rsidRPr="00644751" w:rsidRDefault="00D52AF9" w:rsidP="00CC672D">
            <w:pPr>
              <w:tabs>
                <w:tab w:val="left" w:pos="2835"/>
              </w:tabs>
              <w:jc w:val="both"/>
              <w:rPr>
                <w:rFonts w:ascii="Arial" w:hAnsi="Arial" w:cs="Arial"/>
                <w:color w:val="000000"/>
              </w:rPr>
            </w:pPr>
          </w:p>
        </w:tc>
        <w:tc>
          <w:tcPr>
            <w:tcW w:w="7302" w:type="dxa"/>
          </w:tcPr>
          <w:p w14:paraId="5ACE60BD" w14:textId="0BA4D736" w:rsidR="00D52AF9" w:rsidRPr="007825DB" w:rsidRDefault="00D52AF9" w:rsidP="00CC672D">
            <w:pPr>
              <w:tabs>
                <w:tab w:val="left" w:pos="3404"/>
                <w:tab w:val="left" w:pos="10019"/>
              </w:tabs>
              <w:jc w:val="both"/>
              <w:rPr>
                <w:rFonts w:ascii="Arial" w:hAnsi="Arial" w:cs="Arial"/>
                <w:color w:val="000000"/>
              </w:rPr>
            </w:pPr>
          </w:p>
        </w:tc>
      </w:tr>
      <w:tr w:rsidR="00D52AF9" w:rsidRPr="007825DB" w14:paraId="1760ED2A" w14:textId="77777777" w:rsidTr="00CC672D">
        <w:tc>
          <w:tcPr>
            <w:tcW w:w="2268" w:type="dxa"/>
          </w:tcPr>
          <w:p w14:paraId="5F949003" w14:textId="77777777" w:rsidR="00D52AF9" w:rsidRPr="00644751" w:rsidRDefault="00D52AF9" w:rsidP="00CC672D">
            <w:pPr>
              <w:tabs>
                <w:tab w:val="left" w:pos="2835"/>
              </w:tabs>
              <w:jc w:val="both"/>
              <w:rPr>
                <w:rFonts w:ascii="Arial" w:hAnsi="Arial" w:cs="Arial"/>
                <w:color w:val="000000"/>
              </w:rPr>
            </w:pPr>
            <w:r w:rsidRPr="00644751">
              <w:rPr>
                <w:rFonts w:ascii="Arial" w:hAnsi="Arial" w:cs="Arial"/>
                <w:color w:val="000000"/>
              </w:rPr>
              <w:t>Bankové spojenie:</w:t>
            </w:r>
          </w:p>
        </w:tc>
        <w:tc>
          <w:tcPr>
            <w:tcW w:w="7302" w:type="dxa"/>
          </w:tcPr>
          <w:p w14:paraId="6165BF18" w14:textId="61DBF051" w:rsidR="00D52AF9" w:rsidRPr="007825DB" w:rsidRDefault="001A1C70" w:rsidP="00CC672D">
            <w:pPr>
              <w:tabs>
                <w:tab w:val="left" w:pos="2835"/>
              </w:tabs>
              <w:jc w:val="both"/>
              <w:rPr>
                <w:rFonts w:ascii="Arial" w:hAnsi="Arial" w:cs="Arial"/>
                <w:color w:val="000000"/>
              </w:rPr>
            </w:pPr>
            <w:r w:rsidRPr="007825DB">
              <w:rPr>
                <w:rFonts w:ascii="Arial" w:hAnsi="Arial" w:cs="Arial"/>
                <w:color w:val="000000"/>
              </w:rPr>
              <w:t>Štátna pokladnica</w:t>
            </w:r>
          </w:p>
        </w:tc>
      </w:tr>
      <w:tr w:rsidR="00D52AF9" w:rsidRPr="007825DB" w14:paraId="34DEEA1E" w14:textId="77777777" w:rsidTr="00CC672D">
        <w:tc>
          <w:tcPr>
            <w:tcW w:w="2268" w:type="dxa"/>
          </w:tcPr>
          <w:p w14:paraId="7C7717E1" w14:textId="77777777" w:rsidR="00D52AF9" w:rsidRPr="00644751" w:rsidRDefault="00D52AF9" w:rsidP="00CC672D">
            <w:pPr>
              <w:tabs>
                <w:tab w:val="left" w:pos="2835"/>
              </w:tabs>
              <w:jc w:val="both"/>
              <w:rPr>
                <w:rFonts w:ascii="Arial" w:hAnsi="Arial" w:cs="Arial"/>
                <w:color w:val="000000"/>
              </w:rPr>
            </w:pPr>
            <w:r w:rsidRPr="00644751">
              <w:rPr>
                <w:rFonts w:ascii="Arial" w:hAnsi="Arial" w:cs="Arial"/>
                <w:color w:val="000000"/>
              </w:rPr>
              <w:t>č. účtu:</w:t>
            </w:r>
          </w:p>
          <w:p w14:paraId="7FDC18B5" w14:textId="77777777" w:rsidR="00D52AF9" w:rsidRPr="007825DB" w:rsidRDefault="00D52AF9" w:rsidP="00CC672D">
            <w:pPr>
              <w:tabs>
                <w:tab w:val="left" w:pos="2835"/>
              </w:tabs>
              <w:jc w:val="both"/>
              <w:rPr>
                <w:rFonts w:ascii="Arial" w:hAnsi="Arial" w:cs="Arial"/>
                <w:color w:val="000000"/>
              </w:rPr>
            </w:pPr>
            <w:r w:rsidRPr="007825DB">
              <w:rPr>
                <w:rFonts w:ascii="Arial" w:hAnsi="Arial" w:cs="Arial"/>
                <w:color w:val="000000"/>
              </w:rPr>
              <w:t>IBAN:</w:t>
            </w:r>
          </w:p>
          <w:p w14:paraId="39ACCF44" w14:textId="77777777" w:rsidR="00D52AF9" w:rsidRPr="007825DB" w:rsidRDefault="00D52AF9" w:rsidP="00CC672D">
            <w:pPr>
              <w:tabs>
                <w:tab w:val="left" w:pos="2835"/>
              </w:tabs>
              <w:jc w:val="both"/>
              <w:rPr>
                <w:rFonts w:ascii="Arial" w:hAnsi="Arial" w:cs="Arial"/>
                <w:color w:val="000000"/>
              </w:rPr>
            </w:pPr>
            <w:r w:rsidRPr="007825DB">
              <w:rPr>
                <w:rFonts w:ascii="Arial" w:hAnsi="Arial" w:cs="Arial"/>
                <w:color w:val="000000"/>
              </w:rPr>
              <w:t>SWIFT/BIC:</w:t>
            </w:r>
          </w:p>
        </w:tc>
        <w:tc>
          <w:tcPr>
            <w:tcW w:w="7302" w:type="dxa"/>
          </w:tcPr>
          <w:p w14:paraId="359832C1" w14:textId="42B3F939" w:rsidR="00D52AF9" w:rsidRPr="007825DB" w:rsidRDefault="001A1C70" w:rsidP="00CC672D">
            <w:pPr>
              <w:tabs>
                <w:tab w:val="left" w:pos="2835"/>
              </w:tabs>
              <w:jc w:val="both"/>
              <w:rPr>
                <w:rFonts w:ascii="Arial" w:hAnsi="Arial" w:cs="Arial"/>
              </w:rPr>
            </w:pPr>
            <w:r w:rsidRPr="007825DB">
              <w:rPr>
                <w:rFonts w:ascii="Arial" w:hAnsi="Arial" w:cs="Arial"/>
              </w:rPr>
              <w:t>7000185166/8180</w:t>
            </w:r>
          </w:p>
          <w:p w14:paraId="2ADFE1CB" w14:textId="29F6B727" w:rsidR="00D52AF9" w:rsidRPr="007825DB" w:rsidRDefault="00D52AF9" w:rsidP="00CC672D">
            <w:pPr>
              <w:tabs>
                <w:tab w:val="left" w:pos="2835"/>
              </w:tabs>
              <w:jc w:val="both"/>
              <w:rPr>
                <w:rFonts w:ascii="Arial" w:hAnsi="Arial" w:cs="Arial"/>
                <w:color w:val="000000"/>
              </w:rPr>
            </w:pPr>
            <w:r w:rsidRPr="007825DB">
              <w:rPr>
                <w:rFonts w:ascii="Arial" w:hAnsi="Arial" w:cs="Arial"/>
                <w:color w:val="000000"/>
              </w:rPr>
              <w:t>SK</w:t>
            </w:r>
            <w:r w:rsidR="00D96151" w:rsidRPr="007825DB">
              <w:rPr>
                <w:rFonts w:ascii="Arial" w:hAnsi="Arial" w:cs="Arial"/>
                <w:color w:val="000000"/>
              </w:rPr>
              <w:t>248180000000700185166</w:t>
            </w:r>
          </w:p>
          <w:p w14:paraId="69E5EDC1" w14:textId="494CB619" w:rsidR="00D52AF9" w:rsidRPr="007825DB" w:rsidRDefault="00D96151" w:rsidP="00354559">
            <w:pPr>
              <w:tabs>
                <w:tab w:val="left" w:pos="2835"/>
              </w:tabs>
              <w:jc w:val="both"/>
              <w:rPr>
                <w:rFonts w:ascii="Arial" w:hAnsi="Arial" w:cs="Arial"/>
                <w:color w:val="000000"/>
              </w:rPr>
            </w:pPr>
            <w:r w:rsidRPr="007825DB">
              <w:rPr>
                <w:rFonts w:ascii="Arial" w:hAnsi="Arial" w:cs="Arial"/>
                <w:color w:val="000000"/>
              </w:rPr>
              <w:t>SPSRSKBAXXX</w:t>
            </w:r>
          </w:p>
        </w:tc>
      </w:tr>
      <w:tr w:rsidR="00D52AF9" w:rsidRPr="007825DB" w14:paraId="0A19D9E3" w14:textId="77777777" w:rsidTr="00CC672D">
        <w:tc>
          <w:tcPr>
            <w:tcW w:w="2268" w:type="dxa"/>
          </w:tcPr>
          <w:p w14:paraId="66C8550A" w14:textId="77777777" w:rsidR="00D52AF9" w:rsidRPr="00644751" w:rsidRDefault="00D52AF9" w:rsidP="00CC672D">
            <w:pPr>
              <w:tabs>
                <w:tab w:val="left" w:pos="2835"/>
              </w:tabs>
              <w:jc w:val="both"/>
              <w:rPr>
                <w:rFonts w:ascii="Arial" w:hAnsi="Arial" w:cs="Arial"/>
                <w:color w:val="000000"/>
              </w:rPr>
            </w:pPr>
          </w:p>
        </w:tc>
        <w:tc>
          <w:tcPr>
            <w:tcW w:w="7302" w:type="dxa"/>
          </w:tcPr>
          <w:p w14:paraId="1B3CE495" w14:textId="634A8C26" w:rsidR="00D52AF9" w:rsidRPr="007825DB" w:rsidRDefault="00D52AF9" w:rsidP="00EE797B">
            <w:pPr>
              <w:jc w:val="both"/>
              <w:rPr>
                <w:rFonts w:ascii="Arial" w:hAnsi="Arial" w:cs="Arial"/>
                <w:color w:val="000000"/>
              </w:rPr>
            </w:pPr>
          </w:p>
        </w:tc>
      </w:tr>
      <w:tr w:rsidR="00D52AF9" w:rsidRPr="007825DB" w14:paraId="352568F7" w14:textId="77777777" w:rsidTr="00257E66">
        <w:trPr>
          <w:trHeight w:val="80"/>
        </w:trPr>
        <w:tc>
          <w:tcPr>
            <w:tcW w:w="2268" w:type="dxa"/>
          </w:tcPr>
          <w:p w14:paraId="1CC87DF5" w14:textId="77777777" w:rsidR="00D52AF9" w:rsidRPr="00644751" w:rsidRDefault="00D52AF9" w:rsidP="00CC672D">
            <w:pPr>
              <w:tabs>
                <w:tab w:val="left" w:pos="2835"/>
              </w:tabs>
              <w:jc w:val="both"/>
              <w:rPr>
                <w:rFonts w:ascii="Arial" w:hAnsi="Arial" w:cs="Arial"/>
                <w:color w:val="000000"/>
              </w:rPr>
            </w:pPr>
          </w:p>
        </w:tc>
        <w:tc>
          <w:tcPr>
            <w:tcW w:w="7302" w:type="dxa"/>
          </w:tcPr>
          <w:p w14:paraId="201019CE" w14:textId="77777777" w:rsidR="00D52AF9" w:rsidRPr="007825DB" w:rsidRDefault="00D52AF9" w:rsidP="00CC672D">
            <w:pPr>
              <w:tabs>
                <w:tab w:val="left" w:pos="2835"/>
              </w:tabs>
              <w:jc w:val="both"/>
              <w:rPr>
                <w:rFonts w:ascii="Arial" w:hAnsi="Arial" w:cs="Arial"/>
                <w:color w:val="000000"/>
              </w:rPr>
            </w:pPr>
            <w:r w:rsidRPr="007825DB">
              <w:rPr>
                <w:rFonts w:ascii="Arial" w:hAnsi="Arial" w:cs="Arial"/>
                <w:color w:val="000000"/>
              </w:rPr>
              <w:t>(ďalej len „Objednávateľ“)</w:t>
            </w:r>
          </w:p>
          <w:p w14:paraId="5294E516" w14:textId="59976525" w:rsidR="00527A2D" w:rsidRPr="007825DB" w:rsidRDefault="00527A2D" w:rsidP="00CC672D">
            <w:pPr>
              <w:tabs>
                <w:tab w:val="left" w:pos="2835"/>
              </w:tabs>
              <w:jc w:val="both"/>
              <w:rPr>
                <w:rFonts w:ascii="Arial" w:hAnsi="Arial" w:cs="Arial"/>
                <w:color w:val="000000"/>
              </w:rPr>
            </w:pPr>
          </w:p>
        </w:tc>
      </w:tr>
    </w:tbl>
    <w:p w14:paraId="5FC20830" w14:textId="77777777" w:rsidR="00644751" w:rsidRDefault="00644751" w:rsidP="00527A2D">
      <w:pPr>
        <w:jc w:val="center"/>
        <w:rPr>
          <w:rFonts w:ascii="Arial" w:hAnsi="Arial" w:cs="Arial"/>
          <w:b/>
        </w:rPr>
      </w:pPr>
    </w:p>
    <w:p w14:paraId="77389BC0" w14:textId="20E72D50" w:rsidR="00D52AF9" w:rsidRPr="00644751" w:rsidRDefault="00D52AF9" w:rsidP="00527A2D">
      <w:pPr>
        <w:jc w:val="center"/>
        <w:rPr>
          <w:rFonts w:ascii="Arial" w:hAnsi="Arial" w:cs="Arial"/>
          <w:b/>
        </w:rPr>
      </w:pPr>
      <w:r w:rsidRPr="00644751">
        <w:rPr>
          <w:rFonts w:ascii="Arial" w:hAnsi="Arial" w:cs="Arial"/>
          <w:b/>
        </w:rPr>
        <w:t>a</w:t>
      </w:r>
    </w:p>
    <w:tbl>
      <w:tblPr>
        <w:tblW w:w="9295" w:type="dxa"/>
        <w:tblInd w:w="-108" w:type="dxa"/>
        <w:tblLayout w:type="fixed"/>
        <w:tblLook w:val="0000" w:firstRow="0" w:lastRow="0" w:firstColumn="0" w:lastColumn="0" w:noHBand="0" w:noVBand="0"/>
      </w:tblPr>
      <w:tblGrid>
        <w:gridCol w:w="2178"/>
        <w:gridCol w:w="7010"/>
        <w:gridCol w:w="107"/>
      </w:tblGrid>
      <w:tr w:rsidR="00D52AF9" w:rsidRPr="007825DB" w14:paraId="0AEE5CC3" w14:textId="77777777" w:rsidTr="00257E66">
        <w:trPr>
          <w:gridAfter w:val="1"/>
          <w:wAfter w:w="107" w:type="dxa"/>
          <w:trHeight w:val="161"/>
        </w:trPr>
        <w:tc>
          <w:tcPr>
            <w:tcW w:w="2178" w:type="dxa"/>
          </w:tcPr>
          <w:p w14:paraId="298EA445" w14:textId="77777777" w:rsidR="00527A2D" w:rsidRPr="007825DB" w:rsidRDefault="00527A2D" w:rsidP="007D2D63">
            <w:pPr>
              <w:tabs>
                <w:tab w:val="left" w:pos="2835"/>
              </w:tabs>
              <w:jc w:val="both"/>
              <w:rPr>
                <w:rFonts w:ascii="Arial" w:hAnsi="Arial" w:cs="Arial"/>
                <w:b/>
                <w:color w:val="000000"/>
              </w:rPr>
            </w:pPr>
          </w:p>
          <w:p w14:paraId="51BC14A7" w14:textId="4F5830E7" w:rsidR="00D52AF9" w:rsidRPr="007825DB" w:rsidRDefault="00D52AF9" w:rsidP="007D2D63">
            <w:pPr>
              <w:tabs>
                <w:tab w:val="left" w:pos="2835"/>
              </w:tabs>
              <w:jc w:val="both"/>
              <w:rPr>
                <w:rFonts w:ascii="Arial" w:hAnsi="Arial" w:cs="Arial"/>
                <w:b/>
                <w:color w:val="000000"/>
              </w:rPr>
            </w:pPr>
            <w:r w:rsidRPr="007825DB">
              <w:rPr>
                <w:rFonts w:ascii="Arial" w:hAnsi="Arial" w:cs="Arial"/>
                <w:b/>
                <w:color w:val="000000"/>
              </w:rPr>
              <w:t>Poskytovateľ</w:t>
            </w:r>
            <w:r w:rsidR="00C02E3B" w:rsidRPr="007825DB">
              <w:rPr>
                <w:rFonts w:ascii="Arial" w:hAnsi="Arial" w:cs="Arial"/>
                <w:b/>
                <w:color w:val="000000"/>
              </w:rPr>
              <w:t>om</w:t>
            </w:r>
            <w:r w:rsidRPr="007825DB">
              <w:rPr>
                <w:rFonts w:ascii="Arial" w:hAnsi="Arial" w:cs="Arial"/>
                <w:b/>
                <w:color w:val="000000"/>
              </w:rPr>
              <w:t>:</w:t>
            </w:r>
          </w:p>
        </w:tc>
        <w:tc>
          <w:tcPr>
            <w:tcW w:w="7010" w:type="dxa"/>
          </w:tcPr>
          <w:p w14:paraId="377126E8" w14:textId="77777777" w:rsidR="00D52AF9" w:rsidRPr="007825DB" w:rsidRDefault="00D52AF9" w:rsidP="007D2D63">
            <w:pPr>
              <w:tabs>
                <w:tab w:val="left" w:pos="2835"/>
              </w:tabs>
              <w:jc w:val="both"/>
              <w:rPr>
                <w:rFonts w:ascii="Arial" w:hAnsi="Arial" w:cs="Arial"/>
                <w:b/>
                <w:color w:val="000000"/>
              </w:rPr>
            </w:pPr>
          </w:p>
        </w:tc>
      </w:tr>
      <w:tr w:rsidR="00D52AF9" w:rsidRPr="007825DB" w14:paraId="3EBE56A4" w14:textId="77777777" w:rsidTr="00257E66">
        <w:trPr>
          <w:gridAfter w:val="1"/>
          <w:wAfter w:w="107" w:type="dxa"/>
          <w:trHeight w:val="154"/>
        </w:trPr>
        <w:tc>
          <w:tcPr>
            <w:tcW w:w="2178" w:type="dxa"/>
          </w:tcPr>
          <w:p w14:paraId="75696D71" w14:textId="77777777" w:rsidR="00D52AF9" w:rsidRPr="00644751" w:rsidRDefault="00D52AF9" w:rsidP="00B22476">
            <w:pPr>
              <w:tabs>
                <w:tab w:val="left" w:pos="2835"/>
              </w:tabs>
              <w:jc w:val="both"/>
              <w:rPr>
                <w:rFonts w:ascii="Arial" w:hAnsi="Arial" w:cs="Arial"/>
                <w:color w:val="000000"/>
              </w:rPr>
            </w:pPr>
            <w:r w:rsidRPr="00644751">
              <w:rPr>
                <w:rFonts w:ascii="Arial" w:hAnsi="Arial" w:cs="Arial"/>
              </w:rPr>
              <w:t>Obchodné meno:</w:t>
            </w:r>
          </w:p>
        </w:tc>
        <w:tc>
          <w:tcPr>
            <w:tcW w:w="7010" w:type="dxa"/>
          </w:tcPr>
          <w:p w14:paraId="689888A0" w14:textId="7121B85B" w:rsidR="00D52AF9" w:rsidRPr="007825DB" w:rsidRDefault="00D52AF9" w:rsidP="00477404">
            <w:pPr>
              <w:tabs>
                <w:tab w:val="left" w:pos="2835"/>
              </w:tabs>
              <w:rPr>
                <w:rFonts w:ascii="Arial" w:hAnsi="Arial" w:cs="Arial"/>
                <w:b/>
                <w:color w:val="000000"/>
              </w:rPr>
            </w:pPr>
          </w:p>
        </w:tc>
      </w:tr>
      <w:tr w:rsidR="00D52AF9" w:rsidRPr="007825DB" w14:paraId="3DCF23B7" w14:textId="77777777" w:rsidTr="00257E66">
        <w:trPr>
          <w:gridAfter w:val="1"/>
          <w:wAfter w:w="107" w:type="dxa"/>
          <w:trHeight w:val="154"/>
        </w:trPr>
        <w:tc>
          <w:tcPr>
            <w:tcW w:w="2178" w:type="dxa"/>
          </w:tcPr>
          <w:p w14:paraId="270E965D" w14:textId="77777777" w:rsidR="00D52AF9" w:rsidRPr="00644751" w:rsidRDefault="00D52AF9" w:rsidP="00B22476">
            <w:pPr>
              <w:tabs>
                <w:tab w:val="left" w:pos="2835"/>
              </w:tabs>
              <w:jc w:val="both"/>
              <w:rPr>
                <w:rFonts w:ascii="Arial" w:hAnsi="Arial" w:cs="Arial"/>
                <w:color w:val="000000"/>
              </w:rPr>
            </w:pPr>
            <w:r w:rsidRPr="00644751">
              <w:rPr>
                <w:rFonts w:ascii="Arial" w:hAnsi="Arial" w:cs="Arial"/>
              </w:rPr>
              <w:t>Sídlo:</w:t>
            </w:r>
          </w:p>
        </w:tc>
        <w:tc>
          <w:tcPr>
            <w:tcW w:w="7010" w:type="dxa"/>
          </w:tcPr>
          <w:p w14:paraId="4571E79C" w14:textId="66E03B53" w:rsidR="00D52AF9" w:rsidRPr="007825DB" w:rsidRDefault="00D52AF9" w:rsidP="00354559">
            <w:pPr>
              <w:tabs>
                <w:tab w:val="left" w:pos="2835"/>
              </w:tabs>
              <w:rPr>
                <w:rFonts w:ascii="Arial" w:hAnsi="Arial" w:cs="Arial"/>
                <w:color w:val="000000"/>
              </w:rPr>
            </w:pPr>
          </w:p>
        </w:tc>
      </w:tr>
      <w:tr w:rsidR="00D52AF9" w:rsidRPr="007825DB" w14:paraId="095572CC" w14:textId="77777777" w:rsidTr="00257E66">
        <w:trPr>
          <w:trHeight w:val="154"/>
        </w:trPr>
        <w:tc>
          <w:tcPr>
            <w:tcW w:w="2178" w:type="dxa"/>
          </w:tcPr>
          <w:p w14:paraId="4E99E75D" w14:textId="70AFCBB7" w:rsidR="00D52AF9" w:rsidRPr="00644751" w:rsidRDefault="00D52AF9" w:rsidP="00DA1261">
            <w:pPr>
              <w:tabs>
                <w:tab w:val="left" w:pos="2835"/>
              </w:tabs>
              <w:jc w:val="both"/>
              <w:rPr>
                <w:rFonts w:ascii="Arial" w:hAnsi="Arial" w:cs="Arial"/>
                <w:color w:val="000000"/>
              </w:rPr>
            </w:pPr>
          </w:p>
        </w:tc>
        <w:tc>
          <w:tcPr>
            <w:tcW w:w="7117" w:type="dxa"/>
            <w:gridSpan w:val="2"/>
          </w:tcPr>
          <w:p w14:paraId="2058CA4B" w14:textId="4350D6E3" w:rsidR="00D52AF9" w:rsidRPr="007825DB" w:rsidRDefault="00D52AF9" w:rsidP="00497170">
            <w:pPr>
              <w:tabs>
                <w:tab w:val="left" w:pos="2835"/>
              </w:tabs>
              <w:jc w:val="both"/>
              <w:rPr>
                <w:rFonts w:ascii="Arial" w:hAnsi="Arial" w:cs="Arial"/>
              </w:rPr>
            </w:pPr>
          </w:p>
        </w:tc>
      </w:tr>
      <w:tr w:rsidR="00D52AF9" w:rsidRPr="007825DB" w14:paraId="2AC1F637" w14:textId="77777777" w:rsidTr="00257E66">
        <w:trPr>
          <w:gridAfter w:val="1"/>
          <w:wAfter w:w="107" w:type="dxa"/>
          <w:trHeight w:val="161"/>
        </w:trPr>
        <w:tc>
          <w:tcPr>
            <w:tcW w:w="2178" w:type="dxa"/>
          </w:tcPr>
          <w:p w14:paraId="2E21A908" w14:textId="77777777" w:rsidR="00D52AF9" w:rsidRPr="00644751" w:rsidRDefault="00D52AF9" w:rsidP="002C210C">
            <w:pPr>
              <w:tabs>
                <w:tab w:val="left" w:pos="2835"/>
              </w:tabs>
              <w:jc w:val="both"/>
              <w:rPr>
                <w:rFonts w:ascii="Arial" w:hAnsi="Arial" w:cs="Arial"/>
                <w:b/>
                <w:color w:val="000000"/>
              </w:rPr>
            </w:pPr>
            <w:r w:rsidRPr="00644751">
              <w:rPr>
                <w:rFonts w:ascii="Arial" w:hAnsi="Arial" w:cs="Arial"/>
                <w:b/>
                <w:color w:val="000000"/>
              </w:rPr>
              <w:t>Zastúpený:</w:t>
            </w:r>
          </w:p>
        </w:tc>
        <w:tc>
          <w:tcPr>
            <w:tcW w:w="7010" w:type="dxa"/>
          </w:tcPr>
          <w:p w14:paraId="5C5E5A7B" w14:textId="5319344B" w:rsidR="00D52AF9" w:rsidRPr="007825DB" w:rsidRDefault="00497170" w:rsidP="007641A8">
            <w:pPr>
              <w:jc w:val="both"/>
              <w:rPr>
                <w:rFonts w:ascii="Arial" w:hAnsi="Arial" w:cs="Arial"/>
                <w:color w:val="000000"/>
              </w:rPr>
            </w:pPr>
            <w:r w:rsidRPr="007825DB">
              <w:rPr>
                <w:rFonts w:ascii="Arial" w:hAnsi="Arial" w:cs="Arial"/>
                <w:color w:val="000000"/>
              </w:rPr>
              <w:t xml:space="preserve">   </w:t>
            </w:r>
          </w:p>
        </w:tc>
      </w:tr>
      <w:tr w:rsidR="00D52AF9" w:rsidRPr="007825DB" w14:paraId="475A97B0" w14:textId="77777777" w:rsidTr="00E849A7">
        <w:trPr>
          <w:gridAfter w:val="1"/>
          <w:wAfter w:w="107" w:type="dxa"/>
          <w:trHeight w:val="94"/>
        </w:trPr>
        <w:tc>
          <w:tcPr>
            <w:tcW w:w="2178" w:type="dxa"/>
          </w:tcPr>
          <w:p w14:paraId="6E0F6FBF" w14:textId="77777777" w:rsidR="00D52AF9" w:rsidRPr="00644751" w:rsidRDefault="00D52AF9" w:rsidP="00B22476">
            <w:pPr>
              <w:tabs>
                <w:tab w:val="left" w:pos="2835"/>
              </w:tabs>
              <w:spacing w:before="240"/>
              <w:rPr>
                <w:rFonts w:ascii="Arial" w:hAnsi="Arial" w:cs="Arial"/>
                <w:color w:val="000000"/>
              </w:rPr>
            </w:pPr>
            <w:r w:rsidRPr="00644751">
              <w:rPr>
                <w:rFonts w:ascii="Arial" w:hAnsi="Arial" w:cs="Arial"/>
                <w:color w:val="000000"/>
              </w:rPr>
              <w:t>IČO:</w:t>
            </w:r>
          </w:p>
        </w:tc>
        <w:tc>
          <w:tcPr>
            <w:tcW w:w="7010" w:type="dxa"/>
          </w:tcPr>
          <w:p w14:paraId="613EF56F" w14:textId="08F807D4" w:rsidR="00D52AF9" w:rsidRPr="007825DB" w:rsidRDefault="00D52AF9" w:rsidP="00B22476">
            <w:pPr>
              <w:tabs>
                <w:tab w:val="left" w:pos="2835"/>
              </w:tabs>
              <w:spacing w:before="240"/>
              <w:ind w:left="208"/>
              <w:rPr>
                <w:rFonts w:ascii="Arial" w:hAnsi="Arial" w:cs="Arial"/>
              </w:rPr>
            </w:pPr>
          </w:p>
        </w:tc>
      </w:tr>
      <w:tr w:rsidR="00D52AF9" w:rsidRPr="007825DB" w14:paraId="1DDF6547" w14:textId="77777777" w:rsidTr="00E849A7">
        <w:trPr>
          <w:gridAfter w:val="1"/>
          <w:wAfter w:w="107" w:type="dxa"/>
          <w:trHeight w:val="154"/>
        </w:trPr>
        <w:tc>
          <w:tcPr>
            <w:tcW w:w="2178" w:type="dxa"/>
          </w:tcPr>
          <w:p w14:paraId="797A1825" w14:textId="77777777" w:rsidR="00D52AF9" w:rsidRPr="00644751" w:rsidRDefault="00D52AF9" w:rsidP="00B22476">
            <w:pPr>
              <w:tabs>
                <w:tab w:val="left" w:pos="2835"/>
              </w:tabs>
              <w:rPr>
                <w:rFonts w:ascii="Arial" w:hAnsi="Arial" w:cs="Arial"/>
                <w:color w:val="000000"/>
              </w:rPr>
            </w:pPr>
            <w:r w:rsidRPr="00644751">
              <w:rPr>
                <w:rFonts w:ascii="Arial" w:hAnsi="Arial" w:cs="Arial"/>
              </w:rPr>
              <w:t>DIČ:</w:t>
            </w:r>
          </w:p>
        </w:tc>
        <w:tc>
          <w:tcPr>
            <w:tcW w:w="7010" w:type="dxa"/>
          </w:tcPr>
          <w:p w14:paraId="5BFD4225" w14:textId="2E50F6AE" w:rsidR="00D52AF9" w:rsidRPr="007825DB" w:rsidRDefault="00D52AF9" w:rsidP="00B22476">
            <w:pPr>
              <w:tabs>
                <w:tab w:val="left" w:pos="2835"/>
              </w:tabs>
              <w:ind w:left="208"/>
              <w:rPr>
                <w:rFonts w:ascii="Arial" w:hAnsi="Arial" w:cs="Arial"/>
              </w:rPr>
            </w:pPr>
          </w:p>
        </w:tc>
      </w:tr>
      <w:tr w:rsidR="00D52AF9" w:rsidRPr="007825DB" w14:paraId="5E2B683A" w14:textId="77777777" w:rsidTr="00E849A7">
        <w:trPr>
          <w:gridAfter w:val="1"/>
          <w:wAfter w:w="107" w:type="dxa"/>
          <w:trHeight w:val="161"/>
        </w:trPr>
        <w:tc>
          <w:tcPr>
            <w:tcW w:w="2178" w:type="dxa"/>
          </w:tcPr>
          <w:p w14:paraId="1E3D147C" w14:textId="77777777" w:rsidR="00D52AF9" w:rsidRPr="00644751" w:rsidRDefault="00D52AF9" w:rsidP="00B22476">
            <w:pPr>
              <w:tabs>
                <w:tab w:val="left" w:pos="2835"/>
              </w:tabs>
              <w:rPr>
                <w:rFonts w:ascii="Arial" w:hAnsi="Arial" w:cs="Arial"/>
                <w:color w:val="000000"/>
              </w:rPr>
            </w:pPr>
            <w:r w:rsidRPr="00644751">
              <w:rPr>
                <w:rFonts w:ascii="Arial" w:hAnsi="Arial" w:cs="Arial"/>
              </w:rPr>
              <w:t>IČ DPH:</w:t>
            </w:r>
          </w:p>
        </w:tc>
        <w:tc>
          <w:tcPr>
            <w:tcW w:w="7010" w:type="dxa"/>
          </w:tcPr>
          <w:p w14:paraId="28479BA9" w14:textId="6AFD957F" w:rsidR="00D52AF9" w:rsidRPr="007825DB" w:rsidRDefault="00D52AF9" w:rsidP="00221750">
            <w:pPr>
              <w:tabs>
                <w:tab w:val="left" w:pos="2404"/>
              </w:tabs>
              <w:ind w:left="208"/>
              <w:rPr>
                <w:rFonts w:ascii="Arial" w:hAnsi="Arial" w:cs="Arial"/>
              </w:rPr>
            </w:pPr>
          </w:p>
        </w:tc>
      </w:tr>
      <w:tr w:rsidR="00D52AF9" w:rsidRPr="007825DB" w14:paraId="6AF1E2A2" w14:textId="77777777" w:rsidTr="00257E66">
        <w:trPr>
          <w:gridAfter w:val="1"/>
          <w:wAfter w:w="107" w:type="dxa"/>
          <w:trHeight w:val="154"/>
        </w:trPr>
        <w:tc>
          <w:tcPr>
            <w:tcW w:w="2178" w:type="dxa"/>
          </w:tcPr>
          <w:p w14:paraId="424A5E00" w14:textId="77777777" w:rsidR="00D52AF9" w:rsidRPr="00644751" w:rsidRDefault="00D52AF9" w:rsidP="00257E66">
            <w:pPr>
              <w:tabs>
                <w:tab w:val="left" w:pos="2835"/>
              </w:tabs>
              <w:rPr>
                <w:rFonts w:ascii="Arial" w:hAnsi="Arial" w:cs="Arial"/>
                <w:color w:val="000000"/>
              </w:rPr>
            </w:pPr>
            <w:bookmarkStart w:id="1" w:name="_Hlk507059100"/>
            <w:r w:rsidRPr="00644751">
              <w:rPr>
                <w:rFonts w:ascii="Arial" w:hAnsi="Arial" w:cs="Arial"/>
              </w:rPr>
              <w:t>Bankové spojenie:</w:t>
            </w:r>
          </w:p>
        </w:tc>
        <w:tc>
          <w:tcPr>
            <w:tcW w:w="7010" w:type="dxa"/>
            <w:vAlign w:val="bottom"/>
          </w:tcPr>
          <w:p w14:paraId="3A04F32D" w14:textId="1D5D2A8A" w:rsidR="00D52AF9" w:rsidRPr="007825DB" w:rsidRDefault="00D52AF9" w:rsidP="00354559">
            <w:pPr>
              <w:tabs>
                <w:tab w:val="left" w:pos="2835"/>
              </w:tabs>
              <w:ind w:left="208"/>
              <w:rPr>
                <w:rFonts w:ascii="Arial" w:hAnsi="Arial" w:cs="Arial"/>
              </w:rPr>
            </w:pPr>
          </w:p>
        </w:tc>
      </w:tr>
      <w:tr w:rsidR="00D52AF9" w:rsidRPr="007825DB" w14:paraId="2F8A80DE" w14:textId="77777777" w:rsidTr="00257E66">
        <w:trPr>
          <w:gridAfter w:val="1"/>
          <w:wAfter w:w="107" w:type="dxa"/>
          <w:trHeight w:val="154"/>
        </w:trPr>
        <w:tc>
          <w:tcPr>
            <w:tcW w:w="2178" w:type="dxa"/>
          </w:tcPr>
          <w:p w14:paraId="5C904029" w14:textId="77777777" w:rsidR="00D52AF9" w:rsidRPr="00644751" w:rsidRDefault="00D52AF9" w:rsidP="002C210C">
            <w:pPr>
              <w:tabs>
                <w:tab w:val="left" w:pos="2835"/>
              </w:tabs>
              <w:jc w:val="both"/>
              <w:rPr>
                <w:rFonts w:ascii="Arial" w:hAnsi="Arial" w:cs="Arial"/>
                <w:color w:val="000000"/>
              </w:rPr>
            </w:pPr>
            <w:r w:rsidRPr="00644751">
              <w:rPr>
                <w:rFonts w:ascii="Arial" w:hAnsi="Arial" w:cs="Arial"/>
              </w:rPr>
              <w:t>č. účtu:</w:t>
            </w:r>
          </w:p>
        </w:tc>
        <w:tc>
          <w:tcPr>
            <w:tcW w:w="7010" w:type="dxa"/>
          </w:tcPr>
          <w:p w14:paraId="24FA4089" w14:textId="1A35BE49" w:rsidR="00D52AF9" w:rsidRPr="007825DB" w:rsidRDefault="00D52AF9" w:rsidP="007641A8">
            <w:pPr>
              <w:tabs>
                <w:tab w:val="left" w:pos="2835"/>
              </w:tabs>
              <w:jc w:val="both"/>
              <w:rPr>
                <w:rFonts w:ascii="Arial" w:hAnsi="Arial" w:cs="Arial"/>
              </w:rPr>
            </w:pPr>
            <w:r w:rsidRPr="007825DB">
              <w:rPr>
                <w:rFonts w:ascii="Arial" w:hAnsi="Arial" w:cs="Arial"/>
              </w:rPr>
              <w:t xml:space="preserve">    </w:t>
            </w:r>
          </w:p>
        </w:tc>
      </w:tr>
      <w:tr w:rsidR="00D52AF9" w:rsidRPr="007825DB" w14:paraId="74735B09" w14:textId="77777777" w:rsidTr="00257E66">
        <w:trPr>
          <w:gridAfter w:val="1"/>
          <w:wAfter w:w="107" w:type="dxa"/>
          <w:trHeight w:val="154"/>
        </w:trPr>
        <w:tc>
          <w:tcPr>
            <w:tcW w:w="2178" w:type="dxa"/>
          </w:tcPr>
          <w:p w14:paraId="6F7E87DB" w14:textId="77777777" w:rsidR="00D52AF9" w:rsidRPr="00644751" w:rsidRDefault="00D52AF9" w:rsidP="00257E66">
            <w:pPr>
              <w:tabs>
                <w:tab w:val="left" w:pos="2835"/>
              </w:tabs>
              <w:rPr>
                <w:rFonts w:ascii="Arial" w:hAnsi="Arial" w:cs="Arial"/>
                <w:color w:val="000000"/>
              </w:rPr>
            </w:pPr>
            <w:r w:rsidRPr="00644751">
              <w:rPr>
                <w:rFonts w:ascii="Arial" w:hAnsi="Arial" w:cs="Arial"/>
                <w:color w:val="000000"/>
              </w:rPr>
              <w:t>IBAN:</w:t>
            </w:r>
          </w:p>
        </w:tc>
        <w:tc>
          <w:tcPr>
            <w:tcW w:w="7010" w:type="dxa"/>
          </w:tcPr>
          <w:p w14:paraId="642EDA23" w14:textId="1AD1BB4E" w:rsidR="00D52AF9" w:rsidRPr="007825DB" w:rsidRDefault="00D52AF9" w:rsidP="00354559">
            <w:pPr>
              <w:jc w:val="both"/>
              <w:rPr>
                <w:rFonts w:ascii="Arial" w:hAnsi="Arial" w:cs="Arial"/>
              </w:rPr>
            </w:pPr>
          </w:p>
        </w:tc>
      </w:tr>
      <w:tr w:rsidR="00D52AF9" w:rsidRPr="007825DB" w14:paraId="1F514CBA" w14:textId="77777777" w:rsidTr="00257E66">
        <w:trPr>
          <w:gridAfter w:val="1"/>
          <w:wAfter w:w="107" w:type="dxa"/>
          <w:trHeight w:val="161"/>
        </w:trPr>
        <w:tc>
          <w:tcPr>
            <w:tcW w:w="2178" w:type="dxa"/>
          </w:tcPr>
          <w:p w14:paraId="08785ECF" w14:textId="77777777" w:rsidR="00D52AF9" w:rsidRPr="00644751" w:rsidRDefault="00D52AF9" w:rsidP="002C210C">
            <w:pPr>
              <w:tabs>
                <w:tab w:val="left" w:pos="2835"/>
              </w:tabs>
              <w:rPr>
                <w:rFonts w:ascii="Arial" w:hAnsi="Arial" w:cs="Arial"/>
                <w:color w:val="000000"/>
              </w:rPr>
            </w:pPr>
            <w:r w:rsidRPr="00644751">
              <w:rPr>
                <w:rFonts w:ascii="Arial" w:hAnsi="Arial" w:cs="Arial"/>
                <w:color w:val="000000"/>
              </w:rPr>
              <w:t>SWIFT/BIC:</w:t>
            </w:r>
          </w:p>
        </w:tc>
        <w:tc>
          <w:tcPr>
            <w:tcW w:w="7010" w:type="dxa"/>
          </w:tcPr>
          <w:p w14:paraId="0CD9EC77" w14:textId="00BED5D6" w:rsidR="00D52AF9" w:rsidRPr="007825DB" w:rsidRDefault="00D52AF9" w:rsidP="00354559">
            <w:pPr>
              <w:tabs>
                <w:tab w:val="left" w:pos="2835"/>
              </w:tabs>
              <w:jc w:val="both"/>
              <w:rPr>
                <w:rFonts w:ascii="Arial" w:hAnsi="Arial" w:cs="Arial"/>
              </w:rPr>
            </w:pPr>
          </w:p>
        </w:tc>
      </w:tr>
      <w:bookmarkEnd w:id="1"/>
      <w:tr w:rsidR="00D52AF9" w:rsidRPr="007825DB" w14:paraId="12AC3DF4" w14:textId="77777777" w:rsidTr="00257E66">
        <w:trPr>
          <w:gridAfter w:val="1"/>
          <w:wAfter w:w="107" w:type="dxa"/>
          <w:trHeight w:val="316"/>
        </w:trPr>
        <w:tc>
          <w:tcPr>
            <w:tcW w:w="2178" w:type="dxa"/>
          </w:tcPr>
          <w:p w14:paraId="0CF93797" w14:textId="77777777" w:rsidR="00D52AF9" w:rsidRPr="00644751" w:rsidRDefault="00D52AF9" w:rsidP="002C210C">
            <w:pPr>
              <w:tabs>
                <w:tab w:val="left" w:pos="2835"/>
              </w:tabs>
              <w:rPr>
                <w:rFonts w:ascii="Arial" w:hAnsi="Arial" w:cs="Arial"/>
                <w:color w:val="000000"/>
              </w:rPr>
            </w:pPr>
          </w:p>
        </w:tc>
        <w:tc>
          <w:tcPr>
            <w:tcW w:w="7010" w:type="dxa"/>
          </w:tcPr>
          <w:p w14:paraId="6AC843A1" w14:textId="615650DC" w:rsidR="004B6B85" w:rsidRPr="007825DB" w:rsidRDefault="004B6B85" w:rsidP="004B6B85">
            <w:pPr>
              <w:ind w:left="198"/>
              <w:jc w:val="both"/>
              <w:rPr>
                <w:rFonts w:ascii="Arial" w:hAnsi="Arial" w:cs="Arial"/>
              </w:rPr>
            </w:pPr>
          </w:p>
          <w:p w14:paraId="0B65DB15" w14:textId="77777777" w:rsidR="00410FBB" w:rsidRPr="007825DB" w:rsidRDefault="00D52AF9" w:rsidP="00410FBB">
            <w:pPr>
              <w:ind w:left="198"/>
              <w:jc w:val="both"/>
              <w:rPr>
                <w:rFonts w:ascii="Arial" w:hAnsi="Arial" w:cs="Arial"/>
              </w:rPr>
            </w:pPr>
            <w:r w:rsidRPr="007825DB">
              <w:rPr>
                <w:rFonts w:ascii="Arial" w:hAnsi="Arial" w:cs="Arial"/>
              </w:rPr>
              <w:t>(ďalej len „Poskytovateľ“)</w:t>
            </w:r>
          </w:p>
          <w:p w14:paraId="55F576DE" w14:textId="77777777" w:rsidR="00410FBB" w:rsidRPr="007825DB" w:rsidRDefault="00410FBB" w:rsidP="00410FBB">
            <w:pPr>
              <w:ind w:left="198"/>
              <w:jc w:val="both"/>
              <w:rPr>
                <w:rFonts w:ascii="Arial" w:hAnsi="Arial" w:cs="Arial"/>
              </w:rPr>
            </w:pPr>
          </w:p>
          <w:p w14:paraId="6E8580D4" w14:textId="65131F8E" w:rsidR="00410FBB" w:rsidRPr="007825DB" w:rsidRDefault="00410FBB" w:rsidP="00410FBB">
            <w:pPr>
              <w:ind w:left="198"/>
              <w:jc w:val="both"/>
              <w:rPr>
                <w:rFonts w:ascii="Arial" w:hAnsi="Arial" w:cs="Arial"/>
              </w:rPr>
            </w:pPr>
            <w:r w:rsidRPr="007825DB">
              <w:rPr>
                <w:rFonts w:ascii="Arial" w:hAnsi="Arial" w:cs="Arial"/>
              </w:rPr>
              <w:t>(Objednávateľ a Poskytovateľ ďalej spoločne aj len ako „Zmluvné strany“ a každý samostatne aj len ako „Zmluvná strana“)</w:t>
            </w:r>
          </w:p>
        </w:tc>
      </w:tr>
    </w:tbl>
    <w:p w14:paraId="2BA9600C" w14:textId="77777777" w:rsidR="00527A2D" w:rsidRPr="00E83CCB" w:rsidRDefault="00527A2D" w:rsidP="00527A2D">
      <w:pPr>
        <w:keepNext/>
        <w:keepLines/>
        <w:spacing w:after="60"/>
        <w:jc w:val="center"/>
        <w:rPr>
          <w:rFonts w:ascii="Arial" w:hAnsi="Arial" w:cs="Arial"/>
          <w:b/>
          <w:sz w:val="21"/>
          <w:szCs w:val="21"/>
        </w:rPr>
      </w:pPr>
    </w:p>
    <w:p w14:paraId="79B3C6B7" w14:textId="77777777" w:rsidR="00644751" w:rsidRDefault="00644751" w:rsidP="00D9352C">
      <w:pPr>
        <w:keepNext/>
        <w:keepLines/>
        <w:spacing w:after="60"/>
        <w:jc w:val="center"/>
        <w:rPr>
          <w:rFonts w:ascii="Arial" w:hAnsi="Arial" w:cs="Arial"/>
          <w:b/>
          <w:sz w:val="21"/>
          <w:szCs w:val="21"/>
        </w:rPr>
      </w:pPr>
    </w:p>
    <w:p w14:paraId="357F1EC6" w14:textId="42EC2E2A" w:rsidR="00D52AF9" w:rsidRPr="00E83CCB" w:rsidRDefault="00D52AF9" w:rsidP="00D9352C">
      <w:pPr>
        <w:keepNext/>
        <w:keepLines/>
        <w:spacing w:after="60"/>
        <w:jc w:val="center"/>
        <w:rPr>
          <w:rFonts w:ascii="Arial" w:hAnsi="Arial" w:cs="Arial"/>
          <w:b/>
          <w:sz w:val="21"/>
          <w:szCs w:val="21"/>
        </w:rPr>
      </w:pPr>
      <w:r w:rsidRPr="00E83CCB">
        <w:rPr>
          <w:rFonts w:ascii="Arial" w:hAnsi="Arial" w:cs="Arial"/>
          <w:b/>
          <w:sz w:val="21"/>
          <w:szCs w:val="21"/>
        </w:rPr>
        <w:t>Preambula</w:t>
      </w:r>
    </w:p>
    <w:p w14:paraId="68CC5271" w14:textId="44B2FC55" w:rsidR="00D52AF9" w:rsidRDefault="00832653" w:rsidP="00D9352C">
      <w:pPr>
        <w:keepNext/>
        <w:keepLines/>
        <w:jc w:val="both"/>
        <w:rPr>
          <w:rFonts w:ascii="Arial" w:hAnsi="Arial" w:cs="Arial"/>
          <w:sz w:val="21"/>
          <w:szCs w:val="21"/>
        </w:rPr>
      </w:pPr>
      <w:r w:rsidRPr="00E83CCB">
        <w:rPr>
          <w:rFonts w:ascii="Arial" w:hAnsi="Arial" w:cs="Arial"/>
          <w:sz w:val="21"/>
          <w:szCs w:val="21"/>
        </w:rPr>
        <w:t>Informačný systém</w:t>
      </w:r>
      <w:r w:rsidR="00304A89" w:rsidRPr="00E83CCB">
        <w:rPr>
          <w:rFonts w:ascii="Arial" w:hAnsi="Arial" w:cs="Arial"/>
          <w:sz w:val="21"/>
          <w:szCs w:val="21"/>
        </w:rPr>
        <w:t xml:space="preserve"> Objednávateľa</w:t>
      </w:r>
      <w:r w:rsidRPr="00E83CCB">
        <w:rPr>
          <w:rFonts w:ascii="Arial" w:hAnsi="Arial" w:cs="Arial"/>
          <w:sz w:val="21"/>
          <w:szCs w:val="21"/>
        </w:rPr>
        <w:t xml:space="preserve"> „</w:t>
      </w:r>
      <w:r w:rsidRPr="00E83CCB">
        <w:rPr>
          <w:rFonts w:ascii="Arial" w:hAnsi="Arial" w:cs="Arial"/>
          <w:b/>
          <w:sz w:val="21"/>
          <w:szCs w:val="21"/>
        </w:rPr>
        <w:t>JRUZ</w:t>
      </w:r>
      <w:r w:rsidRPr="00E83CCB">
        <w:rPr>
          <w:rFonts w:ascii="Arial" w:hAnsi="Arial" w:cs="Arial"/>
          <w:sz w:val="21"/>
          <w:szCs w:val="21"/>
        </w:rPr>
        <w:t>“</w:t>
      </w:r>
      <w:r w:rsidR="00D52AF9" w:rsidRPr="00E83CCB">
        <w:rPr>
          <w:rFonts w:ascii="Arial" w:hAnsi="Arial" w:cs="Arial"/>
          <w:sz w:val="21"/>
          <w:szCs w:val="21"/>
        </w:rPr>
        <w:t xml:space="preserve"> </w:t>
      </w:r>
      <w:r w:rsidR="00304A89" w:rsidRPr="00E83CCB">
        <w:rPr>
          <w:rFonts w:ascii="Arial" w:hAnsi="Arial" w:cs="Arial"/>
          <w:sz w:val="21"/>
          <w:szCs w:val="21"/>
        </w:rPr>
        <w:t>(ďalej aj len ako „</w:t>
      </w:r>
      <w:r w:rsidR="00304A89" w:rsidRPr="00E83CCB">
        <w:rPr>
          <w:rFonts w:ascii="Arial" w:hAnsi="Arial" w:cs="Arial"/>
          <w:b/>
          <w:sz w:val="21"/>
          <w:szCs w:val="21"/>
        </w:rPr>
        <w:t>IS</w:t>
      </w:r>
      <w:r w:rsidR="00304A89" w:rsidRPr="00E83CCB">
        <w:rPr>
          <w:rFonts w:ascii="Arial" w:hAnsi="Arial" w:cs="Arial"/>
          <w:sz w:val="21"/>
          <w:szCs w:val="21"/>
        </w:rPr>
        <w:t>“ alebo „</w:t>
      </w:r>
      <w:r w:rsidR="00304A89" w:rsidRPr="00E83CCB">
        <w:rPr>
          <w:rFonts w:ascii="Arial" w:hAnsi="Arial" w:cs="Arial"/>
          <w:b/>
          <w:sz w:val="21"/>
          <w:szCs w:val="21"/>
        </w:rPr>
        <w:t>JRUZ</w:t>
      </w:r>
      <w:r w:rsidR="00304A89" w:rsidRPr="00E83CCB">
        <w:rPr>
          <w:rFonts w:ascii="Arial" w:hAnsi="Arial" w:cs="Arial"/>
          <w:sz w:val="21"/>
          <w:szCs w:val="21"/>
        </w:rPr>
        <w:t>“ alebo „</w:t>
      </w:r>
      <w:r w:rsidR="00304A89" w:rsidRPr="00E83CCB">
        <w:rPr>
          <w:rFonts w:ascii="Arial" w:hAnsi="Arial" w:cs="Arial"/>
          <w:b/>
          <w:sz w:val="21"/>
          <w:szCs w:val="21"/>
        </w:rPr>
        <w:t>IS JRUZ</w:t>
      </w:r>
      <w:r w:rsidR="00304A89" w:rsidRPr="00E83CCB">
        <w:rPr>
          <w:rFonts w:ascii="Arial" w:hAnsi="Arial" w:cs="Arial"/>
          <w:sz w:val="21"/>
          <w:szCs w:val="21"/>
        </w:rPr>
        <w:t xml:space="preserve">“) </w:t>
      </w:r>
      <w:r w:rsidR="00D52AF9" w:rsidRPr="00E83CCB">
        <w:rPr>
          <w:rFonts w:ascii="Arial" w:hAnsi="Arial" w:cs="Arial"/>
          <w:sz w:val="21"/>
          <w:szCs w:val="21"/>
        </w:rPr>
        <w:t xml:space="preserve"> je </w:t>
      </w:r>
      <w:r w:rsidR="00F047D2" w:rsidRPr="00E83CCB">
        <w:rPr>
          <w:rFonts w:ascii="Arial" w:hAnsi="Arial" w:cs="Arial"/>
          <w:sz w:val="21"/>
          <w:szCs w:val="21"/>
        </w:rPr>
        <w:t xml:space="preserve">súbor </w:t>
      </w:r>
      <w:r w:rsidR="00FB13D7" w:rsidRPr="00E83CCB">
        <w:rPr>
          <w:rFonts w:ascii="Arial" w:hAnsi="Arial" w:cs="Arial"/>
          <w:sz w:val="21"/>
          <w:szCs w:val="21"/>
        </w:rPr>
        <w:t>soft</w:t>
      </w:r>
      <w:r w:rsidRPr="00E83CCB">
        <w:rPr>
          <w:rFonts w:ascii="Arial" w:hAnsi="Arial" w:cs="Arial"/>
          <w:sz w:val="21"/>
          <w:szCs w:val="21"/>
        </w:rPr>
        <w:t>vé</w:t>
      </w:r>
      <w:r w:rsidR="00FB13D7" w:rsidRPr="00E83CCB">
        <w:rPr>
          <w:rFonts w:ascii="Arial" w:hAnsi="Arial" w:cs="Arial"/>
          <w:sz w:val="21"/>
          <w:szCs w:val="21"/>
        </w:rPr>
        <w:t xml:space="preserve">rového vybavenia slúžiaceho na  zabezpečenie komplexu služieb </w:t>
      </w:r>
      <w:r w:rsidR="00C02E3B" w:rsidRPr="00E83CCB">
        <w:rPr>
          <w:rFonts w:ascii="Arial" w:hAnsi="Arial" w:cs="Arial"/>
          <w:sz w:val="21"/>
          <w:szCs w:val="21"/>
        </w:rPr>
        <w:t>j</w:t>
      </w:r>
      <w:r w:rsidRPr="00E83CCB">
        <w:rPr>
          <w:rFonts w:ascii="Arial" w:hAnsi="Arial" w:cs="Arial"/>
          <w:sz w:val="21"/>
          <w:szCs w:val="21"/>
        </w:rPr>
        <w:t>ednotnej referenčnej údajovej základne pre zdravotní</w:t>
      </w:r>
      <w:r w:rsidR="00C02E3B" w:rsidRPr="00E83CCB">
        <w:rPr>
          <w:rFonts w:ascii="Arial" w:hAnsi="Arial" w:cs="Arial"/>
          <w:sz w:val="21"/>
          <w:szCs w:val="21"/>
        </w:rPr>
        <w:t xml:space="preserve">cke registre a služby systému </w:t>
      </w:r>
      <w:proofErr w:type="spellStart"/>
      <w:r w:rsidR="00C02E3B" w:rsidRPr="00E83CCB">
        <w:rPr>
          <w:rFonts w:ascii="Arial" w:hAnsi="Arial" w:cs="Arial"/>
          <w:sz w:val="21"/>
          <w:szCs w:val="21"/>
        </w:rPr>
        <w:t>ez</w:t>
      </w:r>
      <w:r w:rsidRPr="00E83CCB">
        <w:rPr>
          <w:rFonts w:ascii="Arial" w:hAnsi="Arial" w:cs="Arial"/>
          <w:sz w:val="21"/>
          <w:szCs w:val="21"/>
        </w:rPr>
        <w:t>dravie</w:t>
      </w:r>
      <w:proofErr w:type="spellEnd"/>
      <w:r w:rsidRPr="00E83CCB">
        <w:rPr>
          <w:rFonts w:ascii="Arial" w:hAnsi="Arial" w:cs="Arial"/>
          <w:sz w:val="21"/>
          <w:szCs w:val="21"/>
        </w:rPr>
        <w:t>.</w:t>
      </w:r>
      <w:r w:rsidR="00D52C7D" w:rsidRPr="00E83CCB">
        <w:rPr>
          <w:rFonts w:ascii="Arial" w:hAnsi="Arial" w:cs="Arial"/>
          <w:sz w:val="21"/>
          <w:szCs w:val="21"/>
        </w:rPr>
        <w:t xml:space="preserve"> Účelom tejto Zmluvy je zabezpečenie služieb technickej podpory prevádzky, údržby a rozvoja  IS z dôvodu zabezpečenia jeho riadnej prevádzkyschopnosti a úprav funkcionalít.</w:t>
      </w:r>
      <w:r w:rsidR="000D3205" w:rsidRPr="00E83CCB">
        <w:rPr>
          <w:rFonts w:ascii="Arial" w:hAnsi="Arial" w:cs="Arial"/>
          <w:sz w:val="21"/>
          <w:szCs w:val="21"/>
        </w:rPr>
        <w:t xml:space="preserve"> Bližšia špecifikácia IS JRUZ je uvedená v </w:t>
      </w:r>
      <w:r w:rsidR="000D3205" w:rsidRPr="00E83CCB">
        <w:rPr>
          <w:rFonts w:ascii="Arial" w:hAnsi="Arial" w:cs="Arial"/>
          <w:b/>
          <w:sz w:val="21"/>
          <w:szCs w:val="21"/>
        </w:rPr>
        <w:t>Prílohe č. 1</w:t>
      </w:r>
      <w:r w:rsidR="000D3205" w:rsidRPr="00E83CCB">
        <w:rPr>
          <w:rFonts w:ascii="Arial" w:hAnsi="Arial" w:cs="Arial"/>
          <w:sz w:val="21"/>
          <w:szCs w:val="21"/>
        </w:rPr>
        <w:t>, ktorá je neoddeliteľnou súčasťou tejto Zmluvy.</w:t>
      </w:r>
    </w:p>
    <w:p w14:paraId="21873082" w14:textId="77777777" w:rsidR="00644751" w:rsidRPr="00E83CCB" w:rsidRDefault="00644751" w:rsidP="00D9352C">
      <w:pPr>
        <w:keepNext/>
        <w:keepLines/>
        <w:jc w:val="both"/>
        <w:rPr>
          <w:rFonts w:ascii="Arial" w:hAnsi="Arial" w:cs="Arial"/>
          <w:sz w:val="21"/>
          <w:szCs w:val="21"/>
        </w:rPr>
      </w:pPr>
    </w:p>
    <w:p w14:paraId="44388D1C" w14:textId="77777777" w:rsidR="00644751" w:rsidRPr="00E83CCB" w:rsidRDefault="00644751" w:rsidP="00E83CCB"/>
    <w:p w14:paraId="0183A1F4" w14:textId="77777777" w:rsidR="00D52AF9" w:rsidRPr="00E83CCB" w:rsidRDefault="00D52AF9" w:rsidP="00D9352C">
      <w:pPr>
        <w:pStyle w:val="Nadpis2"/>
        <w:rPr>
          <w:sz w:val="21"/>
          <w:szCs w:val="21"/>
        </w:rPr>
      </w:pPr>
      <w:r w:rsidRPr="00E83CCB">
        <w:rPr>
          <w:sz w:val="21"/>
          <w:szCs w:val="21"/>
        </w:rPr>
        <w:lastRenderedPageBreak/>
        <w:t>Predmet Zmluvy</w:t>
      </w:r>
    </w:p>
    <w:p w14:paraId="3AB2B0B8" w14:textId="20E378C4" w:rsidR="00410FBB" w:rsidRPr="00E83CCB" w:rsidRDefault="00410FBB" w:rsidP="00D9352C">
      <w:pPr>
        <w:pStyle w:val="Paragraph"/>
        <w:jc w:val="both"/>
        <w:rPr>
          <w:rFonts w:ascii="Arial" w:hAnsi="Arial" w:cs="Arial"/>
          <w:sz w:val="21"/>
          <w:szCs w:val="21"/>
        </w:rPr>
      </w:pPr>
      <w:r w:rsidRPr="00E83CCB">
        <w:rPr>
          <w:rFonts w:ascii="Arial" w:hAnsi="Arial" w:cs="Arial"/>
          <w:sz w:val="21"/>
          <w:szCs w:val="21"/>
        </w:rPr>
        <w:t>Predmetom Zmluvy je úprava práv a povinností Zmluvných strán spojených so záväzkom Poskytovateľa vykonávať a zabezpečovať pre Objednávateľa služby spojené s prevádzkou, údržbou a </w:t>
      </w:r>
      <w:r w:rsidR="00F03114" w:rsidRPr="00E83CCB">
        <w:rPr>
          <w:rFonts w:ascii="Arial" w:hAnsi="Arial" w:cs="Arial"/>
          <w:sz w:val="21"/>
          <w:szCs w:val="21"/>
        </w:rPr>
        <w:t>rozvojom</w:t>
      </w:r>
      <w:r w:rsidRPr="00E83CCB">
        <w:rPr>
          <w:rFonts w:ascii="Arial" w:hAnsi="Arial" w:cs="Arial"/>
          <w:sz w:val="21"/>
          <w:szCs w:val="21"/>
        </w:rPr>
        <w:t xml:space="preserve"> IS Objednávateľa v rozsahu a za podmienok stanovených touto </w:t>
      </w:r>
      <w:r w:rsidR="00F03114" w:rsidRPr="00E83CCB">
        <w:rPr>
          <w:rFonts w:ascii="Arial" w:hAnsi="Arial" w:cs="Arial"/>
          <w:sz w:val="21"/>
          <w:szCs w:val="21"/>
        </w:rPr>
        <w:t xml:space="preserve">Zmluvou </w:t>
      </w:r>
      <w:r w:rsidRPr="00E83CCB">
        <w:rPr>
          <w:rFonts w:ascii="Arial" w:hAnsi="Arial" w:cs="Arial"/>
          <w:sz w:val="21"/>
          <w:szCs w:val="21"/>
        </w:rPr>
        <w:t>vrátane jej príloh</w:t>
      </w:r>
      <w:r w:rsidR="00F03114" w:rsidRPr="00E83CCB">
        <w:rPr>
          <w:rFonts w:ascii="Arial" w:hAnsi="Arial" w:cs="Arial"/>
          <w:sz w:val="21"/>
          <w:szCs w:val="21"/>
        </w:rPr>
        <w:t xml:space="preserve"> </w:t>
      </w:r>
      <w:r w:rsidRPr="00E83CCB">
        <w:rPr>
          <w:rFonts w:ascii="Arial" w:hAnsi="Arial" w:cs="Arial"/>
          <w:sz w:val="21"/>
          <w:szCs w:val="21"/>
        </w:rPr>
        <w:t xml:space="preserve"> a korelujúcim záväzkom Objednávateľa za riadne a včas poskytnuté </w:t>
      </w:r>
      <w:r w:rsidR="00F03114" w:rsidRPr="00E83CCB">
        <w:rPr>
          <w:rFonts w:ascii="Arial" w:hAnsi="Arial" w:cs="Arial"/>
          <w:sz w:val="21"/>
          <w:szCs w:val="21"/>
        </w:rPr>
        <w:t>služby</w:t>
      </w:r>
      <w:r w:rsidRPr="00E83CCB">
        <w:rPr>
          <w:rFonts w:ascii="Arial" w:hAnsi="Arial" w:cs="Arial"/>
          <w:sz w:val="21"/>
          <w:szCs w:val="21"/>
        </w:rPr>
        <w:t xml:space="preserve"> zaplatiť Poskytovateľovi cenu v rozsahu a za podmienok dohodnutých v tejto </w:t>
      </w:r>
      <w:r w:rsidR="00F03114" w:rsidRPr="00E83CCB">
        <w:rPr>
          <w:rFonts w:ascii="Arial" w:hAnsi="Arial" w:cs="Arial"/>
          <w:sz w:val="21"/>
          <w:szCs w:val="21"/>
        </w:rPr>
        <w:t>Zmluve</w:t>
      </w:r>
      <w:r w:rsidRPr="00E83CCB">
        <w:rPr>
          <w:rFonts w:ascii="Arial" w:hAnsi="Arial" w:cs="Arial"/>
          <w:sz w:val="21"/>
          <w:szCs w:val="21"/>
        </w:rPr>
        <w:t>.</w:t>
      </w:r>
    </w:p>
    <w:p w14:paraId="27D973EC" w14:textId="3444A2B8" w:rsidR="00FD31A4" w:rsidRPr="00E83CCB" w:rsidRDefault="00F03114" w:rsidP="00D9352C">
      <w:pPr>
        <w:pStyle w:val="Paragraph"/>
        <w:jc w:val="both"/>
        <w:rPr>
          <w:rFonts w:ascii="Arial" w:hAnsi="Arial" w:cs="Arial"/>
          <w:sz w:val="21"/>
          <w:szCs w:val="21"/>
        </w:rPr>
      </w:pPr>
      <w:r w:rsidRPr="00E83CCB">
        <w:rPr>
          <w:rFonts w:ascii="Arial" w:hAnsi="Arial" w:cs="Arial"/>
          <w:sz w:val="21"/>
          <w:szCs w:val="21"/>
        </w:rPr>
        <w:t>Poskytovateľ sa zaväzuje</w:t>
      </w:r>
      <w:r w:rsidR="00614CD6" w:rsidRPr="00E83CCB">
        <w:rPr>
          <w:rFonts w:ascii="Arial" w:hAnsi="Arial" w:cs="Arial"/>
          <w:sz w:val="21"/>
          <w:szCs w:val="21"/>
        </w:rPr>
        <w:t xml:space="preserve"> </w:t>
      </w:r>
      <w:r w:rsidR="00CE7A03" w:rsidRPr="00E83CCB">
        <w:rPr>
          <w:rFonts w:ascii="Arial" w:hAnsi="Arial" w:cs="Arial"/>
          <w:sz w:val="21"/>
          <w:szCs w:val="21"/>
        </w:rPr>
        <w:t>poskytovať Objednávateľovi</w:t>
      </w:r>
      <w:r w:rsidR="00C72332" w:rsidRPr="00E83CCB">
        <w:rPr>
          <w:rFonts w:ascii="Arial" w:hAnsi="Arial" w:cs="Arial"/>
          <w:sz w:val="21"/>
          <w:szCs w:val="21"/>
        </w:rPr>
        <w:t xml:space="preserve"> podporné</w:t>
      </w:r>
      <w:r w:rsidR="00CE7A03" w:rsidRPr="00E83CCB">
        <w:rPr>
          <w:rFonts w:ascii="Arial" w:hAnsi="Arial" w:cs="Arial"/>
          <w:sz w:val="21"/>
          <w:szCs w:val="21"/>
        </w:rPr>
        <w:t xml:space="preserve"> služby pre zabezpečenie prevádzky</w:t>
      </w:r>
      <w:r w:rsidR="00410FBB" w:rsidRPr="00E83CCB">
        <w:rPr>
          <w:rFonts w:ascii="Arial" w:hAnsi="Arial" w:cs="Arial"/>
          <w:sz w:val="21"/>
          <w:szCs w:val="21"/>
        </w:rPr>
        <w:t xml:space="preserve">, </w:t>
      </w:r>
      <w:r w:rsidR="00B84DAD" w:rsidRPr="00E83CCB">
        <w:rPr>
          <w:rFonts w:ascii="Arial" w:hAnsi="Arial" w:cs="Arial"/>
          <w:sz w:val="21"/>
          <w:szCs w:val="21"/>
        </w:rPr>
        <w:t>údržby</w:t>
      </w:r>
      <w:r w:rsidR="00410FBB" w:rsidRPr="00E83CCB">
        <w:rPr>
          <w:rFonts w:ascii="Arial" w:hAnsi="Arial" w:cs="Arial"/>
          <w:sz w:val="21"/>
          <w:szCs w:val="21"/>
        </w:rPr>
        <w:t xml:space="preserve"> a rozvoja</w:t>
      </w:r>
      <w:r w:rsidR="00CE7A03" w:rsidRPr="00E83CCB">
        <w:rPr>
          <w:rFonts w:ascii="Arial" w:hAnsi="Arial" w:cs="Arial"/>
          <w:sz w:val="21"/>
          <w:szCs w:val="21"/>
        </w:rPr>
        <w:t xml:space="preserve"> IS (ďalej len „</w:t>
      </w:r>
      <w:r w:rsidR="00CE7A03" w:rsidRPr="00E83CCB">
        <w:rPr>
          <w:rFonts w:ascii="Arial" w:hAnsi="Arial" w:cs="Arial"/>
          <w:b/>
          <w:sz w:val="21"/>
          <w:szCs w:val="21"/>
        </w:rPr>
        <w:t>Podporné služby</w:t>
      </w:r>
      <w:r w:rsidRPr="00E83CCB">
        <w:rPr>
          <w:rFonts w:ascii="Arial" w:hAnsi="Arial" w:cs="Arial"/>
          <w:sz w:val="21"/>
          <w:szCs w:val="21"/>
        </w:rPr>
        <w:t>“</w:t>
      </w:r>
      <w:r w:rsidR="001B6D2E" w:rsidRPr="00E83CCB">
        <w:rPr>
          <w:rFonts w:ascii="Arial" w:hAnsi="Arial" w:cs="Arial"/>
          <w:sz w:val="21"/>
          <w:szCs w:val="21"/>
        </w:rPr>
        <w:t xml:space="preserve"> alebo „</w:t>
      </w:r>
      <w:r w:rsidR="001B6D2E" w:rsidRPr="00E83CCB">
        <w:rPr>
          <w:rFonts w:ascii="Arial" w:hAnsi="Arial" w:cs="Arial"/>
          <w:b/>
          <w:sz w:val="21"/>
          <w:szCs w:val="21"/>
        </w:rPr>
        <w:t>služby</w:t>
      </w:r>
      <w:r w:rsidR="001B6D2E" w:rsidRPr="00E83CCB">
        <w:rPr>
          <w:rFonts w:ascii="Arial" w:hAnsi="Arial" w:cs="Arial"/>
          <w:sz w:val="21"/>
          <w:szCs w:val="21"/>
        </w:rPr>
        <w:t>“</w:t>
      </w:r>
      <w:r w:rsidRPr="00E83CCB">
        <w:rPr>
          <w:rFonts w:ascii="Arial" w:hAnsi="Arial" w:cs="Arial"/>
          <w:sz w:val="21"/>
          <w:szCs w:val="21"/>
        </w:rPr>
        <w:t xml:space="preserve">), ktoré pozostávajú zo služieb </w:t>
      </w:r>
      <w:r w:rsidR="00D769CF" w:rsidRPr="00E83CCB">
        <w:rPr>
          <w:rFonts w:ascii="Arial" w:hAnsi="Arial" w:cs="Arial"/>
          <w:sz w:val="21"/>
          <w:szCs w:val="21"/>
        </w:rPr>
        <w:t xml:space="preserve">servisnej </w:t>
      </w:r>
      <w:r w:rsidRPr="00E83CCB">
        <w:rPr>
          <w:rFonts w:ascii="Arial" w:hAnsi="Arial" w:cs="Arial"/>
          <w:sz w:val="21"/>
          <w:szCs w:val="21"/>
        </w:rPr>
        <w:t>podpory a údržby IS (ďalej aj len „</w:t>
      </w:r>
      <w:r w:rsidRPr="00E83CCB">
        <w:rPr>
          <w:rFonts w:ascii="Arial" w:hAnsi="Arial" w:cs="Arial"/>
          <w:b/>
          <w:sz w:val="21"/>
          <w:szCs w:val="21"/>
        </w:rPr>
        <w:t>Paušálne služby</w:t>
      </w:r>
      <w:r w:rsidRPr="00E83CCB">
        <w:rPr>
          <w:rFonts w:ascii="Arial" w:hAnsi="Arial" w:cs="Arial"/>
          <w:sz w:val="21"/>
          <w:szCs w:val="21"/>
        </w:rPr>
        <w:t>“) a služieb rozvoja</w:t>
      </w:r>
      <w:r w:rsidR="00F07507" w:rsidRPr="00E83CCB">
        <w:rPr>
          <w:rFonts w:ascii="Arial" w:hAnsi="Arial" w:cs="Arial"/>
          <w:sz w:val="21"/>
          <w:szCs w:val="21"/>
        </w:rPr>
        <w:t xml:space="preserve"> a zmeny funkcionalít IS</w:t>
      </w:r>
      <w:r w:rsidR="00D769CF" w:rsidRPr="00E83CCB">
        <w:rPr>
          <w:rFonts w:ascii="Arial" w:hAnsi="Arial" w:cs="Arial"/>
          <w:sz w:val="21"/>
          <w:szCs w:val="21"/>
        </w:rPr>
        <w:t xml:space="preserve"> a ďalších podporných služieb</w:t>
      </w:r>
      <w:r w:rsidR="00F07507" w:rsidRPr="00E83CCB">
        <w:rPr>
          <w:rFonts w:ascii="Arial" w:hAnsi="Arial" w:cs="Arial"/>
          <w:sz w:val="21"/>
          <w:szCs w:val="21"/>
        </w:rPr>
        <w:t xml:space="preserve"> </w:t>
      </w:r>
      <w:r w:rsidRPr="00E83CCB">
        <w:rPr>
          <w:rFonts w:ascii="Arial" w:hAnsi="Arial" w:cs="Arial"/>
          <w:sz w:val="21"/>
          <w:szCs w:val="21"/>
        </w:rPr>
        <w:t xml:space="preserve"> (ďalej aj len „</w:t>
      </w:r>
      <w:r w:rsidRPr="00E83CCB">
        <w:rPr>
          <w:rFonts w:ascii="Arial" w:hAnsi="Arial" w:cs="Arial"/>
          <w:b/>
          <w:sz w:val="21"/>
          <w:szCs w:val="21"/>
        </w:rPr>
        <w:t>Objednávkové služby</w:t>
      </w:r>
      <w:r w:rsidRPr="00E83CCB">
        <w:rPr>
          <w:rFonts w:ascii="Arial" w:hAnsi="Arial" w:cs="Arial"/>
          <w:sz w:val="21"/>
          <w:szCs w:val="21"/>
        </w:rPr>
        <w:t>“).</w:t>
      </w:r>
      <w:r w:rsidR="00D51FD0" w:rsidRPr="00E83CCB">
        <w:rPr>
          <w:rFonts w:ascii="Arial" w:hAnsi="Arial" w:cs="Arial"/>
          <w:sz w:val="21"/>
          <w:szCs w:val="21"/>
        </w:rPr>
        <w:t xml:space="preserve"> </w:t>
      </w:r>
    </w:p>
    <w:p w14:paraId="7A559250" w14:textId="506E9642" w:rsidR="00D51FD0" w:rsidRPr="00E83CCB" w:rsidRDefault="00D51FD0" w:rsidP="00D9352C">
      <w:pPr>
        <w:pStyle w:val="Paragraph"/>
        <w:jc w:val="both"/>
        <w:rPr>
          <w:rFonts w:ascii="Arial" w:hAnsi="Arial" w:cs="Arial"/>
          <w:sz w:val="21"/>
          <w:szCs w:val="21"/>
        </w:rPr>
      </w:pPr>
      <w:r w:rsidRPr="00E83CCB">
        <w:rPr>
          <w:rFonts w:ascii="Arial" w:hAnsi="Arial" w:cs="Arial"/>
          <w:sz w:val="21"/>
          <w:szCs w:val="21"/>
        </w:rPr>
        <w:t>Paušálne služby sa Poskytovateľ zaväzuje poskytovať aj vo vzťahu k</w:t>
      </w:r>
      <w:r w:rsidR="000D3205" w:rsidRPr="00E83CCB">
        <w:rPr>
          <w:rFonts w:ascii="Arial" w:hAnsi="Arial" w:cs="Arial"/>
          <w:sz w:val="21"/>
          <w:szCs w:val="21"/>
        </w:rPr>
        <w:t> úpravám IS realizovaným</w:t>
      </w:r>
      <w:r w:rsidRPr="00E83CCB">
        <w:rPr>
          <w:rFonts w:ascii="Arial" w:hAnsi="Arial" w:cs="Arial"/>
          <w:sz w:val="21"/>
          <w:szCs w:val="21"/>
        </w:rPr>
        <w:t xml:space="preserve"> za účelom rozvoja alebo zmeny funkcionality IS</w:t>
      </w:r>
      <w:r w:rsidR="000D3205" w:rsidRPr="00E83CCB">
        <w:rPr>
          <w:rFonts w:ascii="Arial" w:hAnsi="Arial" w:cs="Arial"/>
          <w:sz w:val="21"/>
          <w:szCs w:val="21"/>
        </w:rPr>
        <w:t xml:space="preserve"> </w:t>
      </w:r>
      <w:r w:rsidRPr="00E83CCB">
        <w:rPr>
          <w:rFonts w:ascii="Arial" w:hAnsi="Arial" w:cs="Arial"/>
          <w:sz w:val="21"/>
          <w:szCs w:val="21"/>
        </w:rPr>
        <w:t>prostredníctvom Objednávkových služieb.</w:t>
      </w:r>
    </w:p>
    <w:p w14:paraId="4AFA59EA" w14:textId="3A5B47F4" w:rsidR="00D52AF9" w:rsidRPr="00E83CCB" w:rsidRDefault="00166E71" w:rsidP="00D9352C">
      <w:pPr>
        <w:pStyle w:val="Paragraph"/>
        <w:jc w:val="both"/>
        <w:rPr>
          <w:rFonts w:ascii="Arial" w:hAnsi="Arial" w:cs="Arial"/>
          <w:sz w:val="21"/>
          <w:szCs w:val="21"/>
        </w:rPr>
      </w:pPr>
      <w:r w:rsidRPr="00E83CCB">
        <w:rPr>
          <w:rFonts w:ascii="Arial" w:hAnsi="Arial" w:cs="Arial"/>
          <w:sz w:val="21"/>
          <w:szCs w:val="21"/>
        </w:rPr>
        <w:t>Podrobný p</w:t>
      </w:r>
      <w:r w:rsidR="00D52AF9" w:rsidRPr="00E83CCB">
        <w:rPr>
          <w:rFonts w:ascii="Arial" w:hAnsi="Arial" w:cs="Arial"/>
          <w:sz w:val="21"/>
          <w:szCs w:val="21"/>
        </w:rPr>
        <w:t xml:space="preserve">opis a dohodnuté parametre cieľových úrovni </w:t>
      </w:r>
      <w:r w:rsidR="004B6B85" w:rsidRPr="00E83CCB">
        <w:rPr>
          <w:rFonts w:ascii="Arial" w:hAnsi="Arial" w:cs="Arial"/>
          <w:sz w:val="21"/>
          <w:szCs w:val="21"/>
        </w:rPr>
        <w:t>(ďalej aj ako „</w:t>
      </w:r>
      <w:r w:rsidR="004B6B85" w:rsidRPr="00E83CCB">
        <w:rPr>
          <w:rFonts w:ascii="Arial" w:hAnsi="Arial" w:cs="Arial"/>
          <w:b/>
          <w:sz w:val="21"/>
          <w:szCs w:val="21"/>
        </w:rPr>
        <w:t xml:space="preserve">Service Level </w:t>
      </w:r>
      <w:proofErr w:type="spellStart"/>
      <w:r w:rsidR="004B6B85" w:rsidRPr="00E83CCB">
        <w:rPr>
          <w:rFonts w:ascii="Arial" w:hAnsi="Arial" w:cs="Arial"/>
          <w:b/>
          <w:sz w:val="21"/>
          <w:szCs w:val="21"/>
        </w:rPr>
        <w:t>targets</w:t>
      </w:r>
      <w:proofErr w:type="spellEnd"/>
      <w:r w:rsidR="004B6B85" w:rsidRPr="00E83CCB">
        <w:rPr>
          <w:rFonts w:ascii="Arial" w:hAnsi="Arial" w:cs="Arial"/>
          <w:sz w:val="21"/>
          <w:szCs w:val="21"/>
        </w:rPr>
        <w:t>“ alebo</w:t>
      </w:r>
      <w:r w:rsidR="00EE797B" w:rsidRPr="00E83CCB">
        <w:rPr>
          <w:rFonts w:ascii="Arial" w:hAnsi="Arial" w:cs="Arial"/>
          <w:sz w:val="21"/>
          <w:szCs w:val="21"/>
        </w:rPr>
        <w:t xml:space="preserve"> </w:t>
      </w:r>
      <w:r w:rsidR="004B6B85" w:rsidRPr="00E83CCB">
        <w:rPr>
          <w:rFonts w:ascii="Arial" w:hAnsi="Arial" w:cs="Arial"/>
          <w:sz w:val="21"/>
          <w:szCs w:val="21"/>
        </w:rPr>
        <w:t>“</w:t>
      </w:r>
      <w:r w:rsidR="00E93B7E" w:rsidRPr="00E83CCB">
        <w:rPr>
          <w:rFonts w:ascii="Arial" w:hAnsi="Arial" w:cs="Arial"/>
          <w:b/>
          <w:sz w:val="21"/>
          <w:szCs w:val="21"/>
        </w:rPr>
        <w:t>S</w:t>
      </w:r>
      <w:r w:rsidR="004B6B85" w:rsidRPr="00E83CCB">
        <w:rPr>
          <w:rFonts w:ascii="Arial" w:hAnsi="Arial" w:cs="Arial"/>
          <w:b/>
          <w:sz w:val="21"/>
          <w:szCs w:val="21"/>
        </w:rPr>
        <w:t>LT</w:t>
      </w:r>
      <w:r w:rsidR="00E93B7E" w:rsidRPr="00E83CCB">
        <w:rPr>
          <w:rFonts w:ascii="Arial" w:hAnsi="Arial" w:cs="Arial"/>
          <w:sz w:val="21"/>
          <w:szCs w:val="21"/>
        </w:rPr>
        <w:t>“</w:t>
      </w:r>
      <w:r w:rsidR="004B6B85" w:rsidRPr="00E83CCB">
        <w:rPr>
          <w:rFonts w:ascii="Arial" w:hAnsi="Arial" w:cs="Arial"/>
          <w:sz w:val="21"/>
          <w:szCs w:val="21"/>
        </w:rPr>
        <w:t>)</w:t>
      </w:r>
      <w:r w:rsidR="00527128" w:rsidRPr="00E83CCB">
        <w:rPr>
          <w:rFonts w:ascii="Arial" w:hAnsi="Arial" w:cs="Arial"/>
          <w:sz w:val="21"/>
          <w:szCs w:val="21"/>
        </w:rPr>
        <w:t xml:space="preserve"> P</w:t>
      </w:r>
      <w:r w:rsidR="00D52AF9" w:rsidRPr="00E83CCB">
        <w:rPr>
          <w:rFonts w:ascii="Arial" w:hAnsi="Arial" w:cs="Arial"/>
          <w:sz w:val="21"/>
          <w:szCs w:val="21"/>
        </w:rPr>
        <w:t>odporných služieb  poskytovaných Poskytovateľom  v rámci pre</w:t>
      </w:r>
      <w:r w:rsidR="00CB60AB" w:rsidRPr="00E83CCB">
        <w:rPr>
          <w:rFonts w:ascii="Arial" w:hAnsi="Arial" w:cs="Arial"/>
          <w:sz w:val="21"/>
          <w:szCs w:val="21"/>
        </w:rPr>
        <w:t>dmetu tejto Zmluvy sú uvedené v </w:t>
      </w:r>
      <w:r w:rsidR="00D52AF9" w:rsidRPr="00E83CCB">
        <w:rPr>
          <w:rFonts w:ascii="Arial" w:hAnsi="Arial" w:cs="Arial"/>
          <w:b/>
          <w:sz w:val="21"/>
          <w:szCs w:val="21"/>
        </w:rPr>
        <w:t>Prílohe č. 1</w:t>
      </w:r>
      <w:r w:rsidR="00D52AF9" w:rsidRPr="00E83CCB">
        <w:rPr>
          <w:rFonts w:ascii="Arial" w:hAnsi="Arial" w:cs="Arial"/>
          <w:sz w:val="21"/>
          <w:szCs w:val="21"/>
        </w:rPr>
        <w:t>, ktorá je neoddeliteľnou súčasťou tejto Zmluvy.</w:t>
      </w:r>
    </w:p>
    <w:p w14:paraId="01583E51" w14:textId="76505196"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Objednávateľ sa zaväzuje zaplatiť Poskytovateľovi za poskytovanie  </w:t>
      </w:r>
      <w:r w:rsidR="00527128" w:rsidRPr="00E83CCB">
        <w:rPr>
          <w:rFonts w:ascii="Arial" w:hAnsi="Arial" w:cs="Arial"/>
          <w:sz w:val="21"/>
          <w:szCs w:val="21"/>
        </w:rPr>
        <w:t>Pod</w:t>
      </w:r>
      <w:r w:rsidR="00B20B9F" w:rsidRPr="00E83CCB">
        <w:rPr>
          <w:rFonts w:ascii="Arial" w:hAnsi="Arial" w:cs="Arial"/>
          <w:sz w:val="21"/>
          <w:szCs w:val="21"/>
        </w:rPr>
        <w:t>porných služieb</w:t>
      </w:r>
      <w:r w:rsidRPr="00E83CCB">
        <w:rPr>
          <w:rFonts w:ascii="Arial" w:hAnsi="Arial" w:cs="Arial"/>
          <w:sz w:val="21"/>
          <w:szCs w:val="21"/>
        </w:rPr>
        <w:t xml:space="preserve"> odplatu podľa dohodnutých zmluvných po</w:t>
      </w:r>
      <w:r w:rsidR="00661B80" w:rsidRPr="00E83CCB">
        <w:rPr>
          <w:rFonts w:ascii="Arial" w:hAnsi="Arial" w:cs="Arial"/>
          <w:sz w:val="21"/>
          <w:szCs w:val="21"/>
        </w:rPr>
        <w:t>dmienok, špecifikovaných v čl. 4</w:t>
      </w:r>
      <w:r w:rsidRPr="00E83CCB">
        <w:rPr>
          <w:rFonts w:ascii="Arial" w:hAnsi="Arial" w:cs="Arial"/>
          <w:sz w:val="21"/>
          <w:szCs w:val="21"/>
        </w:rPr>
        <w:t xml:space="preserve"> tejto Zmluvy.</w:t>
      </w:r>
    </w:p>
    <w:p w14:paraId="261743F6" w14:textId="2E152C00" w:rsidR="0035676E" w:rsidRPr="00E83CCB" w:rsidRDefault="0035676E" w:rsidP="00D9352C">
      <w:pPr>
        <w:pStyle w:val="Paragraph"/>
        <w:jc w:val="both"/>
        <w:rPr>
          <w:rFonts w:ascii="Arial" w:hAnsi="Arial" w:cs="Arial"/>
          <w:sz w:val="21"/>
          <w:szCs w:val="21"/>
        </w:rPr>
      </w:pPr>
      <w:r w:rsidRPr="00E83CCB">
        <w:rPr>
          <w:rFonts w:ascii="Arial" w:hAnsi="Arial" w:cs="Arial"/>
          <w:sz w:val="21"/>
          <w:szCs w:val="21"/>
        </w:rPr>
        <w:t>Súčasťou plnenia Poskytovateľa podľa tejto Zmluvy je i poskytnutie užívacích oprávnení (licencia)</w:t>
      </w:r>
      <w:r w:rsidR="00C51206" w:rsidRPr="00E83CCB">
        <w:rPr>
          <w:rFonts w:ascii="Arial" w:hAnsi="Arial" w:cs="Arial"/>
          <w:sz w:val="21"/>
          <w:szCs w:val="21"/>
        </w:rPr>
        <w:t xml:space="preserve"> k</w:t>
      </w:r>
      <w:r w:rsidR="00D31685" w:rsidRPr="00E83CCB">
        <w:rPr>
          <w:rFonts w:ascii="Arial" w:hAnsi="Arial" w:cs="Arial"/>
          <w:sz w:val="21"/>
          <w:szCs w:val="21"/>
        </w:rPr>
        <w:t>u všetkým častiam</w:t>
      </w:r>
      <w:r w:rsidR="00C51206" w:rsidRPr="00E83CCB">
        <w:rPr>
          <w:rFonts w:ascii="Arial" w:hAnsi="Arial" w:cs="Arial"/>
          <w:sz w:val="21"/>
          <w:szCs w:val="21"/>
        </w:rPr>
        <w:t xml:space="preserve"> </w:t>
      </w:r>
      <w:r w:rsidRPr="00E83CCB">
        <w:rPr>
          <w:rFonts w:ascii="Arial" w:hAnsi="Arial" w:cs="Arial"/>
          <w:sz w:val="21"/>
          <w:szCs w:val="21"/>
        </w:rPr>
        <w:t>IS, ktoré</w:t>
      </w:r>
      <w:r w:rsidR="00A1696A" w:rsidRPr="00E83CCB">
        <w:rPr>
          <w:rFonts w:ascii="Arial" w:hAnsi="Arial" w:cs="Arial"/>
          <w:sz w:val="21"/>
          <w:szCs w:val="21"/>
        </w:rPr>
        <w:t xml:space="preserve"> Poskytovateľ</w:t>
      </w:r>
      <w:r w:rsidRPr="00E83CCB">
        <w:rPr>
          <w:rFonts w:ascii="Arial" w:hAnsi="Arial" w:cs="Arial"/>
          <w:sz w:val="21"/>
          <w:szCs w:val="21"/>
        </w:rPr>
        <w:t xml:space="preserve"> dodá či upraví na základe tejto Zmluvy a ktoré používajú ochranu podľa Autorského zákona, a to v rozsahu špecifikovanom v</w:t>
      </w:r>
      <w:r w:rsidR="00A1696A" w:rsidRPr="00E83CCB">
        <w:rPr>
          <w:rFonts w:ascii="Arial" w:hAnsi="Arial" w:cs="Arial"/>
          <w:sz w:val="21"/>
          <w:szCs w:val="21"/>
        </w:rPr>
        <w:t xml:space="preserve"> čl. </w:t>
      </w:r>
      <w:r w:rsidR="00D9352C" w:rsidRPr="00E83CCB">
        <w:rPr>
          <w:rFonts w:ascii="Arial" w:hAnsi="Arial" w:cs="Arial"/>
          <w:sz w:val="21"/>
          <w:szCs w:val="21"/>
        </w:rPr>
        <w:t>14</w:t>
      </w:r>
      <w:r w:rsidR="00A1696A" w:rsidRPr="00E83CCB">
        <w:rPr>
          <w:rFonts w:ascii="Arial" w:hAnsi="Arial" w:cs="Arial"/>
          <w:sz w:val="21"/>
          <w:szCs w:val="21"/>
        </w:rPr>
        <w:t> tejto Zmluvy</w:t>
      </w:r>
      <w:r w:rsidRPr="00E83CCB">
        <w:rPr>
          <w:rFonts w:ascii="Arial" w:hAnsi="Arial" w:cs="Arial"/>
          <w:sz w:val="21"/>
          <w:szCs w:val="21"/>
        </w:rPr>
        <w:t>.</w:t>
      </w:r>
    </w:p>
    <w:p w14:paraId="7D45B804" w14:textId="5AACF959" w:rsidR="000947A5" w:rsidRPr="00E83CCB" w:rsidRDefault="000947A5" w:rsidP="00D9352C">
      <w:pPr>
        <w:pStyle w:val="Paragraph"/>
        <w:jc w:val="both"/>
        <w:rPr>
          <w:rFonts w:ascii="Arial" w:hAnsi="Arial" w:cs="Arial"/>
          <w:sz w:val="21"/>
          <w:szCs w:val="21"/>
        </w:rPr>
      </w:pPr>
      <w:r w:rsidRPr="00E83CCB">
        <w:rPr>
          <w:rFonts w:ascii="Arial" w:hAnsi="Arial" w:cs="Arial"/>
          <w:sz w:val="21"/>
          <w:szCs w:val="21"/>
        </w:rPr>
        <w:t xml:space="preserve">Ak na strane Poskytovateľa ako Zmluvnej strany vystupujú viaceré subjekty, práva z tejto Zmluvy voči Objednávateľovi môže uplatňovať výlučne </w:t>
      </w:r>
      <w:r w:rsidRPr="00E83CCB">
        <w:rPr>
          <w:rFonts w:ascii="Arial" w:hAnsi="Arial" w:cs="Arial"/>
          <w:sz w:val="21"/>
          <w:szCs w:val="21"/>
          <w:highlight w:val="yellow"/>
        </w:rPr>
        <w:t>vedúci Poskytovateľ [●], IČO: [●].</w:t>
      </w:r>
      <w:r w:rsidRPr="00E83CCB">
        <w:rPr>
          <w:rFonts w:ascii="Arial" w:hAnsi="Arial" w:cs="Arial"/>
          <w:sz w:val="21"/>
          <w:szCs w:val="21"/>
        </w:rPr>
        <w:t xml:space="preserve"> Vedúci Poskytovateľ podľa predchádzajúcej vety je oprávnený vykonáva fakturáciu ceny v mene všetkých subjektov na strane Poskytovateľa a tiež je výlučne tento oprávnený vykonávať aj iné práva voči Objednávateľovi vyplývajúce z tejto Zmluvy alebo z právnych predpisov, pokiaľ Zmluva neustanovuje v konkrétnom prípade inak. Subjekty na strane Poskytovateľa si osobitnou písomnou dohodou určia a vysporiadajú vzájomné záväzky a oprávnenia vyplývajúce im z tejto Zmluvy, pričom táto písomná dohoda medzi viacerými subjektmi na strane Poskytovateľa tvorí </w:t>
      </w:r>
      <w:r w:rsidR="00CF40B1" w:rsidRPr="00E83CCB">
        <w:rPr>
          <w:rFonts w:ascii="Arial" w:hAnsi="Arial" w:cs="Arial"/>
          <w:sz w:val="21"/>
          <w:szCs w:val="21"/>
          <w:highlight w:val="yellow"/>
        </w:rPr>
        <w:t>P</w:t>
      </w:r>
      <w:r w:rsidRPr="00E83CCB">
        <w:rPr>
          <w:rFonts w:ascii="Arial" w:hAnsi="Arial" w:cs="Arial"/>
          <w:sz w:val="21"/>
          <w:szCs w:val="21"/>
          <w:highlight w:val="yellow"/>
        </w:rPr>
        <w:t>rílohu</w:t>
      </w:r>
      <w:r w:rsidR="00CF40B1" w:rsidRPr="00E83CCB">
        <w:rPr>
          <w:rFonts w:ascii="Arial" w:hAnsi="Arial" w:cs="Arial"/>
          <w:sz w:val="21"/>
          <w:szCs w:val="21"/>
          <w:highlight w:val="yellow"/>
        </w:rPr>
        <w:t xml:space="preserve"> č. </w:t>
      </w:r>
      <w:r w:rsidR="00CF40B1" w:rsidRPr="00E83CCB">
        <w:rPr>
          <w:rFonts w:ascii="Arial" w:hAnsi="Arial" w:cs="Arial"/>
          <w:b/>
          <w:sz w:val="21"/>
          <w:szCs w:val="21"/>
          <w:highlight w:val="yellow"/>
        </w:rPr>
        <w:t>xx</w:t>
      </w:r>
      <w:r w:rsidRPr="00E83CCB">
        <w:rPr>
          <w:rFonts w:ascii="Arial" w:hAnsi="Arial" w:cs="Arial"/>
          <w:sz w:val="21"/>
          <w:szCs w:val="21"/>
          <w:highlight w:val="yellow"/>
        </w:rPr>
        <w:t xml:space="preserve"> tejto Zmluvy</w:t>
      </w:r>
      <w:r w:rsidRPr="00E83CCB">
        <w:rPr>
          <w:rFonts w:ascii="Arial" w:hAnsi="Arial" w:cs="Arial"/>
          <w:sz w:val="21"/>
          <w:szCs w:val="21"/>
        </w:rPr>
        <w:t>.</w:t>
      </w:r>
    </w:p>
    <w:p w14:paraId="315B4C32" w14:textId="77777777" w:rsidR="00D52AF9" w:rsidRPr="00E83CCB" w:rsidRDefault="00D52AF9" w:rsidP="00D9352C">
      <w:pPr>
        <w:pStyle w:val="Paragraph"/>
        <w:numPr>
          <w:ilvl w:val="0"/>
          <w:numId w:val="0"/>
        </w:numPr>
        <w:jc w:val="both"/>
        <w:rPr>
          <w:rFonts w:ascii="Arial" w:hAnsi="Arial" w:cs="Arial"/>
          <w:sz w:val="21"/>
          <w:szCs w:val="21"/>
        </w:rPr>
      </w:pPr>
    </w:p>
    <w:p w14:paraId="1686D86F" w14:textId="77777777" w:rsidR="00D52AF9" w:rsidRPr="00E83CCB" w:rsidRDefault="00D52AF9" w:rsidP="00D9352C">
      <w:pPr>
        <w:pStyle w:val="Nadpis2"/>
        <w:rPr>
          <w:sz w:val="21"/>
          <w:szCs w:val="21"/>
        </w:rPr>
      </w:pPr>
      <w:r w:rsidRPr="00E83CCB">
        <w:rPr>
          <w:sz w:val="21"/>
          <w:szCs w:val="21"/>
        </w:rPr>
        <w:t>Miesto plnenia a spôsob realizácie</w:t>
      </w:r>
    </w:p>
    <w:p w14:paraId="503FBE79" w14:textId="232729E3" w:rsidR="00166E71" w:rsidRPr="00E83CCB" w:rsidRDefault="00166E71" w:rsidP="00D9352C">
      <w:pPr>
        <w:pStyle w:val="Paragraph"/>
        <w:jc w:val="both"/>
        <w:rPr>
          <w:rFonts w:ascii="Arial" w:hAnsi="Arial" w:cs="Arial"/>
          <w:bCs/>
          <w:sz w:val="21"/>
          <w:szCs w:val="21"/>
        </w:rPr>
      </w:pPr>
      <w:r w:rsidRPr="00E83CCB">
        <w:rPr>
          <w:rFonts w:ascii="Arial" w:hAnsi="Arial" w:cs="Arial"/>
          <w:bCs/>
          <w:sz w:val="21"/>
          <w:szCs w:val="21"/>
        </w:rPr>
        <w:t xml:space="preserve">Poskytovateľ sa zaväzuje začať s poskytovaním Paušálnych služieb podľa tejto Zmluvy až po doručení písomnej výzvy Objednávateľa na poskytovanie Paušálnych služieb. Poskytovateľ sa zaväzuje poskytovať Paušálne </w:t>
      </w:r>
      <w:r w:rsidR="00877B21" w:rsidRPr="00E83CCB">
        <w:rPr>
          <w:rFonts w:ascii="Arial" w:hAnsi="Arial" w:cs="Arial"/>
          <w:bCs/>
          <w:sz w:val="21"/>
          <w:szCs w:val="21"/>
        </w:rPr>
        <w:t>s</w:t>
      </w:r>
      <w:r w:rsidRPr="00E83CCB">
        <w:rPr>
          <w:rFonts w:ascii="Arial" w:hAnsi="Arial" w:cs="Arial"/>
          <w:bCs/>
          <w:sz w:val="21"/>
          <w:szCs w:val="21"/>
        </w:rPr>
        <w:t>lužby počnúc prvým dňom kalendárneho mesiaca nasledujúceho po kalendárnom mesiaci, v ktorom Objednávateľ doručil Poskytovateľovi písomnú výzvu na poskytovanie Paušálnych služieb v zmysle tohto bodu Zmluvy, ak Objednávateľ v doručenej výzve neurčí iný termín začatia poskytovania Paušálnych služieb Poskytovateľom. Pre vylúčenie pochybností, Zmluvné strany sa dohodli, že doručenie písomnej výzvy Objednávateľa podľa tohto bodu Zmluvy podpísanej štatutárnym orgánom Objednávateľa</w:t>
      </w:r>
      <w:r w:rsidR="00D51FD0" w:rsidRPr="00E83CCB">
        <w:rPr>
          <w:rFonts w:ascii="Arial" w:hAnsi="Arial" w:cs="Arial"/>
          <w:bCs/>
          <w:sz w:val="21"/>
          <w:szCs w:val="21"/>
        </w:rPr>
        <w:t xml:space="preserve"> (</w:t>
      </w:r>
      <w:r w:rsidR="00DF1CDE" w:rsidRPr="00E83CCB">
        <w:rPr>
          <w:rFonts w:ascii="Arial" w:hAnsi="Arial" w:cs="Arial"/>
          <w:bCs/>
          <w:sz w:val="21"/>
          <w:szCs w:val="21"/>
        </w:rPr>
        <w:t>povereným</w:t>
      </w:r>
      <w:r w:rsidR="00D51FD0" w:rsidRPr="00E83CCB">
        <w:rPr>
          <w:rFonts w:ascii="Arial" w:hAnsi="Arial" w:cs="Arial"/>
          <w:bCs/>
          <w:sz w:val="21"/>
          <w:szCs w:val="21"/>
        </w:rPr>
        <w:t xml:space="preserve"> zástupcom)</w:t>
      </w:r>
      <w:r w:rsidRPr="00E83CCB">
        <w:rPr>
          <w:rFonts w:ascii="Arial" w:hAnsi="Arial" w:cs="Arial"/>
          <w:bCs/>
          <w:sz w:val="21"/>
          <w:szCs w:val="21"/>
        </w:rPr>
        <w:t xml:space="preserve"> je nevyhnutnou podmienkou pre poskytovanie Paušálnych služieb Poskytovateľom podľa tejto Zmluvy.   </w:t>
      </w:r>
    </w:p>
    <w:p w14:paraId="47E109DC" w14:textId="7B33E542" w:rsidR="00661B80" w:rsidRPr="00E83CCB" w:rsidRDefault="00661B80" w:rsidP="00D9352C">
      <w:pPr>
        <w:pStyle w:val="Paragraph"/>
        <w:jc w:val="both"/>
        <w:rPr>
          <w:rFonts w:ascii="Arial" w:hAnsi="Arial" w:cs="Arial"/>
          <w:bCs/>
          <w:sz w:val="21"/>
          <w:szCs w:val="21"/>
        </w:rPr>
      </w:pPr>
      <w:r w:rsidRPr="00E83CCB">
        <w:rPr>
          <w:rFonts w:ascii="Arial" w:hAnsi="Arial" w:cs="Arial"/>
          <w:sz w:val="21"/>
          <w:szCs w:val="21"/>
        </w:rPr>
        <w:t>Objednávateľ je oprávnený kedykoľvek z akéhokoľvek dôvodu alebo aj bez uvedenia dôvodu nariadiť Poskytovateľovi prerušenie poskytovania Paušálnych služieb, a to formou písomného oznámenia doručeného Poskytovateľovi. Doručením oznámenia Poskytovateľovi nastávajú účinky prerušenia poskytovania Paušálnych služieb Poskytovateľom. Prerušenie poskytovania Paušálnych služieb pominie uplynutím doby uvedenej v oznámení Objednávateľa alebo doručením písomnej výzvy Objednávateľa Poskytovateľovi na pokračovanie v poskytovaní Paušálnych služieb Poskytovateľom, ak sa Zmluvné strany nedohodnú inak. Objednávateľ je oprávnený dobu trvania prerušenia poskytovania Paušálnych služieb jednostranne predĺžiť,  nariadiť prerušenie poskytovania Paušálnych služieb aj opakovane a/alebo nariadiť prerušenie poskytovania Paušálnych služieb aj na dobu neurčitú. Pre vylúčenie pochybností, počas trvania prerušenia poskytovania Paušálnych služieb nemá Poskytovateľ nárok na zaplatenie ceny Paušálnych služieb podľa čl. 4 tejto Zmluvy a nevzniká mu ani právo uplatňovať si voči Objednávateľovi akékoľvek nároky z dôvodu prerušenia poskytovania Paušálnych služieb (napr. náhrada škody</w:t>
      </w:r>
      <w:r w:rsidR="00A01787" w:rsidRPr="00E83CCB">
        <w:rPr>
          <w:rFonts w:ascii="Arial" w:hAnsi="Arial" w:cs="Arial"/>
          <w:sz w:val="21"/>
          <w:szCs w:val="21"/>
        </w:rPr>
        <w:t>, náhrady nákladov s tým spojených</w:t>
      </w:r>
      <w:r w:rsidRPr="00E83CCB">
        <w:rPr>
          <w:rFonts w:ascii="Arial" w:hAnsi="Arial" w:cs="Arial"/>
          <w:sz w:val="21"/>
          <w:szCs w:val="21"/>
        </w:rPr>
        <w:t xml:space="preserve"> a pod.) ani právo odstúpiť od tejto Zmluvy.</w:t>
      </w:r>
    </w:p>
    <w:p w14:paraId="4A6DA788" w14:textId="6C902E02" w:rsidR="00661B80" w:rsidRPr="00E83CCB" w:rsidRDefault="00661B80" w:rsidP="00D9352C">
      <w:pPr>
        <w:pStyle w:val="Paragraph"/>
        <w:jc w:val="both"/>
        <w:rPr>
          <w:rFonts w:ascii="Arial" w:hAnsi="Arial" w:cs="Arial"/>
          <w:bCs/>
          <w:sz w:val="21"/>
          <w:szCs w:val="21"/>
        </w:rPr>
      </w:pPr>
      <w:r w:rsidRPr="00E83CCB">
        <w:rPr>
          <w:rFonts w:ascii="Arial" w:hAnsi="Arial" w:cs="Arial"/>
          <w:sz w:val="21"/>
          <w:szCs w:val="21"/>
        </w:rPr>
        <w:lastRenderedPageBreak/>
        <w:t xml:space="preserve">Objednávkové služby </w:t>
      </w:r>
      <w:r w:rsidR="00A01787" w:rsidRPr="00E83CCB">
        <w:rPr>
          <w:rFonts w:ascii="Arial" w:hAnsi="Arial" w:cs="Arial"/>
          <w:sz w:val="21"/>
          <w:szCs w:val="21"/>
        </w:rPr>
        <w:t>sa</w:t>
      </w:r>
      <w:r w:rsidRPr="00E83CCB">
        <w:rPr>
          <w:rFonts w:ascii="Arial" w:hAnsi="Arial" w:cs="Arial"/>
          <w:sz w:val="21"/>
          <w:szCs w:val="21"/>
        </w:rPr>
        <w:t xml:space="preserve"> Poskytovateľ </w:t>
      </w:r>
      <w:r w:rsidR="00A01787" w:rsidRPr="00E83CCB">
        <w:rPr>
          <w:rFonts w:ascii="Arial" w:hAnsi="Arial" w:cs="Arial"/>
          <w:sz w:val="21"/>
          <w:szCs w:val="21"/>
        </w:rPr>
        <w:t>zaväzuje</w:t>
      </w:r>
      <w:r w:rsidRPr="00E83CCB">
        <w:rPr>
          <w:rFonts w:ascii="Arial" w:hAnsi="Arial" w:cs="Arial"/>
          <w:sz w:val="21"/>
          <w:szCs w:val="21"/>
        </w:rPr>
        <w:t xml:space="preserve"> poskytnúť </w:t>
      </w:r>
      <w:r w:rsidR="00A01787" w:rsidRPr="00E83CCB">
        <w:rPr>
          <w:rFonts w:ascii="Arial" w:hAnsi="Arial" w:cs="Arial"/>
          <w:sz w:val="21"/>
          <w:szCs w:val="21"/>
        </w:rPr>
        <w:t xml:space="preserve">na </w:t>
      </w:r>
      <w:r w:rsidR="00C72332" w:rsidRPr="00E83CCB">
        <w:rPr>
          <w:rFonts w:ascii="Arial" w:hAnsi="Arial" w:cs="Arial"/>
          <w:sz w:val="21"/>
          <w:szCs w:val="21"/>
        </w:rPr>
        <w:t>vyžiadanie Objednávateľa</w:t>
      </w:r>
      <w:r w:rsidRPr="00E83CCB">
        <w:rPr>
          <w:rFonts w:ascii="Arial" w:hAnsi="Arial" w:cs="Arial"/>
          <w:sz w:val="21"/>
          <w:szCs w:val="21"/>
        </w:rPr>
        <w:t>.</w:t>
      </w:r>
    </w:p>
    <w:p w14:paraId="1A625BEF" w14:textId="3463002C" w:rsidR="00661B80" w:rsidRPr="00E83CCB" w:rsidRDefault="00661B80" w:rsidP="00D9352C">
      <w:pPr>
        <w:pStyle w:val="Paragraph"/>
        <w:jc w:val="both"/>
        <w:rPr>
          <w:rFonts w:ascii="Arial" w:hAnsi="Arial" w:cs="Arial"/>
          <w:bCs/>
          <w:sz w:val="21"/>
          <w:szCs w:val="21"/>
        </w:rPr>
      </w:pPr>
      <w:r w:rsidRPr="00E83CCB">
        <w:rPr>
          <w:rFonts w:ascii="Arial" w:hAnsi="Arial" w:cs="Arial"/>
          <w:sz w:val="21"/>
          <w:szCs w:val="21"/>
        </w:rPr>
        <w:t>Miesto plnenia a spôsob realizácie plnenia tejto Zmluvy sú bližšie popísané v </w:t>
      </w:r>
      <w:r w:rsidRPr="00E83CCB">
        <w:rPr>
          <w:rFonts w:ascii="Arial" w:hAnsi="Arial" w:cs="Arial"/>
          <w:b/>
          <w:sz w:val="21"/>
          <w:szCs w:val="21"/>
        </w:rPr>
        <w:t>Prílohe č. 1</w:t>
      </w:r>
      <w:r w:rsidRPr="00E83CCB">
        <w:rPr>
          <w:rFonts w:ascii="Arial" w:hAnsi="Arial" w:cs="Arial"/>
          <w:sz w:val="21"/>
          <w:szCs w:val="21"/>
        </w:rPr>
        <w:t>.</w:t>
      </w:r>
    </w:p>
    <w:p w14:paraId="362EE30B" w14:textId="77777777" w:rsidR="00D52AF9" w:rsidRPr="00E83CCB" w:rsidRDefault="00D52AF9" w:rsidP="00D9352C">
      <w:pPr>
        <w:pStyle w:val="Paragraph"/>
        <w:numPr>
          <w:ilvl w:val="0"/>
          <w:numId w:val="0"/>
        </w:numPr>
        <w:jc w:val="both"/>
        <w:rPr>
          <w:rFonts w:ascii="Arial" w:hAnsi="Arial" w:cs="Arial"/>
          <w:bCs/>
          <w:sz w:val="21"/>
          <w:szCs w:val="21"/>
        </w:rPr>
      </w:pPr>
    </w:p>
    <w:p w14:paraId="07072F75" w14:textId="6660E22D" w:rsidR="00DE4682" w:rsidRPr="00E83CCB" w:rsidRDefault="00D52AF9" w:rsidP="00D9352C">
      <w:pPr>
        <w:pStyle w:val="Nadpis2"/>
        <w:rPr>
          <w:sz w:val="21"/>
          <w:szCs w:val="21"/>
        </w:rPr>
      </w:pPr>
      <w:r w:rsidRPr="00E83CCB">
        <w:rPr>
          <w:sz w:val="21"/>
          <w:szCs w:val="21"/>
        </w:rPr>
        <w:t>Platnosť, predĺženie a ukončenie Zmluvy</w:t>
      </w:r>
    </w:p>
    <w:p w14:paraId="39B4623D" w14:textId="2AD985A6" w:rsidR="00DE4682" w:rsidRPr="00E83CCB" w:rsidRDefault="00DE4682" w:rsidP="00D9352C">
      <w:pPr>
        <w:pStyle w:val="Paragraph"/>
        <w:jc w:val="both"/>
        <w:rPr>
          <w:rFonts w:ascii="Arial" w:hAnsi="Arial" w:cs="Arial"/>
          <w:sz w:val="21"/>
          <w:szCs w:val="21"/>
        </w:rPr>
      </w:pPr>
      <w:r w:rsidRPr="00E83CCB">
        <w:rPr>
          <w:rFonts w:ascii="Arial" w:hAnsi="Arial" w:cs="Arial"/>
          <w:sz w:val="21"/>
          <w:szCs w:val="21"/>
        </w:rPr>
        <w:t>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w:t>
      </w:r>
      <w:r w:rsidRPr="00E83CCB">
        <w:rPr>
          <w:rFonts w:ascii="Arial" w:hAnsi="Arial" w:cs="Arial"/>
          <w:b/>
          <w:sz w:val="21"/>
          <w:szCs w:val="21"/>
        </w:rPr>
        <w:t>register</w:t>
      </w:r>
      <w:r w:rsidRPr="00E83CCB">
        <w:rPr>
          <w:rFonts w:ascii="Arial" w:hAnsi="Arial" w:cs="Arial"/>
          <w:sz w:val="21"/>
          <w:szCs w:val="21"/>
        </w:rPr>
        <w:t>“). Zverejnenie Zmluvy v registri sa nepovažuje za porušenie</w:t>
      </w:r>
      <w:r w:rsidR="005A7656" w:rsidRPr="00E83CCB">
        <w:rPr>
          <w:rFonts w:ascii="Arial" w:hAnsi="Arial" w:cs="Arial"/>
          <w:sz w:val="21"/>
          <w:szCs w:val="21"/>
        </w:rPr>
        <w:t xml:space="preserve"> mlčanlivosti podľa čl. 6 tejto Zmluvy</w:t>
      </w:r>
      <w:r w:rsidRPr="00E83CCB">
        <w:rPr>
          <w:rFonts w:ascii="Arial" w:hAnsi="Arial" w:cs="Arial"/>
          <w:sz w:val="21"/>
          <w:szCs w:val="21"/>
        </w:rPr>
        <w:t xml:space="preserve"> ani za ohrozenie obchodného tajomstva a informácie označené v tejto Zmluve ako dôverné v zmysle § 271 odsek 1 Obchodného zákonníka sa nepovažujú za dôverné informácie. Zmluva je účinná dňom nasledujúcim po dni jej zverejnenia v registri. </w:t>
      </w:r>
    </w:p>
    <w:p w14:paraId="5D68D31F" w14:textId="40CE4BCA" w:rsidR="00DE4682" w:rsidRPr="00E83CCB" w:rsidRDefault="00DE4682" w:rsidP="00D9352C">
      <w:pPr>
        <w:pStyle w:val="Paragraph"/>
        <w:jc w:val="both"/>
        <w:rPr>
          <w:rFonts w:ascii="Arial" w:hAnsi="Arial" w:cs="Arial"/>
          <w:bCs/>
          <w:sz w:val="21"/>
          <w:szCs w:val="21"/>
        </w:rPr>
      </w:pPr>
      <w:r w:rsidRPr="00E83CCB">
        <w:rPr>
          <w:rFonts w:ascii="Arial" w:hAnsi="Arial" w:cs="Arial"/>
          <w:bCs/>
          <w:sz w:val="21"/>
          <w:szCs w:val="21"/>
        </w:rPr>
        <w:t>Zmluva sa uzatvára na dobu určitú</w:t>
      </w:r>
      <w:r w:rsidR="00DD07A1" w:rsidRPr="00E83CCB">
        <w:rPr>
          <w:rFonts w:ascii="Arial" w:hAnsi="Arial" w:cs="Arial"/>
          <w:bCs/>
          <w:sz w:val="21"/>
          <w:szCs w:val="21"/>
        </w:rPr>
        <w:t>, a to do uplynutia</w:t>
      </w:r>
      <w:r w:rsidR="006B1590" w:rsidRPr="00E83CCB">
        <w:rPr>
          <w:rFonts w:ascii="Arial" w:hAnsi="Arial" w:cs="Arial"/>
          <w:bCs/>
          <w:sz w:val="21"/>
          <w:szCs w:val="21"/>
        </w:rPr>
        <w:t xml:space="preserve"> </w:t>
      </w:r>
      <w:r w:rsidRPr="00E83CCB">
        <w:rPr>
          <w:rFonts w:ascii="Arial" w:hAnsi="Arial" w:cs="Arial"/>
          <w:b/>
          <w:bCs/>
          <w:sz w:val="21"/>
          <w:szCs w:val="21"/>
        </w:rPr>
        <w:t>60 (šesťdesiat) mesiacov</w:t>
      </w:r>
      <w:r w:rsidRPr="00E83CCB">
        <w:rPr>
          <w:rFonts w:ascii="Arial" w:hAnsi="Arial" w:cs="Arial"/>
          <w:bCs/>
          <w:sz w:val="21"/>
          <w:szCs w:val="21"/>
        </w:rPr>
        <w:t xml:space="preserve"> odo dňa nadobudnutia účinnosti Zmluvy</w:t>
      </w:r>
      <w:r w:rsidR="004741C1" w:rsidRPr="00E83CCB">
        <w:rPr>
          <w:rFonts w:ascii="Arial" w:hAnsi="Arial" w:cs="Arial"/>
          <w:bCs/>
          <w:sz w:val="21"/>
          <w:szCs w:val="21"/>
        </w:rPr>
        <w:t>.</w:t>
      </w:r>
      <w:r w:rsidRPr="00E83CCB">
        <w:rPr>
          <w:rFonts w:ascii="Arial" w:hAnsi="Arial" w:cs="Arial"/>
          <w:bCs/>
          <w:sz w:val="21"/>
          <w:szCs w:val="21"/>
        </w:rPr>
        <w:t xml:space="preserve"> Objednávateľ má právo jednostranne predĺžiť dobu platnosti a účinnosti Zmluvy o ďalších </w:t>
      </w:r>
      <w:r w:rsidRPr="00E83CCB">
        <w:rPr>
          <w:rFonts w:ascii="Arial" w:hAnsi="Arial" w:cs="Arial"/>
          <w:b/>
          <w:bCs/>
          <w:sz w:val="21"/>
          <w:szCs w:val="21"/>
        </w:rPr>
        <w:t xml:space="preserve">60 (šesťdesiat) mesiacov </w:t>
      </w:r>
      <w:r w:rsidRPr="00E83CCB">
        <w:rPr>
          <w:rFonts w:ascii="Arial" w:hAnsi="Arial" w:cs="Arial"/>
          <w:bCs/>
          <w:sz w:val="21"/>
          <w:szCs w:val="21"/>
        </w:rPr>
        <w:t>(ďalej len „</w:t>
      </w:r>
      <w:r w:rsidRPr="00E83CCB">
        <w:rPr>
          <w:rFonts w:ascii="Arial" w:hAnsi="Arial" w:cs="Arial"/>
          <w:b/>
          <w:bCs/>
          <w:sz w:val="21"/>
          <w:szCs w:val="21"/>
        </w:rPr>
        <w:t>opcia</w:t>
      </w:r>
      <w:r w:rsidR="00E41D2F" w:rsidRPr="00E83CCB">
        <w:rPr>
          <w:rFonts w:ascii="Arial" w:hAnsi="Arial" w:cs="Arial"/>
          <w:bCs/>
          <w:sz w:val="21"/>
          <w:szCs w:val="21"/>
        </w:rPr>
        <w:t>“), a to za podmienok v zmysle bodov</w:t>
      </w:r>
      <w:r w:rsidR="00C3675E" w:rsidRPr="00E83CCB">
        <w:rPr>
          <w:rFonts w:ascii="Arial" w:hAnsi="Arial" w:cs="Arial"/>
          <w:bCs/>
          <w:sz w:val="21"/>
          <w:szCs w:val="21"/>
        </w:rPr>
        <w:t xml:space="preserve"> 3.3 a 3.4</w:t>
      </w:r>
      <w:r w:rsidR="00E41D2F" w:rsidRPr="00E83CCB">
        <w:rPr>
          <w:rFonts w:ascii="Arial" w:hAnsi="Arial" w:cs="Arial"/>
          <w:bCs/>
          <w:sz w:val="21"/>
          <w:szCs w:val="21"/>
        </w:rPr>
        <w:t xml:space="preserve"> tohto článku </w:t>
      </w:r>
      <w:r w:rsidR="00C3675E" w:rsidRPr="00E83CCB">
        <w:rPr>
          <w:rFonts w:ascii="Arial" w:hAnsi="Arial" w:cs="Arial"/>
          <w:bCs/>
          <w:sz w:val="21"/>
          <w:szCs w:val="21"/>
        </w:rPr>
        <w:t>Zmluvy.</w:t>
      </w:r>
      <w:r w:rsidR="00CF40B1" w:rsidRPr="00E83CCB">
        <w:rPr>
          <w:rFonts w:ascii="Arial" w:hAnsi="Arial" w:cs="Arial"/>
          <w:bCs/>
          <w:sz w:val="21"/>
          <w:szCs w:val="21"/>
        </w:rPr>
        <w:t xml:space="preserve"> Pre zamedzenie pochybností, Objednávateľ je oprávnený uplatniť opciu len raz počas trvania tejto Zmluvy.</w:t>
      </w:r>
    </w:p>
    <w:p w14:paraId="15D26D8F" w14:textId="06CFFEC6" w:rsidR="006B1590" w:rsidRPr="00E83CCB" w:rsidRDefault="006B1590" w:rsidP="00D9352C">
      <w:pPr>
        <w:pStyle w:val="Paragraph"/>
        <w:jc w:val="both"/>
        <w:rPr>
          <w:rFonts w:ascii="Arial" w:hAnsi="Arial" w:cs="Arial"/>
          <w:bCs/>
          <w:sz w:val="21"/>
          <w:szCs w:val="21"/>
        </w:rPr>
      </w:pPr>
      <w:r w:rsidRPr="00E83CCB">
        <w:rPr>
          <w:rFonts w:ascii="Arial" w:hAnsi="Arial" w:cs="Arial"/>
          <w:bCs/>
          <w:sz w:val="21"/>
          <w:szCs w:val="21"/>
        </w:rPr>
        <w:t>V prípade, že sa Objednávateľ rozhodne využiť opciu podľa bodu 3.</w:t>
      </w:r>
      <w:r w:rsidR="00CF40B1" w:rsidRPr="00E83CCB">
        <w:rPr>
          <w:rFonts w:ascii="Arial" w:hAnsi="Arial" w:cs="Arial"/>
          <w:bCs/>
          <w:sz w:val="21"/>
          <w:szCs w:val="21"/>
        </w:rPr>
        <w:t>2</w:t>
      </w:r>
      <w:r w:rsidRPr="00E83CCB">
        <w:rPr>
          <w:rFonts w:ascii="Arial" w:hAnsi="Arial" w:cs="Arial"/>
          <w:bCs/>
          <w:sz w:val="21"/>
          <w:szCs w:val="21"/>
        </w:rPr>
        <w:t xml:space="preserve"> tejto Zmluvy</w:t>
      </w:r>
      <w:r w:rsidR="003E527D" w:rsidRPr="00E83CCB">
        <w:rPr>
          <w:rFonts w:ascii="Arial" w:hAnsi="Arial" w:cs="Arial"/>
          <w:bCs/>
          <w:sz w:val="21"/>
          <w:szCs w:val="21"/>
        </w:rPr>
        <w:t>,</w:t>
      </w:r>
      <w:r w:rsidRPr="00E83CCB">
        <w:rPr>
          <w:rFonts w:ascii="Arial" w:hAnsi="Arial" w:cs="Arial"/>
          <w:bCs/>
          <w:sz w:val="21"/>
          <w:szCs w:val="21"/>
        </w:rPr>
        <w:t xml:space="preserve">  je </w:t>
      </w:r>
      <w:r w:rsidR="003E527D" w:rsidRPr="00E83CCB">
        <w:rPr>
          <w:rFonts w:ascii="Arial" w:hAnsi="Arial" w:cs="Arial"/>
          <w:bCs/>
          <w:sz w:val="21"/>
          <w:szCs w:val="21"/>
        </w:rPr>
        <w:t xml:space="preserve">oprávnený tak urobiť najskôr po uplynutí 48 mesiacov od účinnosti Zmluvy, a to zaslaním písomného oznámenia o uplatnení si opcie Poskytovateľovi </w:t>
      </w:r>
      <w:r w:rsidRPr="00E83CCB">
        <w:rPr>
          <w:rFonts w:ascii="Arial" w:hAnsi="Arial" w:cs="Arial"/>
          <w:bCs/>
          <w:sz w:val="21"/>
          <w:szCs w:val="21"/>
        </w:rPr>
        <w:t>najneskôr 3 mesiace pred uplynutím dohodnutej doby platnosti Zmluvy, inak Zmluva zanikne uplynutím dohodnutej doby platnosti Zmluvy podľa ustanovenia bodu 3.</w:t>
      </w:r>
      <w:r w:rsidR="00CF40B1" w:rsidRPr="00E83CCB">
        <w:rPr>
          <w:rFonts w:ascii="Arial" w:hAnsi="Arial" w:cs="Arial"/>
          <w:bCs/>
          <w:sz w:val="21"/>
          <w:szCs w:val="21"/>
        </w:rPr>
        <w:t>2</w:t>
      </w:r>
      <w:r w:rsidRPr="00E83CCB">
        <w:rPr>
          <w:rFonts w:ascii="Arial" w:hAnsi="Arial" w:cs="Arial"/>
          <w:bCs/>
          <w:sz w:val="21"/>
          <w:szCs w:val="21"/>
        </w:rPr>
        <w:t xml:space="preserve"> tejto Zmluvy. Opcia predĺženia Zmluvy nadobúda účinnosť dňom doručenia písomného oznámenia o uplatnení si opcie Poskytovateľovi. Uplatnením opcie sa platnosť a účinnosť </w:t>
      </w:r>
      <w:r w:rsidR="0028687F" w:rsidRPr="00E83CCB">
        <w:rPr>
          <w:rFonts w:ascii="Arial" w:hAnsi="Arial" w:cs="Arial"/>
          <w:bCs/>
          <w:sz w:val="21"/>
          <w:szCs w:val="21"/>
        </w:rPr>
        <w:t xml:space="preserve">Zmluvy predlžuje o 60 mesiacov a </w:t>
      </w:r>
      <w:r w:rsidR="00003139" w:rsidRPr="00E83CCB">
        <w:rPr>
          <w:rFonts w:ascii="Arial" w:hAnsi="Arial" w:cs="Arial"/>
          <w:bCs/>
          <w:sz w:val="21"/>
          <w:szCs w:val="21"/>
        </w:rPr>
        <w:t>Z</w:t>
      </w:r>
      <w:r w:rsidRPr="00E83CCB">
        <w:rPr>
          <w:rFonts w:ascii="Arial" w:hAnsi="Arial" w:cs="Arial"/>
          <w:bCs/>
          <w:sz w:val="21"/>
          <w:szCs w:val="21"/>
        </w:rPr>
        <w:t>mluva je platná do uplynutia 120</w:t>
      </w:r>
      <w:r w:rsidR="00003139" w:rsidRPr="00E83CCB">
        <w:rPr>
          <w:rFonts w:ascii="Arial" w:hAnsi="Arial" w:cs="Arial"/>
          <w:bCs/>
          <w:sz w:val="21"/>
          <w:szCs w:val="21"/>
        </w:rPr>
        <w:t xml:space="preserve"> mesiacov odo dňa nadobudnutia </w:t>
      </w:r>
      <w:r w:rsidR="0028687F" w:rsidRPr="00E83CCB">
        <w:rPr>
          <w:rFonts w:ascii="Arial" w:hAnsi="Arial" w:cs="Arial"/>
          <w:bCs/>
          <w:sz w:val="21"/>
          <w:szCs w:val="21"/>
        </w:rPr>
        <w:t>jej účinnosti.</w:t>
      </w:r>
    </w:p>
    <w:p w14:paraId="60B8AFF1" w14:textId="7D05B2A3" w:rsidR="005F5FD7" w:rsidRPr="00E83CCB" w:rsidRDefault="00003139" w:rsidP="00D9352C">
      <w:pPr>
        <w:pStyle w:val="Paragraph"/>
        <w:jc w:val="both"/>
        <w:rPr>
          <w:rFonts w:ascii="Arial" w:hAnsi="Arial" w:cs="Arial"/>
          <w:bCs/>
          <w:sz w:val="21"/>
          <w:szCs w:val="21"/>
        </w:rPr>
      </w:pPr>
      <w:r w:rsidRPr="00E83CCB">
        <w:rPr>
          <w:rFonts w:ascii="Arial" w:hAnsi="Arial" w:cs="Arial"/>
          <w:sz w:val="21"/>
          <w:szCs w:val="21"/>
        </w:rPr>
        <w:t>Využitím opcie sa táto Zmluva predlžuje za tých istých  podmienok, za akých bola dojednaná pôvodne, vrátane podmienok cenových</w:t>
      </w:r>
      <w:r w:rsidR="00DD07A1" w:rsidRPr="00E83CCB">
        <w:rPr>
          <w:rFonts w:ascii="Arial" w:hAnsi="Arial" w:cs="Arial"/>
          <w:sz w:val="21"/>
          <w:szCs w:val="21"/>
        </w:rPr>
        <w:t xml:space="preserve">, </w:t>
      </w:r>
      <w:r w:rsidRPr="00E83CCB">
        <w:rPr>
          <w:rFonts w:ascii="Arial" w:hAnsi="Arial" w:cs="Arial"/>
          <w:sz w:val="21"/>
          <w:szCs w:val="21"/>
        </w:rPr>
        <w:t xml:space="preserve">pričom celkový finančný limit na úhradu ceny </w:t>
      </w:r>
      <w:r w:rsidR="005F5FD7" w:rsidRPr="00E83CCB">
        <w:rPr>
          <w:rFonts w:ascii="Arial" w:hAnsi="Arial" w:cs="Arial"/>
          <w:sz w:val="21"/>
          <w:szCs w:val="21"/>
        </w:rPr>
        <w:t xml:space="preserve">Podporných služieb </w:t>
      </w:r>
      <w:r w:rsidR="0028687F" w:rsidRPr="00E83CCB">
        <w:rPr>
          <w:rFonts w:ascii="Arial" w:hAnsi="Arial" w:cs="Arial"/>
          <w:sz w:val="21"/>
          <w:szCs w:val="21"/>
        </w:rPr>
        <w:t>počas celej doby platnosti</w:t>
      </w:r>
      <w:r w:rsidRPr="00E83CCB">
        <w:rPr>
          <w:rFonts w:ascii="Arial" w:hAnsi="Arial" w:cs="Arial"/>
          <w:sz w:val="21"/>
          <w:szCs w:val="21"/>
        </w:rPr>
        <w:t xml:space="preserve"> Zmluvy vrátane opcie je </w:t>
      </w:r>
      <w:r w:rsidR="00DD07A1" w:rsidRPr="00E83CCB">
        <w:rPr>
          <w:rFonts w:ascii="Arial" w:hAnsi="Arial" w:cs="Arial"/>
          <w:sz w:val="21"/>
          <w:szCs w:val="21"/>
        </w:rPr>
        <w:t>uvedený v čl. 4 bode 4.4 tejto Zmluvy</w:t>
      </w:r>
      <w:r w:rsidRPr="00E83CCB">
        <w:rPr>
          <w:rFonts w:ascii="Arial" w:hAnsi="Arial" w:cs="Arial"/>
          <w:sz w:val="21"/>
          <w:szCs w:val="21"/>
        </w:rPr>
        <w:t>.</w:t>
      </w:r>
      <w:r w:rsidR="00925F4C" w:rsidRPr="00E83CCB">
        <w:rPr>
          <w:rFonts w:ascii="Arial" w:hAnsi="Arial" w:cs="Arial"/>
          <w:sz w:val="21"/>
          <w:szCs w:val="21"/>
        </w:rPr>
        <w:t xml:space="preserve"> Pre vylúčenie pochybností sa Zmluvné strany dohodli, že pri uplatnení opcie Objednávateľom nie je potrebné uzatvárať dodatok k tejto Zmluve.</w:t>
      </w:r>
    </w:p>
    <w:p w14:paraId="16E69B03" w14:textId="75B9D939" w:rsidR="00274D90" w:rsidRPr="00E83CCB" w:rsidRDefault="00C3675E" w:rsidP="00D9352C">
      <w:pPr>
        <w:pStyle w:val="Paragraph"/>
        <w:jc w:val="both"/>
        <w:rPr>
          <w:rFonts w:ascii="Arial" w:hAnsi="Arial" w:cs="Arial"/>
          <w:bCs/>
          <w:sz w:val="21"/>
          <w:szCs w:val="21"/>
        </w:rPr>
      </w:pPr>
      <w:r w:rsidRPr="00E83CCB">
        <w:rPr>
          <w:rFonts w:ascii="Arial" w:hAnsi="Arial" w:cs="Arial"/>
          <w:bCs/>
          <w:sz w:val="21"/>
          <w:szCs w:val="21"/>
        </w:rPr>
        <w:t>Táto Zmluva zaniká pred uplynutím doby v zmysle bodu 3.2 tohto článku Zmluvy</w:t>
      </w:r>
      <w:r w:rsidR="00274D90" w:rsidRPr="00E83CCB">
        <w:rPr>
          <w:rFonts w:ascii="Arial" w:hAnsi="Arial" w:cs="Arial"/>
          <w:bCs/>
          <w:sz w:val="21"/>
          <w:szCs w:val="21"/>
        </w:rPr>
        <w:t>:</w:t>
      </w:r>
    </w:p>
    <w:p w14:paraId="7DC9C933" w14:textId="309EF3D4" w:rsidR="004741C1" w:rsidRPr="00E83CCB" w:rsidRDefault="004741C1" w:rsidP="00644751">
      <w:pPr>
        <w:pStyle w:val="Paragraph"/>
        <w:numPr>
          <w:ilvl w:val="2"/>
          <w:numId w:val="18"/>
        </w:numPr>
        <w:tabs>
          <w:tab w:val="clear" w:pos="1134"/>
          <w:tab w:val="num" w:pos="567"/>
        </w:tabs>
        <w:ind w:left="567" w:hanging="567"/>
        <w:jc w:val="both"/>
        <w:rPr>
          <w:rFonts w:ascii="Arial" w:hAnsi="Arial" w:cs="Arial"/>
          <w:bCs/>
          <w:sz w:val="21"/>
          <w:szCs w:val="21"/>
        </w:rPr>
      </w:pPr>
      <w:r w:rsidRPr="00E83CCB">
        <w:rPr>
          <w:rFonts w:ascii="Arial" w:hAnsi="Arial" w:cs="Arial"/>
          <w:sz w:val="21"/>
          <w:szCs w:val="21"/>
        </w:rPr>
        <w:t>vyčerpaním celkového finančného limitu uvedeného v čl. 4 bode 4.4 Zmluvy,</w:t>
      </w:r>
    </w:p>
    <w:p w14:paraId="1E892C15" w14:textId="0201FFF3" w:rsidR="00274D90" w:rsidRPr="00E83CCB" w:rsidRDefault="00274D90" w:rsidP="00644751">
      <w:pPr>
        <w:pStyle w:val="Paragraph"/>
        <w:numPr>
          <w:ilvl w:val="2"/>
          <w:numId w:val="18"/>
        </w:numPr>
        <w:tabs>
          <w:tab w:val="clear" w:pos="1134"/>
          <w:tab w:val="num" w:pos="567"/>
        </w:tabs>
        <w:ind w:left="567" w:hanging="567"/>
        <w:jc w:val="both"/>
        <w:rPr>
          <w:rFonts w:ascii="Arial" w:hAnsi="Arial" w:cs="Arial"/>
          <w:bCs/>
          <w:sz w:val="21"/>
          <w:szCs w:val="21"/>
        </w:rPr>
      </w:pPr>
      <w:r w:rsidRPr="00E83CCB">
        <w:rPr>
          <w:rFonts w:ascii="Arial" w:hAnsi="Arial" w:cs="Arial"/>
          <w:bCs/>
          <w:sz w:val="21"/>
          <w:szCs w:val="21"/>
        </w:rPr>
        <w:t>písomnou dohodou Zmluvných strán,</w:t>
      </w:r>
    </w:p>
    <w:p w14:paraId="0F6CF22E" w14:textId="77777777" w:rsidR="00274D90" w:rsidRPr="00E83CCB" w:rsidRDefault="00274D90" w:rsidP="00644751">
      <w:pPr>
        <w:pStyle w:val="Paragraph"/>
        <w:numPr>
          <w:ilvl w:val="2"/>
          <w:numId w:val="18"/>
        </w:numPr>
        <w:tabs>
          <w:tab w:val="clear" w:pos="1134"/>
          <w:tab w:val="num" w:pos="567"/>
        </w:tabs>
        <w:ind w:left="567" w:hanging="567"/>
        <w:jc w:val="both"/>
        <w:rPr>
          <w:rFonts w:ascii="Arial" w:hAnsi="Arial" w:cs="Arial"/>
          <w:bCs/>
          <w:sz w:val="21"/>
          <w:szCs w:val="21"/>
        </w:rPr>
      </w:pPr>
      <w:r w:rsidRPr="00E83CCB">
        <w:rPr>
          <w:rFonts w:ascii="Arial" w:hAnsi="Arial" w:cs="Arial"/>
          <w:bCs/>
          <w:sz w:val="21"/>
          <w:szCs w:val="21"/>
        </w:rPr>
        <w:t>odstúpením od Zmluvy v prípadoch, ktoré ustanovuje táto Zmluva alebo z dôvodov stanovených v zákone,</w:t>
      </w:r>
    </w:p>
    <w:p w14:paraId="61938C4D" w14:textId="5283BB89" w:rsidR="00274D90" w:rsidRPr="00E83CCB" w:rsidRDefault="00274D90" w:rsidP="00644751">
      <w:pPr>
        <w:pStyle w:val="Paragraph"/>
        <w:numPr>
          <w:ilvl w:val="2"/>
          <w:numId w:val="18"/>
        </w:numPr>
        <w:tabs>
          <w:tab w:val="clear" w:pos="1134"/>
          <w:tab w:val="num" w:pos="567"/>
        </w:tabs>
        <w:ind w:left="567" w:hanging="567"/>
        <w:jc w:val="both"/>
        <w:rPr>
          <w:rFonts w:ascii="Arial" w:hAnsi="Arial" w:cs="Arial"/>
          <w:bCs/>
          <w:sz w:val="21"/>
          <w:szCs w:val="21"/>
        </w:rPr>
      </w:pPr>
      <w:r w:rsidRPr="00E83CCB">
        <w:rPr>
          <w:rFonts w:ascii="Arial" w:hAnsi="Arial" w:cs="Arial"/>
          <w:bCs/>
          <w:sz w:val="21"/>
          <w:szCs w:val="21"/>
        </w:rPr>
        <w:t xml:space="preserve">výpoveďou </w:t>
      </w:r>
      <w:r w:rsidR="00C3675E" w:rsidRPr="00E83CCB">
        <w:rPr>
          <w:rFonts w:ascii="Arial" w:hAnsi="Arial" w:cs="Arial"/>
          <w:bCs/>
          <w:sz w:val="21"/>
          <w:szCs w:val="21"/>
        </w:rPr>
        <w:t>ktorejkoľvek Zmluvnej strany</w:t>
      </w:r>
      <w:r w:rsidRPr="00E83CCB">
        <w:rPr>
          <w:rFonts w:ascii="Arial" w:hAnsi="Arial" w:cs="Arial"/>
          <w:bCs/>
          <w:sz w:val="21"/>
          <w:szCs w:val="21"/>
        </w:rPr>
        <w:t xml:space="preserve"> </w:t>
      </w:r>
      <w:r w:rsidR="00C3675E" w:rsidRPr="00E83CCB">
        <w:rPr>
          <w:rFonts w:ascii="Arial" w:hAnsi="Arial" w:cs="Arial"/>
          <w:bCs/>
          <w:sz w:val="21"/>
          <w:szCs w:val="21"/>
        </w:rPr>
        <w:t xml:space="preserve"> </w:t>
      </w:r>
      <w:r w:rsidRPr="00E83CCB">
        <w:rPr>
          <w:rFonts w:ascii="Arial" w:hAnsi="Arial" w:cs="Arial"/>
          <w:bCs/>
          <w:sz w:val="21"/>
          <w:szCs w:val="21"/>
        </w:rPr>
        <w:t xml:space="preserve">bez uvedenia dôvodu s 3-mesačnou výpovednou lehotou, pričom výpovedná lehota začína plynúť prvým dňom kalendárneho mesiaca nasledujúceho po mesiaci, v ktorom bola výpoveď </w:t>
      </w:r>
      <w:r w:rsidR="00C3675E" w:rsidRPr="00E83CCB">
        <w:rPr>
          <w:rFonts w:ascii="Arial" w:hAnsi="Arial" w:cs="Arial"/>
          <w:bCs/>
          <w:sz w:val="21"/>
          <w:szCs w:val="21"/>
        </w:rPr>
        <w:t xml:space="preserve">riadne </w:t>
      </w:r>
      <w:r w:rsidRPr="00E83CCB">
        <w:rPr>
          <w:rFonts w:ascii="Arial" w:hAnsi="Arial" w:cs="Arial"/>
          <w:bCs/>
          <w:sz w:val="21"/>
          <w:szCs w:val="21"/>
        </w:rPr>
        <w:t xml:space="preserve">doručená </w:t>
      </w:r>
      <w:r w:rsidR="00C3675E" w:rsidRPr="00E83CCB">
        <w:rPr>
          <w:rFonts w:ascii="Arial" w:hAnsi="Arial" w:cs="Arial"/>
          <w:bCs/>
          <w:sz w:val="21"/>
          <w:szCs w:val="21"/>
        </w:rPr>
        <w:t>druhej Zmluvnej strane</w:t>
      </w:r>
      <w:r w:rsidRPr="00E83CCB">
        <w:rPr>
          <w:rFonts w:ascii="Arial" w:hAnsi="Arial" w:cs="Arial"/>
          <w:bCs/>
          <w:sz w:val="21"/>
          <w:szCs w:val="21"/>
        </w:rPr>
        <w:t>, a uplynie posledným dňom príslušného kalendárneho mesiaca.</w:t>
      </w:r>
    </w:p>
    <w:p w14:paraId="52E9B9BE" w14:textId="599140D7" w:rsidR="00D52AF9" w:rsidRPr="00E83CCB" w:rsidRDefault="00274D90" w:rsidP="00D9352C">
      <w:pPr>
        <w:pStyle w:val="Paragraph"/>
        <w:jc w:val="both"/>
        <w:rPr>
          <w:rFonts w:ascii="Arial" w:hAnsi="Arial" w:cs="Arial"/>
          <w:bCs/>
          <w:sz w:val="21"/>
          <w:szCs w:val="21"/>
        </w:rPr>
      </w:pPr>
      <w:r w:rsidRPr="00E83CCB">
        <w:rPr>
          <w:rFonts w:ascii="Arial" w:hAnsi="Arial" w:cs="Arial"/>
          <w:sz w:val="21"/>
          <w:szCs w:val="21"/>
        </w:rPr>
        <w:t>Ktorákoľvek zo Zmluvných strán je oprávnená odstúpiť od tejto Zmluvy pre podstatné porušenie Zmluvy, za ktoré sa okrem porušení, ktoré sú tak klasifikované v iných ustanoveniach tejto Zmluvy, považujú najmä</w:t>
      </w:r>
      <w:r w:rsidR="00D52AF9" w:rsidRPr="00E83CCB">
        <w:rPr>
          <w:rFonts w:ascii="Arial" w:hAnsi="Arial" w:cs="Arial"/>
          <w:sz w:val="21"/>
          <w:szCs w:val="21"/>
        </w:rPr>
        <w:t>:</w:t>
      </w:r>
    </w:p>
    <w:p w14:paraId="51F74C55" w14:textId="082E11AD" w:rsidR="00D52AF9" w:rsidRPr="00E83CCB" w:rsidRDefault="00D52AF9" w:rsidP="00644751">
      <w:pPr>
        <w:pStyle w:val="Paragraph"/>
        <w:numPr>
          <w:ilvl w:val="0"/>
          <w:numId w:val="0"/>
        </w:numPr>
        <w:ind w:left="567" w:hanging="567"/>
        <w:jc w:val="both"/>
        <w:rPr>
          <w:rFonts w:ascii="Arial" w:hAnsi="Arial" w:cs="Arial"/>
          <w:sz w:val="21"/>
          <w:szCs w:val="21"/>
        </w:rPr>
      </w:pPr>
      <w:r w:rsidRPr="00E83CCB">
        <w:rPr>
          <w:rFonts w:ascii="Arial" w:hAnsi="Arial" w:cs="Arial"/>
          <w:sz w:val="21"/>
          <w:szCs w:val="21"/>
        </w:rPr>
        <w:t>a)</w:t>
      </w:r>
      <w:r w:rsidRPr="00E83CCB">
        <w:rPr>
          <w:rFonts w:ascii="Arial" w:hAnsi="Arial" w:cs="Arial"/>
          <w:sz w:val="21"/>
          <w:szCs w:val="21"/>
        </w:rPr>
        <w:tab/>
        <w:t>porušenia povinnosti Poskytovateľa spočívajúcom v opakovanom nedodržaní dohodnutých zmluvných parametrov Podporných služieb, ak k odstráneniu vzniknutého nedostatku nedôjde ani</w:t>
      </w:r>
      <w:r w:rsidR="00FA5AD4" w:rsidRPr="00E83CCB">
        <w:rPr>
          <w:rFonts w:ascii="Arial" w:hAnsi="Arial" w:cs="Arial"/>
          <w:sz w:val="21"/>
          <w:szCs w:val="21"/>
        </w:rPr>
        <w:t xml:space="preserve"> po písomnom upozornení a </w:t>
      </w:r>
      <w:r w:rsidRPr="00E83CCB">
        <w:rPr>
          <w:rFonts w:ascii="Arial" w:hAnsi="Arial" w:cs="Arial"/>
          <w:sz w:val="21"/>
          <w:szCs w:val="21"/>
        </w:rPr>
        <w:t xml:space="preserve"> v dodatočnej primeranej lehote nie kratšej ako </w:t>
      </w:r>
      <w:r w:rsidR="00274D90" w:rsidRPr="00E83CCB">
        <w:rPr>
          <w:rFonts w:ascii="Arial" w:hAnsi="Arial" w:cs="Arial"/>
          <w:sz w:val="21"/>
          <w:szCs w:val="21"/>
        </w:rPr>
        <w:t>15</w:t>
      </w:r>
      <w:r w:rsidR="00752419" w:rsidRPr="00E83CCB">
        <w:rPr>
          <w:rFonts w:ascii="Arial" w:hAnsi="Arial" w:cs="Arial"/>
          <w:sz w:val="21"/>
          <w:szCs w:val="21"/>
        </w:rPr>
        <w:t xml:space="preserve"> </w:t>
      </w:r>
      <w:r w:rsidRPr="00E83CCB">
        <w:rPr>
          <w:rFonts w:ascii="Arial" w:hAnsi="Arial" w:cs="Arial"/>
          <w:sz w:val="21"/>
          <w:szCs w:val="21"/>
        </w:rPr>
        <w:t>dní určenej v písomnej výzve</w:t>
      </w:r>
      <w:r w:rsidR="00274D90" w:rsidRPr="00E83CCB">
        <w:rPr>
          <w:rFonts w:ascii="Arial" w:hAnsi="Arial" w:cs="Arial"/>
          <w:sz w:val="21"/>
          <w:szCs w:val="21"/>
        </w:rPr>
        <w:t>,</w:t>
      </w:r>
    </w:p>
    <w:p w14:paraId="1738314C" w14:textId="291814ED" w:rsidR="00D52AF9" w:rsidRPr="00E83CCB" w:rsidRDefault="00D52AF9" w:rsidP="00644751">
      <w:pPr>
        <w:pStyle w:val="Paragraph"/>
        <w:numPr>
          <w:ilvl w:val="0"/>
          <w:numId w:val="0"/>
        </w:numPr>
        <w:ind w:left="567" w:hanging="567"/>
        <w:jc w:val="both"/>
        <w:rPr>
          <w:rFonts w:ascii="Arial" w:hAnsi="Arial" w:cs="Arial"/>
          <w:sz w:val="21"/>
          <w:szCs w:val="21"/>
        </w:rPr>
      </w:pPr>
      <w:r w:rsidRPr="00E83CCB">
        <w:rPr>
          <w:rFonts w:ascii="Arial" w:hAnsi="Arial" w:cs="Arial"/>
          <w:sz w:val="21"/>
          <w:szCs w:val="21"/>
        </w:rPr>
        <w:t>b)</w:t>
      </w:r>
      <w:r w:rsidRPr="00E83CCB">
        <w:rPr>
          <w:rFonts w:ascii="Arial" w:hAnsi="Arial" w:cs="Arial"/>
          <w:sz w:val="21"/>
          <w:szCs w:val="21"/>
        </w:rPr>
        <w:tab/>
        <w:t xml:space="preserve">omeškanie Objednávateľa s úhradou splatnej finančnej sumy podľa tejto Zmluvy o viac ako 30 dní, ak k úhrade dlžnej sumy nedôjde ani po písomnej výzve Poskytovateľa s dodatočnou lehotou plnenia nie kratšou ako </w:t>
      </w:r>
      <w:r w:rsidR="00274D90" w:rsidRPr="00E83CCB">
        <w:rPr>
          <w:rFonts w:ascii="Arial" w:hAnsi="Arial" w:cs="Arial"/>
          <w:sz w:val="21"/>
          <w:szCs w:val="21"/>
        </w:rPr>
        <w:t>15</w:t>
      </w:r>
      <w:r w:rsidRPr="00E83CCB">
        <w:rPr>
          <w:rFonts w:ascii="Arial" w:hAnsi="Arial" w:cs="Arial"/>
          <w:sz w:val="21"/>
          <w:szCs w:val="21"/>
        </w:rPr>
        <w:t xml:space="preserve"> dní</w:t>
      </w:r>
      <w:r w:rsidR="00274D90" w:rsidRPr="00E83CCB">
        <w:rPr>
          <w:rFonts w:ascii="Arial" w:hAnsi="Arial" w:cs="Arial"/>
          <w:sz w:val="21"/>
          <w:szCs w:val="21"/>
        </w:rPr>
        <w:t>,</w:t>
      </w:r>
    </w:p>
    <w:p w14:paraId="00F874F5" w14:textId="34EEC99E" w:rsidR="00E86063" w:rsidRPr="00E83CCB" w:rsidRDefault="00E86063" w:rsidP="00644751">
      <w:pPr>
        <w:pStyle w:val="Paragraph"/>
        <w:numPr>
          <w:ilvl w:val="0"/>
          <w:numId w:val="0"/>
        </w:numPr>
        <w:ind w:left="567" w:hanging="567"/>
        <w:jc w:val="both"/>
        <w:rPr>
          <w:rFonts w:ascii="Arial" w:hAnsi="Arial" w:cs="Arial"/>
          <w:sz w:val="21"/>
          <w:szCs w:val="21"/>
        </w:rPr>
      </w:pPr>
      <w:r w:rsidRPr="00E83CCB">
        <w:rPr>
          <w:rFonts w:ascii="Arial" w:hAnsi="Arial" w:cs="Arial"/>
          <w:sz w:val="21"/>
          <w:szCs w:val="21"/>
        </w:rPr>
        <w:lastRenderedPageBreak/>
        <w:t>c)</w:t>
      </w:r>
      <w:r w:rsidRPr="00E83CCB">
        <w:rPr>
          <w:rFonts w:ascii="Arial" w:hAnsi="Arial" w:cs="Arial"/>
          <w:sz w:val="21"/>
          <w:szCs w:val="21"/>
        </w:rPr>
        <w:tab/>
        <w:t>ďalšie porušenie povinností zmluvných strán vyplývajúce z tejto Zmluvy, ktoré v zmysle § 345 Obchodného zákonníka možno považovať za podstatné porušenie Zmluvy.</w:t>
      </w:r>
    </w:p>
    <w:p w14:paraId="038D8152" w14:textId="77777777" w:rsidR="00D5085E" w:rsidRPr="00E83CCB" w:rsidRDefault="00586DD8" w:rsidP="00D9352C">
      <w:pPr>
        <w:pStyle w:val="Paragraph"/>
        <w:jc w:val="both"/>
        <w:rPr>
          <w:rFonts w:ascii="Arial" w:hAnsi="Arial" w:cs="Arial"/>
          <w:sz w:val="21"/>
          <w:szCs w:val="21"/>
        </w:rPr>
      </w:pPr>
      <w:r w:rsidRPr="00E83CCB">
        <w:rPr>
          <w:rFonts w:ascii="Arial" w:hAnsi="Arial" w:cs="Arial"/>
          <w:sz w:val="21"/>
          <w:szCs w:val="21"/>
        </w:rPr>
        <w:t>Objednávateľ je oprávnený odstúpiť od tejto Zmluvy aj bez uvedenia dôvodu alebo z akéhokoľvek dôvodu</w:t>
      </w:r>
      <w:r w:rsidR="00CF40B1" w:rsidRPr="00E83CCB">
        <w:rPr>
          <w:rFonts w:ascii="Arial" w:hAnsi="Arial" w:cs="Arial"/>
          <w:sz w:val="21"/>
          <w:szCs w:val="21"/>
        </w:rPr>
        <w:t>, a bez toho, aby Objednávateľovi vznikla z dôvodu odstúpenia povinnosť uhradiť akékoľvek nároky (škoda, sankcie a pod.)</w:t>
      </w:r>
      <w:r w:rsidRPr="00E83CCB">
        <w:rPr>
          <w:rFonts w:ascii="Arial" w:hAnsi="Arial" w:cs="Arial"/>
          <w:sz w:val="21"/>
          <w:szCs w:val="21"/>
        </w:rPr>
        <w:t>, ak</w:t>
      </w:r>
      <w:r w:rsidR="00D5085E" w:rsidRPr="00E83CCB">
        <w:rPr>
          <w:rFonts w:ascii="Arial" w:hAnsi="Arial" w:cs="Arial"/>
          <w:sz w:val="21"/>
          <w:szCs w:val="21"/>
        </w:rPr>
        <w:t>:</w:t>
      </w:r>
    </w:p>
    <w:p w14:paraId="308BF56A" w14:textId="3BC7DE3E" w:rsidR="00D5085E" w:rsidRPr="00E83CCB" w:rsidRDefault="00D5085E" w:rsidP="00E83CCB">
      <w:pPr>
        <w:pStyle w:val="Paragraph"/>
        <w:numPr>
          <w:ilvl w:val="2"/>
          <w:numId w:val="33"/>
        </w:numPr>
        <w:tabs>
          <w:tab w:val="clear" w:pos="1134"/>
        </w:tabs>
        <w:ind w:left="567" w:hanging="567"/>
        <w:rPr>
          <w:rFonts w:ascii="Arial" w:hAnsi="Arial" w:cs="Arial"/>
          <w:sz w:val="21"/>
          <w:szCs w:val="21"/>
        </w:rPr>
      </w:pPr>
      <w:r w:rsidRPr="00E83CCB">
        <w:rPr>
          <w:rFonts w:ascii="Arial" w:hAnsi="Arial" w:cs="Arial"/>
          <w:sz w:val="21"/>
          <w:szCs w:val="21"/>
        </w:rPr>
        <w:t>v súlade s touto Zmluvou nedošlo ešte k plneniu Podporných služieb Poskytovateľom podľa tejto Zmluvy.</w:t>
      </w:r>
    </w:p>
    <w:p w14:paraId="057195D2" w14:textId="22BE4DC3" w:rsidR="00D5085E" w:rsidRPr="00E83CCB" w:rsidRDefault="00D5085E" w:rsidP="00644751">
      <w:pPr>
        <w:pStyle w:val="Paragraph"/>
        <w:numPr>
          <w:ilvl w:val="2"/>
          <w:numId w:val="33"/>
        </w:numPr>
        <w:tabs>
          <w:tab w:val="clear" w:pos="1134"/>
        </w:tabs>
        <w:ind w:left="567" w:hanging="567"/>
        <w:rPr>
          <w:rFonts w:ascii="Arial" w:hAnsi="Arial" w:cs="Arial"/>
          <w:sz w:val="21"/>
          <w:szCs w:val="21"/>
        </w:rPr>
      </w:pPr>
      <w:r w:rsidRPr="00E83CCB">
        <w:rPr>
          <w:rFonts w:ascii="Arial" w:hAnsi="Arial" w:cs="Arial"/>
          <w:sz w:val="21"/>
          <w:szCs w:val="21"/>
        </w:rPr>
        <w:t>sa Poskytovateľ stane spoločnosťou v kríze v zmysle § 67a Obchodného zákonníka,</w:t>
      </w:r>
    </w:p>
    <w:p w14:paraId="718D4844" w14:textId="17066162" w:rsidR="00D5085E" w:rsidRPr="00E83CCB" w:rsidRDefault="00D5085E" w:rsidP="00644751">
      <w:pPr>
        <w:pStyle w:val="Paragraph"/>
        <w:numPr>
          <w:ilvl w:val="2"/>
          <w:numId w:val="18"/>
        </w:numPr>
        <w:tabs>
          <w:tab w:val="clear" w:pos="1134"/>
        </w:tabs>
        <w:ind w:left="567" w:hanging="567"/>
        <w:rPr>
          <w:rFonts w:ascii="Arial" w:hAnsi="Arial" w:cs="Arial"/>
          <w:sz w:val="21"/>
          <w:szCs w:val="21"/>
        </w:rPr>
      </w:pPr>
      <w:r w:rsidRPr="00E83CCB">
        <w:rPr>
          <w:rFonts w:ascii="Arial" w:hAnsi="Arial" w:cs="Arial"/>
          <w:sz w:val="21"/>
          <w:szCs w:val="21"/>
        </w:rPr>
        <w:t>bude vyhlásený konkurz na Poskytovateľa, povolená reštrukturalizácia Poskytovateľa alebo Poskytovateľ vstúpi do likvidácie,</w:t>
      </w:r>
    </w:p>
    <w:p w14:paraId="159F2207" w14:textId="77777777" w:rsidR="00D5085E" w:rsidRPr="00E83CCB" w:rsidRDefault="00D5085E" w:rsidP="00E83CCB">
      <w:pPr>
        <w:pStyle w:val="Paragraph"/>
        <w:numPr>
          <w:ilvl w:val="2"/>
          <w:numId w:val="18"/>
        </w:numPr>
        <w:tabs>
          <w:tab w:val="clear" w:pos="1134"/>
        </w:tabs>
        <w:ind w:left="567" w:hanging="567"/>
        <w:rPr>
          <w:rFonts w:ascii="Arial" w:hAnsi="Arial" w:cs="Arial"/>
          <w:sz w:val="21"/>
          <w:szCs w:val="21"/>
        </w:rPr>
      </w:pPr>
      <w:r w:rsidRPr="00E83CCB">
        <w:rPr>
          <w:rFonts w:ascii="Arial" w:hAnsi="Arial" w:cs="Arial"/>
          <w:sz w:val="21"/>
          <w:szCs w:val="21"/>
        </w:rPr>
        <w:t>sa začne proti Poskytovateľovi exekučné konanie,</w:t>
      </w:r>
    </w:p>
    <w:p w14:paraId="7939C3DE" w14:textId="00B50A80" w:rsidR="00D5085E" w:rsidRPr="00E83CCB" w:rsidRDefault="00D5085E" w:rsidP="00E83CCB">
      <w:pPr>
        <w:pStyle w:val="Paragraph"/>
        <w:numPr>
          <w:ilvl w:val="2"/>
          <w:numId w:val="18"/>
        </w:numPr>
        <w:tabs>
          <w:tab w:val="clear" w:pos="1134"/>
        </w:tabs>
        <w:ind w:left="567" w:hanging="567"/>
        <w:rPr>
          <w:rFonts w:ascii="Arial" w:hAnsi="Arial" w:cs="Arial"/>
          <w:sz w:val="21"/>
          <w:szCs w:val="21"/>
        </w:rPr>
      </w:pPr>
      <w:r w:rsidRPr="00E83CCB">
        <w:rPr>
          <w:rFonts w:ascii="Arial" w:hAnsi="Arial" w:cs="Arial"/>
          <w:sz w:val="21"/>
          <w:szCs w:val="21"/>
        </w:rPr>
        <w:t>Poskytovateľ predá svoj podnik alebo časť podniku a podľa Objednávateľa sa tým zhorší vymožiteľnosť práv a povinností zo Zmluvy.</w:t>
      </w:r>
    </w:p>
    <w:p w14:paraId="53D040DE" w14:textId="5977D220" w:rsidR="006049B6" w:rsidRPr="00E83CCB" w:rsidRDefault="006049B6" w:rsidP="00D9352C">
      <w:pPr>
        <w:pStyle w:val="Paragraph"/>
        <w:jc w:val="both"/>
        <w:rPr>
          <w:rFonts w:ascii="Arial" w:hAnsi="Arial" w:cs="Arial"/>
          <w:sz w:val="21"/>
          <w:szCs w:val="21"/>
        </w:rPr>
      </w:pPr>
      <w:r w:rsidRPr="00E83CCB">
        <w:rPr>
          <w:rFonts w:ascii="Arial" w:hAnsi="Arial" w:cs="Arial"/>
          <w:sz w:val="21"/>
          <w:szCs w:val="21"/>
        </w:rPr>
        <w:t>Odstúpenie od Zmluvy je účinné dňom doručenia písomného oznámenia o odstúpení od Zmluvy druhej Zmluvnej strane. V odstúpení od Zmluvy musia byť vymedzené dôvody odstúpenia od Zmluvy</w:t>
      </w:r>
      <w:r w:rsidR="00586DD8" w:rsidRPr="00E83CCB">
        <w:rPr>
          <w:rFonts w:ascii="Arial" w:hAnsi="Arial" w:cs="Arial"/>
          <w:sz w:val="21"/>
          <w:szCs w:val="21"/>
        </w:rPr>
        <w:t>, ak táto Zmluva alebo zákon neustanovuje inak</w:t>
      </w:r>
      <w:r w:rsidRPr="00E83CCB">
        <w:rPr>
          <w:rFonts w:ascii="Arial" w:hAnsi="Arial" w:cs="Arial"/>
          <w:sz w:val="21"/>
          <w:szCs w:val="21"/>
        </w:rPr>
        <w:t>. Účinky odstúpenia sa riadia príslušnými ustanoveniami Obchodného zákonníka, ak táto Zmluva neustanovuje inak.</w:t>
      </w:r>
    </w:p>
    <w:p w14:paraId="21C49B39" w14:textId="350B0086" w:rsidR="006049B6" w:rsidRPr="00E83CCB" w:rsidRDefault="006049B6" w:rsidP="00D9352C">
      <w:pPr>
        <w:pStyle w:val="Paragraph"/>
        <w:jc w:val="both"/>
        <w:rPr>
          <w:rFonts w:ascii="Arial" w:hAnsi="Arial" w:cs="Arial"/>
          <w:sz w:val="21"/>
          <w:szCs w:val="21"/>
        </w:rPr>
      </w:pPr>
      <w:r w:rsidRPr="00E83CCB">
        <w:rPr>
          <w:rFonts w:ascii="Arial" w:hAnsi="Arial" w:cs="Arial"/>
          <w:sz w:val="21"/>
          <w:szCs w:val="21"/>
        </w:rPr>
        <w:t>Odstúpením od Zmluvy nie sú dotknuté práva a povinnosti Zmluvných strán ohľadne plnení, ktoré si poskytli pred dňom odstúpenia od Zmluvy. V prípade odstúpenia od Zmluvy si Zmluvné strany ponechajú plnenia prijaté a akceptované do momentu odstúpenia od Zmluvy, ktoré boli vykonané v súlade s podmienkami uvedenými v tejto Zmluve a jej prílohách</w:t>
      </w:r>
      <w:r w:rsidR="00E86063" w:rsidRPr="00E83CCB">
        <w:rPr>
          <w:rFonts w:ascii="Arial" w:hAnsi="Arial" w:cs="Arial"/>
          <w:sz w:val="21"/>
          <w:szCs w:val="21"/>
        </w:rPr>
        <w:t xml:space="preserve">, vrátane úhrad za </w:t>
      </w:r>
      <w:proofErr w:type="spellStart"/>
      <w:r w:rsidR="00E86063" w:rsidRPr="00E83CCB">
        <w:rPr>
          <w:rFonts w:ascii="Arial" w:hAnsi="Arial" w:cs="Arial"/>
          <w:sz w:val="21"/>
          <w:szCs w:val="21"/>
        </w:rPr>
        <w:t>ne</w:t>
      </w:r>
      <w:proofErr w:type="spellEnd"/>
      <w:r w:rsidR="00E86063" w:rsidRPr="00E83CCB">
        <w:rPr>
          <w:rFonts w:ascii="Arial" w:hAnsi="Arial" w:cs="Arial"/>
          <w:sz w:val="21"/>
          <w:szCs w:val="21"/>
        </w:rPr>
        <w:t>.</w:t>
      </w:r>
      <w:r w:rsidRPr="00E83CCB">
        <w:rPr>
          <w:rFonts w:ascii="Arial" w:hAnsi="Arial" w:cs="Arial"/>
          <w:sz w:val="21"/>
          <w:szCs w:val="21"/>
        </w:rPr>
        <w:t xml:space="preserve"> Odstúpením od tejto Zmluvy nebude dotknutá platnosť licencií udelených touto Zmluvou alebo na jej základe k tým plneniam, ktoré Objednávateľ riadne prevzal.</w:t>
      </w:r>
    </w:p>
    <w:p w14:paraId="3E7E754A" w14:textId="3A1797FE" w:rsidR="00274D90" w:rsidRPr="00E83CCB" w:rsidRDefault="006049B6" w:rsidP="00D9352C">
      <w:pPr>
        <w:pStyle w:val="Paragraph"/>
        <w:jc w:val="both"/>
        <w:rPr>
          <w:rFonts w:ascii="Arial" w:hAnsi="Arial" w:cs="Arial"/>
          <w:bCs/>
          <w:sz w:val="21"/>
          <w:szCs w:val="21"/>
        </w:rPr>
      </w:pPr>
      <w:r w:rsidRPr="00E83CCB">
        <w:rPr>
          <w:rFonts w:ascii="Arial" w:hAnsi="Arial" w:cs="Arial"/>
          <w:sz w:val="21"/>
          <w:szCs w:val="21"/>
        </w:rPr>
        <w:t>Ohľadom plnení, ktoré neboli riadne ukončené a akceptované ku dňu zániku Zmluvy výpoveďou alebo odstúpením, pripraví Poskytovateľ ich inventarizáciu a Objednávateľ bude oprávnený ale nie povinný ich prevziať, pokiaľ uhradí príslušnú časť zmluvnej ceny zodpovedajúcej miere rozpracovanosti podľa dohody zmluvných strán.</w:t>
      </w:r>
    </w:p>
    <w:p w14:paraId="362EC244" w14:textId="5AE73696" w:rsidR="006049B6" w:rsidRDefault="006049B6" w:rsidP="00D9352C">
      <w:pPr>
        <w:pStyle w:val="Paragraph"/>
        <w:jc w:val="both"/>
        <w:rPr>
          <w:rFonts w:ascii="Arial" w:hAnsi="Arial" w:cs="Arial"/>
          <w:sz w:val="21"/>
          <w:szCs w:val="21"/>
        </w:rPr>
      </w:pPr>
      <w:r w:rsidRPr="00E83CCB">
        <w:rPr>
          <w:rFonts w:ascii="Arial" w:hAnsi="Arial" w:cs="Arial"/>
          <w:sz w:val="21"/>
          <w:szCs w:val="21"/>
        </w:rPr>
        <w:t xml:space="preserve">Skončenie tejto Zmluvy sa nedotýka nároku na náhradu škody vzniknutej porušením tejto Zmluvy, nároku na zaplatenie zmluvnej pokuty podľa </w:t>
      </w:r>
      <w:r w:rsidR="00AA3BE2" w:rsidRPr="00E83CCB">
        <w:rPr>
          <w:rFonts w:ascii="Arial" w:hAnsi="Arial" w:cs="Arial"/>
          <w:sz w:val="21"/>
          <w:szCs w:val="21"/>
        </w:rPr>
        <w:t>ustanovení tejto Zmluvy a ďalších práv a povinností vyplývajúcich z</w:t>
      </w:r>
      <w:r w:rsidRPr="00E83CCB">
        <w:rPr>
          <w:rFonts w:ascii="Arial" w:hAnsi="Arial" w:cs="Arial"/>
          <w:sz w:val="21"/>
          <w:szCs w:val="21"/>
        </w:rPr>
        <w:t xml:space="preserve"> tejto Zmluvy, ktoré vzhľadom na svoju povahu majú trvať aj po ukončení Zmluvy, </w:t>
      </w:r>
      <w:r w:rsidR="00AA3BE2" w:rsidRPr="00E83CCB">
        <w:rPr>
          <w:rFonts w:ascii="Arial" w:hAnsi="Arial" w:cs="Arial"/>
          <w:sz w:val="21"/>
          <w:szCs w:val="21"/>
        </w:rPr>
        <w:t xml:space="preserve">a to týkajúce sa </w:t>
      </w:r>
      <w:r w:rsidRPr="00E83CCB">
        <w:rPr>
          <w:rFonts w:ascii="Arial" w:hAnsi="Arial" w:cs="Arial"/>
          <w:sz w:val="21"/>
          <w:szCs w:val="21"/>
        </w:rPr>
        <w:t xml:space="preserve">najmä </w:t>
      </w:r>
      <w:r w:rsidR="00AA3BE2" w:rsidRPr="00E83CCB">
        <w:rPr>
          <w:rFonts w:ascii="Arial" w:hAnsi="Arial" w:cs="Arial"/>
          <w:sz w:val="21"/>
          <w:szCs w:val="21"/>
        </w:rPr>
        <w:t>ochrany informácií</w:t>
      </w:r>
      <w:r w:rsidRPr="00E83CCB">
        <w:rPr>
          <w:rFonts w:ascii="Arial" w:hAnsi="Arial" w:cs="Arial"/>
          <w:sz w:val="21"/>
          <w:szCs w:val="21"/>
        </w:rPr>
        <w:t>, komunikácii a riešení sporov</w:t>
      </w:r>
      <w:r w:rsidR="00AA3BE2" w:rsidRPr="00E83CCB">
        <w:rPr>
          <w:rFonts w:ascii="Arial" w:hAnsi="Arial" w:cs="Arial"/>
          <w:sz w:val="21"/>
          <w:szCs w:val="21"/>
        </w:rPr>
        <w:t>, udelených licencií, záruk.</w:t>
      </w:r>
    </w:p>
    <w:p w14:paraId="732608E2" w14:textId="77777777" w:rsidR="00644751" w:rsidRPr="00E83CCB" w:rsidRDefault="00644751" w:rsidP="00E83CCB">
      <w:pPr>
        <w:pStyle w:val="Paragraph"/>
        <w:numPr>
          <w:ilvl w:val="0"/>
          <w:numId w:val="0"/>
        </w:numPr>
        <w:jc w:val="both"/>
        <w:rPr>
          <w:rFonts w:ascii="Arial" w:hAnsi="Arial" w:cs="Arial"/>
          <w:sz w:val="21"/>
          <w:szCs w:val="21"/>
        </w:rPr>
      </w:pPr>
    </w:p>
    <w:p w14:paraId="26ADC2E8" w14:textId="2D680BB3" w:rsidR="00D52AF9" w:rsidRPr="00E83CCB" w:rsidRDefault="00D52AF9" w:rsidP="00D9352C">
      <w:pPr>
        <w:pStyle w:val="Nadpis2"/>
        <w:rPr>
          <w:sz w:val="21"/>
          <w:szCs w:val="21"/>
        </w:rPr>
      </w:pPr>
      <w:bookmarkStart w:id="2" w:name="_Ref523569528"/>
      <w:r w:rsidRPr="00E83CCB">
        <w:rPr>
          <w:sz w:val="21"/>
          <w:szCs w:val="21"/>
        </w:rPr>
        <w:t>Cena a platobné podmienky</w:t>
      </w:r>
      <w:bookmarkEnd w:id="2"/>
    </w:p>
    <w:p w14:paraId="731B1220" w14:textId="075F0E08"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 Za poskytovanie </w:t>
      </w:r>
      <w:r w:rsidR="00DD539E" w:rsidRPr="00E83CCB">
        <w:rPr>
          <w:rFonts w:ascii="Arial" w:hAnsi="Arial" w:cs="Arial"/>
          <w:sz w:val="21"/>
          <w:szCs w:val="21"/>
        </w:rPr>
        <w:t>Paušálnych služieb (služby</w:t>
      </w:r>
      <w:r w:rsidR="00D769CF" w:rsidRPr="00E83CCB">
        <w:rPr>
          <w:rFonts w:ascii="Arial" w:hAnsi="Arial" w:cs="Arial"/>
          <w:sz w:val="21"/>
          <w:szCs w:val="21"/>
        </w:rPr>
        <w:t xml:space="preserve"> servisnej</w:t>
      </w:r>
      <w:r w:rsidR="00DD539E" w:rsidRPr="00E83CCB">
        <w:rPr>
          <w:rFonts w:ascii="Arial" w:hAnsi="Arial" w:cs="Arial"/>
          <w:sz w:val="21"/>
          <w:szCs w:val="21"/>
        </w:rPr>
        <w:t xml:space="preserve"> podpory a údržby IS</w:t>
      </w:r>
      <w:r w:rsidR="00586DD8" w:rsidRPr="00E83CCB">
        <w:rPr>
          <w:rFonts w:ascii="Arial" w:hAnsi="Arial" w:cs="Arial"/>
          <w:sz w:val="21"/>
          <w:szCs w:val="21"/>
        </w:rPr>
        <w:t xml:space="preserve">) </w:t>
      </w:r>
      <w:r w:rsidRPr="00E83CCB">
        <w:rPr>
          <w:rFonts w:ascii="Arial" w:hAnsi="Arial" w:cs="Arial"/>
          <w:sz w:val="21"/>
          <w:szCs w:val="21"/>
        </w:rPr>
        <w:t>je Objednávateľ povinný za</w:t>
      </w:r>
      <w:r w:rsidR="00F07507" w:rsidRPr="00E83CCB">
        <w:rPr>
          <w:rFonts w:ascii="Arial" w:hAnsi="Arial" w:cs="Arial"/>
          <w:sz w:val="21"/>
          <w:szCs w:val="21"/>
        </w:rPr>
        <w:t xml:space="preserve">platiť Poskytovateľovi mesačnú </w:t>
      </w:r>
      <w:r w:rsidRPr="00E83CCB">
        <w:rPr>
          <w:rFonts w:ascii="Arial" w:hAnsi="Arial" w:cs="Arial"/>
          <w:sz w:val="21"/>
          <w:szCs w:val="21"/>
        </w:rPr>
        <w:t xml:space="preserve">paušálnu odmenu za každý kalendárny mesiac </w:t>
      </w:r>
      <w:r w:rsidR="00F07507" w:rsidRPr="00E83CCB">
        <w:rPr>
          <w:rFonts w:ascii="Arial" w:hAnsi="Arial" w:cs="Arial"/>
          <w:sz w:val="21"/>
          <w:szCs w:val="21"/>
        </w:rPr>
        <w:t xml:space="preserve">poskytovania Paušálnych služieb </w:t>
      </w:r>
      <w:r w:rsidRPr="00E83CCB">
        <w:rPr>
          <w:rFonts w:ascii="Arial" w:hAnsi="Arial" w:cs="Arial"/>
          <w:sz w:val="21"/>
          <w:szCs w:val="21"/>
        </w:rPr>
        <w:t>vo výške  uvedenej v </w:t>
      </w:r>
      <w:r w:rsidRPr="00E83CCB">
        <w:rPr>
          <w:rFonts w:ascii="Arial" w:hAnsi="Arial" w:cs="Arial"/>
          <w:b/>
          <w:sz w:val="21"/>
          <w:szCs w:val="21"/>
        </w:rPr>
        <w:t xml:space="preserve">Prílohe č. 2, tabuľke 1 </w:t>
      </w:r>
      <w:r w:rsidRPr="00E83CCB">
        <w:rPr>
          <w:rFonts w:ascii="Arial" w:hAnsi="Arial" w:cs="Arial"/>
          <w:sz w:val="21"/>
          <w:szCs w:val="21"/>
        </w:rPr>
        <w:t xml:space="preserve">(ďalej </w:t>
      </w:r>
      <w:r w:rsidR="00BE064A" w:rsidRPr="00E83CCB">
        <w:rPr>
          <w:rFonts w:ascii="Arial" w:hAnsi="Arial" w:cs="Arial"/>
          <w:sz w:val="21"/>
          <w:szCs w:val="21"/>
        </w:rPr>
        <w:t xml:space="preserve">aj </w:t>
      </w:r>
      <w:r w:rsidRPr="00E83CCB">
        <w:rPr>
          <w:rFonts w:ascii="Arial" w:hAnsi="Arial" w:cs="Arial"/>
          <w:sz w:val="21"/>
          <w:szCs w:val="21"/>
        </w:rPr>
        <w:t>len ako „</w:t>
      </w:r>
      <w:r w:rsidRPr="00E83CCB">
        <w:rPr>
          <w:rFonts w:ascii="Arial" w:hAnsi="Arial" w:cs="Arial"/>
          <w:b/>
          <w:sz w:val="21"/>
          <w:szCs w:val="21"/>
        </w:rPr>
        <w:t>Mesačná paušálna odmena</w:t>
      </w:r>
      <w:r w:rsidRPr="00E83CCB">
        <w:rPr>
          <w:rFonts w:ascii="Arial" w:hAnsi="Arial" w:cs="Arial"/>
          <w:i/>
          <w:sz w:val="21"/>
          <w:szCs w:val="21"/>
        </w:rPr>
        <w:t>“</w:t>
      </w:r>
      <w:r w:rsidRPr="00E83CCB">
        <w:rPr>
          <w:rFonts w:ascii="Arial" w:hAnsi="Arial" w:cs="Arial"/>
          <w:sz w:val="21"/>
          <w:szCs w:val="21"/>
        </w:rPr>
        <w:t>).</w:t>
      </w:r>
      <w:r w:rsidR="00874CB6" w:rsidRPr="00E83CCB">
        <w:rPr>
          <w:rFonts w:ascii="Arial" w:hAnsi="Arial" w:cs="Arial"/>
          <w:sz w:val="21"/>
          <w:szCs w:val="21"/>
        </w:rPr>
        <w:t xml:space="preserve"> </w:t>
      </w:r>
      <w:r w:rsidR="001111B4" w:rsidRPr="00E83CCB">
        <w:rPr>
          <w:rFonts w:ascii="Arial" w:hAnsi="Arial" w:cs="Arial"/>
          <w:sz w:val="21"/>
          <w:szCs w:val="21"/>
        </w:rPr>
        <w:t>Paušálne služby sa Poskytovateľ zaväzuje poskytovať aj vo vzťahu k úpravám IS realizovaným za účelom rozvoja alebo zmeny funkcionality IS prostredníctvom Objednávkových služieb</w:t>
      </w:r>
      <w:r w:rsidR="00D769CF" w:rsidRPr="00E83CCB">
        <w:rPr>
          <w:rFonts w:ascii="Arial" w:hAnsi="Arial" w:cs="Arial"/>
          <w:sz w:val="21"/>
          <w:szCs w:val="21"/>
        </w:rPr>
        <w:t>. Zoznam Paušálnych služieb je uvedený v Prílohe č. 1, tabuľka 5.</w:t>
      </w:r>
    </w:p>
    <w:p w14:paraId="5B09491C" w14:textId="4E561256" w:rsidR="00D52AF9" w:rsidRPr="00E83CCB" w:rsidRDefault="00F07507" w:rsidP="00D9352C">
      <w:pPr>
        <w:pStyle w:val="Paragraph"/>
        <w:jc w:val="both"/>
        <w:rPr>
          <w:rFonts w:ascii="Arial" w:hAnsi="Arial" w:cs="Arial"/>
          <w:sz w:val="21"/>
          <w:szCs w:val="21"/>
        </w:rPr>
      </w:pPr>
      <w:r w:rsidRPr="00E83CCB">
        <w:rPr>
          <w:rFonts w:ascii="Arial" w:hAnsi="Arial" w:cs="Arial"/>
          <w:sz w:val="21"/>
          <w:szCs w:val="21"/>
        </w:rPr>
        <w:t>Objednávkové služby, prostredníctvom ktorých sa realizujú p</w:t>
      </w:r>
      <w:r w:rsidR="00D52AF9" w:rsidRPr="00E83CCB">
        <w:rPr>
          <w:rFonts w:ascii="Arial" w:hAnsi="Arial" w:cs="Arial"/>
          <w:sz w:val="21"/>
          <w:szCs w:val="21"/>
        </w:rPr>
        <w:t xml:space="preserve">ožiadavky na zmenu </w:t>
      </w:r>
      <w:r w:rsidR="007E65B3" w:rsidRPr="00E83CCB">
        <w:rPr>
          <w:rFonts w:ascii="Arial" w:hAnsi="Arial" w:cs="Arial"/>
          <w:sz w:val="21"/>
          <w:szCs w:val="21"/>
        </w:rPr>
        <w:t>IS</w:t>
      </w:r>
      <w:r w:rsidR="00D52AF9" w:rsidRPr="00E83CCB">
        <w:rPr>
          <w:rFonts w:ascii="Arial" w:hAnsi="Arial" w:cs="Arial"/>
          <w:sz w:val="21"/>
          <w:szCs w:val="21"/>
        </w:rPr>
        <w:t xml:space="preserve"> v rozsahu definovanom v  Prílohe č. 1  tejto Zmluvy (zmena existujúcich alebo do</w:t>
      </w:r>
      <w:r w:rsidRPr="00E83CCB">
        <w:rPr>
          <w:rFonts w:ascii="Arial" w:hAnsi="Arial" w:cs="Arial"/>
          <w:sz w:val="21"/>
          <w:szCs w:val="21"/>
        </w:rPr>
        <w:t>plnenie nových funkcionalít IS)</w:t>
      </w:r>
      <w:r w:rsidR="00AA3BE2" w:rsidRPr="00E83CCB">
        <w:rPr>
          <w:rFonts w:ascii="Arial" w:hAnsi="Arial" w:cs="Arial"/>
          <w:sz w:val="21"/>
          <w:szCs w:val="21"/>
        </w:rPr>
        <w:t xml:space="preserve"> </w:t>
      </w:r>
      <w:r w:rsidR="009A60F0" w:rsidRPr="00E83CCB">
        <w:rPr>
          <w:rFonts w:ascii="Arial" w:hAnsi="Arial" w:cs="Arial"/>
          <w:sz w:val="21"/>
          <w:szCs w:val="21"/>
        </w:rPr>
        <w:t xml:space="preserve">a poskytujú aj ďalšie podporné služby </w:t>
      </w:r>
      <w:r w:rsidR="00AA3BE2" w:rsidRPr="00E83CCB">
        <w:rPr>
          <w:rFonts w:ascii="Arial" w:hAnsi="Arial" w:cs="Arial"/>
          <w:sz w:val="21"/>
          <w:szCs w:val="21"/>
        </w:rPr>
        <w:t>nad rámec Paušálnych služieb</w:t>
      </w:r>
      <w:r w:rsidRPr="00E83CCB">
        <w:rPr>
          <w:rFonts w:ascii="Arial" w:hAnsi="Arial" w:cs="Arial"/>
          <w:sz w:val="21"/>
          <w:szCs w:val="21"/>
        </w:rPr>
        <w:t xml:space="preserve">, </w:t>
      </w:r>
      <w:r w:rsidR="00D52AF9" w:rsidRPr="00E83CCB">
        <w:rPr>
          <w:rFonts w:ascii="Arial" w:hAnsi="Arial" w:cs="Arial"/>
          <w:sz w:val="21"/>
          <w:szCs w:val="21"/>
        </w:rPr>
        <w:t>budú realizované zo strany Poskytovateľa na základe vzájomnej akceptácie potrebného rozsahu prác a z toho vyplývajúcej ceny podľa Cenníka prác Poskytovateľa uvedeného v </w:t>
      </w:r>
      <w:r w:rsidR="00D52AF9" w:rsidRPr="00E83CCB">
        <w:rPr>
          <w:rFonts w:ascii="Arial" w:hAnsi="Arial" w:cs="Arial"/>
          <w:b/>
          <w:sz w:val="21"/>
          <w:szCs w:val="21"/>
        </w:rPr>
        <w:t xml:space="preserve">Prílohe č. 2, tabuľke 2 </w:t>
      </w:r>
      <w:r w:rsidR="00D52AF9" w:rsidRPr="00E83CCB">
        <w:rPr>
          <w:rFonts w:ascii="Arial" w:hAnsi="Arial" w:cs="Arial"/>
          <w:sz w:val="21"/>
          <w:szCs w:val="21"/>
        </w:rPr>
        <w:t xml:space="preserve">a následne </w:t>
      </w:r>
      <w:r w:rsidR="00FC5855" w:rsidRPr="00E83CCB">
        <w:rPr>
          <w:rFonts w:ascii="Arial" w:hAnsi="Arial" w:cs="Arial"/>
          <w:sz w:val="21"/>
          <w:szCs w:val="21"/>
        </w:rPr>
        <w:t xml:space="preserve">Poskytovateľom </w:t>
      </w:r>
      <w:r w:rsidR="00D52AF9" w:rsidRPr="00E83CCB">
        <w:rPr>
          <w:rFonts w:ascii="Arial" w:hAnsi="Arial" w:cs="Arial"/>
          <w:sz w:val="21"/>
          <w:szCs w:val="21"/>
        </w:rPr>
        <w:t>schválenej objednávky</w:t>
      </w:r>
      <w:r w:rsidR="00A25F38" w:rsidRPr="00E83CCB">
        <w:rPr>
          <w:rFonts w:ascii="Arial" w:hAnsi="Arial" w:cs="Arial"/>
          <w:sz w:val="21"/>
          <w:szCs w:val="21"/>
        </w:rPr>
        <w:t xml:space="preserve"> (požiadavky)</w:t>
      </w:r>
      <w:r w:rsidR="00D52AF9" w:rsidRPr="00E83CCB">
        <w:rPr>
          <w:rFonts w:ascii="Arial" w:hAnsi="Arial" w:cs="Arial"/>
          <w:sz w:val="21"/>
          <w:szCs w:val="21"/>
        </w:rPr>
        <w:t xml:space="preserve"> zo strany Objednávateľa</w:t>
      </w:r>
      <w:r w:rsidR="00BE064A" w:rsidRPr="00E83CCB">
        <w:rPr>
          <w:rFonts w:ascii="Arial" w:hAnsi="Arial" w:cs="Arial"/>
          <w:sz w:val="21"/>
          <w:szCs w:val="21"/>
        </w:rPr>
        <w:t xml:space="preserve"> (ďalej aj len ako „</w:t>
      </w:r>
      <w:r w:rsidR="00BE064A" w:rsidRPr="00E83CCB">
        <w:rPr>
          <w:rFonts w:ascii="Arial" w:hAnsi="Arial" w:cs="Arial"/>
          <w:b/>
          <w:sz w:val="21"/>
          <w:szCs w:val="21"/>
        </w:rPr>
        <w:t>Cena Objednávkových služieb</w:t>
      </w:r>
      <w:r w:rsidR="00BE064A" w:rsidRPr="00E83CCB">
        <w:rPr>
          <w:rFonts w:ascii="Arial" w:hAnsi="Arial" w:cs="Arial"/>
          <w:i/>
          <w:sz w:val="21"/>
          <w:szCs w:val="21"/>
        </w:rPr>
        <w:t>“</w:t>
      </w:r>
      <w:r w:rsidR="00BE064A" w:rsidRPr="00E83CCB">
        <w:rPr>
          <w:rFonts w:ascii="Arial" w:hAnsi="Arial" w:cs="Arial"/>
          <w:sz w:val="21"/>
          <w:szCs w:val="21"/>
        </w:rPr>
        <w:t>)</w:t>
      </w:r>
      <w:r w:rsidR="00FA2BB5" w:rsidRPr="00E83CCB">
        <w:rPr>
          <w:rFonts w:ascii="Arial" w:hAnsi="Arial" w:cs="Arial"/>
          <w:sz w:val="21"/>
          <w:szCs w:val="21"/>
        </w:rPr>
        <w:t>.</w:t>
      </w:r>
      <w:r w:rsidR="009A60F0" w:rsidRPr="00E83CCB">
        <w:rPr>
          <w:rFonts w:ascii="Arial" w:hAnsi="Arial" w:cs="Arial"/>
          <w:sz w:val="21"/>
          <w:szCs w:val="21"/>
        </w:rPr>
        <w:t xml:space="preserve"> Zoznam Objednávkových služieb je uvedený v Prílohe č. 1, tabuľka 5. </w:t>
      </w:r>
      <w:r w:rsidR="00AE23B8" w:rsidRPr="00E83CCB">
        <w:rPr>
          <w:rFonts w:ascii="Arial" w:hAnsi="Arial" w:cs="Arial"/>
          <w:sz w:val="21"/>
          <w:szCs w:val="21"/>
        </w:rPr>
        <w:t xml:space="preserve"> </w:t>
      </w:r>
      <w:r w:rsidR="009A60F0" w:rsidRPr="00E83CCB">
        <w:rPr>
          <w:rFonts w:ascii="Arial" w:hAnsi="Arial" w:cs="Arial"/>
          <w:sz w:val="21"/>
          <w:szCs w:val="21"/>
        </w:rPr>
        <w:t xml:space="preserve"> </w:t>
      </w:r>
    </w:p>
    <w:p w14:paraId="15CB898E" w14:textId="79BA0741" w:rsidR="00BE064A" w:rsidRPr="00E83CCB" w:rsidRDefault="00BE064A" w:rsidP="00D9352C">
      <w:pPr>
        <w:pStyle w:val="Paragraph"/>
        <w:jc w:val="both"/>
        <w:rPr>
          <w:rFonts w:ascii="Arial" w:hAnsi="Arial" w:cs="Arial"/>
          <w:sz w:val="21"/>
          <w:szCs w:val="21"/>
        </w:rPr>
      </w:pPr>
      <w:r w:rsidRPr="00E83CCB">
        <w:rPr>
          <w:rFonts w:ascii="Arial" w:hAnsi="Arial" w:cs="Arial"/>
          <w:sz w:val="21"/>
          <w:szCs w:val="21"/>
        </w:rPr>
        <w:t>Mesačná paušálna odmena a Cena Objednávkových služieb (ďalej spoločne aj len „</w:t>
      </w:r>
      <w:r w:rsidRPr="00E83CCB">
        <w:rPr>
          <w:rFonts w:ascii="Arial" w:hAnsi="Arial" w:cs="Arial"/>
          <w:b/>
          <w:sz w:val="21"/>
          <w:szCs w:val="21"/>
        </w:rPr>
        <w:t>Cena Podporných služieb</w:t>
      </w:r>
      <w:r w:rsidRPr="00E83CCB">
        <w:rPr>
          <w:rFonts w:ascii="Arial" w:hAnsi="Arial" w:cs="Arial"/>
          <w:sz w:val="21"/>
          <w:szCs w:val="21"/>
        </w:rPr>
        <w:t xml:space="preserve">“) predstavujú odplatu za splnenie všetkých zmluvných záväzkov Poskytovateľa vyplývajúcich z tejto Zmluvy a zahŕňajú všetky </w:t>
      </w:r>
      <w:r w:rsidR="00874CB6" w:rsidRPr="00E83CCB">
        <w:rPr>
          <w:rFonts w:ascii="Arial" w:hAnsi="Arial" w:cs="Arial"/>
          <w:sz w:val="21"/>
          <w:szCs w:val="21"/>
        </w:rPr>
        <w:t xml:space="preserve">a akékoľvek </w:t>
      </w:r>
      <w:r w:rsidRPr="00E83CCB">
        <w:rPr>
          <w:rFonts w:ascii="Arial" w:hAnsi="Arial" w:cs="Arial"/>
          <w:sz w:val="21"/>
          <w:szCs w:val="21"/>
        </w:rPr>
        <w:t>náklady a</w:t>
      </w:r>
      <w:r w:rsidR="00990A6D" w:rsidRPr="00E83CCB">
        <w:rPr>
          <w:rFonts w:ascii="Arial" w:hAnsi="Arial" w:cs="Arial"/>
          <w:sz w:val="21"/>
          <w:szCs w:val="21"/>
        </w:rPr>
        <w:t> </w:t>
      </w:r>
      <w:r w:rsidRPr="00E83CCB">
        <w:rPr>
          <w:rFonts w:ascii="Arial" w:hAnsi="Arial" w:cs="Arial"/>
          <w:sz w:val="21"/>
          <w:szCs w:val="21"/>
        </w:rPr>
        <w:t>výdavky</w:t>
      </w:r>
      <w:r w:rsidR="00990A6D" w:rsidRPr="00E83CCB">
        <w:rPr>
          <w:rFonts w:ascii="Arial" w:hAnsi="Arial" w:cs="Arial"/>
          <w:sz w:val="21"/>
          <w:szCs w:val="21"/>
        </w:rPr>
        <w:t xml:space="preserve"> Poskytovateľa (vrátane cestovných a ubytovacích nákladov zamestnancov Poskytovateľa alebo iných osôb, ktorých služby využíva pri plnení svojich povinností)</w:t>
      </w:r>
      <w:r w:rsidRPr="00E83CCB">
        <w:rPr>
          <w:rFonts w:ascii="Arial" w:hAnsi="Arial" w:cs="Arial"/>
          <w:sz w:val="21"/>
          <w:szCs w:val="21"/>
        </w:rPr>
        <w:t xml:space="preserve"> na riadne a včasné plnenie záväzkov podľa tejto Zmluvy, ako aj </w:t>
      </w:r>
      <w:r w:rsidRPr="00E83CCB">
        <w:rPr>
          <w:rFonts w:ascii="Arial" w:hAnsi="Arial" w:cs="Arial"/>
          <w:sz w:val="21"/>
          <w:szCs w:val="21"/>
        </w:rPr>
        <w:lastRenderedPageBreak/>
        <w:t>cenu za udelenie licencie podľa článku 1</w:t>
      </w:r>
      <w:r w:rsidR="00DC2E66" w:rsidRPr="00E83CCB">
        <w:rPr>
          <w:rFonts w:ascii="Arial" w:hAnsi="Arial" w:cs="Arial"/>
          <w:sz w:val="21"/>
          <w:szCs w:val="21"/>
        </w:rPr>
        <w:t>3.</w:t>
      </w:r>
      <w:r w:rsidRPr="00E83CCB">
        <w:rPr>
          <w:rFonts w:ascii="Arial" w:hAnsi="Arial" w:cs="Arial"/>
          <w:sz w:val="21"/>
          <w:szCs w:val="21"/>
        </w:rPr>
        <w:t xml:space="preserve"> tejto Zmluvy.</w:t>
      </w:r>
      <w:r w:rsidR="00C7662A" w:rsidRPr="00E83CCB">
        <w:rPr>
          <w:rFonts w:ascii="Arial" w:hAnsi="Arial" w:cs="Arial"/>
          <w:sz w:val="21"/>
          <w:szCs w:val="21"/>
        </w:rPr>
        <w:t xml:space="preserve"> Pre zamedzenie pochybností, Mesačná paušálna odmena pokrýva všetky a akékoľvek náklady Poskytovateľa v rámci poskytovania Paušálnych služieb v danom kalendárnom mesiaci, a to bez ohľadu na množstvo prác, ktoré bude potrebné v danom mesiaci vykonať a </w:t>
      </w:r>
      <w:r w:rsidR="00874CB6" w:rsidRPr="00E83CCB">
        <w:rPr>
          <w:rFonts w:ascii="Arial" w:hAnsi="Arial" w:cs="Arial"/>
          <w:sz w:val="21"/>
          <w:szCs w:val="21"/>
        </w:rPr>
        <w:t xml:space="preserve">Poskytovateľ nemá právo požadovať zvýšenie </w:t>
      </w:r>
      <w:r w:rsidR="00596B5C" w:rsidRPr="00E83CCB">
        <w:rPr>
          <w:rFonts w:ascii="Arial" w:hAnsi="Arial" w:cs="Arial"/>
          <w:sz w:val="21"/>
          <w:szCs w:val="21"/>
        </w:rPr>
        <w:t>Mesačnej paušálnej odmeny</w:t>
      </w:r>
      <w:r w:rsidR="00874CB6" w:rsidRPr="00E83CCB">
        <w:rPr>
          <w:rFonts w:ascii="Arial" w:hAnsi="Arial" w:cs="Arial"/>
          <w:sz w:val="21"/>
          <w:szCs w:val="21"/>
        </w:rPr>
        <w:t xml:space="preserve"> v prípade zvýšenej prácnosti v danom mesiaci poskytovania </w:t>
      </w:r>
      <w:r w:rsidR="00596B5C" w:rsidRPr="00E83CCB">
        <w:rPr>
          <w:rFonts w:ascii="Arial" w:hAnsi="Arial" w:cs="Arial"/>
          <w:sz w:val="21"/>
          <w:szCs w:val="21"/>
        </w:rPr>
        <w:t xml:space="preserve">Paušálnych služieb (napr. z dôvodu </w:t>
      </w:r>
      <w:r w:rsidR="00DC2E66" w:rsidRPr="00E83CCB">
        <w:rPr>
          <w:rFonts w:ascii="Arial" w:hAnsi="Arial" w:cs="Arial"/>
          <w:sz w:val="21"/>
          <w:szCs w:val="21"/>
        </w:rPr>
        <w:t xml:space="preserve">dopadu </w:t>
      </w:r>
      <w:r w:rsidR="00596B5C" w:rsidRPr="00E83CCB">
        <w:rPr>
          <w:rFonts w:ascii="Arial" w:hAnsi="Arial" w:cs="Arial"/>
          <w:sz w:val="21"/>
          <w:szCs w:val="21"/>
        </w:rPr>
        <w:t>uskutočnených zmien</w:t>
      </w:r>
      <w:r w:rsidR="00C7662A" w:rsidRPr="00E83CCB">
        <w:rPr>
          <w:rFonts w:ascii="Arial" w:hAnsi="Arial" w:cs="Arial"/>
          <w:sz w:val="21"/>
          <w:szCs w:val="21"/>
        </w:rPr>
        <w:t xml:space="preserve"> v IS</w:t>
      </w:r>
      <w:r w:rsidR="00596B5C" w:rsidRPr="00E83CCB">
        <w:rPr>
          <w:rFonts w:ascii="Arial" w:hAnsi="Arial" w:cs="Arial"/>
          <w:sz w:val="21"/>
          <w:szCs w:val="21"/>
        </w:rPr>
        <w:t xml:space="preserve"> alebo rozvoja funkcionality IS realizovaných prostredníctvom Objednávkových služieb).</w:t>
      </w:r>
    </w:p>
    <w:p w14:paraId="0C826AB3" w14:textId="20DA1FCD" w:rsidR="00BE064A" w:rsidRPr="00E83CCB" w:rsidRDefault="00BE064A" w:rsidP="00D9352C">
      <w:pPr>
        <w:pStyle w:val="Paragraph"/>
        <w:jc w:val="both"/>
        <w:rPr>
          <w:rFonts w:ascii="Arial" w:hAnsi="Arial" w:cs="Arial"/>
          <w:bCs/>
          <w:sz w:val="21"/>
          <w:szCs w:val="21"/>
        </w:rPr>
      </w:pPr>
      <w:r w:rsidRPr="00E83CCB">
        <w:rPr>
          <w:rFonts w:ascii="Arial" w:hAnsi="Arial" w:cs="Arial"/>
          <w:b/>
          <w:sz w:val="21"/>
          <w:szCs w:val="21"/>
        </w:rPr>
        <w:t>Celkový  finančný limit</w:t>
      </w:r>
      <w:r w:rsidRPr="00E83CCB">
        <w:rPr>
          <w:rFonts w:ascii="Arial" w:hAnsi="Arial" w:cs="Arial"/>
          <w:sz w:val="21"/>
          <w:szCs w:val="21"/>
        </w:rPr>
        <w:t xml:space="preserve"> na úhradu Ceny Podporných služieb počas trvania tejto Zmluvy </w:t>
      </w:r>
      <w:r w:rsidR="00DD07A1" w:rsidRPr="00E83CCB">
        <w:rPr>
          <w:rFonts w:ascii="Arial" w:hAnsi="Arial" w:cs="Arial"/>
          <w:b/>
          <w:sz w:val="21"/>
          <w:szCs w:val="21"/>
        </w:rPr>
        <w:t>bez </w:t>
      </w:r>
      <w:r w:rsidRPr="00E83CCB">
        <w:rPr>
          <w:rFonts w:ascii="Arial" w:hAnsi="Arial" w:cs="Arial"/>
          <w:b/>
          <w:sz w:val="21"/>
          <w:szCs w:val="21"/>
        </w:rPr>
        <w:t>využitia opcie</w:t>
      </w:r>
      <w:r w:rsidRPr="00E83CCB">
        <w:rPr>
          <w:rFonts w:ascii="Arial" w:hAnsi="Arial" w:cs="Arial"/>
          <w:sz w:val="21"/>
          <w:szCs w:val="21"/>
        </w:rPr>
        <w:t xml:space="preserve"> (t. j. 60 mesiacov) je vo výške   </w:t>
      </w:r>
      <w:r w:rsidRPr="00E83CCB">
        <w:rPr>
          <w:rFonts w:ascii="Arial" w:hAnsi="Arial" w:cs="Arial"/>
          <w:sz w:val="21"/>
          <w:szCs w:val="21"/>
          <w:highlight w:val="yellow"/>
        </w:rPr>
        <w:t>...........</w:t>
      </w:r>
      <w:r w:rsidRPr="00E83CCB">
        <w:rPr>
          <w:rFonts w:ascii="Arial" w:hAnsi="Arial" w:cs="Arial"/>
          <w:sz w:val="21"/>
          <w:szCs w:val="21"/>
        </w:rPr>
        <w:t xml:space="preserve"> ,-  </w:t>
      </w:r>
      <w:r w:rsidRPr="00E83CCB">
        <w:rPr>
          <w:rFonts w:ascii="Arial" w:hAnsi="Arial" w:cs="Arial"/>
          <w:b/>
          <w:sz w:val="21"/>
          <w:szCs w:val="21"/>
        </w:rPr>
        <w:t>EUR</w:t>
      </w:r>
      <w:r w:rsidRPr="00E83CCB">
        <w:rPr>
          <w:rFonts w:ascii="Arial" w:hAnsi="Arial" w:cs="Arial"/>
          <w:sz w:val="21"/>
          <w:szCs w:val="21"/>
        </w:rPr>
        <w:t xml:space="preserve"> (slovom: [●] eur) bez DPH.</w:t>
      </w:r>
      <w:r w:rsidR="00DD07A1" w:rsidRPr="00E83CCB">
        <w:rPr>
          <w:rFonts w:ascii="Arial" w:hAnsi="Arial" w:cs="Arial"/>
          <w:sz w:val="21"/>
          <w:szCs w:val="21"/>
        </w:rPr>
        <w:t xml:space="preserve"> Využitím opcie sa celkový finančný limit Zmluvy sa </w:t>
      </w:r>
      <w:r w:rsidR="00DD07A1" w:rsidRPr="00E83CCB">
        <w:rPr>
          <w:rFonts w:ascii="Arial" w:hAnsi="Arial" w:cs="Arial"/>
          <w:color w:val="000000"/>
          <w:sz w:val="21"/>
          <w:szCs w:val="21"/>
        </w:rPr>
        <w:t>navýši o rovnakú sumu ako je uvedená v predchádzajúcej vete tohto bodu</w:t>
      </w:r>
      <w:r w:rsidR="00DD07A1" w:rsidRPr="00E83CCB">
        <w:rPr>
          <w:rFonts w:ascii="Arial" w:hAnsi="Arial" w:cs="Arial"/>
          <w:bCs/>
          <w:sz w:val="21"/>
          <w:szCs w:val="21"/>
        </w:rPr>
        <w:t xml:space="preserve"> Zmluvy</w:t>
      </w:r>
      <w:r w:rsidR="00DD07A1" w:rsidRPr="00E83CCB">
        <w:rPr>
          <w:rFonts w:ascii="Arial" w:hAnsi="Arial" w:cs="Arial"/>
          <w:color w:val="000000"/>
          <w:sz w:val="21"/>
          <w:szCs w:val="21"/>
        </w:rPr>
        <w:t xml:space="preserve">, </w:t>
      </w:r>
      <w:r w:rsidR="00DD07A1" w:rsidRPr="00E83CCB">
        <w:rPr>
          <w:rFonts w:ascii="Arial" w:hAnsi="Arial" w:cs="Arial"/>
          <w:sz w:val="21"/>
          <w:szCs w:val="21"/>
        </w:rPr>
        <w:t xml:space="preserve">pričom celkový finančný limit na úhradu ceny Podporných služieb počas celej doby platnosti  Zmluvy </w:t>
      </w:r>
      <w:r w:rsidR="00DD07A1" w:rsidRPr="00E83CCB">
        <w:rPr>
          <w:rFonts w:ascii="Arial" w:hAnsi="Arial" w:cs="Arial"/>
          <w:b/>
          <w:sz w:val="21"/>
          <w:szCs w:val="21"/>
        </w:rPr>
        <w:t>vrátane opcie</w:t>
      </w:r>
      <w:r w:rsidR="00DD07A1" w:rsidRPr="00E83CCB">
        <w:rPr>
          <w:rFonts w:ascii="Arial" w:hAnsi="Arial" w:cs="Arial"/>
          <w:sz w:val="21"/>
          <w:szCs w:val="21"/>
        </w:rPr>
        <w:t xml:space="preserve"> je vo výške </w:t>
      </w:r>
      <w:r w:rsidR="00DD07A1" w:rsidRPr="00E83CCB">
        <w:rPr>
          <w:rFonts w:ascii="Arial" w:hAnsi="Arial" w:cs="Arial"/>
          <w:sz w:val="21"/>
          <w:szCs w:val="21"/>
          <w:highlight w:val="yellow"/>
        </w:rPr>
        <w:t>..........</w:t>
      </w:r>
      <w:r w:rsidR="00DD07A1" w:rsidRPr="00E83CCB">
        <w:rPr>
          <w:rFonts w:ascii="Arial" w:hAnsi="Arial" w:cs="Arial"/>
          <w:sz w:val="21"/>
          <w:szCs w:val="21"/>
        </w:rPr>
        <w:t xml:space="preserve"> ,- </w:t>
      </w:r>
      <w:r w:rsidR="00DD07A1" w:rsidRPr="00E83CCB">
        <w:rPr>
          <w:rFonts w:ascii="Arial" w:hAnsi="Arial" w:cs="Arial"/>
          <w:b/>
          <w:sz w:val="21"/>
          <w:szCs w:val="21"/>
        </w:rPr>
        <w:t>EUR</w:t>
      </w:r>
      <w:r w:rsidR="00DD07A1" w:rsidRPr="00E83CCB">
        <w:rPr>
          <w:rFonts w:ascii="Arial" w:hAnsi="Arial" w:cs="Arial"/>
          <w:sz w:val="21"/>
          <w:szCs w:val="21"/>
        </w:rPr>
        <w:t xml:space="preserve"> </w:t>
      </w:r>
      <w:r w:rsidR="00DD07A1" w:rsidRPr="00E83CCB">
        <w:rPr>
          <w:rFonts w:ascii="Arial" w:eastAsiaTheme="minorHAnsi" w:hAnsi="Arial" w:cs="Arial"/>
          <w:sz w:val="21"/>
          <w:szCs w:val="21"/>
          <w:lang w:eastAsia="en-US"/>
        </w:rPr>
        <w:t xml:space="preserve">(slovom: </w:t>
      </w:r>
      <w:r w:rsidR="00DD07A1" w:rsidRPr="00E83CCB">
        <w:rPr>
          <w:rFonts w:ascii="Arial" w:eastAsiaTheme="minorHAnsi" w:hAnsi="Arial" w:cs="Arial"/>
          <w:sz w:val="21"/>
          <w:szCs w:val="21"/>
          <w:lang w:eastAsia="en-US"/>
        </w:rPr>
        <w:fldChar w:fldCharType="begin"/>
      </w:r>
      <w:r w:rsidR="00DD07A1" w:rsidRPr="00E83CCB">
        <w:rPr>
          <w:rFonts w:ascii="Arial" w:eastAsiaTheme="minorHAnsi" w:hAnsi="Arial" w:cs="Arial"/>
          <w:sz w:val="21"/>
          <w:szCs w:val="21"/>
          <w:lang w:eastAsia="en-US"/>
        </w:rPr>
        <w:instrText xml:space="preserve"> macrobutton nobutton [●]</w:instrText>
      </w:r>
      <w:r w:rsidR="00DD07A1" w:rsidRPr="00E83CCB">
        <w:rPr>
          <w:rFonts w:ascii="Arial" w:eastAsiaTheme="minorHAnsi" w:hAnsi="Arial" w:cs="Arial"/>
          <w:sz w:val="21"/>
          <w:szCs w:val="21"/>
          <w:lang w:eastAsia="en-US"/>
        </w:rPr>
        <w:fldChar w:fldCharType="end"/>
      </w:r>
      <w:r w:rsidR="00DD07A1" w:rsidRPr="00E83CCB">
        <w:rPr>
          <w:rFonts w:ascii="Arial" w:eastAsiaTheme="minorHAnsi" w:hAnsi="Arial" w:cs="Arial"/>
          <w:sz w:val="21"/>
          <w:szCs w:val="21"/>
          <w:lang w:eastAsia="en-US"/>
        </w:rPr>
        <w:t xml:space="preserve"> eur) </w:t>
      </w:r>
      <w:r w:rsidR="00DD07A1" w:rsidRPr="00E83CCB">
        <w:rPr>
          <w:rFonts w:ascii="Arial" w:hAnsi="Arial" w:cs="Arial"/>
          <w:sz w:val="21"/>
          <w:szCs w:val="21"/>
        </w:rPr>
        <w:t>bez DPH.</w:t>
      </w:r>
    </w:p>
    <w:p w14:paraId="6CA46724" w14:textId="70B54B83" w:rsidR="00BE064A" w:rsidRPr="00E83CCB" w:rsidRDefault="00BE064A" w:rsidP="00D9352C">
      <w:pPr>
        <w:pStyle w:val="Paragraph"/>
        <w:jc w:val="both"/>
        <w:rPr>
          <w:rFonts w:ascii="Arial" w:hAnsi="Arial" w:cs="Arial"/>
          <w:sz w:val="21"/>
          <w:szCs w:val="21"/>
        </w:rPr>
      </w:pPr>
      <w:r w:rsidRPr="00E83CCB">
        <w:rPr>
          <w:rFonts w:ascii="Arial" w:hAnsi="Arial" w:cs="Arial"/>
          <w:sz w:val="21"/>
          <w:szCs w:val="21"/>
        </w:rPr>
        <w:t>Objednávateľ nie je povinný využiť Podporné</w:t>
      </w:r>
      <w:r w:rsidR="006564BD" w:rsidRPr="00E83CCB">
        <w:rPr>
          <w:rFonts w:ascii="Arial" w:hAnsi="Arial" w:cs="Arial"/>
          <w:sz w:val="21"/>
          <w:szCs w:val="21"/>
        </w:rPr>
        <w:t xml:space="preserve"> služby</w:t>
      </w:r>
      <w:r w:rsidRPr="00E83CCB">
        <w:rPr>
          <w:rFonts w:ascii="Arial" w:hAnsi="Arial" w:cs="Arial"/>
          <w:sz w:val="21"/>
          <w:szCs w:val="21"/>
        </w:rPr>
        <w:t xml:space="preserve"> Poskytovateľa v plnom rozsahu celkového finančného limitu uvedeného v bode 4.4 tohto článku Zmluvy. Pre vylúčenie akýchkoľvek pochybností sa Zmluvné strany dohodli, že nevyčerpanie </w:t>
      </w:r>
      <w:r w:rsidR="00C2273E" w:rsidRPr="00E83CCB">
        <w:rPr>
          <w:rFonts w:ascii="Arial" w:hAnsi="Arial" w:cs="Arial"/>
          <w:sz w:val="21"/>
          <w:szCs w:val="21"/>
        </w:rPr>
        <w:t xml:space="preserve">celkové </w:t>
      </w:r>
      <w:r w:rsidRPr="00E83CCB">
        <w:rPr>
          <w:rFonts w:ascii="Arial" w:hAnsi="Arial" w:cs="Arial"/>
          <w:sz w:val="21"/>
          <w:szCs w:val="21"/>
        </w:rPr>
        <w:t xml:space="preserve">finančného limitu podľa tohto článku Zmluvy nezakladá Poskytovateľovi právo uplatňovať si voči Objednávateľovi akékoľvek nároky z dôvodu nevyužitia </w:t>
      </w:r>
      <w:r w:rsidR="00C2273E" w:rsidRPr="00E83CCB">
        <w:rPr>
          <w:rFonts w:ascii="Arial" w:hAnsi="Arial" w:cs="Arial"/>
          <w:sz w:val="21"/>
          <w:szCs w:val="21"/>
        </w:rPr>
        <w:t>akýchkoľvek Podporných</w:t>
      </w:r>
      <w:r w:rsidRPr="00E83CCB">
        <w:rPr>
          <w:rFonts w:ascii="Arial" w:hAnsi="Arial" w:cs="Arial"/>
          <w:sz w:val="21"/>
          <w:szCs w:val="21"/>
        </w:rPr>
        <w:t xml:space="preserve"> </w:t>
      </w:r>
      <w:r w:rsidR="00C2273E" w:rsidRPr="00E83CCB">
        <w:rPr>
          <w:rFonts w:ascii="Arial" w:hAnsi="Arial" w:cs="Arial"/>
          <w:sz w:val="21"/>
          <w:szCs w:val="21"/>
        </w:rPr>
        <w:t xml:space="preserve">služieb </w:t>
      </w:r>
      <w:r w:rsidRPr="00E83CCB">
        <w:rPr>
          <w:rFonts w:ascii="Arial" w:hAnsi="Arial" w:cs="Arial"/>
          <w:sz w:val="21"/>
          <w:szCs w:val="21"/>
        </w:rPr>
        <w:t>Objednávateľom (napr. náhrada škody a pod.) ani právo odstúpiť od tejto Zmluvy. Zmluvné strany berú na vedomie, že je výlučne na</w:t>
      </w:r>
      <w:r w:rsidR="00874CB6" w:rsidRPr="00E83CCB">
        <w:rPr>
          <w:rFonts w:ascii="Arial" w:hAnsi="Arial" w:cs="Arial"/>
          <w:sz w:val="21"/>
          <w:szCs w:val="21"/>
        </w:rPr>
        <w:t xml:space="preserve"> potrebách a</w:t>
      </w:r>
      <w:r w:rsidRPr="00E83CCB">
        <w:rPr>
          <w:rFonts w:ascii="Arial" w:hAnsi="Arial" w:cs="Arial"/>
          <w:sz w:val="21"/>
          <w:szCs w:val="21"/>
        </w:rPr>
        <w:t xml:space="preserve"> vôli Objednávateľa v akom rozsahu využije </w:t>
      </w:r>
      <w:r w:rsidR="00C2273E" w:rsidRPr="00E83CCB">
        <w:rPr>
          <w:rFonts w:ascii="Arial" w:hAnsi="Arial" w:cs="Arial"/>
          <w:sz w:val="21"/>
          <w:szCs w:val="21"/>
        </w:rPr>
        <w:t xml:space="preserve">Podporné </w:t>
      </w:r>
      <w:r w:rsidR="00DC2E66" w:rsidRPr="00E83CCB">
        <w:rPr>
          <w:rFonts w:ascii="Arial" w:hAnsi="Arial" w:cs="Arial"/>
          <w:sz w:val="21"/>
          <w:szCs w:val="21"/>
        </w:rPr>
        <w:t>s</w:t>
      </w:r>
      <w:r w:rsidRPr="00E83CCB">
        <w:rPr>
          <w:rFonts w:ascii="Arial" w:hAnsi="Arial" w:cs="Arial"/>
          <w:sz w:val="21"/>
          <w:szCs w:val="21"/>
        </w:rPr>
        <w:t>lužby Poskytovateľa podľa tejto Zmluvy.</w:t>
      </w:r>
    </w:p>
    <w:p w14:paraId="45D3DF24" w14:textId="27E37186"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V</w:t>
      </w:r>
      <w:r w:rsidR="006564BD" w:rsidRPr="00E83CCB">
        <w:rPr>
          <w:rFonts w:ascii="Arial" w:hAnsi="Arial" w:cs="Arial"/>
          <w:sz w:val="21"/>
          <w:szCs w:val="21"/>
        </w:rPr>
        <w:t> </w:t>
      </w:r>
      <w:r w:rsidRPr="00E83CCB">
        <w:rPr>
          <w:rFonts w:ascii="Arial" w:hAnsi="Arial" w:cs="Arial"/>
          <w:sz w:val="21"/>
          <w:szCs w:val="21"/>
        </w:rPr>
        <w:t>prípade</w:t>
      </w:r>
      <w:r w:rsidR="006564BD" w:rsidRPr="00E83CCB">
        <w:rPr>
          <w:rFonts w:ascii="Arial" w:hAnsi="Arial" w:cs="Arial"/>
          <w:sz w:val="21"/>
          <w:szCs w:val="21"/>
        </w:rPr>
        <w:t>,</w:t>
      </w:r>
      <w:r w:rsidRPr="00E83CCB">
        <w:rPr>
          <w:rFonts w:ascii="Arial" w:hAnsi="Arial" w:cs="Arial"/>
          <w:sz w:val="21"/>
          <w:szCs w:val="21"/>
        </w:rPr>
        <w:t xml:space="preserve"> ak počas platnosti tejto Zmluvy dôjde k faktickému zúženiu  podpornej servisnej činnosti najmä zautomatizovaním rutinnej činnosti dohľadu </w:t>
      </w:r>
      <w:r w:rsidR="00F07507" w:rsidRPr="00E83CCB">
        <w:rPr>
          <w:rFonts w:ascii="Arial" w:hAnsi="Arial" w:cs="Arial"/>
          <w:sz w:val="21"/>
          <w:szCs w:val="21"/>
        </w:rPr>
        <w:t>IS</w:t>
      </w:r>
      <w:r w:rsidRPr="00E83CCB">
        <w:rPr>
          <w:rFonts w:ascii="Arial" w:hAnsi="Arial" w:cs="Arial"/>
          <w:sz w:val="21"/>
          <w:szCs w:val="21"/>
        </w:rPr>
        <w:t xml:space="preserve"> alebo zastavením používania ucelenej funkcionality za predpokladu, že táto nemá dopad na ostatnú funkcionalitu </w:t>
      </w:r>
      <w:r w:rsidR="00F07507" w:rsidRPr="00E83CCB">
        <w:rPr>
          <w:rFonts w:ascii="Arial" w:hAnsi="Arial" w:cs="Arial"/>
          <w:sz w:val="21"/>
          <w:szCs w:val="21"/>
        </w:rPr>
        <w:t>IS</w:t>
      </w:r>
      <w:r w:rsidRPr="00E83CCB">
        <w:rPr>
          <w:rFonts w:ascii="Arial" w:hAnsi="Arial" w:cs="Arial"/>
          <w:sz w:val="21"/>
          <w:szCs w:val="21"/>
        </w:rPr>
        <w:t xml:space="preserve">, alebo komponenty </w:t>
      </w:r>
      <w:r w:rsidR="00E14165" w:rsidRPr="00E83CCB">
        <w:rPr>
          <w:rFonts w:ascii="Arial" w:hAnsi="Arial" w:cs="Arial"/>
          <w:sz w:val="21"/>
          <w:szCs w:val="21"/>
        </w:rPr>
        <w:t xml:space="preserve">ktoré </w:t>
      </w:r>
      <w:r w:rsidRPr="00E83CCB">
        <w:rPr>
          <w:rFonts w:ascii="Arial" w:hAnsi="Arial" w:cs="Arial"/>
          <w:sz w:val="21"/>
          <w:szCs w:val="21"/>
        </w:rPr>
        <w:t xml:space="preserve">túto funkcionalitu implementujú nie sú používané inými komponentmi </w:t>
      </w:r>
      <w:r w:rsidR="00F07507" w:rsidRPr="00E83CCB">
        <w:rPr>
          <w:rFonts w:ascii="Arial" w:hAnsi="Arial" w:cs="Arial"/>
          <w:sz w:val="21"/>
          <w:szCs w:val="21"/>
        </w:rPr>
        <w:t>IS</w:t>
      </w:r>
      <w:r w:rsidRPr="00E83CCB">
        <w:rPr>
          <w:rFonts w:ascii="Arial" w:hAnsi="Arial" w:cs="Arial"/>
          <w:sz w:val="21"/>
          <w:szCs w:val="21"/>
        </w:rPr>
        <w:t xml:space="preserve">, alebo zastavená funkcionalita nie je súčasťou jadra </w:t>
      </w:r>
      <w:r w:rsidR="00F07507" w:rsidRPr="00E83CCB">
        <w:rPr>
          <w:rFonts w:ascii="Arial" w:hAnsi="Arial" w:cs="Arial"/>
          <w:sz w:val="21"/>
          <w:szCs w:val="21"/>
        </w:rPr>
        <w:t>IS</w:t>
      </w:r>
      <w:r w:rsidRPr="00E83CCB">
        <w:rPr>
          <w:rFonts w:ascii="Arial" w:hAnsi="Arial" w:cs="Arial"/>
          <w:sz w:val="21"/>
          <w:szCs w:val="21"/>
        </w:rPr>
        <w:t xml:space="preserve">, </w:t>
      </w:r>
      <w:r w:rsidR="00CF2C53" w:rsidRPr="00E83CCB">
        <w:rPr>
          <w:rFonts w:ascii="Arial" w:hAnsi="Arial" w:cs="Arial"/>
          <w:sz w:val="21"/>
          <w:szCs w:val="21"/>
        </w:rPr>
        <w:t>budú strany rokovať o  znížení</w:t>
      </w:r>
      <w:r w:rsidRPr="00E83CCB">
        <w:rPr>
          <w:rFonts w:ascii="Arial" w:hAnsi="Arial" w:cs="Arial"/>
          <w:sz w:val="21"/>
          <w:szCs w:val="21"/>
        </w:rPr>
        <w:t xml:space="preserve"> aktuálne platnej Mesačnej paušálnej odmeny. Nová znížená výška Mesačnej paušálnej odmeny bude predmetom dodatku k tejto Zmluve.  </w:t>
      </w:r>
    </w:p>
    <w:p w14:paraId="6C242F7B" w14:textId="4F021790"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Poskytovateľ je oprávnený fakturovať Mesačnú paušálnu odmenu za poskytovanie </w:t>
      </w:r>
      <w:r w:rsidR="00C2273E" w:rsidRPr="00E83CCB">
        <w:rPr>
          <w:rFonts w:ascii="Arial" w:hAnsi="Arial" w:cs="Arial"/>
          <w:sz w:val="21"/>
          <w:szCs w:val="21"/>
        </w:rPr>
        <w:t>Paušálnych</w:t>
      </w:r>
      <w:r w:rsidRPr="00E83CCB">
        <w:rPr>
          <w:rFonts w:ascii="Arial" w:hAnsi="Arial" w:cs="Arial"/>
          <w:sz w:val="21"/>
          <w:szCs w:val="21"/>
        </w:rPr>
        <w:t xml:space="preserve"> služieb podľa </w:t>
      </w:r>
      <w:r w:rsidR="00C2273E" w:rsidRPr="00E83CCB">
        <w:rPr>
          <w:rFonts w:ascii="Arial" w:hAnsi="Arial" w:cs="Arial"/>
          <w:sz w:val="21"/>
          <w:szCs w:val="21"/>
        </w:rPr>
        <w:t>bodu</w:t>
      </w:r>
      <w:r w:rsidR="006564BD" w:rsidRPr="00E83CCB">
        <w:rPr>
          <w:rFonts w:ascii="Arial" w:hAnsi="Arial" w:cs="Arial"/>
          <w:sz w:val="21"/>
          <w:szCs w:val="21"/>
        </w:rPr>
        <w:t xml:space="preserve"> 4</w:t>
      </w:r>
      <w:r w:rsidRPr="00E83CCB">
        <w:rPr>
          <w:rFonts w:ascii="Arial" w:hAnsi="Arial" w:cs="Arial"/>
          <w:sz w:val="21"/>
          <w:szCs w:val="21"/>
        </w:rPr>
        <w:t>.1 tohto článku Zmluvy vždy do desiateho pracovného dňa mesiaca za pred</w:t>
      </w:r>
      <w:r w:rsidR="00C2273E" w:rsidRPr="00E83CCB">
        <w:rPr>
          <w:rFonts w:ascii="Arial" w:hAnsi="Arial" w:cs="Arial"/>
          <w:sz w:val="21"/>
          <w:szCs w:val="21"/>
        </w:rPr>
        <w:t>chádzajúci mesiac, v ktorom boli Paušálne služby poskytované</w:t>
      </w:r>
      <w:r w:rsidRPr="00E83CCB">
        <w:rPr>
          <w:rFonts w:ascii="Arial" w:hAnsi="Arial" w:cs="Arial"/>
          <w:sz w:val="21"/>
          <w:szCs w:val="21"/>
        </w:rPr>
        <w:t xml:space="preserve">. </w:t>
      </w:r>
      <w:r w:rsidR="00990A6D" w:rsidRPr="00E83CCB">
        <w:rPr>
          <w:rFonts w:ascii="Arial" w:hAnsi="Arial" w:cs="Arial"/>
          <w:sz w:val="21"/>
          <w:szCs w:val="21"/>
        </w:rPr>
        <w:t>Ak Paušálne služby nebudú poskytované počas celého obdobia príslušného kalendárneho mesiaca,  faktúra za poskytnuté Paušálne služby bude obsahovať pomernú časť ceny za Paušálne služby pripadajúce na počet kalendárnych dní za obdobie poskytovania Paušálnych služieb do konca príslušného kalendárneho mesiaca.</w:t>
      </w:r>
      <w:r w:rsidRPr="00E83CCB">
        <w:rPr>
          <w:rFonts w:ascii="Arial" w:hAnsi="Arial" w:cs="Arial"/>
          <w:sz w:val="21"/>
          <w:szCs w:val="21"/>
        </w:rPr>
        <w:t xml:space="preserve"> </w:t>
      </w:r>
    </w:p>
    <w:p w14:paraId="433E85DB" w14:textId="761EC704"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Cena </w:t>
      </w:r>
      <w:r w:rsidR="00990A6D" w:rsidRPr="00E83CCB">
        <w:rPr>
          <w:rFonts w:ascii="Arial" w:hAnsi="Arial" w:cs="Arial"/>
          <w:sz w:val="21"/>
          <w:szCs w:val="21"/>
        </w:rPr>
        <w:t>Objednávkových služieb</w:t>
      </w:r>
      <w:r w:rsidRPr="00E83CCB">
        <w:rPr>
          <w:rFonts w:ascii="Arial" w:hAnsi="Arial" w:cs="Arial"/>
          <w:sz w:val="21"/>
          <w:szCs w:val="21"/>
        </w:rPr>
        <w:t xml:space="preserve"> </w:t>
      </w:r>
      <w:r w:rsidR="00990A6D" w:rsidRPr="00E83CCB">
        <w:rPr>
          <w:rFonts w:ascii="Arial" w:hAnsi="Arial" w:cs="Arial"/>
          <w:sz w:val="21"/>
          <w:szCs w:val="21"/>
        </w:rPr>
        <w:t xml:space="preserve">podľa bodu </w:t>
      </w:r>
      <w:r w:rsidR="00E83CCB">
        <w:rPr>
          <w:rFonts w:ascii="Arial" w:hAnsi="Arial" w:cs="Arial"/>
          <w:sz w:val="21"/>
          <w:szCs w:val="21"/>
        </w:rPr>
        <w:t>4</w:t>
      </w:r>
      <w:r w:rsidR="00990A6D" w:rsidRPr="00E83CCB">
        <w:rPr>
          <w:rFonts w:ascii="Arial" w:hAnsi="Arial" w:cs="Arial"/>
          <w:sz w:val="21"/>
          <w:szCs w:val="21"/>
        </w:rPr>
        <w:t>.2</w:t>
      </w:r>
      <w:r w:rsidRPr="00E83CCB">
        <w:rPr>
          <w:rFonts w:ascii="Arial" w:hAnsi="Arial" w:cs="Arial"/>
          <w:sz w:val="21"/>
          <w:szCs w:val="21"/>
        </w:rPr>
        <w:t xml:space="preserve"> </w:t>
      </w:r>
      <w:r w:rsidR="00990A6D" w:rsidRPr="00E83CCB">
        <w:rPr>
          <w:rFonts w:ascii="Arial" w:hAnsi="Arial" w:cs="Arial"/>
          <w:sz w:val="21"/>
          <w:szCs w:val="21"/>
        </w:rPr>
        <w:t>tohto článku</w:t>
      </w:r>
      <w:r w:rsidRPr="00E83CCB">
        <w:rPr>
          <w:rFonts w:ascii="Arial" w:hAnsi="Arial" w:cs="Arial"/>
          <w:sz w:val="21"/>
          <w:szCs w:val="21"/>
        </w:rPr>
        <w:t xml:space="preserve"> Zmluvy bude fakturovaná Poskytovateľom Ob</w:t>
      </w:r>
      <w:r w:rsidR="00990A6D" w:rsidRPr="00E83CCB">
        <w:rPr>
          <w:rFonts w:ascii="Arial" w:hAnsi="Arial" w:cs="Arial"/>
          <w:sz w:val="21"/>
          <w:szCs w:val="21"/>
        </w:rPr>
        <w:t xml:space="preserve">jednávateľovi až po </w:t>
      </w:r>
      <w:r w:rsidR="006564BD" w:rsidRPr="00E83CCB">
        <w:rPr>
          <w:rFonts w:ascii="Arial" w:hAnsi="Arial" w:cs="Arial"/>
          <w:sz w:val="21"/>
          <w:szCs w:val="21"/>
        </w:rPr>
        <w:t>poskytnutí príslušných služieb a ich akceptácii Objednávateľom</w:t>
      </w:r>
      <w:r w:rsidRPr="00E83CCB">
        <w:rPr>
          <w:rFonts w:ascii="Arial" w:hAnsi="Arial" w:cs="Arial"/>
          <w:sz w:val="21"/>
          <w:szCs w:val="21"/>
        </w:rPr>
        <w:t xml:space="preserve">, mesačne pozadu vždy do desiateho pracovného dňa mesiaca nasledujúceho po mesiaci, v ktorom boli </w:t>
      </w:r>
      <w:r w:rsidR="00990A6D" w:rsidRPr="00E83CCB">
        <w:rPr>
          <w:rFonts w:ascii="Arial" w:hAnsi="Arial" w:cs="Arial"/>
          <w:sz w:val="21"/>
          <w:szCs w:val="21"/>
        </w:rPr>
        <w:t>plnenia Objednávkových služieb</w:t>
      </w:r>
      <w:r w:rsidRPr="00E83CCB">
        <w:rPr>
          <w:rFonts w:ascii="Arial" w:hAnsi="Arial" w:cs="Arial"/>
          <w:sz w:val="21"/>
          <w:szCs w:val="21"/>
        </w:rPr>
        <w:t xml:space="preserve"> poskytnuté. </w:t>
      </w:r>
    </w:p>
    <w:p w14:paraId="50A20C48" w14:textId="4F2FDCE9"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Platobné a daňové doklady (faktúry) budú vystavené v EUR. Splatnosť faktúr bude </w:t>
      </w:r>
      <w:r w:rsidR="008775BE" w:rsidRPr="00E83CCB">
        <w:rPr>
          <w:rFonts w:ascii="Arial" w:hAnsi="Arial" w:cs="Arial"/>
          <w:sz w:val="21"/>
          <w:szCs w:val="21"/>
        </w:rPr>
        <w:t>30</w:t>
      </w:r>
      <w:r w:rsidR="00DC2E66" w:rsidRPr="00E83CCB">
        <w:rPr>
          <w:rFonts w:ascii="Arial" w:hAnsi="Arial" w:cs="Arial"/>
          <w:sz w:val="21"/>
          <w:szCs w:val="21"/>
        </w:rPr>
        <w:t xml:space="preserve"> </w:t>
      </w:r>
      <w:r w:rsidRPr="00E83CCB">
        <w:rPr>
          <w:rFonts w:ascii="Arial" w:hAnsi="Arial" w:cs="Arial"/>
          <w:sz w:val="21"/>
          <w:szCs w:val="21"/>
        </w:rPr>
        <w:t xml:space="preserve">dní od ich doručenia. Ak faktúra nebude obsahovať náležitosti stanovené všeobecno-záväznými právnymi predpismi alebo dohodnuté v tejto zmluve, je Objednávateľ oprávnený ju vrátiť na prepracovanie alebo doplnenie Poskytovateľovi v lehote jej splatnosti. Vrátením faktúry Poskytovateľovi prestáva plynúť jej lehota splatnosti a nová lehota splatnosti faktúry začne plynúť až doručením opravenej alebo doplnenej faktúry.  </w:t>
      </w:r>
    </w:p>
    <w:p w14:paraId="37937CAD" w14:textId="1D8A8084"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K cenám prislúcha v zmysle príslušných právnych predpisov príslušná sadzba DPH. Základom pre výpočet dane bude celková fakturovaná suma. </w:t>
      </w:r>
    </w:p>
    <w:p w14:paraId="0040ABC2" w14:textId="29FAF531" w:rsidR="003270C9" w:rsidRPr="00E83CCB" w:rsidRDefault="003270C9" w:rsidP="00D9352C">
      <w:pPr>
        <w:pStyle w:val="Paragraph"/>
        <w:jc w:val="both"/>
        <w:rPr>
          <w:rFonts w:ascii="Arial" w:hAnsi="Arial" w:cs="Arial"/>
          <w:sz w:val="21"/>
          <w:szCs w:val="21"/>
        </w:rPr>
      </w:pPr>
      <w:r w:rsidRPr="00E83CCB">
        <w:rPr>
          <w:rFonts w:ascii="Arial" w:hAnsi="Arial" w:cs="Arial"/>
          <w:sz w:val="21"/>
          <w:szCs w:val="21"/>
        </w:rPr>
        <w:t>Zmluvné strany sa dohodli, že</w:t>
      </w:r>
      <w:r w:rsidR="00DC2E66" w:rsidRPr="00E83CCB">
        <w:rPr>
          <w:rFonts w:ascii="Arial" w:hAnsi="Arial" w:cs="Arial"/>
          <w:sz w:val="21"/>
          <w:szCs w:val="21"/>
        </w:rPr>
        <w:t xml:space="preserve"> celkový</w:t>
      </w:r>
      <w:r w:rsidRPr="00E83CCB">
        <w:rPr>
          <w:rFonts w:ascii="Arial" w:hAnsi="Arial" w:cs="Arial"/>
          <w:sz w:val="21"/>
          <w:szCs w:val="21"/>
        </w:rPr>
        <w:t xml:space="preserve"> finančný limit uvedený v prvej vete bodu 4.4 tohto článku Zmluvy je pre účely tejto Zmluvy rozdelený nasledovne:</w:t>
      </w:r>
    </w:p>
    <w:p w14:paraId="09A7B6BD" w14:textId="0C4CD497" w:rsidR="003270C9" w:rsidRPr="00E83CCB" w:rsidRDefault="003270C9" w:rsidP="00644751">
      <w:pPr>
        <w:pStyle w:val="Paragraph"/>
        <w:numPr>
          <w:ilvl w:val="0"/>
          <w:numId w:val="0"/>
        </w:numPr>
        <w:tabs>
          <w:tab w:val="left" w:pos="567"/>
        </w:tabs>
        <w:ind w:left="567" w:hanging="567"/>
        <w:jc w:val="both"/>
        <w:rPr>
          <w:rFonts w:ascii="Arial" w:hAnsi="Arial" w:cs="Arial"/>
          <w:sz w:val="21"/>
          <w:szCs w:val="21"/>
        </w:rPr>
      </w:pPr>
      <w:r w:rsidRPr="00E83CCB">
        <w:rPr>
          <w:rFonts w:ascii="Arial" w:hAnsi="Arial" w:cs="Arial"/>
          <w:sz w:val="21"/>
          <w:szCs w:val="21"/>
        </w:rPr>
        <w:t xml:space="preserve">a) </w:t>
      </w:r>
      <w:r w:rsidR="00644751">
        <w:rPr>
          <w:rFonts w:ascii="Arial" w:hAnsi="Arial" w:cs="Arial"/>
          <w:sz w:val="21"/>
          <w:szCs w:val="21"/>
        </w:rPr>
        <w:tab/>
      </w:r>
      <w:r w:rsidRPr="00E83CCB">
        <w:rPr>
          <w:rFonts w:ascii="Arial" w:hAnsi="Arial" w:cs="Arial"/>
          <w:b/>
          <w:sz w:val="21"/>
          <w:szCs w:val="21"/>
        </w:rPr>
        <w:t xml:space="preserve">suma vo výške </w:t>
      </w:r>
      <w:r w:rsidR="00DA1261" w:rsidRPr="00E83CCB">
        <w:rPr>
          <w:rFonts w:ascii="Arial" w:hAnsi="Arial" w:cs="Arial"/>
          <w:b/>
          <w:sz w:val="21"/>
          <w:szCs w:val="21"/>
          <w:highlight w:val="yellow"/>
        </w:rPr>
        <w:t xml:space="preserve">.......,- </w:t>
      </w:r>
      <w:r w:rsidRPr="00E83CCB">
        <w:rPr>
          <w:rFonts w:ascii="Arial" w:hAnsi="Arial" w:cs="Arial"/>
          <w:b/>
          <w:sz w:val="21"/>
          <w:szCs w:val="21"/>
        </w:rPr>
        <w:t>EUR</w:t>
      </w:r>
      <w:r w:rsidRPr="00E83CCB">
        <w:rPr>
          <w:rFonts w:ascii="Arial" w:hAnsi="Arial" w:cs="Arial"/>
          <w:sz w:val="21"/>
          <w:szCs w:val="21"/>
        </w:rPr>
        <w:t xml:space="preserve"> (slovom:  </w:t>
      </w:r>
      <w:r w:rsidR="00DA1261" w:rsidRPr="00E83CCB">
        <w:rPr>
          <w:rFonts w:ascii="Arial" w:hAnsi="Arial" w:cs="Arial"/>
          <w:sz w:val="21"/>
          <w:szCs w:val="21"/>
          <w:highlight w:val="yellow"/>
        </w:rPr>
        <w:t>...............</w:t>
      </w:r>
      <w:r w:rsidRPr="00E83CCB">
        <w:rPr>
          <w:rFonts w:ascii="Arial" w:hAnsi="Arial" w:cs="Arial"/>
          <w:sz w:val="21"/>
          <w:szCs w:val="21"/>
        </w:rPr>
        <w:t>eur) bez DPH je určená výhradne na úhradu Mesačnej paušálnej odmeny podľa bodu 4.1 tejto Zmluvy,</w:t>
      </w:r>
    </w:p>
    <w:p w14:paraId="65DB0B4E" w14:textId="7A8464B1" w:rsidR="003270C9" w:rsidRPr="00E83CCB" w:rsidRDefault="003270C9" w:rsidP="00644751">
      <w:pPr>
        <w:pStyle w:val="Paragraph"/>
        <w:numPr>
          <w:ilvl w:val="0"/>
          <w:numId w:val="0"/>
        </w:numPr>
        <w:tabs>
          <w:tab w:val="left" w:pos="567"/>
        </w:tabs>
        <w:ind w:left="567" w:hanging="567"/>
        <w:jc w:val="both"/>
        <w:rPr>
          <w:rFonts w:ascii="Arial" w:hAnsi="Arial" w:cs="Arial"/>
          <w:sz w:val="21"/>
          <w:szCs w:val="21"/>
        </w:rPr>
      </w:pPr>
      <w:r w:rsidRPr="00E83CCB">
        <w:rPr>
          <w:rFonts w:ascii="Arial" w:hAnsi="Arial" w:cs="Arial"/>
          <w:sz w:val="21"/>
          <w:szCs w:val="21"/>
        </w:rPr>
        <w:t xml:space="preserve">b) </w:t>
      </w:r>
      <w:r w:rsidR="00644751">
        <w:rPr>
          <w:rFonts w:ascii="Arial" w:hAnsi="Arial" w:cs="Arial"/>
          <w:sz w:val="21"/>
          <w:szCs w:val="21"/>
        </w:rPr>
        <w:tab/>
      </w:r>
      <w:r w:rsidRPr="00E83CCB">
        <w:rPr>
          <w:rFonts w:ascii="Arial" w:hAnsi="Arial" w:cs="Arial"/>
          <w:b/>
          <w:sz w:val="21"/>
          <w:szCs w:val="21"/>
        </w:rPr>
        <w:t xml:space="preserve">suma vo výške </w:t>
      </w:r>
      <w:r w:rsidRPr="00E83CCB">
        <w:rPr>
          <w:rFonts w:ascii="Arial" w:hAnsi="Arial" w:cs="Arial"/>
          <w:b/>
          <w:sz w:val="21"/>
          <w:szCs w:val="21"/>
          <w:highlight w:val="yellow"/>
        </w:rPr>
        <w:t>.......,-</w:t>
      </w:r>
      <w:r w:rsidRPr="00E83CCB">
        <w:rPr>
          <w:rFonts w:ascii="Arial" w:hAnsi="Arial" w:cs="Arial"/>
          <w:b/>
          <w:sz w:val="21"/>
          <w:szCs w:val="21"/>
        </w:rPr>
        <w:t xml:space="preserve"> EUR</w:t>
      </w:r>
      <w:r w:rsidRPr="00E83CCB">
        <w:rPr>
          <w:rFonts w:ascii="Arial" w:hAnsi="Arial" w:cs="Arial"/>
          <w:sz w:val="21"/>
          <w:szCs w:val="21"/>
        </w:rPr>
        <w:t xml:space="preserve"> (slovom: </w:t>
      </w:r>
      <w:r w:rsidRPr="00E83CCB">
        <w:rPr>
          <w:rFonts w:ascii="Arial" w:hAnsi="Arial" w:cs="Arial"/>
          <w:sz w:val="21"/>
          <w:szCs w:val="21"/>
          <w:highlight w:val="yellow"/>
        </w:rPr>
        <w:t>...............</w:t>
      </w:r>
      <w:r w:rsidRPr="00E83CCB">
        <w:rPr>
          <w:rFonts w:ascii="Arial" w:hAnsi="Arial" w:cs="Arial"/>
          <w:sz w:val="21"/>
          <w:szCs w:val="21"/>
        </w:rPr>
        <w:t xml:space="preserve"> eur) bez DPH je určená výhradne na úhradu Ceny Objednávkových služieb podľa bodu 4.</w:t>
      </w:r>
      <w:r w:rsidR="00DC2E66" w:rsidRPr="00E83CCB">
        <w:rPr>
          <w:rFonts w:ascii="Arial" w:hAnsi="Arial" w:cs="Arial"/>
          <w:sz w:val="21"/>
          <w:szCs w:val="21"/>
        </w:rPr>
        <w:t>2</w:t>
      </w:r>
      <w:r w:rsidRPr="00E83CCB">
        <w:rPr>
          <w:rFonts w:ascii="Arial" w:hAnsi="Arial" w:cs="Arial"/>
          <w:sz w:val="21"/>
          <w:szCs w:val="21"/>
        </w:rPr>
        <w:t xml:space="preserve"> tejto Zmluvy.</w:t>
      </w:r>
    </w:p>
    <w:p w14:paraId="343C5A5E" w14:textId="0A638F55" w:rsidR="003270C9" w:rsidRPr="00E83CCB" w:rsidRDefault="003270C9" w:rsidP="00D9352C">
      <w:pPr>
        <w:pStyle w:val="Paragraph"/>
        <w:numPr>
          <w:ilvl w:val="0"/>
          <w:numId w:val="0"/>
        </w:numPr>
        <w:jc w:val="both"/>
        <w:rPr>
          <w:rFonts w:ascii="Arial" w:hAnsi="Arial" w:cs="Arial"/>
          <w:sz w:val="21"/>
          <w:szCs w:val="21"/>
        </w:rPr>
      </w:pPr>
      <w:r w:rsidRPr="00E83CCB">
        <w:rPr>
          <w:rFonts w:ascii="Arial" w:hAnsi="Arial" w:cs="Arial"/>
          <w:sz w:val="21"/>
          <w:szCs w:val="21"/>
        </w:rPr>
        <w:t xml:space="preserve">Zmluvné strany sa dohodli, že ani jedna zo Zmluvných strán nemôže použiť sumy uvedené pod písm. a) a b) tohto bodu Zmluvy na iný účel,  s výnimkou prípadu, ak sa tak dohodnú v osobitnom písomnom zázname Garanti Zmluvy obidvoch zmluvných strán uvedení v Prílohe č. 1 tejto Zmluvy a za </w:t>
      </w:r>
      <w:r w:rsidRPr="00E83CCB">
        <w:rPr>
          <w:rFonts w:ascii="Arial" w:hAnsi="Arial" w:cs="Arial"/>
          <w:sz w:val="21"/>
          <w:szCs w:val="21"/>
        </w:rPr>
        <w:lastRenderedPageBreak/>
        <w:t>predpokladu, že takýto písomný záznam bude na strane Objednávateľa opatrený aj písomným súhlasom štatutárneho zástupcu Objednávateľa.</w:t>
      </w:r>
    </w:p>
    <w:p w14:paraId="32481A53" w14:textId="4417D136" w:rsidR="003270C9" w:rsidRPr="00E83CCB" w:rsidRDefault="003270C9" w:rsidP="00D9352C">
      <w:pPr>
        <w:pStyle w:val="Paragraph"/>
        <w:jc w:val="both"/>
        <w:rPr>
          <w:rFonts w:ascii="Arial" w:hAnsi="Arial" w:cs="Arial"/>
          <w:sz w:val="21"/>
          <w:szCs w:val="21"/>
        </w:rPr>
      </w:pPr>
      <w:r w:rsidRPr="00E83CCB">
        <w:rPr>
          <w:rFonts w:ascii="Arial" w:hAnsi="Arial" w:cs="Arial"/>
          <w:sz w:val="21"/>
          <w:szCs w:val="21"/>
        </w:rPr>
        <w:t>Využitím opcie sa sumy uvedené pod písm. a) a b) bodu</w:t>
      </w:r>
      <w:r w:rsidR="00874CB6" w:rsidRPr="00E83CCB">
        <w:rPr>
          <w:rFonts w:ascii="Arial" w:hAnsi="Arial" w:cs="Arial"/>
          <w:sz w:val="21"/>
          <w:szCs w:val="21"/>
        </w:rPr>
        <w:t xml:space="preserve"> 4.1</w:t>
      </w:r>
      <w:r w:rsidR="00692E4E" w:rsidRPr="00E83CCB">
        <w:rPr>
          <w:rFonts w:ascii="Arial" w:hAnsi="Arial" w:cs="Arial"/>
          <w:sz w:val="21"/>
          <w:szCs w:val="21"/>
        </w:rPr>
        <w:t>1</w:t>
      </w:r>
      <w:r w:rsidRPr="00E83CCB">
        <w:rPr>
          <w:rFonts w:ascii="Arial" w:hAnsi="Arial" w:cs="Arial"/>
          <w:sz w:val="21"/>
          <w:szCs w:val="21"/>
        </w:rPr>
        <w:t xml:space="preserve"> tohto článku Zmluvy </w:t>
      </w:r>
      <w:r w:rsidRPr="00E83CCB">
        <w:rPr>
          <w:rFonts w:ascii="Arial" w:hAnsi="Arial" w:cs="Arial"/>
          <w:color w:val="000000"/>
          <w:sz w:val="21"/>
          <w:szCs w:val="21"/>
        </w:rPr>
        <w:t xml:space="preserve">navyšujú o rovnaké sumy ako sú tam </w:t>
      </w:r>
      <w:r w:rsidRPr="00E83CCB">
        <w:rPr>
          <w:rFonts w:ascii="Arial" w:hAnsi="Arial" w:cs="Arial"/>
          <w:sz w:val="21"/>
          <w:szCs w:val="21"/>
        </w:rPr>
        <w:t>uvedené</w:t>
      </w:r>
      <w:r w:rsidR="000800A7" w:rsidRPr="00E83CCB">
        <w:rPr>
          <w:rFonts w:ascii="Arial" w:hAnsi="Arial" w:cs="Arial"/>
          <w:sz w:val="21"/>
          <w:szCs w:val="21"/>
        </w:rPr>
        <w:t>,  a</w:t>
      </w:r>
      <w:r w:rsidRPr="00E83CCB">
        <w:rPr>
          <w:rFonts w:ascii="Arial" w:hAnsi="Arial" w:cs="Arial"/>
          <w:sz w:val="21"/>
          <w:szCs w:val="21"/>
        </w:rPr>
        <w:t xml:space="preserve">k </w:t>
      </w:r>
      <w:r w:rsidR="000800A7" w:rsidRPr="00E83CCB">
        <w:rPr>
          <w:rFonts w:ascii="Arial" w:hAnsi="Arial" w:cs="Arial"/>
          <w:sz w:val="21"/>
          <w:szCs w:val="21"/>
        </w:rPr>
        <w:t>pred uplatnením opcie</w:t>
      </w:r>
      <w:r w:rsidRPr="00E83CCB">
        <w:rPr>
          <w:rFonts w:ascii="Arial" w:hAnsi="Arial" w:cs="Arial"/>
          <w:sz w:val="21"/>
          <w:szCs w:val="21"/>
        </w:rPr>
        <w:t xml:space="preserve"> </w:t>
      </w:r>
      <w:r w:rsidR="000800A7" w:rsidRPr="00E83CCB">
        <w:rPr>
          <w:rFonts w:ascii="Arial" w:hAnsi="Arial" w:cs="Arial"/>
          <w:sz w:val="21"/>
          <w:szCs w:val="21"/>
        </w:rPr>
        <w:t>nedošlo k dohode</w:t>
      </w:r>
      <w:r w:rsidRPr="00E83CCB">
        <w:rPr>
          <w:rFonts w:ascii="Arial" w:hAnsi="Arial" w:cs="Arial"/>
          <w:sz w:val="21"/>
          <w:szCs w:val="21"/>
        </w:rPr>
        <w:t xml:space="preserve"> Zmluvných strán podľa predchádzajúceho bodu tohto článku Zmluvy</w:t>
      </w:r>
      <w:r w:rsidR="000800A7" w:rsidRPr="00E83CCB">
        <w:rPr>
          <w:rFonts w:ascii="Arial" w:hAnsi="Arial" w:cs="Arial"/>
          <w:sz w:val="21"/>
          <w:szCs w:val="21"/>
        </w:rPr>
        <w:t>.</w:t>
      </w:r>
      <w:r w:rsidR="0010466E" w:rsidRPr="00E83CCB">
        <w:rPr>
          <w:rFonts w:ascii="Arial" w:hAnsi="Arial" w:cs="Arial"/>
          <w:sz w:val="21"/>
          <w:szCs w:val="21"/>
        </w:rPr>
        <w:t xml:space="preserve"> Druhá veta bodu 4.11 tohto článku Zmluvy platí rovnako aj na dobu trvania tejto Zmluvy po využití opcie.</w:t>
      </w:r>
    </w:p>
    <w:p w14:paraId="60C97418" w14:textId="0277792C" w:rsidR="00162724" w:rsidRPr="00E83CCB" w:rsidRDefault="00162724" w:rsidP="009438F5">
      <w:pPr>
        <w:autoSpaceDE w:val="0"/>
        <w:autoSpaceDN w:val="0"/>
        <w:adjustRightInd w:val="0"/>
        <w:spacing w:after="240"/>
        <w:jc w:val="both"/>
        <w:rPr>
          <w:rFonts w:ascii="Arial" w:hAnsi="Arial" w:cs="Arial"/>
          <w:sz w:val="21"/>
          <w:szCs w:val="21"/>
          <w:lang w:eastAsia="sk-SK"/>
        </w:rPr>
      </w:pPr>
    </w:p>
    <w:p w14:paraId="1E58DD22" w14:textId="77777777" w:rsidR="00D52AF9" w:rsidRPr="00E83CCB" w:rsidRDefault="00D52AF9" w:rsidP="00D9352C">
      <w:pPr>
        <w:pStyle w:val="Nadpis2"/>
        <w:rPr>
          <w:sz w:val="21"/>
          <w:szCs w:val="21"/>
        </w:rPr>
      </w:pPr>
      <w:r w:rsidRPr="00E83CCB">
        <w:rPr>
          <w:sz w:val="21"/>
          <w:szCs w:val="21"/>
        </w:rPr>
        <w:t>Ochrana informácií</w:t>
      </w:r>
    </w:p>
    <w:p w14:paraId="2DFCF34C" w14:textId="60C1E8A5" w:rsidR="004E6AA5" w:rsidRPr="00E83CCB" w:rsidRDefault="00D935FF" w:rsidP="00D9352C">
      <w:pPr>
        <w:pStyle w:val="Paragraph"/>
        <w:jc w:val="both"/>
        <w:rPr>
          <w:rFonts w:ascii="Arial" w:hAnsi="Arial" w:cs="Arial"/>
          <w:bCs/>
          <w:sz w:val="21"/>
          <w:szCs w:val="21"/>
        </w:rPr>
      </w:pPr>
      <w:r w:rsidRPr="00E83CCB">
        <w:rPr>
          <w:rFonts w:ascii="Arial" w:hAnsi="Arial" w:cs="Arial"/>
          <w:sz w:val="21"/>
          <w:szCs w:val="21"/>
        </w:rPr>
        <w:t>Zmluvné strany sa zaväzujú</w:t>
      </w:r>
      <w:r w:rsidR="00B74BC6" w:rsidRPr="00E83CCB">
        <w:rPr>
          <w:rFonts w:ascii="Arial" w:hAnsi="Arial" w:cs="Arial"/>
          <w:bCs/>
          <w:sz w:val="21"/>
          <w:szCs w:val="21"/>
        </w:rPr>
        <w:t xml:space="preserve"> zachovávať mlčanlivosť o</w:t>
      </w:r>
      <w:r w:rsidRPr="00E83CCB">
        <w:rPr>
          <w:rFonts w:ascii="Arial" w:hAnsi="Arial" w:cs="Arial"/>
          <w:bCs/>
          <w:sz w:val="21"/>
          <w:szCs w:val="21"/>
        </w:rPr>
        <w:t xml:space="preserve"> informáciách, ktoré získali v súvislosti s uzavretím alebo plnením tejto Zmluvy (ďalej aj len súhrnne ako „</w:t>
      </w:r>
      <w:r w:rsidRPr="00E83CCB">
        <w:rPr>
          <w:rFonts w:ascii="Arial" w:hAnsi="Arial" w:cs="Arial"/>
          <w:b/>
          <w:bCs/>
          <w:sz w:val="21"/>
          <w:szCs w:val="21"/>
        </w:rPr>
        <w:t>dôverné informácie</w:t>
      </w:r>
      <w:r w:rsidRPr="00E83CCB">
        <w:rPr>
          <w:rFonts w:ascii="Arial" w:hAnsi="Arial" w:cs="Arial"/>
          <w:bCs/>
          <w:sz w:val="21"/>
          <w:szCs w:val="21"/>
        </w:rPr>
        <w:t xml:space="preserve">“). Za dôverné informácie sa považujú: </w:t>
      </w:r>
      <w:r w:rsidR="004E6AA5" w:rsidRPr="00E83CCB">
        <w:rPr>
          <w:rFonts w:ascii="Arial" w:hAnsi="Arial" w:cs="Arial"/>
          <w:bCs/>
          <w:sz w:val="21"/>
          <w:szCs w:val="21"/>
        </w:rPr>
        <w:t>(i)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w:t>
      </w:r>
      <w:proofErr w:type="spellStart"/>
      <w:r w:rsidR="004E6AA5" w:rsidRPr="00E83CCB">
        <w:rPr>
          <w:rFonts w:ascii="Arial" w:hAnsi="Arial" w:cs="Arial"/>
          <w:bCs/>
          <w:sz w:val="21"/>
          <w:szCs w:val="21"/>
        </w:rPr>
        <w:t>confidential</w:t>
      </w:r>
      <w:proofErr w:type="spellEnd"/>
      <w:r w:rsidR="004E6AA5" w:rsidRPr="00E83CCB">
        <w:rPr>
          <w:rFonts w:ascii="Arial" w:hAnsi="Arial" w:cs="Arial"/>
          <w:bCs/>
          <w:sz w:val="21"/>
          <w:szCs w:val="21"/>
        </w:rPr>
        <w:t>“, „</w:t>
      </w:r>
      <w:proofErr w:type="spellStart"/>
      <w:r w:rsidR="004E6AA5" w:rsidRPr="00E83CCB">
        <w:rPr>
          <w:rFonts w:ascii="Arial" w:hAnsi="Arial" w:cs="Arial"/>
          <w:bCs/>
          <w:sz w:val="21"/>
          <w:szCs w:val="21"/>
        </w:rPr>
        <w:t>proprietary</w:t>
      </w:r>
      <w:proofErr w:type="spellEnd"/>
      <w:r w:rsidR="004E6AA5" w:rsidRPr="00E83CCB">
        <w:rPr>
          <w:rFonts w:ascii="Arial" w:hAnsi="Arial" w:cs="Arial"/>
          <w:bCs/>
          <w:sz w:val="21"/>
          <w:szCs w:val="21"/>
        </w:rPr>
        <w:t>“ alebo iným obdobným označením, a to od okamihu oznámenia tejto skutočnosti druhej Zmluvnej strane, (iii) informácia,  pre ktorú je stanovený všeobecne záväznými právnymi predpismi Slovenskej republiky osobitný režim nakladania (najmä obchodné tajomstvo, bankové tajomstvo, telekomunikačné tajomstvo, daňové tajomstvo, osobné údaje a utajované skutočnosti).</w:t>
      </w:r>
    </w:p>
    <w:p w14:paraId="0D217853" w14:textId="77777777" w:rsidR="000F765F" w:rsidRPr="00E83CCB" w:rsidRDefault="000F765F" w:rsidP="00D9352C">
      <w:pPr>
        <w:pStyle w:val="Paragraph"/>
        <w:jc w:val="both"/>
        <w:rPr>
          <w:rFonts w:ascii="Arial" w:hAnsi="Arial" w:cs="Arial"/>
          <w:bCs/>
          <w:sz w:val="21"/>
          <w:szCs w:val="21"/>
        </w:rPr>
      </w:pPr>
      <w:r w:rsidRPr="00E83CCB">
        <w:rPr>
          <w:rFonts w:ascii="Arial" w:hAnsi="Arial" w:cs="Arial"/>
          <w:sz w:val="21"/>
          <w:szCs w:val="21"/>
        </w:rPr>
        <w:t>Za dôverné informácie sa nepovažujú:</w:t>
      </w:r>
    </w:p>
    <w:p w14:paraId="0947F472" w14:textId="77777777" w:rsidR="000F765F" w:rsidRPr="00E83CCB" w:rsidRDefault="000F765F" w:rsidP="00644751">
      <w:pPr>
        <w:pStyle w:val="Down"/>
        <w:numPr>
          <w:ilvl w:val="0"/>
          <w:numId w:val="21"/>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 xml:space="preserve">táto Zmluva a jej prílohy, </w:t>
      </w:r>
    </w:p>
    <w:p w14:paraId="57D71B88" w14:textId="77777777" w:rsidR="000F765F" w:rsidRPr="00E83CCB" w:rsidRDefault="000F765F" w:rsidP="00644751">
      <w:pPr>
        <w:pStyle w:val="Down"/>
        <w:numPr>
          <w:ilvl w:val="0"/>
          <w:numId w:val="21"/>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 xml:space="preserve">informácie, ktoré sa bez porušenia tejto Zmluvy stali verejne známymi, </w:t>
      </w:r>
    </w:p>
    <w:p w14:paraId="05D6D5D3" w14:textId="6F648CE1" w:rsidR="000F765F" w:rsidRPr="00E83CCB" w:rsidRDefault="000F765F" w:rsidP="00644751">
      <w:pPr>
        <w:pStyle w:val="Down"/>
        <w:numPr>
          <w:ilvl w:val="0"/>
          <w:numId w:val="21"/>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 xml:space="preserve">informácie, ktoré je Objednávateľ povinný sprístupniť alebo zverejniť podľa </w:t>
      </w:r>
      <w:r w:rsidR="00386C6A" w:rsidRPr="00E83CCB">
        <w:rPr>
          <w:rFonts w:ascii="Arial" w:hAnsi="Arial" w:cs="Arial"/>
          <w:sz w:val="21"/>
          <w:szCs w:val="21"/>
        </w:rPr>
        <w:t>všeobecne záväzného</w:t>
      </w:r>
      <w:r w:rsidRPr="00E83CCB">
        <w:rPr>
          <w:rFonts w:ascii="Arial" w:hAnsi="Arial" w:cs="Arial"/>
          <w:sz w:val="21"/>
          <w:szCs w:val="21"/>
        </w:rPr>
        <w:t xml:space="preserve"> právneho predpisu platného a účinného na území Slovenskej republiky,</w:t>
      </w:r>
    </w:p>
    <w:p w14:paraId="7F7D92BD" w14:textId="46FBD8DE" w:rsidR="00386C6A" w:rsidRPr="00E83CCB" w:rsidRDefault="00386C6A" w:rsidP="00644751">
      <w:pPr>
        <w:pStyle w:val="Down"/>
        <w:numPr>
          <w:ilvl w:val="0"/>
          <w:numId w:val="21"/>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 xml:space="preserve">boli </w:t>
      </w:r>
      <w:r w:rsidR="003F212E" w:rsidRPr="00E83CCB">
        <w:rPr>
          <w:rFonts w:ascii="Arial" w:hAnsi="Arial" w:cs="Arial"/>
          <w:sz w:val="21"/>
          <w:szCs w:val="21"/>
        </w:rPr>
        <w:t xml:space="preserve">zákonne </w:t>
      </w:r>
      <w:r w:rsidRPr="00E83CCB">
        <w:rPr>
          <w:rFonts w:ascii="Arial" w:hAnsi="Arial" w:cs="Arial"/>
          <w:sz w:val="21"/>
          <w:szCs w:val="21"/>
        </w:rPr>
        <w:t>získané od tretej strany, ktorá ich legitímne získala alebo vyvinula a ktorá nemá žiadnu povinnosť, ktorá by obmedzovala ich zverejňovanie,</w:t>
      </w:r>
    </w:p>
    <w:p w14:paraId="1D69FCB7" w14:textId="77777777" w:rsidR="003F212E" w:rsidRPr="00E83CCB" w:rsidRDefault="00386C6A" w:rsidP="00E83CCB">
      <w:pPr>
        <w:pStyle w:val="Down"/>
        <w:numPr>
          <w:ilvl w:val="0"/>
          <w:numId w:val="21"/>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informácie získané na základe postupu nezávislého na tejto Zmluve alebo druhej strane Zmluvnej strany, pokiaľ je strana, ktorá informácie získala, schopná túto skutočnosť doložiť</w:t>
      </w:r>
      <w:r w:rsidR="003F212E" w:rsidRPr="00E83CCB">
        <w:rPr>
          <w:rFonts w:ascii="Arial" w:hAnsi="Arial" w:cs="Arial"/>
          <w:sz w:val="21"/>
          <w:szCs w:val="21"/>
        </w:rPr>
        <w:t>,</w:t>
      </w:r>
    </w:p>
    <w:p w14:paraId="76F2D230" w14:textId="46BB9776" w:rsidR="00386C6A" w:rsidRPr="00E83CCB" w:rsidRDefault="003F212E" w:rsidP="00644751">
      <w:pPr>
        <w:pStyle w:val="Down"/>
        <w:numPr>
          <w:ilvl w:val="0"/>
          <w:numId w:val="21"/>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informácie nezávisle vyvinuté Zmluvnou stranou.</w:t>
      </w:r>
    </w:p>
    <w:p w14:paraId="5B4C97C0" w14:textId="572CF38D" w:rsidR="00386C6A" w:rsidRPr="00E83CCB" w:rsidRDefault="00386C6A" w:rsidP="00D9352C">
      <w:pPr>
        <w:pStyle w:val="Paragraph"/>
        <w:jc w:val="both"/>
        <w:rPr>
          <w:rFonts w:ascii="Arial" w:hAnsi="Arial" w:cs="Arial"/>
          <w:sz w:val="21"/>
          <w:szCs w:val="21"/>
        </w:rPr>
      </w:pPr>
      <w:r w:rsidRPr="00E83CCB">
        <w:rPr>
          <w:rFonts w:ascii="Arial" w:hAnsi="Arial" w:cs="Arial"/>
          <w:sz w:val="21"/>
          <w:szCs w:val="21"/>
        </w:rPr>
        <w:t>Poskytovateľ sa zaväzuje, že zaviaže svojich zamestnancov a všetky ďalšie osoby na jeho strane, ktoré sa v rámci plnenia Zmluvy u neho alebo u Objednávateľa oboznámia  s osobnými údajmi, povinnosťou mlčanlivos</w:t>
      </w:r>
      <w:r w:rsidR="007A5C78" w:rsidRPr="00E83CCB">
        <w:rPr>
          <w:rFonts w:ascii="Arial" w:hAnsi="Arial" w:cs="Arial"/>
          <w:sz w:val="21"/>
          <w:szCs w:val="21"/>
        </w:rPr>
        <w:t>ti, pričom povinnosť mlčanlivosti trvá aj po skončení pracovného pomeru, štátnozamestnaneckého pomeru alebo obdobného pracovného vzťahu fyzických osôb</w:t>
      </w:r>
      <w:r w:rsidR="00036889" w:rsidRPr="00E83CCB">
        <w:rPr>
          <w:rFonts w:ascii="Arial" w:hAnsi="Arial" w:cs="Arial"/>
          <w:sz w:val="21"/>
          <w:szCs w:val="21"/>
        </w:rPr>
        <w:t>.</w:t>
      </w:r>
      <w:r w:rsidRPr="00E83CCB" w:rsidDel="002D54BC">
        <w:rPr>
          <w:rFonts w:ascii="Arial" w:hAnsi="Arial" w:cs="Arial"/>
          <w:sz w:val="21"/>
          <w:szCs w:val="21"/>
        </w:rPr>
        <w:t xml:space="preserve"> </w:t>
      </w:r>
      <w:r w:rsidRPr="00E83CCB">
        <w:rPr>
          <w:rFonts w:ascii="Arial" w:hAnsi="Arial" w:cs="Arial"/>
          <w:sz w:val="21"/>
          <w:szCs w:val="21"/>
        </w:rPr>
        <w:t xml:space="preserve">Splnenie povinnosti v zmysle </w:t>
      </w:r>
      <w:r w:rsidR="007A5C78" w:rsidRPr="00E83CCB">
        <w:rPr>
          <w:rFonts w:ascii="Arial" w:hAnsi="Arial" w:cs="Arial"/>
          <w:sz w:val="21"/>
          <w:szCs w:val="21"/>
        </w:rPr>
        <w:t>tohto bodu</w:t>
      </w:r>
      <w:r w:rsidRPr="00E83CCB">
        <w:rPr>
          <w:rFonts w:ascii="Arial" w:hAnsi="Arial" w:cs="Arial"/>
          <w:sz w:val="21"/>
          <w:szCs w:val="21"/>
        </w:rPr>
        <w:t xml:space="preserve"> je Poskytovateľ povinný na výzvu Objednávateľa kedykoľvek hodnoverne preukázať.</w:t>
      </w:r>
      <w:r w:rsidR="007A5C78" w:rsidRPr="00E83CCB">
        <w:rPr>
          <w:rFonts w:ascii="Arial" w:hAnsi="Arial" w:cs="Arial"/>
          <w:sz w:val="21"/>
          <w:szCs w:val="21"/>
        </w:rPr>
        <w:t xml:space="preserve"> </w:t>
      </w:r>
    </w:p>
    <w:p w14:paraId="69114C47" w14:textId="62093F18" w:rsidR="00386C6A" w:rsidRPr="00E83CCB" w:rsidRDefault="006A14E6" w:rsidP="00D9352C">
      <w:pPr>
        <w:pStyle w:val="Paragraph"/>
        <w:jc w:val="both"/>
        <w:rPr>
          <w:rFonts w:ascii="Arial" w:hAnsi="Arial" w:cs="Arial"/>
          <w:sz w:val="21"/>
          <w:szCs w:val="21"/>
        </w:rPr>
      </w:pPr>
      <w:r w:rsidRPr="00E83CCB">
        <w:rPr>
          <w:rFonts w:ascii="Arial" w:hAnsi="Arial" w:cs="Arial"/>
          <w:sz w:val="21"/>
          <w:szCs w:val="21"/>
        </w:rPr>
        <w:t xml:space="preserve">V prípade ak pre riadne plnenie tejto Zmluvy je nevyhnutné, aby Poskytovateľ v mene Objednávateľa spracúval osobné údaje, ktoré Objednávateľ spracúva ako prevádzkovateľ, zaväzuje sa Poskytovateľ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Objednávateľa ako prevádzkovateľa, ako aj ďalšie podmienky stanovené platnou a účinnou legislatívou Slovenskej republiky pre oblasť ochrany osobných údajov. </w:t>
      </w:r>
    </w:p>
    <w:p w14:paraId="5915582D" w14:textId="297C6CC7" w:rsidR="0010601E" w:rsidRPr="00E83CCB" w:rsidRDefault="0010601E" w:rsidP="00D9352C">
      <w:pPr>
        <w:pStyle w:val="Paragraph"/>
        <w:jc w:val="both"/>
        <w:rPr>
          <w:rFonts w:ascii="Arial" w:hAnsi="Arial" w:cs="Arial"/>
          <w:sz w:val="21"/>
          <w:szCs w:val="21"/>
        </w:rPr>
      </w:pPr>
      <w:r w:rsidRPr="00E83CCB">
        <w:rPr>
          <w:rFonts w:ascii="Arial" w:hAnsi="Arial" w:cs="Arial"/>
          <w:sz w:val="21"/>
          <w:szCs w:val="21"/>
        </w:rPr>
        <w:t xml:space="preserve">Zmluvné strany sa zaväzujú 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w:t>
      </w:r>
      <w:r w:rsidRPr="00E83CCB">
        <w:rPr>
          <w:rFonts w:ascii="Arial" w:hAnsi="Arial" w:cs="Arial"/>
          <w:sz w:val="21"/>
          <w:szCs w:val="21"/>
        </w:rPr>
        <w:lastRenderedPageBreak/>
        <w:t>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6259A60C" w14:textId="2D32A5A7" w:rsidR="00386C6A" w:rsidRPr="00E83CCB" w:rsidRDefault="0010601E" w:rsidP="00D9352C">
      <w:pPr>
        <w:pStyle w:val="Paragraph"/>
        <w:jc w:val="both"/>
        <w:rPr>
          <w:rFonts w:ascii="Arial" w:hAnsi="Arial" w:cs="Arial"/>
          <w:sz w:val="21"/>
          <w:szCs w:val="21"/>
        </w:rPr>
      </w:pPr>
      <w:r w:rsidRPr="00E83CCB">
        <w:rPr>
          <w:rFonts w:ascii="Arial" w:hAnsi="Arial" w:cs="Arial"/>
          <w:sz w:val="21"/>
          <w:szCs w:val="21"/>
        </w:rPr>
        <w:t>Povinnosť zachovávať mlčanlivosť sa nevzťahuje na nasledovné prípady</w:t>
      </w:r>
      <w:r w:rsidR="003F212E" w:rsidRPr="00E83CCB">
        <w:rPr>
          <w:rFonts w:ascii="Arial" w:hAnsi="Arial" w:cs="Arial"/>
          <w:sz w:val="21"/>
          <w:szCs w:val="21"/>
        </w:rPr>
        <w:t>:</w:t>
      </w:r>
    </w:p>
    <w:p w14:paraId="7AC8D23F" w14:textId="77777777" w:rsidR="003F212E" w:rsidRPr="00E83CCB" w:rsidRDefault="003F212E" w:rsidP="00644751">
      <w:pPr>
        <w:pStyle w:val="Down"/>
        <w:numPr>
          <w:ilvl w:val="0"/>
          <w:numId w:val="34"/>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 xml:space="preserve">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w:t>
      </w:r>
    </w:p>
    <w:p w14:paraId="0536C655" w14:textId="4CE96138" w:rsidR="003F212E" w:rsidRPr="00E83CCB" w:rsidRDefault="003F212E" w:rsidP="00644751">
      <w:pPr>
        <w:pStyle w:val="Down"/>
        <w:numPr>
          <w:ilvl w:val="0"/>
          <w:numId w:val="34"/>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 xml:space="preserve">poskytnutie dôvernej informácie subdodávateľom, ak sa subdodávateľ podieľa na plnení predmetu Zmluvy a ak je to potrebné na účely plnenia povinností </w:t>
      </w:r>
      <w:r w:rsidR="001E7006" w:rsidRPr="00E83CCB">
        <w:rPr>
          <w:rFonts w:ascii="Arial" w:hAnsi="Arial" w:cs="Arial"/>
          <w:sz w:val="21"/>
          <w:szCs w:val="21"/>
        </w:rPr>
        <w:t>Poskytovateľa</w:t>
      </w:r>
      <w:r w:rsidRPr="00E83CCB">
        <w:rPr>
          <w:rFonts w:ascii="Arial" w:hAnsi="Arial" w:cs="Arial"/>
          <w:sz w:val="21"/>
          <w:szCs w:val="21"/>
        </w:rPr>
        <w:t xml:space="preserve"> podľa tejto Zmluvy; to však len za predpokladu, že subdodávateľ takúto dôvernú informáciu nevyhnutne potrebuje pre účely plnenia tejto Zmluvy a zároveň ak </w:t>
      </w:r>
      <w:r w:rsidR="001E7006" w:rsidRPr="00E83CCB">
        <w:rPr>
          <w:rFonts w:ascii="Arial" w:hAnsi="Arial" w:cs="Arial"/>
          <w:sz w:val="21"/>
          <w:szCs w:val="21"/>
        </w:rPr>
        <w:t>Poskytovateľ</w:t>
      </w:r>
      <w:r w:rsidRPr="00E83CCB">
        <w:rPr>
          <w:rFonts w:ascii="Arial" w:hAnsi="Arial" w:cs="Arial"/>
          <w:sz w:val="21"/>
          <w:szCs w:val="21"/>
        </w:rPr>
        <w:t xml:space="preserve"> zabezpečí, že subdodávateľ bude viazaný minimálne v rovnakom rozsahu k ochrane dôverných informácií ako sú viazané Zmluvné strany, </w:t>
      </w:r>
    </w:p>
    <w:p w14:paraId="21635FB5" w14:textId="77777777" w:rsidR="003F212E" w:rsidRPr="00E83CCB" w:rsidRDefault="003F212E" w:rsidP="00644751">
      <w:pPr>
        <w:pStyle w:val="Down"/>
        <w:numPr>
          <w:ilvl w:val="0"/>
          <w:numId w:val="34"/>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5FBCA15C" w14:textId="2F60202A" w:rsidR="003F212E" w:rsidRPr="00E83CCB" w:rsidRDefault="003F212E" w:rsidP="00E83CCB">
      <w:pPr>
        <w:pStyle w:val="Down"/>
        <w:numPr>
          <w:ilvl w:val="0"/>
          <w:numId w:val="34"/>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 xml:space="preserve">poskytnutie dôverných informácií Objednávateľom jeho zriaďovateľovi alebo inému subjektu verejnej moci pre účely plnenia im zverených úloh a činností. </w:t>
      </w:r>
    </w:p>
    <w:p w14:paraId="7BD47A8C" w14:textId="216E469F" w:rsidR="0051053C" w:rsidRPr="00E83CCB" w:rsidRDefault="0051053C" w:rsidP="00D9352C">
      <w:pPr>
        <w:pStyle w:val="Paragraph"/>
        <w:jc w:val="both"/>
        <w:rPr>
          <w:rFonts w:ascii="Arial" w:hAnsi="Arial" w:cs="Arial"/>
          <w:sz w:val="21"/>
          <w:szCs w:val="21"/>
        </w:rPr>
      </w:pPr>
      <w:r w:rsidRPr="00E83CCB">
        <w:rPr>
          <w:rFonts w:ascii="Arial" w:hAnsi="Arial" w:cs="Arial"/>
          <w:sz w:val="21"/>
          <w:szCs w:val="21"/>
        </w:rPr>
        <w:t>Zmluvné strany sa zaväzujú, že poučia svojich zamestnancov, štatutárne orgány, ich členov a subdodávateľov, ktorým sú sprístupnené dôverné informácie, o povinnosti mlčanlivosti v zmysle tohto článku Zmluvy.</w:t>
      </w:r>
    </w:p>
    <w:p w14:paraId="6B120861" w14:textId="6AF04EA2" w:rsidR="00D52AF9" w:rsidRPr="00E83CCB" w:rsidRDefault="0051053C" w:rsidP="00D9352C">
      <w:pPr>
        <w:pStyle w:val="Paragraph"/>
        <w:jc w:val="both"/>
        <w:rPr>
          <w:rFonts w:ascii="Arial" w:hAnsi="Arial" w:cs="Arial"/>
          <w:sz w:val="21"/>
          <w:szCs w:val="21"/>
        </w:rPr>
      </w:pPr>
      <w:r w:rsidRPr="00E83CCB">
        <w:rPr>
          <w:rFonts w:ascii="Arial" w:hAnsi="Arial" w:cs="Arial"/>
          <w:sz w:val="21"/>
          <w:szCs w:val="21"/>
        </w:rPr>
        <w:t>Zmluvné strany sa zaväzujú, že upovedomia druhú Zmluvnú stranu o porušení povinnosti mlčanlivosti bez zbytočného odkladu potom, ako sa o takomto porušení dozvedeli. Porušujúca Z</w:t>
      </w:r>
      <w:r w:rsidR="00D52AF9" w:rsidRPr="00E83CCB">
        <w:rPr>
          <w:rFonts w:ascii="Arial" w:hAnsi="Arial" w:cs="Arial"/>
          <w:sz w:val="21"/>
          <w:szCs w:val="21"/>
        </w:rPr>
        <w:t>mluvná strana je povinná bezodkladne vykonať opatrenia na zamedzenie porušovania povinnosti mlčanlivosti.</w:t>
      </w:r>
    </w:p>
    <w:p w14:paraId="2DD852CC" w14:textId="10570A8A"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Poskytovateľ sa zaväzuje zaistiť, aby pri plnení jeho záväzkov podľa tejto Zmluvy nedochádzalo k ohrozovaniu dát Objednávateľa so zvláštnym prihliadnutím k</w:t>
      </w:r>
      <w:r w:rsidR="00EF30E7" w:rsidRPr="00E83CCB">
        <w:rPr>
          <w:rFonts w:ascii="Arial" w:hAnsi="Arial" w:cs="Arial"/>
          <w:sz w:val="21"/>
          <w:szCs w:val="21"/>
        </w:rPr>
        <w:t> </w:t>
      </w:r>
      <w:r w:rsidR="00AB2327" w:rsidRPr="00E83CCB">
        <w:rPr>
          <w:rFonts w:ascii="Arial" w:hAnsi="Arial" w:cs="Arial"/>
          <w:sz w:val="21"/>
          <w:szCs w:val="21"/>
        </w:rPr>
        <w:t>osobným údajom spracovávaných Objednávateľom v rámci predmetu jeho činnosti.</w:t>
      </w:r>
    </w:p>
    <w:p w14:paraId="19DFF18F" w14:textId="49DC5DAB" w:rsidR="002510A0" w:rsidRPr="00E83CCB" w:rsidRDefault="002510A0" w:rsidP="00D9352C">
      <w:pPr>
        <w:pStyle w:val="Paragraph"/>
        <w:jc w:val="both"/>
        <w:rPr>
          <w:rFonts w:ascii="Arial" w:hAnsi="Arial" w:cs="Arial"/>
          <w:sz w:val="21"/>
          <w:szCs w:val="21"/>
        </w:rPr>
      </w:pPr>
      <w:r w:rsidRPr="00E83CCB">
        <w:rPr>
          <w:rFonts w:ascii="Arial" w:hAnsi="Arial" w:cs="Arial"/>
          <w:sz w:val="21"/>
          <w:szCs w:val="21"/>
        </w:rPr>
        <w:t>Pre vylúčenie pochybností, ustanovenia bodov tohto článku Zmluvy sú účinné bez časového obmedzenia, t. j. aj po ukončení tejto Zmluvy.</w:t>
      </w:r>
    </w:p>
    <w:p w14:paraId="26023B65" w14:textId="0B09B064" w:rsidR="002510A0" w:rsidRPr="00E83CCB" w:rsidRDefault="002510A0" w:rsidP="00D9352C">
      <w:pPr>
        <w:pStyle w:val="Paragraph"/>
        <w:jc w:val="both"/>
        <w:rPr>
          <w:rFonts w:ascii="Arial" w:hAnsi="Arial" w:cs="Arial"/>
          <w:sz w:val="21"/>
          <w:szCs w:val="21"/>
        </w:rPr>
      </w:pPr>
      <w:r w:rsidRPr="00E83CCB">
        <w:rPr>
          <w:rFonts w:ascii="Arial" w:hAnsi="Arial" w:cs="Arial"/>
          <w:sz w:val="21"/>
          <w:szCs w:val="21"/>
        </w:rPr>
        <w:t xml:space="preserve">Objednávateľ je oprávnený požadovať od Poskytovateľa zmluvnú pokutu vo výške </w:t>
      </w:r>
      <w:r w:rsidRPr="00E83CCB">
        <w:rPr>
          <w:rFonts w:ascii="Arial" w:hAnsi="Arial" w:cs="Arial"/>
          <w:b/>
          <w:sz w:val="21"/>
          <w:szCs w:val="21"/>
        </w:rPr>
        <w:t xml:space="preserve">20.000,- EUR  </w:t>
      </w:r>
      <w:r w:rsidRPr="00E83CCB">
        <w:rPr>
          <w:rFonts w:ascii="Arial" w:hAnsi="Arial" w:cs="Arial"/>
          <w:sz w:val="21"/>
          <w:szCs w:val="21"/>
        </w:rPr>
        <w:t xml:space="preserve">(slovom: dvadsaťtisíc eur) za porušenie ktorejkoľvek povinnosti vyplývajúcej Poskytovateľovi z tohto článku </w:t>
      </w:r>
      <w:r w:rsidR="00800C4F" w:rsidRPr="00E83CCB">
        <w:rPr>
          <w:rFonts w:ascii="Arial" w:hAnsi="Arial" w:cs="Arial"/>
          <w:sz w:val="21"/>
          <w:szCs w:val="21"/>
        </w:rPr>
        <w:t>5</w:t>
      </w:r>
      <w:r w:rsidRPr="00E83CCB">
        <w:rPr>
          <w:rFonts w:ascii="Arial" w:hAnsi="Arial" w:cs="Arial"/>
          <w:sz w:val="21"/>
          <w:szCs w:val="21"/>
        </w:rPr>
        <w:t>. Zmluvy a za každý jednotlivý prípad porušenia povinnosti (aj opakovane). Objednávateľ je zároveň oprávnený odstúpiť od tejto Zmluvy v prípade porušenia povinnosti Poskytovateľa vyplývajúcej z tohto článku Zmluvy.</w:t>
      </w:r>
    </w:p>
    <w:p w14:paraId="4EC49301" w14:textId="15A24685" w:rsidR="00386C6A" w:rsidRPr="00E83CCB" w:rsidRDefault="00386C6A" w:rsidP="00D9352C">
      <w:pPr>
        <w:pStyle w:val="Paragraph"/>
        <w:numPr>
          <w:ilvl w:val="0"/>
          <w:numId w:val="0"/>
        </w:numPr>
        <w:spacing w:after="0"/>
        <w:jc w:val="both"/>
        <w:rPr>
          <w:rFonts w:ascii="Arial" w:hAnsi="Arial" w:cs="Arial"/>
          <w:sz w:val="21"/>
          <w:szCs w:val="21"/>
        </w:rPr>
      </w:pPr>
    </w:p>
    <w:p w14:paraId="523F0DB4" w14:textId="5782E7AF" w:rsidR="00C02C18" w:rsidRPr="00E83CCB" w:rsidRDefault="00C02C18" w:rsidP="00D9352C">
      <w:pPr>
        <w:pStyle w:val="Nadpis2"/>
        <w:rPr>
          <w:sz w:val="21"/>
          <w:szCs w:val="21"/>
        </w:rPr>
      </w:pPr>
      <w:r w:rsidRPr="00E83CCB">
        <w:rPr>
          <w:sz w:val="21"/>
          <w:szCs w:val="21"/>
        </w:rPr>
        <w:t>Práva a povinnosti Zmluvných strán</w:t>
      </w:r>
    </w:p>
    <w:p w14:paraId="336FB6D3" w14:textId="7E8373AD" w:rsidR="00C02C18" w:rsidRPr="00E83CCB" w:rsidRDefault="00C02C18" w:rsidP="00D9352C">
      <w:pPr>
        <w:pStyle w:val="Paragraph"/>
        <w:jc w:val="both"/>
        <w:rPr>
          <w:rFonts w:ascii="Arial" w:hAnsi="Arial" w:cs="Arial"/>
          <w:bCs/>
          <w:sz w:val="21"/>
          <w:szCs w:val="21"/>
        </w:rPr>
      </w:pPr>
      <w:r w:rsidRPr="00E83CCB">
        <w:rPr>
          <w:rFonts w:ascii="Arial" w:hAnsi="Arial" w:cs="Arial"/>
          <w:sz w:val="21"/>
          <w:szCs w:val="21"/>
        </w:rPr>
        <w:t>Poskytovateľ sa zaväzuje</w:t>
      </w:r>
      <w:r w:rsidR="004A32FA" w:rsidRPr="00E83CCB">
        <w:rPr>
          <w:rFonts w:ascii="Arial" w:hAnsi="Arial" w:cs="Arial"/>
          <w:sz w:val="21"/>
          <w:szCs w:val="21"/>
        </w:rPr>
        <w:t xml:space="preserve"> a súčasne berie na vedomie</w:t>
      </w:r>
      <w:r w:rsidRPr="00E83CCB">
        <w:rPr>
          <w:rFonts w:ascii="Arial" w:hAnsi="Arial" w:cs="Arial"/>
          <w:sz w:val="21"/>
          <w:szCs w:val="21"/>
        </w:rPr>
        <w:t>:</w:t>
      </w:r>
      <w:r w:rsidR="005D65CF" w:rsidRPr="00E83CCB">
        <w:rPr>
          <w:rFonts w:ascii="Arial" w:hAnsi="Arial" w:cs="Arial"/>
          <w:sz w:val="21"/>
          <w:szCs w:val="21"/>
        </w:rPr>
        <w:t xml:space="preserve"> </w:t>
      </w:r>
    </w:p>
    <w:p w14:paraId="4B992505" w14:textId="0DC0B310" w:rsidR="005D65CF" w:rsidRPr="00E83CCB" w:rsidRDefault="00C02C18" w:rsidP="00935014">
      <w:pPr>
        <w:pStyle w:val="Odsekzoznamu"/>
        <w:numPr>
          <w:ilvl w:val="0"/>
          <w:numId w:val="24"/>
        </w:numPr>
        <w:autoSpaceDE w:val="0"/>
        <w:autoSpaceDN w:val="0"/>
        <w:adjustRightInd w:val="0"/>
        <w:spacing w:before="120" w:after="120"/>
        <w:ind w:left="567" w:hanging="567"/>
        <w:jc w:val="both"/>
        <w:rPr>
          <w:rFonts w:ascii="Arial" w:hAnsi="Arial" w:cs="Arial"/>
          <w:sz w:val="21"/>
          <w:szCs w:val="21"/>
          <w:lang w:eastAsia="sk-SK"/>
        </w:rPr>
      </w:pPr>
      <w:r w:rsidRPr="00E83CCB">
        <w:rPr>
          <w:rFonts w:ascii="Arial" w:hAnsi="Arial" w:cs="Arial"/>
          <w:sz w:val="21"/>
          <w:szCs w:val="21"/>
          <w:lang w:eastAsia="sk-SK"/>
        </w:rPr>
        <w:t xml:space="preserve">Poskytovateľ sa zaväzuje poskytovať Podporné služby </w:t>
      </w:r>
      <w:r w:rsidR="001304F3" w:rsidRPr="00E83CCB">
        <w:rPr>
          <w:rFonts w:ascii="Arial" w:hAnsi="Arial" w:cs="Arial"/>
          <w:sz w:val="21"/>
          <w:szCs w:val="21"/>
          <w:lang w:eastAsia="sk-SK"/>
        </w:rPr>
        <w:t xml:space="preserve">a plniť ostatné povinnosti v zmysle Zmluvy </w:t>
      </w:r>
      <w:r w:rsidRPr="00E83CCB">
        <w:rPr>
          <w:rFonts w:ascii="Arial" w:hAnsi="Arial" w:cs="Arial"/>
          <w:sz w:val="21"/>
          <w:szCs w:val="21"/>
          <w:lang w:eastAsia="sk-SK"/>
        </w:rPr>
        <w:t>riadne, včas, s odbornou starostlivosťou, podľa svojich najlepších schopností,</w:t>
      </w:r>
      <w:r w:rsidR="005D65CF" w:rsidRPr="00E83CCB">
        <w:rPr>
          <w:rFonts w:ascii="Arial" w:hAnsi="Arial" w:cs="Arial"/>
          <w:sz w:val="21"/>
          <w:szCs w:val="21"/>
          <w:lang w:eastAsia="sk-SK"/>
        </w:rPr>
        <w:t xml:space="preserve"> čestne, hospodárne, s využitím všetkých jeho dostupných odborných znalostí a skúsenosti, v</w:t>
      </w:r>
      <w:r w:rsidR="001304F3" w:rsidRPr="00E83CCB">
        <w:rPr>
          <w:rFonts w:ascii="Arial" w:hAnsi="Arial" w:cs="Arial"/>
          <w:sz w:val="21"/>
          <w:szCs w:val="21"/>
          <w:lang w:eastAsia="sk-SK"/>
        </w:rPr>
        <w:t> </w:t>
      </w:r>
      <w:r w:rsidR="005D65CF" w:rsidRPr="00E83CCB">
        <w:rPr>
          <w:rFonts w:ascii="Arial" w:hAnsi="Arial" w:cs="Arial"/>
          <w:sz w:val="21"/>
          <w:szCs w:val="21"/>
          <w:lang w:eastAsia="sk-SK"/>
        </w:rPr>
        <w:t>súlade</w:t>
      </w:r>
      <w:r w:rsidR="001304F3" w:rsidRPr="00E83CCB">
        <w:rPr>
          <w:rFonts w:ascii="Arial" w:hAnsi="Arial" w:cs="Arial"/>
          <w:sz w:val="21"/>
          <w:szCs w:val="21"/>
          <w:lang w:eastAsia="sk-SK"/>
        </w:rPr>
        <w:t xml:space="preserve"> platnými a účinnými všeobecne záväznými právnymi predpismi,</w:t>
      </w:r>
      <w:r w:rsidR="005D65CF" w:rsidRPr="00E83CCB">
        <w:rPr>
          <w:rFonts w:ascii="Arial" w:hAnsi="Arial" w:cs="Arial"/>
          <w:sz w:val="21"/>
          <w:szCs w:val="21"/>
          <w:lang w:eastAsia="sk-SK"/>
        </w:rPr>
        <w:t xml:space="preserve"> požiadavkami Objednávateľa a ostatnými podmienkami uvedenými v tejto Zmluve, ako aj v súlade so záujmami Objednávateľa, ktoré pozná alebo s prihliadnutím na všetky okolnosti musí poznať.</w:t>
      </w:r>
    </w:p>
    <w:p w14:paraId="30F24834" w14:textId="331ADDB6" w:rsidR="00C02C18" w:rsidRPr="00E83CCB" w:rsidRDefault="005D65CF"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lang w:eastAsia="sk-SK"/>
        </w:rPr>
      </w:pPr>
      <w:r w:rsidRPr="00E83CCB">
        <w:rPr>
          <w:rFonts w:ascii="Arial" w:hAnsi="Arial" w:cs="Arial"/>
          <w:sz w:val="21"/>
          <w:szCs w:val="21"/>
          <w:lang w:eastAsia="sk-SK"/>
        </w:rPr>
        <w:t>Poskytovateľ sa zaväzuje pri poskytovaní Podporných služieb dodržiavať a aplikovať povinnosti vyplývajúce z</w:t>
      </w:r>
      <w:r w:rsidR="00F102C9" w:rsidRPr="00E83CCB">
        <w:rPr>
          <w:rFonts w:ascii="Arial" w:hAnsi="Arial" w:cs="Arial"/>
          <w:sz w:val="21"/>
          <w:szCs w:val="21"/>
          <w:lang w:eastAsia="sk-SK"/>
        </w:rPr>
        <w:t> </w:t>
      </w:r>
      <w:r w:rsidRPr="00E83CCB">
        <w:rPr>
          <w:rFonts w:ascii="Arial" w:hAnsi="Arial" w:cs="Arial"/>
          <w:sz w:val="21"/>
          <w:szCs w:val="21"/>
          <w:lang w:eastAsia="sk-SK"/>
        </w:rPr>
        <w:t>príslušných</w:t>
      </w:r>
      <w:r w:rsidR="00F102C9" w:rsidRPr="00E83CCB">
        <w:rPr>
          <w:rFonts w:ascii="Arial" w:hAnsi="Arial" w:cs="Arial"/>
          <w:sz w:val="21"/>
          <w:szCs w:val="21"/>
          <w:lang w:eastAsia="sk-SK"/>
        </w:rPr>
        <w:t xml:space="preserve"> všeobecne záväzných</w:t>
      </w:r>
      <w:r w:rsidRPr="00E83CCB">
        <w:rPr>
          <w:rFonts w:ascii="Arial" w:hAnsi="Arial" w:cs="Arial"/>
          <w:sz w:val="21"/>
          <w:szCs w:val="21"/>
          <w:lang w:eastAsia="sk-SK"/>
        </w:rPr>
        <w:t xml:space="preserve"> právnych predpisov</w:t>
      </w:r>
      <w:r w:rsidR="00F102C9" w:rsidRPr="00E83CCB">
        <w:rPr>
          <w:rFonts w:ascii="Arial" w:hAnsi="Arial" w:cs="Arial"/>
          <w:sz w:val="21"/>
          <w:szCs w:val="21"/>
          <w:lang w:eastAsia="sk-SK"/>
        </w:rPr>
        <w:t xml:space="preserve">, </w:t>
      </w:r>
      <w:r w:rsidR="001304F3" w:rsidRPr="00E83CCB">
        <w:rPr>
          <w:rFonts w:ascii="Arial" w:hAnsi="Arial" w:cs="Arial"/>
          <w:sz w:val="21"/>
          <w:szCs w:val="21"/>
          <w:lang w:eastAsia="sk-SK"/>
        </w:rPr>
        <w:t xml:space="preserve">technických noriem (STN normy a iné) </w:t>
      </w:r>
      <w:r w:rsidR="00F102C9" w:rsidRPr="00E83CCB">
        <w:rPr>
          <w:rFonts w:ascii="Arial" w:hAnsi="Arial" w:cs="Arial"/>
          <w:sz w:val="21"/>
          <w:szCs w:val="21"/>
          <w:lang w:eastAsia="sk-SK"/>
        </w:rPr>
        <w:t xml:space="preserve">metodických usmernení, metodík </w:t>
      </w:r>
      <w:r w:rsidR="00F102C9" w:rsidRPr="00E83CCB">
        <w:rPr>
          <w:rFonts w:ascii="Arial" w:hAnsi="Arial" w:cs="Arial"/>
          <w:sz w:val="21"/>
          <w:szCs w:val="21"/>
        </w:rPr>
        <w:t>a</w:t>
      </w:r>
      <w:r w:rsidR="00F102C9" w:rsidRPr="00E83CCB">
        <w:rPr>
          <w:rFonts w:ascii="Arial" w:hAnsi="Arial" w:cs="Arial"/>
          <w:sz w:val="21"/>
          <w:szCs w:val="21"/>
          <w:lang w:eastAsia="sk-SK"/>
        </w:rPr>
        <w:t> štandardov</w:t>
      </w:r>
      <w:r w:rsidRPr="00E83CCB">
        <w:rPr>
          <w:rFonts w:ascii="Arial" w:hAnsi="Arial" w:cs="Arial"/>
          <w:sz w:val="21"/>
          <w:szCs w:val="21"/>
          <w:lang w:eastAsia="sk-SK"/>
        </w:rPr>
        <w:t xml:space="preserve"> vzťahujúcich sa na IS </w:t>
      </w:r>
      <w:r w:rsidRPr="00E83CCB">
        <w:rPr>
          <w:rFonts w:ascii="Arial" w:hAnsi="Arial" w:cs="Arial"/>
          <w:sz w:val="21"/>
          <w:szCs w:val="21"/>
          <w:lang w:eastAsia="sk-SK"/>
        </w:rPr>
        <w:lastRenderedPageBreak/>
        <w:t>Objednávateľa, ako aj Podporné služby Poskytovateľa</w:t>
      </w:r>
      <w:r w:rsidR="00F102C9" w:rsidRPr="00E83CCB">
        <w:rPr>
          <w:rFonts w:ascii="Arial" w:hAnsi="Arial" w:cs="Arial"/>
          <w:sz w:val="21"/>
          <w:szCs w:val="21"/>
          <w:lang w:eastAsia="sk-SK"/>
        </w:rPr>
        <w:t xml:space="preserve">, platných </w:t>
      </w:r>
      <w:r w:rsidR="00C02C18" w:rsidRPr="00E83CCB">
        <w:rPr>
          <w:rFonts w:ascii="Arial" w:hAnsi="Arial" w:cs="Arial"/>
          <w:sz w:val="21"/>
          <w:szCs w:val="21"/>
          <w:lang w:eastAsia="sk-SK"/>
        </w:rPr>
        <w:t>v čase plnenia predmetu tejto Zmluvy</w:t>
      </w:r>
      <w:r w:rsidR="00F102C9" w:rsidRPr="00E83CCB">
        <w:rPr>
          <w:rFonts w:ascii="Arial" w:hAnsi="Arial" w:cs="Arial"/>
          <w:sz w:val="21"/>
          <w:szCs w:val="21"/>
          <w:lang w:eastAsia="sk-SK"/>
        </w:rPr>
        <w:t>.</w:t>
      </w:r>
    </w:p>
    <w:p w14:paraId="59C8B161" w14:textId="77777777"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 xml:space="preserve">Poskytovateľ sa zaväzuje dodržiavať </w:t>
      </w:r>
      <w:r w:rsidRPr="00E83CCB">
        <w:rPr>
          <w:rFonts w:ascii="Arial" w:hAnsi="Arial" w:cs="Arial"/>
          <w:sz w:val="21"/>
          <w:szCs w:val="21"/>
          <w:lang w:eastAsia="sk-SK"/>
        </w:rPr>
        <w:t xml:space="preserve">pri realizácii Zmluvy </w:t>
      </w:r>
      <w:r w:rsidRPr="00E83CCB">
        <w:rPr>
          <w:rFonts w:ascii="Arial" w:hAnsi="Arial" w:cs="Arial"/>
          <w:sz w:val="21"/>
          <w:szCs w:val="21"/>
        </w:rPr>
        <w:t>platné riadiace dokumenty bezpečnosti Objednávateľa, s ktorými bol Poskytovateľ preukázateľne oboznámený</w:t>
      </w:r>
      <w:r w:rsidRPr="00E83CCB">
        <w:rPr>
          <w:rFonts w:ascii="Arial" w:hAnsi="Arial" w:cs="Arial"/>
          <w:sz w:val="21"/>
          <w:szCs w:val="21"/>
          <w:lang w:eastAsia="sk-SK"/>
        </w:rPr>
        <w:t>, a požiadavky na bezpečnosť definované zákonom č. 69/2018 Z. z. o kybernetickej bezpečnosti a o zmene a doplnení niektorých zákonov v znení neskorších predpisov (ďalej len „</w:t>
      </w:r>
      <w:r w:rsidRPr="00E83CCB">
        <w:rPr>
          <w:rFonts w:ascii="Arial" w:hAnsi="Arial" w:cs="Arial"/>
          <w:b/>
          <w:sz w:val="21"/>
          <w:szCs w:val="21"/>
          <w:lang w:eastAsia="sk-SK"/>
        </w:rPr>
        <w:t>Zákon o KB</w:t>
      </w:r>
      <w:r w:rsidRPr="00E83CCB">
        <w:rPr>
          <w:rFonts w:ascii="Arial" w:hAnsi="Arial" w:cs="Arial"/>
          <w:sz w:val="21"/>
          <w:szCs w:val="21"/>
          <w:lang w:eastAsia="sk-SK"/>
        </w:rPr>
        <w:t>“), zákonom č. 95/2019 Z. z. o informačných technológiách vo verejnej správe a o zmene a doplnení niektorých zákonov (ďalej len „</w:t>
      </w:r>
      <w:r w:rsidRPr="00E83CCB">
        <w:rPr>
          <w:rFonts w:ascii="Arial" w:hAnsi="Arial" w:cs="Arial"/>
          <w:b/>
          <w:sz w:val="21"/>
          <w:szCs w:val="21"/>
          <w:lang w:eastAsia="sk-SK"/>
        </w:rPr>
        <w:t>Zákon o ITVS</w:t>
      </w:r>
      <w:r w:rsidRPr="00E83CCB">
        <w:rPr>
          <w:rFonts w:ascii="Arial" w:hAnsi="Arial" w:cs="Arial"/>
          <w:sz w:val="21"/>
          <w:szCs w:val="21"/>
          <w:lang w:eastAsia="sk-SK"/>
        </w:rPr>
        <w:t>“), výnosom Ministerstva financií Slovenskej republiky č. 55/2014 Z. z. o štandardoch pre informačné systémy verejnej správy v znení neskorších predpisov (ďalej len „</w:t>
      </w:r>
      <w:r w:rsidRPr="00E83CCB">
        <w:rPr>
          <w:rFonts w:ascii="Arial" w:hAnsi="Arial" w:cs="Arial"/>
          <w:b/>
          <w:sz w:val="21"/>
          <w:szCs w:val="21"/>
          <w:lang w:eastAsia="sk-SK"/>
        </w:rPr>
        <w:t>Výnos štandardoch pre ISVS</w:t>
      </w:r>
      <w:r w:rsidRPr="00E83CCB">
        <w:rPr>
          <w:rFonts w:ascii="Arial" w:hAnsi="Arial" w:cs="Arial"/>
          <w:sz w:val="21"/>
          <w:szCs w:val="21"/>
          <w:lang w:eastAsia="sk-SK"/>
        </w:rPr>
        <w:t>“), ako aj ostatnými všeobecne záväznými právnymi predpismi platnými v čase plnenia Zmluvy</w:t>
      </w:r>
      <w:r w:rsidRPr="00E83CCB">
        <w:rPr>
          <w:rFonts w:ascii="Arial" w:hAnsi="Arial" w:cs="Arial"/>
          <w:sz w:val="21"/>
          <w:szCs w:val="21"/>
        </w:rPr>
        <w:t>.</w:t>
      </w:r>
    </w:p>
    <w:p w14:paraId="0349CE51" w14:textId="77777777"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sa zaväzuje  poučiť pracovníkov tretích strán pracujúcich na strane Poskytovateľa o bezpečnostných pravidlách Objednávateľa.</w:t>
      </w:r>
    </w:p>
    <w:p w14:paraId="417C9CCB" w14:textId="77777777"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 xml:space="preserve">Poskytovateľovi bude umožnený aj vzdialený prístup do IS. Prístup k iným informačným systémom Objednávateľa  bude podliehať písomnému schváleniu. </w:t>
      </w:r>
    </w:p>
    <w:p w14:paraId="6497E765" w14:textId="77777777"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odovzdá Objednávateľovi a bude priebežne aktualizovať zoznam osôb,  ktoré budú vykonávať zmluvou stanovené činnosti.</w:t>
      </w:r>
    </w:p>
    <w:p w14:paraId="329501C2" w14:textId="77777777"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lang w:eastAsia="sk-SK"/>
        </w:rPr>
      </w:pPr>
      <w:bookmarkStart w:id="3" w:name="_Ref3565274"/>
      <w:r w:rsidRPr="00E83CCB">
        <w:rPr>
          <w:rFonts w:ascii="Arial" w:hAnsi="Arial" w:cs="Arial"/>
          <w:sz w:val="21"/>
          <w:szCs w:val="21"/>
        </w:rPr>
        <w:t xml:space="preserve">Poskytovateľ sa zaväzuje dodržiavať pri realizácii Zmluvy </w:t>
      </w:r>
      <w:r w:rsidRPr="00E83CCB">
        <w:rPr>
          <w:rFonts w:ascii="Arial" w:hAnsi="Arial" w:cs="Arial"/>
          <w:sz w:val="21"/>
          <w:szCs w:val="21"/>
          <w:lang w:eastAsia="sk-SK"/>
        </w:rPr>
        <w:t xml:space="preserve">bezpečnostné požiadavky špecifikované v Metodike pre systematické zabezpečenie organizácií verejnej správy v oblasti informačnej bezpečnosti v platnom znení (dostupné na: </w:t>
      </w:r>
      <w:hyperlink r:id="rId8" w:history="1">
        <w:r w:rsidRPr="00E83CCB">
          <w:rPr>
            <w:rStyle w:val="Hypertextovprepojenie"/>
            <w:rFonts w:ascii="Arial" w:hAnsi="Arial" w:cs="Arial"/>
            <w:b w:val="0"/>
            <w:sz w:val="21"/>
            <w:szCs w:val="21"/>
            <w:lang w:eastAsia="sk-SK"/>
          </w:rPr>
          <w:t>https://www.csirt.gov.sk/doc/MetodikaZabezpeceniaIKT_v2.0.pdf</w:t>
        </w:r>
      </w:hyperlink>
      <w:r w:rsidRPr="00E83CCB">
        <w:rPr>
          <w:rFonts w:ascii="Arial" w:hAnsi="Arial" w:cs="Arial"/>
          <w:sz w:val="21"/>
          <w:szCs w:val="21"/>
          <w:lang w:eastAsia="sk-SK"/>
        </w:rPr>
        <w:t>),</w:t>
      </w:r>
      <w:bookmarkEnd w:id="3"/>
      <w:r w:rsidRPr="00E83CCB">
        <w:rPr>
          <w:rFonts w:ascii="Arial" w:hAnsi="Arial" w:cs="Arial"/>
          <w:sz w:val="21"/>
          <w:szCs w:val="21"/>
          <w:lang w:eastAsia="sk-SK"/>
        </w:rPr>
        <w:t xml:space="preserve"> resp. metodike, ktorá ju nahradí.</w:t>
      </w:r>
    </w:p>
    <w:p w14:paraId="197130D1" w14:textId="22937088"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lang w:eastAsia="sk-SK"/>
        </w:rPr>
        <w:t>Poskytovateľ sa zaväzuje dodržiavať  pri realizácii Zmluvy platné</w:t>
      </w:r>
      <w:r w:rsidRPr="00E83CCB">
        <w:rPr>
          <w:rFonts w:ascii="Arial" w:hAnsi="Arial" w:cs="Arial"/>
          <w:sz w:val="21"/>
          <w:szCs w:val="21"/>
        </w:rPr>
        <w:t xml:space="preserve"> štandardy IT a bezpečnosti IT</w:t>
      </w:r>
      <w:r w:rsidRPr="00E83CCB">
        <w:rPr>
          <w:rFonts w:ascii="Arial" w:hAnsi="Arial" w:cs="Arial"/>
          <w:sz w:val="21"/>
          <w:szCs w:val="21"/>
          <w:lang w:eastAsia="sk-SK"/>
        </w:rPr>
        <w:t>, najmä požiadavky obsiahnuté vo Výnose o štandardoch pre ISVS, v predpisoch, ktoré Výnos o štandardoch pre ISVS alebo jeho súčasti nahradia, Zákone o ITVS, Zákone o KB, ako aj v ostatnej príslušnej legislatíve platnej v čase plnenia Zmluvy.</w:t>
      </w:r>
      <w:r w:rsidRPr="00E83CCB">
        <w:rPr>
          <w:rFonts w:ascii="Arial" w:hAnsi="Arial" w:cs="Arial"/>
          <w:sz w:val="21"/>
          <w:szCs w:val="21"/>
        </w:rPr>
        <w:t xml:space="preserve"> </w:t>
      </w:r>
    </w:p>
    <w:p w14:paraId="0D50D60B" w14:textId="28B859AC" w:rsidR="004A32FA" w:rsidRPr="00E83CCB" w:rsidRDefault="004A32FA"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lang w:eastAsia="sk-SK"/>
        </w:rPr>
        <w:t xml:space="preserve">Poskytovateľ sa zaväzuje </w:t>
      </w:r>
      <w:r w:rsidRPr="00E83CCB">
        <w:rPr>
          <w:rFonts w:ascii="Arial" w:hAnsi="Arial" w:cs="Arial"/>
          <w:sz w:val="21"/>
          <w:szCs w:val="21"/>
        </w:rPr>
        <w:t xml:space="preserve">zabezpečiť súlad poskytovaných Podporných služieb aj s ostatnými, vyššie výslovne neuvedenými, všeobecne záväznými právnymi predpismi, </w:t>
      </w:r>
      <w:r w:rsidR="001304F3" w:rsidRPr="00E83CCB">
        <w:rPr>
          <w:rFonts w:ascii="Arial" w:hAnsi="Arial" w:cs="Arial"/>
          <w:sz w:val="21"/>
          <w:szCs w:val="21"/>
        </w:rPr>
        <w:t xml:space="preserve">technickými normami, </w:t>
      </w:r>
      <w:r w:rsidRPr="00E83CCB">
        <w:rPr>
          <w:rFonts w:ascii="Arial" w:hAnsi="Arial" w:cs="Arial"/>
          <w:sz w:val="21"/>
          <w:szCs w:val="21"/>
        </w:rPr>
        <w:t>metodickými usmerneniami, metodikami, štandardami a stanoviskami príslušných orgánov verejnej správy, ktoré sa vzťahujú na</w:t>
      </w:r>
      <w:r w:rsidR="00F102C9" w:rsidRPr="00E83CCB">
        <w:rPr>
          <w:rFonts w:ascii="Arial" w:hAnsi="Arial" w:cs="Arial"/>
          <w:sz w:val="21"/>
          <w:szCs w:val="21"/>
        </w:rPr>
        <w:t xml:space="preserve"> </w:t>
      </w:r>
      <w:r w:rsidR="00F102C9" w:rsidRPr="00E83CCB">
        <w:rPr>
          <w:rFonts w:ascii="Arial" w:hAnsi="Arial" w:cs="Arial"/>
          <w:sz w:val="21"/>
          <w:szCs w:val="21"/>
          <w:lang w:eastAsia="sk-SK"/>
        </w:rPr>
        <w:t>IS, ako aj Podporné služby Poskytovateľa</w:t>
      </w:r>
      <w:r w:rsidR="001304F3" w:rsidRPr="00E83CCB">
        <w:rPr>
          <w:rFonts w:ascii="Arial" w:hAnsi="Arial" w:cs="Arial"/>
          <w:sz w:val="21"/>
          <w:szCs w:val="21"/>
          <w:lang w:eastAsia="sk-SK"/>
        </w:rPr>
        <w:t xml:space="preserve"> (ďalej aj len ako „</w:t>
      </w:r>
      <w:r w:rsidR="001304F3" w:rsidRPr="00E83CCB">
        <w:rPr>
          <w:rFonts w:ascii="Arial" w:hAnsi="Arial" w:cs="Arial"/>
          <w:b/>
          <w:sz w:val="21"/>
          <w:szCs w:val="21"/>
          <w:lang w:eastAsia="sk-SK"/>
        </w:rPr>
        <w:t>legislatíva a súvisiace dokumenty</w:t>
      </w:r>
      <w:r w:rsidR="001304F3" w:rsidRPr="00E83CCB">
        <w:rPr>
          <w:rFonts w:ascii="Arial" w:hAnsi="Arial" w:cs="Arial"/>
          <w:sz w:val="21"/>
          <w:szCs w:val="21"/>
          <w:lang w:eastAsia="sk-SK"/>
        </w:rPr>
        <w:t>“)</w:t>
      </w:r>
      <w:r w:rsidRPr="00E83CCB">
        <w:rPr>
          <w:rFonts w:ascii="Arial" w:hAnsi="Arial" w:cs="Arial"/>
          <w:sz w:val="21"/>
          <w:szCs w:val="21"/>
        </w:rPr>
        <w:t>, platnými v čase plnenia Zmluvy.</w:t>
      </w:r>
    </w:p>
    <w:p w14:paraId="5E04569A" w14:textId="5A10F271" w:rsidR="007741AA" w:rsidRPr="00E83CCB" w:rsidRDefault="007741AA"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u w:val="single"/>
        </w:rPr>
        <w:t xml:space="preserve">Ustanovenia písm. b), </w:t>
      </w:r>
      <w:r w:rsidR="00F102C9" w:rsidRPr="00E83CCB">
        <w:rPr>
          <w:rFonts w:ascii="Arial" w:hAnsi="Arial" w:cs="Arial"/>
          <w:sz w:val="21"/>
          <w:szCs w:val="21"/>
          <w:u w:val="single"/>
        </w:rPr>
        <w:t>c</w:t>
      </w:r>
      <w:r w:rsidRPr="00E83CCB">
        <w:rPr>
          <w:rFonts w:ascii="Arial" w:hAnsi="Arial" w:cs="Arial"/>
          <w:sz w:val="21"/>
          <w:szCs w:val="21"/>
          <w:u w:val="single"/>
        </w:rPr>
        <w:t>), g),</w:t>
      </w:r>
      <w:r w:rsidR="00F102C9" w:rsidRPr="00E83CCB">
        <w:rPr>
          <w:rFonts w:ascii="Arial" w:hAnsi="Arial" w:cs="Arial"/>
          <w:sz w:val="21"/>
          <w:szCs w:val="21"/>
          <w:u w:val="single"/>
        </w:rPr>
        <w:t xml:space="preserve"> </w:t>
      </w:r>
      <w:r w:rsidRPr="00E83CCB">
        <w:rPr>
          <w:rFonts w:ascii="Arial" w:hAnsi="Arial" w:cs="Arial"/>
          <w:sz w:val="21"/>
          <w:szCs w:val="21"/>
          <w:u w:val="single"/>
        </w:rPr>
        <w:t>h)</w:t>
      </w:r>
      <w:r w:rsidR="00F102C9" w:rsidRPr="00E83CCB">
        <w:rPr>
          <w:rFonts w:ascii="Arial" w:hAnsi="Arial" w:cs="Arial"/>
          <w:sz w:val="21"/>
          <w:szCs w:val="21"/>
          <w:u w:val="single"/>
        </w:rPr>
        <w:t xml:space="preserve"> a i)</w:t>
      </w:r>
      <w:r w:rsidRPr="00E83CCB">
        <w:rPr>
          <w:rFonts w:ascii="Arial" w:hAnsi="Arial" w:cs="Arial"/>
          <w:sz w:val="21"/>
          <w:szCs w:val="21"/>
        </w:rPr>
        <w:t xml:space="preserve"> tohto článku Zmluvy sa neuplatnia, ak Objednávateľ určí inak, a to s prihliadnutím na aktuálny stav architektúry, prevádzky a vlastností  IS JRUZ, ktorý bol vytvorený v období pred účinnosťou </w:t>
      </w:r>
      <w:r w:rsidR="00F102C9" w:rsidRPr="00E83CCB">
        <w:rPr>
          <w:rFonts w:ascii="Arial" w:hAnsi="Arial" w:cs="Arial"/>
          <w:sz w:val="21"/>
          <w:szCs w:val="21"/>
        </w:rPr>
        <w:t>príslušnej legislatívy a súvisiacich dokumentov</w:t>
      </w:r>
      <w:r w:rsidRPr="00E83CCB">
        <w:rPr>
          <w:rFonts w:ascii="Arial" w:hAnsi="Arial" w:cs="Arial"/>
          <w:sz w:val="21"/>
          <w:szCs w:val="21"/>
        </w:rPr>
        <w:t>.</w:t>
      </w:r>
    </w:p>
    <w:p w14:paraId="5F65A839" w14:textId="24E771C5"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Poskytovateľovi bude na požiadanie umožnený fyzický prístup k aktívam IS v potrebnom rozsahu na vyriešenie nahlásených incidentov a problémov vrátane súvisiacich zmenových konaní. Umožnenie prístupu bude podliehať schvaľovacej procedúre Objednávateľa.</w:t>
      </w:r>
    </w:p>
    <w:p w14:paraId="59F37FE0" w14:textId="77777777"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sa zaväzuje neodkladne informovať  Objednávateľa o každom narušení aktív IS  (napr. strata, modifikácia, prezradenie údajov), ak sa o takomto narušení dozvie.</w:t>
      </w:r>
    </w:p>
    <w:p w14:paraId="6D7DA72A" w14:textId="77777777"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 xml:space="preserve">Poskytovateľ sa zaväzuje neriadene neodnášať dáta z prostredia Objednávateľa. V prípade potreby písomne požiada o ich kópiu. </w:t>
      </w:r>
    </w:p>
    <w:p w14:paraId="0882DA97" w14:textId="77777777"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Dáta potrebné na realizáciu Zmluvy je Poskytovateľ  oprávnený rozmnožovať a sprístupňovať v nevyhnutnom rozsahu len pre tento účel a len osobám, ktoré sa na plnení Zmluvy priamo podieľajú. Poskytovateľ sa zaväzuje vykonávať testovanie výlučne na anonymizovaných dátach, ktoré pre tieto účely dodá Objednávateľ.</w:t>
      </w:r>
    </w:p>
    <w:p w14:paraId="1F088EBA" w14:textId="77777777"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sa zaväzuje na požiadanie alebo po ukončení platnosti Zmluvy poskytnuté dáta vrátiť na dohodnutom médiu a formáte alebo ich  komisionálne zničiť.</w:t>
      </w:r>
    </w:p>
    <w:p w14:paraId="26582E11" w14:textId="27ED1E95"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sa zaväzuje v rámci zachovania kontinuity poskytnúť Objednávateľovi prístup k zdrojovým kódom programov vytvorených v rámci plnenia tejto Zmluvy bez zbytočného odkladu potom, ako prestane byť schopný sám, alebo prostredníctvom svojho právneho nástupcu posky</w:t>
      </w:r>
      <w:r w:rsidR="004A32FA" w:rsidRPr="00E83CCB">
        <w:rPr>
          <w:rFonts w:ascii="Arial" w:hAnsi="Arial" w:cs="Arial"/>
          <w:sz w:val="21"/>
          <w:szCs w:val="21"/>
        </w:rPr>
        <w:t>tovať služby podľa tejto Zmluvy, ak zdrojové kódy k plneniam podľa tejto Zmluvy neposkytol Objednávateľovi už skôr.</w:t>
      </w:r>
    </w:p>
    <w:p w14:paraId="4EBB0A87" w14:textId="389681F1" w:rsidR="00B836E0" w:rsidRPr="00E83CCB" w:rsidRDefault="00B836E0"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lastRenderedPageBreak/>
        <w:t>Poskytovateľ sa zaväzuje udržiavať aktuálnosť používateľskej, servisnej a administrátorskej dokumentácie</w:t>
      </w:r>
      <w:r w:rsidR="00F751EE" w:rsidRPr="00E83CCB">
        <w:rPr>
          <w:rFonts w:ascii="Arial" w:hAnsi="Arial" w:cs="Arial"/>
          <w:sz w:val="21"/>
          <w:szCs w:val="21"/>
        </w:rPr>
        <w:t xml:space="preserve"> IS</w:t>
      </w:r>
      <w:r w:rsidRPr="00E83CCB">
        <w:rPr>
          <w:rFonts w:ascii="Arial" w:hAnsi="Arial" w:cs="Arial"/>
          <w:sz w:val="21"/>
          <w:szCs w:val="21"/>
        </w:rPr>
        <w:t>, prípadne jej doplnky vzniknuté počas plnenia tejto Zmluvy, a to v súlade s aktuálnym stavom IS.</w:t>
      </w:r>
    </w:p>
    <w:p w14:paraId="287BBA6C" w14:textId="2F251789" w:rsidR="004A32FA"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berie na vedomie, že poskytnutie vzdialeného prístupu bude riadené, časovo obmedzené a monitorované.</w:t>
      </w:r>
    </w:p>
    <w:p w14:paraId="3D04BA96" w14:textId="6E7A4E65" w:rsidR="00F751EE" w:rsidRPr="00E83CCB" w:rsidRDefault="00F751EE"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sa zaväzuje telefonicky, písomne (e-mailom) alebo iným spôsobom podľa tejto Zmluvy reagovať na každú požiadavku Objednávateľa zadanú spôsobom nahlasovania podľa tejto Zmluvy, týkajúcu sa predmetu tejto Zmluvy.</w:t>
      </w:r>
    </w:p>
    <w:p w14:paraId="29FF382A" w14:textId="0D2697D2" w:rsidR="00495277" w:rsidRPr="00E83CCB" w:rsidRDefault="00495277"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 xml:space="preserve">Poskytovateľ sa zaväzuje integrovať na </w:t>
      </w:r>
      <w:proofErr w:type="spellStart"/>
      <w:r w:rsidRPr="00E83CCB">
        <w:rPr>
          <w:rFonts w:ascii="Arial" w:hAnsi="Arial" w:cs="Arial"/>
          <w:sz w:val="21"/>
          <w:szCs w:val="21"/>
        </w:rPr>
        <w:t>tiketovací</w:t>
      </w:r>
      <w:proofErr w:type="spellEnd"/>
      <w:r w:rsidRPr="00E83CCB">
        <w:rPr>
          <w:rFonts w:ascii="Arial" w:hAnsi="Arial" w:cs="Arial"/>
          <w:sz w:val="21"/>
          <w:szCs w:val="21"/>
        </w:rPr>
        <w:t xml:space="preserve"> systém Objednávateľa (IS CSM) najneskôr do 3 mesiacov od účinnosti tejto Zmluvy; nesplnenie tejto povinnosti  sa </w:t>
      </w:r>
      <w:r w:rsidR="00673BB8" w:rsidRPr="00E83CCB">
        <w:rPr>
          <w:rFonts w:ascii="Arial" w:hAnsi="Arial" w:cs="Arial"/>
          <w:sz w:val="21"/>
          <w:szCs w:val="21"/>
        </w:rPr>
        <w:t xml:space="preserve">považuje </w:t>
      </w:r>
      <w:r w:rsidRPr="00E83CCB">
        <w:rPr>
          <w:rFonts w:ascii="Arial" w:hAnsi="Arial" w:cs="Arial"/>
          <w:sz w:val="21"/>
          <w:szCs w:val="21"/>
        </w:rPr>
        <w:t>za podstatné porušenie</w:t>
      </w:r>
      <w:r w:rsidR="00673BB8" w:rsidRPr="00E83CCB">
        <w:rPr>
          <w:rFonts w:ascii="Arial" w:hAnsi="Arial" w:cs="Arial"/>
          <w:sz w:val="21"/>
          <w:szCs w:val="21"/>
        </w:rPr>
        <w:t xml:space="preserve"> tejto</w:t>
      </w:r>
      <w:r w:rsidRPr="00E83CCB">
        <w:rPr>
          <w:rFonts w:ascii="Arial" w:hAnsi="Arial" w:cs="Arial"/>
          <w:sz w:val="21"/>
          <w:szCs w:val="21"/>
        </w:rPr>
        <w:t xml:space="preserve"> Zmluvy.</w:t>
      </w:r>
      <w:r w:rsidR="007741AA" w:rsidRPr="00E83CCB">
        <w:rPr>
          <w:rFonts w:ascii="Arial" w:hAnsi="Arial" w:cs="Arial"/>
          <w:sz w:val="21"/>
          <w:szCs w:val="21"/>
        </w:rPr>
        <w:t xml:space="preserve"> Ak bude Poskytovateľ v omeškaní s plnením tejto povinnosti, Objednávateľ je oprávnený požadovať od Poskytovateľa zmluvnú pokutu vo výške </w:t>
      </w:r>
      <w:r w:rsidR="007741AA" w:rsidRPr="00E83CCB">
        <w:rPr>
          <w:rFonts w:ascii="Arial" w:hAnsi="Arial" w:cs="Arial"/>
          <w:b/>
          <w:sz w:val="21"/>
          <w:szCs w:val="21"/>
        </w:rPr>
        <w:t>3.000,- EUR</w:t>
      </w:r>
      <w:r w:rsidR="007741AA" w:rsidRPr="00E83CCB">
        <w:rPr>
          <w:rFonts w:ascii="Arial" w:hAnsi="Arial" w:cs="Arial"/>
          <w:sz w:val="21"/>
          <w:szCs w:val="21"/>
        </w:rPr>
        <w:t xml:space="preserve"> (slovom: tritisíc eur) za každý začatý deň omeškania s plnením tejto povinnosti.</w:t>
      </w:r>
    </w:p>
    <w:p w14:paraId="4EDF0556" w14:textId="3566088B" w:rsidR="004A32FA" w:rsidRPr="00E83CCB" w:rsidRDefault="004A32FA"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sa zaväzuje neodkladne písomne informovať Objednávateľa o každom prípadnom omeškaní, či iných skutočnostiach, ktoré by mohli ohroziť riadne a včasné poskytovanie Služieb,</w:t>
      </w:r>
    </w:p>
    <w:p w14:paraId="2828A125" w14:textId="77777777" w:rsidR="004A32FA" w:rsidRPr="00E83CCB" w:rsidRDefault="004A32FA"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sa zaväzuje pravidelne, v lehotách a spôsobom dohodnutým s Objednávateľom Objednávateľa informovať o poskytovaní Paušálnych služieb a vždy po skončení kalendárneho mesiaca predložiť evidenciu vykonanej činnosti za určené obdobie.</w:t>
      </w:r>
    </w:p>
    <w:p w14:paraId="42DF2AD8" w14:textId="742D862A" w:rsidR="004A32FA" w:rsidRPr="00E83CCB" w:rsidRDefault="004A32FA"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sa zaväzuje riadiť sa odporúčaniami miestneho správcu informačného systému Objednávateľa.</w:t>
      </w:r>
    </w:p>
    <w:p w14:paraId="3805D146" w14:textId="14A71A47" w:rsidR="004A32FA" w:rsidRPr="00E83CCB" w:rsidRDefault="004A32FA"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sa zaväzuje niesť zodpovednosť za vzniknutú škodu, ktorú bolo možné vopred predvídať, spôsobenú Objednávateľovi porušením svojich povinností vyplývajúcich z tejto Zmluvy a/alebo príslušných právnych predpisov v zmysle tejto Zmluvy.</w:t>
      </w:r>
    </w:p>
    <w:p w14:paraId="1D569FAB" w14:textId="520624E4" w:rsidR="004A32FA" w:rsidRPr="00E83CCB" w:rsidRDefault="004A32FA" w:rsidP="00D9352C">
      <w:pPr>
        <w:pStyle w:val="Paragraph"/>
        <w:spacing w:after="0"/>
        <w:jc w:val="both"/>
        <w:rPr>
          <w:rFonts w:ascii="Arial" w:hAnsi="Arial" w:cs="Arial"/>
          <w:bCs/>
          <w:sz w:val="21"/>
          <w:szCs w:val="21"/>
        </w:rPr>
      </w:pPr>
      <w:r w:rsidRPr="00E83CCB">
        <w:rPr>
          <w:rFonts w:ascii="Arial" w:hAnsi="Arial" w:cs="Arial"/>
          <w:sz w:val="21"/>
          <w:szCs w:val="21"/>
        </w:rPr>
        <w:t>Poskytovateľ je ďalej povinný:</w:t>
      </w:r>
    </w:p>
    <w:p w14:paraId="1760F56B" w14:textId="77777777" w:rsidR="004A32FA" w:rsidRPr="00E83CCB" w:rsidRDefault="004A32FA" w:rsidP="00D9352C">
      <w:pPr>
        <w:pStyle w:val="Odsekzoznamu"/>
        <w:numPr>
          <w:ilvl w:val="0"/>
          <w:numId w:val="25"/>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lang w:eastAsia="sk-SK"/>
        </w:rPr>
        <w:t>poskytnúť Objednávateľovi a ním poverenej tretej strane alebo jemu nadriadeným orgánom plnú súčinnosť pri riešení bezpečnostného incidentu a vyšetrovaní bezpečnostnej udalosti, ktoré súvisia s plnením tejto Zmluvy alebo jej predmetom,</w:t>
      </w:r>
    </w:p>
    <w:p w14:paraId="24BB4773" w14:textId="104671EF" w:rsidR="004A32FA" w:rsidRPr="00E83CCB" w:rsidRDefault="004A32FA" w:rsidP="00D9352C">
      <w:pPr>
        <w:pStyle w:val="Odsekzoznamu"/>
        <w:numPr>
          <w:ilvl w:val="0"/>
          <w:numId w:val="25"/>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 xml:space="preserve">na základe žiadosti Objednávateľa zabezpečiť prítomnosť kvalifikovaných špecialistov, ktorá je nevyhnutná pre poskytovanie služieb v dohodnutom mieste plnenia, </w:t>
      </w:r>
    </w:p>
    <w:p w14:paraId="7B07DB68" w14:textId="77777777" w:rsidR="004A32FA" w:rsidRPr="00E83CCB" w:rsidRDefault="004A32FA" w:rsidP="00D9352C">
      <w:pPr>
        <w:pStyle w:val="Odsekzoznamu"/>
        <w:numPr>
          <w:ilvl w:val="0"/>
          <w:numId w:val="25"/>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v prípade potreby bezodkladne špecifikovať a predložiť Objednávateľovi požiadavky na potrebný HW a kompatibilitu SW,</w:t>
      </w:r>
    </w:p>
    <w:p w14:paraId="46701E0A" w14:textId="096822B3" w:rsidR="004A32FA" w:rsidRPr="00E83CCB" w:rsidRDefault="004A32FA" w:rsidP="00D9352C">
      <w:pPr>
        <w:pStyle w:val="Odsekzoznamu"/>
        <w:numPr>
          <w:ilvl w:val="0"/>
          <w:numId w:val="25"/>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zabezpečiť, aby Objednávateľ bol bez zbytočného odkladu upovedomený o aktuálnych legislatívnych zmenách všeobecného charakteru, prípadne iných zmenách u Poskytovateľa, ktoré majú, resp. môžu mať vplyv na predmet plnenia tejto Zmluvy.</w:t>
      </w:r>
    </w:p>
    <w:p w14:paraId="78679164" w14:textId="47F19A7E" w:rsidR="004A32FA" w:rsidRPr="00E83CCB" w:rsidRDefault="00B76FD2" w:rsidP="00D9352C">
      <w:pPr>
        <w:pStyle w:val="Odsekzoznamu"/>
        <w:numPr>
          <w:ilvl w:val="0"/>
          <w:numId w:val="25"/>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oboznámiť Objednávateľa so všetkými skutočnosťami, ktoré predstavujú porušenie informačnej bezpečnosti alebo môžu zásadne zvyšovať bezpečnostné riziko.</w:t>
      </w:r>
    </w:p>
    <w:p w14:paraId="1AC0A0BA" w14:textId="6D84D0FC" w:rsidR="00B76FD2" w:rsidRPr="00E83CCB" w:rsidRDefault="00B76FD2" w:rsidP="00D9352C">
      <w:pPr>
        <w:autoSpaceDE w:val="0"/>
        <w:autoSpaceDN w:val="0"/>
        <w:adjustRightInd w:val="0"/>
        <w:spacing w:before="120" w:after="120"/>
        <w:jc w:val="both"/>
        <w:rPr>
          <w:rFonts w:ascii="Arial" w:hAnsi="Arial" w:cs="Arial"/>
          <w:sz w:val="21"/>
          <w:szCs w:val="21"/>
        </w:rPr>
      </w:pPr>
    </w:p>
    <w:p w14:paraId="40A5DB99" w14:textId="2435E714" w:rsidR="00B76FD2" w:rsidRPr="00E83CCB" w:rsidRDefault="00B76FD2" w:rsidP="00D9352C">
      <w:pPr>
        <w:pStyle w:val="Paragraph"/>
        <w:spacing w:after="0"/>
        <w:jc w:val="both"/>
        <w:rPr>
          <w:rFonts w:ascii="Arial" w:hAnsi="Arial" w:cs="Arial"/>
          <w:bCs/>
          <w:sz w:val="21"/>
          <w:szCs w:val="21"/>
        </w:rPr>
      </w:pPr>
      <w:r w:rsidRPr="00E83CCB">
        <w:rPr>
          <w:rFonts w:ascii="Arial" w:hAnsi="Arial" w:cs="Arial"/>
          <w:sz w:val="21"/>
          <w:szCs w:val="21"/>
        </w:rPr>
        <w:t>Objednávateľ sa zaväzuje:</w:t>
      </w:r>
    </w:p>
    <w:p w14:paraId="6F7D8C54" w14:textId="44C592D6" w:rsidR="00B76FD2" w:rsidRPr="00E83CCB" w:rsidRDefault="00B76FD2" w:rsidP="00D9352C">
      <w:pPr>
        <w:pStyle w:val="Odsekzoznamu"/>
        <w:numPr>
          <w:ilvl w:val="0"/>
          <w:numId w:val="26"/>
        </w:numPr>
        <w:autoSpaceDE w:val="0"/>
        <w:autoSpaceDN w:val="0"/>
        <w:adjustRightInd w:val="0"/>
        <w:spacing w:before="120"/>
        <w:ind w:left="567" w:hanging="567"/>
        <w:jc w:val="both"/>
        <w:rPr>
          <w:rFonts w:ascii="Arial" w:hAnsi="Arial" w:cs="Arial"/>
          <w:sz w:val="21"/>
          <w:szCs w:val="21"/>
          <w:lang w:eastAsia="sk-SK"/>
        </w:rPr>
      </w:pPr>
      <w:bookmarkStart w:id="4" w:name="_Ref519690180"/>
      <w:r w:rsidRPr="00E83CCB">
        <w:rPr>
          <w:rFonts w:ascii="Arial" w:hAnsi="Arial" w:cs="Arial"/>
          <w:sz w:val="21"/>
          <w:szCs w:val="21"/>
          <w:lang w:eastAsia="sk-SK"/>
        </w:rPr>
        <w:t>poskytnúť Poskytovateľovi potrebnú súčinnosť pri poskytovaní Služieb podľa navrhovaného spôsobu a postupu poskytnutia služieb, a zaistiť súčinnosť tretích osôb spolupracujúcich s Objednávateľom, ak je taká súčinnosť potrebná pre riadne a včasné plnenie záväzkov Poskytovateľa podľa tejto Zmluvy</w:t>
      </w:r>
      <w:bookmarkEnd w:id="4"/>
      <w:r w:rsidR="007678C8" w:rsidRPr="00E83CCB">
        <w:rPr>
          <w:rFonts w:ascii="Arial" w:hAnsi="Arial" w:cs="Arial"/>
          <w:sz w:val="21"/>
          <w:szCs w:val="21"/>
          <w:lang w:eastAsia="sk-SK"/>
        </w:rPr>
        <w:t xml:space="preserve"> v rozsahu uvedenom v tejto Zmluve,</w:t>
      </w:r>
    </w:p>
    <w:p w14:paraId="35E651DA" w14:textId="2A041889" w:rsidR="00B76FD2" w:rsidRPr="00E83CCB" w:rsidRDefault="00B76FD2" w:rsidP="00D9352C">
      <w:pPr>
        <w:pStyle w:val="Odsekzoznamu"/>
        <w:numPr>
          <w:ilvl w:val="0"/>
          <w:numId w:val="26"/>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lang w:eastAsia="sk-SK"/>
        </w:rPr>
        <w:t>zabezpečiť Poskytovateľovi všetky prípadné relevantné legislatívne, metodické, koncepčné, dokumentačné, normatívne a ďalšie materiály</w:t>
      </w:r>
      <w:r w:rsidR="00EF428D" w:rsidRPr="00E83CCB">
        <w:rPr>
          <w:rFonts w:ascii="Arial" w:hAnsi="Arial" w:cs="Arial"/>
          <w:sz w:val="21"/>
          <w:szCs w:val="21"/>
          <w:lang w:eastAsia="sk-SK"/>
        </w:rPr>
        <w:t>, podklady</w:t>
      </w:r>
      <w:r w:rsidRPr="00E83CCB">
        <w:rPr>
          <w:rFonts w:ascii="Arial" w:hAnsi="Arial" w:cs="Arial"/>
          <w:sz w:val="21"/>
          <w:szCs w:val="21"/>
          <w:lang w:eastAsia="sk-SK"/>
        </w:rPr>
        <w:t xml:space="preserve"> a dokumenty vzťahujúce sa k problematike IS, ak bude Objednávateľ takými informáciami disponovať, to však len za predpokladu, že Poskytovateľ nemá k takýmto materiálom</w:t>
      </w:r>
      <w:r w:rsidR="00EF428D" w:rsidRPr="00E83CCB">
        <w:rPr>
          <w:rFonts w:ascii="Arial" w:hAnsi="Arial" w:cs="Arial"/>
          <w:sz w:val="21"/>
          <w:szCs w:val="21"/>
          <w:lang w:eastAsia="sk-SK"/>
        </w:rPr>
        <w:t xml:space="preserve"> a informáciám</w:t>
      </w:r>
      <w:r w:rsidRPr="00E83CCB">
        <w:rPr>
          <w:rFonts w:ascii="Arial" w:hAnsi="Arial" w:cs="Arial"/>
          <w:sz w:val="21"/>
          <w:szCs w:val="21"/>
          <w:lang w:eastAsia="sk-SK"/>
        </w:rPr>
        <w:t xml:space="preserve"> sám prístup a len v rozsahu, v akom si tento prístup nevie Poskytovateľ zabezpečiť sám</w:t>
      </w:r>
      <w:r w:rsidR="00EF428D" w:rsidRPr="00E83CCB">
        <w:rPr>
          <w:rFonts w:ascii="Arial" w:hAnsi="Arial" w:cs="Arial"/>
          <w:sz w:val="21"/>
          <w:szCs w:val="21"/>
          <w:lang w:eastAsia="sk-SK"/>
        </w:rPr>
        <w:t>; potreba takýchto dokumentov a informácií sa dohodne vopred, prípadne sa preukáže v priebehu plnenia,</w:t>
      </w:r>
    </w:p>
    <w:p w14:paraId="7A2E0C58" w14:textId="4FB30DE0" w:rsidR="00EF428D" w:rsidRPr="00E83CCB" w:rsidRDefault="00EF428D" w:rsidP="00D9352C">
      <w:pPr>
        <w:pStyle w:val="Odsekzoznamu"/>
        <w:numPr>
          <w:ilvl w:val="0"/>
          <w:numId w:val="26"/>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lastRenderedPageBreak/>
        <w:t xml:space="preserve">zabezpečiť Poskytovateľovi </w:t>
      </w:r>
      <w:r w:rsidRPr="00E83CCB">
        <w:rPr>
          <w:rFonts w:ascii="Arial" w:eastAsiaTheme="minorHAnsi" w:hAnsi="Arial" w:cs="Arial"/>
          <w:sz w:val="21"/>
          <w:szCs w:val="21"/>
        </w:rPr>
        <w:t xml:space="preserve">v primeranom rozsahu </w:t>
      </w:r>
      <w:r w:rsidRPr="00E83CCB">
        <w:rPr>
          <w:rFonts w:ascii="Arial" w:hAnsi="Arial" w:cs="Arial"/>
          <w:sz w:val="21"/>
          <w:szCs w:val="21"/>
        </w:rPr>
        <w:t>prípadné konzultácie k súčasnému technologickému postupu, ak bude Objednávateľ takými informáciami disponovať a tieto budú nevyhnutné na poskytovanie služieb</w:t>
      </w:r>
      <w:r w:rsidR="00C77805" w:rsidRPr="00E83CCB">
        <w:rPr>
          <w:rFonts w:ascii="Arial" w:hAnsi="Arial" w:cs="Arial"/>
          <w:sz w:val="21"/>
          <w:szCs w:val="21"/>
        </w:rPr>
        <w:t>,</w:t>
      </w:r>
    </w:p>
    <w:p w14:paraId="232823D7" w14:textId="57792969" w:rsidR="00C77805" w:rsidRPr="00E83CCB" w:rsidRDefault="00C77805" w:rsidP="00D9352C">
      <w:pPr>
        <w:pStyle w:val="Odsekzoznamu"/>
        <w:numPr>
          <w:ilvl w:val="0"/>
          <w:numId w:val="26"/>
        </w:numPr>
        <w:autoSpaceDE w:val="0"/>
        <w:autoSpaceDN w:val="0"/>
        <w:adjustRightInd w:val="0"/>
        <w:spacing w:before="120" w:after="120"/>
        <w:ind w:left="567" w:hanging="567"/>
        <w:jc w:val="both"/>
        <w:rPr>
          <w:rFonts w:ascii="Arial" w:hAnsi="Arial" w:cs="Arial"/>
          <w:sz w:val="21"/>
          <w:szCs w:val="21"/>
        </w:rPr>
      </w:pPr>
      <w:r w:rsidRPr="00E83CCB">
        <w:rPr>
          <w:rFonts w:ascii="Arial" w:eastAsiaTheme="minorHAnsi" w:hAnsi="Arial" w:cs="Arial"/>
          <w:sz w:val="21"/>
          <w:szCs w:val="21"/>
        </w:rPr>
        <w:t xml:space="preserve">za predpokladu dodržania bezpečnostných a prípadných ďalších predpisov Objednávateľa </w:t>
      </w:r>
      <w:r w:rsidRPr="00E83CCB">
        <w:rPr>
          <w:rFonts w:ascii="Arial" w:hAnsi="Arial" w:cs="Arial"/>
          <w:sz w:val="21"/>
          <w:szCs w:val="21"/>
        </w:rPr>
        <w:t xml:space="preserve">sprístupniť priestory, technickú, komunikačnú a systémovú infraštruktúru pre poskytovanie služieb podľa tejto Zmluvy a podľa potreby vzdialeného prístupu </w:t>
      </w:r>
      <w:r w:rsidRPr="00E83CCB">
        <w:rPr>
          <w:rFonts w:ascii="Arial" w:eastAsiaTheme="minorHAnsi" w:hAnsi="Arial" w:cs="Arial"/>
          <w:sz w:val="21"/>
          <w:szCs w:val="21"/>
        </w:rPr>
        <w:t xml:space="preserve">dohodnutou technológiou </w:t>
      </w:r>
      <w:r w:rsidRPr="00E83CCB">
        <w:rPr>
          <w:rFonts w:ascii="Arial" w:hAnsi="Arial" w:cs="Arial"/>
          <w:sz w:val="21"/>
          <w:szCs w:val="21"/>
        </w:rPr>
        <w:t>a zabezpečiť Poskytovateľovi na jeho žiadosť včas prístup ku zariadeniam, ku ktorým je jeho prístup nevyhnutný pre poskytnutie služieb, vrátane zdrojov energie, elektronickej komunikačnej siete, vrátane vzdialeného prístupu, atď. v rozsahu nevyhnutnom pre riadne poskytovanie služieb. Náklady na prevádzku komunikačnej linky pre vzdialený prístup bude hradiť Poskytovateľ.</w:t>
      </w:r>
    </w:p>
    <w:p w14:paraId="1B52557A" w14:textId="77777777" w:rsidR="00B76FD2" w:rsidRPr="00E83CCB" w:rsidRDefault="00B76FD2" w:rsidP="00D9352C">
      <w:pPr>
        <w:autoSpaceDE w:val="0"/>
        <w:autoSpaceDN w:val="0"/>
        <w:adjustRightInd w:val="0"/>
        <w:spacing w:before="120" w:after="120"/>
        <w:jc w:val="both"/>
        <w:rPr>
          <w:rFonts w:ascii="Arial" w:hAnsi="Arial" w:cs="Arial"/>
          <w:sz w:val="21"/>
          <w:szCs w:val="21"/>
        </w:rPr>
      </w:pPr>
    </w:p>
    <w:p w14:paraId="12338BF9" w14:textId="77777777" w:rsidR="00D52AF9" w:rsidRPr="00E83CCB" w:rsidRDefault="00D52AF9" w:rsidP="00D9352C">
      <w:pPr>
        <w:pStyle w:val="Nadpis2"/>
        <w:rPr>
          <w:sz w:val="21"/>
          <w:szCs w:val="21"/>
        </w:rPr>
      </w:pPr>
      <w:r w:rsidRPr="00E83CCB">
        <w:rPr>
          <w:sz w:val="21"/>
          <w:szCs w:val="21"/>
        </w:rPr>
        <w:t>Záruka a kvalita</w:t>
      </w:r>
    </w:p>
    <w:p w14:paraId="5E8D8EFF" w14:textId="3644E08E"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Poskytovateľ nesie zodpovednosť za to, že </w:t>
      </w:r>
      <w:r w:rsidR="001B6D2E" w:rsidRPr="00E83CCB">
        <w:rPr>
          <w:rFonts w:ascii="Arial" w:hAnsi="Arial" w:cs="Arial"/>
          <w:sz w:val="21"/>
          <w:szCs w:val="21"/>
        </w:rPr>
        <w:t>Podporné služby</w:t>
      </w:r>
      <w:r w:rsidRPr="00E83CCB">
        <w:rPr>
          <w:rFonts w:ascii="Arial" w:hAnsi="Arial" w:cs="Arial"/>
          <w:sz w:val="21"/>
          <w:szCs w:val="21"/>
        </w:rPr>
        <w:t xml:space="preserve"> podľa tejto Zmluvy budú poskytované v najvyššej dostupnej kvalite tak, aby vyhovovali potrebám Objednávateľa, s ktorými bol Poskytovateľ preukázateľne oboznámený. Služby budú poskytované s náležitou odbornou starostlivosťou a prostredníctvom osôb, ktoré majú potrebnú kvalifikáciu a skúsenosti nevyhnutné na plnenie svojich úloh.</w:t>
      </w:r>
      <w:r w:rsidR="00EF7898" w:rsidRPr="00E83CCB">
        <w:rPr>
          <w:rFonts w:ascii="Arial" w:hAnsi="Arial" w:cs="Arial"/>
          <w:sz w:val="21"/>
          <w:szCs w:val="21"/>
        </w:rPr>
        <w:t xml:space="preserve"> Ustanovenie čl. 18 tejto Zmluvy týmto ustanovením Zmluvy nie je dotknuté.</w:t>
      </w:r>
    </w:p>
    <w:p w14:paraId="77B3A7AC" w14:textId="00769832"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Na všetky</w:t>
      </w:r>
      <w:r w:rsidR="00F751EE" w:rsidRPr="00E83CCB">
        <w:rPr>
          <w:rFonts w:ascii="Arial" w:hAnsi="Arial" w:cs="Arial"/>
          <w:sz w:val="21"/>
          <w:szCs w:val="21"/>
        </w:rPr>
        <w:t xml:space="preserve"> plnenia</w:t>
      </w:r>
      <w:r w:rsidR="00285152" w:rsidRPr="00E83CCB">
        <w:rPr>
          <w:rFonts w:ascii="Arial" w:hAnsi="Arial" w:cs="Arial"/>
          <w:sz w:val="21"/>
          <w:szCs w:val="21"/>
        </w:rPr>
        <w:t xml:space="preserve"> </w:t>
      </w:r>
      <w:r w:rsidR="00156114" w:rsidRPr="00E83CCB">
        <w:rPr>
          <w:rFonts w:ascii="Arial" w:hAnsi="Arial" w:cs="Arial"/>
          <w:sz w:val="21"/>
          <w:szCs w:val="21"/>
        </w:rPr>
        <w:t>realizované v rámci tejto Zmluvy</w:t>
      </w:r>
      <w:r w:rsidRPr="00E83CCB">
        <w:rPr>
          <w:rFonts w:ascii="Arial" w:hAnsi="Arial" w:cs="Arial"/>
          <w:b/>
          <w:sz w:val="21"/>
          <w:szCs w:val="21"/>
        </w:rPr>
        <w:t xml:space="preserve"> </w:t>
      </w:r>
      <w:r w:rsidRPr="00E83CCB">
        <w:rPr>
          <w:rFonts w:ascii="Arial" w:hAnsi="Arial" w:cs="Arial"/>
          <w:sz w:val="21"/>
          <w:szCs w:val="21"/>
        </w:rPr>
        <w:t xml:space="preserve">sa vzťahuje záručná doba v trvaní </w:t>
      </w:r>
      <w:r w:rsidR="00DC5C72" w:rsidRPr="00E83CCB">
        <w:rPr>
          <w:rFonts w:ascii="Arial" w:hAnsi="Arial" w:cs="Arial"/>
          <w:b/>
          <w:sz w:val="21"/>
          <w:szCs w:val="21"/>
        </w:rPr>
        <w:t>24</w:t>
      </w:r>
      <w:r w:rsidRPr="00E83CCB">
        <w:rPr>
          <w:rFonts w:ascii="Arial" w:hAnsi="Arial" w:cs="Arial"/>
          <w:b/>
          <w:sz w:val="21"/>
          <w:szCs w:val="21"/>
        </w:rPr>
        <w:t xml:space="preserve"> mesiacov</w:t>
      </w:r>
      <w:r w:rsidR="00156114" w:rsidRPr="00E83CCB">
        <w:rPr>
          <w:rFonts w:ascii="Arial" w:hAnsi="Arial" w:cs="Arial"/>
          <w:b/>
          <w:sz w:val="21"/>
          <w:szCs w:val="21"/>
        </w:rPr>
        <w:t xml:space="preserve"> </w:t>
      </w:r>
      <w:r w:rsidR="00156114" w:rsidRPr="00E83CCB">
        <w:rPr>
          <w:rFonts w:ascii="Arial" w:hAnsi="Arial" w:cs="Arial"/>
          <w:sz w:val="21"/>
          <w:szCs w:val="21"/>
        </w:rPr>
        <w:t>odo dňa ich akceptácie</w:t>
      </w:r>
      <w:r w:rsidR="00F751EE" w:rsidRPr="00E83CCB">
        <w:rPr>
          <w:rFonts w:ascii="Arial" w:hAnsi="Arial" w:cs="Arial"/>
          <w:sz w:val="21"/>
          <w:szCs w:val="21"/>
        </w:rPr>
        <w:t xml:space="preserve">; ak </w:t>
      </w:r>
      <w:r w:rsidR="00935014" w:rsidRPr="00E83CCB">
        <w:rPr>
          <w:rFonts w:ascii="Arial" w:hAnsi="Arial" w:cs="Arial"/>
          <w:sz w:val="21"/>
          <w:szCs w:val="21"/>
        </w:rPr>
        <w:t xml:space="preserve">poskytnuté </w:t>
      </w:r>
      <w:r w:rsidR="00F751EE" w:rsidRPr="00E83CCB">
        <w:rPr>
          <w:rFonts w:ascii="Arial" w:hAnsi="Arial" w:cs="Arial"/>
          <w:sz w:val="21"/>
          <w:szCs w:val="21"/>
        </w:rPr>
        <w:t>plnenie nepodlieha akceptácii</w:t>
      </w:r>
      <w:r w:rsidR="00935014" w:rsidRPr="00E83CCB">
        <w:rPr>
          <w:rFonts w:ascii="Arial" w:hAnsi="Arial" w:cs="Arial"/>
          <w:sz w:val="21"/>
          <w:szCs w:val="21"/>
        </w:rPr>
        <w:t>,</w:t>
      </w:r>
      <w:r w:rsidR="00F751EE" w:rsidRPr="00E83CCB">
        <w:rPr>
          <w:rFonts w:ascii="Arial" w:hAnsi="Arial" w:cs="Arial"/>
          <w:sz w:val="21"/>
          <w:szCs w:val="21"/>
        </w:rPr>
        <w:t xml:space="preserve"> záručná doba začína plynúť odo dňa</w:t>
      </w:r>
      <w:r w:rsidR="00935014" w:rsidRPr="00E83CCB">
        <w:rPr>
          <w:rFonts w:ascii="Arial" w:hAnsi="Arial" w:cs="Arial"/>
          <w:sz w:val="21"/>
          <w:szCs w:val="21"/>
        </w:rPr>
        <w:t xml:space="preserve"> ich</w:t>
      </w:r>
      <w:r w:rsidR="00F751EE" w:rsidRPr="00E83CCB">
        <w:rPr>
          <w:rFonts w:ascii="Arial" w:hAnsi="Arial" w:cs="Arial"/>
          <w:sz w:val="21"/>
          <w:szCs w:val="21"/>
        </w:rPr>
        <w:t xml:space="preserve"> poskytnutia.</w:t>
      </w:r>
      <w:r w:rsidR="00156114" w:rsidRPr="00E83CCB">
        <w:rPr>
          <w:rFonts w:ascii="Arial" w:hAnsi="Arial" w:cs="Arial"/>
          <w:sz w:val="21"/>
          <w:szCs w:val="21"/>
        </w:rPr>
        <w:t xml:space="preserve"> Záruka plynie pre každé čiastkové plnenie v zmysle predchádzajúcej vety samostatne</w:t>
      </w:r>
      <w:r w:rsidR="001E2175" w:rsidRPr="00E83CCB">
        <w:rPr>
          <w:rFonts w:ascii="Arial" w:hAnsi="Arial" w:cs="Arial"/>
          <w:sz w:val="21"/>
          <w:szCs w:val="21"/>
        </w:rPr>
        <w:t>.</w:t>
      </w:r>
    </w:p>
    <w:p w14:paraId="2B12B4E1" w14:textId="783DE196" w:rsidR="001B6D2E" w:rsidRPr="00E83CCB" w:rsidRDefault="001B6D2E" w:rsidP="00D9352C">
      <w:pPr>
        <w:pStyle w:val="Paragraph"/>
        <w:jc w:val="both"/>
        <w:rPr>
          <w:rFonts w:ascii="Arial" w:hAnsi="Arial" w:cs="Arial"/>
          <w:sz w:val="21"/>
          <w:szCs w:val="21"/>
        </w:rPr>
      </w:pPr>
      <w:r w:rsidRPr="00E83CCB">
        <w:rPr>
          <w:rFonts w:ascii="Arial" w:hAnsi="Arial" w:cs="Arial"/>
          <w:sz w:val="21"/>
          <w:szCs w:val="21"/>
        </w:rPr>
        <w:t>Objednávateľ je povinný oznámiť Poskytovateľovi vady poskytnutých služieb (plnení) kedykoľvek do uplynu</w:t>
      </w:r>
      <w:r w:rsidR="001E2B65" w:rsidRPr="00E83CCB">
        <w:rPr>
          <w:rFonts w:ascii="Arial" w:hAnsi="Arial" w:cs="Arial"/>
          <w:sz w:val="21"/>
          <w:szCs w:val="21"/>
        </w:rPr>
        <w:t>tia záručnej doby podľa bodu 8</w:t>
      </w:r>
      <w:r w:rsidRPr="00E83CCB">
        <w:rPr>
          <w:rFonts w:ascii="Arial" w:hAnsi="Arial" w:cs="Arial"/>
          <w:sz w:val="21"/>
          <w:szCs w:val="21"/>
        </w:rPr>
        <w:t>.2 tohto článku Zmluvy, a to bez ohľadu na to, kedy sa Objednávateľ o nich dozvedel alebo mohol dozvedieť, a bez ohľadu na to, či ide o vady skryté alebo zjavné.</w:t>
      </w:r>
    </w:p>
    <w:p w14:paraId="79043751" w14:textId="79B96FDF" w:rsidR="000B44B8" w:rsidRPr="00E83CCB" w:rsidRDefault="00426DBA" w:rsidP="00D9352C">
      <w:pPr>
        <w:pStyle w:val="Paragraph"/>
        <w:jc w:val="both"/>
        <w:rPr>
          <w:rFonts w:ascii="Arial" w:hAnsi="Arial" w:cs="Arial"/>
          <w:sz w:val="21"/>
          <w:szCs w:val="21"/>
        </w:rPr>
      </w:pPr>
      <w:r w:rsidRPr="00E83CCB">
        <w:rPr>
          <w:rFonts w:ascii="Arial" w:hAnsi="Arial" w:cs="Arial"/>
          <w:sz w:val="21"/>
          <w:szCs w:val="21"/>
        </w:rPr>
        <w:t xml:space="preserve">Poskytovateľ je povinný bezplatne odstrániť reklamovanú vadu </w:t>
      </w:r>
      <w:r w:rsidR="006027DD" w:rsidRPr="00E83CCB">
        <w:rPr>
          <w:rFonts w:ascii="Arial" w:hAnsi="Arial" w:cs="Arial"/>
          <w:sz w:val="21"/>
          <w:szCs w:val="21"/>
        </w:rPr>
        <w:t xml:space="preserve">spôsobom a </w:t>
      </w:r>
      <w:r w:rsidRPr="00E83CCB">
        <w:rPr>
          <w:rFonts w:ascii="Arial" w:hAnsi="Arial" w:cs="Arial"/>
          <w:sz w:val="21"/>
          <w:szCs w:val="21"/>
        </w:rPr>
        <w:t>v lehotách podľa úrovne vady</w:t>
      </w:r>
      <w:r w:rsidR="000B44B8" w:rsidRPr="00E83CCB">
        <w:rPr>
          <w:rFonts w:ascii="Arial" w:hAnsi="Arial" w:cs="Arial"/>
          <w:sz w:val="21"/>
          <w:szCs w:val="21"/>
        </w:rPr>
        <w:t>.</w:t>
      </w:r>
      <w:r w:rsidR="006027DD" w:rsidRPr="00E83CCB">
        <w:rPr>
          <w:rFonts w:ascii="Arial" w:hAnsi="Arial" w:cs="Arial"/>
          <w:sz w:val="21"/>
          <w:szCs w:val="21"/>
        </w:rPr>
        <w:t xml:space="preserve"> </w:t>
      </w:r>
      <w:r w:rsidR="00156114" w:rsidRPr="00E83CCB">
        <w:rPr>
          <w:rFonts w:ascii="Arial" w:hAnsi="Arial" w:cs="Arial"/>
          <w:sz w:val="21"/>
          <w:szCs w:val="21"/>
        </w:rPr>
        <w:t>Pri kategorizácii</w:t>
      </w:r>
      <w:r w:rsidRPr="00E83CCB">
        <w:rPr>
          <w:rFonts w:ascii="Arial" w:hAnsi="Arial" w:cs="Arial"/>
          <w:sz w:val="21"/>
          <w:szCs w:val="21"/>
        </w:rPr>
        <w:t xml:space="preserve"> úrovne vád,</w:t>
      </w:r>
      <w:r w:rsidR="006027DD" w:rsidRPr="00E83CCB">
        <w:rPr>
          <w:rFonts w:ascii="Arial" w:hAnsi="Arial" w:cs="Arial"/>
          <w:sz w:val="21"/>
          <w:szCs w:val="21"/>
        </w:rPr>
        <w:t xml:space="preserve"> určení lehôt na odstránenie,</w:t>
      </w:r>
      <w:r w:rsidR="00156114" w:rsidRPr="00E83CCB">
        <w:rPr>
          <w:rFonts w:ascii="Arial" w:hAnsi="Arial" w:cs="Arial"/>
          <w:sz w:val="21"/>
          <w:szCs w:val="21"/>
        </w:rPr>
        <w:t xml:space="preserve"> nahlasovaní</w:t>
      </w:r>
      <w:r w:rsidRPr="00E83CCB">
        <w:rPr>
          <w:rFonts w:ascii="Arial" w:hAnsi="Arial" w:cs="Arial"/>
          <w:sz w:val="21"/>
          <w:szCs w:val="21"/>
        </w:rPr>
        <w:t xml:space="preserve"> vád</w:t>
      </w:r>
      <w:r w:rsidR="00156114" w:rsidRPr="00E83CCB">
        <w:rPr>
          <w:rFonts w:ascii="Arial" w:hAnsi="Arial" w:cs="Arial"/>
          <w:sz w:val="21"/>
          <w:szCs w:val="21"/>
        </w:rPr>
        <w:t xml:space="preserve"> Objednávateľom a odstraňovaní</w:t>
      </w:r>
      <w:r w:rsidRPr="00E83CCB">
        <w:rPr>
          <w:rFonts w:ascii="Arial" w:hAnsi="Arial" w:cs="Arial"/>
          <w:sz w:val="21"/>
          <w:szCs w:val="21"/>
        </w:rPr>
        <w:t xml:space="preserve"> vád Poskytovateľom </w:t>
      </w:r>
      <w:r w:rsidR="00156114" w:rsidRPr="00E83CCB">
        <w:rPr>
          <w:rFonts w:ascii="Arial" w:hAnsi="Arial" w:cs="Arial"/>
          <w:sz w:val="21"/>
          <w:szCs w:val="21"/>
        </w:rPr>
        <w:t>sa postupuje</w:t>
      </w:r>
      <w:r w:rsidR="006027DD" w:rsidRPr="00E83CCB">
        <w:rPr>
          <w:rFonts w:ascii="Arial" w:hAnsi="Arial" w:cs="Arial"/>
          <w:sz w:val="21"/>
          <w:szCs w:val="21"/>
        </w:rPr>
        <w:t xml:space="preserve"> rovnako ako pri odstraňovaní Incidentov/Problémov</w:t>
      </w:r>
      <w:r w:rsidR="00156114" w:rsidRPr="00E83CCB">
        <w:rPr>
          <w:rFonts w:ascii="Arial" w:hAnsi="Arial" w:cs="Arial"/>
          <w:sz w:val="21"/>
          <w:szCs w:val="21"/>
        </w:rPr>
        <w:t xml:space="preserve"> podľa Prílohy č. 1</w:t>
      </w:r>
      <w:r w:rsidR="006027DD" w:rsidRPr="00E83CCB">
        <w:rPr>
          <w:rFonts w:ascii="Arial" w:hAnsi="Arial" w:cs="Arial"/>
          <w:sz w:val="21"/>
          <w:szCs w:val="21"/>
        </w:rPr>
        <w:t>, ak sa Zmluvné strany nedohodnú inak</w:t>
      </w:r>
      <w:r w:rsidRPr="00E83CCB">
        <w:rPr>
          <w:rFonts w:ascii="Arial" w:hAnsi="Arial" w:cs="Arial"/>
          <w:sz w:val="21"/>
          <w:szCs w:val="21"/>
        </w:rPr>
        <w:t>.</w:t>
      </w:r>
    </w:p>
    <w:p w14:paraId="423465EC" w14:textId="77777777" w:rsidR="00D52AF9" w:rsidRPr="00E83CCB" w:rsidRDefault="00D52AF9" w:rsidP="00D9352C">
      <w:pPr>
        <w:pStyle w:val="Paragraph"/>
        <w:numPr>
          <w:ilvl w:val="0"/>
          <w:numId w:val="0"/>
        </w:numPr>
        <w:jc w:val="both"/>
        <w:rPr>
          <w:rFonts w:ascii="Arial" w:hAnsi="Arial" w:cs="Arial"/>
          <w:sz w:val="21"/>
          <w:szCs w:val="21"/>
        </w:rPr>
      </w:pPr>
    </w:p>
    <w:p w14:paraId="6F36F310" w14:textId="77777777" w:rsidR="00D52AF9" w:rsidRPr="00E83CCB" w:rsidRDefault="00D52AF9" w:rsidP="00D9352C">
      <w:pPr>
        <w:pStyle w:val="Nadpis2"/>
        <w:rPr>
          <w:sz w:val="21"/>
          <w:szCs w:val="21"/>
        </w:rPr>
      </w:pPr>
      <w:r w:rsidRPr="00E83CCB">
        <w:rPr>
          <w:sz w:val="21"/>
          <w:szCs w:val="21"/>
        </w:rPr>
        <w:t>Kontaktné osoby</w:t>
      </w:r>
    </w:p>
    <w:p w14:paraId="2A178EF8" w14:textId="25DC09EF" w:rsidR="00D52AF9" w:rsidRPr="00E83CCB" w:rsidRDefault="000B44B8" w:rsidP="00D9352C">
      <w:pPr>
        <w:pStyle w:val="Paragraph"/>
        <w:jc w:val="both"/>
        <w:rPr>
          <w:rFonts w:ascii="Arial" w:hAnsi="Arial" w:cs="Arial"/>
          <w:sz w:val="21"/>
          <w:szCs w:val="21"/>
        </w:rPr>
      </w:pPr>
      <w:r w:rsidRPr="00E83CCB">
        <w:rPr>
          <w:rFonts w:ascii="Arial" w:hAnsi="Arial" w:cs="Arial"/>
          <w:sz w:val="21"/>
          <w:szCs w:val="21"/>
        </w:rPr>
        <w:t>Zoznam osôb oprávnených konať v rámci plnenia</w:t>
      </w:r>
      <w:r w:rsidR="00D52AF9" w:rsidRPr="00E83CCB">
        <w:rPr>
          <w:rFonts w:ascii="Arial" w:hAnsi="Arial" w:cs="Arial"/>
          <w:sz w:val="21"/>
          <w:szCs w:val="21"/>
        </w:rPr>
        <w:t xml:space="preserve"> predmetu  tejto Zmluvy zo strany Objednávateľa a Poskytovateľa (ďalej len „</w:t>
      </w:r>
      <w:r w:rsidR="00D52AF9" w:rsidRPr="00E83CCB">
        <w:rPr>
          <w:rFonts w:ascii="Arial" w:hAnsi="Arial" w:cs="Arial"/>
          <w:b/>
          <w:sz w:val="21"/>
          <w:szCs w:val="21"/>
        </w:rPr>
        <w:t>kontaktné osoby</w:t>
      </w:r>
      <w:r w:rsidR="00D52AF9" w:rsidRPr="00E83CCB">
        <w:rPr>
          <w:rFonts w:ascii="Arial" w:hAnsi="Arial" w:cs="Arial"/>
          <w:sz w:val="21"/>
          <w:szCs w:val="21"/>
        </w:rPr>
        <w:t xml:space="preserve">“) je uvedený v  </w:t>
      </w:r>
      <w:r w:rsidR="00D52AF9" w:rsidRPr="00E83CCB">
        <w:rPr>
          <w:rFonts w:ascii="Arial" w:hAnsi="Arial" w:cs="Arial"/>
          <w:b/>
          <w:sz w:val="21"/>
          <w:szCs w:val="21"/>
        </w:rPr>
        <w:t>Prílohe č.</w:t>
      </w:r>
      <w:r w:rsidR="001B6D2E" w:rsidRPr="00E83CCB">
        <w:rPr>
          <w:rFonts w:ascii="Arial" w:hAnsi="Arial" w:cs="Arial"/>
          <w:b/>
          <w:sz w:val="21"/>
          <w:szCs w:val="21"/>
        </w:rPr>
        <w:t xml:space="preserve"> </w:t>
      </w:r>
      <w:r w:rsidR="00D52AF9" w:rsidRPr="00E83CCB">
        <w:rPr>
          <w:rFonts w:ascii="Arial" w:hAnsi="Arial" w:cs="Arial"/>
          <w:b/>
          <w:sz w:val="21"/>
          <w:szCs w:val="21"/>
        </w:rPr>
        <w:t>1</w:t>
      </w:r>
      <w:r w:rsidR="00D52AF9" w:rsidRPr="00E83CCB">
        <w:rPr>
          <w:rFonts w:ascii="Arial" w:hAnsi="Arial" w:cs="Arial"/>
          <w:sz w:val="21"/>
          <w:szCs w:val="21"/>
        </w:rPr>
        <w:t>, ktorý je súčasťou tejto Zmluvy.</w:t>
      </w:r>
      <w:r w:rsidR="00125461" w:rsidRPr="00E83CCB">
        <w:rPr>
          <w:rFonts w:ascii="Arial" w:hAnsi="Arial" w:cs="Arial"/>
          <w:sz w:val="21"/>
          <w:szCs w:val="21"/>
        </w:rPr>
        <w:t xml:space="preserve"> Zoznam kontaktných osôb bude priebežne aktualizovaný v rámci stretnutí </w:t>
      </w:r>
      <w:r w:rsidR="001B6D2E" w:rsidRPr="00E83CCB">
        <w:rPr>
          <w:rFonts w:ascii="Arial" w:hAnsi="Arial" w:cs="Arial"/>
          <w:sz w:val="21"/>
          <w:szCs w:val="21"/>
        </w:rPr>
        <w:t xml:space="preserve">Garantov Zmluvy </w:t>
      </w:r>
      <w:r w:rsidR="00125461" w:rsidRPr="00E83CCB">
        <w:rPr>
          <w:rFonts w:ascii="Arial" w:hAnsi="Arial" w:cs="Arial"/>
          <w:sz w:val="21"/>
          <w:szCs w:val="21"/>
        </w:rPr>
        <w:t xml:space="preserve">bez nutnosti robiť dodatky ku Zmluve, či </w:t>
      </w:r>
      <w:r w:rsidR="001E7AF2" w:rsidRPr="00E83CCB">
        <w:rPr>
          <w:rFonts w:ascii="Arial" w:hAnsi="Arial" w:cs="Arial"/>
          <w:sz w:val="21"/>
          <w:szCs w:val="21"/>
        </w:rPr>
        <w:t xml:space="preserve">aktualizácie v </w:t>
      </w:r>
      <w:r w:rsidR="00125461" w:rsidRPr="00E83CCB">
        <w:rPr>
          <w:rFonts w:ascii="Arial" w:hAnsi="Arial" w:cs="Arial"/>
          <w:sz w:val="21"/>
          <w:szCs w:val="21"/>
        </w:rPr>
        <w:t>Prílohe č.1 tejto Zmluvy.</w:t>
      </w:r>
    </w:p>
    <w:p w14:paraId="0109D549" w14:textId="77777777" w:rsidR="000B44B8" w:rsidRPr="00E83CCB" w:rsidRDefault="00D52AF9" w:rsidP="00D9352C">
      <w:pPr>
        <w:pStyle w:val="Paragraph"/>
        <w:jc w:val="both"/>
        <w:rPr>
          <w:rFonts w:ascii="Arial" w:hAnsi="Arial" w:cs="Arial"/>
          <w:sz w:val="21"/>
          <w:szCs w:val="21"/>
        </w:rPr>
      </w:pPr>
      <w:r w:rsidRPr="00E83CCB">
        <w:rPr>
          <w:rFonts w:ascii="Arial" w:hAnsi="Arial" w:cs="Arial"/>
          <w:sz w:val="21"/>
          <w:szCs w:val="21"/>
        </w:rPr>
        <w:t>V prípade zmeny zoznamu kontaktných osôb Objednávateľa je Objednávateľ povinný okamžite túto zmenu písomne ohlásiť Poskytovateľovi. Povinnosť nahlasovania zmien kontaktných osôb je zabezpečovaná prostredníctvom Prevádzkového garanta Zmluvy Objednávateľa, ktorý je povinný aktualizovať a zaslať zmenené kontaktné údaje najneskôr nasledujúci deň po realizácii zmeny</w:t>
      </w:r>
      <w:r w:rsidR="0019115C" w:rsidRPr="00E83CCB">
        <w:rPr>
          <w:rFonts w:ascii="Arial" w:hAnsi="Arial" w:cs="Arial"/>
          <w:sz w:val="21"/>
          <w:szCs w:val="21"/>
        </w:rPr>
        <w:t>.</w:t>
      </w:r>
    </w:p>
    <w:p w14:paraId="241DEF27" w14:textId="793791A9"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V prípade zmeny zoznamu kontaktných osôb Poskytovateľa je Poskytovateľ povinný okamžite túto zmenu písomne ohlásiť Objednávateľovi. Povinnosť nahlasovania zmien kontaktných osôb je zabezpečovaná prostredníctvom Prevádzkového garanta Zmluvy Poskytovateľa, ktorý je povinný aktualizovať a zaslať zmenené kontaktné údaje najneskôr nasledujúci deň po realizácii zmeny</w:t>
      </w:r>
      <w:r w:rsidR="001E7AF2" w:rsidRPr="00E83CCB">
        <w:rPr>
          <w:rFonts w:ascii="Arial" w:hAnsi="Arial" w:cs="Arial"/>
          <w:sz w:val="21"/>
          <w:szCs w:val="21"/>
        </w:rPr>
        <w:t>.</w:t>
      </w:r>
    </w:p>
    <w:p w14:paraId="63DC0923" w14:textId="77777777" w:rsidR="00C44EDA" w:rsidRPr="00E83CCB" w:rsidRDefault="00C44EDA" w:rsidP="00C44EDA">
      <w:pPr>
        <w:pStyle w:val="Paragraph"/>
        <w:numPr>
          <w:ilvl w:val="0"/>
          <w:numId w:val="0"/>
        </w:numPr>
        <w:jc w:val="both"/>
        <w:rPr>
          <w:rFonts w:ascii="Arial" w:hAnsi="Arial" w:cs="Arial"/>
          <w:sz w:val="21"/>
          <w:szCs w:val="21"/>
        </w:rPr>
      </w:pPr>
    </w:p>
    <w:p w14:paraId="2B6C7067" w14:textId="77777777" w:rsidR="00D52AF9" w:rsidRPr="00E83CCB" w:rsidRDefault="00D52AF9" w:rsidP="00D9352C">
      <w:pPr>
        <w:pStyle w:val="Nadpis2"/>
        <w:rPr>
          <w:sz w:val="21"/>
          <w:szCs w:val="21"/>
        </w:rPr>
      </w:pPr>
      <w:r w:rsidRPr="00E83CCB">
        <w:rPr>
          <w:sz w:val="21"/>
          <w:szCs w:val="21"/>
        </w:rPr>
        <w:t>Súčinnosť a vzájomná komunikácia</w:t>
      </w:r>
    </w:p>
    <w:p w14:paraId="7A20F2F6" w14:textId="77777777"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Súčinnosť požadovaná od Objednávateľa, ktorú Poskytovateľ môže pre účely plnenia tejto Zmluvy požadovať je nasledovná:</w:t>
      </w:r>
    </w:p>
    <w:p w14:paraId="5D15B583" w14:textId="4E2CF027" w:rsidR="00D52AF9" w:rsidRPr="00E83CCB" w:rsidRDefault="00D52AF9" w:rsidP="00644751">
      <w:pPr>
        <w:numPr>
          <w:ilvl w:val="0"/>
          <w:numId w:val="2"/>
        </w:numPr>
        <w:tabs>
          <w:tab w:val="left" w:pos="567"/>
        </w:tabs>
        <w:spacing w:after="60"/>
        <w:ind w:left="567" w:hanging="567"/>
        <w:jc w:val="both"/>
        <w:rPr>
          <w:rFonts w:ascii="Arial" w:hAnsi="Arial" w:cs="Arial"/>
          <w:sz w:val="21"/>
          <w:szCs w:val="21"/>
        </w:rPr>
      </w:pPr>
      <w:r w:rsidRPr="00E83CCB">
        <w:rPr>
          <w:rFonts w:ascii="Arial" w:hAnsi="Arial" w:cs="Arial"/>
          <w:sz w:val="21"/>
          <w:szCs w:val="21"/>
        </w:rPr>
        <w:t xml:space="preserve">Objednávateľ po vzájomnej dohode umožní Poskytovateľovi prístup do IS </w:t>
      </w:r>
      <w:r w:rsidR="00C70AE3" w:rsidRPr="00E83CCB">
        <w:rPr>
          <w:rFonts w:ascii="Arial" w:hAnsi="Arial" w:cs="Arial"/>
          <w:sz w:val="21"/>
          <w:szCs w:val="21"/>
        </w:rPr>
        <w:t xml:space="preserve"> </w:t>
      </w:r>
      <w:r w:rsidR="00150C67" w:rsidRPr="00E83CCB">
        <w:rPr>
          <w:rFonts w:ascii="Arial" w:hAnsi="Arial" w:cs="Arial"/>
          <w:sz w:val="21"/>
          <w:szCs w:val="21"/>
        </w:rPr>
        <w:t xml:space="preserve">JRUZ </w:t>
      </w:r>
      <w:r w:rsidRPr="00E83CCB">
        <w:rPr>
          <w:rFonts w:ascii="Arial" w:hAnsi="Arial" w:cs="Arial"/>
          <w:sz w:val="21"/>
          <w:szCs w:val="21"/>
        </w:rPr>
        <w:t xml:space="preserve">Objednávateľa </w:t>
      </w:r>
      <w:r w:rsidR="001E7AF2" w:rsidRPr="00E83CCB">
        <w:rPr>
          <w:rFonts w:ascii="Arial" w:hAnsi="Arial" w:cs="Arial"/>
          <w:sz w:val="21"/>
          <w:szCs w:val="21"/>
        </w:rPr>
        <w:t xml:space="preserve">(produkčné prostredie, </w:t>
      </w:r>
      <w:proofErr w:type="spellStart"/>
      <w:r w:rsidR="001E7AF2" w:rsidRPr="00E83CCB">
        <w:rPr>
          <w:rFonts w:ascii="Arial" w:hAnsi="Arial" w:cs="Arial"/>
          <w:sz w:val="21"/>
          <w:szCs w:val="21"/>
        </w:rPr>
        <w:t>predprodukčné</w:t>
      </w:r>
      <w:proofErr w:type="spellEnd"/>
      <w:r w:rsidR="00150C67" w:rsidRPr="00E83CCB">
        <w:rPr>
          <w:rFonts w:ascii="Arial" w:hAnsi="Arial" w:cs="Arial"/>
          <w:sz w:val="21"/>
          <w:szCs w:val="21"/>
        </w:rPr>
        <w:t xml:space="preserve">, </w:t>
      </w:r>
      <w:proofErr w:type="spellStart"/>
      <w:r w:rsidR="00150C67" w:rsidRPr="00E83CCB">
        <w:rPr>
          <w:rFonts w:ascii="Arial" w:hAnsi="Arial" w:cs="Arial"/>
          <w:sz w:val="21"/>
          <w:szCs w:val="21"/>
        </w:rPr>
        <w:t>ref</w:t>
      </w:r>
      <w:proofErr w:type="spellEnd"/>
      <w:r w:rsidR="00150C67" w:rsidRPr="00E83CCB">
        <w:rPr>
          <w:rFonts w:ascii="Arial" w:hAnsi="Arial" w:cs="Arial"/>
          <w:sz w:val="21"/>
          <w:szCs w:val="21"/>
        </w:rPr>
        <w:t xml:space="preserve"> a test</w:t>
      </w:r>
      <w:r w:rsidR="001E7AF2" w:rsidRPr="00E83CCB">
        <w:rPr>
          <w:rFonts w:ascii="Arial" w:hAnsi="Arial" w:cs="Arial"/>
          <w:sz w:val="21"/>
          <w:szCs w:val="21"/>
        </w:rPr>
        <w:t xml:space="preserve"> prostredie) </w:t>
      </w:r>
      <w:r w:rsidRPr="00E83CCB">
        <w:rPr>
          <w:rFonts w:ascii="Arial" w:hAnsi="Arial" w:cs="Arial"/>
          <w:sz w:val="21"/>
          <w:szCs w:val="21"/>
        </w:rPr>
        <w:t xml:space="preserve">v prípade potreby </w:t>
      </w:r>
      <w:r w:rsidRPr="00E83CCB">
        <w:rPr>
          <w:rFonts w:ascii="Arial" w:hAnsi="Arial" w:cs="Arial"/>
          <w:sz w:val="21"/>
          <w:szCs w:val="21"/>
        </w:rPr>
        <w:lastRenderedPageBreak/>
        <w:t xml:space="preserve">vykonania servisného zásahu Poskytovateľom s tým, že Poskytovateľ nenaruší prevádzku tohto ani </w:t>
      </w:r>
      <w:r w:rsidR="00EF7898" w:rsidRPr="00E83CCB">
        <w:rPr>
          <w:rFonts w:ascii="Arial" w:hAnsi="Arial" w:cs="Arial"/>
          <w:sz w:val="21"/>
          <w:szCs w:val="21"/>
        </w:rPr>
        <w:t xml:space="preserve">žiadnych </w:t>
      </w:r>
      <w:r w:rsidRPr="00E83CCB">
        <w:rPr>
          <w:rFonts w:ascii="Arial" w:hAnsi="Arial" w:cs="Arial"/>
          <w:sz w:val="21"/>
          <w:szCs w:val="21"/>
        </w:rPr>
        <w:t>ostatných systémov Objednávateľa</w:t>
      </w:r>
      <w:r w:rsidR="00EF7898" w:rsidRPr="00E83CCB">
        <w:rPr>
          <w:rFonts w:ascii="Arial" w:hAnsi="Arial" w:cs="Arial"/>
          <w:sz w:val="21"/>
          <w:szCs w:val="21"/>
        </w:rPr>
        <w:t>.</w:t>
      </w:r>
    </w:p>
    <w:p w14:paraId="24E13D08" w14:textId="218811A9" w:rsidR="00D52AF9" w:rsidRPr="00E83CCB" w:rsidRDefault="001E7AF2" w:rsidP="00644751">
      <w:pPr>
        <w:numPr>
          <w:ilvl w:val="0"/>
          <w:numId w:val="2"/>
        </w:numPr>
        <w:tabs>
          <w:tab w:val="left" w:pos="567"/>
        </w:tabs>
        <w:spacing w:after="60"/>
        <w:ind w:left="567" w:hanging="567"/>
        <w:jc w:val="both"/>
        <w:rPr>
          <w:rFonts w:ascii="Arial" w:hAnsi="Arial" w:cs="Arial"/>
          <w:sz w:val="21"/>
          <w:szCs w:val="21"/>
        </w:rPr>
      </w:pPr>
      <w:r w:rsidRPr="00E83CCB">
        <w:rPr>
          <w:rFonts w:ascii="Arial" w:hAnsi="Arial" w:cs="Arial"/>
          <w:sz w:val="21"/>
          <w:szCs w:val="21"/>
        </w:rPr>
        <w:t>N</w:t>
      </w:r>
      <w:r w:rsidR="00D52AF9" w:rsidRPr="00E83CCB">
        <w:rPr>
          <w:rFonts w:ascii="Arial" w:hAnsi="Arial" w:cs="Arial"/>
          <w:sz w:val="21"/>
          <w:szCs w:val="21"/>
        </w:rPr>
        <w:t>a základe žiadosti Poskytovateľa je Objednávateľ povinný zabezpečiť prítomnosť kvalifikovaných špecialistov, ak je táto nevyhnutná pre poskytnutie podpornej služby v požadovanom mieste plnenia.</w:t>
      </w:r>
    </w:p>
    <w:p w14:paraId="7C1A4AF2" w14:textId="0BFFCD6F" w:rsidR="00EF428D" w:rsidRPr="00E83CCB" w:rsidRDefault="00C77805" w:rsidP="00644751">
      <w:pPr>
        <w:numPr>
          <w:ilvl w:val="0"/>
          <w:numId w:val="2"/>
        </w:numPr>
        <w:tabs>
          <w:tab w:val="left" w:pos="567"/>
        </w:tabs>
        <w:spacing w:after="60"/>
        <w:ind w:left="567" w:hanging="567"/>
        <w:jc w:val="both"/>
        <w:rPr>
          <w:rFonts w:ascii="Arial" w:hAnsi="Arial" w:cs="Arial"/>
          <w:sz w:val="21"/>
          <w:szCs w:val="21"/>
        </w:rPr>
      </w:pPr>
      <w:r w:rsidRPr="00E83CCB">
        <w:rPr>
          <w:rFonts w:ascii="Arial" w:hAnsi="Arial" w:cs="Arial"/>
          <w:sz w:val="21"/>
          <w:szCs w:val="21"/>
          <w:lang w:eastAsia="sk-SK"/>
        </w:rPr>
        <w:t>Na základe žiadosti poskytnúť Poskytovateľovi relevantné materiály, podklady, dokumenty, informácie za predpokladu, že Poskytovateľ nemá k takýmto materiálom a informáciám sám prístup; potreba takýchto dokumentov a informácií sa dohodne vopred, prípadne sa preukáže v priebehu plnenia.</w:t>
      </w:r>
    </w:p>
    <w:p w14:paraId="6FEF1898" w14:textId="5C94750A" w:rsidR="00D52AF9" w:rsidRPr="00E83CCB" w:rsidRDefault="00D52AF9" w:rsidP="00644751">
      <w:pPr>
        <w:numPr>
          <w:ilvl w:val="0"/>
          <w:numId w:val="2"/>
        </w:numPr>
        <w:tabs>
          <w:tab w:val="left" w:pos="567"/>
        </w:tabs>
        <w:spacing w:after="60"/>
        <w:ind w:left="567" w:hanging="567"/>
        <w:jc w:val="both"/>
        <w:rPr>
          <w:rFonts w:ascii="Arial" w:hAnsi="Arial" w:cs="Arial"/>
          <w:sz w:val="21"/>
          <w:szCs w:val="21"/>
        </w:rPr>
      </w:pPr>
      <w:r w:rsidRPr="00E83CCB">
        <w:rPr>
          <w:rFonts w:ascii="Arial" w:hAnsi="Arial" w:cs="Arial"/>
          <w:sz w:val="21"/>
          <w:szCs w:val="21"/>
        </w:rPr>
        <w:t>V prípade, ak Objednávateľ neposkytne odôvodnenú a opodstatnenú súčinnosť, plynutie doby stanovenej na vyriešenie</w:t>
      </w:r>
      <w:r w:rsidR="001E7AF2" w:rsidRPr="00E83CCB">
        <w:rPr>
          <w:rFonts w:ascii="Arial" w:hAnsi="Arial" w:cs="Arial"/>
          <w:sz w:val="21"/>
          <w:szCs w:val="21"/>
        </w:rPr>
        <w:t xml:space="preserve"> incidentu/</w:t>
      </w:r>
      <w:r w:rsidRPr="00E83CCB">
        <w:rPr>
          <w:rFonts w:ascii="Arial" w:hAnsi="Arial" w:cs="Arial"/>
          <w:sz w:val="21"/>
          <w:szCs w:val="21"/>
        </w:rPr>
        <w:t>problému sa prerušuje</w:t>
      </w:r>
      <w:r w:rsidR="00EF7898" w:rsidRPr="00E83CCB">
        <w:rPr>
          <w:rFonts w:ascii="Arial" w:hAnsi="Arial" w:cs="Arial"/>
          <w:sz w:val="21"/>
          <w:szCs w:val="21"/>
        </w:rPr>
        <w:t>,</w:t>
      </w:r>
      <w:r w:rsidRPr="00E83CCB">
        <w:rPr>
          <w:rFonts w:ascii="Arial" w:hAnsi="Arial" w:cs="Arial"/>
          <w:sz w:val="21"/>
          <w:szCs w:val="21"/>
        </w:rPr>
        <w:t xml:space="preserve"> a to na dobu, počas ktorej nebude požadovaná súčinnosť poskytnutá.</w:t>
      </w:r>
    </w:p>
    <w:p w14:paraId="428F845E" w14:textId="77777777" w:rsidR="00D52AF9" w:rsidRPr="00E83CCB" w:rsidRDefault="00D52AF9" w:rsidP="005749A1">
      <w:pPr>
        <w:pStyle w:val="Paragraph"/>
        <w:jc w:val="both"/>
        <w:rPr>
          <w:rFonts w:ascii="Arial" w:hAnsi="Arial" w:cs="Arial"/>
          <w:sz w:val="21"/>
          <w:szCs w:val="21"/>
        </w:rPr>
      </w:pPr>
      <w:r w:rsidRPr="00E83CCB">
        <w:rPr>
          <w:rFonts w:ascii="Arial" w:hAnsi="Arial" w:cs="Arial"/>
          <w:sz w:val="21"/>
          <w:szCs w:val="21"/>
        </w:rPr>
        <w:t>Súčinnosť požadovaná od Poskytovateľa, ktorú Objednávateľ môže pre účely plnenia tejto Zmluvy požadovať je nasledovná:</w:t>
      </w:r>
    </w:p>
    <w:p w14:paraId="16D5DB73" w14:textId="01637F12" w:rsidR="00D52AF9" w:rsidRPr="00E83CCB" w:rsidRDefault="004D58C8" w:rsidP="00E83CCB">
      <w:pPr>
        <w:numPr>
          <w:ilvl w:val="0"/>
          <w:numId w:val="6"/>
        </w:numPr>
        <w:tabs>
          <w:tab w:val="left" w:pos="567"/>
        </w:tabs>
        <w:spacing w:before="120" w:after="120"/>
        <w:ind w:left="567" w:hanging="567"/>
        <w:jc w:val="both"/>
        <w:rPr>
          <w:rFonts w:ascii="Arial" w:hAnsi="Arial" w:cs="Arial"/>
          <w:sz w:val="21"/>
          <w:szCs w:val="21"/>
        </w:rPr>
      </w:pPr>
      <w:r w:rsidRPr="00E83CCB">
        <w:rPr>
          <w:rFonts w:ascii="Arial" w:hAnsi="Arial" w:cs="Arial"/>
          <w:sz w:val="21"/>
          <w:szCs w:val="21"/>
        </w:rPr>
        <w:t>N</w:t>
      </w:r>
      <w:r w:rsidR="00D52AF9" w:rsidRPr="00E83CCB">
        <w:rPr>
          <w:rFonts w:ascii="Arial" w:hAnsi="Arial" w:cs="Arial"/>
          <w:sz w:val="21"/>
          <w:szCs w:val="21"/>
        </w:rPr>
        <w:t xml:space="preserve">a základe žiadosti Objednávateľa je Poskytovateľ povinný zabezpečiť (vo vzájomne dohodnutom termíne) prítomnosť kvalifikovaných špecialistov, ktorá je nevyhnutná pre poskytnutie podpornej služby pre </w:t>
      </w:r>
      <w:r w:rsidR="007E65B3" w:rsidRPr="00E83CCB">
        <w:rPr>
          <w:rFonts w:ascii="Arial" w:hAnsi="Arial" w:cs="Arial"/>
          <w:sz w:val="21"/>
          <w:szCs w:val="21"/>
        </w:rPr>
        <w:t>IS</w:t>
      </w:r>
      <w:r w:rsidR="00D52AF9" w:rsidRPr="00E83CCB">
        <w:rPr>
          <w:rFonts w:ascii="Arial" w:hAnsi="Arial" w:cs="Arial"/>
          <w:sz w:val="21"/>
          <w:szCs w:val="21"/>
        </w:rPr>
        <w:t xml:space="preserve"> v požadovanom mieste plnenia (viď. </w:t>
      </w:r>
      <w:r w:rsidR="00D52AF9" w:rsidRPr="00E83CCB">
        <w:rPr>
          <w:rFonts w:ascii="Arial" w:hAnsi="Arial" w:cs="Arial"/>
          <w:b/>
          <w:sz w:val="21"/>
          <w:szCs w:val="21"/>
        </w:rPr>
        <w:t>Príloha č.1</w:t>
      </w:r>
      <w:r w:rsidR="00D52AF9" w:rsidRPr="00E83CCB">
        <w:rPr>
          <w:rFonts w:ascii="Arial" w:hAnsi="Arial" w:cs="Arial"/>
          <w:sz w:val="21"/>
          <w:szCs w:val="21"/>
        </w:rPr>
        <w:t>), pokiaľ poskytnutie Podporných služieb n</w:t>
      </w:r>
      <w:r w:rsidRPr="00E83CCB">
        <w:rPr>
          <w:rFonts w:ascii="Arial" w:hAnsi="Arial" w:cs="Arial"/>
          <w:sz w:val="21"/>
          <w:szCs w:val="21"/>
        </w:rPr>
        <w:t>i</w:t>
      </w:r>
      <w:r w:rsidR="00D52AF9" w:rsidRPr="00E83CCB">
        <w:rPr>
          <w:rFonts w:ascii="Arial" w:hAnsi="Arial" w:cs="Arial"/>
          <w:sz w:val="21"/>
          <w:szCs w:val="21"/>
        </w:rPr>
        <w:t>e</w:t>
      </w:r>
      <w:r w:rsidRPr="00E83CCB">
        <w:rPr>
          <w:rFonts w:ascii="Arial" w:hAnsi="Arial" w:cs="Arial"/>
          <w:sz w:val="21"/>
          <w:szCs w:val="21"/>
        </w:rPr>
        <w:t xml:space="preserve"> je </w:t>
      </w:r>
      <w:r w:rsidR="00D52AF9" w:rsidRPr="00E83CCB">
        <w:rPr>
          <w:rFonts w:ascii="Arial" w:hAnsi="Arial" w:cs="Arial"/>
          <w:sz w:val="21"/>
          <w:szCs w:val="21"/>
        </w:rPr>
        <w:t>m</w:t>
      </w:r>
      <w:r w:rsidRPr="00E83CCB">
        <w:rPr>
          <w:rFonts w:ascii="Arial" w:hAnsi="Arial" w:cs="Arial"/>
          <w:sz w:val="21"/>
          <w:szCs w:val="21"/>
        </w:rPr>
        <w:t>o</w:t>
      </w:r>
      <w:r w:rsidR="00D52AF9" w:rsidRPr="00E83CCB">
        <w:rPr>
          <w:rFonts w:ascii="Arial" w:hAnsi="Arial" w:cs="Arial"/>
          <w:sz w:val="21"/>
          <w:szCs w:val="21"/>
        </w:rPr>
        <w:t>ž</w:t>
      </w:r>
      <w:r w:rsidRPr="00E83CCB">
        <w:rPr>
          <w:rFonts w:ascii="Arial" w:hAnsi="Arial" w:cs="Arial"/>
          <w:sz w:val="21"/>
          <w:szCs w:val="21"/>
        </w:rPr>
        <w:t xml:space="preserve">né </w:t>
      </w:r>
      <w:r w:rsidR="007678C8" w:rsidRPr="00E83CCB">
        <w:rPr>
          <w:rFonts w:ascii="Arial" w:hAnsi="Arial" w:cs="Arial"/>
          <w:sz w:val="21"/>
          <w:szCs w:val="21"/>
        </w:rPr>
        <w:t xml:space="preserve">alebo žiaduce </w:t>
      </w:r>
      <w:r w:rsidRPr="00E83CCB">
        <w:rPr>
          <w:rFonts w:ascii="Arial" w:hAnsi="Arial" w:cs="Arial"/>
          <w:sz w:val="21"/>
          <w:szCs w:val="21"/>
        </w:rPr>
        <w:t>technicky</w:t>
      </w:r>
      <w:r w:rsidR="00D52AF9" w:rsidRPr="00E83CCB">
        <w:rPr>
          <w:rFonts w:ascii="Arial" w:hAnsi="Arial" w:cs="Arial"/>
          <w:sz w:val="21"/>
          <w:szCs w:val="21"/>
        </w:rPr>
        <w:t xml:space="preserve"> realizova</w:t>
      </w:r>
      <w:r w:rsidRPr="00E83CCB">
        <w:rPr>
          <w:rFonts w:ascii="Arial" w:hAnsi="Arial" w:cs="Arial"/>
          <w:sz w:val="21"/>
          <w:szCs w:val="21"/>
        </w:rPr>
        <w:t>ť</w:t>
      </w:r>
      <w:r w:rsidR="00E7283C" w:rsidRPr="00E83CCB">
        <w:rPr>
          <w:rFonts w:ascii="Arial" w:hAnsi="Arial" w:cs="Arial"/>
          <w:sz w:val="21"/>
          <w:szCs w:val="21"/>
        </w:rPr>
        <w:t xml:space="preserve"> vzdialeným prístupom.</w:t>
      </w:r>
    </w:p>
    <w:p w14:paraId="25508154" w14:textId="0AE3474D" w:rsidR="00D52AF9" w:rsidRPr="00E83CCB" w:rsidRDefault="00E7283C" w:rsidP="00E83CCB">
      <w:pPr>
        <w:numPr>
          <w:ilvl w:val="0"/>
          <w:numId w:val="6"/>
        </w:numPr>
        <w:tabs>
          <w:tab w:val="left" w:pos="567"/>
        </w:tabs>
        <w:spacing w:before="120" w:after="120"/>
        <w:ind w:left="567" w:hanging="567"/>
        <w:jc w:val="both"/>
        <w:rPr>
          <w:rFonts w:ascii="Arial" w:hAnsi="Arial" w:cs="Arial"/>
          <w:sz w:val="21"/>
          <w:szCs w:val="21"/>
        </w:rPr>
      </w:pPr>
      <w:r w:rsidRPr="00E83CCB">
        <w:rPr>
          <w:rFonts w:ascii="Arial" w:hAnsi="Arial" w:cs="Arial"/>
          <w:sz w:val="21"/>
          <w:szCs w:val="21"/>
          <w:lang w:eastAsia="sk-SK"/>
        </w:rPr>
        <w:t>Poskytnúť Objednávateľovi súčinnosť pri príprave legislatívnych noriem vo forme pripomienkovania návrhov dokumentov v lehote určenej Objednávateľom, ktorá nemôže byť kratšia ako 5 (päť) pracovných dní.</w:t>
      </w:r>
    </w:p>
    <w:p w14:paraId="4C330AB2" w14:textId="4FF512BD" w:rsidR="00C51296" w:rsidRPr="00E83CCB" w:rsidRDefault="00C51296" w:rsidP="00E83CCB">
      <w:pPr>
        <w:numPr>
          <w:ilvl w:val="0"/>
          <w:numId w:val="6"/>
        </w:numPr>
        <w:tabs>
          <w:tab w:val="left" w:pos="567"/>
        </w:tabs>
        <w:spacing w:before="120" w:after="120"/>
        <w:ind w:left="567" w:hanging="567"/>
        <w:jc w:val="both"/>
        <w:rPr>
          <w:rFonts w:ascii="Arial" w:hAnsi="Arial" w:cs="Arial"/>
          <w:sz w:val="21"/>
          <w:szCs w:val="21"/>
        </w:rPr>
      </w:pPr>
      <w:r w:rsidRPr="00E83CCB">
        <w:rPr>
          <w:rFonts w:ascii="Arial" w:hAnsi="Arial" w:cs="Arial"/>
          <w:sz w:val="21"/>
          <w:szCs w:val="21"/>
          <w:lang w:eastAsia="sk-SK"/>
        </w:rPr>
        <w:t>Poskytnúť Objednávateľovi a ním poverenej tretej strane alebo jemu nadriadeným orgánom plnú súčinnosť pri riešení bezpečnostného incidentu a vyšetrovaní bezpečnostnej udalosti, ktoré súvisia s plnením tejto Zmluvy alebo jej predmetom.</w:t>
      </w:r>
    </w:p>
    <w:p w14:paraId="1C7E2FFC" w14:textId="22EB9250" w:rsidR="00D52AF9" w:rsidRPr="00E83CCB" w:rsidRDefault="00D52AF9" w:rsidP="00E83CCB">
      <w:pPr>
        <w:numPr>
          <w:ilvl w:val="0"/>
          <w:numId w:val="6"/>
        </w:numPr>
        <w:tabs>
          <w:tab w:val="left" w:pos="567"/>
        </w:tabs>
        <w:spacing w:before="120" w:after="120"/>
        <w:ind w:left="567" w:hanging="567"/>
        <w:jc w:val="both"/>
        <w:rPr>
          <w:rFonts w:ascii="Arial" w:hAnsi="Arial" w:cs="Arial"/>
          <w:sz w:val="21"/>
          <w:szCs w:val="21"/>
        </w:rPr>
      </w:pPr>
      <w:r w:rsidRPr="00E83CCB">
        <w:rPr>
          <w:rFonts w:ascii="Arial" w:hAnsi="Arial" w:cs="Arial"/>
          <w:sz w:val="21"/>
          <w:szCs w:val="21"/>
        </w:rPr>
        <w:t>Pri odstránení chýb v hardvéri, softvéri tretích strán alebo v komunikačných zariadeniach poskytnúť súčinnosť pri nábehu IS</w:t>
      </w:r>
      <w:r w:rsidR="004D58C8" w:rsidRPr="00E83CCB">
        <w:rPr>
          <w:rFonts w:ascii="Arial" w:hAnsi="Arial" w:cs="Arial"/>
          <w:sz w:val="21"/>
          <w:szCs w:val="21"/>
        </w:rPr>
        <w:t>.</w:t>
      </w:r>
    </w:p>
    <w:p w14:paraId="4258C8C6" w14:textId="429B1B53" w:rsidR="00E7283C" w:rsidRPr="00E83CCB" w:rsidRDefault="00E7283C" w:rsidP="00E83CCB">
      <w:pPr>
        <w:pStyle w:val="Odsekzoznamu"/>
        <w:numPr>
          <w:ilvl w:val="0"/>
          <w:numId w:val="6"/>
        </w:numPr>
        <w:tabs>
          <w:tab w:val="left" w:pos="567"/>
        </w:tabs>
        <w:spacing w:before="120" w:after="120"/>
        <w:ind w:left="567" w:hanging="567"/>
        <w:jc w:val="both"/>
        <w:rPr>
          <w:rFonts w:ascii="Arial" w:hAnsi="Arial" w:cs="Arial"/>
          <w:sz w:val="21"/>
          <w:szCs w:val="21"/>
        </w:rPr>
      </w:pPr>
      <w:r w:rsidRPr="00E83CCB">
        <w:rPr>
          <w:rFonts w:ascii="Arial" w:hAnsi="Arial" w:cs="Arial"/>
          <w:sz w:val="21"/>
          <w:szCs w:val="21"/>
        </w:rPr>
        <w:t xml:space="preserve">Poskytovateľ je povinný  v lehotách stanovených Objednávateľom, ktoré nemôžu byť kratšie ako 3 (tri) pracovné dni, poskytnúť Objednávateľovi bez nároku na akúkoľvek odmenu a/alebo náhradu nákladov úplnú súčinnosť za účelom plynulej zmeny, resp. nahradenia Poskytovateľa služieb podpory prevádzky, údržby a rozvoja IS, najmä v oblasti architektúry a integrácie informačných systémov. Uvedené zahŕňa najmä, nie však výlučne, povinnosť Poskytovateľa odovzdať Objednávateľovi (Objednávateľom určenou treťou osobou) všetky potrebné informácie, vysvetlenia a dokumenty v súvislosti s dodaným plnením podľa Zmluvy tak, aby nedošlo k vzniku škody. Pre vylúčenie pochybností sa Zmluvné strany dohodli, že záväzok Poskytovateľa na poskytnutie súčinnosti podľa tohto bodu Zmluvy trvá aj po zániku tejto Zmluvy, </w:t>
      </w:r>
      <w:r w:rsidR="00250E78" w:rsidRPr="00E83CCB">
        <w:rPr>
          <w:rFonts w:ascii="Arial" w:hAnsi="Arial" w:cs="Arial"/>
          <w:sz w:val="21"/>
          <w:szCs w:val="21"/>
        </w:rPr>
        <w:t xml:space="preserve">a to do uplynutia 3 </w:t>
      </w:r>
      <w:r w:rsidR="00911CA0" w:rsidRPr="00E83CCB">
        <w:rPr>
          <w:rFonts w:ascii="Arial" w:hAnsi="Arial" w:cs="Arial"/>
          <w:sz w:val="21"/>
          <w:szCs w:val="21"/>
        </w:rPr>
        <w:t xml:space="preserve">(troch) mesiacov, od kedy Objednávateľ zabezpečí nového </w:t>
      </w:r>
      <w:r w:rsidR="00250E78" w:rsidRPr="00E83CCB">
        <w:rPr>
          <w:rFonts w:ascii="Arial" w:hAnsi="Arial" w:cs="Arial"/>
          <w:sz w:val="21"/>
          <w:szCs w:val="21"/>
        </w:rPr>
        <w:t>P</w:t>
      </w:r>
      <w:r w:rsidR="00911CA0" w:rsidRPr="00E83CCB">
        <w:rPr>
          <w:rFonts w:ascii="Arial" w:hAnsi="Arial" w:cs="Arial"/>
          <w:sz w:val="21"/>
          <w:szCs w:val="21"/>
        </w:rPr>
        <w:t>oskytovateľa služieb pre IS.</w:t>
      </w:r>
    </w:p>
    <w:p w14:paraId="5F316791" w14:textId="66C2FBA0" w:rsidR="00C51296" w:rsidRPr="00E83CCB" w:rsidRDefault="00C51296" w:rsidP="00E83CCB">
      <w:pPr>
        <w:pStyle w:val="Odsekzoznamu"/>
        <w:numPr>
          <w:ilvl w:val="0"/>
          <w:numId w:val="6"/>
        </w:numPr>
        <w:tabs>
          <w:tab w:val="left" w:pos="567"/>
        </w:tabs>
        <w:spacing w:before="120" w:after="120"/>
        <w:ind w:left="567" w:hanging="567"/>
        <w:jc w:val="both"/>
        <w:rPr>
          <w:rFonts w:ascii="Arial" w:hAnsi="Arial" w:cs="Arial"/>
          <w:sz w:val="21"/>
          <w:szCs w:val="21"/>
        </w:rPr>
      </w:pPr>
      <w:r w:rsidRPr="00E83CCB">
        <w:rPr>
          <w:rFonts w:ascii="Arial" w:hAnsi="Arial" w:cs="Arial"/>
          <w:sz w:val="21"/>
          <w:szCs w:val="21"/>
        </w:rPr>
        <w:t>Poskytovateľ sa zaväzuje strpieť výkon kontroly/auditu súvisiaceho s plnením podľa tejto Zmluvy zo strany subjektov oprávnených na výkon tejto kontroly/auditu v zmysle príslušných právnych predpisov, najmä zákona č. 357/2015 Z. z. o finančnej kontrole a audite a o zmene a doplnení niektorých zákonov v znení neskorších predpisov a poskytnúť im riadne a včas všetku potrebnú súčinnosť v zmysle príslušných právnych predpisov</w:t>
      </w:r>
      <w:r w:rsidRPr="00E83CCB">
        <w:rPr>
          <w:rFonts w:ascii="Arial" w:hAnsi="Arial" w:cs="Arial"/>
          <w:bCs/>
          <w:sz w:val="21"/>
          <w:szCs w:val="21"/>
        </w:rPr>
        <w:t>.</w:t>
      </w:r>
    </w:p>
    <w:p w14:paraId="56FC02CD" w14:textId="77777777" w:rsidR="00875728" w:rsidRPr="00E83CCB" w:rsidRDefault="00875728" w:rsidP="00D9352C">
      <w:pPr>
        <w:tabs>
          <w:tab w:val="left" w:pos="851"/>
        </w:tabs>
        <w:spacing w:after="60"/>
        <w:ind w:left="142"/>
        <w:jc w:val="both"/>
        <w:rPr>
          <w:rFonts w:ascii="Arial" w:hAnsi="Arial" w:cs="Arial"/>
          <w:sz w:val="21"/>
          <w:szCs w:val="21"/>
        </w:rPr>
      </w:pPr>
    </w:p>
    <w:p w14:paraId="03D6A536" w14:textId="1D688EA1" w:rsidR="00E7283C" w:rsidRPr="00E83CCB" w:rsidRDefault="00E7283C" w:rsidP="00E83CCB">
      <w:pPr>
        <w:tabs>
          <w:tab w:val="left" w:pos="851"/>
        </w:tabs>
        <w:spacing w:after="60"/>
        <w:jc w:val="both"/>
        <w:rPr>
          <w:rFonts w:ascii="Arial" w:hAnsi="Arial" w:cs="Arial"/>
          <w:sz w:val="21"/>
          <w:szCs w:val="21"/>
        </w:rPr>
      </w:pPr>
      <w:r w:rsidRPr="00E83CCB">
        <w:rPr>
          <w:rFonts w:ascii="Arial" w:hAnsi="Arial" w:cs="Arial"/>
          <w:sz w:val="21"/>
          <w:szCs w:val="21"/>
        </w:rPr>
        <w:t xml:space="preserve">V prípade, ak Poskytovateľ súčinnosť </w:t>
      </w:r>
      <w:r w:rsidR="004465A5" w:rsidRPr="00E83CCB">
        <w:rPr>
          <w:rFonts w:ascii="Arial" w:hAnsi="Arial" w:cs="Arial"/>
          <w:sz w:val="21"/>
          <w:szCs w:val="21"/>
        </w:rPr>
        <w:t xml:space="preserve">v zmysle tejto Zmluvy </w:t>
      </w:r>
      <w:r w:rsidRPr="00E83CCB">
        <w:rPr>
          <w:rFonts w:ascii="Arial" w:hAnsi="Arial" w:cs="Arial"/>
          <w:sz w:val="21"/>
          <w:szCs w:val="21"/>
        </w:rPr>
        <w:t>neposkytne považuje sa to za podstatné porušenie Zmluvy.</w:t>
      </w:r>
    </w:p>
    <w:p w14:paraId="4F34682A" w14:textId="288CFD82" w:rsidR="004465A5" w:rsidRPr="00E83CCB" w:rsidRDefault="004465A5" w:rsidP="00D9352C">
      <w:pPr>
        <w:tabs>
          <w:tab w:val="left" w:pos="851"/>
        </w:tabs>
        <w:spacing w:after="60"/>
        <w:ind w:left="142"/>
        <w:jc w:val="both"/>
        <w:rPr>
          <w:rFonts w:ascii="Arial" w:hAnsi="Arial" w:cs="Arial"/>
          <w:sz w:val="21"/>
          <w:szCs w:val="21"/>
        </w:rPr>
      </w:pPr>
    </w:p>
    <w:p w14:paraId="74CA1746" w14:textId="77777777" w:rsidR="00C51296" w:rsidRPr="00E83CCB" w:rsidRDefault="00C51296" w:rsidP="00D9352C">
      <w:pPr>
        <w:pStyle w:val="Paragraph"/>
        <w:spacing w:before="0" w:after="0"/>
        <w:jc w:val="both"/>
        <w:rPr>
          <w:rFonts w:ascii="Arial" w:hAnsi="Arial" w:cs="Arial"/>
          <w:sz w:val="21"/>
          <w:szCs w:val="21"/>
        </w:rPr>
      </w:pPr>
      <w:r w:rsidRPr="00E83CCB">
        <w:rPr>
          <w:rFonts w:ascii="Arial" w:hAnsi="Arial" w:cs="Arial"/>
          <w:sz w:val="21"/>
          <w:szCs w:val="21"/>
        </w:rPr>
        <w:t>Písomnosti podľa tejto Zmluvy sa doručujú osobne, poštou, kuriérskou službou alebo prostredníctvom elektronických médií (e-mail). Písomnosti sa doručujú na poslednú odosielateľovi známu adresu prijímateľa. Každá zo zmluvných strán je povinná informovať druhú zmluvnú stranu o akejkoľvek zmene adresy alebo kontaktného údaju (telefónne číslo, e-mailová adresa).</w:t>
      </w:r>
    </w:p>
    <w:p w14:paraId="07EBC561" w14:textId="77777777" w:rsidR="00C51296" w:rsidRPr="00E83CCB" w:rsidRDefault="00C51296" w:rsidP="00D9352C">
      <w:pPr>
        <w:pStyle w:val="Paragraph"/>
        <w:numPr>
          <w:ilvl w:val="0"/>
          <w:numId w:val="0"/>
        </w:numPr>
        <w:spacing w:before="0"/>
        <w:jc w:val="both"/>
        <w:rPr>
          <w:rFonts w:ascii="Arial" w:hAnsi="Arial" w:cs="Arial"/>
          <w:sz w:val="21"/>
          <w:szCs w:val="21"/>
        </w:rPr>
      </w:pPr>
      <w:r w:rsidRPr="00E83CCB">
        <w:rPr>
          <w:rFonts w:ascii="Arial" w:hAnsi="Arial" w:cs="Arial"/>
          <w:sz w:val="21"/>
          <w:szCs w:val="21"/>
        </w:rPr>
        <w:t xml:space="preserve">Doručovanie emailom je vylúčené pre úkony súvisiace s ukončením tejto Zmluvy. </w:t>
      </w:r>
    </w:p>
    <w:p w14:paraId="7AFFD1E8" w14:textId="77777777" w:rsidR="00C51296" w:rsidRPr="00E83CCB" w:rsidRDefault="00C51296" w:rsidP="00D9352C">
      <w:pPr>
        <w:pStyle w:val="Paragraph"/>
        <w:jc w:val="both"/>
        <w:rPr>
          <w:rFonts w:ascii="Arial" w:hAnsi="Arial" w:cs="Arial"/>
          <w:sz w:val="21"/>
          <w:szCs w:val="21"/>
        </w:rPr>
      </w:pPr>
      <w:r w:rsidRPr="00E83CCB">
        <w:rPr>
          <w:rFonts w:ascii="Arial" w:hAnsi="Arial" w:cs="Arial"/>
          <w:sz w:val="21"/>
          <w:szCs w:val="21"/>
        </w:rPr>
        <w:t xml:space="preserve">Písomnosti zasielané poštou sa považujú za doručené, ak sa nepreukáže skorší dátum doručenia,  v tretí deň po ich odoslaní na poslednú známu adresu prijímateľa ak ide o doručovanie </w:t>
      </w:r>
      <w:r w:rsidRPr="00E83CCB">
        <w:rPr>
          <w:rFonts w:ascii="Arial" w:hAnsi="Arial" w:cs="Arial"/>
          <w:sz w:val="21"/>
          <w:szCs w:val="21"/>
        </w:rPr>
        <w:lastRenderedPageBreak/>
        <w:t xml:space="preserve">v rámci územia Slovenskej republiky, alebo v siedmy deň po ich odoslaní na poslednú známu adresu prijímateľa ak ide o doručovanie mimo územie Slovenskej republiky. </w:t>
      </w:r>
    </w:p>
    <w:p w14:paraId="4324AFE9" w14:textId="77777777" w:rsidR="00C51296" w:rsidRPr="00E83CCB" w:rsidRDefault="00C51296" w:rsidP="00D9352C">
      <w:pPr>
        <w:pStyle w:val="Paragraph"/>
        <w:jc w:val="both"/>
        <w:rPr>
          <w:rFonts w:ascii="Arial" w:hAnsi="Arial" w:cs="Arial"/>
          <w:sz w:val="21"/>
          <w:szCs w:val="21"/>
        </w:rPr>
      </w:pPr>
      <w:r w:rsidRPr="00E83CCB">
        <w:rPr>
          <w:rFonts w:ascii="Arial" w:hAnsi="Arial" w:cs="Arial"/>
          <w:sz w:val="21"/>
          <w:szCs w:val="21"/>
        </w:rPr>
        <w:t xml:space="preserve">Písomnosti doručované kuriérskou službou sa považujú za doručené v piaty deň po ich odovzdaní kuriérskej službe, ak sa nepreukáže skorší termín doručenia. </w:t>
      </w:r>
    </w:p>
    <w:p w14:paraId="717D5695" w14:textId="77777777" w:rsidR="00C51296" w:rsidRPr="00E83CCB" w:rsidRDefault="00C51296" w:rsidP="00D9352C">
      <w:pPr>
        <w:pStyle w:val="Paragraph"/>
        <w:jc w:val="both"/>
        <w:rPr>
          <w:rFonts w:ascii="Arial" w:hAnsi="Arial" w:cs="Arial"/>
          <w:sz w:val="21"/>
          <w:szCs w:val="21"/>
        </w:rPr>
      </w:pPr>
      <w:r w:rsidRPr="00E83CCB">
        <w:rPr>
          <w:rFonts w:ascii="Arial" w:hAnsi="Arial" w:cs="Arial"/>
          <w:sz w:val="21"/>
          <w:szCs w:val="21"/>
        </w:rPr>
        <w:t xml:space="preserve">Písomnosti doručované poštou alebo kuriérskou službou sa považujú za doručené aj v prípade, ak adresát odmietne zásielku prevziať. </w:t>
      </w:r>
    </w:p>
    <w:p w14:paraId="240D017F" w14:textId="53740489" w:rsidR="004465A5" w:rsidRPr="00E83CCB" w:rsidRDefault="00C51296" w:rsidP="00D9352C">
      <w:pPr>
        <w:pStyle w:val="Paragraph"/>
        <w:jc w:val="both"/>
        <w:rPr>
          <w:rFonts w:ascii="Arial" w:hAnsi="Arial" w:cs="Arial"/>
          <w:sz w:val="21"/>
          <w:szCs w:val="21"/>
        </w:rPr>
      </w:pPr>
      <w:r w:rsidRPr="00E83CCB">
        <w:rPr>
          <w:rFonts w:ascii="Arial" w:hAnsi="Arial" w:cs="Arial"/>
          <w:sz w:val="21"/>
          <w:szCs w:val="21"/>
        </w:rPr>
        <w:t xml:space="preserve">Písomnosti doručované prostredníctvom elektronických médií </w:t>
      </w:r>
      <w:r w:rsidR="0059602E" w:rsidRPr="00E83CCB">
        <w:rPr>
          <w:rFonts w:ascii="Arial" w:hAnsi="Arial" w:cs="Arial"/>
          <w:sz w:val="21"/>
          <w:szCs w:val="21"/>
        </w:rPr>
        <w:t xml:space="preserve">sa považujú za doručené momentom ich odoslania Zmluvnou stranou, ak Zmluvná strana (odosielateľ) nedostala automatickú informáciu o nedoručení elektronickej správy. </w:t>
      </w:r>
      <w:r w:rsidRPr="00E83CCB">
        <w:rPr>
          <w:rFonts w:ascii="Arial" w:hAnsi="Arial" w:cs="Arial"/>
          <w:sz w:val="21"/>
          <w:szCs w:val="21"/>
        </w:rPr>
        <w:t xml:space="preserve"> </w:t>
      </w:r>
    </w:p>
    <w:p w14:paraId="20F3569F" w14:textId="57B005D3" w:rsidR="0059602E" w:rsidRPr="00E83CCB" w:rsidRDefault="0059602E" w:rsidP="00D9352C">
      <w:pPr>
        <w:pStyle w:val="Paragraph"/>
        <w:jc w:val="both"/>
        <w:rPr>
          <w:rFonts w:ascii="Arial" w:hAnsi="Arial" w:cs="Arial"/>
          <w:sz w:val="21"/>
          <w:szCs w:val="21"/>
        </w:rPr>
      </w:pPr>
      <w:r w:rsidRPr="00E83CCB">
        <w:rPr>
          <w:rFonts w:ascii="Arial" w:hAnsi="Arial" w:cs="Arial"/>
          <w:sz w:val="21"/>
          <w:szCs w:val="21"/>
        </w:rPr>
        <w:t>Za účelom realizácie komunikácie a doručovania sa  Zmluvné strany zaväzujú používať kontaktné údaje uvedené v tejto Zmluve alebo oznámené v súlade s touto Zmluvou. Zmluvné strany sa zaväzujú bezodkladne</w:t>
      </w:r>
      <w:r w:rsidR="00250E78" w:rsidRPr="00E83CCB">
        <w:rPr>
          <w:rFonts w:ascii="Arial" w:hAnsi="Arial" w:cs="Arial"/>
          <w:sz w:val="21"/>
          <w:szCs w:val="21"/>
        </w:rPr>
        <w:t>, najneskôr nasledujúci pracovný deň,</w:t>
      </w:r>
      <w:r w:rsidRPr="00E83CCB">
        <w:rPr>
          <w:rFonts w:ascii="Arial" w:hAnsi="Arial" w:cs="Arial"/>
          <w:sz w:val="21"/>
          <w:szCs w:val="21"/>
        </w:rPr>
        <w:t xml:space="preserve"> písomne oznámiť akúkoľvek zmenu svojich kontaktných údajov druhej Zmluvnej strane bez potreby uzatvorenia dodatku k tejto Zmluve.</w:t>
      </w:r>
    </w:p>
    <w:p w14:paraId="43E62D6E" w14:textId="77777777" w:rsidR="004465A5" w:rsidRPr="00E83CCB" w:rsidRDefault="004465A5" w:rsidP="00D9352C">
      <w:pPr>
        <w:tabs>
          <w:tab w:val="left" w:pos="851"/>
        </w:tabs>
        <w:spacing w:after="60"/>
        <w:ind w:left="142"/>
        <w:jc w:val="both"/>
        <w:rPr>
          <w:rFonts w:ascii="Arial" w:hAnsi="Arial" w:cs="Arial"/>
          <w:sz w:val="21"/>
          <w:szCs w:val="21"/>
        </w:rPr>
      </w:pPr>
    </w:p>
    <w:p w14:paraId="0A3A06E6" w14:textId="77777777" w:rsidR="00D52AF9" w:rsidRPr="00E83CCB" w:rsidRDefault="00D52AF9" w:rsidP="00D9352C">
      <w:pPr>
        <w:pStyle w:val="Nadpis2"/>
        <w:rPr>
          <w:sz w:val="21"/>
          <w:szCs w:val="21"/>
        </w:rPr>
      </w:pPr>
      <w:r w:rsidRPr="00E83CCB">
        <w:rPr>
          <w:sz w:val="21"/>
          <w:szCs w:val="21"/>
        </w:rPr>
        <w:t>Vyššia moc</w:t>
      </w:r>
    </w:p>
    <w:p w14:paraId="6F274A58" w14:textId="77777777"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Zmluvné strany nezodpovedajú za porušenie svojich povinností podľa tejto Zmluvy zapríčinených okolnosťami vyššej moci. Zodpovednosť však nevylučuje prekážka, ktorá vznikla až v dobe, keď povinná strana bola v omeškaní s plnením svojej povinnosti, alebo vznikla z ich hospodárskych pomerov.</w:t>
      </w:r>
    </w:p>
    <w:p w14:paraId="515BF2ED" w14:textId="0909CDE7"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Pre účely tejto Zmluvy sa za vyššiu moc považujú prekážky, ktoré nastali nezávisle od vôle povinnej strany a bránia jej v plnení jej povinnosti, ak nemožno rozumne predpokladať, že by povinná strana takúto prekážku v čase podpisu tejto Zmluvy predvídala, a že by následky takejto prekážky odvrátila alebo prekonala. Vyššou mocou sa na účely tejto Zmluvy rozumie, napr. vojna, mobilizácia, povstanie, živelné pohromy, požiar, záplavy a iné.</w:t>
      </w:r>
      <w:r w:rsidR="007E1965" w:rsidRPr="00E83CCB">
        <w:rPr>
          <w:rFonts w:ascii="Arial" w:hAnsi="Arial" w:cs="Arial"/>
          <w:sz w:val="21"/>
          <w:szCs w:val="21"/>
        </w:rPr>
        <w:t xml:space="preserve"> Za okolnosti vyššej moci sa však nepovažuje  oneskorenie dodávok subdodávateľov Poskytovateľa,  omeškanie akýchkoľvek iných zmluvných partnerov Poskytovateľa (napr. z dôvodu výpadku výroby, nedostatku energie a pod.) alebo akékoľvek iné nesplnenie povinností zmluvných partnerov Poskytovateľa.</w:t>
      </w:r>
    </w:p>
    <w:p w14:paraId="6F75E391" w14:textId="62566985" w:rsidR="007E1965" w:rsidRPr="00E83CCB" w:rsidRDefault="007E1965" w:rsidP="00D9352C">
      <w:pPr>
        <w:pStyle w:val="Paragraph"/>
        <w:jc w:val="both"/>
        <w:rPr>
          <w:rFonts w:ascii="Arial" w:hAnsi="Arial" w:cs="Arial"/>
          <w:sz w:val="21"/>
          <w:szCs w:val="21"/>
        </w:rPr>
      </w:pPr>
      <w:r w:rsidRPr="00E83CCB">
        <w:rPr>
          <w:rFonts w:ascii="Arial" w:hAnsi="Arial" w:cs="Arial"/>
          <w:sz w:val="21"/>
          <w:szCs w:val="21"/>
        </w:rPr>
        <w:t>O okolnostiach vylučujúcich zodpovednosť bude Zmluvná strana, ktorej je týmto znemožnené plnenie, informovať druhú Zmluvnú stranu písomne a predloží jej dôkazy, že tieto okolnosti majú podstatný vplyv na plnenie zmluvných povinností. Zmluvná strana nezodpovedá za škodu a druhá zmluvná strana nemá nárok na zmluvnú pokutu alebo inú sankciu vyplývajúcu z tejto Zmluvy, ak je nesplnenie jej povinnosti zapríčinené okolnosťou vylučujúcou zodpovednosť a tieto preukáže</w:t>
      </w:r>
    </w:p>
    <w:p w14:paraId="4F8349BC" w14:textId="77777777"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Ak sa z dôvodu vyššej moci stane plnenie tejto Zmluvy nemožným po dobu viac ako troch mesiacov od vyskytnutia sa prekážky, zmluvná strana, ktorá sa bude chcieť na predmetnú udalosť odvolať, písomne požiada druhú zmluvnú stranu o úpravu Zmluvy vo vzťahu k predmetu, k cene a času plnenia. Pokiaľ nepríde k dohode v lehote do 30 dní od doručenia písomného požiadania, má ktorákoľvek zmluvná strana, právo  od Zmluvy odstúpiť.</w:t>
      </w:r>
    </w:p>
    <w:p w14:paraId="2BD24BA9" w14:textId="24BB3259" w:rsidR="007E1965" w:rsidRPr="00E83CCB" w:rsidRDefault="00D52AF9" w:rsidP="00D9352C">
      <w:pPr>
        <w:pStyle w:val="Paragraph"/>
        <w:jc w:val="both"/>
        <w:rPr>
          <w:rFonts w:ascii="Arial" w:hAnsi="Arial" w:cs="Arial"/>
          <w:bCs/>
          <w:sz w:val="21"/>
          <w:szCs w:val="21"/>
        </w:rPr>
      </w:pPr>
      <w:r w:rsidRPr="00E83CCB">
        <w:rPr>
          <w:rFonts w:ascii="Arial" w:hAnsi="Arial" w:cs="Arial"/>
          <w:sz w:val="21"/>
          <w:szCs w:val="21"/>
        </w:rPr>
        <w:t>Účinky vylučujúce zodpovednosť sú obmedzené len na dobu, počas ktorej trvá prekážka, s ktorou sú tieto povinnosti spojené.</w:t>
      </w:r>
    </w:p>
    <w:p w14:paraId="3C873E99" w14:textId="77777777" w:rsidR="00C44EDA" w:rsidRPr="00E83CCB" w:rsidRDefault="00C44EDA" w:rsidP="00C44EDA">
      <w:pPr>
        <w:pStyle w:val="Paragraph"/>
        <w:numPr>
          <w:ilvl w:val="0"/>
          <w:numId w:val="0"/>
        </w:numPr>
        <w:jc w:val="both"/>
        <w:rPr>
          <w:rFonts w:ascii="Arial" w:hAnsi="Arial" w:cs="Arial"/>
          <w:bCs/>
          <w:sz w:val="21"/>
          <w:szCs w:val="21"/>
        </w:rPr>
      </w:pPr>
    </w:p>
    <w:p w14:paraId="62AE25AF" w14:textId="77777777" w:rsidR="00D52AF9" w:rsidRPr="00E83CCB" w:rsidRDefault="00D52AF9" w:rsidP="00D9352C">
      <w:pPr>
        <w:pStyle w:val="Nadpis2"/>
        <w:rPr>
          <w:sz w:val="21"/>
          <w:szCs w:val="21"/>
        </w:rPr>
      </w:pPr>
      <w:r w:rsidRPr="00E83CCB">
        <w:rPr>
          <w:sz w:val="21"/>
          <w:szCs w:val="21"/>
        </w:rPr>
        <w:t>Riešenie sporov</w:t>
      </w:r>
    </w:p>
    <w:p w14:paraId="4DE8A83A" w14:textId="70EDC20D"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Práva a povinnosti vzniknuté na základe tejto Zmluvy alebo v súvislosti s touto Zmluvou sa riadia touto Z</w:t>
      </w:r>
      <w:r w:rsidRPr="00E83CCB">
        <w:rPr>
          <w:rFonts w:ascii="Arial" w:hAnsi="Arial" w:cs="Arial"/>
          <w:bCs/>
          <w:sz w:val="21"/>
          <w:szCs w:val="21"/>
        </w:rPr>
        <w:t>mluvou, ako aj pr</w:t>
      </w:r>
      <w:r w:rsidRPr="00E83CCB">
        <w:rPr>
          <w:rFonts w:ascii="Arial" w:hAnsi="Arial" w:cs="Arial"/>
          <w:sz w:val="21"/>
          <w:szCs w:val="21"/>
        </w:rPr>
        <w:t>íslušnými ustanoveniami zákona č. 513/1991 Zb.</w:t>
      </w:r>
      <w:r w:rsidR="00825B0E" w:rsidRPr="00E83CCB">
        <w:rPr>
          <w:rFonts w:ascii="Arial" w:hAnsi="Arial" w:cs="Arial"/>
          <w:sz w:val="21"/>
          <w:szCs w:val="21"/>
        </w:rPr>
        <w:t xml:space="preserve"> Obchodný zákonník</w:t>
      </w:r>
      <w:r w:rsidRPr="00E83CCB">
        <w:rPr>
          <w:rFonts w:ascii="Arial" w:hAnsi="Arial" w:cs="Arial"/>
          <w:sz w:val="21"/>
          <w:szCs w:val="21"/>
        </w:rPr>
        <w:t xml:space="preserve"> v znení neskorších predpisov a ostatnými všeobecne záväznými právnymi predpismi Slovenskej republiky.</w:t>
      </w:r>
    </w:p>
    <w:p w14:paraId="718AAA5C" w14:textId="6C3A5E16"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Za dodržiavanie dohodnutých podmienok úrovni Podporných služieb zmluvných strán podľa tejto Zmluvy zodpovedajú Prevádzkoví garanti Zmluvy (v zmysle </w:t>
      </w:r>
      <w:r w:rsidRPr="00E83CCB">
        <w:rPr>
          <w:rFonts w:ascii="Arial" w:hAnsi="Arial" w:cs="Arial"/>
          <w:b/>
          <w:sz w:val="21"/>
          <w:szCs w:val="21"/>
        </w:rPr>
        <w:t>Prílohy č.</w:t>
      </w:r>
      <w:r w:rsidR="00825B0E" w:rsidRPr="00E83CCB">
        <w:rPr>
          <w:rFonts w:ascii="Arial" w:hAnsi="Arial" w:cs="Arial"/>
          <w:b/>
          <w:sz w:val="21"/>
          <w:szCs w:val="21"/>
        </w:rPr>
        <w:t xml:space="preserve"> </w:t>
      </w:r>
      <w:r w:rsidRPr="00E83CCB">
        <w:rPr>
          <w:rFonts w:ascii="Arial" w:hAnsi="Arial" w:cs="Arial"/>
          <w:b/>
          <w:sz w:val="21"/>
          <w:szCs w:val="21"/>
        </w:rPr>
        <w:t>1</w:t>
      </w:r>
      <w:r w:rsidRPr="00E83CCB">
        <w:rPr>
          <w:rFonts w:ascii="Arial" w:hAnsi="Arial" w:cs="Arial"/>
          <w:sz w:val="21"/>
          <w:szCs w:val="21"/>
        </w:rPr>
        <w:t>) každý za svoju stranu.</w:t>
      </w:r>
    </w:p>
    <w:p w14:paraId="6FB67DD6" w14:textId="77777777"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Prvá úroveň eskalácie je riešená na úrovni Prevádzkových garantov Zmluvy.</w:t>
      </w:r>
    </w:p>
    <w:p w14:paraId="470662AB" w14:textId="77777777"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lastRenderedPageBreak/>
        <w:t xml:space="preserve">Druhá úroveň eskalácie je riešená prostredníctvom Garantov Zmluvy (v zmysle </w:t>
      </w:r>
      <w:r w:rsidRPr="00E83CCB">
        <w:rPr>
          <w:rFonts w:ascii="Arial" w:hAnsi="Arial" w:cs="Arial"/>
          <w:b/>
          <w:sz w:val="21"/>
          <w:szCs w:val="21"/>
        </w:rPr>
        <w:t>Prílohy č.1</w:t>
      </w:r>
      <w:r w:rsidRPr="00E83CCB">
        <w:rPr>
          <w:rFonts w:ascii="Arial" w:hAnsi="Arial" w:cs="Arial"/>
          <w:sz w:val="21"/>
          <w:szCs w:val="21"/>
        </w:rPr>
        <w:t>). Eskaláciu iniciujú Prevádzkoví garanti Zmluvy, každý za svoju stranu, ak spor nedokázali vyriešiť na svojej úrovni.</w:t>
      </w:r>
    </w:p>
    <w:p w14:paraId="5B041190" w14:textId="77777777" w:rsidR="00D52AF9" w:rsidRPr="00E83CCB" w:rsidRDefault="00D52AF9" w:rsidP="00D9352C">
      <w:pPr>
        <w:pStyle w:val="Paragraph"/>
        <w:numPr>
          <w:ilvl w:val="0"/>
          <w:numId w:val="0"/>
        </w:numPr>
        <w:jc w:val="both"/>
        <w:rPr>
          <w:rFonts w:ascii="Arial" w:hAnsi="Arial" w:cs="Arial"/>
          <w:sz w:val="21"/>
          <w:szCs w:val="21"/>
        </w:rPr>
      </w:pPr>
    </w:p>
    <w:p w14:paraId="46229A2D" w14:textId="77777777" w:rsidR="00D52AF9" w:rsidRPr="00E83CCB" w:rsidRDefault="00D52AF9" w:rsidP="00D9352C">
      <w:pPr>
        <w:pStyle w:val="Nadpis2"/>
        <w:rPr>
          <w:sz w:val="21"/>
          <w:szCs w:val="21"/>
        </w:rPr>
      </w:pPr>
      <w:r w:rsidRPr="00E83CCB">
        <w:rPr>
          <w:sz w:val="21"/>
          <w:szCs w:val="21"/>
        </w:rPr>
        <w:t>Hodnotenie Podporných služieb</w:t>
      </w:r>
    </w:p>
    <w:p w14:paraId="38819A86" w14:textId="0E865FDE"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Posudzovanie cieľovej úrovne poskytovaných Podporných služieb sa bude vykonávať spravidla štvrťročne. Osoby povinné a oprávnené vykonávať hodnotenie úrovne Podporných služieb sú uvedené v </w:t>
      </w:r>
      <w:r w:rsidRPr="00E83CCB">
        <w:rPr>
          <w:rFonts w:ascii="Arial" w:hAnsi="Arial" w:cs="Arial"/>
          <w:b/>
          <w:sz w:val="21"/>
          <w:szCs w:val="21"/>
        </w:rPr>
        <w:t>Prílohe č. 1</w:t>
      </w:r>
      <w:r w:rsidRPr="00E83CCB">
        <w:rPr>
          <w:rFonts w:ascii="Arial" w:hAnsi="Arial" w:cs="Arial"/>
          <w:sz w:val="21"/>
          <w:szCs w:val="21"/>
        </w:rPr>
        <w:t>. Návrh na zvolanie hodnotiaceho stretnutia podáva osoba u Objednávateľa uvedená v</w:t>
      </w:r>
      <w:r w:rsidR="00FC44C4" w:rsidRPr="00E83CCB">
        <w:rPr>
          <w:rFonts w:ascii="Arial" w:hAnsi="Arial" w:cs="Arial"/>
          <w:sz w:val="21"/>
          <w:szCs w:val="21"/>
        </w:rPr>
        <w:t> </w:t>
      </w:r>
      <w:hyperlink r:id="rId9" w:history="1">
        <w:r w:rsidRPr="00E83CCB">
          <w:rPr>
            <w:rFonts w:ascii="Arial" w:hAnsi="Arial" w:cs="Arial"/>
            <w:b/>
            <w:sz w:val="21"/>
            <w:szCs w:val="21"/>
          </w:rPr>
          <w:t>Prílohe č. 1</w:t>
        </w:r>
      </w:hyperlink>
      <w:r w:rsidRPr="00E83CCB">
        <w:rPr>
          <w:rFonts w:ascii="Arial" w:hAnsi="Arial" w:cs="Arial"/>
          <w:sz w:val="21"/>
          <w:szCs w:val="21"/>
        </w:rPr>
        <w:t>. Závery tohto stretnutia môžu byť využité pri prehodnotení Mesačnej  paušálnej odmeny v </w:t>
      </w:r>
      <w:r w:rsidRPr="00E83CCB">
        <w:rPr>
          <w:rFonts w:ascii="Arial" w:hAnsi="Arial" w:cs="Arial"/>
          <w:b/>
          <w:sz w:val="21"/>
          <w:szCs w:val="21"/>
        </w:rPr>
        <w:t>Prílohe č. 2</w:t>
      </w:r>
      <w:r w:rsidRPr="00E83CCB">
        <w:rPr>
          <w:rFonts w:ascii="Arial" w:hAnsi="Arial" w:cs="Arial"/>
          <w:sz w:val="21"/>
          <w:szCs w:val="21"/>
        </w:rPr>
        <w:t>, resp. pri úprave cieľových úrovní Podporných služieb uvedených v </w:t>
      </w:r>
      <w:r w:rsidRPr="00E83CCB">
        <w:rPr>
          <w:rFonts w:ascii="Arial" w:hAnsi="Arial" w:cs="Arial"/>
          <w:b/>
          <w:sz w:val="21"/>
          <w:szCs w:val="21"/>
        </w:rPr>
        <w:t>Prílohe č.1</w:t>
      </w:r>
      <w:r w:rsidRPr="00E83CCB">
        <w:rPr>
          <w:rFonts w:ascii="Arial" w:hAnsi="Arial" w:cs="Arial"/>
          <w:sz w:val="21"/>
          <w:szCs w:val="21"/>
        </w:rPr>
        <w:t>.</w:t>
      </w:r>
    </w:p>
    <w:p w14:paraId="5F11C8EA" w14:textId="77777777"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Ciele stretnutia:</w:t>
      </w:r>
    </w:p>
    <w:p w14:paraId="4855A8BA" w14:textId="21CE2EF9" w:rsidR="00D52AF9" w:rsidRPr="00E83CCB" w:rsidRDefault="00D52AF9" w:rsidP="00D9352C">
      <w:pPr>
        <w:numPr>
          <w:ilvl w:val="0"/>
          <w:numId w:val="4"/>
        </w:numPr>
        <w:autoSpaceDE w:val="0"/>
        <w:autoSpaceDN w:val="0"/>
        <w:adjustRightInd w:val="0"/>
        <w:ind w:hanging="218"/>
        <w:jc w:val="both"/>
        <w:rPr>
          <w:rFonts w:ascii="Arial" w:hAnsi="Arial" w:cs="Arial"/>
          <w:sz w:val="21"/>
          <w:szCs w:val="21"/>
          <w:lang w:eastAsia="sk-SK"/>
        </w:rPr>
      </w:pPr>
      <w:r w:rsidRPr="00E83CCB">
        <w:rPr>
          <w:rFonts w:ascii="Arial" w:hAnsi="Arial" w:cs="Arial"/>
          <w:sz w:val="21"/>
          <w:szCs w:val="21"/>
          <w:lang w:eastAsia="sk-SK"/>
        </w:rPr>
        <w:t>posúdenie dodržiavania dohodnutej úrovne poskytovaných služieb</w:t>
      </w:r>
      <w:r w:rsidR="00FC44C4" w:rsidRPr="00E83CCB">
        <w:rPr>
          <w:rFonts w:ascii="Arial" w:hAnsi="Arial" w:cs="Arial"/>
          <w:sz w:val="21"/>
          <w:szCs w:val="21"/>
          <w:lang w:eastAsia="sk-SK"/>
        </w:rPr>
        <w:t>,</w:t>
      </w:r>
    </w:p>
    <w:p w14:paraId="1936BABE" w14:textId="1ABD5A6F" w:rsidR="00D52AF9" w:rsidRPr="00E83CCB" w:rsidRDefault="00D52AF9" w:rsidP="00D9352C">
      <w:pPr>
        <w:numPr>
          <w:ilvl w:val="0"/>
          <w:numId w:val="4"/>
        </w:numPr>
        <w:autoSpaceDE w:val="0"/>
        <w:autoSpaceDN w:val="0"/>
        <w:adjustRightInd w:val="0"/>
        <w:ind w:hanging="218"/>
        <w:jc w:val="both"/>
        <w:rPr>
          <w:rFonts w:ascii="Arial" w:hAnsi="Arial" w:cs="Arial"/>
          <w:sz w:val="21"/>
          <w:szCs w:val="21"/>
          <w:lang w:eastAsia="sk-SK"/>
        </w:rPr>
      </w:pPr>
      <w:r w:rsidRPr="00E83CCB">
        <w:rPr>
          <w:rFonts w:ascii="Arial" w:hAnsi="Arial" w:cs="Arial"/>
          <w:sz w:val="21"/>
          <w:szCs w:val="21"/>
          <w:lang w:eastAsia="sk-SK"/>
        </w:rPr>
        <w:t>identifikácia každého špecifického problému</w:t>
      </w:r>
      <w:r w:rsidR="00FC44C4" w:rsidRPr="00E83CCB">
        <w:rPr>
          <w:rFonts w:ascii="Arial" w:hAnsi="Arial" w:cs="Arial"/>
          <w:sz w:val="21"/>
          <w:szCs w:val="21"/>
          <w:lang w:eastAsia="sk-SK"/>
        </w:rPr>
        <w:t>,</w:t>
      </w:r>
    </w:p>
    <w:p w14:paraId="63A6D653" w14:textId="242A349D" w:rsidR="00D52AF9" w:rsidRPr="00E83CCB" w:rsidRDefault="00D52AF9" w:rsidP="00D9352C">
      <w:pPr>
        <w:numPr>
          <w:ilvl w:val="0"/>
          <w:numId w:val="4"/>
        </w:numPr>
        <w:autoSpaceDE w:val="0"/>
        <w:autoSpaceDN w:val="0"/>
        <w:adjustRightInd w:val="0"/>
        <w:ind w:hanging="218"/>
        <w:jc w:val="both"/>
        <w:rPr>
          <w:rFonts w:ascii="Arial" w:hAnsi="Arial" w:cs="Arial"/>
          <w:sz w:val="21"/>
          <w:szCs w:val="21"/>
          <w:lang w:eastAsia="sk-SK"/>
        </w:rPr>
      </w:pPr>
      <w:r w:rsidRPr="00E83CCB">
        <w:rPr>
          <w:rFonts w:ascii="Arial" w:hAnsi="Arial" w:cs="Arial"/>
          <w:sz w:val="21"/>
          <w:szCs w:val="21"/>
          <w:lang w:eastAsia="sk-SK"/>
        </w:rPr>
        <w:t>rozhodnutie o nevyhnutných krokoch</w:t>
      </w:r>
      <w:r w:rsidR="00FC44C4" w:rsidRPr="00E83CCB">
        <w:rPr>
          <w:rFonts w:ascii="Arial" w:hAnsi="Arial" w:cs="Arial"/>
          <w:sz w:val="21"/>
          <w:szCs w:val="21"/>
          <w:lang w:eastAsia="sk-SK"/>
        </w:rPr>
        <w:t>.</w:t>
      </w:r>
    </w:p>
    <w:p w14:paraId="12791D0D" w14:textId="77777777"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Z hodnotiaceho stretnutia bude vyhotovená zápisnica.</w:t>
      </w:r>
    </w:p>
    <w:p w14:paraId="4B5C289B" w14:textId="77777777" w:rsidR="00D52AF9" w:rsidRPr="00E83CCB" w:rsidRDefault="00D52AF9" w:rsidP="00D9352C">
      <w:pPr>
        <w:pStyle w:val="Paragraph"/>
        <w:numPr>
          <w:ilvl w:val="0"/>
          <w:numId w:val="0"/>
        </w:numPr>
        <w:jc w:val="both"/>
        <w:rPr>
          <w:rFonts w:ascii="Arial" w:hAnsi="Arial" w:cs="Arial"/>
          <w:sz w:val="21"/>
          <w:szCs w:val="21"/>
        </w:rPr>
      </w:pPr>
    </w:p>
    <w:p w14:paraId="298E9495" w14:textId="77777777" w:rsidR="00D52AF9" w:rsidRPr="00E83CCB" w:rsidRDefault="00D52AF9" w:rsidP="00D9352C">
      <w:pPr>
        <w:pStyle w:val="Nadpis2"/>
        <w:rPr>
          <w:sz w:val="21"/>
          <w:szCs w:val="21"/>
        </w:rPr>
      </w:pPr>
      <w:r w:rsidRPr="00E83CCB">
        <w:rPr>
          <w:sz w:val="21"/>
          <w:szCs w:val="21"/>
        </w:rPr>
        <w:t>Autorské práva</w:t>
      </w:r>
    </w:p>
    <w:p w14:paraId="5CF5AE1C" w14:textId="1670790B" w:rsidR="00C924E5" w:rsidRPr="00E83CCB" w:rsidRDefault="00C924E5" w:rsidP="00D9352C">
      <w:pPr>
        <w:pStyle w:val="Paragraph"/>
        <w:jc w:val="both"/>
        <w:rPr>
          <w:rFonts w:ascii="Arial" w:hAnsi="Arial" w:cs="Arial"/>
          <w:sz w:val="21"/>
          <w:szCs w:val="21"/>
        </w:rPr>
      </w:pPr>
      <w:r w:rsidRPr="00E83CCB">
        <w:rPr>
          <w:rFonts w:ascii="Arial" w:hAnsi="Arial" w:cs="Arial"/>
          <w:sz w:val="21"/>
          <w:szCs w:val="21"/>
        </w:rPr>
        <w:t>Vzhľadom na to, že výsledkom Podporných služieb podľa tejto Zmluvy môže byť aj plnenie, ktoré napĺňa znaky autorského diela v zmysle zákona č. 185/2015 Z. z. Autorský zákon v znení neskorších predpisov (ďalej len „</w:t>
      </w:r>
      <w:r w:rsidRPr="00E83CCB">
        <w:rPr>
          <w:rFonts w:ascii="Arial" w:hAnsi="Arial" w:cs="Arial"/>
          <w:b/>
          <w:sz w:val="21"/>
          <w:szCs w:val="21"/>
        </w:rPr>
        <w:t>Autorský zákon</w:t>
      </w:r>
      <w:r w:rsidRPr="00E83CCB">
        <w:rPr>
          <w:rFonts w:ascii="Arial" w:hAnsi="Arial" w:cs="Arial"/>
          <w:sz w:val="21"/>
          <w:szCs w:val="21"/>
        </w:rPr>
        <w:t>“), je k týmto plneniam poskytovaná licencia za podmienok dohodnutých ďalej v tomto článku Zmluvy</w:t>
      </w:r>
      <w:r w:rsidR="00134364" w:rsidRPr="00E83CCB">
        <w:rPr>
          <w:rFonts w:ascii="Arial" w:hAnsi="Arial" w:cs="Arial"/>
          <w:sz w:val="21"/>
          <w:szCs w:val="21"/>
        </w:rPr>
        <w:t xml:space="preserve"> (ďalej aj len ako „</w:t>
      </w:r>
      <w:r w:rsidR="00134364" w:rsidRPr="00E83CCB">
        <w:rPr>
          <w:rFonts w:ascii="Arial" w:hAnsi="Arial" w:cs="Arial"/>
          <w:b/>
          <w:sz w:val="21"/>
          <w:szCs w:val="21"/>
        </w:rPr>
        <w:t>licencia</w:t>
      </w:r>
      <w:r w:rsidR="00134364" w:rsidRPr="00E83CCB">
        <w:rPr>
          <w:rFonts w:ascii="Arial" w:hAnsi="Arial" w:cs="Arial"/>
          <w:sz w:val="21"/>
          <w:szCs w:val="21"/>
        </w:rPr>
        <w:t>“)</w:t>
      </w:r>
      <w:r w:rsidRPr="00E83CCB">
        <w:rPr>
          <w:rFonts w:ascii="Arial" w:hAnsi="Arial" w:cs="Arial"/>
          <w:sz w:val="21"/>
          <w:szCs w:val="21"/>
        </w:rPr>
        <w:t>.</w:t>
      </w:r>
    </w:p>
    <w:p w14:paraId="7C0E03CB" w14:textId="4E9322E6" w:rsidR="00C924E5" w:rsidRPr="00E83CCB" w:rsidRDefault="00C924E5" w:rsidP="00D9352C">
      <w:pPr>
        <w:pStyle w:val="Paragraph"/>
        <w:jc w:val="both"/>
        <w:rPr>
          <w:rFonts w:ascii="Arial" w:hAnsi="Arial" w:cs="Arial"/>
          <w:sz w:val="21"/>
          <w:szCs w:val="21"/>
        </w:rPr>
      </w:pPr>
      <w:r w:rsidRPr="00E83CCB">
        <w:rPr>
          <w:rFonts w:ascii="Arial" w:hAnsi="Arial" w:cs="Arial"/>
          <w:sz w:val="21"/>
          <w:szCs w:val="21"/>
        </w:rPr>
        <w:t xml:space="preserve">Ak pri poskytovaní Podporných služieb dôjde k dodaniu plnenia,  ktoré má charakter autorského diela (ďalej </w:t>
      </w:r>
      <w:r w:rsidR="00806D47" w:rsidRPr="00E83CCB">
        <w:rPr>
          <w:rFonts w:ascii="Arial" w:hAnsi="Arial" w:cs="Arial"/>
          <w:sz w:val="21"/>
          <w:szCs w:val="21"/>
        </w:rPr>
        <w:t xml:space="preserve">aj </w:t>
      </w:r>
      <w:r w:rsidRPr="00E83CCB">
        <w:rPr>
          <w:rFonts w:ascii="Arial" w:hAnsi="Arial" w:cs="Arial"/>
          <w:sz w:val="21"/>
          <w:szCs w:val="21"/>
        </w:rPr>
        <w:t>len „</w:t>
      </w:r>
      <w:r w:rsidRPr="00E83CCB">
        <w:rPr>
          <w:rFonts w:ascii="Arial" w:hAnsi="Arial" w:cs="Arial"/>
          <w:b/>
          <w:sz w:val="21"/>
          <w:szCs w:val="21"/>
        </w:rPr>
        <w:t>Dielo</w:t>
      </w:r>
      <w:r w:rsidRPr="00E83CCB">
        <w:rPr>
          <w:rFonts w:ascii="Arial" w:hAnsi="Arial" w:cs="Arial"/>
          <w:sz w:val="21"/>
          <w:szCs w:val="21"/>
        </w:rPr>
        <w:t>“) podľa § 3 a </w:t>
      </w:r>
      <w:proofErr w:type="spellStart"/>
      <w:r w:rsidRPr="00E83CCB">
        <w:rPr>
          <w:rFonts w:ascii="Arial" w:hAnsi="Arial" w:cs="Arial"/>
          <w:sz w:val="21"/>
          <w:szCs w:val="21"/>
        </w:rPr>
        <w:t>nasl</w:t>
      </w:r>
      <w:proofErr w:type="spellEnd"/>
      <w:r w:rsidRPr="00E83CCB">
        <w:rPr>
          <w:rFonts w:ascii="Arial" w:hAnsi="Arial" w:cs="Arial"/>
          <w:sz w:val="21"/>
          <w:szCs w:val="21"/>
        </w:rPr>
        <w:t xml:space="preserve">. </w:t>
      </w:r>
      <w:r w:rsidR="00756716" w:rsidRPr="00E83CCB">
        <w:rPr>
          <w:rFonts w:ascii="Arial" w:hAnsi="Arial" w:cs="Arial"/>
          <w:sz w:val="21"/>
          <w:szCs w:val="21"/>
        </w:rPr>
        <w:t>Autorského zákona</w:t>
      </w:r>
      <w:r w:rsidRPr="00E83CCB">
        <w:rPr>
          <w:rFonts w:ascii="Arial" w:hAnsi="Arial" w:cs="Arial"/>
          <w:sz w:val="21"/>
          <w:szCs w:val="21"/>
        </w:rPr>
        <w:t>, Poskytovateľ udeľuje Objednávateľovi nevýhradnú, časovo neobmedzenú</w:t>
      </w:r>
      <w:r w:rsidR="00134364" w:rsidRPr="00E83CCB">
        <w:rPr>
          <w:rFonts w:ascii="Arial" w:hAnsi="Arial" w:cs="Arial"/>
          <w:sz w:val="21"/>
          <w:szCs w:val="21"/>
        </w:rPr>
        <w:t xml:space="preserve"> (po dobu majetkových práv trvajúcu)</w:t>
      </w:r>
      <w:r w:rsidRPr="00E83CCB">
        <w:rPr>
          <w:rFonts w:ascii="Arial" w:hAnsi="Arial" w:cs="Arial"/>
          <w:sz w:val="21"/>
          <w:szCs w:val="21"/>
        </w:rPr>
        <w:t>, odmenou podľa tejto Zmluvy plne splatenú licenciu na akékoľvek použitie Diela v neobmedzenom rozsahu</w:t>
      </w:r>
      <w:r w:rsidR="00134364" w:rsidRPr="00E83CCB">
        <w:rPr>
          <w:rFonts w:ascii="Arial" w:hAnsi="Arial" w:cs="Arial"/>
          <w:sz w:val="21"/>
          <w:szCs w:val="21"/>
        </w:rPr>
        <w:t xml:space="preserve"> (vecnom i územnom)</w:t>
      </w:r>
      <w:r w:rsidR="00A8329C" w:rsidRPr="00E83CCB">
        <w:rPr>
          <w:rFonts w:ascii="Arial" w:hAnsi="Arial" w:cs="Arial"/>
          <w:sz w:val="21"/>
          <w:szCs w:val="21"/>
        </w:rPr>
        <w:t>, a to všetkými do úvahy prichádzajúcimi spôsobmi</w:t>
      </w:r>
      <w:r w:rsidRPr="00E83CCB">
        <w:rPr>
          <w:rFonts w:ascii="Arial" w:hAnsi="Arial" w:cs="Arial"/>
          <w:sz w:val="21"/>
          <w:szCs w:val="21"/>
        </w:rPr>
        <w:t xml:space="preserve">. Pre zamedzenie pochybností licencia zahŕňa najmä právo Dielo používať na účel, na ktorý bolo  Dielo vytvorené, právo </w:t>
      </w:r>
      <w:r w:rsidR="00A8329C" w:rsidRPr="00E83CCB">
        <w:rPr>
          <w:rFonts w:ascii="Arial" w:hAnsi="Arial" w:cs="Arial"/>
          <w:sz w:val="21"/>
          <w:szCs w:val="21"/>
        </w:rPr>
        <w:t xml:space="preserve">jeho </w:t>
      </w:r>
      <w:r w:rsidRPr="00E83CCB">
        <w:rPr>
          <w:rFonts w:ascii="Arial" w:hAnsi="Arial" w:cs="Arial"/>
          <w:sz w:val="21"/>
          <w:szCs w:val="21"/>
        </w:rPr>
        <w:t xml:space="preserve">upravovania, kopírovania, prispôsobovania, modifikovania, prekladania, </w:t>
      </w:r>
      <w:r w:rsidR="00A8329C" w:rsidRPr="00E83CCB">
        <w:rPr>
          <w:rFonts w:ascii="Arial" w:hAnsi="Arial" w:cs="Arial"/>
          <w:sz w:val="21"/>
          <w:szCs w:val="21"/>
        </w:rPr>
        <w:t xml:space="preserve">verejného </w:t>
      </w:r>
      <w:r w:rsidRPr="00E83CCB">
        <w:rPr>
          <w:rFonts w:ascii="Arial" w:hAnsi="Arial" w:cs="Arial"/>
          <w:sz w:val="21"/>
          <w:szCs w:val="21"/>
        </w:rPr>
        <w:t>rozširovania, publikovania a začleňovania do iných diel,  a to ako Objednávateľom osobne, tak aj osobami ním poverenými</w:t>
      </w:r>
      <w:r w:rsidR="00134364" w:rsidRPr="00E83CCB">
        <w:rPr>
          <w:rFonts w:ascii="Arial" w:hAnsi="Arial" w:cs="Arial"/>
          <w:sz w:val="21"/>
          <w:szCs w:val="21"/>
        </w:rPr>
        <w:t xml:space="preserve">. </w:t>
      </w:r>
      <w:r w:rsidRPr="00E83CCB">
        <w:rPr>
          <w:rFonts w:ascii="Arial" w:hAnsi="Arial" w:cs="Arial"/>
          <w:sz w:val="21"/>
          <w:szCs w:val="21"/>
        </w:rPr>
        <w:t xml:space="preserve"> </w:t>
      </w:r>
      <w:r w:rsidR="00134364" w:rsidRPr="00E83CCB">
        <w:rPr>
          <w:rFonts w:ascii="Arial" w:hAnsi="Arial" w:cs="Arial"/>
          <w:sz w:val="21"/>
          <w:szCs w:val="21"/>
        </w:rPr>
        <w:t>L</w:t>
      </w:r>
      <w:r w:rsidRPr="00E83CCB">
        <w:rPr>
          <w:rFonts w:ascii="Arial" w:hAnsi="Arial" w:cs="Arial"/>
          <w:sz w:val="21"/>
          <w:szCs w:val="21"/>
        </w:rPr>
        <w:t>icencia zahŕňa aj výslovný súhlas na udelenie sublicencie na používanie Diela pre akékoľvek tretie osoby, či na prevedenie</w:t>
      </w:r>
      <w:r w:rsidR="00D26A49" w:rsidRPr="00E83CCB">
        <w:rPr>
          <w:rFonts w:ascii="Arial" w:hAnsi="Arial" w:cs="Arial"/>
          <w:sz w:val="21"/>
          <w:szCs w:val="21"/>
        </w:rPr>
        <w:t xml:space="preserve"> (postúpenie)</w:t>
      </w:r>
      <w:r w:rsidRPr="00E83CCB">
        <w:rPr>
          <w:rFonts w:ascii="Arial" w:hAnsi="Arial" w:cs="Arial"/>
          <w:sz w:val="21"/>
          <w:szCs w:val="21"/>
        </w:rPr>
        <w:t xml:space="preserve"> takej licencie na tretie osoby verejnej správy</w:t>
      </w:r>
      <w:r w:rsidR="00134364" w:rsidRPr="00E83CCB">
        <w:rPr>
          <w:rFonts w:ascii="Arial" w:hAnsi="Arial" w:cs="Arial"/>
          <w:sz w:val="21"/>
          <w:szCs w:val="21"/>
        </w:rPr>
        <w:t>.</w:t>
      </w:r>
    </w:p>
    <w:p w14:paraId="2315A515" w14:textId="14DAC628" w:rsidR="00F74FD3" w:rsidRPr="00E83CCB" w:rsidRDefault="00F74FD3" w:rsidP="00CD6258">
      <w:pPr>
        <w:pStyle w:val="Paragraph"/>
        <w:jc w:val="both"/>
        <w:rPr>
          <w:rFonts w:ascii="Arial" w:hAnsi="Arial" w:cs="Arial"/>
          <w:sz w:val="21"/>
          <w:szCs w:val="21"/>
        </w:rPr>
      </w:pPr>
      <w:r w:rsidRPr="00E83CCB">
        <w:rPr>
          <w:rFonts w:ascii="Arial" w:hAnsi="Arial" w:cs="Arial"/>
          <w:sz w:val="21"/>
          <w:szCs w:val="21"/>
        </w:rPr>
        <w:t>V prípade počítačových programov</w:t>
      </w:r>
      <w:r w:rsidR="00A8329C" w:rsidRPr="00E83CCB">
        <w:rPr>
          <w:rFonts w:ascii="Arial" w:hAnsi="Arial" w:cs="Arial"/>
          <w:sz w:val="21"/>
          <w:szCs w:val="21"/>
        </w:rPr>
        <w:t xml:space="preserve"> a ich akýchkoľvek ú</w:t>
      </w:r>
      <w:r w:rsidR="009876D8" w:rsidRPr="00E83CCB">
        <w:rPr>
          <w:rFonts w:ascii="Arial" w:hAnsi="Arial" w:cs="Arial"/>
          <w:sz w:val="21"/>
          <w:szCs w:val="21"/>
        </w:rPr>
        <w:t xml:space="preserve">prav </w:t>
      </w:r>
      <w:r w:rsidRPr="00E83CCB">
        <w:rPr>
          <w:rFonts w:ascii="Arial" w:hAnsi="Arial" w:cs="Arial"/>
          <w:sz w:val="21"/>
          <w:szCs w:val="21"/>
        </w:rPr>
        <w:t>sa licencia vzťahuje v rovnakom rozsahu na Dielo v strojovom aj zdrojovom kóde, ako aj koncepčné prípravné materiály, a to aj na prípadné ďalšie verzie počítačových programov obsiahnutých v IS upravené na základe tejto Zmluvy. Poskytovateľ je najneskôr pri podpise akceptačného alebo preberacieho protokolu povinný dodať Objednávateľovi najaktuálnejšiu verziu komentovaných zdrojových kódov</w:t>
      </w:r>
      <w:r w:rsidR="00D9352C" w:rsidRPr="00E83CCB">
        <w:rPr>
          <w:rFonts w:ascii="Arial" w:hAnsi="Arial" w:cs="Arial"/>
          <w:sz w:val="21"/>
          <w:szCs w:val="21"/>
        </w:rPr>
        <w:t xml:space="preserve"> Diela</w:t>
      </w:r>
      <w:r w:rsidRPr="00E83CCB">
        <w:rPr>
          <w:rFonts w:ascii="Arial" w:hAnsi="Arial" w:cs="Arial"/>
          <w:sz w:val="21"/>
          <w:szCs w:val="21"/>
        </w:rPr>
        <w:t>, na ktoré sa vzťahuje licencia podľa predchádzajúceho bodu 1</w:t>
      </w:r>
      <w:r w:rsidR="00A8329C" w:rsidRPr="00E83CCB">
        <w:rPr>
          <w:rFonts w:ascii="Arial" w:hAnsi="Arial" w:cs="Arial"/>
          <w:sz w:val="21"/>
          <w:szCs w:val="21"/>
        </w:rPr>
        <w:t>3</w:t>
      </w:r>
      <w:r w:rsidRPr="00E83CCB">
        <w:rPr>
          <w:rFonts w:ascii="Arial" w:hAnsi="Arial" w:cs="Arial"/>
          <w:sz w:val="21"/>
          <w:szCs w:val="21"/>
        </w:rPr>
        <w:t xml:space="preserve">.2 tohto článku Zmluvy, s tým, že Objednávateľ bude oprávnený tieto bez akéhokoľvek časového a vecného obmedzenia použiť (vrátane možnosti ich dekompilácie a akýchkoľvek iných spôsobov úpravy). Pre zamedzenie pochybností, povinnosť Poskytovateľa podľa predchádzajúcej vety platí aj pre akékoľvek opravy, zmeny, doplnenia, upgrade alebo update zdrojového kódu Diela, IS alebo ktorejkoľvek </w:t>
      </w:r>
      <w:r w:rsidR="00E3639C" w:rsidRPr="00E83CCB">
        <w:rPr>
          <w:rFonts w:ascii="Arial" w:hAnsi="Arial" w:cs="Arial"/>
          <w:sz w:val="21"/>
          <w:szCs w:val="21"/>
        </w:rPr>
        <w:t>ich</w:t>
      </w:r>
      <w:r w:rsidRPr="00E83CCB">
        <w:rPr>
          <w:rFonts w:ascii="Arial" w:hAnsi="Arial" w:cs="Arial"/>
          <w:sz w:val="21"/>
          <w:szCs w:val="21"/>
        </w:rPr>
        <w:t xml:space="preserve"> časti, ku ktorému dôjde pri plnení tejto Zmluv</w:t>
      </w:r>
      <w:r w:rsidR="005F3A96" w:rsidRPr="00E83CCB">
        <w:rPr>
          <w:rFonts w:ascii="Arial" w:hAnsi="Arial" w:cs="Arial"/>
          <w:sz w:val="21"/>
          <w:szCs w:val="21"/>
        </w:rPr>
        <w:t xml:space="preserve">y alebo v rámci záručných opráv. Objednávateľ je </w:t>
      </w:r>
      <w:r w:rsidR="00D66072" w:rsidRPr="00E83CCB">
        <w:rPr>
          <w:rFonts w:ascii="Arial" w:hAnsi="Arial" w:cs="Arial"/>
          <w:sz w:val="21"/>
          <w:szCs w:val="21"/>
        </w:rPr>
        <w:t>tiež</w:t>
      </w:r>
      <w:r w:rsidR="005F3A96" w:rsidRPr="00E83CCB">
        <w:rPr>
          <w:rFonts w:ascii="Arial" w:hAnsi="Arial" w:cs="Arial"/>
          <w:sz w:val="21"/>
          <w:szCs w:val="21"/>
        </w:rPr>
        <w:t xml:space="preserve"> oprávnený kedykoľvek </w:t>
      </w:r>
      <w:r w:rsidR="00D66072" w:rsidRPr="00E83CCB">
        <w:rPr>
          <w:rFonts w:ascii="Arial" w:hAnsi="Arial" w:cs="Arial"/>
          <w:sz w:val="21"/>
          <w:szCs w:val="21"/>
        </w:rPr>
        <w:t>vyžiadať si od Poskytovateľa najaktuálnejšiu verziu komentovaných zdrojových kódov k IS, kto</w:t>
      </w:r>
      <w:r w:rsidR="00CD6258" w:rsidRPr="00E83CCB">
        <w:rPr>
          <w:rFonts w:ascii="Arial" w:hAnsi="Arial" w:cs="Arial"/>
          <w:sz w:val="21"/>
          <w:szCs w:val="21"/>
        </w:rPr>
        <w:t>rá zohľadňuje všetky zásahy do zdrojových kódov IS v dôsledku plnení realizovaných Poskytovateľom v zmysle tejto Zmluvy.</w:t>
      </w:r>
    </w:p>
    <w:p w14:paraId="67B913D4" w14:textId="27F0A135" w:rsidR="00C44EDA" w:rsidRPr="00E83CCB" w:rsidRDefault="00F74FD3" w:rsidP="00C44EDA">
      <w:pPr>
        <w:pStyle w:val="Paragraph"/>
        <w:jc w:val="both"/>
        <w:rPr>
          <w:rFonts w:ascii="Arial" w:hAnsi="Arial" w:cs="Arial"/>
          <w:sz w:val="21"/>
          <w:szCs w:val="21"/>
        </w:rPr>
      </w:pPr>
      <w:r w:rsidRPr="00E83CCB">
        <w:rPr>
          <w:rFonts w:ascii="Arial" w:hAnsi="Arial" w:cs="Arial"/>
          <w:sz w:val="21"/>
          <w:szCs w:val="21"/>
        </w:rPr>
        <w:t>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zdrojového kódu takejto časti IS. Zdrojový kód bude Objednávateľovi Poskytovateľom odovzdaný na neprepisovateľnom technickom nosiči dát s viditeľne označeným názvom „zdrojový kód“ a označením časti a verzie IS, ktorej sa týka. O odovzdaní a prevzatí technického nosiča dát bude oboma Zmluvnými stranami spísaný a podpísaný písomný preberací protokol.</w:t>
      </w:r>
      <w:r w:rsidR="00162724" w:rsidRPr="00E83CCB">
        <w:rPr>
          <w:rFonts w:ascii="Arial" w:hAnsi="Arial" w:cs="Arial"/>
          <w:sz w:val="21"/>
          <w:szCs w:val="21"/>
        </w:rPr>
        <w:t xml:space="preserve"> Poskytovateľ berie na vedomie </w:t>
      </w:r>
      <w:r w:rsidR="00162724" w:rsidRPr="00E83CCB">
        <w:rPr>
          <w:rFonts w:ascii="Arial" w:hAnsi="Arial" w:cs="Arial"/>
          <w:sz w:val="21"/>
          <w:szCs w:val="21"/>
        </w:rPr>
        <w:lastRenderedPageBreak/>
        <w:t>a súhlasí s tým, že Objednávateľ môže zdrojový kód alebo jeho zmeny neobmedzene používať, rozširovať, upravovať zdrojový kód bez súhlasu zhotoviteľa a</w:t>
      </w:r>
      <w:r w:rsidR="009876D8" w:rsidRPr="00E83CCB">
        <w:rPr>
          <w:rFonts w:ascii="Arial" w:hAnsi="Arial" w:cs="Arial"/>
          <w:sz w:val="21"/>
          <w:szCs w:val="21"/>
        </w:rPr>
        <w:t xml:space="preserve"> neobmedzene ho </w:t>
      </w:r>
      <w:r w:rsidR="00162724" w:rsidRPr="00E83CCB">
        <w:rPr>
          <w:rFonts w:ascii="Arial" w:hAnsi="Arial" w:cs="Arial"/>
          <w:sz w:val="21"/>
          <w:szCs w:val="21"/>
        </w:rPr>
        <w:t>zdieľať s ostatnými subjektmi verejnej správy, dodávateľmi alebo ho uverejniť.</w:t>
      </w:r>
      <w:r w:rsidR="00C44EDA" w:rsidRPr="00E83CCB">
        <w:rPr>
          <w:rFonts w:ascii="Arial" w:hAnsi="Arial" w:cs="Arial"/>
          <w:sz w:val="21"/>
          <w:szCs w:val="21"/>
        </w:rPr>
        <w:t xml:space="preserve"> V prípade predčasného ukončenia tejto Zmluvy je Poskytovateľ povinný odovzdať Objednávateľovi aktuálne dokumentované zdrojové kódy a koncepčné prípravné materiály všetkých upravených súčastí IS tak, aby bol Objednávateľ držiteľom zdrojového kódu minimálne k v danej chvíli aktuálnej verzii IS.</w:t>
      </w:r>
    </w:p>
    <w:p w14:paraId="7603609D" w14:textId="20513BCB" w:rsidR="00D9352C" w:rsidRPr="00E83CCB" w:rsidRDefault="00B07A92" w:rsidP="00D9352C">
      <w:pPr>
        <w:pStyle w:val="Paragraph"/>
        <w:jc w:val="both"/>
        <w:rPr>
          <w:rFonts w:ascii="Arial" w:hAnsi="Arial" w:cs="Arial"/>
          <w:sz w:val="21"/>
          <w:szCs w:val="21"/>
        </w:rPr>
      </w:pPr>
      <w:r w:rsidRPr="00E83CCB">
        <w:rPr>
          <w:rFonts w:ascii="Arial" w:hAnsi="Arial" w:cs="Arial"/>
          <w:sz w:val="21"/>
          <w:szCs w:val="21"/>
        </w:rPr>
        <w:t>Účinnosť licencie nastáva okamihom akceptácie</w:t>
      </w:r>
      <w:r w:rsidR="00162724" w:rsidRPr="00E83CCB">
        <w:rPr>
          <w:rFonts w:ascii="Arial" w:hAnsi="Arial" w:cs="Arial"/>
          <w:sz w:val="21"/>
          <w:szCs w:val="21"/>
        </w:rPr>
        <w:t xml:space="preserve"> (prevzatia</w:t>
      </w:r>
      <w:r w:rsidRPr="00E83CCB">
        <w:rPr>
          <w:rFonts w:ascii="Arial" w:hAnsi="Arial" w:cs="Arial"/>
          <w:sz w:val="21"/>
          <w:szCs w:val="21"/>
        </w:rPr>
        <w:t>)  plnenia (výsledku služieb), ktoré príslušné Dielo obsahuje; do tej doby je Objednávateľ oprávnený Dielo použiť v rozsahu a spôsobom nevyhnutným na testovanie a vykonanie akceptácie príslušného plnenia.</w:t>
      </w:r>
    </w:p>
    <w:p w14:paraId="7A9E569A" w14:textId="440396AB" w:rsidR="00D9352C" w:rsidRPr="00E83CCB" w:rsidRDefault="00D9352C" w:rsidP="00D9352C">
      <w:pPr>
        <w:pStyle w:val="Paragraph"/>
        <w:jc w:val="both"/>
        <w:rPr>
          <w:rFonts w:ascii="Arial" w:hAnsi="Arial" w:cs="Arial"/>
          <w:sz w:val="21"/>
          <w:szCs w:val="21"/>
        </w:rPr>
      </w:pPr>
      <w:r w:rsidRPr="00E83CCB">
        <w:rPr>
          <w:rFonts w:ascii="Arial" w:hAnsi="Arial" w:cs="Arial"/>
          <w:sz w:val="21"/>
          <w:szCs w:val="21"/>
        </w:rPr>
        <w:t>Poskytovateľ vyhlasuje a zmluvné strany berú na vedomie a súhlasia s tým, že k jednotlivým plneniam (vrátane ich akýchkoľvek súčastí zahŕňajúcich tiež software) dodaným alebo poskytnutým Poskytovateľom Objednávateľovi podľa tejto Zmluvy na základe licencií udelených Poskytovateľovi tretími osobami, ktoré k nim majú a/alebo vykonávajú autorské práva a/alebo práva priemyselného a/alebo iného duševného vlastníctva, Poskytovateľ udeľuje Objednávateľovi právo na ich používanie Objednávateľom v súlade, v rozsahu, spôsobom a za ďalších podmienok, za ktorých boli tieto plnenia dodané/poskytnuté Poskytovateľovi príslušnou treťou osobou.</w:t>
      </w:r>
    </w:p>
    <w:p w14:paraId="58B80050" w14:textId="47801EE9" w:rsidR="00FA3D1E" w:rsidRPr="00E83CCB" w:rsidRDefault="00FA3D1E" w:rsidP="00D9352C">
      <w:pPr>
        <w:pStyle w:val="Paragraph"/>
        <w:jc w:val="both"/>
        <w:rPr>
          <w:rFonts w:ascii="Arial" w:hAnsi="Arial" w:cs="Arial"/>
          <w:sz w:val="21"/>
          <w:szCs w:val="21"/>
        </w:rPr>
      </w:pPr>
      <w:r w:rsidRPr="00E83CCB">
        <w:rPr>
          <w:rFonts w:ascii="Arial" w:hAnsi="Arial" w:cs="Arial"/>
          <w:sz w:val="21"/>
          <w:szCs w:val="21"/>
        </w:rPr>
        <w:t>Odmena za udelenie, sprostredkovanie alebo</w:t>
      </w:r>
      <w:r w:rsidR="00085249" w:rsidRPr="00E83CCB">
        <w:rPr>
          <w:rFonts w:ascii="Arial" w:hAnsi="Arial" w:cs="Arial"/>
          <w:sz w:val="21"/>
          <w:szCs w:val="21"/>
        </w:rPr>
        <w:t xml:space="preserve"> postúpenie licencie</w:t>
      </w:r>
      <w:r w:rsidRPr="00E83CCB">
        <w:rPr>
          <w:rFonts w:ascii="Arial" w:hAnsi="Arial" w:cs="Arial"/>
          <w:sz w:val="21"/>
          <w:szCs w:val="21"/>
        </w:rPr>
        <w:t xml:space="preserve"> k </w:t>
      </w:r>
      <w:r w:rsidR="00806D47" w:rsidRPr="00E83CCB">
        <w:rPr>
          <w:rFonts w:ascii="Arial" w:hAnsi="Arial" w:cs="Arial"/>
          <w:sz w:val="21"/>
          <w:szCs w:val="21"/>
        </w:rPr>
        <w:t>D</w:t>
      </w:r>
      <w:r w:rsidRPr="00E83CCB">
        <w:rPr>
          <w:rFonts w:ascii="Arial" w:hAnsi="Arial" w:cs="Arial"/>
          <w:sz w:val="21"/>
          <w:szCs w:val="21"/>
        </w:rPr>
        <w:t>ielam</w:t>
      </w:r>
      <w:r w:rsidR="00806D47" w:rsidRPr="00E83CCB">
        <w:rPr>
          <w:rFonts w:ascii="Arial" w:hAnsi="Arial" w:cs="Arial"/>
          <w:sz w:val="21"/>
          <w:szCs w:val="21"/>
        </w:rPr>
        <w:t xml:space="preserve">, vrátane licencie </w:t>
      </w:r>
      <w:r w:rsidRPr="00E83CCB">
        <w:rPr>
          <w:rFonts w:ascii="Arial" w:hAnsi="Arial" w:cs="Arial"/>
          <w:sz w:val="21"/>
          <w:szCs w:val="21"/>
        </w:rPr>
        <w:t xml:space="preserve"> </w:t>
      </w:r>
      <w:r w:rsidR="00806D47" w:rsidRPr="00E83CCB">
        <w:rPr>
          <w:rFonts w:ascii="Arial" w:hAnsi="Arial" w:cs="Arial"/>
          <w:sz w:val="21"/>
          <w:szCs w:val="21"/>
        </w:rPr>
        <w:t xml:space="preserve">na použitie štandardného softvéru, </w:t>
      </w:r>
      <w:r w:rsidRPr="00E83CCB">
        <w:rPr>
          <w:rFonts w:ascii="Arial" w:hAnsi="Arial" w:cs="Arial"/>
          <w:sz w:val="21"/>
          <w:szCs w:val="21"/>
        </w:rPr>
        <w:t xml:space="preserve">je zahrnutá v </w:t>
      </w:r>
      <w:r w:rsidR="00D26A49" w:rsidRPr="00E83CCB">
        <w:rPr>
          <w:rFonts w:ascii="Arial" w:hAnsi="Arial" w:cs="Arial"/>
          <w:sz w:val="21"/>
          <w:szCs w:val="21"/>
        </w:rPr>
        <w:t>cene Podporných služieb dohodnutej v čl. 4 tejto Zmluvy.</w:t>
      </w:r>
    </w:p>
    <w:p w14:paraId="276D3D9E" w14:textId="77777777" w:rsidR="00D9352C" w:rsidRPr="00E83CCB" w:rsidRDefault="00D9352C" w:rsidP="00D9352C">
      <w:pPr>
        <w:pStyle w:val="Paragraph"/>
        <w:jc w:val="both"/>
        <w:rPr>
          <w:rFonts w:ascii="Arial" w:hAnsi="Arial" w:cs="Arial"/>
          <w:sz w:val="21"/>
          <w:szCs w:val="21"/>
        </w:rPr>
      </w:pPr>
      <w:r w:rsidRPr="00E83CCB">
        <w:rPr>
          <w:rFonts w:ascii="Arial" w:hAnsi="Arial" w:cs="Arial"/>
          <w:sz w:val="21"/>
          <w:szCs w:val="21"/>
        </w:rPr>
        <w:t>Poskytovateľ vyhlasuje, že je oprávnený uzatvoriť túto Zmluvu, vykonávať predmet plnenia a poskytnúť práva v rozsahu uvedenom v tomto článku Zmluvy. Poskytovateľ vyhlasuje, že používaním Diela v rozsahu a spôsobom uvedeným  v tomto  článku Zmluvy nedôjde k porušeniu práv tretích osôb a že na základe tejto Zmluvy dodaný predmet plnenia nemá právne vady.  Poskytovateľ sa zaväzuje upraviť svoje zmluvné vzťahy s osobami spolupracujúcimi s Poskytovateľom, ako aj so svojimi zamestnancami tak, aby boli v súlade s touto Zmluvou.</w:t>
      </w:r>
    </w:p>
    <w:p w14:paraId="24E1B0FD" w14:textId="77777777" w:rsidR="00D9352C" w:rsidRPr="00E83CCB" w:rsidRDefault="00D9352C" w:rsidP="00D9352C">
      <w:pPr>
        <w:pStyle w:val="Paragraph"/>
        <w:jc w:val="both"/>
        <w:rPr>
          <w:rFonts w:ascii="Arial" w:hAnsi="Arial" w:cs="Arial"/>
          <w:sz w:val="21"/>
          <w:szCs w:val="21"/>
        </w:rPr>
      </w:pPr>
      <w:r w:rsidRPr="00E83CCB">
        <w:rPr>
          <w:rFonts w:ascii="Arial" w:hAnsi="Arial" w:cs="Arial"/>
          <w:sz w:val="21"/>
          <w:szCs w:val="21"/>
        </w:rPr>
        <w:t>Práva a povinnosti, ktoré účastníkom vznikli na základe Zmluvy, prechádzajú na právnych nástupcov účastníkov.</w:t>
      </w:r>
    </w:p>
    <w:p w14:paraId="3A5EBB92" w14:textId="014FA48B" w:rsidR="00B07A92" w:rsidRPr="00E83CCB" w:rsidRDefault="00D9352C" w:rsidP="00D9352C">
      <w:pPr>
        <w:pStyle w:val="Paragraph"/>
        <w:jc w:val="both"/>
        <w:rPr>
          <w:rFonts w:ascii="Arial" w:hAnsi="Arial" w:cs="Arial"/>
          <w:sz w:val="21"/>
          <w:szCs w:val="21"/>
        </w:rPr>
      </w:pPr>
      <w:r w:rsidRPr="00E83CCB">
        <w:rPr>
          <w:rFonts w:ascii="Arial" w:hAnsi="Arial" w:cs="Arial"/>
          <w:sz w:val="21"/>
          <w:szCs w:val="21"/>
        </w:rPr>
        <w:t>Udelenie všetkých práv uvedených v tomto článku Zmluvy nie je možné zo strany Poskytovateľa vypovedať a ani od nich odstúpiť a na ich udelenie nemá vplyv ukončenie účinnosti tejto Zmluvy, pokiaľ nastalo po rozhodnom momente pre udelenie takéhoto práva.</w:t>
      </w:r>
    </w:p>
    <w:p w14:paraId="524CC2B5" w14:textId="77777777" w:rsidR="00D9352C" w:rsidRPr="00E83CCB" w:rsidRDefault="00D9352C" w:rsidP="00D9352C">
      <w:pPr>
        <w:pStyle w:val="Paragraph"/>
        <w:jc w:val="both"/>
        <w:rPr>
          <w:rFonts w:ascii="Arial" w:hAnsi="Arial" w:cs="Arial"/>
          <w:sz w:val="21"/>
          <w:szCs w:val="21"/>
        </w:rPr>
      </w:pPr>
      <w:r w:rsidRPr="00E83CCB">
        <w:rPr>
          <w:rFonts w:ascii="Arial" w:hAnsi="Arial" w:cs="Arial"/>
          <w:sz w:val="21"/>
          <w:szCs w:val="21"/>
        </w:rPr>
        <w:t>V prípade, že akákoľvek tretia osoba, vrátane zamestnancov Poskytovateľa a/alebo subdodávateľov, bude mať akýkoľvek nárok voči Objednávateľovi z titulu porušenia jej autorských práv a/alebo práv priemyselného a/alebo iného duševného vlastníctva plnením Poskytovateľa podľa tejto Zmluvy alebo akékoľvek iné nároky vzniknuté porušením jej práv Poskytovateľom pri plnení tejto Zmluvy, Poskytovateľ sa zaväzuje:</w:t>
      </w:r>
    </w:p>
    <w:p w14:paraId="19F958B5" w14:textId="77777777" w:rsidR="00D15649" w:rsidRPr="00E83CCB" w:rsidRDefault="00D9352C" w:rsidP="007825DB">
      <w:pPr>
        <w:pStyle w:val="MLOdsek"/>
        <w:numPr>
          <w:ilvl w:val="0"/>
          <w:numId w:val="0"/>
        </w:numPr>
        <w:spacing w:line="240" w:lineRule="auto"/>
        <w:ind w:left="567" w:hanging="567"/>
        <w:rPr>
          <w:rFonts w:ascii="Arial" w:hAnsi="Arial" w:cs="Arial"/>
          <w:sz w:val="21"/>
          <w:szCs w:val="21"/>
        </w:rPr>
      </w:pPr>
      <w:r w:rsidRPr="00E83CCB">
        <w:rPr>
          <w:rFonts w:ascii="Arial" w:hAnsi="Arial" w:cs="Arial"/>
          <w:sz w:val="21"/>
          <w:szCs w:val="21"/>
        </w:rPr>
        <w:t xml:space="preserve">a) </w:t>
      </w:r>
      <w:r w:rsidRPr="00E83CCB">
        <w:rPr>
          <w:rFonts w:ascii="Arial" w:hAnsi="Arial" w:cs="Arial"/>
          <w:sz w:val="21"/>
          <w:szCs w:val="21"/>
        </w:rPr>
        <w:tab/>
        <w:t>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71BB21C1" w14:textId="6EB25FA2" w:rsidR="00D9352C" w:rsidRPr="00E83CCB" w:rsidRDefault="00D15649" w:rsidP="007825DB">
      <w:pPr>
        <w:pStyle w:val="MLOdsek"/>
        <w:numPr>
          <w:ilvl w:val="0"/>
          <w:numId w:val="0"/>
        </w:numPr>
        <w:spacing w:line="240" w:lineRule="auto"/>
        <w:ind w:left="567" w:hanging="567"/>
        <w:rPr>
          <w:rFonts w:ascii="Arial" w:hAnsi="Arial" w:cs="Arial"/>
          <w:sz w:val="21"/>
          <w:szCs w:val="21"/>
        </w:rPr>
      </w:pPr>
      <w:r w:rsidRPr="00E83CCB">
        <w:rPr>
          <w:rFonts w:ascii="Arial" w:hAnsi="Arial" w:cs="Arial"/>
          <w:sz w:val="21"/>
          <w:szCs w:val="21"/>
        </w:rPr>
        <w:t xml:space="preserve">b) </w:t>
      </w:r>
      <w:r w:rsidRPr="00E83CCB">
        <w:rPr>
          <w:rFonts w:ascii="Arial" w:hAnsi="Arial" w:cs="Arial"/>
          <w:sz w:val="21"/>
          <w:szCs w:val="21"/>
        </w:rPr>
        <w:tab/>
      </w:r>
      <w:r w:rsidR="00D9352C" w:rsidRPr="00E83CCB">
        <w:rPr>
          <w:rFonts w:ascii="Arial" w:hAnsi="Arial" w:cs="Arial"/>
          <w:sz w:val="21"/>
          <w:szCs w:val="21"/>
        </w:rPr>
        <w:t>poskytnúť Objednávateľovi akúkoľvek a všetku účinnú pomoc a uhradiť akékoľvek a všetky náklady a výdavky, ktoré vznikli/vzniknú Objednávateľovi v súvislosti s uplatnením vyššie uvedeného nároku tretej osoby; a</w:t>
      </w:r>
    </w:p>
    <w:p w14:paraId="330AE7BE" w14:textId="34A83473" w:rsidR="00D9352C" w:rsidRPr="00E83CCB" w:rsidRDefault="00D15649" w:rsidP="007825DB">
      <w:pPr>
        <w:pStyle w:val="MLOdsek"/>
        <w:numPr>
          <w:ilvl w:val="0"/>
          <w:numId w:val="0"/>
        </w:numPr>
        <w:spacing w:line="240" w:lineRule="auto"/>
        <w:ind w:left="567" w:hanging="567"/>
        <w:rPr>
          <w:rFonts w:ascii="Arial" w:hAnsi="Arial" w:cs="Arial"/>
          <w:sz w:val="21"/>
          <w:szCs w:val="21"/>
        </w:rPr>
      </w:pPr>
      <w:r w:rsidRPr="00E83CCB">
        <w:rPr>
          <w:rFonts w:ascii="Arial" w:hAnsi="Arial" w:cs="Arial"/>
          <w:sz w:val="21"/>
          <w:szCs w:val="21"/>
        </w:rPr>
        <w:t xml:space="preserve">c) </w:t>
      </w:r>
      <w:r w:rsidRPr="00E83CCB">
        <w:rPr>
          <w:rFonts w:ascii="Arial" w:hAnsi="Arial" w:cs="Arial"/>
          <w:sz w:val="21"/>
          <w:szCs w:val="21"/>
        </w:rPr>
        <w:tab/>
      </w:r>
      <w:r w:rsidR="00D9352C" w:rsidRPr="00E83CCB">
        <w:rPr>
          <w:rFonts w:ascii="Arial" w:hAnsi="Arial" w:cs="Arial"/>
          <w:sz w:val="21"/>
          <w:szCs w:val="21"/>
        </w:rPr>
        <w:t>nahradiť Objednávateľovi akúkoľvek a všetku škodu, ktorá vznikne Objednávateľovi v dôsledku uplatnenia vyššie uvedeného nároku tretej osoby.</w:t>
      </w:r>
    </w:p>
    <w:p w14:paraId="44693CF7" w14:textId="77777777" w:rsidR="00D9352C" w:rsidRPr="00E83CCB" w:rsidRDefault="00D9352C" w:rsidP="00D9352C">
      <w:pPr>
        <w:pStyle w:val="MLOdsek"/>
        <w:numPr>
          <w:ilvl w:val="0"/>
          <w:numId w:val="0"/>
        </w:numPr>
        <w:spacing w:line="240" w:lineRule="auto"/>
        <w:rPr>
          <w:rFonts w:ascii="Arial" w:hAnsi="Arial" w:cs="Arial"/>
          <w:sz w:val="21"/>
          <w:szCs w:val="21"/>
        </w:rPr>
      </w:pPr>
    </w:p>
    <w:p w14:paraId="14549A83" w14:textId="676F93C4" w:rsidR="00D9352C" w:rsidRPr="00E83CCB" w:rsidRDefault="00D9352C" w:rsidP="00D9352C">
      <w:pPr>
        <w:pStyle w:val="Paragraph"/>
        <w:jc w:val="both"/>
        <w:rPr>
          <w:rFonts w:ascii="Arial" w:hAnsi="Arial" w:cs="Arial"/>
          <w:sz w:val="21"/>
          <w:szCs w:val="21"/>
        </w:rPr>
      </w:pPr>
      <w:r w:rsidRPr="00E83CCB">
        <w:rPr>
          <w:rFonts w:ascii="Arial" w:hAnsi="Arial" w:cs="Arial"/>
          <w:sz w:val="21"/>
          <w:szCs w:val="21"/>
        </w:rPr>
        <w:lastRenderedPageBreak/>
        <w:t>Objednávateľ sa však zaväzuje, že o každom nároku vznesenom tako</w:t>
      </w:r>
      <w:r w:rsidR="0012574A" w:rsidRPr="00E83CCB">
        <w:rPr>
          <w:rFonts w:ascii="Arial" w:hAnsi="Arial" w:cs="Arial"/>
          <w:sz w:val="21"/>
          <w:szCs w:val="21"/>
        </w:rPr>
        <w:t>u treťou osobou v zmysle bodu 13</w:t>
      </w:r>
      <w:r w:rsidRPr="00E83CCB">
        <w:rPr>
          <w:rFonts w:ascii="Arial" w:hAnsi="Arial" w:cs="Arial"/>
          <w:sz w:val="21"/>
          <w:szCs w:val="21"/>
        </w:rPr>
        <w:t>.1</w:t>
      </w:r>
      <w:r w:rsidR="00085249" w:rsidRPr="00E83CCB">
        <w:rPr>
          <w:rFonts w:ascii="Arial" w:hAnsi="Arial" w:cs="Arial"/>
          <w:sz w:val="21"/>
          <w:szCs w:val="21"/>
        </w:rPr>
        <w:t>1</w:t>
      </w:r>
      <w:r w:rsidRPr="00E83CCB">
        <w:rPr>
          <w:rFonts w:ascii="Arial" w:hAnsi="Arial" w:cs="Arial"/>
          <w:sz w:val="21"/>
          <w:szCs w:val="21"/>
        </w:rPr>
        <w:t xml:space="preserve"> tohto článku Zmluvy bude bez zbytočného odkladu informovať Poskytovateľa, bude v súvislosti s takým nárokom postupovať podľa primeraných pokynov Poskytovateľa a tak, aby sa predišlo vzniku a prípadne zvýšeniu škôd, nevykoná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Objednávateľa účinne takému nároku brániť a s takou treťou osobou rokovať o urovnaní sporu resp. spôsobom vhodným podľa uváženia Poskytovateľa postupovať v záujme ochrany práv oboch zmluvných strán.</w:t>
      </w:r>
    </w:p>
    <w:p w14:paraId="4624AA75" w14:textId="024CE88A" w:rsidR="009551E0" w:rsidRPr="00E83CCB" w:rsidRDefault="009551E0" w:rsidP="00D9352C">
      <w:pPr>
        <w:pStyle w:val="Paragraph"/>
        <w:jc w:val="both"/>
        <w:rPr>
          <w:rFonts w:ascii="Arial" w:hAnsi="Arial" w:cs="Arial"/>
          <w:sz w:val="21"/>
          <w:szCs w:val="21"/>
        </w:rPr>
      </w:pPr>
      <w:r w:rsidRPr="00E83CCB">
        <w:rPr>
          <w:rFonts w:ascii="Arial" w:hAnsi="Arial" w:cs="Arial"/>
          <w:sz w:val="21"/>
          <w:szCs w:val="21"/>
        </w:rPr>
        <w:t>Nebezpečenstvo škody a vlastnícke právo k plneni</w:t>
      </w:r>
      <w:r w:rsidR="00FA3D1E" w:rsidRPr="00E83CCB">
        <w:rPr>
          <w:rFonts w:ascii="Arial" w:hAnsi="Arial" w:cs="Arial"/>
          <w:sz w:val="21"/>
          <w:szCs w:val="21"/>
        </w:rPr>
        <w:t>am</w:t>
      </w:r>
      <w:r w:rsidRPr="00E83CCB">
        <w:rPr>
          <w:rFonts w:ascii="Arial" w:hAnsi="Arial" w:cs="Arial"/>
          <w:sz w:val="21"/>
          <w:szCs w:val="21"/>
        </w:rPr>
        <w:t xml:space="preserve"> Poskytovateľa na základe tejto Zmluvy prechádza na Objednávateľa dňom akceptácie</w:t>
      </w:r>
      <w:r w:rsidR="00085249" w:rsidRPr="00E83CCB">
        <w:rPr>
          <w:rFonts w:ascii="Arial" w:hAnsi="Arial" w:cs="Arial"/>
          <w:sz w:val="21"/>
          <w:szCs w:val="21"/>
        </w:rPr>
        <w:t xml:space="preserve"> (resp. dňom poskytnutia, ak sa nevyžaduje akceptácia)</w:t>
      </w:r>
      <w:r w:rsidRPr="00E83CCB">
        <w:rPr>
          <w:rFonts w:ascii="Arial" w:hAnsi="Arial" w:cs="Arial"/>
          <w:sz w:val="21"/>
          <w:szCs w:val="21"/>
        </w:rPr>
        <w:t xml:space="preserve"> príslušného plnenia Objednávateľom.</w:t>
      </w:r>
    </w:p>
    <w:p w14:paraId="67489DA8" w14:textId="77777777" w:rsidR="00C44EDA" w:rsidRPr="00E83CCB" w:rsidRDefault="00C44EDA" w:rsidP="00C44EDA">
      <w:pPr>
        <w:pStyle w:val="Paragraph"/>
        <w:numPr>
          <w:ilvl w:val="0"/>
          <w:numId w:val="0"/>
        </w:numPr>
        <w:jc w:val="both"/>
        <w:rPr>
          <w:rFonts w:ascii="Arial" w:hAnsi="Arial" w:cs="Arial"/>
          <w:sz w:val="21"/>
          <w:szCs w:val="21"/>
        </w:rPr>
      </w:pPr>
    </w:p>
    <w:p w14:paraId="53F58D3C" w14:textId="77777777" w:rsidR="00D52AF9" w:rsidRPr="00E83CCB" w:rsidRDefault="00D52AF9" w:rsidP="00D9352C">
      <w:pPr>
        <w:pStyle w:val="Nadpis2"/>
        <w:rPr>
          <w:sz w:val="21"/>
          <w:szCs w:val="21"/>
        </w:rPr>
      </w:pPr>
      <w:r w:rsidRPr="00E83CCB">
        <w:rPr>
          <w:sz w:val="21"/>
          <w:szCs w:val="21"/>
        </w:rPr>
        <w:t>Sankcie</w:t>
      </w:r>
    </w:p>
    <w:p w14:paraId="0E3809E5" w14:textId="11591A06"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V prípade, ak Poskytovateľ nezabezpečuje </w:t>
      </w:r>
      <w:r w:rsidR="00FB1680" w:rsidRPr="00E83CCB">
        <w:rPr>
          <w:rFonts w:ascii="Arial" w:hAnsi="Arial" w:cs="Arial"/>
          <w:sz w:val="21"/>
          <w:szCs w:val="21"/>
        </w:rPr>
        <w:t>ktorúkoľvek z Podporných služieb</w:t>
      </w:r>
      <w:r w:rsidRPr="00E83CCB">
        <w:rPr>
          <w:rFonts w:ascii="Arial" w:hAnsi="Arial" w:cs="Arial"/>
          <w:sz w:val="21"/>
          <w:szCs w:val="21"/>
        </w:rPr>
        <w:t xml:space="preserve"> na základ</w:t>
      </w:r>
      <w:r w:rsidR="00D206AD" w:rsidRPr="00E83CCB">
        <w:rPr>
          <w:rFonts w:ascii="Arial" w:hAnsi="Arial" w:cs="Arial"/>
          <w:sz w:val="21"/>
          <w:szCs w:val="21"/>
        </w:rPr>
        <w:t>e dohodnutých cieľových úrovní P</w:t>
      </w:r>
      <w:r w:rsidRPr="00E83CCB">
        <w:rPr>
          <w:rFonts w:ascii="Arial" w:hAnsi="Arial" w:cs="Arial"/>
          <w:sz w:val="21"/>
          <w:szCs w:val="21"/>
        </w:rPr>
        <w:t>odporných služieb</w:t>
      </w:r>
      <w:r w:rsidR="00D206AD" w:rsidRPr="00E83CCB">
        <w:rPr>
          <w:rFonts w:ascii="Arial" w:hAnsi="Arial" w:cs="Arial"/>
          <w:sz w:val="21"/>
          <w:szCs w:val="21"/>
        </w:rPr>
        <w:t xml:space="preserve"> stanovených v</w:t>
      </w:r>
      <w:r w:rsidR="00FB1680" w:rsidRPr="00E83CCB">
        <w:rPr>
          <w:rFonts w:ascii="Arial" w:hAnsi="Arial" w:cs="Arial"/>
          <w:sz w:val="21"/>
          <w:szCs w:val="21"/>
        </w:rPr>
        <w:t> Prílohe č. 1 tejto</w:t>
      </w:r>
      <w:r w:rsidRPr="00E83CCB">
        <w:rPr>
          <w:rFonts w:ascii="Arial" w:hAnsi="Arial" w:cs="Arial"/>
          <w:sz w:val="21"/>
          <w:szCs w:val="21"/>
        </w:rPr>
        <w:t>,  je Objednávateľ oprávnený uplatniť voči Poskytovateľovi zmluvnú pokutu vo výške 0,0</w:t>
      </w:r>
      <w:r w:rsidR="00AB2327" w:rsidRPr="00E83CCB">
        <w:rPr>
          <w:rFonts w:ascii="Arial" w:hAnsi="Arial" w:cs="Arial"/>
          <w:sz w:val="21"/>
          <w:szCs w:val="21"/>
        </w:rPr>
        <w:t>5</w:t>
      </w:r>
      <w:r w:rsidRPr="00E83CCB">
        <w:rPr>
          <w:rFonts w:ascii="Arial" w:hAnsi="Arial" w:cs="Arial"/>
          <w:sz w:val="21"/>
          <w:szCs w:val="21"/>
        </w:rPr>
        <w:t xml:space="preserve">% aktuálne platnej (pre mesiac v ktorom došlo k porušeniu povinnosti) </w:t>
      </w:r>
      <w:r w:rsidR="00D206AD" w:rsidRPr="00E83CCB">
        <w:rPr>
          <w:rFonts w:ascii="Arial" w:hAnsi="Arial" w:cs="Arial"/>
          <w:sz w:val="21"/>
          <w:szCs w:val="21"/>
        </w:rPr>
        <w:t>Mesačnej paušálnej odmeny (bod 4</w:t>
      </w:r>
      <w:r w:rsidRPr="00E83CCB">
        <w:rPr>
          <w:rFonts w:ascii="Arial" w:hAnsi="Arial" w:cs="Arial"/>
          <w:sz w:val="21"/>
          <w:szCs w:val="21"/>
        </w:rPr>
        <w:t>.1 tejto Zmluvy) za každú začatú hodinu omeškania s plnením si svojich povinností, ak je čas plnenia stanovený v</w:t>
      </w:r>
      <w:r w:rsidR="00F207AF" w:rsidRPr="00E83CCB">
        <w:rPr>
          <w:rFonts w:ascii="Arial" w:hAnsi="Arial" w:cs="Arial"/>
          <w:sz w:val="21"/>
          <w:szCs w:val="21"/>
        </w:rPr>
        <w:t> </w:t>
      </w:r>
      <w:r w:rsidRPr="00E83CCB">
        <w:rPr>
          <w:rFonts w:ascii="Arial" w:hAnsi="Arial" w:cs="Arial"/>
          <w:sz w:val="21"/>
          <w:szCs w:val="21"/>
        </w:rPr>
        <w:t>hodinách</w:t>
      </w:r>
      <w:r w:rsidR="00F207AF" w:rsidRPr="00E83CCB">
        <w:rPr>
          <w:rFonts w:ascii="Arial" w:hAnsi="Arial" w:cs="Arial"/>
          <w:sz w:val="21"/>
          <w:szCs w:val="21"/>
        </w:rPr>
        <w:t xml:space="preserve"> alebo v minútach</w:t>
      </w:r>
      <w:r w:rsidRPr="00E83CCB">
        <w:rPr>
          <w:rFonts w:ascii="Arial" w:hAnsi="Arial" w:cs="Arial"/>
          <w:sz w:val="21"/>
          <w:szCs w:val="21"/>
        </w:rPr>
        <w:t xml:space="preserve"> alebo za každý začatý deň omeškania, ak je čas plnenia stanovený v dňoch. Zmluvnú pokutu  podľa predchádzajúcej vety je Objednávateľ oprávnený uplatniť za každé jednotlivé porušenie povinnosti zvlášť.</w:t>
      </w:r>
      <w:r w:rsidR="00E5763F" w:rsidRPr="00E83CCB">
        <w:rPr>
          <w:rFonts w:ascii="Arial" w:hAnsi="Arial" w:cs="Arial"/>
          <w:sz w:val="21"/>
          <w:szCs w:val="21"/>
        </w:rPr>
        <w:t xml:space="preserve">  </w:t>
      </w:r>
      <w:r w:rsidRPr="00E83CCB">
        <w:rPr>
          <w:rFonts w:ascii="Arial" w:hAnsi="Arial" w:cs="Arial"/>
          <w:sz w:val="21"/>
          <w:szCs w:val="21"/>
        </w:rPr>
        <w:t>Zaplatením zmluvnej pokuty nie je dotknuté  právo Objednávateľa na náhradu škody, ktorú je Objednávateľ oprávnený uplatňovať v rozsahu presahujúcom zmluvnú pokutu</w:t>
      </w:r>
      <w:r w:rsidR="00DA6C60" w:rsidRPr="00E83CCB">
        <w:rPr>
          <w:rFonts w:ascii="Arial" w:hAnsi="Arial" w:cs="Arial"/>
          <w:sz w:val="21"/>
          <w:szCs w:val="21"/>
        </w:rPr>
        <w:t>.</w:t>
      </w:r>
    </w:p>
    <w:p w14:paraId="413C88AD" w14:textId="0D98B99B" w:rsidR="00436584" w:rsidRPr="00E83CCB" w:rsidRDefault="00436584" w:rsidP="00D9352C">
      <w:pPr>
        <w:pStyle w:val="Paragraph"/>
        <w:jc w:val="both"/>
        <w:rPr>
          <w:rFonts w:ascii="Arial" w:hAnsi="Arial" w:cs="Arial"/>
          <w:sz w:val="21"/>
          <w:szCs w:val="21"/>
        </w:rPr>
      </w:pPr>
      <w:r w:rsidRPr="00E83CCB">
        <w:rPr>
          <w:rFonts w:ascii="Arial" w:hAnsi="Arial" w:cs="Arial"/>
          <w:sz w:val="21"/>
          <w:szCs w:val="21"/>
        </w:rPr>
        <w:t>Okrem zmluvnej pokuty podľa bodu 1</w:t>
      </w:r>
      <w:r w:rsidR="00ED3A29" w:rsidRPr="00E83CCB">
        <w:rPr>
          <w:rFonts w:ascii="Arial" w:hAnsi="Arial" w:cs="Arial"/>
          <w:sz w:val="21"/>
          <w:szCs w:val="21"/>
        </w:rPr>
        <w:t>4</w:t>
      </w:r>
      <w:r w:rsidRPr="00E83CCB">
        <w:rPr>
          <w:rFonts w:ascii="Arial" w:hAnsi="Arial" w:cs="Arial"/>
          <w:sz w:val="21"/>
          <w:szCs w:val="21"/>
        </w:rPr>
        <w:t xml:space="preserve">.1 tejto Zmluvy, vzniká Objednávateľovi aj nárok na zľavu z aktuálne platnej Mesačnej paušálnej odmeny vo výške pomernej časti z Mesačnej paušálnej odmeny pripadajúcej na každý kalendárny deň v danom kalendárnom mesiaci situácie naplnenia aspoň jednej z nižšie uvedených podmienok: </w:t>
      </w:r>
    </w:p>
    <w:p w14:paraId="4A542745" w14:textId="2ECFCA42" w:rsidR="00436584" w:rsidRPr="00E83CCB" w:rsidRDefault="00436584" w:rsidP="00162724">
      <w:pPr>
        <w:pStyle w:val="Paragraph"/>
        <w:numPr>
          <w:ilvl w:val="3"/>
          <w:numId w:val="29"/>
        </w:numPr>
        <w:jc w:val="both"/>
        <w:rPr>
          <w:rFonts w:ascii="Arial" w:hAnsi="Arial" w:cs="Arial"/>
          <w:sz w:val="21"/>
          <w:szCs w:val="21"/>
        </w:rPr>
      </w:pPr>
      <w:r w:rsidRPr="00E83CCB">
        <w:rPr>
          <w:rFonts w:ascii="Arial" w:hAnsi="Arial" w:cs="Arial"/>
          <w:sz w:val="21"/>
          <w:szCs w:val="21"/>
        </w:rPr>
        <w:t xml:space="preserve">Neplánovaný celkový výpadok IS trvá viac ako 24 hodín, zavinený chybou v IS (Príloha č.1, tab. č. 9, Doba konečného vyriešenia Incidentu), </w:t>
      </w:r>
    </w:p>
    <w:p w14:paraId="1973546A" w14:textId="20985B5A" w:rsidR="00436584" w:rsidRPr="00E83CCB" w:rsidRDefault="00436584" w:rsidP="00162724">
      <w:pPr>
        <w:pStyle w:val="Paragraph"/>
        <w:numPr>
          <w:ilvl w:val="3"/>
          <w:numId w:val="29"/>
        </w:numPr>
        <w:jc w:val="both"/>
        <w:rPr>
          <w:rFonts w:ascii="Arial" w:hAnsi="Arial" w:cs="Arial"/>
          <w:sz w:val="21"/>
          <w:szCs w:val="21"/>
        </w:rPr>
      </w:pPr>
      <w:r w:rsidRPr="00E83CCB">
        <w:rPr>
          <w:rFonts w:ascii="Arial" w:hAnsi="Arial" w:cs="Arial"/>
          <w:sz w:val="21"/>
          <w:szCs w:val="21"/>
        </w:rPr>
        <w:t xml:space="preserve">Poskytovateľ prekročí čas doby odozvy na Urgentný Incident (Priorita A) stanovený v Prílohe č.1, tab. č. 9 - Čas doby odozvy, v prevádzkových časoch dohodnutej služby podľa Prílohy č.1, </w:t>
      </w:r>
    </w:p>
    <w:p w14:paraId="787A31E2" w14:textId="1F9C2E54" w:rsidR="00436584" w:rsidRPr="00E83CCB" w:rsidRDefault="00436584" w:rsidP="00162724">
      <w:pPr>
        <w:pStyle w:val="Paragraph"/>
        <w:numPr>
          <w:ilvl w:val="3"/>
          <w:numId w:val="29"/>
        </w:numPr>
        <w:jc w:val="both"/>
        <w:rPr>
          <w:rFonts w:ascii="Arial" w:hAnsi="Arial" w:cs="Arial"/>
          <w:sz w:val="21"/>
          <w:szCs w:val="21"/>
        </w:rPr>
      </w:pPr>
      <w:r w:rsidRPr="00E83CCB">
        <w:rPr>
          <w:rFonts w:ascii="Arial" w:hAnsi="Arial" w:cs="Arial"/>
          <w:sz w:val="21"/>
          <w:szCs w:val="21"/>
        </w:rPr>
        <w:t>Poskytovateľ prekročí dobu odozvy na Urgentnú Zmenu (Priorita A) stan</w:t>
      </w:r>
      <w:r w:rsidR="00CD6258" w:rsidRPr="00E83CCB">
        <w:rPr>
          <w:rFonts w:ascii="Arial" w:hAnsi="Arial" w:cs="Arial"/>
          <w:sz w:val="21"/>
          <w:szCs w:val="21"/>
        </w:rPr>
        <w:t>ovenú v Prílohe č. 1, tab. č. 17</w:t>
      </w:r>
      <w:r w:rsidRPr="00E83CCB">
        <w:rPr>
          <w:rFonts w:ascii="Arial" w:hAnsi="Arial" w:cs="Arial"/>
          <w:sz w:val="21"/>
          <w:szCs w:val="21"/>
        </w:rPr>
        <w:t xml:space="preserve"> - Doba odozvy, v prevádzkových časoch dohodnutej služby podľa Prílohy č. 1, </w:t>
      </w:r>
    </w:p>
    <w:p w14:paraId="02D8A0F8" w14:textId="746A99DA" w:rsidR="00436584" w:rsidRPr="00E83CCB" w:rsidRDefault="00436584" w:rsidP="00162724">
      <w:pPr>
        <w:pStyle w:val="Paragraph"/>
        <w:numPr>
          <w:ilvl w:val="3"/>
          <w:numId w:val="29"/>
        </w:numPr>
        <w:jc w:val="both"/>
        <w:rPr>
          <w:rFonts w:ascii="Arial" w:hAnsi="Arial" w:cs="Arial"/>
          <w:sz w:val="21"/>
          <w:szCs w:val="21"/>
        </w:rPr>
      </w:pPr>
      <w:r w:rsidRPr="00E83CCB">
        <w:rPr>
          <w:rFonts w:ascii="Arial" w:hAnsi="Arial" w:cs="Arial"/>
          <w:sz w:val="21"/>
          <w:szCs w:val="21"/>
        </w:rPr>
        <w:t xml:space="preserve">Poskytovateľ bez zavinenia Objednávateľa nedodrží ostatné časy uvedené v Prílohe </w:t>
      </w:r>
      <w:r w:rsidR="00FB1680" w:rsidRPr="00E83CCB">
        <w:rPr>
          <w:rFonts w:ascii="Arial" w:hAnsi="Arial" w:cs="Arial"/>
          <w:sz w:val="21"/>
          <w:szCs w:val="21"/>
        </w:rPr>
        <w:t>č. 1 tab. č. 9, alebo tab. č. 17</w:t>
      </w:r>
      <w:r w:rsidRPr="00E83CCB">
        <w:rPr>
          <w:rFonts w:ascii="Arial" w:hAnsi="Arial" w:cs="Arial"/>
          <w:sz w:val="21"/>
          <w:szCs w:val="21"/>
        </w:rPr>
        <w:t xml:space="preserve"> tejto Zmluvy, neuvedené v predchádzajúcich odrážkach tohto bodu Zmluvy a toto omeškanie bude v trvaní trojnásobku a viac oproti časom uvedeným v Prílohe</w:t>
      </w:r>
      <w:r w:rsidR="00FB1680" w:rsidRPr="00E83CCB">
        <w:rPr>
          <w:rFonts w:ascii="Arial" w:hAnsi="Arial" w:cs="Arial"/>
          <w:sz w:val="21"/>
          <w:szCs w:val="21"/>
        </w:rPr>
        <w:t xml:space="preserve"> č. 1 tab. č. 9 alebo tab. č. 17</w:t>
      </w:r>
      <w:r w:rsidRPr="00E83CCB">
        <w:rPr>
          <w:rFonts w:ascii="Arial" w:hAnsi="Arial" w:cs="Arial"/>
          <w:sz w:val="21"/>
          <w:szCs w:val="21"/>
        </w:rPr>
        <w:t xml:space="preserve"> tejto Zmluvy. </w:t>
      </w:r>
    </w:p>
    <w:p w14:paraId="26430CA2" w14:textId="5951483A" w:rsidR="00436584" w:rsidRPr="00E83CCB" w:rsidRDefault="00AA51ED" w:rsidP="00D9352C">
      <w:pPr>
        <w:pStyle w:val="Paragraph"/>
        <w:numPr>
          <w:ilvl w:val="0"/>
          <w:numId w:val="0"/>
        </w:numPr>
        <w:jc w:val="both"/>
        <w:rPr>
          <w:rFonts w:ascii="Arial" w:hAnsi="Arial" w:cs="Arial"/>
          <w:sz w:val="21"/>
          <w:szCs w:val="21"/>
        </w:rPr>
      </w:pPr>
      <w:r w:rsidRPr="00E83CCB">
        <w:rPr>
          <w:rFonts w:ascii="Arial" w:hAnsi="Arial" w:cs="Arial"/>
          <w:sz w:val="21"/>
          <w:szCs w:val="21"/>
        </w:rPr>
        <w:t xml:space="preserve">Z opatrnosti Zmluvné strany deklarujú a súhlasia, že zľava podľa tohto odseku má charakter </w:t>
      </w:r>
      <w:proofErr w:type="spellStart"/>
      <w:r w:rsidRPr="00E83CCB">
        <w:rPr>
          <w:rFonts w:ascii="Arial" w:hAnsi="Arial" w:cs="Arial"/>
          <w:sz w:val="21"/>
          <w:szCs w:val="21"/>
        </w:rPr>
        <w:t>jednorázovej</w:t>
      </w:r>
      <w:proofErr w:type="spellEnd"/>
      <w:r w:rsidRPr="00E83CCB">
        <w:rPr>
          <w:rFonts w:ascii="Arial" w:hAnsi="Arial" w:cs="Arial"/>
          <w:sz w:val="21"/>
          <w:szCs w:val="21"/>
        </w:rPr>
        <w:t xml:space="preserve"> zľavy a možno ju uplatniť len z Mesačnej paušálnej odmeny za kalendárny mesiac v ktorom došlo k situácii zakladajúcej jej uplatnenie, pripadne z Mesačnej paušálnej odmeny za kalendárny mesiac bezprostredne nasledujúci po kalendárnom mesiaci v ktorom došlo k situácii zakladajúce, ak z objektívnych dôvodov nebolo možné zľavu uplatniť z Mesačnej paušálnej odmeny za kalendárny mesiac v ktorom došlo k situácii zakladajúcej právo na uplatnenie tejto zľavy (napr. k vyhodnoteniu plnenia ukazovateľov a zisteniu porušenia zakladajúceho uplatnenie zľavy podľa tejto Zmluvy došlo po uhradení Mesačnej paušálnej odmeny za kalendárny mesiac v ktorom došlo k situácii zakladajúcej právo na uplatnenie takejto zľavy).</w:t>
      </w:r>
    </w:p>
    <w:p w14:paraId="211F4E62" w14:textId="556BEAAA" w:rsidR="00ED3A29" w:rsidRPr="00E83CCB" w:rsidRDefault="00ED3A29" w:rsidP="00D9352C">
      <w:pPr>
        <w:pStyle w:val="Paragraph"/>
        <w:jc w:val="both"/>
        <w:rPr>
          <w:rFonts w:ascii="Arial" w:hAnsi="Arial" w:cs="Arial"/>
          <w:sz w:val="21"/>
          <w:szCs w:val="21"/>
        </w:rPr>
      </w:pPr>
      <w:r w:rsidRPr="00E83CCB">
        <w:rPr>
          <w:rFonts w:ascii="Arial" w:hAnsi="Arial" w:cs="Arial"/>
          <w:sz w:val="21"/>
          <w:szCs w:val="21"/>
        </w:rPr>
        <w:t>Ak bude Poskytovateľ v omeškaní s plnením akejkoľvek inej povinnosti vyplývajúcej mu z tejto Zmluvy, na ktorú sa nevzťahuje zmluvná pokuta podľa bodu 14.1 tejto Zmluvy</w:t>
      </w:r>
      <w:r w:rsidR="00EF26B2" w:rsidRPr="00E83CCB">
        <w:rPr>
          <w:rFonts w:ascii="Arial" w:hAnsi="Arial" w:cs="Arial"/>
          <w:sz w:val="21"/>
          <w:szCs w:val="21"/>
        </w:rPr>
        <w:t>,</w:t>
      </w:r>
      <w:r w:rsidRPr="00E83CCB">
        <w:rPr>
          <w:rFonts w:ascii="Arial" w:hAnsi="Arial" w:cs="Arial"/>
          <w:sz w:val="21"/>
          <w:szCs w:val="21"/>
        </w:rPr>
        <w:t xml:space="preserve"> alebo </w:t>
      </w:r>
      <w:r w:rsidR="00EF26B2" w:rsidRPr="00E83CCB">
        <w:rPr>
          <w:rFonts w:ascii="Arial" w:hAnsi="Arial" w:cs="Arial"/>
          <w:sz w:val="21"/>
          <w:szCs w:val="21"/>
        </w:rPr>
        <w:t xml:space="preserve">povinnosti </w:t>
      </w:r>
      <w:r w:rsidRPr="00E83CCB">
        <w:rPr>
          <w:rFonts w:ascii="Arial" w:hAnsi="Arial" w:cs="Arial"/>
          <w:sz w:val="21"/>
          <w:szCs w:val="21"/>
        </w:rPr>
        <w:t>vyplývajúcej mu zo všeobecne záväzných právnych predpisov v súvislosti s plnením tejto Zmluvy (ďalej len „</w:t>
      </w:r>
      <w:r w:rsidRPr="00E83CCB">
        <w:rPr>
          <w:rFonts w:ascii="Arial" w:hAnsi="Arial" w:cs="Arial"/>
          <w:b/>
          <w:sz w:val="21"/>
          <w:szCs w:val="21"/>
        </w:rPr>
        <w:t>iná povinnosť</w:t>
      </w:r>
      <w:r w:rsidRPr="00E83CCB">
        <w:rPr>
          <w:rFonts w:ascii="Arial" w:hAnsi="Arial" w:cs="Arial"/>
          <w:sz w:val="21"/>
          <w:szCs w:val="21"/>
        </w:rPr>
        <w:t xml:space="preserve">“) alebo ak Poskytovateľ inú povinnosť poruší, Objednávateľ je oprávnený požadovať od Poskytovateľa zmluvnú pokutu vo výške </w:t>
      </w:r>
      <w:r w:rsidRPr="00E83CCB">
        <w:rPr>
          <w:rFonts w:ascii="Arial" w:eastAsiaTheme="minorHAnsi" w:hAnsi="Arial" w:cs="Arial"/>
          <w:b/>
          <w:sz w:val="21"/>
          <w:szCs w:val="21"/>
          <w:lang w:eastAsia="en-US"/>
        </w:rPr>
        <w:t>1.000,-</w:t>
      </w:r>
      <w:r w:rsidRPr="00E83CCB">
        <w:rPr>
          <w:rFonts w:ascii="Arial" w:hAnsi="Arial" w:cs="Arial"/>
          <w:b/>
          <w:sz w:val="21"/>
          <w:szCs w:val="21"/>
        </w:rPr>
        <w:t xml:space="preserve"> EUR</w:t>
      </w:r>
      <w:r w:rsidRPr="00E83CCB">
        <w:rPr>
          <w:rFonts w:ascii="Arial" w:hAnsi="Arial" w:cs="Arial"/>
          <w:sz w:val="21"/>
          <w:szCs w:val="21"/>
        </w:rPr>
        <w:t xml:space="preserve"> (slovom: jedentisíc eur) za každý začatý deň omeškania s plnením </w:t>
      </w:r>
      <w:r w:rsidR="00EF26B2" w:rsidRPr="00E83CCB">
        <w:rPr>
          <w:rFonts w:ascii="Arial" w:hAnsi="Arial" w:cs="Arial"/>
          <w:sz w:val="21"/>
          <w:szCs w:val="21"/>
        </w:rPr>
        <w:t>jednotlivej</w:t>
      </w:r>
      <w:r w:rsidRPr="00E83CCB">
        <w:rPr>
          <w:rFonts w:ascii="Arial" w:hAnsi="Arial" w:cs="Arial"/>
          <w:sz w:val="21"/>
          <w:szCs w:val="21"/>
        </w:rPr>
        <w:t xml:space="preserve"> </w:t>
      </w:r>
      <w:r w:rsidR="00EF26B2" w:rsidRPr="00E83CCB">
        <w:rPr>
          <w:rFonts w:ascii="Arial" w:hAnsi="Arial" w:cs="Arial"/>
          <w:sz w:val="21"/>
          <w:szCs w:val="21"/>
        </w:rPr>
        <w:t xml:space="preserve">inej </w:t>
      </w:r>
      <w:r w:rsidRPr="00E83CCB">
        <w:rPr>
          <w:rFonts w:ascii="Arial" w:hAnsi="Arial" w:cs="Arial"/>
          <w:sz w:val="21"/>
          <w:szCs w:val="21"/>
        </w:rPr>
        <w:t xml:space="preserve">povinnosti alebo zmluvnú pokutu vo výške </w:t>
      </w:r>
      <w:r w:rsidRPr="00E83CCB">
        <w:rPr>
          <w:rFonts w:ascii="Arial" w:eastAsiaTheme="minorHAnsi" w:hAnsi="Arial" w:cs="Arial"/>
          <w:b/>
          <w:sz w:val="21"/>
          <w:szCs w:val="21"/>
          <w:lang w:eastAsia="en-US"/>
        </w:rPr>
        <w:t>1.000,-</w:t>
      </w:r>
      <w:r w:rsidRPr="00E83CCB">
        <w:rPr>
          <w:rFonts w:ascii="Arial" w:hAnsi="Arial" w:cs="Arial"/>
          <w:b/>
          <w:sz w:val="21"/>
          <w:szCs w:val="21"/>
        </w:rPr>
        <w:t xml:space="preserve"> EUR</w:t>
      </w:r>
      <w:r w:rsidRPr="00E83CCB">
        <w:rPr>
          <w:rFonts w:ascii="Arial" w:hAnsi="Arial" w:cs="Arial"/>
          <w:sz w:val="21"/>
          <w:szCs w:val="21"/>
        </w:rPr>
        <w:t xml:space="preserve"> (slovom: jedentisíc eur) za každé </w:t>
      </w:r>
      <w:r w:rsidR="00EF26B2" w:rsidRPr="00E83CCB">
        <w:rPr>
          <w:rFonts w:ascii="Arial" w:hAnsi="Arial" w:cs="Arial"/>
          <w:sz w:val="21"/>
          <w:szCs w:val="21"/>
        </w:rPr>
        <w:t>jednotlivé</w:t>
      </w:r>
      <w:r w:rsidRPr="00E83CCB">
        <w:rPr>
          <w:rFonts w:ascii="Arial" w:hAnsi="Arial" w:cs="Arial"/>
          <w:sz w:val="21"/>
          <w:szCs w:val="21"/>
        </w:rPr>
        <w:t xml:space="preserve"> porušenie inej povinnosti</w:t>
      </w:r>
      <w:r w:rsidR="00EF26B2" w:rsidRPr="00E83CCB">
        <w:rPr>
          <w:rFonts w:ascii="Arial" w:hAnsi="Arial" w:cs="Arial"/>
          <w:sz w:val="21"/>
          <w:szCs w:val="21"/>
        </w:rPr>
        <w:t xml:space="preserve"> zvlášť</w:t>
      </w:r>
      <w:r w:rsidRPr="00E83CCB">
        <w:rPr>
          <w:rFonts w:ascii="Arial" w:hAnsi="Arial" w:cs="Arial"/>
          <w:sz w:val="21"/>
          <w:szCs w:val="21"/>
        </w:rPr>
        <w:t xml:space="preserve">; uvedené sa </w:t>
      </w:r>
      <w:r w:rsidRPr="00E83CCB">
        <w:rPr>
          <w:rFonts w:ascii="Arial" w:hAnsi="Arial" w:cs="Arial"/>
          <w:sz w:val="21"/>
          <w:szCs w:val="21"/>
        </w:rPr>
        <w:lastRenderedPageBreak/>
        <w:t>neuplatní, ak v tejto Zmluve je pre porušenie</w:t>
      </w:r>
      <w:r w:rsidR="00104643" w:rsidRPr="00E83CCB">
        <w:rPr>
          <w:rFonts w:ascii="Arial" w:hAnsi="Arial" w:cs="Arial"/>
          <w:sz w:val="21"/>
          <w:szCs w:val="21"/>
        </w:rPr>
        <w:t xml:space="preserve"> inej</w:t>
      </w:r>
      <w:r w:rsidRPr="00E83CCB">
        <w:rPr>
          <w:rFonts w:ascii="Arial" w:hAnsi="Arial" w:cs="Arial"/>
          <w:sz w:val="21"/>
          <w:szCs w:val="21"/>
        </w:rPr>
        <w:t xml:space="preserve"> povinnosti Poskytovateľa  ustanovená osobitná sankcia.</w:t>
      </w:r>
    </w:p>
    <w:p w14:paraId="38A0C35F" w14:textId="598D69C3"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Poskytovateľ zodpovedá iba za škodu, ktorá vznikla v dôsledku jeho nedbanlivosti, alebo neodborného postupu a za škodu spôsobenú úmyselne. Poskytovateľ nezodpovedá za prípadné poškodenie, alebo stratu dát, pokiaľ k tomu nedošlo v dôsledku jeho nedbanli</w:t>
      </w:r>
      <w:r w:rsidR="00D206AD" w:rsidRPr="00E83CCB">
        <w:rPr>
          <w:rFonts w:ascii="Arial" w:hAnsi="Arial" w:cs="Arial"/>
          <w:sz w:val="21"/>
          <w:szCs w:val="21"/>
        </w:rPr>
        <w:t>vosti alebo neodborného postupu</w:t>
      </w:r>
      <w:r w:rsidR="00974252" w:rsidRPr="00E83CCB">
        <w:rPr>
          <w:rFonts w:ascii="Arial" w:hAnsi="Arial" w:cs="Arial"/>
          <w:sz w:val="21"/>
          <w:szCs w:val="21"/>
        </w:rPr>
        <w:t>.</w:t>
      </w:r>
    </w:p>
    <w:p w14:paraId="0A73DC58" w14:textId="66606862"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Poskytovateľ je povinný vykonávať </w:t>
      </w:r>
      <w:r w:rsidR="00F207AF" w:rsidRPr="00E83CCB">
        <w:rPr>
          <w:rFonts w:ascii="Arial" w:hAnsi="Arial" w:cs="Arial"/>
          <w:sz w:val="21"/>
          <w:szCs w:val="21"/>
        </w:rPr>
        <w:t>Podporné</w:t>
      </w:r>
      <w:r w:rsidRPr="00E83CCB">
        <w:rPr>
          <w:rFonts w:ascii="Arial" w:hAnsi="Arial" w:cs="Arial"/>
          <w:sz w:val="21"/>
          <w:szCs w:val="21"/>
        </w:rPr>
        <w:t xml:space="preserve"> služby tak, aby nedošlo k prerušeniu alebo obmedzeniu prevádzky Objednávateľa. V prípade, ak poskytnutie </w:t>
      </w:r>
      <w:r w:rsidR="00F207AF" w:rsidRPr="00E83CCB">
        <w:rPr>
          <w:rFonts w:ascii="Arial" w:hAnsi="Arial" w:cs="Arial"/>
          <w:sz w:val="21"/>
          <w:szCs w:val="21"/>
        </w:rPr>
        <w:t>Podporn</w:t>
      </w:r>
      <w:r w:rsidRPr="00E83CCB">
        <w:rPr>
          <w:rFonts w:ascii="Arial" w:hAnsi="Arial" w:cs="Arial"/>
          <w:sz w:val="21"/>
          <w:szCs w:val="21"/>
        </w:rPr>
        <w:t>ých služieb nevyhnutne vyžaduje prerušenie alebo obmedzenie prevádzky Objednávateľa, je Poskytovateľ povinný vopred o</w:t>
      </w:r>
      <w:r w:rsidR="00A136C6" w:rsidRPr="00E83CCB">
        <w:rPr>
          <w:rFonts w:ascii="Arial" w:hAnsi="Arial" w:cs="Arial"/>
          <w:sz w:val="21"/>
          <w:szCs w:val="21"/>
        </w:rPr>
        <w:t> </w:t>
      </w:r>
      <w:r w:rsidRPr="00E83CCB">
        <w:rPr>
          <w:rFonts w:ascii="Arial" w:hAnsi="Arial" w:cs="Arial"/>
          <w:sz w:val="21"/>
          <w:szCs w:val="21"/>
        </w:rPr>
        <w:t xml:space="preserve">tejto skutočnosti informovať Objednávateľa a do doby, pokiaľ nedostane Poskytovateľ inštrukcie od Objednávateľa o ďalšom postupe alebo súhlas s poskytnutím </w:t>
      </w:r>
      <w:r w:rsidR="00F207AF" w:rsidRPr="00E83CCB">
        <w:rPr>
          <w:rFonts w:ascii="Arial" w:hAnsi="Arial" w:cs="Arial"/>
          <w:sz w:val="21"/>
          <w:szCs w:val="21"/>
        </w:rPr>
        <w:t>Podpornej</w:t>
      </w:r>
      <w:r w:rsidRPr="00E83CCB">
        <w:rPr>
          <w:rFonts w:ascii="Arial" w:hAnsi="Arial" w:cs="Arial"/>
          <w:sz w:val="21"/>
          <w:szCs w:val="21"/>
        </w:rPr>
        <w:t xml:space="preserve"> služby, je Poskytovateľ povinný zdržať sa vykonávania tých </w:t>
      </w:r>
      <w:r w:rsidR="00F207AF" w:rsidRPr="00E83CCB">
        <w:rPr>
          <w:rFonts w:ascii="Arial" w:hAnsi="Arial" w:cs="Arial"/>
          <w:sz w:val="21"/>
          <w:szCs w:val="21"/>
        </w:rPr>
        <w:t>Podporn</w:t>
      </w:r>
      <w:r w:rsidRPr="00E83CCB">
        <w:rPr>
          <w:rFonts w:ascii="Arial" w:hAnsi="Arial" w:cs="Arial"/>
          <w:sz w:val="21"/>
          <w:szCs w:val="21"/>
        </w:rPr>
        <w:t xml:space="preserve">ých služieb, ktoré by mohli spôsobiť prerušenie alebo obmedzenie prevádzky Objednávateľa. Plynutie časov podľa Prílohy č.1 tab. č. </w:t>
      </w:r>
      <w:r w:rsidR="00221750" w:rsidRPr="00E83CCB">
        <w:rPr>
          <w:rFonts w:ascii="Arial" w:hAnsi="Arial" w:cs="Arial"/>
          <w:sz w:val="21"/>
          <w:szCs w:val="21"/>
        </w:rPr>
        <w:t>9</w:t>
      </w:r>
      <w:r w:rsidRPr="00E83CCB">
        <w:rPr>
          <w:rFonts w:ascii="Arial" w:hAnsi="Arial" w:cs="Arial"/>
          <w:sz w:val="21"/>
          <w:szCs w:val="21"/>
        </w:rPr>
        <w:t xml:space="preserve"> alebo tab. č. 1</w:t>
      </w:r>
      <w:r w:rsidR="00221750" w:rsidRPr="00E83CCB">
        <w:rPr>
          <w:rFonts w:ascii="Arial" w:hAnsi="Arial" w:cs="Arial"/>
          <w:sz w:val="21"/>
          <w:szCs w:val="21"/>
        </w:rPr>
        <w:t>0</w:t>
      </w:r>
      <w:r w:rsidRPr="00E83CCB">
        <w:rPr>
          <w:rFonts w:ascii="Arial" w:hAnsi="Arial" w:cs="Arial"/>
          <w:sz w:val="21"/>
          <w:szCs w:val="21"/>
        </w:rPr>
        <w:t xml:space="preserve">  sa pozastavuje až do písomnej inštrukcie Objednávateľa. V opačnom prípade zodpovedá Poskytovateľ za škody, ktoré tým spôsobí Objednávateľovi.</w:t>
      </w:r>
    </w:p>
    <w:p w14:paraId="320F8E7D" w14:textId="7B31FCB5" w:rsidR="00614DE2"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Poskytovateľ nebude v omeškaní a zmluvná pokuta neprináleží Objednávateľovi, ak je omeškanie spôsobené okolnosťami vylučujúcimi zodpovednosť Poskytovateľa, alebo ak omeškanie </w:t>
      </w:r>
      <w:r w:rsidR="00DC38A8" w:rsidRPr="00E83CCB">
        <w:rPr>
          <w:rFonts w:ascii="Arial" w:hAnsi="Arial" w:cs="Arial"/>
          <w:sz w:val="21"/>
          <w:szCs w:val="21"/>
        </w:rPr>
        <w:t xml:space="preserve">preukázateľne </w:t>
      </w:r>
      <w:r w:rsidRPr="00E83CCB">
        <w:rPr>
          <w:rFonts w:ascii="Arial" w:hAnsi="Arial" w:cs="Arial"/>
          <w:sz w:val="21"/>
          <w:szCs w:val="21"/>
        </w:rPr>
        <w:t>vzniklo úplne alebo čiastočne okolnosťami na strane Objednávateľa alebo tretích strán pôsobiacich na strane Objednávateľa.</w:t>
      </w:r>
      <w:r w:rsidR="00614DE2" w:rsidRPr="00E83CCB">
        <w:rPr>
          <w:rFonts w:ascii="Arial" w:eastAsia="Times New Roman" w:hAnsi="Arial" w:cs="Arial"/>
          <w:b/>
          <w:sz w:val="21"/>
          <w:szCs w:val="21"/>
        </w:rPr>
        <w:t xml:space="preserve"> </w:t>
      </w:r>
    </w:p>
    <w:p w14:paraId="30CB755C" w14:textId="463B096D"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V prípade, ak sa Objednávateľ dostane do omeškania so zaplatením faktúry Poskytovateľa podľa tejto zmluvy, je Poskytovateľ oprávnený uplatniť voči Objednávateľovi úroky z omeškania vo výške 0,0</w:t>
      </w:r>
      <w:r w:rsidR="00DC38A8" w:rsidRPr="00E83CCB">
        <w:rPr>
          <w:rFonts w:ascii="Arial" w:hAnsi="Arial" w:cs="Arial"/>
          <w:sz w:val="21"/>
          <w:szCs w:val="21"/>
        </w:rPr>
        <w:t>5</w:t>
      </w:r>
      <w:r w:rsidR="00CB53CB" w:rsidRPr="00E83CCB">
        <w:rPr>
          <w:rFonts w:ascii="Arial" w:hAnsi="Arial" w:cs="Arial"/>
          <w:sz w:val="21"/>
          <w:szCs w:val="21"/>
        </w:rPr>
        <w:t> </w:t>
      </w:r>
      <w:r w:rsidRPr="00E83CCB">
        <w:rPr>
          <w:rFonts w:ascii="Arial" w:hAnsi="Arial" w:cs="Arial"/>
          <w:sz w:val="21"/>
          <w:szCs w:val="21"/>
        </w:rPr>
        <w:t>% z fakturovanej čiastky za každý deň omeškania.</w:t>
      </w:r>
    </w:p>
    <w:p w14:paraId="3519526A" w14:textId="414F4453"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Zmluvné strany prehlasujú, že informácie uvedené v tejto Zmluve sú pravdivé, aktuálne a úplné. V prípade akýchkoľvek škôd spôsobených na základe nepravdivých, neaktuálnych alebo neúplných informácií uvedených jednou zo zmluvných strán, je za vznik škody a jej úhradu zodpovedná </w:t>
      </w:r>
      <w:r w:rsidR="00AA51ED" w:rsidRPr="00E83CCB">
        <w:rPr>
          <w:rFonts w:ascii="Arial" w:hAnsi="Arial" w:cs="Arial"/>
          <w:sz w:val="21"/>
          <w:szCs w:val="21"/>
        </w:rPr>
        <w:t xml:space="preserve">Zmluvná </w:t>
      </w:r>
      <w:r w:rsidRPr="00E83CCB">
        <w:rPr>
          <w:rFonts w:ascii="Arial" w:hAnsi="Arial" w:cs="Arial"/>
          <w:sz w:val="21"/>
          <w:szCs w:val="21"/>
        </w:rPr>
        <w:t>strana, ktorá tieto informácie uviedla.</w:t>
      </w:r>
    </w:p>
    <w:p w14:paraId="7FF67A76" w14:textId="77777777" w:rsidR="007F4349" w:rsidRPr="00E83CCB" w:rsidRDefault="007F4349" w:rsidP="00D9352C">
      <w:pPr>
        <w:pStyle w:val="Odsekzoznamu"/>
        <w:jc w:val="both"/>
        <w:rPr>
          <w:rFonts w:ascii="Arial" w:hAnsi="Arial" w:cs="Arial"/>
          <w:sz w:val="21"/>
          <w:szCs w:val="21"/>
        </w:rPr>
      </w:pPr>
    </w:p>
    <w:p w14:paraId="0711A1B7" w14:textId="04584971" w:rsidR="00854FF1" w:rsidRPr="00E83CCB" w:rsidRDefault="006C66EC" w:rsidP="00D9352C">
      <w:pPr>
        <w:pStyle w:val="Nadpis2"/>
        <w:tabs>
          <w:tab w:val="left" w:pos="7867"/>
        </w:tabs>
        <w:rPr>
          <w:sz w:val="21"/>
          <w:szCs w:val="21"/>
        </w:rPr>
      </w:pPr>
      <w:r w:rsidRPr="00E83CCB">
        <w:rPr>
          <w:sz w:val="21"/>
          <w:szCs w:val="21"/>
        </w:rPr>
        <w:t>Subdodávatelia a register partnerov verejného sektora</w:t>
      </w:r>
      <w:r w:rsidR="00E34BFC" w:rsidRPr="00E83CCB">
        <w:rPr>
          <w:sz w:val="21"/>
          <w:szCs w:val="21"/>
        </w:rPr>
        <w:t xml:space="preserve"> </w:t>
      </w:r>
    </w:p>
    <w:p w14:paraId="5E117A4A" w14:textId="32DF6C7C" w:rsidR="006C66EC" w:rsidRPr="00E83CCB" w:rsidRDefault="006C66EC" w:rsidP="00D9352C">
      <w:pPr>
        <w:pStyle w:val="Paragraph"/>
        <w:jc w:val="both"/>
        <w:rPr>
          <w:rFonts w:ascii="Arial" w:hAnsi="Arial" w:cs="Arial"/>
          <w:sz w:val="21"/>
          <w:szCs w:val="21"/>
        </w:rPr>
      </w:pPr>
      <w:r w:rsidRPr="00E83CCB">
        <w:rPr>
          <w:rFonts w:ascii="Arial" w:hAnsi="Arial" w:cs="Arial"/>
          <w:sz w:val="21"/>
          <w:szCs w:val="21"/>
        </w:rPr>
        <w:t xml:space="preserve">Na poskytovanie plnení, ktoré tvoria súčasť poskytovaných plnení pre Objednávateľa, má Poskytovateľ, za podmienok dohodnutých v tejto Zmluve, právo uzatvárať subdodávateľské zmluvy. Tým nie je dotknutá zodpovednosť Poskytovateľa za plnenie Zmluvy v súlade s § 41 ods. 8 </w:t>
      </w:r>
      <w:r w:rsidR="006914CD" w:rsidRPr="00E83CCB">
        <w:rPr>
          <w:rFonts w:ascii="Arial" w:hAnsi="Arial" w:cs="Arial"/>
          <w:sz w:val="21"/>
          <w:szCs w:val="21"/>
        </w:rPr>
        <w:t>zákona č. 343/2015 Z. z. o verejnom obstarávaní a o zmene a doplnení niektorých zákonov v znení neskorších predpisov (ďalej len „</w:t>
      </w:r>
      <w:r w:rsidR="006914CD" w:rsidRPr="00E83CCB">
        <w:rPr>
          <w:rFonts w:ascii="Arial" w:hAnsi="Arial" w:cs="Arial"/>
          <w:b/>
          <w:sz w:val="21"/>
          <w:szCs w:val="21"/>
        </w:rPr>
        <w:t>ZVO</w:t>
      </w:r>
      <w:r w:rsidR="006914CD" w:rsidRPr="00E83CCB">
        <w:rPr>
          <w:rFonts w:ascii="Arial" w:hAnsi="Arial" w:cs="Arial"/>
          <w:sz w:val="21"/>
          <w:szCs w:val="21"/>
        </w:rPr>
        <w:t xml:space="preserve">“) </w:t>
      </w:r>
      <w:r w:rsidRPr="00E83CCB">
        <w:rPr>
          <w:rFonts w:ascii="Arial" w:hAnsi="Arial" w:cs="Arial"/>
          <w:sz w:val="21"/>
          <w:szCs w:val="21"/>
        </w:rPr>
        <w:t>a 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w:t>
      </w:r>
      <w:r w:rsidR="006914CD" w:rsidRPr="00E83CCB">
        <w:rPr>
          <w:rFonts w:ascii="Arial" w:hAnsi="Arial" w:cs="Arial"/>
          <w:sz w:val="21"/>
          <w:szCs w:val="21"/>
        </w:rPr>
        <w:t xml:space="preserve">sť tejto Zmluvy ako </w:t>
      </w:r>
      <w:r w:rsidR="006914CD" w:rsidRPr="00E83CCB">
        <w:rPr>
          <w:rFonts w:ascii="Arial" w:hAnsi="Arial" w:cs="Arial"/>
          <w:b/>
          <w:sz w:val="21"/>
          <w:szCs w:val="21"/>
        </w:rPr>
        <w:t>Príloha č. 5</w:t>
      </w:r>
      <w:r w:rsidRPr="00E83CCB">
        <w:rPr>
          <w:rFonts w:ascii="Arial" w:hAnsi="Arial" w:cs="Arial"/>
          <w:sz w:val="21"/>
          <w:szCs w:val="21"/>
        </w:rPr>
        <w:t xml:space="preserve">. </w:t>
      </w:r>
    </w:p>
    <w:p w14:paraId="5F8D4BB6" w14:textId="38733C38" w:rsidR="006C66EC" w:rsidRPr="00E83CCB" w:rsidRDefault="006C66EC" w:rsidP="00D9352C">
      <w:pPr>
        <w:pStyle w:val="Paragraph"/>
        <w:jc w:val="both"/>
        <w:rPr>
          <w:rFonts w:ascii="Arial" w:hAnsi="Arial" w:cs="Arial"/>
          <w:sz w:val="21"/>
          <w:szCs w:val="21"/>
        </w:rPr>
      </w:pPr>
      <w:r w:rsidRPr="00E83CCB">
        <w:rPr>
          <w:rFonts w:ascii="Arial" w:hAnsi="Arial" w:cs="Arial"/>
          <w:sz w:val="21"/>
          <w:szCs w:val="21"/>
        </w:rPr>
        <w:t xml:space="preserve">Poskytovateľ je povinný písomne oznámiť </w:t>
      </w:r>
      <w:r w:rsidR="006914CD" w:rsidRPr="00E83CCB">
        <w:rPr>
          <w:rFonts w:ascii="Arial" w:hAnsi="Arial" w:cs="Arial"/>
          <w:sz w:val="21"/>
          <w:szCs w:val="21"/>
        </w:rPr>
        <w:t>Objednávateľovi</w:t>
      </w:r>
      <w:r w:rsidRPr="00E83CCB">
        <w:rPr>
          <w:rFonts w:ascii="Arial" w:hAnsi="Arial" w:cs="Arial"/>
          <w:sz w:val="21"/>
          <w:szCs w:val="21"/>
        </w:rPr>
        <w:t xml:space="preserve"> akúkoľvek zmenu údajov o subdodávateľovi bezodkladne po tom, ako sa o takej zmene dozvedel.</w:t>
      </w:r>
    </w:p>
    <w:p w14:paraId="4A9E755C" w14:textId="326D8ACA" w:rsidR="006C66EC" w:rsidRPr="00E83CCB" w:rsidRDefault="006C66EC" w:rsidP="00D9352C">
      <w:pPr>
        <w:pStyle w:val="Paragraph"/>
        <w:jc w:val="both"/>
        <w:rPr>
          <w:rFonts w:ascii="Arial" w:hAnsi="Arial" w:cs="Arial"/>
          <w:sz w:val="21"/>
          <w:szCs w:val="21"/>
        </w:rPr>
      </w:pPr>
      <w:r w:rsidRPr="00E83CCB">
        <w:rPr>
          <w:rFonts w:ascii="Arial" w:hAnsi="Arial" w:cs="Arial"/>
          <w:sz w:val="21"/>
          <w:szCs w:val="21"/>
        </w:rPr>
        <w:t xml:space="preserve">Poskytovateľ je oprávnený zmeniť alebo doplniť subdodávateľa počas trvania Zmluvy len na základe písomného dodatku k tejto Zmluve podpísaného štatutárnymi zástupcami oboch Zmluvných strán. Nový subdodávateľ musí spĺňať všetky podmienky na subdodávateľa v takom rozsahu ako ich spĺňal pôvodný subdodávateľ. Poskytovateľ je povinný Objednávateľovi </w:t>
      </w:r>
      <w:r w:rsidRPr="00E83CCB">
        <w:rPr>
          <w:rFonts w:ascii="Arial" w:hAnsi="Arial" w:cs="Arial"/>
          <w:b/>
          <w:sz w:val="21"/>
          <w:szCs w:val="21"/>
        </w:rPr>
        <w:t>najneskôr 30 dní pred dňom</w:t>
      </w:r>
      <w:r w:rsidRPr="00E83CCB">
        <w:rPr>
          <w:rFonts w:ascii="Arial" w:hAnsi="Arial" w:cs="Arial"/>
          <w:sz w:val="21"/>
          <w:szCs w:val="21"/>
        </w:rPr>
        <w:t>, kedy by nový subdodávateľ mal začať plniť príslušnú časť predmetu plnenia podľa tejto Zmluvy (plánované začatie plnenia subdodávky), predložiť Objednávateľovi návrh na zmenu alebo doplnenie subdodávateľa, ktorý bude obsahovať údaje o navrhovanom subdodávateľovi v rozsahu podľa bodu 18.2 Zmluvy, spolu s príslušným odôvodnením takejto zmeny alebo doplnenia, so všetkými relevantnými dokladmi preukazujúcimi splnenie podmienok nového subdodávateľa v takom rozsahu ako ich spĺňal pôvodný subdodávateľ, vrátane písomného návrhu znenia príslušného dodatku s ak</w:t>
      </w:r>
      <w:r w:rsidR="00D61F0F" w:rsidRPr="00E83CCB">
        <w:rPr>
          <w:rFonts w:ascii="Arial" w:hAnsi="Arial" w:cs="Arial"/>
          <w:sz w:val="21"/>
          <w:szCs w:val="21"/>
        </w:rPr>
        <w:t>tualizovaným znením Prílohy č. 5</w:t>
      </w:r>
      <w:r w:rsidRPr="00E83CCB">
        <w:rPr>
          <w:rFonts w:ascii="Arial" w:hAnsi="Arial" w:cs="Arial"/>
          <w:sz w:val="21"/>
          <w:szCs w:val="21"/>
        </w:rPr>
        <w:t xml:space="preserve"> tejto Zmluvy.  Objednávateľ má právo odmietnuť podpísať dodatok a požiadať Poskytovateľa o určenie iného subdodávateľa, ak má na to dôvody (napr. nesplnenie podmienok pre výmenu subdodávateľa). Nový subdodávateľ je oprávnený plniť </w:t>
      </w:r>
      <w:r w:rsidRPr="00E83CCB">
        <w:rPr>
          <w:rFonts w:ascii="Arial" w:hAnsi="Arial" w:cs="Arial"/>
          <w:sz w:val="21"/>
          <w:szCs w:val="21"/>
        </w:rPr>
        <w:lastRenderedPageBreak/>
        <w:t>príslušnú časť predmetu plnenia podľa tejto Zmluvy až po tom, čo príslušný dodatok k tejto Zmluve nadobudne účinnosť. Lehota uvedená v tomto bode Zmluvy nemusí byť dodržaná, ak sa v konkrétnom prípade Zmluvné strany dohodnú inak.</w:t>
      </w:r>
    </w:p>
    <w:p w14:paraId="3C092802" w14:textId="34A6FFF9" w:rsidR="006C66EC" w:rsidRPr="00E83CCB" w:rsidRDefault="006914CD" w:rsidP="00D9352C">
      <w:pPr>
        <w:pStyle w:val="Paragraph"/>
        <w:jc w:val="both"/>
        <w:rPr>
          <w:rFonts w:ascii="Arial" w:hAnsi="Arial" w:cs="Arial"/>
          <w:sz w:val="21"/>
          <w:szCs w:val="21"/>
        </w:rPr>
      </w:pPr>
      <w:r w:rsidRPr="00E83CCB">
        <w:rPr>
          <w:rFonts w:ascii="Arial" w:hAnsi="Arial" w:cs="Arial"/>
          <w:sz w:val="21"/>
          <w:szCs w:val="21"/>
        </w:rPr>
        <w:t>Porušenie povinnosti vyplývajúcej</w:t>
      </w:r>
      <w:r w:rsidR="006C66EC" w:rsidRPr="00E83CCB">
        <w:rPr>
          <w:rFonts w:ascii="Arial" w:hAnsi="Arial" w:cs="Arial"/>
          <w:sz w:val="21"/>
          <w:szCs w:val="21"/>
        </w:rPr>
        <w:t xml:space="preserve"> z bodov </w:t>
      </w:r>
      <w:r w:rsidR="00800C4F" w:rsidRPr="00E83CCB">
        <w:rPr>
          <w:rFonts w:ascii="Arial" w:hAnsi="Arial" w:cs="Arial"/>
          <w:sz w:val="21"/>
          <w:szCs w:val="21"/>
        </w:rPr>
        <w:t>15</w:t>
      </w:r>
      <w:r w:rsidRPr="00E83CCB">
        <w:rPr>
          <w:rFonts w:ascii="Arial" w:hAnsi="Arial" w:cs="Arial"/>
          <w:sz w:val="21"/>
          <w:szCs w:val="21"/>
        </w:rPr>
        <w:t>.1, 1</w:t>
      </w:r>
      <w:r w:rsidR="00800C4F" w:rsidRPr="00E83CCB">
        <w:rPr>
          <w:rFonts w:ascii="Arial" w:hAnsi="Arial" w:cs="Arial"/>
          <w:sz w:val="21"/>
          <w:szCs w:val="21"/>
        </w:rPr>
        <w:t>5</w:t>
      </w:r>
      <w:r w:rsidRPr="00E83CCB">
        <w:rPr>
          <w:rFonts w:ascii="Arial" w:hAnsi="Arial" w:cs="Arial"/>
          <w:sz w:val="21"/>
          <w:szCs w:val="21"/>
        </w:rPr>
        <w:t>.2 a 1</w:t>
      </w:r>
      <w:r w:rsidR="00800C4F" w:rsidRPr="00E83CCB">
        <w:rPr>
          <w:rFonts w:ascii="Arial" w:hAnsi="Arial" w:cs="Arial"/>
          <w:sz w:val="21"/>
          <w:szCs w:val="21"/>
        </w:rPr>
        <w:t>5</w:t>
      </w:r>
      <w:r w:rsidR="006C66EC" w:rsidRPr="00E83CCB">
        <w:rPr>
          <w:rFonts w:ascii="Arial" w:hAnsi="Arial" w:cs="Arial"/>
          <w:sz w:val="21"/>
          <w:szCs w:val="21"/>
        </w:rPr>
        <w:t xml:space="preserve">.3 tejto Zmluvy sa považuje za podstatné porušenie Zmluvy a Objednávateľ je oprávnený požadovať od Poskytovateľa zmluvnú pokutu vo výške </w:t>
      </w:r>
      <w:r w:rsidR="006C66EC" w:rsidRPr="00E83CCB">
        <w:rPr>
          <w:rFonts w:ascii="Arial" w:hAnsi="Arial" w:cs="Arial"/>
          <w:b/>
          <w:sz w:val="21"/>
          <w:szCs w:val="21"/>
        </w:rPr>
        <w:t>10.000,- EUR</w:t>
      </w:r>
      <w:r w:rsidR="006C66EC" w:rsidRPr="00E83CCB">
        <w:rPr>
          <w:rFonts w:ascii="Arial" w:hAnsi="Arial" w:cs="Arial"/>
          <w:sz w:val="21"/>
          <w:szCs w:val="21"/>
        </w:rPr>
        <w:t xml:space="preserve"> (slovom: desaťtisíc eur) za </w:t>
      </w:r>
      <w:r w:rsidR="00800C4F" w:rsidRPr="00E83CCB">
        <w:rPr>
          <w:rFonts w:ascii="Arial" w:hAnsi="Arial" w:cs="Arial"/>
          <w:sz w:val="21"/>
          <w:szCs w:val="21"/>
        </w:rPr>
        <w:t xml:space="preserve">každé jednotlivé </w:t>
      </w:r>
      <w:r w:rsidR="006C66EC" w:rsidRPr="00E83CCB">
        <w:rPr>
          <w:rFonts w:ascii="Arial" w:hAnsi="Arial" w:cs="Arial"/>
          <w:sz w:val="21"/>
          <w:szCs w:val="21"/>
        </w:rPr>
        <w:t xml:space="preserve">porušenie ktorejkoľvek povinnosti vyplývajúcej z bodov </w:t>
      </w:r>
      <w:r w:rsidR="00800C4F" w:rsidRPr="00E83CCB">
        <w:rPr>
          <w:rFonts w:ascii="Arial" w:hAnsi="Arial" w:cs="Arial"/>
          <w:sz w:val="21"/>
          <w:szCs w:val="21"/>
        </w:rPr>
        <w:t>15</w:t>
      </w:r>
      <w:r w:rsidRPr="00E83CCB">
        <w:rPr>
          <w:rFonts w:ascii="Arial" w:hAnsi="Arial" w:cs="Arial"/>
          <w:sz w:val="21"/>
          <w:szCs w:val="21"/>
        </w:rPr>
        <w:t>.1, 1</w:t>
      </w:r>
      <w:r w:rsidR="00800C4F" w:rsidRPr="00E83CCB">
        <w:rPr>
          <w:rFonts w:ascii="Arial" w:hAnsi="Arial" w:cs="Arial"/>
          <w:sz w:val="21"/>
          <w:szCs w:val="21"/>
        </w:rPr>
        <w:t>5</w:t>
      </w:r>
      <w:r w:rsidRPr="00E83CCB">
        <w:rPr>
          <w:rFonts w:ascii="Arial" w:hAnsi="Arial" w:cs="Arial"/>
          <w:sz w:val="21"/>
          <w:szCs w:val="21"/>
        </w:rPr>
        <w:t>.2 a 1</w:t>
      </w:r>
      <w:r w:rsidR="00800C4F" w:rsidRPr="00E83CCB">
        <w:rPr>
          <w:rFonts w:ascii="Arial" w:hAnsi="Arial" w:cs="Arial"/>
          <w:sz w:val="21"/>
          <w:szCs w:val="21"/>
        </w:rPr>
        <w:t>5</w:t>
      </w:r>
      <w:r w:rsidR="006C66EC" w:rsidRPr="00E83CCB">
        <w:rPr>
          <w:rFonts w:ascii="Arial" w:hAnsi="Arial" w:cs="Arial"/>
          <w:sz w:val="21"/>
          <w:szCs w:val="21"/>
        </w:rPr>
        <w:t>.3  tejto Zmluvy.</w:t>
      </w:r>
    </w:p>
    <w:p w14:paraId="4650A98C" w14:textId="76AD87F3" w:rsidR="006C66EC" w:rsidRPr="00E83CCB" w:rsidRDefault="006C66EC" w:rsidP="00D9352C">
      <w:pPr>
        <w:pStyle w:val="Paragraph"/>
        <w:jc w:val="both"/>
        <w:rPr>
          <w:rFonts w:ascii="Arial" w:hAnsi="Arial" w:cs="Arial"/>
          <w:sz w:val="21"/>
          <w:szCs w:val="21"/>
        </w:rPr>
      </w:pPr>
      <w:r w:rsidRPr="00E83CCB">
        <w:rPr>
          <w:rFonts w:ascii="Arial" w:hAnsi="Arial" w:cs="Arial"/>
          <w:sz w:val="21"/>
          <w:szCs w:val="21"/>
        </w:rPr>
        <w:t xml:space="preserve">Poskytovateľ, jeho subdodávatelia v zmysle § 2 ods. 5 písm. e) ZVO a subdodávatelia podľa § 2 ods. 1 písm. a) bod 7 </w:t>
      </w:r>
      <w:r w:rsidR="00ED1E15" w:rsidRPr="00E83CCB">
        <w:rPr>
          <w:rFonts w:ascii="Arial" w:hAnsi="Arial" w:cs="Arial"/>
          <w:sz w:val="21"/>
          <w:szCs w:val="21"/>
        </w:rPr>
        <w:t>zákona č. 315/2016 Z. z. o registri partnerov verejného sektora a o zmene a doplnení niektorých zákonov v znení neskorších predpisov (ďalej len „</w:t>
      </w:r>
      <w:r w:rsidR="00ED1E15" w:rsidRPr="00E83CCB">
        <w:rPr>
          <w:rFonts w:ascii="Arial" w:hAnsi="Arial" w:cs="Arial"/>
          <w:b/>
          <w:sz w:val="21"/>
          <w:szCs w:val="21"/>
        </w:rPr>
        <w:t>Zákon o registri partnerov verejného sektora</w:t>
      </w:r>
      <w:r w:rsidR="00ED1E15" w:rsidRPr="00E83CCB">
        <w:rPr>
          <w:rFonts w:ascii="Arial" w:hAnsi="Arial" w:cs="Arial"/>
          <w:sz w:val="21"/>
          <w:szCs w:val="21"/>
        </w:rPr>
        <w:t>“),</w:t>
      </w:r>
      <w:r w:rsidRPr="00E83CCB">
        <w:rPr>
          <w:rFonts w:ascii="Arial" w:hAnsi="Arial" w:cs="Arial"/>
          <w:sz w:val="21"/>
          <w:szCs w:val="21"/>
        </w:rPr>
        <w:t xml:space="preserve"> (ďalej spoločne ako „</w:t>
      </w:r>
      <w:r w:rsidRPr="00E83CCB">
        <w:rPr>
          <w:rFonts w:ascii="Arial" w:hAnsi="Arial" w:cs="Arial"/>
          <w:b/>
          <w:sz w:val="21"/>
          <w:szCs w:val="21"/>
        </w:rPr>
        <w:t>subdodávatelia</w:t>
      </w:r>
      <w:r w:rsidRPr="00E83CCB">
        <w:rPr>
          <w:rFonts w:ascii="Arial" w:hAnsi="Arial" w:cs="Arial"/>
          <w:sz w:val="21"/>
          <w:szCs w:val="21"/>
        </w:rPr>
        <w:t>“), musia byť zapísaní do registra partnerov verejného sektora, a to počas celej doby trvania Zmluvy. U subdodávateľov táto povinnosť platí len vtedy, ak subdodávatelia majú povinnosť byť zapísaní v registri partnerov verejného sektora podľa Zákona o registri partnerov verejného sektora. Porušenie tejto povinnosti sa považuje za podstatné porušenie Zmluvy a je dôvodom, ktorý oprávňuje Objednávateľa na odstúpenie od Zmluvy.</w:t>
      </w:r>
    </w:p>
    <w:p w14:paraId="1F852B04" w14:textId="19F74843" w:rsidR="006C66EC" w:rsidRPr="00E83CCB" w:rsidRDefault="006C66EC" w:rsidP="00D9352C">
      <w:pPr>
        <w:pStyle w:val="Paragraph"/>
        <w:jc w:val="both"/>
        <w:rPr>
          <w:rFonts w:ascii="Arial" w:hAnsi="Arial" w:cs="Arial"/>
          <w:sz w:val="21"/>
          <w:szCs w:val="21"/>
        </w:rPr>
      </w:pPr>
      <w:r w:rsidRPr="00E83CCB">
        <w:rPr>
          <w:rFonts w:ascii="Arial" w:hAnsi="Arial" w:cs="Arial"/>
          <w:sz w:val="21"/>
          <w:szCs w:val="21"/>
        </w:rPr>
        <w:t xml:space="preserve">Poskytovateľ je povinný zabezpečiť, aby subdodávatelia, ktorým vznikla povinnosť zápisu do registra partnerov verejného sektora, mali riadne splnené povinnosti ohľadom zápisu do registra partnerov verejného sektora v zmysle </w:t>
      </w:r>
      <w:r w:rsidR="00ED1E15" w:rsidRPr="00E83CCB">
        <w:rPr>
          <w:rFonts w:ascii="Arial" w:hAnsi="Arial" w:cs="Arial"/>
          <w:sz w:val="21"/>
          <w:szCs w:val="21"/>
        </w:rPr>
        <w:t>Zákona o registri partnerov verejného sektora</w:t>
      </w:r>
      <w:r w:rsidRPr="00E83CCB">
        <w:rPr>
          <w:rFonts w:ascii="Arial" w:hAnsi="Arial" w:cs="Arial"/>
          <w:sz w:val="21"/>
          <w:szCs w:val="21"/>
        </w:rPr>
        <w:t>.</w:t>
      </w:r>
    </w:p>
    <w:p w14:paraId="52CFF30C" w14:textId="77777777" w:rsidR="006C66EC" w:rsidRPr="00E83CCB" w:rsidRDefault="006C66EC" w:rsidP="00D9352C">
      <w:pPr>
        <w:pStyle w:val="Paragraph"/>
        <w:jc w:val="both"/>
        <w:rPr>
          <w:rFonts w:ascii="Arial" w:hAnsi="Arial" w:cs="Arial"/>
          <w:sz w:val="21"/>
          <w:szCs w:val="21"/>
        </w:rPr>
      </w:pPr>
      <w:r w:rsidRPr="00E83CCB">
        <w:rPr>
          <w:rFonts w:ascii="Arial" w:hAnsi="Arial" w:cs="Arial"/>
          <w:sz w:val="21"/>
          <w:szCs w:val="21"/>
        </w:rPr>
        <w:t>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0EABEEDA" w14:textId="77777777" w:rsidR="006C66EC" w:rsidRPr="00E83CCB" w:rsidRDefault="006C66EC" w:rsidP="00D9352C">
      <w:pPr>
        <w:pStyle w:val="Paragraph"/>
        <w:jc w:val="both"/>
        <w:rPr>
          <w:rFonts w:ascii="Arial" w:hAnsi="Arial" w:cs="Arial"/>
          <w:sz w:val="21"/>
          <w:szCs w:val="21"/>
        </w:rPr>
      </w:pPr>
      <w:r w:rsidRPr="00E83CCB">
        <w:rPr>
          <w:rFonts w:ascii="Arial" w:hAnsi="Arial" w:cs="Arial"/>
          <w:sz w:val="21"/>
          <w:szCs w:val="21"/>
        </w:rPr>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Poskytovateľa na odplatu za riadne dodané plnenie podľa tejto Zmluvy.</w:t>
      </w:r>
    </w:p>
    <w:p w14:paraId="42CE930F" w14:textId="039F7635" w:rsidR="00854FF1" w:rsidRPr="00E83CCB" w:rsidRDefault="006C66EC" w:rsidP="00D9352C">
      <w:pPr>
        <w:pStyle w:val="Paragraph"/>
        <w:jc w:val="both"/>
        <w:rPr>
          <w:rFonts w:ascii="Arial" w:hAnsi="Arial" w:cs="Arial"/>
          <w:sz w:val="21"/>
          <w:szCs w:val="21"/>
        </w:rPr>
      </w:pPr>
      <w:r w:rsidRPr="00E83CCB">
        <w:rPr>
          <w:rFonts w:ascii="Arial" w:hAnsi="Arial" w:cs="Arial"/>
          <w:sz w:val="21"/>
          <w:szCs w:val="21"/>
        </w:rPr>
        <w:t xml:space="preserve">Objednávateľ je oprávnený požadovať od Poskytovateľa zmluvnú pokutu vo výške </w:t>
      </w:r>
      <w:r w:rsidRPr="00E83CCB">
        <w:rPr>
          <w:rFonts w:ascii="Arial" w:hAnsi="Arial" w:cs="Arial"/>
          <w:b/>
          <w:sz w:val="21"/>
          <w:szCs w:val="21"/>
        </w:rPr>
        <w:t>1.000,- EUR</w:t>
      </w:r>
      <w:r w:rsidRPr="00E83CCB">
        <w:rPr>
          <w:rFonts w:ascii="Arial" w:hAnsi="Arial" w:cs="Arial"/>
          <w:sz w:val="21"/>
          <w:szCs w:val="21"/>
        </w:rPr>
        <w:t xml:space="preserve"> (slovom: tisíc eur) za každý deň existencie dôvodu vzniku práva na odstúpenie od Zmluvy v zmysle § 15 ods. 1 Zákona o registri partnerov verejného sektora, resp. § 19 ods. 3 ZVO. Právo Objednávateľa na zmluvnú pokutu podľa predchádzajúcej vety zaniká, ak Objednávateľ odstúpi od Zmluvy v súlade s § 15 ods. 1 Zákona o registri partnerov verejného sektora, resp. podľa § 19 ods. 3 ZVO.</w:t>
      </w:r>
    </w:p>
    <w:p w14:paraId="4D5B66C4" w14:textId="5CB37A12" w:rsidR="00ED1E15" w:rsidRPr="00E83CCB" w:rsidRDefault="00ED1E15" w:rsidP="00D9352C">
      <w:pPr>
        <w:pStyle w:val="Paragraph"/>
        <w:jc w:val="both"/>
        <w:rPr>
          <w:rFonts w:ascii="Arial" w:hAnsi="Arial" w:cs="Arial"/>
          <w:sz w:val="21"/>
          <w:szCs w:val="21"/>
        </w:rPr>
      </w:pPr>
      <w:r w:rsidRPr="00E83CCB">
        <w:rPr>
          <w:rFonts w:ascii="Arial" w:hAnsi="Arial" w:cs="Arial"/>
          <w:sz w:val="21"/>
          <w:szCs w:val="21"/>
        </w:rPr>
        <w:t xml:space="preserve">Ak Objednávateľ zistí, že subdodávateľ nie je schopný plniť si svoje záväzky alebo nevykonáva príslušnú časť predmetu plnenia riadne, má právo od Poskytovateľa okamžite požadovať náhradu za subdodávateľa. Poskytovateľ je povinný žiadosti o náhradu vyhovieť a bezodkladne najneskôr do 10 dní odo dňa doručenia žiadosti Objednávateľa predložiť Objednávateľovi návrh na zmenu subdodávateľ v zmysle bodu 16.3 tejto Zmluvy.  Ak Poskytovateľ nevyhovie žiadosti Objednávateľa podľa predchádzajúcej vety o náhradu za subdodávateľa, ktorý nie je schopný plniť si svoje záväzky alebo nevykonáva príslušnú časť predmetu Zmluvy riadne, v lehote určenej v tomto bode Zmluvy, je Poskytovateľ povinný zaplatiť Objednávateľovi zmluvnú pokutu vo výške </w:t>
      </w:r>
      <w:r w:rsidRPr="00E83CCB">
        <w:rPr>
          <w:rFonts w:ascii="Arial" w:hAnsi="Arial" w:cs="Arial"/>
          <w:b/>
          <w:sz w:val="21"/>
          <w:szCs w:val="21"/>
        </w:rPr>
        <w:t>1.000,- EUR</w:t>
      </w:r>
      <w:r w:rsidRPr="00E83CCB">
        <w:rPr>
          <w:rFonts w:ascii="Arial" w:hAnsi="Arial" w:cs="Arial"/>
          <w:sz w:val="21"/>
          <w:szCs w:val="21"/>
        </w:rPr>
        <w:t xml:space="preserve"> (slovom: tisíc eur) za každý deň omeškania. </w:t>
      </w:r>
    </w:p>
    <w:p w14:paraId="2DB402C6" w14:textId="77777777" w:rsidR="006914CD" w:rsidRPr="00E83CCB" w:rsidRDefault="006914CD" w:rsidP="00D9352C">
      <w:pPr>
        <w:pStyle w:val="Paragraph"/>
        <w:jc w:val="both"/>
        <w:rPr>
          <w:rFonts w:ascii="Arial" w:hAnsi="Arial" w:cs="Arial"/>
          <w:sz w:val="21"/>
          <w:szCs w:val="21"/>
        </w:rPr>
      </w:pPr>
      <w:r w:rsidRPr="00E83CCB">
        <w:rPr>
          <w:rFonts w:ascii="Arial" w:hAnsi="Arial" w:cs="Arial"/>
          <w:sz w:val="21"/>
          <w:szCs w:val="21"/>
        </w:rPr>
        <w:t xml:space="preserve">Poskytovateľ je povinný pri výbere subdodávateľa postupovať tak, aby vynaložené náklady na zabezpečenie plnenia na základe zmluvy o subdodávke boli primerané kvalite a cene. </w:t>
      </w:r>
    </w:p>
    <w:p w14:paraId="1869CB96" w14:textId="67D513D7" w:rsidR="006914CD" w:rsidRPr="00E83CCB" w:rsidRDefault="006914CD" w:rsidP="00D9352C">
      <w:pPr>
        <w:pStyle w:val="Paragraph"/>
        <w:jc w:val="both"/>
        <w:rPr>
          <w:rFonts w:ascii="Arial" w:hAnsi="Arial" w:cs="Arial"/>
          <w:sz w:val="21"/>
          <w:szCs w:val="21"/>
        </w:rPr>
      </w:pPr>
      <w:r w:rsidRPr="00E83CCB">
        <w:rPr>
          <w:rFonts w:ascii="Arial" w:hAnsi="Arial" w:cs="Arial"/>
          <w:sz w:val="21"/>
          <w:szCs w:val="21"/>
        </w:rPr>
        <w:t>Poskytovateľ zodpovedá za plnenie Zmluvy o subdodávke subdodávateľom tak, ako keby plnenie realizované na základe takejto zmluvy realizoval sám. Poskytovateľ zodpovedá za odbornú starostlivosť pri výbere subdodávateľa ako aj za plnenie poskytnuté na základe zmluvy o subdodávke.</w:t>
      </w:r>
    </w:p>
    <w:p w14:paraId="746708D4" w14:textId="77777777" w:rsidR="00C44EDA" w:rsidRPr="00E83CCB" w:rsidRDefault="00C44EDA" w:rsidP="00C44EDA">
      <w:pPr>
        <w:pStyle w:val="Paragraph"/>
        <w:numPr>
          <w:ilvl w:val="0"/>
          <w:numId w:val="0"/>
        </w:numPr>
        <w:jc w:val="both"/>
        <w:rPr>
          <w:rFonts w:ascii="Arial" w:hAnsi="Arial" w:cs="Arial"/>
          <w:sz w:val="21"/>
          <w:szCs w:val="21"/>
        </w:rPr>
      </w:pPr>
    </w:p>
    <w:p w14:paraId="3433DDA4" w14:textId="02135213" w:rsidR="004834E6" w:rsidRPr="00E83CCB" w:rsidRDefault="00925F4C" w:rsidP="00F102C9">
      <w:pPr>
        <w:pStyle w:val="Nadpis2"/>
        <w:rPr>
          <w:sz w:val="21"/>
          <w:szCs w:val="21"/>
        </w:rPr>
      </w:pPr>
      <w:r w:rsidRPr="00E83CCB">
        <w:rPr>
          <w:sz w:val="21"/>
          <w:szCs w:val="21"/>
        </w:rPr>
        <w:t>Kľúčoví experti</w:t>
      </w:r>
    </w:p>
    <w:p w14:paraId="619C412E" w14:textId="65387573" w:rsidR="00925F4C" w:rsidRPr="00E83CCB" w:rsidRDefault="00925F4C" w:rsidP="00D9352C">
      <w:pPr>
        <w:pStyle w:val="Paragraph"/>
        <w:jc w:val="both"/>
        <w:rPr>
          <w:rFonts w:ascii="Arial" w:hAnsi="Arial" w:cs="Arial"/>
          <w:sz w:val="21"/>
          <w:szCs w:val="21"/>
        </w:rPr>
      </w:pPr>
      <w:r w:rsidRPr="00E83CCB">
        <w:rPr>
          <w:rFonts w:ascii="Arial" w:hAnsi="Arial" w:cs="Arial"/>
          <w:sz w:val="21"/>
          <w:szCs w:val="21"/>
        </w:rPr>
        <w:t>Poskytovateľ sa zaväzuje plnenie tejto Zmluvy realizovať prostredníctvom Kľúčových expertov (ďalej aj len „</w:t>
      </w:r>
      <w:r w:rsidRPr="00E83CCB">
        <w:rPr>
          <w:rFonts w:ascii="Arial" w:hAnsi="Arial" w:cs="Arial"/>
          <w:b/>
          <w:sz w:val="21"/>
          <w:szCs w:val="21"/>
        </w:rPr>
        <w:t>expert</w:t>
      </w:r>
      <w:r w:rsidRPr="00E83CCB">
        <w:rPr>
          <w:rFonts w:ascii="Arial" w:hAnsi="Arial" w:cs="Arial"/>
          <w:sz w:val="21"/>
          <w:szCs w:val="21"/>
        </w:rPr>
        <w:t xml:space="preserve">“). Zoznam Kľúčových expertov s uvedením ich identifikačných údajov v rozsahu: meno, priezvisko a pozícia tvorí neoddeliteľnú súčasť tejto Zmluvy ako jej  </w:t>
      </w:r>
      <w:r w:rsidRPr="00E83CCB">
        <w:rPr>
          <w:rFonts w:ascii="Arial" w:hAnsi="Arial" w:cs="Arial"/>
          <w:b/>
          <w:sz w:val="21"/>
          <w:szCs w:val="21"/>
        </w:rPr>
        <w:t>Príloha č. 6</w:t>
      </w:r>
      <w:r w:rsidRPr="00E83CCB">
        <w:rPr>
          <w:rFonts w:ascii="Arial" w:hAnsi="Arial" w:cs="Arial"/>
          <w:sz w:val="21"/>
          <w:szCs w:val="21"/>
        </w:rPr>
        <w:t>.</w:t>
      </w:r>
    </w:p>
    <w:p w14:paraId="3ED777F9" w14:textId="77777777" w:rsidR="00925F4C" w:rsidRPr="00E83CCB" w:rsidRDefault="00925F4C" w:rsidP="00D9352C">
      <w:pPr>
        <w:pStyle w:val="Paragraph"/>
        <w:jc w:val="both"/>
        <w:rPr>
          <w:rFonts w:ascii="Arial" w:hAnsi="Arial" w:cs="Arial"/>
          <w:sz w:val="21"/>
          <w:szCs w:val="21"/>
        </w:rPr>
      </w:pPr>
      <w:r w:rsidRPr="00E83CCB">
        <w:rPr>
          <w:rFonts w:ascii="Arial" w:hAnsi="Arial" w:cs="Arial"/>
          <w:sz w:val="21"/>
          <w:szCs w:val="21"/>
        </w:rPr>
        <w:lastRenderedPageBreak/>
        <w:t>Zmena niektorého z expertov Poskytovateľa je možná výlučne s písomným súhlasom Objednávateľa a iba v nasledovných prípadoch:</w:t>
      </w:r>
    </w:p>
    <w:p w14:paraId="6B2273AE" w14:textId="77777777" w:rsidR="00925F4C" w:rsidRPr="00E83CCB" w:rsidRDefault="00925F4C" w:rsidP="007825DB">
      <w:pPr>
        <w:pStyle w:val="Paragraph"/>
        <w:numPr>
          <w:ilvl w:val="3"/>
          <w:numId w:val="30"/>
        </w:numPr>
        <w:ind w:left="567" w:hanging="567"/>
        <w:jc w:val="both"/>
        <w:rPr>
          <w:rFonts w:ascii="Arial" w:hAnsi="Arial" w:cs="Arial"/>
          <w:sz w:val="21"/>
          <w:szCs w:val="21"/>
        </w:rPr>
      </w:pPr>
      <w:r w:rsidRPr="00E83CCB">
        <w:rPr>
          <w:rFonts w:ascii="Arial" w:hAnsi="Arial" w:cs="Arial"/>
          <w:sz w:val="21"/>
          <w:szCs w:val="21"/>
        </w:rPr>
        <w:t>ak expert Poskytovateľa preukázateľne nemôže vykonávať činnosť, na ktorú bol určený,</w:t>
      </w:r>
    </w:p>
    <w:p w14:paraId="23BCCD74" w14:textId="77777777" w:rsidR="00925F4C" w:rsidRPr="00E83CCB" w:rsidRDefault="00925F4C" w:rsidP="007825DB">
      <w:pPr>
        <w:pStyle w:val="Paragraph"/>
        <w:numPr>
          <w:ilvl w:val="3"/>
          <w:numId w:val="30"/>
        </w:numPr>
        <w:ind w:left="567" w:hanging="567"/>
        <w:jc w:val="both"/>
        <w:rPr>
          <w:rFonts w:ascii="Arial" w:hAnsi="Arial" w:cs="Arial"/>
          <w:sz w:val="21"/>
          <w:szCs w:val="21"/>
        </w:rPr>
      </w:pPr>
      <w:r w:rsidRPr="00E83CCB">
        <w:rPr>
          <w:rFonts w:ascii="Arial" w:hAnsi="Arial" w:cs="Arial"/>
          <w:sz w:val="21"/>
          <w:szCs w:val="21"/>
        </w:rPr>
        <w:t>ak je potreba výmeny experta vyvolaná skutočnosťami, ktoré nemôže Poskytovateľ  ovplyvniť,</w:t>
      </w:r>
    </w:p>
    <w:p w14:paraId="1D229CB5" w14:textId="77777777" w:rsidR="00925F4C" w:rsidRPr="00E83CCB" w:rsidRDefault="00925F4C" w:rsidP="007825DB">
      <w:pPr>
        <w:pStyle w:val="Paragraph"/>
        <w:numPr>
          <w:ilvl w:val="3"/>
          <w:numId w:val="30"/>
        </w:numPr>
        <w:ind w:left="567" w:hanging="567"/>
        <w:jc w:val="both"/>
        <w:rPr>
          <w:rFonts w:ascii="Arial" w:hAnsi="Arial" w:cs="Arial"/>
          <w:sz w:val="21"/>
          <w:szCs w:val="21"/>
        </w:rPr>
      </w:pPr>
      <w:r w:rsidRPr="00E83CCB">
        <w:rPr>
          <w:rFonts w:ascii="Arial" w:hAnsi="Arial" w:cs="Arial"/>
          <w:sz w:val="21"/>
          <w:szCs w:val="21"/>
        </w:rPr>
        <w:t>ak vzhľadom na porušovanie povinností predstavuje pokračovanie činnosti takéhoto experta ohrozenie plnenia Zmluvy,</w:t>
      </w:r>
    </w:p>
    <w:p w14:paraId="53E27CC2" w14:textId="05B6B207" w:rsidR="00925F4C" w:rsidRPr="00E83CCB" w:rsidRDefault="00925F4C" w:rsidP="007825DB">
      <w:pPr>
        <w:pStyle w:val="Paragraph"/>
        <w:numPr>
          <w:ilvl w:val="3"/>
          <w:numId w:val="30"/>
        </w:numPr>
        <w:ind w:left="567" w:hanging="567"/>
        <w:jc w:val="both"/>
        <w:rPr>
          <w:rFonts w:ascii="Arial" w:hAnsi="Arial" w:cs="Arial"/>
          <w:sz w:val="21"/>
          <w:szCs w:val="21"/>
        </w:rPr>
      </w:pPr>
      <w:r w:rsidRPr="00E83CCB">
        <w:rPr>
          <w:rFonts w:ascii="Arial" w:hAnsi="Arial" w:cs="Arial"/>
          <w:sz w:val="21"/>
          <w:szCs w:val="21"/>
        </w:rPr>
        <w:t>ak o to požiada Objednávateľ v súlade s bodom 1</w:t>
      </w:r>
      <w:r w:rsidR="007825DB">
        <w:rPr>
          <w:rFonts w:ascii="Arial" w:hAnsi="Arial" w:cs="Arial"/>
          <w:sz w:val="21"/>
          <w:szCs w:val="21"/>
        </w:rPr>
        <w:t>6</w:t>
      </w:r>
      <w:r w:rsidRPr="00E83CCB">
        <w:rPr>
          <w:rFonts w:ascii="Arial" w:hAnsi="Arial" w:cs="Arial"/>
          <w:sz w:val="21"/>
          <w:szCs w:val="21"/>
        </w:rPr>
        <w:t>.7 tejto Zmluvy.</w:t>
      </w:r>
    </w:p>
    <w:p w14:paraId="32D8F060" w14:textId="4CD85D5B" w:rsidR="00925F4C" w:rsidRPr="00E83CCB" w:rsidRDefault="00925F4C" w:rsidP="00D9352C">
      <w:pPr>
        <w:pStyle w:val="Paragraph"/>
        <w:jc w:val="both"/>
        <w:rPr>
          <w:rFonts w:ascii="Arial" w:hAnsi="Arial" w:cs="Arial"/>
          <w:sz w:val="21"/>
          <w:szCs w:val="21"/>
        </w:rPr>
      </w:pPr>
      <w:r w:rsidRPr="00E83CCB">
        <w:rPr>
          <w:rFonts w:ascii="Arial" w:hAnsi="Arial" w:cs="Arial"/>
          <w:sz w:val="21"/>
          <w:szCs w:val="21"/>
        </w:rPr>
        <w:t>Poskytovateľ je povinný bezodkladne písomne informovať Objednávateľa, ak  nastane skutočnosť odôvodňujúca zmenu experta v zmysle bodu 1</w:t>
      </w:r>
      <w:r w:rsidR="007825DB">
        <w:rPr>
          <w:rFonts w:ascii="Arial" w:hAnsi="Arial" w:cs="Arial"/>
          <w:sz w:val="21"/>
          <w:szCs w:val="21"/>
        </w:rPr>
        <w:t>6</w:t>
      </w:r>
      <w:r w:rsidRPr="00E83CCB">
        <w:rPr>
          <w:rFonts w:ascii="Arial" w:hAnsi="Arial" w:cs="Arial"/>
          <w:sz w:val="21"/>
          <w:szCs w:val="21"/>
        </w:rPr>
        <w:t>.2 tejto Zmluvy a zároveň predložiť návrh osoby, ktorou navrhuje nahradiť experta, vo vzťahu ku ktorému nastali dôvody pre jeho nahradenie.</w:t>
      </w:r>
    </w:p>
    <w:p w14:paraId="478A5ACE" w14:textId="7069EDD6" w:rsidR="00925F4C" w:rsidRPr="00E83CCB" w:rsidRDefault="00925F4C" w:rsidP="00D9352C">
      <w:pPr>
        <w:pStyle w:val="Paragraph"/>
        <w:jc w:val="both"/>
        <w:rPr>
          <w:rFonts w:ascii="Arial" w:hAnsi="Arial" w:cs="Arial"/>
          <w:sz w:val="21"/>
          <w:szCs w:val="21"/>
        </w:rPr>
      </w:pPr>
      <w:r w:rsidRPr="00E83CCB">
        <w:rPr>
          <w:rFonts w:ascii="Arial" w:hAnsi="Arial" w:cs="Arial"/>
          <w:sz w:val="21"/>
          <w:szCs w:val="21"/>
        </w:rPr>
        <w:t>Pri zmene experta musí osoba, ktorá má pôvodného experta nahradiť, spĺňať požiadavky na odbornú a technickú spôsobilosť ako spĺňal expert, ktorého má nahradiť. Spôsobilosť nového experta Poskytovateľa preukazuje Poskytovateľ rovnakými dokladmi ako boli požadované v podmienkach účasti vo verejnom obstarávaní.</w:t>
      </w:r>
    </w:p>
    <w:p w14:paraId="21CA7910" w14:textId="77777777" w:rsidR="00925F4C" w:rsidRPr="00E83CCB" w:rsidRDefault="00925F4C" w:rsidP="00D9352C">
      <w:pPr>
        <w:pStyle w:val="Paragraph"/>
        <w:jc w:val="both"/>
        <w:rPr>
          <w:rFonts w:ascii="Arial" w:hAnsi="Arial" w:cs="Arial"/>
          <w:sz w:val="21"/>
          <w:szCs w:val="21"/>
        </w:rPr>
      </w:pPr>
      <w:r w:rsidRPr="00E83CCB">
        <w:rPr>
          <w:rFonts w:ascii="Arial" w:hAnsi="Arial" w:cs="Arial"/>
          <w:sz w:val="21"/>
          <w:szCs w:val="21"/>
        </w:rPr>
        <w:t>Návrh na zmenu experta predloží Poskytovateľ na odsúhlasenie Objednávateľovi v písomnej forme spolu so všetkými dokladmi preukazujúcimi splnenie podmienok odbornej a technickej spôsobilosti navrhovaného experta najneskôr 5 pracovných dní pred nástupom nového experta na výkon činnosti podľa tejto Zmluvy, ak sa Zmluvné strany nedohodnú z dôvodov hodných osobitného zreteľa inak. Príslušný expert môže začať vykonávať činnosti v rámci plnenia Zmluvy až po písomnom odsúhlasení Objednávateľa.</w:t>
      </w:r>
    </w:p>
    <w:p w14:paraId="6F9327B0" w14:textId="2C9CE767" w:rsidR="00925F4C" w:rsidRPr="00E83CCB" w:rsidRDefault="00925F4C" w:rsidP="00D9352C">
      <w:pPr>
        <w:pStyle w:val="Paragraph"/>
        <w:jc w:val="both"/>
        <w:rPr>
          <w:rFonts w:ascii="Arial" w:hAnsi="Arial" w:cs="Arial"/>
          <w:sz w:val="21"/>
          <w:szCs w:val="21"/>
        </w:rPr>
      </w:pPr>
      <w:r w:rsidRPr="00E83CCB">
        <w:rPr>
          <w:rFonts w:ascii="Arial" w:hAnsi="Arial" w:cs="Arial"/>
          <w:sz w:val="21"/>
          <w:szCs w:val="21"/>
        </w:rPr>
        <w:t>Akékoľvek náklady, ktoré vzniknú v súvislosti so zmenou expertov zo Zmluvy, znáša Poskytovateľ.</w:t>
      </w:r>
    </w:p>
    <w:p w14:paraId="7B6672B6" w14:textId="77777777" w:rsidR="00925F4C" w:rsidRPr="00E83CCB" w:rsidRDefault="00925F4C" w:rsidP="00D9352C">
      <w:pPr>
        <w:pStyle w:val="Paragraph"/>
        <w:jc w:val="both"/>
        <w:rPr>
          <w:rFonts w:ascii="Arial" w:hAnsi="Arial" w:cs="Arial"/>
          <w:sz w:val="21"/>
          <w:szCs w:val="21"/>
        </w:rPr>
      </w:pPr>
      <w:r w:rsidRPr="00E83CCB">
        <w:rPr>
          <w:rFonts w:ascii="Arial" w:hAnsi="Arial" w:cs="Arial"/>
          <w:sz w:val="21"/>
          <w:szCs w:val="21"/>
        </w:rPr>
        <w:t>Objednávateľ je oprávnený požiadať Poskytovateľa o výmenu experta zo Zmluvy v prípade, ak jeho pracovné výsledky alebo správanie je neuspokojivé a ohrozuje riadne plnenie Zmluvy alebo má iný negatívny vplyv na činnosti alebo záujmy Objednávateľa. Poskytovateľ sa zaväzuje, že riadne odôvodnenej žiadosti Objednávateľa bezodkladne vyhovie a v súlade s týmto článkom Zmluvy navrhne výmenu experta.</w:t>
      </w:r>
    </w:p>
    <w:p w14:paraId="44CA9C58" w14:textId="244B9FFD" w:rsidR="004834E6" w:rsidRPr="00E83CCB" w:rsidRDefault="00925F4C" w:rsidP="00D9352C">
      <w:pPr>
        <w:pStyle w:val="Paragraph"/>
        <w:jc w:val="both"/>
        <w:rPr>
          <w:rFonts w:ascii="Arial" w:hAnsi="Arial" w:cs="Arial"/>
          <w:sz w:val="21"/>
          <w:szCs w:val="21"/>
        </w:rPr>
      </w:pPr>
      <w:r w:rsidRPr="00E83CCB">
        <w:rPr>
          <w:rFonts w:ascii="Arial" w:hAnsi="Arial" w:cs="Arial"/>
          <w:sz w:val="21"/>
          <w:szCs w:val="21"/>
        </w:rPr>
        <w:t>Pre vylúčenie pochybností sa Zmluvné strany dohodli, že pre nahradenie Kľúčových expertov Poskytovateľa nie je potrebné uzatvárať dodatok k tejto Zmluve.</w:t>
      </w:r>
      <w:r w:rsidR="004834E6" w:rsidRPr="00E83CCB">
        <w:rPr>
          <w:rFonts w:ascii="Arial" w:hAnsi="Arial" w:cs="Arial"/>
          <w:sz w:val="21"/>
          <w:szCs w:val="21"/>
        </w:rPr>
        <w:t xml:space="preserve"> </w:t>
      </w:r>
    </w:p>
    <w:p w14:paraId="265C3681" w14:textId="77777777" w:rsidR="004834E6" w:rsidRPr="00E83CCB" w:rsidRDefault="004834E6" w:rsidP="00D9352C">
      <w:pPr>
        <w:jc w:val="both"/>
        <w:rPr>
          <w:rFonts w:ascii="Arial" w:hAnsi="Arial" w:cs="Arial"/>
          <w:sz w:val="21"/>
          <w:szCs w:val="21"/>
        </w:rPr>
      </w:pPr>
    </w:p>
    <w:p w14:paraId="55E3C368" w14:textId="39EBF92C" w:rsidR="007F4349" w:rsidRPr="00E83CCB" w:rsidRDefault="00D52AF9" w:rsidP="00F102C9">
      <w:pPr>
        <w:pStyle w:val="Nadpis2"/>
        <w:rPr>
          <w:sz w:val="21"/>
          <w:szCs w:val="21"/>
        </w:rPr>
      </w:pPr>
      <w:r w:rsidRPr="00E83CCB">
        <w:rPr>
          <w:sz w:val="21"/>
          <w:szCs w:val="21"/>
        </w:rPr>
        <w:t>Spoločné a záverečné ustanovenia</w:t>
      </w:r>
    </w:p>
    <w:p w14:paraId="4DCA55AD" w14:textId="5E2A1478" w:rsidR="00CB4903" w:rsidRPr="00E83CCB" w:rsidRDefault="00CB4903" w:rsidP="00C44EDA">
      <w:pPr>
        <w:pStyle w:val="Paragraph"/>
        <w:spacing w:line="276" w:lineRule="auto"/>
        <w:jc w:val="both"/>
        <w:rPr>
          <w:rFonts w:ascii="Arial" w:hAnsi="Arial" w:cs="Arial"/>
          <w:sz w:val="21"/>
          <w:szCs w:val="21"/>
        </w:rPr>
      </w:pPr>
      <w:r w:rsidRPr="00E83CCB">
        <w:rPr>
          <w:rFonts w:ascii="Arial" w:hAnsi="Arial" w:cs="Arial"/>
          <w:sz w:val="21"/>
          <w:szCs w:val="21"/>
        </w:rPr>
        <w:t xml:space="preserve">Ak nie je v tejto Zmluve uvedené inak, Zmluvu možno meniť len formou písomných dodatkov podpísanými oboma Zmluvnými stranami. </w:t>
      </w:r>
      <w:r w:rsidR="00925F4C" w:rsidRPr="00E83CCB">
        <w:rPr>
          <w:rFonts w:ascii="Arial" w:hAnsi="Arial" w:cs="Arial"/>
          <w:sz w:val="21"/>
          <w:szCs w:val="21"/>
        </w:rPr>
        <w:t>Prílohy č. 3 a 4</w:t>
      </w:r>
      <w:r w:rsidRPr="00E83CCB">
        <w:rPr>
          <w:rFonts w:ascii="Arial" w:hAnsi="Arial" w:cs="Arial"/>
          <w:sz w:val="21"/>
          <w:szCs w:val="21"/>
        </w:rPr>
        <w:t xml:space="preserve"> budú priebežne udržiavané</w:t>
      </w:r>
      <w:r w:rsidR="00ED3A29" w:rsidRPr="00E83CCB">
        <w:rPr>
          <w:rFonts w:ascii="Arial" w:hAnsi="Arial" w:cs="Arial"/>
          <w:sz w:val="21"/>
          <w:szCs w:val="21"/>
        </w:rPr>
        <w:t xml:space="preserve"> Prevádzkovým garantom Objednávateľa</w:t>
      </w:r>
      <w:r w:rsidRPr="00E83CCB">
        <w:rPr>
          <w:rFonts w:ascii="Arial" w:hAnsi="Arial" w:cs="Arial"/>
          <w:sz w:val="21"/>
          <w:szCs w:val="21"/>
        </w:rPr>
        <w:t xml:space="preserve"> a počas platnosti tejto Zmluvy a ich aktualizácia nebude vyžadovať zmenu tejto Zmluvy formou dodatku. </w:t>
      </w:r>
    </w:p>
    <w:p w14:paraId="3AD8C95B" w14:textId="77777777" w:rsidR="00B474DA" w:rsidRPr="00E83CCB" w:rsidRDefault="00D52AF9" w:rsidP="00C44EDA">
      <w:pPr>
        <w:pStyle w:val="Paragraph"/>
        <w:spacing w:before="0" w:line="276" w:lineRule="auto"/>
        <w:jc w:val="both"/>
        <w:rPr>
          <w:rFonts w:ascii="Arial" w:hAnsi="Arial" w:cs="Arial"/>
          <w:sz w:val="21"/>
          <w:szCs w:val="21"/>
        </w:rPr>
      </w:pPr>
      <w:r w:rsidRPr="00E83CCB">
        <w:rPr>
          <w:rFonts w:ascii="Arial" w:hAnsi="Arial" w:cs="Arial"/>
          <w:sz w:val="21"/>
          <w:szCs w:val="21"/>
        </w:rPr>
        <w:t>Poskytovateľ prehlasuje, že uzavretím tejto Zmluvy ani plnením záväzkov z nej vyplývajúcich neporušuje práva duševného vlastníctva tretích osôb. V opačnom prípade je povinný Objednávateľovi uhradiť všetky preukázateľné náklady a škody, ktoré Objednávateľovi vzniknú uplatnením autorských práv autorov diela, alebo uplatnením akýchkoľvek práv iných osôb v súvislosti s produktmi, ktoré sú uvedené v tejto zmluve.</w:t>
      </w:r>
    </w:p>
    <w:p w14:paraId="2957152F" w14:textId="1CAD2E60" w:rsidR="00B474DA" w:rsidRPr="00E83CCB" w:rsidRDefault="00B474DA" w:rsidP="00C44EDA">
      <w:pPr>
        <w:pStyle w:val="Paragraph"/>
        <w:spacing w:before="0" w:line="276" w:lineRule="auto"/>
        <w:jc w:val="both"/>
        <w:rPr>
          <w:rFonts w:ascii="Arial" w:hAnsi="Arial" w:cs="Arial"/>
          <w:sz w:val="21"/>
          <w:szCs w:val="21"/>
        </w:rPr>
      </w:pPr>
      <w:r w:rsidRPr="00E83CCB">
        <w:rPr>
          <w:rFonts w:ascii="Arial" w:eastAsiaTheme="minorHAnsi" w:hAnsi="Arial" w:cs="Arial"/>
          <w:sz w:val="21"/>
          <w:szCs w:val="21"/>
          <w:lang w:eastAsia="en-US"/>
        </w:rPr>
        <w:t>Zmluvné strany sa dohodli, že Poskytovateľ nie je oprávnený postúpiť akékoľvek pohľadávky voči Objednávateľovi vyplývajúce z tejto Zmluvy na tretiu osobu bez predchádzajúceho písomného súhlasu Objednávateľa. Právny úkon, na základe ktorého Poskytovateľ postúpi svoju pohľadávku voči Objednávateľovi na tretiu osobu bez predchádzajúceho písomného súhlasu Objednávateľa, je podľa § 39 Občianskeho zákonníka neplatný. Akýkoľvek súhlas Objednávateľa je platný iba v prípade, ak naň bol udelený predchádzajúci písomný súhlas Ministerstva zdravotníctva Slovenskej republiky.</w:t>
      </w:r>
    </w:p>
    <w:p w14:paraId="0EE616FE" w14:textId="6E73EA7A" w:rsidR="00B474DA" w:rsidRPr="00E83CCB" w:rsidRDefault="00B474DA" w:rsidP="00C44EDA">
      <w:pPr>
        <w:pStyle w:val="Paragraph"/>
        <w:spacing w:before="0" w:line="276" w:lineRule="auto"/>
        <w:jc w:val="both"/>
        <w:rPr>
          <w:rFonts w:ascii="Arial" w:hAnsi="Arial" w:cs="Arial"/>
          <w:sz w:val="21"/>
          <w:szCs w:val="21"/>
        </w:rPr>
      </w:pPr>
      <w:r w:rsidRPr="00E83CCB">
        <w:rPr>
          <w:rFonts w:ascii="Arial" w:hAnsi="Arial" w:cs="Arial"/>
          <w:sz w:val="21"/>
          <w:szCs w:val="21"/>
        </w:rPr>
        <w:t xml:space="preserve">Zmluvné strany sa dohodli, že vzťahy neupravené touto Zmluvou sa riadia príslušnými ustanoveniami Obchodného zákonníka a Autorského zákona v platnom znení a právnym poriadkom </w:t>
      </w:r>
      <w:r w:rsidRPr="00E83CCB">
        <w:rPr>
          <w:rFonts w:ascii="Arial" w:hAnsi="Arial" w:cs="Arial"/>
          <w:sz w:val="21"/>
          <w:szCs w:val="21"/>
        </w:rPr>
        <w:lastRenderedPageBreak/>
        <w:t xml:space="preserve">Slovenskej republiky. Rozhodným právom na účely </w:t>
      </w:r>
      <w:proofErr w:type="spellStart"/>
      <w:r w:rsidRPr="00E83CCB">
        <w:rPr>
          <w:rFonts w:ascii="Arial" w:hAnsi="Arial" w:cs="Arial"/>
          <w:sz w:val="21"/>
          <w:szCs w:val="21"/>
        </w:rPr>
        <w:t>prejednania</w:t>
      </w:r>
      <w:proofErr w:type="spellEnd"/>
      <w:r w:rsidRPr="00E83CCB">
        <w:rPr>
          <w:rFonts w:ascii="Arial" w:hAnsi="Arial" w:cs="Arial"/>
          <w:sz w:val="21"/>
          <w:szCs w:val="21"/>
        </w:rPr>
        <w:t xml:space="preserve"> a rozhodnutia sporov, ktoré vzniknú z tejto Zmluvy alebo v súvislosti s ňou, je právo Slovenskej republiky.</w:t>
      </w:r>
    </w:p>
    <w:p w14:paraId="67C7A12F" w14:textId="2E69053D" w:rsidR="00B474DA" w:rsidRPr="00E83CCB" w:rsidRDefault="00B474DA" w:rsidP="00C44EDA">
      <w:pPr>
        <w:pStyle w:val="Paragraph"/>
        <w:spacing w:before="0" w:line="276" w:lineRule="auto"/>
        <w:jc w:val="both"/>
        <w:rPr>
          <w:rFonts w:ascii="Arial" w:hAnsi="Arial" w:cs="Arial"/>
          <w:sz w:val="21"/>
          <w:szCs w:val="21"/>
        </w:rPr>
      </w:pPr>
      <w:r w:rsidRPr="00E83CCB">
        <w:rPr>
          <w:rFonts w:ascii="Arial" w:eastAsiaTheme="minorHAnsi" w:hAnsi="Arial" w:cs="Arial"/>
          <w:sz w:val="21"/>
          <w:szCs w:val="21"/>
          <w:lang w:eastAsia="en-US"/>
        </w:rPr>
        <w:t>Neoddelite</w:t>
      </w:r>
      <w:r w:rsidRPr="00E83CCB">
        <w:rPr>
          <w:rFonts w:ascii="Arial" w:eastAsia="Helvetica" w:hAnsi="Arial" w:cs="Arial"/>
          <w:sz w:val="21"/>
          <w:szCs w:val="21"/>
          <w:lang w:eastAsia="en-US"/>
        </w:rPr>
        <w:t>ľ</w:t>
      </w:r>
      <w:r w:rsidRPr="00E83CCB">
        <w:rPr>
          <w:rFonts w:ascii="Arial" w:eastAsiaTheme="minorHAnsi" w:hAnsi="Arial" w:cs="Arial"/>
          <w:sz w:val="21"/>
          <w:szCs w:val="21"/>
          <w:lang w:eastAsia="en-US"/>
        </w:rPr>
        <w:t>nou súčasťou tejto Zmluvy sú nasledovné prílohy:</w:t>
      </w:r>
    </w:p>
    <w:p w14:paraId="707F66A2" w14:textId="55A62701" w:rsidR="00B474DA" w:rsidRPr="00E83CCB" w:rsidRDefault="00B474DA" w:rsidP="00C44EDA">
      <w:pPr>
        <w:pStyle w:val="MLOdsek"/>
        <w:numPr>
          <w:ilvl w:val="2"/>
          <w:numId w:val="31"/>
        </w:numPr>
        <w:tabs>
          <w:tab w:val="clear" w:pos="1134"/>
          <w:tab w:val="num" w:pos="737"/>
        </w:tabs>
        <w:ind w:hanging="1134"/>
        <w:rPr>
          <w:rFonts w:ascii="Arial" w:eastAsiaTheme="minorHAnsi" w:hAnsi="Arial" w:cs="Arial"/>
          <w:sz w:val="21"/>
          <w:szCs w:val="21"/>
          <w:lang w:eastAsia="en-US"/>
        </w:rPr>
      </w:pPr>
      <w:bookmarkStart w:id="5" w:name="_Ref519857603"/>
      <w:r w:rsidRPr="00E83CCB">
        <w:rPr>
          <w:rFonts w:ascii="Arial" w:eastAsiaTheme="minorHAnsi" w:hAnsi="Arial" w:cs="Arial"/>
          <w:b/>
          <w:sz w:val="21"/>
          <w:szCs w:val="21"/>
          <w:lang w:eastAsia="en-US"/>
        </w:rPr>
        <w:t xml:space="preserve">Príloha č. 1: </w:t>
      </w:r>
      <w:bookmarkEnd w:id="5"/>
      <w:r w:rsidR="00D61F0F" w:rsidRPr="00E83CCB">
        <w:rPr>
          <w:rFonts w:ascii="Arial" w:eastAsiaTheme="minorHAnsi" w:hAnsi="Arial" w:cs="Arial"/>
          <w:sz w:val="21"/>
          <w:szCs w:val="21"/>
          <w:lang w:eastAsia="en-US"/>
        </w:rPr>
        <w:t>P</w:t>
      </w:r>
      <w:r w:rsidR="00FB1FFF" w:rsidRPr="00E83CCB">
        <w:rPr>
          <w:rFonts w:ascii="Arial" w:eastAsiaTheme="minorHAnsi" w:hAnsi="Arial" w:cs="Arial"/>
          <w:sz w:val="21"/>
          <w:szCs w:val="21"/>
          <w:lang w:eastAsia="en-US"/>
        </w:rPr>
        <w:t xml:space="preserve">opis JRUZ </w:t>
      </w:r>
      <w:r w:rsidR="00D61F0F" w:rsidRPr="00E83CCB">
        <w:rPr>
          <w:rFonts w:ascii="Arial" w:eastAsiaTheme="minorHAnsi" w:hAnsi="Arial" w:cs="Arial"/>
          <w:sz w:val="21"/>
          <w:szCs w:val="21"/>
          <w:lang w:eastAsia="en-US"/>
        </w:rPr>
        <w:t>a dohodnuté parametre cieľových úrovní Podporných služieb</w:t>
      </w:r>
    </w:p>
    <w:p w14:paraId="62913788" w14:textId="183A3870" w:rsidR="00B474DA" w:rsidRPr="00E83CCB" w:rsidRDefault="00B474DA" w:rsidP="00C44EDA">
      <w:pPr>
        <w:pStyle w:val="MLOdsek"/>
        <w:numPr>
          <w:ilvl w:val="2"/>
          <w:numId w:val="31"/>
        </w:numPr>
        <w:tabs>
          <w:tab w:val="clear" w:pos="1134"/>
          <w:tab w:val="num" w:pos="737"/>
        </w:tabs>
        <w:ind w:hanging="1134"/>
        <w:rPr>
          <w:rFonts w:ascii="Arial" w:eastAsiaTheme="minorHAnsi" w:hAnsi="Arial" w:cs="Arial"/>
          <w:sz w:val="21"/>
          <w:szCs w:val="21"/>
          <w:lang w:eastAsia="en-US"/>
        </w:rPr>
      </w:pPr>
      <w:bookmarkStart w:id="6" w:name="_Ref519858476"/>
      <w:r w:rsidRPr="00E83CCB">
        <w:rPr>
          <w:rFonts w:ascii="Arial" w:eastAsiaTheme="minorHAnsi" w:hAnsi="Arial" w:cs="Arial"/>
          <w:b/>
          <w:sz w:val="21"/>
          <w:szCs w:val="21"/>
          <w:lang w:eastAsia="en-US"/>
        </w:rPr>
        <w:t xml:space="preserve">Príloha č. 2: </w:t>
      </w:r>
      <w:bookmarkEnd w:id="6"/>
      <w:r w:rsidR="00D61F0F" w:rsidRPr="00E83CCB">
        <w:rPr>
          <w:rFonts w:ascii="Arial" w:eastAsiaTheme="minorHAnsi" w:hAnsi="Arial" w:cs="Arial"/>
          <w:sz w:val="21"/>
          <w:szCs w:val="21"/>
          <w:lang w:eastAsia="en-US"/>
        </w:rPr>
        <w:t>Cenník Podporných služieb</w:t>
      </w:r>
    </w:p>
    <w:p w14:paraId="780C3EC9" w14:textId="428AE0FF" w:rsidR="00B474DA" w:rsidRPr="00E83CCB" w:rsidRDefault="00B474DA" w:rsidP="00C44EDA">
      <w:pPr>
        <w:pStyle w:val="MLOdsek"/>
        <w:numPr>
          <w:ilvl w:val="2"/>
          <w:numId w:val="31"/>
        </w:numPr>
        <w:tabs>
          <w:tab w:val="clear" w:pos="1134"/>
          <w:tab w:val="num" w:pos="737"/>
        </w:tabs>
        <w:ind w:hanging="1134"/>
        <w:rPr>
          <w:rFonts w:ascii="Arial" w:eastAsiaTheme="minorHAnsi" w:hAnsi="Arial" w:cs="Arial"/>
          <w:sz w:val="21"/>
          <w:szCs w:val="21"/>
          <w:lang w:eastAsia="en-US"/>
        </w:rPr>
      </w:pPr>
      <w:bookmarkStart w:id="7" w:name="_Ref519858675"/>
      <w:r w:rsidRPr="00E83CCB">
        <w:rPr>
          <w:rFonts w:ascii="Arial" w:eastAsiaTheme="minorHAnsi" w:hAnsi="Arial" w:cs="Arial"/>
          <w:b/>
          <w:sz w:val="21"/>
          <w:szCs w:val="21"/>
          <w:lang w:eastAsia="en-US"/>
        </w:rPr>
        <w:t xml:space="preserve">Príloha č. 3: </w:t>
      </w:r>
      <w:bookmarkEnd w:id="7"/>
      <w:r w:rsidR="00D61F0F" w:rsidRPr="00E83CCB">
        <w:rPr>
          <w:rFonts w:ascii="Arial" w:hAnsi="Arial" w:cs="Arial"/>
          <w:sz w:val="21"/>
          <w:szCs w:val="21"/>
          <w:lang w:eastAsia="sk-SK"/>
        </w:rPr>
        <w:t xml:space="preserve">Formuláre k </w:t>
      </w:r>
      <w:r w:rsidR="00820D09" w:rsidRPr="00E83CCB">
        <w:rPr>
          <w:rFonts w:ascii="Arial" w:hAnsi="Arial" w:cs="Arial"/>
          <w:sz w:val="21"/>
          <w:szCs w:val="21"/>
          <w:lang w:eastAsia="sk-SK"/>
        </w:rPr>
        <w:t>službám</w:t>
      </w:r>
    </w:p>
    <w:p w14:paraId="08D191D2" w14:textId="10EA349A" w:rsidR="00B474DA" w:rsidRPr="00E83CCB" w:rsidRDefault="00B474DA" w:rsidP="00C44EDA">
      <w:pPr>
        <w:pStyle w:val="MLOdsek"/>
        <w:numPr>
          <w:ilvl w:val="2"/>
          <w:numId w:val="31"/>
        </w:numPr>
        <w:tabs>
          <w:tab w:val="clear" w:pos="1134"/>
          <w:tab w:val="num" w:pos="737"/>
        </w:tabs>
        <w:ind w:hanging="1134"/>
        <w:rPr>
          <w:rFonts w:ascii="Arial" w:eastAsiaTheme="minorHAnsi" w:hAnsi="Arial" w:cs="Arial"/>
          <w:sz w:val="21"/>
          <w:szCs w:val="21"/>
          <w:lang w:eastAsia="en-US"/>
        </w:rPr>
      </w:pPr>
      <w:r w:rsidRPr="00E83CCB">
        <w:rPr>
          <w:rFonts w:ascii="Arial" w:eastAsiaTheme="minorHAnsi" w:hAnsi="Arial" w:cs="Arial"/>
          <w:b/>
          <w:sz w:val="21"/>
          <w:szCs w:val="21"/>
          <w:lang w:eastAsia="en-US"/>
        </w:rPr>
        <w:t xml:space="preserve">Príloha č. 4: </w:t>
      </w:r>
      <w:proofErr w:type="spellStart"/>
      <w:r w:rsidR="00820D09" w:rsidRPr="00E83CCB">
        <w:rPr>
          <w:rFonts w:ascii="Arial" w:eastAsiaTheme="minorHAnsi" w:hAnsi="Arial" w:cs="Arial"/>
          <w:sz w:val="21"/>
          <w:szCs w:val="21"/>
          <w:lang w:eastAsia="en-US"/>
        </w:rPr>
        <w:t>Reporting</w:t>
      </w:r>
      <w:proofErr w:type="spellEnd"/>
      <w:r w:rsidR="0060177A">
        <w:rPr>
          <w:rFonts w:ascii="Arial" w:eastAsiaTheme="minorHAnsi" w:hAnsi="Arial" w:cs="Arial"/>
          <w:sz w:val="21"/>
          <w:szCs w:val="21"/>
          <w:lang w:eastAsia="en-US"/>
        </w:rPr>
        <w:t xml:space="preserve"> formuláre</w:t>
      </w:r>
      <w:r w:rsidRPr="00E83CCB" w:rsidDel="00C616D4">
        <w:rPr>
          <w:rFonts w:ascii="Arial" w:eastAsiaTheme="minorHAnsi" w:hAnsi="Arial" w:cs="Arial"/>
          <w:sz w:val="21"/>
          <w:szCs w:val="21"/>
          <w:lang w:eastAsia="en-US"/>
        </w:rPr>
        <w:t xml:space="preserve"> </w:t>
      </w:r>
    </w:p>
    <w:p w14:paraId="6AD3CEDF" w14:textId="15989053" w:rsidR="00B474DA" w:rsidRPr="00E83CCB" w:rsidRDefault="00B474DA" w:rsidP="00C44EDA">
      <w:pPr>
        <w:pStyle w:val="MLOdsek"/>
        <w:numPr>
          <w:ilvl w:val="2"/>
          <w:numId w:val="31"/>
        </w:numPr>
        <w:tabs>
          <w:tab w:val="clear" w:pos="1134"/>
          <w:tab w:val="num" w:pos="737"/>
        </w:tabs>
        <w:ind w:hanging="1134"/>
        <w:rPr>
          <w:rFonts w:ascii="Arial" w:eastAsiaTheme="minorHAnsi" w:hAnsi="Arial" w:cs="Arial"/>
          <w:sz w:val="21"/>
          <w:szCs w:val="21"/>
          <w:lang w:eastAsia="en-US"/>
        </w:rPr>
      </w:pPr>
      <w:r w:rsidRPr="00E83CCB">
        <w:rPr>
          <w:rFonts w:ascii="Arial" w:eastAsiaTheme="minorHAnsi" w:hAnsi="Arial" w:cs="Arial"/>
          <w:b/>
          <w:sz w:val="21"/>
          <w:szCs w:val="21"/>
          <w:lang w:eastAsia="en-US"/>
        </w:rPr>
        <w:t xml:space="preserve">Príloha č. 5: </w:t>
      </w:r>
      <w:r w:rsidR="00820D09" w:rsidRPr="00E83CCB">
        <w:rPr>
          <w:rFonts w:ascii="Arial" w:eastAsiaTheme="minorHAnsi" w:hAnsi="Arial" w:cs="Arial"/>
          <w:sz w:val="21"/>
          <w:szCs w:val="21"/>
          <w:lang w:eastAsia="en-US"/>
        </w:rPr>
        <w:t>Zoznam subdodávateľov</w:t>
      </w:r>
    </w:p>
    <w:p w14:paraId="5AB439F2" w14:textId="5C784606" w:rsidR="00B474DA" w:rsidRPr="00E83CCB" w:rsidRDefault="00B474DA" w:rsidP="00C44EDA">
      <w:pPr>
        <w:pStyle w:val="MLOdsek"/>
        <w:numPr>
          <w:ilvl w:val="2"/>
          <w:numId w:val="31"/>
        </w:numPr>
        <w:tabs>
          <w:tab w:val="clear" w:pos="1134"/>
          <w:tab w:val="num" w:pos="737"/>
        </w:tabs>
        <w:ind w:hanging="1134"/>
        <w:rPr>
          <w:rFonts w:ascii="Arial" w:eastAsiaTheme="minorHAnsi" w:hAnsi="Arial" w:cs="Arial"/>
          <w:sz w:val="21"/>
          <w:szCs w:val="21"/>
          <w:lang w:eastAsia="en-US"/>
        </w:rPr>
      </w:pPr>
      <w:bookmarkStart w:id="8" w:name="_Ref519859007"/>
      <w:r w:rsidRPr="00E83CCB">
        <w:rPr>
          <w:rFonts w:ascii="Arial" w:eastAsiaTheme="minorHAnsi" w:hAnsi="Arial" w:cs="Arial"/>
          <w:b/>
          <w:sz w:val="21"/>
          <w:szCs w:val="21"/>
          <w:lang w:eastAsia="en-US"/>
        </w:rPr>
        <w:t xml:space="preserve">Príloha č. 6: </w:t>
      </w:r>
      <w:r w:rsidR="00820D09" w:rsidRPr="00E83CCB">
        <w:rPr>
          <w:rFonts w:ascii="Arial" w:eastAsiaTheme="minorHAnsi" w:hAnsi="Arial" w:cs="Arial"/>
          <w:sz w:val="21"/>
          <w:szCs w:val="21"/>
          <w:lang w:eastAsia="en-US"/>
        </w:rPr>
        <w:t>Kľúčoví experti</w:t>
      </w:r>
      <w:r w:rsidRPr="00E83CCB" w:rsidDel="00C616D4">
        <w:rPr>
          <w:rFonts w:ascii="Arial" w:eastAsiaTheme="minorHAnsi" w:hAnsi="Arial" w:cs="Arial"/>
          <w:sz w:val="21"/>
          <w:szCs w:val="21"/>
          <w:lang w:eastAsia="en-US"/>
        </w:rPr>
        <w:t xml:space="preserve"> </w:t>
      </w:r>
    </w:p>
    <w:bookmarkEnd w:id="8"/>
    <w:p w14:paraId="2932ADB0" w14:textId="434D1AE9" w:rsidR="00B474DA" w:rsidRPr="00E83CCB" w:rsidRDefault="00B474DA" w:rsidP="00C44EDA">
      <w:pPr>
        <w:pStyle w:val="Paragraph"/>
        <w:jc w:val="both"/>
        <w:rPr>
          <w:rFonts w:ascii="Arial" w:hAnsi="Arial" w:cs="Arial"/>
          <w:sz w:val="21"/>
          <w:szCs w:val="21"/>
        </w:rPr>
      </w:pPr>
      <w:r w:rsidRPr="00E83CCB">
        <w:rPr>
          <w:rFonts w:ascii="Arial" w:eastAsiaTheme="minorHAnsi" w:hAnsi="Arial" w:cs="Arial"/>
          <w:sz w:val="21"/>
          <w:szCs w:val="21"/>
          <w:lang w:eastAsia="en-US"/>
        </w:rPr>
        <w:t>Táto Zmluva je vyhotovená v dvoch (2) vyhotoveniach s platnosťou originálu, z toho po jednom (1) vyhotovení pre Objednávateľa a jednom (1) pre Poskytovateľa.</w:t>
      </w:r>
    </w:p>
    <w:p w14:paraId="123B4A1F" w14:textId="77777777" w:rsidR="00B474DA" w:rsidRPr="00E83CCB" w:rsidRDefault="00B474DA" w:rsidP="00C44EDA">
      <w:pPr>
        <w:pStyle w:val="Paragraph"/>
        <w:jc w:val="both"/>
        <w:rPr>
          <w:rFonts w:ascii="Arial" w:hAnsi="Arial" w:cs="Arial"/>
          <w:sz w:val="21"/>
          <w:szCs w:val="21"/>
        </w:rPr>
      </w:pPr>
      <w:r w:rsidRPr="00E83CCB">
        <w:rPr>
          <w:rFonts w:ascii="Arial" w:hAnsi="Arial" w:cs="Arial"/>
          <w:sz w:val="21"/>
          <w:szCs w:val="21"/>
        </w:rP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1A1D7C73" w14:textId="3DBBB3BA" w:rsidR="00D80A70" w:rsidRPr="00E83CCB" w:rsidRDefault="00B474DA" w:rsidP="00C44EDA">
      <w:pPr>
        <w:pStyle w:val="Paragraph"/>
        <w:jc w:val="both"/>
        <w:rPr>
          <w:rFonts w:ascii="Arial" w:hAnsi="Arial" w:cs="Arial"/>
          <w:sz w:val="21"/>
          <w:szCs w:val="21"/>
        </w:rPr>
      </w:pPr>
      <w:r w:rsidRPr="00E83CCB">
        <w:rPr>
          <w:rFonts w:ascii="Arial" w:eastAsiaTheme="minorHAnsi" w:hAnsi="Arial" w:cs="Arial"/>
          <w:sz w:val="21"/>
          <w:szCs w:val="21"/>
        </w:rPr>
        <w:t>Zmluvné strany týmto vyhlasujú, že obsah Zmluvy im je známy, predstavuje ich vlastnú slobodnú a vážnu vôľu, je vyhotovený v správnej forme, a že tomuto obsahu aj právnym dôsledkom porozumeli a súhlasia s nimi, na znak čoho pripájajú svoje vlastnoručné podpisy</w:t>
      </w:r>
      <w:r w:rsidR="00820D09" w:rsidRPr="00E83CCB">
        <w:rPr>
          <w:rFonts w:ascii="Arial" w:eastAsiaTheme="minorHAnsi" w:hAnsi="Arial" w:cs="Arial"/>
          <w:sz w:val="21"/>
          <w:szCs w:val="21"/>
        </w:rPr>
        <w:t>.</w:t>
      </w:r>
    </w:p>
    <w:p w14:paraId="1BFE582A" w14:textId="07890D11" w:rsidR="00820D09" w:rsidRPr="00E83CCB" w:rsidRDefault="00820D09" w:rsidP="00D9352C">
      <w:pPr>
        <w:pStyle w:val="Paragraph"/>
        <w:numPr>
          <w:ilvl w:val="0"/>
          <w:numId w:val="0"/>
        </w:numPr>
        <w:spacing w:line="276" w:lineRule="auto"/>
        <w:jc w:val="both"/>
        <w:rPr>
          <w:rFonts w:ascii="Arial" w:hAnsi="Arial" w:cs="Arial"/>
          <w:sz w:val="21"/>
          <w:szCs w:val="21"/>
        </w:rPr>
      </w:pPr>
    </w:p>
    <w:p w14:paraId="7EC255E6" w14:textId="77777777" w:rsidR="00820D09" w:rsidRPr="00E83CCB" w:rsidRDefault="00820D09" w:rsidP="00D9352C">
      <w:pPr>
        <w:spacing w:after="200"/>
        <w:jc w:val="both"/>
        <w:rPr>
          <w:rFonts w:ascii="Arial" w:eastAsiaTheme="minorHAnsi" w:hAnsi="Arial" w:cs="Arial"/>
          <w:sz w:val="21"/>
          <w:szCs w:val="21"/>
        </w:rPr>
      </w:pPr>
      <w:r w:rsidRPr="00E83CCB">
        <w:rPr>
          <w:rFonts w:ascii="Arial" w:eastAsiaTheme="minorHAnsi" w:hAnsi="Arial" w:cs="Arial"/>
          <w:sz w:val="21"/>
          <w:szCs w:val="21"/>
        </w:rPr>
        <w:t>V Bratislave dňa _____________________</w:t>
      </w:r>
      <w:r w:rsidRPr="00E83CCB">
        <w:rPr>
          <w:rFonts w:ascii="Arial" w:eastAsiaTheme="minorHAnsi" w:hAnsi="Arial" w:cs="Arial"/>
          <w:sz w:val="21"/>
          <w:szCs w:val="21"/>
        </w:rPr>
        <w:tab/>
        <w:t xml:space="preserve">           V Bratislave dňa _____________________</w:t>
      </w:r>
    </w:p>
    <w:p w14:paraId="6F26164A" w14:textId="77777777" w:rsidR="00820D09" w:rsidRPr="00E83CCB" w:rsidRDefault="00820D09" w:rsidP="00D9352C">
      <w:pPr>
        <w:pStyle w:val="Bezriadkovania"/>
        <w:jc w:val="both"/>
        <w:rPr>
          <w:rFonts w:ascii="Arial" w:eastAsiaTheme="minorHAnsi" w:hAnsi="Arial" w:cs="Arial"/>
          <w:sz w:val="21"/>
          <w:szCs w:val="21"/>
        </w:rPr>
      </w:pPr>
    </w:p>
    <w:tbl>
      <w:tblPr>
        <w:tblStyle w:val="Mriekatabuky"/>
        <w:tblW w:w="9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820D09" w:rsidRPr="007825DB" w14:paraId="64ED2A28" w14:textId="77777777" w:rsidTr="00F102C9">
        <w:trPr>
          <w:trHeight w:val="651"/>
        </w:trPr>
        <w:tc>
          <w:tcPr>
            <w:tcW w:w="4742" w:type="dxa"/>
          </w:tcPr>
          <w:p w14:paraId="233212EA" w14:textId="77777777" w:rsidR="00820D09" w:rsidRPr="00E83CCB" w:rsidRDefault="00820D09" w:rsidP="00D9352C">
            <w:pPr>
              <w:pStyle w:val="Bezriadkovania"/>
              <w:jc w:val="both"/>
              <w:rPr>
                <w:rFonts w:ascii="Arial" w:eastAsiaTheme="minorHAnsi" w:hAnsi="Arial" w:cs="Arial"/>
                <w:noProof w:val="0"/>
                <w:sz w:val="21"/>
                <w:szCs w:val="21"/>
                <w:lang w:eastAsia="en-US"/>
              </w:rPr>
            </w:pPr>
            <w:r w:rsidRPr="00E83CCB">
              <w:rPr>
                <w:rFonts w:ascii="Arial" w:eastAsiaTheme="minorHAnsi" w:hAnsi="Arial" w:cs="Arial"/>
                <w:sz w:val="21"/>
                <w:szCs w:val="21"/>
              </w:rPr>
              <w:t>Za Objedn</w:t>
            </w:r>
            <w:r w:rsidRPr="00E83CCB">
              <w:rPr>
                <w:rFonts w:ascii="Arial" w:eastAsia="Helvetica" w:hAnsi="Arial" w:cs="Arial"/>
                <w:sz w:val="21"/>
                <w:szCs w:val="21"/>
              </w:rPr>
              <w:t>á</w:t>
            </w:r>
            <w:r w:rsidRPr="00E83CCB">
              <w:rPr>
                <w:rFonts w:ascii="Arial" w:eastAsiaTheme="minorHAnsi" w:hAnsi="Arial" w:cs="Arial"/>
                <w:sz w:val="21"/>
                <w:szCs w:val="21"/>
              </w:rPr>
              <w:t>vate</w:t>
            </w:r>
            <w:r w:rsidRPr="00E83CCB">
              <w:rPr>
                <w:rFonts w:ascii="Arial" w:eastAsia="Helvetica" w:hAnsi="Arial" w:cs="Arial"/>
                <w:sz w:val="21"/>
                <w:szCs w:val="21"/>
              </w:rPr>
              <w:t>ľa</w:t>
            </w:r>
            <w:r w:rsidRPr="00E83CCB">
              <w:rPr>
                <w:rFonts w:ascii="Arial" w:eastAsiaTheme="minorHAnsi" w:hAnsi="Arial" w:cs="Arial"/>
                <w:sz w:val="21"/>
                <w:szCs w:val="21"/>
              </w:rPr>
              <w:t>:</w:t>
            </w:r>
          </w:p>
          <w:p w14:paraId="530C70CD" w14:textId="77777777" w:rsidR="00820D09" w:rsidRPr="00E83CCB" w:rsidRDefault="00820D09" w:rsidP="00D9352C">
            <w:pPr>
              <w:pStyle w:val="Bezriadkovania"/>
              <w:jc w:val="both"/>
              <w:rPr>
                <w:rFonts w:ascii="Arial" w:eastAsiaTheme="minorHAnsi" w:hAnsi="Arial" w:cs="Arial"/>
                <w:sz w:val="21"/>
                <w:szCs w:val="21"/>
              </w:rPr>
            </w:pPr>
          </w:p>
        </w:tc>
        <w:tc>
          <w:tcPr>
            <w:tcW w:w="4743" w:type="dxa"/>
          </w:tcPr>
          <w:p w14:paraId="1F50417D" w14:textId="77777777" w:rsidR="00820D09" w:rsidRPr="00E83CCB" w:rsidRDefault="00820D09" w:rsidP="00D9352C">
            <w:pPr>
              <w:pStyle w:val="Bezriadkovania"/>
              <w:jc w:val="both"/>
              <w:rPr>
                <w:rFonts w:ascii="Arial" w:eastAsiaTheme="minorHAnsi" w:hAnsi="Arial" w:cs="Arial"/>
                <w:sz w:val="21"/>
                <w:szCs w:val="21"/>
              </w:rPr>
            </w:pPr>
            <w:r w:rsidRPr="00E83CCB">
              <w:rPr>
                <w:rFonts w:ascii="Arial" w:eastAsiaTheme="minorHAnsi" w:hAnsi="Arial" w:cs="Arial"/>
                <w:sz w:val="21"/>
                <w:szCs w:val="21"/>
              </w:rPr>
              <w:t>Za Poskytovateľa</w:t>
            </w:r>
            <w:r w:rsidRPr="00E83CCB">
              <w:rPr>
                <w:rFonts w:ascii="Arial" w:eastAsia="Helvetica" w:hAnsi="Arial" w:cs="Arial"/>
                <w:sz w:val="21"/>
                <w:szCs w:val="21"/>
              </w:rPr>
              <w:t>:</w:t>
            </w:r>
          </w:p>
        </w:tc>
      </w:tr>
      <w:tr w:rsidR="00820D09" w:rsidRPr="007825DB" w14:paraId="0FEAF055" w14:textId="77777777" w:rsidTr="00F102C9">
        <w:tc>
          <w:tcPr>
            <w:tcW w:w="4742" w:type="dxa"/>
          </w:tcPr>
          <w:p w14:paraId="797720E3" w14:textId="77777777" w:rsidR="00820D09" w:rsidRPr="00E83CCB" w:rsidRDefault="00820D09" w:rsidP="00D9352C">
            <w:pPr>
              <w:pStyle w:val="Bezriadkovania"/>
              <w:jc w:val="both"/>
              <w:rPr>
                <w:rFonts w:ascii="Arial" w:eastAsiaTheme="minorHAnsi" w:hAnsi="Arial" w:cs="Arial"/>
                <w:sz w:val="21"/>
                <w:szCs w:val="21"/>
              </w:rPr>
            </w:pPr>
          </w:p>
          <w:p w14:paraId="6A3594EE" w14:textId="77777777" w:rsidR="00820D09" w:rsidRPr="00E83CCB" w:rsidRDefault="00820D09" w:rsidP="00D9352C">
            <w:pPr>
              <w:pStyle w:val="Bezriadkovania"/>
              <w:jc w:val="both"/>
              <w:rPr>
                <w:rFonts w:ascii="Arial" w:eastAsiaTheme="minorHAnsi" w:hAnsi="Arial" w:cs="Arial"/>
                <w:noProof w:val="0"/>
                <w:sz w:val="21"/>
                <w:szCs w:val="21"/>
                <w:lang w:eastAsia="en-US"/>
              </w:rPr>
            </w:pPr>
          </w:p>
          <w:p w14:paraId="249F6107" w14:textId="77777777" w:rsidR="00820D09" w:rsidRPr="00E83CCB" w:rsidRDefault="00820D09" w:rsidP="00D9352C">
            <w:pPr>
              <w:pStyle w:val="Bezriadkovania"/>
              <w:jc w:val="both"/>
              <w:rPr>
                <w:rFonts w:ascii="Arial" w:eastAsiaTheme="minorHAnsi" w:hAnsi="Arial" w:cs="Arial"/>
                <w:sz w:val="21"/>
                <w:szCs w:val="21"/>
              </w:rPr>
            </w:pPr>
            <w:r w:rsidRPr="00E83CCB">
              <w:rPr>
                <w:rFonts w:ascii="Arial" w:eastAsiaTheme="minorHAnsi" w:hAnsi="Arial" w:cs="Arial"/>
                <w:noProof w:val="0"/>
                <w:sz w:val="21"/>
                <w:szCs w:val="21"/>
                <w:lang w:eastAsia="en-US"/>
              </w:rPr>
              <w:t>__________________________________</w:t>
            </w:r>
          </w:p>
        </w:tc>
        <w:tc>
          <w:tcPr>
            <w:tcW w:w="4743" w:type="dxa"/>
          </w:tcPr>
          <w:p w14:paraId="115A18F8" w14:textId="77777777" w:rsidR="00820D09" w:rsidRPr="00E83CCB" w:rsidRDefault="00820D09" w:rsidP="00D9352C">
            <w:pPr>
              <w:pStyle w:val="Bezriadkovania"/>
              <w:jc w:val="both"/>
              <w:rPr>
                <w:rFonts w:ascii="Arial" w:eastAsiaTheme="minorHAnsi" w:hAnsi="Arial" w:cs="Arial"/>
                <w:noProof w:val="0"/>
                <w:sz w:val="21"/>
                <w:szCs w:val="21"/>
                <w:lang w:eastAsia="en-US"/>
              </w:rPr>
            </w:pPr>
          </w:p>
          <w:p w14:paraId="487CAA40" w14:textId="77777777" w:rsidR="00820D09" w:rsidRPr="00E83CCB" w:rsidRDefault="00820D09" w:rsidP="00D9352C">
            <w:pPr>
              <w:pStyle w:val="Bezriadkovania"/>
              <w:jc w:val="both"/>
              <w:rPr>
                <w:rFonts w:ascii="Arial" w:eastAsiaTheme="minorHAnsi" w:hAnsi="Arial" w:cs="Arial"/>
                <w:noProof w:val="0"/>
                <w:sz w:val="21"/>
                <w:szCs w:val="21"/>
                <w:lang w:eastAsia="en-US"/>
              </w:rPr>
            </w:pPr>
          </w:p>
          <w:p w14:paraId="719C3004" w14:textId="77777777" w:rsidR="00820D09" w:rsidRPr="00E83CCB" w:rsidRDefault="00820D09" w:rsidP="00D9352C">
            <w:pPr>
              <w:pStyle w:val="Bezriadkovania"/>
              <w:jc w:val="both"/>
              <w:rPr>
                <w:rFonts w:ascii="Arial" w:eastAsiaTheme="minorHAnsi" w:hAnsi="Arial" w:cs="Arial"/>
                <w:sz w:val="21"/>
                <w:szCs w:val="21"/>
              </w:rPr>
            </w:pPr>
            <w:r w:rsidRPr="00E83CCB">
              <w:rPr>
                <w:rFonts w:ascii="Arial" w:eastAsiaTheme="minorHAnsi" w:hAnsi="Arial" w:cs="Arial"/>
                <w:noProof w:val="0"/>
                <w:sz w:val="21"/>
                <w:szCs w:val="21"/>
                <w:lang w:eastAsia="en-US"/>
              </w:rPr>
              <w:t>__________________________________</w:t>
            </w:r>
          </w:p>
        </w:tc>
      </w:tr>
      <w:tr w:rsidR="00820D09" w:rsidRPr="007825DB" w14:paraId="6CB4772A" w14:textId="77777777" w:rsidTr="00F102C9">
        <w:tc>
          <w:tcPr>
            <w:tcW w:w="4742" w:type="dxa"/>
          </w:tcPr>
          <w:p w14:paraId="4312AF7E" w14:textId="77777777" w:rsidR="00820D09" w:rsidRPr="00E83CCB" w:rsidRDefault="00820D09" w:rsidP="00D9352C">
            <w:pPr>
              <w:jc w:val="both"/>
              <w:rPr>
                <w:rFonts w:ascii="Arial" w:hAnsi="Arial" w:cs="Arial"/>
                <w:sz w:val="21"/>
                <w:szCs w:val="21"/>
              </w:rPr>
            </w:pPr>
            <w:r w:rsidRPr="00E83CCB">
              <w:rPr>
                <w:rFonts w:ascii="Arial" w:eastAsiaTheme="minorHAnsi" w:hAnsi="Arial" w:cs="Arial"/>
                <w:b/>
                <w:sz w:val="21"/>
                <w:szCs w:val="21"/>
              </w:rPr>
              <w:t>Národné centrum zdravotníckych informácií</w:t>
            </w:r>
          </w:p>
          <w:p w14:paraId="3EE33A9B" w14:textId="77777777" w:rsidR="00820D09" w:rsidRPr="00E83CCB" w:rsidRDefault="00820D09" w:rsidP="00D9352C">
            <w:pPr>
              <w:pStyle w:val="Bezriadkovania"/>
              <w:jc w:val="both"/>
              <w:rPr>
                <w:rFonts w:ascii="Arial" w:eastAsiaTheme="minorHAnsi" w:hAnsi="Arial" w:cs="Arial"/>
                <w:sz w:val="21"/>
                <w:szCs w:val="21"/>
              </w:rPr>
            </w:pPr>
            <w:r w:rsidRPr="00E83CCB">
              <w:rPr>
                <w:rFonts w:ascii="Arial" w:eastAsiaTheme="minorHAnsi" w:hAnsi="Arial" w:cs="Arial"/>
                <w:sz w:val="21"/>
                <w:szCs w:val="21"/>
              </w:rPr>
              <w:t>Ing. Peter Blaškovitš</w:t>
            </w:r>
          </w:p>
          <w:p w14:paraId="2E4C313D" w14:textId="77777777" w:rsidR="00820D09" w:rsidRPr="00E83CCB" w:rsidRDefault="00820D09" w:rsidP="00D9352C">
            <w:pPr>
              <w:pStyle w:val="Bezriadkovania"/>
              <w:jc w:val="both"/>
              <w:rPr>
                <w:rFonts w:ascii="Arial" w:eastAsiaTheme="minorHAnsi" w:hAnsi="Arial" w:cs="Arial"/>
                <w:noProof w:val="0"/>
                <w:sz w:val="21"/>
                <w:szCs w:val="21"/>
                <w:lang w:eastAsia="en-US"/>
              </w:rPr>
            </w:pPr>
            <w:r w:rsidRPr="00E83CCB">
              <w:rPr>
                <w:rFonts w:ascii="Arial" w:eastAsiaTheme="minorHAnsi" w:hAnsi="Arial" w:cs="Arial"/>
                <w:noProof w:val="0"/>
                <w:sz w:val="21"/>
                <w:szCs w:val="21"/>
                <w:lang w:eastAsia="en-US"/>
              </w:rPr>
              <w:t>generálny riaditeľ</w:t>
            </w:r>
          </w:p>
          <w:p w14:paraId="3C09BE56" w14:textId="39A034DF" w:rsidR="00D15649" w:rsidRPr="00E83CCB" w:rsidRDefault="00D15649" w:rsidP="00D9352C">
            <w:pPr>
              <w:pStyle w:val="Bezriadkovania"/>
              <w:jc w:val="both"/>
              <w:rPr>
                <w:rFonts w:ascii="Arial" w:eastAsiaTheme="minorHAnsi" w:hAnsi="Arial" w:cs="Arial"/>
                <w:sz w:val="21"/>
                <w:szCs w:val="21"/>
              </w:rPr>
            </w:pPr>
          </w:p>
          <w:p w14:paraId="56843AC5" w14:textId="77777777" w:rsidR="00D15649" w:rsidRPr="00E83CCB" w:rsidRDefault="00D15649" w:rsidP="00D15649">
            <w:pPr>
              <w:rPr>
                <w:rFonts w:ascii="Arial" w:eastAsiaTheme="minorHAnsi" w:hAnsi="Arial" w:cs="Arial"/>
                <w:sz w:val="21"/>
                <w:szCs w:val="21"/>
              </w:rPr>
            </w:pPr>
          </w:p>
          <w:p w14:paraId="18D95674" w14:textId="77777777" w:rsidR="00D15649" w:rsidRPr="00E83CCB" w:rsidRDefault="00D15649" w:rsidP="00D15649">
            <w:pPr>
              <w:rPr>
                <w:rFonts w:ascii="Arial" w:eastAsiaTheme="minorHAnsi" w:hAnsi="Arial" w:cs="Arial"/>
                <w:sz w:val="21"/>
                <w:szCs w:val="21"/>
              </w:rPr>
            </w:pPr>
          </w:p>
          <w:p w14:paraId="0DB461AD" w14:textId="77777777" w:rsidR="00D15649" w:rsidRPr="00E83CCB" w:rsidRDefault="00D15649" w:rsidP="00D15649">
            <w:pPr>
              <w:rPr>
                <w:rFonts w:ascii="Arial" w:eastAsiaTheme="minorHAnsi" w:hAnsi="Arial" w:cs="Arial"/>
                <w:sz w:val="21"/>
                <w:szCs w:val="21"/>
              </w:rPr>
            </w:pPr>
          </w:p>
          <w:p w14:paraId="521926FA" w14:textId="2E133C15" w:rsidR="00820D09" w:rsidRPr="00E83CCB" w:rsidRDefault="00820D09" w:rsidP="00D15649">
            <w:pPr>
              <w:tabs>
                <w:tab w:val="left" w:pos="1650"/>
              </w:tabs>
              <w:rPr>
                <w:rFonts w:ascii="Arial" w:eastAsiaTheme="minorHAnsi" w:hAnsi="Arial" w:cs="Arial"/>
                <w:sz w:val="21"/>
                <w:szCs w:val="21"/>
              </w:rPr>
            </w:pPr>
          </w:p>
        </w:tc>
        <w:tc>
          <w:tcPr>
            <w:tcW w:w="4743" w:type="dxa"/>
          </w:tcPr>
          <w:p w14:paraId="09CA4D5D" w14:textId="77777777" w:rsidR="00820D09" w:rsidRPr="00E83CCB" w:rsidRDefault="00820D09" w:rsidP="00D9352C">
            <w:pPr>
              <w:jc w:val="both"/>
              <w:rPr>
                <w:rFonts w:ascii="Arial" w:hAnsi="Arial" w:cs="Arial"/>
                <w:b/>
                <w:sz w:val="21"/>
                <w:szCs w:val="21"/>
              </w:rPr>
            </w:pPr>
            <w:r w:rsidRPr="00E83CCB">
              <w:rPr>
                <w:rFonts w:ascii="Arial" w:hAnsi="Arial" w:cs="Arial"/>
                <w:b/>
                <w:sz w:val="21"/>
                <w:szCs w:val="21"/>
              </w:rPr>
              <w:t>...................................</w:t>
            </w:r>
          </w:p>
          <w:p w14:paraId="3106AB8C" w14:textId="77777777" w:rsidR="00820D09" w:rsidRPr="00E83CCB" w:rsidRDefault="00820D09" w:rsidP="00D9352C">
            <w:pPr>
              <w:jc w:val="both"/>
              <w:rPr>
                <w:rFonts w:ascii="Arial" w:hAnsi="Arial" w:cs="Arial"/>
                <w:b/>
                <w:sz w:val="21"/>
                <w:szCs w:val="21"/>
              </w:rPr>
            </w:pPr>
            <w:r w:rsidRPr="00E83CCB">
              <w:rPr>
                <w:rFonts w:ascii="Arial" w:hAnsi="Arial" w:cs="Arial"/>
                <w:b/>
                <w:sz w:val="21"/>
                <w:szCs w:val="21"/>
              </w:rPr>
              <w:t>...................................</w:t>
            </w:r>
          </w:p>
          <w:p w14:paraId="67EFEDA1" w14:textId="77777777" w:rsidR="00820D09" w:rsidRPr="00E83CCB" w:rsidRDefault="00820D09" w:rsidP="00D9352C">
            <w:pPr>
              <w:jc w:val="both"/>
              <w:rPr>
                <w:rFonts w:ascii="Arial" w:hAnsi="Arial" w:cs="Arial"/>
                <w:b/>
                <w:sz w:val="21"/>
                <w:szCs w:val="21"/>
              </w:rPr>
            </w:pPr>
            <w:r w:rsidRPr="00E83CCB">
              <w:rPr>
                <w:rFonts w:ascii="Arial" w:hAnsi="Arial" w:cs="Arial"/>
                <w:b/>
                <w:sz w:val="21"/>
                <w:szCs w:val="21"/>
              </w:rPr>
              <w:t>...................................</w:t>
            </w:r>
          </w:p>
          <w:p w14:paraId="14D1DC57" w14:textId="77777777" w:rsidR="00820D09" w:rsidRPr="00E83CCB" w:rsidRDefault="00820D09" w:rsidP="00D9352C">
            <w:pPr>
              <w:pStyle w:val="Bezriadkovania"/>
              <w:jc w:val="both"/>
              <w:rPr>
                <w:rFonts w:ascii="Arial" w:hAnsi="Arial" w:cs="Arial"/>
                <w:color w:val="000000"/>
                <w:sz w:val="21"/>
                <w:szCs w:val="21"/>
              </w:rPr>
            </w:pPr>
          </w:p>
          <w:p w14:paraId="34050125" w14:textId="77777777" w:rsidR="00820D09" w:rsidRPr="00E83CCB" w:rsidRDefault="00820D09" w:rsidP="00D9352C">
            <w:pPr>
              <w:pStyle w:val="Bezriadkovania"/>
              <w:jc w:val="both"/>
              <w:rPr>
                <w:rFonts w:ascii="Arial" w:hAnsi="Arial" w:cs="Arial"/>
                <w:color w:val="000000"/>
                <w:sz w:val="21"/>
                <w:szCs w:val="21"/>
              </w:rPr>
            </w:pPr>
          </w:p>
          <w:p w14:paraId="3F09AC67" w14:textId="77777777" w:rsidR="00820D09" w:rsidRPr="00E83CCB" w:rsidRDefault="00820D09" w:rsidP="00D9352C">
            <w:pPr>
              <w:pStyle w:val="Bezriadkovania"/>
              <w:jc w:val="both"/>
              <w:rPr>
                <w:rFonts w:ascii="Arial" w:hAnsi="Arial" w:cs="Arial"/>
                <w:color w:val="000000"/>
                <w:sz w:val="21"/>
                <w:szCs w:val="21"/>
              </w:rPr>
            </w:pPr>
          </w:p>
          <w:p w14:paraId="7127BB97" w14:textId="77777777" w:rsidR="00820D09" w:rsidRPr="00E83CCB" w:rsidRDefault="00820D09" w:rsidP="00D9352C">
            <w:pPr>
              <w:pStyle w:val="Bezriadkovania"/>
              <w:jc w:val="both"/>
              <w:rPr>
                <w:rFonts w:ascii="Arial" w:hAnsi="Arial" w:cs="Arial"/>
                <w:color w:val="000000"/>
                <w:sz w:val="21"/>
                <w:szCs w:val="21"/>
              </w:rPr>
            </w:pPr>
            <w:r w:rsidRPr="00E83CCB">
              <w:rPr>
                <w:rFonts w:ascii="Arial" w:eastAsiaTheme="minorHAnsi" w:hAnsi="Arial" w:cs="Arial"/>
                <w:noProof w:val="0"/>
                <w:sz w:val="21"/>
                <w:szCs w:val="21"/>
                <w:lang w:eastAsia="en-US"/>
              </w:rPr>
              <w:t>__________________________________</w:t>
            </w:r>
          </w:p>
          <w:p w14:paraId="7A7C162C" w14:textId="77777777" w:rsidR="00820D09" w:rsidRPr="00E83CCB" w:rsidRDefault="00820D09" w:rsidP="00D9352C">
            <w:pPr>
              <w:jc w:val="both"/>
              <w:rPr>
                <w:rFonts w:ascii="Arial" w:hAnsi="Arial" w:cs="Arial"/>
                <w:b/>
                <w:sz w:val="21"/>
                <w:szCs w:val="21"/>
              </w:rPr>
            </w:pPr>
            <w:r w:rsidRPr="00E83CCB">
              <w:rPr>
                <w:rFonts w:ascii="Arial" w:hAnsi="Arial" w:cs="Arial"/>
                <w:b/>
                <w:sz w:val="21"/>
                <w:szCs w:val="21"/>
              </w:rPr>
              <w:t>...................................</w:t>
            </w:r>
          </w:p>
          <w:p w14:paraId="1092D9A6" w14:textId="0B969AE6" w:rsidR="00820D09" w:rsidRPr="00E83CCB" w:rsidRDefault="00820D09" w:rsidP="00D15649">
            <w:pPr>
              <w:jc w:val="both"/>
              <w:rPr>
                <w:rFonts w:ascii="Arial" w:hAnsi="Arial" w:cs="Arial"/>
                <w:b/>
                <w:sz w:val="21"/>
                <w:szCs w:val="21"/>
              </w:rPr>
            </w:pPr>
            <w:r w:rsidRPr="00E83CCB">
              <w:rPr>
                <w:rFonts w:ascii="Arial" w:hAnsi="Arial" w:cs="Arial"/>
                <w:b/>
                <w:sz w:val="21"/>
                <w:szCs w:val="21"/>
              </w:rPr>
              <w:t>...................................</w:t>
            </w:r>
            <w:r w:rsidR="001205DD" w:rsidRPr="00E83CCB">
              <w:rPr>
                <w:rFonts w:ascii="Arial" w:hAnsi="Arial" w:cs="Arial"/>
                <w:b/>
                <w:sz w:val="21"/>
                <w:szCs w:val="21"/>
              </w:rPr>
              <w:br/>
              <w:t>...................................</w:t>
            </w:r>
          </w:p>
        </w:tc>
      </w:tr>
    </w:tbl>
    <w:p w14:paraId="38B2C852" w14:textId="06C1FDB7" w:rsidR="00820D09" w:rsidRPr="00E83CCB" w:rsidRDefault="00820D09" w:rsidP="00D15649">
      <w:pPr>
        <w:pStyle w:val="Paragraph"/>
        <w:numPr>
          <w:ilvl w:val="0"/>
          <w:numId w:val="0"/>
        </w:numPr>
        <w:spacing w:line="276" w:lineRule="auto"/>
        <w:jc w:val="both"/>
        <w:rPr>
          <w:rFonts w:ascii="Arial" w:hAnsi="Arial" w:cs="Arial"/>
          <w:sz w:val="21"/>
          <w:szCs w:val="21"/>
        </w:rPr>
      </w:pPr>
    </w:p>
    <w:sectPr w:rsidR="00820D09" w:rsidRPr="00E83CCB" w:rsidSect="00E83CCB">
      <w:footerReference w:type="even" r:id="rId10"/>
      <w:footerReference w:type="default" r:id="rId11"/>
      <w:headerReference w:type="first" r:id="rId12"/>
      <w:footerReference w:type="first" r:id="rId13"/>
      <w:pgSz w:w="11907" w:h="16840" w:code="9"/>
      <w:pgMar w:top="1134" w:right="1304" w:bottom="1134" w:left="1304" w:header="709" w:footer="5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99908" w14:textId="77777777" w:rsidR="001B0F61" w:rsidRDefault="001B0F61">
      <w:r>
        <w:separator/>
      </w:r>
    </w:p>
  </w:endnote>
  <w:endnote w:type="continuationSeparator" w:id="0">
    <w:p w14:paraId="7AACBD5F" w14:textId="77777777" w:rsidR="001B0F61" w:rsidRDefault="001B0F61">
      <w:r>
        <w:continuationSeparator/>
      </w:r>
    </w:p>
  </w:endnote>
  <w:endnote w:type="continuationNotice" w:id="1">
    <w:p w14:paraId="5BDF06A3" w14:textId="77777777" w:rsidR="001B0F61" w:rsidRDefault="001B0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EE"/>
    <w:family w:val="swiss"/>
    <w:pitch w:val="variable"/>
    <w:sig w:usb0="E0002AFF" w:usb1="C0007843" w:usb2="00000009" w:usb3="00000000" w:csb0="000001FF" w:csb1="00000000"/>
  </w:font>
  <w:font w:name="Times New Roman">
    <w:altName w:val="Times New Roman"/>
    <w:panose1 w:val="02020603050405020304"/>
    <w:charset w:val="EE"/>
    <w:family w:val="roman"/>
    <w:pitch w:val="variable"/>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Palatino Linotype"/>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4D353" w14:textId="77777777" w:rsidR="00F102C9" w:rsidRDefault="00F102C9">
    <w:pPr>
      <w:pStyle w:val="Pta"/>
      <w:framePr w:wrap="around" w:vAnchor="text" w:hAnchor="margin" w:xAlign="center" w:y="1"/>
      <w:rPr>
        <w:rStyle w:val="slostrany"/>
        <w:rFonts w:cs="Tahoma"/>
      </w:rPr>
    </w:pPr>
    <w:r>
      <w:rPr>
        <w:rStyle w:val="slostrany"/>
        <w:rFonts w:cs="Tahoma"/>
      </w:rPr>
      <w:fldChar w:fldCharType="begin"/>
    </w:r>
    <w:r>
      <w:rPr>
        <w:rStyle w:val="slostrany"/>
        <w:rFonts w:cs="Tahoma"/>
      </w:rPr>
      <w:instrText xml:space="preserve">PAGE  </w:instrText>
    </w:r>
    <w:r>
      <w:rPr>
        <w:rStyle w:val="slostrany"/>
        <w:rFonts w:cs="Tahoma"/>
      </w:rPr>
      <w:fldChar w:fldCharType="separate"/>
    </w:r>
    <w:r>
      <w:rPr>
        <w:rStyle w:val="slostrany"/>
        <w:rFonts w:cs="Tahoma"/>
        <w:noProof/>
      </w:rPr>
      <w:t>12</w:t>
    </w:r>
    <w:r>
      <w:rPr>
        <w:rStyle w:val="slostrany"/>
        <w:rFonts w:cs="Tahoma"/>
      </w:rPr>
      <w:fldChar w:fldCharType="end"/>
    </w:r>
  </w:p>
  <w:p w14:paraId="557BF0C4" w14:textId="77777777" w:rsidR="00F102C9" w:rsidRDefault="00F102C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56454561"/>
      <w:docPartObj>
        <w:docPartGallery w:val="Page Numbers (Bottom of Page)"/>
        <w:docPartUnique/>
      </w:docPartObj>
    </w:sdtPr>
    <w:sdtEndPr>
      <w:rPr>
        <w:sz w:val="18"/>
        <w:szCs w:val="18"/>
      </w:rPr>
    </w:sdtEndPr>
    <w:sdtContent>
      <w:p w14:paraId="5A91DBDD" w14:textId="0C8E07B4" w:rsidR="00F102C9" w:rsidRPr="00D15649" w:rsidRDefault="00F102C9">
        <w:pPr>
          <w:pStyle w:val="Pta"/>
          <w:jc w:val="right"/>
          <w:rPr>
            <w:rFonts w:ascii="Arial" w:hAnsi="Arial" w:cs="Arial"/>
            <w:sz w:val="18"/>
            <w:szCs w:val="18"/>
          </w:rPr>
        </w:pPr>
        <w:r w:rsidRPr="00D15649">
          <w:rPr>
            <w:rFonts w:ascii="Arial" w:hAnsi="Arial" w:cs="Arial"/>
            <w:sz w:val="18"/>
            <w:szCs w:val="18"/>
          </w:rPr>
          <w:fldChar w:fldCharType="begin"/>
        </w:r>
        <w:r w:rsidRPr="00D15649">
          <w:rPr>
            <w:rFonts w:ascii="Arial" w:hAnsi="Arial" w:cs="Arial"/>
            <w:sz w:val="18"/>
            <w:szCs w:val="18"/>
          </w:rPr>
          <w:instrText>PAGE   \* MERGEFORMAT</w:instrText>
        </w:r>
        <w:r w:rsidRPr="00D15649">
          <w:rPr>
            <w:rFonts w:ascii="Arial" w:hAnsi="Arial" w:cs="Arial"/>
            <w:sz w:val="18"/>
            <w:szCs w:val="18"/>
          </w:rPr>
          <w:fldChar w:fldCharType="separate"/>
        </w:r>
        <w:r w:rsidR="00F97CCA">
          <w:rPr>
            <w:rFonts w:ascii="Arial" w:hAnsi="Arial" w:cs="Arial"/>
            <w:noProof/>
            <w:sz w:val="18"/>
            <w:szCs w:val="18"/>
          </w:rPr>
          <w:t>20</w:t>
        </w:r>
        <w:r w:rsidRPr="00D15649">
          <w:rPr>
            <w:rFonts w:ascii="Arial" w:hAnsi="Arial" w:cs="Arial"/>
            <w:sz w:val="18"/>
            <w:szCs w:val="18"/>
          </w:rPr>
          <w:fldChar w:fldCharType="end"/>
        </w:r>
      </w:p>
    </w:sdtContent>
  </w:sdt>
  <w:p w14:paraId="2B7DDA77" w14:textId="77777777" w:rsidR="00F102C9" w:rsidRDefault="00F102C9">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F6FF8" w14:textId="0A1A4E88" w:rsidR="00F102C9" w:rsidRPr="00D15649" w:rsidRDefault="00F102C9">
    <w:pPr>
      <w:pStyle w:val="Pta"/>
      <w:jc w:val="center"/>
      <w:rPr>
        <w:rFonts w:ascii="Arial" w:hAnsi="Arial" w:cs="Arial"/>
      </w:rPr>
    </w:pPr>
  </w:p>
  <w:p w14:paraId="2100C21E" w14:textId="77777777" w:rsidR="00F102C9" w:rsidRDefault="00F102C9">
    <w:pPr>
      <w:pStyle w:val="Pta"/>
      <w:jc w:val="right"/>
      <w:rPr>
        <w:sz w:val="28"/>
        <w:szCs w:val="2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262F1" w14:textId="77777777" w:rsidR="001B0F61" w:rsidRDefault="001B0F61">
      <w:r>
        <w:separator/>
      </w:r>
    </w:p>
  </w:footnote>
  <w:footnote w:type="continuationSeparator" w:id="0">
    <w:p w14:paraId="5B062810" w14:textId="77777777" w:rsidR="001B0F61" w:rsidRDefault="001B0F61">
      <w:r>
        <w:continuationSeparator/>
      </w:r>
    </w:p>
  </w:footnote>
  <w:footnote w:type="continuationNotice" w:id="1">
    <w:p w14:paraId="0D788E14" w14:textId="77777777" w:rsidR="001B0F61" w:rsidRDefault="001B0F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ADDE" w14:textId="77777777" w:rsidR="00F102C9" w:rsidRDefault="00F102C9" w:rsidP="00F97CCA">
    <w:pPr>
      <w:pStyle w:val="Hlavika"/>
    </w:pPr>
  </w:p>
  <w:p w14:paraId="1BB28F46" w14:textId="77777777" w:rsidR="00F97CCA" w:rsidRPr="00F97CCA" w:rsidRDefault="00F97CCA" w:rsidP="00F97CC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B3266AA2"/>
    <w:lvl w:ilvl="0">
      <w:start w:val="1"/>
      <w:numFmt w:val="decimal"/>
      <w:lvlText w:val="%1."/>
      <w:lvlJc w:val="left"/>
      <w:pPr>
        <w:tabs>
          <w:tab w:val="num" w:pos="709"/>
        </w:tabs>
        <w:ind w:left="709" w:hanging="708"/>
      </w:pPr>
      <w:rPr>
        <w:rFonts w:ascii="Arial" w:hAnsi="Arial" w:cs="Arial" w:hint="default"/>
        <w:sz w:val="18"/>
        <w:szCs w:val="18"/>
      </w:rPr>
    </w:lvl>
    <w:lvl w:ilvl="1">
      <w:start w:val="1"/>
      <w:numFmt w:val="decimal"/>
      <w:lvlText w:val="%1.%2."/>
      <w:lvlJc w:val="left"/>
      <w:pPr>
        <w:tabs>
          <w:tab w:val="num" w:pos="1559"/>
        </w:tabs>
        <w:ind w:left="1559" w:hanging="708"/>
      </w:pPr>
      <w:rPr>
        <w:rFonts w:ascii="Arial" w:hAnsi="Arial" w:cs="Arial" w:hint="default"/>
        <w:b w:val="0"/>
        <w:sz w:val="18"/>
        <w:szCs w:val="18"/>
      </w:rPr>
    </w:lvl>
    <w:lvl w:ilvl="2">
      <w:start w:val="1"/>
      <w:numFmt w:val="decimal"/>
      <w:lvlText w:val="%3."/>
      <w:lvlJc w:val="left"/>
      <w:pPr>
        <w:tabs>
          <w:tab w:val="num" w:pos="1418"/>
        </w:tabs>
        <w:ind w:left="1418" w:hanging="708"/>
      </w:pPr>
      <w:rPr>
        <w:rFonts w:ascii="Arial" w:eastAsia="Times New Roman" w:hAnsi="Arial" w:cs="Arial" w:hint="default"/>
        <w:sz w:val="18"/>
        <w:szCs w:val="18"/>
      </w:rPr>
    </w:lvl>
    <w:lvl w:ilvl="3">
      <w:start w:val="1"/>
      <w:numFmt w:val="decimal"/>
      <w:lvlText w:val="%1.%2.%3.%4."/>
      <w:lvlJc w:val="left"/>
      <w:pPr>
        <w:tabs>
          <w:tab w:val="num" w:pos="2782"/>
        </w:tabs>
        <w:ind w:left="2410" w:hanging="708"/>
      </w:pPr>
      <w:rPr>
        <w:rFonts w:hint="default"/>
      </w:rPr>
    </w:lvl>
    <w:lvl w:ilvl="4">
      <w:start w:val="1"/>
      <w:numFmt w:val="decimal"/>
      <w:lvlText w:val="%1.%2.%3.%4.%5."/>
      <w:lvlJc w:val="left"/>
      <w:pPr>
        <w:tabs>
          <w:tab w:val="num" w:pos="3916"/>
        </w:tabs>
        <w:ind w:left="3544" w:hanging="708"/>
      </w:pPr>
      <w:rPr>
        <w:rFonts w:hint="default"/>
      </w:rPr>
    </w:lvl>
    <w:lvl w:ilvl="5">
      <w:start w:val="1"/>
      <w:numFmt w:val="decimal"/>
      <w:lvlText w:val="%1.%2.%3.%4.%5.%6."/>
      <w:lvlJc w:val="left"/>
      <w:pPr>
        <w:tabs>
          <w:tab w:val="num" w:pos="0"/>
        </w:tabs>
        <w:ind w:left="4820"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28D0951"/>
    <w:multiLevelType w:val="hybridMultilevel"/>
    <w:tmpl w:val="46CA3B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6418C0"/>
    <w:multiLevelType w:val="hybridMultilevel"/>
    <w:tmpl w:val="8E865384"/>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7561F2D"/>
    <w:multiLevelType w:val="hybridMultilevel"/>
    <w:tmpl w:val="183057A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36154"/>
    <w:multiLevelType w:val="hybridMultilevel"/>
    <w:tmpl w:val="600AD19A"/>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9A6DF1"/>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500B0F"/>
    <w:multiLevelType w:val="multilevel"/>
    <w:tmpl w:val="BA32BED8"/>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38B6A84"/>
    <w:multiLevelType w:val="multilevel"/>
    <w:tmpl w:val="44004694"/>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9" w15:restartNumberingAfterBreak="0">
    <w:nsid w:val="170B45F6"/>
    <w:multiLevelType w:val="hybridMultilevel"/>
    <w:tmpl w:val="714E316C"/>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8F459C"/>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634506"/>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2"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1DF750F7"/>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4"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5" w15:restartNumberingAfterBreak="0">
    <w:nsid w:val="2C626B38"/>
    <w:multiLevelType w:val="multilevel"/>
    <w:tmpl w:val="E30849E8"/>
    <w:lvl w:ilvl="0">
      <w:start w:val="1"/>
      <w:numFmt w:val="none"/>
      <w:lvlText w:val=""/>
      <w:lvlJc w:val="left"/>
      <w:pPr>
        <w:tabs>
          <w:tab w:val="num" w:pos="432"/>
        </w:tabs>
        <w:ind w:left="0" w:firstLine="0"/>
      </w:pPr>
      <w:rPr>
        <w:rFonts w:cs="Times New Roman" w:hint="default"/>
      </w:rPr>
    </w:lvl>
    <w:lvl w:ilvl="1">
      <w:start w:val="1"/>
      <w:numFmt w:val="decimal"/>
      <w:suff w:val="space"/>
      <w:lvlText w:val="%1Čl. %2  "/>
      <w:lvlJc w:val="left"/>
      <w:pPr>
        <w:ind w:left="0" w:firstLine="0"/>
      </w:pPr>
      <w:rPr>
        <w:rFonts w:ascii="Calibri" w:hAnsi="Calibri" w:cs="Tahoma" w:hint="default"/>
        <w:b/>
        <w:i w:val="0"/>
      </w:rPr>
    </w:lvl>
    <w:lvl w:ilvl="2">
      <w:start w:val="1"/>
      <w:numFmt w:val="none"/>
      <w:suff w:val="space"/>
      <w:lvlText w:val=""/>
      <w:lvlJc w:val="left"/>
      <w:pPr>
        <w:ind w:left="0" w:firstLine="0"/>
      </w:pPr>
      <w:rPr>
        <w:rFonts w:cs="Times New Roman" w:hint="default"/>
      </w:rPr>
    </w:lvl>
    <w:lvl w:ilvl="3">
      <w:start w:val="1"/>
      <w:numFmt w:val="lowerLetter"/>
      <w:lvlText w:val="%4)"/>
      <w:lvlJc w:val="left"/>
      <w:pPr>
        <w:ind w:left="567" w:hanging="567"/>
      </w:pPr>
      <w:rPr>
        <w:rFonts w:hint="default"/>
        <w:b w:val="0"/>
      </w:rPr>
    </w:lvl>
    <w:lvl w:ilvl="4">
      <w:start w:val="1"/>
      <w:numFmt w:val="decimal"/>
      <w:lvlText w:val="%1%2%3.%4.%5"/>
      <w:lvlJc w:val="left"/>
      <w:pPr>
        <w:tabs>
          <w:tab w:val="num" w:pos="432"/>
        </w:tabs>
        <w:ind w:left="0" w:firstLine="0"/>
      </w:pPr>
      <w:rPr>
        <w:rFonts w:cs="Times New Roman" w:hint="default"/>
      </w:rPr>
    </w:lvl>
    <w:lvl w:ilvl="5">
      <w:start w:val="1"/>
      <w:numFmt w:val="decimal"/>
      <w:lvlText w:val="%1%2.%4.%5.%6"/>
      <w:lvlJc w:val="left"/>
      <w:pPr>
        <w:tabs>
          <w:tab w:val="num" w:pos="432"/>
        </w:tabs>
        <w:ind w:left="0" w:firstLine="0"/>
      </w:pPr>
      <w:rPr>
        <w:rFonts w:cs="Times New Roman" w:hint="default"/>
      </w:rPr>
    </w:lvl>
    <w:lvl w:ilvl="6">
      <w:start w:val="1"/>
      <w:numFmt w:val="decimal"/>
      <w:lvlText w:val="%1.%2.%3.%4.%5.%6.%7"/>
      <w:lvlJc w:val="left"/>
      <w:pPr>
        <w:tabs>
          <w:tab w:val="num" w:pos="432"/>
        </w:tabs>
        <w:ind w:left="0" w:firstLine="0"/>
      </w:pPr>
      <w:rPr>
        <w:rFonts w:cs="Times New Roman" w:hint="default"/>
      </w:rPr>
    </w:lvl>
    <w:lvl w:ilvl="7">
      <w:start w:val="1"/>
      <w:numFmt w:val="decimal"/>
      <w:lvlText w:val="%1.%2.%3.%4.%5.%6.%7.%8"/>
      <w:lvlJc w:val="left"/>
      <w:pPr>
        <w:tabs>
          <w:tab w:val="num" w:pos="432"/>
        </w:tabs>
        <w:ind w:left="0" w:firstLine="0"/>
      </w:pPr>
      <w:rPr>
        <w:rFonts w:cs="Times New Roman" w:hint="default"/>
      </w:rPr>
    </w:lvl>
    <w:lvl w:ilvl="8">
      <w:start w:val="1"/>
      <w:numFmt w:val="decimal"/>
      <w:lvlText w:val="%1.%2.%3.%4.%5.%6.%7.%8.%9"/>
      <w:lvlJc w:val="left"/>
      <w:pPr>
        <w:tabs>
          <w:tab w:val="num" w:pos="432"/>
        </w:tabs>
        <w:ind w:left="0" w:firstLine="0"/>
      </w:pPr>
      <w:rPr>
        <w:rFonts w:cs="Times New Roman" w:hint="default"/>
      </w:rPr>
    </w:lvl>
  </w:abstractNum>
  <w:abstractNum w:abstractNumId="16" w15:restartNumberingAfterBreak="0">
    <w:nsid w:val="33EE70CF"/>
    <w:multiLevelType w:val="multilevel"/>
    <w:tmpl w:val="2D3229FC"/>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7" w15:restartNumberingAfterBreak="0">
    <w:nsid w:val="351E0E9D"/>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8" w15:restartNumberingAfterBreak="0">
    <w:nsid w:val="39941CB4"/>
    <w:multiLevelType w:val="hybridMultilevel"/>
    <w:tmpl w:val="DD189BA6"/>
    <w:lvl w:ilvl="0" w:tplc="54628F08">
      <w:start w:val="1"/>
      <w:numFmt w:val="bullet"/>
      <w:lvlText w:val=""/>
      <w:lvlJc w:val="left"/>
      <w:pPr>
        <w:tabs>
          <w:tab w:val="num" w:pos="720"/>
        </w:tabs>
        <w:ind w:left="720" w:hanging="360"/>
      </w:pPr>
      <w:rPr>
        <w:rFonts w:ascii="Symbol" w:hAnsi="Symbol"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114B73"/>
    <w:multiLevelType w:val="hybridMultilevel"/>
    <w:tmpl w:val="8E865384"/>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41A647F9"/>
    <w:multiLevelType w:val="hybridMultilevel"/>
    <w:tmpl w:val="69C2BB02"/>
    <w:lvl w:ilvl="0" w:tplc="1FD0EBE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BC51679"/>
    <w:multiLevelType w:val="multilevel"/>
    <w:tmpl w:val="C358C11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035A205"/>
    <w:multiLevelType w:val="hybridMultilevel"/>
    <w:tmpl w:val="E4C0C8E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2914FEA"/>
    <w:multiLevelType w:val="hybridMultilevel"/>
    <w:tmpl w:val="DFDA430A"/>
    <w:lvl w:ilvl="0" w:tplc="3D9878B8">
      <w:start w:val="1"/>
      <w:numFmt w:val="lowerLetter"/>
      <w:lvlText w:val="%1)"/>
      <w:lvlJc w:val="left"/>
      <w:pPr>
        <w:tabs>
          <w:tab w:val="num" w:pos="360"/>
        </w:tabs>
        <w:ind w:left="360" w:hanging="360"/>
      </w:pPr>
      <w:rPr>
        <w:rFonts w:cs="Times New Roman"/>
      </w:rPr>
    </w:lvl>
    <w:lvl w:ilvl="1" w:tplc="8C92501A">
      <w:start w:val="1"/>
      <w:numFmt w:val="decimal"/>
      <w:lvlText w:val="%2."/>
      <w:lvlJc w:val="left"/>
      <w:pPr>
        <w:tabs>
          <w:tab w:val="num" w:pos="1800"/>
        </w:tabs>
        <w:ind w:left="1800" w:hanging="720"/>
      </w:pPr>
      <w:rPr>
        <w:rFonts w:cs="Times New Roman"/>
      </w:rPr>
    </w:lvl>
    <w:lvl w:ilvl="2" w:tplc="041B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569E3244"/>
    <w:multiLevelType w:val="multilevel"/>
    <w:tmpl w:val="21645890"/>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25" w15:restartNumberingAfterBreak="0">
    <w:nsid w:val="5D04557A"/>
    <w:multiLevelType w:val="hybridMultilevel"/>
    <w:tmpl w:val="D5ACD7F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FDE0548"/>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A14339"/>
    <w:multiLevelType w:val="multilevel"/>
    <w:tmpl w:val="9DFA0514"/>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w:hAnsi="Arial" w:cs="Arial" w:hint="default"/>
        <w:b w:val="0"/>
        <w:sz w:val="21"/>
        <w:szCs w:val="21"/>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6E4F2F22"/>
    <w:multiLevelType w:val="hybridMultilevel"/>
    <w:tmpl w:val="ED5C6D1C"/>
    <w:lvl w:ilvl="0" w:tplc="1AE65DC2">
      <w:start w:val="1"/>
      <w:numFmt w:val="lowerLetter"/>
      <w:lvlText w:val="%1)"/>
      <w:lvlJc w:val="left"/>
      <w:pPr>
        <w:ind w:left="1440" w:hanging="360"/>
      </w:pPr>
      <w:rPr>
        <w:rFonts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73304CDE"/>
    <w:multiLevelType w:val="multilevel"/>
    <w:tmpl w:val="09381716"/>
    <w:lvl w:ilvl="0">
      <w:start w:val="1"/>
      <w:numFmt w:val="decimal"/>
      <w:pStyle w:val="Nadpis1rimskymi"/>
      <w:lvlText w:val="6.%1"/>
      <w:lvlJc w:val="left"/>
      <w:pPr>
        <w:ind w:left="502"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30" w15:restartNumberingAfterBreak="0">
    <w:nsid w:val="796D2290"/>
    <w:multiLevelType w:val="hybridMultilevel"/>
    <w:tmpl w:val="E69EBC34"/>
    <w:lvl w:ilvl="0" w:tplc="3BD6EFFA">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4"/>
  </w:num>
  <w:num w:numId="2">
    <w:abstractNumId w:val="19"/>
  </w:num>
  <w:num w:numId="3">
    <w:abstractNumId w:val="4"/>
  </w:num>
  <w:num w:numId="4">
    <w:abstractNumId w:val="9"/>
  </w:num>
  <w:num w:numId="5">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6"/>
  </w:num>
  <w:num w:numId="10">
    <w:abstractNumId w:val="0"/>
  </w:num>
  <w:num w:numId="11">
    <w:abstractNumId w:val="1"/>
  </w:num>
  <w:num w:numId="12">
    <w:abstractNumId w:val="24"/>
  </w:num>
  <w:num w:numId="13">
    <w:abstractNumId w:val="29"/>
  </w:num>
  <w:num w:numId="14">
    <w:abstractNumId w:val="18"/>
  </w:num>
  <w:num w:numId="15">
    <w:abstractNumId w:val="20"/>
  </w:num>
  <w:num w:numId="16">
    <w:abstractNumId w:val="3"/>
  </w:num>
  <w:num w:numId="17">
    <w:abstractNumId w:val="25"/>
  </w:num>
  <w:num w:numId="18">
    <w:abstractNumId w:val="27"/>
  </w:num>
  <w:num w:numId="19">
    <w:abstractNumId w:val="12"/>
  </w:num>
  <w:num w:numId="20">
    <w:abstractNumId w:val="30"/>
  </w:num>
  <w:num w:numId="21">
    <w:abstractNumId w:val="13"/>
  </w:num>
  <w:num w:numId="22">
    <w:abstractNumId w:val="7"/>
  </w:num>
  <w:num w:numId="23">
    <w:abstractNumId w:val="17"/>
  </w:num>
  <w:num w:numId="24">
    <w:abstractNumId w:val="10"/>
  </w:num>
  <w:num w:numId="25">
    <w:abstractNumId w:val="5"/>
  </w:num>
  <w:num w:numId="26">
    <w:abstractNumId w:val="26"/>
  </w:num>
  <w:num w:numId="27">
    <w:abstractNumId w:val="28"/>
  </w:num>
  <w:num w:numId="28">
    <w:abstractNumId w:val="22"/>
  </w:num>
  <w:num w:numId="29">
    <w:abstractNumId w:val="15"/>
  </w:num>
  <w:num w:numId="30">
    <w:abstractNumId w:val="8"/>
  </w:num>
  <w:num w:numId="31">
    <w:abstractNumId w:val="6"/>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74"/>
    <w:rsid w:val="000000F1"/>
    <w:rsid w:val="000002BE"/>
    <w:rsid w:val="00000B05"/>
    <w:rsid w:val="0000280E"/>
    <w:rsid w:val="00002D6F"/>
    <w:rsid w:val="000030B5"/>
    <w:rsid w:val="00003139"/>
    <w:rsid w:val="000050FF"/>
    <w:rsid w:val="00005F00"/>
    <w:rsid w:val="00005F4C"/>
    <w:rsid w:val="00006DE7"/>
    <w:rsid w:val="0000717A"/>
    <w:rsid w:val="00007E79"/>
    <w:rsid w:val="000104A2"/>
    <w:rsid w:val="000109A9"/>
    <w:rsid w:val="00013144"/>
    <w:rsid w:val="00013182"/>
    <w:rsid w:val="00013342"/>
    <w:rsid w:val="000139B3"/>
    <w:rsid w:val="000228F4"/>
    <w:rsid w:val="00024BEA"/>
    <w:rsid w:val="00024FCE"/>
    <w:rsid w:val="00025D9B"/>
    <w:rsid w:val="000276BF"/>
    <w:rsid w:val="000303AF"/>
    <w:rsid w:val="00032A35"/>
    <w:rsid w:val="00032B2E"/>
    <w:rsid w:val="00033089"/>
    <w:rsid w:val="000337D2"/>
    <w:rsid w:val="0003584A"/>
    <w:rsid w:val="00036889"/>
    <w:rsid w:val="00040737"/>
    <w:rsid w:val="000418D1"/>
    <w:rsid w:val="00043608"/>
    <w:rsid w:val="0004383A"/>
    <w:rsid w:val="00044C3E"/>
    <w:rsid w:val="00050CFE"/>
    <w:rsid w:val="00050D6C"/>
    <w:rsid w:val="00053139"/>
    <w:rsid w:val="00055BF6"/>
    <w:rsid w:val="000576DA"/>
    <w:rsid w:val="000617CB"/>
    <w:rsid w:val="00061F13"/>
    <w:rsid w:val="00065622"/>
    <w:rsid w:val="00065EA0"/>
    <w:rsid w:val="000664F9"/>
    <w:rsid w:val="000676FF"/>
    <w:rsid w:val="000703E8"/>
    <w:rsid w:val="00070473"/>
    <w:rsid w:val="00071914"/>
    <w:rsid w:val="000740FA"/>
    <w:rsid w:val="000776A1"/>
    <w:rsid w:val="00077F32"/>
    <w:rsid w:val="000800A7"/>
    <w:rsid w:val="000829A0"/>
    <w:rsid w:val="00082BC8"/>
    <w:rsid w:val="000840EB"/>
    <w:rsid w:val="00084A45"/>
    <w:rsid w:val="00085249"/>
    <w:rsid w:val="00087DD4"/>
    <w:rsid w:val="00087EB7"/>
    <w:rsid w:val="00091F40"/>
    <w:rsid w:val="000947A5"/>
    <w:rsid w:val="000A2D03"/>
    <w:rsid w:val="000A39D7"/>
    <w:rsid w:val="000A42A8"/>
    <w:rsid w:val="000A7754"/>
    <w:rsid w:val="000B1E6D"/>
    <w:rsid w:val="000B2687"/>
    <w:rsid w:val="000B44B8"/>
    <w:rsid w:val="000B54E8"/>
    <w:rsid w:val="000C3F37"/>
    <w:rsid w:val="000C4334"/>
    <w:rsid w:val="000C46B9"/>
    <w:rsid w:val="000C5A5A"/>
    <w:rsid w:val="000D008F"/>
    <w:rsid w:val="000D3205"/>
    <w:rsid w:val="000D5BFF"/>
    <w:rsid w:val="000D6F47"/>
    <w:rsid w:val="000D7238"/>
    <w:rsid w:val="000D72ED"/>
    <w:rsid w:val="000D739F"/>
    <w:rsid w:val="000D7E80"/>
    <w:rsid w:val="000E0F4B"/>
    <w:rsid w:val="000E181C"/>
    <w:rsid w:val="000E6C5E"/>
    <w:rsid w:val="000F00F0"/>
    <w:rsid w:val="000F30DF"/>
    <w:rsid w:val="000F3781"/>
    <w:rsid w:val="000F4551"/>
    <w:rsid w:val="000F50D5"/>
    <w:rsid w:val="000F55F1"/>
    <w:rsid w:val="000F58A5"/>
    <w:rsid w:val="000F765F"/>
    <w:rsid w:val="00102A6B"/>
    <w:rsid w:val="001031BE"/>
    <w:rsid w:val="00103A1D"/>
    <w:rsid w:val="00104643"/>
    <w:rsid w:val="0010466E"/>
    <w:rsid w:val="00105DCB"/>
    <w:rsid w:val="0010601E"/>
    <w:rsid w:val="001079C8"/>
    <w:rsid w:val="00110F9E"/>
    <w:rsid w:val="001111B4"/>
    <w:rsid w:val="0011140D"/>
    <w:rsid w:val="001115B4"/>
    <w:rsid w:val="001121A3"/>
    <w:rsid w:val="0011367B"/>
    <w:rsid w:val="00120119"/>
    <w:rsid w:val="001205DD"/>
    <w:rsid w:val="0012181E"/>
    <w:rsid w:val="00122309"/>
    <w:rsid w:val="00125461"/>
    <w:rsid w:val="0012574A"/>
    <w:rsid w:val="0012652E"/>
    <w:rsid w:val="001304F3"/>
    <w:rsid w:val="00130849"/>
    <w:rsid w:val="001319B1"/>
    <w:rsid w:val="00134364"/>
    <w:rsid w:val="00137A91"/>
    <w:rsid w:val="001410B1"/>
    <w:rsid w:val="0014127F"/>
    <w:rsid w:val="0014280D"/>
    <w:rsid w:val="00142DFD"/>
    <w:rsid w:val="00142EE7"/>
    <w:rsid w:val="001461B8"/>
    <w:rsid w:val="0014719E"/>
    <w:rsid w:val="00150992"/>
    <w:rsid w:val="00150C67"/>
    <w:rsid w:val="001514C4"/>
    <w:rsid w:val="0015230C"/>
    <w:rsid w:val="00153BBB"/>
    <w:rsid w:val="00155171"/>
    <w:rsid w:val="00156114"/>
    <w:rsid w:val="00156B28"/>
    <w:rsid w:val="00157E1C"/>
    <w:rsid w:val="00160F7F"/>
    <w:rsid w:val="001620EA"/>
    <w:rsid w:val="0016264C"/>
    <w:rsid w:val="0016270D"/>
    <w:rsid w:val="00162724"/>
    <w:rsid w:val="00162B11"/>
    <w:rsid w:val="00165F28"/>
    <w:rsid w:val="001664B3"/>
    <w:rsid w:val="001664C9"/>
    <w:rsid w:val="00166E71"/>
    <w:rsid w:val="001702E1"/>
    <w:rsid w:val="00171D32"/>
    <w:rsid w:val="001727FA"/>
    <w:rsid w:val="00173184"/>
    <w:rsid w:val="001745D3"/>
    <w:rsid w:val="00177626"/>
    <w:rsid w:val="00180B04"/>
    <w:rsid w:val="00181FE3"/>
    <w:rsid w:val="00184753"/>
    <w:rsid w:val="00184987"/>
    <w:rsid w:val="00184D53"/>
    <w:rsid w:val="00185034"/>
    <w:rsid w:val="0019115C"/>
    <w:rsid w:val="00194339"/>
    <w:rsid w:val="00195337"/>
    <w:rsid w:val="00196F39"/>
    <w:rsid w:val="00196FC1"/>
    <w:rsid w:val="001A1AF9"/>
    <w:rsid w:val="001A1C70"/>
    <w:rsid w:val="001A1F25"/>
    <w:rsid w:val="001A28AC"/>
    <w:rsid w:val="001A49D1"/>
    <w:rsid w:val="001A7A1D"/>
    <w:rsid w:val="001B0F61"/>
    <w:rsid w:val="001B5E1C"/>
    <w:rsid w:val="001B66C6"/>
    <w:rsid w:val="001B6D2E"/>
    <w:rsid w:val="001B7567"/>
    <w:rsid w:val="001B78D9"/>
    <w:rsid w:val="001C05A1"/>
    <w:rsid w:val="001C22A2"/>
    <w:rsid w:val="001C3766"/>
    <w:rsid w:val="001D0A2C"/>
    <w:rsid w:val="001D1C8B"/>
    <w:rsid w:val="001D3F8E"/>
    <w:rsid w:val="001D5F25"/>
    <w:rsid w:val="001D6685"/>
    <w:rsid w:val="001D7C0B"/>
    <w:rsid w:val="001E140A"/>
    <w:rsid w:val="001E1635"/>
    <w:rsid w:val="001E2175"/>
    <w:rsid w:val="001E2B65"/>
    <w:rsid w:val="001E36A0"/>
    <w:rsid w:val="001E6C2A"/>
    <w:rsid w:val="001E7006"/>
    <w:rsid w:val="001E790D"/>
    <w:rsid w:val="001E7AF2"/>
    <w:rsid w:val="001F0FFC"/>
    <w:rsid w:val="001F20CD"/>
    <w:rsid w:val="001F304E"/>
    <w:rsid w:val="001F7FF0"/>
    <w:rsid w:val="0020100E"/>
    <w:rsid w:val="002042E5"/>
    <w:rsid w:val="00206E2D"/>
    <w:rsid w:val="00207F96"/>
    <w:rsid w:val="00211763"/>
    <w:rsid w:val="00212C1E"/>
    <w:rsid w:val="00215098"/>
    <w:rsid w:val="002176E3"/>
    <w:rsid w:val="0021798E"/>
    <w:rsid w:val="00220C2C"/>
    <w:rsid w:val="00220C33"/>
    <w:rsid w:val="00221750"/>
    <w:rsid w:val="00221E71"/>
    <w:rsid w:val="0022321F"/>
    <w:rsid w:val="00223ED1"/>
    <w:rsid w:val="002323A6"/>
    <w:rsid w:val="00232405"/>
    <w:rsid w:val="002335B5"/>
    <w:rsid w:val="00233E56"/>
    <w:rsid w:val="00235DF1"/>
    <w:rsid w:val="00236156"/>
    <w:rsid w:val="00240763"/>
    <w:rsid w:val="00240975"/>
    <w:rsid w:val="00244210"/>
    <w:rsid w:val="00244FFC"/>
    <w:rsid w:val="00245939"/>
    <w:rsid w:val="00245FA4"/>
    <w:rsid w:val="00246244"/>
    <w:rsid w:val="002468E1"/>
    <w:rsid w:val="0024696F"/>
    <w:rsid w:val="00250E78"/>
    <w:rsid w:val="00250EBC"/>
    <w:rsid w:val="002510A0"/>
    <w:rsid w:val="00257E66"/>
    <w:rsid w:val="0026022F"/>
    <w:rsid w:val="002614A6"/>
    <w:rsid w:val="002635F4"/>
    <w:rsid w:val="00263B20"/>
    <w:rsid w:val="002664C0"/>
    <w:rsid w:val="002705C9"/>
    <w:rsid w:val="0027129F"/>
    <w:rsid w:val="00271708"/>
    <w:rsid w:val="00271C39"/>
    <w:rsid w:val="00274D90"/>
    <w:rsid w:val="00276EA1"/>
    <w:rsid w:val="00277E53"/>
    <w:rsid w:val="00280440"/>
    <w:rsid w:val="0028197C"/>
    <w:rsid w:val="00282CEC"/>
    <w:rsid w:val="00283148"/>
    <w:rsid w:val="0028371B"/>
    <w:rsid w:val="00285152"/>
    <w:rsid w:val="0028687F"/>
    <w:rsid w:val="002903D1"/>
    <w:rsid w:val="00291AE9"/>
    <w:rsid w:val="002946C1"/>
    <w:rsid w:val="00294F89"/>
    <w:rsid w:val="00294FC4"/>
    <w:rsid w:val="002A1E32"/>
    <w:rsid w:val="002A3EEA"/>
    <w:rsid w:val="002A6CA8"/>
    <w:rsid w:val="002B18F4"/>
    <w:rsid w:val="002B1B3B"/>
    <w:rsid w:val="002B565C"/>
    <w:rsid w:val="002B72C4"/>
    <w:rsid w:val="002C00CA"/>
    <w:rsid w:val="002C04EB"/>
    <w:rsid w:val="002C0A02"/>
    <w:rsid w:val="002C1915"/>
    <w:rsid w:val="002C210C"/>
    <w:rsid w:val="002C36BD"/>
    <w:rsid w:val="002C3832"/>
    <w:rsid w:val="002C5951"/>
    <w:rsid w:val="002D03D2"/>
    <w:rsid w:val="002D2AC0"/>
    <w:rsid w:val="002D5AAE"/>
    <w:rsid w:val="002E027B"/>
    <w:rsid w:val="002E0674"/>
    <w:rsid w:val="002E1323"/>
    <w:rsid w:val="002E2B40"/>
    <w:rsid w:val="002E3A9B"/>
    <w:rsid w:val="002E42A9"/>
    <w:rsid w:val="002E52CB"/>
    <w:rsid w:val="002F1357"/>
    <w:rsid w:val="002F7A0B"/>
    <w:rsid w:val="002F7ABD"/>
    <w:rsid w:val="00303311"/>
    <w:rsid w:val="0030400C"/>
    <w:rsid w:val="00304A89"/>
    <w:rsid w:val="00306BC1"/>
    <w:rsid w:val="00307C24"/>
    <w:rsid w:val="00307F98"/>
    <w:rsid w:val="00314D33"/>
    <w:rsid w:val="003170A6"/>
    <w:rsid w:val="00320E25"/>
    <w:rsid w:val="00321627"/>
    <w:rsid w:val="00322B11"/>
    <w:rsid w:val="00323503"/>
    <w:rsid w:val="003258D2"/>
    <w:rsid w:val="00326FB5"/>
    <w:rsid w:val="003270C9"/>
    <w:rsid w:val="00327DEB"/>
    <w:rsid w:val="00331F50"/>
    <w:rsid w:val="00336A90"/>
    <w:rsid w:val="00337F95"/>
    <w:rsid w:val="00342379"/>
    <w:rsid w:val="00344032"/>
    <w:rsid w:val="0034547E"/>
    <w:rsid w:val="0034577B"/>
    <w:rsid w:val="00351213"/>
    <w:rsid w:val="00352080"/>
    <w:rsid w:val="00352CEC"/>
    <w:rsid w:val="00352F99"/>
    <w:rsid w:val="00354559"/>
    <w:rsid w:val="00355A57"/>
    <w:rsid w:val="00355E59"/>
    <w:rsid w:val="0035676E"/>
    <w:rsid w:val="00357CF6"/>
    <w:rsid w:val="00357D31"/>
    <w:rsid w:val="003639AB"/>
    <w:rsid w:val="00366955"/>
    <w:rsid w:val="00366E77"/>
    <w:rsid w:val="00367267"/>
    <w:rsid w:val="003674A4"/>
    <w:rsid w:val="0036777A"/>
    <w:rsid w:val="00373CC5"/>
    <w:rsid w:val="00375565"/>
    <w:rsid w:val="003767DA"/>
    <w:rsid w:val="00380A9B"/>
    <w:rsid w:val="0038160A"/>
    <w:rsid w:val="00381797"/>
    <w:rsid w:val="00381DD3"/>
    <w:rsid w:val="00383F46"/>
    <w:rsid w:val="0038634B"/>
    <w:rsid w:val="00386C6A"/>
    <w:rsid w:val="0039083C"/>
    <w:rsid w:val="003923F4"/>
    <w:rsid w:val="00392F9C"/>
    <w:rsid w:val="00394360"/>
    <w:rsid w:val="00395380"/>
    <w:rsid w:val="00395BA1"/>
    <w:rsid w:val="00396BE5"/>
    <w:rsid w:val="003A2343"/>
    <w:rsid w:val="003A605B"/>
    <w:rsid w:val="003B2157"/>
    <w:rsid w:val="003C012E"/>
    <w:rsid w:val="003C1570"/>
    <w:rsid w:val="003C178A"/>
    <w:rsid w:val="003C3A8C"/>
    <w:rsid w:val="003C4ED7"/>
    <w:rsid w:val="003C5242"/>
    <w:rsid w:val="003C78AA"/>
    <w:rsid w:val="003C7973"/>
    <w:rsid w:val="003C7DC4"/>
    <w:rsid w:val="003D0D01"/>
    <w:rsid w:val="003D245E"/>
    <w:rsid w:val="003D2BA8"/>
    <w:rsid w:val="003D2C95"/>
    <w:rsid w:val="003D44F0"/>
    <w:rsid w:val="003D6FBC"/>
    <w:rsid w:val="003E0299"/>
    <w:rsid w:val="003E24EB"/>
    <w:rsid w:val="003E527D"/>
    <w:rsid w:val="003E73C4"/>
    <w:rsid w:val="003F212E"/>
    <w:rsid w:val="003F3036"/>
    <w:rsid w:val="00400B1E"/>
    <w:rsid w:val="00401DAA"/>
    <w:rsid w:val="00403158"/>
    <w:rsid w:val="00405C34"/>
    <w:rsid w:val="00406C05"/>
    <w:rsid w:val="004075ED"/>
    <w:rsid w:val="00407F14"/>
    <w:rsid w:val="00410FBB"/>
    <w:rsid w:val="00411A5B"/>
    <w:rsid w:val="004127BB"/>
    <w:rsid w:val="00414181"/>
    <w:rsid w:val="00421A33"/>
    <w:rsid w:val="004229D3"/>
    <w:rsid w:val="00422E6E"/>
    <w:rsid w:val="00425916"/>
    <w:rsid w:val="00426946"/>
    <w:rsid w:val="00426DBA"/>
    <w:rsid w:val="004275A1"/>
    <w:rsid w:val="0043021E"/>
    <w:rsid w:val="00432475"/>
    <w:rsid w:val="00436106"/>
    <w:rsid w:val="00436584"/>
    <w:rsid w:val="00436C93"/>
    <w:rsid w:val="00440634"/>
    <w:rsid w:val="00442349"/>
    <w:rsid w:val="00445AB4"/>
    <w:rsid w:val="004465A5"/>
    <w:rsid w:val="004469F2"/>
    <w:rsid w:val="00446DD7"/>
    <w:rsid w:val="0044711F"/>
    <w:rsid w:val="00454D1A"/>
    <w:rsid w:val="00462454"/>
    <w:rsid w:val="00462A85"/>
    <w:rsid w:val="00464182"/>
    <w:rsid w:val="00464B90"/>
    <w:rsid w:val="00465CD2"/>
    <w:rsid w:val="004671C2"/>
    <w:rsid w:val="004679B4"/>
    <w:rsid w:val="004703A5"/>
    <w:rsid w:val="00471485"/>
    <w:rsid w:val="004741C1"/>
    <w:rsid w:val="00474EE9"/>
    <w:rsid w:val="00476FAC"/>
    <w:rsid w:val="00477404"/>
    <w:rsid w:val="004834E6"/>
    <w:rsid w:val="00484B44"/>
    <w:rsid w:val="004863E1"/>
    <w:rsid w:val="004864B1"/>
    <w:rsid w:val="00487E0B"/>
    <w:rsid w:val="004916F2"/>
    <w:rsid w:val="00491994"/>
    <w:rsid w:val="00493DC0"/>
    <w:rsid w:val="00495277"/>
    <w:rsid w:val="00495629"/>
    <w:rsid w:val="00497170"/>
    <w:rsid w:val="004A0789"/>
    <w:rsid w:val="004A0BD9"/>
    <w:rsid w:val="004A1231"/>
    <w:rsid w:val="004A32FA"/>
    <w:rsid w:val="004A4AA5"/>
    <w:rsid w:val="004A532E"/>
    <w:rsid w:val="004A58D6"/>
    <w:rsid w:val="004A7221"/>
    <w:rsid w:val="004B31EE"/>
    <w:rsid w:val="004B40C4"/>
    <w:rsid w:val="004B5C30"/>
    <w:rsid w:val="004B618E"/>
    <w:rsid w:val="004B64EB"/>
    <w:rsid w:val="004B6B85"/>
    <w:rsid w:val="004C029A"/>
    <w:rsid w:val="004C5F1E"/>
    <w:rsid w:val="004C66F5"/>
    <w:rsid w:val="004C7DED"/>
    <w:rsid w:val="004D386F"/>
    <w:rsid w:val="004D49BB"/>
    <w:rsid w:val="004D5038"/>
    <w:rsid w:val="004D58C8"/>
    <w:rsid w:val="004D6137"/>
    <w:rsid w:val="004D70EE"/>
    <w:rsid w:val="004E3AE4"/>
    <w:rsid w:val="004E6AA5"/>
    <w:rsid w:val="004F3495"/>
    <w:rsid w:val="004F598B"/>
    <w:rsid w:val="00500429"/>
    <w:rsid w:val="00503885"/>
    <w:rsid w:val="005049A9"/>
    <w:rsid w:val="00506565"/>
    <w:rsid w:val="00506C1B"/>
    <w:rsid w:val="005073D9"/>
    <w:rsid w:val="00510507"/>
    <w:rsid w:val="0051053C"/>
    <w:rsid w:val="005114E7"/>
    <w:rsid w:val="0051198C"/>
    <w:rsid w:val="00512C9F"/>
    <w:rsid w:val="00514565"/>
    <w:rsid w:val="00517B23"/>
    <w:rsid w:val="0052005F"/>
    <w:rsid w:val="00521C78"/>
    <w:rsid w:val="00522639"/>
    <w:rsid w:val="00525DD6"/>
    <w:rsid w:val="00526EC7"/>
    <w:rsid w:val="00527128"/>
    <w:rsid w:val="005273CD"/>
    <w:rsid w:val="00527A2D"/>
    <w:rsid w:val="00531A68"/>
    <w:rsid w:val="00531C84"/>
    <w:rsid w:val="00532BA9"/>
    <w:rsid w:val="00533A1D"/>
    <w:rsid w:val="00533D6E"/>
    <w:rsid w:val="005348A0"/>
    <w:rsid w:val="00537846"/>
    <w:rsid w:val="00537C6C"/>
    <w:rsid w:val="005419C7"/>
    <w:rsid w:val="00542CE8"/>
    <w:rsid w:val="0054423B"/>
    <w:rsid w:val="005442B5"/>
    <w:rsid w:val="00544CD8"/>
    <w:rsid w:val="005475D2"/>
    <w:rsid w:val="00550365"/>
    <w:rsid w:val="00550883"/>
    <w:rsid w:val="00554432"/>
    <w:rsid w:val="00555D35"/>
    <w:rsid w:val="00557273"/>
    <w:rsid w:val="00557E01"/>
    <w:rsid w:val="00560A59"/>
    <w:rsid w:val="0056177F"/>
    <w:rsid w:val="00563E1C"/>
    <w:rsid w:val="005646EE"/>
    <w:rsid w:val="00565C7B"/>
    <w:rsid w:val="00567DB1"/>
    <w:rsid w:val="00567F58"/>
    <w:rsid w:val="00573350"/>
    <w:rsid w:val="00573751"/>
    <w:rsid w:val="00573C70"/>
    <w:rsid w:val="005749A1"/>
    <w:rsid w:val="00576955"/>
    <w:rsid w:val="00576A8B"/>
    <w:rsid w:val="00576D34"/>
    <w:rsid w:val="00577CD4"/>
    <w:rsid w:val="00580C50"/>
    <w:rsid w:val="005843EB"/>
    <w:rsid w:val="00586DD8"/>
    <w:rsid w:val="00587C38"/>
    <w:rsid w:val="00590F0D"/>
    <w:rsid w:val="00592516"/>
    <w:rsid w:val="00593597"/>
    <w:rsid w:val="00595086"/>
    <w:rsid w:val="00595236"/>
    <w:rsid w:val="005958F7"/>
    <w:rsid w:val="0059602E"/>
    <w:rsid w:val="00596245"/>
    <w:rsid w:val="0059640B"/>
    <w:rsid w:val="00596528"/>
    <w:rsid w:val="00596786"/>
    <w:rsid w:val="00596B5C"/>
    <w:rsid w:val="0059733B"/>
    <w:rsid w:val="005A02A9"/>
    <w:rsid w:val="005A0DFD"/>
    <w:rsid w:val="005A2F10"/>
    <w:rsid w:val="005A50F2"/>
    <w:rsid w:val="005A7656"/>
    <w:rsid w:val="005B0652"/>
    <w:rsid w:val="005B0999"/>
    <w:rsid w:val="005B767F"/>
    <w:rsid w:val="005C0DCB"/>
    <w:rsid w:val="005C0DD6"/>
    <w:rsid w:val="005C4882"/>
    <w:rsid w:val="005C4A2A"/>
    <w:rsid w:val="005C720B"/>
    <w:rsid w:val="005D0C13"/>
    <w:rsid w:val="005D65CF"/>
    <w:rsid w:val="005D7304"/>
    <w:rsid w:val="005D734D"/>
    <w:rsid w:val="005E0A83"/>
    <w:rsid w:val="005E0CEE"/>
    <w:rsid w:val="005E18B4"/>
    <w:rsid w:val="005E3093"/>
    <w:rsid w:val="005E3690"/>
    <w:rsid w:val="005E51D2"/>
    <w:rsid w:val="005F0426"/>
    <w:rsid w:val="005F112C"/>
    <w:rsid w:val="005F1FAB"/>
    <w:rsid w:val="005F3A96"/>
    <w:rsid w:val="005F5FD7"/>
    <w:rsid w:val="005F63E6"/>
    <w:rsid w:val="005F6AC8"/>
    <w:rsid w:val="005F6E16"/>
    <w:rsid w:val="0060026B"/>
    <w:rsid w:val="0060177A"/>
    <w:rsid w:val="006027DD"/>
    <w:rsid w:val="006049B6"/>
    <w:rsid w:val="006062F8"/>
    <w:rsid w:val="00610C1F"/>
    <w:rsid w:val="006115CD"/>
    <w:rsid w:val="00611B8A"/>
    <w:rsid w:val="00614CD6"/>
    <w:rsid w:val="00614DE2"/>
    <w:rsid w:val="00620B8A"/>
    <w:rsid w:val="00620B8D"/>
    <w:rsid w:val="00620E4C"/>
    <w:rsid w:val="00621729"/>
    <w:rsid w:val="00621C47"/>
    <w:rsid w:val="0062248C"/>
    <w:rsid w:val="00622F29"/>
    <w:rsid w:val="00623385"/>
    <w:rsid w:val="006270AA"/>
    <w:rsid w:val="00627BA5"/>
    <w:rsid w:val="006313F0"/>
    <w:rsid w:val="00640F7F"/>
    <w:rsid w:val="00644751"/>
    <w:rsid w:val="00645BEE"/>
    <w:rsid w:val="006468BE"/>
    <w:rsid w:val="00650AC9"/>
    <w:rsid w:val="00652CFA"/>
    <w:rsid w:val="0065310C"/>
    <w:rsid w:val="00655674"/>
    <w:rsid w:val="0065641C"/>
    <w:rsid w:val="006564BD"/>
    <w:rsid w:val="00656DF6"/>
    <w:rsid w:val="00656F1A"/>
    <w:rsid w:val="0065779C"/>
    <w:rsid w:val="00657E3E"/>
    <w:rsid w:val="00657F47"/>
    <w:rsid w:val="00661B80"/>
    <w:rsid w:val="00663291"/>
    <w:rsid w:val="0066340A"/>
    <w:rsid w:val="00664BFF"/>
    <w:rsid w:val="00665B93"/>
    <w:rsid w:val="00667AA5"/>
    <w:rsid w:val="0067059A"/>
    <w:rsid w:val="006725F9"/>
    <w:rsid w:val="006727F1"/>
    <w:rsid w:val="006737BC"/>
    <w:rsid w:val="00673BB8"/>
    <w:rsid w:val="00673C87"/>
    <w:rsid w:val="006755F5"/>
    <w:rsid w:val="00677F4F"/>
    <w:rsid w:val="006804F9"/>
    <w:rsid w:val="00680FDB"/>
    <w:rsid w:val="0068174B"/>
    <w:rsid w:val="0068477B"/>
    <w:rsid w:val="00684E09"/>
    <w:rsid w:val="006856AE"/>
    <w:rsid w:val="00691199"/>
    <w:rsid w:val="006914CD"/>
    <w:rsid w:val="00691618"/>
    <w:rsid w:val="00691F49"/>
    <w:rsid w:val="00692E4E"/>
    <w:rsid w:val="0069499C"/>
    <w:rsid w:val="0069575B"/>
    <w:rsid w:val="00696568"/>
    <w:rsid w:val="00696884"/>
    <w:rsid w:val="00697BB0"/>
    <w:rsid w:val="006A14E6"/>
    <w:rsid w:val="006A29C3"/>
    <w:rsid w:val="006A2B66"/>
    <w:rsid w:val="006A4923"/>
    <w:rsid w:val="006A5A98"/>
    <w:rsid w:val="006A66A8"/>
    <w:rsid w:val="006A6F59"/>
    <w:rsid w:val="006B0098"/>
    <w:rsid w:val="006B1590"/>
    <w:rsid w:val="006B2BFE"/>
    <w:rsid w:val="006B43B2"/>
    <w:rsid w:val="006B458B"/>
    <w:rsid w:val="006B46C6"/>
    <w:rsid w:val="006B6849"/>
    <w:rsid w:val="006C03D3"/>
    <w:rsid w:val="006C1ED9"/>
    <w:rsid w:val="006C21FA"/>
    <w:rsid w:val="006C2CC2"/>
    <w:rsid w:val="006C48CA"/>
    <w:rsid w:val="006C4C0A"/>
    <w:rsid w:val="006C5540"/>
    <w:rsid w:val="006C66EC"/>
    <w:rsid w:val="006D3CC4"/>
    <w:rsid w:val="006D3E56"/>
    <w:rsid w:val="006E1834"/>
    <w:rsid w:val="006E2379"/>
    <w:rsid w:val="006E2E14"/>
    <w:rsid w:val="006E30A8"/>
    <w:rsid w:val="006E6453"/>
    <w:rsid w:val="006E6F4F"/>
    <w:rsid w:val="006F0C28"/>
    <w:rsid w:val="006F213B"/>
    <w:rsid w:val="006F34E2"/>
    <w:rsid w:val="006F4761"/>
    <w:rsid w:val="006F4DA8"/>
    <w:rsid w:val="006F5072"/>
    <w:rsid w:val="006F5768"/>
    <w:rsid w:val="006F6373"/>
    <w:rsid w:val="006F68D5"/>
    <w:rsid w:val="006F7BD1"/>
    <w:rsid w:val="007003C0"/>
    <w:rsid w:val="007040DD"/>
    <w:rsid w:val="00705C70"/>
    <w:rsid w:val="00706AFA"/>
    <w:rsid w:val="00710C1E"/>
    <w:rsid w:val="00720E45"/>
    <w:rsid w:val="00724249"/>
    <w:rsid w:val="007249A0"/>
    <w:rsid w:val="00725DE3"/>
    <w:rsid w:val="00731038"/>
    <w:rsid w:val="00734B72"/>
    <w:rsid w:val="007363EF"/>
    <w:rsid w:val="00737084"/>
    <w:rsid w:val="00742E5C"/>
    <w:rsid w:val="00750237"/>
    <w:rsid w:val="0075159D"/>
    <w:rsid w:val="00752419"/>
    <w:rsid w:val="00753A6E"/>
    <w:rsid w:val="007541EF"/>
    <w:rsid w:val="00756716"/>
    <w:rsid w:val="00760157"/>
    <w:rsid w:val="0076102C"/>
    <w:rsid w:val="00761893"/>
    <w:rsid w:val="007631F5"/>
    <w:rsid w:val="007641A8"/>
    <w:rsid w:val="00766204"/>
    <w:rsid w:val="007678C8"/>
    <w:rsid w:val="007707F0"/>
    <w:rsid w:val="00771B2A"/>
    <w:rsid w:val="007741AA"/>
    <w:rsid w:val="00774ABA"/>
    <w:rsid w:val="00775DF0"/>
    <w:rsid w:val="00776FFC"/>
    <w:rsid w:val="007771BA"/>
    <w:rsid w:val="00780866"/>
    <w:rsid w:val="00780CCD"/>
    <w:rsid w:val="00781AEA"/>
    <w:rsid w:val="007825DB"/>
    <w:rsid w:val="00783E7A"/>
    <w:rsid w:val="00783F2D"/>
    <w:rsid w:val="007849D8"/>
    <w:rsid w:val="00784B22"/>
    <w:rsid w:val="00786474"/>
    <w:rsid w:val="007904B6"/>
    <w:rsid w:val="00790C8A"/>
    <w:rsid w:val="00791FCA"/>
    <w:rsid w:val="0079273F"/>
    <w:rsid w:val="00794331"/>
    <w:rsid w:val="00795BB3"/>
    <w:rsid w:val="007968CD"/>
    <w:rsid w:val="0079692E"/>
    <w:rsid w:val="00797310"/>
    <w:rsid w:val="007978A1"/>
    <w:rsid w:val="007A2C2F"/>
    <w:rsid w:val="007A2D90"/>
    <w:rsid w:val="007A2F9C"/>
    <w:rsid w:val="007A49E3"/>
    <w:rsid w:val="007A5C78"/>
    <w:rsid w:val="007B1B27"/>
    <w:rsid w:val="007B2B1B"/>
    <w:rsid w:val="007B54A5"/>
    <w:rsid w:val="007B5B79"/>
    <w:rsid w:val="007B735A"/>
    <w:rsid w:val="007C0126"/>
    <w:rsid w:val="007C7E62"/>
    <w:rsid w:val="007D2D63"/>
    <w:rsid w:val="007D67FB"/>
    <w:rsid w:val="007E06EA"/>
    <w:rsid w:val="007E1965"/>
    <w:rsid w:val="007E57C1"/>
    <w:rsid w:val="007E65B3"/>
    <w:rsid w:val="007F0B17"/>
    <w:rsid w:val="007F0DF1"/>
    <w:rsid w:val="007F1374"/>
    <w:rsid w:val="007F2AD5"/>
    <w:rsid w:val="007F2B8A"/>
    <w:rsid w:val="007F3A05"/>
    <w:rsid w:val="007F4349"/>
    <w:rsid w:val="007F6759"/>
    <w:rsid w:val="007F7634"/>
    <w:rsid w:val="007F77B3"/>
    <w:rsid w:val="007F7FD7"/>
    <w:rsid w:val="00800C4F"/>
    <w:rsid w:val="00802C25"/>
    <w:rsid w:val="008037AF"/>
    <w:rsid w:val="0080553C"/>
    <w:rsid w:val="00806D47"/>
    <w:rsid w:val="00806D8A"/>
    <w:rsid w:val="0081028A"/>
    <w:rsid w:val="008115EC"/>
    <w:rsid w:val="00811B3C"/>
    <w:rsid w:val="00811FCD"/>
    <w:rsid w:val="0081414E"/>
    <w:rsid w:val="00815B42"/>
    <w:rsid w:val="0081614A"/>
    <w:rsid w:val="00816E17"/>
    <w:rsid w:val="008178E4"/>
    <w:rsid w:val="00820D09"/>
    <w:rsid w:val="00821206"/>
    <w:rsid w:val="00825B0E"/>
    <w:rsid w:val="00825CA9"/>
    <w:rsid w:val="00826FBB"/>
    <w:rsid w:val="0082771C"/>
    <w:rsid w:val="0083007E"/>
    <w:rsid w:val="008308D7"/>
    <w:rsid w:val="00831DB1"/>
    <w:rsid w:val="00832653"/>
    <w:rsid w:val="00832C9E"/>
    <w:rsid w:val="00836EF9"/>
    <w:rsid w:val="00837B07"/>
    <w:rsid w:val="00837E86"/>
    <w:rsid w:val="0084664B"/>
    <w:rsid w:val="008501D6"/>
    <w:rsid w:val="00852E30"/>
    <w:rsid w:val="008533FD"/>
    <w:rsid w:val="00854FF1"/>
    <w:rsid w:val="00856FC6"/>
    <w:rsid w:val="008573C5"/>
    <w:rsid w:val="00860748"/>
    <w:rsid w:val="008610E6"/>
    <w:rsid w:val="00861EE1"/>
    <w:rsid w:val="00862BF8"/>
    <w:rsid w:val="00863474"/>
    <w:rsid w:val="00865DD4"/>
    <w:rsid w:val="00866273"/>
    <w:rsid w:val="008663EC"/>
    <w:rsid w:val="008705A8"/>
    <w:rsid w:val="00871719"/>
    <w:rsid w:val="00874ABE"/>
    <w:rsid w:val="00874CB6"/>
    <w:rsid w:val="00875728"/>
    <w:rsid w:val="008768B7"/>
    <w:rsid w:val="008775BE"/>
    <w:rsid w:val="00877B21"/>
    <w:rsid w:val="00882ECF"/>
    <w:rsid w:val="00883F02"/>
    <w:rsid w:val="00885CAB"/>
    <w:rsid w:val="00890BBB"/>
    <w:rsid w:val="00895F63"/>
    <w:rsid w:val="008A22D6"/>
    <w:rsid w:val="008A3865"/>
    <w:rsid w:val="008A451B"/>
    <w:rsid w:val="008A4758"/>
    <w:rsid w:val="008A612C"/>
    <w:rsid w:val="008A62C2"/>
    <w:rsid w:val="008A65B2"/>
    <w:rsid w:val="008A6E3F"/>
    <w:rsid w:val="008B01EA"/>
    <w:rsid w:val="008B0A99"/>
    <w:rsid w:val="008B5C2D"/>
    <w:rsid w:val="008B5F52"/>
    <w:rsid w:val="008B623D"/>
    <w:rsid w:val="008B6306"/>
    <w:rsid w:val="008B7250"/>
    <w:rsid w:val="008B7B28"/>
    <w:rsid w:val="008C49D5"/>
    <w:rsid w:val="008C628D"/>
    <w:rsid w:val="008D35CA"/>
    <w:rsid w:val="008D38E9"/>
    <w:rsid w:val="008D3EBA"/>
    <w:rsid w:val="008E2FB5"/>
    <w:rsid w:val="008E4F18"/>
    <w:rsid w:val="008E5B99"/>
    <w:rsid w:val="008E7D0E"/>
    <w:rsid w:val="008F0A34"/>
    <w:rsid w:val="008F173C"/>
    <w:rsid w:val="008F28FC"/>
    <w:rsid w:val="008F491D"/>
    <w:rsid w:val="008F6057"/>
    <w:rsid w:val="008F6FCE"/>
    <w:rsid w:val="00900A8D"/>
    <w:rsid w:val="00902720"/>
    <w:rsid w:val="00904838"/>
    <w:rsid w:val="00906150"/>
    <w:rsid w:val="0090668E"/>
    <w:rsid w:val="0090737C"/>
    <w:rsid w:val="00910B6C"/>
    <w:rsid w:val="00911CA0"/>
    <w:rsid w:val="00921957"/>
    <w:rsid w:val="00925E11"/>
    <w:rsid w:val="00925F4C"/>
    <w:rsid w:val="009266B0"/>
    <w:rsid w:val="00927C3E"/>
    <w:rsid w:val="009314F2"/>
    <w:rsid w:val="00934AC1"/>
    <w:rsid w:val="00935014"/>
    <w:rsid w:val="00935F55"/>
    <w:rsid w:val="0093673D"/>
    <w:rsid w:val="00940F2A"/>
    <w:rsid w:val="00940F81"/>
    <w:rsid w:val="00941498"/>
    <w:rsid w:val="009438F5"/>
    <w:rsid w:val="00943BB4"/>
    <w:rsid w:val="00943FFB"/>
    <w:rsid w:val="00944819"/>
    <w:rsid w:val="00945D96"/>
    <w:rsid w:val="00945DB4"/>
    <w:rsid w:val="00945F85"/>
    <w:rsid w:val="0094644A"/>
    <w:rsid w:val="00947A56"/>
    <w:rsid w:val="00947F26"/>
    <w:rsid w:val="00951998"/>
    <w:rsid w:val="00951EC0"/>
    <w:rsid w:val="009551E0"/>
    <w:rsid w:val="00955CFD"/>
    <w:rsid w:val="009563D7"/>
    <w:rsid w:val="00956510"/>
    <w:rsid w:val="00956952"/>
    <w:rsid w:val="009612F5"/>
    <w:rsid w:val="0096231A"/>
    <w:rsid w:val="00963BA3"/>
    <w:rsid w:val="00965202"/>
    <w:rsid w:val="0097034A"/>
    <w:rsid w:val="009716B4"/>
    <w:rsid w:val="009717C7"/>
    <w:rsid w:val="009722C1"/>
    <w:rsid w:val="00972AB2"/>
    <w:rsid w:val="009741AB"/>
    <w:rsid w:val="00974252"/>
    <w:rsid w:val="009760DF"/>
    <w:rsid w:val="009774F6"/>
    <w:rsid w:val="009863F0"/>
    <w:rsid w:val="009876D8"/>
    <w:rsid w:val="009907CB"/>
    <w:rsid w:val="00990A6D"/>
    <w:rsid w:val="009931BB"/>
    <w:rsid w:val="0099467A"/>
    <w:rsid w:val="00997266"/>
    <w:rsid w:val="00997E58"/>
    <w:rsid w:val="009A012D"/>
    <w:rsid w:val="009A454A"/>
    <w:rsid w:val="009A5FA2"/>
    <w:rsid w:val="009A60F0"/>
    <w:rsid w:val="009A657F"/>
    <w:rsid w:val="009B1BA9"/>
    <w:rsid w:val="009B29D5"/>
    <w:rsid w:val="009B300B"/>
    <w:rsid w:val="009B584E"/>
    <w:rsid w:val="009B60C8"/>
    <w:rsid w:val="009B6E61"/>
    <w:rsid w:val="009B6E90"/>
    <w:rsid w:val="009C13CB"/>
    <w:rsid w:val="009C29EF"/>
    <w:rsid w:val="009C6D51"/>
    <w:rsid w:val="009C76A1"/>
    <w:rsid w:val="009C7977"/>
    <w:rsid w:val="009D13BE"/>
    <w:rsid w:val="009D1799"/>
    <w:rsid w:val="009D1DD5"/>
    <w:rsid w:val="009D47EC"/>
    <w:rsid w:val="009D64D7"/>
    <w:rsid w:val="009D7FE0"/>
    <w:rsid w:val="009E060B"/>
    <w:rsid w:val="009E095F"/>
    <w:rsid w:val="009E378E"/>
    <w:rsid w:val="009E5A8D"/>
    <w:rsid w:val="009E7786"/>
    <w:rsid w:val="009F1494"/>
    <w:rsid w:val="009F17DF"/>
    <w:rsid w:val="009F309E"/>
    <w:rsid w:val="009F407B"/>
    <w:rsid w:val="009F4886"/>
    <w:rsid w:val="009F49A8"/>
    <w:rsid w:val="009F5A7F"/>
    <w:rsid w:val="009F636C"/>
    <w:rsid w:val="00A0005D"/>
    <w:rsid w:val="00A00C5B"/>
    <w:rsid w:val="00A01787"/>
    <w:rsid w:val="00A025ED"/>
    <w:rsid w:val="00A037B4"/>
    <w:rsid w:val="00A04BDA"/>
    <w:rsid w:val="00A0597D"/>
    <w:rsid w:val="00A06088"/>
    <w:rsid w:val="00A06290"/>
    <w:rsid w:val="00A06A64"/>
    <w:rsid w:val="00A07481"/>
    <w:rsid w:val="00A101E4"/>
    <w:rsid w:val="00A1151B"/>
    <w:rsid w:val="00A136C6"/>
    <w:rsid w:val="00A14E81"/>
    <w:rsid w:val="00A16192"/>
    <w:rsid w:val="00A1648D"/>
    <w:rsid w:val="00A1696A"/>
    <w:rsid w:val="00A249F3"/>
    <w:rsid w:val="00A24BA5"/>
    <w:rsid w:val="00A25F38"/>
    <w:rsid w:val="00A26466"/>
    <w:rsid w:val="00A300D3"/>
    <w:rsid w:val="00A302C7"/>
    <w:rsid w:val="00A31BB1"/>
    <w:rsid w:val="00A322DF"/>
    <w:rsid w:val="00A32545"/>
    <w:rsid w:val="00A326DB"/>
    <w:rsid w:val="00A330B8"/>
    <w:rsid w:val="00A340AF"/>
    <w:rsid w:val="00A34466"/>
    <w:rsid w:val="00A407E4"/>
    <w:rsid w:val="00A41C97"/>
    <w:rsid w:val="00A43839"/>
    <w:rsid w:val="00A44665"/>
    <w:rsid w:val="00A446C4"/>
    <w:rsid w:val="00A44733"/>
    <w:rsid w:val="00A474F8"/>
    <w:rsid w:val="00A56243"/>
    <w:rsid w:val="00A56A38"/>
    <w:rsid w:val="00A60936"/>
    <w:rsid w:val="00A620C2"/>
    <w:rsid w:val="00A62199"/>
    <w:rsid w:val="00A62E4F"/>
    <w:rsid w:val="00A645BC"/>
    <w:rsid w:val="00A646E4"/>
    <w:rsid w:val="00A711C8"/>
    <w:rsid w:val="00A715D0"/>
    <w:rsid w:val="00A71B40"/>
    <w:rsid w:val="00A7562F"/>
    <w:rsid w:val="00A767F2"/>
    <w:rsid w:val="00A8329C"/>
    <w:rsid w:val="00A83461"/>
    <w:rsid w:val="00A8514E"/>
    <w:rsid w:val="00A873E1"/>
    <w:rsid w:val="00A87797"/>
    <w:rsid w:val="00A921FD"/>
    <w:rsid w:val="00A939F8"/>
    <w:rsid w:val="00A9472F"/>
    <w:rsid w:val="00A96D50"/>
    <w:rsid w:val="00A96D5D"/>
    <w:rsid w:val="00A9700F"/>
    <w:rsid w:val="00AA2BAD"/>
    <w:rsid w:val="00AA2C8F"/>
    <w:rsid w:val="00AA32A7"/>
    <w:rsid w:val="00AA3BE2"/>
    <w:rsid w:val="00AA51ED"/>
    <w:rsid w:val="00AA5481"/>
    <w:rsid w:val="00AB0BA0"/>
    <w:rsid w:val="00AB2327"/>
    <w:rsid w:val="00AB33E5"/>
    <w:rsid w:val="00AB4E50"/>
    <w:rsid w:val="00AB5CCF"/>
    <w:rsid w:val="00AC53F8"/>
    <w:rsid w:val="00AC671A"/>
    <w:rsid w:val="00AD2F7A"/>
    <w:rsid w:val="00AD2FBE"/>
    <w:rsid w:val="00AD74F4"/>
    <w:rsid w:val="00AE23B8"/>
    <w:rsid w:val="00AE2DD4"/>
    <w:rsid w:val="00AE434A"/>
    <w:rsid w:val="00AF1B9E"/>
    <w:rsid w:val="00AF23E7"/>
    <w:rsid w:val="00AF501C"/>
    <w:rsid w:val="00AF63BA"/>
    <w:rsid w:val="00B0374E"/>
    <w:rsid w:val="00B07A92"/>
    <w:rsid w:val="00B07ACA"/>
    <w:rsid w:val="00B11E03"/>
    <w:rsid w:val="00B12072"/>
    <w:rsid w:val="00B12968"/>
    <w:rsid w:val="00B17156"/>
    <w:rsid w:val="00B17299"/>
    <w:rsid w:val="00B1733C"/>
    <w:rsid w:val="00B1798A"/>
    <w:rsid w:val="00B179FE"/>
    <w:rsid w:val="00B20420"/>
    <w:rsid w:val="00B208BB"/>
    <w:rsid w:val="00B20B9F"/>
    <w:rsid w:val="00B20DEE"/>
    <w:rsid w:val="00B21960"/>
    <w:rsid w:val="00B22476"/>
    <w:rsid w:val="00B233A0"/>
    <w:rsid w:val="00B234DD"/>
    <w:rsid w:val="00B27295"/>
    <w:rsid w:val="00B32FD1"/>
    <w:rsid w:val="00B35D3B"/>
    <w:rsid w:val="00B35FA1"/>
    <w:rsid w:val="00B42282"/>
    <w:rsid w:val="00B43A0D"/>
    <w:rsid w:val="00B43B07"/>
    <w:rsid w:val="00B454AB"/>
    <w:rsid w:val="00B45E58"/>
    <w:rsid w:val="00B46736"/>
    <w:rsid w:val="00B474DA"/>
    <w:rsid w:val="00B50698"/>
    <w:rsid w:val="00B51E9A"/>
    <w:rsid w:val="00B52C25"/>
    <w:rsid w:val="00B52C81"/>
    <w:rsid w:val="00B532BD"/>
    <w:rsid w:val="00B5376F"/>
    <w:rsid w:val="00B55DD5"/>
    <w:rsid w:val="00B62D90"/>
    <w:rsid w:val="00B632F6"/>
    <w:rsid w:val="00B67084"/>
    <w:rsid w:val="00B678AA"/>
    <w:rsid w:val="00B74BC6"/>
    <w:rsid w:val="00B76FD2"/>
    <w:rsid w:val="00B770B6"/>
    <w:rsid w:val="00B81268"/>
    <w:rsid w:val="00B81F9E"/>
    <w:rsid w:val="00B8352E"/>
    <w:rsid w:val="00B836E0"/>
    <w:rsid w:val="00B84DAD"/>
    <w:rsid w:val="00B85356"/>
    <w:rsid w:val="00B85366"/>
    <w:rsid w:val="00B87767"/>
    <w:rsid w:val="00B87F2E"/>
    <w:rsid w:val="00B912C8"/>
    <w:rsid w:val="00B91411"/>
    <w:rsid w:val="00B91F8B"/>
    <w:rsid w:val="00B93486"/>
    <w:rsid w:val="00B94F30"/>
    <w:rsid w:val="00B958AC"/>
    <w:rsid w:val="00B95F07"/>
    <w:rsid w:val="00B97B11"/>
    <w:rsid w:val="00BA10F1"/>
    <w:rsid w:val="00BA219B"/>
    <w:rsid w:val="00BA3CE6"/>
    <w:rsid w:val="00BA5AB9"/>
    <w:rsid w:val="00BB0A70"/>
    <w:rsid w:val="00BB2F0D"/>
    <w:rsid w:val="00BB4A7A"/>
    <w:rsid w:val="00BB7F1A"/>
    <w:rsid w:val="00BC0BA7"/>
    <w:rsid w:val="00BC1ACA"/>
    <w:rsid w:val="00BC4774"/>
    <w:rsid w:val="00BC591B"/>
    <w:rsid w:val="00BC62F0"/>
    <w:rsid w:val="00BC655E"/>
    <w:rsid w:val="00BC71C2"/>
    <w:rsid w:val="00BD460D"/>
    <w:rsid w:val="00BE064A"/>
    <w:rsid w:val="00BE32B3"/>
    <w:rsid w:val="00BE3F18"/>
    <w:rsid w:val="00BF0E80"/>
    <w:rsid w:val="00BF3BE4"/>
    <w:rsid w:val="00BF4482"/>
    <w:rsid w:val="00BF47D1"/>
    <w:rsid w:val="00BF664D"/>
    <w:rsid w:val="00C014BD"/>
    <w:rsid w:val="00C02C18"/>
    <w:rsid w:val="00C02E3B"/>
    <w:rsid w:val="00C02F17"/>
    <w:rsid w:val="00C03C0E"/>
    <w:rsid w:val="00C06CE3"/>
    <w:rsid w:val="00C10D75"/>
    <w:rsid w:val="00C10E57"/>
    <w:rsid w:val="00C119A1"/>
    <w:rsid w:val="00C12547"/>
    <w:rsid w:val="00C128BB"/>
    <w:rsid w:val="00C12C52"/>
    <w:rsid w:val="00C15117"/>
    <w:rsid w:val="00C2014D"/>
    <w:rsid w:val="00C20A8A"/>
    <w:rsid w:val="00C2273E"/>
    <w:rsid w:val="00C22940"/>
    <w:rsid w:val="00C22F2C"/>
    <w:rsid w:val="00C22FEE"/>
    <w:rsid w:val="00C24541"/>
    <w:rsid w:val="00C26119"/>
    <w:rsid w:val="00C26742"/>
    <w:rsid w:val="00C27CAB"/>
    <w:rsid w:val="00C304EB"/>
    <w:rsid w:val="00C31AA9"/>
    <w:rsid w:val="00C33618"/>
    <w:rsid w:val="00C35D18"/>
    <w:rsid w:val="00C366BD"/>
    <w:rsid w:val="00C3675E"/>
    <w:rsid w:val="00C41911"/>
    <w:rsid w:val="00C41C6B"/>
    <w:rsid w:val="00C437E8"/>
    <w:rsid w:val="00C43B32"/>
    <w:rsid w:val="00C43D85"/>
    <w:rsid w:val="00C44EDA"/>
    <w:rsid w:val="00C50B96"/>
    <w:rsid w:val="00C51206"/>
    <w:rsid w:val="00C51296"/>
    <w:rsid w:val="00C52654"/>
    <w:rsid w:val="00C52865"/>
    <w:rsid w:val="00C53C76"/>
    <w:rsid w:val="00C53DA8"/>
    <w:rsid w:val="00C54E68"/>
    <w:rsid w:val="00C55F0A"/>
    <w:rsid w:val="00C6049D"/>
    <w:rsid w:val="00C60D9E"/>
    <w:rsid w:val="00C6114B"/>
    <w:rsid w:val="00C61A96"/>
    <w:rsid w:val="00C7012A"/>
    <w:rsid w:val="00C701C5"/>
    <w:rsid w:val="00C70AE3"/>
    <w:rsid w:val="00C717A5"/>
    <w:rsid w:val="00C71E50"/>
    <w:rsid w:val="00C72332"/>
    <w:rsid w:val="00C737E7"/>
    <w:rsid w:val="00C7470A"/>
    <w:rsid w:val="00C7548B"/>
    <w:rsid w:val="00C759BA"/>
    <w:rsid w:val="00C7662A"/>
    <w:rsid w:val="00C774C5"/>
    <w:rsid w:val="00C77805"/>
    <w:rsid w:val="00C84B4E"/>
    <w:rsid w:val="00C86963"/>
    <w:rsid w:val="00C87770"/>
    <w:rsid w:val="00C924E5"/>
    <w:rsid w:val="00C93437"/>
    <w:rsid w:val="00C93934"/>
    <w:rsid w:val="00C96224"/>
    <w:rsid w:val="00CA0D1B"/>
    <w:rsid w:val="00CA5C29"/>
    <w:rsid w:val="00CA6829"/>
    <w:rsid w:val="00CA6908"/>
    <w:rsid w:val="00CB2581"/>
    <w:rsid w:val="00CB2B86"/>
    <w:rsid w:val="00CB4860"/>
    <w:rsid w:val="00CB4903"/>
    <w:rsid w:val="00CB53CB"/>
    <w:rsid w:val="00CB60AB"/>
    <w:rsid w:val="00CB6290"/>
    <w:rsid w:val="00CB67DD"/>
    <w:rsid w:val="00CC094F"/>
    <w:rsid w:val="00CC0B3B"/>
    <w:rsid w:val="00CC2CBD"/>
    <w:rsid w:val="00CC2DA3"/>
    <w:rsid w:val="00CC505E"/>
    <w:rsid w:val="00CC672D"/>
    <w:rsid w:val="00CC7468"/>
    <w:rsid w:val="00CC7C81"/>
    <w:rsid w:val="00CD1B75"/>
    <w:rsid w:val="00CD243B"/>
    <w:rsid w:val="00CD2F3A"/>
    <w:rsid w:val="00CD34E7"/>
    <w:rsid w:val="00CD49E2"/>
    <w:rsid w:val="00CD6258"/>
    <w:rsid w:val="00CD78FA"/>
    <w:rsid w:val="00CE1E9C"/>
    <w:rsid w:val="00CE27FB"/>
    <w:rsid w:val="00CE34AE"/>
    <w:rsid w:val="00CE3586"/>
    <w:rsid w:val="00CE43A8"/>
    <w:rsid w:val="00CE4D1E"/>
    <w:rsid w:val="00CE6472"/>
    <w:rsid w:val="00CE73FD"/>
    <w:rsid w:val="00CE7A03"/>
    <w:rsid w:val="00CE7CC4"/>
    <w:rsid w:val="00CF0F8F"/>
    <w:rsid w:val="00CF1160"/>
    <w:rsid w:val="00CF2C53"/>
    <w:rsid w:val="00CF3A2A"/>
    <w:rsid w:val="00CF40B1"/>
    <w:rsid w:val="00CF47CC"/>
    <w:rsid w:val="00CF7ACE"/>
    <w:rsid w:val="00D00E64"/>
    <w:rsid w:val="00D02697"/>
    <w:rsid w:val="00D0720E"/>
    <w:rsid w:val="00D07982"/>
    <w:rsid w:val="00D07AED"/>
    <w:rsid w:val="00D10C59"/>
    <w:rsid w:val="00D136A8"/>
    <w:rsid w:val="00D13700"/>
    <w:rsid w:val="00D15146"/>
    <w:rsid w:val="00D15649"/>
    <w:rsid w:val="00D20446"/>
    <w:rsid w:val="00D206AD"/>
    <w:rsid w:val="00D219B9"/>
    <w:rsid w:val="00D21D6A"/>
    <w:rsid w:val="00D26A39"/>
    <w:rsid w:val="00D26A49"/>
    <w:rsid w:val="00D26F29"/>
    <w:rsid w:val="00D27367"/>
    <w:rsid w:val="00D30E92"/>
    <w:rsid w:val="00D31685"/>
    <w:rsid w:val="00D3237C"/>
    <w:rsid w:val="00D34373"/>
    <w:rsid w:val="00D3488A"/>
    <w:rsid w:val="00D360FE"/>
    <w:rsid w:val="00D3620F"/>
    <w:rsid w:val="00D36B3D"/>
    <w:rsid w:val="00D41800"/>
    <w:rsid w:val="00D42D02"/>
    <w:rsid w:val="00D46219"/>
    <w:rsid w:val="00D46D5F"/>
    <w:rsid w:val="00D5085E"/>
    <w:rsid w:val="00D518A9"/>
    <w:rsid w:val="00D51FD0"/>
    <w:rsid w:val="00D52AF9"/>
    <w:rsid w:val="00D52C7D"/>
    <w:rsid w:val="00D53274"/>
    <w:rsid w:val="00D53A3A"/>
    <w:rsid w:val="00D55658"/>
    <w:rsid w:val="00D55B92"/>
    <w:rsid w:val="00D578FD"/>
    <w:rsid w:val="00D606D2"/>
    <w:rsid w:val="00D60D20"/>
    <w:rsid w:val="00D61008"/>
    <w:rsid w:val="00D610DB"/>
    <w:rsid w:val="00D617AF"/>
    <w:rsid w:val="00D61837"/>
    <w:rsid w:val="00D61F0F"/>
    <w:rsid w:val="00D63DFA"/>
    <w:rsid w:val="00D640E7"/>
    <w:rsid w:val="00D66072"/>
    <w:rsid w:val="00D66DCE"/>
    <w:rsid w:val="00D6704D"/>
    <w:rsid w:val="00D7065C"/>
    <w:rsid w:val="00D71D92"/>
    <w:rsid w:val="00D733CE"/>
    <w:rsid w:val="00D769CF"/>
    <w:rsid w:val="00D77DB2"/>
    <w:rsid w:val="00D8097D"/>
    <w:rsid w:val="00D80A70"/>
    <w:rsid w:val="00D80E82"/>
    <w:rsid w:val="00D818C3"/>
    <w:rsid w:val="00D86581"/>
    <w:rsid w:val="00D90589"/>
    <w:rsid w:val="00D90F4A"/>
    <w:rsid w:val="00D92FCF"/>
    <w:rsid w:val="00D9352C"/>
    <w:rsid w:val="00D935FF"/>
    <w:rsid w:val="00D96151"/>
    <w:rsid w:val="00D97A65"/>
    <w:rsid w:val="00DA04F9"/>
    <w:rsid w:val="00DA0DDB"/>
    <w:rsid w:val="00DA1261"/>
    <w:rsid w:val="00DA1B84"/>
    <w:rsid w:val="00DA6C60"/>
    <w:rsid w:val="00DA6F67"/>
    <w:rsid w:val="00DB048C"/>
    <w:rsid w:val="00DB5CAC"/>
    <w:rsid w:val="00DC1F3B"/>
    <w:rsid w:val="00DC2E66"/>
    <w:rsid w:val="00DC38A8"/>
    <w:rsid w:val="00DC4127"/>
    <w:rsid w:val="00DC5C72"/>
    <w:rsid w:val="00DC665A"/>
    <w:rsid w:val="00DC78FA"/>
    <w:rsid w:val="00DD07A1"/>
    <w:rsid w:val="00DD539E"/>
    <w:rsid w:val="00DD7275"/>
    <w:rsid w:val="00DD7A62"/>
    <w:rsid w:val="00DE10F9"/>
    <w:rsid w:val="00DE1813"/>
    <w:rsid w:val="00DE2338"/>
    <w:rsid w:val="00DE3938"/>
    <w:rsid w:val="00DE4682"/>
    <w:rsid w:val="00DE4DF2"/>
    <w:rsid w:val="00DE5158"/>
    <w:rsid w:val="00DE5926"/>
    <w:rsid w:val="00DE6E86"/>
    <w:rsid w:val="00DE711A"/>
    <w:rsid w:val="00DE7736"/>
    <w:rsid w:val="00DE7D96"/>
    <w:rsid w:val="00DF0664"/>
    <w:rsid w:val="00DF1CDE"/>
    <w:rsid w:val="00DF23B8"/>
    <w:rsid w:val="00DF2CE4"/>
    <w:rsid w:val="00DF4774"/>
    <w:rsid w:val="00DF520F"/>
    <w:rsid w:val="00DF7561"/>
    <w:rsid w:val="00DF7725"/>
    <w:rsid w:val="00E00D5D"/>
    <w:rsid w:val="00E04523"/>
    <w:rsid w:val="00E11F30"/>
    <w:rsid w:val="00E13140"/>
    <w:rsid w:val="00E14165"/>
    <w:rsid w:val="00E15255"/>
    <w:rsid w:val="00E173FD"/>
    <w:rsid w:val="00E17567"/>
    <w:rsid w:val="00E17BBB"/>
    <w:rsid w:val="00E17D1D"/>
    <w:rsid w:val="00E2036D"/>
    <w:rsid w:val="00E20652"/>
    <w:rsid w:val="00E20E0F"/>
    <w:rsid w:val="00E24044"/>
    <w:rsid w:val="00E2725B"/>
    <w:rsid w:val="00E30FDA"/>
    <w:rsid w:val="00E332DD"/>
    <w:rsid w:val="00E34BFC"/>
    <w:rsid w:val="00E3639C"/>
    <w:rsid w:val="00E36682"/>
    <w:rsid w:val="00E37CE9"/>
    <w:rsid w:val="00E40CFE"/>
    <w:rsid w:val="00E41D2F"/>
    <w:rsid w:val="00E41F84"/>
    <w:rsid w:val="00E427DA"/>
    <w:rsid w:val="00E4413B"/>
    <w:rsid w:val="00E446AA"/>
    <w:rsid w:val="00E45B65"/>
    <w:rsid w:val="00E50DFB"/>
    <w:rsid w:val="00E50F3B"/>
    <w:rsid w:val="00E5450B"/>
    <w:rsid w:val="00E5763F"/>
    <w:rsid w:val="00E622EF"/>
    <w:rsid w:val="00E629A6"/>
    <w:rsid w:val="00E63DBB"/>
    <w:rsid w:val="00E63FB7"/>
    <w:rsid w:val="00E64322"/>
    <w:rsid w:val="00E66EEF"/>
    <w:rsid w:val="00E67A7D"/>
    <w:rsid w:val="00E713BA"/>
    <w:rsid w:val="00E7283C"/>
    <w:rsid w:val="00E72C5F"/>
    <w:rsid w:val="00E72FB6"/>
    <w:rsid w:val="00E739EC"/>
    <w:rsid w:val="00E763F7"/>
    <w:rsid w:val="00E77A1C"/>
    <w:rsid w:val="00E82CE8"/>
    <w:rsid w:val="00E83CCB"/>
    <w:rsid w:val="00E8407A"/>
    <w:rsid w:val="00E849A7"/>
    <w:rsid w:val="00E86063"/>
    <w:rsid w:val="00E8719E"/>
    <w:rsid w:val="00E91BD5"/>
    <w:rsid w:val="00E93B7E"/>
    <w:rsid w:val="00E94505"/>
    <w:rsid w:val="00E95460"/>
    <w:rsid w:val="00E961B3"/>
    <w:rsid w:val="00E97D39"/>
    <w:rsid w:val="00E97F3C"/>
    <w:rsid w:val="00EA0D74"/>
    <w:rsid w:val="00EA25A6"/>
    <w:rsid w:val="00EB1CC8"/>
    <w:rsid w:val="00EB6E7D"/>
    <w:rsid w:val="00EB7848"/>
    <w:rsid w:val="00EC00EA"/>
    <w:rsid w:val="00EC237E"/>
    <w:rsid w:val="00EC7290"/>
    <w:rsid w:val="00EC74A0"/>
    <w:rsid w:val="00ED00B6"/>
    <w:rsid w:val="00ED121D"/>
    <w:rsid w:val="00ED1E15"/>
    <w:rsid w:val="00ED2152"/>
    <w:rsid w:val="00ED3584"/>
    <w:rsid w:val="00ED3A29"/>
    <w:rsid w:val="00ED57F6"/>
    <w:rsid w:val="00ED5FB0"/>
    <w:rsid w:val="00ED7B35"/>
    <w:rsid w:val="00EE15AA"/>
    <w:rsid w:val="00EE215A"/>
    <w:rsid w:val="00EE2B42"/>
    <w:rsid w:val="00EE3921"/>
    <w:rsid w:val="00EE52D3"/>
    <w:rsid w:val="00EE76F6"/>
    <w:rsid w:val="00EE797B"/>
    <w:rsid w:val="00EF26B2"/>
    <w:rsid w:val="00EF30E7"/>
    <w:rsid w:val="00EF34B7"/>
    <w:rsid w:val="00EF428D"/>
    <w:rsid w:val="00EF57E4"/>
    <w:rsid w:val="00EF739A"/>
    <w:rsid w:val="00EF767B"/>
    <w:rsid w:val="00EF776C"/>
    <w:rsid w:val="00EF7898"/>
    <w:rsid w:val="00EF7F4F"/>
    <w:rsid w:val="00F0049F"/>
    <w:rsid w:val="00F022CA"/>
    <w:rsid w:val="00F03114"/>
    <w:rsid w:val="00F038CC"/>
    <w:rsid w:val="00F0415D"/>
    <w:rsid w:val="00F047D2"/>
    <w:rsid w:val="00F07507"/>
    <w:rsid w:val="00F1010C"/>
    <w:rsid w:val="00F102C9"/>
    <w:rsid w:val="00F111BD"/>
    <w:rsid w:val="00F12B39"/>
    <w:rsid w:val="00F130D7"/>
    <w:rsid w:val="00F153D5"/>
    <w:rsid w:val="00F15E0B"/>
    <w:rsid w:val="00F207AF"/>
    <w:rsid w:val="00F30922"/>
    <w:rsid w:val="00F31757"/>
    <w:rsid w:val="00F32F60"/>
    <w:rsid w:val="00F32FDC"/>
    <w:rsid w:val="00F336F5"/>
    <w:rsid w:val="00F34995"/>
    <w:rsid w:val="00F36914"/>
    <w:rsid w:val="00F370EF"/>
    <w:rsid w:val="00F37CE7"/>
    <w:rsid w:val="00F4018B"/>
    <w:rsid w:val="00F4113C"/>
    <w:rsid w:val="00F4258E"/>
    <w:rsid w:val="00F4293C"/>
    <w:rsid w:val="00F44EAE"/>
    <w:rsid w:val="00F44FD0"/>
    <w:rsid w:val="00F456B1"/>
    <w:rsid w:val="00F53C06"/>
    <w:rsid w:val="00F56C3D"/>
    <w:rsid w:val="00F60888"/>
    <w:rsid w:val="00F61AE6"/>
    <w:rsid w:val="00F70BE0"/>
    <w:rsid w:val="00F74617"/>
    <w:rsid w:val="00F74FD3"/>
    <w:rsid w:val="00F751EE"/>
    <w:rsid w:val="00F779DE"/>
    <w:rsid w:val="00F77A8E"/>
    <w:rsid w:val="00F80FA8"/>
    <w:rsid w:val="00F84BCE"/>
    <w:rsid w:val="00F8628D"/>
    <w:rsid w:val="00F9274D"/>
    <w:rsid w:val="00F93148"/>
    <w:rsid w:val="00F9688B"/>
    <w:rsid w:val="00F97CCA"/>
    <w:rsid w:val="00FA0BAC"/>
    <w:rsid w:val="00FA29C4"/>
    <w:rsid w:val="00FA2BB5"/>
    <w:rsid w:val="00FA3343"/>
    <w:rsid w:val="00FA3D1E"/>
    <w:rsid w:val="00FA469E"/>
    <w:rsid w:val="00FA4F2E"/>
    <w:rsid w:val="00FA53AC"/>
    <w:rsid w:val="00FA5AD4"/>
    <w:rsid w:val="00FB13D7"/>
    <w:rsid w:val="00FB1680"/>
    <w:rsid w:val="00FB1A71"/>
    <w:rsid w:val="00FB1FFF"/>
    <w:rsid w:val="00FB21BD"/>
    <w:rsid w:val="00FB2D66"/>
    <w:rsid w:val="00FB4043"/>
    <w:rsid w:val="00FB7372"/>
    <w:rsid w:val="00FC0ABE"/>
    <w:rsid w:val="00FC44C4"/>
    <w:rsid w:val="00FC5855"/>
    <w:rsid w:val="00FC61B8"/>
    <w:rsid w:val="00FD0A58"/>
    <w:rsid w:val="00FD135C"/>
    <w:rsid w:val="00FD31A4"/>
    <w:rsid w:val="00FD344B"/>
    <w:rsid w:val="00FD5A49"/>
    <w:rsid w:val="00FD6276"/>
    <w:rsid w:val="00FE25D0"/>
    <w:rsid w:val="00FE4C46"/>
    <w:rsid w:val="00FE5302"/>
    <w:rsid w:val="00FF00C8"/>
    <w:rsid w:val="00FF0C10"/>
    <w:rsid w:val="00FF11FD"/>
    <w:rsid w:val="00FF2396"/>
    <w:rsid w:val="00FF30A9"/>
    <w:rsid w:val="00FF31C1"/>
    <w:rsid w:val="00FF4F09"/>
    <w:rsid w:val="00FF5F1B"/>
    <w:rsid w:val="00FF654B"/>
    <w:rsid w:val="00FF6C2D"/>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7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0C5B"/>
    <w:rPr>
      <w:rFonts w:ascii="Tahoma" w:eastAsia="Times New Roman" w:hAnsi="Tahoma" w:cs="Tahoma"/>
      <w:sz w:val="20"/>
      <w:szCs w:val="20"/>
      <w:lang w:eastAsia="en-US"/>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y"/>
    <w:next w:val="Nadpis2"/>
    <w:link w:val="Nadpis1Char"/>
    <w:qFormat/>
    <w:locked/>
    <w:rsid w:val="00614CD6"/>
    <w:pPr>
      <w:keepNext/>
      <w:tabs>
        <w:tab w:val="num" w:pos="709"/>
      </w:tabs>
      <w:spacing w:before="360" w:after="60"/>
      <w:ind w:left="709" w:right="-17" w:hanging="708"/>
      <w:outlineLvl w:val="0"/>
    </w:pPr>
    <w:rPr>
      <w:rFonts w:ascii="Arial" w:hAnsi="Arial" w:cs="Times New Roman"/>
      <w:caps/>
      <w:kern w:val="28"/>
      <w:sz w:val="28"/>
      <w:u w:color="BFBFBF" w:themeColor="background1" w:themeShade="BF"/>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EA0D74"/>
    <w:pPr>
      <w:keepNext/>
      <w:numPr>
        <w:ilvl w:val="1"/>
        <w:numId w:val="1"/>
      </w:numPr>
      <w:spacing w:before="240" w:after="60"/>
      <w:jc w:val="both"/>
      <w:outlineLvl w:val="1"/>
    </w:pPr>
    <w:rPr>
      <w:rFonts w:ascii="Arial" w:eastAsia="Calibri" w:hAnsi="Arial" w:cs="Arial"/>
      <w:b/>
      <w:sz w:val="24"/>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EA0D74"/>
    <w:pPr>
      <w:keepNext/>
      <w:numPr>
        <w:ilvl w:val="2"/>
        <w:numId w:val="1"/>
      </w:numPr>
      <w:spacing w:before="240" w:after="60"/>
      <w:outlineLvl w:val="2"/>
    </w:pPr>
    <w:rPr>
      <w:rFonts w:eastAsia="Calibri"/>
      <w:b/>
      <w:sz w:val="24"/>
    </w:rPr>
  </w:style>
  <w:style w:type="paragraph" w:styleId="Nadpis4">
    <w:name w:val="heading 4"/>
    <w:aliases w:val="V_Head4,ASAPHeading 4,Nadpis 4T"/>
    <w:basedOn w:val="Normlny"/>
    <w:link w:val="Nadpis4Char"/>
    <w:autoRedefine/>
    <w:uiPriority w:val="99"/>
    <w:unhideWhenUsed/>
    <w:qFormat/>
    <w:locked/>
    <w:rsid w:val="00614CD6"/>
    <w:pPr>
      <w:keepLines/>
      <w:widowControl w:val="0"/>
      <w:tabs>
        <w:tab w:val="num" w:pos="2782"/>
      </w:tabs>
      <w:spacing w:after="60"/>
      <w:ind w:left="2410" w:hanging="708"/>
      <w:outlineLvl w:val="3"/>
    </w:pPr>
    <w:rPr>
      <w:rFonts w:ascii="Arial" w:hAnsi="Arial" w:cs="Times New Roman"/>
      <w:sz w:val="18"/>
      <w:u w:color="BFBFBF" w:themeColor="background1" w:themeShade="BF"/>
    </w:rPr>
  </w:style>
  <w:style w:type="paragraph" w:styleId="Nadpis5">
    <w:name w:val="heading 5"/>
    <w:basedOn w:val="Normlny"/>
    <w:next w:val="Normlny"/>
    <w:link w:val="Nadpis5Char"/>
    <w:uiPriority w:val="99"/>
    <w:qFormat/>
    <w:rsid w:val="00EA0D74"/>
    <w:pPr>
      <w:numPr>
        <w:ilvl w:val="4"/>
        <w:numId w:val="1"/>
      </w:numPr>
      <w:spacing w:before="240" w:after="60"/>
      <w:outlineLvl w:val="4"/>
    </w:pPr>
    <w:rPr>
      <w:rFonts w:eastAsia="Calibri"/>
      <w:sz w:val="22"/>
    </w:rPr>
  </w:style>
  <w:style w:type="paragraph" w:styleId="Nadpis6">
    <w:name w:val="heading 6"/>
    <w:basedOn w:val="Normlny"/>
    <w:next w:val="Normlny"/>
    <w:link w:val="Nadpis6Char"/>
    <w:uiPriority w:val="99"/>
    <w:qFormat/>
    <w:rsid w:val="00EA0D74"/>
    <w:pPr>
      <w:numPr>
        <w:ilvl w:val="5"/>
        <w:numId w:val="1"/>
      </w:numPr>
      <w:spacing w:before="240" w:after="60"/>
      <w:outlineLvl w:val="5"/>
    </w:pPr>
    <w:rPr>
      <w:rFonts w:eastAsia="Calibri"/>
      <w:i/>
      <w:sz w:val="22"/>
    </w:rPr>
  </w:style>
  <w:style w:type="paragraph" w:styleId="Nadpis7">
    <w:name w:val="heading 7"/>
    <w:basedOn w:val="Normlny"/>
    <w:next w:val="Normlny"/>
    <w:link w:val="Nadpis7Char"/>
    <w:uiPriority w:val="99"/>
    <w:qFormat/>
    <w:rsid w:val="00EA0D74"/>
    <w:pPr>
      <w:numPr>
        <w:ilvl w:val="6"/>
        <w:numId w:val="1"/>
      </w:numPr>
      <w:spacing w:before="240" w:after="60"/>
      <w:outlineLvl w:val="6"/>
    </w:pPr>
    <w:rPr>
      <w:rFonts w:ascii="Arial" w:eastAsia="Calibri" w:hAnsi="Arial"/>
    </w:rPr>
  </w:style>
  <w:style w:type="paragraph" w:styleId="Nadpis8">
    <w:name w:val="heading 8"/>
    <w:basedOn w:val="Normlny"/>
    <w:next w:val="Normlny"/>
    <w:link w:val="Nadpis8Char"/>
    <w:uiPriority w:val="99"/>
    <w:qFormat/>
    <w:rsid w:val="00EA0D74"/>
    <w:pPr>
      <w:numPr>
        <w:ilvl w:val="7"/>
        <w:numId w:val="1"/>
      </w:numPr>
      <w:spacing w:before="240" w:after="60"/>
      <w:outlineLvl w:val="7"/>
    </w:pPr>
    <w:rPr>
      <w:rFonts w:ascii="Arial" w:eastAsia="Calibri" w:hAnsi="Arial"/>
      <w:i/>
    </w:rPr>
  </w:style>
  <w:style w:type="paragraph" w:styleId="Nadpis9">
    <w:name w:val="heading 9"/>
    <w:basedOn w:val="Normlny"/>
    <w:next w:val="Normlny"/>
    <w:link w:val="Nadpis9Char"/>
    <w:uiPriority w:val="99"/>
    <w:qFormat/>
    <w:rsid w:val="00EA0D74"/>
    <w:pPr>
      <w:numPr>
        <w:ilvl w:val="8"/>
        <w:numId w:val="1"/>
      </w:numPr>
      <w:spacing w:before="240" w:after="60"/>
      <w:outlineLvl w:val="8"/>
    </w:pPr>
    <w:rPr>
      <w:rFonts w:ascii="Arial" w:eastAsia="Calibri"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locked/>
    <w:rsid w:val="00EA0D74"/>
    <w:rPr>
      <w:rFonts w:ascii="Arial" w:hAnsi="Arial" w:cs="Arial"/>
      <w:b/>
      <w:sz w:val="24"/>
      <w:szCs w:val="20"/>
      <w:lang w:eastAsia="en-US"/>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locked/>
    <w:rsid w:val="00EA0D74"/>
    <w:rPr>
      <w:rFonts w:ascii="Tahoma" w:hAnsi="Tahoma" w:cs="Tahoma"/>
      <w:b/>
      <w:sz w:val="24"/>
      <w:szCs w:val="20"/>
      <w:lang w:eastAsia="en-US"/>
    </w:rPr>
  </w:style>
  <w:style w:type="character" w:customStyle="1" w:styleId="Nadpis5Char">
    <w:name w:val="Nadpis 5 Char"/>
    <w:basedOn w:val="Predvolenpsmoodseku"/>
    <w:link w:val="Nadpis5"/>
    <w:uiPriority w:val="99"/>
    <w:locked/>
    <w:rsid w:val="00EA0D74"/>
    <w:rPr>
      <w:rFonts w:ascii="Tahoma" w:hAnsi="Tahoma" w:cs="Tahoma"/>
      <w:szCs w:val="20"/>
      <w:lang w:eastAsia="en-US"/>
    </w:rPr>
  </w:style>
  <w:style w:type="character" w:customStyle="1" w:styleId="Nadpis6Char">
    <w:name w:val="Nadpis 6 Char"/>
    <w:basedOn w:val="Predvolenpsmoodseku"/>
    <w:link w:val="Nadpis6"/>
    <w:uiPriority w:val="99"/>
    <w:locked/>
    <w:rsid w:val="00EA0D74"/>
    <w:rPr>
      <w:rFonts w:ascii="Tahoma" w:hAnsi="Tahoma" w:cs="Tahoma"/>
      <w:i/>
      <w:szCs w:val="20"/>
      <w:lang w:eastAsia="en-US"/>
    </w:rPr>
  </w:style>
  <w:style w:type="character" w:customStyle="1" w:styleId="Nadpis7Char">
    <w:name w:val="Nadpis 7 Char"/>
    <w:basedOn w:val="Predvolenpsmoodseku"/>
    <w:link w:val="Nadpis7"/>
    <w:uiPriority w:val="99"/>
    <w:locked/>
    <w:rsid w:val="00EA0D74"/>
    <w:rPr>
      <w:rFonts w:ascii="Arial" w:hAnsi="Arial" w:cs="Tahoma"/>
      <w:sz w:val="20"/>
      <w:szCs w:val="20"/>
      <w:lang w:eastAsia="en-US"/>
    </w:rPr>
  </w:style>
  <w:style w:type="character" w:customStyle="1" w:styleId="Nadpis8Char">
    <w:name w:val="Nadpis 8 Char"/>
    <w:basedOn w:val="Predvolenpsmoodseku"/>
    <w:link w:val="Nadpis8"/>
    <w:uiPriority w:val="99"/>
    <w:locked/>
    <w:rsid w:val="00EA0D74"/>
    <w:rPr>
      <w:rFonts w:ascii="Arial" w:hAnsi="Arial" w:cs="Tahoma"/>
      <w:i/>
      <w:sz w:val="20"/>
      <w:szCs w:val="20"/>
      <w:lang w:eastAsia="en-US"/>
    </w:rPr>
  </w:style>
  <w:style w:type="character" w:customStyle="1" w:styleId="Nadpis9Char">
    <w:name w:val="Nadpis 9 Char"/>
    <w:basedOn w:val="Predvolenpsmoodseku"/>
    <w:link w:val="Nadpis9"/>
    <w:uiPriority w:val="99"/>
    <w:locked/>
    <w:rsid w:val="00EA0D74"/>
    <w:rPr>
      <w:rFonts w:ascii="Arial" w:hAnsi="Arial" w:cs="Tahoma"/>
      <w:b/>
      <w:i/>
      <w:sz w:val="18"/>
      <w:szCs w:val="20"/>
      <w:lang w:eastAsia="en-US"/>
    </w:rPr>
  </w:style>
  <w:style w:type="paragraph" w:styleId="Pta">
    <w:name w:val="footer"/>
    <w:basedOn w:val="Normlny"/>
    <w:link w:val="PtaChar"/>
    <w:uiPriority w:val="99"/>
    <w:rsid w:val="00EA0D74"/>
    <w:pPr>
      <w:tabs>
        <w:tab w:val="center" w:pos="4320"/>
        <w:tab w:val="right" w:pos="8640"/>
      </w:tabs>
    </w:pPr>
    <w:rPr>
      <w:rFonts w:eastAsia="Calibri" w:cs="Times New Roman"/>
      <w:lang w:eastAsia="sk-SK"/>
    </w:rPr>
  </w:style>
  <w:style w:type="character" w:customStyle="1" w:styleId="PtaChar">
    <w:name w:val="Päta Char"/>
    <w:basedOn w:val="Predvolenpsmoodseku"/>
    <w:link w:val="Pta"/>
    <w:uiPriority w:val="99"/>
    <w:locked/>
    <w:rsid w:val="00EA0D74"/>
    <w:rPr>
      <w:rFonts w:ascii="Tahoma" w:hAnsi="Tahoma" w:cs="Times New Roman"/>
      <w:sz w:val="20"/>
    </w:rPr>
  </w:style>
  <w:style w:type="character" w:styleId="slostrany">
    <w:name w:val="page number"/>
    <w:basedOn w:val="Predvolenpsmoodseku"/>
    <w:uiPriority w:val="99"/>
    <w:rsid w:val="00EA0D74"/>
    <w:rPr>
      <w:rFonts w:cs="Times New Roman"/>
    </w:rPr>
  </w:style>
  <w:style w:type="character" w:customStyle="1" w:styleId="ra">
    <w:name w:val="ra"/>
    <w:uiPriority w:val="99"/>
    <w:rsid w:val="00EA0D74"/>
  </w:style>
  <w:style w:type="paragraph" w:customStyle="1" w:styleId="Paragraph">
    <w:name w:val="Paragraph"/>
    <w:basedOn w:val="Normlny"/>
    <w:link w:val="ParagraphChar1"/>
    <w:uiPriority w:val="99"/>
    <w:rsid w:val="00257E66"/>
    <w:pPr>
      <w:numPr>
        <w:ilvl w:val="3"/>
        <w:numId w:val="1"/>
      </w:numPr>
      <w:spacing w:before="120" w:after="120"/>
    </w:pPr>
    <w:rPr>
      <w:rFonts w:eastAsia="Calibri" w:cs="Times New Roman"/>
      <w:lang w:eastAsia="sk-SK"/>
    </w:rPr>
  </w:style>
  <w:style w:type="paragraph" w:customStyle="1" w:styleId="Down">
    <w:name w:val="Down"/>
    <w:basedOn w:val="Paragraph"/>
    <w:uiPriority w:val="99"/>
    <w:rsid w:val="00EA0D74"/>
    <w:pPr>
      <w:numPr>
        <w:ilvl w:val="0"/>
      </w:numPr>
    </w:pPr>
  </w:style>
  <w:style w:type="character" w:styleId="Hypertextovprepojenie">
    <w:name w:val="Hyperlink"/>
    <w:basedOn w:val="Predvolenpsmoodseku"/>
    <w:uiPriority w:val="99"/>
    <w:rsid w:val="00EA0D74"/>
    <w:rPr>
      <w:rFonts w:cs="Times New Roman"/>
      <w:b/>
      <w:color w:val="auto"/>
      <w:u w:val="single"/>
    </w:rPr>
  </w:style>
  <w:style w:type="paragraph" w:styleId="Nzov">
    <w:name w:val="Title"/>
    <w:basedOn w:val="Normlny"/>
    <w:link w:val="NzovChar"/>
    <w:uiPriority w:val="99"/>
    <w:qFormat/>
    <w:rsid w:val="00EA0D74"/>
    <w:pPr>
      <w:jc w:val="center"/>
    </w:pPr>
    <w:rPr>
      <w:rFonts w:ascii="Times New Roman" w:eastAsia="Calibri" w:hAnsi="Times New Roman" w:cs="Times New Roman"/>
      <w:b/>
      <w:lang w:eastAsia="sk-SK"/>
    </w:rPr>
  </w:style>
  <w:style w:type="character" w:customStyle="1" w:styleId="NzovChar">
    <w:name w:val="Názov Char"/>
    <w:basedOn w:val="Predvolenpsmoodseku"/>
    <w:link w:val="Nzov"/>
    <w:uiPriority w:val="99"/>
    <w:locked/>
    <w:rsid w:val="00EA0D74"/>
    <w:rPr>
      <w:rFonts w:ascii="Times New Roman" w:hAnsi="Times New Roman" w:cs="Times New Roman"/>
      <w:b/>
      <w:sz w:val="20"/>
      <w:lang w:eastAsia="sk-SK"/>
    </w:rPr>
  </w:style>
  <w:style w:type="paragraph" w:styleId="Zkladntext2">
    <w:name w:val="Body Text 2"/>
    <w:basedOn w:val="Normlny"/>
    <w:link w:val="Zkladntext2Char"/>
    <w:uiPriority w:val="99"/>
    <w:rsid w:val="00EA0D74"/>
    <w:rPr>
      <w:rFonts w:ascii="Arial" w:eastAsia="Calibri" w:hAnsi="Arial" w:cs="Times New Roman"/>
      <w:spacing w:val="-2"/>
      <w:lang w:val="en-GB" w:eastAsia="sk-SK"/>
    </w:rPr>
  </w:style>
  <w:style w:type="character" w:customStyle="1" w:styleId="Zkladntext2Char">
    <w:name w:val="Základný text 2 Char"/>
    <w:basedOn w:val="Predvolenpsmoodseku"/>
    <w:link w:val="Zkladntext2"/>
    <w:uiPriority w:val="99"/>
    <w:locked/>
    <w:rsid w:val="00EA0D74"/>
    <w:rPr>
      <w:rFonts w:ascii="Arial" w:hAnsi="Arial" w:cs="Times New Roman"/>
      <w:spacing w:val="-2"/>
      <w:sz w:val="20"/>
      <w:lang w:val="en-GB" w:eastAsia="sk-SK"/>
    </w:rPr>
  </w:style>
  <w:style w:type="paragraph" w:styleId="Odsekzoznamu">
    <w:name w:val="List Paragraph"/>
    <w:basedOn w:val="Normlny"/>
    <w:link w:val="OdsekzoznamuChar"/>
    <w:uiPriority w:val="34"/>
    <w:qFormat/>
    <w:rsid w:val="00EA0D74"/>
    <w:pPr>
      <w:ind w:left="708"/>
    </w:pPr>
  </w:style>
  <w:style w:type="paragraph" w:customStyle="1" w:styleId="PoleNzovIS">
    <w:name w:val="Pole Názov IS"/>
    <w:basedOn w:val="Paragraph"/>
    <w:link w:val="PoleNzovISChar"/>
    <w:uiPriority w:val="99"/>
    <w:rsid w:val="00EA0D74"/>
    <w:pPr>
      <w:shd w:val="clear" w:color="auto" w:fill="FFFFFF"/>
      <w:spacing w:before="0" w:after="0"/>
    </w:pPr>
    <w:rPr>
      <w:b/>
    </w:rPr>
  </w:style>
  <w:style w:type="character" w:customStyle="1" w:styleId="ParagraphChar1">
    <w:name w:val="Paragraph Char1"/>
    <w:link w:val="Paragraph"/>
    <w:uiPriority w:val="99"/>
    <w:locked/>
    <w:rsid w:val="00EA0D74"/>
    <w:rPr>
      <w:rFonts w:ascii="Tahoma" w:hAnsi="Tahoma"/>
      <w:sz w:val="20"/>
      <w:szCs w:val="20"/>
    </w:rPr>
  </w:style>
  <w:style w:type="character" w:customStyle="1" w:styleId="PoleNzovISChar">
    <w:name w:val="Pole Názov IS Char"/>
    <w:link w:val="PoleNzovIS"/>
    <w:uiPriority w:val="99"/>
    <w:locked/>
    <w:rsid w:val="00EA0D74"/>
    <w:rPr>
      <w:rFonts w:ascii="Tahoma" w:hAnsi="Tahoma"/>
      <w:b/>
      <w:sz w:val="20"/>
      <w:szCs w:val="20"/>
      <w:shd w:val="clear" w:color="auto" w:fill="FFFFFF"/>
    </w:rPr>
  </w:style>
  <w:style w:type="character" w:customStyle="1" w:styleId="zmlpsmobold">
    <w:name w:val="zml_písmo_bold"/>
    <w:uiPriority w:val="99"/>
    <w:rsid w:val="00EA0D74"/>
    <w:rPr>
      <w:b/>
    </w:rPr>
  </w:style>
  <w:style w:type="paragraph" w:styleId="Textbubliny">
    <w:name w:val="Balloon Text"/>
    <w:basedOn w:val="Normlny"/>
    <w:link w:val="TextbublinyChar"/>
    <w:uiPriority w:val="99"/>
    <w:semiHidden/>
    <w:rsid w:val="00257E66"/>
    <w:rPr>
      <w:rFonts w:ascii="Times New Roman" w:eastAsia="Calibri" w:hAnsi="Times New Roman" w:cs="Times New Roman"/>
    </w:rPr>
  </w:style>
  <w:style w:type="character" w:customStyle="1" w:styleId="TextbublinyChar">
    <w:name w:val="Text bubliny Char"/>
    <w:basedOn w:val="Predvolenpsmoodseku"/>
    <w:link w:val="Textbubliny"/>
    <w:uiPriority w:val="99"/>
    <w:semiHidden/>
    <w:locked/>
    <w:rsid w:val="00A00C5B"/>
    <w:rPr>
      <w:rFonts w:ascii="Times New Roman" w:hAnsi="Times New Roman" w:cs="Times New Roman"/>
      <w:sz w:val="20"/>
      <w:szCs w:val="20"/>
      <w:lang w:eastAsia="en-US"/>
    </w:rPr>
  </w:style>
  <w:style w:type="table" w:styleId="Mriekatabuky">
    <w:name w:val="Table Grid"/>
    <w:basedOn w:val="Normlnatabuka"/>
    <w:uiPriority w:val="99"/>
    <w:locked/>
    <w:rsid w:val="0095199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257E66"/>
    <w:rPr>
      <w:rFonts w:cs="Times New Roman"/>
      <w:sz w:val="16"/>
    </w:rPr>
  </w:style>
  <w:style w:type="paragraph" w:styleId="Textkomentra">
    <w:name w:val="annotation text"/>
    <w:basedOn w:val="Normlny"/>
    <w:link w:val="TextkomentraChar"/>
    <w:uiPriority w:val="99"/>
    <w:rsid w:val="00257E66"/>
    <w:rPr>
      <w:rFonts w:eastAsia="Calibri" w:cs="Times New Roman"/>
    </w:rPr>
  </w:style>
  <w:style w:type="character" w:customStyle="1" w:styleId="TextkomentraChar">
    <w:name w:val="Text komentára Char"/>
    <w:basedOn w:val="Predvolenpsmoodseku"/>
    <w:link w:val="Textkomentra"/>
    <w:uiPriority w:val="99"/>
    <w:locked/>
    <w:rsid w:val="002335B5"/>
    <w:rPr>
      <w:rFonts w:ascii="Tahoma" w:hAnsi="Tahoma" w:cs="Times New Roman"/>
      <w:sz w:val="20"/>
      <w:szCs w:val="20"/>
      <w:lang w:eastAsia="en-US"/>
    </w:rPr>
  </w:style>
  <w:style w:type="paragraph" w:styleId="Predmetkomentra">
    <w:name w:val="annotation subject"/>
    <w:basedOn w:val="Textkomentra"/>
    <w:next w:val="Textkomentra"/>
    <w:link w:val="PredmetkomentraChar"/>
    <w:uiPriority w:val="99"/>
    <w:semiHidden/>
    <w:rsid w:val="00257E66"/>
    <w:rPr>
      <w:b/>
      <w:bCs/>
    </w:rPr>
  </w:style>
  <w:style w:type="character" w:customStyle="1" w:styleId="PredmetkomentraChar">
    <w:name w:val="Predmet komentára Char"/>
    <w:basedOn w:val="TextkomentraChar"/>
    <w:link w:val="Predmetkomentra"/>
    <w:uiPriority w:val="99"/>
    <w:semiHidden/>
    <w:locked/>
    <w:rsid w:val="002335B5"/>
    <w:rPr>
      <w:rFonts w:ascii="Tahoma" w:hAnsi="Tahoma" w:cs="Times New Roman"/>
      <w:b/>
      <w:bCs/>
      <w:sz w:val="20"/>
      <w:szCs w:val="20"/>
      <w:lang w:eastAsia="en-US"/>
    </w:rPr>
  </w:style>
  <w:style w:type="paragraph" w:styleId="Hlavika">
    <w:name w:val="header"/>
    <w:basedOn w:val="Normlny"/>
    <w:link w:val="HlavikaChar"/>
    <w:uiPriority w:val="99"/>
    <w:rsid w:val="00257E66"/>
    <w:pPr>
      <w:tabs>
        <w:tab w:val="center" w:pos="4536"/>
        <w:tab w:val="right" w:pos="9072"/>
      </w:tabs>
    </w:pPr>
    <w:rPr>
      <w:rFonts w:eastAsia="Calibri" w:cs="Times New Roman"/>
    </w:rPr>
  </w:style>
  <w:style w:type="character" w:customStyle="1" w:styleId="HlavikaChar">
    <w:name w:val="Hlavička Char"/>
    <w:basedOn w:val="Predvolenpsmoodseku"/>
    <w:link w:val="Hlavika"/>
    <w:uiPriority w:val="99"/>
    <w:locked/>
    <w:rsid w:val="002335B5"/>
    <w:rPr>
      <w:rFonts w:ascii="Tahoma" w:hAnsi="Tahoma" w:cs="Times New Roman"/>
      <w:sz w:val="20"/>
      <w:szCs w:val="20"/>
      <w:lang w:eastAsia="en-US"/>
    </w:rPr>
  </w:style>
  <w:style w:type="paragraph" w:styleId="Revzia">
    <w:name w:val="Revision"/>
    <w:hidden/>
    <w:uiPriority w:val="99"/>
    <w:semiHidden/>
    <w:rsid w:val="00684E09"/>
    <w:rPr>
      <w:rFonts w:ascii="Tahoma" w:eastAsia="Times New Roman" w:hAnsi="Tahoma" w:cs="Tahoma"/>
      <w:sz w:val="20"/>
      <w:szCs w:val="20"/>
      <w:lang w:eastAsia="en-US"/>
    </w:rPr>
  </w:style>
  <w:style w:type="paragraph" w:customStyle="1" w:styleId="ZmluvaXX">
    <w:name w:val="Zmluva X.X"/>
    <w:basedOn w:val="Paragraph"/>
    <w:link w:val="ZmluvaXXChar"/>
    <w:uiPriority w:val="99"/>
    <w:rsid w:val="007707F0"/>
    <w:pPr>
      <w:spacing w:after="0"/>
      <w:ind w:left="426" w:hanging="426"/>
      <w:jc w:val="both"/>
    </w:pPr>
    <w:rPr>
      <w:rFonts w:ascii="Calibri" w:eastAsia="Times New Roman" w:hAnsi="Calibri"/>
      <w:lang w:val="cs-CZ" w:eastAsia="en-US"/>
    </w:rPr>
  </w:style>
  <w:style w:type="character" w:customStyle="1" w:styleId="ZmluvaXXChar">
    <w:name w:val="Zmluva X.X Char"/>
    <w:link w:val="ZmluvaXX"/>
    <w:uiPriority w:val="99"/>
    <w:locked/>
    <w:rsid w:val="007707F0"/>
    <w:rPr>
      <w:rFonts w:eastAsia="Times New Roman"/>
      <w:sz w:val="20"/>
      <w:szCs w:val="20"/>
      <w:lang w:val="cs-CZ" w:eastAsia="en-US"/>
    </w:rPr>
  </w:style>
  <w:style w:type="paragraph" w:customStyle="1" w:styleId="tlNadpis2PodaokrajaVavo0cmOpakovanzarka1">
    <w:name w:val="Štýl Nadpis 2 + Podľa okraja Vľavo:  0 cm Opakovaná zarážka:  1..."/>
    <w:basedOn w:val="Nadpis2"/>
    <w:uiPriority w:val="99"/>
    <w:rsid w:val="007978A1"/>
    <w:pPr>
      <w:numPr>
        <w:ilvl w:val="0"/>
        <w:numId w:val="0"/>
      </w:numPr>
      <w:spacing w:after="240"/>
      <w:ind w:left="578" w:hanging="578"/>
    </w:pPr>
    <w:rPr>
      <w:rFonts w:cs="Times New Roman"/>
      <w:bCs/>
      <w:iCs/>
      <w:sz w:val="28"/>
      <w:lang w:eastAsia="sk-SK"/>
    </w:rPr>
  </w:style>
  <w:style w:type="paragraph" w:customStyle="1" w:styleId="tlParagraphPodaokrajaPred6ptZa6pt">
    <w:name w:val="Štýl Paragraph + Podľa okraja Pred:  6 pt Za:  6 pt"/>
    <w:basedOn w:val="Paragraph"/>
    <w:uiPriority w:val="99"/>
    <w:rsid w:val="007978A1"/>
    <w:pPr>
      <w:numPr>
        <w:ilvl w:val="0"/>
        <w:numId w:val="0"/>
      </w:numPr>
      <w:tabs>
        <w:tab w:val="num" w:pos="-267"/>
      </w:tabs>
      <w:ind w:left="-267" w:hanging="432"/>
      <w:jc w:val="both"/>
    </w:pPr>
    <w:rPr>
      <w:rFonts w:ascii="Arial" w:eastAsia="Times New Roman" w:hAnsi="Arial"/>
    </w:rPr>
  </w:style>
  <w:style w:type="paragraph" w:customStyle="1" w:styleId="tlParagraphPodaokrajaPred6ptZa6pt1">
    <w:name w:val="Štýl Paragraph + Podľa okraja Pred:  6 pt Za:  6 pt1"/>
    <w:basedOn w:val="Paragraph"/>
    <w:uiPriority w:val="99"/>
    <w:rsid w:val="007978A1"/>
    <w:pPr>
      <w:ind w:left="3857" w:hanging="454"/>
      <w:jc w:val="both"/>
    </w:pPr>
    <w:rPr>
      <w:rFonts w:ascii="Arial" w:eastAsia="Times New Roman" w:hAnsi="Arial"/>
    </w:rPr>
  </w:style>
  <w:style w:type="paragraph" w:customStyle="1" w:styleId="Nzov2">
    <w:name w:val="Názov2"/>
    <w:basedOn w:val="Normlny"/>
    <w:uiPriority w:val="99"/>
    <w:rsid w:val="00257E66"/>
    <w:pPr>
      <w:keepNext/>
      <w:numPr>
        <w:ilvl w:val="12"/>
      </w:numPr>
      <w:spacing w:before="60" w:after="60"/>
    </w:pPr>
    <w:rPr>
      <w:rFonts w:ascii="Arial" w:hAnsi="Arial" w:cs="Arial"/>
      <w:noProof/>
      <w:sz w:val="22"/>
      <w:lang w:eastAsia="sk-SK"/>
    </w:rPr>
  </w:style>
  <w:style w:type="paragraph" w:styleId="Zarkazkladnhotextu2">
    <w:name w:val="Body Text Indent 2"/>
    <w:basedOn w:val="Normlny"/>
    <w:link w:val="Zarkazkladnhotextu2Char"/>
    <w:uiPriority w:val="99"/>
    <w:semiHidden/>
    <w:unhideWhenUsed/>
    <w:locked/>
    <w:rsid w:val="0032162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1627"/>
    <w:rPr>
      <w:rFonts w:ascii="Tahoma" w:eastAsia="Times New Roman" w:hAnsi="Tahoma" w:cs="Tahoma"/>
      <w:sz w:val="20"/>
      <w:szCs w:val="20"/>
      <w:lang w:eastAsia="en-US"/>
    </w:rPr>
  </w:style>
  <w:style w:type="character" w:customStyle="1" w:styleId="OdsekzoznamuChar">
    <w:name w:val="Odsek zoznamu Char"/>
    <w:link w:val="Odsekzoznamu"/>
    <w:uiPriority w:val="34"/>
    <w:rsid w:val="00321627"/>
    <w:rPr>
      <w:rFonts w:ascii="Tahoma" w:eastAsia="Times New Roman" w:hAnsi="Tahoma" w:cs="Tahoma"/>
      <w:sz w:val="20"/>
      <w:szCs w:val="20"/>
      <w:lang w:eastAsia="en-US"/>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basedOn w:val="Predvolenpsmoodseku"/>
    <w:link w:val="Nadpis1"/>
    <w:rsid w:val="00614CD6"/>
    <w:rPr>
      <w:rFonts w:ascii="Arial" w:eastAsia="Times New Roman" w:hAnsi="Arial"/>
      <w:caps/>
      <w:kern w:val="28"/>
      <w:sz w:val="28"/>
      <w:szCs w:val="20"/>
      <w:u w:color="BFBFBF" w:themeColor="background1" w:themeShade="BF"/>
      <w:lang w:eastAsia="en-US"/>
    </w:rPr>
  </w:style>
  <w:style w:type="character" w:customStyle="1" w:styleId="Nadpis4Char">
    <w:name w:val="Nadpis 4 Char"/>
    <w:aliases w:val="V_Head4 Char,ASAPHeading 4 Char,Nadpis 4T Char"/>
    <w:basedOn w:val="Predvolenpsmoodseku"/>
    <w:link w:val="Nadpis4"/>
    <w:uiPriority w:val="99"/>
    <w:rsid w:val="00614CD6"/>
    <w:rPr>
      <w:rFonts w:ascii="Arial" w:eastAsia="Times New Roman" w:hAnsi="Arial"/>
      <w:sz w:val="18"/>
      <w:szCs w:val="20"/>
      <w:u w:color="BFBFBF" w:themeColor="background1" w:themeShade="BF"/>
      <w:lang w:eastAsia="en-US"/>
    </w:rPr>
  </w:style>
  <w:style w:type="paragraph" w:customStyle="1" w:styleId="Nadpis1rimskymi">
    <w:name w:val="Nadpis 1 rimskymi"/>
    <w:basedOn w:val="Nadpis1"/>
    <w:autoRedefine/>
    <w:uiPriority w:val="99"/>
    <w:rsid w:val="002C0A02"/>
    <w:pPr>
      <w:keepLines/>
      <w:numPr>
        <w:numId w:val="13"/>
      </w:numPr>
      <w:tabs>
        <w:tab w:val="left" w:pos="284"/>
        <w:tab w:val="left" w:pos="567"/>
      </w:tabs>
      <w:spacing w:before="0" w:after="120" w:line="276" w:lineRule="auto"/>
      <w:ind w:left="709" w:right="0" w:hanging="709"/>
      <w:jc w:val="both"/>
    </w:pPr>
    <w:rPr>
      <w:rFonts w:cs="Arial"/>
      <w:b/>
      <w:bCs/>
      <w:kern w:val="0"/>
      <w:sz w:val="24"/>
      <w:szCs w:val="24"/>
    </w:rPr>
  </w:style>
  <w:style w:type="character" w:styleId="Siln">
    <w:name w:val="Strong"/>
    <w:basedOn w:val="Predvolenpsmoodseku"/>
    <w:uiPriority w:val="22"/>
    <w:qFormat/>
    <w:locked/>
    <w:rsid w:val="00D96151"/>
    <w:rPr>
      <w:b/>
      <w:bCs/>
    </w:rPr>
  </w:style>
  <w:style w:type="paragraph" w:customStyle="1" w:styleId="Default">
    <w:name w:val="Default"/>
    <w:rsid w:val="00D96151"/>
    <w:pPr>
      <w:autoSpaceDE w:val="0"/>
      <w:autoSpaceDN w:val="0"/>
      <w:adjustRightInd w:val="0"/>
    </w:pPr>
    <w:rPr>
      <w:rFonts w:cs="Calibri"/>
      <w:color w:val="000000"/>
      <w:sz w:val="24"/>
      <w:szCs w:val="24"/>
    </w:rPr>
  </w:style>
  <w:style w:type="character" w:customStyle="1" w:styleId="Zhlavie4">
    <w:name w:val="Záhlavie #4_"/>
    <w:link w:val="Zhlavie41"/>
    <w:uiPriority w:val="99"/>
    <w:locked/>
    <w:rsid w:val="00955CFD"/>
    <w:rPr>
      <w:rFonts w:ascii="Times New Roman"/>
      <w:b/>
      <w:shd w:val="clear" w:color="auto" w:fill="FFFFFF"/>
    </w:rPr>
  </w:style>
  <w:style w:type="paragraph" w:customStyle="1" w:styleId="Zhlavie41">
    <w:name w:val="Záhlavie #41"/>
    <w:basedOn w:val="Normlny"/>
    <w:link w:val="Zhlavie4"/>
    <w:uiPriority w:val="99"/>
    <w:rsid w:val="00955CFD"/>
    <w:pPr>
      <w:widowControl w:val="0"/>
      <w:shd w:val="clear" w:color="auto" w:fill="FFFFFF"/>
      <w:spacing w:before="180" w:line="240" w:lineRule="atLeast"/>
      <w:ind w:hanging="840"/>
      <w:jc w:val="both"/>
      <w:outlineLvl w:val="3"/>
    </w:pPr>
    <w:rPr>
      <w:rFonts w:ascii="Times New Roman" w:eastAsia="Calibri" w:hAnsi="Calibri" w:cs="Times New Roman"/>
      <w:b/>
      <w:sz w:val="22"/>
      <w:szCs w:val="22"/>
      <w:lang w:eastAsia="sk-SK"/>
    </w:rPr>
  </w:style>
  <w:style w:type="paragraph" w:customStyle="1" w:styleId="MLNadpislnku">
    <w:name w:val="ML Nadpis článku"/>
    <w:basedOn w:val="Normlny"/>
    <w:qFormat/>
    <w:rsid w:val="00274D90"/>
    <w:pPr>
      <w:keepNext/>
      <w:numPr>
        <w:numId w:val="18"/>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lny"/>
    <w:qFormat/>
    <w:rsid w:val="00274D90"/>
    <w:pPr>
      <w:numPr>
        <w:ilvl w:val="1"/>
        <w:numId w:val="18"/>
      </w:numPr>
      <w:spacing w:after="120" w:line="280" w:lineRule="atLeast"/>
      <w:jc w:val="both"/>
    </w:pPr>
    <w:rPr>
      <w:rFonts w:asciiTheme="minorHAnsi" w:hAnsiTheme="minorHAnsi" w:cstheme="minorHAnsi"/>
      <w:sz w:val="22"/>
      <w:szCs w:val="22"/>
      <w:lang w:eastAsia="cs-CZ"/>
    </w:rPr>
  </w:style>
  <w:style w:type="paragraph" w:styleId="Obsah1">
    <w:name w:val="toc 1"/>
    <w:basedOn w:val="Normlny"/>
    <w:next w:val="Normlny"/>
    <w:autoRedefine/>
    <w:uiPriority w:val="39"/>
    <w:semiHidden/>
    <w:unhideWhenUsed/>
    <w:locked/>
    <w:rsid w:val="00B76FD2"/>
    <w:pPr>
      <w:spacing w:after="100"/>
    </w:pPr>
  </w:style>
  <w:style w:type="paragraph" w:styleId="Bezriadkovania">
    <w:name w:val="No Spacing"/>
    <w:uiPriority w:val="1"/>
    <w:qFormat/>
    <w:rsid w:val="00820D09"/>
    <w:rPr>
      <w:rFonts w:ascii="Times New Roman" w:eastAsia="Times New Roman" w:hAnsi="Times New Roman"/>
      <w:noProof/>
      <w:sz w:val="24"/>
      <w:szCs w:val="24"/>
    </w:rPr>
  </w:style>
  <w:style w:type="character" w:customStyle="1" w:styleId="Zhlavie1">
    <w:name w:val="Záhlavie #1_"/>
    <w:basedOn w:val="Predvolenpsmoodseku"/>
    <w:link w:val="Zhlavie10"/>
    <w:uiPriority w:val="99"/>
    <w:rsid w:val="00F97CCA"/>
    <w:rPr>
      <w:rFonts w:ascii="Times New Roman" w:hAnsi="Times New Roman"/>
      <w:b/>
      <w:bCs/>
      <w:sz w:val="40"/>
      <w:szCs w:val="40"/>
      <w:shd w:val="clear" w:color="auto" w:fill="FFFFFF"/>
    </w:rPr>
  </w:style>
  <w:style w:type="paragraph" w:customStyle="1" w:styleId="Zhlavie10">
    <w:name w:val="Záhlavie #1"/>
    <w:basedOn w:val="Normlny"/>
    <w:link w:val="Zhlavie1"/>
    <w:uiPriority w:val="99"/>
    <w:rsid w:val="00F97CCA"/>
    <w:pPr>
      <w:widowControl w:val="0"/>
      <w:shd w:val="clear" w:color="auto" w:fill="FFFFFF"/>
      <w:spacing w:before="2100" w:after="1440" w:line="461" w:lineRule="exact"/>
      <w:jc w:val="center"/>
      <w:outlineLvl w:val="0"/>
    </w:pPr>
    <w:rPr>
      <w:rFonts w:ascii="Times New Roman" w:eastAsia="Calibri" w:hAnsi="Times New Roman" w:cs="Times New Roman"/>
      <w:b/>
      <w:bCs/>
      <w:sz w:val="40"/>
      <w:szCs w:val="40"/>
      <w:lang w:eastAsia="sk-SK"/>
    </w:rPr>
  </w:style>
  <w:style w:type="character" w:customStyle="1" w:styleId="Zkladntext3">
    <w:name w:val="Základný text (3)_"/>
    <w:link w:val="Zkladntext31"/>
    <w:uiPriority w:val="99"/>
    <w:locked/>
    <w:rsid w:val="00F97CCA"/>
    <w:rPr>
      <w:rFonts w:ascii="Arial Narrow" w:hAnsi="Arial Narrow"/>
      <w:b/>
      <w:sz w:val="21"/>
      <w:shd w:val="clear" w:color="auto" w:fill="FFFFFF"/>
    </w:rPr>
  </w:style>
  <w:style w:type="paragraph" w:customStyle="1" w:styleId="Zkladntext31">
    <w:name w:val="Základný text (3)1"/>
    <w:basedOn w:val="Normlny"/>
    <w:link w:val="Zkladntext3"/>
    <w:uiPriority w:val="99"/>
    <w:rsid w:val="00F97CCA"/>
    <w:pPr>
      <w:widowControl w:val="0"/>
      <w:shd w:val="clear" w:color="auto" w:fill="FFFFFF"/>
      <w:spacing w:line="240" w:lineRule="atLeast"/>
    </w:pPr>
    <w:rPr>
      <w:rFonts w:ascii="Arial Narrow" w:eastAsia="Calibri" w:hAnsi="Arial Narrow" w:cs="Times New Roman"/>
      <w:b/>
      <w:sz w:val="21"/>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433905">
      <w:marLeft w:val="0"/>
      <w:marRight w:val="0"/>
      <w:marTop w:val="0"/>
      <w:marBottom w:val="0"/>
      <w:divBdr>
        <w:top w:val="none" w:sz="0" w:space="0" w:color="auto"/>
        <w:left w:val="none" w:sz="0" w:space="0" w:color="auto"/>
        <w:bottom w:val="none" w:sz="0" w:space="0" w:color="auto"/>
        <w:right w:val="none" w:sz="0" w:space="0" w:color="auto"/>
      </w:divBdr>
    </w:div>
    <w:div w:id="516433906">
      <w:marLeft w:val="0"/>
      <w:marRight w:val="0"/>
      <w:marTop w:val="0"/>
      <w:marBottom w:val="0"/>
      <w:divBdr>
        <w:top w:val="none" w:sz="0" w:space="0" w:color="auto"/>
        <w:left w:val="none" w:sz="0" w:space="0" w:color="auto"/>
        <w:bottom w:val="none" w:sz="0" w:space="0" w:color="auto"/>
        <w:right w:val="none" w:sz="0" w:space="0" w:color="auto"/>
      </w:divBdr>
    </w:div>
    <w:div w:id="516433907">
      <w:marLeft w:val="0"/>
      <w:marRight w:val="0"/>
      <w:marTop w:val="0"/>
      <w:marBottom w:val="0"/>
      <w:divBdr>
        <w:top w:val="none" w:sz="0" w:space="0" w:color="auto"/>
        <w:left w:val="none" w:sz="0" w:space="0" w:color="auto"/>
        <w:bottom w:val="none" w:sz="0" w:space="0" w:color="auto"/>
        <w:right w:val="none" w:sz="0" w:space="0" w:color="auto"/>
      </w:divBdr>
    </w:div>
    <w:div w:id="516433908">
      <w:marLeft w:val="0"/>
      <w:marRight w:val="0"/>
      <w:marTop w:val="0"/>
      <w:marBottom w:val="0"/>
      <w:divBdr>
        <w:top w:val="none" w:sz="0" w:space="0" w:color="auto"/>
        <w:left w:val="none" w:sz="0" w:space="0" w:color="auto"/>
        <w:bottom w:val="none" w:sz="0" w:space="0" w:color="auto"/>
        <w:right w:val="none" w:sz="0" w:space="0" w:color="auto"/>
      </w:divBdr>
    </w:div>
    <w:div w:id="516433909">
      <w:marLeft w:val="0"/>
      <w:marRight w:val="0"/>
      <w:marTop w:val="0"/>
      <w:marBottom w:val="0"/>
      <w:divBdr>
        <w:top w:val="none" w:sz="0" w:space="0" w:color="auto"/>
        <w:left w:val="none" w:sz="0" w:space="0" w:color="auto"/>
        <w:bottom w:val="none" w:sz="0" w:space="0" w:color="auto"/>
        <w:right w:val="none" w:sz="0" w:space="0" w:color="auto"/>
      </w:divBdr>
    </w:div>
    <w:div w:id="516433910">
      <w:marLeft w:val="0"/>
      <w:marRight w:val="0"/>
      <w:marTop w:val="0"/>
      <w:marBottom w:val="0"/>
      <w:divBdr>
        <w:top w:val="none" w:sz="0" w:space="0" w:color="auto"/>
        <w:left w:val="none" w:sz="0" w:space="0" w:color="auto"/>
        <w:bottom w:val="none" w:sz="0" w:space="0" w:color="auto"/>
        <w:right w:val="none" w:sz="0" w:space="0" w:color="auto"/>
      </w:divBdr>
    </w:div>
    <w:div w:id="516433911">
      <w:marLeft w:val="0"/>
      <w:marRight w:val="0"/>
      <w:marTop w:val="0"/>
      <w:marBottom w:val="0"/>
      <w:divBdr>
        <w:top w:val="none" w:sz="0" w:space="0" w:color="auto"/>
        <w:left w:val="none" w:sz="0" w:space="0" w:color="auto"/>
        <w:bottom w:val="none" w:sz="0" w:space="0" w:color="auto"/>
        <w:right w:val="none" w:sz="0" w:space="0" w:color="auto"/>
      </w:divBdr>
    </w:div>
    <w:div w:id="5164339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irt.gov.sk/doc/MetodikaZabezpeceniaIKT_v2.0.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lacny.peter\AppData\Local\Users\dkrajcirova\bucko.ivan\AppData\Local%20Settings\Temporary%20Internet%20Files\Content.Outlook\P1INGYO6\priloha_c_5_vzor.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EFEA2-CC0D-4FD5-B90D-A6F33A8C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10952</Words>
  <Characters>62429</Characters>
  <Application>Microsoft Office Word</Application>
  <DocSecurity>0</DocSecurity>
  <Lines>520</Lines>
  <Paragraphs>146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73235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2020-02-05T08:30:00Z</dcterms:created>
  <dcterms:modified xsi:type="dcterms:W3CDTF">2020-02-12T12:11:00Z</dcterms:modified>
  <cp:category/>
</cp:coreProperties>
</file>