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DB4636" w:rsidRDefault="00A203F9" w:rsidP="00DB4636">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DB4636" w:rsidRDefault="00A203F9" w:rsidP="00DB4636">
      <w:pPr>
        <w:pStyle w:val="Bezriadkovania"/>
        <w:numPr>
          <w:ilvl w:val="0"/>
          <w:numId w:val="4"/>
        </w:numPr>
        <w:jc w:val="both"/>
        <w:rPr>
          <w:rFonts w:ascii="Arial" w:hAnsi="Arial" w:cs="Arial"/>
          <w:sz w:val="20"/>
          <w:lang w:val="sk-SK"/>
        </w:rPr>
      </w:pPr>
      <w:r w:rsidRPr="00DB4636">
        <w:rPr>
          <w:rFonts w:ascii="Arial" w:hAnsi="Arial" w:cs="Arial"/>
          <w:sz w:val="20"/>
          <w:lang w:val="sk-SK"/>
        </w:rPr>
        <w:t xml:space="preserve">Technické a kvalitatívne požiadavky tovaru: </w:t>
      </w:r>
    </w:p>
    <w:p w:rsidR="00DB4636" w:rsidRPr="00DB4636" w:rsidRDefault="00DB4636" w:rsidP="00DB4636">
      <w:pPr>
        <w:pStyle w:val="Bezriadkovania"/>
        <w:ind w:left="360"/>
        <w:jc w:val="both"/>
        <w:rPr>
          <w:rFonts w:ascii="Arial" w:hAnsi="Arial" w:cs="Arial"/>
          <w:sz w:val="20"/>
          <w:lang w:val="sk-SK"/>
        </w:rPr>
      </w:pP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DB4636">
        <w:rPr>
          <w:rFonts w:ascii="Arial" w:hAnsi="Arial" w:cs="Arial"/>
          <w:sz w:val="20"/>
          <w:lang w:val="sk-SK"/>
        </w:rPr>
        <w:t>16</w:t>
      </w:r>
      <w:r>
        <w:rPr>
          <w:rFonts w:ascii="Arial" w:hAnsi="Arial" w:cs="Arial"/>
          <w:sz w:val="20"/>
          <w:lang w:val="sk-SK"/>
        </w:rPr>
        <w:t>/3</w:t>
      </w:r>
      <w:r w:rsidR="00DB4636">
        <w:rPr>
          <w:rFonts w:ascii="Arial" w:hAnsi="Arial" w:cs="Arial"/>
          <w:sz w:val="20"/>
          <w:lang w:val="sk-SK"/>
        </w:rPr>
        <w:t>2</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EF3FDD">
        <w:rPr>
          <w:rFonts w:ascii="Arial" w:hAnsi="Arial" w:cs="Arial"/>
          <w:sz w:val="20"/>
          <w:lang w:val="sk-SK"/>
        </w:rPr>
        <w:t>4</w:t>
      </w:r>
      <w:r w:rsidR="007D4BBA">
        <w:rPr>
          <w:rFonts w:ascii="Arial" w:hAnsi="Arial" w:cs="Arial"/>
          <w:sz w:val="20"/>
          <w:lang w:val="sk-SK"/>
        </w:rPr>
        <w:t>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32/63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EF3FDD">
        <w:rPr>
          <w:rFonts w:ascii="Arial" w:hAnsi="Arial" w:cs="Arial"/>
          <w:sz w:val="20"/>
          <w:lang w:val="sk-SK"/>
        </w:rPr>
        <w:t>10</w:t>
      </w:r>
      <w:r w:rsidR="007D4BBA">
        <w:rPr>
          <w:rFonts w:ascii="Arial" w:hAnsi="Arial" w:cs="Arial"/>
          <w:sz w:val="20"/>
          <w:lang w:val="sk-SK"/>
        </w:rPr>
        <w:t>00</w:t>
      </w:r>
      <w:r>
        <w:rPr>
          <w:rFonts w:ascii="Arial" w:hAnsi="Arial" w:cs="Arial"/>
          <w:sz w:val="20"/>
          <w:lang w:val="sk-SK"/>
        </w:rPr>
        <w:t xml:space="preserve"> t</w:t>
      </w:r>
    </w:p>
    <w:p w:rsidR="00DB4636" w:rsidRDefault="00DB4636" w:rsidP="00E77086">
      <w:pPr>
        <w:pStyle w:val="Bezriadkovania"/>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D4BBA">
        <w:rPr>
          <w:rFonts w:ascii="Arial" w:hAnsi="Arial" w:cs="Arial"/>
          <w:sz w:val="20"/>
          <w:lang w:val="sk-SK"/>
        </w:rPr>
        <w:t>500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635DEC" w:rsidRPr="00635DEC" w:rsidRDefault="00AD38EB" w:rsidP="00635DEC">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EF3FDD">
        <w:rPr>
          <w:rFonts w:ascii="Arial" w:hAnsi="Arial" w:cs="Arial"/>
          <w:sz w:val="20"/>
          <w:lang w:val="sk-SK"/>
        </w:rPr>
        <w:t>4</w:t>
      </w:r>
      <w:r w:rsidR="007D4BBA">
        <w:rPr>
          <w:rFonts w:ascii="Arial" w:hAnsi="Arial" w:cs="Arial"/>
          <w:sz w:val="20"/>
          <w:lang w:val="sk-SK"/>
        </w:rPr>
        <w:t>00</w:t>
      </w:r>
      <w:r>
        <w:rPr>
          <w:rFonts w:ascii="Arial" w:hAnsi="Arial" w:cs="Arial"/>
          <w:sz w:val="20"/>
          <w:lang w:val="sk-SK"/>
        </w:rPr>
        <w:t xml:space="preserve"> t</w:t>
      </w:r>
      <w:r w:rsidR="00635DEC">
        <w:rPr>
          <w:rFonts w:ascii="Arial" w:hAnsi="Arial" w:cs="Arial"/>
          <w:sz w:val="20"/>
          <w:lang w:val="sk-SK"/>
        </w:rPr>
        <w:t xml:space="preserve"> </w:t>
      </w:r>
    </w:p>
    <w:p w:rsidR="00A203F9" w:rsidRPr="00717C1F" w:rsidRDefault="00A203F9" w:rsidP="00717C1F">
      <w:pPr>
        <w:spacing w:after="0"/>
        <w:contextualSpacing/>
        <w:rPr>
          <w:rFonts w:cs="Arial"/>
          <w:szCs w:val="20"/>
          <w:highlight w:val="yellow"/>
        </w:rPr>
      </w:pPr>
    </w:p>
    <w:p w:rsidR="00635DEC" w:rsidRDefault="00635DEC" w:rsidP="00635DEC">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635DEC" w:rsidRDefault="00635DEC" w:rsidP="00635DEC">
      <w:pPr>
        <w:pStyle w:val="Bezriadkovania"/>
        <w:numPr>
          <w:ilvl w:val="0"/>
          <w:numId w:val="19"/>
        </w:numPr>
        <w:jc w:val="both"/>
        <w:rPr>
          <w:rFonts w:ascii="Arial" w:hAnsi="Arial" w:cs="Arial"/>
          <w:sz w:val="20"/>
          <w:lang w:val="sk-SK"/>
        </w:rPr>
      </w:pPr>
      <w:r>
        <w:rPr>
          <w:rFonts w:ascii="Arial" w:hAnsi="Arial" w:cs="Arial"/>
          <w:sz w:val="20"/>
          <w:lang w:val="sk-SK"/>
        </w:rPr>
        <w:t>typ kameniva:  kamenivo podľa normy EN 13242</w:t>
      </w:r>
    </w:p>
    <w:p w:rsidR="00635DEC" w:rsidRDefault="00EF3FDD" w:rsidP="00635DEC">
      <w:pPr>
        <w:pStyle w:val="Bezriadkovania"/>
        <w:numPr>
          <w:ilvl w:val="0"/>
          <w:numId w:val="19"/>
        </w:numPr>
        <w:jc w:val="both"/>
        <w:rPr>
          <w:rFonts w:ascii="Arial" w:hAnsi="Arial" w:cs="Arial"/>
          <w:sz w:val="20"/>
          <w:lang w:val="sk-SK"/>
        </w:rPr>
      </w:pPr>
      <w:r>
        <w:rPr>
          <w:rFonts w:ascii="Arial" w:hAnsi="Arial" w:cs="Arial"/>
          <w:sz w:val="20"/>
          <w:lang w:val="sk-SK"/>
        </w:rPr>
        <w:t>množstvo kameniva: 2</w:t>
      </w:r>
      <w:r w:rsidR="00ED2501">
        <w:rPr>
          <w:rFonts w:ascii="Arial" w:hAnsi="Arial" w:cs="Arial"/>
          <w:sz w:val="20"/>
          <w:lang w:val="sk-SK"/>
        </w:rPr>
        <w:t>00</w:t>
      </w:r>
      <w:r w:rsidR="00635DEC">
        <w:rPr>
          <w:rFonts w:ascii="Arial" w:hAnsi="Arial" w:cs="Arial"/>
          <w:sz w:val="20"/>
          <w:lang w:val="sk-SK"/>
        </w:rPr>
        <w:t xml:space="preserve"> t</w:t>
      </w:r>
    </w:p>
    <w:p w:rsidR="00635DEC" w:rsidRDefault="00635DEC" w:rsidP="00635DEC">
      <w:pPr>
        <w:spacing w:after="0"/>
        <w:jc w:val="both"/>
        <w:rPr>
          <w:rFonts w:cs="Arial"/>
          <w:i/>
          <w:szCs w:val="20"/>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7A7AAA">
        <w:rPr>
          <w:rFonts w:ascii="Arial" w:hAnsi="Arial" w:cs="Arial"/>
          <w:sz w:val="20"/>
          <w:lang w:val="sk-SK"/>
        </w:rPr>
        <w:t xml:space="preserve"> alebo čas plnenia sa ukončí k 20</w:t>
      </w:r>
      <w:r w:rsidR="00091C38">
        <w:rPr>
          <w:rFonts w:ascii="Arial" w:hAnsi="Arial" w:cs="Arial"/>
          <w:sz w:val="20"/>
          <w:lang w:val="sk-SK"/>
        </w:rPr>
        <w:t>.</w:t>
      </w:r>
      <w:r w:rsidR="007A7AAA">
        <w:rPr>
          <w:rFonts w:ascii="Arial" w:hAnsi="Arial" w:cs="Arial"/>
          <w:sz w:val="20"/>
          <w:lang w:val="sk-SK"/>
        </w:rPr>
        <w:t>12</w:t>
      </w:r>
      <w:r w:rsidR="00091C38">
        <w:rPr>
          <w:rFonts w:ascii="Arial" w:hAnsi="Arial" w:cs="Arial"/>
          <w:sz w:val="20"/>
          <w:lang w:val="sk-SK"/>
        </w:rPr>
        <w:t>.202</w:t>
      </w:r>
      <w:r w:rsidR="00EC796A">
        <w:rPr>
          <w:rFonts w:ascii="Arial" w:hAnsi="Arial" w:cs="Arial"/>
          <w:sz w:val="20"/>
          <w:lang w:val="sk-SK"/>
        </w:rPr>
        <w:t>5</w:t>
      </w:r>
      <w:bookmarkStart w:id="0" w:name="_GoBack"/>
      <w:bookmarkEnd w:id="0"/>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lastRenderedPageBreak/>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lastRenderedPageBreak/>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 xml:space="preserve">aroslav </w:t>
            </w:r>
            <w:proofErr w:type="spellStart"/>
            <w:r w:rsidR="006440B6">
              <w:rPr>
                <w:rFonts w:eastAsia="Calibri" w:cs="Arial"/>
                <w:b/>
                <w:szCs w:val="20"/>
              </w:rPr>
              <w:t>Uchaľ</w:t>
            </w:r>
            <w:proofErr w:type="spellEnd"/>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Default="00A203F9" w:rsidP="00A203F9">
      <w:pPr>
        <w:spacing w:after="0"/>
        <w:rPr>
          <w:rFonts w:eastAsia="Calibri" w:cs="Arial"/>
          <w:szCs w:val="20"/>
        </w:rPr>
      </w:pPr>
    </w:p>
    <w:p w:rsidR="00DB4636" w:rsidRPr="00A57D71" w:rsidRDefault="00DB4636"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312" w:rsidRDefault="00806312">
      <w:pPr>
        <w:spacing w:after="0"/>
      </w:pPr>
      <w:r>
        <w:separator/>
      </w:r>
    </w:p>
  </w:endnote>
  <w:endnote w:type="continuationSeparator" w:id="0">
    <w:p w:rsidR="00806312" w:rsidRDefault="008063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312" w:rsidRDefault="00806312">
      <w:pPr>
        <w:spacing w:after="0"/>
      </w:pPr>
      <w:r>
        <w:separator/>
      </w:r>
    </w:p>
  </w:footnote>
  <w:footnote w:type="continuationSeparator" w:id="0">
    <w:p w:rsidR="00806312" w:rsidRDefault="0080631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80631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3325F0"/>
    <w:rsid w:val="003545BE"/>
    <w:rsid w:val="00382665"/>
    <w:rsid w:val="00384DBC"/>
    <w:rsid w:val="003D503C"/>
    <w:rsid w:val="004538E0"/>
    <w:rsid w:val="004C392B"/>
    <w:rsid w:val="005471F9"/>
    <w:rsid w:val="005527EA"/>
    <w:rsid w:val="00573415"/>
    <w:rsid w:val="00597AC2"/>
    <w:rsid w:val="005A799E"/>
    <w:rsid w:val="00602091"/>
    <w:rsid w:val="00635DEC"/>
    <w:rsid w:val="006440B6"/>
    <w:rsid w:val="006B02F8"/>
    <w:rsid w:val="00717C1F"/>
    <w:rsid w:val="0073507D"/>
    <w:rsid w:val="00743189"/>
    <w:rsid w:val="007A7AAA"/>
    <w:rsid w:val="007D4BBA"/>
    <w:rsid w:val="008047F6"/>
    <w:rsid w:val="00806312"/>
    <w:rsid w:val="008C452C"/>
    <w:rsid w:val="00A203F9"/>
    <w:rsid w:val="00AD38EB"/>
    <w:rsid w:val="00B54AF3"/>
    <w:rsid w:val="00CB7C38"/>
    <w:rsid w:val="00CC6546"/>
    <w:rsid w:val="00DA6BBB"/>
    <w:rsid w:val="00DB4636"/>
    <w:rsid w:val="00DD793D"/>
    <w:rsid w:val="00DE110C"/>
    <w:rsid w:val="00DF1BBA"/>
    <w:rsid w:val="00E13322"/>
    <w:rsid w:val="00E26BB3"/>
    <w:rsid w:val="00E64A92"/>
    <w:rsid w:val="00E77086"/>
    <w:rsid w:val="00E77F6C"/>
    <w:rsid w:val="00EB5864"/>
    <w:rsid w:val="00EC796A"/>
    <w:rsid w:val="00ED2501"/>
    <w:rsid w:val="00EE4DD3"/>
    <w:rsid w:val="00EF3FDD"/>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CC44"/>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 w:id="1596472528">
      <w:bodyDiv w:val="1"/>
      <w:marLeft w:val="0"/>
      <w:marRight w:val="0"/>
      <w:marTop w:val="0"/>
      <w:marBottom w:val="0"/>
      <w:divBdr>
        <w:top w:val="none" w:sz="0" w:space="0" w:color="auto"/>
        <w:left w:val="none" w:sz="0" w:space="0" w:color="auto"/>
        <w:bottom w:val="none" w:sz="0" w:space="0" w:color="auto"/>
        <w:right w:val="none" w:sz="0" w:space="0" w:color="auto"/>
      </w:divBdr>
    </w:div>
    <w:div w:id="211702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1990</Words>
  <Characters>11343</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Ivanco, Alexander</cp:lastModifiedBy>
  <cp:revision>23</cp:revision>
  <dcterms:created xsi:type="dcterms:W3CDTF">2022-01-28T08:54:00Z</dcterms:created>
  <dcterms:modified xsi:type="dcterms:W3CDTF">2024-12-02T11:07:00Z</dcterms:modified>
</cp:coreProperties>
</file>