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5B36" w14:textId="755126A0" w:rsidR="00403456" w:rsidRPr="0043436F" w:rsidRDefault="00403456" w:rsidP="001241CB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D13286">
        <w:rPr>
          <w:rFonts w:ascii="Arial Narrow" w:hAnsi="Arial Narrow" w:cs="Times New Roman"/>
        </w:rPr>
        <w:t>7</w:t>
      </w:r>
      <w:r w:rsidR="001241CB">
        <w:rPr>
          <w:rFonts w:ascii="Arial Narrow" w:hAnsi="Arial Narrow" w:cs="Times New Roman"/>
        </w:rPr>
        <w:t> súťažných podkladov</w:t>
      </w:r>
    </w:p>
    <w:p w14:paraId="38FB08D9" w14:textId="77777777" w:rsidR="00403456" w:rsidRPr="0043436F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118F4BB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1579D7E" w14:textId="77777777" w:rsidR="00403456" w:rsidRPr="0001074D" w:rsidRDefault="00403456" w:rsidP="0001074D">
      <w:pPr>
        <w:pStyle w:val="Nadpis2"/>
      </w:pPr>
      <w:r w:rsidRPr="0001074D">
        <w:t xml:space="preserve">čestné vyhlásenia uchádzača  </w:t>
      </w:r>
    </w:p>
    <w:p w14:paraId="5941BC9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ECFA8B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35492D8" w14:textId="757C8F0A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</w:t>
      </w:r>
      <w:r>
        <w:rPr>
          <w:rFonts w:ascii="Arial Narrow" w:hAnsi="Arial Narrow" w:cs="Times New Roman"/>
          <w:sz w:val="22"/>
          <w:szCs w:val="22"/>
        </w:rPr>
        <w:t>............... týmto vyhlasuje,</w:t>
      </w:r>
      <w:r w:rsidR="009B0D6F">
        <w:rPr>
          <w:rFonts w:ascii="Arial Narrow" w:hAnsi="Arial Narrow" w:cs="Times New Roman"/>
          <w:sz w:val="22"/>
          <w:szCs w:val="22"/>
        </w:rPr>
        <w:t xml:space="preserve"> </w:t>
      </w:r>
      <w:r w:rsidR="00510E98">
        <w:rPr>
          <w:rFonts w:ascii="Arial Narrow" w:hAnsi="Arial Narrow" w:cs="Times New Roman"/>
          <w:sz w:val="22"/>
          <w:szCs w:val="22"/>
        </w:rPr>
        <w:t>že:</w:t>
      </w:r>
    </w:p>
    <w:p w14:paraId="7E9234F8" w14:textId="77777777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A06F964" w14:textId="0893F334" w:rsid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dokumenty predložené elektronicky v ponuke sú zhodné s originálnymi dokumentmi</w:t>
      </w:r>
      <w:r>
        <w:rPr>
          <w:rFonts w:ascii="Arial Narrow" w:hAnsi="Arial Narrow"/>
          <w:sz w:val="22"/>
        </w:rPr>
        <w:t>,</w:t>
      </w:r>
    </w:p>
    <w:p w14:paraId="089A4F5E" w14:textId="2EE5D733" w:rsidR="00403456" w:rsidRPr="00606879" w:rsidRDefault="000B3CF8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 xml:space="preserve">súhlasí s podmienkami verejnej súťaže určenými verejným obstarávateľom v </w:t>
      </w:r>
      <w:r>
        <w:rPr>
          <w:rFonts w:ascii="Arial Narrow" w:hAnsi="Arial Narrow"/>
          <w:sz w:val="22"/>
        </w:rPr>
        <w:t xml:space="preserve"> oznámení o vyhlásení verejného obstarávania</w:t>
      </w:r>
      <w:r w:rsidRPr="00606879">
        <w:rPr>
          <w:rFonts w:ascii="Arial Narrow" w:hAnsi="Arial Narrow"/>
          <w:sz w:val="22"/>
        </w:rPr>
        <w:t>, v týchto súťažných podkladoch a vo všetkých dokumentoch, ktorými verejný obstarávateľ vysvetľoval podmienky účasti vo verejnom obstarávaní a dopĺňal informácie</w:t>
      </w:r>
      <w:r w:rsidR="00510E98">
        <w:rPr>
          <w:rFonts w:ascii="Arial Narrow" w:hAnsi="Arial Narrow"/>
          <w:sz w:val="22"/>
        </w:rPr>
        <w:t xml:space="preserve"> uvedené</w:t>
      </w:r>
      <w:r w:rsidRPr="00606879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/>
          <w:sz w:val="22"/>
        </w:rPr>
        <w:t>oznámení o vyhlásení verejného obstarávania,</w:t>
      </w:r>
      <w:r w:rsidRPr="00606879">
        <w:rPr>
          <w:rFonts w:ascii="Arial Narrow" w:hAnsi="Arial Narrow"/>
          <w:sz w:val="22"/>
        </w:rPr>
        <w:t xml:space="preserve"> súťažných podkladoch</w:t>
      </w:r>
      <w:r>
        <w:rPr>
          <w:rFonts w:ascii="Arial Narrow" w:hAnsi="Arial Narrow"/>
          <w:sz w:val="22"/>
        </w:rPr>
        <w:t xml:space="preserve"> a </w:t>
      </w:r>
      <w:r w:rsidRPr="00713553">
        <w:rPr>
          <w:rFonts w:ascii="Arial Narrow" w:hAnsi="Arial Narrow" w:cs="Arial"/>
          <w:sz w:val="22"/>
          <w:szCs w:val="22"/>
        </w:rPr>
        <w:t>inej sprievodnej dokumentácii a/alebo iných dokumentoch poskytnutých verejným obstarávateľom</w:t>
      </w:r>
      <w:r>
        <w:rPr>
          <w:rFonts w:ascii="Arial Narrow" w:hAnsi="Arial Narrow" w:cs="Arial"/>
          <w:sz w:val="22"/>
          <w:szCs w:val="22"/>
        </w:rPr>
        <w:t xml:space="preserve"> v lehote na predkladanie ponúk</w:t>
      </w:r>
      <w:r w:rsidR="00403456" w:rsidRPr="00606879">
        <w:rPr>
          <w:rFonts w:ascii="Arial Narrow" w:hAnsi="Arial Narrow"/>
          <w:sz w:val="22"/>
        </w:rPr>
        <w:t>,</w:t>
      </w:r>
    </w:p>
    <w:p w14:paraId="22E37B0E" w14:textId="427B8B12"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jeho ponuka spĺňa požiadavky na predmet zákazky stanovené verejným obstarávateľom,</w:t>
      </w:r>
    </w:p>
    <w:p w14:paraId="5D0135A1" w14:textId="6D1BF021" w:rsidR="00355D6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všetky doklady, dokumenty a údaje uvedené  v ponuke sú pravdivé a</w:t>
      </w:r>
      <w:r w:rsidR="00355D69">
        <w:rPr>
          <w:rFonts w:ascii="Arial Narrow" w:hAnsi="Arial Narrow"/>
          <w:sz w:val="22"/>
        </w:rPr>
        <w:t> </w:t>
      </w:r>
      <w:r w:rsidRPr="00606879">
        <w:rPr>
          <w:rFonts w:ascii="Arial Narrow" w:hAnsi="Arial Narrow"/>
          <w:sz w:val="22"/>
        </w:rPr>
        <w:t>úplné</w:t>
      </w:r>
    </w:p>
    <w:p w14:paraId="63D810CE" w14:textId="2F868EE2" w:rsidR="00355D69" w:rsidRPr="00355D69" w:rsidRDefault="00355D69" w:rsidP="00355D69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355D69">
        <w:rPr>
          <w:rFonts w:ascii="Arial Narrow" w:hAnsi="Arial Narrow"/>
          <w:sz w:val="22"/>
        </w:rPr>
        <w:t xml:space="preserve">jeho ponuka vrátane návrhu kritéria na vyhodnotenie ponúk spĺňa požiadavky na predmet zákazky v súlade s prílohou č. 1 týchto súťažných podkladov. </w:t>
      </w:r>
    </w:p>
    <w:p w14:paraId="0BF47A84" w14:textId="1B5BEE83" w:rsidR="00403456" w:rsidRPr="00403456" w:rsidRDefault="00403456" w:rsidP="00355D69">
      <w:pPr>
        <w:pStyle w:val="Odsekzoznamu"/>
        <w:spacing w:before="120" w:after="120"/>
        <w:ind w:left="720"/>
        <w:jc w:val="both"/>
        <w:rPr>
          <w:rFonts w:ascii="Arial Narrow" w:hAnsi="Arial Narrow"/>
          <w:sz w:val="22"/>
        </w:rPr>
      </w:pPr>
    </w:p>
    <w:p w14:paraId="1DD8581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9CFA9A3" w14:textId="77777777" w:rsidR="00355D69" w:rsidRDefault="00355D69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FB870B5" w14:textId="7151CA6D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C87704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28AB52F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55B90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4850D6" w14:textId="77777777" w:rsidR="00355D69" w:rsidRDefault="00355D69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2A8BA85" w14:textId="58243669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E08494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EF0BF4D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4E7CCE1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BABC0C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0EB754" w14:textId="77777777" w:rsidR="00E06072" w:rsidRDefault="00403456" w:rsidP="00403456"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sectPr w:rsidR="00E0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A"/>
    <w:rsid w:val="0001074D"/>
    <w:rsid w:val="00054A3A"/>
    <w:rsid w:val="000657F5"/>
    <w:rsid w:val="00077BCD"/>
    <w:rsid w:val="000B3CF8"/>
    <w:rsid w:val="001028ED"/>
    <w:rsid w:val="00106671"/>
    <w:rsid w:val="001241CB"/>
    <w:rsid w:val="001E1F8E"/>
    <w:rsid w:val="00222B25"/>
    <w:rsid w:val="002730AD"/>
    <w:rsid w:val="00355D69"/>
    <w:rsid w:val="00403456"/>
    <w:rsid w:val="00447271"/>
    <w:rsid w:val="00510E98"/>
    <w:rsid w:val="005E64CC"/>
    <w:rsid w:val="00714907"/>
    <w:rsid w:val="009B0D6F"/>
    <w:rsid w:val="00C869DE"/>
    <w:rsid w:val="00D13286"/>
    <w:rsid w:val="00E0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491F"/>
  <w15:chartTrackingRefBased/>
  <w15:docId w15:val="{430EFE8B-6AF3-49F3-9648-1C74F93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5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1074D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01074D"/>
    <w:rPr>
      <w:rFonts w:ascii="Arial Narrow" w:eastAsia="Times New Roman" w:hAnsi="Arial Narrow" w:cs="Times New Roman"/>
      <w:b/>
      <w:bCs/>
      <w:smallCaps/>
      <w:lang w:eastAsia="cs-CZ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03456"/>
    <w:pPr>
      <w:tabs>
        <w:tab w:val="left" w:pos="2160"/>
        <w:tab w:val="left" w:pos="2880"/>
        <w:tab w:val="left" w:pos="4500"/>
      </w:tabs>
      <w:ind w:left="708" w:firstLine="0"/>
    </w:pPr>
    <w:rPr>
      <w:rFonts w:cs="Times New Roman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03456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066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667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6671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66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6671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66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66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12</cp:revision>
  <dcterms:created xsi:type="dcterms:W3CDTF">2022-04-27T14:52:00Z</dcterms:created>
  <dcterms:modified xsi:type="dcterms:W3CDTF">2024-12-06T08:22:00Z</dcterms:modified>
</cp:coreProperties>
</file>