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489"/>
        <w:gridCol w:w="2516"/>
        <w:gridCol w:w="3589"/>
      </w:tblGrid>
      <w:tr w:rsidR="00F8435E" w:rsidRPr="00FE0B53" w14:paraId="5AF4973C" w14:textId="77777777" w:rsidTr="006F117D">
        <w:trPr>
          <w:trHeight w:val="170"/>
        </w:trPr>
        <w:tc>
          <w:tcPr>
            <w:tcW w:w="9067" w:type="dxa"/>
            <w:gridSpan w:val="4"/>
            <w:vAlign w:val="center"/>
          </w:tcPr>
          <w:p w14:paraId="3EDA6229" w14:textId="66C48039" w:rsidR="00F8435E" w:rsidRPr="00FE0B53" w:rsidRDefault="00F8435E" w:rsidP="00F8435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Zoznam oprávnených osôb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Ústredia</w:t>
            </w:r>
            <w:r w:rsidRPr="00FE0B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NDS, a.s.</w:t>
            </w:r>
          </w:p>
        </w:tc>
      </w:tr>
      <w:tr w:rsidR="007B48CE" w:rsidRPr="00FE0B53" w14:paraId="6EB39B5D" w14:textId="77777777" w:rsidTr="006F117D">
        <w:trPr>
          <w:trHeight w:val="170"/>
        </w:trPr>
        <w:tc>
          <w:tcPr>
            <w:tcW w:w="9067" w:type="dxa"/>
            <w:gridSpan w:val="4"/>
            <w:vAlign w:val="center"/>
          </w:tcPr>
          <w:p w14:paraId="6A703BD0" w14:textId="77777777" w:rsidR="007B48CE" w:rsidRPr="00FE0B53" w:rsidRDefault="007B48CE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8435E" w:rsidRPr="00FE0B53" w14:paraId="3D37822A" w14:textId="77777777" w:rsidTr="006F117D">
        <w:trPr>
          <w:trHeight w:val="170"/>
        </w:trPr>
        <w:tc>
          <w:tcPr>
            <w:tcW w:w="5478" w:type="dxa"/>
            <w:gridSpan w:val="3"/>
            <w:vAlign w:val="center"/>
          </w:tcPr>
          <w:p w14:paraId="22222B3A" w14:textId="792FBD3F" w:rsidR="00F8435E" w:rsidRPr="00FE0B53" w:rsidRDefault="00F8435E" w:rsidP="00F8435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sz w:val="20"/>
                <w:szCs w:val="20"/>
              </w:rPr>
              <w:t>Osoba oprávnená rokovať vo veciach právnych</w:t>
            </w:r>
          </w:p>
        </w:tc>
        <w:tc>
          <w:tcPr>
            <w:tcW w:w="3589" w:type="dxa"/>
            <w:vAlign w:val="center"/>
          </w:tcPr>
          <w:p w14:paraId="13E116E1" w14:textId="15D3278A" w:rsidR="00F8435E" w:rsidRPr="00FE0B53" w:rsidRDefault="00F8435E" w:rsidP="00F8435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odboru právneho</w:t>
            </w:r>
          </w:p>
        </w:tc>
      </w:tr>
      <w:tr w:rsidR="00F8435E" w:rsidRPr="00FE0B53" w14:paraId="1F787120" w14:textId="77777777" w:rsidTr="006F117D">
        <w:trPr>
          <w:trHeight w:val="170"/>
        </w:trPr>
        <w:tc>
          <w:tcPr>
            <w:tcW w:w="5478" w:type="dxa"/>
            <w:gridSpan w:val="3"/>
            <w:vAlign w:val="center"/>
          </w:tcPr>
          <w:p w14:paraId="37FF7434" w14:textId="2E1EA03F" w:rsidR="00F8435E" w:rsidRPr="00FE0B53" w:rsidRDefault="00F8435E" w:rsidP="00F8435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sz w:val="20"/>
                <w:szCs w:val="20"/>
              </w:rPr>
              <w:t>Osoba oprávnená rokovať vo veciach cenových</w:t>
            </w:r>
          </w:p>
        </w:tc>
        <w:tc>
          <w:tcPr>
            <w:tcW w:w="3589" w:type="dxa"/>
            <w:vAlign w:val="center"/>
          </w:tcPr>
          <w:p w14:paraId="5E19D11F" w14:textId="099855D9" w:rsidR="00F8435E" w:rsidRPr="00FE0B53" w:rsidRDefault="00F8435E" w:rsidP="00F8435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6C5051">
              <w:rPr>
                <w:rFonts w:asciiTheme="minorHAnsi" w:hAnsiTheme="minorHAnsi" w:cstheme="minorHAnsi"/>
                <w:sz w:val="20"/>
                <w:szCs w:val="20"/>
              </w:rPr>
              <w:t>edúci odboru cien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051">
              <w:rPr>
                <w:rFonts w:asciiTheme="minorHAnsi" w:hAnsiTheme="minorHAnsi" w:cstheme="minorHAnsi"/>
                <w:sz w:val="20"/>
                <w:szCs w:val="20"/>
              </w:rPr>
              <w:t>fin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ančného kontrolingu </w:t>
            </w:r>
            <w:r w:rsidRPr="006C5051">
              <w:rPr>
                <w:rFonts w:asciiTheme="minorHAnsi" w:hAnsiTheme="minorHAnsi" w:cstheme="minorHAnsi"/>
                <w:sz w:val="20"/>
                <w:szCs w:val="20"/>
              </w:rPr>
              <w:t>stavieb</w:t>
            </w:r>
          </w:p>
        </w:tc>
      </w:tr>
      <w:tr w:rsidR="00F8435E" w:rsidRPr="00FE0B53" w14:paraId="1C55179D" w14:textId="77777777" w:rsidTr="006F117D">
        <w:trPr>
          <w:trHeight w:val="170"/>
        </w:trPr>
        <w:tc>
          <w:tcPr>
            <w:tcW w:w="5478" w:type="dxa"/>
            <w:gridSpan w:val="3"/>
            <w:vAlign w:val="center"/>
          </w:tcPr>
          <w:p w14:paraId="7A058149" w14:textId="7063F607" w:rsidR="00F8435E" w:rsidRPr="00FE0B53" w:rsidRDefault="00F8435E" w:rsidP="00F8435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sz w:val="20"/>
                <w:szCs w:val="20"/>
              </w:rPr>
              <w:t>Osoba oprávnená rokovať vo veciach technických</w:t>
            </w:r>
          </w:p>
        </w:tc>
        <w:tc>
          <w:tcPr>
            <w:tcW w:w="3589" w:type="dxa"/>
            <w:vAlign w:val="center"/>
          </w:tcPr>
          <w:p w14:paraId="1C73AEE4" w14:textId="77777777" w:rsidR="00F8435E" w:rsidRDefault="00F8435E" w:rsidP="00F8435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odboru 40200</w:t>
            </w:r>
          </w:p>
          <w:p w14:paraId="403DC255" w14:textId="1D0912A8" w:rsidR="00F8435E" w:rsidRPr="00FE0B53" w:rsidRDefault="00F8435E" w:rsidP="00F8435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oddelenia 40201</w:t>
            </w:r>
          </w:p>
        </w:tc>
      </w:tr>
      <w:tr w:rsidR="00F8435E" w:rsidRPr="00FE0B53" w14:paraId="3AB46A96" w14:textId="77777777" w:rsidTr="006F117D">
        <w:trPr>
          <w:trHeight w:val="170"/>
        </w:trPr>
        <w:tc>
          <w:tcPr>
            <w:tcW w:w="5478" w:type="dxa"/>
            <w:gridSpan w:val="3"/>
            <w:vAlign w:val="center"/>
          </w:tcPr>
          <w:p w14:paraId="565A0B81" w14:textId="197C5AB1" w:rsidR="00F8435E" w:rsidRPr="00FE0B53" w:rsidRDefault="00F8435E" w:rsidP="00F8435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>Osoba oprávnená konať vo veci preberania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/odovzdania</w:t>
            </w: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>riešenia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>reklamácie predmetu zákazky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resp. časti predmetu zákazky</w:t>
            </w:r>
          </w:p>
        </w:tc>
        <w:tc>
          <w:tcPr>
            <w:tcW w:w="3589" w:type="dxa"/>
            <w:vAlign w:val="center"/>
          </w:tcPr>
          <w:p w14:paraId="0817FA86" w14:textId="77777777" w:rsidR="00F8435E" w:rsidRDefault="00F8435E" w:rsidP="00F8435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odboru 40200</w:t>
            </w:r>
          </w:p>
          <w:p w14:paraId="57783C76" w14:textId="1AF2ACAB" w:rsidR="00F8435E" w:rsidRPr="00FE0B53" w:rsidRDefault="00F8435E" w:rsidP="00F8435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oddelenia 40201</w:t>
            </w:r>
          </w:p>
        </w:tc>
      </w:tr>
      <w:tr w:rsidR="00A847E4" w:rsidRPr="00FE0B53" w14:paraId="445ABDBF" w14:textId="77777777" w:rsidTr="006F117D">
        <w:trPr>
          <w:trHeight w:val="170"/>
        </w:trPr>
        <w:tc>
          <w:tcPr>
            <w:tcW w:w="9067" w:type="dxa"/>
            <w:gridSpan w:val="4"/>
            <w:vAlign w:val="center"/>
          </w:tcPr>
          <w:p w14:paraId="71FAFA21" w14:textId="77777777" w:rsidR="00A847E4" w:rsidRPr="00FE0B53" w:rsidRDefault="00A847E4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1A2" w:rsidRPr="00FE0B53" w14:paraId="539A44CE" w14:textId="77777777" w:rsidTr="006F117D">
        <w:trPr>
          <w:trHeight w:val="170"/>
        </w:trPr>
        <w:tc>
          <w:tcPr>
            <w:tcW w:w="9067" w:type="dxa"/>
            <w:gridSpan w:val="4"/>
            <w:vAlign w:val="center"/>
          </w:tcPr>
          <w:p w14:paraId="7AF63D4A" w14:textId="102D2AA7" w:rsidR="002111A2" w:rsidRPr="00FE0B53" w:rsidRDefault="002111A2" w:rsidP="002111A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3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Adresy miest dodania a Zoznam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oprávnených osôb</w:t>
            </w:r>
          </w:p>
        </w:tc>
      </w:tr>
      <w:tr w:rsidR="006A5430" w:rsidRPr="00FE0B53" w14:paraId="16EE66CB" w14:textId="77777777" w:rsidTr="005427FB">
        <w:trPr>
          <w:trHeight w:val="170"/>
        </w:trPr>
        <w:tc>
          <w:tcPr>
            <w:tcW w:w="473" w:type="dxa"/>
            <w:vAlign w:val="center"/>
          </w:tcPr>
          <w:p w14:paraId="3EF5FAF8" w14:textId="77777777" w:rsidR="006A5430" w:rsidRPr="00FE0B53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</w:t>
            </w:r>
          </w:p>
          <w:p w14:paraId="46341F1A" w14:textId="02CAF3C2" w:rsidR="006A5430" w:rsidRPr="00FE0B53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489" w:type="dxa"/>
            <w:vAlign w:val="center"/>
          </w:tcPr>
          <w:p w14:paraId="5A9939EF" w14:textId="35655D23" w:rsidR="006A5430" w:rsidRPr="00FE0B53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Miesto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 adresa </w:t>
            </w:r>
            <w:r w:rsidRPr="00FE0B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dodania</w:t>
            </w:r>
          </w:p>
        </w:tc>
        <w:tc>
          <w:tcPr>
            <w:tcW w:w="6105" w:type="dxa"/>
            <w:gridSpan w:val="2"/>
            <w:vAlign w:val="center"/>
          </w:tcPr>
          <w:p w14:paraId="6374E7D3" w14:textId="55D1521E" w:rsidR="006A5430" w:rsidRPr="00FE0B53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3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Oprávnené osoby na preberanie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/odovzdanie</w:t>
            </w:r>
            <w:r w:rsidRPr="000163EE">
              <w:rPr>
                <w:sz w:val="20"/>
                <w:szCs w:val="20"/>
              </w:rPr>
              <w:t xml:space="preserve"> </w:t>
            </w:r>
            <w:r w:rsidRPr="000163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0163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rokovanie v prípade riešenia reklamácie predmetu zákazky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resp. jeho časti</w:t>
            </w:r>
          </w:p>
        </w:tc>
      </w:tr>
      <w:tr w:rsidR="006A5430" w:rsidRPr="00FE0B53" w14:paraId="59FF20A5" w14:textId="77777777" w:rsidTr="00FF6718">
        <w:trPr>
          <w:trHeight w:val="737"/>
        </w:trPr>
        <w:tc>
          <w:tcPr>
            <w:tcW w:w="473" w:type="dxa"/>
            <w:vAlign w:val="center"/>
          </w:tcPr>
          <w:p w14:paraId="6CF1265C" w14:textId="7ACC8BB4" w:rsidR="006A5430" w:rsidRPr="00FE0B53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89" w:type="dxa"/>
            <w:vAlign w:val="center"/>
          </w:tcPr>
          <w:p w14:paraId="4654969A" w14:textId="77777777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SŠČ 1 Čadca</w:t>
            </w:r>
          </w:p>
          <w:p w14:paraId="7006A04C" w14:textId="77777777" w:rsidR="006A5430" w:rsidRPr="00FE0B53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sz w:val="20"/>
                <w:szCs w:val="20"/>
              </w:rPr>
              <w:t>A. Hlinku 2549</w:t>
            </w:r>
          </w:p>
          <w:p w14:paraId="7A59760E" w14:textId="49407C8B" w:rsidR="006A5430" w:rsidRPr="00FE0B53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sz w:val="20"/>
                <w:szCs w:val="20"/>
              </w:rPr>
              <w:t>022 65 Čadca</w:t>
            </w:r>
          </w:p>
        </w:tc>
        <w:tc>
          <w:tcPr>
            <w:tcW w:w="6105" w:type="dxa"/>
            <w:gridSpan w:val="2"/>
            <w:vAlign w:val="center"/>
          </w:tcPr>
          <w:p w14:paraId="200434D2" w14:textId="77777777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strediska</w:t>
            </w:r>
          </w:p>
          <w:p w14:paraId="5C6B232B" w14:textId="77777777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oddelenia strojno-mechanizačného a dopravného</w:t>
            </w:r>
          </w:p>
          <w:p w14:paraId="50474A6D" w14:textId="15312262" w:rsidR="006A5430" w:rsidRPr="00FE0B53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051">
              <w:rPr>
                <w:rFonts w:asciiTheme="minorHAnsi" w:hAnsiTheme="minorHAnsi" w:cstheme="minorHAnsi"/>
                <w:sz w:val="20"/>
                <w:szCs w:val="20"/>
              </w:rPr>
              <w:t>odborný referent mechanizácie a dopravy</w:t>
            </w:r>
          </w:p>
        </w:tc>
      </w:tr>
      <w:tr w:rsidR="006A5430" w:rsidRPr="00FE0B53" w14:paraId="3D14B6CB" w14:textId="77777777" w:rsidTr="00295752">
        <w:trPr>
          <w:trHeight w:val="737"/>
        </w:trPr>
        <w:tc>
          <w:tcPr>
            <w:tcW w:w="473" w:type="dxa"/>
            <w:vAlign w:val="center"/>
          </w:tcPr>
          <w:p w14:paraId="110266BE" w14:textId="7CE6C9B9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489" w:type="dxa"/>
            <w:vAlign w:val="center"/>
          </w:tcPr>
          <w:p w14:paraId="6F8BBC10" w14:textId="77777777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SŠČ 2 Mengusovce</w:t>
            </w:r>
          </w:p>
          <w:p w14:paraId="3BF17B80" w14:textId="77777777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č. 204</w:t>
            </w:r>
          </w:p>
          <w:p w14:paraId="242C3CF9" w14:textId="3A1BB0BF" w:rsidR="006A5430" w:rsidRPr="00FE0B53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sz w:val="20"/>
                <w:szCs w:val="20"/>
              </w:rPr>
              <w:t>059 36 Mengusovce</w:t>
            </w:r>
          </w:p>
        </w:tc>
        <w:tc>
          <w:tcPr>
            <w:tcW w:w="6105" w:type="dxa"/>
            <w:gridSpan w:val="2"/>
            <w:vAlign w:val="center"/>
          </w:tcPr>
          <w:p w14:paraId="4D56CEF2" w14:textId="77777777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strediska</w:t>
            </w:r>
          </w:p>
          <w:p w14:paraId="164DEE49" w14:textId="77777777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oddelenia strojno-mechanizačného a dopravného</w:t>
            </w:r>
          </w:p>
          <w:p w14:paraId="4052A1C4" w14:textId="46BB2E3A" w:rsidR="006A5430" w:rsidRPr="00FE0B53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051">
              <w:rPr>
                <w:rFonts w:asciiTheme="minorHAnsi" w:hAnsiTheme="minorHAnsi" w:cstheme="minorHAnsi"/>
                <w:sz w:val="20"/>
                <w:szCs w:val="20"/>
              </w:rPr>
              <w:t>odborný referent mechanizácie a dopravy</w:t>
            </w:r>
          </w:p>
        </w:tc>
      </w:tr>
      <w:tr w:rsidR="006A5430" w:rsidRPr="00FE0B53" w14:paraId="2AB8D557" w14:textId="77777777" w:rsidTr="000D2753">
        <w:trPr>
          <w:trHeight w:val="737"/>
        </w:trPr>
        <w:tc>
          <w:tcPr>
            <w:tcW w:w="473" w:type="dxa"/>
            <w:vAlign w:val="center"/>
          </w:tcPr>
          <w:p w14:paraId="34A976C4" w14:textId="2AF616FB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89" w:type="dxa"/>
            <w:vAlign w:val="center"/>
          </w:tcPr>
          <w:p w14:paraId="74C55BD4" w14:textId="77777777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SŠČ Žarnovica</w:t>
            </w:r>
          </w:p>
          <w:p w14:paraId="45992DAC" w14:textId="77777777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111A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Adresa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r w:rsidRPr="002111A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bude</w:t>
            </w:r>
          </w:p>
          <w:p w14:paraId="643E04C2" w14:textId="2079F5CE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11A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doplnená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neskôr</w:t>
            </w:r>
          </w:p>
        </w:tc>
        <w:tc>
          <w:tcPr>
            <w:tcW w:w="6105" w:type="dxa"/>
            <w:gridSpan w:val="2"/>
            <w:vAlign w:val="center"/>
          </w:tcPr>
          <w:p w14:paraId="2F71E792" w14:textId="77777777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strediska</w:t>
            </w:r>
          </w:p>
          <w:p w14:paraId="3FCD8C54" w14:textId="77777777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oddelenia strojno-mechanizačného a dopravného</w:t>
            </w:r>
          </w:p>
          <w:p w14:paraId="2EAFD631" w14:textId="4B8D4683" w:rsidR="006A5430" w:rsidRPr="002111A2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C5051">
              <w:rPr>
                <w:rFonts w:asciiTheme="minorHAnsi" w:hAnsiTheme="minorHAnsi" w:cstheme="minorHAnsi"/>
                <w:sz w:val="20"/>
                <w:szCs w:val="20"/>
              </w:rPr>
              <w:t>odborný referent mechanizácie a dopravy</w:t>
            </w:r>
          </w:p>
        </w:tc>
      </w:tr>
    </w:tbl>
    <w:p w14:paraId="3E8BC54A" w14:textId="77777777" w:rsidR="004A5AE4" w:rsidRDefault="004A5AE4" w:rsidP="004A5AE4">
      <w:pPr>
        <w:widowControl w:val="0"/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095"/>
      </w:tblGrid>
      <w:tr w:rsidR="00EF0B5D" w:rsidRPr="004A5AE4" w14:paraId="06A64F4C" w14:textId="77777777" w:rsidTr="00BA0DAE">
        <w:trPr>
          <w:trHeight w:val="170"/>
        </w:trPr>
        <w:tc>
          <w:tcPr>
            <w:tcW w:w="9067" w:type="dxa"/>
            <w:gridSpan w:val="2"/>
            <w:vAlign w:val="center"/>
          </w:tcPr>
          <w:p w14:paraId="42CE7D36" w14:textId="328A885A" w:rsidR="00EF0B5D" w:rsidRPr="004A5AE4" w:rsidRDefault="00EF0B5D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Zoznam oprávnených osôb predávajúceho</w:t>
            </w:r>
          </w:p>
        </w:tc>
      </w:tr>
      <w:tr w:rsidR="006A5430" w:rsidRPr="004A5AE4" w14:paraId="0D1CB9AD" w14:textId="77777777" w:rsidTr="006A5430">
        <w:trPr>
          <w:trHeight w:val="737"/>
        </w:trPr>
        <w:tc>
          <w:tcPr>
            <w:tcW w:w="2972" w:type="dxa"/>
            <w:vAlign w:val="center"/>
          </w:tcPr>
          <w:p w14:paraId="353CBF72" w14:textId="1FD3732C" w:rsidR="006A5430" w:rsidRPr="004A5AE4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</w:rPr>
              <w:t>Osoba oprávnená rokovať vo veciach právnych</w:t>
            </w:r>
          </w:p>
        </w:tc>
        <w:tc>
          <w:tcPr>
            <w:tcW w:w="6095" w:type="dxa"/>
            <w:vAlign w:val="center"/>
          </w:tcPr>
          <w:p w14:paraId="76895206" w14:textId="7D12E93F" w:rsidR="006A5430" w:rsidRPr="004A5AE4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Titul Meno Priezvisko</w:t>
            </w:r>
          </w:p>
        </w:tc>
      </w:tr>
      <w:tr w:rsidR="006A5430" w:rsidRPr="004A5AE4" w14:paraId="018C808D" w14:textId="77777777" w:rsidTr="006A5430">
        <w:trPr>
          <w:trHeight w:val="737"/>
        </w:trPr>
        <w:tc>
          <w:tcPr>
            <w:tcW w:w="2972" w:type="dxa"/>
            <w:vAlign w:val="center"/>
          </w:tcPr>
          <w:p w14:paraId="220BE150" w14:textId="356B3C50" w:rsidR="006A5430" w:rsidRPr="004A5AE4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</w:rPr>
              <w:t>Osoba oprávnená rokovať vo veciach cenových</w:t>
            </w:r>
          </w:p>
        </w:tc>
        <w:tc>
          <w:tcPr>
            <w:tcW w:w="6095" w:type="dxa"/>
            <w:vAlign w:val="center"/>
          </w:tcPr>
          <w:p w14:paraId="3CCF8E22" w14:textId="447FC8B2" w:rsidR="006A5430" w:rsidRPr="004A5AE4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Titul Meno Priezvisko</w:t>
            </w:r>
          </w:p>
        </w:tc>
      </w:tr>
      <w:tr w:rsidR="006A5430" w:rsidRPr="004A5AE4" w14:paraId="644D435F" w14:textId="77777777" w:rsidTr="006A5430">
        <w:trPr>
          <w:trHeight w:val="737"/>
        </w:trPr>
        <w:tc>
          <w:tcPr>
            <w:tcW w:w="2972" w:type="dxa"/>
            <w:vAlign w:val="center"/>
          </w:tcPr>
          <w:p w14:paraId="062C5EAB" w14:textId="04743E37" w:rsidR="006A5430" w:rsidRPr="004A5AE4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</w:rPr>
              <w:t>Osoba oprávnená rokovať vo veciach technických</w:t>
            </w:r>
          </w:p>
        </w:tc>
        <w:tc>
          <w:tcPr>
            <w:tcW w:w="6095" w:type="dxa"/>
            <w:vAlign w:val="center"/>
          </w:tcPr>
          <w:p w14:paraId="6F38777F" w14:textId="2DF9F56C" w:rsidR="006A5430" w:rsidRPr="004A5AE4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Titul Meno Priezvisko</w:t>
            </w:r>
          </w:p>
        </w:tc>
      </w:tr>
      <w:tr w:rsidR="006A5430" w:rsidRPr="004A5AE4" w14:paraId="4AD6EE85" w14:textId="77777777" w:rsidTr="006A5430">
        <w:trPr>
          <w:trHeight w:val="737"/>
        </w:trPr>
        <w:tc>
          <w:tcPr>
            <w:tcW w:w="2972" w:type="dxa"/>
            <w:vAlign w:val="center"/>
          </w:tcPr>
          <w:p w14:paraId="3C573228" w14:textId="1DE433B3" w:rsidR="006A5430" w:rsidRPr="004A5AE4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>Osoba oprávnená konať vo veci preberania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/odovzdania</w:t>
            </w: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>riešenia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>reklamácie predmetu zákazky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resp. časti predmetu zákazky</w:t>
            </w:r>
          </w:p>
        </w:tc>
        <w:tc>
          <w:tcPr>
            <w:tcW w:w="6095" w:type="dxa"/>
            <w:vAlign w:val="center"/>
          </w:tcPr>
          <w:p w14:paraId="328D0725" w14:textId="77777777" w:rsidR="006A5430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Titul Meno Priezvisko</w:t>
            </w:r>
          </w:p>
          <w:p w14:paraId="782BFEB2" w14:textId="6757DC33" w:rsidR="006A5430" w:rsidRPr="004A5AE4" w:rsidRDefault="006A5430" w:rsidP="006A54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Titul Meno Priezvisko</w:t>
            </w:r>
          </w:p>
        </w:tc>
      </w:tr>
    </w:tbl>
    <w:p w14:paraId="245360A6" w14:textId="77777777" w:rsidR="006F117D" w:rsidRDefault="006F117D" w:rsidP="004A5AE4">
      <w:pPr>
        <w:widowControl w:val="0"/>
        <w:spacing w:after="0" w:line="240" w:lineRule="auto"/>
      </w:pPr>
    </w:p>
    <w:sectPr w:rsidR="006F117D" w:rsidSect="00391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BDE60" w14:textId="77777777" w:rsidR="005B1AE9" w:rsidRDefault="005B1AE9" w:rsidP="00635E29">
      <w:pPr>
        <w:spacing w:after="0" w:line="240" w:lineRule="auto"/>
      </w:pPr>
      <w:r>
        <w:separator/>
      </w:r>
    </w:p>
  </w:endnote>
  <w:endnote w:type="continuationSeparator" w:id="0">
    <w:p w14:paraId="61CD1098" w14:textId="77777777" w:rsidR="005B1AE9" w:rsidRDefault="005B1AE9" w:rsidP="0063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05772" w14:textId="77777777" w:rsidR="006865CB" w:rsidRDefault="006865C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8176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00823E" w14:textId="05D56646" w:rsidR="00391091" w:rsidRPr="00256C4F" w:rsidRDefault="00391091">
            <w:pPr>
              <w:pStyle w:val="Pta"/>
              <w:jc w:val="right"/>
              <w:rPr>
                <w:sz w:val="20"/>
                <w:szCs w:val="20"/>
              </w:rPr>
            </w:pPr>
            <w:r w:rsidRPr="00256C4F">
              <w:rPr>
                <w:sz w:val="20"/>
                <w:szCs w:val="20"/>
              </w:rPr>
              <w:t xml:space="preserve">Strana </w:t>
            </w:r>
            <w:r w:rsidRPr="00256C4F">
              <w:rPr>
                <w:bCs/>
                <w:sz w:val="20"/>
                <w:szCs w:val="20"/>
              </w:rPr>
              <w:fldChar w:fldCharType="begin"/>
            </w:r>
            <w:r w:rsidRPr="00256C4F">
              <w:rPr>
                <w:bCs/>
                <w:sz w:val="20"/>
                <w:szCs w:val="20"/>
              </w:rPr>
              <w:instrText>PAGE</w:instrText>
            </w:r>
            <w:r w:rsidRPr="00256C4F">
              <w:rPr>
                <w:bCs/>
                <w:sz w:val="20"/>
                <w:szCs w:val="20"/>
              </w:rPr>
              <w:fldChar w:fldCharType="separate"/>
            </w:r>
            <w:r w:rsidR="006865CB">
              <w:rPr>
                <w:bCs/>
                <w:noProof/>
                <w:sz w:val="20"/>
                <w:szCs w:val="20"/>
              </w:rPr>
              <w:t>1</w:t>
            </w:r>
            <w:r w:rsidRPr="00256C4F">
              <w:rPr>
                <w:bCs/>
                <w:sz w:val="20"/>
                <w:szCs w:val="20"/>
              </w:rPr>
              <w:fldChar w:fldCharType="end"/>
            </w:r>
            <w:r w:rsidRPr="00256C4F">
              <w:rPr>
                <w:sz w:val="20"/>
                <w:szCs w:val="20"/>
              </w:rPr>
              <w:t xml:space="preserve"> z </w:t>
            </w:r>
            <w:r w:rsidRPr="00256C4F">
              <w:rPr>
                <w:bCs/>
                <w:sz w:val="20"/>
                <w:szCs w:val="20"/>
              </w:rPr>
              <w:fldChar w:fldCharType="begin"/>
            </w:r>
            <w:r w:rsidRPr="00256C4F">
              <w:rPr>
                <w:bCs/>
                <w:sz w:val="20"/>
                <w:szCs w:val="20"/>
              </w:rPr>
              <w:instrText>NUMPAGES</w:instrText>
            </w:r>
            <w:r w:rsidRPr="00256C4F">
              <w:rPr>
                <w:bCs/>
                <w:sz w:val="20"/>
                <w:szCs w:val="20"/>
              </w:rPr>
              <w:fldChar w:fldCharType="separate"/>
            </w:r>
            <w:r w:rsidR="006865CB">
              <w:rPr>
                <w:bCs/>
                <w:noProof/>
                <w:sz w:val="20"/>
                <w:szCs w:val="20"/>
              </w:rPr>
              <w:t>1</w:t>
            </w:r>
            <w:r w:rsidRPr="00256C4F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9C91D9A" w14:textId="77777777" w:rsidR="00A03BA0" w:rsidRDefault="00A03BA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4BC86" w14:textId="77777777" w:rsidR="006865CB" w:rsidRDefault="006865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D367B" w14:textId="77777777" w:rsidR="005B1AE9" w:rsidRDefault="005B1AE9" w:rsidP="00635E29">
      <w:pPr>
        <w:spacing w:after="0" w:line="240" w:lineRule="auto"/>
      </w:pPr>
      <w:r>
        <w:separator/>
      </w:r>
    </w:p>
  </w:footnote>
  <w:footnote w:type="continuationSeparator" w:id="0">
    <w:p w14:paraId="77CEBBCB" w14:textId="77777777" w:rsidR="005B1AE9" w:rsidRDefault="005B1AE9" w:rsidP="0063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CDE1B" w14:textId="77777777" w:rsidR="006865CB" w:rsidRDefault="006865C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C5312" w14:textId="032AE78C" w:rsidR="006865CB" w:rsidRDefault="006865CB" w:rsidP="006865CB">
    <w:pPr>
      <w:pStyle w:val="Hlavika"/>
      <w:rPr>
        <w:sz w:val="20"/>
      </w:rPr>
    </w:pPr>
    <w:r w:rsidRPr="00256C4F">
      <w:rPr>
        <w:rFonts w:asciiTheme="minorHAnsi" w:hAnsiTheme="minorHAnsi" w:cstheme="minorHAnsi"/>
      </w:rPr>
      <w:t>Nákup špeciálnych vozidiel na prepravu techniky</w:t>
    </w:r>
  </w:p>
  <w:p w14:paraId="006D16F3" w14:textId="5857CFC3" w:rsidR="00B40501" w:rsidRPr="00256C4F" w:rsidRDefault="00475720" w:rsidP="00F7035C">
    <w:pPr>
      <w:pStyle w:val="Hlavika"/>
      <w:jc w:val="right"/>
      <w:rPr>
        <w:sz w:val="20"/>
      </w:rPr>
    </w:pPr>
    <w:r w:rsidRPr="00F8435E">
      <w:rPr>
        <w:sz w:val="20"/>
      </w:rPr>
      <w:t xml:space="preserve">Príloha </w:t>
    </w:r>
    <w:r w:rsidRPr="00F8435E">
      <w:rPr>
        <w:sz w:val="20"/>
      </w:rPr>
      <w:t>č.</w:t>
    </w:r>
    <w:r w:rsidR="006865CB">
      <w:rPr>
        <w:sz w:val="20"/>
      </w:rPr>
      <w:t>2</w:t>
    </w:r>
    <w:bookmarkStart w:id="0" w:name="_GoBack"/>
    <w:bookmarkEnd w:id="0"/>
    <w:r w:rsidRPr="00F8435E">
      <w:rPr>
        <w:sz w:val="20"/>
      </w:rPr>
      <w:t xml:space="preserve"> </w:t>
    </w:r>
    <w:r w:rsidR="006865CB">
      <w:rPr>
        <w:sz w:val="20"/>
      </w:rPr>
      <w:t>k časti B.3</w:t>
    </w:r>
    <w:r w:rsidR="006865CB">
      <w:rPr>
        <w:sz w:val="20"/>
      </w:rPr>
      <w:br/>
    </w:r>
    <w:r w:rsidR="006865CB" w:rsidRPr="006865CB">
      <w:rPr>
        <w:i/>
        <w:sz w:val="20"/>
      </w:rPr>
      <w:t>(zároveň aj ako Príloha č.4 k Rámcovej dohode)</w:t>
    </w:r>
  </w:p>
  <w:p w14:paraId="103C56A7" w14:textId="462EDA64" w:rsidR="00024C37" w:rsidRPr="00256C4F" w:rsidRDefault="00024C37" w:rsidP="00024C37">
    <w:pPr>
      <w:pStyle w:val="Hlavika"/>
      <w:jc w:val="center"/>
      <w:rPr>
        <w:sz w:val="20"/>
      </w:rPr>
    </w:pPr>
  </w:p>
  <w:p w14:paraId="66BE6A0E" w14:textId="77777777" w:rsidR="00391091" w:rsidRPr="00256C4F" w:rsidRDefault="00391091" w:rsidP="00391091">
    <w:pPr>
      <w:pStyle w:val="Hlavika"/>
      <w:jc w:val="center"/>
      <w:rPr>
        <w:rFonts w:asciiTheme="minorHAnsi" w:hAnsiTheme="minorHAnsi" w:cstheme="minorHAnsi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D17E1" w14:textId="77777777" w:rsidR="006865CB" w:rsidRDefault="006865C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4"/>
    <w:rsid w:val="00024C37"/>
    <w:rsid w:val="0007639C"/>
    <w:rsid w:val="000C369C"/>
    <w:rsid w:val="00155EAA"/>
    <w:rsid w:val="001C160F"/>
    <w:rsid w:val="001C7866"/>
    <w:rsid w:val="001D6EE9"/>
    <w:rsid w:val="002111A2"/>
    <w:rsid w:val="00256C4F"/>
    <w:rsid w:val="00301B19"/>
    <w:rsid w:val="00340080"/>
    <w:rsid w:val="00351B8A"/>
    <w:rsid w:val="00364A62"/>
    <w:rsid w:val="00381114"/>
    <w:rsid w:val="00391091"/>
    <w:rsid w:val="003D1D0C"/>
    <w:rsid w:val="003D4804"/>
    <w:rsid w:val="00470304"/>
    <w:rsid w:val="00475720"/>
    <w:rsid w:val="00486D58"/>
    <w:rsid w:val="004A5AE4"/>
    <w:rsid w:val="0052390E"/>
    <w:rsid w:val="00541CFD"/>
    <w:rsid w:val="0054682B"/>
    <w:rsid w:val="005B05DE"/>
    <w:rsid w:val="005B1AE9"/>
    <w:rsid w:val="0062609A"/>
    <w:rsid w:val="00635E29"/>
    <w:rsid w:val="00682D84"/>
    <w:rsid w:val="006865CB"/>
    <w:rsid w:val="006A38AD"/>
    <w:rsid w:val="006A5430"/>
    <w:rsid w:val="006E0074"/>
    <w:rsid w:val="006F117D"/>
    <w:rsid w:val="00782DBE"/>
    <w:rsid w:val="007909F7"/>
    <w:rsid w:val="007B48CE"/>
    <w:rsid w:val="007C50C8"/>
    <w:rsid w:val="007D3151"/>
    <w:rsid w:val="007F5C2F"/>
    <w:rsid w:val="008E1542"/>
    <w:rsid w:val="009633FA"/>
    <w:rsid w:val="00967238"/>
    <w:rsid w:val="00967AC5"/>
    <w:rsid w:val="00992B1F"/>
    <w:rsid w:val="009B43CC"/>
    <w:rsid w:val="009B69A7"/>
    <w:rsid w:val="009F219D"/>
    <w:rsid w:val="00A03BA0"/>
    <w:rsid w:val="00A847E4"/>
    <w:rsid w:val="00AF0835"/>
    <w:rsid w:val="00B06CE5"/>
    <w:rsid w:val="00B40501"/>
    <w:rsid w:val="00BA568B"/>
    <w:rsid w:val="00C50AE8"/>
    <w:rsid w:val="00C96A1E"/>
    <w:rsid w:val="00D12EEA"/>
    <w:rsid w:val="00D26B1F"/>
    <w:rsid w:val="00E33826"/>
    <w:rsid w:val="00E41AC4"/>
    <w:rsid w:val="00E51DEC"/>
    <w:rsid w:val="00E703AA"/>
    <w:rsid w:val="00E77DBD"/>
    <w:rsid w:val="00E809E3"/>
    <w:rsid w:val="00EC1DEE"/>
    <w:rsid w:val="00EF0B5D"/>
    <w:rsid w:val="00F7035C"/>
    <w:rsid w:val="00F8435E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7E6C"/>
  <w15:chartTrackingRefBased/>
  <w15:docId w15:val="{128B057B-EFB4-43A7-9A66-8036593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D84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aliases w:val="Hoofdstuk"/>
    <w:basedOn w:val="Normlny"/>
    <w:next w:val="Normlny"/>
    <w:link w:val="Nadpis1Char"/>
    <w:qFormat/>
    <w:rsid w:val="00B40501"/>
    <w:pPr>
      <w:spacing w:after="0" w:line="240" w:lineRule="auto"/>
      <w:outlineLvl w:val="0"/>
    </w:pPr>
    <w:rPr>
      <w:rFonts w:ascii="Arial" w:hAnsi="Arial"/>
      <w:b/>
      <w:bCs/>
      <w:cap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682D84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682D84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63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35E2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3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5E2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239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39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390E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39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390E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90E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EC1D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1Char">
    <w:name w:val="Nadpis 1 Char"/>
    <w:aliases w:val="Hoofdstuk Char"/>
    <w:basedOn w:val="Predvolenpsmoodseku"/>
    <w:link w:val="Nadpis1"/>
    <w:rsid w:val="00B40501"/>
    <w:rPr>
      <w:rFonts w:ascii="Arial" w:eastAsia="Times New Roman" w:hAnsi="Arial"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Jantošová Jana</cp:lastModifiedBy>
  <cp:revision>2</cp:revision>
  <cp:lastPrinted>2018-12-12T07:38:00Z</cp:lastPrinted>
  <dcterms:created xsi:type="dcterms:W3CDTF">2024-05-21T09:45:00Z</dcterms:created>
  <dcterms:modified xsi:type="dcterms:W3CDTF">2024-11-26T12:27:00Z</dcterms:modified>
</cp:coreProperties>
</file>