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114818CB" w:rsidR="00EC1C7F" w:rsidRPr="00A27378" w:rsidRDefault="00EC1C7F" w:rsidP="00A27378">
      <w:pPr>
        <w:spacing w:after="0"/>
        <w:jc w:val="right"/>
        <w:rPr>
          <w:rFonts w:cs="Arial"/>
          <w:szCs w:val="20"/>
        </w:rPr>
      </w:pPr>
      <w:bookmarkStart w:id="0" w:name="_GoBack"/>
      <w:bookmarkEnd w:id="0"/>
      <w:r w:rsidRPr="00C737E8">
        <w:rPr>
          <w:rFonts w:cs="Arial"/>
          <w:b/>
          <w:szCs w:val="20"/>
        </w:rPr>
        <w:t>Príloha č. 2 Výzvy: Kúpna zmluva</w:t>
      </w:r>
      <w:r w:rsidR="00DF78A3" w:rsidRPr="00DF78A3">
        <w:t xml:space="preserve"> </w:t>
      </w:r>
      <w:r w:rsidR="00D71341">
        <w:rPr>
          <w:rFonts w:cs="Arial"/>
          <w:b/>
          <w:szCs w:val="20"/>
        </w:rPr>
        <w:t>LS Bardejov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5CC99ECA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  <w:r w:rsidR="00DC6291">
        <w:rPr>
          <w:rFonts w:cs="Arial"/>
          <w:b/>
          <w:sz w:val="32"/>
          <w:szCs w:val="32"/>
        </w:rPr>
        <w:t xml:space="preserve"> č. CRZ xxxx/2025/LSR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  <w:r w:rsidRPr="00C737E8">
        <w:rPr>
          <w:rStyle w:val="Sil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3FDE764D" w:rsidR="005337B7" w:rsidRPr="00C737E8" w:rsidRDefault="004631FB" w:rsidP="004631F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FD5925">
              <w:rPr>
                <w:rFonts w:cs="Arial"/>
                <w:szCs w:val="20"/>
              </w:rPr>
              <w:t xml:space="preserve">, </w:t>
            </w:r>
            <w:r w:rsidR="00DC6291">
              <w:rPr>
                <w:rFonts w:cs="Arial"/>
                <w:szCs w:val="20"/>
              </w:rPr>
              <w:t xml:space="preserve">vedúci </w:t>
            </w:r>
            <w:r w:rsidR="00FD5925">
              <w:rPr>
                <w:rFonts w:cs="Arial"/>
                <w:szCs w:val="20"/>
              </w:rPr>
              <w:t xml:space="preserve">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66A90AF" w:rsidR="005337B7" w:rsidRPr="00C737E8" w:rsidRDefault="0026567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</w:t>
            </w:r>
            <w:r w:rsidR="00944DAD">
              <w:rPr>
                <w:rFonts w:cs="Arial"/>
                <w:szCs w:val="20"/>
              </w:rPr>
              <w:t xml:space="preserve"> 90</w:t>
            </w:r>
            <w:r w:rsidRPr="00C737E8">
              <w:rPr>
                <w:rFonts w:cs="Arial"/>
                <w:szCs w:val="20"/>
              </w:rPr>
              <w:t xml:space="preserve">7 </w:t>
            </w:r>
            <w:r w:rsidR="00944DAD">
              <w:rPr>
                <w:rFonts w:cs="Arial"/>
                <w:szCs w:val="20"/>
              </w:rPr>
              <w:t>91</w:t>
            </w:r>
            <w:r w:rsidRPr="00C737E8">
              <w:rPr>
                <w:rFonts w:cs="Arial"/>
                <w:szCs w:val="20"/>
              </w:rPr>
              <w:t>6 6</w:t>
            </w:r>
            <w:r w:rsidR="00944DAD">
              <w:rPr>
                <w:rFonts w:cs="Arial"/>
                <w:szCs w:val="20"/>
              </w:rPr>
              <w:t>12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C2E5400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4631FB">
        <w:rPr>
          <w:rFonts w:cs="Arial"/>
          <w:sz w:val="20"/>
          <w:szCs w:val="20"/>
        </w:rPr>
        <w:t xml:space="preserve"> 0</w:t>
      </w:r>
      <w:r w:rsidR="00C50DF9">
        <w:rPr>
          <w:rFonts w:cs="Arial"/>
          <w:sz w:val="20"/>
          <w:szCs w:val="20"/>
        </w:rPr>
        <w:t>/3</w:t>
      </w:r>
      <w:r w:rsidR="00974751">
        <w:rPr>
          <w:rFonts w:cs="Arial"/>
          <w:sz w:val="20"/>
          <w:szCs w:val="20"/>
        </w:rPr>
        <w:t>2</w:t>
      </w:r>
      <w:r w:rsidR="004631FB">
        <w:rPr>
          <w:rFonts w:cs="Arial"/>
          <w:sz w:val="20"/>
          <w:szCs w:val="20"/>
        </w:rPr>
        <w:t xml:space="preserve"> </w:t>
      </w:r>
    </w:p>
    <w:p w14:paraId="2A83178F" w14:textId="25055D31" w:rsidR="005337B7" w:rsidRPr="009D1508" w:rsidRDefault="005337B7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 w:rsidR="004631FB">
        <w:rPr>
          <w:rFonts w:cs="Arial"/>
          <w:szCs w:val="20"/>
        </w:rPr>
        <w:t xml:space="preserve"> </w:t>
      </w:r>
      <w:r w:rsidR="004631FB" w:rsidRPr="004631FB">
        <w:rPr>
          <w:rFonts w:cs="Arial"/>
          <w:szCs w:val="20"/>
        </w:rPr>
        <w:t>štrk, drvené kamenivo</w:t>
      </w:r>
    </w:p>
    <w:p w14:paraId="022B8678" w14:textId="71CEE238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D71341">
        <w:rPr>
          <w:rFonts w:cs="Arial"/>
          <w:szCs w:val="20"/>
        </w:rPr>
        <w:t>3</w:t>
      </w:r>
      <w:r w:rsidR="00DF78A3">
        <w:rPr>
          <w:rFonts w:cs="Arial"/>
          <w:szCs w:val="20"/>
        </w:rPr>
        <w:t>0</w:t>
      </w:r>
      <w:r w:rsidR="004631FB">
        <w:rPr>
          <w:rFonts w:cs="Arial"/>
          <w:szCs w:val="20"/>
        </w:rPr>
        <w:t xml:space="preserve">0 </w:t>
      </w:r>
      <w:r w:rsidR="00C50DF9">
        <w:rPr>
          <w:rFonts w:cs="Arial"/>
          <w:szCs w:val="20"/>
        </w:rPr>
        <w:t>t</w:t>
      </w:r>
      <w:r w:rsidR="009D1508">
        <w:rPr>
          <w:rFonts w:cs="Arial"/>
          <w:szCs w:val="20"/>
        </w:rPr>
        <w:t>on</w:t>
      </w:r>
    </w:p>
    <w:p w14:paraId="37EAC392" w14:textId="1BE7B5C0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0/63 </w:t>
      </w:r>
    </w:p>
    <w:p w14:paraId="445D7E66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51C6D809" w14:textId="505948ED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D71341">
        <w:rPr>
          <w:rFonts w:cs="Arial"/>
          <w:szCs w:val="20"/>
        </w:rPr>
        <w:t>5</w:t>
      </w:r>
      <w:r w:rsidR="00DF78A3">
        <w:rPr>
          <w:rFonts w:cs="Arial"/>
          <w:szCs w:val="20"/>
        </w:rPr>
        <w:t>0</w:t>
      </w:r>
      <w:r>
        <w:rPr>
          <w:rFonts w:cs="Arial"/>
          <w:szCs w:val="20"/>
        </w:rPr>
        <w:t>0 ton</w:t>
      </w:r>
    </w:p>
    <w:p w14:paraId="5FF64062" w14:textId="0BA69A3C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0/90 </w:t>
      </w:r>
    </w:p>
    <w:p w14:paraId="0510C9BF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0184534" w14:textId="279E163B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D71341">
        <w:rPr>
          <w:rFonts w:cs="Arial"/>
          <w:szCs w:val="20"/>
        </w:rPr>
        <w:t>3</w:t>
      </w:r>
      <w:r w:rsidR="00DF78A3">
        <w:rPr>
          <w:rFonts w:cs="Arial"/>
          <w:szCs w:val="20"/>
        </w:rPr>
        <w:t>0</w:t>
      </w:r>
      <w:r>
        <w:rPr>
          <w:rFonts w:cs="Arial"/>
          <w:szCs w:val="20"/>
        </w:rPr>
        <w:t>0 ton</w:t>
      </w:r>
    </w:p>
    <w:p w14:paraId="53E2A2EB" w14:textId="77777777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16/32 </w:t>
      </w:r>
    </w:p>
    <w:p w14:paraId="3890F208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2BA1DC86" w14:textId="1CF4CBD8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množstvo kameniva:</w:t>
      </w:r>
      <w:r w:rsidR="00E465E5" w:rsidRPr="00DF78A3">
        <w:rPr>
          <w:rFonts w:cs="Arial"/>
          <w:szCs w:val="20"/>
        </w:rPr>
        <w:t xml:space="preserve"> </w:t>
      </w:r>
      <w:r w:rsidR="00B22B5D">
        <w:rPr>
          <w:rFonts w:cs="Arial"/>
          <w:szCs w:val="20"/>
        </w:rPr>
        <w:t>2</w:t>
      </w:r>
      <w:r w:rsidR="00DF78A3">
        <w:rPr>
          <w:rFonts w:cs="Arial"/>
          <w:szCs w:val="20"/>
        </w:rPr>
        <w:t>0</w:t>
      </w:r>
      <w:r w:rsidRPr="00DF78A3">
        <w:rPr>
          <w:rFonts w:cs="Arial"/>
          <w:szCs w:val="20"/>
        </w:rPr>
        <w:t>0 ton</w:t>
      </w:r>
    </w:p>
    <w:p w14:paraId="7C6BC289" w14:textId="2542A9C8" w:rsidR="004631FB" w:rsidRPr="00DF78A3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78A3">
        <w:rPr>
          <w:rFonts w:cs="Arial"/>
          <w:sz w:val="20"/>
          <w:szCs w:val="20"/>
        </w:rPr>
        <w:t>frakcia kameniva:</w:t>
      </w:r>
      <w:r w:rsidR="003B3D9B" w:rsidRPr="00DF78A3">
        <w:rPr>
          <w:rFonts w:cs="Arial"/>
          <w:sz w:val="20"/>
          <w:szCs w:val="20"/>
        </w:rPr>
        <w:t xml:space="preserve"> 32/63</w:t>
      </w:r>
      <w:r w:rsidRPr="00DF78A3">
        <w:rPr>
          <w:rFonts w:cs="Arial"/>
          <w:sz w:val="20"/>
          <w:szCs w:val="20"/>
        </w:rPr>
        <w:t xml:space="preserve"> </w:t>
      </w:r>
    </w:p>
    <w:p w14:paraId="4D130F29" w14:textId="77777777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typ kameniva: štrk, drvené kamenivo</w:t>
      </w:r>
    </w:p>
    <w:p w14:paraId="6F396871" w14:textId="1A45DFFA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množstvo kameniva:</w:t>
      </w:r>
      <w:r w:rsidR="00B22B5D">
        <w:rPr>
          <w:rFonts w:cs="Arial"/>
          <w:szCs w:val="20"/>
        </w:rPr>
        <w:t xml:space="preserve"> 5</w:t>
      </w:r>
      <w:r w:rsidR="00DF78A3">
        <w:rPr>
          <w:rFonts w:cs="Arial"/>
          <w:szCs w:val="20"/>
        </w:rPr>
        <w:t>00</w:t>
      </w:r>
      <w:r w:rsidRPr="00DF78A3">
        <w:rPr>
          <w:rFonts w:cs="Arial"/>
          <w:szCs w:val="20"/>
        </w:rPr>
        <w:t xml:space="preserve"> ton</w:t>
      </w:r>
    </w:p>
    <w:p w14:paraId="68CD0363" w14:textId="755DA948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63/125 </w:t>
      </w:r>
    </w:p>
    <w:p w14:paraId="1C07ED05" w14:textId="77777777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71C9C8C" w14:textId="41A91EA2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D71341">
        <w:rPr>
          <w:rFonts w:cs="Arial"/>
          <w:szCs w:val="20"/>
        </w:rPr>
        <w:t>2</w:t>
      </w:r>
      <w:r w:rsidR="00DF78A3">
        <w:rPr>
          <w:rFonts w:cs="Arial"/>
          <w:szCs w:val="20"/>
        </w:rPr>
        <w:t>0</w:t>
      </w:r>
      <w:r>
        <w:rPr>
          <w:rFonts w:cs="Arial"/>
          <w:szCs w:val="20"/>
        </w:rPr>
        <w:t>0 ton</w:t>
      </w:r>
    </w:p>
    <w:p w14:paraId="40AC4078" w14:textId="7A4E368D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záhozový</w:t>
      </w:r>
    </w:p>
    <w:p w14:paraId="2B320626" w14:textId="31CFBC9F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lomový kameň</w:t>
      </w:r>
    </w:p>
    <w:p w14:paraId="3922AF61" w14:textId="6C466127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DC6291">
        <w:rPr>
          <w:rFonts w:cs="Arial"/>
          <w:szCs w:val="20"/>
        </w:rPr>
        <w:t xml:space="preserve"> </w:t>
      </w:r>
      <w:r w:rsidR="00D71341">
        <w:rPr>
          <w:rFonts w:cs="Arial"/>
          <w:szCs w:val="20"/>
        </w:rPr>
        <w:t>1</w:t>
      </w:r>
      <w:r w:rsidR="00DF78A3">
        <w:rPr>
          <w:rFonts w:cs="Arial"/>
          <w:szCs w:val="20"/>
        </w:rPr>
        <w:t>0</w:t>
      </w:r>
      <w:r>
        <w:rPr>
          <w:rFonts w:cs="Arial"/>
          <w:szCs w:val="20"/>
        </w:rPr>
        <w:t>0 ton</w:t>
      </w:r>
    </w:p>
    <w:p w14:paraId="5B5F2F92" w14:textId="313DB200" w:rsidR="004631FB" w:rsidRPr="00C737E8" w:rsidRDefault="004631FB" w:rsidP="003B3D9B">
      <w:pPr>
        <w:suppressAutoHyphens/>
        <w:spacing w:after="0"/>
        <w:jc w:val="both"/>
        <w:rPr>
          <w:rFonts w:cs="Arial"/>
          <w:szCs w:val="20"/>
        </w:rPr>
      </w:pP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493FDB86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DC6291">
        <w:rPr>
          <w:rFonts w:ascii="Arial" w:hAnsi="Arial" w:cs="Arial"/>
          <w:sz w:val="20"/>
          <w:highlight w:val="yellow"/>
          <w:lang w:val="sk-SK"/>
        </w:rPr>
        <w:t>31.12.2025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š.p.,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dobropisom vo výške kúpnej ceny vadného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2FCD424" w:rsidR="00F7419F" w:rsidRPr="00C737E8" w:rsidRDefault="003B3D9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04EC04C4" w:rsidR="005337B7" w:rsidRPr="00C737E8" w:rsidRDefault="00DC6291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</w:t>
            </w:r>
            <w:r w:rsidR="00FD5925">
              <w:rPr>
                <w:rFonts w:eastAsia="Calibri" w:cs="Arial"/>
                <w:szCs w:val="20"/>
              </w:rPr>
              <w:t xml:space="preserve">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4374B7F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0266717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221B09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388C7E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8C0FF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CE142B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9A0BE4E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2882BBC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DEF90D3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6BE65BD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638672C8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C6F6082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67CA06AF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1942F" w14:textId="77777777" w:rsidR="00B6083D" w:rsidRDefault="00B6083D">
      <w:r>
        <w:separator/>
      </w:r>
    </w:p>
  </w:endnote>
  <w:endnote w:type="continuationSeparator" w:id="0">
    <w:p w14:paraId="5C272AE1" w14:textId="77777777" w:rsidR="00B6083D" w:rsidRDefault="00B60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75E0488F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2737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27378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B6083D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BFDB3" w14:textId="77777777" w:rsidR="00B6083D" w:rsidRDefault="00B6083D">
      <w:r>
        <w:separator/>
      </w:r>
    </w:p>
  </w:footnote>
  <w:footnote w:type="continuationSeparator" w:id="0">
    <w:p w14:paraId="7C8365FD" w14:textId="77777777" w:rsidR="00B6083D" w:rsidRDefault="00B60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C5F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0D9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3F7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295B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3FF7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2A64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67D9D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3D9B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41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1FB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5EF7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4B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17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6CD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AA5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868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1F7"/>
    <w:rsid w:val="00A229B0"/>
    <w:rsid w:val="00A24193"/>
    <w:rsid w:val="00A241DF"/>
    <w:rsid w:val="00A24938"/>
    <w:rsid w:val="00A24E26"/>
    <w:rsid w:val="00A24E8E"/>
    <w:rsid w:val="00A2702E"/>
    <w:rsid w:val="00A27378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2B5D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083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4D0B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DF5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341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26F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291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3BD7"/>
    <w:rsid w:val="00DF44F0"/>
    <w:rsid w:val="00DF486A"/>
    <w:rsid w:val="00DF5474"/>
    <w:rsid w:val="00DF59DE"/>
    <w:rsid w:val="00DF5A76"/>
    <w:rsid w:val="00DF78A3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680"/>
    <w:rsid w:val="00E4092A"/>
    <w:rsid w:val="00E409CE"/>
    <w:rsid w:val="00E4171E"/>
    <w:rsid w:val="00E4183A"/>
    <w:rsid w:val="00E41CA5"/>
    <w:rsid w:val="00E42DBA"/>
    <w:rsid w:val="00E42F03"/>
    <w:rsid w:val="00E4330E"/>
    <w:rsid w:val="00E43E90"/>
    <w:rsid w:val="00E44820"/>
    <w:rsid w:val="00E4499A"/>
    <w:rsid w:val="00E465E5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7FC36-ACE0-479B-94E1-D4F3467EB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1984</Words>
  <Characters>11310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13268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2025-01-29T09:42:00Z</cp:lastPrinted>
  <dcterms:created xsi:type="dcterms:W3CDTF">2025-01-29T09:43:00Z</dcterms:created>
  <dcterms:modified xsi:type="dcterms:W3CDTF">2025-01-29T09:43:00Z</dcterms:modified>
  <cp:category>EIZ</cp:category>
</cp:coreProperties>
</file>