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A76D12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6D12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C20887" w:rsidRPr="00A76D12">
        <w:rPr>
          <w:rFonts w:ascii="Times New Roman" w:hAnsi="Times New Roman" w:cs="Times New Roman"/>
          <w:b/>
          <w:bCs/>
          <w:sz w:val="24"/>
          <w:szCs w:val="24"/>
        </w:rPr>
        <w:t>o pozici vedoucího realizace</w:t>
      </w:r>
    </w:p>
    <w:p w14:paraId="235DA7C4" w14:textId="473B56BA" w:rsidR="00823DD7" w:rsidRPr="00A76D12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A76D12">
        <w:rPr>
          <w:rFonts w:ascii="Times New Roman" w:hAnsi="Times New Roman" w:cs="Times New Roman"/>
          <w:sz w:val="24"/>
          <w:szCs w:val="24"/>
        </w:rPr>
        <w:t xml:space="preserve">o </w:t>
      </w:r>
      <w:r w:rsidRPr="00A76D12">
        <w:rPr>
          <w:rFonts w:ascii="Times New Roman" w:hAnsi="Times New Roman" w:cs="Times New Roman"/>
          <w:sz w:val="24"/>
          <w:szCs w:val="24"/>
        </w:rPr>
        <w:t>osob</w:t>
      </w:r>
      <w:r w:rsidR="00C20887" w:rsidRPr="00A76D12">
        <w:rPr>
          <w:rFonts w:ascii="Times New Roman" w:hAnsi="Times New Roman" w:cs="Times New Roman"/>
          <w:sz w:val="24"/>
          <w:szCs w:val="24"/>
        </w:rPr>
        <w:t>ě</w:t>
      </w:r>
      <w:r w:rsidR="00C20887" w:rsidRPr="00A76D12">
        <w:rPr>
          <w:rFonts w:ascii="Times New Roman" w:hAnsi="Times New Roman" w:cs="Times New Roman"/>
          <w:bCs/>
          <w:sz w:val="24"/>
          <w:szCs w:val="24"/>
        </w:rPr>
        <w:t>, která se bude podílet na plnění veřejné zakázky „</w:t>
      </w:r>
      <w:r w:rsidR="00243258" w:rsidRPr="00A76D12">
        <w:rPr>
          <w:rFonts w:ascii="Times New Roman" w:hAnsi="Times New Roman" w:cs="Times New Roman"/>
          <w:bCs/>
          <w:sz w:val="24"/>
          <w:szCs w:val="24"/>
        </w:rPr>
        <w:t>Rekonstrukce silniční zeleně na Frýdlantsku – 108. výzva OPŽP</w:t>
      </w:r>
      <w:r w:rsidR="00C20887" w:rsidRPr="00A76D12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243258" w:rsidRPr="00A76D12">
        <w:rPr>
          <w:rFonts w:ascii="Times New Roman" w:hAnsi="Times New Roman" w:cs="Times New Roman"/>
          <w:bCs/>
          <w:sz w:val="24"/>
          <w:szCs w:val="24"/>
        </w:rPr>
        <w:t>část</w:t>
      </w:r>
      <w:r w:rsidR="00243258" w:rsidRPr="00A76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258" w:rsidRPr="00A76D12">
        <w:rPr>
          <w:rFonts w:ascii="Times New Roman" w:hAnsi="Times New Roman" w:cs="Times New Roman"/>
          <w:sz w:val="24"/>
          <w:szCs w:val="24"/>
        </w:rPr>
        <w:t>[</w:t>
      </w:r>
      <w:r w:rsidR="00243258" w:rsidRPr="00A76D12">
        <w:rPr>
          <w:rFonts w:ascii="Times New Roman" w:hAnsi="Times New Roman" w:cs="Times New Roman"/>
          <w:sz w:val="24"/>
          <w:szCs w:val="24"/>
          <w:highlight w:val="green"/>
        </w:rPr>
        <w:t>účastník doplní název a číslo příslušné části zakázky</w:t>
      </w:r>
      <w:r w:rsidR="00243258" w:rsidRPr="00A76D12">
        <w:rPr>
          <w:rFonts w:ascii="Times New Roman" w:hAnsi="Times New Roman" w:cs="Times New Roman"/>
          <w:sz w:val="24"/>
          <w:szCs w:val="24"/>
        </w:rPr>
        <w:t>]</w:t>
      </w:r>
      <w:r w:rsidR="00C20887" w:rsidRPr="00A76D12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Pr="00A76D12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EC17F61" w:rsidR="00823DD7" w:rsidRPr="00A76D12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D12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A76D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A76D12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A76D12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2D68E5BC" w:rsidR="0008719E" w:rsidRPr="00A76D12" w:rsidRDefault="00C20887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A76D12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A76D12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A76D12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A76D12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A76D12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A76D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76D1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2181FE0" w:rsidR="0008719E" w:rsidRPr="00A76D12" w:rsidRDefault="00C20887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ETW Evropský </w:t>
            </w:r>
            <w:proofErr w:type="spellStart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A76D1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)*</w:t>
            </w:r>
          </w:p>
        </w:tc>
        <w:tc>
          <w:tcPr>
            <w:tcW w:w="2551" w:type="dxa"/>
            <w:vAlign w:val="center"/>
          </w:tcPr>
          <w:p w14:paraId="481ABF7C" w14:textId="328BA66C" w:rsidR="0008719E" w:rsidRPr="00A76D12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76D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A76D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A76D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C20887" w:rsidRPr="00A76D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A76D12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1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A76D1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A76D1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327C531A" w:rsidR="003265C7" w:rsidRPr="00A76D12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0465A20C" w14:textId="77777777" w:rsidR="006105D0" w:rsidRPr="00A76D12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A76D12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A76D12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</w:rPr>
        <w:t>V [</w:t>
      </w:r>
      <w:r w:rsidR="00DC1592" w:rsidRPr="00A76D12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76D12">
        <w:rPr>
          <w:rFonts w:ascii="Times New Roman" w:hAnsi="Times New Roman" w:cs="Times New Roman"/>
          <w:sz w:val="24"/>
          <w:szCs w:val="24"/>
        </w:rPr>
        <w:t>] dne [</w:t>
      </w:r>
      <w:r w:rsidR="00DC1592" w:rsidRPr="00A76D12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76D12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A76D12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A76D12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A76D12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A76D12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</w:rPr>
        <w:t>[</w:t>
      </w:r>
      <w:r w:rsidRPr="00A76D12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A76D12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A76D12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A76D12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76D12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A76D12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</w:rPr>
        <w:t>[</w:t>
      </w:r>
      <w:r w:rsidRPr="00A76D12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A76D12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A76D12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A76D12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76D12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A76D12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12">
        <w:rPr>
          <w:rFonts w:ascii="Times New Roman" w:hAnsi="Times New Roman" w:cs="Times New Roman"/>
          <w:sz w:val="24"/>
          <w:szCs w:val="24"/>
        </w:rPr>
        <w:t>[</w:t>
      </w:r>
      <w:r w:rsidRPr="00A76D12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A76D12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A76D12">
        <w:rPr>
          <w:rFonts w:ascii="Times New Roman" w:hAnsi="Times New Roman" w:cs="Times New Roman"/>
          <w:sz w:val="24"/>
          <w:szCs w:val="24"/>
        </w:rPr>
        <w:t>]</w:t>
      </w:r>
    </w:p>
    <w:bookmarkEnd w:id="0"/>
    <w:p w14:paraId="2BB7D597" w14:textId="77777777" w:rsidR="008926B8" w:rsidRPr="00A76D12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A76D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63D23" w14:textId="77777777" w:rsidR="00F17612" w:rsidRDefault="00F17612" w:rsidP="00823DD7">
      <w:pPr>
        <w:spacing w:after="0" w:line="240" w:lineRule="auto"/>
      </w:pPr>
      <w:r>
        <w:separator/>
      </w:r>
    </w:p>
  </w:endnote>
  <w:endnote w:type="continuationSeparator" w:id="0">
    <w:p w14:paraId="0F12A28C" w14:textId="77777777" w:rsidR="00F17612" w:rsidRDefault="00F17612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3B7C6" w14:textId="77777777" w:rsidR="00F17612" w:rsidRDefault="00F17612" w:rsidP="00823DD7">
      <w:pPr>
        <w:spacing w:after="0" w:line="240" w:lineRule="auto"/>
      </w:pPr>
      <w:r>
        <w:separator/>
      </w:r>
    </w:p>
  </w:footnote>
  <w:footnote w:type="continuationSeparator" w:id="0">
    <w:p w14:paraId="1D0D3B62" w14:textId="77777777" w:rsidR="00F17612" w:rsidRDefault="00F17612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28213D23" w:rsidR="00823DD7" w:rsidRPr="00A76D12" w:rsidRDefault="00823DD7" w:rsidP="00823DD7">
    <w:pPr>
      <w:pStyle w:val="Zhlav"/>
      <w:rPr>
        <w:rFonts w:ascii="Times New Roman" w:hAnsi="Times New Roman" w:cs="Times New Roman"/>
        <w:sz w:val="24"/>
        <w:szCs w:val="24"/>
      </w:rPr>
    </w:pPr>
    <w:r w:rsidRPr="00A76D12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A76D12">
      <w:rPr>
        <w:rFonts w:ascii="Times New Roman" w:hAnsi="Times New Roman" w:cs="Times New Roman"/>
        <w:sz w:val="24"/>
        <w:szCs w:val="24"/>
      </w:rPr>
      <w:t>8</w:t>
    </w:r>
    <w:r w:rsidRPr="00A76D12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43258"/>
    <w:rsid w:val="00265A66"/>
    <w:rsid w:val="00295DB7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4F43CF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76D12"/>
    <w:rsid w:val="00A8557F"/>
    <w:rsid w:val="00A920D9"/>
    <w:rsid w:val="00B6604C"/>
    <w:rsid w:val="00BD747B"/>
    <w:rsid w:val="00C0353F"/>
    <w:rsid w:val="00C20887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17612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359E-325E-4C99-9101-E544DF4E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2017-10-27T10:08:00Z</cp:lastPrinted>
  <dcterms:created xsi:type="dcterms:W3CDTF">2019-11-29T07:43:00Z</dcterms:created>
  <dcterms:modified xsi:type="dcterms:W3CDTF">2020-01-29T08:37:00Z</dcterms:modified>
</cp:coreProperties>
</file>