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4F3BFF" w:rsidRPr="00330EEF" w:rsidRDefault="007F1AF6" w:rsidP="004F3BFF">
      <w:pPr>
        <w:pStyle w:val="Nzev"/>
        <w:jc w:val="both"/>
        <w:rPr>
          <w:b w:val="0"/>
          <w:sz w:val="24"/>
          <w:szCs w:val="24"/>
        </w:rPr>
      </w:pPr>
      <w:r w:rsidRPr="00330EEF">
        <w:rPr>
          <w:sz w:val="22"/>
        </w:rPr>
        <w:t xml:space="preserve">                                                                                </w:t>
      </w:r>
    </w:p>
    <w:p w:rsidR="00CA11B5" w:rsidRPr="00330EEF" w:rsidRDefault="00CA11B5" w:rsidP="00CA11B5">
      <w:pPr>
        <w:pStyle w:val="Nzev"/>
        <w:pBdr>
          <w:bottom w:val="single" w:sz="4" w:space="1" w:color="auto"/>
        </w:pBdr>
        <w:rPr>
          <w:smallCaps/>
          <w:sz w:val="40"/>
          <w:szCs w:val="40"/>
        </w:rPr>
      </w:pPr>
      <w:r w:rsidRPr="00330EEF">
        <w:rPr>
          <w:smallCaps/>
          <w:sz w:val="40"/>
          <w:szCs w:val="40"/>
        </w:rPr>
        <w:t>P</w:t>
      </w:r>
      <w:r w:rsidR="00940550" w:rsidRPr="00330EEF">
        <w:rPr>
          <w:smallCaps/>
          <w:sz w:val="40"/>
          <w:szCs w:val="40"/>
        </w:rPr>
        <w:t xml:space="preserve">ísemná zpráva </w:t>
      </w:r>
      <w:r w:rsidR="00F64E5A">
        <w:rPr>
          <w:smallCaps/>
          <w:sz w:val="40"/>
          <w:szCs w:val="40"/>
        </w:rPr>
        <w:t>zadavatele</w:t>
      </w:r>
      <w:r w:rsidR="00940550" w:rsidRPr="00330EEF">
        <w:rPr>
          <w:smallCaps/>
          <w:sz w:val="40"/>
          <w:szCs w:val="40"/>
        </w:rPr>
        <w:t xml:space="preserve"> </w:t>
      </w:r>
      <w:r w:rsidRPr="00330EEF">
        <w:rPr>
          <w:smallCaps/>
          <w:sz w:val="40"/>
          <w:szCs w:val="40"/>
        </w:rPr>
        <w:t xml:space="preserve"> </w:t>
      </w:r>
    </w:p>
    <w:p w:rsidR="0060763F" w:rsidRPr="00330EEF" w:rsidRDefault="0060763F" w:rsidP="0060763F">
      <w:pPr>
        <w:pStyle w:val="Nzev"/>
        <w:rPr>
          <w:b w:val="0"/>
          <w:sz w:val="24"/>
        </w:rPr>
      </w:pPr>
      <w:r w:rsidRPr="00330EEF">
        <w:rPr>
          <w:b w:val="0"/>
          <w:sz w:val="24"/>
        </w:rPr>
        <w:t>d</w:t>
      </w:r>
      <w:r w:rsidR="00C75239" w:rsidRPr="00330EEF">
        <w:rPr>
          <w:b w:val="0"/>
          <w:sz w:val="24"/>
        </w:rPr>
        <w:t>le</w:t>
      </w:r>
      <w:r w:rsidR="00940550" w:rsidRPr="00330EEF">
        <w:rPr>
          <w:b w:val="0"/>
          <w:sz w:val="24"/>
        </w:rPr>
        <w:t xml:space="preserve"> § </w:t>
      </w:r>
      <w:r w:rsidR="003A0CDF">
        <w:rPr>
          <w:b w:val="0"/>
          <w:sz w:val="24"/>
        </w:rPr>
        <w:t>217</w:t>
      </w:r>
      <w:r w:rsidRPr="00330EEF">
        <w:rPr>
          <w:b w:val="0"/>
          <w:sz w:val="24"/>
        </w:rPr>
        <w:t xml:space="preserve"> odst. </w:t>
      </w:r>
      <w:r w:rsidR="003A0CDF">
        <w:rPr>
          <w:b w:val="0"/>
          <w:sz w:val="24"/>
        </w:rPr>
        <w:t>1</w:t>
      </w:r>
      <w:r w:rsidR="00940550" w:rsidRPr="00330EEF">
        <w:rPr>
          <w:b w:val="0"/>
          <w:sz w:val="24"/>
        </w:rPr>
        <w:t xml:space="preserve"> zákona č. 134/2016 Sb. zákona o zadávání veřejných zakázek </w:t>
      </w:r>
      <w:r w:rsidRPr="00330EEF">
        <w:rPr>
          <w:b w:val="0"/>
          <w:sz w:val="24"/>
        </w:rPr>
        <w:t xml:space="preserve">ve znění pozdějších předpisů (dále jen </w:t>
      </w:r>
      <w:r w:rsidR="007D5F58">
        <w:rPr>
          <w:b w:val="0"/>
          <w:sz w:val="24"/>
        </w:rPr>
        <w:t>„</w:t>
      </w:r>
      <w:r w:rsidRPr="00330EEF">
        <w:rPr>
          <w:b w:val="0"/>
          <w:sz w:val="24"/>
        </w:rPr>
        <w:t>zákon“)</w:t>
      </w:r>
      <w:r w:rsidR="003E5C5D">
        <w:rPr>
          <w:b w:val="0"/>
          <w:sz w:val="24"/>
        </w:rPr>
        <w:t>.</w:t>
      </w:r>
    </w:p>
    <w:p w:rsidR="007824FD" w:rsidRPr="00330EEF" w:rsidRDefault="007824FD" w:rsidP="007824FD">
      <w:pPr>
        <w:pStyle w:val="Nzev"/>
        <w:rPr>
          <w:b w:val="0"/>
          <w:sz w:val="24"/>
        </w:rPr>
      </w:pP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261"/>
        <w:gridCol w:w="5827"/>
      </w:tblGrid>
      <w:tr w:rsidR="003E5C5D" w:rsidRPr="004B4701" w:rsidTr="003C60AC">
        <w:trPr>
          <w:trHeight w:val="588"/>
          <w:jc w:val="center"/>
        </w:trPr>
        <w:tc>
          <w:tcPr>
            <w:tcW w:w="90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vAlign w:val="center"/>
            <w:hideMark/>
          </w:tcPr>
          <w:p w:rsidR="003E5C5D" w:rsidRPr="004B4701" w:rsidRDefault="003E5C5D" w:rsidP="003C60AC">
            <w:pPr>
              <w:spacing w:before="60" w:after="60"/>
              <w:jc w:val="center"/>
              <w:rPr>
                <w:b/>
              </w:rPr>
            </w:pPr>
            <w:r w:rsidRPr="004B4701">
              <w:rPr>
                <w:b/>
              </w:rPr>
              <w:t>SPECIFIKACE VEŘEJNÉ ZAKÁZKY</w:t>
            </w:r>
          </w:p>
        </w:tc>
      </w:tr>
      <w:tr w:rsidR="003E5C5D" w:rsidRPr="004B4701" w:rsidTr="003C60AC">
        <w:trPr>
          <w:trHeight w:val="799"/>
          <w:jc w:val="center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dotDash" w:sz="4" w:space="0" w:color="auto"/>
              <w:right w:val="dotDash" w:sz="4" w:space="0" w:color="auto"/>
            </w:tcBorders>
            <w:vAlign w:val="center"/>
            <w:hideMark/>
          </w:tcPr>
          <w:p w:rsidR="003E5C5D" w:rsidRPr="004B4701" w:rsidRDefault="003E5C5D" w:rsidP="003C60AC">
            <w:pPr>
              <w:rPr>
                <w:b/>
              </w:rPr>
            </w:pPr>
            <w:r w:rsidRPr="004B4701">
              <w:rPr>
                <w:b/>
              </w:rPr>
              <w:t>Zadavatel:</w:t>
            </w:r>
          </w:p>
        </w:tc>
        <w:tc>
          <w:tcPr>
            <w:tcW w:w="5827" w:type="dxa"/>
            <w:tcBorders>
              <w:top w:val="single" w:sz="6" w:space="0" w:color="auto"/>
              <w:left w:val="dotDash" w:sz="4" w:space="0" w:color="auto"/>
              <w:bottom w:val="dotDash" w:sz="4" w:space="0" w:color="auto"/>
              <w:right w:val="single" w:sz="6" w:space="0" w:color="auto"/>
            </w:tcBorders>
            <w:vAlign w:val="center"/>
            <w:hideMark/>
          </w:tcPr>
          <w:p w:rsidR="003E5C5D" w:rsidRPr="004B4701" w:rsidRDefault="003E5C5D" w:rsidP="003C60AC">
            <w:pPr>
              <w:rPr>
                <w:b/>
              </w:rPr>
            </w:pPr>
            <w:r w:rsidRPr="004B4701">
              <w:rPr>
                <w:bCs/>
              </w:rPr>
              <w:t>Krajská správa silnic Libereckého kraje, příspěvková organizace, IČ</w:t>
            </w:r>
            <w:r>
              <w:rPr>
                <w:bCs/>
              </w:rPr>
              <w:t>O</w:t>
            </w:r>
            <w:r w:rsidRPr="004B4701">
              <w:rPr>
                <w:bCs/>
              </w:rPr>
              <w:t>: 709 46 078, se sídlem České mládeže 632/32, 460 06 Liberec VI</w:t>
            </w:r>
            <w:r w:rsidRPr="004B4701">
              <w:rPr>
                <w:b/>
                <w:bCs/>
              </w:rPr>
              <w:t xml:space="preserve"> </w:t>
            </w:r>
            <w:r w:rsidRPr="004B4701">
              <w:t>(dále jen „zadavatel“)</w:t>
            </w:r>
          </w:p>
        </w:tc>
      </w:tr>
      <w:tr w:rsidR="001F41DB" w:rsidRPr="004B4701" w:rsidTr="003C60AC">
        <w:trPr>
          <w:trHeight w:val="799"/>
          <w:jc w:val="center"/>
        </w:trPr>
        <w:tc>
          <w:tcPr>
            <w:tcW w:w="3261" w:type="dxa"/>
            <w:tcBorders>
              <w:top w:val="dotDash" w:sz="4" w:space="0" w:color="auto"/>
              <w:left w:val="single" w:sz="6" w:space="0" w:color="auto"/>
              <w:bottom w:val="dotDash" w:sz="4" w:space="0" w:color="auto"/>
              <w:right w:val="dotDash" w:sz="4" w:space="0" w:color="auto"/>
            </w:tcBorders>
            <w:vAlign w:val="center"/>
            <w:hideMark/>
          </w:tcPr>
          <w:p w:rsidR="001F41DB" w:rsidRPr="004B4701" w:rsidRDefault="001F41DB" w:rsidP="003C60AC">
            <w:pPr>
              <w:rPr>
                <w:b/>
              </w:rPr>
            </w:pPr>
            <w:r w:rsidRPr="004B4701">
              <w:rPr>
                <w:b/>
              </w:rPr>
              <w:t xml:space="preserve">Název </w:t>
            </w:r>
            <w:r w:rsidR="007D2F18">
              <w:rPr>
                <w:b/>
              </w:rPr>
              <w:t xml:space="preserve">a číslo </w:t>
            </w:r>
            <w:r w:rsidRPr="004B4701">
              <w:rPr>
                <w:b/>
              </w:rPr>
              <w:t>veřejné zakázky:</w:t>
            </w:r>
          </w:p>
        </w:tc>
        <w:tc>
          <w:tcPr>
            <w:tcW w:w="5827" w:type="dxa"/>
            <w:tcBorders>
              <w:top w:val="dotDash" w:sz="4" w:space="0" w:color="auto"/>
              <w:left w:val="dotDash" w:sz="4" w:space="0" w:color="auto"/>
              <w:bottom w:val="dotDash" w:sz="4" w:space="0" w:color="auto"/>
              <w:right w:val="single" w:sz="6" w:space="0" w:color="auto"/>
            </w:tcBorders>
            <w:vAlign w:val="center"/>
            <w:hideMark/>
          </w:tcPr>
          <w:p w:rsidR="001F41DB" w:rsidRPr="004572B5" w:rsidRDefault="004572B5" w:rsidP="000B6EEF">
            <w:pPr>
              <w:rPr>
                <w:bCs/>
              </w:rPr>
            </w:pPr>
            <w:r w:rsidRPr="004572B5">
              <w:t>„Rekonstrukce silniční zeleně na Frýdlantsku – 108. výzva OPŽP“</w:t>
            </w:r>
            <w:r w:rsidRPr="004572B5">
              <w:rPr>
                <w:bCs/>
              </w:rPr>
              <w:t xml:space="preserve"> část </w:t>
            </w:r>
            <w:r w:rsidR="000B6EEF">
              <w:rPr>
                <w:bCs/>
              </w:rPr>
              <w:t>2</w:t>
            </w:r>
            <w:r w:rsidRPr="004572B5">
              <w:rPr>
                <w:bCs/>
              </w:rPr>
              <w:t xml:space="preserve"> </w:t>
            </w:r>
            <w:r w:rsidR="009B2746" w:rsidRPr="009B2746">
              <w:rPr>
                <w:bCs/>
              </w:rPr>
              <w:t>„</w:t>
            </w:r>
            <w:r w:rsidR="000B6EEF" w:rsidRPr="000B6EEF">
              <w:rPr>
                <w:bCs/>
              </w:rPr>
              <w:t>Rekonstrukce silniční zeleně na Frýdlantsku - komunikace č. III/2901</w:t>
            </w:r>
            <w:r w:rsidR="009B2746" w:rsidRPr="009B2746">
              <w:rPr>
                <w:bCs/>
              </w:rPr>
              <w:t>“</w:t>
            </w:r>
            <w:r w:rsidR="007D2F18" w:rsidRPr="004572B5">
              <w:rPr>
                <w:bCs/>
              </w:rPr>
              <w:t xml:space="preserve">, </w:t>
            </w:r>
            <w:r w:rsidRPr="004572B5">
              <w:rPr>
                <w:bCs/>
              </w:rPr>
              <w:t>09</w:t>
            </w:r>
            <w:r w:rsidR="007D2F18" w:rsidRPr="004572B5">
              <w:rPr>
                <w:bCs/>
              </w:rPr>
              <w:t>/20</w:t>
            </w:r>
            <w:r w:rsidRPr="004572B5">
              <w:rPr>
                <w:bCs/>
              </w:rPr>
              <w:t>20</w:t>
            </w:r>
            <w:r w:rsidR="001F41DB" w:rsidRPr="004572B5">
              <w:rPr>
                <w:bCs/>
              </w:rPr>
              <w:t>, (dále jen „VZ“)</w:t>
            </w:r>
          </w:p>
        </w:tc>
      </w:tr>
      <w:tr w:rsidR="001F41DB" w:rsidRPr="004B4701" w:rsidTr="003C60AC">
        <w:trPr>
          <w:trHeight w:val="567"/>
          <w:jc w:val="center"/>
        </w:trPr>
        <w:tc>
          <w:tcPr>
            <w:tcW w:w="3261" w:type="dxa"/>
            <w:tcBorders>
              <w:top w:val="dotDash" w:sz="4" w:space="0" w:color="auto"/>
              <w:left w:val="single" w:sz="6" w:space="0" w:color="auto"/>
              <w:bottom w:val="single" w:sz="4" w:space="0" w:color="auto"/>
              <w:right w:val="dotDash" w:sz="4" w:space="0" w:color="auto"/>
            </w:tcBorders>
            <w:vAlign w:val="center"/>
            <w:hideMark/>
          </w:tcPr>
          <w:p w:rsidR="001F41DB" w:rsidRPr="004B4701" w:rsidRDefault="001F41DB" w:rsidP="003C60AC">
            <w:pPr>
              <w:rPr>
                <w:b/>
              </w:rPr>
            </w:pPr>
            <w:r w:rsidRPr="004B4701">
              <w:rPr>
                <w:b/>
              </w:rPr>
              <w:t>Druh a předmět veřejné zakázky:</w:t>
            </w:r>
          </w:p>
        </w:tc>
        <w:tc>
          <w:tcPr>
            <w:tcW w:w="5827" w:type="dxa"/>
            <w:tcBorders>
              <w:top w:val="dotDash" w:sz="4" w:space="0" w:color="auto"/>
              <w:left w:val="dotDash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F41DB" w:rsidRPr="004B4701" w:rsidRDefault="001F41DB" w:rsidP="00596C78">
            <w:r w:rsidRPr="004B4701">
              <w:t xml:space="preserve">veřejná zakázka na </w:t>
            </w:r>
            <w:r w:rsidR="007D2F18">
              <w:t>služby</w:t>
            </w:r>
            <w:r w:rsidRPr="004B4701">
              <w:t xml:space="preserve">, </w:t>
            </w:r>
            <w:r>
              <w:t>zadávaná v</w:t>
            </w:r>
            <w:r w:rsidR="00596C78">
              <w:t xml:space="preserve"> otevřeném řízení dle </w:t>
            </w:r>
            <w:r>
              <w:t>§ 5</w:t>
            </w:r>
            <w:r w:rsidR="00596C78">
              <w:t>6</w:t>
            </w:r>
            <w:r>
              <w:t xml:space="preserve"> </w:t>
            </w:r>
            <w:r w:rsidRPr="00775ABC">
              <w:t xml:space="preserve">zákona </w:t>
            </w:r>
          </w:p>
        </w:tc>
      </w:tr>
    </w:tbl>
    <w:p w:rsidR="003E5C5D" w:rsidRDefault="003E5C5D" w:rsidP="007824FD">
      <w:pPr>
        <w:pStyle w:val="Nzev"/>
        <w:rPr>
          <w:sz w:val="24"/>
        </w:rPr>
      </w:pPr>
    </w:p>
    <w:p w:rsidR="000B6EEF" w:rsidRDefault="000B6EEF" w:rsidP="007824FD">
      <w:pPr>
        <w:pStyle w:val="Nzev"/>
        <w:rPr>
          <w:sz w:val="24"/>
        </w:rPr>
      </w:pPr>
    </w:p>
    <w:p w:rsidR="000B6EEF" w:rsidRDefault="000B6EEF" w:rsidP="007824FD">
      <w:pPr>
        <w:pStyle w:val="Nzev"/>
        <w:rPr>
          <w:sz w:val="24"/>
        </w:rPr>
      </w:pPr>
    </w:p>
    <w:p w:rsidR="000B6EEF" w:rsidRDefault="000B6EEF" w:rsidP="007824FD">
      <w:pPr>
        <w:pStyle w:val="Nzev"/>
        <w:rPr>
          <w:sz w:val="24"/>
        </w:rPr>
      </w:pPr>
    </w:p>
    <w:p w:rsidR="000B6EEF" w:rsidRDefault="000B6EEF" w:rsidP="007824FD">
      <w:pPr>
        <w:pStyle w:val="Nzev"/>
        <w:rPr>
          <w:sz w:val="24"/>
        </w:rPr>
      </w:pPr>
    </w:p>
    <w:p w:rsidR="000B6EEF" w:rsidRPr="00330EEF" w:rsidRDefault="000B6EEF" w:rsidP="007824FD">
      <w:pPr>
        <w:pStyle w:val="Nzev"/>
        <w:rPr>
          <w:sz w:val="24"/>
        </w:rPr>
      </w:pPr>
    </w:p>
    <w:sdt>
      <w:sdtPr>
        <w:rPr>
          <w:b/>
          <w:bCs/>
        </w:rPr>
        <w:id w:val="771665352"/>
        <w:docPartObj>
          <w:docPartGallery w:val="Table of Contents"/>
          <w:docPartUnique/>
        </w:docPartObj>
      </w:sdtPr>
      <w:sdtEndPr>
        <w:rPr>
          <w:b w:val="0"/>
          <w:bCs w:val="0"/>
        </w:rPr>
      </w:sdtEndPr>
      <w:sdtContent>
        <w:p w:rsidR="0060763F" w:rsidRPr="00A170BE" w:rsidRDefault="0060763F" w:rsidP="00A170BE">
          <w:pPr>
            <w:rPr>
              <w:b/>
            </w:rPr>
          </w:pPr>
          <w:r w:rsidRPr="00A170BE">
            <w:rPr>
              <w:b/>
            </w:rPr>
            <w:t>Obsah</w:t>
          </w:r>
        </w:p>
        <w:p w:rsidR="00AE4354" w:rsidRDefault="0060763F">
          <w:pPr>
            <w:pStyle w:val="Obsah1"/>
            <w:tabs>
              <w:tab w:val="left" w:pos="440"/>
              <w:tab w:val="right" w:leader="dot" w:pos="947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r w:rsidRPr="00330EEF">
            <w:fldChar w:fldCharType="begin"/>
          </w:r>
          <w:r w:rsidRPr="00330EEF">
            <w:instrText xml:space="preserve"> TOC \o "1-3" \h \z \u </w:instrText>
          </w:r>
          <w:r w:rsidRPr="00330EEF">
            <w:fldChar w:fldCharType="separate"/>
          </w:r>
          <w:hyperlink w:anchor="_Toc44659698" w:history="1">
            <w:r w:rsidR="00AE4354" w:rsidRPr="008613FF">
              <w:rPr>
                <w:rStyle w:val="Hypertextovodkaz"/>
                <w:noProof/>
              </w:rPr>
              <w:t>1.</w:t>
            </w:r>
            <w:r w:rsidR="00AE4354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AE4354" w:rsidRPr="008613FF">
              <w:rPr>
                <w:rStyle w:val="Hypertextovodkaz"/>
                <w:noProof/>
              </w:rPr>
              <w:t>Identifikace zadavatele, druh a předmět zadávacího řízení, cena</w:t>
            </w:r>
            <w:r w:rsidR="00AE4354">
              <w:rPr>
                <w:noProof/>
                <w:webHidden/>
              </w:rPr>
              <w:tab/>
            </w:r>
            <w:r w:rsidR="00AE4354">
              <w:rPr>
                <w:noProof/>
                <w:webHidden/>
              </w:rPr>
              <w:fldChar w:fldCharType="begin"/>
            </w:r>
            <w:r w:rsidR="00AE4354">
              <w:rPr>
                <w:noProof/>
                <w:webHidden/>
              </w:rPr>
              <w:instrText xml:space="preserve"> PAGEREF _Toc44659698 \h </w:instrText>
            </w:r>
            <w:r w:rsidR="00AE4354">
              <w:rPr>
                <w:noProof/>
                <w:webHidden/>
              </w:rPr>
            </w:r>
            <w:r w:rsidR="00AE4354">
              <w:rPr>
                <w:noProof/>
                <w:webHidden/>
              </w:rPr>
              <w:fldChar w:fldCharType="separate"/>
            </w:r>
            <w:r w:rsidR="001979E9">
              <w:rPr>
                <w:noProof/>
                <w:webHidden/>
              </w:rPr>
              <w:t>1</w:t>
            </w:r>
            <w:r w:rsidR="00AE4354">
              <w:rPr>
                <w:noProof/>
                <w:webHidden/>
              </w:rPr>
              <w:fldChar w:fldCharType="end"/>
            </w:r>
          </w:hyperlink>
        </w:p>
        <w:p w:rsidR="00AE4354" w:rsidRDefault="00820B50">
          <w:pPr>
            <w:pStyle w:val="Obsah1"/>
            <w:tabs>
              <w:tab w:val="left" w:pos="440"/>
              <w:tab w:val="right" w:leader="dot" w:pos="947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4659706" w:history="1">
            <w:r w:rsidR="00AE4354" w:rsidRPr="008613FF">
              <w:rPr>
                <w:rStyle w:val="Hypertextovodkaz"/>
                <w:noProof/>
              </w:rPr>
              <w:t>2.</w:t>
            </w:r>
            <w:r w:rsidR="00AE4354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AE4354" w:rsidRPr="008613FF">
              <w:rPr>
                <w:rStyle w:val="Hypertextovodkaz"/>
                <w:noProof/>
              </w:rPr>
              <w:t>Identifikační údaje všech účastníků a jejich nabídková cena</w:t>
            </w:r>
            <w:r w:rsidR="00AE4354">
              <w:rPr>
                <w:noProof/>
                <w:webHidden/>
              </w:rPr>
              <w:tab/>
            </w:r>
            <w:r w:rsidR="00AE4354">
              <w:rPr>
                <w:noProof/>
                <w:webHidden/>
              </w:rPr>
              <w:fldChar w:fldCharType="begin"/>
            </w:r>
            <w:r w:rsidR="00AE4354">
              <w:rPr>
                <w:noProof/>
                <w:webHidden/>
              </w:rPr>
              <w:instrText xml:space="preserve"> PAGEREF _Toc44659706 \h </w:instrText>
            </w:r>
            <w:r w:rsidR="00AE4354">
              <w:rPr>
                <w:noProof/>
                <w:webHidden/>
              </w:rPr>
            </w:r>
            <w:r w:rsidR="00AE4354">
              <w:rPr>
                <w:noProof/>
                <w:webHidden/>
              </w:rPr>
              <w:fldChar w:fldCharType="separate"/>
            </w:r>
            <w:r w:rsidR="001979E9">
              <w:rPr>
                <w:noProof/>
                <w:webHidden/>
              </w:rPr>
              <w:t>2</w:t>
            </w:r>
            <w:r w:rsidR="00AE4354">
              <w:rPr>
                <w:noProof/>
                <w:webHidden/>
              </w:rPr>
              <w:fldChar w:fldCharType="end"/>
            </w:r>
          </w:hyperlink>
        </w:p>
        <w:p w:rsidR="00AE4354" w:rsidRDefault="00820B50">
          <w:pPr>
            <w:pStyle w:val="Obsah1"/>
            <w:tabs>
              <w:tab w:val="left" w:pos="440"/>
              <w:tab w:val="right" w:leader="dot" w:pos="947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4659707" w:history="1">
            <w:r w:rsidR="00AE4354" w:rsidRPr="008613FF">
              <w:rPr>
                <w:rStyle w:val="Hypertextovodkaz"/>
                <w:noProof/>
              </w:rPr>
              <w:t>3.</w:t>
            </w:r>
            <w:r w:rsidR="00AE4354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AE4354" w:rsidRPr="008613FF">
              <w:rPr>
                <w:rStyle w:val="Hypertextovodkaz"/>
                <w:noProof/>
              </w:rPr>
              <w:t>Identifikační údaje všech vyloučených účastníků</w:t>
            </w:r>
            <w:r w:rsidR="00AE4354">
              <w:rPr>
                <w:noProof/>
                <w:webHidden/>
              </w:rPr>
              <w:tab/>
            </w:r>
            <w:r w:rsidR="00AE4354">
              <w:rPr>
                <w:noProof/>
                <w:webHidden/>
              </w:rPr>
              <w:fldChar w:fldCharType="begin"/>
            </w:r>
            <w:r w:rsidR="00AE4354">
              <w:rPr>
                <w:noProof/>
                <w:webHidden/>
              </w:rPr>
              <w:instrText xml:space="preserve"> PAGEREF _Toc44659707 \h </w:instrText>
            </w:r>
            <w:r w:rsidR="00AE4354">
              <w:rPr>
                <w:noProof/>
                <w:webHidden/>
              </w:rPr>
            </w:r>
            <w:r w:rsidR="00AE4354">
              <w:rPr>
                <w:noProof/>
                <w:webHidden/>
              </w:rPr>
              <w:fldChar w:fldCharType="separate"/>
            </w:r>
            <w:r w:rsidR="001979E9">
              <w:rPr>
                <w:noProof/>
                <w:webHidden/>
              </w:rPr>
              <w:t>3</w:t>
            </w:r>
            <w:r w:rsidR="00AE4354">
              <w:rPr>
                <w:noProof/>
                <w:webHidden/>
              </w:rPr>
              <w:fldChar w:fldCharType="end"/>
            </w:r>
          </w:hyperlink>
        </w:p>
        <w:p w:rsidR="00AE4354" w:rsidRDefault="00820B50">
          <w:pPr>
            <w:pStyle w:val="Obsah1"/>
            <w:tabs>
              <w:tab w:val="left" w:pos="440"/>
              <w:tab w:val="right" w:leader="dot" w:pos="947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4659708" w:history="1">
            <w:r w:rsidR="00AE4354" w:rsidRPr="008613FF">
              <w:rPr>
                <w:rStyle w:val="Hypertextovodkaz"/>
                <w:noProof/>
              </w:rPr>
              <w:t>4.</w:t>
            </w:r>
            <w:r w:rsidR="00AE4354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AE4354" w:rsidRPr="008613FF">
              <w:rPr>
                <w:rStyle w:val="Hypertextovodkaz"/>
                <w:noProof/>
              </w:rPr>
              <w:t>Identifikační údaje vybraného dodavatele</w:t>
            </w:r>
            <w:r w:rsidR="00AE4354">
              <w:rPr>
                <w:noProof/>
                <w:webHidden/>
              </w:rPr>
              <w:tab/>
            </w:r>
            <w:r w:rsidR="00AE4354">
              <w:rPr>
                <w:noProof/>
                <w:webHidden/>
              </w:rPr>
              <w:fldChar w:fldCharType="begin"/>
            </w:r>
            <w:r w:rsidR="00AE4354">
              <w:rPr>
                <w:noProof/>
                <w:webHidden/>
              </w:rPr>
              <w:instrText xml:space="preserve"> PAGEREF _Toc44659708 \h </w:instrText>
            </w:r>
            <w:r w:rsidR="00AE4354">
              <w:rPr>
                <w:noProof/>
                <w:webHidden/>
              </w:rPr>
            </w:r>
            <w:r w:rsidR="00AE4354">
              <w:rPr>
                <w:noProof/>
                <w:webHidden/>
              </w:rPr>
              <w:fldChar w:fldCharType="separate"/>
            </w:r>
            <w:r w:rsidR="001979E9">
              <w:rPr>
                <w:noProof/>
                <w:webHidden/>
              </w:rPr>
              <w:t>3</w:t>
            </w:r>
            <w:r w:rsidR="00AE4354">
              <w:rPr>
                <w:noProof/>
                <w:webHidden/>
              </w:rPr>
              <w:fldChar w:fldCharType="end"/>
            </w:r>
          </w:hyperlink>
        </w:p>
        <w:p w:rsidR="00AE4354" w:rsidRDefault="00820B50">
          <w:pPr>
            <w:pStyle w:val="Obsah1"/>
            <w:tabs>
              <w:tab w:val="left" w:pos="440"/>
              <w:tab w:val="right" w:leader="dot" w:pos="947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4659709" w:history="1">
            <w:r w:rsidR="00AE4354" w:rsidRPr="008613FF">
              <w:rPr>
                <w:rStyle w:val="Hypertextovodkaz"/>
                <w:noProof/>
              </w:rPr>
              <w:t>5.</w:t>
            </w:r>
            <w:r w:rsidR="00AE4354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AE4354" w:rsidRPr="008613FF">
              <w:rPr>
                <w:rStyle w:val="Hypertextovodkaz"/>
                <w:noProof/>
              </w:rPr>
              <w:t>Seznam poddodavatelů</w:t>
            </w:r>
            <w:r w:rsidR="00AE4354">
              <w:rPr>
                <w:noProof/>
                <w:webHidden/>
              </w:rPr>
              <w:tab/>
            </w:r>
            <w:r w:rsidR="00AE4354">
              <w:rPr>
                <w:noProof/>
                <w:webHidden/>
              </w:rPr>
              <w:fldChar w:fldCharType="begin"/>
            </w:r>
            <w:r w:rsidR="00AE4354">
              <w:rPr>
                <w:noProof/>
                <w:webHidden/>
              </w:rPr>
              <w:instrText xml:space="preserve"> PAGEREF _Toc44659709 \h </w:instrText>
            </w:r>
            <w:r w:rsidR="00AE4354">
              <w:rPr>
                <w:noProof/>
                <w:webHidden/>
              </w:rPr>
            </w:r>
            <w:r w:rsidR="00AE4354">
              <w:rPr>
                <w:noProof/>
                <w:webHidden/>
              </w:rPr>
              <w:fldChar w:fldCharType="separate"/>
            </w:r>
            <w:r w:rsidR="001979E9">
              <w:rPr>
                <w:noProof/>
                <w:webHidden/>
              </w:rPr>
              <w:t>4</w:t>
            </w:r>
            <w:r w:rsidR="00AE4354">
              <w:rPr>
                <w:noProof/>
                <w:webHidden/>
              </w:rPr>
              <w:fldChar w:fldCharType="end"/>
            </w:r>
          </w:hyperlink>
        </w:p>
        <w:p w:rsidR="0060763F" w:rsidRPr="00330EEF" w:rsidRDefault="0060763F">
          <w:r w:rsidRPr="00330EEF">
            <w:rPr>
              <w:b/>
              <w:bCs/>
            </w:rPr>
            <w:fldChar w:fldCharType="end"/>
          </w:r>
        </w:p>
      </w:sdtContent>
    </w:sdt>
    <w:p w:rsidR="00484C2C" w:rsidRPr="00330EEF" w:rsidRDefault="00484C2C" w:rsidP="0060763F">
      <w:pPr>
        <w:pStyle w:val="Podnadpis"/>
      </w:pPr>
    </w:p>
    <w:p w:rsidR="00537ADC" w:rsidRDefault="00537ADC" w:rsidP="0060763F">
      <w:pPr>
        <w:pStyle w:val="Podnadpis"/>
      </w:pPr>
    </w:p>
    <w:p w:rsidR="00980A04" w:rsidRPr="00A170BE" w:rsidRDefault="00B21087" w:rsidP="00A170BE">
      <w:pPr>
        <w:pStyle w:val="Nadpis1"/>
      </w:pPr>
      <w:bookmarkStart w:id="0" w:name="_Toc44659698"/>
      <w:r w:rsidRPr="00A170BE">
        <w:t>I</w:t>
      </w:r>
      <w:r w:rsidR="0060763F" w:rsidRPr="00A170BE">
        <w:t xml:space="preserve">dentifikace </w:t>
      </w:r>
      <w:r w:rsidR="001F41DB">
        <w:t xml:space="preserve">zadavatele, druh a předmět </w:t>
      </w:r>
      <w:r w:rsidR="0060763F" w:rsidRPr="00A170BE">
        <w:t>zadávacího řízení</w:t>
      </w:r>
      <w:r w:rsidR="001F41DB">
        <w:t>, cena</w:t>
      </w:r>
      <w:bookmarkEnd w:id="0"/>
    </w:p>
    <w:p w:rsidR="0005583E" w:rsidRPr="00330EEF" w:rsidRDefault="0005583E" w:rsidP="00BE2C5E">
      <w:pPr>
        <w:pStyle w:val="Nadpis2"/>
        <w:rPr>
          <w:i/>
        </w:rPr>
      </w:pPr>
      <w:bookmarkStart w:id="1" w:name="_Toc482263600"/>
      <w:bookmarkStart w:id="2" w:name="_Toc484425080"/>
      <w:bookmarkStart w:id="3" w:name="_Toc1643330"/>
      <w:bookmarkStart w:id="4" w:name="_Toc4399964"/>
      <w:bookmarkStart w:id="5" w:name="_Toc18991662"/>
      <w:bookmarkStart w:id="6" w:name="_Toc19182860"/>
      <w:bookmarkStart w:id="7" w:name="_Toc44659699"/>
      <w:r w:rsidRPr="00330EEF">
        <w:t>Identifikace zadavatele</w:t>
      </w:r>
      <w:bookmarkEnd w:id="1"/>
      <w:bookmarkEnd w:id="2"/>
      <w:bookmarkEnd w:id="3"/>
      <w:bookmarkEnd w:id="4"/>
      <w:bookmarkEnd w:id="5"/>
      <w:bookmarkEnd w:id="6"/>
      <w:bookmarkEnd w:id="7"/>
      <w:r w:rsidRPr="00330EEF">
        <w:t xml:space="preserve"> </w:t>
      </w:r>
    </w:p>
    <w:p w:rsidR="0005583E" w:rsidRPr="00330EEF" w:rsidRDefault="0005583E" w:rsidP="0005583E">
      <w:pPr>
        <w:spacing w:after="120"/>
      </w:pPr>
      <w:r w:rsidRPr="00330EEF">
        <w:t>Název zadavatele</w:t>
      </w:r>
      <w:r w:rsidRPr="00330EEF">
        <w:tab/>
        <w:t xml:space="preserve">: </w:t>
      </w:r>
      <w:r w:rsidR="003E5C5D" w:rsidRPr="00775ABC">
        <w:rPr>
          <w:b/>
        </w:rPr>
        <w:t>Krajská správa silnic Libereckého kraje, příspěvková organizace</w:t>
      </w:r>
    </w:p>
    <w:p w:rsidR="0005583E" w:rsidRPr="00330EEF" w:rsidRDefault="0005583E" w:rsidP="0005583E">
      <w:pPr>
        <w:spacing w:after="120"/>
      </w:pPr>
      <w:r w:rsidRPr="00330EEF">
        <w:t>Sídlo</w:t>
      </w:r>
      <w:r w:rsidRPr="00330EEF">
        <w:tab/>
      </w:r>
      <w:r w:rsidRPr="00330EEF">
        <w:tab/>
      </w:r>
      <w:r w:rsidRPr="00330EEF">
        <w:tab/>
        <w:t xml:space="preserve">: </w:t>
      </w:r>
      <w:r w:rsidR="003E5C5D" w:rsidRPr="00775ABC">
        <w:t>České mládeže 632/32, Liberec VI-Rochlice, 460 06 Liberec</w:t>
      </w:r>
    </w:p>
    <w:p w:rsidR="0005583E" w:rsidRPr="00330EEF" w:rsidRDefault="0005583E" w:rsidP="0005583E">
      <w:pPr>
        <w:spacing w:after="120"/>
      </w:pPr>
      <w:r w:rsidRPr="00330EEF">
        <w:t>IČO</w:t>
      </w:r>
      <w:r w:rsidRPr="00330EEF">
        <w:tab/>
      </w:r>
      <w:r w:rsidRPr="00330EEF">
        <w:tab/>
      </w:r>
      <w:r w:rsidRPr="00330EEF">
        <w:tab/>
        <w:t>:</w:t>
      </w:r>
      <w:r w:rsidR="000646A2" w:rsidRPr="00330EEF">
        <w:t xml:space="preserve"> </w:t>
      </w:r>
      <w:r w:rsidR="003E5C5D" w:rsidRPr="00775ABC">
        <w:t>709</w:t>
      </w:r>
      <w:r w:rsidR="00654B32">
        <w:t xml:space="preserve"> </w:t>
      </w:r>
      <w:r w:rsidR="003E5C5D" w:rsidRPr="00775ABC">
        <w:t>46</w:t>
      </w:r>
      <w:r w:rsidR="00654B32">
        <w:t xml:space="preserve"> </w:t>
      </w:r>
      <w:r w:rsidR="003E5C5D" w:rsidRPr="00775ABC">
        <w:t>078</w:t>
      </w:r>
    </w:p>
    <w:p w:rsidR="00146B50" w:rsidRPr="00330EEF" w:rsidRDefault="00146B50" w:rsidP="00BE2C5E">
      <w:pPr>
        <w:pStyle w:val="Nadpis2"/>
        <w:rPr>
          <w:i/>
        </w:rPr>
      </w:pPr>
      <w:bookmarkStart w:id="8" w:name="_Toc482263601"/>
      <w:bookmarkStart w:id="9" w:name="_Toc484425081"/>
      <w:bookmarkStart w:id="10" w:name="_Toc1643331"/>
      <w:bookmarkStart w:id="11" w:name="_Toc4399965"/>
      <w:bookmarkStart w:id="12" w:name="_Toc18991663"/>
      <w:bookmarkStart w:id="13" w:name="_Toc19182861"/>
      <w:bookmarkStart w:id="14" w:name="_Toc44659700"/>
      <w:r w:rsidRPr="00330EEF">
        <w:t>Režim veřejné zakázky</w:t>
      </w:r>
      <w:bookmarkEnd w:id="8"/>
      <w:bookmarkEnd w:id="9"/>
      <w:bookmarkEnd w:id="10"/>
      <w:bookmarkEnd w:id="11"/>
      <w:bookmarkEnd w:id="12"/>
      <w:bookmarkEnd w:id="13"/>
      <w:bookmarkEnd w:id="14"/>
      <w:r w:rsidRPr="00330EEF">
        <w:t xml:space="preserve"> </w:t>
      </w:r>
    </w:p>
    <w:p w:rsidR="00146B50" w:rsidRPr="00330EEF" w:rsidRDefault="00146B50" w:rsidP="00586F2D">
      <w:r w:rsidRPr="00330EEF">
        <w:t xml:space="preserve">Tato </w:t>
      </w:r>
      <w:r w:rsidR="00596C78">
        <w:t>nadlimitní</w:t>
      </w:r>
      <w:r w:rsidRPr="00330EEF">
        <w:t xml:space="preserve"> veřejná zakázka byla vypsána v režimu </w:t>
      </w:r>
      <w:r w:rsidR="00596C78">
        <w:t>otevřeného</w:t>
      </w:r>
      <w:r w:rsidRPr="00330EEF">
        <w:t xml:space="preserve"> řízení dle § 5</w:t>
      </w:r>
      <w:r w:rsidR="00596C78">
        <w:t>6</w:t>
      </w:r>
      <w:r w:rsidRPr="00330EEF">
        <w:t xml:space="preserve"> zákona.</w:t>
      </w:r>
    </w:p>
    <w:p w:rsidR="00097B0A" w:rsidRPr="00097B0A" w:rsidRDefault="00146B50" w:rsidP="00BE2C5E">
      <w:pPr>
        <w:pStyle w:val="Nadpis2"/>
        <w:rPr>
          <w:i/>
        </w:rPr>
      </w:pPr>
      <w:bookmarkStart w:id="15" w:name="_Toc4399966"/>
      <w:bookmarkStart w:id="16" w:name="_Toc18991664"/>
      <w:bookmarkStart w:id="17" w:name="_Toc19182862"/>
      <w:bookmarkStart w:id="18" w:name="_Toc44659701"/>
      <w:bookmarkStart w:id="19" w:name="_Toc482263602"/>
      <w:bookmarkStart w:id="20" w:name="_Toc484425082"/>
      <w:bookmarkStart w:id="21" w:name="_Toc1643332"/>
      <w:r w:rsidRPr="00330EEF">
        <w:lastRenderedPageBreak/>
        <w:t>Druh veřejné zakázky</w:t>
      </w:r>
      <w:bookmarkEnd w:id="15"/>
      <w:bookmarkEnd w:id="16"/>
      <w:bookmarkEnd w:id="17"/>
      <w:bookmarkEnd w:id="18"/>
      <w:r w:rsidRPr="00330EEF">
        <w:t xml:space="preserve"> </w:t>
      </w:r>
    </w:p>
    <w:p w:rsidR="00097B0A" w:rsidRPr="00097B0A" w:rsidRDefault="007D2F18" w:rsidP="00097B0A">
      <w:pPr>
        <w:pStyle w:val="Nadpis2"/>
        <w:numPr>
          <w:ilvl w:val="0"/>
          <w:numId w:val="22"/>
        </w:numPr>
        <w:rPr>
          <w:b w:val="0"/>
          <w:i/>
        </w:rPr>
      </w:pPr>
      <w:bookmarkStart w:id="22" w:name="_Toc18991665"/>
      <w:bookmarkStart w:id="23" w:name="_Toc19182863"/>
      <w:bookmarkStart w:id="24" w:name="_Toc44659702"/>
      <w:r>
        <w:rPr>
          <w:b w:val="0"/>
        </w:rPr>
        <w:t>služby</w:t>
      </w:r>
      <w:bookmarkEnd w:id="22"/>
      <w:bookmarkEnd w:id="23"/>
      <w:bookmarkEnd w:id="24"/>
    </w:p>
    <w:p w:rsidR="00146B50" w:rsidRDefault="000646A2" w:rsidP="00097B0A">
      <w:pPr>
        <w:pStyle w:val="Nadpis2"/>
      </w:pPr>
      <w:bookmarkStart w:id="25" w:name="_Toc4399968"/>
      <w:bookmarkStart w:id="26" w:name="_Toc18991666"/>
      <w:bookmarkStart w:id="27" w:name="_Toc19182864"/>
      <w:bookmarkStart w:id="28" w:name="_Toc44659703"/>
      <w:r w:rsidRPr="00330EEF">
        <w:t>CPV kó</w:t>
      </w:r>
      <w:r w:rsidR="0005583E" w:rsidRPr="00330EEF">
        <w:t>dy</w:t>
      </w:r>
      <w:bookmarkEnd w:id="19"/>
      <w:bookmarkEnd w:id="20"/>
      <w:bookmarkEnd w:id="21"/>
      <w:bookmarkEnd w:id="25"/>
      <w:bookmarkEnd w:id="26"/>
      <w:bookmarkEnd w:id="27"/>
      <w:bookmarkEnd w:id="28"/>
    </w:p>
    <w:p w:rsidR="009B2746" w:rsidRPr="008B3717" w:rsidRDefault="009B2746" w:rsidP="009B2746">
      <w:pPr>
        <w:tabs>
          <w:tab w:val="left" w:pos="1276"/>
        </w:tabs>
        <w:spacing w:before="120"/>
      </w:pPr>
      <w:bookmarkStart w:id="29" w:name="_Toc482263603"/>
      <w:bookmarkStart w:id="30" w:name="_Toc484425083"/>
      <w:bookmarkStart w:id="31" w:name="_Toc1643333"/>
      <w:bookmarkStart w:id="32" w:name="_Toc4399969"/>
      <w:bookmarkStart w:id="33" w:name="_Toc18991667"/>
      <w:bookmarkStart w:id="34" w:name="_Toc19182865"/>
      <w:bookmarkStart w:id="35" w:name="_Toc44659704"/>
      <w:r w:rsidRPr="008B3717">
        <w:t>77211600-8</w:t>
      </w:r>
      <w:r w:rsidRPr="008B3717">
        <w:tab/>
        <w:t>Vysazování stromů (relevantní pro část 1,2,3,4 a 6)</w:t>
      </w:r>
    </w:p>
    <w:p w:rsidR="009B2746" w:rsidRPr="008B3717" w:rsidRDefault="009B2746" w:rsidP="009B2746">
      <w:pPr>
        <w:tabs>
          <w:tab w:val="left" w:pos="1276"/>
        </w:tabs>
        <w:spacing w:before="120"/>
      </w:pPr>
      <w:r w:rsidRPr="008B3717">
        <w:t>77341000-2</w:t>
      </w:r>
      <w:r w:rsidRPr="008B3717">
        <w:tab/>
        <w:t>Prořezávání stromů (relevantní pro část 1,2,3,4,5 a 6)</w:t>
      </w:r>
    </w:p>
    <w:p w:rsidR="009B2746" w:rsidRPr="008B3717" w:rsidRDefault="009B2746" w:rsidP="009B2746">
      <w:pPr>
        <w:tabs>
          <w:tab w:val="left" w:pos="1276"/>
        </w:tabs>
        <w:spacing w:before="120"/>
      </w:pPr>
      <w:r w:rsidRPr="008B3717">
        <w:t>77310000-6</w:t>
      </w:r>
      <w:r w:rsidRPr="008B3717">
        <w:tab/>
        <w:t>Služby vysazování a údržby zelených ploch (relevantní pro část 1,2,3,4 a 6)</w:t>
      </w:r>
    </w:p>
    <w:p w:rsidR="00146B50" w:rsidRPr="00330EEF" w:rsidRDefault="00146B50" w:rsidP="00BE2C5E">
      <w:pPr>
        <w:pStyle w:val="Nadpis2"/>
        <w:rPr>
          <w:i/>
        </w:rPr>
      </w:pPr>
      <w:r w:rsidRPr="00330EEF">
        <w:t>Popis předmětu veřejné zakázky</w:t>
      </w:r>
      <w:bookmarkEnd w:id="29"/>
      <w:bookmarkEnd w:id="30"/>
      <w:bookmarkEnd w:id="31"/>
      <w:bookmarkEnd w:id="32"/>
      <w:bookmarkEnd w:id="33"/>
      <w:bookmarkEnd w:id="34"/>
      <w:bookmarkEnd w:id="35"/>
      <w:r w:rsidRPr="00330EEF">
        <w:t xml:space="preserve"> </w:t>
      </w:r>
    </w:p>
    <w:p w:rsidR="00596C78" w:rsidRPr="00B0039A" w:rsidRDefault="00596C78" w:rsidP="00596C78">
      <w:pPr>
        <w:pStyle w:val="Bezmezer"/>
        <w:spacing w:before="120" w:line="276" w:lineRule="auto"/>
        <w:jc w:val="both"/>
        <w:rPr>
          <w:rFonts w:ascii="Times New Roman" w:hAnsi="Times New Roman"/>
          <w:sz w:val="24"/>
        </w:rPr>
      </w:pPr>
      <w:r w:rsidRPr="00B0039A">
        <w:rPr>
          <w:rFonts w:ascii="Times New Roman" w:hAnsi="Times New Roman"/>
          <w:sz w:val="24"/>
        </w:rPr>
        <w:t>Předmětem veřejné zakázky je ošetření stávající silniční zeleně, výsadba</w:t>
      </w:r>
      <w:r>
        <w:rPr>
          <w:rFonts w:ascii="Times New Roman" w:hAnsi="Times New Roman"/>
          <w:sz w:val="24"/>
        </w:rPr>
        <w:t>.</w:t>
      </w:r>
    </w:p>
    <w:p w:rsidR="00596C78" w:rsidRPr="00B0039A" w:rsidRDefault="00596C78" w:rsidP="00596C78">
      <w:pPr>
        <w:spacing w:before="120"/>
      </w:pPr>
      <w:r>
        <w:t>Konkrétně:</w:t>
      </w:r>
    </w:p>
    <w:p w:rsidR="00596C78" w:rsidRPr="00B0039A" w:rsidRDefault="000B6EEF" w:rsidP="000B6EEF">
      <w:pPr>
        <w:pStyle w:val="Odstavecseseznamem"/>
        <w:numPr>
          <w:ilvl w:val="0"/>
          <w:numId w:val="27"/>
        </w:numPr>
        <w:spacing w:before="60" w:line="276" w:lineRule="auto"/>
        <w:contextualSpacing/>
        <w:jc w:val="both"/>
      </w:pPr>
      <w:r w:rsidRPr="000B6EEF">
        <w:t>ošetření 45 ks silniční zeleně a výsadba 264 ks dřevin a jejich následná péče na komunikaci III/2901, v úseku Větrov - Frýdlant</w:t>
      </w:r>
      <w:r w:rsidR="005C405F" w:rsidRPr="005C405F">
        <w:t>.</w:t>
      </w:r>
    </w:p>
    <w:p w:rsidR="00596C78" w:rsidRPr="00B0039A" w:rsidRDefault="00596C78" w:rsidP="00596C78">
      <w:pPr>
        <w:tabs>
          <w:tab w:val="left" w:pos="142"/>
        </w:tabs>
        <w:spacing w:before="120"/>
      </w:pPr>
      <w:r w:rsidRPr="00B0039A">
        <w:t>Předmět plnění veřejné zakázky bude proveden v rozsahu a za podmínek stanovených v závazném návrhu smlouvy o dílo včetně její přílohy č. 2.</w:t>
      </w:r>
    </w:p>
    <w:p w:rsidR="007D2F18" w:rsidRPr="00D33749" w:rsidRDefault="00596C78" w:rsidP="00596C78">
      <w:pPr>
        <w:pStyle w:val="Bezmezer"/>
        <w:spacing w:before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039A">
        <w:rPr>
          <w:rFonts w:ascii="Times New Roman" w:hAnsi="Times New Roman"/>
          <w:sz w:val="24"/>
        </w:rPr>
        <w:t>Bližší specifikace předmětu veřejné zakázky jsou obsahem „Projektové dokumentace“, která tvoří přílohu č. 1 zadávací dokumentace</w:t>
      </w:r>
      <w:r>
        <w:rPr>
          <w:rFonts w:ascii="Times New Roman" w:hAnsi="Times New Roman"/>
          <w:sz w:val="24"/>
        </w:rPr>
        <w:t>.</w:t>
      </w:r>
    </w:p>
    <w:p w:rsidR="001F41DB" w:rsidRDefault="001F41DB" w:rsidP="001F41DB">
      <w:pPr>
        <w:pStyle w:val="Nadpis2"/>
      </w:pPr>
      <w:bookmarkStart w:id="36" w:name="_Toc4399970"/>
      <w:bookmarkStart w:id="37" w:name="_Toc18991668"/>
      <w:bookmarkStart w:id="38" w:name="_Toc19182866"/>
      <w:bookmarkStart w:id="39" w:name="_Toc44659705"/>
      <w:r>
        <w:t>Cena sjednaná ve smlouvě</w:t>
      </w:r>
      <w:bookmarkEnd w:id="36"/>
      <w:bookmarkEnd w:id="37"/>
      <w:bookmarkEnd w:id="38"/>
      <w:bookmarkEnd w:id="39"/>
    </w:p>
    <w:p w:rsidR="001F41DB" w:rsidRPr="001F41DB" w:rsidRDefault="000B6EEF" w:rsidP="001F41DB">
      <w:pPr>
        <w:spacing w:after="200" w:line="276" w:lineRule="auto"/>
        <w:contextualSpacing/>
      </w:pPr>
      <w:r w:rsidRPr="000B6EEF">
        <w:rPr>
          <w:rFonts w:eastAsia="Calibri"/>
          <w:lang w:eastAsia="en-US"/>
        </w:rPr>
        <w:t>682.932</w:t>
      </w:r>
      <w:r w:rsidR="001F41DB" w:rsidRPr="001F41DB">
        <w:rPr>
          <w:rFonts w:eastAsia="Calibri"/>
          <w:lang w:eastAsia="en-US"/>
        </w:rPr>
        <w:t xml:space="preserve"> Kč bez DPH</w:t>
      </w:r>
    </w:p>
    <w:p w:rsidR="00146B50" w:rsidRDefault="001F41DB" w:rsidP="00A170BE">
      <w:pPr>
        <w:pStyle w:val="Nadpis1"/>
      </w:pPr>
      <w:bookmarkStart w:id="40" w:name="_Toc44659706"/>
      <w:r>
        <w:t>Identifikační údaje všech účastníků a jejich nabídková cena</w:t>
      </w:r>
      <w:bookmarkEnd w:id="40"/>
    </w:p>
    <w:p w:rsidR="00F412EC" w:rsidRDefault="00F412EC" w:rsidP="00F412EC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61"/>
        <w:gridCol w:w="3647"/>
        <w:gridCol w:w="3170"/>
      </w:tblGrid>
      <w:tr w:rsidR="000B6EEF" w:rsidRPr="004B4701" w:rsidTr="00EB6E48">
        <w:trPr>
          <w:trHeight w:val="20"/>
          <w:jc w:val="center"/>
        </w:trPr>
        <w:tc>
          <w:tcPr>
            <w:tcW w:w="6008" w:type="dxa"/>
            <w:gridSpan w:val="2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0B6EEF" w:rsidRPr="004B4701" w:rsidRDefault="000B6EEF" w:rsidP="00EB6E48">
            <w:pPr>
              <w:spacing w:before="60" w:after="60"/>
              <w:rPr>
                <w:b/>
              </w:rPr>
            </w:pPr>
            <w:r w:rsidRPr="004B4701">
              <w:br w:type="page"/>
            </w:r>
            <w:r w:rsidRPr="004B4701">
              <w:rPr>
                <w:b/>
              </w:rPr>
              <w:t>Pořadové číslo nabídky:</w:t>
            </w:r>
          </w:p>
        </w:tc>
        <w:tc>
          <w:tcPr>
            <w:tcW w:w="3170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0B6EEF" w:rsidRPr="004B4701" w:rsidRDefault="000B6EEF" w:rsidP="00EB6E48">
            <w:pPr>
              <w:spacing w:before="60" w:after="60"/>
              <w:jc w:val="center"/>
              <w:rPr>
                <w:b/>
              </w:rPr>
            </w:pPr>
            <w:r w:rsidRPr="004B4701">
              <w:rPr>
                <w:b/>
              </w:rPr>
              <w:t>1</w:t>
            </w:r>
          </w:p>
        </w:tc>
      </w:tr>
      <w:tr w:rsidR="000B6EEF" w:rsidRPr="004B4701" w:rsidTr="00EB6E48">
        <w:trPr>
          <w:trHeight w:val="20"/>
          <w:jc w:val="center"/>
        </w:trPr>
        <w:tc>
          <w:tcPr>
            <w:tcW w:w="2361" w:type="dxa"/>
            <w:tcBorders>
              <w:bottom w:val="dotDash" w:sz="4" w:space="0" w:color="auto"/>
              <w:right w:val="dotDash" w:sz="4" w:space="0" w:color="auto"/>
            </w:tcBorders>
          </w:tcPr>
          <w:p w:rsidR="000B6EEF" w:rsidRPr="004B4701" w:rsidRDefault="000B6EEF" w:rsidP="00EB6E48">
            <w:pPr>
              <w:spacing w:before="60" w:after="60"/>
              <w:rPr>
                <w:b/>
              </w:rPr>
            </w:pPr>
            <w:r w:rsidRPr="004B4701">
              <w:rPr>
                <w:b/>
              </w:rPr>
              <w:t>Účastník:</w:t>
            </w:r>
          </w:p>
        </w:tc>
        <w:tc>
          <w:tcPr>
            <w:tcW w:w="6817" w:type="dxa"/>
            <w:gridSpan w:val="2"/>
            <w:tcBorders>
              <w:left w:val="dotDash" w:sz="4" w:space="0" w:color="auto"/>
              <w:bottom w:val="dotDash" w:sz="4" w:space="0" w:color="auto"/>
            </w:tcBorders>
          </w:tcPr>
          <w:p w:rsidR="000B6EEF" w:rsidRDefault="000B6EEF" w:rsidP="00EB6E48">
            <w:pPr>
              <w:rPr>
                <w:b/>
                <w:shd w:val="clear" w:color="auto" w:fill="FFFFFF"/>
              </w:rPr>
            </w:pPr>
            <w:r w:rsidRPr="00CC220F">
              <w:rPr>
                <w:b/>
                <w:shd w:val="clear" w:color="auto" w:fill="FFFFFF"/>
              </w:rPr>
              <w:t xml:space="preserve">Suchopýr z. </w:t>
            </w:r>
            <w:proofErr w:type="spellStart"/>
            <w:r w:rsidRPr="00CC220F">
              <w:rPr>
                <w:b/>
                <w:shd w:val="clear" w:color="auto" w:fill="FFFFFF"/>
              </w:rPr>
              <w:t>ú.</w:t>
            </w:r>
            <w:proofErr w:type="spellEnd"/>
          </w:p>
          <w:p w:rsidR="000B6EEF" w:rsidRDefault="000B6EEF" w:rsidP="00EB6E48">
            <w:pPr>
              <w:rPr>
                <w:bCs/>
              </w:rPr>
            </w:pPr>
            <w:r>
              <w:rPr>
                <w:bCs/>
              </w:rPr>
              <w:t xml:space="preserve">se </w:t>
            </w:r>
            <w:r w:rsidRPr="0084770D">
              <w:rPr>
                <w:bCs/>
              </w:rPr>
              <w:t>síd</w:t>
            </w:r>
            <w:r>
              <w:rPr>
                <w:bCs/>
              </w:rPr>
              <w:t>lem</w:t>
            </w:r>
            <w:r w:rsidRPr="0084770D">
              <w:rPr>
                <w:bCs/>
              </w:rPr>
              <w:t xml:space="preserve"> </w:t>
            </w:r>
            <w:r w:rsidRPr="00CC220F">
              <w:rPr>
                <w:bCs/>
              </w:rPr>
              <w:t>Oldřichov v Hájích</w:t>
            </w:r>
            <w:r w:rsidRPr="0084770D">
              <w:rPr>
                <w:bCs/>
              </w:rPr>
              <w:t xml:space="preserve"> </w:t>
            </w:r>
            <w:r>
              <w:rPr>
                <w:bCs/>
              </w:rPr>
              <w:t>5</w:t>
            </w:r>
            <w:r w:rsidRPr="0084770D">
              <w:rPr>
                <w:bCs/>
              </w:rPr>
              <w:t xml:space="preserve">, </w:t>
            </w:r>
            <w:r w:rsidRPr="00CC220F">
              <w:rPr>
                <w:bCs/>
              </w:rPr>
              <w:t>46331</w:t>
            </w:r>
            <w:r w:rsidRPr="0084770D">
              <w:rPr>
                <w:bCs/>
              </w:rPr>
              <w:t xml:space="preserve"> </w:t>
            </w:r>
            <w:r w:rsidRPr="00CC220F">
              <w:rPr>
                <w:bCs/>
              </w:rPr>
              <w:t>Oldřichov v Hájích</w:t>
            </w:r>
          </w:p>
          <w:p w:rsidR="000B6EEF" w:rsidRPr="004B4701" w:rsidRDefault="000B6EEF" w:rsidP="00EB6E48">
            <w:pPr>
              <w:rPr>
                <w:b/>
              </w:rPr>
            </w:pPr>
            <w:r w:rsidRPr="0084770D">
              <w:t xml:space="preserve">IČO: </w:t>
            </w:r>
            <w:r w:rsidRPr="00CC220F">
              <w:rPr>
                <w:shd w:val="clear" w:color="auto" w:fill="FFFFFF"/>
              </w:rPr>
              <w:t>25419358</w:t>
            </w:r>
          </w:p>
        </w:tc>
      </w:tr>
      <w:tr w:rsidR="000B6EEF" w:rsidRPr="004B4701" w:rsidTr="00EB6E48">
        <w:trPr>
          <w:trHeight w:val="20"/>
          <w:jc w:val="center"/>
        </w:trPr>
        <w:tc>
          <w:tcPr>
            <w:tcW w:w="9178" w:type="dxa"/>
            <w:gridSpan w:val="3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0B6EEF" w:rsidRPr="004B4701" w:rsidRDefault="000B6EEF" w:rsidP="00EB6E48">
            <w:pPr>
              <w:spacing w:before="60" w:after="60"/>
              <w:rPr>
                <w:b/>
                <w:u w:val="single"/>
              </w:rPr>
            </w:pPr>
            <w:r w:rsidRPr="004B4701">
              <w:rPr>
                <w:b/>
              </w:rPr>
              <w:t xml:space="preserve">Nabídka </w:t>
            </w:r>
          </w:p>
        </w:tc>
      </w:tr>
      <w:tr w:rsidR="000B6EEF" w:rsidRPr="004B4701" w:rsidTr="00EB6E48">
        <w:trPr>
          <w:trHeight w:val="20"/>
          <w:jc w:val="center"/>
        </w:trPr>
        <w:tc>
          <w:tcPr>
            <w:tcW w:w="6008" w:type="dxa"/>
            <w:gridSpan w:val="2"/>
            <w:tcBorders>
              <w:top w:val="single" w:sz="4" w:space="0" w:color="auto"/>
              <w:bottom w:val="single" w:sz="4" w:space="0" w:color="auto"/>
              <w:right w:val="dotDash" w:sz="4" w:space="0" w:color="auto"/>
            </w:tcBorders>
            <w:vAlign w:val="center"/>
          </w:tcPr>
          <w:p w:rsidR="000B6EEF" w:rsidRPr="004B4701" w:rsidRDefault="000B6EEF" w:rsidP="00EB6E48">
            <w:pPr>
              <w:spacing w:before="60" w:after="60"/>
            </w:pPr>
            <w:r>
              <w:t>Část 2</w:t>
            </w:r>
          </w:p>
        </w:tc>
        <w:tc>
          <w:tcPr>
            <w:tcW w:w="3170" w:type="dxa"/>
            <w:tcBorders>
              <w:top w:val="single" w:sz="4" w:space="0" w:color="auto"/>
              <w:left w:val="dotDash" w:sz="4" w:space="0" w:color="auto"/>
              <w:bottom w:val="single" w:sz="4" w:space="0" w:color="auto"/>
            </w:tcBorders>
            <w:vAlign w:val="center"/>
          </w:tcPr>
          <w:p w:rsidR="000B6EEF" w:rsidRDefault="000B6EEF" w:rsidP="00EB6E48">
            <w:pPr>
              <w:spacing w:before="60" w:after="60"/>
              <w:jc w:val="center"/>
              <w:rPr>
                <w:rFonts w:eastAsia="Calibri"/>
                <w:b/>
                <w:lang w:eastAsia="en-US"/>
              </w:rPr>
            </w:pPr>
          </w:p>
        </w:tc>
      </w:tr>
      <w:tr w:rsidR="000B6EEF" w:rsidRPr="004B4701" w:rsidTr="00EB6E48">
        <w:trPr>
          <w:trHeight w:val="20"/>
          <w:jc w:val="center"/>
        </w:trPr>
        <w:tc>
          <w:tcPr>
            <w:tcW w:w="6008" w:type="dxa"/>
            <w:gridSpan w:val="2"/>
            <w:tcBorders>
              <w:top w:val="single" w:sz="4" w:space="0" w:color="auto"/>
              <w:bottom w:val="single" w:sz="4" w:space="0" w:color="auto"/>
              <w:right w:val="dotDash" w:sz="4" w:space="0" w:color="auto"/>
            </w:tcBorders>
            <w:vAlign w:val="center"/>
          </w:tcPr>
          <w:p w:rsidR="000B6EEF" w:rsidRPr="004B4701" w:rsidRDefault="000B6EEF" w:rsidP="00EB6E48">
            <w:pPr>
              <w:spacing w:before="60" w:after="60"/>
            </w:pPr>
            <w:r w:rsidRPr="004B4701">
              <w:t>Nabídková cena bez DPH</w:t>
            </w:r>
          </w:p>
        </w:tc>
        <w:tc>
          <w:tcPr>
            <w:tcW w:w="3170" w:type="dxa"/>
            <w:tcBorders>
              <w:top w:val="single" w:sz="4" w:space="0" w:color="auto"/>
              <w:left w:val="dotDash" w:sz="4" w:space="0" w:color="auto"/>
              <w:bottom w:val="single" w:sz="4" w:space="0" w:color="auto"/>
            </w:tcBorders>
            <w:vAlign w:val="center"/>
          </w:tcPr>
          <w:p w:rsidR="000B6EEF" w:rsidRPr="00AA541E" w:rsidRDefault="000B6EEF" w:rsidP="00EB6E48">
            <w:pPr>
              <w:spacing w:before="60" w:after="60"/>
              <w:jc w:val="center"/>
              <w:rPr>
                <w:b/>
              </w:rPr>
            </w:pPr>
            <w:r>
              <w:rPr>
                <w:rFonts w:eastAsia="Calibri"/>
                <w:b/>
                <w:lang w:eastAsia="en-US"/>
              </w:rPr>
              <w:t xml:space="preserve">682.932 </w:t>
            </w:r>
            <w:r w:rsidRPr="00AA541E">
              <w:rPr>
                <w:rFonts w:eastAsia="Calibri"/>
                <w:b/>
                <w:lang w:eastAsia="en-US"/>
              </w:rPr>
              <w:t>Kč</w:t>
            </w:r>
          </w:p>
        </w:tc>
      </w:tr>
    </w:tbl>
    <w:p w:rsidR="005C405F" w:rsidRDefault="005C405F" w:rsidP="00F412EC"/>
    <w:p w:rsidR="000B6EEF" w:rsidRDefault="000B6EEF" w:rsidP="00F412EC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61"/>
        <w:gridCol w:w="3647"/>
        <w:gridCol w:w="3170"/>
      </w:tblGrid>
      <w:tr w:rsidR="000B6EEF" w:rsidRPr="004B4701" w:rsidTr="00EB6E48">
        <w:trPr>
          <w:trHeight w:val="20"/>
          <w:jc w:val="center"/>
        </w:trPr>
        <w:tc>
          <w:tcPr>
            <w:tcW w:w="6008" w:type="dxa"/>
            <w:gridSpan w:val="2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0B6EEF" w:rsidRPr="004B4701" w:rsidRDefault="000B6EEF" w:rsidP="00EB6E48">
            <w:pPr>
              <w:spacing w:before="60" w:after="60"/>
              <w:rPr>
                <w:b/>
              </w:rPr>
            </w:pPr>
            <w:r w:rsidRPr="004B4701">
              <w:br w:type="page"/>
            </w:r>
            <w:r w:rsidRPr="004B4701">
              <w:rPr>
                <w:b/>
              </w:rPr>
              <w:t>Pořadové číslo nabídky:</w:t>
            </w:r>
          </w:p>
        </w:tc>
        <w:tc>
          <w:tcPr>
            <w:tcW w:w="3170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0B6EEF" w:rsidRPr="004B4701" w:rsidRDefault="000B6EEF" w:rsidP="00EB6E48">
            <w:pPr>
              <w:spacing w:before="60" w:after="6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0B6EEF" w:rsidRPr="004B4701" w:rsidTr="00EB6E48">
        <w:trPr>
          <w:trHeight w:val="20"/>
          <w:jc w:val="center"/>
        </w:trPr>
        <w:tc>
          <w:tcPr>
            <w:tcW w:w="2361" w:type="dxa"/>
            <w:tcBorders>
              <w:bottom w:val="dotDash" w:sz="4" w:space="0" w:color="auto"/>
              <w:right w:val="dotDash" w:sz="4" w:space="0" w:color="auto"/>
            </w:tcBorders>
          </w:tcPr>
          <w:p w:rsidR="000B6EEF" w:rsidRPr="004B4701" w:rsidRDefault="000B6EEF" w:rsidP="00EB6E48">
            <w:pPr>
              <w:spacing w:before="60" w:after="60"/>
              <w:rPr>
                <w:b/>
              </w:rPr>
            </w:pPr>
            <w:r w:rsidRPr="004B4701">
              <w:rPr>
                <w:b/>
              </w:rPr>
              <w:t>Účastník:</w:t>
            </w:r>
          </w:p>
        </w:tc>
        <w:tc>
          <w:tcPr>
            <w:tcW w:w="6817" w:type="dxa"/>
            <w:gridSpan w:val="2"/>
            <w:tcBorders>
              <w:left w:val="dotDash" w:sz="4" w:space="0" w:color="auto"/>
              <w:bottom w:val="dotDash" w:sz="4" w:space="0" w:color="auto"/>
            </w:tcBorders>
          </w:tcPr>
          <w:p w:rsidR="000B6EEF" w:rsidRPr="009E7D81" w:rsidRDefault="000B6EEF" w:rsidP="00EB6E48">
            <w:pPr>
              <w:rPr>
                <w:b/>
              </w:rPr>
            </w:pPr>
            <w:r w:rsidRPr="00CC220F">
              <w:rPr>
                <w:b/>
              </w:rPr>
              <w:t>VYKRUT zahradní služby a.s.</w:t>
            </w:r>
          </w:p>
          <w:p w:rsidR="000B6EEF" w:rsidRPr="0084770D" w:rsidRDefault="000B6EEF" w:rsidP="00EB6E48">
            <w:r w:rsidRPr="004B4701">
              <w:t xml:space="preserve">se </w:t>
            </w:r>
            <w:r w:rsidRPr="0084770D">
              <w:t xml:space="preserve">sídlem </w:t>
            </w:r>
            <w:r w:rsidRPr="00CC220F">
              <w:t>Pavlovova</w:t>
            </w:r>
            <w:r>
              <w:t xml:space="preserve"> </w:t>
            </w:r>
            <w:r w:rsidRPr="00CC220F">
              <w:t>3048/40</w:t>
            </w:r>
            <w:r w:rsidRPr="0084770D">
              <w:t xml:space="preserve">, </w:t>
            </w:r>
            <w:r>
              <w:t>700 30</w:t>
            </w:r>
            <w:r w:rsidRPr="0084770D">
              <w:t xml:space="preserve"> </w:t>
            </w:r>
            <w:r>
              <w:t>Ostrava</w:t>
            </w:r>
          </w:p>
          <w:p w:rsidR="000B6EEF" w:rsidRPr="004B4701" w:rsidRDefault="000B6EEF" w:rsidP="00EB6E48">
            <w:pPr>
              <w:rPr>
                <w:b/>
              </w:rPr>
            </w:pPr>
            <w:r w:rsidRPr="004B4701">
              <w:t>IČ</w:t>
            </w:r>
            <w:r>
              <w:t>O</w:t>
            </w:r>
            <w:r w:rsidRPr="004B4701">
              <w:t xml:space="preserve">: </w:t>
            </w:r>
            <w:r w:rsidRPr="00CC220F">
              <w:rPr>
                <w:rStyle w:val="nowrap"/>
                <w:bCs/>
              </w:rPr>
              <w:t>03921921</w:t>
            </w:r>
          </w:p>
        </w:tc>
      </w:tr>
      <w:tr w:rsidR="000B6EEF" w:rsidRPr="004B4701" w:rsidTr="00EB6E48">
        <w:trPr>
          <w:trHeight w:val="20"/>
          <w:jc w:val="center"/>
        </w:trPr>
        <w:tc>
          <w:tcPr>
            <w:tcW w:w="9178" w:type="dxa"/>
            <w:gridSpan w:val="3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0B6EEF" w:rsidRPr="004B4701" w:rsidRDefault="000B6EEF" w:rsidP="00EB6E48">
            <w:pPr>
              <w:spacing w:before="60" w:after="60"/>
              <w:rPr>
                <w:b/>
                <w:u w:val="single"/>
              </w:rPr>
            </w:pPr>
            <w:r w:rsidRPr="004B4701">
              <w:rPr>
                <w:b/>
              </w:rPr>
              <w:t xml:space="preserve">Nabídka </w:t>
            </w:r>
          </w:p>
        </w:tc>
      </w:tr>
      <w:tr w:rsidR="000B6EEF" w:rsidRPr="004B4701" w:rsidTr="00EB6E48">
        <w:trPr>
          <w:trHeight w:val="20"/>
          <w:jc w:val="center"/>
        </w:trPr>
        <w:tc>
          <w:tcPr>
            <w:tcW w:w="6008" w:type="dxa"/>
            <w:gridSpan w:val="2"/>
            <w:tcBorders>
              <w:top w:val="single" w:sz="4" w:space="0" w:color="auto"/>
              <w:bottom w:val="single" w:sz="4" w:space="0" w:color="auto"/>
              <w:right w:val="dotDash" w:sz="4" w:space="0" w:color="auto"/>
            </w:tcBorders>
            <w:vAlign w:val="center"/>
          </w:tcPr>
          <w:p w:rsidR="000B6EEF" w:rsidRPr="004B4701" w:rsidRDefault="000B6EEF" w:rsidP="00EB6E48">
            <w:pPr>
              <w:spacing w:before="60" w:after="60"/>
            </w:pPr>
            <w:r>
              <w:t>Část 2</w:t>
            </w:r>
          </w:p>
        </w:tc>
        <w:tc>
          <w:tcPr>
            <w:tcW w:w="3170" w:type="dxa"/>
            <w:tcBorders>
              <w:top w:val="single" w:sz="4" w:space="0" w:color="auto"/>
              <w:left w:val="dotDash" w:sz="4" w:space="0" w:color="auto"/>
              <w:bottom w:val="single" w:sz="4" w:space="0" w:color="auto"/>
            </w:tcBorders>
            <w:vAlign w:val="center"/>
          </w:tcPr>
          <w:p w:rsidR="000B6EEF" w:rsidRDefault="000B6EEF" w:rsidP="00EB6E48">
            <w:pPr>
              <w:spacing w:before="60" w:after="60"/>
              <w:jc w:val="center"/>
              <w:rPr>
                <w:rFonts w:eastAsia="Calibri"/>
                <w:b/>
                <w:lang w:eastAsia="en-US"/>
              </w:rPr>
            </w:pPr>
          </w:p>
        </w:tc>
      </w:tr>
      <w:tr w:rsidR="000B6EEF" w:rsidRPr="004B4701" w:rsidTr="00EB6E48">
        <w:trPr>
          <w:trHeight w:val="20"/>
          <w:jc w:val="center"/>
        </w:trPr>
        <w:tc>
          <w:tcPr>
            <w:tcW w:w="6008" w:type="dxa"/>
            <w:gridSpan w:val="2"/>
            <w:tcBorders>
              <w:top w:val="single" w:sz="4" w:space="0" w:color="auto"/>
              <w:bottom w:val="single" w:sz="4" w:space="0" w:color="auto"/>
              <w:right w:val="dotDash" w:sz="4" w:space="0" w:color="auto"/>
            </w:tcBorders>
            <w:vAlign w:val="center"/>
          </w:tcPr>
          <w:p w:rsidR="000B6EEF" w:rsidRPr="004B4701" w:rsidRDefault="000B6EEF" w:rsidP="00EB6E48">
            <w:pPr>
              <w:spacing w:before="60" w:after="60"/>
            </w:pPr>
            <w:r w:rsidRPr="004B4701">
              <w:t>Nabídková cena bez DPH</w:t>
            </w:r>
          </w:p>
        </w:tc>
        <w:tc>
          <w:tcPr>
            <w:tcW w:w="3170" w:type="dxa"/>
            <w:tcBorders>
              <w:top w:val="single" w:sz="4" w:space="0" w:color="auto"/>
              <w:left w:val="dotDash" w:sz="4" w:space="0" w:color="auto"/>
              <w:bottom w:val="single" w:sz="4" w:space="0" w:color="auto"/>
            </w:tcBorders>
            <w:vAlign w:val="center"/>
          </w:tcPr>
          <w:p w:rsidR="000B6EEF" w:rsidRDefault="000B6EEF" w:rsidP="00EB6E48">
            <w:pPr>
              <w:spacing w:before="60" w:after="60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866.681 </w:t>
            </w:r>
            <w:r w:rsidRPr="00AA541E">
              <w:rPr>
                <w:rFonts w:eastAsia="Calibri"/>
                <w:b/>
                <w:lang w:eastAsia="en-US"/>
              </w:rPr>
              <w:t>Kč</w:t>
            </w:r>
          </w:p>
        </w:tc>
      </w:tr>
    </w:tbl>
    <w:p w:rsidR="000B6EEF" w:rsidRDefault="000B6EEF" w:rsidP="00F412EC"/>
    <w:p w:rsidR="000B6EEF" w:rsidRDefault="000B6EEF" w:rsidP="00F412EC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61"/>
        <w:gridCol w:w="3647"/>
        <w:gridCol w:w="3170"/>
      </w:tblGrid>
      <w:tr w:rsidR="000B6EEF" w:rsidRPr="004B4701" w:rsidTr="00EB6E48">
        <w:trPr>
          <w:trHeight w:val="20"/>
          <w:jc w:val="center"/>
        </w:trPr>
        <w:tc>
          <w:tcPr>
            <w:tcW w:w="6008" w:type="dxa"/>
            <w:gridSpan w:val="2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0B6EEF" w:rsidRPr="004B4701" w:rsidRDefault="000B6EEF" w:rsidP="00EB6E48">
            <w:pPr>
              <w:spacing w:before="60" w:after="60"/>
              <w:rPr>
                <w:b/>
              </w:rPr>
            </w:pPr>
            <w:r w:rsidRPr="004B4701">
              <w:br w:type="page"/>
            </w:r>
            <w:r w:rsidRPr="004B4701">
              <w:rPr>
                <w:b/>
              </w:rPr>
              <w:t>Pořadové číslo nabídky:</w:t>
            </w:r>
          </w:p>
        </w:tc>
        <w:tc>
          <w:tcPr>
            <w:tcW w:w="3170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0B6EEF" w:rsidRPr="004B4701" w:rsidRDefault="000B6EEF" w:rsidP="00EB6E48">
            <w:pPr>
              <w:spacing w:before="60" w:after="6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</w:tr>
      <w:tr w:rsidR="000B6EEF" w:rsidRPr="004B4701" w:rsidTr="00EB6E48">
        <w:trPr>
          <w:trHeight w:val="20"/>
          <w:jc w:val="center"/>
        </w:trPr>
        <w:tc>
          <w:tcPr>
            <w:tcW w:w="2361" w:type="dxa"/>
            <w:tcBorders>
              <w:bottom w:val="dotDash" w:sz="4" w:space="0" w:color="auto"/>
              <w:right w:val="dotDash" w:sz="4" w:space="0" w:color="auto"/>
            </w:tcBorders>
          </w:tcPr>
          <w:p w:rsidR="000B6EEF" w:rsidRPr="004B4701" w:rsidRDefault="000B6EEF" w:rsidP="00EB6E48">
            <w:pPr>
              <w:spacing w:before="60" w:after="60"/>
              <w:rPr>
                <w:b/>
              </w:rPr>
            </w:pPr>
            <w:r w:rsidRPr="004B4701">
              <w:rPr>
                <w:b/>
              </w:rPr>
              <w:t>Účastník:</w:t>
            </w:r>
          </w:p>
        </w:tc>
        <w:tc>
          <w:tcPr>
            <w:tcW w:w="6817" w:type="dxa"/>
            <w:gridSpan w:val="2"/>
            <w:tcBorders>
              <w:left w:val="dotDash" w:sz="4" w:space="0" w:color="auto"/>
              <w:bottom w:val="dotDash" w:sz="4" w:space="0" w:color="auto"/>
            </w:tcBorders>
          </w:tcPr>
          <w:p w:rsidR="000B6EEF" w:rsidRDefault="000B6EEF" w:rsidP="00EB6E48">
            <w:pPr>
              <w:rPr>
                <w:b/>
                <w:shd w:val="clear" w:color="auto" w:fill="FFFFFF"/>
              </w:rPr>
            </w:pPr>
            <w:r w:rsidRPr="00490E0C">
              <w:rPr>
                <w:b/>
                <w:shd w:val="clear" w:color="auto" w:fill="FFFFFF"/>
              </w:rPr>
              <w:t>MEGA a.s.</w:t>
            </w:r>
          </w:p>
          <w:p w:rsidR="000B6EEF" w:rsidRDefault="000B6EEF" w:rsidP="00EB6E48">
            <w:pPr>
              <w:rPr>
                <w:bCs/>
              </w:rPr>
            </w:pPr>
            <w:r>
              <w:rPr>
                <w:bCs/>
              </w:rPr>
              <w:t xml:space="preserve">se </w:t>
            </w:r>
            <w:r w:rsidRPr="0084770D">
              <w:rPr>
                <w:bCs/>
              </w:rPr>
              <w:t>sídl</w:t>
            </w:r>
            <w:r>
              <w:rPr>
                <w:bCs/>
              </w:rPr>
              <w:t>em</w:t>
            </w:r>
            <w:r w:rsidRPr="0084770D">
              <w:rPr>
                <w:bCs/>
              </w:rPr>
              <w:t xml:space="preserve">: </w:t>
            </w:r>
            <w:r w:rsidRPr="006D2ABF">
              <w:rPr>
                <w:bCs/>
              </w:rPr>
              <w:t>Drahobejlova 1452/54</w:t>
            </w:r>
            <w:r w:rsidRPr="0084770D">
              <w:rPr>
                <w:bCs/>
              </w:rPr>
              <w:t xml:space="preserve">, </w:t>
            </w:r>
            <w:r>
              <w:rPr>
                <w:bCs/>
              </w:rPr>
              <w:t xml:space="preserve">190 00 </w:t>
            </w:r>
            <w:r w:rsidRPr="006D2ABF">
              <w:rPr>
                <w:bCs/>
              </w:rPr>
              <w:t>Praha 9</w:t>
            </w:r>
          </w:p>
          <w:p w:rsidR="000B6EEF" w:rsidRPr="004B4701" w:rsidRDefault="000B6EEF" w:rsidP="00EB6E48">
            <w:pPr>
              <w:rPr>
                <w:b/>
              </w:rPr>
            </w:pPr>
            <w:r w:rsidRPr="0084770D">
              <w:t xml:space="preserve">IČO: </w:t>
            </w:r>
            <w:r w:rsidRPr="006D2ABF">
              <w:rPr>
                <w:shd w:val="clear" w:color="auto" w:fill="FFFFFF"/>
              </w:rPr>
              <w:t>44567146</w:t>
            </w:r>
          </w:p>
        </w:tc>
      </w:tr>
      <w:tr w:rsidR="000B6EEF" w:rsidRPr="004B4701" w:rsidTr="00EB6E48">
        <w:trPr>
          <w:trHeight w:val="20"/>
          <w:jc w:val="center"/>
        </w:trPr>
        <w:tc>
          <w:tcPr>
            <w:tcW w:w="9178" w:type="dxa"/>
            <w:gridSpan w:val="3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0B6EEF" w:rsidRPr="004B4701" w:rsidRDefault="000B6EEF" w:rsidP="00EB6E48">
            <w:pPr>
              <w:spacing w:before="60" w:after="60"/>
              <w:rPr>
                <w:b/>
                <w:u w:val="single"/>
              </w:rPr>
            </w:pPr>
            <w:r w:rsidRPr="004B4701">
              <w:rPr>
                <w:b/>
              </w:rPr>
              <w:t xml:space="preserve">Nabídka </w:t>
            </w:r>
          </w:p>
        </w:tc>
      </w:tr>
      <w:tr w:rsidR="000B6EEF" w:rsidRPr="004B4701" w:rsidTr="00EB6E48">
        <w:trPr>
          <w:trHeight w:val="20"/>
          <w:jc w:val="center"/>
        </w:trPr>
        <w:tc>
          <w:tcPr>
            <w:tcW w:w="6008" w:type="dxa"/>
            <w:gridSpan w:val="2"/>
            <w:tcBorders>
              <w:top w:val="single" w:sz="4" w:space="0" w:color="auto"/>
              <w:bottom w:val="single" w:sz="4" w:space="0" w:color="auto"/>
              <w:right w:val="dotDash" w:sz="4" w:space="0" w:color="auto"/>
            </w:tcBorders>
            <w:vAlign w:val="center"/>
          </w:tcPr>
          <w:p w:rsidR="000B6EEF" w:rsidRPr="004B4701" w:rsidRDefault="000B6EEF" w:rsidP="00EB6E48">
            <w:pPr>
              <w:spacing w:before="60" w:after="60"/>
            </w:pPr>
            <w:r>
              <w:t>Část 2</w:t>
            </w:r>
          </w:p>
        </w:tc>
        <w:tc>
          <w:tcPr>
            <w:tcW w:w="3170" w:type="dxa"/>
            <w:tcBorders>
              <w:top w:val="single" w:sz="4" w:space="0" w:color="auto"/>
              <w:left w:val="dotDash" w:sz="4" w:space="0" w:color="auto"/>
              <w:bottom w:val="single" w:sz="4" w:space="0" w:color="auto"/>
            </w:tcBorders>
            <w:vAlign w:val="center"/>
          </w:tcPr>
          <w:p w:rsidR="000B6EEF" w:rsidRDefault="000B6EEF" w:rsidP="00EB6E48">
            <w:pPr>
              <w:spacing w:before="60" w:after="60"/>
              <w:jc w:val="center"/>
              <w:rPr>
                <w:rFonts w:eastAsia="Calibri"/>
                <w:b/>
                <w:lang w:eastAsia="en-US"/>
              </w:rPr>
            </w:pPr>
          </w:p>
        </w:tc>
      </w:tr>
      <w:tr w:rsidR="000B6EEF" w:rsidRPr="004B4701" w:rsidTr="00EB6E48">
        <w:trPr>
          <w:trHeight w:val="20"/>
          <w:jc w:val="center"/>
        </w:trPr>
        <w:tc>
          <w:tcPr>
            <w:tcW w:w="6008" w:type="dxa"/>
            <w:gridSpan w:val="2"/>
            <w:tcBorders>
              <w:top w:val="single" w:sz="4" w:space="0" w:color="auto"/>
              <w:bottom w:val="single" w:sz="4" w:space="0" w:color="auto"/>
              <w:right w:val="dotDash" w:sz="4" w:space="0" w:color="auto"/>
            </w:tcBorders>
            <w:vAlign w:val="center"/>
          </w:tcPr>
          <w:p w:rsidR="000B6EEF" w:rsidRPr="004B4701" w:rsidRDefault="000B6EEF" w:rsidP="00EB6E48">
            <w:pPr>
              <w:spacing w:before="60" w:after="60"/>
            </w:pPr>
            <w:r w:rsidRPr="004B4701">
              <w:t>Nabídková cena bez DPH</w:t>
            </w:r>
          </w:p>
        </w:tc>
        <w:tc>
          <w:tcPr>
            <w:tcW w:w="3170" w:type="dxa"/>
            <w:tcBorders>
              <w:top w:val="single" w:sz="4" w:space="0" w:color="auto"/>
              <w:left w:val="dotDash" w:sz="4" w:space="0" w:color="auto"/>
              <w:bottom w:val="single" w:sz="4" w:space="0" w:color="auto"/>
            </w:tcBorders>
            <w:vAlign w:val="center"/>
          </w:tcPr>
          <w:p w:rsidR="000B6EEF" w:rsidRDefault="000B6EEF" w:rsidP="00EB6E48">
            <w:pPr>
              <w:spacing w:before="60" w:after="60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774.686,70 </w:t>
            </w:r>
            <w:r w:rsidRPr="00AA541E">
              <w:rPr>
                <w:rFonts w:eastAsia="Calibri"/>
                <w:b/>
                <w:lang w:eastAsia="en-US"/>
              </w:rPr>
              <w:t>Kč</w:t>
            </w:r>
          </w:p>
        </w:tc>
      </w:tr>
    </w:tbl>
    <w:p w:rsidR="00584CC5" w:rsidRPr="00A170BE" w:rsidRDefault="001F41DB" w:rsidP="00A170BE">
      <w:pPr>
        <w:pStyle w:val="Nadpis1"/>
      </w:pPr>
      <w:bookmarkStart w:id="41" w:name="_Toc44659707"/>
      <w:r>
        <w:t>Identifikační údaje všech vyloučených účastníků</w:t>
      </w:r>
      <w:bookmarkEnd w:id="41"/>
    </w:p>
    <w:p w:rsidR="00B21087" w:rsidRDefault="001F41DB" w:rsidP="00B21087">
      <w:pPr>
        <w:pStyle w:val="Zkladntext"/>
        <w:spacing w:after="120"/>
        <w:jc w:val="both"/>
        <w:rPr>
          <w:b w:val="0"/>
          <w:i w:val="0"/>
          <w:sz w:val="24"/>
          <w:szCs w:val="24"/>
          <w:u w:val="none"/>
        </w:rPr>
      </w:pPr>
      <w:r>
        <w:rPr>
          <w:b w:val="0"/>
          <w:i w:val="0"/>
          <w:sz w:val="24"/>
          <w:szCs w:val="24"/>
          <w:u w:val="none"/>
        </w:rPr>
        <w:t>Žádný účastník nebyl ze zadávacího řízení vyloučen.</w:t>
      </w:r>
      <w:r w:rsidR="00B21087" w:rsidRPr="00330EEF">
        <w:rPr>
          <w:b w:val="0"/>
          <w:i w:val="0"/>
          <w:sz w:val="24"/>
          <w:szCs w:val="24"/>
          <w:u w:val="none"/>
        </w:rPr>
        <w:t xml:space="preserve"> </w:t>
      </w:r>
    </w:p>
    <w:p w:rsidR="009A79DB" w:rsidRDefault="001F41DB" w:rsidP="00BE2C5E">
      <w:pPr>
        <w:pStyle w:val="Nadpis1"/>
      </w:pPr>
      <w:bookmarkStart w:id="42" w:name="_Toc44659708"/>
      <w:r>
        <w:t>Identifikační údaje vybraného dodavatele</w:t>
      </w:r>
      <w:bookmarkEnd w:id="42"/>
      <w:r w:rsidR="009A79DB" w:rsidRPr="0041737E"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61"/>
        <w:gridCol w:w="3647"/>
        <w:gridCol w:w="3170"/>
      </w:tblGrid>
      <w:tr w:rsidR="009B2746" w:rsidRPr="004B4701" w:rsidTr="00A01EA6">
        <w:trPr>
          <w:trHeight w:val="20"/>
          <w:jc w:val="center"/>
        </w:trPr>
        <w:tc>
          <w:tcPr>
            <w:tcW w:w="6008" w:type="dxa"/>
            <w:gridSpan w:val="2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9B2746" w:rsidRPr="004B4701" w:rsidRDefault="009B2746" w:rsidP="00A01EA6">
            <w:pPr>
              <w:spacing w:before="60" w:after="60"/>
              <w:rPr>
                <w:b/>
              </w:rPr>
            </w:pPr>
            <w:r w:rsidRPr="004B4701">
              <w:br w:type="page"/>
            </w:r>
            <w:r w:rsidRPr="004B4701">
              <w:rPr>
                <w:b/>
              </w:rPr>
              <w:t>Pořadové číslo nabídky:</w:t>
            </w:r>
          </w:p>
        </w:tc>
        <w:tc>
          <w:tcPr>
            <w:tcW w:w="3170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9B2746" w:rsidRPr="004B4701" w:rsidRDefault="000B6EEF" w:rsidP="00A01EA6">
            <w:pPr>
              <w:spacing w:before="60" w:after="60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9B2746" w:rsidRPr="004B4701" w:rsidTr="00A01EA6">
        <w:trPr>
          <w:trHeight w:val="20"/>
          <w:jc w:val="center"/>
        </w:trPr>
        <w:tc>
          <w:tcPr>
            <w:tcW w:w="2361" w:type="dxa"/>
            <w:tcBorders>
              <w:bottom w:val="dotDash" w:sz="4" w:space="0" w:color="auto"/>
              <w:right w:val="dotDash" w:sz="4" w:space="0" w:color="auto"/>
            </w:tcBorders>
          </w:tcPr>
          <w:p w:rsidR="009B2746" w:rsidRPr="004B4701" w:rsidRDefault="009B2746" w:rsidP="00A01EA6">
            <w:pPr>
              <w:spacing w:before="60" w:after="60"/>
              <w:rPr>
                <w:b/>
              </w:rPr>
            </w:pPr>
            <w:r w:rsidRPr="004B4701">
              <w:rPr>
                <w:b/>
              </w:rPr>
              <w:t>Účastník:</w:t>
            </w:r>
          </w:p>
        </w:tc>
        <w:tc>
          <w:tcPr>
            <w:tcW w:w="6817" w:type="dxa"/>
            <w:gridSpan w:val="2"/>
            <w:tcBorders>
              <w:left w:val="dotDash" w:sz="4" w:space="0" w:color="auto"/>
              <w:bottom w:val="dotDash" w:sz="4" w:space="0" w:color="auto"/>
            </w:tcBorders>
          </w:tcPr>
          <w:p w:rsidR="000B6EEF" w:rsidRDefault="000B6EEF" w:rsidP="000B6EEF">
            <w:pPr>
              <w:rPr>
                <w:b/>
                <w:shd w:val="clear" w:color="auto" w:fill="FFFFFF"/>
              </w:rPr>
            </w:pPr>
            <w:r w:rsidRPr="00CC220F">
              <w:rPr>
                <w:b/>
                <w:shd w:val="clear" w:color="auto" w:fill="FFFFFF"/>
              </w:rPr>
              <w:t xml:space="preserve">Suchopýr z. </w:t>
            </w:r>
            <w:proofErr w:type="spellStart"/>
            <w:r w:rsidRPr="00CC220F">
              <w:rPr>
                <w:b/>
                <w:shd w:val="clear" w:color="auto" w:fill="FFFFFF"/>
              </w:rPr>
              <w:t>ú.</w:t>
            </w:r>
            <w:proofErr w:type="spellEnd"/>
          </w:p>
          <w:p w:rsidR="000B6EEF" w:rsidRDefault="000B6EEF" w:rsidP="000B6EEF">
            <w:pPr>
              <w:rPr>
                <w:bCs/>
              </w:rPr>
            </w:pPr>
            <w:r>
              <w:rPr>
                <w:bCs/>
              </w:rPr>
              <w:t xml:space="preserve">se </w:t>
            </w:r>
            <w:r w:rsidRPr="0084770D">
              <w:rPr>
                <w:bCs/>
              </w:rPr>
              <w:t>síd</w:t>
            </w:r>
            <w:r>
              <w:rPr>
                <w:bCs/>
              </w:rPr>
              <w:t>lem</w:t>
            </w:r>
            <w:r w:rsidRPr="0084770D">
              <w:rPr>
                <w:bCs/>
              </w:rPr>
              <w:t xml:space="preserve"> </w:t>
            </w:r>
            <w:r w:rsidRPr="00CC220F">
              <w:rPr>
                <w:bCs/>
              </w:rPr>
              <w:t>Oldřichov v Hájích</w:t>
            </w:r>
            <w:r w:rsidRPr="0084770D">
              <w:rPr>
                <w:bCs/>
              </w:rPr>
              <w:t xml:space="preserve"> </w:t>
            </w:r>
            <w:r>
              <w:rPr>
                <w:bCs/>
              </w:rPr>
              <w:t>5</w:t>
            </w:r>
            <w:r w:rsidRPr="0084770D">
              <w:rPr>
                <w:bCs/>
              </w:rPr>
              <w:t xml:space="preserve">, </w:t>
            </w:r>
            <w:r w:rsidRPr="00CC220F">
              <w:rPr>
                <w:bCs/>
              </w:rPr>
              <w:t>46331</w:t>
            </w:r>
            <w:r w:rsidRPr="0084770D">
              <w:rPr>
                <w:bCs/>
              </w:rPr>
              <w:t xml:space="preserve"> </w:t>
            </w:r>
            <w:r w:rsidRPr="00CC220F">
              <w:rPr>
                <w:bCs/>
              </w:rPr>
              <w:t>Oldřichov v Hájích</w:t>
            </w:r>
          </w:p>
          <w:p w:rsidR="009B2746" w:rsidRPr="00CC220F" w:rsidRDefault="000B6EEF" w:rsidP="000B6EEF">
            <w:pPr>
              <w:rPr>
                <w:b/>
                <w:shd w:val="clear" w:color="auto" w:fill="FFFFFF"/>
              </w:rPr>
            </w:pPr>
            <w:r w:rsidRPr="0084770D">
              <w:t xml:space="preserve">IČO: </w:t>
            </w:r>
            <w:r w:rsidRPr="00CC220F">
              <w:rPr>
                <w:shd w:val="clear" w:color="auto" w:fill="FFFFFF"/>
              </w:rPr>
              <w:t>25419358</w:t>
            </w:r>
          </w:p>
        </w:tc>
      </w:tr>
      <w:tr w:rsidR="009B2746" w:rsidRPr="004B4701" w:rsidTr="00A01EA6">
        <w:trPr>
          <w:trHeight w:val="20"/>
          <w:jc w:val="center"/>
        </w:trPr>
        <w:tc>
          <w:tcPr>
            <w:tcW w:w="9178" w:type="dxa"/>
            <w:gridSpan w:val="3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9B2746" w:rsidRPr="004B4701" w:rsidRDefault="009B2746" w:rsidP="00A01EA6">
            <w:pPr>
              <w:spacing w:before="60" w:after="60"/>
              <w:rPr>
                <w:b/>
                <w:u w:val="single"/>
              </w:rPr>
            </w:pPr>
            <w:r w:rsidRPr="004B4701">
              <w:rPr>
                <w:b/>
              </w:rPr>
              <w:t xml:space="preserve">Nabídka </w:t>
            </w:r>
          </w:p>
        </w:tc>
      </w:tr>
      <w:tr w:rsidR="009B2746" w:rsidRPr="004B4701" w:rsidTr="00A01EA6">
        <w:trPr>
          <w:trHeight w:val="20"/>
          <w:jc w:val="center"/>
        </w:trPr>
        <w:tc>
          <w:tcPr>
            <w:tcW w:w="6008" w:type="dxa"/>
            <w:gridSpan w:val="2"/>
            <w:tcBorders>
              <w:top w:val="single" w:sz="4" w:space="0" w:color="auto"/>
              <w:bottom w:val="single" w:sz="4" w:space="0" w:color="auto"/>
              <w:right w:val="dotDash" w:sz="4" w:space="0" w:color="auto"/>
            </w:tcBorders>
            <w:vAlign w:val="center"/>
          </w:tcPr>
          <w:p w:rsidR="009B2746" w:rsidRPr="004B4701" w:rsidRDefault="009B2746" w:rsidP="00A01EA6">
            <w:pPr>
              <w:spacing w:before="60" w:after="60"/>
            </w:pPr>
            <w:r>
              <w:t xml:space="preserve">Část </w:t>
            </w:r>
            <w:r w:rsidR="00F412EC">
              <w:t>1</w:t>
            </w:r>
          </w:p>
        </w:tc>
        <w:tc>
          <w:tcPr>
            <w:tcW w:w="3170" w:type="dxa"/>
            <w:tcBorders>
              <w:top w:val="single" w:sz="4" w:space="0" w:color="auto"/>
              <w:left w:val="dotDash" w:sz="4" w:space="0" w:color="auto"/>
              <w:bottom w:val="single" w:sz="4" w:space="0" w:color="auto"/>
            </w:tcBorders>
            <w:vAlign w:val="center"/>
          </w:tcPr>
          <w:p w:rsidR="009B2746" w:rsidRDefault="009B2746" w:rsidP="00A01EA6">
            <w:pPr>
              <w:spacing w:before="60" w:after="60"/>
              <w:jc w:val="center"/>
              <w:rPr>
                <w:rFonts w:eastAsia="Calibri"/>
                <w:b/>
                <w:lang w:eastAsia="en-US"/>
              </w:rPr>
            </w:pPr>
          </w:p>
        </w:tc>
      </w:tr>
      <w:tr w:rsidR="009B2746" w:rsidRPr="004B4701" w:rsidTr="00A01EA6">
        <w:trPr>
          <w:trHeight w:val="20"/>
          <w:jc w:val="center"/>
        </w:trPr>
        <w:tc>
          <w:tcPr>
            <w:tcW w:w="6008" w:type="dxa"/>
            <w:gridSpan w:val="2"/>
            <w:tcBorders>
              <w:top w:val="single" w:sz="4" w:space="0" w:color="auto"/>
              <w:bottom w:val="single" w:sz="4" w:space="0" w:color="auto"/>
              <w:right w:val="dotDash" w:sz="4" w:space="0" w:color="auto"/>
            </w:tcBorders>
            <w:vAlign w:val="center"/>
          </w:tcPr>
          <w:p w:rsidR="009B2746" w:rsidRPr="004B4701" w:rsidRDefault="009B2746" w:rsidP="00A01EA6">
            <w:pPr>
              <w:spacing w:before="60" w:after="60"/>
            </w:pPr>
            <w:r w:rsidRPr="004B4701">
              <w:t>Nabídková cena bez DPH</w:t>
            </w:r>
          </w:p>
        </w:tc>
        <w:tc>
          <w:tcPr>
            <w:tcW w:w="3170" w:type="dxa"/>
            <w:tcBorders>
              <w:top w:val="single" w:sz="4" w:space="0" w:color="auto"/>
              <w:left w:val="dotDash" w:sz="4" w:space="0" w:color="auto"/>
              <w:bottom w:val="single" w:sz="4" w:space="0" w:color="auto"/>
            </w:tcBorders>
            <w:vAlign w:val="center"/>
          </w:tcPr>
          <w:p w:rsidR="009B2746" w:rsidRDefault="000B6EEF" w:rsidP="00A01EA6">
            <w:pPr>
              <w:spacing w:before="60" w:after="60"/>
              <w:jc w:val="center"/>
              <w:rPr>
                <w:rFonts w:eastAsia="Calibri"/>
                <w:b/>
                <w:lang w:eastAsia="en-US"/>
              </w:rPr>
            </w:pPr>
            <w:r w:rsidRPr="000B6EEF">
              <w:rPr>
                <w:rFonts w:eastAsia="Calibri"/>
                <w:b/>
                <w:lang w:eastAsia="en-US"/>
              </w:rPr>
              <w:t>682.932</w:t>
            </w:r>
            <w:r w:rsidR="00F412EC">
              <w:rPr>
                <w:rFonts w:eastAsia="Calibri"/>
                <w:b/>
                <w:lang w:eastAsia="en-US"/>
              </w:rPr>
              <w:t xml:space="preserve"> </w:t>
            </w:r>
            <w:r w:rsidR="00F412EC" w:rsidRPr="00AA541E">
              <w:rPr>
                <w:rFonts w:eastAsia="Calibri"/>
                <w:b/>
                <w:lang w:eastAsia="en-US"/>
              </w:rPr>
              <w:t>Kč</w:t>
            </w:r>
          </w:p>
        </w:tc>
      </w:tr>
    </w:tbl>
    <w:p w:rsidR="00AE4354" w:rsidRPr="00AE4354" w:rsidRDefault="00AE4354" w:rsidP="00AE4354"/>
    <w:p w:rsidR="00596C78" w:rsidRPr="00A40C3D" w:rsidRDefault="00596C78" w:rsidP="007D2F18">
      <w:pPr>
        <w:rPr>
          <w:b/>
        </w:rPr>
      </w:pPr>
      <w:r w:rsidRPr="00A40C3D">
        <w:rPr>
          <w:b/>
        </w:rPr>
        <w:t>Zdůvodnění:</w:t>
      </w:r>
    </w:p>
    <w:p w:rsidR="00596C78" w:rsidRDefault="00596C78" w:rsidP="00596C78">
      <w:pPr>
        <w:spacing w:before="120" w:after="240"/>
        <w:rPr>
          <w:szCs w:val="22"/>
        </w:rPr>
      </w:pPr>
      <w:r w:rsidRPr="00801A32">
        <w:rPr>
          <w:szCs w:val="22"/>
        </w:rPr>
        <w:t xml:space="preserve">Základním hodnotícím kritériem pro zadání Veřejné zakázky je ekonomická výhodnost nabídky dle § 114 a násl. ZZVZ. Ekonomická výhodnost nabídky </w:t>
      </w:r>
      <w:r>
        <w:rPr>
          <w:szCs w:val="22"/>
        </w:rPr>
        <w:t>byla</w:t>
      </w:r>
      <w:r w:rsidRPr="00801A32">
        <w:rPr>
          <w:szCs w:val="22"/>
        </w:rPr>
        <w:t xml:space="preserve"> hodnocena podle výše nabídkové ceny bez DPH uvedené v oceněném soupisu dodávek na listu „rekapitulace dodávek“. Nižší nabídková cena bez DPH znamená výhodnější nabídku.</w:t>
      </w:r>
    </w:p>
    <w:p w:rsidR="00596C78" w:rsidRPr="00BE2C5E" w:rsidRDefault="00596C78" w:rsidP="00596C78">
      <w:pPr>
        <w:pStyle w:val="Nadpis4"/>
        <w:numPr>
          <w:ilvl w:val="0"/>
          <w:numId w:val="0"/>
        </w:numPr>
      </w:pPr>
      <w:r w:rsidRPr="00BE2C5E">
        <w:t>Nabídková cena bez DPH</w:t>
      </w:r>
      <w:r>
        <w:t xml:space="preserve"> - 10</w:t>
      </w:r>
      <w:r w:rsidRPr="00BE2C5E">
        <w:t>0 %</w:t>
      </w:r>
    </w:p>
    <w:p w:rsidR="00596C78" w:rsidRDefault="00596C78" w:rsidP="00596C78">
      <w:pPr>
        <w:widowControl w:val="0"/>
        <w:spacing w:after="240"/>
        <w:rPr>
          <w:bCs/>
        </w:rPr>
      </w:pPr>
      <w:bookmarkStart w:id="43" w:name="_Hlk516234567"/>
      <w:r>
        <w:rPr>
          <w:bCs/>
        </w:rPr>
        <w:t xml:space="preserve">Nabídky byly seřazeny dle výše nabídkové ceny v Kč bez DPH. </w:t>
      </w:r>
      <w:r w:rsidRPr="004B4701">
        <w:rPr>
          <w:bCs/>
        </w:rPr>
        <w:t xml:space="preserve"> </w:t>
      </w:r>
    </w:p>
    <w:tbl>
      <w:tblPr>
        <w:tblW w:w="73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96"/>
        <w:gridCol w:w="2054"/>
        <w:gridCol w:w="2679"/>
      </w:tblGrid>
      <w:tr w:rsidR="000B6EEF" w:rsidRPr="0005403C" w:rsidTr="00EB6E48">
        <w:trPr>
          <w:jc w:val="center"/>
        </w:trPr>
        <w:tc>
          <w:tcPr>
            <w:tcW w:w="2596" w:type="dxa"/>
            <w:shd w:val="clear" w:color="auto" w:fill="F2F2F2"/>
            <w:vAlign w:val="center"/>
          </w:tcPr>
          <w:bookmarkEnd w:id="43"/>
          <w:p w:rsidR="000B6EEF" w:rsidRPr="0005403C" w:rsidRDefault="000B6EEF" w:rsidP="00EB6E48">
            <w:pPr>
              <w:widowControl w:val="0"/>
              <w:spacing w:after="120"/>
              <w:rPr>
                <w:rFonts w:eastAsia="Calibri"/>
                <w:lang w:eastAsia="en-US"/>
              </w:rPr>
            </w:pPr>
            <w:r w:rsidRPr="0005403C">
              <w:rPr>
                <w:rFonts w:eastAsia="Calibri"/>
                <w:lang w:eastAsia="en-US"/>
              </w:rPr>
              <w:t>Účastník</w:t>
            </w:r>
          </w:p>
        </w:tc>
        <w:tc>
          <w:tcPr>
            <w:tcW w:w="2054" w:type="dxa"/>
            <w:shd w:val="clear" w:color="auto" w:fill="F2F2F2"/>
            <w:vAlign w:val="center"/>
          </w:tcPr>
          <w:p w:rsidR="000B6EEF" w:rsidRPr="0005403C" w:rsidRDefault="000B6EEF" w:rsidP="00EB6E48">
            <w:pPr>
              <w:jc w:val="center"/>
              <w:rPr>
                <w:rFonts w:eastAsia="Calibri"/>
                <w:lang w:eastAsia="en-US"/>
              </w:rPr>
            </w:pPr>
            <w:r w:rsidRPr="0005403C">
              <w:rPr>
                <w:rFonts w:eastAsia="Calibri"/>
                <w:lang w:eastAsia="en-US"/>
              </w:rPr>
              <w:t>Nabídková cena v Kč bez DPH</w:t>
            </w:r>
          </w:p>
        </w:tc>
        <w:tc>
          <w:tcPr>
            <w:tcW w:w="2679" w:type="dxa"/>
            <w:shd w:val="clear" w:color="auto" w:fill="F2F2F2"/>
            <w:vAlign w:val="center"/>
          </w:tcPr>
          <w:p w:rsidR="000B6EEF" w:rsidRPr="0005403C" w:rsidRDefault="000B6EEF" w:rsidP="00EB6E48">
            <w:pPr>
              <w:jc w:val="center"/>
              <w:rPr>
                <w:rFonts w:eastAsia="Calibri"/>
                <w:lang w:eastAsia="en-US"/>
              </w:rPr>
            </w:pPr>
            <w:r w:rsidRPr="0005403C">
              <w:rPr>
                <w:rFonts w:eastAsia="Calibri"/>
                <w:lang w:eastAsia="en-US"/>
              </w:rPr>
              <w:t>Pořadí</w:t>
            </w:r>
          </w:p>
          <w:p w:rsidR="000B6EEF" w:rsidRPr="0005403C" w:rsidRDefault="000B6EEF" w:rsidP="00EB6E48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0B6EEF" w:rsidRPr="0005403C" w:rsidTr="00EB6E48">
        <w:trPr>
          <w:jc w:val="center"/>
        </w:trPr>
        <w:tc>
          <w:tcPr>
            <w:tcW w:w="2596" w:type="dxa"/>
            <w:shd w:val="clear" w:color="auto" w:fill="auto"/>
          </w:tcPr>
          <w:p w:rsidR="000B6EEF" w:rsidRPr="00DF7110" w:rsidRDefault="000B6EEF" w:rsidP="00EB6E48">
            <w:pPr>
              <w:rPr>
                <w:b/>
                <w:shd w:val="clear" w:color="auto" w:fill="FFFFFF"/>
              </w:rPr>
            </w:pPr>
            <w:r w:rsidRPr="00CC220F">
              <w:rPr>
                <w:b/>
                <w:shd w:val="clear" w:color="auto" w:fill="FFFFFF"/>
              </w:rPr>
              <w:t xml:space="preserve">Suchopýr z. </w:t>
            </w:r>
            <w:proofErr w:type="spellStart"/>
            <w:r w:rsidRPr="00CC220F">
              <w:rPr>
                <w:b/>
                <w:shd w:val="clear" w:color="auto" w:fill="FFFFFF"/>
              </w:rPr>
              <w:t>ú.</w:t>
            </w:r>
            <w:proofErr w:type="spellEnd"/>
          </w:p>
        </w:tc>
        <w:tc>
          <w:tcPr>
            <w:tcW w:w="2054" w:type="dxa"/>
            <w:shd w:val="clear" w:color="auto" w:fill="auto"/>
            <w:vAlign w:val="center"/>
          </w:tcPr>
          <w:p w:rsidR="000B6EEF" w:rsidRPr="0005403C" w:rsidRDefault="000B6EEF" w:rsidP="00EB6E48">
            <w:pPr>
              <w:widowControl w:val="0"/>
              <w:spacing w:after="12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682.932</w:t>
            </w:r>
          </w:p>
        </w:tc>
        <w:tc>
          <w:tcPr>
            <w:tcW w:w="2679" w:type="dxa"/>
            <w:shd w:val="clear" w:color="auto" w:fill="auto"/>
            <w:vAlign w:val="center"/>
          </w:tcPr>
          <w:p w:rsidR="000B6EEF" w:rsidRPr="00DF7110" w:rsidRDefault="000B6EEF" w:rsidP="00EB6E48">
            <w:pPr>
              <w:widowControl w:val="0"/>
              <w:spacing w:after="120"/>
              <w:jc w:val="center"/>
              <w:rPr>
                <w:rFonts w:eastAsia="Calibri"/>
                <w:lang w:eastAsia="en-US"/>
              </w:rPr>
            </w:pPr>
            <w:r w:rsidRPr="00DF7110">
              <w:rPr>
                <w:rFonts w:eastAsia="Calibri"/>
                <w:lang w:eastAsia="en-US"/>
              </w:rPr>
              <w:t>1.</w:t>
            </w:r>
          </w:p>
        </w:tc>
      </w:tr>
      <w:tr w:rsidR="000B6EEF" w:rsidRPr="0005403C" w:rsidTr="00EB6E48">
        <w:trPr>
          <w:jc w:val="center"/>
        </w:trPr>
        <w:tc>
          <w:tcPr>
            <w:tcW w:w="2596" w:type="dxa"/>
            <w:shd w:val="clear" w:color="auto" w:fill="auto"/>
          </w:tcPr>
          <w:p w:rsidR="000B6EEF" w:rsidRPr="00DF7110" w:rsidRDefault="000B6EEF" w:rsidP="00EB6E48">
            <w:pPr>
              <w:rPr>
                <w:b/>
                <w:shd w:val="clear" w:color="auto" w:fill="FFFFFF"/>
              </w:rPr>
            </w:pPr>
            <w:r w:rsidRPr="00490E0C">
              <w:rPr>
                <w:b/>
                <w:shd w:val="clear" w:color="auto" w:fill="FFFFFF"/>
              </w:rPr>
              <w:t>MEGA a.s.</w:t>
            </w:r>
          </w:p>
        </w:tc>
        <w:tc>
          <w:tcPr>
            <w:tcW w:w="2054" w:type="dxa"/>
            <w:shd w:val="clear" w:color="auto" w:fill="auto"/>
            <w:vAlign w:val="center"/>
          </w:tcPr>
          <w:p w:rsidR="000B6EEF" w:rsidRPr="0005403C" w:rsidRDefault="000B6EEF" w:rsidP="00EB6E48">
            <w:pPr>
              <w:widowControl w:val="0"/>
              <w:spacing w:after="12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774.686,70</w:t>
            </w:r>
          </w:p>
        </w:tc>
        <w:tc>
          <w:tcPr>
            <w:tcW w:w="2679" w:type="dxa"/>
            <w:shd w:val="clear" w:color="auto" w:fill="auto"/>
          </w:tcPr>
          <w:p w:rsidR="000B6EEF" w:rsidRPr="00DF7110" w:rsidRDefault="000B6EEF" w:rsidP="00EB6E48">
            <w:pPr>
              <w:jc w:val="center"/>
              <w:rPr>
                <w:shd w:val="clear" w:color="auto" w:fill="FFFFFF"/>
              </w:rPr>
            </w:pPr>
            <w:r w:rsidRPr="00DF7110">
              <w:rPr>
                <w:shd w:val="clear" w:color="auto" w:fill="FFFFFF"/>
              </w:rPr>
              <w:t>2.</w:t>
            </w:r>
          </w:p>
        </w:tc>
      </w:tr>
      <w:tr w:rsidR="000B6EEF" w:rsidRPr="0005403C" w:rsidTr="00EB6E48">
        <w:trPr>
          <w:jc w:val="center"/>
        </w:trPr>
        <w:tc>
          <w:tcPr>
            <w:tcW w:w="2596" w:type="dxa"/>
            <w:shd w:val="clear" w:color="auto" w:fill="auto"/>
          </w:tcPr>
          <w:p w:rsidR="000B6EEF" w:rsidRPr="00DF7110" w:rsidRDefault="000B6EEF" w:rsidP="00EB6E48">
            <w:pPr>
              <w:rPr>
                <w:b/>
              </w:rPr>
            </w:pPr>
            <w:r w:rsidRPr="00CC220F">
              <w:rPr>
                <w:b/>
              </w:rPr>
              <w:t>VYKRUT zahradní služby a.s.</w:t>
            </w:r>
          </w:p>
        </w:tc>
        <w:tc>
          <w:tcPr>
            <w:tcW w:w="2054" w:type="dxa"/>
            <w:shd w:val="clear" w:color="auto" w:fill="auto"/>
            <w:vAlign w:val="center"/>
          </w:tcPr>
          <w:p w:rsidR="000B6EEF" w:rsidRPr="0005403C" w:rsidRDefault="000B6EEF" w:rsidP="00EB6E48">
            <w:pPr>
              <w:widowControl w:val="0"/>
              <w:spacing w:after="12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866.681</w:t>
            </w:r>
          </w:p>
        </w:tc>
        <w:tc>
          <w:tcPr>
            <w:tcW w:w="2679" w:type="dxa"/>
            <w:shd w:val="clear" w:color="auto" w:fill="auto"/>
          </w:tcPr>
          <w:p w:rsidR="000B6EEF" w:rsidRPr="00DF7110" w:rsidRDefault="000B6EEF" w:rsidP="00EB6E48">
            <w:pPr>
              <w:jc w:val="center"/>
            </w:pPr>
            <w:r w:rsidRPr="00DF7110">
              <w:t>3.</w:t>
            </w:r>
          </w:p>
        </w:tc>
      </w:tr>
    </w:tbl>
    <w:p w:rsidR="000B6EEF" w:rsidRDefault="000B6EEF" w:rsidP="009B2746"/>
    <w:p w:rsidR="00596C78" w:rsidRPr="009B2746" w:rsidRDefault="00596C78" w:rsidP="000B6EEF">
      <w:pPr>
        <w:rPr>
          <w:bCs/>
          <w:i/>
          <w:iCs/>
        </w:rPr>
      </w:pPr>
      <w:r w:rsidRPr="009B2746">
        <w:t xml:space="preserve">Hodnotící komise jako nejvýhodnější vybrala nabídku </w:t>
      </w:r>
      <w:r w:rsidR="000B6EEF" w:rsidRPr="000B6EEF">
        <w:rPr>
          <w:shd w:val="clear" w:color="auto" w:fill="FFFFFF"/>
        </w:rPr>
        <w:t xml:space="preserve">Suchopýr z. </w:t>
      </w:r>
      <w:proofErr w:type="spellStart"/>
      <w:r w:rsidR="000B6EEF" w:rsidRPr="000B6EEF">
        <w:rPr>
          <w:shd w:val="clear" w:color="auto" w:fill="FFFFFF"/>
        </w:rPr>
        <w:t>ú.</w:t>
      </w:r>
      <w:proofErr w:type="spellEnd"/>
      <w:r w:rsidR="000B6EEF">
        <w:rPr>
          <w:shd w:val="clear" w:color="auto" w:fill="FFFFFF"/>
        </w:rPr>
        <w:t xml:space="preserve">, </w:t>
      </w:r>
      <w:r w:rsidR="000B6EEF" w:rsidRPr="000B6EEF">
        <w:rPr>
          <w:shd w:val="clear" w:color="auto" w:fill="FFFFFF"/>
        </w:rPr>
        <w:t>se sídlem Oldřichov v Hájích 5, 46331 Oldřichov v Hájích</w:t>
      </w:r>
      <w:r w:rsidRPr="009B2746">
        <w:t xml:space="preserve"> Zadavatel rozhodl o výběru dodavatele, který podal ekonomicky nejvýhodnější nabídku a splnil všechny podmínky účasti.</w:t>
      </w:r>
    </w:p>
    <w:p w:rsidR="003A0CDF" w:rsidRPr="003A0CDF" w:rsidRDefault="003A0CDF" w:rsidP="003A0CDF">
      <w:pPr>
        <w:pStyle w:val="Nadpis1"/>
      </w:pPr>
      <w:bookmarkStart w:id="44" w:name="_Toc44659709"/>
      <w:r w:rsidRPr="003A0CDF">
        <w:lastRenderedPageBreak/>
        <w:t>Seznam poddodavatelů</w:t>
      </w:r>
      <w:bookmarkEnd w:id="44"/>
    </w:p>
    <w:p w:rsidR="003A0CDF" w:rsidRDefault="000B6EEF" w:rsidP="005976D6">
      <w:pPr>
        <w:pStyle w:val="Zkladntext"/>
        <w:jc w:val="both"/>
        <w:rPr>
          <w:b w:val="0"/>
          <w:i w:val="0"/>
          <w:sz w:val="24"/>
          <w:szCs w:val="24"/>
          <w:u w:val="none"/>
        </w:rPr>
      </w:pPr>
      <w:r w:rsidRPr="000B6EEF">
        <w:rPr>
          <w:b w:val="0"/>
          <w:i w:val="0"/>
          <w:sz w:val="24"/>
          <w:szCs w:val="24"/>
          <w:u w:val="none"/>
        </w:rPr>
        <w:t>Václav Novotný, sídlem Purkyňova 250/12, 460 12 Liberec 14, IČ</w:t>
      </w:r>
      <w:r>
        <w:rPr>
          <w:b w:val="0"/>
          <w:i w:val="0"/>
          <w:sz w:val="24"/>
          <w:szCs w:val="24"/>
          <w:u w:val="none"/>
        </w:rPr>
        <w:t>O</w:t>
      </w:r>
      <w:r w:rsidRPr="000B6EEF">
        <w:rPr>
          <w:b w:val="0"/>
          <w:i w:val="0"/>
          <w:sz w:val="24"/>
          <w:szCs w:val="24"/>
          <w:u w:val="none"/>
        </w:rPr>
        <w:t>: 02554330</w:t>
      </w:r>
      <w:r>
        <w:rPr>
          <w:b w:val="0"/>
          <w:i w:val="0"/>
          <w:sz w:val="24"/>
          <w:szCs w:val="24"/>
          <w:u w:val="none"/>
        </w:rPr>
        <w:t xml:space="preserve"> – rozsah 9 %, ošetření 45 ks silniční zeleně. </w:t>
      </w:r>
    </w:p>
    <w:p w:rsidR="00596C78" w:rsidRDefault="00596C78" w:rsidP="005976D6">
      <w:pPr>
        <w:pStyle w:val="Zkladntext"/>
        <w:jc w:val="both"/>
        <w:rPr>
          <w:b w:val="0"/>
          <w:i w:val="0"/>
          <w:sz w:val="24"/>
          <w:szCs w:val="24"/>
          <w:u w:val="none"/>
        </w:rPr>
      </w:pPr>
    </w:p>
    <w:p w:rsidR="003A0CDF" w:rsidRDefault="003A0CDF" w:rsidP="005976D6">
      <w:pPr>
        <w:pStyle w:val="Zkladntext"/>
        <w:jc w:val="both"/>
        <w:rPr>
          <w:b w:val="0"/>
          <w:i w:val="0"/>
          <w:sz w:val="24"/>
          <w:szCs w:val="24"/>
          <w:u w:val="none"/>
        </w:rPr>
      </w:pPr>
      <w:r>
        <w:rPr>
          <w:b w:val="0"/>
          <w:i w:val="0"/>
          <w:sz w:val="24"/>
          <w:szCs w:val="24"/>
          <w:u w:val="none"/>
        </w:rPr>
        <w:t xml:space="preserve">Další body dle § 217 odst. 2 </w:t>
      </w:r>
      <w:r w:rsidR="004F5090">
        <w:rPr>
          <w:b w:val="0"/>
          <w:i w:val="0"/>
          <w:sz w:val="24"/>
          <w:szCs w:val="24"/>
          <w:u w:val="none"/>
        </w:rPr>
        <w:t xml:space="preserve">zákona </w:t>
      </w:r>
      <w:r>
        <w:rPr>
          <w:b w:val="0"/>
          <w:i w:val="0"/>
          <w:sz w:val="24"/>
          <w:szCs w:val="24"/>
          <w:u w:val="none"/>
        </w:rPr>
        <w:t>nejsou pro toto zadávací řízení relevantní.</w:t>
      </w:r>
    </w:p>
    <w:p w:rsidR="003A0CDF" w:rsidRPr="00330EEF" w:rsidRDefault="003A0CDF" w:rsidP="005976D6">
      <w:pPr>
        <w:pStyle w:val="Zkladntext"/>
        <w:jc w:val="both"/>
        <w:rPr>
          <w:b w:val="0"/>
          <w:i w:val="0"/>
          <w:sz w:val="24"/>
          <w:szCs w:val="24"/>
          <w:u w:val="none"/>
        </w:rPr>
      </w:pPr>
    </w:p>
    <w:p w:rsidR="00F412EC" w:rsidRDefault="00F412EC" w:rsidP="003A0CDF">
      <w:pPr>
        <w:spacing w:after="120"/>
      </w:pPr>
    </w:p>
    <w:p w:rsidR="00F412EC" w:rsidRDefault="00AE4354" w:rsidP="00F412EC">
      <w:pPr>
        <w:spacing w:after="120"/>
      </w:pPr>
      <w:r>
        <w:t>Liberec</w:t>
      </w:r>
      <w:r w:rsidR="003A0CDF" w:rsidRPr="00330EEF">
        <w:t xml:space="preserve"> </w:t>
      </w:r>
      <w:r w:rsidR="00F412EC">
        <w:t>11</w:t>
      </w:r>
      <w:r w:rsidR="003A0CDF">
        <w:t xml:space="preserve">. </w:t>
      </w:r>
      <w:r w:rsidR="00F412EC">
        <w:t>8</w:t>
      </w:r>
      <w:r w:rsidR="003A0CDF">
        <w:t>. 20</w:t>
      </w:r>
      <w:r>
        <w:t>20</w:t>
      </w:r>
    </w:p>
    <w:p w:rsidR="00F412EC" w:rsidRDefault="00F412EC" w:rsidP="00F412EC">
      <w:pPr>
        <w:spacing w:after="120"/>
      </w:pPr>
    </w:p>
    <w:p w:rsidR="00F412EC" w:rsidRDefault="00F412EC" w:rsidP="00F412EC">
      <w:pPr>
        <w:spacing w:after="120"/>
      </w:pPr>
    </w:p>
    <w:p w:rsidR="00F412EC" w:rsidRDefault="00F412EC" w:rsidP="00F412EC">
      <w:pPr>
        <w:spacing w:after="120"/>
      </w:pPr>
    </w:p>
    <w:p w:rsidR="00F412EC" w:rsidRDefault="00F412EC" w:rsidP="00F412EC">
      <w:pPr>
        <w:spacing w:after="120"/>
      </w:pPr>
    </w:p>
    <w:p w:rsidR="003A0CDF" w:rsidRPr="00775ABC" w:rsidRDefault="003A0CDF" w:rsidP="00F412EC">
      <w:pPr>
        <w:spacing w:after="120"/>
      </w:pPr>
      <w:r w:rsidRPr="00775ABC">
        <w:t>___________________________________</w:t>
      </w:r>
    </w:p>
    <w:p w:rsidR="003A0CDF" w:rsidRPr="006222F0" w:rsidRDefault="003A0CDF" w:rsidP="003A0CDF">
      <w:pPr>
        <w:tabs>
          <w:tab w:val="left" w:pos="1575"/>
        </w:tabs>
        <w:rPr>
          <w:b/>
        </w:rPr>
      </w:pPr>
      <w:r w:rsidRPr="006222F0">
        <w:t xml:space="preserve">za </w:t>
      </w:r>
      <w:r w:rsidRPr="006222F0">
        <w:rPr>
          <w:b/>
        </w:rPr>
        <w:t>Krajskou správu silnic Libereckého kraje,</w:t>
      </w:r>
    </w:p>
    <w:p w:rsidR="003A0CDF" w:rsidRPr="006222F0" w:rsidRDefault="003A0CDF" w:rsidP="003A0CDF">
      <w:pPr>
        <w:tabs>
          <w:tab w:val="left" w:pos="1575"/>
        </w:tabs>
      </w:pPr>
      <w:r w:rsidRPr="006222F0">
        <w:rPr>
          <w:b/>
        </w:rPr>
        <w:t>příspěvkovou organizaci</w:t>
      </w:r>
      <w:r w:rsidRPr="006222F0">
        <w:t xml:space="preserve">, </w:t>
      </w:r>
    </w:p>
    <w:p w:rsidR="007D2F18" w:rsidRDefault="003A0CDF" w:rsidP="003A0CDF">
      <w:pPr>
        <w:tabs>
          <w:tab w:val="left" w:pos="1575"/>
        </w:tabs>
      </w:pPr>
      <w:r w:rsidRPr="00775ABC">
        <w:t>Ing. Jan Růžička</w:t>
      </w:r>
    </w:p>
    <w:p w:rsidR="003A0CDF" w:rsidRPr="00775ABC" w:rsidRDefault="009B2746" w:rsidP="003A0CDF">
      <w:pPr>
        <w:tabs>
          <w:tab w:val="left" w:pos="1575"/>
        </w:tabs>
      </w:pPr>
      <w:r>
        <w:t>ředitel</w:t>
      </w:r>
    </w:p>
    <w:sectPr w:rsidR="003A0CDF" w:rsidRPr="00775ABC" w:rsidSect="007B0A86">
      <w:footerReference w:type="default" r:id="rId8"/>
      <w:headerReference w:type="first" r:id="rId9"/>
      <w:footerReference w:type="first" r:id="rId10"/>
      <w:pgSz w:w="11906" w:h="16838" w:code="9"/>
      <w:pgMar w:top="1701" w:right="1287" w:bottom="1701" w:left="1134" w:header="851" w:footer="1418" w:gutter="0"/>
      <w:cols w:space="708"/>
      <w:titlePg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820B50" w:rsidRDefault="00820B50">
      <w:r>
        <w:separator/>
      </w:r>
    </w:p>
  </w:endnote>
  <w:endnote w:type="continuationSeparator" w:id="0">
    <w:p w:rsidR="00820B50" w:rsidRDefault="00820B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orpo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2990045"/>
      <w:docPartObj>
        <w:docPartGallery w:val="Page Numbers (Bottom of Page)"/>
        <w:docPartUnique/>
      </w:docPartObj>
    </w:sdtPr>
    <w:sdtEndPr/>
    <w:sdtContent>
      <w:p w:rsidR="00DE1AE7" w:rsidRDefault="00DE1AE7">
        <w:pPr>
          <w:pStyle w:val="Zpa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979E9">
          <w:rPr>
            <w:noProof/>
          </w:rPr>
          <w:t>4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588858661"/>
      <w:docPartObj>
        <w:docPartGallery w:val="Page Numbers (Bottom of Page)"/>
        <w:docPartUnique/>
      </w:docPartObj>
    </w:sdtPr>
    <w:sdtEndPr/>
    <w:sdtContent>
      <w:p w:rsidR="00DE1AE7" w:rsidRDefault="00DE1AE7">
        <w:pPr>
          <w:pStyle w:val="Zpa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979E9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820B50" w:rsidRDefault="00820B50">
      <w:r>
        <w:separator/>
      </w:r>
    </w:p>
  </w:footnote>
  <w:footnote w:type="continuationSeparator" w:id="0">
    <w:p w:rsidR="00820B50" w:rsidRDefault="00820B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BA3E4B" w:rsidRDefault="003E5C5D">
    <w:pPr>
      <w:pStyle w:val="Zhlav"/>
    </w:pPr>
    <w:r>
      <w:rPr>
        <w:noProof/>
      </w:rPr>
      <w:drawing>
        <wp:anchor distT="0" distB="0" distL="114300" distR="114300" simplePos="0" relativeHeight="251663360" behindDoc="0" locked="0" layoutInCell="1" allowOverlap="1" wp14:anchorId="5CF87F8A" wp14:editId="4441BC6E">
          <wp:simplePos x="0" y="0"/>
          <wp:positionH relativeFrom="column">
            <wp:posOffset>2219399</wp:posOffset>
          </wp:positionH>
          <wp:positionV relativeFrom="paragraph">
            <wp:posOffset>-212478</wp:posOffset>
          </wp:positionV>
          <wp:extent cx="1426210" cy="743585"/>
          <wp:effectExtent l="0" t="0" r="2540" b="0"/>
          <wp:wrapNone/>
          <wp:docPr id="1" name="Obrázek 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6210" cy="7435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9"/>
    <w:multiLevelType w:val="singleLevel"/>
    <w:tmpl w:val="3216F1F0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457303B"/>
    <w:multiLevelType w:val="hybridMultilevel"/>
    <w:tmpl w:val="06E6F34E"/>
    <w:lvl w:ilvl="0" w:tplc="E6746DFE"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941D93"/>
    <w:multiLevelType w:val="hybridMultilevel"/>
    <w:tmpl w:val="69148332"/>
    <w:lvl w:ilvl="0" w:tplc="3FC869F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391B6B"/>
    <w:multiLevelType w:val="multilevel"/>
    <w:tmpl w:val="1EFC0B28"/>
    <w:lvl w:ilvl="0">
      <w:start w:val="1"/>
      <w:numFmt w:val="ordinal"/>
      <w:lvlText w:val="3.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EBF5A55"/>
    <w:multiLevelType w:val="multilevel"/>
    <w:tmpl w:val="ADBED206"/>
    <w:lvl w:ilvl="0">
      <w:start w:val="1"/>
      <w:numFmt w:val="decimal"/>
      <w:pStyle w:val="titre4"/>
      <w:lvlText w:val="%1"/>
      <w:lvlJc w:val="left"/>
      <w:pPr>
        <w:tabs>
          <w:tab w:val="num" w:pos="1003"/>
        </w:tabs>
        <w:ind w:left="1003" w:hanging="435"/>
      </w:pPr>
      <w:rPr>
        <w:rFonts w:cs="Times New Roman" w:hint="default"/>
      </w:rPr>
    </w:lvl>
    <w:lvl w:ilvl="1">
      <w:start w:val="1"/>
      <w:numFmt w:val="none"/>
      <w:lvlText w:val=""/>
      <w:lvlJc w:val="left"/>
      <w:pPr>
        <w:tabs>
          <w:tab w:val="num" w:pos="1319"/>
        </w:tabs>
        <w:ind w:left="1319" w:hanging="435"/>
      </w:pPr>
      <w:rPr>
        <w:rFonts w:cs="Times New Roman" w:hint="default"/>
      </w:rPr>
    </w:lvl>
    <w:lvl w:ilvl="2">
      <w:start w:val="1"/>
      <w:numFmt w:val="none"/>
      <w:lvlText w:val=""/>
      <w:lvlJc w:val="left"/>
      <w:pPr>
        <w:tabs>
          <w:tab w:val="num" w:pos="2488"/>
        </w:tabs>
        <w:ind w:left="2488" w:hanging="720"/>
      </w:pPr>
      <w:rPr>
        <w:rFonts w:cs="Times New Roman" w:hint="default"/>
      </w:rPr>
    </w:lvl>
    <w:lvl w:ilvl="3">
      <w:start w:val="1"/>
      <w:numFmt w:val="none"/>
      <w:lvlRestart w:val="0"/>
      <w:isLgl/>
      <w:lvlText w:val="13"/>
      <w:lvlJc w:val="left"/>
      <w:pPr>
        <w:tabs>
          <w:tab w:val="num" w:pos="360"/>
        </w:tabs>
      </w:pPr>
      <w:rPr>
        <w:rFonts w:cs="Times New Roman" w:hint="default"/>
      </w:rPr>
    </w:lvl>
    <w:lvl w:ilvl="4">
      <w:start w:val="1"/>
      <w:numFmt w:val="none"/>
      <w:isLgl/>
      <w:lvlText w:val=""/>
      <w:lvlJc w:val="left"/>
      <w:pPr>
        <w:tabs>
          <w:tab w:val="num" w:pos="4616"/>
        </w:tabs>
        <w:ind w:left="4616" w:hanging="1080"/>
      </w:pPr>
      <w:rPr>
        <w:rFonts w:cs="Times New Roman" w:hint="default"/>
      </w:rPr>
    </w:lvl>
    <w:lvl w:ilvl="5">
      <w:start w:val="1"/>
      <w:numFmt w:val="none"/>
      <w:lvlText w:val=""/>
      <w:lvlJc w:val="left"/>
      <w:pPr>
        <w:tabs>
          <w:tab w:val="num" w:pos="5500"/>
        </w:tabs>
        <w:ind w:left="5500" w:hanging="1080"/>
      </w:pPr>
      <w:rPr>
        <w:rFonts w:cs="Times New Roman" w:hint="default"/>
      </w:rPr>
    </w:lvl>
    <w:lvl w:ilvl="6">
      <w:start w:val="1"/>
      <w:numFmt w:val="none"/>
      <w:lvlText w:val=""/>
      <w:lvlJc w:val="left"/>
      <w:pPr>
        <w:tabs>
          <w:tab w:val="num" w:pos="6744"/>
        </w:tabs>
        <w:ind w:left="674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988"/>
        </w:tabs>
        <w:ind w:left="7628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872"/>
        </w:tabs>
        <w:ind w:left="8872" w:hanging="1800"/>
      </w:pPr>
      <w:rPr>
        <w:rFonts w:cs="Times New Roman" w:hint="default"/>
      </w:rPr>
    </w:lvl>
  </w:abstractNum>
  <w:abstractNum w:abstractNumId="5" w15:restartNumberingAfterBreak="0">
    <w:nsid w:val="3FFC72B8"/>
    <w:multiLevelType w:val="multilevel"/>
    <w:tmpl w:val="A25294FA"/>
    <w:lvl w:ilvl="0">
      <w:start w:val="1"/>
      <w:numFmt w:val="decimal"/>
      <w:lvlText w:val="%1."/>
      <w:lvlJc w:val="left"/>
      <w:pPr>
        <w:tabs>
          <w:tab w:val="num" w:pos="1040"/>
        </w:tabs>
        <w:ind w:left="1247" w:hanging="567"/>
      </w:pPr>
      <w:rPr>
        <w:rFonts w:cs="Times New Roman"/>
      </w:rPr>
    </w:lvl>
    <w:lvl w:ilvl="1">
      <w:start w:val="1"/>
      <w:numFmt w:val="ordinal"/>
      <w:lvlText w:val="3.%2"/>
      <w:lvlJc w:val="left"/>
      <w:pPr>
        <w:tabs>
          <w:tab w:val="num" w:pos="1760"/>
        </w:tabs>
        <w:ind w:left="147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20"/>
        </w:tabs>
        <w:ind w:left="190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840"/>
        </w:tabs>
        <w:ind w:left="2408" w:hanging="648"/>
      </w:pPr>
      <w:rPr>
        <w:rFonts w:cs="Times New Roman"/>
      </w:rPr>
    </w:lvl>
    <w:lvl w:ilvl="4">
      <w:start w:val="1"/>
      <w:numFmt w:val="decimal"/>
      <w:lvlRestart w:val="0"/>
      <w:lvlText w:val="(%5)"/>
      <w:lvlJc w:val="left"/>
      <w:pPr>
        <w:tabs>
          <w:tab w:val="num" w:pos="680"/>
        </w:tabs>
      </w:pPr>
      <w:rPr>
        <w:rFonts w:cs="Times New Roman"/>
      </w:rPr>
    </w:lvl>
    <w:lvl w:ilvl="5">
      <w:start w:val="1"/>
      <w:numFmt w:val="lowerLetter"/>
      <w:lvlText w:val="%6)"/>
      <w:lvlJc w:val="left"/>
      <w:pPr>
        <w:tabs>
          <w:tab w:val="num" w:pos="1051"/>
        </w:tabs>
        <w:ind w:left="1051" w:hanging="341"/>
      </w:pPr>
      <w:rPr>
        <w:rFonts w:cs="Times New Roman"/>
      </w:rPr>
    </w:lvl>
    <w:lvl w:ilvl="6">
      <w:start w:val="1"/>
      <w:numFmt w:val="lowerRoman"/>
      <w:lvlText w:val="%7."/>
      <w:lvlJc w:val="left"/>
      <w:pPr>
        <w:tabs>
          <w:tab w:val="num" w:pos="29"/>
        </w:tabs>
        <w:ind w:left="1050" w:hanging="3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5360"/>
        </w:tabs>
        <w:ind w:left="442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720"/>
        </w:tabs>
        <w:ind w:left="5000" w:hanging="1440"/>
      </w:pPr>
      <w:rPr>
        <w:rFonts w:cs="Times New Roman"/>
      </w:rPr>
    </w:lvl>
  </w:abstractNum>
  <w:abstractNum w:abstractNumId="6" w15:restartNumberingAfterBreak="0">
    <w:nsid w:val="45F2097B"/>
    <w:multiLevelType w:val="multilevel"/>
    <w:tmpl w:val="13249E12"/>
    <w:lvl w:ilvl="0">
      <w:start w:val="1"/>
      <w:numFmt w:val="decimal"/>
      <w:pStyle w:val="Nadpis1"/>
      <w:lvlText w:val="%1."/>
      <w:lvlJc w:val="left"/>
      <w:pPr>
        <w:ind w:left="360" w:hanging="360"/>
      </w:pPr>
      <w:rPr>
        <w:i w:val="0"/>
      </w:rPr>
    </w:lvl>
    <w:lvl w:ilvl="1">
      <w:start w:val="1"/>
      <w:numFmt w:val="decimal"/>
      <w:pStyle w:val="Nadpis2"/>
      <w:lvlText w:val="%1.%2."/>
      <w:lvlJc w:val="left"/>
      <w:pPr>
        <w:ind w:left="792" w:hanging="432"/>
      </w:pPr>
      <w:rPr>
        <w:i w:val="0"/>
        <w:sz w:val="24"/>
      </w:rPr>
    </w:lvl>
    <w:lvl w:ilvl="2">
      <w:start w:val="1"/>
      <w:numFmt w:val="decimal"/>
      <w:pStyle w:val="Nadpis4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32616A5"/>
    <w:multiLevelType w:val="multilevel"/>
    <w:tmpl w:val="54386DBA"/>
    <w:lvl w:ilvl="0">
      <w:start w:val="1"/>
      <w:numFmt w:val="decimal"/>
      <w:lvlText w:val="%1."/>
      <w:lvlJc w:val="left"/>
      <w:pPr>
        <w:tabs>
          <w:tab w:val="num" w:pos="1040"/>
        </w:tabs>
        <w:ind w:left="1247" w:hanging="567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760"/>
        </w:tabs>
        <w:ind w:left="147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2120"/>
        </w:tabs>
        <w:ind w:left="190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840"/>
        </w:tabs>
        <w:ind w:left="2408" w:hanging="648"/>
      </w:pPr>
      <w:rPr>
        <w:rFonts w:cs="Times New Roman"/>
      </w:rPr>
    </w:lvl>
    <w:lvl w:ilvl="4">
      <w:start w:val="1"/>
      <w:numFmt w:val="decimal"/>
      <w:lvlRestart w:val="0"/>
      <w:pStyle w:val="pfi-odstavec"/>
      <w:lvlText w:val="(%5)"/>
      <w:lvlJc w:val="left"/>
      <w:pPr>
        <w:tabs>
          <w:tab w:val="num" w:pos="680"/>
        </w:tabs>
      </w:pPr>
      <w:rPr>
        <w:rFonts w:cs="Times New Roman"/>
      </w:rPr>
    </w:lvl>
    <w:lvl w:ilvl="5">
      <w:start w:val="1"/>
      <w:numFmt w:val="lowerLetter"/>
      <w:pStyle w:val="pfi-pismeno"/>
      <w:lvlText w:val="%6)"/>
      <w:lvlJc w:val="left"/>
      <w:pPr>
        <w:tabs>
          <w:tab w:val="num" w:pos="1051"/>
        </w:tabs>
        <w:ind w:left="1051" w:hanging="341"/>
      </w:pPr>
      <w:rPr>
        <w:rFonts w:cs="Times New Roman"/>
      </w:rPr>
    </w:lvl>
    <w:lvl w:ilvl="6">
      <w:start w:val="1"/>
      <w:numFmt w:val="lowerRoman"/>
      <w:lvlText w:val="%7."/>
      <w:lvlJc w:val="left"/>
      <w:pPr>
        <w:tabs>
          <w:tab w:val="num" w:pos="29"/>
        </w:tabs>
        <w:ind w:left="1050" w:hanging="3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5360"/>
        </w:tabs>
        <w:ind w:left="442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720"/>
        </w:tabs>
        <w:ind w:left="5000" w:hanging="1440"/>
      </w:pPr>
      <w:rPr>
        <w:rFonts w:cs="Times New Roman"/>
      </w:rPr>
    </w:lvl>
  </w:abstractNum>
  <w:abstractNum w:abstractNumId="8" w15:restartNumberingAfterBreak="0">
    <w:nsid w:val="571C26C7"/>
    <w:multiLevelType w:val="hybridMultilevel"/>
    <w:tmpl w:val="8506DAA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DA1A46"/>
    <w:multiLevelType w:val="multilevel"/>
    <w:tmpl w:val="F8767410"/>
    <w:lvl w:ilvl="0">
      <w:start w:val="1"/>
      <w:numFmt w:val="decimal"/>
      <w:lvlText w:val="%1."/>
      <w:lvlJc w:val="left"/>
      <w:pPr>
        <w:tabs>
          <w:tab w:val="num" w:pos="1040"/>
        </w:tabs>
        <w:ind w:left="1247" w:hanging="567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760"/>
        </w:tabs>
        <w:ind w:left="147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2120"/>
        </w:tabs>
        <w:ind w:left="190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840"/>
        </w:tabs>
        <w:ind w:left="2408" w:hanging="648"/>
      </w:pPr>
      <w:rPr>
        <w:rFonts w:cs="Times New Roman"/>
      </w:rPr>
    </w:lvl>
    <w:lvl w:ilvl="4">
      <w:start w:val="1"/>
      <w:numFmt w:val="decimal"/>
      <w:lvlRestart w:val="0"/>
      <w:lvlText w:val="(%5)"/>
      <w:lvlJc w:val="left"/>
      <w:pPr>
        <w:tabs>
          <w:tab w:val="num" w:pos="680"/>
        </w:tabs>
      </w:pPr>
      <w:rPr>
        <w:rFonts w:cs="Times New Roman"/>
      </w:rPr>
    </w:lvl>
    <w:lvl w:ilvl="5">
      <w:start w:val="1"/>
      <w:numFmt w:val="lowerLetter"/>
      <w:lvlText w:val="%6)"/>
      <w:lvlJc w:val="left"/>
      <w:pPr>
        <w:tabs>
          <w:tab w:val="num" w:pos="1051"/>
        </w:tabs>
        <w:ind w:left="1051" w:hanging="341"/>
      </w:pPr>
      <w:rPr>
        <w:rFonts w:cs="Times New Roman"/>
      </w:rPr>
    </w:lvl>
    <w:lvl w:ilvl="6">
      <w:start w:val="1"/>
      <w:numFmt w:val="lowerRoman"/>
      <w:lvlText w:val="%7."/>
      <w:lvlJc w:val="left"/>
      <w:pPr>
        <w:tabs>
          <w:tab w:val="num" w:pos="29"/>
        </w:tabs>
        <w:ind w:left="1050" w:hanging="3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5360"/>
        </w:tabs>
        <w:ind w:left="442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720"/>
        </w:tabs>
        <w:ind w:left="5000" w:hanging="1440"/>
      </w:pPr>
      <w:rPr>
        <w:rFonts w:cs="Times New Roman"/>
      </w:rPr>
    </w:lvl>
  </w:abstractNum>
  <w:abstractNum w:abstractNumId="10" w15:restartNumberingAfterBreak="0">
    <w:nsid w:val="693C024F"/>
    <w:multiLevelType w:val="hybridMultilevel"/>
    <w:tmpl w:val="CCCC49A6"/>
    <w:lvl w:ilvl="0" w:tplc="4B22D110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B9A462E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723C49A5"/>
    <w:multiLevelType w:val="hybridMultilevel"/>
    <w:tmpl w:val="59F0E7B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2"/>
  </w:num>
  <w:num w:numId="5">
    <w:abstractNumId w:val="8"/>
  </w:num>
  <w:num w:numId="6">
    <w:abstractNumId w:val="6"/>
  </w:num>
  <w:num w:numId="7">
    <w:abstractNumId w:val="11"/>
  </w:num>
  <w:num w:numId="8">
    <w:abstractNumId w:val="3"/>
  </w:num>
  <w:num w:numId="9">
    <w:abstractNumId w:val="6"/>
  </w:num>
  <w:num w:numId="10">
    <w:abstractNumId w:val="6"/>
  </w:num>
  <w:num w:numId="11">
    <w:abstractNumId w:val="6"/>
  </w:num>
  <w:num w:numId="12">
    <w:abstractNumId w:val="6"/>
  </w:num>
  <w:num w:numId="13">
    <w:abstractNumId w:val="7"/>
  </w:num>
  <w:num w:numId="14">
    <w:abstractNumId w:val="5"/>
  </w:num>
  <w:num w:numId="15">
    <w:abstractNumId w:val="6"/>
  </w:num>
  <w:num w:numId="16">
    <w:abstractNumId w:val="6"/>
  </w:num>
  <w:num w:numId="17">
    <w:abstractNumId w:val="6"/>
  </w:num>
  <w:num w:numId="18">
    <w:abstractNumId w:val="6"/>
  </w:num>
  <w:num w:numId="19">
    <w:abstractNumId w:val="6"/>
  </w:num>
  <w:num w:numId="20">
    <w:abstractNumId w:val="6"/>
  </w:num>
  <w:num w:numId="21">
    <w:abstractNumId w:val="6"/>
  </w:num>
  <w:num w:numId="22">
    <w:abstractNumId w:val="2"/>
  </w:num>
  <w:num w:numId="23">
    <w:abstractNumId w:val="6"/>
  </w:num>
  <w:num w:numId="24">
    <w:abstractNumId w:val="10"/>
  </w:num>
  <w:num w:numId="25">
    <w:abstractNumId w:val="6"/>
  </w:num>
  <w:num w:numId="26">
    <w:abstractNumId w:val="6"/>
  </w:num>
  <w:num w:numId="27">
    <w:abstractNumId w:val="1"/>
  </w:num>
  <w:num w:numId="28">
    <w:abstractNumId w:val="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819"/>
    <w:rsid w:val="000000B0"/>
    <w:rsid w:val="00001274"/>
    <w:rsid w:val="00005717"/>
    <w:rsid w:val="00006C68"/>
    <w:rsid w:val="00010DC0"/>
    <w:rsid w:val="00011BF3"/>
    <w:rsid w:val="00013B9A"/>
    <w:rsid w:val="00015358"/>
    <w:rsid w:val="0001628D"/>
    <w:rsid w:val="00016F13"/>
    <w:rsid w:val="00017ED6"/>
    <w:rsid w:val="00020E87"/>
    <w:rsid w:val="000211C1"/>
    <w:rsid w:val="0002184D"/>
    <w:rsid w:val="00022E2E"/>
    <w:rsid w:val="00022EE5"/>
    <w:rsid w:val="000266C9"/>
    <w:rsid w:val="00027409"/>
    <w:rsid w:val="00030848"/>
    <w:rsid w:val="000312B1"/>
    <w:rsid w:val="00037422"/>
    <w:rsid w:val="00042912"/>
    <w:rsid w:val="00043042"/>
    <w:rsid w:val="0004425D"/>
    <w:rsid w:val="00044B35"/>
    <w:rsid w:val="00045D3F"/>
    <w:rsid w:val="00045FB3"/>
    <w:rsid w:val="00046F42"/>
    <w:rsid w:val="00046F71"/>
    <w:rsid w:val="00051732"/>
    <w:rsid w:val="00051C29"/>
    <w:rsid w:val="00051CD5"/>
    <w:rsid w:val="0005220A"/>
    <w:rsid w:val="00052EC8"/>
    <w:rsid w:val="00053323"/>
    <w:rsid w:val="000540FB"/>
    <w:rsid w:val="00054752"/>
    <w:rsid w:val="00054E7C"/>
    <w:rsid w:val="00054F36"/>
    <w:rsid w:val="0005583E"/>
    <w:rsid w:val="0005628F"/>
    <w:rsid w:val="00056DE3"/>
    <w:rsid w:val="00057CE7"/>
    <w:rsid w:val="00057FB4"/>
    <w:rsid w:val="0006211A"/>
    <w:rsid w:val="00062162"/>
    <w:rsid w:val="000634C4"/>
    <w:rsid w:val="0006428A"/>
    <w:rsid w:val="000646A2"/>
    <w:rsid w:val="00064779"/>
    <w:rsid w:val="00064AC5"/>
    <w:rsid w:val="00065B89"/>
    <w:rsid w:val="00066E7D"/>
    <w:rsid w:val="00070251"/>
    <w:rsid w:val="00070BD1"/>
    <w:rsid w:val="00071802"/>
    <w:rsid w:val="00073EFD"/>
    <w:rsid w:val="00075D2D"/>
    <w:rsid w:val="000762B4"/>
    <w:rsid w:val="00077781"/>
    <w:rsid w:val="000801FF"/>
    <w:rsid w:val="0008119B"/>
    <w:rsid w:val="00081664"/>
    <w:rsid w:val="00081BF8"/>
    <w:rsid w:val="00083E7B"/>
    <w:rsid w:val="000843C3"/>
    <w:rsid w:val="00085064"/>
    <w:rsid w:val="00085126"/>
    <w:rsid w:val="00085509"/>
    <w:rsid w:val="00086907"/>
    <w:rsid w:val="00087981"/>
    <w:rsid w:val="0009033F"/>
    <w:rsid w:val="00091E7A"/>
    <w:rsid w:val="000932CF"/>
    <w:rsid w:val="0009488F"/>
    <w:rsid w:val="0009569E"/>
    <w:rsid w:val="00096DCA"/>
    <w:rsid w:val="0009726D"/>
    <w:rsid w:val="00097B0A"/>
    <w:rsid w:val="000A0022"/>
    <w:rsid w:val="000A04B8"/>
    <w:rsid w:val="000A0F9F"/>
    <w:rsid w:val="000A160F"/>
    <w:rsid w:val="000A36A3"/>
    <w:rsid w:val="000A4561"/>
    <w:rsid w:val="000A49B8"/>
    <w:rsid w:val="000A5082"/>
    <w:rsid w:val="000A61EA"/>
    <w:rsid w:val="000A716A"/>
    <w:rsid w:val="000B065A"/>
    <w:rsid w:val="000B1AC7"/>
    <w:rsid w:val="000B5B01"/>
    <w:rsid w:val="000B5CE6"/>
    <w:rsid w:val="000B66B1"/>
    <w:rsid w:val="000B694C"/>
    <w:rsid w:val="000B6EEF"/>
    <w:rsid w:val="000B7841"/>
    <w:rsid w:val="000C403A"/>
    <w:rsid w:val="000C5D47"/>
    <w:rsid w:val="000C5FEC"/>
    <w:rsid w:val="000C63F2"/>
    <w:rsid w:val="000C68DF"/>
    <w:rsid w:val="000C6A23"/>
    <w:rsid w:val="000C78FE"/>
    <w:rsid w:val="000C797C"/>
    <w:rsid w:val="000C7A23"/>
    <w:rsid w:val="000D1E4A"/>
    <w:rsid w:val="000D2B73"/>
    <w:rsid w:val="000D55CA"/>
    <w:rsid w:val="000D563A"/>
    <w:rsid w:val="000D5C9A"/>
    <w:rsid w:val="000D5D70"/>
    <w:rsid w:val="000D65B6"/>
    <w:rsid w:val="000E0547"/>
    <w:rsid w:val="000E1499"/>
    <w:rsid w:val="000E1B98"/>
    <w:rsid w:val="000E3101"/>
    <w:rsid w:val="000E3C2E"/>
    <w:rsid w:val="000E3E13"/>
    <w:rsid w:val="000E587A"/>
    <w:rsid w:val="000F0548"/>
    <w:rsid w:val="000F095A"/>
    <w:rsid w:val="000F14AC"/>
    <w:rsid w:val="000F36A5"/>
    <w:rsid w:val="000F4CBC"/>
    <w:rsid w:val="000F7858"/>
    <w:rsid w:val="00103E9F"/>
    <w:rsid w:val="00104CD6"/>
    <w:rsid w:val="00104F3B"/>
    <w:rsid w:val="00105F2B"/>
    <w:rsid w:val="001070A8"/>
    <w:rsid w:val="00107B78"/>
    <w:rsid w:val="00107EF7"/>
    <w:rsid w:val="00110E3B"/>
    <w:rsid w:val="0011136A"/>
    <w:rsid w:val="00112257"/>
    <w:rsid w:val="001123A2"/>
    <w:rsid w:val="00112D6E"/>
    <w:rsid w:val="00112F6E"/>
    <w:rsid w:val="001132D0"/>
    <w:rsid w:val="00115132"/>
    <w:rsid w:val="00115A6F"/>
    <w:rsid w:val="00115EA8"/>
    <w:rsid w:val="00116FCB"/>
    <w:rsid w:val="00121F0E"/>
    <w:rsid w:val="001236D8"/>
    <w:rsid w:val="00130815"/>
    <w:rsid w:val="00132430"/>
    <w:rsid w:val="0013654A"/>
    <w:rsid w:val="00136D42"/>
    <w:rsid w:val="00137C20"/>
    <w:rsid w:val="00140168"/>
    <w:rsid w:val="00140331"/>
    <w:rsid w:val="00141421"/>
    <w:rsid w:val="00142FE4"/>
    <w:rsid w:val="00143D62"/>
    <w:rsid w:val="001458B7"/>
    <w:rsid w:val="001467B3"/>
    <w:rsid w:val="00146AAE"/>
    <w:rsid w:val="00146B50"/>
    <w:rsid w:val="00153283"/>
    <w:rsid w:val="00154856"/>
    <w:rsid w:val="00154B0F"/>
    <w:rsid w:val="001552EB"/>
    <w:rsid w:val="00156A7E"/>
    <w:rsid w:val="00157E34"/>
    <w:rsid w:val="001602E8"/>
    <w:rsid w:val="0016139C"/>
    <w:rsid w:val="001623A0"/>
    <w:rsid w:val="00163155"/>
    <w:rsid w:val="00163A4F"/>
    <w:rsid w:val="00163AF3"/>
    <w:rsid w:val="00163D2B"/>
    <w:rsid w:val="00166987"/>
    <w:rsid w:val="00166ED4"/>
    <w:rsid w:val="001672DD"/>
    <w:rsid w:val="00170CA1"/>
    <w:rsid w:val="00172C89"/>
    <w:rsid w:val="001742B3"/>
    <w:rsid w:val="001750FC"/>
    <w:rsid w:val="00175A8C"/>
    <w:rsid w:val="001767DE"/>
    <w:rsid w:val="001822F1"/>
    <w:rsid w:val="001873C5"/>
    <w:rsid w:val="00187811"/>
    <w:rsid w:val="00193552"/>
    <w:rsid w:val="001950D2"/>
    <w:rsid w:val="001979E9"/>
    <w:rsid w:val="00197D6C"/>
    <w:rsid w:val="001A086D"/>
    <w:rsid w:val="001A0EE5"/>
    <w:rsid w:val="001A23C8"/>
    <w:rsid w:val="001A2EBF"/>
    <w:rsid w:val="001A560E"/>
    <w:rsid w:val="001A7024"/>
    <w:rsid w:val="001A7178"/>
    <w:rsid w:val="001A7764"/>
    <w:rsid w:val="001B03B5"/>
    <w:rsid w:val="001B1CFF"/>
    <w:rsid w:val="001B2429"/>
    <w:rsid w:val="001B342B"/>
    <w:rsid w:val="001B4D60"/>
    <w:rsid w:val="001B6049"/>
    <w:rsid w:val="001B6770"/>
    <w:rsid w:val="001C1213"/>
    <w:rsid w:val="001C24E0"/>
    <w:rsid w:val="001C4969"/>
    <w:rsid w:val="001C68F9"/>
    <w:rsid w:val="001C7F0B"/>
    <w:rsid w:val="001D1310"/>
    <w:rsid w:val="001D1898"/>
    <w:rsid w:val="001D1F4A"/>
    <w:rsid w:val="001D2A32"/>
    <w:rsid w:val="001D2BEF"/>
    <w:rsid w:val="001D6F6E"/>
    <w:rsid w:val="001D7945"/>
    <w:rsid w:val="001E2351"/>
    <w:rsid w:val="001E3C64"/>
    <w:rsid w:val="001E4267"/>
    <w:rsid w:val="001E4948"/>
    <w:rsid w:val="001E4E42"/>
    <w:rsid w:val="001E52AE"/>
    <w:rsid w:val="001E5437"/>
    <w:rsid w:val="001F0825"/>
    <w:rsid w:val="001F0DB3"/>
    <w:rsid w:val="001F1712"/>
    <w:rsid w:val="001F34B0"/>
    <w:rsid w:val="001F41DB"/>
    <w:rsid w:val="001F425C"/>
    <w:rsid w:val="001F454A"/>
    <w:rsid w:val="001F609D"/>
    <w:rsid w:val="001F656E"/>
    <w:rsid w:val="001F6742"/>
    <w:rsid w:val="001F6E72"/>
    <w:rsid w:val="001F6F56"/>
    <w:rsid w:val="002052EC"/>
    <w:rsid w:val="00205D01"/>
    <w:rsid w:val="002122FA"/>
    <w:rsid w:val="00212A1D"/>
    <w:rsid w:val="00213B73"/>
    <w:rsid w:val="00215F65"/>
    <w:rsid w:val="00215F81"/>
    <w:rsid w:val="002165A5"/>
    <w:rsid w:val="0021714B"/>
    <w:rsid w:val="00217EFD"/>
    <w:rsid w:val="002203D6"/>
    <w:rsid w:val="00220416"/>
    <w:rsid w:val="00221B59"/>
    <w:rsid w:val="002238C8"/>
    <w:rsid w:val="002247D5"/>
    <w:rsid w:val="00224D9B"/>
    <w:rsid w:val="00225133"/>
    <w:rsid w:val="00225D35"/>
    <w:rsid w:val="00226C79"/>
    <w:rsid w:val="002311EB"/>
    <w:rsid w:val="002324D1"/>
    <w:rsid w:val="0023348F"/>
    <w:rsid w:val="0023385C"/>
    <w:rsid w:val="00233E38"/>
    <w:rsid w:val="0023486B"/>
    <w:rsid w:val="00234969"/>
    <w:rsid w:val="0023620B"/>
    <w:rsid w:val="002373CC"/>
    <w:rsid w:val="00240532"/>
    <w:rsid w:val="00241E5E"/>
    <w:rsid w:val="00244F28"/>
    <w:rsid w:val="00247B4B"/>
    <w:rsid w:val="00247E06"/>
    <w:rsid w:val="002500B3"/>
    <w:rsid w:val="00250766"/>
    <w:rsid w:val="0025080B"/>
    <w:rsid w:val="00250B3C"/>
    <w:rsid w:val="00250C86"/>
    <w:rsid w:val="002515F9"/>
    <w:rsid w:val="00252B58"/>
    <w:rsid w:val="00254428"/>
    <w:rsid w:val="00256BBC"/>
    <w:rsid w:val="00256C31"/>
    <w:rsid w:val="00257A39"/>
    <w:rsid w:val="00261ED7"/>
    <w:rsid w:val="00261EFB"/>
    <w:rsid w:val="0026399D"/>
    <w:rsid w:val="00265192"/>
    <w:rsid w:val="00265863"/>
    <w:rsid w:val="00265A4F"/>
    <w:rsid w:val="00265F0B"/>
    <w:rsid w:val="00266E8E"/>
    <w:rsid w:val="0026749A"/>
    <w:rsid w:val="00267BE8"/>
    <w:rsid w:val="002717E7"/>
    <w:rsid w:val="00272149"/>
    <w:rsid w:val="00273ACC"/>
    <w:rsid w:val="00274A68"/>
    <w:rsid w:val="00276D0D"/>
    <w:rsid w:val="002805F6"/>
    <w:rsid w:val="00281095"/>
    <w:rsid w:val="002816A9"/>
    <w:rsid w:val="002819F3"/>
    <w:rsid w:val="00291D43"/>
    <w:rsid w:val="00292FCF"/>
    <w:rsid w:val="00294D25"/>
    <w:rsid w:val="0029519F"/>
    <w:rsid w:val="0029725A"/>
    <w:rsid w:val="002A103E"/>
    <w:rsid w:val="002A1C64"/>
    <w:rsid w:val="002A580E"/>
    <w:rsid w:val="002A5C70"/>
    <w:rsid w:val="002B2749"/>
    <w:rsid w:val="002B29C0"/>
    <w:rsid w:val="002B42A8"/>
    <w:rsid w:val="002B5437"/>
    <w:rsid w:val="002B5CA0"/>
    <w:rsid w:val="002B609B"/>
    <w:rsid w:val="002C0931"/>
    <w:rsid w:val="002C0A4E"/>
    <w:rsid w:val="002C1E6C"/>
    <w:rsid w:val="002C2DBF"/>
    <w:rsid w:val="002C49A3"/>
    <w:rsid w:val="002C688B"/>
    <w:rsid w:val="002C7465"/>
    <w:rsid w:val="002D2AD9"/>
    <w:rsid w:val="002D512D"/>
    <w:rsid w:val="002D6B9C"/>
    <w:rsid w:val="002E16BA"/>
    <w:rsid w:val="002E2BF5"/>
    <w:rsid w:val="002E3166"/>
    <w:rsid w:val="002E3227"/>
    <w:rsid w:val="002E4085"/>
    <w:rsid w:val="002E5ADD"/>
    <w:rsid w:val="002E6AD2"/>
    <w:rsid w:val="002F01F8"/>
    <w:rsid w:val="002F0866"/>
    <w:rsid w:val="002F1135"/>
    <w:rsid w:val="002F1623"/>
    <w:rsid w:val="002F16D0"/>
    <w:rsid w:val="002F1E53"/>
    <w:rsid w:val="002F4D1E"/>
    <w:rsid w:val="002F5066"/>
    <w:rsid w:val="002F5D76"/>
    <w:rsid w:val="002F621C"/>
    <w:rsid w:val="002F6556"/>
    <w:rsid w:val="002F6DB3"/>
    <w:rsid w:val="002F6EC3"/>
    <w:rsid w:val="00300DF3"/>
    <w:rsid w:val="00303DE5"/>
    <w:rsid w:val="00304350"/>
    <w:rsid w:val="00310AB2"/>
    <w:rsid w:val="00312190"/>
    <w:rsid w:val="003139AB"/>
    <w:rsid w:val="003146FA"/>
    <w:rsid w:val="003164FE"/>
    <w:rsid w:val="00316854"/>
    <w:rsid w:val="00316BE1"/>
    <w:rsid w:val="00316C27"/>
    <w:rsid w:val="00317200"/>
    <w:rsid w:val="00323A1F"/>
    <w:rsid w:val="003245AA"/>
    <w:rsid w:val="0032487A"/>
    <w:rsid w:val="0032522C"/>
    <w:rsid w:val="00326845"/>
    <w:rsid w:val="003305FA"/>
    <w:rsid w:val="0033090F"/>
    <w:rsid w:val="00330EEF"/>
    <w:rsid w:val="00333029"/>
    <w:rsid w:val="00333753"/>
    <w:rsid w:val="0033719B"/>
    <w:rsid w:val="00340104"/>
    <w:rsid w:val="00340D00"/>
    <w:rsid w:val="00342D91"/>
    <w:rsid w:val="00343BD0"/>
    <w:rsid w:val="00344A8F"/>
    <w:rsid w:val="003457D7"/>
    <w:rsid w:val="003543A4"/>
    <w:rsid w:val="00354F6F"/>
    <w:rsid w:val="003573C8"/>
    <w:rsid w:val="0035755C"/>
    <w:rsid w:val="003617F9"/>
    <w:rsid w:val="00361998"/>
    <w:rsid w:val="00365906"/>
    <w:rsid w:val="003719C8"/>
    <w:rsid w:val="00372E1F"/>
    <w:rsid w:val="003734FE"/>
    <w:rsid w:val="00375197"/>
    <w:rsid w:val="0037621E"/>
    <w:rsid w:val="0038677E"/>
    <w:rsid w:val="00391AF5"/>
    <w:rsid w:val="00392253"/>
    <w:rsid w:val="00393AE8"/>
    <w:rsid w:val="00393C5F"/>
    <w:rsid w:val="00395678"/>
    <w:rsid w:val="00396332"/>
    <w:rsid w:val="003A03AC"/>
    <w:rsid w:val="003A0CDF"/>
    <w:rsid w:val="003A1D58"/>
    <w:rsid w:val="003A47D9"/>
    <w:rsid w:val="003A4C30"/>
    <w:rsid w:val="003A5F34"/>
    <w:rsid w:val="003A7815"/>
    <w:rsid w:val="003B1762"/>
    <w:rsid w:val="003B404D"/>
    <w:rsid w:val="003B533A"/>
    <w:rsid w:val="003B65A6"/>
    <w:rsid w:val="003B6C83"/>
    <w:rsid w:val="003B6D88"/>
    <w:rsid w:val="003C03B8"/>
    <w:rsid w:val="003C09B8"/>
    <w:rsid w:val="003C30E7"/>
    <w:rsid w:val="003C6D2D"/>
    <w:rsid w:val="003C76D7"/>
    <w:rsid w:val="003D104A"/>
    <w:rsid w:val="003D2026"/>
    <w:rsid w:val="003D2646"/>
    <w:rsid w:val="003D3957"/>
    <w:rsid w:val="003D6004"/>
    <w:rsid w:val="003D7F3C"/>
    <w:rsid w:val="003E1DE4"/>
    <w:rsid w:val="003E34D5"/>
    <w:rsid w:val="003E4153"/>
    <w:rsid w:val="003E4A06"/>
    <w:rsid w:val="003E507F"/>
    <w:rsid w:val="003E5841"/>
    <w:rsid w:val="003E5C5D"/>
    <w:rsid w:val="003E70E3"/>
    <w:rsid w:val="003E7102"/>
    <w:rsid w:val="003E7C23"/>
    <w:rsid w:val="003E7C55"/>
    <w:rsid w:val="003E7DC7"/>
    <w:rsid w:val="003F04EE"/>
    <w:rsid w:val="003F0877"/>
    <w:rsid w:val="003F0B39"/>
    <w:rsid w:val="003F1037"/>
    <w:rsid w:val="003F36C1"/>
    <w:rsid w:val="003F3E2E"/>
    <w:rsid w:val="003F3FA4"/>
    <w:rsid w:val="003F4FF6"/>
    <w:rsid w:val="004001D3"/>
    <w:rsid w:val="0040058E"/>
    <w:rsid w:val="00400D7A"/>
    <w:rsid w:val="0040414F"/>
    <w:rsid w:val="00404880"/>
    <w:rsid w:val="00404CCC"/>
    <w:rsid w:val="004105E7"/>
    <w:rsid w:val="0041092B"/>
    <w:rsid w:val="004142B7"/>
    <w:rsid w:val="00414BFB"/>
    <w:rsid w:val="0041737E"/>
    <w:rsid w:val="0042042A"/>
    <w:rsid w:val="0042296F"/>
    <w:rsid w:val="00422E95"/>
    <w:rsid w:val="0042312F"/>
    <w:rsid w:val="004239DD"/>
    <w:rsid w:val="00423D84"/>
    <w:rsid w:val="00424BF1"/>
    <w:rsid w:val="0042544D"/>
    <w:rsid w:val="00426536"/>
    <w:rsid w:val="00426A8A"/>
    <w:rsid w:val="00427CC0"/>
    <w:rsid w:val="00427F2E"/>
    <w:rsid w:val="0043150F"/>
    <w:rsid w:val="004316FD"/>
    <w:rsid w:val="0043178B"/>
    <w:rsid w:val="00433494"/>
    <w:rsid w:val="00433526"/>
    <w:rsid w:val="0043366A"/>
    <w:rsid w:val="0043372F"/>
    <w:rsid w:val="0043380F"/>
    <w:rsid w:val="004342A3"/>
    <w:rsid w:val="00434719"/>
    <w:rsid w:val="004362C7"/>
    <w:rsid w:val="00441254"/>
    <w:rsid w:val="00441508"/>
    <w:rsid w:val="00441621"/>
    <w:rsid w:val="00441AE1"/>
    <w:rsid w:val="004441A3"/>
    <w:rsid w:val="0044520E"/>
    <w:rsid w:val="004455C0"/>
    <w:rsid w:val="004459AF"/>
    <w:rsid w:val="00445B26"/>
    <w:rsid w:val="00447346"/>
    <w:rsid w:val="004506EE"/>
    <w:rsid w:val="00451F9D"/>
    <w:rsid w:val="00454898"/>
    <w:rsid w:val="00456637"/>
    <w:rsid w:val="004572B5"/>
    <w:rsid w:val="004605A5"/>
    <w:rsid w:val="004616AB"/>
    <w:rsid w:val="00461D5C"/>
    <w:rsid w:val="00462594"/>
    <w:rsid w:val="00462C9D"/>
    <w:rsid w:val="004633B6"/>
    <w:rsid w:val="00463A0A"/>
    <w:rsid w:val="00464094"/>
    <w:rsid w:val="004647AB"/>
    <w:rsid w:val="004649E6"/>
    <w:rsid w:val="00466C36"/>
    <w:rsid w:val="0047016C"/>
    <w:rsid w:val="0047052B"/>
    <w:rsid w:val="004706F8"/>
    <w:rsid w:val="00470D03"/>
    <w:rsid w:val="00472A1F"/>
    <w:rsid w:val="00473873"/>
    <w:rsid w:val="0047517A"/>
    <w:rsid w:val="004808AE"/>
    <w:rsid w:val="004819A1"/>
    <w:rsid w:val="00483417"/>
    <w:rsid w:val="00484C2C"/>
    <w:rsid w:val="00485C94"/>
    <w:rsid w:val="004860CF"/>
    <w:rsid w:val="004870EC"/>
    <w:rsid w:val="00487599"/>
    <w:rsid w:val="0049046B"/>
    <w:rsid w:val="0049397F"/>
    <w:rsid w:val="00494A27"/>
    <w:rsid w:val="0049540C"/>
    <w:rsid w:val="00497192"/>
    <w:rsid w:val="00497F70"/>
    <w:rsid w:val="004A0F22"/>
    <w:rsid w:val="004A44F7"/>
    <w:rsid w:val="004A45FC"/>
    <w:rsid w:val="004A4975"/>
    <w:rsid w:val="004A5998"/>
    <w:rsid w:val="004A7DA4"/>
    <w:rsid w:val="004B0873"/>
    <w:rsid w:val="004B3746"/>
    <w:rsid w:val="004B3E6B"/>
    <w:rsid w:val="004B6736"/>
    <w:rsid w:val="004B6F60"/>
    <w:rsid w:val="004C0BE9"/>
    <w:rsid w:val="004C1D8B"/>
    <w:rsid w:val="004C503F"/>
    <w:rsid w:val="004C5A96"/>
    <w:rsid w:val="004C6C56"/>
    <w:rsid w:val="004D267F"/>
    <w:rsid w:val="004D28DE"/>
    <w:rsid w:val="004D2B06"/>
    <w:rsid w:val="004D46B2"/>
    <w:rsid w:val="004D58D2"/>
    <w:rsid w:val="004D7612"/>
    <w:rsid w:val="004E1007"/>
    <w:rsid w:val="004E1E1A"/>
    <w:rsid w:val="004E2133"/>
    <w:rsid w:val="004E2D54"/>
    <w:rsid w:val="004E48ED"/>
    <w:rsid w:val="004E4AF6"/>
    <w:rsid w:val="004E4AFA"/>
    <w:rsid w:val="004E6035"/>
    <w:rsid w:val="004E7A1A"/>
    <w:rsid w:val="004E7E7B"/>
    <w:rsid w:val="004F127E"/>
    <w:rsid w:val="004F1971"/>
    <w:rsid w:val="004F2E63"/>
    <w:rsid w:val="004F3BFF"/>
    <w:rsid w:val="004F4BC0"/>
    <w:rsid w:val="004F5090"/>
    <w:rsid w:val="004F6082"/>
    <w:rsid w:val="005007A0"/>
    <w:rsid w:val="005007FC"/>
    <w:rsid w:val="00500984"/>
    <w:rsid w:val="005010D9"/>
    <w:rsid w:val="005018B7"/>
    <w:rsid w:val="00501C58"/>
    <w:rsid w:val="00503CB1"/>
    <w:rsid w:val="00504270"/>
    <w:rsid w:val="005055A4"/>
    <w:rsid w:val="00505872"/>
    <w:rsid w:val="00506189"/>
    <w:rsid w:val="005068B3"/>
    <w:rsid w:val="00506D08"/>
    <w:rsid w:val="005106AA"/>
    <w:rsid w:val="00512F28"/>
    <w:rsid w:val="0051331D"/>
    <w:rsid w:val="005142C4"/>
    <w:rsid w:val="00515857"/>
    <w:rsid w:val="00517A25"/>
    <w:rsid w:val="00521EFE"/>
    <w:rsid w:val="005224A9"/>
    <w:rsid w:val="00522CB0"/>
    <w:rsid w:val="00523022"/>
    <w:rsid w:val="00523484"/>
    <w:rsid w:val="005250CB"/>
    <w:rsid w:val="00525D56"/>
    <w:rsid w:val="0052692D"/>
    <w:rsid w:val="00532C05"/>
    <w:rsid w:val="005332FC"/>
    <w:rsid w:val="00534C0D"/>
    <w:rsid w:val="00535700"/>
    <w:rsid w:val="00536393"/>
    <w:rsid w:val="00537194"/>
    <w:rsid w:val="00537358"/>
    <w:rsid w:val="00537ADC"/>
    <w:rsid w:val="005400A9"/>
    <w:rsid w:val="00540413"/>
    <w:rsid w:val="005419B3"/>
    <w:rsid w:val="0054299C"/>
    <w:rsid w:val="00544101"/>
    <w:rsid w:val="00545D0D"/>
    <w:rsid w:val="0054659E"/>
    <w:rsid w:val="00546EE9"/>
    <w:rsid w:val="00551F77"/>
    <w:rsid w:val="005538E5"/>
    <w:rsid w:val="0055472F"/>
    <w:rsid w:val="00554A97"/>
    <w:rsid w:val="00555B89"/>
    <w:rsid w:val="005600F3"/>
    <w:rsid w:val="0056097F"/>
    <w:rsid w:val="00561725"/>
    <w:rsid w:val="00562E31"/>
    <w:rsid w:val="00563511"/>
    <w:rsid w:val="00565250"/>
    <w:rsid w:val="00565673"/>
    <w:rsid w:val="005666BC"/>
    <w:rsid w:val="00566ECC"/>
    <w:rsid w:val="005736D5"/>
    <w:rsid w:val="00573F0D"/>
    <w:rsid w:val="0057429C"/>
    <w:rsid w:val="00574A7C"/>
    <w:rsid w:val="00574CBE"/>
    <w:rsid w:val="00575C7F"/>
    <w:rsid w:val="00576268"/>
    <w:rsid w:val="00577075"/>
    <w:rsid w:val="00582FDE"/>
    <w:rsid w:val="00583C69"/>
    <w:rsid w:val="00584CC5"/>
    <w:rsid w:val="00586AE5"/>
    <w:rsid w:val="00586F2D"/>
    <w:rsid w:val="005874DA"/>
    <w:rsid w:val="00587E99"/>
    <w:rsid w:val="00590519"/>
    <w:rsid w:val="00592C4F"/>
    <w:rsid w:val="00592E3F"/>
    <w:rsid w:val="005943AB"/>
    <w:rsid w:val="00595548"/>
    <w:rsid w:val="00595ADF"/>
    <w:rsid w:val="00595C68"/>
    <w:rsid w:val="0059659D"/>
    <w:rsid w:val="00596C78"/>
    <w:rsid w:val="00596CC6"/>
    <w:rsid w:val="005976D6"/>
    <w:rsid w:val="005A1504"/>
    <w:rsid w:val="005A2171"/>
    <w:rsid w:val="005A33E8"/>
    <w:rsid w:val="005A48EC"/>
    <w:rsid w:val="005A5566"/>
    <w:rsid w:val="005B347E"/>
    <w:rsid w:val="005B3D94"/>
    <w:rsid w:val="005C137E"/>
    <w:rsid w:val="005C1505"/>
    <w:rsid w:val="005C2C45"/>
    <w:rsid w:val="005C3211"/>
    <w:rsid w:val="005C405F"/>
    <w:rsid w:val="005C487C"/>
    <w:rsid w:val="005C4CF6"/>
    <w:rsid w:val="005C7FDE"/>
    <w:rsid w:val="005D0854"/>
    <w:rsid w:val="005D1045"/>
    <w:rsid w:val="005D15A0"/>
    <w:rsid w:val="005D1684"/>
    <w:rsid w:val="005D27A9"/>
    <w:rsid w:val="005D475B"/>
    <w:rsid w:val="005D4997"/>
    <w:rsid w:val="005D4B93"/>
    <w:rsid w:val="005D5897"/>
    <w:rsid w:val="005D6063"/>
    <w:rsid w:val="005D631A"/>
    <w:rsid w:val="005E1E2A"/>
    <w:rsid w:val="005E35E9"/>
    <w:rsid w:val="005E4F3F"/>
    <w:rsid w:val="005F1CCC"/>
    <w:rsid w:val="005F2C32"/>
    <w:rsid w:val="005F38F7"/>
    <w:rsid w:val="005F49FF"/>
    <w:rsid w:val="005F5034"/>
    <w:rsid w:val="005F5A44"/>
    <w:rsid w:val="005F70D0"/>
    <w:rsid w:val="005F7A43"/>
    <w:rsid w:val="00601E3B"/>
    <w:rsid w:val="00602120"/>
    <w:rsid w:val="00604358"/>
    <w:rsid w:val="0060732D"/>
    <w:rsid w:val="0060763F"/>
    <w:rsid w:val="00607700"/>
    <w:rsid w:val="0061012B"/>
    <w:rsid w:val="006102E6"/>
    <w:rsid w:val="00610576"/>
    <w:rsid w:val="006105EE"/>
    <w:rsid w:val="00612F6D"/>
    <w:rsid w:val="00613419"/>
    <w:rsid w:val="00615926"/>
    <w:rsid w:val="006178D9"/>
    <w:rsid w:val="00617D8E"/>
    <w:rsid w:val="00617F7B"/>
    <w:rsid w:val="0062147C"/>
    <w:rsid w:val="00621BF7"/>
    <w:rsid w:val="00624751"/>
    <w:rsid w:val="006247A7"/>
    <w:rsid w:val="0062651D"/>
    <w:rsid w:val="006275D4"/>
    <w:rsid w:val="00631161"/>
    <w:rsid w:val="00631A27"/>
    <w:rsid w:val="00631AB6"/>
    <w:rsid w:val="006321B6"/>
    <w:rsid w:val="0063281D"/>
    <w:rsid w:val="0063309D"/>
    <w:rsid w:val="006344D3"/>
    <w:rsid w:val="006350AB"/>
    <w:rsid w:val="00635183"/>
    <w:rsid w:val="00635508"/>
    <w:rsid w:val="00636B5D"/>
    <w:rsid w:val="0064042C"/>
    <w:rsid w:val="006411C1"/>
    <w:rsid w:val="00641FD4"/>
    <w:rsid w:val="006420F5"/>
    <w:rsid w:val="006426F0"/>
    <w:rsid w:val="00642DAD"/>
    <w:rsid w:val="006434BE"/>
    <w:rsid w:val="0064778A"/>
    <w:rsid w:val="006507B4"/>
    <w:rsid w:val="006509C1"/>
    <w:rsid w:val="00652B73"/>
    <w:rsid w:val="00652BFE"/>
    <w:rsid w:val="006531DB"/>
    <w:rsid w:val="00653313"/>
    <w:rsid w:val="00653913"/>
    <w:rsid w:val="00653BB4"/>
    <w:rsid w:val="00654B32"/>
    <w:rsid w:val="006550AA"/>
    <w:rsid w:val="00655180"/>
    <w:rsid w:val="00656D60"/>
    <w:rsid w:val="00657967"/>
    <w:rsid w:val="00657A7D"/>
    <w:rsid w:val="00660DA7"/>
    <w:rsid w:val="006621ED"/>
    <w:rsid w:val="00662CE3"/>
    <w:rsid w:val="00663DA2"/>
    <w:rsid w:val="00664433"/>
    <w:rsid w:val="006653D3"/>
    <w:rsid w:val="006660E9"/>
    <w:rsid w:val="00666593"/>
    <w:rsid w:val="00667A5D"/>
    <w:rsid w:val="00670CD5"/>
    <w:rsid w:val="006735DD"/>
    <w:rsid w:val="0067418C"/>
    <w:rsid w:val="00675C06"/>
    <w:rsid w:val="00675D91"/>
    <w:rsid w:val="006762E6"/>
    <w:rsid w:val="00681605"/>
    <w:rsid w:val="006833E9"/>
    <w:rsid w:val="00683687"/>
    <w:rsid w:val="006842FA"/>
    <w:rsid w:val="00684E39"/>
    <w:rsid w:val="006858F8"/>
    <w:rsid w:val="00685A3C"/>
    <w:rsid w:val="00685DE6"/>
    <w:rsid w:val="006865A4"/>
    <w:rsid w:val="006865C9"/>
    <w:rsid w:val="00692327"/>
    <w:rsid w:val="00696730"/>
    <w:rsid w:val="006A0102"/>
    <w:rsid w:val="006A0A79"/>
    <w:rsid w:val="006A1389"/>
    <w:rsid w:val="006A66A0"/>
    <w:rsid w:val="006A7946"/>
    <w:rsid w:val="006B07EB"/>
    <w:rsid w:val="006B1B9D"/>
    <w:rsid w:val="006B3907"/>
    <w:rsid w:val="006B3A8F"/>
    <w:rsid w:val="006B3E55"/>
    <w:rsid w:val="006B60F8"/>
    <w:rsid w:val="006B6284"/>
    <w:rsid w:val="006B7801"/>
    <w:rsid w:val="006C0AE2"/>
    <w:rsid w:val="006C0D39"/>
    <w:rsid w:val="006C140D"/>
    <w:rsid w:val="006C377A"/>
    <w:rsid w:val="006C4FBC"/>
    <w:rsid w:val="006C4FF1"/>
    <w:rsid w:val="006D0B96"/>
    <w:rsid w:val="006D1245"/>
    <w:rsid w:val="006D13F6"/>
    <w:rsid w:val="006D2645"/>
    <w:rsid w:val="006D2828"/>
    <w:rsid w:val="006D2BDA"/>
    <w:rsid w:val="006D2CA5"/>
    <w:rsid w:val="006D3A38"/>
    <w:rsid w:val="006D5D61"/>
    <w:rsid w:val="006D7426"/>
    <w:rsid w:val="006E2A85"/>
    <w:rsid w:val="006E3C74"/>
    <w:rsid w:val="006E400B"/>
    <w:rsid w:val="006E410F"/>
    <w:rsid w:val="006E54E2"/>
    <w:rsid w:val="006E5BAF"/>
    <w:rsid w:val="006E7D2D"/>
    <w:rsid w:val="006F006A"/>
    <w:rsid w:val="006F08A7"/>
    <w:rsid w:val="006F1513"/>
    <w:rsid w:val="006F1DF2"/>
    <w:rsid w:val="006F2D25"/>
    <w:rsid w:val="006F3D17"/>
    <w:rsid w:val="006F40CC"/>
    <w:rsid w:val="006F4FDE"/>
    <w:rsid w:val="006F62DA"/>
    <w:rsid w:val="00702AE6"/>
    <w:rsid w:val="00702DD9"/>
    <w:rsid w:val="007043BF"/>
    <w:rsid w:val="00704EFC"/>
    <w:rsid w:val="00705272"/>
    <w:rsid w:val="00705320"/>
    <w:rsid w:val="0070654E"/>
    <w:rsid w:val="0070666C"/>
    <w:rsid w:val="00706E7D"/>
    <w:rsid w:val="0070750F"/>
    <w:rsid w:val="00707ADF"/>
    <w:rsid w:val="00707D93"/>
    <w:rsid w:val="007100E4"/>
    <w:rsid w:val="007114C4"/>
    <w:rsid w:val="0071330F"/>
    <w:rsid w:val="0071397D"/>
    <w:rsid w:val="0071714F"/>
    <w:rsid w:val="00722826"/>
    <w:rsid w:val="00724470"/>
    <w:rsid w:val="0072452B"/>
    <w:rsid w:val="00724E96"/>
    <w:rsid w:val="0072501A"/>
    <w:rsid w:val="00726E19"/>
    <w:rsid w:val="007320F2"/>
    <w:rsid w:val="007320FB"/>
    <w:rsid w:val="00733340"/>
    <w:rsid w:val="0073494E"/>
    <w:rsid w:val="007354DB"/>
    <w:rsid w:val="007355B8"/>
    <w:rsid w:val="00737A7B"/>
    <w:rsid w:val="0074010C"/>
    <w:rsid w:val="00741920"/>
    <w:rsid w:val="0074274D"/>
    <w:rsid w:val="00743FC6"/>
    <w:rsid w:val="00744B81"/>
    <w:rsid w:val="00746A20"/>
    <w:rsid w:val="007504D8"/>
    <w:rsid w:val="00751732"/>
    <w:rsid w:val="007522E5"/>
    <w:rsid w:val="0075614B"/>
    <w:rsid w:val="007564A7"/>
    <w:rsid w:val="00757CB3"/>
    <w:rsid w:val="007606E7"/>
    <w:rsid w:val="00763CBF"/>
    <w:rsid w:val="00763EBD"/>
    <w:rsid w:val="00764C00"/>
    <w:rsid w:val="00766471"/>
    <w:rsid w:val="0076725A"/>
    <w:rsid w:val="0076767F"/>
    <w:rsid w:val="00767E3E"/>
    <w:rsid w:val="00770DC8"/>
    <w:rsid w:val="007710FE"/>
    <w:rsid w:val="0077285A"/>
    <w:rsid w:val="00772BCE"/>
    <w:rsid w:val="007743B1"/>
    <w:rsid w:val="0077463B"/>
    <w:rsid w:val="00774C08"/>
    <w:rsid w:val="0077576D"/>
    <w:rsid w:val="00780E57"/>
    <w:rsid w:val="007824FD"/>
    <w:rsid w:val="00785BC0"/>
    <w:rsid w:val="00786A5A"/>
    <w:rsid w:val="00790FF5"/>
    <w:rsid w:val="00793BE2"/>
    <w:rsid w:val="00793FDF"/>
    <w:rsid w:val="00795659"/>
    <w:rsid w:val="00796E9F"/>
    <w:rsid w:val="00796EE8"/>
    <w:rsid w:val="00797609"/>
    <w:rsid w:val="007976C5"/>
    <w:rsid w:val="007A0569"/>
    <w:rsid w:val="007A10B7"/>
    <w:rsid w:val="007A30E4"/>
    <w:rsid w:val="007A3A6B"/>
    <w:rsid w:val="007A43F1"/>
    <w:rsid w:val="007A6557"/>
    <w:rsid w:val="007A6D3B"/>
    <w:rsid w:val="007A71AE"/>
    <w:rsid w:val="007A7323"/>
    <w:rsid w:val="007A732B"/>
    <w:rsid w:val="007A7350"/>
    <w:rsid w:val="007A7561"/>
    <w:rsid w:val="007A7821"/>
    <w:rsid w:val="007A7E7E"/>
    <w:rsid w:val="007B08AB"/>
    <w:rsid w:val="007B0A86"/>
    <w:rsid w:val="007B0CF6"/>
    <w:rsid w:val="007B1738"/>
    <w:rsid w:val="007B2942"/>
    <w:rsid w:val="007B29F7"/>
    <w:rsid w:val="007B2DF4"/>
    <w:rsid w:val="007B3301"/>
    <w:rsid w:val="007B3C95"/>
    <w:rsid w:val="007B4F04"/>
    <w:rsid w:val="007C125E"/>
    <w:rsid w:val="007C1B64"/>
    <w:rsid w:val="007C2E96"/>
    <w:rsid w:val="007C494E"/>
    <w:rsid w:val="007C4A04"/>
    <w:rsid w:val="007C527E"/>
    <w:rsid w:val="007C52C6"/>
    <w:rsid w:val="007C6B74"/>
    <w:rsid w:val="007C77A1"/>
    <w:rsid w:val="007D0672"/>
    <w:rsid w:val="007D0701"/>
    <w:rsid w:val="007D0A98"/>
    <w:rsid w:val="007D1539"/>
    <w:rsid w:val="007D242F"/>
    <w:rsid w:val="007D2D53"/>
    <w:rsid w:val="007D2F18"/>
    <w:rsid w:val="007D30BC"/>
    <w:rsid w:val="007D3441"/>
    <w:rsid w:val="007D4179"/>
    <w:rsid w:val="007D4A2A"/>
    <w:rsid w:val="007D4FC5"/>
    <w:rsid w:val="007D549B"/>
    <w:rsid w:val="007D5F58"/>
    <w:rsid w:val="007D6C7D"/>
    <w:rsid w:val="007D7D97"/>
    <w:rsid w:val="007E19F0"/>
    <w:rsid w:val="007E1B94"/>
    <w:rsid w:val="007E2E16"/>
    <w:rsid w:val="007E49C5"/>
    <w:rsid w:val="007E78F8"/>
    <w:rsid w:val="007E7AD7"/>
    <w:rsid w:val="007F0620"/>
    <w:rsid w:val="007F09DD"/>
    <w:rsid w:val="007F1AF6"/>
    <w:rsid w:val="007F33B7"/>
    <w:rsid w:val="007F340A"/>
    <w:rsid w:val="007F3DB2"/>
    <w:rsid w:val="007F4296"/>
    <w:rsid w:val="007F562C"/>
    <w:rsid w:val="0080011A"/>
    <w:rsid w:val="0080030D"/>
    <w:rsid w:val="00801E2E"/>
    <w:rsid w:val="0080220B"/>
    <w:rsid w:val="00802702"/>
    <w:rsid w:val="00802F0B"/>
    <w:rsid w:val="008030AA"/>
    <w:rsid w:val="00803E3A"/>
    <w:rsid w:val="00803FFE"/>
    <w:rsid w:val="008102D1"/>
    <w:rsid w:val="00811127"/>
    <w:rsid w:val="008116A1"/>
    <w:rsid w:val="00820B50"/>
    <w:rsid w:val="00821CD0"/>
    <w:rsid w:val="00821F16"/>
    <w:rsid w:val="00825E9D"/>
    <w:rsid w:val="008263A7"/>
    <w:rsid w:val="00826E8C"/>
    <w:rsid w:val="008323BC"/>
    <w:rsid w:val="00832B50"/>
    <w:rsid w:val="00834E1B"/>
    <w:rsid w:val="00835E00"/>
    <w:rsid w:val="00837B69"/>
    <w:rsid w:val="00840520"/>
    <w:rsid w:val="00842569"/>
    <w:rsid w:val="008454D2"/>
    <w:rsid w:val="00846B7A"/>
    <w:rsid w:val="00846FD7"/>
    <w:rsid w:val="00847E9D"/>
    <w:rsid w:val="008507C0"/>
    <w:rsid w:val="00852913"/>
    <w:rsid w:val="0085455B"/>
    <w:rsid w:val="00856335"/>
    <w:rsid w:val="00856429"/>
    <w:rsid w:val="008567D8"/>
    <w:rsid w:val="00857336"/>
    <w:rsid w:val="00857960"/>
    <w:rsid w:val="00857E8C"/>
    <w:rsid w:val="008601EA"/>
    <w:rsid w:val="00861F33"/>
    <w:rsid w:val="00862C67"/>
    <w:rsid w:val="008636DC"/>
    <w:rsid w:val="00863738"/>
    <w:rsid w:val="00866630"/>
    <w:rsid w:val="008677CD"/>
    <w:rsid w:val="00870B8D"/>
    <w:rsid w:val="00874512"/>
    <w:rsid w:val="00874FC3"/>
    <w:rsid w:val="008750A4"/>
    <w:rsid w:val="00877EA2"/>
    <w:rsid w:val="00881FC6"/>
    <w:rsid w:val="00882326"/>
    <w:rsid w:val="00884BC1"/>
    <w:rsid w:val="00885857"/>
    <w:rsid w:val="00885B84"/>
    <w:rsid w:val="00886EF0"/>
    <w:rsid w:val="008935F3"/>
    <w:rsid w:val="008938B5"/>
    <w:rsid w:val="00895D9D"/>
    <w:rsid w:val="00897B3B"/>
    <w:rsid w:val="008A0E2C"/>
    <w:rsid w:val="008A10FD"/>
    <w:rsid w:val="008A142C"/>
    <w:rsid w:val="008A1EDC"/>
    <w:rsid w:val="008A662C"/>
    <w:rsid w:val="008A6869"/>
    <w:rsid w:val="008A6C74"/>
    <w:rsid w:val="008A6FF8"/>
    <w:rsid w:val="008B0646"/>
    <w:rsid w:val="008B1EEC"/>
    <w:rsid w:val="008B2541"/>
    <w:rsid w:val="008B35EB"/>
    <w:rsid w:val="008B4A70"/>
    <w:rsid w:val="008B6EB3"/>
    <w:rsid w:val="008B7DB8"/>
    <w:rsid w:val="008C0629"/>
    <w:rsid w:val="008C1609"/>
    <w:rsid w:val="008C55DB"/>
    <w:rsid w:val="008C6BB9"/>
    <w:rsid w:val="008C6DFB"/>
    <w:rsid w:val="008C791C"/>
    <w:rsid w:val="008D089D"/>
    <w:rsid w:val="008D10D4"/>
    <w:rsid w:val="008D1342"/>
    <w:rsid w:val="008D307F"/>
    <w:rsid w:val="008D4F11"/>
    <w:rsid w:val="008D68B7"/>
    <w:rsid w:val="008D7E77"/>
    <w:rsid w:val="008E133B"/>
    <w:rsid w:val="008E14C7"/>
    <w:rsid w:val="008E2FE7"/>
    <w:rsid w:val="008E43B9"/>
    <w:rsid w:val="008E51EF"/>
    <w:rsid w:val="008E5229"/>
    <w:rsid w:val="008E743E"/>
    <w:rsid w:val="008F3DFB"/>
    <w:rsid w:val="008F78DE"/>
    <w:rsid w:val="008F7C87"/>
    <w:rsid w:val="00901497"/>
    <w:rsid w:val="009019FA"/>
    <w:rsid w:val="00901B6B"/>
    <w:rsid w:val="00902737"/>
    <w:rsid w:val="00902804"/>
    <w:rsid w:val="00902E9C"/>
    <w:rsid w:val="00902FE5"/>
    <w:rsid w:val="0090591C"/>
    <w:rsid w:val="00906DC8"/>
    <w:rsid w:val="0091045B"/>
    <w:rsid w:val="00910CF2"/>
    <w:rsid w:val="009128E0"/>
    <w:rsid w:val="00912A8A"/>
    <w:rsid w:val="00912F2B"/>
    <w:rsid w:val="00914002"/>
    <w:rsid w:val="0091483E"/>
    <w:rsid w:val="00915A85"/>
    <w:rsid w:val="00916C36"/>
    <w:rsid w:val="0091783C"/>
    <w:rsid w:val="00921B06"/>
    <w:rsid w:val="00922A03"/>
    <w:rsid w:val="00923435"/>
    <w:rsid w:val="00925437"/>
    <w:rsid w:val="00925C19"/>
    <w:rsid w:val="00933252"/>
    <w:rsid w:val="00934FE6"/>
    <w:rsid w:val="00936C4C"/>
    <w:rsid w:val="00940550"/>
    <w:rsid w:val="00940AEC"/>
    <w:rsid w:val="009428EB"/>
    <w:rsid w:val="00943A1F"/>
    <w:rsid w:val="009458DA"/>
    <w:rsid w:val="00945A9B"/>
    <w:rsid w:val="00945B2A"/>
    <w:rsid w:val="0094636A"/>
    <w:rsid w:val="00947123"/>
    <w:rsid w:val="00947860"/>
    <w:rsid w:val="00950CC0"/>
    <w:rsid w:val="009520BC"/>
    <w:rsid w:val="00952C8F"/>
    <w:rsid w:val="00954B92"/>
    <w:rsid w:val="00955636"/>
    <w:rsid w:val="009564D8"/>
    <w:rsid w:val="009579E1"/>
    <w:rsid w:val="00961122"/>
    <w:rsid w:val="00961639"/>
    <w:rsid w:val="009629FE"/>
    <w:rsid w:val="00964CD2"/>
    <w:rsid w:val="0096659C"/>
    <w:rsid w:val="00966CE4"/>
    <w:rsid w:val="009705CF"/>
    <w:rsid w:val="00971065"/>
    <w:rsid w:val="009720E9"/>
    <w:rsid w:val="00972501"/>
    <w:rsid w:val="00972812"/>
    <w:rsid w:val="00973685"/>
    <w:rsid w:val="009747CF"/>
    <w:rsid w:val="00974BA2"/>
    <w:rsid w:val="00980A04"/>
    <w:rsid w:val="00980CAE"/>
    <w:rsid w:val="009812D6"/>
    <w:rsid w:val="009826E3"/>
    <w:rsid w:val="00982A13"/>
    <w:rsid w:val="00986AFB"/>
    <w:rsid w:val="00987C0B"/>
    <w:rsid w:val="00987C23"/>
    <w:rsid w:val="00990095"/>
    <w:rsid w:val="009900D0"/>
    <w:rsid w:val="00991FA5"/>
    <w:rsid w:val="00992F87"/>
    <w:rsid w:val="00993919"/>
    <w:rsid w:val="009944EA"/>
    <w:rsid w:val="00995F17"/>
    <w:rsid w:val="00995F51"/>
    <w:rsid w:val="009A2306"/>
    <w:rsid w:val="009A2B5C"/>
    <w:rsid w:val="009A2C04"/>
    <w:rsid w:val="009A2CF0"/>
    <w:rsid w:val="009A6EB6"/>
    <w:rsid w:val="009A79DB"/>
    <w:rsid w:val="009A7DC4"/>
    <w:rsid w:val="009B0530"/>
    <w:rsid w:val="009B1268"/>
    <w:rsid w:val="009B1B2C"/>
    <w:rsid w:val="009B1DEE"/>
    <w:rsid w:val="009B22BA"/>
    <w:rsid w:val="009B2746"/>
    <w:rsid w:val="009B2E5B"/>
    <w:rsid w:val="009B4C1C"/>
    <w:rsid w:val="009B501F"/>
    <w:rsid w:val="009B5549"/>
    <w:rsid w:val="009C0229"/>
    <w:rsid w:val="009C0471"/>
    <w:rsid w:val="009C4A45"/>
    <w:rsid w:val="009C4BF9"/>
    <w:rsid w:val="009C51A9"/>
    <w:rsid w:val="009C5844"/>
    <w:rsid w:val="009C64B0"/>
    <w:rsid w:val="009C72FA"/>
    <w:rsid w:val="009C74A9"/>
    <w:rsid w:val="009D0F04"/>
    <w:rsid w:val="009D127E"/>
    <w:rsid w:val="009D2F51"/>
    <w:rsid w:val="009D4301"/>
    <w:rsid w:val="009D43CD"/>
    <w:rsid w:val="009D4863"/>
    <w:rsid w:val="009D5160"/>
    <w:rsid w:val="009E1ED8"/>
    <w:rsid w:val="009E2107"/>
    <w:rsid w:val="009E2D2B"/>
    <w:rsid w:val="009E3C4D"/>
    <w:rsid w:val="009E47B6"/>
    <w:rsid w:val="009E6486"/>
    <w:rsid w:val="009E650E"/>
    <w:rsid w:val="009E68BD"/>
    <w:rsid w:val="009E7807"/>
    <w:rsid w:val="009F1BEC"/>
    <w:rsid w:val="009F3E50"/>
    <w:rsid w:val="009F6182"/>
    <w:rsid w:val="009F7470"/>
    <w:rsid w:val="00A02E1B"/>
    <w:rsid w:val="00A031FD"/>
    <w:rsid w:val="00A0522A"/>
    <w:rsid w:val="00A0680B"/>
    <w:rsid w:val="00A06EA7"/>
    <w:rsid w:val="00A077AD"/>
    <w:rsid w:val="00A079EF"/>
    <w:rsid w:val="00A106AD"/>
    <w:rsid w:val="00A11638"/>
    <w:rsid w:val="00A12824"/>
    <w:rsid w:val="00A12E67"/>
    <w:rsid w:val="00A1586B"/>
    <w:rsid w:val="00A159ED"/>
    <w:rsid w:val="00A170BE"/>
    <w:rsid w:val="00A1757A"/>
    <w:rsid w:val="00A20531"/>
    <w:rsid w:val="00A222E0"/>
    <w:rsid w:val="00A22DD8"/>
    <w:rsid w:val="00A2330A"/>
    <w:rsid w:val="00A24A93"/>
    <w:rsid w:val="00A2542A"/>
    <w:rsid w:val="00A26237"/>
    <w:rsid w:val="00A26C47"/>
    <w:rsid w:val="00A307DE"/>
    <w:rsid w:val="00A30CAD"/>
    <w:rsid w:val="00A30EDB"/>
    <w:rsid w:val="00A3118D"/>
    <w:rsid w:val="00A31A12"/>
    <w:rsid w:val="00A33B6A"/>
    <w:rsid w:val="00A34957"/>
    <w:rsid w:val="00A35E29"/>
    <w:rsid w:val="00A37D3A"/>
    <w:rsid w:val="00A4059C"/>
    <w:rsid w:val="00A40C3D"/>
    <w:rsid w:val="00A42146"/>
    <w:rsid w:val="00A43F0D"/>
    <w:rsid w:val="00A47057"/>
    <w:rsid w:val="00A47157"/>
    <w:rsid w:val="00A47C44"/>
    <w:rsid w:val="00A5020B"/>
    <w:rsid w:val="00A5086D"/>
    <w:rsid w:val="00A50AAF"/>
    <w:rsid w:val="00A523E6"/>
    <w:rsid w:val="00A5325B"/>
    <w:rsid w:val="00A535A2"/>
    <w:rsid w:val="00A61097"/>
    <w:rsid w:val="00A64231"/>
    <w:rsid w:val="00A64858"/>
    <w:rsid w:val="00A64CD4"/>
    <w:rsid w:val="00A65DF6"/>
    <w:rsid w:val="00A661D5"/>
    <w:rsid w:val="00A66A4F"/>
    <w:rsid w:val="00A679EA"/>
    <w:rsid w:val="00A703E2"/>
    <w:rsid w:val="00A7118C"/>
    <w:rsid w:val="00A71BDF"/>
    <w:rsid w:val="00A72151"/>
    <w:rsid w:val="00A72397"/>
    <w:rsid w:val="00A723EE"/>
    <w:rsid w:val="00A72433"/>
    <w:rsid w:val="00A7250C"/>
    <w:rsid w:val="00A727E9"/>
    <w:rsid w:val="00A72BEA"/>
    <w:rsid w:val="00A72DB6"/>
    <w:rsid w:val="00A73D4C"/>
    <w:rsid w:val="00A750A9"/>
    <w:rsid w:val="00A755EA"/>
    <w:rsid w:val="00A758FB"/>
    <w:rsid w:val="00A8223D"/>
    <w:rsid w:val="00A82792"/>
    <w:rsid w:val="00A83666"/>
    <w:rsid w:val="00A8524D"/>
    <w:rsid w:val="00A8734B"/>
    <w:rsid w:val="00A87A3E"/>
    <w:rsid w:val="00A91113"/>
    <w:rsid w:val="00A911DB"/>
    <w:rsid w:val="00A93684"/>
    <w:rsid w:val="00A955CE"/>
    <w:rsid w:val="00A96502"/>
    <w:rsid w:val="00AA1CAC"/>
    <w:rsid w:val="00AA201B"/>
    <w:rsid w:val="00AA30A7"/>
    <w:rsid w:val="00AA32A1"/>
    <w:rsid w:val="00AA33AE"/>
    <w:rsid w:val="00AA4D2E"/>
    <w:rsid w:val="00AA7C46"/>
    <w:rsid w:val="00AB1A3E"/>
    <w:rsid w:val="00AB219D"/>
    <w:rsid w:val="00AB21CB"/>
    <w:rsid w:val="00AB3E49"/>
    <w:rsid w:val="00AB66E4"/>
    <w:rsid w:val="00AB69E4"/>
    <w:rsid w:val="00AB6D8F"/>
    <w:rsid w:val="00AC1752"/>
    <w:rsid w:val="00AC3718"/>
    <w:rsid w:val="00AC5351"/>
    <w:rsid w:val="00AD2980"/>
    <w:rsid w:val="00AD2982"/>
    <w:rsid w:val="00AD3428"/>
    <w:rsid w:val="00AD38E2"/>
    <w:rsid w:val="00AD521D"/>
    <w:rsid w:val="00AD6C4C"/>
    <w:rsid w:val="00AD6E78"/>
    <w:rsid w:val="00AE0E88"/>
    <w:rsid w:val="00AE28F1"/>
    <w:rsid w:val="00AE2FFA"/>
    <w:rsid w:val="00AE3D02"/>
    <w:rsid w:val="00AE4354"/>
    <w:rsid w:val="00AE556B"/>
    <w:rsid w:val="00AE79F6"/>
    <w:rsid w:val="00AE7B50"/>
    <w:rsid w:val="00AF012D"/>
    <w:rsid w:val="00AF4563"/>
    <w:rsid w:val="00AF7C2B"/>
    <w:rsid w:val="00B000B5"/>
    <w:rsid w:val="00B00B55"/>
    <w:rsid w:val="00B010CE"/>
    <w:rsid w:val="00B02C1C"/>
    <w:rsid w:val="00B04A6C"/>
    <w:rsid w:val="00B04B7D"/>
    <w:rsid w:val="00B056EA"/>
    <w:rsid w:val="00B1003C"/>
    <w:rsid w:val="00B12406"/>
    <w:rsid w:val="00B1274E"/>
    <w:rsid w:val="00B12782"/>
    <w:rsid w:val="00B12EE7"/>
    <w:rsid w:val="00B130F6"/>
    <w:rsid w:val="00B1377F"/>
    <w:rsid w:val="00B15642"/>
    <w:rsid w:val="00B16683"/>
    <w:rsid w:val="00B16955"/>
    <w:rsid w:val="00B16F92"/>
    <w:rsid w:val="00B21087"/>
    <w:rsid w:val="00B2578A"/>
    <w:rsid w:val="00B27679"/>
    <w:rsid w:val="00B3190E"/>
    <w:rsid w:val="00B32AC1"/>
    <w:rsid w:val="00B337DC"/>
    <w:rsid w:val="00B343D8"/>
    <w:rsid w:val="00B355B3"/>
    <w:rsid w:val="00B37C77"/>
    <w:rsid w:val="00B40195"/>
    <w:rsid w:val="00B4167A"/>
    <w:rsid w:val="00B41B19"/>
    <w:rsid w:val="00B41CA0"/>
    <w:rsid w:val="00B4287E"/>
    <w:rsid w:val="00B440A3"/>
    <w:rsid w:val="00B453CE"/>
    <w:rsid w:val="00B45682"/>
    <w:rsid w:val="00B45772"/>
    <w:rsid w:val="00B458EB"/>
    <w:rsid w:val="00B45D1A"/>
    <w:rsid w:val="00B46407"/>
    <w:rsid w:val="00B468CA"/>
    <w:rsid w:val="00B479D9"/>
    <w:rsid w:val="00B500D0"/>
    <w:rsid w:val="00B505A4"/>
    <w:rsid w:val="00B51C04"/>
    <w:rsid w:val="00B52221"/>
    <w:rsid w:val="00B53247"/>
    <w:rsid w:val="00B545AA"/>
    <w:rsid w:val="00B54CBC"/>
    <w:rsid w:val="00B55B52"/>
    <w:rsid w:val="00B55C12"/>
    <w:rsid w:val="00B55F65"/>
    <w:rsid w:val="00B56718"/>
    <w:rsid w:val="00B56C8B"/>
    <w:rsid w:val="00B571B4"/>
    <w:rsid w:val="00B6051D"/>
    <w:rsid w:val="00B609AB"/>
    <w:rsid w:val="00B620A1"/>
    <w:rsid w:val="00B6236D"/>
    <w:rsid w:val="00B624A8"/>
    <w:rsid w:val="00B67068"/>
    <w:rsid w:val="00B67C90"/>
    <w:rsid w:val="00B67FE0"/>
    <w:rsid w:val="00B70704"/>
    <w:rsid w:val="00B7377B"/>
    <w:rsid w:val="00B74652"/>
    <w:rsid w:val="00B74E84"/>
    <w:rsid w:val="00B75C8D"/>
    <w:rsid w:val="00B76375"/>
    <w:rsid w:val="00B76551"/>
    <w:rsid w:val="00B77BA4"/>
    <w:rsid w:val="00B81FC8"/>
    <w:rsid w:val="00B829A2"/>
    <w:rsid w:val="00B836FC"/>
    <w:rsid w:val="00B8755D"/>
    <w:rsid w:val="00B92367"/>
    <w:rsid w:val="00B92C81"/>
    <w:rsid w:val="00B936C3"/>
    <w:rsid w:val="00B943B5"/>
    <w:rsid w:val="00B950AE"/>
    <w:rsid w:val="00B9677D"/>
    <w:rsid w:val="00B97995"/>
    <w:rsid w:val="00BA25C9"/>
    <w:rsid w:val="00BA393C"/>
    <w:rsid w:val="00BA3B11"/>
    <w:rsid w:val="00BA3B59"/>
    <w:rsid w:val="00BA3E4B"/>
    <w:rsid w:val="00BA5113"/>
    <w:rsid w:val="00BA5C41"/>
    <w:rsid w:val="00BA6E5E"/>
    <w:rsid w:val="00BA78DE"/>
    <w:rsid w:val="00BB1D2D"/>
    <w:rsid w:val="00BB2897"/>
    <w:rsid w:val="00BB31B6"/>
    <w:rsid w:val="00BB37A7"/>
    <w:rsid w:val="00BB39BB"/>
    <w:rsid w:val="00BB6278"/>
    <w:rsid w:val="00BB7E1C"/>
    <w:rsid w:val="00BC10DD"/>
    <w:rsid w:val="00BC2789"/>
    <w:rsid w:val="00BC29EC"/>
    <w:rsid w:val="00BC6180"/>
    <w:rsid w:val="00BD06BA"/>
    <w:rsid w:val="00BD07AB"/>
    <w:rsid w:val="00BD1610"/>
    <w:rsid w:val="00BD1622"/>
    <w:rsid w:val="00BD23A6"/>
    <w:rsid w:val="00BD2622"/>
    <w:rsid w:val="00BD2B92"/>
    <w:rsid w:val="00BD5E56"/>
    <w:rsid w:val="00BD6478"/>
    <w:rsid w:val="00BD6FBF"/>
    <w:rsid w:val="00BE0F4B"/>
    <w:rsid w:val="00BE1502"/>
    <w:rsid w:val="00BE1594"/>
    <w:rsid w:val="00BE22B6"/>
    <w:rsid w:val="00BE2C5E"/>
    <w:rsid w:val="00BE3375"/>
    <w:rsid w:val="00BE33D7"/>
    <w:rsid w:val="00BE4EB8"/>
    <w:rsid w:val="00BE5773"/>
    <w:rsid w:val="00BE690F"/>
    <w:rsid w:val="00BE6C2A"/>
    <w:rsid w:val="00BE724C"/>
    <w:rsid w:val="00BF0225"/>
    <w:rsid w:val="00BF07E1"/>
    <w:rsid w:val="00BF1EFC"/>
    <w:rsid w:val="00BF253C"/>
    <w:rsid w:val="00BF44D7"/>
    <w:rsid w:val="00BF4677"/>
    <w:rsid w:val="00BF4C1F"/>
    <w:rsid w:val="00BF73ED"/>
    <w:rsid w:val="00BF75FF"/>
    <w:rsid w:val="00C01C04"/>
    <w:rsid w:val="00C031E1"/>
    <w:rsid w:val="00C03268"/>
    <w:rsid w:val="00C039A1"/>
    <w:rsid w:val="00C043A2"/>
    <w:rsid w:val="00C0571E"/>
    <w:rsid w:val="00C05FDD"/>
    <w:rsid w:val="00C0667C"/>
    <w:rsid w:val="00C11B79"/>
    <w:rsid w:val="00C15FC6"/>
    <w:rsid w:val="00C1620C"/>
    <w:rsid w:val="00C205AE"/>
    <w:rsid w:val="00C20969"/>
    <w:rsid w:val="00C211EC"/>
    <w:rsid w:val="00C21C18"/>
    <w:rsid w:val="00C21E64"/>
    <w:rsid w:val="00C220C1"/>
    <w:rsid w:val="00C2335C"/>
    <w:rsid w:val="00C23BDA"/>
    <w:rsid w:val="00C259EC"/>
    <w:rsid w:val="00C25A70"/>
    <w:rsid w:val="00C25D8A"/>
    <w:rsid w:val="00C26C2B"/>
    <w:rsid w:val="00C2790A"/>
    <w:rsid w:val="00C302C4"/>
    <w:rsid w:val="00C30A67"/>
    <w:rsid w:val="00C3173E"/>
    <w:rsid w:val="00C332AD"/>
    <w:rsid w:val="00C33EC6"/>
    <w:rsid w:val="00C33ECE"/>
    <w:rsid w:val="00C3489C"/>
    <w:rsid w:val="00C35A74"/>
    <w:rsid w:val="00C35EB0"/>
    <w:rsid w:val="00C36429"/>
    <w:rsid w:val="00C3706F"/>
    <w:rsid w:val="00C370C6"/>
    <w:rsid w:val="00C40421"/>
    <w:rsid w:val="00C40DA3"/>
    <w:rsid w:val="00C434A8"/>
    <w:rsid w:val="00C45573"/>
    <w:rsid w:val="00C455C9"/>
    <w:rsid w:val="00C45D93"/>
    <w:rsid w:val="00C466DB"/>
    <w:rsid w:val="00C46951"/>
    <w:rsid w:val="00C46D6A"/>
    <w:rsid w:val="00C47AE8"/>
    <w:rsid w:val="00C50776"/>
    <w:rsid w:val="00C5085F"/>
    <w:rsid w:val="00C508CC"/>
    <w:rsid w:val="00C50B2F"/>
    <w:rsid w:val="00C50B39"/>
    <w:rsid w:val="00C50BFE"/>
    <w:rsid w:val="00C54B14"/>
    <w:rsid w:val="00C56003"/>
    <w:rsid w:val="00C56545"/>
    <w:rsid w:val="00C5708D"/>
    <w:rsid w:val="00C6121A"/>
    <w:rsid w:val="00C61BFE"/>
    <w:rsid w:val="00C639FF"/>
    <w:rsid w:val="00C67C23"/>
    <w:rsid w:val="00C72B83"/>
    <w:rsid w:val="00C73E69"/>
    <w:rsid w:val="00C74E3D"/>
    <w:rsid w:val="00C7508D"/>
    <w:rsid w:val="00C75239"/>
    <w:rsid w:val="00C75C98"/>
    <w:rsid w:val="00C77F5F"/>
    <w:rsid w:val="00C808D8"/>
    <w:rsid w:val="00C81CDF"/>
    <w:rsid w:val="00C82B68"/>
    <w:rsid w:val="00C82F5A"/>
    <w:rsid w:val="00C83FA1"/>
    <w:rsid w:val="00C843D9"/>
    <w:rsid w:val="00C851D8"/>
    <w:rsid w:val="00C85B19"/>
    <w:rsid w:val="00C865C8"/>
    <w:rsid w:val="00C867F7"/>
    <w:rsid w:val="00C90286"/>
    <w:rsid w:val="00C904AA"/>
    <w:rsid w:val="00C93DFC"/>
    <w:rsid w:val="00C9417A"/>
    <w:rsid w:val="00C9434F"/>
    <w:rsid w:val="00C954B1"/>
    <w:rsid w:val="00C9612E"/>
    <w:rsid w:val="00CA11B5"/>
    <w:rsid w:val="00CA2A93"/>
    <w:rsid w:val="00CA375B"/>
    <w:rsid w:val="00CA5966"/>
    <w:rsid w:val="00CA66E2"/>
    <w:rsid w:val="00CB1E36"/>
    <w:rsid w:val="00CB237F"/>
    <w:rsid w:val="00CB24AF"/>
    <w:rsid w:val="00CB2CC9"/>
    <w:rsid w:val="00CB770D"/>
    <w:rsid w:val="00CB78DA"/>
    <w:rsid w:val="00CC05CD"/>
    <w:rsid w:val="00CC43CD"/>
    <w:rsid w:val="00CD3232"/>
    <w:rsid w:val="00CD4175"/>
    <w:rsid w:val="00CD67BC"/>
    <w:rsid w:val="00CD78FD"/>
    <w:rsid w:val="00CD7A39"/>
    <w:rsid w:val="00CE1212"/>
    <w:rsid w:val="00CE2B2C"/>
    <w:rsid w:val="00CE3361"/>
    <w:rsid w:val="00CE41AC"/>
    <w:rsid w:val="00CE53C6"/>
    <w:rsid w:val="00CE5586"/>
    <w:rsid w:val="00CE5E9D"/>
    <w:rsid w:val="00CE6618"/>
    <w:rsid w:val="00CE6E5B"/>
    <w:rsid w:val="00CE7075"/>
    <w:rsid w:val="00CE7259"/>
    <w:rsid w:val="00CE7A56"/>
    <w:rsid w:val="00CE7AC5"/>
    <w:rsid w:val="00CF07B6"/>
    <w:rsid w:val="00CF20BE"/>
    <w:rsid w:val="00CF21B3"/>
    <w:rsid w:val="00CF23EC"/>
    <w:rsid w:val="00CF50D0"/>
    <w:rsid w:val="00CF5266"/>
    <w:rsid w:val="00CF67ED"/>
    <w:rsid w:val="00CF73DC"/>
    <w:rsid w:val="00D005A7"/>
    <w:rsid w:val="00D01011"/>
    <w:rsid w:val="00D01E36"/>
    <w:rsid w:val="00D0280D"/>
    <w:rsid w:val="00D03D97"/>
    <w:rsid w:val="00D03FB8"/>
    <w:rsid w:val="00D050E2"/>
    <w:rsid w:val="00D0578A"/>
    <w:rsid w:val="00D058F5"/>
    <w:rsid w:val="00D059E1"/>
    <w:rsid w:val="00D0606B"/>
    <w:rsid w:val="00D064D9"/>
    <w:rsid w:val="00D06EB2"/>
    <w:rsid w:val="00D073DB"/>
    <w:rsid w:val="00D12036"/>
    <w:rsid w:val="00D12142"/>
    <w:rsid w:val="00D13085"/>
    <w:rsid w:val="00D14604"/>
    <w:rsid w:val="00D1497A"/>
    <w:rsid w:val="00D1587B"/>
    <w:rsid w:val="00D158AC"/>
    <w:rsid w:val="00D17F8A"/>
    <w:rsid w:val="00D2050C"/>
    <w:rsid w:val="00D20BFC"/>
    <w:rsid w:val="00D2338C"/>
    <w:rsid w:val="00D235BC"/>
    <w:rsid w:val="00D23D8C"/>
    <w:rsid w:val="00D248AA"/>
    <w:rsid w:val="00D25675"/>
    <w:rsid w:val="00D2708F"/>
    <w:rsid w:val="00D271A7"/>
    <w:rsid w:val="00D30579"/>
    <w:rsid w:val="00D31351"/>
    <w:rsid w:val="00D336C6"/>
    <w:rsid w:val="00D364D6"/>
    <w:rsid w:val="00D36B4E"/>
    <w:rsid w:val="00D4035A"/>
    <w:rsid w:val="00D40FE6"/>
    <w:rsid w:val="00D438CC"/>
    <w:rsid w:val="00D4417C"/>
    <w:rsid w:val="00D45280"/>
    <w:rsid w:val="00D457F0"/>
    <w:rsid w:val="00D45AB5"/>
    <w:rsid w:val="00D5081E"/>
    <w:rsid w:val="00D50A69"/>
    <w:rsid w:val="00D51705"/>
    <w:rsid w:val="00D517E3"/>
    <w:rsid w:val="00D51861"/>
    <w:rsid w:val="00D533A6"/>
    <w:rsid w:val="00D567E8"/>
    <w:rsid w:val="00D56C02"/>
    <w:rsid w:val="00D57D95"/>
    <w:rsid w:val="00D6066E"/>
    <w:rsid w:val="00D60C62"/>
    <w:rsid w:val="00D62CAE"/>
    <w:rsid w:val="00D62F68"/>
    <w:rsid w:val="00D64C29"/>
    <w:rsid w:val="00D65722"/>
    <w:rsid w:val="00D65EA7"/>
    <w:rsid w:val="00D6652B"/>
    <w:rsid w:val="00D6701A"/>
    <w:rsid w:val="00D67407"/>
    <w:rsid w:val="00D67472"/>
    <w:rsid w:val="00D7795B"/>
    <w:rsid w:val="00D77B56"/>
    <w:rsid w:val="00D806FA"/>
    <w:rsid w:val="00D80A0C"/>
    <w:rsid w:val="00D81CEB"/>
    <w:rsid w:val="00D82048"/>
    <w:rsid w:val="00D833E5"/>
    <w:rsid w:val="00D8430C"/>
    <w:rsid w:val="00D85311"/>
    <w:rsid w:val="00D85E48"/>
    <w:rsid w:val="00D8659A"/>
    <w:rsid w:val="00D87148"/>
    <w:rsid w:val="00D87BAF"/>
    <w:rsid w:val="00D90BDE"/>
    <w:rsid w:val="00D93439"/>
    <w:rsid w:val="00D946B0"/>
    <w:rsid w:val="00D94CA7"/>
    <w:rsid w:val="00D950EB"/>
    <w:rsid w:val="00D95C36"/>
    <w:rsid w:val="00D97320"/>
    <w:rsid w:val="00DA15CF"/>
    <w:rsid w:val="00DA1E92"/>
    <w:rsid w:val="00DA3824"/>
    <w:rsid w:val="00DA3CD8"/>
    <w:rsid w:val="00DA53E4"/>
    <w:rsid w:val="00DA5CFD"/>
    <w:rsid w:val="00DA6146"/>
    <w:rsid w:val="00DA62DE"/>
    <w:rsid w:val="00DA79B1"/>
    <w:rsid w:val="00DB0284"/>
    <w:rsid w:val="00DB174F"/>
    <w:rsid w:val="00DB1819"/>
    <w:rsid w:val="00DB1CFE"/>
    <w:rsid w:val="00DB3EF0"/>
    <w:rsid w:val="00DB4A19"/>
    <w:rsid w:val="00DB5029"/>
    <w:rsid w:val="00DB71D0"/>
    <w:rsid w:val="00DB7928"/>
    <w:rsid w:val="00DB7ABF"/>
    <w:rsid w:val="00DC02C2"/>
    <w:rsid w:val="00DC4652"/>
    <w:rsid w:val="00DC6187"/>
    <w:rsid w:val="00DC64BC"/>
    <w:rsid w:val="00DC7AA0"/>
    <w:rsid w:val="00DD0A16"/>
    <w:rsid w:val="00DD1B2C"/>
    <w:rsid w:val="00DD5CD3"/>
    <w:rsid w:val="00DD680D"/>
    <w:rsid w:val="00DE12A0"/>
    <w:rsid w:val="00DE1AE7"/>
    <w:rsid w:val="00DE28ED"/>
    <w:rsid w:val="00DE366D"/>
    <w:rsid w:val="00DE4D9B"/>
    <w:rsid w:val="00DE54B9"/>
    <w:rsid w:val="00DE7DEE"/>
    <w:rsid w:val="00DF1DEC"/>
    <w:rsid w:val="00DF2C7D"/>
    <w:rsid w:val="00DF379A"/>
    <w:rsid w:val="00DF4C78"/>
    <w:rsid w:val="00DF5BAA"/>
    <w:rsid w:val="00DF6BB5"/>
    <w:rsid w:val="00DF7058"/>
    <w:rsid w:val="00DF7C1B"/>
    <w:rsid w:val="00E0075E"/>
    <w:rsid w:val="00E00F65"/>
    <w:rsid w:val="00E01D9F"/>
    <w:rsid w:val="00E05940"/>
    <w:rsid w:val="00E07F91"/>
    <w:rsid w:val="00E15669"/>
    <w:rsid w:val="00E1641F"/>
    <w:rsid w:val="00E17E03"/>
    <w:rsid w:val="00E201E7"/>
    <w:rsid w:val="00E207A4"/>
    <w:rsid w:val="00E21440"/>
    <w:rsid w:val="00E22C1C"/>
    <w:rsid w:val="00E23DE3"/>
    <w:rsid w:val="00E25957"/>
    <w:rsid w:val="00E26205"/>
    <w:rsid w:val="00E265E4"/>
    <w:rsid w:val="00E267ED"/>
    <w:rsid w:val="00E26F86"/>
    <w:rsid w:val="00E30E77"/>
    <w:rsid w:val="00E3260E"/>
    <w:rsid w:val="00E33409"/>
    <w:rsid w:val="00E363FE"/>
    <w:rsid w:val="00E36435"/>
    <w:rsid w:val="00E37D06"/>
    <w:rsid w:val="00E40B4C"/>
    <w:rsid w:val="00E40E63"/>
    <w:rsid w:val="00E41A63"/>
    <w:rsid w:val="00E41B9D"/>
    <w:rsid w:val="00E429E4"/>
    <w:rsid w:val="00E42A91"/>
    <w:rsid w:val="00E43215"/>
    <w:rsid w:val="00E43F75"/>
    <w:rsid w:val="00E47415"/>
    <w:rsid w:val="00E501DC"/>
    <w:rsid w:val="00E50460"/>
    <w:rsid w:val="00E50D09"/>
    <w:rsid w:val="00E51205"/>
    <w:rsid w:val="00E514E5"/>
    <w:rsid w:val="00E551A9"/>
    <w:rsid w:val="00E56642"/>
    <w:rsid w:val="00E60ABA"/>
    <w:rsid w:val="00E62B39"/>
    <w:rsid w:val="00E65628"/>
    <w:rsid w:val="00E66BD3"/>
    <w:rsid w:val="00E66CD5"/>
    <w:rsid w:val="00E67829"/>
    <w:rsid w:val="00E708A0"/>
    <w:rsid w:val="00E70910"/>
    <w:rsid w:val="00E71CBF"/>
    <w:rsid w:val="00E72AD8"/>
    <w:rsid w:val="00E7321F"/>
    <w:rsid w:val="00E7540D"/>
    <w:rsid w:val="00E77F9D"/>
    <w:rsid w:val="00E80427"/>
    <w:rsid w:val="00E805DA"/>
    <w:rsid w:val="00E81316"/>
    <w:rsid w:val="00E81747"/>
    <w:rsid w:val="00E84F9D"/>
    <w:rsid w:val="00E905B5"/>
    <w:rsid w:val="00E91929"/>
    <w:rsid w:val="00E93634"/>
    <w:rsid w:val="00E93A9B"/>
    <w:rsid w:val="00EA0054"/>
    <w:rsid w:val="00EA0444"/>
    <w:rsid w:val="00EA1EFF"/>
    <w:rsid w:val="00EA1FAC"/>
    <w:rsid w:val="00EA4613"/>
    <w:rsid w:val="00EA4F8F"/>
    <w:rsid w:val="00EA72DC"/>
    <w:rsid w:val="00EA7350"/>
    <w:rsid w:val="00EB0945"/>
    <w:rsid w:val="00EB09B9"/>
    <w:rsid w:val="00EB141B"/>
    <w:rsid w:val="00EB26E6"/>
    <w:rsid w:val="00EB29F2"/>
    <w:rsid w:val="00EB2F2F"/>
    <w:rsid w:val="00EB38A7"/>
    <w:rsid w:val="00EB43FC"/>
    <w:rsid w:val="00EB4932"/>
    <w:rsid w:val="00EB6E27"/>
    <w:rsid w:val="00EB7347"/>
    <w:rsid w:val="00EC6A34"/>
    <w:rsid w:val="00ED0F66"/>
    <w:rsid w:val="00ED170A"/>
    <w:rsid w:val="00ED18AA"/>
    <w:rsid w:val="00ED38A3"/>
    <w:rsid w:val="00ED392C"/>
    <w:rsid w:val="00ED3B6A"/>
    <w:rsid w:val="00ED5D56"/>
    <w:rsid w:val="00ED63E4"/>
    <w:rsid w:val="00ED6457"/>
    <w:rsid w:val="00ED7BBC"/>
    <w:rsid w:val="00EE081C"/>
    <w:rsid w:val="00EE1C71"/>
    <w:rsid w:val="00EE1D85"/>
    <w:rsid w:val="00EE2689"/>
    <w:rsid w:val="00EE2DE2"/>
    <w:rsid w:val="00EE3339"/>
    <w:rsid w:val="00EE44CC"/>
    <w:rsid w:val="00EE4BAA"/>
    <w:rsid w:val="00EE5493"/>
    <w:rsid w:val="00EE5CBF"/>
    <w:rsid w:val="00EE60F1"/>
    <w:rsid w:val="00EE70C8"/>
    <w:rsid w:val="00EE7F29"/>
    <w:rsid w:val="00EF0105"/>
    <w:rsid w:val="00EF37CD"/>
    <w:rsid w:val="00EF3F16"/>
    <w:rsid w:val="00EF44F5"/>
    <w:rsid w:val="00EF5307"/>
    <w:rsid w:val="00F014EB"/>
    <w:rsid w:val="00F02741"/>
    <w:rsid w:val="00F036E2"/>
    <w:rsid w:val="00F04DD2"/>
    <w:rsid w:val="00F05D48"/>
    <w:rsid w:val="00F0630B"/>
    <w:rsid w:val="00F07777"/>
    <w:rsid w:val="00F07A74"/>
    <w:rsid w:val="00F1003F"/>
    <w:rsid w:val="00F126DA"/>
    <w:rsid w:val="00F13D8C"/>
    <w:rsid w:val="00F1475A"/>
    <w:rsid w:val="00F1667C"/>
    <w:rsid w:val="00F16A25"/>
    <w:rsid w:val="00F16BFB"/>
    <w:rsid w:val="00F16CBC"/>
    <w:rsid w:val="00F17C2F"/>
    <w:rsid w:val="00F205FC"/>
    <w:rsid w:val="00F24AAF"/>
    <w:rsid w:val="00F253AF"/>
    <w:rsid w:val="00F25643"/>
    <w:rsid w:val="00F26124"/>
    <w:rsid w:val="00F26C24"/>
    <w:rsid w:val="00F26D72"/>
    <w:rsid w:val="00F27E38"/>
    <w:rsid w:val="00F32486"/>
    <w:rsid w:val="00F32B4C"/>
    <w:rsid w:val="00F34458"/>
    <w:rsid w:val="00F34783"/>
    <w:rsid w:val="00F36277"/>
    <w:rsid w:val="00F36489"/>
    <w:rsid w:val="00F36C59"/>
    <w:rsid w:val="00F40178"/>
    <w:rsid w:val="00F412EC"/>
    <w:rsid w:val="00F41AB5"/>
    <w:rsid w:val="00F41E58"/>
    <w:rsid w:val="00F42131"/>
    <w:rsid w:val="00F42D11"/>
    <w:rsid w:val="00F43BEC"/>
    <w:rsid w:val="00F443BC"/>
    <w:rsid w:val="00F447CA"/>
    <w:rsid w:val="00F455EE"/>
    <w:rsid w:val="00F462B7"/>
    <w:rsid w:val="00F462EF"/>
    <w:rsid w:val="00F46C70"/>
    <w:rsid w:val="00F5275D"/>
    <w:rsid w:val="00F52D9B"/>
    <w:rsid w:val="00F54F82"/>
    <w:rsid w:val="00F5531D"/>
    <w:rsid w:val="00F56BC9"/>
    <w:rsid w:val="00F60B64"/>
    <w:rsid w:val="00F63A6E"/>
    <w:rsid w:val="00F64631"/>
    <w:rsid w:val="00F64E5A"/>
    <w:rsid w:val="00F658E8"/>
    <w:rsid w:val="00F666A2"/>
    <w:rsid w:val="00F66926"/>
    <w:rsid w:val="00F671F5"/>
    <w:rsid w:val="00F6739F"/>
    <w:rsid w:val="00F717CE"/>
    <w:rsid w:val="00F71DD8"/>
    <w:rsid w:val="00F736E9"/>
    <w:rsid w:val="00F753F0"/>
    <w:rsid w:val="00F76144"/>
    <w:rsid w:val="00F76EFB"/>
    <w:rsid w:val="00F771B0"/>
    <w:rsid w:val="00F8105A"/>
    <w:rsid w:val="00F816C2"/>
    <w:rsid w:val="00F83EA5"/>
    <w:rsid w:val="00F840FA"/>
    <w:rsid w:val="00F85A30"/>
    <w:rsid w:val="00F87587"/>
    <w:rsid w:val="00F87860"/>
    <w:rsid w:val="00F87B55"/>
    <w:rsid w:val="00F90504"/>
    <w:rsid w:val="00F927F7"/>
    <w:rsid w:val="00F957A7"/>
    <w:rsid w:val="00F9619C"/>
    <w:rsid w:val="00F974AE"/>
    <w:rsid w:val="00FA0C17"/>
    <w:rsid w:val="00FA11A0"/>
    <w:rsid w:val="00FA1A28"/>
    <w:rsid w:val="00FA60C4"/>
    <w:rsid w:val="00FA7C64"/>
    <w:rsid w:val="00FA7F34"/>
    <w:rsid w:val="00FB04D9"/>
    <w:rsid w:val="00FB12D6"/>
    <w:rsid w:val="00FB1E18"/>
    <w:rsid w:val="00FB28EE"/>
    <w:rsid w:val="00FB3AE2"/>
    <w:rsid w:val="00FB51EA"/>
    <w:rsid w:val="00FB6067"/>
    <w:rsid w:val="00FB7A6A"/>
    <w:rsid w:val="00FC015F"/>
    <w:rsid w:val="00FC2BAA"/>
    <w:rsid w:val="00FC5814"/>
    <w:rsid w:val="00FC6500"/>
    <w:rsid w:val="00FC70EB"/>
    <w:rsid w:val="00FC724F"/>
    <w:rsid w:val="00FC7B90"/>
    <w:rsid w:val="00FD24C0"/>
    <w:rsid w:val="00FD2AE0"/>
    <w:rsid w:val="00FD3CB7"/>
    <w:rsid w:val="00FD4993"/>
    <w:rsid w:val="00FD4CDE"/>
    <w:rsid w:val="00FD5C44"/>
    <w:rsid w:val="00FD6211"/>
    <w:rsid w:val="00FD62A3"/>
    <w:rsid w:val="00FE10E6"/>
    <w:rsid w:val="00FE14E2"/>
    <w:rsid w:val="00FE2486"/>
    <w:rsid w:val="00FE24A2"/>
    <w:rsid w:val="00FE28ED"/>
    <w:rsid w:val="00FE29EB"/>
    <w:rsid w:val="00FE2ADF"/>
    <w:rsid w:val="00FE4589"/>
    <w:rsid w:val="00FE550F"/>
    <w:rsid w:val="00FE5F56"/>
    <w:rsid w:val="00FE65CE"/>
    <w:rsid w:val="00FE75C5"/>
    <w:rsid w:val="00FF18AD"/>
    <w:rsid w:val="00FF26FE"/>
    <w:rsid w:val="00FF3358"/>
    <w:rsid w:val="00FF3FAB"/>
    <w:rsid w:val="00FF569F"/>
    <w:rsid w:val="00FF6B62"/>
    <w:rsid w:val="00FF6D1D"/>
    <w:rsid w:val="00FF7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96"/>
  <w15:docId w15:val="{D1042A6B-0CAE-4D37-8A19-FBEDA0DC0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qFormat="1"/>
    <w:lsdException w:name="heading 3" w:locked="1" w:semiHidden="1" w:uiPriority="0" w:unhideWhenUsed="1" w:qFormat="1"/>
    <w:lsdException w:name="heading 4" w:lock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/>
    <w:lsdException w:name="toc 2" w:locked="1" w:uiPriority="39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B2746"/>
    <w:pPr>
      <w:spacing w:after="0" w:line="240" w:lineRule="auto"/>
      <w:jc w:val="both"/>
    </w:pPr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A170BE"/>
    <w:pPr>
      <w:keepNext/>
      <w:numPr>
        <w:numId w:val="6"/>
      </w:numPr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Nadpis2">
    <w:name w:val="heading 2"/>
    <w:basedOn w:val="Nadpis1"/>
    <w:next w:val="Normln"/>
    <w:link w:val="Nadpis2Char"/>
    <w:uiPriority w:val="99"/>
    <w:qFormat/>
    <w:rsid w:val="00BE2C5E"/>
    <w:pPr>
      <w:numPr>
        <w:ilvl w:val="1"/>
      </w:numPr>
      <w:outlineLvl w:val="1"/>
    </w:pPr>
    <w:rPr>
      <w:sz w:val="24"/>
    </w:rPr>
  </w:style>
  <w:style w:type="paragraph" w:styleId="Nadpis4">
    <w:name w:val="heading 4"/>
    <w:basedOn w:val="Nadpis2"/>
    <w:next w:val="Normln"/>
    <w:link w:val="Nadpis4Char"/>
    <w:uiPriority w:val="99"/>
    <w:qFormat/>
    <w:rsid w:val="00BE2C5E"/>
    <w:pPr>
      <w:numPr>
        <w:ilvl w:val="2"/>
      </w:numPr>
      <w:outlineLvl w:val="3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A170BE"/>
    <w:rPr>
      <w:b/>
      <w:bCs/>
      <w:kern w:val="32"/>
      <w:sz w:val="28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locked/>
    <w:rsid w:val="00BE2C5E"/>
    <w:rPr>
      <w:b/>
      <w:bCs/>
      <w:kern w:val="32"/>
      <w:sz w:val="24"/>
      <w:szCs w:val="32"/>
    </w:rPr>
  </w:style>
  <w:style w:type="character" w:customStyle="1" w:styleId="Nadpis4Char">
    <w:name w:val="Nadpis 4 Char"/>
    <w:basedOn w:val="Standardnpsmoodstavce"/>
    <w:link w:val="Nadpis4"/>
    <w:uiPriority w:val="99"/>
    <w:locked/>
    <w:rsid w:val="00BE2C5E"/>
    <w:rPr>
      <w:b/>
      <w:bCs/>
      <w:kern w:val="32"/>
      <w:sz w:val="24"/>
      <w:szCs w:val="32"/>
    </w:rPr>
  </w:style>
  <w:style w:type="paragraph" w:styleId="Zhlav">
    <w:name w:val="header"/>
    <w:aliases w:val="ho,header odd,first,heading one,Odd Header,h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aliases w:val="ho Char,header odd Char,first Char,heading one Char,Odd Header Char,h Char"/>
    <w:basedOn w:val="Standardnpsmoodstavce"/>
    <w:link w:val="Zhlav"/>
    <w:uiPriority w:val="99"/>
    <w:locked/>
    <w:rPr>
      <w:rFonts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cs="Times New Roman"/>
      <w:sz w:val="24"/>
      <w:szCs w:val="24"/>
    </w:rPr>
  </w:style>
  <w:style w:type="character" w:styleId="slostrnky">
    <w:name w:val="page number"/>
    <w:basedOn w:val="Standardnpsmoodstavce"/>
    <w:uiPriority w:val="99"/>
    <w:rPr>
      <w:rFonts w:cs="Times New Roman"/>
    </w:rPr>
  </w:style>
  <w:style w:type="paragraph" w:styleId="Rozloendokumentu">
    <w:name w:val="Document Map"/>
    <w:basedOn w:val="Normln"/>
    <w:link w:val="RozloendokumentuChar"/>
    <w:uiPriority w:val="99"/>
    <w:semiHidden/>
    <w:rsid w:val="00DB1819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locked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locked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rPr>
      <w:rFonts w:cs="Times New Roman"/>
      <w:color w:val="123C9E"/>
      <w:u w:val="none"/>
    </w:rPr>
  </w:style>
  <w:style w:type="paragraph" w:styleId="Zkladntext">
    <w:name w:val="Body Text"/>
    <w:basedOn w:val="Normln"/>
    <w:link w:val="ZkladntextChar"/>
    <w:pPr>
      <w:jc w:val="center"/>
    </w:pPr>
    <w:rPr>
      <w:b/>
      <w:bCs/>
      <w:i/>
      <w:iCs/>
      <w:sz w:val="36"/>
      <w:szCs w:val="36"/>
      <w:u w:val="single"/>
    </w:rPr>
  </w:style>
  <w:style w:type="character" w:customStyle="1" w:styleId="ZkladntextChar">
    <w:name w:val="Základní text Char"/>
    <w:basedOn w:val="Standardnpsmoodstavce"/>
    <w:link w:val="Zkladntext"/>
    <w:locked/>
    <w:rPr>
      <w:rFonts w:cs="Times New Roman"/>
      <w:sz w:val="24"/>
      <w:szCs w:val="24"/>
    </w:rPr>
  </w:style>
  <w:style w:type="character" w:customStyle="1" w:styleId="platne1">
    <w:name w:val="platne1"/>
    <w:basedOn w:val="Standardnpsmoodstavce"/>
    <w:rPr>
      <w:rFonts w:cs="Times New Roman"/>
    </w:rPr>
  </w:style>
  <w:style w:type="paragraph" w:customStyle="1" w:styleId="titre4">
    <w:name w:val="titre4"/>
    <w:basedOn w:val="Normln"/>
    <w:uiPriority w:val="99"/>
    <w:pPr>
      <w:numPr>
        <w:numId w:val="1"/>
      </w:numPr>
      <w:tabs>
        <w:tab w:val="decimal" w:pos="357"/>
      </w:tabs>
      <w:ind w:left="357" w:hanging="357"/>
      <w:jc w:val="left"/>
    </w:pPr>
    <w:rPr>
      <w:rFonts w:ascii="Arial" w:hAnsi="Arial" w:cs="Arial"/>
      <w:b/>
      <w:bCs/>
      <w:lang w:val="en-GB" w:eastAsia="en-US"/>
    </w:rPr>
  </w:style>
  <w:style w:type="paragraph" w:customStyle="1" w:styleId="Textodstavce">
    <w:name w:val="Text odstavce"/>
    <w:basedOn w:val="Normln"/>
    <w:uiPriority w:val="99"/>
    <w:pPr>
      <w:tabs>
        <w:tab w:val="num" w:pos="360"/>
        <w:tab w:val="left" w:pos="851"/>
      </w:tabs>
      <w:spacing w:before="120" w:after="120"/>
      <w:outlineLvl w:val="6"/>
    </w:pPr>
  </w:style>
  <w:style w:type="paragraph" w:customStyle="1" w:styleId="Textpsmene">
    <w:name w:val="Text písmene"/>
    <w:basedOn w:val="Normln"/>
    <w:uiPriority w:val="99"/>
    <w:pPr>
      <w:tabs>
        <w:tab w:val="num" w:pos="360"/>
      </w:tabs>
      <w:outlineLvl w:val="7"/>
    </w:pPr>
  </w:style>
  <w:style w:type="character" w:styleId="Sledovanodkaz">
    <w:name w:val="FollowedHyperlink"/>
    <w:basedOn w:val="Standardnpsmoodstavce"/>
    <w:uiPriority w:val="99"/>
    <w:rPr>
      <w:rFonts w:cs="Times New Roman"/>
      <w:color w:val="800080"/>
      <w:u w:val="single"/>
    </w:rPr>
  </w:style>
  <w:style w:type="paragraph" w:styleId="Zkladntext2">
    <w:name w:val="Body Text 2"/>
    <w:basedOn w:val="Normln"/>
    <w:link w:val="Zkladntext2Char"/>
    <w:uiPriority w:val="99"/>
    <w:rsid w:val="00A20531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cs="Times New Roman"/>
      <w:sz w:val="24"/>
      <w:szCs w:val="24"/>
    </w:rPr>
  </w:style>
  <w:style w:type="paragraph" w:styleId="Zkladntext3">
    <w:name w:val="Body Text 3"/>
    <w:basedOn w:val="Normln"/>
    <w:link w:val="Zkladntext3Char"/>
    <w:uiPriority w:val="99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locked/>
    <w:rPr>
      <w:rFonts w:cs="Times New Roman"/>
      <w:sz w:val="16"/>
      <w:szCs w:val="16"/>
    </w:rPr>
  </w:style>
  <w:style w:type="paragraph" w:customStyle="1" w:styleId="Tabulka">
    <w:name w:val="Tabulka"/>
    <w:basedOn w:val="Normln"/>
    <w:uiPriority w:val="99"/>
    <w:pPr>
      <w:spacing w:before="60" w:after="60"/>
      <w:jc w:val="center"/>
    </w:pPr>
    <w:rPr>
      <w:rFonts w:ascii="Verdana" w:eastAsia="MS Mincho" w:hAnsi="Verdana" w:cs="Verdana"/>
      <w:sz w:val="16"/>
      <w:szCs w:val="16"/>
    </w:rPr>
  </w:style>
  <w:style w:type="paragraph" w:customStyle="1" w:styleId="BodyText21">
    <w:name w:val="Body Text 21"/>
    <w:basedOn w:val="Normln"/>
    <w:uiPriority w:val="99"/>
    <w:pPr>
      <w:widowControl w:val="0"/>
      <w:snapToGrid w:val="0"/>
    </w:pPr>
    <w:rPr>
      <w:sz w:val="22"/>
      <w:szCs w:val="22"/>
    </w:rPr>
  </w:style>
  <w:style w:type="character" w:styleId="Odkaznakoment">
    <w:name w:val="annotation reference"/>
    <w:basedOn w:val="Standardnpsmoodstavce"/>
    <w:uiPriority w:val="99"/>
    <w:semiHidden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Pr>
      <w:rFonts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Pr>
      <w:rFonts w:cs="Times New Roman"/>
      <w:b/>
      <w:bCs/>
      <w:sz w:val="20"/>
      <w:szCs w:val="20"/>
    </w:rPr>
  </w:style>
  <w:style w:type="paragraph" w:customStyle="1" w:styleId="Odstavec1">
    <w:name w:val="Odstavec1"/>
    <w:basedOn w:val="Normln"/>
    <w:uiPriority w:val="99"/>
    <w:rsid w:val="008E2FE7"/>
    <w:pPr>
      <w:spacing w:before="80"/>
    </w:pPr>
  </w:style>
  <w:style w:type="paragraph" w:styleId="Zkladntextodsazen3">
    <w:name w:val="Body Text Indent 3"/>
    <w:basedOn w:val="Normln"/>
    <w:link w:val="Zkladntextodsazen3Char"/>
    <w:uiPriority w:val="99"/>
    <w:rsid w:val="008E2FE7"/>
    <w:pPr>
      <w:spacing w:after="120"/>
      <w:ind w:left="283"/>
      <w:jc w:val="left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locked/>
    <w:rPr>
      <w:rFonts w:cs="Times New Roman"/>
      <w:sz w:val="16"/>
      <w:szCs w:val="16"/>
    </w:rPr>
  </w:style>
  <w:style w:type="table" w:styleId="Mkatabulky">
    <w:name w:val="Table Grid"/>
    <w:basedOn w:val="Normlntabulka"/>
    <w:uiPriority w:val="59"/>
    <w:rsid w:val="00AA30A7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-mailovZprvy50">
    <w:name w:val="StylE-mailovéZprávy50"/>
    <w:basedOn w:val="Standardnpsmoodstavce"/>
    <w:uiPriority w:val="99"/>
    <w:semiHidden/>
    <w:rsid w:val="00037422"/>
    <w:rPr>
      <w:rFonts w:ascii="Palatino Linotype" w:hAnsi="Palatino Linotype" w:cs="Palatino Linotype"/>
      <w:color w:val="auto"/>
      <w:sz w:val="20"/>
      <w:szCs w:val="20"/>
      <w:u w:val="none"/>
    </w:rPr>
  </w:style>
  <w:style w:type="paragraph" w:customStyle="1" w:styleId="Tabellentext">
    <w:name w:val="Tabellentext"/>
    <w:basedOn w:val="Normln"/>
    <w:rsid w:val="00D13085"/>
    <w:pPr>
      <w:keepLines/>
      <w:spacing w:before="40" w:after="40"/>
      <w:jc w:val="left"/>
    </w:pPr>
    <w:rPr>
      <w:rFonts w:ascii="CorpoS" w:hAnsi="CorpoS" w:cs="CorpoS"/>
      <w:sz w:val="22"/>
      <w:szCs w:val="22"/>
      <w:lang w:val="de-DE"/>
    </w:rPr>
  </w:style>
  <w:style w:type="paragraph" w:customStyle="1" w:styleId="Zkladntext31">
    <w:name w:val="Základní text 31"/>
    <w:basedOn w:val="Normln"/>
    <w:uiPriority w:val="99"/>
    <w:rsid w:val="00DF5BAA"/>
    <w:pPr>
      <w:suppressAutoHyphens/>
      <w:jc w:val="left"/>
    </w:pPr>
    <w:rPr>
      <w:rFonts w:ascii="Arial" w:hAnsi="Arial" w:cs="Arial"/>
      <w:sz w:val="28"/>
      <w:szCs w:val="28"/>
      <w:lang w:eastAsia="ar-SA"/>
    </w:rPr>
  </w:style>
  <w:style w:type="paragraph" w:styleId="Zkladntextodsazen2">
    <w:name w:val="Body Text Indent 2"/>
    <w:basedOn w:val="Normln"/>
    <w:link w:val="Zkladntextodsazen2Char"/>
    <w:uiPriority w:val="99"/>
    <w:rsid w:val="0055472F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locked/>
    <w:rPr>
      <w:rFonts w:cs="Times New Roman"/>
      <w:sz w:val="24"/>
      <w:szCs w:val="24"/>
    </w:rPr>
  </w:style>
  <w:style w:type="paragraph" w:customStyle="1" w:styleId="Odrtext">
    <w:name w:val="Odr. text"/>
    <w:basedOn w:val="Normln"/>
    <w:uiPriority w:val="99"/>
    <w:rsid w:val="0055472F"/>
    <w:pPr>
      <w:spacing w:after="120"/>
      <w:ind w:left="1701" w:hanging="567"/>
    </w:pPr>
    <w:rPr>
      <w:rFonts w:ascii="Arial" w:hAnsi="Arial" w:cs="Arial"/>
      <w:sz w:val="22"/>
      <w:szCs w:val="22"/>
    </w:rPr>
  </w:style>
  <w:style w:type="paragraph" w:styleId="Odstavecseseznamem">
    <w:name w:val="List Paragraph"/>
    <w:basedOn w:val="Normln"/>
    <w:link w:val="OdstavecseseznamemChar"/>
    <w:uiPriority w:val="34"/>
    <w:qFormat/>
    <w:rsid w:val="0055472F"/>
    <w:pPr>
      <w:ind w:left="708"/>
      <w:jc w:val="left"/>
    </w:pPr>
  </w:style>
  <w:style w:type="paragraph" w:styleId="Nzev">
    <w:name w:val="Title"/>
    <w:basedOn w:val="Normln"/>
    <w:link w:val="NzevChar"/>
    <w:qFormat/>
    <w:rsid w:val="007F1AF6"/>
    <w:pPr>
      <w:jc w:val="center"/>
    </w:pPr>
    <w:rPr>
      <w:b/>
      <w:sz w:val="28"/>
      <w:szCs w:val="20"/>
    </w:rPr>
  </w:style>
  <w:style w:type="character" w:customStyle="1" w:styleId="NzevChar">
    <w:name w:val="Název Char"/>
    <w:basedOn w:val="Standardnpsmoodstavce"/>
    <w:link w:val="Nzev"/>
    <w:locked/>
    <w:rPr>
      <w:rFonts w:ascii="Cambria" w:hAnsi="Cambria" w:cs="Times New Roman"/>
      <w:b/>
      <w:bCs/>
      <w:kern w:val="28"/>
      <w:sz w:val="32"/>
      <w:szCs w:val="32"/>
    </w:rPr>
  </w:style>
  <w:style w:type="paragraph" w:customStyle="1" w:styleId="pfi-odstavec">
    <w:name w:val="pfi-odstavec"/>
    <w:basedOn w:val="Normln"/>
    <w:uiPriority w:val="99"/>
    <w:rsid w:val="006D2CA5"/>
    <w:pPr>
      <w:numPr>
        <w:ilvl w:val="4"/>
        <w:numId w:val="13"/>
      </w:numPr>
      <w:spacing w:after="120"/>
      <w:ind w:left="1247" w:hanging="567"/>
    </w:pPr>
    <w:rPr>
      <w:rFonts w:ascii="Palatino Linotype" w:hAnsi="Palatino Linotype"/>
      <w:sz w:val="22"/>
      <w:szCs w:val="22"/>
    </w:rPr>
  </w:style>
  <w:style w:type="paragraph" w:customStyle="1" w:styleId="pfi-pismeno">
    <w:name w:val="pfi-pismeno"/>
    <w:basedOn w:val="Normln"/>
    <w:uiPriority w:val="99"/>
    <w:rsid w:val="006D2CA5"/>
    <w:pPr>
      <w:numPr>
        <w:ilvl w:val="5"/>
        <w:numId w:val="13"/>
      </w:numPr>
      <w:spacing w:after="120"/>
    </w:pPr>
    <w:rPr>
      <w:rFonts w:ascii="Palatino Linotype" w:hAnsi="Palatino Linotype"/>
      <w:sz w:val="22"/>
      <w:szCs w:val="22"/>
    </w:rPr>
  </w:style>
  <w:style w:type="paragraph" w:styleId="Podnadpis">
    <w:name w:val="Subtitle"/>
    <w:basedOn w:val="Normln"/>
    <w:link w:val="PodnadpisChar"/>
    <w:uiPriority w:val="11"/>
    <w:qFormat/>
    <w:locked/>
    <w:rsid w:val="00DB71D0"/>
    <w:pPr>
      <w:jc w:val="center"/>
    </w:pPr>
    <w:rPr>
      <w:b/>
      <w:szCs w:val="20"/>
    </w:rPr>
  </w:style>
  <w:style w:type="character" w:customStyle="1" w:styleId="PodnadpisChar">
    <w:name w:val="Podnadpis Char"/>
    <w:basedOn w:val="Standardnpsmoodstavce"/>
    <w:link w:val="Podnadpis"/>
    <w:uiPriority w:val="11"/>
    <w:locked/>
    <w:rsid w:val="00DB71D0"/>
    <w:rPr>
      <w:rFonts w:cs="Times New Roman"/>
      <w:b/>
      <w:sz w:val="20"/>
      <w:szCs w:val="20"/>
    </w:rPr>
  </w:style>
  <w:style w:type="paragraph" w:styleId="Textpoznpodarou">
    <w:name w:val="footnote text"/>
    <w:basedOn w:val="Normln"/>
    <w:link w:val="TextpoznpodarouChar"/>
    <w:rsid w:val="007C1B64"/>
    <w:pPr>
      <w:jc w:val="left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locked/>
    <w:rsid w:val="007C1B64"/>
    <w:rPr>
      <w:rFonts w:cs="Times New Roman"/>
      <w:sz w:val="20"/>
      <w:szCs w:val="20"/>
    </w:rPr>
  </w:style>
  <w:style w:type="paragraph" w:customStyle="1" w:styleId="BodyText31">
    <w:name w:val="Body Text 31"/>
    <w:basedOn w:val="Normln"/>
    <w:rsid w:val="00DB4A19"/>
    <w:pPr>
      <w:widowControl w:val="0"/>
    </w:pPr>
    <w:rPr>
      <w:rFonts w:ascii="Arial" w:hAnsi="Arial"/>
      <w:szCs w:val="20"/>
    </w:rPr>
  </w:style>
  <w:style w:type="character" w:styleId="Siln">
    <w:name w:val="Strong"/>
    <w:basedOn w:val="Standardnpsmoodstavce"/>
    <w:uiPriority w:val="22"/>
    <w:qFormat/>
    <w:locked/>
    <w:rsid w:val="005D5897"/>
    <w:rPr>
      <w:rFonts w:cs="Times New Roman"/>
      <w:b/>
    </w:rPr>
  </w:style>
  <w:style w:type="character" w:customStyle="1" w:styleId="OdstavecseseznamemChar">
    <w:name w:val="Odstavec se seznamem Char"/>
    <w:link w:val="Odstavecseseznamem"/>
    <w:uiPriority w:val="34"/>
    <w:locked/>
    <w:rsid w:val="00FA60C4"/>
    <w:rPr>
      <w:sz w:val="24"/>
    </w:rPr>
  </w:style>
  <w:style w:type="paragraph" w:customStyle="1" w:styleId="Default">
    <w:name w:val="Default"/>
    <w:rsid w:val="00BB1D2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CharStyle16">
    <w:name w:val="Char Style 16"/>
    <w:link w:val="Style15"/>
    <w:rsid w:val="0043366A"/>
    <w:rPr>
      <w:rFonts w:ascii="Arial" w:eastAsia="Arial" w:hAnsi="Arial" w:cs="Arial"/>
      <w:sz w:val="19"/>
      <w:szCs w:val="19"/>
      <w:shd w:val="clear" w:color="auto" w:fill="FFFFFF"/>
    </w:rPr>
  </w:style>
  <w:style w:type="paragraph" w:customStyle="1" w:styleId="Style15">
    <w:name w:val="Style 15"/>
    <w:basedOn w:val="Normln"/>
    <w:link w:val="CharStyle16"/>
    <w:rsid w:val="0043366A"/>
    <w:pPr>
      <w:widowControl w:val="0"/>
      <w:shd w:val="clear" w:color="auto" w:fill="FFFFFF"/>
      <w:spacing w:line="0" w:lineRule="atLeast"/>
      <w:jc w:val="left"/>
    </w:pPr>
    <w:rPr>
      <w:rFonts w:ascii="Arial" w:eastAsia="Arial" w:hAnsi="Arial" w:cs="Arial"/>
      <w:sz w:val="19"/>
      <w:szCs w:val="19"/>
    </w:rPr>
  </w:style>
  <w:style w:type="character" w:customStyle="1" w:styleId="CharStyle31">
    <w:name w:val="Char Style 31"/>
    <w:rsid w:val="00955636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-10"/>
      <w:w w:val="100"/>
      <w:position w:val="0"/>
      <w:sz w:val="19"/>
      <w:szCs w:val="19"/>
      <w:u w:val="none"/>
      <w:shd w:val="clear" w:color="auto" w:fill="FFFFFF"/>
      <w:lang w:val="cs"/>
    </w:rPr>
  </w:style>
  <w:style w:type="paragraph" w:styleId="Seznamsodrkami">
    <w:name w:val="List Bullet"/>
    <w:basedOn w:val="Normln"/>
    <w:uiPriority w:val="99"/>
    <w:unhideWhenUsed/>
    <w:rsid w:val="006105EE"/>
    <w:pPr>
      <w:numPr>
        <w:numId w:val="3"/>
      </w:numPr>
      <w:contextualSpacing/>
    </w:pPr>
  </w:style>
  <w:style w:type="paragraph" w:styleId="Nadpisobsahu">
    <w:name w:val="TOC Heading"/>
    <w:basedOn w:val="Nadpis1"/>
    <w:next w:val="Normln"/>
    <w:uiPriority w:val="39"/>
    <w:unhideWhenUsed/>
    <w:qFormat/>
    <w:rsid w:val="00484C2C"/>
    <w:pPr>
      <w:keepLines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Cs w:val="28"/>
    </w:rPr>
  </w:style>
  <w:style w:type="paragraph" w:styleId="Obsah1">
    <w:name w:val="toc 1"/>
    <w:basedOn w:val="Normln"/>
    <w:next w:val="Normln"/>
    <w:autoRedefine/>
    <w:uiPriority w:val="39"/>
    <w:locked/>
    <w:rsid w:val="00484C2C"/>
    <w:pPr>
      <w:spacing w:after="100"/>
    </w:pPr>
  </w:style>
  <w:style w:type="paragraph" w:styleId="Obsah2">
    <w:name w:val="toc 2"/>
    <w:basedOn w:val="Normln"/>
    <w:next w:val="Normln"/>
    <w:autoRedefine/>
    <w:uiPriority w:val="39"/>
    <w:locked/>
    <w:rsid w:val="00484C2C"/>
    <w:pPr>
      <w:spacing w:after="100"/>
      <w:ind w:left="240"/>
    </w:pPr>
  </w:style>
  <w:style w:type="paragraph" w:customStyle="1" w:styleId="NADPISCENNETUC">
    <w:name w:val="NADPIS CENNETUC"/>
    <w:basedOn w:val="Normln"/>
    <w:uiPriority w:val="99"/>
    <w:rsid w:val="0060763F"/>
    <w:pPr>
      <w:keepNext/>
      <w:keepLines/>
      <w:widowControl w:val="0"/>
      <w:autoSpaceDE w:val="0"/>
      <w:autoSpaceDN w:val="0"/>
      <w:adjustRightInd w:val="0"/>
      <w:spacing w:before="120" w:after="60"/>
      <w:jc w:val="center"/>
    </w:pPr>
  </w:style>
  <w:style w:type="paragraph" w:styleId="Bezmezer">
    <w:name w:val="No Spacing"/>
    <w:link w:val="BezmezerChar"/>
    <w:uiPriority w:val="1"/>
    <w:qFormat/>
    <w:rsid w:val="003E5C5D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BezmezerChar">
    <w:name w:val="Bez mezer Char"/>
    <w:link w:val="Bezmezer"/>
    <w:uiPriority w:val="1"/>
    <w:rsid w:val="003E5C5D"/>
    <w:rPr>
      <w:rFonts w:asciiTheme="minorHAnsi" w:eastAsiaTheme="minorHAnsi" w:hAnsiTheme="minorHAnsi" w:cstheme="minorBidi"/>
      <w:lang w:eastAsia="en-US"/>
    </w:rPr>
  </w:style>
  <w:style w:type="character" w:customStyle="1" w:styleId="nowrap">
    <w:name w:val="nowrap"/>
    <w:rsid w:val="00A170BE"/>
  </w:style>
  <w:style w:type="paragraph" w:styleId="Prosttext">
    <w:name w:val="Plain Text"/>
    <w:basedOn w:val="Normln"/>
    <w:link w:val="ProsttextChar"/>
    <w:uiPriority w:val="99"/>
    <w:unhideWhenUsed/>
    <w:rsid w:val="003A0CDF"/>
    <w:pPr>
      <w:jc w:val="left"/>
    </w:pPr>
    <w:rPr>
      <w:rFonts w:ascii="Consolas" w:eastAsia="Calibri" w:hAnsi="Consolas"/>
      <w:sz w:val="21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3A0CDF"/>
    <w:rPr>
      <w:rFonts w:ascii="Consolas" w:eastAsia="Calibri" w:hAnsi="Consolas"/>
      <w:sz w:val="21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4040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0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0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0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0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0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0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0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0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0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0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0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0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0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0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0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0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0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2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75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7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x4UCrljtXjuHxBhKYvYq5YBiIe6zAxWmoGBhJDPZ6J4=</DigestValue>
    </Reference>
    <Reference Type="http://www.w3.org/2000/09/xmldsig#Object" URI="#idOfficeObject">
      <DigestMethod Algorithm="http://www.w3.org/2001/04/xmlenc#sha256"/>
      <DigestValue>GK+o3FalKgOBMrJMDwWCJGG88XCV/Hp3MX3ccL6z35U=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FM/5Pqq0a9g3oq10A8PHkUW+YT6u9Ms6wwxvP48t0iE=</DigestValue>
    </Reference>
  </SignedInfo>
  <SignatureValue>q7JJA8Ynlx+oh0tRvq9jN++r8uFXLV2arjmewd1FpWZytC+ozpVhgbtskkiMsnai3t4pnBt4cQvJ
CFoN9BiQV929Z0b9LIypAJjJcfPSFG4F1tmGv1/uK2XpUPSdca2v4KeVutPLPKTgSr/1JorckwAs
J6+lh22U3sZa63dTCQPVapXVGrMgQ0SY7pnvPE9JlwI+ipltxPMmSNl4fGUlJofiOOopF8Pcgv8R
HBqZtv1ykgKjCRWAyyq8P+82arpgJJLNsWDmCsRgubUJR7LluHpANbSezmxUIaPU6AvFsrcHthBD
wyk7mjc5Set1EzvD0W+PanpiqSV/sa/dkMHfEw==</SignatureValue>
  <KeyInfo>
    <X509Data>
      <X509Certificate>MIIIhjCCBm6gAwIBAgIEAVCxjjANBgkqhkiG9w0BAQsFADBpMQswCQYDVQQGEwJDWjEXMBUGA1UEYRMOTlRSQ1otNDcxMTQ5ODMxHTAbBgNVBAoMFMSMZXNrw6EgcG/FoXRhLCBzLnAuMSIwIAYDVQQDExlQb3N0U2lnbnVtIFF1YWxpZmllZCBDQSA0MB4XDTIwMDEyODA3MTQyOFoXDTIzMDIxNjA3MTQyOFowgdUxCzAJBgNVBAYTAkNaMRcwFQYDVQRhEw5OVFJDWi03MDk0NjA3ODFPME0GA1UECgxGS3JhanNrw6Egc3Byw6F2YSBzaWxuaWMgTGliZXJlY2vDqWhvIGtyYWplLCBwxZnDrXNwxJt2a292w6Egb3JnYW5pemFjZTEKMAgGA1UECxMBMTEbMBkGA1UEAwwSSW5nIEpBTiBSxa7FvUnEjEtBMRMwEQYDVQQEDApSxa7FvUnEjEtBMQwwCgYDVQQqEwNKQU4xEDAOBgNVBAUTB1A1MTQ3NjIwggEiMA0GCSqGSIb3DQEBAQUAA4IBDwAwggEKAoIBAQC7DDbod8drtINjPmXlG0ZNEKmqLbXi3KfrTrz3EfEofDIT96/VrEm/qr0ElphVX8G17nWk6sS96ENBuLOj+N+GJ0yB8oO3ZIcC2yZvD4EZnfeRB1O6suzX+CYXJseBIUUvEsHN0NjvZxT5Klkf4D7nkIGY/lXXpdUeRX7SkEGovxot26D7LxuVwLXZxAYE5GH242a4+YTr/ea4ioIlCLsVC8LOFj/FCPrm6fdIpdA4wVdHb2tuBOLXCCdxrRwW13XepYIPKSpLVxhHKMM0AcujrL46pAnDLF+I1hAyU9gOP9wBJU6E/f8OEZw6vgZm91WwGILLo75b0wYdO/AwXmWPAgMBAAGjggPHMIIDwzA6BgNVHREEMzAxgRRqYW4ucnV6aWNrYUBrc3Nsay5jeqAZBgkrBgEEAdwZAgGgDBMKMTEyOTIwMjgyMjAJBgNVHRMEAjAAMIIBLAYDVR0gBIIBIzCCAR8wggEQBglngQYBBAERgUgwggEBMIHYBggrBgEFBQcCAjCByxqByFRlbnRvIGt2YWxpZmlrb3ZhbnkgY2VydGlmaWthdCBwcm8gZWxla3Ryb25pY2t5IHBvZHBpcyBieWwgdnlkYW4gdiBzb3VsYWR1IHMgbmFyaXplbmltIEVVIGMuIDkxMC8yMDE0LlRoaXMgaXMgYSBxdWFsaWZpZWQgY2VydGlmaWNhdGUgZm9yIGVsZWN0cm9uaWMgc2lnbmF0dXJlIGFjY29yZGluZyB0byBSZWd1bGF0aW9uIChFVSkgTm8gOTEwLzIwMTQuMCQGCCsGAQUFBwIBFhhodHRwOi8vd3d3LnBvc3RzaWdudW0uY3owCQYHBACL7EABAjCBpQYIKwYBBQUHAQMEgZgwgZUwCAYGBACORgEBMAgGBgQAjkYBBDBqBgYEAI5GAQUwYDAuFihodHRwczovL3d3dy5wb3N0c2lnbnVtLmN6L3Bkcy9wZHNfZW4ucGRmEwJlbjAuFihodHRwczovL3d3dy5wb3N0c2lnbnVtLmN6L3Bkcy9wZHNfY3MucGRmEwJjczATBgYEAI5GAQYwCQYHBACORgEGATB9BggrBgEFBQcBAQRxMG8wOwYIKwYBBQUHMAKGL2h0dHA6Ly9jcnQucG9zdHNpZ251bS5jei9jcnQvcHNxdWFsaWZpZWRjYTQuY3J0MDAGCCsGAQUFBzABhiRodHRwOi8vb2NzcC5wb3N0c2lnbnVtLmN6L09DU1AvUUNBNC8wDgYDVR0PAQH/BAQDAgZAMB8GA1UdJQQYMBYGCCsGAQUFBwMEBgorBgEEAYI3CgMMMB8GA1UdIwQYMBaAFA8ofD42ADgQUK49uCGXi/dgXGF4MIGxBgNVHR8EgakwgaYwNaAzoDGGL2h0dHA6Ly9jcmwucG9zdHNpZ251bS5jei9jcmwvcHNxdWFsaWZpZWRjYTQuY3JsMDagNKAyhjBodHRwOi8vY3JsMi5wb3N0c2lnbnVtLmN6L2NybC9wc3F1YWxpZmllZGNhNC5jcmwwNaAzoDGGL2h0dHA6Ly9jcmwucG9zdHNpZ251bS5ldS9jcmwvcHNxdWFsaWZpZWRjYTQuY3JsMB0GA1UdDgQWBBQAz/8ifGXNtbGJrG/FUIj92GWVGzANBgkqhkiG9w0BAQsFAAOCAgEAHb7RjzHkVQ7V82CuPQF0gwlMYqh4emIgoeUFT/wP/zRd74hVZsrsdIgFpjEa6TmkM3QYWjLiPls84fqPEhDJxGDAMmybYiTCOFTzucpCaH/R0cBiNTK/hNrl2u5L/Vrnq9EC2W5tkCEBrhsKU91aAbkaZ2wXLMXkKnh2zkjQEfhgmcWBNDZJxpGLAPby5RRYgunX2P2XaHMvYAOA2hEbmEUJeNlCltX3/zXSUQbwiIVloddaPJ/q8BxyRL5ZWc0OOzWOi9udsM+COtDJK1qTMwOG+IZIxXe0o715ozrBL6oJ5nXOTqkGONnN7ef0+OYdBYRk/BwLmKNe9MVulXg/tD+YXcDUM27lVgdTYsEaRoCBqDFo3wFuS2HpLhONqw7+0bgX3mEddhjac2q3qyaM1xysC4MOB3z6B5jxVhjdRE7znlCVsLcC8kZfaJ3iyf+aWXZYXiFJShPwHW8mVyMvusBDcfnEW19XHvy+MTnCMHrEd/yCTRkGbyBTCoX+ohCduY9HOR+Uo8S6JBz5/H3xhqhLWA/xXzldKJxrR8LjnOg/NkgBgwk4VLo3i5KmKWEZb7aw3ST6WcAdTN7XgpQrMmEFGqpRnW6KGXbBek/tUbNcNfKkNArlfCO/1gVTMX7SH5s7JDtnHtwAzLw2Qv4T+HbhMhkYPUK+R0Wozjic3KI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</Transform>
          <Transform Algorithm="http://www.w3.org/TR/2001/REC-xml-c14n-20010315"/>
        </Transforms>
        <DigestMethod Algorithm="http://www.w3.org/2001/04/xmlenc#sha256"/>
        <DigestValue>7cKjdcnw9AN8P9CZOmrPBAJLTdWII7EKXOjv8ar5UHU=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CGRCQwsdwhl4eW0dzt9E+zr9Q8XULUezxIGZVLNiHsA=</DigestValue>
      </Reference>
      <Reference URI="/word/document.xml?ContentType=application/vnd.openxmlformats-officedocument.wordprocessingml.document.main+xml">
        <DigestMethod Algorithm="http://www.w3.org/2001/04/xmlenc#sha256"/>
        <DigestValue>unLqDVdkBnPRQ1tR31ZtL92lEA7kG5x+Y9xahBBHPIk=</DigestValue>
      </Reference>
      <Reference URI="/word/endnotes.xml?ContentType=application/vnd.openxmlformats-officedocument.wordprocessingml.endnotes+xml">
        <DigestMethod Algorithm="http://www.w3.org/2001/04/xmlenc#sha256"/>
        <DigestValue>SJwdFaBUtbAV+omfgYEpt2BSSSnsRHHlcqIm4RuWKMA=</DigestValue>
      </Reference>
      <Reference URI="/word/fontTable.xml?ContentType=application/vnd.openxmlformats-officedocument.wordprocessingml.fontTable+xml">
        <DigestMethod Algorithm="http://www.w3.org/2001/04/xmlenc#sha256"/>
        <DigestValue>6eupcZXFrQgu2jT+b6EIfLOGl+l9lXuf06/aOkGYgTc=</DigestValue>
      </Reference>
      <Reference URI="/word/footer1.xml?ContentType=application/vnd.openxmlformats-officedocument.wordprocessingml.footer+xml">
        <DigestMethod Algorithm="http://www.w3.org/2001/04/xmlenc#sha256"/>
        <DigestValue>9W0RGj1GPIVrJoFeLUh+KcIjpbgrapKy4aeRJrKmR2I=</DigestValue>
      </Reference>
      <Reference URI="/word/footer2.xml?ContentType=application/vnd.openxmlformats-officedocument.wordprocessingml.footer+xml">
        <DigestMethod Algorithm="http://www.w3.org/2001/04/xmlenc#sha256"/>
        <DigestValue>T96cytcNIzTHn9OZmzigPOKgU78W2QmxKB97nnZhk44=</DigestValue>
      </Reference>
      <Reference URI="/word/footnotes.xml?ContentType=application/vnd.openxmlformats-officedocument.wordprocessingml.footnotes+xml">
        <DigestMethod Algorithm="http://www.w3.org/2001/04/xmlenc#sha256"/>
        <DigestValue>4jWneSiEZJlGoVYgDRjCczWHUXzRqzN4Slr2yCrPpF4=</DigestValue>
      </Reference>
      <Reference URI="/word/header1.xml?ContentType=application/vnd.openxmlformats-officedocument.wordprocessingml.header+xml">
        <DigestMethod Algorithm="http://www.w3.org/2001/04/xmlenc#sha256"/>
        <DigestValue>jLxnosXKcSNxwl8ivPNOk5mp7d6J7y7UIe4zO/TqIcQ=</DigestValue>
      </Reference>
      <Reference URI="/word/media/image1.jpeg?ContentType=image/jpeg">
        <DigestMethod Algorithm="http://www.w3.org/2001/04/xmlenc#sha256"/>
        <DigestValue>2hXu3cO/dh40zmf67Z7EKXxwUWtpuwAfcuTm9s44CwM=</DigestValue>
      </Reference>
      <Reference URI="/word/numbering.xml?ContentType=application/vnd.openxmlformats-officedocument.wordprocessingml.numbering+xml">
        <DigestMethod Algorithm="http://www.w3.org/2001/04/xmlenc#sha256"/>
        <DigestValue>ISLLHxLoL1/XMvWVHPh+tgq9NULnFeKEqCsylGu+sPA=</DigestValue>
      </Reference>
      <Reference URI="/word/settings.xml?ContentType=application/vnd.openxmlformats-officedocument.wordprocessingml.settings+xml">
        <DigestMethod Algorithm="http://www.w3.org/2001/04/xmlenc#sha256"/>
        <DigestValue>QlTboGZ8cgvZEgXfq/fB7yqaJ43pXQz5PrNRjB8gyuU=</DigestValue>
      </Reference>
      <Reference URI="/word/styles.xml?ContentType=application/vnd.openxmlformats-officedocument.wordprocessingml.styles+xml">
        <DigestMethod Algorithm="http://www.w3.org/2001/04/xmlenc#sha256"/>
        <DigestValue>1gcif/bb6j89UrzVKpOR5ML/t2tJElNWw78GbTBE+5k=</DigestValue>
      </Reference>
      <Reference URI="/word/theme/theme1.xml?ContentType=application/vnd.openxmlformats-officedocument.theme+xml">
        <DigestMethod Algorithm="http://www.w3.org/2001/04/xmlenc#sha256"/>
        <DigestValue>RRLKBynKqLpsm1D7qoiB5D76qZ17a8Fu6Tp8Ah9sihg=</DigestValue>
      </Reference>
      <Reference URI="/word/webSettings.xml?ContentType=application/vnd.openxmlformats-officedocument.wordprocessingml.webSettings+xml">
        <DigestMethod Algorithm="http://www.w3.org/2001/04/xmlenc#sha256"/>
        <DigestValue>lF5fYGh7txsNKvrugOpGS8RO8gSeFsSXKZuWdz7j3m8=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2020-08-11T08:24:32Z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16.0.13001/20</OfficeVersion>
          <ApplicationVersion>16.0.13001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2020-08-11T08:24:32Z</xd:SigningTime>
          <xd:SigningCertificate>
            <xd:Cert>
              <xd:CertDigest>
                <DigestMethod Algorithm="http://www.w3.org/2001/04/xmlenc#sha256"/>
                <DigestValue>WQWil4QuRnhIsd65bdAqb80q0UDT1wVD40jzre6CsvY=</DigestValue>
              </xd:CertDigest>
              <xd:IssuerSerial>
                <X509IssuerName>CN=PostSignum Qualified CA 4, O="Česká pošta, s.p.", OID.2.5.4.97=NTRCZ-47114983, C=CZ</X509IssuerName>
                <X509SerialNumber>22065550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HsDCCBZigAwIBAgICEBEwDQYJKoZIhvcNAQENBQAwZTELMAkGA1UEBhMCQ1oxFzAVBgNVBGETDk5UUkNaLTQ3MTE0OTgzMR0wGwYDVQQKDBTEjGVza8OhIHBvxaF0YSwgcy5wLjEeMBwGA1UEAxMVUG9zdFNpZ251bSBSb290IFFDQSA0MB4XDTE4MDkyNzA3MzkyM1oXDTMzMDkyNzA3MzkyM1owaTELMAkGA1UEBhMCQ1oxFzAVBgNVBGETDk5UUkNaLTQ3MTE0OTgzMR0wGwYDVQQKDBTEjGVza8OhIHBvxaF0YSwgcy5wLjEiMCAGA1UEAxMZUG9zdFNpZ251bSBRdWFsaWZpZWQgQ0EgNDCCAiIwDQYJKoZIhvcNAQEBBQADggIPADCCAgoCggIBALn4cm0aMs92PJ1iwAnlTVIu2WBzRcPSHgU0C7O3+uxKlKVXpRVOlvo3jiQUPh72sF14DZ0EaeSDihdPf2BSOgPP2O/VNKJ1wqbRW0Rj6KBhnRGzs0i5ASgw3OQGaBgstnI7lFx41r3jKgtV2ka7VwhuHlYnoITDQ9Ss26lgoANS/y2PACXZB/ojdi6u7v2GEgXTLgwvhO2L7Xy427QD/VsvXsyH/swz/tpqC/WdRef/Rden0xGbky6qNYL70eBfqgvrGVFEodFGa543oDunEFg6SVv4L+kdlxqeoSZ6j9iQamhOqgYe1gM9vkhGlA/1QXLQ8xhpDQP8OMVofxhxnWlJwMLzxadsW7xOmaJJnbPok0b5RmKQ+Mw2+OMwF7sm6zZTEzGGb66dHh5Z37a2F+8/CuPNJLA6Lpjsn+9mLmZaOi8XVYmsgbAkGqIDo3fnEBYgLUpycUVHSC+pRK1v5IOBXwIXGVTLjw3SP6CfQw+2HJZyJscUwAxQL7acA6mJna5mkk0nh15InSou5F+9HKypm7p3iY6S+7r1XIyBZASRZqJen5DnKQXe9I5p6BXVebAsw+Ja8HAXMVR3rdDj6iDUknzMztfvE8kymZ6DBZ2XFqDJuHudRDtyIaMpsnD3ddyO6hr9+WA/0iO86HWbiwU/yFJkFbjcB94+reDWRLSVAgMBAAGjggJkMIICYDCB1QYDVR0gBIHNMIHKMIHHBgRVHSAAMIG+MIG7BggrBgEFBQcCAjCBrhqBq1RlbnRvIGNlcnRpZmlrYXQgcHJvIGVsZWt0cm9uaWNrb3UgcGVjZXQgYnlsIHZ5ZGFuIHYgc291bGFkdSBzIG5hcml6ZW5pbSBFVSBjLiA5MTAvMjAxNC5UaGlzIGlzIGEgY2VydGlmaWNhdGUgZm9yIGVsZWN0cm9uaWMgc2VhbCBhY2NvcmRpbmcgdG8gUmVndWxhdGlvbiAoRVUpIE5vIDkxMC8yMDE0LjASBgNVHRMBAf8ECDAGAQH/AgEAMHoGCCsGAQUFBwEBBG4wbDA3BggrBgEFBQcwAoYraHR0cDovL2NydC5wb3N0c2lnbnVtLmN6L2NydC9wc3Jvb3RxY2E0LmNydDAxBggrBgEFBQcwAYYlaHR0cDovL29jc3AucG9zdHNpZ251bS5jei9PQ1NQL1JRQ0E0LzAOBgNVHQ8BAf8EBAMCAQYwHwYDVR0jBBgwFoAUkxg2H6lpcFE1qk8/rI1QfiYFKQowgaUGA1UdHwSBnTCBmjAxoC+gLYYraHR0cDovL2NybC5wb3N0c2lnbnVtLmN6L2NybC9wc3Jvb3RxY2E0LmNybDAyoDCgLoYsaHR0cDovL2NybDIucG9zdHNpZ251bS5jei9jcmwvcHNyb290cWNhNC5jcmwwMaAvoC2GK2h0dHA6Ly9jcmwucG9zdHNpZ251bS5ldS9jcmwvcHNyb290cWNhNC5jcmwwHQYDVR0OBBYEFA8ofD42ADgQUK49uCGXi/dgXGF4MA0GCSqGSIb3DQEBDQUAA4ICAQAbhhYsYpF0Fzj3iisDvJa2cWrwl846MIlgQ5sgc6b4nStKcomDZ6mmCidpPffy19JfJ/ExdLe1zNEw82Tdrje6WDww6C7Xt6DoCE+tMsrwJSg0W9irFrQDImySUQQhlFJsoAfA8PJsrHxNPkzKSWtFht+SKlSoLD+2eGUt68FNJtU03BPm+a2eTX5+aPKmaM+4u6th95ac0shlwW2T197xuVmv6Wd6pVA0vWzS7WXTGbu+zFotfYoGex6uF6f/DhP8xSRD2O3MVvlo/g3bQmUbIbdHutN8NhcRRXn3r3oYnBWAX+oOPE81Mbq0bwfteSDJzWczRV7ROdNqMm9jxq3DspHoVtXwDj1R4H0DRcYscg9kuvC74vyHyretV++pSATrd0Z4JTB73iMVxozCKancH+vbpWzgDLnrZj0PILb8vOFOkzBkyUaMnnyQb9q6kJvdWQ4KCzALNYK1Izjo6GXXlY77rXSQ//s0ez9M3RjWfzZ/bEZTprsHZVNWf7na73KPT7Sk/KjeX0H6WGPcGJ3rm0T1OCwsIsfBZ6ocSnEe5rW1VXRI6wwow/rRFG9u0R0pJU8kF1FKtRDWtBaZTDbOJZ3oOcDK2iKuURxt4qgKhPU4eRPrPicqAGQeeKfsvKc3YJRHV2P/PrK/FT1I8Las5ktxIKxqp24jdYmHgHdaNA==</xd:EncapsulatedX509Certificate>
            <xd:EncapsulatedX509Certificate>MIIHMDCCBRigAwIBAgICD6AwDQYJKoZIhvcNAQENBQAwZTELMAkGA1UEBhMCQ1oxFzAVBgNVBGETDk5UUkNaLTQ3MTE0OTgzMR0wGwYDVQQKDBTEjGVza8OhIHBvxaF0YSwgcy5wLjEeMBwGA1UEAxMVUG9zdFNpZ251bSBSb290IFFDQSA0MB4XDTE4MDcyNjA5NTYwOFoXDTM4MDcyNjA5NTYwOFowZTELMAkGA1UEBhMCQ1oxFzAVBgNVBGETDk5UUkNaLTQ3MTE0OTgzMR0wGwYDVQQKDBTEjGVza8OhIHBvxaF0YSwgcy5wLjEeMBwGA1UEAxMVUG9zdFNpZ251bSBSb290IFFDQSA0MIICIjANBgkqhkiG9w0BAQEFAAOCAg8AMIICCgKCAgEAxmaNgqB+vosiJXgQwAiLmhl/1a0AFA5k3t4hcB3IYUL6VRyLnjvonYJHfLuOAn6dS9zi++i3PZkRqB1xHkfCJNFClXxk4tfbmhDeTJ6mQjx+fu2wywPtxrtd/Dn0xO6Kc7Mb/ffwaFSSh6f0bZt61RLov4JPNKOvhq9qjOQgjGZyrBGIle60IppJm8bl0A5bmRL4FQygNwIascskyl0Vy69LHx4CNUIwtgN7b1s++leVNpETeLFpCtPdLoxEswg/kJuMRf8XaBZmGJIYSArCKIVYyC/gO7PRUmiwv2yLYdm79xvCd1xoIXHqPd23bqQs4vr5O0QzmYjU6kZbuLV8GIBuVFOH35tjtOUxMrZ+2DjayuNcNc7OGnAoofqXvD5dfp5snqP+ZZYlVPXi9Y+N5e4PLt0rdud+uiLDW27ekSXRhvJMBxJxSb8XFgKPUbMnatCNTmtFaD9nfv5Uhlx7kfn2XzO61rnzuf2CcgSlNiT7TQSXepGBIPjg+5QYJlhacazdL7JHdUTjJqYVbnA/Zje68lzDMfL1wDSMExh2HWGLVGJZj6inVKBZB+4suo7FtdqyzT9AmVW9a1ekPlk7g/s93freyoA/EIwHy/Hvosk7VivLdYwU8IdUbX8JMA1QaxVgkMe6F7A7EKvFujf1L/nAnPt5CC0A2niFS+XBMikCAwEAAaOCAegwggHkMIGlBgNVHR8EgZ0wgZowMaAvoC2GK2h0dHA6Ly9jcmwucG9zdHNpZ251bS5jei9jcmwvcHNyb290cWNhNC5jcmwwMqAwoC6GLGh0dHA6Ly9jcmwyLnBvc3RzaWdudW0uY3ovY3JsL3Bzcm9vdHFjYTQuY3JsMDGgL6AthitodHRwOi8vY3JsLnBvc3RzaWdudW0uZXUvY3JsL3Bzcm9vdHFjYTQuY3JsMIHVBgNVHSAEgc0wgcowgccGBFUdIAAwgb4wgbsGCCsGAQUFBwICMIGuGoGrVGVudG8gY2VydGlmaWthdCBwcm8gZWxla3Ryb25pY2tvdSBwZWNldCBieWwgdnlkYW4gdiBzb3VsYWR1IHMgbmFyaXplbmltIEVVIGMuIDkxMC8yMDE0LlRoaXMgaXMgYSBjZXJ0aWZpY2F0ZSBmb3IgZWxlY3Ryb25pYyBzZWFsIGFjY29yZGluZyB0byBSZWd1bGF0aW9uIChFVSkgTm8gOTEwLzIwMTQuMBIGA1UdEwEB/wQIMAYBAf8CAQEwDgYDVR0PAQH/BAQDAgEGMB8GA1UdIwQYMBaAFJMYNh+paXBRNapPP6yNUH4mBSkKMB0GA1UdDgQWBBSTGDYfqWlwUTWqTz+sjVB+JgUpCjANBgkqhkiG9w0BAQ0FAAOCAgEAO01Radk3mUuojS9G+JksIhH6qWebQZg0UpN2v5H22JEI+HfBat2ept+TMmB9o9D51rhRoC8Y85yS0WB9JJCMauZcF77PjF2LTT4pO/bvEgI3ahrjf63iJiTNHFNztqyzKuOBGNAqQ2S0bV9aGNcAqvSbF7gJbyDE/74EFz9Qq0BHnmQJH4xQN3uzGJPM8XkRvxRgj+SD/tXnqGGIPWurj4J6GGBsIfr6ecYReq9B2syPC9E4uB8qFfvEQunA9NJ2mLLoCqtTICU3/t95IvUVOBl1o6q+QmYEfmUg2qJuIBbtXb5WhQ5hkRfIBFlQ8upyZQZaXXqlmJmjZJzkdNk7hstyRP7BhVdgyCyHZtBTX2p+cEO644M0fzw58ORo0s1zvG/tooRm9tWg+5ryhLmG2Xcrll4V+QxjFgmG8wFakq2AqNq4W7PxDHiAl/xqnh/kNgwkI+7VoTHrdqrzCSbyAwzjDd9T2kgRxQG8U6vfuEt84iNtySCdmp6pWPNPkfjNOGCQEv7GamcUlHw411SfvD70YnW5nxgNdmqxcDcUtxzGngcXtFa/qAjxWR7TS25ESNkzzKAZELQs9ORyDLQkgzbYhCLdvDolc33xA0+Ge1bjzpH6PbpGDZxmWKTFM2ZJQQYNvWH7P55T3pbE53TUes0DYl+ICmA+jPmN4YzcGrI=</xd:EncapsulatedX509Certificate>
          </xd:CertificateValues>
        </xd:UnsignedSignatureProperties>
      </xd:Un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69F4FB-32A0-4E84-A209-02DD595D2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670</Words>
  <Characters>3958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VÝZVA K PODÁNÍ NABÍDKY</vt:lpstr>
    </vt:vector>
  </TitlesOfParts>
  <Company>kulk</Company>
  <LinksUpToDate>false</LinksUpToDate>
  <CharactersWithSpaces>4619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VÝZVA K PODÁNÍ NABÍDKY</dc:title>
  <dc:creator>Spanilá Veronika</dc:creator>
  <cp:lastModifiedBy>Jan Růžička</cp:lastModifiedBy>
  <cp:revision>2</cp:revision>
  <cp:lastPrinted>2020-08-11T07:54:00Z</cp:lastPrinted>
  <dcterms:created xsi:type="dcterms:W3CDTF">2020-08-11T08:23:00Z</dcterms:created>
  <dcterms:modified xsi:type="dcterms:W3CDTF">2020-08-11T08:23:00Z</dcterms:modified>
</cp:coreProperties>
</file>