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49" w:rsidRDefault="00335249" w:rsidP="0033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a špecifikácia predmetu zákazky</w:t>
      </w:r>
    </w:p>
    <w:p w:rsidR="00335249" w:rsidRDefault="00335249" w:rsidP="003352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Dodávka „</w:t>
      </w:r>
      <w:r w:rsidR="00425507">
        <w:rPr>
          <w:rFonts w:ascii="Times New Roman" w:hAnsi="Times New Roman" w:cs="Times New Roman"/>
          <w:b/>
          <w:sz w:val="24"/>
          <w:szCs w:val="24"/>
        </w:rPr>
        <w:t>Zdravotnícky materiál pre zaistenie dýchacích ciest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 xml:space="preserve">, vrátane súvisiacich služieb - </w:t>
      </w:r>
      <w:r>
        <w:rPr>
          <w:rFonts w:ascii="Times New Roman" w:hAnsi="Times New Roman" w:cs="Times New Roman"/>
          <w:sz w:val="24"/>
        </w:rPr>
        <w:t>dovoz a vyloženie tovaru na miesto dodania.</w:t>
      </w:r>
    </w:p>
    <w:p w:rsidR="00335249" w:rsidRDefault="00335249" w:rsidP="00335249">
      <w:pPr>
        <w:jc w:val="both"/>
        <w:rPr>
          <w:rFonts w:ascii="Times New Roman" w:hAnsi="Times New Roman" w:cs="Times New Roman"/>
          <w:b/>
          <w:i/>
          <w:noProof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7B2807" w:rsidRPr="008E0F31" w:rsidRDefault="00393A29" w:rsidP="008E0F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 xml:space="preserve">Časť č. 2 </w:t>
      </w:r>
      <w:r w:rsidR="008E0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Okruh dýchací novorodenecký </w:t>
      </w:r>
    </w:p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7B2807" w:rsidRPr="00CE4828" w:rsidTr="009C2753">
        <w:tc>
          <w:tcPr>
            <w:tcW w:w="9067" w:type="dxa"/>
            <w:gridSpan w:val="3"/>
            <w:shd w:val="clear" w:color="auto" w:fill="F2DBDB" w:themeFill="accent2" w:themeFillTint="33"/>
          </w:tcPr>
          <w:p w:rsidR="007B2807" w:rsidRPr="00E67C82" w:rsidRDefault="007B2807" w:rsidP="00E67C82">
            <w:pPr>
              <w:pStyle w:val="Odsekzoznamu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Okruh dýchací novorodenecký CPAP - jednorazový</w:t>
            </w:r>
          </w:p>
        </w:tc>
      </w:tr>
      <w:tr w:rsidR="007B2807" w:rsidRPr="00CE4828" w:rsidTr="009C2753">
        <w:trPr>
          <w:trHeight w:val="562"/>
        </w:trPr>
        <w:tc>
          <w:tcPr>
            <w:tcW w:w="9067" w:type="dxa"/>
            <w:gridSpan w:val="3"/>
            <w:shd w:val="clear" w:color="auto" w:fill="auto"/>
          </w:tcPr>
          <w:p w:rsidR="007B2807" w:rsidRPr="00CE4828" w:rsidRDefault="007B2807" w:rsidP="009251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A01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Dýchací okruh určený pre intenzívnu </w:t>
            </w:r>
            <w:r w:rsidR="0092519C">
              <w:rPr>
                <w:rFonts w:ascii="Times New Roman" w:hAnsi="Times New Roman" w:cs="Times New Roman"/>
                <w:bCs/>
                <w:sz w:val="24"/>
                <w:szCs w:val="24"/>
              </w:rPr>
              <w:t>starostlivosť predčasne narodených novorodencov a detí do 10 kg hmotnosti pri neinvazívnej ventilácii podporujúcej</w:t>
            </w:r>
            <w:r w:rsidRPr="00A01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spontánne dýchanie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12505" w:rsidRPr="00CE4828" w:rsidTr="009C2753">
        <w:tc>
          <w:tcPr>
            <w:tcW w:w="4530" w:type="dxa"/>
            <w:shd w:val="clear" w:color="auto" w:fill="auto"/>
          </w:tcPr>
          <w:p w:rsidR="00F12505" w:rsidRPr="00CE4828" w:rsidRDefault="00F12505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F12505" w:rsidRPr="00CE4828" w:rsidRDefault="00F12505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2807" w:rsidRPr="00CE4828" w:rsidTr="009C2753">
        <w:tc>
          <w:tcPr>
            <w:tcW w:w="4530" w:type="dxa"/>
            <w:shd w:val="clear" w:color="auto" w:fill="auto"/>
          </w:tcPr>
          <w:p w:rsidR="007B2807" w:rsidRPr="00CE4828" w:rsidRDefault="007B2807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7B2807" w:rsidRPr="00CE4828" w:rsidRDefault="007B2807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2807" w:rsidRPr="00CE4828" w:rsidTr="009C2753">
        <w:tc>
          <w:tcPr>
            <w:tcW w:w="4530" w:type="dxa"/>
            <w:shd w:val="clear" w:color="auto" w:fill="auto"/>
          </w:tcPr>
          <w:p w:rsidR="007B2807" w:rsidRPr="00CE4828" w:rsidRDefault="007B2807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7B2807" w:rsidRPr="00CE4828" w:rsidRDefault="007B2807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1952DB" w:rsidRDefault="001952DB" w:rsidP="009C2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753" w:rsidRPr="00CE4828" w:rsidRDefault="009C2753" w:rsidP="009C2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9C2753" w:rsidRPr="00CE4828" w:rsidRDefault="009C2753" w:rsidP="009C2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9C2753" w:rsidRDefault="009C2753" w:rsidP="009C275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inspiračnej hadice dýchacieho okruhu CPAP </w:t>
            </w:r>
            <w:r w:rsidR="00262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110 - 120 cm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77679B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expiračnej hadice dýchacieho okruhu CPAP</w:t>
            </w:r>
            <w:r w:rsidR="0077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– 140 cm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77679B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Prevádzkový teplotný rozsah</w:t>
            </w:r>
            <w:r w:rsidR="0077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18-26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Tlakový rozsah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10 cm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Prietok  dýchacieho plynu, prevádzkový rozsah vstupného prietoku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./min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Vstupný prietok dýchacieho plynu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./min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Maximálny rozsah – limit tlaku kyslíka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cm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62F8F">
              <w:rPr>
                <w:rFonts w:ascii="Times New Roman" w:hAnsi="Times New Roman" w:cs="Times New Roman"/>
                <w:sz w:val="24"/>
                <w:szCs w:val="24"/>
              </w:rPr>
              <w:t xml:space="preserve">O  @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./min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Koncovka – port kyslíka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22mm M/15mm F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 . doba jednorazového použitia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až 7 dní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081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je možné používať s kyslíkom, plynmi a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anestetikami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Generátor bublín obsahujúci predlžovací zásobník, možnosť odpojenia  pre odstránenie prebytočnej vody zo systému bez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prerušenia liečby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Zvlhčovacia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komora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samonapĺňacia</w:t>
            </w:r>
            <w:proofErr w:type="spellEnd"/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Uviesť značku</w:t>
            </w:r>
            <w:r w:rsidR="007767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77679B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Trubice špirálovitej konštrukcie,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roztiahnuteľné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odlahčené</w:t>
            </w:r>
            <w:proofErr w:type="spellEnd"/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hadíc transparentná, modrá, biela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uviesť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Materiál hadíc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/ Polyuretán(</w:t>
            </w: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PUR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Polyvinylchlorid (</w:t>
            </w: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Polyetylén (</w:t>
            </w: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PE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, silikónová trubica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uviesť</w:t>
            </w:r>
            <w:r w:rsidR="0077679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2753" w:rsidRPr="00CE4828" w:rsidTr="009C2753">
        <w:tc>
          <w:tcPr>
            <w:tcW w:w="6796" w:type="dxa"/>
            <w:gridSpan w:val="2"/>
            <w:shd w:val="clear" w:color="auto" w:fill="auto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 obsahu: </w:t>
            </w:r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latex, DEPH, </w:t>
            </w:r>
            <w:proofErr w:type="spellStart"/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>Bisfenol</w:t>
            </w:r>
            <w:proofErr w:type="spellEnd"/>
            <w:r w:rsidRPr="005F2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271" w:type="dxa"/>
          </w:tcPr>
          <w:p w:rsidR="009C2753" w:rsidRPr="00CE4828" w:rsidRDefault="009C2753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9F9" w:rsidRPr="00CE4828" w:rsidTr="009C2753">
        <w:tc>
          <w:tcPr>
            <w:tcW w:w="6796" w:type="dxa"/>
            <w:gridSpan w:val="2"/>
            <w:shd w:val="clear" w:color="auto" w:fill="auto"/>
          </w:tcPr>
          <w:p w:rsidR="000769F9" w:rsidRPr="00845310" w:rsidRDefault="000769F9" w:rsidP="0007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0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271" w:type="dxa"/>
          </w:tcPr>
          <w:p w:rsidR="000769F9" w:rsidRPr="00CE4828" w:rsidRDefault="000769F9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9F9" w:rsidRPr="00CE4828" w:rsidTr="009C2753">
        <w:tc>
          <w:tcPr>
            <w:tcW w:w="6796" w:type="dxa"/>
            <w:gridSpan w:val="2"/>
            <w:shd w:val="clear" w:color="auto" w:fill="auto"/>
          </w:tcPr>
          <w:p w:rsidR="000769F9" w:rsidRPr="00845310" w:rsidRDefault="000769F9" w:rsidP="0007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0">
              <w:rPr>
                <w:rFonts w:ascii="Times New Roman" w:hAnsi="Times New Roman" w:cs="Times New Roman"/>
                <w:bCs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271" w:type="dxa"/>
          </w:tcPr>
          <w:p w:rsidR="000769F9" w:rsidRPr="00CE4828" w:rsidRDefault="000769F9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7A96" w:rsidRDefault="004F7A96" w:rsidP="007B280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E0F31" w:rsidRPr="00D143F8" w:rsidRDefault="008E0F31" w:rsidP="008E0F31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8E0F31" w:rsidRPr="00CE4828" w:rsidTr="009C2753">
        <w:tc>
          <w:tcPr>
            <w:tcW w:w="9067" w:type="dxa"/>
            <w:gridSpan w:val="3"/>
            <w:shd w:val="clear" w:color="auto" w:fill="F2DBDB" w:themeFill="accent2" w:themeFillTint="33"/>
          </w:tcPr>
          <w:p w:rsidR="008E0F31" w:rsidRPr="001B70F8" w:rsidRDefault="00FE24E6" w:rsidP="00FC137D">
            <w:pPr>
              <w:pStyle w:val="Odsekzoznamu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Okruh dýchací novorodenecký, kompatibilný s prístrojom </w:t>
            </w:r>
            <w:r w:rsidR="001B70F8" w:rsidRPr="001B7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EVAQUA</w:t>
            </w:r>
            <w:r w:rsidR="001B7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E0F31" w:rsidRPr="001B70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Duálne vyhrievaný ventilačný okruh pre detských pacientov </w:t>
            </w:r>
            <w:r w:rsidR="00FC1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 vyššou prietokovou rýchlosťou</w:t>
            </w:r>
            <w:r w:rsidR="008E0F31" w:rsidRPr="001B70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0F31" w:rsidRPr="00CE4828" w:rsidTr="009C2753">
        <w:trPr>
          <w:trHeight w:val="562"/>
        </w:trPr>
        <w:tc>
          <w:tcPr>
            <w:tcW w:w="9067" w:type="dxa"/>
            <w:gridSpan w:val="3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B83BCE" w:rsidRPr="00A01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Dýchací okruh určený pre intenzívnu </w:t>
            </w:r>
            <w:r w:rsidR="00B83BCE">
              <w:rPr>
                <w:rFonts w:ascii="Times New Roman" w:hAnsi="Times New Roman" w:cs="Times New Roman"/>
                <w:bCs/>
                <w:sz w:val="24"/>
                <w:szCs w:val="24"/>
              </w:rPr>
              <w:t>starostlivosť predčasne narodených novorodencov a detí do 10 kg hmotnosti pri neinvazívnej ventilácii podporujúcej</w:t>
            </w:r>
            <w:r w:rsidR="00B83BCE" w:rsidRPr="00A01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spontánne dýchanie</w:t>
            </w:r>
            <w:r w:rsidR="00B8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12505" w:rsidRPr="00CE4828" w:rsidTr="009C2753">
        <w:tc>
          <w:tcPr>
            <w:tcW w:w="4530" w:type="dxa"/>
            <w:shd w:val="clear" w:color="auto" w:fill="auto"/>
          </w:tcPr>
          <w:p w:rsidR="00F12505" w:rsidRPr="00CE4828" w:rsidRDefault="00F12505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F12505" w:rsidRPr="00CE4828" w:rsidRDefault="00F12505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4530" w:type="dxa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4530" w:type="dxa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F22FD3" w:rsidRDefault="00F22FD3" w:rsidP="009C2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0F31" w:rsidRPr="00CE4828" w:rsidRDefault="008E0F31" w:rsidP="009C2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8E0F31" w:rsidRPr="00CE4828" w:rsidRDefault="008E0F31" w:rsidP="009C2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DE9D9" w:themeFill="accent6" w:themeFillTint="33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  <w:vAlign w:val="center"/>
          </w:tcPr>
          <w:p w:rsidR="008E0F31" w:rsidRPr="00803A07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automatickou komorou MR290</w:t>
            </w:r>
          </w:p>
        </w:tc>
        <w:tc>
          <w:tcPr>
            <w:tcW w:w="2271" w:type="dxa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F000A5" w:rsidRDefault="008E0F31" w:rsidP="009C275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Stlačiteľný objem</w:t>
            </w:r>
            <w:r w:rsidR="00FD5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758ml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F000A5" w:rsidRDefault="008E0F31" w:rsidP="009C275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Maximálny prevádzkový tlak</w:t>
            </w:r>
            <w:r w:rsidR="00FD5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8kPa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F000A5" w:rsidRDefault="00FD5E70" w:rsidP="009C275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Dĺžka dýchacej trubice: </w:t>
            </w:r>
            <w:r w:rsidR="008E0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1,6m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F000A5" w:rsidRDefault="008E0F31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Prietoková rýchlosť</w:t>
            </w:r>
            <w:r w:rsidR="00FD5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4-15L/min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Default="008E0F31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Výkon zvlhčovača &gt;33mg/L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F000A5" w:rsidRDefault="008E0F31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Bez latexu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9F9" w:rsidRPr="00CE4828" w:rsidTr="009C2753">
        <w:tc>
          <w:tcPr>
            <w:tcW w:w="6796" w:type="dxa"/>
            <w:gridSpan w:val="2"/>
            <w:shd w:val="clear" w:color="auto" w:fill="auto"/>
          </w:tcPr>
          <w:p w:rsidR="000769F9" w:rsidRPr="00845310" w:rsidRDefault="000769F9" w:rsidP="0007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0">
              <w:rPr>
                <w:rFonts w:ascii="Times New Roman" w:hAnsi="Times New Roman" w:cs="Times New Roman"/>
                <w:bCs/>
                <w:sz w:val="24"/>
                <w:szCs w:val="24"/>
              </w:rPr>
              <w:t>Dýchací okruh musí spĺňať všetky požiadavky pre prevedenie bezpečného lekárskeho zákroku</w:t>
            </w:r>
          </w:p>
        </w:tc>
        <w:tc>
          <w:tcPr>
            <w:tcW w:w="2271" w:type="dxa"/>
          </w:tcPr>
          <w:p w:rsidR="000769F9" w:rsidRPr="00CE4828" w:rsidRDefault="000769F9" w:rsidP="0007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9F9" w:rsidRPr="00CE4828" w:rsidTr="009C2753">
        <w:tc>
          <w:tcPr>
            <w:tcW w:w="6796" w:type="dxa"/>
            <w:gridSpan w:val="2"/>
            <w:shd w:val="clear" w:color="auto" w:fill="auto"/>
          </w:tcPr>
          <w:p w:rsidR="000769F9" w:rsidRPr="00845310" w:rsidRDefault="000769F9" w:rsidP="0007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10">
              <w:rPr>
                <w:rFonts w:ascii="Times New Roman" w:hAnsi="Times New Roman" w:cs="Times New Roman"/>
                <w:bCs/>
                <w:sz w:val="24"/>
                <w:szCs w:val="24"/>
              </w:rPr>
              <w:t>S dýchacím okruhom sa musí ľahko manipulovať</w:t>
            </w:r>
          </w:p>
        </w:tc>
        <w:tc>
          <w:tcPr>
            <w:tcW w:w="2271" w:type="dxa"/>
          </w:tcPr>
          <w:p w:rsidR="000769F9" w:rsidRPr="00CE4828" w:rsidRDefault="000769F9" w:rsidP="0007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0F31" w:rsidRDefault="008E0F31" w:rsidP="008E0F31"/>
    <w:tbl>
      <w:tblPr>
        <w:tblStyle w:val="Mriekatabuky"/>
        <w:tblW w:w="9067" w:type="dxa"/>
        <w:tblLook w:val="04A0"/>
      </w:tblPr>
      <w:tblGrid>
        <w:gridCol w:w="4530"/>
        <w:gridCol w:w="2266"/>
        <w:gridCol w:w="2271"/>
      </w:tblGrid>
      <w:tr w:rsidR="008E0F31" w:rsidRPr="00031337" w:rsidTr="009C2753">
        <w:tc>
          <w:tcPr>
            <w:tcW w:w="9067" w:type="dxa"/>
            <w:gridSpan w:val="3"/>
            <w:shd w:val="clear" w:color="auto" w:fill="F2DBDB" w:themeFill="accent2" w:themeFillTint="33"/>
          </w:tcPr>
          <w:p w:rsidR="008E0F31" w:rsidRPr="001B70F8" w:rsidRDefault="00FE24E6" w:rsidP="00FC137D">
            <w:pPr>
              <w:pStyle w:val="Odsekzoznamu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Okruh dýchací novorodenecký kompatibilný s prístrojom </w:t>
            </w:r>
            <w:r w:rsidRPr="001B7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EVAQUA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8E0F31" w:rsidRPr="001B70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Duálne vyhrievaný ventilačný okruh pre detských pacientov </w:t>
            </w:r>
            <w:r w:rsidR="00FC1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 nižšou prietokovou rýchlosťou</w:t>
            </w:r>
            <w:r w:rsidR="008E0F31" w:rsidRPr="001B70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0F31" w:rsidRPr="00CE4828" w:rsidTr="009C2753">
        <w:trPr>
          <w:trHeight w:val="562"/>
        </w:trPr>
        <w:tc>
          <w:tcPr>
            <w:tcW w:w="9067" w:type="dxa"/>
            <w:gridSpan w:val="3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B83BCE" w:rsidRPr="00A01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Dýchací okruh určený pre intenzívnu </w:t>
            </w:r>
            <w:r w:rsidR="00B83BCE">
              <w:rPr>
                <w:rFonts w:ascii="Times New Roman" w:hAnsi="Times New Roman" w:cs="Times New Roman"/>
                <w:bCs/>
                <w:sz w:val="24"/>
                <w:szCs w:val="24"/>
              </w:rPr>
              <w:t>starostlivosť predčasne narodených novorodencov a detí do 10 kg hmotnosti pri neinvazívnej ventilácii podporujúcej</w:t>
            </w:r>
            <w:r w:rsidR="00B83BCE" w:rsidRPr="00A01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spontánne dýchanie</w:t>
            </w:r>
            <w:r w:rsidR="00B8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12505" w:rsidRPr="00CE4828" w:rsidTr="009C2753">
        <w:tc>
          <w:tcPr>
            <w:tcW w:w="4530" w:type="dxa"/>
            <w:shd w:val="clear" w:color="auto" w:fill="auto"/>
          </w:tcPr>
          <w:p w:rsidR="00F12505" w:rsidRPr="00CE4828" w:rsidRDefault="00F12505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F12505" w:rsidRPr="00CE4828" w:rsidRDefault="00F12505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4530" w:type="dxa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4530" w:type="dxa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FDE9D9" w:themeFill="accent6" w:themeFillTint="33"/>
            <w:vAlign w:val="center"/>
          </w:tcPr>
          <w:p w:rsidR="008E0F31" w:rsidRPr="00CE4828" w:rsidRDefault="008E0F31" w:rsidP="009C2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  <w:vAlign w:val="center"/>
          </w:tcPr>
          <w:p w:rsidR="008E0F31" w:rsidRPr="00812C73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automatickou komorou MR290</w:t>
            </w:r>
          </w:p>
        </w:tc>
        <w:tc>
          <w:tcPr>
            <w:tcW w:w="2271" w:type="dxa"/>
            <w:shd w:val="clear" w:color="auto" w:fill="auto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B03CBD" w:rsidRDefault="008E0F31" w:rsidP="009C275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Stlačiteľný objem</w:t>
            </w:r>
            <w:r w:rsidR="007F5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758ml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B03CBD" w:rsidRDefault="008E0F31" w:rsidP="009C275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Maximálny prevádzkový tlak</w:t>
            </w:r>
            <w:r w:rsidR="007F5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8kPa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B03CBD" w:rsidRDefault="008E0F31" w:rsidP="009C2753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Dĺžka dýchacej trubice</w:t>
            </w:r>
            <w:r w:rsidR="007F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1,6m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B03CBD" w:rsidRDefault="008E0F31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Prietoková rýchlosť</w:t>
            </w:r>
            <w:r w:rsidR="007F5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0,8-4L/min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Default="008E0F31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Výkon zvlhčovača &gt;33mg/L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Pr="00B03CBD" w:rsidRDefault="008E0F31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latexu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F31" w:rsidRPr="00CE4828" w:rsidTr="009C2753">
        <w:tc>
          <w:tcPr>
            <w:tcW w:w="6796" w:type="dxa"/>
            <w:gridSpan w:val="2"/>
            <w:shd w:val="clear" w:color="auto" w:fill="auto"/>
          </w:tcPr>
          <w:p w:rsidR="008E0F31" w:rsidRDefault="008E0F31" w:rsidP="009C27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 jedno použitie</w:t>
            </w:r>
          </w:p>
        </w:tc>
        <w:tc>
          <w:tcPr>
            <w:tcW w:w="2271" w:type="dxa"/>
          </w:tcPr>
          <w:p w:rsidR="008E0F31" w:rsidRPr="00CE4828" w:rsidRDefault="008E0F31" w:rsidP="009C27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0F31" w:rsidRDefault="008E0F31" w:rsidP="008E0F31"/>
    <w:p w:rsidR="00E20EF5" w:rsidRPr="007E7452" w:rsidRDefault="00E20EF5" w:rsidP="00E20EF5">
      <w:pPr>
        <w:rPr>
          <w:rFonts w:ascii="Times New Roman" w:hAnsi="Times New Roman" w:cs="Times New Roman"/>
          <w:bCs/>
          <w:sz w:val="24"/>
          <w:szCs w:val="24"/>
        </w:rPr>
      </w:pPr>
      <w:r w:rsidRPr="007E7452">
        <w:rPr>
          <w:rFonts w:ascii="Times New Roman" w:hAnsi="Times New Roman" w:cs="Times New Roman"/>
          <w:bCs/>
          <w:sz w:val="24"/>
          <w:szCs w:val="24"/>
        </w:rPr>
        <w:t xml:space="preserve">Vypracoval :    </w:t>
      </w:r>
    </w:p>
    <w:p w:rsidR="00E20EF5" w:rsidRPr="007E7452" w:rsidRDefault="00E20EF5" w:rsidP="00E20EF5">
      <w:pPr>
        <w:rPr>
          <w:rFonts w:ascii="Times New Roman" w:hAnsi="Times New Roman" w:cs="Times New Roman"/>
          <w:bCs/>
          <w:sz w:val="24"/>
          <w:szCs w:val="24"/>
        </w:rPr>
      </w:pPr>
      <w:r w:rsidRPr="007E7452">
        <w:rPr>
          <w:rFonts w:ascii="Times New Roman" w:hAnsi="Times New Roman" w:cs="Times New Roman"/>
          <w:bCs/>
          <w:sz w:val="24"/>
          <w:szCs w:val="24"/>
        </w:rPr>
        <w:t>Dňa:</w:t>
      </w:r>
    </w:p>
    <w:p w:rsidR="00E20EF5" w:rsidRDefault="00E20EF5" w:rsidP="008E0F31"/>
    <w:p w:rsidR="0006223D" w:rsidRPr="00BF18AC" w:rsidRDefault="0006223D" w:rsidP="000622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18AC">
        <w:rPr>
          <w:rFonts w:ascii="Times New Roman" w:hAnsi="Times New Roman" w:cs="Times New Roman"/>
          <w:sz w:val="24"/>
          <w:szCs w:val="24"/>
        </w:rPr>
        <w:lastRenderedPageBreak/>
        <w:t xml:space="preserve">Vzhľadom k tomu, že v opise predmetu zákazky sa uvádzajú údaje a odkazy na konkrétneho výrobcu, postup, značku, obchodný názov, umožňuje sa dodávateľovi predloženie ponuky s ekvivalentným výrobkom, ten však musí mať rovnaké alebo lepšie technické vlastnosti ktoré sú nevyhnutné na zabezpečenie účelu, na ktoré sú určené a musia  byť  </w:t>
      </w:r>
      <w:r>
        <w:rPr>
          <w:rFonts w:ascii="Times New Roman" w:hAnsi="Times New Roman" w:cs="Times New Roman"/>
          <w:sz w:val="24"/>
          <w:szCs w:val="24"/>
        </w:rPr>
        <w:t>plne kompatibilné s</w:t>
      </w:r>
      <w:r w:rsidR="00430308">
        <w:rPr>
          <w:rFonts w:ascii="Times New Roman" w:hAnsi="Times New Roman" w:cs="Times New Roman"/>
          <w:sz w:val="24"/>
          <w:szCs w:val="24"/>
        </w:rPr>
        <w:t> existujúcim zariadením EVAQUA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23D" w:rsidRPr="00BF18AC" w:rsidRDefault="0006223D" w:rsidP="0006223D">
      <w:pPr>
        <w:rPr>
          <w:rFonts w:ascii="Times New Roman" w:hAnsi="Times New Roman" w:cs="Times New Roman"/>
          <w:sz w:val="24"/>
          <w:szCs w:val="24"/>
        </w:rPr>
      </w:pPr>
      <w:r w:rsidRPr="00BF18AC">
        <w:rPr>
          <w:rFonts w:ascii="Times New Roman" w:hAnsi="Times New Roman" w:cs="Times New Roman"/>
          <w:sz w:val="24"/>
          <w:szCs w:val="24"/>
        </w:rPr>
        <w:t xml:space="preserve">Dôkazné bremeno identifikácie výrobku konkrétneho výrobcu a splnenie úžitkovej, prevádzkovej a funkčnej charakteristiky je na strane uchádzača. </w:t>
      </w:r>
    </w:p>
    <w:p w:rsidR="0006223D" w:rsidRDefault="0006223D" w:rsidP="008E0F31"/>
    <w:p w:rsidR="00845310" w:rsidRDefault="00845310" w:rsidP="008E0F31"/>
    <w:p w:rsidR="00830D22" w:rsidRDefault="00830D22" w:rsidP="00830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830D22" w:rsidRDefault="00830D22" w:rsidP="00830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830D22" w:rsidRDefault="00830D22" w:rsidP="00830D2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30D22" w:rsidRDefault="00830D22" w:rsidP="00830D2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30D22" w:rsidRDefault="00830D22" w:rsidP="00830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0D22" w:rsidRDefault="00830D22" w:rsidP="00830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0D22" w:rsidRDefault="00830D22" w:rsidP="00830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0D22" w:rsidRDefault="00830D22" w:rsidP="00830D22">
      <w:pPr>
        <w:rPr>
          <w:rFonts w:ascii="Times New Roman" w:hAnsi="Times New Roman" w:cs="Times New Roman"/>
          <w:sz w:val="24"/>
          <w:szCs w:val="24"/>
        </w:rPr>
      </w:pPr>
    </w:p>
    <w:p w:rsidR="00830D22" w:rsidRDefault="00830D22" w:rsidP="00830D2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845310" w:rsidRDefault="00845310" w:rsidP="008E0F31"/>
    <w:sectPr w:rsidR="00845310" w:rsidSect="00344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4A" w:rsidRDefault="0048274A" w:rsidP="004F1763">
      <w:pPr>
        <w:spacing w:after="0" w:line="240" w:lineRule="auto"/>
      </w:pPr>
      <w:r>
        <w:separator/>
      </w:r>
    </w:p>
  </w:endnote>
  <w:endnote w:type="continuationSeparator" w:id="0">
    <w:p w:rsidR="0048274A" w:rsidRDefault="0048274A" w:rsidP="004F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4A" w:rsidRDefault="0048274A" w:rsidP="004F1763">
      <w:pPr>
        <w:spacing w:after="0" w:line="240" w:lineRule="auto"/>
      </w:pPr>
      <w:r>
        <w:separator/>
      </w:r>
    </w:p>
  </w:footnote>
  <w:footnote w:type="continuationSeparator" w:id="0">
    <w:p w:rsidR="0048274A" w:rsidRDefault="0048274A" w:rsidP="004F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10" w:rsidRDefault="00845310" w:rsidP="004F1763">
    <w:pPr>
      <w:pStyle w:val="Hlavika"/>
      <w:jc w:val="right"/>
    </w:pPr>
    <w:r>
      <w:t>Príloha č. 1 Rámcovej dohody</w:t>
    </w:r>
  </w:p>
  <w:p w:rsidR="00845310" w:rsidRDefault="00845310" w:rsidP="004F1763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A7F51D0"/>
    <w:multiLevelType w:val="hybridMultilevel"/>
    <w:tmpl w:val="BB183A0A"/>
    <w:lvl w:ilvl="0" w:tplc="BBA645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67B35"/>
    <w:multiLevelType w:val="hybridMultilevel"/>
    <w:tmpl w:val="B22CE3FE"/>
    <w:lvl w:ilvl="0" w:tplc="D508381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16981"/>
    <w:multiLevelType w:val="hybridMultilevel"/>
    <w:tmpl w:val="3B2EA1BE"/>
    <w:lvl w:ilvl="0" w:tplc="CBFAC0F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A03547F"/>
    <w:multiLevelType w:val="hybridMultilevel"/>
    <w:tmpl w:val="3B2EA1BE"/>
    <w:lvl w:ilvl="0" w:tplc="CBFAC0F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2A97DFA"/>
    <w:multiLevelType w:val="hybridMultilevel"/>
    <w:tmpl w:val="3B2EA1BE"/>
    <w:lvl w:ilvl="0" w:tplc="CBFAC0F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7C22BC4"/>
    <w:multiLevelType w:val="hybridMultilevel"/>
    <w:tmpl w:val="00A2B252"/>
    <w:lvl w:ilvl="0" w:tplc="FD486E0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8C62040"/>
    <w:multiLevelType w:val="hybridMultilevel"/>
    <w:tmpl w:val="0F2E99FE"/>
    <w:lvl w:ilvl="0" w:tplc="20E41D1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81A88"/>
    <w:multiLevelType w:val="hybridMultilevel"/>
    <w:tmpl w:val="5B58C524"/>
    <w:lvl w:ilvl="0" w:tplc="19EA7EE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74097"/>
    <w:multiLevelType w:val="hybridMultilevel"/>
    <w:tmpl w:val="C4B294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14287"/>
    <w:multiLevelType w:val="hybridMultilevel"/>
    <w:tmpl w:val="3B2EA1BE"/>
    <w:lvl w:ilvl="0" w:tplc="CBFAC0F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9726C0B"/>
    <w:multiLevelType w:val="hybridMultilevel"/>
    <w:tmpl w:val="3B2EA1BE"/>
    <w:lvl w:ilvl="0" w:tplc="CBFAC0F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8B5"/>
    <w:rsid w:val="00003215"/>
    <w:rsid w:val="00011DC1"/>
    <w:rsid w:val="00031337"/>
    <w:rsid w:val="0006223D"/>
    <w:rsid w:val="00073416"/>
    <w:rsid w:val="00074F5C"/>
    <w:rsid w:val="000769F9"/>
    <w:rsid w:val="00081D13"/>
    <w:rsid w:val="00081FA6"/>
    <w:rsid w:val="00086815"/>
    <w:rsid w:val="000C58B5"/>
    <w:rsid w:val="000E1BFF"/>
    <w:rsid w:val="00106446"/>
    <w:rsid w:val="00130FC5"/>
    <w:rsid w:val="0015574D"/>
    <w:rsid w:val="00164A9A"/>
    <w:rsid w:val="001952DB"/>
    <w:rsid w:val="001B70F8"/>
    <w:rsid w:val="001B7CC0"/>
    <w:rsid w:val="001C2C83"/>
    <w:rsid w:val="00200C63"/>
    <w:rsid w:val="00233F62"/>
    <w:rsid w:val="00243214"/>
    <w:rsid w:val="00262A0E"/>
    <w:rsid w:val="002A354B"/>
    <w:rsid w:val="002B68FF"/>
    <w:rsid w:val="002C79F2"/>
    <w:rsid w:val="002E7534"/>
    <w:rsid w:val="002F7A0E"/>
    <w:rsid w:val="00302FF0"/>
    <w:rsid w:val="00335249"/>
    <w:rsid w:val="00344324"/>
    <w:rsid w:val="00383245"/>
    <w:rsid w:val="00392F49"/>
    <w:rsid w:val="00393A29"/>
    <w:rsid w:val="003B31F9"/>
    <w:rsid w:val="00410B6B"/>
    <w:rsid w:val="00415DD9"/>
    <w:rsid w:val="00425507"/>
    <w:rsid w:val="00430308"/>
    <w:rsid w:val="0046507E"/>
    <w:rsid w:val="0048274A"/>
    <w:rsid w:val="00490951"/>
    <w:rsid w:val="004A2A37"/>
    <w:rsid w:val="004F1763"/>
    <w:rsid w:val="004F7A96"/>
    <w:rsid w:val="00562F8F"/>
    <w:rsid w:val="00591455"/>
    <w:rsid w:val="005A267F"/>
    <w:rsid w:val="005C025A"/>
    <w:rsid w:val="0061581C"/>
    <w:rsid w:val="00653EE9"/>
    <w:rsid w:val="006E7B2F"/>
    <w:rsid w:val="006F5FD9"/>
    <w:rsid w:val="00726293"/>
    <w:rsid w:val="0077679B"/>
    <w:rsid w:val="007B2807"/>
    <w:rsid w:val="007E202E"/>
    <w:rsid w:val="007F3C10"/>
    <w:rsid w:val="007F5F13"/>
    <w:rsid w:val="00824F33"/>
    <w:rsid w:val="00830D22"/>
    <w:rsid w:val="00845310"/>
    <w:rsid w:val="0085268A"/>
    <w:rsid w:val="00882B4F"/>
    <w:rsid w:val="00896FCE"/>
    <w:rsid w:val="008C6A99"/>
    <w:rsid w:val="008D0F11"/>
    <w:rsid w:val="008E0F31"/>
    <w:rsid w:val="008E5C61"/>
    <w:rsid w:val="0092519C"/>
    <w:rsid w:val="00955DA0"/>
    <w:rsid w:val="009729A0"/>
    <w:rsid w:val="009823EB"/>
    <w:rsid w:val="009C2753"/>
    <w:rsid w:val="009D2121"/>
    <w:rsid w:val="009D708B"/>
    <w:rsid w:val="00A42B7F"/>
    <w:rsid w:val="00A93065"/>
    <w:rsid w:val="00A955AB"/>
    <w:rsid w:val="00AA6013"/>
    <w:rsid w:val="00AB5B25"/>
    <w:rsid w:val="00AC29A0"/>
    <w:rsid w:val="00AD2850"/>
    <w:rsid w:val="00B03CBD"/>
    <w:rsid w:val="00B15137"/>
    <w:rsid w:val="00B65E09"/>
    <w:rsid w:val="00B83BCE"/>
    <w:rsid w:val="00BA1B6E"/>
    <w:rsid w:val="00BB598A"/>
    <w:rsid w:val="00BF2D46"/>
    <w:rsid w:val="00C270ED"/>
    <w:rsid w:val="00C27399"/>
    <w:rsid w:val="00CB239D"/>
    <w:rsid w:val="00CB3780"/>
    <w:rsid w:val="00D04AAD"/>
    <w:rsid w:val="00D962ED"/>
    <w:rsid w:val="00DA2CBB"/>
    <w:rsid w:val="00DE4EC0"/>
    <w:rsid w:val="00E20567"/>
    <w:rsid w:val="00E20EF5"/>
    <w:rsid w:val="00E67C82"/>
    <w:rsid w:val="00E72FE6"/>
    <w:rsid w:val="00E73494"/>
    <w:rsid w:val="00E82836"/>
    <w:rsid w:val="00EE1148"/>
    <w:rsid w:val="00F000A5"/>
    <w:rsid w:val="00F02658"/>
    <w:rsid w:val="00F10737"/>
    <w:rsid w:val="00F11905"/>
    <w:rsid w:val="00F12505"/>
    <w:rsid w:val="00F22FD3"/>
    <w:rsid w:val="00F34D6E"/>
    <w:rsid w:val="00F868B5"/>
    <w:rsid w:val="00FC137D"/>
    <w:rsid w:val="00FD402C"/>
    <w:rsid w:val="00FD5E70"/>
    <w:rsid w:val="00FE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C58B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3443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443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44324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4432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44324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44324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344324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344324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344324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0C58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0C58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031337"/>
    <w:pPr>
      <w:ind w:left="720"/>
      <w:contextualSpacing/>
    </w:pPr>
  </w:style>
  <w:style w:type="paragraph" w:styleId="Hlavika">
    <w:name w:val="header"/>
    <w:basedOn w:val="Normlny"/>
    <w:link w:val="HlavikaChar"/>
    <w:rsid w:val="004F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F17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4F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F17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vbabolova</dc:creator>
  <cp:lastModifiedBy>mbosela</cp:lastModifiedBy>
  <cp:revision>69</cp:revision>
  <dcterms:created xsi:type="dcterms:W3CDTF">2023-06-05T11:57:00Z</dcterms:created>
  <dcterms:modified xsi:type="dcterms:W3CDTF">2025-01-07T09:25:00Z</dcterms:modified>
</cp:coreProperties>
</file>