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0E68AA4D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KLAS - AGRO,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657DB2C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44956371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03E34C5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Ing. Martin Tibenský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30D718C2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44956371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3F40713F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2022907502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4BDBFC68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2022907502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C1C18E4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6E756A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SK 92 0900 0000 0050 7844 4114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87818E5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E756A">
        <w:rPr>
          <w:rFonts w:ascii="Arial" w:hAnsi="Arial" w:cs="Arial"/>
          <w:b/>
          <w:bCs/>
          <w:sz w:val="20"/>
          <w:szCs w:val="20"/>
        </w:rPr>
        <w:t xml:space="preserve">Autonómne zariadenie na precíznu aplikáciu prípravkov na ochranu rastlín 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640B5646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do 15.06.2025.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BAB25FA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bookmarkStart w:id="1" w:name="_Hlk159426258"/>
      <w:bookmarkStart w:id="2" w:name="_Hlk159426306"/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MiestoDodaniaUlicaCislo  \* MERGEFORMAT </w:instrText>
      </w:r>
      <w:r w:rsidR="00B93BD6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MiestoDodaniaPSC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985 24</w:t>
      </w:r>
      <w:r w:rsidR="00B93BD6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B93BD6">
        <w:rPr>
          <w:rFonts w:ascii="Arial" w:hAnsi="Arial" w:cs="Arial"/>
          <w:sz w:val="20"/>
        </w:rPr>
        <w:fldChar w:fldCharType="begin"/>
      </w:r>
      <w:r w:rsidR="00B93BD6">
        <w:rPr>
          <w:rFonts w:ascii="Arial" w:hAnsi="Arial" w:cs="Arial"/>
          <w:sz w:val="20"/>
        </w:rPr>
        <w:instrText xml:space="preserve"> DOCPROPERTY  MiestoDodaniaObec  \* MERGEFORMAT </w:instrText>
      </w:r>
      <w:r w:rsidR="00B93BD6">
        <w:rPr>
          <w:rFonts w:ascii="Arial" w:hAnsi="Arial" w:cs="Arial"/>
          <w:sz w:val="20"/>
        </w:rPr>
        <w:fldChar w:fldCharType="separate"/>
      </w:r>
      <w:r w:rsidR="006E756A">
        <w:rPr>
          <w:rFonts w:ascii="Arial" w:hAnsi="Arial" w:cs="Arial"/>
          <w:sz w:val="20"/>
        </w:rPr>
        <w:t>Rovňany</w:t>
      </w:r>
      <w:r w:rsidR="00B93BD6">
        <w:rPr>
          <w:rFonts w:ascii="Arial" w:hAnsi="Arial" w:cs="Arial"/>
          <w:sz w:val="20"/>
        </w:rPr>
        <w:fldChar w:fldCharType="end"/>
      </w:r>
      <w:bookmarkEnd w:id="1"/>
      <w:r w:rsidR="00992CA4" w:rsidRPr="000955A7">
        <w:rPr>
          <w:rFonts w:ascii="Arial" w:hAnsi="Arial" w:cs="Arial"/>
          <w:sz w:val="20"/>
        </w:rPr>
        <w:t>.</w:t>
      </w:r>
      <w:bookmarkEnd w:id="2"/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42DC8A3F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56A">
              <w:rPr>
                <w:rFonts w:ascii="Arial" w:hAnsi="Arial" w:cs="Arial"/>
                <w:sz w:val="20"/>
                <w:szCs w:val="20"/>
              </w:rPr>
              <w:t xml:space="preserve">Autonómne zariadenie na precíznu aplikáciu prípravkov na ochranu rastlín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088A0A45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56A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52A5FE1B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 xml:space="preserve">výšky </w:t>
      </w:r>
      <w:r w:rsidR="006E756A">
        <w:rPr>
          <w:rFonts w:ascii="Arial" w:hAnsi="Arial" w:cs="Arial"/>
          <w:sz w:val="20"/>
        </w:rPr>
        <w:t>1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splatnú do </w:t>
      </w:r>
      <w:r w:rsidR="006E756A">
        <w:rPr>
          <w:rFonts w:ascii="Arial" w:hAnsi="Arial" w:cs="Arial"/>
          <w:sz w:val="20"/>
        </w:rPr>
        <w:t>7</w:t>
      </w:r>
      <w:r w:rsidR="004225BE">
        <w:rPr>
          <w:rFonts w:ascii="Arial" w:hAnsi="Arial" w:cs="Arial"/>
          <w:sz w:val="20"/>
        </w:rPr>
        <w:t xml:space="preserve"> dní</w:t>
      </w:r>
      <w:r w:rsidR="006E756A">
        <w:rPr>
          <w:rFonts w:ascii="Arial" w:hAnsi="Arial" w:cs="Arial"/>
          <w:sz w:val="20"/>
        </w:rPr>
        <w:t>.</w:t>
      </w:r>
      <w:r w:rsidR="004225BE">
        <w:rPr>
          <w:rFonts w:ascii="Arial" w:hAnsi="Arial" w:cs="Arial"/>
          <w:sz w:val="20"/>
        </w:rPr>
        <w:t xml:space="preserve"> </w:t>
      </w:r>
      <w:r w:rsidR="006E756A">
        <w:rPr>
          <w:rFonts w:ascii="Arial" w:hAnsi="Arial" w:cs="Arial"/>
          <w:sz w:val="20"/>
        </w:rPr>
        <w:t>Zvyšnú sumu za predmet zákazky uhradí kupujúci do 30 dní od dodania tovaru, najneskôr však 30.06.2025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3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3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72A646D6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6E756A">
        <w:rPr>
          <w:rFonts w:ascii="Arial" w:hAnsi="Arial" w:cs="Arial"/>
          <w:sz w:val="20"/>
          <w:szCs w:val="20"/>
        </w:rPr>
        <w:t>Ing. Martin Tibenský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2AEC9D1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6E756A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93BD6"/>
    <w:rsid w:val="00BB446D"/>
    <w:rsid w:val="00BC2670"/>
    <w:rsid w:val="00BF5D34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1304</Words>
  <Characters>8769</Characters>
  <Application>Microsoft Office Word</Application>
  <DocSecurity>0</DocSecurity>
  <Lines>274</Lines>
  <Paragraphs>119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13</cp:revision>
  <cp:lastPrinted>2019-02-06T16:14:00Z</cp:lastPrinted>
  <dcterms:created xsi:type="dcterms:W3CDTF">2022-07-26T08:05:00Z</dcterms:created>
  <dcterms:modified xsi:type="dcterms:W3CDTF">2025-02-06T18:43:00Z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Klas Agro\VARIABLES_PPA_VO Klas Agro.xlsx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KLAS - AGRO,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44956371</vt:lpwstr>
  </property>
  <property fmtid="{D5CDD505-2E9C-101B-9397-08002B2CF9AE}" pid="19" name="ObstaravatelDIC">
    <vt:lpwstr>2022907502</vt:lpwstr>
  </property>
  <property fmtid="{D5CDD505-2E9C-101B-9397-08002B2CF9AE}" pid="20" name="StatutarnyOrgan">
    <vt:lpwstr>Ing. Martin Tibenský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Autonómne zariadenie na precíznu aplikáciu prípravkov na ochranu rastlín </vt:lpwstr>
  </property>
  <property fmtid="{D5CDD505-2E9C-101B-9397-08002B2CF9AE}" pid="23" name="NazovProjektu">
    <vt:lpwstr>Modernizácia rastlinnej výroby – KLAS-AGRO</vt:lpwstr>
  </property>
  <property fmtid="{D5CDD505-2E9C-101B-9397-08002B2CF9AE}" pid="24" name="PredmetZakazky1">
    <vt:lpwstr>Autonómne zariadenie na precíznu aplikáciu prípravkov na ochranu rastlín 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 92 0900 0000 0050 7844 4114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20.02.2025 do 10:00 h</vt:lpwstr>
  </property>
  <property fmtid="{D5CDD505-2E9C-101B-9397-08002B2CF9AE}" pid="30" name="DatumOtvaraniaAVyhodnoteniaPonuk">
    <vt:lpwstr>20.02.2025 o 11:00 h</vt:lpwstr>
  </property>
  <property fmtid="{D5CDD505-2E9C-101B-9397-08002B2CF9AE}" pid="31" name="DatumPodpisuVyzva">
    <vt:lpwstr>07.02.2024</vt:lpwstr>
  </property>
  <property fmtid="{D5CDD505-2E9C-101B-9397-08002B2CF9AE}" pid="32" name="DatumPodpisuZaznam">
    <vt:lpwstr>20.02.2025</vt:lpwstr>
  </property>
  <property fmtid="{D5CDD505-2E9C-101B-9397-08002B2CF9AE}" pid="33" name="DatumPodpisuSplnomocnenie">
    <vt:lpwstr>04.02.2025</vt:lpwstr>
  </property>
  <property fmtid="{D5CDD505-2E9C-101B-9397-08002B2CF9AE}" pid="34" name="KodProjektu">
    <vt:lpwstr>041BB650143</vt:lpwstr>
  </property>
  <property fmtid="{D5CDD505-2E9C-101B-9397-08002B2CF9AE}" pid="35" name="IDObstaravania">
    <vt:lpwstr>54456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/>
  </property>
  <property fmtid="{D5CDD505-2E9C-101B-9397-08002B2CF9AE}" pid="41" name="MiestoDodaniaPSC">
    <vt:lpwstr>985 24</vt:lpwstr>
  </property>
  <property fmtid="{D5CDD505-2E9C-101B-9397-08002B2CF9AE}" pid="42" name="MiestoDodaniaObec">
    <vt:lpwstr>Rovňany</vt:lpwstr>
  </property>
  <property fmtid="{D5CDD505-2E9C-101B-9397-08002B2CF9AE}" pid="43" name="TerminDodania">
    <vt:lpwstr>do 15.06.2025.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801 870,00</vt:lpwstr>
  </property>
  <property fmtid="{D5CDD505-2E9C-101B-9397-08002B2CF9AE}" pid="53" name="PHZsDPH">
    <vt:lpwstr>986 300,10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AGROTEM MJ s.r.o.</vt:lpwstr>
  </property>
  <property fmtid="{D5CDD505-2E9C-101B-9397-08002B2CF9AE}" pid="59" name="Uchadzac1UlicaCislo">
    <vt:lpwstr>1.mája 4271</vt:lpwstr>
  </property>
  <property fmtid="{D5CDD505-2E9C-101B-9397-08002B2CF9AE}" pid="60" name="Uchadzac1Mesto">
    <vt:lpwstr>031 01 Liptovský Mikuláš</vt:lpwstr>
  </property>
  <property fmtid="{D5CDD505-2E9C-101B-9397-08002B2CF9AE}" pid="61" name="Uchadzac1StatutarnyZastupca">
    <vt:lpwstr>Ing. Dušan Mlynarčík</vt:lpwstr>
  </property>
  <property fmtid="{D5CDD505-2E9C-101B-9397-08002B2CF9AE}" pid="62" name="Uchadzac1ICO">
    <vt:lpwstr>36399281</vt:lpwstr>
  </property>
  <property fmtid="{D5CDD505-2E9C-101B-9397-08002B2CF9AE}" pid="63" name="Uchadzac1DatumACaspredlozenia">
    <vt:lpwstr>28.03.2024 o 07:44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EURIS PRO-AGRO, s.r.o.</vt:lpwstr>
  </property>
  <property fmtid="{D5CDD505-2E9C-101B-9397-08002B2CF9AE}" pid="66" name="Uchadzac2UlicaCislo">
    <vt:lpwstr>Šafárikova 116 A</vt:lpwstr>
  </property>
  <property fmtid="{D5CDD505-2E9C-101B-9397-08002B2CF9AE}" pid="67" name="Uchadzac2Mesto">
    <vt:lpwstr>048 01 Rožňava</vt:lpwstr>
  </property>
  <property fmtid="{D5CDD505-2E9C-101B-9397-08002B2CF9AE}" pid="68" name="Uchadzac2StatutarnyZastupca">
    <vt:lpwstr>Peter Glassa</vt:lpwstr>
  </property>
  <property fmtid="{D5CDD505-2E9C-101B-9397-08002B2CF9AE}" pid="69" name="Uchadzac2ICO">
    <vt:lpwstr>36781495</vt:lpwstr>
  </property>
  <property fmtid="{D5CDD505-2E9C-101B-9397-08002B2CF9AE}" pid="70" name="Uchadzac2DatumACaspredlozenia">
    <vt:lpwstr>02.04.2024 o 09:42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Triton Famme s.r.o.</vt:lpwstr>
  </property>
  <property fmtid="{D5CDD505-2E9C-101B-9397-08002B2CF9AE}" pid="73" name="Uchadzac3UlicaCislo">
    <vt:lpwstr>Levočská 862/28</vt:lpwstr>
  </property>
  <property fmtid="{D5CDD505-2E9C-101B-9397-08002B2CF9AE}" pid="74" name="Uchadzac3Mesto">
    <vt:lpwstr>058 01 Poprad</vt:lpwstr>
  </property>
  <property fmtid="{D5CDD505-2E9C-101B-9397-08002B2CF9AE}" pid="75" name="Uchadzac3StatutarnyZastupca">
    <vt:lpwstr>Ing. Richard Fabo</vt:lpwstr>
  </property>
  <property fmtid="{D5CDD505-2E9C-101B-9397-08002B2CF9AE}" pid="76" name="Uchadzac3ICO">
    <vt:lpwstr>48320404</vt:lpwstr>
  </property>
  <property fmtid="{D5CDD505-2E9C-101B-9397-08002B2CF9AE}" pid="77" name="Uchadzac3DatumACaspredlozenia">
    <vt:lpwstr>02.04.2024 o 12:32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AGROTEM MJ s.r.o.</vt:lpwstr>
  </property>
  <property fmtid="{D5CDD505-2E9C-101B-9397-08002B2CF9AE}" pid="84" name="VitaznyUchadzacUlicaCislo">
    <vt:lpwstr>1.mája 4271</vt:lpwstr>
  </property>
  <property fmtid="{D5CDD505-2E9C-101B-9397-08002B2CF9AE}" pid="85" name="VitaznyUchadzacPSCMesto">
    <vt:lpwstr>031 01 Liptovský Mikuláš</vt:lpwstr>
  </property>
  <property fmtid="{D5CDD505-2E9C-101B-9397-08002B2CF9AE}" pid="86" name="VitaznyUchadzacStatutarnyZastupca">
    <vt:lpwstr>Ing. Dušan Mlynarčík</vt:lpwstr>
  </property>
  <property fmtid="{D5CDD505-2E9C-101B-9397-08002B2CF9AE}" pid="87" name="VitaznyUchadzaICO">
    <vt:lpwstr>36399281</vt:lpwstr>
  </property>
  <property fmtid="{D5CDD505-2E9C-101B-9397-08002B2CF9AE}" pid="88" name="VitaznyUchadzacDatumACaspredlozenia">
    <vt:lpwstr>28.03.2024 o 07:44 hod </vt:lpwstr>
  </property>
  <property fmtid="{D5CDD505-2E9C-101B-9397-08002B2CF9AE}" pid="89" name="2Ponuka">
    <vt:lpwstr>53 750,00</vt:lpwstr>
  </property>
  <property fmtid="{D5CDD505-2E9C-101B-9397-08002B2CF9AE}" pid="90" name="2UchadzacNazov">
    <vt:lpwstr>EURIS PRO-AGRO, s.r.o.</vt:lpwstr>
  </property>
  <property fmtid="{D5CDD505-2E9C-101B-9397-08002B2CF9AE}" pid="91" name="2UchadzacUlicaCislo">
    <vt:lpwstr>Šafárikova 116 A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Peter Glassa</vt:lpwstr>
  </property>
  <property fmtid="{D5CDD505-2E9C-101B-9397-08002B2CF9AE}" pid="94" name="2UchadzacICO">
    <vt:lpwstr>36781495</vt:lpwstr>
  </property>
  <property fmtid="{D5CDD505-2E9C-101B-9397-08002B2CF9AE}" pid="95" name="2UchadzacDatumACaspredlozenia">
    <vt:lpwstr>02.04.2024 o 09:42 hod </vt:lpwstr>
  </property>
  <property fmtid="{D5CDD505-2E9C-101B-9397-08002B2CF9AE}" pid="96" name="3Ponuka">
    <vt:lpwstr>54 500,00</vt:lpwstr>
  </property>
  <property fmtid="{D5CDD505-2E9C-101B-9397-08002B2CF9AE}" pid="97" name="3UchadzacNazov">
    <vt:lpwstr>Triton Famme s.r.o.</vt:lpwstr>
  </property>
  <property fmtid="{D5CDD505-2E9C-101B-9397-08002B2CF9AE}" pid="98" name="3UchadzacUlicaCislo">
    <vt:lpwstr>Levočská 862/28</vt:lpwstr>
  </property>
  <property fmtid="{D5CDD505-2E9C-101B-9397-08002B2CF9AE}" pid="99" name="3UchadzacPSCMesto">
    <vt:lpwstr>058 01 Poprad</vt:lpwstr>
  </property>
  <property fmtid="{D5CDD505-2E9C-101B-9397-08002B2CF9AE}" pid="100" name="3UchadzacStatutarnyZastupca">
    <vt:lpwstr>Ing. Richard Fabo</vt:lpwstr>
  </property>
  <property fmtid="{D5CDD505-2E9C-101B-9397-08002B2CF9AE}" pid="101" name="3UchadzacICO">
    <vt:lpwstr>48320404</vt:lpwstr>
  </property>
  <property fmtid="{D5CDD505-2E9C-101B-9397-08002B2CF9AE}" pid="102" name="3UchadzacDatumACaspredlozenia">
    <vt:lpwstr>02.04.2024 o 12:32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801 870,00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  <property fmtid="{D5CDD505-2E9C-101B-9397-08002B2CF9AE}" pid="121" name="DatumAktualny">
    <vt:lpwstr>6.2.2025</vt:lpwstr>
  </property>
</Properties>
</file>