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55FEB" w14:textId="455578CA" w:rsidR="00212CCF" w:rsidRPr="00A5783B" w:rsidRDefault="00212CCF" w:rsidP="00B50DAC">
      <w:pPr>
        <w:pStyle w:val="Zoznam1"/>
        <w:numPr>
          <w:ilvl w:val="0"/>
          <w:numId w:val="0"/>
        </w:numPr>
        <w:spacing w:line="360" w:lineRule="auto"/>
        <w:jc w:val="center"/>
        <w:rPr>
          <w:rStyle w:val="Vrazn"/>
          <w:rFonts w:asciiTheme="minorHAnsi" w:hAnsiTheme="minorHAnsi" w:cstheme="minorHAnsi"/>
          <w:b/>
          <w:bCs w:val="0"/>
          <w:szCs w:val="22"/>
        </w:rPr>
      </w:pPr>
      <w:r w:rsidRPr="00A5783B">
        <w:rPr>
          <w:rStyle w:val="Vrazn"/>
          <w:rFonts w:asciiTheme="minorHAnsi" w:hAnsiTheme="minorHAnsi" w:cstheme="minorHAnsi"/>
          <w:b/>
          <w:bCs w:val="0"/>
          <w:szCs w:val="22"/>
        </w:rPr>
        <w:t>Návrh na plnenie kritéri</w:t>
      </w:r>
      <w:r w:rsidR="0036744C" w:rsidRPr="00A5783B">
        <w:rPr>
          <w:rStyle w:val="Vrazn"/>
          <w:rFonts w:asciiTheme="minorHAnsi" w:hAnsiTheme="minorHAnsi" w:cstheme="minorHAnsi"/>
          <w:b/>
          <w:bCs w:val="0"/>
          <w:szCs w:val="22"/>
        </w:rPr>
        <w:t>a</w:t>
      </w:r>
      <w:r w:rsidR="00B50DAC" w:rsidRPr="00A5783B">
        <w:rPr>
          <w:rStyle w:val="Vrazn"/>
          <w:rFonts w:asciiTheme="minorHAnsi" w:hAnsiTheme="minorHAnsi" w:cstheme="minorHAnsi"/>
          <w:b/>
          <w:bCs w:val="0"/>
          <w:szCs w:val="22"/>
        </w:rPr>
        <w:t>.</w:t>
      </w:r>
    </w:p>
    <w:p w14:paraId="133C5CFA" w14:textId="77777777" w:rsidR="000265DC" w:rsidRPr="00A5783B" w:rsidRDefault="000265DC" w:rsidP="000265DC">
      <w:pPr>
        <w:pStyle w:val="Odsekzoznamu"/>
        <w:spacing w:after="0"/>
        <w:ind w:left="0"/>
        <w:rPr>
          <w:rFonts w:ascii="Tahoma" w:eastAsia="Times New Roman" w:hAnsi="Tahoma" w:cs="Tahoma"/>
          <w:b/>
          <w:color w:val="000000"/>
          <w:sz w:val="18"/>
          <w:szCs w:val="18"/>
          <w:lang w:eastAsia="sk-SK"/>
        </w:rPr>
      </w:pPr>
    </w:p>
    <w:tbl>
      <w:tblPr>
        <w:tblStyle w:val="Mriekatabuky"/>
        <w:tblW w:w="9062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0265DC" w:rsidRPr="00A5783B" w14:paraId="4BBEDB72" w14:textId="77777777" w:rsidTr="00B92870">
        <w:tc>
          <w:tcPr>
            <w:tcW w:w="4531" w:type="dxa"/>
          </w:tcPr>
          <w:p w14:paraId="0DC78D75" w14:textId="77777777" w:rsidR="000265DC" w:rsidRPr="00A5783B" w:rsidRDefault="000265DC" w:rsidP="00B92870">
            <w:pPr>
              <w:rPr>
                <w:rFonts w:ascii="Tahoma" w:hAnsi="Tahoma" w:cs="Tahoma"/>
                <w:b/>
                <w:lang w:val="sk-SK"/>
              </w:rPr>
            </w:pPr>
            <w:r w:rsidRPr="00A5783B">
              <w:rPr>
                <w:rFonts w:ascii="Tahoma" w:hAnsi="Tahoma" w:cs="Tahoma"/>
                <w:b/>
                <w:lang w:val="sk-SK"/>
              </w:rPr>
              <w:t>Obstarávateľ:</w:t>
            </w:r>
          </w:p>
        </w:tc>
        <w:tc>
          <w:tcPr>
            <w:tcW w:w="4531" w:type="dxa"/>
          </w:tcPr>
          <w:p w14:paraId="3B8A828B" w14:textId="1A8E9012" w:rsidR="000265DC" w:rsidRPr="00A5783B" w:rsidRDefault="00486368" w:rsidP="00B92870">
            <w:pPr>
              <w:jc w:val="both"/>
              <w:rPr>
                <w:rFonts w:ascii="Tahoma" w:hAnsi="Tahoma" w:cs="Tahoma"/>
                <w:color w:val="000000"/>
                <w:lang w:val="sk-SK" w:eastAsia="sk-SK"/>
              </w:rPr>
            </w:pPr>
            <w:proofErr w:type="spellStart"/>
            <w:r w:rsidRPr="00A5783B">
              <w:rPr>
                <w:rFonts w:ascii="Tahoma" w:hAnsi="Tahoma" w:cs="Tahoma"/>
                <w:color w:val="000000"/>
                <w:lang w:val="sk-SK" w:eastAsia="sk-SK"/>
              </w:rPr>
              <w:t>dITcom</w:t>
            </w:r>
            <w:proofErr w:type="spellEnd"/>
            <w:r w:rsidRPr="00A5783B">
              <w:rPr>
                <w:rFonts w:ascii="Tahoma" w:hAnsi="Tahoma" w:cs="Tahoma"/>
                <w:color w:val="000000"/>
                <w:lang w:val="sk-SK" w:eastAsia="sk-SK"/>
              </w:rPr>
              <w:t xml:space="preserve"> spol. s </w:t>
            </w:r>
            <w:proofErr w:type="spellStart"/>
            <w:r w:rsidRPr="00A5783B">
              <w:rPr>
                <w:rFonts w:ascii="Tahoma" w:hAnsi="Tahoma" w:cs="Tahoma"/>
                <w:color w:val="000000"/>
                <w:lang w:val="sk-SK" w:eastAsia="sk-SK"/>
              </w:rPr>
              <w:t>r.o</w:t>
            </w:r>
            <w:proofErr w:type="spellEnd"/>
            <w:r w:rsidRPr="00A5783B">
              <w:rPr>
                <w:rFonts w:ascii="Tahoma" w:hAnsi="Tahoma" w:cs="Tahoma"/>
                <w:color w:val="000000"/>
                <w:lang w:val="sk-SK" w:eastAsia="sk-SK"/>
              </w:rPr>
              <w:t>.</w:t>
            </w:r>
          </w:p>
        </w:tc>
      </w:tr>
      <w:tr w:rsidR="000265DC" w:rsidRPr="00A5783B" w14:paraId="4607127B" w14:textId="77777777" w:rsidTr="00B92870">
        <w:tc>
          <w:tcPr>
            <w:tcW w:w="4531" w:type="dxa"/>
          </w:tcPr>
          <w:p w14:paraId="73F59328" w14:textId="77777777" w:rsidR="000265DC" w:rsidRPr="00A5783B" w:rsidRDefault="000265DC" w:rsidP="00B92870">
            <w:pPr>
              <w:rPr>
                <w:rFonts w:ascii="Tahoma" w:hAnsi="Tahoma" w:cs="Tahoma"/>
                <w:b/>
                <w:lang w:val="sk-SK"/>
              </w:rPr>
            </w:pPr>
            <w:r w:rsidRPr="00A5783B">
              <w:rPr>
                <w:rFonts w:ascii="Tahoma" w:hAnsi="Tahoma" w:cs="Tahoma"/>
                <w:b/>
                <w:lang w:val="sk-SK"/>
              </w:rPr>
              <w:t xml:space="preserve">Sídlo:  </w:t>
            </w:r>
          </w:p>
        </w:tc>
        <w:tc>
          <w:tcPr>
            <w:tcW w:w="4531" w:type="dxa"/>
          </w:tcPr>
          <w:p w14:paraId="2F1B5134" w14:textId="0B518DD9" w:rsidR="000265DC" w:rsidRPr="00A5783B" w:rsidRDefault="00486368" w:rsidP="00B92870">
            <w:pPr>
              <w:jc w:val="both"/>
              <w:rPr>
                <w:rFonts w:ascii="Tahoma" w:hAnsi="Tahoma" w:cs="Tahoma"/>
                <w:color w:val="000000"/>
                <w:lang w:val="sk-SK" w:eastAsia="sk-SK"/>
              </w:rPr>
            </w:pPr>
            <w:r w:rsidRPr="00A5783B">
              <w:rPr>
                <w:rFonts w:ascii="Tahoma" w:hAnsi="Tahoma" w:cs="Tahoma"/>
                <w:lang w:val="sk-SK"/>
              </w:rPr>
              <w:t>Hraničná 2, 040 17 Košice</w:t>
            </w:r>
          </w:p>
        </w:tc>
      </w:tr>
      <w:tr w:rsidR="000265DC" w:rsidRPr="00A5783B" w14:paraId="3C46CE48" w14:textId="77777777" w:rsidTr="00B92870">
        <w:trPr>
          <w:trHeight w:val="296"/>
        </w:trPr>
        <w:tc>
          <w:tcPr>
            <w:tcW w:w="4531" w:type="dxa"/>
          </w:tcPr>
          <w:p w14:paraId="185CC351" w14:textId="77777777" w:rsidR="000265DC" w:rsidRPr="00A5783B" w:rsidRDefault="000265DC" w:rsidP="00B92870">
            <w:pPr>
              <w:rPr>
                <w:rFonts w:ascii="Tahoma" w:hAnsi="Tahoma" w:cs="Tahoma"/>
                <w:b/>
                <w:lang w:val="sk-SK"/>
              </w:rPr>
            </w:pPr>
            <w:r w:rsidRPr="00A5783B">
              <w:rPr>
                <w:rFonts w:ascii="Tahoma" w:hAnsi="Tahoma" w:cs="Tahoma"/>
                <w:b/>
                <w:lang w:val="sk-SK"/>
              </w:rPr>
              <w:t>IČO:</w:t>
            </w:r>
          </w:p>
        </w:tc>
        <w:tc>
          <w:tcPr>
            <w:tcW w:w="4531" w:type="dxa"/>
          </w:tcPr>
          <w:p w14:paraId="39BDAA9B" w14:textId="3A252798" w:rsidR="000265DC" w:rsidRPr="00A5783B" w:rsidRDefault="00486368" w:rsidP="00B92870">
            <w:pPr>
              <w:jc w:val="both"/>
              <w:rPr>
                <w:rFonts w:ascii="Tahoma" w:hAnsi="Tahoma" w:cs="Tahoma"/>
                <w:color w:val="000000"/>
                <w:lang w:val="sk-SK" w:eastAsia="sk-SK"/>
              </w:rPr>
            </w:pPr>
            <w:r w:rsidRPr="00A5783B">
              <w:rPr>
                <w:rFonts w:ascii="Tahoma" w:hAnsi="Tahoma" w:cs="Tahoma"/>
                <w:lang w:val="sk-SK"/>
              </w:rPr>
              <w:t>36596167</w:t>
            </w:r>
          </w:p>
        </w:tc>
      </w:tr>
    </w:tbl>
    <w:p w14:paraId="28501F50" w14:textId="77777777" w:rsidR="00FE532A" w:rsidRPr="00A5783B" w:rsidRDefault="00FE532A" w:rsidP="00CB1940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0265DC" w:rsidRPr="00A5783B" w14:paraId="3F3D6F53" w14:textId="77777777" w:rsidTr="00B9287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43FF4" w14:textId="77777777" w:rsidR="000265DC" w:rsidRPr="00A5783B" w:rsidRDefault="000265DC" w:rsidP="00B92870">
            <w:pPr>
              <w:rPr>
                <w:rFonts w:ascii="Tahoma" w:hAnsi="Tahoma" w:cs="Tahoma"/>
                <w:b/>
                <w:bCs/>
                <w:color w:val="000000"/>
                <w:lang w:val="sk-SK" w:eastAsia="sk-SK"/>
              </w:rPr>
            </w:pPr>
            <w:bookmarkStart w:id="0" w:name="_Hlk122424135"/>
            <w:r w:rsidRPr="00A5783B">
              <w:rPr>
                <w:rFonts w:ascii="Tahoma" w:hAnsi="Tahoma" w:cs="Tahoma"/>
                <w:b/>
                <w:bCs/>
                <w:color w:val="000000"/>
                <w:lang w:val="sk-SK" w:eastAsia="sk-SK"/>
              </w:rPr>
              <w:t>Názov zákazky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7DC665D4" w14:textId="54814FFD" w:rsidR="000265DC" w:rsidRPr="00A5783B" w:rsidRDefault="00A5783B" w:rsidP="00B92870">
            <w:pPr>
              <w:rPr>
                <w:rFonts w:ascii="Tahoma" w:hAnsi="Tahoma" w:cs="Tahoma"/>
                <w:color w:val="000000"/>
                <w:lang w:val="sk-SK" w:eastAsia="sk-SK"/>
              </w:rPr>
            </w:pPr>
            <w:r w:rsidRPr="00A5783B">
              <w:rPr>
                <w:rFonts w:ascii="Tahoma" w:hAnsi="Tahoma" w:cs="Tahoma"/>
                <w:lang w:val="sk-SK"/>
              </w:rPr>
              <w:t>Vybavenie pre ŽV</w:t>
            </w:r>
          </w:p>
        </w:tc>
      </w:tr>
      <w:bookmarkEnd w:id="0"/>
    </w:tbl>
    <w:p w14:paraId="32E49FFD" w14:textId="77777777" w:rsidR="000265DC" w:rsidRPr="00A5783B" w:rsidRDefault="000265DC" w:rsidP="000265DC">
      <w:pPr>
        <w:pStyle w:val="Odsekzoznamu"/>
        <w:spacing w:after="0"/>
        <w:ind w:left="0"/>
        <w:rPr>
          <w:rFonts w:ascii="Tahoma" w:hAnsi="Tahoma" w:cs="Tahoma"/>
          <w:b/>
          <w:bCs/>
        </w:rPr>
      </w:pPr>
    </w:p>
    <w:p w14:paraId="07DA88C7" w14:textId="77777777" w:rsidR="000265DC" w:rsidRPr="00A5783B" w:rsidRDefault="000265DC" w:rsidP="000265DC">
      <w:pPr>
        <w:pStyle w:val="Odsekzoznamu"/>
        <w:spacing w:after="0"/>
        <w:ind w:left="0"/>
        <w:rPr>
          <w:rFonts w:ascii="Tahoma" w:hAnsi="Tahoma" w:cs="Tahoma"/>
          <w:b/>
          <w:bCs/>
        </w:rPr>
      </w:pPr>
      <w:r w:rsidRPr="00A5783B">
        <w:rPr>
          <w:rFonts w:ascii="Tahoma" w:hAnsi="Tahoma" w:cs="Tahoma"/>
          <w:b/>
          <w:bCs/>
        </w:rPr>
        <w:t>Potenciálny dodávateľ:</w:t>
      </w:r>
    </w:p>
    <w:tbl>
      <w:tblPr>
        <w:tblStyle w:val="Mriekatabuky1"/>
        <w:tblW w:w="9072" w:type="dxa"/>
        <w:tblInd w:w="-5" w:type="dxa"/>
        <w:tblLook w:val="04A0" w:firstRow="1" w:lastRow="0" w:firstColumn="1" w:lastColumn="0" w:noHBand="0" w:noVBand="1"/>
      </w:tblPr>
      <w:tblGrid>
        <w:gridCol w:w="2503"/>
        <w:gridCol w:w="6569"/>
      </w:tblGrid>
      <w:tr w:rsidR="000265DC" w:rsidRPr="00A5783B" w14:paraId="200452D4" w14:textId="77777777" w:rsidTr="00B92870">
        <w:trPr>
          <w:trHeight w:val="227"/>
        </w:trPr>
        <w:tc>
          <w:tcPr>
            <w:tcW w:w="2503" w:type="dxa"/>
            <w:vAlign w:val="center"/>
          </w:tcPr>
          <w:p w14:paraId="65BDE1EE" w14:textId="77777777" w:rsidR="000265DC" w:rsidRPr="00A5783B" w:rsidRDefault="000265DC" w:rsidP="00B92870">
            <w:pPr>
              <w:rPr>
                <w:rFonts w:ascii="Tahoma" w:eastAsia="Calibri" w:hAnsi="Tahoma" w:cs="Tahoma"/>
                <w:b/>
                <w:bCs/>
              </w:rPr>
            </w:pPr>
            <w:r w:rsidRPr="00A5783B">
              <w:rPr>
                <w:rFonts w:ascii="Tahoma" w:eastAsia="Calibri" w:hAnsi="Tahoma" w:cs="Tahoma"/>
                <w:b/>
                <w:bCs/>
              </w:rPr>
              <w:t>Obchodné meno:</w:t>
            </w:r>
          </w:p>
        </w:tc>
        <w:tc>
          <w:tcPr>
            <w:tcW w:w="6569" w:type="dxa"/>
            <w:shd w:val="clear" w:color="auto" w:fill="auto"/>
          </w:tcPr>
          <w:p w14:paraId="409144AC" w14:textId="77777777" w:rsidR="000265DC" w:rsidRPr="00A5783B" w:rsidRDefault="000265DC" w:rsidP="00B92870">
            <w:pPr>
              <w:contextualSpacing/>
              <w:rPr>
                <w:rFonts w:ascii="Tahoma" w:eastAsia="Calibri" w:hAnsi="Tahoma" w:cs="Tahoma"/>
                <w:b/>
                <w:bCs/>
              </w:rPr>
            </w:pPr>
          </w:p>
        </w:tc>
      </w:tr>
      <w:tr w:rsidR="000265DC" w:rsidRPr="00A5783B" w14:paraId="7A96752A" w14:textId="77777777" w:rsidTr="00B92870">
        <w:trPr>
          <w:trHeight w:val="227"/>
        </w:trPr>
        <w:tc>
          <w:tcPr>
            <w:tcW w:w="2503" w:type="dxa"/>
            <w:vAlign w:val="center"/>
          </w:tcPr>
          <w:p w14:paraId="60EA4869" w14:textId="77777777" w:rsidR="000265DC" w:rsidRPr="00A5783B" w:rsidRDefault="000265DC" w:rsidP="00B92870">
            <w:pPr>
              <w:rPr>
                <w:rFonts w:ascii="Tahoma" w:eastAsia="Calibri" w:hAnsi="Tahoma" w:cs="Tahoma"/>
                <w:b/>
                <w:bCs/>
              </w:rPr>
            </w:pPr>
            <w:r w:rsidRPr="00A5783B">
              <w:rPr>
                <w:rFonts w:ascii="Tahoma" w:eastAsia="Calibri" w:hAnsi="Tahoma" w:cs="Tahoma"/>
                <w:b/>
                <w:bCs/>
              </w:rPr>
              <w:t>IČO:</w:t>
            </w:r>
          </w:p>
        </w:tc>
        <w:tc>
          <w:tcPr>
            <w:tcW w:w="6569" w:type="dxa"/>
            <w:shd w:val="clear" w:color="auto" w:fill="auto"/>
          </w:tcPr>
          <w:p w14:paraId="16E8C33B" w14:textId="77777777" w:rsidR="000265DC" w:rsidRPr="00A5783B" w:rsidRDefault="000265DC" w:rsidP="00B92870">
            <w:pPr>
              <w:contextualSpacing/>
              <w:rPr>
                <w:rFonts w:ascii="Tahoma" w:eastAsia="Calibri" w:hAnsi="Tahoma" w:cs="Tahoma"/>
                <w:b/>
                <w:bCs/>
              </w:rPr>
            </w:pPr>
          </w:p>
        </w:tc>
      </w:tr>
    </w:tbl>
    <w:p w14:paraId="1F5A7F69" w14:textId="77777777" w:rsidR="003E10E7" w:rsidRPr="00A5783B" w:rsidRDefault="003E10E7" w:rsidP="008356B5">
      <w:pPr>
        <w:jc w:val="both"/>
        <w:rPr>
          <w:rFonts w:cstheme="minorHAnsi"/>
          <w:b/>
        </w:rPr>
      </w:pPr>
    </w:p>
    <w:p w14:paraId="44C5133E" w14:textId="603654A7" w:rsidR="003E10E7" w:rsidRPr="00A5783B" w:rsidRDefault="003E10E7" w:rsidP="008356B5">
      <w:pPr>
        <w:jc w:val="both"/>
        <w:rPr>
          <w:rFonts w:cstheme="minorHAnsi"/>
          <w:b/>
        </w:rPr>
      </w:pPr>
      <w:r w:rsidRPr="00A5783B">
        <w:rPr>
          <w:rFonts w:cstheme="minorHAnsi"/>
          <w:b/>
        </w:rPr>
        <w:t>Zoznam položiek predmetu zákazky:</w:t>
      </w:r>
    </w:p>
    <w:tbl>
      <w:tblPr>
        <w:tblStyle w:val="Mriekatabuky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4"/>
        <w:gridCol w:w="3974"/>
        <w:gridCol w:w="1985"/>
        <w:gridCol w:w="2409"/>
      </w:tblGrid>
      <w:tr w:rsidR="00764250" w:rsidRPr="00A5783B" w14:paraId="751132C8" w14:textId="77777777" w:rsidTr="00764250">
        <w:tc>
          <w:tcPr>
            <w:tcW w:w="704" w:type="dxa"/>
            <w:tcBorders>
              <w:bottom w:val="single" w:sz="4" w:space="0" w:color="auto"/>
            </w:tcBorders>
          </w:tcPr>
          <w:p w14:paraId="57800A9D" w14:textId="6B884F47" w:rsidR="00764250" w:rsidRPr="00A5783B" w:rsidRDefault="00764250" w:rsidP="00845F22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A5783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Číslo pol.</w:t>
            </w:r>
          </w:p>
        </w:tc>
        <w:tc>
          <w:tcPr>
            <w:tcW w:w="3974" w:type="dxa"/>
            <w:tcBorders>
              <w:bottom w:val="single" w:sz="4" w:space="0" w:color="auto"/>
            </w:tcBorders>
          </w:tcPr>
          <w:p w14:paraId="662401C0" w14:textId="77777777" w:rsidR="00764250" w:rsidRPr="00A5783B" w:rsidRDefault="00764250" w:rsidP="00845F22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A5783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Názov položky</w:t>
            </w:r>
          </w:p>
        </w:tc>
        <w:tc>
          <w:tcPr>
            <w:tcW w:w="1985" w:type="dxa"/>
          </w:tcPr>
          <w:p w14:paraId="3CDB60D7" w14:textId="77777777" w:rsidR="00764250" w:rsidRPr="008356B5" w:rsidRDefault="00764250" w:rsidP="00764250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Množstvo</w:t>
            </w:r>
          </w:p>
          <w:p w14:paraId="6E00A96E" w14:textId="471EFC5C" w:rsidR="00764250" w:rsidRPr="00A5783B" w:rsidRDefault="00764250" w:rsidP="00764250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ks</w:t>
            </w:r>
            <w:proofErr w:type="spellEnd"/>
          </w:p>
        </w:tc>
        <w:tc>
          <w:tcPr>
            <w:tcW w:w="2409" w:type="dxa"/>
          </w:tcPr>
          <w:p w14:paraId="244796F0" w14:textId="00D45D01" w:rsidR="00764250" w:rsidRPr="00A5783B" w:rsidRDefault="00764250" w:rsidP="00845F22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A5783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Cena bez DPH v EUR </w:t>
            </w:r>
          </w:p>
        </w:tc>
      </w:tr>
      <w:tr w:rsidR="00764250" w:rsidRPr="00A5783B" w14:paraId="3760CA37" w14:textId="77777777" w:rsidTr="00764250">
        <w:tc>
          <w:tcPr>
            <w:tcW w:w="704" w:type="dxa"/>
          </w:tcPr>
          <w:p w14:paraId="2FD60DCE" w14:textId="77777777" w:rsidR="00764250" w:rsidRPr="00A5783B" w:rsidRDefault="00764250" w:rsidP="000265DC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A5783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1.</w:t>
            </w:r>
          </w:p>
        </w:tc>
        <w:tc>
          <w:tcPr>
            <w:tcW w:w="3974" w:type="dxa"/>
            <w:vAlign w:val="center"/>
          </w:tcPr>
          <w:p w14:paraId="41DC6816" w14:textId="7931DF9C" w:rsidR="00764250" w:rsidRPr="00A5783B" w:rsidRDefault="00764250" w:rsidP="000265DC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A5783B">
              <w:rPr>
                <w:rFonts w:ascii="Tahoma" w:hAnsi="Tahoma" w:cs="Tahoma"/>
                <w:color w:val="000000"/>
                <w:sz w:val="22"/>
                <w:szCs w:val="22"/>
                <w:lang w:val="sk-SK"/>
              </w:rPr>
              <w:t>Prístrešok pre kone</w:t>
            </w:r>
          </w:p>
        </w:tc>
        <w:tc>
          <w:tcPr>
            <w:tcW w:w="1985" w:type="dxa"/>
          </w:tcPr>
          <w:p w14:paraId="462A949A" w14:textId="03D694C4" w:rsidR="00764250" w:rsidRPr="00A5783B" w:rsidRDefault="00764250" w:rsidP="000265DC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14:paraId="7FB98205" w14:textId="2A70D866" w:rsidR="00764250" w:rsidRPr="00A5783B" w:rsidRDefault="00764250" w:rsidP="000265DC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764250" w:rsidRPr="00A5783B" w14:paraId="0E582BDB" w14:textId="77777777" w:rsidTr="00764250">
        <w:tc>
          <w:tcPr>
            <w:tcW w:w="704" w:type="dxa"/>
          </w:tcPr>
          <w:p w14:paraId="6D9DB95F" w14:textId="538BE980" w:rsidR="00764250" w:rsidRPr="00A5783B" w:rsidRDefault="00764250" w:rsidP="000265DC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A5783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2.</w:t>
            </w:r>
          </w:p>
        </w:tc>
        <w:tc>
          <w:tcPr>
            <w:tcW w:w="3974" w:type="dxa"/>
            <w:vAlign w:val="center"/>
          </w:tcPr>
          <w:p w14:paraId="56DD564A" w14:textId="5134A295" w:rsidR="00764250" w:rsidRPr="00A5783B" w:rsidRDefault="00764250" w:rsidP="000265DC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ahoma" w:hAnsi="Tahoma" w:cs="Tahoma"/>
                <w:color w:val="000000"/>
                <w:sz w:val="22"/>
                <w:szCs w:val="22"/>
                <w:lang w:val="sk-SK"/>
              </w:rPr>
            </w:pPr>
            <w:r w:rsidRPr="00A5783B">
              <w:rPr>
                <w:rFonts w:ascii="Tahoma" w:hAnsi="Tahoma" w:cs="Tahoma"/>
                <w:color w:val="000000"/>
                <w:sz w:val="22"/>
                <w:szCs w:val="22"/>
                <w:lang w:val="sk-SK"/>
              </w:rPr>
              <w:t>Mobilné boxy pre prístrešok</w:t>
            </w:r>
          </w:p>
        </w:tc>
        <w:tc>
          <w:tcPr>
            <w:tcW w:w="1985" w:type="dxa"/>
          </w:tcPr>
          <w:p w14:paraId="3C637CDC" w14:textId="5A15C2F9" w:rsidR="00764250" w:rsidRPr="00A5783B" w:rsidRDefault="00764250" w:rsidP="000265DC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14:paraId="48876C72" w14:textId="6A939FB9" w:rsidR="00764250" w:rsidRPr="00A5783B" w:rsidRDefault="00764250" w:rsidP="000265DC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764250" w:rsidRPr="00A5783B" w14:paraId="560833AD" w14:textId="77777777" w:rsidTr="00764250">
        <w:tc>
          <w:tcPr>
            <w:tcW w:w="704" w:type="dxa"/>
          </w:tcPr>
          <w:p w14:paraId="78E6D136" w14:textId="1774C6F2" w:rsidR="00764250" w:rsidRPr="00A5783B" w:rsidRDefault="00764250" w:rsidP="000265DC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A5783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3.</w:t>
            </w:r>
          </w:p>
        </w:tc>
        <w:tc>
          <w:tcPr>
            <w:tcW w:w="3974" w:type="dxa"/>
            <w:vAlign w:val="center"/>
          </w:tcPr>
          <w:p w14:paraId="49F50711" w14:textId="1007FDF6" w:rsidR="00764250" w:rsidRPr="00A5783B" w:rsidRDefault="00764250" w:rsidP="000265DC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ahoma" w:hAnsi="Tahoma" w:cs="Tahoma"/>
                <w:color w:val="000000"/>
                <w:sz w:val="22"/>
                <w:szCs w:val="22"/>
                <w:lang w:val="sk-SK"/>
              </w:rPr>
            </w:pPr>
            <w:r w:rsidRPr="00A5783B">
              <w:rPr>
                <w:rFonts w:ascii="Tahoma" w:hAnsi="Tahoma" w:cs="Tahoma"/>
                <w:color w:val="000000"/>
                <w:sz w:val="22"/>
                <w:szCs w:val="22"/>
                <w:lang w:val="sk-SK"/>
              </w:rPr>
              <w:t>Prístrešok na pasienky kone</w:t>
            </w:r>
          </w:p>
        </w:tc>
        <w:tc>
          <w:tcPr>
            <w:tcW w:w="1985" w:type="dxa"/>
          </w:tcPr>
          <w:p w14:paraId="27C83BA9" w14:textId="0FE5A4E6" w:rsidR="00764250" w:rsidRPr="00A5783B" w:rsidRDefault="00764250" w:rsidP="000265DC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14:paraId="6AB5A858" w14:textId="4FB9D90A" w:rsidR="00764250" w:rsidRPr="00A5783B" w:rsidRDefault="00764250" w:rsidP="000265DC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764250" w:rsidRPr="00A5783B" w14:paraId="144C6E12" w14:textId="77777777" w:rsidTr="00764250">
        <w:tc>
          <w:tcPr>
            <w:tcW w:w="704" w:type="dxa"/>
          </w:tcPr>
          <w:p w14:paraId="5674D128" w14:textId="1D3A5A3F" w:rsidR="00764250" w:rsidRPr="00A5783B" w:rsidRDefault="00764250" w:rsidP="000265DC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A5783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4.</w:t>
            </w:r>
          </w:p>
        </w:tc>
        <w:tc>
          <w:tcPr>
            <w:tcW w:w="3974" w:type="dxa"/>
            <w:vAlign w:val="center"/>
          </w:tcPr>
          <w:p w14:paraId="5A88CB23" w14:textId="0BFB70C6" w:rsidR="00764250" w:rsidRPr="00A5783B" w:rsidRDefault="00764250" w:rsidP="000265DC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ahoma" w:hAnsi="Tahoma" w:cs="Tahoma"/>
                <w:color w:val="000000"/>
                <w:sz w:val="22"/>
                <w:szCs w:val="22"/>
                <w:lang w:val="sk-SK"/>
              </w:rPr>
            </w:pPr>
            <w:r w:rsidRPr="00A5783B">
              <w:rPr>
                <w:rFonts w:ascii="Tahoma" w:hAnsi="Tahoma" w:cs="Tahoma"/>
                <w:color w:val="000000"/>
                <w:sz w:val="22"/>
                <w:szCs w:val="22"/>
                <w:lang w:val="sk-SK"/>
              </w:rPr>
              <w:t>Elektrická ohrada na pasienky pre kone s monitoringom</w:t>
            </w:r>
          </w:p>
        </w:tc>
        <w:tc>
          <w:tcPr>
            <w:tcW w:w="1985" w:type="dxa"/>
          </w:tcPr>
          <w:p w14:paraId="36002BA3" w14:textId="77F3C83E" w:rsidR="00764250" w:rsidRPr="00A5783B" w:rsidRDefault="00764250" w:rsidP="000265DC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14:paraId="2CFD810C" w14:textId="47A592DE" w:rsidR="00764250" w:rsidRPr="00A5783B" w:rsidRDefault="00764250" w:rsidP="000265DC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764250" w:rsidRPr="00A5783B" w14:paraId="378F2B9B" w14:textId="77777777" w:rsidTr="00764250">
        <w:tc>
          <w:tcPr>
            <w:tcW w:w="704" w:type="dxa"/>
          </w:tcPr>
          <w:p w14:paraId="532771AB" w14:textId="60847A1F" w:rsidR="00764250" w:rsidRPr="00A5783B" w:rsidRDefault="00764250" w:rsidP="000265DC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A5783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5.</w:t>
            </w:r>
          </w:p>
        </w:tc>
        <w:tc>
          <w:tcPr>
            <w:tcW w:w="3974" w:type="dxa"/>
            <w:vAlign w:val="center"/>
          </w:tcPr>
          <w:p w14:paraId="2B4091C0" w14:textId="3F90B9CA" w:rsidR="00764250" w:rsidRPr="00A5783B" w:rsidRDefault="00764250" w:rsidP="000265DC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ahoma" w:hAnsi="Tahoma" w:cs="Tahoma"/>
                <w:color w:val="000000"/>
                <w:sz w:val="22"/>
                <w:szCs w:val="22"/>
                <w:lang w:val="sk-SK"/>
              </w:rPr>
            </w:pPr>
            <w:r w:rsidRPr="00A5783B">
              <w:rPr>
                <w:rFonts w:ascii="Tahoma" w:hAnsi="Tahoma" w:cs="Tahoma"/>
                <w:color w:val="000000"/>
                <w:sz w:val="22"/>
                <w:szCs w:val="22"/>
                <w:lang w:val="sk-SK"/>
              </w:rPr>
              <w:t>Oblúková konštrukcia pre skladovanie objemových krmovín</w:t>
            </w:r>
          </w:p>
        </w:tc>
        <w:tc>
          <w:tcPr>
            <w:tcW w:w="1985" w:type="dxa"/>
          </w:tcPr>
          <w:p w14:paraId="17A8FF6E" w14:textId="5E55F7AB" w:rsidR="00764250" w:rsidRPr="00A5783B" w:rsidRDefault="00764250" w:rsidP="000265DC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14:paraId="7647B246" w14:textId="3F96CFA7" w:rsidR="00764250" w:rsidRPr="00A5783B" w:rsidRDefault="00764250" w:rsidP="000265DC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764250" w:rsidRPr="00A5783B" w14:paraId="21672244" w14:textId="77777777" w:rsidTr="00764250">
        <w:tc>
          <w:tcPr>
            <w:tcW w:w="6663" w:type="dxa"/>
            <w:gridSpan w:val="3"/>
          </w:tcPr>
          <w:p w14:paraId="4138E2FD" w14:textId="77777777" w:rsidR="00764250" w:rsidRPr="00A5783B" w:rsidRDefault="00764250" w:rsidP="00764250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Theme="minorHAnsi" w:hAnsiTheme="minorHAnsi" w:cstheme="minorHAnsi"/>
                <w:b/>
                <w:bCs/>
                <w:lang w:val="sk-SK"/>
              </w:rPr>
            </w:pPr>
            <w:r w:rsidRPr="00A5783B">
              <w:rPr>
                <w:rFonts w:asciiTheme="minorHAnsi" w:hAnsiTheme="minorHAnsi" w:cstheme="minorHAnsi"/>
                <w:b/>
                <w:bCs/>
                <w:lang w:val="sk-SK"/>
              </w:rPr>
              <w:t xml:space="preserve">Návrh potencionálneho dodávateľa na plnenie kritérií:  </w:t>
            </w:r>
          </w:p>
          <w:p w14:paraId="6342FD3F" w14:textId="3E68EB76" w:rsidR="00764250" w:rsidRPr="00A5783B" w:rsidRDefault="00764250" w:rsidP="00764250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5783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Cena za celý predmet zákazky bez DPH v EUR</w:t>
            </w:r>
          </w:p>
        </w:tc>
        <w:tc>
          <w:tcPr>
            <w:tcW w:w="2409" w:type="dxa"/>
          </w:tcPr>
          <w:p w14:paraId="1E7C4B72" w14:textId="495BD68F" w:rsidR="00764250" w:rsidRPr="00A5783B" w:rsidRDefault="00764250" w:rsidP="000265DC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</w:tbl>
    <w:p w14:paraId="48651D1C" w14:textId="6A1A8D37" w:rsidR="00F50952" w:rsidRPr="00A5783B" w:rsidRDefault="00F50952"/>
    <w:p w14:paraId="58C1F646" w14:textId="77777777" w:rsidR="000053FD" w:rsidRPr="00A5783B" w:rsidRDefault="004A7A1B" w:rsidP="004A7A1B">
      <w:pPr>
        <w:spacing w:after="0" w:line="240" w:lineRule="auto"/>
        <w:jc w:val="both"/>
        <w:rPr>
          <w:rFonts w:ascii="Tahoma" w:eastAsia="Times New Roman" w:hAnsi="Tahoma" w:cs="Tahoma"/>
          <w:i/>
          <w:iCs/>
          <w:color w:val="000000"/>
          <w:sz w:val="20"/>
          <w:szCs w:val="20"/>
          <w:lang w:eastAsia="sk-SK"/>
        </w:rPr>
      </w:pPr>
      <w:r w:rsidRPr="00A5783B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sk-SK"/>
        </w:rPr>
        <w:t>Do konečnej ceny, musia byť započítané všetky výdavky dodávateľa súvisiace s realizáciou predmetu zákazky</w:t>
      </w:r>
    </w:p>
    <w:p w14:paraId="32589E47" w14:textId="2411CC20" w:rsidR="004A7A1B" w:rsidRPr="00A5783B" w:rsidRDefault="004A7A1B" w:rsidP="004A7A1B">
      <w:pPr>
        <w:spacing w:after="0" w:line="240" w:lineRule="auto"/>
        <w:jc w:val="both"/>
        <w:rPr>
          <w:rFonts w:ascii="Tahoma" w:eastAsia="Times New Roman" w:hAnsi="Tahoma" w:cs="Tahoma"/>
          <w:i/>
          <w:iCs/>
          <w:color w:val="000000"/>
          <w:sz w:val="20"/>
          <w:szCs w:val="20"/>
          <w:lang w:eastAsia="sk-SK"/>
        </w:rPr>
      </w:pPr>
      <w:r w:rsidRPr="00A5783B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sk-SK"/>
        </w:rPr>
        <w:t>vrátane dopravy na miesto dodania a zaškolenia obsluhy</w:t>
      </w:r>
    </w:p>
    <w:p w14:paraId="59D5C722" w14:textId="77777777" w:rsidR="00212CCF" w:rsidRPr="00A5783B" w:rsidRDefault="00212CCF" w:rsidP="00212CCF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5EBC11" w14:textId="77777777" w:rsidR="004A7A1B" w:rsidRPr="00A5783B" w:rsidRDefault="004A7A1B" w:rsidP="00212CCF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2DF4625" w14:textId="77777777" w:rsidR="009674F5" w:rsidRPr="00A5783B" w:rsidRDefault="009674F5" w:rsidP="009674F5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A5783B">
        <w:rPr>
          <w:rFonts w:ascii="Tahoma" w:hAnsi="Tahoma" w:cs="Tahoma"/>
          <w:i/>
          <w:iCs/>
          <w:color w:val="000000"/>
          <w:lang w:eastAsia="sk-SK"/>
        </w:rPr>
        <w:t>Meno a priezvisko štatutárneho zástupcu (alebo oprávnenej osoby) predkladateľa ponuky:</w:t>
      </w:r>
    </w:p>
    <w:p w14:paraId="7A92DB4B" w14:textId="77777777" w:rsidR="009674F5" w:rsidRPr="00A5783B" w:rsidRDefault="009674F5" w:rsidP="009674F5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EF3D523" w14:textId="77777777" w:rsidR="009674F5" w:rsidRPr="00A5783B" w:rsidRDefault="009674F5" w:rsidP="009674F5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1B449A86" w14:textId="77777777" w:rsidR="009674F5" w:rsidRPr="00A5783B" w:rsidRDefault="009674F5" w:rsidP="009674F5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A5783B">
        <w:rPr>
          <w:rFonts w:ascii="Tahoma" w:hAnsi="Tahoma" w:cs="Tahoma"/>
          <w:i/>
          <w:iCs/>
          <w:color w:val="000000"/>
          <w:lang w:eastAsia="sk-SK"/>
        </w:rPr>
        <w:t>Podpis a pečiatka (ak sa vyžaduje) predkladateľa ponuky:</w:t>
      </w:r>
    </w:p>
    <w:p w14:paraId="31E8D56E" w14:textId="77777777" w:rsidR="009674F5" w:rsidRPr="00A5783B" w:rsidRDefault="009674F5" w:rsidP="009674F5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4C50B321" w14:textId="77777777" w:rsidR="009674F5" w:rsidRPr="00A5783B" w:rsidRDefault="009674F5" w:rsidP="009674F5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4EF4CE7B" w14:textId="77777777" w:rsidR="009674F5" w:rsidRPr="00A5783B" w:rsidRDefault="009674F5" w:rsidP="009674F5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  <w:r w:rsidRPr="00A5783B">
        <w:rPr>
          <w:rFonts w:ascii="Tahoma" w:hAnsi="Tahoma" w:cs="Tahoma"/>
          <w:i/>
          <w:iCs/>
          <w:color w:val="000000"/>
          <w:lang w:eastAsia="sk-SK"/>
        </w:rPr>
        <w:t>Miesto a dátum podpisu:</w:t>
      </w:r>
    </w:p>
    <w:sectPr w:rsidR="009674F5" w:rsidRPr="00A5783B" w:rsidSect="00BF030D">
      <w:headerReference w:type="default" r:id="rId8"/>
      <w:footerReference w:type="default" r:id="rId9"/>
      <w:pgSz w:w="11906" w:h="16838"/>
      <w:pgMar w:top="1134" w:right="851" w:bottom="1418" w:left="567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C7078" w14:textId="77777777" w:rsidR="00B35F6A" w:rsidRDefault="00B35F6A" w:rsidP="00801A17">
      <w:pPr>
        <w:spacing w:after="0" w:line="240" w:lineRule="auto"/>
      </w:pPr>
      <w:r>
        <w:separator/>
      </w:r>
    </w:p>
  </w:endnote>
  <w:endnote w:type="continuationSeparator" w:id="0">
    <w:p w14:paraId="6853A8F2" w14:textId="77777777" w:rsidR="00B35F6A" w:rsidRDefault="00B35F6A" w:rsidP="0080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E0BDC" w14:textId="6F3C1A8E" w:rsidR="002A1DFC" w:rsidRPr="002A1DFC" w:rsidRDefault="00172538" w:rsidP="002A1DFC">
    <w:pPr>
      <w:pStyle w:val="Pta"/>
      <w:tabs>
        <w:tab w:val="clear" w:pos="4536"/>
        <w:tab w:val="clear" w:pos="9072"/>
        <w:tab w:val="right" w:pos="14000"/>
      </w:tabs>
      <w:rPr>
        <w:rFonts w:ascii="Arial" w:eastAsia="Calibri" w:hAnsi="Arial" w:cs="Arial"/>
        <w:sz w:val="20"/>
        <w:szCs w:val="20"/>
      </w:rPr>
    </w:pPr>
    <w:r>
      <w:rPr>
        <w:rFonts w:ascii="Arial" w:eastAsia="Calibri" w:hAnsi="Arial" w:cs="Arial"/>
        <w:sz w:val="20"/>
        <w:szCs w:val="20"/>
      </w:rPr>
      <w:t xml:space="preserve"> </w:t>
    </w:r>
    <w:r>
      <w:rPr>
        <w:rFonts w:ascii="Arial" w:eastAsia="Calibri" w:hAnsi="Arial" w:cs="Arial"/>
        <w:sz w:val="20"/>
        <w:szCs w:val="20"/>
      </w:rPr>
      <w:tab/>
    </w:r>
    <w:r w:rsidR="002A1DFC" w:rsidRPr="002A1DFC">
      <w:rPr>
        <w:rFonts w:ascii="Arial" w:eastAsia="Calibri" w:hAnsi="Arial" w:cs="Arial"/>
        <w:sz w:val="20"/>
        <w:szCs w:val="20"/>
      </w:rPr>
      <w:t xml:space="preserve"> </w:t>
    </w:r>
  </w:p>
  <w:p w14:paraId="3A99F806" w14:textId="77777777" w:rsidR="002A1DFC" w:rsidRPr="002A1DFC" w:rsidRDefault="002A1DFC" w:rsidP="002A1DFC">
    <w:pPr>
      <w:tabs>
        <w:tab w:val="center" w:pos="4536"/>
        <w:tab w:val="right" w:pos="9072"/>
      </w:tabs>
      <w:spacing w:after="0" w:line="240" w:lineRule="auto"/>
      <w:rPr>
        <w:rFonts w:ascii="Arial" w:eastAsia="Calibri" w:hAnsi="Arial" w:cs="Arial"/>
        <w:sz w:val="20"/>
        <w:szCs w:val="20"/>
      </w:rPr>
    </w:pPr>
  </w:p>
  <w:p w14:paraId="3FCCD6D2" w14:textId="77777777" w:rsidR="002A1DFC" w:rsidRDefault="002A1DFC">
    <w:pPr>
      <w:pStyle w:val="Pta"/>
    </w:pPr>
  </w:p>
  <w:p w14:paraId="305A0B8F" w14:textId="77777777" w:rsidR="002A1DFC" w:rsidRDefault="002A1DF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DB175" w14:textId="77777777" w:rsidR="00B35F6A" w:rsidRDefault="00B35F6A" w:rsidP="00801A17">
      <w:pPr>
        <w:spacing w:after="0" w:line="240" w:lineRule="auto"/>
      </w:pPr>
      <w:r>
        <w:separator/>
      </w:r>
    </w:p>
  </w:footnote>
  <w:footnote w:type="continuationSeparator" w:id="0">
    <w:p w14:paraId="14E5BB09" w14:textId="77777777" w:rsidR="00B35F6A" w:rsidRDefault="00B35F6A" w:rsidP="0080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36DD1" w14:textId="1A8E441B" w:rsidR="00B50DAC" w:rsidRDefault="00B50DAC" w:rsidP="00B50DAC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A4486"/>
    <w:multiLevelType w:val="hybridMultilevel"/>
    <w:tmpl w:val="22186B16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5D322D6"/>
    <w:multiLevelType w:val="multilevel"/>
    <w:tmpl w:val="0E5EA32E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58007BA"/>
    <w:multiLevelType w:val="multilevel"/>
    <w:tmpl w:val="E4A41690"/>
    <w:lvl w:ilvl="0">
      <w:start w:val="1"/>
      <w:numFmt w:val="decimal"/>
      <w:pStyle w:val="Zoznam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pStyle w:val="Zoznam21"/>
      <w:lvlText w:val="%3)"/>
      <w:lvlJc w:val="left"/>
      <w:pPr>
        <w:tabs>
          <w:tab w:val="num" w:pos="720"/>
        </w:tabs>
        <w:ind w:left="567" w:hanging="567"/>
      </w:pPr>
      <w:rPr>
        <w:rFonts w:ascii="Arial" w:eastAsia="Times New Roman" w:hAnsi="Arial" w:cs="Times New Roman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D5F6DA9"/>
    <w:multiLevelType w:val="hybridMultilevel"/>
    <w:tmpl w:val="6922A8CE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FBD3F01"/>
    <w:multiLevelType w:val="multilevel"/>
    <w:tmpl w:val="2B70F4E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290061F"/>
    <w:multiLevelType w:val="multilevel"/>
    <w:tmpl w:val="B246D64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pStyle w:val="Odrkaodsad1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5E06501"/>
    <w:multiLevelType w:val="multilevel"/>
    <w:tmpl w:val="452AB1E6"/>
    <w:lvl w:ilvl="0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  <w:b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2421"/>
        </w:tabs>
        <w:ind w:left="1985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70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42"/>
        </w:tabs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hint="default"/>
      </w:rPr>
    </w:lvl>
  </w:abstractNum>
  <w:abstractNum w:abstractNumId="7" w15:restartNumberingAfterBreak="0">
    <w:nsid w:val="56606A8F"/>
    <w:multiLevelType w:val="multilevel"/>
    <w:tmpl w:val="2B70F4E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66256F7C"/>
    <w:multiLevelType w:val="multilevel"/>
    <w:tmpl w:val="BB6A47E2"/>
    <w:lvl w:ilvl="0">
      <w:start w:val="1"/>
      <w:numFmt w:val="upperRoman"/>
      <w:pStyle w:val="slovanOdsek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slovanodsek2"/>
      <w:lvlText w:val="%2."/>
      <w:lvlJc w:val="left"/>
      <w:pPr>
        <w:tabs>
          <w:tab w:val="num" w:pos="851"/>
        </w:tabs>
        <w:ind w:left="851" w:hanging="681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pStyle w:val="slovanodsek3"/>
      <w:lvlText w:val="%3)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none"/>
      <w:lvlText w:val="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0EC678E"/>
    <w:multiLevelType w:val="hybridMultilevel"/>
    <w:tmpl w:val="65CEE644"/>
    <w:lvl w:ilvl="0" w:tplc="2B5CF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33441087">
    <w:abstractNumId w:val="8"/>
  </w:num>
  <w:num w:numId="2" w16cid:durableId="20254695">
    <w:abstractNumId w:val="8"/>
    <w:lvlOverride w:ilvl="0">
      <w:lvl w:ilvl="0">
        <w:start w:val="1"/>
        <w:numFmt w:val="upperRoman"/>
        <w:pStyle w:val="slovanOdsek1"/>
        <w:lvlText w:val="%1.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slovanodsek2"/>
        <w:lvlText w:val="%2."/>
        <w:lvlJc w:val="left"/>
        <w:pPr>
          <w:tabs>
            <w:tab w:val="num" w:pos="851"/>
          </w:tabs>
          <w:ind w:left="851" w:hanging="681"/>
        </w:pPr>
        <w:rPr>
          <w:rFonts w:ascii="Arial" w:hAnsi="Arial"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pStyle w:val="slovanodsek3"/>
        <w:lvlText w:val="%3)"/>
        <w:lvlJc w:val="left"/>
        <w:pPr>
          <w:tabs>
            <w:tab w:val="num" w:pos="1134"/>
          </w:tabs>
          <w:ind w:left="1134" w:hanging="283"/>
        </w:pPr>
        <w:rPr>
          <w:rFonts w:ascii="Arial" w:hAnsi="Arial" w:hint="default"/>
          <w:b w:val="0"/>
          <w:i w:val="0"/>
          <w:sz w:val="22"/>
        </w:rPr>
      </w:lvl>
    </w:lvlOverride>
    <w:lvlOverride w:ilvl="3">
      <w:lvl w:ilvl="3">
        <w:start w:val="1"/>
        <w:numFmt w:val="none"/>
        <w:lvlText w:val="%4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 w16cid:durableId="763112090">
    <w:abstractNumId w:val="8"/>
    <w:lvlOverride w:ilvl="0">
      <w:startOverride w:val="1"/>
      <w:lvl w:ilvl="0">
        <w:start w:val="1"/>
        <w:numFmt w:val="upperRoman"/>
        <w:pStyle w:val="slovanOdsek1"/>
        <w:lvlText w:val="%1.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/>
          <w:i w:val="0"/>
          <w:sz w:val="22"/>
        </w:rPr>
      </w:lvl>
    </w:lvlOverride>
    <w:lvlOverride w:ilvl="1">
      <w:startOverride w:val="1"/>
      <w:lvl w:ilvl="1">
        <w:start w:val="1"/>
        <w:numFmt w:val="decimal"/>
        <w:pStyle w:val="slovanodsek2"/>
        <w:lvlText w:val="%2."/>
        <w:lvlJc w:val="left"/>
        <w:pPr>
          <w:tabs>
            <w:tab w:val="num" w:pos="851"/>
          </w:tabs>
          <w:ind w:left="851" w:hanging="681"/>
        </w:pPr>
        <w:rPr>
          <w:rFonts w:ascii="Arial" w:hAnsi="Arial" w:hint="default"/>
          <w:b w:val="0"/>
          <w:i w:val="0"/>
          <w:sz w:val="22"/>
        </w:rPr>
      </w:lvl>
    </w:lvlOverride>
    <w:lvlOverride w:ilvl="2">
      <w:startOverride w:val="1"/>
      <w:lvl w:ilvl="2">
        <w:start w:val="1"/>
        <w:numFmt w:val="lowerLetter"/>
        <w:pStyle w:val="slovanodsek3"/>
        <w:lvlText w:val="%3)"/>
        <w:lvlJc w:val="left"/>
        <w:pPr>
          <w:tabs>
            <w:tab w:val="num" w:pos="1134"/>
          </w:tabs>
          <w:ind w:left="1134" w:hanging="283"/>
        </w:pPr>
        <w:rPr>
          <w:rFonts w:ascii="Arial" w:hAnsi="Arial" w:hint="default"/>
          <w:b w:val="0"/>
          <w:i w:val="0"/>
          <w:sz w:val="22"/>
        </w:rPr>
      </w:lvl>
    </w:lvlOverride>
    <w:lvlOverride w:ilvl="3">
      <w:startOverride w:val="1"/>
      <w:lvl w:ilvl="3">
        <w:start w:val="1"/>
        <w:numFmt w:val="none"/>
        <w:lvlText w:val="%4"/>
        <w:lvlJc w:val="left"/>
        <w:pPr>
          <w:ind w:left="172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 w16cid:durableId="51971581">
    <w:abstractNumId w:val="0"/>
  </w:num>
  <w:num w:numId="5" w16cid:durableId="170263473">
    <w:abstractNumId w:val="1"/>
  </w:num>
  <w:num w:numId="6" w16cid:durableId="1806506835">
    <w:abstractNumId w:val="4"/>
  </w:num>
  <w:num w:numId="7" w16cid:durableId="1296792890">
    <w:abstractNumId w:val="2"/>
  </w:num>
  <w:num w:numId="8" w16cid:durableId="470751902">
    <w:abstractNumId w:val="9"/>
  </w:num>
  <w:num w:numId="9" w16cid:durableId="137891384">
    <w:abstractNumId w:val="2"/>
  </w:num>
  <w:num w:numId="10" w16cid:durableId="1834954739">
    <w:abstractNumId w:val="3"/>
  </w:num>
  <w:num w:numId="11" w16cid:durableId="159784405">
    <w:abstractNumId w:val="5"/>
  </w:num>
  <w:num w:numId="12" w16cid:durableId="1192958949">
    <w:abstractNumId w:val="7"/>
  </w:num>
  <w:num w:numId="13" w16cid:durableId="6691397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C45"/>
    <w:rsid w:val="000053FD"/>
    <w:rsid w:val="00007AA8"/>
    <w:rsid w:val="00011135"/>
    <w:rsid w:val="00011550"/>
    <w:rsid w:val="00011719"/>
    <w:rsid w:val="000265DC"/>
    <w:rsid w:val="00034907"/>
    <w:rsid w:val="00035356"/>
    <w:rsid w:val="00035D8C"/>
    <w:rsid w:val="00036D76"/>
    <w:rsid w:val="0005680C"/>
    <w:rsid w:val="000616AA"/>
    <w:rsid w:val="00097C2E"/>
    <w:rsid w:val="000B6522"/>
    <w:rsid w:val="000D750E"/>
    <w:rsid w:val="000E5818"/>
    <w:rsid w:val="000E62B3"/>
    <w:rsid w:val="00105D43"/>
    <w:rsid w:val="00106D13"/>
    <w:rsid w:val="00116A5E"/>
    <w:rsid w:val="00126448"/>
    <w:rsid w:val="00130D8F"/>
    <w:rsid w:val="001312F1"/>
    <w:rsid w:val="00156453"/>
    <w:rsid w:val="00156555"/>
    <w:rsid w:val="00172538"/>
    <w:rsid w:val="001904EB"/>
    <w:rsid w:val="00191BE7"/>
    <w:rsid w:val="0019398E"/>
    <w:rsid w:val="001C354B"/>
    <w:rsid w:val="00212CCF"/>
    <w:rsid w:val="00212CFB"/>
    <w:rsid w:val="00213318"/>
    <w:rsid w:val="0021598A"/>
    <w:rsid w:val="0023707E"/>
    <w:rsid w:val="0025691E"/>
    <w:rsid w:val="00272169"/>
    <w:rsid w:val="002745D2"/>
    <w:rsid w:val="002765CD"/>
    <w:rsid w:val="002A1DFC"/>
    <w:rsid w:val="002C2B97"/>
    <w:rsid w:val="002C7041"/>
    <w:rsid w:val="002E535D"/>
    <w:rsid w:val="002F403E"/>
    <w:rsid w:val="00327238"/>
    <w:rsid w:val="003413DD"/>
    <w:rsid w:val="0036160E"/>
    <w:rsid w:val="0036744C"/>
    <w:rsid w:val="0037057C"/>
    <w:rsid w:val="00372C35"/>
    <w:rsid w:val="00373367"/>
    <w:rsid w:val="00376B46"/>
    <w:rsid w:val="0039550A"/>
    <w:rsid w:val="003A5DE6"/>
    <w:rsid w:val="003B333D"/>
    <w:rsid w:val="003B3E51"/>
    <w:rsid w:val="003D36DD"/>
    <w:rsid w:val="003E0921"/>
    <w:rsid w:val="003E10E7"/>
    <w:rsid w:val="003E6E3C"/>
    <w:rsid w:val="00415DE9"/>
    <w:rsid w:val="004447ED"/>
    <w:rsid w:val="00457C4F"/>
    <w:rsid w:val="00486368"/>
    <w:rsid w:val="004A7A1B"/>
    <w:rsid w:val="004B2671"/>
    <w:rsid w:val="004B7EC4"/>
    <w:rsid w:val="004C486E"/>
    <w:rsid w:val="004D7D8A"/>
    <w:rsid w:val="004F0D8F"/>
    <w:rsid w:val="00507D5C"/>
    <w:rsid w:val="00532662"/>
    <w:rsid w:val="005614DC"/>
    <w:rsid w:val="005630C4"/>
    <w:rsid w:val="00577DD9"/>
    <w:rsid w:val="005C418C"/>
    <w:rsid w:val="005C5B19"/>
    <w:rsid w:val="00601407"/>
    <w:rsid w:val="00604541"/>
    <w:rsid w:val="00614D9B"/>
    <w:rsid w:val="0063183B"/>
    <w:rsid w:val="00634467"/>
    <w:rsid w:val="00635412"/>
    <w:rsid w:val="006454EB"/>
    <w:rsid w:val="006479EA"/>
    <w:rsid w:val="00661A98"/>
    <w:rsid w:val="006660B5"/>
    <w:rsid w:val="0068452D"/>
    <w:rsid w:val="006A73DF"/>
    <w:rsid w:val="006C3900"/>
    <w:rsid w:val="006D0629"/>
    <w:rsid w:val="006F79E2"/>
    <w:rsid w:val="007027C1"/>
    <w:rsid w:val="00710541"/>
    <w:rsid w:val="00733EFF"/>
    <w:rsid w:val="00742F2B"/>
    <w:rsid w:val="00751375"/>
    <w:rsid w:val="00764250"/>
    <w:rsid w:val="007A1302"/>
    <w:rsid w:val="007A5690"/>
    <w:rsid w:val="007A5C9A"/>
    <w:rsid w:val="007E2317"/>
    <w:rsid w:val="007E364A"/>
    <w:rsid w:val="007E64EE"/>
    <w:rsid w:val="007F78A9"/>
    <w:rsid w:val="00801A17"/>
    <w:rsid w:val="00810FD0"/>
    <w:rsid w:val="00816F89"/>
    <w:rsid w:val="008356B5"/>
    <w:rsid w:val="00835FAD"/>
    <w:rsid w:val="00841F14"/>
    <w:rsid w:val="00843261"/>
    <w:rsid w:val="00872FD5"/>
    <w:rsid w:val="008A082F"/>
    <w:rsid w:val="008A0DD5"/>
    <w:rsid w:val="008B05C5"/>
    <w:rsid w:val="008C0828"/>
    <w:rsid w:val="008C434B"/>
    <w:rsid w:val="008D76F0"/>
    <w:rsid w:val="008E7836"/>
    <w:rsid w:val="00926E78"/>
    <w:rsid w:val="009467C4"/>
    <w:rsid w:val="009518B3"/>
    <w:rsid w:val="00961DE3"/>
    <w:rsid w:val="00963EA2"/>
    <w:rsid w:val="00964C45"/>
    <w:rsid w:val="009674F5"/>
    <w:rsid w:val="00987284"/>
    <w:rsid w:val="009A794D"/>
    <w:rsid w:val="009B210D"/>
    <w:rsid w:val="009C3D00"/>
    <w:rsid w:val="009F52D3"/>
    <w:rsid w:val="009F7244"/>
    <w:rsid w:val="00A12675"/>
    <w:rsid w:val="00A140B5"/>
    <w:rsid w:val="00A17E92"/>
    <w:rsid w:val="00A3027F"/>
    <w:rsid w:val="00A41AC4"/>
    <w:rsid w:val="00A41D96"/>
    <w:rsid w:val="00A44074"/>
    <w:rsid w:val="00A5783B"/>
    <w:rsid w:val="00A6479D"/>
    <w:rsid w:val="00A6609A"/>
    <w:rsid w:val="00A708A7"/>
    <w:rsid w:val="00A74DBF"/>
    <w:rsid w:val="00A80962"/>
    <w:rsid w:val="00A815A1"/>
    <w:rsid w:val="00A82C70"/>
    <w:rsid w:val="00AA40E2"/>
    <w:rsid w:val="00AA6A21"/>
    <w:rsid w:val="00AC04FF"/>
    <w:rsid w:val="00AC08F8"/>
    <w:rsid w:val="00B00AEB"/>
    <w:rsid w:val="00B046CF"/>
    <w:rsid w:val="00B35F6A"/>
    <w:rsid w:val="00B4389E"/>
    <w:rsid w:val="00B50DAC"/>
    <w:rsid w:val="00B72CF7"/>
    <w:rsid w:val="00B747F3"/>
    <w:rsid w:val="00B75046"/>
    <w:rsid w:val="00B8025C"/>
    <w:rsid w:val="00BA7B27"/>
    <w:rsid w:val="00BB0E70"/>
    <w:rsid w:val="00BD3A96"/>
    <w:rsid w:val="00BF02C8"/>
    <w:rsid w:val="00BF030D"/>
    <w:rsid w:val="00BF1FC0"/>
    <w:rsid w:val="00BF2143"/>
    <w:rsid w:val="00BF4718"/>
    <w:rsid w:val="00C03275"/>
    <w:rsid w:val="00C15D41"/>
    <w:rsid w:val="00C42969"/>
    <w:rsid w:val="00C50AA3"/>
    <w:rsid w:val="00C579CD"/>
    <w:rsid w:val="00CB0D9D"/>
    <w:rsid w:val="00CB1940"/>
    <w:rsid w:val="00CC4AB5"/>
    <w:rsid w:val="00CC6ABD"/>
    <w:rsid w:val="00CD5B71"/>
    <w:rsid w:val="00D004EA"/>
    <w:rsid w:val="00D0415D"/>
    <w:rsid w:val="00D04446"/>
    <w:rsid w:val="00D15A64"/>
    <w:rsid w:val="00D417AC"/>
    <w:rsid w:val="00D47585"/>
    <w:rsid w:val="00D54FC9"/>
    <w:rsid w:val="00D76947"/>
    <w:rsid w:val="00D772BF"/>
    <w:rsid w:val="00D84D9F"/>
    <w:rsid w:val="00DA6BD3"/>
    <w:rsid w:val="00DB0149"/>
    <w:rsid w:val="00DC09CB"/>
    <w:rsid w:val="00DD3321"/>
    <w:rsid w:val="00DD58BE"/>
    <w:rsid w:val="00E254CC"/>
    <w:rsid w:val="00E32C4B"/>
    <w:rsid w:val="00E347A5"/>
    <w:rsid w:val="00E45088"/>
    <w:rsid w:val="00E46988"/>
    <w:rsid w:val="00E50FA5"/>
    <w:rsid w:val="00E606A1"/>
    <w:rsid w:val="00E761A8"/>
    <w:rsid w:val="00E91D91"/>
    <w:rsid w:val="00EA207D"/>
    <w:rsid w:val="00EB5B4A"/>
    <w:rsid w:val="00ED6EB5"/>
    <w:rsid w:val="00EE0B22"/>
    <w:rsid w:val="00EF0A6A"/>
    <w:rsid w:val="00F25F47"/>
    <w:rsid w:val="00F337FC"/>
    <w:rsid w:val="00F50952"/>
    <w:rsid w:val="00F5558E"/>
    <w:rsid w:val="00F70530"/>
    <w:rsid w:val="00F81ED3"/>
    <w:rsid w:val="00F86803"/>
    <w:rsid w:val="00F879AE"/>
    <w:rsid w:val="00FB70A8"/>
    <w:rsid w:val="00FD3FBE"/>
    <w:rsid w:val="00FD554A"/>
    <w:rsid w:val="00FD6434"/>
    <w:rsid w:val="00FE532A"/>
    <w:rsid w:val="00FF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7EDEB"/>
  <w15:chartTrackingRefBased/>
  <w15:docId w15:val="{B6492A4B-5B78-4549-BB40-6846856B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01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01A17"/>
  </w:style>
  <w:style w:type="paragraph" w:styleId="Pta">
    <w:name w:val="footer"/>
    <w:basedOn w:val="Normlny"/>
    <w:link w:val="PtaChar"/>
    <w:uiPriority w:val="99"/>
    <w:unhideWhenUsed/>
    <w:rsid w:val="00801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01A17"/>
  </w:style>
  <w:style w:type="paragraph" w:customStyle="1" w:styleId="Odsadeny15">
    <w:name w:val="Odsadeny15"/>
    <w:basedOn w:val="Normlny"/>
    <w:rsid w:val="00801A17"/>
    <w:pPr>
      <w:spacing w:before="120" w:after="0" w:line="360" w:lineRule="auto"/>
      <w:ind w:left="851"/>
      <w:jc w:val="both"/>
    </w:pPr>
    <w:rPr>
      <w:rFonts w:ascii="Arial" w:eastAsia="Times New Roman" w:hAnsi="Arial" w:cs="Arial"/>
      <w:bCs/>
      <w:lang w:eastAsia="sk-SK"/>
    </w:rPr>
  </w:style>
  <w:style w:type="paragraph" w:customStyle="1" w:styleId="slovanOdsek1">
    <w:name w:val="Číslovaný Odsek 1"/>
    <w:basedOn w:val="Normlny"/>
    <w:qFormat/>
    <w:rsid w:val="00801A17"/>
    <w:pPr>
      <w:numPr>
        <w:numId w:val="1"/>
      </w:numPr>
      <w:autoSpaceDE w:val="0"/>
      <w:autoSpaceDN w:val="0"/>
      <w:adjustRightInd w:val="0"/>
      <w:spacing w:before="120" w:after="0" w:line="360" w:lineRule="auto"/>
    </w:pPr>
    <w:rPr>
      <w:rFonts w:ascii="Arial" w:eastAsia="Calibri" w:hAnsi="Arial" w:cs="Arial"/>
      <w:b/>
      <w:bCs/>
      <w:color w:val="000000"/>
    </w:rPr>
  </w:style>
  <w:style w:type="paragraph" w:customStyle="1" w:styleId="slovanodsek2">
    <w:name w:val="Číslovaný odsek 2"/>
    <w:basedOn w:val="slovanOdsek1"/>
    <w:qFormat/>
    <w:rsid w:val="00801A17"/>
    <w:pPr>
      <w:numPr>
        <w:ilvl w:val="1"/>
      </w:numPr>
      <w:jc w:val="both"/>
    </w:pPr>
    <w:rPr>
      <w:b w:val="0"/>
      <w:sz w:val="20"/>
      <w:szCs w:val="20"/>
    </w:rPr>
  </w:style>
  <w:style w:type="paragraph" w:customStyle="1" w:styleId="slovanodsek3">
    <w:name w:val="Číslovaný odsek 3"/>
    <w:basedOn w:val="slovanOdsek1"/>
    <w:qFormat/>
    <w:rsid w:val="00A12675"/>
    <w:pPr>
      <w:numPr>
        <w:ilvl w:val="2"/>
      </w:numPr>
      <w:pBdr>
        <w:top w:val="nil"/>
        <w:left w:val="nil"/>
        <w:bottom w:val="nil"/>
        <w:right w:val="nil"/>
        <w:between w:val="nil"/>
        <w:bar w:val="nil"/>
      </w:pBdr>
      <w:tabs>
        <w:tab w:val="clear" w:pos="1134"/>
        <w:tab w:val="num" w:pos="851"/>
      </w:tabs>
      <w:spacing w:before="0"/>
      <w:ind w:left="851" w:hanging="284"/>
      <w:jc w:val="both"/>
    </w:pPr>
    <w:rPr>
      <w:b w:val="0"/>
      <w:sz w:val="20"/>
      <w:szCs w:val="20"/>
    </w:rPr>
  </w:style>
  <w:style w:type="character" w:styleId="Zstupntext">
    <w:name w:val="Placeholder Text"/>
    <w:basedOn w:val="Predvolenpsmoodseku"/>
    <w:uiPriority w:val="99"/>
    <w:semiHidden/>
    <w:rsid w:val="007A1302"/>
    <w:rPr>
      <w:color w:val="808080"/>
    </w:rPr>
  </w:style>
  <w:style w:type="table" w:styleId="Mriekatabuky">
    <w:name w:val="Table Grid"/>
    <w:basedOn w:val="Normlnatabuka"/>
    <w:uiPriority w:val="39"/>
    <w:rsid w:val="006D0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6D0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3541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3541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3541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3541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3541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5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5412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63541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635412"/>
    <w:rPr>
      <w:sz w:val="20"/>
      <w:szCs w:val="20"/>
    </w:rPr>
  </w:style>
  <w:style w:type="character" w:styleId="Odkaznapoznmkupodiarou">
    <w:name w:val="footnote reference"/>
    <w:basedOn w:val="Predvolenpsmoodseku"/>
    <w:unhideWhenUsed/>
    <w:rsid w:val="00635412"/>
    <w:rPr>
      <w:vertAlign w:val="superscript"/>
    </w:rPr>
  </w:style>
  <w:style w:type="character" w:styleId="Hypertextovprepojenie">
    <w:name w:val="Hyperlink"/>
    <w:rsid w:val="00D0415D"/>
    <w:rPr>
      <w:color w:val="0000FF"/>
      <w:u w:val="single"/>
    </w:rPr>
  </w:style>
  <w:style w:type="paragraph" w:customStyle="1" w:styleId="Odsaden1">
    <w:name w:val="Odsadený 1"/>
    <w:basedOn w:val="Zarkazkladnhotextu3"/>
    <w:qFormat/>
    <w:rsid w:val="00D0415D"/>
    <w:pPr>
      <w:spacing w:after="0" w:line="240" w:lineRule="auto"/>
      <w:ind w:left="567"/>
      <w:jc w:val="both"/>
    </w:pPr>
    <w:rPr>
      <w:rFonts w:ascii="Arial" w:eastAsia="Times New Roman" w:hAnsi="Arial" w:cs="Arial"/>
      <w:sz w:val="22"/>
      <w:szCs w:val="22"/>
      <w:lang w:val="en-US" w:eastAsia="cs-CZ"/>
    </w:rPr>
  </w:style>
  <w:style w:type="paragraph" w:customStyle="1" w:styleId="Odsadeny150">
    <w:name w:val="Odsadeny 15"/>
    <w:basedOn w:val="Normlny"/>
    <w:qFormat/>
    <w:rsid w:val="00D0415D"/>
    <w:pPr>
      <w:widowControl w:val="0"/>
      <w:tabs>
        <w:tab w:val="left" w:pos="3402"/>
      </w:tabs>
      <w:suppressAutoHyphens/>
      <w:spacing w:after="120" w:line="360" w:lineRule="auto"/>
      <w:ind w:left="851"/>
      <w:jc w:val="both"/>
    </w:pPr>
    <w:rPr>
      <w:rFonts w:ascii="Arial" w:eastAsia="Times New Roman" w:hAnsi="Arial" w:cs="Arial"/>
      <w:kern w:val="1"/>
      <w:sz w:val="20"/>
      <w:szCs w:val="20"/>
      <w:bdr w:val="none" w:sz="0" w:space="0" w:color="auto" w:frame="1"/>
      <w:lang w:eastAsia="sk-SK"/>
    </w:rPr>
  </w:style>
  <w:style w:type="paragraph" w:customStyle="1" w:styleId="Italic15">
    <w:name w:val="Italic 15"/>
    <w:basedOn w:val="Odsadeny150"/>
    <w:qFormat/>
    <w:rsid w:val="00D0415D"/>
    <w:rPr>
      <w:i/>
    </w:rPr>
  </w:style>
  <w:style w:type="paragraph" w:styleId="Zarkazkladnhotextu3">
    <w:name w:val="Body Text Indent 3"/>
    <w:basedOn w:val="Normlny"/>
    <w:link w:val="Zarkazkladnhotextu3Char"/>
    <w:unhideWhenUsed/>
    <w:rsid w:val="00D0415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D0415D"/>
    <w:rPr>
      <w:sz w:val="16"/>
      <w:szCs w:val="16"/>
    </w:rPr>
  </w:style>
  <w:style w:type="paragraph" w:customStyle="1" w:styleId="Zoznam1">
    <w:name w:val="Zoznam1"/>
    <w:basedOn w:val="Normlny"/>
    <w:rsid w:val="00212CCF"/>
    <w:pPr>
      <w:numPr>
        <w:numId w:val="7"/>
      </w:numPr>
      <w:spacing w:before="240" w:after="0" w:line="240" w:lineRule="auto"/>
      <w:jc w:val="both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Zoznam21">
    <w:name w:val="Zoznam 21"/>
    <w:basedOn w:val="Zoznam1"/>
    <w:rsid w:val="00212CCF"/>
    <w:pPr>
      <w:numPr>
        <w:ilvl w:val="2"/>
      </w:numPr>
    </w:pPr>
    <w:rPr>
      <w:b w:val="0"/>
    </w:rPr>
  </w:style>
  <w:style w:type="paragraph" w:customStyle="1" w:styleId="listhlavicka">
    <w:name w:val="list_hlavicka"/>
    <w:basedOn w:val="Normlny"/>
    <w:rsid w:val="00212CCF"/>
    <w:pPr>
      <w:tabs>
        <w:tab w:val="left" w:pos="2880"/>
        <w:tab w:val="left" w:pos="5041"/>
        <w:tab w:val="left" w:pos="7201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adpisodsekprloha">
    <w:name w:val="Nadpis odsek príloha"/>
    <w:basedOn w:val="Normlny"/>
    <w:rsid w:val="00212CCF"/>
    <w:p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hanging="851"/>
    </w:pPr>
    <w:rPr>
      <w:rFonts w:ascii="Arial" w:eastAsia="Times New Roman" w:hAnsi="Arial" w:cs="Arial"/>
      <w:b/>
      <w:smallCaps/>
      <w:sz w:val="28"/>
      <w:szCs w:val="28"/>
      <w:lang w:eastAsia="cs-CZ"/>
    </w:rPr>
  </w:style>
  <w:style w:type="paragraph" w:customStyle="1" w:styleId="Nadpis1">
    <w:name w:val="Nadpis1"/>
    <w:basedOn w:val="Normlny"/>
    <w:rsid w:val="00212CCF"/>
    <w:pPr>
      <w:tabs>
        <w:tab w:val="num" w:pos="567"/>
      </w:tabs>
      <w:spacing w:after="0" w:line="240" w:lineRule="auto"/>
      <w:ind w:left="567" w:hanging="567"/>
    </w:pPr>
    <w:rPr>
      <w:rFonts w:ascii="Arial" w:eastAsia="Times New Roman" w:hAnsi="Arial" w:cs="Times New Roman"/>
      <w:b/>
      <w:szCs w:val="24"/>
      <w:lang w:eastAsia="sk-SK"/>
    </w:rPr>
  </w:style>
  <w:style w:type="paragraph" w:customStyle="1" w:styleId="Odrkaodsad10">
    <w:name w:val="Odrážka odsad 10"/>
    <w:basedOn w:val="Normlny"/>
    <w:rsid w:val="00212CCF"/>
    <w:pPr>
      <w:numPr>
        <w:ilvl w:val="1"/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8D76F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8D76F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8D76F0"/>
    <w:rPr>
      <w:vertAlign w:val="superscript"/>
    </w:rPr>
  </w:style>
  <w:style w:type="paragraph" w:customStyle="1" w:styleId="Obojstrane15">
    <w:name w:val="Obojstrane 15"/>
    <w:basedOn w:val="Normlny"/>
    <w:qFormat/>
    <w:rsid w:val="006C3900"/>
    <w:pPr>
      <w:spacing w:after="120" w:line="360" w:lineRule="auto"/>
      <w:ind w:left="852"/>
      <w:jc w:val="both"/>
    </w:pPr>
    <w:rPr>
      <w:rFonts w:ascii="Arial" w:eastAsia="Calibri" w:hAnsi="Arial" w:cs="Times New Roman"/>
    </w:rPr>
  </w:style>
  <w:style w:type="character" w:styleId="Nevyrieenzmienka">
    <w:name w:val="Unresolved Mention"/>
    <w:basedOn w:val="Predvolenpsmoodseku"/>
    <w:uiPriority w:val="99"/>
    <w:semiHidden/>
    <w:unhideWhenUsed/>
    <w:rsid w:val="001C354B"/>
    <w:rPr>
      <w:color w:val="605E5C"/>
      <w:shd w:val="clear" w:color="auto" w:fill="E1DFDD"/>
    </w:rPr>
  </w:style>
  <w:style w:type="paragraph" w:customStyle="1" w:styleId="Standard">
    <w:name w:val="Standard"/>
    <w:rsid w:val="000E5818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styleId="Vrazn">
    <w:name w:val="Strong"/>
    <w:basedOn w:val="Predvolenpsmoodseku"/>
    <w:uiPriority w:val="22"/>
    <w:qFormat/>
    <w:rsid w:val="00B50DAC"/>
    <w:rPr>
      <w:b/>
      <w:bCs/>
    </w:rPr>
  </w:style>
  <w:style w:type="paragraph" w:styleId="Zkladntext">
    <w:name w:val="Body Text"/>
    <w:basedOn w:val="Normlny"/>
    <w:link w:val="ZkladntextChar"/>
    <w:uiPriority w:val="99"/>
    <w:unhideWhenUsed/>
    <w:rsid w:val="00B72CF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72CF7"/>
  </w:style>
  <w:style w:type="table" w:customStyle="1" w:styleId="Mriekatabuky1">
    <w:name w:val="Mriežka tabuľky1"/>
    <w:basedOn w:val="Normlnatabuka"/>
    <w:next w:val="Mriekatabuky"/>
    <w:uiPriority w:val="39"/>
    <w:rsid w:val="00026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26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34FB4-91A6-734B-AA81-CC612E3D7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Predloženie ponuky</vt:lpstr>
      <vt:lpstr/>
    </vt:vector>
  </TitlesOfParts>
  <Company>Sapiente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Predloženie ponuky</dc:title>
  <dc:subject>Diagnostika úrovne vstupných a výstupných kompetencií účastníkov vzdelávacích programov</dc:subject>
  <dc:creator>Sapiente</dc:creator>
  <cp:keywords/>
  <dc:description>Názov projektu: Neformálne vzdelávanie pre potreby trhu práce – tvorba a realizácia programov celoživotného vzdelávania, kód projektu: 312011D979</dc:description>
  <cp:lastModifiedBy>Milos Mihok</cp:lastModifiedBy>
  <cp:revision>23</cp:revision>
  <cp:lastPrinted>2021-06-23T13:40:00Z</cp:lastPrinted>
  <dcterms:created xsi:type="dcterms:W3CDTF">2022-10-12T17:16:00Z</dcterms:created>
  <dcterms:modified xsi:type="dcterms:W3CDTF">2025-02-11T21:46:00Z</dcterms:modified>
</cp:coreProperties>
</file>