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AC75F" w14:textId="77777777" w:rsidR="002D772F" w:rsidRDefault="006056F6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B4534">
        <w:rPr>
          <w:rFonts w:ascii="Arial Narrow" w:hAnsi="Arial Narrow"/>
          <w:b/>
          <w:sz w:val="28"/>
        </w:rPr>
        <w:t xml:space="preserve">KÚPNA </w:t>
      </w:r>
      <w:r w:rsidRPr="00AB4534">
        <w:rPr>
          <w:rFonts w:ascii="Arial Narrow" w:hAnsi="Arial Narrow"/>
          <w:b/>
          <w:sz w:val="28"/>
          <w:szCs w:val="28"/>
        </w:rPr>
        <w:t>ZMLUVA</w:t>
      </w:r>
      <w:r w:rsidR="00621118" w:rsidRPr="00AB4534">
        <w:rPr>
          <w:rFonts w:ascii="Arial Narrow" w:hAnsi="Arial Narrow"/>
          <w:b/>
          <w:sz w:val="28"/>
          <w:szCs w:val="28"/>
        </w:rPr>
        <w:t xml:space="preserve"> </w:t>
      </w:r>
    </w:p>
    <w:p w14:paraId="4BD8B678" w14:textId="75B8232F" w:rsidR="004A689E" w:rsidRPr="00983C00" w:rsidRDefault="00621118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AB4534">
        <w:rPr>
          <w:rFonts w:ascii="Arial Narrow" w:hAnsi="Arial Narrow"/>
          <w:b/>
          <w:sz w:val="28"/>
          <w:szCs w:val="28"/>
        </w:rPr>
        <w:t xml:space="preserve">č. 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nasl.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3C613FC8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</w:p>
    <w:p w14:paraId="1D5DB400" w14:textId="6785994B" w:rsidR="002761BF" w:rsidRPr="002D772F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b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A60F3B">
        <w:rPr>
          <w:rFonts w:ascii="Arial Narrow" w:hAnsi="Arial Narrow"/>
          <w:b/>
          <w:sz w:val="22"/>
        </w:rPr>
        <w:t xml:space="preserve">Prístroj na </w:t>
      </w:r>
      <w:r w:rsidR="007C3D80">
        <w:rPr>
          <w:rFonts w:ascii="Arial Narrow" w:hAnsi="Arial Narrow"/>
          <w:b/>
          <w:sz w:val="22"/>
        </w:rPr>
        <w:t>skúšky reakcie na oheň,</w:t>
      </w:r>
      <w:r w:rsidR="00A60F3B">
        <w:rPr>
          <w:rFonts w:ascii="Arial Narrow" w:hAnsi="Arial Narrow"/>
          <w:b/>
          <w:sz w:val="22"/>
        </w:rPr>
        <w:t xml:space="preserve"> </w:t>
      </w:r>
      <w:r w:rsidR="007C3D80">
        <w:rPr>
          <w:rFonts w:ascii="Arial Narrow" w:hAnsi="Arial Narrow"/>
          <w:b/>
          <w:sz w:val="22"/>
        </w:rPr>
        <w:t>s</w:t>
      </w:r>
      <w:r w:rsidR="00A60F3B">
        <w:rPr>
          <w:rFonts w:ascii="Arial Narrow" w:hAnsi="Arial Narrow"/>
          <w:b/>
          <w:sz w:val="22"/>
        </w:rPr>
        <w:t>kúška na meranie nehorľavosti podľa normy STN EN ISO 1182</w:t>
      </w:r>
      <w:r w:rsidR="00B131BE" w:rsidRPr="002D772F">
        <w:rPr>
          <w:rFonts w:ascii="Arial Narrow" w:hAnsi="Arial Narrow"/>
          <w:b/>
          <w:sz w:val="22"/>
        </w:rPr>
        <w:t>“</w:t>
      </w:r>
      <w:r w:rsidR="00457859">
        <w:rPr>
          <w:rFonts w:ascii="Arial Narrow" w:hAnsi="Arial Narrow"/>
          <w:b/>
          <w:sz w:val="22"/>
        </w:rPr>
        <w:t xml:space="preserve"> (ID 64277)</w:t>
      </w:r>
      <w:bookmarkStart w:id="0" w:name="_GoBack"/>
      <w:bookmarkEnd w:id="0"/>
      <w:r w:rsidR="00B131BE" w:rsidRPr="002D772F">
        <w:rPr>
          <w:rFonts w:ascii="Arial Narrow" w:hAnsi="Arial Narrow"/>
          <w:b/>
          <w:sz w:val="22"/>
        </w:rPr>
        <w:t xml:space="preserve">. </w:t>
      </w:r>
      <w:r w:rsidRPr="002D772F">
        <w:rPr>
          <w:rFonts w:ascii="Arial Narrow" w:hAnsi="Arial Narrow"/>
          <w:b/>
          <w:sz w:val="22"/>
        </w:rPr>
        <w:t xml:space="preserve">  </w:t>
      </w:r>
    </w:p>
    <w:p w14:paraId="1A63CA5A" w14:textId="7E10997C" w:rsidR="00397B49" w:rsidRPr="00DE3BB3" w:rsidRDefault="00397B49" w:rsidP="00DE3BB3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DE3BB3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zákona č. 343/2015 Z.z. Predmet zákazky je realizovaný a financovaný </w:t>
      </w:r>
      <w:r w:rsidR="001A05F3">
        <w:rPr>
          <w:rFonts w:ascii="Arial Narrow" w:hAnsi="Arial Narrow"/>
          <w:sz w:val="22"/>
          <w:szCs w:val="22"/>
        </w:rPr>
        <w:t>zo štátneho rozpočtu</w:t>
      </w:r>
      <w:r w:rsidR="00621118" w:rsidRPr="00DE3BB3">
        <w:rPr>
          <w:rFonts w:ascii="Arial Narrow" w:hAnsi="Arial Narrow"/>
          <w:sz w:val="22"/>
          <w:szCs w:val="22"/>
        </w:rPr>
        <w:t>.</w:t>
      </w:r>
    </w:p>
    <w:p w14:paraId="2ECF1FB8" w14:textId="77777777" w:rsidR="00FC2417" w:rsidRPr="004D27AE" w:rsidRDefault="00FC2417" w:rsidP="00CD5691">
      <w:pPr>
        <w:pStyle w:val="CTLhead"/>
        <w:spacing w:before="24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226BC294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B131BE">
        <w:rPr>
          <w:rFonts w:ascii="Arial Narrow" w:hAnsi="Arial Narrow" w:cs="Calibri"/>
          <w:sz w:val="22"/>
          <w:szCs w:val="22"/>
        </w:rPr>
        <w:t xml:space="preserve">-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A60F3B">
        <w:rPr>
          <w:rFonts w:ascii="Arial Narrow" w:hAnsi="Arial Narrow"/>
          <w:b/>
          <w:sz w:val="22"/>
        </w:rPr>
        <w:t>prístroj na skúšku reakcie na oheň</w:t>
      </w:r>
      <w:r w:rsidR="002D772F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8E102A9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5E50BDA7" w14:textId="3902375B" w:rsidR="00FC2417" w:rsidRPr="004D27AE" w:rsidRDefault="00FC2417" w:rsidP="00CD5691">
      <w:pPr>
        <w:pStyle w:val="CTLhead"/>
        <w:spacing w:before="24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F3AC955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4B91EBBB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>dodaním tovaru do miesta dodania, vyloženie a vynesenie tovaru v mieste dodania, montáž v mieste dodania, zavedenie do prevádzky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173B65A2" w:rsidR="00FC2417" w:rsidRPr="004D27AE" w:rsidRDefault="00A60F3B" w:rsidP="00A60F3B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="001A05F3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>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131BE">
        <w:rPr>
          <w:rFonts w:ascii="Arial Narrow" w:hAnsi="Arial Narrow" w:cs="Calibri"/>
          <w:sz w:val="22"/>
          <w:szCs w:val="22"/>
        </w:rPr>
        <w:t xml:space="preserve">do </w:t>
      </w:r>
      <w:r>
        <w:rPr>
          <w:rFonts w:ascii="Arial Narrow" w:hAnsi="Arial Narrow" w:cs="Calibri"/>
          <w:sz w:val="22"/>
          <w:szCs w:val="22"/>
        </w:rPr>
        <w:t>6 mesiacov odo dňa</w:t>
      </w:r>
      <w:r w:rsidR="002D772F">
        <w:rPr>
          <w:rFonts w:ascii="Arial Narrow" w:hAnsi="Arial Narrow" w:cs="Calibri"/>
          <w:sz w:val="22"/>
          <w:szCs w:val="22"/>
        </w:rPr>
        <w:t xml:space="preserve"> nadobudn</w:t>
      </w:r>
      <w:r>
        <w:rPr>
          <w:rFonts w:ascii="Arial Narrow" w:hAnsi="Arial Narrow" w:cs="Calibri"/>
          <w:sz w:val="22"/>
          <w:szCs w:val="22"/>
        </w:rPr>
        <w:t>utia</w:t>
      </w:r>
      <w:r w:rsidR="00621118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       </w:t>
      </w:r>
      <w:r w:rsidR="00621118">
        <w:rPr>
          <w:rFonts w:ascii="Arial Narrow" w:hAnsi="Arial Narrow" w:cs="Calibri"/>
          <w:sz w:val="22"/>
          <w:szCs w:val="22"/>
        </w:rPr>
        <w:t>účinnosti</w:t>
      </w:r>
      <w:r w:rsidR="001A05F3">
        <w:rPr>
          <w:rFonts w:ascii="Arial Narrow" w:hAnsi="Arial Narrow" w:cs="Calibri"/>
          <w:sz w:val="22"/>
          <w:szCs w:val="22"/>
        </w:rPr>
        <w:t xml:space="preserve"> tejto k</w:t>
      </w:r>
      <w:r w:rsidR="00621118">
        <w:rPr>
          <w:rFonts w:ascii="Arial Narrow" w:hAnsi="Arial Narrow" w:cs="Calibri"/>
          <w:sz w:val="22"/>
          <w:szCs w:val="22"/>
        </w:rPr>
        <w:t xml:space="preserve">úpnej zmluvy. </w:t>
      </w:r>
    </w:p>
    <w:p w14:paraId="610BF409" w14:textId="2AD63754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A05F3">
        <w:rPr>
          <w:rFonts w:ascii="Arial Narrow" w:hAnsi="Arial Narrow"/>
          <w:sz w:val="22"/>
        </w:rPr>
        <w:t xml:space="preserve"> uvedené v 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 xml:space="preserve">, ktorí </w:t>
      </w:r>
      <w:r w:rsidRPr="004D27AE">
        <w:rPr>
          <w:rFonts w:ascii="Arial Narrow" w:hAnsi="Arial Narrow"/>
          <w:sz w:val="22"/>
        </w:rPr>
        <w:lastRenderedPageBreak/>
        <w:t>sú známi v čase uzavierania tejto zmluvy, a údaje o osobe oprávnenej konať za subdodávateľa v rozsahu meno a priezvisko, adresa pobytu, dátum narodenia.</w:t>
      </w:r>
    </w:p>
    <w:p w14:paraId="4C92FF5A" w14:textId="17BA7BA1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218DBD03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67073D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0ADF95CF" w:rsidR="00FC2417" w:rsidRPr="004D27AE" w:rsidRDefault="001A05F3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Povinnosti p</w:t>
      </w:r>
      <w:r w:rsidR="00FC2417" w:rsidRPr="004D27AE">
        <w:rPr>
          <w:rFonts w:ascii="Arial Narrow" w:hAnsi="Arial Narrow"/>
          <w:sz w:val="22"/>
        </w:rPr>
        <w:t xml:space="preserve">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="00FC2417" w:rsidRPr="004D27AE">
        <w:rPr>
          <w:rFonts w:ascii="Arial Narrow" w:hAnsi="Arial Narrow"/>
          <w:sz w:val="22"/>
        </w:rPr>
        <w:t>tejto zmluvy</w:t>
      </w:r>
      <w:r w:rsidR="00FC2417"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19CD4669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="001A05F3">
        <w:rPr>
          <w:rFonts w:ascii="Arial Narrow" w:hAnsi="Arial Narrow"/>
          <w:sz w:val="22"/>
        </w:rPr>
        <w:t xml:space="preserve"> na k</w:t>
      </w:r>
      <w:r w:rsidRPr="004D27AE">
        <w:rPr>
          <w:rFonts w:ascii="Arial Narrow" w:hAnsi="Arial Narrow"/>
          <w:sz w:val="22"/>
        </w:rPr>
        <w:t xml:space="preserve">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57CB9C11" w:rsidR="00D414C6" w:rsidRPr="006665FE" w:rsidRDefault="001A05F3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>
        <w:rPr>
          <w:rFonts w:ascii="Arial Narrow" w:hAnsi="Arial Narrow" w:cs="Calibri"/>
          <w:sz w:val="22"/>
          <w:szCs w:val="24"/>
          <w:lang w:eastAsia="en-US"/>
        </w:rPr>
        <w:t>V prípade, že p</w:t>
      </w:r>
      <w:r w:rsidR="00D414C6" w:rsidRPr="006665FE">
        <w:rPr>
          <w:rFonts w:ascii="Arial Narrow" w:hAnsi="Arial Narrow" w:cs="Calibri"/>
          <w:sz w:val="22"/>
          <w:szCs w:val="24"/>
          <w:lang w:eastAsia="en-US"/>
        </w:rPr>
        <w:t>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="00D414C6"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>
        <w:rPr>
          <w:rFonts w:ascii="Arial Narrow" w:hAnsi="Arial Narrow" w:cs="Calibri"/>
          <w:sz w:val="22"/>
          <w:szCs w:val="24"/>
          <w:lang w:eastAsia="en-US"/>
        </w:rPr>
        <w:t xml:space="preserve"> p</w:t>
      </w:r>
      <w:r w:rsidR="00D414C6" w:rsidRPr="006665FE">
        <w:rPr>
          <w:rFonts w:ascii="Arial Narrow" w:hAnsi="Arial Narrow" w:cs="Calibri"/>
          <w:sz w:val="22"/>
          <w:szCs w:val="24"/>
          <w:lang w:eastAsia="en-US"/>
        </w:rPr>
        <w:t>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="00D414C6"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0EABBAC2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B4E9BDD" w:rsidR="00D414C6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7A1CE9C5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</w:t>
      </w:r>
      <w:r w:rsidR="001A05F3">
        <w:rPr>
          <w:rFonts w:ascii="Arial Narrow" w:hAnsi="Arial Narrow"/>
          <w:sz w:val="22"/>
          <w:szCs w:val="22"/>
        </w:rPr>
        <w:t>y ekonomicky oprávnené náklady p</w:t>
      </w:r>
      <w:r w:rsidRPr="004D2CF2">
        <w:rPr>
          <w:rFonts w:ascii="Arial Narrow" w:hAnsi="Arial Narrow"/>
          <w:sz w:val="22"/>
          <w:szCs w:val="22"/>
        </w:rPr>
        <w:t xml:space="preserve">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ovaru a súvisiacich služieb podľa Prílohy č. 1 tejto </w:t>
      </w:r>
      <w:r w:rsidR="001A05F3">
        <w:rPr>
          <w:rFonts w:ascii="Arial Narrow" w:hAnsi="Arial Narrow"/>
          <w:sz w:val="22"/>
          <w:szCs w:val="22"/>
        </w:rPr>
        <w:t>zmluvy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>najmä</w:t>
      </w:r>
      <w:r w:rsidR="001A05F3">
        <w:rPr>
          <w:rFonts w:ascii="Arial Narrow" w:hAnsi="Arial Narrow"/>
          <w:sz w:val="22"/>
          <w:szCs w:val="22"/>
        </w:rPr>
        <w:t>, nie však výlučne</w:t>
      </w:r>
      <w:r w:rsidRPr="004D2CF2">
        <w:rPr>
          <w:rFonts w:ascii="Arial Narrow" w:hAnsi="Arial Narrow"/>
          <w:sz w:val="22"/>
          <w:szCs w:val="22"/>
        </w:rPr>
        <w:t xml:space="preserve">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CD5691">
      <w:pPr>
        <w:pStyle w:val="CTL"/>
        <w:numPr>
          <w:ilvl w:val="0"/>
          <w:numId w:val="0"/>
        </w:numPr>
        <w:tabs>
          <w:tab w:val="left" w:pos="567"/>
        </w:tabs>
        <w:spacing w:before="120" w:after="0" w:line="23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045C16F" w:rsidR="00FC2417" w:rsidRPr="004D27AE" w:rsidRDefault="00FC2417" w:rsidP="00CD5691">
      <w:pPr>
        <w:pStyle w:val="CTL"/>
        <w:numPr>
          <w:ilvl w:val="1"/>
          <w:numId w:val="3"/>
        </w:numPr>
        <w:spacing w:before="120"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437570">
        <w:rPr>
          <w:rFonts w:ascii="Arial Narrow" w:hAnsi="Arial Narrow"/>
          <w:sz w:val="22"/>
          <w:szCs w:val="22"/>
        </w:rPr>
        <w:t xml:space="preserve">je </w:t>
      </w:r>
      <w:r w:rsidR="00621118">
        <w:rPr>
          <w:rFonts w:ascii="Arial Narrow" w:hAnsi="Arial Narrow"/>
          <w:sz w:val="22"/>
          <w:szCs w:val="22"/>
        </w:rPr>
        <w:t>24 mesiacov.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CD569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51530902" w14:textId="4F9469B0" w:rsidR="00FC2417" w:rsidRPr="004D27AE" w:rsidRDefault="00F0123A" w:rsidP="00CD5691">
      <w:pPr>
        <w:pStyle w:val="CTLhead"/>
        <w:spacing w:before="240"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upujúcemu v dohodnutom množstve, rozsahu, kvalite, </w:t>
      </w:r>
      <w:r w:rsidRPr="004D27AE">
        <w:rPr>
          <w:rFonts w:ascii="Arial Narrow" w:hAnsi="Arial Narrow"/>
          <w:sz w:val="22"/>
        </w:rPr>
        <w:lastRenderedPageBreak/>
        <w:t>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04B9BE15" w14:textId="02744004" w:rsidR="00FC2417" w:rsidRPr="00F50D9F" w:rsidRDefault="00F0123A" w:rsidP="00CD5691">
      <w:pPr>
        <w:pStyle w:val="CTLhead"/>
        <w:spacing w:before="240"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628B41AC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1A05F3">
        <w:rPr>
          <w:rFonts w:ascii="Arial Narrow" w:hAnsi="Arial Narrow"/>
          <w:sz w:val="22"/>
        </w:rPr>
        <w:t>-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3A04D6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</w:t>
      </w:r>
      <w:r w:rsidR="00DE3BB3" w:rsidRPr="006F70F9">
        <w:rPr>
          <w:rFonts w:ascii="Arial Narrow" w:hAnsi="Arial Narrow" w:cs="Calibri"/>
          <w:sz w:val="22"/>
          <w:szCs w:val="24"/>
        </w:rPr>
        <w:t>z celkovej ceny nedodaného predmetu zmluvy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3951525E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="001A05F3">
        <w:rPr>
          <w:rFonts w:ascii="Arial Narrow" w:hAnsi="Arial Narrow"/>
          <w:sz w:val="22"/>
        </w:rPr>
        <w:t>je k</w:t>
      </w:r>
      <w:r w:rsidRPr="004D27AE">
        <w:rPr>
          <w:rFonts w:ascii="Arial Narrow" w:hAnsi="Arial Narrow"/>
          <w:sz w:val="22"/>
        </w:rPr>
        <w:t>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r w:rsidR="00CE13E9" w:rsidRPr="004D27AE">
        <w:rPr>
          <w:rFonts w:ascii="Arial Narrow" w:hAnsi="Arial Narrow"/>
          <w:sz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118DB179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="001A05F3">
        <w:rPr>
          <w:rFonts w:ascii="Arial Narrow" w:hAnsi="Arial Narrow"/>
          <w:sz w:val="22"/>
          <w:lang w:val="sk-SK"/>
        </w:rPr>
        <w:t>predávajúci dodá k</w:t>
      </w:r>
      <w:r w:rsidRPr="004D27AE">
        <w:rPr>
          <w:rFonts w:ascii="Arial Narrow" w:hAnsi="Arial Narrow"/>
          <w:sz w:val="22"/>
          <w:lang w:val="sk-SK"/>
        </w:rPr>
        <w:t>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1A05F3">
        <w:rPr>
          <w:rFonts w:ascii="Arial Narrow" w:hAnsi="Arial Narrow"/>
          <w:sz w:val="22"/>
          <w:lang w:val="sk-SK"/>
        </w:rPr>
        <w:t>je k</w:t>
      </w:r>
      <w:r w:rsidRPr="004D27AE">
        <w:rPr>
          <w:rFonts w:ascii="Arial Narrow" w:hAnsi="Arial Narrow"/>
          <w:sz w:val="22"/>
          <w:lang w:val="sk-SK"/>
        </w:rPr>
        <w:t xml:space="preserve">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74465A25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v prípade nepravdivosti vyhlásenia </w:t>
      </w:r>
      <w:r w:rsidR="001A05F3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p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</w:t>
      </w:r>
      <w:r w:rsidR="001A05F3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p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225E4791" w:rsidR="00613A8C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E34097">
        <w:rPr>
          <w:rFonts w:ascii="Arial Narrow" w:hAnsi="Arial Narrow" w:cs="Calibri"/>
          <w:sz w:val="22"/>
          <w:szCs w:val="22"/>
          <w:lang w:val="sk-SK"/>
        </w:rPr>
        <w:t xml:space="preserve"> predávajúceho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5598B5EC" w14:textId="603E609F" w:rsidR="00FC2417" w:rsidRPr="00CA7569" w:rsidRDefault="002D772F" w:rsidP="00CD5691">
      <w:pPr>
        <w:pStyle w:val="CTLhead"/>
        <w:spacing w:before="240"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</w:t>
      </w:r>
      <w:r w:rsidR="00FC2417" w:rsidRPr="00CA7569">
        <w:rPr>
          <w:rFonts w:ascii="Arial Narrow" w:hAnsi="Arial Narrow"/>
          <w:sz w:val="22"/>
        </w:rPr>
        <w:t xml:space="preserve">lánok </w:t>
      </w:r>
      <w:r w:rsidR="00E24E98">
        <w:rPr>
          <w:rFonts w:ascii="Arial Narrow" w:hAnsi="Arial Narrow"/>
          <w:sz w:val="22"/>
        </w:rPr>
        <w:t>I</w:t>
      </w:r>
      <w:r w:rsidR="00FC2417"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3E52BA9" w14:textId="7B8969E3" w:rsidR="00621118" w:rsidRPr="00621118" w:rsidRDefault="00FC2417" w:rsidP="0062111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621118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143183FF" w14:textId="1BE52A06" w:rsidR="00DD6996" w:rsidRPr="00CB761A" w:rsidRDefault="00DD6996" w:rsidP="00CD5691">
      <w:pPr>
        <w:pStyle w:val="CTLhead"/>
        <w:spacing w:before="240"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CD5691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before="120"/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lastRenderedPageBreak/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485F33" w:rsidRPr="00C33AE6">
        <w:rPr>
          <w:rFonts w:ascii="Arial Narrow" w:hAnsi="Arial Narrow"/>
          <w:sz w:val="22"/>
          <w:lang w:val="sk-SK"/>
        </w:rPr>
        <w:t>xxxxxxxxxxxx</w:t>
      </w:r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</w:t>
      </w:r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xxxxxxxxxxxxxxxx</w:t>
      </w:r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k rukám: xxxxxxxxxxxxxxxxxx</w:t>
      </w:r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 xxxxxxxxxxxxxxxxxxxxx</w:t>
      </w: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66E755D" w14:textId="7B896916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100753F0" w14:textId="33217549" w:rsidR="00D414C6" w:rsidRPr="00E24E98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294E02B5" w:rsidR="00111BE1" w:rsidRPr="00BC1022" w:rsidRDefault="00111BE1" w:rsidP="00BC1022">
      <w:pPr>
        <w:rPr>
          <w:rFonts w:ascii="Arial Narrow" w:hAnsi="Arial Narrow"/>
          <w:sz w:val="22"/>
        </w:rPr>
      </w:pPr>
    </w:p>
    <w:p w14:paraId="5A632C46" w14:textId="61D34D56" w:rsidR="00111BE1" w:rsidRPr="00621118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 xml:space="preserve">Táto zmluva je vyhotovená </w:t>
      </w:r>
      <w:r w:rsidR="00CD5691" w:rsidRPr="002E578F">
        <w:rPr>
          <w:rFonts w:ascii="Arial Narrow" w:hAnsi="Arial Narrow"/>
          <w:color w:val="000000"/>
          <w:sz w:val="22"/>
          <w:szCs w:val="22"/>
        </w:rPr>
        <w:t>v elektronickej podobe s platnosťou originálu v súlade so zákonom č. 305/2013 Z. z. o elektronickej podobe výkonu pôsobnosti orgánov verejnej moci a o zmene a doplnení niektorých zákonov (zákon o e-Governmente) v znení neskorších predpisov a v súlade so zákonom č. 272/2016 Z. z. o dôveryhodných službách pre elektronické transakcie na vnútornom trhu a o zmene a doplnení niektorých zákonov v znení neskorších predpisov. V prípade podpisu zmluvy v listinnej podobe sa zmluva vyhotovuje v troch (3) vyhotoveniach s platnosťou originálu, z toho dve (2) pre kupujúceho a jedna (1) pre predávajúceho.</w:t>
      </w:r>
    </w:p>
    <w:p w14:paraId="0CFFC708" w14:textId="77777777" w:rsidR="00621118" w:rsidRPr="00621118" w:rsidRDefault="00621118" w:rsidP="0062111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82BE919" w14:textId="77777777" w:rsidR="00621118" w:rsidRPr="00C33AE6" w:rsidRDefault="00621118" w:rsidP="0062111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1BF98800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</w:t>
      </w:r>
      <w:r w:rsidR="00CD5691">
        <w:rPr>
          <w:rFonts w:ascii="Arial Narrow" w:hAnsi="Arial Narrow"/>
          <w:sz w:val="22"/>
          <w:lang w:val="sk-SK"/>
        </w:rPr>
        <w:t>/V</w:t>
      </w:r>
      <w:r w:rsidR="00EF0B84" w:rsidRPr="004D27AE">
        <w:rPr>
          <w:rFonts w:ascii="Arial Narrow" w:hAnsi="Arial Narrow"/>
          <w:sz w:val="22"/>
        </w:rPr>
        <w:t>lastný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485F33" w:rsidRPr="00F436F6">
        <w:rPr>
          <w:rFonts w:ascii="Arial Narrow" w:hAnsi="Arial Narrow"/>
          <w:sz w:val="22"/>
          <w:szCs w:val="22"/>
        </w:rPr>
        <w:t>xxxxxxxxxxxx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Pr="00F436F6">
        <w:rPr>
          <w:rFonts w:ascii="Arial Narrow" w:hAnsi="Arial Narrow"/>
          <w:sz w:val="22"/>
          <w:szCs w:val="22"/>
        </w:rPr>
        <w:t>xxxxxxxxxxxx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68717DC6" w:rsidR="00FC2417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64F30CF6" w14:textId="77777777" w:rsidR="00CD5691" w:rsidRPr="00F436F6" w:rsidRDefault="00CD569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0DFF5" w14:textId="77777777" w:rsidR="00662FBE" w:rsidRDefault="00662FBE" w:rsidP="00983CE3">
      <w:r>
        <w:separator/>
      </w:r>
    </w:p>
  </w:endnote>
  <w:endnote w:type="continuationSeparator" w:id="0">
    <w:p w14:paraId="55ADCDF9" w14:textId="77777777" w:rsidR="00662FBE" w:rsidRDefault="00662FBE" w:rsidP="00983CE3">
      <w:r>
        <w:continuationSeparator/>
      </w:r>
    </w:p>
  </w:endnote>
  <w:endnote w:type="continuationNotice" w:id="1">
    <w:p w14:paraId="7A7008D8" w14:textId="77777777" w:rsidR="00662FBE" w:rsidRDefault="00662F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4C7C3232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457859">
          <w:rPr>
            <w:rFonts w:ascii="Arial Narrow" w:hAnsi="Arial Narrow"/>
            <w:noProof/>
            <w:sz w:val="18"/>
            <w:szCs w:val="18"/>
          </w:rPr>
          <w:t>2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E3A3D" w14:textId="77777777" w:rsidR="00662FBE" w:rsidRDefault="00662FBE" w:rsidP="00983CE3">
      <w:r>
        <w:separator/>
      </w:r>
    </w:p>
  </w:footnote>
  <w:footnote w:type="continuationSeparator" w:id="0">
    <w:p w14:paraId="5E7DDFCE" w14:textId="77777777" w:rsidR="00662FBE" w:rsidRDefault="00662FBE" w:rsidP="00983CE3">
      <w:r>
        <w:continuationSeparator/>
      </w:r>
    </w:p>
  </w:footnote>
  <w:footnote w:type="continuationNotice" w:id="1">
    <w:p w14:paraId="76E98C5A" w14:textId="77777777" w:rsidR="00662FBE" w:rsidRDefault="00662F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5"/>
  </w:num>
  <w:num w:numId="64">
    <w:abstractNumId w:val="33"/>
  </w:num>
  <w:num w:numId="65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wUA6varhC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8FE"/>
    <w:rsid w:val="00063F4E"/>
    <w:rsid w:val="00076DF2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245F"/>
    <w:rsid w:val="001A05F3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36D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D772F"/>
    <w:rsid w:val="002E08EF"/>
    <w:rsid w:val="002E2C9D"/>
    <w:rsid w:val="002E2CFE"/>
    <w:rsid w:val="002F2457"/>
    <w:rsid w:val="002F24E0"/>
    <w:rsid w:val="002F6B0D"/>
    <w:rsid w:val="00311B01"/>
    <w:rsid w:val="00313BAE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97B49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E6514"/>
    <w:rsid w:val="003F6DFC"/>
    <w:rsid w:val="003F7A7D"/>
    <w:rsid w:val="003F7BBA"/>
    <w:rsid w:val="004003BF"/>
    <w:rsid w:val="0040270E"/>
    <w:rsid w:val="00405071"/>
    <w:rsid w:val="004051D1"/>
    <w:rsid w:val="004111AF"/>
    <w:rsid w:val="004135CF"/>
    <w:rsid w:val="0042350B"/>
    <w:rsid w:val="004314B0"/>
    <w:rsid w:val="00433ABA"/>
    <w:rsid w:val="00434FBA"/>
    <w:rsid w:val="004355F6"/>
    <w:rsid w:val="00436AD6"/>
    <w:rsid w:val="00437570"/>
    <w:rsid w:val="00440497"/>
    <w:rsid w:val="0045329E"/>
    <w:rsid w:val="00457859"/>
    <w:rsid w:val="00465900"/>
    <w:rsid w:val="00465F23"/>
    <w:rsid w:val="00466F27"/>
    <w:rsid w:val="004719DF"/>
    <w:rsid w:val="00473394"/>
    <w:rsid w:val="004738F4"/>
    <w:rsid w:val="00475C35"/>
    <w:rsid w:val="004819EC"/>
    <w:rsid w:val="00485F33"/>
    <w:rsid w:val="00486A81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4370"/>
    <w:rsid w:val="00565125"/>
    <w:rsid w:val="0056770F"/>
    <w:rsid w:val="00567BEE"/>
    <w:rsid w:val="00571CF5"/>
    <w:rsid w:val="00575462"/>
    <w:rsid w:val="00582DCF"/>
    <w:rsid w:val="00583BDD"/>
    <w:rsid w:val="00586282"/>
    <w:rsid w:val="00593659"/>
    <w:rsid w:val="00593CAE"/>
    <w:rsid w:val="005961BD"/>
    <w:rsid w:val="0059701E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9F6"/>
    <w:rsid w:val="00613A8C"/>
    <w:rsid w:val="00617121"/>
    <w:rsid w:val="006208A8"/>
    <w:rsid w:val="00621118"/>
    <w:rsid w:val="00622DC5"/>
    <w:rsid w:val="006334A8"/>
    <w:rsid w:val="006348B1"/>
    <w:rsid w:val="00635BA5"/>
    <w:rsid w:val="00636CA9"/>
    <w:rsid w:val="0064007D"/>
    <w:rsid w:val="00644E98"/>
    <w:rsid w:val="006459FE"/>
    <w:rsid w:val="006479B1"/>
    <w:rsid w:val="00662FBE"/>
    <w:rsid w:val="006639DA"/>
    <w:rsid w:val="0067073D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D66E3"/>
    <w:rsid w:val="006E2920"/>
    <w:rsid w:val="006E757E"/>
    <w:rsid w:val="006E7843"/>
    <w:rsid w:val="006F1081"/>
    <w:rsid w:val="006F23C1"/>
    <w:rsid w:val="006F70F9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5F46"/>
    <w:rsid w:val="00781E57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397D"/>
    <w:rsid w:val="007B453C"/>
    <w:rsid w:val="007B5E56"/>
    <w:rsid w:val="007C3D80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1BE5"/>
    <w:rsid w:val="008F3F4D"/>
    <w:rsid w:val="0090149C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0AF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0F3B"/>
    <w:rsid w:val="00A64AD2"/>
    <w:rsid w:val="00A6522D"/>
    <w:rsid w:val="00A70D1B"/>
    <w:rsid w:val="00A75BFC"/>
    <w:rsid w:val="00A7722C"/>
    <w:rsid w:val="00A82F42"/>
    <w:rsid w:val="00A97B98"/>
    <w:rsid w:val="00AA04A6"/>
    <w:rsid w:val="00AA1723"/>
    <w:rsid w:val="00AA5611"/>
    <w:rsid w:val="00AB119A"/>
    <w:rsid w:val="00AB1D1F"/>
    <w:rsid w:val="00AB4534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6E14"/>
    <w:rsid w:val="00BD7B3F"/>
    <w:rsid w:val="00BE1E37"/>
    <w:rsid w:val="00BE6BF3"/>
    <w:rsid w:val="00BE7664"/>
    <w:rsid w:val="00BF0AE1"/>
    <w:rsid w:val="00BF3527"/>
    <w:rsid w:val="00BF68A0"/>
    <w:rsid w:val="00C0423C"/>
    <w:rsid w:val="00C06DB6"/>
    <w:rsid w:val="00C071EA"/>
    <w:rsid w:val="00C144D3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C4BAE"/>
    <w:rsid w:val="00CD1A39"/>
    <w:rsid w:val="00CD5691"/>
    <w:rsid w:val="00CD7A37"/>
    <w:rsid w:val="00CE13E9"/>
    <w:rsid w:val="00CE48AA"/>
    <w:rsid w:val="00CE5B0F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3BB3"/>
    <w:rsid w:val="00DE6451"/>
    <w:rsid w:val="00DF13AE"/>
    <w:rsid w:val="00DF70CA"/>
    <w:rsid w:val="00E05266"/>
    <w:rsid w:val="00E06AEC"/>
    <w:rsid w:val="00E06EF8"/>
    <w:rsid w:val="00E075C9"/>
    <w:rsid w:val="00E20288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34097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07CC"/>
    <w:rsid w:val="00ED113F"/>
    <w:rsid w:val="00ED27C0"/>
    <w:rsid w:val="00ED3314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EE80544A-669F-40A4-B011-7D7CC3C5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6E5358F-B662-47DC-9C81-FB1AC93EC3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8B0E5E-2C7C-4DCD-8B32-AC05F570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3193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Leokádia Mazureková</cp:lastModifiedBy>
  <cp:revision>6</cp:revision>
  <cp:lastPrinted>2024-06-17T12:07:00Z</cp:lastPrinted>
  <dcterms:created xsi:type="dcterms:W3CDTF">2024-08-27T12:04:00Z</dcterms:created>
  <dcterms:modified xsi:type="dcterms:W3CDTF">2025-02-11T12:13:00Z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