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DEE2F" w14:textId="77777777" w:rsidR="00731D26" w:rsidRPr="003A3927" w:rsidRDefault="00731D26" w:rsidP="003A3927">
      <w:pPr>
        <w:spacing w:line="276" w:lineRule="auto"/>
      </w:pPr>
    </w:p>
    <w:p w14:paraId="77777B81" w14:textId="2E0D536B" w:rsidR="00D93CCD" w:rsidRDefault="00D93CCD" w:rsidP="003A3927">
      <w:pPr>
        <w:spacing w:line="276" w:lineRule="auto"/>
        <w:jc w:val="center"/>
      </w:pPr>
      <w:r w:rsidRPr="003A3927">
        <w:t xml:space="preserve">UMOWA NR </w:t>
      </w:r>
      <w:r w:rsidR="005D22EA">
        <w:t>MT.481.3</w:t>
      </w:r>
      <w:r w:rsidR="00812A37" w:rsidRPr="003A3927">
        <w:t>.202</w:t>
      </w:r>
      <w:r w:rsidR="005D22EA">
        <w:t>5</w:t>
      </w:r>
      <w:r w:rsidR="00812A37" w:rsidRPr="003A3927">
        <w:t xml:space="preserve"> </w:t>
      </w:r>
      <w:r w:rsidRPr="003A3927">
        <w:t>(WZÓR)</w:t>
      </w:r>
    </w:p>
    <w:p w14:paraId="3DC9FC93"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08EB5EDC" w14:textId="3D2BD2A1"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Gminą Miastem Oleśnica, Rynek – Ratusz,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z dnia 08.01.2019 r. </w:t>
      </w:r>
      <w:r w:rsidRPr="003A3927">
        <w:rPr>
          <w:color w:val="000000" w:themeColor="text1"/>
        </w:rPr>
        <w:br/>
        <w:t xml:space="preserve">nr OR 0052.1.2019 udzielonego przez Burmistrza Miasta Oleśnicy Jana </w:t>
      </w:r>
      <w:proofErr w:type="spellStart"/>
      <w:r w:rsidRPr="003A3927">
        <w:rPr>
          <w:color w:val="000000" w:themeColor="text1"/>
        </w:rPr>
        <w:t>Bronsi</w:t>
      </w:r>
      <w:r w:rsidRPr="003A3927">
        <w:rPr>
          <w:rFonts w:cstheme="minorHAnsi"/>
          <w:color w:val="000000" w:themeColor="text1"/>
        </w:rPr>
        <w:t>a</w:t>
      </w:r>
      <w:proofErr w:type="spellEnd"/>
    </w:p>
    <w:p w14:paraId="48A2CE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8C6AD8C"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68FCA6E1"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3F9AE978"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2D38F5A5"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7D34944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65286F3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5B4020BE"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463511F5"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7CFEC44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73CFA610"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0022A243"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4BB78DE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5BCC8FAB"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51B081CA"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7B700715"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13CCB5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F60A4D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29A0FDF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03C8E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14:paraId="4E38876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69AFA793" w14:textId="77777777"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14:paraId="12BCA9D7"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6ACC651C"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3E4FD25E"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174628E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799C0E11" w14:textId="77777777" w:rsidR="00D93CCD" w:rsidRPr="00B54B64"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color w:val="FF0000"/>
          <w:sz w:val="22"/>
          <w:szCs w:val="22"/>
        </w:rPr>
      </w:pPr>
      <w:r w:rsidRPr="00B54B64">
        <w:rPr>
          <w:rFonts w:asciiTheme="minorHAnsi" w:hAnsiTheme="minorHAnsi" w:cs="TimesNewRoman,Italic"/>
          <w:i/>
          <w:iCs/>
          <w:color w:val="FF0000"/>
          <w:sz w:val="22"/>
          <w:szCs w:val="22"/>
        </w:rPr>
        <w:t>* wybrać i uzupełnić odpowiedni wariant</w:t>
      </w:r>
    </w:p>
    <w:p w14:paraId="72D48E72"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5F69976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70E1810F" w14:textId="35A26585"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w:t>
      </w:r>
      <w:r w:rsidR="008D0739">
        <w:rPr>
          <w:rFonts w:cs="TimesNewRoman"/>
        </w:rPr>
        <w:t>h (</w:t>
      </w:r>
      <w:proofErr w:type="spellStart"/>
      <w:r w:rsidR="008D0739">
        <w:rPr>
          <w:rFonts w:cs="TimesNewRoman"/>
        </w:rPr>
        <w:t>t.j</w:t>
      </w:r>
      <w:proofErr w:type="spellEnd"/>
      <w:r w:rsidR="008D0739">
        <w:rPr>
          <w:rFonts w:cs="TimesNewRoman"/>
        </w:rPr>
        <w:t>. Dz.U. z 202</w:t>
      </w:r>
      <w:r w:rsidR="00777509">
        <w:rPr>
          <w:rFonts w:cs="TimesNewRoman"/>
        </w:rPr>
        <w:t>4</w:t>
      </w:r>
      <w:r w:rsidR="00B40679">
        <w:rPr>
          <w:rFonts w:cs="TimesNewRoman"/>
        </w:rPr>
        <w:t xml:space="preserve"> r. poz. 1</w:t>
      </w:r>
      <w:r w:rsidR="00777509">
        <w:rPr>
          <w:rFonts w:cs="TimesNewRoman"/>
        </w:rPr>
        <w:t>320)</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913B62">
        <w:rPr>
          <w:rFonts w:cs="TimesNewRoman"/>
        </w:rPr>
        <w:t>MT.481.</w:t>
      </w:r>
      <w:r w:rsidR="007F78A0">
        <w:rPr>
          <w:rFonts w:cs="TimesNewRoman"/>
        </w:rPr>
        <w:t>3</w:t>
      </w:r>
      <w:r w:rsidR="003C2699" w:rsidRPr="003A3927">
        <w:rPr>
          <w:rFonts w:cs="TimesNewRoman"/>
        </w:rPr>
        <w:t>.202</w:t>
      </w:r>
      <w:r w:rsidR="007F78A0">
        <w:rPr>
          <w:rFonts w:cs="TimesNewRoman"/>
        </w:rPr>
        <w:t>5</w:t>
      </w:r>
      <w:r w:rsidR="003C2699" w:rsidRPr="003A3927">
        <w:rPr>
          <w:rFonts w:cs="TimesNewRoman"/>
        </w:rPr>
        <w:t>.</w:t>
      </w:r>
    </w:p>
    <w:p w14:paraId="1054D8D5"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220F2744"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3A6224E9" w14:textId="77777777" w:rsidR="003C4009" w:rsidRPr="003A3927" w:rsidRDefault="003C4009" w:rsidP="003A3927">
      <w:pPr>
        <w:autoSpaceDE w:val="0"/>
        <w:autoSpaceDN w:val="0"/>
        <w:adjustRightInd w:val="0"/>
        <w:spacing w:after="0" w:line="276" w:lineRule="auto"/>
        <w:jc w:val="center"/>
        <w:rPr>
          <w:rFonts w:cs="Times-Bold"/>
          <w:bCs/>
        </w:rPr>
      </w:pPr>
    </w:p>
    <w:p w14:paraId="526301AA" w14:textId="0000ACD9" w:rsidR="00F34DD5" w:rsidRDefault="00AC27D7" w:rsidP="00AC27D7">
      <w:pPr>
        <w:autoSpaceDE w:val="0"/>
        <w:autoSpaceDN w:val="0"/>
        <w:adjustRightInd w:val="0"/>
        <w:spacing w:after="0" w:line="276" w:lineRule="auto"/>
        <w:jc w:val="both"/>
      </w:pPr>
      <w:r>
        <w:rPr>
          <w:rFonts w:cs="TimesNewRoman"/>
        </w:rPr>
        <w:t xml:space="preserve">1. </w:t>
      </w:r>
      <w:r w:rsidR="00D93CCD" w:rsidRPr="001D2ED4">
        <w:rPr>
          <w:rFonts w:cs="TimesNewRoman"/>
        </w:rPr>
        <w:t xml:space="preserve">Zamawiający na podstawie przeprowadzonego postępowania </w:t>
      </w:r>
      <w:r w:rsidR="00D93CCD" w:rsidRPr="001D2ED4">
        <w:rPr>
          <w:rFonts w:cs="Times-Roman"/>
        </w:rPr>
        <w:t>o udzielenie zamówi</w:t>
      </w:r>
      <w:r w:rsidR="008D0739" w:rsidRPr="001D2ED4">
        <w:rPr>
          <w:rFonts w:cs="Times-Roman"/>
        </w:rPr>
        <w:t>enia, zleca Wykonawcy wykonanie</w:t>
      </w:r>
      <w:r w:rsidR="008D0739" w:rsidRPr="001D2ED4">
        <w:rPr>
          <w:rFonts w:cs="TimesNewRoman"/>
        </w:rPr>
        <w:t xml:space="preserve"> robót budowlanych </w:t>
      </w:r>
      <w:r w:rsidR="001529B7">
        <w:rPr>
          <w:rFonts w:cs="TimesNewRoman"/>
        </w:rPr>
        <w:t>oraz świadczenie usług składających się na</w:t>
      </w:r>
      <w:r w:rsidR="00745CF2">
        <w:rPr>
          <w:rFonts w:cs="TimesNewRoman"/>
        </w:rPr>
        <w:t>:</w:t>
      </w:r>
      <w:r w:rsidR="001529B7">
        <w:rPr>
          <w:rFonts w:cs="TimesNewRoman"/>
        </w:rPr>
        <w:t xml:space="preserve"> </w:t>
      </w:r>
      <w:r w:rsidR="00F34DD5" w:rsidRPr="00F34DD5">
        <w:rPr>
          <w:b/>
        </w:rPr>
        <w:t>Zagospodarowanie terenu przy</w:t>
      </w:r>
      <w:r w:rsidR="001529B7">
        <w:rPr>
          <w:b/>
        </w:rPr>
        <w:t xml:space="preserve"> </w:t>
      </w:r>
      <w:r w:rsidR="00F34DD5" w:rsidRPr="00F34DD5">
        <w:rPr>
          <w:b/>
        </w:rPr>
        <w:t>ul. Okrężna – Matejki - Kościelna na działce nr. ew</w:t>
      </w:r>
      <w:r w:rsidR="00F34DD5">
        <w:rPr>
          <w:b/>
        </w:rPr>
        <w:t>.</w:t>
      </w:r>
      <w:r w:rsidR="00F34DD5" w:rsidRPr="00F34DD5">
        <w:rPr>
          <w:b/>
        </w:rPr>
        <w:t xml:space="preserve"> 42/11 AM-51</w:t>
      </w:r>
      <w:r w:rsidR="00F34DD5">
        <w:t xml:space="preserve"> obręb Oleśnica</w:t>
      </w:r>
    </w:p>
    <w:p w14:paraId="18F0471F" w14:textId="77777777" w:rsidR="00AC27D7" w:rsidRDefault="00D93CCD" w:rsidP="00AC27D7">
      <w:pPr>
        <w:pStyle w:val="Akapitzlist"/>
        <w:autoSpaceDE w:val="0"/>
        <w:autoSpaceDN w:val="0"/>
        <w:adjustRightInd w:val="0"/>
        <w:spacing w:after="0" w:line="276" w:lineRule="auto"/>
        <w:jc w:val="both"/>
      </w:pPr>
      <w:r w:rsidRPr="001D2ED4">
        <w:rPr>
          <w:b/>
        </w:rPr>
        <w:t>-</w:t>
      </w:r>
      <w:r w:rsidRPr="001D2ED4">
        <w:t xml:space="preserve"> zwanych przedmiotem umowy.</w:t>
      </w:r>
    </w:p>
    <w:p w14:paraId="341A295B" w14:textId="46A5C069" w:rsidR="00AC27D7" w:rsidRDefault="00AC27D7" w:rsidP="00AC27D7">
      <w:pPr>
        <w:autoSpaceDE w:val="0"/>
        <w:autoSpaceDN w:val="0"/>
        <w:adjustRightInd w:val="0"/>
        <w:spacing w:after="0" w:line="276" w:lineRule="auto"/>
        <w:jc w:val="both"/>
        <w:rPr>
          <w:sz w:val="23"/>
          <w:szCs w:val="23"/>
        </w:rPr>
      </w:pPr>
      <w:r w:rsidRPr="00AC27D7">
        <w:rPr>
          <w:rFonts w:cs="TimesNewRoman"/>
        </w:rPr>
        <w:t xml:space="preserve">2. </w:t>
      </w:r>
      <w:r w:rsidR="00D93CCD" w:rsidRPr="00AC27D7">
        <w:rPr>
          <w:rFonts w:cs="TimesNewRoman"/>
        </w:rPr>
        <w:t>Roboty budowl</w:t>
      </w:r>
      <w:r w:rsidR="00962ADB" w:rsidRPr="00AC27D7">
        <w:rPr>
          <w:rFonts w:cs="TimesNewRoman"/>
        </w:rPr>
        <w:t>ane obejmują</w:t>
      </w:r>
      <w:r w:rsidR="00962ADB" w:rsidRPr="00AC27D7">
        <w:t xml:space="preserve"> </w:t>
      </w:r>
      <w:r w:rsidR="008D0739" w:rsidRPr="00AC27D7">
        <w:rPr>
          <w:rFonts w:ascii="Calibri" w:hAnsi="Calibri"/>
        </w:rPr>
        <w:t>swym zakresem wykonanie</w:t>
      </w:r>
      <w:r w:rsidR="002B2DF5" w:rsidRPr="00AC27D7">
        <w:rPr>
          <w:rFonts w:ascii="Calibri" w:hAnsi="Calibri"/>
        </w:rPr>
        <w:t xml:space="preserve"> zagospodarowania terenu działki</w:t>
      </w:r>
      <w:r w:rsidR="008D0739" w:rsidRPr="00AC27D7">
        <w:rPr>
          <w:rFonts w:ascii="Calibri" w:hAnsi="Calibri"/>
        </w:rPr>
        <w:t xml:space="preserve"> </w:t>
      </w:r>
      <w:r w:rsidR="00E104A0" w:rsidRPr="00AC27D7">
        <w:rPr>
          <w:rFonts w:ascii="Calibri" w:hAnsi="Calibri"/>
        </w:rPr>
        <w:t xml:space="preserve">ew. </w:t>
      </w:r>
      <w:r w:rsidR="002B2DF5" w:rsidRPr="00AC27D7">
        <w:t>42/11 AM-51</w:t>
      </w:r>
      <w:r w:rsidR="00682767" w:rsidRPr="00AC27D7">
        <w:rPr>
          <w:b/>
        </w:rPr>
        <w:t xml:space="preserve"> </w:t>
      </w:r>
      <w:r w:rsidR="00913500" w:rsidRPr="00AC27D7">
        <w:rPr>
          <w:rFonts w:ascii="Calibri" w:hAnsi="Calibri" w:cs="Calibri"/>
        </w:rPr>
        <w:t xml:space="preserve">w obrębie Oleśnicy. </w:t>
      </w:r>
      <w:r>
        <w:rPr>
          <w:sz w:val="23"/>
          <w:szCs w:val="23"/>
        </w:rPr>
        <w:t>Przedmiotem umowy jest</w:t>
      </w:r>
      <w:r w:rsidRPr="00AC27D7">
        <w:rPr>
          <w:sz w:val="23"/>
          <w:szCs w:val="23"/>
        </w:rPr>
        <w:t xml:space="preserve"> modernizacja istniejącego zagospodarowania terenu</w:t>
      </w:r>
      <w:r>
        <w:rPr>
          <w:sz w:val="23"/>
          <w:szCs w:val="23"/>
        </w:rPr>
        <w:t xml:space="preserve"> (</w:t>
      </w:r>
      <w:r w:rsidRPr="00AC27D7">
        <w:rPr>
          <w:sz w:val="23"/>
          <w:szCs w:val="23"/>
        </w:rPr>
        <w:t>budowie obiektów małej architektury na terenie publicznym</w:t>
      </w:r>
      <w:r>
        <w:rPr>
          <w:sz w:val="23"/>
          <w:szCs w:val="23"/>
        </w:rPr>
        <w:t>)</w:t>
      </w:r>
      <w:r w:rsidRPr="00AC27D7">
        <w:rPr>
          <w:sz w:val="23"/>
          <w:szCs w:val="23"/>
        </w:rPr>
        <w:t xml:space="preserve"> oraz wyposażenie w dodatkowe obiekty małej architektury. </w:t>
      </w:r>
      <w:r w:rsidR="00A44555">
        <w:rPr>
          <w:sz w:val="23"/>
          <w:szCs w:val="23"/>
        </w:rPr>
        <w:t xml:space="preserve">Teren ma dostęp do drogi publicznej – ul. Okrężnej (dz. nr </w:t>
      </w:r>
      <w:proofErr w:type="spellStart"/>
      <w:r w:rsidR="00A44555">
        <w:rPr>
          <w:sz w:val="23"/>
          <w:szCs w:val="23"/>
        </w:rPr>
        <w:t>ewid</w:t>
      </w:r>
      <w:proofErr w:type="spellEnd"/>
      <w:r w:rsidR="00A44555">
        <w:rPr>
          <w:sz w:val="23"/>
          <w:szCs w:val="23"/>
        </w:rPr>
        <w:t xml:space="preserve">. 43). </w:t>
      </w:r>
    </w:p>
    <w:p w14:paraId="3EBAB2C5" w14:textId="77777777" w:rsidR="00B9422E" w:rsidRPr="007001BE" w:rsidRDefault="00913500" w:rsidP="00A44555">
      <w:pPr>
        <w:pStyle w:val="Default"/>
        <w:spacing w:after="20"/>
        <w:jc w:val="both"/>
        <w:rPr>
          <w:rFonts w:asciiTheme="minorHAnsi" w:hAnsiTheme="minorHAnsi" w:cstheme="minorHAnsi"/>
          <w:sz w:val="22"/>
          <w:szCs w:val="22"/>
        </w:rPr>
      </w:pPr>
      <w:r w:rsidRPr="007001BE">
        <w:rPr>
          <w:rFonts w:asciiTheme="minorHAnsi" w:hAnsiTheme="minorHAnsi" w:cstheme="minorHAnsi"/>
          <w:sz w:val="22"/>
          <w:szCs w:val="22"/>
        </w:rPr>
        <w:t>Teren objęty planowaną inwestycją nie jest zabudowywany obiektami kubaturowymi. Podwórze wśród zabudowy mieszkaniowo-usługowej o charakterze zwartej pierzei. Podwórze położone w ścisłym centrum Oleśnicy, posiada wjazd od strony północnej tj. z ulicy Okrężnej. Występują utwardzenia terenu: ciągi pieszo-jezdne i dojścia do budynków. Nasadzenia zieleni niskiej i wysokiej. Plac zabaw wyposażony</w:t>
      </w:r>
      <w:r w:rsidR="00A44555" w:rsidRPr="007001BE">
        <w:rPr>
          <w:rFonts w:asciiTheme="minorHAnsi" w:hAnsiTheme="minorHAnsi" w:cstheme="minorHAnsi"/>
          <w:sz w:val="22"/>
          <w:szCs w:val="22"/>
        </w:rPr>
        <w:t xml:space="preserve"> </w:t>
      </w:r>
      <w:r w:rsidRPr="007001BE">
        <w:rPr>
          <w:rFonts w:asciiTheme="minorHAnsi" w:hAnsiTheme="minorHAnsi" w:cstheme="minorHAnsi"/>
          <w:sz w:val="22"/>
          <w:szCs w:val="22"/>
        </w:rPr>
        <w:t>w piaskownicę, drabinki, huśtawki i stół do gier, a także ławki, kosze na odpady i stojaki na rowery. Przy wjeździe znajduje się zasiek na odpady oraz teren po rozbiórce budynku handlowego</w:t>
      </w:r>
      <w:r w:rsidR="00A44555" w:rsidRPr="007001BE">
        <w:rPr>
          <w:rFonts w:asciiTheme="minorHAnsi" w:hAnsiTheme="minorHAnsi" w:cstheme="minorHAnsi"/>
          <w:sz w:val="22"/>
          <w:szCs w:val="22"/>
        </w:rPr>
        <w:t xml:space="preserve">. </w:t>
      </w:r>
    </w:p>
    <w:p w14:paraId="5BBA31BF" w14:textId="488B13B9" w:rsidR="00913500" w:rsidRPr="007001BE" w:rsidRDefault="00913500" w:rsidP="00A44555">
      <w:pPr>
        <w:pStyle w:val="Default"/>
        <w:spacing w:after="20"/>
        <w:jc w:val="both"/>
        <w:rPr>
          <w:rFonts w:asciiTheme="minorHAnsi" w:hAnsiTheme="minorHAnsi" w:cstheme="minorHAnsi"/>
          <w:sz w:val="22"/>
          <w:szCs w:val="22"/>
        </w:rPr>
      </w:pPr>
      <w:r w:rsidRPr="007001BE">
        <w:rPr>
          <w:rFonts w:asciiTheme="minorHAnsi" w:hAnsiTheme="minorHAnsi" w:cstheme="minorHAnsi"/>
          <w:sz w:val="22"/>
          <w:szCs w:val="22"/>
        </w:rPr>
        <w:t xml:space="preserve">Teren wymaga ogólnego remontu/modernizacji i doposażenia. </w:t>
      </w:r>
      <w:r w:rsidR="005F7EE7">
        <w:rPr>
          <w:rFonts w:asciiTheme="minorHAnsi" w:hAnsiTheme="minorHAnsi" w:cstheme="minorHAnsi"/>
          <w:sz w:val="22"/>
          <w:szCs w:val="22"/>
        </w:rPr>
        <w:t>U</w:t>
      </w:r>
      <w:r w:rsidRPr="007001BE">
        <w:rPr>
          <w:rFonts w:asciiTheme="minorHAnsi" w:hAnsiTheme="minorHAnsi" w:cstheme="minorHAnsi"/>
          <w:sz w:val="22"/>
          <w:szCs w:val="22"/>
        </w:rPr>
        <w:t>porządkowanie terenu po pawilonie handlowym</w:t>
      </w:r>
      <w:r w:rsidR="00B9422E" w:rsidRPr="007001BE">
        <w:rPr>
          <w:rFonts w:asciiTheme="minorHAnsi" w:hAnsiTheme="minorHAnsi" w:cstheme="minorHAnsi"/>
          <w:sz w:val="22"/>
          <w:szCs w:val="22"/>
        </w:rPr>
        <w:t>:</w:t>
      </w:r>
      <w:r w:rsidRPr="007001BE">
        <w:rPr>
          <w:rFonts w:asciiTheme="minorHAnsi" w:hAnsiTheme="minorHAnsi" w:cstheme="minorHAnsi"/>
          <w:sz w:val="22"/>
          <w:szCs w:val="22"/>
        </w:rPr>
        <w:t xml:space="preserve"> </w:t>
      </w:r>
    </w:p>
    <w:p w14:paraId="111352AB" w14:textId="70AE18D0"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demontaż istniejącego ogrodzen</w:t>
      </w:r>
      <w:r w:rsidR="00B9422E" w:rsidRPr="007001BE">
        <w:rPr>
          <w:rFonts w:asciiTheme="minorHAnsi" w:hAnsiTheme="minorHAnsi" w:cstheme="minorHAnsi"/>
          <w:sz w:val="22"/>
          <w:szCs w:val="22"/>
        </w:rPr>
        <w:t>ia metalowego wraz z utylizacją,</w:t>
      </w:r>
    </w:p>
    <w:p w14:paraId="2D571B47" w14:textId="77777777"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demontaż trzepaka wraz z utylizacją, </w:t>
      </w:r>
    </w:p>
    <w:p w14:paraId="01BE2C44" w14:textId="61FAC471"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usunięcie fragmentu istniejącej nawierzchni </w:t>
      </w:r>
      <w:proofErr w:type="spellStart"/>
      <w:r w:rsidRPr="007001BE">
        <w:rPr>
          <w:rFonts w:asciiTheme="minorHAnsi" w:hAnsiTheme="minorHAnsi" w:cstheme="minorHAnsi"/>
          <w:sz w:val="22"/>
          <w:szCs w:val="22"/>
        </w:rPr>
        <w:t>betonowo-granitowej</w:t>
      </w:r>
      <w:proofErr w:type="spellEnd"/>
      <w:r w:rsidRPr="007001BE">
        <w:rPr>
          <w:rFonts w:asciiTheme="minorHAnsi" w:hAnsiTheme="minorHAnsi" w:cstheme="minorHAnsi"/>
          <w:sz w:val="22"/>
          <w:szCs w:val="22"/>
        </w:rPr>
        <w:t xml:space="preserve">, </w:t>
      </w:r>
    </w:p>
    <w:p w14:paraId="77B4EC64" w14:textId="77777777"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renowacja zasieku na odpady, </w:t>
      </w:r>
    </w:p>
    <w:p w14:paraId="72DDA14D" w14:textId="47C84386"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wykonanie </w:t>
      </w:r>
      <w:r w:rsidR="00B9422E" w:rsidRPr="007001BE">
        <w:rPr>
          <w:rFonts w:asciiTheme="minorHAnsi" w:hAnsiTheme="minorHAnsi" w:cstheme="minorHAnsi"/>
          <w:sz w:val="22"/>
          <w:szCs w:val="22"/>
        </w:rPr>
        <w:t>ogrodzenia panelowego</w:t>
      </w:r>
      <w:r w:rsidRPr="007001BE">
        <w:rPr>
          <w:rFonts w:asciiTheme="minorHAnsi" w:hAnsiTheme="minorHAnsi" w:cstheme="minorHAnsi"/>
          <w:sz w:val="22"/>
          <w:szCs w:val="22"/>
        </w:rPr>
        <w:t xml:space="preserve">, </w:t>
      </w:r>
    </w:p>
    <w:p w14:paraId="3B820A2C" w14:textId="77777777"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montaż furtki przy zasieku, </w:t>
      </w:r>
    </w:p>
    <w:p w14:paraId="06CD15ED" w14:textId="3FB165A1"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remont nawierzchni </w:t>
      </w:r>
      <w:proofErr w:type="spellStart"/>
      <w:r w:rsidRPr="007001BE">
        <w:rPr>
          <w:rFonts w:asciiTheme="minorHAnsi" w:hAnsiTheme="minorHAnsi" w:cstheme="minorHAnsi"/>
          <w:sz w:val="22"/>
          <w:szCs w:val="22"/>
        </w:rPr>
        <w:t>betonowo-granitowej</w:t>
      </w:r>
      <w:proofErr w:type="spellEnd"/>
      <w:r w:rsidR="00876FCB" w:rsidRPr="007001BE">
        <w:rPr>
          <w:rFonts w:asciiTheme="minorHAnsi" w:hAnsiTheme="minorHAnsi" w:cstheme="minorHAnsi"/>
          <w:sz w:val="22"/>
          <w:szCs w:val="22"/>
        </w:rPr>
        <w:t>,</w:t>
      </w:r>
      <w:r w:rsidRPr="007001BE">
        <w:rPr>
          <w:rFonts w:asciiTheme="minorHAnsi" w:hAnsiTheme="minorHAnsi" w:cstheme="minorHAnsi"/>
          <w:sz w:val="22"/>
          <w:szCs w:val="22"/>
        </w:rPr>
        <w:t xml:space="preserve"> </w:t>
      </w:r>
    </w:p>
    <w:p w14:paraId="04CED3B5" w14:textId="1394B286"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lastRenderedPageBreak/>
        <w:t xml:space="preserve">wykonanie nawierzchni utwardzonej z płyt betonowych, </w:t>
      </w:r>
    </w:p>
    <w:p w14:paraId="0D9C797C" w14:textId="022F129F"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montaż obrzeży, </w:t>
      </w:r>
    </w:p>
    <w:p w14:paraId="46ED3C66" w14:textId="62EA173B"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wykonanie donic z palisad betonowych </w:t>
      </w:r>
    </w:p>
    <w:p w14:paraId="1632F14B" w14:textId="77777777"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wykonanie schodów terenowych, </w:t>
      </w:r>
    </w:p>
    <w:p w14:paraId="3B5F94BA" w14:textId="5D303673" w:rsidR="00913500" w:rsidRPr="007001BE" w:rsidRDefault="00787C5E"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montaż barierek,</w:t>
      </w:r>
    </w:p>
    <w:p w14:paraId="5CD96C2D" w14:textId="39EA531C"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wykonanie i montaż tablicy – g</w:t>
      </w:r>
      <w:r w:rsidR="00787C5E" w:rsidRPr="007001BE">
        <w:rPr>
          <w:rFonts w:asciiTheme="minorHAnsi" w:hAnsiTheme="minorHAnsi" w:cstheme="minorHAnsi"/>
          <w:sz w:val="22"/>
          <w:szCs w:val="22"/>
        </w:rPr>
        <w:t>rafiki na konstrukcji metalowej,</w:t>
      </w:r>
    </w:p>
    <w:p w14:paraId="1C17D490" w14:textId="77777777"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wykonanie </w:t>
      </w:r>
      <w:proofErr w:type="spellStart"/>
      <w:r w:rsidRPr="007001BE">
        <w:rPr>
          <w:rFonts w:asciiTheme="minorHAnsi" w:hAnsiTheme="minorHAnsi" w:cstheme="minorHAnsi"/>
          <w:sz w:val="22"/>
          <w:szCs w:val="22"/>
        </w:rPr>
        <w:t>nasadzeń</w:t>
      </w:r>
      <w:proofErr w:type="spellEnd"/>
      <w:r w:rsidRPr="007001BE">
        <w:rPr>
          <w:rFonts w:asciiTheme="minorHAnsi" w:hAnsiTheme="minorHAnsi" w:cstheme="minorHAnsi"/>
          <w:sz w:val="22"/>
          <w:szCs w:val="22"/>
        </w:rPr>
        <w:t xml:space="preserve"> roślin ozdobnych – według spisu, </w:t>
      </w:r>
    </w:p>
    <w:p w14:paraId="59426676" w14:textId="0CFB13C6"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wykonanie nawierzchni z kruszywa pod </w:t>
      </w:r>
      <w:proofErr w:type="spellStart"/>
      <w:r w:rsidRPr="007001BE">
        <w:rPr>
          <w:rFonts w:asciiTheme="minorHAnsi" w:hAnsiTheme="minorHAnsi" w:cstheme="minorHAnsi"/>
          <w:sz w:val="22"/>
          <w:szCs w:val="22"/>
        </w:rPr>
        <w:t>nasadzeniami</w:t>
      </w:r>
      <w:proofErr w:type="spellEnd"/>
      <w:r w:rsidRPr="007001BE">
        <w:rPr>
          <w:rFonts w:asciiTheme="minorHAnsi" w:hAnsiTheme="minorHAnsi" w:cstheme="minorHAnsi"/>
          <w:sz w:val="22"/>
          <w:szCs w:val="22"/>
        </w:rPr>
        <w:t xml:space="preserve"> </w:t>
      </w:r>
      <w:r w:rsidR="000C5589" w:rsidRPr="007001BE">
        <w:rPr>
          <w:rFonts w:asciiTheme="minorHAnsi" w:hAnsiTheme="minorHAnsi" w:cstheme="minorHAnsi"/>
          <w:sz w:val="22"/>
          <w:szCs w:val="22"/>
        </w:rPr>
        <w:t xml:space="preserve">- </w:t>
      </w:r>
      <w:r w:rsidRPr="007001BE">
        <w:rPr>
          <w:rFonts w:asciiTheme="minorHAnsi" w:hAnsiTheme="minorHAnsi" w:cstheme="minorHAnsi"/>
          <w:sz w:val="22"/>
          <w:szCs w:val="22"/>
        </w:rPr>
        <w:t xml:space="preserve">demontaż urządzeń placu zabaw wraz z utylizacją (huśtawki, piaskownica, drabinki), </w:t>
      </w:r>
    </w:p>
    <w:p w14:paraId="6361A803" w14:textId="5CE878DE" w:rsidR="00913500" w:rsidRPr="007001BE" w:rsidRDefault="000C5589"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renowacja ławek i stolika,</w:t>
      </w:r>
    </w:p>
    <w:p w14:paraId="3477718D" w14:textId="2DE4137C"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wykonanie nawierzchni z ażurowych płyt betonowych</w:t>
      </w:r>
      <w:r w:rsidR="000C5589" w:rsidRPr="007001BE">
        <w:rPr>
          <w:rFonts w:asciiTheme="minorHAnsi" w:hAnsiTheme="minorHAnsi" w:cstheme="minorHAnsi"/>
          <w:sz w:val="22"/>
          <w:szCs w:val="22"/>
        </w:rPr>
        <w:t>,</w:t>
      </w:r>
      <w:r w:rsidRPr="007001BE">
        <w:rPr>
          <w:rFonts w:asciiTheme="minorHAnsi" w:hAnsiTheme="minorHAnsi" w:cstheme="minorHAnsi"/>
          <w:sz w:val="22"/>
          <w:szCs w:val="22"/>
        </w:rPr>
        <w:t xml:space="preserve"> </w:t>
      </w:r>
    </w:p>
    <w:p w14:paraId="654C0EBA" w14:textId="21CC391E" w:rsidR="00913500" w:rsidRPr="007001BE" w:rsidRDefault="00913500"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 xml:space="preserve">montaż obrzeży, </w:t>
      </w:r>
    </w:p>
    <w:p w14:paraId="31DDF3FA" w14:textId="2C6000C6" w:rsidR="00913500" w:rsidRPr="007001BE" w:rsidRDefault="000C5589"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montaż piaskownicy</w:t>
      </w:r>
      <w:r w:rsidR="00913500" w:rsidRPr="007001BE">
        <w:rPr>
          <w:rFonts w:asciiTheme="minorHAnsi" w:hAnsiTheme="minorHAnsi" w:cstheme="minorHAnsi"/>
          <w:sz w:val="22"/>
          <w:szCs w:val="22"/>
        </w:rPr>
        <w:t xml:space="preserve">, </w:t>
      </w:r>
    </w:p>
    <w:p w14:paraId="2AE581B5" w14:textId="3EB2234C" w:rsidR="00913500" w:rsidRPr="007001BE" w:rsidRDefault="000C5589" w:rsidP="00D41B3E">
      <w:pPr>
        <w:pStyle w:val="Default"/>
        <w:numPr>
          <w:ilvl w:val="2"/>
          <w:numId w:val="57"/>
        </w:numPr>
        <w:spacing w:after="20"/>
        <w:ind w:left="360"/>
        <w:rPr>
          <w:rFonts w:asciiTheme="minorHAnsi" w:hAnsiTheme="minorHAnsi" w:cstheme="minorHAnsi"/>
          <w:sz w:val="22"/>
          <w:szCs w:val="22"/>
        </w:rPr>
      </w:pPr>
      <w:r w:rsidRPr="007001BE">
        <w:rPr>
          <w:rFonts w:asciiTheme="minorHAnsi" w:hAnsiTheme="minorHAnsi" w:cstheme="minorHAnsi"/>
          <w:sz w:val="22"/>
          <w:szCs w:val="22"/>
        </w:rPr>
        <w:t>montaż równoważni</w:t>
      </w:r>
      <w:r w:rsidR="00913500" w:rsidRPr="007001BE">
        <w:rPr>
          <w:rFonts w:asciiTheme="minorHAnsi" w:hAnsiTheme="minorHAnsi" w:cstheme="minorHAnsi"/>
          <w:sz w:val="22"/>
          <w:szCs w:val="22"/>
        </w:rPr>
        <w:t xml:space="preserve">, </w:t>
      </w:r>
    </w:p>
    <w:p w14:paraId="41ADC5F6" w14:textId="5AE49791" w:rsidR="00913500" w:rsidRPr="007001BE" w:rsidRDefault="00913500" w:rsidP="00D41B3E">
      <w:pPr>
        <w:pStyle w:val="Default"/>
        <w:numPr>
          <w:ilvl w:val="2"/>
          <w:numId w:val="57"/>
        </w:numPr>
        <w:ind w:left="360"/>
        <w:rPr>
          <w:sz w:val="22"/>
          <w:szCs w:val="22"/>
        </w:rPr>
      </w:pPr>
      <w:r w:rsidRPr="007001BE">
        <w:rPr>
          <w:rFonts w:asciiTheme="minorHAnsi" w:hAnsiTheme="minorHAnsi" w:cstheme="minorHAnsi"/>
          <w:sz w:val="22"/>
          <w:szCs w:val="22"/>
        </w:rPr>
        <w:t>renowacja trawników (nawi</w:t>
      </w:r>
      <w:r w:rsidR="000C5589" w:rsidRPr="007001BE">
        <w:rPr>
          <w:rFonts w:asciiTheme="minorHAnsi" w:hAnsiTheme="minorHAnsi" w:cstheme="minorHAnsi"/>
          <w:sz w:val="22"/>
          <w:szCs w:val="22"/>
        </w:rPr>
        <w:t>erzchnia bezpieczna)</w:t>
      </w:r>
      <w:r w:rsidRPr="007001BE">
        <w:rPr>
          <w:rFonts w:asciiTheme="minorHAnsi" w:hAnsiTheme="minorHAnsi" w:cstheme="minorHAnsi"/>
          <w:sz w:val="22"/>
          <w:szCs w:val="22"/>
        </w:rPr>
        <w:t>.</w:t>
      </w:r>
      <w:r w:rsidRPr="007001BE">
        <w:rPr>
          <w:sz w:val="22"/>
          <w:szCs w:val="22"/>
        </w:rPr>
        <w:t xml:space="preserve"> </w:t>
      </w:r>
    </w:p>
    <w:p w14:paraId="70659588" w14:textId="610492D1" w:rsidR="00334658" w:rsidRPr="00991EAA" w:rsidRDefault="00334658" w:rsidP="00EC3EAA">
      <w:pPr>
        <w:pStyle w:val="Akapitzlist"/>
        <w:numPr>
          <w:ilvl w:val="0"/>
          <w:numId w:val="56"/>
        </w:numPr>
        <w:autoSpaceDE w:val="0"/>
        <w:autoSpaceDN w:val="0"/>
        <w:adjustRightInd w:val="0"/>
        <w:spacing w:after="0" w:line="276" w:lineRule="auto"/>
        <w:jc w:val="both"/>
      </w:pPr>
      <w:r w:rsidRPr="00991EAA">
        <w:t>Szczegółowy zakres robót budowlanych określają dokumenty:</w:t>
      </w:r>
    </w:p>
    <w:p w14:paraId="04267068" w14:textId="77777777" w:rsidR="00334658" w:rsidRPr="00991EAA" w:rsidRDefault="008D0739" w:rsidP="00F34DD5">
      <w:pPr>
        <w:pStyle w:val="Akapitzlist"/>
        <w:numPr>
          <w:ilvl w:val="0"/>
          <w:numId w:val="52"/>
        </w:numPr>
        <w:tabs>
          <w:tab w:val="left" w:pos="284"/>
        </w:tabs>
        <w:spacing w:after="0" w:line="276" w:lineRule="auto"/>
        <w:jc w:val="both"/>
      </w:pPr>
      <w:r w:rsidRPr="00991EAA">
        <w:t>Projekt budowlany;</w:t>
      </w:r>
    </w:p>
    <w:p w14:paraId="51B2EBC5" w14:textId="77777777" w:rsidR="008D0739" w:rsidRPr="00991EAA" w:rsidRDefault="00334658" w:rsidP="00F34DD5">
      <w:pPr>
        <w:pStyle w:val="Akapitzlist"/>
        <w:numPr>
          <w:ilvl w:val="0"/>
          <w:numId w:val="52"/>
        </w:numPr>
        <w:tabs>
          <w:tab w:val="left" w:pos="284"/>
        </w:tabs>
        <w:spacing w:after="0" w:line="276" w:lineRule="auto"/>
        <w:jc w:val="both"/>
      </w:pPr>
      <w:r w:rsidRPr="00991EAA">
        <w:t>Projekt wykonawcz</w:t>
      </w:r>
      <w:r w:rsidR="008D0739" w:rsidRPr="00991EAA">
        <w:t xml:space="preserve">y i </w:t>
      </w:r>
      <w:r w:rsidRPr="00991EAA">
        <w:t>Specyfikacja techn</w:t>
      </w:r>
      <w:r w:rsidR="008D0739" w:rsidRPr="00991EAA">
        <w:t>iczna wykonania i odbioru robót;</w:t>
      </w:r>
    </w:p>
    <w:p w14:paraId="561B8760" w14:textId="77777777" w:rsidR="00334658" w:rsidRPr="00991EAA" w:rsidRDefault="008D0739" w:rsidP="00F34DD5">
      <w:pPr>
        <w:pStyle w:val="Akapitzlist"/>
        <w:numPr>
          <w:ilvl w:val="0"/>
          <w:numId w:val="52"/>
        </w:numPr>
        <w:tabs>
          <w:tab w:val="left" w:pos="284"/>
        </w:tabs>
        <w:spacing w:after="0" w:line="276" w:lineRule="auto"/>
        <w:jc w:val="both"/>
        <w:rPr>
          <w:rFonts w:cs="Arial"/>
        </w:rPr>
      </w:pPr>
      <w:r w:rsidRPr="00991EAA">
        <w:t>Przedmiar robót.</w:t>
      </w:r>
    </w:p>
    <w:p w14:paraId="56D23E4F" w14:textId="77777777" w:rsidR="00370F25" w:rsidRPr="00F34DD5" w:rsidRDefault="00370F25" w:rsidP="00370F25">
      <w:pPr>
        <w:pStyle w:val="Akapitzlist"/>
        <w:numPr>
          <w:ilvl w:val="0"/>
          <w:numId w:val="56"/>
        </w:numPr>
        <w:autoSpaceDE w:val="0"/>
        <w:autoSpaceDN w:val="0"/>
        <w:adjustRightInd w:val="0"/>
        <w:spacing w:after="0" w:line="276" w:lineRule="auto"/>
        <w:jc w:val="both"/>
      </w:pPr>
      <w:r w:rsidRPr="00EC3EAA">
        <w:rPr>
          <w:rFonts w:cs="Times-Roman"/>
        </w:rPr>
        <w:t>Warunkiem zawarcia umowy jest wniesienie przez Wyk</w:t>
      </w:r>
      <w:r w:rsidRPr="00EC3EAA">
        <w:rPr>
          <w:rFonts w:cs="TimesNewRoman"/>
        </w:rPr>
        <w:t>onawcę zabezpieczenia należytego wykonania wyżej wymienionego przedmiotu umowy, zgodnie z § 5 niniejszej umowy.</w:t>
      </w:r>
    </w:p>
    <w:p w14:paraId="79254563" w14:textId="490A2F9C" w:rsidR="00334658" w:rsidRPr="003A3927" w:rsidRDefault="00334658" w:rsidP="00EC3EAA">
      <w:pPr>
        <w:pStyle w:val="Akapitzlist"/>
        <w:numPr>
          <w:ilvl w:val="0"/>
          <w:numId w:val="56"/>
        </w:numPr>
        <w:autoSpaceDE w:val="0"/>
        <w:autoSpaceDN w:val="0"/>
        <w:adjustRightInd w:val="0"/>
        <w:spacing w:after="0" w:line="276" w:lineRule="auto"/>
        <w:jc w:val="both"/>
      </w:pPr>
      <w:r w:rsidRPr="003A3927">
        <w:rPr>
          <w:rFonts w:cs="TimesNewRoman"/>
        </w:rPr>
        <w:t>Zrealizowanie przedmiotu umowy oznacza wyko</w:t>
      </w:r>
      <w:r w:rsidR="004A6762">
        <w:rPr>
          <w:rFonts w:cs="TimesNewRoman"/>
        </w:rPr>
        <w:t xml:space="preserve">nanie prac określonych w ust. 1, 2 </w:t>
      </w:r>
      <w:r w:rsidRPr="003A3927">
        <w:rPr>
          <w:rFonts w:cs="TimesNewRoman"/>
        </w:rPr>
        <w:t xml:space="preserve">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14:paraId="25E3ED2A" w14:textId="77777777" w:rsidR="003C4009" w:rsidRPr="003A3927" w:rsidRDefault="003C4009" w:rsidP="00EC3EAA">
      <w:pPr>
        <w:pStyle w:val="Akapitzlist"/>
        <w:numPr>
          <w:ilvl w:val="0"/>
          <w:numId w:val="56"/>
        </w:numPr>
        <w:autoSpaceDE w:val="0"/>
        <w:autoSpaceDN w:val="0"/>
        <w:adjustRightInd w:val="0"/>
        <w:spacing w:after="0" w:line="276" w:lineRule="auto"/>
        <w:jc w:val="both"/>
      </w:pPr>
      <w:r w:rsidRPr="003A3927">
        <w:rPr>
          <w:rFonts w:cs="TimesNewRoman"/>
        </w:rPr>
        <w:t>Integralną część umowy stanowią:</w:t>
      </w:r>
    </w:p>
    <w:p w14:paraId="340E2406" w14:textId="77777777" w:rsidR="003C4009" w:rsidRPr="00806D4B" w:rsidRDefault="003C4009" w:rsidP="004F553D">
      <w:pPr>
        <w:pStyle w:val="Akapitzlist"/>
        <w:numPr>
          <w:ilvl w:val="0"/>
          <w:numId w:val="3"/>
        </w:numPr>
        <w:autoSpaceDE w:val="0"/>
        <w:autoSpaceDN w:val="0"/>
        <w:adjustRightInd w:val="0"/>
        <w:spacing w:after="0" w:line="276" w:lineRule="auto"/>
        <w:ind w:left="567" w:hanging="283"/>
        <w:jc w:val="both"/>
      </w:pPr>
      <w:r w:rsidRPr="00806D4B">
        <w:t>Oferta Wykonawcy wraz z dokumentami złożonymi na wezwanie – Załącznik nr 1;</w:t>
      </w:r>
    </w:p>
    <w:p w14:paraId="1D88C3C3" w14:textId="77777777" w:rsidR="00806D4B" w:rsidRPr="00806D4B" w:rsidRDefault="00806D4B" w:rsidP="004F553D">
      <w:pPr>
        <w:pStyle w:val="Akapitzlist"/>
        <w:numPr>
          <w:ilvl w:val="0"/>
          <w:numId w:val="3"/>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 Załącznik nr </w:t>
      </w:r>
      <w:r w:rsidR="008D0739">
        <w:rPr>
          <w:rFonts w:cs="Times-Roman"/>
        </w:rPr>
        <w:t>2</w:t>
      </w:r>
      <w:r w:rsidRPr="00806D4B">
        <w:rPr>
          <w:rFonts w:cs="Times-Roman"/>
        </w:rPr>
        <w:t>;</w:t>
      </w:r>
    </w:p>
    <w:p w14:paraId="59D5F386" w14:textId="1FF9BD30" w:rsidR="00806D4B" w:rsidRPr="008845D2" w:rsidRDefault="00806D4B" w:rsidP="004F553D">
      <w:pPr>
        <w:pStyle w:val="Akapitzlist"/>
        <w:numPr>
          <w:ilvl w:val="0"/>
          <w:numId w:val="3"/>
        </w:numPr>
        <w:autoSpaceDE w:val="0"/>
        <w:autoSpaceDN w:val="0"/>
        <w:adjustRightInd w:val="0"/>
        <w:spacing w:after="0" w:line="276" w:lineRule="auto"/>
        <w:ind w:left="567" w:hanging="283"/>
        <w:jc w:val="both"/>
      </w:pPr>
      <w:r w:rsidRPr="008845D2">
        <w:rPr>
          <w:rFonts w:cs="Times-Roman"/>
        </w:rPr>
        <w:t>Taryfikator kar za nieprzestrzeganie z</w:t>
      </w:r>
      <w:r w:rsidRPr="008845D2">
        <w:rPr>
          <w:rFonts w:cs="TimesNewRoman"/>
        </w:rPr>
        <w:t xml:space="preserve">asad i przepisów BHP na budowie – </w:t>
      </w:r>
      <w:r w:rsidR="00A242E3" w:rsidRPr="008845D2">
        <w:t>Załącznik nr 3</w:t>
      </w:r>
      <w:r w:rsidRPr="008845D2">
        <w:t>;</w:t>
      </w:r>
    </w:p>
    <w:p w14:paraId="7FEC4BB2" w14:textId="36C9581B" w:rsidR="00806D4B" w:rsidRPr="00EC7A93" w:rsidRDefault="00806D4B" w:rsidP="004F553D">
      <w:pPr>
        <w:pStyle w:val="Akapitzlist"/>
        <w:numPr>
          <w:ilvl w:val="0"/>
          <w:numId w:val="3"/>
        </w:numPr>
        <w:autoSpaceDE w:val="0"/>
        <w:autoSpaceDN w:val="0"/>
        <w:adjustRightInd w:val="0"/>
        <w:spacing w:after="0" w:line="276" w:lineRule="auto"/>
        <w:ind w:left="567" w:hanging="283"/>
        <w:jc w:val="both"/>
      </w:pPr>
      <w:r w:rsidRPr="00EC7A93">
        <w:rPr>
          <w:rFonts w:cs="TimesNewRoman"/>
        </w:rPr>
        <w:t xml:space="preserve">Oświadczenie dotyczące spełnienia wymagań, o których mowa w art. </w:t>
      </w:r>
      <w:r w:rsidRPr="00EC7A93">
        <w:rPr>
          <w:rFonts w:cs="Times-Roman"/>
        </w:rPr>
        <w:t>95 ust. 1 ustawy Prawo Z</w:t>
      </w:r>
      <w:r w:rsidRPr="00EC7A93">
        <w:rPr>
          <w:rFonts w:cs="TimesNewRoman"/>
        </w:rPr>
        <w:t xml:space="preserve">amówień </w:t>
      </w:r>
      <w:r w:rsidRPr="00EC7A93">
        <w:rPr>
          <w:rFonts w:cs="Times-Roman"/>
        </w:rPr>
        <w:t>Pub</w:t>
      </w:r>
      <w:r w:rsidR="009F6E3A" w:rsidRPr="00EC7A93">
        <w:rPr>
          <w:rFonts w:cs="Times-Roman"/>
        </w:rPr>
        <w:t>licznych (wzór) – Załącznik nr 4</w:t>
      </w:r>
      <w:r w:rsidRPr="00EC7A93">
        <w:rPr>
          <w:rFonts w:cs="Times-Roman"/>
        </w:rPr>
        <w:t>.</w:t>
      </w:r>
    </w:p>
    <w:p w14:paraId="2720DAB6" w14:textId="77777777" w:rsidR="00334658" w:rsidRPr="003A3927" w:rsidRDefault="00334658" w:rsidP="003A3927">
      <w:pPr>
        <w:pStyle w:val="Akapitzlist"/>
        <w:autoSpaceDE w:val="0"/>
        <w:autoSpaceDN w:val="0"/>
        <w:adjustRightInd w:val="0"/>
        <w:spacing w:after="0" w:line="276" w:lineRule="auto"/>
        <w:ind w:left="284"/>
        <w:jc w:val="both"/>
      </w:pPr>
    </w:p>
    <w:p w14:paraId="3273331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087BAAF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14:paraId="0B5A5C4A" w14:textId="77777777" w:rsidR="003C4009" w:rsidRPr="003A3927" w:rsidRDefault="003C4009" w:rsidP="003A3927">
      <w:pPr>
        <w:autoSpaceDE w:val="0"/>
        <w:autoSpaceDN w:val="0"/>
        <w:adjustRightInd w:val="0"/>
        <w:spacing w:after="0" w:line="276" w:lineRule="auto"/>
        <w:jc w:val="center"/>
        <w:rPr>
          <w:rFonts w:cs="TimesNewRoman,Bold"/>
          <w:bCs/>
        </w:rPr>
      </w:pPr>
    </w:p>
    <w:p w14:paraId="249329D9" w14:textId="77777777" w:rsidR="003C4009" w:rsidRPr="003A3927" w:rsidRDefault="003C4009" w:rsidP="004F553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Przedmiot zamówienia Wykonawca zobowiązuje się wykonać zgodnie ze Specyfikacją Techniczną Wykonania i Odbioru Robót Budowlanych (dalej: </w:t>
      </w:r>
      <w:proofErr w:type="spellStart"/>
      <w:r w:rsidRPr="003A3927">
        <w:rPr>
          <w:rFonts w:cs="TimesNewRoman"/>
        </w:rPr>
        <w:t>STWiORB</w:t>
      </w:r>
      <w:proofErr w:type="spellEnd"/>
      <w:r w:rsidRPr="003A3927">
        <w:rPr>
          <w:rFonts w:cs="TimesNewRoman"/>
        </w:rPr>
        <w:t>), dokumentacją projektową, wytycznymi realizacyjnymi, niniejszą umową, decyzjami udzielającymi pozwolenia na wykonanie robót budowlanych, decyzjami udzielającymi pozwolenia konserwatorskiego,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w:t>
      </w:r>
      <w:r w:rsidR="008D0739">
        <w:rPr>
          <w:rFonts w:cs="TimesNewRoman"/>
        </w:rPr>
        <w:t xml:space="preserve"> </w:t>
      </w:r>
      <w:r w:rsidRPr="003A3927">
        <w:rPr>
          <w:rFonts w:cs="TimesNewRoman"/>
        </w:rPr>
        <w:t>1 ust. 1 niniejszej umowy.</w:t>
      </w:r>
    </w:p>
    <w:p w14:paraId="3CB92EB1" w14:textId="77777777"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lastRenderedPageBreak/>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14:paraId="2741135F"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14:paraId="0690D98A"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14:paraId="7DF6352E"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Po zakończeniu realizacji robót budowlanych Wykonawca sporządzi na własny koszt dokumentację powykonawczą (w wersji papierowej oraz w zapisie cyfrowym) spełniającą wymogi prawa budowlanego, obejmującą wszelkie zmiany dokonane w toku prowadzonych robót.</w:t>
      </w:r>
    </w:p>
    <w:p w14:paraId="696332CC" w14:textId="77777777" w:rsidR="003C4009" w:rsidRDefault="003C4009" w:rsidP="003A3927">
      <w:pPr>
        <w:autoSpaceDE w:val="0"/>
        <w:autoSpaceDN w:val="0"/>
        <w:adjustRightInd w:val="0"/>
        <w:spacing w:after="0" w:line="276" w:lineRule="auto"/>
        <w:jc w:val="both"/>
        <w:rPr>
          <w:rFonts w:cs="TimesNewRoman"/>
        </w:rPr>
      </w:pPr>
    </w:p>
    <w:p w14:paraId="1DA0BD83"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14:paraId="3A9318AA"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382615F0" w14:textId="77777777" w:rsidR="003C4009" w:rsidRPr="003A3927" w:rsidRDefault="003C4009" w:rsidP="003A3927">
      <w:pPr>
        <w:autoSpaceDE w:val="0"/>
        <w:autoSpaceDN w:val="0"/>
        <w:adjustRightInd w:val="0"/>
        <w:spacing w:after="0" w:line="276" w:lineRule="auto"/>
        <w:rPr>
          <w:rFonts w:cs="TimesNewRoman"/>
        </w:rPr>
      </w:pPr>
    </w:p>
    <w:p w14:paraId="28246C69" w14:textId="77777777" w:rsidR="003C4009" w:rsidRPr="003A3927" w:rsidRDefault="003C4009" w:rsidP="004F553D">
      <w:pPr>
        <w:pStyle w:val="Akapitzlist"/>
        <w:numPr>
          <w:ilvl w:val="0"/>
          <w:numId w:val="6"/>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7FF735B9" w14:textId="77777777" w:rsidR="007F78A0" w:rsidRPr="00A2489E" w:rsidRDefault="007F78A0" w:rsidP="007F78A0">
      <w:pPr>
        <w:pStyle w:val="Akapitzlist"/>
        <w:numPr>
          <w:ilvl w:val="0"/>
          <w:numId w:val="7"/>
        </w:numPr>
        <w:autoSpaceDE w:val="0"/>
        <w:autoSpaceDN w:val="0"/>
        <w:adjustRightInd w:val="0"/>
        <w:spacing w:after="0" w:line="276" w:lineRule="auto"/>
        <w:rPr>
          <w:rFonts w:cs="Times-Roman"/>
        </w:rPr>
      </w:pPr>
      <w:r w:rsidRPr="00A2489E">
        <w:rPr>
          <w:rFonts w:cs="TimesNewRoman"/>
        </w:rPr>
        <w:t>termin przekazania placu budowy: do 7 dni licząc od dnia podpisania umowy;</w:t>
      </w:r>
    </w:p>
    <w:p w14:paraId="79E7259C" w14:textId="77777777" w:rsidR="00097E5D" w:rsidRPr="00A2489E" w:rsidRDefault="00097E5D" w:rsidP="00097E5D">
      <w:pPr>
        <w:pStyle w:val="Akapitzlist"/>
        <w:numPr>
          <w:ilvl w:val="0"/>
          <w:numId w:val="7"/>
        </w:numPr>
        <w:autoSpaceDE w:val="0"/>
        <w:autoSpaceDN w:val="0"/>
        <w:adjustRightInd w:val="0"/>
        <w:spacing w:after="0" w:line="276" w:lineRule="auto"/>
        <w:rPr>
          <w:rFonts w:cs="Times-Roman"/>
        </w:rPr>
      </w:pPr>
      <w:r w:rsidRPr="00A2489E">
        <w:rPr>
          <w:rFonts w:cs="Times-Roman"/>
        </w:rPr>
        <w:t>termin rozpoczęcia robót: do 7 dni licząc od dnia podpisania umowy;</w:t>
      </w:r>
    </w:p>
    <w:p w14:paraId="70626E87" w14:textId="4AF22DDD" w:rsidR="008D0739" w:rsidRPr="00A2489E" w:rsidRDefault="00AA1D2E" w:rsidP="004F553D">
      <w:pPr>
        <w:pStyle w:val="Akapitzlist"/>
        <w:numPr>
          <w:ilvl w:val="0"/>
          <w:numId w:val="7"/>
        </w:numPr>
        <w:autoSpaceDE w:val="0"/>
        <w:autoSpaceDN w:val="0"/>
        <w:adjustRightInd w:val="0"/>
        <w:spacing w:after="0" w:line="276" w:lineRule="auto"/>
        <w:rPr>
          <w:rFonts w:cs="TimesNewRoman"/>
        </w:rPr>
      </w:pPr>
      <w:r w:rsidRPr="00A2489E">
        <w:rPr>
          <w:rFonts w:cs="Times-Roman"/>
        </w:rPr>
        <w:t xml:space="preserve">termin </w:t>
      </w:r>
      <w:r w:rsidR="00AF023C" w:rsidRPr="00A2489E">
        <w:rPr>
          <w:rFonts w:cs="Times-Roman"/>
        </w:rPr>
        <w:t xml:space="preserve">zakończenia robót: do </w:t>
      </w:r>
      <w:r w:rsidR="0042010C">
        <w:rPr>
          <w:rFonts w:cs="Times-Roman"/>
        </w:rPr>
        <w:t>3</w:t>
      </w:r>
      <w:r w:rsidR="003C2699" w:rsidRPr="00A2489E">
        <w:rPr>
          <w:rFonts w:cs="Times-Roman"/>
        </w:rPr>
        <w:t xml:space="preserve"> miesięcy </w:t>
      </w:r>
      <w:r w:rsidRPr="00A2489E">
        <w:rPr>
          <w:rFonts w:cs="Times-Roman"/>
        </w:rPr>
        <w:t xml:space="preserve">od dnia podpisania </w:t>
      </w:r>
      <w:r w:rsidR="003C2699" w:rsidRPr="00A2489E">
        <w:rPr>
          <w:rFonts w:cs="Times-Roman"/>
        </w:rPr>
        <w:t>umowy</w:t>
      </w:r>
      <w:r w:rsidR="0042010C">
        <w:rPr>
          <w:rFonts w:cs="Times-Roman"/>
        </w:rPr>
        <w:t xml:space="preserve">, nie później niż do dnia 15.07.2025 r. </w:t>
      </w:r>
    </w:p>
    <w:p w14:paraId="5CA30F80" w14:textId="77777777" w:rsidR="003C4009" w:rsidRPr="008D0739" w:rsidRDefault="003C4009" w:rsidP="008D0739">
      <w:pPr>
        <w:autoSpaceDE w:val="0"/>
        <w:autoSpaceDN w:val="0"/>
        <w:adjustRightInd w:val="0"/>
        <w:spacing w:after="0" w:line="276" w:lineRule="auto"/>
        <w:ind w:left="360"/>
        <w:rPr>
          <w:rFonts w:cs="TimesNewRoman"/>
        </w:rPr>
      </w:pPr>
      <w:r w:rsidRPr="008D0739">
        <w:rPr>
          <w:rFonts w:cs="TimesNewRoman"/>
        </w:rPr>
        <w:t xml:space="preserve">Za termin zakończenia </w:t>
      </w:r>
      <w:r w:rsidRPr="008D0739">
        <w:rPr>
          <w:rFonts w:cs="Times-Roman"/>
        </w:rPr>
        <w:t xml:space="preserve">przedmiotu umowy </w:t>
      </w:r>
      <w:r w:rsidRPr="008D0739">
        <w:rPr>
          <w:rFonts w:cs="TimesNewRoman"/>
        </w:rPr>
        <w:t xml:space="preserve">przyjmuje się datę zgłoszenia gotowości do odbioru końcowego </w:t>
      </w:r>
      <w:r w:rsidRPr="008D0739">
        <w:rPr>
          <w:rFonts w:cs="Times-Roman"/>
        </w:rPr>
        <w:t xml:space="preserve">przedmiotu </w:t>
      </w:r>
      <w:r w:rsidRPr="008D0739">
        <w:rPr>
          <w:rFonts w:cs="TimesNewRoman"/>
        </w:rPr>
        <w:t xml:space="preserve">umowy zgodnie z </w:t>
      </w:r>
      <w:r w:rsidR="00BE5300" w:rsidRPr="008D0739">
        <w:rPr>
          <w:rFonts w:cs="TimesNewRoman"/>
        </w:rPr>
        <w:t>§ 9</w:t>
      </w:r>
      <w:r w:rsidRPr="008D0739">
        <w:rPr>
          <w:rFonts w:cs="TimesNewRoman"/>
        </w:rPr>
        <w:t xml:space="preserve"> ust. 7 (odbiór końcowy) i przekazania Zamawiającemu kompletu dokumentów</w:t>
      </w:r>
      <w:r w:rsidRPr="008D0739">
        <w:rPr>
          <w:rFonts w:cs="Times-Roman"/>
        </w:rPr>
        <w:t xml:space="preserve">, </w:t>
      </w:r>
      <w:r w:rsidRPr="008D0739">
        <w:rPr>
          <w:rFonts w:cs="TimesNewRoman"/>
        </w:rPr>
        <w:t xml:space="preserve">o których mowa w </w:t>
      </w:r>
      <w:r w:rsidR="00BE5300" w:rsidRPr="008D0739">
        <w:rPr>
          <w:rFonts w:cs="TimesNewRoman"/>
        </w:rPr>
        <w:t>§ 9</w:t>
      </w:r>
      <w:r w:rsidRPr="008D0739">
        <w:rPr>
          <w:rFonts w:cs="TimesNewRoman"/>
        </w:rPr>
        <w:t xml:space="preserve"> ust </w:t>
      </w:r>
      <w:r w:rsidRPr="008D0739">
        <w:rPr>
          <w:rFonts w:cs="Times-Roman"/>
        </w:rPr>
        <w:t xml:space="preserve">5 niniejszej umowy, pod warunkiem pisemnego potwierdzenia przez </w:t>
      </w:r>
      <w:r w:rsidRPr="008D0739">
        <w:rPr>
          <w:rFonts w:cs="TimesNewRoman"/>
        </w:rPr>
        <w:t>inspektorów nadzoru gotowości do odbioru robót, na zgłoszeniu Wykonawcy.</w:t>
      </w:r>
    </w:p>
    <w:p w14:paraId="76968F58"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Szczegółowe terminy realizacji robót określa Harmonogram realizacji robót, </w:t>
      </w:r>
      <w:r w:rsidR="008D0739">
        <w:rPr>
          <w:rFonts w:cs="TimesNewRoman"/>
        </w:rPr>
        <w:t>do złożenia którego Wykonawca zobowiązany jest w terminie do 3 dni od dnia podpisania umowy.</w:t>
      </w:r>
    </w:p>
    <w:p w14:paraId="090607C0"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Termin uaktualnienia i przedstawienia Zamawiający do akceptacji aktualizacji Harmonogramu realizacji ustala się na 14 dni od daty zaistnienia uzasadnionych okoliczności wymuszających wprowadzenie zmiany terminów realizacji umowy.</w:t>
      </w:r>
    </w:p>
    <w:p w14:paraId="47641010" w14:textId="77777777" w:rsidR="00F45CCB" w:rsidRPr="003A3927" w:rsidRDefault="00F45CCB" w:rsidP="003A3927">
      <w:pPr>
        <w:pStyle w:val="Akapitzlist"/>
        <w:autoSpaceDE w:val="0"/>
        <w:autoSpaceDN w:val="0"/>
        <w:adjustRightInd w:val="0"/>
        <w:spacing w:after="0" w:line="276" w:lineRule="auto"/>
        <w:ind w:left="284"/>
        <w:jc w:val="both"/>
        <w:rPr>
          <w:rFonts w:cs="TimesNewRoman"/>
        </w:rPr>
      </w:pPr>
    </w:p>
    <w:p w14:paraId="64C9224F"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14:paraId="13360B24"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9FA5DE3" w14:textId="77777777" w:rsidR="00B20E9E" w:rsidRDefault="00B20E9E" w:rsidP="003A3927">
      <w:pPr>
        <w:autoSpaceDE w:val="0"/>
        <w:autoSpaceDN w:val="0"/>
        <w:adjustRightInd w:val="0"/>
        <w:spacing w:after="0" w:line="276" w:lineRule="auto"/>
        <w:jc w:val="both"/>
        <w:rPr>
          <w:rFonts w:cs="TimesNewRoman"/>
        </w:rPr>
      </w:pPr>
    </w:p>
    <w:p w14:paraId="1A02809B" w14:textId="77777777" w:rsidR="00B20E9E" w:rsidRPr="008E40C5" w:rsidRDefault="00B20E9E" w:rsidP="003A6E39">
      <w:pPr>
        <w:pStyle w:val="Akapitzlist"/>
        <w:numPr>
          <w:ilvl w:val="0"/>
          <w:numId w:val="40"/>
        </w:numPr>
        <w:autoSpaceDE w:val="0"/>
        <w:autoSpaceDN w:val="0"/>
        <w:adjustRightInd w:val="0"/>
        <w:spacing w:after="0" w:line="276" w:lineRule="auto"/>
        <w:ind w:left="284" w:hanging="284"/>
        <w:jc w:val="both"/>
        <w:rPr>
          <w:rFonts w:cs="TimesNewRoman"/>
        </w:rPr>
      </w:pPr>
      <w:r w:rsidRPr="008E40C5">
        <w:rPr>
          <w:rFonts w:cs="TimesNewRoman"/>
        </w:rPr>
        <w:t>Za wykonanie przedmiotu umowy Strony ustalają wynagrodzenie ryczałtowe w wysokości:</w:t>
      </w:r>
    </w:p>
    <w:p w14:paraId="6D0C7460" w14:textId="27F14523" w:rsidR="00B20E9E" w:rsidRPr="008E40C5" w:rsidRDefault="00B20E9E" w:rsidP="00B20E9E">
      <w:pPr>
        <w:pStyle w:val="Akapitzlist"/>
        <w:autoSpaceDE w:val="0"/>
        <w:autoSpaceDN w:val="0"/>
        <w:adjustRightInd w:val="0"/>
        <w:spacing w:after="0" w:line="276" w:lineRule="auto"/>
        <w:ind w:left="284"/>
        <w:jc w:val="both"/>
        <w:rPr>
          <w:rFonts w:cs="TimesNewRoman"/>
        </w:rPr>
      </w:pPr>
      <w:r w:rsidRPr="008E40C5">
        <w:rPr>
          <w:rFonts w:cs="TimesNewRoman"/>
        </w:rPr>
        <w:t xml:space="preserve">Kwota umowna brutto: </w:t>
      </w:r>
      <w:r w:rsidR="0062526E" w:rsidRPr="008E40C5">
        <w:rPr>
          <w:rFonts w:cs="TimesNewRoman"/>
          <w:b/>
        </w:rPr>
        <w:t>…………..</w:t>
      </w:r>
      <w:r w:rsidRPr="008E40C5">
        <w:rPr>
          <w:rFonts w:cs="TimesNewRoman"/>
          <w:b/>
        </w:rPr>
        <w:t xml:space="preserve"> </w:t>
      </w:r>
      <w:r w:rsidRPr="009F6274">
        <w:rPr>
          <w:rFonts w:cs="TimesNewRoman"/>
        </w:rPr>
        <w:t>zł</w:t>
      </w:r>
      <w:r w:rsidRPr="008E40C5">
        <w:rPr>
          <w:rFonts w:cs="TimesNewRoman"/>
        </w:rPr>
        <w:t xml:space="preserve"> (słownie: </w:t>
      </w:r>
      <w:r w:rsidR="0062526E" w:rsidRPr="008E40C5">
        <w:rPr>
          <w:rFonts w:cs="TimesNewRoman"/>
        </w:rPr>
        <w:t>……………</w:t>
      </w:r>
      <w:r w:rsidRPr="008E40C5">
        <w:rPr>
          <w:rFonts w:cs="TimesNewRoman"/>
        </w:rPr>
        <w:t xml:space="preserve"> złotych 00/100), w tym netto: </w:t>
      </w:r>
      <w:r w:rsidR="0062526E" w:rsidRPr="008E40C5">
        <w:rPr>
          <w:rFonts w:cs="TimesNewRoman"/>
          <w:b/>
        </w:rPr>
        <w:t>……………</w:t>
      </w:r>
      <w:r w:rsidRPr="008E40C5">
        <w:rPr>
          <w:rFonts w:cs="TimesNewRoman"/>
        </w:rPr>
        <w:t xml:space="preserve">(słownie: </w:t>
      </w:r>
      <w:r w:rsidR="0062526E" w:rsidRPr="008E40C5">
        <w:rPr>
          <w:rFonts w:cs="TimesNewRoman"/>
        </w:rPr>
        <w:t>………………..</w:t>
      </w:r>
      <w:r w:rsidRPr="008E40C5">
        <w:rPr>
          <w:rFonts w:cs="TimesNewRoman"/>
        </w:rPr>
        <w:t xml:space="preserve">  złotych 00/100) oraz VAT </w:t>
      </w:r>
      <w:r w:rsidR="0062526E" w:rsidRPr="008E40C5">
        <w:rPr>
          <w:rFonts w:cs="TimesNewRoman"/>
          <w:b/>
        </w:rPr>
        <w:t>…………</w:t>
      </w:r>
      <w:r w:rsidRPr="008E40C5">
        <w:rPr>
          <w:rFonts w:cs="TimesNewRoman"/>
        </w:rPr>
        <w:t xml:space="preserve"> (słownie: </w:t>
      </w:r>
      <w:r w:rsidR="0062526E" w:rsidRPr="008E40C5">
        <w:rPr>
          <w:rFonts w:cs="TimesNewRoman"/>
        </w:rPr>
        <w:t>………….</w:t>
      </w:r>
      <w:r w:rsidRPr="008E40C5">
        <w:rPr>
          <w:rFonts w:cs="TimesNewRoman"/>
        </w:rPr>
        <w:t xml:space="preserve"> złotych 00/100)</w:t>
      </w:r>
    </w:p>
    <w:p w14:paraId="11D97E50" w14:textId="77777777" w:rsidR="00B20E9E" w:rsidRPr="008E40C5" w:rsidRDefault="00B20E9E" w:rsidP="003A6E39">
      <w:pPr>
        <w:pStyle w:val="Akapitzlist"/>
        <w:numPr>
          <w:ilvl w:val="0"/>
          <w:numId w:val="40"/>
        </w:numPr>
        <w:autoSpaceDE w:val="0"/>
        <w:autoSpaceDN w:val="0"/>
        <w:adjustRightInd w:val="0"/>
        <w:spacing w:after="0" w:line="276" w:lineRule="auto"/>
        <w:ind w:left="284" w:hanging="284"/>
        <w:jc w:val="both"/>
        <w:rPr>
          <w:rFonts w:cs="TimesNewRoman"/>
        </w:rPr>
      </w:pPr>
      <w:r w:rsidRPr="008E40C5">
        <w:rPr>
          <w:rFonts w:cs="TimesNewRoman"/>
        </w:rPr>
        <w:t xml:space="preserve">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w:t>
      </w:r>
      <w:r w:rsidRPr="008E40C5">
        <w:rPr>
          <w:rFonts w:cs="TimesNewRoman"/>
        </w:rPr>
        <w:lastRenderedPageBreak/>
        <w:t>jeżeli w chwili zawarcia umowy nie mógł przewidzieć lub nie przewidział wszystkich kosztów niezbędnych do prawidłowej realizacji przedmiotu umowy.</w:t>
      </w:r>
    </w:p>
    <w:p w14:paraId="5FCF8B38" w14:textId="77777777" w:rsidR="00B20E9E" w:rsidRPr="008E40C5" w:rsidRDefault="00B20E9E" w:rsidP="003A6E39">
      <w:pPr>
        <w:pStyle w:val="Akapitzlist"/>
        <w:numPr>
          <w:ilvl w:val="0"/>
          <w:numId w:val="40"/>
        </w:numPr>
        <w:autoSpaceDE w:val="0"/>
        <w:autoSpaceDN w:val="0"/>
        <w:adjustRightInd w:val="0"/>
        <w:spacing w:after="0" w:line="276" w:lineRule="auto"/>
        <w:ind w:left="284" w:hanging="284"/>
        <w:jc w:val="both"/>
        <w:rPr>
          <w:rFonts w:cs="TimesNewRoman"/>
        </w:rPr>
      </w:pPr>
      <w:r w:rsidRPr="008E40C5">
        <w:rPr>
          <w:rFonts w:cs="TimesNewRoman"/>
        </w:rPr>
        <w:t xml:space="preserve">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 z VAT nie stanowi podstawy do zmiany wynagrodzenia Wykonawcy netto, </w:t>
      </w:r>
      <w:r w:rsidRPr="008E40C5">
        <w:rPr>
          <w:rFonts w:cs="TimesNewRoman"/>
        </w:rPr>
        <w:br/>
        <w:t>a odpowiedniej zmianie ulega kwota wynagrodzenia brutto oraz kwota podatku VAT.</w:t>
      </w:r>
    </w:p>
    <w:p w14:paraId="381CBA1D" w14:textId="77777777" w:rsidR="00B20E9E" w:rsidRPr="008E40C5" w:rsidRDefault="00B20E9E" w:rsidP="003A6E39">
      <w:pPr>
        <w:pStyle w:val="Akapitzlist"/>
        <w:numPr>
          <w:ilvl w:val="0"/>
          <w:numId w:val="40"/>
        </w:numPr>
        <w:autoSpaceDE w:val="0"/>
        <w:autoSpaceDN w:val="0"/>
        <w:adjustRightInd w:val="0"/>
        <w:spacing w:after="0" w:line="276" w:lineRule="auto"/>
        <w:ind w:left="284" w:hanging="284"/>
        <w:jc w:val="both"/>
        <w:rPr>
          <w:rFonts w:cs="TimesNewRoman"/>
        </w:rPr>
      </w:pPr>
      <w:r w:rsidRPr="008E40C5">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411CAB0C" w14:textId="77777777" w:rsidR="00B20E9E" w:rsidRPr="008E40C5" w:rsidRDefault="00B20E9E" w:rsidP="003A6E39">
      <w:pPr>
        <w:pStyle w:val="Akapitzlist"/>
        <w:numPr>
          <w:ilvl w:val="0"/>
          <w:numId w:val="40"/>
        </w:numPr>
        <w:autoSpaceDE w:val="0"/>
        <w:autoSpaceDN w:val="0"/>
        <w:adjustRightInd w:val="0"/>
        <w:spacing w:after="0" w:line="276" w:lineRule="auto"/>
        <w:ind w:left="284" w:hanging="284"/>
        <w:jc w:val="both"/>
        <w:rPr>
          <w:rFonts w:cs="TimesNewRoman"/>
        </w:rPr>
      </w:pPr>
      <w:r w:rsidRPr="008E40C5">
        <w:rPr>
          <w:rFonts w:cs="TimesNewRoman"/>
        </w:rPr>
        <w:t xml:space="preserve">Z chwilą wystąpienia podstawy do zmiany, o której mowa w ust. 3 powyżej (tj. z chwilą: wejścia 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 </w:t>
      </w:r>
    </w:p>
    <w:p w14:paraId="15862CF1" w14:textId="4CE4FE61" w:rsidR="00B20E9E" w:rsidRPr="008E40C5" w:rsidRDefault="005E5CA1" w:rsidP="003A6E39">
      <w:pPr>
        <w:pStyle w:val="Akapitzlist"/>
        <w:numPr>
          <w:ilvl w:val="0"/>
          <w:numId w:val="41"/>
        </w:numPr>
        <w:autoSpaceDE w:val="0"/>
        <w:autoSpaceDN w:val="0"/>
        <w:adjustRightInd w:val="0"/>
        <w:spacing w:after="0" w:line="276" w:lineRule="auto"/>
        <w:ind w:left="567" w:hanging="283"/>
        <w:jc w:val="both"/>
        <w:rPr>
          <w:rFonts w:cs="TimesNewRoman"/>
        </w:rPr>
      </w:pPr>
      <w:r>
        <w:rPr>
          <w:rFonts w:cs="TimesNewRoman"/>
        </w:rPr>
        <w:t>Rozliczenie Wykonawcy będzie następować na podstawie jednej faktury końcowej obejmującej całość wynagrodzenia określonego w ust. 1, wystawionej zgodnie z właściwymi przepisami odrębnymi wraz z załącznikami:</w:t>
      </w:r>
    </w:p>
    <w:p w14:paraId="5776E680" w14:textId="77777777" w:rsidR="00B20E9E" w:rsidRPr="008E40C5" w:rsidRDefault="00B20E9E" w:rsidP="003A6E39">
      <w:pPr>
        <w:pStyle w:val="Akapitzlist"/>
        <w:numPr>
          <w:ilvl w:val="0"/>
          <w:numId w:val="42"/>
        </w:numPr>
        <w:autoSpaceDE w:val="0"/>
        <w:autoSpaceDN w:val="0"/>
        <w:adjustRightInd w:val="0"/>
        <w:spacing w:after="0" w:line="276" w:lineRule="auto"/>
        <w:jc w:val="both"/>
        <w:rPr>
          <w:rFonts w:cs="TimesNewRoman"/>
        </w:rPr>
      </w:pPr>
      <w:r w:rsidRPr="008E40C5">
        <w:rPr>
          <w:rFonts w:cs="TimesNewRoman"/>
        </w:rPr>
        <w:t xml:space="preserve">protokół bezusterkowego odbioru końcowego robót lub warunkowego odbioru końcowego robót wraz z protokołem potwierdzającym usunięcie wszystkich wad </w:t>
      </w:r>
      <w:r w:rsidRPr="008E40C5">
        <w:rPr>
          <w:rFonts w:cs="TimesNewRoman"/>
        </w:rPr>
        <w:br/>
        <w:t>i usterek;</w:t>
      </w:r>
    </w:p>
    <w:p w14:paraId="0775AB3F" w14:textId="77777777" w:rsidR="00B20E9E" w:rsidRPr="008E40C5" w:rsidRDefault="00B20E9E" w:rsidP="003A6E39">
      <w:pPr>
        <w:pStyle w:val="Akapitzlist"/>
        <w:numPr>
          <w:ilvl w:val="0"/>
          <w:numId w:val="42"/>
        </w:numPr>
        <w:autoSpaceDE w:val="0"/>
        <w:autoSpaceDN w:val="0"/>
        <w:adjustRightInd w:val="0"/>
        <w:spacing w:after="0" w:line="276" w:lineRule="auto"/>
        <w:jc w:val="both"/>
        <w:rPr>
          <w:rFonts w:cs="TimesNewRoman"/>
        </w:rPr>
      </w:pPr>
      <w:r w:rsidRPr="008E40C5">
        <w:rPr>
          <w:rFonts w:cs="Times-Roman"/>
        </w:rPr>
        <w:t xml:space="preserve">potwierdzenia </w:t>
      </w:r>
      <w:r w:rsidRPr="008E40C5">
        <w:rPr>
          <w:rFonts w:cs="TimesNewRoman"/>
        </w:rPr>
        <w:t xml:space="preserve">przelewów całości </w:t>
      </w:r>
      <w:r w:rsidRPr="008E40C5">
        <w:rPr>
          <w:rFonts w:cs="Times-Roman"/>
        </w:rPr>
        <w:t xml:space="preserve">wynagrodzenia brutto podwykonawcom i dalszym </w:t>
      </w:r>
      <w:r w:rsidRPr="008E40C5">
        <w:rPr>
          <w:rFonts w:cs="TimesNewRoman"/>
        </w:rPr>
        <w:t xml:space="preserve">podwykonawcom za roboty budowlane oraz ich oświadczenia potwierdzające, że otrzymali oni całe </w:t>
      </w:r>
      <w:r w:rsidRPr="008E40C5">
        <w:rPr>
          <w:rFonts w:cs="Times-Roman"/>
        </w:rPr>
        <w:t xml:space="preserve">wynagrodzenie </w:t>
      </w:r>
      <w:r w:rsidRPr="008E40C5">
        <w:rPr>
          <w:rFonts w:cs="TimesNewRoman"/>
        </w:rPr>
        <w:t xml:space="preserve">na podstawie odpowiednich zaakceptowanych przez Zamawiającego umów (między Wykonawcą i podwykonawcą lub podwykonawcą </w:t>
      </w:r>
      <w:r w:rsidRPr="008E40C5">
        <w:rPr>
          <w:rFonts w:cs="TimesNewRoman"/>
        </w:rPr>
        <w:br/>
        <w:t xml:space="preserve">i dalszym podwykonawcą) – według zał. nr </w:t>
      </w:r>
      <w:r w:rsidRPr="008E40C5">
        <w:rPr>
          <w:rFonts w:cs="Times-Roman"/>
        </w:rPr>
        <w:t>2 do niniejszej umowy;</w:t>
      </w:r>
    </w:p>
    <w:p w14:paraId="48375532" w14:textId="77777777" w:rsidR="00B20E9E" w:rsidRPr="008E40C5" w:rsidRDefault="00B20E9E" w:rsidP="003A6E39">
      <w:pPr>
        <w:pStyle w:val="Akapitzlist"/>
        <w:numPr>
          <w:ilvl w:val="0"/>
          <w:numId w:val="42"/>
        </w:numPr>
        <w:autoSpaceDE w:val="0"/>
        <w:autoSpaceDN w:val="0"/>
        <w:adjustRightInd w:val="0"/>
        <w:spacing w:after="0" w:line="276" w:lineRule="auto"/>
        <w:jc w:val="both"/>
        <w:rPr>
          <w:rFonts w:cs="TimesNewRoman"/>
        </w:rPr>
      </w:pPr>
      <w:r w:rsidRPr="008E40C5">
        <w:rPr>
          <w:rFonts w:cs="TimesNewRoman"/>
        </w:rPr>
        <w:t xml:space="preserve">podpisaną przez osoby upoważnione do reprezentacji Wykonawcy kompletną listę podwykonawców i dalszych podwykonawców zaakceptowanych przez Zamawiającego; </w:t>
      </w:r>
    </w:p>
    <w:p w14:paraId="0DCC39AE" w14:textId="77777777" w:rsidR="00B20E9E" w:rsidRPr="008E40C5" w:rsidRDefault="00B20E9E" w:rsidP="003A6E39">
      <w:pPr>
        <w:pStyle w:val="Akapitzlist"/>
        <w:numPr>
          <w:ilvl w:val="0"/>
          <w:numId w:val="42"/>
        </w:numPr>
        <w:autoSpaceDE w:val="0"/>
        <w:autoSpaceDN w:val="0"/>
        <w:adjustRightInd w:val="0"/>
        <w:spacing w:after="0" w:line="276" w:lineRule="auto"/>
        <w:jc w:val="both"/>
        <w:rPr>
          <w:rFonts w:cs="TimesNewRoman"/>
        </w:rPr>
      </w:pPr>
      <w:r w:rsidRPr="008E40C5">
        <w:rPr>
          <w:rFonts w:cs="TimesNewRoman"/>
        </w:rPr>
        <w:t>oświadczenie Wykonawcy, że do realizacji przedmiotu umowy nie zostali zatrudnieni inni podwykonawcy i dalsi podwykonawcy ponad tych, których zaakceptował Zamawiający;</w:t>
      </w:r>
    </w:p>
    <w:p w14:paraId="6ECD8BDE" w14:textId="77777777" w:rsidR="00B20E9E" w:rsidRPr="008E40C5" w:rsidRDefault="00B20E9E" w:rsidP="003A6E39">
      <w:pPr>
        <w:pStyle w:val="Akapitzlist"/>
        <w:numPr>
          <w:ilvl w:val="0"/>
          <w:numId w:val="42"/>
        </w:numPr>
        <w:autoSpaceDE w:val="0"/>
        <w:autoSpaceDN w:val="0"/>
        <w:adjustRightInd w:val="0"/>
        <w:spacing w:after="0" w:line="276" w:lineRule="auto"/>
        <w:jc w:val="both"/>
        <w:rPr>
          <w:rFonts w:cs="TimesNewRoman"/>
        </w:rPr>
      </w:pPr>
      <w:r w:rsidRPr="008E40C5">
        <w:rPr>
          <w:rFonts w:cs="TimesNewRoman"/>
        </w:rPr>
        <w:t>protokoły prób, sprawdzeń; atesty, certyfikaty i deklaracje zgodności wbudowanych materiałów;</w:t>
      </w:r>
    </w:p>
    <w:p w14:paraId="5E7BC4AC" w14:textId="77777777" w:rsidR="00B20E9E" w:rsidRPr="008E40C5" w:rsidRDefault="00B20E9E" w:rsidP="003A6E39">
      <w:pPr>
        <w:pStyle w:val="Akapitzlist"/>
        <w:numPr>
          <w:ilvl w:val="0"/>
          <w:numId w:val="42"/>
        </w:numPr>
        <w:autoSpaceDE w:val="0"/>
        <w:autoSpaceDN w:val="0"/>
        <w:adjustRightInd w:val="0"/>
        <w:spacing w:after="0" w:line="276" w:lineRule="auto"/>
        <w:jc w:val="both"/>
        <w:rPr>
          <w:rFonts w:cs="TimesNewRoman"/>
        </w:rPr>
      </w:pPr>
      <w:r w:rsidRPr="008E40C5">
        <w:rPr>
          <w:rFonts w:cs="TimesNewRoman"/>
        </w:rPr>
        <w:t>pozytywny wynik protokołu odbioru kontroli Państwowej Straży Pożarnej.</w:t>
      </w:r>
    </w:p>
    <w:p w14:paraId="4D34F298"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Roman"/>
        </w:rPr>
      </w:pPr>
      <w:r w:rsidRPr="008E40C5">
        <w:rPr>
          <w:rFonts w:cs="TimesNewRoman"/>
        </w:rPr>
        <w:t xml:space="preserve">Złożenie faktury bez któregokolwiek z załączników wymienionych w ust. 6 </w:t>
      </w:r>
      <w:r w:rsidRPr="008E40C5">
        <w:rPr>
          <w:rFonts w:cs="Times-Roman"/>
        </w:rPr>
        <w:t>niniejszego paragrafu nie powoduje powstania o</w:t>
      </w:r>
      <w:r w:rsidRPr="008E40C5">
        <w:rPr>
          <w:rFonts w:cs="TimesNewRoman"/>
        </w:rPr>
        <w:t xml:space="preserve">bowiązku dokonania płatności przez Zamawiającego. Faktura zostanie </w:t>
      </w:r>
      <w:r w:rsidRPr="008E40C5">
        <w:rPr>
          <w:rFonts w:cs="TimesNewRoman"/>
        </w:rPr>
        <w:lastRenderedPageBreak/>
        <w:t>zapłacona w terminie, o którym mowa w ust. 9</w:t>
      </w:r>
      <w:r w:rsidRPr="008E40C5">
        <w:rPr>
          <w:rFonts w:cs="Times-Roman"/>
        </w:rPr>
        <w:t xml:space="preserve"> </w:t>
      </w:r>
      <w:r w:rsidRPr="008E40C5">
        <w:rPr>
          <w:rFonts w:cs="TimesNewRoman"/>
        </w:rPr>
        <w:t>niniejszego paragrafu, liczonym od dnia dostarczenia Zamawiającemu ostatniego z załączników do faktury.</w:t>
      </w:r>
    </w:p>
    <w:p w14:paraId="034B9195"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Roman"/>
        </w:rPr>
      </w:pPr>
      <w:r w:rsidRPr="008E40C5">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8E40C5">
        <w:rPr>
          <w:rFonts w:cs="Times-Roman"/>
        </w:rPr>
        <w:t xml:space="preserve">podwykonawcy </w:t>
      </w:r>
      <w:r w:rsidRPr="008E40C5">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8E40C5">
        <w:rPr>
          <w:rFonts w:cs="Times-Roman"/>
        </w:rPr>
        <w:t>k</w:t>
      </w:r>
      <w:r w:rsidRPr="008E40C5">
        <w:rPr>
          <w:rFonts w:cs="TimesNewRoman"/>
        </w:rPr>
        <w:t>woty, do czasu ostatecznego wyjaśnienia rozliczeń z podwykonawcami, przez np. akceptujące oświadczenie podwykonawcy lub dalszego podwykonawcy, prawomocny wyrok sądowy lub po</w:t>
      </w:r>
      <w:r w:rsidRPr="008E40C5">
        <w:rPr>
          <w:rFonts w:cs="Times-Roman"/>
        </w:rPr>
        <w:t xml:space="preserve">twierdzenie dokonania </w:t>
      </w:r>
      <w:r w:rsidRPr="008E40C5">
        <w:rPr>
          <w:rFonts w:cs="TimesNewRoman"/>
        </w:rPr>
        <w:t xml:space="preserve">zapłaty. </w:t>
      </w:r>
      <w:r w:rsidRPr="008E40C5">
        <w:rPr>
          <w:rFonts w:cs="Times-Roman"/>
        </w:rPr>
        <w:t xml:space="preserve">Art. 447 ust. 2 pkt 1 </w:t>
      </w:r>
      <w:proofErr w:type="spellStart"/>
      <w:r w:rsidRPr="008E40C5">
        <w:rPr>
          <w:rFonts w:cs="TimesNewRoman"/>
        </w:rPr>
        <w:t>uPZP</w:t>
      </w:r>
      <w:proofErr w:type="spellEnd"/>
      <w:r w:rsidRPr="008E40C5">
        <w:rPr>
          <w:rFonts w:cs="TimesNewRoman"/>
        </w:rPr>
        <w:t xml:space="preserve"> stosuje się odpowiednio. Zamawiający może również na podstawie art. </w:t>
      </w:r>
      <w:r w:rsidRPr="008E40C5">
        <w:rPr>
          <w:rFonts w:cs="Times-Roman"/>
        </w:rPr>
        <w:t xml:space="preserve">465 </w:t>
      </w:r>
      <w:r w:rsidRPr="008E40C5">
        <w:rPr>
          <w:rFonts w:cs="TimesNewRoman"/>
        </w:rPr>
        <w:t xml:space="preserve">ust. 5 </w:t>
      </w:r>
      <w:proofErr w:type="spellStart"/>
      <w:r w:rsidRPr="008E40C5">
        <w:rPr>
          <w:rFonts w:cs="TimesNewRoman"/>
        </w:rPr>
        <w:t>uPZP</w:t>
      </w:r>
      <w:proofErr w:type="spellEnd"/>
      <w:r w:rsidRPr="008E40C5">
        <w:rPr>
          <w:rFonts w:cs="TimesNewRoman"/>
        </w:rPr>
        <w:t xml:space="preserve"> oraz zapisu § 6 ust. </w:t>
      </w:r>
      <w:r w:rsidRPr="008E40C5">
        <w:rPr>
          <w:rFonts w:cs="Times-Roman"/>
        </w:rPr>
        <w:t xml:space="preserve">14 niniejszej umowy i na zasadach </w:t>
      </w:r>
      <w:r w:rsidRPr="008E40C5">
        <w:rPr>
          <w:rFonts w:cs="TimesNewRoman"/>
        </w:rPr>
        <w:t>tam określonych dokonać zapłaty bezpośredniej na rzecz podwykonawcy lub dalszego podwykonawcy lub dokonać złożenia świadczenia do depozytu są</w:t>
      </w:r>
      <w:r w:rsidRPr="008E40C5">
        <w:rPr>
          <w:rFonts w:cs="Times-Roman"/>
        </w:rPr>
        <w:t>dowego.</w:t>
      </w:r>
    </w:p>
    <w:p w14:paraId="051CA4E0"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Roman"/>
        </w:rPr>
      </w:pPr>
      <w:r w:rsidRPr="008E40C5">
        <w:rPr>
          <w:rFonts w:cs="TimesNewRoman"/>
        </w:rPr>
        <w:t xml:space="preserve">Zamawiający zobowiązuje się do zapłaty wystawionych faktur w terminie do 30 dni od daty otrzymania prawidłowo wystawionej przez Wykonawcę faktury (treść opisu faktury – </w:t>
      </w:r>
      <w:r w:rsidRPr="008E40C5">
        <w:rPr>
          <w:rFonts w:cs="Times-Roman"/>
        </w:rPr>
        <w:t xml:space="preserve">nazwa towaru Wykonawca uzgodni </w:t>
      </w:r>
      <w:r w:rsidRPr="008E40C5">
        <w:rPr>
          <w:rFonts w:cs="TimesNewRoman"/>
        </w:rPr>
        <w:t xml:space="preserve">wcześniej z Zamawiającym) wraz z </w:t>
      </w:r>
      <w:r w:rsidRPr="008E40C5">
        <w:rPr>
          <w:rFonts w:cs="Times-Roman"/>
        </w:rPr>
        <w:t>kompletem prawi</w:t>
      </w:r>
      <w:r w:rsidRPr="008E40C5">
        <w:rPr>
          <w:rFonts w:cs="TimesNewRoman"/>
        </w:rPr>
        <w:t>dłowo sporządzonych załączników wymaganych zgodnie</w:t>
      </w:r>
      <w:r w:rsidRPr="008E40C5">
        <w:rPr>
          <w:rFonts w:cs="Times-Roman"/>
        </w:rPr>
        <w:t xml:space="preserve"> z </w:t>
      </w:r>
      <w:r w:rsidRPr="008E40C5">
        <w:rPr>
          <w:rFonts w:cs="TimesNewRoman"/>
        </w:rPr>
        <w:t>niniejszą umową. Złożenie faktury bez któregokolwiek z załączników wymaganych zgodnie z niniejszą</w:t>
      </w:r>
      <w:r w:rsidRPr="008E40C5">
        <w:rPr>
          <w:rFonts w:cs="Times-Roman"/>
        </w:rPr>
        <w:t xml:space="preserve"> </w:t>
      </w:r>
      <w:r w:rsidRPr="008E40C5">
        <w:rPr>
          <w:rFonts w:cs="TimesNewRoman"/>
        </w:rPr>
        <w:t>umową, wystawionej niezgodnie z przepisami odrębnymi lub o treści niezgodnej z niniejszą umową nie</w:t>
      </w:r>
      <w:r w:rsidRPr="008E40C5">
        <w:rPr>
          <w:rFonts w:cs="Times-Roman"/>
        </w:rPr>
        <w:t xml:space="preserve"> powodu</w:t>
      </w:r>
      <w:r w:rsidRPr="008E40C5">
        <w:rPr>
          <w:rFonts w:cs="TimesNewRoman"/>
        </w:rPr>
        <w:t>je powstania obowiązku dokonania płatności przez Zamawiającego. Faktura zostanie zapłacona</w:t>
      </w:r>
      <w:r w:rsidRPr="008E40C5">
        <w:rPr>
          <w:rFonts w:cs="Times-Roman"/>
        </w:rPr>
        <w:t xml:space="preserve"> w </w:t>
      </w:r>
      <w:r w:rsidRPr="008E40C5">
        <w:rPr>
          <w:rFonts w:cs="TimesNewRoman"/>
        </w:rPr>
        <w:t>terminie do 30 dni liczonym od dnia dostarczenia Zamawiającemu ostatniego z załączników i/lub od daty</w:t>
      </w:r>
      <w:r w:rsidRPr="008E40C5">
        <w:rPr>
          <w:rFonts w:cs="Times-Roman"/>
        </w:rPr>
        <w:t xml:space="preserve"> </w:t>
      </w:r>
      <w:r w:rsidRPr="008E40C5">
        <w:rPr>
          <w:rFonts w:cs="TimesNewRoman"/>
        </w:rPr>
        <w:t>doręczenia Zamawiającemu faktury korygującej, w zależności od tego, które z tych zdarzeń będzie późniejsze.</w:t>
      </w:r>
    </w:p>
    <w:p w14:paraId="36EDCB24"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t xml:space="preserve">Wynagrodzenie płatne będzie w formie przelewu na rachunek bankowy Wykonawcy wskazany </w:t>
      </w:r>
      <w:r w:rsidRPr="008E40C5">
        <w:rPr>
          <w:rFonts w:cs="TimesNewRoman"/>
        </w:rPr>
        <w:br/>
        <w:t>w niniejszej umowie, po jego pozytywnej weryfikacji z elektronicznym wykazem podatników VAT, tj. białą listą podatników VAT, prowadzoną przez szefa Krajowej Administracji Skarbowej.</w:t>
      </w:r>
    </w:p>
    <w:p w14:paraId="5B970387"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4B6F2C55"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t>Zmiana rachunku bankowego wskazanego w komparycji umowy nie wymaga zawarcia aneksu do niniejszej umowy. Zmiana wskazana w zdaniu poprzedzającym wymaga od Wykonawcy złożenia pisemnego oświadczenia pod rygorem nieważności i doręczenia go na adres wskazany w § 12 ust. 2 niniejszej umowy.</w:t>
      </w:r>
    </w:p>
    <w:p w14:paraId="03048E00"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lastRenderedPageBreak/>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8E40C5">
        <w:rPr>
          <w:rFonts w:cs="TimesNewRoman"/>
        </w:rPr>
        <w:br/>
        <w:t>i zobowiązań w stosunku do Zamawiającego wynikających z niniejszej umowy bez pisemnej zgody Zamawiającego.</w:t>
      </w:r>
    </w:p>
    <w:p w14:paraId="60C856A9"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t xml:space="preserve">Wykonawca oświadcza, iż jest czynnym  podatnikiem VAT </w:t>
      </w:r>
      <w:r w:rsidRPr="008E40C5">
        <w:rPr>
          <w:rFonts w:cs="TimesNewRoman"/>
        </w:rPr>
        <w:br/>
        <w:t>i posiada numer NIP wskazany w komparycji umowy.</w:t>
      </w:r>
    </w:p>
    <w:p w14:paraId="00B1883D"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t>Wykonawca oświadcza, że właściwym dla jego rozliczeń podatkowych w Polsce jest Urząd Skarbowy w Oleśnicy.</w:t>
      </w:r>
    </w:p>
    <w:p w14:paraId="35C4336C"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t>Wykonawca oświadcza, że wskazany przez niego w komparycji umowy numer rachunku rozliczeniowego jest rachunkiem zarejestrowanym w elektronicznym wykazie czynnych podatników VAT (*w przypadku czynnego podatnika VAT).</w:t>
      </w:r>
    </w:p>
    <w:p w14:paraId="42F596F8"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t xml:space="preserve">Wykonawca zobowiązuje się do niezwłocznego zgłaszania Zamawiającemu na piśmie wszelkich zmian dotyczących jego statusu podatkowego, właściwości urzędu </w:t>
      </w:r>
      <w:r w:rsidRPr="008E40C5">
        <w:rPr>
          <w:rFonts w:cs="Times-Roman"/>
        </w:rPr>
        <w:t>skarbowego</w:t>
      </w:r>
      <w:r w:rsidRPr="008E40C5">
        <w:rPr>
          <w:rFonts w:cs="TimesNewRoman"/>
        </w:rPr>
        <w:t>, czy zmiany rachunku do rozliczeń.</w:t>
      </w:r>
    </w:p>
    <w:p w14:paraId="62AD7A23" w14:textId="77777777"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NewRoman"/>
        </w:rPr>
        <w:t xml:space="preserve">Wykonawca nie jest uprawniony do dokonywania przelewu jakichkolwiek wierzytelności wynikających </w:t>
      </w:r>
      <w:r w:rsidRPr="008E40C5">
        <w:rPr>
          <w:rFonts w:cs="Times-Roman"/>
        </w:rPr>
        <w:t xml:space="preserve">z </w:t>
      </w:r>
      <w:r w:rsidRPr="008E40C5">
        <w:rPr>
          <w:rFonts w:cs="TimesNewRoman"/>
        </w:rPr>
        <w:t xml:space="preserve">niniejszej umowy na osoby trzecie bez pisemnej zgody Zamawiającego poprzedzającej dokonanie takiego </w:t>
      </w:r>
      <w:r w:rsidRPr="008E40C5">
        <w:rPr>
          <w:rFonts w:cs="Times-Roman"/>
        </w:rPr>
        <w:t>przelewu.</w:t>
      </w:r>
    </w:p>
    <w:p w14:paraId="34338CF2" w14:textId="5DDE35E0" w:rsidR="00B20E9E" w:rsidRPr="008E40C5" w:rsidRDefault="00B20E9E" w:rsidP="003A6E39">
      <w:pPr>
        <w:pStyle w:val="Akapitzlist"/>
        <w:numPr>
          <w:ilvl w:val="0"/>
          <w:numId w:val="43"/>
        </w:numPr>
        <w:autoSpaceDE w:val="0"/>
        <w:autoSpaceDN w:val="0"/>
        <w:adjustRightInd w:val="0"/>
        <w:spacing w:after="0" w:line="276" w:lineRule="auto"/>
        <w:ind w:left="284" w:hanging="284"/>
        <w:jc w:val="both"/>
        <w:rPr>
          <w:rFonts w:cs="TimesNewRoman"/>
        </w:rPr>
      </w:pPr>
      <w:r w:rsidRPr="008E40C5">
        <w:rPr>
          <w:rFonts w:cs="Times-Roman"/>
        </w:rPr>
        <w:t xml:space="preserve">W fakturze/rachunku i </w:t>
      </w:r>
      <w:r w:rsidRPr="008E40C5">
        <w:rPr>
          <w:rFonts w:cs="TimesNewRoman"/>
        </w:rPr>
        <w:t>dokumentach rozliczeniowych, Wykonawca zobowiązuje się powołać na numer umowy</w:t>
      </w:r>
      <w:r w:rsidRPr="008E40C5">
        <w:rPr>
          <w:rFonts w:cs="Times-Roman"/>
        </w:rPr>
        <w:t xml:space="preserve">  </w:t>
      </w:r>
      <w:r w:rsidRPr="008E40C5">
        <w:rPr>
          <w:rFonts w:cs="TimesNewRoman"/>
        </w:rPr>
        <w:t>MT.481.</w:t>
      </w:r>
      <w:r w:rsidR="0062526E" w:rsidRPr="008E40C5">
        <w:rPr>
          <w:rFonts w:cs="TimesNewRoman"/>
        </w:rPr>
        <w:t>3</w:t>
      </w:r>
      <w:r w:rsidRPr="008E40C5">
        <w:rPr>
          <w:rFonts w:cs="TimesNewRoman"/>
        </w:rPr>
        <w:t>.202</w:t>
      </w:r>
      <w:r w:rsidR="0062526E" w:rsidRPr="008E40C5">
        <w:rPr>
          <w:rFonts w:cs="TimesNewRoman"/>
        </w:rPr>
        <w:t>5</w:t>
      </w:r>
      <w:r w:rsidRPr="008E40C5">
        <w:rPr>
          <w:rFonts w:cs="TimesNewRoman"/>
        </w:rPr>
        <w:t xml:space="preserve"> nadany przez Zamawiającego.</w:t>
      </w:r>
    </w:p>
    <w:p w14:paraId="38B2FFE6" w14:textId="77777777" w:rsidR="00B20E9E" w:rsidRPr="008E40C5" w:rsidRDefault="00B20E9E" w:rsidP="003A6E39">
      <w:pPr>
        <w:pStyle w:val="Tekstpodstawowy3"/>
        <w:numPr>
          <w:ilvl w:val="0"/>
          <w:numId w:val="43"/>
        </w:numPr>
        <w:spacing w:after="0" w:line="360" w:lineRule="auto"/>
        <w:ind w:left="284" w:hanging="284"/>
        <w:jc w:val="both"/>
        <w:rPr>
          <w:rFonts w:ascii="Calibri" w:hAnsi="Calibri" w:cs="Calibri"/>
          <w:sz w:val="22"/>
          <w:szCs w:val="22"/>
        </w:rPr>
      </w:pPr>
      <w:r w:rsidRPr="008E40C5">
        <w:rPr>
          <w:rFonts w:ascii="Calibri" w:hAnsi="Calibri" w:cs="Calibri"/>
          <w:sz w:val="22"/>
          <w:szCs w:val="22"/>
        </w:rPr>
        <w:t>Wykonawca wystawi fakturę VAT wskazując w niej:</w:t>
      </w:r>
    </w:p>
    <w:p w14:paraId="460FE82E" w14:textId="77777777" w:rsidR="00B20E9E" w:rsidRPr="008E40C5" w:rsidRDefault="00B20E9E" w:rsidP="00B20E9E">
      <w:pPr>
        <w:spacing w:line="240" w:lineRule="auto"/>
        <w:ind w:left="284"/>
        <w:rPr>
          <w:rFonts w:ascii="Calibri" w:hAnsi="Calibri" w:cs="Calibri"/>
          <w:b/>
        </w:rPr>
      </w:pPr>
      <w:r w:rsidRPr="008E40C5">
        <w:rPr>
          <w:rFonts w:ascii="Calibri" w:hAnsi="Calibri" w:cs="Calibri"/>
          <w:b/>
        </w:rPr>
        <w:t>Nabywca:</w:t>
      </w:r>
    </w:p>
    <w:p w14:paraId="6B4B0D71"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Gmina Miasto Oleśnica</w:t>
      </w:r>
    </w:p>
    <w:p w14:paraId="394F94FF" w14:textId="794FC75C" w:rsidR="00B20E9E" w:rsidRPr="008E40C5" w:rsidRDefault="00B20E9E" w:rsidP="00B20E9E">
      <w:pPr>
        <w:spacing w:after="0" w:line="276" w:lineRule="auto"/>
        <w:ind w:left="284"/>
        <w:rPr>
          <w:rFonts w:ascii="Calibri" w:hAnsi="Calibri" w:cs="Calibri"/>
        </w:rPr>
      </w:pPr>
      <w:r w:rsidRPr="008E40C5">
        <w:rPr>
          <w:rFonts w:ascii="Calibri" w:hAnsi="Calibri" w:cs="Calibri"/>
        </w:rPr>
        <w:t>56-400 Oleśnica, ul. Rynek 1</w:t>
      </w:r>
    </w:p>
    <w:p w14:paraId="3D13D8AC"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NIP GMINY: 911-17-83-004</w:t>
      </w:r>
    </w:p>
    <w:p w14:paraId="30DB65D7" w14:textId="77777777" w:rsidR="008E40C5" w:rsidRDefault="008E40C5" w:rsidP="00B20E9E">
      <w:pPr>
        <w:spacing w:after="0" w:line="276" w:lineRule="auto"/>
        <w:ind w:left="284"/>
        <w:rPr>
          <w:rFonts w:ascii="Calibri" w:hAnsi="Calibri" w:cs="Calibri"/>
          <w:b/>
        </w:rPr>
      </w:pPr>
    </w:p>
    <w:p w14:paraId="3D6C16C0" w14:textId="77777777" w:rsidR="00B20E9E" w:rsidRPr="008E40C5" w:rsidRDefault="00B20E9E" w:rsidP="00B20E9E">
      <w:pPr>
        <w:spacing w:after="0" w:line="276" w:lineRule="auto"/>
        <w:ind w:left="284"/>
        <w:rPr>
          <w:rFonts w:ascii="Calibri" w:hAnsi="Calibri" w:cs="Calibri"/>
          <w:b/>
        </w:rPr>
      </w:pPr>
      <w:r w:rsidRPr="008E40C5">
        <w:rPr>
          <w:rFonts w:ascii="Calibri" w:hAnsi="Calibri" w:cs="Calibri"/>
          <w:b/>
        </w:rPr>
        <w:t>Odbiorca faktury: /Adresat/</w:t>
      </w:r>
    </w:p>
    <w:p w14:paraId="76B19C89"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Zakład Budynków Komunalnych w Oleśnicy</w:t>
      </w:r>
    </w:p>
    <w:p w14:paraId="16CF3D57"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ul. Wojska Polskiego 13</w:t>
      </w:r>
    </w:p>
    <w:p w14:paraId="2770F8F7" w14:textId="77777777" w:rsidR="00B20E9E" w:rsidRDefault="00B20E9E" w:rsidP="00B20E9E">
      <w:pPr>
        <w:spacing w:after="0" w:line="276" w:lineRule="auto"/>
        <w:ind w:left="284"/>
        <w:rPr>
          <w:rFonts w:ascii="Calibri" w:hAnsi="Calibri" w:cs="Calibri"/>
        </w:rPr>
      </w:pPr>
      <w:r w:rsidRPr="008E40C5">
        <w:rPr>
          <w:rFonts w:ascii="Calibri" w:hAnsi="Calibri" w:cs="Calibri"/>
        </w:rPr>
        <w:t>56-400 Oleśnica.</w:t>
      </w:r>
    </w:p>
    <w:p w14:paraId="67B2AED2" w14:textId="77777777" w:rsidR="00D55D57" w:rsidRPr="003A3927" w:rsidRDefault="00D55D57" w:rsidP="003A3927">
      <w:pPr>
        <w:autoSpaceDE w:val="0"/>
        <w:autoSpaceDN w:val="0"/>
        <w:adjustRightInd w:val="0"/>
        <w:spacing w:after="0" w:line="276" w:lineRule="auto"/>
        <w:jc w:val="center"/>
        <w:rPr>
          <w:rFonts w:cs="TimesNewRoman,Bold"/>
          <w:bCs/>
        </w:rPr>
      </w:pPr>
      <w:r w:rsidRPr="003A3927">
        <w:rPr>
          <w:rFonts w:cs="TimesNewRoman,Bold"/>
          <w:bCs/>
        </w:rPr>
        <w:t>§ 5</w:t>
      </w:r>
    </w:p>
    <w:p w14:paraId="4CE9AB32" w14:textId="77777777" w:rsidR="00D55D57" w:rsidRPr="003A3927" w:rsidRDefault="00D55D57" w:rsidP="003A3927">
      <w:pPr>
        <w:autoSpaceDE w:val="0"/>
        <w:autoSpaceDN w:val="0"/>
        <w:adjustRightInd w:val="0"/>
        <w:spacing w:after="0" w:line="276" w:lineRule="auto"/>
        <w:jc w:val="center"/>
        <w:rPr>
          <w:rFonts w:cs="TimesNewRoman,Bold"/>
          <w:bCs/>
        </w:rPr>
      </w:pPr>
      <w:r w:rsidRPr="003A3927">
        <w:rPr>
          <w:rFonts w:cs="TimesNewRoman,Bold"/>
          <w:bCs/>
        </w:rPr>
        <w:t>Zabezpieczenie należytego wykonania umowy</w:t>
      </w:r>
    </w:p>
    <w:p w14:paraId="3B596F23" w14:textId="77777777" w:rsidR="00D55D57" w:rsidRPr="003A3927" w:rsidRDefault="00D55D57" w:rsidP="003A3927">
      <w:pPr>
        <w:autoSpaceDE w:val="0"/>
        <w:autoSpaceDN w:val="0"/>
        <w:adjustRightInd w:val="0"/>
        <w:spacing w:after="0" w:line="276" w:lineRule="auto"/>
        <w:jc w:val="center"/>
        <w:rPr>
          <w:rFonts w:cs="TimesNewRoman,Bold"/>
          <w:bCs/>
        </w:rPr>
      </w:pPr>
    </w:p>
    <w:p w14:paraId="7109609D" w14:textId="77777777" w:rsidR="00D55D57" w:rsidRPr="000F4C3E" w:rsidRDefault="00D55D57" w:rsidP="003A6E39">
      <w:pPr>
        <w:pStyle w:val="Akapitzlist"/>
        <w:numPr>
          <w:ilvl w:val="0"/>
          <w:numId w:val="8"/>
        </w:numPr>
        <w:autoSpaceDE w:val="0"/>
        <w:autoSpaceDN w:val="0"/>
        <w:adjustRightInd w:val="0"/>
        <w:spacing w:after="0" w:line="276" w:lineRule="auto"/>
        <w:ind w:left="284" w:hanging="284"/>
        <w:jc w:val="both"/>
        <w:rPr>
          <w:rFonts w:cs="TimesNewRoman"/>
        </w:rPr>
      </w:pPr>
      <w:r w:rsidRPr="000F4C3E">
        <w:rPr>
          <w:rFonts w:cs="Times-Roman"/>
        </w:rPr>
        <w:t xml:space="preserve">Wykonawca zgodnie z </w:t>
      </w:r>
      <w:r w:rsidRPr="000F4C3E">
        <w:rPr>
          <w:rFonts w:cs="TimesNewRoman"/>
        </w:rPr>
        <w:t xml:space="preserve">treścią </w:t>
      </w:r>
      <w:r w:rsidRPr="000F4C3E">
        <w:rPr>
          <w:rFonts w:cs="Times-Roman"/>
        </w:rPr>
        <w:t xml:space="preserve">art. 449 oraz art. 452 </w:t>
      </w:r>
      <w:proofErr w:type="spellStart"/>
      <w:r w:rsidRPr="000F4C3E">
        <w:rPr>
          <w:rFonts w:cs="Times-Roman"/>
        </w:rPr>
        <w:t>uPzp</w:t>
      </w:r>
      <w:proofErr w:type="spellEnd"/>
      <w:r w:rsidRPr="000F4C3E">
        <w:rPr>
          <w:rFonts w:cs="Times-Roman"/>
        </w:rPr>
        <w:t xml:space="preserve"> </w:t>
      </w:r>
      <w:r w:rsidRPr="000F4C3E">
        <w:rPr>
          <w:rFonts w:cs="TimesNewRoman"/>
        </w:rPr>
        <w:t>wniósł zabezpieczenie należyte</w:t>
      </w:r>
      <w:r w:rsidR="00A77313" w:rsidRPr="000F4C3E">
        <w:rPr>
          <w:rFonts w:cs="TimesNewRoman"/>
        </w:rPr>
        <w:t>go wykonania umowy w wysokości 3</w:t>
      </w:r>
      <w:r w:rsidRPr="000F4C3E">
        <w:rPr>
          <w:rFonts w:cs="TimesNewRoman"/>
        </w:rPr>
        <w:t xml:space="preserve">% całkowitej wartości brutto przedmiotu umowy określonej </w:t>
      </w:r>
      <w:r w:rsidRPr="000F4C3E">
        <w:rPr>
          <w:rFonts w:cs="TimesNewRoman"/>
        </w:rPr>
        <w:br/>
        <w:t xml:space="preserve">w § 4 ust. 1 umowy tj.: ………… PLN (słownie: ………….. </w:t>
      </w:r>
      <w:r w:rsidRPr="000F4C3E">
        <w:rPr>
          <w:rFonts w:cs="Times-Roman"/>
        </w:rPr>
        <w:t>z</w:t>
      </w:r>
      <w:r w:rsidRPr="000F4C3E">
        <w:rPr>
          <w:rFonts w:cs="TimesNewRoman"/>
        </w:rPr>
        <w:t xml:space="preserve">łotych i </w:t>
      </w:r>
      <w:r w:rsidRPr="000F4C3E">
        <w:rPr>
          <w:rFonts w:cs="Times-Roman"/>
        </w:rPr>
        <w:t xml:space="preserve">00/100) przed podpisaniem umowy w formie: </w:t>
      </w:r>
      <w:r w:rsidRPr="000F4C3E">
        <w:rPr>
          <w:rFonts w:cs="TimesNewRoman"/>
        </w:rPr>
        <w:t>………………..</w:t>
      </w:r>
    </w:p>
    <w:p w14:paraId="0FCC4B25" w14:textId="77777777" w:rsidR="00D55D57" w:rsidRPr="000F4C3E" w:rsidRDefault="00D55D57" w:rsidP="003A6E39">
      <w:pPr>
        <w:pStyle w:val="Akapitzlist"/>
        <w:numPr>
          <w:ilvl w:val="0"/>
          <w:numId w:val="8"/>
        </w:numPr>
        <w:autoSpaceDE w:val="0"/>
        <w:autoSpaceDN w:val="0"/>
        <w:adjustRightInd w:val="0"/>
        <w:spacing w:after="0" w:line="276" w:lineRule="auto"/>
        <w:ind w:left="284" w:hanging="284"/>
        <w:jc w:val="both"/>
        <w:rPr>
          <w:rFonts w:cs="Times-Roman"/>
        </w:rPr>
      </w:pPr>
      <w:r w:rsidRPr="000F4C3E">
        <w:rPr>
          <w:rFonts w:cs="Times-Roman"/>
        </w:rPr>
        <w:t xml:space="preserve">Strony postanawiają, że zabezpieczenie na okres rękojmi za wady lub gwarancji stanowić będzie 30% kwoty zabezpieczenia należytego wykonania umowy. </w:t>
      </w:r>
    </w:p>
    <w:p w14:paraId="2B6B7155" w14:textId="77777777" w:rsidR="00D55D57" w:rsidRPr="000F4C3E" w:rsidRDefault="00D55D57" w:rsidP="003A6E39">
      <w:pPr>
        <w:pStyle w:val="Akapitzlist"/>
        <w:numPr>
          <w:ilvl w:val="0"/>
          <w:numId w:val="8"/>
        </w:numPr>
        <w:autoSpaceDE w:val="0"/>
        <w:autoSpaceDN w:val="0"/>
        <w:adjustRightInd w:val="0"/>
        <w:spacing w:after="0" w:line="276" w:lineRule="auto"/>
        <w:ind w:left="284" w:hanging="284"/>
        <w:jc w:val="both"/>
        <w:rPr>
          <w:rFonts w:cs="Times-Roman"/>
        </w:rPr>
      </w:pPr>
      <w:r w:rsidRPr="000F4C3E">
        <w:rPr>
          <w:rFonts w:cs="TimesNewRoman"/>
        </w:rPr>
        <w:t>Zamawiający zwróci Wykonawcy wniesione przez niego zabezpieczenie należytego wykonania umowy według następujących zasad:</w:t>
      </w:r>
    </w:p>
    <w:p w14:paraId="53E787C5" w14:textId="77777777" w:rsidR="00EB5376" w:rsidRPr="000F4C3E" w:rsidRDefault="00D55D57" w:rsidP="003A6E39">
      <w:pPr>
        <w:pStyle w:val="Akapitzlist"/>
        <w:numPr>
          <w:ilvl w:val="0"/>
          <w:numId w:val="9"/>
        </w:numPr>
        <w:autoSpaceDE w:val="0"/>
        <w:autoSpaceDN w:val="0"/>
        <w:adjustRightInd w:val="0"/>
        <w:spacing w:after="0" w:line="276" w:lineRule="auto"/>
        <w:rPr>
          <w:rFonts w:cs="TimesNewRoman"/>
        </w:rPr>
      </w:pPr>
      <w:r w:rsidRPr="000F4C3E">
        <w:rPr>
          <w:rFonts w:cs="Times-Roman"/>
        </w:rPr>
        <w:t xml:space="preserve">70% zabezpieczenia </w:t>
      </w:r>
      <w:r w:rsidRPr="000F4C3E">
        <w:rPr>
          <w:rFonts w:cs="TimesNewRoman"/>
        </w:rPr>
        <w:t xml:space="preserve">– w ciągu 30 dni od daty podpisania </w:t>
      </w:r>
      <w:r w:rsidRPr="000F4C3E">
        <w:rPr>
          <w:rFonts w:cs="Times-Roman"/>
        </w:rPr>
        <w:t xml:space="preserve">bezwarunkowego </w:t>
      </w:r>
      <w:r w:rsidRPr="000F4C3E">
        <w:rPr>
          <w:rFonts w:cs="TimesNewRoman"/>
        </w:rPr>
        <w:t>protokołu odbioru końcowego lub warunkowego protokołu odbioru końcowego, wraz z protokołem potwierdzającym usunię</w:t>
      </w:r>
      <w:r w:rsidRPr="000F4C3E">
        <w:rPr>
          <w:rFonts w:cs="Times-Roman"/>
        </w:rPr>
        <w:t>cie wad i usterek;</w:t>
      </w:r>
    </w:p>
    <w:p w14:paraId="74506BC0" w14:textId="77777777" w:rsidR="00D55D57" w:rsidRPr="000F4C3E" w:rsidRDefault="00EB5376" w:rsidP="003A6E39">
      <w:pPr>
        <w:pStyle w:val="Akapitzlist"/>
        <w:numPr>
          <w:ilvl w:val="0"/>
          <w:numId w:val="9"/>
        </w:numPr>
        <w:autoSpaceDE w:val="0"/>
        <w:autoSpaceDN w:val="0"/>
        <w:adjustRightInd w:val="0"/>
        <w:spacing w:after="0" w:line="276" w:lineRule="auto"/>
        <w:rPr>
          <w:rFonts w:cs="TimesNewRoman"/>
        </w:rPr>
      </w:pPr>
      <w:r w:rsidRPr="000F4C3E">
        <w:rPr>
          <w:rFonts w:cs="TimesNewRoman"/>
        </w:rPr>
        <w:lastRenderedPageBreak/>
        <w:t xml:space="preserve">30% zabezpieczenia przeznaczone zostanie na pokrycie roszczeń z tytułu rękojmi za wady </w:t>
      </w:r>
      <w:r w:rsidRPr="000F4C3E">
        <w:rPr>
          <w:rFonts w:cs="Times-Roman"/>
        </w:rPr>
        <w:t xml:space="preserve">lub gwarancji </w:t>
      </w:r>
      <w:r w:rsidRPr="000F4C3E">
        <w:rPr>
          <w:rFonts w:cs="TimesNewRoman"/>
        </w:rPr>
        <w:t xml:space="preserve">– w ciągu 15 dni po upływie okresu rękojmi za wady </w:t>
      </w:r>
      <w:r w:rsidRPr="000F4C3E">
        <w:rPr>
          <w:rFonts w:cs="Times-Roman"/>
        </w:rPr>
        <w:t>lub gwarancji</w:t>
      </w:r>
      <w:r w:rsidRPr="000F4C3E">
        <w:rPr>
          <w:rFonts w:cs="TimesNewRoman"/>
        </w:rPr>
        <w:t>; jeżeli część zabezpieczenia z</w:t>
      </w:r>
      <w:r w:rsidRPr="000F4C3E">
        <w:rPr>
          <w:rFonts w:cs="Times-Roman"/>
        </w:rPr>
        <w:t>ostanie</w:t>
      </w:r>
      <w:r w:rsidRPr="000F4C3E">
        <w:rPr>
          <w:rFonts w:cs="TimesNewRoman"/>
        </w:rPr>
        <w:t xml:space="preserve"> wykorzystana na pokrycie kosztów związanych z usuwaniem wad ujawnionych w okresie rękojmi </w:t>
      </w:r>
      <w:r w:rsidRPr="000F4C3E">
        <w:rPr>
          <w:rFonts w:cs="Times-Roman"/>
        </w:rPr>
        <w:t>lub gwarancji</w:t>
      </w:r>
      <w:r w:rsidRPr="000F4C3E">
        <w:rPr>
          <w:rFonts w:cs="TimesNewRoman"/>
        </w:rPr>
        <w:t>, to zwrotowi podlega pozostała po potrąceniu część zabezpieczenia.</w:t>
      </w:r>
    </w:p>
    <w:p w14:paraId="4C42A720" w14:textId="77777777" w:rsidR="00EB5376" w:rsidRPr="000F4C3E" w:rsidRDefault="00EB5376" w:rsidP="003A6E39">
      <w:pPr>
        <w:pStyle w:val="Akapitzlist"/>
        <w:numPr>
          <w:ilvl w:val="0"/>
          <w:numId w:val="8"/>
        </w:numPr>
        <w:autoSpaceDE w:val="0"/>
        <w:autoSpaceDN w:val="0"/>
        <w:adjustRightInd w:val="0"/>
        <w:spacing w:after="0" w:line="276" w:lineRule="auto"/>
        <w:ind w:left="284" w:hanging="284"/>
        <w:jc w:val="both"/>
        <w:rPr>
          <w:rFonts w:cs="Times-Roman"/>
        </w:rPr>
      </w:pPr>
      <w:r w:rsidRPr="000F4C3E">
        <w:rPr>
          <w:rFonts w:cs="Times-Roman"/>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14:paraId="34125290" w14:textId="77777777" w:rsidR="00EB5376" w:rsidRPr="00300575" w:rsidRDefault="00EB5376" w:rsidP="003A6E39">
      <w:pPr>
        <w:pStyle w:val="Akapitzlist"/>
        <w:numPr>
          <w:ilvl w:val="0"/>
          <w:numId w:val="8"/>
        </w:numPr>
        <w:autoSpaceDE w:val="0"/>
        <w:autoSpaceDN w:val="0"/>
        <w:adjustRightInd w:val="0"/>
        <w:spacing w:after="0" w:line="276" w:lineRule="auto"/>
        <w:ind w:left="284" w:hanging="284"/>
        <w:jc w:val="both"/>
        <w:rPr>
          <w:rFonts w:cs="Times-Roman"/>
        </w:rPr>
      </w:pPr>
      <w:r w:rsidRPr="003A3927">
        <w:rPr>
          <w:rFonts w:cs="Times-Roman"/>
        </w:rPr>
        <w:t xml:space="preserve">W razie złożenia przez Wykonawcę na podstawie art. 451 ust. 1 </w:t>
      </w:r>
      <w:proofErr w:type="spellStart"/>
      <w:r w:rsidRPr="003A3927">
        <w:rPr>
          <w:rFonts w:cs="Times-Roman"/>
        </w:rPr>
        <w:t>uPzp</w:t>
      </w:r>
      <w:proofErr w:type="spellEnd"/>
      <w:r w:rsidRPr="003A3927">
        <w:rPr>
          <w:rFonts w:cs="Times-Roman"/>
        </w:rPr>
        <w:t xml:space="preserve"> wniosku o zamianę formy zabezpieczenia na jedną z form przewidzianych w art. 450 ust. 1 tejże ustawy strony zawrą aneks do niniejszej umowy zmieniający treść ust. 1 niniejszego paragrafu celem potwierdzenia dokonanej zmiany. Zmiana formy zabezpieczenia dokonuje się z chwilą złożenia przez Wykonawcę stosownego oświadczenia Zamawiającemu, o ile ustanowione na podstawie aneksu do umowy </w:t>
      </w:r>
      <w:r w:rsidRPr="00300575">
        <w:rPr>
          <w:rFonts w:cs="Times-Roman"/>
        </w:rPr>
        <w:t>zabezpieczenie spełniać będzie wszystkie warunki określone w niniejszym paragrafie.</w:t>
      </w:r>
    </w:p>
    <w:p w14:paraId="3DF63348" w14:textId="77777777" w:rsidR="00EB5376" w:rsidRPr="00300575" w:rsidRDefault="00EB5376" w:rsidP="003A6E39">
      <w:pPr>
        <w:pStyle w:val="Akapitzlist"/>
        <w:numPr>
          <w:ilvl w:val="0"/>
          <w:numId w:val="8"/>
        </w:numPr>
        <w:autoSpaceDE w:val="0"/>
        <w:autoSpaceDN w:val="0"/>
        <w:adjustRightInd w:val="0"/>
        <w:spacing w:after="0" w:line="276" w:lineRule="auto"/>
        <w:ind w:left="284" w:hanging="284"/>
        <w:jc w:val="both"/>
        <w:rPr>
          <w:rFonts w:cs="Times-Roman"/>
        </w:rPr>
      </w:pPr>
      <w:r w:rsidRPr="00300575">
        <w:rPr>
          <w:rFonts w:cs="TimesNewRoman"/>
        </w:rPr>
        <w:t xml:space="preserve">W razie ustanowienia przez Wykonawcę zabezpieczenia należytego wykonania umowy w formie gwarancji bankowej lub ubezpieczeniowej lub złożenia przez Wykonawcę wniosku o zmianę zabezpieczenia na tą formę, gwarancja ta winna być gwarancją płatną na pierwsze żądanie </w:t>
      </w:r>
      <w:r w:rsidRPr="00300575">
        <w:rPr>
          <w:rFonts w:cs="TimesNewRoman"/>
        </w:rPr>
        <w:br/>
        <w:t>i bezwarunkową. Sądem właściwym dla rozstrzygania sporów na gruncie gwarancji winien być sąd polski właściwy miejscowo dla siedziby Zamawiającego (Beneficjenta gwarancji). Gwarancja winna być sporządzona w języku polskim. Jeśli gwarancja poza językiem polskim sporządzona będzie również w innym języku w razie rozbieżności między wersjami językowymi decydująca będzie wersja językowa polska. Prawem właściwym dla rozstrzygania sporów na gruncie gwarancji będzie prawo polskie.</w:t>
      </w:r>
    </w:p>
    <w:p w14:paraId="291A2A3F" w14:textId="77777777" w:rsidR="00EB5376" w:rsidRPr="003A3927" w:rsidRDefault="00EB5376" w:rsidP="003A6E39">
      <w:pPr>
        <w:pStyle w:val="Akapitzlist"/>
        <w:numPr>
          <w:ilvl w:val="0"/>
          <w:numId w:val="8"/>
        </w:numPr>
        <w:autoSpaceDE w:val="0"/>
        <w:autoSpaceDN w:val="0"/>
        <w:adjustRightInd w:val="0"/>
        <w:spacing w:after="0" w:line="276" w:lineRule="auto"/>
        <w:ind w:left="284" w:hanging="284"/>
        <w:jc w:val="both"/>
        <w:rPr>
          <w:rFonts w:cs="Times-Roman"/>
        </w:rPr>
      </w:pPr>
      <w:r w:rsidRPr="003A3927">
        <w:rPr>
          <w:rFonts w:cs="Times-Roman"/>
        </w:rPr>
        <w:t>W razie ustanowienia przez W</w:t>
      </w:r>
      <w:r w:rsidRPr="003A3927">
        <w:rPr>
          <w:rFonts w:cs="TimesNewRoman"/>
        </w:rPr>
        <w:t xml:space="preserve">ykonawcę zabezpieczenia należytego wykonania umowy w formie poręczenia banku, spółdzielczej kasy oszczędnościowo – kredytowej lub podmiotów, o których mowa w art. 6b ust. 5 pkt </w:t>
      </w:r>
      <w:r w:rsidRPr="003A3927">
        <w:rPr>
          <w:rFonts w:cs="Times-Roman"/>
        </w:rPr>
        <w:t>2 ustawy z dnia 9 listopada 2000 r. o utworzeniu Polskiej Agencji Rozwoju Przed</w:t>
      </w:r>
      <w:r w:rsidRPr="003A3927">
        <w:rPr>
          <w:rFonts w:cs="TimesNewRoman"/>
        </w:rPr>
        <w:t>siębiorczości lub złożenia przez Wykonawcę wniosku o zmianę zabezpieczenia na tą formę, poręczenie winno wprost określać, iż poręczyciel odpowiada jak współdłużnik solidarny. Sądem właściwym dla rozstrzygania sporów na gruncie stosunku poręczenia winien być sąd polski właściwy miejscowo dla siedziby Zamawiającego. Dokument zawierający oświadczenie poręczyciela winien być sporządzony w języku polskim. Jeśli dokument zawierający oświadczenie poręczyciela poza językiem polskim sporządzony będzie również w innym języku w razie rozbieżności między wersjami językowymi decydująca będzie wersja językowa polska. Prawem właściwym dla rozstrzygania sporów na gruncie stosunku poręczenia będzie prawo polskie.</w:t>
      </w:r>
    </w:p>
    <w:p w14:paraId="6BD38B99" w14:textId="77777777" w:rsidR="00EB5376" w:rsidRPr="003A3927" w:rsidRDefault="00EB5376" w:rsidP="003A6E39">
      <w:pPr>
        <w:pStyle w:val="Akapitzlist"/>
        <w:numPr>
          <w:ilvl w:val="0"/>
          <w:numId w:val="8"/>
        </w:numPr>
        <w:autoSpaceDE w:val="0"/>
        <w:autoSpaceDN w:val="0"/>
        <w:adjustRightInd w:val="0"/>
        <w:spacing w:after="0" w:line="276" w:lineRule="auto"/>
        <w:ind w:left="284" w:hanging="284"/>
        <w:jc w:val="both"/>
        <w:rPr>
          <w:rFonts w:cs="Times-Roman"/>
        </w:rPr>
      </w:pPr>
      <w:r w:rsidRPr="003A3927">
        <w:rPr>
          <w:rFonts w:cs="TimesNewRoman"/>
        </w:rPr>
        <w:t xml:space="preserve">W razie ustanowienia zabezpieczenia w formie innej niż pieniężna ustanawia się je na okres nie krótszy niż 5 lat. Wykonawca nie później niż na 30 dni przed upływem okresu obowiązywania poprzedniego zabezpieczenia zobowiązany jest do przedłużenia zabezpieczenia lub wniesienia nowego zabezpieczenia. Jeśli Wykonawca </w:t>
      </w:r>
      <w:r w:rsidRPr="003A3927">
        <w:rPr>
          <w:rFonts w:cs="Times-Roman"/>
        </w:rPr>
        <w:t>ni</w:t>
      </w:r>
      <w:r w:rsidRPr="003A3927">
        <w:rPr>
          <w:rFonts w:cs="TimesNewRoman"/>
        </w:rPr>
        <w:t>e wypełni tego obowiązku Zamawiający zrealizuje dotychczasowe zabezpieczenie i ustanowi nowe zabezpieczenie pieniężne z uzyskanych kwot. Powyższe uprawnienie zamawiającego wynikać będzie z treści każdego zabezpieczenia ustanowionego w formie innej niż pieniężna.</w:t>
      </w:r>
    </w:p>
    <w:p w14:paraId="2D9F6F2F" w14:textId="77777777" w:rsidR="00EB5376" w:rsidRPr="003A3927" w:rsidRDefault="00EB5376" w:rsidP="003A6E39">
      <w:pPr>
        <w:pStyle w:val="Akapitzlist"/>
        <w:numPr>
          <w:ilvl w:val="0"/>
          <w:numId w:val="8"/>
        </w:numPr>
        <w:autoSpaceDE w:val="0"/>
        <w:autoSpaceDN w:val="0"/>
        <w:adjustRightInd w:val="0"/>
        <w:spacing w:after="0" w:line="276" w:lineRule="auto"/>
        <w:ind w:left="284" w:hanging="284"/>
        <w:jc w:val="both"/>
        <w:rPr>
          <w:rFonts w:cs="Times-Roman"/>
        </w:rPr>
      </w:pPr>
      <w:r w:rsidRPr="003A3927">
        <w:rPr>
          <w:rFonts w:cs="TimesNewRoman"/>
        </w:rPr>
        <w:t xml:space="preserve">W razie ustanowienia przez Wykonawcę zabezpieczenia należytego wykonania umowy w formie gwarancji bankowej wystawianej przez bank spółdzielczy lub złożenia przez Wykonawcę wniosku </w:t>
      </w:r>
      <w:r w:rsidRPr="003A3927">
        <w:rPr>
          <w:rFonts w:cs="TimesNewRoman"/>
        </w:rPr>
        <w:br/>
        <w:t xml:space="preserve">o zmianę zabezpieczenia na tą formę, poza spełnieniem warunków określonych w ust. </w:t>
      </w:r>
      <w:r w:rsidRPr="003A3927">
        <w:rPr>
          <w:rFonts w:cs="TimesNewRoman"/>
        </w:rPr>
        <w:lastRenderedPageBreak/>
        <w:t xml:space="preserve">poprzedzającym Wykonawca winien wykazać, iż bank spółdzielczy (gwarant) posiada niezbędną zgodnie z art. 6 ust. 1 i 2 ustawy </w:t>
      </w:r>
      <w:r w:rsidRPr="003A3927">
        <w:rPr>
          <w:rFonts w:cs="Times-Roman"/>
        </w:rPr>
        <w:t xml:space="preserve">o </w:t>
      </w:r>
      <w:r w:rsidRPr="003A3927">
        <w:rPr>
          <w:rFonts w:cs="TimesNewRoman"/>
        </w:rPr>
        <w:t xml:space="preserve">funkcjonowaniu banków spółdzielczych, ich zrzeszaniu się </w:t>
      </w:r>
      <w:r w:rsidRPr="003A3927">
        <w:rPr>
          <w:rFonts w:cs="TimesNewRoman"/>
        </w:rPr>
        <w:br/>
        <w:t xml:space="preserve">i bankach zrzeszających zgodę Komisji Nadzoru </w:t>
      </w:r>
      <w:r w:rsidRPr="003A3927">
        <w:rPr>
          <w:rFonts w:cs="Times-Roman"/>
        </w:rPr>
        <w:t>Finansowego n</w:t>
      </w:r>
      <w:r w:rsidRPr="003A3927">
        <w:rPr>
          <w:rFonts w:cs="TimesNewRoman"/>
        </w:rPr>
        <w:t xml:space="preserve">a wykonywanie czynności bankowych polegających na udzielaniu gwarancji oraz, iż gwarancja udzielona została w zakresie </w:t>
      </w:r>
      <w:r w:rsidRPr="003A3927">
        <w:rPr>
          <w:rFonts w:cs="TimesNewRoman"/>
        </w:rPr>
        <w:br/>
        <w:t>i trybie uzgodnionym z bankiem zrzeszającym.</w:t>
      </w:r>
    </w:p>
    <w:p w14:paraId="587928A0" w14:textId="77777777" w:rsidR="00EB5376" w:rsidRPr="003A3927" w:rsidRDefault="00EB5376" w:rsidP="003A6E39">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utrzymywania zabezpieczenia przez całe okresy, o których mowa w ust. 3 pkt 4 i 4 nin. paragrafu. Jeżeli na skutek jakichkolwiek okoliczności, w szczególności ogłoszenia upadłości gwaranta lub innych zdarzeń zależnych lub niezależnych od Stron, </w:t>
      </w:r>
      <w:r w:rsidRPr="003A3927">
        <w:rPr>
          <w:rFonts w:cs="TimesNewRoman"/>
        </w:rPr>
        <w:br/>
        <w:t xml:space="preserve">z wyłączeniem wyłącznej winy Zamawiającego, Zamawiający utraci w trakcie realizacji niniejszej umowy zabezpieczenie należytego wykonania umowy Wykonawca niezwłocznie, lecz nie później niż w terminie 14 dni, ustanowi nowe zabezpieczenie w wysokości nie niższej niż wynikająca </w:t>
      </w:r>
      <w:r w:rsidRPr="003A3927">
        <w:rPr>
          <w:rFonts w:cs="TimesNewRoman"/>
        </w:rPr>
        <w:br/>
        <w:t>z niniejszej umowy. W razie braku ustanowienia przez Wykonawcę zabezpieczenia należytego wykonania umowy zgodnie z postanowieniami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14:paraId="3B187810" w14:textId="77777777" w:rsidR="00EB5376" w:rsidRPr="003A3927" w:rsidRDefault="00EB5376" w:rsidP="003A6E39">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Jeżeli na skutek jakichkolwiek okoliczności, w szczególności ogłoszenia upadłości gwaranta lub innych zdarzeń zależnych lub niezależnych od Stron, z wyłączeniem wyłącznej winy Zamawiającego, Zamawiający utraci w trakcie realizacji niniejszej umowy zabezpieczenie należytego wykonania umowy Wykonawca niezwłocznie, lecz nie później niż w terminie 14 dni, ustanowi nowe zabezpieczenie w wysokości nie niższej niż wynikająca z niniejszej umowy. W razie braku ustanowienia przez Wykonawcę zabezpieczenia należytego wykonania umowy zgodnie </w:t>
      </w:r>
      <w:r w:rsidRPr="003A3927">
        <w:rPr>
          <w:rFonts w:cs="TimesNewRoman"/>
        </w:rPr>
        <w:br/>
        <w:t>z postanowieniami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14:paraId="34C2D3E8" w14:textId="77777777" w:rsidR="00EB5376" w:rsidRPr="00BE5300" w:rsidRDefault="00EB5376" w:rsidP="003A6E39">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 razie przedłużenia terminu Wykonania przedmiotu umowy, </w:t>
      </w:r>
      <w:r w:rsidRPr="00BE5300">
        <w:rPr>
          <w:rFonts w:cs="TimesNewRoman"/>
        </w:rPr>
        <w:t xml:space="preserve">zgodnie </w:t>
      </w:r>
      <w:r w:rsidR="00BE5300" w:rsidRPr="00BE5300">
        <w:rPr>
          <w:rFonts w:cs="TimesNewRoman"/>
        </w:rPr>
        <w:t>z § 13</w:t>
      </w:r>
      <w:r w:rsidRPr="00BE5300">
        <w:rPr>
          <w:rFonts w:cs="TimesNewRoman"/>
        </w:rPr>
        <w:t xml:space="preserve"> ust. 2 lit. g niniejszej umowy, Wykonawca w terminie 7 dni od dnia zawarcia aneksu przedłużającego termin realizacji dokona przedłożenia odpowiedniego dokumentu potwierdzającego obowiązywanie zabezpieczeń należytego wykonania umowy, pod rygorem zapłaty kary umownej, o której mowa w </w:t>
      </w:r>
      <w:r w:rsidR="00BE5300" w:rsidRPr="00BE5300">
        <w:rPr>
          <w:rFonts w:cs="TimesNewRoman"/>
        </w:rPr>
        <w:t>§ 11</w:t>
      </w:r>
      <w:r w:rsidRPr="00BE5300">
        <w:rPr>
          <w:rFonts w:cs="TimesNewRoman"/>
        </w:rPr>
        <w:t xml:space="preserve"> ust.1 pkt 10 niniejszej umowy.</w:t>
      </w:r>
    </w:p>
    <w:p w14:paraId="314839CF" w14:textId="77777777" w:rsidR="00EB5376" w:rsidRPr="003A3927" w:rsidRDefault="00EB5376" w:rsidP="003A3927">
      <w:pPr>
        <w:autoSpaceDE w:val="0"/>
        <w:autoSpaceDN w:val="0"/>
        <w:adjustRightInd w:val="0"/>
        <w:spacing w:after="0" w:line="276" w:lineRule="auto"/>
        <w:jc w:val="both"/>
        <w:rPr>
          <w:rFonts w:cs="TimesNewRoman"/>
        </w:rPr>
      </w:pPr>
    </w:p>
    <w:p w14:paraId="3ADE7B76"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 6</w:t>
      </w:r>
    </w:p>
    <w:p w14:paraId="04333FBA"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3D207E97" w14:textId="77777777" w:rsidR="00EB5376" w:rsidRPr="003A3927" w:rsidRDefault="00EB5376" w:rsidP="003A3927">
      <w:pPr>
        <w:autoSpaceDE w:val="0"/>
        <w:autoSpaceDN w:val="0"/>
        <w:adjustRightInd w:val="0"/>
        <w:spacing w:after="0" w:line="276" w:lineRule="auto"/>
        <w:rPr>
          <w:rFonts w:cs="TimesNewRoman,Bold"/>
          <w:bCs/>
        </w:rPr>
      </w:pPr>
    </w:p>
    <w:p w14:paraId="22A52D4A" w14:textId="77777777" w:rsidR="00AF23A4" w:rsidRPr="003A3927" w:rsidRDefault="00AF23A4" w:rsidP="003A6E39">
      <w:pPr>
        <w:pStyle w:val="Akapitzlist"/>
        <w:numPr>
          <w:ilvl w:val="0"/>
          <w:numId w:val="10"/>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00A77313">
        <w:rPr>
          <w:rFonts w:cs="TimesNewRoman"/>
        </w:rPr>
        <w:t>2</w:t>
      </w:r>
      <w:r w:rsidRPr="003A3927">
        <w:rPr>
          <w:rFonts w:cs="Times-Roman"/>
        </w:rPr>
        <w:t xml:space="preserve"> do SWZ </w:t>
      </w:r>
      <w:r w:rsidRPr="003A3927">
        <w:rPr>
          <w:rFonts w:cs="TimesNewRoman"/>
        </w:rPr>
        <w:t xml:space="preserve">– </w:t>
      </w:r>
      <w:r w:rsidRPr="003A3927">
        <w:rPr>
          <w:rFonts w:cs="Times-Roman"/>
        </w:rPr>
        <w:t xml:space="preserve">w 1 egzemplarzu w terminie do 7 dni roboczych od daty zawarcia umowy. Dokumentacja przekazana </w:t>
      </w:r>
      <w:r w:rsidRPr="003A3927">
        <w:rPr>
          <w:rFonts w:cs="TimesNewRoman"/>
        </w:rPr>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14:paraId="35C73FD5" w14:textId="77777777" w:rsidR="00AF23A4" w:rsidRPr="003A3927" w:rsidRDefault="00AF23A4" w:rsidP="003A6E39">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w:t>
      </w:r>
      <w:r w:rsidRPr="003A3927">
        <w:rPr>
          <w:rFonts w:cs="TimesNewRoman"/>
        </w:rPr>
        <w:lastRenderedPageBreak/>
        <w:t xml:space="preserve">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14:paraId="37E8A0F3" w14:textId="77777777" w:rsidR="00AF23A4" w:rsidRPr="003A3927" w:rsidRDefault="00AF23A4" w:rsidP="003A6E39">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14:paraId="72736A8F" w14:textId="77777777" w:rsidR="00AF23A4" w:rsidRPr="003A3927" w:rsidRDefault="00AF23A4" w:rsidP="003A6E39">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O zmianie osoby pełniącej funkcję inspektora nadzoru w danej branży bądź specjalności </w:t>
      </w:r>
      <w:r w:rsidRPr="003A3927">
        <w:rPr>
          <w:rFonts w:cs="TimesNewRoman"/>
        </w:rPr>
        <w:br/>
        <w:t>i ustanowieniu innego inspektora, Zamawiający każdorazowo powiadamia na piśmie Wykonawcę, z co najmniej 7–dniowym wyprzedzeniem.</w:t>
      </w:r>
    </w:p>
    <w:p w14:paraId="50CBD973" w14:textId="77777777" w:rsidR="00AF23A4" w:rsidRPr="003A3927" w:rsidRDefault="00AF23A4" w:rsidP="003A6E39">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3761E107" w14:textId="77777777" w:rsidR="00AF23A4" w:rsidRPr="003A3927" w:rsidRDefault="00AF23A4" w:rsidP="003A6E39">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410291A0" w14:textId="77777777" w:rsidR="00AF23A4" w:rsidRPr="003A3927" w:rsidRDefault="00AF23A4" w:rsidP="003A6E39">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1A9976ED" w14:textId="77777777" w:rsidR="00AF23A4" w:rsidRPr="003A3927" w:rsidRDefault="00AF23A4" w:rsidP="003A6E39">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0C7426BC" w14:textId="77777777" w:rsidR="00AF23A4" w:rsidRPr="003A3927" w:rsidRDefault="00AF23A4" w:rsidP="003A6E39">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5EFEBC75" w14:textId="77777777" w:rsidR="00AF23A4" w:rsidRPr="003A3927" w:rsidRDefault="00AF23A4" w:rsidP="003A6E39">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6D90BD40" w14:textId="77777777" w:rsidR="00EB5376" w:rsidRPr="003A3927" w:rsidRDefault="00EB5376" w:rsidP="003A3927">
      <w:pPr>
        <w:autoSpaceDE w:val="0"/>
        <w:autoSpaceDN w:val="0"/>
        <w:adjustRightInd w:val="0"/>
        <w:spacing w:after="0" w:line="276" w:lineRule="auto"/>
        <w:jc w:val="both"/>
        <w:rPr>
          <w:rFonts w:cs="TimesNewRoman"/>
        </w:rPr>
      </w:pPr>
    </w:p>
    <w:p w14:paraId="3188B849"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 7</w:t>
      </w:r>
    </w:p>
    <w:p w14:paraId="65129B8A"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15E5E0DE" w14:textId="77777777" w:rsidR="00040EEF" w:rsidRPr="003A3927" w:rsidRDefault="00040EEF" w:rsidP="003A3927">
      <w:pPr>
        <w:autoSpaceDE w:val="0"/>
        <w:autoSpaceDN w:val="0"/>
        <w:adjustRightInd w:val="0"/>
        <w:spacing w:after="0" w:line="276" w:lineRule="auto"/>
        <w:jc w:val="center"/>
        <w:rPr>
          <w:rFonts w:cs="TimesNewRoman,Bold"/>
          <w:bCs/>
        </w:rPr>
      </w:pPr>
    </w:p>
    <w:p w14:paraId="2EF04F0F" w14:textId="77777777" w:rsidR="00D604E7" w:rsidRPr="003A3927" w:rsidRDefault="00D604E7"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przedstawić Zamawiającemu Harmonogram rzeczowo-terminowy realizacji przedmiotu umowy, z którego powinna wynikać kolejność realizacji robót i dostaw materiałów z uwzględnieniem wymaganej technologii, czasu realizacji i terminów dostaw uzgodnionych materiałów oraz terminów wykonania elementów robót. </w:t>
      </w:r>
    </w:p>
    <w:p w14:paraId="5415C4F2" w14:textId="77777777" w:rsidR="00D604E7" w:rsidRPr="003A3927" w:rsidRDefault="00D604E7" w:rsidP="003A6E39">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Harmonogram rzeczowo-terminowy musi być uzgodniony z Zamawiającym najpóźniej do dnia protokolarnego przekazania terenu budowy, o którym mowa w § 3 ust. 1 pkt 1 niniejszej umowy. W tym celu Wykonawca zobowiązany jest przekazać Zamawiającemu Harmonogram rzeczowo-terminowy realizacji zadania najpóźniej do trzech dni od daty podpisania umowy (w wersji papierowej i elektronicznej w powszechnie używanym formacie edytowalnym, np. *.xls, *.</w:t>
      </w:r>
      <w:proofErr w:type="spellStart"/>
      <w:r w:rsidRPr="003A3927">
        <w:rPr>
          <w:rFonts w:cs="TimesNewRoman"/>
        </w:rPr>
        <w:t>doc</w:t>
      </w:r>
      <w:proofErr w:type="spellEnd"/>
      <w:r w:rsidRPr="003A3927">
        <w:rPr>
          <w:rFonts w:cs="TimesNewRoman"/>
        </w:rPr>
        <w:t>).</w:t>
      </w:r>
    </w:p>
    <w:p w14:paraId="6231513A" w14:textId="77777777" w:rsidR="00D604E7" w:rsidRPr="003A3927" w:rsidRDefault="00D604E7" w:rsidP="003A6E39">
      <w:pPr>
        <w:pStyle w:val="Akapitzlist"/>
        <w:numPr>
          <w:ilvl w:val="0"/>
          <w:numId w:val="13"/>
        </w:numPr>
        <w:autoSpaceDE w:val="0"/>
        <w:autoSpaceDN w:val="0"/>
        <w:adjustRightInd w:val="0"/>
        <w:spacing w:after="0" w:line="276" w:lineRule="auto"/>
        <w:jc w:val="both"/>
        <w:rPr>
          <w:rFonts w:cs="TimesNewRoman"/>
        </w:rPr>
      </w:pPr>
      <w:r w:rsidRPr="003A3927">
        <w:rPr>
          <w:rFonts w:cs="TimesNewRoman"/>
        </w:rPr>
        <w:lastRenderedPageBreak/>
        <w:t>Zamawiający, w terminie do 5 dni roboczych od daty przekazania Harmonogramu rzeczowo-</w:t>
      </w:r>
      <w:r w:rsidRPr="003A3927">
        <w:rPr>
          <w:rFonts w:cs="Times-Roman"/>
        </w:rPr>
        <w:t xml:space="preserve">terminowego </w:t>
      </w:r>
      <w:r w:rsidRPr="003A3927">
        <w:rPr>
          <w:rFonts w:cs="TimesNewRoman"/>
        </w:rPr>
        <w:t xml:space="preserve">przez Wykonawcę, zatwierdzi ten Harmonogram względnie zwróci Wykonawcy do poprawy lub uzupełnienia wraz z uwagami i zastrzeżeniami. Wykonawca przedłoży do zatwierdzenia skorygowany Harmonogram w przeciągu 2 dni roboczych od daty jego zwrócenia przez Zamawiającego. W razie opóźnienia w ponownym przedłożeniu Harmonogramu bądź braku jego zatwierdzenia przez Zamawiającego, Zamawiający może </w:t>
      </w:r>
      <w:r w:rsidRPr="003A3927">
        <w:rPr>
          <w:rFonts w:cs="Times-Roman"/>
        </w:rPr>
        <w:t>oprac</w:t>
      </w:r>
      <w:r w:rsidRPr="003A3927">
        <w:rPr>
          <w:rFonts w:cs="TimesNewRoman"/>
        </w:rPr>
        <w:t xml:space="preserve">ować </w:t>
      </w:r>
      <w:r w:rsidRPr="003A3927">
        <w:rPr>
          <w:rFonts w:cs="Times-Roman"/>
        </w:rPr>
        <w:t>Harmonogram rzeczowo-termin</w:t>
      </w:r>
      <w:r w:rsidRPr="003A3927">
        <w:rPr>
          <w:rFonts w:cs="TimesNewRoman"/>
        </w:rPr>
        <w:t>owy, który stanie się wiążący dla Wykonawcy.</w:t>
      </w:r>
    </w:p>
    <w:p w14:paraId="19060BB1" w14:textId="77777777" w:rsidR="00D604E7" w:rsidRPr="00BE5300" w:rsidRDefault="00D604E7" w:rsidP="003A6E39">
      <w:pPr>
        <w:pStyle w:val="Akapitzlist"/>
        <w:numPr>
          <w:ilvl w:val="0"/>
          <w:numId w:val="13"/>
        </w:numPr>
        <w:autoSpaceDE w:val="0"/>
        <w:autoSpaceDN w:val="0"/>
        <w:adjustRightInd w:val="0"/>
        <w:spacing w:after="0" w:line="276" w:lineRule="auto"/>
        <w:jc w:val="both"/>
        <w:rPr>
          <w:rFonts w:cs="Times-Roman"/>
        </w:rPr>
      </w:pPr>
      <w:r w:rsidRPr="003A3927">
        <w:rPr>
          <w:rFonts w:cs="TimesNewRoman"/>
        </w:rPr>
        <w:t xml:space="preserve">W przypadku zaistnienia sytuacji określonych </w:t>
      </w:r>
      <w:r w:rsidRPr="00BE5300">
        <w:rPr>
          <w:rFonts w:cs="TimesNewRoman"/>
        </w:rPr>
        <w:t xml:space="preserve">w </w:t>
      </w:r>
      <w:r w:rsidR="00BE5300" w:rsidRPr="00BE5300">
        <w:rPr>
          <w:rFonts w:cs="TimesNewRoman"/>
        </w:rPr>
        <w:t>§ 13</w:t>
      </w:r>
      <w:r w:rsidRPr="00BE5300">
        <w:rPr>
          <w:rFonts w:cs="TimesNewRoman"/>
        </w:rPr>
        <w:t xml:space="preserve"> ust. 2 </w:t>
      </w:r>
      <w:r w:rsidRPr="00BE5300">
        <w:rPr>
          <w:rFonts w:cs="Times-Roman"/>
        </w:rPr>
        <w:t>lit g lub zmiany zakresu rzeczowego przedmiotu niniejszej umowy</w:t>
      </w:r>
      <w:r w:rsidRPr="00BE5300">
        <w:rPr>
          <w:rFonts w:cs="TimesNewRoman"/>
        </w:rPr>
        <w:t xml:space="preserve">, Wykonawca zobowiązany jest do złożenia skorygowanego </w:t>
      </w:r>
      <w:r w:rsidRPr="00BE5300">
        <w:rPr>
          <w:rFonts w:cs="Times-Roman"/>
        </w:rPr>
        <w:t>Harmonogramu rzeczowo-terminow</w:t>
      </w:r>
      <w:r w:rsidRPr="00BE5300">
        <w:rPr>
          <w:rFonts w:cs="TimesNewRoman"/>
        </w:rPr>
        <w:t>y. W tym przypadku zmiana harmonogramu jest podstawą do zmiany terminu realizacji umowy. Zapisy pkt 2 niniejszego ustępu stosuje się odpowiednio;</w:t>
      </w:r>
    </w:p>
    <w:p w14:paraId="17FB552D" w14:textId="77777777" w:rsidR="00D604E7" w:rsidRPr="003A3927" w:rsidRDefault="00D604E7" w:rsidP="003A6E39">
      <w:pPr>
        <w:pStyle w:val="Akapitzlist"/>
        <w:numPr>
          <w:ilvl w:val="0"/>
          <w:numId w:val="13"/>
        </w:numPr>
        <w:autoSpaceDE w:val="0"/>
        <w:autoSpaceDN w:val="0"/>
        <w:adjustRightInd w:val="0"/>
        <w:spacing w:after="0" w:line="276" w:lineRule="auto"/>
        <w:jc w:val="both"/>
        <w:rPr>
          <w:rFonts w:cs="Times-Roman"/>
        </w:rPr>
      </w:pPr>
      <w:r w:rsidRPr="00BE5300">
        <w:rPr>
          <w:rFonts w:cs="TimesNewRoman"/>
        </w:rPr>
        <w:t>Jeżeli zaakceptowany przez Zamawiającego Harmonogram r</w:t>
      </w:r>
      <w:r w:rsidRPr="00BE5300">
        <w:rPr>
          <w:rFonts w:cs="Times-Roman"/>
        </w:rPr>
        <w:t xml:space="preserve">zeczowo-terminowy </w:t>
      </w:r>
      <w:r w:rsidRPr="00BE5300">
        <w:rPr>
          <w:rFonts w:cs="TimesNewRoman"/>
        </w:rPr>
        <w:t>stanie się niezg</w:t>
      </w:r>
      <w:r w:rsidRPr="00BE5300">
        <w:rPr>
          <w:rFonts w:cs="Times-Roman"/>
        </w:rPr>
        <w:t xml:space="preserve">odny </w:t>
      </w:r>
      <w:r w:rsidRPr="00BE5300">
        <w:rPr>
          <w:rFonts w:cs="TimesNewRoman"/>
        </w:rPr>
        <w:t xml:space="preserve">z faktycznym postępem robót ze względu na opóźnienie w realizacji prac, niewynikające z sytuacji opisanych </w:t>
      </w:r>
      <w:r w:rsidR="00BE5300" w:rsidRPr="00BE5300">
        <w:rPr>
          <w:rFonts w:cs="TimesNewRoman"/>
        </w:rPr>
        <w:t>w § 13</w:t>
      </w:r>
      <w:r w:rsidRPr="00BE5300">
        <w:rPr>
          <w:rFonts w:cs="TimesNewRoman"/>
        </w:rPr>
        <w:t xml:space="preserve"> ust. 2 </w:t>
      </w:r>
      <w:r w:rsidRPr="00BE5300">
        <w:rPr>
          <w:rFonts w:cs="Times-Roman"/>
        </w:rPr>
        <w:t xml:space="preserve">lit. g </w:t>
      </w:r>
      <w:r w:rsidRPr="00BE5300">
        <w:rPr>
          <w:rFonts w:cs="TimesNewRoman"/>
        </w:rPr>
        <w:t xml:space="preserve">niniejszej umowy, Wykonawca zobowiązany jest do złożenia </w:t>
      </w:r>
      <w:r w:rsidRPr="00BE5300">
        <w:rPr>
          <w:rFonts w:cs="Times-Roman"/>
        </w:rPr>
        <w:t>skorygowanego Harmonogramu rzeczowo-termino</w:t>
      </w:r>
      <w:r w:rsidRPr="00BE5300">
        <w:rPr>
          <w:rFonts w:cs="TimesNewRoman"/>
        </w:rPr>
        <w:t>wy. Przedłożenie noweg</w:t>
      </w:r>
      <w:r w:rsidRPr="00BE5300">
        <w:rPr>
          <w:rFonts w:cs="Times-Roman"/>
        </w:rPr>
        <w:t xml:space="preserve">o harmonogramu nie zwalnia </w:t>
      </w:r>
      <w:r w:rsidRPr="00BE5300">
        <w:rPr>
          <w:rFonts w:cs="TimesNewRoman"/>
        </w:rPr>
        <w:t xml:space="preserve">Wykonawcy z obowiązku realizacji robót wg ostatniego, zatwierdzonego przez </w:t>
      </w:r>
      <w:r w:rsidRPr="00BE5300">
        <w:rPr>
          <w:rFonts w:cs="Times-Roman"/>
        </w:rPr>
        <w:t xml:space="preserve">Strony harmonogramu </w:t>
      </w:r>
      <w:r w:rsidRPr="00BE5300">
        <w:rPr>
          <w:rFonts w:cs="TimesNewRoman"/>
        </w:rPr>
        <w:t>oraz z odpowiedzialności przewidzianej w niniejszej umowie, w szczególności z obowiązku uiszczenia kar umownych wynikających z §</w:t>
      </w:r>
      <w:r w:rsidR="00E83752" w:rsidRPr="00BE5300">
        <w:rPr>
          <w:rFonts w:cs="TimesNewRoman"/>
        </w:rPr>
        <w:t xml:space="preserve"> </w:t>
      </w:r>
      <w:r w:rsidR="00BE5300" w:rsidRPr="00BE5300">
        <w:rPr>
          <w:rFonts w:cs="TimesNewRoman"/>
        </w:rPr>
        <w:t>11</w:t>
      </w:r>
      <w:r w:rsidRPr="00BE5300">
        <w:rPr>
          <w:rFonts w:cs="TimesNewRoman"/>
        </w:rPr>
        <w:t xml:space="preserve"> nin</w:t>
      </w:r>
      <w:r w:rsidRPr="00BE5300">
        <w:rPr>
          <w:rFonts w:cs="Times-Roman"/>
        </w:rPr>
        <w:t>iejszej umow</w:t>
      </w:r>
      <w:r w:rsidRPr="003A3927">
        <w:rPr>
          <w:rFonts w:cs="Times-Roman"/>
        </w:rPr>
        <w:t xml:space="preserve">y. W takim przypadku zmiana harmonogramu nie </w:t>
      </w:r>
      <w:r w:rsidRPr="003A3927">
        <w:rPr>
          <w:rFonts w:cs="TimesNewRoman"/>
        </w:rPr>
        <w:t>jest podstawą do zmiany terminów wykonania robót budowlanych. Zapisy pkt 2 niniejszego ustępu stosuje się odpowiednio.</w:t>
      </w:r>
    </w:p>
    <w:p w14:paraId="1FFF6AF4" w14:textId="77777777"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Roman"/>
        </w:rPr>
      </w:pPr>
      <w:r w:rsidRPr="003A3927">
        <w:rPr>
          <w:rFonts w:cs="TimesNewRoman"/>
        </w:rPr>
        <w:t xml:space="preserve">Wykonawca zapewni objęcie przez osoby o odpowiednich kwalifikacjach funkcje kierownika budowy oraz kierowników robót branżowych. O zmianie osób pełniących te funkcje Wykonawca zawiadomi Zamawiającego na piśmie załączając odpowiednie dokumenty (uprawnienia, zaświadczenie o przynależności do odpowiedniej izby samorządu zawodowego, oświadczenie </w:t>
      </w:r>
      <w:r w:rsidRPr="003A3927">
        <w:rPr>
          <w:rFonts w:cs="TimesNewRoman"/>
        </w:rPr>
        <w:br/>
        <w:t xml:space="preserve">o podjęciu obowiązków) oraz wykazując, że osoby te posiadają kwalifikacje wymagane </w:t>
      </w:r>
      <w:r w:rsidRPr="003A3927">
        <w:rPr>
          <w:rFonts w:cs="TimesNewRoman"/>
        </w:rPr>
        <w:br/>
        <w:t xml:space="preserve">w postępowaniu przetargowym (o ile były wskazane). Wykonawca musi uzyskać pisemną zgodę na objęcie lub zmianę funkcji kierownika budowy i kierowników robót branżowych. Brak odpowiedzi ze strony Zamawiającego na pisemny wniosek wykonawcy w terminie 7 dni uznaje się za zgodę Zamawiającego. </w:t>
      </w:r>
    </w:p>
    <w:p w14:paraId="24B6D0AF" w14:textId="77777777"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O ile Zamawiający będzie miał zastrzeżenia do pracy wykonywanej przez kierownika budowy, Wykonawca zmieni go w ciągu 14 dni od daty otrzymania od Zamawiającego polecenia jego zmiany. Zapisy ust. 2 stosuje się odpowiednio.</w:t>
      </w:r>
    </w:p>
    <w:p w14:paraId="14708C57" w14:textId="77777777"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3CC49303" w14:textId="77777777" w:rsidR="00E83752" w:rsidRPr="003A3927" w:rsidRDefault="00E83752" w:rsidP="003A6E39">
      <w:pPr>
        <w:pStyle w:val="Akapitzlist"/>
        <w:numPr>
          <w:ilvl w:val="0"/>
          <w:numId w:val="14"/>
        </w:numPr>
        <w:autoSpaceDE w:val="0"/>
        <w:autoSpaceDN w:val="0"/>
        <w:adjustRightInd w:val="0"/>
        <w:spacing w:after="0" w:line="276" w:lineRule="auto"/>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5C48B6C6" w14:textId="77777777" w:rsidR="00E83752" w:rsidRPr="003A3927" w:rsidRDefault="00E83752" w:rsidP="003A6E39">
      <w:pPr>
        <w:pStyle w:val="Akapitzlist"/>
        <w:numPr>
          <w:ilvl w:val="0"/>
          <w:numId w:val="14"/>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6C98BE37" w14:textId="77777777" w:rsidR="00E83752" w:rsidRPr="003A3927" w:rsidRDefault="00E83752" w:rsidP="003A6E39">
      <w:pPr>
        <w:pStyle w:val="Akapitzlist"/>
        <w:numPr>
          <w:ilvl w:val="0"/>
          <w:numId w:val="14"/>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C64096" w14:textId="77777777"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 xml:space="preserve">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w:t>
      </w:r>
      <w:r w:rsidRPr="003A3927">
        <w:rPr>
          <w:rFonts w:cs="TimesNewRoman"/>
        </w:rPr>
        <w:lastRenderedPageBreak/>
        <w:t>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2A89707" w14:textId="77777777"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78B6CDE4" w14:textId="77777777"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1805A8AE" w14:textId="07201945"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14:paraId="2C24D0A3" w14:textId="77777777"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Wszystkie roboty budowlano-montażowe muszą być wykonane zgodnie z obowiązującymi normami państwowymi i branżowymi. Wykonawca jest odpowiedzialny za jakość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14:paraId="1B64C440" w14:textId="50DBA80D"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zrealizuje roboty objęte niniejszą umową z materiałów, których nabycie obciąża Wykonawcę. Zastosowane będą materiały i wyroby dopuszczone do obrotu i stosowania zgodnie </w:t>
      </w:r>
      <w:r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Pr="00BE5300">
        <w:rPr>
          <w:rFonts w:cs="TimesNewRoman"/>
        </w:rPr>
        <w:t xml:space="preserve">załącznik nr </w:t>
      </w:r>
      <w:r w:rsidR="00493DE1">
        <w:rPr>
          <w:rFonts w:cs="TimesNewRoman"/>
        </w:rPr>
        <w:t>3</w:t>
      </w:r>
      <w:r w:rsidRPr="003A3927">
        <w:rPr>
          <w:rFonts w:cs="Times-Roman"/>
        </w:rPr>
        <w:t xml:space="preserve"> do niniejszej umowy. </w:t>
      </w:r>
      <w:r w:rsidRPr="003A3927">
        <w:rPr>
          <w:rFonts w:cs="TimesNewRoman"/>
        </w:rPr>
        <w:t xml:space="preserve">W wypadku przedłożenia Karty Zatwierdzenia Materiału Wykonawca dołączy do tej karty </w:t>
      </w:r>
      <w:r w:rsidRPr="003A3927">
        <w:rPr>
          <w:rFonts w:cs="Times-Roman"/>
        </w:rPr>
        <w:t>dokum</w:t>
      </w:r>
      <w:r w:rsidRPr="003A3927">
        <w:rPr>
          <w:rFonts w:cs="TimesNewRoman"/>
        </w:rPr>
        <w:t>entację sporządzoną w języku polskim potwierdzającą dopuszczenie materiału lub urządzenia d</w:t>
      </w:r>
      <w:r w:rsidRPr="003A3927">
        <w:rPr>
          <w:rFonts w:cs="Times-Roman"/>
        </w:rPr>
        <w:t xml:space="preserve">o stosowania </w:t>
      </w:r>
      <w:r w:rsidRPr="003A3927">
        <w:rPr>
          <w:rFonts w:cs="TimesNewRoman"/>
        </w:rPr>
        <w:t xml:space="preserve">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w:t>
      </w:r>
      <w:r w:rsidRPr="003A3927">
        <w:rPr>
          <w:rFonts w:cs="TimesNewRoman"/>
        </w:rPr>
        <w:lastRenderedPageBreak/>
        <w:t xml:space="preserve">od daty przedstawienia przez wykonawcę kompletnego wniosku. W wypadku przedłożenia Karty Zmiany Materiału Wykonawca dołączy niezbędną dokumentację celem wykazania, iż proponowane przez niego rozwiązanie stanowi rozwiązanie równoważne w rozumieniu przepisów </w:t>
      </w:r>
      <w:proofErr w:type="spellStart"/>
      <w:r w:rsidRPr="003A3927">
        <w:rPr>
          <w:rFonts w:cs="TimesNewRoman"/>
        </w:rPr>
        <w:t>u</w:t>
      </w:r>
      <w:r w:rsidRPr="003A3927">
        <w:rPr>
          <w:rFonts w:cs="Times-Roman"/>
        </w:rPr>
        <w:t>Pzp</w:t>
      </w:r>
      <w:proofErr w:type="spellEnd"/>
      <w:r w:rsidRPr="003A3927">
        <w:rPr>
          <w:rFonts w:cs="TimesNewRoman"/>
        </w:rPr>
        <w:t xml:space="preserve">, a także przedstawi dokumentację wymaganą dla skutecznego złożenia </w:t>
      </w:r>
      <w:r w:rsidRPr="00BE5300">
        <w:rPr>
          <w:rFonts w:cs="TimesNewRoman"/>
        </w:rPr>
        <w:t>Karty Zatwierdzenia Materiału.</w:t>
      </w:r>
      <w:r w:rsidRPr="003A3927">
        <w:rPr>
          <w:rFonts w:cs="TimesNewRoman"/>
        </w:rPr>
        <w:t xml:space="preserve"> Zamawiający może żądać ponadto przedstawienia według swego uznania </w:t>
      </w:r>
      <w:r w:rsidRPr="003A3927">
        <w:rPr>
          <w:rFonts w:cs="Times-Roman"/>
        </w:rPr>
        <w:t xml:space="preserve">odpowiednich </w:t>
      </w:r>
      <w:r w:rsidRPr="003A3927">
        <w:rPr>
          <w:rFonts w:cs="TimesNewRoman"/>
        </w:rPr>
        <w:t>rysunków warsztatowych wykazujących wpływ proponowanych rozwiązań materiałowych lub urządzeń na pozostałe zaprojektowane elementy. Ponadto Wykonawca na swój koszt sporządzi, w uzgodnieniu</w:t>
      </w:r>
      <w:r w:rsidR="00714027">
        <w:rPr>
          <w:rFonts w:cs="TimesNewRoman"/>
        </w:rPr>
        <w:t xml:space="preserve"> </w:t>
      </w:r>
      <w:r w:rsidRPr="003A3927">
        <w:rPr>
          <w:rFonts w:cs="TimesNewRoman"/>
        </w:rPr>
        <w:t xml:space="preserve">z nadzorem </w:t>
      </w:r>
      <w:r w:rsidRPr="003A3927">
        <w:rPr>
          <w:rFonts w:cs="Times-Roman"/>
        </w:rPr>
        <w:t>a</w:t>
      </w:r>
      <w:r w:rsidRPr="003A3927">
        <w:rPr>
          <w:rFonts w:cs="TimesNewRoman"/>
        </w:rPr>
        <w:t>utorskim, niezbędne aktualizacje dokumentacji wykonawczej. Akceptacja przez nadzór autorski, nadzór inwestorski i właściwego przedstawiciela Zamawiającego bądź odmowa akceptacji winna być udzielona w terminie 14 dni od daty przedstawienia przez Wykonawcę k</w:t>
      </w:r>
      <w:r w:rsidRPr="003A3927">
        <w:rPr>
          <w:rFonts w:cs="Times-Roman"/>
        </w:rPr>
        <w:t>ompletnego wniosku.</w:t>
      </w:r>
    </w:p>
    <w:p w14:paraId="03C98639" w14:textId="77777777" w:rsidR="00E83752"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Pr="00BE5300">
        <w:rPr>
          <w:rFonts w:cs="TimesNewRoman"/>
        </w:rPr>
        <w:t xml:space="preserve"> ust. </w:t>
      </w:r>
      <w:r w:rsidRPr="00BE5300">
        <w:rPr>
          <w:rFonts w:cs="Times-Roman"/>
        </w:rPr>
        <w:t>5,</w:t>
      </w:r>
      <w:r w:rsidRPr="003A3927">
        <w:rPr>
          <w:rFonts w:cs="Times-Roman"/>
        </w:rPr>
        <w:t xml:space="preserve"> o ile na danym etapie realizacji dokumenty te posiada.</w:t>
      </w:r>
    </w:p>
    <w:p w14:paraId="652EEA4F" w14:textId="77777777" w:rsidR="00040EEF" w:rsidRPr="003A3927" w:rsidRDefault="00E83752"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Pr="003A3927">
        <w:rPr>
          <w:rFonts w:cs="Times-Roman"/>
        </w:rPr>
        <w:t xml:space="preserve">w </w:t>
      </w:r>
      <w:r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53DFBBFA" w14:textId="77777777" w:rsidR="00040EEF" w:rsidRPr="003A3927" w:rsidRDefault="00040EEF"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 terminie 5 dni od daty zawarcia umowy Wykonawca pisemnie poinformuje Zamawiającego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493B5982" w14:textId="77777777" w:rsidR="00040EEF" w:rsidRPr="003A3927" w:rsidRDefault="00040EEF"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ma obowiązek uczestniczyć w spotkaniach koordynacyjnych organizowanych na wniosek Zamawiającego oraz stosować się do wzajemnych ustaleń z tych spotkań.</w:t>
      </w:r>
    </w:p>
    <w:p w14:paraId="04E5BB74" w14:textId="77777777" w:rsidR="00040EEF" w:rsidRPr="003A3927" w:rsidRDefault="00040EEF" w:rsidP="003A6E39">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 zakresie koniecznym do realizacji inwestycji Wykonawca ma obowiązek dostarczyć Zamawiającemu pisemne oświadczenia potwierdzające wypełnienie obowiązków informacyjnych </w:t>
      </w:r>
      <w:r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C5501D7" w14:textId="312F684F" w:rsidR="00040EEF" w:rsidRPr="00BE5300" w:rsidRDefault="00040EEF" w:rsidP="003A6E39">
      <w:pPr>
        <w:pStyle w:val="Akapitzlist"/>
        <w:numPr>
          <w:ilvl w:val="0"/>
          <w:numId w:val="12"/>
        </w:numPr>
        <w:autoSpaceDE w:val="0"/>
        <w:autoSpaceDN w:val="0"/>
        <w:adjustRightInd w:val="0"/>
        <w:spacing w:after="0" w:line="276" w:lineRule="auto"/>
        <w:ind w:left="284" w:hanging="284"/>
        <w:jc w:val="both"/>
        <w:rPr>
          <w:rFonts w:cs="Times-Roman"/>
        </w:rPr>
      </w:pPr>
      <w:r w:rsidRPr="003A3927">
        <w:rPr>
          <w:rFonts w:cs="TimesNewRoman"/>
        </w:rPr>
        <w:t xml:space="preserve">Jeżeli w dokumentacji </w:t>
      </w:r>
      <w:r w:rsidR="003952A0">
        <w:rPr>
          <w:rFonts w:cs="TimesNewRoman"/>
        </w:rPr>
        <w:t>postępowania</w:t>
      </w:r>
      <w:r w:rsidRPr="003A3927">
        <w:rPr>
          <w:rFonts w:cs="TimesNewRoman"/>
        </w:rPr>
        <w:t xml:space="preserve"> określono, że wszystkie prace </w:t>
      </w:r>
      <w:r w:rsidR="00C74E23" w:rsidRPr="003A3927">
        <w:rPr>
          <w:rFonts w:cs="TimesNewRoman"/>
        </w:rPr>
        <w:t xml:space="preserve">ogólnobudowlane </w:t>
      </w:r>
      <w:r w:rsidRPr="003A3927">
        <w:rPr>
          <w:rFonts w:cs="TimesNewRoman"/>
        </w:rPr>
        <w:t xml:space="preserve">wykonywane w ramach realizacji niniejszej umowy w związku z treścią art. </w:t>
      </w:r>
      <w:r w:rsidRPr="003A3927">
        <w:rPr>
          <w:rFonts w:cs="Times-Roman"/>
        </w:rPr>
        <w:t xml:space="preserve">95 ust. 1 </w:t>
      </w:r>
      <w:proofErr w:type="spellStart"/>
      <w:r w:rsidRPr="003A3927">
        <w:rPr>
          <w:rFonts w:cs="Times-Roman"/>
        </w:rPr>
        <w:t>uPzp</w:t>
      </w:r>
      <w:proofErr w:type="spellEnd"/>
      <w:r w:rsidRPr="003A3927">
        <w:rPr>
          <w:rFonts w:cs="Times-Roman"/>
        </w:rPr>
        <w:t xml:space="preserve"> </w:t>
      </w:r>
      <w:r w:rsidRPr="003A3927">
        <w:rPr>
          <w:rFonts w:cs="TimesNewRoman"/>
        </w:rPr>
        <w:t>winny być wykonywane przez pracowników Wykonawcy, Wykonawca nie ma prawa zatrudniać do wykonywania tych czynności osób na podstawie innego stosunku prawnego niż umowy o pracę. Jeśli Wykonawca</w:t>
      </w:r>
      <w:r w:rsidR="00452DEF">
        <w:rPr>
          <w:rFonts w:cs="TimesNewRoman"/>
        </w:rPr>
        <w:t xml:space="preserve"> </w:t>
      </w:r>
      <w:r w:rsidRPr="003A3927">
        <w:rPr>
          <w:rFonts w:cs="TimesNewRoman"/>
        </w:rPr>
        <w:t xml:space="preserve">w tym zakresie opierał się przy składaniu oferty o podwykonawców, o których </w:t>
      </w:r>
      <w:r w:rsidRPr="003A3927">
        <w:rPr>
          <w:rFonts w:cs="TimesNewRoman"/>
        </w:rPr>
        <w:lastRenderedPageBreak/>
        <w:t xml:space="preserve">mowa w </w:t>
      </w:r>
      <w:r w:rsidR="00BE5300" w:rsidRPr="00BE5300">
        <w:rPr>
          <w:rFonts w:cs="TimesNewRoman"/>
        </w:rPr>
        <w:t>§ 8</w:t>
      </w:r>
      <w:r w:rsidRPr="00BE5300">
        <w:rPr>
          <w:rFonts w:cs="TimesNewRoman"/>
        </w:rPr>
        <w:t xml:space="preserve"> niniejszej Umowy, wymóg ten stosuje się odpowiednio do podwykonawców, co Wykonawca zapewni poprzez zamieszczenie stosownych zapisów w </w:t>
      </w:r>
      <w:r w:rsidRPr="00BE5300">
        <w:rPr>
          <w:rFonts w:cs="Times-Roman"/>
        </w:rPr>
        <w:t>umowach podwykonawczych.</w:t>
      </w:r>
    </w:p>
    <w:p w14:paraId="643497DA" w14:textId="77777777" w:rsidR="00040EEF" w:rsidRPr="00BE5300" w:rsidRDefault="00040EEF" w:rsidP="003A6E39">
      <w:pPr>
        <w:pStyle w:val="Akapitzlist"/>
        <w:numPr>
          <w:ilvl w:val="0"/>
          <w:numId w:val="12"/>
        </w:numPr>
        <w:autoSpaceDE w:val="0"/>
        <w:autoSpaceDN w:val="0"/>
        <w:adjustRightInd w:val="0"/>
        <w:spacing w:after="0" w:line="276" w:lineRule="auto"/>
        <w:ind w:left="284" w:hanging="284"/>
        <w:jc w:val="both"/>
        <w:rPr>
          <w:rFonts w:cs="Times-Roman"/>
        </w:rPr>
      </w:pPr>
      <w:r w:rsidRPr="00BE5300">
        <w:rPr>
          <w:rFonts w:cs="TimesNewRoman"/>
        </w:rPr>
        <w:t xml:space="preserve">Przy zawarciu umowy Wykonawca zobowiązuje się przedłożyć Zamawiającemu oświadczenie </w:t>
      </w:r>
      <w:r w:rsidRPr="00BE5300">
        <w:rPr>
          <w:rFonts w:cs="TimesNewRoman"/>
        </w:rPr>
        <w:br/>
        <w:t xml:space="preserve">o spełnieniu wymagań, o których mowa w art. </w:t>
      </w:r>
      <w:r w:rsidRPr="00BE5300">
        <w:rPr>
          <w:rFonts w:cs="Times-Roman"/>
        </w:rPr>
        <w:t xml:space="preserve">95 ust. 1 </w:t>
      </w:r>
      <w:proofErr w:type="spellStart"/>
      <w:r w:rsidRPr="00BE5300">
        <w:rPr>
          <w:rFonts w:cs="Times-Roman"/>
        </w:rPr>
        <w:t>uPzp</w:t>
      </w:r>
      <w:proofErr w:type="spellEnd"/>
      <w:r w:rsidRPr="00BE5300">
        <w:rPr>
          <w:rFonts w:cs="TimesNewRoman"/>
        </w:rPr>
        <w:t xml:space="preserve">, według wzoru stanowiącego </w:t>
      </w:r>
      <w:r w:rsidR="00493DE1">
        <w:rPr>
          <w:rFonts w:cs="TimesNewRoman"/>
        </w:rPr>
        <w:t>załącznik nr 5</w:t>
      </w:r>
      <w:r w:rsidRPr="00BE5300">
        <w:rPr>
          <w:rFonts w:cs="Times-Roman"/>
        </w:rPr>
        <w:t xml:space="preserve"> do niniejszej </w:t>
      </w:r>
      <w:r w:rsidRPr="00BE5300">
        <w:rPr>
          <w:rFonts w:cs="TimesNewRoman"/>
        </w:rPr>
        <w:t xml:space="preserve">umowy. W trakcie realizacji niniejszej umowy Wykonawca zobowiązany jest do aktualizacji oświadczenia o </w:t>
      </w:r>
      <w:r w:rsidRPr="00BE5300">
        <w:rPr>
          <w:rFonts w:cs="Times-Roman"/>
        </w:rPr>
        <w:t>zatrudnieniu.</w:t>
      </w:r>
    </w:p>
    <w:p w14:paraId="4ED26CFD" w14:textId="77777777" w:rsidR="00503E90" w:rsidRPr="00503E90" w:rsidRDefault="00040EEF" w:rsidP="003A6E39">
      <w:pPr>
        <w:pStyle w:val="Akapitzlist"/>
        <w:numPr>
          <w:ilvl w:val="0"/>
          <w:numId w:val="12"/>
        </w:numPr>
        <w:autoSpaceDE w:val="0"/>
        <w:autoSpaceDN w:val="0"/>
        <w:adjustRightInd w:val="0"/>
        <w:spacing w:after="0" w:line="240" w:lineRule="auto"/>
        <w:ind w:left="284" w:hanging="284"/>
        <w:jc w:val="both"/>
        <w:rPr>
          <w:rFonts w:ascii="CIDFont+F1" w:hAnsi="CIDFont+F1" w:cs="CIDFont+F1"/>
        </w:rPr>
      </w:pPr>
      <w:r w:rsidRPr="00503E90">
        <w:rPr>
          <w:rFonts w:cs="TimesNewRoman"/>
        </w:rPr>
        <w:t xml:space="preserve">Wykonawca robót zobowiązany jest do postępowania z odpadami, powstałymi w związku </w:t>
      </w:r>
      <w:r w:rsidRPr="00503E90">
        <w:rPr>
          <w:rFonts w:cs="TimesNewRoman"/>
        </w:rPr>
        <w:br/>
        <w:t xml:space="preserve">z realizacją przedmiotu umowy, zgodnie z ustawą z dnia 14 grudnia 2012 r. o odpadach. Kwota brutto wynagrodzenia umownego wskazana w § 4 ust. 1 uwzględnia również koszty składowania urobku i gruzu na składowisku odpadów, koszty w wozu i zagospodarowania odpadów w sposób zgodny z przepisami ustawy z dnia </w:t>
      </w:r>
      <w:r w:rsidRPr="00503E90">
        <w:rPr>
          <w:rFonts w:cs="Times-Roman"/>
        </w:rPr>
        <w:t xml:space="preserve">14.12.2012 r. o </w:t>
      </w:r>
      <w:r w:rsidRPr="00503E90">
        <w:rPr>
          <w:rFonts w:cs="TimesNewRoman"/>
        </w:rPr>
        <w:t>odpadach i rozporządzeniami wykonawczymi do tej ustawy, przy czym Wykonawca jest zobowiązany do dokumentowania sposobu zagospodarowania odpadów z rozbiórek zgodnie z przepi</w:t>
      </w:r>
      <w:r w:rsidRPr="00503E90">
        <w:rPr>
          <w:rFonts w:cs="Times-Roman"/>
        </w:rPr>
        <w:t xml:space="preserve">sami </w:t>
      </w:r>
      <w:r w:rsidRPr="00503E90">
        <w:rPr>
          <w:rFonts w:cs="TimesNewRoman"/>
        </w:rPr>
        <w:t xml:space="preserve">przywołanej wyżej ustawy, a także </w:t>
      </w:r>
      <w:r w:rsidRPr="00503E90">
        <w:rPr>
          <w:rFonts w:cs="TimesNewRoman"/>
        </w:rPr>
        <w:br/>
        <w:t>w sposób zgodny z rozporządzeniem Ministra Gospodarki, Pracy i Polityki Społecznej z dnia 2.04.2004 r. w sprawie sposobów i warunków bezpiecznego użytkowania i usuwania wyrobów zawierających azbest.</w:t>
      </w:r>
      <w:r w:rsidR="00503E90" w:rsidRPr="00503E90">
        <w:rPr>
          <w:rFonts w:cs="TimesNewRoman"/>
        </w:rPr>
        <w:t xml:space="preserve"> </w:t>
      </w:r>
    </w:p>
    <w:p w14:paraId="6BA70B0D" w14:textId="0E994ACC" w:rsidR="00040EEF" w:rsidRPr="007E1D9F" w:rsidRDefault="00503E90" w:rsidP="003A6E39">
      <w:pPr>
        <w:pStyle w:val="Akapitzlist"/>
        <w:numPr>
          <w:ilvl w:val="0"/>
          <w:numId w:val="12"/>
        </w:numPr>
        <w:autoSpaceDE w:val="0"/>
        <w:autoSpaceDN w:val="0"/>
        <w:adjustRightInd w:val="0"/>
        <w:spacing w:after="0" w:line="276" w:lineRule="auto"/>
        <w:ind w:left="426" w:hanging="284"/>
        <w:jc w:val="both"/>
        <w:rPr>
          <w:rFonts w:cs="Times-Roman"/>
        </w:rPr>
      </w:pPr>
      <w:r w:rsidRPr="007E1D9F">
        <w:rPr>
          <w:rFonts w:cstheme="minorHAnsi"/>
        </w:rPr>
        <w:t xml:space="preserve">Pielęgnacja drzew i krzewów - pielęgnacja istniejącej zieleni oraz grup krzewów liściastych </w:t>
      </w:r>
      <w:r w:rsidR="00AF5FC0" w:rsidRPr="007E1D9F">
        <w:rPr>
          <w:rFonts w:cstheme="minorHAnsi"/>
        </w:rPr>
        <w:br/>
      </w:r>
      <w:r w:rsidRPr="007E1D9F">
        <w:rPr>
          <w:rFonts w:cstheme="minorHAnsi"/>
        </w:rPr>
        <w:t>i iglastych oraz bylin – zgodnie z wytycznymi zawartymi w projekcie i specyfikacji technicznej</w:t>
      </w:r>
      <w:r w:rsidR="00BE1D7C" w:rsidRPr="007E1D9F">
        <w:rPr>
          <w:rFonts w:cstheme="minorHAnsi"/>
        </w:rPr>
        <w:t>.</w:t>
      </w:r>
    </w:p>
    <w:p w14:paraId="472DD216" w14:textId="77777777" w:rsidR="000F4C3E" w:rsidRDefault="000F4C3E" w:rsidP="00174942">
      <w:pPr>
        <w:autoSpaceDE w:val="0"/>
        <w:autoSpaceDN w:val="0"/>
        <w:adjustRightInd w:val="0"/>
        <w:spacing w:after="0" w:line="276" w:lineRule="auto"/>
        <w:ind w:left="426"/>
        <w:jc w:val="center"/>
        <w:rPr>
          <w:rFonts w:cs="TimesNewRoman,Bold"/>
          <w:bCs/>
        </w:rPr>
      </w:pPr>
    </w:p>
    <w:p w14:paraId="025FEEEF" w14:textId="77777777" w:rsidR="00040EEF" w:rsidRPr="003A3927" w:rsidRDefault="00040EEF" w:rsidP="00174942">
      <w:pPr>
        <w:autoSpaceDE w:val="0"/>
        <w:autoSpaceDN w:val="0"/>
        <w:adjustRightInd w:val="0"/>
        <w:spacing w:after="0" w:line="276" w:lineRule="auto"/>
        <w:ind w:left="426"/>
        <w:jc w:val="center"/>
        <w:rPr>
          <w:rFonts w:cs="TimesNewRoman,Bold"/>
          <w:bCs/>
        </w:rPr>
      </w:pPr>
      <w:r w:rsidRPr="003A3927">
        <w:rPr>
          <w:rFonts w:cs="TimesNewRoman,Bold"/>
          <w:bCs/>
        </w:rPr>
        <w:t>§ 8</w:t>
      </w:r>
    </w:p>
    <w:p w14:paraId="355DE805"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6E9ACD33" w14:textId="77777777" w:rsidR="00040EEF" w:rsidRPr="003A3927" w:rsidRDefault="00040EEF" w:rsidP="003A3927">
      <w:pPr>
        <w:autoSpaceDE w:val="0"/>
        <w:autoSpaceDN w:val="0"/>
        <w:adjustRightInd w:val="0"/>
        <w:spacing w:after="0" w:line="276" w:lineRule="auto"/>
        <w:jc w:val="center"/>
        <w:rPr>
          <w:rFonts w:cs="TimesNewRoman,Bold"/>
          <w:bCs/>
        </w:rPr>
      </w:pPr>
    </w:p>
    <w:p w14:paraId="43BF1603" w14:textId="77777777" w:rsidR="00040EEF" w:rsidRPr="003A3927" w:rsidRDefault="00040EEF" w:rsidP="003A6E39">
      <w:pPr>
        <w:pStyle w:val="Akapitzlist"/>
        <w:numPr>
          <w:ilvl w:val="0"/>
          <w:numId w:val="15"/>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14BC4DE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170658F6" w14:textId="77777777" w:rsidR="00040EEF" w:rsidRPr="003A3927" w:rsidRDefault="00040EEF" w:rsidP="003A6E39">
      <w:pPr>
        <w:pStyle w:val="Akapitzlist"/>
        <w:numPr>
          <w:ilvl w:val="0"/>
          <w:numId w:val="15"/>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698FA35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467B2A5C" w14:textId="1246ABF5"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 doświadczenia i zasobów w postępowaniu</w:t>
      </w:r>
      <w:r w:rsidRPr="003A3927">
        <w:rPr>
          <w:rFonts w:cs="Times-Roman"/>
        </w:rPr>
        <w:t>.</w:t>
      </w:r>
    </w:p>
    <w:p w14:paraId="7E14E3C2" w14:textId="77777777" w:rsidR="004D1800" w:rsidRPr="003A3927" w:rsidRDefault="004D1800"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14:paraId="02728F9A" w14:textId="0C4C5B30" w:rsidR="004D1800" w:rsidRPr="003A3927" w:rsidRDefault="004D1800"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00A811E1">
        <w:rPr>
          <w:rFonts w:cs="TimesNewRoman"/>
        </w:rPr>
        <w:t xml:space="preserve"> (</w:t>
      </w:r>
      <w:r w:rsidRPr="003A3927">
        <w:rPr>
          <w:rFonts w:cs="TimesNewRoman"/>
        </w:rPr>
        <w:t>1</w:t>
      </w:r>
      <w:r w:rsidR="00A811E1">
        <w:rPr>
          <w:rFonts w:cs="TimesNewRoman"/>
        </w:rPr>
        <w:t>)</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7FFBBFD0" w14:textId="77777777" w:rsidR="004D1800" w:rsidRPr="003A3927" w:rsidRDefault="004D1800" w:rsidP="003A6E39">
      <w:pPr>
        <w:pStyle w:val="Akapitzlist"/>
        <w:numPr>
          <w:ilvl w:val="0"/>
          <w:numId w:val="16"/>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 xml:space="preserve">podwykonawcą lub projekt zmiany tej umowy oraz oświadczenie podwykonawcy o wyrażeniu zgody na zawarcie umowy lub dokonanie jej zmiany według przedłożonego projektu wraz z częścią dokumentacji dotyczącą wykonania robót określonych w projekcie umowy lub projekcie jej </w:t>
      </w:r>
      <w:r w:rsidRPr="003A3927">
        <w:rPr>
          <w:rFonts w:cs="TimesNewRoman"/>
        </w:rPr>
        <w:lastRenderedPageBreak/>
        <w:t>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77FA8998" w14:textId="77777777" w:rsidR="004D1800" w:rsidRPr="003A3927" w:rsidRDefault="004D1800" w:rsidP="003A6E39">
      <w:pPr>
        <w:pStyle w:val="Akapitzlist"/>
        <w:numPr>
          <w:ilvl w:val="0"/>
          <w:numId w:val="16"/>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617D86E0" w14:textId="77777777" w:rsidR="004D1800" w:rsidRPr="003A3927" w:rsidRDefault="004D1800"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z wyszczególnieniem kwot uregulowanych, wymagalnych, niewymagalnych i przewidywanych do zapłaty.</w:t>
      </w:r>
    </w:p>
    <w:p w14:paraId="27AC268E" w14:textId="77777777" w:rsidR="004D1800" w:rsidRPr="003A3927" w:rsidRDefault="004D1800"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 terminie 7 dni od dnia otrzymania przez Wykonawcę wezwania Zamawiającego. </w:t>
      </w:r>
    </w:p>
    <w:p w14:paraId="124FCDA3" w14:textId="77777777" w:rsidR="004D1800" w:rsidRPr="003A3927" w:rsidRDefault="004D1800"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1A909499" w14:textId="77777777" w:rsidR="004D1800" w:rsidRPr="003A3927" w:rsidRDefault="004D1800"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w:t>
      </w:r>
      <w:r w:rsidRPr="00BE5300">
        <w:rPr>
          <w:rFonts w:cs="TimesNewRoman"/>
        </w:rPr>
        <w:lastRenderedPageBreak/>
        <w:t xml:space="preserve">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14:paraId="37A175C5" w14:textId="77777777" w:rsidR="004D1800" w:rsidRPr="003A3927" w:rsidRDefault="004D1800"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482FC548" w14:textId="77777777" w:rsidR="00852FB2" w:rsidRPr="003A3927" w:rsidRDefault="004D1800"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BB03644" w14:textId="77777777" w:rsidR="00852FB2" w:rsidRPr="003A3927" w:rsidRDefault="00852FB2"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621ECA1C" w14:textId="77777777" w:rsidR="00852FB2" w:rsidRPr="003A3927" w:rsidRDefault="00852FB2"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523C744E" w14:textId="2741F6DB" w:rsidR="00852FB2" w:rsidRPr="003A3927" w:rsidRDefault="00852FB2"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3802E8">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3802E8">
        <w:rPr>
          <w:rFonts w:cs="Times-Roman"/>
        </w:rPr>
        <w:br/>
      </w:r>
      <w:r w:rsidRPr="003A3927">
        <w:rPr>
          <w:rFonts w:cs="Times-Roman"/>
        </w:rPr>
        <w:t xml:space="preserve">z </w:t>
      </w:r>
      <w:r w:rsidRPr="003A3927">
        <w:rPr>
          <w:rFonts w:cs="TimesNewRoman"/>
        </w:rPr>
        <w:t>Zamawiającym. W razie podniesienia jakichkolwiek roszczeń z tytułu zapłaty za roboty budowlane przez podwykonawcę</w:t>
      </w:r>
      <w:r w:rsidR="00357DC9">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7446AFE5" w14:textId="77777777" w:rsidR="00852FB2" w:rsidRPr="003A3927" w:rsidRDefault="00852FB2"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6D6E30B" w14:textId="77777777" w:rsidR="00C524A4" w:rsidRPr="003A3927" w:rsidRDefault="00852FB2" w:rsidP="003A6E39">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0CD10AC5" w14:textId="77777777" w:rsidR="00C524A4" w:rsidRPr="003A3927" w:rsidRDefault="00C524A4" w:rsidP="003A6E39">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t>
      </w:r>
      <w:r w:rsidRPr="003A3927">
        <w:rPr>
          <w:rFonts w:cs="TimesNewRoman"/>
        </w:rPr>
        <w:lastRenderedPageBreak/>
        <w:t>wątpliwości Zamawiającego co do wysokości należnej zapłaty lub podmiotu, któremu płatność się należy albo</w:t>
      </w:r>
    </w:p>
    <w:p w14:paraId="4A96DF03" w14:textId="77777777" w:rsidR="00C524A4" w:rsidRPr="003A3927" w:rsidRDefault="00C524A4" w:rsidP="003A6E39">
      <w:pPr>
        <w:pStyle w:val="Akapitzlist"/>
        <w:numPr>
          <w:ilvl w:val="0"/>
          <w:numId w:val="17"/>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18F65FD1"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3EC693B7" w14:textId="77777777" w:rsidR="00C524A4" w:rsidRPr="003A3927" w:rsidRDefault="00C524A4"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31DB58F" w14:textId="77777777" w:rsidR="00C524A4" w:rsidRPr="003A3927" w:rsidRDefault="00C524A4"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Pr="00BE5300">
        <w:rPr>
          <w:rFonts w:cs="TimesNewRoman"/>
        </w:rPr>
        <w:t xml:space="preserve"> ust. 2</w:t>
      </w:r>
      <w:r w:rsidRPr="003A3927">
        <w:rPr>
          <w:rFonts w:cs="TimesNewRoman"/>
        </w:rPr>
        <w:t xml:space="preserve"> niniejszej umowy.</w:t>
      </w:r>
    </w:p>
    <w:p w14:paraId="05CB263D" w14:textId="77777777" w:rsidR="00C524A4" w:rsidRPr="003A3927" w:rsidRDefault="00C524A4"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5D86AC3A" w14:textId="77777777" w:rsidR="00C524A4" w:rsidRPr="003A3927" w:rsidRDefault="00C524A4"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14:paraId="128A2482" w14:textId="77777777" w:rsidR="00C524A4" w:rsidRPr="003A3927" w:rsidRDefault="00C524A4" w:rsidP="003A6E39">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58A7573B" w14:textId="77777777" w:rsidR="00C524A4" w:rsidRPr="003A3927" w:rsidRDefault="00C524A4" w:rsidP="003A3927">
      <w:pPr>
        <w:autoSpaceDE w:val="0"/>
        <w:autoSpaceDN w:val="0"/>
        <w:adjustRightInd w:val="0"/>
        <w:spacing w:after="0" w:line="276" w:lineRule="auto"/>
        <w:jc w:val="both"/>
        <w:rPr>
          <w:rFonts w:cs="TimesNewRoman"/>
        </w:rPr>
      </w:pPr>
    </w:p>
    <w:p w14:paraId="26CA61A1"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 9</w:t>
      </w:r>
    </w:p>
    <w:p w14:paraId="3D10263F"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2F9800AD" w14:textId="77777777" w:rsidR="00C74E23" w:rsidRPr="003A3927" w:rsidRDefault="00C74E23" w:rsidP="003A3927">
      <w:pPr>
        <w:autoSpaceDE w:val="0"/>
        <w:autoSpaceDN w:val="0"/>
        <w:adjustRightInd w:val="0"/>
        <w:spacing w:after="0" w:line="276" w:lineRule="auto"/>
        <w:jc w:val="center"/>
        <w:rPr>
          <w:rFonts w:cs="TimesNewRoman,Bold"/>
          <w:bCs/>
        </w:rPr>
      </w:pPr>
    </w:p>
    <w:p w14:paraId="755EB2C1" w14:textId="77777777" w:rsidR="00676B0D" w:rsidRPr="003A3927" w:rsidRDefault="00C74E23"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z Harmonogramem rzeczowo-terminowym, Wykonawca (kierownik budowy) będzie zgłaszał Zamawiającemu wpisem do dziennika budowy. Inspektor nadzoru ma obowiązek przystąpić do </w:t>
      </w:r>
      <w:r w:rsidRPr="003A3927">
        <w:rPr>
          <w:rFonts w:cs="TimesNewRoman"/>
        </w:rPr>
        <w:lastRenderedPageBreak/>
        <w:t xml:space="preserve">odbioru tych robót w terminie do 3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w:t>
      </w:r>
      <w:r w:rsidRPr="003A3927">
        <w:rPr>
          <w:rFonts w:cs="TimesNewRoman"/>
        </w:rPr>
        <w:br/>
        <w:t>i ulegających zakryciu oraz elementów robót na koszt i ryzyko Wykonawcy lub też nakazania na koszt Wykonawcy wykonania stosownych odkrywek częściowych, pomiarów i badań.</w:t>
      </w:r>
    </w:p>
    <w:p w14:paraId="4CFC8202" w14:textId="77777777" w:rsidR="00C74E23" w:rsidRPr="003A3927" w:rsidRDefault="00C74E23"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w:t>
      </w:r>
      <w:r w:rsidR="00676B0D" w:rsidRPr="003A3927">
        <w:rPr>
          <w:rFonts w:cs="TimesNewRoman"/>
        </w:rPr>
        <w:t xml:space="preserve"> </w:t>
      </w:r>
      <w:r w:rsidRPr="003A3927">
        <w:rPr>
          <w:rFonts w:cs="TimesNewRoman"/>
        </w:rPr>
        <w:t>z Harmonogramem rzeczowo-terminowym,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 xml:space="preserve">lub niniejszej umowie prób i sprawdzeń, skompletowania </w:t>
      </w:r>
      <w:r w:rsidR="00676B0D" w:rsidRPr="003A3927">
        <w:rPr>
          <w:rFonts w:cs="TimesNewRoman"/>
        </w:rPr>
        <w:br/>
      </w:r>
      <w:r w:rsidRPr="003A3927">
        <w:rPr>
          <w:rFonts w:cs="TimesNewRoman"/>
        </w:rPr>
        <w:t>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0E147626" w14:textId="77777777" w:rsidR="00676B0D" w:rsidRPr="000F4C3E" w:rsidRDefault="00676B0D"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w:t>
      </w:r>
      <w:r w:rsidR="00A77313">
        <w:rPr>
          <w:rFonts w:cs="TimesNewRoman"/>
        </w:rPr>
        <w:t xml:space="preserve"> </w:t>
      </w:r>
      <w:r w:rsidRPr="003A3927">
        <w:rPr>
          <w:rFonts w:cs="TimesNewRoman"/>
        </w:rPr>
        <w:t xml:space="preserve">1 ust. 1 i 3 niniejszej </w:t>
      </w:r>
      <w:r w:rsidRPr="000F4C3E">
        <w:rPr>
          <w:rFonts w:cs="TimesNewRoman"/>
        </w:rPr>
        <w:t>umowy.</w:t>
      </w:r>
    </w:p>
    <w:p w14:paraId="4205471A" w14:textId="3A978F89" w:rsidR="00676B0D" w:rsidRPr="000F4C3E" w:rsidRDefault="00676B0D" w:rsidP="003A6E39">
      <w:pPr>
        <w:pStyle w:val="Akapitzlist"/>
        <w:numPr>
          <w:ilvl w:val="0"/>
          <w:numId w:val="18"/>
        </w:numPr>
        <w:autoSpaceDE w:val="0"/>
        <w:autoSpaceDN w:val="0"/>
        <w:adjustRightInd w:val="0"/>
        <w:spacing w:after="0" w:line="276" w:lineRule="auto"/>
        <w:ind w:left="284" w:hanging="284"/>
        <w:jc w:val="both"/>
        <w:rPr>
          <w:rFonts w:cs="TimesNewRoman"/>
        </w:rPr>
      </w:pPr>
      <w:r w:rsidRPr="000F4C3E">
        <w:rPr>
          <w:rFonts w:cs="TimesNewRoman"/>
        </w:rPr>
        <w:t xml:space="preserve">Przed przystąpieniem do odbioru robót Wykonawca winien usunąć wszelkie urządzenia tymczasowe, zaplecze itp., oraz pozostawić teren budowy i jego otoczenie w stanie czystym </w:t>
      </w:r>
      <w:r w:rsidRPr="000F4C3E">
        <w:rPr>
          <w:rFonts w:cs="TimesNewRoman"/>
        </w:rPr>
        <w:br/>
        <w:t>i nadającym się bezpośrednio do użytkowania</w:t>
      </w:r>
      <w:r w:rsidR="000F4C3E" w:rsidRPr="000F4C3E">
        <w:rPr>
          <w:rFonts w:cs="TimesNewRoman"/>
        </w:rPr>
        <w:t>.</w:t>
      </w:r>
      <w:r w:rsidRPr="000F4C3E">
        <w:rPr>
          <w:rFonts w:cs="TimesNewRoman"/>
        </w:rPr>
        <w:t xml:space="preserve"> </w:t>
      </w:r>
    </w:p>
    <w:p w14:paraId="5F858C3B" w14:textId="77777777" w:rsidR="00676B0D" w:rsidRPr="00416C69" w:rsidRDefault="00676B0D"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popartego wpisem do dziennika budowy i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r>
      <w:r w:rsidRPr="00416C69">
        <w:rPr>
          <w:rFonts w:cs="TimesNewRoman"/>
        </w:rPr>
        <w:t>a w szczególności:</w:t>
      </w:r>
    </w:p>
    <w:p w14:paraId="3963C659" w14:textId="60C65F07" w:rsidR="00676B0D" w:rsidRPr="00416C69" w:rsidRDefault="00676B0D" w:rsidP="003A6E39">
      <w:pPr>
        <w:pStyle w:val="Akapitzlist"/>
        <w:numPr>
          <w:ilvl w:val="0"/>
          <w:numId w:val="19"/>
        </w:numPr>
        <w:autoSpaceDE w:val="0"/>
        <w:autoSpaceDN w:val="0"/>
        <w:adjustRightInd w:val="0"/>
        <w:spacing w:after="0" w:line="276" w:lineRule="auto"/>
        <w:jc w:val="both"/>
        <w:rPr>
          <w:rFonts w:cs="TimesNewRoman"/>
        </w:rPr>
      </w:pPr>
      <w:r w:rsidRPr="00416C69">
        <w:rPr>
          <w:rFonts w:cs="TimesNewRoman"/>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14:paraId="43BD1C4C" w14:textId="77777777" w:rsidR="00676B0D" w:rsidRPr="00416C69" w:rsidRDefault="00676B0D" w:rsidP="003A6E39">
      <w:pPr>
        <w:pStyle w:val="Akapitzlist"/>
        <w:numPr>
          <w:ilvl w:val="0"/>
          <w:numId w:val="19"/>
        </w:numPr>
        <w:autoSpaceDE w:val="0"/>
        <w:autoSpaceDN w:val="0"/>
        <w:adjustRightInd w:val="0"/>
        <w:spacing w:after="0" w:line="276" w:lineRule="auto"/>
        <w:jc w:val="both"/>
        <w:rPr>
          <w:rFonts w:cs="TimesNewRoman"/>
        </w:rPr>
      </w:pPr>
      <w:r w:rsidRPr="00416C69">
        <w:rPr>
          <w:rFonts w:cs="TimesNewRoman"/>
        </w:rPr>
        <w:t xml:space="preserve">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t>
      </w:r>
      <w:r w:rsidRPr="00416C69">
        <w:rPr>
          <w:rFonts w:cs="TimesNewRoman"/>
        </w:rPr>
        <w:br/>
        <w:t>w obiekcie, którego realizacja objęta jest niniejszą umową;</w:t>
      </w:r>
    </w:p>
    <w:p w14:paraId="48F372E4" w14:textId="77777777" w:rsidR="00676B0D" w:rsidRPr="00416C69" w:rsidRDefault="00676B0D" w:rsidP="003A6E39">
      <w:pPr>
        <w:pStyle w:val="Akapitzlist"/>
        <w:numPr>
          <w:ilvl w:val="0"/>
          <w:numId w:val="19"/>
        </w:numPr>
        <w:autoSpaceDE w:val="0"/>
        <w:autoSpaceDN w:val="0"/>
        <w:adjustRightInd w:val="0"/>
        <w:spacing w:after="0" w:line="276" w:lineRule="auto"/>
        <w:jc w:val="both"/>
        <w:rPr>
          <w:rFonts w:cs="TimesNewRoman"/>
        </w:rPr>
      </w:pPr>
      <w:r w:rsidRPr="00416C69">
        <w:rPr>
          <w:rFonts w:cs="TimesNewRoman"/>
        </w:rPr>
        <w:t>projekt powykonawczy (dokumentacja projektowa uwzględniająca opisy techniczne oraz rysunki) wraz ze wszystkimi zmianami dokonanymi w czasie realizacji przedmiotu umowy – 3 egz. w wersji papierowej, 1 egz. w zapisie cyfrowym na płycie CD w powszechnie używanym formacie edytowalnym np. „*.</w:t>
      </w:r>
      <w:proofErr w:type="spellStart"/>
      <w:r w:rsidRPr="00416C69">
        <w:rPr>
          <w:rFonts w:cs="TimesNewRoman"/>
        </w:rPr>
        <w:t>dwg</w:t>
      </w:r>
      <w:proofErr w:type="spellEnd"/>
      <w:r w:rsidRPr="00416C69">
        <w:rPr>
          <w:rFonts w:cs="TimesNewRoman"/>
        </w:rPr>
        <w:t>” i „*.</w:t>
      </w:r>
      <w:proofErr w:type="spellStart"/>
      <w:r w:rsidRPr="00416C69">
        <w:rPr>
          <w:rFonts w:cs="TimesNewRoman"/>
        </w:rPr>
        <w:t>doc</w:t>
      </w:r>
      <w:proofErr w:type="spellEnd"/>
      <w:r w:rsidRPr="00416C69">
        <w:rPr>
          <w:rFonts w:cs="TimesNewRoman"/>
        </w:rPr>
        <w:t>” oraz 1 egz. w zapisie cyfrowym na płycie CD w wersji nieedytowalnej;</w:t>
      </w:r>
    </w:p>
    <w:p w14:paraId="04415D65" w14:textId="77777777" w:rsidR="00676B0D" w:rsidRPr="00416C69" w:rsidRDefault="00676B0D" w:rsidP="003A6E39">
      <w:pPr>
        <w:pStyle w:val="Akapitzlist"/>
        <w:numPr>
          <w:ilvl w:val="0"/>
          <w:numId w:val="19"/>
        </w:numPr>
        <w:autoSpaceDE w:val="0"/>
        <w:autoSpaceDN w:val="0"/>
        <w:adjustRightInd w:val="0"/>
        <w:spacing w:after="0" w:line="276" w:lineRule="auto"/>
        <w:jc w:val="both"/>
        <w:rPr>
          <w:rFonts w:cs="TimesNewRoman"/>
        </w:rPr>
      </w:pPr>
      <w:r w:rsidRPr="00416C69">
        <w:rPr>
          <w:rFonts w:cs="TimesNewRoman"/>
        </w:rPr>
        <w:t>oświadczenia wymagane prze</w:t>
      </w:r>
      <w:r w:rsidRPr="00416C69">
        <w:rPr>
          <w:rFonts w:cs="Times-Roman"/>
        </w:rPr>
        <w:t>pisami ustawy z dnia 7 lipca 1994r. Prawo budowlane;</w:t>
      </w:r>
    </w:p>
    <w:p w14:paraId="5AA89C65" w14:textId="77777777" w:rsidR="00676B0D" w:rsidRPr="00416C69" w:rsidRDefault="00676B0D" w:rsidP="003A6E39">
      <w:pPr>
        <w:pStyle w:val="Akapitzlist"/>
        <w:numPr>
          <w:ilvl w:val="0"/>
          <w:numId w:val="19"/>
        </w:numPr>
        <w:autoSpaceDE w:val="0"/>
        <w:autoSpaceDN w:val="0"/>
        <w:adjustRightInd w:val="0"/>
        <w:spacing w:after="0" w:line="276" w:lineRule="auto"/>
        <w:jc w:val="both"/>
        <w:rPr>
          <w:rFonts w:cs="TimesNewRoman"/>
        </w:rPr>
      </w:pPr>
      <w:r w:rsidRPr="00416C69">
        <w:rPr>
          <w:rFonts w:cs="Times-Roman"/>
        </w:rPr>
        <w:t>dziennik budowy.</w:t>
      </w:r>
    </w:p>
    <w:p w14:paraId="1184AB15" w14:textId="77777777" w:rsidR="00676B0D" w:rsidRPr="003A3927" w:rsidRDefault="00676B0D" w:rsidP="003A3927">
      <w:pPr>
        <w:autoSpaceDE w:val="0"/>
        <w:autoSpaceDN w:val="0"/>
        <w:adjustRightInd w:val="0"/>
        <w:spacing w:after="0" w:line="276" w:lineRule="auto"/>
        <w:ind w:left="284"/>
        <w:jc w:val="both"/>
        <w:rPr>
          <w:rFonts w:cs="TimesNewRoman"/>
        </w:rPr>
      </w:pPr>
      <w:r w:rsidRPr="00416C69">
        <w:rPr>
          <w:rFonts w:cs="Times-Roman"/>
        </w:rPr>
        <w:t xml:space="preserve">Wszystkie ww. dokumenty </w:t>
      </w:r>
      <w:r w:rsidRPr="00416C69">
        <w:rPr>
          <w:rFonts w:cs="TimesNewRoman"/>
        </w:rPr>
        <w:t xml:space="preserve">Wykonawca przekaże Zamawiającemu w tym samym czasie również </w:t>
      </w:r>
      <w:r w:rsidR="000A6A46" w:rsidRPr="00416C69">
        <w:rPr>
          <w:rFonts w:cs="TimesNewRoman"/>
        </w:rPr>
        <w:br/>
      </w:r>
      <w:r w:rsidRPr="00416C69">
        <w:rPr>
          <w:rFonts w:cs="TimesNewRoman"/>
        </w:rPr>
        <w:t>w formie cyfrowej, jako skan przedmiotowych dokumentów.</w:t>
      </w:r>
    </w:p>
    <w:p w14:paraId="29A3F6AF" w14:textId="77777777"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14:paraId="123B57F1"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lastRenderedPageBreak/>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14:paraId="09A96D27"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14:paraId="43CD3846"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14:paraId="32F4BDBB"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Roman"/>
        </w:rPr>
        <w:t xml:space="preserve">Wersja cyfrowa dokumentacji </w:t>
      </w:r>
      <w:r w:rsidRPr="003A3927">
        <w:rPr>
          <w:rFonts w:cs="TimesNewRoman"/>
        </w:rPr>
        <w:t>powykonawczej w rozbiciu na pojedyncze katalogi zawierające poszczególne punkty dokumentacji powykonawczej wskazanej powyżej (np. katalog: „</w:t>
      </w:r>
      <w:r w:rsidRPr="003A3927">
        <w:rPr>
          <w:rFonts w:cs="Times-Roman"/>
        </w:rPr>
        <w:t xml:space="preserve">E-1 </w:t>
      </w:r>
      <w:r w:rsidRPr="003A3927">
        <w:rPr>
          <w:rFonts w:cs="TimesNewRoman"/>
        </w:rPr>
        <w:t xml:space="preserve">– węzeł cieplny </w:t>
      </w:r>
      <w:r w:rsidRPr="003A3927">
        <w:rPr>
          <w:rFonts w:cs="Times-Roman"/>
        </w:rPr>
        <w:t xml:space="preserve">– dziennik </w:t>
      </w:r>
      <w:r w:rsidRPr="003A3927">
        <w:rPr>
          <w:rFonts w:cs="TimesNewRoman"/>
        </w:rPr>
        <w:t>budowy” z zeskanowanym dziennikiem budowy, itd.). Opis poszczególnych plików/katalogów bez polskich znaków o długości nie przekraczającej 30 znaków.</w:t>
      </w:r>
    </w:p>
    <w:p w14:paraId="721F82C7" w14:textId="77777777" w:rsidR="000A6A46" w:rsidRPr="003A3927" w:rsidRDefault="000A6A46"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Pr="003A3927">
        <w:rPr>
          <w:rFonts w:cs="Times-Roman"/>
        </w:rPr>
        <w:t xml:space="preserve">5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3DE8EFF3" w14:textId="77777777" w:rsidR="000A6A46" w:rsidRPr="003A3927" w:rsidRDefault="000A6A46"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sytuacji wskazanych w ust. 12 niniejszego paragrafu.</w:t>
      </w:r>
    </w:p>
    <w:p w14:paraId="2C4A073C" w14:textId="77777777" w:rsidR="000A6A46" w:rsidRPr="003A3927" w:rsidRDefault="000A6A46"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2F0446FD" w14:textId="77777777" w:rsidR="000A6A46" w:rsidRPr="003A3927" w:rsidRDefault="000A6A46"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14:paraId="5224289B" w14:textId="77777777" w:rsidR="000A6A46" w:rsidRPr="003A3927" w:rsidRDefault="000A6A46"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5036B433" w14:textId="77777777" w:rsidR="000A6A46" w:rsidRPr="003A3927" w:rsidRDefault="000A6A46" w:rsidP="003A6E39">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5DABE5F6" w14:textId="77777777" w:rsidR="000A6A46" w:rsidRPr="003A3927" w:rsidRDefault="000A6A46" w:rsidP="003A6E39">
      <w:pPr>
        <w:pStyle w:val="Akapitzlist"/>
        <w:numPr>
          <w:ilvl w:val="0"/>
          <w:numId w:val="20"/>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26A1FB9D" w14:textId="77777777" w:rsidR="000A6A46" w:rsidRPr="003A3927" w:rsidRDefault="000A6A46" w:rsidP="003A6E39">
      <w:pPr>
        <w:pStyle w:val="Akapitzlist"/>
        <w:numPr>
          <w:ilvl w:val="0"/>
          <w:numId w:val="21"/>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F3E896F" w14:textId="77777777" w:rsidR="000A6A46" w:rsidRPr="003A3927" w:rsidRDefault="000A6A46" w:rsidP="003A6E39">
      <w:pPr>
        <w:pStyle w:val="Akapitzlist"/>
        <w:numPr>
          <w:ilvl w:val="0"/>
          <w:numId w:val="21"/>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0D2B212C" w14:textId="77777777" w:rsidR="000A6A46" w:rsidRPr="003A3927" w:rsidRDefault="000A6A46" w:rsidP="003A6E39">
      <w:pPr>
        <w:pStyle w:val="Akapitzlist"/>
        <w:numPr>
          <w:ilvl w:val="0"/>
          <w:numId w:val="20"/>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AA45127" w14:textId="77777777" w:rsidR="000A6A46" w:rsidRPr="003A3927" w:rsidRDefault="000A6A46" w:rsidP="003A6E39">
      <w:pPr>
        <w:pStyle w:val="Akapitzlist"/>
        <w:numPr>
          <w:ilvl w:val="0"/>
          <w:numId w:val="22"/>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1CCA198A" w14:textId="77777777" w:rsidR="000A6A46" w:rsidRPr="003A3927" w:rsidRDefault="000A6A46" w:rsidP="003A6E39">
      <w:pPr>
        <w:pStyle w:val="Akapitzlist"/>
        <w:numPr>
          <w:ilvl w:val="0"/>
          <w:numId w:val="22"/>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10428AD8" w14:textId="77777777" w:rsidR="00F730F6" w:rsidRPr="003A3927" w:rsidRDefault="00F730F6" w:rsidP="003A6E3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14:paraId="63D52D6D" w14:textId="77777777" w:rsidR="00F730F6" w:rsidRPr="003A3927" w:rsidRDefault="00F730F6" w:rsidP="003A6E3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043C87D7" w14:textId="77777777" w:rsidR="00F730F6" w:rsidRPr="003A3927" w:rsidRDefault="00F730F6" w:rsidP="003A3927">
      <w:pPr>
        <w:autoSpaceDE w:val="0"/>
        <w:autoSpaceDN w:val="0"/>
        <w:adjustRightInd w:val="0"/>
        <w:spacing w:after="0" w:line="276" w:lineRule="auto"/>
        <w:jc w:val="both"/>
        <w:rPr>
          <w:rFonts w:cs="TimesNewRoman"/>
        </w:rPr>
      </w:pPr>
    </w:p>
    <w:p w14:paraId="21340365"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 10</w:t>
      </w:r>
    </w:p>
    <w:p w14:paraId="63730DAF"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4FE0E42A" w14:textId="77777777" w:rsidR="00F730F6" w:rsidRPr="003A3927" w:rsidRDefault="00F730F6" w:rsidP="003A3927">
      <w:pPr>
        <w:autoSpaceDE w:val="0"/>
        <w:autoSpaceDN w:val="0"/>
        <w:adjustRightInd w:val="0"/>
        <w:spacing w:after="0" w:line="276" w:lineRule="auto"/>
        <w:jc w:val="both"/>
        <w:rPr>
          <w:rFonts w:cs="TimesNewRoman,Bold"/>
          <w:bCs/>
        </w:rPr>
      </w:pPr>
    </w:p>
    <w:p w14:paraId="019E0730" w14:textId="77777777" w:rsidR="00F730F6" w:rsidRPr="003A3927" w:rsidRDefault="00F730F6"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26866D71" w14:textId="4774C34B" w:rsidR="00F730F6" w:rsidRDefault="0047642B" w:rsidP="003A6E39">
      <w:pPr>
        <w:pStyle w:val="Akapitzlist"/>
        <w:numPr>
          <w:ilvl w:val="0"/>
          <w:numId w:val="24"/>
        </w:numPr>
        <w:autoSpaceDE w:val="0"/>
        <w:autoSpaceDN w:val="0"/>
        <w:adjustRightInd w:val="0"/>
        <w:spacing w:after="0" w:line="276" w:lineRule="auto"/>
        <w:ind w:left="284" w:hanging="284"/>
        <w:jc w:val="both"/>
        <w:rPr>
          <w:rFonts w:cs="TimesNewRoman"/>
        </w:rPr>
      </w:pPr>
      <w:r>
        <w:rPr>
          <w:rFonts w:cs="Times-Roman"/>
        </w:rPr>
        <w:t>Okres gwarancji wynosi …….</w:t>
      </w:r>
      <w:r w:rsidR="00FD3C8A">
        <w:rPr>
          <w:rFonts w:cs="Times-Roman"/>
        </w:rPr>
        <w:t xml:space="preserve">  miesięcy</w:t>
      </w:r>
      <w:r w:rsidR="00F730F6" w:rsidRPr="003A3927">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 xml:space="preserve">eżeniem, że w razie wykrycia wady lub/i usterki </w:t>
      </w:r>
      <w:r w:rsidR="00F730F6" w:rsidRPr="003A3927">
        <w:rPr>
          <w:rFonts w:cs="TimesNewRoman"/>
        </w:rPr>
        <w:br/>
        <w:t xml:space="preserve">w ostatnim roku obowiązywania gwarancji uprawnienia i roszczenia Zamawiającego 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14:paraId="2DF82687" w14:textId="76DCAAB2" w:rsidR="000C2F31" w:rsidRPr="005C0A78" w:rsidRDefault="00BD25AD" w:rsidP="003A6E39">
      <w:pPr>
        <w:pStyle w:val="Akapitzlist"/>
        <w:numPr>
          <w:ilvl w:val="0"/>
          <w:numId w:val="24"/>
        </w:numPr>
        <w:autoSpaceDE w:val="0"/>
        <w:autoSpaceDN w:val="0"/>
        <w:adjustRightInd w:val="0"/>
        <w:spacing w:after="0" w:line="240" w:lineRule="auto"/>
        <w:ind w:left="284" w:hanging="284"/>
        <w:jc w:val="both"/>
        <w:rPr>
          <w:rFonts w:cstheme="minorHAnsi"/>
        </w:rPr>
      </w:pPr>
      <w:r w:rsidRPr="005C0A78">
        <w:rPr>
          <w:rFonts w:cstheme="minorHAnsi"/>
        </w:rPr>
        <w:t>Wykonawca zobowiązuje się objęciem o</w:t>
      </w:r>
      <w:r w:rsidR="000C2F31" w:rsidRPr="005C0A78">
        <w:rPr>
          <w:rFonts w:cstheme="minorHAnsi"/>
        </w:rPr>
        <w:t>kres</w:t>
      </w:r>
      <w:r w:rsidRPr="005C0A78">
        <w:rPr>
          <w:rFonts w:cstheme="minorHAnsi"/>
        </w:rPr>
        <w:t>em</w:t>
      </w:r>
      <w:r w:rsidR="000C2F31" w:rsidRPr="005C0A78">
        <w:rPr>
          <w:rFonts w:cstheme="minorHAnsi"/>
        </w:rPr>
        <w:t xml:space="preserve"> gwarancji na pielęgnację drzew i krzewów  </w:t>
      </w:r>
      <w:r w:rsidRPr="005C0A78">
        <w:rPr>
          <w:rFonts w:cstheme="minorHAnsi"/>
        </w:rPr>
        <w:t>na okres</w:t>
      </w:r>
      <w:r w:rsidR="000C2F31" w:rsidRPr="005C0A78">
        <w:rPr>
          <w:rFonts w:cstheme="minorHAnsi"/>
        </w:rPr>
        <w:t xml:space="preserve"> 36 miesięcy </w:t>
      </w:r>
      <w:r w:rsidR="000C2F31" w:rsidRPr="005C0A78">
        <w:rPr>
          <w:rFonts w:cs="TimesNewRoman"/>
        </w:rPr>
        <w:t>liczony od daty bezwarunkowego odbioru końcowego.</w:t>
      </w:r>
    </w:p>
    <w:p w14:paraId="0E2159F4" w14:textId="77777777" w:rsidR="00F730F6" w:rsidRPr="003A3927" w:rsidRDefault="00F730F6"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308492B6" w14:textId="77777777" w:rsidR="00F730F6" w:rsidRPr="003A3927" w:rsidRDefault="00F730F6" w:rsidP="003A6E39">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68FD20A0" w14:textId="77777777" w:rsidR="00F730F6" w:rsidRPr="003A3927" w:rsidRDefault="00F730F6" w:rsidP="003A6E39">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51D98DC7" w14:textId="77777777" w:rsidR="00F730F6" w:rsidRPr="003A3927" w:rsidRDefault="00F730F6" w:rsidP="003A6E39">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2220DFD0" w14:textId="77777777" w:rsidR="00F730F6" w:rsidRPr="003A3927" w:rsidRDefault="00F730F6" w:rsidP="003A6E39">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62370434" w14:textId="77777777" w:rsidR="00F730F6" w:rsidRPr="003A3927" w:rsidRDefault="00F730F6"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14:paraId="73A93054" w14:textId="77777777" w:rsidR="00F730F6" w:rsidRPr="003A3927" w:rsidRDefault="00F730F6" w:rsidP="003A6E39">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CB006DE" w14:textId="77777777" w:rsidR="00F730F6" w:rsidRPr="003A3927" w:rsidRDefault="00F730F6" w:rsidP="003A6E39">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8045255" w14:textId="77777777" w:rsidR="00F730F6" w:rsidRPr="003A3927" w:rsidRDefault="00F730F6" w:rsidP="003A6E39">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68D75EFE" w14:textId="77777777" w:rsidR="00F730F6" w:rsidRPr="003A3927" w:rsidRDefault="00F730F6"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2964277E" w14:textId="77777777" w:rsidR="00F730F6" w:rsidRPr="003A3927" w:rsidRDefault="00F730F6"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024BD1DD" w14:textId="77777777" w:rsidR="00F730F6" w:rsidRPr="003A3927" w:rsidRDefault="00F730F6"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31BEAA88" w14:textId="77777777" w:rsidR="00624F8E" w:rsidRPr="003A3927" w:rsidRDefault="00F730F6"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AA0F36E" w14:textId="50F3EABA" w:rsidR="00624F8E" w:rsidRPr="003A3927" w:rsidRDefault="00F730F6"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BA7B382"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14:paraId="3B9E2F1C"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3E821772"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CA34D3" w14:textId="3880C048"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t>
      </w:r>
      <w:r w:rsidR="00D753D7">
        <w:rPr>
          <w:rFonts w:cs="TimesNewRoman"/>
        </w:rPr>
        <w:br/>
      </w:r>
      <w:r w:rsidRPr="003A3927">
        <w:rPr>
          <w:rFonts w:cs="TimesNewRoman"/>
        </w:rPr>
        <w:t>w szczególności obejmuje zapewnienie zastępczych urządzeń i elementów wyposażenia.</w:t>
      </w:r>
    </w:p>
    <w:p w14:paraId="2B595646"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1D4F8A2F"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F74DCE2"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114A793C"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7119AFF0"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017F6C6C" w14:textId="77777777" w:rsidR="00624F8E"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14:paraId="106F23CF" w14:textId="77777777" w:rsidR="00D36B39" w:rsidRPr="003A3927" w:rsidRDefault="00624F8E"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 15 ust. 2 lub mailowo na adres wskazany </w:t>
      </w:r>
      <w:r w:rsidRPr="003A3927">
        <w:rPr>
          <w:rFonts w:cs="Times-Roman"/>
        </w:rPr>
        <w:t>w ust 19 niniejszego paragrafu.</w:t>
      </w:r>
    </w:p>
    <w:p w14:paraId="12BD7500" w14:textId="3E5D5469" w:rsidR="00D36B39" w:rsidRPr="003A3927" w:rsidRDefault="00D36B39"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 xml:space="preserve">jest uprawniony do usuwania wad i/lub usterek </w:t>
      </w:r>
      <w:r w:rsidR="00D753D7">
        <w:rPr>
          <w:rFonts w:cs="TimesNewRoman"/>
        </w:rPr>
        <w:br/>
      </w:r>
      <w:r w:rsidRPr="003A3927">
        <w:rPr>
          <w:rFonts w:cs="TimesNewRoman"/>
        </w:rPr>
        <w:t>w dniach/godzinach innych niż wskazane powyżej, pod warunkiem uzyskania pisemnej zgody Zamawiającego.</w:t>
      </w:r>
    </w:p>
    <w:p w14:paraId="093E33D8" w14:textId="77777777" w:rsidR="00D36B39" w:rsidRPr="003A3927" w:rsidRDefault="00D36B39"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Roman"/>
        </w:rPr>
        <w:lastRenderedPageBreak/>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32578F18" w14:textId="77777777" w:rsidR="00D36B39" w:rsidRPr="003A3927" w:rsidRDefault="00D36B39" w:rsidP="003A6E39">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Pr="00BE5300">
        <w:rPr>
          <w:rFonts w:cs="TimesNewRoman"/>
        </w:rPr>
        <w:t>określonych w § 1</w:t>
      </w:r>
      <w:r w:rsidR="00BE5300" w:rsidRPr="00BE5300">
        <w:rPr>
          <w:rFonts w:cs="TimesNewRoman"/>
        </w:rPr>
        <w:t>0</w:t>
      </w:r>
      <w:r w:rsidRPr="003A3927">
        <w:rPr>
          <w:rFonts w:cs="TimesNewRoman"/>
        </w:rPr>
        <w:t xml:space="preserve"> niniejszej umowy.</w:t>
      </w:r>
    </w:p>
    <w:p w14:paraId="64194E97" w14:textId="77777777" w:rsidR="00D36B39" w:rsidRPr="003A3927" w:rsidRDefault="00D36B39" w:rsidP="003A3927">
      <w:pPr>
        <w:autoSpaceDE w:val="0"/>
        <w:autoSpaceDN w:val="0"/>
        <w:adjustRightInd w:val="0"/>
        <w:spacing w:after="0" w:line="276" w:lineRule="auto"/>
        <w:jc w:val="both"/>
        <w:rPr>
          <w:rFonts w:cs="TimesNewRoman"/>
        </w:rPr>
      </w:pPr>
    </w:p>
    <w:p w14:paraId="39E8E843"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14:paraId="372315A0"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5801794F"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4B97B1E7" w14:textId="77777777" w:rsidR="00D36B39" w:rsidRPr="003A3927" w:rsidRDefault="00D36B39" w:rsidP="003A6E39">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1590BB78" w14:textId="77777777" w:rsidR="00D36B39" w:rsidRPr="003A3927" w:rsidRDefault="00D36B39" w:rsidP="003A6E39">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6C74A82F" w14:textId="77777777" w:rsidR="00D36B39" w:rsidRPr="003A3927" w:rsidRDefault="00D36B39" w:rsidP="003A6E39">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5264F8C0" w14:textId="77777777" w:rsidR="00D36B39" w:rsidRPr="003A3927" w:rsidRDefault="00D36B39" w:rsidP="003A6E39">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06A7CA53" w14:textId="77777777" w:rsidR="00D36B39" w:rsidRPr="003A3927" w:rsidRDefault="00D36B39" w:rsidP="003A6E39">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których mowa w § 2 ust. 5, najpóźniej w dniu przystąpienia do realizacji umowy.</w:t>
      </w:r>
    </w:p>
    <w:p w14:paraId="6E098D31" w14:textId="77777777" w:rsidR="00D36B39" w:rsidRPr="003A3927" w:rsidRDefault="00D36B39" w:rsidP="003A6E39">
      <w:pPr>
        <w:pStyle w:val="Akapitzlist"/>
        <w:numPr>
          <w:ilvl w:val="0"/>
          <w:numId w:val="27"/>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7F7A9618" w14:textId="77777777" w:rsidR="00D36B39" w:rsidRPr="003A3927" w:rsidRDefault="00D36B39" w:rsidP="003A3927">
      <w:pPr>
        <w:autoSpaceDE w:val="0"/>
        <w:autoSpaceDN w:val="0"/>
        <w:adjustRightInd w:val="0"/>
        <w:spacing w:after="0" w:line="276" w:lineRule="auto"/>
        <w:jc w:val="both"/>
        <w:rPr>
          <w:rFonts w:cs="TimesNewRoman,Bold"/>
          <w:bCs/>
        </w:rPr>
      </w:pPr>
    </w:p>
    <w:p w14:paraId="1CDD1C52" w14:textId="77777777"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14:paraId="64BB687C" w14:textId="77777777" w:rsidR="00E81464" w:rsidRDefault="00E81464" w:rsidP="003A3927">
      <w:pPr>
        <w:autoSpaceDE w:val="0"/>
        <w:autoSpaceDN w:val="0"/>
        <w:adjustRightInd w:val="0"/>
        <w:spacing w:after="0" w:line="276" w:lineRule="auto"/>
        <w:jc w:val="center"/>
        <w:rPr>
          <w:rFonts w:cs="TimesNewRoman,Bold"/>
          <w:bCs/>
        </w:rPr>
      </w:pPr>
    </w:p>
    <w:p w14:paraId="70A806B2"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11</w:t>
      </w:r>
    </w:p>
    <w:p w14:paraId="7915DC36"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56AE0611" w14:textId="77777777" w:rsidR="005B6D6F" w:rsidRPr="003A3927" w:rsidRDefault="005B6D6F" w:rsidP="003A3927">
      <w:pPr>
        <w:autoSpaceDE w:val="0"/>
        <w:autoSpaceDN w:val="0"/>
        <w:adjustRightInd w:val="0"/>
        <w:spacing w:after="0" w:line="276" w:lineRule="auto"/>
        <w:jc w:val="center"/>
        <w:rPr>
          <w:rFonts w:cs="TimesNewRoman,Bold"/>
          <w:bCs/>
        </w:rPr>
      </w:pPr>
    </w:p>
    <w:p w14:paraId="6C697546" w14:textId="77777777" w:rsidR="00D74787" w:rsidRPr="00A50813" w:rsidRDefault="00D74787" w:rsidP="003A6E39">
      <w:pPr>
        <w:pStyle w:val="Akapitzlist"/>
        <w:numPr>
          <w:ilvl w:val="0"/>
          <w:numId w:val="28"/>
        </w:numPr>
        <w:autoSpaceDE w:val="0"/>
        <w:autoSpaceDN w:val="0"/>
        <w:adjustRightInd w:val="0"/>
        <w:spacing w:after="0" w:line="276" w:lineRule="auto"/>
        <w:ind w:left="284" w:hanging="284"/>
        <w:jc w:val="both"/>
        <w:rPr>
          <w:rFonts w:cstheme="minorHAnsi"/>
          <w:bCs/>
        </w:rPr>
      </w:pPr>
      <w:r w:rsidRPr="00A50813">
        <w:rPr>
          <w:rFonts w:cstheme="minorHAnsi"/>
        </w:rPr>
        <w:t>W razie niewykonania lub nienależytego wykonania umowy Wykonawca zapłaci Zamawiającemu kary umowne. Kary naliczane będą z następujących tytułów:</w:t>
      </w:r>
    </w:p>
    <w:p w14:paraId="24C4EC6D" w14:textId="74A118B6" w:rsidR="00D74787" w:rsidRPr="00A50813"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A50813">
        <w:rPr>
          <w:rFonts w:cstheme="minorHAnsi"/>
        </w:rPr>
        <w:t>za zwłokę w wykonaniu przedmiotu umowy, liczone za każdy dzień zwłoki w stosunku do terminu określonego w § 2 ust. 1 pkt 1) n</w:t>
      </w:r>
      <w:r>
        <w:rPr>
          <w:rFonts w:cstheme="minorHAnsi"/>
        </w:rPr>
        <w:t>iniejszej umowy</w:t>
      </w:r>
      <w:r w:rsidR="00A2160E">
        <w:rPr>
          <w:rFonts w:cstheme="minorHAnsi"/>
        </w:rPr>
        <w:t xml:space="preserve"> </w:t>
      </w:r>
      <w:r w:rsidR="00851F1A">
        <w:rPr>
          <w:rFonts w:cstheme="minorHAnsi"/>
        </w:rPr>
        <w:t>– w wysokości 0,2</w:t>
      </w:r>
      <w:r w:rsidRPr="00A50813">
        <w:rPr>
          <w:rFonts w:cstheme="minorHAnsi"/>
        </w:rPr>
        <w:t>% wynagrodzenia brutto określonego w § 3 ust. 1 ni</w:t>
      </w:r>
      <w:r>
        <w:rPr>
          <w:rFonts w:cstheme="minorHAnsi"/>
        </w:rPr>
        <w:t>niejszej umowy, nie więcej niż 3</w:t>
      </w:r>
      <w:r w:rsidRPr="00A50813">
        <w:rPr>
          <w:rFonts w:cstheme="minorHAnsi"/>
        </w:rPr>
        <w:t>0% wynagrodzenia brutto określonego w § 3 ust. 1 nin</w:t>
      </w:r>
      <w:r>
        <w:rPr>
          <w:rFonts w:cstheme="minorHAnsi"/>
        </w:rPr>
        <w:t>iejszej umowy</w:t>
      </w:r>
      <w:r w:rsidRPr="00A50813">
        <w:rPr>
          <w:rFonts w:cstheme="minorHAnsi"/>
        </w:rPr>
        <w:t>;</w:t>
      </w:r>
    </w:p>
    <w:p w14:paraId="31AEDDF3" w14:textId="129B8DF1" w:rsidR="00D74787" w:rsidRPr="00A50813"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A50813">
        <w:rPr>
          <w:rFonts w:cstheme="minorHAnsi"/>
        </w:rPr>
        <w:t>za zwłokę w wykonaniu ustaleń podjętych w protokole odbioru końcowego oraz usunięciu wad lub/i usterek stwierdzonych przy od</w:t>
      </w:r>
      <w:r w:rsidR="00EA2768">
        <w:rPr>
          <w:rFonts w:cstheme="minorHAnsi"/>
        </w:rPr>
        <w:t xml:space="preserve">biorze końcowym – w wysokości </w:t>
      </w:r>
      <w:r w:rsidR="00D14D8E">
        <w:rPr>
          <w:rFonts w:cstheme="minorHAnsi"/>
        </w:rPr>
        <w:t>0,</w:t>
      </w:r>
      <w:r>
        <w:rPr>
          <w:rFonts w:cstheme="minorHAnsi"/>
        </w:rPr>
        <w:t>1</w:t>
      </w:r>
      <w:r w:rsidRPr="00A50813">
        <w:rPr>
          <w:rFonts w:cstheme="minorHAnsi"/>
        </w:rPr>
        <w:t>% wynagrodzenia brutto określonego w § 3 ust. 1 za każdy dzień zwłoki, liczony od upływu wyznaczonego przez Zamawia</w:t>
      </w:r>
      <w:r>
        <w:rPr>
          <w:rFonts w:cstheme="minorHAnsi"/>
        </w:rPr>
        <w:t>jącego terminu, nie więcej niż 2</w:t>
      </w:r>
      <w:r w:rsidRPr="00A50813">
        <w:rPr>
          <w:rFonts w:cstheme="minorHAnsi"/>
        </w:rPr>
        <w:t xml:space="preserve">0% wynagrodzenia brutto określonego w § 3 </w:t>
      </w:r>
      <w:r>
        <w:rPr>
          <w:rFonts w:cstheme="minorHAnsi"/>
        </w:rPr>
        <w:t>ust. 1 niniejszej umowy</w:t>
      </w:r>
      <w:r w:rsidRPr="00A50813">
        <w:rPr>
          <w:rFonts w:cstheme="minorHAnsi"/>
        </w:rPr>
        <w:t>;</w:t>
      </w:r>
    </w:p>
    <w:p w14:paraId="1C8590A4" w14:textId="66FCFDA5" w:rsidR="00D74787" w:rsidRPr="00A50813"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A50813">
        <w:rPr>
          <w:rFonts w:cstheme="minorHAnsi"/>
        </w:rPr>
        <w:t xml:space="preserve">za zwłokę w wykonaniu ustaleń dotyczących usunięcia wad lub/i usterek ujawnionych </w:t>
      </w:r>
      <w:r w:rsidRPr="00A50813">
        <w:rPr>
          <w:rFonts w:cstheme="minorHAnsi"/>
        </w:rPr>
        <w:br/>
        <w:t>w okresie rękojm</w:t>
      </w:r>
      <w:r w:rsidR="00DC5E5C">
        <w:rPr>
          <w:rFonts w:cstheme="minorHAnsi"/>
        </w:rPr>
        <w:t>i i gwarancji – w wysokości 0,1</w:t>
      </w:r>
      <w:r w:rsidRPr="00A50813">
        <w:rPr>
          <w:rFonts w:cstheme="minorHAnsi"/>
        </w:rPr>
        <w:t xml:space="preserve">% wynagrodzenia brutto określonego </w:t>
      </w:r>
      <w:r w:rsidRPr="00A50813">
        <w:rPr>
          <w:rFonts w:cstheme="minorHAnsi"/>
        </w:rPr>
        <w:br/>
        <w:t xml:space="preserve">w § 3 ust. 1 za każdy dzień zwłoki, liczony od upływu wyznaczonego przez Zamawiającego terminu, liczony odrębnie dla każdej usterki, nie więcej niż 20% wynagrodzenia brutto określonego w § 3 </w:t>
      </w:r>
      <w:r>
        <w:rPr>
          <w:rFonts w:cstheme="minorHAnsi"/>
        </w:rPr>
        <w:t>ust. 1 niniejszej umowy</w:t>
      </w:r>
      <w:r w:rsidRPr="00A50813">
        <w:rPr>
          <w:rFonts w:cstheme="minorHAnsi"/>
        </w:rPr>
        <w:t>;</w:t>
      </w:r>
    </w:p>
    <w:p w14:paraId="4B0AA37E" w14:textId="77777777" w:rsidR="00D74787" w:rsidRPr="00ED5B92" w:rsidRDefault="00D74787" w:rsidP="003A6E39">
      <w:pPr>
        <w:pStyle w:val="Akapitzlist"/>
        <w:numPr>
          <w:ilvl w:val="0"/>
          <w:numId w:val="29"/>
        </w:numPr>
        <w:autoSpaceDE w:val="0"/>
        <w:autoSpaceDN w:val="0"/>
        <w:adjustRightInd w:val="0"/>
        <w:spacing w:after="0" w:line="276" w:lineRule="auto"/>
        <w:jc w:val="both"/>
        <w:rPr>
          <w:rFonts w:cstheme="minorHAnsi"/>
          <w:bCs/>
        </w:rPr>
      </w:pPr>
      <w:r>
        <w:rPr>
          <w:rFonts w:cstheme="minorHAnsi"/>
        </w:rPr>
        <w:t>za odstąpienie od umowy z przyczyn leżących po stronie Wykonawcy w wysokości 20% wynagrodzenie określonego § 3 ust. 1 niniejszej umowy;</w:t>
      </w:r>
    </w:p>
    <w:p w14:paraId="722EF049" w14:textId="77777777" w:rsidR="00D74787" w:rsidRPr="00A50813"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A50813">
        <w:rPr>
          <w:rFonts w:cstheme="minorHAnsi"/>
        </w:rPr>
        <w:t>za każdy przypadek stwierdzonego braku zapłaty wynagrodzenia podwykonawców lub dalszych podwykonawców w wysokości 500,00 zł (słownie: pięćset złotych, 00/100) za każdy dzień zwłoki;</w:t>
      </w:r>
    </w:p>
    <w:p w14:paraId="0DC526B8" w14:textId="77777777" w:rsidR="00D74787" w:rsidRPr="00A50813"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A50813">
        <w:rPr>
          <w:rFonts w:cstheme="minorHAnsi"/>
        </w:rPr>
        <w:t>za każdy przypadek nieprzedłożenia do zaakceptowania projektu umowy podwykonawczej lub projektu jej zmiany w wysokości 0,2% wynagrodzenia brutto, o którym mowa w § 3 ust</w:t>
      </w:r>
      <w:r>
        <w:rPr>
          <w:rFonts w:cstheme="minorHAnsi"/>
        </w:rPr>
        <w:t>.1 umowy, jednak nie mniej niż 2 0</w:t>
      </w:r>
      <w:r w:rsidRPr="00A50813">
        <w:rPr>
          <w:rFonts w:cstheme="minorHAnsi"/>
        </w:rPr>
        <w:t xml:space="preserve">00,00 zł (słownie: </w:t>
      </w:r>
      <w:r>
        <w:rPr>
          <w:rFonts w:cstheme="minorHAnsi"/>
        </w:rPr>
        <w:t>dwa tysiące złotych);</w:t>
      </w:r>
    </w:p>
    <w:p w14:paraId="5F6B209B" w14:textId="77777777" w:rsidR="00D74787" w:rsidRPr="001307CC"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1307CC">
        <w:rPr>
          <w:rFonts w:cstheme="minorHAnsi"/>
        </w:rPr>
        <w:t>za każdy przypadek nieprzedłożenia poświadczonej za zgodność kopii umowy podwykonawczej lub jej zmiany w wysokości 500,00 zł (słownie: pięćset złotych, 00/100);</w:t>
      </w:r>
    </w:p>
    <w:p w14:paraId="2BCECA41" w14:textId="77777777" w:rsidR="00D74787" w:rsidRPr="00241BCB"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1307CC">
        <w:rPr>
          <w:rFonts w:cstheme="minorHAnsi"/>
        </w:rPr>
        <w:t>za brak zmiany lub udokumentowania dokonania zmiany po wezwaniu Zamawiającego zgodnie z zapisem § 8 ust. 4 niniejszej umowy terminu i warunków zapłaty w umowie z dostawcą lub usługodawcą – w wysokości</w:t>
      </w:r>
      <w:r>
        <w:rPr>
          <w:rFonts w:cstheme="minorHAnsi"/>
        </w:rPr>
        <w:t xml:space="preserve"> 2 000</w:t>
      </w:r>
      <w:r w:rsidRPr="001307CC">
        <w:rPr>
          <w:rFonts w:cstheme="minorHAnsi"/>
        </w:rPr>
        <w:t xml:space="preserve">,00 zł (słownie: </w:t>
      </w:r>
      <w:r>
        <w:rPr>
          <w:rFonts w:cstheme="minorHAnsi"/>
        </w:rPr>
        <w:t>dwa tysiące złotych 00/100);</w:t>
      </w:r>
      <w:r w:rsidRPr="001307CC">
        <w:rPr>
          <w:rFonts w:cstheme="minorHAnsi"/>
        </w:rPr>
        <w:t xml:space="preserve"> </w:t>
      </w:r>
    </w:p>
    <w:p w14:paraId="3731E154" w14:textId="77777777" w:rsidR="00D74787" w:rsidRPr="001307CC"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1307CC">
        <w:rPr>
          <w:rFonts w:cstheme="minorHAnsi"/>
        </w:rPr>
        <w:t>za każdy przypadek stwierdzenia zatrudnienia osób przez Wykonawcę lub podwykonawcę na podstawie innych umów niż umowy o pracę, tj. naruszenia obowiązku określonego w § 8 ust 12</w:t>
      </w:r>
      <w:r>
        <w:rPr>
          <w:rFonts w:cstheme="minorHAnsi"/>
        </w:rPr>
        <w:t xml:space="preserve"> niniejszej umowy w wysokości 2 000,00 zł (słownie: dwa</w:t>
      </w:r>
      <w:r w:rsidRPr="001307CC">
        <w:rPr>
          <w:rFonts w:cstheme="minorHAnsi"/>
        </w:rPr>
        <w:t xml:space="preserve"> tysiąc</w:t>
      </w:r>
      <w:r>
        <w:rPr>
          <w:rFonts w:cstheme="minorHAnsi"/>
        </w:rPr>
        <w:t>e</w:t>
      </w:r>
      <w:r w:rsidRPr="001307CC">
        <w:rPr>
          <w:rFonts w:cstheme="minorHAnsi"/>
        </w:rPr>
        <w:t xml:space="preserve"> złotych, 00/100). </w:t>
      </w:r>
      <w:r w:rsidRPr="001307CC">
        <w:rPr>
          <w:rFonts w:cstheme="minorHAnsi"/>
        </w:rPr>
        <w:br/>
        <w:t xml:space="preserve">W wypadku stwierdzenia tego naruszenia przez podwykonawcę kara zostanie naliczona </w:t>
      </w:r>
      <w:r w:rsidRPr="001307CC">
        <w:rPr>
          <w:rFonts w:cstheme="minorHAnsi"/>
        </w:rPr>
        <w:br/>
        <w:t>w stosunku do Wykonawcy;</w:t>
      </w:r>
    </w:p>
    <w:p w14:paraId="0F9E1275" w14:textId="77777777" w:rsidR="00D74787" w:rsidRPr="001307CC"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1307CC">
        <w:rPr>
          <w:rFonts w:cstheme="minorHAnsi"/>
        </w:rPr>
        <w:t xml:space="preserve">za każdy przypadek nieprzedłożenia lub braku aktualizacji oświadczeń o zatrudnieniu, </w:t>
      </w:r>
      <w:r w:rsidRPr="001307CC">
        <w:rPr>
          <w:rFonts w:cstheme="minorHAnsi"/>
        </w:rPr>
        <w:br/>
        <w:t>o których mo</w:t>
      </w:r>
      <w:r>
        <w:rPr>
          <w:rFonts w:cstheme="minorHAnsi"/>
        </w:rPr>
        <w:t>wa w § 8</w:t>
      </w:r>
      <w:r w:rsidRPr="001307CC">
        <w:rPr>
          <w:rFonts w:cstheme="minorHAnsi"/>
        </w:rPr>
        <w:t xml:space="preserve"> ust. </w:t>
      </w:r>
      <w:r>
        <w:rPr>
          <w:rFonts w:cstheme="minorHAnsi"/>
        </w:rPr>
        <w:t>13</w:t>
      </w:r>
      <w:r w:rsidRPr="001307CC">
        <w:rPr>
          <w:rFonts w:cstheme="minorHAnsi"/>
        </w:rPr>
        <w:t xml:space="preserve"> niniejszej umowy, w wys</w:t>
      </w:r>
      <w:r>
        <w:rPr>
          <w:rFonts w:cstheme="minorHAnsi"/>
        </w:rPr>
        <w:t>okości 2</w:t>
      </w:r>
      <w:r w:rsidRPr="001307CC">
        <w:rPr>
          <w:rFonts w:cstheme="minorHAnsi"/>
        </w:rPr>
        <w:t xml:space="preserve"> </w:t>
      </w:r>
      <w:r>
        <w:rPr>
          <w:rFonts w:cstheme="minorHAnsi"/>
        </w:rPr>
        <w:t xml:space="preserve">000,00 zł (słownie: dwa tysiące </w:t>
      </w:r>
      <w:r w:rsidRPr="001307CC">
        <w:rPr>
          <w:rFonts w:cstheme="minorHAnsi"/>
        </w:rPr>
        <w:t>złotych, 00/100);</w:t>
      </w:r>
    </w:p>
    <w:p w14:paraId="3E36DC29" w14:textId="77777777" w:rsidR="00D74787" w:rsidRPr="00965EC1" w:rsidRDefault="00D74787" w:rsidP="003A6E39">
      <w:pPr>
        <w:pStyle w:val="Akapitzlist"/>
        <w:numPr>
          <w:ilvl w:val="0"/>
          <w:numId w:val="29"/>
        </w:numPr>
        <w:autoSpaceDE w:val="0"/>
        <w:autoSpaceDN w:val="0"/>
        <w:adjustRightInd w:val="0"/>
        <w:spacing w:after="0" w:line="276" w:lineRule="auto"/>
        <w:jc w:val="both"/>
        <w:rPr>
          <w:rFonts w:cstheme="minorHAnsi"/>
          <w:bCs/>
        </w:rPr>
      </w:pPr>
      <w:r w:rsidRPr="00965EC1">
        <w:rPr>
          <w:rFonts w:cstheme="minorHAnsi"/>
        </w:rPr>
        <w:lastRenderedPageBreak/>
        <w:t>za każdy przypadek nieprzedłożenia oświadczeń lub dokumentów, o których mowa w § 7 ust. 5 pkt 1 niniejszej umowy lub niezłożenia wyjaśnień, o których mowa w § 7 ust. 5 pkt 2 niniejszej umowy, w wysokości 5000,00 zł (słownie: pięć tysięcy złotych, 00/100);</w:t>
      </w:r>
    </w:p>
    <w:p w14:paraId="59A8D993" w14:textId="77777777" w:rsidR="00D74787" w:rsidRPr="004C3122" w:rsidRDefault="00D74787" w:rsidP="003A6E39">
      <w:pPr>
        <w:pStyle w:val="Akapitzlist"/>
        <w:numPr>
          <w:ilvl w:val="0"/>
          <w:numId w:val="29"/>
        </w:numPr>
        <w:autoSpaceDE w:val="0"/>
        <w:autoSpaceDN w:val="0"/>
        <w:adjustRightInd w:val="0"/>
        <w:spacing w:after="0" w:line="276" w:lineRule="auto"/>
        <w:jc w:val="both"/>
        <w:rPr>
          <w:rFonts w:cstheme="minorHAnsi"/>
          <w:bCs/>
          <w:color w:val="FF0000"/>
        </w:rPr>
      </w:pPr>
      <w:r w:rsidRPr="00965EC1">
        <w:rPr>
          <w:rFonts w:cstheme="minorHAnsi"/>
        </w:rPr>
        <w:t xml:space="preserve">za brak zapłaty lub nieterminową zapłatę wynagrodzenia należnego podwykonawcom z </w:t>
      </w:r>
      <w:r w:rsidRPr="004C3122">
        <w:rPr>
          <w:rFonts w:cstheme="minorHAnsi"/>
        </w:rPr>
        <w:t xml:space="preserve">tytułu zmiany wysokości wynagrodzenia, o której mowa w art. 439 ust. 5 </w:t>
      </w:r>
      <w:proofErr w:type="spellStart"/>
      <w:r w:rsidRPr="004C3122">
        <w:rPr>
          <w:rFonts w:cstheme="minorHAnsi"/>
        </w:rPr>
        <w:t>uPzp</w:t>
      </w:r>
      <w:proofErr w:type="spellEnd"/>
      <w:r w:rsidRPr="004C3122">
        <w:rPr>
          <w:rFonts w:cstheme="minorHAnsi"/>
        </w:rPr>
        <w:t>,</w:t>
      </w:r>
      <w:r>
        <w:rPr>
          <w:rFonts w:cstheme="minorHAnsi"/>
        </w:rPr>
        <w:t xml:space="preserve"> wysokości 2</w:t>
      </w:r>
      <w:r w:rsidRPr="004C3122">
        <w:rPr>
          <w:rFonts w:cstheme="minorHAnsi"/>
        </w:rPr>
        <w:t xml:space="preserve"> 000zł </w:t>
      </w:r>
      <w:r>
        <w:rPr>
          <w:rFonts w:cstheme="minorHAnsi"/>
        </w:rPr>
        <w:t>(słownie: dwa</w:t>
      </w:r>
      <w:r w:rsidRPr="004C3122">
        <w:rPr>
          <w:rFonts w:cstheme="minorHAnsi"/>
        </w:rPr>
        <w:t xml:space="preserve"> tysiąc</w:t>
      </w:r>
      <w:r>
        <w:rPr>
          <w:rFonts w:cstheme="minorHAnsi"/>
        </w:rPr>
        <w:t xml:space="preserve">e </w:t>
      </w:r>
      <w:r w:rsidRPr="004C3122">
        <w:rPr>
          <w:rFonts w:cstheme="minorHAnsi"/>
        </w:rPr>
        <w:t xml:space="preserve"> złotych, 00/100</w:t>
      </w:r>
      <w:r>
        <w:rPr>
          <w:rFonts w:cstheme="minorHAnsi"/>
        </w:rPr>
        <w:t>)</w:t>
      </w:r>
    </w:p>
    <w:p w14:paraId="3DAFBD96" w14:textId="77777777" w:rsidR="00D74787" w:rsidRPr="004C3122" w:rsidRDefault="00D74787" w:rsidP="00D74787">
      <w:pPr>
        <w:autoSpaceDE w:val="0"/>
        <w:autoSpaceDN w:val="0"/>
        <w:adjustRightInd w:val="0"/>
        <w:spacing w:after="0" w:line="276" w:lineRule="auto"/>
        <w:jc w:val="both"/>
        <w:rPr>
          <w:rFonts w:cstheme="minorHAnsi"/>
          <w:bCs/>
          <w:color w:val="FF0000"/>
        </w:rPr>
      </w:pPr>
      <w:r>
        <w:rPr>
          <w:rFonts w:cstheme="minorHAnsi"/>
        </w:rPr>
        <w:t xml:space="preserve">2. </w:t>
      </w:r>
      <w:r w:rsidRPr="004C3122">
        <w:rPr>
          <w:rFonts w:cstheme="minorHAnsi"/>
        </w:rPr>
        <w:t xml:space="preserve">Roszczenie o zapłatę kar umownych z tytułu zwłoki ustalone za każdy rozpoczęty dzień opóźnienia, </w:t>
      </w:r>
      <w:r>
        <w:rPr>
          <w:rFonts w:cstheme="minorHAnsi"/>
        </w:rPr>
        <w:br/>
        <w:t xml:space="preserve">     </w:t>
      </w:r>
      <w:r w:rsidRPr="004C3122">
        <w:rPr>
          <w:rFonts w:cstheme="minorHAnsi"/>
        </w:rPr>
        <w:t xml:space="preserve">staje się wymagalne: </w:t>
      </w:r>
    </w:p>
    <w:p w14:paraId="1A08ED86" w14:textId="77777777" w:rsidR="00D74787" w:rsidRPr="00A50813" w:rsidRDefault="00D74787" w:rsidP="003A6E39">
      <w:pPr>
        <w:pStyle w:val="Akapitzlist"/>
        <w:numPr>
          <w:ilvl w:val="0"/>
          <w:numId w:val="30"/>
        </w:numPr>
        <w:autoSpaceDE w:val="0"/>
        <w:autoSpaceDN w:val="0"/>
        <w:adjustRightInd w:val="0"/>
        <w:spacing w:after="0" w:line="276" w:lineRule="auto"/>
        <w:jc w:val="both"/>
        <w:rPr>
          <w:rFonts w:cstheme="minorHAnsi"/>
        </w:rPr>
      </w:pPr>
      <w:r w:rsidRPr="00A50813">
        <w:rPr>
          <w:rFonts w:cstheme="minorHAnsi"/>
        </w:rPr>
        <w:t>za pierwszy rozpoczęty dzień zwłoki – w tym dniu;</w:t>
      </w:r>
    </w:p>
    <w:p w14:paraId="638CF2D6" w14:textId="77777777" w:rsidR="00D74787" w:rsidRPr="00A50813" w:rsidRDefault="00D74787" w:rsidP="003A6E39">
      <w:pPr>
        <w:pStyle w:val="Akapitzlist"/>
        <w:numPr>
          <w:ilvl w:val="0"/>
          <w:numId w:val="30"/>
        </w:numPr>
        <w:autoSpaceDE w:val="0"/>
        <w:autoSpaceDN w:val="0"/>
        <w:adjustRightInd w:val="0"/>
        <w:spacing w:after="0" w:line="276" w:lineRule="auto"/>
        <w:jc w:val="both"/>
        <w:rPr>
          <w:rFonts w:cstheme="minorHAnsi"/>
        </w:rPr>
      </w:pPr>
      <w:r w:rsidRPr="00A50813">
        <w:rPr>
          <w:rFonts w:cstheme="minorHAnsi"/>
        </w:rPr>
        <w:t>za każdy następny rozpoczęty dzień zwłoki odpowiednio w każdym z tych dni.</w:t>
      </w:r>
    </w:p>
    <w:p w14:paraId="314CEEAF" w14:textId="77777777" w:rsidR="00D74787" w:rsidRPr="00A50813" w:rsidRDefault="00D74787" w:rsidP="003A6E39">
      <w:pPr>
        <w:pStyle w:val="Akapitzlist"/>
        <w:numPr>
          <w:ilvl w:val="0"/>
          <w:numId w:val="31"/>
        </w:numPr>
        <w:autoSpaceDE w:val="0"/>
        <w:autoSpaceDN w:val="0"/>
        <w:adjustRightInd w:val="0"/>
        <w:spacing w:after="0" w:line="276" w:lineRule="auto"/>
        <w:ind w:left="284" w:hanging="284"/>
        <w:jc w:val="both"/>
        <w:rPr>
          <w:rFonts w:cstheme="minorHAnsi"/>
        </w:rPr>
      </w:pPr>
      <w:r w:rsidRPr="00A50813">
        <w:rPr>
          <w:rFonts w:cstheme="minorHAnsi"/>
        </w:rPr>
        <w:t>Zamawiający może potrącić należną mu karę z dowolnej należności Wykonawcy.</w:t>
      </w:r>
    </w:p>
    <w:p w14:paraId="6F6D7B79" w14:textId="77777777" w:rsidR="00D74787" w:rsidRDefault="00D74787" w:rsidP="003A6E39">
      <w:pPr>
        <w:pStyle w:val="Akapitzlist"/>
        <w:numPr>
          <w:ilvl w:val="0"/>
          <w:numId w:val="31"/>
        </w:numPr>
        <w:autoSpaceDE w:val="0"/>
        <w:autoSpaceDN w:val="0"/>
        <w:adjustRightInd w:val="0"/>
        <w:spacing w:after="0" w:line="276" w:lineRule="auto"/>
        <w:ind w:left="284" w:hanging="284"/>
        <w:jc w:val="both"/>
        <w:rPr>
          <w:rFonts w:cstheme="minorHAnsi"/>
        </w:rPr>
      </w:pPr>
      <w:r w:rsidRPr="00A50813">
        <w:rPr>
          <w:rFonts w:cstheme="minorHAnsi"/>
        </w:rPr>
        <w:t>Zamawiający ma prawo dochodzenia odszkodowania niezależnie od naliczonych kar umownych, na zasadach ogólnych kodeksu cywilnego.</w:t>
      </w:r>
    </w:p>
    <w:p w14:paraId="5626D13C" w14:textId="77777777" w:rsidR="00D74787" w:rsidRPr="00AB1515" w:rsidRDefault="00D74787" w:rsidP="003A6E39">
      <w:pPr>
        <w:pStyle w:val="Akapitzlist"/>
        <w:numPr>
          <w:ilvl w:val="0"/>
          <w:numId w:val="31"/>
        </w:numPr>
        <w:autoSpaceDE w:val="0"/>
        <w:autoSpaceDN w:val="0"/>
        <w:adjustRightInd w:val="0"/>
        <w:spacing w:after="0" w:line="276" w:lineRule="auto"/>
        <w:ind w:left="284" w:hanging="284"/>
        <w:jc w:val="both"/>
        <w:rPr>
          <w:rFonts w:ascii="Calibri" w:eastAsia="Calibri" w:hAnsi="Calibri" w:cs="Calibri"/>
        </w:rPr>
      </w:pPr>
      <w:r w:rsidRPr="00AB1515">
        <w:rPr>
          <w:rFonts w:ascii="Calibri" w:eastAsia="Calibri" w:hAnsi="Calibri" w:cs="Calibri"/>
        </w:rPr>
        <w:t xml:space="preserve">Zamawiający zapłaci Wykonawcy karę umowną w wysokości 10% wartości brutto przedmiotu umowy – za odstąpienie od umowy, z przyczyn leżących wyłącznie po stronie Zamawiającego,  za wyjątkiem zaistnienia istotnej zmiany okoliczności powodującej, że wykonanie umowy nie leży w interesie publicznym, czego nie można było przewidzieć w chwili zawarcia umowy. </w:t>
      </w:r>
    </w:p>
    <w:p w14:paraId="2A35C370" w14:textId="77777777" w:rsidR="00D74787" w:rsidRDefault="00D74787" w:rsidP="003A6E39">
      <w:pPr>
        <w:pStyle w:val="Akapitzlist"/>
        <w:numPr>
          <w:ilvl w:val="0"/>
          <w:numId w:val="31"/>
        </w:numPr>
        <w:autoSpaceDE w:val="0"/>
        <w:autoSpaceDN w:val="0"/>
        <w:adjustRightInd w:val="0"/>
        <w:spacing w:after="0" w:line="276" w:lineRule="auto"/>
        <w:ind w:left="284" w:hanging="284"/>
        <w:jc w:val="both"/>
        <w:rPr>
          <w:rFonts w:cstheme="minorHAnsi"/>
        </w:rPr>
      </w:pPr>
      <w:r w:rsidRPr="00A50813">
        <w:rPr>
          <w:rFonts w:cstheme="minorHAnsi"/>
        </w:rPr>
        <w:t xml:space="preserve">Łączna maksymalna wysokość wszystkich kar </w:t>
      </w:r>
      <w:r>
        <w:rPr>
          <w:rFonts w:cstheme="minorHAnsi"/>
        </w:rPr>
        <w:t xml:space="preserve">umownych nie może </w:t>
      </w:r>
      <w:r w:rsidRPr="00020DE8">
        <w:rPr>
          <w:rFonts w:cstheme="minorHAnsi"/>
        </w:rPr>
        <w:t>przekroczyć 20%</w:t>
      </w:r>
      <w:r w:rsidRPr="00A50813">
        <w:rPr>
          <w:rFonts w:cstheme="minorHAnsi"/>
        </w:rPr>
        <w:t xml:space="preserve"> wartości wynagrodzenia brutto określonego w § 3 ust. 1 Umowy.</w:t>
      </w:r>
    </w:p>
    <w:p w14:paraId="6B9774F4" w14:textId="77777777" w:rsidR="00D74787" w:rsidRDefault="00D74787" w:rsidP="003A6E39">
      <w:pPr>
        <w:numPr>
          <w:ilvl w:val="0"/>
          <w:numId w:val="31"/>
        </w:numPr>
        <w:spacing w:after="31" w:line="276" w:lineRule="auto"/>
        <w:ind w:right="4"/>
        <w:jc w:val="both"/>
        <w:rPr>
          <w:rFonts w:ascii="Calibri" w:hAnsi="Calibri" w:cs="Calibri"/>
        </w:rPr>
      </w:pPr>
      <w:r w:rsidRPr="00C45477">
        <w:rPr>
          <w:rFonts w:ascii="Calibri" w:eastAsia="Calibri" w:hAnsi="Calibri" w:cs="Calibri"/>
        </w:rPr>
        <w:t xml:space="preserve">Przez wartość brutto przedmiotu umowy należy rozumieć wynagrodzenie brutto za </w:t>
      </w:r>
      <w:r>
        <w:rPr>
          <w:rFonts w:ascii="Calibri" w:hAnsi="Calibri" w:cs="Calibri"/>
        </w:rPr>
        <w:t>przedmiot umowy określone w § 3</w:t>
      </w:r>
      <w:r w:rsidRPr="00C45477">
        <w:rPr>
          <w:rFonts w:ascii="Calibri" w:eastAsia="Calibri" w:hAnsi="Calibri" w:cs="Calibri"/>
        </w:rPr>
        <w:t xml:space="preserve"> ust. 1 umowy w kwocie uwzględniającej należny podatek VAT. </w:t>
      </w:r>
    </w:p>
    <w:p w14:paraId="2C6EA99B" w14:textId="77777777" w:rsidR="00D74787" w:rsidRDefault="00D74787" w:rsidP="003A6E39">
      <w:pPr>
        <w:numPr>
          <w:ilvl w:val="0"/>
          <w:numId w:val="31"/>
        </w:numPr>
        <w:spacing w:after="31" w:line="276" w:lineRule="auto"/>
        <w:ind w:right="4"/>
        <w:jc w:val="both"/>
        <w:rPr>
          <w:rFonts w:ascii="Calibri" w:hAnsi="Calibri" w:cs="Calibri"/>
        </w:rPr>
      </w:pPr>
      <w:r w:rsidRPr="00AB1515">
        <w:rPr>
          <w:rFonts w:ascii="Calibri" w:eastAsia="Calibri" w:hAnsi="Calibri" w:cs="Calibri"/>
        </w:rPr>
        <w:t>Zamawiający zastrzega sobie prawo do dochodzenia odszkodowania uzupełniającego, przewyższającego wysokość zastrzeżonych kar umownych w przypadku, gdyby kwota kar umownych nie pokrywała szkody</w:t>
      </w:r>
      <w:r>
        <w:rPr>
          <w:rFonts w:ascii="Calibri" w:hAnsi="Calibri" w:cs="Calibri"/>
        </w:rPr>
        <w:t>.</w:t>
      </w:r>
    </w:p>
    <w:p w14:paraId="2C6D679E" w14:textId="77777777" w:rsidR="00D74787" w:rsidRPr="00C45477" w:rsidRDefault="00D74787" w:rsidP="003A6E39">
      <w:pPr>
        <w:numPr>
          <w:ilvl w:val="0"/>
          <w:numId w:val="31"/>
        </w:numPr>
        <w:spacing w:after="119" w:line="276" w:lineRule="auto"/>
        <w:ind w:right="4"/>
        <w:jc w:val="both"/>
        <w:rPr>
          <w:rFonts w:ascii="Calibri" w:hAnsi="Calibri" w:cs="Calibri"/>
        </w:rPr>
      </w:pPr>
      <w:r w:rsidRPr="00C45477">
        <w:rPr>
          <w:rFonts w:ascii="Calibri" w:hAnsi="Calibri" w:cs="Calibri"/>
        </w:rPr>
        <w:t xml:space="preserve">Wykonawca wyraża zgodę na potrącenie należnych kar umownych z faktury za wykonany przedmiot umowy po pisemnym zawiadomieniu wykonawcy o wysokości naliczonych kar.  </w:t>
      </w:r>
    </w:p>
    <w:p w14:paraId="7C2CD6BC" w14:textId="77777777" w:rsidR="00D74787" w:rsidRPr="00A50813" w:rsidRDefault="00D74787" w:rsidP="00D74787">
      <w:pPr>
        <w:autoSpaceDE w:val="0"/>
        <w:autoSpaceDN w:val="0"/>
        <w:adjustRightInd w:val="0"/>
        <w:spacing w:after="0" w:line="276" w:lineRule="auto"/>
        <w:jc w:val="both"/>
        <w:rPr>
          <w:rFonts w:cstheme="minorHAnsi"/>
        </w:rPr>
      </w:pPr>
    </w:p>
    <w:p w14:paraId="38CA3B46"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12</w:t>
      </w:r>
    </w:p>
    <w:p w14:paraId="4150B0C4"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4F9A1BDB" w14:textId="77777777" w:rsidR="00084B4D" w:rsidRPr="003A3927" w:rsidRDefault="00084B4D" w:rsidP="003A3927">
      <w:pPr>
        <w:autoSpaceDE w:val="0"/>
        <w:autoSpaceDN w:val="0"/>
        <w:adjustRightInd w:val="0"/>
        <w:spacing w:after="0" w:line="276" w:lineRule="auto"/>
        <w:jc w:val="center"/>
        <w:rPr>
          <w:rFonts w:cs="TimesNewRoman,Bold"/>
          <w:bCs/>
        </w:rPr>
      </w:pPr>
    </w:p>
    <w:p w14:paraId="662B736D" w14:textId="77777777" w:rsidR="00B91ED9" w:rsidRPr="003A3927" w:rsidRDefault="00B91ED9" w:rsidP="003A6E39">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BF818C1" w14:textId="77777777" w:rsidR="00B91ED9" w:rsidRPr="003A3927" w:rsidRDefault="00B91ED9" w:rsidP="003A6E39">
      <w:pPr>
        <w:pStyle w:val="Akapitzlist"/>
        <w:numPr>
          <w:ilvl w:val="0"/>
          <w:numId w:val="33"/>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67DA7D20" w14:textId="77777777" w:rsidR="00B91ED9" w:rsidRPr="003A3927" w:rsidRDefault="00B91ED9" w:rsidP="003A6E39">
      <w:pPr>
        <w:pStyle w:val="Akapitzlist"/>
        <w:numPr>
          <w:ilvl w:val="0"/>
          <w:numId w:val="34"/>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43FF2CBC" w14:textId="77777777" w:rsidR="00B91ED9" w:rsidRPr="003A3927" w:rsidRDefault="00B91ED9" w:rsidP="003A6E39">
      <w:pPr>
        <w:pStyle w:val="Akapitzlist"/>
        <w:numPr>
          <w:ilvl w:val="0"/>
          <w:numId w:val="34"/>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upływu terminu płatności faktury, z zastrzeżeniem postanowień § 5 niniejszej umowy.</w:t>
      </w:r>
    </w:p>
    <w:p w14:paraId="2F6408A8" w14:textId="77777777" w:rsidR="00B91ED9" w:rsidRPr="003A3927" w:rsidRDefault="00B91ED9" w:rsidP="003A6E39">
      <w:pPr>
        <w:pStyle w:val="Akapitzlist"/>
        <w:numPr>
          <w:ilvl w:val="0"/>
          <w:numId w:val="33"/>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0530D6">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BACDF23"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14:paraId="21F90DD8"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Roman"/>
        </w:rPr>
        <w:lastRenderedPageBreak/>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6A94DFEC"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umową lub Harmonogramem </w:t>
      </w:r>
      <w:r w:rsidRPr="003A3927">
        <w:rPr>
          <w:rFonts w:cs="Times-Roman"/>
        </w:rPr>
        <w:t>rzeczowo-terminowego, pomimo pisemnego wezwania go do zmiany sposobu wykonania i wyznaczenia mu w tym celu odpowiedniego terminu;</w:t>
      </w:r>
    </w:p>
    <w:p w14:paraId="6C5F535F"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jeżeli Wykonawca nie przedłoży Zamawiające</w:t>
      </w:r>
      <w:r w:rsidRPr="003A3927">
        <w:rPr>
          <w:rFonts w:cs="Times-Roman"/>
        </w:rPr>
        <w:t>mu do zatwierdzenia Harmonogramu rzeczowo-termino</w:t>
      </w:r>
      <w:r w:rsidRPr="003A3927">
        <w:rPr>
          <w:rFonts w:cs="TimesNewRoman"/>
        </w:rPr>
        <w:t>wego, zgo</w:t>
      </w:r>
      <w:r w:rsidR="00BE5300">
        <w:rPr>
          <w:rFonts w:cs="TimesNewRoman"/>
        </w:rPr>
        <w:t>dnie z zapisami określonymi w § 7</w:t>
      </w:r>
      <w:r w:rsidRPr="003A3927">
        <w:rPr>
          <w:rFonts w:cs="TimesNewRoman"/>
        </w:rPr>
        <w:t xml:space="preserve"> ust. 1 niniejszej umowy;</w:t>
      </w:r>
    </w:p>
    <w:p w14:paraId="200E6045"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 xml:space="preserve">gdy Wykonawca opóźnia się 1 miesiąc w stosunku do terminów pośrednich wskazanych w pierwszym </w:t>
      </w:r>
      <w:r w:rsidRPr="003A3927">
        <w:rPr>
          <w:rFonts w:cs="Times-Roman"/>
        </w:rPr>
        <w:t>Harmonogramie rzeczowo-termino</w:t>
      </w:r>
      <w:r w:rsidRPr="003A3927">
        <w:rPr>
          <w:rFonts w:cs="TimesNewRoman"/>
        </w:rPr>
        <w:t xml:space="preserve">wym, Zamawiający może od niniejszej umowy odstąpić bez </w:t>
      </w:r>
      <w:r w:rsidRPr="003A3927">
        <w:rPr>
          <w:rFonts w:cs="Times-Roman"/>
        </w:rPr>
        <w:t>jakiego</w:t>
      </w:r>
      <w:r w:rsidRPr="003A3927">
        <w:rPr>
          <w:rFonts w:cs="TimesNewRoman"/>
        </w:rPr>
        <w:t>kolwiek wcześniejszego wezwania;</w:t>
      </w:r>
    </w:p>
    <w:p w14:paraId="628FFB2D"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48A3CB75"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14:paraId="4EC126BD"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3A3927">
        <w:rPr>
          <w:rFonts w:cs="Times-Roman"/>
        </w:rPr>
        <w:t xml:space="preserve">do chwili </w:t>
      </w:r>
      <w:r w:rsidRPr="003A3927">
        <w:rPr>
          <w:rFonts w:cs="TimesNewRoman"/>
        </w:rPr>
        <w:t>odstąpienia od umowy;</w:t>
      </w:r>
    </w:p>
    <w:p w14:paraId="62F7F554"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14:paraId="5D8B7B18"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14:paraId="4AFE30EB"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Roman"/>
        </w:rPr>
      </w:pPr>
      <w:r w:rsidRPr="003A3927">
        <w:rPr>
          <w:rFonts w:cs="Times-Roman"/>
        </w:rPr>
        <w:t>w p</w:t>
      </w:r>
      <w:r w:rsidRPr="003A3927">
        <w:rPr>
          <w:rFonts w:cs="TimesNewRoman"/>
        </w:rPr>
        <w:t xml:space="preserve">rzypadku niewykonania przez Wykonawcę lub podwykonawcę któregokolwiek </w:t>
      </w:r>
      <w:r w:rsidR="00084B4D" w:rsidRPr="003A3927">
        <w:rPr>
          <w:rFonts w:cs="TimesNewRoman"/>
        </w:rPr>
        <w:br/>
      </w:r>
      <w:r w:rsidR="00BE5300">
        <w:rPr>
          <w:rFonts w:cs="TimesNewRoman"/>
        </w:rPr>
        <w:t>z obowiązków określonych w § 7</w:t>
      </w:r>
      <w:r w:rsidRPr="003A3927">
        <w:rPr>
          <w:rFonts w:cs="TimesNewRoman"/>
        </w:rPr>
        <w:t xml:space="preserve"> ust. 18</w:t>
      </w:r>
      <w:r w:rsidRPr="003A3927">
        <w:rPr>
          <w:rFonts w:cs="Times-Roman"/>
        </w:rPr>
        <w:t>-</w:t>
      </w:r>
      <w:r w:rsidRPr="003A3927">
        <w:rPr>
          <w:rFonts w:cs="TimesNewRoman"/>
        </w:rPr>
        <w:t>20 niniejszej umowy, jeśli Zamawiający wezwał uprzednio Wykonawcę do wykonania tego obowiązku z terminie 3 dni od doręczenia wezwania, z zagrożeniem w tym wezwaniu, że po bezskutecznym upływie tego terminu Zamawiający będzie uprawniony do odstąpienia od umowy;</w:t>
      </w:r>
    </w:p>
    <w:p w14:paraId="14A7821D" w14:textId="77777777" w:rsidR="00B91ED9" w:rsidRPr="003A3927" w:rsidRDefault="00B91ED9" w:rsidP="003A6E39">
      <w:pPr>
        <w:pStyle w:val="Akapitzlist"/>
        <w:numPr>
          <w:ilvl w:val="0"/>
          <w:numId w:val="35"/>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793744BC" w14:textId="77777777" w:rsidR="00084B4D" w:rsidRPr="003A3927" w:rsidRDefault="00084B4D" w:rsidP="003A6E39">
      <w:pPr>
        <w:pStyle w:val="Akapitzlist"/>
        <w:numPr>
          <w:ilvl w:val="0"/>
          <w:numId w:val="32"/>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5854D4F6" w14:textId="77777777" w:rsidR="00084B4D" w:rsidRPr="003A3927" w:rsidRDefault="00084B4D" w:rsidP="003A6E39">
      <w:pPr>
        <w:pStyle w:val="Akapitzlist"/>
        <w:numPr>
          <w:ilvl w:val="0"/>
          <w:numId w:val="32"/>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97AB42A" w14:textId="77777777" w:rsidR="00084B4D" w:rsidRPr="003A3927" w:rsidRDefault="00084B4D" w:rsidP="003A6E39">
      <w:pPr>
        <w:pStyle w:val="Akapitzlist"/>
        <w:numPr>
          <w:ilvl w:val="0"/>
          <w:numId w:val="36"/>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w:t>
      </w:r>
      <w:r w:rsidRPr="003A3927">
        <w:rPr>
          <w:rFonts w:cs="TimesNewRoman"/>
        </w:rPr>
        <w:lastRenderedPageBreak/>
        <w:t xml:space="preserve">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035E7E16" w14:textId="77777777" w:rsidR="00084B4D" w:rsidRPr="003A3927" w:rsidRDefault="00084B4D" w:rsidP="003A6E39">
      <w:pPr>
        <w:pStyle w:val="Akapitzlist"/>
        <w:numPr>
          <w:ilvl w:val="0"/>
          <w:numId w:val="36"/>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5B17C8C3" w14:textId="77777777" w:rsidR="00084B4D" w:rsidRPr="003A3927" w:rsidRDefault="00084B4D" w:rsidP="003A6E39">
      <w:pPr>
        <w:pStyle w:val="Akapitzlist"/>
        <w:numPr>
          <w:ilvl w:val="0"/>
          <w:numId w:val="36"/>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A7DD893" w14:textId="77777777" w:rsidR="00084B4D" w:rsidRPr="00A419D8" w:rsidRDefault="00084B4D" w:rsidP="003A6E39">
      <w:pPr>
        <w:pStyle w:val="Akapitzlist"/>
        <w:numPr>
          <w:ilvl w:val="0"/>
          <w:numId w:val="36"/>
        </w:numPr>
        <w:autoSpaceDE w:val="0"/>
        <w:autoSpaceDN w:val="0"/>
        <w:adjustRightInd w:val="0"/>
        <w:spacing w:after="0" w:line="276" w:lineRule="auto"/>
        <w:jc w:val="both"/>
        <w:rPr>
          <w:rFonts w:cs="Times-Roman"/>
        </w:rPr>
      </w:pPr>
      <w:r w:rsidRPr="003A3927">
        <w:rPr>
          <w:rFonts w:cs="TimesNewRoman"/>
        </w:rPr>
        <w:t xml:space="preserve">Wykonawca w terminie 14 dni od daty odstąpienia od umowy usunie z terenu budowy urządzenia zaplecza stanowiące jego własność oraz wszystkie urządzenia, sprzęt </w:t>
      </w:r>
      <w:r w:rsidRPr="00A419D8">
        <w:rPr>
          <w:rFonts w:cs="TimesNewRoman"/>
        </w:rPr>
        <w:t>budowlany, a także niewbudowane materiały i urządzenia;</w:t>
      </w:r>
    </w:p>
    <w:p w14:paraId="08EA6349" w14:textId="77777777" w:rsidR="00084B4D" w:rsidRPr="00010A41" w:rsidRDefault="00084B4D" w:rsidP="003A6E39">
      <w:pPr>
        <w:pStyle w:val="Akapitzlist"/>
        <w:numPr>
          <w:ilvl w:val="0"/>
          <w:numId w:val="36"/>
        </w:numPr>
        <w:autoSpaceDE w:val="0"/>
        <w:autoSpaceDN w:val="0"/>
        <w:adjustRightInd w:val="0"/>
        <w:spacing w:after="0" w:line="276" w:lineRule="auto"/>
        <w:jc w:val="both"/>
        <w:rPr>
          <w:rFonts w:cs="TimesNewRoman"/>
        </w:rPr>
      </w:pPr>
      <w:r w:rsidRPr="00010A41">
        <w:rPr>
          <w:rFonts w:cs="TimesNewRoman"/>
        </w:rPr>
        <w:t xml:space="preserve">Wykonawca utrzyma zabezpieczenie terenu budowy zgodne z przepisami prawa budowlanego aż do wyłonienia nowego wykonawcy, nie dłużej jednak niż 12 miesięcy od daty odstąpienia od umowy. Koszty </w:t>
      </w:r>
      <w:r w:rsidRPr="00010A41">
        <w:rPr>
          <w:rFonts w:cs="Times-Roman"/>
        </w:rPr>
        <w:t xml:space="preserve">zabezpieczenia terenu budowy </w:t>
      </w:r>
      <w:r w:rsidRPr="00010A41">
        <w:rPr>
          <w:rFonts w:cs="TimesNewRoman"/>
        </w:rPr>
        <w:t xml:space="preserve">ponoszone będą zgodnie z pkt 2 </w:t>
      </w:r>
      <w:proofErr w:type="spellStart"/>
      <w:r w:rsidRPr="00010A41">
        <w:rPr>
          <w:rFonts w:cs="TimesNewRoman"/>
        </w:rPr>
        <w:t>zd</w:t>
      </w:r>
      <w:proofErr w:type="spellEnd"/>
      <w:r w:rsidRPr="00010A41">
        <w:rPr>
          <w:rFonts w:cs="TimesNewRoman"/>
        </w:rPr>
        <w:t>. 2 niniejszego ustępu.</w:t>
      </w:r>
    </w:p>
    <w:p w14:paraId="46859F89" w14:textId="77777777" w:rsidR="00FF3B1B" w:rsidRDefault="00FF3B1B" w:rsidP="003A3927">
      <w:pPr>
        <w:autoSpaceDE w:val="0"/>
        <w:autoSpaceDN w:val="0"/>
        <w:adjustRightInd w:val="0"/>
        <w:spacing w:after="0" w:line="276" w:lineRule="auto"/>
        <w:jc w:val="center"/>
        <w:rPr>
          <w:rFonts w:cs="TimesNewRoman,Bold"/>
          <w:bCs/>
        </w:rPr>
      </w:pPr>
    </w:p>
    <w:p w14:paraId="5DD4D1E7" w14:textId="77777777"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t>§ 13</w:t>
      </w:r>
    </w:p>
    <w:p w14:paraId="2D4D795A" w14:textId="77777777" w:rsidR="003A6E39" w:rsidRDefault="003A6E39" w:rsidP="003A6E39">
      <w:pPr>
        <w:autoSpaceDE w:val="0"/>
        <w:autoSpaceDN w:val="0"/>
        <w:adjustRightInd w:val="0"/>
        <w:spacing w:after="0" w:line="276" w:lineRule="auto"/>
        <w:jc w:val="center"/>
        <w:rPr>
          <w:rFonts w:cstheme="minorHAnsi"/>
          <w:b/>
          <w:bCs/>
        </w:rPr>
      </w:pPr>
      <w:r w:rsidRPr="00A50813">
        <w:rPr>
          <w:rFonts w:cstheme="minorHAnsi"/>
          <w:b/>
          <w:bCs/>
        </w:rPr>
        <w:t>Zmiany umowy</w:t>
      </w:r>
    </w:p>
    <w:p w14:paraId="47592C45" w14:textId="77777777" w:rsidR="003A6E39" w:rsidRPr="00A50813" w:rsidRDefault="003A6E39" w:rsidP="003A6E39">
      <w:pPr>
        <w:autoSpaceDE w:val="0"/>
        <w:autoSpaceDN w:val="0"/>
        <w:adjustRightInd w:val="0"/>
        <w:spacing w:after="0" w:line="276" w:lineRule="auto"/>
        <w:jc w:val="center"/>
        <w:rPr>
          <w:rFonts w:cstheme="minorHAnsi"/>
          <w:b/>
          <w:bCs/>
        </w:rPr>
      </w:pPr>
    </w:p>
    <w:p w14:paraId="10352F11" w14:textId="7214DB2F" w:rsidR="003A6E39" w:rsidRPr="00A50813" w:rsidRDefault="003A6E39" w:rsidP="003A6E39">
      <w:pPr>
        <w:pStyle w:val="Akapitzlist"/>
        <w:numPr>
          <w:ilvl w:val="0"/>
          <w:numId w:val="44"/>
        </w:numPr>
        <w:autoSpaceDE w:val="0"/>
        <w:autoSpaceDN w:val="0"/>
        <w:adjustRightInd w:val="0"/>
        <w:spacing w:after="0" w:line="276" w:lineRule="auto"/>
        <w:ind w:left="284" w:hanging="284"/>
        <w:jc w:val="both"/>
        <w:rPr>
          <w:rFonts w:cstheme="minorHAnsi"/>
        </w:rPr>
      </w:pPr>
      <w:r w:rsidRPr="00A50813">
        <w:rPr>
          <w:rFonts w:cstheme="minorHAnsi"/>
        </w:rPr>
        <w:t xml:space="preserve">Zmiany niniejszej umowy mogą być dokonywane w granicach określonych w art. 455 </w:t>
      </w:r>
      <w:proofErr w:type="spellStart"/>
      <w:r w:rsidRPr="00A50813">
        <w:rPr>
          <w:rFonts w:cstheme="minorHAnsi"/>
        </w:rPr>
        <w:t>uPzp</w:t>
      </w:r>
      <w:proofErr w:type="spellEnd"/>
      <w:r w:rsidRPr="00A50813">
        <w:rPr>
          <w:rFonts w:cstheme="minorHAnsi"/>
        </w:rPr>
        <w:t xml:space="preserve">, </w:t>
      </w:r>
      <w:r w:rsidR="004455E8">
        <w:rPr>
          <w:rFonts w:cstheme="minorHAnsi"/>
        </w:rPr>
        <w:br/>
      </w:r>
      <w:r w:rsidRPr="00A50813">
        <w:rPr>
          <w:rFonts w:cstheme="minorHAnsi"/>
        </w:rPr>
        <w:t>w formie pisemnej pod rygorem nieważności.</w:t>
      </w:r>
    </w:p>
    <w:p w14:paraId="635B4995" w14:textId="77777777" w:rsidR="003A6E39" w:rsidRPr="00A50813" w:rsidRDefault="003A6E39" w:rsidP="003A6E39">
      <w:pPr>
        <w:pStyle w:val="Akapitzlist"/>
        <w:numPr>
          <w:ilvl w:val="0"/>
          <w:numId w:val="44"/>
        </w:numPr>
        <w:autoSpaceDE w:val="0"/>
        <w:autoSpaceDN w:val="0"/>
        <w:adjustRightInd w:val="0"/>
        <w:spacing w:after="0" w:line="276" w:lineRule="auto"/>
        <w:ind w:left="284" w:hanging="284"/>
        <w:jc w:val="both"/>
        <w:rPr>
          <w:rFonts w:cstheme="minorHAnsi"/>
        </w:rPr>
      </w:pPr>
      <w:r w:rsidRPr="00A50813">
        <w:rPr>
          <w:rFonts w:cstheme="minorHAnsi"/>
        </w:rPr>
        <w:t>Zmiany umowy możliwe są pod warunkiem wystąpienia następujących okoliczności i w niżej wskazanym zakresie:</w:t>
      </w:r>
    </w:p>
    <w:p w14:paraId="4022D1FD" w14:textId="77777777" w:rsidR="003A6E39" w:rsidRPr="00A50813" w:rsidRDefault="003A6E39" w:rsidP="003A6E39">
      <w:pPr>
        <w:pStyle w:val="Akapitzlist"/>
        <w:numPr>
          <w:ilvl w:val="0"/>
          <w:numId w:val="48"/>
        </w:numPr>
        <w:autoSpaceDE w:val="0"/>
        <w:autoSpaceDN w:val="0"/>
        <w:adjustRightInd w:val="0"/>
        <w:spacing w:after="0" w:line="276" w:lineRule="auto"/>
        <w:ind w:left="567" w:hanging="283"/>
        <w:jc w:val="both"/>
        <w:rPr>
          <w:rFonts w:cstheme="minorHAnsi"/>
        </w:rPr>
      </w:pPr>
      <w:r w:rsidRPr="00A50813">
        <w:rPr>
          <w:rFonts w:cstheme="minorHAnsi"/>
        </w:rPr>
        <w:t>zmiana osoby Wykonawcy w poniższych sytuacjach i na niżej określonych warunkach:</w:t>
      </w:r>
    </w:p>
    <w:p w14:paraId="12DEB03A" w14:textId="77777777" w:rsidR="003A6E39" w:rsidRPr="00A50813" w:rsidRDefault="003A6E39" w:rsidP="003A6E39">
      <w:pPr>
        <w:pStyle w:val="Akapitzlist"/>
        <w:numPr>
          <w:ilvl w:val="0"/>
          <w:numId w:val="49"/>
        </w:numPr>
        <w:autoSpaceDE w:val="0"/>
        <w:autoSpaceDN w:val="0"/>
        <w:adjustRightInd w:val="0"/>
        <w:spacing w:after="0" w:line="276" w:lineRule="auto"/>
        <w:jc w:val="both"/>
        <w:rPr>
          <w:rFonts w:cstheme="minorHAnsi"/>
        </w:rPr>
      </w:pPr>
      <w:r w:rsidRPr="00A50813">
        <w:rPr>
          <w:rFonts w:cstheme="minorHAnsi"/>
        </w:rPr>
        <w:t>w sytuacji, gdy Wykonawca zagrożony jest niewypłacalnością lub z innych ważnych przyczyn  nie jest w stanie w sposób trwały wywiązać się ze swych zobowiązań umownych;</w:t>
      </w:r>
    </w:p>
    <w:p w14:paraId="041B6855" w14:textId="77777777" w:rsidR="003A6E39" w:rsidRPr="00A50813" w:rsidRDefault="003A6E39" w:rsidP="003A6E39">
      <w:pPr>
        <w:pStyle w:val="Akapitzlist"/>
        <w:numPr>
          <w:ilvl w:val="0"/>
          <w:numId w:val="49"/>
        </w:numPr>
        <w:autoSpaceDE w:val="0"/>
        <w:autoSpaceDN w:val="0"/>
        <w:adjustRightInd w:val="0"/>
        <w:spacing w:after="0" w:line="276" w:lineRule="auto"/>
        <w:jc w:val="both"/>
        <w:rPr>
          <w:rFonts w:cstheme="minorHAnsi"/>
        </w:rPr>
      </w:pPr>
      <w:r w:rsidRPr="00A50813">
        <w:rPr>
          <w:rFonts w:cstheme="minorHAnsi"/>
        </w:rPr>
        <w:t xml:space="preserve"> w sytuacji, gdy Wykonawca nie jest w stanie w sposób prawidłowy i terminowy dokonywać płatności na rzecz swoich podwykonawców, dostawców i usługodawców.</w:t>
      </w:r>
    </w:p>
    <w:p w14:paraId="2A7E2E64" w14:textId="77777777" w:rsidR="003A6E39" w:rsidRPr="00A50813" w:rsidRDefault="003A6E39" w:rsidP="003A6E39">
      <w:pPr>
        <w:autoSpaceDE w:val="0"/>
        <w:autoSpaceDN w:val="0"/>
        <w:adjustRightInd w:val="0"/>
        <w:spacing w:after="0" w:line="276" w:lineRule="auto"/>
        <w:ind w:left="709"/>
        <w:jc w:val="both"/>
        <w:rPr>
          <w:rFonts w:cstheme="minorHAnsi"/>
        </w:rPr>
      </w:pPr>
      <w:r w:rsidRPr="00A50813">
        <w:rPr>
          <w:rFonts w:cstheme="minorHAnsi"/>
        </w:rPr>
        <w:t>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14:paraId="45C67DEE"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zmieniona zostanie osoba Wykonawcy;</w:t>
      </w:r>
    </w:p>
    <w:p w14:paraId="6AD9F7DD"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lastRenderedPageBreak/>
        <w:t xml:space="preserve">nowy Wykonawca przejmie wszystkie zobowiązania w stosunku do Zamawiającego; </w:t>
      </w:r>
    </w:p>
    <w:p w14:paraId="4706C269"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nie wzrośnie wynagrodzenie Wykonawcy i łączne obciążenie Zamawiającego; </w:t>
      </w:r>
    </w:p>
    <w:p w14:paraId="695D09FD"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termin realizacji ulegnie zmianie wyłącznie o tyle, o ile będzie to konieczne dla prowadzenia nowego wykonawcy na teren budowy;</w:t>
      </w:r>
    </w:p>
    <w:p w14:paraId="31551291"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nowy wykonawca przejmie wszelkie zobowiązania Wykonawcy w stosunku do podwykonawców;</w:t>
      </w:r>
    </w:p>
    <w:p w14:paraId="27B60E7B"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dostawców i usługodawców związanych z realizacja niniejszej umowy i odpowiadać będzie tak samo jak Wykonawca za prawidłowe rozliczenie wynagrodzeń tych podmiotów;</w:t>
      </w:r>
    </w:p>
    <w:p w14:paraId="0E565B4E"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gwarancji i rękojmi na całość robót udziela nowy wykonawca;</w:t>
      </w:r>
    </w:p>
    <w:p w14:paraId="21F971EA"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7993E8C8" w14:textId="77777777" w:rsidR="003A6E39" w:rsidRPr="00A50813" w:rsidRDefault="003A6E39" w:rsidP="003A6E39">
      <w:pPr>
        <w:pStyle w:val="Akapitzlist"/>
        <w:numPr>
          <w:ilvl w:val="0"/>
          <w:numId w:val="45"/>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zawrze z Wykonawcą przy udziale Zamawiającego porozumienie określające zasady rozliczenia pomiędzy Wykonawcą a nowym wykonawcą z tytułu robot </w:t>
      </w:r>
      <w:r w:rsidRPr="00A50813">
        <w:rPr>
          <w:rFonts w:cstheme="minorHAnsi"/>
        </w:rPr>
        <w:br/>
        <w:t xml:space="preserve">w toku oraz przejęcia zobowiązań w stosunku do podwykonawców, dostawców </w:t>
      </w:r>
      <w:r w:rsidRPr="00A50813">
        <w:rPr>
          <w:rFonts w:cstheme="minorHAnsi"/>
        </w:rPr>
        <w:br/>
        <w:t>i usługodawców Wykonawcy.</w:t>
      </w:r>
    </w:p>
    <w:p w14:paraId="3A564B80" w14:textId="3B0322A3" w:rsidR="003A6E39" w:rsidRPr="00A50813" w:rsidRDefault="003A6E39" w:rsidP="003A6E39">
      <w:pPr>
        <w:autoSpaceDE w:val="0"/>
        <w:autoSpaceDN w:val="0"/>
        <w:adjustRightInd w:val="0"/>
        <w:spacing w:after="0" w:line="276" w:lineRule="auto"/>
        <w:ind w:left="709"/>
        <w:jc w:val="both"/>
        <w:rPr>
          <w:rFonts w:cstheme="minorHAnsi"/>
        </w:rPr>
      </w:pPr>
      <w:r w:rsidRPr="00A50813">
        <w:rPr>
          <w:rFonts w:cstheme="minorHAnsi"/>
        </w:rPr>
        <w:t xml:space="preserve">Porozumienie wymaga zatwierdzenia przez Zamawiającego, który jednakże nie jest jego stroną i nie odpowiada oraz nie gwarantuje wykonania wzajemnych zobowiązań </w:t>
      </w:r>
      <w:r w:rsidR="009B2067">
        <w:rPr>
          <w:rFonts w:cstheme="minorHAnsi"/>
        </w:rPr>
        <w:br/>
      </w:r>
      <w:r w:rsidRPr="00A50813">
        <w:rPr>
          <w:rFonts w:cstheme="minorHAnsi"/>
        </w:rPr>
        <w:t>z porozumienia tego wynikających. Treść porozumienia nie może zmieniać niniejszej umowy, a także wpływać na zakres praw i obowiązków Zamawiającego;</w:t>
      </w:r>
    </w:p>
    <w:p w14:paraId="1B9B374F" w14:textId="77777777" w:rsidR="003A6E39" w:rsidRPr="003E1898" w:rsidRDefault="003A6E39" w:rsidP="003A6E39">
      <w:pPr>
        <w:pStyle w:val="Akapitzlist"/>
        <w:numPr>
          <w:ilvl w:val="0"/>
          <w:numId w:val="49"/>
        </w:numPr>
        <w:autoSpaceDE w:val="0"/>
        <w:autoSpaceDN w:val="0"/>
        <w:adjustRightInd w:val="0"/>
        <w:spacing w:after="0" w:line="276" w:lineRule="auto"/>
        <w:jc w:val="both"/>
        <w:rPr>
          <w:rFonts w:cstheme="minorHAnsi"/>
        </w:rPr>
      </w:pPr>
      <w:r w:rsidRPr="003E1898">
        <w:rPr>
          <w:rFonts w:cstheme="minorHAnsi"/>
        </w:rPr>
        <w:t xml:space="preserve">zmiana osób, danych kontaktowych lub adresów Stron wskazanych w niniejszej umowie, </w:t>
      </w:r>
      <w:r w:rsidRPr="003E1898">
        <w:rPr>
          <w:rFonts w:cstheme="minorHAnsi"/>
        </w:rPr>
        <w:br/>
        <w:t>z zastrzeżeniem § 12 ust. 7 niniejszej umowy;</w:t>
      </w:r>
    </w:p>
    <w:p w14:paraId="2CA581F4" w14:textId="77777777" w:rsidR="003A6E39" w:rsidRPr="003E1898" w:rsidRDefault="003A6E39" w:rsidP="003A6E39">
      <w:pPr>
        <w:pStyle w:val="Akapitzlist"/>
        <w:numPr>
          <w:ilvl w:val="0"/>
          <w:numId w:val="49"/>
        </w:numPr>
        <w:autoSpaceDE w:val="0"/>
        <w:autoSpaceDN w:val="0"/>
        <w:adjustRightInd w:val="0"/>
        <w:spacing w:after="0" w:line="276" w:lineRule="auto"/>
        <w:jc w:val="both"/>
        <w:rPr>
          <w:rFonts w:cstheme="minorHAnsi"/>
        </w:rPr>
      </w:pPr>
      <w:r w:rsidRPr="003E1898">
        <w:rPr>
          <w:rFonts w:cstheme="minorHAnsi"/>
        </w:rPr>
        <w:t>zmian przepisów prawa mających wpływ na termin wykonania robót lub sposób prowadzenia robót;</w:t>
      </w:r>
    </w:p>
    <w:p w14:paraId="64774694" w14:textId="77777777" w:rsidR="003A6E39" w:rsidRPr="003E1898" w:rsidRDefault="003A6E39" w:rsidP="003A6E39">
      <w:pPr>
        <w:pStyle w:val="Akapitzlist"/>
        <w:numPr>
          <w:ilvl w:val="0"/>
          <w:numId w:val="49"/>
        </w:numPr>
        <w:autoSpaceDE w:val="0"/>
        <w:autoSpaceDN w:val="0"/>
        <w:adjustRightInd w:val="0"/>
        <w:spacing w:after="0" w:line="276" w:lineRule="auto"/>
        <w:jc w:val="both"/>
        <w:rPr>
          <w:rFonts w:cstheme="minorHAnsi"/>
        </w:rPr>
      </w:pPr>
      <w:r w:rsidRPr="003E1898">
        <w:rPr>
          <w:rFonts w:cstheme="minorHAnsi"/>
        </w:rPr>
        <w:t>powstania konieczności dostosowania zapisów umowy do zmian w obowiązującej legislacji;</w:t>
      </w:r>
    </w:p>
    <w:p w14:paraId="4EDB8CE8" w14:textId="77777777" w:rsidR="003A6E39" w:rsidRPr="003E1898" w:rsidRDefault="003A6E39" w:rsidP="003A6E39">
      <w:pPr>
        <w:pStyle w:val="Akapitzlist"/>
        <w:numPr>
          <w:ilvl w:val="0"/>
          <w:numId w:val="49"/>
        </w:numPr>
        <w:autoSpaceDE w:val="0"/>
        <w:autoSpaceDN w:val="0"/>
        <w:adjustRightInd w:val="0"/>
        <w:spacing w:after="0" w:line="276" w:lineRule="auto"/>
        <w:jc w:val="both"/>
        <w:rPr>
          <w:rFonts w:cstheme="minorHAnsi"/>
        </w:rPr>
      </w:pPr>
      <w:r w:rsidRPr="003E1898">
        <w:rPr>
          <w:rFonts w:cstheme="minorHAnsi"/>
        </w:rPr>
        <w:t>zmiana danych teleadresowych lub zmiana nazwy Stron niniejszej umowy;</w:t>
      </w:r>
    </w:p>
    <w:p w14:paraId="57B984C2" w14:textId="77777777" w:rsidR="003A6E39" w:rsidRPr="00097E34" w:rsidRDefault="003A6E39" w:rsidP="003A6E39">
      <w:pPr>
        <w:pStyle w:val="Akapitzlist"/>
        <w:numPr>
          <w:ilvl w:val="0"/>
          <w:numId w:val="49"/>
        </w:numPr>
        <w:autoSpaceDE w:val="0"/>
        <w:autoSpaceDN w:val="0"/>
        <w:adjustRightInd w:val="0"/>
        <w:spacing w:after="0" w:line="276" w:lineRule="auto"/>
        <w:jc w:val="both"/>
        <w:rPr>
          <w:rFonts w:cstheme="minorHAnsi"/>
        </w:rPr>
      </w:pPr>
      <w:r w:rsidRPr="00097E34">
        <w:rPr>
          <w:rFonts w:cstheme="minorHAnsi"/>
        </w:rPr>
        <w:t>zmiana wysokości wynagrodzenia Wykonawcy oraz terminu realizacji zamówienia i zakresu przedmiotowego zamówienia w wypadku:</w:t>
      </w:r>
    </w:p>
    <w:p w14:paraId="0326F693" w14:textId="77777777" w:rsidR="003A6E39" w:rsidRPr="00097E34" w:rsidRDefault="003A6E39" w:rsidP="003A6E39">
      <w:pPr>
        <w:pStyle w:val="Akapitzlist"/>
        <w:numPr>
          <w:ilvl w:val="0"/>
          <w:numId w:val="46"/>
        </w:numPr>
        <w:autoSpaceDE w:val="0"/>
        <w:autoSpaceDN w:val="0"/>
        <w:adjustRightInd w:val="0"/>
        <w:spacing w:after="0" w:line="276" w:lineRule="auto"/>
        <w:ind w:left="851" w:hanging="142"/>
        <w:jc w:val="both"/>
        <w:rPr>
          <w:rFonts w:cstheme="minorHAnsi"/>
        </w:rPr>
      </w:pPr>
      <w:r w:rsidRPr="00097E34">
        <w:rPr>
          <w:rFonts w:cstheme="minorHAnsi"/>
        </w:rPr>
        <w:t>wystąpienia konieczności zaniechania określonych robót ze względu na ich zbyteczność spowodowaną błędem projektowym;</w:t>
      </w:r>
    </w:p>
    <w:p w14:paraId="08CE0EB1" w14:textId="77777777" w:rsidR="003A6E39" w:rsidRPr="00097E34" w:rsidRDefault="003A6E39" w:rsidP="003A6E39">
      <w:pPr>
        <w:pStyle w:val="Akapitzlist"/>
        <w:numPr>
          <w:ilvl w:val="0"/>
          <w:numId w:val="46"/>
        </w:numPr>
        <w:autoSpaceDE w:val="0"/>
        <w:autoSpaceDN w:val="0"/>
        <w:adjustRightInd w:val="0"/>
        <w:spacing w:after="0" w:line="276" w:lineRule="auto"/>
        <w:ind w:left="851" w:hanging="142"/>
        <w:jc w:val="both"/>
        <w:rPr>
          <w:rFonts w:cstheme="minorHAnsi"/>
        </w:rPr>
      </w:pPr>
      <w:r w:rsidRPr="00097E34">
        <w:rPr>
          <w:rFonts w:cstheme="minorHAnsi"/>
        </w:rPr>
        <w:t>wystąpienia konieczności wykonania robót zamiennych, co obejmuje możliwość zaniechania realizacji części robót i/lub powierzenia Wykonawcy do wykonania innych robót lub robót wykonanych w inny sposób w miejsce robót zaniechanych lub</w:t>
      </w:r>
    </w:p>
    <w:p w14:paraId="64165300" w14:textId="77777777" w:rsidR="003A6E39" w:rsidRPr="00097E34" w:rsidRDefault="003A6E39" w:rsidP="003A6E39">
      <w:pPr>
        <w:pStyle w:val="Akapitzlist"/>
        <w:numPr>
          <w:ilvl w:val="0"/>
          <w:numId w:val="46"/>
        </w:numPr>
        <w:autoSpaceDE w:val="0"/>
        <w:autoSpaceDN w:val="0"/>
        <w:adjustRightInd w:val="0"/>
        <w:spacing w:after="0" w:line="276" w:lineRule="auto"/>
        <w:ind w:left="851" w:hanging="142"/>
        <w:jc w:val="both"/>
        <w:rPr>
          <w:rFonts w:cstheme="minorHAnsi"/>
        </w:rPr>
      </w:pPr>
      <w:r w:rsidRPr="00097E34">
        <w:rPr>
          <w:rFonts w:cstheme="minorHAns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14:paraId="477B0866" w14:textId="77777777" w:rsidR="003A6E39" w:rsidRPr="00A50813" w:rsidRDefault="003A6E39" w:rsidP="003A6E39">
      <w:pPr>
        <w:pStyle w:val="Akapitzlist"/>
        <w:numPr>
          <w:ilvl w:val="0"/>
          <w:numId w:val="49"/>
        </w:numPr>
        <w:autoSpaceDE w:val="0"/>
        <w:autoSpaceDN w:val="0"/>
        <w:adjustRightInd w:val="0"/>
        <w:spacing w:after="0" w:line="276" w:lineRule="auto"/>
        <w:jc w:val="both"/>
        <w:rPr>
          <w:rFonts w:cstheme="minorHAnsi"/>
        </w:rPr>
      </w:pPr>
      <w:r w:rsidRPr="003E1898">
        <w:rPr>
          <w:rFonts w:cstheme="minorHAnsi"/>
        </w:rPr>
        <w:t>zmiana terminu realizacji robót</w:t>
      </w:r>
      <w:r w:rsidRPr="00A50813">
        <w:rPr>
          <w:rFonts w:cstheme="minorHAnsi"/>
        </w:rPr>
        <w:t xml:space="preserve"> budowlanych i/lub przedmiotu umowy w szczególności </w:t>
      </w:r>
      <w:r w:rsidRPr="00A50813">
        <w:rPr>
          <w:rFonts w:cstheme="minorHAnsi"/>
        </w:rPr>
        <w:br/>
        <w:t>w przypadku:</w:t>
      </w:r>
    </w:p>
    <w:p w14:paraId="55FE00B4" w14:textId="77777777" w:rsidR="003A6E39" w:rsidRPr="00A50813" w:rsidRDefault="003A6E39" w:rsidP="003A6E39">
      <w:pPr>
        <w:pStyle w:val="Akapitzlist"/>
        <w:numPr>
          <w:ilvl w:val="0"/>
          <w:numId w:val="47"/>
        </w:numPr>
        <w:autoSpaceDE w:val="0"/>
        <w:autoSpaceDN w:val="0"/>
        <w:adjustRightInd w:val="0"/>
        <w:spacing w:after="0" w:line="276" w:lineRule="auto"/>
        <w:ind w:left="851" w:hanging="142"/>
        <w:jc w:val="both"/>
        <w:rPr>
          <w:rFonts w:cstheme="minorHAnsi"/>
        </w:rPr>
      </w:pPr>
      <w:r w:rsidRPr="00A50813">
        <w:rPr>
          <w:rFonts w:cstheme="minorHAnsi"/>
        </w:rPr>
        <w:t>wystąpienia istotnych, z punktu widzenia terminu realizacji umowy (co Wykonawca wykaże), błędów projektowych;</w:t>
      </w:r>
    </w:p>
    <w:p w14:paraId="0C6DD674" w14:textId="77777777" w:rsidR="003A6E39" w:rsidRPr="00A50813" w:rsidRDefault="003A6E39" w:rsidP="003A6E39">
      <w:pPr>
        <w:pStyle w:val="Akapitzlist"/>
        <w:numPr>
          <w:ilvl w:val="0"/>
          <w:numId w:val="47"/>
        </w:numPr>
        <w:autoSpaceDE w:val="0"/>
        <w:autoSpaceDN w:val="0"/>
        <w:adjustRightInd w:val="0"/>
        <w:spacing w:after="0" w:line="276" w:lineRule="auto"/>
        <w:ind w:left="851" w:hanging="142"/>
        <w:jc w:val="both"/>
        <w:rPr>
          <w:rFonts w:cstheme="minorHAnsi"/>
        </w:rPr>
      </w:pPr>
      <w:r w:rsidRPr="00A50813">
        <w:rPr>
          <w:rFonts w:cstheme="minorHAns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A50813">
        <w:rPr>
          <w:rFonts w:cstheme="minorHAnsi"/>
        </w:rPr>
        <w:br/>
        <w:t>w okresie powyżej 14 dni, co Wykonawca wykaże;</w:t>
      </w:r>
    </w:p>
    <w:p w14:paraId="6CC8EA8B" w14:textId="77777777" w:rsidR="003A6E39" w:rsidRPr="00A50813" w:rsidRDefault="003A6E39" w:rsidP="003A6E39">
      <w:pPr>
        <w:pStyle w:val="Akapitzlist"/>
        <w:numPr>
          <w:ilvl w:val="0"/>
          <w:numId w:val="47"/>
        </w:numPr>
        <w:autoSpaceDE w:val="0"/>
        <w:autoSpaceDN w:val="0"/>
        <w:adjustRightInd w:val="0"/>
        <w:spacing w:after="0" w:line="276" w:lineRule="auto"/>
        <w:ind w:left="851" w:hanging="142"/>
        <w:jc w:val="both"/>
        <w:rPr>
          <w:rFonts w:cstheme="minorHAnsi"/>
        </w:rPr>
      </w:pPr>
      <w:r w:rsidRPr="00A50813">
        <w:rPr>
          <w:rFonts w:cstheme="minorHAnsi"/>
        </w:rPr>
        <w:lastRenderedPageBreak/>
        <w:t xml:space="preserve">odkrycie na terenie budowy przedmiotów o znaczeniu archeologicznym i historycznym, których zabezpieczenie i inwentaryzacja uniemożliwia wykonywanie robót budowlanych </w:t>
      </w:r>
      <w:r w:rsidRPr="00A50813">
        <w:rPr>
          <w:rFonts w:cstheme="minorHAnsi"/>
        </w:rPr>
        <w:br/>
        <w:t xml:space="preserve">w okresie powyżej 60 dni, co Wykonawca wykaże; </w:t>
      </w:r>
    </w:p>
    <w:p w14:paraId="72DABE7E" w14:textId="77777777" w:rsidR="003A6E39" w:rsidRPr="00A50813" w:rsidRDefault="003A6E39" w:rsidP="003A6E39">
      <w:pPr>
        <w:pStyle w:val="Akapitzlist"/>
        <w:numPr>
          <w:ilvl w:val="0"/>
          <w:numId w:val="47"/>
        </w:numPr>
        <w:autoSpaceDE w:val="0"/>
        <w:autoSpaceDN w:val="0"/>
        <w:adjustRightInd w:val="0"/>
        <w:spacing w:after="0" w:line="276" w:lineRule="auto"/>
        <w:ind w:left="851" w:hanging="142"/>
        <w:jc w:val="both"/>
        <w:rPr>
          <w:rFonts w:cstheme="minorHAnsi"/>
        </w:rPr>
      </w:pPr>
      <w:r w:rsidRPr="00A50813">
        <w:rPr>
          <w:rFonts w:cstheme="minorHAnsi"/>
        </w:rPr>
        <w:t>zaistnienia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14:paraId="4CCAEC79" w14:textId="77777777" w:rsidR="003A6E39" w:rsidRPr="00A50813" w:rsidRDefault="003A6E39" w:rsidP="003A6E39">
      <w:pPr>
        <w:pStyle w:val="Akapitzlist"/>
        <w:numPr>
          <w:ilvl w:val="0"/>
          <w:numId w:val="47"/>
        </w:numPr>
        <w:autoSpaceDE w:val="0"/>
        <w:autoSpaceDN w:val="0"/>
        <w:adjustRightInd w:val="0"/>
        <w:spacing w:after="0" w:line="276" w:lineRule="auto"/>
        <w:ind w:left="851" w:hanging="142"/>
        <w:jc w:val="both"/>
        <w:rPr>
          <w:rFonts w:cstheme="minorHAnsi"/>
        </w:rPr>
      </w:pPr>
      <w:r w:rsidRPr="00A50813">
        <w:rPr>
          <w:rFonts w:cstheme="minorHAnsi"/>
        </w:rPr>
        <w:t>Wykonawca doznał przeszkody w trakcie realizacji przedmiotu niniejszej umowy ze strony Zamawiającego;</w:t>
      </w:r>
    </w:p>
    <w:p w14:paraId="1FDEABCF" w14:textId="77777777" w:rsidR="003A6E39" w:rsidRPr="00A50813" w:rsidRDefault="003A6E39" w:rsidP="003A6E39">
      <w:pPr>
        <w:pStyle w:val="Akapitzlist"/>
        <w:numPr>
          <w:ilvl w:val="0"/>
          <w:numId w:val="47"/>
        </w:numPr>
        <w:autoSpaceDE w:val="0"/>
        <w:autoSpaceDN w:val="0"/>
        <w:adjustRightInd w:val="0"/>
        <w:spacing w:after="0" w:line="276" w:lineRule="auto"/>
        <w:ind w:left="851" w:hanging="142"/>
        <w:jc w:val="both"/>
        <w:rPr>
          <w:rFonts w:cstheme="minorHAnsi"/>
        </w:rPr>
      </w:pPr>
      <w:r w:rsidRPr="00A50813">
        <w:rPr>
          <w:rFonts w:cstheme="minorHAnsi"/>
        </w:rPr>
        <w:t>zmiany zakresu prac przewidzianych do realizacji w niniejszej umowie;</w:t>
      </w:r>
    </w:p>
    <w:p w14:paraId="3C71F379" w14:textId="77777777" w:rsidR="003A6E39" w:rsidRPr="00A50813" w:rsidRDefault="003A6E39" w:rsidP="003A6E39">
      <w:pPr>
        <w:pStyle w:val="Akapitzlist"/>
        <w:numPr>
          <w:ilvl w:val="0"/>
          <w:numId w:val="47"/>
        </w:numPr>
        <w:autoSpaceDE w:val="0"/>
        <w:autoSpaceDN w:val="0"/>
        <w:adjustRightInd w:val="0"/>
        <w:spacing w:after="0" w:line="276" w:lineRule="auto"/>
        <w:ind w:left="851" w:hanging="142"/>
        <w:jc w:val="both"/>
        <w:rPr>
          <w:rFonts w:cstheme="minorHAnsi"/>
        </w:rPr>
      </w:pPr>
      <w:r w:rsidRPr="00A50813">
        <w:rPr>
          <w:rFonts w:cstheme="minorHAnsi"/>
        </w:rPr>
        <w:t>rozszerzenia zakresu prac powierzonych do wykonania Wykonawcy niniejszej umowy przez Zamawiającego w drodze udzielenia zamówienia dodatkowego zgodnie z treścią właściwych przepisów odrębnych,</w:t>
      </w:r>
    </w:p>
    <w:p w14:paraId="7A964989" w14:textId="77777777" w:rsidR="003A6E39" w:rsidRPr="00A50813" w:rsidRDefault="003A6E39" w:rsidP="003A6E39">
      <w:pPr>
        <w:pStyle w:val="Akapitzlist"/>
        <w:numPr>
          <w:ilvl w:val="0"/>
          <w:numId w:val="47"/>
        </w:numPr>
        <w:autoSpaceDE w:val="0"/>
        <w:autoSpaceDN w:val="0"/>
        <w:adjustRightInd w:val="0"/>
        <w:spacing w:after="0" w:line="276" w:lineRule="auto"/>
        <w:ind w:left="851" w:hanging="142"/>
        <w:jc w:val="both"/>
        <w:rPr>
          <w:rFonts w:cstheme="minorHAnsi"/>
        </w:rPr>
      </w:pPr>
      <w:r w:rsidRPr="00A50813">
        <w:rPr>
          <w:rFonts w:cstheme="minorHAnsi"/>
        </w:rPr>
        <w:t>udzielenia przez Zamawiającego Wykonawcy niniejszej umowy zamówienia podobnego zgodnie z treścią właściwych przepisów odrębnych, z tym zastrzeżeniem, że Wykonawca wykaże:</w:t>
      </w:r>
    </w:p>
    <w:p w14:paraId="72901224" w14:textId="77777777" w:rsidR="003A6E39" w:rsidRPr="00A50813" w:rsidRDefault="003A6E39" w:rsidP="003A6E39">
      <w:pPr>
        <w:pStyle w:val="Akapitzlist"/>
        <w:numPr>
          <w:ilvl w:val="0"/>
          <w:numId w:val="47"/>
        </w:numPr>
        <w:autoSpaceDE w:val="0"/>
        <w:autoSpaceDN w:val="0"/>
        <w:adjustRightInd w:val="0"/>
        <w:spacing w:after="0" w:line="276" w:lineRule="auto"/>
        <w:ind w:left="993" w:hanging="142"/>
        <w:jc w:val="both"/>
        <w:rPr>
          <w:rFonts w:cstheme="minorHAnsi"/>
        </w:rPr>
      </w:pPr>
      <w:r w:rsidRPr="00A50813">
        <w:rPr>
          <w:rFonts w:cstheme="minorHAnsi"/>
        </w:rPr>
        <w:t xml:space="preserve">iż udzielenie zamówienia podobnego realizowanego w trakcie realizacji zamówienia podstawowego z przyczyn technicznych o obiektywnym charakterze ma wpływ na termin realizacji zamówienia podstawowego oraz </w:t>
      </w:r>
    </w:p>
    <w:p w14:paraId="1C14D535" w14:textId="77777777" w:rsidR="003A6E39" w:rsidRPr="00A50813" w:rsidRDefault="003A6E39" w:rsidP="003A6E39">
      <w:pPr>
        <w:pStyle w:val="Akapitzlist"/>
        <w:numPr>
          <w:ilvl w:val="0"/>
          <w:numId w:val="47"/>
        </w:numPr>
        <w:autoSpaceDE w:val="0"/>
        <w:autoSpaceDN w:val="0"/>
        <w:adjustRightInd w:val="0"/>
        <w:spacing w:after="0" w:line="276" w:lineRule="auto"/>
        <w:ind w:left="993" w:hanging="142"/>
        <w:jc w:val="both"/>
        <w:rPr>
          <w:rFonts w:cstheme="minorHAnsi"/>
        </w:rPr>
      </w:pPr>
      <w:r w:rsidRPr="00A50813">
        <w:rPr>
          <w:rFonts w:cstheme="minorHAnsi"/>
        </w:rPr>
        <w:t xml:space="preserve">zakres czasowy niezbędnego do przedłużenia okresu realizacji zamówienia podobnego lub części zamówienia podobnego pozostającego w funkcjonalnym technicznie związku </w:t>
      </w:r>
      <w:r w:rsidRPr="00A50813">
        <w:rPr>
          <w:rFonts w:cstheme="minorHAnsi"/>
        </w:rPr>
        <w:br/>
        <w:t>z realizacją zamówienia podstawowego.</w:t>
      </w:r>
    </w:p>
    <w:p w14:paraId="66441BE8" w14:textId="77777777" w:rsidR="003A6E39" w:rsidRPr="00A50813" w:rsidRDefault="003A6E39" w:rsidP="003A6E39">
      <w:pPr>
        <w:autoSpaceDE w:val="0"/>
        <w:autoSpaceDN w:val="0"/>
        <w:adjustRightInd w:val="0"/>
        <w:spacing w:after="0" w:line="276" w:lineRule="auto"/>
        <w:ind w:left="851"/>
        <w:jc w:val="both"/>
        <w:rPr>
          <w:rFonts w:cstheme="minorHAnsi"/>
        </w:rPr>
      </w:pPr>
      <w:r w:rsidRPr="00A50813">
        <w:rPr>
          <w:rFonts w:cstheme="minorHAnsi"/>
        </w:rPr>
        <w:t>Przedłużenie terminu realizacji zamówienia podstawowego zgodnie z niniejszym tir. jest wyłącznie dopuszczalne, gdy zgodnie z wymogiem racjonalnego wydatkowania środków publicznych przez Zamawiającego zamówienie podobne w całości lub w części winno być realizowane w tym samym czasie oraz na tym samym zakresie obszarowym realizacji robót co zakres rzeczowy umowy podstawowej.</w:t>
      </w:r>
    </w:p>
    <w:p w14:paraId="5DEF8253" w14:textId="77777777" w:rsidR="003A6E39" w:rsidRPr="00A50813" w:rsidRDefault="003A6E39" w:rsidP="003A6E39">
      <w:pPr>
        <w:autoSpaceDE w:val="0"/>
        <w:autoSpaceDN w:val="0"/>
        <w:adjustRightInd w:val="0"/>
        <w:spacing w:after="0" w:line="276" w:lineRule="auto"/>
        <w:jc w:val="both"/>
        <w:rPr>
          <w:rFonts w:eastAsia="Times New Roman" w:cstheme="minorHAnsi"/>
          <w:lang w:eastAsia="pl-PL"/>
        </w:rPr>
      </w:pPr>
    </w:p>
    <w:p w14:paraId="382B8ABF" w14:textId="77777777" w:rsidR="00F04FF0" w:rsidRPr="003A3927" w:rsidRDefault="00F04FF0" w:rsidP="003A3927">
      <w:pPr>
        <w:autoSpaceDE w:val="0"/>
        <w:autoSpaceDN w:val="0"/>
        <w:adjustRightInd w:val="0"/>
        <w:spacing w:after="0" w:line="276" w:lineRule="auto"/>
        <w:jc w:val="center"/>
        <w:rPr>
          <w:rFonts w:cs="TimesNewRoman,Bold"/>
          <w:bCs/>
        </w:rPr>
      </w:pPr>
      <w:r w:rsidRPr="003A3927">
        <w:rPr>
          <w:rFonts w:cs="TimesNewRoman,Bold"/>
          <w:bCs/>
        </w:rPr>
        <w:t>§ 14</w:t>
      </w:r>
    </w:p>
    <w:p w14:paraId="7976A5B6"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7C03FA3" w14:textId="77777777" w:rsidR="00F04FF0" w:rsidRPr="003A3927" w:rsidRDefault="00F04FF0" w:rsidP="003A3927">
      <w:pPr>
        <w:autoSpaceDE w:val="0"/>
        <w:autoSpaceDN w:val="0"/>
        <w:adjustRightInd w:val="0"/>
        <w:spacing w:after="0" w:line="276" w:lineRule="auto"/>
        <w:rPr>
          <w:rFonts w:cs="TimesNewRoman,Bold"/>
          <w:bCs/>
        </w:rPr>
      </w:pPr>
    </w:p>
    <w:p w14:paraId="05562842" w14:textId="77777777" w:rsidR="008E3711" w:rsidRPr="003A3927" w:rsidRDefault="008E3711" w:rsidP="003A6E39">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55532FDC" w14:textId="77777777" w:rsidR="008E3711" w:rsidRPr="003A3927" w:rsidRDefault="008E3711" w:rsidP="003A6E39">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35FFA7D"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44197902"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6EF0E635"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natomiast wszelką korespondencję związaną z realizacją niniejszej umowy kierowaną do Wykonawcy w tym korespondencję obejmującą również korespondencję rozliczeniową, faktury i noty obciążeniowe należy wysyłać na poniższy adres:</w:t>
      </w:r>
    </w:p>
    <w:p w14:paraId="2ABC7FE8"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1C83BC7A"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4E25BF5" w14:textId="77777777" w:rsidR="008E3711" w:rsidRPr="003A3927" w:rsidRDefault="008E3711" w:rsidP="003A6E39">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lastRenderedPageBreak/>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AEE6BFD" w14:textId="77777777" w:rsidR="008E3711" w:rsidRPr="003A3927" w:rsidRDefault="008E3711" w:rsidP="003A6E39">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6B044947" w14:textId="6C7E0DA7" w:rsidR="008E3711" w:rsidRPr="008B698A" w:rsidRDefault="008E3711" w:rsidP="003A6E39">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r w:rsidR="008B698A">
        <w:rPr>
          <w:rFonts w:cs="TimesNewRoman"/>
        </w:rPr>
        <w:t xml:space="preserve"> ………………</w:t>
      </w:r>
      <w:r w:rsidR="003F027C">
        <w:rPr>
          <w:rFonts w:cs="TimesNewRoman"/>
        </w:rPr>
        <w:t>..</w:t>
      </w:r>
      <w:r w:rsidR="008B698A">
        <w:rPr>
          <w:rFonts w:cs="TimesNewRoman"/>
        </w:rPr>
        <w:t>………………………</w:t>
      </w:r>
      <w:r w:rsidR="008B698A" w:rsidRPr="008B698A">
        <w:rPr>
          <w:rFonts w:cs="TimesNewRoman"/>
        </w:rPr>
        <w:t xml:space="preserve"> </w:t>
      </w:r>
    </w:p>
    <w:p w14:paraId="1E7C0E40" w14:textId="77777777" w:rsidR="008C222D" w:rsidRPr="003A3927" w:rsidRDefault="008C222D" w:rsidP="003A6E39">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183B5EA1" w14:textId="77777777" w:rsidR="008C222D" w:rsidRPr="003A3927" w:rsidRDefault="008C222D" w:rsidP="003A6E39">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38AA14DD" w14:textId="77777777" w:rsidR="008C222D" w:rsidRPr="003A3927" w:rsidRDefault="008C222D" w:rsidP="003A6E39">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FEF3BF9" w14:textId="77777777" w:rsidR="008C222D" w:rsidRPr="003A3927" w:rsidRDefault="008C222D" w:rsidP="003A6E39">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47DCA98E" w14:textId="77777777" w:rsidR="008C222D" w:rsidRPr="003A3927" w:rsidRDefault="008C222D" w:rsidP="003A6E39">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iwości miejscowej sądu jak w zdaniu</w:t>
      </w:r>
      <w:r w:rsidRPr="003A3927">
        <w:rPr>
          <w:rFonts w:cs="TimesNewRoman"/>
        </w:rPr>
        <w:t xml:space="preserve"> 1 oraz nałożenia na nich obowiązku ustalania takiej właściwości miejscowej sądu w da</w:t>
      </w:r>
      <w:r w:rsidRPr="003A3927">
        <w:rPr>
          <w:rFonts w:cs="Times-Roman"/>
        </w:rPr>
        <w:t>lszych umowach podwykonawczych.</w:t>
      </w:r>
    </w:p>
    <w:p w14:paraId="77618E37" w14:textId="77777777" w:rsidR="008C222D" w:rsidRPr="003A3927" w:rsidRDefault="008C222D" w:rsidP="003A6E39">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7499C7D1" w14:textId="77777777" w:rsidR="008C222D" w:rsidRPr="003A3927" w:rsidRDefault="008C222D" w:rsidP="003A6E39">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4A93963C" w14:textId="77777777" w:rsidR="008C222D" w:rsidRPr="003A3927" w:rsidRDefault="008C222D" w:rsidP="003A6E39">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1AF758A3" w14:textId="77777777" w:rsidR="008C222D" w:rsidRPr="003A3927" w:rsidRDefault="008C222D" w:rsidP="003A3927">
      <w:pPr>
        <w:autoSpaceDE w:val="0"/>
        <w:autoSpaceDN w:val="0"/>
        <w:adjustRightInd w:val="0"/>
        <w:spacing w:after="0" w:line="276" w:lineRule="auto"/>
        <w:jc w:val="both"/>
        <w:rPr>
          <w:rFonts w:cs="TimesNewRoman"/>
        </w:rPr>
      </w:pPr>
    </w:p>
    <w:p w14:paraId="1E101AB7" w14:textId="77777777" w:rsidR="008C222D" w:rsidRPr="003A3927" w:rsidRDefault="008C222D" w:rsidP="003A3927">
      <w:pPr>
        <w:autoSpaceDE w:val="0"/>
        <w:autoSpaceDN w:val="0"/>
        <w:adjustRightInd w:val="0"/>
        <w:spacing w:after="0" w:line="276" w:lineRule="auto"/>
        <w:jc w:val="both"/>
        <w:rPr>
          <w:rFonts w:cs="TimesNewRoman"/>
        </w:rPr>
      </w:pPr>
    </w:p>
    <w:p w14:paraId="6ADDAC7B"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552EC7E5" w14:textId="77777777" w:rsidR="008C222D" w:rsidRPr="003A3927" w:rsidRDefault="008C222D" w:rsidP="003A3927">
      <w:pPr>
        <w:autoSpaceDE w:val="0"/>
        <w:autoSpaceDN w:val="0"/>
        <w:adjustRightInd w:val="0"/>
        <w:spacing w:after="0" w:line="276" w:lineRule="auto"/>
        <w:jc w:val="center"/>
        <w:rPr>
          <w:rFonts w:cs="TimesNewRoman"/>
          <w:b/>
        </w:rPr>
      </w:pPr>
    </w:p>
    <w:p w14:paraId="7EB77487" w14:textId="77777777" w:rsidR="008C222D" w:rsidRPr="003A3927" w:rsidRDefault="008C222D" w:rsidP="003A3927">
      <w:pPr>
        <w:autoSpaceDE w:val="0"/>
        <w:autoSpaceDN w:val="0"/>
        <w:adjustRightInd w:val="0"/>
        <w:spacing w:after="0" w:line="276" w:lineRule="auto"/>
        <w:jc w:val="center"/>
        <w:rPr>
          <w:rFonts w:cs="TimesNewRoman"/>
          <w:b/>
        </w:rPr>
      </w:pPr>
    </w:p>
    <w:p w14:paraId="5EFE652A" w14:textId="77777777" w:rsidR="008C222D" w:rsidRPr="003A3927" w:rsidRDefault="008C222D" w:rsidP="003A3927">
      <w:pPr>
        <w:autoSpaceDE w:val="0"/>
        <w:autoSpaceDN w:val="0"/>
        <w:adjustRightInd w:val="0"/>
        <w:spacing w:after="0" w:line="276" w:lineRule="auto"/>
        <w:jc w:val="center"/>
        <w:rPr>
          <w:rFonts w:cs="TimesNewRoman"/>
          <w:b/>
        </w:rPr>
      </w:pPr>
    </w:p>
    <w:p w14:paraId="607BDB7D" w14:textId="77777777" w:rsidR="008C222D" w:rsidRPr="003A3927" w:rsidRDefault="008C222D" w:rsidP="003A3927">
      <w:pPr>
        <w:autoSpaceDE w:val="0"/>
        <w:autoSpaceDN w:val="0"/>
        <w:adjustRightInd w:val="0"/>
        <w:spacing w:after="0" w:line="276" w:lineRule="auto"/>
        <w:jc w:val="center"/>
        <w:rPr>
          <w:rFonts w:cs="TimesNewRoman"/>
          <w:b/>
        </w:rPr>
      </w:pPr>
    </w:p>
    <w:p w14:paraId="0AA04572" w14:textId="77777777" w:rsidR="008C222D" w:rsidRPr="003A3927" w:rsidRDefault="008C222D" w:rsidP="003A3927">
      <w:pPr>
        <w:autoSpaceDE w:val="0"/>
        <w:autoSpaceDN w:val="0"/>
        <w:adjustRightInd w:val="0"/>
        <w:spacing w:after="0" w:line="276" w:lineRule="auto"/>
        <w:jc w:val="center"/>
        <w:rPr>
          <w:rFonts w:cs="TimesNewRoman"/>
          <w:b/>
        </w:rPr>
      </w:pPr>
    </w:p>
    <w:p w14:paraId="4194E3A1" w14:textId="77777777" w:rsidR="008C222D" w:rsidRPr="003A3927" w:rsidRDefault="008C222D" w:rsidP="003A3927">
      <w:pPr>
        <w:autoSpaceDE w:val="0"/>
        <w:autoSpaceDN w:val="0"/>
        <w:adjustRightInd w:val="0"/>
        <w:spacing w:after="0" w:line="276" w:lineRule="auto"/>
        <w:jc w:val="center"/>
        <w:rPr>
          <w:rFonts w:cs="TimesNewRoman"/>
          <w:b/>
        </w:rPr>
      </w:pPr>
    </w:p>
    <w:p w14:paraId="07ED80B1" w14:textId="77777777" w:rsidR="008C222D" w:rsidRPr="003A3927" w:rsidRDefault="008C222D" w:rsidP="003A3927">
      <w:pPr>
        <w:autoSpaceDE w:val="0"/>
        <w:autoSpaceDN w:val="0"/>
        <w:adjustRightInd w:val="0"/>
        <w:spacing w:after="0" w:line="276" w:lineRule="auto"/>
        <w:jc w:val="center"/>
        <w:rPr>
          <w:rFonts w:cs="TimesNewRoman"/>
          <w:b/>
        </w:rPr>
      </w:pPr>
    </w:p>
    <w:p w14:paraId="3D6EBAAD" w14:textId="77777777" w:rsidR="008C222D" w:rsidRPr="003A3927" w:rsidRDefault="008C222D" w:rsidP="003A3927">
      <w:pPr>
        <w:autoSpaceDE w:val="0"/>
        <w:autoSpaceDN w:val="0"/>
        <w:adjustRightInd w:val="0"/>
        <w:spacing w:after="0" w:line="276" w:lineRule="auto"/>
        <w:jc w:val="center"/>
        <w:rPr>
          <w:rFonts w:cs="TimesNewRoman"/>
          <w:b/>
        </w:rPr>
      </w:pPr>
    </w:p>
    <w:p w14:paraId="5BFC5769" w14:textId="77777777" w:rsidR="008C222D" w:rsidRPr="003A3927" w:rsidRDefault="008C222D" w:rsidP="003A3927">
      <w:pPr>
        <w:autoSpaceDE w:val="0"/>
        <w:autoSpaceDN w:val="0"/>
        <w:adjustRightInd w:val="0"/>
        <w:spacing w:after="0" w:line="276" w:lineRule="auto"/>
        <w:jc w:val="center"/>
        <w:rPr>
          <w:rFonts w:cs="TimesNewRoman"/>
          <w:b/>
        </w:rPr>
      </w:pPr>
    </w:p>
    <w:p w14:paraId="7AB24BCE" w14:textId="77777777" w:rsidR="008C222D" w:rsidRPr="003A3927" w:rsidRDefault="008C222D" w:rsidP="003A3927">
      <w:pPr>
        <w:autoSpaceDE w:val="0"/>
        <w:autoSpaceDN w:val="0"/>
        <w:adjustRightInd w:val="0"/>
        <w:spacing w:after="0" w:line="276" w:lineRule="auto"/>
        <w:jc w:val="center"/>
        <w:rPr>
          <w:rFonts w:cs="TimesNewRoman"/>
          <w:b/>
        </w:rPr>
      </w:pPr>
    </w:p>
    <w:p w14:paraId="508F5C02" w14:textId="77777777" w:rsidR="008C222D" w:rsidRPr="003A3927" w:rsidRDefault="008C222D" w:rsidP="003A3927">
      <w:pPr>
        <w:spacing w:line="276" w:lineRule="auto"/>
        <w:jc w:val="right"/>
        <w:rPr>
          <w:b/>
        </w:rPr>
      </w:pPr>
      <w:r w:rsidRPr="003A3927">
        <w:rPr>
          <w:b/>
        </w:rPr>
        <w:t xml:space="preserve">Załącznik nr </w:t>
      </w:r>
      <w:r w:rsidR="00493DE1">
        <w:rPr>
          <w:b/>
        </w:rPr>
        <w:t>2</w:t>
      </w:r>
      <w:r w:rsidRPr="003A3927">
        <w:rPr>
          <w:b/>
        </w:rPr>
        <w:t xml:space="preserve"> do umowy</w:t>
      </w:r>
    </w:p>
    <w:p w14:paraId="26C99138" w14:textId="77777777" w:rsidR="008C222D" w:rsidRPr="003A3927" w:rsidRDefault="008C222D" w:rsidP="003A3927">
      <w:pPr>
        <w:spacing w:line="276" w:lineRule="auto"/>
        <w:jc w:val="right"/>
      </w:pPr>
    </w:p>
    <w:p w14:paraId="1DD4D8AE" w14:textId="77777777" w:rsidR="008C222D" w:rsidRPr="003A3927" w:rsidRDefault="008C222D" w:rsidP="003A3927">
      <w:pPr>
        <w:spacing w:line="276" w:lineRule="auto"/>
        <w:jc w:val="right"/>
      </w:pPr>
      <w:r w:rsidRPr="003A3927">
        <w:t>........................... dnia,..............................r.</w:t>
      </w:r>
    </w:p>
    <w:p w14:paraId="09893BB1" w14:textId="77777777" w:rsidR="003A3927" w:rsidRPr="003A3927" w:rsidRDefault="008C222D" w:rsidP="003A3927">
      <w:pPr>
        <w:spacing w:after="0" w:line="276" w:lineRule="auto"/>
      </w:pPr>
      <w:r w:rsidRPr="003A3927">
        <w:t>.............</w:t>
      </w:r>
      <w:r w:rsidR="003A3927" w:rsidRPr="003A3927">
        <w:t>...............................</w:t>
      </w:r>
    </w:p>
    <w:p w14:paraId="70C3BCC8"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202E2970" w14:textId="77777777" w:rsidR="008C222D" w:rsidRPr="003A3927" w:rsidRDefault="008C222D" w:rsidP="003A3927">
      <w:pPr>
        <w:pStyle w:val="Nagwek1"/>
        <w:spacing w:line="276" w:lineRule="auto"/>
        <w:jc w:val="center"/>
        <w:rPr>
          <w:rFonts w:asciiTheme="minorHAnsi" w:hAnsiTheme="minorHAnsi"/>
          <w:sz w:val="22"/>
          <w:szCs w:val="22"/>
        </w:rPr>
      </w:pPr>
      <w:bookmarkStart w:id="0" w:name="_GoBack"/>
      <w:bookmarkEnd w:id="0"/>
      <w:r w:rsidRPr="003A3927">
        <w:rPr>
          <w:rFonts w:asciiTheme="minorHAnsi" w:hAnsiTheme="minorHAnsi"/>
          <w:sz w:val="22"/>
          <w:szCs w:val="22"/>
        </w:rPr>
        <w:t>OŚWIADCZENIE</w:t>
      </w:r>
    </w:p>
    <w:p w14:paraId="25F86D01" w14:textId="77777777" w:rsidR="008C222D" w:rsidRPr="003A3927" w:rsidRDefault="008C222D" w:rsidP="003A3927">
      <w:pPr>
        <w:spacing w:line="276" w:lineRule="auto"/>
      </w:pPr>
    </w:p>
    <w:p w14:paraId="467A857F" w14:textId="77777777" w:rsidR="008C222D" w:rsidRPr="003A3927" w:rsidRDefault="008C222D" w:rsidP="003A3927">
      <w:pPr>
        <w:spacing w:line="276" w:lineRule="auto"/>
      </w:pPr>
      <w:r w:rsidRPr="003A3927">
        <w:rPr>
          <w:b/>
        </w:rPr>
        <w:t>Umowa n</w:t>
      </w:r>
      <w:r w:rsidRPr="003A3927">
        <w:t>r: …………………………. z dnia …………………………...</w:t>
      </w:r>
    </w:p>
    <w:p w14:paraId="65603393"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14:paraId="36A77175" w14:textId="77777777" w:rsidR="008C222D" w:rsidRPr="003A3927" w:rsidRDefault="008C222D" w:rsidP="003A3927">
      <w:pPr>
        <w:spacing w:before="120" w:line="276" w:lineRule="auto"/>
        <w:rPr>
          <w:bCs/>
        </w:rPr>
      </w:pPr>
      <w:r w:rsidRPr="003A3927">
        <w:rPr>
          <w:b/>
          <w:bCs/>
        </w:rPr>
        <w:t>Adres:</w:t>
      </w:r>
      <w:r w:rsidRPr="003A3927">
        <w:rPr>
          <w:bCs/>
        </w:rPr>
        <w:t xml:space="preserve"> ……………………………………………………………………………………………</w:t>
      </w:r>
    </w:p>
    <w:p w14:paraId="50B8744A" w14:textId="77777777" w:rsidR="008C222D" w:rsidRPr="003A3927" w:rsidRDefault="008C222D" w:rsidP="003A3927">
      <w:pPr>
        <w:tabs>
          <w:tab w:val="left" w:pos="3690"/>
        </w:tabs>
        <w:spacing w:line="276" w:lineRule="auto"/>
        <w:rPr>
          <w:b/>
          <w:bCs/>
        </w:rPr>
      </w:pPr>
      <w:r w:rsidRPr="003A3927">
        <w:rPr>
          <w:b/>
          <w:bCs/>
        </w:rPr>
        <w:tab/>
      </w:r>
    </w:p>
    <w:p w14:paraId="4F520C1B" w14:textId="77777777" w:rsidR="008C222D" w:rsidRPr="003A3927" w:rsidRDefault="008C222D" w:rsidP="003A3927">
      <w:pPr>
        <w:spacing w:after="0" w:line="276" w:lineRule="auto"/>
        <w:jc w:val="both"/>
        <w:rPr>
          <w:i/>
          <w:iCs/>
          <w:vertAlign w:val="superscript"/>
        </w:rPr>
      </w:pPr>
      <w:r w:rsidRPr="003A3927">
        <w:t>Niniejszym oświadczam, że firma .............................................................................................................</w:t>
      </w:r>
    </w:p>
    <w:p w14:paraId="19A73DC1"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3FF8D5B4" w14:textId="77777777" w:rsidR="008C222D" w:rsidRPr="003A3927" w:rsidRDefault="008C222D" w:rsidP="003A3927">
      <w:pPr>
        <w:spacing w:line="276" w:lineRule="auto"/>
        <w:jc w:val="both"/>
      </w:pPr>
      <w:r w:rsidRPr="003A3927">
        <w:t>otrzymała całość zapłaty za roboty, dostawy, usługi</w:t>
      </w:r>
    </w:p>
    <w:p w14:paraId="482B23E5" w14:textId="77777777" w:rsidR="008C222D" w:rsidRPr="003A3927" w:rsidRDefault="008C222D" w:rsidP="003A3927">
      <w:pPr>
        <w:spacing w:line="276" w:lineRule="auto"/>
        <w:jc w:val="both"/>
      </w:pPr>
    </w:p>
    <w:p w14:paraId="3A0CE94D" w14:textId="77777777" w:rsidR="008C222D" w:rsidRPr="003A3927" w:rsidRDefault="008C222D" w:rsidP="003A3927">
      <w:pPr>
        <w:spacing w:after="0" w:line="276" w:lineRule="auto"/>
        <w:jc w:val="center"/>
        <w:rPr>
          <w:vertAlign w:val="superscript"/>
        </w:rPr>
      </w:pPr>
      <w:r w:rsidRPr="003A3927">
        <w:t>.............................................................................................................</w:t>
      </w:r>
    </w:p>
    <w:p w14:paraId="1C5EF209"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1780C8E" w14:textId="77777777" w:rsidR="008C222D" w:rsidRPr="003A3927" w:rsidRDefault="008C222D" w:rsidP="003A3927">
      <w:pPr>
        <w:spacing w:line="276" w:lineRule="auto"/>
        <w:jc w:val="both"/>
      </w:pPr>
    </w:p>
    <w:p w14:paraId="7586496C" w14:textId="77777777" w:rsidR="008C222D" w:rsidRPr="003A3927" w:rsidRDefault="008C222D" w:rsidP="003A3927">
      <w:pPr>
        <w:spacing w:line="276" w:lineRule="auto"/>
        <w:jc w:val="both"/>
        <w:rPr>
          <w:i/>
          <w:iCs/>
          <w:vertAlign w:val="superscript"/>
        </w:rPr>
      </w:pPr>
      <w:r w:rsidRPr="003A3927">
        <w:t>wykonane w ramach umowy nr .............................................................................. z dnia .......................</w:t>
      </w:r>
    </w:p>
    <w:p w14:paraId="3BBBAA06" w14:textId="77777777" w:rsidR="008C222D" w:rsidRPr="003A3927" w:rsidRDefault="008C222D" w:rsidP="003A3927">
      <w:pPr>
        <w:spacing w:line="276" w:lineRule="auto"/>
        <w:ind w:firstLine="7380"/>
        <w:jc w:val="both"/>
      </w:pPr>
      <w:r w:rsidRPr="003A3927">
        <w:rPr>
          <w:i/>
          <w:iCs/>
          <w:vertAlign w:val="superscript"/>
        </w:rPr>
        <w:t xml:space="preserve">        </w:t>
      </w:r>
    </w:p>
    <w:p w14:paraId="29767BE0" w14:textId="77777777" w:rsidR="008C222D" w:rsidRPr="003A3927" w:rsidRDefault="008C222D" w:rsidP="003A3927">
      <w:pPr>
        <w:spacing w:line="276" w:lineRule="auto"/>
        <w:jc w:val="both"/>
      </w:pPr>
      <w:r w:rsidRPr="003A3927">
        <w:t xml:space="preserve">dotyczącej zadania jw. </w:t>
      </w:r>
    </w:p>
    <w:p w14:paraId="417B1618"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2A0B68C4"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12BEFD13"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43FF7B8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B32914E"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FA89E6A"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757F9CB8"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22D1FD42"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6CEDA205" w14:textId="77777777" w:rsidR="007851E0" w:rsidRPr="003A3927" w:rsidRDefault="007851E0" w:rsidP="003A3927">
      <w:pPr>
        <w:pStyle w:val="Tekstpodstawowy"/>
        <w:tabs>
          <w:tab w:val="left" w:pos="1620"/>
        </w:tabs>
        <w:spacing w:line="276" w:lineRule="auto"/>
        <w:ind w:left="180"/>
        <w:rPr>
          <w:rFonts w:asciiTheme="minorHAnsi" w:hAnsiTheme="minorHAnsi"/>
          <w:sz w:val="22"/>
          <w:szCs w:val="22"/>
        </w:rPr>
      </w:pPr>
    </w:p>
    <w:p w14:paraId="07A32F6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A5F670B"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5900C52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14:paraId="0D997667" w14:textId="77777777"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14:paraId="536012CD" w14:textId="77777777" w:rsidR="008C222D" w:rsidRPr="003A3927" w:rsidRDefault="008C222D" w:rsidP="003A3927">
      <w:pPr>
        <w:autoSpaceDE w:val="0"/>
        <w:autoSpaceDN w:val="0"/>
        <w:adjustRightInd w:val="0"/>
        <w:spacing w:after="0" w:line="276" w:lineRule="auto"/>
        <w:jc w:val="center"/>
        <w:rPr>
          <w:rFonts w:cs="TimesNewRoman"/>
          <w:b/>
        </w:rPr>
      </w:pPr>
    </w:p>
    <w:p w14:paraId="27BE23F5" w14:textId="77777777" w:rsidR="003A3927" w:rsidRPr="003A3927" w:rsidRDefault="003A3927" w:rsidP="003A3927">
      <w:pPr>
        <w:autoSpaceDE w:val="0"/>
        <w:autoSpaceDN w:val="0"/>
        <w:adjustRightInd w:val="0"/>
        <w:spacing w:after="0" w:line="276" w:lineRule="auto"/>
        <w:jc w:val="center"/>
        <w:rPr>
          <w:rFonts w:cs="TimesNewRoman"/>
          <w:b/>
        </w:rPr>
      </w:pPr>
    </w:p>
    <w:p w14:paraId="64757E51" w14:textId="77777777" w:rsidR="003A3927" w:rsidRPr="003A3927" w:rsidRDefault="003A3927" w:rsidP="003A3927">
      <w:pPr>
        <w:autoSpaceDE w:val="0"/>
        <w:autoSpaceDN w:val="0"/>
        <w:adjustRightInd w:val="0"/>
        <w:spacing w:after="0" w:line="276" w:lineRule="auto"/>
        <w:jc w:val="center"/>
        <w:rPr>
          <w:rFonts w:cs="TimesNewRoman"/>
          <w:b/>
        </w:rPr>
      </w:pPr>
    </w:p>
    <w:p w14:paraId="736D79DF" w14:textId="77777777" w:rsidR="007851E0" w:rsidRPr="007851E0" w:rsidRDefault="007851E0" w:rsidP="003A6E39">
      <w:pPr>
        <w:numPr>
          <w:ilvl w:val="0"/>
          <w:numId w:val="38"/>
        </w:numPr>
        <w:spacing w:after="0" w:line="240" w:lineRule="auto"/>
        <w:jc w:val="right"/>
      </w:pPr>
    </w:p>
    <w:p w14:paraId="49E95B1E" w14:textId="77777777" w:rsidR="007851E0" w:rsidRPr="007851E0" w:rsidRDefault="007851E0" w:rsidP="003A6E39">
      <w:pPr>
        <w:numPr>
          <w:ilvl w:val="0"/>
          <w:numId w:val="38"/>
        </w:numPr>
        <w:spacing w:after="0" w:line="240" w:lineRule="auto"/>
        <w:jc w:val="right"/>
      </w:pPr>
    </w:p>
    <w:p w14:paraId="18597886" w14:textId="77777777" w:rsidR="007851E0" w:rsidRPr="007851E0" w:rsidRDefault="007851E0" w:rsidP="003A6E39">
      <w:pPr>
        <w:numPr>
          <w:ilvl w:val="0"/>
          <w:numId w:val="38"/>
        </w:numPr>
        <w:spacing w:after="0" w:line="240" w:lineRule="auto"/>
        <w:jc w:val="right"/>
      </w:pPr>
    </w:p>
    <w:p w14:paraId="3B71725D" w14:textId="77777777" w:rsidR="007851E0" w:rsidRPr="007851E0" w:rsidRDefault="007851E0" w:rsidP="003A6E39">
      <w:pPr>
        <w:numPr>
          <w:ilvl w:val="0"/>
          <w:numId w:val="38"/>
        </w:numPr>
        <w:spacing w:after="0" w:line="240" w:lineRule="auto"/>
        <w:jc w:val="right"/>
      </w:pPr>
    </w:p>
    <w:p w14:paraId="0A3D30C8" w14:textId="77777777" w:rsidR="007851E0" w:rsidRPr="007851E0" w:rsidRDefault="007851E0" w:rsidP="003A6E39">
      <w:pPr>
        <w:numPr>
          <w:ilvl w:val="0"/>
          <w:numId w:val="38"/>
        </w:numPr>
        <w:spacing w:after="0" w:line="240" w:lineRule="auto"/>
        <w:jc w:val="right"/>
      </w:pPr>
    </w:p>
    <w:p w14:paraId="688517B6" w14:textId="77777777" w:rsidR="007851E0" w:rsidRPr="007851E0" w:rsidRDefault="007851E0" w:rsidP="003A6E39">
      <w:pPr>
        <w:numPr>
          <w:ilvl w:val="0"/>
          <w:numId w:val="38"/>
        </w:numPr>
        <w:spacing w:after="0" w:line="240" w:lineRule="auto"/>
        <w:jc w:val="right"/>
      </w:pPr>
    </w:p>
    <w:p w14:paraId="54EB7DA7" w14:textId="77777777" w:rsidR="007851E0" w:rsidRPr="007851E0" w:rsidRDefault="007851E0" w:rsidP="003A6E39">
      <w:pPr>
        <w:numPr>
          <w:ilvl w:val="0"/>
          <w:numId w:val="38"/>
        </w:numPr>
        <w:spacing w:after="0" w:line="240" w:lineRule="auto"/>
        <w:jc w:val="right"/>
      </w:pPr>
    </w:p>
    <w:p w14:paraId="69405605" w14:textId="77777777" w:rsidR="007851E0" w:rsidRPr="007851E0" w:rsidRDefault="007851E0" w:rsidP="003A6E39">
      <w:pPr>
        <w:numPr>
          <w:ilvl w:val="0"/>
          <w:numId w:val="38"/>
        </w:numPr>
        <w:spacing w:after="0" w:line="240" w:lineRule="auto"/>
        <w:jc w:val="right"/>
      </w:pPr>
    </w:p>
    <w:p w14:paraId="6430DC4D" w14:textId="77777777" w:rsidR="007851E0" w:rsidRPr="007851E0" w:rsidRDefault="007851E0" w:rsidP="003A6E39">
      <w:pPr>
        <w:numPr>
          <w:ilvl w:val="0"/>
          <w:numId w:val="38"/>
        </w:numPr>
        <w:spacing w:after="0" w:line="240" w:lineRule="auto"/>
        <w:jc w:val="right"/>
      </w:pPr>
    </w:p>
    <w:p w14:paraId="418051AF" w14:textId="77777777" w:rsidR="007851E0" w:rsidRPr="007851E0" w:rsidRDefault="007851E0" w:rsidP="003A6E39">
      <w:pPr>
        <w:numPr>
          <w:ilvl w:val="0"/>
          <w:numId w:val="38"/>
        </w:numPr>
        <w:spacing w:after="0" w:line="240" w:lineRule="auto"/>
        <w:jc w:val="right"/>
      </w:pPr>
    </w:p>
    <w:p w14:paraId="72CA8D00" w14:textId="77777777" w:rsidR="007851E0" w:rsidRPr="007851E0" w:rsidRDefault="007851E0" w:rsidP="003A6E39">
      <w:pPr>
        <w:numPr>
          <w:ilvl w:val="0"/>
          <w:numId w:val="38"/>
        </w:numPr>
        <w:spacing w:after="0" w:line="240" w:lineRule="auto"/>
        <w:jc w:val="right"/>
      </w:pPr>
    </w:p>
    <w:p w14:paraId="5F901E74" w14:textId="77777777" w:rsidR="007851E0" w:rsidRPr="007851E0" w:rsidRDefault="007851E0" w:rsidP="003A6E39">
      <w:pPr>
        <w:numPr>
          <w:ilvl w:val="0"/>
          <w:numId w:val="38"/>
        </w:numPr>
        <w:spacing w:after="0" w:line="240" w:lineRule="auto"/>
        <w:jc w:val="right"/>
      </w:pPr>
    </w:p>
    <w:p w14:paraId="36ED1FE2" w14:textId="77777777" w:rsidR="007851E0" w:rsidRPr="007851E0" w:rsidRDefault="007851E0" w:rsidP="003A6E39">
      <w:pPr>
        <w:numPr>
          <w:ilvl w:val="0"/>
          <w:numId w:val="38"/>
        </w:numPr>
        <w:spacing w:after="0" w:line="240" w:lineRule="auto"/>
        <w:jc w:val="right"/>
      </w:pPr>
    </w:p>
    <w:p w14:paraId="41ECEF7A" w14:textId="77777777" w:rsidR="007851E0" w:rsidRPr="007851E0" w:rsidRDefault="007851E0" w:rsidP="003A6E39">
      <w:pPr>
        <w:numPr>
          <w:ilvl w:val="0"/>
          <w:numId w:val="38"/>
        </w:numPr>
        <w:spacing w:after="0" w:line="240" w:lineRule="auto"/>
        <w:jc w:val="right"/>
      </w:pPr>
    </w:p>
    <w:p w14:paraId="39ABF503" w14:textId="77777777" w:rsidR="007851E0" w:rsidRPr="007851E0" w:rsidRDefault="007851E0" w:rsidP="003A6E39">
      <w:pPr>
        <w:numPr>
          <w:ilvl w:val="0"/>
          <w:numId w:val="38"/>
        </w:numPr>
        <w:spacing w:after="0" w:line="240" w:lineRule="auto"/>
        <w:jc w:val="right"/>
      </w:pPr>
    </w:p>
    <w:p w14:paraId="14E337D4" w14:textId="77777777" w:rsidR="007851E0" w:rsidRPr="007851E0" w:rsidRDefault="007851E0" w:rsidP="003A6E39">
      <w:pPr>
        <w:numPr>
          <w:ilvl w:val="0"/>
          <w:numId w:val="38"/>
        </w:numPr>
        <w:spacing w:after="0" w:line="240" w:lineRule="auto"/>
        <w:jc w:val="right"/>
      </w:pPr>
    </w:p>
    <w:p w14:paraId="6BE17B48" w14:textId="77777777" w:rsidR="007851E0" w:rsidRPr="007851E0" w:rsidRDefault="007851E0" w:rsidP="003A6E39">
      <w:pPr>
        <w:numPr>
          <w:ilvl w:val="0"/>
          <w:numId w:val="38"/>
        </w:numPr>
        <w:spacing w:after="0" w:line="240" w:lineRule="auto"/>
        <w:jc w:val="right"/>
      </w:pPr>
    </w:p>
    <w:p w14:paraId="44436CFF" w14:textId="77777777" w:rsidR="007851E0" w:rsidRPr="007851E0" w:rsidRDefault="007851E0" w:rsidP="003A6E39">
      <w:pPr>
        <w:numPr>
          <w:ilvl w:val="0"/>
          <w:numId w:val="38"/>
        </w:numPr>
        <w:spacing w:after="0" w:line="240" w:lineRule="auto"/>
        <w:jc w:val="right"/>
      </w:pPr>
    </w:p>
    <w:p w14:paraId="69B94595" w14:textId="77777777" w:rsidR="007851E0" w:rsidRPr="007851E0" w:rsidRDefault="007851E0" w:rsidP="003A6E39">
      <w:pPr>
        <w:numPr>
          <w:ilvl w:val="0"/>
          <w:numId w:val="38"/>
        </w:numPr>
        <w:spacing w:after="0" w:line="240" w:lineRule="auto"/>
        <w:jc w:val="right"/>
      </w:pPr>
    </w:p>
    <w:p w14:paraId="03AF41E5" w14:textId="77777777" w:rsidR="007851E0" w:rsidRPr="007851E0" w:rsidRDefault="007851E0" w:rsidP="003A6E39">
      <w:pPr>
        <w:numPr>
          <w:ilvl w:val="0"/>
          <w:numId w:val="38"/>
        </w:numPr>
        <w:spacing w:after="0" w:line="240" w:lineRule="auto"/>
        <w:jc w:val="right"/>
      </w:pPr>
    </w:p>
    <w:p w14:paraId="0A7BD361" w14:textId="63DED7DF" w:rsidR="003A3927" w:rsidRPr="003A3927" w:rsidRDefault="003A3927" w:rsidP="003A6E39">
      <w:pPr>
        <w:numPr>
          <w:ilvl w:val="0"/>
          <w:numId w:val="38"/>
        </w:numPr>
        <w:spacing w:after="0" w:line="240" w:lineRule="auto"/>
        <w:jc w:val="right"/>
      </w:pPr>
      <w:r w:rsidRPr="003A3927">
        <w:rPr>
          <w:b/>
        </w:rPr>
        <w:t xml:space="preserve">Załącznik nr </w:t>
      </w:r>
      <w:r w:rsidR="00996181">
        <w:rPr>
          <w:b/>
        </w:rPr>
        <w:t>3</w:t>
      </w:r>
      <w:r w:rsidR="00493DE1">
        <w:rPr>
          <w:b/>
        </w:rPr>
        <w:t xml:space="preserve"> </w:t>
      </w:r>
      <w:r w:rsidR="002D7B7F">
        <w:rPr>
          <w:b/>
        </w:rPr>
        <w:t>do umowy</w:t>
      </w:r>
    </w:p>
    <w:p w14:paraId="4B68DD92" w14:textId="77777777" w:rsidR="003A3927" w:rsidRPr="003A3927" w:rsidRDefault="003A3927" w:rsidP="003A3927">
      <w:pPr>
        <w:jc w:val="right"/>
      </w:pPr>
      <w:r w:rsidRPr="003A3927">
        <w:rPr>
          <w:b/>
        </w:rPr>
        <w:t xml:space="preserve"> </w:t>
      </w:r>
    </w:p>
    <w:p w14:paraId="1108FFC3" w14:textId="77777777" w:rsidR="003A3927" w:rsidRPr="003A3927" w:rsidRDefault="003A3927" w:rsidP="003A3927"/>
    <w:p w14:paraId="21488786" w14:textId="77777777" w:rsidR="003A3927" w:rsidRPr="003A3927" w:rsidRDefault="003A3927" w:rsidP="003A3927">
      <w:pPr>
        <w:rPr>
          <w:b/>
          <w:lang w:eastAsia="pl-PL"/>
        </w:rPr>
      </w:pPr>
      <w:r w:rsidRPr="003A3927">
        <w:rPr>
          <w:b/>
          <w:lang w:eastAsia="pl-PL"/>
        </w:rPr>
        <w:t xml:space="preserve">Taryfikator kar za nieprzestrzeganie zasad i przepisów BHP na budowie </w:t>
      </w:r>
    </w:p>
    <w:p w14:paraId="7683F58B" w14:textId="77777777" w:rsidR="003A3927" w:rsidRPr="003A3927" w:rsidRDefault="003A3927" w:rsidP="003A3927">
      <w:pPr>
        <w:rPr>
          <w:lang w:eastAsia="pl-PL"/>
        </w:rPr>
      </w:pPr>
    </w:p>
    <w:p w14:paraId="3F6FDBD8" w14:textId="77777777" w:rsidR="003A3927" w:rsidRPr="003A3927" w:rsidRDefault="003A3927" w:rsidP="003A3927">
      <w:pPr>
        <w:rPr>
          <w:lang w:eastAsia="pl-PL"/>
        </w:rPr>
      </w:pPr>
      <w:r w:rsidRPr="003A3927">
        <w:rPr>
          <w:lang w:eastAsia="pl-PL"/>
        </w:rPr>
        <w:t xml:space="preserve">Przewinienie </w:t>
      </w:r>
    </w:p>
    <w:p w14:paraId="4151BB2B" w14:textId="77777777" w:rsidR="003A3927" w:rsidRPr="003A3927" w:rsidRDefault="003A3927" w:rsidP="003A3927">
      <w:pPr>
        <w:rPr>
          <w:lang w:eastAsia="pl-PL"/>
        </w:rPr>
      </w:pPr>
      <w:r w:rsidRPr="003A3927">
        <w:rPr>
          <w:lang w:eastAsia="pl-PL"/>
        </w:rPr>
        <w:t>(każdorazowe stwierdzenie)</w:t>
      </w:r>
    </w:p>
    <w:p w14:paraId="77864852" w14:textId="77777777" w:rsidR="003A3927" w:rsidRPr="003A3927" w:rsidRDefault="003A3927" w:rsidP="003A3927">
      <w:pPr>
        <w:rPr>
          <w:lang w:eastAsia="pl-PL"/>
        </w:rPr>
      </w:pPr>
    </w:p>
    <w:p w14:paraId="75915A9C" w14:textId="77777777" w:rsidR="003A3927" w:rsidRPr="003A3927" w:rsidRDefault="003A3927" w:rsidP="003A6E39">
      <w:pPr>
        <w:pStyle w:val="Akapitzlist"/>
        <w:numPr>
          <w:ilvl w:val="0"/>
          <w:numId w:val="39"/>
        </w:numPr>
        <w:spacing w:before="120" w:after="120" w:line="240" w:lineRule="auto"/>
        <w:ind w:left="425" w:hanging="357"/>
        <w:contextualSpacing w:val="0"/>
        <w:jc w:val="both"/>
        <w:rPr>
          <w:lang w:eastAsia="pl-PL"/>
        </w:rPr>
      </w:pPr>
      <w:r w:rsidRPr="003A3927">
        <w:rPr>
          <w:lang w:eastAsia="pl-PL"/>
        </w:rPr>
        <w:t xml:space="preserve">Brak dokumentów poświadczających aktualność badań lekarskich i szkoleń BHP pracowników realizujących prace na terenie budowy </w:t>
      </w:r>
      <w:r w:rsidRPr="003A3927">
        <w:rPr>
          <w:b/>
          <w:lang w:eastAsia="pl-PL"/>
        </w:rPr>
        <w:t>– 500 zł</w:t>
      </w:r>
    </w:p>
    <w:p w14:paraId="644E175E" w14:textId="77777777" w:rsidR="003A3927" w:rsidRPr="003A3927" w:rsidRDefault="003A3927" w:rsidP="003A6E39">
      <w:pPr>
        <w:pStyle w:val="Akapitzlist"/>
        <w:numPr>
          <w:ilvl w:val="0"/>
          <w:numId w:val="39"/>
        </w:numPr>
        <w:spacing w:before="120" w:after="120" w:line="240" w:lineRule="auto"/>
        <w:ind w:left="425" w:hanging="357"/>
        <w:contextualSpacing w:val="0"/>
        <w:jc w:val="both"/>
        <w:rPr>
          <w:lang w:eastAsia="pl-PL"/>
        </w:rPr>
      </w:pPr>
      <w:r w:rsidRPr="003A3927">
        <w:rPr>
          <w:lang w:eastAsia="pl-PL"/>
        </w:rPr>
        <w:t xml:space="preserve">Niestosowanie przez pracownika wymaganych środków ochrony indywidualnej, określonych w planie BIOZ </w:t>
      </w:r>
      <w:r w:rsidRPr="003A3927">
        <w:rPr>
          <w:b/>
          <w:lang w:eastAsia="pl-PL"/>
        </w:rPr>
        <w:t>- 1000 zł</w:t>
      </w:r>
    </w:p>
    <w:p w14:paraId="22E3655D" w14:textId="77777777" w:rsidR="003A3927" w:rsidRPr="003A3927" w:rsidRDefault="003A3927" w:rsidP="003A6E39">
      <w:pPr>
        <w:pStyle w:val="Akapitzlist"/>
        <w:numPr>
          <w:ilvl w:val="0"/>
          <w:numId w:val="39"/>
        </w:numPr>
        <w:spacing w:before="120" w:after="120" w:line="240" w:lineRule="auto"/>
        <w:ind w:left="425" w:hanging="357"/>
        <w:contextualSpacing w:val="0"/>
        <w:jc w:val="both"/>
        <w:rPr>
          <w:lang w:eastAsia="pl-PL"/>
        </w:rPr>
      </w:pPr>
      <w:r w:rsidRPr="003A3927">
        <w:rPr>
          <w:lang w:eastAsia="pl-PL"/>
        </w:rPr>
        <w:t xml:space="preserve">Brak lub niewłaściwe wykonanie zabezpieczeń zbiorowych, przy wykonywaniu robót budowlanych </w:t>
      </w:r>
      <w:r w:rsidRPr="003A3927">
        <w:rPr>
          <w:b/>
          <w:lang w:eastAsia="pl-PL"/>
        </w:rPr>
        <w:t>- 1000 zł</w:t>
      </w:r>
    </w:p>
    <w:p w14:paraId="08B47010" w14:textId="77777777" w:rsidR="003A3927" w:rsidRPr="003A3927" w:rsidRDefault="003A3927" w:rsidP="003A6E39">
      <w:pPr>
        <w:pStyle w:val="Akapitzlist"/>
        <w:numPr>
          <w:ilvl w:val="0"/>
          <w:numId w:val="39"/>
        </w:numPr>
        <w:spacing w:before="120" w:after="120" w:line="240" w:lineRule="auto"/>
        <w:ind w:left="425" w:hanging="357"/>
        <w:contextualSpacing w:val="0"/>
        <w:jc w:val="both"/>
        <w:rPr>
          <w:lang w:eastAsia="pl-PL"/>
        </w:rPr>
      </w:pPr>
      <w:r w:rsidRPr="003A3927">
        <w:rPr>
          <w:lang w:eastAsia="pl-PL"/>
        </w:rPr>
        <w:t xml:space="preserve">Używanie urządzeń, maszyn, narzędzi niespełniających wymagań BHP (uszkodzonych, nie kompletnych) bez wymaganych </w:t>
      </w:r>
      <w:proofErr w:type="spellStart"/>
      <w:r w:rsidRPr="003A3927">
        <w:rPr>
          <w:lang w:eastAsia="pl-PL"/>
        </w:rPr>
        <w:t>dopuszczeń</w:t>
      </w:r>
      <w:proofErr w:type="spellEnd"/>
      <w:r w:rsidRPr="003A3927">
        <w:rPr>
          <w:lang w:eastAsia="pl-PL"/>
        </w:rPr>
        <w:t xml:space="preserve">, oznaczeń, atestów, certyfikatów, przeglądów lub w sposób mogący stworzyć zagrożenie </w:t>
      </w:r>
      <w:r w:rsidRPr="003A3927">
        <w:rPr>
          <w:b/>
          <w:lang w:eastAsia="pl-PL"/>
        </w:rPr>
        <w:t>- 1000 zł</w:t>
      </w:r>
    </w:p>
    <w:p w14:paraId="0D3BD009" w14:textId="77777777" w:rsidR="003A3927" w:rsidRPr="003A3927" w:rsidRDefault="003A3927" w:rsidP="003A6E39">
      <w:pPr>
        <w:pStyle w:val="Akapitzlist"/>
        <w:numPr>
          <w:ilvl w:val="0"/>
          <w:numId w:val="39"/>
        </w:numPr>
        <w:spacing w:before="120" w:after="0" w:line="240" w:lineRule="auto"/>
        <w:ind w:left="425" w:hanging="357"/>
        <w:contextualSpacing w:val="0"/>
        <w:jc w:val="both"/>
        <w:rPr>
          <w:lang w:eastAsia="pl-PL"/>
        </w:rPr>
      </w:pPr>
      <w:r w:rsidRPr="003A3927">
        <w:rPr>
          <w:lang w:eastAsia="pl-PL"/>
        </w:rPr>
        <w:t xml:space="preserve">Brak nadzoru nad pracownikami </w:t>
      </w:r>
      <w:r w:rsidRPr="003A3927">
        <w:rPr>
          <w:b/>
          <w:lang w:eastAsia="pl-PL"/>
        </w:rPr>
        <w:t>– 1000 zł</w:t>
      </w:r>
    </w:p>
    <w:p w14:paraId="4AA8A1EA" w14:textId="77777777" w:rsidR="003A3927" w:rsidRPr="003A3927" w:rsidRDefault="003A3927" w:rsidP="003A6E39">
      <w:pPr>
        <w:pStyle w:val="Akapitzlist"/>
        <w:numPr>
          <w:ilvl w:val="0"/>
          <w:numId w:val="39"/>
        </w:numPr>
        <w:spacing w:before="120" w:after="0" w:line="240" w:lineRule="auto"/>
        <w:ind w:left="425" w:hanging="357"/>
        <w:contextualSpacing w:val="0"/>
        <w:jc w:val="both"/>
        <w:rPr>
          <w:lang w:eastAsia="pl-PL"/>
        </w:rPr>
      </w:pPr>
      <w:r w:rsidRPr="003A3927">
        <w:rPr>
          <w:lang w:eastAsia="pl-PL"/>
        </w:rPr>
        <w:t xml:space="preserve">Usuwanie, niszczenie zabezpieczeń, znaków ostrzegawczych i informacyjnych </w:t>
      </w:r>
      <w:r w:rsidRPr="003A3927">
        <w:rPr>
          <w:b/>
          <w:lang w:eastAsia="pl-PL"/>
        </w:rPr>
        <w:t>- 1000 zł</w:t>
      </w:r>
    </w:p>
    <w:p w14:paraId="42587423" w14:textId="77777777" w:rsidR="003A3927" w:rsidRPr="003A3927" w:rsidRDefault="003A3927" w:rsidP="003A6E39">
      <w:pPr>
        <w:pStyle w:val="Akapitzlist"/>
        <w:numPr>
          <w:ilvl w:val="0"/>
          <w:numId w:val="39"/>
        </w:numPr>
        <w:spacing w:before="120" w:after="0" w:line="240" w:lineRule="auto"/>
        <w:ind w:left="425" w:hanging="357"/>
        <w:contextualSpacing w:val="0"/>
        <w:jc w:val="both"/>
        <w:rPr>
          <w:lang w:eastAsia="pl-PL"/>
        </w:rPr>
      </w:pPr>
      <w:r w:rsidRPr="003A3927">
        <w:rPr>
          <w:lang w:eastAsia="pl-PL"/>
        </w:rPr>
        <w:t xml:space="preserve">Niestosowanie się do </w:t>
      </w:r>
      <w:r w:rsidR="00493DE1">
        <w:rPr>
          <w:lang w:eastAsia="pl-PL"/>
        </w:rPr>
        <w:t>poleceń wydawanych przez Zamawiającego</w:t>
      </w:r>
      <w:r w:rsidRPr="003A3927">
        <w:rPr>
          <w:lang w:eastAsia="pl-PL"/>
        </w:rPr>
        <w:t xml:space="preserve"> </w:t>
      </w:r>
      <w:r w:rsidRPr="003A3927">
        <w:rPr>
          <w:b/>
          <w:lang w:eastAsia="pl-PL"/>
        </w:rPr>
        <w:t>- 1000 zł</w:t>
      </w:r>
    </w:p>
    <w:p w14:paraId="566C2C4B" w14:textId="77777777" w:rsidR="003A3927" w:rsidRPr="003A3927" w:rsidRDefault="003A3927" w:rsidP="003A6E39">
      <w:pPr>
        <w:pStyle w:val="Akapitzlist"/>
        <w:numPr>
          <w:ilvl w:val="0"/>
          <w:numId w:val="39"/>
        </w:numPr>
        <w:spacing w:before="120" w:after="0" w:line="240" w:lineRule="auto"/>
        <w:ind w:left="425" w:hanging="357"/>
        <w:contextualSpacing w:val="0"/>
        <w:jc w:val="both"/>
        <w:rPr>
          <w:lang w:eastAsia="pl-PL"/>
        </w:rPr>
      </w:pPr>
      <w:r w:rsidRPr="003A3927">
        <w:rPr>
          <w:lang w:eastAsia="pl-PL"/>
        </w:rPr>
        <w:t xml:space="preserve">Przebywanie pracownika na terenie budowy pod wpływem alkoholu lub innych środków odurzających </w:t>
      </w:r>
      <w:r w:rsidRPr="003A3927">
        <w:rPr>
          <w:b/>
          <w:lang w:eastAsia="pl-PL"/>
        </w:rPr>
        <w:t>- 1000 zł</w:t>
      </w:r>
    </w:p>
    <w:p w14:paraId="0EEC2153" w14:textId="77777777" w:rsidR="003A3927" w:rsidRPr="003A3927" w:rsidRDefault="003A3927" w:rsidP="003A6E39">
      <w:pPr>
        <w:pStyle w:val="Akapitzlist"/>
        <w:numPr>
          <w:ilvl w:val="0"/>
          <w:numId w:val="39"/>
        </w:numPr>
        <w:spacing w:before="120" w:after="0" w:line="240" w:lineRule="auto"/>
        <w:ind w:left="425" w:hanging="357"/>
        <w:contextualSpacing w:val="0"/>
        <w:jc w:val="both"/>
        <w:rPr>
          <w:lang w:eastAsia="pl-PL"/>
        </w:rPr>
      </w:pPr>
      <w:r w:rsidRPr="003A3927">
        <w:rPr>
          <w:lang w:eastAsia="pl-PL"/>
        </w:rPr>
        <w:lastRenderedPageBreak/>
        <w:t xml:space="preserve">Organizowanie i prowadzenie prac z naruszeniem zasad i przepisów BHP nie uwzględnionych w pkt 1-8 </w:t>
      </w:r>
      <w:r w:rsidRPr="003A3927">
        <w:rPr>
          <w:b/>
          <w:lang w:eastAsia="pl-PL"/>
        </w:rPr>
        <w:t>- 1000 zł</w:t>
      </w:r>
    </w:p>
    <w:p w14:paraId="13C72C18" w14:textId="77777777" w:rsidR="003A3927" w:rsidRPr="003A3927" w:rsidRDefault="003A3927" w:rsidP="003A3927">
      <w:pPr>
        <w:autoSpaceDE w:val="0"/>
        <w:autoSpaceDN w:val="0"/>
        <w:adjustRightInd w:val="0"/>
        <w:spacing w:after="0" w:line="276" w:lineRule="auto"/>
        <w:jc w:val="center"/>
        <w:rPr>
          <w:rFonts w:cs="TimesNewRoman"/>
          <w:b/>
        </w:rPr>
      </w:pPr>
    </w:p>
    <w:p w14:paraId="5AF35E5F" w14:textId="77777777" w:rsidR="003A3927" w:rsidRPr="003A3927" w:rsidRDefault="003A3927" w:rsidP="003A3927">
      <w:pPr>
        <w:autoSpaceDE w:val="0"/>
        <w:autoSpaceDN w:val="0"/>
        <w:adjustRightInd w:val="0"/>
        <w:spacing w:after="0" w:line="276" w:lineRule="auto"/>
        <w:jc w:val="center"/>
        <w:rPr>
          <w:rFonts w:cs="TimesNewRoman"/>
          <w:b/>
        </w:rPr>
      </w:pPr>
    </w:p>
    <w:p w14:paraId="4578518E" w14:textId="77777777" w:rsidR="003A3927" w:rsidRPr="003A3927" w:rsidRDefault="003A3927" w:rsidP="003A3927">
      <w:pPr>
        <w:autoSpaceDE w:val="0"/>
        <w:autoSpaceDN w:val="0"/>
        <w:adjustRightInd w:val="0"/>
        <w:spacing w:after="0" w:line="276" w:lineRule="auto"/>
        <w:jc w:val="center"/>
        <w:rPr>
          <w:rFonts w:cs="TimesNewRoman"/>
          <w:b/>
        </w:rPr>
      </w:pPr>
    </w:p>
    <w:p w14:paraId="33DD95C5" w14:textId="77777777" w:rsidR="003A3927" w:rsidRPr="003A3927" w:rsidRDefault="003A3927" w:rsidP="003A3927">
      <w:pPr>
        <w:autoSpaceDE w:val="0"/>
        <w:autoSpaceDN w:val="0"/>
        <w:adjustRightInd w:val="0"/>
        <w:spacing w:after="0" w:line="276" w:lineRule="auto"/>
        <w:jc w:val="center"/>
        <w:rPr>
          <w:rFonts w:cs="TimesNewRoman"/>
          <w:b/>
        </w:rPr>
      </w:pPr>
    </w:p>
    <w:p w14:paraId="56C77098" w14:textId="77777777" w:rsidR="003A3927" w:rsidRPr="003A3927" w:rsidRDefault="003A3927" w:rsidP="003A3927">
      <w:pPr>
        <w:autoSpaceDE w:val="0"/>
        <w:autoSpaceDN w:val="0"/>
        <w:adjustRightInd w:val="0"/>
        <w:spacing w:after="0" w:line="276" w:lineRule="auto"/>
        <w:jc w:val="center"/>
        <w:rPr>
          <w:rFonts w:cs="TimesNewRoman"/>
          <w:b/>
        </w:rPr>
      </w:pPr>
    </w:p>
    <w:p w14:paraId="3C3762BE" w14:textId="77777777" w:rsidR="003A3927" w:rsidRPr="003A3927" w:rsidRDefault="003A3927" w:rsidP="003A3927">
      <w:pPr>
        <w:autoSpaceDE w:val="0"/>
        <w:autoSpaceDN w:val="0"/>
        <w:adjustRightInd w:val="0"/>
        <w:spacing w:after="0" w:line="276" w:lineRule="auto"/>
        <w:jc w:val="center"/>
        <w:rPr>
          <w:rFonts w:cs="TimesNewRoman"/>
          <w:b/>
        </w:rPr>
      </w:pPr>
    </w:p>
    <w:p w14:paraId="33D3DF9A" w14:textId="77777777" w:rsidR="003A3927" w:rsidRPr="003A3927" w:rsidRDefault="003A3927" w:rsidP="003A3927">
      <w:pPr>
        <w:autoSpaceDE w:val="0"/>
        <w:autoSpaceDN w:val="0"/>
        <w:adjustRightInd w:val="0"/>
        <w:spacing w:after="0" w:line="276" w:lineRule="auto"/>
        <w:jc w:val="center"/>
        <w:rPr>
          <w:rFonts w:cs="TimesNewRoman"/>
          <w:b/>
        </w:rPr>
      </w:pPr>
    </w:p>
    <w:p w14:paraId="6235E2D9" w14:textId="77777777" w:rsidR="003A3927" w:rsidRPr="003A3927" w:rsidRDefault="003A3927" w:rsidP="003A3927">
      <w:pPr>
        <w:autoSpaceDE w:val="0"/>
        <w:autoSpaceDN w:val="0"/>
        <w:adjustRightInd w:val="0"/>
        <w:spacing w:after="0" w:line="276" w:lineRule="auto"/>
        <w:jc w:val="center"/>
        <w:rPr>
          <w:rFonts w:cs="TimesNewRoman"/>
          <w:b/>
        </w:rPr>
      </w:pPr>
    </w:p>
    <w:p w14:paraId="484C78BF" w14:textId="77777777" w:rsidR="003A3927" w:rsidRPr="003A3927" w:rsidRDefault="003A3927" w:rsidP="003A3927">
      <w:pPr>
        <w:autoSpaceDE w:val="0"/>
        <w:autoSpaceDN w:val="0"/>
        <w:adjustRightInd w:val="0"/>
        <w:spacing w:after="0" w:line="276" w:lineRule="auto"/>
        <w:jc w:val="center"/>
        <w:rPr>
          <w:rFonts w:cs="TimesNewRoman"/>
          <w:b/>
        </w:rPr>
      </w:pPr>
    </w:p>
    <w:p w14:paraId="38C11007" w14:textId="77777777" w:rsidR="003A3927" w:rsidRPr="003A3927" w:rsidRDefault="003A3927" w:rsidP="003A3927">
      <w:pPr>
        <w:autoSpaceDE w:val="0"/>
        <w:autoSpaceDN w:val="0"/>
        <w:adjustRightInd w:val="0"/>
        <w:spacing w:after="0" w:line="276" w:lineRule="auto"/>
        <w:jc w:val="center"/>
        <w:rPr>
          <w:rFonts w:cs="TimesNewRoman"/>
          <w:b/>
        </w:rPr>
      </w:pPr>
    </w:p>
    <w:p w14:paraId="6190B1CF" w14:textId="77777777" w:rsidR="003A3927" w:rsidRPr="003A3927" w:rsidRDefault="003A3927" w:rsidP="003A3927">
      <w:pPr>
        <w:autoSpaceDE w:val="0"/>
        <w:autoSpaceDN w:val="0"/>
        <w:adjustRightInd w:val="0"/>
        <w:spacing w:after="0" w:line="276" w:lineRule="auto"/>
        <w:jc w:val="center"/>
        <w:rPr>
          <w:rFonts w:cs="TimesNewRoman"/>
          <w:b/>
        </w:rPr>
      </w:pPr>
    </w:p>
    <w:p w14:paraId="0702472B" w14:textId="77777777" w:rsidR="003A3927" w:rsidRPr="003A3927" w:rsidRDefault="003A3927" w:rsidP="003A3927">
      <w:pPr>
        <w:autoSpaceDE w:val="0"/>
        <w:autoSpaceDN w:val="0"/>
        <w:adjustRightInd w:val="0"/>
        <w:spacing w:after="0" w:line="276" w:lineRule="auto"/>
        <w:jc w:val="center"/>
        <w:rPr>
          <w:rFonts w:cs="TimesNewRoman"/>
          <w:b/>
        </w:rPr>
      </w:pPr>
    </w:p>
    <w:p w14:paraId="7D70DE7C" w14:textId="77777777" w:rsidR="003A3927" w:rsidRPr="003A3927" w:rsidRDefault="003A3927" w:rsidP="003A3927">
      <w:pPr>
        <w:autoSpaceDE w:val="0"/>
        <w:autoSpaceDN w:val="0"/>
        <w:adjustRightInd w:val="0"/>
        <w:spacing w:after="0" w:line="276" w:lineRule="auto"/>
        <w:jc w:val="center"/>
        <w:rPr>
          <w:rFonts w:cs="TimesNewRoman"/>
          <w:b/>
        </w:rPr>
      </w:pPr>
    </w:p>
    <w:p w14:paraId="6E143F25" w14:textId="77777777" w:rsidR="003A3927" w:rsidRPr="003A3927" w:rsidRDefault="003A3927" w:rsidP="003A3927">
      <w:pPr>
        <w:autoSpaceDE w:val="0"/>
        <w:autoSpaceDN w:val="0"/>
        <w:adjustRightInd w:val="0"/>
        <w:spacing w:after="0" w:line="276" w:lineRule="auto"/>
        <w:jc w:val="center"/>
        <w:rPr>
          <w:rFonts w:cs="TimesNewRoman"/>
          <w:b/>
        </w:rPr>
      </w:pPr>
    </w:p>
    <w:p w14:paraId="19C75146" w14:textId="77777777" w:rsidR="003A3927" w:rsidRPr="003A3927" w:rsidRDefault="003A3927" w:rsidP="003A3927">
      <w:pPr>
        <w:autoSpaceDE w:val="0"/>
        <w:autoSpaceDN w:val="0"/>
        <w:adjustRightInd w:val="0"/>
        <w:spacing w:after="0" w:line="276" w:lineRule="auto"/>
        <w:jc w:val="center"/>
        <w:rPr>
          <w:rFonts w:cs="TimesNewRoman"/>
          <w:b/>
        </w:rPr>
      </w:pPr>
    </w:p>
    <w:p w14:paraId="0E85B463" w14:textId="77777777" w:rsidR="003A3927" w:rsidRPr="003A3927" w:rsidRDefault="003A3927" w:rsidP="003A3927">
      <w:pPr>
        <w:autoSpaceDE w:val="0"/>
        <w:autoSpaceDN w:val="0"/>
        <w:adjustRightInd w:val="0"/>
        <w:spacing w:after="0" w:line="276" w:lineRule="auto"/>
        <w:jc w:val="center"/>
        <w:rPr>
          <w:rFonts w:cs="TimesNewRoman"/>
          <w:b/>
        </w:rPr>
      </w:pPr>
    </w:p>
    <w:p w14:paraId="74EDE73A" w14:textId="77777777" w:rsidR="003A3927" w:rsidRPr="003A3927" w:rsidRDefault="003A3927" w:rsidP="003A3927">
      <w:pPr>
        <w:autoSpaceDE w:val="0"/>
        <w:autoSpaceDN w:val="0"/>
        <w:adjustRightInd w:val="0"/>
        <w:spacing w:after="0" w:line="276" w:lineRule="auto"/>
        <w:jc w:val="center"/>
        <w:rPr>
          <w:rFonts w:cs="TimesNewRoman"/>
          <w:b/>
        </w:rPr>
      </w:pPr>
    </w:p>
    <w:p w14:paraId="65CC8DF6" w14:textId="33442328"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sidR="00996181">
        <w:rPr>
          <w:rFonts w:asciiTheme="minorHAnsi" w:hAnsiTheme="minorHAnsi"/>
          <w:sz w:val="22"/>
          <w:szCs w:val="22"/>
        </w:rPr>
        <w:t>4</w:t>
      </w:r>
      <w:r w:rsidRPr="003A3927">
        <w:rPr>
          <w:rFonts w:asciiTheme="minorHAnsi" w:hAnsiTheme="minorHAnsi"/>
          <w:sz w:val="22"/>
          <w:szCs w:val="22"/>
        </w:rPr>
        <w:t xml:space="preserve"> do umowy</w:t>
      </w:r>
    </w:p>
    <w:p w14:paraId="736EF3CD" w14:textId="77777777" w:rsidR="003A3927" w:rsidRPr="003A3927" w:rsidRDefault="003A3927" w:rsidP="003A6E39">
      <w:pPr>
        <w:numPr>
          <w:ilvl w:val="0"/>
          <w:numId w:val="38"/>
        </w:numPr>
        <w:spacing w:after="0" w:line="240" w:lineRule="auto"/>
        <w:jc w:val="right"/>
      </w:pPr>
    </w:p>
    <w:p w14:paraId="028BECB9" w14:textId="33A2B922" w:rsidR="003A3927" w:rsidRPr="003A3927" w:rsidRDefault="003A3927" w:rsidP="003A6E39">
      <w:pPr>
        <w:numPr>
          <w:ilvl w:val="0"/>
          <w:numId w:val="38"/>
        </w:numPr>
        <w:spacing w:after="0" w:line="240" w:lineRule="auto"/>
        <w:jc w:val="right"/>
      </w:pPr>
      <w:r w:rsidRPr="003A3927">
        <w:t>.</w:t>
      </w:r>
      <w:r w:rsidR="00333795">
        <w:t>.......................... dnia</w:t>
      </w:r>
      <w:r w:rsidR="00E5350F">
        <w:t>,</w:t>
      </w:r>
      <w:r w:rsidR="00333795">
        <w:t xml:space="preserve"> </w:t>
      </w:r>
      <w:r w:rsidRPr="003A3927">
        <w:t>..............................r.</w:t>
      </w:r>
    </w:p>
    <w:p w14:paraId="4D052263" w14:textId="77777777" w:rsidR="003A3927" w:rsidRPr="003A3927" w:rsidRDefault="003A3927" w:rsidP="003A3927">
      <w:pPr>
        <w:pStyle w:val="Nagwek1"/>
        <w:spacing w:line="360" w:lineRule="auto"/>
        <w:jc w:val="center"/>
        <w:rPr>
          <w:rFonts w:asciiTheme="minorHAnsi" w:hAnsiTheme="minorHAnsi"/>
          <w:sz w:val="22"/>
          <w:szCs w:val="22"/>
        </w:rPr>
      </w:pPr>
    </w:p>
    <w:p w14:paraId="59051E1C" w14:textId="77777777" w:rsidR="003A3927" w:rsidRPr="003A3927" w:rsidRDefault="003A3927" w:rsidP="003A3927">
      <w:pPr>
        <w:pStyle w:val="Nagwek1"/>
        <w:spacing w:line="360" w:lineRule="auto"/>
        <w:jc w:val="center"/>
        <w:rPr>
          <w:rFonts w:asciiTheme="minorHAnsi" w:hAnsiTheme="minorHAnsi"/>
          <w:sz w:val="22"/>
          <w:szCs w:val="22"/>
        </w:rPr>
      </w:pPr>
    </w:p>
    <w:p w14:paraId="34610977"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09B4E649"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BF34001"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3DEB5D20" w14:textId="77777777" w:rsidR="003A3927" w:rsidRPr="003A3927" w:rsidRDefault="003A3927" w:rsidP="003A3927">
      <w:pPr>
        <w:tabs>
          <w:tab w:val="left" w:pos="3690"/>
        </w:tabs>
        <w:spacing w:line="360" w:lineRule="auto"/>
        <w:rPr>
          <w:b/>
          <w:bCs/>
        </w:rPr>
      </w:pPr>
    </w:p>
    <w:p w14:paraId="09606AB9" w14:textId="77777777" w:rsidR="003A3927" w:rsidRPr="003A3927" w:rsidRDefault="003A3927" w:rsidP="003A3927">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14:paraId="52EAE35E" w14:textId="77777777" w:rsidR="003A3927" w:rsidRPr="003A3927" w:rsidRDefault="003A3927" w:rsidP="003A3927">
      <w:pPr>
        <w:ind w:firstLine="4680"/>
        <w:jc w:val="both"/>
      </w:pPr>
      <w:r w:rsidRPr="003A3927">
        <w:rPr>
          <w:i/>
          <w:iCs/>
          <w:vertAlign w:val="superscript"/>
        </w:rPr>
        <w:t xml:space="preserve">                 </w:t>
      </w:r>
    </w:p>
    <w:p w14:paraId="182174C7" w14:textId="77777777" w:rsidR="003A3927" w:rsidRPr="003A3927" w:rsidRDefault="003A3927" w:rsidP="003A3927">
      <w:pPr>
        <w:pStyle w:val="Tekstpodstawowy"/>
        <w:tabs>
          <w:tab w:val="left" w:pos="1620"/>
        </w:tabs>
        <w:ind w:left="180"/>
        <w:rPr>
          <w:rFonts w:asciiTheme="minorHAnsi" w:hAnsiTheme="minorHAnsi"/>
          <w:sz w:val="22"/>
          <w:szCs w:val="22"/>
        </w:rPr>
      </w:pPr>
    </w:p>
    <w:p w14:paraId="5689B1C9" w14:textId="77777777" w:rsidR="003A3927" w:rsidRPr="003A3927" w:rsidRDefault="003A3927" w:rsidP="003A3927">
      <w:pPr>
        <w:pStyle w:val="Tekstpodstawowy"/>
        <w:tabs>
          <w:tab w:val="left" w:pos="1620"/>
        </w:tabs>
        <w:ind w:left="180"/>
        <w:rPr>
          <w:rFonts w:asciiTheme="minorHAnsi" w:hAnsiTheme="minorHAnsi"/>
          <w:sz w:val="22"/>
          <w:szCs w:val="22"/>
        </w:rPr>
      </w:pPr>
    </w:p>
    <w:p w14:paraId="02603004" w14:textId="77777777" w:rsidR="003A3927" w:rsidRPr="003A3927" w:rsidRDefault="003A3927" w:rsidP="003A3927">
      <w:pPr>
        <w:pStyle w:val="Tekstpodstawowy"/>
        <w:tabs>
          <w:tab w:val="left" w:pos="1620"/>
        </w:tabs>
        <w:ind w:left="180"/>
        <w:rPr>
          <w:rFonts w:asciiTheme="minorHAnsi" w:hAnsiTheme="minorHAnsi"/>
          <w:sz w:val="22"/>
          <w:szCs w:val="22"/>
        </w:rPr>
      </w:pPr>
    </w:p>
    <w:p w14:paraId="3F1EC360" w14:textId="77777777" w:rsidR="003A3927" w:rsidRPr="003A3927" w:rsidRDefault="003A3927" w:rsidP="003A3927">
      <w:pPr>
        <w:pStyle w:val="Tekstpodstawowy"/>
        <w:tabs>
          <w:tab w:val="left" w:pos="1620"/>
        </w:tabs>
        <w:rPr>
          <w:rFonts w:asciiTheme="minorHAnsi" w:hAnsiTheme="minorHAnsi"/>
          <w:sz w:val="22"/>
          <w:szCs w:val="22"/>
        </w:rPr>
      </w:pPr>
    </w:p>
    <w:p w14:paraId="1A39FD04" w14:textId="77777777" w:rsidR="003A3927" w:rsidRPr="003A3927" w:rsidRDefault="003A3927" w:rsidP="003A3927">
      <w:pPr>
        <w:pStyle w:val="Tekstpodstawowy"/>
        <w:tabs>
          <w:tab w:val="left" w:pos="1620"/>
        </w:tabs>
        <w:rPr>
          <w:rFonts w:asciiTheme="minorHAnsi" w:hAnsiTheme="minorHAnsi"/>
          <w:sz w:val="22"/>
          <w:szCs w:val="22"/>
        </w:rPr>
      </w:pPr>
    </w:p>
    <w:p w14:paraId="3DAC4357"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63A9A52B" w14:textId="73A0D57A" w:rsidR="003A3927" w:rsidRPr="003A3927" w:rsidRDefault="003A3927" w:rsidP="005F1AEF">
      <w:pPr>
        <w:pStyle w:val="Tekstpodstawowy"/>
        <w:tabs>
          <w:tab w:val="left" w:pos="1620"/>
        </w:tabs>
        <w:ind w:left="5040"/>
        <w:rPr>
          <w:rFonts w:asciiTheme="minorHAnsi" w:hAnsiTheme="minorHAnsi"/>
          <w:i/>
          <w:iCs/>
          <w:sz w:val="18"/>
          <w:szCs w:val="18"/>
        </w:rPr>
      </w:pPr>
      <w:r>
        <w:rPr>
          <w:rFonts w:asciiTheme="minorHAnsi" w:hAnsiTheme="minorHAnsi"/>
          <w:i/>
          <w:iCs/>
          <w:sz w:val="22"/>
          <w:szCs w:val="22"/>
          <w:vertAlign w:val="superscript"/>
        </w:rPr>
        <w:lastRenderedPageBreak/>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piec</w:t>
      </w:r>
      <w:r w:rsidR="005F1AEF">
        <w:rPr>
          <w:rFonts w:asciiTheme="minorHAnsi" w:hAnsiTheme="minorHAnsi"/>
          <w:i/>
          <w:iCs/>
          <w:sz w:val="18"/>
          <w:szCs w:val="18"/>
        </w:rPr>
        <w:t xml:space="preserve">zęć imienna i podpisy należycie </w:t>
      </w:r>
      <w:r w:rsidRPr="003A3927">
        <w:rPr>
          <w:rFonts w:asciiTheme="minorHAnsi" w:hAnsiTheme="minorHAnsi"/>
          <w:i/>
          <w:iCs/>
          <w:sz w:val="18"/>
          <w:szCs w:val="18"/>
        </w:rPr>
        <w:t>upoważnionych    przedstawicieli Wykonawcy)</w:t>
      </w:r>
    </w:p>
    <w:p w14:paraId="7E324D8A" w14:textId="77777777" w:rsidR="003A3927" w:rsidRDefault="003A3927" w:rsidP="003A3927">
      <w:pPr>
        <w:autoSpaceDE w:val="0"/>
        <w:autoSpaceDN w:val="0"/>
        <w:adjustRightInd w:val="0"/>
        <w:spacing w:after="0" w:line="276" w:lineRule="auto"/>
        <w:jc w:val="center"/>
        <w:rPr>
          <w:rFonts w:cs="TimesNewRoman"/>
          <w:b/>
        </w:rPr>
      </w:pPr>
    </w:p>
    <w:p w14:paraId="6AD5AF0D" w14:textId="77777777" w:rsidR="00C61045" w:rsidRDefault="00C61045" w:rsidP="003A3927">
      <w:pPr>
        <w:autoSpaceDE w:val="0"/>
        <w:autoSpaceDN w:val="0"/>
        <w:adjustRightInd w:val="0"/>
        <w:spacing w:after="0" w:line="276" w:lineRule="auto"/>
        <w:jc w:val="center"/>
        <w:rPr>
          <w:rFonts w:cs="TimesNewRoman"/>
          <w:b/>
        </w:rPr>
      </w:pPr>
    </w:p>
    <w:p w14:paraId="22A972BF" w14:textId="77777777" w:rsidR="00C61045" w:rsidRDefault="00C61045" w:rsidP="003A3927">
      <w:pPr>
        <w:autoSpaceDE w:val="0"/>
        <w:autoSpaceDN w:val="0"/>
        <w:adjustRightInd w:val="0"/>
        <w:spacing w:after="0" w:line="276" w:lineRule="auto"/>
        <w:jc w:val="center"/>
        <w:rPr>
          <w:rFonts w:cs="TimesNewRoman"/>
          <w:b/>
        </w:rPr>
      </w:pPr>
    </w:p>
    <w:p w14:paraId="59A3C7F3" w14:textId="77777777"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9"/>
      <w:headerReference w:type="default" r:id="rId10"/>
      <w:footerReference w:type="default" r:id="rId11"/>
      <w:headerReference w:type="firs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335E1" w14:textId="77777777" w:rsidR="00913500" w:rsidRDefault="00913500" w:rsidP="00D93CCD">
      <w:pPr>
        <w:spacing w:after="0" w:line="240" w:lineRule="auto"/>
      </w:pPr>
      <w:r>
        <w:separator/>
      </w:r>
    </w:p>
  </w:endnote>
  <w:endnote w:type="continuationSeparator" w:id="0">
    <w:p w14:paraId="6449D65E" w14:textId="77777777" w:rsidR="00913500" w:rsidRDefault="00913500"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74415"/>
      <w:docPartObj>
        <w:docPartGallery w:val="Page Numbers (Bottom of Page)"/>
        <w:docPartUnique/>
      </w:docPartObj>
    </w:sdtPr>
    <w:sdtEndPr/>
    <w:sdtContent>
      <w:p w14:paraId="5CE7B18E" w14:textId="1A332CE7" w:rsidR="00913500" w:rsidRDefault="00913500">
        <w:pPr>
          <w:pStyle w:val="Stopka"/>
          <w:jc w:val="right"/>
        </w:pPr>
        <w:r>
          <w:fldChar w:fldCharType="begin"/>
        </w:r>
        <w:r>
          <w:instrText>PAGE   \* MERGEFORMAT</w:instrText>
        </w:r>
        <w:r>
          <w:fldChar w:fldCharType="separate"/>
        </w:r>
        <w:r w:rsidR="00013622">
          <w:rPr>
            <w:noProof/>
          </w:rPr>
          <w:t>30</w:t>
        </w:r>
        <w:r>
          <w:fldChar w:fldCharType="end"/>
        </w:r>
      </w:p>
    </w:sdtContent>
  </w:sdt>
  <w:p w14:paraId="66D5108B" w14:textId="77777777" w:rsidR="00913500" w:rsidRDefault="009135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75C62" w14:textId="77777777" w:rsidR="00913500" w:rsidRDefault="00913500" w:rsidP="00D93CCD">
      <w:pPr>
        <w:spacing w:after="0" w:line="240" w:lineRule="auto"/>
      </w:pPr>
      <w:r>
        <w:separator/>
      </w:r>
    </w:p>
  </w:footnote>
  <w:footnote w:type="continuationSeparator" w:id="0">
    <w:p w14:paraId="608831DF" w14:textId="77777777" w:rsidR="00913500" w:rsidRDefault="00913500"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ABB1A" w14:textId="77777777" w:rsidR="00913500" w:rsidRDefault="00013622">
    <w:pPr>
      <w:pStyle w:val="Nagwek"/>
    </w:pPr>
    <w:r>
      <w:rPr>
        <w:noProof/>
      </w:rPr>
      <w:pict w14:anchorId="242C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A9F0D" w14:textId="77777777" w:rsidR="00913500" w:rsidRDefault="00013622">
    <w:pPr>
      <w:pStyle w:val="Nagwek"/>
    </w:pPr>
    <w:r>
      <w:rPr>
        <w:noProof/>
      </w:rPr>
      <w:pict w14:anchorId="6960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913500" w:rsidRPr="003A6CFF">
      <w:rPr>
        <w:rFonts w:ascii="Calibri" w:hAnsi="Calibri"/>
        <w:noProof/>
        <w:lang w:eastAsia="pl-PL"/>
      </w:rPr>
      <w:drawing>
        <wp:inline distT="0" distB="0" distL="0" distR="0" wp14:anchorId="2CAC1319" wp14:editId="6065603A">
          <wp:extent cx="2057400" cy="68580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3378" w14:textId="77777777" w:rsidR="00913500" w:rsidRDefault="00013622">
    <w:pPr>
      <w:pStyle w:val="Nagwek"/>
    </w:pPr>
    <w:r>
      <w:rPr>
        <w:noProof/>
      </w:rPr>
      <w:pict w14:anchorId="2C29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8E394A"/>
    <w:multiLevelType w:val="hybridMultilevel"/>
    <w:tmpl w:val="33800190"/>
    <w:lvl w:ilvl="0" w:tplc="7AC2E8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C0588"/>
    <w:multiLevelType w:val="hybridMultilevel"/>
    <w:tmpl w:val="AD44829E"/>
    <w:lvl w:ilvl="0" w:tplc="FAE6D586">
      <w:start w:val="7"/>
      <w:numFmt w:val="decimal"/>
      <w:lvlText w:val="%1."/>
      <w:lvlJc w:val="left"/>
      <w:pPr>
        <w:ind w:left="12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B42882"/>
    <w:multiLevelType w:val="hybridMultilevel"/>
    <w:tmpl w:val="90E427EE"/>
    <w:lvl w:ilvl="0" w:tplc="5F14F1C6">
      <w:start w:val="1"/>
      <w:numFmt w:val="lowerLetter"/>
      <w:lvlText w:val="%1)"/>
      <w:lvlJc w:val="left"/>
      <w:pPr>
        <w:ind w:left="1287" w:hanging="360"/>
      </w:pPr>
      <w:rPr>
        <w:rFonts w:asciiTheme="minorHAnsi" w:eastAsiaTheme="minorHAnsi" w:hAnsiTheme="minorHAnsi" w:cs="TimesNewRoman"/>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851516"/>
    <w:multiLevelType w:val="hybridMultilevel"/>
    <w:tmpl w:val="453EBF62"/>
    <w:lvl w:ilvl="0" w:tplc="FFFFFFFF">
      <w:start w:val="1"/>
      <w:numFmt w:val="bullet"/>
      <w:lvlText w:val="•"/>
      <w:lvlJc w:val="left"/>
    </w:lvl>
    <w:lvl w:ilvl="1" w:tplc="D63B7F69">
      <w:start w:val="1"/>
      <w:numFmt w:val="bullet"/>
      <w:lvlText w:val="•"/>
      <w:lvlJc w:val="left"/>
    </w:lvl>
    <w:lvl w:ilvl="2" w:tplc="DF5C72BE">
      <w:numFmt w:val="bullet"/>
      <w:lvlText w:val="-"/>
      <w:lvlJc w:val="left"/>
      <w:rPr>
        <w:rFonts w:ascii="Times New Roman" w:eastAsia="Times New Roman" w:hAnsi="Times New Roman" w:cs="Times New Roman" w:hint="default"/>
        <w:i/>
        <w:w w:val="101"/>
        <w:sz w:val="24"/>
        <w:szCs w:val="24"/>
        <w:lang w:val="pl-PL" w:eastAsia="en-US" w:bidi="ar-S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BC63BE6"/>
    <w:multiLevelType w:val="hybridMultilevel"/>
    <w:tmpl w:val="DE9A7C0E"/>
    <w:lvl w:ilvl="0" w:tplc="FFFFFFFF">
      <w:start w:val="1"/>
      <w:numFmt w:val="bullet"/>
      <w:lvlText w:val="•"/>
      <w:lvlJc w:val="left"/>
    </w:lvl>
    <w:lvl w:ilvl="1" w:tplc="D63B7F69">
      <w:start w:val="1"/>
      <w:numFmt w:val="bullet"/>
      <w:lvlText w:val="•"/>
      <w:lvlJc w:val="left"/>
    </w:lvl>
    <w:lvl w:ilvl="2" w:tplc="B1F241B6">
      <w:start w:val="1"/>
      <w:numFmt w:val="decimal"/>
      <w:lvlText w:val="%3)"/>
      <w:lvlJc w:val="left"/>
      <w:rPr>
        <w:rFonts w:asciiTheme="minorHAnsi" w:hAnsiTheme="minorHAnsi" w:cstheme="minorHAnsi"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ED02970"/>
    <w:multiLevelType w:val="hybridMultilevel"/>
    <w:tmpl w:val="2FEE1DCA"/>
    <w:lvl w:ilvl="0" w:tplc="4892A01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1D91054"/>
    <w:multiLevelType w:val="hybridMultilevel"/>
    <w:tmpl w:val="163A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3243162"/>
    <w:multiLevelType w:val="hybridMultilevel"/>
    <w:tmpl w:val="9168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BB970BE"/>
    <w:multiLevelType w:val="hybridMultilevel"/>
    <w:tmpl w:val="B29CA484"/>
    <w:lvl w:ilvl="0" w:tplc="BA668E4E">
      <w:start w:val="1"/>
      <w:numFmt w:val="decimal"/>
      <w:lvlText w:val="%1."/>
      <w:lvlJc w:val="left"/>
      <w:pPr>
        <w:ind w:left="720" w:hanging="360"/>
      </w:pPr>
      <w:rPr>
        <w:rFonts w:cs="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DA0567"/>
    <w:multiLevelType w:val="hybridMultilevel"/>
    <w:tmpl w:val="F80A1CE8"/>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F0115BB"/>
    <w:multiLevelType w:val="hybridMultilevel"/>
    <w:tmpl w:val="2F32E266"/>
    <w:lvl w:ilvl="0" w:tplc="06A445C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3C3EC6"/>
    <w:multiLevelType w:val="hybridMultilevel"/>
    <w:tmpl w:val="8716C0AC"/>
    <w:lvl w:ilvl="0" w:tplc="77EE406A">
      <w:start w:val="1"/>
      <w:numFmt w:val="decimal"/>
      <w:lvlText w:val="%1."/>
      <w:lvlJc w:val="left"/>
      <w:pPr>
        <w:ind w:left="786"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E87727"/>
    <w:multiLevelType w:val="hybridMultilevel"/>
    <w:tmpl w:val="D36F6127"/>
    <w:lvl w:ilvl="0" w:tplc="FFFFFFFF">
      <w:start w:val="1"/>
      <w:numFmt w:val="bullet"/>
      <w:lvlText w:val="•"/>
      <w:lvlJc w:val="left"/>
    </w:lvl>
    <w:lvl w:ilvl="1" w:tplc="D63B7F69">
      <w:start w:val="1"/>
      <w:numFmt w:val="bullet"/>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48128C2"/>
    <w:multiLevelType w:val="hybridMultilevel"/>
    <w:tmpl w:val="83EEE4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7C0B43"/>
    <w:multiLevelType w:val="hybridMultilevel"/>
    <w:tmpl w:val="97A2A2FE"/>
    <w:lvl w:ilvl="0" w:tplc="5CF207C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62150260"/>
    <w:multiLevelType w:val="hybridMultilevel"/>
    <w:tmpl w:val="7FAC8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B74A3F"/>
    <w:multiLevelType w:val="hybridMultilevel"/>
    <w:tmpl w:val="1E4C9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D4C2FD1"/>
    <w:multiLevelType w:val="multilevel"/>
    <w:tmpl w:val="5DB668EC"/>
    <w:lvl w:ilvl="0">
      <w:start w:val="1"/>
      <w:numFmt w:val="bullet"/>
      <w:lvlText w:val="•"/>
      <w:lvlJc w:val="left"/>
    </w:lvl>
    <w:lvl w:ilvl="1">
      <w:start w:val="1"/>
      <w:numFmt w:val="bullet"/>
      <w:lvlText w:val="•"/>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0778AB"/>
    <w:multiLevelType w:val="hybridMultilevel"/>
    <w:tmpl w:val="AC581EA2"/>
    <w:lvl w:ilvl="0" w:tplc="69F8E03A">
      <w:start w:val="3"/>
      <w:numFmt w:val="decimal"/>
      <w:lvlText w:val="%1."/>
      <w:lvlJc w:val="left"/>
      <w:pPr>
        <w:ind w:left="720" w:hanging="360"/>
      </w:pPr>
      <w:rPr>
        <w:rFonts w:cs="Times-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3"/>
  </w:num>
  <w:num w:numId="3">
    <w:abstractNumId w:val="47"/>
  </w:num>
  <w:num w:numId="4">
    <w:abstractNumId w:val="2"/>
  </w:num>
  <w:num w:numId="5">
    <w:abstractNumId w:val="5"/>
  </w:num>
  <w:num w:numId="6">
    <w:abstractNumId w:val="9"/>
  </w:num>
  <w:num w:numId="7">
    <w:abstractNumId w:val="34"/>
  </w:num>
  <w:num w:numId="8">
    <w:abstractNumId w:val="3"/>
  </w:num>
  <w:num w:numId="9">
    <w:abstractNumId w:val="50"/>
  </w:num>
  <w:num w:numId="10">
    <w:abstractNumId w:val="8"/>
  </w:num>
  <w:num w:numId="11">
    <w:abstractNumId w:val="31"/>
  </w:num>
  <w:num w:numId="12">
    <w:abstractNumId w:val="51"/>
  </w:num>
  <w:num w:numId="13">
    <w:abstractNumId w:val="11"/>
  </w:num>
  <w:num w:numId="14">
    <w:abstractNumId w:val="17"/>
  </w:num>
  <w:num w:numId="15">
    <w:abstractNumId w:val="38"/>
  </w:num>
  <w:num w:numId="16">
    <w:abstractNumId w:val="52"/>
  </w:num>
  <w:num w:numId="17">
    <w:abstractNumId w:val="16"/>
  </w:num>
  <w:num w:numId="18">
    <w:abstractNumId w:val="15"/>
  </w:num>
  <w:num w:numId="19">
    <w:abstractNumId w:val="25"/>
  </w:num>
  <w:num w:numId="20">
    <w:abstractNumId w:val="19"/>
  </w:num>
  <w:num w:numId="21">
    <w:abstractNumId w:val="1"/>
  </w:num>
  <w:num w:numId="22">
    <w:abstractNumId w:val="43"/>
  </w:num>
  <w:num w:numId="23">
    <w:abstractNumId w:val="39"/>
  </w:num>
  <w:num w:numId="24">
    <w:abstractNumId w:val="33"/>
  </w:num>
  <w:num w:numId="25">
    <w:abstractNumId w:val="23"/>
  </w:num>
  <w:num w:numId="26">
    <w:abstractNumId w:val="32"/>
  </w:num>
  <w:num w:numId="27">
    <w:abstractNumId w:val="4"/>
  </w:num>
  <w:num w:numId="28">
    <w:abstractNumId w:val="36"/>
  </w:num>
  <w:num w:numId="29">
    <w:abstractNumId w:val="44"/>
  </w:num>
  <w:num w:numId="30">
    <w:abstractNumId w:val="21"/>
  </w:num>
  <w:num w:numId="31">
    <w:abstractNumId w:val="46"/>
  </w:num>
  <w:num w:numId="32">
    <w:abstractNumId w:val="24"/>
  </w:num>
  <w:num w:numId="33">
    <w:abstractNumId w:val="26"/>
  </w:num>
  <w:num w:numId="34">
    <w:abstractNumId w:val="49"/>
  </w:num>
  <w:num w:numId="35">
    <w:abstractNumId w:val="45"/>
  </w:num>
  <w:num w:numId="36">
    <w:abstractNumId w:val="6"/>
  </w:num>
  <w:num w:numId="37">
    <w:abstractNumId w:val="37"/>
  </w:num>
  <w:num w:numId="38">
    <w:abstractNumId w:val="0"/>
  </w:num>
  <w:num w:numId="39">
    <w:abstractNumId w:val="27"/>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4"/>
  </w:num>
  <w:num w:numId="46">
    <w:abstractNumId w:val="28"/>
  </w:num>
  <w:num w:numId="47">
    <w:abstractNumId w:val="18"/>
  </w:num>
  <w:num w:numId="48">
    <w:abstractNumId w:val="20"/>
  </w:num>
  <w:num w:numId="49">
    <w:abstractNumId w:val="48"/>
  </w:num>
  <w:num w:numId="50">
    <w:abstractNumId w:val="54"/>
  </w:num>
  <w:num w:numId="51">
    <w:abstractNumId w:val="29"/>
  </w:num>
  <w:num w:numId="52">
    <w:abstractNumId w:val="42"/>
  </w:num>
  <w:num w:numId="53">
    <w:abstractNumId w:val="41"/>
  </w:num>
  <w:num w:numId="54">
    <w:abstractNumId w:val="13"/>
  </w:num>
  <w:num w:numId="55">
    <w:abstractNumId w:val="55"/>
  </w:num>
  <w:num w:numId="56">
    <w:abstractNumId w:val="56"/>
  </w:num>
  <w:num w:numId="57">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10A41"/>
    <w:rsid w:val="00011EFD"/>
    <w:rsid w:val="00013622"/>
    <w:rsid w:val="00027C8E"/>
    <w:rsid w:val="00040EEF"/>
    <w:rsid w:val="00045416"/>
    <w:rsid w:val="000530D6"/>
    <w:rsid w:val="00070974"/>
    <w:rsid w:val="00084B4D"/>
    <w:rsid w:val="00097E5D"/>
    <w:rsid w:val="000A6A46"/>
    <w:rsid w:val="000A6C09"/>
    <w:rsid w:val="000C2F31"/>
    <w:rsid w:val="000C5589"/>
    <w:rsid w:val="000E3AD1"/>
    <w:rsid w:val="000E5765"/>
    <w:rsid w:val="000F4C3E"/>
    <w:rsid w:val="00122FD6"/>
    <w:rsid w:val="00134450"/>
    <w:rsid w:val="0015264E"/>
    <w:rsid w:val="001529B7"/>
    <w:rsid w:val="00174942"/>
    <w:rsid w:val="001A5C98"/>
    <w:rsid w:val="001D2ED4"/>
    <w:rsid w:val="001F2FBB"/>
    <w:rsid w:val="00250ECE"/>
    <w:rsid w:val="00263B7F"/>
    <w:rsid w:val="002733C5"/>
    <w:rsid w:val="0028002B"/>
    <w:rsid w:val="0028265B"/>
    <w:rsid w:val="002A0757"/>
    <w:rsid w:val="002B2DF5"/>
    <w:rsid w:val="002C4161"/>
    <w:rsid w:val="002D7B7F"/>
    <w:rsid w:val="002E57E5"/>
    <w:rsid w:val="002E71AC"/>
    <w:rsid w:val="00300575"/>
    <w:rsid w:val="003005E5"/>
    <w:rsid w:val="00312BC0"/>
    <w:rsid w:val="00333795"/>
    <w:rsid w:val="003338E6"/>
    <w:rsid w:val="00334658"/>
    <w:rsid w:val="00342D5D"/>
    <w:rsid w:val="00357DC9"/>
    <w:rsid w:val="00370F25"/>
    <w:rsid w:val="0037560D"/>
    <w:rsid w:val="003802E8"/>
    <w:rsid w:val="003952A0"/>
    <w:rsid w:val="003A3927"/>
    <w:rsid w:val="003A5B49"/>
    <w:rsid w:val="003A6E39"/>
    <w:rsid w:val="003C2699"/>
    <w:rsid w:val="003C4009"/>
    <w:rsid w:val="003F027C"/>
    <w:rsid w:val="00416C69"/>
    <w:rsid w:val="0042010C"/>
    <w:rsid w:val="00435E5D"/>
    <w:rsid w:val="004455E8"/>
    <w:rsid w:val="00452DEF"/>
    <w:rsid w:val="004668DB"/>
    <w:rsid w:val="00466AAF"/>
    <w:rsid w:val="0047642B"/>
    <w:rsid w:val="004809ED"/>
    <w:rsid w:val="00491A69"/>
    <w:rsid w:val="00493DE1"/>
    <w:rsid w:val="004A227F"/>
    <w:rsid w:val="004A240A"/>
    <w:rsid w:val="004A6762"/>
    <w:rsid w:val="004D1800"/>
    <w:rsid w:val="004D65C7"/>
    <w:rsid w:val="004F553D"/>
    <w:rsid w:val="00503E90"/>
    <w:rsid w:val="005049A9"/>
    <w:rsid w:val="00536A03"/>
    <w:rsid w:val="00550965"/>
    <w:rsid w:val="00564CB5"/>
    <w:rsid w:val="005B3691"/>
    <w:rsid w:val="005B54E6"/>
    <w:rsid w:val="005B6D6F"/>
    <w:rsid w:val="005B6F67"/>
    <w:rsid w:val="005C0A78"/>
    <w:rsid w:val="005C15E6"/>
    <w:rsid w:val="005C5056"/>
    <w:rsid w:val="005D22EA"/>
    <w:rsid w:val="005D52F2"/>
    <w:rsid w:val="005E569A"/>
    <w:rsid w:val="005E5CA1"/>
    <w:rsid w:val="005F1AEF"/>
    <w:rsid w:val="005F7EE7"/>
    <w:rsid w:val="00624F8E"/>
    <w:rsid w:val="0062526E"/>
    <w:rsid w:val="00627121"/>
    <w:rsid w:val="006418CC"/>
    <w:rsid w:val="006517BB"/>
    <w:rsid w:val="00653E27"/>
    <w:rsid w:val="00653E75"/>
    <w:rsid w:val="00676B0D"/>
    <w:rsid w:val="00680674"/>
    <w:rsid w:val="00682767"/>
    <w:rsid w:val="006833E2"/>
    <w:rsid w:val="00691347"/>
    <w:rsid w:val="006F3A5B"/>
    <w:rsid w:val="007001BE"/>
    <w:rsid w:val="00705C59"/>
    <w:rsid w:val="00714027"/>
    <w:rsid w:val="0071666A"/>
    <w:rsid w:val="00721F8D"/>
    <w:rsid w:val="00731D26"/>
    <w:rsid w:val="007420A0"/>
    <w:rsid w:val="00745CF2"/>
    <w:rsid w:val="007773AF"/>
    <w:rsid w:val="00777509"/>
    <w:rsid w:val="00784BE8"/>
    <w:rsid w:val="007851E0"/>
    <w:rsid w:val="00787C5E"/>
    <w:rsid w:val="007A304E"/>
    <w:rsid w:val="007D077F"/>
    <w:rsid w:val="007D367B"/>
    <w:rsid w:val="007E1D9F"/>
    <w:rsid w:val="007F289F"/>
    <w:rsid w:val="007F6BEF"/>
    <w:rsid w:val="007F78A0"/>
    <w:rsid w:val="00806D4B"/>
    <w:rsid w:val="00812A37"/>
    <w:rsid w:val="008201CF"/>
    <w:rsid w:val="00826C1B"/>
    <w:rsid w:val="00831F3C"/>
    <w:rsid w:val="008432A6"/>
    <w:rsid w:val="00851F1A"/>
    <w:rsid w:val="00852FB2"/>
    <w:rsid w:val="00856321"/>
    <w:rsid w:val="00874230"/>
    <w:rsid w:val="00876FCB"/>
    <w:rsid w:val="008845D2"/>
    <w:rsid w:val="00893CC9"/>
    <w:rsid w:val="008B698A"/>
    <w:rsid w:val="008C222D"/>
    <w:rsid w:val="008C6CF9"/>
    <w:rsid w:val="008D0739"/>
    <w:rsid w:val="008D6766"/>
    <w:rsid w:val="008E0B49"/>
    <w:rsid w:val="008E3711"/>
    <w:rsid w:val="008E40C5"/>
    <w:rsid w:val="008E4381"/>
    <w:rsid w:val="008F06DE"/>
    <w:rsid w:val="0090212D"/>
    <w:rsid w:val="00913500"/>
    <w:rsid w:val="00913B62"/>
    <w:rsid w:val="00927386"/>
    <w:rsid w:val="0095039A"/>
    <w:rsid w:val="00962ADB"/>
    <w:rsid w:val="00964915"/>
    <w:rsid w:val="00965EC1"/>
    <w:rsid w:val="00991EAA"/>
    <w:rsid w:val="00996181"/>
    <w:rsid w:val="009B0B96"/>
    <w:rsid w:val="009B2067"/>
    <w:rsid w:val="009F6274"/>
    <w:rsid w:val="009F6E3A"/>
    <w:rsid w:val="00A145D4"/>
    <w:rsid w:val="00A2160E"/>
    <w:rsid w:val="00A242E3"/>
    <w:rsid w:val="00A2489E"/>
    <w:rsid w:val="00A419D8"/>
    <w:rsid w:val="00A44555"/>
    <w:rsid w:val="00A53F69"/>
    <w:rsid w:val="00A67044"/>
    <w:rsid w:val="00A77313"/>
    <w:rsid w:val="00A811E1"/>
    <w:rsid w:val="00AA1D2E"/>
    <w:rsid w:val="00AC27D7"/>
    <w:rsid w:val="00AF023C"/>
    <w:rsid w:val="00AF23A4"/>
    <w:rsid w:val="00AF5FC0"/>
    <w:rsid w:val="00B20E9E"/>
    <w:rsid w:val="00B36B2C"/>
    <w:rsid w:val="00B40679"/>
    <w:rsid w:val="00B54B64"/>
    <w:rsid w:val="00B57F06"/>
    <w:rsid w:val="00B9179C"/>
    <w:rsid w:val="00B91D25"/>
    <w:rsid w:val="00B91ED9"/>
    <w:rsid w:val="00B9422E"/>
    <w:rsid w:val="00B9730D"/>
    <w:rsid w:val="00BC6778"/>
    <w:rsid w:val="00BD25AD"/>
    <w:rsid w:val="00BE1D7C"/>
    <w:rsid w:val="00BE4143"/>
    <w:rsid w:val="00BE5300"/>
    <w:rsid w:val="00BE5F45"/>
    <w:rsid w:val="00BF62CF"/>
    <w:rsid w:val="00C15B46"/>
    <w:rsid w:val="00C46A35"/>
    <w:rsid w:val="00C524A4"/>
    <w:rsid w:val="00C61045"/>
    <w:rsid w:val="00C74E23"/>
    <w:rsid w:val="00CB5C0E"/>
    <w:rsid w:val="00CB7267"/>
    <w:rsid w:val="00CF17DC"/>
    <w:rsid w:val="00D07270"/>
    <w:rsid w:val="00D14D8E"/>
    <w:rsid w:val="00D31419"/>
    <w:rsid w:val="00D36B39"/>
    <w:rsid w:val="00D417BD"/>
    <w:rsid w:val="00D41B3E"/>
    <w:rsid w:val="00D55D57"/>
    <w:rsid w:val="00D604E7"/>
    <w:rsid w:val="00D62ABB"/>
    <w:rsid w:val="00D74787"/>
    <w:rsid w:val="00D753D7"/>
    <w:rsid w:val="00D8091F"/>
    <w:rsid w:val="00D90E1F"/>
    <w:rsid w:val="00D93CCD"/>
    <w:rsid w:val="00DC5E5C"/>
    <w:rsid w:val="00E104A0"/>
    <w:rsid w:val="00E16D4C"/>
    <w:rsid w:val="00E47B24"/>
    <w:rsid w:val="00E5350F"/>
    <w:rsid w:val="00E81464"/>
    <w:rsid w:val="00E83752"/>
    <w:rsid w:val="00E86758"/>
    <w:rsid w:val="00EA2768"/>
    <w:rsid w:val="00EA2FD1"/>
    <w:rsid w:val="00EB5376"/>
    <w:rsid w:val="00EC3EAA"/>
    <w:rsid w:val="00EC7A93"/>
    <w:rsid w:val="00EF6D51"/>
    <w:rsid w:val="00F04FF0"/>
    <w:rsid w:val="00F067F8"/>
    <w:rsid w:val="00F228D9"/>
    <w:rsid w:val="00F34DD5"/>
    <w:rsid w:val="00F44733"/>
    <w:rsid w:val="00F45CCB"/>
    <w:rsid w:val="00F650A0"/>
    <w:rsid w:val="00F730F6"/>
    <w:rsid w:val="00F7336E"/>
    <w:rsid w:val="00F76B94"/>
    <w:rsid w:val="00F925ED"/>
    <w:rsid w:val="00F93397"/>
    <w:rsid w:val="00FA0200"/>
    <w:rsid w:val="00FA5219"/>
    <w:rsid w:val="00FB2606"/>
    <w:rsid w:val="00FC564E"/>
    <w:rsid w:val="00FC7B3A"/>
    <w:rsid w:val="00FD3C8A"/>
    <w:rsid w:val="00FD49B4"/>
    <w:rsid w:val="00FE3103"/>
    <w:rsid w:val="00FE51B2"/>
    <w:rsid w:val="00FE6B12"/>
    <w:rsid w:val="00FF3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4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8"/>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8"/>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8"/>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8"/>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styleId="Tekstpodstawowy3">
    <w:name w:val="Body Text 3"/>
    <w:basedOn w:val="Normalny"/>
    <w:link w:val="Tekstpodstawowy3Znak"/>
    <w:uiPriority w:val="99"/>
    <w:semiHidden/>
    <w:unhideWhenUsed/>
    <w:rsid w:val="00B20E9E"/>
    <w:pPr>
      <w:spacing w:after="120" w:line="256" w:lineRule="auto"/>
    </w:pPr>
    <w:rPr>
      <w:sz w:val="16"/>
      <w:szCs w:val="16"/>
    </w:rPr>
  </w:style>
  <w:style w:type="character" w:customStyle="1" w:styleId="Tekstpodstawowy3Znak">
    <w:name w:val="Tekst podstawowy 3 Znak"/>
    <w:basedOn w:val="Domylnaczcionkaakapitu"/>
    <w:link w:val="Tekstpodstawowy3"/>
    <w:uiPriority w:val="99"/>
    <w:semiHidden/>
    <w:rsid w:val="00B20E9E"/>
    <w:rPr>
      <w:sz w:val="16"/>
      <w:szCs w:val="16"/>
    </w:rPr>
  </w:style>
  <w:style w:type="character" w:customStyle="1" w:styleId="AkapitzlistZnak">
    <w:name w:val="Akapit z listą Znak"/>
    <w:aliases w:val="Odstavec Znak,CW_Lista Znak,L1 Znak,Numerowanie Znak,Akapit z listą5 Znak,wypunktowanie Znak,Nag 1 Znak,Wypunktowanie Znak,WyliczPrzyklad Znak"/>
    <w:link w:val="Akapitzlist"/>
    <w:uiPriority w:val="34"/>
    <w:qFormat/>
    <w:locked/>
    <w:rsid w:val="00B20E9E"/>
  </w:style>
  <w:style w:type="paragraph" w:customStyle="1" w:styleId="Default">
    <w:name w:val="Default"/>
    <w:rsid w:val="0091350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8"/>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8"/>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8"/>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8"/>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styleId="Tekstpodstawowy3">
    <w:name w:val="Body Text 3"/>
    <w:basedOn w:val="Normalny"/>
    <w:link w:val="Tekstpodstawowy3Znak"/>
    <w:uiPriority w:val="99"/>
    <w:semiHidden/>
    <w:unhideWhenUsed/>
    <w:rsid w:val="00B20E9E"/>
    <w:pPr>
      <w:spacing w:after="120" w:line="256" w:lineRule="auto"/>
    </w:pPr>
    <w:rPr>
      <w:sz w:val="16"/>
      <w:szCs w:val="16"/>
    </w:rPr>
  </w:style>
  <w:style w:type="character" w:customStyle="1" w:styleId="Tekstpodstawowy3Znak">
    <w:name w:val="Tekst podstawowy 3 Znak"/>
    <w:basedOn w:val="Domylnaczcionkaakapitu"/>
    <w:link w:val="Tekstpodstawowy3"/>
    <w:uiPriority w:val="99"/>
    <w:semiHidden/>
    <w:rsid w:val="00B20E9E"/>
    <w:rPr>
      <w:sz w:val="16"/>
      <w:szCs w:val="16"/>
    </w:rPr>
  </w:style>
  <w:style w:type="character" w:customStyle="1" w:styleId="AkapitzlistZnak">
    <w:name w:val="Akapit z listą Znak"/>
    <w:aliases w:val="Odstavec Znak,CW_Lista Znak,L1 Znak,Numerowanie Znak,Akapit z listą5 Znak,wypunktowanie Znak,Nag 1 Znak,Wypunktowanie Znak,WyliczPrzyklad Znak"/>
    <w:link w:val="Akapitzlist"/>
    <w:uiPriority w:val="34"/>
    <w:qFormat/>
    <w:locked/>
    <w:rsid w:val="00B20E9E"/>
  </w:style>
  <w:style w:type="paragraph" w:customStyle="1" w:styleId="Default">
    <w:name w:val="Default"/>
    <w:rsid w:val="009135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302347966">
      <w:bodyDiv w:val="1"/>
      <w:marLeft w:val="0"/>
      <w:marRight w:val="0"/>
      <w:marTop w:val="0"/>
      <w:marBottom w:val="0"/>
      <w:divBdr>
        <w:top w:val="none" w:sz="0" w:space="0" w:color="auto"/>
        <w:left w:val="none" w:sz="0" w:space="0" w:color="auto"/>
        <w:bottom w:val="none" w:sz="0" w:space="0" w:color="auto"/>
        <w:right w:val="none" w:sz="0" w:space="0" w:color="auto"/>
      </w:divBdr>
    </w:div>
    <w:div w:id="1088770681">
      <w:bodyDiv w:val="1"/>
      <w:marLeft w:val="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 w:id="1352100018">
          <w:marLeft w:val="0"/>
          <w:marRight w:val="0"/>
          <w:marTop w:val="0"/>
          <w:marBottom w:val="0"/>
          <w:divBdr>
            <w:top w:val="none" w:sz="0" w:space="0" w:color="auto"/>
            <w:left w:val="none" w:sz="0" w:space="0" w:color="auto"/>
            <w:bottom w:val="none" w:sz="0" w:space="0" w:color="auto"/>
            <w:right w:val="none" w:sz="0" w:space="0" w:color="auto"/>
          </w:divBdr>
        </w:div>
        <w:div w:id="2097827576">
          <w:marLeft w:val="0"/>
          <w:marRight w:val="0"/>
          <w:marTop w:val="0"/>
          <w:marBottom w:val="0"/>
          <w:divBdr>
            <w:top w:val="none" w:sz="0" w:space="0" w:color="auto"/>
            <w:left w:val="none" w:sz="0" w:space="0" w:color="auto"/>
            <w:bottom w:val="none" w:sz="0" w:space="0" w:color="auto"/>
            <w:right w:val="none" w:sz="0" w:space="0" w:color="auto"/>
          </w:divBdr>
        </w:div>
        <w:div w:id="1227379649">
          <w:marLeft w:val="0"/>
          <w:marRight w:val="0"/>
          <w:marTop w:val="0"/>
          <w:marBottom w:val="0"/>
          <w:divBdr>
            <w:top w:val="none" w:sz="0" w:space="0" w:color="auto"/>
            <w:left w:val="none" w:sz="0" w:space="0" w:color="auto"/>
            <w:bottom w:val="none" w:sz="0" w:space="0" w:color="auto"/>
            <w:right w:val="none" w:sz="0" w:space="0" w:color="auto"/>
          </w:divBdr>
        </w:div>
        <w:div w:id="330960277">
          <w:marLeft w:val="0"/>
          <w:marRight w:val="0"/>
          <w:marTop w:val="0"/>
          <w:marBottom w:val="0"/>
          <w:divBdr>
            <w:top w:val="none" w:sz="0" w:space="0" w:color="auto"/>
            <w:left w:val="none" w:sz="0" w:space="0" w:color="auto"/>
            <w:bottom w:val="none" w:sz="0" w:space="0" w:color="auto"/>
            <w:right w:val="none" w:sz="0" w:space="0" w:color="auto"/>
          </w:divBdr>
        </w:div>
        <w:div w:id="1783961377">
          <w:marLeft w:val="0"/>
          <w:marRight w:val="0"/>
          <w:marTop w:val="0"/>
          <w:marBottom w:val="0"/>
          <w:divBdr>
            <w:top w:val="none" w:sz="0" w:space="0" w:color="auto"/>
            <w:left w:val="none" w:sz="0" w:space="0" w:color="auto"/>
            <w:bottom w:val="none" w:sz="0" w:space="0" w:color="auto"/>
            <w:right w:val="none" w:sz="0" w:space="0" w:color="auto"/>
          </w:divBdr>
        </w:div>
        <w:div w:id="514879868">
          <w:marLeft w:val="0"/>
          <w:marRight w:val="0"/>
          <w:marTop w:val="0"/>
          <w:marBottom w:val="0"/>
          <w:divBdr>
            <w:top w:val="none" w:sz="0" w:space="0" w:color="auto"/>
            <w:left w:val="none" w:sz="0" w:space="0" w:color="auto"/>
            <w:bottom w:val="none" w:sz="0" w:space="0" w:color="auto"/>
            <w:right w:val="none" w:sz="0" w:space="0" w:color="auto"/>
          </w:divBdr>
        </w:div>
        <w:div w:id="656301060">
          <w:marLeft w:val="0"/>
          <w:marRight w:val="0"/>
          <w:marTop w:val="0"/>
          <w:marBottom w:val="0"/>
          <w:divBdr>
            <w:top w:val="none" w:sz="0" w:space="0" w:color="auto"/>
            <w:left w:val="none" w:sz="0" w:space="0" w:color="auto"/>
            <w:bottom w:val="none" w:sz="0" w:space="0" w:color="auto"/>
            <w:right w:val="none" w:sz="0" w:space="0" w:color="auto"/>
          </w:divBdr>
        </w:div>
        <w:div w:id="1067074228">
          <w:marLeft w:val="0"/>
          <w:marRight w:val="0"/>
          <w:marTop w:val="0"/>
          <w:marBottom w:val="0"/>
          <w:divBdr>
            <w:top w:val="none" w:sz="0" w:space="0" w:color="auto"/>
            <w:left w:val="none" w:sz="0" w:space="0" w:color="auto"/>
            <w:bottom w:val="none" w:sz="0" w:space="0" w:color="auto"/>
            <w:right w:val="none" w:sz="0" w:space="0" w:color="auto"/>
          </w:divBdr>
        </w:div>
        <w:div w:id="981234950">
          <w:marLeft w:val="0"/>
          <w:marRight w:val="0"/>
          <w:marTop w:val="0"/>
          <w:marBottom w:val="0"/>
          <w:divBdr>
            <w:top w:val="none" w:sz="0" w:space="0" w:color="auto"/>
            <w:left w:val="none" w:sz="0" w:space="0" w:color="auto"/>
            <w:bottom w:val="none" w:sz="0" w:space="0" w:color="auto"/>
            <w:right w:val="none" w:sz="0" w:space="0" w:color="auto"/>
          </w:divBdr>
        </w:div>
        <w:div w:id="2069528432">
          <w:marLeft w:val="0"/>
          <w:marRight w:val="0"/>
          <w:marTop w:val="0"/>
          <w:marBottom w:val="0"/>
          <w:divBdr>
            <w:top w:val="none" w:sz="0" w:space="0" w:color="auto"/>
            <w:left w:val="none" w:sz="0" w:space="0" w:color="auto"/>
            <w:bottom w:val="none" w:sz="0" w:space="0" w:color="auto"/>
            <w:right w:val="none" w:sz="0" w:space="0" w:color="auto"/>
          </w:divBdr>
        </w:div>
        <w:div w:id="151409920">
          <w:marLeft w:val="0"/>
          <w:marRight w:val="0"/>
          <w:marTop w:val="0"/>
          <w:marBottom w:val="0"/>
          <w:divBdr>
            <w:top w:val="none" w:sz="0" w:space="0" w:color="auto"/>
            <w:left w:val="none" w:sz="0" w:space="0" w:color="auto"/>
            <w:bottom w:val="none" w:sz="0" w:space="0" w:color="auto"/>
            <w:right w:val="none" w:sz="0" w:space="0" w:color="auto"/>
          </w:divBdr>
        </w:div>
        <w:div w:id="1786459657">
          <w:marLeft w:val="0"/>
          <w:marRight w:val="0"/>
          <w:marTop w:val="0"/>
          <w:marBottom w:val="0"/>
          <w:divBdr>
            <w:top w:val="none" w:sz="0" w:space="0" w:color="auto"/>
            <w:left w:val="none" w:sz="0" w:space="0" w:color="auto"/>
            <w:bottom w:val="none" w:sz="0" w:space="0" w:color="auto"/>
            <w:right w:val="none" w:sz="0" w:space="0" w:color="auto"/>
          </w:divBdr>
        </w:div>
        <w:div w:id="1807969964">
          <w:marLeft w:val="0"/>
          <w:marRight w:val="0"/>
          <w:marTop w:val="0"/>
          <w:marBottom w:val="0"/>
          <w:divBdr>
            <w:top w:val="none" w:sz="0" w:space="0" w:color="auto"/>
            <w:left w:val="none" w:sz="0" w:space="0" w:color="auto"/>
            <w:bottom w:val="none" w:sz="0" w:space="0" w:color="auto"/>
            <w:right w:val="none" w:sz="0" w:space="0" w:color="auto"/>
          </w:divBdr>
        </w:div>
        <w:div w:id="1106391683">
          <w:marLeft w:val="0"/>
          <w:marRight w:val="0"/>
          <w:marTop w:val="0"/>
          <w:marBottom w:val="0"/>
          <w:divBdr>
            <w:top w:val="none" w:sz="0" w:space="0" w:color="auto"/>
            <w:left w:val="none" w:sz="0" w:space="0" w:color="auto"/>
            <w:bottom w:val="none" w:sz="0" w:space="0" w:color="auto"/>
            <w:right w:val="none" w:sz="0" w:space="0" w:color="auto"/>
          </w:divBdr>
        </w:div>
        <w:div w:id="1992908918">
          <w:marLeft w:val="0"/>
          <w:marRight w:val="0"/>
          <w:marTop w:val="0"/>
          <w:marBottom w:val="0"/>
          <w:divBdr>
            <w:top w:val="none" w:sz="0" w:space="0" w:color="auto"/>
            <w:left w:val="none" w:sz="0" w:space="0" w:color="auto"/>
            <w:bottom w:val="none" w:sz="0" w:space="0" w:color="auto"/>
            <w:right w:val="none" w:sz="0" w:space="0" w:color="auto"/>
          </w:divBdr>
        </w:div>
        <w:div w:id="790705283">
          <w:marLeft w:val="0"/>
          <w:marRight w:val="0"/>
          <w:marTop w:val="0"/>
          <w:marBottom w:val="0"/>
          <w:divBdr>
            <w:top w:val="none" w:sz="0" w:space="0" w:color="auto"/>
            <w:left w:val="none" w:sz="0" w:space="0" w:color="auto"/>
            <w:bottom w:val="none" w:sz="0" w:space="0" w:color="auto"/>
            <w:right w:val="none" w:sz="0" w:space="0" w:color="auto"/>
          </w:divBdr>
        </w:div>
        <w:div w:id="331374813">
          <w:marLeft w:val="0"/>
          <w:marRight w:val="0"/>
          <w:marTop w:val="0"/>
          <w:marBottom w:val="0"/>
          <w:divBdr>
            <w:top w:val="none" w:sz="0" w:space="0" w:color="auto"/>
            <w:left w:val="none" w:sz="0" w:space="0" w:color="auto"/>
            <w:bottom w:val="none" w:sz="0" w:space="0" w:color="auto"/>
            <w:right w:val="none" w:sz="0" w:space="0" w:color="auto"/>
          </w:divBdr>
        </w:div>
        <w:div w:id="1898739795">
          <w:marLeft w:val="0"/>
          <w:marRight w:val="0"/>
          <w:marTop w:val="0"/>
          <w:marBottom w:val="0"/>
          <w:divBdr>
            <w:top w:val="none" w:sz="0" w:space="0" w:color="auto"/>
            <w:left w:val="none" w:sz="0" w:space="0" w:color="auto"/>
            <w:bottom w:val="none" w:sz="0" w:space="0" w:color="auto"/>
            <w:right w:val="none" w:sz="0" w:space="0" w:color="auto"/>
          </w:divBdr>
        </w:div>
        <w:div w:id="2007781597">
          <w:marLeft w:val="0"/>
          <w:marRight w:val="0"/>
          <w:marTop w:val="0"/>
          <w:marBottom w:val="0"/>
          <w:divBdr>
            <w:top w:val="none" w:sz="0" w:space="0" w:color="auto"/>
            <w:left w:val="none" w:sz="0" w:space="0" w:color="auto"/>
            <w:bottom w:val="none" w:sz="0" w:space="0" w:color="auto"/>
            <w:right w:val="none" w:sz="0" w:space="0" w:color="auto"/>
          </w:divBdr>
        </w:div>
        <w:div w:id="231625725">
          <w:marLeft w:val="0"/>
          <w:marRight w:val="0"/>
          <w:marTop w:val="0"/>
          <w:marBottom w:val="0"/>
          <w:divBdr>
            <w:top w:val="none" w:sz="0" w:space="0" w:color="auto"/>
            <w:left w:val="none" w:sz="0" w:space="0" w:color="auto"/>
            <w:bottom w:val="none" w:sz="0" w:space="0" w:color="auto"/>
            <w:right w:val="none" w:sz="0" w:space="0" w:color="auto"/>
          </w:divBdr>
        </w:div>
        <w:div w:id="1936282749">
          <w:marLeft w:val="0"/>
          <w:marRight w:val="0"/>
          <w:marTop w:val="0"/>
          <w:marBottom w:val="0"/>
          <w:divBdr>
            <w:top w:val="none" w:sz="0" w:space="0" w:color="auto"/>
            <w:left w:val="none" w:sz="0" w:space="0" w:color="auto"/>
            <w:bottom w:val="none" w:sz="0" w:space="0" w:color="auto"/>
            <w:right w:val="none" w:sz="0" w:space="0" w:color="auto"/>
          </w:divBdr>
        </w:div>
        <w:div w:id="345014234">
          <w:marLeft w:val="0"/>
          <w:marRight w:val="0"/>
          <w:marTop w:val="0"/>
          <w:marBottom w:val="0"/>
          <w:divBdr>
            <w:top w:val="none" w:sz="0" w:space="0" w:color="auto"/>
            <w:left w:val="none" w:sz="0" w:space="0" w:color="auto"/>
            <w:bottom w:val="none" w:sz="0" w:space="0" w:color="auto"/>
            <w:right w:val="none" w:sz="0" w:space="0" w:color="auto"/>
          </w:divBdr>
        </w:div>
        <w:div w:id="889389635">
          <w:marLeft w:val="0"/>
          <w:marRight w:val="0"/>
          <w:marTop w:val="0"/>
          <w:marBottom w:val="0"/>
          <w:divBdr>
            <w:top w:val="none" w:sz="0" w:space="0" w:color="auto"/>
            <w:left w:val="none" w:sz="0" w:space="0" w:color="auto"/>
            <w:bottom w:val="none" w:sz="0" w:space="0" w:color="auto"/>
            <w:right w:val="none" w:sz="0" w:space="0" w:color="auto"/>
          </w:divBdr>
        </w:div>
        <w:div w:id="803885208">
          <w:marLeft w:val="0"/>
          <w:marRight w:val="0"/>
          <w:marTop w:val="0"/>
          <w:marBottom w:val="0"/>
          <w:divBdr>
            <w:top w:val="none" w:sz="0" w:space="0" w:color="auto"/>
            <w:left w:val="none" w:sz="0" w:space="0" w:color="auto"/>
            <w:bottom w:val="none" w:sz="0" w:space="0" w:color="auto"/>
            <w:right w:val="none" w:sz="0" w:space="0" w:color="auto"/>
          </w:divBdr>
        </w:div>
        <w:div w:id="1261717963">
          <w:marLeft w:val="0"/>
          <w:marRight w:val="0"/>
          <w:marTop w:val="0"/>
          <w:marBottom w:val="0"/>
          <w:divBdr>
            <w:top w:val="none" w:sz="0" w:space="0" w:color="auto"/>
            <w:left w:val="none" w:sz="0" w:space="0" w:color="auto"/>
            <w:bottom w:val="none" w:sz="0" w:space="0" w:color="auto"/>
            <w:right w:val="none" w:sz="0" w:space="0" w:color="auto"/>
          </w:divBdr>
        </w:div>
        <w:div w:id="762913706">
          <w:marLeft w:val="0"/>
          <w:marRight w:val="0"/>
          <w:marTop w:val="0"/>
          <w:marBottom w:val="0"/>
          <w:divBdr>
            <w:top w:val="none" w:sz="0" w:space="0" w:color="auto"/>
            <w:left w:val="none" w:sz="0" w:space="0" w:color="auto"/>
            <w:bottom w:val="none" w:sz="0" w:space="0" w:color="auto"/>
            <w:right w:val="none" w:sz="0" w:space="0" w:color="auto"/>
          </w:divBdr>
        </w:div>
        <w:div w:id="1384212949">
          <w:marLeft w:val="0"/>
          <w:marRight w:val="0"/>
          <w:marTop w:val="0"/>
          <w:marBottom w:val="0"/>
          <w:divBdr>
            <w:top w:val="none" w:sz="0" w:space="0" w:color="auto"/>
            <w:left w:val="none" w:sz="0" w:space="0" w:color="auto"/>
            <w:bottom w:val="none" w:sz="0" w:space="0" w:color="auto"/>
            <w:right w:val="none" w:sz="0" w:space="0" w:color="auto"/>
          </w:divBdr>
        </w:div>
        <w:div w:id="6105931">
          <w:marLeft w:val="0"/>
          <w:marRight w:val="0"/>
          <w:marTop w:val="0"/>
          <w:marBottom w:val="0"/>
          <w:divBdr>
            <w:top w:val="none" w:sz="0" w:space="0" w:color="auto"/>
            <w:left w:val="none" w:sz="0" w:space="0" w:color="auto"/>
            <w:bottom w:val="none" w:sz="0" w:space="0" w:color="auto"/>
            <w:right w:val="none" w:sz="0" w:space="0" w:color="auto"/>
          </w:divBdr>
        </w:div>
        <w:div w:id="683827029">
          <w:marLeft w:val="0"/>
          <w:marRight w:val="0"/>
          <w:marTop w:val="0"/>
          <w:marBottom w:val="0"/>
          <w:divBdr>
            <w:top w:val="none" w:sz="0" w:space="0" w:color="auto"/>
            <w:left w:val="none" w:sz="0" w:space="0" w:color="auto"/>
            <w:bottom w:val="none" w:sz="0" w:space="0" w:color="auto"/>
            <w:right w:val="none" w:sz="0" w:space="0" w:color="auto"/>
          </w:divBdr>
        </w:div>
        <w:div w:id="1308514012">
          <w:marLeft w:val="0"/>
          <w:marRight w:val="0"/>
          <w:marTop w:val="0"/>
          <w:marBottom w:val="0"/>
          <w:divBdr>
            <w:top w:val="none" w:sz="0" w:space="0" w:color="auto"/>
            <w:left w:val="none" w:sz="0" w:space="0" w:color="auto"/>
            <w:bottom w:val="none" w:sz="0" w:space="0" w:color="auto"/>
            <w:right w:val="none" w:sz="0" w:space="0" w:color="auto"/>
          </w:divBdr>
        </w:div>
        <w:div w:id="298460750">
          <w:marLeft w:val="0"/>
          <w:marRight w:val="0"/>
          <w:marTop w:val="0"/>
          <w:marBottom w:val="0"/>
          <w:divBdr>
            <w:top w:val="none" w:sz="0" w:space="0" w:color="auto"/>
            <w:left w:val="none" w:sz="0" w:space="0" w:color="auto"/>
            <w:bottom w:val="none" w:sz="0" w:space="0" w:color="auto"/>
            <w:right w:val="none" w:sz="0" w:space="0" w:color="auto"/>
          </w:divBdr>
        </w:div>
        <w:div w:id="1018122215">
          <w:marLeft w:val="0"/>
          <w:marRight w:val="0"/>
          <w:marTop w:val="0"/>
          <w:marBottom w:val="0"/>
          <w:divBdr>
            <w:top w:val="none" w:sz="0" w:space="0" w:color="auto"/>
            <w:left w:val="none" w:sz="0" w:space="0" w:color="auto"/>
            <w:bottom w:val="none" w:sz="0" w:space="0" w:color="auto"/>
            <w:right w:val="none" w:sz="0" w:space="0" w:color="auto"/>
          </w:divBdr>
        </w:div>
        <w:div w:id="1621836020">
          <w:marLeft w:val="0"/>
          <w:marRight w:val="0"/>
          <w:marTop w:val="0"/>
          <w:marBottom w:val="0"/>
          <w:divBdr>
            <w:top w:val="none" w:sz="0" w:space="0" w:color="auto"/>
            <w:left w:val="none" w:sz="0" w:space="0" w:color="auto"/>
            <w:bottom w:val="none" w:sz="0" w:space="0" w:color="auto"/>
            <w:right w:val="none" w:sz="0" w:space="0" w:color="auto"/>
          </w:divBdr>
        </w:div>
        <w:div w:id="1487822408">
          <w:marLeft w:val="0"/>
          <w:marRight w:val="0"/>
          <w:marTop w:val="0"/>
          <w:marBottom w:val="0"/>
          <w:divBdr>
            <w:top w:val="none" w:sz="0" w:space="0" w:color="auto"/>
            <w:left w:val="none" w:sz="0" w:space="0" w:color="auto"/>
            <w:bottom w:val="none" w:sz="0" w:space="0" w:color="auto"/>
            <w:right w:val="none" w:sz="0" w:space="0" w:color="auto"/>
          </w:divBdr>
        </w:div>
        <w:div w:id="873035524">
          <w:marLeft w:val="0"/>
          <w:marRight w:val="0"/>
          <w:marTop w:val="0"/>
          <w:marBottom w:val="0"/>
          <w:divBdr>
            <w:top w:val="none" w:sz="0" w:space="0" w:color="auto"/>
            <w:left w:val="none" w:sz="0" w:space="0" w:color="auto"/>
            <w:bottom w:val="none" w:sz="0" w:space="0" w:color="auto"/>
            <w:right w:val="none" w:sz="0" w:space="0" w:color="auto"/>
          </w:divBdr>
        </w:div>
        <w:div w:id="160433030">
          <w:marLeft w:val="0"/>
          <w:marRight w:val="0"/>
          <w:marTop w:val="0"/>
          <w:marBottom w:val="0"/>
          <w:divBdr>
            <w:top w:val="none" w:sz="0" w:space="0" w:color="auto"/>
            <w:left w:val="none" w:sz="0" w:space="0" w:color="auto"/>
            <w:bottom w:val="none" w:sz="0" w:space="0" w:color="auto"/>
            <w:right w:val="none" w:sz="0" w:space="0" w:color="auto"/>
          </w:divBdr>
        </w:div>
        <w:div w:id="1250037548">
          <w:marLeft w:val="0"/>
          <w:marRight w:val="0"/>
          <w:marTop w:val="0"/>
          <w:marBottom w:val="0"/>
          <w:divBdr>
            <w:top w:val="none" w:sz="0" w:space="0" w:color="auto"/>
            <w:left w:val="none" w:sz="0" w:space="0" w:color="auto"/>
            <w:bottom w:val="none" w:sz="0" w:space="0" w:color="auto"/>
            <w:right w:val="none" w:sz="0" w:space="0" w:color="auto"/>
          </w:divBdr>
        </w:div>
        <w:div w:id="759329985">
          <w:marLeft w:val="0"/>
          <w:marRight w:val="0"/>
          <w:marTop w:val="0"/>
          <w:marBottom w:val="0"/>
          <w:divBdr>
            <w:top w:val="none" w:sz="0" w:space="0" w:color="auto"/>
            <w:left w:val="none" w:sz="0" w:space="0" w:color="auto"/>
            <w:bottom w:val="none" w:sz="0" w:space="0" w:color="auto"/>
            <w:right w:val="none" w:sz="0" w:space="0" w:color="auto"/>
          </w:divBdr>
        </w:div>
        <w:div w:id="833692308">
          <w:marLeft w:val="0"/>
          <w:marRight w:val="0"/>
          <w:marTop w:val="0"/>
          <w:marBottom w:val="0"/>
          <w:divBdr>
            <w:top w:val="none" w:sz="0" w:space="0" w:color="auto"/>
            <w:left w:val="none" w:sz="0" w:space="0" w:color="auto"/>
            <w:bottom w:val="none" w:sz="0" w:space="0" w:color="auto"/>
            <w:right w:val="none" w:sz="0" w:space="0" w:color="auto"/>
          </w:divBdr>
        </w:div>
        <w:div w:id="653528120">
          <w:marLeft w:val="0"/>
          <w:marRight w:val="0"/>
          <w:marTop w:val="0"/>
          <w:marBottom w:val="0"/>
          <w:divBdr>
            <w:top w:val="none" w:sz="0" w:space="0" w:color="auto"/>
            <w:left w:val="none" w:sz="0" w:space="0" w:color="auto"/>
            <w:bottom w:val="none" w:sz="0" w:space="0" w:color="auto"/>
            <w:right w:val="none" w:sz="0" w:space="0" w:color="auto"/>
          </w:divBdr>
        </w:div>
        <w:div w:id="1298678349">
          <w:marLeft w:val="0"/>
          <w:marRight w:val="0"/>
          <w:marTop w:val="0"/>
          <w:marBottom w:val="0"/>
          <w:divBdr>
            <w:top w:val="none" w:sz="0" w:space="0" w:color="auto"/>
            <w:left w:val="none" w:sz="0" w:space="0" w:color="auto"/>
            <w:bottom w:val="none" w:sz="0" w:space="0" w:color="auto"/>
            <w:right w:val="none" w:sz="0" w:space="0" w:color="auto"/>
          </w:divBdr>
        </w:div>
        <w:div w:id="1463647609">
          <w:marLeft w:val="0"/>
          <w:marRight w:val="0"/>
          <w:marTop w:val="0"/>
          <w:marBottom w:val="0"/>
          <w:divBdr>
            <w:top w:val="none" w:sz="0" w:space="0" w:color="auto"/>
            <w:left w:val="none" w:sz="0" w:space="0" w:color="auto"/>
            <w:bottom w:val="none" w:sz="0" w:space="0" w:color="auto"/>
            <w:right w:val="none" w:sz="0" w:space="0" w:color="auto"/>
          </w:divBdr>
        </w:div>
        <w:div w:id="608005878">
          <w:marLeft w:val="0"/>
          <w:marRight w:val="0"/>
          <w:marTop w:val="0"/>
          <w:marBottom w:val="0"/>
          <w:divBdr>
            <w:top w:val="none" w:sz="0" w:space="0" w:color="auto"/>
            <w:left w:val="none" w:sz="0" w:space="0" w:color="auto"/>
            <w:bottom w:val="none" w:sz="0" w:space="0" w:color="auto"/>
            <w:right w:val="none" w:sz="0" w:space="0" w:color="auto"/>
          </w:divBdr>
        </w:div>
        <w:div w:id="147039359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 w:id="1476601267">
          <w:marLeft w:val="0"/>
          <w:marRight w:val="0"/>
          <w:marTop w:val="0"/>
          <w:marBottom w:val="0"/>
          <w:divBdr>
            <w:top w:val="none" w:sz="0" w:space="0" w:color="auto"/>
            <w:left w:val="none" w:sz="0" w:space="0" w:color="auto"/>
            <w:bottom w:val="none" w:sz="0" w:space="0" w:color="auto"/>
            <w:right w:val="none" w:sz="0" w:space="0" w:color="auto"/>
          </w:divBdr>
        </w:div>
        <w:div w:id="93551639">
          <w:marLeft w:val="0"/>
          <w:marRight w:val="0"/>
          <w:marTop w:val="0"/>
          <w:marBottom w:val="0"/>
          <w:divBdr>
            <w:top w:val="none" w:sz="0" w:space="0" w:color="auto"/>
            <w:left w:val="none" w:sz="0" w:space="0" w:color="auto"/>
            <w:bottom w:val="none" w:sz="0" w:space="0" w:color="auto"/>
            <w:right w:val="none" w:sz="0" w:space="0" w:color="auto"/>
          </w:divBdr>
        </w:div>
        <w:div w:id="330723104">
          <w:marLeft w:val="0"/>
          <w:marRight w:val="0"/>
          <w:marTop w:val="0"/>
          <w:marBottom w:val="0"/>
          <w:divBdr>
            <w:top w:val="none" w:sz="0" w:space="0" w:color="auto"/>
            <w:left w:val="none" w:sz="0" w:space="0" w:color="auto"/>
            <w:bottom w:val="none" w:sz="0" w:space="0" w:color="auto"/>
            <w:right w:val="none" w:sz="0" w:space="0" w:color="auto"/>
          </w:divBdr>
        </w:div>
        <w:div w:id="1026977314">
          <w:marLeft w:val="0"/>
          <w:marRight w:val="0"/>
          <w:marTop w:val="0"/>
          <w:marBottom w:val="0"/>
          <w:divBdr>
            <w:top w:val="none" w:sz="0" w:space="0" w:color="auto"/>
            <w:left w:val="none" w:sz="0" w:space="0" w:color="auto"/>
            <w:bottom w:val="none" w:sz="0" w:space="0" w:color="auto"/>
            <w:right w:val="none" w:sz="0" w:space="0" w:color="auto"/>
          </w:divBdr>
        </w:div>
        <w:div w:id="408311608">
          <w:marLeft w:val="0"/>
          <w:marRight w:val="0"/>
          <w:marTop w:val="0"/>
          <w:marBottom w:val="0"/>
          <w:divBdr>
            <w:top w:val="none" w:sz="0" w:space="0" w:color="auto"/>
            <w:left w:val="none" w:sz="0" w:space="0" w:color="auto"/>
            <w:bottom w:val="none" w:sz="0" w:space="0" w:color="auto"/>
            <w:right w:val="none" w:sz="0" w:space="0" w:color="auto"/>
          </w:divBdr>
        </w:div>
        <w:div w:id="1323659289">
          <w:marLeft w:val="0"/>
          <w:marRight w:val="0"/>
          <w:marTop w:val="0"/>
          <w:marBottom w:val="0"/>
          <w:divBdr>
            <w:top w:val="none" w:sz="0" w:space="0" w:color="auto"/>
            <w:left w:val="none" w:sz="0" w:space="0" w:color="auto"/>
            <w:bottom w:val="none" w:sz="0" w:space="0" w:color="auto"/>
            <w:right w:val="none" w:sz="0" w:space="0" w:color="auto"/>
          </w:divBdr>
        </w:div>
        <w:div w:id="2138135540">
          <w:marLeft w:val="0"/>
          <w:marRight w:val="0"/>
          <w:marTop w:val="0"/>
          <w:marBottom w:val="0"/>
          <w:divBdr>
            <w:top w:val="none" w:sz="0" w:space="0" w:color="auto"/>
            <w:left w:val="none" w:sz="0" w:space="0" w:color="auto"/>
            <w:bottom w:val="none" w:sz="0" w:space="0" w:color="auto"/>
            <w:right w:val="none" w:sz="0" w:space="0" w:color="auto"/>
          </w:divBdr>
        </w:div>
        <w:div w:id="1254557204">
          <w:marLeft w:val="0"/>
          <w:marRight w:val="0"/>
          <w:marTop w:val="0"/>
          <w:marBottom w:val="0"/>
          <w:divBdr>
            <w:top w:val="none" w:sz="0" w:space="0" w:color="auto"/>
            <w:left w:val="none" w:sz="0" w:space="0" w:color="auto"/>
            <w:bottom w:val="none" w:sz="0" w:space="0" w:color="auto"/>
            <w:right w:val="none" w:sz="0" w:space="0" w:color="auto"/>
          </w:divBdr>
        </w:div>
        <w:div w:id="1646619143">
          <w:marLeft w:val="0"/>
          <w:marRight w:val="0"/>
          <w:marTop w:val="0"/>
          <w:marBottom w:val="0"/>
          <w:divBdr>
            <w:top w:val="none" w:sz="0" w:space="0" w:color="auto"/>
            <w:left w:val="none" w:sz="0" w:space="0" w:color="auto"/>
            <w:bottom w:val="none" w:sz="0" w:space="0" w:color="auto"/>
            <w:right w:val="none" w:sz="0" w:space="0" w:color="auto"/>
          </w:divBdr>
        </w:div>
        <w:div w:id="1754207645">
          <w:marLeft w:val="0"/>
          <w:marRight w:val="0"/>
          <w:marTop w:val="0"/>
          <w:marBottom w:val="0"/>
          <w:divBdr>
            <w:top w:val="none" w:sz="0" w:space="0" w:color="auto"/>
            <w:left w:val="none" w:sz="0" w:space="0" w:color="auto"/>
            <w:bottom w:val="none" w:sz="0" w:space="0" w:color="auto"/>
            <w:right w:val="none" w:sz="0" w:space="0" w:color="auto"/>
          </w:divBdr>
        </w:div>
        <w:div w:id="1840147558">
          <w:marLeft w:val="0"/>
          <w:marRight w:val="0"/>
          <w:marTop w:val="0"/>
          <w:marBottom w:val="0"/>
          <w:divBdr>
            <w:top w:val="none" w:sz="0" w:space="0" w:color="auto"/>
            <w:left w:val="none" w:sz="0" w:space="0" w:color="auto"/>
            <w:bottom w:val="none" w:sz="0" w:space="0" w:color="auto"/>
            <w:right w:val="none" w:sz="0" w:space="0" w:color="auto"/>
          </w:divBdr>
        </w:div>
        <w:div w:id="556552630">
          <w:marLeft w:val="0"/>
          <w:marRight w:val="0"/>
          <w:marTop w:val="0"/>
          <w:marBottom w:val="0"/>
          <w:divBdr>
            <w:top w:val="none" w:sz="0" w:space="0" w:color="auto"/>
            <w:left w:val="none" w:sz="0" w:space="0" w:color="auto"/>
            <w:bottom w:val="none" w:sz="0" w:space="0" w:color="auto"/>
            <w:right w:val="none" w:sz="0" w:space="0" w:color="auto"/>
          </w:divBdr>
        </w:div>
        <w:div w:id="581183988">
          <w:marLeft w:val="0"/>
          <w:marRight w:val="0"/>
          <w:marTop w:val="0"/>
          <w:marBottom w:val="0"/>
          <w:divBdr>
            <w:top w:val="none" w:sz="0" w:space="0" w:color="auto"/>
            <w:left w:val="none" w:sz="0" w:space="0" w:color="auto"/>
            <w:bottom w:val="none" w:sz="0" w:space="0" w:color="auto"/>
            <w:right w:val="none" w:sz="0" w:space="0" w:color="auto"/>
          </w:divBdr>
        </w:div>
        <w:div w:id="204106380">
          <w:marLeft w:val="0"/>
          <w:marRight w:val="0"/>
          <w:marTop w:val="0"/>
          <w:marBottom w:val="0"/>
          <w:divBdr>
            <w:top w:val="none" w:sz="0" w:space="0" w:color="auto"/>
            <w:left w:val="none" w:sz="0" w:space="0" w:color="auto"/>
            <w:bottom w:val="none" w:sz="0" w:space="0" w:color="auto"/>
            <w:right w:val="none" w:sz="0" w:space="0" w:color="auto"/>
          </w:divBdr>
        </w:div>
        <w:div w:id="101343345">
          <w:marLeft w:val="0"/>
          <w:marRight w:val="0"/>
          <w:marTop w:val="0"/>
          <w:marBottom w:val="0"/>
          <w:divBdr>
            <w:top w:val="none" w:sz="0" w:space="0" w:color="auto"/>
            <w:left w:val="none" w:sz="0" w:space="0" w:color="auto"/>
            <w:bottom w:val="none" w:sz="0" w:space="0" w:color="auto"/>
            <w:right w:val="none" w:sz="0" w:space="0" w:color="auto"/>
          </w:divBdr>
        </w:div>
        <w:div w:id="510340711">
          <w:marLeft w:val="0"/>
          <w:marRight w:val="0"/>
          <w:marTop w:val="0"/>
          <w:marBottom w:val="0"/>
          <w:divBdr>
            <w:top w:val="none" w:sz="0" w:space="0" w:color="auto"/>
            <w:left w:val="none" w:sz="0" w:space="0" w:color="auto"/>
            <w:bottom w:val="none" w:sz="0" w:space="0" w:color="auto"/>
            <w:right w:val="none" w:sz="0" w:space="0" w:color="auto"/>
          </w:divBdr>
        </w:div>
        <w:div w:id="1713111353">
          <w:marLeft w:val="0"/>
          <w:marRight w:val="0"/>
          <w:marTop w:val="0"/>
          <w:marBottom w:val="0"/>
          <w:divBdr>
            <w:top w:val="none" w:sz="0" w:space="0" w:color="auto"/>
            <w:left w:val="none" w:sz="0" w:space="0" w:color="auto"/>
            <w:bottom w:val="none" w:sz="0" w:space="0" w:color="auto"/>
            <w:right w:val="none" w:sz="0" w:space="0" w:color="auto"/>
          </w:divBdr>
        </w:div>
        <w:div w:id="9793873">
          <w:marLeft w:val="0"/>
          <w:marRight w:val="0"/>
          <w:marTop w:val="0"/>
          <w:marBottom w:val="0"/>
          <w:divBdr>
            <w:top w:val="none" w:sz="0" w:space="0" w:color="auto"/>
            <w:left w:val="none" w:sz="0" w:space="0" w:color="auto"/>
            <w:bottom w:val="none" w:sz="0" w:space="0" w:color="auto"/>
            <w:right w:val="none" w:sz="0" w:space="0" w:color="auto"/>
          </w:divBdr>
        </w:div>
        <w:div w:id="673000071">
          <w:marLeft w:val="0"/>
          <w:marRight w:val="0"/>
          <w:marTop w:val="0"/>
          <w:marBottom w:val="0"/>
          <w:divBdr>
            <w:top w:val="none" w:sz="0" w:space="0" w:color="auto"/>
            <w:left w:val="none" w:sz="0" w:space="0" w:color="auto"/>
            <w:bottom w:val="none" w:sz="0" w:space="0" w:color="auto"/>
            <w:right w:val="none" w:sz="0" w:space="0" w:color="auto"/>
          </w:divBdr>
        </w:div>
        <w:div w:id="379399985">
          <w:marLeft w:val="0"/>
          <w:marRight w:val="0"/>
          <w:marTop w:val="0"/>
          <w:marBottom w:val="0"/>
          <w:divBdr>
            <w:top w:val="none" w:sz="0" w:space="0" w:color="auto"/>
            <w:left w:val="none" w:sz="0" w:space="0" w:color="auto"/>
            <w:bottom w:val="none" w:sz="0" w:space="0" w:color="auto"/>
            <w:right w:val="none" w:sz="0" w:space="0" w:color="auto"/>
          </w:divBdr>
        </w:div>
        <w:div w:id="224220986">
          <w:marLeft w:val="0"/>
          <w:marRight w:val="0"/>
          <w:marTop w:val="0"/>
          <w:marBottom w:val="0"/>
          <w:divBdr>
            <w:top w:val="none" w:sz="0" w:space="0" w:color="auto"/>
            <w:left w:val="none" w:sz="0" w:space="0" w:color="auto"/>
            <w:bottom w:val="none" w:sz="0" w:space="0" w:color="auto"/>
            <w:right w:val="none" w:sz="0" w:space="0" w:color="auto"/>
          </w:divBdr>
        </w:div>
        <w:div w:id="690036004">
          <w:marLeft w:val="0"/>
          <w:marRight w:val="0"/>
          <w:marTop w:val="0"/>
          <w:marBottom w:val="0"/>
          <w:divBdr>
            <w:top w:val="none" w:sz="0" w:space="0" w:color="auto"/>
            <w:left w:val="none" w:sz="0" w:space="0" w:color="auto"/>
            <w:bottom w:val="none" w:sz="0" w:space="0" w:color="auto"/>
            <w:right w:val="none" w:sz="0" w:space="0" w:color="auto"/>
          </w:divBdr>
        </w:div>
        <w:div w:id="1345866566">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683434823">
          <w:marLeft w:val="0"/>
          <w:marRight w:val="0"/>
          <w:marTop w:val="0"/>
          <w:marBottom w:val="0"/>
          <w:divBdr>
            <w:top w:val="none" w:sz="0" w:space="0" w:color="auto"/>
            <w:left w:val="none" w:sz="0" w:space="0" w:color="auto"/>
            <w:bottom w:val="none" w:sz="0" w:space="0" w:color="auto"/>
            <w:right w:val="none" w:sz="0" w:space="0" w:color="auto"/>
          </w:divBdr>
        </w:div>
        <w:div w:id="1722552581">
          <w:marLeft w:val="0"/>
          <w:marRight w:val="0"/>
          <w:marTop w:val="0"/>
          <w:marBottom w:val="0"/>
          <w:divBdr>
            <w:top w:val="none" w:sz="0" w:space="0" w:color="auto"/>
            <w:left w:val="none" w:sz="0" w:space="0" w:color="auto"/>
            <w:bottom w:val="none" w:sz="0" w:space="0" w:color="auto"/>
            <w:right w:val="none" w:sz="0" w:space="0" w:color="auto"/>
          </w:divBdr>
        </w:div>
        <w:div w:id="1811053481">
          <w:marLeft w:val="0"/>
          <w:marRight w:val="0"/>
          <w:marTop w:val="0"/>
          <w:marBottom w:val="0"/>
          <w:divBdr>
            <w:top w:val="none" w:sz="0" w:space="0" w:color="auto"/>
            <w:left w:val="none" w:sz="0" w:space="0" w:color="auto"/>
            <w:bottom w:val="none" w:sz="0" w:space="0" w:color="auto"/>
            <w:right w:val="none" w:sz="0" w:space="0" w:color="auto"/>
          </w:divBdr>
        </w:div>
        <w:div w:id="261181664">
          <w:marLeft w:val="0"/>
          <w:marRight w:val="0"/>
          <w:marTop w:val="0"/>
          <w:marBottom w:val="0"/>
          <w:divBdr>
            <w:top w:val="none" w:sz="0" w:space="0" w:color="auto"/>
            <w:left w:val="none" w:sz="0" w:space="0" w:color="auto"/>
            <w:bottom w:val="none" w:sz="0" w:space="0" w:color="auto"/>
            <w:right w:val="none" w:sz="0" w:space="0" w:color="auto"/>
          </w:divBdr>
        </w:div>
        <w:div w:id="1929652097">
          <w:marLeft w:val="0"/>
          <w:marRight w:val="0"/>
          <w:marTop w:val="0"/>
          <w:marBottom w:val="0"/>
          <w:divBdr>
            <w:top w:val="none" w:sz="0" w:space="0" w:color="auto"/>
            <w:left w:val="none" w:sz="0" w:space="0" w:color="auto"/>
            <w:bottom w:val="none" w:sz="0" w:space="0" w:color="auto"/>
            <w:right w:val="none" w:sz="0" w:space="0" w:color="auto"/>
          </w:divBdr>
        </w:div>
        <w:div w:id="379019862">
          <w:marLeft w:val="0"/>
          <w:marRight w:val="0"/>
          <w:marTop w:val="0"/>
          <w:marBottom w:val="0"/>
          <w:divBdr>
            <w:top w:val="none" w:sz="0" w:space="0" w:color="auto"/>
            <w:left w:val="none" w:sz="0" w:space="0" w:color="auto"/>
            <w:bottom w:val="none" w:sz="0" w:space="0" w:color="auto"/>
            <w:right w:val="none" w:sz="0" w:space="0" w:color="auto"/>
          </w:divBdr>
        </w:div>
        <w:div w:id="1110005109">
          <w:marLeft w:val="0"/>
          <w:marRight w:val="0"/>
          <w:marTop w:val="0"/>
          <w:marBottom w:val="0"/>
          <w:divBdr>
            <w:top w:val="none" w:sz="0" w:space="0" w:color="auto"/>
            <w:left w:val="none" w:sz="0" w:space="0" w:color="auto"/>
            <w:bottom w:val="none" w:sz="0" w:space="0" w:color="auto"/>
            <w:right w:val="none" w:sz="0" w:space="0" w:color="auto"/>
          </w:divBdr>
        </w:div>
        <w:div w:id="97333749">
          <w:marLeft w:val="0"/>
          <w:marRight w:val="0"/>
          <w:marTop w:val="0"/>
          <w:marBottom w:val="0"/>
          <w:divBdr>
            <w:top w:val="none" w:sz="0" w:space="0" w:color="auto"/>
            <w:left w:val="none" w:sz="0" w:space="0" w:color="auto"/>
            <w:bottom w:val="none" w:sz="0" w:space="0" w:color="auto"/>
            <w:right w:val="none" w:sz="0" w:space="0" w:color="auto"/>
          </w:divBdr>
        </w:div>
        <w:div w:id="2011713170">
          <w:marLeft w:val="0"/>
          <w:marRight w:val="0"/>
          <w:marTop w:val="0"/>
          <w:marBottom w:val="0"/>
          <w:divBdr>
            <w:top w:val="none" w:sz="0" w:space="0" w:color="auto"/>
            <w:left w:val="none" w:sz="0" w:space="0" w:color="auto"/>
            <w:bottom w:val="none" w:sz="0" w:space="0" w:color="auto"/>
            <w:right w:val="none" w:sz="0" w:space="0" w:color="auto"/>
          </w:divBdr>
        </w:div>
        <w:div w:id="1172524350">
          <w:marLeft w:val="0"/>
          <w:marRight w:val="0"/>
          <w:marTop w:val="0"/>
          <w:marBottom w:val="0"/>
          <w:divBdr>
            <w:top w:val="none" w:sz="0" w:space="0" w:color="auto"/>
            <w:left w:val="none" w:sz="0" w:space="0" w:color="auto"/>
            <w:bottom w:val="none" w:sz="0" w:space="0" w:color="auto"/>
            <w:right w:val="none" w:sz="0" w:space="0" w:color="auto"/>
          </w:divBdr>
        </w:div>
        <w:div w:id="638531762">
          <w:marLeft w:val="0"/>
          <w:marRight w:val="0"/>
          <w:marTop w:val="0"/>
          <w:marBottom w:val="0"/>
          <w:divBdr>
            <w:top w:val="none" w:sz="0" w:space="0" w:color="auto"/>
            <w:left w:val="none" w:sz="0" w:space="0" w:color="auto"/>
            <w:bottom w:val="none" w:sz="0" w:space="0" w:color="auto"/>
            <w:right w:val="none" w:sz="0" w:space="0" w:color="auto"/>
          </w:divBdr>
        </w:div>
        <w:div w:id="1677995011">
          <w:marLeft w:val="0"/>
          <w:marRight w:val="0"/>
          <w:marTop w:val="0"/>
          <w:marBottom w:val="0"/>
          <w:divBdr>
            <w:top w:val="none" w:sz="0" w:space="0" w:color="auto"/>
            <w:left w:val="none" w:sz="0" w:space="0" w:color="auto"/>
            <w:bottom w:val="none" w:sz="0" w:space="0" w:color="auto"/>
            <w:right w:val="none" w:sz="0" w:space="0" w:color="auto"/>
          </w:divBdr>
        </w:div>
        <w:div w:id="1871456701">
          <w:marLeft w:val="0"/>
          <w:marRight w:val="0"/>
          <w:marTop w:val="0"/>
          <w:marBottom w:val="0"/>
          <w:divBdr>
            <w:top w:val="none" w:sz="0" w:space="0" w:color="auto"/>
            <w:left w:val="none" w:sz="0" w:space="0" w:color="auto"/>
            <w:bottom w:val="none" w:sz="0" w:space="0" w:color="auto"/>
            <w:right w:val="none" w:sz="0" w:space="0" w:color="auto"/>
          </w:divBdr>
        </w:div>
        <w:div w:id="1486045148">
          <w:marLeft w:val="0"/>
          <w:marRight w:val="0"/>
          <w:marTop w:val="0"/>
          <w:marBottom w:val="0"/>
          <w:divBdr>
            <w:top w:val="none" w:sz="0" w:space="0" w:color="auto"/>
            <w:left w:val="none" w:sz="0" w:space="0" w:color="auto"/>
            <w:bottom w:val="none" w:sz="0" w:space="0" w:color="auto"/>
            <w:right w:val="none" w:sz="0" w:space="0" w:color="auto"/>
          </w:divBdr>
        </w:div>
        <w:div w:id="868105414">
          <w:marLeft w:val="0"/>
          <w:marRight w:val="0"/>
          <w:marTop w:val="0"/>
          <w:marBottom w:val="0"/>
          <w:divBdr>
            <w:top w:val="none" w:sz="0" w:space="0" w:color="auto"/>
            <w:left w:val="none" w:sz="0" w:space="0" w:color="auto"/>
            <w:bottom w:val="none" w:sz="0" w:space="0" w:color="auto"/>
            <w:right w:val="none" w:sz="0" w:space="0" w:color="auto"/>
          </w:divBdr>
        </w:div>
        <w:div w:id="70124077">
          <w:marLeft w:val="0"/>
          <w:marRight w:val="0"/>
          <w:marTop w:val="0"/>
          <w:marBottom w:val="0"/>
          <w:divBdr>
            <w:top w:val="none" w:sz="0" w:space="0" w:color="auto"/>
            <w:left w:val="none" w:sz="0" w:space="0" w:color="auto"/>
            <w:bottom w:val="none" w:sz="0" w:space="0" w:color="auto"/>
            <w:right w:val="none" w:sz="0" w:space="0" w:color="auto"/>
          </w:divBdr>
        </w:div>
        <w:div w:id="242616876">
          <w:marLeft w:val="0"/>
          <w:marRight w:val="0"/>
          <w:marTop w:val="0"/>
          <w:marBottom w:val="0"/>
          <w:divBdr>
            <w:top w:val="none" w:sz="0" w:space="0" w:color="auto"/>
            <w:left w:val="none" w:sz="0" w:space="0" w:color="auto"/>
            <w:bottom w:val="none" w:sz="0" w:space="0" w:color="auto"/>
            <w:right w:val="none" w:sz="0" w:space="0" w:color="auto"/>
          </w:divBdr>
        </w:div>
        <w:div w:id="810369055">
          <w:marLeft w:val="0"/>
          <w:marRight w:val="0"/>
          <w:marTop w:val="0"/>
          <w:marBottom w:val="0"/>
          <w:divBdr>
            <w:top w:val="none" w:sz="0" w:space="0" w:color="auto"/>
            <w:left w:val="none" w:sz="0" w:space="0" w:color="auto"/>
            <w:bottom w:val="none" w:sz="0" w:space="0" w:color="auto"/>
            <w:right w:val="none" w:sz="0" w:space="0" w:color="auto"/>
          </w:divBdr>
        </w:div>
        <w:div w:id="1989239033">
          <w:marLeft w:val="0"/>
          <w:marRight w:val="0"/>
          <w:marTop w:val="0"/>
          <w:marBottom w:val="0"/>
          <w:divBdr>
            <w:top w:val="none" w:sz="0" w:space="0" w:color="auto"/>
            <w:left w:val="none" w:sz="0" w:space="0" w:color="auto"/>
            <w:bottom w:val="none" w:sz="0" w:space="0" w:color="auto"/>
            <w:right w:val="none" w:sz="0" w:space="0" w:color="auto"/>
          </w:divBdr>
        </w:div>
        <w:div w:id="898521145">
          <w:marLeft w:val="0"/>
          <w:marRight w:val="0"/>
          <w:marTop w:val="0"/>
          <w:marBottom w:val="0"/>
          <w:divBdr>
            <w:top w:val="none" w:sz="0" w:space="0" w:color="auto"/>
            <w:left w:val="none" w:sz="0" w:space="0" w:color="auto"/>
            <w:bottom w:val="none" w:sz="0" w:space="0" w:color="auto"/>
            <w:right w:val="none" w:sz="0" w:space="0" w:color="auto"/>
          </w:divBdr>
        </w:div>
        <w:div w:id="421269409">
          <w:marLeft w:val="0"/>
          <w:marRight w:val="0"/>
          <w:marTop w:val="0"/>
          <w:marBottom w:val="0"/>
          <w:divBdr>
            <w:top w:val="none" w:sz="0" w:space="0" w:color="auto"/>
            <w:left w:val="none" w:sz="0" w:space="0" w:color="auto"/>
            <w:bottom w:val="none" w:sz="0" w:space="0" w:color="auto"/>
            <w:right w:val="none" w:sz="0" w:space="0" w:color="auto"/>
          </w:divBdr>
        </w:div>
        <w:div w:id="2062559318">
          <w:marLeft w:val="0"/>
          <w:marRight w:val="0"/>
          <w:marTop w:val="0"/>
          <w:marBottom w:val="0"/>
          <w:divBdr>
            <w:top w:val="none" w:sz="0" w:space="0" w:color="auto"/>
            <w:left w:val="none" w:sz="0" w:space="0" w:color="auto"/>
            <w:bottom w:val="none" w:sz="0" w:space="0" w:color="auto"/>
            <w:right w:val="none" w:sz="0" w:space="0" w:color="auto"/>
          </w:divBdr>
        </w:div>
        <w:div w:id="361590854">
          <w:marLeft w:val="0"/>
          <w:marRight w:val="0"/>
          <w:marTop w:val="0"/>
          <w:marBottom w:val="0"/>
          <w:divBdr>
            <w:top w:val="none" w:sz="0" w:space="0" w:color="auto"/>
            <w:left w:val="none" w:sz="0" w:space="0" w:color="auto"/>
            <w:bottom w:val="none" w:sz="0" w:space="0" w:color="auto"/>
            <w:right w:val="none" w:sz="0" w:space="0" w:color="auto"/>
          </w:divBdr>
        </w:div>
        <w:div w:id="1885939942">
          <w:marLeft w:val="0"/>
          <w:marRight w:val="0"/>
          <w:marTop w:val="0"/>
          <w:marBottom w:val="0"/>
          <w:divBdr>
            <w:top w:val="none" w:sz="0" w:space="0" w:color="auto"/>
            <w:left w:val="none" w:sz="0" w:space="0" w:color="auto"/>
            <w:bottom w:val="none" w:sz="0" w:space="0" w:color="auto"/>
            <w:right w:val="none" w:sz="0" w:space="0" w:color="auto"/>
          </w:divBdr>
        </w:div>
        <w:div w:id="217936658">
          <w:marLeft w:val="0"/>
          <w:marRight w:val="0"/>
          <w:marTop w:val="0"/>
          <w:marBottom w:val="0"/>
          <w:divBdr>
            <w:top w:val="none" w:sz="0" w:space="0" w:color="auto"/>
            <w:left w:val="none" w:sz="0" w:space="0" w:color="auto"/>
            <w:bottom w:val="none" w:sz="0" w:space="0" w:color="auto"/>
            <w:right w:val="none" w:sz="0" w:space="0" w:color="auto"/>
          </w:divBdr>
        </w:div>
        <w:div w:id="588661666">
          <w:marLeft w:val="0"/>
          <w:marRight w:val="0"/>
          <w:marTop w:val="0"/>
          <w:marBottom w:val="0"/>
          <w:divBdr>
            <w:top w:val="none" w:sz="0" w:space="0" w:color="auto"/>
            <w:left w:val="none" w:sz="0" w:space="0" w:color="auto"/>
            <w:bottom w:val="none" w:sz="0" w:space="0" w:color="auto"/>
            <w:right w:val="none" w:sz="0" w:space="0" w:color="auto"/>
          </w:divBdr>
        </w:div>
        <w:div w:id="1591231125">
          <w:marLeft w:val="0"/>
          <w:marRight w:val="0"/>
          <w:marTop w:val="0"/>
          <w:marBottom w:val="0"/>
          <w:divBdr>
            <w:top w:val="none" w:sz="0" w:space="0" w:color="auto"/>
            <w:left w:val="none" w:sz="0" w:space="0" w:color="auto"/>
            <w:bottom w:val="none" w:sz="0" w:space="0" w:color="auto"/>
            <w:right w:val="none" w:sz="0" w:space="0" w:color="auto"/>
          </w:divBdr>
        </w:div>
        <w:div w:id="1913807406">
          <w:marLeft w:val="0"/>
          <w:marRight w:val="0"/>
          <w:marTop w:val="0"/>
          <w:marBottom w:val="0"/>
          <w:divBdr>
            <w:top w:val="none" w:sz="0" w:space="0" w:color="auto"/>
            <w:left w:val="none" w:sz="0" w:space="0" w:color="auto"/>
            <w:bottom w:val="none" w:sz="0" w:space="0" w:color="auto"/>
            <w:right w:val="none" w:sz="0" w:space="0" w:color="auto"/>
          </w:divBdr>
        </w:div>
        <w:div w:id="1714379103">
          <w:marLeft w:val="0"/>
          <w:marRight w:val="0"/>
          <w:marTop w:val="0"/>
          <w:marBottom w:val="0"/>
          <w:divBdr>
            <w:top w:val="none" w:sz="0" w:space="0" w:color="auto"/>
            <w:left w:val="none" w:sz="0" w:space="0" w:color="auto"/>
            <w:bottom w:val="none" w:sz="0" w:space="0" w:color="auto"/>
            <w:right w:val="none" w:sz="0" w:space="0" w:color="auto"/>
          </w:divBdr>
        </w:div>
        <w:div w:id="1185243210">
          <w:marLeft w:val="0"/>
          <w:marRight w:val="0"/>
          <w:marTop w:val="0"/>
          <w:marBottom w:val="0"/>
          <w:divBdr>
            <w:top w:val="none" w:sz="0" w:space="0" w:color="auto"/>
            <w:left w:val="none" w:sz="0" w:space="0" w:color="auto"/>
            <w:bottom w:val="none" w:sz="0" w:space="0" w:color="auto"/>
            <w:right w:val="none" w:sz="0" w:space="0" w:color="auto"/>
          </w:divBdr>
        </w:div>
        <w:div w:id="563683384">
          <w:marLeft w:val="0"/>
          <w:marRight w:val="0"/>
          <w:marTop w:val="0"/>
          <w:marBottom w:val="0"/>
          <w:divBdr>
            <w:top w:val="none" w:sz="0" w:space="0" w:color="auto"/>
            <w:left w:val="none" w:sz="0" w:space="0" w:color="auto"/>
            <w:bottom w:val="none" w:sz="0" w:space="0" w:color="auto"/>
            <w:right w:val="none" w:sz="0" w:space="0" w:color="auto"/>
          </w:divBdr>
        </w:div>
        <w:div w:id="1928540343">
          <w:marLeft w:val="0"/>
          <w:marRight w:val="0"/>
          <w:marTop w:val="0"/>
          <w:marBottom w:val="0"/>
          <w:divBdr>
            <w:top w:val="none" w:sz="0" w:space="0" w:color="auto"/>
            <w:left w:val="none" w:sz="0" w:space="0" w:color="auto"/>
            <w:bottom w:val="none" w:sz="0" w:space="0" w:color="auto"/>
            <w:right w:val="none" w:sz="0" w:space="0" w:color="auto"/>
          </w:divBdr>
        </w:div>
        <w:div w:id="1858881387">
          <w:marLeft w:val="0"/>
          <w:marRight w:val="0"/>
          <w:marTop w:val="0"/>
          <w:marBottom w:val="0"/>
          <w:divBdr>
            <w:top w:val="none" w:sz="0" w:space="0" w:color="auto"/>
            <w:left w:val="none" w:sz="0" w:space="0" w:color="auto"/>
            <w:bottom w:val="none" w:sz="0" w:space="0" w:color="auto"/>
            <w:right w:val="none" w:sz="0" w:space="0" w:color="auto"/>
          </w:divBdr>
        </w:div>
        <w:div w:id="1699163872">
          <w:marLeft w:val="0"/>
          <w:marRight w:val="0"/>
          <w:marTop w:val="0"/>
          <w:marBottom w:val="0"/>
          <w:divBdr>
            <w:top w:val="none" w:sz="0" w:space="0" w:color="auto"/>
            <w:left w:val="none" w:sz="0" w:space="0" w:color="auto"/>
            <w:bottom w:val="none" w:sz="0" w:space="0" w:color="auto"/>
            <w:right w:val="none" w:sz="0" w:space="0" w:color="auto"/>
          </w:divBdr>
        </w:div>
        <w:div w:id="1125125171">
          <w:marLeft w:val="0"/>
          <w:marRight w:val="0"/>
          <w:marTop w:val="0"/>
          <w:marBottom w:val="0"/>
          <w:divBdr>
            <w:top w:val="none" w:sz="0" w:space="0" w:color="auto"/>
            <w:left w:val="none" w:sz="0" w:space="0" w:color="auto"/>
            <w:bottom w:val="none" w:sz="0" w:space="0" w:color="auto"/>
            <w:right w:val="none" w:sz="0" w:space="0" w:color="auto"/>
          </w:divBdr>
        </w:div>
        <w:div w:id="952321615">
          <w:marLeft w:val="0"/>
          <w:marRight w:val="0"/>
          <w:marTop w:val="0"/>
          <w:marBottom w:val="0"/>
          <w:divBdr>
            <w:top w:val="none" w:sz="0" w:space="0" w:color="auto"/>
            <w:left w:val="none" w:sz="0" w:space="0" w:color="auto"/>
            <w:bottom w:val="none" w:sz="0" w:space="0" w:color="auto"/>
            <w:right w:val="none" w:sz="0" w:space="0" w:color="auto"/>
          </w:divBdr>
        </w:div>
        <w:div w:id="1829203313">
          <w:marLeft w:val="0"/>
          <w:marRight w:val="0"/>
          <w:marTop w:val="0"/>
          <w:marBottom w:val="0"/>
          <w:divBdr>
            <w:top w:val="none" w:sz="0" w:space="0" w:color="auto"/>
            <w:left w:val="none" w:sz="0" w:space="0" w:color="auto"/>
            <w:bottom w:val="none" w:sz="0" w:space="0" w:color="auto"/>
            <w:right w:val="none" w:sz="0" w:space="0" w:color="auto"/>
          </w:divBdr>
        </w:div>
        <w:div w:id="1254433443">
          <w:marLeft w:val="0"/>
          <w:marRight w:val="0"/>
          <w:marTop w:val="0"/>
          <w:marBottom w:val="0"/>
          <w:divBdr>
            <w:top w:val="none" w:sz="0" w:space="0" w:color="auto"/>
            <w:left w:val="none" w:sz="0" w:space="0" w:color="auto"/>
            <w:bottom w:val="none" w:sz="0" w:space="0" w:color="auto"/>
            <w:right w:val="none" w:sz="0" w:space="0" w:color="auto"/>
          </w:divBdr>
        </w:div>
        <w:div w:id="665061699">
          <w:marLeft w:val="0"/>
          <w:marRight w:val="0"/>
          <w:marTop w:val="0"/>
          <w:marBottom w:val="0"/>
          <w:divBdr>
            <w:top w:val="none" w:sz="0" w:space="0" w:color="auto"/>
            <w:left w:val="none" w:sz="0" w:space="0" w:color="auto"/>
            <w:bottom w:val="none" w:sz="0" w:space="0" w:color="auto"/>
            <w:right w:val="none" w:sz="0" w:space="0" w:color="auto"/>
          </w:divBdr>
        </w:div>
        <w:div w:id="1771851721">
          <w:marLeft w:val="0"/>
          <w:marRight w:val="0"/>
          <w:marTop w:val="0"/>
          <w:marBottom w:val="0"/>
          <w:divBdr>
            <w:top w:val="none" w:sz="0" w:space="0" w:color="auto"/>
            <w:left w:val="none" w:sz="0" w:space="0" w:color="auto"/>
            <w:bottom w:val="none" w:sz="0" w:space="0" w:color="auto"/>
            <w:right w:val="none" w:sz="0" w:space="0" w:color="auto"/>
          </w:divBdr>
        </w:div>
        <w:div w:id="280259719">
          <w:marLeft w:val="0"/>
          <w:marRight w:val="0"/>
          <w:marTop w:val="0"/>
          <w:marBottom w:val="0"/>
          <w:divBdr>
            <w:top w:val="none" w:sz="0" w:space="0" w:color="auto"/>
            <w:left w:val="none" w:sz="0" w:space="0" w:color="auto"/>
            <w:bottom w:val="none" w:sz="0" w:space="0" w:color="auto"/>
            <w:right w:val="none" w:sz="0" w:space="0" w:color="auto"/>
          </w:divBdr>
        </w:div>
        <w:div w:id="2078701571">
          <w:marLeft w:val="0"/>
          <w:marRight w:val="0"/>
          <w:marTop w:val="0"/>
          <w:marBottom w:val="0"/>
          <w:divBdr>
            <w:top w:val="none" w:sz="0" w:space="0" w:color="auto"/>
            <w:left w:val="none" w:sz="0" w:space="0" w:color="auto"/>
            <w:bottom w:val="none" w:sz="0" w:space="0" w:color="auto"/>
            <w:right w:val="none" w:sz="0" w:space="0" w:color="auto"/>
          </w:divBdr>
        </w:div>
      </w:divsChild>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8F9B-C9BB-4488-85B1-3F36417B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34</Pages>
  <Words>13999</Words>
  <Characters>83997</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170</cp:revision>
  <cp:lastPrinted>2025-02-17T09:22:00Z</cp:lastPrinted>
  <dcterms:created xsi:type="dcterms:W3CDTF">2021-07-26T11:41:00Z</dcterms:created>
  <dcterms:modified xsi:type="dcterms:W3CDTF">2025-02-17T09:22:00Z</dcterms:modified>
</cp:coreProperties>
</file>