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956FB" w14:textId="77777777" w:rsidR="00762F6D" w:rsidRPr="00762F6D" w:rsidRDefault="00762F6D" w:rsidP="00762F6D">
      <w:pPr>
        <w:pStyle w:val="Default"/>
        <w:jc w:val="center"/>
        <w:rPr>
          <w:rFonts w:ascii="Arial Narrow" w:hAnsi="Arial Narrow"/>
        </w:rPr>
      </w:pP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Pr="00762F6D">
        <w:rPr>
          <w:rFonts w:ascii="Arial Narrow" w:hAnsi="Arial Narrow"/>
          <w:b/>
        </w:rPr>
        <w:tab/>
      </w:r>
      <w:r w:rsidR="00B63F15">
        <w:rPr>
          <w:rFonts w:ascii="Arial Narrow" w:hAnsi="Arial Narrow"/>
        </w:rPr>
        <w:t>Príloha č. 1C</w:t>
      </w:r>
    </w:p>
    <w:p w14:paraId="361AA30A" w14:textId="77777777" w:rsidR="00762F6D" w:rsidRPr="00762F6D" w:rsidRDefault="00E02702" w:rsidP="00762F6D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predmetu zákazky</w:t>
      </w:r>
    </w:p>
    <w:p w14:paraId="36ED97E4" w14:textId="77777777" w:rsidR="00762F6D" w:rsidRPr="00762F6D" w:rsidRDefault="00762F6D" w:rsidP="00762F6D">
      <w:pPr>
        <w:pStyle w:val="Default"/>
        <w:jc w:val="center"/>
        <w:rPr>
          <w:rFonts w:ascii="Arial Narrow" w:hAnsi="Arial Narrow"/>
          <w:b/>
        </w:rPr>
      </w:pPr>
    </w:p>
    <w:p w14:paraId="53E8D6D3" w14:textId="77777777" w:rsidR="00762F6D" w:rsidRPr="00762F6D" w:rsidRDefault="00163B4B" w:rsidP="00762F6D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Časť č. </w:t>
      </w:r>
      <w:r w:rsidR="00B63F15">
        <w:rPr>
          <w:rFonts w:ascii="Arial Narrow" w:hAnsi="Arial Narrow"/>
          <w:b/>
        </w:rPr>
        <w:t>3</w:t>
      </w:r>
      <w:r w:rsidR="00762F6D" w:rsidRPr="00762F6D">
        <w:rPr>
          <w:rFonts w:ascii="Arial Narrow" w:hAnsi="Arial Narrow"/>
          <w:b/>
        </w:rPr>
        <w:t xml:space="preserve"> – </w:t>
      </w:r>
      <w:r w:rsidR="00B63F15">
        <w:rPr>
          <w:rFonts w:ascii="Arial Narrow" w:hAnsi="Arial Narrow"/>
          <w:b/>
        </w:rPr>
        <w:t>Pekárenské a cukrárenské výrobky</w:t>
      </w:r>
    </w:p>
    <w:p w14:paraId="2686440E" w14:textId="77777777" w:rsidR="0045441F" w:rsidRPr="00762F6D" w:rsidRDefault="0045441F" w:rsidP="0045441F">
      <w:pPr>
        <w:pStyle w:val="Default"/>
        <w:rPr>
          <w:rFonts w:ascii="Arial Narrow" w:hAnsi="Arial Narrow"/>
        </w:rPr>
      </w:pPr>
    </w:p>
    <w:p w14:paraId="07ED9A0B" w14:textId="77777777" w:rsidR="008D37E6" w:rsidRPr="00762F6D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 xml:space="preserve">Predmetom </w:t>
      </w:r>
      <w:r w:rsidR="00F77005" w:rsidRPr="00762F6D">
        <w:rPr>
          <w:rFonts w:ascii="Arial Narrow" w:hAnsi="Arial Narrow"/>
        </w:rPr>
        <w:t>zákaz</w:t>
      </w:r>
      <w:r w:rsidR="00DC3794" w:rsidRPr="00762F6D">
        <w:rPr>
          <w:rFonts w:ascii="Arial Narrow" w:hAnsi="Arial Narrow"/>
        </w:rPr>
        <w:t>k</w:t>
      </w:r>
      <w:r w:rsidR="00F77005" w:rsidRPr="00762F6D">
        <w:rPr>
          <w:rFonts w:ascii="Arial Narrow" w:hAnsi="Arial Narrow"/>
        </w:rPr>
        <w:t>y</w:t>
      </w:r>
      <w:r w:rsidR="00C9109A">
        <w:rPr>
          <w:rFonts w:ascii="Arial Narrow" w:hAnsi="Arial Narrow"/>
        </w:rPr>
        <w:t xml:space="preserve"> </w:t>
      </w:r>
      <w:r w:rsidR="00F77005" w:rsidRPr="00762F6D">
        <w:rPr>
          <w:rFonts w:ascii="Arial Narrow" w:hAnsi="Arial Narrow"/>
        </w:rPr>
        <w:t>je</w:t>
      </w:r>
      <w:r w:rsidR="00C9109A">
        <w:rPr>
          <w:rFonts w:ascii="Arial Narrow" w:hAnsi="Arial Narrow"/>
        </w:rPr>
        <w:t xml:space="preserve"> </w:t>
      </w:r>
      <w:r w:rsidR="00163B4B">
        <w:rPr>
          <w:rFonts w:ascii="Arial Narrow" w:hAnsi="Arial Narrow"/>
        </w:rPr>
        <w:t xml:space="preserve">dodávka </w:t>
      </w:r>
      <w:r w:rsidR="00B63F15">
        <w:rPr>
          <w:rFonts w:ascii="Arial Narrow" w:hAnsi="Arial Narrow"/>
          <w:sz w:val="22"/>
          <w:szCs w:val="22"/>
        </w:rPr>
        <w:t>pekárenských a cukrárenských výrobkov</w:t>
      </w:r>
      <w:r w:rsidR="007C5284" w:rsidRPr="00762F6D">
        <w:rPr>
          <w:rFonts w:ascii="Arial Narrow" w:hAnsi="Arial Narrow"/>
        </w:rPr>
        <w:t xml:space="preserve">, </w:t>
      </w:r>
      <w:r w:rsidR="0015544B" w:rsidRPr="00762F6D">
        <w:rPr>
          <w:rFonts w:ascii="Arial Narrow" w:hAnsi="Arial Narrow"/>
        </w:rPr>
        <w:t>vrátane služieb spojených s ich dodávkou pre verejného obstarávateľa Ministers</w:t>
      </w:r>
      <w:r w:rsidR="00F77005" w:rsidRPr="00762F6D">
        <w:rPr>
          <w:rFonts w:ascii="Arial Narrow" w:hAnsi="Arial Narrow"/>
        </w:rPr>
        <w:t>tvo vnútra Slovenskej republiky.</w:t>
      </w:r>
    </w:p>
    <w:p w14:paraId="413B3A04" w14:textId="77777777" w:rsidR="00F77005" w:rsidRPr="00762F6D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14:paraId="182D70C4" w14:textId="77777777" w:rsidR="00F77005" w:rsidRPr="00762F6D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762F6D">
        <w:rPr>
          <w:rFonts w:ascii="Arial Narrow" w:hAnsi="Arial Narrow"/>
          <w:b/>
          <w:sz w:val="24"/>
        </w:rPr>
        <w:t>Hlavný kód CPV:</w:t>
      </w:r>
    </w:p>
    <w:p w14:paraId="224BC35B" w14:textId="77777777" w:rsidR="00F77005" w:rsidRPr="00762F6D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14:paraId="4F923DB8" w14:textId="77777777" w:rsidR="00B63F15" w:rsidRPr="00B63F15" w:rsidRDefault="00B63F15" w:rsidP="00B63F15">
      <w:pPr>
        <w:pStyle w:val="Default"/>
        <w:ind w:left="705"/>
        <w:rPr>
          <w:rFonts w:ascii="Arial Narrow" w:hAnsi="Arial Narrow" w:cs="Times New Roman"/>
          <w:color w:val="auto"/>
          <w:lang w:eastAsia="zh-CN"/>
        </w:rPr>
      </w:pPr>
      <w:r w:rsidRPr="00B63F15">
        <w:rPr>
          <w:rFonts w:ascii="Arial Narrow" w:hAnsi="Arial Narrow" w:cs="Times New Roman"/>
          <w:color w:val="auto"/>
          <w:lang w:eastAsia="zh-CN"/>
        </w:rPr>
        <w:t xml:space="preserve">15810000-9 Pekársky tovar, čerstvé pečivo a cukrárske výrobky             </w:t>
      </w:r>
      <w:r w:rsidRPr="00B63F15">
        <w:rPr>
          <w:rFonts w:ascii="Arial Narrow" w:hAnsi="Arial Narrow" w:cs="Times New Roman"/>
          <w:color w:val="auto"/>
          <w:lang w:eastAsia="zh-CN"/>
        </w:rPr>
        <w:tab/>
      </w:r>
      <w:r w:rsidRPr="00B63F15">
        <w:rPr>
          <w:rFonts w:ascii="Arial Narrow" w:hAnsi="Arial Narrow" w:cs="Times New Roman"/>
          <w:color w:val="auto"/>
          <w:lang w:eastAsia="zh-CN"/>
        </w:rPr>
        <w:tab/>
        <w:t xml:space="preserve">                             15811100-7 Chlieb     </w:t>
      </w:r>
    </w:p>
    <w:p w14:paraId="38569682" w14:textId="77777777" w:rsidR="00B63F15" w:rsidRPr="00B63F15" w:rsidRDefault="00B63F15" w:rsidP="00B63F15">
      <w:pPr>
        <w:pStyle w:val="Default"/>
        <w:ind w:left="426" w:firstLine="279"/>
        <w:rPr>
          <w:rFonts w:ascii="Arial Narrow" w:hAnsi="Arial Narrow" w:cs="Times New Roman"/>
          <w:color w:val="auto"/>
          <w:lang w:eastAsia="zh-CN"/>
        </w:rPr>
      </w:pPr>
      <w:r w:rsidRPr="00B63F15">
        <w:rPr>
          <w:rFonts w:ascii="Arial Narrow" w:hAnsi="Arial Narrow" w:cs="Times New Roman"/>
          <w:color w:val="auto"/>
          <w:lang w:eastAsia="zh-CN"/>
        </w:rPr>
        <w:t xml:space="preserve">15812100-4 Pečivo </w:t>
      </w:r>
    </w:p>
    <w:p w14:paraId="6CD8CAD2" w14:textId="77777777" w:rsidR="00762F6D" w:rsidRDefault="00E02702" w:rsidP="00B63F15">
      <w:pPr>
        <w:pStyle w:val="Default"/>
        <w:ind w:left="426" w:firstLine="279"/>
        <w:jc w:val="both"/>
        <w:rPr>
          <w:rFonts w:ascii="Arial Narrow" w:hAnsi="Arial Narrow" w:cs="Times New Roman"/>
          <w:color w:val="auto"/>
          <w:lang w:eastAsia="zh-CN"/>
        </w:rPr>
      </w:pPr>
      <w:r>
        <w:rPr>
          <w:rFonts w:ascii="Arial Narrow" w:hAnsi="Arial Narrow" w:cs="Times New Roman"/>
          <w:color w:val="auto"/>
          <w:lang w:eastAsia="zh-CN"/>
        </w:rPr>
        <w:t>15811000-6 Pekársky tovar</w:t>
      </w:r>
    </w:p>
    <w:p w14:paraId="53E9D313" w14:textId="77777777" w:rsidR="00E02702" w:rsidRDefault="00E02702" w:rsidP="00B63F15">
      <w:pPr>
        <w:pStyle w:val="Default"/>
        <w:ind w:left="426" w:firstLine="279"/>
        <w:jc w:val="both"/>
        <w:rPr>
          <w:rFonts w:ascii="Arial Narrow" w:hAnsi="Arial Narrow" w:cs="Times New Roman"/>
          <w:color w:val="auto"/>
          <w:lang w:eastAsia="zh-CN"/>
        </w:rPr>
      </w:pPr>
      <w:r>
        <w:rPr>
          <w:rFonts w:ascii="Arial Narrow" w:hAnsi="Arial Narrow" w:cs="Times New Roman"/>
          <w:color w:val="auto"/>
          <w:lang w:eastAsia="zh-CN"/>
        </w:rPr>
        <w:t xml:space="preserve">15813000-0 </w:t>
      </w:r>
      <w:proofErr w:type="spellStart"/>
      <w:r>
        <w:rPr>
          <w:rFonts w:ascii="Arial Narrow" w:hAnsi="Arial Narrow" w:cs="Times New Roman"/>
          <w:color w:val="auto"/>
          <w:lang w:eastAsia="zh-CN"/>
        </w:rPr>
        <w:t>Raňajkové</w:t>
      </w:r>
      <w:proofErr w:type="spellEnd"/>
      <w:r>
        <w:rPr>
          <w:rFonts w:ascii="Arial Narrow" w:hAnsi="Arial Narrow" w:cs="Times New Roman"/>
          <w:color w:val="auto"/>
          <w:lang w:eastAsia="zh-CN"/>
        </w:rPr>
        <w:t xml:space="preserve"> pečivo</w:t>
      </w:r>
    </w:p>
    <w:p w14:paraId="4C535240" w14:textId="77777777" w:rsidR="00E84E8C" w:rsidRDefault="00E84E8C" w:rsidP="00E84E8C">
      <w:pPr>
        <w:pStyle w:val="Odsekzoznamu"/>
        <w:autoSpaceDE w:val="0"/>
        <w:autoSpaceDN w:val="0"/>
        <w:adjustRightInd w:val="0"/>
        <w:ind w:left="360" w:firstLine="345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60000000 – 8 Dopravné služby (bez prepravy odpadu)</w:t>
      </w:r>
    </w:p>
    <w:p w14:paraId="33872CA1" w14:textId="77777777" w:rsidR="00B63F15" w:rsidRPr="00762F6D" w:rsidRDefault="00B63F15" w:rsidP="00E84E8C">
      <w:pPr>
        <w:pStyle w:val="Default"/>
        <w:jc w:val="both"/>
        <w:rPr>
          <w:rFonts w:ascii="Arial Narrow" w:hAnsi="Arial Narrow"/>
          <w:color w:val="auto"/>
        </w:rPr>
      </w:pPr>
    </w:p>
    <w:p w14:paraId="63C7EBFC" w14:textId="668EE6BF"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>Tovar musí byť dodaný v kvalite zodpovedajúcej platným právnym predpisom, veterinárnym a hygienickým normám v súlade s Potravinovým kódexom SR, Vyhláškou MPRV SR č. 24/2014 o</w:t>
      </w:r>
      <w:r w:rsidR="006D6C33">
        <w:rPr>
          <w:rFonts w:ascii="Arial Narrow" w:hAnsi="Arial Narrow"/>
        </w:rPr>
        <w:t> </w:t>
      </w:r>
      <w:r w:rsidRPr="00762F6D">
        <w:rPr>
          <w:rFonts w:ascii="Arial Narrow" w:hAnsi="Arial Narrow"/>
        </w:rPr>
        <w:t xml:space="preserve">pekárskych výrobkoch, cukrárskych výrobkoch a cestovinách a zákonom č. 152/1995 Z. z. o potravinách v znení neskorších predpisov.  </w:t>
      </w:r>
    </w:p>
    <w:p w14:paraId="07B5180A" w14:textId="77777777" w:rsidR="00762F6D" w:rsidRPr="00762F6D" w:rsidRDefault="00762F6D" w:rsidP="00762F6D">
      <w:pPr>
        <w:pStyle w:val="Default"/>
        <w:ind w:left="426"/>
        <w:jc w:val="both"/>
        <w:rPr>
          <w:rFonts w:ascii="Arial Narrow" w:hAnsi="Arial Narrow"/>
        </w:rPr>
      </w:pPr>
    </w:p>
    <w:p w14:paraId="4967E3EA" w14:textId="77777777"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14:paraId="319F6F43" w14:textId="77777777" w:rsidR="00762F6D" w:rsidRPr="00762F6D" w:rsidRDefault="00762F6D" w:rsidP="00762F6D">
      <w:pPr>
        <w:pStyle w:val="Default"/>
        <w:ind w:left="426"/>
        <w:jc w:val="both"/>
        <w:rPr>
          <w:rFonts w:ascii="Arial Narrow" w:hAnsi="Arial Narrow"/>
        </w:rPr>
      </w:pPr>
    </w:p>
    <w:p w14:paraId="4C7C1C5B" w14:textId="77777777"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14:paraId="50589FAE" w14:textId="77777777" w:rsidR="00762F6D" w:rsidRPr="00762F6D" w:rsidRDefault="00762F6D" w:rsidP="00762F6D">
      <w:pPr>
        <w:pStyle w:val="Default"/>
        <w:ind w:left="426"/>
        <w:jc w:val="both"/>
        <w:rPr>
          <w:rFonts w:ascii="Arial Narrow" w:hAnsi="Arial Narrow"/>
        </w:rPr>
      </w:pPr>
    </w:p>
    <w:p w14:paraId="72F2C121" w14:textId="77777777" w:rsidR="00762F6D" w:rsidRPr="00762F6D" w:rsidRDefault="00762F6D" w:rsidP="00762F6D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762F6D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14:paraId="65E816E8" w14:textId="77777777" w:rsidR="00762F6D" w:rsidRPr="00762F6D" w:rsidRDefault="00762F6D" w:rsidP="00762F6D">
      <w:pPr>
        <w:pStyle w:val="Odsekzoznamu"/>
        <w:ind w:left="426"/>
        <w:rPr>
          <w:rFonts w:ascii="Arial Narrow" w:hAnsi="Arial Narrow"/>
          <w:sz w:val="24"/>
        </w:rPr>
      </w:pPr>
    </w:p>
    <w:p w14:paraId="13C3AF4E" w14:textId="77777777" w:rsidR="00E02702" w:rsidRPr="00E02702" w:rsidRDefault="00762F6D" w:rsidP="00E02702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762F6D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552901D3" w14:textId="77777777" w:rsidR="00E02702" w:rsidRPr="00E02702" w:rsidRDefault="00E02702" w:rsidP="00E02702">
      <w:pPr>
        <w:pStyle w:val="Odsekzoznamu"/>
        <w:tabs>
          <w:tab w:val="left" w:pos="720"/>
          <w:tab w:val="left" w:pos="2160"/>
          <w:tab w:val="left" w:pos="2880"/>
          <w:tab w:val="left" w:pos="4500"/>
        </w:tabs>
        <w:ind w:left="426"/>
        <w:rPr>
          <w:rFonts w:ascii="Arial Narrow" w:hAnsi="Arial Narrow"/>
          <w:sz w:val="24"/>
        </w:rPr>
      </w:pPr>
    </w:p>
    <w:p w14:paraId="78D4B41C" w14:textId="51927C46" w:rsidR="00E02702" w:rsidRPr="007D2D3F" w:rsidRDefault="00E02702" w:rsidP="002C3F3B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bookmarkStart w:id="0" w:name="_GoBack"/>
      <w:r w:rsidRPr="00E02702">
        <w:rPr>
          <w:rFonts w:ascii="Arial Narrow" w:hAnsi="Arial Narrow" w:cs="Arial"/>
          <w:b/>
          <w:sz w:val="24"/>
        </w:rPr>
        <w:t xml:space="preserve">Miesto </w:t>
      </w:r>
      <w:r w:rsidRPr="00E02702">
        <w:rPr>
          <w:rFonts w:ascii="Arial Narrow" w:hAnsi="Arial Narrow" w:cs="Arial"/>
          <w:b/>
          <w:sz w:val="24"/>
          <w:lang w:eastAsia="sk-SK"/>
        </w:rPr>
        <w:t>dodania predmetu zákazky:</w:t>
      </w:r>
      <w:r w:rsidRPr="00E02702">
        <w:rPr>
          <w:rFonts w:ascii="Arial Narrow" w:hAnsi="Arial Narrow" w:cs="Arial"/>
          <w:sz w:val="24"/>
          <w:lang w:eastAsia="sk-SK"/>
        </w:rPr>
        <w:t xml:space="preserve"> </w:t>
      </w:r>
      <w:r w:rsidRPr="00E02702">
        <w:rPr>
          <w:rFonts w:ascii="Arial Narrow" w:hAnsi="Arial Narrow" w:cs="Arial"/>
          <w:sz w:val="24"/>
        </w:rPr>
        <w:t>Stredná škola požiarnej ochrany, Bytčianska ulica 110,</w:t>
      </w:r>
      <w:r>
        <w:rPr>
          <w:rFonts w:ascii="Arial Narrow" w:hAnsi="Arial Narrow" w:cs="Arial"/>
          <w:sz w:val="24"/>
        </w:rPr>
        <w:t xml:space="preserve">  011</w:t>
      </w:r>
      <w:r w:rsidR="006D6C33">
        <w:rPr>
          <w:rFonts w:ascii="Arial Narrow" w:hAnsi="Arial Narrow" w:cs="Arial"/>
          <w:sz w:val="24"/>
        </w:rPr>
        <w:t> </w:t>
      </w:r>
      <w:r>
        <w:rPr>
          <w:rFonts w:ascii="Arial Narrow" w:hAnsi="Arial Narrow" w:cs="Arial"/>
          <w:sz w:val="24"/>
        </w:rPr>
        <w:t>15 Žilina</w:t>
      </w:r>
    </w:p>
    <w:bookmarkEnd w:id="0"/>
    <w:p w14:paraId="130E9B79" w14:textId="77777777" w:rsidR="00742E61" w:rsidRPr="007F334B" w:rsidRDefault="00742E61" w:rsidP="007F334B">
      <w:pPr>
        <w:rPr>
          <w:rFonts w:ascii="Arial Narrow" w:hAnsi="Arial Narrow"/>
          <w:b/>
          <w:sz w:val="24"/>
        </w:rPr>
        <w:sectPr w:rsidR="00742E61" w:rsidRPr="007F334B" w:rsidSect="006B1941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14:paraId="326F29D4" w14:textId="77777777" w:rsidR="00AA7006" w:rsidRPr="00762F6D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762F6D">
        <w:rPr>
          <w:rFonts w:ascii="Arial Narrow" w:hAnsi="Arial Narrow"/>
          <w:b/>
        </w:rPr>
        <w:lastRenderedPageBreak/>
        <w:t>Položky predmetu zákazky:</w:t>
      </w:r>
    </w:p>
    <w:p w14:paraId="6DA47EAF" w14:textId="77777777" w:rsidR="0015122E" w:rsidRPr="00762F6D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418"/>
        <w:gridCol w:w="1842"/>
      </w:tblGrid>
      <w:tr w:rsidR="006B1941" w:rsidRPr="00762F6D" w14:paraId="6AD5E557" w14:textId="77777777" w:rsidTr="006B1941">
        <w:trPr>
          <w:trHeight w:val="315"/>
        </w:trPr>
        <w:tc>
          <w:tcPr>
            <w:tcW w:w="567" w:type="dxa"/>
          </w:tcPr>
          <w:p w14:paraId="5A9CE327" w14:textId="77777777" w:rsidR="006B1941" w:rsidRPr="00762F6D" w:rsidRDefault="006B1941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FC33871" w14:textId="77777777" w:rsidR="006B1941" w:rsidRPr="00762F6D" w:rsidRDefault="006B1941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928C3" w14:textId="77777777" w:rsidR="006B1941" w:rsidRPr="00762F6D" w:rsidRDefault="006B194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D6EEB" w14:textId="77777777" w:rsidR="006B1941" w:rsidRPr="00762F6D" w:rsidRDefault="006B194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842" w:type="dxa"/>
            <w:vAlign w:val="center"/>
          </w:tcPr>
          <w:p w14:paraId="69152268" w14:textId="77777777" w:rsidR="006B1941" w:rsidRPr="00762F6D" w:rsidRDefault="00C45EB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Požadované</w:t>
            </w:r>
            <w:r w:rsidR="006B1941"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</w:tr>
      <w:tr w:rsidR="006B1941" w:rsidRPr="00762F6D" w14:paraId="02AA75B5" w14:textId="77777777" w:rsidTr="006B1941">
        <w:trPr>
          <w:trHeight w:val="315"/>
        </w:trPr>
        <w:tc>
          <w:tcPr>
            <w:tcW w:w="567" w:type="dxa"/>
          </w:tcPr>
          <w:p w14:paraId="2ACC3A96" w14:textId="77777777" w:rsidR="006B1941" w:rsidRPr="00762F6D" w:rsidRDefault="006B1941" w:rsidP="002B3C7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7F04942" w14:textId="77777777" w:rsidR="006B1941" w:rsidRPr="00762F6D" w:rsidRDefault="006B1941" w:rsidP="002B3C76">
            <w:pPr>
              <w:rPr>
                <w:rFonts w:ascii="Arial Narrow" w:hAnsi="Arial Narrow" w:cs="Calibri"/>
                <w:sz w:val="24"/>
                <w:lang w:eastAsia="sk-SK"/>
              </w:rPr>
            </w:pPr>
            <w:r>
              <w:rPr>
                <w:rFonts w:ascii="Arial Narrow" w:hAnsi="Arial Narrow" w:cs="Calibri"/>
                <w:sz w:val="24"/>
                <w:lang w:eastAsia="sk-SK"/>
              </w:rPr>
              <w:t>Chlieb gazdovský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74EBA" w14:textId="77777777" w:rsidR="006B1941" w:rsidRPr="00762F6D" w:rsidRDefault="00A954D7" w:rsidP="002B3C76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>
              <w:rPr>
                <w:rFonts w:ascii="Arial Narrow" w:hAnsi="Arial Narrow" w:cs="Calibri"/>
                <w:sz w:val="24"/>
                <w:lang w:eastAsia="sk-SK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4292F" w14:textId="77777777" w:rsidR="006B1941" w:rsidRPr="00762F6D" w:rsidRDefault="006B1941" w:rsidP="002B3C7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523CD454" w14:textId="77777777" w:rsidR="006B1941" w:rsidRPr="00762F6D" w:rsidRDefault="00A954D7" w:rsidP="002B3C76">
            <w:pPr>
              <w:jc w:val="center"/>
              <w:rPr>
                <w:rFonts w:ascii="Arial Narrow" w:hAnsi="Arial Narrow" w:cs="Calibri"/>
                <w:sz w:val="24"/>
                <w:lang w:eastAsia="sk-SK"/>
              </w:rPr>
            </w:pPr>
            <w:r>
              <w:rPr>
                <w:rFonts w:ascii="Arial Narrow" w:hAnsi="Arial Narrow" w:cs="Calibri"/>
                <w:sz w:val="24"/>
                <w:lang w:eastAsia="sk-SK"/>
              </w:rPr>
              <w:t>800-1200</w:t>
            </w:r>
            <w:r w:rsidR="004906DA">
              <w:rPr>
                <w:rFonts w:ascii="Arial Narrow" w:hAnsi="Arial Narrow" w:cs="Calibri"/>
                <w:sz w:val="24"/>
                <w:lang w:eastAsia="sk-SK"/>
              </w:rPr>
              <w:t xml:space="preserve"> g</w:t>
            </w:r>
          </w:p>
        </w:tc>
      </w:tr>
      <w:tr w:rsidR="006B1941" w:rsidRPr="00762F6D" w14:paraId="0043062A" w14:textId="77777777" w:rsidTr="006B1941">
        <w:trPr>
          <w:trHeight w:val="315"/>
        </w:trPr>
        <w:tc>
          <w:tcPr>
            <w:tcW w:w="567" w:type="dxa"/>
          </w:tcPr>
          <w:p w14:paraId="60725667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D69895C" w14:textId="77777777" w:rsidR="006B1941" w:rsidRPr="00762F6D" w:rsidRDefault="006B1941" w:rsidP="006B1941">
            <w:pPr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Chlieb pšenično-ražný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75407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14:paraId="1DEF86EF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09183201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800-1200</w:t>
            </w:r>
            <w:r w:rsidR="004906DA">
              <w:rPr>
                <w:rFonts w:ascii="Arial Narrow" w:hAnsi="Arial Narrow" w:cs="Calibri"/>
                <w:sz w:val="24"/>
              </w:rPr>
              <w:t xml:space="preserve"> g</w:t>
            </w:r>
          </w:p>
        </w:tc>
      </w:tr>
      <w:tr w:rsidR="006B1941" w:rsidRPr="00762F6D" w14:paraId="4735EDDA" w14:textId="77777777" w:rsidTr="006B1941">
        <w:trPr>
          <w:trHeight w:val="315"/>
        </w:trPr>
        <w:tc>
          <w:tcPr>
            <w:tcW w:w="567" w:type="dxa"/>
          </w:tcPr>
          <w:p w14:paraId="26503CC5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F381E4B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Chlieb konzumný, balený, krájaný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F0B78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1200</w:t>
            </w:r>
          </w:p>
        </w:tc>
        <w:tc>
          <w:tcPr>
            <w:tcW w:w="1418" w:type="dxa"/>
            <w:shd w:val="clear" w:color="auto" w:fill="auto"/>
          </w:tcPr>
          <w:p w14:paraId="2B97EDE9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E8ECC06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800-1200</w:t>
            </w:r>
            <w:r w:rsidR="004906DA">
              <w:rPr>
                <w:rFonts w:ascii="Arial Narrow" w:hAnsi="Arial Narrow" w:cs="Calibri"/>
                <w:color w:val="000000"/>
                <w:sz w:val="24"/>
              </w:rPr>
              <w:t xml:space="preserve"> g </w:t>
            </w:r>
          </w:p>
        </w:tc>
      </w:tr>
      <w:tr w:rsidR="006B1941" w:rsidRPr="00762F6D" w14:paraId="63237C66" w14:textId="77777777" w:rsidTr="00851D81">
        <w:trPr>
          <w:trHeight w:val="315"/>
        </w:trPr>
        <w:tc>
          <w:tcPr>
            <w:tcW w:w="567" w:type="dxa"/>
          </w:tcPr>
          <w:p w14:paraId="7AF29EC8" w14:textId="77777777" w:rsidR="006B1941" w:rsidRPr="00762F6D" w:rsidRDefault="006B1941" w:rsidP="006B194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8C24FA6" w14:textId="77777777" w:rsidR="006B1941" w:rsidRPr="00762F6D" w:rsidRDefault="006B1941" w:rsidP="006B1941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Kaizerka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17669D8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16C77BCE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DE55CBB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40-60</w:t>
            </w:r>
            <w:r w:rsidR="004906DA">
              <w:rPr>
                <w:rFonts w:ascii="Arial Narrow" w:hAnsi="Arial Narrow" w:cs="Calibri"/>
                <w:color w:val="000000"/>
                <w:sz w:val="24"/>
              </w:rPr>
              <w:t xml:space="preserve"> g</w:t>
            </w:r>
          </w:p>
        </w:tc>
      </w:tr>
      <w:tr w:rsidR="006B1941" w:rsidRPr="00762F6D" w14:paraId="354F72E6" w14:textId="77777777" w:rsidTr="006B1941">
        <w:trPr>
          <w:trHeight w:val="315"/>
        </w:trPr>
        <w:tc>
          <w:tcPr>
            <w:tcW w:w="567" w:type="dxa"/>
          </w:tcPr>
          <w:p w14:paraId="636848AB" w14:textId="77777777" w:rsidR="006B1941" w:rsidRPr="00762F6D" w:rsidRDefault="006B1941" w:rsidP="006B194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2B8AC60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Kaizerka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cereálna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9BA0F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7D23D3D2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62822196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40-60</w:t>
            </w:r>
            <w:r w:rsidR="004906DA">
              <w:rPr>
                <w:rFonts w:ascii="Arial Narrow" w:hAnsi="Arial Narrow" w:cs="Calibri"/>
                <w:color w:val="000000"/>
                <w:sz w:val="24"/>
              </w:rPr>
              <w:t xml:space="preserve"> g</w:t>
            </w:r>
          </w:p>
        </w:tc>
      </w:tr>
      <w:tr w:rsidR="006B1941" w:rsidRPr="00762F6D" w14:paraId="34204EE5" w14:textId="77777777" w:rsidTr="006B1941">
        <w:trPr>
          <w:trHeight w:val="315"/>
        </w:trPr>
        <w:tc>
          <w:tcPr>
            <w:tcW w:w="567" w:type="dxa"/>
          </w:tcPr>
          <w:p w14:paraId="43F7C19D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2CB78A2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Rožok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F951A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14:paraId="7667CD66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073FC2C9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40-60 g</w:t>
            </w:r>
          </w:p>
        </w:tc>
      </w:tr>
      <w:tr w:rsidR="006B1941" w:rsidRPr="00762F6D" w14:paraId="55B4C10E" w14:textId="77777777" w:rsidTr="00851D81">
        <w:trPr>
          <w:trHeight w:val="315"/>
        </w:trPr>
        <w:tc>
          <w:tcPr>
            <w:tcW w:w="567" w:type="dxa"/>
          </w:tcPr>
          <w:p w14:paraId="567F71AB" w14:textId="77777777" w:rsidR="006B1941" w:rsidRPr="00762F6D" w:rsidRDefault="006B1941" w:rsidP="006B1941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2389C16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Rožok grahamový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8F893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14:paraId="38F4C731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218A6797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40-70 g</w:t>
            </w:r>
          </w:p>
        </w:tc>
      </w:tr>
      <w:tr w:rsidR="006B1941" w:rsidRPr="00762F6D" w14:paraId="17F50B2D" w14:textId="77777777" w:rsidTr="006B1941">
        <w:trPr>
          <w:trHeight w:val="315"/>
        </w:trPr>
        <w:tc>
          <w:tcPr>
            <w:tcW w:w="567" w:type="dxa"/>
          </w:tcPr>
          <w:p w14:paraId="125F0E94" w14:textId="77777777" w:rsidR="006B1941" w:rsidRPr="00762F6D" w:rsidRDefault="006B1941" w:rsidP="006B194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3BF0B18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Rožok sójový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94ED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14:paraId="77730F94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1429858C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40-70 g</w:t>
            </w:r>
          </w:p>
        </w:tc>
      </w:tr>
      <w:tr w:rsidR="006B1941" w:rsidRPr="00762F6D" w14:paraId="38B2700D" w14:textId="77777777" w:rsidTr="006B1941">
        <w:trPr>
          <w:trHeight w:val="315"/>
        </w:trPr>
        <w:tc>
          <w:tcPr>
            <w:tcW w:w="567" w:type="dxa"/>
          </w:tcPr>
          <w:p w14:paraId="2EBA837B" w14:textId="77777777" w:rsidR="006B1941" w:rsidRPr="00762F6D" w:rsidRDefault="006B1941" w:rsidP="006B194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452E01F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Rožok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racio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A6CE851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14:paraId="7F194A35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0840CAD8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40-60 g</w:t>
            </w:r>
          </w:p>
        </w:tc>
      </w:tr>
      <w:tr w:rsidR="006B1941" w:rsidRPr="00762F6D" w14:paraId="47F7F2D9" w14:textId="77777777" w:rsidTr="00851D81">
        <w:trPr>
          <w:trHeight w:val="315"/>
        </w:trPr>
        <w:tc>
          <w:tcPr>
            <w:tcW w:w="567" w:type="dxa"/>
          </w:tcPr>
          <w:p w14:paraId="30816350" w14:textId="77777777" w:rsidR="006B1941" w:rsidRPr="00762F6D" w:rsidRDefault="006B1941" w:rsidP="006B194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762F6D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ECBBD91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Rožok tmavý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444C9" w14:textId="77777777" w:rsidR="006B1941" w:rsidRPr="00762F6D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14:paraId="053F9616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36D6CE8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40-70 g</w:t>
            </w:r>
          </w:p>
        </w:tc>
      </w:tr>
      <w:tr w:rsidR="006B1941" w:rsidRPr="00762F6D" w14:paraId="0B817B27" w14:textId="77777777" w:rsidTr="00851D81">
        <w:trPr>
          <w:trHeight w:val="315"/>
        </w:trPr>
        <w:tc>
          <w:tcPr>
            <w:tcW w:w="567" w:type="dxa"/>
          </w:tcPr>
          <w:p w14:paraId="0E2C3E56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2601201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Bageta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F8302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14:paraId="6471CAFA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C84BE32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130-170 g</w:t>
            </w:r>
          </w:p>
        </w:tc>
      </w:tr>
      <w:tr w:rsidR="006B1941" w:rsidRPr="00762F6D" w14:paraId="301B80C2" w14:textId="77777777" w:rsidTr="00851D81">
        <w:trPr>
          <w:trHeight w:val="315"/>
        </w:trPr>
        <w:tc>
          <w:tcPr>
            <w:tcW w:w="567" w:type="dxa"/>
          </w:tcPr>
          <w:p w14:paraId="015E4BBB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98C0021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Bulka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celozrnná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B880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14:paraId="7CCBC28D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2FF39EB0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  <w:tr w:rsidR="006B1941" w:rsidRPr="00762F6D" w14:paraId="5B2B92BC" w14:textId="77777777" w:rsidTr="00851D81">
        <w:trPr>
          <w:trHeight w:val="315"/>
        </w:trPr>
        <w:tc>
          <w:tcPr>
            <w:tcW w:w="567" w:type="dxa"/>
          </w:tcPr>
          <w:p w14:paraId="2A275C82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314AC63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Uzol cesnakový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61E8C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14:paraId="506E8666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3B26D0F8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60-80 g</w:t>
            </w:r>
          </w:p>
        </w:tc>
      </w:tr>
      <w:tr w:rsidR="006B1941" w:rsidRPr="00762F6D" w14:paraId="1925A81E" w14:textId="77777777" w:rsidTr="00851D81">
        <w:trPr>
          <w:trHeight w:val="315"/>
        </w:trPr>
        <w:tc>
          <w:tcPr>
            <w:tcW w:w="567" w:type="dxa"/>
          </w:tcPr>
          <w:p w14:paraId="31A90B91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D2D8847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Pizza slimák so slaninkou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1D407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14:paraId="0ABFC7EB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A653EC3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80-100 g</w:t>
            </w:r>
          </w:p>
        </w:tc>
      </w:tr>
      <w:tr w:rsidR="006B1941" w:rsidRPr="00762F6D" w14:paraId="7A0B33F6" w14:textId="77777777" w:rsidTr="00851D81">
        <w:trPr>
          <w:trHeight w:val="315"/>
        </w:trPr>
        <w:tc>
          <w:tcPr>
            <w:tcW w:w="567" w:type="dxa"/>
          </w:tcPr>
          <w:p w14:paraId="54AF4251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28FF8D6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Strúhanka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A1AA9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750</w:t>
            </w:r>
          </w:p>
        </w:tc>
        <w:tc>
          <w:tcPr>
            <w:tcW w:w="1418" w:type="dxa"/>
            <w:shd w:val="clear" w:color="auto" w:fill="auto"/>
          </w:tcPr>
          <w:p w14:paraId="5DED94F8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E78C42F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 g</w:t>
            </w:r>
          </w:p>
        </w:tc>
      </w:tr>
      <w:tr w:rsidR="006B1941" w:rsidRPr="00762F6D" w14:paraId="1B9C663A" w14:textId="77777777" w:rsidTr="00851D81">
        <w:trPr>
          <w:trHeight w:val="315"/>
        </w:trPr>
        <w:tc>
          <w:tcPr>
            <w:tcW w:w="567" w:type="dxa"/>
          </w:tcPr>
          <w:p w14:paraId="1AD54BFF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3D13135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Taštička s náplňou ovocnou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9813E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03BFE9D7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47A8710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  <w:tr w:rsidR="006B1941" w:rsidRPr="00762F6D" w14:paraId="6DBB954D" w14:textId="77777777" w:rsidTr="00851D81">
        <w:trPr>
          <w:trHeight w:val="315"/>
        </w:trPr>
        <w:tc>
          <w:tcPr>
            <w:tcW w:w="567" w:type="dxa"/>
          </w:tcPr>
          <w:p w14:paraId="5A0A8AD2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17C8CA1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Rohlíček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s náplňou pudingovou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BDD60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67D85A07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202BA8D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60-80 g</w:t>
            </w:r>
          </w:p>
        </w:tc>
      </w:tr>
      <w:tr w:rsidR="006B1941" w:rsidRPr="00762F6D" w14:paraId="01027A14" w14:textId="77777777" w:rsidTr="00851D81">
        <w:trPr>
          <w:trHeight w:val="315"/>
        </w:trPr>
        <w:tc>
          <w:tcPr>
            <w:tcW w:w="567" w:type="dxa"/>
          </w:tcPr>
          <w:p w14:paraId="505BA255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66F7E5A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Šatôčka s náplňou pudingovou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F3CFA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20E32D72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46533419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60-80 g</w:t>
            </w:r>
          </w:p>
        </w:tc>
      </w:tr>
      <w:tr w:rsidR="006B1941" w:rsidRPr="00762F6D" w14:paraId="74B46472" w14:textId="77777777" w:rsidTr="00851D81">
        <w:trPr>
          <w:trHeight w:val="315"/>
        </w:trPr>
        <w:tc>
          <w:tcPr>
            <w:tcW w:w="567" w:type="dxa"/>
          </w:tcPr>
          <w:p w14:paraId="57120052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8A32653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Makovka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rožok s posypom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22FF8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14:paraId="2CF71390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1DB64651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40-60 g</w:t>
            </w:r>
          </w:p>
        </w:tc>
      </w:tr>
      <w:tr w:rsidR="006B1941" w:rsidRPr="00762F6D" w14:paraId="59302B25" w14:textId="77777777" w:rsidTr="00851D81">
        <w:trPr>
          <w:trHeight w:val="315"/>
        </w:trPr>
        <w:tc>
          <w:tcPr>
            <w:tcW w:w="567" w:type="dxa"/>
          </w:tcPr>
          <w:p w14:paraId="477E4D25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362554A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Šiška s náplňou ovocnou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ED158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14:paraId="7C621886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5A53BAC0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40-60 g</w:t>
            </w:r>
          </w:p>
        </w:tc>
      </w:tr>
      <w:tr w:rsidR="006B1941" w:rsidRPr="00762F6D" w14:paraId="484D02B5" w14:textId="77777777" w:rsidTr="00851D81">
        <w:trPr>
          <w:trHeight w:val="315"/>
        </w:trPr>
        <w:tc>
          <w:tcPr>
            <w:tcW w:w="567" w:type="dxa"/>
          </w:tcPr>
          <w:p w14:paraId="27F40AA7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84964D6" w14:textId="77777777" w:rsidR="006B1941" w:rsidRPr="00762F6D" w:rsidRDefault="006B1941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Batôžtek</w:t>
            </w:r>
            <w:r w:rsidR="00A954D7">
              <w:rPr>
                <w:rFonts w:ascii="Arial Narrow" w:hAnsi="Arial Narrow" w:cs="Calibri"/>
                <w:color w:val="000000"/>
                <w:sz w:val="24"/>
              </w:rPr>
              <w:t xml:space="preserve"> s náplňou marhuľovou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E3A1D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40F8323E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0CAC47D9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  <w:tr w:rsidR="004906DA" w:rsidRPr="00762F6D" w14:paraId="216D89BA" w14:textId="77777777" w:rsidTr="004E64DB">
        <w:trPr>
          <w:trHeight w:val="315"/>
        </w:trPr>
        <w:tc>
          <w:tcPr>
            <w:tcW w:w="567" w:type="dxa"/>
          </w:tcPr>
          <w:p w14:paraId="4D6DC068" w14:textId="77777777" w:rsidR="004906DA" w:rsidRPr="00762F6D" w:rsidRDefault="004906DA" w:rsidP="004906D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67B29C8" w14:textId="77777777" w:rsidR="004906DA" w:rsidRPr="00C45EB8" w:rsidRDefault="004906DA" w:rsidP="004906DA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>Batôžtek s náplňou tvarohovou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E8285" w14:textId="77777777" w:rsidR="004906DA" w:rsidRDefault="004906DA" w:rsidP="004906D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67E2103D" w14:textId="77777777" w:rsidR="004906DA" w:rsidRDefault="004906DA" w:rsidP="004906DA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</w:tcPr>
          <w:p w14:paraId="6695F1E3" w14:textId="77777777" w:rsidR="004906DA" w:rsidRDefault="004906DA" w:rsidP="004906DA">
            <w:pPr>
              <w:jc w:val="center"/>
            </w:pPr>
            <w:r w:rsidRPr="0009013E"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  <w:tr w:rsidR="004906DA" w:rsidRPr="00762F6D" w14:paraId="2F919E02" w14:textId="77777777" w:rsidTr="004E64DB">
        <w:trPr>
          <w:trHeight w:val="315"/>
        </w:trPr>
        <w:tc>
          <w:tcPr>
            <w:tcW w:w="567" w:type="dxa"/>
          </w:tcPr>
          <w:p w14:paraId="02496C81" w14:textId="77777777" w:rsidR="004906DA" w:rsidRPr="00762F6D" w:rsidRDefault="004906DA" w:rsidP="004906D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5D452B9" w14:textId="77777777" w:rsidR="004906DA" w:rsidRPr="00C45EB8" w:rsidRDefault="004906DA" w:rsidP="004906DA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Koláč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tl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. s náplňou mak – miešané ovocie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67673" w14:textId="77777777" w:rsidR="004906DA" w:rsidRDefault="004906DA" w:rsidP="004906D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54AAF231" w14:textId="77777777" w:rsidR="004906DA" w:rsidRDefault="004906DA" w:rsidP="004906DA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</w:tcPr>
          <w:p w14:paraId="3D1A2887" w14:textId="77777777" w:rsidR="004906DA" w:rsidRDefault="004906DA" w:rsidP="004906DA">
            <w:pPr>
              <w:jc w:val="center"/>
            </w:pPr>
            <w:r w:rsidRPr="0009013E"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  <w:tr w:rsidR="004906DA" w:rsidRPr="00762F6D" w14:paraId="24F3A7A4" w14:textId="77777777" w:rsidTr="004E64DB">
        <w:trPr>
          <w:trHeight w:val="315"/>
        </w:trPr>
        <w:tc>
          <w:tcPr>
            <w:tcW w:w="567" w:type="dxa"/>
          </w:tcPr>
          <w:p w14:paraId="006779D6" w14:textId="77777777" w:rsidR="004906DA" w:rsidRPr="00762F6D" w:rsidRDefault="004906DA" w:rsidP="004906D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CB9C8AE" w14:textId="77777777" w:rsidR="004906DA" w:rsidRPr="00C45EB8" w:rsidRDefault="004906DA" w:rsidP="004906DA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>Uzlík so škoricovou náplňou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48F0F" w14:textId="77777777" w:rsidR="004906DA" w:rsidRDefault="004906DA" w:rsidP="004906DA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2D00FE21" w14:textId="77777777" w:rsidR="004906DA" w:rsidRDefault="004906DA" w:rsidP="004906DA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</w:tcPr>
          <w:p w14:paraId="1A21FD00" w14:textId="77777777" w:rsidR="004906DA" w:rsidRDefault="004906DA" w:rsidP="004906DA">
            <w:pPr>
              <w:jc w:val="center"/>
            </w:pPr>
            <w:r w:rsidRPr="0009013E"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  <w:tr w:rsidR="006B1941" w:rsidRPr="00762F6D" w14:paraId="5D36472C" w14:textId="77777777" w:rsidTr="00851D81">
        <w:trPr>
          <w:trHeight w:val="315"/>
        </w:trPr>
        <w:tc>
          <w:tcPr>
            <w:tcW w:w="567" w:type="dxa"/>
          </w:tcPr>
          <w:p w14:paraId="327312B9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3A21C60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Croissant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s náplňou kakaovo-orieškovou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74831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67097E47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723E5B02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50-70 g</w:t>
            </w:r>
          </w:p>
        </w:tc>
      </w:tr>
      <w:tr w:rsidR="006B1941" w:rsidRPr="00762F6D" w14:paraId="3ED1FD84" w14:textId="77777777" w:rsidTr="00851D81">
        <w:trPr>
          <w:trHeight w:val="315"/>
        </w:trPr>
        <w:tc>
          <w:tcPr>
            <w:tcW w:w="567" w:type="dxa"/>
          </w:tcPr>
          <w:p w14:paraId="06554F1C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1C89CC6" w14:textId="77777777" w:rsidR="006B1941" w:rsidRPr="00C45EB8" w:rsidRDefault="00A954D7" w:rsidP="00A954D7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>Taštička s náplňou jablkovou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302DD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14:paraId="3801B532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349121FF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  <w:tr w:rsidR="006B1941" w:rsidRPr="00762F6D" w14:paraId="37AE0227" w14:textId="77777777" w:rsidTr="00851D81">
        <w:trPr>
          <w:trHeight w:val="315"/>
        </w:trPr>
        <w:tc>
          <w:tcPr>
            <w:tcW w:w="567" w:type="dxa"/>
          </w:tcPr>
          <w:p w14:paraId="18F78E8B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C2418F3" w14:textId="77777777" w:rsidR="006B1941" w:rsidRPr="00C45EB8" w:rsidRDefault="00A954D7" w:rsidP="00A954D7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Osie hniezdo s náplňou škoricovou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E13CB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14:paraId="45AA33C7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2D913BC0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90-110 g</w:t>
            </w:r>
          </w:p>
        </w:tc>
      </w:tr>
      <w:tr w:rsidR="006B1941" w:rsidRPr="00762F6D" w14:paraId="20AB8B5B" w14:textId="77777777" w:rsidTr="00851D81">
        <w:trPr>
          <w:trHeight w:val="315"/>
        </w:trPr>
        <w:tc>
          <w:tcPr>
            <w:tcW w:w="567" w:type="dxa"/>
          </w:tcPr>
          <w:p w14:paraId="29955DFF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243D295" w14:textId="77777777" w:rsidR="006B1941" w:rsidRPr="00762F6D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Pagáčiky oškvarkové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27AE3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176151BA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0B88F855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140-160 g</w:t>
            </w:r>
          </w:p>
        </w:tc>
      </w:tr>
      <w:tr w:rsidR="006B1941" w:rsidRPr="00762F6D" w14:paraId="552E9F83" w14:textId="77777777" w:rsidTr="00851D81">
        <w:trPr>
          <w:trHeight w:val="315"/>
        </w:trPr>
        <w:tc>
          <w:tcPr>
            <w:tcW w:w="567" w:type="dxa"/>
          </w:tcPr>
          <w:p w14:paraId="700DD78E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E1356F3" w14:textId="77777777" w:rsidR="006B1941" w:rsidRPr="00762F6D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Závin s náplňou kakaovou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B8591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14:paraId="1A3FC4A0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1B66E367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350-450 g</w:t>
            </w:r>
          </w:p>
        </w:tc>
      </w:tr>
      <w:tr w:rsidR="006B1941" w:rsidRPr="00762F6D" w14:paraId="597D2AEF" w14:textId="77777777" w:rsidTr="00851D81">
        <w:trPr>
          <w:trHeight w:val="315"/>
        </w:trPr>
        <w:tc>
          <w:tcPr>
            <w:tcW w:w="567" w:type="dxa"/>
          </w:tcPr>
          <w:p w14:paraId="78AA4E29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885787A" w14:textId="77777777" w:rsidR="006B1941" w:rsidRPr="00762F6D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Koláčik s náplňou čučoriedkovou</w:t>
            </w:r>
            <w:r w:rsidR="00C45EB8">
              <w:rPr>
                <w:rFonts w:ascii="Arial Narrow" w:hAnsi="Arial Narrow" w:cs="Calibri"/>
                <w:color w:val="000000"/>
                <w:sz w:val="24"/>
              </w:rPr>
              <w:t>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BA447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038A2E55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67203424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130-170 g</w:t>
            </w:r>
          </w:p>
        </w:tc>
      </w:tr>
      <w:tr w:rsidR="006B1941" w:rsidRPr="00762F6D" w14:paraId="6F2DB1B8" w14:textId="77777777" w:rsidTr="00851D81">
        <w:trPr>
          <w:trHeight w:val="315"/>
        </w:trPr>
        <w:tc>
          <w:tcPr>
            <w:tcW w:w="567" w:type="dxa"/>
          </w:tcPr>
          <w:p w14:paraId="31E4F535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79FB8B0" w14:textId="77777777" w:rsidR="006B1941" w:rsidRPr="00762F6D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Koláčik s náplňou malinovou</w:t>
            </w:r>
            <w:r w:rsidR="00C45EB8">
              <w:rPr>
                <w:rFonts w:ascii="Arial Narrow" w:hAnsi="Arial Narrow" w:cs="Calibri"/>
                <w:color w:val="000000"/>
                <w:sz w:val="24"/>
              </w:rPr>
              <w:t>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D07E4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28A4620A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4551D38D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130-170 g</w:t>
            </w:r>
          </w:p>
        </w:tc>
      </w:tr>
      <w:tr w:rsidR="006B1941" w:rsidRPr="00762F6D" w14:paraId="0FD69376" w14:textId="77777777" w:rsidTr="00851D81">
        <w:trPr>
          <w:trHeight w:val="315"/>
        </w:trPr>
        <w:tc>
          <w:tcPr>
            <w:tcW w:w="567" w:type="dxa"/>
          </w:tcPr>
          <w:p w14:paraId="4707D675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2BB0EAA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>Vianočka bez hrozienok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E402A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62604BC5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2347AD78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350-450 g</w:t>
            </w:r>
          </w:p>
        </w:tc>
      </w:tr>
      <w:tr w:rsidR="006B1941" w:rsidRPr="00762F6D" w14:paraId="25BA45A2" w14:textId="77777777" w:rsidTr="00851D81">
        <w:trPr>
          <w:trHeight w:val="315"/>
        </w:trPr>
        <w:tc>
          <w:tcPr>
            <w:tcW w:w="567" w:type="dxa"/>
          </w:tcPr>
          <w:p w14:paraId="35E3D88E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0F78C64" w14:textId="77777777" w:rsidR="006B1941" w:rsidRPr="00C45EB8" w:rsidRDefault="00A954D7" w:rsidP="00A954D7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Závin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bezgluténový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s náplňou makovou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92C6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09F8837C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1DD8EAF4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150-250 g</w:t>
            </w:r>
          </w:p>
        </w:tc>
      </w:tr>
      <w:tr w:rsidR="006B1941" w:rsidRPr="00762F6D" w14:paraId="2E7DD87A" w14:textId="77777777" w:rsidTr="00851D81">
        <w:trPr>
          <w:trHeight w:val="315"/>
        </w:trPr>
        <w:tc>
          <w:tcPr>
            <w:tcW w:w="567" w:type="dxa"/>
          </w:tcPr>
          <w:p w14:paraId="760E0F68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4721024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Burger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žemle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kváskové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3 ks á100 g balené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200FA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574C7719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2B81D2B9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70-130 g</w:t>
            </w:r>
          </w:p>
        </w:tc>
      </w:tr>
      <w:tr w:rsidR="006B1941" w:rsidRPr="00762F6D" w14:paraId="0D019513" w14:textId="77777777" w:rsidTr="00851D81">
        <w:trPr>
          <w:trHeight w:val="315"/>
        </w:trPr>
        <w:tc>
          <w:tcPr>
            <w:tcW w:w="567" w:type="dxa"/>
          </w:tcPr>
          <w:p w14:paraId="2CE68EEC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405BBF8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Chlebík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bezgulténový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CELIO ale</w:t>
            </w:r>
            <w:r w:rsidR="00C45EB8" w:rsidRPr="00C45EB8">
              <w:rPr>
                <w:rFonts w:ascii="Arial Narrow" w:hAnsi="Arial Narrow" w:cs="Calibri"/>
                <w:color w:val="000000"/>
                <w:sz w:val="24"/>
              </w:rPr>
              <w:t>bo ekvivalent, balený, krájaný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8D078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C3247FC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600077D2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200-300 g</w:t>
            </w:r>
          </w:p>
        </w:tc>
      </w:tr>
      <w:tr w:rsidR="006B1941" w:rsidRPr="00762F6D" w14:paraId="486130D7" w14:textId="77777777" w:rsidTr="00851D81">
        <w:trPr>
          <w:trHeight w:val="315"/>
        </w:trPr>
        <w:tc>
          <w:tcPr>
            <w:tcW w:w="567" w:type="dxa"/>
          </w:tcPr>
          <w:p w14:paraId="10C0AEF4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B049132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Chlebík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bezgluténový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tmavý,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2FABE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999FAC0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53358CA3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250-350 g</w:t>
            </w:r>
          </w:p>
        </w:tc>
      </w:tr>
      <w:tr w:rsidR="006B1941" w:rsidRPr="00762F6D" w14:paraId="7EFAF108" w14:textId="77777777" w:rsidTr="00851D81">
        <w:trPr>
          <w:trHeight w:val="315"/>
        </w:trPr>
        <w:tc>
          <w:tcPr>
            <w:tcW w:w="567" w:type="dxa"/>
          </w:tcPr>
          <w:p w14:paraId="539B89F6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10884C0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Muffin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bezgluténový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kakaový, 2 ks á 60 g,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98030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49175B06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200BC7C1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50-70 g</w:t>
            </w:r>
          </w:p>
        </w:tc>
      </w:tr>
      <w:tr w:rsidR="006B1941" w:rsidRPr="00762F6D" w14:paraId="01A67E7B" w14:textId="77777777" w:rsidTr="00851D81">
        <w:trPr>
          <w:trHeight w:val="315"/>
        </w:trPr>
        <w:tc>
          <w:tcPr>
            <w:tcW w:w="567" w:type="dxa"/>
          </w:tcPr>
          <w:p w14:paraId="7BFDA967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D58CB07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Muffin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bezgluténový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s náplňou </w:t>
            </w:r>
            <w:r w:rsidRPr="00C45EB8">
              <w:rPr>
                <w:rFonts w:ascii="Arial Narrow" w:hAnsi="Arial Narrow" w:cs="Calibri"/>
                <w:color w:val="000000"/>
                <w:sz w:val="24"/>
              </w:rPr>
              <w:lastRenderedPageBreak/>
              <w:t>čučoriedkovou 2 ks á 60 g, balený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1BA0F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</w:tcPr>
          <w:p w14:paraId="3FFBCE94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3A30EAA5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50-70 g</w:t>
            </w:r>
          </w:p>
        </w:tc>
      </w:tr>
      <w:tr w:rsidR="006B1941" w:rsidRPr="00762F6D" w14:paraId="5564F7F7" w14:textId="77777777" w:rsidTr="00851D81">
        <w:trPr>
          <w:trHeight w:val="315"/>
        </w:trPr>
        <w:tc>
          <w:tcPr>
            <w:tcW w:w="567" w:type="dxa"/>
          </w:tcPr>
          <w:p w14:paraId="6B4EF38C" w14:textId="77777777" w:rsidR="006B1941" w:rsidRPr="00762F6D" w:rsidRDefault="006B1941" w:rsidP="006B194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EE22AE9" w14:textId="77777777" w:rsidR="006B1941" w:rsidRPr="00C45EB8" w:rsidRDefault="00A954D7" w:rsidP="006B1941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Žemľa hamburger </w:t>
            </w:r>
            <w:proofErr w:type="spellStart"/>
            <w:r w:rsidRPr="00C45EB8">
              <w:rPr>
                <w:rFonts w:ascii="Arial Narrow" w:hAnsi="Arial Narrow" w:cs="Calibri"/>
                <w:color w:val="000000"/>
                <w:sz w:val="24"/>
              </w:rPr>
              <w:t>bezgluténová</w:t>
            </w:r>
            <w:proofErr w:type="spellEnd"/>
            <w:r w:rsidRPr="00C45EB8">
              <w:rPr>
                <w:rFonts w:ascii="Arial Narrow" w:hAnsi="Arial Narrow" w:cs="Calibri"/>
                <w:color w:val="000000"/>
                <w:sz w:val="24"/>
              </w:rPr>
              <w:t xml:space="preserve"> 2 ks á 80 g balená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504FC" w14:textId="77777777" w:rsidR="006B1941" w:rsidRDefault="00A954D7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0ED174E" w14:textId="77777777" w:rsidR="006B1941" w:rsidRDefault="006B1941" w:rsidP="006B1941">
            <w:pPr>
              <w:jc w:val="center"/>
            </w:pPr>
            <w:r w:rsidRPr="0031409F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842" w:type="dxa"/>
            <w:vAlign w:val="center"/>
          </w:tcPr>
          <w:p w14:paraId="32A3EA6C" w14:textId="77777777" w:rsidR="006B1941" w:rsidRPr="00762F6D" w:rsidRDefault="004906DA" w:rsidP="006B1941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70-90 g</w:t>
            </w:r>
          </w:p>
        </w:tc>
      </w:tr>
    </w:tbl>
    <w:p w14:paraId="1D89AA8E" w14:textId="77777777" w:rsidR="002847F8" w:rsidRDefault="002847F8" w:rsidP="002847F8">
      <w:pPr>
        <w:rPr>
          <w:rFonts w:ascii="Arial Narrow" w:hAnsi="Arial Narrow"/>
          <w:b/>
          <w:color w:val="000000"/>
          <w:sz w:val="24"/>
        </w:rPr>
      </w:pPr>
    </w:p>
    <w:p w14:paraId="4560CBAC" w14:textId="77777777" w:rsidR="00E47916" w:rsidRPr="00C45EB8" w:rsidRDefault="00E47916" w:rsidP="00E47916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C45EB8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C45EB8">
        <w:rPr>
          <w:rFonts w:ascii="Arial Narrow" w:hAnsi="Arial Narrow" w:cs="Arial"/>
          <w:b/>
          <w:color w:val="000000"/>
          <w:sz w:val="24"/>
        </w:rPr>
        <w:t>predmetu zákazky pre časť 3</w:t>
      </w:r>
      <w:r w:rsidRPr="00C45EB8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14:paraId="2D726744" w14:textId="7BB66942" w:rsidR="00E47916" w:rsidRPr="00C45EB8" w:rsidRDefault="00E47916" w:rsidP="00E47916">
      <w:pPr>
        <w:pStyle w:val="Odsekzoznamu"/>
        <w:numPr>
          <w:ilvl w:val="0"/>
          <w:numId w:val="11"/>
        </w:numPr>
        <w:autoSpaceDE w:val="0"/>
        <w:autoSpaceDN w:val="0"/>
        <w:spacing w:before="120" w:after="120" w:line="276" w:lineRule="auto"/>
        <w:contextualSpacing/>
        <w:rPr>
          <w:rFonts w:ascii="Arial Narrow" w:hAnsi="Arial Narrow"/>
          <w:sz w:val="24"/>
        </w:rPr>
      </w:pPr>
      <w:proofErr w:type="spellStart"/>
      <w:r w:rsidRPr="00C45EB8">
        <w:rPr>
          <w:rFonts w:ascii="Arial Narrow" w:hAnsi="Arial Narrow"/>
          <w:sz w:val="24"/>
        </w:rPr>
        <w:t>scan</w:t>
      </w:r>
      <w:proofErr w:type="spellEnd"/>
      <w:r w:rsidRPr="00C45EB8">
        <w:rPr>
          <w:rFonts w:ascii="Arial Narrow" w:hAnsi="Arial Narrow"/>
          <w:color w:val="000000"/>
          <w:sz w:val="24"/>
        </w:rPr>
        <w:t> platného potvrdenia Regionálnej veterinárnej a potravinovej správy SR o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</w:t>
      </w:r>
      <w:r w:rsidR="006D6C33">
        <w:rPr>
          <w:rFonts w:ascii="Arial Narrow" w:hAnsi="Arial Narrow"/>
          <w:color w:val="000000"/>
          <w:sz w:val="24"/>
        </w:rPr>
        <w:t> </w:t>
      </w:r>
      <w:r w:rsidRPr="00C45EB8">
        <w:rPr>
          <w:rFonts w:ascii="Arial Narrow" w:hAnsi="Arial Narrow"/>
          <w:color w:val="000000"/>
          <w:sz w:val="24"/>
        </w:rPr>
        <w:t>dopravcom a potvrdenie o spôsobilosti motorových vozidiel použitých na prepravu.</w:t>
      </w:r>
    </w:p>
    <w:p w14:paraId="18F0771E" w14:textId="77777777" w:rsidR="00E47916" w:rsidRPr="00C45EB8" w:rsidRDefault="00E47916" w:rsidP="00E47916">
      <w:pPr>
        <w:pStyle w:val="Odsekzoznamu"/>
        <w:numPr>
          <w:ilvl w:val="0"/>
          <w:numId w:val="11"/>
        </w:numPr>
        <w:autoSpaceDE w:val="0"/>
        <w:autoSpaceDN w:val="0"/>
        <w:spacing w:before="120" w:after="120" w:line="276" w:lineRule="auto"/>
        <w:contextualSpacing/>
        <w:rPr>
          <w:rFonts w:ascii="Arial Narrow" w:hAnsi="Arial Narrow"/>
          <w:sz w:val="24"/>
        </w:rPr>
      </w:pPr>
      <w:proofErr w:type="spellStart"/>
      <w:r w:rsidRPr="00C45EB8">
        <w:rPr>
          <w:rFonts w:ascii="Arial Narrow" w:hAnsi="Arial Narrow"/>
          <w:color w:val="000000"/>
          <w:sz w:val="24"/>
        </w:rPr>
        <w:t>scan</w:t>
      </w:r>
      <w:proofErr w:type="spellEnd"/>
      <w:r w:rsidRPr="00C45EB8">
        <w:rPr>
          <w:rFonts w:ascii="Arial Narrow" w:hAnsi="Arial Narrow"/>
          <w:color w:val="000000"/>
          <w:sz w:val="24"/>
        </w:rPr>
        <w:t xml:space="preserve"> platného potvrdenia Regionálnej veterinárnej a potravinovej správy SR o spôsobilosti podmienok na skladovaním a distribúciou predmetu zákazky. </w:t>
      </w:r>
    </w:p>
    <w:p w14:paraId="5C168473" w14:textId="77777777" w:rsidR="006B1941" w:rsidRPr="00130411" w:rsidRDefault="006B1941" w:rsidP="006B1941">
      <w:pPr>
        <w:rPr>
          <w:rFonts w:ascii="Arial Narrow" w:hAnsi="Arial Narrow"/>
          <w:b/>
          <w:color w:val="000000"/>
          <w:sz w:val="24"/>
        </w:rPr>
      </w:pPr>
      <w:r w:rsidRPr="00130411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14:paraId="66E425B6" w14:textId="77777777" w:rsidR="006B1941" w:rsidRPr="00130411" w:rsidRDefault="006B1941" w:rsidP="006B1941">
      <w:pPr>
        <w:spacing w:after="120" w:line="276" w:lineRule="auto"/>
        <w:contextualSpacing/>
        <w:rPr>
          <w:rFonts w:ascii="Arial Narrow" w:hAnsi="Arial Narrow"/>
          <w:color w:val="000000"/>
          <w:sz w:val="24"/>
          <w:highlight w:val="yellow"/>
        </w:rPr>
      </w:pPr>
    </w:p>
    <w:p w14:paraId="5987B392" w14:textId="77777777" w:rsidR="006B1941" w:rsidRPr="000B6970" w:rsidRDefault="006B1941" w:rsidP="006B1941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súčasť </w:t>
      </w:r>
      <w:r w:rsidR="00C45EB8">
        <w:rPr>
          <w:rFonts w:ascii="Arial Narrow" w:hAnsi="Arial Narrow"/>
          <w:i/>
          <w:color w:val="000000"/>
          <w:sz w:val="24"/>
        </w:rPr>
        <w:t>rámcovej dohody</w:t>
      </w:r>
      <w:r w:rsidRPr="000B6970">
        <w:rPr>
          <w:rFonts w:ascii="Arial Narrow" w:hAnsi="Arial Narrow"/>
          <w:i/>
          <w:color w:val="000000"/>
          <w:sz w:val="24"/>
        </w:rPr>
        <w:t xml:space="preserve"> ako príloha č. 1, ktorú uzatvorí verejný obstarávateľ s úspešným uchádzačom.</w:t>
      </w:r>
    </w:p>
    <w:p w14:paraId="4600DCED" w14:textId="77777777" w:rsidR="006B1941" w:rsidRPr="00762F6D" w:rsidRDefault="006B1941" w:rsidP="00E47916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6B1941" w:rsidRPr="00762F6D" w:rsidSect="006B1941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948F" w14:textId="77777777" w:rsidR="0094606D" w:rsidRDefault="0094606D" w:rsidP="007F0D4C">
      <w:r>
        <w:separator/>
      </w:r>
    </w:p>
  </w:endnote>
  <w:endnote w:type="continuationSeparator" w:id="0">
    <w:p w14:paraId="19655D73" w14:textId="77777777" w:rsidR="0094606D" w:rsidRDefault="0094606D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EF2A" w14:textId="77777777" w:rsidR="006C5FC1" w:rsidRPr="009A7954" w:rsidRDefault="006C5FC1">
    <w:pPr>
      <w:pStyle w:val="Pta"/>
      <w:jc w:val="right"/>
      <w:rPr>
        <w:sz w:val="16"/>
        <w:szCs w:val="18"/>
      </w:rPr>
    </w:pPr>
  </w:p>
  <w:p w14:paraId="06FBE658" w14:textId="77777777"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8CF4" w14:textId="77777777" w:rsidR="0094606D" w:rsidRDefault="0094606D" w:rsidP="007F0D4C">
      <w:r>
        <w:separator/>
      </w:r>
    </w:p>
  </w:footnote>
  <w:footnote w:type="continuationSeparator" w:id="0">
    <w:p w14:paraId="464F955B" w14:textId="77777777" w:rsidR="0094606D" w:rsidRDefault="0094606D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2B1"/>
    <w:multiLevelType w:val="hybridMultilevel"/>
    <w:tmpl w:val="D7DA4422"/>
    <w:lvl w:ilvl="0" w:tplc="1144A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1489"/>
    <w:rsid w:val="000B28D9"/>
    <w:rsid w:val="000C30F6"/>
    <w:rsid w:val="000C5353"/>
    <w:rsid w:val="000D37E8"/>
    <w:rsid w:val="000D7E62"/>
    <w:rsid w:val="000E0EDE"/>
    <w:rsid w:val="000E54C9"/>
    <w:rsid w:val="000E6731"/>
    <w:rsid w:val="000E79A2"/>
    <w:rsid w:val="000F4509"/>
    <w:rsid w:val="000F69D6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3B4B"/>
    <w:rsid w:val="0016419D"/>
    <w:rsid w:val="001776CC"/>
    <w:rsid w:val="00190633"/>
    <w:rsid w:val="001966C0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32DE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4290"/>
    <w:rsid w:val="00294A95"/>
    <w:rsid w:val="002953E9"/>
    <w:rsid w:val="002A3FDA"/>
    <w:rsid w:val="002A544D"/>
    <w:rsid w:val="002B1110"/>
    <w:rsid w:val="002B21C6"/>
    <w:rsid w:val="002B3C76"/>
    <w:rsid w:val="002B6091"/>
    <w:rsid w:val="002B77A4"/>
    <w:rsid w:val="002C3F3B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66A11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5596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06DA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B1941"/>
    <w:rsid w:val="006C2940"/>
    <w:rsid w:val="006C3243"/>
    <w:rsid w:val="006C3C94"/>
    <w:rsid w:val="006C5FC1"/>
    <w:rsid w:val="006D0837"/>
    <w:rsid w:val="006D55CF"/>
    <w:rsid w:val="006D6C33"/>
    <w:rsid w:val="006E0662"/>
    <w:rsid w:val="006E4055"/>
    <w:rsid w:val="006E52E4"/>
    <w:rsid w:val="006F3E61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2F6D"/>
    <w:rsid w:val="00765FF2"/>
    <w:rsid w:val="00766F31"/>
    <w:rsid w:val="007765A9"/>
    <w:rsid w:val="007830AF"/>
    <w:rsid w:val="00786356"/>
    <w:rsid w:val="007864C5"/>
    <w:rsid w:val="00787FD4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334B"/>
    <w:rsid w:val="007F6AEE"/>
    <w:rsid w:val="0080211A"/>
    <w:rsid w:val="008059E6"/>
    <w:rsid w:val="008077EF"/>
    <w:rsid w:val="00820F2D"/>
    <w:rsid w:val="008245DF"/>
    <w:rsid w:val="00825562"/>
    <w:rsid w:val="00834769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606D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91B33"/>
    <w:rsid w:val="00A954D7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0B3A"/>
    <w:rsid w:val="00B01D63"/>
    <w:rsid w:val="00B04021"/>
    <w:rsid w:val="00B05309"/>
    <w:rsid w:val="00B05C81"/>
    <w:rsid w:val="00B15308"/>
    <w:rsid w:val="00B176C5"/>
    <w:rsid w:val="00B22576"/>
    <w:rsid w:val="00B26859"/>
    <w:rsid w:val="00B30471"/>
    <w:rsid w:val="00B31C5D"/>
    <w:rsid w:val="00B37083"/>
    <w:rsid w:val="00B41E73"/>
    <w:rsid w:val="00B41F43"/>
    <w:rsid w:val="00B42F82"/>
    <w:rsid w:val="00B43075"/>
    <w:rsid w:val="00B50064"/>
    <w:rsid w:val="00B61966"/>
    <w:rsid w:val="00B63F15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48E5"/>
    <w:rsid w:val="00BF62CD"/>
    <w:rsid w:val="00BF67CF"/>
    <w:rsid w:val="00C025CC"/>
    <w:rsid w:val="00C04697"/>
    <w:rsid w:val="00C110A9"/>
    <w:rsid w:val="00C15BE5"/>
    <w:rsid w:val="00C15DF0"/>
    <w:rsid w:val="00C23149"/>
    <w:rsid w:val="00C3009C"/>
    <w:rsid w:val="00C328A8"/>
    <w:rsid w:val="00C3380C"/>
    <w:rsid w:val="00C37DAC"/>
    <w:rsid w:val="00C45EB8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09A"/>
    <w:rsid w:val="00C9113E"/>
    <w:rsid w:val="00C92705"/>
    <w:rsid w:val="00C972F1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42A75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1FB6"/>
    <w:rsid w:val="00DD73D6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2702"/>
    <w:rsid w:val="00E06CAC"/>
    <w:rsid w:val="00E06EED"/>
    <w:rsid w:val="00E16F59"/>
    <w:rsid w:val="00E237D2"/>
    <w:rsid w:val="00E312A9"/>
    <w:rsid w:val="00E37623"/>
    <w:rsid w:val="00E43ED3"/>
    <w:rsid w:val="00E47916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4E8C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487A7"/>
  <w15:docId w15:val="{E50EF5B7-1770-4AE4-AFEB-7C69600C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AC80C2-E8C0-49C2-AF82-AF363C76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2</cp:revision>
  <cp:lastPrinted>2020-01-14T09:58:00Z</cp:lastPrinted>
  <dcterms:created xsi:type="dcterms:W3CDTF">2025-06-03T09:22:00Z</dcterms:created>
  <dcterms:modified xsi:type="dcterms:W3CDTF">2025-06-03T09:22:00Z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