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0CD0A68F" w:rsidR="00C36DAC" w:rsidRPr="002C2F2C" w:rsidRDefault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 xml:space="preserve">Príloha č. </w:t>
      </w:r>
      <w:r w:rsidR="00B0008E">
        <w:rPr>
          <w:rFonts w:asciiTheme="majorHAnsi" w:hAnsiTheme="majorHAnsi" w:cstheme="majorHAnsi"/>
        </w:rPr>
        <w:t>3</w:t>
      </w:r>
      <w:r w:rsidRPr="002C2F2C">
        <w:rPr>
          <w:rFonts w:asciiTheme="majorHAnsi" w:hAnsiTheme="majorHAnsi" w:cstheme="majorHAnsi"/>
        </w:rPr>
        <w:t>: Vzor Návrhu na plnenie kritérií</w:t>
      </w:r>
    </w:p>
    <w:p w14:paraId="7936E078" w14:textId="494E6024" w:rsidR="00C36DAC" w:rsidRPr="002C2F2C" w:rsidRDefault="00C36DAC">
      <w:pPr>
        <w:rPr>
          <w:rFonts w:asciiTheme="majorHAnsi" w:hAnsiTheme="majorHAnsi" w:cstheme="majorHAnsi"/>
        </w:rPr>
      </w:pPr>
    </w:p>
    <w:p w14:paraId="30DAD4F4" w14:textId="5EACEF02" w:rsidR="00315BAF" w:rsidRPr="00315BAF" w:rsidRDefault="009F5B84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bookmarkStart w:id="0" w:name="_Hlk192496134"/>
      <w:r>
        <w:rPr>
          <w:rFonts w:asciiTheme="majorHAnsi" w:eastAsia="Times New Roman" w:hAnsiTheme="majorHAnsi" w:cstheme="majorHAnsi"/>
          <w:lang w:eastAsia="sk-SK"/>
        </w:rPr>
        <w:t>BIOFARMA ŠUŇAVA, družstvo</w:t>
      </w:r>
    </w:p>
    <w:p w14:paraId="56285920" w14:textId="3241EDD9" w:rsidR="00315BAF" w:rsidRPr="00315BAF" w:rsidRDefault="009F5B84" w:rsidP="009F5B84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Šuňava 513</w:t>
      </w:r>
    </w:p>
    <w:p w14:paraId="64EFFB36" w14:textId="5B438962" w:rsidR="00315BAF" w:rsidRPr="00315BAF" w:rsidRDefault="009F5B84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059 39 Šuňava</w:t>
      </w:r>
    </w:p>
    <w:p w14:paraId="23576B7A" w14:textId="6FBE01A9" w:rsidR="00C36DAC" w:rsidRPr="002C2F2C" w:rsidRDefault="00315BAF" w:rsidP="00315BAF">
      <w:pPr>
        <w:spacing w:after="0"/>
        <w:jc w:val="right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IČO:  00</w:t>
      </w:r>
      <w:r w:rsidR="009F5B84">
        <w:rPr>
          <w:rFonts w:asciiTheme="majorHAnsi" w:eastAsia="Times New Roman" w:hAnsiTheme="majorHAnsi" w:cstheme="majorHAnsi"/>
          <w:lang w:eastAsia="sk-SK"/>
        </w:rPr>
        <w:t>199940</w:t>
      </w:r>
    </w:p>
    <w:bookmarkEnd w:id="0"/>
    <w:p w14:paraId="2ECEE495" w14:textId="5223F694" w:rsidR="00C36DAC" w:rsidRPr="002C2F2C" w:rsidRDefault="00C36DAC" w:rsidP="00C36DAC">
      <w:pPr>
        <w:rPr>
          <w:rFonts w:asciiTheme="majorHAnsi" w:hAnsiTheme="majorHAnsi" w:cstheme="majorHAnsi"/>
        </w:rPr>
      </w:pPr>
    </w:p>
    <w:p w14:paraId="48B76C6C" w14:textId="5880DA5D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Identifikačné údaje uchádzača:</w:t>
      </w:r>
    </w:p>
    <w:p w14:paraId="0A6C5C32" w14:textId="6101CA9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Názov:</w:t>
      </w:r>
    </w:p>
    <w:p w14:paraId="0BEB5C9C" w14:textId="1CC54A49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Sídlo:</w:t>
      </w:r>
    </w:p>
    <w:p w14:paraId="166F7160" w14:textId="3FD7EBC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IČO:</w:t>
      </w:r>
    </w:p>
    <w:p w14:paraId="597DEA44" w14:textId="33519604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Štatutár:</w:t>
      </w:r>
    </w:p>
    <w:p w14:paraId="106620EC" w14:textId="546CF44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Tel.:</w:t>
      </w:r>
    </w:p>
    <w:p w14:paraId="72E54A92" w14:textId="1C47E60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Kontaktná osoba:</w:t>
      </w:r>
    </w:p>
    <w:p w14:paraId="0D5150F9" w14:textId="050956C6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Emailová adresa:</w:t>
      </w:r>
    </w:p>
    <w:p w14:paraId="52529204" w14:textId="44B8841C" w:rsidR="00C36DAC" w:rsidRPr="002C2F2C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2C2F2C" w:rsidRDefault="00C36DAC" w:rsidP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Predmet zákazky:</w:t>
      </w:r>
    </w:p>
    <w:p w14:paraId="75B10C25" w14:textId="5240E954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</w:rPr>
        <w:t xml:space="preserve"> </w:t>
      </w:r>
      <w:r w:rsidR="00315BAF" w:rsidRPr="00315BAF">
        <w:rPr>
          <w:rFonts w:asciiTheme="majorHAnsi" w:hAnsiTheme="majorHAnsi" w:cstheme="majorHAnsi"/>
          <w:b/>
          <w:bCs/>
        </w:rPr>
        <w:t>"</w:t>
      </w:r>
      <w:r w:rsidR="00980E22" w:rsidRPr="00980E22">
        <w:t xml:space="preserve"> </w:t>
      </w:r>
      <w:r w:rsidR="00850AC8" w:rsidRPr="00850AC8">
        <w:rPr>
          <w:b/>
          <w:bCs/>
        </w:rPr>
        <w:t>Vlek na balíky</w:t>
      </w:r>
      <w:r w:rsidRPr="002C2F2C">
        <w:rPr>
          <w:rFonts w:asciiTheme="majorHAnsi" w:hAnsiTheme="majorHAnsi" w:cstheme="majorHAnsi"/>
          <w:b/>
          <w:bCs/>
        </w:rPr>
        <w:t>“</w:t>
      </w:r>
    </w:p>
    <w:p w14:paraId="55A0194C" w14:textId="0CAF6EE0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Hodnotiace kritérium: cena bez DPH</w:t>
      </w:r>
    </w:p>
    <w:p w14:paraId="413D3B27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75B426FC" w14:textId="62B5C697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 xml:space="preserve">Celková cena </w:t>
      </w:r>
      <w:r w:rsidR="009F5B84">
        <w:rPr>
          <w:rFonts w:asciiTheme="majorHAnsi" w:hAnsiTheme="majorHAnsi" w:cstheme="majorHAnsi"/>
          <w:b/>
          <w:bCs/>
          <w:u w:val="single"/>
        </w:rPr>
        <w:t>tovaru</w:t>
      </w:r>
      <w:r w:rsidRPr="002C2F2C">
        <w:rPr>
          <w:rFonts w:asciiTheme="majorHAnsi" w:hAnsiTheme="majorHAnsi" w:cstheme="majorHAnsi"/>
          <w:b/>
          <w:bCs/>
          <w:u w:val="single"/>
        </w:rPr>
        <w:t xml:space="preserve"> v EUR bez DPH:</w:t>
      </w:r>
    </w:p>
    <w:p w14:paraId="06ACD128" w14:textId="2FC01AA0" w:rsidR="007A6307" w:rsidRPr="002C2F2C" w:rsidRDefault="007A6307" w:rsidP="007A6307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*ak uchádzač nie je platcom DPH vypĺňa iba cenu celkom a nehodiace prečiarkne</w:t>
      </w:r>
    </w:p>
    <w:p w14:paraId="3938F2AB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  <w:u w:val="single"/>
        </w:rPr>
      </w:pPr>
    </w:p>
    <w:p w14:paraId="4B0C2FFD" w14:textId="6F4ECDA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Cena bez DPH: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...................................................................€</w:t>
      </w:r>
    </w:p>
    <w:p w14:paraId="5451D8A4" w14:textId="62F0DFD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</w:p>
    <w:p w14:paraId="4DC9551D" w14:textId="26EA57B5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DPH</w:t>
      </w:r>
      <w:r w:rsidR="009F5B84">
        <w:rPr>
          <w:rFonts w:asciiTheme="majorHAnsi" w:hAnsiTheme="majorHAnsi" w:cstheme="majorHAnsi"/>
          <w:b/>
          <w:bCs/>
        </w:rPr>
        <w:t xml:space="preserve"> 23</w:t>
      </w:r>
      <w:r w:rsidRPr="002C2F2C">
        <w:rPr>
          <w:rFonts w:asciiTheme="majorHAnsi" w:hAnsiTheme="majorHAnsi" w:cstheme="majorHAnsi"/>
          <w:b/>
          <w:bCs/>
        </w:rPr>
        <w:t>%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...........................................................................€</w:t>
      </w:r>
    </w:p>
    <w:p w14:paraId="28587E4D" w14:textId="65F21581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32FE549" w14:textId="19068AB6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*Cena s DPH / cena celkom :..............................................€</w:t>
      </w:r>
    </w:p>
    <w:p w14:paraId="36089474" w14:textId="0233E82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254D3893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2C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17291"/>
    <w:rsid w:val="00177F02"/>
    <w:rsid w:val="002349BE"/>
    <w:rsid w:val="002C2F2C"/>
    <w:rsid w:val="002C3361"/>
    <w:rsid w:val="00315BAF"/>
    <w:rsid w:val="00331F8B"/>
    <w:rsid w:val="0041584E"/>
    <w:rsid w:val="00416BA8"/>
    <w:rsid w:val="005230CC"/>
    <w:rsid w:val="005614EE"/>
    <w:rsid w:val="0056629D"/>
    <w:rsid w:val="00570F24"/>
    <w:rsid w:val="00707869"/>
    <w:rsid w:val="007266C1"/>
    <w:rsid w:val="007A6307"/>
    <w:rsid w:val="00850AC8"/>
    <w:rsid w:val="00902A43"/>
    <w:rsid w:val="00980E22"/>
    <w:rsid w:val="00995815"/>
    <w:rsid w:val="009F5B84"/>
    <w:rsid w:val="00A131CA"/>
    <w:rsid w:val="00AE0FC8"/>
    <w:rsid w:val="00B0008E"/>
    <w:rsid w:val="00B5263E"/>
    <w:rsid w:val="00C36DAC"/>
    <w:rsid w:val="00C3714E"/>
    <w:rsid w:val="00CD660A"/>
    <w:rsid w:val="00D94E89"/>
    <w:rsid w:val="00E05FCA"/>
    <w:rsid w:val="00E818F1"/>
    <w:rsid w:val="00EB278D"/>
    <w:rsid w:val="00F472FA"/>
    <w:rsid w:val="00F816EC"/>
    <w:rsid w:val="00FB2580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25</cp:revision>
  <dcterms:created xsi:type="dcterms:W3CDTF">2022-05-27T09:11:00Z</dcterms:created>
  <dcterms:modified xsi:type="dcterms:W3CDTF">2025-03-11T11:46:00Z</dcterms:modified>
</cp:coreProperties>
</file>