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511573">
        <w:rPr>
          <w:rFonts w:ascii="Arial Narrow" w:eastAsia="Arial" w:hAnsi="Arial Narrow" w:cstheme="majorHAnsi"/>
          <w:b/>
          <w:iCs/>
          <w:color w:val="000000" w:themeColor="text1"/>
          <w:sz w:val="22"/>
          <w:szCs w:val="22"/>
          <w:lang w:val="sk-SK"/>
        </w:rPr>
        <w:t>Ná</w:t>
      </w:r>
      <w:r w:rsidR="000B56B9">
        <w:rPr>
          <w:rFonts w:ascii="Arial Narrow" w:eastAsia="Arial" w:hAnsi="Arial Narrow" w:cstheme="majorHAnsi"/>
          <w:b/>
          <w:iCs/>
          <w:color w:val="000000" w:themeColor="text1"/>
          <w:sz w:val="22"/>
          <w:szCs w:val="22"/>
          <w:lang w:val="sk-SK"/>
        </w:rPr>
        <w:t xml:space="preserve">kup infraštruktúry na </w:t>
      </w:r>
      <w:proofErr w:type="spellStart"/>
      <w:r w:rsidR="000B56B9">
        <w:rPr>
          <w:rFonts w:ascii="Arial Narrow" w:eastAsia="Arial" w:hAnsi="Arial Narrow" w:cstheme="majorHAnsi"/>
          <w:b/>
          <w:iCs/>
          <w:color w:val="000000" w:themeColor="text1"/>
          <w:sz w:val="22"/>
          <w:szCs w:val="22"/>
          <w:lang w:val="sk-SK"/>
        </w:rPr>
        <w:t>forenznú</w:t>
      </w:r>
      <w:proofErr w:type="spellEnd"/>
      <w:r w:rsidR="000B56B9">
        <w:rPr>
          <w:rFonts w:ascii="Arial Narrow" w:eastAsia="Arial" w:hAnsi="Arial Narrow" w:cstheme="majorHAnsi"/>
          <w:b/>
          <w:iCs/>
          <w:color w:val="000000" w:themeColor="text1"/>
          <w:sz w:val="22"/>
          <w:szCs w:val="22"/>
          <w:lang w:val="sk-SK"/>
        </w:rPr>
        <w:t xml:space="preserve"> e</w:t>
      </w:r>
      <w:r w:rsidR="00511573">
        <w:rPr>
          <w:rFonts w:ascii="Arial Narrow" w:eastAsia="Arial" w:hAnsi="Arial Narrow" w:cstheme="majorHAnsi"/>
          <w:b/>
          <w:iCs/>
          <w:color w:val="000000" w:themeColor="text1"/>
          <w:sz w:val="22"/>
          <w:szCs w:val="22"/>
          <w:lang w:val="sk-SK"/>
        </w:rPr>
        <w:t>ntomológiu</w:t>
      </w:r>
    </w:p>
    <w:p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rsidR="003D72D3" w:rsidRDefault="00511573"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33162200-5</w:t>
      </w:r>
      <w:r>
        <w:rPr>
          <w:rFonts w:ascii="Arial Narrow" w:eastAsia="Arial" w:hAnsi="Arial Narrow" w:cstheme="majorHAnsi"/>
          <w:b/>
          <w:iCs/>
          <w:color w:val="000000" w:themeColor="text1"/>
          <w:sz w:val="22"/>
          <w:szCs w:val="22"/>
          <w:lang w:val="sk-SK"/>
        </w:rPr>
        <w:tab/>
        <w:t>Nástroje operačnej sály</w:t>
      </w:r>
    </w:p>
    <w:p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681112">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511573">
        <w:rPr>
          <w:rFonts w:ascii="Arial Narrow" w:eastAsia="Arial" w:hAnsi="Arial Narrow" w:cstheme="majorHAnsi"/>
          <w:b/>
          <w:iCs/>
          <w:color w:val="000000" w:themeColor="text1"/>
          <w:sz w:val="22"/>
          <w:szCs w:val="22"/>
          <w:lang w:val="sk-SK"/>
        </w:rPr>
        <w:t>4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rsidR="00B16A20" w:rsidRPr="00F97162" w:rsidRDefault="00F97162" w:rsidP="00B16A20">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681112">
        <w:rPr>
          <w:rFonts w:ascii="Arial Narrow" w:hAnsi="Arial Narrow"/>
          <w:color w:val="000000"/>
          <w:sz w:val="22"/>
          <w:szCs w:val="22"/>
          <w:lang w:val="sk-SK"/>
        </w:rPr>
        <w:t>Kriminalistický a expertízny ústav P PZ, Sklabinská 1, Bratislava</w:t>
      </w:r>
      <w:r w:rsidR="00681112" w:rsidRPr="00681112">
        <w:rPr>
          <w:rFonts w:ascii="Arial Narrow" w:hAnsi="Arial Narrow"/>
          <w:color w:val="000000"/>
          <w:sz w:val="22"/>
          <w:szCs w:val="22"/>
          <w:lang w:val="sk-SK"/>
        </w:rPr>
        <w:t>.</w:t>
      </w:r>
    </w:p>
    <w:p w:rsidR="000B56B9" w:rsidRPr="000B56B9" w:rsidRDefault="000B56B9" w:rsidP="000B56B9">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rsidR="000B56B9" w:rsidRPr="00681112"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681112">
        <w:rPr>
          <w:rFonts w:ascii="Arial Narrow" w:hAnsi="Arial Narrow"/>
          <w:b/>
          <w:sz w:val="22"/>
          <w:szCs w:val="22"/>
          <w:lang w:val="sk-SK"/>
        </w:rPr>
        <w:t xml:space="preserve">Likvidácia obalov: </w:t>
      </w:r>
    </w:p>
    <w:p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rsidR="00954250" w:rsidRPr="00945732" w:rsidRDefault="00954250" w:rsidP="00F63E68">
      <w:pPr>
        <w:spacing w:line="276" w:lineRule="auto"/>
        <w:ind w:left="360"/>
        <w:contextualSpacing/>
        <w:rPr>
          <w:rFonts w:ascii="Arial Narrow" w:hAnsi="Arial Narrow" w:cs="Arial"/>
          <w:color w:val="000000"/>
          <w:sz w:val="22"/>
          <w:szCs w:val="22"/>
        </w:rPr>
      </w:pPr>
    </w:p>
    <w:p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rsidR="00954250" w:rsidRDefault="0095425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cs="Arial"/>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Default="00B16A20" w:rsidP="00F63E68">
      <w:pPr>
        <w:spacing w:line="276" w:lineRule="auto"/>
        <w:ind w:left="360"/>
        <w:contextualSpacing/>
        <w:rPr>
          <w:rFonts w:ascii="Arial Narrow" w:hAnsi="Arial Narrow"/>
          <w:b/>
          <w:bCs/>
          <w:color w:val="000000"/>
          <w:sz w:val="22"/>
          <w:szCs w:val="22"/>
        </w:rPr>
      </w:pPr>
    </w:p>
    <w:p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lastRenderedPageBreak/>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0F2C5D" w:rsidRPr="00945732" w:rsidTr="001F68CA">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0F2C5D" w:rsidRPr="00B16A20" w:rsidRDefault="000F2C5D"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B16A20">
              <w:rPr>
                <w:rFonts w:ascii="Arial Narrow" w:hAnsi="Arial Narrow"/>
                <w:b/>
                <w:bCs/>
                <w:color w:val="FF0000"/>
                <w:sz w:val="22"/>
                <w:szCs w:val="22"/>
              </w:rPr>
              <w:t>Položka č. 1 –</w:t>
            </w:r>
            <w:r w:rsidR="00F33C1E" w:rsidRPr="00B16A20">
              <w:rPr>
                <w:rFonts w:ascii="Arial Narrow" w:hAnsi="Arial Narrow"/>
                <w:b/>
                <w:bCs/>
                <w:color w:val="FF0000"/>
                <w:sz w:val="22"/>
                <w:szCs w:val="22"/>
              </w:rPr>
              <w:t xml:space="preserve"> </w:t>
            </w:r>
            <w:r w:rsidR="00B16A20" w:rsidRPr="00B16A20">
              <w:rPr>
                <w:rFonts w:ascii="Arial Narrow" w:hAnsi="Arial Narrow"/>
                <w:b/>
                <w:bCs/>
                <w:color w:val="FF0000"/>
                <w:sz w:val="22"/>
                <w:szCs w:val="22"/>
                <w:lang w:val="sk-SK"/>
              </w:rPr>
              <w:t xml:space="preserve"> </w:t>
            </w:r>
            <w:r w:rsidR="00511573" w:rsidRPr="00B16A20">
              <w:rPr>
                <w:rFonts w:ascii="Arial Narrow" w:eastAsia="Arial" w:hAnsi="Arial Narrow" w:cstheme="majorHAnsi"/>
                <w:b/>
                <w:iCs/>
                <w:color w:val="FF0000"/>
                <w:sz w:val="22"/>
                <w:szCs w:val="22"/>
              </w:rPr>
              <w:t>Digitálny mikroskop 4 K</w:t>
            </w:r>
          </w:p>
        </w:tc>
        <w:tc>
          <w:tcPr>
            <w:tcW w:w="2835"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16A20"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rsidR="000F2C5D" w:rsidRPr="00945732" w:rsidRDefault="000F2C5D" w:rsidP="00FF1CCA">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rsidTr="001F68CA">
        <w:trPr>
          <w:trHeight w:val="347"/>
        </w:trPr>
        <w:tc>
          <w:tcPr>
            <w:tcW w:w="2977" w:type="dxa"/>
            <w:tcBorders>
              <w:top w:val="single" w:sz="4" w:space="0" w:color="auto"/>
              <w:left w:val="single" w:sz="4" w:space="0" w:color="auto"/>
              <w:bottom w:val="single" w:sz="4" w:space="0" w:color="auto"/>
              <w:right w:val="single" w:sz="4" w:space="0" w:color="auto"/>
            </w:tcBorders>
          </w:tcPr>
          <w:p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0F2C5D" w:rsidRPr="00982D42" w:rsidRDefault="00511573"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2</w:t>
            </w:r>
            <w:r w:rsidR="00444A26" w:rsidRPr="00982D42">
              <w:rPr>
                <w:rFonts w:ascii="Arial Narrow" w:hAnsi="Arial Narrow"/>
                <w:b/>
                <w:bCs/>
                <w:color w:val="000000"/>
                <w:sz w:val="22"/>
                <w:szCs w:val="22"/>
              </w:rPr>
              <w:t xml:space="preserve"> </w:t>
            </w:r>
            <w:r w:rsidR="000F2C5D" w:rsidRPr="00982D42">
              <w:rPr>
                <w:rFonts w:ascii="Arial Narrow" w:hAnsi="Arial Narrow"/>
                <w:b/>
                <w:bCs/>
                <w:color w:val="000000"/>
                <w:sz w:val="22"/>
                <w:szCs w:val="22"/>
              </w:rPr>
              <w:t>ks</w:t>
            </w:r>
          </w:p>
        </w:tc>
        <w:tc>
          <w:tcPr>
            <w:tcW w:w="2835"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6A20" w:rsidRPr="00B16A20" w:rsidRDefault="00B16A20"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184361">
            <w:pPr>
              <w:rPr>
                <w:rFonts w:ascii="Arial Narrow" w:hAnsi="Arial Narrow"/>
                <w:color w:val="000000"/>
                <w:sz w:val="22"/>
                <w:szCs w:val="22"/>
                <w:lang w:eastAsia="sk-SK"/>
              </w:rPr>
            </w:pPr>
            <w:r w:rsidRPr="0038370C">
              <w:rPr>
                <w:rFonts w:ascii="Arial Narrow" w:hAnsi="Arial Narrow"/>
                <w:color w:val="000000"/>
                <w:sz w:val="22"/>
                <w:szCs w:val="22"/>
                <w:lang w:eastAsia="sk-SK"/>
              </w:rPr>
              <w:t xml:space="preserve">Vysoko presný mikroskop pre </w:t>
            </w:r>
            <w:proofErr w:type="spellStart"/>
            <w:r w:rsidRPr="0038370C">
              <w:rPr>
                <w:rFonts w:ascii="Arial Narrow" w:hAnsi="Arial Narrow"/>
                <w:color w:val="000000"/>
                <w:sz w:val="22"/>
                <w:szCs w:val="22"/>
                <w:lang w:eastAsia="sk-SK"/>
              </w:rPr>
              <w:t>forenznú</w:t>
            </w:r>
            <w:proofErr w:type="spellEnd"/>
            <w:r w:rsidRPr="0038370C">
              <w:rPr>
                <w:rFonts w:ascii="Arial Narrow" w:hAnsi="Arial Narrow"/>
                <w:color w:val="000000"/>
                <w:sz w:val="22"/>
                <w:szCs w:val="22"/>
                <w:lang w:eastAsia="sk-SK"/>
              </w:rPr>
              <w:t xml:space="preserve"> entomológiu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6A20" w:rsidRPr="00945732" w:rsidRDefault="00B16A20"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11573" w:rsidP="00184361">
            <w:pPr>
              <w:rPr>
                <w:rFonts w:ascii="Arial Narrow" w:hAnsi="Arial Narrow"/>
                <w:b/>
                <w:color w:val="000000"/>
                <w:sz w:val="22"/>
                <w:szCs w:val="22"/>
                <w:lang w:eastAsia="sk-SK"/>
              </w:rPr>
            </w:pPr>
            <w:r w:rsidRPr="00B16A20">
              <w:rPr>
                <w:rFonts w:ascii="Arial Narrow" w:hAnsi="Arial Narrow"/>
                <w:b/>
                <w:color w:val="000000"/>
                <w:sz w:val="22"/>
                <w:szCs w:val="22"/>
                <w:lang w:eastAsia="sk-SK"/>
              </w:rPr>
              <w:t>Optika</w:t>
            </w:r>
          </w:p>
        </w:tc>
        <w:tc>
          <w:tcPr>
            <w:tcW w:w="5528" w:type="dxa"/>
            <w:tcBorders>
              <w:top w:val="single" w:sz="4" w:space="0" w:color="auto"/>
              <w:left w:val="single" w:sz="4" w:space="0" w:color="auto"/>
              <w:bottom w:val="single" w:sz="4" w:space="0" w:color="auto"/>
              <w:right w:val="single" w:sz="4" w:space="0" w:color="auto"/>
            </w:tcBorders>
            <w:vAlign w:val="center"/>
          </w:tcPr>
          <w:p w:rsidR="00511573" w:rsidRDefault="00511573" w:rsidP="00184361">
            <w:pPr>
              <w:rPr>
                <w:rFonts w:ascii="Arial Narrow" w:hAnsi="Arial Narrow"/>
                <w:color w:val="000000"/>
                <w:sz w:val="22"/>
                <w:szCs w:val="22"/>
                <w:lang w:eastAsia="sk-SK"/>
              </w:rPr>
            </w:pPr>
            <w:r>
              <w:rPr>
                <w:rFonts w:ascii="Arial Narrow" w:hAnsi="Arial Narrow"/>
                <w:color w:val="000000"/>
                <w:sz w:val="22"/>
                <w:szCs w:val="22"/>
                <w:lang w:eastAsia="sk-SK"/>
              </w:rPr>
              <w:t xml:space="preserve">Optika </w:t>
            </w:r>
            <w:r w:rsidRPr="00511573">
              <w:rPr>
                <w:rFonts w:ascii="Arial Narrow" w:hAnsi="Arial Narrow"/>
                <w:color w:val="000000"/>
                <w:sz w:val="22"/>
                <w:szCs w:val="22"/>
                <w:lang w:eastAsia="sk-SK"/>
              </w:rPr>
              <w:t>mikroskopu musí umožňovať zväčšenie v</w:t>
            </w:r>
            <w:r>
              <w:rPr>
                <w:rFonts w:ascii="Arial Narrow" w:hAnsi="Arial Narrow"/>
                <w:color w:val="000000"/>
                <w:sz w:val="22"/>
                <w:szCs w:val="22"/>
                <w:lang w:eastAsia="sk-SK"/>
              </w:rPr>
              <w:t> </w:t>
            </w:r>
            <w:r w:rsidRPr="00511573">
              <w:rPr>
                <w:rFonts w:ascii="Arial Narrow" w:hAnsi="Arial Narrow"/>
                <w:color w:val="000000"/>
                <w:sz w:val="22"/>
                <w:szCs w:val="22"/>
                <w:lang w:eastAsia="sk-SK"/>
              </w:rPr>
              <w:t>rozsahu</w:t>
            </w:r>
            <w:r>
              <w:rPr>
                <w:rFonts w:ascii="Arial Narrow" w:hAnsi="Arial Narrow"/>
                <w:color w:val="000000"/>
                <w:sz w:val="22"/>
                <w:szCs w:val="22"/>
                <w:lang w:eastAsia="sk-SK"/>
              </w:rPr>
              <w:t>:</w:t>
            </w:r>
            <w:r w:rsidRPr="00511573">
              <w:rPr>
                <w:rFonts w:ascii="Arial Narrow" w:hAnsi="Arial Narrow"/>
                <w:color w:val="000000"/>
                <w:sz w:val="22"/>
                <w:szCs w:val="22"/>
                <w:lang w:eastAsia="sk-SK"/>
              </w:rPr>
              <w:t xml:space="preserve"> minimálne 20 až 2000 x s osvetlením svetlého aj temného poľa. </w:t>
            </w:r>
            <w:r>
              <w:rPr>
                <w:rFonts w:ascii="Arial Narrow" w:hAnsi="Arial Narrow"/>
                <w:color w:val="000000"/>
                <w:sz w:val="22"/>
                <w:szCs w:val="22"/>
                <w:lang w:eastAsia="sk-SK"/>
              </w:rPr>
              <w:t>Pracovná vzdialenosť objektívu:</w:t>
            </w:r>
            <w:r w:rsidRPr="00511573">
              <w:rPr>
                <w:rFonts w:ascii="Arial Narrow" w:hAnsi="Arial Narrow"/>
                <w:color w:val="000000"/>
                <w:sz w:val="22"/>
                <w:szCs w:val="22"/>
                <w:lang w:eastAsia="sk-SK"/>
              </w:rPr>
              <w:t xml:space="preserve"> </w:t>
            </w:r>
          </w:p>
          <w:p w:rsidR="00511573" w:rsidRDefault="00511573" w:rsidP="00184361">
            <w:pPr>
              <w:rPr>
                <w:rFonts w:ascii="Arial Narrow" w:hAnsi="Arial Narrow"/>
                <w:color w:val="000000"/>
                <w:sz w:val="22"/>
                <w:szCs w:val="22"/>
                <w:lang w:eastAsia="sk-SK"/>
              </w:rPr>
            </w:pPr>
            <w:r w:rsidRPr="00511573">
              <w:rPr>
                <w:rFonts w:ascii="Arial Narrow" w:hAnsi="Arial Narrow"/>
                <w:color w:val="000000"/>
                <w:sz w:val="22"/>
                <w:szCs w:val="22"/>
                <w:lang w:eastAsia="sk-SK"/>
              </w:rPr>
              <w:t>mini</w:t>
            </w:r>
            <w:r>
              <w:rPr>
                <w:rFonts w:ascii="Arial Narrow" w:hAnsi="Arial Narrow"/>
                <w:color w:val="000000"/>
                <w:sz w:val="22"/>
                <w:szCs w:val="22"/>
                <w:lang w:eastAsia="sk-SK"/>
              </w:rPr>
              <w:t>málne 15 mm do zväčšenia 2000 x</w:t>
            </w:r>
            <w:r w:rsidRPr="00511573">
              <w:rPr>
                <w:rFonts w:ascii="Arial Narrow" w:hAnsi="Arial Narrow"/>
                <w:color w:val="000000"/>
                <w:sz w:val="22"/>
                <w:szCs w:val="22"/>
                <w:lang w:eastAsia="sk-SK"/>
              </w:rPr>
              <w:t xml:space="preserve"> </w:t>
            </w:r>
          </w:p>
          <w:p w:rsidR="00511573" w:rsidRDefault="00511573" w:rsidP="00184361">
            <w:pPr>
              <w:rPr>
                <w:rFonts w:ascii="Arial Narrow" w:hAnsi="Arial Narrow"/>
                <w:color w:val="000000"/>
                <w:sz w:val="22"/>
                <w:szCs w:val="22"/>
                <w:lang w:eastAsia="sk-SK"/>
              </w:rPr>
            </w:pPr>
            <w:r w:rsidRPr="00511573">
              <w:rPr>
                <w:rFonts w:ascii="Arial Narrow" w:hAnsi="Arial Narrow"/>
                <w:color w:val="000000"/>
                <w:sz w:val="22"/>
                <w:szCs w:val="22"/>
                <w:lang w:eastAsia="sk-SK"/>
              </w:rPr>
              <w:t>Optika zariadenia musí umožniť</w:t>
            </w:r>
            <w:r>
              <w:rPr>
                <w:rFonts w:ascii="Arial Narrow" w:hAnsi="Arial Narrow"/>
                <w:color w:val="000000"/>
                <w:sz w:val="22"/>
                <w:szCs w:val="22"/>
                <w:lang w:eastAsia="sk-SK"/>
              </w:rPr>
              <w:t>:</w:t>
            </w:r>
          </w:p>
          <w:p w:rsidR="00184361" w:rsidRPr="0074490D" w:rsidRDefault="00511573" w:rsidP="00184361">
            <w:pPr>
              <w:rPr>
                <w:rFonts w:ascii="Arial Narrow" w:hAnsi="Arial Narrow"/>
                <w:color w:val="000000"/>
                <w:sz w:val="22"/>
                <w:szCs w:val="22"/>
                <w:highlight w:val="yellow"/>
                <w:lang w:eastAsia="sk-SK"/>
              </w:rPr>
            </w:pPr>
            <w:r w:rsidRPr="00511573">
              <w:rPr>
                <w:rFonts w:ascii="Arial Narrow" w:hAnsi="Arial Narrow"/>
                <w:color w:val="000000"/>
                <w:sz w:val="22"/>
                <w:szCs w:val="22"/>
                <w:lang w:eastAsia="sk-SK"/>
              </w:rPr>
              <w:t xml:space="preserve">3D zobrazenie v celom rozsahu zväčšenia, </w:t>
            </w:r>
            <w:proofErr w:type="spellStart"/>
            <w:r w:rsidRPr="00511573">
              <w:rPr>
                <w:rFonts w:ascii="Arial Narrow" w:hAnsi="Arial Narrow"/>
                <w:color w:val="000000"/>
                <w:sz w:val="22"/>
                <w:szCs w:val="22"/>
                <w:lang w:eastAsia="sk-SK"/>
              </w:rPr>
              <w:t>t.j</w:t>
            </w:r>
            <w:proofErr w:type="spellEnd"/>
            <w:r w:rsidRPr="00511573">
              <w:rPr>
                <w:rFonts w:ascii="Arial Narrow" w:hAnsi="Arial Narrow"/>
                <w:color w:val="000000"/>
                <w:sz w:val="22"/>
                <w:szCs w:val="22"/>
                <w:lang w:eastAsia="sk-SK"/>
              </w:rPr>
              <w:t>. 2</w:t>
            </w:r>
            <w:r>
              <w:rPr>
                <w:rFonts w:ascii="Arial Narrow" w:hAnsi="Arial Narrow"/>
                <w:color w:val="000000"/>
                <w:sz w:val="22"/>
                <w:szCs w:val="22"/>
                <w:lang w:eastAsia="sk-SK"/>
              </w:rPr>
              <w:t>0 - 2000 x</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184361" w:rsidP="00184361">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511573" w:rsidRDefault="00511573" w:rsidP="00511573">
            <w:pPr>
              <w:tabs>
                <w:tab w:val="clear" w:pos="2160"/>
                <w:tab w:val="clear" w:pos="2880"/>
                <w:tab w:val="clear" w:pos="4500"/>
              </w:tabs>
              <w:rPr>
                <w:rFonts w:ascii="Arial Narrow" w:hAnsi="Arial Narrow" w:cs="Calibri"/>
                <w:sz w:val="22"/>
                <w:szCs w:val="22"/>
                <w:lang w:eastAsia="sk-SK"/>
              </w:rPr>
            </w:pPr>
            <w:r w:rsidRPr="00511573">
              <w:rPr>
                <w:rFonts w:ascii="Arial Narrow" w:hAnsi="Arial Narrow" w:cs="Calibri"/>
                <w:sz w:val="22"/>
                <w:szCs w:val="22"/>
              </w:rPr>
              <w:t>Mikroskop musí disponovať funkciou automatického rozpoznávania pripojeného objektívu a jeho parametrov</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B563BB"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209D5" w:rsidP="00184361">
            <w:pPr>
              <w:rPr>
                <w:rFonts w:ascii="Arial Narrow" w:hAnsi="Arial Narrow" w:cs="Arial"/>
                <w:b/>
                <w:color w:val="000000"/>
                <w:sz w:val="22"/>
                <w:szCs w:val="22"/>
              </w:rPr>
            </w:pPr>
            <w:r w:rsidRPr="00B16A20">
              <w:rPr>
                <w:rFonts w:ascii="Arial Narrow" w:hAnsi="Arial Narrow" w:cs="Arial"/>
                <w:b/>
                <w:color w:val="000000"/>
                <w:sz w:val="22"/>
                <w:szCs w:val="22"/>
              </w:rPr>
              <w:t>Svetelný zdroj</w:t>
            </w:r>
          </w:p>
        </w:tc>
        <w:tc>
          <w:tcPr>
            <w:tcW w:w="5528" w:type="dxa"/>
            <w:tcBorders>
              <w:top w:val="single" w:sz="4" w:space="0" w:color="auto"/>
              <w:left w:val="single" w:sz="4" w:space="0" w:color="auto"/>
              <w:bottom w:val="single" w:sz="4" w:space="0" w:color="auto"/>
              <w:right w:val="single" w:sz="4" w:space="0" w:color="auto"/>
            </w:tcBorders>
            <w:vAlign w:val="center"/>
          </w:tcPr>
          <w:p w:rsidR="00184361" w:rsidRPr="0074490D" w:rsidRDefault="005209D5" w:rsidP="00184361">
            <w:pPr>
              <w:rPr>
                <w:rFonts w:ascii="Arial Narrow" w:hAnsi="Arial Narrow" w:cs="Arial"/>
                <w:color w:val="000000"/>
                <w:sz w:val="22"/>
                <w:szCs w:val="22"/>
                <w:highlight w:val="yellow"/>
              </w:rPr>
            </w:pPr>
            <w:r w:rsidRPr="005209D5">
              <w:rPr>
                <w:rFonts w:ascii="Arial Narrow" w:hAnsi="Arial Narrow" w:cs="Arial"/>
                <w:color w:val="000000"/>
                <w:sz w:val="22"/>
                <w:szCs w:val="22"/>
              </w:rPr>
              <w:t>Svetelný zdroj - LED (alebo ekvivalent), s možnosťou použitia vrchného osvetlenia aj prechádzajúceho svetla súčasne (svetelné a temné pole).</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84361" w:rsidRPr="00B16A20" w:rsidRDefault="005209D5" w:rsidP="00184361">
            <w:pPr>
              <w:rPr>
                <w:rFonts w:ascii="Arial Narrow" w:eastAsiaTheme="minorHAnsi" w:hAnsi="Arial Narrow" w:cstheme="minorBidi"/>
                <w:b/>
                <w:bCs/>
                <w:sz w:val="22"/>
                <w:szCs w:val="22"/>
                <w:lang w:eastAsia="en-US"/>
              </w:rPr>
            </w:pPr>
            <w:r w:rsidRPr="00B16A20">
              <w:rPr>
                <w:rFonts w:ascii="Arial Narrow" w:eastAsiaTheme="minorHAnsi" w:hAnsi="Arial Narrow" w:cstheme="minorBidi"/>
                <w:b/>
                <w:bCs/>
                <w:sz w:val="22"/>
                <w:szCs w:val="22"/>
                <w:lang w:eastAsia="en-US"/>
              </w:rPr>
              <w:t>Stojan</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5209D5">
            <w:pPr>
              <w:tabs>
                <w:tab w:val="clear" w:pos="2160"/>
                <w:tab w:val="clear" w:pos="2880"/>
                <w:tab w:val="clear" w:pos="4500"/>
              </w:tabs>
              <w:rPr>
                <w:rFonts w:ascii="Arial Narrow" w:hAnsi="Arial Narrow" w:cs="Calibri"/>
                <w:sz w:val="22"/>
                <w:szCs w:val="22"/>
              </w:rPr>
            </w:pPr>
            <w:r>
              <w:rPr>
                <w:rFonts w:ascii="Arial Narrow" w:hAnsi="Arial Narrow" w:cs="Calibri"/>
                <w:sz w:val="22"/>
                <w:szCs w:val="22"/>
              </w:rPr>
              <w:t>S</w:t>
            </w:r>
            <w:r w:rsidR="005209D5" w:rsidRPr="005209D5">
              <w:rPr>
                <w:rFonts w:ascii="Arial Narrow" w:hAnsi="Arial Narrow" w:cs="Calibri"/>
                <w:sz w:val="22"/>
                <w:szCs w:val="22"/>
              </w:rPr>
              <w:t xml:space="preserve"> motorizovaným pohybom, s rozsahom pohybu v osi Z objektívu minimálne 45 mm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a s možnosťou nakláňania časti s kamerou až do uhlu ±90°,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s možnosťou rozpoznania uhlu náklonu a</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lastRenderedPageBreak/>
              <w:t>s možnosťou reprodukcie tohto uhlu.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 xml:space="preserve">Stolík </w:t>
            </w:r>
          </w:p>
        </w:tc>
        <w:tc>
          <w:tcPr>
            <w:tcW w:w="5528" w:type="dxa"/>
            <w:tcBorders>
              <w:top w:val="single" w:sz="4" w:space="0" w:color="auto"/>
              <w:left w:val="single" w:sz="4" w:space="0" w:color="auto"/>
              <w:bottom w:val="single" w:sz="4" w:space="0" w:color="auto"/>
              <w:right w:val="single" w:sz="4" w:space="0" w:color="auto"/>
            </w:tcBorders>
          </w:tcPr>
          <w:p w:rsidR="00B16A20" w:rsidRDefault="00B16A20" w:rsidP="005209D5">
            <w:pPr>
              <w:tabs>
                <w:tab w:val="clear" w:pos="2160"/>
                <w:tab w:val="clear" w:pos="2880"/>
                <w:tab w:val="clear" w:pos="4500"/>
              </w:tabs>
              <w:rPr>
                <w:rFonts w:ascii="Arial Narrow" w:hAnsi="Arial Narrow" w:cs="Calibri"/>
                <w:sz w:val="22"/>
                <w:szCs w:val="22"/>
              </w:rPr>
            </w:pPr>
            <w:r w:rsidRPr="00B16A20">
              <w:rPr>
                <w:rFonts w:ascii="Arial Narrow" w:hAnsi="Arial Narrow" w:cs="Calibri"/>
                <w:bCs/>
                <w:sz w:val="22"/>
                <w:szCs w:val="22"/>
              </w:rPr>
              <w:t>S</w:t>
            </w:r>
            <w:r w:rsidR="005209D5" w:rsidRPr="005209D5">
              <w:rPr>
                <w:rFonts w:ascii="Arial Narrow" w:hAnsi="Arial Narrow" w:cs="Calibri"/>
                <w:sz w:val="22"/>
                <w:szCs w:val="22"/>
              </w:rPr>
              <w:t xml:space="preserve"> motorizovaným pohybom, s rozsahom pohybu v osiach XY minimálne 35 x 35 mm,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v osi Z podložky minimálne 40 mm a možnosťou rotácie o minimálne 160°.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Prístroj musí disponovať funkciou automatického zaostrovania a automatického nastavenia stolíka v osi Z do </w:t>
            </w:r>
            <w:proofErr w:type="spellStart"/>
            <w:r w:rsidRPr="005209D5">
              <w:rPr>
                <w:rFonts w:ascii="Arial Narrow" w:hAnsi="Arial Narrow" w:cs="Calibri"/>
                <w:sz w:val="22"/>
                <w:szCs w:val="22"/>
              </w:rPr>
              <w:t>eucentrickej</w:t>
            </w:r>
            <w:proofErr w:type="spellEnd"/>
            <w:r w:rsidRPr="005209D5">
              <w:rPr>
                <w:rFonts w:ascii="Arial Narrow" w:hAnsi="Arial Narrow" w:cs="Calibri"/>
                <w:sz w:val="22"/>
                <w:szCs w:val="22"/>
              </w:rPr>
              <w:t xml:space="preserve"> polohy.</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B16A20" w:rsidRDefault="00B16A20" w:rsidP="00184361">
            <w:pPr>
              <w:spacing w:line="276" w:lineRule="auto"/>
              <w:contextualSpacing/>
              <w:jc w:val="center"/>
              <w:rPr>
                <w:rFonts w:ascii="Arial Narrow" w:hAnsi="Arial Narrow"/>
                <w:b/>
                <w:bCs/>
                <w:color w:val="000000"/>
                <w:sz w:val="22"/>
                <w:szCs w:val="22"/>
              </w:rPr>
            </w:pPr>
          </w:p>
          <w:p w:rsidR="00B16A20" w:rsidRDefault="00B16A20" w:rsidP="00184361">
            <w:pPr>
              <w:spacing w:line="276" w:lineRule="auto"/>
              <w:contextualSpacing/>
              <w:jc w:val="center"/>
              <w:rPr>
                <w:rFonts w:ascii="Arial Narrow" w:hAnsi="Arial Narrow"/>
                <w:b/>
                <w:bCs/>
                <w:color w:val="000000"/>
                <w:sz w:val="22"/>
                <w:szCs w:val="22"/>
              </w:rPr>
            </w:pPr>
          </w:p>
          <w:p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Kamera</w:t>
            </w:r>
          </w:p>
        </w:tc>
        <w:tc>
          <w:tcPr>
            <w:tcW w:w="5528" w:type="dxa"/>
            <w:tcBorders>
              <w:top w:val="single" w:sz="4" w:space="0" w:color="auto"/>
              <w:left w:val="single" w:sz="4" w:space="0" w:color="auto"/>
              <w:bottom w:val="single" w:sz="4" w:space="0" w:color="auto"/>
              <w:right w:val="single" w:sz="4" w:space="0" w:color="auto"/>
            </w:tcBorders>
          </w:tcPr>
          <w:p w:rsidR="00B16A20" w:rsidRDefault="005209D5" w:rsidP="005209D5">
            <w:pPr>
              <w:tabs>
                <w:tab w:val="clear" w:pos="2160"/>
                <w:tab w:val="clear" w:pos="2880"/>
                <w:tab w:val="clear" w:pos="4500"/>
              </w:tabs>
              <w:rPr>
                <w:rFonts w:ascii="Arial Narrow" w:hAnsi="Arial Narrow" w:cs="Calibri"/>
                <w:sz w:val="22"/>
                <w:szCs w:val="22"/>
              </w:rPr>
            </w:pPr>
            <w:r w:rsidRPr="00B16A20">
              <w:rPr>
                <w:rFonts w:ascii="Arial Narrow" w:hAnsi="Arial Narrow" w:cs="Calibri"/>
                <w:bCs/>
                <w:sz w:val="22"/>
                <w:szCs w:val="22"/>
              </w:rPr>
              <w:t>Kamera</w:t>
            </w:r>
            <w:r w:rsidRPr="005209D5">
              <w:rPr>
                <w:rFonts w:ascii="Arial Narrow" w:hAnsi="Arial Narrow" w:cs="Calibri"/>
                <w:sz w:val="22"/>
                <w:szCs w:val="22"/>
              </w:rPr>
              <w:t xml:space="preserve"> prístroja musí byť schopná zaznamenať obraz s rýchlosťou minimálne 50 </w:t>
            </w:r>
            <w:proofErr w:type="spellStart"/>
            <w:r w:rsidRPr="005209D5">
              <w:rPr>
                <w:rFonts w:ascii="Arial Narrow" w:hAnsi="Arial Narrow" w:cs="Calibri"/>
                <w:sz w:val="22"/>
                <w:szCs w:val="22"/>
              </w:rPr>
              <w:t>snímkov</w:t>
            </w:r>
            <w:proofErr w:type="spellEnd"/>
            <w:r w:rsidRPr="005209D5">
              <w:rPr>
                <w:rFonts w:ascii="Arial Narrow" w:hAnsi="Arial Narrow" w:cs="Calibri"/>
                <w:sz w:val="22"/>
                <w:szCs w:val="22"/>
              </w:rPr>
              <w:t xml:space="preserve"> za sekundu,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s rozlíšením minimálne 3 megapixely.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Kamera musí mať snímaciu funkciu pre zachytenie niekoľkých obrazov s rôznymi rýchlosťami uzávierky, aby vznikol obraz s vysokým farebným prechodom.</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B16A20" w:rsidRDefault="00B16A20" w:rsidP="00184361">
            <w:pPr>
              <w:spacing w:line="276" w:lineRule="auto"/>
              <w:contextualSpacing/>
              <w:jc w:val="center"/>
              <w:rPr>
                <w:rFonts w:ascii="Arial Narrow" w:hAnsi="Arial Narrow"/>
                <w:b/>
                <w:bCs/>
                <w:color w:val="000000"/>
                <w:sz w:val="22"/>
                <w:szCs w:val="22"/>
              </w:rPr>
            </w:pPr>
          </w:p>
          <w:p w:rsidR="00B16A20" w:rsidRDefault="00B16A20" w:rsidP="00184361">
            <w:pPr>
              <w:spacing w:line="276" w:lineRule="auto"/>
              <w:contextualSpacing/>
              <w:jc w:val="center"/>
              <w:rPr>
                <w:rFonts w:ascii="Arial Narrow" w:hAnsi="Arial Narrow"/>
                <w:b/>
                <w:bCs/>
                <w:color w:val="000000"/>
                <w:sz w:val="22"/>
                <w:szCs w:val="22"/>
              </w:rPr>
            </w:pPr>
          </w:p>
          <w:p w:rsidR="00184361" w:rsidRPr="00945732" w:rsidRDefault="00184361" w:rsidP="00184361">
            <w:pPr>
              <w:spacing w:line="276" w:lineRule="auto"/>
              <w:contextualSpacing/>
              <w:jc w:val="center"/>
              <w:rPr>
                <w:rFonts w:ascii="Arial Narrow" w:hAnsi="Arial Narrow"/>
                <w:b/>
                <w:bCs/>
                <w:color w:val="000000"/>
                <w:sz w:val="22"/>
                <w:szCs w:val="22"/>
              </w:rPr>
            </w:pPr>
            <w:r w:rsidRPr="00F71DEC">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5209D5" w:rsidRDefault="00184361" w:rsidP="00184361">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Funkcia detekcie povrchových nepravidelností pomocou tieňového efektu, s možnosťou pozorovania dokonca aj drobných nepravidelností povrchu (&lt;/= 1 µm).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Ovládacia konzola</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 xml:space="preserve">Súčasťou dodávky musí byť </w:t>
            </w:r>
            <w:r w:rsidRPr="00B16A20">
              <w:rPr>
                <w:rFonts w:ascii="Arial Narrow" w:hAnsi="Arial Narrow" w:cs="Calibri"/>
                <w:bCs/>
                <w:sz w:val="22"/>
                <w:szCs w:val="22"/>
              </w:rPr>
              <w:t>ovládacia konzola</w:t>
            </w:r>
            <w:r w:rsidRPr="00B16A20">
              <w:rPr>
                <w:rFonts w:ascii="Arial Narrow" w:hAnsi="Arial Narrow" w:cs="Calibri"/>
                <w:sz w:val="22"/>
                <w:szCs w:val="22"/>
              </w:rPr>
              <w:t xml:space="preserve"> umožňujúca jednoduché a rýchle nastavenie polohy podložky v osiach XY a Z a s jednouchým ovládaním hlavných funkcií.</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Riadiaca jednotka</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B16A20" w:rsidP="005209D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rPr>
              <w:t>O</w:t>
            </w:r>
            <w:r w:rsidR="005209D5" w:rsidRPr="00B16A20">
              <w:rPr>
                <w:rFonts w:ascii="Arial Narrow" w:hAnsi="Arial Narrow" w:cs="Calibri"/>
                <w:sz w:val="22"/>
                <w:szCs w:val="22"/>
              </w:rPr>
              <w:t>vládacia stanica pracujúca s operačným systémom minimálne Windows 10  s LCD IPS monitorom (alebo ekvivalent) s uhlopriečkou minimálne 27".</w:t>
            </w:r>
            <w:r w:rsidR="005209D5" w:rsidRPr="005209D5">
              <w:rPr>
                <w:rFonts w:ascii="Arial Narrow" w:hAnsi="Arial Narrow" w:cs="Calibri"/>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5209D5">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Softvér</w:t>
            </w: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B16A20" w:rsidP="005209D5">
            <w:pPr>
              <w:tabs>
                <w:tab w:val="clear" w:pos="2160"/>
                <w:tab w:val="clear" w:pos="2880"/>
                <w:tab w:val="clear" w:pos="4500"/>
              </w:tabs>
              <w:rPr>
                <w:rFonts w:ascii="Arial Narrow" w:hAnsi="Arial Narrow" w:cs="Calibri"/>
                <w:sz w:val="22"/>
                <w:szCs w:val="22"/>
                <w:lang w:eastAsia="sk-SK"/>
              </w:rPr>
            </w:pPr>
            <w:r>
              <w:rPr>
                <w:rFonts w:ascii="Arial Narrow" w:hAnsi="Arial Narrow" w:cs="Calibri"/>
                <w:sz w:val="22"/>
                <w:szCs w:val="22"/>
              </w:rPr>
              <w:t>M</w:t>
            </w:r>
            <w:r w:rsidR="005209D5" w:rsidRPr="005209D5">
              <w:rPr>
                <w:rFonts w:ascii="Arial Narrow" w:hAnsi="Arial Narrow" w:cs="Calibri"/>
                <w:sz w:val="22"/>
                <w:szCs w:val="22"/>
              </w:rPr>
              <w:t xml:space="preserve">usí disponovať funkciou tzv. „3D </w:t>
            </w:r>
            <w:proofErr w:type="spellStart"/>
            <w:r w:rsidR="005209D5" w:rsidRPr="005209D5">
              <w:rPr>
                <w:rFonts w:ascii="Arial Narrow" w:hAnsi="Arial Narrow" w:cs="Calibri"/>
                <w:sz w:val="22"/>
                <w:szCs w:val="22"/>
              </w:rPr>
              <w:t>stitchingu</w:t>
            </w:r>
            <w:proofErr w:type="spellEnd"/>
            <w:r w:rsidR="005209D5" w:rsidRPr="005209D5">
              <w:rPr>
                <w:rFonts w:ascii="Arial Narrow" w:hAnsi="Arial Narrow" w:cs="Calibri"/>
                <w:sz w:val="22"/>
                <w:szCs w:val="22"/>
              </w:rPr>
              <w:t xml:space="preserve">“, </w:t>
            </w:r>
            <w:proofErr w:type="spellStart"/>
            <w:r w:rsidR="005209D5" w:rsidRPr="005209D5">
              <w:rPr>
                <w:rFonts w:ascii="Arial Narrow" w:hAnsi="Arial Narrow" w:cs="Calibri"/>
                <w:sz w:val="22"/>
                <w:szCs w:val="22"/>
              </w:rPr>
              <w:t>t.j</w:t>
            </w:r>
            <w:proofErr w:type="spellEnd"/>
            <w:r w:rsidR="005209D5" w:rsidRPr="005209D5">
              <w:rPr>
                <w:rFonts w:ascii="Arial Narrow" w:hAnsi="Arial Narrow" w:cs="Calibri"/>
                <w:sz w:val="22"/>
                <w:szCs w:val="22"/>
              </w:rPr>
              <w:t xml:space="preserve">. spájania </w:t>
            </w:r>
            <w:proofErr w:type="spellStart"/>
            <w:r w:rsidR="005209D5" w:rsidRPr="005209D5">
              <w:rPr>
                <w:rFonts w:ascii="Arial Narrow" w:hAnsi="Arial Narrow" w:cs="Calibri"/>
                <w:sz w:val="22"/>
                <w:szCs w:val="22"/>
              </w:rPr>
              <w:t>snímkov</w:t>
            </w:r>
            <w:proofErr w:type="spellEnd"/>
            <w:r w:rsidR="005209D5" w:rsidRPr="005209D5">
              <w:rPr>
                <w:rFonts w:ascii="Arial Narrow" w:hAnsi="Arial Narrow" w:cs="Calibri"/>
                <w:sz w:val="22"/>
                <w:szCs w:val="22"/>
              </w:rPr>
              <w:t xml:space="preserve"> z viacerých zorných polí a výškových hladín, do rozlíšenia minimálne 40 000 x 40 000 pixelov v plnej kvalite. </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B16A20" w:rsidRDefault="005209D5" w:rsidP="00184361">
            <w:pPr>
              <w:rPr>
                <w:rFonts w:ascii="Arial Narrow" w:eastAsiaTheme="minorHAnsi" w:hAnsi="Arial Narrow" w:cstheme="minorBidi"/>
                <w:b/>
                <w:bCs/>
                <w:color w:val="000000"/>
                <w:sz w:val="22"/>
                <w:szCs w:val="22"/>
                <w:lang w:eastAsia="en-US"/>
              </w:rPr>
            </w:pPr>
            <w:r w:rsidRPr="00B16A20">
              <w:rPr>
                <w:rFonts w:ascii="Arial Narrow" w:eastAsiaTheme="minorHAnsi" w:hAnsi="Arial Narrow" w:cstheme="minorBidi"/>
                <w:b/>
                <w:bCs/>
                <w:color w:val="000000"/>
                <w:sz w:val="22"/>
                <w:szCs w:val="22"/>
                <w:lang w:eastAsia="en-US"/>
              </w:rPr>
              <w:t>Vyhodnocovací softvér</w:t>
            </w:r>
          </w:p>
        </w:tc>
        <w:tc>
          <w:tcPr>
            <w:tcW w:w="5528" w:type="dxa"/>
            <w:tcBorders>
              <w:top w:val="single" w:sz="4" w:space="0" w:color="auto"/>
              <w:left w:val="single" w:sz="4" w:space="0" w:color="auto"/>
              <w:bottom w:val="single" w:sz="4" w:space="0" w:color="auto"/>
              <w:right w:val="single" w:sz="4" w:space="0" w:color="auto"/>
            </w:tcBorders>
          </w:tcPr>
          <w:p w:rsidR="00B16A20" w:rsidRDefault="00B16A20" w:rsidP="005209D5">
            <w:pPr>
              <w:tabs>
                <w:tab w:val="clear" w:pos="2160"/>
                <w:tab w:val="clear" w:pos="2880"/>
                <w:tab w:val="clear" w:pos="4500"/>
              </w:tabs>
              <w:rPr>
                <w:rFonts w:ascii="Arial Narrow" w:hAnsi="Arial Narrow" w:cs="Calibri"/>
                <w:sz w:val="22"/>
                <w:szCs w:val="22"/>
              </w:rPr>
            </w:pPr>
            <w:r>
              <w:rPr>
                <w:rFonts w:ascii="Arial Narrow" w:hAnsi="Arial Narrow" w:cs="Calibri"/>
                <w:sz w:val="22"/>
                <w:szCs w:val="22"/>
              </w:rPr>
              <w:t>M</w:t>
            </w:r>
            <w:r w:rsidR="005209D5" w:rsidRPr="005209D5">
              <w:rPr>
                <w:rFonts w:ascii="Arial Narrow" w:hAnsi="Arial Narrow" w:cs="Calibri"/>
                <w:sz w:val="22"/>
                <w:szCs w:val="22"/>
              </w:rPr>
              <w:t xml:space="preserve">usí disponovať funkciami: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detekcia hrany pri 2D zobrazení,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merania v 3D zobrazení: vzdialenosť lomených čiar, vzdialenosť rovnobežiek, stredov kružníc, výšok v osi Z, uhlov, obvodu, plochy, polomeru kružnice, rozmerov elipsy, funkciou detekcie hrán a línií merania líniovej a plošnej drsnosti a objemu, </w:t>
            </w:r>
          </w:p>
          <w:p w:rsidR="00B16A20" w:rsidRDefault="005209D5" w:rsidP="005209D5">
            <w:pPr>
              <w:tabs>
                <w:tab w:val="clear" w:pos="2160"/>
                <w:tab w:val="clear" w:pos="2880"/>
                <w:tab w:val="clear" w:pos="4500"/>
              </w:tabs>
              <w:rPr>
                <w:rFonts w:ascii="Arial Narrow" w:hAnsi="Arial Narrow" w:cs="Calibri"/>
                <w:sz w:val="22"/>
                <w:szCs w:val="22"/>
              </w:rPr>
            </w:pPr>
            <w:r w:rsidRPr="005209D5">
              <w:rPr>
                <w:rFonts w:ascii="Arial Narrow" w:hAnsi="Arial Narrow" w:cs="Calibri"/>
                <w:sz w:val="22"/>
                <w:szCs w:val="22"/>
              </w:rPr>
              <w:t xml:space="preserve">3D porovnávania rôznych </w:t>
            </w:r>
            <w:proofErr w:type="spellStart"/>
            <w:r w:rsidRPr="005209D5">
              <w:rPr>
                <w:rFonts w:ascii="Arial Narrow" w:hAnsi="Arial Narrow" w:cs="Calibri"/>
                <w:sz w:val="22"/>
                <w:szCs w:val="22"/>
              </w:rPr>
              <w:t>snímkov</w:t>
            </w:r>
            <w:proofErr w:type="spellEnd"/>
            <w:r w:rsidRPr="005209D5">
              <w:rPr>
                <w:rFonts w:ascii="Arial Narrow" w:hAnsi="Arial Narrow" w:cs="Calibri"/>
                <w:sz w:val="22"/>
                <w:szCs w:val="22"/>
              </w:rPr>
              <w:t xml:space="preserve"> a </w:t>
            </w:r>
          </w:p>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funkciou vytvárania reportov pomocou vopred pripravených šablón.</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B16A20" w:rsidP="00184361">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p>
        </w:tc>
      </w:tr>
      <w:tr w:rsidR="00184361"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184361" w:rsidRPr="005209D5" w:rsidRDefault="00184361" w:rsidP="00184361">
            <w:pPr>
              <w:rPr>
                <w:rFonts w:ascii="Arial Narrow" w:eastAsiaTheme="minorHAnsi" w:hAnsi="Arial Narrow" w:cstheme="minorBidi"/>
                <w:b/>
                <w:bCs/>
                <w:color w:val="000000"/>
                <w:sz w:val="22"/>
                <w:szCs w:val="22"/>
                <w:highlight w:val="yellow"/>
                <w:lang w:eastAsia="en-US"/>
              </w:rPr>
            </w:pPr>
          </w:p>
        </w:tc>
        <w:tc>
          <w:tcPr>
            <w:tcW w:w="5528" w:type="dxa"/>
            <w:tcBorders>
              <w:top w:val="single" w:sz="4" w:space="0" w:color="auto"/>
              <w:left w:val="single" w:sz="4" w:space="0" w:color="auto"/>
              <w:bottom w:val="single" w:sz="4" w:space="0" w:color="auto"/>
              <w:right w:val="single" w:sz="4" w:space="0" w:color="auto"/>
            </w:tcBorders>
          </w:tcPr>
          <w:p w:rsidR="00184361" w:rsidRPr="005209D5" w:rsidRDefault="005209D5" w:rsidP="005209D5">
            <w:pPr>
              <w:tabs>
                <w:tab w:val="clear" w:pos="2160"/>
                <w:tab w:val="clear" w:pos="2880"/>
                <w:tab w:val="clear" w:pos="4500"/>
              </w:tabs>
              <w:rPr>
                <w:rFonts w:ascii="Arial Narrow" w:hAnsi="Arial Narrow" w:cs="Calibri"/>
                <w:sz w:val="22"/>
                <w:szCs w:val="22"/>
                <w:lang w:eastAsia="sk-SK"/>
              </w:rPr>
            </w:pPr>
            <w:r w:rsidRPr="005209D5">
              <w:rPr>
                <w:rFonts w:ascii="Arial Narrow" w:hAnsi="Arial Narrow" w:cs="Calibri"/>
                <w:sz w:val="22"/>
                <w:szCs w:val="22"/>
              </w:rPr>
              <w:t>Ovládací a vyhodnocovací softvér musí byť v slovenskom alebo českom jazyku.</w:t>
            </w:r>
          </w:p>
        </w:tc>
        <w:tc>
          <w:tcPr>
            <w:tcW w:w="2835"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84361" w:rsidRPr="00945732" w:rsidRDefault="00184361" w:rsidP="00184361">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209D5" w:rsidRPr="00945732"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5209D5" w:rsidRPr="00945732" w:rsidRDefault="005209D5" w:rsidP="005209D5">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B75873" w:rsidRPr="00945732" w:rsidRDefault="00B75873" w:rsidP="00473099">
      <w:pPr>
        <w:spacing w:line="276" w:lineRule="auto"/>
        <w:contextualSpacing/>
        <w:rPr>
          <w:rFonts w:ascii="Arial Narrow" w:hAnsi="Arial Narrow" w:cs="Arial"/>
          <w:color w:val="000000"/>
          <w:sz w:val="22"/>
          <w:szCs w:val="22"/>
        </w:rPr>
      </w:pPr>
    </w:p>
    <w:p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CF16A9"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CF16A9" w:rsidRPr="00945732" w:rsidRDefault="00CF16A9"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CF16A9" w:rsidRPr="00945732" w:rsidRDefault="00CF16A9"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CF16A9"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CF16A9" w:rsidRPr="00B16A20" w:rsidRDefault="00CF16A9" w:rsidP="00B16A20">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B16A20">
              <w:rPr>
                <w:rFonts w:ascii="Arial Narrow" w:hAnsi="Arial Narrow"/>
                <w:b/>
                <w:bCs/>
                <w:color w:val="FF0000"/>
                <w:sz w:val="22"/>
                <w:szCs w:val="22"/>
              </w:rPr>
              <w:t xml:space="preserve">Položka č. 2 – </w:t>
            </w:r>
            <w:r w:rsidRPr="00B16A20">
              <w:rPr>
                <w:rFonts w:ascii="Arial Narrow" w:eastAsia="Arial" w:hAnsi="Arial Narrow" w:cstheme="majorHAnsi"/>
                <w:b/>
                <w:iCs/>
                <w:color w:val="FF0000"/>
                <w:sz w:val="22"/>
                <w:szCs w:val="22"/>
                <w:lang w:val="sk-SK"/>
              </w:rPr>
              <w:t>Stereoskopický mikroskop</w:t>
            </w:r>
          </w:p>
        </w:tc>
        <w:tc>
          <w:tcPr>
            <w:tcW w:w="2835"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CF16A9" w:rsidRPr="00945732" w:rsidRDefault="00CF16A9"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CF16A9"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CF16A9" w:rsidRPr="00982D42" w:rsidRDefault="00CF16A9"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16A20" w:rsidRPr="0012567C" w:rsidRDefault="00B16A20"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Pr="0012567C" w:rsidRDefault="00B16A20" w:rsidP="00CF16A9">
            <w:pPr>
              <w:tabs>
                <w:tab w:val="clear" w:pos="2160"/>
                <w:tab w:val="clear" w:pos="2880"/>
                <w:tab w:val="clear" w:pos="4500"/>
              </w:tabs>
              <w:jc w:val="both"/>
              <w:rPr>
                <w:rFonts w:ascii="Arial Narrow" w:hAnsi="Arial Narrow" w:cs="Calibri"/>
                <w:sz w:val="22"/>
                <w:szCs w:val="22"/>
              </w:rPr>
            </w:pPr>
            <w:proofErr w:type="spellStart"/>
            <w:r w:rsidRPr="0038370C">
              <w:rPr>
                <w:rFonts w:ascii="Arial Narrow" w:hAnsi="Arial Narrow" w:cs="Calibri"/>
                <w:sz w:val="22"/>
                <w:szCs w:val="22"/>
              </w:rPr>
              <w:t>Forenzná</w:t>
            </w:r>
            <w:proofErr w:type="spellEnd"/>
            <w:r w:rsidRPr="0038370C">
              <w:rPr>
                <w:rFonts w:ascii="Arial Narrow" w:hAnsi="Arial Narrow" w:cs="Calibri"/>
                <w:sz w:val="22"/>
                <w:szCs w:val="22"/>
              </w:rPr>
              <w:t xml:space="preserve"> entomologická </w:t>
            </w:r>
            <w:proofErr w:type="spellStart"/>
            <w:r w:rsidRPr="0038370C">
              <w:rPr>
                <w:rFonts w:ascii="Arial Narrow" w:hAnsi="Arial Narrow" w:cs="Calibri"/>
                <w:sz w:val="22"/>
                <w:szCs w:val="22"/>
              </w:rPr>
              <w:t>stereolupa</w:t>
            </w:r>
            <w:proofErr w:type="spellEnd"/>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B16A20" w:rsidRPr="00945732" w:rsidRDefault="00B16A20"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CF16A9">
            <w:pPr>
              <w:tabs>
                <w:tab w:val="clear" w:pos="2160"/>
                <w:tab w:val="clear" w:pos="2880"/>
                <w:tab w:val="clear" w:pos="4500"/>
              </w:tabs>
              <w:jc w:val="both"/>
              <w:rPr>
                <w:rFonts w:ascii="Arial Narrow" w:hAnsi="Arial Narrow" w:cs="Calibri"/>
                <w:sz w:val="22"/>
                <w:szCs w:val="22"/>
                <w:lang w:eastAsia="sk-SK"/>
              </w:rPr>
            </w:pPr>
            <w:r w:rsidRPr="0012567C">
              <w:rPr>
                <w:rFonts w:ascii="Arial Narrow" w:hAnsi="Arial Narrow" w:cs="Calibri"/>
                <w:sz w:val="22"/>
                <w:szCs w:val="22"/>
              </w:rPr>
              <w:t xml:space="preserve">Binokulárny </w:t>
            </w:r>
            <w:proofErr w:type="spellStart"/>
            <w:r w:rsidRPr="0012567C">
              <w:rPr>
                <w:rFonts w:ascii="Arial Narrow" w:hAnsi="Arial Narrow" w:cs="Calibri"/>
                <w:sz w:val="22"/>
                <w:szCs w:val="22"/>
              </w:rPr>
              <w:t>stereomikroskop</w:t>
            </w:r>
            <w:proofErr w:type="spellEnd"/>
            <w:r w:rsidRPr="0012567C">
              <w:rPr>
                <w:rFonts w:ascii="Arial Narrow" w:hAnsi="Arial Narrow" w:cs="Calibri"/>
                <w:sz w:val="22"/>
                <w:szCs w:val="22"/>
              </w:rPr>
              <w:t xml:space="preserve"> s ochranným sklom objektívu na sledovanie mikroskopických preparátov (pozorovanie a analýza hmyzu a jeho vývojových štádií). Musí umožniť pozorovanie objektov v stereoskopickom obraze, v širokom zornom poli a veľkej pracovnej vzdialenosti objektívu od preparátov.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B16A20"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t>Tubus</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12567C" w:rsidRDefault="00B16A20" w:rsidP="00CF16A9">
            <w:pPr>
              <w:tabs>
                <w:tab w:val="clear" w:pos="2160"/>
                <w:tab w:val="clear" w:pos="2880"/>
                <w:tab w:val="clear" w:pos="4500"/>
              </w:tabs>
              <w:jc w:val="both"/>
              <w:rPr>
                <w:rFonts w:ascii="Calibri" w:hAnsi="Calibri" w:cs="Calibri"/>
                <w:color w:val="000000"/>
                <w:sz w:val="22"/>
                <w:szCs w:val="22"/>
                <w:lang w:eastAsia="sk-SK"/>
              </w:rPr>
            </w:pPr>
            <w:r>
              <w:rPr>
                <w:rFonts w:ascii="Arial Narrow" w:hAnsi="Arial Narrow" w:cs="Calibri"/>
                <w:color w:val="000000"/>
                <w:sz w:val="22"/>
                <w:szCs w:val="22"/>
              </w:rPr>
              <w:t>B</w:t>
            </w:r>
            <w:r w:rsidR="00CF16A9" w:rsidRPr="0012567C">
              <w:rPr>
                <w:rFonts w:ascii="Arial Narrow" w:hAnsi="Arial Narrow" w:cs="Calibri"/>
                <w:color w:val="000000"/>
                <w:sz w:val="22"/>
                <w:szCs w:val="22"/>
              </w:rPr>
              <w:t xml:space="preserve">inokulárny </w:t>
            </w:r>
            <w:r w:rsidR="00CF16A9" w:rsidRPr="0012567C">
              <w:rPr>
                <w:rFonts w:ascii="Arial Narrow" w:hAnsi="Arial Narrow" w:cs="Calibri"/>
                <w:b/>
                <w:bCs/>
                <w:color w:val="000000"/>
                <w:sz w:val="22"/>
                <w:szCs w:val="22"/>
              </w:rPr>
              <w:t>tubus</w:t>
            </w:r>
            <w:r w:rsidR="00CF16A9" w:rsidRPr="0012567C">
              <w:rPr>
                <w:rFonts w:ascii="Arial Narrow" w:hAnsi="Arial Narrow" w:cs="Calibri"/>
                <w:color w:val="000000"/>
                <w:sz w:val="22"/>
                <w:szCs w:val="22"/>
              </w:rPr>
              <w:t xml:space="preserve"> so systémom pozorovania „</w:t>
            </w:r>
            <w:proofErr w:type="spellStart"/>
            <w:r w:rsidR="00CF16A9" w:rsidRPr="0012567C">
              <w:rPr>
                <w:rFonts w:ascii="Arial Narrow" w:hAnsi="Arial Narrow" w:cs="Calibri"/>
                <w:color w:val="000000"/>
                <w:sz w:val="22"/>
                <w:szCs w:val="22"/>
              </w:rPr>
              <w:t>greenough</w:t>
            </w:r>
            <w:proofErr w:type="spellEnd"/>
            <w:r w:rsidR="00CF16A9" w:rsidRPr="0012567C">
              <w:rPr>
                <w:rFonts w:ascii="Arial Narrow" w:hAnsi="Arial Narrow" w:cs="Calibri"/>
                <w:color w:val="000000"/>
                <w:sz w:val="22"/>
                <w:szCs w:val="22"/>
              </w:rPr>
              <w:t xml:space="preserve">“ (systém založený na dvoch oddelených optických cestách, ktoré spolu zvierajú špecifický uhol, ktorý zodpovedá očnej zbiehavosti pri pohľade na bod v danej vzdialenosti),alebo ekvivalent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proofErr w:type="spellStart"/>
            <w:r w:rsidRPr="0012567C">
              <w:rPr>
                <w:rFonts w:ascii="Arial Narrow" w:hAnsi="Arial Narrow"/>
                <w:b/>
                <w:color w:val="000000"/>
                <w:sz w:val="22"/>
                <w:szCs w:val="22"/>
                <w:lang w:eastAsia="sk-SK"/>
              </w:rPr>
              <w:t>Okuláre</w:t>
            </w:r>
            <w:proofErr w:type="spellEnd"/>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00CF16A9" w:rsidRPr="0012567C">
              <w:rPr>
                <w:rFonts w:ascii="Arial Narrow" w:hAnsi="Arial Narrow" w:cs="Calibri"/>
                <w:color w:val="000000"/>
                <w:sz w:val="22"/>
                <w:szCs w:val="22"/>
              </w:rPr>
              <w:t xml:space="preserve">o zväčšením aspoň 10x/23 </w:t>
            </w:r>
          </w:p>
          <w:p w:rsidR="00B16A20"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nastaviteľnou dioptrickou korekciou, </w:t>
            </w:r>
          </w:p>
          <w:p w:rsidR="00CF16A9" w:rsidRPr="0012567C"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možnosťou rozšírenia o ďalšie zväčšenia pomocou príslušenstva. Plynulý zoom so stop pozíciami, s rozsahom aspoň 9:1.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B16A20"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t>Rozsah zväčšenia</w:t>
            </w:r>
          </w:p>
        </w:tc>
        <w:tc>
          <w:tcPr>
            <w:tcW w:w="5528" w:type="dxa"/>
            <w:tcBorders>
              <w:top w:val="single" w:sz="4" w:space="0" w:color="auto"/>
              <w:left w:val="single" w:sz="4" w:space="0" w:color="auto"/>
              <w:bottom w:val="single" w:sz="4" w:space="0" w:color="auto"/>
              <w:right w:val="single" w:sz="4" w:space="0" w:color="auto"/>
            </w:tcBorders>
            <w:vAlign w:val="center"/>
          </w:tcPr>
          <w:p w:rsidR="00B16A20" w:rsidRDefault="00B16A20" w:rsidP="00CF16A9">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w:t>
            </w:r>
            <w:r w:rsidR="00CF16A9" w:rsidRPr="0012567C">
              <w:rPr>
                <w:rFonts w:ascii="Arial Narrow" w:hAnsi="Arial Narrow" w:cs="Calibri"/>
                <w:color w:val="000000"/>
                <w:sz w:val="22"/>
                <w:szCs w:val="22"/>
              </w:rPr>
              <w:t xml:space="preserve">inimálne 10x - 55x (bez </w:t>
            </w:r>
            <w:proofErr w:type="spellStart"/>
            <w:r w:rsidR="00CF16A9" w:rsidRPr="0012567C">
              <w:rPr>
                <w:rFonts w:ascii="Arial Narrow" w:hAnsi="Arial Narrow" w:cs="Calibri"/>
                <w:color w:val="000000"/>
                <w:sz w:val="22"/>
                <w:szCs w:val="22"/>
              </w:rPr>
              <w:t>nasadzovacej</w:t>
            </w:r>
            <w:proofErr w:type="spellEnd"/>
            <w:r w:rsidR="00CF16A9" w:rsidRPr="0012567C">
              <w:rPr>
                <w:rFonts w:ascii="Arial Narrow" w:hAnsi="Arial Narrow" w:cs="Calibri"/>
                <w:color w:val="000000"/>
                <w:sz w:val="22"/>
                <w:szCs w:val="22"/>
              </w:rPr>
              <w:t xml:space="preserve"> šošovky a </w:t>
            </w:r>
            <w:proofErr w:type="spellStart"/>
            <w:r w:rsidR="00CF16A9" w:rsidRPr="0012567C">
              <w:rPr>
                <w:rFonts w:ascii="Arial Narrow" w:hAnsi="Arial Narrow" w:cs="Calibri"/>
                <w:color w:val="000000"/>
                <w:sz w:val="22"/>
                <w:szCs w:val="22"/>
              </w:rPr>
              <w:t>okulárov</w:t>
            </w:r>
            <w:proofErr w:type="spellEnd"/>
            <w:r w:rsidR="00CF16A9" w:rsidRPr="0012567C">
              <w:rPr>
                <w:rFonts w:ascii="Arial Narrow" w:hAnsi="Arial Narrow" w:cs="Calibri"/>
                <w:color w:val="000000"/>
                <w:sz w:val="22"/>
                <w:szCs w:val="22"/>
              </w:rPr>
              <w:t xml:space="preserve">), </w:t>
            </w:r>
          </w:p>
          <w:p w:rsidR="00CF16A9" w:rsidRPr="0012567C" w:rsidRDefault="00CF16A9" w:rsidP="00CF16A9">
            <w:pPr>
              <w:tabs>
                <w:tab w:val="clear" w:pos="2160"/>
                <w:tab w:val="clear" w:pos="2880"/>
                <w:tab w:val="clear" w:pos="4500"/>
              </w:tabs>
              <w:jc w:val="both"/>
              <w:rPr>
                <w:rFonts w:ascii="Arial Narrow" w:hAnsi="Arial Narrow" w:cs="Calibri"/>
                <w:b/>
                <w:bCs/>
                <w:color w:val="000000"/>
                <w:sz w:val="22"/>
                <w:szCs w:val="22"/>
              </w:rPr>
            </w:pPr>
            <w:r w:rsidRPr="0012567C">
              <w:rPr>
                <w:rFonts w:ascii="Arial Narrow" w:hAnsi="Arial Narrow" w:cs="Calibri"/>
                <w:color w:val="000000"/>
                <w:sz w:val="22"/>
                <w:szCs w:val="22"/>
              </w:rPr>
              <w:t xml:space="preserve">s maximálnym rozlíšením aspoň 250 LP/mm. </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CF16A9" w:rsidP="000F20B4">
            <w:pPr>
              <w:rPr>
                <w:rFonts w:ascii="Arial Narrow" w:hAnsi="Arial Narrow"/>
                <w:b/>
                <w:color w:val="000000"/>
                <w:sz w:val="22"/>
                <w:szCs w:val="22"/>
                <w:lang w:eastAsia="sk-SK"/>
              </w:rPr>
            </w:pPr>
            <w:r w:rsidRPr="0012567C">
              <w:rPr>
                <w:rFonts w:ascii="Arial Narrow" w:hAnsi="Arial Narrow"/>
                <w:b/>
                <w:color w:val="000000"/>
                <w:sz w:val="22"/>
                <w:szCs w:val="22"/>
                <w:lang w:eastAsia="sk-SK"/>
              </w:rPr>
              <w:lastRenderedPageBreak/>
              <w:t>Kamera</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Mikroskop musí byť vybavený integrovanou farebnou </w:t>
            </w:r>
            <w:r w:rsidRPr="00A76B9A">
              <w:rPr>
                <w:rFonts w:ascii="Arial Narrow" w:hAnsi="Arial Narrow" w:cs="Calibri"/>
                <w:bCs/>
                <w:color w:val="000000"/>
                <w:sz w:val="22"/>
                <w:szCs w:val="22"/>
              </w:rPr>
              <w:t>kamerou</w:t>
            </w:r>
            <w:r w:rsidRPr="00A76B9A">
              <w:rPr>
                <w:rFonts w:ascii="Arial Narrow" w:hAnsi="Arial Narrow" w:cs="Calibri"/>
                <w:color w:val="000000"/>
                <w:sz w:val="22"/>
                <w:szCs w:val="22"/>
              </w:rPr>
              <w:t>,</w:t>
            </w:r>
            <w:r w:rsidRPr="0012567C">
              <w:rPr>
                <w:rFonts w:ascii="Arial Narrow" w:hAnsi="Arial Narrow" w:cs="Calibri"/>
                <w:color w:val="000000"/>
                <w:sz w:val="22"/>
                <w:szCs w:val="22"/>
              </w:rPr>
              <w:t xml:space="preserve"> s rozlíšením minimálne 10 </w:t>
            </w:r>
            <w:proofErr w:type="spellStart"/>
            <w:r w:rsidRPr="0012567C">
              <w:rPr>
                <w:rFonts w:ascii="Arial Narrow" w:hAnsi="Arial Narrow" w:cs="Calibri"/>
                <w:color w:val="000000"/>
                <w:sz w:val="22"/>
                <w:szCs w:val="22"/>
              </w:rPr>
              <w:t>MPix</w:t>
            </w:r>
            <w:proofErr w:type="spellEnd"/>
            <w:r w:rsidRPr="0012567C">
              <w:rPr>
                <w:rFonts w:ascii="Arial Narrow" w:hAnsi="Arial Narrow" w:cs="Calibri"/>
                <w:color w:val="000000"/>
                <w:sz w:val="22"/>
                <w:szCs w:val="22"/>
              </w:rPr>
              <w:t xml:space="preserve"> typu CMOS</w:t>
            </w:r>
            <w:r w:rsidRPr="0012567C">
              <w:rPr>
                <w:rFonts w:ascii="Calibri" w:hAnsi="Calibri" w:cs="Calibri"/>
                <w:color w:val="000000"/>
                <w:sz w:val="22"/>
                <w:szCs w:val="22"/>
              </w:rPr>
              <w:t xml:space="preserve"> </w:t>
            </w:r>
            <w:r w:rsidRPr="0012567C">
              <w:rPr>
                <w:rFonts w:ascii="Arial Narrow" w:hAnsi="Arial Narrow" w:cs="Calibri"/>
                <w:color w:val="000000"/>
                <w:sz w:val="22"/>
                <w:szCs w:val="22"/>
              </w:rPr>
              <w:t xml:space="preserve">(alebo ekvivalentnou),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s rýchlosťou snímania minimálne 30 obr./sek..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Výstup na priame napojenie na externý zobrazovací monitor aj bez počítača.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Pracovná vzdialenosť so štandardnou optikou minimálne 120 mm (bez ochranného skla) na optimálny prístup k preparátom,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priemer zorného poľa v rozsahu aspoň 35 - 5 mm. </w:t>
            </w:r>
          </w:p>
          <w:p w:rsidR="00A76B9A" w:rsidRDefault="00CF16A9" w:rsidP="00CF16A9">
            <w:pPr>
              <w:tabs>
                <w:tab w:val="clear" w:pos="2160"/>
                <w:tab w:val="clear" w:pos="2880"/>
                <w:tab w:val="clear" w:pos="4500"/>
              </w:tabs>
              <w:jc w:val="both"/>
              <w:rPr>
                <w:rFonts w:ascii="Arial Narrow" w:hAnsi="Arial Narrow" w:cs="Calibri"/>
                <w:color w:val="000000"/>
                <w:sz w:val="22"/>
                <w:szCs w:val="22"/>
              </w:rPr>
            </w:pPr>
            <w:r w:rsidRPr="0012567C">
              <w:rPr>
                <w:rFonts w:ascii="Arial Narrow" w:hAnsi="Arial Narrow" w:cs="Calibri"/>
                <w:color w:val="000000"/>
                <w:sz w:val="22"/>
                <w:szCs w:val="22"/>
              </w:rPr>
              <w:t xml:space="preserve">Hĺbka ostrosti pre minimálne zväčšenia aspoň 12 mm. </w:t>
            </w:r>
          </w:p>
          <w:p w:rsidR="00CF16A9" w:rsidRPr="0012567C" w:rsidRDefault="00CF16A9" w:rsidP="00CF16A9">
            <w:pPr>
              <w:tabs>
                <w:tab w:val="clear" w:pos="2160"/>
                <w:tab w:val="clear" w:pos="2880"/>
                <w:tab w:val="clear" w:pos="4500"/>
              </w:tabs>
              <w:jc w:val="both"/>
              <w:rPr>
                <w:rFonts w:ascii="Arial Narrow" w:hAnsi="Arial Narrow" w:cs="Calibri"/>
                <w:b/>
                <w:bCs/>
                <w:color w:val="000000"/>
                <w:sz w:val="22"/>
                <w:szCs w:val="22"/>
              </w:rPr>
            </w:pPr>
            <w:r w:rsidRPr="0012567C">
              <w:rPr>
                <w:rFonts w:ascii="Arial Narrow" w:hAnsi="Arial Narrow" w:cs="Calibri"/>
                <w:color w:val="000000"/>
                <w:sz w:val="22"/>
                <w:szCs w:val="22"/>
              </w:rPr>
              <w:t xml:space="preserve">Plne </w:t>
            </w:r>
            <w:proofErr w:type="spellStart"/>
            <w:r w:rsidRPr="0012567C">
              <w:rPr>
                <w:rFonts w:ascii="Arial Narrow" w:hAnsi="Arial Narrow" w:cs="Calibri"/>
                <w:color w:val="000000"/>
                <w:sz w:val="22"/>
                <w:szCs w:val="22"/>
              </w:rPr>
              <w:t>apochromatický</w:t>
            </w:r>
            <w:proofErr w:type="spellEnd"/>
            <w:r w:rsidRPr="0012567C">
              <w:rPr>
                <w:rFonts w:ascii="Arial Narrow" w:hAnsi="Arial Narrow" w:cs="Calibri"/>
                <w:color w:val="000000"/>
                <w:sz w:val="22"/>
                <w:szCs w:val="22"/>
              </w:rPr>
              <w:t xml:space="preserve"> korigovaný mikroskopický systém.</w:t>
            </w:r>
          </w:p>
        </w:tc>
        <w:tc>
          <w:tcPr>
            <w:tcW w:w="2835" w:type="dxa"/>
            <w:tcBorders>
              <w:top w:val="single" w:sz="4" w:space="0" w:color="auto"/>
              <w:left w:val="nil"/>
              <w:bottom w:val="single" w:sz="4" w:space="0" w:color="auto"/>
              <w:right w:val="single" w:sz="4" w:space="0" w:color="auto"/>
            </w:tcBorders>
            <w:vAlign w:val="center"/>
          </w:tcPr>
          <w:p w:rsidR="00CF16A9" w:rsidRPr="00945732" w:rsidRDefault="00CF16A9"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12567C" w:rsidP="000F20B4">
            <w:pPr>
              <w:rPr>
                <w:rFonts w:ascii="Arial Narrow" w:hAnsi="Arial Narrow" w:cs="Arial"/>
                <w:b/>
                <w:color w:val="000000"/>
                <w:sz w:val="22"/>
                <w:szCs w:val="22"/>
              </w:rPr>
            </w:pPr>
            <w:r w:rsidRPr="0012567C">
              <w:rPr>
                <w:rFonts w:ascii="Arial Narrow" w:hAnsi="Arial Narrow" w:cs="Arial"/>
                <w:b/>
                <w:color w:val="000000"/>
                <w:sz w:val="22"/>
                <w:szCs w:val="22"/>
              </w:rPr>
              <w:t>Osvetlenie</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12567C">
            <w:pPr>
              <w:tabs>
                <w:tab w:val="clear" w:pos="2160"/>
                <w:tab w:val="clear" w:pos="2880"/>
                <w:tab w:val="clear" w:pos="4500"/>
              </w:tabs>
              <w:rPr>
                <w:rFonts w:ascii="Arial Narrow" w:hAnsi="Arial Narrow" w:cs="Calibri"/>
                <w:color w:val="000000"/>
                <w:sz w:val="22"/>
                <w:szCs w:val="22"/>
              </w:rPr>
            </w:pPr>
            <w:r>
              <w:rPr>
                <w:rFonts w:ascii="Arial Narrow" w:hAnsi="Arial Narrow" w:cs="Calibri"/>
                <w:color w:val="000000"/>
                <w:sz w:val="22"/>
                <w:szCs w:val="22"/>
              </w:rPr>
              <w:t>K</w:t>
            </w:r>
            <w:r w:rsidR="00CF16A9" w:rsidRPr="0012567C">
              <w:rPr>
                <w:rFonts w:ascii="Arial Narrow" w:hAnsi="Arial Narrow" w:cs="Calibri"/>
                <w:color w:val="000000"/>
                <w:sz w:val="22"/>
                <w:szCs w:val="22"/>
              </w:rPr>
              <w:t xml:space="preserve">ruhové, regulovateľné, typu LED (alebo ekvivalent), segmentovo </w:t>
            </w:r>
            <w:proofErr w:type="spellStart"/>
            <w:r w:rsidR="00CF16A9" w:rsidRPr="0012567C">
              <w:rPr>
                <w:rFonts w:ascii="Arial Narrow" w:hAnsi="Arial Narrow" w:cs="Calibri"/>
                <w:color w:val="000000"/>
                <w:sz w:val="22"/>
                <w:szCs w:val="22"/>
              </w:rPr>
              <w:t>prepínateľné</w:t>
            </w:r>
            <w:proofErr w:type="spellEnd"/>
            <w:r w:rsidR="00CF16A9" w:rsidRPr="0012567C">
              <w:rPr>
                <w:rFonts w:ascii="Arial Narrow" w:hAnsi="Arial Narrow" w:cs="Calibri"/>
                <w:color w:val="000000"/>
                <w:sz w:val="22"/>
                <w:szCs w:val="22"/>
              </w:rPr>
              <w:t xml:space="preserve">. </w:t>
            </w:r>
          </w:p>
          <w:p w:rsidR="00A76B9A" w:rsidRDefault="00CF16A9" w:rsidP="0012567C">
            <w:pPr>
              <w:tabs>
                <w:tab w:val="clear" w:pos="2160"/>
                <w:tab w:val="clear" w:pos="2880"/>
                <w:tab w:val="clear" w:pos="4500"/>
              </w:tabs>
              <w:rPr>
                <w:rFonts w:ascii="Arial Narrow" w:hAnsi="Arial Narrow" w:cs="Calibri"/>
                <w:color w:val="000000"/>
                <w:sz w:val="22"/>
                <w:szCs w:val="22"/>
              </w:rPr>
            </w:pPr>
            <w:r w:rsidRPr="0012567C">
              <w:rPr>
                <w:rFonts w:ascii="Arial Narrow" w:hAnsi="Arial Narrow" w:cs="Calibri"/>
                <w:color w:val="000000"/>
                <w:sz w:val="22"/>
                <w:szCs w:val="22"/>
              </w:rPr>
              <w:t xml:space="preserve">Mikroskop musí mať dvojramenné nastaviteľné osvetlenie preparátov typu „husí krk“ s dĺžkou minimálne 300 mm, </w:t>
            </w:r>
          </w:p>
          <w:p w:rsidR="00A76B9A" w:rsidRDefault="00CF16A9" w:rsidP="0012567C">
            <w:pPr>
              <w:tabs>
                <w:tab w:val="clear" w:pos="2160"/>
                <w:tab w:val="clear" w:pos="2880"/>
                <w:tab w:val="clear" w:pos="4500"/>
              </w:tabs>
              <w:rPr>
                <w:rFonts w:ascii="Arial Narrow" w:hAnsi="Arial Narrow" w:cs="Calibri"/>
                <w:color w:val="000000"/>
                <w:sz w:val="22"/>
                <w:szCs w:val="22"/>
              </w:rPr>
            </w:pPr>
            <w:r w:rsidRPr="0012567C">
              <w:rPr>
                <w:rFonts w:ascii="Arial Narrow" w:hAnsi="Arial Narrow" w:cs="Calibri"/>
                <w:color w:val="000000"/>
                <w:sz w:val="22"/>
                <w:szCs w:val="22"/>
              </w:rPr>
              <w:t>zdroj svetla LED technológia (alebo ekvivalent),</w:t>
            </w:r>
          </w:p>
          <w:p w:rsidR="00CF16A9" w:rsidRPr="0012567C" w:rsidRDefault="00CF16A9" w:rsidP="0012567C">
            <w:pPr>
              <w:tabs>
                <w:tab w:val="clear" w:pos="2160"/>
                <w:tab w:val="clear" w:pos="2880"/>
                <w:tab w:val="clear" w:pos="4500"/>
              </w:tabs>
              <w:rPr>
                <w:rFonts w:ascii="Arial Narrow" w:hAnsi="Arial Narrow" w:cs="Calibri"/>
                <w:color w:val="000000"/>
                <w:sz w:val="22"/>
                <w:szCs w:val="22"/>
                <w:lang w:eastAsia="sk-SK"/>
              </w:rPr>
            </w:pPr>
            <w:r w:rsidRPr="0012567C">
              <w:rPr>
                <w:rFonts w:ascii="Arial Narrow" w:hAnsi="Arial Narrow" w:cs="Calibri"/>
                <w:color w:val="000000"/>
                <w:sz w:val="22"/>
                <w:szCs w:val="22"/>
              </w:rPr>
              <w:t xml:space="preserve"> teplota svetla minimálne 5500 ± 200 K. </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12567C" w:rsidP="000F20B4">
            <w:pPr>
              <w:rPr>
                <w:rFonts w:ascii="Arial Narrow" w:hAnsi="Arial Narrow" w:cs="Arial"/>
                <w:b/>
                <w:color w:val="000000"/>
                <w:sz w:val="22"/>
                <w:szCs w:val="22"/>
              </w:rPr>
            </w:pPr>
            <w:r w:rsidRPr="0012567C">
              <w:rPr>
                <w:rFonts w:ascii="Arial Narrow" w:hAnsi="Arial Narrow" w:cs="Arial"/>
                <w:b/>
                <w:color w:val="000000"/>
                <w:sz w:val="22"/>
                <w:szCs w:val="22"/>
              </w:rPr>
              <w:t xml:space="preserve">Podstavec </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12567C" w:rsidP="00CF16A9">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bCs/>
                <w:color w:val="000000"/>
                <w:sz w:val="22"/>
                <w:szCs w:val="22"/>
              </w:rPr>
              <w:t>Podstavec</w:t>
            </w:r>
            <w:r w:rsidRPr="0012567C">
              <w:rPr>
                <w:rFonts w:ascii="Arial Narrow" w:hAnsi="Arial Narrow" w:cs="Calibri"/>
                <w:color w:val="000000"/>
                <w:sz w:val="22"/>
                <w:szCs w:val="22"/>
              </w:rPr>
              <w:t xml:space="preserve"> s pracovnou plochou s rozmermi minimálne 200 x 150 mm, </w:t>
            </w:r>
          </w:p>
          <w:p w:rsidR="0012567C" w:rsidRPr="0012567C" w:rsidRDefault="0012567C" w:rsidP="00CF16A9">
            <w:pPr>
              <w:tabs>
                <w:tab w:val="clear" w:pos="2160"/>
                <w:tab w:val="clear" w:pos="2880"/>
                <w:tab w:val="clear" w:pos="4500"/>
              </w:tabs>
              <w:rPr>
                <w:rFonts w:ascii="Arial Narrow" w:hAnsi="Arial Narrow" w:cs="Calibri"/>
                <w:b/>
                <w:bCs/>
                <w:color w:val="000000"/>
                <w:sz w:val="22"/>
                <w:szCs w:val="22"/>
              </w:rPr>
            </w:pPr>
            <w:r w:rsidRPr="0012567C">
              <w:rPr>
                <w:rFonts w:ascii="Arial Narrow" w:hAnsi="Arial Narrow" w:cs="Calibri"/>
                <w:color w:val="000000"/>
                <w:sz w:val="22"/>
                <w:szCs w:val="22"/>
              </w:rPr>
              <w:t>so zdrojom svetla pre pozorovanie v prechádzajúcom svetle typu LED (alebo ekvivalent) s priemerom osvetlenej p</w:t>
            </w:r>
            <w:r w:rsidR="00A76B9A">
              <w:rPr>
                <w:rFonts w:ascii="Arial Narrow" w:hAnsi="Arial Narrow" w:cs="Calibri"/>
                <w:color w:val="000000"/>
                <w:sz w:val="22"/>
                <w:szCs w:val="22"/>
              </w:rPr>
              <w:t>l</w:t>
            </w:r>
            <w:r w:rsidRPr="0012567C">
              <w:rPr>
                <w:rFonts w:ascii="Arial Narrow" w:hAnsi="Arial Narrow" w:cs="Calibri"/>
                <w:color w:val="000000"/>
                <w:sz w:val="22"/>
                <w:szCs w:val="22"/>
              </w:rPr>
              <w:t>ochy aspoň 65 mm.</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F16A9" w:rsidRPr="0012567C" w:rsidRDefault="0012567C" w:rsidP="000F20B4">
            <w:pPr>
              <w:rPr>
                <w:rFonts w:ascii="Arial Narrow" w:eastAsiaTheme="minorHAnsi" w:hAnsi="Arial Narrow" w:cstheme="minorBidi"/>
                <w:b/>
                <w:bCs/>
                <w:sz w:val="22"/>
                <w:szCs w:val="22"/>
                <w:lang w:eastAsia="en-US"/>
              </w:rPr>
            </w:pPr>
            <w:r w:rsidRPr="0012567C">
              <w:rPr>
                <w:rFonts w:ascii="Arial Narrow" w:eastAsiaTheme="minorHAnsi" w:hAnsi="Arial Narrow" w:cstheme="minorBidi"/>
                <w:b/>
                <w:bCs/>
                <w:sz w:val="22"/>
                <w:szCs w:val="22"/>
                <w:lang w:eastAsia="en-US"/>
              </w:rPr>
              <w:t>Komunikácia</w:t>
            </w:r>
          </w:p>
        </w:tc>
        <w:tc>
          <w:tcPr>
            <w:tcW w:w="5528" w:type="dxa"/>
            <w:tcBorders>
              <w:top w:val="single" w:sz="4" w:space="0" w:color="auto"/>
              <w:left w:val="single" w:sz="4" w:space="0" w:color="auto"/>
              <w:bottom w:val="single" w:sz="4" w:space="0" w:color="auto"/>
              <w:right w:val="single" w:sz="4" w:space="0" w:color="auto"/>
            </w:tcBorders>
            <w:vAlign w:val="center"/>
          </w:tcPr>
          <w:p w:rsidR="00CF16A9" w:rsidRPr="00A76B9A" w:rsidRDefault="00CF16A9" w:rsidP="0012567C">
            <w:pPr>
              <w:tabs>
                <w:tab w:val="clear" w:pos="2160"/>
                <w:tab w:val="clear" w:pos="2880"/>
                <w:tab w:val="clear" w:pos="4500"/>
              </w:tabs>
              <w:rPr>
                <w:rFonts w:ascii="Arial Narrow" w:hAnsi="Arial Narrow" w:cs="Calibri"/>
                <w:color w:val="000000"/>
                <w:sz w:val="22"/>
                <w:szCs w:val="22"/>
                <w:lang w:eastAsia="sk-SK"/>
              </w:rPr>
            </w:pPr>
            <w:r w:rsidRPr="00A76B9A">
              <w:rPr>
                <w:rFonts w:ascii="Arial Narrow" w:hAnsi="Arial Narrow" w:cs="Calibri"/>
                <w:bCs/>
                <w:color w:val="000000"/>
                <w:sz w:val="22"/>
                <w:szCs w:val="22"/>
              </w:rPr>
              <w:t>Komunikácia</w:t>
            </w:r>
            <w:r w:rsidRPr="00A76B9A">
              <w:rPr>
                <w:rFonts w:ascii="Arial Narrow" w:hAnsi="Arial Narrow" w:cs="Calibri"/>
                <w:color w:val="000000"/>
                <w:sz w:val="22"/>
                <w:szCs w:val="22"/>
              </w:rPr>
              <w:t xml:space="preserve"> minimálne cez HDMI, USB a </w:t>
            </w:r>
            <w:proofErr w:type="spellStart"/>
            <w:r w:rsidRPr="00A76B9A">
              <w:rPr>
                <w:rFonts w:ascii="Arial Narrow" w:hAnsi="Arial Narrow" w:cs="Calibri"/>
                <w:color w:val="000000"/>
                <w:sz w:val="22"/>
                <w:szCs w:val="22"/>
              </w:rPr>
              <w:t>ethernetový</w:t>
            </w:r>
            <w:proofErr w:type="spellEnd"/>
            <w:r w:rsidRPr="00A76B9A">
              <w:rPr>
                <w:rFonts w:ascii="Arial Narrow" w:hAnsi="Arial Narrow" w:cs="Calibri"/>
                <w:color w:val="000000"/>
                <w:sz w:val="22"/>
                <w:szCs w:val="22"/>
              </w:rPr>
              <w:t xml:space="preserve"> port. Možnosť ukladania obrázkov na SD kartu (alebo ekvivalentné externé médium). </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12567C" w:rsidP="000F20B4">
            <w:pPr>
              <w:rPr>
                <w:rFonts w:ascii="Arial Narrow" w:eastAsiaTheme="minorHAnsi" w:hAnsi="Arial Narrow" w:cstheme="minorBidi"/>
                <w:b/>
                <w:bCs/>
                <w:sz w:val="22"/>
                <w:szCs w:val="22"/>
                <w:lang w:eastAsia="en-US"/>
              </w:rPr>
            </w:pPr>
            <w:r w:rsidRPr="0012567C">
              <w:rPr>
                <w:rFonts w:ascii="Arial Narrow" w:eastAsiaTheme="minorHAnsi" w:hAnsi="Arial Narrow" w:cstheme="minorBidi"/>
                <w:b/>
                <w:bCs/>
                <w:sz w:val="22"/>
                <w:szCs w:val="22"/>
                <w:lang w:eastAsia="en-US"/>
              </w:rPr>
              <w:t>Softvér</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bCs/>
                <w:color w:val="000000"/>
                <w:sz w:val="22"/>
                <w:szCs w:val="22"/>
              </w:rPr>
              <w:t>S</w:t>
            </w:r>
            <w:r w:rsidR="0012567C" w:rsidRPr="00A76B9A">
              <w:rPr>
                <w:rFonts w:ascii="Arial Narrow" w:hAnsi="Arial Narrow" w:cs="Calibri"/>
                <w:bCs/>
                <w:color w:val="000000"/>
                <w:sz w:val="22"/>
                <w:szCs w:val="22"/>
              </w:rPr>
              <w:t>oftvér</w:t>
            </w:r>
            <w:r w:rsidR="0012567C" w:rsidRPr="00A76B9A">
              <w:rPr>
                <w:rFonts w:ascii="Arial Narrow" w:hAnsi="Arial Narrow" w:cs="Calibri"/>
                <w:color w:val="000000"/>
                <w:sz w:val="22"/>
                <w:szCs w:val="22"/>
              </w:rPr>
              <w:t xml:space="preserve"> na ovládanie </w:t>
            </w:r>
            <w:proofErr w:type="spellStart"/>
            <w:r w:rsidR="0012567C" w:rsidRPr="00A76B9A">
              <w:rPr>
                <w:rFonts w:ascii="Arial Narrow" w:hAnsi="Arial Narrow" w:cs="Calibri"/>
                <w:color w:val="000000"/>
                <w:sz w:val="22"/>
                <w:szCs w:val="22"/>
              </w:rPr>
              <w:t>stereomikroskopu</w:t>
            </w:r>
            <w:proofErr w:type="spellEnd"/>
            <w:r w:rsidR="0012567C" w:rsidRPr="00A76B9A">
              <w:rPr>
                <w:rFonts w:ascii="Arial Narrow" w:hAnsi="Arial Narrow" w:cs="Calibri"/>
                <w:color w:val="000000"/>
                <w:sz w:val="22"/>
                <w:szCs w:val="22"/>
              </w:rPr>
              <w:t xml:space="preserve"> a na analýzu obrázkov s  funkciami na: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ukladanie informácií o zoom faktore a zväčšení do generovaných obrázkov;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meranie vzdialenosti, uhlov a plôch;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vkladanie mierok a popisov do obrázkov; </w:t>
            </w:r>
          </w:p>
          <w:p w:rsidR="00A76B9A" w:rsidRDefault="0012567C" w:rsidP="0012567C">
            <w:pPr>
              <w:tabs>
                <w:tab w:val="clear" w:pos="2160"/>
                <w:tab w:val="clear" w:pos="2880"/>
                <w:tab w:val="clear" w:pos="4500"/>
              </w:tabs>
              <w:rPr>
                <w:rFonts w:ascii="Arial Narrow" w:hAnsi="Arial Narrow" w:cs="Calibri"/>
                <w:color w:val="000000"/>
                <w:sz w:val="22"/>
                <w:szCs w:val="22"/>
              </w:rPr>
            </w:pPr>
            <w:r w:rsidRPr="00A76B9A">
              <w:rPr>
                <w:rFonts w:ascii="Arial Narrow" w:hAnsi="Arial Narrow" w:cs="Calibri"/>
                <w:color w:val="000000"/>
                <w:sz w:val="22"/>
                <w:szCs w:val="22"/>
              </w:rPr>
              <w:t xml:space="preserve">generovanie anotácií a reportov; </w:t>
            </w:r>
          </w:p>
          <w:p w:rsidR="0012567C" w:rsidRPr="00A76B9A" w:rsidRDefault="0012567C" w:rsidP="0012567C">
            <w:pPr>
              <w:tabs>
                <w:tab w:val="clear" w:pos="2160"/>
                <w:tab w:val="clear" w:pos="2880"/>
                <w:tab w:val="clear" w:pos="4500"/>
              </w:tabs>
              <w:rPr>
                <w:rFonts w:ascii="Arial Narrow" w:hAnsi="Arial Narrow" w:cs="Calibri"/>
                <w:bCs/>
                <w:color w:val="000000"/>
                <w:sz w:val="22"/>
                <w:szCs w:val="22"/>
              </w:rPr>
            </w:pPr>
            <w:r w:rsidRPr="00A76B9A">
              <w:rPr>
                <w:rFonts w:ascii="Arial Narrow" w:hAnsi="Arial Narrow" w:cs="Calibri"/>
                <w:color w:val="000000"/>
                <w:sz w:val="22"/>
                <w:szCs w:val="22"/>
              </w:rPr>
              <w:t>radenie obrázkov do albumov.</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p>
        </w:tc>
      </w:tr>
      <w:tr w:rsidR="00CF16A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tcPr>
          <w:p w:rsidR="00CF16A9" w:rsidRPr="0012567C" w:rsidRDefault="0012567C" w:rsidP="000F20B4">
            <w:pPr>
              <w:rPr>
                <w:rFonts w:ascii="Arial Narrow" w:eastAsiaTheme="minorHAnsi" w:hAnsi="Arial Narrow" w:cstheme="minorBidi"/>
                <w:b/>
                <w:bCs/>
                <w:color w:val="000000"/>
                <w:sz w:val="22"/>
                <w:szCs w:val="22"/>
                <w:lang w:eastAsia="en-US"/>
              </w:rPr>
            </w:pPr>
            <w:r w:rsidRPr="0012567C">
              <w:rPr>
                <w:rFonts w:ascii="Arial Narrow" w:eastAsiaTheme="minorHAnsi" w:hAnsi="Arial Narrow" w:cstheme="minorBidi"/>
                <w:b/>
                <w:bCs/>
                <w:color w:val="000000"/>
                <w:sz w:val="22"/>
                <w:szCs w:val="22"/>
                <w:lang w:eastAsia="en-US"/>
              </w:rPr>
              <w:t>Ochrana</w:t>
            </w:r>
          </w:p>
        </w:tc>
        <w:tc>
          <w:tcPr>
            <w:tcW w:w="5528" w:type="dxa"/>
            <w:tcBorders>
              <w:top w:val="single" w:sz="4" w:space="0" w:color="auto"/>
              <w:left w:val="single" w:sz="4" w:space="0" w:color="auto"/>
              <w:bottom w:val="single" w:sz="4" w:space="0" w:color="auto"/>
              <w:right w:val="single" w:sz="4" w:space="0" w:color="auto"/>
            </w:tcBorders>
          </w:tcPr>
          <w:p w:rsidR="00CF16A9" w:rsidRPr="0012567C" w:rsidRDefault="00CF16A9" w:rsidP="000F20B4">
            <w:pPr>
              <w:tabs>
                <w:tab w:val="clear" w:pos="2160"/>
                <w:tab w:val="clear" w:pos="2880"/>
                <w:tab w:val="clear" w:pos="4500"/>
              </w:tabs>
              <w:rPr>
                <w:rFonts w:ascii="Arial Narrow" w:hAnsi="Arial Narrow" w:cs="Calibri"/>
                <w:color w:val="000000"/>
                <w:sz w:val="22"/>
                <w:szCs w:val="22"/>
                <w:lang w:eastAsia="sk-SK"/>
              </w:rPr>
            </w:pPr>
            <w:proofErr w:type="spellStart"/>
            <w:r w:rsidRPr="0012567C">
              <w:rPr>
                <w:rFonts w:ascii="Arial Narrow" w:hAnsi="Arial Narrow" w:cs="Calibri"/>
                <w:color w:val="000000"/>
                <w:sz w:val="22"/>
                <w:szCs w:val="22"/>
              </w:rPr>
              <w:t>protiprachový</w:t>
            </w:r>
            <w:proofErr w:type="spellEnd"/>
            <w:r w:rsidRPr="0012567C">
              <w:rPr>
                <w:rFonts w:ascii="Arial Narrow" w:hAnsi="Arial Narrow" w:cs="Calibri"/>
                <w:color w:val="000000"/>
                <w:sz w:val="22"/>
                <w:szCs w:val="22"/>
              </w:rPr>
              <w:t xml:space="preserve"> kryt</w:t>
            </w:r>
          </w:p>
        </w:tc>
        <w:tc>
          <w:tcPr>
            <w:tcW w:w="2835" w:type="dxa"/>
            <w:tcBorders>
              <w:top w:val="single" w:sz="4" w:space="0" w:color="auto"/>
              <w:left w:val="nil"/>
              <w:bottom w:val="single" w:sz="4" w:space="0" w:color="auto"/>
              <w:right w:val="single" w:sz="4" w:space="0" w:color="auto"/>
            </w:tcBorders>
            <w:vAlign w:val="center"/>
          </w:tcPr>
          <w:p w:rsidR="00CF16A9" w:rsidRPr="0012567C" w:rsidRDefault="00CF16A9"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tcPr>
          <w:p w:rsidR="00CF16A9" w:rsidRPr="0012567C" w:rsidRDefault="00CF16A9"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CF16A9" w:rsidRPr="00945732" w:rsidTr="000F20B4">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CF16A9" w:rsidRPr="00945732" w:rsidRDefault="00CF16A9" w:rsidP="000F20B4">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2567C" w:rsidRDefault="0012567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12567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bookmarkStart w:id="0" w:name="_GoBack"/>
            <w:bookmarkEnd w:id="0"/>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12567C" w:rsidRPr="00945732" w:rsidRDefault="0012567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12567C" w:rsidRPr="00945732" w:rsidRDefault="0012567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12567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12567C" w:rsidRPr="00A76B9A" w:rsidRDefault="0038370C" w:rsidP="00A76B9A">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A76B9A">
              <w:rPr>
                <w:rFonts w:ascii="Arial Narrow" w:hAnsi="Arial Narrow"/>
                <w:b/>
                <w:bCs/>
                <w:color w:val="FF0000"/>
                <w:sz w:val="22"/>
                <w:szCs w:val="22"/>
              </w:rPr>
              <w:t>Položka č. 3</w:t>
            </w:r>
            <w:r w:rsidR="0012567C" w:rsidRPr="00A76B9A">
              <w:rPr>
                <w:rFonts w:ascii="Arial Narrow" w:hAnsi="Arial Narrow"/>
                <w:b/>
                <w:bCs/>
                <w:color w:val="FF0000"/>
                <w:sz w:val="22"/>
                <w:szCs w:val="22"/>
              </w:rPr>
              <w:t xml:space="preserve"> – </w:t>
            </w:r>
            <w:r w:rsidRPr="00A76B9A">
              <w:rPr>
                <w:rFonts w:ascii="Arial Narrow" w:eastAsia="Arial" w:hAnsi="Arial Narrow" w:cstheme="majorHAnsi"/>
                <w:b/>
                <w:iCs/>
                <w:color w:val="FF0000"/>
                <w:sz w:val="22"/>
                <w:szCs w:val="22"/>
                <w:lang w:val="sk-SK"/>
              </w:rPr>
              <w:t>Klimatická komora</w:t>
            </w:r>
          </w:p>
        </w:tc>
        <w:tc>
          <w:tcPr>
            <w:tcW w:w="2835"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12567C" w:rsidRPr="00945732" w:rsidRDefault="0012567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12567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12567C" w:rsidRPr="00982D42" w:rsidRDefault="0012567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A76B9A" w:rsidRPr="00945732" w:rsidTr="00A76B9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A76B9A" w:rsidRPr="0012567C" w:rsidRDefault="00A76B9A" w:rsidP="000F20B4">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Pr="0012567C" w:rsidRDefault="00A76B9A" w:rsidP="000F20B4">
            <w:pPr>
              <w:tabs>
                <w:tab w:val="clear" w:pos="2160"/>
                <w:tab w:val="clear" w:pos="2880"/>
                <w:tab w:val="clear" w:pos="4500"/>
              </w:tabs>
              <w:jc w:val="both"/>
              <w:rPr>
                <w:rFonts w:ascii="Arial Narrow" w:hAnsi="Arial Narrow" w:cs="Calibri"/>
                <w:sz w:val="22"/>
                <w:szCs w:val="22"/>
              </w:rPr>
            </w:pPr>
            <w:r w:rsidRPr="0038370C">
              <w:rPr>
                <w:rFonts w:ascii="Arial Narrow" w:hAnsi="Arial Narrow" w:cs="Calibri"/>
                <w:sz w:val="22"/>
                <w:szCs w:val="22"/>
              </w:rPr>
              <w:t>Entomologická komora na odchov hmyzu</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A76B9A" w:rsidRPr="00945732" w:rsidRDefault="00A76B9A"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Objem a osvetlenie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12567C" w:rsidRDefault="00A76B9A" w:rsidP="000F20B4">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lang w:eastAsia="sk-SK"/>
              </w:rPr>
              <w:t>M</w:t>
            </w:r>
            <w:r w:rsidR="0038370C" w:rsidRPr="0038370C">
              <w:rPr>
                <w:rFonts w:ascii="Arial Narrow" w:hAnsi="Arial Narrow" w:cs="Calibri"/>
                <w:sz w:val="22"/>
                <w:szCs w:val="22"/>
                <w:lang w:eastAsia="sk-SK"/>
              </w:rPr>
              <w:t>inimálne 275 litrov s bočným os</w:t>
            </w:r>
            <w:r w:rsidR="0038370C">
              <w:rPr>
                <w:rFonts w:ascii="Arial Narrow" w:hAnsi="Arial Narrow" w:cs="Calibri"/>
                <w:sz w:val="22"/>
                <w:szCs w:val="22"/>
                <w:lang w:eastAsia="sk-SK"/>
              </w:rPr>
              <w:t>vetlením minimál</w:t>
            </w:r>
            <w:r>
              <w:rPr>
                <w:rFonts w:ascii="Arial Narrow" w:hAnsi="Arial Narrow" w:cs="Calibri"/>
                <w:sz w:val="22"/>
                <w:szCs w:val="22"/>
                <w:lang w:eastAsia="sk-SK"/>
              </w:rPr>
              <w:t>n</w:t>
            </w:r>
            <w:r w:rsidR="0038370C">
              <w:rPr>
                <w:rFonts w:ascii="Arial Narrow" w:hAnsi="Arial Narrow" w:cs="Calibri"/>
                <w:sz w:val="22"/>
                <w:szCs w:val="22"/>
                <w:lang w:eastAsia="sk-SK"/>
              </w:rPr>
              <w:t>e z troch strán</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Prevedenie</w:t>
            </w:r>
          </w:p>
        </w:tc>
        <w:tc>
          <w:tcPr>
            <w:tcW w:w="5528" w:type="dxa"/>
            <w:tcBorders>
              <w:top w:val="single" w:sz="4" w:space="0" w:color="auto"/>
              <w:left w:val="single" w:sz="4" w:space="0" w:color="auto"/>
              <w:bottom w:val="single" w:sz="4" w:space="0" w:color="auto"/>
              <w:right w:val="single" w:sz="4" w:space="0" w:color="auto"/>
            </w:tcBorders>
            <w:vAlign w:val="center"/>
          </w:tcPr>
          <w:p w:rsidR="006A48C3" w:rsidRPr="006A48C3" w:rsidRDefault="006A48C3" w:rsidP="006A48C3">
            <w:pPr>
              <w:jc w:val="both"/>
              <w:rPr>
                <w:rFonts w:ascii="Arial Narrow" w:hAnsi="Arial Narrow"/>
                <w:color w:val="000000"/>
                <w:sz w:val="22"/>
                <w:szCs w:val="22"/>
              </w:rPr>
            </w:pPr>
            <w:r w:rsidRPr="006A48C3">
              <w:rPr>
                <w:rFonts w:ascii="Arial Narrow" w:hAnsi="Arial Narrow"/>
                <w:color w:val="000000"/>
                <w:sz w:val="22"/>
                <w:szCs w:val="22"/>
              </w:rPr>
              <w:t xml:space="preserve">Vnútorné dvere - sklo, alebo ekvivalent v transparentnom prevedení s možnosťou kontroly vnútorného priestoru bez nutnosti narušenia vnútorného prostredia komory </w:t>
            </w:r>
          </w:p>
          <w:p w:rsidR="006A48C3" w:rsidRPr="006A48C3" w:rsidRDefault="006A48C3" w:rsidP="006A48C3">
            <w:pPr>
              <w:jc w:val="both"/>
              <w:rPr>
                <w:rFonts w:ascii="Arial Narrow" w:hAnsi="Arial Narrow"/>
                <w:color w:val="000000"/>
                <w:sz w:val="22"/>
                <w:szCs w:val="22"/>
                <w:lang w:eastAsia="en-US"/>
              </w:rPr>
            </w:pPr>
            <w:r w:rsidRPr="006A48C3">
              <w:rPr>
                <w:rFonts w:ascii="Arial Narrow" w:hAnsi="Arial Narrow"/>
                <w:color w:val="000000"/>
                <w:sz w:val="22"/>
                <w:szCs w:val="22"/>
              </w:rPr>
              <w:t xml:space="preserve">bočné steny - sklo, alebo ekvivalent v transparentnom prevedení s možnosťou kontroly vnútorného priestoru bez nutnosti narušenia vnútorného prostredia komory </w:t>
            </w:r>
          </w:p>
          <w:p w:rsidR="0012567C" w:rsidRPr="0012567C" w:rsidRDefault="006A48C3" w:rsidP="006A48C3">
            <w:pPr>
              <w:tabs>
                <w:tab w:val="clear" w:pos="2160"/>
                <w:tab w:val="clear" w:pos="2880"/>
                <w:tab w:val="clear" w:pos="4500"/>
              </w:tabs>
              <w:jc w:val="both"/>
              <w:rPr>
                <w:rFonts w:ascii="Calibri" w:hAnsi="Calibri" w:cs="Calibri"/>
                <w:color w:val="000000"/>
                <w:sz w:val="22"/>
                <w:szCs w:val="22"/>
                <w:lang w:eastAsia="sk-SK"/>
              </w:rPr>
            </w:pPr>
            <w:r w:rsidRPr="006A48C3">
              <w:rPr>
                <w:rFonts w:ascii="Arial Narrow" w:hAnsi="Arial Narrow"/>
                <w:color w:val="000000"/>
                <w:sz w:val="22"/>
                <w:szCs w:val="22"/>
              </w:rPr>
              <w:t>minimálne 3 vonkajšie dvere umožňujúce kontrolu obsahu komory bez potreby narušenia vnútorných podmienok</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Displej a riadenie</w:t>
            </w:r>
          </w:p>
        </w:tc>
        <w:tc>
          <w:tcPr>
            <w:tcW w:w="5528" w:type="dxa"/>
            <w:tcBorders>
              <w:top w:val="single" w:sz="4" w:space="0" w:color="auto"/>
              <w:left w:val="single" w:sz="4" w:space="0" w:color="auto"/>
              <w:bottom w:val="single" w:sz="4" w:space="0" w:color="auto"/>
              <w:right w:val="single" w:sz="4" w:space="0" w:color="auto"/>
            </w:tcBorders>
            <w:vAlign w:val="center"/>
          </w:tcPr>
          <w:p w:rsidR="0038370C" w:rsidRDefault="00A76B9A" w:rsidP="000F20B4">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S</w:t>
            </w:r>
            <w:r w:rsidR="0038370C" w:rsidRPr="0038370C">
              <w:rPr>
                <w:rFonts w:ascii="Arial Narrow" w:hAnsi="Arial Narrow" w:cs="Calibri"/>
                <w:color w:val="000000"/>
                <w:sz w:val="22"/>
                <w:szCs w:val="22"/>
              </w:rPr>
              <w:t xml:space="preserve"> možnosťou zadefinovania a ukladania komplexných programov (s viacerými krokmi a možnosťou vytvorenia cyklov) so súčasnou reguláciou minimálne teploty, vlhkosti, osvetlenia a času. </w:t>
            </w:r>
          </w:p>
          <w:p w:rsidR="0012567C" w:rsidRPr="0012567C" w:rsidRDefault="0038370C" w:rsidP="000F20B4">
            <w:pPr>
              <w:tabs>
                <w:tab w:val="clear" w:pos="2160"/>
                <w:tab w:val="clear" w:pos="2880"/>
                <w:tab w:val="clear" w:pos="4500"/>
              </w:tabs>
              <w:jc w:val="both"/>
              <w:rPr>
                <w:rFonts w:ascii="Arial Narrow" w:hAnsi="Arial Narrow" w:cs="Calibri"/>
                <w:color w:val="000000"/>
                <w:sz w:val="22"/>
                <w:szCs w:val="22"/>
              </w:rPr>
            </w:pPr>
            <w:r w:rsidRPr="0038370C">
              <w:rPr>
                <w:rFonts w:ascii="Arial Narrow" w:hAnsi="Arial Narrow" w:cs="Calibri"/>
                <w:color w:val="000000"/>
                <w:sz w:val="22"/>
                <w:szCs w:val="22"/>
              </w:rPr>
              <w:t>Funkcia automatického zaznamenávani</w:t>
            </w:r>
            <w:r w:rsidR="00A76B9A">
              <w:rPr>
                <w:rFonts w:ascii="Arial Narrow" w:hAnsi="Arial Narrow" w:cs="Calibri"/>
                <w:color w:val="000000"/>
                <w:sz w:val="22"/>
                <w:szCs w:val="22"/>
              </w:rPr>
              <w:t>a a ukladania aktuálnych údajov</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Teplota</w:t>
            </w:r>
          </w:p>
        </w:tc>
        <w:tc>
          <w:tcPr>
            <w:tcW w:w="5528" w:type="dxa"/>
            <w:tcBorders>
              <w:top w:val="single" w:sz="4" w:space="0" w:color="auto"/>
              <w:left w:val="single" w:sz="4" w:space="0" w:color="auto"/>
              <w:bottom w:val="single" w:sz="4" w:space="0" w:color="auto"/>
              <w:right w:val="single" w:sz="4" w:space="0" w:color="auto"/>
            </w:tcBorders>
            <w:vAlign w:val="center"/>
          </w:tcPr>
          <w:p w:rsidR="00A76B9A" w:rsidRDefault="00A76B9A" w:rsidP="000F20B4">
            <w:pPr>
              <w:tabs>
                <w:tab w:val="clear" w:pos="2160"/>
                <w:tab w:val="clear" w:pos="2880"/>
                <w:tab w:val="clear" w:pos="4500"/>
              </w:tabs>
              <w:jc w:val="both"/>
              <w:rPr>
                <w:rFonts w:ascii="Arial Narrow" w:hAnsi="Arial Narrow" w:cs="Calibri"/>
                <w:bCs/>
                <w:color w:val="000000"/>
                <w:sz w:val="22"/>
                <w:szCs w:val="22"/>
              </w:rPr>
            </w:pPr>
            <w:r>
              <w:rPr>
                <w:rFonts w:ascii="Arial Narrow" w:hAnsi="Arial Narrow" w:cs="Calibri"/>
                <w:bCs/>
                <w:color w:val="000000"/>
                <w:sz w:val="22"/>
                <w:szCs w:val="22"/>
              </w:rPr>
              <w:t>N</w:t>
            </w:r>
            <w:r w:rsidR="0038370C" w:rsidRPr="0038370C">
              <w:rPr>
                <w:rFonts w:ascii="Arial Narrow" w:hAnsi="Arial Narrow" w:cs="Calibri"/>
                <w:bCs/>
                <w:color w:val="000000"/>
                <w:sz w:val="22"/>
                <w:szCs w:val="22"/>
              </w:rPr>
              <w:t xml:space="preserve">astaviteľná, </w:t>
            </w:r>
          </w:p>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 xml:space="preserve">v minimálnom rozsahu od 0 °C do 50 °C, </w:t>
            </w:r>
          </w:p>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lastRenderedPageBreak/>
              <w:t xml:space="preserve">maximálna odchýlka ± 0.5 °C, </w:t>
            </w:r>
          </w:p>
          <w:p w:rsidR="0012567C" w:rsidRP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teplotn</w:t>
            </w:r>
            <w:r>
              <w:rPr>
                <w:rFonts w:ascii="Arial Narrow" w:hAnsi="Arial Narrow" w:cs="Calibri"/>
                <w:bCs/>
                <w:color w:val="000000"/>
                <w:sz w:val="22"/>
                <w:szCs w:val="22"/>
              </w:rPr>
              <w:t>á uniformita maximálne ± 2.5 °C</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b/>
                <w:color w:val="000000"/>
                <w:sz w:val="22"/>
                <w:szCs w:val="22"/>
                <w:lang w:eastAsia="sk-SK"/>
              </w:rPr>
            </w:pPr>
            <w:r>
              <w:rPr>
                <w:rFonts w:ascii="Arial Narrow" w:hAnsi="Arial Narrow"/>
                <w:b/>
                <w:color w:val="000000"/>
                <w:sz w:val="22"/>
                <w:szCs w:val="22"/>
                <w:lang w:eastAsia="sk-SK"/>
              </w:rPr>
              <w:t>Vlhkosť</w:t>
            </w:r>
          </w:p>
        </w:tc>
        <w:tc>
          <w:tcPr>
            <w:tcW w:w="5528"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 xml:space="preserve">Vlhkosť nastaviteľná v rozsahu minimálne 60 - 90% RH, </w:t>
            </w:r>
          </w:p>
          <w:p w:rsidR="0012567C" w:rsidRPr="0038370C" w:rsidRDefault="0038370C" w:rsidP="000F20B4">
            <w:pPr>
              <w:tabs>
                <w:tab w:val="clear" w:pos="2160"/>
                <w:tab w:val="clear" w:pos="2880"/>
                <w:tab w:val="clear" w:pos="4500"/>
              </w:tabs>
              <w:jc w:val="both"/>
              <w:rPr>
                <w:rFonts w:ascii="Arial Narrow" w:hAnsi="Arial Narrow" w:cs="Calibri"/>
                <w:bCs/>
                <w:color w:val="000000"/>
                <w:sz w:val="22"/>
                <w:szCs w:val="22"/>
              </w:rPr>
            </w:pPr>
            <w:r w:rsidRPr="0038370C">
              <w:rPr>
                <w:rFonts w:ascii="Arial Narrow" w:hAnsi="Arial Narrow" w:cs="Calibri"/>
                <w:bCs/>
                <w:color w:val="000000"/>
                <w:sz w:val="22"/>
                <w:szCs w:val="22"/>
              </w:rPr>
              <w:t>maximálna odchýlka - 10%</w:t>
            </w:r>
            <w:r w:rsidR="00A76B9A">
              <w:rPr>
                <w:rFonts w:ascii="Arial Narrow" w:hAnsi="Arial Narrow" w:cs="Calibri"/>
                <w:bCs/>
                <w:color w:val="000000"/>
                <w:sz w:val="22"/>
                <w:szCs w:val="22"/>
              </w:rPr>
              <w:t xml:space="preserve"> v prípade zapnutého osvetlenia</w:t>
            </w:r>
          </w:p>
        </w:tc>
        <w:tc>
          <w:tcPr>
            <w:tcW w:w="2835" w:type="dxa"/>
            <w:tcBorders>
              <w:top w:val="single" w:sz="4" w:space="0" w:color="auto"/>
              <w:left w:val="nil"/>
              <w:bottom w:val="single" w:sz="4" w:space="0" w:color="auto"/>
              <w:right w:val="single" w:sz="4" w:space="0" w:color="auto"/>
            </w:tcBorders>
            <w:vAlign w:val="center"/>
          </w:tcPr>
          <w:p w:rsidR="0012567C" w:rsidRPr="00945732" w:rsidRDefault="0012567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945732"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cs="Arial"/>
                <w:b/>
                <w:color w:val="000000"/>
                <w:sz w:val="22"/>
                <w:szCs w:val="22"/>
              </w:rPr>
            </w:pPr>
            <w:r>
              <w:rPr>
                <w:rFonts w:ascii="Arial Narrow" w:hAnsi="Arial Narrow" w:cs="Arial"/>
                <w:b/>
                <w:color w:val="000000"/>
                <w:sz w:val="22"/>
                <w:szCs w:val="22"/>
              </w:rPr>
              <w:t>Intenzita osvetlenia</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38370C" w:rsidP="000F20B4">
            <w:pPr>
              <w:tabs>
                <w:tab w:val="clear" w:pos="2160"/>
                <w:tab w:val="clear" w:pos="2880"/>
                <w:tab w:val="clear" w:pos="4500"/>
              </w:tabs>
              <w:rPr>
                <w:rFonts w:ascii="Arial Narrow" w:hAnsi="Arial Narrow" w:cs="Calibri"/>
                <w:color w:val="000000"/>
                <w:sz w:val="22"/>
                <w:szCs w:val="22"/>
                <w:lang w:eastAsia="sk-SK"/>
              </w:rPr>
            </w:pPr>
            <w:r w:rsidRPr="0038370C">
              <w:rPr>
                <w:rFonts w:ascii="Arial Narrow" w:hAnsi="Arial Narrow" w:cs="Calibri"/>
                <w:bCs/>
                <w:color w:val="000000"/>
                <w:sz w:val="22"/>
                <w:szCs w:val="22"/>
              </w:rPr>
              <w:t>Nastaviteľná intenzita osvetlenia v rozsahu minimálne 0 - 20 000 luxov</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hAnsi="Arial Narrow" w:cs="Arial"/>
                <w:b/>
                <w:color w:val="000000"/>
                <w:sz w:val="22"/>
                <w:szCs w:val="22"/>
              </w:rPr>
            </w:pPr>
            <w:r>
              <w:rPr>
                <w:rFonts w:ascii="Arial Narrow" w:hAnsi="Arial Narrow" w:cs="Arial"/>
                <w:b/>
                <w:color w:val="000000"/>
                <w:sz w:val="22"/>
                <w:szCs w:val="22"/>
              </w:rPr>
              <w:t>Funkcie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38370C" w:rsidRDefault="0038370C" w:rsidP="0038370C">
            <w:pPr>
              <w:tabs>
                <w:tab w:val="clear" w:pos="2160"/>
                <w:tab w:val="clear" w:pos="2880"/>
                <w:tab w:val="clear" w:pos="4500"/>
              </w:tabs>
              <w:rPr>
                <w:rFonts w:ascii="Arial Narrow" w:hAnsi="Arial Narrow" w:cs="Calibri"/>
                <w:bCs/>
                <w:color w:val="000000"/>
                <w:sz w:val="22"/>
                <w:szCs w:val="22"/>
              </w:rPr>
            </w:pPr>
            <w:r w:rsidRPr="0038370C">
              <w:rPr>
                <w:rFonts w:ascii="Arial Narrow" w:hAnsi="Arial Narrow" w:cs="Calibri"/>
                <w:bCs/>
                <w:color w:val="000000"/>
                <w:sz w:val="22"/>
                <w:szCs w:val="22"/>
              </w:rPr>
              <w:t xml:space="preserve">Nútená cirkulácia vzduchu v komore  systém pre aktívne </w:t>
            </w:r>
            <w:proofErr w:type="spellStart"/>
            <w:r w:rsidRPr="0038370C">
              <w:rPr>
                <w:rFonts w:ascii="Arial Narrow" w:hAnsi="Arial Narrow" w:cs="Calibri"/>
                <w:bCs/>
                <w:color w:val="000000"/>
                <w:sz w:val="22"/>
                <w:szCs w:val="22"/>
              </w:rPr>
              <w:t>odvlhčovanie</w:t>
            </w:r>
            <w:proofErr w:type="spellEnd"/>
            <w:r w:rsidRPr="0038370C">
              <w:rPr>
                <w:rFonts w:ascii="Arial Narrow" w:hAnsi="Arial Narrow" w:cs="Calibri"/>
                <w:bCs/>
                <w:color w:val="000000"/>
                <w:sz w:val="22"/>
                <w:szCs w:val="22"/>
              </w:rPr>
              <w:t xml:space="preserve"> vzduchu pre zabezpečenie homogénneho prostredia a rýchlej zmen</w:t>
            </w:r>
            <w:r>
              <w:rPr>
                <w:rFonts w:ascii="Arial Narrow" w:hAnsi="Arial Narrow" w:cs="Calibri"/>
                <w:bCs/>
                <w:color w:val="000000"/>
                <w:sz w:val="22"/>
                <w:szCs w:val="22"/>
              </w:rPr>
              <w:t>y podmienok pri zmene nastavení</w:t>
            </w:r>
            <w:r w:rsidRPr="0038370C">
              <w:rPr>
                <w:rFonts w:ascii="Arial Narrow" w:hAnsi="Arial Narrow" w:cs="Calibri"/>
                <w:bCs/>
                <w:color w:val="000000"/>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38370C" w:rsidP="0038370C">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Č</w:t>
            </w:r>
            <w:r w:rsidRPr="0038370C">
              <w:rPr>
                <w:rFonts w:ascii="Arial Narrow" w:hAnsi="Arial Narrow" w:cs="Calibri"/>
                <w:bCs/>
                <w:color w:val="000000"/>
                <w:sz w:val="22"/>
                <w:szCs w:val="22"/>
              </w:rPr>
              <w:t>asovač nastaviteľný  v rozsahu minimálne od 1 min. do 99 hod., resp. funkcia nepretržitého chodu</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A76B9A" w:rsidP="0038370C">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A</w:t>
            </w:r>
            <w:r w:rsidR="0038370C" w:rsidRPr="0038370C">
              <w:rPr>
                <w:rFonts w:ascii="Arial Narrow" w:hAnsi="Arial Narrow" w:cs="Calibri"/>
                <w:bCs/>
                <w:color w:val="000000"/>
                <w:sz w:val="22"/>
                <w:szCs w:val="22"/>
              </w:rPr>
              <w:t xml:space="preserve">larm výpadku napájania, otvorených dverí, kolísania teploty a vlhkosti mimo užívateľom nastavený rozsah. </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
                <w:bCs/>
                <w:color w:val="000000"/>
                <w:sz w:val="22"/>
                <w:szCs w:val="22"/>
              </w:rPr>
            </w:pPr>
          </w:p>
        </w:tc>
      </w:tr>
      <w:tr w:rsidR="0038370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38370C" w:rsidRDefault="0038370C" w:rsidP="000F20B4">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38370C" w:rsidRPr="0038370C" w:rsidRDefault="0038370C" w:rsidP="0038370C">
            <w:pPr>
              <w:tabs>
                <w:tab w:val="clear" w:pos="2160"/>
                <w:tab w:val="clear" w:pos="2880"/>
                <w:tab w:val="clear" w:pos="4500"/>
              </w:tabs>
              <w:rPr>
                <w:rFonts w:ascii="Arial Narrow" w:hAnsi="Arial Narrow" w:cs="Calibri"/>
                <w:bCs/>
                <w:color w:val="000000"/>
                <w:sz w:val="22"/>
                <w:szCs w:val="22"/>
              </w:rPr>
            </w:pPr>
            <w:r w:rsidRPr="0038370C">
              <w:rPr>
                <w:rFonts w:ascii="Arial Narrow" w:hAnsi="Arial Narrow" w:cs="Calibri"/>
                <w:bCs/>
                <w:color w:val="000000"/>
                <w:sz w:val="22"/>
                <w:szCs w:val="22"/>
              </w:rPr>
              <w:t>Systém automatického odmrazovania</w:t>
            </w:r>
          </w:p>
        </w:tc>
        <w:tc>
          <w:tcPr>
            <w:tcW w:w="2835" w:type="dxa"/>
            <w:tcBorders>
              <w:top w:val="single" w:sz="4" w:space="0" w:color="auto"/>
              <w:left w:val="nil"/>
              <w:bottom w:val="single" w:sz="4" w:space="0" w:color="auto"/>
              <w:right w:val="single" w:sz="4" w:space="0" w:color="auto"/>
            </w:tcBorders>
            <w:vAlign w:val="center"/>
          </w:tcPr>
          <w:p w:rsidR="0038370C" w:rsidRPr="0012567C" w:rsidRDefault="00A76B9A"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38370C" w:rsidRPr="0012567C" w:rsidRDefault="0038370C" w:rsidP="000F20B4">
            <w:pPr>
              <w:spacing w:line="276" w:lineRule="auto"/>
              <w:contextualSpacing/>
              <w:jc w:val="center"/>
              <w:rPr>
                <w:rFonts w:ascii="Arial Narrow" w:hAnsi="Arial Narrow"/>
                <w:b/>
                <w:bCs/>
                <w:color w:val="000000"/>
                <w:sz w:val="22"/>
                <w:szCs w:val="22"/>
              </w:rPr>
            </w:pPr>
          </w:p>
        </w:tc>
      </w:tr>
      <w:tr w:rsidR="0012567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12567C" w:rsidRPr="0012567C" w:rsidRDefault="0038370C" w:rsidP="000F20B4">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t>Vybavenie</w:t>
            </w:r>
          </w:p>
        </w:tc>
        <w:tc>
          <w:tcPr>
            <w:tcW w:w="5528" w:type="dxa"/>
            <w:tcBorders>
              <w:top w:val="single" w:sz="4" w:space="0" w:color="auto"/>
              <w:left w:val="single" w:sz="4" w:space="0" w:color="auto"/>
              <w:bottom w:val="single" w:sz="4" w:space="0" w:color="auto"/>
              <w:right w:val="single" w:sz="4" w:space="0" w:color="auto"/>
            </w:tcBorders>
            <w:vAlign w:val="center"/>
          </w:tcPr>
          <w:p w:rsidR="0012567C" w:rsidRPr="005960FC" w:rsidRDefault="00A76B9A" w:rsidP="005960FC">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bCs/>
                <w:color w:val="000000"/>
                <w:sz w:val="22"/>
                <w:szCs w:val="22"/>
              </w:rPr>
              <w:t>M</w:t>
            </w:r>
            <w:r w:rsidR="0038370C" w:rsidRPr="005960FC">
              <w:rPr>
                <w:rFonts w:ascii="Arial Narrow" w:hAnsi="Arial Narrow" w:cs="Calibri"/>
                <w:bCs/>
                <w:color w:val="000000"/>
                <w:sz w:val="22"/>
                <w:szCs w:val="22"/>
              </w:rPr>
              <w:t xml:space="preserve">inimálne 4 výškovo nastaviteľné vnútorné police s minimálnou nosnosťou 25 kg/polica a s minimálne 1 prístupovým portom s priemerom 35 mm. </w:t>
            </w:r>
          </w:p>
        </w:tc>
        <w:tc>
          <w:tcPr>
            <w:tcW w:w="2835"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12567C" w:rsidRPr="0012567C" w:rsidRDefault="0012567C" w:rsidP="000F20B4">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Default="005960FC" w:rsidP="000F20B4">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5960FC" w:rsidRPr="005960FC" w:rsidRDefault="005960FC" w:rsidP="005960FC">
            <w:pPr>
              <w:tabs>
                <w:tab w:val="clear" w:pos="2160"/>
                <w:tab w:val="clear" w:pos="2880"/>
                <w:tab w:val="clear" w:pos="4500"/>
              </w:tabs>
              <w:rPr>
                <w:rFonts w:ascii="Arial Narrow" w:hAnsi="Arial Narrow" w:cs="Calibri"/>
                <w:bCs/>
                <w:color w:val="000000"/>
                <w:sz w:val="22"/>
                <w:szCs w:val="22"/>
              </w:rPr>
            </w:pPr>
            <w:r w:rsidRPr="005960FC">
              <w:rPr>
                <w:rFonts w:ascii="Arial Narrow" w:hAnsi="Arial Narrow" w:cs="Calibri"/>
                <w:bCs/>
                <w:color w:val="000000"/>
                <w:sz w:val="22"/>
                <w:szCs w:val="22"/>
              </w:rPr>
              <w:t>Súčasťou zariadenia musia byť  4 otočné kolieska a 2 výškovo nastaviteľné nožičky</w:t>
            </w:r>
          </w:p>
        </w:tc>
        <w:tc>
          <w:tcPr>
            <w:tcW w:w="2835" w:type="dxa"/>
            <w:tcBorders>
              <w:top w:val="single" w:sz="4" w:space="0" w:color="auto"/>
              <w:left w:val="nil"/>
              <w:bottom w:val="single" w:sz="4" w:space="0" w:color="auto"/>
              <w:right w:val="single" w:sz="4" w:space="0" w:color="auto"/>
            </w:tcBorders>
            <w:vAlign w:val="center"/>
          </w:tcPr>
          <w:p w:rsidR="005960FC" w:rsidRPr="0012567C" w:rsidRDefault="005A6731" w:rsidP="000F20B4">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5960FC" w:rsidRPr="0012567C" w:rsidRDefault="005960FC" w:rsidP="000F20B4">
            <w:pPr>
              <w:spacing w:line="276" w:lineRule="auto"/>
              <w:contextualSpacing/>
              <w:jc w:val="center"/>
              <w:rPr>
                <w:rFonts w:ascii="Arial Narrow" w:hAnsi="Arial Narrow"/>
                <w:b/>
                <w:bCs/>
                <w:color w:val="000000"/>
                <w:sz w:val="22"/>
                <w:szCs w:val="22"/>
              </w:rPr>
            </w:pPr>
          </w:p>
        </w:tc>
      </w:tr>
      <w:tr w:rsidR="0012567C" w:rsidRPr="00945732" w:rsidTr="006A48C3">
        <w:trPr>
          <w:trHeight w:val="3393"/>
        </w:trPr>
        <w:tc>
          <w:tcPr>
            <w:tcW w:w="14356" w:type="dxa"/>
            <w:gridSpan w:val="4"/>
            <w:tcBorders>
              <w:top w:val="single" w:sz="4" w:space="0" w:color="auto"/>
              <w:left w:val="single" w:sz="4" w:space="0" w:color="auto"/>
              <w:bottom w:val="single" w:sz="4" w:space="0" w:color="auto"/>
              <w:right w:val="single" w:sz="4" w:space="0" w:color="auto"/>
            </w:tcBorders>
          </w:tcPr>
          <w:p w:rsidR="0012567C" w:rsidRPr="00945732" w:rsidRDefault="0012567C" w:rsidP="000F20B4">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F16A9" w:rsidRDefault="00CF16A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5960F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5960FC" w:rsidRPr="00945732" w:rsidRDefault="005960F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5960FC" w:rsidRPr="00945732" w:rsidRDefault="005960F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5960F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960FC" w:rsidRPr="005A6731" w:rsidRDefault="005960FC" w:rsidP="005A6731">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5A6731">
              <w:rPr>
                <w:rFonts w:ascii="Arial Narrow" w:hAnsi="Arial Narrow"/>
                <w:b/>
                <w:bCs/>
                <w:color w:val="FF0000"/>
                <w:sz w:val="22"/>
                <w:szCs w:val="22"/>
              </w:rPr>
              <w:t xml:space="preserve">Položka č. 4 – </w:t>
            </w:r>
            <w:r w:rsidRPr="005A6731">
              <w:rPr>
                <w:rFonts w:ascii="Arial Narrow" w:eastAsia="Arial" w:hAnsi="Arial Narrow" w:cstheme="majorHAnsi"/>
                <w:b/>
                <w:iCs/>
                <w:color w:val="FF0000"/>
                <w:sz w:val="22"/>
                <w:szCs w:val="22"/>
                <w:lang w:val="sk-SK"/>
              </w:rPr>
              <w:t>Entomologický box</w:t>
            </w:r>
          </w:p>
        </w:tc>
        <w:tc>
          <w:tcPr>
            <w:tcW w:w="2835"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5960F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5960FC" w:rsidRPr="00982D42" w:rsidRDefault="005960FC"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 xml:space="preserve">50 balení </w:t>
            </w:r>
          </w:p>
        </w:tc>
        <w:tc>
          <w:tcPr>
            <w:tcW w:w="2835"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0F20B4">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5960FC" w:rsidRPr="00945732" w:rsidTr="005960FC">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960FC" w:rsidRPr="005960FC" w:rsidRDefault="005960FC" w:rsidP="000F20B4">
            <w:pPr>
              <w:spacing w:line="276" w:lineRule="auto"/>
              <w:contextualSpacing/>
              <w:jc w:val="center"/>
              <w:rPr>
                <w:rFonts w:ascii="Arial Narrow" w:hAnsi="Arial Narrow"/>
                <w:b/>
                <w:bCs/>
                <w:color w:val="000000"/>
                <w:sz w:val="32"/>
                <w:szCs w:val="32"/>
              </w:rPr>
            </w:pPr>
            <w:r w:rsidRPr="005960FC">
              <w:rPr>
                <w:rFonts w:ascii="Arial Narrow" w:hAnsi="Arial Narrow"/>
                <w:b/>
                <w:color w:val="000000"/>
                <w:sz w:val="32"/>
                <w:szCs w:val="32"/>
                <w:lang w:eastAsia="sk-SK"/>
              </w:rPr>
              <w:t>1 balenie entomologického boxu obsahuje</w:t>
            </w:r>
          </w:p>
        </w:tc>
      </w:tr>
      <w:tr w:rsidR="00681112" w:rsidRPr="00945732" w:rsidTr="00681112">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Pr="00681112" w:rsidRDefault="00681112" w:rsidP="00681112">
            <w:pPr>
              <w:rPr>
                <w:rFonts w:ascii="Arial Narrow" w:hAnsi="Arial Narrow"/>
                <w:b/>
                <w:color w:val="000000"/>
                <w:sz w:val="22"/>
                <w:szCs w:val="22"/>
                <w:lang w:eastAsia="sk-SK"/>
              </w:rPr>
            </w:pPr>
            <w:r w:rsidRPr="00681112">
              <w:rPr>
                <w:rFonts w:ascii="Arial Narrow" w:hAnsi="Arial Narrow"/>
                <w:b/>
                <w:color w:val="000000"/>
                <w:sz w:val="22"/>
                <w:szCs w:val="22"/>
                <w:lang w:eastAsia="sk-SK"/>
              </w:rPr>
              <w:t>Box na prepravu – 1 ks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Uzatvárateľný, opakovane použiteľný, umývateľný box na uskladnenie komponentov entomologickej odberovej sady používaný na mieste činu. </w:t>
            </w:r>
          </w:p>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Box musí byť vyhotovený z umývateľného, dezinfikovateľného materiálu napríklad </w:t>
            </w:r>
            <w:proofErr w:type="spellStart"/>
            <w:r w:rsidRPr="00681112">
              <w:rPr>
                <w:rFonts w:ascii="Arial Narrow" w:hAnsi="Arial Narrow" w:cs="Calibri"/>
                <w:sz w:val="22"/>
                <w:szCs w:val="22"/>
                <w:lang w:eastAsia="sk-SK"/>
              </w:rPr>
              <w:t>komôrkový</w:t>
            </w:r>
            <w:proofErr w:type="spellEnd"/>
            <w:r w:rsidRPr="00681112">
              <w:rPr>
                <w:rFonts w:ascii="Arial Narrow" w:hAnsi="Arial Narrow" w:cs="Calibri"/>
                <w:sz w:val="22"/>
                <w:szCs w:val="22"/>
                <w:lang w:eastAsia="sk-SK"/>
              </w:rPr>
              <w:t xml:space="preserve"> polypropylén (</w:t>
            </w:r>
            <w:proofErr w:type="spellStart"/>
            <w:r w:rsidRPr="00681112">
              <w:rPr>
                <w:rFonts w:ascii="Arial Narrow" w:hAnsi="Arial Narrow" w:cs="Calibri"/>
                <w:sz w:val="22"/>
                <w:szCs w:val="22"/>
                <w:lang w:eastAsia="sk-SK"/>
              </w:rPr>
              <w:t>Akylux</w:t>
            </w:r>
            <w:proofErr w:type="spellEnd"/>
            <w:r w:rsidRPr="00681112">
              <w:rPr>
                <w:rFonts w:ascii="Arial Narrow" w:hAnsi="Arial Narrow" w:cs="Calibri"/>
                <w:sz w:val="22"/>
                <w:szCs w:val="22"/>
                <w:lang w:eastAsia="sk-SK"/>
              </w:rPr>
              <w:t xml:space="preserve">), alebo ekvivalent, s prieduchmi. </w:t>
            </w:r>
          </w:p>
          <w:p w:rsidR="00681112" w:rsidRP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Minimálne vonkajšie rozmery (š x h x v) 300 x 200 x 140 mm, maximálne vonkajšie rozmery 320 x 220 x 150 mm</w:t>
            </w:r>
          </w:p>
        </w:tc>
        <w:tc>
          <w:tcPr>
            <w:tcW w:w="2835" w:type="dxa"/>
            <w:tcBorders>
              <w:top w:val="single" w:sz="4" w:space="0" w:color="auto"/>
              <w:left w:val="nil"/>
              <w:bottom w:val="single" w:sz="4" w:space="0" w:color="auto"/>
              <w:right w:val="single" w:sz="4" w:space="0" w:color="auto"/>
            </w:tcBorders>
            <w:shd w:val="clear" w:color="auto" w:fill="auto"/>
            <w:vAlign w:val="center"/>
          </w:tcPr>
          <w:p w:rsidR="00681112" w:rsidRPr="00681112" w:rsidRDefault="00681112" w:rsidP="0068111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rsidR="00681112" w:rsidRDefault="00681112" w:rsidP="00681112">
            <w:pPr>
              <w:jc w:val="center"/>
              <w:rPr>
                <w:rFonts w:ascii="Arial Narrow" w:hAnsi="Arial Narrow"/>
                <w:b/>
                <w:bCs/>
                <w:color w:val="000000"/>
                <w:sz w:val="22"/>
                <w:szCs w:val="22"/>
              </w:rPr>
            </w:pPr>
          </w:p>
          <w:p w:rsidR="00681112" w:rsidRDefault="00681112" w:rsidP="00681112">
            <w:pPr>
              <w:jc w:val="center"/>
              <w:rPr>
                <w:rFonts w:ascii="Arial Narrow" w:hAnsi="Arial Narrow"/>
                <w:b/>
                <w:bCs/>
                <w:color w:val="000000"/>
                <w:sz w:val="22"/>
                <w:szCs w:val="22"/>
              </w:rPr>
            </w:pPr>
          </w:p>
          <w:p w:rsidR="00681112" w:rsidRDefault="00681112" w:rsidP="00681112">
            <w:pPr>
              <w:jc w:val="center"/>
              <w:rPr>
                <w:rFonts w:ascii="Arial Narrow" w:hAnsi="Arial Narrow"/>
                <w:b/>
                <w:bCs/>
                <w:color w:val="000000"/>
                <w:sz w:val="22"/>
                <w:szCs w:val="22"/>
              </w:rPr>
            </w:pPr>
          </w:p>
          <w:p w:rsidR="00681112" w:rsidRDefault="00681112" w:rsidP="00681112">
            <w:pPr>
              <w:jc w:val="center"/>
            </w:pPr>
            <w:r w:rsidRPr="00F47E8F">
              <w:rPr>
                <w:rFonts w:ascii="Arial Narrow" w:hAnsi="Arial Narrow"/>
                <w:b/>
                <w:bCs/>
                <w:color w:val="000000"/>
                <w:sz w:val="22"/>
                <w:szCs w:val="22"/>
              </w:rPr>
              <w:t>N/A</w:t>
            </w:r>
          </w:p>
        </w:tc>
      </w:tr>
      <w:tr w:rsidR="00681112" w:rsidRPr="00945732" w:rsidTr="00681112">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Pr="00681112" w:rsidRDefault="00681112" w:rsidP="00681112">
            <w:pPr>
              <w:rPr>
                <w:rFonts w:ascii="Arial Narrow" w:hAnsi="Arial Narrow"/>
                <w:b/>
                <w:color w:val="000000"/>
                <w:sz w:val="22"/>
                <w:szCs w:val="22"/>
                <w:lang w:eastAsia="sk-SK"/>
              </w:rPr>
            </w:pPr>
            <w:r w:rsidRPr="00681112">
              <w:rPr>
                <w:rFonts w:ascii="Arial Narrow" w:hAnsi="Arial Narrow"/>
                <w:b/>
                <w:color w:val="000000"/>
                <w:sz w:val="22"/>
                <w:szCs w:val="22"/>
                <w:lang w:eastAsia="sk-SK"/>
              </w:rPr>
              <w:t>PE nádoba – 1 ks</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rsid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 xml:space="preserve">PE fľaška so </w:t>
            </w:r>
            <w:proofErr w:type="spellStart"/>
            <w:r w:rsidRPr="00681112">
              <w:rPr>
                <w:rFonts w:ascii="Arial Narrow" w:hAnsi="Arial Narrow" w:cs="Calibri"/>
                <w:sz w:val="22"/>
                <w:szCs w:val="22"/>
                <w:lang w:eastAsia="sk-SK"/>
              </w:rPr>
              <w:t>šróbovacím</w:t>
            </w:r>
            <w:proofErr w:type="spellEnd"/>
            <w:r w:rsidRPr="00681112">
              <w:rPr>
                <w:rFonts w:ascii="Arial Narrow" w:hAnsi="Arial Narrow" w:cs="Calibri"/>
                <w:sz w:val="22"/>
                <w:szCs w:val="22"/>
                <w:lang w:eastAsia="sk-SK"/>
              </w:rPr>
              <w:t xml:space="preserve"> dobre tesniacim viečkom na transport smrtiaceho konzervačného roztoku, </w:t>
            </w:r>
          </w:p>
          <w:p w:rsidR="00681112" w:rsidRPr="00681112" w:rsidRDefault="00681112" w:rsidP="00681112">
            <w:pPr>
              <w:tabs>
                <w:tab w:val="clear" w:pos="2160"/>
                <w:tab w:val="clear" w:pos="2880"/>
                <w:tab w:val="clear" w:pos="4500"/>
              </w:tabs>
              <w:jc w:val="both"/>
              <w:rPr>
                <w:rFonts w:ascii="Arial Narrow" w:hAnsi="Arial Narrow" w:cs="Calibri"/>
                <w:sz w:val="22"/>
                <w:szCs w:val="22"/>
                <w:lang w:eastAsia="sk-SK"/>
              </w:rPr>
            </w:pPr>
            <w:r w:rsidRPr="00681112">
              <w:rPr>
                <w:rFonts w:ascii="Arial Narrow" w:hAnsi="Arial Narrow" w:cs="Calibri"/>
                <w:sz w:val="22"/>
                <w:szCs w:val="22"/>
                <w:lang w:eastAsia="sk-SK"/>
              </w:rPr>
              <w:t>objem 80 -150 ml (bez náplne).</w:t>
            </w:r>
          </w:p>
        </w:tc>
        <w:tc>
          <w:tcPr>
            <w:tcW w:w="2835" w:type="dxa"/>
            <w:tcBorders>
              <w:top w:val="single" w:sz="4" w:space="0" w:color="auto"/>
              <w:left w:val="nil"/>
              <w:bottom w:val="single" w:sz="4" w:space="0" w:color="auto"/>
              <w:right w:val="single" w:sz="4" w:space="0" w:color="auto"/>
            </w:tcBorders>
            <w:shd w:val="clear" w:color="auto" w:fill="auto"/>
            <w:vAlign w:val="center"/>
          </w:tcPr>
          <w:p w:rsidR="00681112" w:rsidRPr="00681112" w:rsidRDefault="00681112" w:rsidP="00681112">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tcPr>
          <w:p w:rsidR="00681112" w:rsidRDefault="00681112" w:rsidP="00681112">
            <w:pPr>
              <w:jc w:val="center"/>
            </w:pPr>
            <w:r w:rsidRPr="00F47E8F">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rPr>
                <w:rFonts w:ascii="Arial Narrow" w:hAnsi="Arial Narrow"/>
                <w:b/>
                <w:color w:val="000000"/>
                <w:sz w:val="22"/>
                <w:szCs w:val="22"/>
                <w:lang w:eastAsia="sk-SK"/>
              </w:rPr>
            </w:pPr>
            <w:r>
              <w:rPr>
                <w:rFonts w:ascii="Arial Narrow" w:hAnsi="Arial Narrow"/>
                <w:b/>
                <w:color w:val="000000"/>
                <w:sz w:val="22"/>
                <w:szCs w:val="22"/>
                <w:lang w:eastAsia="sk-SK"/>
              </w:rPr>
              <w:t>Odberová nádoba – 3 ks</w:t>
            </w: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sz w:val="22"/>
                <w:szCs w:val="22"/>
                <w:lang w:eastAsia="sk-SK"/>
              </w:rPr>
            </w:pPr>
            <w:r w:rsidRPr="005960FC">
              <w:rPr>
                <w:rFonts w:ascii="Arial Narrow" w:hAnsi="Arial Narrow" w:cs="Calibri"/>
                <w:sz w:val="22"/>
                <w:szCs w:val="22"/>
                <w:lang w:eastAsia="sk-SK"/>
              </w:rPr>
              <w:t>Uzatvárateľné transparentné plastové odberové nádoby so širokým hrdlom</w:t>
            </w:r>
            <w:r>
              <w:rPr>
                <w:rFonts w:ascii="Arial Narrow" w:hAnsi="Arial Narrow" w:cs="Calibri"/>
                <w:sz w:val="22"/>
                <w:szCs w:val="22"/>
                <w:lang w:eastAsia="sk-SK"/>
              </w:rPr>
              <w:t xml:space="preserve">, </w:t>
            </w:r>
          </w:p>
          <w:p w:rsidR="00297CB9" w:rsidRDefault="00297CB9" w:rsidP="00297CB9">
            <w:pPr>
              <w:tabs>
                <w:tab w:val="clear" w:pos="2160"/>
                <w:tab w:val="clear" w:pos="2880"/>
                <w:tab w:val="clear" w:pos="4500"/>
              </w:tabs>
              <w:jc w:val="both"/>
              <w:rPr>
                <w:rFonts w:ascii="Arial Narrow" w:hAnsi="Arial Narrow" w:cs="Calibri"/>
                <w:sz w:val="22"/>
                <w:szCs w:val="22"/>
                <w:lang w:eastAsia="sk-SK"/>
              </w:rPr>
            </w:pPr>
            <w:r>
              <w:rPr>
                <w:rFonts w:ascii="Arial Narrow" w:hAnsi="Arial Narrow" w:cs="Calibri"/>
                <w:sz w:val="22"/>
                <w:szCs w:val="22"/>
                <w:lang w:eastAsia="sk-SK"/>
              </w:rPr>
              <w:t>objem maximálne</w:t>
            </w:r>
            <w:r w:rsidRPr="005960FC">
              <w:rPr>
                <w:rFonts w:ascii="Arial Narrow" w:hAnsi="Arial Narrow" w:cs="Calibri"/>
                <w:sz w:val="22"/>
                <w:szCs w:val="22"/>
                <w:lang w:eastAsia="sk-SK"/>
              </w:rPr>
              <w:t xml:space="preserve"> 80 ml - na živé vzorky, </w:t>
            </w:r>
          </w:p>
          <w:p w:rsidR="00297CB9" w:rsidRPr="005960FC" w:rsidRDefault="00297CB9" w:rsidP="00297CB9">
            <w:pPr>
              <w:tabs>
                <w:tab w:val="clear" w:pos="2160"/>
                <w:tab w:val="clear" w:pos="2880"/>
                <w:tab w:val="clear" w:pos="4500"/>
              </w:tabs>
              <w:jc w:val="both"/>
              <w:rPr>
                <w:rFonts w:ascii="Arial Narrow" w:hAnsi="Arial Narrow" w:cs="Calibri"/>
                <w:sz w:val="22"/>
                <w:szCs w:val="22"/>
                <w:lang w:eastAsia="sk-SK"/>
              </w:rPr>
            </w:pPr>
            <w:r w:rsidRPr="005960FC">
              <w:rPr>
                <w:rFonts w:ascii="Arial Narrow" w:hAnsi="Arial Narrow" w:cs="Calibri"/>
                <w:sz w:val="22"/>
                <w:szCs w:val="22"/>
                <w:lang w:eastAsia="sk-SK"/>
              </w:rPr>
              <w:t>viečko  odklápacie, po stranách dobre tesniace</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12567C" w:rsidRDefault="00297CB9" w:rsidP="00297CB9">
            <w:pPr>
              <w:rPr>
                <w:rFonts w:ascii="Arial Narrow" w:hAnsi="Arial Narrow"/>
                <w:b/>
                <w:color w:val="000000"/>
                <w:sz w:val="22"/>
                <w:szCs w:val="22"/>
                <w:lang w:eastAsia="sk-SK"/>
              </w:rPr>
            </w:pPr>
            <w:r>
              <w:rPr>
                <w:rFonts w:ascii="Arial Narrow" w:hAnsi="Arial Narrow"/>
                <w:b/>
                <w:color w:val="000000"/>
                <w:sz w:val="22"/>
                <w:szCs w:val="22"/>
                <w:lang w:eastAsia="sk-SK"/>
              </w:rPr>
              <w:t>Odberová nádoba – 2 ks</w:t>
            </w: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Uzatvárateľné transparentné plastové odberové nádoby so širokým hrdlom,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objem min. 150 a max. 200 ml - na usmrtene vzorky, </w:t>
            </w:r>
          </w:p>
          <w:p w:rsidR="00297CB9" w:rsidRPr="0012567C" w:rsidRDefault="00297CB9" w:rsidP="00297CB9">
            <w:pPr>
              <w:tabs>
                <w:tab w:val="clear" w:pos="2160"/>
                <w:tab w:val="clear" w:pos="2880"/>
                <w:tab w:val="clear" w:pos="4500"/>
              </w:tabs>
              <w:jc w:val="both"/>
              <w:rPr>
                <w:rFonts w:ascii="Calibri" w:hAnsi="Calibri" w:cs="Calibri"/>
                <w:color w:val="000000"/>
                <w:sz w:val="22"/>
                <w:szCs w:val="22"/>
                <w:lang w:eastAsia="sk-SK"/>
              </w:rPr>
            </w:pPr>
            <w:proofErr w:type="spellStart"/>
            <w:r w:rsidRPr="005960FC">
              <w:rPr>
                <w:rFonts w:ascii="Arial Narrow" w:hAnsi="Arial Narrow" w:cs="Calibri"/>
                <w:color w:val="000000"/>
                <w:sz w:val="22"/>
                <w:szCs w:val="22"/>
              </w:rPr>
              <w:lastRenderedPageBreak/>
              <w:t>šróbovacie</w:t>
            </w:r>
            <w:proofErr w:type="spellEnd"/>
            <w:r w:rsidRPr="005960FC">
              <w:rPr>
                <w:rFonts w:ascii="Arial Narrow" w:hAnsi="Arial Narrow" w:cs="Calibri"/>
                <w:color w:val="000000"/>
                <w:sz w:val="22"/>
                <w:szCs w:val="22"/>
              </w:rPr>
              <w:t xml:space="preserve"> viečko, dobre tesniace, farebné</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960FC" w:rsidRDefault="00297CB9" w:rsidP="00297CB9">
            <w:pPr>
              <w:tabs>
                <w:tab w:val="clear" w:pos="2160"/>
                <w:tab w:val="clear" w:pos="2880"/>
                <w:tab w:val="clear" w:pos="4500"/>
              </w:tabs>
              <w:rPr>
                <w:rFonts w:ascii="Calibri" w:hAnsi="Calibri" w:cs="Calibri"/>
                <w:b/>
                <w:color w:val="000000"/>
                <w:sz w:val="22"/>
                <w:szCs w:val="22"/>
                <w:lang w:eastAsia="sk-SK"/>
              </w:rPr>
            </w:pPr>
            <w:r w:rsidRPr="005960FC">
              <w:rPr>
                <w:rFonts w:ascii="Calibri" w:hAnsi="Calibri" w:cs="Calibri"/>
                <w:b/>
                <w:color w:val="000000"/>
                <w:sz w:val="22"/>
                <w:szCs w:val="22"/>
              </w:rPr>
              <w:t>Nádoba na vzorky – 2 ks</w:t>
            </w:r>
          </w:p>
          <w:p w:rsidR="00297CB9" w:rsidRPr="0012567C" w:rsidRDefault="00297CB9" w:rsidP="00297CB9">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Uzatvárate</w:t>
            </w:r>
            <w:r>
              <w:rPr>
                <w:rFonts w:ascii="Arial Narrow" w:hAnsi="Arial Narrow" w:cs="Calibri"/>
                <w:color w:val="000000"/>
                <w:sz w:val="22"/>
                <w:szCs w:val="22"/>
              </w:rPr>
              <w:t>ľ</w:t>
            </w:r>
            <w:r w:rsidRPr="005960FC">
              <w:rPr>
                <w:rFonts w:ascii="Arial Narrow" w:hAnsi="Arial Narrow" w:cs="Calibri"/>
                <w:color w:val="000000"/>
                <w:sz w:val="22"/>
                <w:szCs w:val="22"/>
              </w:rPr>
              <w:t xml:space="preserve">né transparentné plastové nádoby na vzorky vajíčok, so širokým hrdlom,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objem min.  40 ml, max. 60 ml, </w:t>
            </w:r>
          </w:p>
          <w:p w:rsidR="00297CB9"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nízke, </w:t>
            </w:r>
          </w:p>
          <w:p w:rsidR="00297CB9" w:rsidRPr="0012567C" w:rsidRDefault="00297CB9" w:rsidP="00297CB9">
            <w:pPr>
              <w:tabs>
                <w:tab w:val="clear" w:pos="2160"/>
                <w:tab w:val="clear" w:pos="2880"/>
                <w:tab w:val="clear" w:pos="4500"/>
              </w:tabs>
              <w:jc w:val="both"/>
              <w:rPr>
                <w:rFonts w:ascii="Arial Narrow" w:hAnsi="Arial Narrow" w:cs="Calibri"/>
                <w:color w:val="000000"/>
                <w:sz w:val="22"/>
                <w:szCs w:val="22"/>
              </w:rPr>
            </w:pPr>
            <w:r w:rsidRPr="005960FC">
              <w:rPr>
                <w:rFonts w:ascii="Arial Narrow" w:hAnsi="Arial Narrow" w:cs="Calibri"/>
                <w:color w:val="000000"/>
                <w:sz w:val="22"/>
                <w:szCs w:val="22"/>
              </w:rPr>
              <w:t xml:space="preserve">viečko </w:t>
            </w:r>
            <w:proofErr w:type="spellStart"/>
            <w:r w:rsidRPr="005960FC">
              <w:rPr>
                <w:rFonts w:ascii="Arial Narrow" w:hAnsi="Arial Narrow" w:cs="Calibri"/>
                <w:color w:val="000000"/>
                <w:sz w:val="22"/>
                <w:szCs w:val="22"/>
              </w:rPr>
              <w:t>šróbovacie</w:t>
            </w:r>
            <w:proofErr w:type="spellEnd"/>
            <w:r w:rsidRPr="005960FC">
              <w:rPr>
                <w:rFonts w:ascii="Arial Narrow" w:hAnsi="Arial Narrow" w:cs="Calibri"/>
                <w:color w:val="000000"/>
                <w:sz w:val="22"/>
                <w:szCs w:val="22"/>
              </w:rPr>
              <w:t>, transparentné s viacerými otvormi o veľkosti maximálne 0,3 mm</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tabs>
                <w:tab w:val="clear" w:pos="2160"/>
                <w:tab w:val="clear" w:pos="2880"/>
                <w:tab w:val="clear" w:pos="4500"/>
              </w:tabs>
              <w:rPr>
                <w:rFonts w:ascii="Arial Narrow" w:hAnsi="Arial Narrow" w:cs="Calibri"/>
                <w:b/>
                <w:color w:val="000000"/>
                <w:sz w:val="22"/>
                <w:szCs w:val="22"/>
                <w:lang w:eastAsia="sk-SK"/>
              </w:rPr>
            </w:pPr>
            <w:r w:rsidRPr="005A6731">
              <w:rPr>
                <w:rFonts w:ascii="Arial Narrow" w:hAnsi="Arial Narrow" w:cs="Calibri"/>
                <w:b/>
                <w:color w:val="000000"/>
                <w:sz w:val="22"/>
                <w:szCs w:val="22"/>
              </w:rPr>
              <w:t>Nástroj na odber vzorky – 2 ks</w:t>
            </w:r>
          </w:p>
          <w:p w:rsidR="00297CB9" w:rsidRPr="005A6731" w:rsidRDefault="00297CB9" w:rsidP="00297CB9">
            <w:pPr>
              <w:rPr>
                <w:rFonts w:ascii="Arial Narrow" w:hAnsi="Arial Narrow"/>
                <w:b/>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297CB9"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Pinzeta plastová, transparentná, </w:t>
            </w:r>
            <w:proofErr w:type="spellStart"/>
            <w:r w:rsidRPr="005A6731">
              <w:rPr>
                <w:rFonts w:ascii="Arial Narrow" w:hAnsi="Arial Narrow" w:cs="Calibri"/>
                <w:bCs/>
                <w:color w:val="000000"/>
                <w:sz w:val="22"/>
                <w:szCs w:val="22"/>
              </w:rPr>
              <w:t>jednorázová</w:t>
            </w:r>
            <w:proofErr w:type="spellEnd"/>
            <w:r w:rsidRPr="005A6731">
              <w:rPr>
                <w:rFonts w:ascii="Arial Narrow" w:hAnsi="Arial Narrow" w:cs="Calibri"/>
                <w:bCs/>
                <w:color w:val="000000"/>
                <w:sz w:val="22"/>
                <w:szCs w:val="22"/>
              </w:rPr>
              <w:t xml:space="preserve">, </w:t>
            </w:r>
          </w:p>
          <w:p w:rsidR="00297CB9"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maximálna veľkosť 125 mm, </w:t>
            </w:r>
          </w:p>
          <w:p w:rsidR="00297CB9" w:rsidRPr="005A6731" w:rsidRDefault="00297CB9" w:rsidP="00297CB9">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bCs/>
                <w:color w:val="000000"/>
                <w:sz w:val="22"/>
                <w:szCs w:val="22"/>
              </w:rPr>
              <w:t xml:space="preserve">balené po </w:t>
            </w:r>
            <w:r w:rsidRPr="005A6731">
              <w:rPr>
                <w:rFonts w:ascii="Arial Narrow" w:hAnsi="Arial Narrow" w:cs="Calibri"/>
                <w:b/>
                <w:bCs/>
                <w:color w:val="000000"/>
                <w:sz w:val="22"/>
                <w:szCs w:val="22"/>
              </w:rPr>
              <w:t xml:space="preserve">dvoch </w:t>
            </w:r>
            <w:r>
              <w:rPr>
                <w:rFonts w:ascii="Arial Narrow" w:hAnsi="Arial Narrow" w:cs="Calibri"/>
                <w:bCs/>
                <w:color w:val="000000"/>
                <w:sz w:val="22"/>
                <w:szCs w:val="22"/>
              </w:rPr>
              <w:t xml:space="preserve">kusoch </w:t>
            </w:r>
            <w:r w:rsidRPr="005A6731">
              <w:rPr>
                <w:rFonts w:ascii="Arial Narrow" w:hAnsi="Arial Narrow" w:cs="Calibri"/>
                <w:bCs/>
                <w:color w:val="000000"/>
                <w:sz w:val="22"/>
                <w:szCs w:val="22"/>
              </w:rPr>
              <w:t>v tra</w:t>
            </w:r>
            <w:r>
              <w:rPr>
                <w:rFonts w:ascii="Arial Narrow" w:hAnsi="Arial Narrow" w:cs="Calibri"/>
                <w:bCs/>
                <w:color w:val="000000"/>
                <w:sz w:val="22"/>
                <w:szCs w:val="22"/>
              </w:rPr>
              <w:t>nsparentnom PE vrecku s uzatvára</w:t>
            </w:r>
            <w:r w:rsidRPr="005A6731">
              <w:rPr>
                <w:rFonts w:ascii="Arial Narrow" w:hAnsi="Arial Narrow" w:cs="Calibri"/>
                <w:bCs/>
                <w:color w:val="000000"/>
                <w:sz w:val="22"/>
                <w:szCs w:val="22"/>
              </w:rPr>
              <w:t>teľným vrchom na šnúrku</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b/>
                <w:color w:val="000000"/>
                <w:sz w:val="22"/>
                <w:szCs w:val="22"/>
                <w:lang w:eastAsia="sk-SK"/>
              </w:rPr>
            </w:pPr>
            <w:r w:rsidRPr="005A6731">
              <w:rPr>
                <w:rFonts w:ascii="Arial Narrow" w:hAnsi="Arial Narrow" w:cs="Calibri"/>
                <w:b/>
                <w:color w:val="000000"/>
                <w:sz w:val="22"/>
                <w:szCs w:val="22"/>
              </w:rPr>
              <w:t>Nástroj na odber vzorky – 1 ks</w:t>
            </w:r>
          </w:p>
        </w:tc>
        <w:tc>
          <w:tcPr>
            <w:tcW w:w="5528" w:type="dxa"/>
            <w:tcBorders>
              <w:top w:val="single" w:sz="4" w:space="0" w:color="auto"/>
              <w:left w:val="single" w:sz="4" w:space="0" w:color="auto"/>
              <w:bottom w:val="single" w:sz="4" w:space="0" w:color="auto"/>
              <w:right w:val="single" w:sz="4" w:space="0" w:color="auto"/>
            </w:tcBorders>
            <w:vAlign w:val="bottom"/>
          </w:tcPr>
          <w:p w:rsidR="00681112" w:rsidRDefault="00297CB9" w:rsidP="00681112">
            <w:pPr>
              <w:tabs>
                <w:tab w:val="clear" w:pos="2160"/>
                <w:tab w:val="clear" w:pos="2880"/>
                <w:tab w:val="clear" w:pos="4500"/>
              </w:tabs>
              <w:jc w:val="both"/>
            </w:pPr>
            <w:r w:rsidRPr="005A6731">
              <w:rPr>
                <w:rFonts w:ascii="Arial Narrow" w:hAnsi="Arial Narrow" w:cs="Calibri"/>
                <w:color w:val="000000"/>
                <w:sz w:val="22"/>
                <w:szCs w:val="22"/>
              </w:rPr>
              <w:t>Lyžica veľkosti polievkovej lyžice,</w:t>
            </w:r>
            <w:r w:rsidR="00681112">
              <w:t xml:space="preserve"> </w:t>
            </w:r>
          </w:p>
          <w:p w:rsidR="00297CB9" w:rsidRPr="005A6731" w:rsidRDefault="00681112" w:rsidP="00681112">
            <w:pPr>
              <w:tabs>
                <w:tab w:val="clear" w:pos="2160"/>
                <w:tab w:val="clear" w:pos="2880"/>
                <w:tab w:val="clear" w:pos="4500"/>
              </w:tabs>
              <w:jc w:val="both"/>
              <w:rPr>
                <w:rFonts w:ascii="Arial Narrow" w:hAnsi="Arial Narrow" w:cs="Calibri"/>
                <w:bCs/>
                <w:color w:val="000000"/>
                <w:sz w:val="22"/>
                <w:szCs w:val="22"/>
              </w:rPr>
            </w:pPr>
            <w:r>
              <w:t>štandardnej veľkosti, o objeme 15 ml s odchýlkou 10%</w:t>
            </w:r>
            <w:r w:rsidR="00297CB9" w:rsidRPr="005A6731">
              <w:rPr>
                <w:rFonts w:ascii="Arial Narrow" w:hAnsi="Arial Narrow" w:cs="Calibri"/>
                <w:color w:val="000000"/>
                <w:sz w:val="22"/>
                <w:szCs w:val="22"/>
              </w:rPr>
              <w:t xml:space="preserve"> </w:t>
            </w:r>
          </w:p>
        </w:tc>
        <w:tc>
          <w:tcPr>
            <w:tcW w:w="2835"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945732" w:rsidRDefault="00297CB9" w:rsidP="00297CB9">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Nástroj na odber vzorky – 1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Pr="005A6731" w:rsidRDefault="00297CB9" w:rsidP="00297CB9">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Lyžica veľkosti čajovej lyžičky,</w:t>
            </w:r>
            <w:r w:rsidR="00681112">
              <w:t xml:space="preserve"> o objeme 5 ml s odchýlkou 15%</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2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 xml:space="preserve">PE vrece pevné, </w:t>
            </w:r>
          </w:p>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 xml:space="preserve">minimálne rozmery 700 x 1000 mm, </w:t>
            </w:r>
          </w:p>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nosnosť minimálne 20 kg</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3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Default="00297CB9" w:rsidP="00297CB9">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PE</w:t>
            </w:r>
            <w:r>
              <w:rPr>
                <w:rFonts w:ascii="Arial Narrow" w:hAnsi="Arial Narrow" w:cs="Calibri"/>
                <w:color w:val="000000"/>
                <w:sz w:val="22"/>
                <w:szCs w:val="22"/>
              </w:rPr>
              <w:t xml:space="preserve"> vrecko transparentné s uzatvára</w:t>
            </w:r>
            <w:r w:rsidRPr="005A6731">
              <w:rPr>
                <w:rFonts w:ascii="Arial Narrow" w:hAnsi="Arial Narrow" w:cs="Calibri"/>
                <w:color w:val="000000"/>
                <w:sz w:val="22"/>
                <w:szCs w:val="22"/>
              </w:rPr>
              <w:t xml:space="preserve">teľným vrchom na šnúrku, rozmer minimálne 300 x 500 mm, </w:t>
            </w:r>
          </w:p>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nosnosť minimálne 5 kg</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297CB9" w:rsidRPr="005A6731" w:rsidRDefault="00297CB9" w:rsidP="00297CB9">
            <w:pPr>
              <w:rPr>
                <w:rFonts w:ascii="Arial Narrow" w:hAnsi="Arial Narrow" w:cs="Arial"/>
                <w:b/>
                <w:color w:val="000000"/>
                <w:sz w:val="22"/>
                <w:szCs w:val="22"/>
              </w:rPr>
            </w:pPr>
            <w:r w:rsidRPr="005A6731">
              <w:rPr>
                <w:rFonts w:ascii="Arial Narrow" w:hAnsi="Arial Narrow" w:cs="Calibri"/>
                <w:b/>
                <w:color w:val="000000"/>
                <w:sz w:val="22"/>
                <w:szCs w:val="22"/>
              </w:rPr>
              <w:t>Vrece na vzorky – 3 ks</w:t>
            </w:r>
          </w:p>
        </w:tc>
        <w:tc>
          <w:tcPr>
            <w:tcW w:w="5528" w:type="dxa"/>
            <w:tcBorders>
              <w:top w:val="single" w:sz="4" w:space="0" w:color="auto"/>
              <w:left w:val="single" w:sz="4" w:space="0" w:color="auto"/>
              <w:bottom w:val="single" w:sz="4" w:space="0" w:color="auto"/>
              <w:right w:val="single" w:sz="4" w:space="0" w:color="auto"/>
            </w:tcBorders>
            <w:vAlign w:val="bottom"/>
          </w:tcPr>
          <w:p w:rsidR="00297CB9" w:rsidRPr="005A6731" w:rsidRDefault="00297CB9" w:rsidP="00297CB9">
            <w:pPr>
              <w:tabs>
                <w:tab w:val="clear" w:pos="2160"/>
                <w:tab w:val="clear" w:pos="2880"/>
                <w:tab w:val="clear" w:pos="4500"/>
              </w:tabs>
              <w:rPr>
                <w:rFonts w:ascii="Arial Narrow" w:hAnsi="Arial Narrow" w:cs="Calibri"/>
                <w:bCs/>
                <w:color w:val="000000"/>
                <w:sz w:val="22"/>
                <w:szCs w:val="22"/>
              </w:rPr>
            </w:pPr>
            <w:r w:rsidRPr="005A6731">
              <w:rPr>
                <w:rFonts w:ascii="Arial Narrow" w:hAnsi="Arial Narrow" w:cs="Calibri"/>
                <w:color w:val="000000"/>
                <w:sz w:val="22"/>
                <w:szCs w:val="22"/>
              </w:rPr>
              <w:t xml:space="preserve">PE vrecko transparentné s </w:t>
            </w:r>
            <w:proofErr w:type="spellStart"/>
            <w:r w:rsidRPr="005A6731">
              <w:rPr>
                <w:rFonts w:ascii="Arial Narrow" w:hAnsi="Arial Narrow" w:cs="Calibri"/>
                <w:color w:val="000000"/>
                <w:sz w:val="22"/>
                <w:szCs w:val="22"/>
              </w:rPr>
              <w:t>uzatváreteľným</w:t>
            </w:r>
            <w:proofErr w:type="spellEnd"/>
            <w:r w:rsidRPr="005A6731">
              <w:rPr>
                <w:rFonts w:ascii="Arial Narrow" w:hAnsi="Arial Narrow" w:cs="Calibri"/>
                <w:color w:val="000000"/>
                <w:sz w:val="22"/>
                <w:szCs w:val="22"/>
              </w:rPr>
              <w:t xml:space="preserve"> vrchom na šnúrku</w:t>
            </w:r>
            <w:r>
              <w:rPr>
                <w:rFonts w:ascii="Arial Narrow" w:hAnsi="Arial Narrow" w:cs="Calibri"/>
                <w:color w:val="000000"/>
                <w:sz w:val="22"/>
                <w:szCs w:val="22"/>
              </w:rPr>
              <w:t>, rozmer minimálne 150 x 200 mm</w:t>
            </w:r>
          </w:p>
        </w:tc>
        <w:tc>
          <w:tcPr>
            <w:tcW w:w="2835"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297CB9" w:rsidRPr="0012567C" w:rsidRDefault="00297CB9" w:rsidP="00297CB9">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297CB9" w:rsidRPr="00945732" w:rsidTr="00681112">
        <w:trPr>
          <w:trHeight w:val="2111"/>
        </w:trPr>
        <w:tc>
          <w:tcPr>
            <w:tcW w:w="14356" w:type="dxa"/>
            <w:gridSpan w:val="4"/>
            <w:tcBorders>
              <w:top w:val="single" w:sz="4" w:space="0" w:color="auto"/>
              <w:left w:val="single" w:sz="4" w:space="0" w:color="auto"/>
              <w:bottom w:val="single" w:sz="4" w:space="0" w:color="auto"/>
              <w:right w:val="single" w:sz="4" w:space="0" w:color="auto"/>
            </w:tcBorders>
          </w:tcPr>
          <w:p w:rsidR="00297CB9" w:rsidRPr="00945732" w:rsidRDefault="00297CB9" w:rsidP="00297CB9">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r w:rsidR="005960FC" w:rsidRPr="00945732" w:rsidTr="000F20B4">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5960FC" w:rsidRPr="00945732" w:rsidRDefault="005960FC" w:rsidP="000F20B4">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5960FC" w:rsidRPr="00945732" w:rsidRDefault="005960FC" w:rsidP="000F20B4">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5960FC" w:rsidRPr="00945732" w:rsidTr="000F20B4">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960FC" w:rsidRPr="005A6731" w:rsidRDefault="005960FC" w:rsidP="005A6731">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5A6731">
              <w:rPr>
                <w:rFonts w:ascii="Arial Narrow" w:hAnsi="Arial Narrow"/>
                <w:b/>
                <w:bCs/>
                <w:color w:val="FF0000"/>
                <w:sz w:val="22"/>
                <w:szCs w:val="22"/>
              </w:rPr>
              <w:t xml:space="preserve">Položka č. 5 – </w:t>
            </w:r>
            <w:r w:rsidRPr="005A6731">
              <w:rPr>
                <w:rFonts w:ascii="Arial Narrow" w:eastAsia="Arial" w:hAnsi="Arial Narrow" w:cstheme="majorHAnsi"/>
                <w:b/>
                <w:iCs/>
                <w:color w:val="FF0000"/>
                <w:sz w:val="22"/>
                <w:szCs w:val="22"/>
                <w:lang w:val="sk-SK"/>
              </w:rPr>
              <w:t xml:space="preserve">Preparačná a archivačná laboratórna </w:t>
            </w:r>
            <w:proofErr w:type="spellStart"/>
            <w:r w:rsidRPr="005A6731">
              <w:rPr>
                <w:rFonts w:ascii="Arial Narrow" w:eastAsia="Arial" w:hAnsi="Arial Narrow" w:cstheme="majorHAnsi"/>
                <w:b/>
                <w:iCs/>
                <w:color w:val="FF0000"/>
                <w:sz w:val="22"/>
                <w:szCs w:val="22"/>
                <w:lang w:val="sk-SK"/>
              </w:rPr>
              <w:t>sada</w:t>
            </w:r>
            <w:proofErr w:type="spellEnd"/>
          </w:p>
        </w:tc>
        <w:tc>
          <w:tcPr>
            <w:tcW w:w="2835"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5960FC" w:rsidRPr="00945732" w:rsidRDefault="005960FC" w:rsidP="000F20B4">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5960FC" w:rsidRPr="00945732" w:rsidTr="000F20B4">
        <w:trPr>
          <w:trHeight w:val="347"/>
        </w:trPr>
        <w:tc>
          <w:tcPr>
            <w:tcW w:w="2977" w:type="dxa"/>
            <w:tcBorders>
              <w:top w:val="single" w:sz="4" w:space="0" w:color="auto"/>
              <w:left w:val="single" w:sz="4" w:space="0" w:color="auto"/>
              <w:bottom w:val="single" w:sz="4" w:space="0" w:color="auto"/>
              <w:right w:val="single" w:sz="4" w:space="0" w:color="auto"/>
            </w:tcBorders>
          </w:tcPr>
          <w:p w:rsidR="005960FC" w:rsidRPr="00945732" w:rsidRDefault="005960FC" w:rsidP="000F20B4">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5960FC" w:rsidRPr="00982D42" w:rsidRDefault="00273B3D" w:rsidP="000F20B4">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 ks</w:t>
            </w:r>
          </w:p>
        </w:tc>
        <w:tc>
          <w:tcPr>
            <w:tcW w:w="2835"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r>
      <w:tr w:rsidR="005960FC" w:rsidRPr="00945732" w:rsidTr="000F20B4">
        <w:trPr>
          <w:trHeight w:val="300"/>
        </w:trPr>
        <w:tc>
          <w:tcPr>
            <w:tcW w:w="14356" w:type="dxa"/>
            <w:gridSpan w:val="4"/>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5960FC" w:rsidRPr="005960FC" w:rsidRDefault="00273B3D" w:rsidP="000F20B4">
            <w:pPr>
              <w:spacing w:line="276" w:lineRule="auto"/>
              <w:contextualSpacing/>
              <w:jc w:val="center"/>
              <w:rPr>
                <w:rFonts w:ascii="Arial Narrow" w:hAnsi="Arial Narrow"/>
                <w:b/>
                <w:bCs/>
                <w:color w:val="000000"/>
                <w:sz w:val="32"/>
                <w:szCs w:val="32"/>
              </w:rPr>
            </w:pPr>
            <w:proofErr w:type="spellStart"/>
            <w:r>
              <w:rPr>
                <w:rFonts w:ascii="Arial Narrow" w:hAnsi="Arial Narrow"/>
                <w:b/>
                <w:bCs/>
                <w:color w:val="000000"/>
                <w:sz w:val="32"/>
                <w:szCs w:val="32"/>
              </w:rPr>
              <w:t>Sada</w:t>
            </w:r>
            <w:proofErr w:type="spellEnd"/>
            <w:r>
              <w:rPr>
                <w:rFonts w:ascii="Arial Narrow" w:hAnsi="Arial Narrow"/>
                <w:b/>
                <w:bCs/>
                <w:color w:val="000000"/>
                <w:sz w:val="32"/>
                <w:szCs w:val="32"/>
              </w:rPr>
              <w:t xml:space="preserve"> sa skladá z nasledujúcich položiek v uvedenom množstve: </w:t>
            </w:r>
          </w:p>
        </w:tc>
      </w:tr>
      <w:tr w:rsidR="005960F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5960FC"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Pinzeta</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lang w:eastAsia="sk-SK"/>
              </w:rPr>
              <w:t>(balenie = 1 kus)</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p>
        </w:tc>
        <w:tc>
          <w:tcPr>
            <w:tcW w:w="5528" w:type="dxa"/>
            <w:tcBorders>
              <w:top w:val="single" w:sz="4" w:space="0" w:color="auto"/>
              <w:left w:val="single" w:sz="4" w:space="0" w:color="auto"/>
              <w:bottom w:val="single" w:sz="4" w:space="0" w:color="auto"/>
              <w:right w:val="single" w:sz="4" w:space="0" w:color="auto"/>
            </w:tcBorders>
            <w:vAlign w:val="center"/>
          </w:tcPr>
          <w:p w:rsidR="005960FC" w:rsidRPr="005A6731" w:rsidRDefault="0047408E" w:rsidP="000F20B4">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 xml:space="preserve">Pinzeta na mikroskopické sklíčka. Maximálna dĺžka 10,5 cm </w:t>
            </w:r>
          </w:p>
          <w:p w:rsidR="0047408E" w:rsidRPr="005A6731" w:rsidRDefault="0047408E" w:rsidP="000F20B4">
            <w:pPr>
              <w:tabs>
                <w:tab w:val="clear" w:pos="2160"/>
                <w:tab w:val="clear" w:pos="2880"/>
                <w:tab w:val="clear" w:pos="4500"/>
              </w:tabs>
              <w:jc w:val="both"/>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5960FC" w:rsidRPr="00945732" w:rsidRDefault="005960FC"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ihla</w:t>
            </w:r>
          </w:p>
          <w:p w:rsidR="0047408E" w:rsidRPr="005A6731" w:rsidRDefault="0047408E"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Preparačná ihla s kovovým držiakom, rovná, maximálna dĺžka 13 cm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ihla</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Preparačná ihla s kovovým držiakom, zahnutá, maximálna dĺžka 13,4 cm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požadované - 5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Preparačná podložka</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lang w:eastAsia="sk-SK"/>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 xml:space="preserve">Preparačná podložka z </w:t>
            </w:r>
            <w:proofErr w:type="spellStart"/>
            <w:r w:rsidRPr="005A6731">
              <w:rPr>
                <w:rFonts w:ascii="Arial Narrow" w:hAnsi="Arial Narrow" w:cs="Calibri"/>
                <w:color w:val="000000"/>
                <w:sz w:val="22"/>
                <w:szCs w:val="22"/>
              </w:rPr>
              <w:t>plastazotu</w:t>
            </w:r>
            <w:proofErr w:type="spellEnd"/>
            <w:r w:rsidRPr="005A6731">
              <w:rPr>
                <w:rFonts w:ascii="Arial Narrow" w:hAnsi="Arial Narrow" w:cs="Calibri"/>
                <w:color w:val="000000"/>
                <w:sz w:val="22"/>
                <w:szCs w:val="22"/>
              </w:rPr>
              <w:t>, hrúbka minimálne 10 mm, veľkosť minimálne 100 x 100 mm</w:t>
            </w:r>
          </w:p>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požadované – 50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65B04" w:rsidP="0047408E">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47408E"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Médium na uzatváranie preparátov</w:t>
            </w:r>
          </w:p>
          <w:p w:rsidR="0047408E" w:rsidRPr="005A6731" w:rsidRDefault="0047408E" w:rsidP="0047408E">
            <w:pPr>
              <w:rPr>
                <w:rFonts w:ascii="Arial Narrow" w:hAnsi="Arial Narrow"/>
                <w:b/>
                <w:color w:val="000000"/>
                <w:sz w:val="22"/>
                <w:szCs w:val="22"/>
                <w:lang w:eastAsia="sk-SK"/>
              </w:rPr>
            </w:pPr>
            <w:r w:rsidRPr="005A6731">
              <w:rPr>
                <w:rFonts w:ascii="Arial Narrow" w:hAnsi="Arial Narrow" w:cs="Calibri"/>
                <w:color w:val="000000"/>
                <w:sz w:val="22"/>
                <w:szCs w:val="22"/>
              </w:rPr>
              <w:t>(balenie = 1 kus</w:t>
            </w:r>
            <w:r w:rsidR="00465B04">
              <w:rPr>
                <w:rFonts w:ascii="Arial Narrow" w:hAnsi="Arial Narrow" w:cs="Calibri"/>
                <w:color w:val="000000"/>
                <w:sz w:val="22"/>
                <w:szCs w:val="22"/>
              </w:rPr>
              <w:t xml:space="preserve"> á 50 ml</w:t>
            </w:r>
            <w:r w:rsidRPr="005A6731">
              <w:rPr>
                <w:rFonts w:ascii="Arial Narrow" w:hAnsi="Arial Narrow" w:cs="Calibri"/>
                <w:color w:val="000000"/>
                <w:sz w:val="22"/>
                <w:szCs w:val="22"/>
              </w:rPr>
              <w:t>)</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jc w:val="both"/>
              <w:rPr>
                <w:rFonts w:ascii="Arial Narrow" w:hAnsi="Arial Narrow" w:cs="Calibri"/>
                <w:color w:val="000000"/>
                <w:sz w:val="22"/>
                <w:szCs w:val="22"/>
              </w:rPr>
            </w:pPr>
            <w:r w:rsidRPr="005A6731">
              <w:rPr>
                <w:rFonts w:ascii="Arial Narrow" w:hAnsi="Arial Narrow" w:cs="Calibri"/>
                <w:color w:val="000000"/>
                <w:sz w:val="22"/>
                <w:szCs w:val="22"/>
              </w:rPr>
              <w:t>Média pre uzatváranie mikroskopických preparátov typ SOLAKRYL BMX (40 % roztok), alebo ekvivalent, balenie 50 ml</w:t>
            </w:r>
          </w:p>
          <w:p w:rsidR="0047408E" w:rsidRPr="005A6731" w:rsidRDefault="0047408E" w:rsidP="0047408E">
            <w:pPr>
              <w:tabs>
                <w:tab w:val="clear" w:pos="2160"/>
                <w:tab w:val="clear" w:pos="2880"/>
                <w:tab w:val="clear" w:pos="4500"/>
              </w:tabs>
              <w:jc w:val="both"/>
              <w:rPr>
                <w:rFonts w:ascii="Arial Narrow" w:hAnsi="Arial Narrow" w:cs="Calibri"/>
                <w:bCs/>
                <w:color w:val="000000"/>
                <w:sz w:val="22"/>
                <w:szCs w:val="22"/>
              </w:rPr>
            </w:pPr>
            <w:r w:rsidRPr="005A6731">
              <w:rPr>
                <w:rFonts w:ascii="Arial Narrow" w:hAnsi="Arial Narrow" w:cs="Calibri"/>
                <w:color w:val="000000"/>
                <w:sz w:val="22"/>
                <w:szCs w:val="22"/>
              </w:rPr>
              <w:t>požadované – 10 x 1 balenie</w:t>
            </w:r>
          </w:p>
        </w:tc>
        <w:tc>
          <w:tcPr>
            <w:tcW w:w="2835"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945732" w:rsidRDefault="0047408E" w:rsidP="0047408E">
            <w:pPr>
              <w:spacing w:line="276" w:lineRule="auto"/>
              <w:contextualSpacing/>
              <w:jc w:val="center"/>
              <w:rPr>
                <w:rFonts w:ascii="Arial Narrow" w:hAnsi="Arial Narrow"/>
                <w:bCs/>
                <w:color w:val="000000"/>
                <w:sz w:val="22"/>
                <w:szCs w:val="22"/>
              </w:rPr>
            </w:pPr>
          </w:p>
        </w:tc>
      </w:tr>
      <w:tr w:rsidR="0047408E" w:rsidRPr="00945732" w:rsidTr="00681112">
        <w:trPr>
          <w:trHeight w:val="48"/>
        </w:trPr>
        <w:tc>
          <w:tcPr>
            <w:tcW w:w="2977" w:type="dxa"/>
            <w:tcBorders>
              <w:top w:val="single" w:sz="4" w:space="0" w:color="auto"/>
              <w:left w:val="single" w:sz="4" w:space="0" w:color="auto"/>
              <w:bottom w:val="single" w:sz="4" w:space="0" w:color="auto"/>
              <w:right w:val="single" w:sz="4" w:space="0" w:color="auto"/>
            </w:tcBorders>
            <w:vAlign w:val="center"/>
          </w:tcPr>
          <w:p w:rsidR="0047408E" w:rsidRPr="005A6731" w:rsidRDefault="0047408E" w:rsidP="0047408E">
            <w:pPr>
              <w:rPr>
                <w:rFonts w:ascii="Arial Narrow" w:hAnsi="Arial Narrow" w:cs="Calibri"/>
                <w:color w:val="000000"/>
                <w:sz w:val="22"/>
                <w:szCs w:val="22"/>
              </w:rPr>
            </w:pPr>
            <w:r w:rsidRPr="005A6731">
              <w:rPr>
                <w:rFonts w:ascii="Arial Narrow" w:hAnsi="Arial Narrow" w:cs="Calibri"/>
                <w:color w:val="000000"/>
                <w:sz w:val="22"/>
                <w:szCs w:val="22"/>
              </w:rPr>
              <w:t>Xylén</w:t>
            </w:r>
          </w:p>
          <w:p w:rsidR="0047408E" w:rsidRPr="005A6731" w:rsidRDefault="0047408E" w:rsidP="0047408E">
            <w:pPr>
              <w:rPr>
                <w:rFonts w:ascii="Arial Narrow" w:hAnsi="Arial Narrow" w:cs="Arial"/>
                <w:b/>
                <w:color w:val="000000"/>
                <w:sz w:val="22"/>
                <w:szCs w:val="22"/>
              </w:rPr>
            </w:pPr>
            <w:r w:rsidRPr="005A6731">
              <w:rPr>
                <w:rFonts w:ascii="Arial Narrow" w:hAnsi="Arial Narrow" w:cs="Calibri"/>
                <w:color w:val="000000"/>
                <w:sz w:val="22"/>
                <w:szCs w:val="22"/>
              </w:rPr>
              <w:t xml:space="preserve">(balenie = </w:t>
            </w:r>
            <w:r w:rsidR="00465B04">
              <w:rPr>
                <w:rFonts w:ascii="Arial Narrow" w:hAnsi="Arial Narrow" w:cs="Calibri"/>
                <w:color w:val="000000"/>
                <w:sz w:val="22"/>
                <w:szCs w:val="22"/>
              </w:rPr>
              <w:t xml:space="preserve">1 kus á </w:t>
            </w:r>
            <w:r w:rsidRPr="005A6731">
              <w:rPr>
                <w:rFonts w:ascii="Arial Narrow" w:hAnsi="Arial Narrow" w:cs="Calibri"/>
                <w:color w:val="000000"/>
                <w:sz w:val="22"/>
                <w:szCs w:val="22"/>
              </w:rPr>
              <w:t xml:space="preserve">250 ml) </w:t>
            </w:r>
          </w:p>
        </w:tc>
        <w:tc>
          <w:tcPr>
            <w:tcW w:w="5528" w:type="dxa"/>
            <w:tcBorders>
              <w:top w:val="single" w:sz="4" w:space="0" w:color="auto"/>
              <w:left w:val="single" w:sz="4" w:space="0" w:color="auto"/>
              <w:bottom w:val="single" w:sz="4" w:space="0" w:color="auto"/>
              <w:right w:val="single" w:sz="4" w:space="0" w:color="auto"/>
            </w:tcBorders>
            <w:vAlign w:val="bottom"/>
          </w:tcPr>
          <w:p w:rsidR="0047408E" w:rsidRPr="005A6731" w:rsidRDefault="0047408E" w:rsidP="0047408E">
            <w:pPr>
              <w:tabs>
                <w:tab w:val="clear" w:pos="2160"/>
                <w:tab w:val="clear" w:pos="2880"/>
                <w:tab w:val="clear" w:pos="4500"/>
              </w:tabs>
              <w:rPr>
                <w:rFonts w:ascii="Arial Narrow" w:hAnsi="Arial Narrow" w:cs="Calibri"/>
                <w:color w:val="000000"/>
                <w:sz w:val="22"/>
                <w:szCs w:val="22"/>
              </w:rPr>
            </w:pPr>
            <w:r w:rsidRPr="005A6731">
              <w:rPr>
                <w:rFonts w:ascii="Arial Narrow" w:hAnsi="Arial Narrow" w:cs="Calibri"/>
                <w:color w:val="000000"/>
                <w:sz w:val="22"/>
                <w:szCs w:val="22"/>
              </w:rPr>
              <w:t>XYLEN -</w:t>
            </w:r>
            <w:r w:rsidRPr="005A6731">
              <w:rPr>
                <w:rFonts w:ascii="Arial Narrow" w:hAnsi="Arial Narrow" w:cs="Calibri"/>
                <w:sz w:val="22"/>
                <w:szCs w:val="22"/>
              </w:rPr>
              <w:t xml:space="preserve"> rozpúšťadlo</w:t>
            </w:r>
            <w:r w:rsidRPr="005A6731">
              <w:rPr>
                <w:rFonts w:ascii="Arial Narrow" w:hAnsi="Arial Narrow" w:cs="Calibri"/>
                <w:color w:val="000000"/>
                <w:sz w:val="22"/>
                <w:szCs w:val="22"/>
              </w:rPr>
              <w:t xml:space="preserve"> na riedenie </w:t>
            </w:r>
            <w:proofErr w:type="spellStart"/>
            <w:r w:rsidRPr="005A6731">
              <w:rPr>
                <w:rFonts w:ascii="Arial Narrow" w:hAnsi="Arial Narrow" w:cs="Calibri"/>
                <w:color w:val="000000"/>
                <w:sz w:val="22"/>
                <w:szCs w:val="22"/>
              </w:rPr>
              <w:t>solakrylu</w:t>
            </w:r>
            <w:proofErr w:type="spellEnd"/>
            <w:r w:rsidRPr="005A6731">
              <w:rPr>
                <w:rFonts w:ascii="Arial Narrow" w:hAnsi="Arial Narrow" w:cs="Calibri"/>
                <w:color w:val="000000"/>
                <w:sz w:val="22"/>
                <w:szCs w:val="22"/>
              </w:rPr>
              <w:t xml:space="preserve"> k opätovnému uvoľneniu preparátov, balenie 250 ml</w:t>
            </w:r>
          </w:p>
          <w:p w:rsidR="000612AC" w:rsidRPr="005A6731" w:rsidRDefault="000612AC" w:rsidP="0047408E">
            <w:pPr>
              <w:tabs>
                <w:tab w:val="clear" w:pos="2160"/>
                <w:tab w:val="clear" w:pos="2880"/>
                <w:tab w:val="clear" w:pos="4500"/>
              </w:tabs>
              <w:rPr>
                <w:rFonts w:ascii="Arial Narrow" w:hAnsi="Arial Narrow" w:cs="Calibri"/>
                <w:color w:val="000000"/>
                <w:sz w:val="22"/>
                <w:szCs w:val="22"/>
                <w:lang w:eastAsia="sk-SK"/>
              </w:rPr>
            </w:pPr>
            <w:r w:rsidRPr="005A6731">
              <w:rPr>
                <w:rFonts w:ascii="Arial Narrow" w:hAnsi="Arial Narrow" w:cs="Calibri"/>
                <w:color w:val="000000"/>
                <w:sz w:val="22"/>
                <w:szCs w:val="22"/>
              </w:rPr>
              <w:t>Požadované – 4 x 1 balenie</w:t>
            </w:r>
          </w:p>
        </w:tc>
        <w:tc>
          <w:tcPr>
            <w:tcW w:w="2835" w:type="dxa"/>
            <w:tcBorders>
              <w:top w:val="single" w:sz="4" w:space="0" w:color="auto"/>
              <w:left w:val="nil"/>
              <w:bottom w:val="single" w:sz="4" w:space="0" w:color="auto"/>
              <w:right w:val="single" w:sz="4" w:space="0" w:color="auto"/>
            </w:tcBorders>
            <w:vAlign w:val="center"/>
          </w:tcPr>
          <w:p w:rsidR="0047408E" w:rsidRPr="0012567C" w:rsidRDefault="0047408E" w:rsidP="0047408E">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47408E" w:rsidRPr="0012567C" w:rsidRDefault="0047408E" w:rsidP="0047408E">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color w:val="000000"/>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číslo 1 s asymetrickým hrotom ,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465B04"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lastRenderedPageBreak/>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číslo 2 rovná,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Arial"/>
                <w:b/>
                <w:color w:val="000000"/>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pinzeta mäkká čís</w:t>
            </w:r>
            <w:r w:rsidR="00465B04">
              <w:rPr>
                <w:rFonts w:ascii="Arial Narrow" w:hAnsi="Arial Narrow" w:cs="Calibri"/>
                <w:sz w:val="22"/>
                <w:szCs w:val="22"/>
              </w:rPr>
              <w:t xml:space="preserve">lo 3 s asymetrickým hrotom </w:t>
            </w:r>
            <w:proofErr w:type="spellStart"/>
            <w:r w:rsidR="00465B04">
              <w:rPr>
                <w:rFonts w:ascii="Arial Narrow" w:hAnsi="Arial Narrow" w:cs="Calibri"/>
                <w:sz w:val="22"/>
                <w:szCs w:val="22"/>
              </w:rPr>
              <w:t>zakryvená</w:t>
            </w:r>
            <w:proofErr w:type="spellEnd"/>
            <w:r w:rsidRPr="00465B04">
              <w:rPr>
                <w:rFonts w:ascii="Arial Narrow" w:hAnsi="Arial Narrow" w:cs="Calibri"/>
                <w:sz w:val="22"/>
                <w:szCs w:val="22"/>
              </w:rPr>
              <w:t>,  nerezová, maximálna hrúbka materiálu 0,2 mm, dĺžka max. 100 mm</w:t>
            </w:r>
          </w:p>
          <w:p w:rsidR="000612AC" w:rsidRPr="00465B04" w:rsidRDefault="000612AC" w:rsidP="000612AC">
            <w:pPr>
              <w:tabs>
                <w:tab w:val="clear" w:pos="2160"/>
                <w:tab w:val="clear" w:pos="2880"/>
                <w:tab w:val="clear" w:pos="4500"/>
              </w:tabs>
              <w:rPr>
                <w:rFonts w:ascii="Arial Narrow" w:hAnsi="Arial Narrow" w:cs="Calibri"/>
                <w:bCs/>
                <w:color w:val="000000"/>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mäkká číslo 4, rovná,  nerezová, maximálna hrúbka materiálu 0,2 mm, dĺžka max. 120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mäkká číslo 5, rovná,  nerezová, maximálna hrúbka materiálu 0,2 mm, dĺžka max. 150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1 s asymetrickým hrotom,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2 rovná,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Entomologická pinzeta tvrdá, číslo 3 s asymetrickým hrotom </w:t>
            </w:r>
            <w:proofErr w:type="spellStart"/>
            <w:r w:rsidRPr="00465B04">
              <w:rPr>
                <w:rFonts w:ascii="Arial Narrow" w:hAnsi="Arial Narrow" w:cs="Calibri"/>
                <w:sz w:val="22"/>
                <w:szCs w:val="22"/>
              </w:rPr>
              <w:t>zakryvená</w:t>
            </w:r>
            <w:proofErr w:type="spellEnd"/>
            <w:r w:rsidRPr="00465B04">
              <w:rPr>
                <w:rFonts w:ascii="Arial Narrow" w:hAnsi="Arial Narrow" w:cs="Calibri"/>
                <w:sz w:val="22"/>
                <w:szCs w:val="22"/>
              </w:rPr>
              <w:t xml:space="preserve">   nerezová, maximálna hrúbka materiálu 0,3 mm, dĺžka max. 100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12567C"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4 rovná, nerezová, maximálna hrúbka materiálu 0,3 mm, dĺžka max. 120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Entomologická pinzeta tvrdá, číslo 5 rovná, nerezová, maximálna hrúbka materiálu 0,3 mm, dĺžka max. 150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Rám k entomologickej sieti</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Rám k entomologickej sieti, priemer 300 mm</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sieť</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Entomologická sieť, priemer 300 mm, biela, syntetická textília</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lastRenderedPageBreak/>
              <w:t xml:space="preserve">Tyč </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Laminátová teleskopická tyč k entomologickej sieti,  v zloženom stave maximálne 240 mm</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Pasca na lov lietajúceho hmyzu - </w:t>
            </w:r>
            <w:proofErr w:type="spellStart"/>
            <w:r w:rsidRPr="00465B04">
              <w:rPr>
                <w:rFonts w:ascii="Arial Narrow" w:hAnsi="Arial Narrow" w:cs="Calibri"/>
                <w:sz w:val="22"/>
                <w:szCs w:val="22"/>
              </w:rPr>
              <w:t>Malayseho</w:t>
            </w:r>
            <w:proofErr w:type="spellEnd"/>
            <w:r w:rsidRPr="00465B04">
              <w:rPr>
                <w:rFonts w:ascii="Arial Narrow" w:hAnsi="Arial Narrow" w:cs="Calibri"/>
                <w:sz w:val="22"/>
                <w:szCs w:val="22"/>
              </w:rPr>
              <w:t xml:space="preserve"> pasca</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 xml:space="preserve">Sieť z bieleho monofilu, </w:t>
            </w:r>
          </w:p>
          <w:p w:rsid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 xml:space="preserve">výška max 1200 mm, šírka 1000 mm, dĺžka 1500 mm, </w:t>
            </w:r>
          </w:p>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na vrchole </w:t>
            </w:r>
            <w:proofErr w:type="spellStart"/>
            <w:r w:rsidRPr="00465B04">
              <w:rPr>
                <w:rFonts w:ascii="Arial Narrow" w:hAnsi="Arial Narrow" w:cs="Calibri"/>
                <w:sz w:val="22"/>
                <w:szCs w:val="22"/>
              </w:rPr>
              <w:t>odchytová</w:t>
            </w:r>
            <w:proofErr w:type="spellEnd"/>
            <w:r w:rsidRPr="00465B04">
              <w:rPr>
                <w:rFonts w:ascii="Arial Narrow" w:hAnsi="Arial Narrow" w:cs="Calibri"/>
                <w:sz w:val="22"/>
                <w:szCs w:val="22"/>
              </w:rPr>
              <w:t xml:space="preserve"> sieť ústi rukáv do zbernej nádoby s možnosťou uchytenia a ukotvenia </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2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štítky</w:t>
            </w:r>
          </w:p>
          <w:p w:rsidR="000612AC" w:rsidRPr="00465B04" w:rsidRDefault="000612AC"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612AC" w:rsidRPr="00465B04" w:rsidRDefault="000612AC" w:rsidP="000612AC">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w:t>
            </w:r>
            <w:r w:rsidR="00465B04">
              <w:rPr>
                <w:rFonts w:ascii="Arial Narrow" w:hAnsi="Arial Narrow" w:cs="Calibri"/>
                <w:sz w:val="22"/>
                <w:szCs w:val="22"/>
              </w:rPr>
              <w:t>i</w:t>
            </w:r>
            <w:r w:rsidRPr="00465B04">
              <w:rPr>
                <w:rFonts w:ascii="Arial Narrow" w:hAnsi="Arial Narrow" w:cs="Calibri"/>
                <w:sz w:val="22"/>
                <w:szCs w:val="22"/>
              </w:rPr>
              <w:t>e</w:t>
            </w:r>
            <w:proofErr w:type="spellEnd"/>
            <w:r w:rsidRPr="00465B04">
              <w:rPr>
                <w:rFonts w:ascii="Arial Narrow" w:hAnsi="Arial Narrow" w:cs="Calibri"/>
                <w:sz w:val="22"/>
                <w:szCs w:val="22"/>
              </w:rPr>
              <w:t xml:space="preserve"> entomologické štítky  maximálny rozmer 15 x 10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0,25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612AC"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612AC"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0,3 mm</w:t>
            </w:r>
          </w:p>
          <w:p w:rsidR="000612AC" w:rsidRPr="00465B04" w:rsidRDefault="000F20B4" w:rsidP="000612AC">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612AC" w:rsidRPr="00465B04" w:rsidRDefault="000612AC" w:rsidP="000612AC">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612AC" w:rsidRPr="0012567C" w:rsidRDefault="00465B04" w:rsidP="000612AC">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0,35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40 x 1 balenie</w:t>
            </w:r>
          </w:p>
        </w:tc>
        <w:tc>
          <w:tcPr>
            <w:tcW w:w="2835" w:type="dxa"/>
            <w:tcBorders>
              <w:top w:val="single" w:sz="4" w:space="0" w:color="auto"/>
              <w:left w:val="nil"/>
              <w:bottom w:val="single" w:sz="4" w:space="0" w:color="auto"/>
              <w:right w:val="single" w:sz="4" w:space="0" w:color="auto"/>
            </w:tcBorders>
            <w:vAlign w:val="center"/>
          </w:tcPr>
          <w:p w:rsidR="000F20B4" w:rsidRPr="00465B04"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465B04"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0,45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0,50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Entomologické špendlíky</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Materiál - </w:t>
            </w:r>
            <w:proofErr w:type="spellStart"/>
            <w:r w:rsidRPr="00465B04">
              <w:rPr>
                <w:rFonts w:ascii="Arial Narrow" w:hAnsi="Arial Narrow" w:cs="Calibri"/>
                <w:sz w:val="22"/>
                <w:szCs w:val="22"/>
              </w:rPr>
              <w:t>nerez</w:t>
            </w:r>
            <w:proofErr w:type="spellEnd"/>
            <w:r w:rsidRPr="00465B04">
              <w:rPr>
                <w:rFonts w:ascii="Arial Narrow" w:hAnsi="Arial Narrow" w:cs="Calibri"/>
                <w:sz w:val="22"/>
                <w:szCs w:val="22"/>
              </w:rPr>
              <w:t>, dĺžka maximálne 39 mm, priemer maximálne 0,55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50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500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Nerezové </w:t>
            </w: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na napichovanie veľmi malých skupín hmyzu, nerezové, dĺžka 12 mm, priemer max 0,10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lastRenderedPageBreak/>
              <w:t>Minúcie</w:t>
            </w:r>
            <w:proofErr w:type="spellEnd"/>
            <w:r w:rsidRPr="00465B04">
              <w:rPr>
                <w:rFonts w:ascii="Arial Narrow" w:hAnsi="Arial Narrow" w:cs="Calibri"/>
                <w:sz w:val="22"/>
                <w:szCs w:val="22"/>
              </w:rPr>
              <w:t xml:space="preserve">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500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Nerezové </w:t>
            </w:r>
            <w:proofErr w:type="spellStart"/>
            <w:r w:rsidRPr="00465B04">
              <w:rPr>
                <w:rFonts w:ascii="Arial Narrow" w:hAnsi="Arial Narrow" w:cs="Calibri"/>
                <w:sz w:val="22"/>
                <w:szCs w:val="22"/>
              </w:rPr>
              <w:t>minúcie</w:t>
            </w:r>
            <w:proofErr w:type="spellEnd"/>
            <w:r w:rsidRPr="00465B04">
              <w:rPr>
                <w:rFonts w:ascii="Arial Narrow" w:hAnsi="Arial Narrow" w:cs="Calibri"/>
                <w:sz w:val="22"/>
                <w:szCs w:val="22"/>
              </w:rPr>
              <w:t xml:space="preserve"> na napichovanie veľmi malých skupín hmyzu, nerezové, dĺžka 15 mm, priemer max 0,10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8x4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9x6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trojuholníkové na preparáciu a uskladnenie hmyzu; rozmer max 13 x 18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12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8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11 x 4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13 x 8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14 x 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0F20B4" w:rsidRPr="00465B04" w:rsidRDefault="000F20B4" w:rsidP="000F20B4">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 xml:space="preserve">Papierové </w:t>
            </w:r>
            <w:proofErr w:type="spellStart"/>
            <w:r w:rsidRPr="00465B04">
              <w:rPr>
                <w:rFonts w:ascii="Arial Narrow" w:hAnsi="Arial Narrow" w:cs="Calibri"/>
                <w:sz w:val="22"/>
                <w:szCs w:val="22"/>
              </w:rPr>
              <w:t>nalepovacie</w:t>
            </w:r>
            <w:proofErr w:type="spellEnd"/>
            <w:r w:rsidRPr="00465B04">
              <w:rPr>
                <w:rFonts w:ascii="Arial Narrow" w:hAnsi="Arial Narrow" w:cs="Calibri"/>
                <w:sz w:val="22"/>
                <w:szCs w:val="22"/>
              </w:rPr>
              <w:t xml:space="preserve"> štítky  na preparáciu a uskladnenie hmyzu; rozmer max 15 x 5 mm</w:t>
            </w:r>
          </w:p>
          <w:p w:rsidR="000F20B4" w:rsidRPr="00465B04" w:rsidRDefault="000F20B4"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465B04" w:rsidRDefault="00CC23B0" w:rsidP="00CC23B0">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Preparačné špendlíky</w:t>
            </w:r>
          </w:p>
          <w:p w:rsidR="000F20B4" w:rsidRPr="00465B04" w:rsidRDefault="00CC23B0"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465B04" w:rsidRDefault="00CC23B0" w:rsidP="00CC23B0">
            <w:pPr>
              <w:tabs>
                <w:tab w:val="clear" w:pos="2160"/>
                <w:tab w:val="clear" w:pos="2880"/>
                <w:tab w:val="clear" w:pos="4500"/>
              </w:tabs>
              <w:rPr>
                <w:rFonts w:ascii="Arial Narrow" w:hAnsi="Arial Narrow" w:cs="Calibri"/>
                <w:sz w:val="22"/>
                <w:szCs w:val="22"/>
                <w:lang w:eastAsia="sk-SK"/>
              </w:rPr>
            </w:pPr>
            <w:r w:rsidRPr="00465B04">
              <w:rPr>
                <w:rFonts w:ascii="Arial Narrow" w:hAnsi="Arial Narrow" w:cs="Calibri"/>
                <w:sz w:val="22"/>
                <w:szCs w:val="22"/>
              </w:rPr>
              <w:t>Pomocné preparačné špendlíky chromované s plastovými rôznofarebnými hlavičkami max dĺžka 30 mm a priemer max 0,6 mm</w:t>
            </w:r>
          </w:p>
          <w:p w:rsidR="000F20B4" w:rsidRPr="00465B04" w:rsidRDefault="00CC23B0" w:rsidP="000F20B4">
            <w:pPr>
              <w:tabs>
                <w:tab w:val="clear" w:pos="2160"/>
                <w:tab w:val="clear" w:pos="2880"/>
                <w:tab w:val="clear" w:pos="4500"/>
              </w:tabs>
              <w:rPr>
                <w:rFonts w:ascii="Arial Narrow" w:hAnsi="Arial Narrow" w:cs="Calibri"/>
                <w:sz w:val="22"/>
                <w:szCs w:val="22"/>
              </w:rPr>
            </w:pPr>
            <w:r w:rsidRPr="00465B0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465B0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0F20B4"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proofErr w:type="spellStart"/>
            <w:r w:rsidRPr="009C6DE4">
              <w:rPr>
                <w:rFonts w:ascii="Arial Narrow" w:hAnsi="Arial Narrow" w:cs="Calibri"/>
                <w:sz w:val="22"/>
                <w:szCs w:val="22"/>
              </w:rPr>
              <w:lastRenderedPageBreak/>
              <w:t>Plastazotové</w:t>
            </w:r>
            <w:proofErr w:type="spellEnd"/>
            <w:r w:rsidRPr="009C6DE4">
              <w:rPr>
                <w:rFonts w:ascii="Arial Narrow" w:hAnsi="Arial Narrow" w:cs="Calibri"/>
                <w:sz w:val="22"/>
                <w:szCs w:val="22"/>
              </w:rPr>
              <w:t xml:space="preserve"> </w:t>
            </w:r>
            <w:proofErr w:type="spellStart"/>
            <w:r w:rsidRPr="009C6DE4">
              <w:rPr>
                <w:rFonts w:ascii="Arial Narrow" w:hAnsi="Arial Narrow" w:cs="Calibri"/>
                <w:sz w:val="22"/>
                <w:szCs w:val="22"/>
              </w:rPr>
              <w:t>hranolky</w:t>
            </w:r>
            <w:proofErr w:type="spellEnd"/>
          </w:p>
          <w:p w:rsidR="000F20B4" w:rsidRPr="009C6DE4" w:rsidRDefault="00CC23B0" w:rsidP="000F20B4">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proofErr w:type="spellStart"/>
            <w:r w:rsidRPr="009C6DE4">
              <w:rPr>
                <w:rFonts w:ascii="Arial Narrow" w:hAnsi="Arial Narrow" w:cs="Calibri"/>
                <w:sz w:val="22"/>
                <w:szCs w:val="22"/>
              </w:rPr>
              <w:t>Plastazotové</w:t>
            </w:r>
            <w:proofErr w:type="spellEnd"/>
            <w:r w:rsidRPr="009C6DE4">
              <w:rPr>
                <w:rFonts w:ascii="Arial Narrow" w:hAnsi="Arial Narrow" w:cs="Calibri"/>
                <w:sz w:val="22"/>
                <w:szCs w:val="22"/>
              </w:rPr>
              <w:t xml:space="preserve">  </w:t>
            </w:r>
            <w:proofErr w:type="spellStart"/>
            <w:r w:rsidRPr="009C6DE4">
              <w:rPr>
                <w:rFonts w:ascii="Arial Narrow" w:hAnsi="Arial Narrow" w:cs="Calibri"/>
                <w:sz w:val="22"/>
                <w:szCs w:val="22"/>
              </w:rPr>
              <w:t>hranolky</w:t>
            </w:r>
            <w:proofErr w:type="spellEnd"/>
            <w:r w:rsidRPr="009C6DE4">
              <w:rPr>
                <w:rFonts w:ascii="Arial Narrow" w:hAnsi="Arial Narrow" w:cs="Calibri"/>
                <w:sz w:val="22"/>
                <w:szCs w:val="22"/>
              </w:rPr>
              <w:t xml:space="preserve"> pre dvojitú montáž hmyzu  rozmer maximálne 4 x 4 x 12 mm </w:t>
            </w:r>
          </w:p>
          <w:p w:rsidR="000F20B4" w:rsidRPr="009C6DE4" w:rsidRDefault="00CC23B0" w:rsidP="000F20B4">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15 x 1 balenie</w:t>
            </w:r>
          </w:p>
        </w:tc>
        <w:tc>
          <w:tcPr>
            <w:tcW w:w="2835" w:type="dxa"/>
            <w:tcBorders>
              <w:top w:val="single" w:sz="4" w:space="0" w:color="auto"/>
              <w:left w:val="nil"/>
              <w:bottom w:val="single" w:sz="4" w:space="0" w:color="auto"/>
              <w:right w:val="single" w:sz="4" w:space="0" w:color="auto"/>
            </w:tcBorders>
            <w:vAlign w:val="center"/>
          </w:tcPr>
          <w:p w:rsidR="000F20B4" w:rsidRPr="0012567C" w:rsidRDefault="000F20B4"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0F20B4"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Lepidlo</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ks/30 g)</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 xml:space="preserve">Vodou riediteľné lepidlo na vhodné na lepenie hmyzu, </w:t>
            </w:r>
          </w:p>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 xml:space="preserve">balenie 30 g  v plastovej </w:t>
            </w:r>
            <w:proofErr w:type="spellStart"/>
            <w:r w:rsidRPr="009C6DE4">
              <w:rPr>
                <w:rFonts w:ascii="Arial Narrow" w:hAnsi="Arial Narrow" w:cs="Calibri"/>
                <w:sz w:val="22"/>
                <w:szCs w:val="22"/>
              </w:rPr>
              <w:t>flaštičke</w:t>
            </w:r>
            <w:proofErr w:type="spellEnd"/>
            <w:r w:rsidRPr="009C6DE4">
              <w:rPr>
                <w:rFonts w:ascii="Arial Narrow" w:hAnsi="Arial Narrow" w:cs="Calibri"/>
                <w:sz w:val="22"/>
                <w:szCs w:val="22"/>
              </w:rPr>
              <w:t xml:space="preserve"> s otvorom umožňujúcim presné nanesenie malých množstiev lepidla, typu Herkules</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Preparačný hranol</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Plastazotový</w:t>
            </w:r>
            <w:proofErr w:type="spellEnd"/>
            <w:r w:rsidRPr="009C6DE4">
              <w:rPr>
                <w:rFonts w:ascii="Arial Narrow" w:hAnsi="Arial Narrow" w:cs="Calibri"/>
                <w:sz w:val="22"/>
                <w:szCs w:val="22"/>
              </w:rPr>
              <w:t xml:space="preserve"> hranol pre dvojitú montáž hmyzu, </w:t>
            </w:r>
          </w:p>
          <w:p w:rsid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 xml:space="preserve">konštrukcia pevná, rovná, </w:t>
            </w:r>
          </w:p>
          <w:p w:rsidR="00CC23B0" w:rsidRPr="009C6DE4" w:rsidRDefault="00CC23B0" w:rsidP="00CC23B0">
            <w:pPr>
              <w:tabs>
                <w:tab w:val="clear" w:pos="2160"/>
                <w:tab w:val="clear" w:pos="2880"/>
                <w:tab w:val="clear" w:pos="4500"/>
              </w:tabs>
              <w:rPr>
                <w:rFonts w:ascii="Arial Narrow" w:hAnsi="Arial Narrow" w:cs="Calibri"/>
                <w:sz w:val="22"/>
                <w:szCs w:val="22"/>
                <w:lang w:eastAsia="sk-SK"/>
              </w:rPr>
            </w:pPr>
            <w:r w:rsidRPr="009C6DE4">
              <w:rPr>
                <w:rFonts w:ascii="Arial Narrow" w:hAnsi="Arial Narrow" w:cs="Calibri"/>
                <w:sz w:val="22"/>
                <w:szCs w:val="22"/>
              </w:rPr>
              <w:t>maximálne rozmery šírka 140 mm, dĺžka 350 mm, štrbina 14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10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Etiketovacie špendlíky</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500 ks)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Dĺžka 10 mm, priemer 0,55</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Výškaček</w:t>
            </w:r>
            <w:proofErr w:type="spellEnd"/>
            <w:r w:rsidRPr="009C6DE4">
              <w:rPr>
                <w:rFonts w:ascii="Arial Narrow" w:hAnsi="Arial Narrow" w:cs="Calibri"/>
                <w:color w:val="000000"/>
                <w:sz w:val="22"/>
                <w:szCs w:val="22"/>
              </w:rPr>
              <w:t xml:space="preserve"> trojstupňový</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Drevený stojan na preparáciu hmyzu, jednotlivé úrovne v odstupňovaní 10 mm, 21 mm, 25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Kalíšok </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ks)</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Sklenený kalíšok na ochranu entomologických zbierok pred škodcami, priemer max. 15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60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Thymol</w:t>
            </w:r>
            <w:proofErr w:type="spellEnd"/>
            <w:r w:rsidRPr="009C6DE4">
              <w:rPr>
                <w:rFonts w:ascii="Arial Narrow" w:hAnsi="Arial Narrow" w:cs="Calibri"/>
                <w:color w:val="000000"/>
                <w:sz w:val="22"/>
                <w:szCs w:val="22"/>
              </w:rPr>
              <w:t>, alebo ekvivalent</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 á 25 g)</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Kryštalická látka slúžiaca na ochranu zbierok hmyzu proti škodcom, balenie 25 g</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Etylacetát</w:t>
            </w:r>
            <w:proofErr w:type="spellEnd"/>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liter)</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Octan </w:t>
            </w:r>
            <w:proofErr w:type="spellStart"/>
            <w:r w:rsidRPr="009C6DE4">
              <w:rPr>
                <w:rFonts w:ascii="Arial Narrow" w:hAnsi="Arial Narrow" w:cs="Calibri"/>
                <w:color w:val="000000"/>
                <w:sz w:val="22"/>
                <w:szCs w:val="22"/>
              </w:rPr>
              <w:t>etylnatý</w:t>
            </w:r>
            <w:proofErr w:type="spellEnd"/>
            <w:r w:rsidRPr="009C6DE4">
              <w:rPr>
                <w:rFonts w:ascii="Arial Narrow" w:hAnsi="Arial Narrow" w:cs="Calibri"/>
                <w:color w:val="000000"/>
                <w:sz w:val="22"/>
                <w:szCs w:val="22"/>
              </w:rPr>
              <w:t xml:space="preserve"> v laboratórnej čistote</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10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9C6DE4"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
                <w:bCs/>
                <w:color w:val="000000"/>
                <w:sz w:val="22"/>
                <w:szCs w:val="22"/>
              </w:rPr>
            </w:pP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Petriho</w:t>
            </w:r>
            <w:proofErr w:type="spellEnd"/>
            <w:r w:rsidRPr="009C6DE4">
              <w:rPr>
                <w:rFonts w:ascii="Arial Narrow" w:hAnsi="Arial Narrow" w:cs="Calibri"/>
                <w:sz w:val="22"/>
                <w:szCs w:val="22"/>
              </w:rPr>
              <w:t xml:space="preserve"> miska</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Materiál plast, maximálny rozmer 80 x 75 x 15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sz w:val="22"/>
                <w:szCs w:val="22"/>
              </w:rPr>
            </w:pPr>
            <w:proofErr w:type="spellStart"/>
            <w:r w:rsidRPr="009C6DE4">
              <w:rPr>
                <w:rFonts w:ascii="Arial Narrow" w:hAnsi="Arial Narrow" w:cs="Calibri"/>
                <w:sz w:val="22"/>
                <w:szCs w:val="22"/>
              </w:rPr>
              <w:t>Petriho</w:t>
            </w:r>
            <w:proofErr w:type="spellEnd"/>
            <w:r w:rsidRPr="009C6DE4">
              <w:rPr>
                <w:rFonts w:ascii="Arial Narrow" w:hAnsi="Arial Narrow" w:cs="Calibri"/>
                <w:sz w:val="22"/>
                <w:szCs w:val="22"/>
              </w:rPr>
              <w:t xml:space="preserve"> miska</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10 kusov)</w:t>
            </w:r>
          </w:p>
        </w:tc>
        <w:tc>
          <w:tcPr>
            <w:tcW w:w="5528" w:type="dxa"/>
            <w:tcBorders>
              <w:top w:val="single" w:sz="4" w:space="0" w:color="auto"/>
              <w:left w:val="single" w:sz="4" w:space="0" w:color="auto"/>
              <w:bottom w:val="single" w:sz="4" w:space="0" w:color="auto"/>
              <w:right w:val="single" w:sz="4" w:space="0" w:color="auto"/>
            </w:tcBorders>
            <w:vAlign w:val="bottom"/>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Materiál plast, maximálny rozmer 100 x 94 x 20 mm</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Požadované 5 x 1 balenie</w:t>
            </w: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Entomologické krabice</w:t>
            </w:r>
          </w:p>
          <w:p w:rsidR="00CC23B0" w:rsidRPr="009C6DE4" w:rsidRDefault="00CC23B0" w:rsidP="00CC23B0">
            <w:pPr>
              <w:tabs>
                <w:tab w:val="clear" w:pos="2160"/>
                <w:tab w:val="clear" w:pos="2880"/>
                <w:tab w:val="clear" w:pos="4500"/>
              </w:tabs>
              <w:rPr>
                <w:rFonts w:ascii="Arial Narrow" w:hAnsi="Arial Narrow" w:cs="Calibri"/>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150 x 120 x 50</w:t>
            </w:r>
          </w:p>
          <w:p w:rsidR="00CC23B0"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lang w:eastAsia="sk-SK"/>
              </w:rPr>
              <w:t>Požadované 12 x 1 balenie</w:t>
            </w:r>
          </w:p>
          <w:p w:rsidR="009C6DE4" w:rsidRDefault="009C6DE4" w:rsidP="00CC23B0">
            <w:pPr>
              <w:tabs>
                <w:tab w:val="clear" w:pos="2160"/>
                <w:tab w:val="clear" w:pos="2880"/>
                <w:tab w:val="clear" w:pos="4500"/>
              </w:tabs>
              <w:rPr>
                <w:rFonts w:ascii="Arial Narrow" w:hAnsi="Arial Narrow" w:cs="Calibri"/>
                <w:color w:val="000000"/>
                <w:sz w:val="22"/>
                <w:szCs w:val="22"/>
                <w:lang w:eastAsia="sk-SK"/>
              </w:rPr>
            </w:pPr>
          </w:p>
          <w:p w:rsidR="009C6DE4" w:rsidRPr="009C6DE4" w:rsidRDefault="009C6DE4" w:rsidP="00CC23B0">
            <w:pPr>
              <w:tabs>
                <w:tab w:val="clear" w:pos="2160"/>
                <w:tab w:val="clear" w:pos="2880"/>
                <w:tab w:val="clear" w:pos="4500"/>
              </w:tabs>
              <w:rPr>
                <w:rFonts w:ascii="Arial Narrow" w:hAnsi="Arial Narrow" w:cs="Calibri"/>
                <w:color w:val="000000"/>
                <w:sz w:val="22"/>
                <w:szCs w:val="22"/>
                <w:lang w:eastAsia="sk-SK"/>
              </w:rPr>
            </w:pPr>
          </w:p>
        </w:tc>
        <w:tc>
          <w:tcPr>
            <w:tcW w:w="2835" w:type="dxa"/>
            <w:tcBorders>
              <w:top w:val="single" w:sz="4" w:space="0" w:color="auto"/>
              <w:left w:val="nil"/>
              <w:bottom w:val="single" w:sz="4" w:space="0" w:color="auto"/>
              <w:right w:val="single" w:sz="4" w:space="0" w:color="auto"/>
            </w:tcBorders>
            <w:vAlign w:val="center"/>
          </w:tcPr>
          <w:p w:rsidR="00CC23B0" w:rsidRPr="009C6DE4"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lastRenderedPageBreak/>
              <w:t>Entomologické krabice</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300 x 230 x 50</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15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Entomologické krabice</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sz w:val="22"/>
                <w:szCs w:val="22"/>
              </w:rPr>
              <w:t>(balenie = 1 kus)</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Korpus drevený, polepený knihárskym plátnom, </w:t>
            </w:r>
          </w:p>
          <w:p w:rsid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výplň nepolepený </w:t>
            </w:r>
            <w:proofErr w:type="spellStart"/>
            <w:r w:rsidRPr="009C6DE4">
              <w:rPr>
                <w:rFonts w:ascii="Arial Narrow" w:hAnsi="Arial Narrow" w:cs="Calibri"/>
                <w:color w:val="000000"/>
                <w:sz w:val="22"/>
                <w:szCs w:val="22"/>
              </w:rPr>
              <w:t>plastazote</w:t>
            </w:r>
            <w:proofErr w:type="spellEnd"/>
            <w:r w:rsidRPr="009C6DE4">
              <w:rPr>
                <w:rFonts w:ascii="Arial Narrow" w:hAnsi="Arial Narrow" w:cs="Calibri"/>
                <w:color w:val="000000"/>
                <w:sz w:val="22"/>
                <w:szCs w:val="22"/>
              </w:rPr>
              <w:t xml:space="preserve">, plné veko, farba čierna, </w:t>
            </w:r>
          </w:p>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rozmer minimálne 400 x 300 x 50</w:t>
            </w:r>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15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CC23B0" w:rsidRPr="009C6DE4" w:rsidRDefault="00CC23B0" w:rsidP="00CC23B0">
            <w:pPr>
              <w:tabs>
                <w:tab w:val="clear" w:pos="2160"/>
                <w:tab w:val="clear" w:pos="2880"/>
                <w:tab w:val="clear" w:pos="4500"/>
              </w:tabs>
              <w:rPr>
                <w:rFonts w:ascii="Arial Narrow" w:hAnsi="Arial Narrow" w:cs="Calibri"/>
                <w:color w:val="000000"/>
                <w:sz w:val="22"/>
                <w:szCs w:val="22"/>
                <w:lang w:eastAsia="sk-SK"/>
              </w:rPr>
            </w:pPr>
            <w:proofErr w:type="spellStart"/>
            <w:r w:rsidRPr="009C6DE4">
              <w:rPr>
                <w:rFonts w:ascii="Arial Narrow" w:hAnsi="Arial Narrow" w:cs="Calibri"/>
                <w:color w:val="000000"/>
                <w:sz w:val="22"/>
                <w:szCs w:val="22"/>
              </w:rPr>
              <w:t>Mikroskúmavky</w:t>
            </w:r>
            <w:proofErr w:type="spellEnd"/>
          </w:p>
          <w:p w:rsidR="00CC23B0" w:rsidRPr="009C6DE4" w:rsidRDefault="00CC23B0"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(balenie = </w:t>
            </w:r>
            <w:r w:rsidR="00B30169" w:rsidRPr="009C6DE4">
              <w:rPr>
                <w:rFonts w:ascii="Arial Narrow" w:hAnsi="Arial Narrow" w:cs="Calibri"/>
                <w:color w:val="000000"/>
                <w:sz w:val="22"/>
                <w:szCs w:val="22"/>
              </w:rPr>
              <w:t>100 kusov</w:t>
            </w:r>
            <w:r w:rsidRPr="009C6DE4">
              <w:rPr>
                <w:rFonts w:ascii="Arial Narrow" w:hAnsi="Arial Narrow" w:cs="Calibri"/>
                <w:color w:val="000000"/>
                <w:sz w:val="22"/>
                <w:szCs w:val="22"/>
              </w:rPr>
              <w:t>)</w:t>
            </w:r>
          </w:p>
        </w:tc>
        <w:tc>
          <w:tcPr>
            <w:tcW w:w="5528" w:type="dxa"/>
            <w:tcBorders>
              <w:top w:val="single" w:sz="4" w:space="0" w:color="auto"/>
              <w:left w:val="single" w:sz="4" w:space="0" w:color="auto"/>
              <w:bottom w:val="single" w:sz="4" w:space="0" w:color="auto"/>
              <w:right w:val="single" w:sz="4" w:space="0" w:color="auto"/>
            </w:tcBorders>
            <w:vAlign w:val="bottom"/>
          </w:tcPr>
          <w:p w:rsidR="009C6DE4" w:rsidRDefault="00B30169" w:rsidP="00B30169">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 xml:space="preserve">Polypropylénové </w:t>
            </w:r>
            <w:proofErr w:type="spellStart"/>
            <w:r w:rsidRPr="009C6DE4">
              <w:rPr>
                <w:rFonts w:ascii="Arial Narrow" w:hAnsi="Arial Narrow" w:cs="Calibri"/>
                <w:color w:val="000000"/>
                <w:sz w:val="22"/>
                <w:szCs w:val="22"/>
              </w:rPr>
              <w:t>mikroskúmavky</w:t>
            </w:r>
            <w:proofErr w:type="spellEnd"/>
            <w:r w:rsidRPr="009C6DE4">
              <w:rPr>
                <w:rFonts w:ascii="Arial Narrow" w:hAnsi="Arial Narrow" w:cs="Calibri"/>
                <w:color w:val="000000"/>
                <w:sz w:val="22"/>
                <w:szCs w:val="22"/>
              </w:rPr>
              <w:t xml:space="preserve"> na uchovávanie genitálií preparovaného hmyzu, </w:t>
            </w:r>
          </w:p>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priemer max. 5,2 mm, dĺžka skúmavky max. 16 mm </w:t>
            </w:r>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CC23B0" w:rsidRPr="00945732" w:rsidTr="000F20B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Držiak na </w:t>
            </w:r>
            <w:proofErr w:type="spellStart"/>
            <w:r w:rsidRPr="009C6DE4">
              <w:rPr>
                <w:rFonts w:ascii="Arial Narrow" w:hAnsi="Arial Narrow" w:cs="Calibri"/>
                <w:color w:val="000000"/>
                <w:sz w:val="22"/>
                <w:szCs w:val="22"/>
              </w:rPr>
              <w:t>mikroskúmavky</w:t>
            </w:r>
            <w:proofErr w:type="spellEnd"/>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rPr>
              <w:t>(balenie = 100 kusov)</w:t>
            </w:r>
          </w:p>
        </w:tc>
        <w:tc>
          <w:tcPr>
            <w:tcW w:w="5528" w:type="dxa"/>
            <w:tcBorders>
              <w:top w:val="single" w:sz="4" w:space="0" w:color="auto"/>
              <w:left w:val="single" w:sz="4" w:space="0" w:color="auto"/>
              <w:bottom w:val="single" w:sz="4" w:space="0" w:color="auto"/>
              <w:right w:val="single" w:sz="4" w:space="0" w:color="auto"/>
            </w:tcBorders>
            <w:vAlign w:val="bottom"/>
          </w:tcPr>
          <w:p w:rsidR="00B30169" w:rsidRPr="009C6DE4" w:rsidRDefault="00B30169" w:rsidP="00B30169">
            <w:pPr>
              <w:tabs>
                <w:tab w:val="clear" w:pos="2160"/>
                <w:tab w:val="clear" w:pos="2880"/>
                <w:tab w:val="clear" w:pos="4500"/>
              </w:tabs>
              <w:rPr>
                <w:rFonts w:ascii="Arial Narrow" w:hAnsi="Arial Narrow" w:cs="Calibri"/>
                <w:color w:val="000000"/>
                <w:sz w:val="22"/>
                <w:szCs w:val="22"/>
                <w:lang w:eastAsia="sk-SK"/>
              </w:rPr>
            </w:pPr>
            <w:r w:rsidRPr="009C6DE4">
              <w:rPr>
                <w:rFonts w:ascii="Arial Narrow" w:hAnsi="Arial Narrow" w:cs="Calibri"/>
                <w:color w:val="000000"/>
                <w:sz w:val="22"/>
                <w:szCs w:val="22"/>
              </w:rPr>
              <w:t xml:space="preserve">Polypropylénový držiak na </w:t>
            </w:r>
            <w:proofErr w:type="spellStart"/>
            <w:r w:rsidRPr="009C6DE4">
              <w:rPr>
                <w:rFonts w:ascii="Arial Narrow" w:hAnsi="Arial Narrow" w:cs="Calibri"/>
                <w:color w:val="000000"/>
                <w:sz w:val="22"/>
                <w:szCs w:val="22"/>
              </w:rPr>
              <w:t>mikroskúmavky</w:t>
            </w:r>
            <w:proofErr w:type="spellEnd"/>
            <w:r w:rsidRPr="009C6DE4">
              <w:rPr>
                <w:rFonts w:ascii="Arial Narrow" w:hAnsi="Arial Narrow" w:cs="Calibri"/>
                <w:color w:val="000000"/>
                <w:sz w:val="22"/>
                <w:szCs w:val="22"/>
              </w:rPr>
              <w:t xml:space="preserve"> na uchovávanie hmyzích genitálií</w:t>
            </w:r>
          </w:p>
          <w:p w:rsidR="00CC23B0" w:rsidRPr="009C6DE4" w:rsidRDefault="00B30169" w:rsidP="00CC23B0">
            <w:pPr>
              <w:tabs>
                <w:tab w:val="clear" w:pos="2160"/>
                <w:tab w:val="clear" w:pos="2880"/>
                <w:tab w:val="clear" w:pos="4500"/>
              </w:tabs>
              <w:rPr>
                <w:rFonts w:ascii="Arial Narrow" w:hAnsi="Arial Narrow" w:cs="Calibri"/>
                <w:color w:val="000000"/>
                <w:sz w:val="22"/>
                <w:szCs w:val="22"/>
              </w:rPr>
            </w:pPr>
            <w:r w:rsidRPr="009C6DE4">
              <w:rPr>
                <w:rFonts w:ascii="Arial Narrow" w:hAnsi="Arial Narrow" w:cs="Calibri"/>
                <w:color w:val="000000"/>
                <w:sz w:val="22"/>
                <w:szCs w:val="22"/>
                <w:lang w:eastAsia="sk-SK"/>
              </w:rPr>
              <w:t>Požadované 3 x 1 balenie</w:t>
            </w:r>
          </w:p>
        </w:tc>
        <w:tc>
          <w:tcPr>
            <w:tcW w:w="2835" w:type="dxa"/>
            <w:tcBorders>
              <w:top w:val="single" w:sz="4" w:space="0" w:color="auto"/>
              <w:left w:val="nil"/>
              <w:bottom w:val="single" w:sz="4" w:space="0" w:color="auto"/>
              <w:right w:val="single" w:sz="4" w:space="0" w:color="auto"/>
            </w:tcBorders>
            <w:vAlign w:val="center"/>
          </w:tcPr>
          <w:p w:rsidR="00CC23B0" w:rsidRPr="0012567C" w:rsidRDefault="009C6DE4" w:rsidP="000F20B4">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CC23B0" w:rsidRPr="0012567C" w:rsidRDefault="00CC23B0" w:rsidP="000F20B4">
            <w:pPr>
              <w:spacing w:line="276" w:lineRule="auto"/>
              <w:contextualSpacing/>
              <w:jc w:val="center"/>
              <w:rPr>
                <w:rFonts w:ascii="Arial Narrow" w:hAnsi="Arial Narrow"/>
                <w:b/>
                <w:bCs/>
                <w:color w:val="000000"/>
                <w:sz w:val="22"/>
                <w:szCs w:val="22"/>
              </w:rPr>
            </w:pPr>
          </w:p>
        </w:tc>
      </w:tr>
    </w:tbl>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9C6DE4" w:rsidRDefault="009C6DE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B30169" w:rsidRPr="00945732" w:rsidTr="00B16A20">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lastRenderedPageBreak/>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rsidR="00B30169" w:rsidRPr="00945732" w:rsidRDefault="00B30169" w:rsidP="00B16A20">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rsidR="00B30169" w:rsidRPr="00945732" w:rsidRDefault="00B30169" w:rsidP="00B16A20">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rsidR="00B30169" w:rsidRPr="00945732" w:rsidRDefault="00B30169" w:rsidP="00B16A20">
            <w:pPr>
              <w:pStyle w:val="Bezriadkovania"/>
              <w:jc w:val="center"/>
              <w:rPr>
                <w:rFonts w:ascii="Arial Narrow" w:hAnsi="Arial Narrow" w:cs="Arial"/>
                <w:b/>
                <w:sz w:val="22"/>
                <w:szCs w:val="22"/>
              </w:rPr>
            </w:pPr>
          </w:p>
          <w:p w:rsidR="00B30169" w:rsidRPr="00945732" w:rsidRDefault="00B30169" w:rsidP="00B16A20">
            <w:pPr>
              <w:pStyle w:val="Bezriadkovania"/>
              <w:jc w:val="center"/>
              <w:rPr>
                <w:rFonts w:ascii="Arial Narrow" w:hAnsi="Arial Narrow" w:cs="Arial"/>
                <w:b/>
                <w:sz w:val="22"/>
                <w:szCs w:val="22"/>
              </w:rPr>
            </w:pPr>
          </w:p>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B30169" w:rsidRPr="00945732" w:rsidTr="00B16A20">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B30169" w:rsidRPr="009C6DE4" w:rsidRDefault="00B30169" w:rsidP="009C6DE4">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9C6DE4">
              <w:rPr>
                <w:rFonts w:ascii="Arial Narrow" w:hAnsi="Arial Narrow"/>
                <w:b/>
                <w:bCs/>
                <w:color w:val="FF0000"/>
                <w:sz w:val="22"/>
                <w:szCs w:val="22"/>
              </w:rPr>
              <w:t xml:space="preserve">Položka č. 6 – </w:t>
            </w:r>
            <w:r w:rsidRPr="009C6DE4">
              <w:rPr>
                <w:rFonts w:ascii="Arial Narrow" w:eastAsia="Arial" w:hAnsi="Arial Narrow" w:cstheme="majorHAnsi"/>
                <w:b/>
                <w:iCs/>
                <w:color w:val="FF0000"/>
                <w:sz w:val="22"/>
                <w:szCs w:val="22"/>
                <w:lang w:val="sk-SK"/>
              </w:rPr>
              <w:t>Digitálny teplomer</w:t>
            </w:r>
          </w:p>
        </w:tc>
        <w:tc>
          <w:tcPr>
            <w:tcW w:w="2835" w:type="dxa"/>
            <w:vMerge w:val="restart"/>
            <w:tcBorders>
              <w:top w:val="single" w:sz="4" w:space="0" w:color="auto"/>
              <w:left w:val="single" w:sz="4" w:space="0" w:color="auto"/>
              <w:right w:val="single" w:sz="4" w:space="0" w:color="auto"/>
            </w:tcBorders>
            <w:shd w:val="clear" w:color="auto" w:fill="BFBFBF"/>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Uchádzač uvedie presnú hodnotu, resp. údaj (číslom a/alebo slovom)</w:t>
            </w:r>
          </w:p>
        </w:tc>
        <w:tc>
          <w:tcPr>
            <w:tcW w:w="3016" w:type="dxa"/>
            <w:vMerge w:val="restart"/>
            <w:tcBorders>
              <w:top w:val="single" w:sz="4" w:space="0" w:color="auto"/>
              <w:left w:val="single" w:sz="4" w:space="0" w:color="auto"/>
              <w:right w:val="single" w:sz="4" w:space="0" w:color="auto"/>
            </w:tcBorders>
            <w:shd w:val="clear" w:color="auto" w:fill="BFBFBF"/>
          </w:tcPr>
          <w:p w:rsidR="00B30169" w:rsidRPr="00945732" w:rsidRDefault="00B30169" w:rsidP="00B16A20">
            <w:pPr>
              <w:pStyle w:val="Bezriadkovania"/>
              <w:jc w:val="center"/>
              <w:rPr>
                <w:rFonts w:ascii="Arial Narrow" w:hAnsi="Arial Narrow" w:cs="Arial"/>
                <w:b/>
                <w:sz w:val="22"/>
                <w:szCs w:val="22"/>
              </w:rPr>
            </w:pPr>
            <w:r w:rsidRPr="00945732">
              <w:rPr>
                <w:rFonts w:ascii="Arial Narrow" w:hAnsi="Arial Narrow" w:cs="Arial"/>
                <w:b/>
                <w:sz w:val="22"/>
                <w:szCs w:val="22"/>
              </w:rPr>
              <w:t>Uchádzač uvedie Áno/Nie</w:t>
            </w:r>
          </w:p>
        </w:tc>
      </w:tr>
      <w:tr w:rsidR="00B30169" w:rsidRPr="00945732" w:rsidTr="00B16A20">
        <w:trPr>
          <w:trHeight w:val="347"/>
        </w:trPr>
        <w:tc>
          <w:tcPr>
            <w:tcW w:w="2977" w:type="dxa"/>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rsidR="00B30169" w:rsidRPr="00982D42" w:rsidRDefault="00B30169" w:rsidP="00B16A20">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1</w:t>
            </w:r>
            <w:r w:rsidRPr="00982D42">
              <w:rPr>
                <w:rFonts w:ascii="Arial Narrow" w:hAnsi="Arial Narrow"/>
                <w:b/>
                <w:bCs/>
                <w:color w:val="000000"/>
                <w:sz w:val="22"/>
                <w:szCs w:val="22"/>
              </w:rPr>
              <w:t xml:space="preserve"> ks</w:t>
            </w:r>
          </w:p>
        </w:tc>
        <w:tc>
          <w:tcPr>
            <w:tcW w:w="2835" w:type="dxa"/>
            <w:vMerge/>
            <w:tcBorders>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61"/>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8505" w:type="dxa"/>
            <w:gridSpan w:val="2"/>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 xml:space="preserve">Požaduje sa uviesť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webovú stránku  s fotografiou a technickou špecifikáciou ponúkaného zariadenia, napr. </w:t>
            </w:r>
            <w:proofErr w:type="spellStart"/>
            <w:r w:rsidRPr="00D90164">
              <w:rPr>
                <w:rFonts w:ascii="Arial Narrow" w:eastAsiaTheme="minorHAnsi" w:hAnsi="Arial Narrow" w:cs="Calibri"/>
                <w:b/>
                <w:bCs/>
                <w:color w:val="000000"/>
                <w:sz w:val="22"/>
                <w:szCs w:val="22"/>
                <w:lang w:eastAsia="en-US"/>
              </w:rPr>
              <w:t>link</w:t>
            </w:r>
            <w:proofErr w:type="spellEnd"/>
            <w:r w:rsidRPr="00D90164">
              <w:rPr>
                <w:rFonts w:ascii="Arial Narrow" w:eastAsiaTheme="minorHAnsi" w:hAnsi="Arial Narrow" w:cs="Calibri"/>
                <w:b/>
                <w:bCs/>
                <w:color w:val="000000"/>
                <w:sz w:val="22"/>
                <w:szCs w:val="22"/>
                <w:lang w:eastAsia="en-US"/>
              </w:rPr>
              <w:t xml:space="preserve">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9C6DE4" w:rsidRPr="00945732" w:rsidTr="009C6DE4">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9C6DE4" w:rsidRPr="0012567C" w:rsidRDefault="009C6DE4" w:rsidP="00B16A20">
            <w:pPr>
              <w:rPr>
                <w:rFonts w:ascii="Arial Narrow" w:hAnsi="Arial Narrow"/>
                <w:b/>
                <w:color w:val="000000"/>
                <w:sz w:val="22"/>
                <w:szCs w:val="22"/>
                <w:lang w:eastAsia="sk-SK"/>
              </w:rPr>
            </w:pPr>
            <w:r>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rsidR="009C6DE4" w:rsidRPr="0012567C" w:rsidRDefault="009C6DE4" w:rsidP="00B16A20">
            <w:pPr>
              <w:tabs>
                <w:tab w:val="clear" w:pos="2160"/>
                <w:tab w:val="clear" w:pos="2880"/>
                <w:tab w:val="clear" w:pos="4500"/>
              </w:tabs>
              <w:jc w:val="both"/>
              <w:rPr>
                <w:rFonts w:ascii="Arial Narrow" w:hAnsi="Arial Narrow" w:cs="Calibri"/>
                <w:sz w:val="22"/>
                <w:szCs w:val="22"/>
              </w:rPr>
            </w:pPr>
            <w:r>
              <w:rPr>
                <w:rFonts w:ascii="Arial Narrow" w:hAnsi="Arial Narrow" w:cs="Calibri"/>
                <w:sz w:val="22"/>
                <w:szCs w:val="22"/>
              </w:rPr>
              <w:t>Monitoring prostredia</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rsidR="009C6DE4" w:rsidRPr="00945732" w:rsidRDefault="009C6DE4"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Požiadavka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tabs>
                <w:tab w:val="clear" w:pos="2160"/>
                <w:tab w:val="clear" w:pos="2880"/>
                <w:tab w:val="clear" w:pos="4500"/>
              </w:tabs>
              <w:jc w:val="both"/>
              <w:rPr>
                <w:rFonts w:ascii="Arial Narrow" w:hAnsi="Arial Narrow" w:cs="Calibri"/>
                <w:sz w:val="22"/>
                <w:szCs w:val="22"/>
                <w:lang w:eastAsia="sk-SK"/>
              </w:rPr>
            </w:pPr>
            <w:r w:rsidRPr="00B30169">
              <w:rPr>
                <w:rFonts w:ascii="Arial Narrow" w:hAnsi="Arial Narrow" w:cs="Calibri"/>
                <w:sz w:val="22"/>
                <w:szCs w:val="22"/>
                <w:lang w:eastAsia="sk-SK"/>
              </w:rPr>
              <w:t>Digitálny vpichový teplomer kalibrovaný v</w:t>
            </w:r>
            <w:r>
              <w:rPr>
                <w:rFonts w:ascii="Arial Narrow" w:hAnsi="Arial Narrow" w:cs="Calibri"/>
                <w:sz w:val="22"/>
                <w:szCs w:val="22"/>
                <w:lang w:eastAsia="sk-SK"/>
              </w:rPr>
              <w:t xml:space="preserve"> súlade s príslušnou ISO normou</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sidRPr="00B30169">
              <w:rPr>
                <w:rFonts w:ascii="Arial Narrow" w:hAnsi="Arial Narrow"/>
                <w:b/>
                <w:color w:val="000000"/>
                <w:sz w:val="22"/>
                <w:szCs w:val="22"/>
                <w:lang w:eastAsia="sk-SK"/>
              </w:rPr>
              <w:t>Meranie teploty</w:t>
            </w:r>
          </w:p>
        </w:tc>
        <w:tc>
          <w:tcPr>
            <w:tcW w:w="5528" w:type="dxa"/>
            <w:tcBorders>
              <w:top w:val="single" w:sz="4" w:space="0" w:color="auto"/>
              <w:left w:val="single" w:sz="4" w:space="0" w:color="auto"/>
              <w:bottom w:val="single" w:sz="4" w:space="0" w:color="auto"/>
              <w:right w:val="single" w:sz="4" w:space="0" w:color="auto"/>
            </w:tcBorders>
            <w:vAlign w:val="center"/>
          </w:tcPr>
          <w:p w:rsidR="009C6DE4" w:rsidRDefault="00B30169" w:rsidP="00B16A20">
            <w:pPr>
              <w:tabs>
                <w:tab w:val="clear" w:pos="2160"/>
                <w:tab w:val="clear" w:pos="2880"/>
                <w:tab w:val="clear" w:pos="4500"/>
              </w:tabs>
              <w:jc w:val="both"/>
              <w:rPr>
                <w:rFonts w:ascii="Arial Narrow" w:hAnsi="Arial Narrow" w:cs="Calibri"/>
                <w:color w:val="000000"/>
                <w:sz w:val="22"/>
                <w:szCs w:val="22"/>
              </w:rPr>
            </w:pPr>
            <w:r w:rsidRPr="00B30169">
              <w:rPr>
                <w:rFonts w:ascii="Arial Narrow" w:hAnsi="Arial Narrow" w:cs="Calibri"/>
                <w:color w:val="000000"/>
                <w:sz w:val="22"/>
                <w:szCs w:val="22"/>
              </w:rPr>
              <w:t xml:space="preserve">v rozsahu minimálne od -40 °C do +250 °C, </w:t>
            </w:r>
          </w:p>
          <w:p w:rsidR="00B30169" w:rsidRPr="0012567C" w:rsidRDefault="00B30169" w:rsidP="00B16A20">
            <w:pPr>
              <w:tabs>
                <w:tab w:val="clear" w:pos="2160"/>
                <w:tab w:val="clear" w:pos="2880"/>
                <w:tab w:val="clear" w:pos="4500"/>
              </w:tabs>
              <w:jc w:val="both"/>
              <w:rPr>
                <w:rFonts w:ascii="Calibri" w:hAnsi="Calibri" w:cs="Calibri"/>
                <w:color w:val="000000"/>
                <w:sz w:val="22"/>
                <w:szCs w:val="22"/>
                <w:lang w:eastAsia="sk-SK"/>
              </w:rPr>
            </w:pPr>
            <w:r w:rsidRPr="00B30169">
              <w:rPr>
                <w:rFonts w:ascii="Arial Narrow" w:hAnsi="Arial Narrow" w:cs="Calibri"/>
                <w:color w:val="000000"/>
                <w:sz w:val="22"/>
                <w:szCs w:val="22"/>
              </w:rPr>
              <w:t>rozlíšenie teploty aspoň 0.1 °</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Dĺžka senzora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tabs>
                <w:tab w:val="clear" w:pos="2160"/>
                <w:tab w:val="clear" w:pos="2880"/>
                <w:tab w:val="clear" w:pos="4500"/>
              </w:tabs>
              <w:jc w:val="both"/>
              <w:rPr>
                <w:rFonts w:ascii="Arial Narrow" w:hAnsi="Arial Narrow" w:cs="Calibri"/>
                <w:color w:val="000000"/>
                <w:sz w:val="22"/>
                <w:szCs w:val="22"/>
              </w:rPr>
            </w:pPr>
            <w:r>
              <w:rPr>
                <w:rFonts w:ascii="Arial Narrow" w:hAnsi="Arial Narrow" w:cs="Calibri"/>
                <w:color w:val="000000"/>
                <w:sz w:val="22"/>
                <w:szCs w:val="22"/>
              </w:rPr>
              <w:t>Min. 100 mm</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Základná presnosť merania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jc w:val="both"/>
              <w:rPr>
                <w:rFonts w:ascii="Arial Narrow" w:hAnsi="Arial Narrow" w:cs="Calibri"/>
                <w:bCs/>
                <w:color w:val="000000"/>
                <w:sz w:val="22"/>
                <w:szCs w:val="22"/>
              </w:rPr>
            </w:pPr>
            <w:r w:rsidRPr="00B30169">
              <w:rPr>
                <w:rFonts w:ascii="Arial Narrow" w:hAnsi="Arial Narrow" w:cs="Calibri"/>
                <w:bCs/>
                <w:color w:val="000000"/>
                <w:sz w:val="22"/>
                <w:szCs w:val="22"/>
              </w:rPr>
              <w:t>maximálne ± 0.5 °C v rozmedzí -10 °C až 100 °C</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Cs/>
                <w:color w:val="000000"/>
                <w:sz w:val="22"/>
                <w:szCs w:val="22"/>
              </w:rPr>
            </w:pPr>
            <w:r w:rsidRPr="00945732">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b/>
                <w:color w:val="000000"/>
                <w:sz w:val="22"/>
                <w:szCs w:val="22"/>
                <w:lang w:eastAsia="sk-SK"/>
              </w:rPr>
            </w:pPr>
            <w:r>
              <w:rPr>
                <w:rFonts w:ascii="Arial Narrow" w:hAnsi="Arial Narrow"/>
                <w:b/>
                <w:color w:val="000000"/>
                <w:sz w:val="22"/>
                <w:szCs w:val="22"/>
                <w:lang w:eastAsia="sk-SK"/>
              </w:rPr>
              <w:t>Funkcie</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jc w:val="both"/>
              <w:rPr>
                <w:rFonts w:ascii="Arial Narrow" w:hAnsi="Arial Narrow" w:cs="Calibri"/>
                <w:bCs/>
                <w:color w:val="000000"/>
                <w:sz w:val="22"/>
                <w:szCs w:val="22"/>
              </w:rPr>
            </w:pPr>
            <w:r w:rsidRPr="00B30169">
              <w:rPr>
                <w:rFonts w:ascii="Arial Narrow" w:hAnsi="Arial Narrow" w:cs="Calibri"/>
                <w:bCs/>
                <w:color w:val="000000"/>
                <w:sz w:val="22"/>
                <w:szCs w:val="22"/>
              </w:rPr>
              <w:t>pamäť s dynamickou aktualizáciou</w:t>
            </w:r>
          </w:p>
        </w:tc>
        <w:tc>
          <w:tcPr>
            <w:tcW w:w="2835" w:type="dxa"/>
            <w:tcBorders>
              <w:top w:val="single" w:sz="4" w:space="0" w:color="auto"/>
              <w:left w:val="nil"/>
              <w:bottom w:val="single" w:sz="4" w:space="0" w:color="auto"/>
              <w:right w:val="single" w:sz="4" w:space="0" w:color="auto"/>
            </w:tcBorders>
            <w:vAlign w:val="center"/>
          </w:tcPr>
          <w:p w:rsidR="00B30169" w:rsidRPr="00945732" w:rsidRDefault="009C6DE4" w:rsidP="00B16A20">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945732" w:rsidRDefault="00B30169" w:rsidP="00B16A20">
            <w:pPr>
              <w:spacing w:line="276" w:lineRule="auto"/>
              <w:contextualSpacing/>
              <w:jc w:val="center"/>
              <w:rPr>
                <w:rFonts w:ascii="Arial Narrow" w:hAnsi="Arial Narrow"/>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color w:val="000000"/>
                <w:sz w:val="22"/>
                <w:szCs w:val="22"/>
                <w:lang w:eastAsia="sk-SK"/>
              </w:rPr>
            </w:pPr>
            <w:r w:rsidRPr="00B30169">
              <w:rPr>
                <w:rFonts w:ascii="Arial Narrow" w:hAnsi="Arial Narrow" w:cs="Calibri"/>
                <w:color w:val="000000"/>
                <w:sz w:val="22"/>
                <w:szCs w:val="22"/>
                <w:lang w:eastAsia="sk-SK"/>
              </w:rPr>
              <w:t>možnosť prepínania °C/°</w:t>
            </w:r>
            <w:r>
              <w:rPr>
                <w:rFonts w:ascii="Arial Narrow" w:hAnsi="Arial Narrow" w:cs="Calibri"/>
                <w:color w:val="000000"/>
                <w:sz w:val="22"/>
                <w:szCs w:val="22"/>
                <w:lang w:eastAsia="sk-SK"/>
              </w:rPr>
              <w:t>F</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T90 doba merania do 10 s</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automatické vypnutie</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funkcia nepretržitého merania</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hAnsi="Arial Narrow" w:cs="Arial"/>
                <w:b/>
                <w:color w:val="000000"/>
                <w:sz w:val="22"/>
                <w:szCs w:val="22"/>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38370C" w:rsidRDefault="00B30169" w:rsidP="00B16A20">
            <w:pPr>
              <w:tabs>
                <w:tab w:val="clear" w:pos="2160"/>
                <w:tab w:val="clear" w:pos="2880"/>
                <w:tab w:val="clear" w:pos="4500"/>
              </w:tabs>
              <w:rPr>
                <w:rFonts w:ascii="Arial Narrow" w:hAnsi="Arial Narrow" w:cs="Calibri"/>
                <w:bCs/>
                <w:color w:val="000000"/>
                <w:sz w:val="22"/>
                <w:szCs w:val="22"/>
              </w:rPr>
            </w:pPr>
            <w:r w:rsidRPr="00B30169">
              <w:rPr>
                <w:rFonts w:ascii="Arial Narrow" w:hAnsi="Arial Narrow" w:cs="Calibri"/>
                <w:bCs/>
                <w:color w:val="000000"/>
                <w:sz w:val="22"/>
                <w:szCs w:val="22"/>
              </w:rPr>
              <w:t>vodotesný podľa štandardu IPx7</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Pr="0012567C" w:rsidRDefault="00B30169" w:rsidP="00B16A20">
            <w:pPr>
              <w:rPr>
                <w:rFonts w:ascii="Arial Narrow" w:eastAsiaTheme="minorHAnsi" w:hAnsi="Arial Narrow" w:cstheme="minorBidi"/>
                <w:b/>
                <w:bCs/>
                <w:sz w:val="22"/>
                <w:szCs w:val="22"/>
                <w:lang w:eastAsia="en-US"/>
              </w:rPr>
            </w:pP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5960FC" w:rsidRDefault="00B30169" w:rsidP="00B16A20">
            <w:pPr>
              <w:tabs>
                <w:tab w:val="clear" w:pos="2160"/>
                <w:tab w:val="clear" w:pos="2880"/>
                <w:tab w:val="clear" w:pos="4500"/>
              </w:tabs>
              <w:rPr>
                <w:rFonts w:ascii="Arial Narrow" w:hAnsi="Arial Narrow" w:cs="Calibri"/>
                <w:color w:val="000000"/>
                <w:sz w:val="22"/>
                <w:szCs w:val="22"/>
                <w:lang w:eastAsia="sk-SK"/>
              </w:rPr>
            </w:pPr>
            <w:r>
              <w:rPr>
                <w:rFonts w:ascii="Arial Narrow" w:hAnsi="Arial Narrow" w:cs="Calibri"/>
                <w:color w:val="000000"/>
                <w:sz w:val="22"/>
                <w:szCs w:val="22"/>
                <w:lang w:eastAsia="sk-SK"/>
              </w:rPr>
              <w:t xml:space="preserve">Umožňuje aspoň 3 bodovú kalibráciu užívateľom </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r w:rsidRPr="0012567C">
              <w:rPr>
                <w:rFonts w:ascii="Arial Narrow" w:hAnsi="Arial Narrow"/>
                <w:b/>
                <w:bCs/>
                <w:color w:val="000000"/>
                <w:sz w:val="22"/>
                <w:szCs w:val="22"/>
              </w:rPr>
              <w:t>N/A</w:t>
            </w: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t>Napájanie</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Pr="005960FC" w:rsidRDefault="00B30169" w:rsidP="00B16A20">
            <w:pPr>
              <w:tabs>
                <w:tab w:val="clear" w:pos="2160"/>
                <w:tab w:val="clear" w:pos="2880"/>
                <w:tab w:val="clear" w:pos="4500"/>
              </w:tabs>
              <w:rPr>
                <w:rFonts w:ascii="Arial Narrow" w:hAnsi="Arial Narrow" w:cs="Calibri"/>
                <w:bCs/>
                <w:color w:val="000000"/>
                <w:sz w:val="22"/>
                <w:szCs w:val="22"/>
              </w:rPr>
            </w:pPr>
            <w:r>
              <w:rPr>
                <w:rFonts w:ascii="Arial Narrow" w:hAnsi="Arial Narrow" w:cs="Calibri"/>
                <w:bCs/>
                <w:color w:val="000000"/>
                <w:sz w:val="22"/>
                <w:szCs w:val="22"/>
              </w:rPr>
              <w:t>Batéria</w:t>
            </w:r>
          </w:p>
        </w:tc>
        <w:tc>
          <w:tcPr>
            <w:tcW w:w="2835" w:type="dxa"/>
            <w:tcBorders>
              <w:top w:val="single" w:sz="4" w:space="0" w:color="auto"/>
              <w:left w:val="nil"/>
              <w:bottom w:val="single" w:sz="4" w:space="0" w:color="auto"/>
              <w:right w:val="single" w:sz="4" w:space="0" w:color="auto"/>
            </w:tcBorders>
            <w:vAlign w:val="center"/>
          </w:tcPr>
          <w:p w:rsidR="00B30169" w:rsidRPr="0012567C" w:rsidRDefault="009C6DE4" w:rsidP="00B16A20">
            <w:pPr>
              <w:spacing w:line="276" w:lineRule="auto"/>
              <w:contextualSpacing/>
              <w:jc w:val="center"/>
              <w:rPr>
                <w:rFonts w:ascii="Arial Narrow" w:hAnsi="Arial Narrow"/>
                <w:bCs/>
                <w:color w:val="000000"/>
                <w:sz w:val="22"/>
                <w:szCs w:val="22"/>
              </w:rPr>
            </w:pPr>
            <w:r w:rsidRPr="0012567C">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rPr>
                <w:rFonts w:ascii="Arial Narrow" w:eastAsiaTheme="minorHAnsi" w:hAnsi="Arial Narrow" w:cstheme="minorBidi"/>
                <w:b/>
                <w:bCs/>
                <w:sz w:val="22"/>
                <w:szCs w:val="22"/>
                <w:lang w:eastAsia="en-US"/>
              </w:rPr>
            </w:pPr>
            <w:r>
              <w:rPr>
                <w:rFonts w:ascii="Arial Narrow" w:eastAsiaTheme="minorHAnsi" w:hAnsi="Arial Narrow" w:cstheme="minorBidi"/>
                <w:b/>
                <w:bCs/>
                <w:sz w:val="22"/>
                <w:szCs w:val="22"/>
                <w:lang w:eastAsia="en-US"/>
              </w:rPr>
              <w:lastRenderedPageBreak/>
              <w:t>Ochrana</w:t>
            </w:r>
          </w:p>
        </w:tc>
        <w:tc>
          <w:tcPr>
            <w:tcW w:w="5528" w:type="dxa"/>
            <w:tcBorders>
              <w:top w:val="single" w:sz="4" w:space="0" w:color="auto"/>
              <w:left w:val="single" w:sz="4" w:space="0" w:color="auto"/>
              <w:bottom w:val="single" w:sz="4" w:space="0" w:color="auto"/>
              <w:right w:val="single" w:sz="4" w:space="0" w:color="auto"/>
            </w:tcBorders>
            <w:vAlign w:val="center"/>
          </w:tcPr>
          <w:p w:rsidR="00B30169" w:rsidRDefault="00B30169" w:rsidP="00B16A20">
            <w:pPr>
              <w:tabs>
                <w:tab w:val="clear" w:pos="2160"/>
                <w:tab w:val="clear" w:pos="2880"/>
                <w:tab w:val="clear" w:pos="4500"/>
              </w:tabs>
              <w:rPr>
                <w:rFonts w:ascii="Arial Narrow" w:hAnsi="Arial Narrow" w:cs="Calibri"/>
                <w:bCs/>
                <w:color w:val="000000"/>
                <w:sz w:val="22"/>
                <w:szCs w:val="22"/>
              </w:rPr>
            </w:pPr>
            <w:proofErr w:type="spellStart"/>
            <w:r>
              <w:rPr>
                <w:rFonts w:ascii="Arial Narrow" w:hAnsi="Arial Narrow" w:cs="Calibri"/>
                <w:bCs/>
                <w:color w:val="000000"/>
                <w:sz w:val="22"/>
                <w:szCs w:val="22"/>
              </w:rPr>
              <w:t>Púzdro</w:t>
            </w:r>
            <w:proofErr w:type="spellEnd"/>
          </w:p>
        </w:tc>
        <w:tc>
          <w:tcPr>
            <w:tcW w:w="2835"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rsidR="00B30169" w:rsidRPr="0012567C" w:rsidRDefault="00B30169" w:rsidP="00B16A20">
            <w:pPr>
              <w:spacing w:line="276" w:lineRule="auto"/>
              <w:contextualSpacing/>
              <w:jc w:val="center"/>
              <w:rPr>
                <w:rFonts w:ascii="Arial Narrow" w:hAnsi="Arial Narrow"/>
                <w:b/>
                <w:bCs/>
                <w:color w:val="000000"/>
                <w:sz w:val="22"/>
                <w:szCs w:val="22"/>
              </w:rPr>
            </w:pPr>
          </w:p>
        </w:tc>
      </w:tr>
      <w:tr w:rsidR="00B30169" w:rsidRPr="00945732" w:rsidTr="00B16A20">
        <w:trPr>
          <w:trHeight w:val="4941"/>
        </w:trPr>
        <w:tc>
          <w:tcPr>
            <w:tcW w:w="14356" w:type="dxa"/>
            <w:gridSpan w:val="4"/>
            <w:tcBorders>
              <w:top w:val="single" w:sz="4" w:space="0" w:color="auto"/>
              <w:left w:val="single" w:sz="4" w:space="0" w:color="auto"/>
              <w:bottom w:val="single" w:sz="4" w:space="0" w:color="auto"/>
              <w:right w:val="single" w:sz="4" w:space="0" w:color="auto"/>
            </w:tcBorders>
          </w:tcPr>
          <w:p w:rsidR="00B30169" w:rsidRPr="00945732" w:rsidRDefault="00B30169" w:rsidP="00B16A20">
            <w:pPr>
              <w:spacing w:line="276" w:lineRule="auto"/>
              <w:contextualSpacing/>
              <w:rPr>
                <w:rFonts w:ascii="Arial Narrow" w:hAnsi="Arial Narrow"/>
                <w:b/>
                <w:bCs/>
                <w:color w:val="000000"/>
                <w:sz w:val="22"/>
                <w:szCs w:val="22"/>
              </w:rPr>
            </w:pPr>
            <w:r>
              <w:rPr>
                <w:rFonts w:ascii="Arial Narrow" w:hAnsi="Arial Narrow"/>
                <w:b/>
                <w:sz w:val="22"/>
                <w:szCs w:val="22"/>
              </w:rPr>
              <w:t>Obrázok – žiadame uchádzača vložiť fotografiu ponúkaného predmetu zákazky</w:t>
            </w:r>
          </w:p>
        </w:tc>
      </w:tr>
    </w:tbl>
    <w:p w:rsidR="00B30169" w:rsidRDefault="00B30169"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C7" w:rsidRDefault="00194EC7" w:rsidP="006E6235">
      <w:r>
        <w:separator/>
      </w:r>
    </w:p>
  </w:endnote>
  <w:endnote w:type="continuationSeparator" w:id="0">
    <w:p w:rsidR="00194EC7" w:rsidRDefault="00194EC7"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rsidR="00681112" w:rsidRDefault="00681112">
        <w:pPr>
          <w:pStyle w:val="Pta"/>
          <w:jc w:val="right"/>
        </w:pPr>
        <w:r>
          <w:fldChar w:fldCharType="begin"/>
        </w:r>
        <w:r>
          <w:instrText>PAGE   \* MERGEFORMAT</w:instrText>
        </w:r>
        <w:r>
          <w:fldChar w:fldCharType="separate"/>
        </w:r>
        <w:r w:rsidR="006A48C3" w:rsidRPr="006A48C3">
          <w:rPr>
            <w:noProof/>
            <w:lang w:val="sk-SK"/>
          </w:rPr>
          <w:t>12</w:t>
        </w:r>
        <w:r>
          <w:fldChar w:fldCharType="end"/>
        </w:r>
      </w:p>
    </w:sdtContent>
  </w:sdt>
  <w:p w:rsidR="00681112" w:rsidRPr="00F33C1E" w:rsidRDefault="00681112">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C7" w:rsidRDefault="00194EC7" w:rsidP="006E6235">
      <w:r>
        <w:separator/>
      </w:r>
    </w:p>
  </w:footnote>
  <w:footnote w:type="continuationSeparator" w:id="0">
    <w:p w:rsidR="00194EC7" w:rsidRDefault="00194EC7"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112" w:rsidRDefault="00681112" w:rsidP="00B11F08">
    <w:pPr>
      <w:pStyle w:val="Hlavika"/>
      <w:jc w:val="right"/>
    </w:pPr>
    <w:r w:rsidRPr="009705BE">
      <w:rPr>
        <w:rFonts w:ascii="Arial Narrow" w:hAnsi="Arial Narrow"/>
        <w:sz w:val="18"/>
        <w:szCs w:val="18"/>
      </w:rPr>
      <w:t>Prí</w:t>
    </w:r>
    <w:r>
      <w:rPr>
        <w:rFonts w:ascii="Arial Narrow" w:hAnsi="Arial Narrow"/>
        <w:sz w:val="18"/>
        <w:szCs w:val="18"/>
      </w:rPr>
      <w:t>loha č. 1</w:t>
    </w:r>
    <w:r>
      <w:rPr>
        <w:rFonts w:ascii="Arial Narrow" w:hAnsi="Arial Narrow"/>
        <w:sz w:val="18"/>
        <w:szCs w:val="18"/>
        <w:lang w:val="sk-SK"/>
      </w:rPr>
      <w:t xml:space="preserve">.1. časť č. 1 -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7"/>
  </w:num>
  <w:num w:numId="6">
    <w:abstractNumId w:val="1"/>
  </w:num>
  <w:num w:numId="7">
    <w:abstractNumId w:val="5"/>
  </w:num>
  <w:num w:numId="8">
    <w:abstractNumId w:val="8"/>
  </w:num>
  <w:num w:numId="9">
    <w:abstractNumId w:val="3"/>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5105"/>
    <w:rsid w:val="000C64A9"/>
    <w:rsid w:val="000D0414"/>
    <w:rsid w:val="000D4C84"/>
    <w:rsid w:val="000D5ADA"/>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947"/>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94EC7"/>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B3D"/>
    <w:rsid w:val="00273D94"/>
    <w:rsid w:val="00273EC0"/>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97CB9"/>
    <w:rsid w:val="002A03A0"/>
    <w:rsid w:val="002A05ED"/>
    <w:rsid w:val="002A5808"/>
    <w:rsid w:val="002A5C4C"/>
    <w:rsid w:val="002A636C"/>
    <w:rsid w:val="002B0C85"/>
    <w:rsid w:val="002B3C9A"/>
    <w:rsid w:val="002B420C"/>
    <w:rsid w:val="002C4461"/>
    <w:rsid w:val="002C450C"/>
    <w:rsid w:val="002C51F9"/>
    <w:rsid w:val="002D3D41"/>
    <w:rsid w:val="002D563F"/>
    <w:rsid w:val="002D6379"/>
    <w:rsid w:val="002E22A0"/>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832"/>
    <w:rsid w:val="003519FD"/>
    <w:rsid w:val="00361A5B"/>
    <w:rsid w:val="00363E6B"/>
    <w:rsid w:val="00364B3C"/>
    <w:rsid w:val="003741A0"/>
    <w:rsid w:val="00380FFE"/>
    <w:rsid w:val="00382EDE"/>
    <w:rsid w:val="0038370C"/>
    <w:rsid w:val="00386DDA"/>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74D9"/>
    <w:rsid w:val="005C062E"/>
    <w:rsid w:val="005C0B44"/>
    <w:rsid w:val="005C1F76"/>
    <w:rsid w:val="005C2C0F"/>
    <w:rsid w:val="005C3F57"/>
    <w:rsid w:val="005C47AE"/>
    <w:rsid w:val="005C562D"/>
    <w:rsid w:val="005D033D"/>
    <w:rsid w:val="005D1541"/>
    <w:rsid w:val="005D450F"/>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1112"/>
    <w:rsid w:val="00684DA4"/>
    <w:rsid w:val="00685453"/>
    <w:rsid w:val="006917CA"/>
    <w:rsid w:val="00693E11"/>
    <w:rsid w:val="00694833"/>
    <w:rsid w:val="006A093E"/>
    <w:rsid w:val="006A1E19"/>
    <w:rsid w:val="006A48C3"/>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6D0B"/>
    <w:rsid w:val="007F7EC5"/>
    <w:rsid w:val="00802917"/>
    <w:rsid w:val="00811C1E"/>
    <w:rsid w:val="00811CA1"/>
    <w:rsid w:val="0081240C"/>
    <w:rsid w:val="008137AF"/>
    <w:rsid w:val="00814B26"/>
    <w:rsid w:val="0081546B"/>
    <w:rsid w:val="008231A2"/>
    <w:rsid w:val="0082545E"/>
    <w:rsid w:val="008312A4"/>
    <w:rsid w:val="00832A25"/>
    <w:rsid w:val="00833B72"/>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87ED9"/>
    <w:rsid w:val="008904A8"/>
    <w:rsid w:val="0089417B"/>
    <w:rsid w:val="00895D5C"/>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4FFA"/>
    <w:rsid w:val="00A277A0"/>
    <w:rsid w:val="00A34B2C"/>
    <w:rsid w:val="00A4233E"/>
    <w:rsid w:val="00A43214"/>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E0209E"/>
    <w:rsid w:val="00E02BF3"/>
    <w:rsid w:val="00E05266"/>
    <w:rsid w:val="00E0735C"/>
    <w:rsid w:val="00E1263A"/>
    <w:rsid w:val="00E13733"/>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EA5"/>
    <w:rsid w:val="00E6724B"/>
    <w:rsid w:val="00E776FF"/>
    <w:rsid w:val="00E83988"/>
    <w:rsid w:val="00E84B28"/>
    <w:rsid w:val="00E85453"/>
    <w:rsid w:val="00E91262"/>
    <w:rsid w:val="00E91AD8"/>
    <w:rsid w:val="00E924A4"/>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1E33"/>
    <w:rsid w:val="00F432CD"/>
    <w:rsid w:val="00F4377E"/>
    <w:rsid w:val="00F47423"/>
    <w:rsid w:val="00F50D9F"/>
    <w:rsid w:val="00F5170C"/>
    <w:rsid w:val="00F63E68"/>
    <w:rsid w:val="00F707E2"/>
    <w:rsid w:val="00F71BA8"/>
    <w:rsid w:val="00F81BD6"/>
    <w:rsid w:val="00F825A4"/>
    <w:rsid w:val="00F937D8"/>
    <w:rsid w:val="00F942F0"/>
    <w:rsid w:val="00F97162"/>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2.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4.xml><?xml version="1.0" encoding="utf-8"?>
<ds:datastoreItem xmlns:ds="http://schemas.openxmlformats.org/officeDocument/2006/customXml" ds:itemID="{4A143011-9ACD-44F3-804D-C2A7286D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20</Pages>
  <Words>3883</Words>
  <Characters>22138</Characters>
  <Application>Microsoft Office Word</Application>
  <DocSecurity>0</DocSecurity>
  <Lines>184</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25970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Bičanová</dc:creator>
  <cp:keywords/>
  <cp:lastModifiedBy>Petronela Pitoňáková</cp:lastModifiedBy>
  <cp:revision>8</cp:revision>
  <cp:lastPrinted>2022-06-24T06:53:00Z</cp:lastPrinted>
  <dcterms:created xsi:type="dcterms:W3CDTF">2025-03-06T06:25:00Z</dcterms:created>
  <dcterms:modified xsi:type="dcterms:W3CDTF">2025-04-07T10:28:00Z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