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00E6" w14:textId="12CF77F2" w:rsidR="00A37420" w:rsidRPr="00A37420" w:rsidRDefault="00A37420" w:rsidP="00F81CFA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u w:val="single"/>
          <w:lang w:eastAsia="sk-SK"/>
        </w:rPr>
      </w:pPr>
      <w:r w:rsidRPr="00A37420">
        <w:rPr>
          <w:rFonts w:ascii="Arial" w:hAnsi="Arial" w:cs="Arial"/>
          <w:color w:val="000000" w:themeColor="text1"/>
          <w:u w:val="single"/>
          <w:lang w:eastAsia="sk-SK"/>
        </w:rPr>
        <w:t>Jozef Šteger, Žalobín 218, 094 03 Žalobín, IČO 52945219</w:t>
      </w:r>
    </w:p>
    <w:p w14:paraId="26B12F6A" w14:textId="2A7D6864" w:rsidR="00A37420" w:rsidRPr="00F81CFA" w:rsidRDefault="00A37420" w:rsidP="00F81CFA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D223AF9" w14:textId="27285AD0" w:rsidR="00A37420" w:rsidRPr="00F81CFA" w:rsidRDefault="00A37420" w:rsidP="00F81CFA">
      <w:pPr>
        <w:pStyle w:val="Default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81CFA">
        <w:rPr>
          <w:rFonts w:ascii="Arial" w:hAnsi="Arial" w:cs="Arial"/>
          <w:b/>
          <w:bCs/>
          <w:color w:val="000000" w:themeColor="text1"/>
          <w:sz w:val="28"/>
          <w:szCs w:val="28"/>
        </w:rPr>
        <w:t>Výzva na predloženie cenovej ponuky pre účely stanovenia predpokladanej hodnoty zákazky – prieskum trhu</w:t>
      </w:r>
    </w:p>
    <w:p w14:paraId="7D63511A" w14:textId="77777777" w:rsidR="00A37420" w:rsidRPr="00A3742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572ECC" w14:textId="09DD9D7B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Oplotenie pastvín pre dobytok v rámci projektu: „Investície do obstarania technického a</w:t>
      </w:r>
    </w:p>
    <w:p w14:paraId="253D5493" w14:textId="52AB1F53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technologického vybavenia ŽV“</w:t>
      </w:r>
    </w:p>
    <w:p w14:paraId="12CF4F2F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E25774" w14:textId="3D878392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>1. Identifikácia obstarávateľa:</w:t>
      </w:r>
    </w:p>
    <w:p w14:paraId="508926A0" w14:textId="542F5A91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Obchodné meno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  <w:t>Jozef Šteger</w:t>
      </w:r>
    </w:p>
    <w:p w14:paraId="389BB6CB" w14:textId="3BA97CBA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  <w:sz w:val="20"/>
          <w:szCs w:val="20"/>
        </w:rPr>
      </w:pPr>
      <w:r w:rsidRPr="00260980">
        <w:rPr>
          <w:rFonts w:ascii="Arial" w:hAnsi="Arial" w:cs="Arial"/>
          <w:color w:val="000000" w:themeColor="text1"/>
        </w:rPr>
        <w:t>Sídlo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>Ž</w:t>
      </w:r>
      <w:r w:rsidRPr="00260980">
        <w:rPr>
          <w:rFonts w:ascii="Arial" w:hAnsi="Arial" w:cs="Arial"/>
          <w:color w:val="000000" w:themeColor="text1"/>
          <w:sz w:val="20"/>
          <w:szCs w:val="20"/>
        </w:rPr>
        <w:t>alobín 218, 094 03 Žalobín</w:t>
      </w:r>
    </w:p>
    <w:p w14:paraId="48C06E73" w14:textId="42C4A449" w:rsidR="00A37420" w:rsidRPr="00260980" w:rsidRDefault="00A37420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aps/>
          <w:color w:val="000000" w:themeColor="text1"/>
        </w:rPr>
        <w:t>IČO</w:t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  <w:t>52945219</w:t>
      </w:r>
    </w:p>
    <w:p w14:paraId="195A106A" w14:textId="2693641E" w:rsidR="00A37420" w:rsidRPr="00260980" w:rsidRDefault="00A37420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aps/>
          <w:color w:val="000000" w:themeColor="text1"/>
        </w:rPr>
        <w:t>DIČ</w:t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  <w:t>1049632012</w:t>
      </w:r>
    </w:p>
    <w:p w14:paraId="2F3475CB" w14:textId="5A83195F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Štatutárny zástupca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>Jozef Šteger</w:t>
      </w:r>
    </w:p>
    <w:p w14:paraId="0A97CAEF" w14:textId="7EC07D83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Telefón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  <w:t>+421 905 930 434</w:t>
      </w:r>
    </w:p>
    <w:p w14:paraId="488D03B7" w14:textId="770C39E6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E-mail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hyperlink r:id="rId4" w:history="1">
        <w:r w:rsidRPr="00260980">
          <w:rPr>
            <w:rStyle w:val="Hypertextovprepojenie"/>
            <w:rFonts w:ascii="Arial" w:hAnsi="Arial" w:cs="Arial"/>
            <w:color w:val="000000" w:themeColor="text1"/>
            <w:lang w:eastAsia="sk-SK"/>
          </w:rPr>
          <w:t>jozef.steger79@gmail.com</w:t>
        </w:r>
      </w:hyperlink>
      <w:r w:rsidR="00A37420" w:rsidRPr="00260980">
        <w:rPr>
          <w:rFonts w:ascii="Arial" w:hAnsi="Arial" w:cs="Arial"/>
          <w:color w:val="000000" w:themeColor="text1"/>
          <w:lang w:eastAsia="sk-SK"/>
        </w:rPr>
        <w:t xml:space="preserve"> </w:t>
      </w:r>
    </w:p>
    <w:p w14:paraId="0557746F" w14:textId="77777777" w:rsidR="00A37420" w:rsidRPr="00260980" w:rsidRDefault="00A37420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  <w:u w:val="single"/>
        </w:rPr>
      </w:pPr>
    </w:p>
    <w:p w14:paraId="787A6F9E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18FB82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Druh zákazky: </w:t>
      </w:r>
    </w:p>
    <w:p w14:paraId="35756E7D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Tovary, stavebné práce </w:t>
      </w:r>
    </w:p>
    <w:p w14:paraId="424C9836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C7717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3. Názov predmetu zákazky: </w:t>
      </w:r>
    </w:p>
    <w:p w14:paraId="6011AAB5" w14:textId="4BECE3C4" w:rsidR="00A37420" w:rsidRPr="00270463" w:rsidRDefault="00A37420" w:rsidP="00AF0411">
      <w:pPr>
        <w:pStyle w:val="Default"/>
        <w:contextualSpacing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Oplotenie pastvín pre </w:t>
      </w:r>
      <w:r w:rsidR="00F91A61">
        <w:rPr>
          <w:rFonts w:ascii="Arial" w:hAnsi="Arial" w:cs="Arial"/>
          <w:color w:val="000000" w:themeColor="text1"/>
          <w:sz w:val="22"/>
          <w:szCs w:val="22"/>
        </w:rPr>
        <w:t xml:space="preserve">hovädzí 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>dobytok v rámci projektu: „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Investície do obstarania technického a</w:t>
      </w:r>
      <w:r w:rsidR="002704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technologického vybavenia ŽV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>“ .</w:t>
      </w:r>
    </w:p>
    <w:p w14:paraId="37095E21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CEDD9D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Názov projektu: </w:t>
      </w:r>
    </w:p>
    <w:p w14:paraId="3B188D2D" w14:textId="7FE01B50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Investície do obstarania technického a technologického vybavenia ŽV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.“ </w:t>
      </w:r>
    </w:p>
    <w:p w14:paraId="28B13D9F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ECD994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5. Opis predmetu zákazky: </w:t>
      </w:r>
    </w:p>
    <w:p w14:paraId="1463E1A1" w14:textId="69E714EE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Predmetom zákazky je </w:t>
      </w: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dodanie a montáž oplotenia pre hovädzí dobytok 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>pre obstarávateľa Jozef Šteger, SHR v rámci projektu: „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Investície do obstarania technického a technologického vybavenia ŽV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“ v zmysle podrobného vymedzenia predmetu obstarávania, vrátane požadovaných parametrov, ktoré tvorí Prílohu č. 1 – Technická špecifikácia.  </w:t>
      </w:r>
    </w:p>
    <w:p w14:paraId="56D38F51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Obstarávateľ požaduje nasledujúce minimálne požiadavky prevedenia oplotenia na pozemku: </w:t>
      </w:r>
    </w:p>
    <w:p w14:paraId="3B4404DE" w14:textId="0BC4E27B" w:rsidR="07177664" w:rsidRDefault="07177664" w:rsidP="07177664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7177664">
        <w:rPr>
          <w:rFonts w:ascii="Arial" w:hAnsi="Arial" w:cs="Arial"/>
          <w:color w:val="000000" w:themeColor="text1"/>
          <w:sz w:val="22"/>
          <w:szCs w:val="22"/>
        </w:rPr>
        <w:t xml:space="preserve">Obvod pozemku 2000 m. Obvod pozemok bude vykolíkovaný </w:t>
      </w:r>
      <w:r w:rsidRPr="07177664">
        <w:rPr>
          <w:rFonts w:ascii="Arial" w:hAnsi="Arial" w:cs="Arial"/>
          <w:b/>
          <w:bCs/>
          <w:color w:val="000000" w:themeColor="text1"/>
          <w:sz w:val="22"/>
          <w:szCs w:val="22"/>
        </w:rPr>
        <w:t>certifikovanými presne frézovanými kolmi</w:t>
      </w:r>
      <w:r w:rsidRPr="07177664">
        <w:rPr>
          <w:rFonts w:ascii="Arial" w:hAnsi="Arial" w:cs="Arial"/>
          <w:color w:val="000000" w:themeColor="text1"/>
          <w:sz w:val="22"/>
          <w:szCs w:val="22"/>
        </w:rPr>
        <w:t xml:space="preserve"> do ktorých budú inštalované plastové izolátory (v každom kole bude inštalovaných 3 kusy izolátorov za účelom umiestnenia elektrického lanka. Hrúbka lanka min. 2,5 mm. Rozmiestnenie kolov bude vo vzdialenosti každé cca 5m od seba. </w:t>
      </w:r>
      <w:r w:rsidR="00B566F6">
        <w:rPr>
          <w:rFonts w:ascii="Arial" w:hAnsi="Arial" w:cs="Arial"/>
          <w:color w:val="000000" w:themeColor="text1"/>
          <w:sz w:val="22"/>
          <w:szCs w:val="22"/>
        </w:rPr>
        <w:t>Súčasťou</w:t>
      </w:r>
      <w:r w:rsidR="009524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66F6">
        <w:rPr>
          <w:rFonts w:ascii="Arial" w:hAnsi="Arial" w:cs="Arial"/>
          <w:color w:val="000000" w:themeColor="text1"/>
          <w:sz w:val="22"/>
          <w:szCs w:val="22"/>
        </w:rPr>
        <w:t>zákazky</w:t>
      </w:r>
      <w:r w:rsidR="009524EB">
        <w:rPr>
          <w:rFonts w:ascii="Arial" w:hAnsi="Arial" w:cs="Arial"/>
          <w:color w:val="000000" w:themeColor="text1"/>
          <w:sz w:val="22"/>
          <w:szCs w:val="22"/>
        </w:rPr>
        <w:t xml:space="preserve"> je aj 6ks oceľových </w:t>
      </w:r>
      <w:r w:rsidR="006304B6" w:rsidRPr="00B566F6">
        <w:rPr>
          <w:rFonts w:ascii="Arial" w:hAnsi="Arial" w:cs="Arial"/>
          <w:color w:val="000000" w:themeColor="text1"/>
          <w:sz w:val="22"/>
          <w:szCs w:val="22"/>
        </w:rPr>
        <w:t>pozinkovan</w:t>
      </w:r>
      <w:r w:rsidR="006304B6">
        <w:rPr>
          <w:rFonts w:ascii="Arial" w:hAnsi="Arial" w:cs="Arial"/>
          <w:color w:val="000000" w:themeColor="text1"/>
          <w:sz w:val="22"/>
          <w:szCs w:val="22"/>
        </w:rPr>
        <w:t>ých</w:t>
      </w:r>
      <w:r w:rsidR="006304B6" w:rsidRPr="00B566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55A2">
        <w:rPr>
          <w:rFonts w:ascii="Arial" w:hAnsi="Arial" w:cs="Arial"/>
          <w:color w:val="000000" w:themeColor="text1"/>
          <w:sz w:val="22"/>
          <w:szCs w:val="22"/>
        </w:rPr>
        <w:t xml:space="preserve">pastvinových brán. </w:t>
      </w:r>
    </w:p>
    <w:p w14:paraId="3533A037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Opis predmetu zákazky je podrobne vymedzený v 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Prílohe č. 1 Technická špecifikácia. </w:t>
      </w:r>
    </w:p>
    <w:p w14:paraId="3A59D864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89623F7" w14:textId="4DE737F0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6. Cena a spôsob určenia predpokladanej hodnoty zákazky: </w:t>
      </w:r>
    </w:p>
    <w:p w14:paraId="4DC33C4F" w14:textId="52EE873B" w:rsidR="00A37420" w:rsidRPr="00260980" w:rsidRDefault="00A37420" w:rsidP="00AF04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Uchádzač musí oceniť celý predmet zákazky, ponuka predložená len na časť predmetu zákazky nebude zaradená do vyhodnotenia a bude sa k nej pristupovať ako keby nebola predložená. Každý uchádzač predkladá iba jednu ponuku. Ak uchádzač nie je platiteľom DPH, túto skutočnosť uvedie vo svojej ponuke.</w:t>
      </w:r>
    </w:p>
    <w:p w14:paraId="5F8323AA" w14:textId="77777777" w:rsidR="00A37420" w:rsidRPr="00260980" w:rsidRDefault="00A37420" w:rsidP="00AF04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328DD20" w14:textId="77777777" w:rsidR="00A37420" w:rsidRPr="00260980" w:rsidRDefault="00A37420" w:rsidP="00AF041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Predpokladaná hodnota zákazky bude určená ako aritmetický priemer predložených ponúk bez DPH v zmysle Usmernenia PPA č. 8/2017 k obstarávaniu tovarov, stavebných prác a služieb financovaných z PRV 2014-2020 v znení aktualizácie č. 4 a neskorších aktualizácií. </w:t>
      </w:r>
    </w:p>
    <w:p w14:paraId="11B7F5CF" w14:textId="77777777" w:rsidR="00A37420" w:rsidRPr="00260980" w:rsidRDefault="00A37420" w:rsidP="00AF041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Cenová ponuka bude použitá na účely určenia predpokladanej hodnoty zákazky pri ďalšom postupe obstarávania. Dokumenty k zákazke budú súčasťou žiadosti o NFP z PRV 2014-2020 pre opatrenie 4 – Investície do hmotného majetku, </w:t>
      </w:r>
      <w:proofErr w:type="spellStart"/>
      <w:r w:rsidRPr="00260980">
        <w:rPr>
          <w:rFonts w:ascii="Arial" w:hAnsi="Arial" w:cs="Arial"/>
          <w:color w:val="000000" w:themeColor="text1"/>
          <w:sz w:val="22"/>
          <w:szCs w:val="22"/>
        </w:rPr>
        <w:t>podopatrenie</w:t>
      </w:r>
      <w:proofErr w:type="spellEnd"/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4.1- Podpora na investície do poľnohospodárskych podnikov, číslo výzvy 65/PRV/2022. </w:t>
      </w:r>
    </w:p>
    <w:p w14:paraId="595DD03A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lastRenderedPageBreak/>
        <w:t xml:space="preserve">7. Obsah predloženej ponuky: </w:t>
      </w:r>
    </w:p>
    <w:p w14:paraId="7F0A2C97" w14:textId="17655BED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>Ponuka sa predkladá v 1 vyhotovení v</w:t>
      </w:r>
      <w:r w:rsidR="008E38B7">
        <w:rPr>
          <w:rFonts w:ascii="Arial" w:hAnsi="Arial" w:cs="Arial"/>
          <w:sz w:val="22"/>
          <w:szCs w:val="22"/>
        </w:rPr>
        <w:t> </w:t>
      </w:r>
      <w:r w:rsidRPr="00A37420">
        <w:rPr>
          <w:rFonts w:ascii="Arial" w:hAnsi="Arial" w:cs="Arial"/>
          <w:sz w:val="22"/>
          <w:szCs w:val="22"/>
        </w:rPr>
        <w:t>slovenskom</w:t>
      </w:r>
      <w:r w:rsidR="008E38B7">
        <w:rPr>
          <w:rFonts w:ascii="Arial" w:hAnsi="Arial" w:cs="Arial"/>
          <w:sz w:val="22"/>
          <w:szCs w:val="22"/>
        </w:rPr>
        <w:t xml:space="preserve"> jazyku</w:t>
      </w:r>
      <w:r w:rsidRPr="00A37420">
        <w:rPr>
          <w:rFonts w:ascii="Arial" w:hAnsi="Arial" w:cs="Arial"/>
          <w:sz w:val="22"/>
          <w:szCs w:val="22"/>
        </w:rPr>
        <w:t xml:space="preserve">. </w:t>
      </w:r>
    </w:p>
    <w:p w14:paraId="445D8FCC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Požadujeme, aby ponuka obsahovala nasledovné doklady a údaje: </w:t>
      </w:r>
    </w:p>
    <w:p w14:paraId="54625129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- vyplnenú, podpísanú </w:t>
      </w:r>
      <w:r w:rsidRPr="00A37420">
        <w:rPr>
          <w:rFonts w:ascii="Arial" w:hAnsi="Arial" w:cs="Arial"/>
          <w:i/>
          <w:iCs/>
          <w:sz w:val="22"/>
          <w:szCs w:val="22"/>
        </w:rPr>
        <w:t>Prílohu č. 1 – Technická špecifikácia</w:t>
      </w:r>
      <w:r w:rsidRPr="00A37420">
        <w:rPr>
          <w:rFonts w:ascii="Arial" w:hAnsi="Arial" w:cs="Arial"/>
          <w:sz w:val="22"/>
          <w:szCs w:val="22"/>
        </w:rPr>
        <w:t xml:space="preserve">, s uvedením </w:t>
      </w:r>
    </w:p>
    <w:p w14:paraId="5AD079BE" w14:textId="77777777" w:rsidR="00A37420" w:rsidRPr="00A37420" w:rsidRDefault="00A37420" w:rsidP="00AF0411">
      <w:pPr>
        <w:pStyle w:val="Default"/>
        <w:spacing w:after="9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Segoe UI Symbol" w:hAnsi="Segoe UI Symbol" w:cs="Segoe UI Symbol"/>
          <w:sz w:val="22"/>
          <w:szCs w:val="22"/>
        </w:rPr>
        <w:t>➢</w:t>
      </w:r>
      <w:r w:rsidRPr="00A37420">
        <w:rPr>
          <w:rFonts w:ascii="Arial" w:hAnsi="Arial" w:cs="Arial"/>
          <w:sz w:val="22"/>
          <w:szCs w:val="22"/>
        </w:rPr>
        <w:t xml:space="preserve"> Celková cena bez DPH v EUR </w:t>
      </w:r>
    </w:p>
    <w:p w14:paraId="0ADB64CA" w14:textId="37A15BA0" w:rsidR="00A37420" w:rsidRPr="00A37420" w:rsidRDefault="4C2C370F" w:rsidP="00AF0411">
      <w:pPr>
        <w:pStyle w:val="Default"/>
        <w:spacing w:after="9"/>
        <w:jc w:val="both"/>
        <w:rPr>
          <w:rFonts w:ascii="Arial" w:hAnsi="Arial" w:cs="Arial"/>
          <w:sz w:val="22"/>
          <w:szCs w:val="22"/>
        </w:rPr>
      </w:pPr>
      <w:r w:rsidRPr="4C2C370F">
        <w:rPr>
          <w:rFonts w:ascii="Segoe UI Symbol" w:hAnsi="Segoe UI Symbol" w:cs="Segoe UI Symbol"/>
          <w:sz w:val="22"/>
          <w:szCs w:val="22"/>
        </w:rPr>
        <w:t>➢</w:t>
      </w:r>
      <w:r w:rsidRPr="4C2C370F">
        <w:rPr>
          <w:rFonts w:ascii="Arial" w:hAnsi="Arial" w:cs="Arial"/>
          <w:sz w:val="22"/>
          <w:szCs w:val="22"/>
        </w:rPr>
        <w:t xml:space="preserve"> Výška DPH 23% v EUR </w:t>
      </w:r>
    </w:p>
    <w:p w14:paraId="1DB6490A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Segoe UI Symbol" w:hAnsi="Segoe UI Symbol" w:cs="Segoe UI Symbol"/>
          <w:sz w:val="22"/>
          <w:szCs w:val="22"/>
        </w:rPr>
        <w:t>➢</w:t>
      </w:r>
      <w:r w:rsidRPr="00A37420">
        <w:rPr>
          <w:rFonts w:ascii="Arial" w:hAnsi="Arial" w:cs="Arial"/>
          <w:sz w:val="22"/>
          <w:szCs w:val="22"/>
        </w:rPr>
        <w:t xml:space="preserve"> Celková cena s DPH. </w:t>
      </w:r>
    </w:p>
    <w:p w14:paraId="751CCC3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D2392F" w14:textId="77777777" w:rsid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Vyplnená Príloha č. 1- Technická špecifikácia musí byť datovaná a podpísaná štatutárnym zástupcom uchádzača, resp. splnomocnenou osobou. V prípade ak uchádzač nie je platcom DPH, upovedomí o tom vo svojej ponuke. </w:t>
      </w:r>
    </w:p>
    <w:p w14:paraId="14B7C406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E8A1B4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t xml:space="preserve">8. Lehota na predloženie ponuky: </w:t>
      </w:r>
    </w:p>
    <w:p w14:paraId="12906A4F" w14:textId="528217AE" w:rsidR="00A37420" w:rsidRDefault="4C2C370F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4C2C370F">
        <w:rPr>
          <w:rFonts w:ascii="Arial" w:hAnsi="Arial" w:cs="Arial"/>
          <w:sz w:val="22"/>
          <w:szCs w:val="22"/>
        </w:rPr>
        <w:t xml:space="preserve">Dátum: </w:t>
      </w:r>
      <w:r w:rsidR="007830BE">
        <w:rPr>
          <w:rFonts w:ascii="Arial" w:hAnsi="Arial" w:cs="Arial"/>
          <w:b/>
          <w:bCs/>
          <w:sz w:val="22"/>
          <w:szCs w:val="22"/>
          <w:highlight w:val="yellow"/>
        </w:rPr>
        <w:t>01</w:t>
      </w:r>
      <w:r w:rsidRPr="4C2C370F">
        <w:rPr>
          <w:rFonts w:ascii="Arial" w:hAnsi="Arial" w:cs="Arial"/>
          <w:b/>
          <w:bCs/>
          <w:sz w:val="22"/>
          <w:szCs w:val="22"/>
          <w:highlight w:val="yellow"/>
        </w:rPr>
        <w:t>.0</w:t>
      </w:r>
      <w:r w:rsidR="007830BE">
        <w:rPr>
          <w:rFonts w:ascii="Arial" w:hAnsi="Arial" w:cs="Arial"/>
          <w:b/>
          <w:bCs/>
          <w:sz w:val="22"/>
          <w:szCs w:val="22"/>
          <w:highlight w:val="yellow"/>
        </w:rPr>
        <w:t>4</w:t>
      </w:r>
      <w:r w:rsidRPr="4C2C370F">
        <w:rPr>
          <w:rFonts w:ascii="Arial" w:hAnsi="Arial" w:cs="Arial"/>
          <w:b/>
          <w:bCs/>
          <w:sz w:val="22"/>
          <w:szCs w:val="22"/>
          <w:highlight w:val="yellow"/>
        </w:rPr>
        <w:t>.202</w:t>
      </w:r>
      <w:r w:rsidR="007830BE">
        <w:rPr>
          <w:rFonts w:ascii="Arial" w:hAnsi="Arial" w:cs="Arial"/>
          <w:b/>
          <w:bCs/>
          <w:sz w:val="22"/>
          <w:szCs w:val="22"/>
          <w:highlight w:val="yellow"/>
        </w:rPr>
        <w:t>5</w:t>
      </w:r>
      <w:r w:rsidRPr="4C2C370F">
        <w:rPr>
          <w:rFonts w:ascii="Arial" w:hAnsi="Arial" w:cs="Arial"/>
          <w:b/>
          <w:bCs/>
          <w:sz w:val="22"/>
          <w:szCs w:val="22"/>
          <w:highlight w:val="yellow"/>
        </w:rPr>
        <w:t xml:space="preserve"> do </w:t>
      </w:r>
      <w:r w:rsidR="007830BE">
        <w:rPr>
          <w:rFonts w:ascii="Arial" w:hAnsi="Arial" w:cs="Arial"/>
          <w:b/>
          <w:bCs/>
          <w:sz w:val="22"/>
          <w:szCs w:val="22"/>
          <w:highlight w:val="yellow"/>
        </w:rPr>
        <w:t>07:</w:t>
      </w:r>
      <w:r w:rsidRPr="4C2C370F">
        <w:rPr>
          <w:rFonts w:ascii="Arial" w:hAnsi="Arial" w:cs="Arial"/>
          <w:b/>
          <w:bCs/>
          <w:sz w:val="22"/>
          <w:szCs w:val="22"/>
          <w:highlight w:val="yellow"/>
        </w:rPr>
        <w:t>00 hod.</w:t>
      </w:r>
      <w:r w:rsidRPr="4C2C370F">
        <w:rPr>
          <w:rFonts w:ascii="Arial" w:hAnsi="Arial" w:cs="Arial"/>
          <w:b/>
          <w:bCs/>
          <w:sz w:val="22"/>
          <w:szCs w:val="22"/>
        </w:rPr>
        <w:t xml:space="preserve"> , </w:t>
      </w:r>
      <w:r w:rsidRPr="4C2C370F">
        <w:rPr>
          <w:rFonts w:ascii="Arial" w:hAnsi="Arial" w:cs="Arial"/>
          <w:sz w:val="22"/>
          <w:szCs w:val="22"/>
        </w:rPr>
        <w:t xml:space="preserve">rozhodujúci je dátum doručenia cenovej ponuky. </w:t>
      </w:r>
    </w:p>
    <w:p w14:paraId="5AA1DE47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4B0C1A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t xml:space="preserve">9. Miesto a spôsob predloženia ponuky: </w:t>
      </w:r>
    </w:p>
    <w:p w14:paraId="5F1C0C26" w14:textId="1A9EFFB6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Uchádzač predkladá ponuku výhradne v elektronickej podobe, prostredníctvom systému JOSEPHINE, v lehote na predkladanie ponúk určenej v tejto výzve. Ponuka sa predkladá vložením požadovaných dokumentov v systéme JOSEPHINE umiestnenom na webovej adrese </w:t>
      </w:r>
      <w:hyperlink r:id="rId5" w:history="1">
        <w:r w:rsidRPr="001A1FEC">
          <w:rPr>
            <w:rStyle w:val="Hypertextovprepojenie"/>
            <w:rFonts w:ascii="Arial" w:hAnsi="Arial" w:cs="Arial"/>
            <w:sz w:val="22"/>
            <w:szCs w:val="22"/>
          </w:rPr>
          <w:t>https://josephine.proebiz.com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37420">
        <w:rPr>
          <w:rFonts w:ascii="Arial" w:hAnsi="Arial" w:cs="Arial"/>
          <w:sz w:val="22"/>
          <w:szCs w:val="22"/>
        </w:rPr>
        <w:t xml:space="preserve">. </w:t>
      </w:r>
    </w:p>
    <w:p w14:paraId="520AEB5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Predkladanie ponúk je možné len registrovaným uchádzačom. </w:t>
      </w:r>
    </w:p>
    <w:p w14:paraId="07F25048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V predloženej ponuke prostredníctvom systému JOSEPHINE musia byť pripojené požadované naskenované doklady (odporúčaný formát „PDF“). </w:t>
      </w:r>
    </w:p>
    <w:p w14:paraId="75FE831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Predložené doklady musia byť k termínu predloženia ponuky platné a aktuálne. </w:t>
      </w:r>
    </w:p>
    <w:p w14:paraId="3FF703C2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Uchádzačom navrhované ceny za predmet zákazky budú vyjadrené v EUR (Eurách) s presnosťou na 2 desatinné miesta a vložené do systému JOSEPHINE. </w:t>
      </w:r>
    </w:p>
    <w:p w14:paraId="14D619C2" w14:textId="02580891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7420">
        <w:rPr>
          <w:rFonts w:ascii="Arial" w:hAnsi="Arial" w:cs="Arial"/>
        </w:rPr>
        <w:t>V prípade, ak uchádzač predloží listinnú ponuku, obstarávateľ na ňu nebude prihliadať.</w:t>
      </w:r>
    </w:p>
    <w:p w14:paraId="71919AF0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B3A6986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t xml:space="preserve">10. Ochrana osobných údajov: </w:t>
      </w:r>
    </w:p>
    <w:p w14:paraId="2AEF01B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Uchádzač predložením cenovej ponuky súhlasí so spracovaním osobných údajov v zmysle zákona NR SR č. 18/2018 Z. z. o ochrane osobných údajov a o zmene a doplnení niektorých zákonov a Nariadení EÚ a rady (EU) 2016/679 z 27. apríla 2016 o ochrane fyzických osôb pri spracúvaní osobných údajov a voľnom pohybe takýchto údajov, ktorým sa zrušuje smernica 95/46/ES („GDPR“) pre účely tohto obstarávania, výberu víťazného uchádzača a uzatvorenie zmluvy. </w:t>
      </w:r>
    </w:p>
    <w:p w14:paraId="6D800E9D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09EF28F" w14:textId="0DB0EF87" w:rsidR="00A37420" w:rsidRPr="00A37420" w:rsidRDefault="4C2C370F" w:rsidP="00AF04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151BD">
        <w:rPr>
          <w:rFonts w:ascii="Arial" w:hAnsi="Arial" w:cs="Arial"/>
        </w:rPr>
        <w:t xml:space="preserve">Žalobíne, </w:t>
      </w:r>
      <w:r w:rsidR="007151BD" w:rsidRPr="007151BD">
        <w:rPr>
          <w:rFonts w:ascii="Arial" w:hAnsi="Arial" w:cs="Arial"/>
        </w:rPr>
        <w:t>11</w:t>
      </w:r>
      <w:r w:rsidRPr="007151BD">
        <w:rPr>
          <w:rFonts w:ascii="Arial" w:hAnsi="Arial" w:cs="Arial"/>
        </w:rPr>
        <w:t>.0</w:t>
      </w:r>
      <w:r w:rsidR="007151BD" w:rsidRPr="007151BD">
        <w:rPr>
          <w:rFonts w:ascii="Arial" w:hAnsi="Arial" w:cs="Arial"/>
        </w:rPr>
        <w:t>3</w:t>
      </w:r>
      <w:r w:rsidRPr="007151BD">
        <w:rPr>
          <w:rFonts w:ascii="Arial" w:hAnsi="Arial" w:cs="Arial"/>
        </w:rPr>
        <w:t>.202</w:t>
      </w:r>
      <w:r w:rsidR="007151BD" w:rsidRPr="007151BD">
        <w:rPr>
          <w:rFonts w:ascii="Arial" w:hAnsi="Arial" w:cs="Arial"/>
        </w:rPr>
        <w:t>5</w:t>
      </w:r>
    </w:p>
    <w:p w14:paraId="2DA613F8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65125FF" w14:textId="61AE71A2" w:rsidR="00A37420" w:rsidRPr="00A37420" w:rsidRDefault="00A37420" w:rsidP="00AF0411">
      <w:pPr>
        <w:spacing w:after="0" w:line="240" w:lineRule="auto"/>
        <w:ind w:left="3540" w:firstLine="708"/>
        <w:contextualSpacing/>
        <w:jc w:val="both"/>
        <w:rPr>
          <w:rFonts w:ascii="Arial" w:hAnsi="Arial" w:cs="Arial"/>
        </w:rPr>
      </w:pPr>
      <w:r w:rsidRPr="00A37420">
        <w:rPr>
          <w:rFonts w:ascii="Arial" w:hAnsi="Arial" w:cs="Arial"/>
        </w:rPr>
        <w:t>Jozef Šteger</w:t>
      </w:r>
    </w:p>
    <w:p w14:paraId="695A7F66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  <w:caps/>
          <w:color w:val="000000" w:themeColor="text1"/>
          <w:u w:val="single"/>
        </w:rPr>
      </w:pPr>
    </w:p>
    <w:sectPr w:rsidR="00A37420" w:rsidRPr="00A3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F5"/>
    <w:rsid w:val="0000387C"/>
    <w:rsid w:val="000A21F5"/>
    <w:rsid w:val="000F2F52"/>
    <w:rsid w:val="00162623"/>
    <w:rsid w:val="00260980"/>
    <w:rsid w:val="00270463"/>
    <w:rsid w:val="006304B6"/>
    <w:rsid w:val="007151BD"/>
    <w:rsid w:val="007163FF"/>
    <w:rsid w:val="007830BE"/>
    <w:rsid w:val="008C67A4"/>
    <w:rsid w:val="008E38B7"/>
    <w:rsid w:val="009305B2"/>
    <w:rsid w:val="009524EB"/>
    <w:rsid w:val="009955A2"/>
    <w:rsid w:val="00A37420"/>
    <w:rsid w:val="00AF0411"/>
    <w:rsid w:val="00B566F6"/>
    <w:rsid w:val="00F81CFA"/>
    <w:rsid w:val="00F91A61"/>
    <w:rsid w:val="07177664"/>
    <w:rsid w:val="4C2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C5C6"/>
  <w15:chartTrackingRefBased/>
  <w15:docId w15:val="{03A0DC1C-951B-4027-A6C1-570F997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420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Normlnatabuka"/>
    <w:uiPriority w:val="51"/>
    <w:rsid w:val="00A37420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A3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3742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mailto:jozef.steger79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Bielovsky</dc:creator>
  <cp:keywords/>
  <dc:description/>
  <cp:lastModifiedBy>Jozef Šteger</cp:lastModifiedBy>
  <cp:revision>15</cp:revision>
  <dcterms:created xsi:type="dcterms:W3CDTF">2023-08-28T08:59:00Z</dcterms:created>
  <dcterms:modified xsi:type="dcterms:W3CDTF">2025-03-11T19:58:00Z</dcterms:modified>
</cp:coreProperties>
</file>