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1323" w:rsidRDefault="005C66CB">
      <w:r>
        <w:t>Big Bang ZUŠ Znojmo</w:t>
      </w:r>
    </w:p>
    <w:p w:rsidR="005C66CB" w:rsidRDefault="005C66CB" w:rsidP="005C66CB">
      <w:pPr>
        <w:pStyle w:val="Odstavecseseznamem"/>
        <w:numPr>
          <w:ilvl w:val="0"/>
          <w:numId w:val="1"/>
        </w:numPr>
      </w:pPr>
      <w:r>
        <w:t xml:space="preserve">6 ks prostorových </w:t>
      </w:r>
      <w:r w:rsidR="00905471">
        <w:t xml:space="preserve">kondenzátorové </w:t>
      </w:r>
      <w:r>
        <w:t>mikrofonů</w:t>
      </w:r>
    </w:p>
    <w:p w:rsidR="005C66CB" w:rsidRDefault="005C66CB" w:rsidP="005C66CB">
      <w:pPr>
        <w:pStyle w:val="Odstavecseseznamem"/>
        <w:numPr>
          <w:ilvl w:val="0"/>
          <w:numId w:val="1"/>
        </w:numPr>
      </w:pPr>
      <w:r>
        <w:t>2 ks zpěvavých mikrofonů</w:t>
      </w:r>
    </w:p>
    <w:p w:rsidR="005C66CB" w:rsidRDefault="005C66CB" w:rsidP="005C66CB">
      <w:pPr>
        <w:pStyle w:val="Odstavecseseznamem"/>
        <w:numPr>
          <w:ilvl w:val="0"/>
          <w:numId w:val="1"/>
        </w:numPr>
      </w:pPr>
      <w:r>
        <w:t>nazvučit bicí, el. kytaru, basovou kytaru, klavír, komba vlastní – pouze zapojit</w:t>
      </w:r>
    </w:p>
    <w:sectPr w:rsidR="005C6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B6DD5"/>
    <w:multiLevelType w:val="hybridMultilevel"/>
    <w:tmpl w:val="6C268D72"/>
    <w:lvl w:ilvl="0" w:tplc="028E77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740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CB"/>
    <w:rsid w:val="000B1323"/>
    <w:rsid w:val="005C66CB"/>
    <w:rsid w:val="0090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34ACD"/>
  <w15:chartTrackingRefBased/>
  <w15:docId w15:val="{F1F140CA-8AC2-47AB-9D76-7BFB2834F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C6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145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Stará</dc:creator>
  <cp:keywords/>
  <dc:description/>
  <cp:lastModifiedBy>Jana Stará</cp:lastModifiedBy>
  <cp:revision>2</cp:revision>
  <dcterms:created xsi:type="dcterms:W3CDTF">2023-01-18T07:53:00Z</dcterms:created>
  <dcterms:modified xsi:type="dcterms:W3CDTF">2023-03-09T06:56:00Z</dcterms:modified>
</cp:coreProperties>
</file>