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196A8DB" w:rsidR="00E11E5E" w:rsidRPr="00A57D71" w:rsidRDefault="00E11E5E" w:rsidP="00E11E5E">
      <w:pPr>
        <w:jc w:val="center"/>
        <w:rPr>
          <w:rFonts w:cs="Arial"/>
          <w:sz w:val="24"/>
        </w:rPr>
      </w:pPr>
      <w:r w:rsidRPr="00A57D71">
        <w:rPr>
          <w:rFonts w:cs="Arial"/>
          <w:sz w:val="24"/>
        </w:rPr>
        <w:t xml:space="preserve">v zmysle § </w:t>
      </w:r>
      <w:r w:rsidR="00DF683C">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5C7DD43" w:rsidR="00F7419F" w:rsidRPr="00A57D71" w:rsidRDefault="00DF683C" w:rsidP="00D93518">
            <w:pPr>
              <w:spacing w:after="0" w:line="360" w:lineRule="auto"/>
              <w:jc w:val="both"/>
              <w:rPr>
                <w:highlight w:val="yellow"/>
              </w:rPr>
            </w:pPr>
            <w:r w:rsidRPr="00DF683C">
              <w:rPr>
                <w:highlight w:val="yellow"/>
              </w:rPr>
              <w:t>Ing. Robert Brodziansky</w:t>
            </w:r>
            <w:r w:rsidR="00D93518" w:rsidRPr="00DF683C">
              <w:rPr>
                <w:highlight w:val="yellow"/>
              </w:rPr>
              <w:t xml:space="preserve"> </w:t>
            </w:r>
            <w:r w:rsidR="001F0411" w:rsidRPr="00DF683C">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8ABC444"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E17F52">
        <w:rPr>
          <w:rFonts w:cs="Arial"/>
          <w:szCs w:val="20"/>
          <w:highlight w:val="yellow"/>
        </w:rPr>
        <w:t>52</w:t>
      </w:r>
      <w:r w:rsidR="001F0411" w:rsidRPr="001478FB">
        <w:rPr>
          <w:rFonts w:cs="Arial"/>
          <w:szCs w:val="20"/>
          <w:highlight w:val="yellow"/>
        </w:rPr>
        <w:t>/2</w:t>
      </w:r>
      <w:r w:rsidR="00633618">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CBE81B3" w:rsidR="00E11E5E" w:rsidRDefault="00E11E5E" w:rsidP="00E11E5E">
      <w:pPr>
        <w:spacing w:after="0"/>
        <w:jc w:val="both"/>
        <w:rPr>
          <w:rFonts w:cs="Arial"/>
          <w:bCs/>
          <w:szCs w:val="20"/>
        </w:rPr>
      </w:pPr>
      <w:r w:rsidRPr="00A57D71">
        <w:rPr>
          <w:rFonts w:cs="Arial"/>
          <w:bCs/>
          <w:szCs w:val="20"/>
        </w:rPr>
        <w:t xml:space="preserve">Suma: </w:t>
      </w:r>
      <w:r w:rsidR="00E17F52">
        <w:rPr>
          <w:rFonts w:cs="Arial"/>
          <w:bCs/>
          <w:szCs w:val="20"/>
        </w:rPr>
        <w:t>9800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1478FB" w:rsidRPr="001478FB">
        <w:rPr>
          <w:rFonts w:cs="Arial"/>
          <w:szCs w:val="20"/>
        </w:rPr>
        <w:t>Hájenka</w:t>
      </w:r>
      <w:proofErr w:type="spellEnd"/>
      <w:r w:rsidR="001478FB" w:rsidRPr="001478FB">
        <w:rPr>
          <w:rFonts w:cs="Arial"/>
          <w:szCs w:val="20"/>
        </w:rPr>
        <w:t xml:space="preserve">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proofErr w:type="spellStart"/>
      <w:r w:rsidR="00FB653F" w:rsidRPr="00FB653F">
        <w:rPr>
          <w:rFonts w:cs="Arial"/>
          <w:szCs w:val="20"/>
        </w:rPr>
        <w:t>Hájenka</w:t>
      </w:r>
      <w:proofErr w:type="spellEnd"/>
      <w:r w:rsidR="00FB653F" w:rsidRPr="00FB653F">
        <w:rPr>
          <w:rFonts w:cs="Arial"/>
          <w:szCs w:val="20"/>
        </w:rPr>
        <w:t xml:space="preserve">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B9B612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DF683C">
        <w:rPr>
          <w:rFonts w:cs="Arial"/>
          <w:szCs w:val="20"/>
          <w:highlight w:val="yellow"/>
        </w:rPr>
        <w:t>6</w:t>
      </w:r>
      <w:r w:rsidR="005569A4" w:rsidRPr="001F0411">
        <w:rPr>
          <w:rFonts w:cs="Arial"/>
          <w:szCs w:val="20"/>
          <w:highlight w:val="yellow"/>
        </w:rPr>
        <w:t>.202</w:t>
      </w:r>
      <w:r w:rsidR="00DF683C">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678FE2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17F52">
        <w:rPr>
          <w:rFonts w:ascii="Arial" w:hAnsi="Arial" w:cs="Arial"/>
          <w:sz w:val="20"/>
          <w:lang w:val="sk-SK"/>
        </w:rPr>
        <w:t>31</w:t>
      </w:r>
      <w:r w:rsidR="00C314F7" w:rsidRPr="001F0411">
        <w:rPr>
          <w:rFonts w:ascii="Arial" w:hAnsi="Arial" w:cs="Arial"/>
          <w:sz w:val="20"/>
          <w:highlight w:val="yellow"/>
          <w:lang w:val="sk-SK"/>
        </w:rPr>
        <w:t>.</w:t>
      </w:r>
      <w:r w:rsidR="00E17F52">
        <w:rPr>
          <w:rFonts w:ascii="Arial" w:hAnsi="Arial" w:cs="Arial"/>
          <w:sz w:val="20"/>
          <w:highlight w:val="yellow"/>
          <w:lang w:val="sk-SK"/>
        </w:rPr>
        <w:t>3</w:t>
      </w:r>
      <w:r w:rsidR="00C314F7" w:rsidRPr="001F0411">
        <w:rPr>
          <w:rFonts w:ascii="Arial" w:hAnsi="Arial" w:cs="Arial"/>
          <w:sz w:val="20"/>
          <w:highlight w:val="yellow"/>
          <w:lang w:val="sk-SK"/>
        </w:rPr>
        <w:t>.202</w:t>
      </w:r>
      <w:r w:rsidR="00E17F52">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33FB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51AF3FC" w:rsidR="0047462C" w:rsidRPr="00A57D71" w:rsidRDefault="0047462C" w:rsidP="0047462C">
      <w:pPr>
        <w:spacing w:after="0"/>
        <w:jc w:val="both"/>
      </w:pPr>
      <w:r w:rsidRPr="00A57D71">
        <w:rPr>
          <w:rFonts w:eastAsia="TimesNewRomanPSMT"/>
        </w:rPr>
        <w:t xml:space="preserve">Otváranie ponúk sa uskutoční elektronicky dňa  </w:t>
      </w:r>
      <w:r w:rsidR="00E17F52">
        <w:rPr>
          <w:rFonts w:eastAsia="TimesNewRomanPSMT"/>
        </w:rPr>
        <w:t>31</w:t>
      </w:r>
      <w:r w:rsidR="00C314F7" w:rsidRPr="002D47F2">
        <w:rPr>
          <w:rFonts w:eastAsia="TimesNewRomanPSMT"/>
          <w:highlight w:val="yellow"/>
        </w:rPr>
        <w:t>.</w:t>
      </w:r>
      <w:r w:rsidR="00E17F52">
        <w:rPr>
          <w:rFonts w:eastAsia="TimesNewRomanPSMT"/>
          <w:highlight w:val="yellow"/>
        </w:rPr>
        <w:t>3</w:t>
      </w:r>
      <w:r w:rsidR="00DF683C">
        <w:rPr>
          <w:rFonts w:eastAsia="TimesNewRomanPSMT"/>
          <w:highlight w:val="yellow"/>
        </w:rPr>
        <w:t xml:space="preserve">. </w:t>
      </w:r>
      <w:r w:rsidR="00C314F7" w:rsidRPr="002D47F2">
        <w:rPr>
          <w:rFonts w:eastAsia="TimesNewRomanPSMT"/>
          <w:highlight w:val="yellow"/>
        </w:rPr>
        <w:t>202</w:t>
      </w:r>
      <w:r w:rsidR="00E17F52">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A33FB4">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FE704F7" w:rsidR="005337B7" w:rsidRPr="00A57D71" w:rsidRDefault="00DF683C" w:rsidP="00D93518">
            <w:pPr>
              <w:spacing w:after="0" w:line="360" w:lineRule="auto"/>
              <w:ind w:firstLine="40"/>
              <w:jc w:val="both"/>
              <w:rPr>
                <w:rFonts w:cs="Arial"/>
                <w:szCs w:val="20"/>
                <w:highlight w:val="yellow"/>
              </w:rPr>
            </w:pPr>
            <w:r w:rsidRPr="00DF683C">
              <w:rPr>
                <w:rFonts w:cs="Arial"/>
                <w:szCs w:val="20"/>
                <w:highlight w:val="yellow"/>
              </w:rPr>
              <w:t>Ing. Robert Brodziansky</w:t>
            </w:r>
            <w:r w:rsidR="00D93518" w:rsidRPr="00DF683C">
              <w:rPr>
                <w:rFonts w:cs="Arial"/>
                <w:szCs w:val="20"/>
                <w:highlight w:val="yellow"/>
              </w:rPr>
              <w:t xml:space="preserve"> </w:t>
            </w:r>
            <w:r w:rsidR="00227E0D" w:rsidRPr="00DF683C">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556879F"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E17F52">
        <w:rPr>
          <w:rFonts w:ascii="Arial" w:hAnsi="Arial" w:cs="Arial"/>
          <w:sz w:val="20"/>
          <w:highlight w:val="yellow"/>
          <w:lang w:val="sk-SK"/>
        </w:rPr>
        <w:t>52</w:t>
      </w:r>
      <w:r w:rsidR="00227E0D" w:rsidRPr="00227E0D">
        <w:rPr>
          <w:rFonts w:ascii="Arial" w:hAnsi="Arial" w:cs="Arial"/>
          <w:sz w:val="20"/>
          <w:highlight w:val="yellow"/>
          <w:lang w:val="sk-SK"/>
        </w:rPr>
        <w:t>/2</w:t>
      </w:r>
      <w:r w:rsidR="00633618">
        <w:rPr>
          <w:rFonts w:ascii="Arial" w:hAnsi="Arial" w:cs="Arial"/>
          <w:sz w:val="20"/>
          <w:highlight w:val="yellow"/>
          <w:lang w:val="sk-SK"/>
        </w:rPr>
        <w:t>5</w:t>
      </w:r>
      <w:bookmarkStart w:id="11" w:name="_GoBack"/>
      <w:bookmarkEnd w:id="11"/>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BDF61D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DF683C">
        <w:rPr>
          <w:rFonts w:ascii="Arial" w:hAnsi="Arial" w:cs="Arial"/>
          <w:sz w:val="20"/>
          <w:highlight w:val="yellow"/>
          <w:lang w:val="sk-SK"/>
        </w:rPr>
        <w:t>6</w:t>
      </w:r>
      <w:r w:rsidR="009A7C39" w:rsidRPr="00227E0D">
        <w:rPr>
          <w:rFonts w:ascii="Arial" w:hAnsi="Arial" w:cs="Arial"/>
          <w:sz w:val="20"/>
          <w:highlight w:val="yellow"/>
          <w:lang w:val="sk-SK"/>
        </w:rPr>
        <w:t>.202</w:t>
      </w:r>
      <w:r w:rsidR="00DF683C">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14E9A435" w14:textId="77777777" w:rsidR="00DF683C" w:rsidRDefault="00DF683C" w:rsidP="00227E0D">
            <w:pPr>
              <w:tabs>
                <w:tab w:val="left" w:pos="709"/>
                <w:tab w:val="left" w:pos="5387"/>
              </w:tabs>
              <w:spacing w:after="0"/>
              <w:jc w:val="center"/>
              <w:rPr>
                <w:rFonts w:eastAsia="Calibri" w:cs="Arial"/>
                <w:szCs w:val="20"/>
              </w:rPr>
            </w:pPr>
            <w:r w:rsidRPr="00DF683C">
              <w:rPr>
                <w:rFonts w:eastAsia="Calibri" w:cs="Arial"/>
                <w:b/>
                <w:szCs w:val="20"/>
              </w:rPr>
              <w:t>Ing. Robert Brodziansky</w:t>
            </w:r>
            <w:r w:rsidR="00D93518">
              <w:rPr>
                <w:rFonts w:eastAsia="Calibri" w:cs="Arial"/>
                <w:szCs w:val="20"/>
              </w:rPr>
              <w:t xml:space="preserve"> </w:t>
            </w:r>
          </w:p>
          <w:p w14:paraId="74FA4C45" w14:textId="7015F1C9"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1A117B4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B769C" w14:textId="77777777" w:rsidR="00CC0638" w:rsidRDefault="00CC0638">
      <w:r>
        <w:separator/>
      </w:r>
    </w:p>
  </w:endnote>
  <w:endnote w:type="continuationSeparator" w:id="0">
    <w:p w14:paraId="28AF5EF0" w14:textId="77777777" w:rsidR="00CC0638" w:rsidRDefault="00CC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1460F1"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33618">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33618">
                    <w:rPr>
                      <w:bCs/>
                      <w:noProof/>
                      <w:sz w:val="18"/>
                      <w:szCs w:val="18"/>
                    </w:rPr>
                    <w:t>15</w:t>
                  </w:r>
                  <w:r w:rsidRPr="007C3D49">
                    <w:rPr>
                      <w:bCs/>
                      <w:sz w:val="18"/>
                      <w:szCs w:val="18"/>
                    </w:rPr>
                    <w:fldChar w:fldCharType="end"/>
                  </w:r>
                </w:p>
              </w:tc>
            </w:tr>
          </w:tbl>
          <w:p w14:paraId="6C1DB06B" w14:textId="09E36B81" w:rsidR="005569A4" w:rsidRPr="002917A0" w:rsidRDefault="00CC063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23D73" w14:textId="77777777" w:rsidR="00CC0638" w:rsidRDefault="00CC0638">
      <w:r>
        <w:separator/>
      </w:r>
    </w:p>
  </w:footnote>
  <w:footnote w:type="continuationSeparator" w:id="0">
    <w:p w14:paraId="7DF7F9B0" w14:textId="77777777" w:rsidR="00CC0638" w:rsidRDefault="00CC0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6F7"/>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618"/>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3FB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FA0"/>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638"/>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518"/>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BAC"/>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DF683C"/>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17F52"/>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1E3"/>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5BFDC-0F7E-451C-A08F-665A90A92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6232</Words>
  <Characters>35528</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2020-10-12T12:16:00Z</cp:lastPrinted>
  <dcterms:created xsi:type="dcterms:W3CDTF">2022-05-10T13:43:00Z</dcterms:created>
  <dcterms:modified xsi:type="dcterms:W3CDTF">2025-03-20T12:47:00Z</dcterms:modified>
  <cp:category>EIZ</cp:category>
</cp:coreProperties>
</file>