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4582300" w14:textId="59A198F6"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753B5FE3"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Pr>
          <w:rFonts w:ascii="Arial Narrow" w:hAnsi="Arial Narrow"/>
          <w:b/>
          <w:lang w:eastAsia="sk-SK"/>
        </w:rPr>
        <w:t>cich</w:t>
      </w:r>
      <w:r w:rsidRPr="008E2A79">
        <w:rPr>
          <w:rFonts w:ascii="Arial Narrow" w:hAnsi="Arial Narrow"/>
          <w:b/>
          <w:lang w:eastAsia="sk-SK"/>
        </w:rPr>
        <w:t xml:space="preserve"> </w:t>
      </w:r>
      <w:r w:rsidR="00995D2D">
        <w:rPr>
          <w:rFonts w:ascii="Arial Narrow" w:hAnsi="Arial Narrow"/>
          <w:b/>
          <w:lang w:eastAsia="sk-SK"/>
        </w:rPr>
        <w:t>štyri roky</w:t>
      </w:r>
      <w:r w:rsidR="00995D2D">
        <w:rPr>
          <w:rFonts w:ascii="Arial Narrow" w:hAnsi="Arial Narrow"/>
          <w:b/>
          <w:lang w:eastAsia="sk-SK"/>
        </w:rPr>
        <w:br/>
        <w:t>(48</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2166E443" w14:textId="604BD89C" w:rsidR="00995D2D" w:rsidRDefault="007076DE" w:rsidP="007076DE">
      <w:pPr>
        <w:pStyle w:val="Odsekzoznamu"/>
        <w:spacing w:after="0" w:line="240" w:lineRule="auto"/>
        <w:ind w:left="0"/>
        <w:contextualSpacing w:val="0"/>
        <w:jc w:val="both"/>
        <w:rPr>
          <w:rFonts w:ascii="Arial Narrow" w:hAnsi="Arial Narrow"/>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00995D2D">
        <w:rPr>
          <w:rFonts w:ascii="Arial Narrow" w:hAnsi="Arial Narrow"/>
          <w:b/>
          <w:lang w:eastAsia="sk-SK"/>
        </w:rPr>
        <w:t xml:space="preserve">dodanie </w:t>
      </w:r>
      <w:r w:rsidR="00995D2D" w:rsidRPr="00421275">
        <w:rPr>
          <w:rFonts w:ascii="Arial Narrow" w:hAnsi="Arial Narrow"/>
          <w:color w:val="000000"/>
        </w:rPr>
        <w:t>tovaru</w:t>
      </w:r>
      <w:r w:rsidR="00995D2D" w:rsidRPr="00421275">
        <w:rPr>
          <w:rFonts w:ascii="Arial Narrow" w:hAnsi="Arial Narrow"/>
        </w:rPr>
        <w:t xml:space="preserve"> rovnakého </w:t>
      </w:r>
      <w:r w:rsidR="009954DC">
        <w:rPr>
          <w:rFonts w:ascii="Arial Narrow" w:hAnsi="Arial Narrow"/>
        </w:rPr>
        <w:t xml:space="preserve">alebo obdobného charakteru </w:t>
      </w:r>
      <w:r w:rsidR="00995D2D" w:rsidRPr="00421275">
        <w:rPr>
          <w:rFonts w:ascii="Arial Narrow" w:hAnsi="Arial Narrow"/>
        </w:rPr>
        <w:t>ako je predmet zákazky v kumulatívnej hodnote za predch</w:t>
      </w:r>
      <w:r w:rsidR="00995D2D">
        <w:rPr>
          <w:rFonts w:ascii="Arial Narrow" w:hAnsi="Arial Narrow"/>
        </w:rPr>
        <w:t>ádzajúce 4 roky min. hodnote 500</w:t>
      </w:r>
      <w:r w:rsidR="00995D2D" w:rsidRPr="00421275">
        <w:rPr>
          <w:rFonts w:ascii="Arial Narrow" w:hAnsi="Arial Narrow"/>
        </w:rPr>
        <w:t xml:space="preserve"> 000 EUR bez DPH, pričom uchádzač týmto zoznamom preukáže dodanie minimálne 1 (j</w:t>
      </w:r>
      <w:r w:rsidR="00995D2D">
        <w:rPr>
          <w:rFonts w:ascii="Arial Narrow" w:hAnsi="Arial Narrow"/>
        </w:rPr>
        <w:t>ednej) dodávky v hodnote min. 50</w:t>
      </w:r>
      <w:r w:rsidR="00995D2D" w:rsidRPr="00421275">
        <w:rPr>
          <w:rFonts w:ascii="Arial Narrow" w:hAnsi="Arial Narrow"/>
        </w:rPr>
        <w:t xml:space="preserve"> 000 EUR bez DPH. Ročný obrat uchádzača </w:t>
      </w:r>
      <w:r w:rsidR="00995D2D">
        <w:rPr>
          <w:rFonts w:ascii="Arial Narrow" w:hAnsi="Arial Narrow"/>
        </w:rPr>
        <w:t>by mal predstavovať najmenej 500</w:t>
      </w:r>
      <w:r w:rsidR="00995D2D" w:rsidRPr="00421275">
        <w:rPr>
          <w:rFonts w:ascii="Arial Narrow" w:hAnsi="Arial Narrow"/>
        </w:rPr>
        <w:t> 000 EUR bez DPH.</w:t>
      </w:r>
    </w:p>
    <w:p w14:paraId="3A58C248" w14:textId="42C8836E" w:rsidR="007076DE" w:rsidRDefault="00995D2D" w:rsidP="007076DE">
      <w:pPr>
        <w:pStyle w:val="Odsekzoznamu"/>
        <w:spacing w:after="0" w:line="240" w:lineRule="auto"/>
        <w:ind w:left="0"/>
        <w:contextualSpacing w:val="0"/>
        <w:jc w:val="both"/>
        <w:rPr>
          <w:rFonts w:ascii="Arial Narrow" w:hAnsi="Arial Narrow"/>
          <w:b/>
          <w:lang w:eastAsia="sk-SK"/>
        </w:rPr>
      </w:pPr>
      <w:r>
        <w:rPr>
          <w:rFonts w:ascii="Arial Narrow" w:hAnsi="Arial Narrow"/>
          <w:b/>
          <w:lang w:eastAsia="sk-SK"/>
        </w:rPr>
        <w:t xml:space="preserve"> </w:t>
      </w:r>
    </w:p>
    <w:p w14:paraId="7A222436" w14:textId="77777777" w:rsidR="007076DE" w:rsidRDefault="007076DE" w:rsidP="007076DE">
      <w:pPr>
        <w:pStyle w:val="Odsekzoznamu"/>
        <w:spacing w:after="0" w:line="240" w:lineRule="auto"/>
        <w:ind w:left="0"/>
        <w:contextualSpacing w:val="0"/>
        <w:jc w:val="both"/>
        <w:rPr>
          <w:rFonts w:ascii="Arial Narrow" w:hAnsi="Arial Narrow"/>
          <w:b/>
          <w:lang w:eastAsia="sk-SK"/>
        </w:rPr>
      </w:pPr>
      <w:r>
        <w:rPr>
          <w:rFonts w:ascii="Arial Narrow" w:hAnsi="Arial Narrow"/>
          <w:b/>
          <w:lang w:eastAsia="sk-SK"/>
        </w:rPr>
        <w:t>Informácia:</w:t>
      </w:r>
    </w:p>
    <w:p w14:paraId="5AFA6578" w14:textId="4A244BE0" w:rsidR="007076DE" w:rsidRPr="007076DE" w:rsidRDefault="007076DE" w:rsidP="007076DE">
      <w:pPr>
        <w:pStyle w:val="Odsekzoznamu"/>
        <w:spacing w:after="0" w:line="240" w:lineRule="auto"/>
        <w:ind w:left="0"/>
        <w:contextualSpacing w:val="0"/>
        <w:jc w:val="both"/>
        <w:rPr>
          <w:rFonts w:ascii="Arial Narrow" w:hAnsi="Arial Narrow"/>
          <w:lang w:eastAsia="sk-SK"/>
        </w:rPr>
      </w:pPr>
      <w:r w:rsidRPr="00861649">
        <w:rPr>
          <w:rFonts w:ascii="Arial Narrow" w:hAnsi="Arial Narrow"/>
          <w:lang w:eastAsia="sk-SK"/>
        </w:rPr>
        <w:t xml:space="preserve">Verejný obstarávateľ, vychádzajúc zo špecifík </w:t>
      </w:r>
      <w:r>
        <w:rPr>
          <w:rFonts w:ascii="Arial Narrow" w:hAnsi="Arial Narrow"/>
          <w:lang w:eastAsia="sk-SK"/>
        </w:rPr>
        <w:t>predmetu zákazky</w:t>
      </w:r>
      <w:r w:rsidRPr="00861649">
        <w:rPr>
          <w:rFonts w:ascii="Arial Narrow" w:hAnsi="Arial Narrow"/>
          <w:lang w:eastAsia="sk-SK"/>
        </w:rPr>
        <w:t xml:space="preserve">, určil v súlade s § 34 ods. 2 zákona za účelom zaistenia čo možno najväčšej a najširšej úrovne hospodárskej súťaže dlhšiu dobu ako je doba podľa § 34 ods. 1 písm. a) zákona, a to na </w:t>
      </w:r>
      <w:r w:rsidR="00D362F7">
        <w:rPr>
          <w:rFonts w:ascii="Arial Narrow" w:hAnsi="Arial Narrow"/>
          <w:lang w:eastAsia="sk-SK"/>
        </w:rPr>
        <w:t>4 roky</w:t>
      </w:r>
      <w:bookmarkStart w:id="0" w:name="_GoBack"/>
      <w:bookmarkEnd w:id="0"/>
      <w:r w:rsidRPr="00861649">
        <w:rPr>
          <w:rFonts w:ascii="Arial Narrow" w:hAnsi="Arial Narrow"/>
          <w:lang w:eastAsia="sk-SK"/>
        </w:rPr>
        <w:t> od vyhlásenia verejného obstarávania.</w:t>
      </w:r>
    </w:p>
    <w:p w14:paraId="320A401D" w14:textId="77777777" w:rsidR="007076DE" w:rsidRDefault="007076DE" w:rsidP="007076DE">
      <w:pPr>
        <w:pStyle w:val="Odsekzoznamu"/>
        <w:spacing w:before="300" w:after="300" w:line="240" w:lineRule="auto"/>
        <w:ind w:left="284"/>
        <w:rPr>
          <w:rFonts w:ascii="Arial Narrow" w:hAnsi="Arial Narrow"/>
          <w:b/>
          <w:u w:val="single"/>
          <w:lang w:eastAsia="sk-SK"/>
        </w:rPr>
      </w:pP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w:t>
      </w:r>
      <w:r w:rsidRPr="00410E33">
        <w:rPr>
          <w:rFonts w:ascii="Arial Narrow" w:hAnsi="Arial Narrow"/>
          <w:lang w:eastAsia="sk-SK"/>
        </w:rPr>
        <w:lastRenderedPageBreak/>
        <w:t xml:space="preserve">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7A0029B" w16cex:dateUtc="2024-04-06T15:02:00Z"/>
  <w16cex:commentExtensible w16cex:durableId="3D5E9D95" w16cex:dateUtc="2024-04-06T15:02:00Z"/>
  <w16cex:commentExtensible w16cex:durableId="512B3DFC" w16cex:dateUtc="2024-04-06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89593" w14:textId="77777777" w:rsidR="00130217" w:rsidRDefault="00130217" w:rsidP="00CF3803">
      <w:pPr>
        <w:spacing w:after="0" w:line="240" w:lineRule="auto"/>
      </w:pPr>
      <w:r>
        <w:separator/>
      </w:r>
    </w:p>
  </w:endnote>
  <w:endnote w:type="continuationSeparator" w:id="0">
    <w:p w14:paraId="48454503" w14:textId="77777777" w:rsidR="00130217" w:rsidRDefault="00130217"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C712D53" w:rsidR="00AF7F2F" w:rsidRDefault="00AF7F2F">
        <w:pPr>
          <w:pStyle w:val="Pta"/>
          <w:jc w:val="center"/>
        </w:pPr>
        <w:r>
          <w:fldChar w:fldCharType="begin"/>
        </w:r>
        <w:r>
          <w:instrText>PAGE   \* MERGEFORMAT</w:instrText>
        </w:r>
        <w:r>
          <w:fldChar w:fldCharType="separate"/>
        </w:r>
        <w:r w:rsidR="00D362F7">
          <w:rPr>
            <w:noProof/>
          </w:rPr>
          <w:t>4</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8DCB8" w14:textId="77777777" w:rsidR="00130217" w:rsidRDefault="00130217" w:rsidP="00CF3803">
      <w:pPr>
        <w:spacing w:after="0" w:line="240" w:lineRule="auto"/>
      </w:pPr>
      <w:r>
        <w:separator/>
      </w:r>
    </w:p>
  </w:footnote>
  <w:footnote w:type="continuationSeparator" w:id="0">
    <w:p w14:paraId="5EBBBDFF" w14:textId="77777777" w:rsidR="00130217" w:rsidRDefault="00130217"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7351F"/>
    <w:rsid w:val="00083B06"/>
    <w:rsid w:val="00086E00"/>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217"/>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954DC"/>
    <w:rsid w:val="00995D2D"/>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362F7"/>
    <w:rsid w:val="00D426E7"/>
    <w:rsid w:val="00D42D10"/>
    <w:rsid w:val="00D47299"/>
    <w:rsid w:val="00D569AD"/>
    <w:rsid w:val="00D624F7"/>
    <w:rsid w:val="00D911C9"/>
    <w:rsid w:val="00D92EE1"/>
    <w:rsid w:val="00D9300B"/>
    <w:rsid w:val="00DA74B0"/>
    <w:rsid w:val="00DD212B"/>
    <w:rsid w:val="00DE45F4"/>
    <w:rsid w:val="00DF0D5E"/>
    <w:rsid w:val="00E00E40"/>
    <w:rsid w:val="00E01F8B"/>
    <w:rsid w:val="00E03E87"/>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4.xml><?xml version="1.0" encoding="utf-8"?>
<ds:datastoreItem xmlns:ds="http://schemas.openxmlformats.org/officeDocument/2006/customXml" ds:itemID="{E38C1182-35DD-4659-A629-2005AA589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1911</Words>
  <Characters>10899</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7</cp:revision>
  <cp:lastPrinted>2022-01-18T07:35:00Z</cp:lastPrinted>
  <dcterms:created xsi:type="dcterms:W3CDTF">2025-04-03T07:08:00Z</dcterms:created>
  <dcterms:modified xsi:type="dcterms:W3CDTF">2025-04-30T07:59:00Z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