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DEC5" w14:textId="7B7443B3" w:rsidR="009A10EF" w:rsidRPr="00FD179A" w:rsidRDefault="2E04D67F" w:rsidP="0089418A">
      <w:pPr>
        <w:spacing w:after="0" w:line="264" w:lineRule="auto"/>
        <w:jc w:val="center"/>
        <w:rPr>
          <w:rFonts w:ascii="Times New Roman" w:hAnsi="Times New Roman" w:cs="Times New Roman"/>
          <w:b/>
          <w:bCs/>
          <w:color w:val="000000" w:themeColor="text1"/>
          <w:sz w:val="28"/>
          <w:szCs w:val="28"/>
        </w:rPr>
      </w:pPr>
      <w:r w:rsidRPr="30F38429">
        <w:rPr>
          <w:rFonts w:ascii="Times New Roman" w:hAnsi="Times New Roman" w:cs="Times New Roman"/>
          <w:b/>
          <w:bCs/>
          <w:color w:val="000000" w:themeColor="text1"/>
          <w:sz w:val="28"/>
          <w:szCs w:val="28"/>
        </w:rPr>
        <w:t xml:space="preserve">RÁMCOVÁ </w:t>
      </w:r>
      <w:r w:rsidR="778F76A8" w:rsidRPr="30F38429">
        <w:rPr>
          <w:rFonts w:ascii="Times New Roman" w:hAnsi="Times New Roman" w:cs="Times New Roman"/>
          <w:b/>
          <w:bCs/>
          <w:color w:val="000000" w:themeColor="text1"/>
          <w:sz w:val="28"/>
          <w:szCs w:val="28"/>
        </w:rPr>
        <w:t>DOHODA</w:t>
      </w:r>
      <w:r w:rsidR="04143DF3" w:rsidRPr="30F38429">
        <w:rPr>
          <w:rFonts w:ascii="Times New Roman" w:hAnsi="Times New Roman" w:cs="Times New Roman"/>
          <w:b/>
          <w:bCs/>
          <w:color w:val="000000" w:themeColor="text1"/>
          <w:sz w:val="28"/>
          <w:szCs w:val="28"/>
        </w:rPr>
        <w:t xml:space="preserve"> </w:t>
      </w:r>
      <w:r w:rsidR="00D22794">
        <w:rPr>
          <w:rFonts w:ascii="Times New Roman" w:hAnsi="Times New Roman" w:cs="Times New Roman"/>
          <w:b/>
          <w:bCs/>
          <w:color w:val="000000" w:themeColor="text1"/>
          <w:sz w:val="28"/>
          <w:szCs w:val="28"/>
        </w:rPr>
        <w:t>O VÝKONE</w:t>
      </w:r>
      <w:r w:rsidR="491BA131" w:rsidRPr="30F38429">
        <w:rPr>
          <w:rFonts w:ascii="Times New Roman" w:hAnsi="Times New Roman" w:cs="Times New Roman"/>
          <w:b/>
          <w:bCs/>
          <w:color w:val="000000" w:themeColor="text1"/>
          <w:sz w:val="28"/>
          <w:szCs w:val="28"/>
        </w:rPr>
        <w:t xml:space="preserve"> SPRÁV</w:t>
      </w:r>
      <w:r w:rsidR="00D22794">
        <w:rPr>
          <w:rFonts w:ascii="Times New Roman" w:hAnsi="Times New Roman" w:cs="Times New Roman"/>
          <w:b/>
          <w:bCs/>
          <w:color w:val="000000" w:themeColor="text1"/>
          <w:sz w:val="28"/>
          <w:szCs w:val="28"/>
        </w:rPr>
        <w:t>Y</w:t>
      </w:r>
      <w:r w:rsidR="000C479B">
        <w:rPr>
          <w:rFonts w:ascii="Times New Roman" w:hAnsi="Times New Roman" w:cs="Times New Roman"/>
          <w:b/>
          <w:bCs/>
          <w:color w:val="000000" w:themeColor="text1"/>
          <w:sz w:val="28"/>
          <w:szCs w:val="28"/>
        </w:rPr>
        <w:t xml:space="preserve"> </w:t>
      </w:r>
      <w:r w:rsidR="009B20CE">
        <w:rPr>
          <w:rFonts w:ascii="Times New Roman" w:hAnsi="Times New Roman" w:cs="Times New Roman"/>
          <w:b/>
          <w:bCs/>
          <w:color w:val="000000" w:themeColor="text1"/>
          <w:sz w:val="28"/>
          <w:szCs w:val="28"/>
        </w:rPr>
        <w:t xml:space="preserve">BUDOV, </w:t>
      </w:r>
      <w:r w:rsidR="491BA131" w:rsidRPr="30F38429">
        <w:rPr>
          <w:rFonts w:ascii="Times New Roman" w:hAnsi="Times New Roman" w:cs="Times New Roman"/>
          <w:b/>
          <w:bCs/>
          <w:color w:val="000000" w:themeColor="text1"/>
          <w:sz w:val="28"/>
          <w:szCs w:val="28"/>
        </w:rPr>
        <w:t>BYTOV A NEBYTOVÝCH PRIESTOROV</w:t>
      </w:r>
    </w:p>
    <w:p w14:paraId="161EE90E" w14:textId="77777777" w:rsidR="009F7D86" w:rsidRPr="00FD179A" w:rsidRDefault="009F7D86" w:rsidP="009A10EF">
      <w:pPr>
        <w:spacing w:after="0" w:line="264" w:lineRule="auto"/>
        <w:jc w:val="center"/>
        <w:rPr>
          <w:rFonts w:ascii="Times New Roman" w:hAnsi="Times New Roman" w:cs="Times New Roman"/>
          <w:b/>
          <w:bCs/>
          <w:color w:val="000000" w:themeColor="text1"/>
          <w:sz w:val="10"/>
          <w:szCs w:val="10"/>
        </w:rPr>
      </w:pPr>
    </w:p>
    <w:p w14:paraId="6C36858B" w14:textId="5F819666" w:rsidR="0065562D" w:rsidRPr="00BF6CD0" w:rsidRDefault="44273405" w:rsidP="30F38429">
      <w:pPr>
        <w:pBdr>
          <w:bottom w:val="single" w:sz="12" w:space="1" w:color="000000"/>
        </w:pBdr>
        <w:spacing w:after="0" w:line="264" w:lineRule="auto"/>
        <w:jc w:val="center"/>
        <w:rPr>
          <w:rFonts w:ascii="Times New Roman" w:hAnsi="Times New Roman" w:cs="Times New Roman"/>
          <w:color w:val="000000" w:themeColor="text1"/>
          <w:sz w:val="24"/>
          <w:szCs w:val="24"/>
        </w:rPr>
      </w:pPr>
      <w:r w:rsidRPr="30F38429">
        <w:rPr>
          <w:rFonts w:ascii="Times New Roman" w:hAnsi="Times New Roman" w:cs="Times New Roman"/>
          <w:color w:val="000000" w:themeColor="text1"/>
          <w:sz w:val="24"/>
          <w:szCs w:val="24"/>
        </w:rPr>
        <w:t xml:space="preserve">uzavretá </w:t>
      </w:r>
      <w:r w:rsidR="35E8AA06" w:rsidRPr="30F38429">
        <w:rPr>
          <w:rFonts w:ascii="Times New Roman" w:hAnsi="Times New Roman" w:cs="Times New Roman"/>
          <w:color w:val="000000" w:themeColor="text1"/>
          <w:sz w:val="24"/>
          <w:szCs w:val="24"/>
        </w:rPr>
        <w:t>podľ</w:t>
      </w:r>
      <w:r w:rsidR="35E8AA06" w:rsidRPr="30F38429">
        <w:rPr>
          <w:rFonts w:ascii="Times New Roman" w:eastAsia="Times New Roman" w:hAnsi="Times New Roman" w:cs="Times New Roman"/>
          <w:sz w:val="24"/>
          <w:szCs w:val="24"/>
        </w:rPr>
        <w:t xml:space="preserve">a § 51 </w:t>
      </w:r>
      <w:r w:rsidR="18B258DF" w:rsidRPr="30F38429">
        <w:rPr>
          <w:rFonts w:ascii="Times New Roman" w:eastAsia="Times New Roman" w:hAnsi="Times New Roman" w:cs="Times New Roman"/>
          <w:sz w:val="24"/>
          <w:szCs w:val="24"/>
        </w:rPr>
        <w:t>Zákona č. 40/ 1964 Z.</w:t>
      </w:r>
      <w:r w:rsidR="4CE8A23F" w:rsidRPr="30F38429">
        <w:rPr>
          <w:rFonts w:ascii="Times New Roman" w:eastAsia="Times New Roman" w:hAnsi="Times New Roman" w:cs="Times New Roman"/>
          <w:sz w:val="24"/>
          <w:szCs w:val="24"/>
        </w:rPr>
        <w:t xml:space="preserve"> </w:t>
      </w:r>
      <w:r w:rsidR="18B258DF" w:rsidRPr="30F38429">
        <w:rPr>
          <w:rFonts w:ascii="Times New Roman" w:eastAsia="Times New Roman" w:hAnsi="Times New Roman" w:cs="Times New Roman"/>
          <w:sz w:val="24"/>
          <w:szCs w:val="24"/>
        </w:rPr>
        <w:t>z.</w:t>
      </w:r>
      <w:r w:rsidR="5D4E4A92" w:rsidRPr="30F38429">
        <w:rPr>
          <w:rFonts w:ascii="Times New Roman" w:eastAsia="Times New Roman" w:hAnsi="Times New Roman" w:cs="Times New Roman"/>
          <w:sz w:val="24"/>
          <w:szCs w:val="24"/>
        </w:rPr>
        <w:t xml:space="preserve"> </w:t>
      </w:r>
      <w:r w:rsidR="519F0668" w:rsidRPr="30F38429">
        <w:rPr>
          <w:rFonts w:ascii="Times New Roman" w:eastAsia="Times New Roman" w:hAnsi="Times New Roman" w:cs="Times New Roman"/>
          <w:sz w:val="24"/>
          <w:szCs w:val="24"/>
        </w:rPr>
        <w:t>O</w:t>
      </w:r>
      <w:r w:rsidR="519F0668" w:rsidRPr="30F38429">
        <w:rPr>
          <w:rFonts w:ascii="Times New Roman" w:hAnsi="Times New Roman" w:cs="Times New Roman"/>
          <w:color w:val="000000" w:themeColor="text1"/>
          <w:sz w:val="24"/>
          <w:szCs w:val="24"/>
        </w:rPr>
        <w:t>bčiansk</w:t>
      </w:r>
      <w:r w:rsidR="31F77508" w:rsidRPr="30F38429">
        <w:rPr>
          <w:rFonts w:ascii="Times New Roman" w:hAnsi="Times New Roman" w:cs="Times New Roman"/>
          <w:color w:val="000000" w:themeColor="text1"/>
          <w:sz w:val="24"/>
          <w:szCs w:val="24"/>
        </w:rPr>
        <w:t>y</w:t>
      </w:r>
      <w:r w:rsidR="519F0668" w:rsidRPr="30F38429">
        <w:rPr>
          <w:rFonts w:ascii="Times New Roman" w:hAnsi="Times New Roman" w:cs="Times New Roman"/>
          <w:color w:val="000000" w:themeColor="text1"/>
          <w:sz w:val="24"/>
          <w:szCs w:val="24"/>
        </w:rPr>
        <w:t xml:space="preserve"> zákonník </w:t>
      </w:r>
      <w:r w:rsidR="408607D1" w:rsidRPr="30F38429">
        <w:rPr>
          <w:rFonts w:ascii="Times New Roman" w:hAnsi="Times New Roman" w:cs="Times New Roman"/>
          <w:color w:val="000000" w:themeColor="text1"/>
          <w:sz w:val="24"/>
          <w:szCs w:val="24"/>
        </w:rPr>
        <w:t xml:space="preserve">a </w:t>
      </w:r>
      <w:r w:rsidRPr="30F38429">
        <w:rPr>
          <w:rFonts w:ascii="Times New Roman" w:hAnsi="Times New Roman" w:cs="Times New Roman"/>
          <w:color w:val="000000" w:themeColor="text1"/>
          <w:sz w:val="24"/>
          <w:szCs w:val="24"/>
        </w:rPr>
        <w:t>v znení neskorších predpisov (ďalej len „</w:t>
      </w:r>
      <w:r w:rsidR="7D02CEDF" w:rsidRPr="30F38429">
        <w:rPr>
          <w:rFonts w:ascii="Times New Roman" w:hAnsi="Times New Roman" w:cs="Times New Roman"/>
          <w:b/>
          <w:bCs/>
          <w:color w:val="000000" w:themeColor="text1"/>
          <w:sz w:val="24"/>
          <w:szCs w:val="24"/>
        </w:rPr>
        <w:t>Dohoda</w:t>
      </w:r>
      <w:r w:rsidRPr="30F38429">
        <w:rPr>
          <w:rFonts w:ascii="Times New Roman" w:hAnsi="Times New Roman" w:cs="Times New Roman"/>
          <w:color w:val="000000" w:themeColor="text1"/>
          <w:sz w:val="24"/>
          <w:szCs w:val="24"/>
        </w:rPr>
        <w:t xml:space="preserve">“) </w:t>
      </w:r>
    </w:p>
    <w:p w14:paraId="0F440B5E" w14:textId="77777777" w:rsidR="0065562D" w:rsidRPr="00FD179A" w:rsidRDefault="0065562D" w:rsidP="0089674A">
      <w:pPr>
        <w:spacing w:after="0" w:line="264" w:lineRule="auto"/>
        <w:jc w:val="center"/>
        <w:rPr>
          <w:rFonts w:ascii="Times New Roman" w:hAnsi="Times New Roman" w:cs="Times New Roman"/>
          <w:color w:val="000000" w:themeColor="text1"/>
          <w:sz w:val="20"/>
          <w:szCs w:val="20"/>
        </w:rPr>
      </w:pPr>
    </w:p>
    <w:p w14:paraId="5CD502B9" w14:textId="3A7AD290" w:rsidR="0065562D" w:rsidRPr="00BF6CD0" w:rsidRDefault="0065562D" w:rsidP="0089674A">
      <w:pPr>
        <w:spacing w:after="0" w:line="264" w:lineRule="auto"/>
        <w:jc w:val="center"/>
        <w:rPr>
          <w:rFonts w:ascii="Times New Roman" w:hAnsi="Times New Roman" w:cs="Times New Roman"/>
          <w:b/>
          <w:bCs/>
          <w:color w:val="000000" w:themeColor="text1"/>
          <w:sz w:val="24"/>
          <w:szCs w:val="24"/>
          <w:u w:val="single"/>
        </w:rPr>
      </w:pPr>
      <w:r w:rsidRPr="00BF6CD0">
        <w:rPr>
          <w:rFonts w:ascii="Times New Roman" w:hAnsi="Times New Roman" w:cs="Times New Roman"/>
          <w:b/>
          <w:bCs/>
          <w:color w:val="000000" w:themeColor="text1"/>
          <w:sz w:val="24"/>
          <w:szCs w:val="24"/>
          <w:u w:val="single"/>
        </w:rPr>
        <w:t>ZMLUVNÉ STRANY</w:t>
      </w:r>
    </w:p>
    <w:p w14:paraId="6E982D4A" w14:textId="77777777" w:rsidR="006D241C" w:rsidRDefault="006D241C" w:rsidP="006D241C">
      <w:pPr>
        <w:spacing w:after="0" w:line="264" w:lineRule="auto"/>
        <w:jc w:val="both"/>
        <w:rPr>
          <w:rFonts w:ascii="Times New Roman" w:hAnsi="Times New Roman" w:cs="Times New Roman"/>
          <w:b/>
          <w:bCs/>
          <w:color w:val="000000" w:themeColor="text1"/>
          <w:sz w:val="24"/>
          <w:szCs w:val="24"/>
        </w:rPr>
      </w:pPr>
    </w:p>
    <w:p w14:paraId="5BF2DD91" w14:textId="103F7C81" w:rsidR="006D241C" w:rsidRPr="00342E56" w:rsidRDefault="006D241C" w:rsidP="006D241C">
      <w:pPr>
        <w:spacing w:after="0" w:line="264" w:lineRule="auto"/>
        <w:jc w:val="both"/>
        <w:rPr>
          <w:rFonts w:ascii="Times New Roman" w:hAnsi="Times New Roman" w:cs="Times New Roman"/>
          <w:b/>
          <w:bCs/>
          <w:color w:val="000000" w:themeColor="text1"/>
          <w:sz w:val="24"/>
          <w:szCs w:val="24"/>
        </w:rPr>
      </w:pPr>
      <w:r w:rsidRPr="006D241C">
        <w:rPr>
          <w:rFonts w:ascii="Times New Roman" w:hAnsi="Times New Roman" w:cs="Times New Roman"/>
          <w:b/>
          <w:bCs/>
          <w:color w:val="000000" w:themeColor="text1"/>
          <w:sz w:val="24"/>
          <w:szCs w:val="24"/>
        </w:rPr>
        <w:t xml:space="preserve"> </w:t>
      </w:r>
      <w:r w:rsidRPr="00342E56">
        <w:rPr>
          <w:rFonts w:ascii="Times New Roman" w:hAnsi="Times New Roman" w:cs="Times New Roman"/>
          <w:b/>
          <w:bCs/>
          <w:color w:val="000000" w:themeColor="text1"/>
          <w:sz w:val="24"/>
          <w:szCs w:val="24"/>
        </w:rPr>
        <w:t>Vlastník budov, bytov a nebytových priestorov:</w:t>
      </w:r>
    </w:p>
    <w:p w14:paraId="0F2AD8B9"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obchodné meno</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r>
      <w:r w:rsidRPr="00E02FFE">
        <w:rPr>
          <w:rFonts w:ascii="Times New Roman" w:hAnsi="Times New Roman" w:cs="Times New Roman"/>
          <w:b/>
          <w:bCs/>
        </w:rPr>
        <w:t>Hlavné mesto Slovenskej republiky Bratislava</w:t>
      </w:r>
    </w:p>
    <w:p w14:paraId="79C8EAE6"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sídlo</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Primaciálne nám. 1, Bratislava</w:t>
      </w:r>
    </w:p>
    <w:p w14:paraId="2BE87483"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IČO</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00603481</w:t>
      </w:r>
    </w:p>
    <w:p w14:paraId="0FCAA248"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DIČ</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2020372596</w:t>
      </w:r>
    </w:p>
    <w:p w14:paraId="6BC04BB7"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IČ DPH</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SK2020372596</w:t>
      </w:r>
    </w:p>
    <w:p w14:paraId="4B25A816"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bankové spojenie</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Československá obchodná banka, a.s.</w:t>
      </w:r>
    </w:p>
    <w:p w14:paraId="7EAE3086"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IBAN</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SK17 7500 0000 0002 2503 0913/CEKOSKBX</w:t>
      </w:r>
      <w:r w:rsidRPr="00E02FFE">
        <w:rPr>
          <w:rFonts w:ascii="Times New Roman" w:hAnsi="Times New Roman" w:cs="Times New Roman"/>
          <w:b/>
          <w:bCs/>
        </w:rPr>
        <w:t> </w:t>
      </w:r>
    </w:p>
    <w:p w14:paraId="7B889164" w14:textId="77777777" w:rsidR="006D241C" w:rsidRPr="00E02FFE" w:rsidRDefault="006D241C" w:rsidP="002D6CA1">
      <w:pPr>
        <w:tabs>
          <w:tab w:val="left" w:pos="3686"/>
          <w:tab w:val="left" w:pos="3828"/>
        </w:tabs>
        <w:spacing w:after="0" w:line="264" w:lineRule="auto"/>
        <w:jc w:val="both"/>
        <w:rPr>
          <w:rFonts w:ascii="Times New Roman" w:hAnsi="Times New Roman" w:cs="Times New Roman"/>
          <w:color w:val="000000" w:themeColor="text1"/>
        </w:rPr>
      </w:pPr>
      <w:r w:rsidRPr="00E02FFE">
        <w:rPr>
          <w:rFonts w:ascii="Times New Roman" w:hAnsi="Times New Roman" w:cs="Times New Roman"/>
          <w:color w:val="000000" w:themeColor="text1"/>
        </w:rPr>
        <w:t>štatutárny orgán</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Ing. arch Matúš Vallo - Primátor</w:t>
      </w:r>
    </w:p>
    <w:p w14:paraId="413EAE53" w14:textId="16ACD588" w:rsidR="006D241C" w:rsidRDefault="006D241C" w:rsidP="002D6CA1">
      <w:pPr>
        <w:tabs>
          <w:tab w:val="left" w:pos="3686"/>
          <w:tab w:val="left" w:pos="3828"/>
        </w:tabs>
        <w:spacing w:after="0" w:line="264" w:lineRule="auto"/>
        <w:jc w:val="both"/>
        <w:rPr>
          <w:rFonts w:ascii="Times New Roman" w:hAnsi="Times New Roman" w:cs="Times New Roman"/>
        </w:rPr>
      </w:pPr>
      <w:r w:rsidRPr="00E02FFE">
        <w:rPr>
          <w:rFonts w:ascii="Times New Roman" w:hAnsi="Times New Roman" w:cs="Times New Roman"/>
          <w:color w:val="000000" w:themeColor="text1"/>
        </w:rPr>
        <w:t>kontaktná osoba 1 pre túto Dohodu</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 xml:space="preserve">Ing. Ján Výboh, </w:t>
      </w:r>
      <w:hyperlink r:id="rId11" w:history="1">
        <w:r w:rsidR="002D6CA1" w:rsidRPr="00E36D4B">
          <w:rPr>
            <w:rStyle w:val="Hypertextovprepojenie"/>
            <w:rFonts w:ascii="Times New Roman" w:hAnsi="Times New Roman" w:cs="Times New Roman"/>
          </w:rPr>
          <w:t>jan.vyboh@bratislava.sk</w:t>
        </w:r>
      </w:hyperlink>
    </w:p>
    <w:p w14:paraId="1CB28FE1" w14:textId="2C62C2A0" w:rsidR="006D241C" w:rsidRDefault="006D241C" w:rsidP="002D6CA1">
      <w:pPr>
        <w:tabs>
          <w:tab w:val="left" w:pos="3686"/>
          <w:tab w:val="left" w:pos="3828"/>
        </w:tabs>
        <w:spacing w:after="0" w:line="264" w:lineRule="auto"/>
        <w:rPr>
          <w:rFonts w:ascii="Times New Roman" w:hAnsi="Times New Roman" w:cs="Times New Roman"/>
        </w:rPr>
      </w:pPr>
      <w:r w:rsidRPr="00E02FFE">
        <w:rPr>
          <w:rFonts w:ascii="Times New Roman" w:hAnsi="Times New Roman" w:cs="Times New Roman"/>
          <w:color w:val="000000" w:themeColor="text1"/>
        </w:rPr>
        <w:t>kontaktná osoba 2 pre túto Dohodu</w:t>
      </w:r>
      <w:r w:rsidRPr="00E02FFE">
        <w:rPr>
          <w:rFonts w:ascii="Times New Roman" w:hAnsi="Times New Roman" w:cs="Times New Roman"/>
        </w:rPr>
        <w:tab/>
      </w:r>
      <w:r w:rsidRPr="00E02FFE">
        <w:rPr>
          <w:rFonts w:ascii="Times New Roman" w:hAnsi="Times New Roman" w:cs="Times New Roman"/>
          <w:color w:val="000000" w:themeColor="text1"/>
        </w:rPr>
        <w:t>:</w:t>
      </w:r>
      <w:r w:rsidRPr="00E02FFE">
        <w:rPr>
          <w:rFonts w:ascii="Times New Roman" w:hAnsi="Times New Roman" w:cs="Times New Roman"/>
        </w:rPr>
        <w:tab/>
        <w:t>Ing.</w:t>
      </w:r>
      <w:r w:rsidR="00E02FFE" w:rsidRPr="00E02FFE">
        <w:rPr>
          <w:rFonts w:ascii="Times New Roman" w:hAnsi="Times New Roman" w:cs="Times New Roman"/>
        </w:rPr>
        <w:t xml:space="preserve"> </w:t>
      </w:r>
      <w:r w:rsidRPr="00E02FFE">
        <w:rPr>
          <w:rFonts w:ascii="Times New Roman" w:hAnsi="Times New Roman" w:cs="Times New Roman"/>
        </w:rPr>
        <w:t>Zuzana Danišková,</w:t>
      </w:r>
      <w:r w:rsidR="002D6CA1">
        <w:rPr>
          <w:rFonts w:ascii="Times New Roman" w:hAnsi="Times New Roman" w:cs="Times New Roman"/>
        </w:rPr>
        <w:t xml:space="preserve"> </w:t>
      </w:r>
      <w:hyperlink r:id="rId12" w:history="1">
        <w:r w:rsidR="002D6CA1" w:rsidRPr="00E36D4B">
          <w:rPr>
            <w:rStyle w:val="Hypertextovprepojenie"/>
            <w:rFonts w:ascii="Times New Roman" w:hAnsi="Times New Roman" w:cs="Times New Roman"/>
          </w:rPr>
          <w:t>zuzana.daniskova@bratislava.sk</w:t>
        </w:r>
      </w:hyperlink>
    </w:p>
    <w:p w14:paraId="09466988" w14:textId="77777777" w:rsidR="006D241C" w:rsidRPr="00342E56" w:rsidRDefault="006D241C" w:rsidP="006D241C">
      <w:pPr>
        <w:tabs>
          <w:tab w:val="left" w:pos="4536"/>
        </w:tabs>
        <w:spacing w:after="0" w:line="264" w:lineRule="auto"/>
        <w:ind w:firstLine="4536"/>
        <w:jc w:val="both"/>
        <w:rPr>
          <w:rFonts w:ascii="Times New Roman" w:hAnsi="Times New Roman" w:cs="Times New Roman"/>
          <w:color w:val="000000" w:themeColor="text1"/>
          <w:sz w:val="12"/>
          <w:szCs w:val="12"/>
        </w:rPr>
      </w:pPr>
    </w:p>
    <w:p w14:paraId="6D4B421F" w14:textId="77777777" w:rsidR="006D241C" w:rsidRPr="00342E56" w:rsidRDefault="006D241C" w:rsidP="006D241C">
      <w:pPr>
        <w:spacing w:after="0" w:line="264" w:lineRule="auto"/>
        <w:jc w:val="both"/>
        <w:rPr>
          <w:rFonts w:ascii="Times New Roman" w:hAnsi="Times New Roman" w:cs="Times New Roman"/>
          <w:color w:val="000000" w:themeColor="text1"/>
          <w:sz w:val="24"/>
          <w:szCs w:val="24"/>
        </w:rPr>
      </w:pPr>
      <w:r w:rsidRPr="00342E56">
        <w:rPr>
          <w:rFonts w:ascii="Times New Roman" w:hAnsi="Times New Roman" w:cs="Times New Roman"/>
          <w:color w:val="000000" w:themeColor="text1"/>
          <w:sz w:val="24"/>
          <w:szCs w:val="24"/>
        </w:rPr>
        <w:t>(ďalej len „</w:t>
      </w:r>
      <w:r w:rsidRPr="00342E56">
        <w:rPr>
          <w:rFonts w:ascii="Times New Roman" w:hAnsi="Times New Roman" w:cs="Times New Roman"/>
          <w:b/>
          <w:bCs/>
          <w:color w:val="000000" w:themeColor="text1"/>
          <w:sz w:val="24"/>
          <w:szCs w:val="24"/>
        </w:rPr>
        <w:t>Vlastník</w:t>
      </w:r>
      <w:r w:rsidRPr="00342E56">
        <w:rPr>
          <w:rFonts w:ascii="Times New Roman" w:hAnsi="Times New Roman" w:cs="Times New Roman"/>
          <w:color w:val="000000" w:themeColor="text1"/>
          <w:sz w:val="24"/>
          <w:szCs w:val="24"/>
        </w:rPr>
        <w:t>“)</w:t>
      </w:r>
      <w:r w:rsidRPr="00342E56">
        <w:rPr>
          <w:rFonts w:ascii="Times New Roman" w:hAnsi="Times New Roman" w:cs="Times New Roman"/>
          <w:b/>
          <w:bCs/>
          <w:color w:val="000000" w:themeColor="text1"/>
          <w:sz w:val="24"/>
          <w:szCs w:val="24"/>
        </w:rPr>
        <w:t xml:space="preserve"> </w:t>
      </w:r>
    </w:p>
    <w:p w14:paraId="6E7A278C" w14:textId="7B34968B" w:rsidR="2E7D1391" w:rsidRDefault="2E7D1391" w:rsidP="1BEEBD6F">
      <w:pPr>
        <w:tabs>
          <w:tab w:val="left" w:pos="3686"/>
          <w:tab w:val="left" w:pos="4536"/>
        </w:tabs>
        <w:spacing w:after="0" w:line="264" w:lineRule="auto"/>
        <w:jc w:val="both"/>
        <w:rPr>
          <w:rFonts w:ascii="Times New Roman" w:hAnsi="Times New Roman" w:cs="Times New Roman"/>
          <w:color w:val="000000" w:themeColor="text1"/>
          <w:sz w:val="24"/>
          <w:szCs w:val="24"/>
        </w:rPr>
      </w:pPr>
    </w:p>
    <w:p w14:paraId="1228A1ED" w14:textId="3FDDB123" w:rsidR="1BEEBD6F" w:rsidRDefault="1BEEBD6F" w:rsidP="37FD7468">
      <w:pPr>
        <w:tabs>
          <w:tab w:val="left" w:pos="4536"/>
        </w:tabs>
        <w:spacing w:after="0" w:line="264" w:lineRule="auto"/>
        <w:ind w:firstLine="4536"/>
        <w:jc w:val="both"/>
        <w:rPr>
          <w:rFonts w:ascii="Times New Roman" w:hAnsi="Times New Roman" w:cs="Times New Roman"/>
          <w:color w:val="000000" w:themeColor="text1"/>
          <w:sz w:val="12"/>
          <w:szCs w:val="12"/>
        </w:rPr>
      </w:pPr>
    </w:p>
    <w:p w14:paraId="159CFD46" w14:textId="4535F2B5" w:rsidR="2E7D1391" w:rsidRDefault="2E7D1391" w:rsidP="1BEEBD6F">
      <w:pPr>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(ďalej len „</w:t>
      </w:r>
      <w:r w:rsidRPr="1BEEBD6F">
        <w:rPr>
          <w:rFonts w:ascii="Times New Roman" w:hAnsi="Times New Roman" w:cs="Times New Roman"/>
          <w:b/>
          <w:bCs/>
          <w:color w:val="000000" w:themeColor="text1"/>
          <w:sz w:val="24"/>
          <w:szCs w:val="24"/>
        </w:rPr>
        <w:t>Vlastník</w:t>
      </w:r>
      <w:r w:rsidRPr="1BEEBD6F">
        <w:rPr>
          <w:rFonts w:ascii="Times New Roman" w:hAnsi="Times New Roman" w:cs="Times New Roman"/>
          <w:color w:val="000000" w:themeColor="text1"/>
          <w:sz w:val="24"/>
          <w:szCs w:val="24"/>
        </w:rPr>
        <w:t>“)</w:t>
      </w:r>
      <w:r w:rsidRPr="1BEEBD6F">
        <w:rPr>
          <w:rFonts w:ascii="Times New Roman" w:hAnsi="Times New Roman" w:cs="Times New Roman"/>
          <w:b/>
          <w:bCs/>
          <w:color w:val="000000" w:themeColor="text1"/>
          <w:sz w:val="24"/>
          <w:szCs w:val="24"/>
        </w:rPr>
        <w:t xml:space="preserve"> </w:t>
      </w:r>
    </w:p>
    <w:p w14:paraId="085DAE5A" w14:textId="77777777" w:rsidR="0065562D" w:rsidRPr="00BF6CD0" w:rsidRDefault="0065562D" w:rsidP="0089674A">
      <w:pPr>
        <w:spacing w:after="0" w:line="264" w:lineRule="auto"/>
        <w:jc w:val="both"/>
        <w:rPr>
          <w:rFonts w:ascii="Times New Roman" w:hAnsi="Times New Roman" w:cs="Times New Roman"/>
          <w:color w:val="000000" w:themeColor="text1"/>
          <w:sz w:val="24"/>
          <w:szCs w:val="24"/>
        </w:rPr>
      </w:pPr>
    </w:p>
    <w:p w14:paraId="0CF67982" w14:textId="77777777" w:rsidR="0065562D" w:rsidRPr="00BF6CD0" w:rsidRDefault="0065562D" w:rsidP="0089674A">
      <w:pPr>
        <w:spacing w:after="0" w:line="264" w:lineRule="auto"/>
        <w:jc w:val="both"/>
        <w:rPr>
          <w:rFonts w:ascii="Times New Roman" w:hAnsi="Times New Roman" w:cs="Times New Roman"/>
          <w:b/>
          <w:bCs/>
          <w:color w:val="000000" w:themeColor="text1"/>
          <w:sz w:val="24"/>
          <w:szCs w:val="24"/>
        </w:rPr>
      </w:pPr>
      <w:r w:rsidRPr="00BF6CD0">
        <w:rPr>
          <w:rFonts w:ascii="Times New Roman" w:hAnsi="Times New Roman" w:cs="Times New Roman"/>
          <w:b/>
          <w:bCs/>
          <w:color w:val="000000" w:themeColor="text1"/>
          <w:sz w:val="24"/>
          <w:szCs w:val="24"/>
        </w:rPr>
        <w:t>a</w:t>
      </w:r>
    </w:p>
    <w:p w14:paraId="66A0164A" w14:textId="5C0A55B9" w:rsidR="0065562D" w:rsidRPr="00BF6CD0" w:rsidRDefault="0065562D" w:rsidP="0089674A">
      <w:pPr>
        <w:spacing w:after="0" w:line="264" w:lineRule="auto"/>
        <w:jc w:val="both"/>
        <w:rPr>
          <w:rFonts w:ascii="Times New Roman" w:hAnsi="Times New Roman" w:cs="Times New Roman"/>
          <w:color w:val="000000" w:themeColor="text1"/>
          <w:sz w:val="24"/>
          <w:szCs w:val="24"/>
        </w:rPr>
      </w:pPr>
    </w:p>
    <w:p w14:paraId="22F70634" w14:textId="23115B40" w:rsidR="00DA39EE" w:rsidRPr="00BF6CD0" w:rsidRDefault="5026C508" w:rsidP="1BEEBD6F">
      <w:pPr>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b/>
          <w:bCs/>
          <w:color w:val="000000" w:themeColor="text1"/>
          <w:sz w:val="24"/>
          <w:szCs w:val="24"/>
        </w:rPr>
        <w:t>Správca</w:t>
      </w:r>
      <w:r w:rsidRPr="1BEEBD6F">
        <w:rPr>
          <w:rFonts w:ascii="Times New Roman" w:hAnsi="Times New Roman" w:cs="Times New Roman"/>
          <w:color w:val="000000" w:themeColor="text1"/>
          <w:sz w:val="24"/>
          <w:szCs w:val="24"/>
        </w:rPr>
        <w:t>:</w:t>
      </w:r>
    </w:p>
    <w:p w14:paraId="7C13D25E" w14:textId="671BD577"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obchodné meno</w:t>
      </w:r>
      <w:r w:rsidR="00DA39EE">
        <w:tab/>
      </w:r>
      <w:r w:rsidRPr="1BEEBD6F">
        <w:rPr>
          <w:rFonts w:ascii="Times New Roman" w:hAnsi="Times New Roman" w:cs="Times New Roman"/>
          <w:color w:val="000000" w:themeColor="text1"/>
          <w:sz w:val="24"/>
          <w:szCs w:val="24"/>
        </w:rPr>
        <w:t>:</w:t>
      </w:r>
      <w:r w:rsidR="00DA39EE">
        <w:tab/>
      </w:r>
    </w:p>
    <w:p w14:paraId="41AA6CBB" w14:textId="50BF8A49"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sídlo</w:t>
      </w:r>
      <w:r w:rsidR="00DA39EE">
        <w:tab/>
      </w:r>
      <w:r w:rsidRPr="1BEEBD6F">
        <w:rPr>
          <w:rFonts w:ascii="Times New Roman" w:hAnsi="Times New Roman" w:cs="Times New Roman"/>
          <w:color w:val="000000" w:themeColor="text1"/>
          <w:sz w:val="24"/>
          <w:szCs w:val="24"/>
        </w:rPr>
        <w:t>:</w:t>
      </w:r>
      <w:r w:rsidR="00DA39EE">
        <w:tab/>
      </w:r>
    </w:p>
    <w:p w14:paraId="2BE6166B" w14:textId="0D4CB8FD"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IČO</w:t>
      </w:r>
      <w:r w:rsidR="00DA39EE">
        <w:tab/>
      </w:r>
      <w:r w:rsidRPr="1BEEBD6F">
        <w:rPr>
          <w:rFonts w:ascii="Times New Roman" w:hAnsi="Times New Roman" w:cs="Times New Roman"/>
          <w:color w:val="000000" w:themeColor="text1"/>
          <w:sz w:val="24"/>
          <w:szCs w:val="24"/>
        </w:rPr>
        <w:t>:</w:t>
      </w:r>
      <w:r w:rsidR="00DA39EE">
        <w:tab/>
      </w:r>
    </w:p>
    <w:p w14:paraId="671B43CE" w14:textId="6BEE77A7"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DIČ</w:t>
      </w:r>
      <w:r w:rsidR="00DA39EE">
        <w:tab/>
      </w:r>
      <w:r w:rsidRPr="1BEEBD6F">
        <w:rPr>
          <w:rFonts w:ascii="Times New Roman" w:hAnsi="Times New Roman" w:cs="Times New Roman"/>
          <w:color w:val="000000" w:themeColor="text1"/>
          <w:sz w:val="24"/>
          <w:szCs w:val="24"/>
        </w:rPr>
        <w:t>:</w:t>
      </w:r>
      <w:r w:rsidR="00DA39EE">
        <w:tab/>
      </w:r>
    </w:p>
    <w:p w14:paraId="4174035D" w14:textId="4FC0FCB7"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IČ DPH</w:t>
      </w:r>
      <w:r w:rsidR="00DA39EE">
        <w:tab/>
      </w:r>
      <w:r w:rsidRPr="1BEEBD6F">
        <w:rPr>
          <w:rFonts w:ascii="Times New Roman" w:hAnsi="Times New Roman" w:cs="Times New Roman"/>
          <w:color w:val="000000" w:themeColor="text1"/>
          <w:sz w:val="24"/>
          <w:szCs w:val="24"/>
        </w:rPr>
        <w:t>:</w:t>
      </w:r>
      <w:r w:rsidR="00DA39EE">
        <w:tab/>
      </w:r>
    </w:p>
    <w:p w14:paraId="189CA3D2" w14:textId="34CE34DE" w:rsidR="00DA39EE" w:rsidRPr="00BF6CD0" w:rsidRDefault="5026C508" w:rsidP="1BEEBD6F">
      <w:pPr>
        <w:tabs>
          <w:tab w:val="left" w:pos="3686"/>
          <w:tab w:val="left" w:pos="4536"/>
        </w:tabs>
        <w:spacing w:after="0" w:line="264" w:lineRule="auto"/>
        <w:ind w:left="4536" w:hanging="4536"/>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zápis</w:t>
      </w:r>
      <w:r w:rsidR="00DA39EE">
        <w:tab/>
      </w:r>
      <w:r w:rsidRPr="1BEEBD6F">
        <w:rPr>
          <w:rFonts w:ascii="Times New Roman" w:hAnsi="Times New Roman" w:cs="Times New Roman"/>
          <w:color w:val="000000" w:themeColor="text1"/>
          <w:sz w:val="24"/>
          <w:szCs w:val="24"/>
        </w:rPr>
        <w:t>:</w:t>
      </w:r>
      <w:r w:rsidR="00DA39EE">
        <w:tab/>
      </w:r>
    </w:p>
    <w:p w14:paraId="767B27D6" w14:textId="4F2B77FD"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bankové spojenie</w:t>
      </w:r>
      <w:r w:rsidR="00DA39EE">
        <w:tab/>
      </w:r>
      <w:r w:rsidRPr="1BEEBD6F">
        <w:rPr>
          <w:rFonts w:ascii="Times New Roman" w:hAnsi="Times New Roman" w:cs="Times New Roman"/>
          <w:color w:val="000000" w:themeColor="text1"/>
          <w:sz w:val="24"/>
          <w:szCs w:val="24"/>
        </w:rPr>
        <w:t>:</w:t>
      </w:r>
      <w:r w:rsidR="00DA39EE">
        <w:tab/>
      </w:r>
    </w:p>
    <w:p w14:paraId="2C1100A8" w14:textId="5F776FE4"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IBAN</w:t>
      </w:r>
      <w:r w:rsidR="00DA39EE">
        <w:tab/>
      </w:r>
      <w:r w:rsidRPr="1BEEBD6F">
        <w:rPr>
          <w:rFonts w:ascii="Times New Roman" w:hAnsi="Times New Roman" w:cs="Times New Roman"/>
          <w:color w:val="000000" w:themeColor="text1"/>
          <w:sz w:val="24"/>
          <w:szCs w:val="24"/>
        </w:rPr>
        <w:t>:</w:t>
      </w:r>
      <w:r w:rsidR="00DA39EE">
        <w:tab/>
      </w:r>
    </w:p>
    <w:p w14:paraId="671C3990" w14:textId="37291FC5"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štatutárny orgán</w:t>
      </w:r>
      <w:r w:rsidR="00DA39EE">
        <w:tab/>
      </w:r>
      <w:r w:rsidRPr="1BEEBD6F">
        <w:rPr>
          <w:rFonts w:ascii="Times New Roman" w:hAnsi="Times New Roman" w:cs="Times New Roman"/>
          <w:color w:val="000000" w:themeColor="text1"/>
          <w:sz w:val="24"/>
          <w:szCs w:val="24"/>
        </w:rPr>
        <w:t>:</w:t>
      </w:r>
      <w:r w:rsidR="00DA39EE">
        <w:tab/>
      </w:r>
    </w:p>
    <w:p w14:paraId="67513659" w14:textId="64AD83AA" w:rsidR="00DA39EE" w:rsidRPr="00BF6CD0" w:rsidRDefault="5026C508" w:rsidP="1BEEBD6F">
      <w:pPr>
        <w:tabs>
          <w:tab w:val="left" w:pos="3686"/>
          <w:tab w:val="left" w:pos="4536"/>
        </w:tabs>
        <w:spacing w:after="0" w:line="264" w:lineRule="auto"/>
        <w:jc w:val="both"/>
        <w:rPr>
          <w:rFonts w:ascii="Times New Roman" w:hAnsi="Times New Roman" w:cs="Times New Roman"/>
          <w:color w:val="000000" w:themeColor="text1"/>
          <w:sz w:val="24"/>
          <w:szCs w:val="24"/>
        </w:rPr>
      </w:pPr>
      <w:r w:rsidRPr="1BEEBD6F">
        <w:rPr>
          <w:rFonts w:ascii="Times New Roman" w:hAnsi="Times New Roman" w:cs="Times New Roman"/>
          <w:color w:val="000000" w:themeColor="text1"/>
          <w:sz w:val="24"/>
          <w:szCs w:val="24"/>
        </w:rPr>
        <w:t xml:space="preserve">kontaktná osoba pre túto </w:t>
      </w:r>
      <w:r w:rsidR="00A50B41">
        <w:rPr>
          <w:rFonts w:ascii="Times New Roman" w:hAnsi="Times New Roman" w:cs="Times New Roman"/>
          <w:color w:val="000000" w:themeColor="text1"/>
          <w:sz w:val="24"/>
          <w:szCs w:val="24"/>
        </w:rPr>
        <w:t>Dohodu</w:t>
      </w:r>
      <w:r w:rsidR="00DA39EE">
        <w:tab/>
      </w:r>
      <w:r w:rsidRPr="1BEEBD6F">
        <w:rPr>
          <w:rFonts w:ascii="Times New Roman" w:hAnsi="Times New Roman" w:cs="Times New Roman"/>
          <w:color w:val="000000" w:themeColor="text1"/>
          <w:sz w:val="24"/>
          <w:szCs w:val="24"/>
        </w:rPr>
        <w:t>:</w:t>
      </w:r>
      <w:r w:rsidR="00DA39EE">
        <w:tab/>
      </w:r>
      <w:r w:rsidR="00DA39EE">
        <w:tab/>
      </w:r>
    </w:p>
    <w:p w14:paraId="129458DD" w14:textId="7DD90375" w:rsidR="37FD7468" w:rsidRDefault="37FD7468" w:rsidP="37FD7468">
      <w:pPr>
        <w:tabs>
          <w:tab w:val="left" w:pos="4536"/>
        </w:tabs>
        <w:spacing w:after="0" w:line="264" w:lineRule="auto"/>
        <w:ind w:firstLine="4536"/>
        <w:jc w:val="both"/>
        <w:rPr>
          <w:rFonts w:ascii="Times New Roman" w:hAnsi="Times New Roman" w:cs="Times New Roman"/>
          <w:color w:val="000000" w:themeColor="text1"/>
          <w:sz w:val="12"/>
          <w:szCs w:val="12"/>
        </w:rPr>
      </w:pPr>
    </w:p>
    <w:p w14:paraId="059ACB71" w14:textId="1A0A5C10" w:rsidR="00DA39EE" w:rsidRDefault="2F6D021E" w:rsidP="37FD7468">
      <w:pPr>
        <w:spacing w:after="0" w:line="264" w:lineRule="auto"/>
        <w:jc w:val="both"/>
        <w:rPr>
          <w:rFonts w:ascii="Times New Roman" w:hAnsi="Times New Roman" w:cs="Times New Roman"/>
          <w:color w:val="000000" w:themeColor="text1"/>
          <w:sz w:val="24"/>
          <w:szCs w:val="24"/>
        </w:rPr>
      </w:pPr>
      <w:r w:rsidRPr="37FD7468">
        <w:rPr>
          <w:rFonts w:ascii="Times New Roman" w:hAnsi="Times New Roman" w:cs="Times New Roman"/>
          <w:color w:val="000000" w:themeColor="text1"/>
          <w:sz w:val="24"/>
          <w:szCs w:val="24"/>
        </w:rPr>
        <w:t>(ďalej len „</w:t>
      </w:r>
      <w:r w:rsidRPr="37FD7468">
        <w:rPr>
          <w:rFonts w:ascii="Times New Roman" w:hAnsi="Times New Roman" w:cs="Times New Roman"/>
          <w:b/>
          <w:bCs/>
          <w:color w:val="000000" w:themeColor="text1"/>
          <w:sz w:val="24"/>
          <w:szCs w:val="24"/>
        </w:rPr>
        <w:t>Správca</w:t>
      </w:r>
      <w:r w:rsidRPr="37FD7468">
        <w:rPr>
          <w:rFonts w:ascii="Times New Roman" w:hAnsi="Times New Roman" w:cs="Times New Roman"/>
          <w:color w:val="000000" w:themeColor="text1"/>
          <w:sz w:val="24"/>
          <w:szCs w:val="24"/>
        </w:rPr>
        <w:t>“)</w:t>
      </w:r>
    </w:p>
    <w:p w14:paraId="7E485977" w14:textId="77777777" w:rsidR="00A50B41" w:rsidRDefault="00A50B41" w:rsidP="37FD7468">
      <w:pPr>
        <w:spacing w:after="0" w:line="264" w:lineRule="auto"/>
        <w:jc w:val="both"/>
        <w:rPr>
          <w:rFonts w:ascii="Times New Roman" w:hAnsi="Times New Roman" w:cs="Times New Roman"/>
          <w:color w:val="000000" w:themeColor="text1"/>
          <w:sz w:val="24"/>
          <w:szCs w:val="24"/>
        </w:rPr>
      </w:pPr>
    </w:p>
    <w:p w14:paraId="61195C38" w14:textId="4FA3CA9B" w:rsidR="00A50B41" w:rsidRPr="00BF6CD0" w:rsidRDefault="00A50B41" w:rsidP="37FD7468">
      <w:pPr>
        <w:spacing w:after="0" w:line="26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(Vlastník a Správca spolu ďalej „</w:t>
      </w:r>
      <w:r w:rsidRPr="00FD179A">
        <w:rPr>
          <w:rFonts w:ascii="Times New Roman" w:hAnsi="Times New Roman" w:cs="Times New Roman"/>
          <w:b/>
          <w:bCs/>
          <w:color w:val="000000" w:themeColor="text1"/>
          <w:sz w:val="24"/>
          <w:szCs w:val="24"/>
        </w:rPr>
        <w:t>Zmluvné strany</w:t>
      </w:r>
      <w:r>
        <w:rPr>
          <w:rFonts w:ascii="Times New Roman" w:hAnsi="Times New Roman" w:cs="Times New Roman"/>
          <w:color w:val="000000" w:themeColor="text1"/>
          <w:sz w:val="24"/>
          <w:szCs w:val="24"/>
        </w:rPr>
        <w:t>“</w:t>
      </w:r>
      <w:r w:rsidR="00437F35">
        <w:rPr>
          <w:rFonts w:ascii="Times New Roman" w:hAnsi="Times New Roman" w:cs="Times New Roman"/>
          <w:color w:val="000000" w:themeColor="text1"/>
          <w:sz w:val="24"/>
          <w:szCs w:val="24"/>
        </w:rPr>
        <w:t xml:space="preserve"> a jednotlivo </w:t>
      </w:r>
      <w:r w:rsidR="002156E7">
        <w:rPr>
          <w:rFonts w:ascii="Times New Roman" w:hAnsi="Times New Roman" w:cs="Times New Roman"/>
          <w:color w:val="000000" w:themeColor="text1"/>
          <w:sz w:val="24"/>
          <w:szCs w:val="24"/>
        </w:rPr>
        <w:t>ďalej „</w:t>
      </w:r>
      <w:r w:rsidR="002156E7" w:rsidRPr="00FD179A">
        <w:rPr>
          <w:rFonts w:ascii="Times New Roman" w:hAnsi="Times New Roman" w:cs="Times New Roman"/>
          <w:b/>
          <w:bCs/>
          <w:color w:val="000000" w:themeColor="text1"/>
          <w:sz w:val="24"/>
          <w:szCs w:val="24"/>
        </w:rPr>
        <w:t>Zmluvná strana</w:t>
      </w:r>
      <w:r w:rsidR="002156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01F16741" w14:textId="0ED00933" w:rsidR="0065562D" w:rsidRPr="00BF6CD0" w:rsidRDefault="0065562D" w:rsidP="30F38429">
      <w:pPr>
        <w:tabs>
          <w:tab w:val="left" w:pos="2552"/>
          <w:tab w:val="left" w:pos="3119"/>
        </w:tabs>
        <w:spacing w:after="0" w:line="264" w:lineRule="auto"/>
        <w:jc w:val="both"/>
        <w:rPr>
          <w:rFonts w:ascii="Times New Roman" w:hAnsi="Times New Roman" w:cs="Times New Roman"/>
          <w:color w:val="000000" w:themeColor="text1"/>
          <w:sz w:val="24"/>
          <w:szCs w:val="24"/>
        </w:rPr>
      </w:pPr>
    </w:p>
    <w:p w14:paraId="45D25F4E" w14:textId="6FA0FE73" w:rsidR="0065562D" w:rsidRPr="009B1545" w:rsidRDefault="00FE8262" w:rsidP="1BEEBD6F">
      <w:pPr>
        <w:pStyle w:val="Odsekzoznamu"/>
        <w:spacing w:after="0" w:line="264" w:lineRule="auto"/>
        <w:jc w:val="both"/>
        <w:rPr>
          <w:rFonts w:ascii="Times New Roman" w:hAnsi="Times New Roman" w:cs="Times New Roman"/>
          <w:b/>
          <w:bCs/>
          <w:color w:val="000000" w:themeColor="text1"/>
          <w:sz w:val="24"/>
          <w:szCs w:val="24"/>
          <w:u w:val="single"/>
        </w:rPr>
      </w:pPr>
      <w:r w:rsidRPr="6B4E7ADA">
        <w:rPr>
          <w:rFonts w:ascii="Times New Roman" w:hAnsi="Times New Roman" w:cs="Times New Roman"/>
          <w:b/>
          <w:bCs/>
          <w:color w:val="000000" w:themeColor="text1"/>
          <w:sz w:val="24"/>
          <w:szCs w:val="24"/>
        </w:rPr>
        <w:t xml:space="preserve">                                            </w:t>
      </w:r>
      <w:r w:rsidR="0065562D" w:rsidRPr="009B1545">
        <w:rPr>
          <w:rFonts w:ascii="Times New Roman" w:hAnsi="Times New Roman" w:cs="Times New Roman"/>
          <w:b/>
          <w:bCs/>
          <w:color w:val="000000" w:themeColor="text1"/>
          <w:sz w:val="24"/>
          <w:szCs w:val="24"/>
          <w:u w:val="single"/>
        </w:rPr>
        <w:t xml:space="preserve">I. PREDMET </w:t>
      </w:r>
      <w:r w:rsidR="00414C0C">
        <w:rPr>
          <w:rFonts w:ascii="Times New Roman" w:hAnsi="Times New Roman" w:cs="Times New Roman"/>
          <w:b/>
          <w:bCs/>
          <w:color w:val="000000" w:themeColor="text1"/>
          <w:sz w:val="24"/>
          <w:szCs w:val="24"/>
          <w:u w:val="single"/>
        </w:rPr>
        <w:t>DOHOD</w:t>
      </w:r>
      <w:r w:rsidR="0065562D" w:rsidRPr="009B1545">
        <w:rPr>
          <w:rFonts w:ascii="Times New Roman" w:hAnsi="Times New Roman" w:cs="Times New Roman"/>
          <w:b/>
          <w:bCs/>
          <w:color w:val="000000" w:themeColor="text1"/>
          <w:sz w:val="24"/>
          <w:szCs w:val="24"/>
          <w:u w:val="single"/>
        </w:rPr>
        <w:t>Y</w:t>
      </w:r>
    </w:p>
    <w:p w14:paraId="4F1A9055" w14:textId="77777777" w:rsidR="00FE7919" w:rsidRPr="00FD179A" w:rsidRDefault="00FE7919" w:rsidP="002D05CD">
      <w:pPr>
        <w:pStyle w:val="Odsekzoznamu"/>
        <w:spacing w:after="0" w:line="264" w:lineRule="auto"/>
        <w:ind w:left="0"/>
        <w:jc w:val="center"/>
        <w:rPr>
          <w:rFonts w:ascii="Times New Roman" w:hAnsi="Times New Roman" w:cs="Times New Roman"/>
          <w:b/>
          <w:bCs/>
          <w:color w:val="000000" w:themeColor="text1"/>
          <w:sz w:val="10"/>
          <w:szCs w:val="10"/>
          <w:u w:val="single"/>
        </w:rPr>
      </w:pPr>
    </w:p>
    <w:p w14:paraId="264BBAC9" w14:textId="59A09822" w:rsidR="0098080E" w:rsidRDefault="5DBB7D9D">
      <w:pPr>
        <w:pStyle w:val="Odsekzoznamu"/>
        <w:numPr>
          <w:ilvl w:val="0"/>
          <w:numId w:val="39"/>
        </w:numPr>
        <w:spacing w:after="0" w:line="264" w:lineRule="auto"/>
        <w:ind w:left="426" w:hanging="426"/>
        <w:jc w:val="both"/>
        <w:rPr>
          <w:rFonts w:ascii="Times New Roman" w:hAnsi="Times New Roman" w:cs="Times New Roman"/>
          <w:color w:val="000000" w:themeColor="text1"/>
          <w:sz w:val="24"/>
          <w:szCs w:val="24"/>
        </w:rPr>
      </w:pPr>
      <w:r w:rsidRPr="009B1545">
        <w:rPr>
          <w:rFonts w:ascii="Times New Roman" w:hAnsi="Times New Roman" w:cs="Times New Roman"/>
          <w:color w:val="000000" w:themeColor="text1"/>
          <w:sz w:val="24"/>
          <w:szCs w:val="24"/>
        </w:rPr>
        <w:t xml:space="preserve">Predmetom tejto </w:t>
      </w:r>
      <w:r w:rsidR="363B2BB0" w:rsidRPr="009B1545">
        <w:rPr>
          <w:rFonts w:ascii="Times New Roman" w:hAnsi="Times New Roman" w:cs="Times New Roman"/>
          <w:color w:val="000000" w:themeColor="text1"/>
          <w:sz w:val="24"/>
          <w:szCs w:val="24"/>
        </w:rPr>
        <w:t xml:space="preserve">Dohody </w:t>
      </w:r>
      <w:r w:rsidRPr="009B1545">
        <w:rPr>
          <w:rFonts w:ascii="Times New Roman" w:hAnsi="Times New Roman" w:cs="Times New Roman"/>
          <w:color w:val="000000" w:themeColor="text1"/>
          <w:sz w:val="24"/>
          <w:szCs w:val="24"/>
        </w:rPr>
        <w:t>je úprava práv a</w:t>
      </w:r>
      <w:r w:rsidR="48811E15" w:rsidRPr="009B1545">
        <w:rPr>
          <w:rFonts w:ascii="Times New Roman" w:hAnsi="Times New Roman" w:cs="Times New Roman"/>
          <w:color w:val="000000" w:themeColor="text1"/>
          <w:sz w:val="24"/>
          <w:szCs w:val="24"/>
        </w:rPr>
        <w:t xml:space="preserve"> </w:t>
      </w:r>
      <w:r w:rsidRPr="009B1545">
        <w:rPr>
          <w:rFonts w:ascii="Times New Roman" w:hAnsi="Times New Roman" w:cs="Times New Roman"/>
          <w:color w:val="000000" w:themeColor="text1"/>
          <w:sz w:val="24"/>
          <w:szCs w:val="24"/>
        </w:rPr>
        <w:t>povinností Správcu a Vlastník</w:t>
      </w:r>
      <w:r w:rsidR="3A6CF476" w:rsidRPr="009B1545">
        <w:rPr>
          <w:rFonts w:ascii="Times New Roman" w:hAnsi="Times New Roman" w:cs="Times New Roman"/>
          <w:color w:val="000000" w:themeColor="text1"/>
          <w:sz w:val="24"/>
          <w:szCs w:val="24"/>
        </w:rPr>
        <w:t>a</w:t>
      </w:r>
      <w:r w:rsidRPr="009B1545">
        <w:rPr>
          <w:rFonts w:ascii="Times New Roman" w:hAnsi="Times New Roman" w:cs="Times New Roman"/>
          <w:color w:val="000000" w:themeColor="text1"/>
          <w:sz w:val="24"/>
          <w:szCs w:val="24"/>
        </w:rPr>
        <w:t xml:space="preserve"> </w:t>
      </w:r>
      <w:r w:rsidR="006317DD" w:rsidRPr="009B1545">
        <w:rPr>
          <w:rFonts w:ascii="Times New Roman" w:hAnsi="Times New Roman" w:cs="Times New Roman"/>
          <w:color w:val="000000" w:themeColor="text1"/>
          <w:sz w:val="24"/>
          <w:szCs w:val="24"/>
        </w:rPr>
        <w:t>v súvislosti s</w:t>
      </w:r>
      <w:r w:rsidR="005A779A" w:rsidRPr="009B1545">
        <w:rPr>
          <w:rFonts w:ascii="Times New Roman" w:hAnsi="Times New Roman" w:cs="Times New Roman"/>
          <w:color w:val="000000" w:themeColor="text1"/>
          <w:sz w:val="24"/>
          <w:szCs w:val="24"/>
        </w:rPr>
        <w:t xml:space="preserve"> výkonom </w:t>
      </w:r>
      <w:r w:rsidR="00394CC5" w:rsidRPr="009B1545">
        <w:rPr>
          <w:rFonts w:ascii="Times New Roman" w:hAnsi="Times New Roman" w:cs="Times New Roman"/>
          <w:color w:val="000000" w:themeColor="text1"/>
          <w:sz w:val="24"/>
          <w:szCs w:val="24"/>
        </w:rPr>
        <w:t xml:space="preserve">ekonomickej a technickej </w:t>
      </w:r>
      <w:r w:rsidR="006317DD" w:rsidRPr="009B1545">
        <w:rPr>
          <w:rFonts w:ascii="Times New Roman" w:hAnsi="Times New Roman" w:cs="Times New Roman"/>
          <w:color w:val="000000" w:themeColor="text1"/>
          <w:sz w:val="24"/>
          <w:szCs w:val="24"/>
        </w:rPr>
        <w:t xml:space="preserve">správy </w:t>
      </w:r>
      <w:r w:rsidR="00C838FE" w:rsidRPr="009B1545">
        <w:rPr>
          <w:rFonts w:ascii="Times New Roman" w:hAnsi="Times New Roman" w:cs="Times New Roman"/>
          <w:color w:val="000000" w:themeColor="text1"/>
          <w:sz w:val="24"/>
          <w:szCs w:val="24"/>
        </w:rPr>
        <w:t>budov</w:t>
      </w:r>
      <w:r w:rsidR="00BD31A0" w:rsidRPr="009B1545">
        <w:rPr>
          <w:rFonts w:ascii="Times New Roman" w:hAnsi="Times New Roman" w:cs="Times New Roman"/>
          <w:color w:val="000000" w:themeColor="text1"/>
          <w:sz w:val="24"/>
          <w:szCs w:val="24"/>
        </w:rPr>
        <w:t xml:space="preserve"> vrátane </w:t>
      </w:r>
      <w:r w:rsidR="003A5842" w:rsidRPr="009B1545">
        <w:rPr>
          <w:rFonts w:ascii="Times New Roman" w:hAnsi="Times New Roman" w:cs="Times New Roman"/>
          <w:color w:val="000000" w:themeColor="text1"/>
          <w:sz w:val="24"/>
          <w:szCs w:val="24"/>
        </w:rPr>
        <w:t xml:space="preserve">ich </w:t>
      </w:r>
      <w:r w:rsidR="00BD31A0" w:rsidRPr="009B1545">
        <w:rPr>
          <w:rFonts w:ascii="Times New Roman" w:hAnsi="Times New Roman" w:cs="Times New Roman"/>
          <w:color w:val="000000" w:themeColor="text1"/>
          <w:sz w:val="24"/>
          <w:szCs w:val="24"/>
        </w:rPr>
        <w:t>spoločných častí, spoločných zariadení a príslušenstva</w:t>
      </w:r>
      <w:r w:rsidR="003A6445" w:rsidRPr="009B1545">
        <w:rPr>
          <w:rFonts w:ascii="Times New Roman" w:hAnsi="Times New Roman" w:cs="Times New Roman"/>
          <w:color w:val="000000" w:themeColor="text1"/>
          <w:sz w:val="24"/>
          <w:szCs w:val="24"/>
        </w:rPr>
        <w:t xml:space="preserve">, </w:t>
      </w:r>
      <w:r w:rsidR="00966608" w:rsidRPr="009B1545">
        <w:rPr>
          <w:rFonts w:ascii="Times New Roman" w:hAnsi="Times New Roman" w:cs="Times New Roman"/>
          <w:color w:val="000000" w:themeColor="text1"/>
          <w:sz w:val="24"/>
          <w:szCs w:val="24"/>
        </w:rPr>
        <w:t>a</w:t>
      </w:r>
      <w:r w:rsidR="00476AA4" w:rsidRPr="009B1545">
        <w:rPr>
          <w:rFonts w:ascii="Times New Roman" w:hAnsi="Times New Roman" w:cs="Times New Roman"/>
          <w:color w:val="000000" w:themeColor="text1"/>
          <w:sz w:val="24"/>
          <w:szCs w:val="24"/>
        </w:rPr>
        <w:t xml:space="preserve">ko aj jednotlivých </w:t>
      </w:r>
      <w:r w:rsidR="00050711" w:rsidRPr="009B1545">
        <w:rPr>
          <w:rFonts w:ascii="Times New Roman" w:hAnsi="Times New Roman" w:cs="Times New Roman"/>
          <w:color w:val="000000" w:themeColor="text1"/>
          <w:sz w:val="24"/>
          <w:szCs w:val="24"/>
        </w:rPr>
        <w:t>bytov a nebytových priestorov</w:t>
      </w:r>
      <w:r w:rsidR="0028109E" w:rsidRPr="009B1545">
        <w:rPr>
          <w:rFonts w:ascii="Times New Roman" w:hAnsi="Times New Roman" w:cs="Times New Roman"/>
          <w:color w:val="000000" w:themeColor="text1"/>
          <w:sz w:val="24"/>
          <w:szCs w:val="24"/>
        </w:rPr>
        <w:t>,</w:t>
      </w:r>
      <w:r w:rsidR="00050711" w:rsidRPr="009B1545">
        <w:rPr>
          <w:rFonts w:ascii="Times New Roman" w:hAnsi="Times New Roman" w:cs="Times New Roman"/>
          <w:color w:val="000000" w:themeColor="text1"/>
          <w:sz w:val="24"/>
          <w:szCs w:val="24"/>
        </w:rPr>
        <w:t xml:space="preserve"> </w:t>
      </w:r>
      <w:r w:rsidR="005A072F" w:rsidRPr="009B1545">
        <w:rPr>
          <w:rFonts w:ascii="Times New Roman" w:hAnsi="Times New Roman" w:cs="Times New Roman"/>
          <w:color w:val="000000" w:themeColor="text1"/>
          <w:sz w:val="24"/>
          <w:szCs w:val="24"/>
        </w:rPr>
        <w:t xml:space="preserve">vo vlastníctve </w:t>
      </w:r>
      <w:r w:rsidR="00FE471C" w:rsidRPr="009B1545">
        <w:rPr>
          <w:rFonts w:ascii="Times New Roman" w:hAnsi="Times New Roman" w:cs="Times New Roman"/>
          <w:color w:val="000000" w:themeColor="text1"/>
          <w:sz w:val="24"/>
          <w:szCs w:val="24"/>
        </w:rPr>
        <w:t>Vlastníka</w:t>
      </w:r>
      <w:r w:rsidR="006317DD" w:rsidRPr="009B1545">
        <w:rPr>
          <w:rFonts w:ascii="Times New Roman" w:hAnsi="Times New Roman" w:cs="Times New Roman"/>
          <w:color w:val="000000" w:themeColor="text1"/>
          <w:sz w:val="24"/>
          <w:szCs w:val="24"/>
        </w:rPr>
        <w:t xml:space="preserve"> </w:t>
      </w:r>
      <w:r w:rsidR="00965D32" w:rsidRPr="009B1545">
        <w:rPr>
          <w:rFonts w:ascii="Times New Roman" w:hAnsi="Times New Roman" w:cs="Times New Roman"/>
          <w:color w:val="000000" w:themeColor="text1"/>
          <w:sz w:val="24"/>
          <w:szCs w:val="24"/>
        </w:rPr>
        <w:t>bližšie špecifikovaných</w:t>
      </w:r>
      <w:r w:rsidR="062EABEE" w:rsidRPr="009B1545">
        <w:rPr>
          <w:rFonts w:ascii="Times New Roman" w:hAnsi="Times New Roman" w:cs="Times New Roman"/>
          <w:color w:val="000000" w:themeColor="text1"/>
          <w:sz w:val="24"/>
          <w:szCs w:val="24"/>
        </w:rPr>
        <w:t xml:space="preserve"> v Príloh</w:t>
      </w:r>
      <w:r w:rsidR="00460196" w:rsidRPr="009B1545">
        <w:rPr>
          <w:rFonts w:ascii="Times New Roman" w:hAnsi="Times New Roman" w:cs="Times New Roman"/>
          <w:color w:val="000000" w:themeColor="text1"/>
          <w:sz w:val="24"/>
          <w:szCs w:val="24"/>
        </w:rPr>
        <w:t>e</w:t>
      </w:r>
      <w:r w:rsidR="062EABEE" w:rsidRPr="009B1545">
        <w:rPr>
          <w:rFonts w:ascii="Times New Roman" w:hAnsi="Times New Roman" w:cs="Times New Roman"/>
          <w:color w:val="000000" w:themeColor="text1"/>
          <w:sz w:val="24"/>
          <w:szCs w:val="24"/>
        </w:rPr>
        <w:t xml:space="preserve"> č.1</w:t>
      </w:r>
      <w:r w:rsidR="00B60044" w:rsidRPr="009B1545">
        <w:rPr>
          <w:rFonts w:ascii="Times New Roman" w:hAnsi="Times New Roman" w:cs="Times New Roman"/>
          <w:color w:val="000000" w:themeColor="text1"/>
          <w:sz w:val="24"/>
          <w:szCs w:val="24"/>
        </w:rPr>
        <w:t xml:space="preserve"> tejto Dohody</w:t>
      </w:r>
      <w:r w:rsidR="00F74AF9" w:rsidRPr="009B1545">
        <w:rPr>
          <w:rFonts w:ascii="Times New Roman" w:hAnsi="Times New Roman" w:cs="Times New Roman"/>
          <w:color w:val="000000" w:themeColor="text1"/>
          <w:sz w:val="24"/>
          <w:szCs w:val="24"/>
        </w:rPr>
        <w:t xml:space="preserve">, a to na základe </w:t>
      </w:r>
      <w:r w:rsidR="007B739F" w:rsidRPr="009B1545">
        <w:rPr>
          <w:rFonts w:ascii="Times New Roman" w:hAnsi="Times New Roman" w:cs="Times New Roman"/>
          <w:color w:val="000000" w:themeColor="text1"/>
          <w:sz w:val="24"/>
          <w:szCs w:val="24"/>
        </w:rPr>
        <w:lastRenderedPageBreak/>
        <w:t xml:space="preserve">písomnej </w:t>
      </w:r>
      <w:r w:rsidR="004730FF" w:rsidRPr="009B1545">
        <w:rPr>
          <w:rFonts w:ascii="Times New Roman" w:hAnsi="Times New Roman" w:cs="Times New Roman"/>
          <w:color w:val="000000" w:themeColor="text1"/>
          <w:sz w:val="24"/>
          <w:szCs w:val="24"/>
        </w:rPr>
        <w:t>objednávky Vlastníka</w:t>
      </w:r>
      <w:r w:rsidRPr="009B1545">
        <w:rPr>
          <w:rFonts w:ascii="Times New Roman" w:hAnsi="Times New Roman" w:cs="Times New Roman"/>
          <w:color w:val="000000" w:themeColor="text1"/>
          <w:sz w:val="24"/>
          <w:szCs w:val="24"/>
        </w:rPr>
        <w:t xml:space="preserve">, </w:t>
      </w:r>
      <w:r w:rsidR="0062160D" w:rsidRPr="009B1545">
        <w:rPr>
          <w:rFonts w:ascii="Times New Roman" w:hAnsi="Times New Roman" w:cs="Times New Roman"/>
          <w:color w:val="000000" w:themeColor="text1"/>
          <w:sz w:val="24"/>
          <w:szCs w:val="24"/>
        </w:rPr>
        <w:t>a </w:t>
      </w:r>
      <w:r w:rsidRPr="009B1545">
        <w:rPr>
          <w:rFonts w:ascii="Times New Roman" w:hAnsi="Times New Roman" w:cs="Times New Roman"/>
          <w:color w:val="000000" w:themeColor="text1"/>
          <w:sz w:val="24"/>
          <w:szCs w:val="24"/>
        </w:rPr>
        <w:t>v súlade so zákonom č. 182/1993 Z. z. o vlastníctve bytov a nebytových priestorov v</w:t>
      </w:r>
      <w:r w:rsidR="4AE6C409" w:rsidRPr="009B1545">
        <w:rPr>
          <w:rFonts w:ascii="Times New Roman" w:hAnsi="Times New Roman" w:cs="Times New Roman"/>
          <w:color w:val="000000" w:themeColor="text1"/>
          <w:sz w:val="24"/>
          <w:szCs w:val="24"/>
        </w:rPr>
        <w:t xml:space="preserve"> </w:t>
      </w:r>
      <w:r w:rsidRPr="009B1545">
        <w:rPr>
          <w:rFonts w:ascii="Times New Roman" w:hAnsi="Times New Roman" w:cs="Times New Roman"/>
          <w:color w:val="000000" w:themeColor="text1"/>
          <w:sz w:val="24"/>
          <w:szCs w:val="24"/>
        </w:rPr>
        <w:t>znení neskorších predpisov</w:t>
      </w:r>
      <w:r w:rsidR="00144312">
        <w:rPr>
          <w:rFonts w:ascii="Times New Roman" w:hAnsi="Times New Roman" w:cs="Times New Roman"/>
          <w:color w:val="000000" w:themeColor="text1"/>
          <w:sz w:val="24"/>
          <w:szCs w:val="24"/>
        </w:rPr>
        <w:t>,</w:t>
      </w:r>
      <w:r w:rsidRPr="009B1545">
        <w:rPr>
          <w:rFonts w:ascii="Times New Roman" w:hAnsi="Times New Roman" w:cs="Times New Roman"/>
          <w:color w:val="000000" w:themeColor="text1"/>
          <w:sz w:val="24"/>
          <w:szCs w:val="24"/>
        </w:rPr>
        <w:t xml:space="preserve"> </w:t>
      </w:r>
      <w:r w:rsidR="00626C74">
        <w:rPr>
          <w:rFonts w:ascii="Times New Roman" w:hAnsi="Times New Roman" w:cs="Times New Roman"/>
          <w:color w:val="000000" w:themeColor="text1"/>
          <w:sz w:val="24"/>
          <w:szCs w:val="24"/>
        </w:rPr>
        <w:t xml:space="preserve">a </w:t>
      </w:r>
      <w:r w:rsidR="009E3283" w:rsidRPr="00FD179A">
        <w:rPr>
          <w:rFonts w:ascii="Times New Roman" w:hAnsi="Times New Roman" w:cs="Times New Roman"/>
          <w:color w:val="000000" w:themeColor="text1"/>
          <w:sz w:val="24"/>
          <w:szCs w:val="24"/>
        </w:rPr>
        <w:t xml:space="preserve">zákonom </w:t>
      </w:r>
      <w:r w:rsidR="007514B5" w:rsidRPr="009B1545">
        <w:rPr>
          <w:rFonts w:ascii="Times New Roman" w:hAnsi="Times New Roman" w:cs="Times New Roman"/>
          <w:color w:val="000000" w:themeColor="text1"/>
          <w:sz w:val="24"/>
          <w:szCs w:val="24"/>
        </w:rPr>
        <w:t>č. 246/2015 Z. z.</w:t>
      </w:r>
      <w:r w:rsidR="009B1545" w:rsidRPr="009B1545">
        <w:rPr>
          <w:rFonts w:ascii="Times New Roman" w:hAnsi="Times New Roman" w:cs="Times New Roman"/>
          <w:color w:val="000000" w:themeColor="text1"/>
          <w:sz w:val="24"/>
          <w:szCs w:val="24"/>
        </w:rPr>
        <w:t xml:space="preserve"> o správcoch bytových domov a o zmene a doplnení zákona Národnej rady Slovenskej republiky č. 182/1993 Z. z. o vlastníctve bytov a nebytových priestorov v znení neskorších predpisov</w:t>
      </w:r>
      <w:r w:rsidR="00626C74">
        <w:rPr>
          <w:rFonts w:ascii="Times New Roman" w:hAnsi="Times New Roman" w:cs="Times New Roman"/>
          <w:color w:val="000000" w:themeColor="text1"/>
          <w:sz w:val="24"/>
          <w:szCs w:val="24"/>
        </w:rPr>
        <w:t xml:space="preserve"> </w:t>
      </w:r>
      <w:r w:rsidR="00626C74" w:rsidRPr="00FD179A">
        <w:rPr>
          <w:rFonts w:ascii="Times New Roman" w:hAnsi="Times New Roman" w:cs="Times New Roman"/>
          <w:color w:val="000000" w:themeColor="text1"/>
          <w:sz w:val="24"/>
          <w:szCs w:val="24"/>
        </w:rPr>
        <w:t>(</w:t>
      </w:r>
      <w:r w:rsidR="00626C74">
        <w:rPr>
          <w:rFonts w:ascii="Times New Roman" w:hAnsi="Times New Roman" w:cs="Times New Roman"/>
          <w:color w:val="000000" w:themeColor="text1"/>
          <w:sz w:val="24"/>
          <w:szCs w:val="24"/>
        </w:rPr>
        <w:t xml:space="preserve">spolu </w:t>
      </w:r>
      <w:r w:rsidR="00626C74" w:rsidRPr="00FD179A">
        <w:rPr>
          <w:rFonts w:ascii="Times New Roman" w:hAnsi="Times New Roman" w:cs="Times New Roman"/>
          <w:color w:val="000000" w:themeColor="text1"/>
          <w:sz w:val="24"/>
          <w:szCs w:val="24"/>
        </w:rPr>
        <w:t>ďalej len „</w:t>
      </w:r>
      <w:r w:rsidR="00626C74" w:rsidRPr="00FD179A">
        <w:rPr>
          <w:rFonts w:ascii="Times New Roman" w:hAnsi="Times New Roman" w:cs="Times New Roman"/>
          <w:b/>
          <w:bCs/>
          <w:color w:val="000000" w:themeColor="text1"/>
          <w:sz w:val="24"/>
          <w:szCs w:val="24"/>
        </w:rPr>
        <w:t>Zákony</w:t>
      </w:r>
      <w:r w:rsidR="00626C74" w:rsidRPr="00FD179A">
        <w:rPr>
          <w:rFonts w:ascii="Times New Roman" w:hAnsi="Times New Roman" w:cs="Times New Roman"/>
          <w:color w:val="000000" w:themeColor="text1"/>
          <w:sz w:val="24"/>
          <w:szCs w:val="24"/>
        </w:rPr>
        <w:t>“)</w:t>
      </w:r>
      <w:r w:rsidR="009B1545" w:rsidRPr="00626C74">
        <w:rPr>
          <w:rFonts w:ascii="Times New Roman" w:hAnsi="Times New Roman" w:cs="Times New Roman"/>
          <w:color w:val="000000" w:themeColor="text1"/>
          <w:sz w:val="24"/>
          <w:szCs w:val="24"/>
        </w:rPr>
        <w:t>,</w:t>
      </w:r>
      <w:r w:rsidR="0D73EFE5" w:rsidRPr="009B1545">
        <w:rPr>
          <w:rFonts w:ascii="Times New Roman" w:hAnsi="Times New Roman" w:cs="Times New Roman"/>
          <w:color w:val="000000" w:themeColor="text1"/>
          <w:sz w:val="24"/>
          <w:szCs w:val="24"/>
        </w:rPr>
        <w:t xml:space="preserve"> a</w:t>
      </w:r>
      <w:r w:rsidR="009B1545" w:rsidRPr="00FD179A">
        <w:rPr>
          <w:rFonts w:ascii="Times New Roman" w:hAnsi="Times New Roman" w:cs="Times New Roman"/>
          <w:color w:val="000000" w:themeColor="text1"/>
          <w:sz w:val="24"/>
          <w:szCs w:val="24"/>
        </w:rPr>
        <w:t xml:space="preserve"> v súlade s </w:t>
      </w:r>
      <w:r w:rsidRPr="009B1545">
        <w:rPr>
          <w:rFonts w:ascii="Times New Roman" w:hAnsi="Times New Roman" w:cs="Times New Roman"/>
          <w:color w:val="000000" w:themeColor="text1"/>
          <w:sz w:val="24"/>
          <w:szCs w:val="24"/>
        </w:rPr>
        <w:t xml:space="preserve">touto </w:t>
      </w:r>
      <w:r w:rsidR="0D73EFE5" w:rsidRPr="009B1545">
        <w:rPr>
          <w:rFonts w:ascii="Times New Roman" w:hAnsi="Times New Roman" w:cs="Times New Roman"/>
          <w:color w:val="000000" w:themeColor="text1"/>
          <w:sz w:val="24"/>
          <w:szCs w:val="24"/>
        </w:rPr>
        <w:t>Dohod</w:t>
      </w:r>
      <w:r w:rsidRPr="009B1545">
        <w:rPr>
          <w:rFonts w:ascii="Times New Roman" w:hAnsi="Times New Roman" w:cs="Times New Roman"/>
          <w:color w:val="000000" w:themeColor="text1"/>
          <w:sz w:val="24"/>
          <w:szCs w:val="24"/>
        </w:rPr>
        <w:t>ou</w:t>
      </w:r>
      <w:r w:rsidR="00397B58" w:rsidRPr="00FD179A">
        <w:rPr>
          <w:rFonts w:ascii="Times New Roman" w:hAnsi="Times New Roman" w:cs="Times New Roman"/>
          <w:color w:val="000000" w:themeColor="text1"/>
          <w:sz w:val="24"/>
          <w:szCs w:val="24"/>
        </w:rPr>
        <w:t xml:space="preserve"> </w:t>
      </w:r>
      <w:r w:rsidR="00397B58" w:rsidRPr="009B1545">
        <w:rPr>
          <w:rFonts w:ascii="Times New Roman" w:hAnsi="Times New Roman" w:cs="Times New Roman"/>
          <w:color w:val="000000" w:themeColor="text1"/>
          <w:sz w:val="24"/>
          <w:szCs w:val="24"/>
        </w:rPr>
        <w:t xml:space="preserve">(budovy, byty a nebytové priestory spolu ďalej </w:t>
      </w:r>
      <w:r w:rsidR="00352411">
        <w:rPr>
          <w:rFonts w:ascii="Times New Roman" w:hAnsi="Times New Roman" w:cs="Times New Roman"/>
          <w:color w:val="000000" w:themeColor="text1"/>
          <w:sz w:val="24"/>
          <w:szCs w:val="24"/>
        </w:rPr>
        <w:t xml:space="preserve">aj </w:t>
      </w:r>
      <w:r w:rsidR="00397B58" w:rsidRPr="009B1545">
        <w:rPr>
          <w:rFonts w:ascii="Times New Roman" w:hAnsi="Times New Roman" w:cs="Times New Roman"/>
          <w:color w:val="000000" w:themeColor="text1"/>
          <w:sz w:val="24"/>
          <w:szCs w:val="24"/>
        </w:rPr>
        <w:t>len „</w:t>
      </w:r>
      <w:r w:rsidR="00397B58" w:rsidRPr="009B1545">
        <w:rPr>
          <w:rFonts w:ascii="Times New Roman" w:hAnsi="Times New Roman" w:cs="Times New Roman"/>
          <w:b/>
          <w:bCs/>
          <w:color w:val="000000" w:themeColor="text1"/>
          <w:sz w:val="24"/>
          <w:szCs w:val="24"/>
        </w:rPr>
        <w:t xml:space="preserve">Objekty“ </w:t>
      </w:r>
      <w:r w:rsidR="00397B58" w:rsidRPr="009B1545">
        <w:rPr>
          <w:rFonts w:ascii="Times New Roman" w:hAnsi="Times New Roman" w:cs="Times New Roman"/>
          <w:color w:val="000000" w:themeColor="text1"/>
          <w:sz w:val="24"/>
          <w:szCs w:val="24"/>
        </w:rPr>
        <w:t xml:space="preserve">a jednotlivo </w:t>
      </w:r>
      <w:r w:rsidR="000E2042">
        <w:rPr>
          <w:rFonts w:ascii="Times New Roman" w:hAnsi="Times New Roman" w:cs="Times New Roman"/>
          <w:color w:val="000000" w:themeColor="text1"/>
          <w:sz w:val="24"/>
          <w:szCs w:val="24"/>
        </w:rPr>
        <w:t>každá</w:t>
      </w:r>
      <w:r w:rsidR="00A204AF">
        <w:rPr>
          <w:rFonts w:ascii="Times New Roman" w:hAnsi="Times New Roman" w:cs="Times New Roman"/>
          <w:color w:val="000000" w:themeColor="text1"/>
          <w:sz w:val="24"/>
          <w:szCs w:val="24"/>
        </w:rPr>
        <w:t>/každý</w:t>
      </w:r>
      <w:r w:rsidR="000E2042">
        <w:rPr>
          <w:rFonts w:ascii="Times New Roman" w:hAnsi="Times New Roman" w:cs="Times New Roman"/>
          <w:color w:val="000000" w:themeColor="text1"/>
          <w:sz w:val="24"/>
          <w:szCs w:val="24"/>
        </w:rPr>
        <w:t xml:space="preserve"> alebo ktorákoľvek</w:t>
      </w:r>
      <w:r w:rsidR="00A204AF">
        <w:rPr>
          <w:rFonts w:ascii="Times New Roman" w:hAnsi="Times New Roman" w:cs="Times New Roman"/>
          <w:color w:val="000000" w:themeColor="text1"/>
          <w:sz w:val="24"/>
          <w:szCs w:val="24"/>
        </w:rPr>
        <w:t>/ktorýkoľvek</w:t>
      </w:r>
      <w:r w:rsidR="000E2042">
        <w:rPr>
          <w:rFonts w:ascii="Times New Roman" w:hAnsi="Times New Roman" w:cs="Times New Roman"/>
          <w:color w:val="000000" w:themeColor="text1"/>
          <w:sz w:val="24"/>
          <w:szCs w:val="24"/>
        </w:rPr>
        <w:t xml:space="preserve"> </w:t>
      </w:r>
      <w:r w:rsidR="008B1772">
        <w:rPr>
          <w:rFonts w:ascii="Times New Roman" w:hAnsi="Times New Roman" w:cs="Times New Roman"/>
          <w:color w:val="000000" w:themeColor="text1"/>
          <w:sz w:val="24"/>
          <w:szCs w:val="24"/>
        </w:rPr>
        <w:t xml:space="preserve">budova, byt a nebytový priestor </w:t>
      </w:r>
      <w:r w:rsidR="00397B58" w:rsidRPr="009B1545">
        <w:rPr>
          <w:rFonts w:ascii="Times New Roman" w:hAnsi="Times New Roman" w:cs="Times New Roman"/>
          <w:color w:val="000000" w:themeColor="text1"/>
          <w:sz w:val="24"/>
          <w:szCs w:val="24"/>
        </w:rPr>
        <w:t>ďalej</w:t>
      </w:r>
      <w:r w:rsidR="00352411">
        <w:rPr>
          <w:rFonts w:ascii="Times New Roman" w:hAnsi="Times New Roman" w:cs="Times New Roman"/>
          <w:color w:val="000000" w:themeColor="text1"/>
          <w:sz w:val="24"/>
          <w:szCs w:val="24"/>
        </w:rPr>
        <w:t xml:space="preserve"> aj</w:t>
      </w:r>
      <w:r w:rsidR="00397B58" w:rsidRPr="009B1545">
        <w:rPr>
          <w:rFonts w:ascii="Times New Roman" w:hAnsi="Times New Roman" w:cs="Times New Roman"/>
          <w:color w:val="000000" w:themeColor="text1"/>
          <w:sz w:val="24"/>
          <w:szCs w:val="24"/>
        </w:rPr>
        <w:t xml:space="preserve"> len</w:t>
      </w:r>
      <w:r w:rsidR="00397B58" w:rsidRPr="009B1545">
        <w:rPr>
          <w:rFonts w:ascii="Times New Roman" w:hAnsi="Times New Roman" w:cs="Times New Roman"/>
          <w:b/>
          <w:bCs/>
          <w:color w:val="000000" w:themeColor="text1"/>
          <w:sz w:val="24"/>
          <w:szCs w:val="24"/>
        </w:rPr>
        <w:t xml:space="preserve"> „Objekt</w:t>
      </w:r>
      <w:r w:rsidR="00397B58" w:rsidRPr="009B1545">
        <w:rPr>
          <w:rFonts w:ascii="Times New Roman" w:hAnsi="Times New Roman" w:cs="Times New Roman"/>
          <w:color w:val="000000" w:themeColor="text1"/>
          <w:sz w:val="24"/>
          <w:szCs w:val="24"/>
        </w:rPr>
        <w:t>“)</w:t>
      </w:r>
      <w:r w:rsidR="00B21991" w:rsidRPr="009B1545">
        <w:rPr>
          <w:rFonts w:ascii="Times New Roman" w:hAnsi="Times New Roman" w:cs="Times New Roman"/>
          <w:color w:val="000000" w:themeColor="text1"/>
          <w:sz w:val="24"/>
          <w:szCs w:val="24"/>
        </w:rPr>
        <w:t>.</w:t>
      </w:r>
      <w:r w:rsidRPr="009B1545">
        <w:rPr>
          <w:rFonts w:ascii="Times New Roman" w:hAnsi="Times New Roman" w:cs="Times New Roman"/>
          <w:color w:val="000000" w:themeColor="text1"/>
          <w:sz w:val="24"/>
          <w:szCs w:val="24"/>
        </w:rPr>
        <w:t xml:space="preserve">   </w:t>
      </w:r>
    </w:p>
    <w:p w14:paraId="3D5F99CF" w14:textId="77777777" w:rsidR="00BB33B2" w:rsidRPr="009B1545" w:rsidRDefault="00BB33B2" w:rsidP="00FD179A">
      <w:pPr>
        <w:pStyle w:val="Odsekzoznamu"/>
        <w:spacing w:after="0" w:line="264" w:lineRule="auto"/>
        <w:ind w:left="426"/>
        <w:jc w:val="both"/>
        <w:rPr>
          <w:rFonts w:ascii="Times New Roman" w:hAnsi="Times New Roman" w:cs="Times New Roman"/>
          <w:color w:val="000000" w:themeColor="text1"/>
          <w:sz w:val="24"/>
          <w:szCs w:val="24"/>
        </w:rPr>
      </w:pPr>
    </w:p>
    <w:p w14:paraId="1235F647" w14:textId="5FDA5559" w:rsidR="00B1158B" w:rsidRPr="00B1158B" w:rsidRDefault="00B1158B" w:rsidP="00FD179A">
      <w:pPr>
        <w:pStyle w:val="Odsekzoznamu"/>
        <w:numPr>
          <w:ilvl w:val="0"/>
          <w:numId w:val="39"/>
        </w:numPr>
        <w:spacing w:after="0" w:line="264" w:lineRule="auto"/>
        <w:ind w:left="426" w:hanging="426"/>
        <w:jc w:val="both"/>
        <w:rPr>
          <w:rFonts w:ascii="Times New Roman" w:hAnsi="Times New Roman" w:cs="Times New Roman"/>
          <w:color w:val="000000" w:themeColor="text1"/>
          <w:sz w:val="24"/>
          <w:szCs w:val="24"/>
        </w:rPr>
      </w:pPr>
      <w:r w:rsidRPr="00B1158B">
        <w:rPr>
          <w:rFonts w:ascii="Times New Roman" w:hAnsi="Times New Roman" w:cs="Times New Roman"/>
          <w:color w:val="000000" w:themeColor="text1"/>
          <w:sz w:val="24"/>
          <w:szCs w:val="24"/>
        </w:rPr>
        <w:t xml:space="preserve">Pre účely tejto </w:t>
      </w:r>
      <w:r w:rsidR="00DA0B1B">
        <w:rPr>
          <w:rFonts w:ascii="Times New Roman" w:hAnsi="Times New Roman" w:cs="Times New Roman"/>
          <w:color w:val="000000" w:themeColor="text1"/>
          <w:sz w:val="24"/>
          <w:szCs w:val="24"/>
        </w:rPr>
        <w:t>Dohody</w:t>
      </w:r>
      <w:r w:rsidRPr="00B1158B">
        <w:rPr>
          <w:rFonts w:ascii="Times New Roman" w:hAnsi="Times New Roman" w:cs="Times New Roman"/>
          <w:color w:val="000000" w:themeColor="text1"/>
          <w:sz w:val="24"/>
          <w:szCs w:val="24"/>
        </w:rPr>
        <w:t xml:space="preserve"> sa pod pojmom ekonomická a technická správa </w:t>
      </w:r>
      <w:r w:rsidR="0039319A">
        <w:rPr>
          <w:rFonts w:ascii="Times New Roman" w:hAnsi="Times New Roman" w:cs="Times New Roman"/>
          <w:color w:val="000000" w:themeColor="text1"/>
          <w:sz w:val="24"/>
          <w:szCs w:val="24"/>
        </w:rPr>
        <w:t>Objektov</w:t>
      </w:r>
      <w:r w:rsidR="00B00A62" w:rsidRPr="00323D4C">
        <w:rPr>
          <w:rFonts w:ascii="Times New Roman" w:hAnsi="Times New Roman" w:cs="Times New Roman"/>
          <w:color w:val="000000" w:themeColor="text1"/>
          <w:sz w:val="24"/>
          <w:szCs w:val="24"/>
        </w:rPr>
        <w:t xml:space="preserve"> </w:t>
      </w:r>
      <w:r w:rsidRPr="00B1158B">
        <w:rPr>
          <w:rFonts w:ascii="Times New Roman" w:hAnsi="Times New Roman" w:cs="Times New Roman"/>
          <w:color w:val="000000" w:themeColor="text1"/>
          <w:sz w:val="24"/>
          <w:szCs w:val="24"/>
        </w:rPr>
        <w:t xml:space="preserve">rozumie </w:t>
      </w:r>
      <w:r w:rsidR="00BC3B1E">
        <w:rPr>
          <w:rFonts w:ascii="Times New Roman" w:hAnsi="Times New Roman" w:cs="Times New Roman"/>
          <w:color w:val="000000" w:themeColor="text1"/>
          <w:sz w:val="24"/>
          <w:szCs w:val="24"/>
        </w:rPr>
        <w:t>správa, prevádzka, údržba</w:t>
      </w:r>
      <w:r w:rsidR="00BB33B2">
        <w:rPr>
          <w:rFonts w:ascii="Times New Roman" w:hAnsi="Times New Roman" w:cs="Times New Roman"/>
          <w:color w:val="000000" w:themeColor="text1"/>
          <w:sz w:val="24"/>
          <w:szCs w:val="24"/>
        </w:rPr>
        <w:t xml:space="preserve"> a</w:t>
      </w:r>
      <w:r w:rsidR="00BC3B1E">
        <w:rPr>
          <w:rFonts w:ascii="Times New Roman" w:hAnsi="Times New Roman" w:cs="Times New Roman"/>
          <w:color w:val="000000" w:themeColor="text1"/>
          <w:sz w:val="24"/>
          <w:szCs w:val="24"/>
        </w:rPr>
        <w:t xml:space="preserve"> opravy Objektov určených v písomnej objednávk</w:t>
      </w:r>
      <w:r w:rsidR="00335592">
        <w:rPr>
          <w:rFonts w:ascii="Times New Roman" w:hAnsi="Times New Roman" w:cs="Times New Roman"/>
          <w:color w:val="000000" w:themeColor="text1"/>
          <w:sz w:val="24"/>
          <w:szCs w:val="24"/>
        </w:rPr>
        <w:t>e</w:t>
      </w:r>
      <w:r w:rsidR="00BC3B1E">
        <w:rPr>
          <w:rFonts w:ascii="Times New Roman" w:hAnsi="Times New Roman" w:cs="Times New Roman"/>
          <w:color w:val="000000" w:themeColor="text1"/>
          <w:sz w:val="24"/>
          <w:szCs w:val="24"/>
        </w:rPr>
        <w:t xml:space="preserve"> Vlastníka, a to v rozsahu špecifikácie predmetu zákazky vo verejnom obstarávaní, ktorého výsledkom je táto Dohoda, a v rozsahu </w:t>
      </w:r>
      <w:r w:rsidR="001C6472">
        <w:rPr>
          <w:rFonts w:ascii="Times New Roman" w:hAnsi="Times New Roman" w:cs="Times New Roman"/>
          <w:color w:val="000000" w:themeColor="text1"/>
          <w:sz w:val="24"/>
          <w:szCs w:val="24"/>
        </w:rPr>
        <w:t>povinností Správcu podľa tejto Dohody a</w:t>
      </w:r>
      <w:r w:rsidR="008A34BB">
        <w:rPr>
          <w:rFonts w:ascii="Times New Roman" w:hAnsi="Times New Roman" w:cs="Times New Roman"/>
          <w:color w:val="000000" w:themeColor="text1"/>
          <w:sz w:val="24"/>
          <w:szCs w:val="24"/>
        </w:rPr>
        <w:t xml:space="preserve"> podľa </w:t>
      </w:r>
      <w:r w:rsidR="001C6472">
        <w:rPr>
          <w:rFonts w:ascii="Times New Roman" w:hAnsi="Times New Roman" w:cs="Times New Roman"/>
          <w:color w:val="000000" w:themeColor="text1"/>
          <w:sz w:val="24"/>
          <w:szCs w:val="24"/>
        </w:rPr>
        <w:t>Zákonov</w:t>
      </w:r>
      <w:r w:rsidR="00A96E13">
        <w:rPr>
          <w:rFonts w:ascii="Times New Roman" w:hAnsi="Times New Roman" w:cs="Times New Roman"/>
          <w:color w:val="000000" w:themeColor="text1"/>
          <w:sz w:val="24"/>
          <w:szCs w:val="24"/>
        </w:rPr>
        <w:t>, ako aj iných príslušných všeobecne záväzných právnych predpisov</w:t>
      </w:r>
      <w:r w:rsidR="00B9753B">
        <w:rPr>
          <w:rFonts w:ascii="Times New Roman" w:hAnsi="Times New Roman" w:cs="Times New Roman"/>
          <w:color w:val="000000" w:themeColor="text1"/>
          <w:sz w:val="24"/>
          <w:szCs w:val="24"/>
        </w:rPr>
        <w:t xml:space="preserve"> (ďalej len „</w:t>
      </w:r>
      <w:r w:rsidR="00B9753B" w:rsidRPr="00FD179A">
        <w:rPr>
          <w:rFonts w:ascii="Times New Roman" w:hAnsi="Times New Roman" w:cs="Times New Roman"/>
          <w:b/>
          <w:bCs/>
          <w:color w:val="000000" w:themeColor="text1"/>
          <w:sz w:val="24"/>
          <w:szCs w:val="24"/>
        </w:rPr>
        <w:t>Správa</w:t>
      </w:r>
      <w:r w:rsidR="00B9753B">
        <w:rPr>
          <w:rFonts w:ascii="Times New Roman" w:hAnsi="Times New Roman" w:cs="Times New Roman"/>
          <w:color w:val="000000" w:themeColor="text1"/>
          <w:sz w:val="24"/>
          <w:szCs w:val="24"/>
        </w:rPr>
        <w:t>“)</w:t>
      </w:r>
      <w:r w:rsidR="00A96E13">
        <w:rPr>
          <w:rFonts w:ascii="Times New Roman" w:hAnsi="Times New Roman" w:cs="Times New Roman"/>
          <w:color w:val="000000" w:themeColor="text1"/>
          <w:sz w:val="24"/>
          <w:szCs w:val="24"/>
        </w:rPr>
        <w:t>.</w:t>
      </w:r>
    </w:p>
    <w:p w14:paraId="5E865FB9" w14:textId="77777777" w:rsidR="0065562D" w:rsidRPr="00BF6CD0" w:rsidRDefault="0065562D" w:rsidP="0089674A">
      <w:pPr>
        <w:pStyle w:val="Odsekzoznamu"/>
        <w:spacing w:after="0" w:line="264" w:lineRule="auto"/>
        <w:ind w:left="426"/>
        <w:jc w:val="both"/>
        <w:rPr>
          <w:rFonts w:ascii="Times New Roman" w:hAnsi="Times New Roman" w:cs="Times New Roman"/>
          <w:color w:val="000000" w:themeColor="text1"/>
          <w:sz w:val="24"/>
          <w:szCs w:val="24"/>
        </w:rPr>
      </w:pPr>
    </w:p>
    <w:p w14:paraId="4B55BB20" w14:textId="7CA660E4" w:rsidR="0065562D" w:rsidRDefault="0065562D" w:rsidP="0089674A">
      <w:pPr>
        <w:spacing w:after="0" w:line="264" w:lineRule="auto"/>
        <w:jc w:val="center"/>
        <w:rPr>
          <w:rFonts w:ascii="Times New Roman" w:hAnsi="Times New Roman" w:cs="Times New Roman"/>
          <w:b/>
          <w:bCs/>
          <w:color w:val="000000" w:themeColor="text1"/>
          <w:sz w:val="24"/>
          <w:szCs w:val="24"/>
          <w:u w:val="single"/>
        </w:rPr>
      </w:pPr>
      <w:r w:rsidRPr="1BEEBD6F">
        <w:rPr>
          <w:rFonts w:ascii="Times New Roman" w:hAnsi="Times New Roman" w:cs="Times New Roman"/>
          <w:b/>
          <w:bCs/>
          <w:color w:val="000000" w:themeColor="text1"/>
          <w:sz w:val="24"/>
          <w:szCs w:val="24"/>
          <w:u w:val="single"/>
        </w:rPr>
        <w:t xml:space="preserve">II. </w:t>
      </w:r>
      <w:r w:rsidR="001B2F01">
        <w:rPr>
          <w:rFonts w:ascii="Times New Roman" w:hAnsi="Times New Roman" w:cs="Times New Roman"/>
          <w:b/>
          <w:bCs/>
          <w:color w:val="000000" w:themeColor="text1"/>
          <w:sz w:val="24"/>
          <w:szCs w:val="24"/>
          <w:u w:val="single"/>
        </w:rPr>
        <w:t>PREDMET</w:t>
      </w:r>
      <w:r w:rsidR="001B2F01" w:rsidRPr="1BEEBD6F">
        <w:rPr>
          <w:rFonts w:ascii="Times New Roman" w:hAnsi="Times New Roman" w:cs="Times New Roman"/>
          <w:b/>
          <w:bCs/>
          <w:color w:val="000000" w:themeColor="text1"/>
          <w:sz w:val="24"/>
          <w:szCs w:val="24"/>
          <w:u w:val="single"/>
        </w:rPr>
        <w:t xml:space="preserve"> </w:t>
      </w:r>
      <w:r w:rsidRPr="1BEEBD6F">
        <w:rPr>
          <w:rFonts w:ascii="Times New Roman" w:hAnsi="Times New Roman" w:cs="Times New Roman"/>
          <w:b/>
          <w:bCs/>
          <w:color w:val="000000" w:themeColor="text1"/>
          <w:sz w:val="24"/>
          <w:szCs w:val="24"/>
          <w:u w:val="single"/>
        </w:rPr>
        <w:t>SPRÁVY</w:t>
      </w:r>
    </w:p>
    <w:p w14:paraId="48257892" w14:textId="1D56C5B8" w:rsidR="0027139B" w:rsidRDefault="0027139B" w:rsidP="0027139B">
      <w:pPr>
        <w:spacing w:after="0" w:line="264" w:lineRule="auto"/>
        <w:rPr>
          <w:rFonts w:ascii="Times New Roman" w:hAnsi="Times New Roman" w:cs="Times New Roman"/>
          <w:b/>
          <w:bCs/>
          <w:color w:val="000000" w:themeColor="text1"/>
          <w:sz w:val="24"/>
          <w:szCs w:val="24"/>
          <w:u w:val="single"/>
        </w:rPr>
      </w:pPr>
    </w:p>
    <w:p w14:paraId="5ABF6470" w14:textId="64454B6C" w:rsidR="00854A29" w:rsidRPr="007437A0" w:rsidRDefault="00854A29" w:rsidP="001E7270">
      <w:pPr>
        <w:pStyle w:val="Odsekzoznamu"/>
        <w:numPr>
          <w:ilvl w:val="0"/>
          <w:numId w:val="73"/>
        </w:numPr>
        <w:spacing w:after="0" w:line="264" w:lineRule="auto"/>
        <w:ind w:left="426" w:hanging="426"/>
        <w:jc w:val="both"/>
        <w:rPr>
          <w:rFonts w:ascii="Times New Roman" w:hAnsi="Times New Roman" w:cs="Times New Roman"/>
          <w:color w:val="000000" w:themeColor="text1"/>
          <w:sz w:val="24"/>
          <w:szCs w:val="24"/>
        </w:rPr>
      </w:pPr>
      <w:r w:rsidRPr="007437A0">
        <w:rPr>
          <w:rFonts w:ascii="Times New Roman" w:hAnsi="Times New Roman" w:cs="Times New Roman"/>
          <w:color w:val="000000" w:themeColor="text1"/>
          <w:sz w:val="24"/>
          <w:szCs w:val="24"/>
        </w:rPr>
        <w:t xml:space="preserve">Správca je povinný vykonávať </w:t>
      </w:r>
      <w:r w:rsidR="00B55566">
        <w:rPr>
          <w:rFonts w:ascii="Times New Roman" w:hAnsi="Times New Roman" w:cs="Times New Roman"/>
          <w:color w:val="000000" w:themeColor="text1"/>
          <w:sz w:val="24"/>
          <w:szCs w:val="24"/>
        </w:rPr>
        <w:t>S</w:t>
      </w:r>
      <w:r w:rsidRPr="007437A0">
        <w:rPr>
          <w:rFonts w:ascii="Times New Roman" w:hAnsi="Times New Roman" w:cs="Times New Roman"/>
          <w:color w:val="000000" w:themeColor="text1"/>
          <w:sz w:val="24"/>
          <w:szCs w:val="24"/>
        </w:rPr>
        <w:t xml:space="preserve">právu </w:t>
      </w:r>
      <w:r w:rsidR="005855D4" w:rsidRPr="007437A0">
        <w:rPr>
          <w:rFonts w:ascii="Times New Roman" w:hAnsi="Times New Roman" w:cs="Times New Roman"/>
          <w:color w:val="000000" w:themeColor="text1"/>
          <w:sz w:val="24"/>
          <w:szCs w:val="24"/>
        </w:rPr>
        <w:t>Objektov v zmysle písomnej objednávky Vlastníka</w:t>
      </w:r>
      <w:r w:rsidR="00822C27" w:rsidRPr="007437A0">
        <w:rPr>
          <w:rFonts w:ascii="Times New Roman" w:hAnsi="Times New Roman" w:cs="Times New Roman"/>
          <w:color w:val="000000" w:themeColor="text1"/>
          <w:sz w:val="24"/>
          <w:szCs w:val="24"/>
        </w:rPr>
        <w:t>, ktorá obsah</w:t>
      </w:r>
      <w:r w:rsidR="001C7614" w:rsidRPr="007437A0">
        <w:rPr>
          <w:rFonts w:ascii="Times New Roman" w:hAnsi="Times New Roman" w:cs="Times New Roman"/>
          <w:color w:val="000000" w:themeColor="text1"/>
          <w:sz w:val="24"/>
          <w:szCs w:val="24"/>
        </w:rPr>
        <w:t>uje</w:t>
      </w:r>
      <w:r w:rsidR="00822C27" w:rsidRPr="007437A0">
        <w:rPr>
          <w:rFonts w:ascii="Times New Roman" w:hAnsi="Times New Roman" w:cs="Times New Roman"/>
          <w:color w:val="000000" w:themeColor="text1"/>
          <w:sz w:val="24"/>
          <w:szCs w:val="24"/>
        </w:rPr>
        <w:t xml:space="preserve"> špecifikáciu </w:t>
      </w:r>
      <w:r w:rsidR="00134D27" w:rsidRPr="007437A0">
        <w:rPr>
          <w:rFonts w:ascii="Times New Roman" w:hAnsi="Times New Roman" w:cs="Times New Roman"/>
          <w:color w:val="000000" w:themeColor="text1"/>
          <w:sz w:val="24"/>
          <w:szCs w:val="24"/>
        </w:rPr>
        <w:t xml:space="preserve">Objektov, </w:t>
      </w:r>
      <w:r w:rsidR="00C502E1" w:rsidRPr="007437A0">
        <w:rPr>
          <w:rFonts w:ascii="Times New Roman" w:hAnsi="Times New Roman" w:cs="Times New Roman"/>
          <w:color w:val="000000" w:themeColor="text1"/>
          <w:sz w:val="24"/>
          <w:szCs w:val="24"/>
        </w:rPr>
        <w:t xml:space="preserve">ktorých </w:t>
      </w:r>
      <w:r w:rsidR="00B9753B" w:rsidRPr="007437A0">
        <w:rPr>
          <w:rFonts w:ascii="Times New Roman" w:hAnsi="Times New Roman" w:cs="Times New Roman"/>
          <w:color w:val="000000" w:themeColor="text1"/>
          <w:sz w:val="24"/>
          <w:szCs w:val="24"/>
        </w:rPr>
        <w:t>S</w:t>
      </w:r>
      <w:r w:rsidR="00C502E1" w:rsidRPr="007437A0">
        <w:rPr>
          <w:rFonts w:ascii="Times New Roman" w:hAnsi="Times New Roman" w:cs="Times New Roman"/>
          <w:color w:val="000000" w:themeColor="text1"/>
          <w:sz w:val="24"/>
          <w:szCs w:val="24"/>
        </w:rPr>
        <w:t>právu</w:t>
      </w:r>
      <w:r w:rsidR="00557EF5" w:rsidRPr="007437A0">
        <w:rPr>
          <w:rFonts w:ascii="Times New Roman" w:hAnsi="Times New Roman" w:cs="Times New Roman"/>
          <w:color w:val="000000" w:themeColor="text1"/>
          <w:sz w:val="24"/>
          <w:szCs w:val="24"/>
        </w:rPr>
        <w:t xml:space="preserve"> </w:t>
      </w:r>
      <w:r w:rsidR="00B9753B" w:rsidRPr="007437A0">
        <w:rPr>
          <w:rFonts w:ascii="Times New Roman" w:hAnsi="Times New Roman" w:cs="Times New Roman"/>
          <w:color w:val="000000" w:themeColor="text1"/>
          <w:sz w:val="24"/>
          <w:szCs w:val="24"/>
        </w:rPr>
        <w:t>s</w:t>
      </w:r>
      <w:r w:rsidR="00C502E1" w:rsidRPr="007437A0">
        <w:rPr>
          <w:rFonts w:ascii="Times New Roman" w:hAnsi="Times New Roman" w:cs="Times New Roman"/>
          <w:color w:val="000000" w:themeColor="text1"/>
          <w:sz w:val="24"/>
          <w:szCs w:val="24"/>
        </w:rPr>
        <w:t>i Vlastník objednáva</w:t>
      </w:r>
      <w:r w:rsidR="001C7614" w:rsidRPr="007437A0">
        <w:rPr>
          <w:rFonts w:ascii="Times New Roman" w:hAnsi="Times New Roman" w:cs="Times New Roman"/>
          <w:color w:val="000000" w:themeColor="text1"/>
          <w:sz w:val="24"/>
          <w:szCs w:val="24"/>
        </w:rPr>
        <w:t>, a</w:t>
      </w:r>
      <w:r w:rsidR="001F7CA7" w:rsidRPr="007437A0">
        <w:rPr>
          <w:rFonts w:ascii="Times New Roman" w:hAnsi="Times New Roman" w:cs="Times New Roman"/>
          <w:color w:val="000000" w:themeColor="text1"/>
          <w:sz w:val="24"/>
          <w:szCs w:val="24"/>
        </w:rPr>
        <w:t xml:space="preserve"> určenie </w:t>
      </w:r>
      <w:r w:rsidR="00822C27" w:rsidRPr="007437A0">
        <w:rPr>
          <w:rFonts w:ascii="Times New Roman" w:hAnsi="Times New Roman" w:cs="Times New Roman"/>
          <w:color w:val="000000" w:themeColor="text1"/>
          <w:sz w:val="24"/>
          <w:szCs w:val="24"/>
        </w:rPr>
        <w:t>lehot</w:t>
      </w:r>
      <w:r w:rsidR="00F23E60" w:rsidRPr="007437A0">
        <w:rPr>
          <w:rFonts w:ascii="Times New Roman" w:hAnsi="Times New Roman" w:cs="Times New Roman"/>
          <w:color w:val="000000" w:themeColor="text1"/>
          <w:sz w:val="24"/>
          <w:szCs w:val="24"/>
        </w:rPr>
        <w:t>y</w:t>
      </w:r>
      <w:r w:rsidR="00822C27" w:rsidRPr="007437A0">
        <w:rPr>
          <w:rFonts w:ascii="Times New Roman" w:hAnsi="Times New Roman" w:cs="Times New Roman"/>
          <w:color w:val="000000" w:themeColor="text1"/>
          <w:sz w:val="24"/>
          <w:szCs w:val="24"/>
        </w:rPr>
        <w:t xml:space="preserve">, v ktorej má byť </w:t>
      </w:r>
      <w:r w:rsidR="00BE6F29" w:rsidRPr="007437A0">
        <w:rPr>
          <w:rFonts w:ascii="Times New Roman" w:hAnsi="Times New Roman" w:cs="Times New Roman"/>
          <w:color w:val="000000" w:themeColor="text1"/>
          <w:sz w:val="24"/>
          <w:szCs w:val="24"/>
        </w:rPr>
        <w:t>S</w:t>
      </w:r>
      <w:r w:rsidR="001E7270" w:rsidRPr="007437A0">
        <w:rPr>
          <w:rFonts w:ascii="Times New Roman" w:hAnsi="Times New Roman" w:cs="Times New Roman"/>
          <w:color w:val="000000" w:themeColor="text1"/>
          <w:sz w:val="24"/>
          <w:szCs w:val="24"/>
        </w:rPr>
        <w:t>práva vykonávaná</w:t>
      </w:r>
      <w:r w:rsidR="00D677D7" w:rsidRPr="007437A0">
        <w:rPr>
          <w:rFonts w:ascii="Times New Roman" w:hAnsi="Times New Roman" w:cs="Times New Roman"/>
          <w:color w:val="000000" w:themeColor="text1"/>
          <w:sz w:val="24"/>
          <w:szCs w:val="24"/>
        </w:rPr>
        <w:t xml:space="preserve"> zo strany Správcu</w:t>
      </w:r>
      <w:r w:rsidR="00295736">
        <w:rPr>
          <w:rFonts w:ascii="Times New Roman" w:hAnsi="Times New Roman" w:cs="Times New Roman"/>
          <w:color w:val="000000" w:themeColor="text1"/>
          <w:sz w:val="24"/>
          <w:szCs w:val="24"/>
        </w:rPr>
        <w:t xml:space="preserve"> (ďalej len „</w:t>
      </w:r>
      <w:r w:rsidR="00295736" w:rsidRPr="002D1A97">
        <w:rPr>
          <w:rFonts w:ascii="Times New Roman" w:hAnsi="Times New Roman" w:cs="Times New Roman"/>
          <w:b/>
          <w:bCs/>
          <w:color w:val="000000" w:themeColor="text1"/>
          <w:sz w:val="24"/>
          <w:szCs w:val="24"/>
        </w:rPr>
        <w:t>Objednávka</w:t>
      </w:r>
      <w:r w:rsidR="00295736">
        <w:rPr>
          <w:rFonts w:ascii="Times New Roman" w:hAnsi="Times New Roman" w:cs="Times New Roman"/>
          <w:color w:val="000000" w:themeColor="text1"/>
          <w:sz w:val="24"/>
          <w:szCs w:val="24"/>
        </w:rPr>
        <w:t>“)</w:t>
      </w:r>
      <w:r w:rsidR="001E7270" w:rsidRPr="007437A0">
        <w:rPr>
          <w:rFonts w:ascii="Times New Roman" w:hAnsi="Times New Roman" w:cs="Times New Roman"/>
          <w:color w:val="000000" w:themeColor="text1"/>
          <w:sz w:val="24"/>
          <w:szCs w:val="24"/>
        </w:rPr>
        <w:t>.</w:t>
      </w:r>
      <w:r w:rsidR="00025717" w:rsidRPr="007437A0">
        <w:rPr>
          <w:rFonts w:ascii="Times New Roman" w:hAnsi="Times New Roman" w:cs="Times New Roman"/>
          <w:color w:val="000000" w:themeColor="text1"/>
          <w:sz w:val="24"/>
          <w:szCs w:val="24"/>
        </w:rPr>
        <w:t xml:space="preserve"> Správca berie na vedomie a bez výhrad súhlasí, že Vlastník má výlučnú právomoc rozhodovať o </w:t>
      </w:r>
      <w:r w:rsidR="00A327C7" w:rsidRPr="007437A0">
        <w:rPr>
          <w:rFonts w:ascii="Times New Roman" w:hAnsi="Times New Roman" w:cs="Times New Roman"/>
          <w:color w:val="000000" w:themeColor="text1"/>
          <w:sz w:val="24"/>
          <w:szCs w:val="24"/>
        </w:rPr>
        <w:t>výbere</w:t>
      </w:r>
      <w:r w:rsidR="00025717" w:rsidRPr="007437A0">
        <w:rPr>
          <w:rFonts w:ascii="Times New Roman" w:hAnsi="Times New Roman" w:cs="Times New Roman"/>
          <w:color w:val="000000" w:themeColor="text1"/>
          <w:sz w:val="24"/>
          <w:szCs w:val="24"/>
        </w:rPr>
        <w:t xml:space="preserve"> Objekto</w:t>
      </w:r>
      <w:r w:rsidR="00A327C7" w:rsidRPr="007437A0">
        <w:rPr>
          <w:rFonts w:ascii="Times New Roman" w:hAnsi="Times New Roman" w:cs="Times New Roman"/>
          <w:color w:val="000000" w:themeColor="text1"/>
          <w:sz w:val="24"/>
          <w:szCs w:val="24"/>
        </w:rPr>
        <w:t>v, ku ktorým</w:t>
      </w:r>
      <w:r w:rsidR="00025717" w:rsidRPr="007437A0">
        <w:rPr>
          <w:rFonts w:ascii="Times New Roman" w:hAnsi="Times New Roman" w:cs="Times New Roman"/>
          <w:color w:val="000000" w:themeColor="text1"/>
          <w:sz w:val="24"/>
          <w:szCs w:val="24"/>
        </w:rPr>
        <w:t xml:space="preserve"> si u Správcu objedná </w:t>
      </w:r>
      <w:r w:rsidR="00D677D7" w:rsidRPr="007437A0">
        <w:rPr>
          <w:rFonts w:ascii="Times New Roman" w:hAnsi="Times New Roman" w:cs="Times New Roman"/>
          <w:color w:val="000000" w:themeColor="text1"/>
          <w:sz w:val="24"/>
          <w:szCs w:val="24"/>
        </w:rPr>
        <w:t>S</w:t>
      </w:r>
      <w:r w:rsidR="00025717" w:rsidRPr="007437A0">
        <w:rPr>
          <w:rFonts w:ascii="Times New Roman" w:hAnsi="Times New Roman" w:cs="Times New Roman"/>
          <w:color w:val="000000" w:themeColor="text1"/>
          <w:sz w:val="24"/>
          <w:szCs w:val="24"/>
        </w:rPr>
        <w:t>práv</w:t>
      </w:r>
      <w:r w:rsidR="00EF5600" w:rsidRPr="007437A0">
        <w:rPr>
          <w:rFonts w:ascii="Times New Roman" w:hAnsi="Times New Roman" w:cs="Times New Roman"/>
          <w:color w:val="000000" w:themeColor="text1"/>
          <w:sz w:val="24"/>
          <w:szCs w:val="24"/>
        </w:rPr>
        <w:t>u</w:t>
      </w:r>
      <w:r w:rsidR="00A327C7" w:rsidRPr="007437A0">
        <w:rPr>
          <w:rFonts w:ascii="Times New Roman" w:hAnsi="Times New Roman" w:cs="Times New Roman"/>
          <w:color w:val="000000" w:themeColor="text1"/>
          <w:sz w:val="24"/>
          <w:szCs w:val="24"/>
        </w:rPr>
        <w:t>, ako</w:t>
      </w:r>
      <w:r w:rsidR="00D00B0A" w:rsidRPr="007437A0">
        <w:rPr>
          <w:rFonts w:ascii="Times New Roman" w:hAnsi="Times New Roman" w:cs="Times New Roman"/>
          <w:color w:val="000000" w:themeColor="text1"/>
          <w:sz w:val="24"/>
          <w:szCs w:val="24"/>
        </w:rPr>
        <w:t xml:space="preserve"> aj o dĺžk</w:t>
      </w:r>
      <w:r w:rsidR="00544D6F" w:rsidRPr="007437A0">
        <w:rPr>
          <w:rFonts w:ascii="Times New Roman" w:hAnsi="Times New Roman" w:cs="Times New Roman"/>
          <w:color w:val="000000" w:themeColor="text1"/>
          <w:sz w:val="24"/>
          <w:szCs w:val="24"/>
        </w:rPr>
        <w:t>e</w:t>
      </w:r>
      <w:r w:rsidR="00025717" w:rsidRPr="007437A0">
        <w:rPr>
          <w:rFonts w:ascii="Times New Roman" w:hAnsi="Times New Roman" w:cs="Times New Roman"/>
          <w:color w:val="000000" w:themeColor="text1"/>
          <w:sz w:val="24"/>
          <w:szCs w:val="24"/>
        </w:rPr>
        <w:t xml:space="preserve"> lehot</w:t>
      </w:r>
      <w:r w:rsidR="00D00B0A" w:rsidRPr="007437A0">
        <w:rPr>
          <w:rFonts w:ascii="Times New Roman" w:hAnsi="Times New Roman" w:cs="Times New Roman"/>
          <w:color w:val="000000" w:themeColor="text1"/>
          <w:sz w:val="24"/>
          <w:szCs w:val="24"/>
        </w:rPr>
        <w:t>y,</w:t>
      </w:r>
      <w:r w:rsidR="00442413" w:rsidRPr="007437A0">
        <w:rPr>
          <w:rFonts w:ascii="Times New Roman" w:hAnsi="Times New Roman" w:cs="Times New Roman"/>
          <w:color w:val="000000" w:themeColor="text1"/>
          <w:sz w:val="24"/>
          <w:szCs w:val="24"/>
        </w:rPr>
        <w:t xml:space="preserve"> na</w:t>
      </w:r>
      <w:r w:rsidR="00D00B0A" w:rsidRPr="007437A0">
        <w:rPr>
          <w:rFonts w:ascii="Times New Roman" w:hAnsi="Times New Roman" w:cs="Times New Roman"/>
          <w:color w:val="000000" w:themeColor="text1"/>
          <w:sz w:val="24"/>
          <w:szCs w:val="24"/>
        </w:rPr>
        <w:t xml:space="preserve"> ak</w:t>
      </w:r>
      <w:r w:rsidR="00442413" w:rsidRPr="007437A0">
        <w:rPr>
          <w:rFonts w:ascii="Times New Roman" w:hAnsi="Times New Roman" w:cs="Times New Roman"/>
          <w:color w:val="000000" w:themeColor="text1"/>
          <w:sz w:val="24"/>
          <w:szCs w:val="24"/>
        </w:rPr>
        <w:t>ú</w:t>
      </w:r>
      <w:r w:rsidR="00025717" w:rsidRPr="007437A0">
        <w:rPr>
          <w:rFonts w:ascii="Times New Roman" w:hAnsi="Times New Roman" w:cs="Times New Roman"/>
          <w:color w:val="000000" w:themeColor="text1"/>
          <w:sz w:val="24"/>
          <w:szCs w:val="24"/>
        </w:rPr>
        <w:t xml:space="preserve"> </w:t>
      </w:r>
      <w:r w:rsidR="00EF5600" w:rsidRPr="007437A0">
        <w:rPr>
          <w:rFonts w:ascii="Times New Roman" w:hAnsi="Times New Roman" w:cs="Times New Roman"/>
          <w:color w:val="000000" w:themeColor="text1"/>
          <w:sz w:val="24"/>
          <w:szCs w:val="24"/>
        </w:rPr>
        <w:t xml:space="preserve">si u Správcu objedná </w:t>
      </w:r>
      <w:r w:rsidR="00600AB8" w:rsidRPr="007437A0">
        <w:rPr>
          <w:rFonts w:ascii="Times New Roman" w:hAnsi="Times New Roman" w:cs="Times New Roman"/>
          <w:color w:val="000000" w:themeColor="text1"/>
          <w:sz w:val="24"/>
          <w:szCs w:val="24"/>
        </w:rPr>
        <w:t>S</w:t>
      </w:r>
      <w:r w:rsidR="00EF5600" w:rsidRPr="007437A0">
        <w:rPr>
          <w:rFonts w:ascii="Times New Roman" w:hAnsi="Times New Roman" w:cs="Times New Roman"/>
          <w:color w:val="000000" w:themeColor="text1"/>
          <w:sz w:val="24"/>
          <w:szCs w:val="24"/>
        </w:rPr>
        <w:t>právu</w:t>
      </w:r>
      <w:r w:rsidR="00442413" w:rsidRPr="007437A0">
        <w:rPr>
          <w:rFonts w:ascii="Times New Roman" w:hAnsi="Times New Roman" w:cs="Times New Roman"/>
          <w:color w:val="000000" w:themeColor="text1"/>
          <w:sz w:val="24"/>
          <w:szCs w:val="24"/>
        </w:rPr>
        <w:t xml:space="preserve"> vybraných Objektov</w:t>
      </w:r>
      <w:r w:rsidR="00EF5600" w:rsidRPr="007437A0">
        <w:rPr>
          <w:rFonts w:ascii="Times New Roman" w:hAnsi="Times New Roman" w:cs="Times New Roman"/>
          <w:color w:val="000000" w:themeColor="text1"/>
          <w:sz w:val="24"/>
          <w:szCs w:val="24"/>
        </w:rPr>
        <w:t>.</w:t>
      </w:r>
      <w:r w:rsidR="00F05D5A" w:rsidRPr="007437A0">
        <w:rPr>
          <w:rFonts w:ascii="Times New Roman" w:hAnsi="Times New Roman" w:cs="Times New Roman"/>
          <w:color w:val="000000" w:themeColor="text1"/>
          <w:sz w:val="24"/>
          <w:szCs w:val="24"/>
        </w:rPr>
        <w:t xml:space="preserve"> Vlastník je zároveň oprávnený v </w:t>
      </w:r>
      <w:r w:rsidR="00E56629">
        <w:rPr>
          <w:rFonts w:ascii="Times New Roman" w:hAnsi="Times New Roman" w:cs="Times New Roman"/>
          <w:color w:val="000000" w:themeColor="text1"/>
          <w:sz w:val="24"/>
          <w:szCs w:val="24"/>
        </w:rPr>
        <w:t>O</w:t>
      </w:r>
      <w:r w:rsidR="00F05D5A" w:rsidRPr="007437A0">
        <w:rPr>
          <w:rFonts w:ascii="Times New Roman" w:hAnsi="Times New Roman" w:cs="Times New Roman"/>
          <w:color w:val="000000" w:themeColor="text1"/>
          <w:sz w:val="24"/>
          <w:szCs w:val="24"/>
        </w:rPr>
        <w:t>bjednávke určiť rozsah Správy v rámci tejto Dohody a Zákonov, ako aj iných príslušných všeobecne záväzných právnych predpisov.</w:t>
      </w:r>
    </w:p>
    <w:p w14:paraId="60B095A1" w14:textId="77777777" w:rsidR="00A50B41" w:rsidRPr="007437A0" w:rsidRDefault="00A50B41" w:rsidP="00FD179A">
      <w:pPr>
        <w:pStyle w:val="Odsekzoznamu"/>
        <w:spacing w:after="0" w:line="264" w:lineRule="auto"/>
        <w:ind w:left="426"/>
        <w:jc w:val="both"/>
        <w:rPr>
          <w:rFonts w:ascii="Times New Roman" w:hAnsi="Times New Roman" w:cs="Times New Roman"/>
          <w:color w:val="000000" w:themeColor="text1"/>
          <w:sz w:val="24"/>
          <w:szCs w:val="24"/>
        </w:rPr>
      </w:pPr>
    </w:p>
    <w:p w14:paraId="0CC841A5" w14:textId="3B09A06E" w:rsidR="00A50B41" w:rsidRPr="007437A0" w:rsidRDefault="00A50B41" w:rsidP="001E7270">
      <w:pPr>
        <w:pStyle w:val="Odsekzoznamu"/>
        <w:numPr>
          <w:ilvl w:val="0"/>
          <w:numId w:val="73"/>
        </w:numPr>
        <w:spacing w:after="0" w:line="264" w:lineRule="auto"/>
        <w:ind w:left="426" w:hanging="426"/>
        <w:jc w:val="both"/>
        <w:rPr>
          <w:rFonts w:ascii="Times New Roman" w:hAnsi="Times New Roman" w:cs="Times New Roman"/>
          <w:color w:val="000000" w:themeColor="text1"/>
          <w:sz w:val="24"/>
          <w:szCs w:val="24"/>
        </w:rPr>
      </w:pPr>
      <w:r w:rsidRPr="007437A0">
        <w:rPr>
          <w:rFonts w:ascii="Times New Roman" w:hAnsi="Times New Roman" w:cs="Times New Roman"/>
          <w:color w:val="000000" w:themeColor="text1"/>
          <w:sz w:val="24"/>
          <w:szCs w:val="24"/>
        </w:rPr>
        <w:t xml:space="preserve">Zmluvné strany sa dohodli, že </w:t>
      </w:r>
      <w:r w:rsidR="001D5C76">
        <w:rPr>
          <w:rFonts w:ascii="Times New Roman" w:hAnsi="Times New Roman" w:cs="Times New Roman"/>
          <w:color w:val="000000" w:themeColor="text1"/>
          <w:sz w:val="24"/>
          <w:szCs w:val="24"/>
        </w:rPr>
        <w:t>O</w:t>
      </w:r>
      <w:r w:rsidRPr="007437A0">
        <w:rPr>
          <w:rFonts w:ascii="Times New Roman" w:hAnsi="Times New Roman" w:cs="Times New Roman"/>
          <w:color w:val="000000" w:themeColor="text1"/>
          <w:sz w:val="24"/>
          <w:szCs w:val="24"/>
        </w:rPr>
        <w:t xml:space="preserve">bjednávka bude doručovaná Správcovi formou elektronickej správy na emailovú adresu </w:t>
      </w:r>
      <w:r w:rsidR="0093197A" w:rsidRPr="007437A0">
        <w:rPr>
          <w:rFonts w:ascii="Times New Roman" w:hAnsi="Times New Roman" w:cs="Times New Roman"/>
          <w:color w:val="000000" w:themeColor="text1"/>
          <w:sz w:val="24"/>
          <w:szCs w:val="24"/>
        </w:rPr>
        <w:t xml:space="preserve">kontaktnej osoby </w:t>
      </w:r>
      <w:r w:rsidRPr="007437A0">
        <w:rPr>
          <w:rFonts w:ascii="Times New Roman" w:hAnsi="Times New Roman" w:cs="Times New Roman"/>
          <w:color w:val="000000" w:themeColor="text1"/>
          <w:sz w:val="24"/>
          <w:szCs w:val="24"/>
        </w:rPr>
        <w:t>Správcu v súlade t</w:t>
      </w:r>
      <w:r w:rsidR="0093197A" w:rsidRPr="007437A0">
        <w:rPr>
          <w:rFonts w:ascii="Times New Roman" w:hAnsi="Times New Roman" w:cs="Times New Roman"/>
          <w:color w:val="000000" w:themeColor="text1"/>
          <w:sz w:val="24"/>
          <w:szCs w:val="24"/>
        </w:rPr>
        <w:t>ou</w:t>
      </w:r>
      <w:r w:rsidRPr="007437A0">
        <w:rPr>
          <w:rFonts w:ascii="Times New Roman" w:hAnsi="Times New Roman" w:cs="Times New Roman"/>
          <w:color w:val="000000" w:themeColor="text1"/>
          <w:sz w:val="24"/>
          <w:szCs w:val="24"/>
        </w:rPr>
        <w:t>to Dohod</w:t>
      </w:r>
      <w:r w:rsidR="0093197A" w:rsidRPr="007437A0">
        <w:rPr>
          <w:rFonts w:ascii="Times New Roman" w:hAnsi="Times New Roman" w:cs="Times New Roman"/>
          <w:color w:val="000000" w:themeColor="text1"/>
          <w:sz w:val="24"/>
          <w:szCs w:val="24"/>
        </w:rPr>
        <w:t>ou</w:t>
      </w:r>
      <w:r w:rsidRPr="007437A0">
        <w:rPr>
          <w:rFonts w:ascii="Times New Roman" w:hAnsi="Times New Roman" w:cs="Times New Roman"/>
          <w:color w:val="000000" w:themeColor="text1"/>
          <w:sz w:val="24"/>
          <w:szCs w:val="24"/>
        </w:rPr>
        <w:t>.</w:t>
      </w:r>
    </w:p>
    <w:p w14:paraId="4EECBAFF" w14:textId="77777777" w:rsidR="00A50B41" w:rsidRPr="00FD179A" w:rsidRDefault="00A50B41" w:rsidP="00FD179A">
      <w:pPr>
        <w:pStyle w:val="Odsekzoznamu"/>
        <w:rPr>
          <w:rFonts w:ascii="Times New Roman" w:hAnsi="Times New Roman" w:cs="Times New Roman"/>
          <w:color w:val="000000" w:themeColor="text1"/>
          <w:sz w:val="24"/>
          <w:szCs w:val="24"/>
        </w:rPr>
      </w:pPr>
    </w:p>
    <w:p w14:paraId="7454A794" w14:textId="560DCA4F" w:rsidR="0065562D" w:rsidRPr="007437A0" w:rsidRDefault="0065562D" w:rsidP="0089674A">
      <w:pPr>
        <w:spacing w:after="0" w:line="264" w:lineRule="auto"/>
        <w:jc w:val="center"/>
        <w:rPr>
          <w:rFonts w:ascii="Times New Roman" w:hAnsi="Times New Roman" w:cs="Times New Roman"/>
          <w:b/>
          <w:bCs/>
          <w:color w:val="000000" w:themeColor="text1"/>
          <w:sz w:val="24"/>
          <w:szCs w:val="24"/>
          <w:u w:val="single"/>
        </w:rPr>
      </w:pPr>
      <w:r w:rsidRPr="007437A0">
        <w:rPr>
          <w:rFonts w:ascii="Times New Roman" w:hAnsi="Times New Roman" w:cs="Times New Roman"/>
          <w:b/>
          <w:bCs/>
          <w:color w:val="000000" w:themeColor="text1"/>
          <w:sz w:val="24"/>
          <w:szCs w:val="24"/>
          <w:u w:val="single"/>
        </w:rPr>
        <w:t>III. PRÁVA A POVINNOSTI SPRÁVCU</w:t>
      </w:r>
    </w:p>
    <w:p w14:paraId="38A8EF5C" w14:textId="77777777" w:rsidR="00FE7919" w:rsidRPr="00FD179A" w:rsidRDefault="00FE7919" w:rsidP="0089674A">
      <w:pPr>
        <w:spacing w:after="0" w:line="264" w:lineRule="auto"/>
        <w:jc w:val="center"/>
        <w:rPr>
          <w:rFonts w:ascii="Times New Roman" w:hAnsi="Times New Roman" w:cs="Times New Roman"/>
          <w:b/>
          <w:bCs/>
          <w:color w:val="000000" w:themeColor="text1"/>
          <w:sz w:val="10"/>
          <w:szCs w:val="10"/>
          <w:u w:val="single"/>
        </w:rPr>
      </w:pPr>
    </w:p>
    <w:p w14:paraId="01EE2148" w14:textId="2D4ED6C6" w:rsidR="5DBB7D9D" w:rsidRPr="007437A0" w:rsidRDefault="5DBB7D9D" w:rsidP="37FD7468">
      <w:pPr>
        <w:pStyle w:val="Odsekzoznamu"/>
        <w:numPr>
          <w:ilvl w:val="0"/>
          <w:numId w:val="48"/>
        </w:numPr>
        <w:spacing w:after="0" w:line="264" w:lineRule="auto"/>
        <w:ind w:left="426" w:hanging="426"/>
        <w:jc w:val="both"/>
        <w:rPr>
          <w:rFonts w:ascii="Times New Roman" w:eastAsia="Times New Roman" w:hAnsi="Times New Roman" w:cs="Times New Roman"/>
          <w:color w:val="000000" w:themeColor="text1"/>
          <w:sz w:val="24"/>
          <w:szCs w:val="24"/>
        </w:rPr>
      </w:pPr>
      <w:r w:rsidRPr="007437A0">
        <w:rPr>
          <w:rFonts w:ascii="Times New Roman" w:eastAsia="Times New Roman" w:hAnsi="Times New Roman" w:cs="Times New Roman"/>
          <w:color w:val="000000" w:themeColor="text1"/>
          <w:sz w:val="24"/>
          <w:szCs w:val="24"/>
        </w:rPr>
        <w:t>P</w:t>
      </w:r>
      <w:r w:rsidR="5B2F74AC" w:rsidRPr="007437A0">
        <w:rPr>
          <w:rFonts w:ascii="Times New Roman" w:eastAsia="Times New Roman" w:hAnsi="Times New Roman" w:cs="Times New Roman"/>
          <w:color w:val="000000" w:themeColor="text1"/>
          <w:sz w:val="24"/>
          <w:szCs w:val="24"/>
        </w:rPr>
        <w:t xml:space="preserve">ovinnosti Správcu pri </w:t>
      </w:r>
      <w:r w:rsidR="000C5F43" w:rsidRPr="007437A0">
        <w:rPr>
          <w:rFonts w:ascii="Times New Roman" w:eastAsia="Times New Roman" w:hAnsi="Times New Roman" w:cs="Times New Roman"/>
          <w:color w:val="000000" w:themeColor="text1"/>
          <w:sz w:val="24"/>
          <w:szCs w:val="24"/>
        </w:rPr>
        <w:t xml:space="preserve">výkone </w:t>
      </w:r>
      <w:r w:rsidR="00600AB8" w:rsidRPr="007437A0">
        <w:rPr>
          <w:rFonts w:ascii="Times New Roman" w:eastAsia="Times New Roman" w:hAnsi="Times New Roman" w:cs="Times New Roman"/>
          <w:color w:val="000000" w:themeColor="text1"/>
          <w:sz w:val="24"/>
          <w:szCs w:val="24"/>
        </w:rPr>
        <w:t>S</w:t>
      </w:r>
      <w:r w:rsidR="5B2F74AC" w:rsidRPr="007437A0">
        <w:rPr>
          <w:rFonts w:ascii="Times New Roman" w:eastAsia="Times New Roman" w:hAnsi="Times New Roman" w:cs="Times New Roman"/>
          <w:color w:val="000000" w:themeColor="text1"/>
          <w:sz w:val="24"/>
          <w:szCs w:val="24"/>
        </w:rPr>
        <w:t>práv</w:t>
      </w:r>
      <w:r w:rsidR="000C5F43" w:rsidRPr="007437A0">
        <w:rPr>
          <w:rFonts w:ascii="Times New Roman" w:eastAsia="Times New Roman" w:hAnsi="Times New Roman" w:cs="Times New Roman"/>
          <w:color w:val="000000" w:themeColor="text1"/>
          <w:sz w:val="24"/>
          <w:szCs w:val="24"/>
        </w:rPr>
        <w:t>y</w:t>
      </w:r>
      <w:r w:rsidR="5B2F74AC" w:rsidRPr="007437A0">
        <w:rPr>
          <w:rFonts w:ascii="Times New Roman" w:eastAsia="Times New Roman" w:hAnsi="Times New Roman" w:cs="Times New Roman"/>
          <w:color w:val="000000" w:themeColor="text1"/>
          <w:sz w:val="24"/>
          <w:szCs w:val="24"/>
        </w:rPr>
        <w:t xml:space="preserve"> </w:t>
      </w:r>
      <w:r w:rsidR="00124D54" w:rsidRPr="007437A0">
        <w:rPr>
          <w:rFonts w:ascii="Times New Roman" w:eastAsia="Times New Roman" w:hAnsi="Times New Roman" w:cs="Times New Roman"/>
          <w:color w:val="000000" w:themeColor="text1"/>
          <w:sz w:val="24"/>
          <w:szCs w:val="24"/>
        </w:rPr>
        <w:t>Objektov</w:t>
      </w:r>
      <w:r w:rsidR="00C77F40" w:rsidRPr="007437A0">
        <w:rPr>
          <w:rFonts w:ascii="Times New Roman" w:eastAsia="Times New Roman" w:hAnsi="Times New Roman" w:cs="Times New Roman"/>
          <w:color w:val="000000" w:themeColor="text1"/>
          <w:sz w:val="24"/>
          <w:szCs w:val="24"/>
        </w:rPr>
        <w:t xml:space="preserve"> určených v </w:t>
      </w:r>
      <w:r w:rsidR="009E022E">
        <w:rPr>
          <w:rFonts w:ascii="Times New Roman" w:eastAsia="Times New Roman" w:hAnsi="Times New Roman" w:cs="Times New Roman"/>
          <w:color w:val="000000" w:themeColor="text1"/>
          <w:sz w:val="24"/>
          <w:szCs w:val="24"/>
        </w:rPr>
        <w:t>O</w:t>
      </w:r>
      <w:r w:rsidR="00C77F40" w:rsidRPr="007437A0">
        <w:rPr>
          <w:rFonts w:ascii="Times New Roman" w:eastAsia="Times New Roman" w:hAnsi="Times New Roman" w:cs="Times New Roman"/>
          <w:color w:val="000000" w:themeColor="text1"/>
          <w:sz w:val="24"/>
          <w:szCs w:val="24"/>
        </w:rPr>
        <w:t>bjednávke Vlastníka</w:t>
      </w:r>
      <w:r w:rsidRPr="007437A0">
        <w:rPr>
          <w:rFonts w:ascii="Times New Roman" w:eastAsia="Times New Roman" w:hAnsi="Times New Roman" w:cs="Times New Roman"/>
          <w:color w:val="000000" w:themeColor="text1"/>
          <w:sz w:val="24"/>
          <w:szCs w:val="24"/>
        </w:rPr>
        <w:t>:</w:t>
      </w:r>
    </w:p>
    <w:p w14:paraId="663C28B8" w14:textId="6292A37F" w:rsidR="00BF6CD0" w:rsidRPr="00862C2B" w:rsidRDefault="30DC7212" w:rsidP="37FD7468">
      <w:pPr>
        <w:pStyle w:val="Odsekzoznamu"/>
        <w:numPr>
          <w:ilvl w:val="0"/>
          <w:numId w:val="40"/>
        </w:numPr>
        <w:spacing w:after="0" w:line="264" w:lineRule="auto"/>
        <w:jc w:val="both"/>
        <w:rPr>
          <w:rFonts w:ascii="Times New Roman" w:eastAsia="Times New Roman" w:hAnsi="Times New Roman" w:cs="Times New Roman"/>
          <w:color w:val="FF0000"/>
        </w:rPr>
      </w:pPr>
      <w:r w:rsidRPr="007437A0">
        <w:rPr>
          <w:rFonts w:ascii="Times New Roman" w:eastAsia="Times New Roman" w:hAnsi="Times New Roman" w:cs="Times New Roman"/>
          <w:color w:val="000000" w:themeColor="text1"/>
          <w:sz w:val="24"/>
          <w:szCs w:val="24"/>
        </w:rPr>
        <w:t>v</w:t>
      </w:r>
      <w:r w:rsidR="00DC014A" w:rsidRPr="007437A0">
        <w:rPr>
          <w:rFonts w:ascii="Times New Roman" w:eastAsia="Times New Roman" w:hAnsi="Times New Roman" w:cs="Times New Roman"/>
          <w:color w:val="000000" w:themeColor="text1"/>
          <w:sz w:val="24"/>
          <w:szCs w:val="24"/>
        </w:rPr>
        <w:t>iesť</w:t>
      </w:r>
      <w:r w:rsidRPr="007437A0">
        <w:rPr>
          <w:rFonts w:ascii="Times New Roman" w:eastAsia="Times New Roman" w:hAnsi="Times New Roman" w:cs="Times New Roman"/>
          <w:color w:val="000000" w:themeColor="text1"/>
          <w:sz w:val="24"/>
          <w:szCs w:val="24"/>
        </w:rPr>
        <w:t xml:space="preserve"> evid</w:t>
      </w:r>
      <w:r w:rsidR="00DC014A" w:rsidRPr="007437A0">
        <w:rPr>
          <w:rFonts w:ascii="Times New Roman" w:eastAsia="Times New Roman" w:hAnsi="Times New Roman" w:cs="Times New Roman"/>
          <w:color w:val="000000" w:themeColor="text1"/>
          <w:sz w:val="24"/>
          <w:szCs w:val="24"/>
        </w:rPr>
        <w:t>enciu</w:t>
      </w:r>
      <w:r w:rsidRPr="007437A0">
        <w:rPr>
          <w:rFonts w:ascii="Times New Roman" w:eastAsia="Times New Roman" w:hAnsi="Times New Roman" w:cs="Times New Roman"/>
          <w:color w:val="000000" w:themeColor="text1"/>
          <w:sz w:val="24"/>
          <w:szCs w:val="24"/>
        </w:rPr>
        <w:t xml:space="preserve"> </w:t>
      </w:r>
      <w:r w:rsidR="007260BA" w:rsidRPr="00FD179A">
        <w:rPr>
          <w:rFonts w:ascii="Times New Roman" w:eastAsia="Times New Roman" w:hAnsi="Times New Roman" w:cs="Times New Roman"/>
          <w:color w:val="000000" w:themeColor="text1"/>
          <w:sz w:val="24"/>
          <w:szCs w:val="24"/>
        </w:rPr>
        <w:t>Objektov</w:t>
      </w:r>
      <w:r w:rsidRPr="007437A0">
        <w:rPr>
          <w:rFonts w:ascii="Times New Roman" w:eastAsia="Times New Roman" w:hAnsi="Times New Roman" w:cs="Times New Roman"/>
          <w:color w:val="000000" w:themeColor="text1"/>
          <w:sz w:val="24"/>
          <w:szCs w:val="24"/>
        </w:rPr>
        <w:t xml:space="preserve"> a</w:t>
      </w:r>
      <w:r w:rsidR="14620174" w:rsidRPr="007437A0">
        <w:rPr>
          <w:rFonts w:ascii="Times New Roman" w:eastAsia="Times New Roman" w:hAnsi="Times New Roman" w:cs="Times New Roman"/>
          <w:color w:val="000000" w:themeColor="text1"/>
          <w:sz w:val="24"/>
          <w:szCs w:val="24"/>
        </w:rPr>
        <w:t xml:space="preserve"> </w:t>
      </w:r>
      <w:r w:rsidRPr="007437A0">
        <w:rPr>
          <w:rFonts w:ascii="Times New Roman" w:eastAsia="Times New Roman" w:hAnsi="Times New Roman" w:cs="Times New Roman"/>
          <w:color w:val="000000" w:themeColor="text1"/>
          <w:sz w:val="24"/>
          <w:szCs w:val="24"/>
        </w:rPr>
        <w:t>ich užívateľov (nájomcov) v informačnom systéme D</w:t>
      </w:r>
      <w:r w:rsidR="2E564FF0" w:rsidRPr="007437A0">
        <w:rPr>
          <w:rFonts w:ascii="Times New Roman" w:eastAsia="Times New Roman" w:hAnsi="Times New Roman" w:cs="Times New Roman"/>
          <w:color w:val="000000" w:themeColor="text1"/>
          <w:sz w:val="24"/>
          <w:szCs w:val="24"/>
        </w:rPr>
        <w:t>OMUS</w:t>
      </w:r>
      <w:r w:rsidR="00840DED" w:rsidRPr="007437A0">
        <w:rPr>
          <w:rFonts w:ascii="Times New Roman" w:eastAsia="Times New Roman" w:hAnsi="Times New Roman" w:cs="Times New Roman"/>
          <w:color w:val="000000" w:themeColor="text1"/>
          <w:sz w:val="24"/>
          <w:szCs w:val="24"/>
        </w:rPr>
        <w:t xml:space="preserve"> </w:t>
      </w:r>
      <w:r w:rsidR="001A0BA5" w:rsidRPr="007437A0">
        <w:rPr>
          <w:rFonts w:ascii="Times New Roman" w:eastAsia="Times New Roman" w:hAnsi="Times New Roman" w:cs="Times New Roman"/>
          <w:color w:val="000000" w:themeColor="text1"/>
          <w:sz w:val="24"/>
          <w:szCs w:val="24"/>
        </w:rPr>
        <w:t>(ďalej len „IS DOMUS“) a</w:t>
      </w:r>
      <w:r w:rsidR="007F52A5" w:rsidRPr="007437A0">
        <w:rPr>
          <w:rFonts w:ascii="Times New Roman" w:eastAsia="Times New Roman" w:hAnsi="Times New Roman" w:cs="Times New Roman"/>
          <w:color w:val="000000" w:themeColor="text1"/>
          <w:sz w:val="24"/>
          <w:szCs w:val="24"/>
        </w:rPr>
        <w:t xml:space="preserve"> v informačnom systéme NORIS</w:t>
      </w:r>
      <w:r w:rsidR="001A0BA5" w:rsidRPr="007437A0">
        <w:rPr>
          <w:rFonts w:ascii="Times New Roman" w:eastAsia="Times New Roman" w:hAnsi="Times New Roman" w:cs="Times New Roman"/>
          <w:color w:val="000000" w:themeColor="text1"/>
          <w:sz w:val="24"/>
          <w:szCs w:val="24"/>
        </w:rPr>
        <w:t xml:space="preserve"> (</w:t>
      </w:r>
      <w:r w:rsidR="00BE018A" w:rsidRPr="007437A0">
        <w:rPr>
          <w:rFonts w:ascii="Times New Roman" w:eastAsia="Times New Roman" w:hAnsi="Times New Roman" w:cs="Times New Roman"/>
          <w:color w:val="000000" w:themeColor="text1"/>
          <w:sz w:val="24"/>
          <w:szCs w:val="24"/>
        </w:rPr>
        <w:t>ďalej len „IS NORIS“)</w:t>
      </w:r>
      <w:r w:rsidR="0036602A">
        <w:rPr>
          <w:rFonts w:ascii="Times New Roman" w:eastAsia="Times New Roman" w:hAnsi="Times New Roman" w:cs="Times New Roman"/>
          <w:color w:val="000000" w:themeColor="text1"/>
          <w:sz w:val="24"/>
          <w:szCs w:val="24"/>
        </w:rPr>
        <w:t xml:space="preserve"> </w:t>
      </w:r>
      <w:r w:rsidR="0036602A" w:rsidRPr="00735D50">
        <w:rPr>
          <w:rFonts w:ascii="Times New Roman" w:hAnsi="Times New Roman" w:cs="Times New Roman"/>
          <w:color w:val="000000" w:themeColor="text1"/>
          <w:sz w:val="24"/>
          <w:szCs w:val="24"/>
        </w:rPr>
        <w:t>alebo aktuálnom ekvivalente využívaným Vlastníkom.</w:t>
      </w:r>
      <w:r w:rsidR="002446E3" w:rsidRPr="00735D50">
        <w:rPr>
          <w:rFonts w:ascii="Times New Roman" w:hAnsi="Times New Roman" w:cs="Times New Roman"/>
          <w:color w:val="000000" w:themeColor="text1"/>
          <w:sz w:val="24"/>
          <w:szCs w:val="24"/>
        </w:rPr>
        <w:t xml:space="preserve"> </w:t>
      </w:r>
      <w:r w:rsidR="00F04A47" w:rsidRPr="00735D50">
        <w:rPr>
          <w:rFonts w:ascii="Times New Roman" w:hAnsi="Times New Roman" w:cs="Times New Roman"/>
          <w:color w:val="000000" w:themeColor="text1"/>
          <w:sz w:val="24"/>
          <w:szCs w:val="24"/>
        </w:rPr>
        <w:t>Vlastník mu za týmto účelom zriadi potrebné prístupy, udelí príslušné prístupové práva do systému, zabezpečí preškolenie k užívaniu a prístup k nahlasovaniu incidentov spojených s užívaním IS</w:t>
      </w:r>
      <w:r w:rsidRPr="00735D50">
        <w:rPr>
          <w:rFonts w:ascii="Times New Roman" w:hAnsi="Times New Roman" w:cs="Times New Roman"/>
          <w:color w:val="000000" w:themeColor="text1"/>
          <w:sz w:val="24"/>
          <w:szCs w:val="24"/>
        </w:rPr>
        <w:t>,</w:t>
      </w:r>
      <w:r w:rsidR="3882A156" w:rsidRPr="007437A0">
        <w:rPr>
          <w:rFonts w:ascii="Times New Roman" w:eastAsia="Times New Roman" w:hAnsi="Times New Roman" w:cs="Times New Roman"/>
          <w:sz w:val="24"/>
          <w:szCs w:val="24"/>
        </w:rPr>
        <w:t xml:space="preserve"> </w:t>
      </w:r>
    </w:p>
    <w:p w14:paraId="42D91C48" w14:textId="3BEC964D" w:rsidR="007D4796" w:rsidRPr="00862C2B" w:rsidRDefault="00F81A05" w:rsidP="37FD7468">
      <w:pPr>
        <w:pStyle w:val="Odsekzoznamu"/>
        <w:numPr>
          <w:ilvl w:val="0"/>
          <w:numId w:val="40"/>
        </w:numPr>
        <w:spacing w:after="0" w:line="26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Pr="00862C2B">
        <w:rPr>
          <w:rFonts w:ascii="Times New Roman" w:hAnsi="Times New Roman" w:cs="Times New Roman"/>
          <w:color w:val="000000" w:themeColor="text1"/>
          <w:sz w:val="24"/>
          <w:szCs w:val="24"/>
        </w:rPr>
        <w:t xml:space="preserve"> </w:t>
      </w:r>
      <w:r w:rsidR="00787F2C" w:rsidRPr="00862C2B">
        <w:rPr>
          <w:rFonts w:ascii="Times New Roman" w:hAnsi="Times New Roman" w:cs="Times New Roman"/>
          <w:color w:val="000000" w:themeColor="text1"/>
          <w:sz w:val="24"/>
          <w:szCs w:val="24"/>
        </w:rPr>
        <w:t xml:space="preserve">prípade ak bude Správca pracovať </w:t>
      </w:r>
      <w:r w:rsidR="00026B9F">
        <w:rPr>
          <w:rFonts w:ascii="Times New Roman" w:hAnsi="Times New Roman" w:cs="Times New Roman"/>
          <w:color w:val="000000" w:themeColor="text1"/>
          <w:sz w:val="24"/>
          <w:szCs w:val="24"/>
        </w:rPr>
        <w:t>v</w:t>
      </w:r>
      <w:r w:rsidR="00026B9F" w:rsidRPr="00862C2B">
        <w:rPr>
          <w:rFonts w:ascii="Times New Roman" w:hAnsi="Times New Roman" w:cs="Times New Roman"/>
          <w:color w:val="000000" w:themeColor="text1"/>
          <w:sz w:val="24"/>
          <w:szCs w:val="24"/>
        </w:rPr>
        <w:t> </w:t>
      </w:r>
      <w:r w:rsidR="00787F2C" w:rsidRPr="00862C2B">
        <w:rPr>
          <w:rFonts w:ascii="Times New Roman" w:hAnsi="Times New Roman" w:cs="Times New Roman"/>
          <w:color w:val="000000" w:themeColor="text1"/>
          <w:sz w:val="24"/>
          <w:szCs w:val="24"/>
        </w:rPr>
        <w:t>IS DOMUS, IS NORIS</w:t>
      </w:r>
      <w:r w:rsidR="00E313C5" w:rsidRPr="00862C2B">
        <w:rPr>
          <w:rFonts w:ascii="Times New Roman" w:hAnsi="Times New Roman" w:cs="Times New Roman"/>
          <w:color w:val="000000" w:themeColor="text1"/>
          <w:sz w:val="24"/>
          <w:szCs w:val="24"/>
        </w:rPr>
        <w:t xml:space="preserve"> </w:t>
      </w:r>
      <w:r w:rsidR="00E313C5" w:rsidRPr="00735D50">
        <w:rPr>
          <w:rFonts w:ascii="Times New Roman" w:hAnsi="Times New Roman" w:cs="Times New Roman"/>
          <w:color w:val="000000" w:themeColor="text1"/>
          <w:sz w:val="24"/>
          <w:szCs w:val="24"/>
        </w:rPr>
        <w:t>alebo aktuálnom ekvivalente využívaným Vlastníkom</w:t>
      </w:r>
      <w:r w:rsidR="001F1FA2">
        <w:rPr>
          <w:rFonts w:ascii="Times New Roman" w:hAnsi="Times New Roman" w:cs="Times New Roman"/>
          <w:color w:val="000000" w:themeColor="text1"/>
          <w:sz w:val="24"/>
          <w:szCs w:val="24"/>
        </w:rPr>
        <w:t xml:space="preserve"> </w:t>
      </w:r>
      <w:r w:rsidR="00787F2C" w:rsidRPr="00862C2B">
        <w:rPr>
          <w:rFonts w:ascii="Times New Roman" w:hAnsi="Times New Roman" w:cs="Times New Roman"/>
          <w:color w:val="000000" w:themeColor="text1"/>
          <w:sz w:val="24"/>
          <w:szCs w:val="24"/>
        </w:rPr>
        <w:t xml:space="preserve">prostredníctvom vzdialeného prístupu (napríklad na serverovej infraštruktúre Vlastníka), je </w:t>
      </w:r>
      <w:r w:rsidR="001F1FA2" w:rsidRPr="00862C2B">
        <w:rPr>
          <w:rFonts w:ascii="Times New Roman" w:hAnsi="Times New Roman" w:cs="Times New Roman"/>
          <w:color w:val="000000" w:themeColor="text1"/>
          <w:sz w:val="24"/>
          <w:szCs w:val="24"/>
        </w:rPr>
        <w:t xml:space="preserve">Správca </w:t>
      </w:r>
      <w:r w:rsidR="00787F2C" w:rsidRPr="00862C2B">
        <w:rPr>
          <w:rFonts w:ascii="Times New Roman" w:hAnsi="Times New Roman" w:cs="Times New Roman"/>
          <w:color w:val="000000" w:themeColor="text1"/>
          <w:sz w:val="24"/>
          <w:szCs w:val="24"/>
        </w:rPr>
        <w:t>povinný zabezpečiť dostatočnú rýchlosť internetového pripojenia (minimálne: VDSL 50/10 Mbit bez FUP, odporúčané: optické pripojenie 100/100)</w:t>
      </w:r>
      <w:r w:rsidR="00862C2B">
        <w:rPr>
          <w:rFonts w:ascii="Times New Roman" w:hAnsi="Times New Roman" w:cs="Times New Roman"/>
          <w:color w:val="000000" w:themeColor="text1"/>
          <w:sz w:val="24"/>
          <w:szCs w:val="24"/>
        </w:rPr>
        <w:t>,</w:t>
      </w:r>
    </w:p>
    <w:p w14:paraId="3F731497" w14:textId="44907148" w:rsidR="00BF6CD0" w:rsidRPr="007437A0" w:rsidRDefault="30DC7212" w:rsidP="30F38429">
      <w:pPr>
        <w:pStyle w:val="Odsekzoznamu"/>
        <w:numPr>
          <w:ilvl w:val="0"/>
          <w:numId w:val="40"/>
        </w:numPr>
        <w:spacing w:after="0" w:line="264" w:lineRule="auto"/>
        <w:jc w:val="both"/>
        <w:rPr>
          <w:rFonts w:ascii="Times New Roman" w:eastAsia="Times New Roman" w:hAnsi="Times New Roman" w:cs="Times New Roman"/>
          <w:sz w:val="24"/>
          <w:szCs w:val="24"/>
        </w:rPr>
      </w:pPr>
      <w:r w:rsidRPr="00862C2B">
        <w:rPr>
          <w:rFonts w:ascii="Times New Roman" w:hAnsi="Times New Roman" w:cs="Times New Roman"/>
          <w:color w:val="000000" w:themeColor="text1"/>
          <w:sz w:val="24"/>
          <w:szCs w:val="24"/>
        </w:rPr>
        <w:t xml:space="preserve">v zastúpení </w:t>
      </w:r>
      <w:r w:rsidR="4FD46BE1" w:rsidRPr="00862C2B">
        <w:rPr>
          <w:rFonts w:ascii="Times New Roman" w:hAnsi="Times New Roman" w:cs="Times New Roman"/>
          <w:color w:val="000000" w:themeColor="text1"/>
          <w:sz w:val="24"/>
          <w:szCs w:val="24"/>
        </w:rPr>
        <w:t>V</w:t>
      </w:r>
      <w:r w:rsidRPr="00862C2B">
        <w:rPr>
          <w:rFonts w:ascii="Times New Roman" w:hAnsi="Times New Roman" w:cs="Times New Roman"/>
          <w:color w:val="000000" w:themeColor="text1"/>
          <w:sz w:val="24"/>
          <w:szCs w:val="24"/>
        </w:rPr>
        <w:t>lastníka zabezpeč</w:t>
      </w:r>
      <w:r w:rsidR="004E214A" w:rsidRPr="00862C2B">
        <w:rPr>
          <w:rFonts w:ascii="Times New Roman" w:hAnsi="Times New Roman" w:cs="Times New Roman"/>
          <w:color w:val="000000" w:themeColor="text1"/>
          <w:sz w:val="24"/>
          <w:szCs w:val="24"/>
        </w:rPr>
        <w:t>iť</w:t>
      </w:r>
      <w:r w:rsidRPr="00862C2B">
        <w:rPr>
          <w:rFonts w:ascii="Times New Roman" w:hAnsi="Times New Roman" w:cs="Times New Roman"/>
          <w:color w:val="000000" w:themeColor="text1"/>
          <w:sz w:val="24"/>
          <w:szCs w:val="24"/>
        </w:rPr>
        <w:t xml:space="preserve"> prihlásenie, prehlásenie alebo</w:t>
      </w:r>
      <w:r w:rsidR="0006689F" w:rsidRPr="00862C2B">
        <w:rPr>
          <w:rFonts w:ascii="Times New Roman" w:hAnsi="Times New Roman" w:cs="Times New Roman"/>
          <w:color w:val="000000" w:themeColor="text1"/>
          <w:sz w:val="24"/>
          <w:szCs w:val="24"/>
        </w:rPr>
        <w:t xml:space="preserve"> </w:t>
      </w:r>
      <w:r w:rsidRPr="00862C2B">
        <w:rPr>
          <w:rFonts w:ascii="Times New Roman" w:hAnsi="Times New Roman" w:cs="Times New Roman"/>
          <w:color w:val="000000" w:themeColor="text1"/>
          <w:sz w:val="24"/>
          <w:szCs w:val="24"/>
        </w:rPr>
        <w:t>odhlásenie</w:t>
      </w:r>
      <w:r w:rsidRPr="007437A0">
        <w:rPr>
          <w:rFonts w:ascii="Times New Roman" w:eastAsia="Times New Roman" w:hAnsi="Times New Roman" w:cs="Times New Roman"/>
          <w:sz w:val="24"/>
          <w:szCs w:val="24"/>
        </w:rPr>
        <w:t xml:space="preserve"> </w:t>
      </w:r>
      <w:r w:rsidR="5CE790DD" w:rsidRPr="007437A0">
        <w:rPr>
          <w:rFonts w:ascii="Times New Roman" w:eastAsia="Times New Roman" w:hAnsi="Times New Roman" w:cs="Times New Roman"/>
          <w:sz w:val="24"/>
          <w:szCs w:val="24"/>
        </w:rPr>
        <w:t xml:space="preserve">energetických </w:t>
      </w:r>
      <w:r w:rsidRPr="007437A0">
        <w:rPr>
          <w:rFonts w:ascii="Times New Roman" w:eastAsia="Times New Roman" w:hAnsi="Times New Roman" w:cs="Times New Roman"/>
          <w:sz w:val="24"/>
          <w:szCs w:val="24"/>
        </w:rPr>
        <w:t>médií ako i</w:t>
      </w:r>
      <w:r w:rsidR="5291617C" w:rsidRPr="007437A0">
        <w:rPr>
          <w:rFonts w:ascii="Times New Roman" w:eastAsia="Times New Roman" w:hAnsi="Times New Roman" w:cs="Times New Roman"/>
          <w:sz w:val="24"/>
          <w:szCs w:val="24"/>
        </w:rPr>
        <w:t xml:space="preserve"> </w:t>
      </w:r>
      <w:r w:rsidRPr="007437A0">
        <w:rPr>
          <w:rFonts w:ascii="Times New Roman" w:eastAsia="Times New Roman" w:hAnsi="Times New Roman" w:cs="Times New Roman"/>
          <w:sz w:val="24"/>
          <w:szCs w:val="24"/>
        </w:rPr>
        <w:t>služieb (napr. odvoz a likvidácia odpadu),</w:t>
      </w:r>
    </w:p>
    <w:p w14:paraId="37051A0F" w14:textId="41BFA142" w:rsidR="00BF6CD0" w:rsidRPr="007437A0" w:rsidRDefault="4202B117" w:rsidP="37FD7468">
      <w:pPr>
        <w:pStyle w:val="Odsekzoznamu"/>
        <w:numPr>
          <w:ilvl w:val="0"/>
          <w:numId w:val="40"/>
        </w:numPr>
        <w:spacing w:after="0" w:line="264" w:lineRule="auto"/>
        <w:jc w:val="both"/>
        <w:rPr>
          <w:rFonts w:ascii="Times New Roman" w:eastAsia="Times New Roman" w:hAnsi="Times New Roman" w:cs="Times New Roman"/>
          <w:color w:val="000000" w:themeColor="text1"/>
        </w:rPr>
      </w:pPr>
      <w:r w:rsidRPr="007437A0">
        <w:rPr>
          <w:rFonts w:ascii="Times New Roman" w:eastAsia="Times New Roman" w:hAnsi="Times New Roman" w:cs="Times New Roman"/>
          <w:color w:val="000000" w:themeColor="text1"/>
          <w:sz w:val="24"/>
          <w:szCs w:val="24"/>
        </w:rPr>
        <w:t>v</w:t>
      </w:r>
      <w:r w:rsidR="00347A4D" w:rsidRPr="007437A0">
        <w:rPr>
          <w:rFonts w:ascii="Times New Roman" w:eastAsia="Times New Roman" w:hAnsi="Times New Roman" w:cs="Times New Roman"/>
          <w:color w:val="000000" w:themeColor="text1"/>
          <w:sz w:val="24"/>
          <w:szCs w:val="24"/>
        </w:rPr>
        <w:t>iesť</w:t>
      </w:r>
      <w:r w:rsidRPr="007437A0">
        <w:rPr>
          <w:rFonts w:ascii="Times New Roman" w:eastAsia="Times New Roman" w:hAnsi="Times New Roman" w:cs="Times New Roman"/>
          <w:color w:val="000000" w:themeColor="text1"/>
          <w:sz w:val="24"/>
          <w:szCs w:val="24"/>
        </w:rPr>
        <w:t xml:space="preserve"> evidenciu nákladov spojených s</w:t>
      </w:r>
      <w:r w:rsidR="00DE65DA" w:rsidRPr="007437A0">
        <w:rPr>
          <w:rFonts w:ascii="Times New Roman" w:eastAsia="Times New Roman" w:hAnsi="Times New Roman" w:cs="Times New Roman"/>
          <w:color w:val="000000" w:themeColor="text1"/>
          <w:sz w:val="24"/>
          <w:szCs w:val="24"/>
        </w:rPr>
        <w:t> </w:t>
      </w:r>
      <w:r w:rsidRPr="007437A0">
        <w:rPr>
          <w:rFonts w:ascii="Times New Roman" w:eastAsia="Times New Roman" w:hAnsi="Times New Roman" w:cs="Times New Roman"/>
          <w:color w:val="000000" w:themeColor="text1"/>
          <w:sz w:val="24"/>
          <w:szCs w:val="24"/>
        </w:rPr>
        <w:t>užívaním</w:t>
      </w:r>
      <w:r w:rsidR="00DE65DA" w:rsidRPr="007437A0">
        <w:rPr>
          <w:rFonts w:ascii="Times New Roman" w:eastAsia="Times New Roman" w:hAnsi="Times New Roman" w:cs="Times New Roman"/>
          <w:color w:val="000000" w:themeColor="text1"/>
          <w:sz w:val="24"/>
          <w:szCs w:val="24"/>
        </w:rPr>
        <w:t xml:space="preserve"> (nájmom)</w:t>
      </w:r>
      <w:r w:rsidRPr="007437A0">
        <w:rPr>
          <w:rFonts w:ascii="Times New Roman" w:eastAsia="Times New Roman" w:hAnsi="Times New Roman" w:cs="Times New Roman"/>
          <w:color w:val="000000" w:themeColor="text1"/>
          <w:sz w:val="24"/>
          <w:szCs w:val="24"/>
        </w:rPr>
        <w:t xml:space="preserve"> </w:t>
      </w:r>
      <w:r w:rsidR="005B29E5" w:rsidRPr="007437A0">
        <w:rPr>
          <w:rFonts w:ascii="Times New Roman" w:eastAsia="Times New Roman" w:hAnsi="Times New Roman" w:cs="Times New Roman"/>
          <w:color w:val="000000" w:themeColor="text1"/>
          <w:sz w:val="24"/>
          <w:szCs w:val="24"/>
        </w:rPr>
        <w:t>Objektov</w:t>
      </w:r>
      <w:r w:rsidR="1368D2CA" w:rsidRPr="007437A0">
        <w:rPr>
          <w:rFonts w:ascii="Times New Roman" w:eastAsia="Times New Roman" w:hAnsi="Times New Roman" w:cs="Times New Roman"/>
          <w:color w:val="000000" w:themeColor="text1"/>
          <w:sz w:val="24"/>
          <w:szCs w:val="24"/>
        </w:rPr>
        <w:t>,</w:t>
      </w:r>
    </w:p>
    <w:p w14:paraId="78161A07" w14:textId="5EC600FC" w:rsidR="00BF6CD0" w:rsidRPr="00FD179A" w:rsidRDefault="00580D76" w:rsidP="00FD179A">
      <w:pPr>
        <w:pStyle w:val="Odsekzoznamu"/>
        <w:numPr>
          <w:ilvl w:val="0"/>
          <w:numId w:val="40"/>
        </w:numPr>
        <w:spacing w:after="0" w:line="264"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každoročne spracovať </w:t>
      </w:r>
      <w:r w:rsidR="009103DC">
        <w:rPr>
          <w:rFonts w:ascii="Times New Roman" w:eastAsia="Times New Roman" w:hAnsi="Times New Roman" w:cs="Times New Roman"/>
          <w:sz w:val="24"/>
          <w:szCs w:val="24"/>
        </w:rPr>
        <w:t xml:space="preserve"> a </w:t>
      </w:r>
      <w:r w:rsidR="00E85C8D" w:rsidRPr="007437A0">
        <w:rPr>
          <w:rFonts w:ascii="Times New Roman" w:eastAsia="Times New Roman" w:hAnsi="Times New Roman" w:cs="Times New Roman"/>
          <w:sz w:val="24"/>
          <w:szCs w:val="24"/>
        </w:rPr>
        <w:t xml:space="preserve">najneskôr </w:t>
      </w:r>
      <w:r w:rsidR="30DC7212" w:rsidRPr="007437A0">
        <w:rPr>
          <w:rFonts w:ascii="Times New Roman" w:eastAsia="Times New Roman" w:hAnsi="Times New Roman" w:cs="Times New Roman"/>
          <w:sz w:val="24"/>
          <w:szCs w:val="24"/>
        </w:rPr>
        <w:t xml:space="preserve">do 31. mája </w:t>
      </w:r>
      <w:r w:rsidR="67E192C1" w:rsidRPr="007437A0">
        <w:rPr>
          <w:rFonts w:ascii="Times New Roman" w:eastAsia="Times New Roman" w:hAnsi="Times New Roman" w:cs="Times New Roman"/>
          <w:sz w:val="24"/>
          <w:szCs w:val="24"/>
        </w:rPr>
        <w:t xml:space="preserve"> </w:t>
      </w:r>
      <w:r w:rsidR="7A5D655B" w:rsidRPr="007437A0">
        <w:rPr>
          <w:rFonts w:ascii="Times New Roman" w:eastAsia="Times New Roman" w:hAnsi="Times New Roman" w:cs="Times New Roman"/>
          <w:sz w:val="24"/>
          <w:szCs w:val="24"/>
        </w:rPr>
        <w:t>doruč</w:t>
      </w:r>
      <w:r w:rsidR="00011140" w:rsidRPr="007437A0">
        <w:rPr>
          <w:rFonts w:ascii="Times New Roman" w:eastAsia="Times New Roman" w:hAnsi="Times New Roman" w:cs="Times New Roman"/>
          <w:sz w:val="24"/>
          <w:szCs w:val="24"/>
        </w:rPr>
        <w:t>iť</w:t>
      </w:r>
      <w:r w:rsidR="3FCC50DB" w:rsidRPr="007437A0">
        <w:rPr>
          <w:rFonts w:ascii="Times New Roman" w:eastAsia="Times New Roman" w:hAnsi="Times New Roman" w:cs="Times New Roman"/>
          <w:sz w:val="24"/>
          <w:szCs w:val="24"/>
        </w:rPr>
        <w:t xml:space="preserve"> </w:t>
      </w:r>
      <w:r w:rsidR="00EC7ADE" w:rsidRPr="00FD179A">
        <w:rPr>
          <w:rFonts w:ascii="Times New Roman" w:eastAsia="Times New Roman" w:hAnsi="Times New Roman" w:cs="Times New Roman"/>
          <w:color w:val="000000" w:themeColor="text1"/>
          <w:sz w:val="24"/>
          <w:szCs w:val="24"/>
        </w:rPr>
        <w:t>na odsúhlasenie príslušným zástupcom Vlastníka</w:t>
      </w:r>
      <w:r w:rsidR="00F275FA" w:rsidRPr="00FD179A">
        <w:rPr>
          <w:rFonts w:ascii="Times New Roman" w:eastAsia="Times New Roman" w:hAnsi="Times New Roman" w:cs="Times New Roman"/>
          <w:color w:val="000000" w:themeColor="text1"/>
          <w:sz w:val="24"/>
          <w:szCs w:val="24"/>
        </w:rPr>
        <w:t>:</w:t>
      </w:r>
      <w:r w:rsidR="00EC7ADE" w:rsidRPr="00FD179A">
        <w:rPr>
          <w:rFonts w:ascii="Times New Roman" w:eastAsia="Times New Roman" w:hAnsi="Times New Roman" w:cs="Times New Roman"/>
          <w:color w:val="000000" w:themeColor="text1"/>
          <w:sz w:val="24"/>
          <w:szCs w:val="24"/>
        </w:rPr>
        <w:t xml:space="preserve"> </w:t>
      </w:r>
      <w:r w:rsidR="00F2745C" w:rsidRPr="00FD179A">
        <w:rPr>
          <w:rFonts w:ascii="Times New Roman" w:eastAsia="Times New Roman" w:hAnsi="Times New Roman" w:cs="Times New Roman"/>
          <w:color w:val="000000" w:themeColor="text1"/>
          <w:sz w:val="24"/>
          <w:szCs w:val="24"/>
        </w:rPr>
        <w:t>S</w:t>
      </w:r>
      <w:r w:rsidR="00EC7ADE" w:rsidRPr="00FD179A">
        <w:rPr>
          <w:rFonts w:ascii="Times New Roman" w:eastAsia="Times New Roman" w:hAnsi="Times New Roman" w:cs="Times New Roman"/>
          <w:color w:val="000000" w:themeColor="text1"/>
          <w:sz w:val="24"/>
          <w:szCs w:val="24"/>
        </w:rPr>
        <w:t>ekci</w:t>
      </w:r>
      <w:r w:rsidR="00F2745C" w:rsidRPr="00FD179A">
        <w:rPr>
          <w:rFonts w:ascii="Times New Roman" w:eastAsia="Times New Roman" w:hAnsi="Times New Roman" w:cs="Times New Roman"/>
          <w:color w:val="000000" w:themeColor="text1"/>
          <w:sz w:val="24"/>
          <w:szCs w:val="24"/>
        </w:rPr>
        <w:t>i</w:t>
      </w:r>
      <w:r w:rsidR="00EC7ADE" w:rsidRPr="00FD179A">
        <w:rPr>
          <w:rFonts w:ascii="Times New Roman" w:eastAsia="Times New Roman" w:hAnsi="Times New Roman" w:cs="Times New Roman"/>
          <w:color w:val="000000" w:themeColor="text1"/>
          <w:sz w:val="24"/>
          <w:szCs w:val="24"/>
        </w:rPr>
        <w:t xml:space="preserve"> financií, </w:t>
      </w:r>
      <w:r w:rsidR="00F2745C" w:rsidRPr="00FD179A">
        <w:rPr>
          <w:rFonts w:ascii="Times New Roman" w:eastAsia="Times New Roman" w:hAnsi="Times New Roman" w:cs="Times New Roman"/>
          <w:color w:val="000000" w:themeColor="text1"/>
          <w:sz w:val="24"/>
          <w:szCs w:val="24"/>
        </w:rPr>
        <w:t>S</w:t>
      </w:r>
      <w:r w:rsidR="00EC7ADE" w:rsidRPr="00FD179A">
        <w:rPr>
          <w:rFonts w:ascii="Times New Roman" w:eastAsia="Times New Roman" w:hAnsi="Times New Roman" w:cs="Times New Roman"/>
          <w:color w:val="000000" w:themeColor="text1"/>
          <w:sz w:val="24"/>
          <w:szCs w:val="24"/>
        </w:rPr>
        <w:t>ekci</w:t>
      </w:r>
      <w:r w:rsidR="00F2745C" w:rsidRPr="00FD179A">
        <w:rPr>
          <w:rFonts w:ascii="Times New Roman" w:eastAsia="Times New Roman" w:hAnsi="Times New Roman" w:cs="Times New Roman"/>
          <w:color w:val="000000" w:themeColor="text1"/>
          <w:sz w:val="24"/>
          <w:szCs w:val="24"/>
        </w:rPr>
        <w:t>i</w:t>
      </w:r>
      <w:r w:rsidR="00EC7ADE" w:rsidRPr="00FD179A">
        <w:rPr>
          <w:rFonts w:ascii="Times New Roman" w:eastAsia="Times New Roman" w:hAnsi="Times New Roman" w:cs="Times New Roman"/>
          <w:color w:val="000000" w:themeColor="text1"/>
          <w:sz w:val="24"/>
          <w:szCs w:val="24"/>
        </w:rPr>
        <w:t xml:space="preserve"> nájomného bývania a </w:t>
      </w:r>
      <w:r w:rsidR="00F2745C" w:rsidRPr="00FD179A">
        <w:rPr>
          <w:rFonts w:ascii="Times New Roman" w:eastAsia="Times New Roman" w:hAnsi="Times New Roman" w:cs="Times New Roman"/>
          <w:color w:val="000000" w:themeColor="text1"/>
          <w:sz w:val="24"/>
          <w:szCs w:val="24"/>
        </w:rPr>
        <w:t>S</w:t>
      </w:r>
      <w:r w:rsidR="00EC7ADE" w:rsidRPr="00FD179A">
        <w:rPr>
          <w:rFonts w:ascii="Times New Roman" w:eastAsia="Times New Roman" w:hAnsi="Times New Roman" w:cs="Times New Roman"/>
          <w:color w:val="000000" w:themeColor="text1"/>
          <w:sz w:val="24"/>
          <w:szCs w:val="24"/>
        </w:rPr>
        <w:t>ekci</w:t>
      </w:r>
      <w:r w:rsidR="00794FD3" w:rsidRPr="00FD179A">
        <w:rPr>
          <w:rFonts w:ascii="Times New Roman" w:eastAsia="Times New Roman" w:hAnsi="Times New Roman" w:cs="Times New Roman"/>
          <w:color w:val="000000" w:themeColor="text1"/>
          <w:sz w:val="24"/>
          <w:szCs w:val="24"/>
        </w:rPr>
        <w:t>i</w:t>
      </w:r>
      <w:r w:rsidR="00EC7ADE" w:rsidRPr="00FD179A">
        <w:rPr>
          <w:rFonts w:ascii="Times New Roman" w:eastAsia="Times New Roman" w:hAnsi="Times New Roman" w:cs="Times New Roman"/>
          <w:color w:val="000000" w:themeColor="text1"/>
          <w:sz w:val="24"/>
          <w:szCs w:val="24"/>
        </w:rPr>
        <w:t xml:space="preserve"> správy nehnuteľností</w:t>
      </w:r>
      <w:r w:rsidR="00F275FA" w:rsidRPr="007437A0">
        <w:rPr>
          <w:rFonts w:ascii="Times New Roman" w:eastAsia="Times New Roman" w:hAnsi="Times New Roman" w:cs="Times New Roman"/>
          <w:color w:val="000000" w:themeColor="text1"/>
          <w:sz w:val="24"/>
          <w:szCs w:val="24"/>
        </w:rPr>
        <w:t>,</w:t>
      </w:r>
      <w:r w:rsidR="3FCC50DB" w:rsidRPr="007437A0">
        <w:rPr>
          <w:rFonts w:ascii="Times New Roman" w:eastAsia="Times New Roman" w:hAnsi="Times New Roman" w:cs="Times New Roman"/>
          <w:sz w:val="24"/>
          <w:szCs w:val="24"/>
        </w:rPr>
        <w:t xml:space="preserve"> spracované</w:t>
      </w:r>
      <w:r w:rsidR="7A5D655B" w:rsidRPr="007437A0">
        <w:rPr>
          <w:rFonts w:ascii="Times New Roman" w:eastAsia="Times New Roman" w:hAnsi="Times New Roman" w:cs="Times New Roman"/>
          <w:sz w:val="24"/>
          <w:szCs w:val="24"/>
        </w:rPr>
        <w:t xml:space="preserve"> </w:t>
      </w:r>
      <w:r w:rsidR="5CB1D9CC" w:rsidRPr="007437A0">
        <w:rPr>
          <w:rFonts w:ascii="Times New Roman" w:eastAsia="Times New Roman" w:hAnsi="Times New Roman" w:cs="Times New Roman"/>
          <w:sz w:val="24"/>
          <w:szCs w:val="24"/>
        </w:rPr>
        <w:t xml:space="preserve">ročné </w:t>
      </w:r>
      <w:r w:rsidR="30DC7212" w:rsidRPr="007437A0">
        <w:rPr>
          <w:rFonts w:ascii="Times New Roman" w:eastAsia="Times New Roman" w:hAnsi="Times New Roman" w:cs="Times New Roman"/>
          <w:sz w:val="24"/>
          <w:szCs w:val="24"/>
        </w:rPr>
        <w:t>vyúčtovani</w:t>
      </w:r>
      <w:r w:rsidR="1D5BBE44" w:rsidRPr="007437A0">
        <w:rPr>
          <w:rFonts w:ascii="Times New Roman" w:eastAsia="Times New Roman" w:hAnsi="Times New Roman" w:cs="Times New Roman"/>
          <w:sz w:val="24"/>
          <w:szCs w:val="24"/>
        </w:rPr>
        <w:t>a</w:t>
      </w:r>
      <w:r w:rsidR="30DC7212" w:rsidRPr="007437A0">
        <w:rPr>
          <w:rFonts w:ascii="Times New Roman" w:eastAsia="Times New Roman" w:hAnsi="Times New Roman" w:cs="Times New Roman"/>
          <w:sz w:val="24"/>
          <w:szCs w:val="24"/>
        </w:rPr>
        <w:t xml:space="preserve"> </w:t>
      </w:r>
      <w:r w:rsidR="330859D0" w:rsidRPr="007437A0">
        <w:rPr>
          <w:rFonts w:ascii="Times New Roman" w:eastAsia="Times New Roman" w:hAnsi="Times New Roman" w:cs="Times New Roman"/>
          <w:sz w:val="24"/>
          <w:szCs w:val="24"/>
        </w:rPr>
        <w:t xml:space="preserve">celkových </w:t>
      </w:r>
      <w:r w:rsidR="30DC7212" w:rsidRPr="007437A0">
        <w:rPr>
          <w:rFonts w:ascii="Times New Roman" w:eastAsia="Times New Roman" w:hAnsi="Times New Roman" w:cs="Times New Roman"/>
          <w:sz w:val="24"/>
          <w:szCs w:val="24"/>
        </w:rPr>
        <w:t xml:space="preserve">nákladov za dodávku tepla na ústredné kúrenie a prípravu teplej vody, </w:t>
      </w:r>
      <w:r w:rsidR="2BFF5234" w:rsidRPr="007437A0">
        <w:rPr>
          <w:rFonts w:ascii="Times New Roman" w:eastAsia="Times New Roman" w:hAnsi="Times New Roman" w:cs="Times New Roman"/>
          <w:sz w:val="24"/>
          <w:szCs w:val="24"/>
        </w:rPr>
        <w:t xml:space="preserve">spotrebu </w:t>
      </w:r>
      <w:r w:rsidR="30DC7212" w:rsidRPr="007437A0">
        <w:rPr>
          <w:rFonts w:ascii="Times New Roman" w:eastAsia="Times New Roman" w:hAnsi="Times New Roman" w:cs="Times New Roman"/>
          <w:sz w:val="24"/>
          <w:szCs w:val="24"/>
        </w:rPr>
        <w:t>studenej vody</w:t>
      </w:r>
      <w:r w:rsidR="05156EAE" w:rsidRPr="007437A0">
        <w:rPr>
          <w:rFonts w:ascii="Times New Roman" w:eastAsia="Times New Roman" w:hAnsi="Times New Roman" w:cs="Times New Roman"/>
          <w:sz w:val="24"/>
          <w:szCs w:val="24"/>
        </w:rPr>
        <w:t xml:space="preserve"> vrátane stočného</w:t>
      </w:r>
      <w:r w:rsidR="30DC7212" w:rsidRPr="007437A0">
        <w:rPr>
          <w:rFonts w:ascii="Times New Roman" w:eastAsia="Times New Roman" w:hAnsi="Times New Roman" w:cs="Times New Roman"/>
          <w:sz w:val="24"/>
          <w:szCs w:val="24"/>
        </w:rPr>
        <w:t xml:space="preserve">, zrážkovej vody, elektrickej energie a ostatných služieb spojených s užívaním </w:t>
      </w:r>
      <w:r w:rsidR="008D1DB5" w:rsidRPr="007437A0">
        <w:rPr>
          <w:rFonts w:ascii="Times New Roman" w:eastAsia="Times New Roman" w:hAnsi="Times New Roman" w:cs="Times New Roman"/>
          <w:sz w:val="24"/>
          <w:szCs w:val="24"/>
        </w:rPr>
        <w:t>Objektov</w:t>
      </w:r>
      <w:r w:rsidR="49574552" w:rsidRPr="007437A0">
        <w:rPr>
          <w:rFonts w:ascii="Times New Roman" w:eastAsia="Times New Roman" w:hAnsi="Times New Roman" w:cs="Times New Roman"/>
          <w:sz w:val="24"/>
          <w:szCs w:val="24"/>
        </w:rPr>
        <w:t xml:space="preserve"> za obdobie predchádzajúceho kalendárneho roku</w:t>
      </w:r>
      <w:r w:rsidR="5A081297" w:rsidRPr="007437A0">
        <w:rPr>
          <w:rFonts w:ascii="Times New Roman" w:eastAsia="Times New Roman" w:hAnsi="Times New Roman" w:cs="Times New Roman"/>
          <w:sz w:val="24"/>
          <w:szCs w:val="24"/>
        </w:rPr>
        <w:t>,</w:t>
      </w:r>
      <w:r w:rsidR="001D0635" w:rsidRPr="007437A0">
        <w:rPr>
          <w:rFonts w:ascii="Times New Roman" w:eastAsia="Times New Roman" w:hAnsi="Times New Roman" w:cs="Times New Roman"/>
          <w:sz w:val="24"/>
          <w:szCs w:val="24"/>
        </w:rPr>
        <w:t xml:space="preserve"> a to</w:t>
      </w:r>
      <w:r w:rsidR="5A081297" w:rsidRPr="007437A0">
        <w:rPr>
          <w:rFonts w:ascii="Times New Roman" w:eastAsia="Times New Roman" w:hAnsi="Times New Roman" w:cs="Times New Roman"/>
          <w:sz w:val="24"/>
          <w:szCs w:val="24"/>
        </w:rPr>
        <w:t xml:space="preserve"> jednotlivo za každý byt a</w:t>
      </w:r>
      <w:r w:rsidR="007566E6" w:rsidRPr="007437A0">
        <w:rPr>
          <w:rFonts w:ascii="Times New Roman" w:eastAsia="Times New Roman" w:hAnsi="Times New Roman" w:cs="Times New Roman"/>
          <w:sz w:val="24"/>
          <w:szCs w:val="24"/>
        </w:rPr>
        <w:t xml:space="preserve"> každý </w:t>
      </w:r>
      <w:r w:rsidR="5A081297" w:rsidRPr="007437A0">
        <w:rPr>
          <w:rFonts w:ascii="Times New Roman" w:eastAsia="Times New Roman" w:hAnsi="Times New Roman" w:cs="Times New Roman"/>
          <w:sz w:val="24"/>
          <w:szCs w:val="24"/>
        </w:rPr>
        <w:t>nebytový priestor</w:t>
      </w:r>
      <w:r w:rsidR="00E449A2" w:rsidRPr="007437A0">
        <w:rPr>
          <w:rFonts w:ascii="Times New Roman" w:eastAsia="Times New Roman" w:hAnsi="Times New Roman" w:cs="Times New Roman"/>
          <w:sz w:val="24"/>
          <w:szCs w:val="24"/>
        </w:rPr>
        <w:t>,</w:t>
      </w:r>
      <w:r w:rsidR="009E16A6" w:rsidRPr="007437A0">
        <w:rPr>
          <w:rFonts w:ascii="Times New Roman" w:eastAsia="Times New Roman" w:hAnsi="Times New Roman" w:cs="Times New Roman"/>
          <w:sz w:val="24"/>
          <w:szCs w:val="24"/>
        </w:rPr>
        <w:t xml:space="preserve"> a po odsúhlasení zo strany </w:t>
      </w:r>
      <w:r w:rsidR="009E16A6" w:rsidRPr="00FD179A">
        <w:rPr>
          <w:rFonts w:ascii="Times New Roman" w:eastAsia="Times New Roman" w:hAnsi="Times New Roman" w:cs="Times New Roman"/>
          <w:color w:val="000000" w:themeColor="text1"/>
          <w:sz w:val="24"/>
          <w:szCs w:val="24"/>
        </w:rPr>
        <w:t>príslušných zástupcov Vlastníka</w:t>
      </w:r>
      <w:r w:rsidR="00FD2695" w:rsidRPr="007437A0">
        <w:rPr>
          <w:rFonts w:ascii="Times New Roman" w:eastAsia="Times New Roman" w:hAnsi="Times New Roman" w:cs="Times New Roman"/>
          <w:color w:val="000000" w:themeColor="text1"/>
          <w:sz w:val="24"/>
          <w:szCs w:val="24"/>
        </w:rPr>
        <w:t xml:space="preserve"> s</w:t>
      </w:r>
      <w:r w:rsidR="736BC11C" w:rsidRPr="007437A0">
        <w:rPr>
          <w:rFonts w:ascii="Times New Roman" w:eastAsia="Times New Roman" w:hAnsi="Times New Roman" w:cs="Times New Roman"/>
          <w:color w:val="000000" w:themeColor="text1"/>
          <w:sz w:val="24"/>
          <w:szCs w:val="24"/>
        </w:rPr>
        <w:t>pracované ročné vyúčtovania za</w:t>
      </w:r>
      <w:r w:rsidR="64CF96FA" w:rsidRPr="007437A0">
        <w:rPr>
          <w:rFonts w:ascii="Times New Roman" w:eastAsia="Times New Roman" w:hAnsi="Times New Roman" w:cs="Times New Roman"/>
          <w:color w:val="000000" w:themeColor="text1"/>
          <w:sz w:val="24"/>
          <w:szCs w:val="24"/>
        </w:rPr>
        <w:t>s</w:t>
      </w:r>
      <w:r w:rsidR="00FD2695" w:rsidRPr="00FD179A">
        <w:rPr>
          <w:rFonts w:ascii="Times New Roman" w:eastAsia="Times New Roman" w:hAnsi="Times New Roman" w:cs="Times New Roman"/>
          <w:color w:val="000000" w:themeColor="text1"/>
          <w:sz w:val="24"/>
          <w:szCs w:val="24"/>
        </w:rPr>
        <w:t>lať</w:t>
      </w:r>
      <w:r w:rsidR="736BC11C" w:rsidRPr="007437A0">
        <w:rPr>
          <w:rFonts w:ascii="Times New Roman" w:eastAsia="Times New Roman" w:hAnsi="Times New Roman" w:cs="Times New Roman"/>
          <w:color w:val="000000" w:themeColor="text1"/>
          <w:sz w:val="24"/>
          <w:szCs w:val="24"/>
        </w:rPr>
        <w:t xml:space="preserve"> jednotlivým užívateľom </w:t>
      </w:r>
      <w:r w:rsidR="00BE1DFD" w:rsidRPr="00FD179A">
        <w:rPr>
          <w:rFonts w:ascii="Times New Roman" w:eastAsia="Times New Roman" w:hAnsi="Times New Roman" w:cs="Times New Roman"/>
          <w:color w:val="000000" w:themeColor="text1"/>
          <w:sz w:val="24"/>
          <w:szCs w:val="24"/>
        </w:rPr>
        <w:t>(nájomcom) bytov a</w:t>
      </w:r>
      <w:r w:rsidR="007566E6" w:rsidRPr="00FD179A">
        <w:rPr>
          <w:rFonts w:ascii="Times New Roman" w:eastAsia="Times New Roman" w:hAnsi="Times New Roman" w:cs="Times New Roman"/>
          <w:color w:val="000000" w:themeColor="text1"/>
          <w:sz w:val="24"/>
          <w:szCs w:val="24"/>
        </w:rPr>
        <w:t> </w:t>
      </w:r>
      <w:r w:rsidR="00BE1DFD" w:rsidRPr="00FD179A">
        <w:rPr>
          <w:rFonts w:ascii="Times New Roman" w:eastAsia="Times New Roman" w:hAnsi="Times New Roman" w:cs="Times New Roman"/>
          <w:color w:val="000000" w:themeColor="text1"/>
          <w:sz w:val="24"/>
          <w:szCs w:val="24"/>
        </w:rPr>
        <w:t>nebytových</w:t>
      </w:r>
      <w:r w:rsidR="007566E6" w:rsidRPr="00FD179A">
        <w:rPr>
          <w:rFonts w:ascii="Times New Roman" w:eastAsia="Times New Roman" w:hAnsi="Times New Roman" w:cs="Times New Roman"/>
          <w:color w:val="000000" w:themeColor="text1"/>
          <w:sz w:val="24"/>
          <w:szCs w:val="24"/>
        </w:rPr>
        <w:t xml:space="preserve"> priestorov</w:t>
      </w:r>
      <w:r w:rsidR="00BE1DFD" w:rsidRPr="00FD179A">
        <w:rPr>
          <w:rFonts w:ascii="Times New Roman" w:eastAsia="Times New Roman" w:hAnsi="Times New Roman" w:cs="Times New Roman"/>
          <w:color w:val="000000" w:themeColor="text1"/>
          <w:sz w:val="24"/>
          <w:szCs w:val="24"/>
        </w:rPr>
        <w:t xml:space="preserve"> </w:t>
      </w:r>
      <w:r w:rsidR="00A15748" w:rsidRPr="00FD179A">
        <w:rPr>
          <w:rFonts w:ascii="Times New Roman" w:eastAsia="Times New Roman" w:hAnsi="Times New Roman" w:cs="Times New Roman"/>
          <w:color w:val="000000" w:themeColor="text1"/>
          <w:sz w:val="24"/>
          <w:szCs w:val="24"/>
        </w:rPr>
        <w:t xml:space="preserve">formou </w:t>
      </w:r>
      <w:r w:rsidR="736BC11C" w:rsidRPr="007437A0">
        <w:rPr>
          <w:rFonts w:ascii="Times New Roman" w:eastAsia="Times New Roman" w:hAnsi="Times New Roman" w:cs="Times New Roman"/>
          <w:color w:val="000000" w:themeColor="text1"/>
          <w:sz w:val="24"/>
          <w:szCs w:val="24"/>
        </w:rPr>
        <w:t>doporučen</w:t>
      </w:r>
      <w:r w:rsidR="00A15748" w:rsidRPr="00FD179A">
        <w:rPr>
          <w:rFonts w:ascii="Times New Roman" w:eastAsia="Times New Roman" w:hAnsi="Times New Roman" w:cs="Times New Roman"/>
          <w:color w:val="000000" w:themeColor="text1"/>
          <w:sz w:val="24"/>
          <w:szCs w:val="24"/>
        </w:rPr>
        <w:t>ej listovej</w:t>
      </w:r>
      <w:r w:rsidR="62091E7C" w:rsidRPr="007437A0">
        <w:rPr>
          <w:rFonts w:ascii="Times New Roman" w:eastAsia="Times New Roman" w:hAnsi="Times New Roman" w:cs="Times New Roman"/>
          <w:color w:val="000000" w:themeColor="text1"/>
          <w:sz w:val="24"/>
          <w:szCs w:val="24"/>
        </w:rPr>
        <w:t xml:space="preserve"> zásielk</w:t>
      </w:r>
      <w:r w:rsidR="00A15748" w:rsidRPr="00FD179A">
        <w:rPr>
          <w:rFonts w:ascii="Times New Roman" w:eastAsia="Times New Roman" w:hAnsi="Times New Roman" w:cs="Times New Roman"/>
          <w:color w:val="000000" w:themeColor="text1"/>
          <w:sz w:val="24"/>
          <w:szCs w:val="24"/>
        </w:rPr>
        <w:t>y</w:t>
      </w:r>
      <w:r w:rsidR="736BC11C" w:rsidRPr="007437A0">
        <w:rPr>
          <w:rFonts w:ascii="Times New Roman" w:eastAsia="Times New Roman" w:hAnsi="Times New Roman" w:cs="Times New Roman"/>
          <w:color w:val="000000" w:themeColor="text1"/>
          <w:sz w:val="24"/>
          <w:szCs w:val="24"/>
        </w:rPr>
        <w:t xml:space="preserve"> s doručenkou,</w:t>
      </w:r>
    </w:p>
    <w:p w14:paraId="67936AA8" w14:textId="5606F690" w:rsidR="00BF6CD0" w:rsidRPr="007437A0" w:rsidRDefault="4447070C" w:rsidP="37FD7468">
      <w:pPr>
        <w:pStyle w:val="Odsekzoznamu"/>
        <w:numPr>
          <w:ilvl w:val="0"/>
          <w:numId w:val="40"/>
        </w:numPr>
        <w:spacing w:after="0" w:line="264" w:lineRule="auto"/>
        <w:jc w:val="both"/>
        <w:rPr>
          <w:rFonts w:ascii="Times New Roman" w:eastAsia="Times New Roman" w:hAnsi="Times New Roman" w:cs="Times New Roman"/>
          <w:color w:val="000000" w:themeColor="text1"/>
        </w:rPr>
      </w:pPr>
      <w:r w:rsidRPr="007437A0">
        <w:rPr>
          <w:rFonts w:ascii="Times New Roman" w:eastAsia="Times New Roman" w:hAnsi="Times New Roman" w:cs="Times New Roman"/>
          <w:color w:val="000000" w:themeColor="text1"/>
          <w:sz w:val="24"/>
          <w:szCs w:val="24"/>
        </w:rPr>
        <w:t>poskyt</w:t>
      </w:r>
      <w:r w:rsidR="00A56E85" w:rsidRPr="007437A0">
        <w:rPr>
          <w:rFonts w:ascii="Times New Roman" w:eastAsia="Times New Roman" w:hAnsi="Times New Roman" w:cs="Times New Roman"/>
          <w:color w:val="000000" w:themeColor="text1"/>
          <w:sz w:val="24"/>
          <w:szCs w:val="24"/>
        </w:rPr>
        <w:t>ovať</w:t>
      </w:r>
      <w:r w:rsidRPr="007437A0">
        <w:rPr>
          <w:rFonts w:ascii="Times New Roman" w:eastAsia="Times New Roman" w:hAnsi="Times New Roman" w:cs="Times New Roman"/>
          <w:color w:val="000000" w:themeColor="text1"/>
          <w:sz w:val="24"/>
          <w:szCs w:val="24"/>
        </w:rPr>
        <w:t xml:space="preserve"> </w:t>
      </w:r>
      <w:r w:rsidR="26A81BFB" w:rsidRPr="007437A0">
        <w:rPr>
          <w:rFonts w:ascii="Times New Roman" w:eastAsia="Times New Roman" w:hAnsi="Times New Roman" w:cs="Times New Roman"/>
          <w:color w:val="000000" w:themeColor="text1"/>
          <w:sz w:val="24"/>
          <w:szCs w:val="24"/>
        </w:rPr>
        <w:t xml:space="preserve">Vlastníkovi </w:t>
      </w:r>
      <w:r w:rsidRPr="007437A0">
        <w:rPr>
          <w:rFonts w:ascii="Times New Roman" w:eastAsia="Times New Roman" w:hAnsi="Times New Roman" w:cs="Times New Roman"/>
          <w:color w:val="000000" w:themeColor="text1"/>
          <w:sz w:val="24"/>
          <w:szCs w:val="24"/>
        </w:rPr>
        <w:t>súčinnosť pri predkladaní podkladov týkajúcich sa ročných vyúčtovaní pre prípadné vymáhanie pohľadávok</w:t>
      </w:r>
      <w:r w:rsidR="1BAD8B56" w:rsidRPr="007437A0">
        <w:rPr>
          <w:rFonts w:ascii="Times New Roman" w:eastAsia="Times New Roman" w:hAnsi="Times New Roman" w:cs="Times New Roman"/>
          <w:color w:val="000000" w:themeColor="text1"/>
          <w:sz w:val="24"/>
          <w:szCs w:val="24"/>
        </w:rPr>
        <w:t>,</w:t>
      </w:r>
    </w:p>
    <w:p w14:paraId="06D1A841" w14:textId="7B58FEC2" w:rsidR="00BF6CD0" w:rsidRPr="007437A0" w:rsidRDefault="002658B1" w:rsidP="37FD7468">
      <w:pPr>
        <w:pStyle w:val="Odsekzoznamu"/>
        <w:numPr>
          <w:ilvl w:val="0"/>
          <w:numId w:val="40"/>
        </w:numPr>
        <w:spacing w:after="0" w:line="264" w:lineRule="auto"/>
        <w:jc w:val="both"/>
        <w:rPr>
          <w:rFonts w:ascii="Times New Roman" w:eastAsia="Times New Roman" w:hAnsi="Times New Roman" w:cs="Times New Roman"/>
        </w:rPr>
      </w:pPr>
      <w:r w:rsidRPr="007437A0">
        <w:rPr>
          <w:rFonts w:ascii="Times New Roman" w:eastAsia="Times New Roman" w:hAnsi="Times New Roman" w:cs="Times New Roman"/>
          <w:sz w:val="24"/>
          <w:szCs w:val="24"/>
        </w:rPr>
        <w:t xml:space="preserve">najneskôr </w:t>
      </w:r>
      <w:r w:rsidR="39F31412" w:rsidRPr="007437A0">
        <w:rPr>
          <w:rFonts w:ascii="Times New Roman" w:eastAsia="Times New Roman" w:hAnsi="Times New Roman" w:cs="Times New Roman"/>
          <w:sz w:val="24"/>
          <w:szCs w:val="24"/>
        </w:rPr>
        <w:t>do 31. mája každoročne pred</w:t>
      </w:r>
      <w:r w:rsidR="00A56E85" w:rsidRPr="007437A0">
        <w:rPr>
          <w:rFonts w:ascii="Times New Roman" w:eastAsia="Times New Roman" w:hAnsi="Times New Roman" w:cs="Times New Roman"/>
          <w:sz w:val="24"/>
          <w:szCs w:val="24"/>
        </w:rPr>
        <w:t>ložiť</w:t>
      </w:r>
      <w:r w:rsidR="39F31412" w:rsidRPr="007437A0">
        <w:rPr>
          <w:rFonts w:ascii="Times New Roman" w:eastAsia="Times New Roman" w:hAnsi="Times New Roman" w:cs="Times New Roman"/>
          <w:sz w:val="24"/>
          <w:szCs w:val="24"/>
        </w:rPr>
        <w:t xml:space="preserve"> Vlastníkovi správu o technickom stave</w:t>
      </w:r>
      <w:r w:rsidR="00B52399" w:rsidRPr="007437A0">
        <w:rPr>
          <w:rFonts w:ascii="Times New Roman" w:eastAsia="Times New Roman" w:hAnsi="Times New Roman" w:cs="Times New Roman"/>
          <w:sz w:val="24"/>
          <w:szCs w:val="24"/>
        </w:rPr>
        <w:t xml:space="preserve"> Objekt</w:t>
      </w:r>
      <w:r w:rsidR="00745276" w:rsidRPr="007437A0">
        <w:rPr>
          <w:rFonts w:ascii="Times New Roman" w:eastAsia="Times New Roman" w:hAnsi="Times New Roman" w:cs="Times New Roman"/>
          <w:sz w:val="24"/>
          <w:szCs w:val="24"/>
        </w:rPr>
        <w:t>ov</w:t>
      </w:r>
      <w:r w:rsidR="79A339E7" w:rsidRPr="007437A0">
        <w:rPr>
          <w:rFonts w:ascii="Times New Roman" w:eastAsia="Times New Roman" w:hAnsi="Times New Roman" w:cs="Times New Roman"/>
          <w:sz w:val="24"/>
          <w:szCs w:val="24"/>
        </w:rPr>
        <w:t xml:space="preserve">, </w:t>
      </w:r>
      <w:r w:rsidR="79A339E7" w:rsidRPr="007437A0">
        <w:rPr>
          <w:rFonts w:ascii="Times New Roman" w:hAnsi="Times New Roman" w:cs="Times New Roman"/>
          <w:color w:val="000000" w:themeColor="text1"/>
          <w:sz w:val="24"/>
          <w:szCs w:val="24"/>
        </w:rPr>
        <w:t xml:space="preserve">ako aj o iných významných skutočnostiach, ktoré súvisia so </w:t>
      </w:r>
      <w:r w:rsidR="00080CE9" w:rsidRPr="007437A0">
        <w:rPr>
          <w:rFonts w:ascii="Times New Roman" w:hAnsi="Times New Roman" w:cs="Times New Roman"/>
          <w:color w:val="000000" w:themeColor="text1"/>
          <w:sz w:val="24"/>
          <w:szCs w:val="24"/>
        </w:rPr>
        <w:t>S</w:t>
      </w:r>
      <w:r w:rsidR="79A339E7" w:rsidRPr="007437A0">
        <w:rPr>
          <w:rFonts w:ascii="Times New Roman" w:hAnsi="Times New Roman" w:cs="Times New Roman"/>
          <w:color w:val="000000" w:themeColor="text1"/>
          <w:sz w:val="24"/>
          <w:szCs w:val="24"/>
        </w:rPr>
        <w:t>právou Objekt</w:t>
      </w:r>
      <w:r w:rsidR="00745276" w:rsidRPr="007437A0">
        <w:rPr>
          <w:rFonts w:ascii="Times New Roman" w:hAnsi="Times New Roman" w:cs="Times New Roman"/>
          <w:color w:val="000000" w:themeColor="text1"/>
          <w:sz w:val="24"/>
          <w:szCs w:val="24"/>
        </w:rPr>
        <w:t>ov</w:t>
      </w:r>
      <w:r w:rsidR="00B52399" w:rsidRPr="007437A0">
        <w:rPr>
          <w:rFonts w:ascii="Times New Roman" w:hAnsi="Times New Roman" w:cs="Times New Roman"/>
          <w:color w:val="000000" w:themeColor="text1"/>
          <w:sz w:val="24"/>
          <w:szCs w:val="24"/>
        </w:rPr>
        <w:t>,</w:t>
      </w:r>
      <w:r w:rsidR="39F31412" w:rsidRPr="007437A0">
        <w:rPr>
          <w:rFonts w:ascii="Times New Roman" w:eastAsia="Times New Roman" w:hAnsi="Times New Roman" w:cs="Times New Roman"/>
          <w:sz w:val="24"/>
          <w:szCs w:val="24"/>
        </w:rPr>
        <w:t xml:space="preserve"> za predchádzajúci kalendárny rok, </w:t>
      </w:r>
      <w:r w:rsidR="00066CC4" w:rsidRPr="007437A0">
        <w:rPr>
          <w:rFonts w:ascii="Times New Roman" w:eastAsia="Times New Roman" w:hAnsi="Times New Roman" w:cs="Times New Roman"/>
          <w:sz w:val="24"/>
          <w:szCs w:val="24"/>
        </w:rPr>
        <w:t xml:space="preserve">a to jednotlivo </w:t>
      </w:r>
      <w:r w:rsidR="39F31412" w:rsidRPr="007437A0">
        <w:rPr>
          <w:rFonts w:ascii="Times New Roman" w:eastAsia="Times New Roman" w:hAnsi="Times New Roman" w:cs="Times New Roman"/>
          <w:sz w:val="24"/>
          <w:szCs w:val="24"/>
        </w:rPr>
        <w:t>za každý Objekt,</w:t>
      </w:r>
    </w:p>
    <w:p w14:paraId="25F08F7E" w14:textId="751F91A0" w:rsidR="00BF6CD0" w:rsidRPr="007437A0" w:rsidRDefault="30DC7212" w:rsidP="30F38429">
      <w:pPr>
        <w:pStyle w:val="Odsekzoznamu"/>
        <w:numPr>
          <w:ilvl w:val="0"/>
          <w:numId w:val="40"/>
        </w:numPr>
        <w:spacing w:after="0" w:line="264" w:lineRule="auto"/>
        <w:jc w:val="both"/>
        <w:rPr>
          <w:rFonts w:ascii="Times New Roman" w:eastAsia="Times New Roman" w:hAnsi="Times New Roman" w:cs="Times New Roman"/>
          <w:sz w:val="24"/>
          <w:szCs w:val="24"/>
        </w:rPr>
      </w:pPr>
      <w:r w:rsidRPr="007437A0">
        <w:rPr>
          <w:rFonts w:ascii="Times New Roman" w:eastAsia="Times New Roman" w:hAnsi="Times New Roman" w:cs="Times New Roman"/>
          <w:sz w:val="24"/>
          <w:szCs w:val="24"/>
        </w:rPr>
        <w:t xml:space="preserve">do 30. novembra </w:t>
      </w:r>
      <w:r w:rsidR="439CAB0D" w:rsidRPr="007437A0">
        <w:rPr>
          <w:rFonts w:ascii="Times New Roman" w:eastAsia="Times New Roman" w:hAnsi="Times New Roman" w:cs="Times New Roman"/>
          <w:sz w:val="24"/>
          <w:szCs w:val="24"/>
        </w:rPr>
        <w:t>ka</w:t>
      </w:r>
      <w:r w:rsidR="5937B3F7" w:rsidRPr="007437A0">
        <w:rPr>
          <w:rFonts w:ascii="Times New Roman" w:eastAsia="Times New Roman" w:hAnsi="Times New Roman" w:cs="Times New Roman"/>
          <w:sz w:val="24"/>
          <w:szCs w:val="24"/>
        </w:rPr>
        <w:t>ždoročne</w:t>
      </w:r>
      <w:r w:rsidR="439CAB0D" w:rsidRPr="007437A0">
        <w:rPr>
          <w:rFonts w:ascii="Times New Roman" w:eastAsia="Times New Roman" w:hAnsi="Times New Roman" w:cs="Times New Roman"/>
          <w:sz w:val="24"/>
          <w:szCs w:val="24"/>
        </w:rPr>
        <w:t xml:space="preserve"> </w:t>
      </w:r>
      <w:r w:rsidRPr="007437A0">
        <w:rPr>
          <w:rFonts w:ascii="Times New Roman" w:eastAsia="Times New Roman" w:hAnsi="Times New Roman" w:cs="Times New Roman"/>
          <w:sz w:val="24"/>
          <w:szCs w:val="24"/>
        </w:rPr>
        <w:t>pred</w:t>
      </w:r>
      <w:r w:rsidR="00B52399" w:rsidRPr="007437A0">
        <w:rPr>
          <w:rFonts w:ascii="Times New Roman" w:eastAsia="Times New Roman" w:hAnsi="Times New Roman" w:cs="Times New Roman"/>
          <w:sz w:val="24"/>
          <w:szCs w:val="24"/>
        </w:rPr>
        <w:t>ložiť</w:t>
      </w:r>
      <w:r w:rsidRPr="007437A0">
        <w:rPr>
          <w:rFonts w:ascii="Times New Roman" w:eastAsia="Times New Roman" w:hAnsi="Times New Roman" w:cs="Times New Roman"/>
          <w:sz w:val="24"/>
          <w:szCs w:val="24"/>
        </w:rPr>
        <w:t xml:space="preserve"> </w:t>
      </w:r>
      <w:r w:rsidR="6DAA89E8" w:rsidRPr="007437A0">
        <w:rPr>
          <w:rFonts w:ascii="Times New Roman" w:eastAsia="Times New Roman" w:hAnsi="Times New Roman" w:cs="Times New Roman"/>
          <w:sz w:val="24"/>
          <w:szCs w:val="24"/>
        </w:rPr>
        <w:t>V</w:t>
      </w:r>
      <w:r w:rsidRPr="007437A0">
        <w:rPr>
          <w:rFonts w:ascii="Times New Roman" w:eastAsia="Times New Roman" w:hAnsi="Times New Roman" w:cs="Times New Roman"/>
          <w:sz w:val="24"/>
          <w:szCs w:val="24"/>
        </w:rPr>
        <w:t>lastníkovi ročný plán opráv</w:t>
      </w:r>
      <w:r w:rsidR="00066CC4" w:rsidRPr="007437A0">
        <w:rPr>
          <w:rFonts w:ascii="Times New Roman" w:eastAsia="Times New Roman" w:hAnsi="Times New Roman" w:cs="Times New Roman"/>
          <w:sz w:val="24"/>
          <w:szCs w:val="24"/>
        </w:rPr>
        <w:t xml:space="preserve"> Objektov</w:t>
      </w:r>
      <w:r w:rsidR="6B5E3D83" w:rsidRPr="007437A0">
        <w:rPr>
          <w:rFonts w:ascii="Times New Roman" w:eastAsia="Times New Roman" w:hAnsi="Times New Roman" w:cs="Times New Roman"/>
          <w:sz w:val="24"/>
          <w:szCs w:val="24"/>
        </w:rPr>
        <w:t xml:space="preserve"> </w:t>
      </w:r>
      <w:r w:rsidR="2A4BED97" w:rsidRPr="007437A0">
        <w:rPr>
          <w:rFonts w:ascii="Times New Roman" w:eastAsia="Times New Roman" w:hAnsi="Times New Roman" w:cs="Times New Roman"/>
          <w:sz w:val="24"/>
          <w:szCs w:val="24"/>
        </w:rPr>
        <w:t>na obdobie nasledujúceho kalendárneho roku</w:t>
      </w:r>
      <w:r w:rsidR="0076459D" w:rsidRPr="007437A0">
        <w:rPr>
          <w:rFonts w:ascii="Times New Roman" w:eastAsia="Times New Roman" w:hAnsi="Times New Roman" w:cs="Times New Roman"/>
          <w:sz w:val="24"/>
          <w:szCs w:val="24"/>
        </w:rPr>
        <w:t xml:space="preserve">, </w:t>
      </w:r>
      <w:r w:rsidR="00066CC4" w:rsidRPr="007437A0">
        <w:rPr>
          <w:rFonts w:ascii="Times New Roman" w:eastAsia="Times New Roman" w:hAnsi="Times New Roman" w:cs="Times New Roman"/>
          <w:sz w:val="24"/>
          <w:szCs w:val="24"/>
        </w:rPr>
        <w:t xml:space="preserve">a to jednotlivo </w:t>
      </w:r>
      <w:r w:rsidR="693078E1" w:rsidRPr="007437A0">
        <w:rPr>
          <w:rFonts w:ascii="Times New Roman" w:eastAsia="Times New Roman" w:hAnsi="Times New Roman" w:cs="Times New Roman"/>
          <w:sz w:val="24"/>
          <w:szCs w:val="24"/>
        </w:rPr>
        <w:t>za každý</w:t>
      </w:r>
      <w:r w:rsidR="6B5E3D83" w:rsidRPr="007437A0">
        <w:rPr>
          <w:rFonts w:ascii="Times New Roman" w:eastAsia="Times New Roman" w:hAnsi="Times New Roman" w:cs="Times New Roman"/>
          <w:sz w:val="24"/>
          <w:szCs w:val="24"/>
        </w:rPr>
        <w:t xml:space="preserve"> Objekt</w:t>
      </w:r>
      <w:r w:rsidR="071BBD59" w:rsidRPr="007437A0">
        <w:rPr>
          <w:rFonts w:ascii="Times New Roman" w:eastAsia="Times New Roman" w:hAnsi="Times New Roman" w:cs="Times New Roman"/>
          <w:sz w:val="24"/>
          <w:szCs w:val="24"/>
        </w:rPr>
        <w:t>,</w:t>
      </w:r>
    </w:p>
    <w:p w14:paraId="02E7CCE5" w14:textId="5FC278F3" w:rsidR="00BF6CD0" w:rsidRPr="007437A0" w:rsidRDefault="00143C24" w:rsidP="30F38429">
      <w:pPr>
        <w:pStyle w:val="Odsekzoznamu"/>
        <w:numPr>
          <w:ilvl w:val="0"/>
          <w:numId w:val="40"/>
        </w:numPr>
        <w:spacing w:after="0" w:line="264" w:lineRule="auto"/>
        <w:jc w:val="both"/>
        <w:rPr>
          <w:rFonts w:ascii="Times New Roman" w:eastAsia="Times New Roman" w:hAnsi="Times New Roman" w:cs="Times New Roman"/>
          <w:sz w:val="24"/>
          <w:szCs w:val="24"/>
        </w:rPr>
      </w:pPr>
      <w:r w:rsidRPr="00FD179A">
        <w:rPr>
          <w:rFonts w:ascii="Times New Roman" w:eastAsia="Times New Roman" w:hAnsi="Times New Roman" w:cs="Times New Roman"/>
          <w:sz w:val="24"/>
          <w:szCs w:val="24"/>
        </w:rPr>
        <w:t xml:space="preserve">na pokyn Vlastníka </w:t>
      </w:r>
      <w:r w:rsidR="00F05D5A" w:rsidRPr="007437A0">
        <w:rPr>
          <w:rFonts w:ascii="Times New Roman" w:eastAsia="Times New Roman" w:hAnsi="Times New Roman" w:cs="Times New Roman"/>
          <w:sz w:val="24"/>
          <w:szCs w:val="24"/>
        </w:rPr>
        <w:t xml:space="preserve">zabezpečovať komunikáciu </w:t>
      </w:r>
      <w:r w:rsidR="007437A0" w:rsidRPr="00FD179A">
        <w:rPr>
          <w:rFonts w:ascii="Times New Roman" w:eastAsia="Times New Roman" w:hAnsi="Times New Roman" w:cs="Times New Roman"/>
          <w:sz w:val="24"/>
          <w:szCs w:val="24"/>
        </w:rPr>
        <w:t>medzi Vlastníkom a</w:t>
      </w:r>
      <w:r w:rsidR="008E4F45" w:rsidRPr="00FD179A">
        <w:rPr>
          <w:rFonts w:ascii="Times New Roman" w:eastAsia="Times New Roman" w:hAnsi="Times New Roman" w:cs="Times New Roman"/>
          <w:sz w:val="24"/>
          <w:szCs w:val="24"/>
        </w:rPr>
        <w:t xml:space="preserve"> </w:t>
      </w:r>
      <w:r w:rsidR="00F05D5A" w:rsidRPr="007437A0">
        <w:rPr>
          <w:rFonts w:ascii="Times New Roman" w:eastAsia="Times New Roman" w:hAnsi="Times New Roman" w:cs="Times New Roman"/>
          <w:sz w:val="24"/>
          <w:szCs w:val="24"/>
        </w:rPr>
        <w:t>užívateľmi (nájomcami) Objektov vo veciach Správy,</w:t>
      </w:r>
      <w:r w:rsidR="008C3608" w:rsidRPr="00FD179A">
        <w:rPr>
          <w:rFonts w:ascii="Times New Roman" w:eastAsia="Times New Roman" w:hAnsi="Times New Roman" w:cs="Times New Roman"/>
          <w:sz w:val="24"/>
          <w:szCs w:val="24"/>
        </w:rPr>
        <w:t xml:space="preserve"> najmä </w:t>
      </w:r>
      <w:r w:rsidR="0055667B" w:rsidRPr="00FD179A">
        <w:rPr>
          <w:rFonts w:ascii="Times New Roman" w:eastAsia="Times New Roman" w:hAnsi="Times New Roman" w:cs="Times New Roman"/>
          <w:sz w:val="24"/>
          <w:szCs w:val="24"/>
        </w:rPr>
        <w:t>formou zasielania Vlastníkom určených informácií a</w:t>
      </w:r>
      <w:r w:rsidR="00C25392" w:rsidRPr="00FD179A">
        <w:rPr>
          <w:rFonts w:ascii="Times New Roman" w:eastAsia="Times New Roman" w:hAnsi="Times New Roman" w:cs="Times New Roman"/>
          <w:sz w:val="24"/>
          <w:szCs w:val="24"/>
        </w:rPr>
        <w:t> </w:t>
      </w:r>
      <w:r w:rsidR="0055667B" w:rsidRPr="00FD179A">
        <w:rPr>
          <w:rFonts w:ascii="Times New Roman" w:eastAsia="Times New Roman" w:hAnsi="Times New Roman" w:cs="Times New Roman"/>
          <w:sz w:val="24"/>
          <w:szCs w:val="24"/>
        </w:rPr>
        <w:t>dokladov</w:t>
      </w:r>
      <w:r w:rsidR="00C25392" w:rsidRPr="00FD179A">
        <w:rPr>
          <w:rFonts w:ascii="Times New Roman" w:eastAsia="Times New Roman" w:hAnsi="Times New Roman" w:cs="Times New Roman"/>
          <w:sz w:val="24"/>
          <w:szCs w:val="24"/>
        </w:rPr>
        <w:t xml:space="preserve"> užívateľom (nájomcom),</w:t>
      </w:r>
      <w:r w:rsidR="0055667B" w:rsidRPr="00FD179A">
        <w:rPr>
          <w:rFonts w:ascii="Times New Roman" w:eastAsia="Times New Roman" w:hAnsi="Times New Roman" w:cs="Times New Roman"/>
          <w:sz w:val="24"/>
          <w:szCs w:val="24"/>
        </w:rPr>
        <w:t xml:space="preserve">  </w:t>
      </w:r>
      <w:r w:rsidR="008C3608" w:rsidRPr="00FD179A">
        <w:rPr>
          <w:rFonts w:ascii="Times New Roman" w:eastAsia="Times New Roman" w:hAnsi="Times New Roman" w:cs="Times New Roman"/>
          <w:sz w:val="24"/>
          <w:szCs w:val="24"/>
        </w:rPr>
        <w:t xml:space="preserve"> </w:t>
      </w:r>
    </w:p>
    <w:p w14:paraId="79F0FFF9" w14:textId="17E10ADB" w:rsidR="00BF6CD0" w:rsidRPr="007437A0" w:rsidRDefault="33F9A5C2" w:rsidP="30F38429">
      <w:pPr>
        <w:pStyle w:val="Odsekzoznamu"/>
        <w:numPr>
          <w:ilvl w:val="0"/>
          <w:numId w:val="40"/>
        </w:numPr>
        <w:spacing w:after="0" w:line="264" w:lineRule="auto"/>
        <w:jc w:val="both"/>
        <w:rPr>
          <w:rFonts w:ascii="Times New Roman" w:eastAsia="Times New Roman" w:hAnsi="Times New Roman" w:cs="Times New Roman"/>
          <w:sz w:val="24"/>
          <w:szCs w:val="24"/>
        </w:rPr>
      </w:pPr>
      <w:r w:rsidRPr="007437A0">
        <w:rPr>
          <w:rFonts w:ascii="Times New Roman" w:eastAsia="Times New Roman" w:hAnsi="Times New Roman" w:cs="Times New Roman"/>
          <w:sz w:val="24"/>
          <w:szCs w:val="24"/>
        </w:rPr>
        <w:t>predkla</w:t>
      </w:r>
      <w:r w:rsidR="006554D3" w:rsidRPr="007437A0">
        <w:rPr>
          <w:rFonts w:ascii="Times New Roman" w:eastAsia="Times New Roman" w:hAnsi="Times New Roman" w:cs="Times New Roman"/>
          <w:sz w:val="24"/>
          <w:szCs w:val="24"/>
        </w:rPr>
        <w:t>dať</w:t>
      </w:r>
      <w:r w:rsidRPr="007437A0">
        <w:rPr>
          <w:rFonts w:ascii="Times New Roman" w:eastAsia="Times New Roman" w:hAnsi="Times New Roman" w:cs="Times New Roman"/>
          <w:sz w:val="24"/>
          <w:szCs w:val="24"/>
        </w:rPr>
        <w:t xml:space="preserve"> </w:t>
      </w:r>
      <w:r w:rsidR="2CD8D53F" w:rsidRPr="007437A0">
        <w:rPr>
          <w:rFonts w:ascii="Times New Roman" w:eastAsia="Times New Roman" w:hAnsi="Times New Roman" w:cs="Times New Roman"/>
          <w:sz w:val="24"/>
          <w:szCs w:val="24"/>
        </w:rPr>
        <w:t xml:space="preserve">Vlastníkovi </w:t>
      </w:r>
      <w:r w:rsidRPr="007437A0">
        <w:rPr>
          <w:rFonts w:ascii="Times New Roman" w:eastAsia="Times New Roman" w:hAnsi="Times New Roman" w:cs="Times New Roman"/>
          <w:sz w:val="24"/>
          <w:szCs w:val="24"/>
        </w:rPr>
        <w:t>podnety a</w:t>
      </w:r>
      <w:r w:rsidR="7C54A33F" w:rsidRPr="007437A0">
        <w:rPr>
          <w:rFonts w:ascii="Times New Roman" w:eastAsia="Times New Roman" w:hAnsi="Times New Roman" w:cs="Times New Roman"/>
          <w:sz w:val="24"/>
          <w:szCs w:val="24"/>
        </w:rPr>
        <w:t xml:space="preserve"> </w:t>
      </w:r>
      <w:r w:rsidRPr="007437A0">
        <w:rPr>
          <w:rFonts w:ascii="Times New Roman" w:eastAsia="Times New Roman" w:hAnsi="Times New Roman" w:cs="Times New Roman"/>
          <w:sz w:val="24"/>
          <w:szCs w:val="24"/>
        </w:rPr>
        <w:t xml:space="preserve">žiadosti </w:t>
      </w:r>
      <w:r w:rsidR="5205A304" w:rsidRPr="007437A0">
        <w:rPr>
          <w:rFonts w:ascii="Times New Roman" w:eastAsia="Times New Roman" w:hAnsi="Times New Roman" w:cs="Times New Roman"/>
          <w:sz w:val="24"/>
          <w:szCs w:val="24"/>
        </w:rPr>
        <w:t>užívateľo</w:t>
      </w:r>
      <w:r w:rsidRPr="007437A0">
        <w:rPr>
          <w:rFonts w:ascii="Times New Roman" w:eastAsia="Times New Roman" w:hAnsi="Times New Roman" w:cs="Times New Roman"/>
          <w:sz w:val="24"/>
          <w:szCs w:val="24"/>
        </w:rPr>
        <w:t>v</w:t>
      </w:r>
      <w:r w:rsidR="006554D3" w:rsidRPr="007437A0">
        <w:rPr>
          <w:rFonts w:ascii="Times New Roman" w:eastAsia="Times New Roman" w:hAnsi="Times New Roman" w:cs="Times New Roman"/>
          <w:sz w:val="24"/>
          <w:szCs w:val="24"/>
        </w:rPr>
        <w:t xml:space="preserve"> (nájomcov)</w:t>
      </w:r>
      <w:r w:rsidRPr="007437A0">
        <w:rPr>
          <w:rFonts w:ascii="Times New Roman" w:eastAsia="Times New Roman" w:hAnsi="Times New Roman" w:cs="Times New Roman"/>
          <w:sz w:val="24"/>
          <w:szCs w:val="24"/>
        </w:rPr>
        <w:t xml:space="preserve"> k stavebným úpravám </w:t>
      </w:r>
      <w:r w:rsidR="005F4246" w:rsidRPr="007437A0">
        <w:rPr>
          <w:rFonts w:ascii="Times New Roman" w:eastAsia="Times New Roman" w:hAnsi="Times New Roman" w:cs="Times New Roman"/>
          <w:sz w:val="24"/>
          <w:szCs w:val="24"/>
        </w:rPr>
        <w:t>Objektov</w:t>
      </w:r>
      <w:r w:rsidRPr="007437A0">
        <w:rPr>
          <w:rFonts w:ascii="Times New Roman" w:eastAsia="Times New Roman" w:hAnsi="Times New Roman" w:cs="Times New Roman"/>
          <w:sz w:val="24"/>
          <w:szCs w:val="24"/>
        </w:rPr>
        <w:t>,</w:t>
      </w:r>
    </w:p>
    <w:p w14:paraId="3D7901AD" w14:textId="57F10855" w:rsidR="00BF6CD0" w:rsidRPr="007437A0" w:rsidRDefault="33F9A5C2" w:rsidP="30F38429">
      <w:pPr>
        <w:pStyle w:val="Odsekzoznamu"/>
        <w:numPr>
          <w:ilvl w:val="0"/>
          <w:numId w:val="40"/>
        </w:numPr>
        <w:spacing w:after="0" w:line="264" w:lineRule="auto"/>
        <w:jc w:val="both"/>
        <w:rPr>
          <w:rFonts w:ascii="Times New Roman" w:eastAsia="Times New Roman" w:hAnsi="Times New Roman" w:cs="Times New Roman"/>
        </w:rPr>
      </w:pPr>
      <w:r w:rsidRPr="007437A0">
        <w:rPr>
          <w:rFonts w:ascii="Times New Roman" w:eastAsia="Times New Roman" w:hAnsi="Times New Roman" w:cs="Times New Roman"/>
          <w:sz w:val="24"/>
          <w:szCs w:val="24"/>
        </w:rPr>
        <w:t>poskyt</w:t>
      </w:r>
      <w:r w:rsidR="0031540E" w:rsidRPr="007437A0">
        <w:rPr>
          <w:rFonts w:ascii="Times New Roman" w:eastAsia="Times New Roman" w:hAnsi="Times New Roman" w:cs="Times New Roman"/>
          <w:sz w:val="24"/>
          <w:szCs w:val="24"/>
        </w:rPr>
        <w:t xml:space="preserve">ovať </w:t>
      </w:r>
      <w:r w:rsidR="5F8B6282" w:rsidRPr="007437A0">
        <w:rPr>
          <w:rFonts w:ascii="Times New Roman" w:eastAsia="Times New Roman" w:hAnsi="Times New Roman" w:cs="Times New Roman"/>
          <w:sz w:val="24"/>
          <w:szCs w:val="24"/>
        </w:rPr>
        <w:t>Vlastník</w:t>
      </w:r>
      <w:r w:rsidR="0031540E" w:rsidRPr="007437A0">
        <w:rPr>
          <w:rFonts w:ascii="Times New Roman" w:eastAsia="Times New Roman" w:hAnsi="Times New Roman" w:cs="Times New Roman"/>
          <w:sz w:val="24"/>
          <w:szCs w:val="24"/>
        </w:rPr>
        <w:t>ovi</w:t>
      </w:r>
      <w:r w:rsidR="5F8B6282" w:rsidRPr="007437A0">
        <w:rPr>
          <w:rFonts w:ascii="Times New Roman" w:eastAsia="Times New Roman" w:hAnsi="Times New Roman" w:cs="Times New Roman"/>
          <w:sz w:val="24"/>
          <w:szCs w:val="24"/>
        </w:rPr>
        <w:t xml:space="preserve"> súčinnosť pri poistných udalostiach v Objekto</w:t>
      </w:r>
      <w:r w:rsidR="00567C31" w:rsidRPr="007437A0">
        <w:rPr>
          <w:rFonts w:ascii="Times New Roman" w:eastAsia="Times New Roman" w:hAnsi="Times New Roman" w:cs="Times New Roman"/>
          <w:sz w:val="24"/>
          <w:szCs w:val="24"/>
        </w:rPr>
        <w:t>ch</w:t>
      </w:r>
      <w:r w:rsidRPr="007437A0">
        <w:rPr>
          <w:rFonts w:ascii="Times New Roman" w:eastAsia="Times New Roman" w:hAnsi="Times New Roman" w:cs="Times New Roman"/>
          <w:sz w:val="24"/>
          <w:szCs w:val="24"/>
        </w:rPr>
        <w:t>,</w:t>
      </w:r>
    </w:p>
    <w:p w14:paraId="272D95B9" w14:textId="51AE5B6D" w:rsidR="00BF6CD0" w:rsidRPr="007437A0" w:rsidRDefault="33F9A5C2" w:rsidP="30F38429">
      <w:pPr>
        <w:pStyle w:val="Odsekzoznamu"/>
        <w:numPr>
          <w:ilvl w:val="0"/>
          <w:numId w:val="40"/>
        </w:numPr>
        <w:spacing w:after="0" w:line="264" w:lineRule="auto"/>
        <w:jc w:val="both"/>
        <w:rPr>
          <w:rFonts w:ascii="Times New Roman" w:eastAsia="Times New Roman" w:hAnsi="Times New Roman" w:cs="Times New Roman"/>
          <w:sz w:val="24"/>
          <w:szCs w:val="24"/>
        </w:rPr>
      </w:pPr>
      <w:r w:rsidRPr="007437A0">
        <w:rPr>
          <w:rFonts w:ascii="Times New Roman" w:eastAsia="Times New Roman" w:hAnsi="Times New Roman" w:cs="Times New Roman"/>
          <w:sz w:val="24"/>
          <w:szCs w:val="24"/>
        </w:rPr>
        <w:t>archiv</w:t>
      </w:r>
      <w:r w:rsidR="0031540E" w:rsidRPr="007437A0">
        <w:rPr>
          <w:rFonts w:ascii="Times New Roman" w:eastAsia="Times New Roman" w:hAnsi="Times New Roman" w:cs="Times New Roman"/>
          <w:sz w:val="24"/>
          <w:szCs w:val="24"/>
        </w:rPr>
        <w:t>ovať</w:t>
      </w:r>
      <w:r w:rsidRPr="007437A0">
        <w:rPr>
          <w:rFonts w:ascii="Times New Roman" w:eastAsia="Times New Roman" w:hAnsi="Times New Roman" w:cs="Times New Roman"/>
          <w:sz w:val="24"/>
          <w:szCs w:val="24"/>
        </w:rPr>
        <w:t xml:space="preserve"> dokumentáciu týkajúcu sa </w:t>
      </w:r>
      <w:r w:rsidR="5B82452A" w:rsidRPr="007437A0">
        <w:rPr>
          <w:rFonts w:ascii="Times New Roman" w:eastAsia="Times New Roman" w:hAnsi="Times New Roman" w:cs="Times New Roman"/>
          <w:sz w:val="24"/>
          <w:szCs w:val="24"/>
        </w:rPr>
        <w:t>Objektov</w:t>
      </w:r>
      <w:r w:rsidR="00ED67C0" w:rsidRPr="007437A0">
        <w:rPr>
          <w:rFonts w:ascii="Times New Roman" w:eastAsia="Times New Roman" w:hAnsi="Times New Roman" w:cs="Times New Roman"/>
          <w:sz w:val="24"/>
          <w:szCs w:val="24"/>
        </w:rPr>
        <w:t xml:space="preserve"> po celú dobu trvania tejto Dohody až do jej </w:t>
      </w:r>
      <w:r w:rsidR="003C050C" w:rsidRPr="007437A0">
        <w:rPr>
          <w:rFonts w:ascii="Times New Roman" w:eastAsia="Times New Roman" w:hAnsi="Times New Roman" w:cs="Times New Roman"/>
          <w:sz w:val="24"/>
          <w:szCs w:val="24"/>
        </w:rPr>
        <w:t xml:space="preserve">úplného odovzdania Vlastníkovi po skončení tejto Dohody (napr. </w:t>
      </w:r>
      <w:r w:rsidR="00A15748" w:rsidRPr="007437A0">
        <w:rPr>
          <w:rFonts w:ascii="Times New Roman" w:eastAsia="Times New Roman" w:hAnsi="Times New Roman" w:cs="Times New Roman"/>
          <w:sz w:val="24"/>
          <w:szCs w:val="24"/>
        </w:rPr>
        <w:t>ročné</w:t>
      </w:r>
      <w:r w:rsidR="00A15748" w:rsidRPr="00FD179A">
        <w:rPr>
          <w:rFonts w:ascii="Times New Roman" w:eastAsia="Times New Roman" w:hAnsi="Times New Roman" w:cs="Times New Roman"/>
          <w:color w:val="000000" w:themeColor="text1"/>
          <w:sz w:val="24"/>
          <w:szCs w:val="24"/>
        </w:rPr>
        <w:t xml:space="preserve"> vyúčtovania s potvrdeniami o prevzatí/neprevzatí zásielky</w:t>
      </w:r>
      <w:r w:rsidR="006C27D0" w:rsidRPr="007437A0">
        <w:rPr>
          <w:rFonts w:ascii="Times New Roman" w:eastAsia="Times New Roman" w:hAnsi="Times New Roman" w:cs="Times New Roman"/>
          <w:color w:val="000000" w:themeColor="text1"/>
          <w:sz w:val="24"/>
          <w:szCs w:val="24"/>
        </w:rPr>
        <w:t>)</w:t>
      </w:r>
      <w:r w:rsidR="002D120E">
        <w:rPr>
          <w:rFonts w:ascii="Times New Roman" w:eastAsia="Times New Roman" w:hAnsi="Times New Roman" w:cs="Times New Roman"/>
          <w:color w:val="000000" w:themeColor="text1"/>
          <w:sz w:val="24"/>
          <w:szCs w:val="24"/>
        </w:rPr>
        <w:t>,</w:t>
      </w:r>
    </w:p>
    <w:p w14:paraId="762F0E8E" w14:textId="40ED5FD4" w:rsidR="00BF6CD0" w:rsidRPr="007437A0" w:rsidRDefault="33F9A5C2" w:rsidP="30F38429">
      <w:pPr>
        <w:pStyle w:val="Odsekzoznamu"/>
        <w:numPr>
          <w:ilvl w:val="0"/>
          <w:numId w:val="40"/>
        </w:numPr>
        <w:spacing w:after="0" w:line="264" w:lineRule="auto"/>
        <w:jc w:val="both"/>
        <w:rPr>
          <w:rFonts w:ascii="Times New Roman" w:eastAsia="Times New Roman" w:hAnsi="Times New Roman" w:cs="Times New Roman"/>
        </w:rPr>
      </w:pPr>
      <w:r w:rsidRPr="007437A0">
        <w:rPr>
          <w:rFonts w:ascii="Times New Roman" w:eastAsia="Times New Roman" w:hAnsi="Times New Roman" w:cs="Times New Roman"/>
          <w:sz w:val="24"/>
          <w:szCs w:val="24"/>
        </w:rPr>
        <w:t>poskyt</w:t>
      </w:r>
      <w:r w:rsidR="0031540E" w:rsidRPr="007437A0">
        <w:rPr>
          <w:rFonts w:ascii="Times New Roman" w:eastAsia="Times New Roman" w:hAnsi="Times New Roman" w:cs="Times New Roman"/>
          <w:sz w:val="24"/>
          <w:szCs w:val="24"/>
        </w:rPr>
        <w:t>ovať</w:t>
      </w:r>
      <w:r w:rsidRPr="007437A0">
        <w:rPr>
          <w:rFonts w:ascii="Times New Roman" w:eastAsia="Times New Roman" w:hAnsi="Times New Roman" w:cs="Times New Roman"/>
          <w:sz w:val="24"/>
          <w:szCs w:val="24"/>
        </w:rPr>
        <w:t xml:space="preserve"> súčinnosť </w:t>
      </w:r>
      <w:r w:rsidR="6668AE4C" w:rsidRPr="007437A0">
        <w:rPr>
          <w:rFonts w:ascii="Times New Roman" w:eastAsia="Times New Roman" w:hAnsi="Times New Roman" w:cs="Times New Roman"/>
          <w:sz w:val="24"/>
          <w:szCs w:val="24"/>
        </w:rPr>
        <w:t>V</w:t>
      </w:r>
      <w:r w:rsidRPr="007437A0">
        <w:rPr>
          <w:rFonts w:ascii="Times New Roman" w:eastAsia="Times New Roman" w:hAnsi="Times New Roman" w:cs="Times New Roman"/>
          <w:sz w:val="24"/>
          <w:szCs w:val="24"/>
        </w:rPr>
        <w:t>lastník</w:t>
      </w:r>
      <w:r w:rsidR="0031540E" w:rsidRPr="007437A0">
        <w:rPr>
          <w:rFonts w:ascii="Times New Roman" w:eastAsia="Times New Roman" w:hAnsi="Times New Roman" w:cs="Times New Roman"/>
          <w:sz w:val="24"/>
          <w:szCs w:val="24"/>
        </w:rPr>
        <w:t xml:space="preserve">ovi </w:t>
      </w:r>
      <w:r w:rsidR="005840EC" w:rsidRPr="007437A0">
        <w:rPr>
          <w:rFonts w:ascii="Times New Roman" w:eastAsia="Times New Roman" w:hAnsi="Times New Roman" w:cs="Times New Roman"/>
          <w:sz w:val="24"/>
          <w:szCs w:val="24"/>
        </w:rPr>
        <w:t>vo veci</w:t>
      </w:r>
      <w:r w:rsidRPr="007437A0">
        <w:rPr>
          <w:rFonts w:ascii="Times New Roman" w:eastAsia="Times New Roman" w:hAnsi="Times New Roman" w:cs="Times New Roman"/>
          <w:sz w:val="24"/>
          <w:szCs w:val="24"/>
        </w:rPr>
        <w:t xml:space="preserve"> obnovy</w:t>
      </w:r>
      <w:r w:rsidR="00BE61F9" w:rsidRPr="007437A0">
        <w:rPr>
          <w:rFonts w:ascii="Times New Roman" w:eastAsia="Times New Roman" w:hAnsi="Times New Roman" w:cs="Times New Roman"/>
          <w:sz w:val="24"/>
          <w:szCs w:val="24"/>
        </w:rPr>
        <w:t xml:space="preserve"> </w:t>
      </w:r>
      <w:r w:rsidR="3E9056ED" w:rsidRPr="007437A0">
        <w:rPr>
          <w:rFonts w:ascii="Times New Roman" w:eastAsia="Times New Roman" w:hAnsi="Times New Roman" w:cs="Times New Roman"/>
          <w:sz w:val="24"/>
          <w:szCs w:val="24"/>
        </w:rPr>
        <w:t xml:space="preserve">Objektov </w:t>
      </w:r>
      <w:r w:rsidR="003E2098" w:rsidRPr="007437A0">
        <w:rPr>
          <w:rFonts w:ascii="Times New Roman" w:eastAsia="Times New Roman" w:hAnsi="Times New Roman" w:cs="Times New Roman"/>
          <w:sz w:val="24"/>
          <w:szCs w:val="24"/>
        </w:rPr>
        <w:t>financovan</w:t>
      </w:r>
      <w:r w:rsidR="0014277E">
        <w:rPr>
          <w:rFonts w:ascii="Times New Roman" w:eastAsia="Times New Roman" w:hAnsi="Times New Roman" w:cs="Times New Roman"/>
          <w:sz w:val="24"/>
          <w:szCs w:val="24"/>
        </w:rPr>
        <w:t>ej</w:t>
      </w:r>
      <w:r w:rsidR="003E2098" w:rsidRPr="007437A0">
        <w:rPr>
          <w:rFonts w:ascii="Times New Roman" w:eastAsia="Times New Roman" w:hAnsi="Times New Roman" w:cs="Times New Roman"/>
          <w:sz w:val="24"/>
          <w:szCs w:val="24"/>
        </w:rPr>
        <w:t xml:space="preserve"> </w:t>
      </w:r>
      <w:r w:rsidRPr="007437A0">
        <w:rPr>
          <w:rFonts w:ascii="Times New Roman" w:eastAsia="Times New Roman" w:hAnsi="Times New Roman" w:cs="Times New Roman"/>
          <w:sz w:val="24"/>
          <w:szCs w:val="24"/>
        </w:rPr>
        <w:t>zo Štátneho fondu rozvoja bývania alebo úverov z bankových inštitúcií,</w:t>
      </w:r>
    </w:p>
    <w:p w14:paraId="43C267C8" w14:textId="5BA88018" w:rsidR="00BF6CD0" w:rsidRPr="007437A0" w:rsidRDefault="33F9A5C2" w:rsidP="30F38429">
      <w:pPr>
        <w:pStyle w:val="Odsekzoznamu"/>
        <w:numPr>
          <w:ilvl w:val="0"/>
          <w:numId w:val="40"/>
        </w:numPr>
        <w:spacing w:after="0" w:line="264" w:lineRule="auto"/>
        <w:jc w:val="both"/>
        <w:rPr>
          <w:rFonts w:ascii="Times New Roman" w:eastAsia="Times New Roman" w:hAnsi="Times New Roman" w:cs="Times New Roman"/>
          <w:sz w:val="24"/>
          <w:szCs w:val="24"/>
        </w:rPr>
      </w:pPr>
      <w:r w:rsidRPr="007437A0">
        <w:rPr>
          <w:rFonts w:ascii="Times New Roman" w:eastAsia="Times New Roman" w:hAnsi="Times New Roman" w:cs="Times New Roman"/>
          <w:sz w:val="24"/>
          <w:szCs w:val="24"/>
        </w:rPr>
        <w:t>protokolárne preber</w:t>
      </w:r>
      <w:r w:rsidR="005840EC" w:rsidRPr="007437A0">
        <w:rPr>
          <w:rFonts w:ascii="Times New Roman" w:eastAsia="Times New Roman" w:hAnsi="Times New Roman" w:cs="Times New Roman"/>
          <w:sz w:val="24"/>
          <w:szCs w:val="24"/>
        </w:rPr>
        <w:t>ať</w:t>
      </w:r>
      <w:r w:rsidRPr="007437A0">
        <w:rPr>
          <w:rFonts w:ascii="Times New Roman" w:eastAsia="Times New Roman" w:hAnsi="Times New Roman" w:cs="Times New Roman"/>
          <w:sz w:val="24"/>
          <w:szCs w:val="24"/>
        </w:rPr>
        <w:t xml:space="preserve"> a odovzdáva</w:t>
      </w:r>
      <w:r w:rsidR="005840EC" w:rsidRPr="007437A0">
        <w:rPr>
          <w:rFonts w:ascii="Times New Roman" w:eastAsia="Times New Roman" w:hAnsi="Times New Roman" w:cs="Times New Roman"/>
          <w:sz w:val="24"/>
          <w:szCs w:val="24"/>
        </w:rPr>
        <w:t>ť</w:t>
      </w:r>
      <w:r w:rsidRPr="007437A0">
        <w:rPr>
          <w:rFonts w:ascii="Times New Roman" w:eastAsia="Times New Roman" w:hAnsi="Times New Roman" w:cs="Times New Roman"/>
          <w:sz w:val="24"/>
          <w:szCs w:val="24"/>
        </w:rPr>
        <w:t xml:space="preserve"> </w:t>
      </w:r>
      <w:r w:rsidR="005840EC" w:rsidRPr="007437A0">
        <w:rPr>
          <w:rFonts w:ascii="Times New Roman" w:eastAsia="Times New Roman" w:hAnsi="Times New Roman" w:cs="Times New Roman"/>
          <w:sz w:val="24"/>
          <w:szCs w:val="24"/>
        </w:rPr>
        <w:t>Objekty</w:t>
      </w:r>
      <w:r w:rsidRPr="007437A0">
        <w:rPr>
          <w:rFonts w:ascii="Times New Roman" w:eastAsia="Times New Roman" w:hAnsi="Times New Roman" w:cs="Times New Roman"/>
          <w:sz w:val="24"/>
          <w:szCs w:val="24"/>
        </w:rPr>
        <w:t>,</w:t>
      </w:r>
    </w:p>
    <w:p w14:paraId="606BFFE4" w14:textId="4BD7551F" w:rsidR="00BF6CD0" w:rsidRPr="007437A0" w:rsidRDefault="00A15748" w:rsidP="3CF3D18D">
      <w:pPr>
        <w:pStyle w:val="Odsekzoznamu"/>
        <w:numPr>
          <w:ilvl w:val="0"/>
          <w:numId w:val="40"/>
        </w:numPr>
        <w:spacing w:after="0" w:line="264" w:lineRule="auto"/>
        <w:jc w:val="both"/>
        <w:rPr>
          <w:rFonts w:ascii="Times New Roman" w:eastAsia="Times New Roman" w:hAnsi="Times New Roman" w:cs="Times New Roman"/>
          <w:sz w:val="24"/>
          <w:szCs w:val="24"/>
        </w:rPr>
      </w:pPr>
      <w:r w:rsidRPr="00FD179A">
        <w:rPr>
          <w:rFonts w:ascii="Times New Roman" w:eastAsia="Times New Roman" w:hAnsi="Times New Roman" w:cs="Times New Roman"/>
          <w:sz w:val="24"/>
          <w:szCs w:val="24"/>
        </w:rPr>
        <w:t xml:space="preserve">na pokyn Vlastníka </w:t>
      </w:r>
      <w:r w:rsidR="33F9A5C2" w:rsidRPr="007437A0">
        <w:rPr>
          <w:rFonts w:ascii="Times New Roman" w:eastAsia="Times New Roman" w:hAnsi="Times New Roman" w:cs="Times New Roman"/>
          <w:sz w:val="24"/>
          <w:szCs w:val="24"/>
        </w:rPr>
        <w:t>zabezpeč</w:t>
      </w:r>
      <w:r w:rsidR="00A10A81" w:rsidRPr="007437A0">
        <w:rPr>
          <w:rFonts w:ascii="Times New Roman" w:eastAsia="Times New Roman" w:hAnsi="Times New Roman" w:cs="Times New Roman"/>
          <w:sz w:val="24"/>
          <w:szCs w:val="24"/>
        </w:rPr>
        <w:t>ovať</w:t>
      </w:r>
      <w:r w:rsidR="33F9A5C2" w:rsidRPr="007437A0">
        <w:rPr>
          <w:rFonts w:ascii="Times New Roman" w:eastAsia="Times New Roman" w:hAnsi="Times New Roman" w:cs="Times New Roman"/>
          <w:sz w:val="24"/>
          <w:szCs w:val="24"/>
        </w:rPr>
        <w:t xml:space="preserve"> upratovanie spoločných priestorov </w:t>
      </w:r>
      <w:r w:rsidR="00F05D5A" w:rsidRPr="00FD179A">
        <w:rPr>
          <w:rFonts w:ascii="Times New Roman" w:eastAsia="Times New Roman" w:hAnsi="Times New Roman" w:cs="Times New Roman"/>
          <w:sz w:val="24"/>
          <w:szCs w:val="24"/>
        </w:rPr>
        <w:t>O</w:t>
      </w:r>
      <w:r w:rsidR="33F9A5C2" w:rsidRPr="007437A0">
        <w:rPr>
          <w:rFonts w:ascii="Times New Roman" w:eastAsia="Times New Roman" w:hAnsi="Times New Roman" w:cs="Times New Roman"/>
          <w:sz w:val="24"/>
          <w:szCs w:val="24"/>
        </w:rPr>
        <w:t xml:space="preserve">bjektov a zimnú </w:t>
      </w:r>
      <w:r w:rsidR="00F05D5A" w:rsidRPr="00FD179A">
        <w:rPr>
          <w:rFonts w:ascii="Times New Roman" w:eastAsia="Times New Roman" w:hAnsi="Times New Roman" w:cs="Times New Roman"/>
          <w:sz w:val="24"/>
          <w:szCs w:val="24"/>
        </w:rPr>
        <w:t>údržb</w:t>
      </w:r>
      <w:r w:rsidR="33F9A5C2" w:rsidRPr="007437A0">
        <w:rPr>
          <w:rFonts w:ascii="Times New Roman" w:eastAsia="Times New Roman" w:hAnsi="Times New Roman" w:cs="Times New Roman"/>
          <w:sz w:val="24"/>
          <w:szCs w:val="24"/>
        </w:rPr>
        <w:t>u</w:t>
      </w:r>
      <w:r w:rsidR="00F05D5A" w:rsidRPr="007437A0">
        <w:rPr>
          <w:rFonts w:ascii="Times New Roman" w:eastAsia="Times New Roman" w:hAnsi="Times New Roman" w:cs="Times New Roman"/>
          <w:sz w:val="24"/>
          <w:szCs w:val="24"/>
        </w:rPr>
        <w:t>,</w:t>
      </w:r>
    </w:p>
    <w:p w14:paraId="500F39F4" w14:textId="478F72E6" w:rsidR="00BF6CD0" w:rsidRPr="00BF6CD0" w:rsidRDefault="33F9A5C2" w:rsidP="3CF3D18D">
      <w:pPr>
        <w:pStyle w:val="Odsekzoznamu"/>
        <w:numPr>
          <w:ilvl w:val="0"/>
          <w:numId w:val="40"/>
        </w:numPr>
        <w:spacing w:after="0" w:line="264" w:lineRule="auto"/>
        <w:jc w:val="both"/>
        <w:rPr>
          <w:rFonts w:ascii="Times New Roman" w:eastAsia="Times New Roman" w:hAnsi="Times New Roman" w:cs="Times New Roman"/>
          <w:sz w:val="24"/>
          <w:szCs w:val="24"/>
        </w:rPr>
      </w:pPr>
      <w:r w:rsidRPr="3CF3D18D">
        <w:rPr>
          <w:rFonts w:ascii="Times New Roman" w:eastAsia="Times New Roman" w:hAnsi="Times New Roman" w:cs="Times New Roman"/>
          <w:sz w:val="24"/>
          <w:szCs w:val="24"/>
        </w:rPr>
        <w:t>spracúva</w:t>
      </w:r>
      <w:r w:rsidR="00A10A81">
        <w:rPr>
          <w:rFonts w:ascii="Times New Roman" w:eastAsia="Times New Roman" w:hAnsi="Times New Roman" w:cs="Times New Roman"/>
          <w:sz w:val="24"/>
          <w:szCs w:val="24"/>
        </w:rPr>
        <w:t>ť</w:t>
      </w:r>
      <w:r w:rsidRPr="3CF3D18D">
        <w:rPr>
          <w:rFonts w:ascii="Times New Roman" w:eastAsia="Times New Roman" w:hAnsi="Times New Roman" w:cs="Times New Roman"/>
          <w:sz w:val="24"/>
          <w:szCs w:val="24"/>
        </w:rPr>
        <w:t xml:space="preserve"> a predpis</w:t>
      </w:r>
      <w:r w:rsidR="00A10A81">
        <w:rPr>
          <w:rFonts w:ascii="Times New Roman" w:eastAsia="Times New Roman" w:hAnsi="Times New Roman" w:cs="Times New Roman"/>
          <w:sz w:val="24"/>
          <w:szCs w:val="24"/>
        </w:rPr>
        <w:t>ovať</w:t>
      </w:r>
      <w:r w:rsidRPr="3CF3D18D">
        <w:rPr>
          <w:rFonts w:ascii="Times New Roman" w:eastAsia="Times New Roman" w:hAnsi="Times New Roman" w:cs="Times New Roman"/>
          <w:sz w:val="24"/>
          <w:szCs w:val="24"/>
        </w:rPr>
        <w:t xml:space="preserve"> zálohy na úhradu nákladov spojených so </w:t>
      </w:r>
      <w:r w:rsidR="005A0D71">
        <w:rPr>
          <w:rFonts w:ascii="Times New Roman" w:eastAsia="Times New Roman" w:hAnsi="Times New Roman" w:cs="Times New Roman"/>
          <w:sz w:val="24"/>
          <w:szCs w:val="24"/>
        </w:rPr>
        <w:t>S</w:t>
      </w:r>
      <w:r w:rsidRPr="3CF3D18D">
        <w:rPr>
          <w:rFonts w:ascii="Times New Roman" w:eastAsia="Times New Roman" w:hAnsi="Times New Roman" w:cs="Times New Roman"/>
          <w:sz w:val="24"/>
          <w:szCs w:val="24"/>
        </w:rPr>
        <w:t xml:space="preserve">právou </w:t>
      </w:r>
      <w:r w:rsidR="007B19B8">
        <w:rPr>
          <w:rFonts w:ascii="Times New Roman" w:eastAsia="Times New Roman" w:hAnsi="Times New Roman" w:cs="Times New Roman"/>
          <w:sz w:val="24"/>
          <w:szCs w:val="24"/>
        </w:rPr>
        <w:t>O</w:t>
      </w:r>
      <w:r w:rsidRPr="3CF3D18D">
        <w:rPr>
          <w:rFonts w:ascii="Times New Roman" w:eastAsia="Times New Roman" w:hAnsi="Times New Roman" w:cs="Times New Roman"/>
          <w:sz w:val="24"/>
          <w:szCs w:val="24"/>
        </w:rPr>
        <w:t>bjekt</w:t>
      </w:r>
      <w:r w:rsidR="007B19B8">
        <w:rPr>
          <w:rFonts w:ascii="Times New Roman" w:eastAsia="Times New Roman" w:hAnsi="Times New Roman" w:cs="Times New Roman"/>
          <w:sz w:val="24"/>
          <w:szCs w:val="24"/>
        </w:rPr>
        <w:t>ov</w:t>
      </w:r>
      <w:r w:rsidRPr="3CF3D18D">
        <w:rPr>
          <w:rFonts w:ascii="Times New Roman" w:eastAsia="Times New Roman" w:hAnsi="Times New Roman" w:cs="Times New Roman"/>
          <w:sz w:val="24"/>
          <w:szCs w:val="24"/>
        </w:rPr>
        <w:t xml:space="preserve"> a úhrad</w:t>
      </w:r>
      <w:r w:rsidR="00797DE3">
        <w:rPr>
          <w:rFonts w:ascii="Times New Roman" w:eastAsia="Times New Roman" w:hAnsi="Times New Roman" w:cs="Times New Roman"/>
          <w:sz w:val="24"/>
          <w:szCs w:val="24"/>
        </w:rPr>
        <w:t>y</w:t>
      </w:r>
      <w:r w:rsidRPr="3CF3D18D">
        <w:rPr>
          <w:rFonts w:ascii="Times New Roman" w:eastAsia="Times New Roman" w:hAnsi="Times New Roman" w:cs="Times New Roman"/>
          <w:sz w:val="24"/>
          <w:szCs w:val="24"/>
        </w:rPr>
        <w:t xml:space="preserve"> za služby spojené s užívaním bytov a nebytových priestorov</w:t>
      </w:r>
      <w:r w:rsidR="00A10A81">
        <w:rPr>
          <w:rFonts w:ascii="Times New Roman" w:eastAsia="Times New Roman" w:hAnsi="Times New Roman" w:cs="Times New Roman"/>
          <w:sz w:val="24"/>
          <w:szCs w:val="24"/>
        </w:rPr>
        <w:t>, a t</w:t>
      </w:r>
      <w:r w:rsidRPr="3CF3D18D">
        <w:rPr>
          <w:rFonts w:ascii="Times New Roman" w:eastAsia="Times New Roman" w:hAnsi="Times New Roman" w:cs="Times New Roman"/>
          <w:sz w:val="24"/>
          <w:szCs w:val="24"/>
        </w:rPr>
        <w:t>ieto v priebehu kalendárneho roka uprav</w:t>
      </w:r>
      <w:r w:rsidR="00A10A81">
        <w:rPr>
          <w:rFonts w:ascii="Times New Roman" w:eastAsia="Times New Roman" w:hAnsi="Times New Roman" w:cs="Times New Roman"/>
          <w:sz w:val="24"/>
          <w:szCs w:val="24"/>
        </w:rPr>
        <w:t>ovať</w:t>
      </w:r>
      <w:r w:rsidRPr="3CF3D18D">
        <w:rPr>
          <w:rFonts w:ascii="Times New Roman" w:eastAsia="Times New Roman" w:hAnsi="Times New Roman" w:cs="Times New Roman"/>
          <w:sz w:val="24"/>
          <w:szCs w:val="24"/>
        </w:rPr>
        <w:t xml:space="preserve"> podľa aktuálnych cien médií alebo služieb vstupujúcich do nákladov za užívanie bytov alebo nebytových priestorov</w:t>
      </w:r>
      <w:r w:rsidR="002328E4">
        <w:rPr>
          <w:rFonts w:ascii="Times New Roman" w:eastAsia="Times New Roman" w:hAnsi="Times New Roman" w:cs="Times New Roman"/>
          <w:sz w:val="24"/>
          <w:szCs w:val="24"/>
        </w:rPr>
        <w:t>; pre vylúčenie pochybností</w:t>
      </w:r>
      <w:r w:rsidR="00B26D04">
        <w:rPr>
          <w:rFonts w:ascii="Times New Roman" w:eastAsia="Times New Roman" w:hAnsi="Times New Roman" w:cs="Times New Roman"/>
          <w:sz w:val="24"/>
          <w:szCs w:val="24"/>
        </w:rPr>
        <w:t xml:space="preserve"> v</w:t>
      </w:r>
      <w:r w:rsidRPr="3CF3D18D">
        <w:rPr>
          <w:rFonts w:ascii="Times New Roman" w:eastAsia="Times New Roman" w:hAnsi="Times New Roman" w:cs="Times New Roman"/>
          <w:sz w:val="24"/>
          <w:szCs w:val="24"/>
        </w:rPr>
        <w:t> prípade spracovania predpis</w:t>
      </w:r>
      <w:r w:rsidR="00B26D04">
        <w:rPr>
          <w:rFonts w:ascii="Times New Roman" w:eastAsia="Times New Roman" w:hAnsi="Times New Roman" w:cs="Times New Roman"/>
          <w:sz w:val="24"/>
          <w:szCs w:val="24"/>
        </w:rPr>
        <w:t>ov nájomného</w:t>
      </w:r>
      <w:r w:rsidRPr="3CF3D18D">
        <w:rPr>
          <w:rFonts w:ascii="Times New Roman" w:eastAsia="Times New Roman" w:hAnsi="Times New Roman" w:cs="Times New Roman"/>
          <w:sz w:val="24"/>
          <w:szCs w:val="24"/>
        </w:rPr>
        <w:t xml:space="preserve"> pre </w:t>
      </w:r>
      <w:r w:rsidR="009A4DF3">
        <w:rPr>
          <w:rFonts w:ascii="Times New Roman" w:eastAsia="Times New Roman" w:hAnsi="Times New Roman" w:cs="Times New Roman"/>
          <w:sz w:val="24"/>
          <w:szCs w:val="24"/>
        </w:rPr>
        <w:t xml:space="preserve">byty a </w:t>
      </w:r>
      <w:r w:rsidRPr="3CF3D18D">
        <w:rPr>
          <w:rFonts w:ascii="Times New Roman" w:eastAsia="Times New Roman" w:hAnsi="Times New Roman" w:cs="Times New Roman"/>
          <w:sz w:val="24"/>
          <w:szCs w:val="24"/>
        </w:rPr>
        <w:t>nebytové priestory</w:t>
      </w:r>
      <w:r w:rsidR="00AB4723">
        <w:rPr>
          <w:rFonts w:ascii="Times New Roman" w:eastAsia="Times New Roman" w:hAnsi="Times New Roman" w:cs="Times New Roman"/>
          <w:sz w:val="24"/>
          <w:szCs w:val="24"/>
        </w:rPr>
        <w:t>,</w:t>
      </w:r>
      <w:r w:rsidRPr="3CF3D18D">
        <w:rPr>
          <w:rFonts w:ascii="Times New Roman" w:eastAsia="Times New Roman" w:hAnsi="Times New Roman" w:cs="Times New Roman"/>
          <w:sz w:val="24"/>
          <w:szCs w:val="24"/>
        </w:rPr>
        <w:t xml:space="preserve"> výšku nájomného určuje </w:t>
      </w:r>
      <w:r w:rsidR="00B26D04">
        <w:rPr>
          <w:rFonts w:ascii="Times New Roman" w:eastAsia="Times New Roman" w:hAnsi="Times New Roman" w:cs="Times New Roman"/>
          <w:sz w:val="24"/>
          <w:szCs w:val="24"/>
        </w:rPr>
        <w:t>Vlastník</w:t>
      </w:r>
      <w:r w:rsidRPr="3CF3D18D">
        <w:rPr>
          <w:rFonts w:ascii="Times New Roman" w:eastAsia="Times New Roman" w:hAnsi="Times New Roman" w:cs="Times New Roman"/>
          <w:sz w:val="24"/>
          <w:szCs w:val="24"/>
        </w:rPr>
        <w:t>,</w:t>
      </w:r>
    </w:p>
    <w:p w14:paraId="240B93A1" w14:textId="50E70EFB" w:rsidR="00BF6CD0" w:rsidRPr="00BF6CD0" w:rsidRDefault="33F9A5C2" w:rsidP="3CF3D18D">
      <w:pPr>
        <w:pStyle w:val="Odsekzoznamu"/>
        <w:numPr>
          <w:ilvl w:val="0"/>
          <w:numId w:val="40"/>
        </w:numPr>
        <w:spacing w:after="0" w:line="264" w:lineRule="auto"/>
        <w:jc w:val="both"/>
        <w:rPr>
          <w:rFonts w:ascii="Times New Roman" w:eastAsia="Times New Roman" w:hAnsi="Times New Roman" w:cs="Times New Roman"/>
          <w:sz w:val="24"/>
          <w:szCs w:val="24"/>
        </w:rPr>
      </w:pPr>
      <w:r w:rsidRPr="3CF3D18D">
        <w:rPr>
          <w:rFonts w:ascii="Times New Roman" w:eastAsia="Times New Roman" w:hAnsi="Times New Roman" w:cs="Times New Roman"/>
          <w:sz w:val="24"/>
          <w:szCs w:val="24"/>
        </w:rPr>
        <w:t>vykonáva</w:t>
      </w:r>
      <w:r w:rsidR="00A10A81">
        <w:rPr>
          <w:rFonts w:ascii="Times New Roman" w:eastAsia="Times New Roman" w:hAnsi="Times New Roman" w:cs="Times New Roman"/>
          <w:sz w:val="24"/>
          <w:szCs w:val="24"/>
        </w:rPr>
        <w:t>ť</w:t>
      </w:r>
      <w:r w:rsidRPr="3CF3D18D">
        <w:rPr>
          <w:rFonts w:ascii="Times New Roman" w:eastAsia="Times New Roman" w:hAnsi="Times New Roman" w:cs="Times New Roman"/>
          <w:sz w:val="24"/>
          <w:szCs w:val="24"/>
        </w:rPr>
        <w:t xml:space="preserve"> prenos (import) predpisov na zálohy na služby a nájom z IS DOMUS do IS NORIS – fakturácia vydaná</w:t>
      </w:r>
      <w:r w:rsidR="006C4F95">
        <w:rPr>
          <w:rFonts w:ascii="Times New Roman" w:eastAsia="Times New Roman" w:hAnsi="Times New Roman" w:cs="Times New Roman"/>
          <w:sz w:val="24"/>
          <w:szCs w:val="24"/>
        </w:rPr>
        <w:t>,</w:t>
      </w:r>
    </w:p>
    <w:p w14:paraId="72EA9F36" w14:textId="74086AC0" w:rsidR="00BF6CD0" w:rsidRPr="00A10A81" w:rsidRDefault="3DEA8805" w:rsidP="00A10A81">
      <w:pPr>
        <w:pStyle w:val="Odsekzoznamu"/>
        <w:numPr>
          <w:ilvl w:val="0"/>
          <w:numId w:val="40"/>
        </w:numPr>
        <w:spacing w:after="0" w:line="264" w:lineRule="auto"/>
        <w:jc w:val="both"/>
        <w:rPr>
          <w:rFonts w:ascii="Times New Roman" w:eastAsia="Times New Roman" w:hAnsi="Times New Roman" w:cs="Times New Roman"/>
        </w:rPr>
      </w:pPr>
      <w:r w:rsidRPr="00A10A81">
        <w:rPr>
          <w:rFonts w:ascii="Times New Roman" w:eastAsia="Times New Roman" w:hAnsi="Times New Roman" w:cs="Times New Roman"/>
          <w:sz w:val="24"/>
          <w:szCs w:val="24"/>
        </w:rPr>
        <w:t>z</w:t>
      </w:r>
      <w:r w:rsidR="30DC7212" w:rsidRPr="00A10A81">
        <w:rPr>
          <w:rFonts w:ascii="Times New Roman" w:eastAsia="Times New Roman" w:hAnsi="Times New Roman" w:cs="Times New Roman"/>
          <w:sz w:val="24"/>
          <w:szCs w:val="24"/>
        </w:rPr>
        <w:t>realizovať</w:t>
      </w:r>
      <w:r w:rsidR="00A10A81">
        <w:rPr>
          <w:rFonts w:ascii="Times New Roman" w:eastAsia="Times New Roman" w:hAnsi="Times New Roman" w:cs="Times New Roman"/>
          <w:sz w:val="24"/>
          <w:szCs w:val="24"/>
        </w:rPr>
        <w:t xml:space="preserve"> p</w:t>
      </w:r>
      <w:r w:rsidR="00A10A81" w:rsidRPr="00A10A81">
        <w:rPr>
          <w:rFonts w:ascii="Times New Roman" w:eastAsia="Times New Roman" w:hAnsi="Times New Roman" w:cs="Times New Roman"/>
          <w:sz w:val="24"/>
          <w:szCs w:val="24"/>
        </w:rPr>
        <w:t xml:space="preserve">renosy na prelome jednotlivých kalendárnych rokov </w:t>
      </w:r>
      <w:r w:rsidR="20B79852" w:rsidRPr="00A10A81">
        <w:rPr>
          <w:rFonts w:ascii="Times New Roman" w:eastAsia="Times New Roman" w:hAnsi="Times New Roman" w:cs="Times New Roman"/>
          <w:sz w:val="24"/>
          <w:szCs w:val="24"/>
        </w:rPr>
        <w:t xml:space="preserve">každoročne najneskôr </w:t>
      </w:r>
      <w:r w:rsidR="30DC7212" w:rsidRPr="00A10A81">
        <w:rPr>
          <w:rFonts w:ascii="Times New Roman" w:eastAsia="Times New Roman" w:hAnsi="Times New Roman" w:cs="Times New Roman"/>
          <w:sz w:val="24"/>
          <w:szCs w:val="24"/>
        </w:rPr>
        <w:t>do 10.01.</w:t>
      </w:r>
      <w:r w:rsidR="39A82A21" w:rsidRPr="00A10A81">
        <w:rPr>
          <w:rFonts w:ascii="Times New Roman" w:eastAsia="Times New Roman" w:hAnsi="Times New Roman" w:cs="Times New Roman"/>
          <w:sz w:val="24"/>
          <w:szCs w:val="24"/>
        </w:rPr>
        <w:t xml:space="preserve"> </w:t>
      </w:r>
      <w:r w:rsidR="5F363179" w:rsidRPr="00A10A81">
        <w:rPr>
          <w:rFonts w:ascii="Times New Roman" w:eastAsia="Times New Roman" w:hAnsi="Times New Roman" w:cs="Times New Roman"/>
          <w:sz w:val="24"/>
          <w:szCs w:val="24"/>
        </w:rPr>
        <w:t xml:space="preserve">nasledujúceho kalendárneho roku, </w:t>
      </w:r>
      <w:r w:rsidR="4EAE9BE9" w:rsidRPr="00A10A81">
        <w:rPr>
          <w:rFonts w:ascii="Times New Roman" w:eastAsia="Times New Roman" w:hAnsi="Times New Roman" w:cs="Times New Roman"/>
          <w:sz w:val="24"/>
          <w:szCs w:val="24"/>
        </w:rPr>
        <w:t xml:space="preserve">a to </w:t>
      </w:r>
      <w:r w:rsidR="5F363179" w:rsidRPr="00A10A81">
        <w:rPr>
          <w:rFonts w:ascii="Times New Roman" w:eastAsia="Times New Roman" w:hAnsi="Times New Roman" w:cs="Times New Roman"/>
          <w:sz w:val="24"/>
          <w:szCs w:val="24"/>
        </w:rPr>
        <w:t xml:space="preserve">v rozsahu najmenej </w:t>
      </w:r>
      <w:r w:rsidR="62B8591F" w:rsidRPr="00A10A81">
        <w:rPr>
          <w:rFonts w:ascii="Times New Roman" w:eastAsia="Times New Roman" w:hAnsi="Times New Roman" w:cs="Times New Roman"/>
          <w:sz w:val="24"/>
          <w:szCs w:val="24"/>
        </w:rPr>
        <w:t xml:space="preserve">na </w:t>
      </w:r>
      <w:r w:rsidR="5A31B621" w:rsidRPr="00A10A81">
        <w:rPr>
          <w:rFonts w:ascii="Times New Roman" w:eastAsia="Times New Roman" w:hAnsi="Times New Roman" w:cs="Times New Roman"/>
          <w:sz w:val="24"/>
          <w:szCs w:val="24"/>
        </w:rPr>
        <w:t xml:space="preserve">3 </w:t>
      </w:r>
      <w:r w:rsidR="0235C08A" w:rsidRPr="00A10A81">
        <w:rPr>
          <w:rFonts w:ascii="Times New Roman" w:eastAsia="Times New Roman" w:hAnsi="Times New Roman" w:cs="Times New Roman"/>
          <w:sz w:val="24"/>
          <w:szCs w:val="24"/>
        </w:rPr>
        <w:t xml:space="preserve">nasledujúce </w:t>
      </w:r>
      <w:r w:rsidR="5A31B621" w:rsidRPr="00A10A81">
        <w:rPr>
          <w:rFonts w:ascii="Times New Roman" w:eastAsia="Times New Roman" w:hAnsi="Times New Roman" w:cs="Times New Roman"/>
          <w:sz w:val="24"/>
          <w:szCs w:val="24"/>
        </w:rPr>
        <w:t>mesiace</w:t>
      </w:r>
      <w:r w:rsidR="30DC7212" w:rsidRPr="00A10A81">
        <w:rPr>
          <w:rFonts w:ascii="Times New Roman" w:eastAsia="Times New Roman" w:hAnsi="Times New Roman" w:cs="Times New Roman"/>
          <w:sz w:val="24"/>
          <w:szCs w:val="24"/>
        </w:rPr>
        <w:t xml:space="preserve"> </w:t>
      </w:r>
      <w:r w:rsidR="60397990" w:rsidRPr="00A10A81">
        <w:rPr>
          <w:rFonts w:ascii="Times New Roman" w:eastAsia="Times New Roman" w:hAnsi="Times New Roman" w:cs="Times New Roman"/>
          <w:sz w:val="24"/>
          <w:szCs w:val="24"/>
        </w:rPr>
        <w:t>dané</w:t>
      </w:r>
      <w:r w:rsidR="2F56AEB8" w:rsidRPr="00A10A81">
        <w:rPr>
          <w:rFonts w:ascii="Times New Roman" w:eastAsia="Times New Roman" w:hAnsi="Times New Roman" w:cs="Times New Roman"/>
          <w:sz w:val="24"/>
          <w:szCs w:val="24"/>
        </w:rPr>
        <w:t xml:space="preserve">ho </w:t>
      </w:r>
      <w:r w:rsidR="30DC7212" w:rsidRPr="00A10A81">
        <w:rPr>
          <w:rFonts w:ascii="Times New Roman" w:eastAsia="Times New Roman" w:hAnsi="Times New Roman" w:cs="Times New Roman"/>
          <w:sz w:val="24"/>
          <w:szCs w:val="24"/>
        </w:rPr>
        <w:t>kalendárn</w:t>
      </w:r>
      <w:r w:rsidR="2AEA4ED0" w:rsidRPr="00A10A81">
        <w:rPr>
          <w:rFonts w:ascii="Times New Roman" w:eastAsia="Times New Roman" w:hAnsi="Times New Roman" w:cs="Times New Roman"/>
          <w:sz w:val="24"/>
          <w:szCs w:val="24"/>
        </w:rPr>
        <w:t>eho</w:t>
      </w:r>
      <w:r w:rsidR="30DC7212" w:rsidRPr="00A10A81">
        <w:rPr>
          <w:rFonts w:ascii="Times New Roman" w:eastAsia="Times New Roman" w:hAnsi="Times New Roman" w:cs="Times New Roman"/>
          <w:sz w:val="24"/>
          <w:szCs w:val="24"/>
        </w:rPr>
        <w:t xml:space="preserve"> rok</w:t>
      </w:r>
      <w:r w:rsidR="5932FDE4" w:rsidRPr="00A10A81">
        <w:rPr>
          <w:rFonts w:ascii="Times New Roman" w:eastAsia="Times New Roman" w:hAnsi="Times New Roman" w:cs="Times New Roman"/>
          <w:sz w:val="24"/>
          <w:szCs w:val="24"/>
        </w:rPr>
        <w:t>u</w:t>
      </w:r>
      <w:r w:rsidR="00F71348" w:rsidRPr="00A10A81">
        <w:rPr>
          <w:rFonts w:ascii="Times New Roman" w:eastAsia="Times New Roman" w:hAnsi="Times New Roman" w:cs="Times New Roman"/>
          <w:sz w:val="24"/>
          <w:szCs w:val="24"/>
        </w:rPr>
        <w:t xml:space="preserve"> </w:t>
      </w:r>
      <w:r w:rsidR="00A10A81">
        <w:rPr>
          <w:rFonts w:ascii="Times New Roman" w:eastAsia="Times New Roman" w:hAnsi="Times New Roman" w:cs="Times New Roman"/>
          <w:sz w:val="24"/>
          <w:szCs w:val="24"/>
        </w:rPr>
        <w:t>vopred</w:t>
      </w:r>
      <w:r w:rsidR="5302619B" w:rsidRPr="00A10A81">
        <w:rPr>
          <w:rFonts w:ascii="Times New Roman" w:eastAsia="Times New Roman" w:hAnsi="Times New Roman" w:cs="Times New Roman"/>
          <w:sz w:val="24"/>
          <w:szCs w:val="24"/>
        </w:rPr>
        <w:t>,</w:t>
      </w:r>
    </w:p>
    <w:p w14:paraId="3BABC186" w14:textId="3DB1B952" w:rsidR="00BF6CD0" w:rsidRPr="00BF6CD0" w:rsidRDefault="00A10A81" w:rsidP="30F38429">
      <w:pPr>
        <w:pStyle w:val="Odsekzoznamu"/>
        <w:numPr>
          <w:ilvl w:val="0"/>
          <w:numId w:val="40"/>
        </w:num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30DC7212" w:rsidRPr="37FD7468">
        <w:rPr>
          <w:rFonts w:ascii="Times New Roman" w:eastAsia="Times New Roman" w:hAnsi="Times New Roman" w:cs="Times New Roman"/>
          <w:sz w:val="24"/>
          <w:szCs w:val="24"/>
        </w:rPr>
        <w:t>ykonáva</w:t>
      </w:r>
      <w:r>
        <w:rPr>
          <w:rFonts w:ascii="Times New Roman" w:eastAsia="Times New Roman" w:hAnsi="Times New Roman" w:cs="Times New Roman"/>
          <w:sz w:val="24"/>
          <w:szCs w:val="24"/>
        </w:rPr>
        <w:t>ť</w:t>
      </w:r>
      <w:r w:rsidR="30DC7212" w:rsidRPr="37FD7468">
        <w:rPr>
          <w:rFonts w:ascii="Times New Roman" w:eastAsia="Times New Roman" w:hAnsi="Times New Roman" w:cs="Times New Roman"/>
          <w:sz w:val="24"/>
          <w:szCs w:val="24"/>
        </w:rPr>
        <w:t xml:space="preserve"> prenosy vygenerovaných predpisov a zmien v predpisoch na zálohy na služby a nájom z IS DOMUS do IS NORIS </w:t>
      </w:r>
      <w:r w:rsidR="2E74523A" w:rsidRPr="37FD7468">
        <w:rPr>
          <w:rFonts w:ascii="Times New Roman" w:eastAsia="Times New Roman" w:hAnsi="Times New Roman" w:cs="Times New Roman"/>
          <w:sz w:val="24"/>
          <w:szCs w:val="24"/>
        </w:rPr>
        <w:t>-</w:t>
      </w:r>
      <w:r w:rsidR="30DC7212" w:rsidRPr="37FD7468">
        <w:rPr>
          <w:rFonts w:ascii="Times New Roman" w:eastAsia="Times New Roman" w:hAnsi="Times New Roman" w:cs="Times New Roman"/>
          <w:sz w:val="24"/>
          <w:szCs w:val="24"/>
        </w:rPr>
        <w:t xml:space="preserve"> fakturácia vydaná</w:t>
      </w:r>
      <w:r w:rsidR="00DC37A4">
        <w:rPr>
          <w:rFonts w:ascii="Times New Roman" w:eastAsia="Times New Roman" w:hAnsi="Times New Roman" w:cs="Times New Roman"/>
          <w:sz w:val="24"/>
          <w:szCs w:val="24"/>
        </w:rPr>
        <w:t>,</w:t>
      </w:r>
    </w:p>
    <w:p w14:paraId="4992D405" w14:textId="1411B574" w:rsidR="00BF6CD0" w:rsidRPr="00BF6CD0" w:rsidRDefault="00A10A81" w:rsidP="30F38429">
      <w:pPr>
        <w:pStyle w:val="Odsekzoznamu"/>
        <w:numPr>
          <w:ilvl w:val="0"/>
          <w:numId w:val="40"/>
        </w:numPr>
        <w:spacing w:after="0" w:line="264"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33F9A5C2" w:rsidRPr="30F38429">
        <w:rPr>
          <w:rFonts w:ascii="Times New Roman" w:eastAsia="Times New Roman" w:hAnsi="Times New Roman" w:cs="Times New Roman"/>
          <w:color w:val="000000" w:themeColor="text1"/>
          <w:sz w:val="24"/>
          <w:szCs w:val="24"/>
        </w:rPr>
        <w:t xml:space="preserve">ealizovať </w:t>
      </w:r>
      <w:r>
        <w:rPr>
          <w:rFonts w:ascii="Times New Roman" w:eastAsia="Times New Roman" w:hAnsi="Times New Roman" w:cs="Times New Roman"/>
          <w:color w:val="000000" w:themeColor="text1"/>
          <w:sz w:val="24"/>
          <w:szCs w:val="24"/>
        </w:rPr>
        <w:t xml:space="preserve">prenosy </w:t>
      </w:r>
      <w:r w:rsidR="33F9A5C2" w:rsidRPr="30F38429">
        <w:rPr>
          <w:rFonts w:ascii="Times New Roman" w:eastAsia="Times New Roman" w:hAnsi="Times New Roman" w:cs="Times New Roman"/>
          <w:color w:val="000000" w:themeColor="text1"/>
          <w:sz w:val="24"/>
          <w:szCs w:val="24"/>
        </w:rPr>
        <w:t>do 5 pracovných dní po zapracovaní zmien v IS DOMUS</w:t>
      </w:r>
      <w:r w:rsidR="00BC2390">
        <w:rPr>
          <w:rFonts w:ascii="Times New Roman" w:eastAsia="Times New Roman" w:hAnsi="Times New Roman" w:cs="Times New Roman"/>
          <w:color w:val="000000" w:themeColor="text1"/>
          <w:sz w:val="24"/>
          <w:szCs w:val="24"/>
        </w:rPr>
        <w:t>,</w:t>
      </w:r>
    </w:p>
    <w:p w14:paraId="448D55AF" w14:textId="698279DC" w:rsidR="00BF6CD0" w:rsidRPr="00BF6CD0" w:rsidRDefault="00A10A81" w:rsidP="30F38429">
      <w:pPr>
        <w:pStyle w:val="Odsekzoznamu"/>
        <w:numPr>
          <w:ilvl w:val="0"/>
          <w:numId w:val="40"/>
        </w:numPr>
        <w:spacing w:after="0" w:line="264"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w:t>
      </w:r>
      <w:r w:rsidR="30DC7212" w:rsidRPr="37FD7468">
        <w:rPr>
          <w:rFonts w:ascii="Times New Roman" w:eastAsia="Times New Roman" w:hAnsi="Times New Roman" w:cs="Times New Roman"/>
          <w:color w:val="000000" w:themeColor="text1"/>
          <w:sz w:val="24"/>
          <w:szCs w:val="24"/>
        </w:rPr>
        <w:t xml:space="preserve">abezpečovať prenos splátkových predpisov za energie a služby do IS NORIS </w:t>
      </w:r>
      <w:r w:rsidR="0B896C93" w:rsidRPr="37FD7468">
        <w:rPr>
          <w:rFonts w:ascii="Times New Roman" w:eastAsia="Times New Roman" w:hAnsi="Times New Roman" w:cs="Times New Roman"/>
          <w:color w:val="000000" w:themeColor="text1"/>
          <w:sz w:val="24"/>
          <w:szCs w:val="24"/>
        </w:rPr>
        <w:t>-</w:t>
      </w:r>
      <w:r w:rsidR="30DC7212" w:rsidRPr="37FD7468">
        <w:rPr>
          <w:rFonts w:ascii="Times New Roman" w:eastAsia="Times New Roman" w:hAnsi="Times New Roman" w:cs="Times New Roman"/>
          <w:color w:val="000000" w:themeColor="text1"/>
          <w:sz w:val="24"/>
          <w:szCs w:val="24"/>
        </w:rPr>
        <w:t xml:space="preserve"> fakturácie prijatej</w:t>
      </w:r>
      <w:r w:rsidR="007C5C6C">
        <w:rPr>
          <w:rFonts w:ascii="Times New Roman" w:eastAsia="Times New Roman" w:hAnsi="Times New Roman" w:cs="Times New Roman"/>
          <w:color w:val="000000" w:themeColor="text1"/>
          <w:sz w:val="24"/>
          <w:szCs w:val="24"/>
        </w:rPr>
        <w:t>,</w:t>
      </w:r>
    </w:p>
    <w:p w14:paraId="24A8E9B8" w14:textId="0C89566A" w:rsidR="00BF6CD0" w:rsidRDefault="00A10A81" w:rsidP="30F38429">
      <w:pPr>
        <w:pStyle w:val="Odsekzoznamu"/>
        <w:numPr>
          <w:ilvl w:val="0"/>
          <w:numId w:val="40"/>
        </w:numPr>
        <w:spacing w:after="0" w:line="264"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z</w:t>
      </w:r>
      <w:r w:rsidR="30DC7212" w:rsidRPr="37FD7468">
        <w:rPr>
          <w:rFonts w:ascii="Times New Roman" w:eastAsia="Times New Roman" w:hAnsi="Times New Roman" w:cs="Times New Roman"/>
          <w:color w:val="000000" w:themeColor="text1"/>
          <w:sz w:val="24"/>
          <w:szCs w:val="24"/>
        </w:rPr>
        <w:t xml:space="preserve">abezpečovať prenos faktúr </w:t>
      </w:r>
      <w:r w:rsidR="00BE25FF" w:rsidRPr="37FD7468">
        <w:rPr>
          <w:rFonts w:ascii="Times New Roman" w:eastAsia="Times New Roman" w:hAnsi="Times New Roman" w:cs="Times New Roman"/>
          <w:color w:val="000000" w:themeColor="text1"/>
          <w:sz w:val="24"/>
          <w:szCs w:val="24"/>
        </w:rPr>
        <w:t>do</w:t>
      </w:r>
      <w:r w:rsidR="00BE25FF">
        <w:rPr>
          <w:rFonts w:ascii="Times New Roman" w:eastAsia="Times New Roman" w:hAnsi="Times New Roman" w:cs="Times New Roman"/>
          <w:color w:val="000000" w:themeColor="text1"/>
          <w:sz w:val="24"/>
          <w:szCs w:val="24"/>
        </w:rPr>
        <w:t>ručených</w:t>
      </w:r>
      <w:r w:rsidR="00BE25FF" w:rsidRPr="37FD7468">
        <w:rPr>
          <w:rFonts w:ascii="Times New Roman" w:eastAsia="Times New Roman" w:hAnsi="Times New Roman" w:cs="Times New Roman"/>
          <w:color w:val="000000" w:themeColor="text1"/>
          <w:sz w:val="24"/>
          <w:szCs w:val="24"/>
        </w:rPr>
        <w:t xml:space="preserve"> </w:t>
      </w:r>
      <w:r w:rsidR="30DC7212" w:rsidRPr="37FD7468">
        <w:rPr>
          <w:rFonts w:ascii="Times New Roman" w:eastAsia="Times New Roman" w:hAnsi="Times New Roman" w:cs="Times New Roman"/>
          <w:color w:val="000000" w:themeColor="text1"/>
          <w:sz w:val="24"/>
          <w:szCs w:val="24"/>
        </w:rPr>
        <w:t xml:space="preserve">do IS NORIS </w:t>
      </w:r>
      <w:r w:rsidR="3E7C9952" w:rsidRPr="37FD7468">
        <w:rPr>
          <w:rFonts w:ascii="Times New Roman" w:eastAsia="Times New Roman" w:hAnsi="Times New Roman" w:cs="Times New Roman"/>
          <w:color w:val="000000" w:themeColor="text1"/>
          <w:sz w:val="24"/>
          <w:szCs w:val="24"/>
        </w:rPr>
        <w:t>-</w:t>
      </w:r>
      <w:r w:rsidR="30DC7212" w:rsidRPr="37FD7468">
        <w:rPr>
          <w:rFonts w:ascii="Times New Roman" w:eastAsia="Times New Roman" w:hAnsi="Times New Roman" w:cs="Times New Roman"/>
          <w:color w:val="000000" w:themeColor="text1"/>
          <w:sz w:val="24"/>
          <w:szCs w:val="24"/>
        </w:rPr>
        <w:t xml:space="preserve"> fakturácie prijatej</w:t>
      </w:r>
      <w:r w:rsidR="00CC1A80">
        <w:rPr>
          <w:rFonts w:ascii="Times New Roman" w:eastAsia="Times New Roman" w:hAnsi="Times New Roman" w:cs="Times New Roman"/>
          <w:color w:val="000000" w:themeColor="text1"/>
          <w:sz w:val="24"/>
          <w:szCs w:val="24"/>
        </w:rPr>
        <w:t>,</w:t>
      </w:r>
    </w:p>
    <w:p w14:paraId="178FF401" w14:textId="599F3999" w:rsidR="00DC01A5" w:rsidRDefault="00DC01A5" w:rsidP="001D0635">
      <w:pPr>
        <w:pStyle w:val="Odsekzoznamu"/>
        <w:numPr>
          <w:ilvl w:val="0"/>
          <w:numId w:val="40"/>
        </w:numPr>
        <w:spacing w:line="264"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w:t>
      </w:r>
      <w:r w:rsidRPr="00DC01A5">
        <w:rPr>
          <w:rFonts w:ascii="Times New Roman" w:eastAsia="Times New Roman" w:hAnsi="Times New Roman" w:cs="Times New Roman"/>
          <w:color w:val="000000" w:themeColor="text1"/>
          <w:sz w:val="24"/>
          <w:szCs w:val="24"/>
        </w:rPr>
        <w:t xml:space="preserve"> pokyn Vlastníka zverejň</w:t>
      </w:r>
      <w:r w:rsidR="00A10A81">
        <w:rPr>
          <w:rFonts w:ascii="Times New Roman" w:eastAsia="Times New Roman" w:hAnsi="Times New Roman" w:cs="Times New Roman"/>
          <w:color w:val="000000" w:themeColor="text1"/>
          <w:sz w:val="24"/>
          <w:szCs w:val="24"/>
        </w:rPr>
        <w:t>ovať</w:t>
      </w:r>
      <w:r w:rsidR="00056196">
        <w:rPr>
          <w:rFonts w:ascii="Times New Roman" w:eastAsia="Times New Roman" w:hAnsi="Times New Roman" w:cs="Times New Roman"/>
          <w:color w:val="000000" w:themeColor="text1"/>
          <w:sz w:val="24"/>
          <w:szCs w:val="24"/>
        </w:rPr>
        <w:t xml:space="preserve"> </w:t>
      </w:r>
      <w:r w:rsidR="00056196" w:rsidRPr="00DC01A5">
        <w:rPr>
          <w:rFonts w:ascii="Times New Roman" w:eastAsia="Times New Roman" w:hAnsi="Times New Roman" w:cs="Times New Roman"/>
          <w:color w:val="000000" w:themeColor="text1"/>
          <w:sz w:val="24"/>
          <w:szCs w:val="24"/>
        </w:rPr>
        <w:t xml:space="preserve">informácie záväzné pre </w:t>
      </w:r>
      <w:r w:rsidR="00056196">
        <w:rPr>
          <w:rFonts w:ascii="Times New Roman" w:eastAsia="Times New Roman" w:hAnsi="Times New Roman" w:cs="Times New Roman"/>
          <w:color w:val="000000" w:themeColor="text1"/>
          <w:sz w:val="24"/>
          <w:szCs w:val="24"/>
        </w:rPr>
        <w:t>užívateľov (</w:t>
      </w:r>
      <w:r w:rsidR="00056196" w:rsidRPr="00DC01A5">
        <w:rPr>
          <w:rFonts w:ascii="Times New Roman" w:eastAsia="Times New Roman" w:hAnsi="Times New Roman" w:cs="Times New Roman"/>
          <w:color w:val="000000" w:themeColor="text1"/>
          <w:sz w:val="24"/>
          <w:szCs w:val="24"/>
        </w:rPr>
        <w:t>nájomcov</w:t>
      </w:r>
      <w:r w:rsidR="00A24F02">
        <w:rPr>
          <w:rFonts w:ascii="Times New Roman" w:eastAsia="Times New Roman" w:hAnsi="Times New Roman" w:cs="Times New Roman"/>
          <w:color w:val="000000" w:themeColor="text1"/>
          <w:sz w:val="24"/>
          <w:szCs w:val="24"/>
        </w:rPr>
        <w:t>)</w:t>
      </w:r>
      <w:r w:rsidRPr="00DC01A5">
        <w:rPr>
          <w:rFonts w:ascii="Times New Roman" w:eastAsia="Times New Roman" w:hAnsi="Times New Roman" w:cs="Times New Roman"/>
          <w:color w:val="000000" w:themeColor="text1"/>
          <w:sz w:val="24"/>
          <w:szCs w:val="24"/>
        </w:rPr>
        <w:t xml:space="preserve"> na mieste obvyklom</w:t>
      </w:r>
      <w:r w:rsidR="00A24F02">
        <w:rPr>
          <w:rFonts w:ascii="Times New Roman" w:eastAsia="Times New Roman" w:hAnsi="Times New Roman" w:cs="Times New Roman"/>
          <w:color w:val="000000" w:themeColor="text1"/>
          <w:sz w:val="24"/>
          <w:szCs w:val="24"/>
        </w:rPr>
        <w:t>, z</w:t>
      </w:r>
      <w:r w:rsidRPr="00DC01A5">
        <w:rPr>
          <w:rFonts w:ascii="Times New Roman" w:eastAsia="Times New Roman" w:hAnsi="Times New Roman" w:cs="Times New Roman"/>
          <w:color w:val="000000" w:themeColor="text1"/>
          <w:sz w:val="24"/>
          <w:szCs w:val="24"/>
        </w:rPr>
        <w:t xml:space="preserve">a </w:t>
      </w:r>
      <w:r w:rsidR="00A24F02">
        <w:rPr>
          <w:rFonts w:ascii="Times New Roman" w:eastAsia="Times New Roman" w:hAnsi="Times New Roman" w:cs="Times New Roman"/>
          <w:color w:val="000000" w:themeColor="text1"/>
          <w:sz w:val="24"/>
          <w:szCs w:val="24"/>
        </w:rPr>
        <w:t xml:space="preserve">ktoré sa </w:t>
      </w:r>
      <w:r w:rsidRPr="00DC01A5">
        <w:rPr>
          <w:rFonts w:ascii="Times New Roman" w:eastAsia="Times New Roman" w:hAnsi="Times New Roman" w:cs="Times New Roman"/>
          <w:color w:val="000000" w:themeColor="text1"/>
          <w:sz w:val="24"/>
          <w:szCs w:val="24"/>
        </w:rPr>
        <w:t>považ</w:t>
      </w:r>
      <w:r w:rsidR="007C0199">
        <w:rPr>
          <w:rFonts w:ascii="Times New Roman" w:eastAsia="Times New Roman" w:hAnsi="Times New Roman" w:cs="Times New Roman"/>
          <w:color w:val="000000" w:themeColor="text1"/>
          <w:sz w:val="24"/>
          <w:szCs w:val="24"/>
        </w:rPr>
        <w:t>uje</w:t>
      </w:r>
      <w:r w:rsidRPr="00DC01A5">
        <w:rPr>
          <w:rFonts w:ascii="Times New Roman" w:eastAsia="Times New Roman" w:hAnsi="Times New Roman" w:cs="Times New Roman"/>
          <w:color w:val="000000" w:themeColor="text1"/>
          <w:sz w:val="24"/>
          <w:szCs w:val="24"/>
        </w:rPr>
        <w:t xml:space="preserve"> nástenka, resp. informačná skrinka umiestnená v spoločných častiach Objektu, obvykle vo vstupnom vestibule</w:t>
      </w:r>
      <w:r w:rsidR="007C0199">
        <w:rPr>
          <w:rFonts w:ascii="Times New Roman" w:eastAsia="Times New Roman" w:hAnsi="Times New Roman" w:cs="Times New Roman"/>
          <w:color w:val="000000" w:themeColor="text1"/>
          <w:sz w:val="24"/>
          <w:szCs w:val="24"/>
        </w:rPr>
        <w:t>, pokiaľ Vlastník neurčí inak</w:t>
      </w:r>
      <w:r w:rsidRPr="00DC01A5">
        <w:rPr>
          <w:rFonts w:ascii="Times New Roman" w:eastAsia="Times New Roman" w:hAnsi="Times New Roman" w:cs="Times New Roman"/>
          <w:color w:val="000000" w:themeColor="text1"/>
          <w:sz w:val="24"/>
          <w:szCs w:val="24"/>
        </w:rPr>
        <w:t>.  </w:t>
      </w:r>
    </w:p>
    <w:p w14:paraId="68428950" w14:textId="77777777" w:rsidR="001D0635" w:rsidRPr="00BF6CD0" w:rsidRDefault="001D0635" w:rsidP="00FD179A">
      <w:pPr>
        <w:pStyle w:val="Odsekzoznamu"/>
        <w:spacing w:line="264" w:lineRule="auto"/>
        <w:jc w:val="both"/>
        <w:rPr>
          <w:rFonts w:ascii="Times New Roman" w:eastAsia="Times New Roman" w:hAnsi="Times New Roman" w:cs="Times New Roman"/>
          <w:color w:val="000000" w:themeColor="text1"/>
          <w:sz w:val="24"/>
          <w:szCs w:val="24"/>
        </w:rPr>
      </w:pPr>
    </w:p>
    <w:p w14:paraId="5EABE70F" w14:textId="2BED0311" w:rsidR="0CE701F1" w:rsidRDefault="0CE701F1" w:rsidP="37FD7468">
      <w:pPr>
        <w:pStyle w:val="Odsekzoznamu"/>
        <w:numPr>
          <w:ilvl w:val="0"/>
          <w:numId w:val="48"/>
        </w:numPr>
        <w:spacing w:after="0" w:line="264" w:lineRule="auto"/>
        <w:ind w:left="426" w:hanging="426"/>
        <w:jc w:val="both"/>
        <w:rPr>
          <w:rFonts w:ascii="Times New Roman" w:hAnsi="Times New Roman" w:cs="Times New Roman"/>
          <w:color w:val="000000" w:themeColor="text1"/>
        </w:rPr>
      </w:pPr>
      <w:r w:rsidRPr="37FD7468">
        <w:rPr>
          <w:rFonts w:ascii="Times New Roman" w:hAnsi="Times New Roman" w:cs="Times New Roman"/>
          <w:color w:val="000000" w:themeColor="text1"/>
          <w:sz w:val="24"/>
          <w:szCs w:val="24"/>
        </w:rPr>
        <w:t xml:space="preserve">Správca je oprávnený na účely </w:t>
      </w:r>
      <w:r w:rsidR="0093197A">
        <w:rPr>
          <w:rFonts w:ascii="Times New Roman" w:hAnsi="Times New Roman" w:cs="Times New Roman"/>
          <w:color w:val="000000" w:themeColor="text1"/>
          <w:sz w:val="24"/>
          <w:szCs w:val="24"/>
        </w:rPr>
        <w:t>S</w:t>
      </w:r>
      <w:r w:rsidRPr="37FD7468">
        <w:rPr>
          <w:rFonts w:ascii="Times New Roman" w:hAnsi="Times New Roman" w:cs="Times New Roman"/>
          <w:color w:val="000000" w:themeColor="text1"/>
          <w:sz w:val="24"/>
          <w:szCs w:val="24"/>
        </w:rPr>
        <w:t xml:space="preserve">právy spracúvať osobné údaje </w:t>
      </w:r>
      <w:r w:rsidR="00E10481">
        <w:rPr>
          <w:rFonts w:ascii="Times New Roman" w:hAnsi="Times New Roman" w:cs="Times New Roman"/>
          <w:color w:val="000000" w:themeColor="text1"/>
          <w:sz w:val="24"/>
          <w:szCs w:val="24"/>
        </w:rPr>
        <w:t>užívateľov (</w:t>
      </w:r>
      <w:r w:rsidRPr="37FD7468">
        <w:rPr>
          <w:rFonts w:ascii="Times New Roman" w:hAnsi="Times New Roman" w:cs="Times New Roman"/>
          <w:color w:val="000000" w:themeColor="text1"/>
          <w:sz w:val="24"/>
          <w:szCs w:val="24"/>
        </w:rPr>
        <w:t>nájomcov</w:t>
      </w:r>
      <w:r w:rsidR="00E10481">
        <w:rPr>
          <w:rFonts w:ascii="Times New Roman" w:hAnsi="Times New Roman" w:cs="Times New Roman"/>
          <w:color w:val="000000" w:themeColor="text1"/>
          <w:sz w:val="24"/>
          <w:szCs w:val="24"/>
        </w:rPr>
        <w:t>)</w:t>
      </w:r>
      <w:r w:rsidRPr="37FD7468">
        <w:rPr>
          <w:rFonts w:ascii="Times New Roman" w:hAnsi="Times New Roman" w:cs="Times New Roman"/>
          <w:color w:val="000000" w:themeColor="text1"/>
          <w:sz w:val="24"/>
          <w:szCs w:val="24"/>
        </w:rPr>
        <w:t xml:space="preserve"> v rozsahu meno, priezvisko, dátum narodenia, rodné číslo, adresa trvalého alebo prechodného pobytu, číslo bytu, číslo nebytového priestoru, telefónne číslo, e-mailová adresa, IBAN, číslo účtu a kód banky.</w:t>
      </w:r>
    </w:p>
    <w:p w14:paraId="699E88EB" w14:textId="4971F0E6" w:rsidR="37FD7468" w:rsidRDefault="37FD7468" w:rsidP="37FD7468">
      <w:pPr>
        <w:pStyle w:val="Odsekzoznamu"/>
        <w:spacing w:after="0" w:line="264" w:lineRule="auto"/>
        <w:ind w:left="426" w:hanging="426"/>
        <w:jc w:val="both"/>
        <w:rPr>
          <w:rFonts w:ascii="Times New Roman" w:hAnsi="Times New Roman" w:cs="Times New Roman"/>
          <w:color w:val="000000" w:themeColor="text1"/>
          <w:sz w:val="12"/>
          <w:szCs w:val="12"/>
        </w:rPr>
      </w:pPr>
    </w:p>
    <w:p w14:paraId="4C75D186" w14:textId="07F59E97" w:rsidR="0065562D" w:rsidRPr="00BF6CD0" w:rsidRDefault="5DBB7D9D" w:rsidP="30F38429">
      <w:pPr>
        <w:pStyle w:val="Odsekzoznamu"/>
        <w:numPr>
          <w:ilvl w:val="0"/>
          <w:numId w:val="48"/>
        </w:numPr>
        <w:spacing w:after="0" w:line="264" w:lineRule="auto"/>
        <w:ind w:left="426" w:hanging="426"/>
        <w:jc w:val="both"/>
        <w:rPr>
          <w:rFonts w:ascii="Times New Roman" w:hAnsi="Times New Roman" w:cs="Times New Roman"/>
          <w:color w:val="000000" w:themeColor="text1"/>
          <w:sz w:val="24"/>
          <w:szCs w:val="24"/>
        </w:rPr>
      </w:pPr>
      <w:r w:rsidRPr="37FD7468">
        <w:rPr>
          <w:rFonts w:ascii="Times New Roman" w:hAnsi="Times New Roman" w:cs="Times New Roman"/>
          <w:color w:val="000000" w:themeColor="text1"/>
          <w:sz w:val="24"/>
          <w:szCs w:val="24"/>
        </w:rPr>
        <w:t>Správca zodpovedá Vlastníko</w:t>
      </w:r>
      <w:r w:rsidR="49DDF20A" w:rsidRPr="37FD7468">
        <w:rPr>
          <w:rFonts w:ascii="Times New Roman" w:hAnsi="Times New Roman" w:cs="Times New Roman"/>
          <w:color w:val="000000" w:themeColor="text1"/>
          <w:sz w:val="24"/>
          <w:szCs w:val="24"/>
        </w:rPr>
        <w:t>vi</w:t>
      </w:r>
      <w:r w:rsidRPr="37FD7468">
        <w:rPr>
          <w:rFonts w:ascii="Times New Roman" w:hAnsi="Times New Roman" w:cs="Times New Roman"/>
          <w:color w:val="000000" w:themeColor="text1"/>
          <w:sz w:val="24"/>
          <w:szCs w:val="24"/>
        </w:rPr>
        <w:t xml:space="preserve"> za všetky škody vzniknuté v dôsledku neplnenia alebo nedostatočného plnenia svojich povinností vyplývajúcich z</w:t>
      </w:r>
      <w:r w:rsidR="00333746">
        <w:rPr>
          <w:rFonts w:ascii="Times New Roman" w:hAnsi="Times New Roman" w:cs="Times New Roman"/>
          <w:color w:val="000000" w:themeColor="text1"/>
          <w:sz w:val="24"/>
          <w:szCs w:val="24"/>
        </w:rPr>
        <w:t xml:space="preserve"> tejto</w:t>
      </w:r>
      <w:r w:rsidR="65A99FAF" w:rsidRPr="37FD7468">
        <w:rPr>
          <w:rFonts w:ascii="Times New Roman" w:hAnsi="Times New Roman" w:cs="Times New Roman"/>
          <w:color w:val="000000" w:themeColor="text1"/>
          <w:sz w:val="24"/>
          <w:szCs w:val="24"/>
        </w:rPr>
        <w:t xml:space="preserve"> Dohod</w:t>
      </w:r>
      <w:r w:rsidRPr="37FD7468">
        <w:rPr>
          <w:rFonts w:ascii="Times New Roman" w:hAnsi="Times New Roman" w:cs="Times New Roman"/>
          <w:color w:val="000000" w:themeColor="text1"/>
          <w:sz w:val="24"/>
          <w:szCs w:val="24"/>
        </w:rPr>
        <w:t>y</w:t>
      </w:r>
      <w:r w:rsidR="00BE2C8E">
        <w:rPr>
          <w:rFonts w:ascii="Times New Roman" w:hAnsi="Times New Roman" w:cs="Times New Roman"/>
          <w:color w:val="000000" w:themeColor="text1"/>
          <w:sz w:val="24"/>
          <w:szCs w:val="24"/>
        </w:rPr>
        <w:t xml:space="preserve"> </w:t>
      </w:r>
      <w:r w:rsidR="004A0368">
        <w:rPr>
          <w:rFonts w:ascii="Times New Roman" w:hAnsi="Times New Roman" w:cs="Times New Roman"/>
          <w:color w:val="000000" w:themeColor="text1"/>
          <w:sz w:val="24"/>
          <w:szCs w:val="24"/>
        </w:rPr>
        <w:t>a/</w:t>
      </w:r>
      <w:r w:rsidR="00BE2C8E">
        <w:rPr>
          <w:rFonts w:ascii="Times New Roman" w:hAnsi="Times New Roman" w:cs="Times New Roman"/>
          <w:color w:val="000000" w:themeColor="text1"/>
          <w:sz w:val="24"/>
          <w:szCs w:val="24"/>
        </w:rPr>
        <w:t>alebo zo Zákonov</w:t>
      </w:r>
      <w:r w:rsidR="004A0368">
        <w:rPr>
          <w:rFonts w:ascii="Times New Roman" w:hAnsi="Times New Roman" w:cs="Times New Roman"/>
          <w:color w:val="000000" w:themeColor="text1"/>
          <w:sz w:val="24"/>
          <w:szCs w:val="24"/>
        </w:rPr>
        <w:t xml:space="preserve"> a/alebo iných príslušnýc</w:t>
      </w:r>
      <w:r w:rsidR="003C7058">
        <w:rPr>
          <w:rFonts w:ascii="Times New Roman" w:hAnsi="Times New Roman" w:cs="Times New Roman"/>
          <w:color w:val="000000" w:themeColor="text1"/>
          <w:sz w:val="24"/>
          <w:szCs w:val="24"/>
        </w:rPr>
        <w:t>h všeobecne záväzných právnych predpisov</w:t>
      </w:r>
      <w:r w:rsidRPr="37FD7468">
        <w:rPr>
          <w:rFonts w:ascii="Times New Roman" w:hAnsi="Times New Roman" w:cs="Times New Roman"/>
          <w:color w:val="000000" w:themeColor="text1"/>
          <w:sz w:val="24"/>
          <w:szCs w:val="24"/>
        </w:rPr>
        <w:t>.</w:t>
      </w:r>
    </w:p>
    <w:p w14:paraId="4F3E636A" w14:textId="3342253B" w:rsidR="37FD7468" w:rsidRDefault="37FD7468" w:rsidP="37FD7468">
      <w:pPr>
        <w:pStyle w:val="Odsekzoznamu"/>
        <w:spacing w:after="0" w:line="264" w:lineRule="auto"/>
        <w:ind w:left="426" w:hanging="426"/>
        <w:jc w:val="both"/>
        <w:rPr>
          <w:rFonts w:ascii="Times New Roman" w:hAnsi="Times New Roman" w:cs="Times New Roman"/>
          <w:color w:val="000000" w:themeColor="text1"/>
          <w:sz w:val="12"/>
          <w:szCs w:val="12"/>
        </w:rPr>
      </w:pPr>
    </w:p>
    <w:p w14:paraId="6BBD1E00" w14:textId="2A49DCC4" w:rsidR="0065562D" w:rsidRPr="00BF6CD0" w:rsidRDefault="1D15EF54" w:rsidP="37FD7468">
      <w:pPr>
        <w:pStyle w:val="Odsekzoznamu"/>
        <w:numPr>
          <w:ilvl w:val="0"/>
          <w:numId w:val="48"/>
        </w:numPr>
        <w:spacing w:after="0" w:line="264" w:lineRule="auto"/>
        <w:ind w:left="426" w:hanging="426"/>
        <w:jc w:val="both"/>
        <w:rPr>
          <w:rFonts w:ascii="Times New Roman" w:hAnsi="Times New Roman" w:cs="Times New Roman"/>
          <w:color w:val="000000" w:themeColor="text1"/>
          <w:sz w:val="24"/>
          <w:szCs w:val="24"/>
        </w:rPr>
      </w:pPr>
      <w:r w:rsidRPr="37FD7468">
        <w:rPr>
          <w:rFonts w:ascii="Times New Roman" w:hAnsi="Times New Roman" w:cs="Times New Roman"/>
          <w:color w:val="000000" w:themeColor="text1"/>
          <w:sz w:val="24"/>
          <w:szCs w:val="24"/>
        </w:rPr>
        <w:t xml:space="preserve">Správca je povinný </w:t>
      </w:r>
      <w:r w:rsidR="00EE1B25">
        <w:rPr>
          <w:rFonts w:ascii="Times New Roman" w:hAnsi="Times New Roman" w:cs="Times New Roman"/>
          <w:color w:val="000000" w:themeColor="text1"/>
          <w:sz w:val="24"/>
          <w:szCs w:val="24"/>
        </w:rPr>
        <w:t>umožniť Vlastníkovi</w:t>
      </w:r>
      <w:r w:rsidR="7219266F" w:rsidRPr="37FD7468">
        <w:rPr>
          <w:rFonts w:ascii="Times New Roman" w:hAnsi="Times New Roman" w:cs="Times New Roman"/>
          <w:color w:val="000000" w:themeColor="text1"/>
          <w:sz w:val="24"/>
          <w:szCs w:val="24"/>
        </w:rPr>
        <w:t xml:space="preserve"> </w:t>
      </w:r>
      <w:r w:rsidR="346B4F14" w:rsidRPr="37FD7468">
        <w:rPr>
          <w:rFonts w:ascii="Times New Roman" w:hAnsi="Times New Roman" w:cs="Times New Roman"/>
          <w:color w:val="000000" w:themeColor="text1"/>
          <w:sz w:val="24"/>
          <w:szCs w:val="24"/>
        </w:rPr>
        <w:t>nahliada</w:t>
      </w:r>
      <w:r w:rsidR="00405E5D">
        <w:rPr>
          <w:rFonts w:ascii="Times New Roman" w:hAnsi="Times New Roman" w:cs="Times New Roman"/>
          <w:color w:val="000000" w:themeColor="text1"/>
          <w:sz w:val="24"/>
          <w:szCs w:val="24"/>
        </w:rPr>
        <w:t>nie</w:t>
      </w:r>
      <w:r w:rsidR="346B4F14" w:rsidRPr="37FD7468">
        <w:rPr>
          <w:rFonts w:ascii="Times New Roman" w:hAnsi="Times New Roman" w:cs="Times New Roman"/>
          <w:color w:val="000000" w:themeColor="text1"/>
          <w:sz w:val="24"/>
          <w:szCs w:val="24"/>
        </w:rPr>
        <w:t xml:space="preserve"> do dokladov týkajúcich sa </w:t>
      </w:r>
      <w:r w:rsidR="005842DA">
        <w:rPr>
          <w:rFonts w:ascii="Times New Roman" w:hAnsi="Times New Roman" w:cs="Times New Roman"/>
          <w:color w:val="000000" w:themeColor="text1"/>
          <w:sz w:val="24"/>
          <w:szCs w:val="24"/>
        </w:rPr>
        <w:t>S</w:t>
      </w:r>
      <w:r w:rsidR="346B4F14" w:rsidRPr="37FD7468">
        <w:rPr>
          <w:rFonts w:ascii="Times New Roman" w:hAnsi="Times New Roman" w:cs="Times New Roman"/>
          <w:color w:val="000000" w:themeColor="text1"/>
          <w:sz w:val="24"/>
          <w:szCs w:val="24"/>
        </w:rPr>
        <w:t>právy Objekt</w:t>
      </w:r>
      <w:r w:rsidR="003C7058">
        <w:rPr>
          <w:rFonts w:ascii="Times New Roman" w:hAnsi="Times New Roman" w:cs="Times New Roman"/>
          <w:color w:val="000000" w:themeColor="text1"/>
          <w:sz w:val="24"/>
          <w:szCs w:val="24"/>
        </w:rPr>
        <w:t>ov</w:t>
      </w:r>
      <w:r w:rsidR="00E24269">
        <w:rPr>
          <w:rFonts w:ascii="Times New Roman" w:hAnsi="Times New Roman" w:cs="Times New Roman"/>
          <w:color w:val="000000" w:themeColor="text1"/>
          <w:sz w:val="24"/>
          <w:szCs w:val="24"/>
        </w:rPr>
        <w:t xml:space="preserve"> ako i</w:t>
      </w:r>
      <w:r w:rsidR="26E72DD7" w:rsidRPr="37FD7468">
        <w:rPr>
          <w:rFonts w:ascii="Times New Roman" w:hAnsi="Times New Roman" w:cs="Times New Roman"/>
          <w:color w:val="000000" w:themeColor="text1"/>
          <w:sz w:val="24"/>
          <w:szCs w:val="24"/>
        </w:rPr>
        <w:t xml:space="preserve"> </w:t>
      </w:r>
      <w:r w:rsidR="4D06860F" w:rsidRPr="37FD7468">
        <w:rPr>
          <w:rFonts w:ascii="Times New Roman" w:hAnsi="Times New Roman" w:cs="Times New Roman"/>
          <w:color w:val="000000" w:themeColor="text1"/>
          <w:sz w:val="24"/>
          <w:szCs w:val="24"/>
        </w:rPr>
        <w:t>vyh</w:t>
      </w:r>
      <w:r w:rsidR="70407971" w:rsidRPr="37FD7468">
        <w:rPr>
          <w:rFonts w:ascii="Times New Roman" w:hAnsi="Times New Roman" w:cs="Times New Roman"/>
          <w:color w:val="000000" w:themeColor="text1"/>
          <w:sz w:val="24"/>
          <w:szCs w:val="24"/>
        </w:rPr>
        <w:t>o</w:t>
      </w:r>
      <w:r w:rsidR="4D06860F" w:rsidRPr="37FD7468">
        <w:rPr>
          <w:rFonts w:ascii="Times New Roman" w:hAnsi="Times New Roman" w:cs="Times New Roman"/>
          <w:color w:val="000000" w:themeColor="text1"/>
          <w:sz w:val="24"/>
          <w:szCs w:val="24"/>
        </w:rPr>
        <w:t xml:space="preserve">tovovanie </w:t>
      </w:r>
      <w:r w:rsidR="346B4F14" w:rsidRPr="37FD7468">
        <w:rPr>
          <w:rFonts w:ascii="Times New Roman" w:hAnsi="Times New Roman" w:cs="Times New Roman"/>
          <w:color w:val="000000" w:themeColor="text1"/>
          <w:sz w:val="24"/>
          <w:szCs w:val="24"/>
        </w:rPr>
        <w:t>si výpis</w:t>
      </w:r>
      <w:r w:rsidR="7C033AD9" w:rsidRPr="37FD7468">
        <w:rPr>
          <w:rFonts w:ascii="Times New Roman" w:hAnsi="Times New Roman" w:cs="Times New Roman"/>
          <w:color w:val="000000" w:themeColor="text1"/>
          <w:sz w:val="24"/>
          <w:szCs w:val="24"/>
        </w:rPr>
        <w:t>ov</w:t>
      </w:r>
      <w:r w:rsidR="346B4F14" w:rsidRPr="37FD7468">
        <w:rPr>
          <w:rFonts w:ascii="Times New Roman" w:hAnsi="Times New Roman" w:cs="Times New Roman"/>
          <w:color w:val="000000" w:themeColor="text1"/>
          <w:sz w:val="24"/>
          <w:szCs w:val="24"/>
        </w:rPr>
        <w:t>, odpis</w:t>
      </w:r>
      <w:r w:rsidR="78139733" w:rsidRPr="37FD7468">
        <w:rPr>
          <w:rFonts w:ascii="Times New Roman" w:hAnsi="Times New Roman" w:cs="Times New Roman"/>
          <w:color w:val="000000" w:themeColor="text1"/>
          <w:sz w:val="24"/>
          <w:szCs w:val="24"/>
        </w:rPr>
        <w:t>ov</w:t>
      </w:r>
      <w:r w:rsidR="346B4F14" w:rsidRPr="37FD7468">
        <w:rPr>
          <w:rFonts w:ascii="Times New Roman" w:hAnsi="Times New Roman" w:cs="Times New Roman"/>
          <w:color w:val="000000" w:themeColor="text1"/>
          <w:sz w:val="24"/>
          <w:szCs w:val="24"/>
        </w:rPr>
        <w:t xml:space="preserve"> a kópi</w:t>
      </w:r>
      <w:r w:rsidR="390DCB1B" w:rsidRPr="37FD7468">
        <w:rPr>
          <w:rFonts w:ascii="Times New Roman" w:hAnsi="Times New Roman" w:cs="Times New Roman"/>
          <w:color w:val="000000" w:themeColor="text1"/>
          <w:sz w:val="24"/>
          <w:szCs w:val="24"/>
        </w:rPr>
        <w:t>í</w:t>
      </w:r>
      <w:r w:rsidR="377B4B66" w:rsidRPr="37FD7468">
        <w:rPr>
          <w:rFonts w:ascii="Times New Roman" w:hAnsi="Times New Roman" w:cs="Times New Roman"/>
          <w:color w:val="000000" w:themeColor="text1"/>
          <w:sz w:val="24"/>
          <w:szCs w:val="24"/>
        </w:rPr>
        <w:t xml:space="preserve"> z</w:t>
      </w:r>
      <w:r w:rsidR="00443724">
        <w:rPr>
          <w:rFonts w:ascii="Times New Roman" w:hAnsi="Times New Roman" w:cs="Times New Roman"/>
          <w:color w:val="000000" w:themeColor="text1"/>
          <w:sz w:val="24"/>
          <w:szCs w:val="24"/>
        </w:rPr>
        <w:t> týchto dokladov, a to v termíne určenom Vlastníkom</w:t>
      </w:r>
      <w:r w:rsidR="346B4F14" w:rsidRPr="37FD7468">
        <w:rPr>
          <w:rFonts w:ascii="Times New Roman" w:hAnsi="Times New Roman" w:cs="Times New Roman"/>
          <w:color w:val="000000" w:themeColor="text1"/>
          <w:sz w:val="24"/>
          <w:szCs w:val="24"/>
        </w:rPr>
        <w:t>.</w:t>
      </w:r>
    </w:p>
    <w:p w14:paraId="4B57D89D" w14:textId="5BCE2B6F" w:rsidR="0065562D" w:rsidRPr="00BF6CD0" w:rsidRDefault="0065562D" w:rsidP="37FD7468">
      <w:pPr>
        <w:pStyle w:val="Odsekzoznamu"/>
        <w:spacing w:after="0" w:line="264" w:lineRule="auto"/>
        <w:ind w:left="426" w:hanging="426"/>
        <w:jc w:val="both"/>
        <w:rPr>
          <w:rFonts w:ascii="Times New Roman" w:hAnsi="Times New Roman" w:cs="Times New Roman"/>
          <w:color w:val="000000" w:themeColor="text1"/>
          <w:sz w:val="12"/>
          <w:szCs w:val="12"/>
        </w:rPr>
      </w:pPr>
    </w:p>
    <w:p w14:paraId="61EA6F2B" w14:textId="669BCF43" w:rsidR="0065562D" w:rsidRPr="00BF6CD0" w:rsidRDefault="1B19EEB3" w:rsidP="37FD7468">
      <w:pPr>
        <w:pStyle w:val="Odsekzoznamu"/>
        <w:numPr>
          <w:ilvl w:val="0"/>
          <w:numId w:val="48"/>
        </w:numPr>
        <w:spacing w:after="0" w:line="264" w:lineRule="auto"/>
        <w:ind w:left="426" w:hanging="426"/>
        <w:jc w:val="both"/>
        <w:rPr>
          <w:rFonts w:ascii="Times New Roman" w:hAnsi="Times New Roman" w:cs="Times New Roman"/>
          <w:color w:val="000000" w:themeColor="text1"/>
        </w:rPr>
      </w:pPr>
      <w:r w:rsidRPr="37FD7468">
        <w:rPr>
          <w:rFonts w:ascii="Times New Roman" w:hAnsi="Times New Roman" w:cs="Times New Roman"/>
          <w:color w:val="000000" w:themeColor="text1"/>
          <w:sz w:val="24"/>
          <w:szCs w:val="24"/>
        </w:rPr>
        <w:t>Vlastník je povinný oznámiť bez zbytočného odkladu Správcovi zmeny v počte osôb, ktoré užívajú</w:t>
      </w:r>
      <w:r w:rsidR="00A10A81">
        <w:rPr>
          <w:rFonts w:ascii="Times New Roman" w:hAnsi="Times New Roman" w:cs="Times New Roman"/>
          <w:color w:val="000000" w:themeColor="text1"/>
          <w:sz w:val="24"/>
          <w:szCs w:val="24"/>
        </w:rPr>
        <w:t xml:space="preserve"> byt a/alebo</w:t>
      </w:r>
      <w:r w:rsidRPr="37FD7468">
        <w:rPr>
          <w:rFonts w:ascii="Times New Roman" w:hAnsi="Times New Roman" w:cs="Times New Roman"/>
          <w:color w:val="000000" w:themeColor="text1"/>
          <w:sz w:val="24"/>
          <w:szCs w:val="24"/>
        </w:rPr>
        <w:t xml:space="preserve"> nebytový priestor. </w:t>
      </w:r>
      <w:r w:rsidR="00A10A81" w:rsidRPr="37FD7468">
        <w:rPr>
          <w:rFonts w:ascii="Times New Roman" w:hAnsi="Times New Roman" w:cs="Times New Roman"/>
          <w:color w:val="000000" w:themeColor="text1"/>
          <w:sz w:val="24"/>
          <w:szCs w:val="24"/>
        </w:rPr>
        <w:t xml:space="preserve">Vlastník je </w:t>
      </w:r>
      <w:r w:rsidR="00A10A81">
        <w:rPr>
          <w:rFonts w:ascii="Times New Roman" w:hAnsi="Times New Roman" w:cs="Times New Roman"/>
          <w:color w:val="000000" w:themeColor="text1"/>
          <w:sz w:val="24"/>
          <w:szCs w:val="24"/>
        </w:rPr>
        <w:t xml:space="preserve">ďalej </w:t>
      </w:r>
      <w:r w:rsidR="00A10A81" w:rsidRPr="37FD7468">
        <w:rPr>
          <w:rFonts w:ascii="Times New Roman" w:hAnsi="Times New Roman" w:cs="Times New Roman"/>
          <w:color w:val="000000" w:themeColor="text1"/>
          <w:sz w:val="24"/>
          <w:szCs w:val="24"/>
        </w:rPr>
        <w:t xml:space="preserve">povinný oznámiť bez zbytočného odkladu Správcovi </w:t>
      </w:r>
      <w:r w:rsidRPr="37FD7468">
        <w:rPr>
          <w:rFonts w:ascii="Times New Roman" w:hAnsi="Times New Roman" w:cs="Times New Roman"/>
          <w:color w:val="000000" w:themeColor="text1"/>
          <w:sz w:val="24"/>
          <w:szCs w:val="24"/>
        </w:rPr>
        <w:t>ukončen</w:t>
      </w:r>
      <w:r w:rsidR="00A10A81">
        <w:rPr>
          <w:rFonts w:ascii="Times New Roman" w:hAnsi="Times New Roman" w:cs="Times New Roman"/>
          <w:color w:val="000000" w:themeColor="text1"/>
          <w:sz w:val="24"/>
          <w:szCs w:val="24"/>
        </w:rPr>
        <w:t>ie náj</w:t>
      </w:r>
      <w:r w:rsidR="005076EA">
        <w:rPr>
          <w:rFonts w:ascii="Times New Roman" w:hAnsi="Times New Roman" w:cs="Times New Roman"/>
          <w:color w:val="000000" w:themeColor="text1"/>
          <w:sz w:val="24"/>
          <w:szCs w:val="24"/>
        </w:rPr>
        <w:t>omnej zmluvy</w:t>
      </w:r>
      <w:r w:rsidRPr="37FD7468">
        <w:rPr>
          <w:rFonts w:ascii="Times New Roman" w:hAnsi="Times New Roman" w:cs="Times New Roman"/>
          <w:color w:val="000000" w:themeColor="text1"/>
          <w:sz w:val="24"/>
          <w:szCs w:val="24"/>
        </w:rPr>
        <w:t>,</w:t>
      </w:r>
      <w:r w:rsidR="00A10A81">
        <w:rPr>
          <w:rFonts w:ascii="Times New Roman" w:hAnsi="Times New Roman" w:cs="Times New Roman"/>
          <w:color w:val="000000" w:themeColor="text1"/>
          <w:sz w:val="24"/>
          <w:szCs w:val="24"/>
        </w:rPr>
        <w:t xml:space="preserve"> uzavretie novej nájomnej </w:t>
      </w:r>
      <w:r w:rsidR="005076EA">
        <w:rPr>
          <w:rFonts w:ascii="Times New Roman" w:hAnsi="Times New Roman" w:cs="Times New Roman"/>
          <w:color w:val="000000" w:themeColor="text1"/>
          <w:sz w:val="24"/>
          <w:szCs w:val="24"/>
        </w:rPr>
        <w:t>zmluvy</w:t>
      </w:r>
      <w:r w:rsidRPr="37FD7468">
        <w:rPr>
          <w:rFonts w:ascii="Times New Roman" w:hAnsi="Times New Roman" w:cs="Times New Roman"/>
          <w:color w:val="000000" w:themeColor="text1"/>
          <w:sz w:val="24"/>
          <w:szCs w:val="24"/>
        </w:rPr>
        <w:t xml:space="preserve"> ako </w:t>
      </w:r>
      <w:r w:rsidR="00836EA3">
        <w:rPr>
          <w:rFonts w:ascii="Times New Roman" w:hAnsi="Times New Roman" w:cs="Times New Roman"/>
          <w:color w:val="000000" w:themeColor="text1"/>
          <w:sz w:val="24"/>
          <w:szCs w:val="24"/>
        </w:rPr>
        <w:t xml:space="preserve">aj zmenu nájomnej zmluvy, ktorá má vplyv na riadny výkon </w:t>
      </w:r>
      <w:r w:rsidR="005842DA">
        <w:rPr>
          <w:rFonts w:ascii="Times New Roman" w:hAnsi="Times New Roman" w:cs="Times New Roman"/>
          <w:color w:val="000000" w:themeColor="text1"/>
          <w:sz w:val="24"/>
          <w:szCs w:val="24"/>
        </w:rPr>
        <w:t>S</w:t>
      </w:r>
      <w:r w:rsidR="00836EA3">
        <w:rPr>
          <w:rFonts w:ascii="Times New Roman" w:hAnsi="Times New Roman" w:cs="Times New Roman"/>
          <w:color w:val="000000" w:themeColor="text1"/>
          <w:sz w:val="24"/>
          <w:szCs w:val="24"/>
        </w:rPr>
        <w:t>právy</w:t>
      </w:r>
      <w:r w:rsidRPr="37FD7468">
        <w:rPr>
          <w:rFonts w:ascii="Times New Roman" w:hAnsi="Times New Roman" w:cs="Times New Roman"/>
          <w:color w:val="000000" w:themeColor="text1"/>
          <w:sz w:val="24"/>
          <w:szCs w:val="24"/>
        </w:rPr>
        <w:t>.</w:t>
      </w:r>
    </w:p>
    <w:p w14:paraId="42827D1A" w14:textId="1173E3B1" w:rsidR="0065562D" w:rsidRPr="00BF6CD0" w:rsidRDefault="0065562D" w:rsidP="37FD7468">
      <w:pPr>
        <w:pStyle w:val="Odsekzoznamu"/>
        <w:spacing w:after="0" w:line="264" w:lineRule="auto"/>
        <w:ind w:left="426" w:hanging="426"/>
        <w:jc w:val="both"/>
        <w:rPr>
          <w:rFonts w:ascii="Times New Roman" w:hAnsi="Times New Roman" w:cs="Times New Roman"/>
          <w:color w:val="000000" w:themeColor="text1"/>
          <w:sz w:val="12"/>
          <w:szCs w:val="12"/>
        </w:rPr>
      </w:pPr>
    </w:p>
    <w:p w14:paraId="007720A9" w14:textId="02BAD4E1" w:rsidR="0065562D" w:rsidRPr="00BF6CD0" w:rsidRDefault="1B19EEB3" w:rsidP="30F38429">
      <w:pPr>
        <w:pStyle w:val="Odsekzoznamu"/>
        <w:numPr>
          <w:ilvl w:val="0"/>
          <w:numId w:val="48"/>
        </w:numPr>
        <w:spacing w:after="0" w:line="264" w:lineRule="auto"/>
        <w:ind w:left="426" w:hanging="426"/>
        <w:jc w:val="both"/>
        <w:rPr>
          <w:rFonts w:ascii="Times New Roman" w:hAnsi="Times New Roman" w:cs="Times New Roman"/>
          <w:color w:val="000000" w:themeColor="text1"/>
        </w:rPr>
      </w:pPr>
      <w:r w:rsidRPr="37FD7468">
        <w:rPr>
          <w:rFonts w:ascii="Times New Roman" w:hAnsi="Times New Roman" w:cs="Times New Roman"/>
          <w:color w:val="000000" w:themeColor="text1"/>
          <w:sz w:val="24"/>
          <w:szCs w:val="24"/>
        </w:rPr>
        <w:t>Správca je povinný</w:t>
      </w:r>
      <w:r w:rsidR="00A10A81">
        <w:rPr>
          <w:rFonts w:ascii="Times New Roman" w:hAnsi="Times New Roman" w:cs="Times New Roman"/>
          <w:color w:val="000000" w:themeColor="text1"/>
          <w:sz w:val="24"/>
          <w:szCs w:val="24"/>
        </w:rPr>
        <w:t xml:space="preserve"> na základe pokynu</w:t>
      </w:r>
      <w:r w:rsidRPr="37FD7468">
        <w:rPr>
          <w:rFonts w:ascii="Times New Roman" w:hAnsi="Times New Roman" w:cs="Times New Roman"/>
          <w:color w:val="000000" w:themeColor="text1"/>
          <w:sz w:val="24"/>
          <w:szCs w:val="24"/>
        </w:rPr>
        <w:t xml:space="preserve"> Vlastník</w:t>
      </w:r>
      <w:r w:rsidR="00A10A81">
        <w:rPr>
          <w:rFonts w:ascii="Times New Roman" w:hAnsi="Times New Roman" w:cs="Times New Roman"/>
          <w:color w:val="000000" w:themeColor="text1"/>
          <w:sz w:val="24"/>
          <w:szCs w:val="24"/>
        </w:rPr>
        <w:t xml:space="preserve">a </w:t>
      </w:r>
      <w:r w:rsidR="00A10A81" w:rsidRPr="37FD7468">
        <w:rPr>
          <w:rFonts w:ascii="Times New Roman" w:hAnsi="Times New Roman" w:cs="Times New Roman"/>
          <w:color w:val="000000" w:themeColor="text1"/>
          <w:sz w:val="24"/>
          <w:szCs w:val="24"/>
        </w:rPr>
        <w:t>zvolať stretnutie</w:t>
      </w:r>
      <w:r w:rsidR="00A10A81">
        <w:rPr>
          <w:rFonts w:ascii="Times New Roman" w:hAnsi="Times New Roman" w:cs="Times New Roman"/>
          <w:color w:val="000000" w:themeColor="text1"/>
          <w:sz w:val="24"/>
          <w:szCs w:val="24"/>
        </w:rPr>
        <w:t xml:space="preserve"> užívateľov (nájomcov) v Objekte, a to v</w:t>
      </w:r>
      <w:r w:rsidRPr="37FD7468">
        <w:rPr>
          <w:rFonts w:ascii="Times New Roman" w:hAnsi="Times New Roman" w:cs="Times New Roman"/>
          <w:color w:val="000000" w:themeColor="text1"/>
          <w:sz w:val="24"/>
          <w:szCs w:val="24"/>
        </w:rPr>
        <w:t xml:space="preserve"> termín</w:t>
      </w:r>
      <w:r w:rsidR="00A10A81">
        <w:rPr>
          <w:rFonts w:ascii="Times New Roman" w:hAnsi="Times New Roman" w:cs="Times New Roman"/>
          <w:color w:val="000000" w:themeColor="text1"/>
          <w:sz w:val="24"/>
          <w:szCs w:val="24"/>
        </w:rPr>
        <w:t>e</w:t>
      </w:r>
      <w:r w:rsidRPr="37FD7468">
        <w:rPr>
          <w:rFonts w:ascii="Times New Roman" w:hAnsi="Times New Roman" w:cs="Times New Roman"/>
          <w:color w:val="000000" w:themeColor="text1"/>
          <w:sz w:val="24"/>
          <w:szCs w:val="24"/>
        </w:rPr>
        <w:t xml:space="preserve"> a na mieste</w:t>
      </w:r>
      <w:r w:rsidR="00A10A81">
        <w:rPr>
          <w:rFonts w:ascii="Times New Roman" w:hAnsi="Times New Roman" w:cs="Times New Roman"/>
          <w:color w:val="000000" w:themeColor="text1"/>
          <w:sz w:val="24"/>
          <w:szCs w:val="24"/>
        </w:rPr>
        <w:t xml:space="preserve"> určenom Vlastníkom</w:t>
      </w:r>
      <w:r w:rsidRPr="37FD7468">
        <w:rPr>
          <w:rFonts w:ascii="Times New Roman" w:hAnsi="Times New Roman" w:cs="Times New Roman"/>
          <w:color w:val="000000" w:themeColor="text1"/>
          <w:sz w:val="24"/>
          <w:szCs w:val="24"/>
        </w:rPr>
        <w:t>.</w:t>
      </w:r>
    </w:p>
    <w:p w14:paraId="5F50C203" w14:textId="6DD26A82" w:rsidR="6B4E7ADA" w:rsidRDefault="6B4E7ADA" w:rsidP="37FD7468">
      <w:pPr>
        <w:pStyle w:val="Odsekzoznamu"/>
        <w:spacing w:after="0" w:line="264" w:lineRule="auto"/>
        <w:ind w:left="426" w:hanging="426"/>
        <w:jc w:val="both"/>
        <w:rPr>
          <w:rFonts w:ascii="Times New Roman" w:hAnsi="Times New Roman" w:cs="Times New Roman"/>
          <w:color w:val="000000" w:themeColor="text1"/>
          <w:sz w:val="12"/>
          <w:szCs w:val="12"/>
        </w:rPr>
      </w:pPr>
    </w:p>
    <w:p w14:paraId="40586EA7" w14:textId="3F2E0326" w:rsidR="6B4E7ADA" w:rsidRPr="0003023D" w:rsidRDefault="00A10A81" w:rsidP="6D4DA23B">
      <w:pPr>
        <w:pStyle w:val="Odsekzoznamu"/>
        <w:numPr>
          <w:ilvl w:val="0"/>
          <w:numId w:val="48"/>
        </w:numPr>
        <w:spacing w:after="0" w:line="264" w:lineRule="auto"/>
        <w:ind w:left="426" w:hanging="426"/>
        <w:jc w:val="both"/>
        <w:rPr>
          <w:rFonts w:ascii="Aptos" w:eastAsia="Aptos" w:hAnsi="Aptos" w:cs="Aptos"/>
          <w:sz w:val="23"/>
          <w:szCs w:val="23"/>
        </w:rPr>
      </w:pPr>
      <w:r>
        <w:rPr>
          <w:rFonts w:ascii="Times New Roman" w:hAnsi="Times New Roman" w:cs="Times New Roman"/>
          <w:color w:val="000000" w:themeColor="text1"/>
          <w:sz w:val="24"/>
          <w:szCs w:val="24"/>
        </w:rPr>
        <w:t xml:space="preserve">Správca berie na vedomie, že počas výkonu </w:t>
      </w:r>
      <w:r w:rsidR="00DD149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právy</w:t>
      </w:r>
      <w:r w:rsidR="00EF519C">
        <w:rPr>
          <w:rFonts w:ascii="Times New Roman" w:hAnsi="Times New Roman" w:cs="Times New Roman"/>
          <w:color w:val="000000" w:themeColor="text1"/>
          <w:sz w:val="24"/>
          <w:szCs w:val="24"/>
        </w:rPr>
        <w:t xml:space="preserve"> Objektov</w:t>
      </w:r>
      <w:r>
        <w:rPr>
          <w:rFonts w:ascii="Times New Roman" w:hAnsi="Times New Roman" w:cs="Times New Roman"/>
          <w:color w:val="000000" w:themeColor="text1"/>
          <w:sz w:val="24"/>
          <w:szCs w:val="24"/>
        </w:rPr>
        <w:t xml:space="preserve"> sa m</w:t>
      </w:r>
      <w:r w:rsidR="0E813CDC" w:rsidRPr="6D4DA23B">
        <w:rPr>
          <w:rFonts w:ascii="Times New Roman" w:hAnsi="Times New Roman" w:cs="Times New Roman"/>
          <w:color w:val="000000" w:themeColor="text1"/>
          <w:sz w:val="24"/>
          <w:szCs w:val="24"/>
        </w:rPr>
        <w:t xml:space="preserve">ajetok Vlastníka </w:t>
      </w:r>
      <w:r>
        <w:rPr>
          <w:rFonts w:ascii="Times New Roman" w:hAnsi="Times New Roman" w:cs="Times New Roman"/>
          <w:color w:val="000000" w:themeColor="text1"/>
          <w:sz w:val="24"/>
          <w:szCs w:val="24"/>
        </w:rPr>
        <w:t xml:space="preserve">nestáva </w:t>
      </w:r>
      <w:r w:rsidR="0E813CDC" w:rsidRPr="6D4DA23B">
        <w:rPr>
          <w:rFonts w:ascii="Times New Roman" w:hAnsi="Times New Roman" w:cs="Times New Roman"/>
          <w:color w:val="000000" w:themeColor="text1"/>
          <w:sz w:val="24"/>
          <w:szCs w:val="24"/>
        </w:rPr>
        <w:t xml:space="preserve">súčasťou majetku Správcu. Správca </w:t>
      </w:r>
      <w:r>
        <w:rPr>
          <w:rFonts w:ascii="Times New Roman" w:hAnsi="Times New Roman" w:cs="Times New Roman"/>
          <w:color w:val="000000" w:themeColor="text1"/>
          <w:sz w:val="24"/>
          <w:szCs w:val="24"/>
        </w:rPr>
        <w:t>nie je oprávnený</w:t>
      </w:r>
      <w:r w:rsidR="0E813CDC" w:rsidRPr="6D4DA23B">
        <w:rPr>
          <w:rFonts w:ascii="Times New Roman" w:hAnsi="Times New Roman" w:cs="Times New Roman"/>
          <w:color w:val="000000" w:themeColor="text1"/>
          <w:sz w:val="24"/>
          <w:szCs w:val="24"/>
        </w:rPr>
        <w:t xml:space="preserve"> využiť majetok Vlastníka na krytie alebo úhradu záväzkov bez predchádzajúceho </w:t>
      </w:r>
      <w:r>
        <w:rPr>
          <w:rFonts w:ascii="Times New Roman" w:hAnsi="Times New Roman" w:cs="Times New Roman"/>
          <w:color w:val="000000" w:themeColor="text1"/>
          <w:sz w:val="24"/>
          <w:szCs w:val="24"/>
        </w:rPr>
        <w:t xml:space="preserve">písomného </w:t>
      </w:r>
      <w:r w:rsidR="0E813CDC" w:rsidRPr="6D4DA23B">
        <w:rPr>
          <w:rFonts w:ascii="Times New Roman" w:hAnsi="Times New Roman" w:cs="Times New Roman"/>
          <w:color w:val="000000" w:themeColor="text1"/>
          <w:sz w:val="24"/>
          <w:szCs w:val="24"/>
        </w:rPr>
        <w:t>súhlasu Vlastníka</w:t>
      </w:r>
      <w:r w:rsidR="64D2CE62" w:rsidRPr="6D4DA23B">
        <w:rPr>
          <w:rFonts w:ascii="Times New Roman" w:hAnsi="Times New Roman" w:cs="Times New Roman"/>
          <w:color w:val="000000" w:themeColor="text1"/>
          <w:sz w:val="24"/>
          <w:szCs w:val="24"/>
        </w:rPr>
        <w:t xml:space="preserve">, ani </w:t>
      </w:r>
      <w:r w:rsidR="0E813CDC" w:rsidRPr="6D4DA23B">
        <w:rPr>
          <w:rFonts w:ascii="Times New Roman" w:hAnsi="Times New Roman" w:cs="Times New Roman"/>
          <w:color w:val="000000" w:themeColor="text1"/>
          <w:sz w:val="24"/>
          <w:szCs w:val="24"/>
        </w:rPr>
        <w:t>vo vlastný prospech alebo v prospech tretích osôb.</w:t>
      </w:r>
    </w:p>
    <w:p w14:paraId="138F2FC2" w14:textId="77777777" w:rsidR="00DD149D" w:rsidRPr="0003023D" w:rsidRDefault="00DD149D" w:rsidP="00FD179A">
      <w:pPr>
        <w:pStyle w:val="Odsekzoznamu"/>
        <w:rPr>
          <w:rFonts w:ascii="Aptos" w:eastAsia="Aptos" w:hAnsi="Aptos" w:cs="Aptos"/>
          <w:sz w:val="23"/>
          <w:szCs w:val="23"/>
        </w:rPr>
      </w:pPr>
    </w:p>
    <w:p w14:paraId="6965D345" w14:textId="68A7BCEA" w:rsidR="00D96849" w:rsidRPr="00C5710F" w:rsidRDefault="32293D89" w:rsidP="00D96849">
      <w:pPr>
        <w:spacing w:after="0" w:line="264" w:lineRule="auto"/>
        <w:jc w:val="center"/>
        <w:rPr>
          <w:rFonts w:ascii="Times New Roman" w:hAnsi="Times New Roman" w:cs="Times New Roman"/>
          <w:b/>
          <w:bCs/>
          <w:color w:val="000000" w:themeColor="text1"/>
          <w:sz w:val="24"/>
          <w:szCs w:val="24"/>
          <w:u w:val="single"/>
        </w:rPr>
      </w:pPr>
      <w:r w:rsidRPr="6D4DA23B">
        <w:rPr>
          <w:rFonts w:ascii="Times New Roman" w:hAnsi="Times New Roman" w:cs="Times New Roman"/>
          <w:b/>
          <w:bCs/>
          <w:color w:val="000000" w:themeColor="text1"/>
          <w:sz w:val="24"/>
          <w:szCs w:val="24"/>
          <w:u w:val="single"/>
        </w:rPr>
        <w:t>IV. KOMUNIKÁCIA ZMLUVNÝCH STRÁN</w:t>
      </w:r>
    </w:p>
    <w:p w14:paraId="0266F62E" w14:textId="77777777" w:rsidR="00D96849" w:rsidRDefault="00D96849" w:rsidP="00D96849">
      <w:pPr>
        <w:spacing w:after="0" w:line="264" w:lineRule="auto"/>
        <w:jc w:val="center"/>
        <w:rPr>
          <w:rFonts w:ascii="Times New Roman" w:hAnsi="Times New Roman" w:cs="Times New Roman"/>
          <w:b/>
          <w:bCs/>
          <w:color w:val="000000" w:themeColor="text1"/>
          <w:sz w:val="12"/>
          <w:szCs w:val="12"/>
          <w:highlight w:val="yellow"/>
          <w:u w:val="single"/>
        </w:rPr>
      </w:pPr>
    </w:p>
    <w:p w14:paraId="355C9E9F" w14:textId="33C4F9D2" w:rsidR="0079383A" w:rsidRDefault="0079383A" w:rsidP="0079383A">
      <w:pPr>
        <w:pStyle w:val="Odsekzoznamu"/>
        <w:numPr>
          <w:ilvl w:val="0"/>
          <w:numId w:val="63"/>
        </w:numPr>
        <w:spacing w:after="0" w:line="240" w:lineRule="auto"/>
        <w:ind w:left="567" w:hanging="567"/>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Pokiaľ nie je v tejto </w:t>
      </w:r>
      <w:r w:rsidR="00BE2452" w:rsidRPr="00C5710F">
        <w:rPr>
          <w:rFonts w:ascii="Times New Roman" w:hAnsi="Times New Roman" w:cs="Times New Roman"/>
          <w:color w:val="000000" w:themeColor="text1"/>
          <w:sz w:val="24"/>
          <w:szCs w:val="24"/>
        </w:rPr>
        <w:t>Dohod</w:t>
      </w:r>
      <w:r w:rsidRPr="00C5710F">
        <w:rPr>
          <w:rFonts w:ascii="Times New Roman" w:hAnsi="Times New Roman" w:cs="Times New Roman"/>
          <w:color w:val="000000" w:themeColor="text1"/>
          <w:sz w:val="24"/>
          <w:szCs w:val="24"/>
        </w:rPr>
        <w:t>e uvedené inak, komunikácia medzi Zmluvnými stranami prebieha všetkými dostupnými komunikačnými prostriedkami, najmä, nie však výlučne, listovou zásielkou, elektronickou správou, telefonicky a osobne.</w:t>
      </w:r>
    </w:p>
    <w:p w14:paraId="5AD61805" w14:textId="77777777" w:rsidR="00B17250" w:rsidRPr="00C5710F" w:rsidRDefault="00B17250" w:rsidP="00FD179A">
      <w:pPr>
        <w:pStyle w:val="Odsekzoznamu"/>
        <w:spacing w:after="0" w:line="240" w:lineRule="auto"/>
        <w:ind w:left="567"/>
        <w:jc w:val="both"/>
        <w:rPr>
          <w:rFonts w:ascii="Times New Roman" w:hAnsi="Times New Roman" w:cs="Times New Roman"/>
          <w:color w:val="000000" w:themeColor="text1"/>
          <w:sz w:val="24"/>
          <w:szCs w:val="24"/>
        </w:rPr>
      </w:pPr>
    </w:p>
    <w:p w14:paraId="3D3E0477" w14:textId="6BA761D3" w:rsidR="0079383A" w:rsidRPr="00C5710F" w:rsidRDefault="0079383A" w:rsidP="0079383A">
      <w:pPr>
        <w:pStyle w:val="Odsekzoznamu"/>
        <w:numPr>
          <w:ilvl w:val="0"/>
          <w:numId w:val="63"/>
        </w:numPr>
        <w:spacing w:after="0" w:line="240" w:lineRule="auto"/>
        <w:ind w:left="567" w:hanging="567"/>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Listovú zásielku je možné doručovať prostredníctvom poštového podniku alebo kuriéra na adresu Zmluvnej strany uvedenú v záhlaví tejto Zmluvy. Za doručenú sa považuje každá listová zásielka, ktorá</w:t>
      </w:r>
      <w:r w:rsidR="00E5306D">
        <w:rPr>
          <w:rFonts w:ascii="Times New Roman" w:hAnsi="Times New Roman" w:cs="Times New Roman"/>
          <w:color w:val="000000" w:themeColor="text1"/>
          <w:sz w:val="24"/>
          <w:szCs w:val="24"/>
        </w:rPr>
        <w:t>/ktorej</w:t>
      </w:r>
      <w:r w:rsidRPr="00C5710F">
        <w:rPr>
          <w:rFonts w:ascii="Times New Roman" w:hAnsi="Times New Roman" w:cs="Times New Roman"/>
          <w:color w:val="000000" w:themeColor="text1"/>
          <w:sz w:val="24"/>
          <w:szCs w:val="24"/>
        </w:rPr>
        <w:t>:</w:t>
      </w:r>
    </w:p>
    <w:p w14:paraId="0F3E26BF" w14:textId="18AB2EF4" w:rsidR="0079383A" w:rsidRPr="00C5710F" w:rsidRDefault="0079383A" w:rsidP="00FD179A">
      <w:pPr>
        <w:pStyle w:val="Odsekzoznamu"/>
        <w:numPr>
          <w:ilvl w:val="0"/>
          <w:numId w:val="64"/>
        </w:numPr>
        <w:spacing w:after="0" w:line="240" w:lineRule="auto"/>
        <w:ind w:left="851" w:hanging="284"/>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bola adresátom prevzatá</w:t>
      </w:r>
      <w:r w:rsidR="00156D34">
        <w:rPr>
          <w:rFonts w:ascii="Times New Roman" w:hAnsi="Times New Roman" w:cs="Times New Roman"/>
          <w:color w:val="000000" w:themeColor="text1"/>
          <w:sz w:val="24"/>
          <w:szCs w:val="24"/>
        </w:rPr>
        <w:t>,</w:t>
      </w:r>
      <w:r w:rsidRPr="00C5710F">
        <w:rPr>
          <w:rFonts w:ascii="Times New Roman" w:hAnsi="Times New Roman" w:cs="Times New Roman"/>
          <w:color w:val="000000" w:themeColor="text1"/>
          <w:sz w:val="24"/>
          <w:szCs w:val="24"/>
        </w:rPr>
        <w:t xml:space="preserve"> </w:t>
      </w:r>
      <w:r w:rsidR="00C87BED">
        <w:rPr>
          <w:rFonts w:ascii="Times New Roman" w:hAnsi="Times New Roman" w:cs="Times New Roman"/>
          <w:color w:val="000000" w:themeColor="text1"/>
          <w:sz w:val="24"/>
          <w:szCs w:val="24"/>
        </w:rPr>
        <w:t xml:space="preserve">a to </w:t>
      </w:r>
      <w:r w:rsidRPr="00C5710F">
        <w:rPr>
          <w:rFonts w:ascii="Times New Roman" w:hAnsi="Times New Roman" w:cs="Times New Roman"/>
          <w:color w:val="000000" w:themeColor="text1"/>
          <w:sz w:val="24"/>
          <w:szCs w:val="24"/>
        </w:rPr>
        <w:t>dňom jej prevzatia,</w:t>
      </w:r>
    </w:p>
    <w:p w14:paraId="5E6114DF" w14:textId="0FA23AD9" w:rsidR="0079383A" w:rsidRPr="00C5710F" w:rsidRDefault="0079383A" w:rsidP="00FD179A">
      <w:pPr>
        <w:pStyle w:val="Odsekzoznamu"/>
        <w:numPr>
          <w:ilvl w:val="0"/>
          <w:numId w:val="64"/>
        </w:numPr>
        <w:spacing w:after="0" w:line="240" w:lineRule="auto"/>
        <w:ind w:left="851" w:hanging="284"/>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prevzatie bolo adresátom odmietnuté,</w:t>
      </w:r>
      <w:r w:rsidR="00E5306D">
        <w:rPr>
          <w:rFonts w:ascii="Times New Roman" w:hAnsi="Times New Roman" w:cs="Times New Roman"/>
          <w:color w:val="000000" w:themeColor="text1"/>
          <w:sz w:val="24"/>
          <w:szCs w:val="24"/>
        </w:rPr>
        <w:t xml:space="preserve"> a to</w:t>
      </w:r>
      <w:r w:rsidRPr="00C5710F">
        <w:rPr>
          <w:rFonts w:ascii="Times New Roman" w:hAnsi="Times New Roman" w:cs="Times New Roman"/>
          <w:color w:val="000000" w:themeColor="text1"/>
          <w:sz w:val="24"/>
          <w:szCs w:val="24"/>
        </w:rPr>
        <w:t xml:space="preserve"> dňom, kedy bolo prevzatie odmietnuté,</w:t>
      </w:r>
    </w:p>
    <w:p w14:paraId="11B283EE" w14:textId="66DCD0B6" w:rsidR="003011F4" w:rsidRDefault="00092425" w:rsidP="00FD179A">
      <w:pPr>
        <w:pStyle w:val="Odsekzoznamu"/>
        <w:numPr>
          <w:ilvl w:val="0"/>
          <w:numId w:val="64"/>
        </w:numPr>
        <w:spacing w:after="0"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bola</w:t>
      </w:r>
      <w:r w:rsidRPr="003011F4">
        <w:rPr>
          <w:rFonts w:ascii="Times New Roman" w:hAnsi="Times New Roman" w:cs="Times New Roman"/>
          <w:color w:val="000000" w:themeColor="text1"/>
          <w:sz w:val="24"/>
          <w:szCs w:val="24"/>
        </w:rPr>
        <w:t xml:space="preserve"> vráten</w:t>
      </w:r>
      <w:r>
        <w:rPr>
          <w:rFonts w:ascii="Times New Roman" w:hAnsi="Times New Roman" w:cs="Times New Roman"/>
          <w:color w:val="000000" w:themeColor="text1"/>
          <w:sz w:val="24"/>
          <w:szCs w:val="24"/>
        </w:rPr>
        <w:t>á odosielateľovi</w:t>
      </w:r>
      <w:r w:rsidRPr="003011F4">
        <w:rPr>
          <w:rFonts w:ascii="Times New Roman" w:hAnsi="Times New Roman" w:cs="Times New Roman"/>
          <w:color w:val="000000" w:themeColor="text1"/>
          <w:sz w:val="24"/>
          <w:szCs w:val="24"/>
        </w:rPr>
        <w:t xml:space="preserve"> s poznámkou „</w:t>
      </w:r>
      <w:r>
        <w:rPr>
          <w:rFonts w:ascii="Times New Roman" w:hAnsi="Times New Roman" w:cs="Times New Roman"/>
          <w:color w:val="000000" w:themeColor="text1"/>
          <w:sz w:val="24"/>
          <w:szCs w:val="24"/>
        </w:rPr>
        <w:t>neprevzatá v odbernej lehote</w:t>
      </w:r>
      <w:r w:rsidRPr="003011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alebo s obdobnou poznámkou</w:t>
      </w:r>
      <w:r w:rsidR="0072046B">
        <w:rPr>
          <w:rFonts w:ascii="Times New Roman" w:hAnsi="Times New Roman" w:cs="Times New Roman"/>
          <w:color w:val="000000" w:themeColor="text1"/>
          <w:sz w:val="24"/>
          <w:szCs w:val="24"/>
        </w:rPr>
        <w:t xml:space="preserve">, </w:t>
      </w:r>
      <w:r w:rsidRPr="00C5710F">
        <w:rPr>
          <w:rFonts w:ascii="Times New Roman" w:hAnsi="Times New Roman" w:cs="Times New Roman"/>
          <w:color w:val="000000" w:themeColor="text1"/>
          <w:sz w:val="24"/>
          <w:szCs w:val="24"/>
        </w:rPr>
        <w:t xml:space="preserve"> </w:t>
      </w:r>
      <w:r w:rsidR="002F72D7">
        <w:rPr>
          <w:rFonts w:ascii="Times New Roman" w:hAnsi="Times New Roman" w:cs="Times New Roman"/>
          <w:color w:val="000000" w:themeColor="text1"/>
          <w:sz w:val="24"/>
          <w:szCs w:val="24"/>
        </w:rPr>
        <w:t>a to</w:t>
      </w:r>
      <w:r w:rsidR="0079383A" w:rsidRPr="00C5710F">
        <w:rPr>
          <w:rFonts w:ascii="Times New Roman" w:hAnsi="Times New Roman" w:cs="Times New Roman"/>
          <w:color w:val="000000" w:themeColor="text1"/>
          <w:sz w:val="24"/>
          <w:szCs w:val="24"/>
        </w:rPr>
        <w:t xml:space="preserve"> tret</w:t>
      </w:r>
      <w:r w:rsidR="0072046B">
        <w:rPr>
          <w:rFonts w:ascii="Times New Roman" w:hAnsi="Times New Roman" w:cs="Times New Roman"/>
          <w:color w:val="000000" w:themeColor="text1"/>
          <w:sz w:val="24"/>
          <w:szCs w:val="24"/>
        </w:rPr>
        <w:t>ím</w:t>
      </w:r>
      <w:r w:rsidR="0079383A" w:rsidRPr="00C5710F">
        <w:rPr>
          <w:rFonts w:ascii="Times New Roman" w:hAnsi="Times New Roman" w:cs="Times New Roman"/>
          <w:color w:val="000000" w:themeColor="text1"/>
          <w:sz w:val="24"/>
          <w:szCs w:val="24"/>
        </w:rPr>
        <w:t xml:space="preserve"> dň</w:t>
      </w:r>
      <w:r w:rsidR="0072046B">
        <w:rPr>
          <w:rFonts w:ascii="Times New Roman" w:hAnsi="Times New Roman" w:cs="Times New Roman"/>
          <w:color w:val="000000" w:themeColor="text1"/>
          <w:sz w:val="24"/>
          <w:szCs w:val="24"/>
        </w:rPr>
        <w:t>om</w:t>
      </w:r>
      <w:r w:rsidR="0079383A" w:rsidRPr="00C5710F">
        <w:rPr>
          <w:rFonts w:ascii="Times New Roman" w:hAnsi="Times New Roman" w:cs="Times New Roman"/>
          <w:color w:val="000000" w:themeColor="text1"/>
          <w:sz w:val="24"/>
          <w:szCs w:val="24"/>
        </w:rPr>
        <w:t xml:space="preserve"> od </w:t>
      </w:r>
      <w:r w:rsidR="0072046B">
        <w:rPr>
          <w:rFonts w:ascii="Times New Roman" w:hAnsi="Times New Roman" w:cs="Times New Roman"/>
          <w:color w:val="000000" w:themeColor="text1"/>
          <w:sz w:val="24"/>
          <w:szCs w:val="24"/>
        </w:rPr>
        <w:t xml:space="preserve">jej </w:t>
      </w:r>
      <w:r w:rsidR="0079383A" w:rsidRPr="00C5710F">
        <w:rPr>
          <w:rFonts w:ascii="Times New Roman" w:hAnsi="Times New Roman" w:cs="Times New Roman"/>
          <w:color w:val="000000" w:themeColor="text1"/>
          <w:sz w:val="24"/>
          <w:szCs w:val="24"/>
        </w:rPr>
        <w:t>uloženia</w:t>
      </w:r>
      <w:r w:rsidR="0072046B">
        <w:rPr>
          <w:rFonts w:ascii="Times New Roman" w:hAnsi="Times New Roman" w:cs="Times New Roman"/>
          <w:color w:val="000000" w:themeColor="text1"/>
          <w:sz w:val="24"/>
          <w:szCs w:val="24"/>
        </w:rPr>
        <w:t xml:space="preserve"> </w:t>
      </w:r>
      <w:r w:rsidR="0072046B" w:rsidRPr="00C5710F">
        <w:rPr>
          <w:rFonts w:ascii="Times New Roman" w:hAnsi="Times New Roman" w:cs="Times New Roman"/>
          <w:color w:val="000000" w:themeColor="text1"/>
          <w:sz w:val="24"/>
          <w:szCs w:val="24"/>
        </w:rPr>
        <w:t>na pobočke poštového podniku</w:t>
      </w:r>
      <w:r w:rsidR="0079383A" w:rsidRPr="00C5710F">
        <w:rPr>
          <w:rFonts w:ascii="Times New Roman" w:hAnsi="Times New Roman" w:cs="Times New Roman"/>
          <w:color w:val="000000" w:themeColor="text1"/>
          <w:sz w:val="24"/>
          <w:szCs w:val="24"/>
        </w:rPr>
        <w:t>, aj keď sa adresát s jej obsahom neoboznámil</w:t>
      </w:r>
      <w:r w:rsidR="003011F4">
        <w:rPr>
          <w:rFonts w:ascii="Times New Roman" w:hAnsi="Times New Roman" w:cs="Times New Roman"/>
          <w:color w:val="000000" w:themeColor="text1"/>
          <w:sz w:val="24"/>
          <w:szCs w:val="24"/>
        </w:rPr>
        <w:t>,</w:t>
      </w:r>
    </w:p>
    <w:p w14:paraId="4D6AA4A6" w14:textId="6E8ACA1A" w:rsidR="0079383A" w:rsidRDefault="003011F4" w:rsidP="002F72D7">
      <w:pPr>
        <w:pStyle w:val="Odsekzoznamu"/>
        <w:numPr>
          <w:ilvl w:val="0"/>
          <w:numId w:val="64"/>
        </w:numPr>
        <w:ind w:left="851" w:hanging="284"/>
        <w:jc w:val="both"/>
        <w:rPr>
          <w:rFonts w:ascii="Times New Roman" w:hAnsi="Times New Roman" w:cs="Times New Roman"/>
          <w:color w:val="000000" w:themeColor="text1"/>
          <w:sz w:val="24"/>
          <w:szCs w:val="24"/>
        </w:rPr>
      </w:pPr>
      <w:bookmarkStart w:id="0" w:name="_Hlk197855755"/>
      <w:r>
        <w:rPr>
          <w:rFonts w:ascii="Times New Roman" w:hAnsi="Times New Roman" w:cs="Times New Roman"/>
          <w:color w:val="000000" w:themeColor="text1"/>
          <w:sz w:val="24"/>
          <w:szCs w:val="24"/>
        </w:rPr>
        <w:t>bola</w:t>
      </w:r>
      <w:r w:rsidRPr="003011F4">
        <w:rPr>
          <w:rFonts w:ascii="Times New Roman" w:hAnsi="Times New Roman" w:cs="Times New Roman"/>
          <w:color w:val="000000" w:themeColor="text1"/>
          <w:sz w:val="24"/>
          <w:szCs w:val="24"/>
        </w:rPr>
        <w:t xml:space="preserve"> vráten</w:t>
      </w:r>
      <w:r w:rsidR="004D0E6B">
        <w:rPr>
          <w:rFonts w:ascii="Times New Roman" w:hAnsi="Times New Roman" w:cs="Times New Roman"/>
          <w:color w:val="000000" w:themeColor="text1"/>
          <w:sz w:val="24"/>
          <w:szCs w:val="24"/>
        </w:rPr>
        <w:t xml:space="preserve">á </w:t>
      </w:r>
      <w:r w:rsidR="00A45467">
        <w:rPr>
          <w:rFonts w:ascii="Times New Roman" w:hAnsi="Times New Roman" w:cs="Times New Roman"/>
          <w:color w:val="000000" w:themeColor="text1"/>
          <w:sz w:val="24"/>
          <w:szCs w:val="24"/>
        </w:rPr>
        <w:t>odosielateľovi</w:t>
      </w:r>
      <w:r w:rsidRPr="003011F4">
        <w:rPr>
          <w:rFonts w:ascii="Times New Roman" w:hAnsi="Times New Roman" w:cs="Times New Roman"/>
          <w:color w:val="000000" w:themeColor="text1"/>
          <w:sz w:val="24"/>
          <w:szCs w:val="24"/>
        </w:rPr>
        <w:t xml:space="preserve"> s poznámkou „adresát neznámy“</w:t>
      </w:r>
      <w:r w:rsidR="00A3510A">
        <w:rPr>
          <w:rFonts w:ascii="Times New Roman" w:hAnsi="Times New Roman" w:cs="Times New Roman"/>
          <w:color w:val="000000" w:themeColor="text1"/>
          <w:sz w:val="24"/>
          <w:szCs w:val="24"/>
        </w:rPr>
        <w:t xml:space="preserve"> alebo s obdobnou poznámkou</w:t>
      </w:r>
      <w:bookmarkEnd w:id="0"/>
      <w:r w:rsidR="005D47D4">
        <w:rPr>
          <w:rFonts w:ascii="Times New Roman" w:hAnsi="Times New Roman" w:cs="Times New Roman"/>
          <w:color w:val="000000" w:themeColor="text1"/>
          <w:sz w:val="24"/>
          <w:szCs w:val="24"/>
        </w:rPr>
        <w:t xml:space="preserve">, </w:t>
      </w:r>
      <w:r w:rsidR="002F72D7">
        <w:rPr>
          <w:rFonts w:ascii="Times New Roman" w:hAnsi="Times New Roman" w:cs="Times New Roman"/>
          <w:color w:val="000000" w:themeColor="text1"/>
          <w:sz w:val="24"/>
          <w:szCs w:val="24"/>
        </w:rPr>
        <w:t xml:space="preserve">a to </w:t>
      </w:r>
      <w:r w:rsidR="005D47D4">
        <w:rPr>
          <w:rFonts w:ascii="Times New Roman" w:hAnsi="Times New Roman" w:cs="Times New Roman"/>
          <w:color w:val="000000" w:themeColor="text1"/>
          <w:sz w:val="24"/>
          <w:szCs w:val="24"/>
        </w:rPr>
        <w:t>dňom</w:t>
      </w:r>
      <w:r w:rsidRPr="003011F4">
        <w:rPr>
          <w:rFonts w:ascii="Times New Roman" w:hAnsi="Times New Roman" w:cs="Times New Roman"/>
          <w:color w:val="000000" w:themeColor="text1"/>
          <w:sz w:val="24"/>
          <w:szCs w:val="24"/>
        </w:rPr>
        <w:t xml:space="preserve"> vrátenia zásielky odosielateľovi</w:t>
      </w:r>
      <w:r w:rsidR="005D47D4">
        <w:rPr>
          <w:rFonts w:ascii="Times New Roman" w:hAnsi="Times New Roman" w:cs="Times New Roman"/>
          <w:color w:val="000000" w:themeColor="text1"/>
          <w:sz w:val="24"/>
          <w:szCs w:val="24"/>
        </w:rPr>
        <w:t xml:space="preserve">, </w:t>
      </w:r>
      <w:r w:rsidR="00750579">
        <w:rPr>
          <w:rFonts w:ascii="Times New Roman" w:hAnsi="Times New Roman" w:cs="Times New Roman"/>
          <w:color w:val="000000" w:themeColor="text1"/>
          <w:sz w:val="24"/>
          <w:szCs w:val="24"/>
        </w:rPr>
        <w:t>aj</w:t>
      </w:r>
      <w:r w:rsidRPr="003011F4">
        <w:rPr>
          <w:rFonts w:ascii="Times New Roman" w:hAnsi="Times New Roman" w:cs="Times New Roman"/>
          <w:color w:val="000000" w:themeColor="text1"/>
          <w:sz w:val="24"/>
          <w:szCs w:val="24"/>
        </w:rPr>
        <w:t xml:space="preserve"> </w:t>
      </w:r>
      <w:r w:rsidR="00750579" w:rsidRPr="00C5710F">
        <w:rPr>
          <w:rFonts w:ascii="Times New Roman" w:hAnsi="Times New Roman" w:cs="Times New Roman"/>
          <w:color w:val="000000" w:themeColor="text1"/>
          <w:sz w:val="24"/>
          <w:szCs w:val="24"/>
        </w:rPr>
        <w:t>keď sa adresát s jej obsahom neoboznámil</w:t>
      </w:r>
      <w:r w:rsidR="0079383A" w:rsidRPr="00FD179A">
        <w:rPr>
          <w:rFonts w:ascii="Times New Roman" w:hAnsi="Times New Roman" w:cs="Times New Roman"/>
          <w:color w:val="000000" w:themeColor="text1"/>
          <w:sz w:val="24"/>
          <w:szCs w:val="24"/>
        </w:rPr>
        <w:t>.</w:t>
      </w:r>
    </w:p>
    <w:p w14:paraId="6A16B57D" w14:textId="77777777" w:rsidR="00B17250" w:rsidRPr="00FD179A" w:rsidRDefault="00B17250" w:rsidP="00FD179A">
      <w:pPr>
        <w:pStyle w:val="Odsekzoznamu"/>
        <w:ind w:left="851"/>
        <w:jc w:val="both"/>
        <w:rPr>
          <w:rFonts w:ascii="Times New Roman" w:hAnsi="Times New Roman" w:cs="Times New Roman"/>
          <w:color w:val="000000" w:themeColor="text1"/>
          <w:sz w:val="24"/>
          <w:szCs w:val="24"/>
        </w:rPr>
      </w:pPr>
    </w:p>
    <w:p w14:paraId="0F3B54E4" w14:textId="0D9513E2" w:rsidR="0079383A" w:rsidRPr="00C5710F" w:rsidRDefault="0079383A" w:rsidP="0079383A">
      <w:pPr>
        <w:pStyle w:val="Odsekzoznamu"/>
        <w:numPr>
          <w:ilvl w:val="0"/>
          <w:numId w:val="63"/>
        </w:numPr>
        <w:spacing w:after="0" w:line="240" w:lineRule="auto"/>
        <w:ind w:left="567" w:hanging="567"/>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 xml:space="preserve">Za prvé kontaktné osoby </w:t>
      </w:r>
      <w:r w:rsidR="00793858">
        <w:rPr>
          <w:rFonts w:ascii="Times New Roman" w:hAnsi="Times New Roman" w:cs="Times New Roman"/>
          <w:color w:val="000000" w:themeColor="text1"/>
          <w:sz w:val="24"/>
          <w:szCs w:val="24"/>
        </w:rPr>
        <w:t xml:space="preserve">Zmluvných strán </w:t>
      </w:r>
      <w:r w:rsidRPr="00C5710F">
        <w:rPr>
          <w:rFonts w:ascii="Times New Roman" w:hAnsi="Times New Roman" w:cs="Times New Roman"/>
          <w:color w:val="000000" w:themeColor="text1"/>
          <w:sz w:val="24"/>
          <w:szCs w:val="24"/>
        </w:rPr>
        <w:t>boli určené</w:t>
      </w:r>
      <w:r w:rsidR="00793858">
        <w:rPr>
          <w:rFonts w:ascii="Times New Roman" w:hAnsi="Times New Roman" w:cs="Times New Roman"/>
          <w:color w:val="000000" w:themeColor="text1"/>
          <w:sz w:val="24"/>
          <w:szCs w:val="24"/>
        </w:rPr>
        <w:t xml:space="preserve"> nasledovné osoby</w:t>
      </w:r>
      <w:r w:rsidRPr="00C5710F">
        <w:rPr>
          <w:rFonts w:ascii="Times New Roman" w:hAnsi="Times New Roman" w:cs="Times New Roman"/>
          <w:color w:val="000000" w:themeColor="text1"/>
          <w:sz w:val="24"/>
          <w:szCs w:val="24"/>
        </w:rPr>
        <w:t>:</w:t>
      </w:r>
    </w:p>
    <w:p w14:paraId="456E3814" w14:textId="2F4582FC" w:rsidR="00C562ED" w:rsidRDefault="0079383A" w:rsidP="00FD179A">
      <w:pPr>
        <w:pStyle w:val="Odsekzoznamu"/>
        <w:numPr>
          <w:ilvl w:val="0"/>
          <w:numId w:val="65"/>
        </w:numPr>
        <w:spacing w:after="0" w:line="240" w:lineRule="auto"/>
        <w:ind w:left="851" w:hanging="284"/>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 xml:space="preserve">za </w:t>
      </w:r>
      <w:r w:rsidR="00BE2452" w:rsidRPr="00C5710F">
        <w:rPr>
          <w:rFonts w:ascii="Times New Roman" w:hAnsi="Times New Roman" w:cs="Times New Roman"/>
          <w:color w:val="000000" w:themeColor="text1"/>
          <w:sz w:val="24"/>
          <w:szCs w:val="24"/>
        </w:rPr>
        <w:t>Vlastník</w:t>
      </w:r>
      <w:r w:rsidRPr="00C5710F">
        <w:rPr>
          <w:rFonts w:ascii="Times New Roman" w:hAnsi="Times New Roman" w:cs="Times New Roman"/>
          <w:color w:val="000000" w:themeColor="text1"/>
          <w:sz w:val="24"/>
          <w:szCs w:val="24"/>
        </w:rPr>
        <w:t>a</w:t>
      </w:r>
      <w:r w:rsidR="007437A0">
        <w:rPr>
          <w:rFonts w:ascii="Times New Roman" w:hAnsi="Times New Roman" w:cs="Times New Roman"/>
          <w:color w:val="000000" w:themeColor="text1"/>
          <w:sz w:val="24"/>
          <w:szCs w:val="24"/>
        </w:rPr>
        <w:tab/>
      </w:r>
      <w:r w:rsidRPr="00C5710F">
        <w:rPr>
          <w:rFonts w:ascii="Times New Roman" w:hAnsi="Times New Roman" w:cs="Times New Roman"/>
          <w:color w:val="000000" w:themeColor="text1"/>
          <w:sz w:val="24"/>
          <w:szCs w:val="24"/>
        </w:rPr>
        <w:t xml:space="preserve">– </w:t>
      </w:r>
      <w:r w:rsidR="007437A0">
        <w:rPr>
          <w:rFonts w:ascii="Times New Roman" w:hAnsi="Times New Roman" w:cs="Times New Roman"/>
          <w:color w:val="000000" w:themeColor="text1"/>
          <w:sz w:val="24"/>
          <w:szCs w:val="24"/>
        </w:rPr>
        <w:t xml:space="preserve">vo veciach Správy bytov: </w:t>
      </w:r>
      <w:r w:rsidR="00397E41" w:rsidRPr="00FD179A">
        <w:rPr>
          <w:rFonts w:ascii="Times New Roman" w:hAnsi="Times New Roman" w:cs="Times New Roman"/>
          <w:color w:val="000000" w:themeColor="text1"/>
          <w:sz w:val="24"/>
          <w:szCs w:val="24"/>
        </w:rPr>
        <w:t>Martin Jorík</w:t>
      </w:r>
      <w:r w:rsidR="00BE2452" w:rsidRPr="00FD179A">
        <w:rPr>
          <w:rFonts w:ascii="Times New Roman" w:hAnsi="Times New Roman" w:cs="Times New Roman"/>
          <w:color w:val="000000" w:themeColor="text1"/>
          <w:sz w:val="24"/>
          <w:szCs w:val="24"/>
        </w:rPr>
        <w:t xml:space="preserve">, </w:t>
      </w:r>
    </w:p>
    <w:p w14:paraId="28AFEC01" w14:textId="18BEBD63" w:rsidR="007437A0" w:rsidRPr="00FD179A" w:rsidRDefault="00BE2452" w:rsidP="00FD179A">
      <w:pPr>
        <w:pStyle w:val="Odsekzoznamu"/>
        <w:spacing w:after="0" w:line="240" w:lineRule="auto"/>
        <w:ind w:left="2267"/>
        <w:rPr>
          <w:rFonts w:ascii="Times New Roman" w:hAnsi="Times New Roman" w:cs="Times New Roman"/>
          <w:color w:val="000000" w:themeColor="text1"/>
          <w:sz w:val="24"/>
          <w:szCs w:val="24"/>
        </w:rPr>
      </w:pPr>
      <w:r w:rsidRPr="00FD179A">
        <w:rPr>
          <w:rFonts w:ascii="Times New Roman" w:hAnsi="Times New Roman" w:cs="Times New Roman"/>
          <w:color w:val="000000" w:themeColor="text1"/>
          <w:sz w:val="24"/>
          <w:szCs w:val="24"/>
        </w:rPr>
        <w:t>e-mail:</w:t>
      </w:r>
      <w:r w:rsidR="00103D4A">
        <w:rPr>
          <w:rFonts w:ascii="Times New Roman" w:hAnsi="Times New Roman" w:cs="Times New Roman"/>
          <w:color w:val="000000" w:themeColor="text1"/>
          <w:sz w:val="24"/>
          <w:szCs w:val="24"/>
        </w:rPr>
        <w:t xml:space="preserve"> </w:t>
      </w:r>
      <w:r w:rsidR="00DE22B4" w:rsidRPr="00FD179A">
        <w:rPr>
          <w:rFonts w:ascii="Times New Roman" w:hAnsi="Times New Roman" w:cs="Times New Roman"/>
          <w:color w:val="000000" w:themeColor="text1"/>
          <w:sz w:val="24"/>
          <w:szCs w:val="24"/>
        </w:rPr>
        <w:t>martin.jorik@bratislava.sk</w:t>
      </w:r>
      <w:r w:rsidRPr="00FD179A">
        <w:rPr>
          <w:rFonts w:ascii="Times New Roman" w:hAnsi="Times New Roman" w:cs="Times New Roman"/>
          <w:color w:val="000000" w:themeColor="text1"/>
          <w:sz w:val="24"/>
          <w:szCs w:val="24"/>
        </w:rPr>
        <w:t>, č. tel.:</w:t>
      </w:r>
      <w:r w:rsidR="00C562ED" w:rsidRPr="00FD179A">
        <w:rPr>
          <w:rFonts w:ascii="Times New Roman" w:hAnsi="Times New Roman" w:cs="Times New Roman"/>
          <w:color w:val="000000" w:themeColor="text1"/>
          <w:sz w:val="24"/>
          <w:szCs w:val="24"/>
        </w:rPr>
        <w:t xml:space="preserve"> +421 904 324 721</w:t>
      </w:r>
    </w:p>
    <w:p w14:paraId="79C1A044" w14:textId="68744F83" w:rsidR="00D6211E" w:rsidRDefault="007437A0" w:rsidP="00FD179A">
      <w:pPr>
        <w:pStyle w:val="Odsekzoznamu"/>
        <w:spacing w:after="0" w:line="240" w:lineRule="auto"/>
        <w:ind w:left="1559" w:firstLine="565"/>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 veciach Správy nebytových priestorov: </w:t>
      </w:r>
      <w:r w:rsidR="00D6211E" w:rsidRPr="00D6211E">
        <w:rPr>
          <w:rFonts w:ascii="Times New Roman" w:hAnsi="Times New Roman" w:cs="Times New Roman"/>
          <w:color w:val="000000" w:themeColor="text1"/>
          <w:sz w:val="24"/>
          <w:szCs w:val="24"/>
        </w:rPr>
        <w:t>Roman Stanitz</w:t>
      </w:r>
      <w:r w:rsidRPr="00C5710F">
        <w:rPr>
          <w:rFonts w:ascii="Times New Roman" w:hAnsi="Times New Roman" w:cs="Times New Roman"/>
          <w:color w:val="000000" w:themeColor="text1"/>
          <w:sz w:val="24"/>
          <w:szCs w:val="24"/>
        </w:rPr>
        <w:t>,</w:t>
      </w:r>
    </w:p>
    <w:p w14:paraId="709D61CE" w14:textId="540EFA92" w:rsidR="007437A0" w:rsidRDefault="007437A0" w:rsidP="00FD179A">
      <w:pPr>
        <w:pStyle w:val="Odsekzoznamu"/>
        <w:spacing w:after="0" w:line="240" w:lineRule="auto"/>
        <w:ind w:left="2267"/>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e-mail:</w:t>
      </w:r>
      <w:r w:rsidR="00103D4A">
        <w:rPr>
          <w:rFonts w:ascii="Times New Roman" w:hAnsi="Times New Roman" w:cs="Times New Roman"/>
          <w:color w:val="000000" w:themeColor="text1"/>
          <w:sz w:val="24"/>
          <w:szCs w:val="24"/>
        </w:rPr>
        <w:t xml:space="preserve"> </w:t>
      </w:r>
      <w:r w:rsidR="00103D4A" w:rsidRPr="00103D4A">
        <w:rPr>
          <w:rFonts w:ascii="Times New Roman" w:hAnsi="Times New Roman" w:cs="Times New Roman"/>
          <w:color w:val="000000" w:themeColor="text1"/>
          <w:sz w:val="24"/>
          <w:szCs w:val="24"/>
        </w:rPr>
        <w:t>roman.stanitz@bratislava.sk</w:t>
      </w:r>
      <w:r w:rsidRPr="00C5710F">
        <w:rPr>
          <w:rFonts w:ascii="Times New Roman" w:hAnsi="Times New Roman" w:cs="Times New Roman"/>
          <w:color w:val="000000" w:themeColor="text1"/>
          <w:sz w:val="24"/>
          <w:szCs w:val="24"/>
        </w:rPr>
        <w:t>, č.</w:t>
      </w:r>
      <w:r w:rsidR="00103D4A">
        <w:rPr>
          <w:rFonts w:ascii="Times New Roman" w:hAnsi="Times New Roman" w:cs="Times New Roman"/>
          <w:color w:val="000000" w:themeColor="text1"/>
          <w:sz w:val="24"/>
          <w:szCs w:val="24"/>
        </w:rPr>
        <w:t xml:space="preserve"> </w:t>
      </w:r>
      <w:r w:rsidRPr="00C5710F">
        <w:rPr>
          <w:rFonts w:ascii="Times New Roman" w:hAnsi="Times New Roman" w:cs="Times New Roman"/>
          <w:color w:val="000000" w:themeColor="text1"/>
          <w:sz w:val="24"/>
          <w:szCs w:val="24"/>
        </w:rPr>
        <w:t>tel.:</w:t>
      </w:r>
      <w:r w:rsidR="00103D4A">
        <w:rPr>
          <w:rFonts w:ascii="Times New Roman" w:hAnsi="Times New Roman" w:cs="Times New Roman"/>
          <w:color w:val="000000" w:themeColor="text1"/>
          <w:sz w:val="24"/>
          <w:szCs w:val="24"/>
        </w:rPr>
        <w:t xml:space="preserve"> </w:t>
      </w:r>
      <w:r w:rsidR="00103D4A" w:rsidRPr="00FD179A">
        <w:rPr>
          <w:rFonts w:ascii="Times New Roman" w:hAnsi="Times New Roman" w:cs="Times New Roman"/>
          <w:sz w:val="24"/>
          <w:szCs w:val="24"/>
        </w:rPr>
        <w:t>+421 904 260 607</w:t>
      </w:r>
    </w:p>
    <w:p w14:paraId="5F727315" w14:textId="698CDC66" w:rsidR="0079383A" w:rsidRDefault="0079383A" w:rsidP="00FD179A">
      <w:pPr>
        <w:pStyle w:val="Odsekzoznamu"/>
        <w:numPr>
          <w:ilvl w:val="0"/>
          <w:numId w:val="65"/>
        </w:numPr>
        <w:spacing w:after="0" w:line="240" w:lineRule="auto"/>
        <w:ind w:left="851" w:hanging="284"/>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 xml:space="preserve">za </w:t>
      </w:r>
      <w:r w:rsidR="00BE2452" w:rsidRPr="00C5710F">
        <w:rPr>
          <w:rFonts w:ascii="Times New Roman" w:hAnsi="Times New Roman" w:cs="Times New Roman"/>
          <w:color w:val="000000" w:themeColor="text1"/>
          <w:sz w:val="24"/>
          <w:szCs w:val="24"/>
        </w:rPr>
        <w:t>Správcu</w:t>
      </w:r>
      <w:r w:rsidRPr="00C5710F">
        <w:rPr>
          <w:rFonts w:ascii="Times New Roman" w:hAnsi="Times New Roman" w:cs="Times New Roman"/>
          <w:color w:val="000000" w:themeColor="text1"/>
          <w:sz w:val="24"/>
          <w:szCs w:val="24"/>
        </w:rPr>
        <w:t xml:space="preserve"> – ........., e-mail: , č. tel.: </w:t>
      </w:r>
    </w:p>
    <w:p w14:paraId="6ED9E81F" w14:textId="77777777" w:rsidR="00B17250" w:rsidRPr="00C5710F" w:rsidRDefault="00B17250" w:rsidP="00FD179A">
      <w:pPr>
        <w:pStyle w:val="Odsekzoznamu"/>
        <w:spacing w:after="0" w:line="240" w:lineRule="auto"/>
        <w:ind w:left="1134"/>
        <w:jc w:val="both"/>
        <w:rPr>
          <w:rFonts w:ascii="Times New Roman" w:hAnsi="Times New Roman" w:cs="Times New Roman"/>
          <w:color w:val="000000" w:themeColor="text1"/>
          <w:sz w:val="24"/>
          <w:szCs w:val="24"/>
        </w:rPr>
      </w:pPr>
    </w:p>
    <w:p w14:paraId="690668BA" w14:textId="51E35F1F" w:rsidR="0079383A" w:rsidRDefault="0079383A" w:rsidP="0079383A">
      <w:pPr>
        <w:pStyle w:val="Odsekzoznamu"/>
        <w:numPr>
          <w:ilvl w:val="0"/>
          <w:numId w:val="63"/>
        </w:numPr>
        <w:spacing w:after="0" w:line="240" w:lineRule="auto"/>
        <w:ind w:left="567" w:hanging="567"/>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 xml:space="preserve">Elektronická správa sa považuje za doručenú deň nasledujúci po jej odoslaní na emailovú adresu </w:t>
      </w:r>
      <w:r w:rsidR="0093197A">
        <w:rPr>
          <w:rFonts w:ascii="Times New Roman" w:hAnsi="Times New Roman" w:cs="Times New Roman"/>
          <w:color w:val="000000" w:themeColor="text1"/>
          <w:sz w:val="24"/>
          <w:szCs w:val="24"/>
        </w:rPr>
        <w:t>kontaktnej osoby</w:t>
      </w:r>
      <w:r w:rsidRPr="00C5710F">
        <w:rPr>
          <w:rFonts w:ascii="Times New Roman" w:hAnsi="Times New Roman" w:cs="Times New Roman"/>
          <w:color w:val="000000" w:themeColor="text1"/>
          <w:sz w:val="24"/>
          <w:szCs w:val="24"/>
        </w:rPr>
        <w:t xml:space="preserve"> a to aj vtedy, ak sa adresát o jej obsahu nedozvedel. Uvedené neplatí, ak je odosielateľovi doručená automatické správa o nemožnosti adresáta oboznámiť sa so správou spolu s uvedením inej kontaktnej osoby.</w:t>
      </w:r>
    </w:p>
    <w:p w14:paraId="688C5B79" w14:textId="77777777" w:rsidR="000F0E7A" w:rsidRPr="00C5710F" w:rsidRDefault="000F0E7A" w:rsidP="00FD179A">
      <w:pPr>
        <w:pStyle w:val="Odsekzoznamu"/>
        <w:spacing w:after="0" w:line="240" w:lineRule="auto"/>
        <w:ind w:left="567"/>
        <w:jc w:val="both"/>
        <w:rPr>
          <w:rFonts w:ascii="Times New Roman" w:hAnsi="Times New Roman" w:cs="Times New Roman"/>
          <w:color w:val="000000" w:themeColor="text1"/>
          <w:sz w:val="24"/>
          <w:szCs w:val="24"/>
        </w:rPr>
      </w:pPr>
    </w:p>
    <w:p w14:paraId="35EC97F7" w14:textId="1AC50B52" w:rsidR="0079383A" w:rsidRDefault="0079383A" w:rsidP="0079383A">
      <w:pPr>
        <w:pStyle w:val="Odsekzoznamu"/>
        <w:numPr>
          <w:ilvl w:val="0"/>
          <w:numId w:val="63"/>
        </w:numPr>
        <w:spacing w:after="0" w:line="240" w:lineRule="auto"/>
        <w:ind w:left="567" w:hanging="567"/>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V prípade vyhlásenia mimoriadnej situácie alebo mimoriadnej udalosti v zmysle zákona č. 42/1994 Z. z. o civilnej ochrane obyvateľstva, alebo v prípade vyhlásenia vojny, vojnového stavu, výnimočného alebo núdzového stavu v zmysle ústavného zákona č. 227/2002 Z. z. o bezpečnosti štátu v čase vojny, vojnového stavu, výnimočného stavu a núdzového stavu,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C5710F">
        <w:rPr>
          <w:rFonts w:ascii="Times New Roman" w:hAnsi="Times New Roman" w:cs="Times New Roman"/>
          <w:color w:val="000000" w:themeColor="text1"/>
          <w:sz w:val="24"/>
          <w:szCs w:val="24"/>
        </w:rPr>
        <w:t>Governmente</w:t>
      </w:r>
      <w:proofErr w:type="spellEnd"/>
      <w:r w:rsidRPr="00C5710F">
        <w:rPr>
          <w:rFonts w:ascii="Times New Roman" w:hAnsi="Times New Roman" w:cs="Times New Roman"/>
          <w:color w:val="000000" w:themeColor="text1"/>
          <w:sz w:val="24"/>
          <w:szCs w:val="24"/>
        </w:rPr>
        <w:t>) (ďalej  len ako „</w:t>
      </w:r>
      <w:r w:rsidRPr="00FD179A">
        <w:rPr>
          <w:rFonts w:ascii="Times New Roman" w:hAnsi="Times New Roman" w:cs="Times New Roman"/>
          <w:b/>
          <w:bCs/>
          <w:color w:val="000000" w:themeColor="text1"/>
          <w:sz w:val="24"/>
          <w:szCs w:val="24"/>
        </w:rPr>
        <w:t>Zákon o e-</w:t>
      </w:r>
      <w:proofErr w:type="spellStart"/>
      <w:r w:rsidRPr="00FD179A">
        <w:rPr>
          <w:rFonts w:ascii="Times New Roman" w:hAnsi="Times New Roman" w:cs="Times New Roman"/>
          <w:b/>
          <w:bCs/>
          <w:color w:val="000000" w:themeColor="text1"/>
          <w:sz w:val="24"/>
          <w:szCs w:val="24"/>
        </w:rPr>
        <w:t>Governmente</w:t>
      </w:r>
      <w:proofErr w:type="spellEnd"/>
      <w:r w:rsidRPr="00C5710F">
        <w:rPr>
          <w:rFonts w:ascii="Times New Roman" w:hAnsi="Times New Roman" w:cs="Times New Roman"/>
          <w:color w:val="000000" w:themeColor="text1"/>
          <w:sz w:val="24"/>
          <w:szCs w:val="24"/>
        </w:rPr>
        <w:t>“</w:t>
      </w:r>
      <w:r w:rsidR="00771637">
        <w:rPr>
          <w:rFonts w:ascii="Times New Roman" w:hAnsi="Times New Roman" w:cs="Times New Roman"/>
          <w:color w:val="000000" w:themeColor="text1"/>
          <w:sz w:val="24"/>
          <w:szCs w:val="24"/>
        </w:rPr>
        <w:t>)</w:t>
      </w:r>
      <w:r w:rsidRPr="00C5710F">
        <w:rPr>
          <w:rFonts w:ascii="Times New Roman" w:hAnsi="Times New Roman" w:cs="Times New Roman"/>
          <w:color w:val="000000" w:themeColor="text1"/>
          <w:sz w:val="24"/>
          <w:szCs w:val="24"/>
        </w:rPr>
        <w:t>.  Doručovanie písomností zaslaných prostredníctvom elektronickej schránky v zmysle Zákona o e-</w:t>
      </w:r>
      <w:proofErr w:type="spellStart"/>
      <w:r w:rsidRPr="00C5710F">
        <w:rPr>
          <w:rFonts w:ascii="Times New Roman" w:hAnsi="Times New Roman" w:cs="Times New Roman"/>
          <w:color w:val="000000" w:themeColor="text1"/>
          <w:sz w:val="24"/>
          <w:szCs w:val="24"/>
        </w:rPr>
        <w:t>Governmente</w:t>
      </w:r>
      <w:proofErr w:type="spellEnd"/>
      <w:r w:rsidRPr="00C5710F">
        <w:rPr>
          <w:rFonts w:ascii="Times New Roman" w:hAnsi="Times New Roman" w:cs="Times New Roman"/>
          <w:color w:val="000000" w:themeColor="text1"/>
          <w:sz w:val="24"/>
          <w:szCs w:val="24"/>
        </w:rPr>
        <w:t xml:space="preserve"> sa riadi príslušnými ustanoveniami tohto </w:t>
      </w:r>
      <w:r w:rsidR="00771637">
        <w:rPr>
          <w:rFonts w:ascii="Times New Roman" w:hAnsi="Times New Roman" w:cs="Times New Roman"/>
          <w:color w:val="000000" w:themeColor="text1"/>
          <w:sz w:val="24"/>
          <w:szCs w:val="24"/>
        </w:rPr>
        <w:t>zákona.</w:t>
      </w:r>
    </w:p>
    <w:p w14:paraId="66FAA46B" w14:textId="77777777" w:rsidR="000F0E7A" w:rsidRPr="00FD179A" w:rsidRDefault="000F0E7A" w:rsidP="00FD179A">
      <w:pPr>
        <w:pStyle w:val="Odsekzoznamu"/>
        <w:rPr>
          <w:rFonts w:ascii="Times New Roman" w:hAnsi="Times New Roman" w:cs="Times New Roman"/>
          <w:color w:val="000000" w:themeColor="text1"/>
          <w:sz w:val="24"/>
          <w:szCs w:val="24"/>
        </w:rPr>
      </w:pPr>
    </w:p>
    <w:p w14:paraId="42FEFCB5" w14:textId="1F477515" w:rsidR="00D96849" w:rsidRDefault="0079383A" w:rsidP="00BE2452">
      <w:pPr>
        <w:pStyle w:val="Odsekzoznamu"/>
        <w:numPr>
          <w:ilvl w:val="0"/>
          <w:numId w:val="63"/>
        </w:numPr>
        <w:spacing w:after="0" w:line="240" w:lineRule="auto"/>
        <w:ind w:left="567" w:hanging="567"/>
        <w:jc w:val="both"/>
        <w:rPr>
          <w:rFonts w:ascii="Times New Roman" w:hAnsi="Times New Roman" w:cs="Times New Roman"/>
          <w:color w:val="000000" w:themeColor="text1"/>
          <w:sz w:val="24"/>
          <w:szCs w:val="24"/>
        </w:rPr>
      </w:pPr>
      <w:r w:rsidRPr="00C5710F">
        <w:rPr>
          <w:rFonts w:ascii="Times New Roman" w:hAnsi="Times New Roman" w:cs="Times New Roman"/>
          <w:color w:val="000000" w:themeColor="text1"/>
          <w:sz w:val="24"/>
          <w:szCs w:val="24"/>
        </w:rPr>
        <w:t xml:space="preserve">Zmluvné strany sú povinné bez zbytočného odkladu oznámiť si navzájom akúkoľvek zmenu kontaktných údajov. </w:t>
      </w:r>
      <w:r w:rsidR="00996020">
        <w:rPr>
          <w:rFonts w:ascii="Times New Roman" w:hAnsi="Times New Roman" w:cs="Times New Roman"/>
          <w:color w:val="000000" w:themeColor="text1"/>
          <w:sz w:val="24"/>
          <w:szCs w:val="24"/>
        </w:rPr>
        <w:t>O</w:t>
      </w:r>
      <w:r w:rsidRPr="00C5710F">
        <w:rPr>
          <w:rFonts w:ascii="Times New Roman" w:hAnsi="Times New Roman" w:cs="Times New Roman"/>
          <w:color w:val="000000" w:themeColor="text1"/>
          <w:sz w:val="24"/>
          <w:szCs w:val="24"/>
        </w:rPr>
        <w:t xml:space="preserve">známenie </w:t>
      </w:r>
      <w:r w:rsidR="00996020">
        <w:rPr>
          <w:rFonts w:ascii="Times New Roman" w:hAnsi="Times New Roman" w:cs="Times New Roman"/>
          <w:color w:val="000000" w:themeColor="text1"/>
          <w:sz w:val="24"/>
          <w:szCs w:val="24"/>
        </w:rPr>
        <w:t xml:space="preserve">o zmene kontaktných údajov </w:t>
      </w:r>
      <w:r w:rsidRPr="00C5710F">
        <w:rPr>
          <w:rFonts w:ascii="Times New Roman" w:hAnsi="Times New Roman" w:cs="Times New Roman"/>
          <w:color w:val="000000" w:themeColor="text1"/>
          <w:sz w:val="24"/>
          <w:szCs w:val="24"/>
        </w:rPr>
        <w:t>je účinné</w:t>
      </w:r>
      <w:r w:rsidR="00996020">
        <w:rPr>
          <w:rFonts w:ascii="Times New Roman" w:hAnsi="Times New Roman" w:cs="Times New Roman"/>
          <w:color w:val="000000" w:themeColor="text1"/>
          <w:sz w:val="24"/>
          <w:szCs w:val="24"/>
        </w:rPr>
        <w:t xml:space="preserve"> dňom</w:t>
      </w:r>
      <w:r w:rsidRPr="00C5710F">
        <w:rPr>
          <w:rFonts w:ascii="Times New Roman" w:hAnsi="Times New Roman" w:cs="Times New Roman"/>
          <w:color w:val="000000" w:themeColor="text1"/>
          <w:sz w:val="24"/>
          <w:szCs w:val="24"/>
        </w:rPr>
        <w:t xml:space="preserve"> jeho doručen</w:t>
      </w:r>
      <w:r w:rsidR="007F47DC">
        <w:rPr>
          <w:rFonts w:ascii="Times New Roman" w:hAnsi="Times New Roman" w:cs="Times New Roman"/>
          <w:color w:val="000000" w:themeColor="text1"/>
          <w:sz w:val="24"/>
          <w:szCs w:val="24"/>
        </w:rPr>
        <w:t>ia druhej Zmluvnej strane</w:t>
      </w:r>
      <w:r w:rsidRPr="00C5710F">
        <w:rPr>
          <w:rFonts w:ascii="Times New Roman" w:hAnsi="Times New Roman" w:cs="Times New Roman"/>
          <w:color w:val="000000" w:themeColor="text1"/>
          <w:sz w:val="24"/>
          <w:szCs w:val="24"/>
        </w:rPr>
        <w:t>.</w:t>
      </w:r>
    </w:p>
    <w:p w14:paraId="747C1CD7" w14:textId="77777777" w:rsidR="00794D2A" w:rsidRPr="00123385" w:rsidRDefault="00794D2A" w:rsidP="00123385">
      <w:pPr>
        <w:pStyle w:val="Odsekzoznamu"/>
        <w:rPr>
          <w:rFonts w:ascii="Times New Roman" w:hAnsi="Times New Roman" w:cs="Times New Roman"/>
          <w:color w:val="000000" w:themeColor="text1"/>
          <w:sz w:val="24"/>
          <w:szCs w:val="24"/>
        </w:rPr>
      </w:pPr>
    </w:p>
    <w:p w14:paraId="2722935D" w14:textId="5A3CC78A" w:rsidR="00794D2A" w:rsidRPr="00C5710F" w:rsidRDefault="00794D2A" w:rsidP="00BE2452">
      <w:pPr>
        <w:pStyle w:val="Odsekzoznamu"/>
        <w:numPr>
          <w:ilvl w:val="0"/>
          <w:numId w:val="63"/>
        </w:numPr>
        <w:spacing w:after="0" w:line="240" w:lineRule="auto"/>
        <w:ind w:left="567" w:hanging="567"/>
        <w:jc w:val="both"/>
        <w:rPr>
          <w:rFonts w:ascii="Times New Roman" w:hAnsi="Times New Roman" w:cs="Times New Roman"/>
          <w:color w:val="000000" w:themeColor="text1"/>
          <w:sz w:val="24"/>
          <w:szCs w:val="24"/>
        </w:rPr>
      </w:pPr>
      <w:r w:rsidRPr="00794D2A">
        <w:rPr>
          <w:rFonts w:ascii="Times New Roman" w:hAnsi="Times New Roman" w:cs="Times New Roman"/>
          <w:color w:val="000000" w:themeColor="text1"/>
          <w:sz w:val="24"/>
          <w:szCs w:val="24"/>
        </w:rPr>
        <w:t>Správca je povinný bezodkladne písomne Vlastníka informovať o akýchkoľvek skutočnostiach, ktoré majú alebo by mohli mať vplyv na plnenie a trvanie tejto Dohody, najmä je povinný informovať o zmene akýchkoľvek údajov o Správcovi uvedených v záhlaví tejto Dohody, o vstupe Správcu do likvidácie, konkurzu alebo reštrukturalizácie, ďalej o skutočnostiach týkajúcich sa trvania oprávnení Správcu na výkon Správy, ako aj o akýchkoľvek iných skutočnostiach, ktoré bránia alebo vážnym spôsobom ohrozujú riadne a včasné plnenie povinností Správcu podľa tejto Dohody.</w:t>
      </w:r>
    </w:p>
    <w:p w14:paraId="25347B2A" w14:textId="77777777" w:rsidR="00D96849" w:rsidRDefault="00D96849" w:rsidP="30F38429">
      <w:pPr>
        <w:spacing w:after="0" w:line="264" w:lineRule="auto"/>
        <w:jc w:val="both"/>
        <w:rPr>
          <w:rFonts w:ascii="Times New Roman" w:hAnsi="Times New Roman" w:cs="Times New Roman"/>
          <w:b/>
          <w:bCs/>
          <w:color w:val="000000" w:themeColor="text1"/>
          <w:u w:val="single"/>
        </w:rPr>
      </w:pPr>
    </w:p>
    <w:p w14:paraId="65876B7B" w14:textId="77777777" w:rsidR="00D96849" w:rsidRDefault="00D96849" w:rsidP="30F38429">
      <w:pPr>
        <w:spacing w:after="0" w:line="264" w:lineRule="auto"/>
        <w:jc w:val="both"/>
        <w:rPr>
          <w:rFonts w:ascii="Times New Roman" w:hAnsi="Times New Roman" w:cs="Times New Roman"/>
          <w:b/>
          <w:bCs/>
          <w:color w:val="000000" w:themeColor="text1"/>
          <w:u w:val="single"/>
        </w:rPr>
      </w:pPr>
    </w:p>
    <w:p w14:paraId="0C9DB91A" w14:textId="01CA2A35" w:rsidR="6B4E7ADA" w:rsidRDefault="4AAF0C4B" w:rsidP="6B4E7ADA">
      <w:pPr>
        <w:spacing w:after="0" w:line="264" w:lineRule="auto"/>
        <w:jc w:val="center"/>
        <w:rPr>
          <w:rFonts w:ascii="Times New Roman" w:hAnsi="Times New Roman" w:cs="Times New Roman"/>
          <w:b/>
          <w:bCs/>
          <w:color w:val="000000" w:themeColor="text1"/>
          <w:sz w:val="24"/>
          <w:szCs w:val="24"/>
          <w:u w:val="single"/>
        </w:rPr>
      </w:pPr>
      <w:r w:rsidRPr="37FD7468">
        <w:rPr>
          <w:rFonts w:ascii="Times New Roman" w:hAnsi="Times New Roman" w:cs="Times New Roman"/>
          <w:b/>
          <w:bCs/>
          <w:color w:val="000000" w:themeColor="text1"/>
          <w:sz w:val="24"/>
          <w:szCs w:val="24"/>
          <w:u w:val="single"/>
        </w:rPr>
        <w:t>V.  ODMENA A PLATOBNÉ PODMIENKY</w:t>
      </w:r>
    </w:p>
    <w:p w14:paraId="7EFCBABE" w14:textId="32E8D6ED" w:rsidR="30F38429" w:rsidRDefault="30F38429" w:rsidP="30F38429">
      <w:pPr>
        <w:spacing w:after="0" w:line="264" w:lineRule="auto"/>
        <w:jc w:val="center"/>
        <w:rPr>
          <w:rFonts w:ascii="Times New Roman" w:hAnsi="Times New Roman" w:cs="Times New Roman"/>
          <w:b/>
          <w:bCs/>
          <w:color w:val="000000" w:themeColor="text1"/>
          <w:sz w:val="12"/>
          <w:szCs w:val="12"/>
          <w:u w:val="single"/>
        </w:rPr>
      </w:pPr>
    </w:p>
    <w:p w14:paraId="7A065D06" w14:textId="63A35D88" w:rsidR="00025717" w:rsidRPr="001A7AF8" w:rsidRDefault="002B61F8" w:rsidP="00E83492">
      <w:pPr>
        <w:numPr>
          <w:ilvl w:val="0"/>
          <w:numId w:val="74"/>
        </w:numPr>
        <w:spacing w:after="0" w:line="264" w:lineRule="auto"/>
        <w:ind w:left="567" w:hanging="567"/>
        <w:jc w:val="both"/>
        <w:rPr>
          <w:rFonts w:ascii="Times New Roman" w:hAnsi="Times New Roman" w:cs="Times New Roman"/>
          <w:color w:val="000000" w:themeColor="text1"/>
        </w:rPr>
      </w:pPr>
      <w:r w:rsidRPr="001A7AF8">
        <w:rPr>
          <w:rFonts w:ascii="Times New Roman" w:hAnsi="Times New Roman" w:cs="Times New Roman"/>
          <w:color w:val="000000" w:themeColor="text1"/>
          <w:sz w:val="24"/>
          <w:szCs w:val="24"/>
        </w:rPr>
        <w:t xml:space="preserve">Správca má nárok na mesačnú odmenu za výkon Správy </w:t>
      </w:r>
      <w:r w:rsidR="00C00EB4" w:rsidRPr="001A7AF8">
        <w:rPr>
          <w:rFonts w:ascii="Times New Roman" w:hAnsi="Times New Roman" w:cs="Times New Roman"/>
          <w:color w:val="000000" w:themeColor="text1"/>
          <w:sz w:val="24"/>
          <w:szCs w:val="24"/>
        </w:rPr>
        <w:t>Objektov podľa Objednávky za predchádzajúci kalendárny mesiac</w:t>
      </w:r>
      <w:r w:rsidR="007F3280" w:rsidRPr="001A7AF8">
        <w:rPr>
          <w:rFonts w:ascii="Times New Roman" w:hAnsi="Times New Roman" w:cs="Times New Roman"/>
          <w:color w:val="000000" w:themeColor="text1"/>
          <w:sz w:val="24"/>
          <w:szCs w:val="24"/>
        </w:rPr>
        <w:t xml:space="preserve"> </w:t>
      </w:r>
      <w:r w:rsidR="00025717" w:rsidRPr="001A7AF8">
        <w:rPr>
          <w:rFonts w:ascii="Times New Roman" w:hAnsi="Times New Roman" w:cs="Times New Roman"/>
          <w:color w:val="000000" w:themeColor="text1"/>
          <w:sz w:val="24"/>
          <w:szCs w:val="24"/>
        </w:rPr>
        <w:t xml:space="preserve">vo výške uvedenej v Prílohe č. </w:t>
      </w:r>
      <w:r w:rsidR="00025717" w:rsidRPr="001A7AF8" w:rsidDel="001D3113">
        <w:rPr>
          <w:rFonts w:ascii="Times New Roman" w:hAnsi="Times New Roman" w:cs="Times New Roman"/>
          <w:color w:val="000000" w:themeColor="text1"/>
          <w:sz w:val="24"/>
          <w:szCs w:val="24"/>
        </w:rPr>
        <w:t>2</w:t>
      </w:r>
      <w:r w:rsidR="001D3113" w:rsidRPr="001A7AF8">
        <w:rPr>
          <w:rFonts w:ascii="Times New Roman" w:hAnsi="Times New Roman" w:cs="Times New Roman"/>
          <w:color w:val="000000" w:themeColor="text1"/>
          <w:sz w:val="24"/>
          <w:szCs w:val="24"/>
        </w:rPr>
        <w:t xml:space="preserve"> – Ponuka v zákazke</w:t>
      </w:r>
      <w:r w:rsidR="47E73CEE" w:rsidRPr="001A7AF8">
        <w:rPr>
          <w:rFonts w:ascii="Times New Roman" w:hAnsi="Times New Roman" w:cs="Times New Roman"/>
          <w:color w:val="000000" w:themeColor="text1"/>
          <w:sz w:val="24"/>
          <w:szCs w:val="24"/>
        </w:rPr>
        <w:t xml:space="preserve">. Správca je platcom DPH, preto výška jeho odmeny sa navýši o výšku aktuálnej DPH podľa všeobecne záväzných právnych predpisov. </w:t>
      </w:r>
    </w:p>
    <w:p w14:paraId="3485461D" w14:textId="77777777" w:rsidR="0042422C" w:rsidRPr="00E83492" w:rsidRDefault="0042422C" w:rsidP="0042422C">
      <w:pPr>
        <w:spacing w:after="0" w:line="264" w:lineRule="auto"/>
        <w:ind w:left="567"/>
        <w:jc w:val="both"/>
        <w:rPr>
          <w:rFonts w:ascii="Times New Roman" w:hAnsi="Times New Roman" w:cs="Times New Roman"/>
          <w:color w:val="000000" w:themeColor="text1"/>
        </w:rPr>
      </w:pPr>
    </w:p>
    <w:p w14:paraId="5D89DEFB" w14:textId="07FAE251" w:rsidR="00FF7592" w:rsidRPr="001A7AF8" w:rsidRDefault="41C25440" w:rsidP="00025717">
      <w:pPr>
        <w:numPr>
          <w:ilvl w:val="0"/>
          <w:numId w:val="74"/>
        </w:numPr>
        <w:spacing w:after="0" w:line="264" w:lineRule="auto"/>
        <w:ind w:left="567" w:hanging="567"/>
        <w:jc w:val="both"/>
        <w:rPr>
          <w:rFonts w:ascii="Times New Roman" w:eastAsia="Times New Roman" w:hAnsi="Times New Roman" w:cs="Times New Roman"/>
        </w:rPr>
      </w:pPr>
      <w:r w:rsidRPr="6D4DA23B">
        <w:rPr>
          <w:rFonts w:ascii="Times New Roman" w:eastAsia="Times New Roman" w:hAnsi="Times New Roman" w:cs="Times New Roman"/>
          <w:sz w:val="24"/>
          <w:szCs w:val="24"/>
        </w:rPr>
        <w:t xml:space="preserve">Zmluvné strany sa dohodli a </w:t>
      </w:r>
      <w:r w:rsidR="3F7E5438" w:rsidRPr="6D4DA23B">
        <w:rPr>
          <w:rFonts w:ascii="Times New Roman" w:eastAsia="Times New Roman" w:hAnsi="Times New Roman" w:cs="Times New Roman"/>
          <w:sz w:val="24"/>
          <w:szCs w:val="24"/>
        </w:rPr>
        <w:t>Vlastník</w:t>
      </w:r>
      <w:r w:rsidRPr="6D4DA23B">
        <w:rPr>
          <w:rFonts w:ascii="Arial Narrow" w:eastAsia="Arial Narrow" w:hAnsi="Arial Narrow" w:cs="Arial Narrow"/>
          <w:sz w:val="20"/>
          <w:szCs w:val="20"/>
        </w:rPr>
        <w:t xml:space="preserve"> </w:t>
      </w:r>
      <w:r w:rsidRPr="00FD179A">
        <w:rPr>
          <w:rFonts w:ascii="Times New Roman" w:eastAsia="Arial Narrow" w:hAnsi="Times New Roman" w:cs="Times New Roman"/>
          <w:sz w:val="24"/>
          <w:szCs w:val="24"/>
        </w:rPr>
        <w:t>súhlasí, aby</w:t>
      </w:r>
      <w:r w:rsidRPr="6D4DA23B">
        <w:rPr>
          <w:rFonts w:ascii="Arial Narrow" w:eastAsia="Arial Narrow" w:hAnsi="Arial Narrow" w:cs="Arial Narrow"/>
          <w:sz w:val="20"/>
          <w:szCs w:val="20"/>
        </w:rPr>
        <w:t xml:space="preserve"> </w:t>
      </w:r>
      <w:r w:rsidR="73A146EC" w:rsidRPr="6D4DA23B">
        <w:rPr>
          <w:rFonts w:ascii="Times New Roman" w:eastAsia="Times New Roman" w:hAnsi="Times New Roman" w:cs="Times New Roman"/>
          <w:sz w:val="24"/>
          <w:szCs w:val="24"/>
        </w:rPr>
        <w:t>Správca</w:t>
      </w:r>
      <w:r w:rsidRPr="6D4DA23B">
        <w:rPr>
          <w:rFonts w:ascii="Times New Roman" w:eastAsia="Times New Roman" w:hAnsi="Times New Roman" w:cs="Times New Roman"/>
          <w:sz w:val="24"/>
          <w:szCs w:val="24"/>
        </w:rPr>
        <w:t xml:space="preserve"> v zmysle § 71 ods. 1 p</w:t>
      </w:r>
      <w:r w:rsidR="00025717">
        <w:rPr>
          <w:rFonts w:ascii="Times New Roman" w:eastAsia="Times New Roman" w:hAnsi="Times New Roman" w:cs="Times New Roman"/>
          <w:sz w:val="24"/>
          <w:szCs w:val="24"/>
        </w:rPr>
        <w:t>í</w:t>
      </w:r>
      <w:r w:rsidRPr="6D4DA23B">
        <w:rPr>
          <w:rFonts w:ascii="Times New Roman" w:eastAsia="Times New Roman" w:hAnsi="Times New Roman" w:cs="Times New Roman"/>
          <w:sz w:val="24"/>
          <w:szCs w:val="24"/>
        </w:rPr>
        <w:t>sm. b) zákona č. 222/2004 Z. z. o dani z pridanej hodnoty v znení neskorších predpisov</w:t>
      </w:r>
      <w:r w:rsidR="00025717">
        <w:rPr>
          <w:rFonts w:ascii="Times New Roman" w:eastAsia="Times New Roman" w:hAnsi="Times New Roman" w:cs="Times New Roman"/>
          <w:sz w:val="24"/>
          <w:szCs w:val="24"/>
        </w:rPr>
        <w:t xml:space="preserve"> (ďalej len „Zákon o DPH“)</w:t>
      </w:r>
      <w:r w:rsidRPr="6D4DA23B">
        <w:rPr>
          <w:rFonts w:ascii="Times New Roman" w:eastAsia="Times New Roman" w:hAnsi="Times New Roman" w:cs="Times New Roman"/>
          <w:sz w:val="24"/>
          <w:szCs w:val="24"/>
        </w:rPr>
        <w:t xml:space="preserve"> a zákona č. 431/2002 Z. z. o účtovníctve v znení neskorších predpisov </w:t>
      </w:r>
      <w:r w:rsidR="00025717">
        <w:rPr>
          <w:rFonts w:ascii="Times New Roman" w:eastAsia="Times New Roman" w:hAnsi="Times New Roman" w:cs="Times New Roman"/>
          <w:sz w:val="24"/>
          <w:szCs w:val="24"/>
        </w:rPr>
        <w:t xml:space="preserve">(ďalej len „Zákon o účtovníctve“) </w:t>
      </w:r>
      <w:r w:rsidRPr="6D4DA23B">
        <w:rPr>
          <w:rFonts w:ascii="Times New Roman" w:eastAsia="Times New Roman" w:hAnsi="Times New Roman" w:cs="Times New Roman"/>
          <w:sz w:val="24"/>
          <w:szCs w:val="24"/>
        </w:rPr>
        <w:t xml:space="preserve">účtoval </w:t>
      </w:r>
      <w:r w:rsidR="00025717">
        <w:rPr>
          <w:rFonts w:ascii="Times New Roman" w:eastAsia="Times New Roman" w:hAnsi="Times New Roman" w:cs="Times New Roman"/>
          <w:sz w:val="24"/>
          <w:szCs w:val="24"/>
        </w:rPr>
        <w:t>o</w:t>
      </w:r>
      <w:r w:rsidRPr="6D4DA23B">
        <w:rPr>
          <w:rFonts w:ascii="Times New Roman" w:eastAsia="Times New Roman" w:hAnsi="Times New Roman" w:cs="Times New Roman"/>
          <w:sz w:val="24"/>
          <w:szCs w:val="24"/>
        </w:rPr>
        <w:t xml:space="preserve">dmenu resp. iný nárok podľa tejto </w:t>
      </w:r>
      <w:r w:rsidR="00025717">
        <w:rPr>
          <w:rFonts w:ascii="Times New Roman" w:eastAsia="Times New Roman" w:hAnsi="Times New Roman" w:cs="Times New Roman"/>
          <w:sz w:val="24"/>
          <w:szCs w:val="24"/>
        </w:rPr>
        <w:t>Dohod</w:t>
      </w:r>
      <w:r w:rsidRPr="6D4DA23B">
        <w:rPr>
          <w:rFonts w:ascii="Times New Roman" w:eastAsia="Times New Roman" w:hAnsi="Times New Roman" w:cs="Times New Roman"/>
          <w:sz w:val="24"/>
          <w:szCs w:val="24"/>
        </w:rPr>
        <w:t xml:space="preserve">y elektronickou faktúrou a </w:t>
      </w:r>
      <w:r w:rsidR="47508A6B" w:rsidRPr="6D4DA23B">
        <w:rPr>
          <w:rFonts w:ascii="Times New Roman" w:eastAsia="Times New Roman" w:hAnsi="Times New Roman" w:cs="Times New Roman"/>
          <w:sz w:val="24"/>
          <w:szCs w:val="24"/>
        </w:rPr>
        <w:t>Správca</w:t>
      </w:r>
      <w:r w:rsidRPr="6D4DA23B">
        <w:rPr>
          <w:rFonts w:ascii="Times New Roman" w:eastAsia="Times New Roman" w:hAnsi="Times New Roman" w:cs="Times New Roman"/>
          <w:sz w:val="24"/>
          <w:szCs w:val="24"/>
        </w:rPr>
        <w:t xml:space="preserve"> bude vystavovať a zasielať </w:t>
      </w:r>
      <w:r w:rsidR="678A243E" w:rsidRPr="6D4DA23B">
        <w:rPr>
          <w:rFonts w:ascii="Times New Roman" w:eastAsia="Times New Roman" w:hAnsi="Times New Roman" w:cs="Times New Roman"/>
          <w:sz w:val="24"/>
          <w:szCs w:val="24"/>
        </w:rPr>
        <w:t>Vlastníkovi</w:t>
      </w:r>
      <w:r w:rsidRPr="6D4DA23B">
        <w:rPr>
          <w:rFonts w:ascii="Times New Roman" w:eastAsia="Times New Roman" w:hAnsi="Times New Roman" w:cs="Times New Roman"/>
          <w:sz w:val="24"/>
          <w:szCs w:val="24"/>
        </w:rPr>
        <w:t xml:space="preserve"> </w:t>
      </w:r>
      <w:r w:rsidRPr="6D4DA23B">
        <w:rPr>
          <w:rFonts w:ascii="Times New Roman" w:eastAsia="Times New Roman" w:hAnsi="Times New Roman" w:cs="Times New Roman"/>
          <w:sz w:val="24"/>
          <w:szCs w:val="24"/>
        </w:rPr>
        <w:lastRenderedPageBreak/>
        <w:t xml:space="preserve">elektronickú faktúru na zaplatenie </w:t>
      </w:r>
      <w:r w:rsidR="00025717">
        <w:rPr>
          <w:rFonts w:ascii="Times New Roman" w:eastAsia="Times New Roman" w:hAnsi="Times New Roman" w:cs="Times New Roman"/>
          <w:sz w:val="24"/>
          <w:szCs w:val="24"/>
        </w:rPr>
        <w:t>o</w:t>
      </w:r>
      <w:r w:rsidRPr="6D4DA23B">
        <w:rPr>
          <w:rFonts w:ascii="Times New Roman" w:eastAsia="Times New Roman" w:hAnsi="Times New Roman" w:cs="Times New Roman"/>
          <w:sz w:val="24"/>
          <w:szCs w:val="24"/>
        </w:rPr>
        <w:t xml:space="preserve">dmeny alebo iných nárokov podľa tejto </w:t>
      </w:r>
      <w:r w:rsidR="00025717">
        <w:rPr>
          <w:rFonts w:ascii="Times New Roman" w:eastAsia="Times New Roman" w:hAnsi="Times New Roman" w:cs="Times New Roman"/>
          <w:sz w:val="24"/>
          <w:szCs w:val="24"/>
        </w:rPr>
        <w:t>Dohod</w:t>
      </w:r>
      <w:r w:rsidRPr="6D4DA23B">
        <w:rPr>
          <w:rFonts w:ascii="Times New Roman" w:eastAsia="Times New Roman" w:hAnsi="Times New Roman" w:cs="Times New Roman"/>
          <w:sz w:val="24"/>
          <w:szCs w:val="24"/>
        </w:rPr>
        <w:t xml:space="preserve">y. Zmluvné strany sa dohodli a berú na vedomie, že elektronická faktúra je plnohodnotnou náhradou faktúry v papierovej forme a riadnym daňovým dokladom. Pre vylúčenie pochybnosti platí, že </w:t>
      </w:r>
      <w:r w:rsidR="5F416513" w:rsidRPr="6D4DA23B">
        <w:rPr>
          <w:rFonts w:ascii="Times New Roman" w:eastAsia="Times New Roman" w:hAnsi="Times New Roman" w:cs="Times New Roman"/>
          <w:sz w:val="24"/>
          <w:szCs w:val="24"/>
        </w:rPr>
        <w:t>Správca</w:t>
      </w:r>
      <w:r w:rsidRPr="6D4DA23B">
        <w:rPr>
          <w:rFonts w:ascii="Times New Roman" w:eastAsia="Times New Roman" w:hAnsi="Times New Roman" w:cs="Times New Roman"/>
          <w:sz w:val="24"/>
          <w:szCs w:val="24"/>
        </w:rPr>
        <w:t xml:space="preserve"> nie je povinný elektronickú faktúru podpísať zaručeným elektronickým podpisom podľa osobitného predpisu. V prípade zasielania elektronickej faktúry </w:t>
      </w:r>
      <w:r w:rsidR="51C682F8" w:rsidRPr="6D4DA23B">
        <w:rPr>
          <w:rFonts w:ascii="Times New Roman" w:eastAsia="Times New Roman" w:hAnsi="Times New Roman" w:cs="Times New Roman"/>
          <w:sz w:val="24"/>
          <w:szCs w:val="24"/>
        </w:rPr>
        <w:t>Správca</w:t>
      </w:r>
      <w:r w:rsidRPr="6D4DA23B">
        <w:rPr>
          <w:rFonts w:ascii="Times New Roman" w:eastAsia="Times New Roman" w:hAnsi="Times New Roman" w:cs="Times New Roman"/>
          <w:sz w:val="24"/>
          <w:szCs w:val="24"/>
        </w:rPr>
        <w:t xml:space="preserve"> nebude zasielať </w:t>
      </w:r>
      <w:r w:rsidR="2766C40E" w:rsidRPr="6D4DA23B">
        <w:rPr>
          <w:rFonts w:ascii="Times New Roman" w:eastAsia="Times New Roman" w:hAnsi="Times New Roman" w:cs="Times New Roman"/>
          <w:sz w:val="24"/>
          <w:szCs w:val="24"/>
        </w:rPr>
        <w:t>Vlastníkovi</w:t>
      </w:r>
      <w:r w:rsidRPr="6D4DA23B">
        <w:rPr>
          <w:rFonts w:ascii="Times New Roman" w:eastAsia="Times New Roman" w:hAnsi="Times New Roman" w:cs="Times New Roman"/>
          <w:sz w:val="24"/>
          <w:szCs w:val="24"/>
        </w:rPr>
        <w:t xml:space="preserve"> v papierovej podobe ani prílohy, ktoré sú súčasťou elektronickej faktúry. </w:t>
      </w:r>
      <w:r w:rsidR="32031D19" w:rsidRPr="6D4DA23B">
        <w:rPr>
          <w:rFonts w:ascii="Times New Roman" w:eastAsia="Times New Roman" w:hAnsi="Times New Roman" w:cs="Times New Roman"/>
          <w:sz w:val="24"/>
          <w:szCs w:val="24"/>
        </w:rPr>
        <w:t>Správca</w:t>
      </w:r>
      <w:r w:rsidRPr="6D4DA23B">
        <w:rPr>
          <w:rFonts w:ascii="Times New Roman" w:eastAsia="Times New Roman" w:hAnsi="Times New Roman" w:cs="Times New Roman"/>
          <w:sz w:val="24"/>
          <w:szCs w:val="24"/>
        </w:rPr>
        <w:t xml:space="preserve"> bude doručovať </w:t>
      </w:r>
      <w:r w:rsidR="1E5C6BF0" w:rsidRPr="6D4DA23B">
        <w:rPr>
          <w:rFonts w:ascii="Times New Roman" w:eastAsia="Times New Roman" w:hAnsi="Times New Roman" w:cs="Times New Roman"/>
          <w:sz w:val="24"/>
          <w:szCs w:val="24"/>
        </w:rPr>
        <w:t>Vlastníkovi</w:t>
      </w:r>
      <w:r w:rsidRPr="6D4DA23B">
        <w:rPr>
          <w:rFonts w:ascii="Times New Roman" w:eastAsia="Times New Roman" w:hAnsi="Times New Roman" w:cs="Times New Roman"/>
          <w:sz w:val="24"/>
          <w:szCs w:val="24"/>
        </w:rPr>
        <w:t xml:space="preserve"> elektronickú faktúru formou elektronickej pošty, a to na určenú e-mailovú adresu: </w:t>
      </w:r>
      <w:hyperlink r:id="rId13" w:history="1">
        <w:r w:rsidRPr="00B3494D">
          <w:rPr>
            <w:rStyle w:val="Hypertextovprepojenie"/>
            <w:rFonts w:ascii="Times New Roman" w:eastAsia="Arial Narrow" w:hAnsi="Times New Roman" w:cs="Times New Roman"/>
            <w:color w:val="0563C1"/>
            <w:sz w:val="24"/>
            <w:szCs w:val="24"/>
          </w:rPr>
          <w:t>efaktura@bratislava.sk</w:t>
        </w:r>
      </w:hyperlink>
      <w:r w:rsidRPr="6D4DA23B">
        <w:rPr>
          <w:rFonts w:ascii="Times New Roman" w:eastAsia="Times New Roman" w:hAnsi="Times New Roman" w:cs="Times New Roman"/>
          <w:sz w:val="24"/>
          <w:szCs w:val="24"/>
        </w:rPr>
        <w:t xml:space="preserve">, resp. inú e-mailovú adresu neskôr písomne oznámenú </w:t>
      </w:r>
      <w:r w:rsidR="69693988" w:rsidRPr="6D4DA23B">
        <w:rPr>
          <w:rFonts w:ascii="Times New Roman" w:eastAsia="Times New Roman" w:hAnsi="Times New Roman" w:cs="Times New Roman"/>
          <w:sz w:val="24"/>
          <w:szCs w:val="24"/>
        </w:rPr>
        <w:t>Správcovi</w:t>
      </w:r>
      <w:r w:rsidRPr="6D4DA23B">
        <w:rPr>
          <w:rFonts w:ascii="Times New Roman" w:eastAsia="Times New Roman" w:hAnsi="Times New Roman" w:cs="Times New Roman"/>
          <w:sz w:val="24"/>
          <w:szCs w:val="24"/>
        </w:rPr>
        <w:t xml:space="preserve"> najmenej 5 pracovných dni pred účinnosťou tejto zmeny, ako dokument PDF (s príponou *.</w:t>
      </w:r>
      <w:proofErr w:type="spellStart"/>
      <w:r w:rsidRPr="00D93F99">
        <w:rPr>
          <w:rFonts w:ascii="Times New Roman" w:eastAsia="Times New Roman" w:hAnsi="Times New Roman" w:cs="Times New Roman"/>
          <w:sz w:val="24"/>
          <w:szCs w:val="24"/>
        </w:rPr>
        <w:t>pdf</w:t>
      </w:r>
      <w:proofErr w:type="spellEnd"/>
      <w:r w:rsidRPr="00D93F99">
        <w:rPr>
          <w:rFonts w:ascii="Times New Roman" w:eastAsia="Times New Roman" w:hAnsi="Times New Roman" w:cs="Times New Roman"/>
          <w:sz w:val="24"/>
          <w:szCs w:val="24"/>
        </w:rPr>
        <w:t>)</w:t>
      </w:r>
      <w:r w:rsidRPr="00412700">
        <w:rPr>
          <w:rFonts w:ascii="Times New Roman" w:eastAsia="Times New Roman" w:hAnsi="Times New Roman" w:cs="Times New Roman"/>
          <w:sz w:val="24"/>
          <w:szCs w:val="24"/>
        </w:rPr>
        <w:t xml:space="preserve">. </w:t>
      </w:r>
      <w:r w:rsidR="4AC6C3D2" w:rsidRPr="00D93F99">
        <w:rPr>
          <w:rFonts w:ascii="Times New Roman" w:eastAsia="Times New Roman" w:hAnsi="Times New Roman" w:cs="Times New Roman"/>
          <w:sz w:val="24"/>
          <w:szCs w:val="24"/>
        </w:rPr>
        <w:t>Vlastník</w:t>
      </w:r>
      <w:r w:rsidRPr="6D4DA23B">
        <w:rPr>
          <w:rFonts w:ascii="Times New Roman" w:eastAsia="Times New Roman" w:hAnsi="Times New Roman" w:cs="Times New Roman"/>
          <w:sz w:val="24"/>
          <w:szCs w:val="24"/>
        </w:rPr>
        <w:t xml:space="preserve">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w:t>
      </w:r>
      <w:r w:rsidR="46650E08" w:rsidRPr="6D4DA23B">
        <w:rPr>
          <w:rFonts w:ascii="Times New Roman" w:eastAsia="Times New Roman" w:hAnsi="Times New Roman" w:cs="Times New Roman"/>
          <w:sz w:val="24"/>
          <w:szCs w:val="24"/>
        </w:rPr>
        <w:t>Vlastníkovi</w:t>
      </w:r>
      <w:r w:rsidRPr="6D4DA23B">
        <w:rPr>
          <w:rFonts w:ascii="Times New Roman" w:eastAsia="Times New Roman" w:hAnsi="Times New Roman" w:cs="Times New Roman"/>
          <w:sz w:val="24"/>
          <w:szCs w:val="24"/>
        </w:rPr>
        <w:t xml:space="preserve"> prostredníctvom elektronickej pošty na určenú e-mailovú adresu, pričom splatnosť elektronickej faktúry je 30 dní od jej </w:t>
      </w:r>
      <w:r w:rsidRPr="001A7AF8">
        <w:rPr>
          <w:rFonts w:ascii="Times New Roman" w:eastAsia="Times New Roman" w:hAnsi="Times New Roman" w:cs="Times New Roman"/>
          <w:sz w:val="24"/>
          <w:szCs w:val="24"/>
        </w:rPr>
        <w:t xml:space="preserve">doručenia. </w:t>
      </w:r>
      <w:r w:rsidR="19981F1B" w:rsidRPr="001A7AF8">
        <w:rPr>
          <w:rFonts w:ascii="Times New Roman" w:eastAsia="Times New Roman" w:hAnsi="Times New Roman" w:cs="Times New Roman"/>
          <w:sz w:val="24"/>
          <w:szCs w:val="24"/>
        </w:rPr>
        <w:t>Vlastník</w:t>
      </w:r>
      <w:r w:rsidRPr="001A7AF8">
        <w:rPr>
          <w:rFonts w:ascii="Times New Roman" w:eastAsia="Times New Roman" w:hAnsi="Times New Roman" w:cs="Times New Roman"/>
          <w:sz w:val="24"/>
          <w:szCs w:val="24"/>
        </w:rPr>
        <w:t xml:space="preserve"> sa zaväzuje bez zbytočného odkladu, najneskôr však do 2 pracovných dní, oznámiť </w:t>
      </w:r>
      <w:r w:rsidR="3AC54A19" w:rsidRPr="001A7AF8">
        <w:rPr>
          <w:rFonts w:ascii="Times New Roman" w:eastAsia="Times New Roman" w:hAnsi="Times New Roman" w:cs="Times New Roman"/>
          <w:sz w:val="24"/>
          <w:szCs w:val="24"/>
        </w:rPr>
        <w:t>Správcovi</w:t>
      </w:r>
      <w:r w:rsidRPr="001A7AF8">
        <w:rPr>
          <w:rFonts w:ascii="Times New Roman" w:eastAsia="Times New Roman" w:hAnsi="Times New Roman" w:cs="Times New Roman"/>
          <w:sz w:val="24"/>
          <w:szCs w:val="24"/>
        </w:rPr>
        <w:t>, ak mu elektronická faktúra nebola doručená v deň, v ktorý mu obvykle v predchádzajúcich mesiacoch bola doručená alebo v posledný deň lehoty, v ktorej mu mala byť podľa</w:t>
      </w:r>
      <w:r w:rsidR="00025717" w:rsidRPr="001A7AF8">
        <w:rPr>
          <w:rFonts w:ascii="Times New Roman" w:eastAsia="Times New Roman" w:hAnsi="Times New Roman" w:cs="Times New Roman"/>
          <w:sz w:val="24"/>
          <w:szCs w:val="24"/>
        </w:rPr>
        <w:t xml:space="preserve"> tejto Dohod</w:t>
      </w:r>
      <w:r w:rsidRPr="001A7AF8">
        <w:rPr>
          <w:rFonts w:ascii="Times New Roman" w:eastAsia="Times New Roman" w:hAnsi="Times New Roman" w:cs="Times New Roman"/>
          <w:sz w:val="24"/>
          <w:szCs w:val="24"/>
        </w:rPr>
        <w:t>y doručená.</w:t>
      </w:r>
    </w:p>
    <w:p w14:paraId="0E0FDAAD" w14:textId="77777777" w:rsidR="00025717" w:rsidRPr="001A7AF8" w:rsidRDefault="00025717" w:rsidP="00FD179A">
      <w:pPr>
        <w:spacing w:after="0" w:line="264" w:lineRule="auto"/>
        <w:ind w:left="567"/>
        <w:jc w:val="both"/>
        <w:rPr>
          <w:rFonts w:ascii="Times New Roman" w:eastAsia="Times New Roman" w:hAnsi="Times New Roman" w:cs="Times New Roman"/>
        </w:rPr>
      </w:pPr>
    </w:p>
    <w:p w14:paraId="2A963714" w14:textId="17620C94" w:rsidR="00FF7592" w:rsidRPr="001A7AF8" w:rsidRDefault="41C25440" w:rsidP="00025717">
      <w:pPr>
        <w:numPr>
          <w:ilvl w:val="0"/>
          <w:numId w:val="74"/>
        </w:numPr>
        <w:spacing w:after="0" w:line="264" w:lineRule="auto"/>
        <w:ind w:left="567" w:hanging="567"/>
        <w:jc w:val="both"/>
        <w:rPr>
          <w:rFonts w:ascii="Times New Roman" w:eastAsia="Times New Roman" w:hAnsi="Times New Roman" w:cs="Times New Roman"/>
        </w:rPr>
      </w:pPr>
      <w:r w:rsidRPr="001A7AF8">
        <w:rPr>
          <w:rFonts w:ascii="Times New Roman" w:eastAsia="Times New Roman" w:hAnsi="Times New Roman" w:cs="Times New Roman"/>
          <w:sz w:val="24"/>
          <w:szCs w:val="24"/>
        </w:rPr>
        <w:t xml:space="preserve">Záväzok </w:t>
      </w:r>
      <w:r w:rsidR="484B2D95" w:rsidRPr="001A7AF8">
        <w:rPr>
          <w:rFonts w:ascii="Times New Roman" w:eastAsia="Times New Roman" w:hAnsi="Times New Roman" w:cs="Times New Roman"/>
          <w:sz w:val="24"/>
          <w:szCs w:val="24"/>
        </w:rPr>
        <w:t>Vlastníka</w:t>
      </w:r>
      <w:r w:rsidRPr="001A7AF8">
        <w:rPr>
          <w:rFonts w:ascii="Times New Roman" w:eastAsia="Times New Roman" w:hAnsi="Times New Roman" w:cs="Times New Roman"/>
          <w:sz w:val="24"/>
          <w:szCs w:val="24"/>
        </w:rPr>
        <w:t xml:space="preserve"> zaplatiť </w:t>
      </w:r>
      <w:r w:rsidR="355F81AC" w:rsidRPr="001A7AF8">
        <w:rPr>
          <w:rFonts w:ascii="Times New Roman" w:eastAsia="Times New Roman" w:hAnsi="Times New Roman" w:cs="Times New Roman"/>
          <w:sz w:val="24"/>
          <w:szCs w:val="24"/>
        </w:rPr>
        <w:t>Správcovi</w:t>
      </w:r>
      <w:r w:rsidRPr="001A7AF8">
        <w:rPr>
          <w:rFonts w:ascii="Times New Roman" w:eastAsia="Times New Roman" w:hAnsi="Times New Roman" w:cs="Times New Roman"/>
          <w:sz w:val="24"/>
          <w:szCs w:val="24"/>
        </w:rPr>
        <w:t xml:space="preserve"> odmen</w:t>
      </w:r>
      <w:r w:rsidR="00025717" w:rsidRPr="001A7AF8">
        <w:rPr>
          <w:rFonts w:ascii="Times New Roman" w:eastAsia="Times New Roman" w:hAnsi="Times New Roman" w:cs="Times New Roman"/>
          <w:sz w:val="24"/>
          <w:szCs w:val="24"/>
        </w:rPr>
        <w:t>u</w:t>
      </w:r>
      <w:r w:rsidRPr="001A7AF8">
        <w:rPr>
          <w:rFonts w:ascii="Times New Roman" w:eastAsia="Times New Roman" w:hAnsi="Times New Roman" w:cs="Times New Roman"/>
          <w:sz w:val="24"/>
          <w:szCs w:val="24"/>
        </w:rPr>
        <w:t xml:space="preserve"> sa považuje za splnený dňom odpísania dlžnej fakturovanej sumy z bankového účtu </w:t>
      </w:r>
      <w:r w:rsidR="598D1251" w:rsidRPr="001A7AF8">
        <w:rPr>
          <w:rFonts w:ascii="Times New Roman" w:eastAsia="Times New Roman" w:hAnsi="Times New Roman" w:cs="Times New Roman"/>
          <w:sz w:val="24"/>
          <w:szCs w:val="24"/>
        </w:rPr>
        <w:t>Vlastníka</w:t>
      </w:r>
      <w:r w:rsidRPr="001A7AF8">
        <w:rPr>
          <w:rFonts w:ascii="Times New Roman" w:eastAsia="Times New Roman" w:hAnsi="Times New Roman" w:cs="Times New Roman"/>
          <w:sz w:val="24"/>
          <w:szCs w:val="24"/>
        </w:rPr>
        <w:t xml:space="preserve"> v prospech </w:t>
      </w:r>
      <w:r w:rsidR="5736C554" w:rsidRPr="001A7AF8">
        <w:rPr>
          <w:rFonts w:ascii="Times New Roman" w:eastAsia="Times New Roman" w:hAnsi="Times New Roman" w:cs="Times New Roman"/>
          <w:sz w:val="24"/>
          <w:szCs w:val="24"/>
        </w:rPr>
        <w:t>Správcu</w:t>
      </w:r>
      <w:r w:rsidRPr="001A7AF8">
        <w:rPr>
          <w:rFonts w:ascii="Times New Roman" w:eastAsia="Times New Roman" w:hAnsi="Times New Roman" w:cs="Times New Roman"/>
          <w:sz w:val="24"/>
          <w:szCs w:val="24"/>
        </w:rPr>
        <w:t xml:space="preserve">. V prípade, ak </w:t>
      </w:r>
      <w:r w:rsidR="579B1637" w:rsidRPr="001A7AF8">
        <w:rPr>
          <w:rFonts w:ascii="Times New Roman" w:eastAsia="Times New Roman" w:hAnsi="Times New Roman" w:cs="Times New Roman"/>
          <w:sz w:val="24"/>
          <w:szCs w:val="24"/>
        </w:rPr>
        <w:t>Správca</w:t>
      </w:r>
      <w:r w:rsidRPr="001A7AF8">
        <w:rPr>
          <w:rFonts w:ascii="Times New Roman" w:eastAsia="Times New Roman" w:hAnsi="Times New Roman" w:cs="Times New Roman"/>
          <w:sz w:val="24"/>
          <w:szCs w:val="24"/>
        </w:rPr>
        <w:t xml:space="preserve"> zmení počas </w:t>
      </w:r>
      <w:r w:rsidR="0093197A" w:rsidRPr="001A7AF8">
        <w:rPr>
          <w:rFonts w:ascii="Times New Roman" w:eastAsia="Times New Roman" w:hAnsi="Times New Roman" w:cs="Times New Roman"/>
          <w:sz w:val="24"/>
          <w:szCs w:val="24"/>
        </w:rPr>
        <w:t xml:space="preserve">trvania </w:t>
      </w:r>
      <w:r w:rsidRPr="001A7AF8">
        <w:rPr>
          <w:rFonts w:ascii="Times New Roman" w:eastAsia="Times New Roman" w:hAnsi="Times New Roman" w:cs="Times New Roman"/>
          <w:sz w:val="24"/>
          <w:szCs w:val="24"/>
        </w:rPr>
        <w:t xml:space="preserve">tejto </w:t>
      </w:r>
      <w:r w:rsidR="00025717" w:rsidRPr="001A7AF8">
        <w:rPr>
          <w:rFonts w:ascii="Times New Roman" w:eastAsia="Times New Roman" w:hAnsi="Times New Roman" w:cs="Times New Roman"/>
          <w:sz w:val="24"/>
          <w:szCs w:val="24"/>
        </w:rPr>
        <w:t>Dohod</w:t>
      </w:r>
      <w:r w:rsidRPr="001A7AF8">
        <w:rPr>
          <w:rFonts w:ascii="Times New Roman" w:eastAsia="Times New Roman" w:hAnsi="Times New Roman" w:cs="Times New Roman"/>
          <w:sz w:val="24"/>
          <w:szCs w:val="24"/>
        </w:rPr>
        <w:t xml:space="preserve">y číslo účtu a o tomto riadne neinformuje </w:t>
      </w:r>
      <w:r w:rsidR="2E1DC06A" w:rsidRPr="001A7AF8">
        <w:rPr>
          <w:rFonts w:ascii="Times New Roman" w:eastAsia="Times New Roman" w:hAnsi="Times New Roman" w:cs="Times New Roman"/>
          <w:sz w:val="24"/>
          <w:szCs w:val="24"/>
        </w:rPr>
        <w:t>Vlastníka</w:t>
      </w:r>
      <w:r w:rsidR="0093197A" w:rsidRPr="001A7AF8">
        <w:rPr>
          <w:rFonts w:ascii="Times New Roman" w:eastAsia="Times New Roman" w:hAnsi="Times New Roman" w:cs="Times New Roman"/>
          <w:sz w:val="24"/>
          <w:szCs w:val="24"/>
        </w:rPr>
        <w:t>,</w:t>
      </w:r>
      <w:r w:rsidRPr="001A7AF8">
        <w:rPr>
          <w:rFonts w:ascii="Times New Roman" w:eastAsia="Times New Roman" w:hAnsi="Times New Roman" w:cs="Times New Roman"/>
          <w:sz w:val="24"/>
          <w:szCs w:val="24"/>
        </w:rPr>
        <w:t xml:space="preserve"> záväzok </w:t>
      </w:r>
      <w:r w:rsidR="510F24B6" w:rsidRPr="001A7AF8">
        <w:rPr>
          <w:rFonts w:ascii="Times New Roman" w:eastAsia="Times New Roman" w:hAnsi="Times New Roman" w:cs="Times New Roman"/>
          <w:sz w:val="24"/>
          <w:szCs w:val="24"/>
        </w:rPr>
        <w:t>Vlastníka</w:t>
      </w:r>
      <w:r w:rsidRPr="001A7AF8">
        <w:rPr>
          <w:rFonts w:ascii="Times New Roman" w:eastAsia="Times New Roman" w:hAnsi="Times New Roman" w:cs="Times New Roman"/>
          <w:sz w:val="24"/>
          <w:szCs w:val="24"/>
        </w:rPr>
        <w:t xml:space="preserve"> sa považuje za splnený bez ohľadu na to, či budú finančné prostriedky pripísané na účet </w:t>
      </w:r>
      <w:r w:rsidR="7C1A3100" w:rsidRPr="001A7AF8">
        <w:rPr>
          <w:rFonts w:ascii="Times New Roman" w:eastAsia="Times New Roman" w:hAnsi="Times New Roman" w:cs="Times New Roman"/>
          <w:sz w:val="24"/>
          <w:szCs w:val="24"/>
        </w:rPr>
        <w:t>Správcu</w:t>
      </w:r>
      <w:r w:rsidRPr="001A7AF8">
        <w:rPr>
          <w:rFonts w:ascii="Times New Roman" w:eastAsia="Times New Roman" w:hAnsi="Times New Roman" w:cs="Times New Roman"/>
          <w:sz w:val="24"/>
          <w:szCs w:val="24"/>
        </w:rPr>
        <w:t>.</w:t>
      </w:r>
    </w:p>
    <w:p w14:paraId="596B1F38" w14:textId="77777777" w:rsidR="00025717" w:rsidRPr="001A7AF8" w:rsidRDefault="00025717" w:rsidP="00FD179A">
      <w:pPr>
        <w:pStyle w:val="Odsekzoznamu"/>
        <w:spacing w:after="0"/>
        <w:rPr>
          <w:rFonts w:ascii="Times New Roman" w:eastAsia="Times New Roman" w:hAnsi="Times New Roman" w:cs="Times New Roman"/>
        </w:rPr>
      </w:pPr>
    </w:p>
    <w:p w14:paraId="4F3867EE" w14:textId="008728EE" w:rsidR="00FF7592" w:rsidRPr="001A7AF8" w:rsidRDefault="00EB2BC0" w:rsidP="00025717">
      <w:pPr>
        <w:numPr>
          <w:ilvl w:val="0"/>
          <w:numId w:val="74"/>
        </w:numPr>
        <w:spacing w:after="0" w:line="264" w:lineRule="auto"/>
        <w:ind w:left="567" w:hanging="567"/>
        <w:jc w:val="both"/>
        <w:rPr>
          <w:rFonts w:ascii="Times New Roman" w:eastAsia="Times New Roman" w:hAnsi="Times New Roman" w:cs="Times New Roman"/>
        </w:rPr>
      </w:pPr>
      <w:r w:rsidRPr="001A7AF8">
        <w:rPr>
          <w:rFonts w:ascii="Times New Roman" w:eastAsia="Times New Roman" w:hAnsi="Times New Roman" w:cs="Times New Roman"/>
          <w:sz w:val="24"/>
          <w:szCs w:val="24"/>
        </w:rPr>
        <w:t>Vlastník je oprávnený vrátiť Správcovi faktúru v lehote jej splatnosti, ak nespĺňa podmienky podľa Zákona o účtovníctve alebo podľa tejto Dohody, spolu s písomnou výhradou. Správca nesie zodpovednosť za škodu, ktorá vznikne v dôsledku toho, že Vlastník plnil na základe nesprávne vystavenej faktúry Správcu</w:t>
      </w:r>
      <w:r w:rsidR="00771BBE" w:rsidRPr="001A7AF8">
        <w:rPr>
          <w:rFonts w:ascii="Times New Roman" w:eastAsia="Times New Roman" w:hAnsi="Times New Roman" w:cs="Times New Roman"/>
          <w:sz w:val="24"/>
          <w:szCs w:val="24"/>
        </w:rPr>
        <w:t>.</w:t>
      </w:r>
    </w:p>
    <w:p w14:paraId="268B8525" w14:textId="77777777" w:rsidR="00025717" w:rsidRPr="001A7AF8" w:rsidRDefault="00025717" w:rsidP="00FD179A">
      <w:pPr>
        <w:spacing w:after="0" w:line="264" w:lineRule="auto"/>
        <w:ind w:left="567"/>
        <w:jc w:val="both"/>
        <w:rPr>
          <w:rFonts w:ascii="Times New Roman" w:eastAsia="Times New Roman" w:hAnsi="Times New Roman" w:cs="Times New Roman"/>
        </w:rPr>
      </w:pPr>
    </w:p>
    <w:p w14:paraId="65A4AC7A" w14:textId="448AAC9C" w:rsidR="00FF7592" w:rsidRPr="001A7AF8" w:rsidRDefault="41C25440" w:rsidP="00025717">
      <w:pPr>
        <w:numPr>
          <w:ilvl w:val="0"/>
          <w:numId w:val="74"/>
        </w:numPr>
        <w:spacing w:after="0" w:line="264" w:lineRule="auto"/>
        <w:ind w:left="567" w:hanging="567"/>
        <w:jc w:val="both"/>
        <w:rPr>
          <w:rFonts w:ascii="Times New Roman" w:eastAsia="Times New Roman" w:hAnsi="Times New Roman" w:cs="Times New Roman"/>
        </w:rPr>
      </w:pPr>
      <w:r w:rsidRPr="001A7AF8">
        <w:rPr>
          <w:rFonts w:ascii="Times New Roman" w:eastAsia="Times New Roman" w:hAnsi="Times New Roman" w:cs="Times New Roman"/>
          <w:sz w:val="24"/>
          <w:szCs w:val="24"/>
        </w:rPr>
        <w:t>V prípade nedoručenia</w:t>
      </w:r>
      <w:r w:rsidR="00025717" w:rsidRPr="001A7AF8">
        <w:rPr>
          <w:rFonts w:ascii="Times New Roman" w:eastAsia="Times New Roman" w:hAnsi="Times New Roman" w:cs="Times New Roman"/>
          <w:sz w:val="24"/>
          <w:szCs w:val="24"/>
        </w:rPr>
        <w:t xml:space="preserve"> riadnej a úplnej</w:t>
      </w:r>
      <w:r w:rsidRPr="001A7AF8">
        <w:rPr>
          <w:rFonts w:ascii="Times New Roman" w:eastAsia="Times New Roman" w:hAnsi="Times New Roman" w:cs="Times New Roman"/>
          <w:sz w:val="24"/>
          <w:szCs w:val="24"/>
        </w:rPr>
        <w:t xml:space="preserve"> faktúry nezačne </w:t>
      </w:r>
      <w:r w:rsidR="0BD71D2E" w:rsidRPr="001A7AF8">
        <w:rPr>
          <w:rFonts w:ascii="Times New Roman" w:eastAsia="Times New Roman" w:hAnsi="Times New Roman" w:cs="Times New Roman"/>
          <w:sz w:val="24"/>
          <w:szCs w:val="24"/>
        </w:rPr>
        <w:t>Vlastníkovi</w:t>
      </w:r>
      <w:r w:rsidRPr="001A7AF8">
        <w:rPr>
          <w:rFonts w:ascii="Times New Roman" w:eastAsia="Times New Roman" w:hAnsi="Times New Roman" w:cs="Times New Roman"/>
          <w:sz w:val="24"/>
          <w:szCs w:val="24"/>
        </w:rPr>
        <w:t xml:space="preserve"> plynúť lehota splatnosti. Nová lehota splatnosti začne </w:t>
      </w:r>
      <w:r w:rsidR="2952CDBC" w:rsidRPr="001A7AF8">
        <w:rPr>
          <w:rFonts w:ascii="Times New Roman" w:eastAsia="Times New Roman" w:hAnsi="Times New Roman" w:cs="Times New Roman"/>
          <w:sz w:val="24"/>
          <w:szCs w:val="24"/>
        </w:rPr>
        <w:t>Vlastníkovi</w:t>
      </w:r>
      <w:r w:rsidRPr="001A7AF8">
        <w:rPr>
          <w:rFonts w:ascii="Times New Roman" w:eastAsia="Times New Roman" w:hAnsi="Times New Roman" w:cs="Times New Roman"/>
          <w:sz w:val="24"/>
          <w:szCs w:val="24"/>
        </w:rPr>
        <w:t xml:space="preserve"> plynúť riadnym doručením opravenej alebo doplnenej faktúry.</w:t>
      </w:r>
    </w:p>
    <w:p w14:paraId="274893B0" w14:textId="77777777" w:rsidR="00025717" w:rsidRPr="001A7AF8" w:rsidRDefault="00025717" w:rsidP="00FD179A">
      <w:pPr>
        <w:pStyle w:val="Odsekzoznamu"/>
        <w:spacing w:after="0"/>
        <w:rPr>
          <w:rFonts w:ascii="Times New Roman" w:eastAsia="Times New Roman" w:hAnsi="Times New Roman" w:cs="Times New Roman"/>
        </w:rPr>
      </w:pPr>
    </w:p>
    <w:p w14:paraId="68297AEE" w14:textId="028AE233" w:rsidR="00FF7592" w:rsidRPr="001A7AF8" w:rsidRDefault="6BC5A6A1" w:rsidP="00FD179A">
      <w:pPr>
        <w:numPr>
          <w:ilvl w:val="0"/>
          <w:numId w:val="74"/>
        </w:numPr>
        <w:spacing w:after="0" w:line="264" w:lineRule="auto"/>
        <w:ind w:left="567" w:hanging="567"/>
        <w:jc w:val="both"/>
        <w:rPr>
          <w:rFonts w:ascii="Times New Roman" w:eastAsia="Times New Roman" w:hAnsi="Times New Roman" w:cs="Times New Roman"/>
        </w:rPr>
      </w:pPr>
      <w:r w:rsidRPr="001A7AF8">
        <w:rPr>
          <w:rFonts w:ascii="Times New Roman" w:eastAsia="Times New Roman" w:hAnsi="Times New Roman" w:cs="Times New Roman"/>
          <w:sz w:val="24"/>
          <w:szCs w:val="24"/>
        </w:rPr>
        <w:t>Správca</w:t>
      </w:r>
      <w:r w:rsidR="41C25440" w:rsidRPr="001A7AF8">
        <w:rPr>
          <w:rFonts w:ascii="Times New Roman" w:eastAsia="Times New Roman" w:hAnsi="Times New Roman" w:cs="Times New Roman"/>
          <w:sz w:val="24"/>
          <w:szCs w:val="24"/>
        </w:rPr>
        <w:t xml:space="preserve"> nie je oprávnený požadovať a nárokovať si náhradu bankových a iných poplatkov týkajúcich sa úhrad odmeny. </w:t>
      </w:r>
      <w:r w:rsidR="53E6AFEB" w:rsidRPr="001A7AF8">
        <w:rPr>
          <w:rFonts w:ascii="Times New Roman" w:eastAsia="Times New Roman" w:hAnsi="Times New Roman" w:cs="Times New Roman"/>
          <w:sz w:val="24"/>
          <w:szCs w:val="24"/>
        </w:rPr>
        <w:t>Správca</w:t>
      </w:r>
      <w:r w:rsidR="41C25440" w:rsidRPr="001A7AF8">
        <w:rPr>
          <w:rFonts w:ascii="Times New Roman" w:eastAsia="Times New Roman" w:hAnsi="Times New Roman" w:cs="Times New Roman"/>
          <w:sz w:val="24"/>
          <w:szCs w:val="24"/>
        </w:rPr>
        <w:t xml:space="preserve"> rovnako nie je oprávnený požadovať preddavkové alebo zálohové platby.</w:t>
      </w:r>
    </w:p>
    <w:p w14:paraId="732B1E87" w14:textId="77777777" w:rsidR="00DD4F2F" w:rsidRPr="001A7AF8" w:rsidRDefault="00DD4F2F" w:rsidP="00DD4F2F">
      <w:pPr>
        <w:spacing w:after="0" w:line="264" w:lineRule="auto"/>
        <w:ind w:left="567"/>
        <w:jc w:val="both"/>
        <w:rPr>
          <w:rFonts w:ascii="Times New Roman" w:eastAsia="Times New Roman" w:hAnsi="Times New Roman" w:cs="Times New Roman"/>
        </w:rPr>
      </w:pPr>
    </w:p>
    <w:p w14:paraId="5301019D" w14:textId="4DA373D1" w:rsidR="0011709F" w:rsidRPr="001A7AF8" w:rsidRDefault="00DD4F2F" w:rsidP="00A02C6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t xml:space="preserve">Do </w:t>
      </w:r>
      <w:r w:rsidR="004F71ED" w:rsidRPr="001A7AF8">
        <w:rPr>
          <w:rFonts w:ascii="Times New Roman" w:eastAsia="Times New Roman" w:hAnsi="Times New Roman" w:cs="Times New Roman"/>
          <w:sz w:val="24"/>
          <w:szCs w:val="24"/>
        </w:rPr>
        <w:t xml:space="preserve">odmeny </w:t>
      </w:r>
      <w:r w:rsidR="00566F2F" w:rsidRPr="001A7AF8">
        <w:rPr>
          <w:rFonts w:ascii="Times New Roman" w:eastAsia="Times New Roman" w:hAnsi="Times New Roman" w:cs="Times New Roman"/>
          <w:sz w:val="24"/>
          <w:szCs w:val="24"/>
        </w:rPr>
        <w:t xml:space="preserve"> </w:t>
      </w:r>
      <w:r w:rsidRPr="001A7AF8">
        <w:rPr>
          <w:rFonts w:ascii="Times New Roman" w:eastAsia="Times New Roman" w:hAnsi="Times New Roman" w:cs="Times New Roman"/>
          <w:sz w:val="24"/>
          <w:szCs w:val="24"/>
        </w:rPr>
        <w:t xml:space="preserve">podľa ods. 1 tohto článku tejto Dohody je prípustné premietnuť zmenu sadzby DPH a iných administratívnych opatrení štátu. </w:t>
      </w:r>
    </w:p>
    <w:p w14:paraId="3A049941" w14:textId="77777777" w:rsidR="001A7AF8" w:rsidRPr="001A7AF8" w:rsidRDefault="001A7AF8" w:rsidP="001A7AF8">
      <w:pPr>
        <w:pStyle w:val="Odsekzoznamu"/>
        <w:rPr>
          <w:rFonts w:ascii="Times New Roman" w:eastAsia="Times New Roman" w:hAnsi="Times New Roman" w:cs="Times New Roman"/>
          <w:sz w:val="24"/>
          <w:szCs w:val="24"/>
        </w:rPr>
      </w:pPr>
    </w:p>
    <w:p w14:paraId="2B9CD0D7" w14:textId="77777777" w:rsidR="001A7AF8" w:rsidRPr="001A7AF8" w:rsidRDefault="001A7AF8" w:rsidP="001A7AF8">
      <w:pPr>
        <w:spacing w:after="0" w:line="264" w:lineRule="auto"/>
        <w:jc w:val="both"/>
        <w:rPr>
          <w:rFonts w:ascii="Times New Roman" w:eastAsia="Times New Roman" w:hAnsi="Times New Roman" w:cs="Times New Roman"/>
          <w:sz w:val="24"/>
          <w:szCs w:val="24"/>
        </w:rPr>
      </w:pPr>
    </w:p>
    <w:p w14:paraId="735FF4C6" w14:textId="6AAB1DCE" w:rsidR="00DD4F2F" w:rsidRPr="001A7AF8" w:rsidRDefault="00DD4F2F" w:rsidP="0011709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lastRenderedPageBreak/>
        <w:t>Dohodnut</w:t>
      </w:r>
      <w:r w:rsidR="00382496" w:rsidRPr="001A7AF8">
        <w:rPr>
          <w:rFonts w:ascii="Times New Roman" w:eastAsia="Times New Roman" w:hAnsi="Times New Roman" w:cs="Times New Roman"/>
          <w:sz w:val="24"/>
          <w:szCs w:val="24"/>
        </w:rPr>
        <w:t>ú</w:t>
      </w:r>
      <w:r w:rsidRPr="001A7AF8">
        <w:rPr>
          <w:rFonts w:ascii="Times New Roman" w:eastAsia="Times New Roman" w:hAnsi="Times New Roman" w:cs="Times New Roman"/>
          <w:sz w:val="24"/>
          <w:szCs w:val="24"/>
        </w:rPr>
        <w:t xml:space="preserve"> </w:t>
      </w:r>
      <w:r w:rsidR="00382496" w:rsidRPr="001A7AF8">
        <w:rPr>
          <w:rFonts w:ascii="Times New Roman" w:eastAsia="Times New Roman" w:hAnsi="Times New Roman" w:cs="Times New Roman"/>
          <w:sz w:val="24"/>
          <w:szCs w:val="24"/>
        </w:rPr>
        <w:t>odmenu</w:t>
      </w:r>
      <w:r w:rsidR="00566F2F" w:rsidRPr="001A7AF8">
        <w:rPr>
          <w:rFonts w:ascii="Times New Roman" w:eastAsia="Times New Roman" w:hAnsi="Times New Roman" w:cs="Times New Roman"/>
          <w:sz w:val="24"/>
          <w:szCs w:val="24"/>
        </w:rPr>
        <w:t xml:space="preserve"> </w:t>
      </w:r>
      <w:r w:rsidR="00F71EC0" w:rsidRPr="001A7AF8">
        <w:rPr>
          <w:rFonts w:ascii="Times New Roman" w:eastAsia="Times New Roman" w:hAnsi="Times New Roman" w:cs="Times New Roman"/>
          <w:sz w:val="24"/>
          <w:szCs w:val="24"/>
        </w:rPr>
        <w:t>je možné meniť</w:t>
      </w:r>
      <w:r w:rsidR="00631AB4" w:rsidRPr="001A7AF8">
        <w:rPr>
          <w:rFonts w:ascii="Times New Roman" w:eastAsia="Times New Roman" w:hAnsi="Times New Roman" w:cs="Times New Roman"/>
          <w:sz w:val="24"/>
          <w:szCs w:val="24"/>
        </w:rPr>
        <w:t xml:space="preserve"> formou </w:t>
      </w:r>
      <w:r w:rsidR="00343A82" w:rsidRPr="001A7AF8">
        <w:rPr>
          <w:rFonts w:ascii="Times New Roman" w:eastAsia="Times New Roman" w:hAnsi="Times New Roman" w:cs="Times New Roman"/>
          <w:sz w:val="24"/>
          <w:szCs w:val="24"/>
        </w:rPr>
        <w:t xml:space="preserve">zvýšenia (zníženia) ponukovej </w:t>
      </w:r>
      <w:r w:rsidR="00566F2F" w:rsidRPr="001A7AF8">
        <w:rPr>
          <w:rFonts w:ascii="Times New Roman" w:eastAsia="Times New Roman" w:hAnsi="Times New Roman" w:cs="Times New Roman"/>
          <w:sz w:val="24"/>
          <w:szCs w:val="24"/>
        </w:rPr>
        <w:t>ceny za 1 mesiac za 1 mernú jednotku v EUR bez DPH uvedené v Prílohe č. 2 – Ponuka v</w:t>
      </w:r>
      <w:r w:rsidR="001A7AF8" w:rsidRPr="001A7AF8">
        <w:rPr>
          <w:rFonts w:ascii="Times New Roman" w:eastAsia="Times New Roman" w:hAnsi="Times New Roman" w:cs="Times New Roman"/>
          <w:sz w:val="24"/>
          <w:szCs w:val="24"/>
        </w:rPr>
        <w:t> </w:t>
      </w:r>
      <w:r w:rsidR="00566F2F" w:rsidRPr="001A7AF8">
        <w:rPr>
          <w:rFonts w:ascii="Times New Roman" w:eastAsia="Times New Roman" w:hAnsi="Times New Roman" w:cs="Times New Roman"/>
          <w:sz w:val="24"/>
          <w:szCs w:val="24"/>
        </w:rPr>
        <w:t>zákazke</w:t>
      </w:r>
      <w:r w:rsidR="001A7AF8" w:rsidRPr="001A7AF8">
        <w:rPr>
          <w:rFonts w:ascii="Times New Roman" w:eastAsia="Times New Roman" w:hAnsi="Times New Roman" w:cs="Times New Roman"/>
          <w:sz w:val="24"/>
          <w:szCs w:val="24"/>
        </w:rPr>
        <w:t>,</w:t>
      </w:r>
      <w:r w:rsidRPr="001A7AF8">
        <w:rPr>
          <w:rFonts w:ascii="Times New Roman" w:eastAsia="Times New Roman" w:hAnsi="Times New Roman" w:cs="Times New Roman"/>
          <w:sz w:val="24"/>
          <w:szCs w:val="24"/>
        </w:rPr>
        <w:t xml:space="preserve"> len po vzájomnej dohode Zmluvných strán a to písomným dodatkom k tejto Dohode v súlade s § 18 </w:t>
      </w:r>
      <w:r w:rsidR="000E4872" w:rsidRPr="001A7AF8">
        <w:rPr>
          <w:rFonts w:ascii="Times New Roman" w:eastAsia="Times New Roman" w:hAnsi="Times New Roman" w:cs="Times New Roman"/>
          <w:sz w:val="24"/>
          <w:szCs w:val="24"/>
        </w:rPr>
        <w:t xml:space="preserve">so zákonom č. </w:t>
      </w:r>
      <w:r w:rsidR="00E107C8" w:rsidRPr="001A7AF8">
        <w:rPr>
          <w:rFonts w:ascii="Times New Roman" w:eastAsia="Times New Roman" w:hAnsi="Times New Roman" w:cs="Times New Roman"/>
          <w:sz w:val="24"/>
          <w:szCs w:val="24"/>
        </w:rPr>
        <w:t>343/2015 Z. z.</w:t>
      </w:r>
      <w:r w:rsidR="000E4872" w:rsidRPr="001A7AF8">
        <w:rPr>
          <w:rFonts w:ascii="Times New Roman" w:eastAsia="Times New Roman" w:hAnsi="Times New Roman" w:cs="Times New Roman"/>
          <w:sz w:val="24"/>
          <w:szCs w:val="24"/>
        </w:rPr>
        <w:t xml:space="preserve"> o verejnom obstarávaní a o zmene a doplnení niektorých zákonov</w:t>
      </w:r>
      <w:r w:rsidR="00E107C8" w:rsidRPr="001A7AF8">
        <w:rPr>
          <w:rFonts w:ascii="Times New Roman" w:eastAsia="Times New Roman" w:hAnsi="Times New Roman" w:cs="Times New Roman"/>
          <w:sz w:val="24"/>
          <w:szCs w:val="24"/>
        </w:rPr>
        <w:t xml:space="preserve"> </w:t>
      </w:r>
      <w:r w:rsidR="000E4872" w:rsidRPr="001A7AF8">
        <w:rPr>
          <w:rFonts w:ascii="Times New Roman" w:eastAsia="Times New Roman" w:hAnsi="Times New Roman" w:cs="Times New Roman"/>
          <w:sz w:val="24"/>
          <w:szCs w:val="24"/>
        </w:rPr>
        <w:t>(ďalej len „</w:t>
      </w:r>
      <w:r w:rsidRPr="001A7AF8">
        <w:rPr>
          <w:rFonts w:ascii="Times New Roman" w:eastAsia="Times New Roman" w:hAnsi="Times New Roman" w:cs="Times New Roman"/>
          <w:sz w:val="24"/>
          <w:szCs w:val="24"/>
        </w:rPr>
        <w:t>ZVO</w:t>
      </w:r>
      <w:r w:rsidR="000E4872" w:rsidRPr="001A7AF8">
        <w:rPr>
          <w:rFonts w:ascii="Times New Roman" w:eastAsia="Times New Roman" w:hAnsi="Times New Roman" w:cs="Times New Roman"/>
          <w:sz w:val="24"/>
          <w:szCs w:val="24"/>
        </w:rPr>
        <w:t>“)</w:t>
      </w:r>
      <w:r w:rsidRPr="001A7AF8">
        <w:rPr>
          <w:rFonts w:ascii="Times New Roman" w:eastAsia="Times New Roman" w:hAnsi="Times New Roman" w:cs="Times New Roman"/>
          <w:sz w:val="24"/>
          <w:szCs w:val="24"/>
        </w:rPr>
        <w:t xml:space="preserve">. </w:t>
      </w:r>
    </w:p>
    <w:p w14:paraId="65685C5C" w14:textId="77777777" w:rsidR="0011709F" w:rsidRPr="001A7AF8" w:rsidRDefault="0011709F" w:rsidP="0011709F">
      <w:pPr>
        <w:spacing w:after="0" w:line="264" w:lineRule="auto"/>
        <w:ind w:left="567"/>
        <w:jc w:val="both"/>
        <w:rPr>
          <w:rFonts w:ascii="Times New Roman" w:eastAsia="Times New Roman" w:hAnsi="Times New Roman" w:cs="Times New Roman"/>
          <w:sz w:val="24"/>
          <w:szCs w:val="24"/>
        </w:rPr>
      </w:pPr>
    </w:p>
    <w:p w14:paraId="433E52C1" w14:textId="4F2E66F6" w:rsidR="00DD4F2F" w:rsidRPr="001A7AF8" w:rsidRDefault="00DD4F2F" w:rsidP="0011709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t xml:space="preserve">Zvýšenie (zníženie) </w:t>
      </w:r>
      <w:r w:rsidR="00B545B5" w:rsidRPr="001A7AF8">
        <w:rPr>
          <w:rFonts w:ascii="Times New Roman" w:eastAsia="Times New Roman" w:hAnsi="Times New Roman" w:cs="Times New Roman"/>
          <w:sz w:val="24"/>
          <w:szCs w:val="24"/>
        </w:rPr>
        <w:t>ponukovej ceny za 1 mesiac za 1 mernú jednotku v EUR bez DPH uvedené v Prílohe č. 2 – Ponuka v</w:t>
      </w:r>
      <w:r w:rsidR="001A7AF8" w:rsidRPr="001A7AF8">
        <w:rPr>
          <w:rFonts w:ascii="Times New Roman" w:eastAsia="Times New Roman" w:hAnsi="Times New Roman" w:cs="Times New Roman"/>
          <w:sz w:val="24"/>
          <w:szCs w:val="24"/>
        </w:rPr>
        <w:t> </w:t>
      </w:r>
      <w:r w:rsidR="00B545B5" w:rsidRPr="001A7AF8">
        <w:rPr>
          <w:rFonts w:ascii="Times New Roman" w:eastAsia="Times New Roman" w:hAnsi="Times New Roman" w:cs="Times New Roman"/>
          <w:sz w:val="24"/>
          <w:szCs w:val="24"/>
        </w:rPr>
        <w:t>zákazke</w:t>
      </w:r>
      <w:r w:rsidR="001A7AF8" w:rsidRPr="001A7AF8">
        <w:rPr>
          <w:rFonts w:ascii="Times New Roman" w:eastAsia="Times New Roman" w:hAnsi="Times New Roman" w:cs="Times New Roman"/>
          <w:sz w:val="24"/>
          <w:szCs w:val="24"/>
        </w:rPr>
        <w:t>,</w:t>
      </w:r>
      <w:r w:rsidR="00B545B5" w:rsidRPr="001A7AF8">
        <w:rPr>
          <w:rFonts w:ascii="Times New Roman" w:eastAsia="Times New Roman" w:hAnsi="Times New Roman" w:cs="Times New Roman"/>
          <w:sz w:val="24"/>
          <w:szCs w:val="24"/>
        </w:rPr>
        <w:t xml:space="preserve"> </w:t>
      </w:r>
      <w:r w:rsidRPr="001A7AF8">
        <w:rPr>
          <w:rFonts w:ascii="Times New Roman" w:eastAsia="Times New Roman" w:hAnsi="Times New Roman" w:cs="Times New Roman"/>
          <w:sz w:val="24"/>
          <w:szCs w:val="24"/>
        </w:rPr>
        <w:t>je prípustné z titulu zvýšenia (zníženia) nákladov pri poskytovaní predmetu</w:t>
      </w:r>
      <w:r w:rsidR="00B06BEA" w:rsidRPr="001A7AF8">
        <w:rPr>
          <w:rFonts w:ascii="Times New Roman" w:eastAsia="Times New Roman" w:hAnsi="Times New Roman" w:cs="Times New Roman"/>
          <w:sz w:val="24"/>
          <w:szCs w:val="24"/>
        </w:rPr>
        <w:t xml:space="preserve"> tejto</w:t>
      </w:r>
      <w:r w:rsidRPr="001A7AF8">
        <w:rPr>
          <w:rFonts w:ascii="Times New Roman" w:eastAsia="Times New Roman" w:hAnsi="Times New Roman" w:cs="Times New Roman"/>
          <w:sz w:val="24"/>
          <w:szCs w:val="24"/>
        </w:rPr>
        <w:t xml:space="preserve"> Dohody na základe indexácie vývoja cien  trhových služieb, ktorú zverejňuje Štatistický úrad Slovenskej republiky na adrese: https://datacube.statistics.sk/#!/view/sk/VBD_INTERN/sp0104qs/v_sp0104qs_00_00_00_sk. Relevantným pre účely výpočtu miery indexácie je riadok „L68 Služby v oblasti nehnuteľností“, </w:t>
      </w:r>
      <w:proofErr w:type="spellStart"/>
      <w:r w:rsidRPr="001A7AF8">
        <w:rPr>
          <w:rFonts w:ascii="Times New Roman" w:eastAsia="Times New Roman" w:hAnsi="Times New Roman" w:cs="Times New Roman"/>
          <w:sz w:val="24"/>
          <w:szCs w:val="24"/>
        </w:rPr>
        <w:t>podriadok</w:t>
      </w:r>
      <w:proofErr w:type="spellEnd"/>
      <w:r w:rsidRPr="001A7AF8">
        <w:rPr>
          <w:rFonts w:ascii="Times New Roman" w:eastAsia="Times New Roman" w:hAnsi="Times New Roman" w:cs="Times New Roman"/>
          <w:sz w:val="24"/>
          <w:szCs w:val="24"/>
        </w:rPr>
        <w:t>: „Priemer roka 2015 = 100“ .</w:t>
      </w:r>
    </w:p>
    <w:p w14:paraId="39870FD8" w14:textId="77777777" w:rsidR="0011709F" w:rsidRPr="001A7AF8" w:rsidRDefault="0011709F" w:rsidP="0011709F">
      <w:pPr>
        <w:spacing w:after="0" w:line="264" w:lineRule="auto"/>
        <w:ind w:left="567"/>
        <w:jc w:val="both"/>
        <w:rPr>
          <w:rFonts w:ascii="Times New Roman" w:eastAsia="Times New Roman" w:hAnsi="Times New Roman" w:cs="Times New Roman"/>
          <w:sz w:val="24"/>
          <w:szCs w:val="24"/>
        </w:rPr>
      </w:pPr>
    </w:p>
    <w:p w14:paraId="48F995A6" w14:textId="4FD670B1" w:rsidR="00DD4F2F" w:rsidRPr="001A7AF8" w:rsidRDefault="00DD4F2F" w:rsidP="0011709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t xml:space="preserve">Úprava  </w:t>
      </w:r>
      <w:r w:rsidR="00DC6196" w:rsidRPr="001A7AF8">
        <w:rPr>
          <w:rFonts w:ascii="Times New Roman" w:eastAsia="Times New Roman" w:hAnsi="Times New Roman" w:cs="Times New Roman"/>
          <w:sz w:val="24"/>
          <w:szCs w:val="24"/>
        </w:rPr>
        <w:t>ponukovej ceny za 1 mesiac za 1 mernú jednotku v EUR bez DPH uveden</w:t>
      </w:r>
      <w:r w:rsidR="007F0762" w:rsidRPr="001A7AF8">
        <w:rPr>
          <w:rFonts w:ascii="Times New Roman" w:eastAsia="Times New Roman" w:hAnsi="Times New Roman" w:cs="Times New Roman"/>
          <w:sz w:val="24"/>
          <w:szCs w:val="24"/>
        </w:rPr>
        <w:t>ej</w:t>
      </w:r>
      <w:r w:rsidR="00DC6196" w:rsidRPr="001A7AF8">
        <w:rPr>
          <w:rFonts w:ascii="Times New Roman" w:eastAsia="Times New Roman" w:hAnsi="Times New Roman" w:cs="Times New Roman"/>
          <w:sz w:val="24"/>
          <w:szCs w:val="24"/>
        </w:rPr>
        <w:t xml:space="preserve"> v Prílohe č. 2 – Ponuka v</w:t>
      </w:r>
      <w:r w:rsidR="001A7AF8" w:rsidRPr="001A7AF8">
        <w:rPr>
          <w:rFonts w:ascii="Times New Roman" w:eastAsia="Times New Roman" w:hAnsi="Times New Roman" w:cs="Times New Roman"/>
          <w:sz w:val="24"/>
          <w:szCs w:val="24"/>
        </w:rPr>
        <w:t> </w:t>
      </w:r>
      <w:r w:rsidR="00DC6196" w:rsidRPr="001A7AF8">
        <w:rPr>
          <w:rFonts w:ascii="Times New Roman" w:eastAsia="Times New Roman" w:hAnsi="Times New Roman" w:cs="Times New Roman"/>
          <w:sz w:val="24"/>
          <w:szCs w:val="24"/>
        </w:rPr>
        <w:t>zákazke</w:t>
      </w:r>
      <w:r w:rsidR="001A7AF8" w:rsidRPr="001A7AF8">
        <w:rPr>
          <w:rFonts w:ascii="Times New Roman" w:eastAsia="Times New Roman" w:hAnsi="Times New Roman" w:cs="Times New Roman"/>
          <w:sz w:val="24"/>
          <w:szCs w:val="24"/>
        </w:rPr>
        <w:t>,</w:t>
      </w:r>
      <w:r w:rsidRPr="001A7AF8">
        <w:rPr>
          <w:rFonts w:ascii="Times New Roman" w:eastAsia="Times New Roman" w:hAnsi="Times New Roman" w:cs="Times New Roman"/>
          <w:sz w:val="24"/>
          <w:szCs w:val="24"/>
        </w:rPr>
        <w:t xml:space="preserve"> je možná, ak hodnota vyššie identifikovaného indexu bude v čase vyhodnocovania vyššia alebo nižšia o viac ako 5 % oproti hodnote toho istého indexu v čase uzavretia tejto Dohody, alebo v čase poslednej úpravy </w:t>
      </w:r>
      <w:r w:rsidR="00705EFD" w:rsidRPr="001A7AF8">
        <w:rPr>
          <w:rFonts w:ascii="Times New Roman" w:eastAsia="Times New Roman" w:hAnsi="Times New Roman" w:cs="Times New Roman"/>
          <w:sz w:val="24"/>
          <w:szCs w:val="24"/>
        </w:rPr>
        <w:t>ponukovej ceny za 1 mesiac za 1 mernú jednotku v EUR bez DPH uveden</w:t>
      </w:r>
      <w:r w:rsidR="009E70AB" w:rsidRPr="001A7AF8">
        <w:rPr>
          <w:rFonts w:ascii="Times New Roman" w:eastAsia="Times New Roman" w:hAnsi="Times New Roman" w:cs="Times New Roman"/>
          <w:sz w:val="24"/>
          <w:szCs w:val="24"/>
        </w:rPr>
        <w:t>ej</w:t>
      </w:r>
      <w:r w:rsidR="00705EFD" w:rsidRPr="001A7AF8">
        <w:rPr>
          <w:rFonts w:ascii="Times New Roman" w:eastAsia="Times New Roman" w:hAnsi="Times New Roman" w:cs="Times New Roman"/>
          <w:sz w:val="24"/>
          <w:szCs w:val="24"/>
        </w:rPr>
        <w:t xml:space="preserve"> v Prílohe č. 2 – Ponuka v zákazke </w:t>
      </w:r>
      <w:r w:rsidRPr="001A7AF8">
        <w:rPr>
          <w:rFonts w:ascii="Times New Roman" w:eastAsia="Times New Roman" w:hAnsi="Times New Roman" w:cs="Times New Roman"/>
          <w:sz w:val="24"/>
          <w:szCs w:val="24"/>
        </w:rPr>
        <w:t xml:space="preserve">podľa podmienok tejto Dohody. V prípade splnenia podmienky podľa predchádzajúcej vety sa </w:t>
      </w:r>
      <w:r w:rsidR="00505A2D" w:rsidRPr="001A7AF8">
        <w:rPr>
          <w:rFonts w:ascii="Times New Roman" w:eastAsia="Times New Roman" w:hAnsi="Times New Roman" w:cs="Times New Roman"/>
          <w:sz w:val="24"/>
          <w:szCs w:val="24"/>
        </w:rPr>
        <w:t>ponukov</w:t>
      </w:r>
      <w:r w:rsidR="00AA5BF7" w:rsidRPr="001A7AF8">
        <w:rPr>
          <w:rFonts w:ascii="Times New Roman" w:eastAsia="Times New Roman" w:hAnsi="Times New Roman" w:cs="Times New Roman"/>
          <w:sz w:val="24"/>
          <w:szCs w:val="24"/>
        </w:rPr>
        <w:t>á</w:t>
      </w:r>
      <w:r w:rsidR="00505A2D" w:rsidRPr="001A7AF8">
        <w:rPr>
          <w:rFonts w:ascii="Times New Roman" w:eastAsia="Times New Roman" w:hAnsi="Times New Roman" w:cs="Times New Roman"/>
          <w:sz w:val="24"/>
          <w:szCs w:val="24"/>
        </w:rPr>
        <w:t xml:space="preserve"> cen</w:t>
      </w:r>
      <w:r w:rsidR="00AA5BF7" w:rsidRPr="001A7AF8">
        <w:rPr>
          <w:rFonts w:ascii="Times New Roman" w:eastAsia="Times New Roman" w:hAnsi="Times New Roman" w:cs="Times New Roman"/>
          <w:sz w:val="24"/>
          <w:szCs w:val="24"/>
        </w:rPr>
        <w:t>a</w:t>
      </w:r>
      <w:r w:rsidR="00505A2D" w:rsidRPr="001A7AF8">
        <w:rPr>
          <w:rFonts w:ascii="Times New Roman" w:eastAsia="Times New Roman" w:hAnsi="Times New Roman" w:cs="Times New Roman"/>
          <w:sz w:val="24"/>
          <w:szCs w:val="24"/>
        </w:rPr>
        <w:t xml:space="preserve"> za 1 mesiac za 1 mernú jednotku v EUR bez DPH uvedené v Prílohe č. 2 – Ponuka v zákazke </w:t>
      </w:r>
      <w:r w:rsidRPr="001A7AF8">
        <w:rPr>
          <w:rFonts w:ascii="Times New Roman" w:eastAsia="Times New Roman" w:hAnsi="Times New Roman" w:cs="Times New Roman"/>
          <w:sz w:val="24"/>
          <w:szCs w:val="24"/>
        </w:rPr>
        <w:t>uprav</w:t>
      </w:r>
      <w:r w:rsidR="000A483A" w:rsidRPr="001A7AF8">
        <w:rPr>
          <w:rFonts w:ascii="Times New Roman" w:eastAsia="Times New Roman" w:hAnsi="Times New Roman" w:cs="Times New Roman"/>
          <w:sz w:val="24"/>
          <w:szCs w:val="24"/>
        </w:rPr>
        <w:t>í</w:t>
      </w:r>
      <w:r w:rsidRPr="001A7AF8">
        <w:rPr>
          <w:rFonts w:ascii="Times New Roman" w:eastAsia="Times New Roman" w:hAnsi="Times New Roman" w:cs="Times New Roman"/>
          <w:sz w:val="24"/>
          <w:szCs w:val="24"/>
        </w:rPr>
        <w:t xml:space="preserve"> maximálne do výšky rozdielu medzi percentuálnou zmenou indexu a hodnotou 5 % (príklad: ak sa hodnota indexu zvýši o 11 %, </w:t>
      </w:r>
      <w:r w:rsidR="00A15387" w:rsidRPr="001A7AF8">
        <w:rPr>
          <w:rFonts w:ascii="Times New Roman" w:eastAsia="Times New Roman" w:hAnsi="Times New Roman" w:cs="Times New Roman"/>
          <w:sz w:val="24"/>
          <w:szCs w:val="24"/>
        </w:rPr>
        <w:t xml:space="preserve"> </w:t>
      </w:r>
      <w:r w:rsidR="00072396" w:rsidRPr="001A7AF8">
        <w:rPr>
          <w:rFonts w:ascii="Times New Roman" w:eastAsia="Times New Roman" w:hAnsi="Times New Roman" w:cs="Times New Roman"/>
          <w:sz w:val="24"/>
          <w:szCs w:val="24"/>
        </w:rPr>
        <w:t>ponuková cena za 1 mesiac za 1 mernú jednotku v EUR bez DPH uveden</w:t>
      </w:r>
      <w:r w:rsidR="00031FB0" w:rsidRPr="001A7AF8">
        <w:rPr>
          <w:rFonts w:ascii="Times New Roman" w:eastAsia="Times New Roman" w:hAnsi="Times New Roman" w:cs="Times New Roman"/>
          <w:sz w:val="24"/>
          <w:szCs w:val="24"/>
        </w:rPr>
        <w:t>á</w:t>
      </w:r>
      <w:r w:rsidR="00072396" w:rsidRPr="001A7AF8">
        <w:rPr>
          <w:rFonts w:ascii="Times New Roman" w:eastAsia="Times New Roman" w:hAnsi="Times New Roman" w:cs="Times New Roman"/>
          <w:sz w:val="24"/>
          <w:szCs w:val="24"/>
        </w:rPr>
        <w:t xml:space="preserve"> v Prílohe č. 2 – Ponuka v zákazke </w:t>
      </w:r>
      <w:r w:rsidRPr="001A7AF8">
        <w:rPr>
          <w:rFonts w:ascii="Times New Roman" w:eastAsia="Times New Roman" w:hAnsi="Times New Roman" w:cs="Times New Roman"/>
          <w:sz w:val="24"/>
          <w:szCs w:val="24"/>
        </w:rPr>
        <w:t>sa môž</w:t>
      </w:r>
      <w:r w:rsidR="00A15387" w:rsidRPr="001A7AF8">
        <w:rPr>
          <w:rFonts w:ascii="Times New Roman" w:eastAsia="Times New Roman" w:hAnsi="Times New Roman" w:cs="Times New Roman"/>
          <w:sz w:val="24"/>
          <w:szCs w:val="24"/>
        </w:rPr>
        <w:t>e</w:t>
      </w:r>
      <w:r w:rsidRPr="001A7AF8">
        <w:rPr>
          <w:rFonts w:ascii="Times New Roman" w:eastAsia="Times New Roman" w:hAnsi="Times New Roman" w:cs="Times New Roman"/>
          <w:sz w:val="24"/>
          <w:szCs w:val="24"/>
        </w:rPr>
        <w:t xml:space="preserve"> navýšiť maximálne o 6 %, keďže 11 – 5 = 6 alebo ak sa hodnota indexu zníži o 11 %, </w:t>
      </w:r>
      <w:r w:rsidR="00AC0036" w:rsidRPr="001A7AF8">
        <w:rPr>
          <w:rFonts w:ascii="Times New Roman" w:eastAsia="Times New Roman" w:hAnsi="Times New Roman" w:cs="Times New Roman"/>
          <w:sz w:val="24"/>
          <w:szCs w:val="24"/>
        </w:rPr>
        <w:t xml:space="preserve"> </w:t>
      </w:r>
      <w:r w:rsidR="00CC6432" w:rsidRPr="001A7AF8">
        <w:rPr>
          <w:rFonts w:ascii="Times New Roman" w:eastAsia="Times New Roman" w:hAnsi="Times New Roman" w:cs="Times New Roman"/>
          <w:sz w:val="24"/>
          <w:szCs w:val="24"/>
        </w:rPr>
        <w:t xml:space="preserve">ponuková cena za 1 mesiac za 1 mernú jednotku v EUR bez DPH uvedená v Prílohe č. 2 – Ponuka v zákazke </w:t>
      </w:r>
      <w:r w:rsidRPr="001A7AF8">
        <w:rPr>
          <w:rFonts w:ascii="Times New Roman" w:eastAsia="Times New Roman" w:hAnsi="Times New Roman" w:cs="Times New Roman"/>
          <w:sz w:val="24"/>
          <w:szCs w:val="24"/>
        </w:rPr>
        <w:t>sa môž</w:t>
      </w:r>
      <w:r w:rsidR="00AC0036" w:rsidRPr="001A7AF8">
        <w:rPr>
          <w:rFonts w:ascii="Times New Roman" w:eastAsia="Times New Roman" w:hAnsi="Times New Roman" w:cs="Times New Roman"/>
          <w:sz w:val="24"/>
          <w:szCs w:val="24"/>
        </w:rPr>
        <w:t>e</w:t>
      </w:r>
      <w:r w:rsidRPr="001A7AF8">
        <w:rPr>
          <w:rFonts w:ascii="Times New Roman" w:eastAsia="Times New Roman" w:hAnsi="Times New Roman" w:cs="Times New Roman"/>
          <w:sz w:val="24"/>
          <w:szCs w:val="24"/>
        </w:rPr>
        <w:t xml:space="preserve"> znížiť maximálne o 6 %, keďže 11 – 5 = 6 ).</w:t>
      </w:r>
    </w:p>
    <w:p w14:paraId="438940A5" w14:textId="77777777" w:rsidR="0011709F" w:rsidRPr="001A7AF8" w:rsidRDefault="0011709F" w:rsidP="0011709F">
      <w:pPr>
        <w:spacing w:after="0" w:line="264" w:lineRule="auto"/>
        <w:ind w:left="567"/>
        <w:jc w:val="both"/>
        <w:rPr>
          <w:rFonts w:ascii="Times New Roman" w:eastAsia="Times New Roman" w:hAnsi="Times New Roman" w:cs="Times New Roman"/>
          <w:sz w:val="24"/>
          <w:szCs w:val="24"/>
        </w:rPr>
      </w:pPr>
    </w:p>
    <w:p w14:paraId="29EECB7C" w14:textId="5A244830" w:rsidR="00DD4F2F" w:rsidRPr="001A7AF8" w:rsidRDefault="00DD4F2F" w:rsidP="0011709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t xml:space="preserve">Zmenu </w:t>
      </w:r>
      <w:r w:rsidR="005A2AE0" w:rsidRPr="001A7AF8">
        <w:rPr>
          <w:rFonts w:ascii="Times New Roman" w:eastAsia="Times New Roman" w:hAnsi="Times New Roman" w:cs="Times New Roman"/>
          <w:sz w:val="24"/>
          <w:szCs w:val="24"/>
        </w:rPr>
        <w:t>ponukovej ceny za 1 mesiac za 1 mernú jednotku v EUR bez DPH uvedenej v Prílohe č. 2 – Ponuka v zákazke</w:t>
      </w:r>
      <w:r w:rsidRPr="001A7AF8" w:rsidDel="00AC0036">
        <w:rPr>
          <w:rFonts w:ascii="Times New Roman" w:eastAsia="Times New Roman" w:hAnsi="Times New Roman" w:cs="Times New Roman"/>
          <w:sz w:val="24"/>
          <w:szCs w:val="24"/>
        </w:rPr>
        <w:t xml:space="preserve"> </w:t>
      </w:r>
      <w:r w:rsidRPr="001A7AF8">
        <w:rPr>
          <w:rFonts w:ascii="Times New Roman" w:eastAsia="Times New Roman" w:hAnsi="Times New Roman" w:cs="Times New Roman"/>
          <w:sz w:val="24"/>
          <w:szCs w:val="24"/>
        </w:rPr>
        <w:t xml:space="preserve"> podľa tohto článku tejto Dohody je oprávnená navrhnúť ktorákoľvek zo Zmluvných strán (ďalej len ako „nárok“ v príslušnom gramatickom tvare).  Po uplatnení a preukázaní </w:t>
      </w:r>
      <w:r w:rsidR="00CC1A8A" w:rsidRPr="001A7AF8">
        <w:rPr>
          <w:rFonts w:ascii="Times New Roman" w:eastAsia="Times New Roman" w:hAnsi="Times New Roman" w:cs="Times New Roman"/>
          <w:sz w:val="24"/>
          <w:szCs w:val="24"/>
        </w:rPr>
        <w:t xml:space="preserve">návrhu </w:t>
      </w:r>
      <w:r w:rsidRPr="001A7AF8" w:rsidDel="00EB3C32">
        <w:rPr>
          <w:rFonts w:ascii="Times New Roman" w:eastAsia="Times New Roman" w:hAnsi="Times New Roman" w:cs="Times New Roman"/>
          <w:sz w:val="24"/>
          <w:szCs w:val="24"/>
        </w:rPr>
        <w:t xml:space="preserve">podľa </w:t>
      </w:r>
      <w:r w:rsidR="00C4263F" w:rsidRPr="001A7AF8">
        <w:rPr>
          <w:rFonts w:ascii="Times New Roman" w:eastAsia="Times New Roman" w:hAnsi="Times New Roman" w:cs="Times New Roman"/>
          <w:sz w:val="24"/>
          <w:szCs w:val="24"/>
        </w:rPr>
        <w:t>predchádzajúcej vety</w:t>
      </w:r>
      <w:r w:rsidR="00CC1A8A" w:rsidRPr="001A7AF8">
        <w:rPr>
          <w:rFonts w:ascii="Times New Roman" w:eastAsia="Times New Roman" w:hAnsi="Times New Roman" w:cs="Times New Roman"/>
          <w:sz w:val="24"/>
          <w:szCs w:val="24"/>
        </w:rPr>
        <w:t xml:space="preserve"> </w:t>
      </w:r>
      <w:r w:rsidRPr="001A7AF8">
        <w:rPr>
          <w:rFonts w:ascii="Times New Roman" w:eastAsia="Times New Roman" w:hAnsi="Times New Roman" w:cs="Times New Roman"/>
          <w:sz w:val="24"/>
          <w:szCs w:val="24"/>
        </w:rPr>
        <w:t xml:space="preserve">sú Zmluvné strany povinné uzatvoriť písomný dodatok v rozsahu zmeny vyčíslenej podľa tohto článku tejto Dohody. </w:t>
      </w:r>
    </w:p>
    <w:p w14:paraId="28F696B0" w14:textId="77777777" w:rsidR="0011709F" w:rsidRPr="001A7AF8" w:rsidRDefault="0011709F" w:rsidP="0011709F">
      <w:pPr>
        <w:spacing w:after="0" w:line="264" w:lineRule="auto"/>
        <w:ind w:left="567"/>
        <w:jc w:val="both"/>
        <w:rPr>
          <w:rFonts w:ascii="Times New Roman" w:eastAsia="Times New Roman" w:hAnsi="Times New Roman" w:cs="Times New Roman"/>
          <w:sz w:val="24"/>
          <w:szCs w:val="24"/>
        </w:rPr>
      </w:pPr>
    </w:p>
    <w:p w14:paraId="49012724" w14:textId="3ACB6D7A" w:rsidR="00DD4F2F" w:rsidRPr="001A7AF8" w:rsidRDefault="00DD4F2F" w:rsidP="0011709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t xml:space="preserve">Úpravu  </w:t>
      </w:r>
      <w:r w:rsidR="00FC2FFE" w:rsidRPr="001A7AF8">
        <w:rPr>
          <w:rFonts w:ascii="Times New Roman" w:eastAsia="Times New Roman" w:hAnsi="Times New Roman" w:cs="Times New Roman"/>
          <w:sz w:val="24"/>
          <w:szCs w:val="24"/>
        </w:rPr>
        <w:t xml:space="preserve">ponukovej ceny za 1 mesiac za 1 mernú jednotku v EUR bez DPH uvedenej v Prílohe č. 2 – Ponuka v zákazke </w:t>
      </w:r>
      <w:r w:rsidRPr="001A7AF8">
        <w:rPr>
          <w:rFonts w:ascii="Times New Roman" w:eastAsia="Times New Roman" w:hAnsi="Times New Roman" w:cs="Times New Roman"/>
          <w:sz w:val="24"/>
          <w:szCs w:val="24"/>
        </w:rPr>
        <w:t>bude možné zrealizovať prvýkrát najskôr</w:t>
      </w:r>
      <w:r w:rsidR="00E40F92" w:rsidRPr="001A7AF8">
        <w:rPr>
          <w:rFonts w:ascii="Times New Roman" w:eastAsia="Times New Roman" w:hAnsi="Times New Roman" w:cs="Times New Roman"/>
          <w:sz w:val="24"/>
          <w:szCs w:val="24"/>
        </w:rPr>
        <w:t xml:space="preserve"> k 01.01.202</w:t>
      </w:r>
      <w:r w:rsidR="00F66310" w:rsidRPr="001A7AF8">
        <w:rPr>
          <w:rFonts w:ascii="Times New Roman" w:eastAsia="Times New Roman" w:hAnsi="Times New Roman" w:cs="Times New Roman"/>
          <w:sz w:val="24"/>
          <w:szCs w:val="24"/>
        </w:rPr>
        <w:t>7</w:t>
      </w:r>
      <w:r w:rsidRPr="001A7AF8">
        <w:rPr>
          <w:rFonts w:ascii="Times New Roman" w:eastAsia="Times New Roman" w:hAnsi="Times New Roman" w:cs="Times New Roman"/>
          <w:sz w:val="24"/>
          <w:szCs w:val="24"/>
        </w:rPr>
        <w:t xml:space="preserve">.  </w:t>
      </w:r>
      <w:r w:rsidR="00BF5D60" w:rsidRPr="001A7AF8">
        <w:rPr>
          <w:rFonts w:ascii="Times New Roman" w:eastAsia="Times New Roman" w:hAnsi="Times New Roman" w:cs="Times New Roman"/>
          <w:sz w:val="24"/>
          <w:szCs w:val="24"/>
        </w:rPr>
        <w:t xml:space="preserve">Ďalšie </w:t>
      </w:r>
      <w:r w:rsidRPr="001A7AF8">
        <w:rPr>
          <w:rFonts w:ascii="Times New Roman" w:eastAsia="Times New Roman" w:hAnsi="Times New Roman" w:cs="Times New Roman"/>
          <w:sz w:val="24"/>
          <w:szCs w:val="24"/>
        </w:rPr>
        <w:t xml:space="preserve">úpravy </w:t>
      </w:r>
      <w:r w:rsidR="00BF5D60" w:rsidRPr="001A7AF8">
        <w:rPr>
          <w:rFonts w:ascii="Times New Roman" w:eastAsia="Times New Roman" w:hAnsi="Times New Roman" w:cs="Times New Roman"/>
          <w:sz w:val="24"/>
          <w:szCs w:val="24"/>
        </w:rPr>
        <w:t xml:space="preserve"> </w:t>
      </w:r>
      <w:r w:rsidR="00EF7A7B" w:rsidRPr="001A7AF8">
        <w:rPr>
          <w:rFonts w:ascii="Times New Roman" w:eastAsia="Times New Roman" w:hAnsi="Times New Roman" w:cs="Times New Roman"/>
          <w:sz w:val="24"/>
          <w:szCs w:val="24"/>
        </w:rPr>
        <w:t xml:space="preserve">ponukovej ceny za 1 mesiac za 1 mernú jednotku v EUR bez DPH uvedenej v Prílohe č. 2 – Ponuka v zákazke </w:t>
      </w:r>
      <w:r w:rsidRPr="001A7AF8">
        <w:rPr>
          <w:rFonts w:ascii="Times New Roman" w:eastAsia="Times New Roman" w:hAnsi="Times New Roman" w:cs="Times New Roman"/>
          <w:sz w:val="24"/>
          <w:szCs w:val="24"/>
        </w:rPr>
        <w:t>bude možné realizovať najskôr šesť (6) mesiacov od dňa, kedy nadobudol účinnosť dodatok k tejto Dohode, ktorým sa upravil</w:t>
      </w:r>
      <w:r w:rsidR="00BF5D60" w:rsidRPr="001A7AF8">
        <w:rPr>
          <w:rFonts w:ascii="Times New Roman" w:eastAsia="Times New Roman" w:hAnsi="Times New Roman" w:cs="Times New Roman"/>
          <w:sz w:val="24"/>
          <w:szCs w:val="24"/>
        </w:rPr>
        <w:t>a</w:t>
      </w:r>
      <w:r w:rsidR="007D62C1" w:rsidRPr="001A7AF8">
        <w:rPr>
          <w:rFonts w:ascii="Times New Roman" w:eastAsia="Times New Roman" w:hAnsi="Times New Roman" w:cs="Times New Roman"/>
          <w:sz w:val="24"/>
          <w:szCs w:val="24"/>
        </w:rPr>
        <w:t xml:space="preserve"> odmena</w:t>
      </w:r>
      <w:r w:rsidRPr="001A7AF8">
        <w:rPr>
          <w:rFonts w:ascii="Times New Roman" w:eastAsia="Times New Roman" w:hAnsi="Times New Roman" w:cs="Times New Roman"/>
          <w:sz w:val="24"/>
          <w:szCs w:val="24"/>
        </w:rPr>
        <w:t xml:space="preserve"> </w:t>
      </w:r>
      <w:r w:rsidR="00F66310" w:rsidRPr="001A7AF8">
        <w:rPr>
          <w:rFonts w:ascii="Times New Roman" w:eastAsia="Times New Roman" w:hAnsi="Times New Roman" w:cs="Times New Roman"/>
          <w:sz w:val="24"/>
          <w:szCs w:val="24"/>
        </w:rPr>
        <w:t>naposledy</w:t>
      </w:r>
      <w:r w:rsidRPr="001A7AF8">
        <w:rPr>
          <w:rFonts w:ascii="Times New Roman" w:eastAsia="Times New Roman" w:hAnsi="Times New Roman" w:cs="Times New Roman"/>
          <w:sz w:val="24"/>
          <w:szCs w:val="24"/>
        </w:rPr>
        <w:t>.</w:t>
      </w:r>
    </w:p>
    <w:p w14:paraId="6A6B2846" w14:textId="77777777" w:rsidR="0011709F" w:rsidRPr="001A7AF8" w:rsidRDefault="0011709F" w:rsidP="0011709F">
      <w:pPr>
        <w:spacing w:after="0" w:line="264" w:lineRule="auto"/>
        <w:ind w:left="567"/>
        <w:jc w:val="both"/>
        <w:rPr>
          <w:rFonts w:ascii="Times New Roman" w:eastAsia="Times New Roman" w:hAnsi="Times New Roman" w:cs="Times New Roman"/>
          <w:sz w:val="24"/>
          <w:szCs w:val="24"/>
        </w:rPr>
      </w:pPr>
    </w:p>
    <w:p w14:paraId="4C477AC7" w14:textId="64856E3A" w:rsidR="00DD4F2F" w:rsidRPr="001A7AF8" w:rsidRDefault="00DD4F2F" w:rsidP="0011709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t xml:space="preserve">Úprava </w:t>
      </w:r>
      <w:r w:rsidR="00BC4056" w:rsidRPr="001A7AF8">
        <w:rPr>
          <w:rFonts w:ascii="Times New Roman" w:eastAsia="Times New Roman" w:hAnsi="Times New Roman" w:cs="Times New Roman"/>
          <w:sz w:val="24"/>
          <w:szCs w:val="24"/>
        </w:rPr>
        <w:t xml:space="preserve"> </w:t>
      </w:r>
      <w:r w:rsidR="003F5E78" w:rsidRPr="001A7AF8">
        <w:rPr>
          <w:rFonts w:ascii="Times New Roman" w:eastAsia="Times New Roman" w:hAnsi="Times New Roman" w:cs="Times New Roman"/>
          <w:sz w:val="24"/>
          <w:szCs w:val="24"/>
        </w:rPr>
        <w:t xml:space="preserve">ponukovej ceny za 1 mesiac za 1 mernú jednotku v EUR bez DPH uvedenej v Prílohe č. 2 – Ponuka v zákazke </w:t>
      </w:r>
      <w:r w:rsidRPr="001A7AF8">
        <w:rPr>
          <w:rFonts w:ascii="Times New Roman" w:eastAsia="Times New Roman" w:hAnsi="Times New Roman" w:cs="Times New Roman"/>
          <w:sz w:val="24"/>
          <w:szCs w:val="24"/>
        </w:rPr>
        <w:t>podľa aktuálne platného indexu sa stane predmetom dodatku k tejto Dohode z dôvodu uvedeného v § 18 ods. 1 písm. a) ZVO.</w:t>
      </w:r>
    </w:p>
    <w:p w14:paraId="704DBBE3" w14:textId="77777777" w:rsidR="0011709F" w:rsidRPr="00CF000C" w:rsidRDefault="0011709F" w:rsidP="0011709F">
      <w:pPr>
        <w:spacing w:after="0" w:line="264" w:lineRule="auto"/>
        <w:ind w:left="567"/>
        <w:jc w:val="both"/>
        <w:rPr>
          <w:rFonts w:ascii="Times New Roman" w:eastAsia="Times New Roman" w:hAnsi="Times New Roman" w:cs="Times New Roman"/>
          <w:sz w:val="24"/>
          <w:szCs w:val="24"/>
          <w:highlight w:val="yellow"/>
        </w:rPr>
      </w:pPr>
    </w:p>
    <w:p w14:paraId="6D3DF0F1" w14:textId="690A8951" w:rsidR="00DD4F2F" w:rsidRPr="001A7AF8" w:rsidRDefault="00DD4F2F" w:rsidP="0011709F">
      <w:pPr>
        <w:numPr>
          <w:ilvl w:val="0"/>
          <w:numId w:val="74"/>
        </w:numPr>
        <w:spacing w:after="0" w:line="264" w:lineRule="auto"/>
        <w:ind w:left="567" w:hanging="567"/>
        <w:jc w:val="both"/>
        <w:rPr>
          <w:rFonts w:ascii="Times New Roman" w:eastAsia="Times New Roman" w:hAnsi="Times New Roman" w:cs="Times New Roman"/>
          <w:sz w:val="24"/>
          <w:szCs w:val="24"/>
        </w:rPr>
      </w:pPr>
      <w:r w:rsidRPr="001A7AF8">
        <w:rPr>
          <w:rFonts w:ascii="Times New Roman" w:eastAsia="Times New Roman" w:hAnsi="Times New Roman" w:cs="Times New Roman"/>
          <w:sz w:val="24"/>
          <w:szCs w:val="24"/>
        </w:rPr>
        <w:t xml:space="preserve">Úprava </w:t>
      </w:r>
      <w:r w:rsidR="005221D3" w:rsidRPr="001A7AF8">
        <w:rPr>
          <w:rFonts w:ascii="Times New Roman" w:eastAsia="Times New Roman" w:hAnsi="Times New Roman" w:cs="Times New Roman"/>
          <w:sz w:val="24"/>
          <w:szCs w:val="24"/>
        </w:rPr>
        <w:t xml:space="preserve"> </w:t>
      </w:r>
      <w:r w:rsidR="00972E75" w:rsidRPr="001A7AF8">
        <w:rPr>
          <w:rFonts w:ascii="Times New Roman" w:eastAsia="Times New Roman" w:hAnsi="Times New Roman" w:cs="Times New Roman"/>
          <w:sz w:val="24"/>
          <w:szCs w:val="24"/>
        </w:rPr>
        <w:t xml:space="preserve">ponukovej ceny za 1 mesiac za 1 mernú jednotku v EUR bez DPH uvedenej v Prílohe č. 2 – Ponuka v zákazke </w:t>
      </w:r>
      <w:r w:rsidRPr="001A7AF8">
        <w:rPr>
          <w:rFonts w:ascii="Times New Roman" w:eastAsia="Times New Roman" w:hAnsi="Times New Roman" w:cs="Times New Roman"/>
          <w:sz w:val="24"/>
          <w:szCs w:val="24"/>
        </w:rPr>
        <w:t>nemá spätnú účinnosť. Zmluvné strany sú oprávnené nov</w:t>
      </w:r>
      <w:r w:rsidR="005221D3" w:rsidRPr="001A7AF8">
        <w:rPr>
          <w:rFonts w:ascii="Times New Roman" w:eastAsia="Times New Roman" w:hAnsi="Times New Roman" w:cs="Times New Roman"/>
          <w:sz w:val="24"/>
          <w:szCs w:val="24"/>
        </w:rPr>
        <w:t>ú</w:t>
      </w:r>
      <w:r w:rsidRPr="001A7AF8">
        <w:rPr>
          <w:rFonts w:ascii="Times New Roman" w:eastAsia="Times New Roman" w:hAnsi="Times New Roman" w:cs="Times New Roman"/>
          <w:sz w:val="24"/>
          <w:szCs w:val="24"/>
        </w:rPr>
        <w:t xml:space="preserve"> </w:t>
      </w:r>
      <w:r w:rsidR="005221D3" w:rsidRPr="001A7AF8">
        <w:rPr>
          <w:rFonts w:ascii="Times New Roman" w:eastAsia="Times New Roman" w:hAnsi="Times New Roman" w:cs="Times New Roman"/>
          <w:sz w:val="24"/>
          <w:szCs w:val="24"/>
        </w:rPr>
        <w:t>odmenu</w:t>
      </w:r>
      <w:r w:rsidRPr="001A7AF8">
        <w:rPr>
          <w:rFonts w:ascii="Times New Roman" w:eastAsia="Times New Roman" w:hAnsi="Times New Roman" w:cs="Times New Roman"/>
          <w:sz w:val="24"/>
          <w:szCs w:val="24"/>
        </w:rPr>
        <w:t xml:space="preserve"> uplatňovať až po nadobudnutí účinnosti písomného dodatku.</w:t>
      </w:r>
    </w:p>
    <w:p w14:paraId="64A8163C" w14:textId="77777777" w:rsidR="000F5069" w:rsidRPr="0077008B" w:rsidRDefault="000F5069" w:rsidP="00DD4F2F">
      <w:pPr>
        <w:spacing w:after="0" w:line="264" w:lineRule="auto"/>
        <w:ind w:left="567"/>
        <w:jc w:val="both"/>
        <w:rPr>
          <w:rFonts w:ascii="Times New Roman" w:eastAsia="Times New Roman" w:hAnsi="Times New Roman" w:cs="Times New Roman"/>
          <w:sz w:val="24"/>
          <w:szCs w:val="24"/>
        </w:rPr>
      </w:pPr>
    </w:p>
    <w:p w14:paraId="45B2278B" w14:textId="1EDE3A44" w:rsidR="00FF7592" w:rsidRDefault="41C25440" w:rsidP="6D4DA23B">
      <w:pPr>
        <w:spacing w:after="0" w:line="264" w:lineRule="auto"/>
        <w:rPr>
          <w:rFonts w:ascii="Arial Narrow" w:eastAsia="Arial Narrow" w:hAnsi="Arial Narrow" w:cs="Arial Narrow"/>
          <w:b/>
          <w:bCs/>
          <w:sz w:val="20"/>
          <w:szCs w:val="20"/>
        </w:rPr>
      </w:pPr>
      <w:r w:rsidRPr="6D4DA23B">
        <w:rPr>
          <w:rFonts w:ascii="Arial Narrow" w:eastAsia="Arial Narrow" w:hAnsi="Arial Narrow" w:cs="Arial Narrow"/>
          <w:sz w:val="20"/>
          <w:szCs w:val="20"/>
        </w:rPr>
        <w:t xml:space="preserve"> </w:t>
      </w:r>
    </w:p>
    <w:p w14:paraId="1F749F09" w14:textId="363A25F7" w:rsidR="0065562D" w:rsidRPr="00DE11ED" w:rsidRDefault="2F36DBDF" w:rsidP="0089674A">
      <w:pPr>
        <w:spacing w:after="0" w:line="264" w:lineRule="auto"/>
        <w:jc w:val="center"/>
        <w:rPr>
          <w:rFonts w:ascii="Times New Roman" w:hAnsi="Times New Roman" w:cs="Times New Roman"/>
          <w:b/>
          <w:bCs/>
          <w:color w:val="000000" w:themeColor="text1"/>
          <w:sz w:val="24"/>
          <w:szCs w:val="24"/>
          <w:u w:val="single"/>
        </w:rPr>
      </w:pPr>
      <w:r w:rsidRPr="00DE11ED">
        <w:rPr>
          <w:rFonts w:ascii="Times New Roman" w:hAnsi="Times New Roman" w:cs="Times New Roman"/>
          <w:b/>
          <w:bCs/>
          <w:color w:val="000000" w:themeColor="text1"/>
          <w:sz w:val="24"/>
          <w:szCs w:val="24"/>
          <w:u w:val="single"/>
        </w:rPr>
        <w:t>V</w:t>
      </w:r>
      <w:r w:rsidR="00E73F36" w:rsidRPr="00DE11ED">
        <w:rPr>
          <w:rFonts w:ascii="Times New Roman" w:hAnsi="Times New Roman" w:cs="Times New Roman"/>
          <w:b/>
          <w:bCs/>
          <w:color w:val="000000" w:themeColor="text1"/>
          <w:sz w:val="24"/>
          <w:szCs w:val="24"/>
          <w:u w:val="single"/>
        </w:rPr>
        <w:t>I</w:t>
      </w:r>
      <w:r w:rsidRPr="00DE11ED">
        <w:rPr>
          <w:rFonts w:ascii="Times New Roman" w:hAnsi="Times New Roman" w:cs="Times New Roman"/>
          <w:b/>
          <w:bCs/>
          <w:color w:val="000000" w:themeColor="text1"/>
          <w:sz w:val="24"/>
          <w:szCs w:val="24"/>
          <w:u w:val="single"/>
        </w:rPr>
        <w:t>. ZÁSTUPC</w:t>
      </w:r>
      <w:r w:rsidR="00EB27CC" w:rsidRPr="00DE11ED">
        <w:rPr>
          <w:rFonts w:ascii="Times New Roman" w:hAnsi="Times New Roman" w:cs="Times New Roman"/>
          <w:b/>
          <w:bCs/>
          <w:color w:val="000000" w:themeColor="text1"/>
          <w:sz w:val="24"/>
          <w:szCs w:val="24"/>
          <w:u w:val="single"/>
        </w:rPr>
        <w:t>OVIA</w:t>
      </w:r>
    </w:p>
    <w:p w14:paraId="0E293507" w14:textId="2886E94E" w:rsidR="6B4E7ADA" w:rsidRPr="00DE11ED" w:rsidRDefault="6B4E7ADA" w:rsidP="6B4E7ADA">
      <w:pPr>
        <w:spacing w:after="0" w:line="264" w:lineRule="auto"/>
        <w:jc w:val="center"/>
        <w:rPr>
          <w:rFonts w:ascii="Times New Roman" w:hAnsi="Times New Roman" w:cs="Times New Roman"/>
          <w:b/>
          <w:bCs/>
          <w:color w:val="000000" w:themeColor="text1"/>
          <w:sz w:val="12"/>
          <w:szCs w:val="12"/>
          <w:u w:val="single"/>
        </w:rPr>
      </w:pPr>
    </w:p>
    <w:p w14:paraId="7059660E" w14:textId="466D9037" w:rsidR="00086F33" w:rsidRPr="00FD179A" w:rsidRDefault="14EEA30A" w:rsidP="37FD7468">
      <w:pPr>
        <w:pStyle w:val="Odsekzoznamu"/>
        <w:numPr>
          <w:ilvl w:val="0"/>
          <w:numId w:val="50"/>
        </w:numPr>
        <w:spacing w:after="0" w:line="264" w:lineRule="auto"/>
        <w:ind w:left="426" w:hanging="426"/>
        <w:jc w:val="both"/>
        <w:rPr>
          <w:rFonts w:ascii="Times New Roman" w:hAnsi="Times New Roman" w:cs="Times New Roman"/>
          <w:color w:val="000000" w:themeColor="text1"/>
        </w:rPr>
      </w:pPr>
      <w:r w:rsidRPr="00DE11ED">
        <w:rPr>
          <w:rFonts w:ascii="Times New Roman" w:hAnsi="Times New Roman" w:cs="Times New Roman"/>
          <w:color w:val="000000" w:themeColor="text1"/>
          <w:sz w:val="24"/>
          <w:szCs w:val="24"/>
        </w:rPr>
        <w:t>Zástupc</w:t>
      </w:r>
      <w:r w:rsidR="4896F512" w:rsidRPr="00DE11ED">
        <w:rPr>
          <w:rFonts w:ascii="Times New Roman" w:hAnsi="Times New Roman" w:cs="Times New Roman"/>
          <w:color w:val="000000" w:themeColor="text1"/>
          <w:sz w:val="24"/>
          <w:szCs w:val="24"/>
        </w:rPr>
        <w:t>ami</w:t>
      </w:r>
      <w:r w:rsidRPr="00DE11ED">
        <w:rPr>
          <w:rFonts w:ascii="Times New Roman" w:hAnsi="Times New Roman" w:cs="Times New Roman"/>
          <w:color w:val="000000" w:themeColor="text1"/>
          <w:sz w:val="24"/>
          <w:szCs w:val="24"/>
        </w:rPr>
        <w:t xml:space="preserve"> Vlastníka pre účely </w:t>
      </w:r>
      <w:r w:rsidR="00F822D1" w:rsidRPr="00DE11ED">
        <w:rPr>
          <w:rFonts w:ascii="Times New Roman" w:hAnsi="Times New Roman" w:cs="Times New Roman"/>
          <w:color w:val="000000" w:themeColor="text1"/>
          <w:sz w:val="24"/>
          <w:szCs w:val="24"/>
        </w:rPr>
        <w:t>tejto</w:t>
      </w:r>
      <w:r w:rsidRPr="00DE11ED">
        <w:rPr>
          <w:rFonts w:ascii="Times New Roman" w:hAnsi="Times New Roman" w:cs="Times New Roman"/>
          <w:color w:val="000000" w:themeColor="text1"/>
          <w:sz w:val="24"/>
          <w:szCs w:val="24"/>
        </w:rPr>
        <w:t xml:space="preserve"> Dohody </w:t>
      </w:r>
      <w:r w:rsidR="544CBA60" w:rsidRPr="00DE11ED">
        <w:rPr>
          <w:rFonts w:ascii="Times New Roman" w:hAnsi="Times New Roman" w:cs="Times New Roman"/>
          <w:color w:val="000000" w:themeColor="text1"/>
          <w:sz w:val="24"/>
          <w:szCs w:val="24"/>
        </w:rPr>
        <w:t>sú</w:t>
      </w:r>
      <w:r w:rsidR="2423AD6D" w:rsidRPr="00DE11ED">
        <w:rPr>
          <w:rFonts w:ascii="Times New Roman" w:hAnsi="Times New Roman" w:cs="Times New Roman"/>
          <w:color w:val="000000" w:themeColor="text1"/>
          <w:sz w:val="24"/>
          <w:szCs w:val="24"/>
        </w:rPr>
        <w:t xml:space="preserve"> osob</w:t>
      </w:r>
      <w:r w:rsidR="6C2EFD17" w:rsidRPr="00DE11ED">
        <w:rPr>
          <w:rFonts w:ascii="Times New Roman" w:hAnsi="Times New Roman" w:cs="Times New Roman"/>
          <w:color w:val="000000" w:themeColor="text1"/>
          <w:sz w:val="24"/>
          <w:szCs w:val="24"/>
        </w:rPr>
        <w:t>y</w:t>
      </w:r>
      <w:r w:rsidR="256EC934" w:rsidRPr="00DE11ED">
        <w:rPr>
          <w:rFonts w:ascii="Times New Roman" w:hAnsi="Times New Roman" w:cs="Times New Roman"/>
          <w:color w:val="000000" w:themeColor="text1"/>
          <w:sz w:val="24"/>
          <w:szCs w:val="24"/>
        </w:rPr>
        <w:t>,</w:t>
      </w:r>
      <w:r w:rsidR="2423AD6D" w:rsidRPr="00DE11ED">
        <w:rPr>
          <w:rFonts w:ascii="Times New Roman" w:hAnsi="Times New Roman" w:cs="Times New Roman"/>
          <w:color w:val="000000" w:themeColor="text1"/>
          <w:sz w:val="24"/>
          <w:szCs w:val="24"/>
        </w:rPr>
        <w:t xml:space="preserve"> </w:t>
      </w:r>
      <w:r w:rsidR="15302C05" w:rsidRPr="00DE11ED">
        <w:rPr>
          <w:rFonts w:ascii="Times New Roman" w:hAnsi="Times New Roman" w:cs="Times New Roman"/>
          <w:color w:val="000000" w:themeColor="text1"/>
          <w:sz w:val="24"/>
          <w:szCs w:val="24"/>
        </w:rPr>
        <w:t xml:space="preserve">zamestnanci </w:t>
      </w:r>
      <w:r w:rsidR="00EB27CC" w:rsidRPr="00DE11ED">
        <w:rPr>
          <w:rFonts w:ascii="Times New Roman" w:hAnsi="Times New Roman" w:cs="Times New Roman"/>
          <w:color w:val="000000" w:themeColor="text1"/>
          <w:sz w:val="24"/>
          <w:szCs w:val="24"/>
        </w:rPr>
        <w:t>V</w:t>
      </w:r>
      <w:r w:rsidR="15302C05" w:rsidRPr="00DE11ED">
        <w:rPr>
          <w:rFonts w:ascii="Times New Roman" w:hAnsi="Times New Roman" w:cs="Times New Roman"/>
          <w:color w:val="000000" w:themeColor="text1"/>
          <w:sz w:val="24"/>
          <w:szCs w:val="24"/>
        </w:rPr>
        <w:t xml:space="preserve">lastníka, ktorým z náplne </w:t>
      </w:r>
      <w:r w:rsidR="1568589A" w:rsidRPr="00DE11ED">
        <w:rPr>
          <w:rFonts w:ascii="Times New Roman" w:hAnsi="Times New Roman" w:cs="Times New Roman"/>
          <w:color w:val="000000" w:themeColor="text1"/>
          <w:sz w:val="24"/>
          <w:szCs w:val="24"/>
        </w:rPr>
        <w:t xml:space="preserve">ich </w:t>
      </w:r>
      <w:r w:rsidR="15302C05" w:rsidRPr="00DE11ED">
        <w:rPr>
          <w:rFonts w:ascii="Times New Roman" w:hAnsi="Times New Roman" w:cs="Times New Roman"/>
          <w:color w:val="000000" w:themeColor="text1"/>
          <w:sz w:val="24"/>
          <w:szCs w:val="24"/>
        </w:rPr>
        <w:t xml:space="preserve">práce, pracovného zaradenia a výkonu funkcie priamo vyplýva zastupovanie Vlastníka pri výkone </w:t>
      </w:r>
      <w:r w:rsidR="44FC47EE" w:rsidRPr="00DE11ED">
        <w:rPr>
          <w:rFonts w:ascii="Times New Roman" w:hAnsi="Times New Roman" w:cs="Times New Roman"/>
          <w:color w:val="000000" w:themeColor="text1"/>
          <w:sz w:val="24"/>
          <w:szCs w:val="24"/>
        </w:rPr>
        <w:t>uvádza</w:t>
      </w:r>
      <w:r w:rsidR="15302C05" w:rsidRPr="00DE11ED">
        <w:rPr>
          <w:rFonts w:ascii="Times New Roman" w:hAnsi="Times New Roman" w:cs="Times New Roman"/>
          <w:color w:val="000000" w:themeColor="text1"/>
          <w:sz w:val="24"/>
          <w:szCs w:val="24"/>
        </w:rPr>
        <w:t>ných činnost</w:t>
      </w:r>
      <w:r w:rsidR="00DB1AF4">
        <w:rPr>
          <w:rFonts w:ascii="Times New Roman" w:hAnsi="Times New Roman" w:cs="Times New Roman"/>
          <w:color w:val="000000" w:themeColor="text1"/>
          <w:sz w:val="24"/>
          <w:szCs w:val="24"/>
        </w:rPr>
        <w:t>í</w:t>
      </w:r>
      <w:r w:rsidR="15302C05" w:rsidRPr="00DE11ED">
        <w:rPr>
          <w:rFonts w:ascii="Times New Roman" w:hAnsi="Times New Roman" w:cs="Times New Roman"/>
          <w:color w:val="000000" w:themeColor="text1"/>
          <w:sz w:val="24"/>
          <w:szCs w:val="24"/>
        </w:rPr>
        <w:t>.</w:t>
      </w:r>
      <w:r w:rsidRPr="00DE11ED">
        <w:rPr>
          <w:rFonts w:ascii="Times New Roman" w:hAnsi="Times New Roman" w:cs="Times New Roman"/>
          <w:color w:val="000000" w:themeColor="text1"/>
          <w:sz w:val="24"/>
          <w:szCs w:val="24"/>
        </w:rPr>
        <w:t xml:space="preserve"> </w:t>
      </w:r>
      <w:r w:rsidR="1C04AE0D" w:rsidRPr="00DE11ED">
        <w:rPr>
          <w:rFonts w:ascii="Times New Roman" w:hAnsi="Times New Roman" w:cs="Times New Roman"/>
          <w:color w:val="000000" w:themeColor="text1"/>
          <w:sz w:val="24"/>
          <w:szCs w:val="24"/>
        </w:rPr>
        <w:t>Ide hlavne o</w:t>
      </w:r>
      <w:r w:rsidR="000E9CD2" w:rsidRPr="00DE11ED">
        <w:rPr>
          <w:rFonts w:ascii="Times New Roman" w:hAnsi="Times New Roman" w:cs="Times New Roman"/>
          <w:color w:val="000000" w:themeColor="text1"/>
          <w:sz w:val="24"/>
          <w:szCs w:val="24"/>
        </w:rPr>
        <w:t xml:space="preserve"> zastupovanie Vlastníka </w:t>
      </w:r>
      <w:r w:rsidR="590A6D0C" w:rsidRPr="00DE11ED">
        <w:rPr>
          <w:rFonts w:ascii="Times New Roman" w:hAnsi="Times New Roman" w:cs="Times New Roman"/>
          <w:color w:val="000000" w:themeColor="text1"/>
          <w:sz w:val="24"/>
          <w:szCs w:val="24"/>
        </w:rPr>
        <w:t>v</w:t>
      </w:r>
      <w:r w:rsidR="4CCB0945" w:rsidRPr="00DE11ED">
        <w:rPr>
          <w:rFonts w:ascii="Times New Roman" w:hAnsi="Times New Roman" w:cs="Times New Roman"/>
          <w:color w:val="000000" w:themeColor="text1"/>
          <w:sz w:val="24"/>
          <w:szCs w:val="24"/>
        </w:rPr>
        <w:t xml:space="preserve"> záležitostiach</w:t>
      </w:r>
      <w:r w:rsidR="2F36DBDF" w:rsidRPr="00DE11ED">
        <w:rPr>
          <w:rFonts w:ascii="Times New Roman" w:hAnsi="Times New Roman" w:cs="Times New Roman"/>
          <w:color w:val="000000" w:themeColor="text1"/>
          <w:sz w:val="24"/>
          <w:szCs w:val="24"/>
        </w:rPr>
        <w:t xml:space="preserve"> </w:t>
      </w:r>
      <w:r w:rsidR="4C74575D" w:rsidRPr="00DE11ED">
        <w:rPr>
          <w:rFonts w:ascii="Times New Roman" w:hAnsi="Times New Roman" w:cs="Times New Roman"/>
          <w:color w:val="000000" w:themeColor="text1"/>
          <w:sz w:val="24"/>
          <w:szCs w:val="24"/>
        </w:rPr>
        <w:t>spojen</w:t>
      </w:r>
      <w:r w:rsidR="16312784" w:rsidRPr="00DE11ED">
        <w:rPr>
          <w:rFonts w:ascii="Times New Roman" w:hAnsi="Times New Roman" w:cs="Times New Roman"/>
          <w:color w:val="000000" w:themeColor="text1"/>
          <w:sz w:val="24"/>
          <w:szCs w:val="24"/>
        </w:rPr>
        <w:t>ých</w:t>
      </w:r>
      <w:r w:rsidR="4C74575D" w:rsidRPr="00DE11ED">
        <w:rPr>
          <w:rFonts w:ascii="Times New Roman" w:hAnsi="Times New Roman" w:cs="Times New Roman"/>
          <w:color w:val="000000" w:themeColor="text1"/>
          <w:sz w:val="24"/>
          <w:szCs w:val="24"/>
        </w:rPr>
        <w:t xml:space="preserve"> so </w:t>
      </w:r>
      <w:r w:rsidR="00DB1AF4">
        <w:rPr>
          <w:rFonts w:ascii="Times New Roman" w:hAnsi="Times New Roman" w:cs="Times New Roman"/>
          <w:color w:val="000000" w:themeColor="text1"/>
          <w:sz w:val="24"/>
          <w:szCs w:val="24"/>
        </w:rPr>
        <w:t>Správou</w:t>
      </w:r>
      <w:r w:rsidR="4C74575D" w:rsidRPr="00DE11ED">
        <w:rPr>
          <w:rFonts w:ascii="Times New Roman" w:hAnsi="Times New Roman" w:cs="Times New Roman"/>
          <w:color w:val="000000" w:themeColor="text1"/>
          <w:sz w:val="24"/>
          <w:szCs w:val="24"/>
        </w:rPr>
        <w:t xml:space="preserve"> Objektov</w:t>
      </w:r>
      <w:r w:rsidR="1E73FFF9" w:rsidRPr="00DE11ED">
        <w:rPr>
          <w:rFonts w:ascii="Times New Roman" w:hAnsi="Times New Roman" w:cs="Times New Roman"/>
          <w:color w:val="000000" w:themeColor="text1"/>
          <w:sz w:val="24"/>
          <w:szCs w:val="24"/>
        </w:rPr>
        <w:t>.</w:t>
      </w:r>
    </w:p>
    <w:p w14:paraId="051B10DA" w14:textId="77777777" w:rsidR="00EB27CC" w:rsidRPr="00DE11ED" w:rsidRDefault="00EB27CC" w:rsidP="00FD179A">
      <w:pPr>
        <w:pStyle w:val="Odsekzoznamu"/>
        <w:spacing w:after="0" w:line="264" w:lineRule="auto"/>
        <w:ind w:left="426"/>
        <w:jc w:val="both"/>
        <w:rPr>
          <w:rFonts w:ascii="Times New Roman" w:hAnsi="Times New Roman" w:cs="Times New Roman"/>
          <w:color w:val="000000" w:themeColor="text1"/>
        </w:rPr>
      </w:pPr>
    </w:p>
    <w:p w14:paraId="7A4210AC" w14:textId="288D7078" w:rsidR="0065562D" w:rsidRPr="00DE11ED" w:rsidRDefault="00844115" w:rsidP="00FD179A">
      <w:pPr>
        <w:pStyle w:val="Odsekzoznamu"/>
        <w:numPr>
          <w:ilvl w:val="0"/>
          <w:numId w:val="50"/>
        </w:numPr>
        <w:spacing w:after="0" w:line="264" w:lineRule="auto"/>
        <w:ind w:left="426" w:hanging="426"/>
        <w:jc w:val="both"/>
        <w:rPr>
          <w:rFonts w:ascii="Times New Roman" w:hAnsi="Times New Roman" w:cs="Times New Roman"/>
          <w:color w:val="000000" w:themeColor="text1"/>
          <w:sz w:val="24"/>
          <w:szCs w:val="24"/>
        </w:rPr>
      </w:pPr>
      <w:r w:rsidRPr="00DE11ED">
        <w:rPr>
          <w:rFonts w:ascii="Times New Roman" w:hAnsi="Times New Roman" w:cs="Times New Roman"/>
          <w:color w:val="000000" w:themeColor="text1"/>
          <w:sz w:val="24"/>
          <w:szCs w:val="24"/>
        </w:rPr>
        <w:t xml:space="preserve">Pre účely ďalšej komunikácie sa </w:t>
      </w:r>
      <w:r w:rsidR="0001496E" w:rsidRPr="00DE11ED">
        <w:rPr>
          <w:rFonts w:ascii="Times New Roman" w:hAnsi="Times New Roman" w:cs="Times New Roman"/>
          <w:color w:val="000000" w:themeColor="text1"/>
          <w:sz w:val="24"/>
          <w:szCs w:val="24"/>
        </w:rPr>
        <w:t>Z</w:t>
      </w:r>
      <w:r w:rsidRPr="00DE11ED">
        <w:rPr>
          <w:rFonts w:ascii="Times New Roman" w:hAnsi="Times New Roman" w:cs="Times New Roman"/>
          <w:color w:val="000000" w:themeColor="text1"/>
          <w:sz w:val="24"/>
          <w:szCs w:val="24"/>
        </w:rPr>
        <w:t xml:space="preserve">mluvné strany dohodli, že v mene Vlastníka </w:t>
      </w:r>
      <w:r w:rsidR="009574B4" w:rsidRPr="00DE11ED">
        <w:rPr>
          <w:rFonts w:ascii="Times New Roman" w:hAnsi="Times New Roman" w:cs="Times New Roman"/>
          <w:color w:val="000000" w:themeColor="text1"/>
          <w:sz w:val="24"/>
          <w:szCs w:val="24"/>
        </w:rPr>
        <w:t>v</w:t>
      </w:r>
      <w:r w:rsidRPr="00DE11ED">
        <w:rPr>
          <w:rFonts w:ascii="Times New Roman" w:hAnsi="Times New Roman" w:cs="Times New Roman"/>
          <w:color w:val="000000" w:themeColor="text1"/>
          <w:sz w:val="24"/>
          <w:szCs w:val="24"/>
        </w:rPr>
        <w:t xml:space="preserve"> technických otázkach súvisiacich so </w:t>
      </w:r>
      <w:r w:rsidR="00EB27CC" w:rsidRPr="00DE11ED">
        <w:rPr>
          <w:rFonts w:ascii="Times New Roman" w:hAnsi="Times New Roman" w:cs="Times New Roman"/>
          <w:color w:val="000000" w:themeColor="text1"/>
          <w:sz w:val="24"/>
          <w:szCs w:val="24"/>
        </w:rPr>
        <w:t>S</w:t>
      </w:r>
      <w:r w:rsidRPr="00DE11ED">
        <w:rPr>
          <w:rFonts w:ascii="Times New Roman" w:hAnsi="Times New Roman" w:cs="Times New Roman"/>
          <w:color w:val="000000" w:themeColor="text1"/>
          <w:sz w:val="24"/>
          <w:szCs w:val="24"/>
        </w:rPr>
        <w:t xml:space="preserve">právou </w:t>
      </w:r>
      <w:r w:rsidR="00EB27CC" w:rsidRPr="00DE11ED">
        <w:rPr>
          <w:rFonts w:ascii="Times New Roman" w:hAnsi="Times New Roman" w:cs="Times New Roman"/>
          <w:color w:val="000000" w:themeColor="text1"/>
          <w:sz w:val="24"/>
          <w:szCs w:val="24"/>
        </w:rPr>
        <w:t>Objektov</w:t>
      </w:r>
      <w:r w:rsidR="00CB0BFC" w:rsidRPr="00DE11ED">
        <w:rPr>
          <w:rFonts w:ascii="Times New Roman" w:hAnsi="Times New Roman" w:cs="Times New Roman"/>
          <w:color w:val="000000" w:themeColor="text1"/>
          <w:sz w:val="24"/>
          <w:szCs w:val="24"/>
        </w:rPr>
        <w:t xml:space="preserve"> </w:t>
      </w:r>
      <w:r w:rsidRPr="00DE11ED">
        <w:rPr>
          <w:rFonts w:ascii="Times New Roman" w:hAnsi="Times New Roman" w:cs="Times New Roman"/>
          <w:color w:val="000000" w:themeColor="text1"/>
          <w:sz w:val="24"/>
          <w:szCs w:val="24"/>
        </w:rPr>
        <w:t xml:space="preserve">vystupuje príslušný pracovník </w:t>
      </w:r>
      <w:r w:rsidR="00CB0BFC" w:rsidRPr="00DE11ED">
        <w:rPr>
          <w:rFonts w:ascii="Times New Roman" w:hAnsi="Times New Roman" w:cs="Times New Roman"/>
          <w:color w:val="000000" w:themeColor="text1"/>
          <w:sz w:val="24"/>
          <w:szCs w:val="24"/>
        </w:rPr>
        <w:t>V</w:t>
      </w:r>
      <w:r w:rsidRPr="00DE11ED">
        <w:rPr>
          <w:rFonts w:ascii="Times New Roman" w:hAnsi="Times New Roman" w:cs="Times New Roman"/>
          <w:color w:val="000000" w:themeColor="text1"/>
          <w:sz w:val="24"/>
          <w:szCs w:val="24"/>
        </w:rPr>
        <w:t xml:space="preserve">lastníka a v mene Správcu vystupuje pridelený technik pre daný </w:t>
      </w:r>
      <w:r w:rsidR="00EB27CC" w:rsidRPr="00DE11ED">
        <w:rPr>
          <w:rFonts w:ascii="Times New Roman" w:hAnsi="Times New Roman" w:cs="Times New Roman"/>
          <w:color w:val="000000" w:themeColor="text1"/>
          <w:sz w:val="24"/>
          <w:szCs w:val="24"/>
        </w:rPr>
        <w:t>Objekt</w:t>
      </w:r>
      <w:r w:rsidRPr="00DE11ED">
        <w:rPr>
          <w:rFonts w:ascii="Times New Roman" w:hAnsi="Times New Roman" w:cs="Times New Roman"/>
          <w:color w:val="000000" w:themeColor="text1"/>
          <w:sz w:val="24"/>
          <w:szCs w:val="24"/>
        </w:rPr>
        <w:t>.</w:t>
      </w:r>
    </w:p>
    <w:p w14:paraId="5A2FB518" w14:textId="77777777" w:rsidR="00591E41" w:rsidRPr="00591E41" w:rsidRDefault="00591E41" w:rsidP="00591E41">
      <w:pPr>
        <w:pStyle w:val="Odsekzoznamu"/>
        <w:rPr>
          <w:rFonts w:ascii="Times New Roman" w:hAnsi="Times New Roman" w:cs="Times New Roman"/>
          <w:color w:val="000000" w:themeColor="text1"/>
          <w:sz w:val="24"/>
          <w:szCs w:val="24"/>
        </w:rPr>
      </w:pPr>
    </w:p>
    <w:p w14:paraId="5B1F4890" w14:textId="77777777" w:rsidR="00591E41" w:rsidRPr="00BF6CD0" w:rsidRDefault="00591E41" w:rsidP="00591E41">
      <w:pPr>
        <w:pStyle w:val="Odsekzoznamu"/>
        <w:spacing w:after="0" w:line="264" w:lineRule="auto"/>
        <w:ind w:left="426"/>
        <w:jc w:val="both"/>
        <w:rPr>
          <w:rFonts w:ascii="Times New Roman" w:hAnsi="Times New Roman" w:cs="Times New Roman"/>
          <w:color w:val="000000" w:themeColor="text1"/>
          <w:sz w:val="24"/>
          <w:szCs w:val="24"/>
        </w:rPr>
      </w:pPr>
    </w:p>
    <w:p w14:paraId="7B22D595" w14:textId="552070C0" w:rsidR="00955FE5" w:rsidRDefault="00D645FC" w:rsidP="00D645FC">
      <w:pPr>
        <w:spacing w:after="0" w:line="264" w:lineRule="auto"/>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VI</w:t>
      </w:r>
      <w:r w:rsidR="00E73F36">
        <w:rPr>
          <w:rFonts w:ascii="Times New Roman" w:hAnsi="Times New Roman" w:cs="Times New Roman"/>
          <w:b/>
          <w:bCs/>
          <w:color w:val="000000" w:themeColor="text1"/>
          <w:sz w:val="24"/>
          <w:szCs w:val="24"/>
          <w:u w:val="single"/>
        </w:rPr>
        <w:t>I</w:t>
      </w:r>
      <w:r>
        <w:rPr>
          <w:rFonts w:ascii="Times New Roman" w:hAnsi="Times New Roman" w:cs="Times New Roman"/>
          <w:b/>
          <w:bCs/>
          <w:color w:val="000000" w:themeColor="text1"/>
          <w:sz w:val="24"/>
          <w:szCs w:val="24"/>
          <w:u w:val="single"/>
        </w:rPr>
        <w:t>. Ď</w:t>
      </w:r>
      <w:r w:rsidR="00DA3497">
        <w:rPr>
          <w:rFonts w:ascii="Times New Roman" w:hAnsi="Times New Roman" w:cs="Times New Roman"/>
          <w:b/>
          <w:bCs/>
          <w:color w:val="000000" w:themeColor="text1"/>
          <w:sz w:val="24"/>
          <w:szCs w:val="24"/>
          <w:u w:val="single"/>
        </w:rPr>
        <w:t>ALŠIE</w:t>
      </w:r>
      <w:r w:rsidR="004E4CD3">
        <w:rPr>
          <w:rFonts w:ascii="Times New Roman" w:hAnsi="Times New Roman" w:cs="Times New Roman"/>
          <w:b/>
          <w:bCs/>
          <w:color w:val="000000" w:themeColor="text1"/>
          <w:sz w:val="24"/>
          <w:szCs w:val="24"/>
          <w:u w:val="single"/>
        </w:rPr>
        <w:t xml:space="preserve"> PRÁVA A</w:t>
      </w:r>
      <w:r w:rsidR="00DA3497">
        <w:rPr>
          <w:rFonts w:ascii="Times New Roman" w:hAnsi="Times New Roman" w:cs="Times New Roman"/>
          <w:b/>
          <w:bCs/>
          <w:color w:val="000000" w:themeColor="text1"/>
          <w:sz w:val="24"/>
          <w:szCs w:val="24"/>
          <w:u w:val="single"/>
        </w:rPr>
        <w:t xml:space="preserve"> POVINNOSTI ZMLUVNÝCH STRÁN</w:t>
      </w:r>
    </w:p>
    <w:p w14:paraId="1E871283" w14:textId="77777777" w:rsidR="00591E41" w:rsidRPr="00D645FC" w:rsidRDefault="00591E41" w:rsidP="00D645FC">
      <w:pPr>
        <w:spacing w:after="0" w:line="264" w:lineRule="auto"/>
        <w:jc w:val="center"/>
        <w:rPr>
          <w:rFonts w:ascii="Times New Roman" w:hAnsi="Times New Roman" w:cs="Times New Roman"/>
          <w:b/>
          <w:bCs/>
          <w:color w:val="000000" w:themeColor="text1"/>
          <w:sz w:val="24"/>
          <w:szCs w:val="24"/>
          <w:u w:val="single"/>
        </w:rPr>
      </w:pPr>
    </w:p>
    <w:p w14:paraId="0268B5DC" w14:textId="64EC38EE" w:rsidR="00955FE5" w:rsidRPr="00B85620" w:rsidRDefault="00D645FC" w:rsidP="00955FE5">
      <w:pPr>
        <w:pStyle w:val="Odsekzoznamu"/>
        <w:numPr>
          <w:ilvl w:val="0"/>
          <w:numId w:val="62"/>
        </w:numPr>
        <w:spacing w:after="0" w:line="240" w:lineRule="auto"/>
        <w:ind w:left="567"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Správca</w:t>
      </w:r>
      <w:r w:rsidR="00955FE5" w:rsidRPr="00B85620">
        <w:rPr>
          <w:rFonts w:ascii="Times New Roman" w:hAnsi="Times New Roman" w:cs="Times New Roman"/>
          <w:color w:val="000000" w:themeColor="text1"/>
          <w:sz w:val="24"/>
          <w:szCs w:val="24"/>
        </w:rPr>
        <w:t>:</w:t>
      </w:r>
    </w:p>
    <w:p w14:paraId="06156ECD" w14:textId="60A6DE96"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je pri </w:t>
      </w:r>
      <w:r w:rsidR="00F05D5A">
        <w:rPr>
          <w:rFonts w:ascii="Times New Roman" w:hAnsi="Times New Roman" w:cs="Times New Roman"/>
          <w:color w:val="000000" w:themeColor="text1"/>
          <w:sz w:val="24"/>
          <w:szCs w:val="24"/>
        </w:rPr>
        <w:t>výkone Správy</w:t>
      </w:r>
      <w:r w:rsidRPr="00B85620">
        <w:rPr>
          <w:rFonts w:ascii="Times New Roman" w:hAnsi="Times New Roman" w:cs="Times New Roman"/>
          <w:color w:val="000000" w:themeColor="text1"/>
          <w:sz w:val="24"/>
          <w:szCs w:val="24"/>
        </w:rPr>
        <w:t xml:space="preserve"> viazaný pokynmi </w:t>
      </w:r>
      <w:r w:rsidR="00D645FC" w:rsidRPr="00B85620">
        <w:rPr>
          <w:rFonts w:ascii="Times New Roman" w:hAnsi="Times New Roman" w:cs="Times New Roman"/>
          <w:color w:val="000000" w:themeColor="text1"/>
          <w:sz w:val="24"/>
          <w:szCs w:val="24"/>
        </w:rPr>
        <w:t>Vlastník</w:t>
      </w:r>
      <w:r w:rsidRPr="00B85620">
        <w:rPr>
          <w:rFonts w:ascii="Times New Roman" w:hAnsi="Times New Roman" w:cs="Times New Roman"/>
          <w:color w:val="000000" w:themeColor="text1"/>
          <w:sz w:val="24"/>
          <w:szCs w:val="24"/>
        </w:rPr>
        <w:t xml:space="preserve">a, </w:t>
      </w:r>
    </w:p>
    <w:p w14:paraId="5949CA53" w14:textId="7E0F68FD" w:rsidR="005821A3"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vyhlasuje, že sa v plnom rozsahu oboznámil s charakterom a rozsahom </w:t>
      </w:r>
      <w:r w:rsidR="00F05D5A">
        <w:rPr>
          <w:rFonts w:ascii="Times New Roman" w:hAnsi="Times New Roman" w:cs="Times New Roman"/>
          <w:color w:val="000000" w:themeColor="text1"/>
          <w:sz w:val="24"/>
          <w:szCs w:val="24"/>
        </w:rPr>
        <w:t>Správy</w:t>
      </w:r>
      <w:r w:rsidRPr="00B85620">
        <w:rPr>
          <w:rFonts w:ascii="Times New Roman" w:hAnsi="Times New Roman" w:cs="Times New Roman"/>
          <w:color w:val="000000" w:themeColor="text1"/>
          <w:sz w:val="24"/>
          <w:szCs w:val="24"/>
        </w:rPr>
        <w:t xml:space="preserve"> v zmysle podmienok </w:t>
      </w:r>
      <w:r w:rsidR="00F05D5A" w:rsidRPr="00B85620">
        <w:rPr>
          <w:rFonts w:ascii="Times New Roman" w:hAnsi="Times New Roman" w:cs="Times New Roman"/>
          <w:color w:val="000000" w:themeColor="text1"/>
          <w:sz w:val="24"/>
          <w:szCs w:val="24"/>
        </w:rPr>
        <w:t>stanovených</w:t>
      </w:r>
      <w:r w:rsidR="00F05D5A">
        <w:rPr>
          <w:rFonts w:ascii="Times New Roman" w:hAnsi="Times New Roman" w:cs="Times New Roman"/>
          <w:color w:val="000000" w:themeColor="text1"/>
          <w:sz w:val="24"/>
          <w:szCs w:val="24"/>
        </w:rPr>
        <w:t xml:space="preserve"> touto Dohodou a Zákonmi, ako aj inými príslušnými všeobecne záväznými právnymi predpismi, </w:t>
      </w:r>
      <w:r w:rsidRPr="00B85620">
        <w:rPr>
          <w:rFonts w:ascii="Times New Roman" w:hAnsi="Times New Roman" w:cs="Times New Roman"/>
          <w:color w:val="000000" w:themeColor="text1"/>
          <w:sz w:val="24"/>
          <w:szCs w:val="24"/>
        </w:rPr>
        <w:t xml:space="preserve">a sú mu známe všetky technické, kvalitatívne a iné podmienky </w:t>
      </w:r>
      <w:r w:rsidR="00F05D5A">
        <w:rPr>
          <w:rFonts w:ascii="Times New Roman" w:hAnsi="Times New Roman" w:cs="Times New Roman"/>
          <w:color w:val="000000" w:themeColor="text1"/>
          <w:sz w:val="24"/>
          <w:szCs w:val="24"/>
        </w:rPr>
        <w:t>výkonu Správy</w:t>
      </w:r>
      <w:r w:rsidRPr="00B85620">
        <w:rPr>
          <w:rFonts w:ascii="Times New Roman" w:hAnsi="Times New Roman" w:cs="Times New Roman"/>
          <w:color w:val="000000" w:themeColor="text1"/>
          <w:sz w:val="24"/>
          <w:szCs w:val="24"/>
        </w:rPr>
        <w:t xml:space="preserve">. </w:t>
      </w:r>
    </w:p>
    <w:p w14:paraId="14954A75" w14:textId="3F87D6D7"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vyhlasuje, že disponuje všetkými potrebnými odbornými znalosťami, právomocami, skúsenosťami a kompetenciami k tomu, aby uzavrel túto </w:t>
      </w:r>
      <w:r w:rsidR="008E4238" w:rsidRPr="00B85620">
        <w:rPr>
          <w:rFonts w:ascii="Times New Roman" w:hAnsi="Times New Roman" w:cs="Times New Roman"/>
          <w:color w:val="000000" w:themeColor="text1"/>
          <w:sz w:val="24"/>
          <w:szCs w:val="24"/>
        </w:rPr>
        <w:t>Dohod</w:t>
      </w:r>
      <w:r w:rsidRPr="00B85620">
        <w:rPr>
          <w:rFonts w:ascii="Times New Roman" w:hAnsi="Times New Roman" w:cs="Times New Roman"/>
          <w:color w:val="000000" w:themeColor="text1"/>
          <w:sz w:val="24"/>
          <w:szCs w:val="24"/>
        </w:rPr>
        <w:t>u a splnil svoje záväzky z nej vyplývajúce,</w:t>
      </w:r>
    </w:p>
    <w:p w14:paraId="3E562C84" w14:textId="1AB7C486"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má právo na poskytnutie potrebnej súčinnosti zo strany </w:t>
      </w:r>
      <w:r w:rsidR="008E4238" w:rsidRPr="00B85620">
        <w:rPr>
          <w:rFonts w:ascii="Times New Roman" w:hAnsi="Times New Roman" w:cs="Times New Roman"/>
          <w:color w:val="000000" w:themeColor="text1"/>
          <w:sz w:val="24"/>
          <w:szCs w:val="24"/>
        </w:rPr>
        <w:t>Vlastník</w:t>
      </w:r>
      <w:r w:rsidRPr="00B85620">
        <w:rPr>
          <w:rFonts w:ascii="Times New Roman" w:hAnsi="Times New Roman" w:cs="Times New Roman"/>
          <w:color w:val="000000" w:themeColor="text1"/>
          <w:sz w:val="24"/>
          <w:szCs w:val="24"/>
        </w:rPr>
        <w:t xml:space="preserve">a spočívajúce najmä, nie však výlučne v poskytnutí </w:t>
      </w:r>
      <w:r w:rsidR="0093197A">
        <w:rPr>
          <w:rFonts w:ascii="Times New Roman" w:hAnsi="Times New Roman" w:cs="Times New Roman"/>
          <w:color w:val="000000" w:themeColor="text1"/>
          <w:sz w:val="24"/>
          <w:szCs w:val="24"/>
        </w:rPr>
        <w:t>informácií</w:t>
      </w:r>
      <w:r w:rsidRPr="00B85620">
        <w:rPr>
          <w:rFonts w:ascii="Times New Roman" w:hAnsi="Times New Roman" w:cs="Times New Roman"/>
          <w:color w:val="000000" w:themeColor="text1"/>
          <w:sz w:val="24"/>
          <w:szCs w:val="24"/>
        </w:rPr>
        <w:t xml:space="preserve"> a materiálov (podkladov), ktoré má </w:t>
      </w:r>
      <w:r w:rsidR="005560B1" w:rsidRPr="00B85620">
        <w:rPr>
          <w:rFonts w:ascii="Times New Roman" w:hAnsi="Times New Roman" w:cs="Times New Roman"/>
          <w:color w:val="000000" w:themeColor="text1"/>
          <w:sz w:val="24"/>
          <w:szCs w:val="24"/>
        </w:rPr>
        <w:t>Vlastník</w:t>
      </w:r>
      <w:r w:rsidRPr="00B85620">
        <w:rPr>
          <w:rFonts w:ascii="Times New Roman" w:hAnsi="Times New Roman" w:cs="Times New Roman"/>
          <w:color w:val="000000" w:themeColor="text1"/>
          <w:sz w:val="24"/>
          <w:szCs w:val="24"/>
        </w:rPr>
        <w:t xml:space="preserve"> k</w:t>
      </w:r>
      <w:r w:rsidR="005560B1" w:rsidRPr="00B85620">
        <w:rPr>
          <w:rFonts w:ascii="Times New Roman" w:hAnsi="Times New Roman" w:cs="Times New Roman"/>
          <w:color w:val="000000" w:themeColor="text1"/>
          <w:sz w:val="24"/>
          <w:szCs w:val="24"/>
        </w:rPr>
        <w:t> </w:t>
      </w:r>
      <w:r w:rsidRPr="00B85620">
        <w:rPr>
          <w:rFonts w:ascii="Times New Roman" w:hAnsi="Times New Roman" w:cs="Times New Roman"/>
          <w:color w:val="000000" w:themeColor="text1"/>
          <w:sz w:val="24"/>
          <w:szCs w:val="24"/>
        </w:rPr>
        <w:t xml:space="preserve">dispozícii a ktoré sú nevyhnutné </w:t>
      </w:r>
      <w:r w:rsidR="0093197A">
        <w:rPr>
          <w:rFonts w:ascii="Times New Roman" w:hAnsi="Times New Roman" w:cs="Times New Roman"/>
          <w:color w:val="000000" w:themeColor="text1"/>
          <w:sz w:val="24"/>
          <w:szCs w:val="24"/>
        </w:rPr>
        <w:t>pre riadny</w:t>
      </w:r>
      <w:r w:rsidR="00F05D5A">
        <w:rPr>
          <w:rFonts w:ascii="Times New Roman" w:hAnsi="Times New Roman" w:cs="Times New Roman"/>
          <w:color w:val="000000" w:themeColor="text1"/>
          <w:sz w:val="24"/>
          <w:szCs w:val="24"/>
        </w:rPr>
        <w:t> výkon Správy</w:t>
      </w:r>
      <w:r w:rsidRPr="00B85620">
        <w:rPr>
          <w:rFonts w:ascii="Times New Roman" w:hAnsi="Times New Roman" w:cs="Times New Roman"/>
          <w:color w:val="000000" w:themeColor="text1"/>
          <w:sz w:val="24"/>
          <w:szCs w:val="24"/>
        </w:rPr>
        <w:t>,</w:t>
      </w:r>
    </w:p>
    <w:p w14:paraId="0AF69EC5" w14:textId="37E37005" w:rsidR="00955FE5"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je povinný zapísať sa a byť zapísaný v registri partnerov verejného sektora počas celého trvania tejto </w:t>
      </w:r>
      <w:r w:rsidR="005560B1" w:rsidRPr="00B85620">
        <w:rPr>
          <w:rFonts w:ascii="Times New Roman" w:hAnsi="Times New Roman" w:cs="Times New Roman"/>
          <w:color w:val="000000" w:themeColor="text1"/>
          <w:sz w:val="24"/>
          <w:szCs w:val="24"/>
        </w:rPr>
        <w:t>Dohod</w:t>
      </w:r>
      <w:r w:rsidRPr="00B85620">
        <w:rPr>
          <w:rFonts w:ascii="Times New Roman" w:hAnsi="Times New Roman" w:cs="Times New Roman"/>
          <w:color w:val="000000" w:themeColor="text1"/>
          <w:sz w:val="24"/>
          <w:szCs w:val="24"/>
        </w:rPr>
        <w:t>y, ak mu táto povinnosť vznikne,</w:t>
      </w:r>
    </w:p>
    <w:p w14:paraId="19F0106E" w14:textId="64AF9E5F" w:rsidR="00EB27CC" w:rsidRPr="00EB27CC" w:rsidRDefault="00F05D5A" w:rsidP="00FD179A">
      <w:pPr>
        <w:pStyle w:val="Odsekzoznamu"/>
        <w:numPr>
          <w:ilvl w:val="1"/>
          <w:numId w:val="62"/>
        </w:numPr>
        <w:ind w:left="1134" w:hanging="567"/>
        <w:jc w:val="both"/>
        <w:rPr>
          <w:rFonts w:ascii="Times New Roman" w:hAnsi="Times New Roman" w:cs="Times New Roman"/>
          <w:color w:val="000000" w:themeColor="text1"/>
          <w:sz w:val="24"/>
          <w:szCs w:val="24"/>
        </w:rPr>
      </w:pPr>
      <w:r w:rsidRPr="00EB27CC">
        <w:rPr>
          <w:rFonts w:ascii="Times New Roman" w:hAnsi="Times New Roman" w:cs="Times New Roman"/>
          <w:color w:val="000000" w:themeColor="text1"/>
          <w:sz w:val="24"/>
          <w:szCs w:val="24"/>
        </w:rPr>
        <w:t xml:space="preserve">je povinný </w:t>
      </w:r>
      <w:r w:rsidR="00964835" w:rsidRPr="00964835">
        <w:rPr>
          <w:rFonts w:ascii="Times New Roman" w:hAnsi="Times New Roman" w:cs="Times New Roman"/>
          <w:color w:val="000000" w:themeColor="text1"/>
          <w:sz w:val="24"/>
          <w:szCs w:val="24"/>
        </w:rPr>
        <w:t xml:space="preserve">v rámci súčinnosti pred podpisom </w:t>
      </w:r>
      <w:r w:rsidR="006572F2">
        <w:rPr>
          <w:rFonts w:ascii="Times New Roman" w:hAnsi="Times New Roman" w:cs="Times New Roman"/>
          <w:color w:val="000000" w:themeColor="text1"/>
          <w:sz w:val="24"/>
          <w:szCs w:val="24"/>
        </w:rPr>
        <w:t>tejto D</w:t>
      </w:r>
      <w:r w:rsidR="00964835" w:rsidRPr="00964835">
        <w:rPr>
          <w:rFonts w:ascii="Times New Roman" w:hAnsi="Times New Roman" w:cs="Times New Roman"/>
          <w:color w:val="000000" w:themeColor="text1"/>
          <w:sz w:val="24"/>
          <w:szCs w:val="24"/>
        </w:rPr>
        <w:t xml:space="preserve">ohody </w:t>
      </w:r>
      <w:r w:rsidR="00190082">
        <w:rPr>
          <w:rFonts w:ascii="Times New Roman" w:hAnsi="Times New Roman" w:cs="Times New Roman"/>
          <w:color w:val="000000" w:themeColor="text1"/>
          <w:sz w:val="24"/>
          <w:szCs w:val="24"/>
        </w:rPr>
        <w:t xml:space="preserve">uzatvoriť a </w:t>
      </w:r>
      <w:r w:rsidR="00964835" w:rsidRPr="00964835">
        <w:rPr>
          <w:rFonts w:ascii="Times New Roman" w:hAnsi="Times New Roman" w:cs="Times New Roman"/>
          <w:color w:val="000000" w:themeColor="text1"/>
          <w:sz w:val="24"/>
          <w:szCs w:val="24"/>
        </w:rPr>
        <w:t xml:space="preserve">predložiť </w:t>
      </w:r>
      <w:r w:rsidR="001B3D82">
        <w:rPr>
          <w:rFonts w:ascii="Times New Roman" w:hAnsi="Times New Roman" w:cs="Times New Roman"/>
          <w:color w:val="000000" w:themeColor="text1"/>
          <w:sz w:val="24"/>
          <w:szCs w:val="24"/>
        </w:rPr>
        <w:t>V</w:t>
      </w:r>
      <w:r w:rsidR="00190082">
        <w:rPr>
          <w:rFonts w:ascii="Times New Roman" w:hAnsi="Times New Roman" w:cs="Times New Roman"/>
          <w:color w:val="000000" w:themeColor="text1"/>
          <w:sz w:val="24"/>
          <w:szCs w:val="24"/>
        </w:rPr>
        <w:t xml:space="preserve">lastníkovi </w:t>
      </w:r>
      <w:r w:rsidR="00964835" w:rsidRPr="00964835">
        <w:rPr>
          <w:rFonts w:ascii="Times New Roman" w:hAnsi="Times New Roman" w:cs="Times New Roman"/>
          <w:b/>
          <w:bCs/>
          <w:color w:val="000000" w:themeColor="text1"/>
          <w:sz w:val="24"/>
          <w:szCs w:val="24"/>
        </w:rPr>
        <w:t>poistnú zmluvu</w:t>
      </w:r>
      <w:r w:rsidR="00964835" w:rsidRPr="00964835">
        <w:rPr>
          <w:rFonts w:ascii="Times New Roman" w:hAnsi="Times New Roman" w:cs="Times New Roman"/>
          <w:color w:val="000000" w:themeColor="text1"/>
          <w:sz w:val="24"/>
          <w:szCs w:val="24"/>
        </w:rPr>
        <w:t xml:space="preserve"> </w:t>
      </w:r>
      <w:r w:rsidR="0092751B">
        <w:rPr>
          <w:rFonts w:ascii="Times New Roman" w:hAnsi="Times New Roman" w:cs="Times New Roman"/>
          <w:color w:val="000000" w:themeColor="text1"/>
          <w:sz w:val="24"/>
          <w:szCs w:val="24"/>
        </w:rPr>
        <w:t xml:space="preserve">podľa zákona č. 246/2015 </w:t>
      </w:r>
      <w:proofErr w:type="spellStart"/>
      <w:r w:rsidR="0092751B">
        <w:rPr>
          <w:rFonts w:ascii="Times New Roman" w:hAnsi="Times New Roman" w:cs="Times New Roman"/>
          <w:color w:val="000000" w:themeColor="text1"/>
          <w:sz w:val="24"/>
          <w:szCs w:val="24"/>
        </w:rPr>
        <w:t>Z.z</w:t>
      </w:r>
      <w:proofErr w:type="spellEnd"/>
      <w:r w:rsidR="0092751B">
        <w:rPr>
          <w:rFonts w:ascii="Times New Roman" w:hAnsi="Times New Roman" w:cs="Times New Roman"/>
          <w:color w:val="000000" w:themeColor="text1"/>
          <w:sz w:val="24"/>
          <w:szCs w:val="24"/>
        </w:rPr>
        <w:t xml:space="preserve">. </w:t>
      </w:r>
      <w:r w:rsidR="00E43582" w:rsidRPr="009B1545">
        <w:rPr>
          <w:rFonts w:ascii="Times New Roman" w:hAnsi="Times New Roman" w:cs="Times New Roman"/>
          <w:color w:val="000000" w:themeColor="text1"/>
          <w:sz w:val="24"/>
          <w:szCs w:val="24"/>
        </w:rPr>
        <w:t>o správcoch bytových domov a o zmene a doplnení zákona Národnej rady Slovenskej republiky č. 182/1993 Z. z. o vlastníctve bytov a nebytových priestorov v znení neskorších predpisov</w:t>
      </w:r>
      <w:r w:rsidR="00E43582" w:rsidDel="00E43582">
        <w:rPr>
          <w:rFonts w:ascii="Times New Roman" w:hAnsi="Times New Roman" w:cs="Times New Roman"/>
          <w:color w:val="000000" w:themeColor="text1"/>
          <w:sz w:val="24"/>
          <w:szCs w:val="24"/>
        </w:rPr>
        <w:t xml:space="preserve"> </w:t>
      </w:r>
      <w:r w:rsidR="00964835" w:rsidRPr="00964835">
        <w:rPr>
          <w:rFonts w:ascii="Times New Roman" w:hAnsi="Times New Roman" w:cs="Times New Roman"/>
          <w:color w:val="000000" w:themeColor="text1"/>
          <w:sz w:val="24"/>
          <w:szCs w:val="24"/>
        </w:rPr>
        <w:t xml:space="preserve">o poistení zodpovednosti za škody na majetku a zdraví, vrátane krytia následných finančných škôd a zodpovednosti za škodu spôsobenú pri </w:t>
      </w:r>
      <w:r w:rsidR="001D2323">
        <w:rPr>
          <w:rFonts w:ascii="Times New Roman" w:hAnsi="Times New Roman" w:cs="Times New Roman"/>
          <w:color w:val="000000" w:themeColor="text1"/>
          <w:sz w:val="24"/>
          <w:szCs w:val="24"/>
        </w:rPr>
        <w:t>výkone Správy</w:t>
      </w:r>
      <w:r w:rsidR="00964835" w:rsidRPr="00964835">
        <w:rPr>
          <w:rFonts w:ascii="Times New Roman" w:hAnsi="Times New Roman" w:cs="Times New Roman"/>
          <w:color w:val="000000" w:themeColor="text1"/>
          <w:sz w:val="24"/>
          <w:szCs w:val="24"/>
        </w:rPr>
        <w:t xml:space="preserve"> a zodpovednosti za škodu pri vykonávaní podnikateľskej činnosti na poistnú sumu minimálne vo výške 2,5 % z </w:t>
      </w:r>
      <w:r w:rsidR="008E70DD">
        <w:rPr>
          <w:rFonts w:ascii="Times New Roman" w:hAnsi="Times New Roman" w:cs="Times New Roman"/>
          <w:color w:val="000000" w:themeColor="text1"/>
          <w:sz w:val="24"/>
          <w:szCs w:val="24"/>
        </w:rPr>
        <w:t>m</w:t>
      </w:r>
      <w:r w:rsidR="00964835" w:rsidRPr="00964835">
        <w:rPr>
          <w:rFonts w:ascii="Times New Roman" w:hAnsi="Times New Roman" w:cs="Times New Roman"/>
          <w:color w:val="000000" w:themeColor="text1"/>
          <w:sz w:val="24"/>
          <w:szCs w:val="24"/>
        </w:rPr>
        <w:t xml:space="preserve">aximálnej </w:t>
      </w:r>
      <w:r w:rsidR="00803566" w:rsidRPr="00B3494D">
        <w:rPr>
          <w:rFonts w:ascii="Times New Roman" w:hAnsi="Times New Roman" w:cs="Times New Roman"/>
          <w:bCs/>
          <w:sz w:val="24"/>
          <w:szCs w:val="24"/>
        </w:rPr>
        <w:t>možn</w:t>
      </w:r>
      <w:r w:rsidR="00F77919" w:rsidRPr="00B3494D">
        <w:rPr>
          <w:rFonts w:ascii="Times New Roman" w:hAnsi="Times New Roman" w:cs="Times New Roman"/>
          <w:bCs/>
          <w:sz w:val="24"/>
          <w:szCs w:val="24"/>
        </w:rPr>
        <w:t>ej</w:t>
      </w:r>
      <w:r w:rsidR="00803566" w:rsidRPr="00B3494D">
        <w:rPr>
          <w:rFonts w:ascii="Times New Roman" w:hAnsi="Times New Roman" w:cs="Times New Roman"/>
          <w:bCs/>
          <w:sz w:val="24"/>
          <w:szCs w:val="24"/>
        </w:rPr>
        <w:t xml:space="preserve"> odplat</w:t>
      </w:r>
      <w:r w:rsidR="00F77919" w:rsidRPr="00B3494D">
        <w:rPr>
          <w:rFonts w:ascii="Times New Roman" w:hAnsi="Times New Roman" w:cs="Times New Roman"/>
          <w:bCs/>
          <w:sz w:val="24"/>
          <w:szCs w:val="24"/>
        </w:rPr>
        <w:t>y</w:t>
      </w:r>
      <w:r w:rsidR="00803566" w:rsidRPr="00B3494D">
        <w:rPr>
          <w:rFonts w:ascii="Times New Roman" w:hAnsi="Times New Roman" w:cs="Times New Roman"/>
          <w:bCs/>
          <w:sz w:val="24"/>
          <w:szCs w:val="24"/>
        </w:rPr>
        <w:t xml:space="preserve"> za plnenie počas trvania </w:t>
      </w:r>
      <w:r w:rsidR="00FB0BED" w:rsidRPr="00B3494D">
        <w:rPr>
          <w:rFonts w:ascii="Times New Roman" w:hAnsi="Times New Roman" w:cs="Times New Roman"/>
          <w:bCs/>
          <w:sz w:val="24"/>
          <w:szCs w:val="24"/>
        </w:rPr>
        <w:t>tejto</w:t>
      </w:r>
      <w:r w:rsidR="00964835" w:rsidRPr="00F509CC">
        <w:rPr>
          <w:rFonts w:ascii="Times New Roman" w:hAnsi="Times New Roman" w:cs="Times New Roman"/>
          <w:color w:val="000000" w:themeColor="text1"/>
          <w:sz w:val="24"/>
          <w:szCs w:val="24"/>
        </w:rPr>
        <w:t xml:space="preserve"> </w:t>
      </w:r>
      <w:r w:rsidR="00FB0BED">
        <w:rPr>
          <w:rFonts w:ascii="Times New Roman" w:hAnsi="Times New Roman" w:cs="Times New Roman"/>
          <w:color w:val="000000" w:themeColor="text1"/>
          <w:sz w:val="24"/>
          <w:szCs w:val="24"/>
        </w:rPr>
        <w:t>D</w:t>
      </w:r>
      <w:r w:rsidR="00964835" w:rsidRPr="00964835">
        <w:rPr>
          <w:rFonts w:ascii="Times New Roman" w:hAnsi="Times New Roman" w:cs="Times New Roman"/>
          <w:color w:val="000000" w:themeColor="text1"/>
          <w:sz w:val="24"/>
          <w:szCs w:val="24"/>
        </w:rPr>
        <w:t>ohody (vrátane DPH)</w:t>
      </w:r>
      <w:r w:rsidR="0038543D">
        <w:rPr>
          <w:rFonts w:ascii="Times New Roman" w:hAnsi="Times New Roman" w:cs="Times New Roman"/>
          <w:color w:val="000000" w:themeColor="text1"/>
          <w:sz w:val="24"/>
          <w:szCs w:val="24"/>
        </w:rPr>
        <w:t xml:space="preserve"> uvedenej v súťažných podkladoch verejného obstarávania, ktor</w:t>
      </w:r>
      <w:r w:rsidR="000251E8">
        <w:rPr>
          <w:rFonts w:ascii="Times New Roman" w:hAnsi="Times New Roman" w:cs="Times New Roman"/>
          <w:color w:val="000000" w:themeColor="text1"/>
          <w:sz w:val="24"/>
          <w:szCs w:val="24"/>
        </w:rPr>
        <w:t>ého</w:t>
      </w:r>
      <w:r w:rsidR="0038543D">
        <w:rPr>
          <w:rFonts w:ascii="Times New Roman" w:hAnsi="Times New Roman" w:cs="Times New Roman"/>
          <w:color w:val="000000" w:themeColor="text1"/>
          <w:sz w:val="24"/>
          <w:szCs w:val="24"/>
        </w:rPr>
        <w:t xml:space="preserve"> výsledkom je uzavretie tejto Dohody</w:t>
      </w:r>
      <w:r w:rsidR="00F509CC">
        <w:rPr>
          <w:rFonts w:ascii="Times New Roman" w:hAnsi="Times New Roman" w:cs="Times New Roman"/>
          <w:color w:val="000000" w:themeColor="text1"/>
          <w:sz w:val="24"/>
          <w:szCs w:val="24"/>
        </w:rPr>
        <w:t>,</w:t>
      </w:r>
      <w:r w:rsidR="00964835" w:rsidRPr="00964835">
        <w:rPr>
          <w:rFonts w:ascii="Times New Roman" w:hAnsi="Times New Roman" w:cs="Times New Roman"/>
          <w:color w:val="000000" w:themeColor="text1"/>
          <w:sz w:val="24"/>
          <w:szCs w:val="24"/>
        </w:rPr>
        <w:t xml:space="preserve"> a zaväzuje sa, že bude udržiavať takéto poistenie v platnosti počas celej doby platnosti tejto </w:t>
      </w:r>
      <w:r w:rsidR="00B84022">
        <w:rPr>
          <w:rFonts w:ascii="Times New Roman" w:hAnsi="Times New Roman" w:cs="Times New Roman"/>
          <w:color w:val="000000" w:themeColor="text1"/>
          <w:sz w:val="24"/>
          <w:szCs w:val="24"/>
        </w:rPr>
        <w:t>D</w:t>
      </w:r>
      <w:r w:rsidR="00964835" w:rsidRPr="00964835">
        <w:rPr>
          <w:rFonts w:ascii="Times New Roman" w:hAnsi="Times New Roman" w:cs="Times New Roman"/>
          <w:color w:val="000000" w:themeColor="text1"/>
          <w:sz w:val="24"/>
          <w:szCs w:val="24"/>
        </w:rPr>
        <w:t>ohody</w:t>
      </w:r>
      <w:r w:rsidR="003D604C">
        <w:rPr>
          <w:rFonts w:ascii="Times New Roman" w:hAnsi="Times New Roman" w:cs="Times New Roman"/>
          <w:color w:val="000000" w:themeColor="text1"/>
          <w:sz w:val="24"/>
          <w:szCs w:val="24"/>
        </w:rPr>
        <w:t>.</w:t>
      </w:r>
      <w:r w:rsidR="000F1C85">
        <w:rPr>
          <w:rFonts w:ascii="Times New Roman" w:hAnsi="Times New Roman" w:cs="Times New Roman"/>
          <w:color w:val="000000" w:themeColor="text1"/>
          <w:sz w:val="24"/>
          <w:szCs w:val="24"/>
        </w:rPr>
        <w:t>.</w:t>
      </w:r>
      <w:r w:rsidR="00964835" w:rsidRPr="00964835">
        <w:rPr>
          <w:rFonts w:ascii="Times New Roman" w:hAnsi="Times New Roman" w:cs="Times New Roman"/>
          <w:color w:val="000000" w:themeColor="text1"/>
          <w:sz w:val="24"/>
          <w:szCs w:val="24"/>
        </w:rPr>
        <w:t> </w:t>
      </w:r>
    </w:p>
    <w:p w14:paraId="3235A4BD" w14:textId="7965CA77"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vyhlasuje a svojím podpisom potvrdzuje, že v plnom rozsahu dodržiava a zabezpečuje dodržiavanie všetkých aplikovateľných pracovnoprávnych predpisov v oblasti nelegálneho zamestnávania (ďalej len „pracovnoprávne predpisy“), a to </w:t>
      </w:r>
      <w:r w:rsidRPr="00B85620">
        <w:rPr>
          <w:rFonts w:ascii="Times New Roman" w:hAnsi="Times New Roman" w:cs="Times New Roman"/>
          <w:color w:val="000000" w:themeColor="text1"/>
          <w:sz w:val="24"/>
          <w:szCs w:val="24"/>
        </w:rPr>
        <w:lastRenderedPageBreak/>
        <w:t xml:space="preserve">predovšetkým zákona č. 311/2001 Z. z. Zákonník práce v znení neskorších predpisov a zákona č. 82/2005 Z. z. o nelegálnej práci a nelegálnom zamestnávaní a o zmene a doplnení niektorých zákonov v znení neskorších predpisov. </w:t>
      </w:r>
      <w:r w:rsidR="00F33F4A" w:rsidRPr="00B85620">
        <w:rPr>
          <w:rFonts w:ascii="Times New Roman" w:hAnsi="Times New Roman" w:cs="Times New Roman"/>
          <w:color w:val="000000" w:themeColor="text1"/>
          <w:sz w:val="24"/>
          <w:szCs w:val="24"/>
        </w:rPr>
        <w:t>Správca</w:t>
      </w:r>
      <w:r w:rsidRPr="00B85620">
        <w:rPr>
          <w:rFonts w:ascii="Times New Roman" w:hAnsi="Times New Roman" w:cs="Times New Roman"/>
          <w:color w:val="000000" w:themeColor="text1"/>
          <w:sz w:val="24"/>
          <w:szCs w:val="24"/>
        </w:rPr>
        <w:t xml:space="preserve"> týmto vyhlasuje, že si je plne vedomý všetkých povinností, ktoré pre neho z pracovnoprávnych predpisov vyplývajú a zaväzuje sa ich dodržiavať počas celej doby platnosti tejto </w:t>
      </w:r>
      <w:r w:rsidR="00F05D5A">
        <w:rPr>
          <w:rFonts w:ascii="Times New Roman" w:hAnsi="Times New Roman" w:cs="Times New Roman"/>
          <w:color w:val="000000" w:themeColor="text1"/>
          <w:sz w:val="24"/>
          <w:szCs w:val="24"/>
        </w:rPr>
        <w:t>Dohody</w:t>
      </w:r>
      <w:r w:rsidRPr="00B85620">
        <w:rPr>
          <w:rFonts w:ascii="Times New Roman" w:hAnsi="Times New Roman" w:cs="Times New Roman"/>
          <w:color w:val="000000" w:themeColor="text1"/>
          <w:sz w:val="24"/>
          <w:szCs w:val="24"/>
        </w:rPr>
        <w:t xml:space="preserve">. </w:t>
      </w:r>
      <w:r w:rsidR="00F33F4A" w:rsidRPr="00B85620">
        <w:rPr>
          <w:rFonts w:ascii="Times New Roman" w:hAnsi="Times New Roman" w:cs="Times New Roman"/>
          <w:color w:val="000000" w:themeColor="text1"/>
          <w:sz w:val="24"/>
          <w:szCs w:val="24"/>
        </w:rPr>
        <w:t>Správca</w:t>
      </w:r>
      <w:r w:rsidRPr="00B85620">
        <w:rPr>
          <w:rFonts w:ascii="Times New Roman" w:hAnsi="Times New Roman" w:cs="Times New Roman"/>
          <w:color w:val="000000" w:themeColor="text1"/>
          <w:sz w:val="24"/>
          <w:szCs w:val="24"/>
        </w:rPr>
        <w:t xml:space="preserve"> sa zaväzuje najmä zamestnávať zamestnancov legálne a neporušovať tak zákaz nelegálneho zamestnávania upravený v pracovnoprávnych predpisoch,</w:t>
      </w:r>
    </w:p>
    <w:p w14:paraId="4EFDB0D7" w14:textId="7A8DDE76"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je povinný pri plnení svojich povinností zabezpečiť dostatočný počet zamestnancov tak, aby účel </w:t>
      </w:r>
      <w:r w:rsidR="00F33F4A" w:rsidRPr="00B85620">
        <w:rPr>
          <w:rFonts w:ascii="Times New Roman" w:hAnsi="Times New Roman" w:cs="Times New Roman"/>
          <w:color w:val="000000" w:themeColor="text1"/>
          <w:sz w:val="24"/>
          <w:szCs w:val="24"/>
        </w:rPr>
        <w:t>Dohod</w:t>
      </w:r>
      <w:r w:rsidRPr="00B85620">
        <w:rPr>
          <w:rFonts w:ascii="Times New Roman" w:hAnsi="Times New Roman" w:cs="Times New Roman"/>
          <w:color w:val="000000" w:themeColor="text1"/>
          <w:sz w:val="24"/>
          <w:szCs w:val="24"/>
        </w:rPr>
        <w:t>y mohol byť plnený v zodpovedajúcej kvalite a v stanovených termínoch. Dbá pri tom na zásady účelnosti a hospodárnosti,</w:t>
      </w:r>
    </w:p>
    <w:p w14:paraId="7575FB33" w14:textId="5FB9C34C"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je zodpovedný za to, že práceneschopnosť, dovolenky a iná absencia jeho personálu neovplyvnia plnenie jeho povinností podľa tejto </w:t>
      </w:r>
      <w:r w:rsidR="00871C13" w:rsidRPr="00B85620">
        <w:rPr>
          <w:rFonts w:ascii="Times New Roman" w:hAnsi="Times New Roman" w:cs="Times New Roman"/>
          <w:color w:val="000000" w:themeColor="text1"/>
          <w:sz w:val="24"/>
          <w:szCs w:val="24"/>
        </w:rPr>
        <w:t>Dohod</w:t>
      </w:r>
      <w:r w:rsidRPr="00B85620">
        <w:rPr>
          <w:rFonts w:ascii="Times New Roman" w:hAnsi="Times New Roman" w:cs="Times New Roman"/>
          <w:color w:val="000000" w:themeColor="text1"/>
          <w:sz w:val="24"/>
          <w:szCs w:val="24"/>
        </w:rPr>
        <w:t xml:space="preserve">y a nebudú sa považovať za zásah vyššej moci (vis </w:t>
      </w:r>
      <w:proofErr w:type="spellStart"/>
      <w:r w:rsidRPr="00B85620">
        <w:rPr>
          <w:rFonts w:ascii="Times New Roman" w:hAnsi="Times New Roman" w:cs="Times New Roman"/>
          <w:color w:val="000000" w:themeColor="text1"/>
          <w:sz w:val="24"/>
          <w:szCs w:val="24"/>
        </w:rPr>
        <w:t>maior</w:t>
      </w:r>
      <w:proofErr w:type="spellEnd"/>
      <w:r w:rsidRPr="00B85620">
        <w:rPr>
          <w:rFonts w:ascii="Times New Roman" w:hAnsi="Times New Roman" w:cs="Times New Roman"/>
          <w:color w:val="000000" w:themeColor="text1"/>
          <w:sz w:val="24"/>
          <w:szCs w:val="24"/>
        </w:rPr>
        <w:t>),</w:t>
      </w:r>
    </w:p>
    <w:p w14:paraId="17B883BA" w14:textId="453662DD"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je povinný na základe </w:t>
      </w:r>
      <w:r w:rsidR="00F05D5A">
        <w:rPr>
          <w:rFonts w:ascii="Times New Roman" w:hAnsi="Times New Roman" w:cs="Times New Roman"/>
          <w:color w:val="000000" w:themeColor="text1"/>
          <w:sz w:val="24"/>
          <w:szCs w:val="24"/>
        </w:rPr>
        <w:t>pokynu</w:t>
      </w:r>
      <w:r w:rsidRPr="00B85620">
        <w:rPr>
          <w:rFonts w:ascii="Times New Roman" w:hAnsi="Times New Roman" w:cs="Times New Roman"/>
          <w:color w:val="000000" w:themeColor="text1"/>
          <w:sz w:val="24"/>
          <w:szCs w:val="24"/>
        </w:rPr>
        <w:t xml:space="preserve"> </w:t>
      </w:r>
      <w:r w:rsidR="002C7ECB" w:rsidRPr="00B85620">
        <w:rPr>
          <w:rFonts w:ascii="Times New Roman" w:hAnsi="Times New Roman" w:cs="Times New Roman"/>
          <w:color w:val="000000" w:themeColor="text1"/>
          <w:sz w:val="24"/>
          <w:szCs w:val="24"/>
        </w:rPr>
        <w:t>Vlastník</w:t>
      </w:r>
      <w:r w:rsidRPr="00B85620">
        <w:rPr>
          <w:rFonts w:ascii="Times New Roman" w:hAnsi="Times New Roman" w:cs="Times New Roman"/>
          <w:color w:val="000000" w:themeColor="text1"/>
          <w:sz w:val="24"/>
          <w:szCs w:val="24"/>
        </w:rPr>
        <w:t xml:space="preserve">a </w:t>
      </w:r>
      <w:r w:rsidR="00EB27CC">
        <w:rPr>
          <w:rFonts w:ascii="Times New Roman" w:hAnsi="Times New Roman" w:cs="Times New Roman"/>
          <w:color w:val="000000" w:themeColor="text1"/>
          <w:sz w:val="24"/>
          <w:szCs w:val="24"/>
        </w:rPr>
        <w:t xml:space="preserve">bez zbytočného odkladu </w:t>
      </w:r>
      <w:r w:rsidRPr="00B85620">
        <w:rPr>
          <w:rFonts w:ascii="Times New Roman" w:hAnsi="Times New Roman" w:cs="Times New Roman"/>
          <w:color w:val="000000" w:themeColor="text1"/>
          <w:sz w:val="24"/>
          <w:szCs w:val="24"/>
        </w:rPr>
        <w:t xml:space="preserve">zasielať </w:t>
      </w:r>
      <w:r w:rsidR="002C7ECB" w:rsidRPr="00B85620">
        <w:rPr>
          <w:rFonts w:ascii="Times New Roman" w:hAnsi="Times New Roman" w:cs="Times New Roman"/>
          <w:color w:val="000000" w:themeColor="text1"/>
          <w:sz w:val="24"/>
          <w:szCs w:val="24"/>
        </w:rPr>
        <w:t>Vlastník</w:t>
      </w:r>
      <w:r w:rsidRPr="00B85620">
        <w:rPr>
          <w:rFonts w:ascii="Times New Roman" w:hAnsi="Times New Roman" w:cs="Times New Roman"/>
          <w:color w:val="000000" w:themeColor="text1"/>
          <w:sz w:val="24"/>
          <w:szCs w:val="24"/>
        </w:rPr>
        <w:t>o</w:t>
      </w:r>
      <w:r w:rsidR="00F05D5A">
        <w:rPr>
          <w:rFonts w:ascii="Times New Roman" w:hAnsi="Times New Roman" w:cs="Times New Roman"/>
          <w:color w:val="000000" w:themeColor="text1"/>
          <w:sz w:val="24"/>
          <w:szCs w:val="24"/>
        </w:rPr>
        <w:t xml:space="preserve">vi </w:t>
      </w:r>
      <w:r w:rsidRPr="00B85620">
        <w:rPr>
          <w:rFonts w:ascii="Times New Roman" w:hAnsi="Times New Roman" w:cs="Times New Roman"/>
          <w:color w:val="000000" w:themeColor="text1"/>
          <w:sz w:val="24"/>
          <w:szCs w:val="24"/>
        </w:rPr>
        <w:t>požadovanú dokumentáciu</w:t>
      </w:r>
      <w:r w:rsidR="00F05D5A">
        <w:rPr>
          <w:rFonts w:ascii="Times New Roman" w:hAnsi="Times New Roman" w:cs="Times New Roman"/>
          <w:color w:val="000000" w:themeColor="text1"/>
          <w:sz w:val="24"/>
          <w:szCs w:val="24"/>
        </w:rPr>
        <w:t xml:space="preserve"> vrátane fotodokumentácie</w:t>
      </w:r>
      <w:r w:rsidRPr="00B85620">
        <w:rPr>
          <w:rFonts w:ascii="Times New Roman" w:hAnsi="Times New Roman" w:cs="Times New Roman"/>
          <w:color w:val="000000" w:themeColor="text1"/>
          <w:sz w:val="24"/>
          <w:szCs w:val="24"/>
        </w:rPr>
        <w:t xml:space="preserve"> </w:t>
      </w:r>
      <w:r w:rsidR="00552C49" w:rsidRPr="00B85620">
        <w:rPr>
          <w:rFonts w:ascii="Times New Roman" w:hAnsi="Times New Roman" w:cs="Times New Roman"/>
          <w:color w:val="000000" w:themeColor="text1"/>
          <w:sz w:val="24"/>
          <w:szCs w:val="24"/>
        </w:rPr>
        <w:t>a</w:t>
      </w:r>
      <w:r w:rsidR="00F05D5A">
        <w:rPr>
          <w:rFonts w:ascii="Times New Roman" w:hAnsi="Times New Roman" w:cs="Times New Roman"/>
          <w:color w:val="000000" w:themeColor="text1"/>
          <w:sz w:val="24"/>
          <w:szCs w:val="24"/>
        </w:rPr>
        <w:t> odpovede na položené otázky týkajúce sa výkonu Správy</w:t>
      </w:r>
      <w:r w:rsidRPr="00B85620">
        <w:rPr>
          <w:rFonts w:ascii="Times New Roman" w:hAnsi="Times New Roman" w:cs="Times New Roman"/>
          <w:color w:val="000000" w:themeColor="text1"/>
          <w:sz w:val="24"/>
          <w:szCs w:val="24"/>
        </w:rPr>
        <w:t>,</w:t>
      </w:r>
    </w:p>
    <w:p w14:paraId="13288C10" w14:textId="66127693" w:rsidR="00955FE5" w:rsidRPr="00EB27CC" w:rsidRDefault="00955FE5" w:rsidP="00FD179A">
      <w:pPr>
        <w:pStyle w:val="Odsekzoznamu"/>
        <w:spacing w:after="0" w:line="240" w:lineRule="auto"/>
        <w:ind w:left="1134"/>
        <w:jc w:val="both"/>
        <w:rPr>
          <w:rFonts w:ascii="Times New Roman" w:hAnsi="Times New Roman" w:cs="Times New Roman"/>
          <w:color w:val="000000" w:themeColor="text1"/>
          <w:sz w:val="24"/>
          <w:szCs w:val="24"/>
        </w:rPr>
      </w:pPr>
    </w:p>
    <w:p w14:paraId="1591F478" w14:textId="27845563" w:rsidR="00955FE5" w:rsidRPr="00B85620" w:rsidRDefault="00723DC8" w:rsidP="00955FE5">
      <w:pPr>
        <w:pStyle w:val="Odsekzoznamu"/>
        <w:numPr>
          <w:ilvl w:val="0"/>
          <w:numId w:val="62"/>
        </w:numPr>
        <w:spacing w:after="0" w:line="240" w:lineRule="auto"/>
        <w:ind w:left="567"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Vlastník</w:t>
      </w:r>
      <w:r w:rsidR="00955FE5" w:rsidRPr="00B85620">
        <w:rPr>
          <w:rFonts w:ascii="Times New Roman" w:hAnsi="Times New Roman" w:cs="Times New Roman"/>
          <w:color w:val="000000" w:themeColor="text1"/>
          <w:sz w:val="24"/>
          <w:szCs w:val="24"/>
        </w:rPr>
        <w:t>:</w:t>
      </w:r>
    </w:p>
    <w:p w14:paraId="1B5C4AFB" w14:textId="74F2519D" w:rsidR="00955FE5" w:rsidRPr="00B85620"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je oprávnený vykonávať</w:t>
      </w:r>
      <w:r w:rsidR="00F05D5A">
        <w:rPr>
          <w:rFonts w:ascii="Times New Roman" w:hAnsi="Times New Roman" w:cs="Times New Roman"/>
          <w:color w:val="000000" w:themeColor="text1"/>
          <w:sz w:val="24"/>
          <w:szCs w:val="24"/>
        </w:rPr>
        <w:t xml:space="preserve"> kedykoľvek v priebehu trvania tejto Dohody</w:t>
      </w:r>
      <w:r w:rsidRPr="00B85620">
        <w:rPr>
          <w:rFonts w:ascii="Times New Roman" w:hAnsi="Times New Roman" w:cs="Times New Roman"/>
          <w:color w:val="000000" w:themeColor="text1"/>
          <w:sz w:val="24"/>
          <w:szCs w:val="24"/>
        </w:rPr>
        <w:t xml:space="preserve"> kontrolu p</w:t>
      </w:r>
      <w:r w:rsidR="00F05D5A">
        <w:rPr>
          <w:rFonts w:ascii="Times New Roman" w:hAnsi="Times New Roman" w:cs="Times New Roman"/>
          <w:color w:val="000000" w:themeColor="text1"/>
          <w:sz w:val="24"/>
          <w:szCs w:val="24"/>
        </w:rPr>
        <w:t>lnenia povinností Správcu</w:t>
      </w:r>
      <w:r w:rsidRPr="00B85620">
        <w:rPr>
          <w:rFonts w:ascii="Times New Roman" w:hAnsi="Times New Roman" w:cs="Times New Roman"/>
          <w:color w:val="000000" w:themeColor="text1"/>
          <w:sz w:val="24"/>
          <w:szCs w:val="24"/>
        </w:rPr>
        <w:t>,</w:t>
      </w:r>
    </w:p>
    <w:p w14:paraId="3EB5392E" w14:textId="2DD10D17" w:rsidR="00955FE5" w:rsidRDefault="00955FE5" w:rsidP="00955FE5">
      <w:pPr>
        <w:pStyle w:val="Odsekzoznamu"/>
        <w:numPr>
          <w:ilvl w:val="1"/>
          <w:numId w:val="62"/>
        </w:numPr>
        <w:spacing w:after="0" w:line="240" w:lineRule="auto"/>
        <w:ind w:left="1134"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sa zaväzuje poskytnúť </w:t>
      </w:r>
      <w:r w:rsidR="007747E9" w:rsidRPr="00B85620">
        <w:rPr>
          <w:rFonts w:ascii="Times New Roman" w:hAnsi="Times New Roman" w:cs="Times New Roman"/>
          <w:color w:val="000000" w:themeColor="text1"/>
          <w:sz w:val="24"/>
          <w:szCs w:val="24"/>
        </w:rPr>
        <w:t>Správc</w:t>
      </w:r>
      <w:r w:rsidRPr="00B85620">
        <w:rPr>
          <w:rFonts w:ascii="Times New Roman" w:hAnsi="Times New Roman" w:cs="Times New Roman"/>
          <w:color w:val="000000" w:themeColor="text1"/>
          <w:sz w:val="24"/>
          <w:szCs w:val="24"/>
        </w:rPr>
        <w:t>ovi potrebnú súčinnosť pri</w:t>
      </w:r>
      <w:r w:rsidR="00F05D5A">
        <w:rPr>
          <w:rFonts w:ascii="Times New Roman" w:hAnsi="Times New Roman" w:cs="Times New Roman"/>
          <w:color w:val="000000" w:themeColor="text1"/>
          <w:sz w:val="24"/>
          <w:szCs w:val="24"/>
        </w:rPr>
        <w:t xml:space="preserve"> výkone Správy,</w:t>
      </w:r>
      <w:r w:rsidRPr="00B85620">
        <w:rPr>
          <w:rFonts w:ascii="Times New Roman" w:hAnsi="Times New Roman" w:cs="Times New Roman"/>
          <w:color w:val="000000" w:themeColor="text1"/>
          <w:sz w:val="24"/>
          <w:szCs w:val="24"/>
        </w:rPr>
        <w:t xml:space="preserve"> ide najmä, nie však výlučne, o poskytnutie </w:t>
      </w:r>
      <w:r w:rsidR="0093197A">
        <w:rPr>
          <w:rFonts w:ascii="Times New Roman" w:hAnsi="Times New Roman" w:cs="Times New Roman"/>
          <w:color w:val="000000" w:themeColor="text1"/>
          <w:sz w:val="24"/>
          <w:szCs w:val="24"/>
        </w:rPr>
        <w:t>informácií</w:t>
      </w:r>
      <w:r w:rsidR="0093197A" w:rsidRPr="00B85620">
        <w:rPr>
          <w:rFonts w:ascii="Times New Roman" w:hAnsi="Times New Roman" w:cs="Times New Roman"/>
          <w:color w:val="000000" w:themeColor="text1"/>
          <w:sz w:val="24"/>
          <w:szCs w:val="24"/>
        </w:rPr>
        <w:t xml:space="preserve"> a materiálov (podkladov), ktoré má Vlastník k dispozícii a ktoré sú nevyhnutné </w:t>
      </w:r>
      <w:r w:rsidR="0093197A">
        <w:rPr>
          <w:rFonts w:ascii="Times New Roman" w:hAnsi="Times New Roman" w:cs="Times New Roman"/>
          <w:color w:val="000000" w:themeColor="text1"/>
          <w:sz w:val="24"/>
          <w:szCs w:val="24"/>
        </w:rPr>
        <w:t>pre riadny výkon Správy</w:t>
      </w:r>
      <w:r w:rsidRPr="00B85620">
        <w:rPr>
          <w:rFonts w:ascii="Times New Roman" w:hAnsi="Times New Roman" w:cs="Times New Roman"/>
          <w:color w:val="000000" w:themeColor="text1"/>
          <w:sz w:val="24"/>
          <w:szCs w:val="24"/>
        </w:rPr>
        <w:t>.</w:t>
      </w:r>
    </w:p>
    <w:p w14:paraId="65B28719" w14:textId="77777777" w:rsidR="00EB27CC" w:rsidRPr="00B85620" w:rsidRDefault="00EB27CC" w:rsidP="00FD179A">
      <w:pPr>
        <w:pStyle w:val="Odsekzoznamu"/>
        <w:spacing w:after="0" w:line="240" w:lineRule="auto"/>
        <w:ind w:left="1134"/>
        <w:jc w:val="both"/>
        <w:rPr>
          <w:rFonts w:ascii="Times New Roman" w:hAnsi="Times New Roman" w:cs="Times New Roman"/>
          <w:color w:val="000000" w:themeColor="text1"/>
          <w:sz w:val="24"/>
          <w:szCs w:val="24"/>
        </w:rPr>
      </w:pPr>
    </w:p>
    <w:p w14:paraId="495F63D1" w14:textId="4F5EA3A1" w:rsidR="00955FE5" w:rsidRPr="00B85620" w:rsidRDefault="00955FE5" w:rsidP="00955FE5">
      <w:pPr>
        <w:pStyle w:val="Odsekzoznamu"/>
        <w:numPr>
          <w:ilvl w:val="0"/>
          <w:numId w:val="62"/>
        </w:numPr>
        <w:spacing w:after="0" w:line="240" w:lineRule="auto"/>
        <w:ind w:left="567" w:hanging="567"/>
        <w:jc w:val="both"/>
        <w:rPr>
          <w:rFonts w:ascii="Times New Roman" w:hAnsi="Times New Roman" w:cs="Times New Roman"/>
          <w:color w:val="000000" w:themeColor="text1"/>
          <w:sz w:val="24"/>
          <w:szCs w:val="24"/>
        </w:rPr>
      </w:pPr>
      <w:r w:rsidRPr="00B85620">
        <w:rPr>
          <w:rFonts w:ascii="Times New Roman" w:hAnsi="Times New Roman" w:cs="Times New Roman"/>
          <w:color w:val="000000" w:themeColor="text1"/>
          <w:sz w:val="24"/>
          <w:szCs w:val="24"/>
        </w:rPr>
        <w:t xml:space="preserve">Zmluvné strany sú povinné poskytnúť si navzájom všetku súčinnosť, ktorú možno od nich spravodlivo požadovať tak, aby mohol byť naplnený účel tejto </w:t>
      </w:r>
      <w:r w:rsidR="00B85620" w:rsidRPr="00B85620">
        <w:rPr>
          <w:rFonts w:ascii="Times New Roman" w:hAnsi="Times New Roman" w:cs="Times New Roman"/>
          <w:color w:val="000000" w:themeColor="text1"/>
          <w:sz w:val="24"/>
          <w:szCs w:val="24"/>
        </w:rPr>
        <w:t>Dohod</w:t>
      </w:r>
      <w:r w:rsidRPr="00B85620">
        <w:rPr>
          <w:rFonts w:ascii="Times New Roman" w:hAnsi="Times New Roman" w:cs="Times New Roman"/>
          <w:color w:val="000000" w:themeColor="text1"/>
          <w:sz w:val="24"/>
          <w:szCs w:val="24"/>
        </w:rPr>
        <w:t>y.</w:t>
      </w:r>
    </w:p>
    <w:p w14:paraId="1F8CBDCA" w14:textId="77777777" w:rsidR="00955FE5" w:rsidRDefault="00955FE5" w:rsidP="37FD7468">
      <w:pPr>
        <w:spacing w:after="0" w:line="264" w:lineRule="auto"/>
        <w:jc w:val="center"/>
        <w:rPr>
          <w:rFonts w:ascii="Times New Roman" w:hAnsi="Times New Roman" w:cs="Times New Roman"/>
          <w:b/>
          <w:bCs/>
          <w:color w:val="000000" w:themeColor="text1"/>
          <w:sz w:val="24"/>
          <w:szCs w:val="24"/>
          <w:highlight w:val="yellow"/>
          <w:u w:val="single"/>
        </w:rPr>
      </w:pPr>
    </w:p>
    <w:p w14:paraId="3F13924E" w14:textId="2418A9A2" w:rsidR="00FE7B5A" w:rsidRDefault="0093197A" w:rsidP="00017BF9">
      <w:pPr>
        <w:spacing w:after="0" w:line="264" w:lineRule="auto"/>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VII</w:t>
      </w:r>
      <w:r w:rsidR="00E73F36" w:rsidRPr="00017BF9">
        <w:rPr>
          <w:rFonts w:ascii="Times New Roman" w:hAnsi="Times New Roman" w:cs="Times New Roman"/>
          <w:b/>
          <w:bCs/>
          <w:color w:val="000000" w:themeColor="text1"/>
          <w:sz w:val="24"/>
          <w:szCs w:val="24"/>
          <w:u w:val="single"/>
        </w:rPr>
        <w:t>I</w:t>
      </w:r>
      <w:r w:rsidR="2800FFDA" w:rsidRPr="00017BF9">
        <w:rPr>
          <w:rFonts w:ascii="Times New Roman" w:hAnsi="Times New Roman" w:cs="Times New Roman"/>
          <w:b/>
          <w:bCs/>
          <w:color w:val="000000" w:themeColor="text1"/>
          <w:sz w:val="24"/>
          <w:szCs w:val="24"/>
          <w:u w:val="single"/>
        </w:rPr>
        <w:t xml:space="preserve">. </w:t>
      </w:r>
      <w:r w:rsidR="00FE7B5A" w:rsidRPr="00017BF9">
        <w:rPr>
          <w:rFonts w:ascii="Times New Roman" w:hAnsi="Times New Roman" w:cs="Times New Roman"/>
          <w:b/>
          <w:bCs/>
          <w:color w:val="000000" w:themeColor="text1"/>
          <w:sz w:val="24"/>
          <w:szCs w:val="24"/>
          <w:u w:val="single"/>
        </w:rPr>
        <w:t>TRVANIE A</w:t>
      </w:r>
      <w:r w:rsidR="00CD06BB" w:rsidRPr="00017BF9">
        <w:rPr>
          <w:rFonts w:ascii="Times New Roman" w:hAnsi="Times New Roman" w:cs="Times New Roman"/>
          <w:b/>
          <w:bCs/>
          <w:color w:val="000000" w:themeColor="text1"/>
          <w:sz w:val="24"/>
          <w:szCs w:val="24"/>
          <w:u w:val="single"/>
        </w:rPr>
        <w:t> UKONČENI</w:t>
      </w:r>
      <w:r w:rsidR="0084321B">
        <w:rPr>
          <w:rFonts w:ascii="Times New Roman" w:hAnsi="Times New Roman" w:cs="Times New Roman"/>
          <w:b/>
          <w:bCs/>
          <w:color w:val="000000" w:themeColor="text1"/>
          <w:sz w:val="24"/>
          <w:szCs w:val="24"/>
          <w:u w:val="single"/>
        </w:rPr>
        <w:t>E</w:t>
      </w:r>
      <w:r w:rsidR="00CD06BB" w:rsidRPr="00017BF9">
        <w:rPr>
          <w:rFonts w:ascii="Times New Roman" w:hAnsi="Times New Roman" w:cs="Times New Roman"/>
          <w:b/>
          <w:bCs/>
          <w:color w:val="000000" w:themeColor="text1"/>
          <w:sz w:val="24"/>
          <w:szCs w:val="24"/>
          <w:u w:val="single"/>
        </w:rPr>
        <w:t xml:space="preserve"> DOHODY</w:t>
      </w:r>
    </w:p>
    <w:p w14:paraId="76476916" w14:textId="77777777" w:rsidR="00017BF9" w:rsidRPr="00017BF9" w:rsidRDefault="00017BF9" w:rsidP="00017BF9">
      <w:pPr>
        <w:spacing w:after="0" w:line="264" w:lineRule="auto"/>
        <w:jc w:val="center"/>
        <w:rPr>
          <w:rFonts w:ascii="Times New Roman" w:hAnsi="Times New Roman" w:cs="Times New Roman"/>
          <w:b/>
          <w:bCs/>
          <w:color w:val="000000" w:themeColor="text1"/>
          <w:sz w:val="24"/>
          <w:szCs w:val="24"/>
          <w:u w:val="single"/>
        </w:rPr>
      </w:pPr>
    </w:p>
    <w:p w14:paraId="6CE088EF" w14:textId="4A748AF8" w:rsidR="00FE7B5A" w:rsidRDefault="00FE7B5A" w:rsidP="00FE7B5A">
      <w:pPr>
        <w:pStyle w:val="Odsekzoznamu"/>
        <w:numPr>
          <w:ilvl w:val="0"/>
          <w:numId w:val="67"/>
        </w:numPr>
        <w:spacing w:after="0" w:line="240" w:lineRule="auto"/>
        <w:ind w:left="567" w:hanging="567"/>
        <w:jc w:val="both"/>
        <w:rPr>
          <w:rFonts w:ascii="Times New Roman" w:hAnsi="Times New Roman" w:cs="Times New Roman"/>
          <w:color w:val="000000" w:themeColor="text1"/>
          <w:sz w:val="24"/>
          <w:szCs w:val="24"/>
        </w:rPr>
      </w:pPr>
      <w:r w:rsidRPr="00471FE7">
        <w:rPr>
          <w:rFonts w:ascii="Times New Roman" w:hAnsi="Times New Roman" w:cs="Times New Roman"/>
          <w:color w:val="000000" w:themeColor="text1"/>
          <w:sz w:val="24"/>
          <w:szCs w:val="24"/>
        </w:rPr>
        <w:t xml:space="preserve">Zmluvné strany uzatvárajú túto </w:t>
      </w:r>
      <w:r w:rsidR="00F56767">
        <w:rPr>
          <w:rFonts w:ascii="Times New Roman" w:hAnsi="Times New Roman" w:cs="Times New Roman"/>
          <w:color w:val="000000" w:themeColor="text1"/>
          <w:sz w:val="24"/>
          <w:szCs w:val="24"/>
        </w:rPr>
        <w:t>Dohod</w:t>
      </w:r>
      <w:r w:rsidRPr="00471FE7">
        <w:rPr>
          <w:rFonts w:ascii="Times New Roman" w:hAnsi="Times New Roman" w:cs="Times New Roman"/>
          <w:color w:val="000000" w:themeColor="text1"/>
          <w:sz w:val="24"/>
          <w:szCs w:val="24"/>
        </w:rPr>
        <w:t>u na dobu určitú a to 48 mesiacov odo dňa jej účinnosti.</w:t>
      </w:r>
    </w:p>
    <w:p w14:paraId="00490B67" w14:textId="77777777" w:rsidR="003B0616" w:rsidRPr="00471FE7" w:rsidRDefault="003B0616" w:rsidP="00FD179A">
      <w:pPr>
        <w:pStyle w:val="Odsekzoznamu"/>
        <w:spacing w:after="0" w:line="240" w:lineRule="auto"/>
        <w:ind w:left="567"/>
        <w:jc w:val="both"/>
        <w:rPr>
          <w:rFonts w:ascii="Times New Roman" w:hAnsi="Times New Roman" w:cs="Times New Roman"/>
          <w:color w:val="000000" w:themeColor="text1"/>
          <w:sz w:val="24"/>
          <w:szCs w:val="24"/>
        </w:rPr>
      </w:pPr>
    </w:p>
    <w:p w14:paraId="7CF2276A" w14:textId="5F388799" w:rsidR="00FE7B5A" w:rsidRPr="00471FE7" w:rsidRDefault="00FE7B5A" w:rsidP="00FE7B5A">
      <w:pPr>
        <w:pStyle w:val="Odsekzoznamu"/>
        <w:numPr>
          <w:ilvl w:val="0"/>
          <w:numId w:val="67"/>
        </w:numPr>
        <w:spacing w:after="0" w:line="240" w:lineRule="auto"/>
        <w:ind w:left="567" w:hanging="567"/>
        <w:jc w:val="both"/>
        <w:rPr>
          <w:rFonts w:ascii="Times New Roman" w:hAnsi="Times New Roman" w:cs="Times New Roman"/>
          <w:color w:val="000000" w:themeColor="text1"/>
          <w:sz w:val="24"/>
          <w:szCs w:val="24"/>
        </w:rPr>
      </w:pPr>
      <w:r w:rsidRPr="00471FE7">
        <w:rPr>
          <w:rFonts w:ascii="Times New Roman" w:hAnsi="Times New Roman" w:cs="Times New Roman"/>
          <w:color w:val="000000" w:themeColor="text1"/>
          <w:sz w:val="24"/>
          <w:szCs w:val="24"/>
        </w:rPr>
        <w:t>Okrem vyššie uveden</w:t>
      </w:r>
      <w:r w:rsidR="00073643">
        <w:rPr>
          <w:rFonts w:ascii="Times New Roman" w:hAnsi="Times New Roman" w:cs="Times New Roman"/>
          <w:color w:val="000000" w:themeColor="text1"/>
          <w:sz w:val="24"/>
          <w:szCs w:val="24"/>
        </w:rPr>
        <w:t>ej</w:t>
      </w:r>
      <w:r w:rsidRPr="00471FE7">
        <w:rPr>
          <w:rFonts w:ascii="Times New Roman" w:hAnsi="Times New Roman" w:cs="Times New Roman"/>
          <w:color w:val="000000" w:themeColor="text1"/>
          <w:sz w:val="24"/>
          <w:szCs w:val="24"/>
        </w:rPr>
        <w:t xml:space="preserve"> skutočnost</w:t>
      </w:r>
      <w:r w:rsidR="00073643">
        <w:rPr>
          <w:rFonts w:ascii="Times New Roman" w:hAnsi="Times New Roman" w:cs="Times New Roman"/>
          <w:color w:val="000000" w:themeColor="text1"/>
          <w:sz w:val="24"/>
          <w:szCs w:val="24"/>
        </w:rPr>
        <w:t>i</w:t>
      </w:r>
      <w:r w:rsidR="00DA4A65">
        <w:rPr>
          <w:rFonts w:ascii="Times New Roman" w:hAnsi="Times New Roman" w:cs="Times New Roman"/>
          <w:color w:val="000000" w:themeColor="text1"/>
          <w:sz w:val="24"/>
          <w:szCs w:val="24"/>
        </w:rPr>
        <w:t xml:space="preserve">, </w:t>
      </w:r>
      <w:proofErr w:type="spellStart"/>
      <w:r w:rsidR="00DA4A65">
        <w:rPr>
          <w:rFonts w:ascii="Times New Roman" w:hAnsi="Times New Roman" w:cs="Times New Roman"/>
          <w:color w:val="000000" w:themeColor="text1"/>
          <w:sz w:val="24"/>
          <w:szCs w:val="24"/>
        </w:rPr>
        <w:t>t.j</w:t>
      </w:r>
      <w:proofErr w:type="spellEnd"/>
      <w:r w:rsidR="00DA4A65">
        <w:rPr>
          <w:rFonts w:ascii="Times New Roman" w:hAnsi="Times New Roman" w:cs="Times New Roman"/>
          <w:color w:val="000000" w:themeColor="text1"/>
          <w:sz w:val="24"/>
          <w:szCs w:val="24"/>
        </w:rPr>
        <w:t>. uplynutím doby</w:t>
      </w:r>
      <w:r w:rsidR="00BC3B1E">
        <w:rPr>
          <w:rFonts w:ascii="Times New Roman" w:hAnsi="Times New Roman" w:cs="Times New Roman"/>
          <w:color w:val="000000" w:themeColor="text1"/>
          <w:sz w:val="24"/>
          <w:szCs w:val="24"/>
        </w:rPr>
        <w:t>,</w:t>
      </w:r>
      <w:r w:rsidRPr="00471FE7">
        <w:rPr>
          <w:rFonts w:ascii="Times New Roman" w:hAnsi="Times New Roman" w:cs="Times New Roman"/>
          <w:color w:val="000000" w:themeColor="text1"/>
          <w:sz w:val="24"/>
          <w:szCs w:val="24"/>
        </w:rPr>
        <w:t xml:space="preserve"> môže </w:t>
      </w:r>
      <w:r w:rsidR="00F63EA2" w:rsidRPr="00471FE7">
        <w:rPr>
          <w:rFonts w:ascii="Times New Roman" w:hAnsi="Times New Roman" w:cs="Times New Roman"/>
          <w:color w:val="000000" w:themeColor="text1"/>
          <w:sz w:val="24"/>
          <w:szCs w:val="24"/>
        </w:rPr>
        <w:t>Dohod</w:t>
      </w:r>
      <w:r w:rsidRPr="00471FE7">
        <w:rPr>
          <w:rFonts w:ascii="Times New Roman" w:hAnsi="Times New Roman" w:cs="Times New Roman"/>
          <w:color w:val="000000" w:themeColor="text1"/>
          <w:sz w:val="24"/>
          <w:szCs w:val="24"/>
        </w:rPr>
        <w:t>a zaniknúť:</w:t>
      </w:r>
    </w:p>
    <w:p w14:paraId="70DF119B" w14:textId="77777777" w:rsidR="00FE7B5A" w:rsidRPr="00471FE7" w:rsidRDefault="00FE7B5A" w:rsidP="00FE7B5A">
      <w:pPr>
        <w:pStyle w:val="Odsekzoznamu"/>
        <w:numPr>
          <w:ilvl w:val="0"/>
          <w:numId w:val="68"/>
        </w:numPr>
        <w:spacing w:after="0" w:line="240" w:lineRule="auto"/>
        <w:ind w:left="1134" w:hanging="567"/>
        <w:jc w:val="both"/>
        <w:rPr>
          <w:rFonts w:ascii="Times New Roman" w:hAnsi="Times New Roman" w:cs="Times New Roman"/>
          <w:color w:val="000000" w:themeColor="text1"/>
          <w:sz w:val="24"/>
          <w:szCs w:val="24"/>
        </w:rPr>
      </w:pPr>
      <w:r w:rsidRPr="00471FE7">
        <w:rPr>
          <w:rFonts w:ascii="Times New Roman" w:hAnsi="Times New Roman" w:cs="Times New Roman"/>
          <w:color w:val="000000" w:themeColor="text1"/>
          <w:sz w:val="24"/>
          <w:szCs w:val="24"/>
        </w:rPr>
        <w:t>písomnou dohodou Zmluvných strán,</w:t>
      </w:r>
    </w:p>
    <w:p w14:paraId="36B0C37F" w14:textId="5D311FA4" w:rsidR="00824870" w:rsidRDefault="00FE7B5A" w:rsidP="00824870">
      <w:pPr>
        <w:pStyle w:val="Odsekzoznamu"/>
        <w:numPr>
          <w:ilvl w:val="0"/>
          <w:numId w:val="68"/>
        </w:numPr>
        <w:spacing w:after="0" w:line="240" w:lineRule="auto"/>
        <w:ind w:left="1134" w:hanging="567"/>
        <w:jc w:val="both"/>
        <w:rPr>
          <w:rFonts w:ascii="Times New Roman" w:hAnsi="Times New Roman" w:cs="Times New Roman"/>
          <w:color w:val="000000" w:themeColor="text1"/>
          <w:sz w:val="24"/>
          <w:szCs w:val="24"/>
        </w:rPr>
      </w:pPr>
      <w:r w:rsidRPr="00824870">
        <w:rPr>
          <w:rFonts w:ascii="Times New Roman" w:hAnsi="Times New Roman" w:cs="Times New Roman"/>
          <w:color w:val="000000" w:themeColor="text1"/>
          <w:sz w:val="24"/>
          <w:szCs w:val="24"/>
        </w:rPr>
        <w:t>výpoveďou</w:t>
      </w:r>
      <w:r w:rsidR="00EE6B59" w:rsidRPr="00824870">
        <w:rPr>
          <w:rFonts w:ascii="Times New Roman" w:hAnsi="Times New Roman" w:cs="Times New Roman"/>
          <w:color w:val="000000" w:themeColor="text1"/>
          <w:sz w:val="24"/>
          <w:szCs w:val="24"/>
        </w:rPr>
        <w:t xml:space="preserve"> ktorejkoľvek zo</w:t>
      </w:r>
      <w:r w:rsidRPr="00824870">
        <w:rPr>
          <w:rFonts w:ascii="Times New Roman" w:hAnsi="Times New Roman" w:cs="Times New Roman"/>
          <w:color w:val="000000" w:themeColor="text1"/>
          <w:sz w:val="24"/>
          <w:szCs w:val="24"/>
        </w:rPr>
        <w:t xml:space="preserve"> Zmluvných strán</w:t>
      </w:r>
      <w:r w:rsidR="00824870">
        <w:rPr>
          <w:rFonts w:ascii="Times New Roman" w:hAnsi="Times New Roman" w:cs="Times New Roman"/>
          <w:color w:val="000000" w:themeColor="text1"/>
          <w:sz w:val="24"/>
          <w:szCs w:val="24"/>
        </w:rPr>
        <w:t>,</w:t>
      </w:r>
    </w:p>
    <w:p w14:paraId="51301108" w14:textId="08270FE3" w:rsidR="00FE7B5A" w:rsidRDefault="00824870" w:rsidP="00824870">
      <w:pPr>
        <w:pStyle w:val="Odsekzoznamu"/>
        <w:numPr>
          <w:ilvl w:val="0"/>
          <w:numId w:val="68"/>
        </w:numPr>
        <w:spacing w:after="0" w:line="240" w:lineRule="auto"/>
        <w:ind w:left="1134" w:hanging="567"/>
        <w:jc w:val="both"/>
        <w:rPr>
          <w:rFonts w:ascii="Times New Roman" w:hAnsi="Times New Roman" w:cs="Times New Roman"/>
          <w:color w:val="000000" w:themeColor="text1"/>
          <w:sz w:val="24"/>
          <w:szCs w:val="24"/>
        </w:rPr>
      </w:pPr>
      <w:r w:rsidRPr="00471FE7">
        <w:rPr>
          <w:rFonts w:ascii="Times New Roman" w:hAnsi="Times New Roman" w:cs="Times New Roman"/>
          <w:color w:val="000000" w:themeColor="text1"/>
          <w:sz w:val="24"/>
          <w:szCs w:val="24"/>
        </w:rPr>
        <w:t xml:space="preserve">odstúpením od </w:t>
      </w:r>
      <w:r>
        <w:rPr>
          <w:rFonts w:ascii="Times New Roman" w:hAnsi="Times New Roman" w:cs="Times New Roman"/>
          <w:color w:val="000000" w:themeColor="text1"/>
          <w:sz w:val="24"/>
          <w:szCs w:val="24"/>
        </w:rPr>
        <w:t xml:space="preserve">tejto </w:t>
      </w:r>
      <w:r w:rsidRPr="00471FE7">
        <w:rPr>
          <w:rFonts w:ascii="Times New Roman" w:hAnsi="Times New Roman" w:cs="Times New Roman"/>
          <w:color w:val="000000" w:themeColor="text1"/>
          <w:sz w:val="24"/>
          <w:szCs w:val="24"/>
        </w:rPr>
        <w:t>Dohody</w:t>
      </w:r>
      <w:r w:rsidR="00BC3B1E">
        <w:rPr>
          <w:rFonts w:ascii="Times New Roman" w:hAnsi="Times New Roman" w:cs="Times New Roman"/>
          <w:color w:val="000000" w:themeColor="text1"/>
          <w:sz w:val="24"/>
          <w:szCs w:val="24"/>
        </w:rPr>
        <w:t xml:space="preserve"> z dôvodu uvedeného v tejto Dohode</w:t>
      </w:r>
      <w:r w:rsidR="00FE7B5A" w:rsidRPr="00824870">
        <w:rPr>
          <w:rFonts w:ascii="Times New Roman" w:hAnsi="Times New Roman" w:cs="Times New Roman"/>
          <w:color w:val="000000" w:themeColor="text1"/>
          <w:sz w:val="24"/>
          <w:szCs w:val="24"/>
        </w:rPr>
        <w:t>.</w:t>
      </w:r>
    </w:p>
    <w:p w14:paraId="029EF013" w14:textId="77777777" w:rsidR="003B0616" w:rsidRPr="00824870" w:rsidRDefault="003B0616" w:rsidP="00FD179A">
      <w:pPr>
        <w:pStyle w:val="Odsekzoznamu"/>
        <w:spacing w:after="0" w:line="240" w:lineRule="auto"/>
        <w:ind w:left="1134"/>
        <w:jc w:val="both"/>
        <w:rPr>
          <w:rFonts w:ascii="Times New Roman" w:hAnsi="Times New Roman" w:cs="Times New Roman"/>
          <w:color w:val="000000" w:themeColor="text1"/>
          <w:sz w:val="24"/>
          <w:szCs w:val="24"/>
        </w:rPr>
      </w:pPr>
    </w:p>
    <w:p w14:paraId="70F13390" w14:textId="183F5066" w:rsidR="00FE7B5A" w:rsidRDefault="00FE7B5A" w:rsidP="00FE7B5A">
      <w:pPr>
        <w:pStyle w:val="Odsekzoznamu"/>
        <w:numPr>
          <w:ilvl w:val="0"/>
          <w:numId w:val="67"/>
        </w:numPr>
        <w:spacing w:after="0" w:line="240" w:lineRule="auto"/>
        <w:ind w:left="567" w:hanging="567"/>
        <w:jc w:val="both"/>
        <w:rPr>
          <w:rFonts w:ascii="Times New Roman" w:hAnsi="Times New Roman" w:cs="Times New Roman"/>
          <w:color w:val="000000" w:themeColor="text1"/>
          <w:sz w:val="24"/>
          <w:szCs w:val="24"/>
        </w:rPr>
      </w:pPr>
      <w:r w:rsidRPr="00471FE7">
        <w:rPr>
          <w:rFonts w:ascii="Times New Roman" w:hAnsi="Times New Roman" w:cs="Times New Roman"/>
          <w:color w:val="000000" w:themeColor="text1"/>
          <w:sz w:val="24"/>
          <w:szCs w:val="24"/>
        </w:rPr>
        <w:t xml:space="preserve">Zmluvné strany sú oprávnené vypovedať </w:t>
      </w:r>
      <w:r w:rsidR="00AF0EB9">
        <w:rPr>
          <w:rFonts w:ascii="Times New Roman" w:hAnsi="Times New Roman" w:cs="Times New Roman"/>
          <w:color w:val="000000" w:themeColor="text1"/>
          <w:sz w:val="24"/>
          <w:szCs w:val="24"/>
        </w:rPr>
        <w:t xml:space="preserve">túto </w:t>
      </w:r>
      <w:r w:rsidR="00576E02" w:rsidRPr="00471FE7">
        <w:rPr>
          <w:rFonts w:ascii="Times New Roman" w:hAnsi="Times New Roman" w:cs="Times New Roman"/>
          <w:color w:val="000000" w:themeColor="text1"/>
          <w:sz w:val="24"/>
          <w:szCs w:val="24"/>
        </w:rPr>
        <w:t>Dohod</w:t>
      </w:r>
      <w:r w:rsidRPr="00471FE7">
        <w:rPr>
          <w:rFonts w:ascii="Times New Roman" w:hAnsi="Times New Roman" w:cs="Times New Roman"/>
          <w:color w:val="000000" w:themeColor="text1"/>
          <w:sz w:val="24"/>
          <w:szCs w:val="24"/>
        </w:rPr>
        <w:t>u aj bez uvedenia dôvodu. Výpoveď musí mať písomnú formu</w:t>
      </w:r>
      <w:r w:rsidR="0088222F">
        <w:rPr>
          <w:rFonts w:ascii="Times New Roman" w:hAnsi="Times New Roman" w:cs="Times New Roman"/>
          <w:color w:val="000000" w:themeColor="text1"/>
          <w:sz w:val="24"/>
          <w:szCs w:val="24"/>
        </w:rPr>
        <w:t xml:space="preserve"> a musí byť</w:t>
      </w:r>
      <w:r w:rsidR="00FD1899">
        <w:rPr>
          <w:rFonts w:ascii="Times New Roman" w:hAnsi="Times New Roman" w:cs="Times New Roman"/>
          <w:color w:val="000000" w:themeColor="text1"/>
          <w:sz w:val="24"/>
          <w:szCs w:val="24"/>
        </w:rPr>
        <w:t xml:space="preserve"> </w:t>
      </w:r>
      <w:r w:rsidR="00FD1899" w:rsidRPr="00471FE7">
        <w:rPr>
          <w:rFonts w:ascii="Times New Roman" w:hAnsi="Times New Roman" w:cs="Times New Roman"/>
          <w:color w:val="000000" w:themeColor="text1"/>
          <w:sz w:val="24"/>
          <w:szCs w:val="24"/>
        </w:rPr>
        <w:t>doručen</w:t>
      </w:r>
      <w:r w:rsidR="00FD1899">
        <w:rPr>
          <w:rFonts w:ascii="Times New Roman" w:hAnsi="Times New Roman" w:cs="Times New Roman"/>
          <w:color w:val="000000" w:themeColor="text1"/>
          <w:sz w:val="24"/>
          <w:szCs w:val="24"/>
        </w:rPr>
        <w:t>á formou listovej zásielky</w:t>
      </w:r>
      <w:r w:rsidRPr="00471FE7">
        <w:rPr>
          <w:rFonts w:ascii="Times New Roman" w:hAnsi="Times New Roman" w:cs="Times New Roman"/>
          <w:color w:val="000000" w:themeColor="text1"/>
          <w:sz w:val="24"/>
          <w:szCs w:val="24"/>
        </w:rPr>
        <w:t xml:space="preserve">. Výpovedná lehota je </w:t>
      </w:r>
      <w:r w:rsidR="00576E02" w:rsidRPr="00471FE7">
        <w:rPr>
          <w:rFonts w:ascii="Times New Roman" w:hAnsi="Times New Roman" w:cs="Times New Roman"/>
          <w:color w:val="000000" w:themeColor="text1"/>
          <w:sz w:val="24"/>
          <w:szCs w:val="24"/>
        </w:rPr>
        <w:t>6</w:t>
      </w:r>
      <w:r w:rsidRPr="00471FE7">
        <w:rPr>
          <w:rFonts w:ascii="Times New Roman" w:hAnsi="Times New Roman" w:cs="Times New Roman"/>
          <w:color w:val="000000" w:themeColor="text1"/>
          <w:sz w:val="24"/>
          <w:szCs w:val="24"/>
        </w:rPr>
        <w:t xml:space="preserve"> mesiac</w:t>
      </w:r>
      <w:r w:rsidR="00576E02" w:rsidRPr="00471FE7">
        <w:rPr>
          <w:rFonts w:ascii="Times New Roman" w:hAnsi="Times New Roman" w:cs="Times New Roman"/>
          <w:color w:val="000000" w:themeColor="text1"/>
          <w:sz w:val="24"/>
          <w:szCs w:val="24"/>
        </w:rPr>
        <w:t>ov</w:t>
      </w:r>
      <w:r w:rsidRPr="00471FE7">
        <w:rPr>
          <w:rFonts w:ascii="Times New Roman" w:hAnsi="Times New Roman" w:cs="Times New Roman"/>
          <w:color w:val="000000" w:themeColor="text1"/>
          <w:sz w:val="24"/>
          <w:szCs w:val="24"/>
        </w:rPr>
        <w:t xml:space="preserve"> a začína plynúť prvým dňom mesiaca nasledujúceho po mesiaci, v ktorom bola výpoveď druhej Zmluvnej strane doručená.</w:t>
      </w:r>
    </w:p>
    <w:p w14:paraId="4AB8FC60" w14:textId="77777777" w:rsidR="003B0616" w:rsidRPr="00471FE7" w:rsidRDefault="003B0616" w:rsidP="00FD179A">
      <w:pPr>
        <w:pStyle w:val="Odsekzoznamu"/>
        <w:spacing w:after="0" w:line="240" w:lineRule="auto"/>
        <w:ind w:left="567"/>
        <w:jc w:val="both"/>
        <w:rPr>
          <w:rFonts w:ascii="Times New Roman" w:hAnsi="Times New Roman" w:cs="Times New Roman"/>
          <w:color w:val="000000" w:themeColor="text1"/>
          <w:sz w:val="24"/>
          <w:szCs w:val="24"/>
        </w:rPr>
      </w:pPr>
    </w:p>
    <w:p w14:paraId="24A36A1C" w14:textId="0862C433" w:rsidR="00971A6E" w:rsidRDefault="002B61F8" w:rsidP="00927658">
      <w:pPr>
        <w:pStyle w:val="Odsekzoznamu"/>
        <w:numPr>
          <w:ilvl w:val="0"/>
          <w:numId w:val="67"/>
        </w:numPr>
        <w:ind w:left="567" w:hanging="567"/>
        <w:jc w:val="both"/>
        <w:rPr>
          <w:rFonts w:ascii="Times New Roman" w:hAnsi="Times New Roman" w:cs="Times New Roman"/>
          <w:color w:val="000000" w:themeColor="text1"/>
          <w:sz w:val="24"/>
          <w:szCs w:val="24"/>
        </w:rPr>
      </w:pPr>
      <w:r w:rsidRPr="00971A6E">
        <w:rPr>
          <w:rFonts w:ascii="Times New Roman" w:hAnsi="Times New Roman" w:cs="Times New Roman"/>
          <w:color w:val="000000" w:themeColor="text1"/>
          <w:sz w:val="24"/>
          <w:szCs w:val="24"/>
        </w:rPr>
        <w:t xml:space="preserve">Vlastník je oprávnený odstúpiť </w:t>
      </w:r>
      <w:r w:rsidR="009C72B5" w:rsidRPr="00971A6E">
        <w:rPr>
          <w:rFonts w:ascii="Times New Roman" w:hAnsi="Times New Roman" w:cs="Times New Roman"/>
          <w:color w:val="000000" w:themeColor="text1"/>
          <w:sz w:val="24"/>
          <w:szCs w:val="24"/>
        </w:rPr>
        <w:t xml:space="preserve">od tejto </w:t>
      </w:r>
      <w:r w:rsidR="3CB7E44F" w:rsidRPr="00971A6E">
        <w:rPr>
          <w:rFonts w:ascii="Times New Roman" w:hAnsi="Times New Roman" w:cs="Times New Roman"/>
          <w:color w:val="000000" w:themeColor="text1"/>
          <w:sz w:val="24"/>
          <w:szCs w:val="24"/>
        </w:rPr>
        <w:t>Dohod</w:t>
      </w:r>
      <w:r w:rsidR="009C72B5" w:rsidRPr="00971A6E">
        <w:rPr>
          <w:rFonts w:ascii="Times New Roman" w:hAnsi="Times New Roman" w:cs="Times New Roman"/>
          <w:color w:val="000000" w:themeColor="text1"/>
          <w:sz w:val="24"/>
          <w:szCs w:val="24"/>
        </w:rPr>
        <w:t>y</w:t>
      </w:r>
      <w:r w:rsidR="00971A6E">
        <w:rPr>
          <w:rFonts w:ascii="Times New Roman" w:hAnsi="Times New Roman" w:cs="Times New Roman"/>
          <w:color w:val="000000" w:themeColor="text1"/>
          <w:sz w:val="24"/>
          <w:szCs w:val="24"/>
        </w:rPr>
        <w:t>, ak</w:t>
      </w:r>
      <w:r w:rsidR="00971A6E" w:rsidRPr="00971A6E">
        <w:rPr>
          <w:rFonts w:ascii="Times New Roman" w:hAnsi="Times New Roman" w:cs="Times New Roman"/>
          <w:color w:val="000000" w:themeColor="text1"/>
          <w:sz w:val="24"/>
          <w:szCs w:val="24"/>
        </w:rPr>
        <w:t xml:space="preserve"> </w:t>
      </w:r>
      <w:r w:rsidR="00971A6E">
        <w:rPr>
          <w:rFonts w:ascii="Times New Roman" w:hAnsi="Times New Roman" w:cs="Times New Roman"/>
          <w:color w:val="000000" w:themeColor="text1"/>
          <w:sz w:val="24"/>
          <w:szCs w:val="24"/>
        </w:rPr>
        <w:t>Správca</w:t>
      </w:r>
      <w:r w:rsidR="00971A6E" w:rsidRPr="00971A6E">
        <w:rPr>
          <w:rFonts w:ascii="Times New Roman" w:hAnsi="Times New Roman" w:cs="Times New Roman"/>
          <w:color w:val="000000" w:themeColor="text1"/>
          <w:sz w:val="24"/>
          <w:szCs w:val="24"/>
        </w:rPr>
        <w:t xml:space="preserve"> opakovane alebo sústavne porušuje svoje povinnosti podľa tejto </w:t>
      </w:r>
      <w:r w:rsidR="00971A6E">
        <w:rPr>
          <w:rFonts w:ascii="Times New Roman" w:hAnsi="Times New Roman" w:cs="Times New Roman"/>
          <w:color w:val="000000" w:themeColor="text1"/>
          <w:sz w:val="24"/>
          <w:szCs w:val="24"/>
        </w:rPr>
        <w:t>Dohody</w:t>
      </w:r>
      <w:r w:rsidR="00971A6E" w:rsidRPr="00971A6E">
        <w:rPr>
          <w:rFonts w:ascii="Times New Roman" w:hAnsi="Times New Roman" w:cs="Times New Roman"/>
          <w:color w:val="000000" w:themeColor="text1"/>
          <w:sz w:val="24"/>
          <w:szCs w:val="24"/>
        </w:rPr>
        <w:t xml:space="preserve"> </w:t>
      </w:r>
      <w:r w:rsidR="00BC3B1E">
        <w:rPr>
          <w:rFonts w:ascii="Times New Roman" w:hAnsi="Times New Roman" w:cs="Times New Roman"/>
          <w:color w:val="000000" w:themeColor="text1"/>
          <w:sz w:val="24"/>
          <w:szCs w:val="24"/>
        </w:rPr>
        <w:t xml:space="preserve">a/alebo Zákonov </w:t>
      </w:r>
      <w:r w:rsidR="00D21569">
        <w:rPr>
          <w:rFonts w:ascii="Times New Roman" w:hAnsi="Times New Roman" w:cs="Times New Roman"/>
          <w:color w:val="000000" w:themeColor="text1"/>
          <w:sz w:val="24"/>
          <w:szCs w:val="24"/>
        </w:rPr>
        <w:t xml:space="preserve">a/alebo iných príslušných všeobecne záväzných </w:t>
      </w:r>
      <w:r w:rsidR="00837CEA">
        <w:rPr>
          <w:rFonts w:ascii="Times New Roman" w:hAnsi="Times New Roman" w:cs="Times New Roman"/>
          <w:color w:val="000000" w:themeColor="text1"/>
          <w:sz w:val="24"/>
          <w:szCs w:val="24"/>
        </w:rPr>
        <w:t>právnych</w:t>
      </w:r>
      <w:r w:rsidR="00D21569">
        <w:rPr>
          <w:rFonts w:ascii="Times New Roman" w:hAnsi="Times New Roman" w:cs="Times New Roman"/>
          <w:color w:val="000000" w:themeColor="text1"/>
          <w:sz w:val="24"/>
          <w:szCs w:val="24"/>
        </w:rPr>
        <w:t xml:space="preserve"> p</w:t>
      </w:r>
      <w:r w:rsidR="00837CEA">
        <w:rPr>
          <w:rFonts w:ascii="Times New Roman" w:hAnsi="Times New Roman" w:cs="Times New Roman"/>
          <w:color w:val="000000" w:themeColor="text1"/>
          <w:sz w:val="24"/>
          <w:szCs w:val="24"/>
        </w:rPr>
        <w:t xml:space="preserve">redpisov </w:t>
      </w:r>
      <w:r w:rsidR="00971A6E" w:rsidRPr="00971A6E">
        <w:rPr>
          <w:rFonts w:ascii="Times New Roman" w:hAnsi="Times New Roman" w:cs="Times New Roman"/>
          <w:color w:val="000000" w:themeColor="text1"/>
          <w:sz w:val="24"/>
          <w:szCs w:val="24"/>
        </w:rPr>
        <w:t xml:space="preserve">a na takéto porušenie bol </w:t>
      </w:r>
      <w:r w:rsidR="009A47BD">
        <w:rPr>
          <w:rFonts w:ascii="Times New Roman" w:hAnsi="Times New Roman" w:cs="Times New Roman"/>
          <w:color w:val="000000" w:themeColor="text1"/>
          <w:sz w:val="24"/>
          <w:szCs w:val="24"/>
        </w:rPr>
        <w:t>Vlastníkom</w:t>
      </w:r>
      <w:r w:rsidR="00971A6E" w:rsidRPr="00971A6E">
        <w:rPr>
          <w:rFonts w:ascii="Times New Roman" w:hAnsi="Times New Roman" w:cs="Times New Roman"/>
          <w:color w:val="000000" w:themeColor="text1"/>
          <w:sz w:val="24"/>
          <w:szCs w:val="24"/>
        </w:rPr>
        <w:t xml:space="preserve"> písomne upozornený a </w:t>
      </w:r>
      <w:r w:rsidR="009A47BD">
        <w:rPr>
          <w:rFonts w:ascii="Times New Roman" w:hAnsi="Times New Roman" w:cs="Times New Roman"/>
          <w:color w:val="000000" w:themeColor="text1"/>
          <w:sz w:val="24"/>
          <w:szCs w:val="24"/>
        </w:rPr>
        <w:t>Správca</w:t>
      </w:r>
      <w:r w:rsidR="00971A6E" w:rsidRPr="00971A6E">
        <w:rPr>
          <w:rFonts w:ascii="Times New Roman" w:hAnsi="Times New Roman" w:cs="Times New Roman"/>
          <w:color w:val="000000" w:themeColor="text1"/>
          <w:sz w:val="24"/>
          <w:szCs w:val="24"/>
        </w:rPr>
        <w:t xml:space="preserve"> sa opätovne dopustil porušenia a/alebo </w:t>
      </w:r>
      <w:r w:rsidR="009A47BD">
        <w:rPr>
          <w:rFonts w:ascii="Times New Roman" w:hAnsi="Times New Roman" w:cs="Times New Roman"/>
          <w:color w:val="000000" w:themeColor="text1"/>
          <w:sz w:val="24"/>
          <w:szCs w:val="24"/>
        </w:rPr>
        <w:t>Správca</w:t>
      </w:r>
      <w:r w:rsidR="00971A6E" w:rsidRPr="00971A6E">
        <w:rPr>
          <w:rFonts w:ascii="Times New Roman" w:hAnsi="Times New Roman" w:cs="Times New Roman"/>
          <w:color w:val="000000" w:themeColor="text1"/>
          <w:sz w:val="24"/>
          <w:szCs w:val="24"/>
        </w:rPr>
        <w:t xml:space="preserve"> nevykonal nápravu ani v dodatočnej lehote, ktorá nesmie byť kratšia ako 5 kalendárnych dní.</w:t>
      </w:r>
      <w:r w:rsidR="0011159A">
        <w:rPr>
          <w:rFonts w:ascii="Times New Roman" w:hAnsi="Times New Roman" w:cs="Times New Roman"/>
          <w:color w:val="000000" w:themeColor="text1"/>
          <w:sz w:val="24"/>
          <w:szCs w:val="24"/>
        </w:rPr>
        <w:t xml:space="preserve"> Takéto </w:t>
      </w:r>
      <w:r w:rsidR="0011159A">
        <w:rPr>
          <w:rFonts w:ascii="Times New Roman" w:hAnsi="Times New Roman" w:cs="Times New Roman"/>
          <w:color w:val="000000" w:themeColor="text1"/>
          <w:sz w:val="24"/>
          <w:szCs w:val="24"/>
        </w:rPr>
        <w:lastRenderedPageBreak/>
        <w:t>porušenie zmluvných povinností bude považovať Vlastník za podstatné porušenie zmluvných povinností.</w:t>
      </w:r>
    </w:p>
    <w:p w14:paraId="766709D3" w14:textId="77777777" w:rsidR="00435A0B" w:rsidRPr="00FD179A" w:rsidRDefault="00435A0B" w:rsidP="00FD179A">
      <w:pPr>
        <w:pStyle w:val="Odsekzoznamu"/>
        <w:rPr>
          <w:rFonts w:ascii="Times New Roman" w:hAnsi="Times New Roman" w:cs="Times New Roman"/>
          <w:color w:val="000000" w:themeColor="text1"/>
          <w:sz w:val="24"/>
          <w:szCs w:val="24"/>
        </w:rPr>
      </w:pPr>
    </w:p>
    <w:p w14:paraId="0E57E75C" w14:textId="7FA070E9" w:rsidR="0093197A" w:rsidRDefault="00824870" w:rsidP="00BC3B1E">
      <w:pPr>
        <w:pStyle w:val="Odsekzoznamu"/>
        <w:numPr>
          <w:ilvl w:val="0"/>
          <w:numId w:val="67"/>
        </w:numPr>
        <w:spacing w:after="0" w:line="240" w:lineRule="auto"/>
        <w:ind w:left="567" w:hanging="567"/>
        <w:jc w:val="both"/>
        <w:rPr>
          <w:rFonts w:ascii="Times New Roman" w:hAnsi="Times New Roman" w:cs="Times New Roman"/>
          <w:color w:val="000000" w:themeColor="text1"/>
          <w:sz w:val="24"/>
          <w:szCs w:val="24"/>
        </w:rPr>
      </w:pPr>
      <w:r w:rsidRPr="00FD179A">
        <w:rPr>
          <w:rFonts w:ascii="Times New Roman" w:hAnsi="Times New Roman" w:cs="Times New Roman"/>
          <w:color w:val="000000" w:themeColor="text1"/>
          <w:sz w:val="24"/>
          <w:szCs w:val="24"/>
        </w:rPr>
        <w:t>Odstúpenie od tejto Dohody musí byť písomné a odôvodnené a druhej Zmluvnej strane doručené formou listovej zásielky. Účinky odstúpenia od Dohody nastávajú dňom doručenia odstúpen</w:t>
      </w:r>
      <w:r w:rsidR="001026BC" w:rsidRPr="00FD179A">
        <w:rPr>
          <w:rFonts w:ascii="Times New Roman" w:hAnsi="Times New Roman" w:cs="Times New Roman"/>
          <w:color w:val="000000" w:themeColor="text1"/>
          <w:sz w:val="24"/>
          <w:szCs w:val="24"/>
        </w:rPr>
        <w:t>ia</w:t>
      </w:r>
      <w:r w:rsidRPr="00FD179A">
        <w:rPr>
          <w:rFonts w:ascii="Times New Roman" w:hAnsi="Times New Roman" w:cs="Times New Roman"/>
          <w:color w:val="000000" w:themeColor="text1"/>
          <w:sz w:val="24"/>
          <w:szCs w:val="24"/>
        </w:rPr>
        <w:t xml:space="preserve"> druhej Zmluvnej strane.</w:t>
      </w:r>
    </w:p>
    <w:p w14:paraId="5D536892" w14:textId="77777777" w:rsidR="0093197A" w:rsidRPr="00FD179A" w:rsidRDefault="0093197A" w:rsidP="00FD179A">
      <w:pPr>
        <w:pStyle w:val="Odsekzoznamu"/>
        <w:rPr>
          <w:rFonts w:ascii="Times New Roman" w:hAnsi="Times New Roman" w:cs="Times New Roman"/>
          <w:color w:val="000000" w:themeColor="text1"/>
          <w:sz w:val="24"/>
          <w:szCs w:val="24"/>
        </w:rPr>
      </w:pPr>
    </w:p>
    <w:p w14:paraId="13723791" w14:textId="77777777" w:rsidR="0093197A" w:rsidRDefault="0093197A" w:rsidP="00BC3B1E">
      <w:pPr>
        <w:pStyle w:val="Odsekzoznamu"/>
        <w:numPr>
          <w:ilvl w:val="0"/>
          <w:numId w:val="67"/>
        </w:num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 by prerušením výkonu Správy v dôsledku ukončenia tejto Dohody mohla vzniknúť Vlastníkovi škoda, Správca je povinný upozorniť Vlastníka, aké opatrenia treba prijať na jej odvrátenie. Ak Vlastník nemôže tieto opatrenia urobiť a požiada Správcu, aby ich urobil sám, je povinnosťou Správcu ich urobiť aj po ukončení tejto Dohody, a to za podmienok podľa tejto Dohody.</w:t>
      </w:r>
    </w:p>
    <w:p w14:paraId="1FCA60B0" w14:textId="77777777" w:rsidR="0093197A" w:rsidRPr="00FD179A" w:rsidRDefault="0093197A" w:rsidP="00FD179A">
      <w:pPr>
        <w:pStyle w:val="Odsekzoznamu"/>
        <w:rPr>
          <w:rFonts w:ascii="Times New Roman" w:hAnsi="Times New Roman" w:cs="Times New Roman"/>
          <w:color w:val="000000" w:themeColor="text1"/>
          <w:sz w:val="24"/>
          <w:szCs w:val="24"/>
        </w:rPr>
      </w:pPr>
    </w:p>
    <w:p w14:paraId="72079D03" w14:textId="6E8B570B" w:rsidR="00824870" w:rsidRDefault="0093197A" w:rsidP="00BC3B1E">
      <w:pPr>
        <w:pStyle w:val="Odsekzoznamu"/>
        <w:numPr>
          <w:ilvl w:val="0"/>
          <w:numId w:val="67"/>
        </w:num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Správca je povinný bez zbytočného odkladu po skončení tejto Dohody odovzdať Vlastníkovi všetku dokumentáciu a informácie súvisiace s výkonom Správy potrebné pre plynulý prechod Správy na Vlastníka, prípadne na inú osobu určenú Vlastníkom.</w:t>
      </w:r>
      <w:r w:rsidR="00824870" w:rsidRPr="00FD179A">
        <w:rPr>
          <w:rFonts w:ascii="Times New Roman" w:hAnsi="Times New Roman" w:cs="Times New Roman"/>
          <w:color w:val="000000" w:themeColor="text1"/>
          <w:sz w:val="24"/>
          <w:szCs w:val="24"/>
        </w:rPr>
        <w:t xml:space="preserve"> </w:t>
      </w:r>
    </w:p>
    <w:p w14:paraId="466F4AEC" w14:textId="77777777" w:rsidR="002711F1" w:rsidRPr="002711F1" w:rsidRDefault="002711F1" w:rsidP="002711F1">
      <w:pPr>
        <w:pStyle w:val="Odsekzoznamu"/>
        <w:rPr>
          <w:rFonts w:ascii="Times New Roman" w:hAnsi="Times New Roman" w:cs="Times New Roman"/>
          <w:color w:val="000000" w:themeColor="text1"/>
          <w:sz w:val="24"/>
          <w:szCs w:val="24"/>
        </w:rPr>
      </w:pPr>
    </w:p>
    <w:p w14:paraId="67A46154" w14:textId="77777777" w:rsidR="004564B0" w:rsidRDefault="004564B0" w:rsidP="004564B0">
      <w:pPr>
        <w:spacing w:after="0" w:line="264" w:lineRule="auto"/>
        <w:jc w:val="center"/>
        <w:rPr>
          <w:b/>
          <w:bCs/>
        </w:rPr>
      </w:pPr>
      <w:r>
        <w:rPr>
          <w:rFonts w:ascii="Times New Roman" w:hAnsi="Times New Roman" w:cs="Times New Roman"/>
          <w:b/>
          <w:bCs/>
          <w:color w:val="000000" w:themeColor="text1"/>
          <w:sz w:val="24"/>
          <w:szCs w:val="24"/>
          <w:u w:val="single"/>
        </w:rPr>
        <w:t>IX</w:t>
      </w:r>
      <w:r w:rsidRPr="00017BF9">
        <w:rPr>
          <w:rFonts w:ascii="Times New Roman" w:hAnsi="Times New Roman" w:cs="Times New Roman"/>
          <w:b/>
          <w:bCs/>
          <w:color w:val="000000" w:themeColor="text1"/>
          <w:sz w:val="24"/>
          <w:szCs w:val="24"/>
          <w:u w:val="single"/>
        </w:rPr>
        <w:t xml:space="preserve">. </w:t>
      </w:r>
      <w:r>
        <w:rPr>
          <w:rFonts w:ascii="Times New Roman" w:hAnsi="Times New Roman" w:cs="Times New Roman"/>
          <w:b/>
          <w:bCs/>
          <w:color w:val="000000" w:themeColor="text1"/>
          <w:sz w:val="24"/>
          <w:szCs w:val="24"/>
          <w:u w:val="single"/>
        </w:rPr>
        <w:t>ZMLUVNÁ POKUTA</w:t>
      </w:r>
    </w:p>
    <w:p w14:paraId="2836D033" w14:textId="77777777" w:rsidR="004564B0" w:rsidRDefault="004564B0" w:rsidP="004564B0">
      <w:pPr>
        <w:pStyle w:val="Odsekzoznamu"/>
        <w:ind w:left="567"/>
      </w:pPr>
    </w:p>
    <w:p w14:paraId="59DDF198" w14:textId="44BEC143" w:rsidR="004564B0" w:rsidRPr="00CE2264"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CE2264">
        <w:rPr>
          <w:rFonts w:ascii="Times New Roman" w:hAnsi="Times New Roman" w:cs="Times New Roman"/>
          <w:sz w:val="24"/>
          <w:szCs w:val="24"/>
        </w:rPr>
        <w:t xml:space="preserve">V prípade, ak </w:t>
      </w:r>
      <w:r>
        <w:rPr>
          <w:rFonts w:ascii="Times New Roman" w:hAnsi="Times New Roman" w:cs="Times New Roman"/>
          <w:sz w:val="24"/>
          <w:szCs w:val="24"/>
        </w:rPr>
        <w:t>Správca</w:t>
      </w:r>
      <w:r w:rsidRPr="00CE2264">
        <w:rPr>
          <w:rFonts w:ascii="Times New Roman" w:hAnsi="Times New Roman" w:cs="Times New Roman"/>
          <w:sz w:val="24"/>
          <w:szCs w:val="24"/>
        </w:rPr>
        <w:t xml:space="preserve"> poruší povinnosť podľa tejto </w:t>
      </w:r>
      <w:r>
        <w:rPr>
          <w:rFonts w:ascii="Times New Roman" w:hAnsi="Times New Roman" w:cs="Times New Roman"/>
          <w:sz w:val="24"/>
          <w:szCs w:val="24"/>
        </w:rPr>
        <w:t>Dohody</w:t>
      </w:r>
      <w:r w:rsidRPr="00CE2264">
        <w:rPr>
          <w:rFonts w:ascii="Times New Roman" w:hAnsi="Times New Roman" w:cs="Times New Roman"/>
          <w:sz w:val="24"/>
          <w:szCs w:val="24"/>
        </w:rPr>
        <w:t xml:space="preserve"> a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vznikne právo na odstúpenie od tejto Zmluvy, vznikne rovnako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právo </w:t>
      </w:r>
      <w:r w:rsidR="00640290">
        <w:rPr>
          <w:rFonts w:ascii="Times New Roman" w:hAnsi="Times New Roman" w:cs="Times New Roman"/>
          <w:sz w:val="24"/>
          <w:szCs w:val="24"/>
        </w:rPr>
        <w:t xml:space="preserve"> voči</w:t>
      </w:r>
      <w:r w:rsidRPr="00CE2264">
        <w:rPr>
          <w:rFonts w:ascii="Times New Roman" w:hAnsi="Times New Roman" w:cs="Times New Roman"/>
          <w:sz w:val="24"/>
          <w:szCs w:val="24"/>
        </w:rPr>
        <w:t xml:space="preserve"> </w:t>
      </w:r>
      <w:r>
        <w:rPr>
          <w:rFonts w:ascii="Times New Roman" w:hAnsi="Times New Roman" w:cs="Times New Roman"/>
          <w:sz w:val="24"/>
          <w:szCs w:val="24"/>
        </w:rPr>
        <w:t>Správcovi</w:t>
      </w:r>
      <w:r w:rsidR="00640290">
        <w:rPr>
          <w:rFonts w:ascii="Times New Roman" w:hAnsi="Times New Roman" w:cs="Times New Roman"/>
          <w:sz w:val="24"/>
          <w:szCs w:val="24"/>
        </w:rPr>
        <w:t xml:space="preserve"> na</w:t>
      </w:r>
      <w:r w:rsidRPr="00CE2264">
        <w:rPr>
          <w:rFonts w:ascii="Times New Roman" w:hAnsi="Times New Roman" w:cs="Times New Roman"/>
          <w:sz w:val="24"/>
          <w:szCs w:val="24"/>
        </w:rPr>
        <w:t xml:space="preserve"> zmluvnú pokutu vo výške 5.000 euro (slovom: päťtisíc euro) za každé aj opakované porušenie povinnosti podľa tejto </w:t>
      </w:r>
      <w:r>
        <w:rPr>
          <w:rFonts w:ascii="Times New Roman" w:hAnsi="Times New Roman" w:cs="Times New Roman"/>
          <w:sz w:val="24"/>
          <w:szCs w:val="24"/>
        </w:rPr>
        <w:t>Dohody</w:t>
      </w:r>
      <w:r w:rsidRPr="00CE2264">
        <w:rPr>
          <w:rFonts w:ascii="Times New Roman" w:hAnsi="Times New Roman" w:cs="Times New Roman"/>
          <w:sz w:val="24"/>
          <w:szCs w:val="24"/>
        </w:rPr>
        <w:t>.</w:t>
      </w:r>
    </w:p>
    <w:p w14:paraId="328A2F7C" w14:textId="7691B343" w:rsidR="004564B0" w:rsidRPr="00CE2264"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CE2264">
        <w:rPr>
          <w:rFonts w:ascii="Times New Roman" w:hAnsi="Times New Roman" w:cs="Times New Roman"/>
          <w:sz w:val="24"/>
          <w:szCs w:val="24"/>
        </w:rPr>
        <w:t xml:space="preserve">V prípade, ak </w:t>
      </w:r>
      <w:r>
        <w:rPr>
          <w:rFonts w:ascii="Times New Roman" w:hAnsi="Times New Roman" w:cs="Times New Roman"/>
          <w:sz w:val="24"/>
          <w:szCs w:val="24"/>
        </w:rPr>
        <w:t>Správca</w:t>
      </w:r>
      <w:r w:rsidRPr="00CE2264">
        <w:rPr>
          <w:rFonts w:ascii="Times New Roman" w:hAnsi="Times New Roman" w:cs="Times New Roman"/>
          <w:sz w:val="24"/>
          <w:szCs w:val="24"/>
        </w:rPr>
        <w:t xml:space="preserve"> </w:t>
      </w:r>
      <w:r w:rsidR="003C13E1">
        <w:rPr>
          <w:rFonts w:ascii="Times New Roman" w:hAnsi="Times New Roman" w:cs="Times New Roman"/>
          <w:sz w:val="24"/>
          <w:szCs w:val="24"/>
        </w:rPr>
        <w:t xml:space="preserve">je v omeškaní </w:t>
      </w:r>
      <w:r w:rsidR="00DF09DD">
        <w:rPr>
          <w:rFonts w:ascii="Times New Roman" w:hAnsi="Times New Roman" w:cs="Times New Roman"/>
          <w:sz w:val="24"/>
          <w:szCs w:val="24"/>
        </w:rPr>
        <w:t xml:space="preserve"> </w:t>
      </w:r>
      <w:r w:rsidR="003C13E1">
        <w:rPr>
          <w:rFonts w:ascii="Times New Roman" w:hAnsi="Times New Roman" w:cs="Times New Roman"/>
          <w:sz w:val="24"/>
          <w:szCs w:val="24"/>
        </w:rPr>
        <w:t xml:space="preserve">s </w:t>
      </w:r>
      <w:r w:rsidR="00DF09DD">
        <w:rPr>
          <w:rFonts w:ascii="Times New Roman" w:hAnsi="Times New Roman" w:cs="Times New Roman"/>
          <w:sz w:val="24"/>
          <w:szCs w:val="24"/>
        </w:rPr>
        <w:t>v</w:t>
      </w:r>
      <w:r w:rsidR="003C13E1">
        <w:rPr>
          <w:rFonts w:ascii="Times New Roman" w:hAnsi="Times New Roman" w:cs="Times New Roman"/>
          <w:sz w:val="24"/>
          <w:szCs w:val="24"/>
        </w:rPr>
        <w:t>ýkonom</w:t>
      </w:r>
      <w:r w:rsidR="00DF09DD">
        <w:rPr>
          <w:rFonts w:ascii="Times New Roman" w:hAnsi="Times New Roman" w:cs="Times New Roman"/>
          <w:sz w:val="24"/>
          <w:szCs w:val="24"/>
        </w:rPr>
        <w:t xml:space="preserve"> Správ</w:t>
      </w:r>
      <w:r w:rsidR="003C13E1">
        <w:rPr>
          <w:rFonts w:ascii="Times New Roman" w:hAnsi="Times New Roman" w:cs="Times New Roman"/>
          <w:sz w:val="24"/>
          <w:szCs w:val="24"/>
        </w:rPr>
        <w:t>y</w:t>
      </w:r>
      <w:r w:rsidRPr="00CE2264">
        <w:rPr>
          <w:rFonts w:ascii="Times New Roman" w:hAnsi="Times New Roman" w:cs="Times New Roman"/>
          <w:sz w:val="24"/>
          <w:szCs w:val="24"/>
        </w:rPr>
        <w:t xml:space="preserve"> </w:t>
      </w:r>
      <w:r w:rsidR="007E346F">
        <w:rPr>
          <w:rFonts w:ascii="Times New Roman" w:hAnsi="Times New Roman" w:cs="Times New Roman"/>
          <w:sz w:val="24"/>
          <w:szCs w:val="24"/>
        </w:rPr>
        <w:t>podľa</w:t>
      </w:r>
      <w:r w:rsidRPr="00CE2264">
        <w:rPr>
          <w:rFonts w:ascii="Times New Roman" w:hAnsi="Times New Roman" w:cs="Times New Roman"/>
          <w:sz w:val="24"/>
          <w:szCs w:val="24"/>
        </w:rPr>
        <w:t xml:space="preserve"> objednávky</w:t>
      </w:r>
      <w:r w:rsidR="00A95D9D">
        <w:rPr>
          <w:rFonts w:ascii="Times New Roman" w:hAnsi="Times New Roman" w:cs="Times New Roman"/>
          <w:sz w:val="24"/>
          <w:szCs w:val="24"/>
        </w:rPr>
        <w:t xml:space="preserve"> </w:t>
      </w:r>
      <w:r w:rsidR="00A95D9D" w:rsidRPr="00A95D9D">
        <w:rPr>
          <w:rFonts w:ascii="Times New Roman" w:hAnsi="Times New Roman" w:cs="Times New Roman"/>
          <w:sz w:val="24"/>
          <w:szCs w:val="24"/>
        </w:rPr>
        <w:t>Vlastníka v zmysle čl. II bod 1 tejto Dohody</w:t>
      </w:r>
      <w:r w:rsidR="00825E2B">
        <w:rPr>
          <w:rFonts w:ascii="Times New Roman" w:hAnsi="Times New Roman" w:cs="Times New Roman"/>
          <w:sz w:val="24"/>
          <w:szCs w:val="24"/>
        </w:rPr>
        <w:t xml:space="preserve"> alebo ak </w:t>
      </w:r>
      <w:r w:rsidR="009A655F">
        <w:rPr>
          <w:rFonts w:ascii="Times New Roman" w:hAnsi="Times New Roman" w:cs="Times New Roman"/>
          <w:sz w:val="24"/>
          <w:szCs w:val="24"/>
        </w:rPr>
        <w:t>S</w:t>
      </w:r>
      <w:r w:rsidR="00825E2B">
        <w:rPr>
          <w:rFonts w:ascii="Times New Roman" w:hAnsi="Times New Roman" w:cs="Times New Roman"/>
          <w:sz w:val="24"/>
          <w:szCs w:val="24"/>
        </w:rPr>
        <w:t>právca</w:t>
      </w:r>
      <w:r w:rsidR="009A655F">
        <w:rPr>
          <w:rFonts w:ascii="Times New Roman" w:hAnsi="Times New Roman" w:cs="Times New Roman"/>
          <w:sz w:val="24"/>
          <w:szCs w:val="24"/>
        </w:rPr>
        <w:t xml:space="preserve"> vykonáva Správu v rozpore </w:t>
      </w:r>
      <w:r w:rsidR="00A42381">
        <w:rPr>
          <w:rFonts w:ascii="Times New Roman" w:hAnsi="Times New Roman" w:cs="Times New Roman"/>
          <w:sz w:val="24"/>
          <w:szCs w:val="24"/>
        </w:rPr>
        <w:t xml:space="preserve">s objednávkou </w:t>
      </w:r>
      <w:r w:rsidR="00A42381" w:rsidRPr="00A42381">
        <w:rPr>
          <w:rFonts w:ascii="Times New Roman" w:hAnsi="Times New Roman" w:cs="Times New Roman"/>
          <w:sz w:val="24"/>
          <w:szCs w:val="24"/>
        </w:rPr>
        <w:t>Vlastníka v zmysle čl. II bod 1 tejto Dohody</w:t>
      </w:r>
      <w:r w:rsidR="001032F0">
        <w:rPr>
          <w:rFonts w:ascii="Times New Roman" w:hAnsi="Times New Roman" w:cs="Times New Roman"/>
          <w:sz w:val="24"/>
          <w:szCs w:val="24"/>
        </w:rPr>
        <w:t>,</w:t>
      </w:r>
      <w:r w:rsidRPr="00CE2264">
        <w:rPr>
          <w:rFonts w:ascii="Times New Roman" w:hAnsi="Times New Roman" w:cs="Times New Roman"/>
          <w:sz w:val="24"/>
          <w:szCs w:val="24"/>
        </w:rPr>
        <w:t xml:space="preserve"> vznikne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právo </w:t>
      </w:r>
      <w:r w:rsidR="007E346F">
        <w:rPr>
          <w:rFonts w:ascii="Times New Roman" w:hAnsi="Times New Roman" w:cs="Times New Roman"/>
          <w:sz w:val="24"/>
          <w:szCs w:val="24"/>
        </w:rPr>
        <w:t xml:space="preserve"> na </w:t>
      </w:r>
      <w:r w:rsidR="00E10639">
        <w:rPr>
          <w:rFonts w:ascii="Times New Roman" w:hAnsi="Times New Roman" w:cs="Times New Roman"/>
          <w:sz w:val="24"/>
          <w:szCs w:val="24"/>
        </w:rPr>
        <w:t>zmluvn</w:t>
      </w:r>
      <w:r w:rsidR="00740076">
        <w:rPr>
          <w:rFonts w:ascii="Times New Roman" w:hAnsi="Times New Roman" w:cs="Times New Roman"/>
          <w:sz w:val="24"/>
          <w:szCs w:val="24"/>
        </w:rPr>
        <w:t>ú</w:t>
      </w:r>
      <w:r w:rsidR="00E10639">
        <w:rPr>
          <w:rFonts w:ascii="Times New Roman" w:hAnsi="Times New Roman" w:cs="Times New Roman"/>
          <w:sz w:val="24"/>
          <w:szCs w:val="24"/>
        </w:rPr>
        <w:t xml:space="preserve"> pokut</w:t>
      </w:r>
      <w:r w:rsidR="00740076">
        <w:rPr>
          <w:rFonts w:ascii="Times New Roman" w:hAnsi="Times New Roman" w:cs="Times New Roman"/>
          <w:sz w:val="24"/>
          <w:szCs w:val="24"/>
        </w:rPr>
        <w:t>u</w:t>
      </w:r>
      <w:r w:rsidR="00E10639">
        <w:rPr>
          <w:rFonts w:ascii="Times New Roman" w:hAnsi="Times New Roman" w:cs="Times New Roman"/>
          <w:sz w:val="24"/>
          <w:szCs w:val="24"/>
        </w:rPr>
        <w:t xml:space="preserve"> voči</w:t>
      </w:r>
      <w:r w:rsidRPr="00CE2264">
        <w:rPr>
          <w:rFonts w:ascii="Times New Roman" w:hAnsi="Times New Roman" w:cs="Times New Roman"/>
          <w:sz w:val="24"/>
          <w:szCs w:val="24"/>
        </w:rPr>
        <w:t xml:space="preserve"> </w:t>
      </w:r>
      <w:r>
        <w:rPr>
          <w:rFonts w:ascii="Times New Roman" w:hAnsi="Times New Roman" w:cs="Times New Roman"/>
          <w:sz w:val="24"/>
          <w:szCs w:val="24"/>
        </w:rPr>
        <w:t>Správcovi</w:t>
      </w:r>
      <w:r w:rsidRPr="00CE2264">
        <w:rPr>
          <w:rFonts w:ascii="Times New Roman" w:hAnsi="Times New Roman" w:cs="Times New Roman"/>
          <w:sz w:val="24"/>
          <w:szCs w:val="24"/>
        </w:rPr>
        <w:t xml:space="preserve">  vo výške 500 euro (slovom: päťsto euro) za každý, aj začatý deň omeškania </w:t>
      </w:r>
      <w:r>
        <w:rPr>
          <w:rFonts w:ascii="Times New Roman" w:hAnsi="Times New Roman" w:cs="Times New Roman"/>
          <w:sz w:val="24"/>
          <w:szCs w:val="24"/>
        </w:rPr>
        <w:t>Správcu</w:t>
      </w:r>
      <w:r w:rsidRPr="00CE2264">
        <w:rPr>
          <w:rFonts w:ascii="Times New Roman" w:hAnsi="Times New Roman" w:cs="Times New Roman"/>
          <w:sz w:val="24"/>
          <w:szCs w:val="24"/>
        </w:rPr>
        <w:t xml:space="preserve"> a/alebo za každé aj opakované nedodržanie objednávky</w:t>
      </w:r>
      <w:r w:rsidR="00736318">
        <w:rPr>
          <w:rFonts w:ascii="Times New Roman" w:hAnsi="Times New Roman" w:cs="Times New Roman"/>
          <w:sz w:val="24"/>
          <w:szCs w:val="24"/>
        </w:rPr>
        <w:t xml:space="preserve"> </w:t>
      </w:r>
      <w:r w:rsidR="00736318" w:rsidRPr="00736318">
        <w:rPr>
          <w:rFonts w:ascii="Times New Roman" w:hAnsi="Times New Roman" w:cs="Times New Roman"/>
          <w:sz w:val="24"/>
          <w:szCs w:val="24"/>
        </w:rPr>
        <w:t>Vlastníka v zmysle čl. II bod 1 tejto Dohody</w:t>
      </w:r>
      <w:r w:rsidRPr="00CE2264">
        <w:rPr>
          <w:rFonts w:ascii="Times New Roman" w:hAnsi="Times New Roman" w:cs="Times New Roman"/>
          <w:sz w:val="24"/>
          <w:szCs w:val="24"/>
        </w:rPr>
        <w:t>.</w:t>
      </w:r>
    </w:p>
    <w:p w14:paraId="7A4C64A9" w14:textId="053363A0" w:rsidR="004564B0" w:rsidRPr="00CE2264"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CE2264">
        <w:rPr>
          <w:rFonts w:ascii="Times New Roman" w:hAnsi="Times New Roman" w:cs="Times New Roman"/>
          <w:sz w:val="24"/>
          <w:szCs w:val="24"/>
        </w:rPr>
        <w:t xml:space="preserve">V prípade, ak </w:t>
      </w:r>
      <w:r>
        <w:rPr>
          <w:rFonts w:ascii="Times New Roman" w:hAnsi="Times New Roman" w:cs="Times New Roman"/>
          <w:sz w:val="24"/>
          <w:szCs w:val="24"/>
        </w:rPr>
        <w:t>Správca</w:t>
      </w:r>
      <w:r w:rsidRPr="00CE2264">
        <w:rPr>
          <w:rFonts w:ascii="Times New Roman" w:hAnsi="Times New Roman" w:cs="Times New Roman"/>
          <w:sz w:val="24"/>
          <w:szCs w:val="24"/>
        </w:rPr>
        <w:t xml:space="preserve"> poruší povinnosť podľa tejto </w:t>
      </w:r>
      <w:r w:rsidR="00560CE9">
        <w:rPr>
          <w:rFonts w:ascii="Times New Roman" w:hAnsi="Times New Roman" w:cs="Times New Roman"/>
          <w:sz w:val="24"/>
          <w:szCs w:val="24"/>
        </w:rPr>
        <w:t xml:space="preserve"> Dohody</w:t>
      </w:r>
      <w:r w:rsidRPr="00CE2264">
        <w:rPr>
          <w:rFonts w:ascii="Times New Roman" w:hAnsi="Times New Roman" w:cs="Times New Roman"/>
          <w:sz w:val="24"/>
          <w:szCs w:val="24"/>
        </w:rPr>
        <w:t xml:space="preserve"> a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nevznikne právo na odstúpenie od tejto Zmluvy, vznikne rovnako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právo </w:t>
      </w:r>
      <w:r w:rsidR="00560CE9">
        <w:rPr>
          <w:rFonts w:ascii="Times New Roman" w:hAnsi="Times New Roman" w:cs="Times New Roman"/>
          <w:sz w:val="24"/>
          <w:szCs w:val="24"/>
        </w:rPr>
        <w:t xml:space="preserve">na </w:t>
      </w:r>
      <w:r w:rsidRPr="00CE2264">
        <w:rPr>
          <w:rFonts w:ascii="Times New Roman" w:hAnsi="Times New Roman" w:cs="Times New Roman"/>
          <w:sz w:val="24"/>
          <w:szCs w:val="24"/>
        </w:rPr>
        <w:t xml:space="preserve">  zmluvnú pokutu</w:t>
      </w:r>
      <w:r w:rsidR="00560CE9">
        <w:rPr>
          <w:rFonts w:ascii="Times New Roman" w:hAnsi="Times New Roman" w:cs="Times New Roman"/>
          <w:sz w:val="24"/>
          <w:szCs w:val="24"/>
        </w:rPr>
        <w:t xml:space="preserve"> voči Správcovi</w:t>
      </w:r>
      <w:r w:rsidRPr="00CE2264">
        <w:rPr>
          <w:rFonts w:ascii="Times New Roman" w:hAnsi="Times New Roman" w:cs="Times New Roman"/>
          <w:sz w:val="24"/>
          <w:szCs w:val="24"/>
        </w:rPr>
        <w:t xml:space="preserve"> vo výške 250 euro (slovom: dvestopäťdesiat euro) za každé aj opakované porušenie povinnosti podľa tejto </w:t>
      </w:r>
      <w:r>
        <w:rPr>
          <w:rFonts w:ascii="Times New Roman" w:hAnsi="Times New Roman" w:cs="Times New Roman"/>
          <w:sz w:val="24"/>
          <w:szCs w:val="24"/>
        </w:rPr>
        <w:t>Dohody</w:t>
      </w:r>
      <w:r w:rsidRPr="00CE2264">
        <w:rPr>
          <w:rFonts w:ascii="Times New Roman" w:hAnsi="Times New Roman" w:cs="Times New Roman"/>
          <w:sz w:val="24"/>
          <w:szCs w:val="24"/>
        </w:rPr>
        <w:t>.</w:t>
      </w:r>
    </w:p>
    <w:p w14:paraId="5FBEA592" w14:textId="4EE2BDEF" w:rsidR="004564B0"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CE2264">
        <w:rPr>
          <w:rFonts w:ascii="Times New Roman" w:hAnsi="Times New Roman" w:cs="Times New Roman"/>
          <w:sz w:val="24"/>
          <w:szCs w:val="24"/>
        </w:rPr>
        <w:t xml:space="preserve">V prípade, ak bude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kontrolným orgánom v súlade s ustanovením § 7b zákona č. 82/2005 Z. z. o nelegálnej práci a nelegálnom zamestnávaní a o zmene a doplnení niektorých zákonov v znení neskorších predpisov uložená sankcia z dôvodu prijatia plnenia prostredníctvom </w:t>
      </w:r>
      <w:r>
        <w:rPr>
          <w:rFonts w:ascii="Times New Roman" w:hAnsi="Times New Roman" w:cs="Times New Roman"/>
          <w:sz w:val="24"/>
          <w:szCs w:val="24"/>
        </w:rPr>
        <w:t>Správcu</w:t>
      </w:r>
      <w:r w:rsidRPr="00CE2264">
        <w:rPr>
          <w:rFonts w:ascii="Times New Roman" w:hAnsi="Times New Roman" w:cs="Times New Roman"/>
          <w:sz w:val="24"/>
          <w:szCs w:val="24"/>
        </w:rPr>
        <w:t xml:space="preserve"> nelegálne zamestnávaných osôb, vzniká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právo </w:t>
      </w:r>
      <w:r w:rsidR="004250B0">
        <w:rPr>
          <w:rFonts w:ascii="Times New Roman" w:hAnsi="Times New Roman" w:cs="Times New Roman"/>
          <w:sz w:val="24"/>
          <w:szCs w:val="24"/>
        </w:rPr>
        <w:t xml:space="preserve">na </w:t>
      </w:r>
      <w:r w:rsidRPr="00CE2264">
        <w:rPr>
          <w:rFonts w:ascii="Times New Roman" w:hAnsi="Times New Roman" w:cs="Times New Roman"/>
          <w:sz w:val="24"/>
          <w:szCs w:val="24"/>
        </w:rPr>
        <w:t xml:space="preserve"> zmluvnú pokutu </w:t>
      </w:r>
      <w:r w:rsidR="00306110">
        <w:rPr>
          <w:rFonts w:ascii="Times New Roman" w:hAnsi="Times New Roman" w:cs="Times New Roman"/>
          <w:sz w:val="24"/>
          <w:szCs w:val="24"/>
        </w:rPr>
        <w:t xml:space="preserve">voči Správcovi </w:t>
      </w:r>
      <w:r w:rsidRPr="00CE2264">
        <w:rPr>
          <w:rFonts w:ascii="Times New Roman" w:hAnsi="Times New Roman" w:cs="Times New Roman"/>
          <w:sz w:val="24"/>
          <w:szCs w:val="24"/>
        </w:rPr>
        <w:t xml:space="preserve">vo výške 130 % výšky sankcie uloženej </w:t>
      </w:r>
      <w:r>
        <w:rPr>
          <w:rFonts w:ascii="Times New Roman" w:hAnsi="Times New Roman" w:cs="Times New Roman"/>
          <w:sz w:val="24"/>
          <w:szCs w:val="24"/>
        </w:rPr>
        <w:t>Vlastníkovi</w:t>
      </w:r>
      <w:r w:rsidRPr="00CE2264">
        <w:rPr>
          <w:rFonts w:ascii="Times New Roman" w:hAnsi="Times New Roman" w:cs="Times New Roman"/>
          <w:sz w:val="24"/>
          <w:szCs w:val="24"/>
        </w:rPr>
        <w:t xml:space="preserve">. Túto zmluvnú pokutu je </w:t>
      </w:r>
      <w:r>
        <w:rPr>
          <w:rFonts w:ascii="Times New Roman" w:hAnsi="Times New Roman" w:cs="Times New Roman"/>
          <w:sz w:val="24"/>
          <w:szCs w:val="24"/>
        </w:rPr>
        <w:t>Vlastník</w:t>
      </w:r>
      <w:r w:rsidRPr="00CE2264">
        <w:rPr>
          <w:rFonts w:ascii="Times New Roman" w:hAnsi="Times New Roman" w:cs="Times New Roman"/>
          <w:sz w:val="24"/>
          <w:szCs w:val="24"/>
        </w:rPr>
        <w:t xml:space="preserve"> oprávnený započítať s existujúcim alebo budúcim záväzkom voči </w:t>
      </w:r>
      <w:r>
        <w:rPr>
          <w:rFonts w:ascii="Times New Roman" w:hAnsi="Times New Roman" w:cs="Times New Roman"/>
          <w:sz w:val="24"/>
          <w:szCs w:val="24"/>
        </w:rPr>
        <w:t>Správcovi</w:t>
      </w:r>
      <w:r w:rsidRPr="00CE2264">
        <w:rPr>
          <w:rFonts w:ascii="Times New Roman" w:hAnsi="Times New Roman" w:cs="Times New Roman"/>
          <w:sz w:val="24"/>
          <w:szCs w:val="24"/>
        </w:rPr>
        <w:t>, a to aj z iného existujúceho alebo budúceho zmluvného vzťahu.</w:t>
      </w:r>
    </w:p>
    <w:p w14:paraId="2FE2CDBF" w14:textId="4F8D84AD" w:rsidR="004564B0" w:rsidRPr="001254E0"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1254E0">
        <w:rPr>
          <w:rFonts w:ascii="Times New Roman" w:hAnsi="Times New Roman" w:cs="Times New Roman"/>
          <w:sz w:val="24"/>
          <w:szCs w:val="24"/>
        </w:rPr>
        <w:t xml:space="preserve">V prípade, ak </w:t>
      </w:r>
      <w:r w:rsidR="009049E9">
        <w:rPr>
          <w:rFonts w:ascii="Times New Roman" w:hAnsi="Times New Roman" w:cs="Times New Roman"/>
          <w:sz w:val="24"/>
          <w:szCs w:val="24"/>
        </w:rPr>
        <w:t>Vlastník</w:t>
      </w:r>
      <w:r w:rsidRPr="001254E0">
        <w:rPr>
          <w:rFonts w:ascii="Times New Roman" w:hAnsi="Times New Roman" w:cs="Times New Roman"/>
          <w:sz w:val="24"/>
          <w:szCs w:val="24"/>
        </w:rPr>
        <w:t xml:space="preserve">ovi vznikne povinnosť uhradiť daň z pridanej hodnoty v zmysle </w:t>
      </w:r>
      <w:proofErr w:type="spellStart"/>
      <w:r w:rsidRPr="001254E0">
        <w:rPr>
          <w:rFonts w:ascii="Times New Roman" w:hAnsi="Times New Roman" w:cs="Times New Roman"/>
          <w:sz w:val="24"/>
          <w:szCs w:val="24"/>
        </w:rPr>
        <w:t>ust</w:t>
      </w:r>
      <w:proofErr w:type="spellEnd"/>
      <w:r w:rsidRPr="001254E0">
        <w:rPr>
          <w:rFonts w:ascii="Times New Roman" w:hAnsi="Times New Roman" w:cs="Times New Roman"/>
          <w:sz w:val="24"/>
          <w:szCs w:val="24"/>
        </w:rPr>
        <w:t xml:space="preserve">. § 69b </w:t>
      </w:r>
      <w:r w:rsidR="000977A2">
        <w:rPr>
          <w:rFonts w:ascii="Times New Roman" w:hAnsi="Times New Roman" w:cs="Times New Roman"/>
          <w:sz w:val="24"/>
          <w:szCs w:val="24"/>
        </w:rPr>
        <w:t>Z</w:t>
      </w:r>
      <w:r w:rsidRPr="001254E0">
        <w:rPr>
          <w:rFonts w:ascii="Times New Roman" w:hAnsi="Times New Roman" w:cs="Times New Roman"/>
          <w:sz w:val="24"/>
          <w:szCs w:val="24"/>
        </w:rPr>
        <w:t xml:space="preserve">ákona  o </w:t>
      </w:r>
      <w:r w:rsidR="000977A2">
        <w:rPr>
          <w:rFonts w:ascii="Times New Roman" w:hAnsi="Times New Roman" w:cs="Times New Roman"/>
          <w:sz w:val="24"/>
          <w:szCs w:val="24"/>
        </w:rPr>
        <w:t xml:space="preserve"> DPH</w:t>
      </w:r>
      <w:r w:rsidRPr="001254E0">
        <w:rPr>
          <w:rFonts w:ascii="Times New Roman" w:hAnsi="Times New Roman" w:cs="Times New Roman"/>
          <w:sz w:val="24"/>
          <w:szCs w:val="24"/>
        </w:rPr>
        <w:t xml:space="preserve">, vzniká </w:t>
      </w:r>
      <w:r w:rsidR="00CD5DEE">
        <w:rPr>
          <w:rFonts w:ascii="Times New Roman" w:hAnsi="Times New Roman" w:cs="Times New Roman"/>
          <w:sz w:val="24"/>
          <w:szCs w:val="24"/>
        </w:rPr>
        <w:t>Vlastník</w:t>
      </w:r>
      <w:r w:rsidRPr="001254E0">
        <w:rPr>
          <w:rFonts w:ascii="Times New Roman" w:hAnsi="Times New Roman" w:cs="Times New Roman"/>
          <w:sz w:val="24"/>
          <w:szCs w:val="24"/>
        </w:rPr>
        <w:t xml:space="preserve">ovi právo </w:t>
      </w:r>
      <w:r w:rsidR="00CD5DEE">
        <w:rPr>
          <w:rFonts w:ascii="Times New Roman" w:hAnsi="Times New Roman" w:cs="Times New Roman"/>
          <w:sz w:val="24"/>
          <w:szCs w:val="24"/>
        </w:rPr>
        <w:t xml:space="preserve"> na</w:t>
      </w:r>
      <w:r w:rsidRPr="001254E0">
        <w:rPr>
          <w:rFonts w:ascii="Times New Roman" w:hAnsi="Times New Roman" w:cs="Times New Roman"/>
          <w:sz w:val="24"/>
          <w:szCs w:val="24"/>
        </w:rPr>
        <w:t xml:space="preserve"> zmluvnú pokutu</w:t>
      </w:r>
      <w:r w:rsidR="00CD5DEE">
        <w:rPr>
          <w:rFonts w:ascii="Times New Roman" w:hAnsi="Times New Roman" w:cs="Times New Roman"/>
          <w:sz w:val="24"/>
          <w:szCs w:val="24"/>
        </w:rPr>
        <w:t xml:space="preserve"> voči Správcovi</w:t>
      </w:r>
      <w:r w:rsidRPr="001254E0">
        <w:rPr>
          <w:rFonts w:ascii="Times New Roman" w:hAnsi="Times New Roman" w:cs="Times New Roman"/>
          <w:sz w:val="24"/>
          <w:szCs w:val="24"/>
        </w:rPr>
        <w:t xml:space="preserve"> vo výške 130 % výšky daňovej povinnosti, ktorá takto </w:t>
      </w:r>
      <w:r w:rsidR="00CD5DEE">
        <w:rPr>
          <w:rFonts w:ascii="Times New Roman" w:hAnsi="Times New Roman" w:cs="Times New Roman"/>
          <w:sz w:val="24"/>
          <w:szCs w:val="24"/>
        </w:rPr>
        <w:t>Vlastník</w:t>
      </w:r>
      <w:r w:rsidRPr="001254E0">
        <w:rPr>
          <w:rFonts w:ascii="Times New Roman" w:hAnsi="Times New Roman" w:cs="Times New Roman"/>
          <w:sz w:val="24"/>
          <w:szCs w:val="24"/>
        </w:rPr>
        <w:t>ovi vznikla. Túto zmluvnú pokutu je Objednávateľ oprávnený započítať s existujúcim alebo budúcim záväzkom voči Dodávateľovi, a to aj z iného existujúceho alebo budúceho zmluvného vzťahu.</w:t>
      </w:r>
    </w:p>
    <w:p w14:paraId="2AFBEDF5" w14:textId="14320E74" w:rsidR="004564B0"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Vlastník má právo </w:t>
      </w:r>
      <w:r w:rsidR="004639CA">
        <w:rPr>
          <w:rFonts w:ascii="Times New Roman" w:hAnsi="Times New Roman" w:cs="Times New Roman"/>
          <w:sz w:val="24"/>
          <w:szCs w:val="24"/>
        </w:rPr>
        <w:t>na</w:t>
      </w:r>
      <w:r>
        <w:rPr>
          <w:rFonts w:ascii="Times New Roman" w:hAnsi="Times New Roman" w:cs="Times New Roman"/>
          <w:sz w:val="24"/>
          <w:szCs w:val="24"/>
        </w:rPr>
        <w:t xml:space="preserve"> </w:t>
      </w:r>
      <w:r w:rsidRPr="006B1E6B">
        <w:rPr>
          <w:rFonts w:ascii="Times New Roman" w:hAnsi="Times New Roman" w:cs="Times New Roman"/>
          <w:sz w:val="24"/>
          <w:szCs w:val="24"/>
        </w:rPr>
        <w:t>zmluvnú pokutu</w:t>
      </w:r>
      <w:r w:rsidR="004639CA">
        <w:rPr>
          <w:rFonts w:ascii="Times New Roman" w:hAnsi="Times New Roman" w:cs="Times New Roman"/>
          <w:sz w:val="24"/>
          <w:szCs w:val="24"/>
        </w:rPr>
        <w:t xml:space="preserve"> voči Správcovi</w:t>
      </w:r>
      <w:r w:rsidRPr="006B1E6B">
        <w:rPr>
          <w:rFonts w:ascii="Times New Roman" w:hAnsi="Times New Roman" w:cs="Times New Roman"/>
          <w:sz w:val="24"/>
          <w:szCs w:val="24"/>
        </w:rPr>
        <w:t xml:space="preserve"> vo výške 1 000 EUR </w:t>
      </w:r>
      <w:r w:rsidR="004639CA">
        <w:rPr>
          <w:rFonts w:ascii="Times New Roman" w:hAnsi="Times New Roman" w:cs="Times New Roman"/>
          <w:sz w:val="24"/>
          <w:szCs w:val="24"/>
        </w:rPr>
        <w:t>(</w:t>
      </w:r>
      <w:r w:rsidRPr="006B1E6B">
        <w:rPr>
          <w:rFonts w:ascii="Times New Roman" w:hAnsi="Times New Roman" w:cs="Times New Roman"/>
          <w:sz w:val="24"/>
          <w:szCs w:val="24"/>
        </w:rPr>
        <w:t>slovom tisíc eur</w:t>
      </w:r>
      <w:r w:rsidR="004639CA">
        <w:rPr>
          <w:rFonts w:ascii="Times New Roman" w:hAnsi="Times New Roman" w:cs="Times New Roman"/>
          <w:sz w:val="24"/>
          <w:szCs w:val="24"/>
        </w:rPr>
        <w:t>)</w:t>
      </w:r>
      <w:r w:rsidRPr="006B1E6B">
        <w:rPr>
          <w:rFonts w:ascii="Times New Roman" w:hAnsi="Times New Roman" w:cs="Times New Roman"/>
          <w:sz w:val="24"/>
          <w:szCs w:val="24"/>
        </w:rPr>
        <w:t xml:space="preserve">, za každý aj začatý deň porušenia povinnosti Dodávateľa udržiavať počas trvania tejto Dohody v platnosti poistnú zmluvu podľa článku </w:t>
      </w:r>
      <w:r w:rsidR="00EA0B44">
        <w:rPr>
          <w:rFonts w:ascii="Times New Roman" w:hAnsi="Times New Roman" w:cs="Times New Roman"/>
          <w:sz w:val="24"/>
          <w:szCs w:val="24"/>
        </w:rPr>
        <w:t>V</w:t>
      </w:r>
      <w:r w:rsidRPr="00904D6D">
        <w:rPr>
          <w:rFonts w:ascii="Times New Roman" w:hAnsi="Times New Roman" w:cs="Times New Roman"/>
          <w:sz w:val="24"/>
          <w:szCs w:val="24"/>
        </w:rPr>
        <w:t>II ods. 1 písm. f) tejto Dohody</w:t>
      </w:r>
      <w:r>
        <w:rPr>
          <w:rFonts w:ascii="Times New Roman" w:hAnsi="Times New Roman" w:cs="Times New Roman"/>
          <w:sz w:val="24"/>
          <w:szCs w:val="24"/>
        </w:rPr>
        <w:t>.</w:t>
      </w:r>
      <w:r w:rsidRPr="006B1E6B">
        <w:rPr>
          <w:rFonts w:ascii="Times New Roman" w:hAnsi="Times New Roman" w:cs="Times New Roman"/>
          <w:sz w:val="24"/>
          <w:szCs w:val="24"/>
        </w:rPr>
        <w:t xml:space="preserve"> </w:t>
      </w:r>
    </w:p>
    <w:p w14:paraId="55249130" w14:textId="5427E77A" w:rsidR="00275A4F" w:rsidRPr="00275A4F" w:rsidRDefault="00275A4F" w:rsidP="00275A4F">
      <w:pPr>
        <w:pStyle w:val="Odsekzoznamu"/>
        <w:numPr>
          <w:ilvl w:val="0"/>
          <w:numId w:val="7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Vlastník má právo </w:t>
      </w:r>
      <w:r w:rsidR="00BA4121">
        <w:rPr>
          <w:rFonts w:ascii="Times New Roman" w:hAnsi="Times New Roman" w:cs="Times New Roman"/>
          <w:sz w:val="24"/>
          <w:szCs w:val="24"/>
        </w:rPr>
        <w:t>na</w:t>
      </w:r>
      <w:r>
        <w:rPr>
          <w:rFonts w:ascii="Times New Roman" w:hAnsi="Times New Roman" w:cs="Times New Roman"/>
          <w:sz w:val="24"/>
          <w:szCs w:val="24"/>
        </w:rPr>
        <w:t xml:space="preserve"> </w:t>
      </w:r>
      <w:r w:rsidRPr="006B1E6B">
        <w:rPr>
          <w:rFonts w:ascii="Times New Roman" w:hAnsi="Times New Roman" w:cs="Times New Roman"/>
          <w:sz w:val="24"/>
          <w:szCs w:val="24"/>
        </w:rPr>
        <w:t>zmluvnú pokutu</w:t>
      </w:r>
      <w:r w:rsidR="00BA4121">
        <w:rPr>
          <w:rFonts w:ascii="Times New Roman" w:hAnsi="Times New Roman" w:cs="Times New Roman"/>
          <w:sz w:val="24"/>
          <w:szCs w:val="24"/>
        </w:rPr>
        <w:t xml:space="preserve"> voči Správcovi</w:t>
      </w:r>
      <w:r w:rsidRPr="006B1E6B">
        <w:rPr>
          <w:rFonts w:ascii="Times New Roman" w:hAnsi="Times New Roman" w:cs="Times New Roman"/>
          <w:sz w:val="24"/>
          <w:szCs w:val="24"/>
        </w:rPr>
        <w:t xml:space="preserve"> vo výške 1 000 EUR </w:t>
      </w:r>
      <w:r w:rsidR="009746A0">
        <w:rPr>
          <w:rFonts w:ascii="Times New Roman" w:hAnsi="Times New Roman" w:cs="Times New Roman"/>
          <w:sz w:val="24"/>
          <w:szCs w:val="24"/>
        </w:rPr>
        <w:t>(</w:t>
      </w:r>
      <w:r w:rsidRPr="006B1E6B">
        <w:rPr>
          <w:rFonts w:ascii="Times New Roman" w:hAnsi="Times New Roman" w:cs="Times New Roman"/>
          <w:sz w:val="24"/>
          <w:szCs w:val="24"/>
        </w:rPr>
        <w:t>slovom tisíc eur</w:t>
      </w:r>
      <w:r w:rsidR="009746A0">
        <w:rPr>
          <w:rFonts w:ascii="Times New Roman" w:hAnsi="Times New Roman" w:cs="Times New Roman"/>
          <w:sz w:val="24"/>
          <w:szCs w:val="24"/>
        </w:rPr>
        <w:t>)</w:t>
      </w:r>
      <w:r w:rsidRPr="006B1E6B">
        <w:rPr>
          <w:rFonts w:ascii="Times New Roman" w:hAnsi="Times New Roman" w:cs="Times New Roman"/>
          <w:sz w:val="24"/>
          <w:szCs w:val="24"/>
        </w:rPr>
        <w:t xml:space="preserve">, za každý aj začatý deň porušenia povinnosti </w:t>
      </w:r>
      <w:r>
        <w:rPr>
          <w:rFonts w:ascii="Times New Roman" w:hAnsi="Times New Roman" w:cs="Times New Roman"/>
          <w:sz w:val="24"/>
          <w:szCs w:val="24"/>
        </w:rPr>
        <w:t xml:space="preserve">pracovať </w:t>
      </w:r>
      <w:r w:rsidRPr="007437A0">
        <w:rPr>
          <w:rFonts w:ascii="Times New Roman" w:eastAsia="Times New Roman" w:hAnsi="Times New Roman" w:cs="Times New Roman"/>
          <w:color w:val="000000" w:themeColor="text1"/>
          <w:sz w:val="24"/>
          <w:szCs w:val="24"/>
        </w:rPr>
        <w:t>v IS DOMUS</w:t>
      </w:r>
      <w:r>
        <w:rPr>
          <w:rFonts w:ascii="Times New Roman" w:eastAsia="Times New Roman" w:hAnsi="Times New Roman" w:cs="Times New Roman"/>
          <w:color w:val="000000" w:themeColor="text1"/>
          <w:sz w:val="24"/>
          <w:szCs w:val="24"/>
        </w:rPr>
        <w:t xml:space="preserve"> a IS</w:t>
      </w:r>
      <w:r w:rsidRPr="007437A0">
        <w:rPr>
          <w:rFonts w:ascii="Times New Roman" w:eastAsia="Times New Roman" w:hAnsi="Times New Roman" w:cs="Times New Roman"/>
          <w:color w:val="000000" w:themeColor="text1"/>
          <w:sz w:val="24"/>
          <w:szCs w:val="24"/>
        </w:rPr>
        <w:t xml:space="preserve"> NORIS </w:t>
      </w:r>
      <w:r w:rsidRPr="006B1E6B">
        <w:rPr>
          <w:rFonts w:ascii="Times New Roman" w:hAnsi="Times New Roman" w:cs="Times New Roman"/>
          <w:sz w:val="24"/>
          <w:szCs w:val="24"/>
        </w:rPr>
        <w:t xml:space="preserve">podľa článku </w:t>
      </w:r>
      <w:r>
        <w:rPr>
          <w:rFonts w:ascii="Times New Roman" w:hAnsi="Times New Roman" w:cs="Times New Roman"/>
          <w:sz w:val="24"/>
          <w:szCs w:val="24"/>
        </w:rPr>
        <w:t>III</w:t>
      </w:r>
      <w:r w:rsidRPr="00904D6D">
        <w:rPr>
          <w:rFonts w:ascii="Times New Roman" w:hAnsi="Times New Roman" w:cs="Times New Roman"/>
          <w:sz w:val="24"/>
          <w:szCs w:val="24"/>
        </w:rPr>
        <w:t xml:space="preserve"> ods. 1 písm. </w:t>
      </w:r>
      <w:r>
        <w:rPr>
          <w:rFonts w:ascii="Times New Roman" w:hAnsi="Times New Roman" w:cs="Times New Roman"/>
          <w:sz w:val="24"/>
          <w:szCs w:val="24"/>
        </w:rPr>
        <w:t>a</w:t>
      </w:r>
      <w:r w:rsidRPr="00904D6D">
        <w:rPr>
          <w:rFonts w:ascii="Times New Roman" w:hAnsi="Times New Roman" w:cs="Times New Roman"/>
          <w:sz w:val="24"/>
          <w:szCs w:val="24"/>
        </w:rPr>
        <w:t>) tejto Dohody</w:t>
      </w:r>
      <w:r>
        <w:rPr>
          <w:rFonts w:ascii="Times New Roman" w:hAnsi="Times New Roman" w:cs="Times New Roman"/>
          <w:sz w:val="24"/>
          <w:szCs w:val="24"/>
        </w:rPr>
        <w:t>.</w:t>
      </w:r>
      <w:r w:rsidRPr="006B1E6B">
        <w:rPr>
          <w:rFonts w:ascii="Times New Roman" w:hAnsi="Times New Roman" w:cs="Times New Roman"/>
          <w:sz w:val="24"/>
          <w:szCs w:val="24"/>
        </w:rPr>
        <w:t xml:space="preserve"> </w:t>
      </w:r>
    </w:p>
    <w:p w14:paraId="1DE4941E" w14:textId="4F072F5F" w:rsidR="004564B0" w:rsidRPr="00CE2264"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Vlastník má právo </w:t>
      </w:r>
      <w:r w:rsidR="00D72B06">
        <w:rPr>
          <w:rFonts w:ascii="Times New Roman" w:hAnsi="Times New Roman" w:cs="Times New Roman"/>
          <w:sz w:val="24"/>
          <w:szCs w:val="24"/>
        </w:rPr>
        <w:t xml:space="preserve"> na</w:t>
      </w:r>
      <w:r>
        <w:rPr>
          <w:rFonts w:ascii="Times New Roman" w:hAnsi="Times New Roman" w:cs="Times New Roman"/>
          <w:sz w:val="24"/>
          <w:szCs w:val="24"/>
        </w:rPr>
        <w:t xml:space="preserve"> </w:t>
      </w:r>
      <w:r w:rsidRPr="006B1E6B">
        <w:rPr>
          <w:rFonts w:ascii="Times New Roman" w:hAnsi="Times New Roman" w:cs="Times New Roman"/>
          <w:sz w:val="24"/>
          <w:szCs w:val="24"/>
        </w:rPr>
        <w:t>zmluvnú pokutu</w:t>
      </w:r>
      <w:r w:rsidR="00D72B06">
        <w:rPr>
          <w:rFonts w:ascii="Times New Roman" w:hAnsi="Times New Roman" w:cs="Times New Roman"/>
          <w:sz w:val="24"/>
          <w:szCs w:val="24"/>
        </w:rPr>
        <w:t xml:space="preserve"> voči Správcovi</w:t>
      </w:r>
      <w:r>
        <w:rPr>
          <w:rFonts w:ascii="Times New Roman" w:hAnsi="Times New Roman" w:cs="Times New Roman"/>
          <w:sz w:val="24"/>
          <w:szCs w:val="24"/>
        </w:rPr>
        <w:t>,</w:t>
      </w:r>
      <w:r w:rsidRPr="006B1E6B">
        <w:rPr>
          <w:rFonts w:ascii="Times New Roman" w:hAnsi="Times New Roman" w:cs="Times New Roman"/>
          <w:sz w:val="24"/>
          <w:szCs w:val="24"/>
        </w:rPr>
        <w:t xml:space="preserve"> ak </w:t>
      </w:r>
      <w:r>
        <w:rPr>
          <w:rFonts w:ascii="Times New Roman" w:hAnsi="Times New Roman" w:cs="Times New Roman"/>
          <w:sz w:val="24"/>
          <w:szCs w:val="24"/>
        </w:rPr>
        <w:t>Správca</w:t>
      </w:r>
      <w:r w:rsidRPr="006B1E6B">
        <w:rPr>
          <w:rFonts w:ascii="Times New Roman" w:hAnsi="Times New Roman" w:cs="Times New Roman"/>
          <w:sz w:val="24"/>
          <w:szCs w:val="24"/>
        </w:rPr>
        <w:t xml:space="preserve"> uvedie v</w:t>
      </w:r>
      <w:r w:rsidR="007F357B">
        <w:rPr>
          <w:rFonts w:ascii="Times New Roman" w:hAnsi="Times New Roman" w:cs="Times New Roman"/>
          <w:sz w:val="24"/>
          <w:szCs w:val="24"/>
        </w:rPr>
        <w:t>o svojej</w:t>
      </w:r>
      <w:r>
        <w:rPr>
          <w:rFonts w:ascii="Times New Roman" w:hAnsi="Times New Roman" w:cs="Times New Roman"/>
          <w:sz w:val="24"/>
          <w:szCs w:val="24"/>
        </w:rPr>
        <w:t> </w:t>
      </w:r>
      <w:r w:rsidR="007F357B">
        <w:rPr>
          <w:rFonts w:ascii="Times New Roman" w:hAnsi="Times New Roman" w:cs="Times New Roman"/>
          <w:sz w:val="24"/>
          <w:szCs w:val="24"/>
        </w:rPr>
        <w:t>p</w:t>
      </w:r>
      <w:r>
        <w:rPr>
          <w:rFonts w:ascii="Times New Roman" w:hAnsi="Times New Roman" w:cs="Times New Roman"/>
          <w:sz w:val="24"/>
          <w:szCs w:val="24"/>
        </w:rPr>
        <w:t xml:space="preserve">onuke </w:t>
      </w:r>
      <w:r w:rsidR="007F357B">
        <w:rPr>
          <w:rFonts w:ascii="Times New Roman" w:hAnsi="Times New Roman" w:cs="Times New Roman"/>
          <w:sz w:val="24"/>
          <w:szCs w:val="24"/>
        </w:rPr>
        <w:t xml:space="preserve">predloženej vo verejnom </w:t>
      </w:r>
      <w:r w:rsidR="00A32255">
        <w:rPr>
          <w:rFonts w:ascii="Times New Roman" w:hAnsi="Times New Roman" w:cs="Times New Roman"/>
          <w:sz w:val="24"/>
          <w:szCs w:val="24"/>
        </w:rPr>
        <w:t>obstarávaní, ktorého výsledkom je uzavretie tejto Dohody</w:t>
      </w:r>
      <w:r w:rsidRPr="006B1E6B">
        <w:rPr>
          <w:rFonts w:ascii="Times New Roman" w:hAnsi="Times New Roman" w:cs="Times New Roman"/>
          <w:sz w:val="24"/>
          <w:szCs w:val="24"/>
        </w:rPr>
        <w:t>, že</w:t>
      </w:r>
      <w:r>
        <w:rPr>
          <w:rFonts w:ascii="Times New Roman" w:hAnsi="Times New Roman" w:cs="Times New Roman"/>
          <w:sz w:val="24"/>
          <w:szCs w:val="24"/>
        </w:rPr>
        <w:t xml:space="preserve"> zamestnáva</w:t>
      </w:r>
      <w:r w:rsidRPr="006B1E6B">
        <w:rPr>
          <w:rFonts w:ascii="Times New Roman" w:hAnsi="Times New Roman" w:cs="Times New Roman"/>
          <w:sz w:val="24"/>
          <w:szCs w:val="24"/>
        </w:rPr>
        <w:t xml:space="preserve"> osob</w:t>
      </w:r>
      <w:r>
        <w:rPr>
          <w:rFonts w:ascii="Times New Roman" w:hAnsi="Times New Roman" w:cs="Times New Roman"/>
          <w:sz w:val="24"/>
          <w:szCs w:val="24"/>
        </w:rPr>
        <w:t>u</w:t>
      </w:r>
      <w:r w:rsidRPr="006B1E6B">
        <w:rPr>
          <w:rFonts w:ascii="Times New Roman" w:hAnsi="Times New Roman" w:cs="Times New Roman"/>
          <w:sz w:val="24"/>
          <w:szCs w:val="24"/>
        </w:rPr>
        <w:t xml:space="preserve"> znevýhodnen</w:t>
      </w:r>
      <w:r>
        <w:rPr>
          <w:rFonts w:ascii="Times New Roman" w:hAnsi="Times New Roman" w:cs="Times New Roman"/>
          <w:sz w:val="24"/>
          <w:szCs w:val="24"/>
        </w:rPr>
        <w:t>ú</w:t>
      </w:r>
      <w:r w:rsidRPr="006B1E6B">
        <w:rPr>
          <w:rFonts w:ascii="Times New Roman" w:hAnsi="Times New Roman" w:cs="Times New Roman"/>
          <w:sz w:val="24"/>
          <w:szCs w:val="24"/>
        </w:rPr>
        <w:t xml:space="preserve"> na trhu práce</w:t>
      </w:r>
      <w:r>
        <w:rPr>
          <w:rFonts w:ascii="Times New Roman" w:hAnsi="Times New Roman" w:cs="Times New Roman"/>
          <w:sz w:val="24"/>
          <w:szCs w:val="24"/>
        </w:rPr>
        <w:t>, za ktorú dostane v rámci vyhodnotenia bonus,</w:t>
      </w:r>
      <w:r w:rsidRPr="006B1E6B">
        <w:rPr>
          <w:rFonts w:ascii="Times New Roman" w:hAnsi="Times New Roman" w:cs="Times New Roman"/>
          <w:sz w:val="24"/>
          <w:szCs w:val="24"/>
        </w:rPr>
        <w:t xml:space="preserve"> a</w:t>
      </w:r>
      <w:r>
        <w:rPr>
          <w:rFonts w:ascii="Times New Roman" w:hAnsi="Times New Roman" w:cs="Times New Roman"/>
          <w:sz w:val="24"/>
          <w:szCs w:val="24"/>
        </w:rPr>
        <w:t xml:space="preserve"> Správca túto povinnosť poruší, </w:t>
      </w:r>
      <w:r w:rsidRPr="006B1E6B">
        <w:rPr>
          <w:rFonts w:ascii="Times New Roman" w:hAnsi="Times New Roman" w:cs="Times New Roman"/>
          <w:sz w:val="24"/>
          <w:szCs w:val="24"/>
        </w:rPr>
        <w:t xml:space="preserve">prípadne </w:t>
      </w:r>
      <w:r>
        <w:rPr>
          <w:rFonts w:ascii="Times New Roman" w:hAnsi="Times New Roman" w:cs="Times New Roman"/>
          <w:sz w:val="24"/>
          <w:szCs w:val="24"/>
        </w:rPr>
        <w:t>Vlastník</w:t>
      </w:r>
      <w:r w:rsidRPr="006B1E6B">
        <w:rPr>
          <w:rFonts w:ascii="Times New Roman" w:hAnsi="Times New Roman" w:cs="Times New Roman"/>
          <w:sz w:val="24"/>
          <w:szCs w:val="24"/>
        </w:rPr>
        <w:t xml:space="preserve"> pri kontrole zistí, že podmienka z tohto kritéria nie</w:t>
      </w:r>
      <w:r>
        <w:rPr>
          <w:rFonts w:ascii="Times New Roman" w:hAnsi="Times New Roman" w:cs="Times New Roman"/>
          <w:sz w:val="24"/>
          <w:szCs w:val="24"/>
        </w:rPr>
        <w:t xml:space="preserve"> </w:t>
      </w:r>
      <w:r w:rsidRPr="00940023">
        <w:rPr>
          <w:rFonts w:ascii="Times New Roman" w:hAnsi="Times New Roman" w:cs="Times New Roman"/>
          <w:sz w:val="24"/>
          <w:szCs w:val="24"/>
        </w:rPr>
        <w:t>je splnená</w:t>
      </w:r>
      <w:r>
        <w:rPr>
          <w:rFonts w:ascii="Times New Roman" w:hAnsi="Times New Roman" w:cs="Times New Roman"/>
          <w:sz w:val="24"/>
          <w:szCs w:val="24"/>
        </w:rPr>
        <w:t>.</w:t>
      </w:r>
      <w:r w:rsidRPr="00940023">
        <w:rPr>
          <w:rFonts w:ascii="Times New Roman" w:hAnsi="Times New Roman" w:cs="Times New Roman"/>
          <w:sz w:val="24"/>
          <w:szCs w:val="24"/>
        </w:rPr>
        <w:t xml:space="preserve"> </w:t>
      </w:r>
      <w:r>
        <w:rPr>
          <w:rFonts w:ascii="Times New Roman" w:hAnsi="Times New Roman" w:cs="Times New Roman"/>
          <w:sz w:val="24"/>
          <w:szCs w:val="24"/>
        </w:rPr>
        <w:t>Správca</w:t>
      </w:r>
      <w:r w:rsidRPr="00940023">
        <w:rPr>
          <w:rFonts w:ascii="Times New Roman" w:hAnsi="Times New Roman" w:cs="Times New Roman"/>
          <w:sz w:val="24"/>
          <w:szCs w:val="24"/>
        </w:rPr>
        <w:t xml:space="preserve"> </w:t>
      </w:r>
      <w:r w:rsidR="00735287">
        <w:rPr>
          <w:rFonts w:ascii="Times New Roman" w:hAnsi="Times New Roman" w:cs="Times New Roman"/>
          <w:sz w:val="24"/>
          <w:szCs w:val="24"/>
        </w:rPr>
        <w:t>j</w:t>
      </w:r>
      <w:r w:rsidRPr="00940023">
        <w:rPr>
          <w:rFonts w:ascii="Times New Roman" w:hAnsi="Times New Roman" w:cs="Times New Roman"/>
          <w:sz w:val="24"/>
          <w:szCs w:val="24"/>
        </w:rPr>
        <w:t xml:space="preserve">e </w:t>
      </w:r>
      <w:r w:rsidR="00735287">
        <w:rPr>
          <w:rFonts w:ascii="Times New Roman" w:hAnsi="Times New Roman" w:cs="Times New Roman"/>
          <w:sz w:val="24"/>
          <w:szCs w:val="24"/>
        </w:rPr>
        <w:t xml:space="preserve">v takomto prípade </w:t>
      </w:r>
      <w:r w:rsidRPr="00940023">
        <w:rPr>
          <w:rFonts w:ascii="Times New Roman" w:hAnsi="Times New Roman" w:cs="Times New Roman"/>
          <w:sz w:val="24"/>
          <w:szCs w:val="24"/>
        </w:rPr>
        <w:t xml:space="preserve">povinný zaplatiť </w:t>
      </w:r>
      <w:r w:rsidR="00735287">
        <w:rPr>
          <w:rFonts w:ascii="Times New Roman" w:hAnsi="Times New Roman" w:cs="Times New Roman"/>
          <w:sz w:val="24"/>
          <w:szCs w:val="24"/>
        </w:rPr>
        <w:t>Vlastník</w:t>
      </w:r>
      <w:r w:rsidRPr="00940023">
        <w:rPr>
          <w:rFonts w:ascii="Times New Roman" w:hAnsi="Times New Roman" w:cs="Times New Roman"/>
          <w:sz w:val="24"/>
          <w:szCs w:val="24"/>
        </w:rPr>
        <w:t>ovi zmluvnú pokutu v</w:t>
      </w:r>
      <w:r>
        <w:rPr>
          <w:rFonts w:ascii="Times New Roman" w:hAnsi="Times New Roman" w:cs="Times New Roman"/>
          <w:sz w:val="24"/>
          <w:szCs w:val="24"/>
        </w:rPr>
        <w:t>o výške získaného bonusu a to v</w:t>
      </w:r>
      <w:r w:rsidRPr="00940023">
        <w:rPr>
          <w:rFonts w:ascii="Times New Roman" w:hAnsi="Times New Roman" w:cs="Times New Roman"/>
          <w:sz w:val="24"/>
          <w:szCs w:val="24"/>
        </w:rPr>
        <w:t xml:space="preserve"> sume </w:t>
      </w:r>
      <w:r>
        <w:rPr>
          <w:rFonts w:ascii="Times New Roman" w:hAnsi="Times New Roman" w:cs="Times New Roman"/>
          <w:sz w:val="24"/>
          <w:szCs w:val="24"/>
        </w:rPr>
        <w:t>15 000</w:t>
      </w:r>
      <w:r w:rsidRPr="00940023">
        <w:rPr>
          <w:rFonts w:ascii="Times New Roman" w:hAnsi="Times New Roman" w:cs="Times New Roman"/>
          <w:sz w:val="24"/>
          <w:szCs w:val="24"/>
        </w:rPr>
        <w:t xml:space="preserve"> EUR.</w:t>
      </w:r>
    </w:p>
    <w:p w14:paraId="24266B2D" w14:textId="709DDBD3" w:rsidR="004564B0" w:rsidRPr="002E249B"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2E249B">
        <w:rPr>
          <w:rFonts w:ascii="Times New Roman" w:hAnsi="Times New Roman" w:cs="Times New Roman"/>
          <w:sz w:val="24"/>
          <w:szCs w:val="24"/>
        </w:rPr>
        <w:t xml:space="preserve">Zmluvná pokuta je splatná v lehote 30 </w:t>
      </w:r>
      <w:r w:rsidR="00FF433B">
        <w:rPr>
          <w:rFonts w:ascii="Times New Roman" w:hAnsi="Times New Roman" w:cs="Times New Roman"/>
          <w:sz w:val="24"/>
          <w:szCs w:val="24"/>
        </w:rPr>
        <w:t>(</w:t>
      </w:r>
      <w:r w:rsidRPr="002E249B">
        <w:rPr>
          <w:rFonts w:ascii="Times New Roman" w:hAnsi="Times New Roman" w:cs="Times New Roman"/>
          <w:sz w:val="24"/>
          <w:szCs w:val="24"/>
        </w:rPr>
        <w:t>slovom tridsať</w:t>
      </w:r>
      <w:r w:rsidR="00FF433B">
        <w:rPr>
          <w:rFonts w:ascii="Times New Roman" w:hAnsi="Times New Roman" w:cs="Times New Roman"/>
          <w:sz w:val="24"/>
          <w:szCs w:val="24"/>
        </w:rPr>
        <w:t>)</w:t>
      </w:r>
      <w:r w:rsidRPr="002E249B">
        <w:rPr>
          <w:rFonts w:ascii="Times New Roman" w:hAnsi="Times New Roman" w:cs="Times New Roman"/>
          <w:sz w:val="24"/>
          <w:szCs w:val="24"/>
        </w:rPr>
        <w:t xml:space="preserve">, kalendárnych dní od doručenia faktúry, na základe ktorej má byť zmluvná pokuta uhradená. </w:t>
      </w:r>
    </w:p>
    <w:p w14:paraId="70EA7204" w14:textId="77777777" w:rsidR="004564B0" w:rsidRPr="002E249B"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2E249B">
        <w:rPr>
          <w:rFonts w:ascii="Times New Roman" w:hAnsi="Times New Roman" w:cs="Times New Roman"/>
          <w:sz w:val="24"/>
          <w:szCs w:val="24"/>
        </w:rPr>
        <w:t xml:space="preserve">Uhradením a/alebo uplatnením zmluvnej pokuty nie je nárok na náhradu škody či odstránenie vady dotknutý. </w:t>
      </w:r>
    </w:p>
    <w:p w14:paraId="6D24E708" w14:textId="77777777" w:rsidR="004564B0" w:rsidRPr="002E249B" w:rsidRDefault="004564B0" w:rsidP="004564B0">
      <w:pPr>
        <w:pStyle w:val="Odsekzoznamu"/>
        <w:numPr>
          <w:ilvl w:val="0"/>
          <w:numId w:val="76"/>
        </w:numPr>
        <w:spacing w:after="0" w:line="240" w:lineRule="auto"/>
        <w:ind w:left="567" w:hanging="567"/>
        <w:jc w:val="both"/>
        <w:rPr>
          <w:rFonts w:ascii="Times New Roman" w:hAnsi="Times New Roman" w:cs="Times New Roman"/>
          <w:sz w:val="24"/>
          <w:szCs w:val="24"/>
        </w:rPr>
      </w:pPr>
      <w:r w:rsidRPr="002E249B">
        <w:rPr>
          <w:rFonts w:ascii="Times New Roman" w:hAnsi="Times New Roman" w:cs="Times New Roman"/>
          <w:sz w:val="24"/>
          <w:szCs w:val="24"/>
        </w:rPr>
        <w:t>Zaplatenie zmluvnej pokuty a/alebo náhrady škody ani uplatnenie zmluvnej pokuty a/alebo náhrady škody nezbavuje Správcu ďalej plniť povinnosť zabezpečenú zmluvnou pokutou.</w:t>
      </w:r>
    </w:p>
    <w:p w14:paraId="0E96B375" w14:textId="77777777" w:rsidR="002711F1" w:rsidRPr="00FD179A" w:rsidRDefault="002711F1" w:rsidP="002711F1">
      <w:pPr>
        <w:pStyle w:val="Odsekzoznamu"/>
        <w:spacing w:after="0" w:line="240" w:lineRule="auto"/>
        <w:ind w:left="567"/>
        <w:jc w:val="both"/>
        <w:rPr>
          <w:rFonts w:ascii="Times New Roman" w:hAnsi="Times New Roman" w:cs="Times New Roman"/>
          <w:color w:val="000000" w:themeColor="text1"/>
          <w:sz w:val="24"/>
          <w:szCs w:val="24"/>
        </w:rPr>
      </w:pPr>
    </w:p>
    <w:p w14:paraId="29D6B8B7" w14:textId="77777777" w:rsidR="00824870" w:rsidRPr="00471FE7" w:rsidRDefault="00824870" w:rsidP="00FD179A">
      <w:pPr>
        <w:spacing w:after="0" w:line="240" w:lineRule="auto"/>
        <w:ind w:left="1065"/>
        <w:rPr>
          <w:rFonts w:ascii="Times New Roman" w:hAnsi="Times New Roman" w:cs="Times New Roman"/>
          <w:color w:val="000000" w:themeColor="text1"/>
        </w:rPr>
      </w:pPr>
    </w:p>
    <w:p w14:paraId="360749CD" w14:textId="70C94B87" w:rsidR="00E3776C" w:rsidRDefault="00E3776C" w:rsidP="00E3776C">
      <w:pPr>
        <w:spacing w:after="0" w:line="264" w:lineRule="auto"/>
        <w:jc w:val="center"/>
        <w:rPr>
          <w:rFonts w:ascii="Times New Roman" w:hAnsi="Times New Roman" w:cs="Times New Roman"/>
          <w:b/>
          <w:bCs/>
          <w:color w:val="000000" w:themeColor="text1"/>
          <w:sz w:val="24"/>
          <w:szCs w:val="24"/>
          <w:u w:val="single"/>
        </w:rPr>
      </w:pPr>
      <w:r w:rsidRPr="00017BF9">
        <w:rPr>
          <w:rFonts w:ascii="Times New Roman" w:hAnsi="Times New Roman" w:cs="Times New Roman"/>
          <w:b/>
          <w:bCs/>
          <w:color w:val="000000" w:themeColor="text1"/>
          <w:sz w:val="24"/>
          <w:szCs w:val="24"/>
          <w:u w:val="single"/>
        </w:rPr>
        <w:t xml:space="preserve">X. </w:t>
      </w:r>
      <w:r>
        <w:rPr>
          <w:rFonts w:ascii="Times New Roman" w:hAnsi="Times New Roman" w:cs="Times New Roman"/>
          <w:b/>
          <w:bCs/>
          <w:color w:val="000000" w:themeColor="text1"/>
          <w:sz w:val="24"/>
          <w:szCs w:val="24"/>
          <w:u w:val="single"/>
        </w:rPr>
        <w:t>ZÁVEREČNÉ USTANOVENIA</w:t>
      </w:r>
    </w:p>
    <w:p w14:paraId="54C9581F" w14:textId="77777777" w:rsidR="00E3776C" w:rsidRDefault="00E3776C" w:rsidP="00E3776C">
      <w:pPr>
        <w:spacing w:after="0" w:line="264" w:lineRule="auto"/>
        <w:jc w:val="center"/>
        <w:rPr>
          <w:rFonts w:ascii="Times New Roman" w:hAnsi="Times New Roman" w:cs="Times New Roman"/>
          <w:b/>
          <w:bCs/>
          <w:color w:val="000000" w:themeColor="text1"/>
          <w:sz w:val="24"/>
          <w:szCs w:val="24"/>
          <w:u w:val="single"/>
        </w:rPr>
      </w:pPr>
    </w:p>
    <w:p w14:paraId="39A10A3C" w14:textId="70EBBA0F" w:rsidR="00FE7B5A" w:rsidRDefault="00FE7B5A" w:rsidP="00FE7B5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t xml:space="preserve">Táto </w:t>
      </w:r>
      <w:r w:rsidR="00E3776C" w:rsidRPr="001101A9">
        <w:rPr>
          <w:rFonts w:ascii="Times New Roman" w:hAnsi="Times New Roman" w:cs="Times New Roman"/>
          <w:color w:val="000000" w:themeColor="text1"/>
          <w:sz w:val="24"/>
          <w:szCs w:val="24"/>
        </w:rPr>
        <w:t>Dohod</w:t>
      </w:r>
      <w:r w:rsidRPr="001101A9">
        <w:rPr>
          <w:rFonts w:ascii="Times New Roman" w:hAnsi="Times New Roman" w:cs="Times New Roman"/>
          <w:color w:val="000000" w:themeColor="text1"/>
          <w:sz w:val="24"/>
          <w:szCs w:val="24"/>
        </w:rPr>
        <w:t xml:space="preserve">a nadobúda platnosť dňom jej podpísania oboma Zmluvnými stranami a účinnosť dňom nasledujúcim po dni jej zverejnenia </w:t>
      </w:r>
      <w:r w:rsidR="00E3776C" w:rsidRPr="001101A9">
        <w:rPr>
          <w:rFonts w:ascii="Times New Roman" w:hAnsi="Times New Roman" w:cs="Times New Roman"/>
          <w:color w:val="000000" w:themeColor="text1"/>
          <w:sz w:val="24"/>
          <w:szCs w:val="24"/>
        </w:rPr>
        <w:t xml:space="preserve">v </w:t>
      </w:r>
      <w:r w:rsidRPr="001101A9">
        <w:rPr>
          <w:rFonts w:ascii="Times New Roman" w:hAnsi="Times New Roman" w:cs="Times New Roman"/>
          <w:color w:val="000000" w:themeColor="text1"/>
          <w:sz w:val="24"/>
          <w:szCs w:val="24"/>
        </w:rPr>
        <w:t>Centrálnom registri zmlúv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499AF92C" w14:textId="77777777" w:rsidR="00CB32F8" w:rsidRPr="001101A9" w:rsidRDefault="00CB32F8" w:rsidP="00FD179A">
      <w:pPr>
        <w:pStyle w:val="Odsekzoznamu"/>
        <w:spacing w:after="0" w:line="240" w:lineRule="auto"/>
        <w:ind w:left="567"/>
        <w:jc w:val="both"/>
        <w:rPr>
          <w:rFonts w:ascii="Times New Roman" w:hAnsi="Times New Roman" w:cs="Times New Roman"/>
          <w:color w:val="000000" w:themeColor="text1"/>
          <w:sz w:val="24"/>
          <w:szCs w:val="24"/>
        </w:rPr>
      </w:pPr>
    </w:p>
    <w:p w14:paraId="72126DF2" w14:textId="74A610FB" w:rsidR="00FE7B5A" w:rsidRDefault="00FE7B5A" w:rsidP="00FE7B5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t xml:space="preserve">Zmluvné strany vyhlasujú, že </w:t>
      </w:r>
      <w:r w:rsidR="00E6688B" w:rsidRPr="001101A9">
        <w:rPr>
          <w:rFonts w:ascii="Times New Roman" w:hAnsi="Times New Roman" w:cs="Times New Roman"/>
          <w:color w:val="000000" w:themeColor="text1"/>
          <w:sz w:val="24"/>
          <w:szCs w:val="24"/>
        </w:rPr>
        <w:t xml:space="preserve">ich </w:t>
      </w:r>
      <w:r w:rsidRPr="001101A9">
        <w:rPr>
          <w:rFonts w:ascii="Times New Roman" w:hAnsi="Times New Roman" w:cs="Times New Roman"/>
          <w:color w:val="000000" w:themeColor="text1"/>
          <w:sz w:val="24"/>
          <w:szCs w:val="24"/>
        </w:rPr>
        <w:t xml:space="preserve">zástupcovia sú oprávnení na podpísanie tejto </w:t>
      </w:r>
      <w:r w:rsidR="00E6688B" w:rsidRPr="001101A9">
        <w:rPr>
          <w:rFonts w:ascii="Times New Roman" w:hAnsi="Times New Roman" w:cs="Times New Roman"/>
          <w:color w:val="000000" w:themeColor="text1"/>
          <w:sz w:val="24"/>
          <w:szCs w:val="24"/>
        </w:rPr>
        <w:t>Dohod</w:t>
      </w:r>
      <w:r w:rsidRPr="001101A9">
        <w:rPr>
          <w:rFonts w:ascii="Times New Roman" w:hAnsi="Times New Roman" w:cs="Times New Roman"/>
          <w:color w:val="000000" w:themeColor="text1"/>
          <w:sz w:val="24"/>
          <w:szCs w:val="24"/>
        </w:rPr>
        <w:t xml:space="preserve">y a zároveň vyhlasujú, že </w:t>
      </w:r>
      <w:r w:rsidR="00E6688B" w:rsidRPr="001101A9">
        <w:rPr>
          <w:rFonts w:ascii="Times New Roman" w:hAnsi="Times New Roman" w:cs="Times New Roman"/>
          <w:color w:val="000000" w:themeColor="text1"/>
          <w:sz w:val="24"/>
          <w:szCs w:val="24"/>
        </w:rPr>
        <w:t>Dohodu</w:t>
      </w:r>
      <w:r w:rsidRPr="001101A9">
        <w:rPr>
          <w:rFonts w:ascii="Times New Roman" w:hAnsi="Times New Roman" w:cs="Times New Roman"/>
          <w:color w:val="000000" w:themeColor="text1"/>
          <w:sz w:val="24"/>
          <w:szCs w:val="24"/>
        </w:rPr>
        <w:t xml:space="preserve"> neuzatvorili v tiesni ani za neprimerane výhodných podmienok.</w:t>
      </w:r>
    </w:p>
    <w:p w14:paraId="78148671" w14:textId="77777777" w:rsidR="00CB32F8" w:rsidRPr="00FD179A" w:rsidRDefault="00CB32F8" w:rsidP="00FD179A">
      <w:pPr>
        <w:pStyle w:val="Odsekzoznamu"/>
        <w:rPr>
          <w:rFonts w:ascii="Times New Roman" w:hAnsi="Times New Roman" w:cs="Times New Roman"/>
          <w:color w:val="000000" w:themeColor="text1"/>
          <w:sz w:val="24"/>
          <w:szCs w:val="24"/>
        </w:rPr>
      </w:pPr>
    </w:p>
    <w:p w14:paraId="4810C810" w14:textId="2997490C" w:rsidR="00FE7B5A" w:rsidRDefault="00222348" w:rsidP="00FE7B5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t>Správca</w:t>
      </w:r>
      <w:r w:rsidR="00FE7B5A" w:rsidRPr="001101A9">
        <w:rPr>
          <w:rFonts w:ascii="Times New Roman" w:hAnsi="Times New Roman" w:cs="Times New Roman"/>
          <w:color w:val="000000" w:themeColor="text1"/>
          <w:sz w:val="24"/>
          <w:szCs w:val="24"/>
        </w:rPr>
        <w:t xml:space="preserve"> berie na vedomie povinnosť </w:t>
      </w:r>
      <w:r w:rsidRPr="001101A9">
        <w:rPr>
          <w:rFonts w:ascii="Times New Roman" w:hAnsi="Times New Roman" w:cs="Times New Roman"/>
          <w:color w:val="000000" w:themeColor="text1"/>
          <w:sz w:val="24"/>
          <w:szCs w:val="24"/>
        </w:rPr>
        <w:t>Vlastníka</w:t>
      </w:r>
      <w:r w:rsidR="00FE7B5A" w:rsidRPr="001101A9">
        <w:rPr>
          <w:rFonts w:ascii="Times New Roman" w:hAnsi="Times New Roman" w:cs="Times New Roman"/>
          <w:color w:val="000000" w:themeColor="text1"/>
          <w:sz w:val="24"/>
          <w:szCs w:val="24"/>
        </w:rPr>
        <w:t xml:space="preserve"> zverejn</w:t>
      </w:r>
      <w:r w:rsidR="0093197A">
        <w:rPr>
          <w:rFonts w:ascii="Times New Roman" w:hAnsi="Times New Roman" w:cs="Times New Roman"/>
          <w:color w:val="000000" w:themeColor="text1"/>
          <w:sz w:val="24"/>
          <w:szCs w:val="24"/>
        </w:rPr>
        <w:t>iť</w:t>
      </w:r>
      <w:r w:rsidR="00FE7B5A" w:rsidRPr="001101A9">
        <w:rPr>
          <w:rFonts w:ascii="Times New Roman" w:hAnsi="Times New Roman" w:cs="Times New Roman"/>
          <w:color w:val="000000" w:themeColor="text1"/>
          <w:sz w:val="24"/>
          <w:szCs w:val="24"/>
        </w:rPr>
        <w:t xml:space="preserve"> t</w:t>
      </w:r>
      <w:r w:rsidR="0093197A">
        <w:rPr>
          <w:rFonts w:ascii="Times New Roman" w:hAnsi="Times New Roman" w:cs="Times New Roman"/>
          <w:color w:val="000000" w:themeColor="text1"/>
          <w:sz w:val="24"/>
          <w:szCs w:val="24"/>
        </w:rPr>
        <w:t>ú</w:t>
      </w:r>
      <w:r w:rsidR="00FE7B5A" w:rsidRPr="001101A9">
        <w:rPr>
          <w:rFonts w:ascii="Times New Roman" w:hAnsi="Times New Roman" w:cs="Times New Roman"/>
          <w:color w:val="000000" w:themeColor="text1"/>
          <w:sz w:val="24"/>
          <w:szCs w:val="24"/>
        </w:rPr>
        <w:t xml:space="preserve">to </w:t>
      </w:r>
      <w:r w:rsidRPr="001101A9">
        <w:rPr>
          <w:rFonts w:ascii="Times New Roman" w:hAnsi="Times New Roman" w:cs="Times New Roman"/>
          <w:color w:val="000000" w:themeColor="text1"/>
          <w:sz w:val="24"/>
          <w:szCs w:val="24"/>
        </w:rPr>
        <w:t>Dohod</w:t>
      </w:r>
      <w:r w:rsidR="0093197A">
        <w:rPr>
          <w:rFonts w:ascii="Times New Roman" w:hAnsi="Times New Roman" w:cs="Times New Roman"/>
          <w:color w:val="000000" w:themeColor="text1"/>
          <w:sz w:val="24"/>
          <w:szCs w:val="24"/>
        </w:rPr>
        <w:t>u</w:t>
      </w:r>
      <w:r w:rsidR="00FE7B5A" w:rsidRPr="001101A9">
        <w:rPr>
          <w:rFonts w:ascii="Times New Roman" w:hAnsi="Times New Roman" w:cs="Times New Roman"/>
          <w:color w:val="000000" w:themeColor="text1"/>
          <w:sz w:val="24"/>
          <w:szCs w:val="24"/>
        </w:rPr>
        <w:t xml:space="preserve"> ako aj jednotliv</w:t>
      </w:r>
      <w:r w:rsidR="0093197A">
        <w:rPr>
          <w:rFonts w:ascii="Times New Roman" w:hAnsi="Times New Roman" w:cs="Times New Roman"/>
          <w:color w:val="000000" w:themeColor="text1"/>
          <w:sz w:val="24"/>
          <w:szCs w:val="24"/>
        </w:rPr>
        <w:t>é</w:t>
      </w:r>
      <w:r w:rsidR="00FE7B5A" w:rsidRPr="001101A9">
        <w:rPr>
          <w:rFonts w:ascii="Times New Roman" w:hAnsi="Times New Roman" w:cs="Times New Roman"/>
          <w:color w:val="000000" w:themeColor="text1"/>
          <w:sz w:val="24"/>
          <w:szCs w:val="24"/>
        </w:rPr>
        <w:t xml:space="preserve"> faktúr</w:t>
      </w:r>
      <w:r w:rsidR="0093197A">
        <w:rPr>
          <w:rFonts w:ascii="Times New Roman" w:hAnsi="Times New Roman" w:cs="Times New Roman"/>
          <w:color w:val="000000" w:themeColor="text1"/>
          <w:sz w:val="24"/>
          <w:szCs w:val="24"/>
        </w:rPr>
        <w:t>y</w:t>
      </w:r>
      <w:r w:rsidR="00FE7B5A" w:rsidRPr="001101A9">
        <w:rPr>
          <w:rFonts w:ascii="Times New Roman" w:hAnsi="Times New Roman" w:cs="Times New Roman"/>
          <w:color w:val="000000" w:themeColor="text1"/>
          <w:sz w:val="24"/>
          <w:szCs w:val="24"/>
        </w:rPr>
        <w:t xml:space="preserve"> </w:t>
      </w:r>
      <w:r w:rsidR="0093197A">
        <w:rPr>
          <w:rFonts w:ascii="Times New Roman" w:hAnsi="Times New Roman" w:cs="Times New Roman"/>
          <w:color w:val="000000" w:themeColor="text1"/>
          <w:sz w:val="24"/>
          <w:szCs w:val="24"/>
        </w:rPr>
        <w:t>vystavené na základe tejto</w:t>
      </w:r>
      <w:r w:rsidR="00FE7B5A" w:rsidRPr="001101A9">
        <w:rPr>
          <w:rFonts w:ascii="Times New Roman" w:hAnsi="Times New Roman" w:cs="Times New Roman"/>
          <w:color w:val="000000" w:themeColor="text1"/>
          <w:sz w:val="24"/>
          <w:szCs w:val="24"/>
        </w:rPr>
        <w:t xml:space="preserve"> </w:t>
      </w:r>
      <w:r w:rsidRPr="001101A9">
        <w:rPr>
          <w:rFonts w:ascii="Times New Roman" w:hAnsi="Times New Roman" w:cs="Times New Roman"/>
          <w:color w:val="000000" w:themeColor="text1"/>
          <w:sz w:val="24"/>
          <w:szCs w:val="24"/>
        </w:rPr>
        <w:t>Dohod</w:t>
      </w:r>
      <w:r w:rsidR="00FE7B5A" w:rsidRPr="001101A9">
        <w:rPr>
          <w:rFonts w:ascii="Times New Roman" w:hAnsi="Times New Roman" w:cs="Times New Roman"/>
          <w:color w:val="000000" w:themeColor="text1"/>
          <w:sz w:val="24"/>
          <w:szCs w:val="24"/>
        </w:rPr>
        <w:t>y.</w:t>
      </w:r>
    </w:p>
    <w:p w14:paraId="50DB51F0" w14:textId="77777777" w:rsidR="00CB32F8" w:rsidRPr="001101A9" w:rsidRDefault="00CB32F8" w:rsidP="00FD179A">
      <w:pPr>
        <w:pStyle w:val="Odsekzoznamu"/>
        <w:spacing w:after="0" w:line="240" w:lineRule="auto"/>
        <w:ind w:left="567"/>
        <w:jc w:val="both"/>
        <w:rPr>
          <w:rFonts w:ascii="Times New Roman" w:hAnsi="Times New Roman" w:cs="Times New Roman"/>
          <w:color w:val="000000" w:themeColor="text1"/>
          <w:sz w:val="24"/>
          <w:szCs w:val="24"/>
        </w:rPr>
      </w:pPr>
    </w:p>
    <w:p w14:paraId="42917F9B" w14:textId="03D9D4E7" w:rsidR="000D68AD" w:rsidRDefault="00FE7B5A" w:rsidP="00FD179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1C6160">
        <w:rPr>
          <w:rFonts w:ascii="Times New Roman" w:hAnsi="Times New Roman" w:cs="Times New Roman"/>
          <w:color w:val="000000" w:themeColor="text1"/>
          <w:sz w:val="24"/>
          <w:szCs w:val="24"/>
        </w:rPr>
        <w:t xml:space="preserve">Táto </w:t>
      </w:r>
      <w:r w:rsidR="00222348" w:rsidRPr="001C6160">
        <w:rPr>
          <w:rFonts w:ascii="Times New Roman" w:hAnsi="Times New Roman" w:cs="Times New Roman"/>
          <w:color w:val="000000" w:themeColor="text1"/>
          <w:sz w:val="24"/>
          <w:szCs w:val="24"/>
        </w:rPr>
        <w:t>Dohod</w:t>
      </w:r>
      <w:r w:rsidRPr="001C6160">
        <w:rPr>
          <w:rFonts w:ascii="Times New Roman" w:hAnsi="Times New Roman" w:cs="Times New Roman"/>
          <w:color w:val="000000" w:themeColor="text1"/>
          <w:sz w:val="24"/>
          <w:szCs w:val="24"/>
        </w:rPr>
        <w:t>a môže byť menená výlučne formou písomných a očíslovaných dodatkov, podpísaných oboma Zmluvnými stranami</w:t>
      </w:r>
      <w:r w:rsidR="00D45846" w:rsidRPr="001C6160">
        <w:rPr>
          <w:rFonts w:ascii="Times New Roman" w:hAnsi="Times New Roman" w:cs="Times New Roman"/>
          <w:color w:val="000000" w:themeColor="text1"/>
          <w:sz w:val="24"/>
          <w:szCs w:val="24"/>
        </w:rPr>
        <w:t xml:space="preserve">, pokiaľ nie je </w:t>
      </w:r>
      <w:r w:rsidR="001C6160" w:rsidRPr="001C6160">
        <w:rPr>
          <w:rFonts w:ascii="Times New Roman" w:hAnsi="Times New Roman" w:cs="Times New Roman"/>
          <w:color w:val="000000" w:themeColor="text1"/>
          <w:sz w:val="24"/>
          <w:szCs w:val="24"/>
        </w:rPr>
        <w:t xml:space="preserve">v tejto Dohode </w:t>
      </w:r>
      <w:r w:rsidR="00D45846" w:rsidRPr="001C6160">
        <w:rPr>
          <w:rFonts w:ascii="Times New Roman" w:hAnsi="Times New Roman" w:cs="Times New Roman"/>
          <w:color w:val="000000" w:themeColor="text1"/>
          <w:sz w:val="24"/>
          <w:szCs w:val="24"/>
        </w:rPr>
        <w:t>uvedené inak</w:t>
      </w:r>
      <w:r w:rsidRPr="001C6160">
        <w:rPr>
          <w:rFonts w:ascii="Times New Roman" w:hAnsi="Times New Roman" w:cs="Times New Roman"/>
          <w:color w:val="000000" w:themeColor="text1"/>
          <w:sz w:val="24"/>
          <w:szCs w:val="24"/>
        </w:rPr>
        <w:t>.</w:t>
      </w:r>
      <w:r w:rsidR="000D68AD">
        <w:rPr>
          <w:rFonts w:ascii="Times New Roman" w:hAnsi="Times New Roman" w:cs="Times New Roman"/>
          <w:color w:val="000000" w:themeColor="text1"/>
          <w:sz w:val="24"/>
          <w:szCs w:val="24"/>
        </w:rPr>
        <w:t xml:space="preserve"> </w:t>
      </w:r>
      <w:r w:rsidR="008164E6" w:rsidRPr="001C6160">
        <w:rPr>
          <w:rFonts w:ascii="Times New Roman" w:hAnsi="Times New Roman" w:cs="Times New Roman"/>
          <w:color w:val="000000" w:themeColor="text1"/>
          <w:sz w:val="24"/>
          <w:szCs w:val="24"/>
        </w:rPr>
        <w:t xml:space="preserve"> </w:t>
      </w:r>
      <w:r w:rsidR="000D68AD" w:rsidRPr="00FD179A">
        <w:rPr>
          <w:rFonts w:ascii="Times New Roman" w:hAnsi="Times New Roman" w:cs="Times New Roman"/>
          <w:color w:val="000000" w:themeColor="text1"/>
          <w:sz w:val="24"/>
          <w:szCs w:val="24"/>
        </w:rPr>
        <w:t>Správca berie na vedomie a bez výhrad súhlasí, že Vlastník je oprávnený jednostranne meniť Prílohu č. 1 tejto Dohody na základe písomného oznámenia, najmä doplniť zoznam o ďalšie budovy, byty a nebytové priestory.</w:t>
      </w:r>
    </w:p>
    <w:p w14:paraId="3109DA7C" w14:textId="77777777" w:rsidR="002D6297" w:rsidRPr="00B3494D" w:rsidRDefault="002D6297" w:rsidP="00B3494D">
      <w:pPr>
        <w:pStyle w:val="Odsekzoznamu"/>
        <w:rPr>
          <w:rFonts w:ascii="Times New Roman" w:hAnsi="Times New Roman" w:cs="Times New Roman"/>
          <w:color w:val="000000" w:themeColor="text1"/>
          <w:sz w:val="24"/>
          <w:szCs w:val="24"/>
        </w:rPr>
      </w:pPr>
    </w:p>
    <w:p w14:paraId="1D0702F9" w14:textId="6873BEA7" w:rsidR="002D6297" w:rsidRPr="00FD179A" w:rsidRDefault="002D6297" w:rsidP="00FD179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2D6297">
        <w:rPr>
          <w:rFonts w:ascii="Times New Roman" w:hAnsi="Times New Roman" w:cs="Times New Roman"/>
          <w:color w:val="000000" w:themeColor="text1"/>
          <w:sz w:val="24"/>
          <w:szCs w:val="24"/>
        </w:rPr>
        <w:t>Ak by sa niektoré z ustanovení tejto Dohody resp. jej časť stalo neplatným alebo nevykonateľným, nie je tým dotknutá platnosť ostatných ustanovení resp. častí tejto Dohody. Zmluvné strany sa zaväzujú nahradiť takéto neplatné alebo nevykonateľné ustanovenie takým platným a vykonateľným ustanovením, ktoré sa najviac blíži zmyslu a cieľu nahrádzaného ustanovenia. V prípade, ak bude právny predpis citovaný v tejto Dohode zrušený a nahradený iným právnym predpisom, odkazy tejto Dohody na nahradený právny predpis sa budú považovať za odkazy na právny predpis, ktorý ho nahradil.</w:t>
      </w:r>
    </w:p>
    <w:p w14:paraId="3F285394" w14:textId="77777777" w:rsidR="001C6160" w:rsidRPr="001C6160" w:rsidRDefault="001C6160" w:rsidP="00FD179A">
      <w:pPr>
        <w:pStyle w:val="Odsekzoznamu"/>
        <w:spacing w:after="0" w:line="240" w:lineRule="auto"/>
        <w:ind w:left="567"/>
        <w:jc w:val="both"/>
        <w:rPr>
          <w:rFonts w:ascii="Times New Roman" w:hAnsi="Times New Roman" w:cs="Times New Roman"/>
          <w:color w:val="000000" w:themeColor="text1"/>
          <w:sz w:val="24"/>
          <w:szCs w:val="24"/>
        </w:rPr>
      </w:pPr>
    </w:p>
    <w:p w14:paraId="50C3C7FD" w14:textId="56C961AE" w:rsidR="00FE7B5A" w:rsidRDefault="00046047" w:rsidP="00FE7B5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lastRenderedPageBreak/>
        <w:t>Dohod</w:t>
      </w:r>
      <w:r w:rsidR="00FE7B5A" w:rsidRPr="001101A9">
        <w:rPr>
          <w:rFonts w:ascii="Times New Roman" w:hAnsi="Times New Roman" w:cs="Times New Roman"/>
          <w:color w:val="000000" w:themeColor="text1"/>
          <w:sz w:val="24"/>
          <w:szCs w:val="24"/>
        </w:rPr>
        <w:t>a je vyhotovená v </w:t>
      </w:r>
      <w:r w:rsidRPr="001101A9">
        <w:rPr>
          <w:rFonts w:ascii="Times New Roman" w:hAnsi="Times New Roman" w:cs="Times New Roman"/>
          <w:color w:val="000000" w:themeColor="text1"/>
          <w:sz w:val="24"/>
          <w:szCs w:val="24"/>
        </w:rPr>
        <w:t>šies</w:t>
      </w:r>
      <w:r w:rsidR="00FE7B5A" w:rsidRPr="001101A9">
        <w:rPr>
          <w:rFonts w:ascii="Times New Roman" w:hAnsi="Times New Roman" w:cs="Times New Roman"/>
          <w:color w:val="000000" w:themeColor="text1"/>
          <w:sz w:val="24"/>
          <w:szCs w:val="24"/>
        </w:rPr>
        <w:t xml:space="preserve">tich vyhotoveniach, dve </w:t>
      </w:r>
      <w:r w:rsidR="009105B7">
        <w:rPr>
          <w:rFonts w:ascii="Times New Roman" w:hAnsi="Times New Roman" w:cs="Times New Roman"/>
          <w:color w:val="000000" w:themeColor="text1"/>
          <w:sz w:val="24"/>
          <w:szCs w:val="24"/>
        </w:rPr>
        <w:t xml:space="preserve">(2) </w:t>
      </w:r>
      <w:r w:rsidR="00FE7B5A" w:rsidRPr="001101A9">
        <w:rPr>
          <w:rFonts w:ascii="Times New Roman" w:hAnsi="Times New Roman" w:cs="Times New Roman"/>
          <w:color w:val="000000" w:themeColor="text1"/>
          <w:sz w:val="24"/>
          <w:szCs w:val="24"/>
        </w:rPr>
        <w:t xml:space="preserve">vyhotovenia pre </w:t>
      </w:r>
      <w:r w:rsidRPr="001101A9">
        <w:rPr>
          <w:rFonts w:ascii="Times New Roman" w:hAnsi="Times New Roman" w:cs="Times New Roman"/>
          <w:color w:val="000000" w:themeColor="text1"/>
          <w:sz w:val="24"/>
          <w:szCs w:val="24"/>
        </w:rPr>
        <w:t>Správcu</w:t>
      </w:r>
      <w:r w:rsidR="009105B7">
        <w:rPr>
          <w:rFonts w:ascii="Times New Roman" w:hAnsi="Times New Roman" w:cs="Times New Roman"/>
          <w:color w:val="000000" w:themeColor="text1"/>
          <w:sz w:val="24"/>
          <w:szCs w:val="24"/>
        </w:rPr>
        <w:t xml:space="preserve"> </w:t>
      </w:r>
      <w:r w:rsidR="00FE7B5A" w:rsidRPr="001101A9">
        <w:rPr>
          <w:rFonts w:ascii="Times New Roman" w:hAnsi="Times New Roman" w:cs="Times New Roman"/>
          <w:color w:val="000000" w:themeColor="text1"/>
          <w:sz w:val="24"/>
          <w:szCs w:val="24"/>
        </w:rPr>
        <w:t xml:space="preserve">a štyri </w:t>
      </w:r>
      <w:r w:rsidR="009105B7">
        <w:rPr>
          <w:rFonts w:ascii="Times New Roman" w:hAnsi="Times New Roman" w:cs="Times New Roman"/>
          <w:color w:val="000000" w:themeColor="text1"/>
          <w:sz w:val="24"/>
          <w:szCs w:val="24"/>
        </w:rPr>
        <w:t xml:space="preserve">(4) </w:t>
      </w:r>
      <w:r w:rsidR="00FE7B5A" w:rsidRPr="001101A9">
        <w:rPr>
          <w:rFonts w:ascii="Times New Roman" w:hAnsi="Times New Roman" w:cs="Times New Roman"/>
          <w:color w:val="000000" w:themeColor="text1"/>
          <w:sz w:val="24"/>
          <w:szCs w:val="24"/>
        </w:rPr>
        <w:t xml:space="preserve">vyhotovenia pre </w:t>
      </w:r>
      <w:r w:rsidRPr="001101A9">
        <w:rPr>
          <w:rFonts w:ascii="Times New Roman" w:hAnsi="Times New Roman" w:cs="Times New Roman"/>
          <w:color w:val="000000" w:themeColor="text1"/>
          <w:sz w:val="24"/>
          <w:szCs w:val="24"/>
        </w:rPr>
        <w:t>Vlastník</w:t>
      </w:r>
      <w:r w:rsidR="00FE7B5A" w:rsidRPr="001101A9">
        <w:rPr>
          <w:rFonts w:ascii="Times New Roman" w:hAnsi="Times New Roman" w:cs="Times New Roman"/>
          <w:color w:val="000000" w:themeColor="text1"/>
          <w:sz w:val="24"/>
          <w:szCs w:val="24"/>
        </w:rPr>
        <w:t>a.</w:t>
      </w:r>
    </w:p>
    <w:p w14:paraId="15CD3DE6" w14:textId="77777777" w:rsidR="00EF730B" w:rsidRPr="00FD179A" w:rsidRDefault="00EF730B" w:rsidP="00FD179A">
      <w:pPr>
        <w:pStyle w:val="Odsekzoznamu"/>
        <w:rPr>
          <w:rFonts w:ascii="Times New Roman" w:hAnsi="Times New Roman" w:cs="Times New Roman"/>
          <w:color w:val="000000" w:themeColor="text1"/>
          <w:sz w:val="24"/>
          <w:szCs w:val="24"/>
        </w:rPr>
      </w:pPr>
    </w:p>
    <w:p w14:paraId="01DC1FE9" w14:textId="1A2EC16D" w:rsidR="00FE7B5A" w:rsidRPr="001101A9" w:rsidRDefault="00FE7B5A" w:rsidP="00FE7B5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t xml:space="preserve">Neoddeliteľnou súčasťou </w:t>
      </w:r>
      <w:r w:rsidR="0093197A">
        <w:rPr>
          <w:rFonts w:ascii="Times New Roman" w:hAnsi="Times New Roman" w:cs="Times New Roman"/>
          <w:color w:val="000000" w:themeColor="text1"/>
          <w:sz w:val="24"/>
          <w:szCs w:val="24"/>
        </w:rPr>
        <w:t xml:space="preserve">tejto </w:t>
      </w:r>
      <w:r w:rsidR="00046047" w:rsidRPr="001101A9">
        <w:rPr>
          <w:rFonts w:ascii="Times New Roman" w:hAnsi="Times New Roman" w:cs="Times New Roman"/>
          <w:color w:val="000000" w:themeColor="text1"/>
          <w:sz w:val="24"/>
          <w:szCs w:val="24"/>
        </w:rPr>
        <w:t>Dohod</w:t>
      </w:r>
      <w:r w:rsidRPr="001101A9">
        <w:rPr>
          <w:rFonts w:ascii="Times New Roman" w:hAnsi="Times New Roman" w:cs="Times New Roman"/>
          <w:color w:val="000000" w:themeColor="text1"/>
          <w:sz w:val="24"/>
          <w:szCs w:val="24"/>
        </w:rPr>
        <w:t>y sú jej nasledovné prílohy:</w:t>
      </w:r>
    </w:p>
    <w:p w14:paraId="74C0EFCE" w14:textId="0DF52FD4" w:rsidR="00FE7B5A" w:rsidRPr="001101A9" w:rsidRDefault="00FE7B5A" w:rsidP="00FE7B5A">
      <w:pPr>
        <w:pStyle w:val="Odsekzoznamu"/>
        <w:numPr>
          <w:ilvl w:val="0"/>
          <w:numId w:val="69"/>
        </w:numPr>
        <w:spacing w:after="0" w:line="240" w:lineRule="auto"/>
        <w:ind w:left="1134"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t xml:space="preserve">Príloha č. 1: </w:t>
      </w:r>
      <w:r w:rsidR="003F1BC9">
        <w:rPr>
          <w:rFonts w:ascii="Times New Roman" w:hAnsi="Times New Roman" w:cs="Times New Roman"/>
          <w:color w:val="000000" w:themeColor="text1"/>
          <w:sz w:val="24"/>
          <w:szCs w:val="24"/>
        </w:rPr>
        <w:t xml:space="preserve">Zoznam </w:t>
      </w:r>
      <w:r w:rsidR="009105B7" w:rsidRPr="001101A9">
        <w:rPr>
          <w:rFonts w:ascii="Times New Roman" w:hAnsi="Times New Roman" w:cs="Times New Roman"/>
          <w:color w:val="000000" w:themeColor="text1"/>
          <w:sz w:val="24"/>
          <w:szCs w:val="24"/>
        </w:rPr>
        <w:t>objektov Vlastníka</w:t>
      </w:r>
      <w:r w:rsidRPr="001101A9">
        <w:rPr>
          <w:rFonts w:ascii="Times New Roman" w:hAnsi="Times New Roman" w:cs="Times New Roman"/>
          <w:color w:val="000000" w:themeColor="text1"/>
          <w:sz w:val="24"/>
          <w:szCs w:val="24"/>
        </w:rPr>
        <w:t>,</w:t>
      </w:r>
    </w:p>
    <w:p w14:paraId="28BC9A97" w14:textId="182281F3" w:rsidR="00FE7B5A" w:rsidRDefault="00FE7B5A" w:rsidP="00FE7B5A">
      <w:pPr>
        <w:pStyle w:val="Odsekzoznamu"/>
        <w:numPr>
          <w:ilvl w:val="0"/>
          <w:numId w:val="69"/>
        </w:numPr>
        <w:spacing w:after="0" w:line="240" w:lineRule="auto"/>
        <w:ind w:left="1134"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t xml:space="preserve">Príloha č. 2: </w:t>
      </w:r>
      <w:r w:rsidR="001D3113">
        <w:rPr>
          <w:rFonts w:ascii="Times New Roman" w:hAnsi="Times New Roman" w:cs="Times New Roman"/>
          <w:color w:val="000000" w:themeColor="text1"/>
          <w:sz w:val="24"/>
          <w:szCs w:val="24"/>
        </w:rPr>
        <w:t xml:space="preserve">Ponuka v zákazke </w:t>
      </w:r>
      <w:r w:rsidR="006B6FFE">
        <w:rPr>
          <w:rFonts w:ascii="Times New Roman" w:hAnsi="Times New Roman" w:cs="Times New Roman"/>
          <w:color w:val="000000" w:themeColor="text1"/>
          <w:sz w:val="24"/>
          <w:szCs w:val="24"/>
        </w:rPr>
        <w:t>(</w:t>
      </w:r>
      <w:r w:rsidRPr="001101A9">
        <w:rPr>
          <w:rFonts w:ascii="Times New Roman" w:hAnsi="Times New Roman" w:cs="Times New Roman"/>
          <w:color w:val="000000" w:themeColor="text1"/>
          <w:sz w:val="24"/>
          <w:szCs w:val="24"/>
        </w:rPr>
        <w:t>Cenov</w:t>
      </w:r>
      <w:r w:rsidR="0075683E" w:rsidRPr="001101A9">
        <w:rPr>
          <w:rFonts w:ascii="Times New Roman" w:hAnsi="Times New Roman" w:cs="Times New Roman"/>
          <w:color w:val="000000" w:themeColor="text1"/>
          <w:sz w:val="24"/>
          <w:szCs w:val="24"/>
        </w:rPr>
        <w:t>á</w:t>
      </w:r>
      <w:r w:rsidRPr="001101A9">
        <w:rPr>
          <w:rFonts w:ascii="Times New Roman" w:hAnsi="Times New Roman" w:cs="Times New Roman"/>
          <w:color w:val="000000" w:themeColor="text1"/>
          <w:sz w:val="24"/>
          <w:szCs w:val="24"/>
        </w:rPr>
        <w:t xml:space="preserve"> ponuk</w:t>
      </w:r>
      <w:r w:rsidR="0075683E" w:rsidRPr="001101A9">
        <w:rPr>
          <w:rFonts w:ascii="Times New Roman" w:hAnsi="Times New Roman" w:cs="Times New Roman"/>
          <w:color w:val="000000" w:themeColor="text1"/>
          <w:sz w:val="24"/>
          <w:szCs w:val="24"/>
        </w:rPr>
        <w:t>a Správcu</w:t>
      </w:r>
      <w:r w:rsidR="006B6FFE">
        <w:rPr>
          <w:rFonts w:ascii="Times New Roman" w:hAnsi="Times New Roman" w:cs="Times New Roman"/>
          <w:color w:val="000000" w:themeColor="text1"/>
          <w:sz w:val="24"/>
          <w:szCs w:val="24"/>
        </w:rPr>
        <w:t>)</w:t>
      </w:r>
      <w:r w:rsidR="009105B7">
        <w:rPr>
          <w:rFonts w:ascii="Times New Roman" w:hAnsi="Times New Roman" w:cs="Times New Roman"/>
          <w:color w:val="000000" w:themeColor="text1"/>
          <w:sz w:val="24"/>
          <w:szCs w:val="24"/>
        </w:rPr>
        <w:t>.</w:t>
      </w:r>
    </w:p>
    <w:p w14:paraId="2A96B164" w14:textId="2EEB3154" w:rsidR="00174655" w:rsidRDefault="00B24490" w:rsidP="00FE7B5A">
      <w:pPr>
        <w:pStyle w:val="Odsekzoznamu"/>
        <w:numPr>
          <w:ilvl w:val="0"/>
          <w:numId w:val="69"/>
        </w:numPr>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Príloha č. 3: Opis predmetu zákazky (časť D Súťažných podkladov)</w:t>
      </w:r>
    </w:p>
    <w:p w14:paraId="58C50A0F" w14:textId="77777777" w:rsidR="00EF730B" w:rsidRPr="001101A9" w:rsidRDefault="00EF730B" w:rsidP="00FD179A">
      <w:pPr>
        <w:pStyle w:val="Odsekzoznamu"/>
        <w:spacing w:after="0" w:line="240" w:lineRule="auto"/>
        <w:ind w:left="1134"/>
        <w:jc w:val="both"/>
        <w:rPr>
          <w:rFonts w:ascii="Times New Roman" w:hAnsi="Times New Roman" w:cs="Times New Roman"/>
          <w:color w:val="000000" w:themeColor="text1"/>
          <w:sz w:val="24"/>
          <w:szCs w:val="24"/>
        </w:rPr>
      </w:pPr>
    </w:p>
    <w:p w14:paraId="679BDCA7" w14:textId="608798C2" w:rsidR="00FE7B5A" w:rsidRPr="001101A9" w:rsidRDefault="00FE7B5A" w:rsidP="00FE7B5A">
      <w:pPr>
        <w:pStyle w:val="Odsekzoznamu"/>
        <w:numPr>
          <w:ilvl w:val="0"/>
          <w:numId w:val="66"/>
        </w:numPr>
        <w:spacing w:after="0" w:line="240" w:lineRule="auto"/>
        <w:ind w:left="567" w:hanging="567"/>
        <w:jc w:val="both"/>
        <w:rPr>
          <w:rFonts w:ascii="Times New Roman" w:hAnsi="Times New Roman" w:cs="Times New Roman"/>
          <w:color w:val="000000" w:themeColor="text1"/>
          <w:sz w:val="24"/>
          <w:szCs w:val="24"/>
        </w:rPr>
      </w:pPr>
      <w:r w:rsidRPr="001101A9">
        <w:rPr>
          <w:rFonts w:ascii="Times New Roman" w:hAnsi="Times New Roman" w:cs="Times New Roman"/>
          <w:color w:val="000000" w:themeColor="text1"/>
          <w:sz w:val="24"/>
          <w:szCs w:val="24"/>
        </w:rPr>
        <w:t>Zmluvné strany zhodne vyhlasujú, že si dôsledne a</w:t>
      </w:r>
      <w:r w:rsidR="0093197A">
        <w:rPr>
          <w:rFonts w:ascii="Times New Roman" w:hAnsi="Times New Roman" w:cs="Times New Roman"/>
          <w:color w:val="000000" w:themeColor="text1"/>
          <w:sz w:val="24"/>
          <w:szCs w:val="24"/>
        </w:rPr>
        <w:t> </w:t>
      </w:r>
      <w:r w:rsidRPr="001101A9">
        <w:rPr>
          <w:rFonts w:ascii="Times New Roman" w:hAnsi="Times New Roman" w:cs="Times New Roman"/>
          <w:color w:val="000000" w:themeColor="text1"/>
          <w:sz w:val="24"/>
          <w:szCs w:val="24"/>
        </w:rPr>
        <w:t>riadne</w:t>
      </w:r>
      <w:r w:rsidR="0093197A">
        <w:rPr>
          <w:rFonts w:ascii="Times New Roman" w:hAnsi="Times New Roman" w:cs="Times New Roman"/>
          <w:color w:val="000000" w:themeColor="text1"/>
          <w:sz w:val="24"/>
          <w:szCs w:val="24"/>
        </w:rPr>
        <w:t xml:space="preserve"> túto</w:t>
      </w:r>
      <w:r w:rsidRPr="001101A9">
        <w:rPr>
          <w:rFonts w:ascii="Times New Roman" w:hAnsi="Times New Roman" w:cs="Times New Roman"/>
          <w:color w:val="000000" w:themeColor="text1"/>
          <w:sz w:val="24"/>
          <w:szCs w:val="24"/>
        </w:rPr>
        <w:t xml:space="preserve"> </w:t>
      </w:r>
      <w:r w:rsidR="0075683E" w:rsidRPr="001101A9">
        <w:rPr>
          <w:rFonts w:ascii="Times New Roman" w:hAnsi="Times New Roman" w:cs="Times New Roman"/>
          <w:color w:val="000000" w:themeColor="text1"/>
          <w:sz w:val="24"/>
          <w:szCs w:val="24"/>
        </w:rPr>
        <w:t>Dohod</w:t>
      </w:r>
      <w:r w:rsidRPr="001101A9">
        <w:rPr>
          <w:rFonts w:ascii="Times New Roman" w:hAnsi="Times New Roman" w:cs="Times New Roman"/>
          <w:color w:val="000000" w:themeColor="text1"/>
          <w:sz w:val="24"/>
          <w:szCs w:val="24"/>
        </w:rPr>
        <w:t>u prečítali, porozumeli jej obsahu, táto vyjadruje ich slobodnú a vážnu vôľu prostú akýchkoľvek omylov, pričom nemajú voči nej výhrady a na dôkaz uvedeného ju podpisujú.</w:t>
      </w:r>
    </w:p>
    <w:p w14:paraId="3DBCA6BC" w14:textId="616CDAD1" w:rsidR="37FD7468" w:rsidRPr="001101A9" w:rsidRDefault="37FD7468" w:rsidP="00FE7B5A">
      <w:pPr>
        <w:spacing w:after="0" w:line="264" w:lineRule="auto"/>
        <w:jc w:val="center"/>
        <w:rPr>
          <w:rFonts w:ascii="Times New Roman" w:hAnsi="Times New Roman" w:cs="Times New Roman"/>
          <w:color w:val="000000" w:themeColor="text1"/>
          <w:sz w:val="24"/>
          <w:szCs w:val="24"/>
        </w:rPr>
      </w:pPr>
    </w:p>
    <w:p w14:paraId="5EDC6B13" w14:textId="5802208C" w:rsidR="37FD7468" w:rsidRDefault="37FD7468" w:rsidP="37FD7468">
      <w:pPr>
        <w:pStyle w:val="Odsekzoznamu"/>
        <w:spacing w:after="0" w:line="264" w:lineRule="auto"/>
        <w:ind w:left="426" w:hanging="426"/>
        <w:jc w:val="both"/>
        <w:rPr>
          <w:rFonts w:ascii="Times New Roman" w:hAnsi="Times New Roman" w:cs="Times New Roman"/>
          <w:color w:val="000000" w:themeColor="text1"/>
          <w:sz w:val="12"/>
          <w:szCs w:val="12"/>
        </w:rPr>
      </w:pPr>
    </w:p>
    <w:p w14:paraId="2F80F543" w14:textId="576C5502" w:rsidR="37FD7468" w:rsidRDefault="37FD7468" w:rsidP="37FD7468">
      <w:pPr>
        <w:pStyle w:val="Odsekzoznamu"/>
        <w:spacing w:after="0" w:line="264" w:lineRule="auto"/>
        <w:ind w:left="426" w:hanging="426"/>
        <w:jc w:val="both"/>
        <w:rPr>
          <w:rFonts w:ascii="Times New Roman" w:hAnsi="Times New Roman" w:cs="Times New Roman"/>
          <w:color w:val="000000" w:themeColor="text1"/>
          <w:sz w:val="12"/>
          <w:szCs w:val="12"/>
        </w:rPr>
      </w:pPr>
    </w:p>
    <w:p w14:paraId="5E17486F" w14:textId="35BCDA66" w:rsidR="0065562D" w:rsidRPr="00BF6CD0" w:rsidRDefault="6EBD3BB2" w:rsidP="0089674A">
      <w:pPr>
        <w:pStyle w:val="Odsekzoznamu"/>
        <w:tabs>
          <w:tab w:val="left" w:pos="5103"/>
        </w:tabs>
        <w:spacing w:after="0" w:line="264" w:lineRule="auto"/>
        <w:ind w:left="426"/>
        <w:jc w:val="both"/>
        <w:rPr>
          <w:rFonts w:ascii="Times New Roman" w:hAnsi="Times New Roman" w:cs="Times New Roman"/>
          <w:b/>
          <w:bCs/>
          <w:color w:val="000000" w:themeColor="text1"/>
          <w:sz w:val="24"/>
          <w:szCs w:val="24"/>
        </w:rPr>
      </w:pPr>
      <w:r w:rsidRPr="37FD7468">
        <w:rPr>
          <w:rFonts w:ascii="Times New Roman" w:hAnsi="Times New Roman" w:cs="Times New Roman"/>
          <w:b/>
          <w:bCs/>
          <w:color w:val="000000" w:themeColor="text1"/>
          <w:sz w:val="24"/>
          <w:szCs w:val="24"/>
        </w:rPr>
        <w:t>Vlastník</w:t>
      </w:r>
      <w:r w:rsidR="2F36DBDF" w:rsidRPr="37FD7468">
        <w:rPr>
          <w:rFonts w:ascii="Times New Roman" w:hAnsi="Times New Roman" w:cs="Times New Roman"/>
          <w:b/>
          <w:bCs/>
          <w:color w:val="000000" w:themeColor="text1"/>
          <w:sz w:val="24"/>
          <w:szCs w:val="24"/>
        </w:rPr>
        <w:t>:</w:t>
      </w:r>
      <w:r w:rsidR="623D2C5C" w:rsidRPr="37FD7468">
        <w:rPr>
          <w:rFonts w:ascii="Times New Roman" w:hAnsi="Times New Roman" w:cs="Times New Roman"/>
          <w:b/>
          <w:bCs/>
          <w:color w:val="000000" w:themeColor="text1"/>
          <w:sz w:val="24"/>
          <w:szCs w:val="24"/>
        </w:rPr>
        <w:t xml:space="preserve">                                                          </w:t>
      </w:r>
      <w:r w:rsidR="547FD7D1" w:rsidRPr="37FD7468">
        <w:rPr>
          <w:rFonts w:ascii="Times New Roman" w:hAnsi="Times New Roman" w:cs="Times New Roman"/>
          <w:b/>
          <w:bCs/>
          <w:color w:val="000000" w:themeColor="text1"/>
          <w:sz w:val="24"/>
          <w:szCs w:val="24"/>
        </w:rPr>
        <w:t>Správca</w:t>
      </w:r>
      <w:r w:rsidR="2F36DBDF" w:rsidRPr="37FD7468">
        <w:rPr>
          <w:rFonts w:ascii="Times New Roman" w:hAnsi="Times New Roman" w:cs="Times New Roman"/>
          <w:b/>
          <w:bCs/>
          <w:color w:val="000000" w:themeColor="text1"/>
          <w:sz w:val="24"/>
          <w:szCs w:val="24"/>
        </w:rPr>
        <w:t xml:space="preserve">: </w:t>
      </w:r>
    </w:p>
    <w:p w14:paraId="3E42A31D" w14:textId="77777777" w:rsidR="0065562D" w:rsidRPr="00BF6CD0" w:rsidRDefault="0065562D" w:rsidP="0089674A">
      <w:pPr>
        <w:pStyle w:val="Odsekzoznamu"/>
        <w:spacing w:after="0" w:line="264" w:lineRule="auto"/>
        <w:ind w:left="426"/>
        <w:jc w:val="both"/>
        <w:rPr>
          <w:rFonts w:ascii="Times New Roman" w:hAnsi="Times New Roman" w:cs="Times New Roman"/>
          <w:color w:val="000000" w:themeColor="text1"/>
          <w:sz w:val="24"/>
          <w:szCs w:val="24"/>
        </w:rPr>
      </w:pPr>
    </w:p>
    <w:p w14:paraId="1D7872BE" w14:textId="46EDEEBA" w:rsidR="0065562D" w:rsidRPr="00BF6CD0" w:rsidRDefault="2F36DBDF" w:rsidP="0089674A">
      <w:pPr>
        <w:pStyle w:val="Odsekzoznamu"/>
        <w:tabs>
          <w:tab w:val="left" w:pos="5103"/>
        </w:tabs>
        <w:spacing w:after="0" w:line="264" w:lineRule="auto"/>
        <w:ind w:left="426"/>
        <w:jc w:val="both"/>
        <w:rPr>
          <w:rFonts w:ascii="Times New Roman" w:hAnsi="Times New Roman" w:cs="Times New Roman"/>
          <w:color w:val="000000" w:themeColor="text1"/>
          <w:sz w:val="24"/>
          <w:szCs w:val="24"/>
        </w:rPr>
      </w:pPr>
      <w:r w:rsidRPr="37FD7468">
        <w:rPr>
          <w:rFonts w:ascii="Times New Roman" w:hAnsi="Times New Roman" w:cs="Times New Roman"/>
          <w:color w:val="000000" w:themeColor="text1"/>
          <w:sz w:val="24"/>
          <w:szCs w:val="24"/>
        </w:rPr>
        <w:t>V Bratislave dňa</w:t>
      </w:r>
      <w:r w:rsidR="7B2F5236" w:rsidRPr="37FD7468">
        <w:rPr>
          <w:rFonts w:ascii="Times New Roman" w:hAnsi="Times New Roman" w:cs="Times New Roman"/>
          <w:color w:val="000000" w:themeColor="text1"/>
          <w:sz w:val="24"/>
          <w:szCs w:val="24"/>
        </w:rPr>
        <w:t>: ...................................</w:t>
      </w:r>
      <w:r w:rsidR="63F707C7" w:rsidRPr="37FD7468">
        <w:rPr>
          <w:rFonts w:ascii="Times New Roman" w:hAnsi="Times New Roman" w:cs="Times New Roman"/>
          <w:color w:val="000000" w:themeColor="text1"/>
          <w:sz w:val="24"/>
          <w:szCs w:val="24"/>
        </w:rPr>
        <w:t>.</w:t>
      </w:r>
      <w:r w:rsidR="7B2F5236" w:rsidRPr="37FD7468">
        <w:rPr>
          <w:rFonts w:ascii="Times New Roman" w:hAnsi="Times New Roman" w:cs="Times New Roman"/>
          <w:color w:val="000000" w:themeColor="text1"/>
          <w:sz w:val="24"/>
          <w:szCs w:val="24"/>
        </w:rPr>
        <w:t>...</w:t>
      </w:r>
      <w:r w:rsidR="03FF5146" w:rsidRPr="37FD7468">
        <w:rPr>
          <w:rFonts w:ascii="Times New Roman" w:hAnsi="Times New Roman" w:cs="Times New Roman"/>
          <w:color w:val="000000" w:themeColor="text1"/>
          <w:sz w:val="24"/>
          <w:szCs w:val="24"/>
        </w:rPr>
        <w:t xml:space="preserve">       </w:t>
      </w:r>
      <w:r w:rsidRPr="37FD7468">
        <w:rPr>
          <w:rFonts w:ascii="Times New Roman" w:hAnsi="Times New Roman" w:cs="Times New Roman"/>
          <w:color w:val="000000" w:themeColor="text1"/>
          <w:sz w:val="24"/>
          <w:szCs w:val="24"/>
        </w:rPr>
        <w:t>V Bratislave dňa</w:t>
      </w:r>
      <w:r w:rsidR="49FB5C24" w:rsidRPr="37FD7468">
        <w:rPr>
          <w:rFonts w:ascii="Times New Roman" w:hAnsi="Times New Roman" w:cs="Times New Roman"/>
          <w:color w:val="000000" w:themeColor="text1"/>
          <w:sz w:val="24"/>
          <w:szCs w:val="24"/>
        </w:rPr>
        <w:t>: ....................................</w:t>
      </w:r>
      <w:r w:rsidR="5566B396" w:rsidRPr="37FD7468">
        <w:rPr>
          <w:rFonts w:ascii="Times New Roman" w:hAnsi="Times New Roman" w:cs="Times New Roman"/>
          <w:color w:val="000000" w:themeColor="text1"/>
          <w:sz w:val="24"/>
          <w:szCs w:val="24"/>
        </w:rPr>
        <w:t>...</w:t>
      </w:r>
    </w:p>
    <w:p w14:paraId="376B49AE" w14:textId="5BD9D759" w:rsidR="6B4E7ADA" w:rsidRDefault="6B4E7ADA" w:rsidP="6B4E7ADA">
      <w:pPr>
        <w:pStyle w:val="Odsekzoznamu"/>
        <w:tabs>
          <w:tab w:val="left" w:pos="5103"/>
        </w:tabs>
        <w:spacing w:after="0" w:line="264" w:lineRule="auto"/>
        <w:ind w:left="426"/>
        <w:jc w:val="both"/>
        <w:rPr>
          <w:rFonts w:ascii="Times New Roman" w:hAnsi="Times New Roman" w:cs="Times New Roman"/>
          <w:color w:val="000000" w:themeColor="text1"/>
          <w:sz w:val="24"/>
          <w:szCs w:val="24"/>
        </w:rPr>
      </w:pPr>
    </w:p>
    <w:p w14:paraId="5DEAF743" w14:textId="77777777" w:rsidR="00EF730B" w:rsidRDefault="00EF730B" w:rsidP="6B4E7ADA">
      <w:pPr>
        <w:pStyle w:val="Odsekzoznamu"/>
        <w:tabs>
          <w:tab w:val="left" w:pos="5103"/>
        </w:tabs>
        <w:spacing w:after="0" w:line="264" w:lineRule="auto"/>
        <w:ind w:left="426"/>
        <w:jc w:val="both"/>
        <w:rPr>
          <w:rFonts w:ascii="Times New Roman" w:hAnsi="Times New Roman" w:cs="Times New Roman"/>
          <w:color w:val="000000" w:themeColor="text1"/>
          <w:sz w:val="24"/>
          <w:szCs w:val="24"/>
        </w:rPr>
      </w:pPr>
    </w:p>
    <w:p w14:paraId="3522BC47" w14:textId="77777777" w:rsidR="00EF730B" w:rsidRDefault="00EF730B" w:rsidP="6B4E7ADA">
      <w:pPr>
        <w:pStyle w:val="Odsekzoznamu"/>
        <w:tabs>
          <w:tab w:val="left" w:pos="5103"/>
        </w:tabs>
        <w:spacing w:after="0" w:line="264" w:lineRule="auto"/>
        <w:ind w:left="426"/>
        <w:jc w:val="both"/>
        <w:rPr>
          <w:rFonts w:ascii="Times New Roman" w:hAnsi="Times New Roman" w:cs="Times New Roman"/>
          <w:color w:val="000000" w:themeColor="text1"/>
          <w:sz w:val="24"/>
          <w:szCs w:val="24"/>
        </w:rPr>
      </w:pPr>
    </w:p>
    <w:p w14:paraId="6C66AE2F" w14:textId="31F8969E" w:rsidR="0065562D" w:rsidRPr="00BF6CD0" w:rsidRDefault="3BA613A8" w:rsidP="37FD7468">
      <w:pPr>
        <w:tabs>
          <w:tab w:val="left" w:pos="5103"/>
        </w:tabs>
        <w:spacing w:after="0" w:line="264" w:lineRule="auto"/>
        <w:ind w:left="426"/>
        <w:jc w:val="both"/>
        <w:rPr>
          <w:rFonts w:ascii="Times New Roman" w:hAnsi="Times New Roman" w:cs="Times New Roman"/>
          <w:color w:val="000000" w:themeColor="text1"/>
          <w:sz w:val="24"/>
          <w:szCs w:val="24"/>
        </w:rPr>
      </w:pPr>
      <w:r w:rsidRPr="37FD7468">
        <w:rPr>
          <w:rFonts w:ascii="Times New Roman" w:hAnsi="Times New Roman" w:cs="Times New Roman"/>
          <w:color w:val="000000" w:themeColor="text1"/>
          <w:sz w:val="24"/>
          <w:szCs w:val="24"/>
        </w:rPr>
        <w:t>...................................................................        ....................................................................</w:t>
      </w:r>
    </w:p>
    <w:p w14:paraId="3E4F9F5C" w14:textId="1328577B" w:rsidR="00EB2B6C" w:rsidRPr="00BF6CD0" w:rsidRDefault="00EB2B6C" w:rsidP="0089674A">
      <w:pPr>
        <w:tabs>
          <w:tab w:val="left" w:pos="5103"/>
        </w:tabs>
        <w:spacing w:after="0" w:line="264" w:lineRule="auto"/>
        <w:ind w:firstLine="426"/>
        <w:jc w:val="both"/>
        <w:rPr>
          <w:rFonts w:ascii="Times New Roman" w:hAnsi="Times New Roman" w:cs="Times New Roman"/>
          <w:color w:val="000000" w:themeColor="text1"/>
          <w:sz w:val="24"/>
          <w:szCs w:val="24"/>
        </w:rPr>
      </w:pPr>
    </w:p>
    <w:sectPr w:rsidR="00EB2B6C" w:rsidRPr="00BF6CD0" w:rsidSect="00C4452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11B4" w14:textId="77777777" w:rsidR="00235AC0" w:rsidRDefault="00235AC0">
      <w:pPr>
        <w:spacing w:after="0" w:line="240" w:lineRule="auto"/>
      </w:pPr>
      <w:r>
        <w:separator/>
      </w:r>
    </w:p>
  </w:endnote>
  <w:endnote w:type="continuationSeparator" w:id="0">
    <w:p w14:paraId="002BB7A7" w14:textId="77777777" w:rsidR="00235AC0" w:rsidRDefault="00235AC0">
      <w:pPr>
        <w:spacing w:after="0" w:line="240" w:lineRule="auto"/>
      </w:pPr>
      <w:r>
        <w:continuationSeparator/>
      </w:r>
    </w:p>
  </w:endnote>
  <w:endnote w:type="continuationNotice" w:id="1">
    <w:p w14:paraId="7FDCA020" w14:textId="77777777" w:rsidR="00235AC0" w:rsidRDefault="00235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06402152"/>
      <w:docPartObj>
        <w:docPartGallery w:val="Page Numbers (Bottom of Page)"/>
        <w:docPartUnique/>
      </w:docPartObj>
    </w:sdtPr>
    <w:sdtContent>
      <w:p w14:paraId="1CF76FB8" w14:textId="77777777" w:rsidR="00AB487D" w:rsidRPr="00744072" w:rsidRDefault="008F7368">
        <w:pPr>
          <w:pStyle w:val="Pta"/>
          <w:jc w:val="center"/>
          <w:rPr>
            <w:rFonts w:ascii="Times New Roman" w:hAnsi="Times New Roman" w:cs="Times New Roman"/>
          </w:rPr>
        </w:pPr>
        <w:r w:rsidRPr="00744072">
          <w:rPr>
            <w:rFonts w:ascii="Times New Roman" w:hAnsi="Times New Roman" w:cs="Times New Roman"/>
          </w:rPr>
          <w:fldChar w:fldCharType="begin"/>
        </w:r>
        <w:r w:rsidRPr="00744072">
          <w:rPr>
            <w:rFonts w:ascii="Times New Roman" w:hAnsi="Times New Roman" w:cs="Times New Roman"/>
          </w:rPr>
          <w:instrText>PAGE   \* MERGEFORMAT</w:instrText>
        </w:r>
        <w:r w:rsidRPr="00744072">
          <w:rPr>
            <w:rFonts w:ascii="Times New Roman" w:hAnsi="Times New Roman" w:cs="Times New Roman"/>
          </w:rPr>
          <w:fldChar w:fldCharType="separate"/>
        </w:r>
        <w:r w:rsidRPr="00744072">
          <w:rPr>
            <w:rFonts w:ascii="Times New Roman" w:hAnsi="Times New Roman" w:cs="Times New Roman"/>
          </w:rPr>
          <w:t>2</w:t>
        </w:r>
        <w:r w:rsidRPr="0074407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3C2B" w14:textId="77777777" w:rsidR="00235AC0" w:rsidRDefault="00235AC0">
      <w:pPr>
        <w:spacing w:after="0" w:line="240" w:lineRule="auto"/>
      </w:pPr>
      <w:r>
        <w:separator/>
      </w:r>
    </w:p>
  </w:footnote>
  <w:footnote w:type="continuationSeparator" w:id="0">
    <w:p w14:paraId="4DA8960D" w14:textId="77777777" w:rsidR="00235AC0" w:rsidRDefault="00235AC0">
      <w:pPr>
        <w:spacing w:after="0" w:line="240" w:lineRule="auto"/>
      </w:pPr>
      <w:r>
        <w:continuationSeparator/>
      </w:r>
    </w:p>
  </w:footnote>
  <w:footnote w:type="continuationNotice" w:id="1">
    <w:p w14:paraId="7BF78734" w14:textId="77777777" w:rsidR="00235AC0" w:rsidRDefault="00235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4DA23B" w14:paraId="3A17CCD2" w14:textId="77777777" w:rsidTr="00FD179A">
      <w:trPr>
        <w:trHeight w:val="300"/>
      </w:trPr>
      <w:tc>
        <w:tcPr>
          <w:tcW w:w="3020" w:type="dxa"/>
        </w:tcPr>
        <w:p w14:paraId="52494239" w14:textId="5034C271" w:rsidR="6D4DA23B" w:rsidRDefault="6D4DA23B" w:rsidP="00FD179A">
          <w:pPr>
            <w:pStyle w:val="Hlavika"/>
            <w:ind w:left="-115"/>
          </w:pPr>
        </w:p>
      </w:tc>
      <w:tc>
        <w:tcPr>
          <w:tcW w:w="3020" w:type="dxa"/>
        </w:tcPr>
        <w:p w14:paraId="58E8713B" w14:textId="6DE32240" w:rsidR="6D4DA23B" w:rsidRDefault="6D4DA23B" w:rsidP="00FD179A">
          <w:pPr>
            <w:pStyle w:val="Hlavika"/>
            <w:jc w:val="center"/>
          </w:pPr>
        </w:p>
      </w:tc>
      <w:tc>
        <w:tcPr>
          <w:tcW w:w="3020" w:type="dxa"/>
        </w:tcPr>
        <w:p w14:paraId="65F233C7" w14:textId="4CA89384" w:rsidR="6D4DA23B" w:rsidRDefault="6D4DA23B" w:rsidP="00FD179A">
          <w:pPr>
            <w:pStyle w:val="Hlavika"/>
            <w:ind w:right="-115"/>
            <w:jc w:val="right"/>
          </w:pPr>
        </w:p>
      </w:tc>
    </w:tr>
  </w:tbl>
  <w:p w14:paraId="022EA4B6" w14:textId="5D4F2096" w:rsidR="6D4DA23B" w:rsidRDefault="6D4DA23B" w:rsidP="00FD179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1AD3"/>
    <w:multiLevelType w:val="multilevel"/>
    <w:tmpl w:val="727EB5A0"/>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54CB6"/>
    <w:multiLevelType w:val="hybridMultilevel"/>
    <w:tmpl w:val="AEC67E32"/>
    <w:lvl w:ilvl="0" w:tplc="D3620AB2">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A17961"/>
    <w:multiLevelType w:val="multilevel"/>
    <w:tmpl w:val="908E3D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851706"/>
    <w:multiLevelType w:val="multilevel"/>
    <w:tmpl w:val="3F7E593A"/>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9455A95"/>
    <w:multiLevelType w:val="multilevel"/>
    <w:tmpl w:val="7186C522"/>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9909EAB"/>
    <w:multiLevelType w:val="hybridMultilevel"/>
    <w:tmpl w:val="C2C2016C"/>
    <w:lvl w:ilvl="0" w:tplc="0E16E4FE">
      <w:start w:val="2"/>
      <w:numFmt w:val="decimal"/>
      <w:lvlText w:val="%1."/>
      <w:lvlJc w:val="left"/>
      <w:pPr>
        <w:ind w:left="720" w:hanging="360"/>
      </w:pPr>
    </w:lvl>
    <w:lvl w:ilvl="1" w:tplc="7AD4AE3E">
      <w:start w:val="1"/>
      <w:numFmt w:val="lowerLetter"/>
      <w:lvlText w:val="%2."/>
      <w:lvlJc w:val="left"/>
      <w:pPr>
        <w:ind w:left="1440" w:hanging="360"/>
      </w:pPr>
    </w:lvl>
    <w:lvl w:ilvl="2" w:tplc="019C0ECC">
      <w:start w:val="1"/>
      <w:numFmt w:val="lowerRoman"/>
      <w:lvlText w:val="%3."/>
      <w:lvlJc w:val="right"/>
      <w:pPr>
        <w:ind w:left="2160" w:hanging="180"/>
      </w:pPr>
    </w:lvl>
    <w:lvl w:ilvl="3" w:tplc="06A2BD08">
      <w:start w:val="1"/>
      <w:numFmt w:val="decimal"/>
      <w:lvlText w:val="%4."/>
      <w:lvlJc w:val="left"/>
      <w:pPr>
        <w:ind w:left="2880" w:hanging="360"/>
      </w:pPr>
    </w:lvl>
    <w:lvl w:ilvl="4" w:tplc="77C091A2">
      <w:start w:val="1"/>
      <w:numFmt w:val="lowerLetter"/>
      <w:lvlText w:val="%5."/>
      <w:lvlJc w:val="left"/>
      <w:pPr>
        <w:ind w:left="3600" w:hanging="360"/>
      </w:pPr>
    </w:lvl>
    <w:lvl w:ilvl="5" w:tplc="86D878DA">
      <w:start w:val="1"/>
      <w:numFmt w:val="lowerRoman"/>
      <w:lvlText w:val="%6."/>
      <w:lvlJc w:val="right"/>
      <w:pPr>
        <w:ind w:left="4320" w:hanging="180"/>
      </w:pPr>
    </w:lvl>
    <w:lvl w:ilvl="6" w:tplc="D400A232">
      <w:start w:val="1"/>
      <w:numFmt w:val="decimal"/>
      <w:lvlText w:val="%7."/>
      <w:lvlJc w:val="left"/>
      <w:pPr>
        <w:ind w:left="5040" w:hanging="360"/>
      </w:pPr>
    </w:lvl>
    <w:lvl w:ilvl="7" w:tplc="E1ECB60C">
      <w:start w:val="1"/>
      <w:numFmt w:val="lowerLetter"/>
      <w:lvlText w:val="%8."/>
      <w:lvlJc w:val="left"/>
      <w:pPr>
        <w:ind w:left="5760" w:hanging="360"/>
      </w:pPr>
    </w:lvl>
    <w:lvl w:ilvl="8" w:tplc="5A3E5C5A">
      <w:start w:val="1"/>
      <w:numFmt w:val="lowerRoman"/>
      <w:lvlText w:val="%9."/>
      <w:lvlJc w:val="right"/>
      <w:pPr>
        <w:ind w:left="6480" w:hanging="180"/>
      </w:pPr>
    </w:lvl>
  </w:abstractNum>
  <w:abstractNum w:abstractNumId="7" w15:restartNumberingAfterBreak="0">
    <w:nsid w:val="0BE50E0C"/>
    <w:multiLevelType w:val="hybridMultilevel"/>
    <w:tmpl w:val="5650AE04"/>
    <w:lvl w:ilvl="0" w:tplc="61AEC0D6">
      <w:start w:val="1"/>
      <w:numFmt w:val="lowerLetter"/>
      <w:lvlText w:val="%1)"/>
      <w:lvlJc w:val="left"/>
      <w:pPr>
        <w:ind w:left="1290" w:hanging="360"/>
      </w:pPr>
      <w:rPr>
        <w:rFonts w:hint="default"/>
        <w:b w:val="0"/>
        <w:bCs w:val="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8" w15:restartNumberingAfterBreak="0">
    <w:nsid w:val="0C222D20"/>
    <w:multiLevelType w:val="multilevel"/>
    <w:tmpl w:val="4AC02FEC"/>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B792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9DB001"/>
    <w:multiLevelType w:val="hybridMultilevel"/>
    <w:tmpl w:val="460A3B3E"/>
    <w:lvl w:ilvl="0" w:tplc="423EBC8C">
      <w:start w:val="1"/>
      <w:numFmt w:val="decimal"/>
      <w:lvlText w:val="%1."/>
      <w:lvlJc w:val="left"/>
      <w:pPr>
        <w:ind w:left="720" w:hanging="360"/>
      </w:pPr>
    </w:lvl>
    <w:lvl w:ilvl="1" w:tplc="EE72338C">
      <w:start w:val="1"/>
      <w:numFmt w:val="lowerLetter"/>
      <w:lvlText w:val="%2."/>
      <w:lvlJc w:val="left"/>
      <w:pPr>
        <w:ind w:left="1440" w:hanging="360"/>
      </w:pPr>
    </w:lvl>
    <w:lvl w:ilvl="2" w:tplc="F0B29F7E">
      <w:start w:val="1"/>
      <w:numFmt w:val="lowerRoman"/>
      <w:lvlText w:val="%3."/>
      <w:lvlJc w:val="right"/>
      <w:pPr>
        <w:ind w:left="2160" w:hanging="180"/>
      </w:pPr>
    </w:lvl>
    <w:lvl w:ilvl="3" w:tplc="3C3C3530">
      <w:start w:val="1"/>
      <w:numFmt w:val="decimal"/>
      <w:lvlText w:val="%4."/>
      <w:lvlJc w:val="left"/>
      <w:pPr>
        <w:ind w:left="2880" w:hanging="360"/>
      </w:pPr>
    </w:lvl>
    <w:lvl w:ilvl="4" w:tplc="D386788C">
      <w:start w:val="1"/>
      <w:numFmt w:val="lowerLetter"/>
      <w:lvlText w:val="%5."/>
      <w:lvlJc w:val="left"/>
      <w:pPr>
        <w:ind w:left="3600" w:hanging="360"/>
      </w:pPr>
    </w:lvl>
    <w:lvl w:ilvl="5" w:tplc="34BEC486">
      <w:start w:val="1"/>
      <w:numFmt w:val="lowerRoman"/>
      <w:lvlText w:val="%6."/>
      <w:lvlJc w:val="right"/>
      <w:pPr>
        <w:ind w:left="4320" w:hanging="180"/>
      </w:pPr>
    </w:lvl>
    <w:lvl w:ilvl="6" w:tplc="FEE68470">
      <w:start w:val="1"/>
      <w:numFmt w:val="decimal"/>
      <w:lvlText w:val="%7."/>
      <w:lvlJc w:val="left"/>
      <w:pPr>
        <w:ind w:left="5040" w:hanging="360"/>
      </w:pPr>
    </w:lvl>
    <w:lvl w:ilvl="7" w:tplc="6686B7D6">
      <w:start w:val="1"/>
      <w:numFmt w:val="lowerLetter"/>
      <w:lvlText w:val="%8."/>
      <w:lvlJc w:val="left"/>
      <w:pPr>
        <w:ind w:left="5760" w:hanging="360"/>
      </w:pPr>
    </w:lvl>
    <w:lvl w:ilvl="8" w:tplc="15B06BE8">
      <w:start w:val="1"/>
      <w:numFmt w:val="lowerRoman"/>
      <w:lvlText w:val="%9."/>
      <w:lvlJc w:val="right"/>
      <w:pPr>
        <w:ind w:left="6480" w:hanging="180"/>
      </w:pPr>
    </w:lvl>
  </w:abstractNum>
  <w:abstractNum w:abstractNumId="11" w15:restartNumberingAfterBreak="0">
    <w:nsid w:val="0F5279EC"/>
    <w:multiLevelType w:val="hybridMultilevel"/>
    <w:tmpl w:val="D1C6165A"/>
    <w:lvl w:ilvl="0" w:tplc="039E184E">
      <w:start w:val="1"/>
      <w:numFmt w:val="decimal"/>
      <w:lvlText w:val="%1."/>
      <w:lvlJc w:val="left"/>
      <w:pPr>
        <w:ind w:left="2210" w:hanging="360"/>
      </w:pPr>
    </w:lvl>
    <w:lvl w:ilvl="1" w:tplc="C7F0C58C">
      <w:start w:val="1"/>
      <w:numFmt w:val="lowerLetter"/>
      <w:lvlText w:val="%2."/>
      <w:lvlJc w:val="left"/>
      <w:pPr>
        <w:ind w:left="2930" w:hanging="360"/>
      </w:pPr>
    </w:lvl>
    <w:lvl w:ilvl="2" w:tplc="168C4A6A">
      <w:start w:val="1"/>
      <w:numFmt w:val="lowerRoman"/>
      <w:lvlText w:val="%3."/>
      <w:lvlJc w:val="right"/>
      <w:pPr>
        <w:ind w:left="3650" w:hanging="180"/>
      </w:pPr>
    </w:lvl>
    <w:lvl w:ilvl="3" w:tplc="2C02C9EE">
      <w:start w:val="1"/>
      <w:numFmt w:val="decimal"/>
      <w:lvlText w:val="%4."/>
      <w:lvlJc w:val="left"/>
      <w:pPr>
        <w:ind w:left="4370" w:hanging="360"/>
      </w:pPr>
    </w:lvl>
    <w:lvl w:ilvl="4" w:tplc="42007654">
      <w:start w:val="1"/>
      <w:numFmt w:val="lowerLetter"/>
      <w:lvlText w:val="%5."/>
      <w:lvlJc w:val="left"/>
      <w:pPr>
        <w:ind w:left="5090" w:hanging="360"/>
      </w:pPr>
    </w:lvl>
    <w:lvl w:ilvl="5" w:tplc="D54C853E">
      <w:start w:val="1"/>
      <w:numFmt w:val="lowerRoman"/>
      <w:lvlText w:val="%6."/>
      <w:lvlJc w:val="right"/>
      <w:pPr>
        <w:ind w:left="5810" w:hanging="180"/>
      </w:pPr>
    </w:lvl>
    <w:lvl w:ilvl="6" w:tplc="024670F2">
      <w:start w:val="1"/>
      <w:numFmt w:val="decimal"/>
      <w:lvlText w:val="%7."/>
      <w:lvlJc w:val="left"/>
      <w:pPr>
        <w:ind w:left="6530" w:hanging="360"/>
      </w:pPr>
    </w:lvl>
    <w:lvl w:ilvl="7" w:tplc="6490511C">
      <w:start w:val="1"/>
      <w:numFmt w:val="lowerLetter"/>
      <w:lvlText w:val="%8."/>
      <w:lvlJc w:val="left"/>
      <w:pPr>
        <w:ind w:left="7250" w:hanging="360"/>
      </w:pPr>
    </w:lvl>
    <w:lvl w:ilvl="8" w:tplc="07C6A60A">
      <w:start w:val="1"/>
      <w:numFmt w:val="lowerRoman"/>
      <w:lvlText w:val="%9."/>
      <w:lvlJc w:val="right"/>
      <w:pPr>
        <w:ind w:left="7970" w:hanging="180"/>
      </w:pPr>
    </w:lvl>
  </w:abstractNum>
  <w:abstractNum w:abstractNumId="12" w15:restartNumberingAfterBreak="0">
    <w:nsid w:val="0F6DA8E2"/>
    <w:multiLevelType w:val="multilevel"/>
    <w:tmpl w:val="E0E659AA"/>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1B5920"/>
    <w:multiLevelType w:val="hybridMultilevel"/>
    <w:tmpl w:val="DBF4C312"/>
    <w:lvl w:ilvl="0" w:tplc="FCF85A4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1C86ACB"/>
    <w:multiLevelType w:val="hybridMultilevel"/>
    <w:tmpl w:val="7B5C041E"/>
    <w:lvl w:ilvl="0" w:tplc="71043B88">
      <w:start w:val="1"/>
      <w:numFmt w:val="decimal"/>
      <w:lvlText w:val="%1."/>
      <w:lvlJc w:val="left"/>
      <w:pPr>
        <w:ind w:left="446" w:hanging="360"/>
      </w:pPr>
    </w:lvl>
    <w:lvl w:ilvl="1" w:tplc="5CEC3FCA">
      <w:start w:val="1"/>
      <w:numFmt w:val="lowerLetter"/>
      <w:lvlText w:val="%2."/>
      <w:lvlJc w:val="left"/>
      <w:pPr>
        <w:ind w:left="1166" w:hanging="360"/>
      </w:pPr>
    </w:lvl>
    <w:lvl w:ilvl="2" w:tplc="B9C43886">
      <w:start w:val="1"/>
      <w:numFmt w:val="lowerRoman"/>
      <w:lvlText w:val="%3."/>
      <w:lvlJc w:val="right"/>
      <w:pPr>
        <w:ind w:left="1886" w:hanging="180"/>
      </w:pPr>
    </w:lvl>
    <w:lvl w:ilvl="3" w:tplc="D1203032">
      <w:start w:val="1"/>
      <w:numFmt w:val="decimal"/>
      <w:lvlText w:val="%4."/>
      <w:lvlJc w:val="left"/>
      <w:pPr>
        <w:ind w:left="2606" w:hanging="360"/>
      </w:pPr>
    </w:lvl>
    <w:lvl w:ilvl="4" w:tplc="3A32F86A">
      <w:start w:val="1"/>
      <w:numFmt w:val="lowerLetter"/>
      <w:lvlText w:val="%5."/>
      <w:lvlJc w:val="left"/>
      <w:pPr>
        <w:ind w:left="3326" w:hanging="360"/>
      </w:pPr>
    </w:lvl>
    <w:lvl w:ilvl="5" w:tplc="86362D72">
      <w:start w:val="1"/>
      <w:numFmt w:val="lowerRoman"/>
      <w:lvlText w:val="%6."/>
      <w:lvlJc w:val="right"/>
      <w:pPr>
        <w:ind w:left="4046" w:hanging="180"/>
      </w:pPr>
    </w:lvl>
    <w:lvl w:ilvl="6" w:tplc="F2486916">
      <w:start w:val="1"/>
      <w:numFmt w:val="decimal"/>
      <w:lvlText w:val="%7."/>
      <w:lvlJc w:val="left"/>
      <w:pPr>
        <w:ind w:left="4766" w:hanging="360"/>
      </w:pPr>
    </w:lvl>
    <w:lvl w:ilvl="7" w:tplc="D362F11A">
      <w:start w:val="1"/>
      <w:numFmt w:val="lowerLetter"/>
      <w:lvlText w:val="%8."/>
      <w:lvlJc w:val="left"/>
      <w:pPr>
        <w:ind w:left="5486" w:hanging="360"/>
      </w:pPr>
    </w:lvl>
    <w:lvl w:ilvl="8" w:tplc="29F4D6C6">
      <w:start w:val="1"/>
      <w:numFmt w:val="lowerRoman"/>
      <w:lvlText w:val="%9."/>
      <w:lvlJc w:val="right"/>
      <w:pPr>
        <w:ind w:left="6206" w:hanging="180"/>
      </w:pPr>
    </w:lvl>
  </w:abstractNum>
  <w:abstractNum w:abstractNumId="15" w15:restartNumberingAfterBreak="0">
    <w:nsid w:val="11CA2AD7"/>
    <w:multiLevelType w:val="hybridMultilevel"/>
    <w:tmpl w:val="944A6B94"/>
    <w:lvl w:ilvl="0" w:tplc="FFFFFFFF">
      <w:start w:val="1"/>
      <w:numFmt w:val="lowerLetter"/>
      <w:lvlText w:val="%1)"/>
      <w:lvlJc w:val="left"/>
      <w:pPr>
        <w:ind w:left="1290" w:hanging="360"/>
      </w:pPr>
      <w:rPr>
        <w:rFonts w:hint="default"/>
        <w:b w:val="0"/>
        <w:bCs w:val="0"/>
      </w:rPr>
    </w:lvl>
    <w:lvl w:ilvl="1" w:tplc="FFFFFFFF" w:tentative="1">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6" w15:restartNumberingAfterBreak="0">
    <w:nsid w:val="15F45BFF"/>
    <w:multiLevelType w:val="multilevel"/>
    <w:tmpl w:val="7186C522"/>
    <w:lvl w:ilvl="0">
      <w:start w:val="1"/>
      <w:numFmt w:val="decimal"/>
      <w:lvlText w:val="%1."/>
      <w:lvlJc w:val="left"/>
      <w:pPr>
        <w:ind w:left="720" w:hanging="360"/>
      </w:pPr>
      <w:rPr>
        <w:b w:val="0"/>
        <w:bCs w:val="0"/>
      </w:rPr>
    </w:lvl>
    <w:lvl w:ilvl="1">
      <w:start w:val="1"/>
      <w:numFmt w:val="decimal"/>
      <w:lvlText w:val="%1.%2"/>
      <w:lvlJc w:val="left"/>
      <w:pPr>
        <w:ind w:left="930" w:hanging="504"/>
      </w:pPr>
      <w:rPr>
        <w:b/>
        <w:bCs/>
      </w:r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7" w15:restartNumberingAfterBreak="0">
    <w:nsid w:val="17764DBF"/>
    <w:multiLevelType w:val="hybridMultilevel"/>
    <w:tmpl w:val="C52EEF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665B57"/>
    <w:multiLevelType w:val="hybridMultilevel"/>
    <w:tmpl w:val="7CD0CF78"/>
    <w:lvl w:ilvl="0" w:tplc="AB4ACC34">
      <w:start w:val="1"/>
      <w:numFmt w:val="lowerLetter"/>
      <w:lvlText w:val="%1)"/>
      <w:lvlJc w:val="left"/>
      <w:pPr>
        <w:ind w:left="1290" w:hanging="360"/>
      </w:pPr>
      <w:rPr>
        <w:rFonts w:hint="default"/>
        <w:b w:val="0"/>
        <w:bCs w:val="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1C6454B1"/>
    <w:multiLevelType w:val="multilevel"/>
    <w:tmpl w:val="3F7E593A"/>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1C6FAACF"/>
    <w:multiLevelType w:val="hybridMultilevel"/>
    <w:tmpl w:val="72906A1A"/>
    <w:lvl w:ilvl="0" w:tplc="D14E1926">
      <w:start w:val="1"/>
      <w:numFmt w:val="decimal"/>
      <w:lvlText w:val="%1."/>
      <w:lvlJc w:val="left"/>
      <w:pPr>
        <w:ind w:left="432" w:hanging="360"/>
      </w:pPr>
    </w:lvl>
    <w:lvl w:ilvl="1" w:tplc="1F7A105C">
      <w:start w:val="1"/>
      <w:numFmt w:val="lowerLetter"/>
      <w:lvlText w:val="%2."/>
      <w:lvlJc w:val="left"/>
      <w:pPr>
        <w:ind w:left="1152" w:hanging="360"/>
      </w:pPr>
    </w:lvl>
    <w:lvl w:ilvl="2" w:tplc="DD8ABA72">
      <w:start w:val="1"/>
      <w:numFmt w:val="lowerRoman"/>
      <w:lvlText w:val="%3."/>
      <w:lvlJc w:val="right"/>
      <w:pPr>
        <w:ind w:left="1872" w:hanging="180"/>
      </w:pPr>
    </w:lvl>
    <w:lvl w:ilvl="3" w:tplc="5A38A7EC">
      <w:start w:val="1"/>
      <w:numFmt w:val="decimal"/>
      <w:lvlText w:val="%4."/>
      <w:lvlJc w:val="left"/>
      <w:pPr>
        <w:ind w:left="2592" w:hanging="360"/>
      </w:pPr>
    </w:lvl>
    <w:lvl w:ilvl="4" w:tplc="AF6EA6EE">
      <w:start w:val="1"/>
      <w:numFmt w:val="lowerLetter"/>
      <w:lvlText w:val="%5."/>
      <w:lvlJc w:val="left"/>
      <w:pPr>
        <w:ind w:left="3312" w:hanging="360"/>
      </w:pPr>
    </w:lvl>
    <w:lvl w:ilvl="5" w:tplc="97680D60">
      <w:start w:val="1"/>
      <w:numFmt w:val="lowerRoman"/>
      <w:lvlText w:val="%6."/>
      <w:lvlJc w:val="right"/>
      <w:pPr>
        <w:ind w:left="4032" w:hanging="180"/>
      </w:pPr>
    </w:lvl>
    <w:lvl w:ilvl="6" w:tplc="61522164">
      <w:start w:val="1"/>
      <w:numFmt w:val="decimal"/>
      <w:lvlText w:val="%7."/>
      <w:lvlJc w:val="left"/>
      <w:pPr>
        <w:ind w:left="4752" w:hanging="360"/>
      </w:pPr>
    </w:lvl>
    <w:lvl w:ilvl="7" w:tplc="7BEECDF0">
      <w:start w:val="1"/>
      <w:numFmt w:val="lowerLetter"/>
      <w:lvlText w:val="%8."/>
      <w:lvlJc w:val="left"/>
      <w:pPr>
        <w:ind w:left="5472" w:hanging="360"/>
      </w:pPr>
    </w:lvl>
    <w:lvl w:ilvl="8" w:tplc="1A6619C2">
      <w:start w:val="1"/>
      <w:numFmt w:val="lowerRoman"/>
      <w:lvlText w:val="%9."/>
      <w:lvlJc w:val="right"/>
      <w:pPr>
        <w:ind w:left="6192" w:hanging="180"/>
      </w:pPr>
    </w:lvl>
  </w:abstractNum>
  <w:abstractNum w:abstractNumId="21" w15:restartNumberingAfterBreak="0">
    <w:nsid w:val="1CB87811"/>
    <w:multiLevelType w:val="hybridMultilevel"/>
    <w:tmpl w:val="372AD220"/>
    <w:lvl w:ilvl="0" w:tplc="7E74C8F0">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D630FF6"/>
    <w:multiLevelType w:val="hybridMultilevel"/>
    <w:tmpl w:val="FFFFFFFF"/>
    <w:lvl w:ilvl="0" w:tplc="F72E272C">
      <w:start w:val="1"/>
      <w:numFmt w:val="decimal"/>
      <w:lvlText w:val="%1."/>
      <w:lvlJc w:val="left"/>
      <w:pPr>
        <w:ind w:left="1080" w:hanging="360"/>
      </w:pPr>
    </w:lvl>
    <w:lvl w:ilvl="1" w:tplc="2670EF7C">
      <w:start w:val="1"/>
      <w:numFmt w:val="lowerLetter"/>
      <w:lvlText w:val="%2."/>
      <w:lvlJc w:val="left"/>
      <w:pPr>
        <w:ind w:left="1800" w:hanging="360"/>
      </w:pPr>
    </w:lvl>
    <w:lvl w:ilvl="2" w:tplc="322C0C3E">
      <w:start w:val="1"/>
      <w:numFmt w:val="lowerRoman"/>
      <w:lvlText w:val="%3."/>
      <w:lvlJc w:val="right"/>
      <w:pPr>
        <w:ind w:left="2520" w:hanging="180"/>
      </w:pPr>
    </w:lvl>
    <w:lvl w:ilvl="3" w:tplc="2788F14A">
      <w:start w:val="1"/>
      <w:numFmt w:val="decimal"/>
      <w:lvlText w:val="%4."/>
      <w:lvlJc w:val="left"/>
      <w:pPr>
        <w:ind w:left="3240" w:hanging="360"/>
      </w:pPr>
    </w:lvl>
    <w:lvl w:ilvl="4" w:tplc="2DC8D200">
      <w:start w:val="1"/>
      <w:numFmt w:val="lowerLetter"/>
      <w:lvlText w:val="%5."/>
      <w:lvlJc w:val="left"/>
      <w:pPr>
        <w:ind w:left="3960" w:hanging="360"/>
      </w:pPr>
    </w:lvl>
    <w:lvl w:ilvl="5" w:tplc="D012F98C">
      <w:start w:val="1"/>
      <w:numFmt w:val="lowerRoman"/>
      <w:lvlText w:val="%6."/>
      <w:lvlJc w:val="right"/>
      <w:pPr>
        <w:ind w:left="4680" w:hanging="180"/>
      </w:pPr>
    </w:lvl>
    <w:lvl w:ilvl="6" w:tplc="F6803F84">
      <w:start w:val="1"/>
      <w:numFmt w:val="decimal"/>
      <w:lvlText w:val="%7."/>
      <w:lvlJc w:val="left"/>
      <w:pPr>
        <w:ind w:left="5400" w:hanging="360"/>
      </w:pPr>
    </w:lvl>
    <w:lvl w:ilvl="7" w:tplc="257EB98C">
      <w:start w:val="1"/>
      <w:numFmt w:val="lowerLetter"/>
      <w:lvlText w:val="%8."/>
      <w:lvlJc w:val="left"/>
      <w:pPr>
        <w:ind w:left="6120" w:hanging="360"/>
      </w:pPr>
    </w:lvl>
    <w:lvl w:ilvl="8" w:tplc="A3404A08">
      <w:start w:val="1"/>
      <w:numFmt w:val="lowerRoman"/>
      <w:lvlText w:val="%9."/>
      <w:lvlJc w:val="right"/>
      <w:pPr>
        <w:ind w:left="6840" w:hanging="180"/>
      </w:pPr>
    </w:lvl>
  </w:abstractNum>
  <w:abstractNum w:abstractNumId="23" w15:restartNumberingAfterBreak="0">
    <w:nsid w:val="1DC09D8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9D5895"/>
    <w:multiLevelType w:val="hybridMultilevel"/>
    <w:tmpl w:val="FFFFFFFF"/>
    <w:lvl w:ilvl="0" w:tplc="41002CDE">
      <w:start w:val="1"/>
      <w:numFmt w:val="bullet"/>
      <w:lvlText w:val=""/>
      <w:lvlJc w:val="left"/>
      <w:pPr>
        <w:ind w:left="720" w:hanging="360"/>
      </w:pPr>
      <w:rPr>
        <w:rFonts w:ascii="Symbol" w:hAnsi="Symbol" w:hint="default"/>
      </w:rPr>
    </w:lvl>
    <w:lvl w:ilvl="1" w:tplc="A4EEB8AA">
      <w:start w:val="1"/>
      <w:numFmt w:val="bullet"/>
      <w:lvlText w:val="o"/>
      <w:lvlJc w:val="left"/>
      <w:pPr>
        <w:ind w:left="1440" w:hanging="360"/>
      </w:pPr>
      <w:rPr>
        <w:rFonts w:ascii="Courier New" w:hAnsi="Courier New" w:hint="default"/>
      </w:rPr>
    </w:lvl>
    <w:lvl w:ilvl="2" w:tplc="EF3A3008">
      <w:start w:val="1"/>
      <w:numFmt w:val="bullet"/>
      <w:lvlText w:val=""/>
      <w:lvlJc w:val="left"/>
      <w:pPr>
        <w:ind w:left="2160" w:hanging="360"/>
      </w:pPr>
      <w:rPr>
        <w:rFonts w:ascii="Wingdings" w:hAnsi="Wingdings" w:hint="default"/>
      </w:rPr>
    </w:lvl>
    <w:lvl w:ilvl="3" w:tplc="0E228EDA">
      <w:start w:val="1"/>
      <w:numFmt w:val="bullet"/>
      <w:lvlText w:val=""/>
      <w:lvlJc w:val="left"/>
      <w:pPr>
        <w:ind w:left="2880" w:hanging="360"/>
      </w:pPr>
      <w:rPr>
        <w:rFonts w:ascii="Symbol" w:hAnsi="Symbol" w:hint="default"/>
      </w:rPr>
    </w:lvl>
    <w:lvl w:ilvl="4" w:tplc="BBA2F034">
      <w:start w:val="1"/>
      <w:numFmt w:val="bullet"/>
      <w:lvlText w:val="o"/>
      <w:lvlJc w:val="left"/>
      <w:pPr>
        <w:ind w:left="3600" w:hanging="360"/>
      </w:pPr>
      <w:rPr>
        <w:rFonts w:ascii="Courier New" w:hAnsi="Courier New" w:hint="default"/>
      </w:rPr>
    </w:lvl>
    <w:lvl w:ilvl="5" w:tplc="85E41F94">
      <w:start w:val="1"/>
      <w:numFmt w:val="bullet"/>
      <w:lvlText w:val=""/>
      <w:lvlJc w:val="left"/>
      <w:pPr>
        <w:ind w:left="4320" w:hanging="360"/>
      </w:pPr>
      <w:rPr>
        <w:rFonts w:ascii="Wingdings" w:hAnsi="Wingdings" w:hint="default"/>
      </w:rPr>
    </w:lvl>
    <w:lvl w:ilvl="6" w:tplc="BA76B678">
      <w:start w:val="1"/>
      <w:numFmt w:val="bullet"/>
      <w:lvlText w:val=""/>
      <w:lvlJc w:val="left"/>
      <w:pPr>
        <w:ind w:left="5040" w:hanging="360"/>
      </w:pPr>
      <w:rPr>
        <w:rFonts w:ascii="Symbol" w:hAnsi="Symbol" w:hint="default"/>
      </w:rPr>
    </w:lvl>
    <w:lvl w:ilvl="7" w:tplc="9D6A5932">
      <w:start w:val="1"/>
      <w:numFmt w:val="bullet"/>
      <w:lvlText w:val="o"/>
      <w:lvlJc w:val="left"/>
      <w:pPr>
        <w:ind w:left="5760" w:hanging="360"/>
      </w:pPr>
      <w:rPr>
        <w:rFonts w:ascii="Courier New" w:hAnsi="Courier New" w:hint="default"/>
      </w:rPr>
    </w:lvl>
    <w:lvl w:ilvl="8" w:tplc="326247CC">
      <w:start w:val="1"/>
      <w:numFmt w:val="bullet"/>
      <w:lvlText w:val=""/>
      <w:lvlJc w:val="left"/>
      <w:pPr>
        <w:ind w:left="6480" w:hanging="360"/>
      </w:pPr>
      <w:rPr>
        <w:rFonts w:ascii="Wingdings" w:hAnsi="Wingdings" w:hint="default"/>
      </w:rPr>
    </w:lvl>
  </w:abstractNum>
  <w:abstractNum w:abstractNumId="25" w15:restartNumberingAfterBreak="0">
    <w:nsid w:val="24A71923"/>
    <w:multiLevelType w:val="hybridMultilevel"/>
    <w:tmpl w:val="00AAB718"/>
    <w:lvl w:ilvl="0" w:tplc="BF3026AA">
      <w:start w:val="1"/>
      <w:numFmt w:val="decimal"/>
      <w:lvlText w:val="%1."/>
      <w:lvlJc w:val="left"/>
      <w:pPr>
        <w:ind w:left="2222" w:hanging="360"/>
      </w:pPr>
    </w:lvl>
    <w:lvl w:ilvl="1" w:tplc="D1C86B66">
      <w:start w:val="1"/>
      <w:numFmt w:val="lowerLetter"/>
      <w:lvlText w:val="%2."/>
      <w:lvlJc w:val="left"/>
      <w:pPr>
        <w:ind w:left="2942" w:hanging="360"/>
      </w:pPr>
    </w:lvl>
    <w:lvl w:ilvl="2" w:tplc="AF0E2EA6">
      <w:start w:val="1"/>
      <w:numFmt w:val="lowerRoman"/>
      <w:lvlText w:val="%3."/>
      <w:lvlJc w:val="right"/>
      <w:pPr>
        <w:ind w:left="3662" w:hanging="180"/>
      </w:pPr>
    </w:lvl>
    <w:lvl w:ilvl="3" w:tplc="0C9054B4">
      <w:start w:val="1"/>
      <w:numFmt w:val="decimal"/>
      <w:lvlText w:val="%4."/>
      <w:lvlJc w:val="left"/>
      <w:pPr>
        <w:ind w:left="4382" w:hanging="360"/>
      </w:pPr>
    </w:lvl>
    <w:lvl w:ilvl="4" w:tplc="05CE1EA0">
      <w:start w:val="1"/>
      <w:numFmt w:val="lowerLetter"/>
      <w:lvlText w:val="%5."/>
      <w:lvlJc w:val="left"/>
      <w:pPr>
        <w:ind w:left="5102" w:hanging="360"/>
      </w:pPr>
    </w:lvl>
    <w:lvl w:ilvl="5" w:tplc="33128DB4">
      <w:start w:val="1"/>
      <w:numFmt w:val="lowerRoman"/>
      <w:lvlText w:val="%6."/>
      <w:lvlJc w:val="right"/>
      <w:pPr>
        <w:ind w:left="5822" w:hanging="180"/>
      </w:pPr>
    </w:lvl>
    <w:lvl w:ilvl="6" w:tplc="DD9C2A70">
      <w:start w:val="1"/>
      <w:numFmt w:val="decimal"/>
      <w:lvlText w:val="%7."/>
      <w:lvlJc w:val="left"/>
      <w:pPr>
        <w:ind w:left="6542" w:hanging="360"/>
      </w:pPr>
    </w:lvl>
    <w:lvl w:ilvl="7" w:tplc="56D6DE6A">
      <w:start w:val="1"/>
      <w:numFmt w:val="lowerLetter"/>
      <w:lvlText w:val="%8."/>
      <w:lvlJc w:val="left"/>
      <w:pPr>
        <w:ind w:left="7262" w:hanging="360"/>
      </w:pPr>
    </w:lvl>
    <w:lvl w:ilvl="8" w:tplc="271002B0">
      <w:start w:val="1"/>
      <w:numFmt w:val="lowerRoman"/>
      <w:lvlText w:val="%9."/>
      <w:lvlJc w:val="right"/>
      <w:pPr>
        <w:ind w:left="7982" w:hanging="180"/>
      </w:pPr>
    </w:lvl>
  </w:abstractNum>
  <w:abstractNum w:abstractNumId="26" w15:restartNumberingAfterBreak="0">
    <w:nsid w:val="27850D96"/>
    <w:multiLevelType w:val="hybridMultilevel"/>
    <w:tmpl w:val="055AB930"/>
    <w:lvl w:ilvl="0" w:tplc="066A8BF8">
      <w:start w:val="1"/>
      <w:numFmt w:val="decimal"/>
      <w:lvlText w:val="%1."/>
      <w:lvlJc w:val="left"/>
      <w:pPr>
        <w:ind w:left="720" w:hanging="360"/>
      </w:pPr>
    </w:lvl>
    <w:lvl w:ilvl="1" w:tplc="15327C84">
      <w:start w:val="1"/>
      <w:numFmt w:val="lowerLetter"/>
      <w:lvlText w:val="%2."/>
      <w:lvlJc w:val="left"/>
      <w:pPr>
        <w:ind w:left="1440" w:hanging="360"/>
      </w:pPr>
    </w:lvl>
    <w:lvl w:ilvl="2" w:tplc="4C6C2EF0">
      <w:start w:val="1"/>
      <w:numFmt w:val="lowerRoman"/>
      <w:lvlText w:val="%3."/>
      <w:lvlJc w:val="right"/>
      <w:pPr>
        <w:ind w:left="2160" w:hanging="180"/>
      </w:pPr>
    </w:lvl>
    <w:lvl w:ilvl="3" w:tplc="F6FCB0A4">
      <w:start w:val="1"/>
      <w:numFmt w:val="decimal"/>
      <w:lvlText w:val="%4."/>
      <w:lvlJc w:val="left"/>
      <w:pPr>
        <w:ind w:left="2880" w:hanging="360"/>
      </w:pPr>
    </w:lvl>
    <w:lvl w:ilvl="4" w:tplc="101E96B2">
      <w:start w:val="1"/>
      <w:numFmt w:val="lowerLetter"/>
      <w:lvlText w:val="%5."/>
      <w:lvlJc w:val="left"/>
      <w:pPr>
        <w:ind w:left="3600" w:hanging="360"/>
      </w:pPr>
    </w:lvl>
    <w:lvl w:ilvl="5" w:tplc="C4B01F3E">
      <w:start w:val="1"/>
      <w:numFmt w:val="lowerRoman"/>
      <w:lvlText w:val="%6."/>
      <w:lvlJc w:val="right"/>
      <w:pPr>
        <w:ind w:left="4320" w:hanging="180"/>
      </w:pPr>
    </w:lvl>
    <w:lvl w:ilvl="6" w:tplc="E760CF0C">
      <w:start w:val="1"/>
      <w:numFmt w:val="decimal"/>
      <w:lvlText w:val="%7."/>
      <w:lvlJc w:val="left"/>
      <w:pPr>
        <w:ind w:left="5040" w:hanging="360"/>
      </w:pPr>
    </w:lvl>
    <w:lvl w:ilvl="7" w:tplc="BD34FE0E">
      <w:start w:val="1"/>
      <w:numFmt w:val="lowerLetter"/>
      <w:lvlText w:val="%8."/>
      <w:lvlJc w:val="left"/>
      <w:pPr>
        <w:ind w:left="5760" w:hanging="360"/>
      </w:pPr>
    </w:lvl>
    <w:lvl w:ilvl="8" w:tplc="E5FA3AD0">
      <w:start w:val="1"/>
      <w:numFmt w:val="lowerRoman"/>
      <w:lvlText w:val="%9."/>
      <w:lvlJc w:val="right"/>
      <w:pPr>
        <w:ind w:left="6480" w:hanging="180"/>
      </w:pPr>
    </w:lvl>
  </w:abstractNum>
  <w:abstractNum w:abstractNumId="27" w15:restartNumberingAfterBreak="0">
    <w:nsid w:val="29A971BF"/>
    <w:multiLevelType w:val="hybridMultilevel"/>
    <w:tmpl w:val="BED6AA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ADD039C"/>
    <w:multiLevelType w:val="multilevel"/>
    <w:tmpl w:val="2BA838B2"/>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DE4030"/>
    <w:multiLevelType w:val="hybridMultilevel"/>
    <w:tmpl w:val="9A228458"/>
    <w:lvl w:ilvl="0" w:tplc="9628091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7B15EC9"/>
    <w:multiLevelType w:val="multilevel"/>
    <w:tmpl w:val="E1062324"/>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A87633"/>
    <w:multiLevelType w:val="hybridMultilevel"/>
    <w:tmpl w:val="71D8C50A"/>
    <w:lvl w:ilvl="0" w:tplc="C0C849F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3C840514"/>
    <w:multiLevelType w:val="hybridMultilevel"/>
    <w:tmpl w:val="FFFFFFFF"/>
    <w:lvl w:ilvl="0" w:tplc="B936DF38">
      <w:start w:val="1"/>
      <w:numFmt w:val="decimal"/>
      <w:lvlText w:val="%1."/>
      <w:lvlJc w:val="left"/>
      <w:pPr>
        <w:ind w:left="720" w:hanging="360"/>
      </w:pPr>
    </w:lvl>
    <w:lvl w:ilvl="1" w:tplc="1798A19E">
      <w:start w:val="1"/>
      <w:numFmt w:val="lowerLetter"/>
      <w:lvlText w:val="%2."/>
      <w:lvlJc w:val="left"/>
      <w:pPr>
        <w:ind w:left="1440" w:hanging="360"/>
      </w:pPr>
    </w:lvl>
    <w:lvl w:ilvl="2" w:tplc="AF526390">
      <w:start w:val="1"/>
      <w:numFmt w:val="lowerRoman"/>
      <w:lvlText w:val="%3."/>
      <w:lvlJc w:val="right"/>
      <w:pPr>
        <w:ind w:left="2160" w:hanging="180"/>
      </w:pPr>
    </w:lvl>
    <w:lvl w:ilvl="3" w:tplc="29760E9A">
      <w:start w:val="1"/>
      <w:numFmt w:val="decimal"/>
      <w:lvlText w:val="%4."/>
      <w:lvlJc w:val="left"/>
      <w:pPr>
        <w:ind w:left="2880" w:hanging="360"/>
      </w:pPr>
    </w:lvl>
    <w:lvl w:ilvl="4" w:tplc="6AA80BE6">
      <w:start w:val="1"/>
      <w:numFmt w:val="lowerLetter"/>
      <w:lvlText w:val="%5."/>
      <w:lvlJc w:val="left"/>
      <w:pPr>
        <w:ind w:left="3600" w:hanging="360"/>
      </w:pPr>
    </w:lvl>
    <w:lvl w:ilvl="5" w:tplc="D0420414">
      <w:start w:val="1"/>
      <w:numFmt w:val="lowerRoman"/>
      <w:lvlText w:val="%6."/>
      <w:lvlJc w:val="right"/>
      <w:pPr>
        <w:ind w:left="4320" w:hanging="180"/>
      </w:pPr>
    </w:lvl>
    <w:lvl w:ilvl="6" w:tplc="D79646E0">
      <w:start w:val="1"/>
      <w:numFmt w:val="decimal"/>
      <w:lvlText w:val="%7."/>
      <w:lvlJc w:val="left"/>
      <w:pPr>
        <w:ind w:left="5040" w:hanging="360"/>
      </w:pPr>
    </w:lvl>
    <w:lvl w:ilvl="7" w:tplc="805E1DB6">
      <w:start w:val="1"/>
      <w:numFmt w:val="lowerLetter"/>
      <w:lvlText w:val="%8."/>
      <w:lvlJc w:val="left"/>
      <w:pPr>
        <w:ind w:left="5760" w:hanging="360"/>
      </w:pPr>
    </w:lvl>
    <w:lvl w:ilvl="8" w:tplc="496E96F8">
      <w:start w:val="1"/>
      <w:numFmt w:val="lowerRoman"/>
      <w:lvlText w:val="%9."/>
      <w:lvlJc w:val="right"/>
      <w:pPr>
        <w:ind w:left="6480" w:hanging="180"/>
      </w:pPr>
    </w:lvl>
  </w:abstractNum>
  <w:abstractNum w:abstractNumId="33" w15:restartNumberingAfterBreak="0">
    <w:nsid w:val="3CCB03EA"/>
    <w:multiLevelType w:val="multilevel"/>
    <w:tmpl w:val="7186C522"/>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D03BB49"/>
    <w:multiLevelType w:val="multilevel"/>
    <w:tmpl w:val="926A7156"/>
    <w:lvl w:ilvl="0">
      <w:start w:val="1"/>
      <w:numFmt w:val="decimal"/>
      <w:lvlText w:val="%1."/>
      <w:lvlJc w:val="left"/>
      <w:pPr>
        <w:ind w:left="446" w:hanging="360"/>
      </w:pPr>
    </w:lvl>
    <w:lvl w:ilvl="1">
      <w:start w:val="2"/>
      <w:numFmt w:val="decimal"/>
      <w:lvlText w:val="%1.%2."/>
      <w:lvlJc w:val="left"/>
      <w:pPr>
        <w:ind w:left="1440"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35" w15:restartNumberingAfterBreak="0">
    <w:nsid w:val="3DDA1E30"/>
    <w:multiLevelType w:val="hybridMultilevel"/>
    <w:tmpl w:val="460492A0"/>
    <w:lvl w:ilvl="0" w:tplc="541C094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40D6AC39"/>
    <w:multiLevelType w:val="multilevel"/>
    <w:tmpl w:val="44501DA2"/>
    <w:lvl w:ilvl="0">
      <w:start w:val="1"/>
      <w:numFmt w:val="decimal"/>
      <w:lvlText w:val="%1."/>
      <w:lvlJc w:val="left"/>
      <w:pPr>
        <w:ind w:left="2218" w:hanging="360"/>
      </w:pPr>
    </w:lvl>
    <w:lvl w:ilvl="1">
      <w:start w:val="2"/>
      <w:numFmt w:val="decimal"/>
      <w:lvlText w:val="%1.%2."/>
      <w:lvlJc w:val="left"/>
      <w:pPr>
        <w:ind w:left="1440" w:hanging="360"/>
      </w:pPr>
    </w:lvl>
    <w:lvl w:ilvl="2">
      <w:start w:val="1"/>
      <w:numFmt w:val="lowerRoman"/>
      <w:lvlText w:val="%3."/>
      <w:lvlJc w:val="right"/>
      <w:pPr>
        <w:ind w:left="3658" w:hanging="180"/>
      </w:pPr>
    </w:lvl>
    <w:lvl w:ilvl="3">
      <w:start w:val="1"/>
      <w:numFmt w:val="decimal"/>
      <w:lvlText w:val="%4."/>
      <w:lvlJc w:val="left"/>
      <w:pPr>
        <w:ind w:left="4378" w:hanging="360"/>
      </w:pPr>
    </w:lvl>
    <w:lvl w:ilvl="4">
      <w:start w:val="1"/>
      <w:numFmt w:val="lowerLetter"/>
      <w:lvlText w:val="%5."/>
      <w:lvlJc w:val="left"/>
      <w:pPr>
        <w:ind w:left="5098" w:hanging="360"/>
      </w:pPr>
    </w:lvl>
    <w:lvl w:ilvl="5">
      <w:start w:val="1"/>
      <w:numFmt w:val="lowerRoman"/>
      <w:lvlText w:val="%6."/>
      <w:lvlJc w:val="right"/>
      <w:pPr>
        <w:ind w:left="5818" w:hanging="180"/>
      </w:pPr>
    </w:lvl>
    <w:lvl w:ilvl="6">
      <w:start w:val="1"/>
      <w:numFmt w:val="decimal"/>
      <w:lvlText w:val="%7."/>
      <w:lvlJc w:val="left"/>
      <w:pPr>
        <w:ind w:left="6538" w:hanging="360"/>
      </w:pPr>
    </w:lvl>
    <w:lvl w:ilvl="7">
      <w:start w:val="1"/>
      <w:numFmt w:val="lowerLetter"/>
      <w:lvlText w:val="%8."/>
      <w:lvlJc w:val="left"/>
      <w:pPr>
        <w:ind w:left="7258" w:hanging="360"/>
      </w:pPr>
    </w:lvl>
    <w:lvl w:ilvl="8">
      <w:start w:val="1"/>
      <w:numFmt w:val="lowerRoman"/>
      <w:lvlText w:val="%9."/>
      <w:lvlJc w:val="right"/>
      <w:pPr>
        <w:ind w:left="7978" w:hanging="180"/>
      </w:pPr>
    </w:lvl>
  </w:abstractNum>
  <w:abstractNum w:abstractNumId="37" w15:restartNumberingAfterBreak="0">
    <w:nsid w:val="44D16B2C"/>
    <w:multiLevelType w:val="hybridMultilevel"/>
    <w:tmpl w:val="CEB6BC52"/>
    <w:lvl w:ilvl="0" w:tplc="07E66A2C">
      <w:start w:val="1"/>
      <w:numFmt w:val="decimal"/>
      <w:lvlText w:val="%1."/>
      <w:lvlJc w:val="left"/>
      <w:pPr>
        <w:ind w:left="720" w:hanging="360"/>
      </w:pPr>
    </w:lvl>
    <w:lvl w:ilvl="1" w:tplc="B9DEE946">
      <w:start w:val="1"/>
      <w:numFmt w:val="lowerLetter"/>
      <w:lvlText w:val="%2."/>
      <w:lvlJc w:val="left"/>
      <w:pPr>
        <w:ind w:left="1440" w:hanging="360"/>
      </w:pPr>
    </w:lvl>
    <w:lvl w:ilvl="2" w:tplc="BF7EE7AA">
      <w:start w:val="1"/>
      <w:numFmt w:val="lowerRoman"/>
      <w:lvlText w:val="%3."/>
      <w:lvlJc w:val="right"/>
      <w:pPr>
        <w:ind w:left="2160" w:hanging="180"/>
      </w:pPr>
    </w:lvl>
    <w:lvl w:ilvl="3" w:tplc="E960B99E">
      <w:start w:val="1"/>
      <w:numFmt w:val="decimal"/>
      <w:lvlText w:val="%4."/>
      <w:lvlJc w:val="left"/>
      <w:pPr>
        <w:ind w:left="2880" w:hanging="360"/>
      </w:pPr>
    </w:lvl>
    <w:lvl w:ilvl="4" w:tplc="88001168">
      <w:start w:val="1"/>
      <w:numFmt w:val="lowerLetter"/>
      <w:lvlText w:val="%5."/>
      <w:lvlJc w:val="left"/>
      <w:pPr>
        <w:ind w:left="3600" w:hanging="360"/>
      </w:pPr>
    </w:lvl>
    <w:lvl w:ilvl="5" w:tplc="019E6CB8">
      <w:start w:val="1"/>
      <w:numFmt w:val="lowerRoman"/>
      <w:lvlText w:val="%6."/>
      <w:lvlJc w:val="right"/>
      <w:pPr>
        <w:ind w:left="4320" w:hanging="180"/>
      </w:pPr>
    </w:lvl>
    <w:lvl w:ilvl="6" w:tplc="61686AA4">
      <w:start w:val="1"/>
      <w:numFmt w:val="decimal"/>
      <w:lvlText w:val="%7."/>
      <w:lvlJc w:val="left"/>
      <w:pPr>
        <w:ind w:left="5040" w:hanging="360"/>
      </w:pPr>
    </w:lvl>
    <w:lvl w:ilvl="7" w:tplc="AFB4344A">
      <w:start w:val="1"/>
      <w:numFmt w:val="lowerLetter"/>
      <w:lvlText w:val="%8."/>
      <w:lvlJc w:val="left"/>
      <w:pPr>
        <w:ind w:left="5760" w:hanging="360"/>
      </w:pPr>
    </w:lvl>
    <w:lvl w:ilvl="8" w:tplc="44EC734C">
      <w:start w:val="1"/>
      <w:numFmt w:val="lowerRoman"/>
      <w:lvlText w:val="%9."/>
      <w:lvlJc w:val="right"/>
      <w:pPr>
        <w:ind w:left="6480" w:hanging="180"/>
      </w:pPr>
    </w:lvl>
  </w:abstractNum>
  <w:abstractNum w:abstractNumId="38" w15:restartNumberingAfterBreak="0">
    <w:nsid w:val="453F48BB"/>
    <w:multiLevelType w:val="hybridMultilevel"/>
    <w:tmpl w:val="348A1410"/>
    <w:lvl w:ilvl="0" w:tplc="DD9AF490">
      <w:start w:val="1"/>
      <w:numFmt w:val="decimal"/>
      <w:lvlText w:val="%1."/>
      <w:lvlJc w:val="left"/>
      <w:pPr>
        <w:ind w:left="1065" w:hanging="705"/>
      </w:pPr>
      <w:rPr>
        <w:rFonts w:hint="default"/>
      </w:rPr>
    </w:lvl>
    <w:lvl w:ilvl="1" w:tplc="48B22E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8EA795F"/>
    <w:multiLevelType w:val="hybridMultilevel"/>
    <w:tmpl w:val="8A44C90C"/>
    <w:lvl w:ilvl="0" w:tplc="854C40C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CF8B9D"/>
    <w:multiLevelType w:val="hybridMultilevel"/>
    <w:tmpl w:val="95D0EF98"/>
    <w:lvl w:ilvl="0" w:tplc="5BD6BA50">
      <w:start w:val="1"/>
      <w:numFmt w:val="decimal"/>
      <w:lvlText w:val="%1."/>
      <w:lvlJc w:val="left"/>
      <w:pPr>
        <w:ind w:left="2218" w:hanging="360"/>
      </w:pPr>
    </w:lvl>
    <w:lvl w:ilvl="1" w:tplc="15CED6A4">
      <w:start w:val="1"/>
      <w:numFmt w:val="lowerLetter"/>
      <w:lvlText w:val="%2."/>
      <w:lvlJc w:val="left"/>
      <w:pPr>
        <w:ind w:left="2938" w:hanging="360"/>
      </w:pPr>
    </w:lvl>
    <w:lvl w:ilvl="2" w:tplc="101E9A44">
      <w:start w:val="1"/>
      <w:numFmt w:val="lowerRoman"/>
      <w:lvlText w:val="%3."/>
      <w:lvlJc w:val="right"/>
      <w:pPr>
        <w:ind w:left="3658" w:hanging="180"/>
      </w:pPr>
    </w:lvl>
    <w:lvl w:ilvl="3" w:tplc="909882E8">
      <w:start w:val="1"/>
      <w:numFmt w:val="decimal"/>
      <w:lvlText w:val="%4."/>
      <w:lvlJc w:val="left"/>
      <w:pPr>
        <w:ind w:left="4378" w:hanging="360"/>
      </w:pPr>
    </w:lvl>
    <w:lvl w:ilvl="4" w:tplc="906C10AA">
      <w:start w:val="1"/>
      <w:numFmt w:val="lowerLetter"/>
      <w:lvlText w:val="%5."/>
      <w:lvlJc w:val="left"/>
      <w:pPr>
        <w:ind w:left="5098" w:hanging="360"/>
      </w:pPr>
    </w:lvl>
    <w:lvl w:ilvl="5" w:tplc="A4E0A020">
      <w:start w:val="1"/>
      <w:numFmt w:val="lowerRoman"/>
      <w:lvlText w:val="%6."/>
      <w:lvlJc w:val="right"/>
      <w:pPr>
        <w:ind w:left="5818" w:hanging="180"/>
      </w:pPr>
    </w:lvl>
    <w:lvl w:ilvl="6" w:tplc="68E6977A">
      <w:start w:val="1"/>
      <w:numFmt w:val="decimal"/>
      <w:lvlText w:val="%7."/>
      <w:lvlJc w:val="left"/>
      <w:pPr>
        <w:ind w:left="6538" w:hanging="360"/>
      </w:pPr>
    </w:lvl>
    <w:lvl w:ilvl="7" w:tplc="C5909C58">
      <w:start w:val="1"/>
      <w:numFmt w:val="lowerLetter"/>
      <w:lvlText w:val="%8."/>
      <w:lvlJc w:val="left"/>
      <w:pPr>
        <w:ind w:left="7258" w:hanging="360"/>
      </w:pPr>
    </w:lvl>
    <w:lvl w:ilvl="8" w:tplc="629EE184">
      <w:start w:val="1"/>
      <w:numFmt w:val="lowerRoman"/>
      <w:lvlText w:val="%9."/>
      <w:lvlJc w:val="right"/>
      <w:pPr>
        <w:ind w:left="7978" w:hanging="180"/>
      </w:pPr>
    </w:lvl>
  </w:abstractNum>
  <w:abstractNum w:abstractNumId="41" w15:restartNumberingAfterBreak="0">
    <w:nsid w:val="4F9D6E53"/>
    <w:multiLevelType w:val="hybridMultilevel"/>
    <w:tmpl w:val="56A20DE2"/>
    <w:lvl w:ilvl="0" w:tplc="F02EB51C">
      <w:start w:val="1"/>
      <w:numFmt w:val="decimal"/>
      <w:lvlText w:val="%1."/>
      <w:lvlJc w:val="left"/>
      <w:pPr>
        <w:ind w:left="1065" w:hanging="705"/>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FE07FAE"/>
    <w:multiLevelType w:val="hybridMultilevel"/>
    <w:tmpl w:val="1F263F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0A5CCB"/>
    <w:multiLevelType w:val="multilevel"/>
    <w:tmpl w:val="7186C522"/>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50582A03"/>
    <w:multiLevelType w:val="multilevel"/>
    <w:tmpl w:val="8E001F30"/>
    <w:lvl w:ilvl="0">
      <w:start w:val="1"/>
      <w:numFmt w:val="decimal"/>
      <w:lvlText w:val="%1."/>
      <w:lvlJc w:val="left"/>
      <w:pPr>
        <w:ind w:left="1776" w:hanging="360"/>
      </w:pPr>
    </w:lvl>
    <w:lvl w:ilvl="1">
      <w:start w:val="2"/>
      <w:numFmt w:val="decimal"/>
      <w:lvlText w:val="%1.%2."/>
      <w:lvlJc w:val="left"/>
      <w:pPr>
        <w:ind w:left="1440"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5" w15:restartNumberingAfterBreak="0">
    <w:nsid w:val="52293C38"/>
    <w:multiLevelType w:val="multilevel"/>
    <w:tmpl w:val="444EF7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3A65BBA"/>
    <w:multiLevelType w:val="multilevel"/>
    <w:tmpl w:val="DB1C6BC0"/>
    <w:lvl w:ilvl="0">
      <w:start w:val="1"/>
      <w:numFmt w:val="lowerLetter"/>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58A4CAD"/>
    <w:multiLevelType w:val="multilevel"/>
    <w:tmpl w:val="090EB56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66517FE"/>
    <w:multiLevelType w:val="hybridMultilevel"/>
    <w:tmpl w:val="E5D6BDEA"/>
    <w:lvl w:ilvl="0" w:tplc="6BDC711C">
      <w:start w:val="1"/>
      <w:numFmt w:val="decimal"/>
      <w:lvlText w:val="%1."/>
      <w:lvlJc w:val="left"/>
      <w:pPr>
        <w:ind w:left="2214" w:hanging="360"/>
      </w:pPr>
    </w:lvl>
    <w:lvl w:ilvl="1" w:tplc="C9508E2E">
      <w:start w:val="1"/>
      <w:numFmt w:val="lowerLetter"/>
      <w:lvlText w:val="%2."/>
      <w:lvlJc w:val="left"/>
      <w:pPr>
        <w:ind w:left="2934" w:hanging="360"/>
      </w:pPr>
    </w:lvl>
    <w:lvl w:ilvl="2" w:tplc="1BECA592">
      <w:start w:val="1"/>
      <w:numFmt w:val="lowerRoman"/>
      <w:lvlText w:val="%3."/>
      <w:lvlJc w:val="right"/>
      <w:pPr>
        <w:ind w:left="3654" w:hanging="180"/>
      </w:pPr>
    </w:lvl>
    <w:lvl w:ilvl="3" w:tplc="3F0E5C6C">
      <w:start w:val="1"/>
      <w:numFmt w:val="decimal"/>
      <w:lvlText w:val="%4."/>
      <w:lvlJc w:val="left"/>
      <w:pPr>
        <w:ind w:left="4374" w:hanging="360"/>
      </w:pPr>
    </w:lvl>
    <w:lvl w:ilvl="4" w:tplc="EF60E54A">
      <w:start w:val="1"/>
      <w:numFmt w:val="lowerLetter"/>
      <w:lvlText w:val="%5."/>
      <w:lvlJc w:val="left"/>
      <w:pPr>
        <w:ind w:left="5094" w:hanging="360"/>
      </w:pPr>
    </w:lvl>
    <w:lvl w:ilvl="5" w:tplc="C57805D4">
      <w:start w:val="1"/>
      <w:numFmt w:val="lowerRoman"/>
      <w:lvlText w:val="%6."/>
      <w:lvlJc w:val="right"/>
      <w:pPr>
        <w:ind w:left="5814" w:hanging="180"/>
      </w:pPr>
    </w:lvl>
    <w:lvl w:ilvl="6" w:tplc="DEF86318">
      <w:start w:val="1"/>
      <w:numFmt w:val="decimal"/>
      <w:lvlText w:val="%7."/>
      <w:lvlJc w:val="left"/>
      <w:pPr>
        <w:ind w:left="6534" w:hanging="360"/>
      </w:pPr>
    </w:lvl>
    <w:lvl w:ilvl="7" w:tplc="04D4A6BC">
      <w:start w:val="1"/>
      <w:numFmt w:val="lowerLetter"/>
      <w:lvlText w:val="%8."/>
      <w:lvlJc w:val="left"/>
      <w:pPr>
        <w:ind w:left="7254" w:hanging="360"/>
      </w:pPr>
    </w:lvl>
    <w:lvl w:ilvl="8" w:tplc="E6D294D6">
      <w:start w:val="1"/>
      <w:numFmt w:val="lowerRoman"/>
      <w:lvlText w:val="%9."/>
      <w:lvlJc w:val="right"/>
      <w:pPr>
        <w:ind w:left="7974" w:hanging="180"/>
      </w:pPr>
    </w:lvl>
  </w:abstractNum>
  <w:abstractNum w:abstractNumId="49" w15:restartNumberingAfterBreak="0">
    <w:nsid w:val="56E00E3B"/>
    <w:multiLevelType w:val="hybridMultilevel"/>
    <w:tmpl w:val="94EEE5E2"/>
    <w:lvl w:ilvl="0" w:tplc="AAF86C0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70C1CD6"/>
    <w:multiLevelType w:val="hybridMultilevel"/>
    <w:tmpl w:val="B33469A8"/>
    <w:lvl w:ilvl="0" w:tplc="EE8AE1C2">
      <w:start w:val="1"/>
      <w:numFmt w:val="upperRoman"/>
      <w:lvlText w:val="%1."/>
      <w:lvlJc w:val="left"/>
      <w:pPr>
        <w:ind w:left="4265" w:hanging="720"/>
      </w:pPr>
      <w:rPr>
        <w:rFonts w:hint="default"/>
        <w:b/>
        <w:bCs/>
      </w:rPr>
    </w:lvl>
    <w:lvl w:ilvl="1" w:tplc="041B0019" w:tentative="1">
      <w:start w:val="1"/>
      <w:numFmt w:val="lowerLetter"/>
      <w:lvlText w:val="%2."/>
      <w:lvlJc w:val="left"/>
      <w:pPr>
        <w:ind w:left="4625" w:hanging="360"/>
      </w:pPr>
    </w:lvl>
    <w:lvl w:ilvl="2" w:tplc="041B001B" w:tentative="1">
      <w:start w:val="1"/>
      <w:numFmt w:val="lowerRoman"/>
      <w:lvlText w:val="%3."/>
      <w:lvlJc w:val="right"/>
      <w:pPr>
        <w:ind w:left="5345" w:hanging="180"/>
      </w:pPr>
    </w:lvl>
    <w:lvl w:ilvl="3" w:tplc="041B000F" w:tentative="1">
      <w:start w:val="1"/>
      <w:numFmt w:val="decimal"/>
      <w:lvlText w:val="%4."/>
      <w:lvlJc w:val="left"/>
      <w:pPr>
        <w:ind w:left="6065" w:hanging="360"/>
      </w:pPr>
    </w:lvl>
    <w:lvl w:ilvl="4" w:tplc="041B0019" w:tentative="1">
      <w:start w:val="1"/>
      <w:numFmt w:val="lowerLetter"/>
      <w:lvlText w:val="%5."/>
      <w:lvlJc w:val="left"/>
      <w:pPr>
        <w:ind w:left="6785" w:hanging="360"/>
      </w:pPr>
    </w:lvl>
    <w:lvl w:ilvl="5" w:tplc="041B001B" w:tentative="1">
      <w:start w:val="1"/>
      <w:numFmt w:val="lowerRoman"/>
      <w:lvlText w:val="%6."/>
      <w:lvlJc w:val="right"/>
      <w:pPr>
        <w:ind w:left="7505" w:hanging="180"/>
      </w:pPr>
    </w:lvl>
    <w:lvl w:ilvl="6" w:tplc="041B000F" w:tentative="1">
      <w:start w:val="1"/>
      <w:numFmt w:val="decimal"/>
      <w:lvlText w:val="%7."/>
      <w:lvlJc w:val="left"/>
      <w:pPr>
        <w:ind w:left="8225" w:hanging="360"/>
      </w:pPr>
    </w:lvl>
    <w:lvl w:ilvl="7" w:tplc="041B0019" w:tentative="1">
      <w:start w:val="1"/>
      <w:numFmt w:val="lowerLetter"/>
      <w:lvlText w:val="%8."/>
      <w:lvlJc w:val="left"/>
      <w:pPr>
        <w:ind w:left="8945" w:hanging="360"/>
      </w:pPr>
    </w:lvl>
    <w:lvl w:ilvl="8" w:tplc="041B001B" w:tentative="1">
      <w:start w:val="1"/>
      <w:numFmt w:val="lowerRoman"/>
      <w:lvlText w:val="%9."/>
      <w:lvlJc w:val="right"/>
      <w:pPr>
        <w:ind w:left="9665" w:hanging="180"/>
      </w:pPr>
    </w:lvl>
  </w:abstractNum>
  <w:abstractNum w:abstractNumId="51" w15:restartNumberingAfterBreak="0">
    <w:nsid w:val="57D117A5"/>
    <w:multiLevelType w:val="hybridMultilevel"/>
    <w:tmpl w:val="20EE99CA"/>
    <w:lvl w:ilvl="0" w:tplc="786AD9BA">
      <w:start w:val="1"/>
      <w:numFmt w:val="lowerLetter"/>
      <w:lvlText w:val="f)"/>
      <w:lvlJc w:val="left"/>
      <w:pPr>
        <w:ind w:left="720" w:hanging="360"/>
      </w:pPr>
    </w:lvl>
    <w:lvl w:ilvl="1" w:tplc="2F809660">
      <w:start w:val="1"/>
      <w:numFmt w:val="lowerLetter"/>
      <w:lvlText w:val="%2."/>
      <w:lvlJc w:val="left"/>
      <w:pPr>
        <w:ind w:left="1440" w:hanging="360"/>
      </w:pPr>
    </w:lvl>
    <w:lvl w:ilvl="2" w:tplc="52920D62">
      <w:start w:val="1"/>
      <w:numFmt w:val="lowerRoman"/>
      <w:lvlText w:val="%3."/>
      <w:lvlJc w:val="right"/>
      <w:pPr>
        <w:ind w:left="2160" w:hanging="180"/>
      </w:pPr>
    </w:lvl>
    <w:lvl w:ilvl="3" w:tplc="B992BB24">
      <w:start w:val="1"/>
      <w:numFmt w:val="decimal"/>
      <w:lvlText w:val="%4."/>
      <w:lvlJc w:val="left"/>
      <w:pPr>
        <w:ind w:left="2880" w:hanging="360"/>
      </w:pPr>
    </w:lvl>
    <w:lvl w:ilvl="4" w:tplc="C7020B6E">
      <w:start w:val="1"/>
      <w:numFmt w:val="lowerLetter"/>
      <w:lvlText w:val="%5."/>
      <w:lvlJc w:val="left"/>
      <w:pPr>
        <w:ind w:left="3600" w:hanging="360"/>
      </w:pPr>
    </w:lvl>
    <w:lvl w:ilvl="5" w:tplc="EACAD130">
      <w:start w:val="1"/>
      <w:numFmt w:val="lowerRoman"/>
      <w:lvlText w:val="%6."/>
      <w:lvlJc w:val="right"/>
      <w:pPr>
        <w:ind w:left="4320" w:hanging="180"/>
      </w:pPr>
    </w:lvl>
    <w:lvl w:ilvl="6" w:tplc="B28C35D4">
      <w:start w:val="1"/>
      <w:numFmt w:val="decimal"/>
      <w:lvlText w:val="%7."/>
      <w:lvlJc w:val="left"/>
      <w:pPr>
        <w:ind w:left="5040" w:hanging="360"/>
      </w:pPr>
    </w:lvl>
    <w:lvl w:ilvl="7" w:tplc="95A66AFA">
      <w:start w:val="1"/>
      <w:numFmt w:val="lowerLetter"/>
      <w:lvlText w:val="%8."/>
      <w:lvlJc w:val="left"/>
      <w:pPr>
        <w:ind w:left="5760" w:hanging="360"/>
      </w:pPr>
    </w:lvl>
    <w:lvl w:ilvl="8" w:tplc="6C044A56">
      <w:start w:val="1"/>
      <w:numFmt w:val="lowerRoman"/>
      <w:lvlText w:val="%9."/>
      <w:lvlJc w:val="right"/>
      <w:pPr>
        <w:ind w:left="6480" w:hanging="180"/>
      </w:pPr>
    </w:lvl>
  </w:abstractNum>
  <w:abstractNum w:abstractNumId="52" w15:restartNumberingAfterBreak="0">
    <w:nsid w:val="58084F3A"/>
    <w:multiLevelType w:val="hybridMultilevel"/>
    <w:tmpl w:val="4656C04C"/>
    <w:lvl w:ilvl="0" w:tplc="CBB8E17E">
      <w:start w:val="2"/>
      <w:numFmt w:val="decimal"/>
      <w:lvlText w:val="%1."/>
      <w:lvlJc w:val="left"/>
      <w:pPr>
        <w:ind w:left="720" w:hanging="360"/>
      </w:pPr>
    </w:lvl>
    <w:lvl w:ilvl="1" w:tplc="19D21622">
      <w:start w:val="1"/>
      <w:numFmt w:val="lowerLetter"/>
      <w:lvlText w:val="%2."/>
      <w:lvlJc w:val="left"/>
      <w:pPr>
        <w:ind w:left="1440" w:hanging="360"/>
      </w:pPr>
    </w:lvl>
    <w:lvl w:ilvl="2" w:tplc="66C63D14">
      <w:start w:val="1"/>
      <w:numFmt w:val="lowerRoman"/>
      <w:lvlText w:val="%3."/>
      <w:lvlJc w:val="right"/>
      <w:pPr>
        <w:ind w:left="2160" w:hanging="180"/>
      </w:pPr>
    </w:lvl>
    <w:lvl w:ilvl="3" w:tplc="8E6A22EC">
      <w:start w:val="1"/>
      <w:numFmt w:val="decimal"/>
      <w:lvlText w:val="%4."/>
      <w:lvlJc w:val="left"/>
      <w:pPr>
        <w:ind w:left="2880" w:hanging="360"/>
      </w:pPr>
    </w:lvl>
    <w:lvl w:ilvl="4" w:tplc="1434756E">
      <w:start w:val="1"/>
      <w:numFmt w:val="lowerLetter"/>
      <w:lvlText w:val="%5."/>
      <w:lvlJc w:val="left"/>
      <w:pPr>
        <w:ind w:left="3600" w:hanging="360"/>
      </w:pPr>
    </w:lvl>
    <w:lvl w:ilvl="5" w:tplc="95A6A87C">
      <w:start w:val="1"/>
      <w:numFmt w:val="lowerRoman"/>
      <w:lvlText w:val="%6."/>
      <w:lvlJc w:val="right"/>
      <w:pPr>
        <w:ind w:left="4320" w:hanging="180"/>
      </w:pPr>
    </w:lvl>
    <w:lvl w:ilvl="6" w:tplc="4E988F20">
      <w:start w:val="1"/>
      <w:numFmt w:val="decimal"/>
      <w:lvlText w:val="%7."/>
      <w:lvlJc w:val="left"/>
      <w:pPr>
        <w:ind w:left="5040" w:hanging="360"/>
      </w:pPr>
    </w:lvl>
    <w:lvl w:ilvl="7" w:tplc="633A4842">
      <w:start w:val="1"/>
      <w:numFmt w:val="lowerLetter"/>
      <w:lvlText w:val="%8."/>
      <w:lvlJc w:val="left"/>
      <w:pPr>
        <w:ind w:left="5760" w:hanging="360"/>
      </w:pPr>
    </w:lvl>
    <w:lvl w:ilvl="8" w:tplc="98462F4E">
      <w:start w:val="1"/>
      <w:numFmt w:val="lowerRoman"/>
      <w:lvlText w:val="%9."/>
      <w:lvlJc w:val="right"/>
      <w:pPr>
        <w:ind w:left="6480" w:hanging="180"/>
      </w:pPr>
    </w:lvl>
  </w:abstractNum>
  <w:abstractNum w:abstractNumId="53" w15:restartNumberingAfterBreak="0">
    <w:nsid w:val="597808E5"/>
    <w:multiLevelType w:val="multilevel"/>
    <w:tmpl w:val="7186C522"/>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59FA7BF8"/>
    <w:multiLevelType w:val="hybridMultilevel"/>
    <w:tmpl w:val="E7064EBA"/>
    <w:lvl w:ilvl="0" w:tplc="B88C44F2">
      <w:start w:val="1"/>
      <w:numFmt w:val="decimal"/>
      <w:lvlText w:val="%1."/>
      <w:lvlJc w:val="left"/>
      <w:pPr>
        <w:ind w:left="2213" w:hanging="360"/>
      </w:pPr>
    </w:lvl>
    <w:lvl w:ilvl="1" w:tplc="520891CA">
      <w:start w:val="1"/>
      <w:numFmt w:val="lowerLetter"/>
      <w:lvlText w:val="%2."/>
      <w:lvlJc w:val="left"/>
      <w:pPr>
        <w:ind w:left="2933" w:hanging="360"/>
      </w:pPr>
    </w:lvl>
    <w:lvl w:ilvl="2" w:tplc="934AF21E">
      <w:start w:val="1"/>
      <w:numFmt w:val="lowerRoman"/>
      <w:lvlText w:val="%3."/>
      <w:lvlJc w:val="right"/>
      <w:pPr>
        <w:ind w:left="3653" w:hanging="180"/>
      </w:pPr>
    </w:lvl>
    <w:lvl w:ilvl="3" w:tplc="1C487F04">
      <w:start w:val="1"/>
      <w:numFmt w:val="decimal"/>
      <w:lvlText w:val="%4."/>
      <w:lvlJc w:val="left"/>
      <w:pPr>
        <w:ind w:left="4373" w:hanging="360"/>
      </w:pPr>
    </w:lvl>
    <w:lvl w:ilvl="4" w:tplc="3AB6A306">
      <w:start w:val="1"/>
      <w:numFmt w:val="lowerLetter"/>
      <w:lvlText w:val="%5."/>
      <w:lvlJc w:val="left"/>
      <w:pPr>
        <w:ind w:left="5093" w:hanging="360"/>
      </w:pPr>
    </w:lvl>
    <w:lvl w:ilvl="5" w:tplc="B16898FC">
      <w:start w:val="1"/>
      <w:numFmt w:val="lowerRoman"/>
      <w:lvlText w:val="%6."/>
      <w:lvlJc w:val="right"/>
      <w:pPr>
        <w:ind w:left="5813" w:hanging="180"/>
      </w:pPr>
    </w:lvl>
    <w:lvl w:ilvl="6" w:tplc="83500DB8">
      <w:start w:val="1"/>
      <w:numFmt w:val="decimal"/>
      <w:lvlText w:val="%7."/>
      <w:lvlJc w:val="left"/>
      <w:pPr>
        <w:ind w:left="6533" w:hanging="360"/>
      </w:pPr>
    </w:lvl>
    <w:lvl w:ilvl="7" w:tplc="8C9EF486">
      <w:start w:val="1"/>
      <w:numFmt w:val="lowerLetter"/>
      <w:lvlText w:val="%8."/>
      <w:lvlJc w:val="left"/>
      <w:pPr>
        <w:ind w:left="7253" w:hanging="360"/>
      </w:pPr>
    </w:lvl>
    <w:lvl w:ilvl="8" w:tplc="553A0006">
      <w:start w:val="1"/>
      <w:numFmt w:val="lowerRoman"/>
      <w:lvlText w:val="%9."/>
      <w:lvlJc w:val="right"/>
      <w:pPr>
        <w:ind w:left="7973" w:hanging="180"/>
      </w:pPr>
    </w:lvl>
  </w:abstractNum>
  <w:abstractNum w:abstractNumId="55" w15:restartNumberingAfterBreak="0">
    <w:nsid w:val="5AF109A8"/>
    <w:multiLevelType w:val="hybridMultilevel"/>
    <w:tmpl w:val="944A6B94"/>
    <w:lvl w:ilvl="0" w:tplc="A172392C">
      <w:start w:val="1"/>
      <w:numFmt w:val="lowerLetter"/>
      <w:lvlText w:val="%1)"/>
      <w:lvlJc w:val="left"/>
      <w:pPr>
        <w:ind w:left="1290" w:hanging="360"/>
      </w:pPr>
      <w:rPr>
        <w:rFonts w:hint="default"/>
        <w:b w:val="0"/>
        <w:bCs w:val="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56" w15:restartNumberingAfterBreak="0">
    <w:nsid w:val="5B021991"/>
    <w:multiLevelType w:val="multilevel"/>
    <w:tmpl w:val="DFC6316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CAB6403"/>
    <w:multiLevelType w:val="hybridMultilevel"/>
    <w:tmpl w:val="02BA07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0A43815"/>
    <w:multiLevelType w:val="hybridMultilevel"/>
    <w:tmpl w:val="944A6B94"/>
    <w:lvl w:ilvl="0" w:tplc="FFFFFFFF">
      <w:start w:val="1"/>
      <w:numFmt w:val="lowerLetter"/>
      <w:lvlText w:val="%1)"/>
      <w:lvlJc w:val="left"/>
      <w:pPr>
        <w:ind w:left="1290" w:hanging="360"/>
      </w:pPr>
      <w:rPr>
        <w:rFonts w:hint="default"/>
        <w:b w:val="0"/>
        <w:bCs w:val="0"/>
      </w:rPr>
    </w:lvl>
    <w:lvl w:ilvl="1" w:tplc="FFFFFFFF" w:tentative="1">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59" w15:restartNumberingAfterBreak="0">
    <w:nsid w:val="625A5F5F"/>
    <w:multiLevelType w:val="multilevel"/>
    <w:tmpl w:val="7186C522"/>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0" w15:restartNumberingAfterBreak="0">
    <w:nsid w:val="67120EF7"/>
    <w:multiLevelType w:val="hybridMultilevel"/>
    <w:tmpl w:val="6106AB86"/>
    <w:lvl w:ilvl="0" w:tplc="DFD80CE2">
      <w:start w:val="1"/>
      <w:numFmt w:val="lowerLetter"/>
      <w:lvlText w:val="f)"/>
      <w:lvlJc w:val="left"/>
      <w:pPr>
        <w:ind w:left="720" w:hanging="360"/>
      </w:pPr>
    </w:lvl>
    <w:lvl w:ilvl="1" w:tplc="BB94B27E">
      <w:start w:val="1"/>
      <w:numFmt w:val="lowerLetter"/>
      <w:lvlText w:val="%2."/>
      <w:lvlJc w:val="left"/>
      <w:pPr>
        <w:ind w:left="1440" w:hanging="360"/>
      </w:pPr>
    </w:lvl>
    <w:lvl w:ilvl="2" w:tplc="131C60BE">
      <w:start w:val="1"/>
      <w:numFmt w:val="lowerRoman"/>
      <w:lvlText w:val="%3."/>
      <w:lvlJc w:val="right"/>
      <w:pPr>
        <w:ind w:left="2160" w:hanging="180"/>
      </w:pPr>
    </w:lvl>
    <w:lvl w:ilvl="3" w:tplc="E13EC8DC">
      <w:start w:val="1"/>
      <w:numFmt w:val="decimal"/>
      <w:lvlText w:val="%4."/>
      <w:lvlJc w:val="left"/>
      <w:pPr>
        <w:ind w:left="2880" w:hanging="360"/>
      </w:pPr>
    </w:lvl>
    <w:lvl w:ilvl="4" w:tplc="261C4952">
      <w:start w:val="1"/>
      <w:numFmt w:val="lowerLetter"/>
      <w:lvlText w:val="%5."/>
      <w:lvlJc w:val="left"/>
      <w:pPr>
        <w:ind w:left="3600" w:hanging="360"/>
      </w:pPr>
    </w:lvl>
    <w:lvl w:ilvl="5" w:tplc="5218C10E">
      <w:start w:val="1"/>
      <w:numFmt w:val="lowerRoman"/>
      <w:lvlText w:val="%6."/>
      <w:lvlJc w:val="right"/>
      <w:pPr>
        <w:ind w:left="4320" w:hanging="180"/>
      </w:pPr>
    </w:lvl>
    <w:lvl w:ilvl="6" w:tplc="C6181066">
      <w:start w:val="1"/>
      <w:numFmt w:val="decimal"/>
      <w:lvlText w:val="%7."/>
      <w:lvlJc w:val="left"/>
      <w:pPr>
        <w:ind w:left="5040" w:hanging="360"/>
      </w:pPr>
    </w:lvl>
    <w:lvl w:ilvl="7" w:tplc="73DE9EE2">
      <w:start w:val="1"/>
      <w:numFmt w:val="lowerLetter"/>
      <w:lvlText w:val="%8."/>
      <w:lvlJc w:val="left"/>
      <w:pPr>
        <w:ind w:left="5760" w:hanging="360"/>
      </w:pPr>
    </w:lvl>
    <w:lvl w:ilvl="8" w:tplc="DF22CE46">
      <w:start w:val="1"/>
      <w:numFmt w:val="lowerRoman"/>
      <w:lvlText w:val="%9."/>
      <w:lvlJc w:val="right"/>
      <w:pPr>
        <w:ind w:left="6480" w:hanging="180"/>
      </w:pPr>
    </w:lvl>
  </w:abstractNum>
  <w:abstractNum w:abstractNumId="61" w15:restartNumberingAfterBreak="0">
    <w:nsid w:val="672D7472"/>
    <w:multiLevelType w:val="hybridMultilevel"/>
    <w:tmpl w:val="4C62B4F4"/>
    <w:lvl w:ilvl="0" w:tplc="7826F076">
      <w:start w:val="1"/>
      <w:numFmt w:val="decimal"/>
      <w:lvlText w:val="%1."/>
      <w:lvlJc w:val="left"/>
      <w:pPr>
        <w:ind w:left="1776" w:hanging="360"/>
      </w:pPr>
    </w:lvl>
    <w:lvl w:ilvl="1" w:tplc="6EAAF6D4">
      <w:start w:val="1"/>
      <w:numFmt w:val="lowerLetter"/>
      <w:lvlText w:val="%2."/>
      <w:lvlJc w:val="left"/>
      <w:pPr>
        <w:ind w:left="2496" w:hanging="360"/>
      </w:pPr>
    </w:lvl>
    <w:lvl w:ilvl="2" w:tplc="D6E22426">
      <w:start w:val="1"/>
      <w:numFmt w:val="lowerRoman"/>
      <w:lvlText w:val="%3."/>
      <w:lvlJc w:val="right"/>
      <w:pPr>
        <w:ind w:left="3216" w:hanging="180"/>
      </w:pPr>
    </w:lvl>
    <w:lvl w:ilvl="3" w:tplc="3AFEB6A8">
      <w:start w:val="1"/>
      <w:numFmt w:val="decimal"/>
      <w:lvlText w:val="%4."/>
      <w:lvlJc w:val="left"/>
      <w:pPr>
        <w:ind w:left="3936" w:hanging="360"/>
      </w:pPr>
    </w:lvl>
    <w:lvl w:ilvl="4" w:tplc="FA50879A">
      <w:start w:val="1"/>
      <w:numFmt w:val="lowerLetter"/>
      <w:lvlText w:val="%5."/>
      <w:lvlJc w:val="left"/>
      <w:pPr>
        <w:ind w:left="4656" w:hanging="360"/>
      </w:pPr>
    </w:lvl>
    <w:lvl w:ilvl="5" w:tplc="A2ECE24C">
      <w:start w:val="1"/>
      <w:numFmt w:val="lowerRoman"/>
      <w:lvlText w:val="%6."/>
      <w:lvlJc w:val="right"/>
      <w:pPr>
        <w:ind w:left="5376" w:hanging="180"/>
      </w:pPr>
    </w:lvl>
    <w:lvl w:ilvl="6" w:tplc="15443838">
      <w:start w:val="1"/>
      <w:numFmt w:val="decimal"/>
      <w:lvlText w:val="%7."/>
      <w:lvlJc w:val="left"/>
      <w:pPr>
        <w:ind w:left="6096" w:hanging="360"/>
      </w:pPr>
    </w:lvl>
    <w:lvl w:ilvl="7" w:tplc="2D8E0020">
      <w:start w:val="1"/>
      <w:numFmt w:val="lowerLetter"/>
      <w:lvlText w:val="%8."/>
      <w:lvlJc w:val="left"/>
      <w:pPr>
        <w:ind w:left="6816" w:hanging="360"/>
      </w:pPr>
    </w:lvl>
    <w:lvl w:ilvl="8" w:tplc="35847A04">
      <w:start w:val="1"/>
      <w:numFmt w:val="lowerRoman"/>
      <w:lvlText w:val="%9."/>
      <w:lvlJc w:val="right"/>
      <w:pPr>
        <w:ind w:left="7536" w:hanging="180"/>
      </w:pPr>
    </w:lvl>
  </w:abstractNum>
  <w:abstractNum w:abstractNumId="62" w15:restartNumberingAfterBreak="0">
    <w:nsid w:val="6731ED3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3FDDFC"/>
    <w:multiLevelType w:val="multilevel"/>
    <w:tmpl w:val="2E54C900"/>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6DA3915E"/>
    <w:multiLevelType w:val="hybridMultilevel"/>
    <w:tmpl w:val="FFFFFFFF"/>
    <w:lvl w:ilvl="0" w:tplc="B3D4726E">
      <w:start w:val="1"/>
      <w:numFmt w:val="decimal"/>
      <w:lvlText w:val="%1."/>
      <w:lvlJc w:val="left"/>
      <w:pPr>
        <w:ind w:left="786" w:hanging="360"/>
      </w:pPr>
    </w:lvl>
    <w:lvl w:ilvl="1" w:tplc="52CA6030">
      <w:start w:val="1"/>
      <w:numFmt w:val="lowerLetter"/>
      <w:lvlText w:val="%2."/>
      <w:lvlJc w:val="left"/>
      <w:pPr>
        <w:ind w:left="1506" w:hanging="360"/>
      </w:pPr>
    </w:lvl>
    <w:lvl w:ilvl="2" w:tplc="675E0952">
      <w:start w:val="1"/>
      <w:numFmt w:val="lowerRoman"/>
      <w:lvlText w:val="%3."/>
      <w:lvlJc w:val="right"/>
      <w:pPr>
        <w:ind w:left="2226" w:hanging="180"/>
      </w:pPr>
    </w:lvl>
    <w:lvl w:ilvl="3" w:tplc="032898D4">
      <w:start w:val="1"/>
      <w:numFmt w:val="decimal"/>
      <w:lvlText w:val="%4."/>
      <w:lvlJc w:val="left"/>
      <w:pPr>
        <w:ind w:left="2946" w:hanging="360"/>
      </w:pPr>
    </w:lvl>
    <w:lvl w:ilvl="4" w:tplc="8EAE351C">
      <w:start w:val="1"/>
      <w:numFmt w:val="lowerLetter"/>
      <w:lvlText w:val="%5."/>
      <w:lvlJc w:val="left"/>
      <w:pPr>
        <w:ind w:left="3666" w:hanging="360"/>
      </w:pPr>
    </w:lvl>
    <w:lvl w:ilvl="5" w:tplc="C13EE5F8">
      <w:start w:val="1"/>
      <w:numFmt w:val="lowerRoman"/>
      <w:lvlText w:val="%6."/>
      <w:lvlJc w:val="right"/>
      <w:pPr>
        <w:ind w:left="4386" w:hanging="180"/>
      </w:pPr>
    </w:lvl>
    <w:lvl w:ilvl="6" w:tplc="DE6C8A98">
      <w:start w:val="1"/>
      <w:numFmt w:val="decimal"/>
      <w:lvlText w:val="%7."/>
      <w:lvlJc w:val="left"/>
      <w:pPr>
        <w:ind w:left="5106" w:hanging="360"/>
      </w:pPr>
    </w:lvl>
    <w:lvl w:ilvl="7" w:tplc="8BA26A56">
      <w:start w:val="1"/>
      <w:numFmt w:val="lowerLetter"/>
      <w:lvlText w:val="%8."/>
      <w:lvlJc w:val="left"/>
      <w:pPr>
        <w:ind w:left="5826" w:hanging="360"/>
      </w:pPr>
    </w:lvl>
    <w:lvl w:ilvl="8" w:tplc="BC6050E8">
      <w:start w:val="1"/>
      <w:numFmt w:val="lowerRoman"/>
      <w:lvlText w:val="%9."/>
      <w:lvlJc w:val="right"/>
      <w:pPr>
        <w:ind w:left="6546" w:hanging="180"/>
      </w:pPr>
    </w:lvl>
  </w:abstractNum>
  <w:abstractNum w:abstractNumId="66" w15:restartNumberingAfterBreak="0">
    <w:nsid w:val="70B65764"/>
    <w:multiLevelType w:val="multilevel"/>
    <w:tmpl w:val="E7900DE4"/>
    <w:lvl w:ilvl="0">
      <w:start w:val="4"/>
      <w:numFmt w:val="decimal"/>
      <w:lvlText w:val="%1."/>
      <w:lvlJc w:val="left"/>
      <w:pPr>
        <w:ind w:left="720" w:hanging="360"/>
      </w:pPr>
      <w:rPr>
        <w:rFonts w:hint="default"/>
        <w:b/>
        <w:bCs/>
      </w:rPr>
    </w:lvl>
    <w:lvl w:ilvl="1">
      <w:start w:val="1"/>
      <w:numFmt w:val="decimal"/>
      <w:isLgl/>
      <w:lvlText w:val="%1.%2"/>
      <w:lvlJc w:val="left"/>
      <w:pPr>
        <w:ind w:left="1065" w:hanging="705"/>
      </w:pPr>
      <w:rPr>
        <w:rFonts w:ascii="Times New Roman" w:hAnsi="Times New Roman" w:hint="default"/>
        <w:b w:val="0"/>
        <w:bCs/>
        <w:color w:val="000000" w:themeColor="text1"/>
        <w:sz w:val="24"/>
      </w:rPr>
    </w:lvl>
    <w:lvl w:ilvl="2">
      <w:start w:val="1"/>
      <w:numFmt w:val="decimal"/>
      <w:isLgl/>
      <w:lvlText w:val="%1.%2.%3"/>
      <w:lvlJc w:val="left"/>
      <w:pPr>
        <w:ind w:left="1080" w:hanging="720"/>
      </w:pPr>
      <w:rPr>
        <w:rFonts w:ascii="Times New Roman" w:hAnsi="Times New Roman" w:hint="default"/>
        <w:b/>
        <w:color w:val="000000" w:themeColor="text1"/>
        <w:sz w:val="24"/>
      </w:rPr>
    </w:lvl>
    <w:lvl w:ilvl="3">
      <w:start w:val="1"/>
      <w:numFmt w:val="decimal"/>
      <w:isLgl/>
      <w:lvlText w:val="%1.%2.%3.%4"/>
      <w:lvlJc w:val="left"/>
      <w:pPr>
        <w:ind w:left="1080" w:hanging="720"/>
      </w:pPr>
      <w:rPr>
        <w:rFonts w:ascii="Times New Roman" w:hAnsi="Times New Roman" w:hint="default"/>
        <w:b/>
        <w:color w:val="000000" w:themeColor="text1"/>
        <w:sz w:val="24"/>
      </w:rPr>
    </w:lvl>
    <w:lvl w:ilvl="4">
      <w:start w:val="1"/>
      <w:numFmt w:val="decimal"/>
      <w:isLgl/>
      <w:lvlText w:val="%1.%2.%3.%4.%5"/>
      <w:lvlJc w:val="left"/>
      <w:pPr>
        <w:ind w:left="1440" w:hanging="1080"/>
      </w:pPr>
      <w:rPr>
        <w:rFonts w:ascii="Times New Roman" w:hAnsi="Times New Roman" w:hint="default"/>
        <w:b/>
        <w:color w:val="000000" w:themeColor="text1"/>
        <w:sz w:val="24"/>
      </w:rPr>
    </w:lvl>
    <w:lvl w:ilvl="5">
      <w:start w:val="1"/>
      <w:numFmt w:val="decimal"/>
      <w:isLgl/>
      <w:lvlText w:val="%1.%2.%3.%4.%5.%6"/>
      <w:lvlJc w:val="left"/>
      <w:pPr>
        <w:ind w:left="1440" w:hanging="1080"/>
      </w:pPr>
      <w:rPr>
        <w:rFonts w:ascii="Times New Roman" w:hAnsi="Times New Roman" w:hint="default"/>
        <w:b/>
        <w:color w:val="000000" w:themeColor="text1"/>
        <w:sz w:val="24"/>
      </w:rPr>
    </w:lvl>
    <w:lvl w:ilvl="6">
      <w:start w:val="1"/>
      <w:numFmt w:val="decimal"/>
      <w:isLgl/>
      <w:lvlText w:val="%1.%2.%3.%4.%5.%6.%7"/>
      <w:lvlJc w:val="left"/>
      <w:pPr>
        <w:ind w:left="1800" w:hanging="1440"/>
      </w:pPr>
      <w:rPr>
        <w:rFonts w:ascii="Times New Roman" w:hAnsi="Times New Roman" w:hint="default"/>
        <w:b/>
        <w:color w:val="000000" w:themeColor="text1"/>
        <w:sz w:val="24"/>
      </w:rPr>
    </w:lvl>
    <w:lvl w:ilvl="7">
      <w:start w:val="1"/>
      <w:numFmt w:val="decimal"/>
      <w:isLgl/>
      <w:lvlText w:val="%1.%2.%3.%4.%5.%6.%7.%8"/>
      <w:lvlJc w:val="left"/>
      <w:pPr>
        <w:ind w:left="1800" w:hanging="1440"/>
      </w:pPr>
      <w:rPr>
        <w:rFonts w:ascii="Times New Roman" w:hAnsi="Times New Roman" w:hint="default"/>
        <w:b/>
        <w:color w:val="000000" w:themeColor="text1"/>
        <w:sz w:val="24"/>
      </w:rPr>
    </w:lvl>
    <w:lvl w:ilvl="8">
      <w:start w:val="1"/>
      <w:numFmt w:val="decimal"/>
      <w:isLgl/>
      <w:lvlText w:val="%1.%2.%3.%4.%5.%6.%7.%8.%9"/>
      <w:lvlJc w:val="left"/>
      <w:pPr>
        <w:ind w:left="2160" w:hanging="1800"/>
      </w:pPr>
      <w:rPr>
        <w:rFonts w:ascii="Times New Roman" w:hAnsi="Times New Roman" w:hint="default"/>
        <w:b/>
        <w:color w:val="000000" w:themeColor="text1"/>
        <w:sz w:val="24"/>
      </w:rPr>
    </w:lvl>
  </w:abstractNum>
  <w:abstractNum w:abstractNumId="67" w15:restartNumberingAfterBreak="0">
    <w:nsid w:val="714C0C0A"/>
    <w:multiLevelType w:val="multilevel"/>
    <w:tmpl w:val="B070419A"/>
    <w:lvl w:ilvl="0">
      <w:start w:val="1"/>
      <w:numFmt w:val="decimal"/>
      <w:lvlText w:val="%1."/>
      <w:lvlJc w:val="left"/>
      <w:pPr>
        <w:ind w:left="2214" w:hanging="360"/>
      </w:pPr>
    </w:lvl>
    <w:lvl w:ilvl="1">
      <w:start w:val="2"/>
      <w:numFmt w:val="decimal"/>
      <w:lvlText w:val="%1.%2."/>
      <w:lvlJc w:val="left"/>
      <w:pPr>
        <w:ind w:left="1440"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68" w15:restartNumberingAfterBreak="0">
    <w:nsid w:val="73283134"/>
    <w:multiLevelType w:val="multilevel"/>
    <w:tmpl w:val="6DAE15E6"/>
    <w:lvl w:ilvl="0">
      <w:start w:val="1"/>
      <w:numFmt w:val="decimal"/>
      <w:lvlText w:val="%1."/>
      <w:lvlJc w:val="left"/>
      <w:pPr>
        <w:ind w:left="432" w:hanging="360"/>
      </w:pPr>
    </w:lvl>
    <w:lvl w:ilvl="1">
      <w:start w:val="2"/>
      <w:numFmt w:val="decimal"/>
      <w:lvlText w:val="%1.%2."/>
      <w:lvlJc w:val="left"/>
      <w:pPr>
        <w:ind w:left="1440"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69" w15:restartNumberingAfterBreak="0">
    <w:nsid w:val="75E28F6C"/>
    <w:multiLevelType w:val="multilevel"/>
    <w:tmpl w:val="303E050A"/>
    <w:lvl w:ilvl="0">
      <w:start w:val="1"/>
      <w:numFmt w:val="decimal"/>
      <w:lvlText w:val="%1."/>
      <w:lvlJc w:val="left"/>
      <w:pPr>
        <w:ind w:left="2222" w:hanging="360"/>
      </w:pPr>
    </w:lvl>
    <w:lvl w:ilvl="1">
      <w:start w:val="2"/>
      <w:numFmt w:val="decimal"/>
      <w:lvlText w:val="%1.%2."/>
      <w:lvlJc w:val="left"/>
      <w:pPr>
        <w:ind w:left="1440" w:hanging="360"/>
      </w:pPr>
    </w:lvl>
    <w:lvl w:ilvl="2">
      <w:start w:val="1"/>
      <w:numFmt w:val="lowerRoman"/>
      <w:lvlText w:val="%3."/>
      <w:lvlJc w:val="right"/>
      <w:pPr>
        <w:ind w:left="3662" w:hanging="180"/>
      </w:pPr>
    </w:lvl>
    <w:lvl w:ilvl="3">
      <w:start w:val="1"/>
      <w:numFmt w:val="decimal"/>
      <w:lvlText w:val="%4."/>
      <w:lvlJc w:val="left"/>
      <w:pPr>
        <w:ind w:left="4382" w:hanging="360"/>
      </w:pPr>
    </w:lvl>
    <w:lvl w:ilvl="4">
      <w:start w:val="1"/>
      <w:numFmt w:val="lowerLetter"/>
      <w:lvlText w:val="%5."/>
      <w:lvlJc w:val="left"/>
      <w:pPr>
        <w:ind w:left="5102" w:hanging="360"/>
      </w:pPr>
    </w:lvl>
    <w:lvl w:ilvl="5">
      <w:start w:val="1"/>
      <w:numFmt w:val="lowerRoman"/>
      <w:lvlText w:val="%6."/>
      <w:lvlJc w:val="right"/>
      <w:pPr>
        <w:ind w:left="5822" w:hanging="180"/>
      </w:pPr>
    </w:lvl>
    <w:lvl w:ilvl="6">
      <w:start w:val="1"/>
      <w:numFmt w:val="decimal"/>
      <w:lvlText w:val="%7."/>
      <w:lvlJc w:val="left"/>
      <w:pPr>
        <w:ind w:left="6542" w:hanging="360"/>
      </w:pPr>
    </w:lvl>
    <w:lvl w:ilvl="7">
      <w:start w:val="1"/>
      <w:numFmt w:val="lowerLetter"/>
      <w:lvlText w:val="%8."/>
      <w:lvlJc w:val="left"/>
      <w:pPr>
        <w:ind w:left="7262" w:hanging="360"/>
      </w:pPr>
    </w:lvl>
    <w:lvl w:ilvl="8">
      <w:start w:val="1"/>
      <w:numFmt w:val="lowerRoman"/>
      <w:lvlText w:val="%9."/>
      <w:lvlJc w:val="right"/>
      <w:pPr>
        <w:ind w:left="7982" w:hanging="180"/>
      </w:pPr>
    </w:lvl>
  </w:abstractNum>
  <w:abstractNum w:abstractNumId="70" w15:restartNumberingAfterBreak="0">
    <w:nsid w:val="7649A0FB"/>
    <w:multiLevelType w:val="hybridMultilevel"/>
    <w:tmpl w:val="D8BE9FC4"/>
    <w:lvl w:ilvl="0" w:tplc="8E0A9554">
      <w:start w:val="1"/>
      <w:numFmt w:val="decimal"/>
      <w:lvlText w:val="%1."/>
      <w:lvlJc w:val="left"/>
      <w:pPr>
        <w:ind w:left="720" w:hanging="360"/>
      </w:pPr>
    </w:lvl>
    <w:lvl w:ilvl="1" w:tplc="3F0C347C">
      <w:start w:val="1"/>
      <w:numFmt w:val="lowerLetter"/>
      <w:lvlText w:val="%2."/>
      <w:lvlJc w:val="left"/>
      <w:pPr>
        <w:ind w:left="1440" w:hanging="360"/>
      </w:pPr>
    </w:lvl>
    <w:lvl w:ilvl="2" w:tplc="FE9E89F8">
      <w:start w:val="1"/>
      <w:numFmt w:val="lowerRoman"/>
      <w:lvlText w:val="%3."/>
      <w:lvlJc w:val="right"/>
      <w:pPr>
        <w:ind w:left="2160" w:hanging="180"/>
      </w:pPr>
    </w:lvl>
    <w:lvl w:ilvl="3" w:tplc="54A22D88">
      <w:start w:val="1"/>
      <w:numFmt w:val="decimal"/>
      <w:lvlText w:val="%4."/>
      <w:lvlJc w:val="left"/>
      <w:pPr>
        <w:ind w:left="2880" w:hanging="360"/>
      </w:pPr>
    </w:lvl>
    <w:lvl w:ilvl="4" w:tplc="32FA0DA4">
      <w:start w:val="1"/>
      <w:numFmt w:val="lowerLetter"/>
      <w:lvlText w:val="%5."/>
      <w:lvlJc w:val="left"/>
      <w:pPr>
        <w:ind w:left="3600" w:hanging="360"/>
      </w:pPr>
    </w:lvl>
    <w:lvl w:ilvl="5" w:tplc="C4F0B7AC">
      <w:start w:val="1"/>
      <w:numFmt w:val="lowerRoman"/>
      <w:lvlText w:val="%6."/>
      <w:lvlJc w:val="right"/>
      <w:pPr>
        <w:ind w:left="4320" w:hanging="180"/>
      </w:pPr>
    </w:lvl>
    <w:lvl w:ilvl="6" w:tplc="EAE86124">
      <w:start w:val="1"/>
      <w:numFmt w:val="decimal"/>
      <w:lvlText w:val="%7."/>
      <w:lvlJc w:val="left"/>
      <w:pPr>
        <w:ind w:left="5040" w:hanging="360"/>
      </w:pPr>
    </w:lvl>
    <w:lvl w:ilvl="7" w:tplc="0C4C27DE">
      <w:start w:val="1"/>
      <w:numFmt w:val="lowerLetter"/>
      <w:lvlText w:val="%8."/>
      <w:lvlJc w:val="left"/>
      <w:pPr>
        <w:ind w:left="5760" w:hanging="360"/>
      </w:pPr>
    </w:lvl>
    <w:lvl w:ilvl="8" w:tplc="E878E106">
      <w:start w:val="1"/>
      <w:numFmt w:val="lowerRoman"/>
      <w:lvlText w:val="%9."/>
      <w:lvlJc w:val="right"/>
      <w:pPr>
        <w:ind w:left="6480" w:hanging="180"/>
      </w:pPr>
    </w:lvl>
  </w:abstractNum>
  <w:abstractNum w:abstractNumId="71" w15:restartNumberingAfterBreak="0">
    <w:nsid w:val="7698442D"/>
    <w:multiLevelType w:val="hybridMultilevel"/>
    <w:tmpl w:val="3DD09FAE"/>
    <w:lvl w:ilvl="0" w:tplc="8534C272">
      <w:start w:val="1"/>
      <w:numFmt w:val="decimal"/>
      <w:lvlText w:val="%1."/>
      <w:lvlJc w:val="left"/>
      <w:pPr>
        <w:ind w:left="2214" w:hanging="360"/>
      </w:pPr>
    </w:lvl>
    <w:lvl w:ilvl="1" w:tplc="1E3EAAEC">
      <w:start w:val="1"/>
      <w:numFmt w:val="lowerLetter"/>
      <w:lvlText w:val="%2."/>
      <w:lvlJc w:val="left"/>
      <w:pPr>
        <w:ind w:left="2934" w:hanging="360"/>
      </w:pPr>
    </w:lvl>
    <w:lvl w:ilvl="2" w:tplc="94F0679A">
      <w:start w:val="1"/>
      <w:numFmt w:val="lowerRoman"/>
      <w:lvlText w:val="%3."/>
      <w:lvlJc w:val="right"/>
      <w:pPr>
        <w:ind w:left="3654" w:hanging="180"/>
      </w:pPr>
    </w:lvl>
    <w:lvl w:ilvl="3" w:tplc="EBACDB00">
      <w:start w:val="1"/>
      <w:numFmt w:val="decimal"/>
      <w:lvlText w:val="%4."/>
      <w:lvlJc w:val="left"/>
      <w:pPr>
        <w:ind w:left="4374" w:hanging="360"/>
      </w:pPr>
    </w:lvl>
    <w:lvl w:ilvl="4" w:tplc="0EEE0580">
      <w:start w:val="1"/>
      <w:numFmt w:val="lowerLetter"/>
      <w:lvlText w:val="%5."/>
      <w:lvlJc w:val="left"/>
      <w:pPr>
        <w:ind w:left="5094" w:hanging="360"/>
      </w:pPr>
    </w:lvl>
    <w:lvl w:ilvl="5" w:tplc="65445FBA">
      <w:start w:val="1"/>
      <w:numFmt w:val="lowerRoman"/>
      <w:lvlText w:val="%6."/>
      <w:lvlJc w:val="right"/>
      <w:pPr>
        <w:ind w:left="5814" w:hanging="180"/>
      </w:pPr>
    </w:lvl>
    <w:lvl w:ilvl="6" w:tplc="D7C4FE96">
      <w:start w:val="1"/>
      <w:numFmt w:val="decimal"/>
      <w:lvlText w:val="%7."/>
      <w:lvlJc w:val="left"/>
      <w:pPr>
        <w:ind w:left="6534" w:hanging="360"/>
      </w:pPr>
    </w:lvl>
    <w:lvl w:ilvl="7" w:tplc="53B26398">
      <w:start w:val="1"/>
      <w:numFmt w:val="lowerLetter"/>
      <w:lvlText w:val="%8."/>
      <w:lvlJc w:val="left"/>
      <w:pPr>
        <w:ind w:left="7254" w:hanging="360"/>
      </w:pPr>
    </w:lvl>
    <w:lvl w:ilvl="8" w:tplc="39D64DC4">
      <w:start w:val="1"/>
      <w:numFmt w:val="lowerRoman"/>
      <w:lvlText w:val="%9."/>
      <w:lvlJc w:val="right"/>
      <w:pPr>
        <w:ind w:left="7974" w:hanging="180"/>
      </w:pPr>
    </w:lvl>
  </w:abstractNum>
  <w:abstractNum w:abstractNumId="72" w15:restartNumberingAfterBreak="0">
    <w:nsid w:val="76BF5325"/>
    <w:multiLevelType w:val="hybridMultilevel"/>
    <w:tmpl w:val="3776192C"/>
    <w:lvl w:ilvl="0" w:tplc="BFF846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7FE16D0"/>
    <w:multiLevelType w:val="multilevel"/>
    <w:tmpl w:val="7186C522"/>
    <w:lvl w:ilvl="0">
      <w:start w:val="1"/>
      <w:numFmt w:val="decimal"/>
      <w:lvlText w:val="%1."/>
      <w:lvlJc w:val="left"/>
      <w:pPr>
        <w:ind w:left="720" w:hanging="360"/>
      </w:pPr>
      <w:rPr>
        <w:b w:val="0"/>
        <w:bCs w:val="0"/>
      </w:rPr>
    </w:lvl>
    <w:lvl w:ilvl="1">
      <w:start w:val="1"/>
      <w:numFmt w:val="decimal"/>
      <w:isLgl/>
      <w:lvlText w:val="%1.%2"/>
      <w:lvlJc w:val="left"/>
      <w:pPr>
        <w:ind w:left="930" w:hanging="504"/>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4" w15:restartNumberingAfterBreak="0">
    <w:nsid w:val="7924B7C5"/>
    <w:multiLevelType w:val="multilevel"/>
    <w:tmpl w:val="16C85382"/>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7271448">
    <w:abstractNumId w:val="74"/>
  </w:num>
  <w:num w:numId="2" w16cid:durableId="551507064">
    <w:abstractNumId w:val="44"/>
  </w:num>
  <w:num w:numId="3" w16cid:durableId="956569305">
    <w:abstractNumId w:val="36"/>
  </w:num>
  <w:num w:numId="4" w16cid:durableId="1694651371">
    <w:abstractNumId w:val="8"/>
  </w:num>
  <w:num w:numId="5" w16cid:durableId="694427963">
    <w:abstractNumId w:val="69"/>
  </w:num>
  <w:num w:numId="6" w16cid:durableId="1218012612">
    <w:abstractNumId w:val="63"/>
  </w:num>
  <w:num w:numId="7" w16cid:durableId="880433416">
    <w:abstractNumId w:val="68"/>
  </w:num>
  <w:num w:numId="8" w16cid:durableId="687372809">
    <w:abstractNumId w:val="0"/>
  </w:num>
  <w:num w:numId="9" w16cid:durableId="1440566753">
    <w:abstractNumId w:val="34"/>
  </w:num>
  <w:num w:numId="10" w16cid:durableId="1623071042">
    <w:abstractNumId w:val="30"/>
  </w:num>
  <w:num w:numId="11" w16cid:durableId="1597250451">
    <w:abstractNumId w:val="67"/>
  </w:num>
  <w:num w:numId="12" w16cid:durableId="67773390">
    <w:abstractNumId w:val="54"/>
  </w:num>
  <w:num w:numId="13" w16cid:durableId="1309703147">
    <w:abstractNumId w:val="48"/>
  </w:num>
  <w:num w:numId="14" w16cid:durableId="278685204">
    <w:abstractNumId w:val="70"/>
  </w:num>
  <w:num w:numId="15" w16cid:durableId="704863429">
    <w:abstractNumId w:val="14"/>
  </w:num>
  <w:num w:numId="16" w16cid:durableId="1851138183">
    <w:abstractNumId w:val="37"/>
  </w:num>
  <w:num w:numId="17" w16cid:durableId="1236088668">
    <w:abstractNumId w:val="20"/>
  </w:num>
  <w:num w:numId="18" w16cid:durableId="1611280307">
    <w:abstractNumId w:val="26"/>
  </w:num>
  <w:num w:numId="19" w16cid:durableId="1640764402">
    <w:abstractNumId w:val="25"/>
  </w:num>
  <w:num w:numId="20" w16cid:durableId="697196530">
    <w:abstractNumId w:val="10"/>
  </w:num>
  <w:num w:numId="21" w16cid:durableId="952437631">
    <w:abstractNumId w:val="40"/>
  </w:num>
  <w:num w:numId="22" w16cid:durableId="513375607">
    <w:abstractNumId w:val="11"/>
  </w:num>
  <w:num w:numId="23" w16cid:durableId="475726167">
    <w:abstractNumId w:val="71"/>
  </w:num>
  <w:num w:numId="24" w16cid:durableId="1806387761">
    <w:abstractNumId w:val="61"/>
  </w:num>
  <w:num w:numId="25" w16cid:durableId="1024867752">
    <w:abstractNumId w:val="12"/>
  </w:num>
  <w:num w:numId="26" w16cid:durableId="1499228208">
    <w:abstractNumId w:val="28"/>
  </w:num>
  <w:num w:numId="27" w16cid:durableId="1569881679">
    <w:abstractNumId w:val="52"/>
  </w:num>
  <w:num w:numId="28" w16cid:durableId="1919245078">
    <w:abstractNumId w:val="51"/>
  </w:num>
  <w:num w:numId="29" w16cid:durableId="377776387">
    <w:abstractNumId w:val="6"/>
  </w:num>
  <w:num w:numId="30" w16cid:durableId="1575893509">
    <w:abstractNumId w:val="60"/>
  </w:num>
  <w:num w:numId="31" w16cid:durableId="1683311999">
    <w:abstractNumId w:val="32"/>
  </w:num>
  <w:num w:numId="32" w16cid:durableId="1974750934">
    <w:abstractNumId w:val="22"/>
  </w:num>
  <w:num w:numId="33" w16cid:durableId="1368485377">
    <w:abstractNumId w:val="65"/>
  </w:num>
  <w:num w:numId="34" w16cid:durableId="2083789342">
    <w:abstractNumId w:val="62"/>
  </w:num>
  <w:num w:numId="35" w16cid:durableId="372770668">
    <w:abstractNumId w:val="24"/>
  </w:num>
  <w:num w:numId="36" w16cid:durableId="585647767">
    <w:abstractNumId w:val="23"/>
  </w:num>
  <w:num w:numId="37" w16cid:durableId="1862930751">
    <w:abstractNumId w:val="9"/>
  </w:num>
  <w:num w:numId="38" w16cid:durableId="954944324">
    <w:abstractNumId w:val="50"/>
  </w:num>
  <w:num w:numId="39" w16cid:durableId="1647200021">
    <w:abstractNumId w:val="33"/>
  </w:num>
  <w:num w:numId="40" w16cid:durableId="299845382">
    <w:abstractNumId w:val="1"/>
  </w:num>
  <w:num w:numId="41" w16cid:durableId="780608297">
    <w:abstractNumId w:val="7"/>
  </w:num>
  <w:num w:numId="42" w16cid:durableId="729424986">
    <w:abstractNumId w:val="55"/>
  </w:num>
  <w:num w:numId="43" w16cid:durableId="1250386582">
    <w:abstractNumId w:val="58"/>
  </w:num>
  <w:num w:numId="44" w16cid:durableId="1175727053">
    <w:abstractNumId w:val="15"/>
  </w:num>
  <w:num w:numId="45" w16cid:durableId="1795442559">
    <w:abstractNumId w:val="73"/>
  </w:num>
  <w:num w:numId="46" w16cid:durableId="458573444">
    <w:abstractNumId w:val="59"/>
  </w:num>
  <w:num w:numId="47" w16cid:durableId="347485500">
    <w:abstractNumId w:val="18"/>
  </w:num>
  <w:num w:numId="48" w16cid:durableId="1655333704">
    <w:abstractNumId w:val="19"/>
  </w:num>
  <w:num w:numId="49" w16cid:durableId="246691210">
    <w:abstractNumId w:val="43"/>
  </w:num>
  <w:num w:numId="50" w16cid:durableId="1371345901">
    <w:abstractNumId w:val="5"/>
  </w:num>
  <w:num w:numId="51" w16cid:durableId="155539260">
    <w:abstractNumId w:val="16"/>
  </w:num>
  <w:num w:numId="52" w16cid:durableId="685403915">
    <w:abstractNumId w:val="49"/>
  </w:num>
  <w:num w:numId="53" w16cid:durableId="201282700">
    <w:abstractNumId w:val="39"/>
  </w:num>
  <w:num w:numId="54" w16cid:durableId="1694185892">
    <w:abstractNumId w:val="13"/>
  </w:num>
  <w:num w:numId="55" w16cid:durableId="1499734152">
    <w:abstractNumId w:val="29"/>
  </w:num>
  <w:num w:numId="56" w16cid:durableId="826477800">
    <w:abstractNumId w:val="56"/>
  </w:num>
  <w:num w:numId="57" w16cid:durableId="117921298">
    <w:abstractNumId w:val="35"/>
  </w:num>
  <w:num w:numId="58" w16cid:durableId="288168128">
    <w:abstractNumId w:val="66"/>
  </w:num>
  <w:num w:numId="59" w16cid:durableId="2104570876">
    <w:abstractNumId w:val="47"/>
  </w:num>
  <w:num w:numId="60" w16cid:durableId="355427388">
    <w:abstractNumId w:val="3"/>
  </w:num>
  <w:num w:numId="61" w16cid:durableId="2048144054">
    <w:abstractNumId w:val="45"/>
  </w:num>
  <w:num w:numId="62" w16cid:durableId="1336104593">
    <w:abstractNumId w:val="38"/>
  </w:num>
  <w:num w:numId="63" w16cid:durableId="1105613863">
    <w:abstractNumId w:val="75"/>
  </w:num>
  <w:num w:numId="64" w16cid:durableId="152452484">
    <w:abstractNumId w:val="64"/>
  </w:num>
  <w:num w:numId="65" w16cid:durableId="1249540854">
    <w:abstractNumId w:val="2"/>
  </w:num>
  <w:num w:numId="66" w16cid:durableId="870190967">
    <w:abstractNumId w:val="41"/>
  </w:num>
  <w:num w:numId="67" w16cid:durableId="360858279">
    <w:abstractNumId w:val="72"/>
  </w:num>
  <w:num w:numId="68" w16cid:durableId="110127103">
    <w:abstractNumId w:val="21"/>
  </w:num>
  <w:num w:numId="69" w16cid:durableId="1950699646">
    <w:abstractNumId w:val="42"/>
  </w:num>
  <w:num w:numId="70" w16cid:durableId="1132139323">
    <w:abstractNumId w:val="46"/>
  </w:num>
  <w:num w:numId="71" w16cid:durableId="1677807599">
    <w:abstractNumId w:val="53"/>
  </w:num>
  <w:num w:numId="72" w16cid:durableId="477571290">
    <w:abstractNumId w:val="27"/>
  </w:num>
  <w:num w:numId="73" w16cid:durableId="1134132422">
    <w:abstractNumId w:val="57"/>
  </w:num>
  <w:num w:numId="74" w16cid:durableId="1933320786">
    <w:abstractNumId w:val="4"/>
  </w:num>
  <w:num w:numId="75" w16cid:durableId="12850321">
    <w:abstractNumId w:val="31"/>
  </w:num>
  <w:num w:numId="76" w16cid:durableId="1406535101">
    <w:abstractNumId w:val="1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2D"/>
    <w:rsid w:val="000069E6"/>
    <w:rsid w:val="00011140"/>
    <w:rsid w:val="000119D6"/>
    <w:rsid w:val="00012A01"/>
    <w:rsid w:val="0001496E"/>
    <w:rsid w:val="00017BF9"/>
    <w:rsid w:val="0002014E"/>
    <w:rsid w:val="000251E8"/>
    <w:rsid w:val="00025717"/>
    <w:rsid w:val="00026B9F"/>
    <w:rsid w:val="00026E2D"/>
    <w:rsid w:val="0003023D"/>
    <w:rsid w:val="00031FB0"/>
    <w:rsid w:val="00032019"/>
    <w:rsid w:val="00034401"/>
    <w:rsid w:val="00035223"/>
    <w:rsid w:val="000371CA"/>
    <w:rsid w:val="00037CF5"/>
    <w:rsid w:val="00040DB7"/>
    <w:rsid w:val="00040E16"/>
    <w:rsid w:val="0004171F"/>
    <w:rsid w:val="0004172F"/>
    <w:rsid w:val="00044204"/>
    <w:rsid w:val="00046047"/>
    <w:rsid w:val="000471B7"/>
    <w:rsid w:val="00050711"/>
    <w:rsid w:val="00051C60"/>
    <w:rsid w:val="00052415"/>
    <w:rsid w:val="00054D0F"/>
    <w:rsid w:val="00056196"/>
    <w:rsid w:val="000611E9"/>
    <w:rsid w:val="0006343D"/>
    <w:rsid w:val="00063A09"/>
    <w:rsid w:val="0006689F"/>
    <w:rsid w:val="00066CC4"/>
    <w:rsid w:val="0007108B"/>
    <w:rsid w:val="00072396"/>
    <w:rsid w:val="00072C24"/>
    <w:rsid w:val="00073643"/>
    <w:rsid w:val="00074C24"/>
    <w:rsid w:val="00080CE9"/>
    <w:rsid w:val="000865E5"/>
    <w:rsid w:val="00086F33"/>
    <w:rsid w:val="00092425"/>
    <w:rsid w:val="00095561"/>
    <w:rsid w:val="000977A2"/>
    <w:rsid w:val="000A24A5"/>
    <w:rsid w:val="000A483A"/>
    <w:rsid w:val="000B0A7E"/>
    <w:rsid w:val="000B15A4"/>
    <w:rsid w:val="000B5A62"/>
    <w:rsid w:val="000B6250"/>
    <w:rsid w:val="000C12D8"/>
    <w:rsid w:val="000C1691"/>
    <w:rsid w:val="000C479B"/>
    <w:rsid w:val="000C5F43"/>
    <w:rsid w:val="000D1442"/>
    <w:rsid w:val="000D68AD"/>
    <w:rsid w:val="000D6B32"/>
    <w:rsid w:val="000E01A7"/>
    <w:rsid w:val="000E2042"/>
    <w:rsid w:val="000E4872"/>
    <w:rsid w:val="000E9CD2"/>
    <w:rsid w:val="000F0E7A"/>
    <w:rsid w:val="000F12EB"/>
    <w:rsid w:val="000F1C85"/>
    <w:rsid w:val="000F39CF"/>
    <w:rsid w:val="000F5069"/>
    <w:rsid w:val="001017EB"/>
    <w:rsid w:val="001026BC"/>
    <w:rsid w:val="001029AE"/>
    <w:rsid w:val="001032F0"/>
    <w:rsid w:val="00103D4A"/>
    <w:rsid w:val="00107F32"/>
    <w:rsid w:val="001101A9"/>
    <w:rsid w:val="00110A0B"/>
    <w:rsid w:val="0011159A"/>
    <w:rsid w:val="00112B8E"/>
    <w:rsid w:val="001155BF"/>
    <w:rsid w:val="0011709F"/>
    <w:rsid w:val="00123385"/>
    <w:rsid w:val="00123DBE"/>
    <w:rsid w:val="00124D54"/>
    <w:rsid w:val="001254E0"/>
    <w:rsid w:val="00126BDC"/>
    <w:rsid w:val="00130C69"/>
    <w:rsid w:val="00134D27"/>
    <w:rsid w:val="00135E99"/>
    <w:rsid w:val="001376D5"/>
    <w:rsid w:val="001409CE"/>
    <w:rsid w:val="00141778"/>
    <w:rsid w:val="0014277E"/>
    <w:rsid w:val="00143C24"/>
    <w:rsid w:val="00144312"/>
    <w:rsid w:val="00144E02"/>
    <w:rsid w:val="001450D6"/>
    <w:rsid w:val="00146600"/>
    <w:rsid w:val="0015098F"/>
    <w:rsid w:val="0015176B"/>
    <w:rsid w:val="00154320"/>
    <w:rsid w:val="00156D34"/>
    <w:rsid w:val="00165701"/>
    <w:rsid w:val="001673F2"/>
    <w:rsid w:val="00174655"/>
    <w:rsid w:val="00174BEB"/>
    <w:rsid w:val="001778D6"/>
    <w:rsid w:val="00181280"/>
    <w:rsid w:val="00184867"/>
    <w:rsid w:val="00190082"/>
    <w:rsid w:val="00190E3F"/>
    <w:rsid w:val="0019385E"/>
    <w:rsid w:val="001940EB"/>
    <w:rsid w:val="00196D0E"/>
    <w:rsid w:val="001A0950"/>
    <w:rsid w:val="001A0BA5"/>
    <w:rsid w:val="001A556F"/>
    <w:rsid w:val="001A783E"/>
    <w:rsid w:val="001A7AF8"/>
    <w:rsid w:val="001A7BCF"/>
    <w:rsid w:val="001B2F01"/>
    <w:rsid w:val="001B3D82"/>
    <w:rsid w:val="001B6DDB"/>
    <w:rsid w:val="001B712D"/>
    <w:rsid w:val="001C3E71"/>
    <w:rsid w:val="001C5D1F"/>
    <w:rsid w:val="001C6160"/>
    <w:rsid w:val="001C6472"/>
    <w:rsid w:val="001C6F1D"/>
    <w:rsid w:val="001C7614"/>
    <w:rsid w:val="001C7B77"/>
    <w:rsid w:val="001D0635"/>
    <w:rsid w:val="001D1327"/>
    <w:rsid w:val="001D2323"/>
    <w:rsid w:val="001D3113"/>
    <w:rsid w:val="001D3AD2"/>
    <w:rsid w:val="001D5156"/>
    <w:rsid w:val="001D5C76"/>
    <w:rsid w:val="001E3535"/>
    <w:rsid w:val="001E4C69"/>
    <w:rsid w:val="001E7270"/>
    <w:rsid w:val="001F1FA2"/>
    <w:rsid w:val="001F58CA"/>
    <w:rsid w:val="001F7373"/>
    <w:rsid w:val="001F7CA7"/>
    <w:rsid w:val="001F7F8F"/>
    <w:rsid w:val="00203D08"/>
    <w:rsid w:val="002043DB"/>
    <w:rsid w:val="00204701"/>
    <w:rsid w:val="00212141"/>
    <w:rsid w:val="002156E7"/>
    <w:rsid w:val="00217B54"/>
    <w:rsid w:val="002221D9"/>
    <w:rsid w:val="00222268"/>
    <w:rsid w:val="00222348"/>
    <w:rsid w:val="00224813"/>
    <w:rsid w:val="002254F4"/>
    <w:rsid w:val="00226FD5"/>
    <w:rsid w:val="00230EE3"/>
    <w:rsid w:val="002328E4"/>
    <w:rsid w:val="00233420"/>
    <w:rsid w:val="00233A86"/>
    <w:rsid w:val="00235AC0"/>
    <w:rsid w:val="00242F62"/>
    <w:rsid w:val="00244564"/>
    <w:rsid w:val="002446E3"/>
    <w:rsid w:val="00257589"/>
    <w:rsid w:val="002641EB"/>
    <w:rsid w:val="002658B1"/>
    <w:rsid w:val="00266E60"/>
    <w:rsid w:val="00270BEE"/>
    <w:rsid w:val="002711F1"/>
    <w:rsid w:val="0027139B"/>
    <w:rsid w:val="00275A4F"/>
    <w:rsid w:val="0027746E"/>
    <w:rsid w:val="0028094A"/>
    <w:rsid w:val="00280FBC"/>
    <w:rsid w:val="0028109E"/>
    <w:rsid w:val="0029542A"/>
    <w:rsid w:val="00295736"/>
    <w:rsid w:val="002A1DF9"/>
    <w:rsid w:val="002A27DE"/>
    <w:rsid w:val="002A5526"/>
    <w:rsid w:val="002A5970"/>
    <w:rsid w:val="002B0D43"/>
    <w:rsid w:val="002B3309"/>
    <w:rsid w:val="002B3440"/>
    <w:rsid w:val="002B61F8"/>
    <w:rsid w:val="002C078A"/>
    <w:rsid w:val="002C2FAB"/>
    <w:rsid w:val="002C38CF"/>
    <w:rsid w:val="002C7ECB"/>
    <w:rsid w:val="002D05CD"/>
    <w:rsid w:val="002D120E"/>
    <w:rsid w:val="002D429F"/>
    <w:rsid w:val="002D6297"/>
    <w:rsid w:val="002D6CA1"/>
    <w:rsid w:val="002E249B"/>
    <w:rsid w:val="002E37DF"/>
    <w:rsid w:val="002E4605"/>
    <w:rsid w:val="002F018B"/>
    <w:rsid w:val="002F16E9"/>
    <w:rsid w:val="002F4CAC"/>
    <w:rsid w:val="002F6F87"/>
    <w:rsid w:val="002F72D7"/>
    <w:rsid w:val="002F7D85"/>
    <w:rsid w:val="003011F4"/>
    <w:rsid w:val="00302D4A"/>
    <w:rsid w:val="00303F25"/>
    <w:rsid w:val="00306110"/>
    <w:rsid w:val="0030615D"/>
    <w:rsid w:val="0030789D"/>
    <w:rsid w:val="00313966"/>
    <w:rsid w:val="0031540E"/>
    <w:rsid w:val="00316E96"/>
    <w:rsid w:val="00317593"/>
    <w:rsid w:val="00333746"/>
    <w:rsid w:val="00335592"/>
    <w:rsid w:val="0033615E"/>
    <w:rsid w:val="0033745E"/>
    <w:rsid w:val="00337FEA"/>
    <w:rsid w:val="003417B0"/>
    <w:rsid w:val="00343451"/>
    <w:rsid w:val="00343A82"/>
    <w:rsid w:val="00347A4D"/>
    <w:rsid w:val="00352411"/>
    <w:rsid w:val="0036602A"/>
    <w:rsid w:val="00372213"/>
    <w:rsid w:val="0037580F"/>
    <w:rsid w:val="00382496"/>
    <w:rsid w:val="00383A43"/>
    <w:rsid w:val="0038543D"/>
    <w:rsid w:val="0039319A"/>
    <w:rsid w:val="00394790"/>
    <w:rsid w:val="00394CC5"/>
    <w:rsid w:val="00397B58"/>
    <w:rsid w:val="00397E41"/>
    <w:rsid w:val="003A0D6B"/>
    <w:rsid w:val="003A38CA"/>
    <w:rsid w:val="003A4BFF"/>
    <w:rsid w:val="003A5842"/>
    <w:rsid w:val="003A6445"/>
    <w:rsid w:val="003B0616"/>
    <w:rsid w:val="003B0EAD"/>
    <w:rsid w:val="003B2F45"/>
    <w:rsid w:val="003B4DA7"/>
    <w:rsid w:val="003C050C"/>
    <w:rsid w:val="003C13E1"/>
    <w:rsid w:val="003C4430"/>
    <w:rsid w:val="003C7007"/>
    <w:rsid w:val="003C7058"/>
    <w:rsid w:val="003D123E"/>
    <w:rsid w:val="003D604C"/>
    <w:rsid w:val="003D67A6"/>
    <w:rsid w:val="003D76DD"/>
    <w:rsid w:val="003E0D42"/>
    <w:rsid w:val="003E176B"/>
    <w:rsid w:val="003E2098"/>
    <w:rsid w:val="003F1BC9"/>
    <w:rsid w:val="003F23C8"/>
    <w:rsid w:val="003F3F67"/>
    <w:rsid w:val="003F4900"/>
    <w:rsid w:val="003F5E78"/>
    <w:rsid w:val="003F7352"/>
    <w:rsid w:val="00405AFF"/>
    <w:rsid w:val="00405C0E"/>
    <w:rsid w:val="00405E5D"/>
    <w:rsid w:val="00412700"/>
    <w:rsid w:val="00414C0C"/>
    <w:rsid w:val="0041598C"/>
    <w:rsid w:val="00416F06"/>
    <w:rsid w:val="00422E55"/>
    <w:rsid w:val="004230D8"/>
    <w:rsid w:val="0042422C"/>
    <w:rsid w:val="004250B0"/>
    <w:rsid w:val="00430843"/>
    <w:rsid w:val="00430C45"/>
    <w:rsid w:val="00430E62"/>
    <w:rsid w:val="00431F31"/>
    <w:rsid w:val="00434C89"/>
    <w:rsid w:val="00435A0B"/>
    <w:rsid w:val="00437224"/>
    <w:rsid w:val="00437F35"/>
    <w:rsid w:val="00442413"/>
    <w:rsid w:val="00442E34"/>
    <w:rsid w:val="00443724"/>
    <w:rsid w:val="00446FF6"/>
    <w:rsid w:val="004475B7"/>
    <w:rsid w:val="004508AF"/>
    <w:rsid w:val="00455ECF"/>
    <w:rsid w:val="00456228"/>
    <w:rsid w:val="004564B0"/>
    <w:rsid w:val="00456D7D"/>
    <w:rsid w:val="00457F01"/>
    <w:rsid w:val="00460196"/>
    <w:rsid w:val="004639CA"/>
    <w:rsid w:val="00471FE7"/>
    <w:rsid w:val="00472C4E"/>
    <w:rsid w:val="00473014"/>
    <w:rsid w:val="004730FF"/>
    <w:rsid w:val="0047603F"/>
    <w:rsid w:val="00476AA4"/>
    <w:rsid w:val="004865AC"/>
    <w:rsid w:val="004936A3"/>
    <w:rsid w:val="00494A2C"/>
    <w:rsid w:val="00496745"/>
    <w:rsid w:val="004979F8"/>
    <w:rsid w:val="004A0109"/>
    <w:rsid w:val="004A0368"/>
    <w:rsid w:val="004A0866"/>
    <w:rsid w:val="004A5F1D"/>
    <w:rsid w:val="004B2333"/>
    <w:rsid w:val="004B2766"/>
    <w:rsid w:val="004B2FAA"/>
    <w:rsid w:val="004B7A38"/>
    <w:rsid w:val="004C1785"/>
    <w:rsid w:val="004C6DD1"/>
    <w:rsid w:val="004D0E6B"/>
    <w:rsid w:val="004D5260"/>
    <w:rsid w:val="004D5747"/>
    <w:rsid w:val="004E214A"/>
    <w:rsid w:val="004E217A"/>
    <w:rsid w:val="004E4CD3"/>
    <w:rsid w:val="004E595A"/>
    <w:rsid w:val="004F1E41"/>
    <w:rsid w:val="004F253F"/>
    <w:rsid w:val="004F71ED"/>
    <w:rsid w:val="004F7F86"/>
    <w:rsid w:val="00503B55"/>
    <w:rsid w:val="00505A2D"/>
    <w:rsid w:val="005076EA"/>
    <w:rsid w:val="0050AAF0"/>
    <w:rsid w:val="00510A58"/>
    <w:rsid w:val="00510D7E"/>
    <w:rsid w:val="00511995"/>
    <w:rsid w:val="005221D3"/>
    <w:rsid w:val="00522C90"/>
    <w:rsid w:val="00534467"/>
    <w:rsid w:val="00536D68"/>
    <w:rsid w:val="00544D6F"/>
    <w:rsid w:val="00547134"/>
    <w:rsid w:val="00552A74"/>
    <w:rsid w:val="00552C49"/>
    <w:rsid w:val="005560B1"/>
    <w:rsid w:val="0055667B"/>
    <w:rsid w:val="00557EF5"/>
    <w:rsid w:val="00560CE9"/>
    <w:rsid w:val="0056114D"/>
    <w:rsid w:val="00563D34"/>
    <w:rsid w:val="005649BA"/>
    <w:rsid w:val="00564D85"/>
    <w:rsid w:val="00566F2F"/>
    <w:rsid w:val="00567C31"/>
    <w:rsid w:val="00570FD0"/>
    <w:rsid w:val="00576E02"/>
    <w:rsid w:val="00577F5A"/>
    <w:rsid w:val="005807F4"/>
    <w:rsid w:val="00580D76"/>
    <w:rsid w:val="005821A3"/>
    <w:rsid w:val="005840EC"/>
    <w:rsid w:val="005842DA"/>
    <w:rsid w:val="00585240"/>
    <w:rsid w:val="005855D4"/>
    <w:rsid w:val="00591E41"/>
    <w:rsid w:val="00599999"/>
    <w:rsid w:val="005A072F"/>
    <w:rsid w:val="005A0D71"/>
    <w:rsid w:val="005A2826"/>
    <w:rsid w:val="005A2AE0"/>
    <w:rsid w:val="005A2D8C"/>
    <w:rsid w:val="005A779A"/>
    <w:rsid w:val="005B1E87"/>
    <w:rsid w:val="005B22C5"/>
    <w:rsid w:val="005B29E5"/>
    <w:rsid w:val="005C54EB"/>
    <w:rsid w:val="005D47D4"/>
    <w:rsid w:val="005D6C1C"/>
    <w:rsid w:val="005D714A"/>
    <w:rsid w:val="005E120D"/>
    <w:rsid w:val="005E3507"/>
    <w:rsid w:val="005E5A19"/>
    <w:rsid w:val="005E5C12"/>
    <w:rsid w:val="005F4246"/>
    <w:rsid w:val="00600AB8"/>
    <w:rsid w:val="006029C1"/>
    <w:rsid w:val="0061006F"/>
    <w:rsid w:val="00610E97"/>
    <w:rsid w:val="0061610F"/>
    <w:rsid w:val="00621032"/>
    <w:rsid w:val="0062160D"/>
    <w:rsid w:val="00626C42"/>
    <w:rsid w:val="00626C74"/>
    <w:rsid w:val="006317DD"/>
    <w:rsid w:val="00631AB4"/>
    <w:rsid w:val="00636C8C"/>
    <w:rsid w:val="00640290"/>
    <w:rsid w:val="00642066"/>
    <w:rsid w:val="00650FBD"/>
    <w:rsid w:val="006554D3"/>
    <w:rsid w:val="0065562D"/>
    <w:rsid w:val="006572F2"/>
    <w:rsid w:val="00661413"/>
    <w:rsid w:val="0066697F"/>
    <w:rsid w:val="00667A86"/>
    <w:rsid w:val="00672F07"/>
    <w:rsid w:val="00673E91"/>
    <w:rsid w:val="006748ED"/>
    <w:rsid w:val="00677D87"/>
    <w:rsid w:val="00682802"/>
    <w:rsid w:val="00693880"/>
    <w:rsid w:val="006A1349"/>
    <w:rsid w:val="006A26CA"/>
    <w:rsid w:val="006A4BCE"/>
    <w:rsid w:val="006A5871"/>
    <w:rsid w:val="006A783C"/>
    <w:rsid w:val="006B0F57"/>
    <w:rsid w:val="006B1E6B"/>
    <w:rsid w:val="006B2C71"/>
    <w:rsid w:val="006B6FFE"/>
    <w:rsid w:val="006C0529"/>
    <w:rsid w:val="006C0619"/>
    <w:rsid w:val="006C27D0"/>
    <w:rsid w:val="006C4F95"/>
    <w:rsid w:val="006D241C"/>
    <w:rsid w:val="0070547C"/>
    <w:rsid w:val="00705EFD"/>
    <w:rsid w:val="0070638C"/>
    <w:rsid w:val="00707E13"/>
    <w:rsid w:val="00710C7A"/>
    <w:rsid w:val="0072046B"/>
    <w:rsid w:val="00723DC8"/>
    <w:rsid w:val="007260BA"/>
    <w:rsid w:val="00726E35"/>
    <w:rsid w:val="007279EE"/>
    <w:rsid w:val="00735287"/>
    <w:rsid w:val="00735D50"/>
    <w:rsid w:val="00736318"/>
    <w:rsid w:val="00740076"/>
    <w:rsid w:val="007437A0"/>
    <w:rsid w:val="00744F91"/>
    <w:rsid w:val="00745276"/>
    <w:rsid w:val="00750579"/>
    <w:rsid w:val="007514B5"/>
    <w:rsid w:val="007566E6"/>
    <w:rsid w:val="0075683E"/>
    <w:rsid w:val="007621CD"/>
    <w:rsid w:val="0076459D"/>
    <w:rsid w:val="0077008B"/>
    <w:rsid w:val="00770EC9"/>
    <w:rsid w:val="00771637"/>
    <w:rsid w:val="00771BBE"/>
    <w:rsid w:val="007747E9"/>
    <w:rsid w:val="007760AA"/>
    <w:rsid w:val="0078449B"/>
    <w:rsid w:val="00786B96"/>
    <w:rsid w:val="00787BB7"/>
    <w:rsid w:val="00787F2C"/>
    <w:rsid w:val="007900C8"/>
    <w:rsid w:val="007919FF"/>
    <w:rsid w:val="0079383A"/>
    <w:rsid w:val="00793858"/>
    <w:rsid w:val="00794D2A"/>
    <w:rsid w:val="00794FD3"/>
    <w:rsid w:val="00796034"/>
    <w:rsid w:val="00797DE3"/>
    <w:rsid w:val="007B19B8"/>
    <w:rsid w:val="007B1E55"/>
    <w:rsid w:val="007B51E4"/>
    <w:rsid w:val="007B739F"/>
    <w:rsid w:val="007B7B9A"/>
    <w:rsid w:val="007C0199"/>
    <w:rsid w:val="007C0F7F"/>
    <w:rsid w:val="007C19D3"/>
    <w:rsid w:val="007C1E11"/>
    <w:rsid w:val="007C3B16"/>
    <w:rsid w:val="007C43DE"/>
    <w:rsid w:val="007C5C6C"/>
    <w:rsid w:val="007D4796"/>
    <w:rsid w:val="007D5985"/>
    <w:rsid w:val="007D62C1"/>
    <w:rsid w:val="007D7A22"/>
    <w:rsid w:val="007E346F"/>
    <w:rsid w:val="007F0762"/>
    <w:rsid w:val="007F3280"/>
    <w:rsid w:val="007F357B"/>
    <w:rsid w:val="007F47DC"/>
    <w:rsid w:val="007F52A5"/>
    <w:rsid w:val="00800513"/>
    <w:rsid w:val="00800DB7"/>
    <w:rsid w:val="00802B16"/>
    <w:rsid w:val="00803566"/>
    <w:rsid w:val="00804489"/>
    <w:rsid w:val="00807F9E"/>
    <w:rsid w:val="00815BA5"/>
    <w:rsid w:val="008164E6"/>
    <w:rsid w:val="008173DB"/>
    <w:rsid w:val="00822025"/>
    <w:rsid w:val="00822C27"/>
    <w:rsid w:val="0082465E"/>
    <w:rsid w:val="00824870"/>
    <w:rsid w:val="00824AD8"/>
    <w:rsid w:val="00825E2B"/>
    <w:rsid w:val="0083094C"/>
    <w:rsid w:val="0083274B"/>
    <w:rsid w:val="00832B8E"/>
    <w:rsid w:val="00833223"/>
    <w:rsid w:val="008364C0"/>
    <w:rsid w:val="00836EA3"/>
    <w:rsid w:val="00837CEA"/>
    <w:rsid w:val="00840DED"/>
    <w:rsid w:val="00842BFC"/>
    <w:rsid w:val="0084321B"/>
    <w:rsid w:val="00844011"/>
    <w:rsid w:val="00844115"/>
    <w:rsid w:val="00846813"/>
    <w:rsid w:val="008471DF"/>
    <w:rsid w:val="0085026C"/>
    <w:rsid w:val="00852D8E"/>
    <w:rsid w:val="00853AAC"/>
    <w:rsid w:val="00854A29"/>
    <w:rsid w:val="008602E5"/>
    <w:rsid w:val="00862C2B"/>
    <w:rsid w:val="00863A24"/>
    <w:rsid w:val="00865204"/>
    <w:rsid w:val="00871C13"/>
    <w:rsid w:val="008753C8"/>
    <w:rsid w:val="00876FBE"/>
    <w:rsid w:val="00877EF6"/>
    <w:rsid w:val="0088149B"/>
    <w:rsid w:val="0088222F"/>
    <w:rsid w:val="00882F81"/>
    <w:rsid w:val="008921D8"/>
    <w:rsid w:val="0089229E"/>
    <w:rsid w:val="00893D99"/>
    <w:rsid w:val="0089418A"/>
    <w:rsid w:val="0089674A"/>
    <w:rsid w:val="00896FA4"/>
    <w:rsid w:val="008A24FC"/>
    <w:rsid w:val="008A2990"/>
    <w:rsid w:val="008A2D41"/>
    <w:rsid w:val="008A34BB"/>
    <w:rsid w:val="008A47A6"/>
    <w:rsid w:val="008B1772"/>
    <w:rsid w:val="008C3608"/>
    <w:rsid w:val="008D1DB5"/>
    <w:rsid w:val="008D4B27"/>
    <w:rsid w:val="008E4238"/>
    <w:rsid w:val="008E4F45"/>
    <w:rsid w:val="008E70DD"/>
    <w:rsid w:val="008F2844"/>
    <w:rsid w:val="008F7368"/>
    <w:rsid w:val="00900EB8"/>
    <w:rsid w:val="00901FCD"/>
    <w:rsid w:val="009025DD"/>
    <w:rsid w:val="009049E9"/>
    <w:rsid w:val="00904D6D"/>
    <w:rsid w:val="009100AD"/>
    <w:rsid w:val="009103DC"/>
    <w:rsid w:val="009105B7"/>
    <w:rsid w:val="0091344B"/>
    <w:rsid w:val="00913BC5"/>
    <w:rsid w:val="00916B12"/>
    <w:rsid w:val="009203B1"/>
    <w:rsid w:val="00920962"/>
    <w:rsid w:val="009215DC"/>
    <w:rsid w:val="009239A1"/>
    <w:rsid w:val="009243DE"/>
    <w:rsid w:val="00925D7D"/>
    <w:rsid w:val="0092751B"/>
    <w:rsid w:val="00927658"/>
    <w:rsid w:val="0093197A"/>
    <w:rsid w:val="00931FF5"/>
    <w:rsid w:val="009374C5"/>
    <w:rsid w:val="00940023"/>
    <w:rsid w:val="00940728"/>
    <w:rsid w:val="00940E5E"/>
    <w:rsid w:val="009430DC"/>
    <w:rsid w:val="009433C4"/>
    <w:rsid w:val="00943FD7"/>
    <w:rsid w:val="00952644"/>
    <w:rsid w:val="009538EB"/>
    <w:rsid w:val="00955FE5"/>
    <w:rsid w:val="00956B70"/>
    <w:rsid w:val="009574B4"/>
    <w:rsid w:val="009620B6"/>
    <w:rsid w:val="009627D5"/>
    <w:rsid w:val="009634B7"/>
    <w:rsid w:val="00964835"/>
    <w:rsid w:val="009659FE"/>
    <w:rsid w:val="00965D32"/>
    <w:rsid w:val="00966608"/>
    <w:rsid w:val="0097030E"/>
    <w:rsid w:val="00971A6E"/>
    <w:rsid w:val="00972E75"/>
    <w:rsid w:val="0097322B"/>
    <w:rsid w:val="009746A0"/>
    <w:rsid w:val="0097552D"/>
    <w:rsid w:val="00976DB3"/>
    <w:rsid w:val="0098080E"/>
    <w:rsid w:val="0098256D"/>
    <w:rsid w:val="00996020"/>
    <w:rsid w:val="009971A0"/>
    <w:rsid w:val="009A080B"/>
    <w:rsid w:val="009A10EF"/>
    <w:rsid w:val="009A47BD"/>
    <w:rsid w:val="009A4D19"/>
    <w:rsid w:val="009A4DF3"/>
    <w:rsid w:val="009A655F"/>
    <w:rsid w:val="009B1545"/>
    <w:rsid w:val="009B1B94"/>
    <w:rsid w:val="009B20CE"/>
    <w:rsid w:val="009C6BB8"/>
    <w:rsid w:val="009C72B5"/>
    <w:rsid w:val="009C7617"/>
    <w:rsid w:val="009D4B3A"/>
    <w:rsid w:val="009E022E"/>
    <w:rsid w:val="009E16A6"/>
    <w:rsid w:val="009E3283"/>
    <w:rsid w:val="009E52A7"/>
    <w:rsid w:val="009E70AB"/>
    <w:rsid w:val="009E7AB2"/>
    <w:rsid w:val="009E7F5C"/>
    <w:rsid w:val="009F08C9"/>
    <w:rsid w:val="009F0C9F"/>
    <w:rsid w:val="009F40B1"/>
    <w:rsid w:val="009F767B"/>
    <w:rsid w:val="009F7D86"/>
    <w:rsid w:val="00A002EA"/>
    <w:rsid w:val="00A01610"/>
    <w:rsid w:val="00A02C6F"/>
    <w:rsid w:val="00A02D8A"/>
    <w:rsid w:val="00A100A8"/>
    <w:rsid w:val="00A10A81"/>
    <w:rsid w:val="00A10D5B"/>
    <w:rsid w:val="00A12900"/>
    <w:rsid w:val="00A13C8B"/>
    <w:rsid w:val="00A15387"/>
    <w:rsid w:val="00A15748"/>
    <w:rsid w:val="00A204AF"/>
    <w:rsid w:val="00A21085"/>
    <w:rsid w:val="00A23679"/>
    <w:rsid w:val="00A23EAC"/>
    <w:rsid w:val="00A24F02"/>
    <w:rsid w:val="00A32255"/>
    <w:rsid w:val="00A327C7"/>
    <w:rsid w:val="00A3510A"/>
    <w:rsid w:val="00A356A8"/>
    <w:rsid w:val="00A36AB2"/>
    <w:rsid w:val="00A42381"/>
    <w:rsid w:val="00A45467"/>
    <w:rsid w:val="00A46A7D"/>
    <w:rsid w:val="00A50B41"/>
    <w:rsid w:val="00A51B94"/>
    <w:rsid w:val="00A56E85"/>
    <w:rsid w:val="00A57495"/>
    <w:rsid w:val="00A73A2A"/>
    <w:rsid w:val="00A74038"/>
    <w:rsid w:val="00A86C28"/>
    <w:rsid w:val="00A87BA6"/>
    <w:rsid w:val="00A87E80"/>
    <w:rsid w:val="00A911B6"/>
    <w:rsid w:val="00A91247"/>
    <w:rsid w:val="00A928B1"/>
    <w:rsid w:val="00A94075"/>
    <w:rsid w:val="00A954D0"/>
    <w:rsid w:val="00A95D9D"/>
    <w:rsid w:val="00A96E13"/>
    <w:rsid w:val="00AA05D3"/>
    <w:rsid w:val="00AA5BF7"/>
    <w:rsid w:val="00AAE87F"/>
    <w:rsid w:val="00AB4723"/>
    <w:rsid w:val="00AB487D"/>
    <w:rsid w:val="00AB625D"/>
    <w:rsid w:val="00AC0036"/>
    <w:rsid w:val="00AC5F9E"/>
    <w:rsid w:val="00AC6945"/>
    <w:rsid w:val="00AC7778"/>
    <w:rsid w:val="00AC7A93"/>
    <w:rsid w:val="00AC7BA9"/>
    <w:rsid w:val="00AD3860"/>
    <w:rsid w:val="00AD5585"/>
    <w:rsid w:val="00AD7222"/>
    <w:rsid w:val="00AE4037"/>
    <w:rsid w:val="00AF0EB9"/>
    <w:rsid w:val="00AF16BB"/>
    <w:rsid w:val="00B00893"/>
    <w:rsid w:val="00B00A62"/>
    <w:rsid w:val="00B02028"/>
    <w:rsid w:val="00B06BEA"/>
    <w:rsid w:val="00B075BC"/>
    <w:rsid w:val="00B1158B"/>
    <w:rsid w:val="00B11CAE"/>
    <w:rsid w:val="00B13199"/>
    <w:rsid w:val="00B14691"/>
    <w:rsid w:val="00B17250"/>
    <w:rsid w:val="00B173C8"/>
    <w:rsid w:val="00B176A3"/>
    <w:rsid w:val="00B201B3"/>
    <w:rsid w:val="00B21991"/>
    <w:rsid w:val="00B22953"/>
    <w:rsid w:val="00B23DAE"/>
    <w:rsid w:val="00B2446B"/>
    <w:rsid w:val="00B24490"/>
    <w:rsid w:val="00B26D04"/>
    <w:rsid w:val="00B3468F"/>
    <w:rsid w:val="00B3494D"/>
    <w:rsid w:val="00B45B76"/>
    <w:rsid w:val="00B52399"/>
    <w:rsid w:val="00B545B5"/>
    <w:rsid w:val="00B55566"/>
    <w:rsid w:val="00B56724"/>
    <w:rsid w:val="00B60044"/>
    <w:rsid w:val="00B64082"/>
    <w:rsid w:val="00B66C0D"/>
    <w:rsid w:val="00B743C3"/>
    <w:rsid w:val="00B80A90"/>
    <w:rsid w:val="00B84022"/>
    <w:rsid w:val="00B84C4D"/>
    <w:rsid w:val="00B85620"/>
    <w:rsid w:val="00B90573"/>
    <w:rsid w:val="00B93932"/>
    <w:rsid w:val="00B94611"/>
    <w:rsid w:val="00B961F2"/>
    <w:rsid w:val="00B9753B"/>
    <w:rsid w:val="00BA089E"/>
    <w:rsid w:val="00BA1909"/>
    <w:rsid w:val="00BA4121"/>
    <w:rsid w:val="00BA60B8"/>
    <w:rsid w:val="00BA7D37"/>
    <w:rsid w:val="00BB33B2"/>
    <w:rsid w:val="00BC2390"/>
    <w:rsid w:val="00BC3B1E"/>
    <w:rsid w:val="00BC4056"/>
    <w:rsid w:val="00BC4451"/>
    <w:rsid w:val="00BC4F3A"/>
    <w:rsid w:val="00BD1AD1"/>
    <w:rsid w:val="00BD31A0"/>
    <w:rsid w:val="00BE018A"/>
    <w:rsid w:val="00BE1DFD"/>
    <w:rsid w:val="00BE2452"/>
    <w:rsid w:val="00BE25FF"/>
    <w:rsid w:val="00BE2C8E"/>
    <w:rsid w:val="00BE30BB"/>
    <w:rsid w:val="00BE3B16"/>
    <w:rsid w:val="00BE61F9"/>
    <w:rsid w:val="00BE6F29"/>
    <w:rsid w:val="00BF28E4"/>
    <w:rsid w:val="00BF5D60"/>
    <w:rsid w:val="00BF61B6"/>
    <w:rsid w:val="00BF6CD0"/>
    <w:rsid w:val="00C00EB4"/>
    <w:rsid w:val="00C010F0"/>
    <w:rsid w:val="00C021E9"/>
    <w:rsid w:val="00C0246D"/>
    <w:rsid w:val="00C03976"/>
    <w:rsid w:val="00C1246A"/>
    <w:rsid w:val="00C241B6"/>
    <w:rsid w:val="00C246BE"/>
    <w:rsid w:val="00C25392"/>
    <w:rsid w:val="00C32BE6"/>
    <w:rsid w:val="00C4263F"/>
    <w:rsid w:val="00C43104"/>
    <w:rsid w:val="00C4452C"/>
    <w:rsid w:val="00C47A42"/>
    <w:rsid w:val="00C502E1"/>
    <w:rsid w:val="00C53146"/>
    <w:rsid w:val="00C562ED"/>
    <w:rsid w:val="00C56F40"/>
    <w:rsid w:val="00C5710F"/>
    <w:rsid w:val="00C602E3"/>
    <w:rsid w:val="00C62513"/>
    <w:rsid w:val="00C62C47"/>
    <w:rsid w:val="00C6478D"/>
    <w:rsid w:val="00C665BC"/>
    <w:rsid w:val="00C66B88"/>
    <w:rsid w:val="00C67929"/>
    <w:rsid w:val="00C762EC"/>
    <w:rsid w:val="00C77F40"/>
    <w:rsid w:val="00C831E4"/>
    <w:rsid w:val="00C838FE"/>
    <w:rsid w:val="00C83A5F"/>
    <w:rsid w:val="00C87BED"/>
    <w:rsid w:val="00C911FB"/>
    <w:rsid w:val="00C92766"/>
    <w:rsid w:val="00C9323F"/>
    <w:rsid w:val="00C93460"/>
    <w:rsid w:val="00C942AB"/>
    <w:rsid w:val="00CA188A"/>
    <w:rsid w:val="00CA2908"/>
    <w:rsid w:val="00CB0BFC"/>
    <w:rsid w:val="00CB1B06"/>
    <w:rsid w:val="00CB32F8"/>
    <w:rsid w:val="00CB5577"/>
    <w:rsid w:val="00CB74B6"/>
    <w:rsid w:val="00CC1A80"/>
    <w:rsid w:val="00CC1A8A"/>
    <w:rsid w:val="00CC6432"/>
    <w:rsid w:val="00CD06BB"/>
    <w:rsid w:val="00CD5DEE"/>
    <w:rsid w:val="00CD60F8"/>
    <w:rsid w:val="00CD7A1D"/>
    <w:rsid w:val="00CE2264"/>
    <w:rsid w:val="00CE7070"/>
    <w:rsid w:val="00CF000C"/>
    <w:rsid w:val="00CF2255"/>
    <w:rsid w:val="00CF6EE2"/>
    <w:rsid w:val="00D00B0A"/>
    <w:rsid w:val="00D053C2"/>
    <w:rsid w:val="00D05DA0"/>
    <w:rsid w:val="00D07473"/>
    <w:rsid w:val="00D07887"/>
    <w:rsid w:val="00D128C2"/>
    <w:rsid w:val="00D21569"/>
    <w:rsid w:val="00D223A2"/>
    <w:rsid w:val="00D22794"/>
    <w:rsid w:val="00D229C2"/>
    <w:rsid w:val="00D22F2A"/>
    <w:rsid w:val="00D22F82"/>
    <w:rsid w:val="00D232E2"/>
    <w:rsid w:val="00D23A75"/>
    <w:rsid w:val="00D25B07"/>
    <w:rsid w:val="00D27A02"/>
    <w:rsid w:val="00D3137F"/>
    <w:rsid w:val="00D379BD"/>
    <w:rsid w:val="00D426BC"/>
    <w:rsid w:val="00D43EE1"/>
    <w:rsid w:val="00D45846"/>
    <w:rsid w:val="00D55903"/>
    <w:rsid w:val="00D6211E"/>
    <w:rsid w:val="00D6384E"/>
    <w:rsid w:val="00D645FC"/>
    <w:rsid w:val="00D677D7"/>
    <w:rsid w:val="00D72831"/>
    <w:rsid w:val="00D72B06"/>
    <w:rsid w:val="00D72BCE"/>
    <w:rsid w:val="00D76B25"/>
    <w:rsid w:val="00D80E37"/>
    <w:rsid w:val="00D84D99"/>
    <w:rsid w:val="00D853BA"/>
    <w:rsid w:val="00D86015"/>
    <w:rsid w:val="00D9021E"/>
    <w:rsid w:val="00D91ED3"/>
    <w:rsid w:val="00D92312"/>
    <w:rsid w:val="00D93ECE"/>
    <w:rsid w:val="00D93F99"/>
    <w:rsid w:val="00D96849"/>
    <w:rsid w:val="00D96F9B"/>
    <w:rsid w:val="00DA0B1B"/>
    <w:rsid w:val="00DA0CD5"/>
    <w:rsid w:val="00DA166B"/>
    <w:rsid w:val="00DA3497"/>
    <w:rsid w:val="00DA39EE"/>
    <w:rsid w:val="00DA3A42"/>
    <w:rsid w:val="00DA4A65"/>
    <w:rsid w:val="00DA52CB"/>
    <w:rsid w:val="00DA5544"/>
    <w:rsid w:val="00DB1AF4"/>
    <w:rsid w:val="00DC014A"/>
    <w:rsid w:val="00DC01A5"/>
    <w:rsid w:val="00DC37A4"/>
    <w:rsid w:val="00DC3B3F"/>
    <w:rsid w:val="00DC6196"/>
    <w:rsid w:val="00DD1368"/>
    <w:rsid w:val="00DD149D"/>
    <w:rsid w:val="00DD4F2F"/>
    <w:rsid w:val="00DD9BF8"/>
    <w:rsid w:val="00DE11ED"/>
    <w:rsid w:val="00DE22B4"/>
    <w:rsid w:val="00DE391D"/>
    <w:rsid w:val="00DE65DA"/>
    <w:rsid w:val="00DE7DC7"/>
    <w:rsid w:val="00DF09DD"/>
    <w:rsid w:val="00E009AA"/>
    <w:rsid w:val="00E02FFE"/>
    <w:rsid w:val="00E10481"/>
    <w:rsid w:val="00E10639"/>
    <w:rsid w:val="00E107C8"/>
    <w:rsid w:val="00E10888"/>
    <w:rsid w:val="00E12FB7"/>
    <w:rsid w:val="00E170BF"/>
    <w:rsid w:val="00E2093A"/>
    <w:rsid w:val="00E215A1"/>
    <w:rsid w:val="00E222F1"/>
    <w:rsid w:val="00E24269"/>
    <w:rsid w:val="00E30961"/>
    <w:rsid w:val="00E313C5"/>
    <w:rsid w:val="00E3235F"/>
    <w:rsid w:val="00E37604"/>
    <w:rsid w:val="00E3776C"/>
    <w:rsid w:val="00E40EAA"/>
    <w:rsid w:val="00E40F92"/>
    <w:rsid w:val="00E41F31"/>
    <w:rsid w:val="00E43582"/>
    <w:rsid w:val="00E43792"/>
    <w:rsid w:val="00E449A2"/>
    <w:rsid w:val="00E50E67"/>
    <w:rsid w:val="00E5306D"/>
    <w:rsid w:val="00E533E7"/>
    <w:rsid w:val="00E56629"/>
    <w:rsid w:val="00E63587"/>
    <w:rsid w:val="00E6688B"/>
    <w:rsid w:val="00E73F36"/>
    <w:rsid w:val="00E76FE8"/>
    <w:rsid w:val="00E83492"/>
    <w:rsid w:val="00E85C8D"/>
    <w:rsid w:val="00E86128"/>
    <w:rsid w:val="00E902D5"/>
    <w:rsid w:val="00E90A3C"/>
    <w:rsid w:val="00E95507"/>
    <w:rsid w:val="00EA0B44"/>
    <w:rsid w:val="00EA4A4D"/>
    <w:rsid w:val="00EB22C5"/>
    <w:rsid w:val="00EB27CC"/>
    <w:rsid w:val="00EB2B6C"/>
    <w:rsid w:val="00EB2BC0"/>
    <w:rsid w:val="00EB3C32"/>
    <w:rsid w:val="00EC6D7C"/>
    <w:rsid w:val="00EC7ADE"/>
    <w:rsid w:val="00EC7B97"/>
    <w:rsid w:val="00ED047F"/>
    <w:rsid w:val="00ED37FD"/>
    <w:rsid w:val="00ED3DA3"/>
    <w:rsid w:val="00ED67C0"/>
    <w:rsid w:val="00ED738A"/>
    <w:rsid w:val="00EE0C2D"/>
    <w:rsid w:val="00EE1B25"/>
    <w:rsid w:val="00EE2C91"/>
    <w:rsid w:val="00EE37E8"/>
    <w:rsid w:val="00EE4221"/>
    <w:rsid w:val="00EE63E1"/>
    <w:rsid w:val="00EE6B59"/>
    <w:rsid w:val="00EE6BF6"/>
    <w:rsid w:val="00EE7566"/>
    <w:rsid w:val="00EF09F8"/>
    <w:rsid w:val="00EF41D2"/>
    <w:rsid w:val="00EF519C"/>
    <w:rsid w:val="00EF5600"/>
    <w:rsid w:val="00EF730B"/>
    <w:rsid w:val="00EF7A7B"/>
    <w:rsid w:val="00F02ACE"/>
    <w:rsid w:val="00F04A47"/>
    <w:rsid w:val="00F05D5A"/>
    <w:rsid w:val="00F07D06"/>
    <w:rsid w:val="00F17F76"/>
    <w:rsid w:val="00F20985"/>
    <w:rsid w:val="00F23E60"/>
    <w:rsid w:val="00F2745C"/>
    <w:rsid w:val="00F275FA"/>
    <w:rsid w:val="00F31C29"/>
    <w:rsid w:val="00F324B5"/>
    <w:rsid w:val="00F32D60"/>
    <w:rsid w:val="00F33F4A"/>
    <w:rsid w:val="00F3478E"/>
    <w:rsid w:val="00F36FD1"/>
    <w:rsid w:val="00F509CC"/>
    <w:rsid w:val="00F517B9"/>
    <w:rsid w:val="00F56767"/>
    <w:rsid w:val="00F57274"/>
    <w:rsid w:val="00F575F4"/>
    <w:rsid w:val="00F60478"/>
    <w:rsid w:val="00F63EA2"/>
    <w:rsid w:val="00F66310"/>
    <w:rsid w:val="00F71348"/>
    <w:rsid w:val="00F71EC0"/>
    <w:rsid w:val="00F74520"/>
    <w:rsid w:val="00F74AF9"/>
    <w:rsid w:val="00F77919"/>
    <w:rsid w:val="00F81A05"/>
    <w:rsid w:val="00F81A17"/>
    <w:rsid w:val="00F822D1"/>
    <w:rsid w:val="00F82896"/>
    <w:rsid w:val="00F8584E"/>
    <w:rsid w:val="00F8585E"/>
    <w:rsid w:val="00F85B4C"/>
    <w:rsid w:val="00F902E2"/>
    <w:rsid w:val="00F908CD"/>
    <w:rsid w:val="00F9415E"/>
    <w:rsid w:val="00F946ED"/>
    <w:rsid w:val="00FA0CB6"/>
    <w:rsid w:val="00FB0BED"/>
    <w:rsid w:val="00FB41D5"/>
    <w:rsid w:val="00FB7A35"/>
    <w:rsid w:val="00FB7F78"/>
    <w:rsid w:val="00FC1A35"/>
    <w:rsid w:val="00FC2FFE"/>
    <w:rsid w:val="00FC6630"/>
    <w:rsid w:val="00FD179A"/>
    <w:rsid w:val="00FD1899"/>
    <w:rsid w:val="00FD18DD"/>
    <w:rsid w:val="00FD2695"/>
    <w:rsid w:val="00FD27FD"/>
    <w:rsid w:val="00FD2D13"/>
    <w:rsid w:val="00FD5676"/>
    <w:rsid w:val="00FD6405"/>
    <w:rsid w:val="00FE0CE9"/>
    <w:rsid w:val="00FE470F"/>
    <w:rsid w:val="00FE471C"/>
    <w:rsid w:val="00FE7919"/>
    <w:rsid w:val="00FE7B5A"/>
    <w:rsid w:val="00FE8262"/>
    <w:rsid w:val="00FF1BA9"/>
    <w:rsid w:val="00FF41E9"/>
    <w:rsid w:val="00FF4295"/>
    <w:rsid w:val="00FF433B"/>
    <w:rsid w:val="00FF527B"/>
    <w:rsid w:val="00FF6D61"/>
    <w:rsid w:val="00FF7592"/>
    <w:rsid w:val="0127B984"/>
    <w:rsid w:val="0131590E"/>
    <w:rsid w:val="01B3E55E"/>
    <w:rsid w:val="01D7B85F"/>
    <w:rsid w:val="01DB2B0E"/>
    <w:rsid w:val="01EC2193"/>
    <w:rsid w:val="02211524"/>
    <w:rsid w:val="022F8890"/>
    <w:rsid w:val="0235C08A"/>
    <w:rsid w:val="023D53E2"/>
    <w:rsid w:val="0242DAB8"/>
    <w:rsid w:val="02430767"/>
    <w:rsid w:val="025243BF"/>
    <w:rsid w:val="026BE1EA"/>
    <w:rsid w:val="02D3B6DE"/>
    <w:rsid w:val="02DEDFF2"/>
    <w:rsid w:val="02E61D68"/>
    <w:rsid w:val="030AD9A6"/>
    <w:rsid w:val="0311FE63"/>
    <w:rsid w:val="0356ACE3"/>
    <w:rsid w:val="036267DC"/>
    <w:rsid w:val="03664C61"/>
    <w:rsid w:val="03E3CF90"/>
    <w:rsid w:val="03FF5146"/>
    <w:rsid w:val="041309A4"/>
    <w:rsid w:val="04143DF3"/>
    <w:rsid w:val="0422D175"/>
    <w:rsid w:val="043C2847"/>
    <w:rsid w:val="045B65CC"/>
    <w:rsid w:val="04701C0B"/>
    <w:rsid w:val="048B077B"/>
    <w:rsid w:val="04C68E13"/>
    <w:rsid w:val="04C7C05D"/>
    <w:rsid w:val="04C90DC8"/>
    <w:rsid w:val="050879C0"/>
    <w:rsid w:val="050E3A78"/>
    <w:rsid w:val="05156EAE"/>
    <w:rsid w:val="053967DB"/>
    <w:rsid w:val="05B18C00"/>
    <w:rsid w:val="05DB6049"/>
    <w:rsid w:val="05F48C23"/>
    <w:rsid w:val="062EABEE"/>
    <w:rsid w:val="063CAEA3"/>
    <w:rsid w:val="067C1D29"/>
    <w:rsid w:val="068988B8"/>
    <w:rsid w:val="06B506BD"/>
    <w:rsid w:val="06C57C48"/>
    <w:rsid w:val="06F2D71B"/>
    <w:rsid w:val="07126A1F"/>
    <w:rsid w:val="071BBD59"/>
    <w:rsid w:val="072FAE50"/>
    <w:rsid w:val="07688D11"/>
    <w:rsid w:val="07832D86"/>
    <w:rsid w:val="07CEF2E4"/>
    <w:rsid w:val="07DDB8DB"/>
    <w:rsid w:val="0800BD2A"/>
    <w:rsid w:val="0801B8E5"/>
    <w:rsid w:val="081772FC"/>
    <w:rsid w:val="082CC877"/>
    <w:rsid w:val="08398BE0"/>
    <w:rsid w:val="08407E86"/>
    <w:rsid w:val="0859A73B"/>
    <w:rsid w:val="0865B4B0"/>
    <w:rsid w:val="0868D28D"/>
    <w:rsid w:val="08746353"/>
    <w:rsid w:val="088DA551"/>
    <w:rsid w:val="0894D181"/>
    <w:rsid w:val="08973AD2"/>
    <w:rsid w:val="08B9EA13"/>
    <w:rsid w:val="08DB71C1"/>
    <w:rsid w:val="08F05B9E"/>
    <w:rsid w:val="091163F7"/>
    <w:rsid w:val="09211A5F"/>
    <w:rsid w:val="0955A453"/>
    <w:rsid w:val="0A88DD8A"/>
    <w:rsid w:val="0AB9E584"/>
    <w:rsid w:val="0ACB98E3"/>
    <w:rsid w:val="0B254A57"/>
    <w:rsid w:val="0B5E0974"/>
    <w:rsid w:val="0B859A62"/>
    <w:rsid w:val="0B896C93"/>
    <w:rsid w:val="0B8D6030"/>
    <w:rsid w:val="0BA22473"/>
    <w:rsid w:val="0BAAEDCA"/>
    <w:rsid w:val="0BB4859E"/>
    <w:rsid w:val="0BD71D2E"/>
    <w:rsid w:val="0BE01B3F"/>
    <w:rsid w:val="0BF5FAB7"/>
    <w:rsid w:val="0C53EE63"/>
    <w:rsid w:val="0C548BDB"/>
    <w:rsid w:val="0CB4E6AF"/>
    <w:rsid w:val="0CDEB9BC"/>
    <w:rsid w:val="0CE701F1"/>
    <w:rsid w:val="0D0870C4"/>
    <w:rsid w:val="0D224406"/>
    <w:rsid w:val="0D73EFE5"/>
    <w:rsid w:val="0D8A6FBB"/>
    <w:rsid w:val="0D9C543B"/>
    <w:rsid w:val="0DBEC8F8"/>
    <w:rsid w:val="0DDE0189"/>
    <w:rsid w:val="0DE29E14"/>
    <w:rsid w:val="0DE83CFC"/>
    <w:rsid w:val="0DF6DCCA"/>
    <w:rsid w:val="0E102108"/>
    <w:rsid w:val="0E2540F9"/>
    <w:rsid w:val="0E37F7DB"/>
    <w:rsid w:val="0E3DC7A4"/>
    <w:rsid w:val="0E456BB8"/>
    <w:rsid w:val="0E61218F"/>
    <w:rsid w:val="0E6A8EB1"/>
    <w:rsid w:val="0E7F7A0C"/>
    <w:rsid w:val="0E813CDC"/>
    <w:rsid w:val="0E8BDDB7"/>
    <w:rsid w:val="0EE280CC"/>
    <w:rsid w:val="0EE796A9"/>
    <w:rsid w:val="0EF31CA6"/>
    <w:rsid w:val="0F08F552"/>
    <w:rsid w:val="0F0DE3D2"/>
    <w:rsid w:val="0F51FC47"/>
    <w:rsid w:val="0F6E162E"/>
    <w:rsid w:val="0F754414"/>
    <w:rsid w:val="0F874731"/>
    <w:rsid w:val="0FBFC50B"/>
    <w:rsid w:val="0FCC472E"/>
    <w:rsid w:val="0FDE58AA"/>
    <w:rsid w:val="0FE63681"/>
    <w:rsid w:val="0FFC7C9F"/>
    <w:rsid w:val="102678D3"/>
    <w:rsid w:val="102E43AB"/>
    <w:rsid w:val="10687167"/>
    <w:rsid w:val="10816AB0"/>
    <w:rsid w:val="108F60F9"/>
    <w:rsid w:val="10D74452"/>
    <w:rsid w:val="10F7A72F"/>
    <w:rsid w:val="112BD825"/>
    <w:rsid w:val="11548756"/>
    <w:rsid w:val="11768E35"/>
    <w:rsid w:val="117F99A5"/>
    <w:rsid w:val="118ED11E"/>
    <w:rsid w:val="11A369F7"/>
    <w:rsid w:val="11D36C93"/>
    <w:rsid w:val="11D483F3"/>
    <w:rsid w:val="122F4098"/>
    <w:rsid w:val="12631BC4"/>
    <w:rsid w:val="12651D5D"/>
    <w:rsid w:val="127E3B0A"/>
    <w:rsid w:val="12902844"/>
    <w:rsid w:val="12A7C372"/>
    <w:rsid w:val="12C09083"/>
    <w:rsid w:val="12D1996E"/>
    <w:rsid w:val="12E41AC0"/>
    <w:rsid w:val="12EF7DD1"/>
    <w:rsid w:val="13120441"/>
    <w:rsid w:val="13253E3F"/>
    <w:rsid w:val="1335192F"/>
    <w:rsid w:val="13482E8F"/>
    <w:rsid w:val="135D2557"/>
    <w:rsid w:val="1368D2CA"/>
    <w:rsid w:val="13707426"/>
    <w:rsid w:val="1385DE84"/>
    <w:rsid w:val="139A79F5"/>
    <w:rsid w:val="13AFD40B"/>
    <w:rsid w:val="13B799B4"/>
    <w:rsid w:val="141DD897"/>
    <w:rsid w:val="145E2AB8"/>
    <w:rsid w:val="14620174"/>
    <w:rsid w:val="14904BBA"/>
    <w:rsid w:val="1491F1FB"/>
    <w:rsid w:val="149AC7CE"/>
    <w:rsid w:val="14A53163"/>
    <w:rsid w:val="14A80EEB"/>
    <w:rsid w:val="14A85A28"/>
    <w:rsid w:val="14BB8BA5"/>
    <w:rsid w:val="14EDED2D"/>
    <w:rsid w:val="14EEA30A"/>
    <w:rsid w:val="150BB4FA"/>
    <w:rsid w:val="1526B90A"/>
    <w:rsid w:val="152D454C"/>
    <w:rsid w:val="15302C05"/>
    <w:rsid w:val="15427824"/>
    <w:rsid w:val="1568589A"/>
    <w:rsid w:val="1573E382"/>
    <w:rsid w:val="15B10B31"/>
    <w:rsid w:val="161A9477"/>
    <w:rsid w:val="16312784"/>
    <w:rsid w:val="165200C4"/>
    <w:rsid w:val="165890D8"/>
    <w:rsid w:val="166F3269"/>
    <w:rsid w:val="16A018D1"/>
    <w:rsid w:val="16A3404D"/>
    <w:rsid w:val="16D374D8"/>
    <w:rsid w:val="16E58876"/>
    <w:rsid w:val="172DEF32"/>
    <w:rsid w:val="17BF8CF4"/>
    <w:rsid w:val="17CE0888"/>
    <w:rsid w:val="17F40969"/>
    <w:rsid w:val="17F948C3"/>
    <w:rsid w:val="1811EAD7"/>
    <w:rsid w:val="1882AA8D"/>
    <w:rsid w:val="189C7C99"/>
    <w:rsid w:val="18A28BD2"/>
    <w:rsid w:val="18B258DF"/>
    <w:rsid w:val="18BB3342"/>
    <w:rsid w:val="1904381B"/>
    <w:rsid w:val="190DEBC0"/>
    <w:rsid w:val="19810D0B"/>
    <w:rsid w:val="19892A45"/>
    <w:rsid w:val="19981F1B"/>
    <w:rsid w:val="19A4B515"/>
    <w:rsid w:val="19AE35B1"/>
    <w:rsid w:val="1A034B43"/>
    <w:rsid w:val="1A0DBCE0"/>
    <w:rsid w:val="1A231DF8"/>
    <w:rsid w:val="1A6877E8"/>
    <w:rsid w:val="1A70956E"/>
    <w:rsid w:val="1A82655E"/>
    <w:rsid w:val="1AC4CAFB"/>
    <w:rsid w:val="1AFD50FD"/>
    <w:rsid w:val="1B0BBF43"/>
    <w:rsid w:val="1B19EEB3"/>
    <w:rsid w:val="1B656BBE"/>
    <w:rsid w:val="1B9C2BFF"/>
    <w:rsid w:val="1BAD8B56"/>
    <w:rsid w:val="1BB56D63"/>
    <w:rsid w:val="1BC25440"/>
    <w:rsid w:val="1BC54E82"/>
    <w:rsid w:val="1BC59E6F"/>
    <w:rsid w:val="1BD1042F"/>
    <w:rsid w:val="1BDB888A"/>
    <w:rsid w:val="1BEEBD6F"/>
    <w:rsid w:val="1C04AE0D"/>
    <w:rsid w:val="1C07B1B9"/>
    <w:rsid w:val="1C0CC593"/>
    <w:rsid w:val="1C0D0A0B"/>
    <w:rsid w:val="1C4CCF4E"/>
    <w:rsid w:val="1C6161F7"/>
    <w:rsid w:val="1C676EBF"/>
    <w:rsid w:val="1C7B9B42"/>
    <w:rsid w:val="1C7CCC58"/>
    <w:rsid w:val="1CC92463"/>
    <w:rsid w:val="1CCCFD2A"/>
    <w:rsid w:val="1CD21E0D"/>
    <w:rsid w:val="1D00BB02"/>
    <w:rsid w:val="1D15EF54"/>
    <w:rsid w:val="1D258AEA"/>
    <w:rsid w:val="1D33701F"/>
    <w:rsid w:val="1D3B3DA6"/>
    <w:rsid w:val="1D4DBDE1"/>
    <w:rsid w:val="1D5820B4"/>
    <w:rsid w:val="1D5BBE44"/>
    <w:rsid w:val="1D8E6E4F"/>
    <w:rsid w:val="1DC03F8A"/>
    <w:rsid w:val="1DEA4669"/>
    <w:rsid w:val="1E0EC207"/>
    <w:rsid w:val="1E44A4E9"/>
    <w:rsid w:val="1E55277F"/>
    <w:rsid w:val="1E5C6BF0"/>
    <w:rsid w:val="1E73FFF9"/>
    <w:rsid w:val="1EA0E2B7"/>
    <w:rsid w:val="1EA34A90"/>
    <w:rsid w:val="1EB6E75D"/>
    <w:rsid w:val="1F270452"/>
    <w:rsid w:val="1F40E904"/>
    <w:rsid w:val="1F478B75"/>
    <w:rsid w:val="1FA733CE"/>
    <w:rsid w:val="1FC4E784"/>
    <w:rsid w:val="1FCD25C3"/>
    <w:rsid w:val="1FD9980D"/>
    <w:rsid w:val="1FDD1994"/>
    <w:rsid w:val="202978E8"/>
    <w:rsid w:val="205E748A"/>
    <w:rsid w:val="209A7B21"/>
    <w:rsid w:val="209F5889"/>
    <w:rsid w:val="20B79852"/>
    <w:rsid w:val="20D514A6"/>
    <w:rsid w:val="20E4CC2A"/>
    <w:rsid w:val="20F5AE24"/>
    <w:rsid w:val="210ACC9E"/>
    <w:rsid w:val="2114D306"/>
    <w:rsid w:val="21306970"/>
    <w:rsid w:val="214921A5"/>
    <w:rsid w:val="21581087"/>
    <w:rsid w:val="21669121"/>
    <w:rsid w:val="216C73B6"/>
    <w:rsid w:val="21FC5E57"/>
    <w:rsid w:val="22051C89"/>
    <w:rsid w:val="224DFC90"/>
    <w:rsid w:val="225B15CB"/>
    <w:rsid w:val="22A468FB"/>
    <w:rsid w:val="22A61C95"/>
    <w:rsid w:val="22BDD5AB"/>
    <w:rsid w:val="22BFD587"/>
    <w:rsid w:val="22FEB58C"/>
    <w:rsid w:val="230AD66E"/>
    <w:rsid w:val="23417B67"/>
    <w:rsid w:val="23854E7F"/>
    <w:rsid w:val="239D7161"/>
    <w:rsid w:val="23C013C8"/>
    <w:rsid w:val="23D2842E"/>
    <w:rsid w:val="24175E83"/>
    <w:rsid w:val="2417F297"/>
    <w:rsid w:val="24216687"/>
    <w:rsid w:val="2423AD6D"/>
    <w:rsid w:val="243951BE"/>
    <w:rsid w:val="2446B84B"/>
    <w:rsid w:val="24472B53"/>
    <w:rsid w:val="24629D5F"/>
    <w:rsid w:val="246B38EC"/>
    <w:rsid w:val="2470A9B9"/>
    <w:rsid w:val="24A2DC16"/>
    <w:rsid w:val="24C236BB"/>
    <w:rsid w:val="24C5ED66"/>
    <w:rsid w:val="24C67CD4"/>
    <w:rsid w:val="24E2D7F5"/>
    <w:rsid w:val="24E667FB"/>
    <w:rsid w:val="250FEBDB"/>
    <w:rsid w:val="2549546F"/>
    <w:rsid w:val="25595193"/>
    <w:rsid w:val="256EC934"/>
    <w:rsid w:val="2580F9B3"/>
    <w:rsid w:val="25979E61"/>
    <w:rsid w:val="25A81F11"/>
    <w:rsid w:val="25E51D97"/>
    <w:rsid w:val="25E74D08"/>
    <w:rsid w:val="2619E669"/>
    <w:rsid w:val="261BEA54"/>
    <w:rsid w:val="263E4D0B"/>
    <w:rsid w:val="269F3BEC"/>
    <w:rsid w:val="26A81BFB"/>
    <w:rsid w:val="26CCE326"/>
    <w:rsid w:val="26D17A0D"/>
    <w:rsid w:val="26E72DD7"/>
    <w:rsid w:val="27236AF0"/>
    <w:rsid w:val="275019EC"/>
    <w:rsid w:val="2766C40E"/>
    <w:rsid w:val="279DBE49"/>
    <w:rsid w:val="27AFE921"/>
    <w:rsid w:val="27DD66E7"/>
    <w:rsid w:val="27EAE459"/>
    <w:rsid w:val="27EF6884"/>
    <w:rsid w:val="2800FFDA"/>
    <w:rsid w:val="2806D163"/>
    <w:rsid w:val="280E6C65"/>
    <w:rsid w:val="28335286"/>
    <w:rsid w:val="283D3877"/>
    <w:rsid w:val="2870663B"/>
    <w:rsid w:val="287936B3"/>
    <w:rsid w:val="28A5AE60"/>
    <w:rsid w:val="28B0A048"/>
    <w:rsid w:val="28F87A63"/>
    <w:rsid w:val="2906A46E"/>
    <w:rsid w:val="2907A03B"/>
    <w:rsid w:val="29236F58"/>
    <w:rsid w:val="294ABCC1"/>
    <w:rsid w:val="2952CDBC"/>
    <w:rsid w:val="29C99935"/>
    <w:rsid w:val="29E716D1"/>
    <w:rsid w:val="2A024A2E"/>
    <w:rsid w:val="2A07AE9C"/>
    <w:rsid w:val="2A2D57C2"/>
    <w:rsid w:val="2A4BED97"/>
    <w:rsid w:val="2A5D0593"/>
    <w:rsid w:val="2A651378"/>
    <w:rsid w:val="2A9C5F2A"/>
    <w:rsid w:val="2AEA4ED0"/>
    <w:rsid w:val="2AFB60E9"/>
    <w:rsid w:val="2B5C1805"/>
    <w:rsid w:val="2B83C7D6"/>
    <w:rsid w:val="2BC50D0F"/>
    <w:rsid w:val="2BFF5234"/>
    <w:rsid w:val="2C02C637"/>
    <w:rsid w:val="2C1C1236"/>
    <w:rsid w:val="2C3A73DB"/>
    <w:rsid w:val="2C82A9C5"/>
    <w:rsid w:val="2CA005A4"/>
    <w:rsid w:val="2CBC164F"/>
    <w:rsid w:val="2CC58E0C"/>
    <w:rsid w:val="2CD8D53F"/>
    <w:rsid w:val="2CE6F742"/>
    <w:rsid w:val="2CEA0C37"/>
    <w:rsid w:val="2CEE0047"/>
    <w:rsid w:val="2D442C23"/>
    <w:rsid w:val="2D5DF3C1"/>
    <w:rsid w:val="2D89C42E"/>
    <w:rsid w:val="2D8AC29E"/>
    <w:rsid w:val="2DC7448F"/>
    <w:rsid w:val="2DCAECEE"/>
    <w:rsid w:val="2E04D67F"/>
    <w:rsid w:val="2E1DC06A"/>
    <w:rsid w:val="2E1E8575"/>
    <w:rsid w:val="2E27280C"/>
    <w:rsid w:val="2E564FF0"/>
    <w:rsid w:val="2E74523A"/>
    <w:rsid w:val="2E7D1391"/>
    <w:rsid w:val="2E829823"/>
    <w:rsid w:val="2EABBD3A"/>
    <w:rsid w:val="2ECB5C86"/>
    <w:rsid w:val="2F303503"/>
    <w:rsid w:val="2F332437"/>
    <w:rsid w:val="2F36DBDF"/>
    <w:rsid w:val="2F56AEB8"/>
    <w:rsid w:val="2F5B47CE"/>
    <w:rsid w:val="2F5E2BD3"/>
    <w:rsid w:val="2F5E31AF"/>
    <w:rsid w:val="2F6A49DE"/>
    <w:rsid w:val="2F6BAC83"/>
    <w:rsid w:val="2F6D021E"/>
    <w:rsid w:val="2FB32916"/>
    <w:rsid w:val="30000486"/>
    <w:rsid w:val="300F76AA"/>
    <w:rsid w:val="301F8AD5"/>
    <w:rsid w:val="305514BB"/>
    <w:rsid w:val="307FD0EC"/>
    <w:rsid w:val="309B7987"/>
    <w:rsid w:val="30B76D76"/>
    <w:rsid w:val="30CDF774"/>
    <w:rsid w:val="30DAB8CB"/>
    <w:rsid w:val="30DC7212"/>
    <w:rsid w:val="30F38429"/>
    <w:rsid w:val="30F6971F"/>
    <w:rsid w:val="313BB7AA"/>
    <w:rsid w:val="315C54CA"/>
    <w:rsid w:val="319C35E5"/>
    <w:rsid w:val="31A9CE41"/>
    <w:rsid w:val="31E4A4EA"/>
    <w:rsid w:val="31F77508"/>
    <w:rsid w:val="32031D19"/>
    <w:rsid w:val="321040B3"/>
    <w:rsid w:val="32293D89"/>
    <w:rsid w:val="32431E45"/>
    <w:rsid w:val="324EE43E"/>
    <w:rsid w:val="32528C42"/>
    <w:rsid w:val="3253330C"/>
    <w:rsid w:val="327A3887"/>
    <w:rsid w:val="32965F13"/>
    <w:rsid w:val="32B3C94A"/>
    <w:rsid w:val="32CC73E3"/>
    <w:rsid w:val="330859D0"/>
    <w:rsid w:val="331D7BA4"/>
    <w:rsid w:val="332D5F16"/>
    <w:rsid w:val="335F4D4D"/>
    <w:rsid w:val="3378859A"/>
    <w:rsid w:val="338D923A"/>
    <w:rsid w:val="3398EDEA"/>
    <w:rsid w:val="33AC0BEC"/>
    <w:rsid w:val="33BD8492"/>
    <w:rsid w:val="33C51A3C"/>
    <w:rsid w:val="33D0D9E4"/>
    <w:rsid w:val="33F9A5C2"/>
    <w:rsid w:val="34162E10"/>
    <w:rsid w:val="3436E1E6"/>
    <w:rsid w:val="343A3C1F"/>
    <w:rsid w:val="346B4F14"/>
    <w:rsid w:val="3485D10B"/>
    <w:rsid w:val="34CE4762"/>
    <w:rsid w:val="351B9BC0"/>
    <w:rsid w:val="3529C93C"/>
    <w:rsid w:val="353817F4"/>
    <w:rsid w:val="355609EF"/>
    <w:rsid w:val="3559B433"/>
    <w:rsid w:val="355F81AC"/>
    <w:rsid w:val="3578981C"/>
    <w:rsid w:val="3589BE4A"/>
    <w:rsid w:val="359C0DEB"/>
    <w:rsid w:val="35E8AA06"/>
    <w:rsid w:val="36099D93"/>
    <w:rsid w:val="363A96A5"/>
    <w:rsid w:val="363B2BB0"/>
    <w:rsid w:val="36581451"/>
    <w:rsid w:val="367A8192"/>
    <w:rsid w:val="367F07D3"/>
    <w:rsid w:val="3683CE27"/>
    <w:rsid w:val="36CBACA2"/>
    <w:rsid w:val="36D42ACB"/>
    <w:rsid w:val="36DBC132"/>
    <w:rsid w:val="372FE50B"/>
    <w:rsid w:val="377B4B66"/>
    <w:rsid w:val="37CB4AC1"/>
    <w:rsid w:val="37DFF242"/>
    <w:rsid w:val="37F1EF9A"/>
    <w:rsid w:val="37FD7468"/>
    <w:rsid w:val="38129D7D"/>
    <w:rsid w:val="3829E289"/>
    <w:rsid w:val="383C15FC"/>
    <w:rsid w:val="3882A156"/>
    <w:rsid w:val="38904D4B"/>
    <w:rsid w:val="389A597F"/>
    <w:rsid w:val="38C89798"/>
    <w:rsid w:val="38DC0BC8"/>
    <w:rsid w:val="390DCB1B"/>
    <w:rsid w:val="393D98E2"/>
    <w:rsid w:val="3967E17C"/>
    <w:rsid w:val="398977BC"/>
    <w:rsid w:val="39A82A21"/>
    <w:rsid w:val="39F31412"/>
    <w:rsid w:val="3A49D8CF"/>
    <w:rsid w:val="3A6CF476"/>
    <w:rsid w:val="3A7AAC71"/>
    <w:rsid w:val="3AA11000"/>
    <w:rsid w:val="3AB5263A"/>
    <w:rsid w:val="3AC54A19"/>
    <w:rsid w:val="3AF02ADC"/>
    <w:rsid w:val="3B5627ED"/>
    <w:rsid w:val="3BA613A8"/>
    <w:rsid w:val="3BBC3E35"/>
    <w:rsid w:val="3BC9D01C"/>
    <w:rsid w:val="3BD4C0FF"/>
    <w:rsid w:val="3BEA6617"/>
    <w:rsid w:val="3C07FB70"/>
    <w:rsid w:val="3C7C1209"/>
    <w:rsid w:val="3C7E3E03"/>
    <w:rsid w:val="3C8B72A5"/>
    <w:rsid w:val="3CAA5C43"/>
    <w:rsid w:val="3CAFC696"/>
    <w:rsid w:val="3CB7E44F"/>
    <w:rsid w:val="3CD97CA9"/>
    <w:rsid w:val="3CECD9AE"/>
    <w:rsid w:val="3CF3D18D"/>
    <w:rsid w:val="3D46FA92"/>
    <w:rsid w:val="3D48A941"/>
    <w:rsid w:val="3D4DE576"/>
    <w:rsid w:val="3D8E5BD1"/>
    <w:rsid w:val="3DE32DAD"/>
    <w:rsid w:val="3DEA8805"/>
    <w:rsid w:val="3E2121E3"/>
    <w:rsid w:val="3E25A064"/>
    <w:rsid w:val="3E337C49"/>
    <w:rsid w:val="3E3C4A79"/>
    <w:rsid w:val="3E784043"/>
    <w:rsid w:val="3E7C9952"/>
    <w:rsid w:val="3E829E21"/>
    <w:rsid w:val="3E9056ED"/>
    <w:rsid w:val="3E9524A8"/>
    <w:rsid w:val="3EE4E91D"/>
    <w:rsid w:val="3EF95206"/>
    <w:rsid w:val="3F043CD6"/>
    <w:rsid w:val="3F57EC6A"/>
    <w:rsid w:val="3F663753"/>
    <w:rsid w:val="3F7E5438"/>
    <w:rsid w:val="3FA8CE38"/>
    <w:rsid w:val="3FC8C802"/>
    <w:rsid w:val="3FCC50DB"/>
    <w:rsid w:val="3FE166AB"/>
    <w:rsid w:val="3FF6C175"/>
    <w:rsid w:val="4010F067"/>
    <w:rsid w:val="402CFD94"/>
    <w:rsid w:val="4040085F"/>
    <w:rsid w:val="405F25B9"/>
    <w:rsid w:val="40650C14"/>
    <w:rsid w:val="407B17FD"/>
    <w:rsid w:val="407D8FF4"/>
    <w:rsid w:val="408607D1"/>
    <w:rsid w:val="40C4A9E8"/>
    <w:rsid w:val="40DB36E5"/>
    <w:rsid w:val="41064C33"/>
    <w:rsid w:val="4121FDFA"/>
    <w:rsid w:val="412BDD09"/>
    <w:rsid w:val="4146B5A0"/>
    <w:rsid w:val="4162996A"/>
    <w:rsid w:val="417510EA"/>
    <w:rsid w:val="41A638E7"/>
    <w:rsid w:val="41BF9714"/>
    <w:rsid w:val="41C25440"/>
    <w:rsid w:val="41DF14ED"/>
    <w:rsid w:val="41E2EB64"/>
    <w:rsid w:val="41F5B878"/>
    <w:rsid w:val="4202B117"/>
    <w:rsid w:val="4206F19D"/>
    <w:rsid w:val="42191216"/>
    <w:rsid w:val="4226A0FE"/>
    <w:rsid w:val="42AB5097"/>
    <w:rsid w:val="42D2ACAF"/>
    <w:rsid w:val="42FE0DBC"/>
    <w:rsid w:val="434A3E12"/>
    <w:rsid w:val="43662391"/>
    <w:rsid w:val="437CC5E1"/>
    <w:rsid w:val="439CAB0D"/>
    <w:rsid w:val="43C4D38A"/>
    <w:rsid w:val="43C95B80"/>
    <w:rsid w:val="43F9CFB3"/>
    <w:rsid w:val="43F9EE02"/>
    <w:rsid w:val="43FFE888"/>
    <w:rsid w:val="440A0250"/>
    <w:rsid w:val="44136F08"/>
    <w:rsid w:val="441C6479"/>
    <w:rsid w:val="44273405"/>
    <w:rsid w:val="4447070C"/>
    <w:rsid w:val="4447BAE0"/>
    <w:rsid w:val="444FC53A"/>
    <w:rsid w:val="4458FB47"/>
    <w:rsid w:val="44594A39"/>
    <w:rsid w:val="448E4496"/>
    <w:rsid w:val="44C53E5A"/>
    <w:rsid w:val="44D709E2"/>
    <w:rsid w:val="44DB72F0"/>
    <w:rsid w:val="44FC47EE"/>
    <w:rsid w:val="45132B3F"/>
    <w:rsid w:val="452A411A"/>
    <w:rsid w:val="452A83B1"/>
    <w:rsid w:val="45471B4E"/>
    <w:rsid w:val="45FF65ED"/>
    <w:rsid w:val="460C9C77"/>
    <w:rsid w:val="46217EDB"/>
    <w:rsid w:val="463378A2"/>
    <w:rsid w:val="4647EBF4"/>
    <w:rsid w:val="46650E08"/>
    <w:rsid w:val="46821D0A"/>
    <w:rsid w:val="4685B341"/>
    <w:rsid w:val="4687DF9A"/>
    <w:rsid w:val="469298AF"/>
    <w:rsid w:val="46C42F8D"/>
    <w:rsid w:val="46DBBB99"/>
    <w:rsid w:val="46F1FEA1"/>
    <w:rsid w:val="470E5DA6"/>
    <w:rsid w:val="47117E70"/>
    <w:rsid w:val="47508A6B"/>
    <w:rsid w:val="475ABD06"/>
    <w:rsid w:val="47762C91"/>
    <w:rsid w:val="47A79359"/>
    <w:rsid w:val="47B35F35"/>
    <w:rsid w:val="47E73CEE"/>
    <w:rsid w:val="480AFF1A"/>
    <w:rsid w:val="481E0A9A"/>
    <w:rsid w:val="484B2D95"/>
    <w:rsid w:val="484B370E"/>
    <w:rsid w:val="48811E15"/>
    <w:rsid w:val="4896F512"/>
    <w:rsid w:val="48A09D01"/>
    <w:rsid w:val="48B1ADD8"/>
    <w:rsid w:val="48B2B643"/>
    <w:rsid w:val="48B44CC7"/>
    <w:rsid w:val="48D56CA6"/>
    <w:rsid w:val="48E0BF6E"/>
    <w:rsid w:val="491BA131"/>
    <w:rsid w:val="49429058"/>
    <w:rsid w:val="4950CFFA"/>
    <w:rsid w:val="49511C1E"/>
    <w:rsid w:val="49574552"/>
    <w:rsid w:val="498BB338"/>
    <w:rsid w:val="498CE1D6"/>
    <w:rsid w:val="4990D2C0"/>
    <w:rsid w:val="499CF270"/>
    <w:rsid w:val="49C288AE"/>
    <w:rsid w:val="49DDF20A"/>
    <w:rsid w:val="49FB5C24"/>
    <w:rsid w:val="4A26BD76"/>
    <w:rsid w:val="4A304FFC"/>
    <w:rsid w:val="4A3A8FA6"/>
    <w:rsid w:val="4AAF0C4B"/>
    <w:rsid w:val="4AC6C3D2"/>
    <w:rsid w:val="4ACA53C0"/>
    <w:rsid w:val="4AE6C409"/>
    <w:rsid w:val="4B081175"/>
    <w:rsid w:val="4B1ED386"/>
    <w:rsid w:val="4B4A68F6"/>
    <w:rsid w:val="4B51A7BD"/>
    <w:rsid w:val="4B702B65"/>
    <w:rsid w:val="4B8B061D"/>
    <w:rsid w:val="4B936D47"/>
    <w:rsid w:val="4B95A6CF"/>
    <w:rsid w:val="4BA34E95"/>
    <w:rsid w:val="4C0A59A7"/>
    <w:rsid w:val="4C21F7E7"/>
    <w:rsid w:val="4C39615A"/>
    <w:rsid w:val="4C74575D"/>
    <w:rsid w:val="4C7F7849"/>
    <w:rsid w:val="4C9C20C2"/>
    <w:rsid w:val="4CCB0945"/>
    <w:rsid w:val="4CE0274F"/>
    <w:rsid w:val="4CE8A23F"/>
    <w:rsid w:val="4D06860F"/>
    <w:rsid w:val="4D5F6C1C"/>
    <w:rsid w:val="4D68ADB3"/>
    <w:rsid w:val="4DB33835"/>
    <w:rsid w:val="4DB433ED"/>
    <w:rsid w:val="4DDD14D4"/>
    <w:rsid w:val="4E2F2919"/>
    <w:rsid w:val="4E31ECE4"/>
    <w:rsid w:val="4E62F3D4"/>
    <w:rsid w:val="4E6751E2"/>
    <w:rsid w:val="4E8CB029"/>
    <w:rsid w:val="4EAE9BE9"/>
    <w:rsid w:val="4EBE32F0"/>
    <w:rsid w:val="4EC697D6"/>
    <w:rsid w:val="4EE3500B"/>
    <w:rsid w:val="4EEC6C17"/>
    <w:rsid w:val="4F152792"/>
    <w:rsid w:val="4F476B11"/>
    <w:rsid w:val="4F913AF5"/>
    <w:rsid w:val="4FCB3CEA"/>
    <w:rsid w:val="4FD46BE1"/>
    <w:rsid w:val="4FDE5750"/>
    <w:rsid w:val="500DFAE0"/>
    <w:rsid w:val="5026C508"/>
    <w:rsid w:val="502B20A0"/>
    <w:rsid w:val="5052C7B3"/>
    <w:rsid w:val="50542112"/>
    <w:rsid w:val="505F8400"/>
    <w:rsid w:val="50801ADE"/>
    <w:rsid w:val="509028D9"/>
    <w:rsid w:val="5095F44A"/>
    <w:rsid w:val="50A94BCB"/>
    <w:rsid w:val="50ACD87F"/>
    <w:rsid w:val="50D1DC57"/>
    <w:rsid w:val="50D4E237"/>
    <w:rsid w:val="50F1DAC5"/>
    <w:rsid w:val="50F8E4EB"/>
    <w:rsid w:val="50FC5D6F"/>
    <w:rsid w:val="510F24B6"/>
    <w:rsid w:val="511C7652"/>
    <w:rsid w:val="511D5438"/>
    <w:rsid w:val="5136A093"/>
    <w:rsid w:val="519F0668"/>
    <w:rsid w:val="51C39CB7"/>
    <w:rsid w:val="51C3C628"/>
    <w:rsid w:val="51C682F8"/>
    <w:rsid w:val="51CC61C2"/>
    <w:rsid w:val="51EC5F9E"/>
    <w:rsid w:val="5205A304"/>
    <w:rsid w:val="52115F53"/>
    <w:rsid w:val="5291617C"/>
    <w:rsid w:val="52B3DF7D"/>
    <w:rsid w:val="5302619B"/>
    <w:rsid w:val="5323FCDD"/>
    <w:rsid w:val="53568C8C"/>
    <w:rsid w:val="53776DEA"/>
    <w:rsid w:val="53B959B8"/>
    <w:rsid w:val="53E00749"/>
    <w:rsid w:val="53E6AFEB"/>
    <w:rsid w:val="53EC2090"/>
    <w:rsid w:val="53FB6918"/>
    <w:rsid w:val="53FD81FF"/>
    <w:rsid w:val="5401ABDA"/>
    <w:rsid w:val="54030309"/>
    <w:rsid w:val="540980B4"/>
    <w:rsid w:val="5418E48D"/>
    <w:rsid w:val="541D4645"/>
    <w:rsid w:val="543AA192"/>
    <w:rsid w:val="544CBA60"/>
    <w:rsid w:val="54544E34"/>
    <w:rsid w:val="54607025"/>
    <w:rsid w:val="54719716"/>
    <w:rsid w:val="547FD7D1"/>
    <w:rsid w:val="54FEF8D8"/>
    <w:rsid w:val="550D85FF"/>
    <w:rsid w:val="55189959"/>
    <w:rsid w:val="55282A25"/>
    <w:rsid w:val="5566B396"/>
    <w:rsid w:val="55795990"/>
    <w:rsid w:val="559314D2"/>
    <w:rsid w:val="55A7C74A"/>
    <w:rsid w:val="55C72EDC"/>
    <w:rsid w:val="55D78325"/>
    <w:rsid w:val="55F52C6D"/>
    <w:rsid w:val="55FDC8DA"/>
    <w:rsid w:val="5605C490"/>
    <w:rsid w:val="560A78CD"/>
    <w:rsid w:val="5611F940"/>
    <w:rsid w:val="5612109B"/>
    <w:rsid w:val="5624EE04"/>
    <w:rsid w:val="563BD7CC"/>
    <w:rsid w:val="5667D80C"/>
    <w:rsid w:val="566A3E43"/>
    <w:rsid w:val="567CBEC6"/>
    <w:rsid w:val="568D6CB7"/>
    <w:rsid w:val="570E702C"/>
    <w:rsid w:val="572392AC"/>
    <w:rsid w:val="5736C554"/>
    <w:rsid w:val="578DAF32"/>
    <w:rsid w:val="579B1637"/>
    <w:rsid w:val="57A58DAF"/>
    <w:rsid w:val="57AF9816"/>
    <w:rsid w:val="57BAC2CF"/>
    <w:rsid w:val="57BBD00A"/>
    <w:rsid w:val="57BC58EC"/>
    <w:rsid w:val="57C9A891"/>
    <w:rsid w:val="57E12C32"/>
    <w:rsid w:val="57EA2EA9"/>
    <w:rsid w:val="57F8A43E"/>
    <w:rsid w:val="586F1DBD"/>
    <w:rsid w:val="58881059"/>
    <w:rsid w:val="58DD4E02"/>
    <w:rsid w:val="58E9B5AE"/>
    <w:rsid w:val="590A6D0C"/>
    <w:rsid w:val="5932FDE4"/>
    <w:rsid w:val="5937B3F7"/>
    <w:rsid w:val="59395C93"/>
    <w:rsid w:val="5979AFF0"/>
    <w:rsid w:val="5979CBBF"/>
    <w:rsid w:val="598D1251"/>
    <w:rsid w:val="59A39969"/>
    <w:rsid w:val="59B214D0"/>
    <w:rsid w:val="59C58C2C"/>
    <w:rsid w:val="59C953F3"/>
    <w:rsid w:val="59E0FBC3"/>
    <w:rsid w:val="59FB4B9B"/>
    <w:rsid w:val="5A081297"/>
    <w:rsid w:val="5A2D02E6"/>
    <w:rsid w:val="5A31B621"/>
    <w:rsid w:val="5A456152"/>
    <w:rsid w:val="5A4F772A"/>
    <w:rsid w:val="5A62B2B2"/>
    <w:rsid w:val="5A68301E"/>
    <w:rsid w:val="5A768173"/>
    <w:rsid w:val="5A7D766E"/>
    <w:rsid w:val="5A7F3153"/>
    <w:rsid w:val="5A970C39"/>
    <w:rsid w:val="5AC29143"/>
    <w:rsid w:val="5AE86E17"/>
    <w:rsid w:val="5AF04F86"/>
    <w:rsid w:val="5B0711FA"/>
    <w:rsid w:val="5B2F74AC"/>
    <w:rsid w:val="5B366784"/>
    <w:rsid w:val="5B4E06B3"/>
    <w:rsid w:val="5B77939E"/>
    <w:rsid w:val="5B82452A"/>
    <w:rsid w:val="5B96C844"/>
    <w:rsid w:val="5B97F2FD"/>
    <w:rsid w:val="5BAECBEF"/>
    <w:rsid w:val="5BD8B508"/>
    <w:rsid w:val="5BE3959E"/>
    <w:rsid w:val="5C108F21"/>
    <w:rsid w:val="5C1FD830"/>
    <w:rsid w:val="5C58A026"/>
    <w:rsid w:val="5C67A2DD"/>
    <w:rsid w:val="5C7B35F8"/>
    <w:rsid w:val="5C7EC2CA"/>
    <w:rsid w:val="5CB1D9CC"/>
    <w:rsid w:val="5CE68B6A"/>
    <w:rsid w:val="5CE790DD"/>
    <w:rsid w:val="5CF80269"/>
    <w:rsid w:val="5D08A357"/>
    <w:rsid w:val="5D0C71DE"/>
    <w:rsid w:val="5D4E4A92"/>
    <w:rsid w:val="5D919E85"/>
    <w:rsid w:val="5DB323D3"/>
    <w:rsid w:val="5DBB7D9D"/>
    <w:rsid w:val="5E0F8225"/>
    <w:rsid w:val="5E10055A"/>
    <w:rsid w:val="5E2F2D5C"/>
    <w:rsid w:val="5E3048C1"/>
    <w:rsid w:val="5E3F4D50"/>
    <w:rsid w:val="5E9138DF"/>
    <w:rsid w:val="5EA73D18"/>
    <w:rsid w:val="5ECCDB4A"/>
    <w:rsid w:val="5EEA5C09"/>
    <w:rsid w:val="5F1D94A8"/>
    <w:rsid w:val="5F2D7D1F"/>
    <w:rsid w:val="5F363179"/>
    <w:rsid w:val="5F3ADCA4"/>
    <w:rsid w:val="5F416513"/>
    <w:rsid w:val="5F6DCEEC"/>
    <w:rsid w:val="5F8B6282"/>
    <w:rsid w:val="5FD538D3"/>
    <w:rsid w:val="5FE3539B"/>
    <w:rsid w:val="60172E82"/>
    <w:rsid w:val="60397990"/>
    <w:rsid w:val="6080B091"/>
    <w:rsid w:val="60A1CBD6"/>
    <w:rsid w:val="60F102B8"/>
    <w:rsid w:val="60F779D2"/>
    <w:rsid w:val="6103CAEA"/>
    <w:rsid w:val="6151650F"/>
    <w:rsid w:val="61604E1F"/>
    <w:rsid w:val="619770AC"/>
    <w:rsid w:val="61AC9EA7"/>
    <w:rsid w:val="62091E7C"/>
    <w:rsid w:val="62367FE8"/>
    <w:rsid w:val="623D2C5C"/>
    <w:rsid w:val="6254133E"/>
    <w:rsid w:val="629E7508"/>
    <w:rsid w:val="62A4F9FA"/>
    <w:rsid w:val="62B8591F"/>
    <w:rsid w:val="62E664C6"/>
    <w:rsid w:val="62F62A14"/>
    <w:rsid w:val="62FB9930"/>
    <w:rsid w:val="6317344D"/>
    <w:rsid w:val="63425F25"/>
    <w:rsid w:val="635931D7"/>
    <w:rsid w:val="638A0E51"/>
    <w:rsid w:val="63BE87BD"/>
    <w:rsid w:val="63F707C7"/>
    <w:rsid w:val="64182633"/>
    <w:rsid w:val="6434134F"/>
    <w:rsid w:val="648FEF64"/>
    <w:rsid w:val="64CF96FA"/>
    <w:rsid w:val="64D2CE62"/>
    <w:rsid w:val="64D5B8B4"/>
    <w:rsid w:val="64E1AECB"/>
    <w:rsid w:val="64E357F5"/>
    <w:rsid w:val="64F22092"/>
    <w:rsid w:val="64F66053"/>
    <w:rsid w:val="64FC4B55"/>
    <w:rsid w:val="650C7F21"/>
    <w:rsid w:val="65454A9F"/>
    <w:rsid w:val="655F95E6"/>
    <w:rsid w:val="656F81FA"/>
    <w:rsid w:val="6582CA57"/>
    <w:rsid w:val="658A16B1"/>
    <w:rsid w:val="6599EDCE"/>
    <w:rsid w:val="65A99FAF"/>
    <w:rsid w:val="65DC3597"/>
    <w:rsid w:val="6611E930"/>
    <w:rsid w:val="6619651C"/>
    <w:rsid w:val="66461BEA"/>
    <w:rsid w:val="665F0689"/>
    <w:rsid w:val="6668AE4C"/>
    <w:rsid w:val="668C619E"/>
    <w:rsid w:val="66E2C783"/>
    <w:rsid w:val="66FD0AC8"/>
    <w:rsid w:val="6704F6A5"/>
    <w:rsid w:val="675173F6"/>
    <w:rsid w:val="675EDF27"/>
    <w:rsid w:val="676BAEDE"/>
    <w:rsid w:val="6781049D"/>
    <w:rsid w:val="678A243E"/>
    <w:rsid w:val="6794BBE3"/>
    <w:rsid w:val="67A467A0"/>
    <w:rsid w:val="67C9F916"/>
    <w:rsid w:val="67E192C1"/>
    <w:rsid w:val="680290BA"/>
    <w:rsid w:val="6810CFCF"/>
    <w:rsid w:val="681B6E04"/>
    <w:rsid w:val="684552F0"/>
    <w:rsid w:val="686245D3"/>
    <w:rsid w:val="68700988"/>
    <w:rsid w:val="68A1FEC6"/>
    <w:rsid w:val="68AE1009"/>
    <w:rsid w:val="68C24FDD"/>
    <w:rsid w:val="690920AF"/>
    <w:rsid w:val="6920F360"/>
    <w:rsid w:val="693078E1"/>
    <w:rsid w:val="6936D4DA"/>
    <w:rsid w:val="694E0ADD"/>
    <w:rsid w:val="6965D1A7"/>
    <w:rsid w:val="69693988"/>
    <w:rsid w:val="698CD09A"/>
    <w:rsid w:val="69D8C2D2"/>
    <w:rsid w:val="6A0BC034"/>
    <w:rsid w:val="6A16A137"/>
    <w:rsid w:val="6A176427"/>
    <w:rsid w:val="6A29104F"/>
    <w:rsid w:val="6A88A72E"/>
    <w:rsid w:val="6B4E7ADA"/>
    <w:rsid w:val="6B5E3D83"/>
    <w:rsid w:val="6BC5A6A1"/>
    <w:rsid w:val="6C2EFD17"/>
    <w:rsid w:val="6C592EA3"/>
    <w:rsid w:val="6C62CA7C"/>
    <w:rsid w:val="6C7BF5F5"/>
    <w:rsid w:val="6CC22199"/>
    <w:rsid w:val="6D4DA23B"/>
    <w:rsid w:val="6D64AB8B"/>
    <w:rsid w:val="6D83009C"/>
    <w:rsid w:val="6DAA89E8"/>
    <w:rsid w:val="6E33BC5E"/>
    <w:rsid w:val="6E4C7F4B"/>
    <w:rsid w:val="6E61B064"/>
    <w:rsid w:val="6E62E883"/>
    <w:rsid w:val="6EB238F6"/>
    <w:rsid w:val="6EBD3BB2"/>
    <w:rsid w:val="6ED95A00"/>
    <w:rsid w:val="6EEE5395"/>
    <w:rsid w:val="6EFC3D29"/>
    <w:rsid w:val="6F10EE9A"/>
    <w:rsid w:val="6F236997"/>
    <w:rsid w:val="6F53905D"/>
    <w:rsid w:val="6F6DA52C"/>
    <w:rsid w:val="6F7F96FC"/>
    <w:rsid w:val="6F835DD7"/>
    <w:rsid w:val="6F8DB718"/>
    <w:rsid w:val="6F918D58"/>
    <w:rsid w:val="6F92196F"/>
    <w:rsid w:val="6F954AFD"/>
    <w:rsid w:val="6FB88DB4"/>
    <w:rsid w:val="7035A1A6"/>
    <w:rsid w:val="70407971"/>
    <w:rsid w:val="7041963A"/>
    <w:rsid w:val="7065A4B4"/>
    <w:rsid w:val="70A4C76E"/>
    <w:rsid w:val="70A5DD7C"/>
    <w:rsid w:val="70ACAF38"/>
    <w:rsid w:val="70CB86D2"/>
    <w:rsid w:val="70ED5265"/>
    <w:rsid w:val="70EDFD60"/>
    <w:rsid w:val="710F6C23"/>
    <w:rsid w:val="712029BB"/>
    <w:rsid w:val="71295572"/>
    <w:rsid w:val="716A7610"/>
    <w:rsid w:val="71A99FFA"/>
    <w:rsid w:val="71B8FF6F"/>
    <w:rsid w:val="71BE208B"/>
    <w:rsid w:val="71F63EEF"/>
    <w:rsid w:val="72081621"/>
    <w:rsid w:val="720BE049"/>
    <w:rsid w:val="72130041"/>
    <w:rsid w:val="7219266F"/>
    <w:rsid w:val="726E173C"/>
    <w:rsid w:val="72CF4AC8"/>
    <w:rsid w:val="72DA7168"/>
    <w:rsid w:val="72F3B3CD"/>
    <w:rsid w:val="72FD1D45"/>
    <w:rsid w:val="7331D493"/>
    <w:rsid w:val="733F0858"/>
    <w:rsid w:val="736BC11C"/>
    <w:rsid w:val="73833E82"/>
    <w:rsid w:val="738E56B7"/>
    <w:rsid w:val="73929432"/>
    <w:rsid w:val="739B5215"/>
    <w:rsid w:val="73A146EC"/>
    <w:rsid w:val="73AFC6C7"/>
    <w:rsid w:val="73C1AA60"/>
    <w:rsid w:val="73C251CD"/>
    <w:rsid w:val="73EF8D09"/>
    <w:rsid w:val="73F24039"/>
    <w:rsid w:val="74141C3F"/>
    <w:rsid w:val="74348757"/>
    <w:rsid w:val="744B60DF"/>
    <w:rsid w:val="74666CDA"/>
    <w:rsid w:val="74A57752"/>
    <w:rsid w:val="74AF24B8"/>
    <w:rsid w:val="74FF9632"/>
    <w:rsid w:val="753B0A7E"/>
    <w:rsid w:val="75B6A567"/>
    <w:rsid w:val="75DC2297"/>
    <w:rsid w:val="75DDE5C9"/>
    <w:rsid w:val="75E3CD6B"/>
    <w:rsid w:val="760FA8CA"/>
    <w:rsid w:val="7623B2D7"/>
    <w:rsid w:val="76269702"/>
    <w:rsid w:val="763A2E72"/>
    <w:rsid w:val="764566B6"/>
    <w:rsid w:val="7655326B"/>
    <w:rsid w:val="765E781D"/>
    <w:rsid w:val="7663A31B"/>
    <w:rsid w:val="76732C01"/>
    <w:rsid w:val="769DC7CA"/>
    <w:rsid w:val="76E07B94"/>
    <w:rsid w:val="76EEE085"/>
    <w:rsid w:val="76FBCF47"/>
    <w:rsid w:val="7710591C"/>
    <w:rsid w:val="772AC61D"/>
    <w:rsid w:val="775282D8"/>
    <w:rsid w:val="776ACE6D"/>
    <w:rsid w:val="777908FF"/>
    <w:rsid w:val="77797282"/>
    <w:rsid w:val="778F76A8"/>
    <w:rsid w:val="77A736CA"/>
    <w:rsid w:val="77ACB257"/>
    <w:rsid w:val="77C330A9"/>
    <w:rsid w:val="77CC03D8"/>
    <w:rsid w:val="78139733"/>
    <w:rsid w:val="78190649"/>
    <w:rsid w:val="785BCC15"/>
    <w:rsid w:val="791557A9"/>
    <w:rsid w:val="792E65AC"/>
    <w:rsid w:val="79371551"/>
    <w:rsid w:val="7969DDF0"/>
    <w:rsid w:val="797DE403"/>
    <w:rsid w:val="798064B4"/>
    <w:rsid w:val="79A339E7"/>
    <w:rsid w:val="79A8CE98"/>
    <w:rsid w:val="79B544D0"/>
    <w:rsid w:val="79B59908"/>
    <w:rsid w:val="79D0857C"/>
    <w:rsid w:val="79F8000F"/>
    <w:rsid w:val="7A23F262"/>
    <w:rsid w:val="7A2A5E01"/>
    <w:rsid w:val="7A35704F"/>
    <w:rsid w:val="7A5D655B"/>
    <w:rsid w:val="7A99F30A"/>
    <w:rsid w:val="7A9BDEDF"/>
    <w:rsid w:val="7AB40C4E"/>
    <w:rsid w:val="7AD0E2FF"/>
    <w:rsid w:val="7B260B1C"/>
    <w:rsid w:val="7B2F5236"/>
    <w:rsid w:val="7B49453D"/>
    <w:rsid w:val="7BA6BA23"/>
    <w:rsid w:val="7BA92555"/>
    <w:rsid w:val="7C033AD9"/>
    <w:rsid w:val="7C1A3100"/>
    <w:rsid w:val="7C219E99"/>
    <w:rsid w:val="7C4AD2C7"/>
    <w:rsid w:val="7C54A33F"/>
    <w:rsid w:val="7C8102CD"/>
    <w:rsid w:val="7C91CC07"/>
    <w:rsid w:val="7CB63284"/>
    <w:rsid w:val="7CDF1D51"/>
    <w:rsid w:val="7CDF979B"/>
    <w:rsid w:val="7D02CEDF"/>
    <w:rsid w:val="7D079B0B"/>
    <w:rsid w:val="7D0F7602"/>
    <w:rsid w:val="7D21A3F0"/>
    <w:rsid w:val="7D2E4009"/>
    <w:rsid w:val="7D77FDE3"/>
    <w:rsid w:val="7DA7FB48"/>
    <w:rsid w:val="7DC2DC6C"/>
    <w:rsid w:val="7DC53F2E"/>
    <w:rsid w:val="7DF9C00A"/>
    <w:rsid w:val="7E02E4DA"/>
    <w:rsid w:val="7E06068D"/>
    <w:rsid w:val="7E667293"/>
    <w:rsid w:val="7E6EB3D9"/>
    <w:rsid w:val="7E9B59CF"/>
    <w:rsid w:val="7EF0FAD7"/>
    <w:rsid w:val="7F8DDA2D"/>
    <w:rsid w:val="7F962C63"/>
    <w:rsid w:val="7FC9EF9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6729"/>
  <w15:chartTrackingRefBased/>
  <w15:docId w15:val="{1D6E69ED-A4DD-4A62-B74E-EAC8719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562D"/>
    <w:pPr>
      <w:spacing w:line="259" w:lineRule="auto"/>
    </w:pPr>
    <w:rPr>
      <w:kern w:val="0"/>
      <w:sz w:val="22"/>
      <w:szCs w:val="22"/>
      <w14:ligatures w14:val="none"/>
    </w:rPr>
  </w:style>
  <w:style w:type="paragraph" w:styleId="Nadpis1">
    <w:name w:val="heading 1"/>
    <w:basedOn w:val="Normlny"/>
    <w:next w:val="Normlny"/>
    <w:link w:val="Nadpis1Char"/>
    <w:uiPriority w:val="9"/>
    <w:qFormat/>
    <w:rsid w:val="00655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55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5562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5562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5562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5562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5562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5562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5562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562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5562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5562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5562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5562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5562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5562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5562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5562D"/>
    <w:rPr>
      <w:rFonts w:eastAsiaTheme="majorEastAsia" w:cstheme="majorBidi"/>
      <w:color w:val="272727" w:themeColor="text1" w:themeTint="D8"/>
    </w:rPr>
  </w:style>
  <w:style w:type="paragraph" w:styleId="Nzov">
    <w:name w:val="Title"/>
    <w:basedOn w:val="Normlny"/>
    <w:next w:val="Normlny"/>
    <w:link w:val="NzovChar"/>
    <w:uiPriority w:val="10"/>
    <w:qFormat/>
    <w:rsid w:val="00655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5562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5562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5562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5562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5562D"/>
    <w:rPr>
      <w:i/>
      <w:iCs/>
      <w:color w:val="404040" w:themeColor="text1" w:themeTint="BF"/>
    </w:rPr>
  </w:style>
  <w:style w:type="paragraph" w:styleId="Odsekzoznamu">
    <w:name w:val="List Paragraph"/>
    <w:aliases w:val="Odsek a),body,Odsek zoznamu2,Bullet Number,lp1,lp11,List Paragraph11,Bullet 1,Use Case List Paragraph,Nad,Odstavec cíl se seznamem,Odstavec_muj,ODRAZKY PRVA UROVEN,Bullet List,FooterText,numbered,Paragraphe de liste1,Odrážky,Odsek"/>
    <w:basedOn w:val="Normlny"/>
    <w:link w:val="OdsekzoznamuChar"/>
    <w:uiPriority w:val="34"/>
    <w:qFormat/>
    <w:rsid w:val="0065562D"/>
    <w:pPr>
      <w:ind w:left="720"/>
      <w:contextualSpacing/>
    </w:pPr>
  </w:style>
  <w:style w:type="character" w:styleId="Intenzvnezvraznenie">
    <w:name w:val="Intense Emphasis"/>
    <w:basedOn w:val="Predvolenpsmoodseku"/>
    <w:uiPriority w:val="21"/>
    <w:qFormat/>
    <w:rsid w:val="0065562D"/>
    <w:rPr>
      <w:i/>
      <w:iCs/>
      <w:color w:val="0F4761" w:themeColor="accent1" w:themeShade="BF"/>
    </w:rPr>
  </w:style>
  <w:style w:type="paragraph" w:styleId="Zvraznencitcia">
    <w:name w:val="Intense Quote"/>
    <w:basedOn w:val="Normlny"/>
    <w:next w:val="Normlny"/>
    <w:link w:val="ZvraznencitciaChar"/>
    <w:uiPriority w:val="30"/>
    <w:qFormat/>
    <w:rsid w:val="00655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5562D"/>
    <w:rPr>
      <w:i/>
      <w:iCs/>
      <w:color w:val="0F4761" w:themeColor="accent1" w:themeShade="BF"/>
    </w:rPr>
  </w:style>
  <w:style w:type="character" w:styleId="Zvraznenodkaz">
    <w:name w:val="Intense Reference"/>
    <w:basedOn w:val="Predvolenpsmoodseku"/>
    <w:uiPriority w:val="32"/>
    <w:qFormat/>
    <w:rsid w:val="0065562D"/>
    <w:rPr>
      <w:b/>
      <w:bCs/>
      <w:smallCaps/>
      <w:color w:val="0F4761" w:themeColor="accent1" w:themeShade="BF"/>
      <w:spacing w:val="5"/>
    </w:rPr>
  </w:style>
  <w:style w:type="character" w:styleId="Odkaznakomentr">
    <w:name w:val="annotation reference"/>
    <w:basedOn w:val="Predvolenpsmoodseku"/>
    <w:uiPriority w:val="99"/>
    <w:semiHidden/>
    <w:unhideWhenUsed/>
    <w:rsid w:val="0065562D"/>
    <w:rPr>
      <w:sz w:val="16"/>
      <w:szCs w:val="16"/>
    </w:rPr>
  </w:style>
  <w:style w:type="paragraph" w:styleId="Textkomentra">
    <w:name w:val="annotation text"/>
    <w:basedOn w:val="Normlny"/>
    <w:link w:val="TextkomentraChar"/>
    <w:uiPriority w:val="99"/>
    <w:unhideWhenUsed/>
    <w:rsid w:val="0065562D"/>
    <w:pPr>
      <w:spacing w:line="240" w:lineRule="auto"/>
    </w:pPr>
    <w:rPr>
      <w:sz w:val="20"/>
      <w:szCs w:val="20"/>
    </w:rPr>
  </w:style>
  <w:style w:type="character" w:customStyle="1" w:styleId="TextkomentraChar">
    <w:name w:val="Text komentára Char"/>
    <w:basedOn w:val="Predvolenpsmoodseku"/>
    <w:link w:val="Textkomentra"/>
    <w:uiPriority w:val="99"/>
    <w:rsid w:val="0065562D"/>
    <w:rPr>
      <w:kern w:val="0"/>
      <w:sz w:val="20"/>
      <w:szCs w:val="20"/>
      <w14:ligatures w14:val="none"/>
    </w:rPr>
  </w:style>
  <w:style w:type="character" w:styleId="Hypertextovprepojenie">
    <w:name w:val="Hyperlink"/>
    <w:basedOn w:val="Predvolenpsmoodseku"/>
    <w:uiPriority w:val="99"/>
    <w:unhideWhenUsed/>
    <w:rsid w:val="0065562D"/>
    <w:rPr>
      <w:color w:val="467886" w:themeColor="hyperlink"/>
      <w:u w:val="single"/>
    </w:rPr>
  </w:style>
  <w:style w:type="paragraph" w:styleId="Pta">
    <w:name w:val="footer"/>
    <w:basedOn w:val="Normlny"/>
    <w:link w:val="PtaChar"/>
    <w:uiPriority w:val="99"/>
    <w:unhideWhenUsed/>
    <w:rsid w:val="0065562D"/>
    <w:pPr>
      <w:tabs>
        <w:tab w:val="center" w:pos="4536"/>
        <w:tab w:val="right" w:pos="9072"/>
      </w:tabs>
      <w:spacing w:after="0" w:line="240" w:lineRule="auto"/>
    </w:pPr>
  </w:style>
  <w:style w:type="character" w:customStyle="1" w:styleId="PtaChar">
    <w:name w:val="Päta Char"/>
    <w:basedOn w:val="Predvolenpsmoodseku"/>
    <w:link w:val="Pta"/>
    <w:uiPriority w:val="99"/>
    <w:rsid w:val="0065562D"/>
    <w:rPr>
      <w:kern w:val="0"/>
      <w:sz w:val="22"/>
      <w:szCs w:val="22"/>
      <w14:ligatures w14:val="none"/>
    </w:rPr>
  </w:style>
  <w:style w:type="character" w:styleId="Nevyrieenzmienka">
    <w:name w:val="Unresolved Mention"/>
    <w:basedOn w:val="Predvolenpsmoodseku"/>
    <w:uiPriority w:val="99"/>
    <w:semiHidden/>
    <w:unhideWhenUsed/>
    <w:rsid w:val="002E37DF"/>
    <w:rPr>
      <w:color w:val="605E5C"/>
      <w:shd w:val="clear" w:color="auto" w:fill="E1DFDD"/>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ODRAZKY PRVA UROVEN Char"/>
    <w:link w:val="Odsekzoznamu"/>
    <w:uiPriority w:val="34"/>
    <w:qFormat/>
    <w:locked/>
    <w:rsid w:val="001A556F"/>
    <w:rPr>
      <w:kern w:val="0"/>
      <w:sz w:val="22"/>
      <w:szCs w:val="22"/>
      <w14:ligatures w14:val="none"/>
    </w:rPr>
  </w:style>
  <w:style w:type="paragraph" w:styleId="Revzia">
    <w:name w:val="Revision"/>
    <w:hidden/>
    <w:uiPriority w:val="99"/>
    <w:semiHidden/>
    <w:rsid w:val="004936A3"/>
    <w:pPr>
      <w:spacing w:after="0" w:line="240" w:lineRule="auto"/>
    </w:pPr>
    <w:rPr>
      <w:kern w:val="0"/>
      <w:sz w:val="22"/>
      <w:szCs w:val="22"/>
      <w14:ligatures w14:val="none"/>
    </w:rPr>
  </w:style>
  <w:style w:type="paragraph" w:customStyle="1" w:styleId="NAstred">
    <w:name w:val="NA stred+"/>
    <w:basedOn w:val="Normlny"/>
    <w:uiPriority w:val="99"/>
    <w:rsid w:val="00C83A5F"/>
    <w:pPr>
      <w:keepNext/>
      <w:widowControl w:val="0"/>
      <w:autoSpaceDE w:val="0"/>
      <w:autoSpaceDN w:val="0"/>
      <w:adjustRightInd w:val="0"/>
      <w:spacing w:before="240" w:after="120" w:line="240" w:lineRule="auto"/>
      <w:jc w:val="center"/>
    </w:pPr>
    <w:rPr>
      <w:rFonts w:ascii="Arial" w:eastAsia="Times New Roman" w:hAnsi="Arial" w:cs="Arial"/>
      <w:b/>
      <w:bCs/>
      <w:sz w:val="20"/>
      <w:szCs w:val="20"/>
      <w:lang w:eastAsia="sk-SK"/>
    </w:rPr>
  </w:style>
  <w:style w:type="paragraph" w:styleId="Predmetkomentra">
    <w:name w:val="annotation subject"/>
    <w:basedOn w:val="Textkomentra"/>
    <w:next w:val="Textkomentra"/>
    <w:link w:val="PredmetkomentraChar"/>
    <w:uiPriority w:val="99"/>
    <w:semiHidden/>
    <w:unhideWhenUsed/>
    <w:rsid w:val="00D91ED3"/>
    <w:rPr>
      <w:b/>
      <w:bCs/>
    </w:rPr>
  </w:style>
  <w:style w:type="character" w:customStyle="1" w:styleId="PredmetkomentraChar">
    <w:name w:val="Predmet komentára Char"/>
    <w:basedOn w:val="TextkomentraChar"/>
    <w:link w:val="Predmetkomentra"/>
    <w:uiPriority w:val="99"/>
    <w:semiHidden/>
    <w:rsid w:val="00D91ED3"/>
    <w:rPr>
      <w:b/>
      <w:bCs/>
      <w:kern w:val="0"/>
      <w:sz w:val="20"/>
      <w:szCs w:val="20"/>
      <w14:ligatures w14:val="none"/>
    </w:rPr>
  </w:style>
  <w:style w:type="paragraph" w:styleId="Hlavika">
    <w:name w:val="header"/>
    <w:basedOn w:val="Normlny"/>
    <w:link w:val="HlavikaChar"/>
    <w:uiPriority w:val="99"/>
    <w:semiHidden/>
    <w:unhideWhenUsed/>
    <w:rsid w:val="007B7B9A"/>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7B7B9A"/>
    <w:rPr>
      <w:kern w:val="0"/>
      <w:sz w:val="22"/>
      <w:szCs w:val="22"/>
      <w14:ligatures w14:val="none"/>
    </w:rPr>
  </w:style>
  <w:style w:type="character" w:styleId="Zmienka">
    <w:name w:val="Mention"/>
    <w:basedOn w:val="Predvolenpsmoodseku"/>
    <w:uiPriority w:val="99"/>
    <w:unhideWhenUsed/>
    <w:rsid w:val="00242F62"/>
    <w:rPr>
      <w:color w:val="2B579A"/>
      <w:shd w:val="clear" w:color="auto" w:fill="E1DFDD"/>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1735">
      <w:bodyDiv w:val="1"/>
      <w:marLeft w:val="0"/>
      <w:marRight w:val="0"/>
      <w:marTop w:val="0"/>
      <w:marBottom w:val="0"/>
      <w:divBdr>
        <w:top w:val="none" w:sz="0" w:space="0" w:color="auto"/>
        <w:left w:val="none" w:sz="0" w:space="0" w:color="auto"/>
        <w:bottom w:val="none" w:sz="0" w:space="0" w:color="auto"/>
        <w:right w:val="none" w:sz="0" w:space="0" w:color="auto"/>
      </w:divBdr>
    </w:div>
    <w:div w:id="160199544">
      <w:bodyDiv w:val="1"/>
      <w:marLeft w:val="0"/>
      <w:marRight w:val="0"/>
      <w:marTop w:val="0"/>
      <w:marBottom w:val="0"/>
      <w:divBdr>
        <w:top w:val="none" w:sz="0" w:space="0" w:color="auto"/>
        <w:left w:val="none" w:sz="0" w:space="0" w:color="auto"/>
        <w:bottom w:val="none" w:sz="0" w:space="0" w:color="auto"/>
        <w:right w:val="none" w:sz="0" w:space="0" w:color="auto"/>
      </w:divBdr>
    </w:div>
    <w:div w:id="748428246">
      <w:bodyDiv w:val="1"/>
      <w:marLeft w:val="0"/>
      <w:marRight w:val="0"/>
      <w:marTop w:val="0"/>
      <w:marBottom w:val="0"/>
      <w:divBdr>
        <w:top w:val="none" w:sz="0" w:space="0" w:color="auto"/>
        <w:left w:val="none" w:sz="0" w:space="0" w:color="auto"/>
        <w:bottom w:val="none" w:sz="0" w:space="0" w:color="auto"/>
        <w:right w:val="none" w:sz="0" w:space="0" w:color="auto"/>
      </w:divBdr>
    </w:div>
    <w:div w:id="790127196">
      <w:bodyDiv w:val="1"/>
      <w:marLeft w:val="0"/>
      <w:marRight w:val="0"/>
      <w:marTop w:val="0"/>
      <w:marBottom w:val="0"/>
      <w:divBdr>
        <w:top w:val="none" w:sz="0" w:space="0" w:color="auto"/>
        <w:left w:val="none" w:sz="0" w:space="0" w:color="auto"/>
        <w:bottom w:val="none" w:sz="0" w:space="0" w:color="auto"/>
        <w:right w:val="none" w:sz="0" w:space="0" w:color="auto"/>
      </w:divBdr>
      <w:divsChild>
        <w:div w:id="1515266268">
          <w:marLeft w:val="0"/>
          <w:marRight w:val="0"/>
          <w:marTop w:val="0"/>
          <w:marBottom w:val="0"/>
          <w:divBdr>
            <w:top w:val="none" w:sz="0" w:space="0" w:color="auto"/>
            <w:left w:val="none" w:sz="0" w:space="0" w:color="auto"/>
            <w:bottom w:val="none" w:sz="0" w:space="0" w:color="auto"/>
            <w:right w:val="none" w:sz="0" w:space="0" w:color="auto"/>
          </w:divBdr>
        </w:div>
        <w:div w:id="846939385">
          <w:marLeft w:val="0"/>
          <w:marRight w:val="0"/>
          <w:marTop w:val="0"/>
          <w:marBottom w:val="0"/>
          <w:divBdr>
            <w:top w:val="none" w:sz="0" w:space="0" w:color="auto"/>
            <w:left w:val="none" w:sz="0" w:space="0" w:color="auto"/>
            <w:bottom w:val="none" w:sz="0" w:space="0" w:color="auto"/>
            <w:right w:val="none" w:sz="0" w:space="0" w:color="auto"/>
          </w:divBdr>
          <w:divsChild>
            <w:div w:id="1828469822">
              <w:marLeft w:val="0"/>
              <w:marRight w:val="0"/>
              <w:marTop w:val="0"/>
              <w:marBottom w:val="0"/>
              <w:divBdr>
                <w:top w:val="none" w:sz="0" w:space="0" w:color="auto"/>
                <w:left w:val="none" w:sz="0" w:space="0" w:color="auto"/>
                <w:bottom w:val="none" w:sz="0" w:space="0" w:color="auto"/>
                <w:right w:val="none" w:sz="0" w:space="0" w:color="auto"/>
              </w:divBdr>
              <w:divsChild>
                <w:div w:id="1279484601">
                  <w:marLeft w:val="0"/>
                  <w:marRight w:val="0"/>
                  <w:marTop w:val="0"/>
                  <w:marBottom w:val="0"/>
                  <w:divBdr>
                    <w:top w:val="none" w:sz="0" w:space="0" w:color="auto"/>
                    <w:left w:val="none" w:sz="0" w:space="0" w:color="auto"/>
                    <w:bottom w:val="none" w:sz="0" w:space="0" w:color="auto"/>
                    <w:right w:val="none" w:sz="0" w:space="0" w:color="auto"/>
                  </w:divBdr>
                  <w:divsChild>
                    <w:div w:id="1999190746">
                      <w:marLeft w:val="0"/>
                      <w:marRight w:val="0"/>
                      <w:marTop w:val="0"/>
                      <w:marBottom w:val="0"/>
                      <w:divBdr>
                        <w:top w:val="none" w:sz="0" w:space="0" w:color="auto"/>
                        <w:left w:val="none" w:sz="0" w:space="0" w:color="auto"/>
                        <w:bottom w:val="none" w:sz="0" w:space="0" w:color="auto"/>
                        <w:right w:val="none" w:sz="0" w:space="0" w:color="auto"/>
                      </w:divBdr>
                      <w:divsChild>
                        <w:div w:id="1641497878">
                          <w:marLeft w:val="0"/>
                          <w:marRight w:val="0"/>
                          <w:marTop w:val="0"/>
                          <w:marBottom w:val="0"/>
                          <w:divBdr>
                            <w:top w:val="none" w:sz="0" w:space="0" w:color="auto"/>
                            <w:left w:val="none" w:sz="0" w:space="0" w:color="auto"/>
                            <w:bottom w:val="none" w:sz="0" w:space="0" w:color="auto"/>
                            <w:right w:val="none" w:sz="0" w:space="0" w:color="auto"/>
                          </w:divBdr>
                          <w:divsChild>
                            <w:div w:id="1696617637">
                              <w:marLeft w:val="0"/>
                              <w:marRight w:val="0"/>
                              <w:marTop w:val="0"/>
                              <w:marBottom w:val="0"/>
                              <w:divBdr>
                                <w:top w:val="none" w:sz="0" w:space="0" w:color="auto"/>
                                <w:left w:val="none" w:sz="0" w:space="0" w:color="auto"/>
                                <w:bottom w:val="none" w:sz="0" w:space="0" w:color="auto"/>
                                <w:right w:val="none" w:sz="0" w:space="0" w:color="auto"/>
                              </w:divBdr>
                              <w:divsChild>
                                <w:div w:id="556211471">
                                  <w:marLeft w:val="0"/>
                                  <w:marRight w:val="0"/>
                                  <w:marTop w:val="0"/>
                                  <w:marBottom w:val="0"/>
                                  <w:divBdr>
                                    <w:top w:val="none" w:sz="0" w:space="0" w:color="auto"/>
                                    <w:left w:val="none" w:sz="0" w:space="0" w:color="auto"/>
                                    <w:bottom w:val="none" w:sz="0" w:space="0" w:color="auto"/>
                                    <w:right w:val="none" w:sz="0" w:space="0" w:color="auto"/>
                                  </w:divBdr>
                                  <w:divsChild>
                                    <w:div w:id="250358130">
                                      <w:marLeft w:val="0"/>
                                      <w:marRight w:val="0"/>
                                      <w:marTop w:val="0"/>
                                      <w:marBottom w:val="0"/>
                                      <w:divBdr>
                                        <w:top w:val="none" w:sz="0" w:space="0" w:color="auto"/>
                                        <w:left w:val="none" w:sz="0" w:space="0" w:color="auto"/>
                                        <w:bottom w:val="none" w:sz="0" w:space="0" w:color="auto"/>
                                        <w:right w:val="none" w:sz="0" w:space="0" w:color="auto"/>
                                      </w:divBdr>
                                      <w:divsChild>
                                        <w:div w:id="1056200143">
                                          <w:marLeft w:val="0"/>
                                          <w:marRight w:val="0"/>
                                          <w:marTop w:val="0"/>
                                          <w:marBottom w:val="0"/>
                                          <w:divBdr>
                                            <w:top w:val="none" w:sz="0" w:space="0" w:color="auto"/>
                                            <w:left w:val="none" w:sz="0" w:space="0" w:color="auto"/>
                                            <w:bottom w:val="none" w:sz="0" w:space="0" w:color="auto"/>
                                            <w:right w:val="none" w:sz="0" w:space="0" w:color="auto"/>
                                          </w:divBdr>
                                          <w:divsChild>
                                            <w:div w:id="5478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1182">
      <w:bodyDiv w:val="1"/>
      <w:marLeft w:val="0"/>
      <w:marRight w:val="0"/>
      <w:marTop w:val="0"/>
      <w:marBottom w:val="0"/>
      <w:divBdr>
        <w:top w:val="none" w:sz="0" w:space="0" w:color="auto"/>
        <w:left w:val="none" w:sz="0" w:space="0" w:color="auto"/>
        <w:bottom w:val="none" w:sz="0" w:space="0" w:color="auto"/>
        <w:right w:val="none" w:sz="0" w:space="0" w:color="auto"/>
      </w:divBdr>
    </w:div>
    <w:div w:id="1057052561">
      <w:bodyDiv w:val="1"/>
      <w:marLeft w:val="0"/>
      <w:marRight w:val="0"/>
      <w:marTop w:val="0"/>
      <w:marBottom w:val="0"/>
      <w:divBdr>
        <w:top w:val="none" w:sz="0" w:space="0" w:color="auto"/>
        <w:left w:val="none" w:sz="0" w:space="0" w:color="auto"/>
        <w:bottom w:val="none" w:sz="0" w:space="0" w:color="auto"/>
        <w:right w:val="none" w:sz="0" w:space="0" w:color="auto"/>
      </w:divBdr>
    </w:div>
    <w:div w:id="1121000440">
      <w:bodyDiv w:val="1"/>
      <w:marLeft w:val="0"/>
      <w:marRight w:val="0"/>
      <w:marTop w:val="0"/>
      <w:marBottom w:val="0"/>
      <w:divBdr>
        <w:top w:val="none" w:sz="0" w:space="0" w:color="auto"/>
        <w:left w:val="none" w:sz="0" w:space="0" w:color="auto"/>
        <w:bottom w:val="none" w:sz="0" w:space="0" w:color="auto"/>
        <w:right w:val="none" w:sz="0" w:space="0" w:color="auto"/>
      </w:divBdr>
    </w:div>
    <w:div w:id="1298335365">
      <w:bodyDiv w:val="1"/>
      <w:marLeft w:val="0"/>
      <w:marRight w:val="0"/>
      <w:marTop w:val="0"/>
      <w:marBottom w:val="0"/>
      <w:divBdr>
        <w:top w:val="none" w:sz="0" w:space="0" w:color="auto"/>
        <w:left w:val="none" w:sz="0" w:space="0" w:color="auto"/>
        <w:bottom w:val="none" w:sz="0" w:space="0" w:color="auto"/>
        <w:right w:val="none" w:sz="0" w:space="0" w:color="auto"/>
      </w:divBdr>
    </w:div>
    <w:div w:id="1327244698">
      <w:bodyDiv w:val="1"/>
      <w:marLeft w:val="0"/>
      <w:marRight w:val="0"/>
      <w:marTop w:val="0"/>
      <w:marBottom w:val="0"/>
      <w:divBdr>
        <w:top w:val="none" w:sz="0" w:space="0" w:color="auto"/>
        <w:left w:val="none" w:sz="0" w:space="0" w:color="auto"/>
        <w:bottom w:val="none" w:sz="0" w:space="0" w:color="auto"/>
        <w:right w:val="none" w:sz="0" w:space="0" w:color="auto"/>
      </w:divBdr>
    </w:div>
    <w:div w:id="1586182172">
      <w:bodyDiv w:val="1"/>
      <w:marLeft w:val="0"/>
      <w:marRight w:val="0"/>
      <w:marTop w:val="0"/>
      <w:marBottom w:val="0"/>
      <w:divBdr>
        <w:top w:val="none" w:sz="0" w:space="0" w:color="auto"/>
        <w:left w:val="none" w:sz="0" w:space="0" w:color="auto"/>
        <w:bottom w:val="none" w:sz="0" w:space="0" w:color="auto"/>
        <w:right w:val="none" w:sz="0" w:space="0" w:color="auto"/>
      </w:divBdr>
      <w:divsChild>
        <w:div w:id="1767535225">
          <w:marLeft w:val="0"/>
          <w:marRight w:val="0"/>
          <w:marTop w:val="0"/>
          <w:marBottom w:val="0"/>
          <w:divBdr>
            <w:top w:val="none" w:sz="0" w:space="0" w:color="auto"/>
            <w:left w:val="none" w:sz="0" w:space="0" w:color="auto"/>
            <w:bottom w:val="none" w:sz="0" w:space="0" w:color="auto"/>
            <w:right w:val="none" w:sz="0" w:space="0" w:color="auto"/>
          </w:divBdr>
        </w:div>
        <w:div w:id="1497307350">
          <w:marLeft w:val="0"/>
          <w:marRight w:val="0"/>
          <w:marTop w:val="0"/>
          <w:marBottom w:val="0"/>
          <w:divBdr>
            <w:top w:val="none" w:sz="0" w:space="0" w:color="auto"/>
            <w:left w:val="none" w:sz="0" w:space="0" w:color="auto"/>
            <w:bottom w:val="none" w:sz="0" w:space="0" w:color="auto"/>
            <w:right w:val="none" w:sz="0" w:space="0" w:color="auto"/>
          </w:divBdr>
          <w:divsChild>
            <w:div w:id="939487759">
              <w:marLeft w:val="0"/>
              <w:marRight w:val="0"/>
              <w:marTop w:val="0"/>
              <w:marBottom w:val="0"/>
              <w:divBdr>
                <w:top w:val="none" w:sz="0" w:space="0" w:color="auto"/>
                <w:left w:val="none" w:sz="0" w:space="0" w:color="auto"/>
                <w:bottom w:val="none" w:sz="0" w:space="0" w:color="auto"/>
                <w:right w:val="none" w:sz="0" w:space="0" w:color="auto"/>
              </w:divBdr>
              <w:divsChild>
                <w:div w:id="1423381283">
                  <w:marLeft w:val="0"/>
                  <w:marRight w:val="0"/>
                  <w:marTop w:val="0"/>
                  <w:marBottom w:val="0"/>
                  <w:divBdr>
                    <w:top w:val="none" w:sz="0" w:space="0" w:color="auto"/>
                    <w:left w:val="none" w:sz="0" w:space="0" w:color="auto"/>
                    <w:bottom w:val="none" w:sz="0" w:space="0" w:color="auto"/>
                    <w:right w:val="none" w:sz="0" w:space="0" w:color="auto"/>
                  </w:divBdr>
                  <w:divsChild>
                    <w:div w:id="1942953278">
                      <w:marLeft w:val="0"/>
                      <w:marRight w:val="0"/>
                      <w:marTop w:val="0"/>
                      <w:marBottom w:val="0"/>
                      <w:divBdr>
                        <w:top w:val="none" w:sz="0" w:space="0" w:color="auto"/>
                        <w:left w:val="none" w:sz="0" w:space="0" w:color="auto"/>
                        <w:bottom w:val="none" w:sz="0" w:space="0" w:color="auto"/>
                        <w:right w:val="none" w:sz="0" w:space="0" w:color="auto"/>
                      </w:divBdr>
                      <w:divsChild>
                        <w:div w:id="608316038">
                          <w:marLeft w:val="0"/>
                          <w:marRight w:val="0"/>
                          <w:marTop w:val="0"/>
                          <w:marBottom w:val="0"/>
                          <w:divBdr>
                            <w:top w:val="none" w:sz="0" w:space="0" w:color="auto"/>
                            <w:left w:val="none" w:sz="0" w:space="0" w:color="auto"/>
                            <w:bottom w:val="none" w:sz="0" w:space="0" w:color="auto"/>
                            <w:right w:val="none" w:sz="0" w:space="0" w:color="auto"/>
                          </w:divBdr>
                          <w:divsChild>
                            <w:div w:id="450171646">
                              <w:marLeft w:val="0"/>
                              <w:marRight w:val="0"/>
                              <w:marTop w:val="0"/>
                              <w:marBottom w:val="0"/>
                              <w:divBdr>
                                <w:top w:val="none" w:sz="0" w:space="0" w:color="auto"/>
                                <w:left w:val="none" w:sz="0" w:space="0" w:color="auto"/>
                                <w:bottom w:val="none" w:sz="0" w:space="0" w:color="auto"/>
                                <w:right w:val="none" w:sz="0" w:space="0" w:color="auto"/>
                              </w:divBdr>
                              <w:divsChild>
                                <w:div w:id="1211571062">
                                  <w:marLeft w:val="0"/>
                                  <w:marRight w:val="0"/>
                                  <w:marTop w:val="0"/>
                                  <w:marBottom w:val="0"/>
                                  <w:divBdr>
                                    <w:top w:val="none" w:sz="0" w:space="0" w:color="auto"/>
                                    <w:left w:val="none" w:sz="0" w:space="0" w:color="auto"/>
                                    <w:bottom w:val="none" w:sz="0" w:space="0" w:color="auto"/>
                                    <w:right w:val="none" w:sz="0" w:space="0" w:color="auto"/>
                                  </w:divBdr>
                                  <w:divsChild>
                                    <w:div w:id="1060250541">
                                      <w:marLeft w:val="0"/>
                                      <w:marRight w:val="0"/>
                                      <w:marTop w:val="0"/>
                                      <w:marBottom w:val="0"/>
                                      <w:divBdr>
                                        <w:top w:val="none" w:sz="0" w:space="0" w:color="auto"/>
                                        <w:left w:val="none" w:sz="0" w:space="0" w:color="auto"/>
                                        <w:bottom w:val="none" w:sz="0" w:space="0" w:color="auto"/>
                                        <w:right w:val="none" w:sz="0" w:space="0" w:color="auto"/>
                                      </w:divBdr>
                                      <w:divsChild>
                                        <w:div w:id="1098452651">
                                          <w:marLeft w:val="0"/>
                                          <w:marRight w:val="0"/>
                                          <w:marTop w:val="0"/>
                                          <w:marBottom w:val="0"/>
                                          <w:divBdr>
                                            <w:top w:val="none" w:sz="0" w:space="0" w:color="auto"/>
                                            <w:left w:val="none" w:sz="0" w:space="0" w:color="auto"/>
                                            <w:bottom w:val="none" w:sz="0" w:space="0" w:color="auto"/>
                                            <w:right w:val="none" w:sz="0" w:space="0" w:color="auto"/>
                                          </w:divBdr>
                                          <w:divsChild>
                                            <w:div w:id="6134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659276">
      <w:bodyDiv w:val="1"/>
      <w:marLeft w:val="0"/>
      <w:marRight w:val="0"/>
      <w:marTop w:val="0"/>
      <w:marBottom w:val="0"/>
      <w:divBdr>
        <w:top w:val="none" w:sz="0" w:space="0" w:color="auto"/>
        <w:left w:val="none" w:sz="0" w:space="0" w:color="auto"/>
        <w:bottom w:val="none" w:sz="0" w:space="0" w:color="auto"/>
        <w:right w:val="none" w:sz="0" w:space="0" w:color="auto"/>
      </w:divBdr>
    </w:div>
    <w:div w:id="16538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faktura@bratislav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uzana.daniskova@bratislav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vyboh@bratislava.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20" ma:contentTypeDescription="Create a new document." ma:contentTypeScope="" ma:versionID="5ec9f1e31edcc3b110406d598d6720a6">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a11db5b45904ce857d86d2baba120f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Props1.xml><?xml version="1.0" encoding="utf-8"?>
<ds:datastoreItem xmlns:ds="http://schemas.openxmlformats.org/officeDocument/2006/customXml" ds:itemID="{B3F4BAE1-953B-4ED8-94F7-B926554A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63A59-6C50-4228-94E8-D87D79BF645A}">
  <ds:schemaRefs>
    <ds:schemaRef ds:uri="http://schemas.openxmlformats.org/officeDocument/2006/bibliography"/>
  </ds:schemaRefs>
</ds:datastoreItem>
</file>

<file path=customXml/itemProps3.xml><?xml version="1.0" encoding="utf-8"?>
<ds:datastoreItem xmlns:ds="http://schemas.openxmlformats.org/officeDocument/2006/customXml" ds:itemID="{AF2A885F-671D-4F12-90CE-ED5F9D7E67EC}">
  <ds:schemaRefs>
    <ds:schemaRef ds:uri="http://schemas.microsoft.com/sharepoint/v3/contenttype/forms"/>
  </ds:schemaRefs>
</ds:datastoreItem>
</file>

<file path=customXml/itemProps4.xml><?xml version="1.0" encoding="utf-8"?>
<ds:datastoreItem xmlns:ds="http://schemas.openxmlformats.org/officeDocument/2006/customXml" ds:itemID="{21AAB88F-95D2-4B5D-BE82-FAC0989FBB31}">
  <ds:schemaRefs>
    <ds:schemaRef ds:uri="http://schemas.microsoft.com/office/2006/metadata/properties"/>
    <ds:schemaRef ds:uri="http://schemas.microsoft.com/office/infopath/2007/PartnerControls"/>
    <ds:schemaRef ds:uri="d6f25a68-2b8f-4a5b-9db1-9252afa83edf"/>
    <ds:schemaRef ds:uri="5b109657-a981-45e9-accc-f4b6203c2974"/>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4805</Words>
  <Characters>27393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Rámcová dohoda.docx</vt:lpstr>
    </vt:vector>
  </TitlesOfParts>
  <Company/>
  <LinksUpToDate>false</LinksUpToDate>
  <CharactersWithSpaces>32134</CharactersWithSpaces>
  <SharedDoc>false</SharedDoc>
  <HLinks>
    <vt:vector size="6" baseType="variant">
      <vt:variant>
        <vt:i4>2490381</vt:i4>
      </vt:variant>
      <vt:variant>
        <vt:i4>0</vt:i4>
      </vt:variant>
      <vt:variant>
        <vt:i4>0</vt:i4>
      </vt:variant>
      <vt:variant>
        <vt:i4>5</vt:i4>
      </vt:variant>
      <vt:variant>
        <vt:lpwstr>mailto:efaktura@bratislava.sk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dohoda.docx</dc:title>
  <dc:subject/>
  <dc:creator>Michal Jelenčík</dc:creator>
  <cp:keywords/>
  <dc:description/>
  <cp:lastModifiedBy>Drevová Adriana, Ing</cp:lastModifiedBy>
  <cp:revision>38</cp:revision>
  <dcterms:created xsi:type="dcterms:W3CDTF">2025-05-29T11:02:00Z</dcterms:created>
  <dcterms:modified xsi:type="dcterms:W3CDTF">2025-06-04T10:41:00Z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y fmtid="{D5CDD505-2E9C-101B-9397-08002B2CF9AE}" pid="4" name="_ExtendedDescription">
    <vt:lpwstr>Uploaded by the system</vt:lpwstr>
  </property>
</Properties>
</file>