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E29F" w14:textId="77777777" w:rsidR="001B6954" w:rsidRPr="00F85B83" w:rsidRDefault="001B6954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  <w:u w:val="single"/>
        </w:rPr>
      </w:pPr>
      <w:bookmarkStart w:id="0" w:name="_GoBack"/>
      <w:bookmarkEnd w:id="0"/>
      <w:r w:rsidRPr="00F85B83">
        <w:rPr>
          <w:rFonts w:ascii="Cambria" w:hAnsi="Cambria" w:cs="Arial"/>
          <w:b/>
          <w:sz w:val="21"/>
          <w:szCs w:val="21"/>
          <w:u w:val="single"/>
        </w:rPr>
        <w:t>Zamawiający:</w:t>
      </w:r>
    </w:p>
    <w:p w14:paraId="0013DB03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Skarb Państwa- </w:t>
      </w:r>
    </w:p>
    <w:p w14:paraId="14C5AF20" w14:textId="23AECB4D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Państwowe Gospodarstwo Leśne Lasy Państwowe </w:t>
      </w:r>
    </w:p>
    <w:p w14:paraId="7EDC1878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 xml:space="preserve">Nadleśnictwo Dąbrowa </w:t>
      </w:r>
    </w:p>
    <w:p w14:paraId="5CA3A3C7" w14:textId="77777777" w:rsidR="00C4103F" w:rsidRPr="00F85B83" w:rsidRDefault="00B31A59" w:rsidP="00F85B83">
      <w:pPr>
        <w:tabs>
          <w:tab w:val="left" w:pos="5670"/>
        </w:tabs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4D2B0BCD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3BCAE58D" w14:textId="1EE54A2C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1D53473" w14:textId="4CA10190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4D10229B" w14:textId="590119FA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F0C63BB" w14:textId="71DD1E3A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067A4958" w14:textId="77777777" w:rsidR="00833032" w:rsidRPr="001B6954" w:rsidRDefault="00B31A59" w:rsidP="00833032">
      <w:pPr>
        <w:jc w:val="both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bez możliwości prowadzenia negocjacji </w:t>
      </w:r>
      <w:r w:rsidRPr="001B6954">
        <w:rPr>
          <w:rFonts w:ascii="Cambria" w:hAnsi="Cambria" w:cs="Arial"/>
          <w:sz w:val="21"/>
          <w:szCs w:val="21"/>
        </w:rPr>
        <w:t>pn.</w:t>
      </w:r>
    </w:p>
    <w:p w14:paraId="2102C4DF" w14:textId="1DE4D9DE" w:rsidR="00EC0137" w:rsidRPr="001B6954" w:rsidRDefault="000E5701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 w:rsidRPr="000E5701">
        <w:rPr>
          <w:rFonts w:ascii="Cambria" w:hAnsi="Cambria" w:cs="Arial"/>
          <w:b/>
          <w:bCs/>
          <w:sz w:val="24"/>
        </w:rPr>
        <w:t xml:space="preserve">„Budowa kancelarii podwójnej dla Leśnictw Terespol i </w:t>
      </w:r>
      <w:proofErr w:type="spellStart"/>
      <w:r w:rsidRPr="000E5701">
        <w:rPr>
          <w:rFonts w:ascii="Cambria" w:hAnsi="Cambria" w:cs="Arial"/>
          <w:b/>
          <w:bCs/>
          <w:sz w:val="24"/>
        </w:rPr>
        <w:t>Bedlenki</w:t>
      </w:r>
      <w:proofErr w:type="spellEnd"/>
      <w:r w:rsidRPr="000E5701">
        <w:rPr>
          <w:rFonts w:ascii="Cambria" w:hAnsi="Cambria" w:cs="Arial"/>
          <w:b/>
          <w:bCs/>
          <w:sz w:val="24"/>
        </w:rPr>
        <w:t>”</w:t>
      </w:r>
      <w:r w:rsidR="00833032" w:rsidRPr="001B6954" w:rsidDel="00833032">
        <w:rPr>
          <w:rFonts w:ascii="Cambria" w:hAnsi="Cambria" w:cs="Arial"/>
          <w:b/>
          <w:i/>
          <w:sz w:val="28"/>
          <w:szCs w:val="28"/>
        </w:rPr>
        <w:t xml:space="preserve"> </w:t>
      </w:r>
    </w:p>
    <w:p w14:paraId="20FF5BBB" w14:textId="77777777" w:rsidR="000E5701" w:rsidRDefault="00211232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</w:p>
    <w:p w14:paraId="024765C0" w14:textId="6F86C9FA" w:rsidR="00255142" w:rsidRPr="001B6954" w:rsidRDefault="00EC0137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77777777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zdolności technicznej lub zawodowej                   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1B6954">
        <w:rPr>
          <w:rFonts w:ascii="Cambria" w:hAnsi="Cambria" w:cs="Arial"/>
          <w:i/>
        </w:rPr>
        <w:br/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018166A2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77777777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wykonanej 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5C4B04A8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7777777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 na rzecz którego wykonano robotę budowlana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0E5701" w:rsidRPr="001B6954" w14:paraId="3E064646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22AA" w14:textId="77777777" w:rsidR="000E5701" w:rsidRDefault="000E5701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C0C8" w14:textId="77777777" w:rsidR="000E5701" w:rsidRPr="001B6954" w:rsidRDefault="000E5701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7739" w14:textId="77777777" w:rsidR="000E5701" w:rsidRPr="001B6954" w:rsidRDefault="000E5701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92E2" w14:textId="77777777" w:rsidR="000E5701" w:rsidRPr="001B6954" w:rsidRDefault="000E5701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9C563" w14:textId="77777777" w:rsidR="000E5701" w:rsidRPr="001B6954" w:rsidRDefault="000E5701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79C7ABAF" w:rsidR="009F3A4F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545BD264" w:rsidR="00833032" w:rsidRDefault="00142EA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Wykonawca dołączy do powyższej tabeli dowody, że </w:t>
      </w:r>
      <w:r w:rsidR="00833032" w:rsidRPr="00833032">
        <w:rPr>
          <w:rFonts w:ascii="Cambria" w:hAnsi="Cambria" w:cs="Arial"/>
          <w:i/>
          <w:sz w:val="20"/>
          <w:szCs w:val="20"/>
        </w:rPr>
        <w:t xml:space="preserve">wskazane przez Wykonawcę roboty budowlane na potwierdzenie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zawodowej w zakresie doświadczenia zostały wykonane należycie, </w:t>
      </w:r>
      <w:r w:rsidR="00833032" w:rsidRPr="00833032">
        <w:rPr>
          <w:rFonts w:ascii="Cambria" w:hAnsi="Cambria" w:cs="Arial"/>
          <w:i/>
          <w:sz w:val="20"/>
          <w:szCs w:val="20"/>
        </w:rPr>
        <w:tab/>
      </w:r>
    </w:p>
    <w:p w14:paraId="78581BB4" w14:textId="53A40E70" w:rsidR="00711723" w:rsidRDefault="00711723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Dowodami, o których mowa 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są </w:t>
      </w:r>
      <w:r w:rsidR="00B7333E" w:rsidRPr="009F3A4F">
        <w:rPr>
          <w:rFonts w:ascii="Cambria" w:hAnsi="Cambria" w:cs="Arial"/>
          <w:b/>
          <w:i/>
          <w:sz w:val="20"/>
          <w:szCs w:val="20"/>
        </w:rPr>
        <w:t>referencje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</w:t>
      </w:r>
      <w:r w:rsidRPr="001B6954">
        <w:rPr>
          <w:rFonts w:ascii="Cambria" w:hAnsi="Cambria" w:cs="Arial"/>
          <w:i/>
          <w:sz w:val="20"/>
          <w:szCs w:val="20"/>
        </w:rPr>
        <w:t>.</w:t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head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EAF0" w14:textId="77777777" w:rsidR="007F27B8" w:rsidRDefault="007F27B8" w:rsidP="0038231F">
      <w:pPr>
        <w:spacing w:after="0" w:line="240" w:lineRule="auto"/>
      </w:pPr>
      <w:r>
        <w:separator/>
      </w:r>
    </w:p>
  </w:endnote>
  <w:endnote w:type="continuationSeparator" w:id="0">
    <w:p w14:paraId="18FC8FAD" w14:textId="77777777" w:rsidR="007F27B8" w:rsidRDefault="007F27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962B" w14:textId="77777777" w:rsidR="007F27B8" w:rsidRDefault="007F27B8" w:rsidP="0038231F">
      <w:pPr>
        <w:spacing w:after="0" w:line="240" w:lineRule="auto"/>
      </w:pPr>
      <w:r>
        <w:separator/>
      </w:r>
    </w:p>
  </w:footnote>
  <w:footnote w:type="continuationSeparator" w:id="0">
    <w:p w14:paraId="5E11A15C" w14:textId="77777777" w:rsidR="007F27B8" w:rsidRDefault="007F27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BC11" w14:textId="533A3884" w:rsidR="00F85B83" w:rsidRPr="00F85B83" w:rsidRDefault="00F85B83" w:rsidP="00F85B83">
    <w:pPr>
      <w:jc w:val="right"/>
      <w:rPr>
        <w:b/>
      </w:rPr>
    </w:pPr>
    <w:r w:rsidRPr="00F85B83">
      <w:rPr>
        <w:b/>
      </w:rPr>
      <w:t>Załącznik nr 4 do SWZ</w:t>
    </w:r>
  </w:p>
  <w:p w14:paraId="1838D275" w14:textId="2739107C" w:rsidR="00F85B83" w:rsidRDefault="00F85B83">
    <w:pPr>
      <w:pStyle w:val="Nagwek"/>
    </w:pPr>
  </w:p>
  <w:p w14:paraId="0AD83C91" w14:textId="77777777" w:rsidR="00F85B83" w:rsidRDefault="00F85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0E5701"/>
    <w:rsid w:val="001143A3"/>
    <w:rsid w:val="00142EAF"/>
    <w:rsid w:val="0017709A"/>
    <w:rsid w:val="001902D2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4458E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6180"/>
    <w:rsid w:val="00597218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D5B61"/>
    <w:rsid w:val="007E2F69"/>
    <w:rsid w:val="007E30F8"/>
    <w:rsid w:val="007F16D2"/>
    <w:rsid w:val="007F27B8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D23F3D"/>
    <w:rsid w:val="00D34D9A"/>
    <w:rsid w:val="00D409DE"/>
    <w:rsid w:val="00D42C9B"/>
    <w:rsid w:val="00D531D5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C2950"/>
    <w:rsid w:val="00EE1FBF"/>
    <w:rsid w:val="00EF0B79"/>
    <w:rsid w:val="00EF74CA"/>
    <w:rsid w:val="00F04280"/>
    <w:rsid w:val="00F117A4"/>
    <w:rsid w:val="00F3097B"/>
    <w:rsid w:val="00F365F2"/>
    <w:rsid w:val="00F43919"/>
    <w:rsid w:val="00F520D3"/>
    <w:rsid w:val="00F64B3D"/>
    <w:rsid w:val="00F8480F"/>
    <w:rsid w:val="00F85B83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A065-CFE5-4FDF-B0F7-84D0AC27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2</cp:revision>
  <cp:lastPrinted>2021-11-04T07:07:00Z</cp:lastPrinted>
  <dcterms:created xsi:type="dcterms:W3CDTF">2025-05-29T06:35:00Z</dcterms:created>
  <dcterms:modified xsi:type="dcterms:W3CDTF">2025-05-29T06:35:00Z</dcterms:modified>
</cp:coreProperties>
</file>