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3137DC21"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091037">
        <w:rPr>
          <w:rFonts w:ascii="Tahoma" w:hAnsi="Tahoma" w:cs="Tahoma"/>
          <w:bCs/>
          <w:highlight w:val="yellow"/>
          <w:lang w:val="en-GB"/>
        </w:rPr>
        <w:t>]</w:t>
      </w:r>
    </w:p>
    <w:p w14:paraId="51929829" w14:textId="07237B84"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6B50BD" w:rsidRPr="00763C2A">
        <w:rPr>
          <w:rFonts w:ascii="Tahoma" w:hAnsi="Tahoma" w:cs="Tahoma"/>
          <w:i/>
          <w:iCs/>
          <w:sz w:val="20"/>
          <w:szCs w:val="20"/>
        </w:rPr>
        <w:t>1</w:t>
      </w:r>
      <w:r w:rsidR="006301E2" w:rsidRPr="00763C2A">
        <w:rPr>
          <w:rFonts w:ascii="Tahoma" w:hAnsi="Tahoma" w:cs="Tahoma"/>
          <w:i/>
          <w:iCs/>
          <w:sz w:val="20"/>
          <w:szCs w:val="20"/>
        </w:rPr>
        <w:t>63</w:t>
      </w:r>
      <w:r w:rsidR="006B50BD" w:rsidRPr="00763C2A">
        <w:rPr>
          <w:rFonts w:ascii="Tahoma" w:hAnsi="Tahoma" w:cs="Tahoma"/>
          <w:i/>
          <w:iCs/>
          <w:sz w:val="20"/>
          <w:szCs w:val="20"/>
        </w:rPr>
        <w:t>/202</w:t>
      </w:r>
      <w:r w:rsidR="006301E2" w:rsidRPr="00763C2A">
        <w:rPr>
          <w:rFonts w:ascii="Tahoma" w:hAnsi="Tahoma" w:cs="Tahoma"/>
          <w:i/>
          <w:iCs/>
          <w:sz w:val="20"/>
          <w:szCs w:val="20"/>
        </w:rPr>
        <w:t>5</w:t>
      </w:r>
      <w:r w:rsidR="006B50BD" w:rsidRPr="006301E2">
        <w:rPr>
          <w:rFonts w:ascii="Tahoma" w:hAnsi="Tahoma" w:cs="Tahoma"/>
          <w:i/>
          <w:iCs/>
          <w:sz w:val="20"/>
          <w:szCs w:val="20"/>
        </w:rPr>
        <w:t>/</w:t>
      </w:r>
      <w:r w:rsidR="006B50BD" w:rsidRPr="006B50BD">
        <w:rPr>
          <w:rFonts w:ascii="Tahoma" w:hAnsi="Tahoma" w:cs="Tahoma"/>
          <w:i/>
          <w:iCs/>
          <w:sz w:val="20"/>
          <w:szCs w:val="20"/>
        </w:rPr>
        <w:t>ODDIP</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091037">
        <w:rPr>
          <w:rFonts w:ascii="Tahoma" w:hAnsi="Tahoma" w:cs="Tahoma"/>
          <w:highlight w:val="yellow"/>
          <w:lang w:val="en-GB"/>
        </w:rPr>
        <w:t>[</w:t>
      </w:r>
      <w:r w:rsidR="00091037" w:rsidRPr="00091037">
        <w:rPr>
          <w:rFonts w:ascii="Wingdings" w:eastAsia="Wingdings" w:hAnsi="Wingdings" w:cs="Wingdings"/>
          <w:highlight w:val="yellow"/>
          <w:lang w:val="en-GB"/>
        </w:rPr>
        <w:sym w:font="Wingdings" w:char="F09F"/>
      </w:r>
      <w:r w:rsidR="00091037" w:rsidRPr="00091037">
        <w:rPr>
          <w:rFonts w:ascii="Tahoma" w:hAnsi="Tahoma" w:cs="Tahoma"/>
          <w:highlight w:val="yellow"/>
          <w:lang w:val="en-GB"/>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091037">
        <w:rPr>
          <w:rFonts w:ascii="Tahoma" w:hAnsi="Tahoma" w:cs="Tahoma"/>
          <w:bCs/>
          <w:highlight w:val="yellow"/>
          <w:lang w:val="en-GB"/>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091037">
        <w:rPr>
          <w:rFonts w:ascii="Tahoma" w:hAnsi="Tahoma" w:cs="Tahoma"/>
          <w:bCs/>
          <w:highlight w:val="yellow"/>
          <w:lang w:val="en-GB"/>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091037">
        <w:rPr>
          <w:rFonts w:ascii="Tahoma" w:hAnsi="Tahoma" w:cs="Tahoma"/>
          <w:bCs/>
          <w:highlight w:val="yellow"/>
          <w:lang w:val="en-GB"/>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091037">
        <w:rPr>
          <w:rFonts w:ascii="Tahoma" w:hAnsi="Tahoma" w:cs="Tahoma"/>
          <w:bCs/>
          <w:highlight w:val="yellow"/>
          <w:lang w:val="en-GB"/>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091037">
        <w:rPr>
          <w:rFonts w:ascii="Tahoma" w:hAnsi="Tahoma" w:cs="Tahoma"/>
          <w:bCs/>
          <w:highlight w:val="yellow"/>
          <w:lang w:val="en-GB"/>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091037">
        <w:rPr>
          <w:rFonts w:ascii="Tahoma" w:hAnsi="Tahoma" w:cs="Tahoma"/>
          <w:bCs/>
          <w:highlight w:val="yellow"/>
          <w:lang w:val="en-GB"/>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091037">
        <w:rPr>
          <w:rFonts w:ascii="Tahoma" w:hAnsi="Tahoma" w:cs="Tahoma"/>
          <w:bCs/>
          <w:highlight w:val="yellow"/>
          <w:lang w:val="en-GB"/>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1E6B69AD"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w:t>
      </w:r>
      <w:proofErr w:type="spellStart"/>
      <w:r w:rsidRPr="00752FC6">
        <w:rPr>
          <w:rFonts w:ascii="Tahoma" w:hAnsi="Tahoma" w:cs="Tahoma"/>
        </w:rPr>
        <w:t>Lunter</w:t>
      </w:r>
      <w:proofErr w:type="spellEnd"/>
      <w:r w:rsidRPr="00752FC6">
        <w:rPr>
          <w:rFonts w:ascii="Tahoma" w:hAnsi="Tahoma" w:cs="Tahoma"/>
        </w:rPr>
        <w:t>, predseda samosprávneho kr</w:t>
      </w:r>
      <w:r w:rsidR="00254E0D">
        <w:rPr>
          <w:rFonts w:ascii="Tahoma" w:hAnsi="Tahoma" w:cs="Tahoma"/>
        </w:rPr>
        <w:t>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5E220B6"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285629" w:rsidRPr="00D86C11">
        <w:rPr>
          <w:rFonts w:ascii="Tahoma" w:hAnsi="Tahoma" w:cs="Tahoma"/>
        </w:rPr>
        <w:t>SK26 8180 0000 0070 0069 8842</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7B2B11BA"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w:t>
      </w:r>
      <w:r w:rsidR="00845F1E">
        <w:rPr>
          <w:rFonts w:ascii="Tahoma" w:hAnsi="Tahoma" w:cs="Tahoma"/>
        </w:rPr>
        <w:t>1</w:t>
      </w:r>
      <w:r w:rsidR="00FF57AD" w:rsidRPr="00752FC6">
        <w:rPr>
          <w:rFonts w:ascii="Tahoma" w:hAnsi="Tahoma" w:cs="Tahoma"/>
        </w:rPr>
        <w:t xml:space="preserve">,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xml:space="preserve">, napr.: všetky </w:t>
      </w:r>
      <w:r w:rsidR="000076B3" w:rsidRPr="00752FC6">
        <w:rPr>
          <w:rFonts w:ascii="Tahoma" w:hAnsi="Tahoma" w:cs="Tahoma"/>
          <w:bCs/>
        </w:rPr>
        <w:lastRenderedPageBreak/>
        <w:t>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52FCE148" w14:textId="1F59EC9A" w:rsidR="003D5CB6" w:rsidRPr="007E53AC" w:rsidRDefault="003D5CB6" w:rsidP="00D970D3">
      <w:pPr>
        <w:spacing w:after="120"/>
        <w:ind w:left="709"/>
        <w:jc w:val="both"/>
        <w:rPr>
          <w:rFonts w:ascii="Tahoma" w:hAnsi="Tahoma" w:cs="Tahoma"/>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125B54" w:rsidRPr="00D86C11">
        <w:rPr>
          <w:rFonts w:ascii="Tahoma" w:hAnsi="Tahoma" w:cs="Tahoma"/>
          <w:bCs/>
        </w:rPr>
        <w:t xml:space="preserve">Stredná odborná škola, Generála </w:t>
      </w:r>
      <w:proofErr w:type="spellStart"/>
      <w:r w:rsidR="00125B54" w:rsidRPr="00D86C11">
        <w:rPr>
          <w:rFonts w:ascii="Tahoma" w:hAnsi="Tahoma" w:cs="Tahoma"/>
          <w:bCs/>
        </w:rPr>
        <w:t>Viesta</w:t>
      </w:r>
      <w:proofErr w:type="spellEnd"/>
      <w:r w:rsidR="00125B54" w:rsidRPr="00D86C11">
        <w:rPr>
          <w:rFonts w:ascii="Tahoma" w:hAnsi="Tahoma" w:cs="Tahoma"/>
          <w:bCs/>
        </w:rPr>
        <w:t xml:space="preserve"> 6, Revúca</w:t>
      </w:r>
      <w:r w:rsidR="00346FC9" w:rsidRPr="00D86C11">
        <w:rPr>
          <w:rFonts w:ascii="Tahoma" w:hAnsi="Tahoma" w:cs="Tahoma"/>
          <w:bCs/>
        </w:rPr>
        <w:t>,</w:t>
      </w:r>
      <w:r w:rsidR="00CA3231" w:rsidRPr="00D86C11">
        <w:rPr>
          <w:rFonts w:ascii="Tahoma" w:hAnsi="Tahoma" w:cs="Tahoma"/>
          <w:bCs/>
        </w:rPr>
        <w:t xml:space="preserve"> so sídlom Generála </w:t>
      </w:r>
      <w:proofErr w:type="spellStart"/>
      <w:r w:rsidR="00CA3231" w:rsidRPr="00D86C11">
        <w:rPr>
          <w:rFonts w:ascii="Tahoma" w:hAnsi="Tahoma" w:cs="Tahoma"/>
          <w:bCs/>
        </w:rPr>
        <w:t>Viesta</w:t>
      </w:r>
      <w:proofErr w:type="spellEnd"/>
      <w:r w:rsidR="00CA3231" w:rsidRPr="00D86C11">
        <w:rPr>
          <w:rFonts w:ascii="Tahoma" w:hAnsi="Tahoma" w:cs="Tahoma"/>
          <w:bCs/>
        </w:rPr>
        <w:t xml:space="preserve"> 6, </w:t>
      </w:r>
      <w:r w:rsidR="00B945C2" w:rsidRPr="00D86C11">
        <w:rPr>
          <w:rFonts w:ascii="Tahoma" w:hAnsi="Tahoma" w:cs="Tahoma"/>
          <w:bCs/>
        </w:rPr>
        <w:t xml:space="preserve">050 01 </w:t>
      </w:r>
      <w:r w:rsidR="00CA3231" w:rsidRPr="00D86C11">
        <w:rPr>
          <w:rFonts w:ascii="Tahoma" w:hAnsi="Tahoma" w:cs="Tahoma"/>
          <w:bCs/>
        </w:rPr>
        <w:t>Revúca</w:t>
      </w:r>
      <w:r w:rsidR="00B945C2" w:rsidRPr="00D86C11">
        <w:rPr>
          <w:rFonts w:ascii="Tahoma" w:hAnsi="Tahoma" w:cs="Tahoma"/>
          <w:bCs/>
        </w:rPr>
        <w:t>.</w:t>
      </w:r>
      <w:r w:rsidR="00346FC9" w:rsidRPr="00D86C11">
        <w:rPr>
          <w:rFonts w:ascii="Tahoma" w:hAnsi="Tahoma" w:cs="Tahoma"/>
          <w:bCs/>
        </w:rPr>
        <w:t xml:space="preserve"> </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36"/>
        <w:gridCol w:w="4217"/>
      </w:tblGrid>
      <w:tr w:rsidR="00D970D3" w:rsidRPr="00752FC6" w14:paraId="41F32D06" w14:textId="77777777" w:rsidTr="275BB339">
        <w:tc>
          <w:tcPr>
            <w:tcW w:w="4531" w:type="dxa"/>
          </w:tcPr>
          <w:p w14:paraId="183175FB" w14:textId="0F25993E" w:rsidR="00D970D3" w:rsidRPr="00752FC6" w:rsidRDefault="00224737" w:rsidP="00D970D3">
            <w:pPr>
              <w:pStyle w:val="Odsekzoznamu"/>
              <w:adjustRightInd w:val="0"/>
              <w:spacing w:after="120"/>
              <w:ind w:left="0" w:firstLine="0"/>
              <w:rPr>
                <w:rFonts w:ascii="Tahoma" w:hAnsi="Tahoma" w:cs="Tahoma"/>
                <w:color w:val="000000"/>
              </w:rPr>
            </w:pPr>
            <w:r w:rsidRPr="275BB339">
              <w:rPr>
                <w:rFonts w:ascii="Tahoma" w:hAnsi="Tahoma" w:cs="Tahoma"/>
                <w:color w:val="000000" w:themeColor="text1"/>
              </w:rPr>
              <w:t>Názov projektu:</w:t>
            </w:r>
          </w:p>
        </w:tc>
        <w:tc>
          <w:tcPr>
            <w:tcW w:w="4531" w:type="dxa"/>
          </w:tcPr>
          <w:p w14:paraId="3C87D495" w14:textId="282C297E" w:rsidR="00D970D3" w:rsidRPr="003E71B6" w:rsidRDefault="00330718" w:rsidP="00D970D3">
            <w:pPr>
              <w:pStyle w:val="Odsekzoznamu"/>
              <w:adjustRightInd w:val="0"/>
              <w:spacing w:after="120"/>
              <w:ind w:left="0" w:firstLine="0"/>
              <w:rPr>
                <w:rFonts w:ascii="Tahoma" w:hAnsi="Tahoma" w:cs="Tahoma"/>
                <w:color w:val="000000"/>
                <w:highlight w:val="yellow"/>
              </w:rPr>
            </w:pPr>
            <w:r w:rsidRPr="00D86C11">
              <w:rPr>
                <w:rFonts w:ascii="Tahoma" w:hAnsi="Tahoma" w:cs="Tahoma"/>
                <w:bCs/>
              </w:rPr>
              <w:t>SOŠ Revúca</w:t>
            </w:r>
            <w:r w:rsidR="00627C20" w:rsidRPr="00D86C11">
              <w:rPr>
                <w:rFonts w:ascii="Tahoma" w:hAnsi="Tahoma" w:cs="Tahoma"/>
                <w:bCs/>
              </w:rPr>
              <w:t xml:space="preserve"> - Podpora vzdelávacej infraštruktúry a rozvoja odborného vzdelávania</w:t>
            </w:r>
            <w:r w:rsidR="001619B1" w:rsidRPr="00D86C11">
              <w:rPr>
                <w:rFonts w:ascii="Tahoma" w:hAnsi="Tahoma" w:cs="Tahoma"/>
                <w:bCs/>
              </w:rPr>
              <w:t>]</w:t>
            </w:r>
          </w:p>
        </w:tc>
      </w:tr>
      <w:tr w:rsidR="00224737" w:rsidRPr="00752FC6" w14:paraId="0D6B6117" w14:textId="77777777" w:rsidTr="275BB339">
        <w:tc>
          <w:tcPr>
            <w:tcW w:w="4531" w:type="dxa"/>
          </w:tcPr>
          <w:p w14:paraId="4991D53D" w14:textId="2DE7300B" w:rsidR="00224737" w:rsidRPr="00752FC6" w:rsidRDefault="00224737"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themeColor="text1"/>
              </w:rPr>
              <w:t>Kód projektu ITMS</w:t>
            </w:r>
            <w:r w:rsidR="00B75D04">
              <w:rPr>
                <w:rFonts w:ascii="Tahoma" w:hAnsi="Tahoma" w:cs="Tahoma"/>
                <w:color w:val="000000" w:themeColor="text1"/>
              </w:rPr>
              <w:t xml:space="preserve"> </w:t>
            </w:r>
            <w:r w:rsidRPr="00752FC6">
              <w:rPr>
                <w:rFonts w:ascii="Tahoma" w:hAnsi="Tahoma" w:cs="Tahoma"/>
                <w:color w:val="000000" w:themeColor="text1"/>
              </w:rPr>
              <w:t>20</w:t>
            </w:r>
            <w:r w:rsidR="00B75D04">
              <w:rPr>
                <w:rFonts w:ascii="Tahoma" w:hAnsi="Tahoma" w:cs="Tahoma"/>
                <w:color w:val="000000" w:themeColor="text1"/>
              </w:rPr>
              <w:t>21</w:t>
            </w:r>
            <w:r w:rsidRPr="00752FC6">
              <w:rPr>
                <w:rFonts w:ascii="Tahoma" w:hAnsi="Tahoma" w:cs="Tahoma"/>
                <w:color w:val="000000" w:themeColor="text1"/>
              </w:rPr>
              <w:t>+:</w:t>
            </w:r>
          </w:p>
        </w:tc>
        <w:tc>
          <w:tcPr>
            <w:tcW w:w="4531" w:type="dxa"/>
          </w:tcPr>
          <w:p w14:paraId="7AAE57CE" w14:textId="5860C389" w:rsidR="00224737" w:rsidRPr="00D86C11" w:rsidRDefault="007E6C76" w:rsidP="00D970D3">
            <w:pPr>
              <w:pStyle w:val="Odsekzoznamu"/>
              <w:adjustRightInd w:val="0"/>
              <w:spacing w:after="120"/>
              <w:ind w:left="0" w:firstLine="0"/>
              <w:rPr>
                <w:rFonts w:ascii="Tahoma" w:hAnsi="Tahoma" w:cs="Tahoma"/>
                <w:bCs/>
                <w:highlight w:val="yellow"/>
              </w:rPr>
            </w:pPr>
            <w:r w:rsidRPr="00D86C11">
              <w:rPr>
                <w:rFonts w:ascii="Tahoma" w:eastAsia="Wingdings" w:hAnsi="Tahoma" w:cs="Tahoma"/>
                <w:bCs/>
              </w:rPr>
              <w:t>401801DYF8</w:t>
            </w:r>
          </w:p>
        </w:tc>
      </w:tr>
      <w:tr w:rsidR="00D970D3" w:rsidRPr="00752FC6" w14:paraId="04547D41" w14:textId="77777777" w:rsidTr="275BB339">
        <w:tc>
          <w:tcPr>
            <w:tcW w:w="4531" w:type="dxa"/>
          </w:tcPr>
          <w:p w14:paraId="7097E62D" w14:textId="42C75CED" w:rsidR="00D970D3" w:rsidRPr="00752FC6" w:rsidRDefault="00D970D3"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rPr>
              <w:t>Kód výzvy:</w:t>
            </w:r>
          </w:p>
        </w:tc>
        <w:tc>
          <w:tcPr>
            <w:tcW w:w="4531" w:type="dxa"/>
          </w:tcPr>
          <w:p w14:paraId="0E66443C" w14:textId="3850BBA4" w:rsidR="00D970D3" w:rsidRPr="003E71B6" w:rsidRDefault="003650C0" w:rsidP="00D970D3">
            <w:pPr>
              <w:pStyle w:val="Odsekzoznamu"/>
              <w:adjustRightInd w:val="0"/>
              <w:spacing w:after="120"/>
              <w:ind w:left="0" w:firstLine="0"/>
              <w:rPr>
                <w:rFonts w:ascii="Tahoma" w:hAnsi="Tahoma" w:cs="Tahoma"/>
                <w:highlight w:val="yellow"/>
              </w:rPr>
            </w:pPr>
            <w:r w:rsidRPr="003E71B6">
              <w:rPr>
                <w:rFonts w:ascii="Tahoma" w:hAnsi="Tahoma" w:cs="Tahoma"/>
              </w:rPr>
              <w:t>PSK-MIRRI-001-2023-DV-FST</w:t>
            </w:r>
          </w:p>
        </w:tc>
      </w:tr>
      <w:tr w:rsidR="00D970D3" w:rsidRPr="00752FC6" w14:paraId="75F25153" w14:textId="77777777" w:rsidTr="275BB339">
        <w:tc>
          <w:tcPr>
            <w:tcW w:w="4531" w:type="dxa"/>
          </w:tcPr>
          <w:p w14:paraId="071FD306" w14:textId="65E2782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Číslo zmluvy o poskytnutí NFP:</w:t>
            </w:r>
          </w:p>
        </w:tc>
        <w:tc>
          <w:tcPr>
            <w:tcW w:w="4531" w:type="dxa"/>
          </w:tcPr>
          <w:p w14:paraId="6AEF35DD" w14:textId="36F3F95A" w:rsidR="00D970D3" w:rsidRPr="0016228C" w:rsidRDefault="00EE188C" w:rsidP="00D970D3">
            <w:pPr>
              <w:adjustRightInd w:val="0"/>
              <w:spacing w:after="120"/>
              <w:rPr>
                <w:rFonts w:ascii="Tahoma" w:hAnsi="Tahoma" w:cs="Tahoma"/>
                <w:highlight w:val="yellow"/>
              </w:rPr>
            </w:pPr>
            <w:r w:rsidRPr="007A43E9">
              <w:rPr>
                <w:rFonts w:ascii="Tahoma" w:hAnsi="Tahoma" w:cs="Tahoma"/>
              </w:rPr>
              <w:t>1142/202</w:t>
            </w:r>
            <w:r w:rsidR="0016228C">
              <w:rPr>
                <w:rFonts w:ascii="Tahoma" w:hAnsi="Tahoma" w:cs="Tahoma"/>
              </w:rPr>
              <w:t>4</w:t>
            </w:r>
          </w:p>
        </w:tc>
      </w:tr>
      <w:tr w:rsidR="00137E0A" w:rsidRPr="00752FC6" w14:paraId="57916B50" w14:textId="77777777" w:rsidTr="275BB339">
        <w:tc>
          <w:tcPr>
            <w:tcW w:w="4531" w:type="dxa"/>
          </w:tcPr>
          <w:p w14:paraId="30422B4B" w14:textId="2DAD3EF8" w:rsidR="00137E0A" w:rsidRPr="00752FC6" w:rsidRDefault="00137E0A" w:rsidP="00D970D3">
            <w:pPr>
              <w:pStyle w:val="Odsekzoznamu"/>
              <w:adjustRightInd w:val="0"/>
              <w:spacing w:after="120"/>
              <w:ind w:left="0" w:firstLine="0"/>
              <w:rPr>
                <w:rFonts w:ascii="Tahoma" w:hAnsi="Tahoma" w:cs="Tahoma"/>
                <w:color w:val="000000"/>
              </w:rPr>
            </w:pPr>
            <w:r>
              <w:rPr>
                <w:rFonts w:ascii="Tahoma" w:hAnsi="Tahoma" w:cs="Tahoma"/>
                <w:color w:val="000000"/>
              </w:rPr>
              <w:t>Fond:</w:t>
            </w:r>
          </w:p>
        </w:tc>
        <w:tc>
          <w:tcPr>
            <w:tcW w:w="4531" w:type="dxa"/>
          </w:tcPr>
          <w:p w14:paraId="7583AD04" w14:textId="07BD0029" w:rsidR="00137E0A" w:rsidRPr="003E71B6" w:rsidRDefault="002267DF" w:rsidP="00D970D3">
            <w:pPr>
              <w:adjustRightInd w:val="0"/>
              <w:spacing w:after="120"/>
              <w:rPr>
                <w:rFonts w:ascii="Tahoma" w:hAnsi="Tahoma" w:cs="Tahoma"/>
                <w:i/>
                <w:iCs/>
                <w:color w:val="000000"/>
                <w:highlight w:val="yellow"/>
              </w:rPr>
            </w:pPr>
            <w:r w:rsidRPr="003E71B6">
              <w:rPr>
                <w:rFonts w:ascii="Tahoma" w:hAnsi="Tahoma" w:cs="Tahoma"/>
                <w:color w:val="000000"/>
              </w:rPr>
              <w:t>Fond na spravodlivú transformáciu</w:t>
            </w:r>
          </w:p>
        </w:tc>
      </w:tr>
      <w:tr w:rsidR="00D970D3" w:rsidRPr="00752FC6" w14:paraId="0BBD4924" w14:textId="77777777" w:rsidTr="275BB339">
        <w:tc>
          <w:tcPr>
            <w:tcW w:w="4531" w:type="dxa"/>
          </w:tcPr>
          <w:p w14:paraId="63DBA718" w14:textId="5D406FE6"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Operačný program:</w:t>
            </w:r>
          </w:p>
        </w:tc>
        <w:tc>
          <w:tcPr>
            <w:tcW w:w="4531" w:type="dxa"/>
          </w:tcPr>
          <w:p w14:paraId="7CA61D41" w14:textId="0C3B4498" w:rsidR="00D970D3" w:rsidRPr="003E71B6" w:rsidRDefault="00045828" w:rsidP="00D970D3">
            <w:pPr>
              <w:adjustRightInd w:val="0"/>
              <w:spacing w:after="120"/>
              <w:rPr>
                <w:rFonts w:ascii="Tahoma" w:hAnsi="Tahoma" w:cs="Tahoma"/>
                <w:i/>
                <w:iCs/>
                <w:color w:val="000000"/>
                <w:highlight w:val="yellow"/>
              </w:rPr>
            </w:pPr>
            <w:r w:rsidRPr="003E71B6">
              <w:rPr>
                <w:rFonts w:ascii="Tahoma" w:hAnsi="Tahoma" w:cs="Tahoma"/>
                <w:color w:val="000000"/>
              </w:rPr>
              <w:t>Program Slovensko</w:t>
            </w:r>
          </w:p>
        </w:tc>
      </w:tr>
      <w:tr w:rsidR="00D970D3" w:rsidRPr="00752FC6" w14:paraId="182B2F99" w14:textId="77777777" w:rsidTr="275BB339">
        <w:tc>
          <w:tcPr>
            <w:tcW w:w="4531" w:type="dxa"/>
          </w:tcPr>
          <w:p w14:paraId="55EADD70" w14:textId="066C4DC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Prioritná os:</w:t>
            </w:r>
          </w:p>
        </w:tc>
        <w:tc>
          <w:tcPr>
            <w:tcW w:w="4531" w:type="dxa"/>
          </w:tcPr>
          <w:p w14:paraId="2E3DE948" w14:textId="0AEF0137" w:rsidR="00D970D3" w:rsidRPr="003E71B6" w:rsidRDefault="00C734B6" w:rsidP="00D970D3">
            <w:pPr>
              <w:adjustRightInd w:val="0"/>
              <w:spacing w:after="120"/>
              <w:rPr>
                <w:rFonts w:ascii="Tahoma" w:hAnsi="Tahoma" w:cs="Tahoma"/>
                <w:color w:val="000000"/>
                <w:highlight w:val="yellow"/>
              </w:rPr>
            </w:pPr>
            <w:r w:rsidRPr="00D86C11">
              <w:rPr>
                <w:rFonts w:ascii="Tahoma" w:hAnsi="Tahoma" w:cs="Tahoma"/>
                <w:bCs/>
              </w:rPr>
              <w:t>8P1 Fond na spravodlivú transformáciu</w:t>
            </w:r>
          </w:p>
        </w:tc>
      </w:tr>
      <w:tr w:rsidR="00137E0A" w:rsidRPr="00752FC6" w14:paraId="1990E2C3" w14:textId="77777777" w:rsidTr="275BB339">
        <w:tc>
          <w:tcPr>
            <w:tcW w:w="4531" w:type="dxa"/>
          </w:tcPr>
          <w:p w14:paraId="021772BE" w14:textId="714AF25A" w:rsidR="00137E0A" w:rsidRPr="00752FC6" w:rsidRDefault="00552F19" w:rsidP="00D970D3">
            <w:pPr>
              <w:pStyle w:val="Odsekzoznamu"/>
              <w:adjustRightInd w:val="0"/>
              <w:spacing w:after="120"/>
              <w:ind w:left="0" w:firstLine="0"/>
              <w:rPr>
                <w:rFonts w:ascii="Tahoma" w:hAnsi="Tahoma" w:cs="Tahoma"/>
                <w:color w:val="000000"/>
              </w:rPr>
            </w:pPr>
            <w:r>
              <w:rPr>
                <w:rFonts w:ascii="Tahoma" w:hAnsi="Tahoma" w:cs="Tahoma"/>
                <w:color w:val="000000"/>
              </w:rPr>
              <w:t xml:space="preserve">Špecifický cieľ: </w:t>
            </w:r>
          </w:p>
        </w:tc>
        <w:tc>
          <w:tcPr>
            <w:tcW w:w="4531" w:type="dxa"/>
          </w:tcPr>
          <w:p w14:paraId="5899A662" w14:textId="7C864D93" w:rsidR="00137E0A" w:rsidRPr="00D86C11" w:rsidRDefault="007A1283" w:rsidP="00D970D3">
            <w:pPr>
              <w:adjustRightInd w:val="0"/>
              <w:spacing w:after="120"/>
              <w:rPr>
                <w:rFonts w:ascii="Tahoma" w:hAnsi="Tahoma" w:cs="Tahoma"/>
                <w:highlight w:val="yellow"/>
              </w:rPr>
            </w:pPr>
            <w:r w:rsidRPr="00D86C11">
              <w:rPr>
                <w:rFonts w:ascii="Tahoma" w:hAnsi="Tahoma" w:cs="Tahoma"/>
                <w:bCs/>
              </w:rPr>
              <w:t>JSO8.1. 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 (FST)</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0DAF62ED" w:rsidR="00A04CB1" w:rsidRPr="00752FC6" w:rsidRDefault="00A04CB1" w:rsidP="275BB339">
      <w:pPr>
        <w:spacing w:after="120"/>
        <w:ind w:left="705"/>
        <w:jc w:val="both"/>
        <w:rPr>
          <w:rFonts w:ascii="Tahoma" w:hAnsi="Tahoma" w:cs="Tahoma"/>
        </w:rPr>
      </w:pPr>
      <w:r w:rsidRPr="275BB339">
        <w:rPr>
          <w:rFonts w:ascii="Tahoma" w:hAnsi="Tahoma" w:cs="Tahoma"/>
          <w:b/>
          <w:bCs/>
        </w:rPr>
        <w:lastRenderedPageBreak/>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(a) montáž (zloženie) Tovaru;  (b) inštalovanie Tovaru na mieste dodania a jeho uvedenie do prevádzky; </w:t>
      </w:r>
      <w:r w:rsidR="00224737" w:rsidRPr="00B3552F">
        <w:rPr>
          <w:rFonts w:ascii="Tahoma" w:hAnsi="Tahoma" w:cs="Tahoma"/>
        </w:rPr>
        <w:t xml:space="preserve">(c) </w:t>
      </w:r>
      <w:r w:rsidR="00801D39" w:rsidRPr="00B3552F">
        <w:rPr>
          <w:rFonts w:ascii="Tahoma" w:hAnsi="Tahoma" w:cs="Tahoma"/>
        </w:rPr>
        <w:t>prvé zaškolenie určeného personálu.</w:t>
      </w:r>
    </w:p>
    <w:p w14:paraId="0B24CB49" w14:textId="2C58CDFE" w:rsidR="00A339AE" w:rsidRPr="00752FC6" w:rsidRDefault="00A339AE" w:rsidP="00D970D3">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proofErr w:type="spellStart"/>
      <w:r w:rsidR="005D0858">
        <w:rPr>
          <w:rFonts w:ascii="Tahoma" w:eastAsia="Wingdings" w:hAnsi="Tahoma" w:cs="Tahoma"/>
          <w:bCs/>
          <w:lang w:val="en-GB"/>
        </w:rPr>
        <w:t>Elektrotechnické</w:t>
      </w:r>
      <w:proofErr w:type="spellEnd"/>
      <w:r w:rsidR="005D0858">
        <w:rPr>
          <w:rFonts w:ascii="Tahoma" w:eastAsia="Wingdings" w:hAnsi="Tahoma" w:cs="Tahoma"/>
          <w:bCs/>
          <w:lang w:val="en-GB"/>
        </w:rPr>
        <w:t xml:space="preserve"> </w:t>
      </w:r>
      <w:proofErr w:type="spellStart"/>
      <w:r w:rsidR="005D0858">
        <w:rPr>
          <w:rFonts w:ascii="Tahoma" w:eastAsia="Wingdings" w:hAnsi="Tahoma" w:cs="Tahoma"/>
          <w:bCs/>
          <w:lang w:val="en-GB"/>
        </w:rPr>
        <w:t>laboratórium</w:t>
      </w:r>
      <w:proofErr w:type="spellEnd"/>
      <w:r w:rsidR="00D7547F">
        <w:rPr>
          <w:rFonts w:ascii="Tahoma" w:eastAsia="Wingdings" w:hAnsi="Tahoma" w:cs="Tahoma"/>
          <w:bCs/>
          <w:lang w:val="en-GB"/>
        </w:rPr>
        <w:t xml:space="preserve"> pre SOŠ Revúca</w:t>
      </w:r>
      <w:r w:rsidRPr="4944E588">
        <w:rPr>
          <w:rFonts w:ascii="Tahoma" w:hAnsi="Tahoma" w:cs="Tahoma"/>
        </w:rPr>
        <w:t>“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 1.</w:t>
      </w:r>
    </w:p>
    <w:p w14:paraId="460F3758" w14:textId="5C471DC1" w:rsidR="003037D2" w:rsidRPr="00650E4E"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FF484B" w:rsidRPr="00752FC6">
        <w:rPr>
          <w:rFonts w:ascii="Tahoma" w:hAnsi="Tahoma" w:cs="Tahoma"/>
        </w:rPr>
        <w:t>ú</w:t>
      </w:r>
      <w:r w:rsidRPr="00752FC6">
        <w:rPr>
          <w:rFonts w:ascii="Tahoma" w:hAnsi="Tahoma" w:cs="Tahoma"/>
        </w:rPr>
        <w:t xml:space="preserve">čelom </w:t>
      </w:r>
      <w:r w:rsidR="000E6B67" w:rsidRPr="00752FC6">
        <w:rPr>
          <w:rFonts w:ascii="Tahoma" w:hAnsi="Tahoma" w:cs="Tahoma"/>
        </w:rPr>
        <w:t>kúpy</w:t>
      </w:r>
      <w:r w:rsidRPr="00752FC6">
        <w:rPr>
          <w:rFonts w:ascii="Tahoma" w:hAnsi="Tahoma" w:cs="Tahoma"/>
        </w:rPr>
        <w:t xml:space="preserve"> je </w:t>
      </w:r>
      <w:proofErr w:type="spellStart"/>
      <w:r w:rsidR="00AE4E39">
        <w:rPr>
          <w:rFonts w:ascii="Tahoma" w:hAnsi="Tahoma" w:cs="Tahoma"/>
          <w:bCs/>
          <w:lang w:val="en-GB"/>
        </w:rPr>
        <w:t>o</w:t>
      </w:r>
      <w:r w:rsidR="00DC7B71" w:rsidRPr="00DC7B71">
        <w:rPr>
          <w:rFonts w:ascii="Tahoma" w:hAnsi="Tahoma" w:cs="Tahoma"/>
          <w:bCs/>
          <w:lang w:val="en-GB"/>
        </w:rPr>
        <w:t>bstaranie</w:t>
      </w:r>
      <w:proofErr w:type="spellEnd"/>
      <w:r w:rsidR="00DC7B71" w:rsidRPr="00DC7B71">
        <w:rPr>
          <w:rFonts w:ascii="Tahoma" w:hAnsi="Tahoma" w:cs="Tahoma"/>
          <w:bCs/>
          <w:lang w:val="en-GB"/>
        </w:rPr>
        <w:t xml:space="preserve"> </w:t>
      </w:r>
      <w:proofErr w:type="spellStart"/>
      <w:r w:rsidR="00DC7B71" w:rsidRPr="00DC7B71">
        <w:rPr>
          <w:rFonts w:ascii="Tahoma" w:hAnsi="Tahoma" w:cs="Tahoma"/>
          <w:bCs/>
          <w:lang w:val="en-GB"/>
        </w:rPr>
        <w:t>materiálno</w:t>
      </w:r>
      <w:proofErr w:type="spellEnd"/>
      <w:r w:rsidR="00D206CA">
        <w:rPr>
          <w:rFonts w:ascii="Tahoma" w:hAnsi="Tahoma" w:cs="Tahoma"/>
          <w:bCs/>
          <w:lang w:val="en-GB"/>
        </w:rPr>
        <w:t xml:space="preserve"> </w:t>
      </w:r>
      <w:r w:rsidR="00DC7B71" w:rsidRPr="00DC7B71">
        <w:rPr>
          <w:rFonts w:ascii="Tahoma" w:hAnsi="Tahoma" w:cs="Tahoma"/>
          <w:bCs/>
          <w:lang w:val="en-GB"/>
        </w:rPr>
        <w:t>-</w:t>
      </w:r>
      <w:r w:rsidR="00D206CA">
        <w:rPr>
          <w:rFonts w:ascii="Tahoma" w:hAnsi="Tahoma" w:cs="Tahoma"/>
          <w:bCs/>
          <w:lang w:val="en-GB"/>
        </w:rPr>
        <w:t xml:space="preserve"> </w:t>
      </w:r>
      <w:proofErr w:type="spellStart"/>
      <w:r w:rsidR="00DC7B71" w:rsidRPr="00DC7B71">
        <w:rPr>
          <w:rFonts w:ascii="Tahoma" w:hAnsi="Tahoma" w:cs="Tahoma"/>
          <w:bCs/>
          <w:lang w:val="en-GB"/>
        </w:rPr>
        <w:t>technického</w:t>
      </w:r>
      <w:proofErr w:type="spellEnd"/>
      <w:r w:rsidR="00DC7B71" w:rsidRPr="00DC7B71">
        <w:rPr>
          <w:rFonts w:ascii="Tahoma" w:hAnsi="Tahoma" w:cs="Tahoma"/>
          <w:bCs/>
          <w:lang w:val="en-GB"/>
        </w:rPr>
        <w:t xml:space="preserve"> </w:t>
      </w:r>
      <w:proofErr w:type="spellStart"/>
      <w:r w:rsidR="00DC7B71" w:rsidRPr="00DC7B71">
        <w:rPr>
          <w:rFonts w:ascii="Tahoma" w:hAnsi="Tahoma" w:cs="Tahoma"/>
          <w:bCs/>
          <w:lang w:val="en-GB"/>
        </w:rPr>
        <w:t>vybavenia</w:t>
      </w:r>
      <w:proofErr w:type="spellEnd"/>
      <w:r w:rsidR="00DC7B71" w:rsidRPr="00DC7B71">
        <w:rPr>
          <w:rFonts w:ascii="Tahoma" w:hAnsi="Tahoma" w:cs="Tahoma"/>
          <w:bCs/>
          <w:lang w:val="en-GB"/>
        </w:rPr>
        <w:t xml:space="preserve"> pre </w:t>
      </w:r>
      <w:proofErr w:type="spellStart"/>
      <w:r w:rsidR="00DC7B71" w:rsidRPr="00DC7B71">
        <w:rPr>
          <w:rFonts w:ascii="Tahoma" w:hAnsi="Tahoma" w:cs="Tahoma"/>
          <w:bCs/>
          <w:lang w:val="en-GB"/>
        </w:rPr>
        <w:t>účely</w:t>
      </w:r>
      <w:proofErr w:type="spellEnd"/>
      <w:r w:rsidR="00DC7B71" w:rsidRPr="00DC7B71">
        <w:rPr>
          <w:rFonts w:ascii="Tahoma" w:hAnsi="Tahoma" w:cs="Tahoma"/>
          <w:bCs/>
          <w:lang w:val="en-GB"/>
        </w:rPr>
        <w:t xml:space="preserve"> </w:t>
      </w:r>
      <w:proofErr w:type="spellStart"/>
      <w:r w:rsidR="00DC7B71" w:rsidRPr="00DC7B71">
        <w:rPr>
          <w:rFonts w:ascii="Tahoma" w:hAnsi="Tahoma" w:cs="Tahoma"/>
          <w:bCs/>
          <w:lang w:val="en-GB"/>
        </w:rPr>
        <w:t>vzdelávania</w:t>
      </w:r>
      <w:proofErr w:type="spellEnd"/>
      <w:r w:rsidR="00AE4E39">
        <w:rPr>
          <w:rFonts w:ascii="Tahoma" w:hAnsi="Tahoma" w:cs="Tahoma"/>
          <w:bCs/>
          <w:lang w:val="en-GB"/>
        </w:rPr>
        <w:t xml:space="preserve"> </w:t>
      </w:r>
      <w:proofErr w:type="spellStart"/>
      <w:r w:rsidR="00AE4E39">
        <w:rPr>
          <w:rFonts w:ascii="Tahoma" w:hAnsi="Tahoma" w:cs="Tahoma"/>
          <w:bCs/>
          <w:lang w:val="en-GB"/>
        </w:rPr>
        <w:t>na</w:t>
      </w:r>
      <w:proofErr w:type="spellEnd"/>
      <w:r w:rsidR="00AE4E39">
        <w:rPr>
          <w:rFonts w:ascii="Tahoma" w:hAnsi="Tahoma" w:cs="Tahoma"/>
          <w:bCs/>
          <w:lang w:val="en-GB"/>
        </w:rPr>
        <w:t xml:space="preserve"> SOŠ Revúca</w:t>
      </w:r>
      <w:r w:rsidRPr="00650E4E">
        <w:rPr>
          <w:rFonts w:ascii="Tahoma" w:hAnsi="Tahoma" w:cs="Tahoma"/>
        </w:rPr>
        <w:t>.</w:t>
      </w:r>
    </w:p>
    <w:p w14:paraId="366B0E0E" w14:textId="10B73DF8" w:rsidR="00FF4079" w:rsidRPr="00752FC6" w:rsidRDefault="004F74F7" w:rsidP="275BB339">
      <w:pPr>
        <w:spacing w:after="120"/>
        <w:ind w:left="705"/>
        <w:jc w:val="both"/>
        <w:rPr>
          <w:rFonts w:ascii="Tahoma" w:hAnsi="Tahoma" w:cs="Tahoma"/>
          <w:lang w:val="en-GB"/>
        </w:rPr>
      </w:pPr>
      <w:r w:rsidRPr="275BB339">
        <w:rPr>
          <w:rFonts w:ascii="Tahoma" w:hAnsi="Tahoma" w:cs="Tahoma"/>
          <w:b/>
          <w:bCs/>
        </w:rPr>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 </w:t>
      </w:r>
      <w:r w:rsidR="00552F19" w:rsidRPr="00752FC6">
        <w:rPr>
          <w:rFonts w:ascii="Tahoma" w:hAnsi="Tahoma" w:cs="Tahoma"/>
          <w:bCs/>
          <w:highlight w:val="yellow"/>
          <w:lang w:val="en-GB"/>
        </w:rPr>
        <w:t>[</w:t>
      </w:r>
      <w:r w:rsidR="00552F19" w:rsidRPr="00091037">
        <w:rPr>
          <w:rFonts w:ascii="Wingdings" w:eastAsia="Wingdings" w:hAnsi="Wingdings" w:cs="Wingdings"/>
          <w:bCs/>
          <w:highlight w:val="yellow"/>
          <w:lang w:val="en-GB"/>
        </w:rPr>
        <w:sym w:font="Wingdings" w:char="F09F"/>
      </w:r>
      <w:r w:rsidR="00552F19" w:rsidRPr="00752FC6">
        <w:rPr>
          <w:rFonts w:ascii="Tahoma" w:hAnsi="Tahoma" w:cs="Tahoma"/>
          <w:bCs/>
          <w:highlight w:val="yellow"/>
          <w:lang w:val="en-GB"/>
        </w:rPr>
        <w:t>]</w:t>
      </w:r>
      <w:r w:rsidR="00FF4079" w:rsidRPr="275BB339">
        <w:rPr>
          <w:rFonts w:ascii="Tahoma" w:hAnsi="Tahoma" w:cs="Tahoma"/>
        </w:rPr>
        <w:t xml:space="preserve"> realizované v rámci procesu verejného obstarávania postupom  </w:t>
      </w:r>
      <w:r w:rsidR="00552F19" w:rsidRPr="00752FC6">
        <w:rPr>
          <w:rFonts w:ascii="Tahoma" w:hAnsi="Tahoma" w:cs="Tahoma"/>
          <w:bCs/>
          <w:highlight w:val="yellow"/>
          <w:lang w:val="en-GB"/>
        </w:rPr>
        <w:t>[</w:t>
      </w:r>
      <w:r w:rsidR="00552F19" w:rsidRPr="00A856AD">
        <w:rPr>
          <w:rFonts w:ascii="Wingdings" w:eastAsia="Wingdings" w:hAnsi="Wingdings" w:cs="Wingdings"/>
          <w:bCs/>
          <w:highlight w:val="yellow"/>
          <w:lang w:val="en-GB"/>
        </w:rPr>
        <w:sym w:font="Wingdings" w:char="F09F"/>
      </w:r>
      <w:r w:rsidR="00552F19" w:rsidRPr="00752FC6">
        <w:rPr>
          <w:rFonts w:ascii="Tahoma" w:hAnsi="Tahoma" w:cs="Tahoma"/>
          <w:bCs/>
          <w:highlight w:val="yellow"/>
          <w:lang w:val="en-GB"/>
        </w:rPr>
        <w:t>]</w:t>
      </w:r>
      <w:r w:rsidR="00FF4079" w:rsidRPr="275BB339">
        <w:rPr>
          <w:rFonts w:ascii="Tahoma" w:hAnsi="Tahoma" w:cs="Tahoma"/>
        </w:rPr>
        <w:t xml:space="preserve">, vyhlásené vo </w:t>
      </w:r>
      <w:r w:rsidR="00FF4079" w:rsidRPr="275BB339">
        <w:rPr>
          <w:rFonts w:ascii="Tahoma" w:hAnsi="Tahoma" w:cs="Tahoma"/>
          <w:highlight w:val="yellow"/>
        </w:rPr>
        <w:t xml:space="preserve">Vestníku verejného obstarávania č. </w:t>
      </w:r>
      <w:r w:rsidR="00552F19" w:rsidRPr="00752FC6">
        <w:rPr>
          <w:rFonts w:ascii="Tahoma" w:hAnsi="Tahoma" w:cs="Tahoma"/>
          <w:bCs/>
          <w:highlight w:val="yellow"/>
          <w:lang w:val="en-GB"/>
        </w:rPr>
        <w:t>[</w:t>
      </w:r>
      <w:r w:rsidR="00552F19" w:rsidRPr="00752FC6">
        <w:rPr>
          <w:rFonts w:ascii="Tahoma" w:hAnsi="Tahoma" w:cs="Tahoma"/>
          <w:bCs/>
          <w:highlight w:val="yellow"/>
          <w:lang w:val="en-GB"/>
        </w:rPr>
        <w:sym w:font="Wingdings" w:char="F09F"/>
      </w:r>
      <w:r w:rsidR="00552F19" w:rsidRPr="00752FC6">
        <w:rPr>
          <w:rFonts w:ascii="Tahoma" w:hAnsi="Tahoma" w:cs="Tahoma"/>
          <w:bCs/>
          <w:highlight w:val="yellow"/>
          <w:lang w:val="en-GB"/>
        </w:rPr>
        <w:t>]</w:t>
      </w:r>
      <w:r w:rsidR="00552F19" w:rsidRPr="275BB339" w:rsidDel="00552F19">
        <w:rPr>
          <w:rFonts w:ascii="Tahoma" w:hAnsi="Tahoma" w:cs="Tahoma"/>
          <w:highlight w:val="yellow"/>
          <w:lang w:val="en-GB"/>
        </w:rPr>
        <w:t xml:space="preserve"> </w:t>
      </w:r>
      <w:r w:rsidR="00FF4079" w:rsidRPr="275BB339">
        <w:rPr>
          <w:rFonts w:ascii="Tahoma" w:hAnsi="Tahoma" w:cs="Tahoma"/>
          <w:highlight w:val="yellow"/>
        </w:rPr>
        <w:t xml:space="preserve">dňa </w:t>
      </w:r>
      <w:r w:rsidR="00552F19" w:rsidRPr="00752FC6">
        <w:rPr>
          <w:rFonts w:ascii="Tahoma" w:hAnsi="Tahoma" w:cs="Tahoma"/>
          <w:bCs/>
          <w:highlight w:val="yellow"/>
          <w:lang w:val="en-GB"/>
        </w:rPr>
        <w:t>[</w:t>
      </w:r>
      <w:r w:rsidR="00552F19" w:rsidRPr="00752FC6">
        <w:rPr>
          <w:rFonts w:ascii="Tahoma" w:hAnsi="Tahoma" w:cs="Tahoma"/>
          <w:bCs/>
          <w:highlight w:val="yellow"/>
          <w:lang w:val="en-GB"/>
        </w:rPr>
        <w:sym w:font="Wingdings" w:char="F09F"/>
      </w:r>
      <w:r w:rsidR="00552F19" w:rsidRPr="00752FC6">
        <w:rPr>
          <w:rFonts w:ascii="Tahoma" w:hAnsi="Tahoma" w:cs="Tahoma"/>
          <w:bCs/>
          <w:highlight w:val="yellow"/>
          <w:lang w:val="en-GB"/>
        </w:rPr>
        <w:t>]</w:t>
      </w:r>
      <w:r w:rsidR="00552F19" w:rsidRPr="275BB339" w:rsidDel="00552F19">
        <w:rPr>
          <w:rFonts w:ascii="Tahoma" w:hAnsi="Tahoma" w:cs="Tahoma"/>
          <w:highlight w:val="yellow"/>
          <w:lang w:val="en-GB"/>
        </w:rPr>
        <w:t xml:space="preserve"> </w:t>
      </w:r>
      <w:r w:rsidR="00FF4079" w:rsidRPr="275BB339">
        <w:rPr>
          <w:rFonts w:ascii="Tahoma" w:hAnsi="Tahoma" w:cs="Tahoma"/>
          <w:highlight w:val="yellow"/>
        </w:rPr>
        <w:t xml:space="preserve">pod značkou oznámenia </w:t>
      </w:r>
      <w:r w:rsidR="00552F19" w:rsidRPr="00752FC6">
        <w:rPr>
          <w:rFonts w:ascii="Tahoma" w:hAnsi="Tahoma" w:cs="Tahoma"/>
          <w:bCs/>
          <w:highlight w:val="yellow"/>
          <w:lang w:val="en-GB"/>
        </w:rPr>
        <w:t>[</w:t>
      </w:r>
      <w:r w:rsidR="00552F19" w:rsidRPr="00752FC6">
        <w:rPr>
          <w:rFonts w:ascii="Tahoma" w:hAnsi="Tahoma" w:cs="Tahoma"/>
          <w:bCs/>
          <w:highlight w:val="yellow"/>
          <w:lang w:val="en-GB"/>
        </w:rPr>
        <w:sym w:font="Wingdings" w:char="F09F"/>
      </w:r>
      <w:r w:rsidR="00552F19" w:rsidRPr="00752FC6">
        <w:rPr>
          <w:rFonts w:ascii="Tahoma" w:hAnsi="Tahoma" w:cs="Tahoma"/>
          <w:bCs/>
          <w:highlight w:val="yellow"/>
          <w:lang w:val="en-GB"/>
        </w:rPr>
        <w:t>]</w:t>
      </w:r>
      <w:r w:rsidR="00552F19" w:rsidRPr="275BB339" w:rsidDel="00552F19">
        <w:rPr>
          <w:rFonts w:ascii="Tahoma" w:hAnsi="Tahoma" w:cs="Tahoma"/>
          <w:highlight w:val="yellow"/>
          <w:lang w:val="en-GB"/>
        </w:rPr>
        <w:t xml:space="preserve"> </w:t>
      </w:r>
      <w:r w:rsidR="00FF4079" w:rsidRPr="275BB339">
        <w:rPr>
          <w:rFonts w:ascii="Tahoma" w:hAnsi="Tahoma" w:cs="Tahoma"/>
          <w:highlight w:val="yellow"/>
        </w:rPr>
        <w:t xml:space="preserve"> a v Úradnom Vestníku EÚ pod č. oznámenia </w:t>
      </w:r>
      <w:r w:rsidR="00552F19" w:rsidRPr="00752FC6">
        <w:rPr>
          <w:rFonts w:ascii="Tahoma" w:hAnsi="Tahoma" w:cs="Tahoma"/>
          <w:bCs/>
          <w:highlight w:val="yellow"/>
          <w:lang w:val="en-GB"/>
        </w:rPr>
        <w:t>[</w:t>
      </w:r>
      <w:r w:rsidR="00552F19" w:rsidRPr="00752FC6">
        <w:rPr>
          <w:rFonts w:ascii="Tahoma" w:hAnsi="Tahoma" w:cs="Tahoma"/>
          <w:bCs/>
          <w:highlight w:val="yellow"/>
          <w:lang w:val="en-GB"/>
        </w:rPr>
        <w:sym w:font="Wingdings" w:char="F09F"/>
      </w:r>
      <w:r w:rsidR="00552F19" w:rsidRPr="00752FC6">
        <w:rPr>
          <w:rFonts w:ascii="Tahoma" w:hAnsi="Tahoma" w:cs="Tahoma"/>
          <w:bCs/>
          <w:highlight w:val="yellow"/>
          <w:lang w:val="en-GB"/>
        </w:rPr>
        <w:t>]</w:t>
      </w:r>
      <w:r w:rsidR="00552F19" w:rsidRPr="275BB339" w:rsidDel="00552F19">
        <w:rPr>
          <w:rFonts w:ascii="Tahoma" w:hAnsi="Tahoma" w:cs="Tahoma"/>
          <w:highlight w:val="yellow"/>
          <w:lang w:val="en-GB"/>
        </w:rPr>
        <w:t xml:space="preserve"> </w:t>
      </w:r>
      <w:r w:rsidR="00FF4079" w:rsidRPr="275BB339">
        <w:rPr>
          <w:rFonts w:ascii="Tahoma" w:hAnsi="Tahoma" w:cs="Tahoma"/>
          <w:highlight w:val="yellow"/>
          <w:lang w:val="en-GB"/>
        </w:rPr>
        <w:t>d</w:t>
      </w:r>
      <w:proofErr w:type="spellStart"/>
      <w:r w:rsidR="00FF4079" w:rsidRPr="275BB339">
        <w:rPr>
          <w:rFonts w:ascii="Tahoma" w:hAnsi="Tahoma" w:cs="Tahoma"/>
          <w:highlight w:val="yellow"/>
        </w:rPr>
        <w:t>ňa</w:t>
      </w:r>
      <w:proofErr w:type="spellEnd"/>
      <w:r w:rsidR="00FF4079" w:rsidRPr="275BB339">
        <w:rPr>
          <w:rFonts w:ascii="Tahoma" w:hAnsi="Tahoma" w:cs="Tahoma"/>
          <w:highlight w:val="yellow"/>
        </w:rPr>
        <w:t xml:space="preserve"> </w:t>
      </w:r>
      <w:r w:rsidR="00552F19" w:rsidRPr="00752FC6">
        <w:rPr>
          <w:rFonts w:ascii="Tahoma" w:hAnsi="Tahoma" w:cs="Tahoma"/>
          <w:bCs/>
          <w:highlight w:val="yellow"/>
          <w:lang w:val="en-GB"/>
        </w:rPr>
        <w:t>[</w:t>
      </w:r>
      <w:r w:rsidR="00552F19" w:rsidRPr="00752FC6">
        <w:rPr>
          <w:rFonts w:ascii="Tahoma" w:hAnsi="Tahoma" w:cs="Tahoma"/>
          <w:bCs/>
          <w:highlight w:val="yellow"/>
          <w:lang w:val="en-GB"/>
        </w:rPr>
        <w:sym w:font="Wingdings" w:char="F09F"/>
      </w:r>
      <w:r w:rsidR="00552F19" w:rsidRPr="00752FC6">
        <w:rPr>
          <w:rFonts w:ascii="Tahoma" w:hAnsi="Tahoma" w:cs="Tahoma"/>
          <w:bCs/>
          <w:highlight w:val="yellow"/>
          <w:lang w:val="en-GB"/>
        </w:rPr>
        <w:t>]</w:t>
      </w:r>
      <w:r w:rsidR="00FF4079" w:rsidRPr="275BB339">
        <w:rPr>
          <w:rFonts w:ascii="Tahoma" w:hAnsi="Tahoma" w:cs="Tahoma"/>
          <w:highlight w:val="yellow"/>
          <w:lang w:val="en-GB"/>
        </w:rPr>
        <w:t>.</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w:t>
      </w:r>
      <w:r w:rsidRPr="00752FC6">
        <w:rPr>
          <w:rFonts w:ascii="Tahoma" w:hAnsi="Tahoma" w:cs="Tahoma"/>
        </w:rPr>
        <w:lastRenderedPageBreak/>
        <w:t>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54ACA3EC" w:rsidR="00552F19" w:rsidRPr="00752FC6" w:rsidRDefault="00FF4079" w:rsidP="00552F19">
      <w:pPr>
        <w:widowControl/>
        <w:autoSpaceDE/>
        <w:autoSpaceDN/>
        <w:ind w:left="709" w:hanging="709"/>
        <w:jc w:val="both"/>
        <w:rPr>
          <w:rFonts w:ascii="Tahoma" w:hAnsi="Tahoma" w:cs="Tahoma"/>
          <w:color w:val="000000"/>
        </w:rPr>
      </w:pPr>
      <w:bookmarkStart w:id="3"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E31BDF">
        <w:rPr>
          <w:rFonts w:ascii="Tahoma" w:hAnsi="Tahoma" w:cs="Tahoma"/>
          <w:bCs/>
          <w:highlight w:val="yellow"/>
          <w:lang w:val="en-GB"/>
        </w:rPr>
        <w:t>[</w:t>
      </w:r>
      <w:r w:rsidR="00552F19" w:rsidRPr="00E31BDF">
        <w:rPr>
          <w:rFonts w:ascii="Tahoma" w:hAnsi="Tahoma" w:cs="Tahoma"/>
          <w:bCs/>
          <w:highlight w:val="yellow"/>
          <w:lang w:val="en-GB"/>
        </w:rPr>
        <w:sym w:font="Wingdings" w:char="F09F"/>
      </w:r>
      <w:r w:rsidR="00552F19" w:rsidRPr="00E31BDF">
        <w:rPr>
          <w:rFonts w:ascii="Tahoma" w:hAnsi="Tahoma" w:cs="Tahoma"/>
          <w:bCs/>
          <w:highlight w:val="yellow"/>
          <w:lang w:val="en-GB"/>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 xml:space="preserve">mluvy o poskytnutí NFP uzatvorenej medzi Kupujúcim a poskytovateľom NFP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3"/>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w:t>
      </w:r>
      <w:r w:rsidR="00D970D3" w:rsidRPr="00752FC6">
        <w:rPr>
          <w:rFonts w:ascii="Tahoma" w:hAnsi="Tahoma" w:cs="Tahoma"/>
        </w:rPr>
        <w:lastRenderedPageBreak/>
        <w:t>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0710EF5"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lastRenderedPageBreak/>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1143AFE5"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Plnenie </w:t>
      </w:r>
      <w:r w:rsidR="00DC7335" w:rsidRPr="00752FC6">
        <w:rPr>
          <w:rFonts w:ascii="Tahoma" w:hAnsi="Tahoma" w:cs="Tahoma"/>
          <w:b/>
          <w:bCs/>
        </w:rPr>
        <w:t xml:space="preserve">do </w:t>
      </w:r>
      <w:r w:rsidR="0030755A">
        <w:rPr>
          <w:rFonts w:ascii="Tahoma" w:hAnsi="Tahoma" w:cs="Tahoma"/>
          <w:b/>
          <w:lang w:val="en-GB"/>
        </w:rPr>
        <w:t>120</w:t>
      </w:r>
      <w:r w:rsidR="00DC7335" w:rsidRPr="00D86C11">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pri dodávaní Plnenia zodpovedá za bezpečnosť a ochranu zdravia svojich zamestnancov a subdodávateľov, zamestnancov Kupujúceho a tretích osôb zúčastňujúcich sa na dodaní Plnenia a zaväzuje sa dodržiavať všetky aplikovateľné všeobecne záväzné právne predpisy, vhodné postupy a najlepšiu prax smerujúce </w:t>
      </w:r>
      <w:r w:rsidRPr="00752FC6">
        <w:rPr>
          <w:rFonts w:ascii="Tahoma" w:hAnsi="Tahoma" w:cs="Tahoma"/>
          <w:lang w:eastAsia="en-US"/>
        </w:rPr>
        <w:lastRenderedPageBreak/>
        <w:t>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4" w:name="_Hlk130223297"/>
      <w:r w:rsidR="00F967CC">
        <w:rPr>
          <w:rFonts w:ascii="Tahoma" w:hAnsi="Tahoma" w:cs="Tahoma"/>
          <w:lang w:eastAsia="en-US"/>
        </w:rPr>
        <w:t>najmä odpad bezodkladne z Miesta dodania odstrániť</w:t>
      </w:r>
      <w:bookmarkEnd w:id="4"/>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lastRenderedPageBreak/>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w:t>
      </w:r>
      <w:proofErr w:type="spellStart"/>
      <w:r w:rsidRPr="00752FC6">
        <w:rPr>
          <w:rFonts w:ascii="Tahoma" w:hAnsi="Tahoma" w:cs="Tahoma"/>
          <w:b/>
          <w:bCs/>
        </w:rPr>
        <w:t>PODMIENKY</w:t>
      </w:r>
    </w:p>
    <w:p w14:paraId="632C7A4A" w14:textId="0B8C6DF7" w:rsidR="00046E8C" w:rsidRPr="00752FC6" w:rsidRDefault="00046E8C" w:rsidP="00B3552F">
      <w:pPr>
        <w:pStyle w:val="Odsekzoznamu"/>
        <w:numPr>
          <w:ilvl w:val="1"/>
          <w:numId w:val="39"/>
        </w:numPr>
        <w:rPr>
          <w:rFonts w:ascii="Tahoma" w:hAnsi="Tahoma" w:cs="Tahoma"/>
          <w:b/>
          <w:bCs/>
        </w:rPr>
      </w:pPr>
      <w:r w:rsidRPr="00752FC6">
        <w:rPr>
          <w:rFonts w:ascii="Tahoma" w:hAnsi="Tahoma" w:cs="Tahoma"/>
        </w:rPr>
        <w:t>Predávajúci</w:t>
      </w:r>
      <w:proofErr w:type="spellEnd"/>
      <w:r w:rsidRPr="00752FC6">
        <w:rPr>
          <w:rFonts w:ascii="Tahoma" w:hAnsi="Tahoma" w:cs="Tahoma"/>
        </w:rPr>
        <w:t xml:space="preserve">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B3552F">
      <w:pPr>
        <w:pStyle w:val="Odsekzoznamu"/>
        <w:numPr>
          <w:ilvl w:val="1"/>
          <w:numId w:val="39"/>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
          <w:lang w:val="en-GB"/>
        </w:rPr>
        <w:t xml:space="preserve"> </w:t>
      </w:r>
      <w:proofErr w:type="spellStart"/>
      <w:r w:rsidRPr="00752FC6">
        <w:rPr>
          <w:rFonts w:ascii="Tahoma" w:hAnsi="Tahoma" w:cs="Tahoma"/>
          <w:b/>
          <w:lang w:val="en-GB"/>
        </w:rPr>
        <w:t>Eur</w:t>
      </w:r>
      <w:proofErr w:type="spellEnd"/>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Pr="00752FC6">
        <w:rPr>
          <w:rFonts w:ascii="Tahoma" w:hAnsi="Tahoma" w:cs="Tahoma"/>
          <w:bCs/>
        </w:rPr>
        <w:t>)</w:t>
      </w:r>
    </w:p>
    <w:p w14:paraId="0BAE9301" w14:textId="65E34E21" w:rsidR="00FF5F3C" w:rsidRPr="00752FC6" w:rsidRDefault="00FF5F3C" w:rsidP="00B3552F">
      <w:pPr>
        <w:pStyle w:val="Odsekzoznamu"/>
        <w:numPr>
          <w:ilvl w:val="1"/>
          <w:numId w:val="39"/>
        </w:numPr>
        <w:rPr>
          <w:rFonts w:ascii="Tahoma" w:hAnsi="Tahoma" w:cs="Tahoma"/>
          <w:color w:val="000000"/>
        </w:rPr>
      </w:pPr>
      <w:r w:rsidRPr="00752FC6">
        <w:rPr>
          <w:rFonts w:ascii="Tahoma" w:hAnsi="Tahoma" w:cs="Tahoma"/>
          <w:color w:val="000000"/>
        </w:rPr>
        <w:t xml:space="preserve">Cena podľa bodu </w:t>
      </w:r>
      <w:r w:rsidRPr="00650E4E">
        <w:rPr>
          <w:rFonts w:ascii="Tahoma" w:hAnsi="Tahoma" w:cs="Tahoma"/>
          <w:color w:val="000000"/>
        </w:rPr>
        <w:t>5.2</w:t>
      </w:r>
      <w:r w:rsidRPr="00752FC6">
        <w:rPr>
          <w:rFonts w:ascii="Tahoma" w:hAnsi="Tahoma" w:cs="Tahoma"/>
          <w:color w:val="000000"/>
        </w:rPr>
        <w:t xml:space="preserve">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 xml:space="preserve">v druhu a množstvách uvedených v prílohe č. </w:t>
      </w:r>
      <w:r w:rsidR="0052637D">
        <w:rPr>
          <w:rFonts w:ascii="Tahoma" w:hAnsi="Tahoma" w:cs="Tahoma"/>
          <w:color w:val="000000"/>
        </w:rPr>
        <w:t>1</w:t>
      </w:r>
      <w:r w:rsidRPr="00752FC6">
        <w:rPr>
          <w:rFonts w:ascii="Tahoma" w:hAnsi="Tahoma" w:cs="Tahoma"/>
          <w:color w:val="000000"/>
        </w:rPr>
        <w:t xml:space="preserve">.  </w:t>
      </w:r>
    </w:p>
    <w:p w14:paraId="39250206" w14:textId="138151A1" w:rsidR="00621533" w:rsidRPr="00CA7FF0" w:rsidRDefault="00621533" w:rsidP="00B3552F">
      <w:pPr>
        <w:pStyle w:val="Odsekzoznamu"/>
        <w:numPr>
          <w:ilvl w:val="1"/>
          <w:numId w:val="39"/>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6C62B24F" w:rsidR="00F1187D" w:rsidRPr="00D86C11"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w:t>
      </w:r>
      <w:r w:rsidRPr="00752FC6">
        <w:rPr>
          <w:rFonts w:ascii="Tahoma" w:hAnsi="Tahoma" w:cs="Tahoma"/>
          <w:color w:val="000000"/>
        </w:rPr>
        <w:lastRenderedPageBreak/>
        <w:t xml:space="preserve">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05F82FD1" w:rsidR="0007516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B3552F">
      <w:pPr>
        <w:pStyle w:val="Odsekzoznamu"/>
        <w:numPr>
          <w:ilvl w:val="1"/>
          <w:numId w:val="39"/>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B3552F">
      <w:pPr>
        <w:pStyle w:val="Odsekzoznamu"/>
        <w:numPr>
          <w:ilvl w:val="1"/>
          <w:numId w:val="39"/>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B3552F">
      <w:pPr>
        <w:pStyle w:val="Odsekzoznamu"/>
        <w:numPr>
          <w:ilvl w:val="0"/>
          <w:numId w:val="39"/>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lastRenderedPageBreak/>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795E8793"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w:t>
      </w:r>
      <w:r w:rsidRPr="00752FC6">
        <w:rPr>
          <w:rFonts w:ascii="Tahoma" w:hAnsi="Tahoma" w:cs="Tahoma"/>
          <w:lang w:eastAsia="en-US"/>
        </w:rPr>
        <w:lastRenderedPageBreak/>
        <w:t xml:space="preserve">sa ju zaväzuje Kupujúcemu poskytnúť bez zbytočného odkladu na písomnú výzvu Kupujúceho, a to aj po zániku Zmluvy z akéhokoľvek dôvodu. </w:t>
      </w:r>
    </w:p>
    <w:p w14:paraId="780F22E7" w14:textId="2705F5D3"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a) Riadiaci alebo sprostredkovateľský orgán, b) Certifikačný orgán, c) Platobná Jednotka, d) Prijímateľ (Kupujúci), e)</w:t>
      </w:r>
      <w:r w:rsidRPr="00B3552F">
        <w:rPr>
          <w:rFonts w:ascii="Tahoma" w:hAnsi="Tahoma" w:cs="Tahoma"/>
        </w:rPr>
        <w:t xml:space="preserve"> </w:t>
      </w:r>
      <w:r w:rsidRPr="00B3552F">
        <w:rPr>
          <w:rFonts w:ascii="Tahoma" w:hAnsi="Tahoma" w:cs="Tahoma"/>
          <w:color w:val="000000"/>
        </w:rPr>
        <w:t>kontrolné/</w:t>
      </w:r>
      <w:proofErr w:type="spellStart"/>
      <w:r w:rsidRPr="00B3552F">
        <w:rPr>
          <w:rFonts w:ascii="Tahoma" w:hAnsi="Tahoma" w:cs="Tahoma"/>
          <w:color w:val="000000"/>
        </w:rPr>
        <w:t>auditujúce</w:t>
      </w:r>
      <w:proofErr w:type="spellEnd"/>
      <w:r w:rsidRPr="00B3552F">
        <w:rPr>
          <w:rFonts w:ascii="Tahoma" w:hAnsi="Tahoma" w:cs="Tahoma"/>
          <w:color w:val="000000"/>
        </w:rPr>
        <w:t xml:space="preserve"> orgány SR – sekcia auditu a 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5"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5"/>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sidR="008847F0">
        <w:rPr>
          <w:rFonts w:ascii="Tahoma" w:hAnsi="Tahoma" w:cs="Tahoma"/>
        </w:rPr>
        <w:t>Z</w:t>
      </w:r>
      <w:r w:rsidRPr="00B01119">
        <w:rPr>
          <w:rFonts w:ascii="Tahoma" w:hAnsi="Tahoma" w:cs="Tahoma"/>
        </w:rPr>
        <w:t xml:space="preserve">ákona o vykonávaní medzinárodných </w:t>
      </w:r>
      <w:r w:rsidRPr="00B01119">
        <w:rPr>
          <w:rFonts w:ascii="Tahoma" w:hAnsi="Tahoma" w:cs="Tahoma"/>
        </w:rPr>
        <w:lastRenderedPageBreak/>
        <w:t>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súhlas/nesúhlas, schválenie/odmietnutie 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6" w:name="_Toc248119113"/>
      <w:bookmarkStart w:id="7"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6"/>
      <w:bookmarkEnd w:id="7"/>
    </w:p>
    <w:p w14:paraId="07A9C8AA" w14:textId="11D1AF65" w:rsidR="001D40A1" w:rsidRPr="00752FC6" w:rsidRDefault="001D40A1" w:rsidP="00D970D3">
      <w:pPr>
        <w:ind w:left="709" w:hanging="1"/>
        <w:rPr>
          <w:rFonts w:ascii="Tahoma" w:hAnsi="Tahoma" w:cs="Tahoma"/>
          <w:b/>
          <w:bCs/>
          <w:highlight w:val="yellow"/>
        </w:rPr>
      </w:pPr>
      <w:bookmarkStart w:id="8" w:name="_Toc248119116"/>
      <w:bookmarkStart w:id="9"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5199B399" w14:textId="77777777" w:rsidTr="00DF2B8D">
        <w:trPr>
          <w:trHeight w:val="511"/>
          <w:jc w:val="center"/>
        </w:trPr>
        <w:tc>
          <w:tcPr>
            <w:tcW w:w="1388" w:type="pct"/>
            <w:shd w:val="clear" w:color="auto" w:fill="auto"/>
            <w:tcMar>
              <w:left w:w="0" w:type="dxa"/>
              <w:right w:w="0" w:type="dxa"/>
            </w:tcMar>
            <w:vAlign w:val="center"/>
          </w:tcPr>
          <w:p w14:paraId="63DED5C2" w14:textId="01085DB6" w:rsidR="00E079FF" w:rsidRPr="00D86C11" w:rsidRDefault="00EA6A35" w:rsidP="00D86C11">
            <w:pPr>
              <w:pStyle w:val="TABLE"/>
              <w:rPr>
                <w:rFonts w:ascii="Tahoma" w:hAnsi="Tahoma" w:cs="Tahoma"/>
                <w:bCs/>
                <w:sz w:val="18"/>
                <w:szCs w:val="18"/>
              </w:rPr>
            </w:pPr>
            <w:r w:rsidRPr="00D86C11">
              <w:rPr>
                <w:rFonts w:ascii="Tahoma" w:hAnsi="Tahoma" w:cs="Tahoma"/>
                <w:bCs/>
                <w:sz w:val="18"/>
                <w:szCs w:val="18"/>
              </w:rPr>
              <w:t>Ing. Beáta Brozmanová</w:t>
            </w:r>
          </w:p>
          <w:p w14:paraId="117710AE" w14:textId="2146F495" w:rsidR="001D40A1" w:rsidRPr="00D86C11" w:rsidRDefault="001D40A1" w:rsidP="0097742C">
            <w:pPr>
              <w:pStyle w:val="TABLE"/>
              <w:rPr>
                <w:rFonts w:ascii="Tahoma" w:hAnsi="Tahoma" w:cs="Tahoma"/>
                <w:bCs/>
                <w:sz w:val="18"/>
                <w:szCs w:val="18"/>
              </w:rPr>
            </w:pPr>
          </w:p>
        </w:tc>
        <w:tc>
          <w:tcPr>
            <w:tcW w:w="1092" w:type="pct"/>
            <w:shd w:val="clear" w:color="auto" w:fill="auto"/>
          </w:tcPr>
          <w:p w14:paraId="578485F9" w14:textId="70D2FB60" w:rsidR="00E079FF" w:rsidRPr="00D86C11" w:rsidRDefault="00166B7E" w:rsidP="00D86C11">
            <w:pPr>
              <w:pStyle w:val="TABLE"/>
              <w:rPr>
                <w:rFonts w:ascii="Tahoma" w:hAnsi="Tahoma" w:cs="Tahoma"/>
                <w:bCs/>
                <w:sz w:val="18"/>
                <w:szCs w:val="18"/>
              </w:rPr>
            </w:pPr>
            <w:r>
              <w:rPr>
                <w:rFonts w:ascii="Tahoma" w:hAnsi="Tahoma" w:cs="Tahoma"/>
                <w:bCs/>
                <w:sz w:val="18"/>
                <w:szCs w:val="18"/>
              </w:rPr>
              <w:t xml:space="preserve">+421 </w:t>
            </w:r>
            <w:r w:rsidR="00EA1D6C" w:rsidRPr="00D86C11">
              <w:rPr>
                <w:rFonts w:ascii="Tahoma" w:hAnsi="Tahoma" w:cs="Tahoma"/>
                <w:bCs/>
                <w:sz w:val="18"/>
                <w:szCs w:val="18"/>
              </w:rPr>
              <w:t>949 007 591</w:t>
            </w:r>
          </w:p>
          <w:p w14:paraId="1FC7B0C4" w14:textId="393425CF" w:rsidR="001D40A1" w:rsidRPr="00D86C11" w:rsidRDefault="001D40A1" w:rsidP="0097742C">
            <w:pPr>
              <w:pStyle w:val="TABLE"/>
              <w:rPr>
                <w:rFonts w:ascii="Tahoma" w:hAnsi="Tahoma" w:cs="Tahoma"/>
                <w:bCs/>
                <w:sz w:val="18"/>
                <w:szCs w:val="18"/>
              </w:rPr>
            </w:pPr>
          </w:p>
        </w:tc>
        <w:tc>
          <w:tcPr>
            <w:tcW w:w="1685" w:type="pct"/>
            <w:shd w:val="clear" w:color="auto" w:fill="auto"/>
          </w:tcPr>
          <w:p w14:paraId="087744A7" w14:textId="7A76DB87" w:rsidR="00E079FF" w:rsidRPr="00D86C11" w:rsidRDefault="00EA1D6C" w:rsidP="00D86C11">
            <w:pPr>
              <w:pStyle w:val="TABLE"/>
              <w:rPr>
                <w:rFonts w:ascii="Tahoma" w:hAnsi="Tahoma" w:cs="Tahoma"/>
                <w:bCs/>
                <w:sz w:val="18"/>
                <w:szCs w:val="18"/>
              </w:rPr>
            </w:pPr>
            <w:r w:rsidRPr="00D86C11">
              <w:rPr>
                <w:rFonts w:ascii="Tahoma" w:hAnsi="Tahoma" w:cs="Tahoma"/>
                <w:bCs/>
                <w:sz w:val="18"/>
                <w:szCs w:val="18"/>
              </w:rPr>
              <w:t>beata.brozmanova</w:t>
            </w:r>
            <w:r w:rsidR="003E6978">
              <w:rPr>
                <w:rFonts w:ascii="Tahoma" w:hAnsi="Tahoma" w:cs="Tahoma"/>
                <w:bCs/>
                <w:sz w:val="18"/>
                <w:szCs w:val="18"/>
              </w:rPr>
              <w:t>@b</w:t>
            </w:r>
            <w:r w:rsidRPr="00D86C11">
              <w:rPr>
                <w:rFonts w:ascii="Tahoma" w:hAnsi="Tahoma" w:cs="Tahoma"/>
                <w:bCs/>
                <w:sz w:val="18"/>
                <w:szCs w:val="18"/>
              </w:rPr>
              <w:t>bsk.sk</w:t>
            </w:r>
          </w:p>
          <w:p w14:paraId="4AD5029B" w14:textId="1B52A082" w:rsidR="001D40A1" w:rsidRPr="00D86C11" w:rsidRDefault="001D40A1" w:rsidP="0097742C">
            <w:pPr>
              <w:pStyle w:val="TABLE"/>
              <w:rPr>
                <w:rFonts w:ascii="Tahoma" w:hAnsi="Tahoma" w:cs="Tahoma"/>
                <w:bCs/>
                <w:sz w:val="18"/>
                <w:szCs w:val="18"/>
              </w:rPr>
            </w:pPr>
          </w:p>
        </w:tc>
        <w:tc>
          <w:tcPr>
            <w:tcW w:w="835" w:type="pct"/>
            <w:tcMar>
              <w:left w:w="0" w:type="dxa"/>
              <w:right w:w="0" w:type="dxa"/>
            </w:tcMar>
            <w:vAlign w:val="center"/>
          </w:tcPr>
          <w:p w14:paraId="68D1BF03" w14:textId="5B8E34C8" w:rsidR="001D40A1" w:rsidRPr="008F6F9B" w:rsidRDefault="001D40A1" w:rsidP="00D970D3">
            <w:pPr>
              <w:pStyle w:val="TABLE"/>
              <w:rPr>
                <w:rFonts w:ascii="Tahoma" w:hAnsi="Tahoma" w:cs="Tahoma"/>
                <w:sz w:val="18"/>
                <w:szCs w:val="18"/>
              </w:rPr>
            </w:pPr>
            <w:r w:rsidRPr="008F6F9B">
              <w:rPr>
                <w:rFonts w:ascii="Tahoma" w:hAnsi="Tahoma" w:cs="Tahoma"/>
                <w:sz w:val="18"/>
                <w:szCs w:val="18"/>
              </w:rPr>
              <w:t>Zmluvné záležitosti</w:t>
            </w:r>
            <w:r w:rsidR="005F7225">
              <w:rPr>
                <w:rFonts w:ascii="Tahoma" w:hAnsi="Tahoma" w:cs="Tahoma"/>
                <w:sz w:val="18"/>
                <w:szCs w:val="18"/>
              </w:rPr>
              <w:t xml:space="preserve"> (projektový manažér)</w:t>
            </w:r>
            <w:r w:rsidRPr="008F6F9B">
              <w:rPr>
                <w:rFonts w:ascii="Tahoma" w:hAnsi="Tahoma" w:cs="Tahoma"/>
                <w:sz w:val="18"/>
                <w:szCs w:val="18"/>
              </w:rPr>
              <w:t xml:space="preserve"> </w:t>
            </w:r>
          </w:p>
        </w:tc>
      </w:tr>
      <w:tr w:rsidR="008B7508" w:rsidRPr="008F6F9B" w14:paraId="5E8CBAC3" w14:textId="77777777" w:rsidTr="00DF2B8D">
        <w:trPr>
          <w:trHeight w:val="511"/>
          <w:jc w:val="center"/>
        </w:trPr>
        <w:tc>
          <w:tcPr>
            <w:tcW w:w="1388" w:type="pct"/>
            <w:shd w:val="clear" w:color="auto" w:fill="auto"/>
            <w:tcMar>
              <w:left w:w="0" w:type="dxa"/>
              <w:right w:w="0" w:type="dxa"/>
            </w:tcMar>
            <w:vAlign w:val="center"/>
          </w:tcPr>
          <w:p w14:paraId="3377D4D6" w14:textId="5A074112" w:rsidR="008B7508" w:rsidRPr="00D86C11" w:rsidRDefault="00EC24DB" w:rsidP="00D970D3">
            <w:pPr>
              <w:pStyle w:val="TABLE"/>
              <w:rPr>
                <w:rFonts w:ascii="Tahoma" w:hAnsi="Tahoma" w:cs="Tahoma"/>
                <w:bCs/>
                <w:sz w:val="18"/>
                <w:szCs w:val="18"/>
              </w:rPr>
            </w:pPr>
            <w:r w:rsidRPr="00D86C11">
              <w:rPr>
                <w:rFonts w:ascii="Tahoma" w:hAnsi="Tahoma" w:cs="Tahoma"/>
                <w:bCs/>
                <w:sz w:val="18"/>
                <w:szCs w:val="18"/>
              </w:rPr>
              <w:t xml:space="preserve">Ing. Dáša </w:t>
            </w:r>
            <w:proofErr w:type="spellStart"/>
            <w:r w:rsidRPr="00D86C11">
              <w:rPr>
                <w:rFonts w:ascii="Tahoma" w:hAnsi="Tahoma" w:cs="Tahoma"/>
                <w:bCs/>
                <w:sz w:val="18"/>
                <w:szCs w:val="18"/>
              </w:rPr>
              <w:t>Korimová</w:t>
            </w:r>
            <w:proofErr w:type="spellEnd"/>
            <w:r w:rsidRPr="00D86C11" w:rsidDel="00EC24DB">
              <w:rPr>
                <w:rFonts w:ascii="Tahoma" w:hAnsi="Tahoma" w:cs="Tahoma"/>
                <w:bCs/>
                <w:sz w:val="18"/>
                <w:szCs w:val="18"/>
              </w:rPr>
              <w:t xml:space="preserve"> </w:t>
            </w:r>
          </w:p>
        </w:tc>
        <w:tc>
          <w:tcPr>
            <w:tcW w:w="1092" w:type="pct"/>
            <w:shd w:val="clear" w:color="auto" w:fill="auto"/>
          </w:tcPr>
          <w:p w14:paraId="172CDB5A" w14:textId="22336631" w:rsidR="008B7508" w:rsidRPr="00D86C11" w:rsidRDefault="0097742C" w:rsidP="00D970D3">
            <w:pPr>
              <w:pStyle w:val="TABLE"/>
              <w:rPr>
                <w:rFonts w:ascii="Tahoma" w:hAnsi="Tahoma" w:cs="Tahoma"/>
                <w:bCs/>
                <w:sz w:val="18"/>
                <w:szCs w:val="18"/>
              </w:rPr>
            </w:pPr>
            <w:r w:rsidRPr="00D86C11">
              <w:rPr>
                <w:rFonts w:ascii="Tahoma" w:hAnsi="Tahoma" w:cs="Tahoma"/>
                <w:bCs/>
                <w:sz w:val="18"/>
                <w:szCs w:val="18"/>
              </w:rPr>
              <w:t>+421 948 393 935</w:t>
            </w:r>
            <w:r w:rsidRPr="00D86C11" w:rsidDel="0097742C">
              <w:rPr>
                <w:rFonts w:ascii="Tahoma" w:hAnsi="Tahoma" w:cs="Tahoma"/>
                <w:bCs/>
                <w:sz w:val="18"/>
                <w:szCs w:val="18"/>
              </w:rPr>
              <w:t xml:space="preserve"> </w:t>
            </w:r>
          </w:p>
        </w:tc>
        <w:tc>
          <w:tcPr>
            <w:tcW w:w="1685" w:type="pct"/>
            <w:shd w:val="clear" w:color="auto" w:fill="auto"/>
          </w:tcPr>
          <w:p w14:paraId="2EE7DBB8" w14:textId="77C15325" w:rsidR="008B7508" w:rsidRPr="00D86C11" w:rsidRDefault="0097742C" w:rsidP="00D970D3">
            <w:pPr>
              <w:pStyle w:val="TABLE"/>
              <w:rPr>
                <w:rFonts w:ascii="Tahoma" w:hAnsi="Tahoma" w:cs="Tahoma"/>
                <w:bCs/>
                <w:sz w:val="18"/>
                <w:szCs w:val="18"/>
              </w:rPr>
            </w:pPr>
            <w:r w:rsidRPr="00D86C11">
              <w:rPr>
                <w:rFonts w:ascii="Tahoma" w:hAnsi="Tahoma" w:cs="Tahoma"/>
                <w:bCs/>
                <w:sz w:val="18"/>
                <w:szCs w:val="18"/>
              </w:rPr>
              <w:t>riaditel@sosrevuca.edupage.org</w:t>
            </w:r>
            <w:r w:rsidRPr="00D86C11" w:rsidDel="0097742C">
              <w:rPr>
                <w:rFonts w:ascii="Tahoma" w:hAnsi="Tahoma" w:cs="Tahoma"/>
                <w:bCs/>
                <w:sz w:val="18"/>
                <w:szCs w:val="18"/>
              </w:rPr>
              <w:t xml:space="preserve"> </w:t>
            </w:r>
          </w:p>
        </w:tc>
        <w:tc>
          <w:tcPr>
            <w:tcW w:w="835" w:type="pct"/>
            <w:tcMar>
              <w:left w:w="0" w:type="dxa"/>
              <w:right w:w="0" w:type="dxa"/>
            </w:tcMar>
            <w:vAlign w:val="center"/>
          </w:tcPr>
          <w:p w14:paraId="0FE4FB63" w14:textId="60521C1F" w:rsidR="008B7508" w:rsidRPr="008F6F9B" w:rsidRDefault="00C41F57" w:rsidP="00D970D3">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 xml:space="preserve">vzatie </w:t>
            </w:r>
            <w:r w:rsidR="008B7508" w:rsidRPr="008F6F9B">
              <w:rPr>
                <w:rFonts w:ascii="Tahoma" w:hAnsi="Tahoma" w:cs="Tahoma"/>
                <w:sz w:val="18"/>
                <w:szCs w:val="18"/>
              </w:rPr>
              <w:t>Plnenia/podpis dodacieho listu</w:t>
            </w:r>
          </w:p>
        </w:tc>
      </w:tr>
      <w:tr w:rsidR="001D40A1" w:rsidRPr="008F6F9B" w14:paraId="232D6AC2" w14:textId="77777777" w:rsidTr="00DF2B8D">
        <w:trPr>
          <w:trHeight w:val="70"/>
          <w:jc w:val="center"/>
        </w:trPr>
        <w:tc>
          <w:tcPr>
            <w:tcW w:w="1388" w:type="pct"/>
            <w:shd w:val="clear" w:color="auto" w:fill="auto"/>
            <w:tcMar>
              <w:left w:w="0" w:type="dxa"/>
              <w:right w:w="0" w:type="dxa"/>
            </w:tcMar>
            <w:vAlign w:val="center"/>
          </w:tcPr>
          <w:p w14:paraId="108BE8CD" w14:textId="4A6FFEC3" w:rsidR="001D40A1" w:rsidRPr="0097742C" w:rsidRDefault="001D40A1" w:rsidP="00D970D3">
            <w:pPr>
              <w:pStyle w:val="TABLE"/>
              <w:rPr>
                <w:rFonts w:ascii="Tahoma" w:hAnsi="Tahoma" w:cs="Tahoma"/>
                <w:bCs/>
                <w:sz w:val="18"/>
                <w:szCs w:val="18"/>
              </w:rPr>
            </w:pPr>
          </w:p>
        </w:tc>
        <w:tc>
          <w:tcPr>
            <w:tcW w:w="1092" w:type="pct"/>
            <w:shd w:val="clear" w:color="auto" w:fill="auto"/>
          </w:tcPr>
          <w:p w14:paraId="626EA962" w14:textId="54ECA511" w:rsidR="001D40A1" w:rsidRPr="0097742C" w:rsidRDefault="00166B7E" w:rsidP="00D970D3">
            <w:pPr>
              <w:pStyle w:val="TABLE"/>
              <w:rPr>
                <w:rFonts w:ascii="Tahoma" w:hAnsi="Tahoma" w:cs="Tahoma"/>
                <w:bCs/>
                <w:sz w:val="18"/>
                <w:szCs w:val="18"/>
              </w:rPr>
            </w:pPr>
            <w:r>
              <w:rPr>
                <w:rFonts w:ascii="Tahoma" w:hAnsi="Tahoma" w:cs="Tahoma"/>
                <w:bCs/>
                <w:sz w:val="18"/>
                <w:szCs w:val="18"/>
              </w:rPr>
              <w:t xml:space="preserve">+421 </w:t>
            </w:r>
            <w:r w:rsidR="00EA1D6C" w:rsidRPr="0097742C">
              <w:rPr>
                <w:rFonts w:ascii="Tahoma" w:hAnsi="Tahoma" w:cs="Tahoma"/>
                <w:bCs/>
                <w:sz w:val="18"/>
                <w:szCs w:val="18"/>
              </w:rPr>
              <w:t>949 007 591</w:t>
            </w:r>
          </w:p>
        </w:tc>
        <w:tc>
          <w:tcPr>
            <w:tcW w:w="1685" w:type="pct"/>
            <w:shd w:val="clear" w:color="auto" w:fill="auto"/>
          </w:tcPr>
          <w:p w14:paraId="4A64F52F" w14:textId="6063E00B" w:rsidR="001D40A1" w:rsidRPr="0097742C" w:rsidRDefault="005A4CA8" w:rsidP="00D970D3">
            <w:pPr>
              <w:pStyle w:val="TABLE"/>
              <w:rPr>
                <w:rFonts w:ascii="Tahoma" w:hAnsi="Tahoma" w:cs="Tahoma"/>
                <w:bCs/>
                <w:sz w:val="18"/>
                <w:szCs w:val="18"/>
              </w:rPr>
            </w:pPr>
            <w:r w:rsidRPr="00D86C11">
              <w:rPr>
                <w:rFonts w:ascii="Tahoma" w:hAnsi="Tahoma" w:cs="Tahoma"/>
                <w:bCs/>
                <w:sz w:val="18"/>
                <w:szCs w:val="18"/>
              </w:rPr>
              <w:t>faktury@bbsk.sk</w:t>
            </w:r>
          </w:p>
        </w:tc>
        <w:tc>
          <w:tcPr>
            <w:tcW w:w="835" w:type="pct"/>
            <w:tcMar>
              <w:left w:w="0" w:type="dxa"/>
              <w:right w:w="0" w:type="dxa"/>
            </w:tcMar>
            <w:vAlign w:val="center"/>
          </w:tcPr>
          <w:p w14:paraId="1E1EEB16" w14:textId="0E0AC057" w:rsidR="001D40A1" w:rsidRPr="008F6F9B" w:rsidRDefault="001D40A1" w:rsidP="00D970D3">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0" w:name="_Toc248119115"/>
      <w:bookmarkStart w:id="11" w:name="_Toc248145700"/>
      <w:bookmarkEnd w:id="8"/>
      <w:bookmarkEnd w:id="9"/>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0"/>
      <w:bookmarkEnd w:id="11"/>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ak sa subdodávateľské plnenie zabezpečuje v súlade s podmienkami Zmluvy</w:t>
      </w:r>
      <w:r w:rsidRPr="275BB339">
        <w:rPr>
          <w:rFonts w:ascii="Tahoma" w:hAnsi="Tahoma" w:cs="Tahoma"/>
          <w:lang w:eastAsia="en-US"/>
        </w:rPr>
        <w:t xml:space="preserve">. Všetky časti </w:t>
      </w:r>
      <w:r w:rsidRPr="275BB339">
        <w:rPr>
          <w:rFonts w:ascii="Tahoma" w:hAnsi="Tahoma" w:cs="Tahoma"/>
          <w:lang w:eastAsia="en-US"/>
        </w:rPr>
        <w:lastRenderedPageBreak/>
        <w:t>Plnenia, ktoré budú poskytované formou subdodávok, budú na výlučné náklady Predávajúceho a na jeho nebezpečenstvo. Predávajúci zodpovedá za riadne, včasné a 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primeranou úpravou sa myslí aj odzrkadlenie podmienok tejto Zmluvy do zmluvy so subdodávateľom v primeranom rozsahu tak, aby nebola ani čiastočne ohrozená </w:t>
      </w:r>
      <w:proofErr w:type="spellStart"/>
      <w:r w:rsidRPr="00752FC6">
        <w:rPr>
          <w:rFonts w:ascii="Tahoma" w:hAnsi="Tahoma" w:cs="Tahoma"/>
          <w:lang w:eastAsia="en-US"/>
        </w:rPr>
        <w:t>riadnosť</w:t>
      </w:r>
      <w:proofErr w:type="spellEnd"/>
      <w:r w:rsidRPr="00752FC6">
        <w:rPr>
          <w:rFonts w:ascii="Tahoma" w:hAnsi="Tahoma" w:cs="Tahoma"/>
          <w:lang w:eastAsia="en-US"/>
        </w:rPr>
        <w:t xml:space="preserve">,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5C39456B"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w:t>
      </w:r>
      <w:r w:rsidR="00E22314">
        <w:rPr>
          <w:rFonts w:ascii="Tahoma" w:hAnsi="Tahoma" w:cs="Tahoma"/>
          <w:lang w:eastAsia="en-US"/>
        </w:rPr>
        <w:t>2</w:t>
      </w:r>
      <w:r>
        <w:rPr>
          <w:rFonts w:ascii="Tahoma" w:hAnsi="Tahoma" w:cs="Tahoma"/>
          <w:lang w:eastAsia="en-US"/>
        </w:rPr>
        <w:t xml:space="preserve">. </w:t>
      </w:r>
    </w:p>
    <w:p w14:paraId="3B77059D" w14:textId="1C28F643"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w:t>
      </w:r>
      <w:r w:rsidR="00F44C7D">
        <w:rPr>
          <w:rFonts w:ascii="Tahoma" w:hAnsi="Tahoma" w:cs="Tahoma"/>
          <w:lang w:eastAsia="en-US"/>
        </w:rPr>
        <w:t>2</w:t>
      </w:r>
      <w:r w:rsidR="007228F2">
        <w:rPr>
          <w:rFonts w:ascii="Tahoma" w:hAnsi="Tahoma" w:cs="Tahoma"/>
          <w:lang w:eastAsia="en-US"/>
        </w:rPr>
        <w:t xml:space="preserve">,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77777777"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Pr="00D86C11">
        <w:rPr>
          <w:rFonts w:ascii="Tahoma" w:hAnsi="Tahoma" w:cs="Tahoma"/>
          <w:b/>
          <w:bCs/>
          <w:lang w:eastAsia="en-US"/>
        </w:rPr>
        <w:t>24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 xml:space="preserve">Záruka sa vzťahuje aj na všetky vady spôsobené vadou materiálu, prípadne </w:t>
      </w:r>
      <w:proofErr w:type="spellStart"/>
      <w:r w:rsidR="00EB6AA0" w:rsidRPr="00752FC6">
        <w:rPr>
          <w:rFonts w:ascii="Tahoma" w:hAnsi="Tahoma" w:cs="Tahoma"/>
          <w:lang w:eastAsia="en-US"/>
        </w:rPr>
        <w:t>vadnou</w:t>
      </w:r>
      <w:proofErr w:type="spellEnd"/>
      <w:r w:rsidR="00EB6AA0" w:rsidRPr="00752FC6">
        <w:rPr>
          <w:rFonts w:ascii="Tahoma" w:hAnsi="Tahoma" w:cs="Tahoma"/>
          <w:lang w:eastAsia="en-US"/>
        </w:rPr>
        <w:t xml:space="preserve">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Predávajúci môže záručnú dobu 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lastRenderedPageBreak/>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u Predávajúceho bez zbytočného odkladu po ich zistení. V reklamácii uvedie Kupujúci  </w:t>
      </w:r>
      <w:r w:rsidRPr="275BB339">
        <w:rPr>
          <w:rFonts w:ascii="Tahoma" w:hAnsi="Tahoma" w:cs="Tahoma"/>
          <w:lang w:eastAsia="en-US"/>
        </w:rPr>
        <w:lastRenderedPageBreak/>
        <w:t>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hodnotou </w:t>
      </w:r>
      <w:proofErr w:type="spellStart"/>
      <w:r w:rsidR="00036F49" w:rsidRPr="00AD403E">
        <w:rPr>
          <w:rFonts w:ascii="Tahoma" w:hAnsi="Tahoma" w:cs="Tahoma"/>
          <w:lang w:eastAsia="en-US"/>
        </w:rPr>
        <w:t>vadného</w:t>
      </w:r>
      <w:proofErr w:type="spellEnd"/>
      <w:r w:rsidR="00036F49" w:rsidRPr="00AD403E">
        <w:rPr>
          <w:rFonts w:ascii="Tahoma" w:hAnsi="Tahoma" w:cs="Tahoma"/>
          <w:lang w:eastAsia="en-US"/>
        </w:rPr>
        <w:t xml:space="preserve">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 xml:space="preserve">lnenie stalo </w:t>
      </w:r>
      <w:proofErr w:type="spellStart"/>
      <w:r w:rsidR="00036F49" w:rsidRPr="00AD403E">
        <w:rPr>
          <w:rFonts w:ascii="Tahoma" w:hAnsi="Tahoma" w:cs="Tahoma"/>
          <w:lang w:eastAsia="en-US"/>
        </w:rPr>
        <w:t>bezvadným</w:t>
      </w:r>
      <w:proofErr w:type="spellEnd"/>
      <w:r w:rsidR="00036F49" w:rsidRPr="00AD403E">
        <w:rPr>
          <w:rFonts w:ascii="Tahoma" w:hAnsi="Tahoma" w:cs="Tahoma"/>
          <w:lang w:eastAsia="en-US"/>
        </w:rPr>
        <w:t xml:space="preserve">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lastRenderedPageBreak/>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lastRenderedPageBreak/>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2" w:name="_Toc248119118"/>
      <w:bookmarkStart w:id="13"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2"/>
      <w:bookmarkEnd w:id="13"/>
      <w:r w:rsidRPr="00752FC6">
        <w:rPr>
          <w:rFonts w:ascii="Tahoma" w:hAnsi="Tahoma" w:cs="Tahoma"/>
        </w:rPr>
        <w:t xml:space="preserve"> </w:t>
      </w:r>
      <w:bookmarkStart w:id="14" w:name="_Toc248119121"/>
      <w:bookmarkStart w:id="15"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4"/>
      <w:bookmarkEnd w:id="15"/>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2E8D0228"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lastRenderedPageBreak/>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502D6D41"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6"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16"/>
      <w:r w:rsidR="004F3557">
        <w:rPr>
          <w:rFonts w:ascii="Tahoma" w:hAnsi="Tahoma" w:cs="Tahoma"/>
          <w:sz w:val="22"/>
          <w:szCs w:val="22"/>
        </w:rPr>
        <w:t xml:space="preserve"> a cenová ponuka</w:t>
      </w:r>
      <w:r w:rsidRPr="00752FC6">
        <w:rPr>
          <w:rFonts w:ascii="Tahoma" w:hAnsi="Tahoma" w:cs="Tahoma"/>
          <w:sz w:val="22"/>
          <w:szCs w:val="22"/>
        </w:rPr>
        <w:t xml:space="preserve"> </w:t>
      </w:r>
      <w:r w:rsidRPr="00752FC6">
        <w:rPr>
          <w:rFonts w:ascii="Tahoma" w:hAnsi="Tahoma" w:cs="Tahoma"/>
          <w:bCs/>
          <w:i/>
          <w:iCs/>
          <w:sz w:val="22"/>
          <w:szCs w:val="22"/>
        </w:rPr>
        <w:t>[predloží vo svojej ponuke vyplnenú časť za uchádzača]</w:t>
      </w:r>
    </w:p>
    <w:p w14:paraId="5E773AFC" w14:textId="78F19DB3" w:rsidR="008B42E8" w:rsidRDefault="008B42E8" w:rsidP="00D86C11">
      <w:pPr>
        <w:pStyle w:val="Bezriadkovania"/>
        <w:ind w:left="2127" w:hanging="1418"/>
        <w:jc w:val="both"/>
        <w:rPr>
          <w:rFonts w:ascii="Tahoma" w:hAnsi="Tahoma" w:cs="Tahoma"/>
          <w:bCs/>
          <w:i/>
          <w:iCs/>
          <w:sz w:val="22"/>
          <w:szCs w:val="22"/>
        </w:rPr>
      </w:pPr>
      <w:r w:rsidRPr="00752FC6">
        <w:rPr>
          <w:rFonts w:ascii="Tahoma" w:hAnsi="Tahoma" w:cs="Tahoma"/>
          <w:sz w:val="22"/>
          <w:szCs w:val="22"/>
        </w:rPr>
        <w:t xml:space="preserve">Príloha č. </w:t>
      </w:r>
      <w:r w:rsidR="004F3557">
        <w:rPr>
          <w:rFonts w:ascii="Tahoma" w:hAnsi="Tahoma" w:cs="Tahoma"/>
          <w:sz w:val="22"/>
          <w:szCs w:val="22"/>
        </w:rPr>
        <w:t>2</w:t>
      </w:r>
      <w:r w:rsidRPr="00752FC6">
        <w:rPr>
          <w:rFonts w:ascii="Tahoma" w:hAnsi="Tahoma" w:cs="Tahoma"/>
          <w:sz w:val="22"/>
          <w:szCs w:val="22"/>
        </w:rPr>
        <w:t xml:space="preserve">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Pr>
          <w:rFonts w:ascii="Tahoma" w:hAnsi="Tahoma" w:cs="Tahoma"/>
          <w:sz w:val="22"/>
          <w:szCs w:val="22"/>
          <w14:textOutline w14:w="0" w14:cap="flat" w14:cmpd="sng" w14:algn="ctr">
            <w14:noFill/>
            <w14:prstDash w14:val="solid"/>
            <w14:bevel/>
          </w14:textOutline>
        </w:rPr>
        <w:t>Predávajúci</w:t>
      </w:r>
      <w:r w:rsidRPr="00752FC6">
        <w:rPr>
          <w:rFonts w:ascii="Tahoma" w:hAnsi="Tahoma" w:cs="Tahoma"/>
          <w:sz w:val="22"/>
          <w:szCs w:val="22"/>
          <w14:textOutline w14:w="0" w14:cap="flat" w14:cmpd="sng" w14:algn="ctr">
            <w14:noFill/>
            <w14:prstDash w14:val="solid"/>
            <w14:bevel/>
          </w14:textOutline>
        </w:rPr>
        <w:t xml:space="preserve"> nevyužije žiadnych subdodávateľov</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6979D6D8"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proofErr w:type="spellStart"/>
      <w:r w:rsidRPr="00D970D3">
        <w:rPr>
          <w:rFonts w:ascii="Tahoma" w:hAnsi="Tahoma" w:cs="Tahoma"/>
          <w:sz w:val="20"/>
          <w:szCs w:val="20"/>
        </w:rPr>
        <w:t>Lunter</w:t>
      </w:r>
      <w:proofErr w:type="spellEnd"/>
      <w:r w:rsidRPr="00D970D3">
        <w:rPr>
          <w:rFonts w:ascii="Tahoma" w:hAnsi="Tahoma" w:cs="Tahoma"/>
          <w:sz w:val="20"/>
          <w:szCs w:val="20"/>
        </w:rPr>
        <w:t>, predseda</w:t>
      </w:r>
      <w:r w:rsidRPr="00D970D3">
        <w:rPr>
          <w:rFonts w:ascii="Tahoma" w:hAnsi="Tahoma" w:cs="Tahoma"/>
          <w:sz w:val="20"/>
          <w:szCs w:val="20"/>
          <w:highlight w:val="yellow"/>
        </w:rPr>
        <w:t xml:space="preserve"> </w:t>
      </w:r>
    </w:p>
    <w:sectPr w:rsidR="00D64830" w:rsidRPr="00D970D3" w:rsidSect="00752FC6">
      <w:footerReference w:type="default" r:id="rId13"/>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F0848" w14:textId="77777777" w:rsidR="00236C7F" w:rsidRDefault="00236C7F" w:rsidP="00D044A0">
      <w:r>
        <w:separator/>
      </w:r>
    </w:p>
  </w:endnote>
  <w:endnote w:type="continuationSeparator" w:id="0">
    <w:p w14:paraId="5281CAC9" w14:textId="77777777" w:rsidR="00236C7F" w:rsidRDefault="00236C7F" w:rsidP="00D044A0">
      <w:r>
        <w:continuationSeparator/>
      </w:r>
    </w:p>
  </w:endnote>
  <w:endnote w:type="continuationNotice" w:id="1">
    <w:p w14:paraId="28FFCE7A" w14:textId="77777777" w:rsidR="00236C7F" w:rsidRDefault="00236C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1E273" w14:textId="77777777" w:rsidR="00236C7F" w:rsidRDefault="00236C7F" w:rsidP="00D044A0">
      <w:r>
        <w:separator/>
      </w:r>
    </w:p>
  </w:footnote>
  <w:footnote w:type="continuationSeparator" w:id="0">
    <w:p w14:paraId="5E0E6240" w14:textId="77777777" w:rsidR="00236C7F" w:rsidRDefault="00236C7F" w:rsidP="00D044A0">
      <w:r>
        <w:continuationSeparator/>
      </w:r>
    </w:p>
  </w:footnote>
  <w:footnote w:type="continuationNotice" w:id="1">
    <w:p w14:paraId="60065BF8" w14:textId="77777777" w:rsidR="00236C7F" w:rsidRDefault="00236C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2"/>
  </w:num>
  <w:num w:numId="3" w16cid:durableId="641471499">
    <w:abstractNumId w:val="11"/>
  </w:num>
  <w:num w:numId="4" w16cid:durableId="277687248">
    <w:abstractNumId w:val="35"/>
  </w:num>
  <w:num w:numId="5" w16cid:durableId="95296048">
    <w:abstractNumId w:val="17"/>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6"/>
  </w:num>
  <w:num w:numId="11" w16cid:durableId="186910245">
    <w:abstractNumId w:val="8"/>
  </w:num>
  <w:num w:numId="12" w16cid:durableId="1519001794">
    <w:abstractNumId w:val="29"/>
  </w:num>
  <w:num w:numId="13" w16cid:durableId="363943134">
    <w:abstractNumId w:val="0"/>
  </w:num>
  <w:num w:numId="14" w16cid:durableId="1627393697">
    <w:abstractNumId w:val="21"/>
  </w:num>
  <w:num w:numId="15" w16cid:durableId="1735397206">
    <w:abstractNumId w:val="15"/>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6"/>
  </w:num>
  <w:num w:numId="23" w16cid:durableId="439758069">
    <w:abstractNumId w:val="34"/>
  </w:num>
  <w:num w:numId="24" w16cid:durableId="113714208">
    <w:abstractNumId w:val="38"/>
  </w:num>
  <w:num w:numId="25" w16cid:durableId="1839223209">
    <w:abstractNumId w:val="23"/>
  </w:num>
  <w:num w:numId="26" w16cid:durableId="1327052520">
    <w:abstractNumId w:val="5"/>
  </w:num>
  <w:num w:numId="27" w16cid:durableId="2041662031">
    <w:abstractNumId w:val="10"/>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31"/>
  </w:num>
  <w:num w:numId="32" w16cid:durableId="1728146785">
    <w:abstractNumId w:val="36"/>
  </w:num>
  <w:num w:numId="33" w16cid:durableId="1959951813">
    <w:abstractNumId w:val="19"/>
  </w:num>
  <w:num w:numId="34" w16cid:durableId="150023508">
    <w:abstractNumId w:val="27"/>
  </w:num>
  <w:num w:numId="35" w16cid:durableId="608778682">
    <w:abstractNumId w:val="25"/>
  </w:num>
  <w:num w:numId="36" w16cid:durableId="2099281668">
    <w:abstractNumId w:val="37"/>
  </w:num>
  <w:num w:numId="37" w16cid:durableId="2071341989">
    <w:abstractNumId w:val="18"/>
  </w:num>
  <w:num w:numId="38" w16cid:durableId="14153962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D87"/>
    <w:rsid w:val="0001793F"/>
    <w:rsid w:val="00024665"/>
    <w:rsid w:val="00025550"/>
    <w:rsid w:val="00025696"/>
    <w:rsid w:val="00027685"/>
    <w:rsid w:val="00034580"/>
    <w:rsid w:val="0003518E"/>
    <w:rsid w:val="00036F49"/>
    <w:rsid w:val="0003722E"/>
    <w:rsid w:val="00037759"/>
    <w:rsid w:val="00041345"/>
    <w:rsid w:val="000420EB"/>
    <w:rsid w:val="00042B42"/>
    <w:rsid w:val="00043D22"/>
    <w:rsid w:val="0004571A"/>
    <w:rsid w:val="00045828"/>
    <w:rsid w:val="00046E8C"/>
    <w:rsid w:val="00052921"/>
    <w:rsid w:val="00052988"/>
    <w:rsid w:val="00054E14"/>
    <w:rsid w:val="000574D1"/>
    <w:rsid w:val="00057640"/>
    <w:rsid w:val="000604BE"/>
    <w:rsid w:val="00067E9A"/>
    <w:rsid w:val="00070425"/>
    <w:rsid w:val="000708FF"/>
    <w:rsid w:val="000723A5"/>
    <w:rsid w:val="0007516C"/>
    <w:rsid w:val="00077A67"/>
    <w:rsid w:val="0008237F"/>
    <w:rsid w:val="00083481"/>
    <w:rsid w:val="00091037"/>
    <w:rsid w:val="00096BC0"/>
    <w:rsid w:val="00096E7B"/>
    <w:rsid w:val="000A00D5"/>
    <w:rsid w:val="000A351E"/>
    <w:rsid w:val="000A3BA0"/>
    <w:rsid w:val="000A446A"/>
    <w:rsid w:val="000A5335"/>
    <w:rsid w:val="000A6196"/>
    <w:rsid w:val="000A62D6"/>
    <w:rsid w:val="000A78CA"/>
    <w:rsid w:val="000B0CCE"/>
    <w:rsid w:val="000B1B1D"/>
    <w:rsid w:val="000B28F5"/>
    <w:rsid w:val="000B2958"/>
    <w:rsid w:val="000B383C"/>
    <w:rsid w:val="000B5147"/>
    <w:rsid w:val="000B5B58"/>
    <w:rsid w:val="000C181A"/>
    <w:rsid w:val="000C1BF7"/>
    <w:rsid w:val="000C4939"/>
    <w:rsid w:val="000C5600"/>
    <w:rsid w:val="000D0125"/>
    <w:rsid w:val="000D3E77"/>
    <w:rsid w:val="000D472B"/>
    <w:rsid w:val="000D6CF9"/>
    <w:rsid w:val="000E01F7"/>
    <w:rsid w:val="000E089C"/>
    <w:rsid w:val="000E1EFB"/>
    <w:rsid w:val="000E3801"/>
    <w:rsid w:val="000E6B67"/>
    <w:rsid w:val="000F252E"/>
    <w:rsid w:val="000F275C"/>
    <w:rsid w:val="000F3201"/>
    <w:rsid w:val="000F3E31"/>
    <w:rsid w:val="000F4476"/>
    <w:rsid w:val="000F4563"/>
    <w:rsid w:val="000F5941"/>
    <w:rsid w:val="000F7B1B"/>
    <w:rsid w:val="00102CC2"/>
    <w:rsid w:val="00110574"/>
    <w:rsid w:val="00110C42"/>
    <w:rsid w:val="001137C0"/>
    <w:rsid w:val="00114D2F"/>
    <w:rsid w:val="00115B87"/>
    <w:rsid w:val="00124080"/>
    <w:rsid w:val="00125B54"/>
    <w:rsid w:val="00127FBB"/>
    <w:rsid w:val="00130368"/>
    <w:rsid w:val="0013762D"/>
    <w:rsid w:val="00137E0A"/>
    <w:rsid w:val="00142C66"/>
    <w:rsid w:val="00143E1F"/>
    <w:rsid w:val="0014539B"/>
    <w:rsid w:val="00150809"/>
    <w:rsid w:val="00152015"/>
    <w:rsid w:val="00156EC1"/>
    <w:rsid w:val="001619B1"/>
    <w:rsid w:val="0016228C"/>
    <w:rsid w:val="001642C9"/>
    <w:rsid w:val="00166442"/>
    <w:rsid w:val="00166B7E"/>
    <w:rsid w:val="00166FAE"/>
    <w:rsid w:val="00172929"/>
    <w:rsid w:val="0017443A"/>
    <w:rsid w:val="00177C10"/>
    <w:rsid w:val="001839E9"/>
    <w:rsid w:val="00184E3A"/>
    <w:rsid w:val="0019197C"/>
    <w:rsid w:val="00192058"/>
    <w:rsid w:val="00193489"/>
    <w:rsid w:val="001A0A0E"/>
    <w:rsid w:val="001A4278"/>
    <w:rsid w:val="001A49B4"/>
    <w:rsid w:val="001A6348"/>
    <w:rsid w:val="001B18E0"/>
    <w:rsid w:val="001B198F"/>
    <w:rsid w:val="001B1D74"/>
    <w:rsid w:val="001C076A"/>
    <w:rsid w:val="001C233D"/>
    <w:rsid w:val="001C509A"/>
    <w:rsid w:val="001C5CA5"/>
    <w:rsid w:val="001C7B4D"/>
    <w:rsid w:val="001D096B"/>
    <w:rsid w:val="001D2362"/>
    <w:rsid w:val="001D2DE1"/>
    <w:rsid w:val="001D40A1"/>
    <w:rsid w:val="001D4460"/>
    <w:rsid w:val="001D4F97"/>
    <w:rsid w:val="001D52A6"/>
    <w:rsid w:val="001D5718"/>
    <w:rsid w:val="001D7213"/>
    <w:rsid w:val="001D73DB"/>
    <w:rsid w:val="001E18A1"/>
    <w:rsid w:val="001F01C2"/>
    <w:rsid w:val="001F341D"/>
    <w:rsid w:val="00200551"/>
    <w:rsid w:val="002068BC"/>
    <w:rsid w:val="00211CCE"/>
    <w:rsid w:val="002144A6"/>
    <w:rsid w:val="00216C8B"/>
    <w:rsid w:val="0022061E"/>
    <w:rsid w:val="00224737"/>
    <w:rsid w:val="002267DF"/>
    <w:rsid w:val="002267F7"/>
    <w:rsid w:val="002311E7"/>
    <w:rsid w:val="002355FF"/>
    <w:rsid w:val="002358CF"/>
    <w:rsid w:val="00235CB0"/>
    <w:rsid w:val="00236C7F"/>
    <w:rsid w:val="00245176"/>
    <w:rsid w:val="00245BD9"/>
    <w:rsid w:val="00246858"/>
    <w:rsid w:val="00251CCE"/>
    <w:rsid w:val="00252CD2"/>
    <w:rsid w:val="00254E0D"/>
    <w:rsid w:val="002567F0"/>
    <w:rsid w:val="00262FA6"/>
    <w:rsid w:val="00265895"/>
    <w:rsid w:val="00266EC6"/>
    <w:rsid w:val="00270C9B"/>
    <w:rsid w:val="0027600D"/>
    <w:rsid w:val="00277C5E"/>
    <w:rsid w:val="00281ED1"/>
    <w:rsid w:val="0028381A"/>
    <w:rsid w:val="0028408F"/>
    <w:rsid w:val="00285629"/>
    <w:rsid w:val="00292360"/>
    <w:rsid w:val="00293455"/>
    <w:rsid w:val="00295395"/>
    <w:rsid w:val="00295A16"/>
    <w:rsid w:val="002A04B1"/>
    <w:rsid w:val="002A2438"/>
    <w:rsid w:val="002B1684"/>
    <w:rsid w:val="002B3E4B"/>
    <w:rsid w:val="002B4209"/>
    <w:rsid w:val="002B65C7"/>
    <w:rsid w:val="002C2541"/>
    <w:rsid w:val="002C4B5F"/>
    <w:rsid w:val="002D1C70"/>
    <w:rsid w:val="002D24CF"/>
    <w:rsid w:val="002D613A"/>
    <w:rsid w:val="002E2B8B"/>
    <w:rsid w:val="002E6432"/>
    <w:rsid w:val="002E734C"/>
    <w:rsid w:val="002F1053"/>
    <w:rsid w:val="002F1446"/>
    <w:rsid w:val="002F4C24"/>
    <w:rsid w:val="002F4ED4"/>
    <w:rsid w:val="00302BA8"/>
    <w:rsid w:val="00302C7F"/>
    <w:rsid w:val="0030301A"/>
    <w:rsid w:val="003037D2"/>
    <w:rsid w:val="0030755A"/>
    <w:rsid w:val="00311487"/>
    <w:rsid w:val="00313180"/>
    <w:rsid w:val="003131CC"/>
    <w:rsid w:val="003136BC"/>
    <w:rsid w:val="00313B98"/>
    <w:rsid w:val="0031627C"/>
    <w:rsid w:val="0031676E"/>
    <w:rsid w:val="0031737D"/>
    <w:rsid w:val="003259AE"/>
    <w:rsid w:val="00330718"/>
    <w:rsid w:val="00330E54"/>
    <w:rsid w:val="003340AE"/>
    <w:rsid w:val="003341C1"/>
    <w:rsid w:val="00342164"/>
    <w:rsid w:val="003425C4"/>
    <w:rsid w:val="00342DC6"/>
    <w:rsid w:val="00344521"/>
    <w:rsid w:val="0034619F"/>
    <w:rsid w:val="00346D97"/>
    <w:rsid w:val="00346DD3"/>
    <w:rsid w:val="00346E71"/>
    <w:rsid w:val="00346FC9"/>
    <w:rsid w:val="00350CAB"/>
    <w:rsid w:val="00351000"/>
    <w:rsid w:val="00352850"/>
    <w:rsid w:val="00355649"/>
    <w:rsid w:val="00357EFD"/>
    <w:rsid w:val="003650C0"/>
    <w:rsid w:val="00366054"/>
    <w:rsid w:val="00375CFC"/>
    <w:rsid w:val="00376E1F"/>
    <w:rsid w:val="003804CF"/>
    <w:rsid w:val="003813F9"/>
    <w:rsid w:val="0038450C"/>
    <w:rsid w:val="0038576B"/>
    <w:rsid w:val="003942DA"/>
    <w:rsid w:val="003943FC"/>
    <w:rsid w:val="0039579B"/>
    <w:rsid w:val="003A50D7"/>
    <w:rsid w:val="003A6117"/>
    <w:rsid w:val="003B1337"/>
    <w:rsid w:val="003B21AA"/>
    <w:rsid w:val="003B23D5"/>
    <w:rsid w:val="003B31B5"/>
    <w:rsid w:val="003C071B"/>
    <w:rsid w:val="003C37E1"/>
    <w:rsid w:val="003C4BE9"/>
    <w:rsid w:val="003C6101"/>
    <w:rsid w:val="003C6626"/>
    <w:rsid w:val="003C6BE9"/>
    <w:rsid w:val="003D480D"/>
    <w:rsid w:val="003D4DAF"/>
    <w:rsid w:val="003D5CB6"/>
    <w:rsid w:val="003D6C6E"/>
    <w:rsid w:val="003D7F7E"/>
    <w:rsid w:val="003E0259"/>
    <w:rsid w:val="003E2379"/>
    <w:rsid w:val="003E6978"/>
    <w:rsid w:val="003E71B6"/>
    <w:rsid w:val="003F0445"/>
    <w:rsid w:val="003F2FBB"/>
    <w:rsid w:val="003F3649"/>
    <w:rsid w:val="003F65AA"/>
    <w:rsid w:val="00404BE0"/>
    <w:rsid w:val="00412CAF"/>
    <w:rsid w:val="004143C1"/>
    <w:rsid w:val="00414885"/>
    <w:rsid w:val="00414E11"/>
    <w:rsid w:val="004206C7"/>
    <w:rsid w:val="004219BA"/>
    <w:rsid w:val="00422902"/>
    <w:rsid w:val="00423602"/>
    <w:rsid w:val="00427486"/>
    <w:rsid w:val="0042789C"/>
    <w:rsid w:val="00427C6D"/>
    <w:rsid w:val="0043162A"/>
    <w:rsid w:val="00433958"/>
    <w:rsid w:val="00433D3D"/>
    <w:rsid w:val="004350B0"/>
    <w:rsid w:val="004356C8"/>
    <w:rsid w:val="00435924"/>
    <w:rsid w:val="00440E52"/>
    <w:rsid w:val="00444884"/>
    <w:rsid w:val="00456E58"/>
    <w:rsid w:val="00460209"/>
    <w:rsid w:val="00461C2F"/>
    <w:rsid w:val="00464F2E"/>
    <w:rsid w:val="00465CDB"/>
    <w:rsid w:val="0046649D"/>
    <w:rsid w:val="004670A4"/>
    <w:rsid w:val="004708B1"/>
    <w:rsid w:val="00473B35"/>
    <w:rsid w:val="004741FD"/>
    <w:rsid w:val="00477B62"/>
    <w:rsid w:val="00481500"/>
    <w:rsid w:val="00487187"/>
    <w:rsid w:val="00491E81"/>
    <w:rsid w:val="004955B3"/>
    <w:rsid w:val="004A30EC"/>
    <w:rsid w:val="004A35AE"/>
    <w:rsid w:val="004A6CB7"/>
    <w:rsid w:val="004A6DE8"/>
    <w:rsid w:val="004B0F4B"/>
    <w:rsid w:val="004B6388"/>
    <w:rsid w:val="004B63A8"/>
    <w:rsid w:val="004B680D"/>
    <w:rsid w:val="004C1580"/>
    <w:rsid w:val="004C15E4"/>
    <w:rsid w:val="004C64F0"/>
    <w:rsid w:val="004C6E14"/>
    <w:rsid w:val="004C71CA"/>
    <w:rsid w:val="004C7E93"/>
    <w:rsid w:val="004D0F01"/>
    <w:rsid w:val="004D15B1"/>
    <w:rsid w:val="004D1DC2"/>
    <w:rsid w:val="004D1E5E"/>
    <w:rsid w:val="004E089C"/>
    <w:rsid w:val="004E0A6F"/>
    <w:rsid w:val="004E3B38"/>
    <w:rsid w:val="004E5C54"/>
    <w:rsid w:val="004E6ED4"/>
    <w:rsid w:val="004E7F2D"/>
    <w:rsid w:val="004E7FF9"/>
    <w:rsid w:val="004F340E"/>
    <w:rsid w:val="004F3557"/>
    <w:rsid w:val="004F5383"/>
    <w:rsid w:val="004F5942"/>
    <w:rsid w:val="004F62B7"/>
    <w:rsid w:val="004F74F7"/>
    <w:rsid w:val="00501907"/>
    <w:rsid w:val="005049EC"/>
    <w:rsid w:val="00506019"/>
    <w:rsid w:val="00506E6F"/>
    <w:rsid w:val="00507AEE"/>
    <w:rsid w:val="005220DC"/>
    <w:rsid w:val="00524D3E"/>
    <w:rsid w:val="0052637D"/>
    <w:rsid w:val="0052744A"/>
    <w:rsid w:val="00531E43"/>
    <w:rsid w:val="00532CF1"/>
    <w:rsid w:val="005342B4"/>
    <w:rsid w:val="005368C0"/>
    <w:rsid w:val="00543D8F"/>
    <w:rsid w:val="00544007"/>
    <w:rsid w:val="0054467D"/>
    <w:rsid w:val="00545126"/>
    <w:rsid w:val="005465AC"/>
    <w:rsid w:val="005471BB"/>
    <w:rsid w:val="00552F19"/>
    <w:rsid w:val="00556177"/>
    <w:rsid w:val="005600C1"/>
    <w:rsid w:val="005600ED"/>
    <w:rsid w:val="00563086"/>
    <w:rsid w:val="00563332"/>
    <w:rsid w:val="00563A7B"/>
    <w:rsid w:val="00563BF3"/>
    <w:rsid w:val="00570F40"/>
    <w:rsid w:val="00571E17"/>
    <w:rsid w:val="00574899"/>
    <w:rsid w:val="005759EF"/>
    <w:rsid w:val="0057654E"/>
    <w:rsid w:val="00577364"/>
    <w:rsid w:val="00580B4F"/>
    <w:rsid w:val="00580EA0"/>
    <w:rsid w:val="005831E6"/>
    <w:rsid w:val="005855FE"/>
    <w:rsid w:val="00585B41"/>
    <w:rsid w:val="00587E8E"/>
    <w:rsid w:val="00590EF3"/>
    <w:rsid w:val="005A16D9"/>
    <w:rsid w:val="005A40AD"/>
    <w:rsid w:val="005A4CA8"/>
    <w:rsid w:val="005A58F7"/>
    <w:rsid w:val="005A6FC3"/>
    <w:rsid w:val="005A750C"/>
    <w:rsid w:val="005B0059"/>
    <w:rsid w:val="005B3A1C"/>
    <w:rsid w:val="005C2E85"/>
    <w:rsid w:val="005C4843"/>
    <w:rsid w:val="005D0858"/>
    <w:rsid w:val="005D11FE"/>
    <w:rsid w:val="005D77B8"/>
    <w:rsid w:val="005E0513"/>
    <w:rsid w:val="005E283E"/>
    <w:rsid w:val="005E6CF0"/>
    <w:rsid w:val="005E747F"/>
    <w:rsid w:val="005F0DAB"/>
    <w:rsid w:val="005F0DB2"/>
    <w:rsid w:val="005F1AB0"/>
    <w:rsid w:val="005F473B"/>
    <w:rsid w:val="005F694B"/>
    <w:rsid w:val="005F7225"/>
    <w:rsid w:val="005F7637"/>
    <w:rsid w:val="006006CD"/>
    <w:rsid w:val="00600CFB"/>
    <w:rsid w:val="0060135D"/>
    <w:rsid w:val="006030A3"/>
    <w:rsid w:val="0060342D"/>
    <w:rsid w:val="00610808"/>
    <w:rsid w:val="00612FA9"/>
    <w:rsid w:val="00621533"/>
    <w:rsid w:val="0062241D"/>
    <w:rsid w:val="00622918"/>
    <w:rsid w:val="00622E0C"/>
    <w:rsid w:val="00623156"/>
    <w:rsid w:val="006254AD"/>
    <w:rsid w:val="006266CE"/>
    <w:rsid w:val="00626CB3"/>
    <w:rsid w:val="006275E5"/>
    <w:rsid w:val="00627C20"/>
    <w:rsid w:val="006301E2"/>
    <w:rsid w:val="006308F4"/>
    <w:rsid w:val="00630972"/>
    <w:rsid w:val="00631756"/>
    <w:rsid w:val="00632044"/>
    <w:rsid w:val="0063644F"/>
    <w:rsid w:val="00644639"/>
    <w:rsid w:val="006455F7"/>
    <w:rsid w:val="006461A3"/>
    <w:rsid w:val="00646A1A"/>
    <w:rsid w:val="00650E4E"/>
    <w:rsid w:val="00650F6B"/>
    <w:rsid w:val="00651CDB"/>
    <w:rsid w:val="0065386F"/>
    <w:rsid w:val="006540CC"/>
    <w:rsid w:val="00654EEC"/>
    <w:rsid w:val="006579A4"/>
    <w:rsid w:val="00657E2E"/>
    <w:rsid w:val="0066255F"/>
    <w:rsid w:val="00662E61"/>
    <w:rsid w:val="00663939"/>
    <w:rsid w:val="00664890"/>
    <w:rsid w:val="00666CFE"/>
    <w:rsid w:val="006709FB"/>
    <w:rsid w:val="00674779"/>
    <w:rsid w:val="00674F17"/>
    <w:rsid w:val="00675500"/>
    <w:rsid w:val="00677293"/>
    <w:rsid w:val="00681656"/>
    <w:rsid w:val="00681ED3"/>
    <w:rsid w:val="00682562"/>
    <w:rsid w:val="00691670"/>
    <w:rsid w:val="00695DCB"/>
    <w:rsid w:val="006A078E"/>
    <w:rsid w:val="006A0B14"/>
    <w:rsid w:val="006A1B0E"/>
    <w:rsid w:val="006B14A5"/>
    <w:rsid w:val="006B4E3B"/>
    <w:rsid w:val="006B4EA1"/>
    <w:rsid w:val="006B50BD"/>
    <w:rsid w:val="006B6A14"/>
    <w:rsid w:val="006B7750"/>
    <w:rsid w:val="006C0467"/>
    <w:rsid w:val="006C7705"/>
    <w:rsid w:val="006D0C07"/>
    <w:rsid w:val="006D0D38"/>
    <w:rsid w:val="006D1425"/>
    <w:rsid w:val="006D60E3"/>
    <w:rsid w:val="006D6B83"/>
    <w:rsid w:val="006E4B4C"/>
    <w:rsid w:val="006F0043"/>
    <w:rsid w:val="006F29BB"/>
    <w:rsid w:val="006F59F9"/>
    <w:rsid w:val="006F69EA"/>
    <w:rsid w:val="006F7BF5"/>
    <w:rsid w:val="007059CB"/>
    <w:rsid w:val="00706AF9"/>
    <w:rsid w:val="007113E2"/>
    <w:rsid w:val="0071387B"/>
    <w:rsid w:val="007228F2"/>
    <w:rsid w:val="00724BCD"/>
    <w:rsid w:val="00732B04"/>
    <w:rsid w:val="00733C20"/>
    <w:rsid w:val="00734E11"/>
    <w:rsid w:val="007353F6"/>
    <w:rsid w:val="00737CB2"/>
    <w:rsid w:val="00741093"/>
    <w:rsid w:val="00742EA6"/>
    <w:rsid w:val="007458EB"/>
    <w:rsid w:val="0074788F"/>
    <w:rsid w:val="007515DC"/>
    <w:rsid w:val="00752FC6"/>
    <w:rsid w:val="00754AA5"/>
    <w:rsid w:val="00754AEC"/>
    <w:rsid w:val="00755394"/>
    <w:rsid w:val="00755692"/>
    <w:rsid w:val="00755BA4"/>
    <w:rsid w:val="00756282"/>
    <w:rsid w:val="007606C5"/>
    <w:rsid w:val="00763C2A"/>
    <w:rsid w:val="007702B2"/>
    <w:rsid w:val="007718C9"/>
    <w:rsid w:val="00773B63"/>
    <w:rsid w:val="00780FBE"/>
    <w:rsid w:val="00782248"/>
    <w:rsid w:val="007824CD"/>
    <w:rsid w:val="00784717"/>
    <w:rsid w:val="007859D3"/>
    <w:rsid w:val="007917B8"/>
    <w:rsid w:val="0079279C"/>
    <w:rsid w:val="007940A9"/>
    <w:rsid w:val="007A0382"/>
    <w:rsid w:val="007A038E"/>
    <w:rsid w:val="007A1283"/>
    <w:rsid w:val="007A1AAC"/>
    <w:rsid w:val="007A43E9"/>
    <w:rsid w:val="007A45F4"/>
    <w:rsid w:val="007A55E2"/>
    <w:rsid w:val="007B3B6E"/>
    <w:rsid w:val="007B4C70"/>
    <w:rsid w:val="007B6D60"/>
    <w:rsid w:val="007B7D87"/>
    <w:rsid w:val="007C0622"/>
    <w:rsid w:val="007C425C"/>
    <w:rsid w:val="007C4E6A"/>
    <w:rsid w:val="007C6D4C"/>
    <w:rsid w:val="007D1CD4"/>
    <w:rsid w:val="007D48FA"/>
    <w:rsid w:val="007E0BD6"/>
    <w:rsid w:val="007E282C"/>
    <w:rsid w:val="007E53AC"/>
    <w:rsid w:val="007E6C76"/>
    <w:rsid w:val="007F0451"/>
    <w:rsid w:val="007F141D"/>
    <w:rsid w:val="007F6156"/>
    <w:rsid w:val="00801167"/>
    <w:rsid w:val="00801D39"/>
    <w:rsid w:val="0080272B"/>
    <w:rsid w:val="00803BF3"/>
    <w:rsid w:val="008048EA"/>
    <w:rsid w:val="00814A75"/>
    <w:rsid w:val="00816B99"/>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5F1E"/>
    <w:rsid w:val="00846445"/>
    <w:rsid w:val="00852A71"/>
    <w:rsid w:val="00854162"/>
    <w:rsid w:val="00856390"/>
    <w:rsid w:val="00860AF1"/>
    <w:rsid w:val="008618C1"/>
    <w:rsid w:val="00863DB9"/>
    <w:rsid w:val="00872362"/>
    <w:rsid w:val="00872364"/>
    <w:rsid w:val="00881B76"/>
    <w:rsid w:val="0088234E"/>
    <w:rsid w:val="008847F0"/>
    <w:rsid w:val="008849E1"/>
    <w:rsid w:val="0088546D"/>
    <w:rsid w:val="00886966"/>
    <w:rsid w:val="00886C9D"/>
    <w:rsid w:val="00890869"/>
    <w:rsid w:val="00891A79"/>
    <w:rsid w:val="00891B5E"/>
    <w:rsid w:val="00892ACD"/>
    <w:rsid w:val="008930CB"/>
    <w:rsid w:val="00894BA5"/>
    <w:rsid w:val="00896A51"/>
    <w:rsid w:val="008A2A82"/>
    <w:rsid w:val="008A46A2"/>
    <w:rsid w:val="008B026E"/>
    <w:rsid w:val="008B05EF"/>
    <w:rsid w:val="008B1835"/>
    <w:rsid w:val="008B2377"/>
    <w:rsid w:val="008B3195"/>
    <w:rsid w:val="008B4184"/>
    <w:rsid w:val="008B42E8"/>
    <w:rsid w:val="008B7508"/>
    <w:rsid w:val="008C699E"/>
    <w:rsid w:val="008C6C43"/>
    <w:rsid w:val="008C7A53"/>
    <w:rsid w:val="008E1198"/>
    <w:rsid w:val="008E2018"/>
    <w:rsid w:val="008E3350"/>
    <w:rsid w:val="008F6140"/>
    <w:rsid w:val="008F6F9B"/>
    <w:rsid w:val="0090085C"/>
    <w:rsid w:val="00903F08"/>
    <w:rsid w:val="00904F0C"/>
    <w:rsid w:val="009118CD"/>
    <w:rsid w:val="00916887"/>
    <w:rsid w:val="00920EC6"/>
    <w:rsid w:val="00922E63"/>
    <w:rsid w:val="00924133"/>
    <w:rsid w:val="00925209"/>
    <w:rsid w:val="00930820"/>
    <w:rsid w:val="009314BD"/>
    <w:rsid w:val="0093384C"/>
    <w:rsid w:val="00936983"/>
    <w:rsid w:val="00940D45"/>
    <w:rsid w:val="00943769"/>
    <w:rsid w:val="00944920"/>
    <w:rsid w:val="00952B7C"/>
    <w:rsid w:val="00952EBD"/>
    <w:rsid w:val="00953A44"/>
    <w:rsid w:val="0095609C"/>
    <w:rsid w:val="0096086A"/>
    <w:rsid w:val="00960DB5"/>
    <w:rsid w:val="00961B23"/>
    <w:rsid w:val="009621EB"/>
    <w:rsid w:val="00963512"/>
    <w:rsid w:val="00963550"/>
    <w:rsid w:val="00964703"/>
    <w:rsid w:val="00973501"/>
    <w:rsid w:val="0097483C"/>
    <w:rsid w:val="00976C72"/>
    <w:rsid w:val="00976F72"/>
    <w:rsid w:val="0097742C"/>
    <w:rsid w:val="00980581"/>
    <w:rsid w:val="0098077D"/>
    <w:rsid w:val="00983839"/>
    <w:rsid w:val="00986CFB"/>
    <w:rsid w:val="009872ED"/>
    <w:rsid w:val="00997CE8"/>
    <w:rsid w:val="009A1F2E"/>
    <w:rsid w:val="009A3C66"/>
    <w:rsid w:val="009A71DB"/>
    <w:rsid w:val="009B0AE4"/>
    <w:rsid w:val="009B4DB7"/>
    <w:rsid w:val="009B7D2C"/>
    <w:rsid w:val="009B7DE4"/>
    <w:rsid w:val="009C1B8E"/>
    <w:rsid w:val="009C758B"/>
    <w:rsid w:val="009C7E9C"/>
    <w:rsid w:val="009D5DFB"/>
    <w:rsid w:val="009E2637"/>
    <w:rsid w:val="009E4B44"/>
    <w:rsid w:val="009F55CC"/>
    <w:rsid w:val="009F5F39"/>
    <w:rsid w:val="00A00230"/>
    <w:rsid w:val="00A01600"/>
    <w:rsid w:val="00A034BB"/>
    <w:rsid w:val="00A04CB1"/>
    <w:rsid w:val="00A04EC8"/>
    <w:rsid w:val="00A050C8"/>
    <w:rsid w:val="00A0674E"/>
    <w:rsid w:val="00A077F4"/>
    <w:rsid w:val="00A11DC9"/>
    <w:rsid w:val="00A121C3"/>
    <w:rsid w:val="00A17169"/>
    <w:rsid w:val="00A17F9D"/>
    <w:rsid w:val="00A22C4B"/>
    <w:rsid w:val="00A27CC4"/>
    <w:rsid w:val="00A327A5"/>
    <w:rsid w:val="00A339AE"/>
    <w:rsid w:val="00A35B91"/>
    <w:rsid w:val="00A4005A"/>
    <w:rsid w:val="00A403B5"/>
    <w:rsid w:val="00A40E7F"/>
    <w:rsid w:val="00A46EAA"/>
    <w:rsid w:val="00A47CDD"/>
    <w:rsid w:val="00A512F4"/>
    <w:rsid w:val="00A5139B"/>
    <w:rsid w:val="00A52709"/>
    <w:rsid w:val="00A52DEC"/>
    <w:rsid w:val="00A53088"/>
    <w:rsid w:val="00A53910"/>
    <w:rsid w:val="00A53BDB"/>
    <w:rsid w:val="00A563B5"/>
    <w:rsid w:val="00A60BC5"/>
    <w:rsid w:val="00A612B3"/>
    <w:rsid w:val="00A62B99"/>
    <w:rsid w:val="00A66D9C"/>
    <w:rsid w:val="00A67506"/>
    <w:rsid w:val="00A703E9"/>
    <w:rsid w:val="00A728D1"/>
    <w:rsid w:val="00A77E53"/>
    <w:rsid w:val="00A86133"/>
    <w:rsid w:val="00A866C6"/>
    <w:rsid w:val="00A92638"/>
    <w:rsid w:val="00AA4066"/>
    <w:rsid w:val="00AB128A"/>
    <w:rsid w:val="00AB4734"/>
    <w:rsid w:val="00AB7843"/>
    <w:rsid w:val="00AC2240"/>
    <w:rsid w:val="00AC43A3"/>
    <w:rsid w:val="00AD01F0"/>
    <w:rsid w:val="00AD251F"/>
    <w:rsid w:val="00AD403E"/>
    <w:rsid w:val="00AD41CA"/>
    <w:rsid w:val="00AD4FC9"/>
    <w:rsid w:val="00AD605C"/>
    <w:rsid w:val="00AD6EB0"/>
    <w:rsid w:val="00AD786E"/>
    <w:rsid w:val="00AD7B87"/>
    <w:rsid w:val="00AE226A"/>
    <w:rsid w:val="00AE4E39"/>
    <w:rsid w:val="00AE78CD"/>
    <w:rsid w:val="00AF091A"/>
    <w:rsid w:val="00AF0D34"/>
    <w:rsid w:val="00AF1D12"/>
    <w:rsid w:val="00AF3D22"/>
    <w:rsid w:val="00AF54D9"/>
    <w:rsid w:val="00B0104E"/>
    <w:rsid w:val="00B0178B"/>
    <w:rsid w:val="00B03E56"/>
    <w:rsid w:val="00B051A6"/>
    <w:rsid w:val="00B05D1A"/>
    <w:rsid w:val="00B11873"/>
    <w:rsid w:val="00B1362C"/>
    <w:rsid w:val="00B1464E"/>
    <w:rsid w:val="00B14A60"/>
    <w:rsid w:val="00B15BA6"/>
    <w:rsid w:val="00B210AB"/>
    <w:rsid w:val="00B22E57"/>
    <w:rsid w:val="00B24C8D"/>
    <w:rsid w:val="00B25426"/>
    <w:rsid w:val="00B25799"/>
    <w:rsid w:val="00B25C16"/>
    <w:rsid w:val="00B33C4D"/>
    <w:rsid w:val="00B3552F"/>
    <w:rsid w:val="00B37A82"/>
    <w:rsid w:val="00B43482"/>
    <w:rsid w:val="00B44F71"/>
    <w:rsid w:val="00B46CDC"/>
    <w:rsid w:val="00B478D5"/>
    <w:rsid w:val="00B47AD9"/>
    <w:rsid w:val="00B505D9"/>
    <w:rsid w:val="00B52697"/>
    <w:rsid w:val="00B52825"/>
    <w:rsid w:val="00B531E6"/>
    <w:rsid w:val="00B53A04"/>
    <w:rsid w:val="00B6267A"/>
    <w:rsid w:val="00B67953"/>
    <w:rsid w:val="00B7351F"/>
    <w:rsid w:val="00B754A0"/>
    <w:rsid w:val="00B75C26"/>
    <w:rsid w:val="00B75D04"/>
    <w:rsid w:val="00B760A0"/>
    <w:rsid w:val="00B80CC1"/>
    <w:rsid w:val="00B81049"/>
    <w:rsid w:val="00B81DA5"/>
    <w:rsid w:val="00B87C10"/>
    <w:rsid w:val="00B908ED"/>
    <w:rsid w:val="00B90A62"/>
    <w:rsid w:val="00B928A8"/>
    <w:rsid w:val="00B92EE0"/>
    <w:rsid w:val="00B945C2"/>
    <w:rsid w:val="00B9528E"/>
    <w:rsid w:val="00BA4A59"/>
    <w:rsid w:val="00BA5D41"/>
    <w:rsid w:val="00BB2ACF"/>
    <w:rsid w:val="00BB708E"/>
    <w:rsid w:val="00BC176B"/>
    <w:rsid w:val="00BC5F8F"/>
    <w:rsid w:val="00BC709C"/>
    <w:rsid w:val="00BD04B9"/>
    <w:rsid w:val="00BD769D"/>
    <w:rsid w:val="00BE4EC7"/>
    <w:rsid w:val="00BE61E6"/>
    <w:rsid w:val="00BE7ED1"/>
    <w:rsid w:val="00BE7FD2"/>
    <w:rsid w:val="00BF0BB6"/>
    <w:rsid w:val="00BF31F2"/>
    <w:rsid w:val="00BF3600"/>
    <w:rsid w:val="00BF48D3"/>
    <w:rsid w:val="00C01C22"/>
    <w:rsid w:val="00C031BE"/>
    <w:rsid w:val="00C03554"/>
    <w:rsid w:val="00C03707"/>
    <w:rsid w:val="00C03EF2"/>
    <w:rsid w:val="00C06773"/>
    <w:rsid w:val="00C07085"/>
    <w:rsid w:val="00C15D15"/>
    <w:rsid w:val="00C17726"/>
    <w:rsid w:val="00C23AA1"/>
    <w:rsid w:val="00C24B57"/>
    <w:rsid w:val="00C268FC"/>
    <w:rsid w:val="00C3090D"/>
    <w:rsid w:val="00C30A96"/>
    <w:rsid w:val="00C30D8E"/>
    <w:rsid w:val="00C319AF"/>
    <w:rsid w:val="00C33430"/>
    <w:rsid w:val="00C34AF7"/>
    <w:rsid w:val="00C40B8D"/>
    <w:rsid w:val="00C41F57"/>
    <w:rsid w:val="00C452DE"/>
    <w:rsid w:val="00C453E2"/>
    <w:rsid w:val="00C463B9"/>
    <w:rsid w:val="00C53BED"/>
    <w:rsid w:val="00C54151"/>
    <w:rsid w:val="00C550C4"/>
    <w:rsid w:val="00C604D8"/>
    <w:rsid w:val="00C62266"/>
    <w:rsid w:val="00C63116"/>
    <w:rsid w:val="00C650E7"/>
    <w:rsid w:val="00C67B4B"/>
    <w:rsid w:val="00C71F06"/>
    <w:rsid w:val="00C72C74"/>
    <w:rsid w:val="00C734B6"/>
    <w:rsid w:val="00C756D9"/>
    <w:rsid w:val="00C76F8E"/>
    <w:rsid w:val="00C7724D"/>
    <w:rsid w:val="00C80691"/>
    <w:rsid w:val="00C80AF3"/>
    <w:rsid w:val="00C80E21"/>
    <w:rsid w:val="00C8619F"/>
    <w:rsid w:val="00C90FC2"/>
    <w:rsid w:val="00C9206F"/>
    <w:rsid w:val="00C9276F"/>
    <w:rsid w:val="00C95725"/>
    <w:rsid w:val="00C95908"/>
    <w:rsid w:val="00CA042E"/>
    <w:rsid w:val="00CA3231"/>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28E9"/>
    <w:rsid w:val="00CD7786"/>
    <w:rsid w:val="00CD78FF"/>
    <w:rsid w:val="00CD7F9F"/>
    <w:rsid w:val="00CE6A70"/>
    <w:rsid w:val="00CF0DFF"/>
    <w:rsid w:val="00CF1C33"/>
    <w:rsid w:val="00CF4B2C"/>
    <w:rsid w:val="00CF56D7"/>
    <w:rsid w:val="00D01F43"/>
    <w:rsid w:val="00D02289"/>
    <w:rsid w:val="00D044A0"/>
    <w:rsid w:val="00D054A9"/>
    <w:rsid w:val="00D17144"/>
    <w:rsid w:val="00D171A1"/>
    <w:rsid w:val="00D1798D"/>
    <w:rsid w:val="00D206CA"/>
    <w:rsid w:val="00D241D7"/>
    <w:rsid w:val="00D24AF0"/>
    <w:rsid w:val="00D2554F"/>
    <w:rsid w:val="00D25E14"/>
    <w:rsid w:val="00D26AE9"/>
    <w:rsid w:val="00D27A98"/>
    <w:rsid w:val="00D322D2"/>
    <w:rsid w:val="00D3264E"/>
    <w:rsid w:val="00D3266C"/>
    <w:rsid w:val="00D33E14"/>
    <w:rsid w:val="00D34DBA"/>
    <w:rsid w:val="00D35AE5"/>
    <w:rsid w:val="00D37C78"/>
    <w:rsid w:val="00D41C60"/>
    <w:rsid w:val="00D41ECD"/>
    <w:rsid w:val="00D459AB"/>
    <w:rsid w:val="00D50DF9"/>
    <w:rsid w:val="00D522B7"/>
    <w:rsid w:val="00D53833"/>
    <w:rsid w:val="00D61222"/>
    <w:rsid w:val="00D63225"/>
    <w:rsid w:val="00D63A1D"/>
    <w:rsid w:val="00D64830"/>
    <w:rsid w:val="00D64CF8"/>
    <w:rsid w:val="00D65CB4"/>
    <w:rsid w:val="00D66992"/>
    <w:rsid w:val="00D66B33"/>
    <w:rsid w:val="00D70526"/>
    <w:rsid w:val="00D71D76"/>
    <w:rsid w:val="00D749BF"/>
    <w:rsid w:val="00D7547F"/>
    <w:rsid w:val="00D77908"/>
    <w:rsid w:val="00D81DDF"/>
    <w:rsid w:val="00D8374D"/>
    <w:rsid w:val="00D86C11"/>
    <w:rsid w:val="00D912F5"/>
    <w:rsid w:val="00D914EA"/>
    <w:rsid w:val="00D917AF"/>
    <w:rsid w:val="00D970D3"/>
    <w:rsid w:val="00D97B9C"/>
    <w:rsid w:val="00DA1B5A"/>
    <w:rsid w:val="00DA2ACC"/>
    <w:rsid w:val="00DB3446"/>
    <w:rsid w:val="00DB464E"/>
    <w:rsid w:val="00DB5BBA"/>
    <w:rsid w:val="00DB5C0B"/>
    <w:rsid w:val="00DB61AF"/>
    <w:rsid w:val="00DB6AF4"/>
    <w:rsid w:val="00DC265F"/>
    <w:rsid w:val="00DC2E5E"/>
    <w:rsid w:val="00DC4022"/>
    <w:rsid w:val="00DC70C5"/>
    <w:rsid w:val="00DC7335"/>
    <w:rsid w:val="00DC787E"/>
    <w:rsid w:val="00DC7AAE"/>
    <w:rsid w:val="00DC7B71"/>
    <w:rsid w:val="00DD49BD"/>
    <w:rsid w:val="00DD7B73"/>
    <w:rsid w:val="00DE09B3"/>
    <w:rsid w:val="00DE0C58"/>
    <w:rsid w:val="00DE1C41"/>
    <w:rsid w:val="00DE3314"/>
    <w:rsid w:val="00DE39FA"/>
    <w:rsid w:val="00DE5E55"/>
    <w:rsid w:val="00DF2787"/>
    <w:rsid w:val="00DF32B2"/>
    <w:rsid w:val="00DF56FB"/>
    <w:rsid w:val="00E06940"/>
    <w:rsid w:val="00E07853"/>
    <w:rsid w:val="00E079FF"/>
    <w:rsid w:val="00E11877"/>
    <w:rsid w:val="00E12443"/>
    <w:rsid w:val="00E1259E"/>
    <w:rsid w:val="00E139A6"/>
    <w:rsid w:val="00E1484A"/>
    <w:rsid w:val="00E17851"/>
    <w:rsid w:val="00E17923"/>
    <w:rsid w:val="00E22314"/>
    <w:rsid w:val="00E26467"/>
    <w:rsid w:val="00E31BDF"/>
    <w:rsid w:val="00E33013"/>
    <w:rsid w:val="00E33194"/>
    <w:rsid w:val="00E36A9B"/>
    <w:rsid w:val="00E402B3"/>
    <w:rsid w:val="00E419CD"/>
    <w:rsid w:val="00E4287B"/>
    <w:rsid w:val="00E50113"/>
    <w:rsid w:val="00E502BE"/>
    <w:rsid w:val="00E5063A"/>
    <w:rsid w:val="00E5241D"/>
    <w:rsid w:val="00E62DD3"/>
    <w:rsid w:val="00E65681"/>
    <w:rsid w:val="00E67165"/>
    <w:rsid w:val="00E676BD"/>
    <w:rsid w:val="00E722E4"/>
    <w:rsid w:val="00E742A7"/>
    <w:rsid w:val="00E74EF8"/>
    <w:rsid w:val="00E822FA"/>
    <w:rsid w:val="00E85FB3"/>
    <w:rsid w:val="00E87B45"/>
    <w:rsid w:val="00E922CF"/>
    <w:rsid w:val="00E923E6"/>
    <w:rsid w:val="00E95254"/>
    <w:rsid w:val="00E97850"/>
    <w:rsid w:val="00EA0804"/>
    <w:rsid w:val="00EA11AE"/>
    <w:rsid w:val="00EA1D6C"/>
    <w:rsid w:val="00EA1EFD"/>
    <w:rsid w:val="00EA329F"/>
    <w:rsid w:val="00EA385A"/>
    <w:rsid w:val="00EA5A8F"/>
    <w:rsid w:val="00EA642D"/>
    <w:rsid w:val="00EA69B4"/>
    <w:rsid w:val="00EA6A35"/>
    <w:rsid w:val="00EA6FDD"/>
    <w:rsid w:val="00EB0474"/>
    <w:rsid w:val="00EB0D8E"/>
    <w:rsid w:val="00EB1566"/>
    <w:rsid w:val="00EB2AD3"/>
    <w:rsid w:val="00EB6AA0"/>
    <w:rsid w:val="00EB790C"/>
    <w:rsid w:val="00EC0982"/>
    <w:rsid w:val="00EC1900"/>
    <w:rsid w:val="00EC24DB"/>
    <w:rsid w:val="00EC4CC7"/>
    <w:rsid w:val="00EC6063"/>
    <w:rsid w:val="00ED0CA7"/>
    <w:rsid w:val="00ED1D6C"/>
    <w:rsid w:val="00ED246A"/>
    <w:rsid w:val="00ED3D7A"/>
    <w:rsid w:val="00ED5DD9"/>
    <w:rsid w:val="00ED761C"/>
    <w:rsid w:val="00EE188C"/>
    <w:rsid w:val="00EE2B52"/>
    <w:rsid w:val="00EE48C9"/>
    <w:rsid w:val="00EE6F2A"/>
    <w:rsid w:val="00EE7668"/>
    <w:rsid w:val="00EF1B41"/>
    <w:rsid w:val="00EF1F89"/>
    <w:rsid w:val="00F030ED"/>
    <w:rsid w:val="00F04663"/>
    <w:rsid w:val="00F074C7"/>
    <w:rsid w:val="00F10B0C"/>
    <w:rsid w:val="00F10DC9"/>
    <w:rsid w:val="00F1187D"/>
    <w:rsid w:val="00F13DCA"/>
    <w:rsid w:val="00F13F30"/>
    <w:rsid w:val="00F1440C"/>
    <w:rsid w:val="00F236A7"/>
    <w:rsid w:val="00F305D4"/>
    <w:rsid w:val="00F30D9D"/>
    <w:rsid w:val="00F31D7B"/>
    <w:rsid w:val="00F36F6D"/>
    <w:rsid w:val="00F40FEC"/>
    <w:rsid w:val="00F41A64"/>
    <w:rsid w:val="00F42A96"/>
    <w:rsid w:val="00F42B8C"/>
    <w:rsid w:val="00F447D4"/>
    <w:rsid w:val="00F44C7D"/>
    <w:rsid w:val="00F510F2"/>
    <w:rsid w:val="00F51602"/>
    <w:rsid w:val="00F51E9D"/>
    <w:rsid w:val="00F534E7"/>
    <w:rsid w:val="00F547C6"/>
    <w:rsid w:val="00F5620E"/>
    <w:rsid w:val="00F567EC"/>
    <w:rsid w:val="00F642B4"/>
    <w:rsid w:val="00F6692E"/>
    <w:rsid w:val="00F70C0E"/>
    <w:rsid w:val="00F714C3"/>
    <w:rsid w:val="00F715A3"/>
    <w:rsid w:val="00F729BA"/>
    <w:rsid w:val="00F732F7"/>
    <w:rsid w:val="00F737D4"/>
    <w:rsid w:val="00F73C22"/>
    <w:rsid w:val="00F754D8"/>
    <w:rsid w:val="00F77C08"/>
    <w:rsid w:val="00F8154D"/>
    <w:rsid w:val="00F82894"/>
    <w:rsid w:val="00F830A8"/>
    <w:rsid w:val="00F84EE8"/>
    <w:rsid w:val="00F853E4"/>
    <w:rsid w:val="00F86A4A"/>
    <w:rsid w:val="00F90BE4"/>
    <w:rsid w:val="00F92912"/>
    <w:rsid w:val="00F939E2"/>
    <w:rsid w:val="00F95677"/>
    <w:rsid w:val="00F96621"/>
    <w:rsid w:val="00F967CC"/>
    <w:rsid w:val="00F976BA"/>
    <w:rsid w:val="00FA012E"/>
    <w:rsid w:val="00FA1225"/>
    <w:rsid w:val="00FA3CDA"/>
    <w:rsid w:val="00FA5C50"/>
    <w:rsid w:val="00FB08E5"/>
    <w:rsid w:val="00FB2C1E"/>
    <w:rsid w:val="00FB67C4"/>
    <w:rsid w:val="00FC2145"/>
    <w:rsid w:val="00FC3734"/>
    <w:rsid w:val="00FC4A5A"/>
    <w:rsid w:val="00FD1EED"/>
    <w:rsid w:val="00FD253B"/>
    <w:rsid w:val="00FD3DDF"/>
    <w:rsid w:val="00FE0BBD"/>
    <w:rsid w:val="00FE0F81"/>
    <w:rsid w:val="00FE27BD"/>
    <w:rsid w:val="00FE60AA"/>
    <w:rsid w:val="00FE7A52"/>
    <w:rsid w:val="00FE7CD2"/>
    <w:rsid w:val="00FF0877"/>
    <w:rsid w:val="00FF2971"/>
    <w:rsid w:val="00FF4079"/>
    <w:rsid w:val="00FF43E0"/>
    <w:rsid w:val="00FF484B"/>
    <w:rsid w:val="00FF57AD"/>
    <w:rsid w:val="00FF5F3C"/>
    <w:rsid w:val="00FF6785"/>
    <w:rsid w:val="061FFC32"/>
    <w:rsid w:val="079785E5"/>
    <w:rsid w:val="0C94F49A"/>
    <w:rsid w:val="12A70954"/>
    <w:rsid w:val="14DAB303"/>
    <w:rsid w:val="209ADE0E"/>
    <w:rsid w:val="275BB339"/>
    <w:rsid w:val="2D1E2C8A"/>
    <w:rsid w:val="32C676C7"/>
    <w:rsid w:val="3A3E2544"/>
    <w:rsid w:val="47A91527"/>
    <w:rsid w:val="4944E588"/>
    <w:rsid w:val="4A549B99"/>
    <w:rsid w:val="4D12D222"/>
    <w:rsid w:val="57416C9F"/>
    <w:rsid w:val="580E62CB"/>
    <w:rsid w:val="5EBA4A0C"/>
    <w:rsid w:val="609DFA26"/>
    <w:rsid w:val="61991327"/>
    <w:rsid w:val="67F8F56C"/>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Návrh_KZ_nábytok do dielní a učební" edit="true"/>
    <f:field ref="objsubject" par="" text="" edit="true"/>
    <f:field ref="objcreatedby" par="" text="Brozmanová, Beáta, Ing."/>
    <f:field ref="objcreatedat" par="" date="2024-10-02T12:26:35" text="2. 10. 2024 12:26:35"/>
    <f:field ref="objchangedby" par="" text="Mesiariková, Ivana, JUDr."/>
    <f:field ref="objmodifiedat" par="" date="2024-10-03T09:02:25" text="3. 10. 2024 9:02:25"/>
    <f:field ref="doc_FSCFOLIO_1_1001_FieldDocumentNumber" par="" text=""/>
    <f:field ref="doc_FSCFOLIO_1_1001_FieldSubject" par="" text="" edit="true"/>
    <f:field ref="FSCFOLIO_1_1001_FieldCurrentUser" par="" text="Mgr. Lenka Kyselová"/>
    <f:field ref="CCAPRECONFIG_15_1001_Objektname" par="" text="Návrh_KZ_nábytok do dielní a učební"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5" ma:contentTypeDescription="Umožňuje vytvoriť nový dokument." ma:contentTypeScope="" ma:versionID="20f0406b5c125011b12df37194162b0a">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88affebd900ac394a1ecc6366c9cc1f9"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8459ab-69c4-4388-82d8-f6d8c641e66a}"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F991794-08F4-49D1-9513-ECC9E3C8C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4.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customXml/itemProps5.xml><?xml version="1.0" encoding="utf-8"?>
<ds:datastoreItem xmlns:ds="http://schemas.openxmlformats.org/officeDocument/2006/customXml" ds:itemID="{982E4DAC-1D2D-4653-AD7A-59C50833E1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9163</Words>
  <Characters>52235</Characters>
  <Application>Microsoft Office Word</Application>
  <DocSecurity>0</DocSecurity>
  <Lines>435</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Gibaľová Anna</cp:lastModifiedBy>
  <cp:revision>29</cp:revision>
  <cp:lastPrinted>2023-02-09T12:24:00Z</cp:lastPrinted>
  <dcterms:created xsi:type="dcterms:W3CDTF">2024-10-09T08:56:00Z</dcterms:created>
  <dcterms:modified xsi:type="dcterms:W3CDTF">2025-04-28T08:08:00Z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Beáta Brozmanová</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2. 10. 2024, 12:26</vt:lpwstr>
  </property>
  <property fmtid="{D5CDD505-2E9C-101B-9397-08002B2CF9AE}" pid="61" name="FSC#SKEDITIONREG@103.510:curruserrolegroup">
    <vt:lpwstr>Odbor právnych služieb</vt:lpwstr>
  </property>
  <property fmtid="{D5CDD505-2E9C-101B-9397-08002B2CF9AE}" pid="62" name="FSC#SKEDITIONREG@103.510:currusersubst">
    <vt:lpwstr>Mgr. Lenka Kyselová</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2. 10. 2024</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2.10.2024, 12:26</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Všeobecné pre projekty</vt:lpwstr>
  </property>
  <property fmtid="{D5CDD505-2E9C-101B-9397-08002B2CF9AE}" pid="328" name="FSC#COOELAK@1.1001:FileReference">
    <vt:lpwstr>6657-2024</vt:lpwstr>
  </property>
  <property fmtid="{D5CDD505-2E9C-101B-9397-08002B2CF9AE}" pid="329" name="FSC#COOELAK@1.1001:FileRefYear">
    <vt:lpwstr>2024</vt:lpwstr>
  </property>
  <property fmtid="{D5CDD505-2E9C-101B-9397-08002B2CF9AE}" pid="330" name="FSC#COOELAK@1.1001:FileRefOrdinal">
    <vt:lpwstr>6657</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Brozmanová, Beáta,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
  </property>
  <property fmtid="{D5CDD505-2E9C-101B-9397-08002B2CF9AE}" pid="339" name="FSC#COOELAK@1.1001:ApprovedAt">
    <vt:lpwstr/>
  </property>
  <property fmtid="{D5CDD505-2E9C-101B-9397-08002B2CF9AE}" pid="340" name="FSC#COOELAK@1.1001:Department">
    <vt:lpwstr>ODDIP (Oddelenie implementácie projektov)</vt:lpwstr>
  </property>
  <property fmtid="{D5CDD505-2E9C-101B-9397-08002B2CF9AE}" pid="341" name="FSC#COOELAK@1.1001:CreatedAt">
    <vt:lpwstr>02.10.2024</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*COO.2090.100.9.8048706*</vt:lpwstr>
  </property>
  <property fmtid="{D5CDD505-2E9C-101B-9397-08002B2CF9AE}" pid="345" name="FSC#COOELAK@1.1001:RefBarCode">
    <vt:lpwstr>*COO.2090.100.9.8048695*</vt:lpwstr>
  </property>
  <property fmtid="{D5CDD505-2E9C-101B-9397-08002B2CF9AE}" pid="346" name="FSC#COOELAK@1.1001:FileRefBarCode">
    <vt:lpwstr>*6657-2024*</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
  </property>
  <property fmtid="{D5CDD505-2E9C-101B-9397-08002B2CF9AE}" pid="355" name="FSC#COOELAK@1.1001:ApproverSurName">
    <vt:lpwstr/>
  </property>
  <property fmtid="{D5CDD505-2E9C-101B-9397-08002B2CF9AE}" pid="356" name="FSC#COOELAK@1.1001:ApproverTitle">
    <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SK1</vt:lpwstr>
  </property>
  <property fmtid="{D5CDD505-2E9C-101B-9397-08002B2CF9AE}" pid="360" name="FSC#COOELAK@1.1001:CurrentUserRolePos">
    <vt:lpwstr>vedúci</vt:lpwstr>
  </property>
  <property fmtid="{D5CDD505-2E9C-101B-9397-08002B2CF9AE}" pid="361" name="FSC#COOELAK@1.1001:CurrentUserEmail">
    <vt:lpwstr>lenka.kyselova@bbsk.sk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Beáta Brozmanová</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02.10.2024</vt:lpwstr>
  </property>
  <property fmtid="{D5CDD505-2E9C-101B-9397-08002B2CF9AE}" pid="373" name="FSC#ATSTATECFG@1.1001:SubfileSubject">
    <vt:lpwstr>ZFK návrh kúpnej zmluvy č. 1492/2024/ODDIP - Nábytok do učební a dielní pre projekt SOŠ Revúca – Podpora vzdelávacej infraštruktúry a rozvoja odborného vzdelávania</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6657-2024-1</vt:lpwstr>
  </property>
  <property fmtid="{D5CDD505-2E9C-101B-9397-08002B2CF9AE}" pid="381" name="FSC#ATSTATECFG@1.1001:Clause">
    <vt:lpwstr/>
  </property>
  <property fmtid="{D5CDD505-2E9C-101B-9397-08002B2CF9AE}" pid="382" name="FSC#ATSTATECFG@1.1001:ApprovedSignature">
    <vt:lpwstr>JUDr. Ivana Mesiariková</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COO.2090.100.9.8048706</vt:lpwstr>
  </property>
  <property fmtid="{D5CDD505-2E9C-101B-9397-08002B2CF9AE}" pid="394" name="FSC#FSCFOLIO@1.1001:docpropproject">
    <vt:lpwstr/>
  </property>
</Properties>
</file>