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E0" w:rsidRPr="00D566C6" w:rsidRDefault="003C10E0" w:rsidP="003C10E0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Ministerstvo vnútra Slovenskej republiky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SEKCIA EKONOMIKY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odbor komodít</w:t>
      </w:r>
    </w:p>
    <w:p w:rsidR="003C10E0" w:rsidRPr="00D566C6" w:rsidRDefault="00D566C6" w:rsidP="003C10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Pribinova 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, 812 </w:t>
      </w:r>
      <w:r w:rsidRPr="00D566C6">
        <w:rPr>
          <w:rFonts w:ascii="Times New Roman" w:hAnsi="Times New Roman" w:cs="Times New Roman"/>
          <w:b/>
          <w:sz w:val="22"/>
          <w:szCs w:val="22"/>
        </w:rPr>
        <w:t>72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Bratislava</w:t>
      </w:r>
    </w:p>
    <w:p w:rsidR="00D62FD6" w:rsidRPr="00D566C6" w:rsidRDefault="003E6F5C" w:rsidP="00D62FD6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Č. p.: SE-OK3-2025</w:t>
      </w:r>
      <w:r w:rsidR="00D62FD6" w:rsidRPr="00D566C6">
        <w:rPr>
          <w:rFonts w:ascii="Times New Roman" w:hAnsi="Times New Roman" w:cs="Times New Roman"/>
          <w:bCs/>
          <w:sz w:val="22"/>
          <w:szCs w:val="22"/>
        </w:rPr>
        <w:t>/00</w:t>
      </w:r>
      <w:r w:rsidR="00720DBB">
        <w:rPr>
          <w:rFonts w:ascii="Times New Roman" w:hAnsi="Times New Roman" w:cs="Times New Roman"/>
          <w:bCs/>
          <w:sz w:val="22"/>
          <w:szCs w:val="22"/>
        </w:rPr>
        <w:t>4</w:t>
      </w:r>
      <w:r w:rsidR="009D4C2E">
        <w:rPr>
          <w:rFonts w:ascii="Times New Roman" w:hAnsi="Times New Roman" w:cs="Times New Roman"/>
          <w:bCs/>
          <w:sz w:val="22"/>
          <w:szCs w:val="22"/>
        </w:rPr>
        <w:t>860</w:t>
      </w:r>
      <w:r w:rsidR="00D62FD6" w:rsidRPr="00D566C6">
        <w:rPr>
          <w:rFonts w:ascii="Times New Roman" w:hAnsi="Times New Roman" w:cs="Times New Roman"/>
          <w:bCs/>
          <w:sz w:val="22"/>
          <w:szCs w:val="22"/>
        </w:rPr>
        <w:t>-007</w:t>
      </w:r>
    </w:p>
    <w:p w:rsidR="002B0DD0" w:rsidRPr="00D566C6" w:rsidRDefault="002B0DD0" w:rsidP="002B0D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z w:val="22"/>
          <w:szCs w:val="22"/>
        </w:rPr>
        <w:t>VÝZVA NA PREDLOŽENIE PONUKY</w:t>
      </w:r>
    </w:p>
    <w:p w:rsidR="003C10E0" w:rsidRPr="00D566C6" w:rsidRDefault="003C10E0" w:rsidP="00F60DC1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pre </w:t>
      </w:r>
      <w:r w:rsidR="00D62FD6" w:rsidRPr="00D566C6">
        <w:rPr>
          <w:rFonts w:ascii="Times New Roman" w:hAnsi="Times New Roman" w:cs="Times New Roman"/>
          <w:sz w:val="22"/>
          <w:szCs w:val="22"/>
        </w:rPr>
        <w:t>zákazku</w:t>
      </w:r>
      <w:r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F60DC1">
        <w:rPr>
          <w:rFonts w:ascii="Times New Roman" w:hAnsi="Times New Roman" w:cs="Times New Roman"/>
          <w:sz w:val="22"/>
          <w:szCs w:val="22"/>
        </w:rPr>
        <w:t xml:space="preserve">malého rozsahu zadávanú prostredníctvom systému JOSEPHINE </w:t>
      </w:r>
      <w:r w:rsidRPr="00D566C6">
        <w:rPr>
          <w:rFonts w:ascii="Times New Roman" w:hAnsi="Times New Roman" w:cs="Times New Roman"/>
          <w:sz w:val="22"/>
          <w:szCs w:val="22"/>
        </w:rPr>
        <w:t>podľa zákona č. 343/2015 Z. z.o verejnom obstarávaní a o zmene a doplnení niektorých zákonov v znení neskorších zákonov (ďalej len „zákon“)</w:t>
      </w:r>
    </w:p>
    <w:p w:rsidR="003C10E0" w:rsidRPr="00D566C6" w:rsidRDefault="003C10E0" w:rsidP="000B63B5">
      <w:pPr>
        <w:pStyle w:val="Nadpis3"/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I. N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ázov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adresa a kontaktné miesto verejného obstarávateľa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D566C6">
        <w:rPr>
          <w:rFonts w:ascii="Times New Roman" w:hAnsi="Times New Roman" w:cs="Times New Roman"/>
          <w:sz w:val="22"/>
          <w:szCs w:val="22"/>
        </w:rPr>
        <w:t xml:space="preserve"> – </w:t>
      </w:r>
      <w:r w:rsidRPr="00D566C6">
        <w:rPr>
          <w:rFonts w:ascii="Times New Roman" w:hAnsi="Times New Roman" w:cs="Times New Roman"/>
          <w:b/>
          <w:sz w:val="22"/>
          <w:szCs w:val="22"/>
        </w:rPr>
        <w:t>OŠK OK SE MV SR</w:t>
      </w:r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Adresa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Pr="00D566C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Krajina</w:t>
      </w:r>
      <w:r w:rsidRPr="00D566C6">
        <w:rPr>
          <w:rFonts w:ascii="Times New Roman" w:hAnsi="Times New Roman" w:cs="Times New Roman"/>
          <w:sz w:val="22"/>
          <w:szCs w:val="22"/>
        </w:rPr>
        <w:t>: Slovenská republika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Interná adresa organizácie (URL)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http://www.minv.sk/</w:t>
        </w:r>
      </w:hyperlink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Kontaktná osoba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kontakt_meno"/>
      <w:bookmarkEnd w:id="0"/>
      <w:r w:rsidRPr="00D566C6">
        <w:rPr>
          <w:rFonts w:ascii="Times New Roman" w:hAnsi="Times New Roman" w:cs="Times New Roman"/>
          <w:sz w:val="22"/>
          <w:szCs w:val="22"/>
        </w:rPr>
        <w:t>Ing. Vanda Michalcová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Telefón</w:t>
      </w:r>
      <w:r w:rsidRPr="00D566C6">
        <w:rPr>
          <w:rFonts w:ascii="Times New Roman" w:hAnsi="Times New Roman" w:cs="Times New Roman"/>
          <w:sz w:val="22"/>
          <w:szCs w:val="22"/>
        </w:rPr>
        <w:t xml:space="preserve">: 09615/75337   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E-mail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D62FD6" w:rsidRPr="00D566C6" w:rsidRDefault="00D62FD6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b/>
          <w:sz w:val="22"/>
          <w:szCs w:val="22"/>
          <w:u w:val="none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Odkaz na webové sídlo kde je výzva dostupná:</w:t>
      </w:r>
      <w:r w:rsidRPr="00D566C6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F60DC1" w:rsidRPr="003F768D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https://www.josephine.sk/</w:t>
        </w:r>
      </w:hyperlink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II. OPIS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AC24DC">
        <w:rPr>
          <w:rFonts w:ascii="Times New Roman" w:hAnsi="Times New Roman" w:cs="Times New Roman"/>
          <w:sz w:val="22"/>
          <w:szCs w:val="22"/>
        </w:rPr>
        <w:t>Oprava a servis 3 ks mikroskopov Zeiss Axiovert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F64F43" w:rsidRPr="00D566C6">
        <w:rPr>
          <w:rFonts w:ascii="Times New Roman" w:hAnsi="Times New Roman" w:cs="Times New Roman"/>
          <w:sz w:val="22"/>
          <w:szCs w:val="22"/>
        </w:rPr>
        <w:t>služba</w:t>
      </w:r>
    </w:p>
    <w:p w:rsidR="00D62FD6" w:rsidRPr="00D566C6" w:rsidRDefault="003C10E0" w:rsidP="00F60DC1">
      <w:pPr>
        <w:spacing w:after="0" w:line="240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D566C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F60DC1">
        <w:rPr>
          <w:rFonts w:ascii="Times New Roman" w:hAnsi="Times New Roman" w:cs="Times New Roman"/>
          <w:smallCaps/>
          <w:sz w:val="22"/>
          <w:szCs w:val="22"/>
        </w:rPr>
        <w:t xml:space="preserve">  </w:t>
      </w:r>
      <w:r w:rsidR="00AC24DC">
        <w:rPr>
          <w:rFonts w:ascii="Times New Roman" w:hAnsi="Times New Roman" w:cs="Times New Roman"/>
          <w:smallCaps/>
          <w:sz w:val="22"/>
          <w:szCs w:val="22"/>
        </w:rPr>
        <w:t>50344000-8 – Oprava  a údržba optických zariadení</w:t>
      </w:r>
    </w:p>
    <w:p w:rsidR="00F64F43" w:rsidRPr="00D566C6" w:rsidRDefault="00D62FD6" w:rsidP="000B63B5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Rozdelenie predmetu zákazky na časti: </w:t>
      </w:r>
      <w:r w:rsidR="00BA3C4D" w:rsidRPr="00D566C6">
        <w:rPr>
          <w:rFonts w:ascii="Times New Roman" w:hAnsi="Times New Roman" w:cs="Times New Roman"/>
          <w:sz w:val="22"/>
          <w:szCs w:val="22"/>
        </w:rPr>
        <w:t>zákazka nie je rozdelená na časti</w:t>
      </w:r>
    </w:p>
    <w:p w:rsidR="003C10E0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Miesto plnenia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="00AC24DC">
        <w:rPr>
          <w:rFonts w:ascii="Times New Roman" w:hAnsi="Times New Roman" w:cs="Times New Roman"/>
          <w:sz w:val="22"/>
          <w:szCs w:val="22"/>
        </w:rPr>
        <w:t xml:space="preserve"> MV</w:t>
      </w:r>
      <w:r w:rsidR="00E86A5F" w:rsidRPr="00D566C6">
        <w:rPr>
          <w:rFonts w:ascii="Times New Roman" w:hAnsi="Times New Roman" w:cs="Times New Roman"/>
          <w:sz w:val="22"/>
          <w:szCs w:val="22"/>
        </w:rPr>
        <w:t xml:space="preserve"> SR, </w:t>
      </w:r>
      <w:r w:rsidR="00996413">
        <w:rPr>
          <w:rFonts w:ascii="Times New Roman" w:hAnsi="Times New Roman" w:cs="Times New Roman"/>
          <w:sz w:val="22"/>
          <w:szCs w:val="22"/>
        </w:rPr>
        <w:t>Sklabinská</w:t>
      </w:r>
      <w:r w:rsidR="00E41F8F">
        <w:rPr>
          <w:rFonts w:ascii="Times New Roman" w:hAnsi="Times New Roman" w:cs="Times New Roman"/>
          <w:sz w:val="22"/>
          <w:szCs w:val="22"/>
        </w:rPr>
        <w:t xml:space="preserve"> </w:t>
      </w:r>
      <w:r w:rsidR="00996413">
        <w:rPr>
          <w:rFonts w:ascii="Times New Roman" w:hAnsi="Times New Roman" w:cs="Times New Roman"/>
          <w:sz w:val="22"/>
          <w:szCs w:val="22"/>
        </w:rPr>
        <w:t>1</w:t>
      </w:r>
      <w:r w:rsidR="00E86A5F" w:rsidRPr="00D566C6">
        <w:rPr>
          <w:rFonts w:ascii="Times New Roman" w:hAnsi="Times New Roman" w:cs="Times New Roman"/>
          <w:sz w:val="22"/>
          <w:szCs w:val="22"/>
        </w:rPr>
        <w:t>, Bratislava</w:t>
      </w:r>
      <w:r w:rsidR="00AC24DC">
        <w:rPr>
          <w:rFonts w:ascii="Times New Roman" w:hAnsi="Times New Roman" w:cs="Times New Roman"/>
          <w:sz w:val="22"/>
          <w:szCs w:val="22"/>
        </w:rPr>
        <w:t>,</w:t>
      </w:r>
    </w:p>
    <w:p w:rsidR="00AC24DC" w:rsidRDefault="00AC24DC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Príboj 560, Slovenská Ľupča,</w:t>
      </w:r>
    </w:p>
    <w:p w:rsidR="00AC24DC" w:rsidRPr="00D566C6" w:rsidRDefault="00AC24DC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Kuzmányho 8, Košice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2639B8">
        <w:rPr>
          <w:rFonts w:ascii="Times New Roman" w:hAnsi="Times New Roman" w:cs="Times New Roman"/>
          <w:sz w:val="22"/>
          <w:szCs w:val="22"/>
        </w:rPr>
        <w:t xml:space="preserve">do </w:t>
      </w:r>
      <w:r w:rsidR="00AC24DC">
        <w:rPr>
          <w:rFonts w:ascii="Times New Roman" w:hAnsi="Times New Roman" w:cs="Times New Roman"/>
          <w:sz w:val="22"/>
          <w:szCs w:val="22"/>
        </w:rPr>
        <w:t>3 mesiacov od vystavenia objednávky</w:t>
      </w:r>
    </w:p>
    <w:p w:rsidR="000A71C6" w:rsidRPr="00D566C6" w:rsidRDefault="003C10E0" w:rsidP="00465FA9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AC24DC">
        <w:rPr>
          <w:rFonts w:ascii="Times New Roman" w:hAnsi="Times New Roman" w:cs="Times New Roman"/>
          <w:iCs/>
          <w:sz w:val="22"/>
          <w:szCs w:val="22"/>
        </w:rPr>
        <w:t>Servisná prehliadka, výmena opotrebovaných komponentov, nekompatibilita s WIN 10 a vyššie</w:t>
      </w:r>
      <w:r w:rsidR="00465FA9">
        <w:rPr>
          <w:rFonts w:ascii="Times New Roman" w:hAnsi="Times New Roman" w:cs="Times New Roman"/>
          <w:iCs/>
          <w:sz w:val="22"/>
          <w:szCs w:val="22"/>
        </w:rPr>
        <w:t xml:space="preserve"> - cena bude stanovená vrátane všetkých nákladov súvisiacich s</w:t>
      </w:r>
      <w:r w:rsidR="00C139ED">
        <w:rPr>
          <w:rFonts w:ascii="Times New Roman" w:hAnsi="Times New Roman" w:cs="Times New Roman"/>
          <w:iCs/>
          <w:sz w:val="22"/>
          <w:szCs w:val="22"/>
        </w:rPr>
        <w:t>o zabezpečením predmetu zákazky.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Podrobný opis predmetu: 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bližšia špecifikácia v prílohe č. 1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>Množs</w:t>
      </w:r>
      <w:r w:rsidR="00C139ED">
        <w:rPr>
          <w:rFonts w:ascii="Times New Roman" w:hAnsi="Times New Roman" w:cs="Times New Roman"/>
          <w:b/>
          <w:color w:val="000000"/>
          <w:sz w:val="22"/>
          <w:szCs w:val="22"/>
        </w:rPr>
        <w:t>tvo alebo rozsah obstarávanej služby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:  príloha č. 1</w:t>
      </w:r>
    </w:p>
    <w:p w:rsidR="00FE5F1D" w:rsidRPr="00D566C6" w:rsidRDefault="00FE5F1D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5F1D" w:rsidRPr="00D566C6" w:rsidRDefault="00FE5F1D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III. PREDPOKLADANÁ HODNOTA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AC24DC">
        <w:rPr>
          <w:rFonts w:ascii="Times New Roman" w:hAnsi="Times New Roman" w:cs="Times New Roman"/>
          <w:b/>
          <w:sz w:val="22"/>
          <w:szCs w:val="22"/>
        </w:rPr>
        <w:t>6 674,33</w:t>
      </w:r>
      <w:r w:rsidR="00E86A5F" w:rsidRPr="00D566C6">
        <w:rPr>
          <w:rFonts w:ascii="Times New Roman" w:hAnsi="Times New Roman" w:cs="Times New Roman"/>
          <w:b/>
          <w:sz w:val="22"/>
          <w:szCs w:val="22"/>
        </w:rPr>
        <w:t xml:space="preserve"> € bez DPH</w:t>
      </w: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FE5F1D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IV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. INFORMÁCIE POTREBNÉ NA PREDLOŽENIE PONUKY</w:t>
      </w:r>
    </w:p>
    <w:p w:rsidR="00C20F1A" w:rsidRDefault="00E86A5F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Komunikácia: </w:t>
      </w:r>
    </w:p>
    <w:p w:rsidR="00C20F1A" w:rsidRDefault="00C20F1A" w:rsidP="00C20F1A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C20F1A">
        <w:rPr>
          <w:rFonts w:ascii="Times New Roman" w:hAnsi="Times New Roman" w:cs="Times New Roman"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</w:t>
      </w:r>
      <w:r w:rsidRPr="00C20F1A">
        <w:rPr>
          <w:rFonts w:ascii="Times New Roman" w:hAnsi="Times New Roman" w:cs="Times New Roman"/>
          <w:sz w:val="22"/>
          <w:szCs w:val="22"/>
        </w:rPr>
        <w:lastRenderedPageBreak/>
        <w:t>Technické požiadavky na systém a informácie o registrácii a o používaní systému JOSEPHINE sú uvedené na webovom sídle systému https://josephine.proebiz.com v položke</w:t>
      </w:r>
      <w:r>
        <w:rPr>
          <w:rFonts w:ascii="Times New Roman" w:hAnsi="Times New Roman" w:cs="Times New Roman"/>
          <w:sz w:val="22"/>
          <w:szCs w:val="22"/>
        </w:rPr>
        <w:t xml:space="preserve"> „Knižnica manuálov a odkazov“. </w:t>
      </w:r>
      <w:r w:rsidRPr="00C20F1A">
        <w:rPr>
          <w:rFonts w:ascii="Times New Roman" w:hAnsi="Times New Roman" w:cs="Times New Roman"/>
          <w:sz w:val="22"/>
          <w:szCs w:val="22"/>
        </w:rPr>
        <w:t>Verejný obstarávateľ upozorňuje, že predkladanie ponúk je umožnené iba autentifikovaným uchádzačom.</w:t>
      </w:r>
    </w:p>
    <w:p w:rsidR="00C20F1A" w:rsidRDefault="00C20F1A" w:rsidP="00C20F1A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C20F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0F1A" w:rsidRPr="00C20F1A" w:rsidRDefault="00C20F1A" w:rsidP="00C20F1A">
      <w:pPr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Použije sa elektronická aukcia: nie</w:t>
      </w: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Lehota na predkladanie ponúk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Fonts w:ascii="Times New Roman" w:hAnsi="Times New Roman" w:cs="Times New Roman"/>
          <w:b/>
          <w:sz w:val="22"/>
          <w:szCs w:val="22"/>
        </w:rPr>
        <w:t>Dátum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EA1E9C">
        <w:rPr>
          <w:rFonts w:ascii="Times New Roman" w:hAnsi="Times New Roman" w:cs="Times New Roman"/>
          <w:sz w:val="22"/>
          <w:szCs w:val="22"/>
        </w:rPr>
        <w:t>13</w:t>
      </w:r>
      <w:r w:rsidR="009D4C2E">
        <w:rPr>
          <w:rFonts w:ascii="Times New Roman" w:hAnsi="Times New Roman" w:cs="Times New Roman"/>
          <w:sz w:val="22"/>
          <w:szCs w:val="22"/>
        </w:rPr>
        <w:t>.05</w:t>
      </w:r>
      <w:r w:rsidR="00402C21">
        <w:rPr>
          <w:rFonts w:ascii="Times New Roman" w:hAnsi="Times New Roman" w:cs="Times New Roman"/>
          <w:sz w:val="22"/>
          <w:szCs w:val="22"/>
        </w:rPr>
        <w:t>.2025</w:t>
      </w:r>
      <w:r w:rsidR="00904B10" w:rsidRPr="00D566C6">
        <w:rPr>
          <w:rFonts w:ascii="Times New Roman" w:hAnsi="Times New Roman" w:cs="Times New Roman"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z w:val="22"/>
          <w:szCs w:val="22"/>
        </w:rPr>
        <w:t>Čas</w:t>
      </w:r>
      <w:r w:rsidR="00720DBB">
        <w:rPr>
          <w:rFonts w:ascii="Times New Roman" w:hAnsi="Times New Roman" w:cs="Times New Roman"/>
          <w:sz w:val="22"/>
          <w:szCs w:val="22"/>
        </w:rPr>
        <w:t>: 10</w:t>
      </w:r>
      <w:r w:rsidRPr="00D566C6">
        <w:rPr>
          <w:rFonts w:ascii="Times New Roman" w:hAnsi="Times New Roman" w:cs="Times New Roman"/>
          <w:sz w:val="22"/>
          <w:szCs w:val="22"/>
        </w:rPr>
        <w:t>:00 hod</w:t>
      </w:r>
    </w:p>
    <w:p w:rsidR="005C4163" w:rsidRPr="00D566C6" w:rsidRDefault="005C4163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Dátum a čas 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otvárania ponúk: Dátum:</w:t>
      </w:r>
      <w:r w:rsidR="00A7539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A1E9C">
        <w:rPr>
          <w:rFonts w:ascii="Times New Roman" w:hAnsi="Times New Roman" w:cs="Times New Roman"/>
          <w:sz w:val="22"/>
          <w:szCs w:val="22"/>
        </w:rPr>
        <w:t>13</w:t>
      </w:r>
      <w:r w:rsidR="009D4C2E">
        <w:rPr>
          <w:rFonts w:ascii="Times New Roman" w:hAnsi="Times New Roman" w:cs="Times New Roman"/>
          <w:sz w:val="22"/>
          <w:szCs w:val="22"/>
        </w:rPr>
        <w:t>.05</w:t>
      </w:r>
      <w:r w:rsidR="003E6F5C">
        <w:rPr>
          <w:rFonts w:ascii="Times New Roman" w:hAnsi="Times New Roman" w:cs="Times New Roman"/>
          <w:sz w:val="22"/>
          <w:szCs w:val="22"/>
        </w:rPr>
        <w:t>.2025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b/>
          <w:sz w:val="22"/>
          <w:szCs w:val="22"/>
        </w:rPr>
        <w:t>Čas:</w:t>
      </w:r>
      <w:r w:rsidR="00067D3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0DBB">
        <w:rPr>
          <w:rFonts w:ascii="Times New Roman" w:hAnsi="Times New Roman" w:cs="Times New Roman"/>
          <w:sz w:val="22"/>
          <w:szCs w:val="22"/>
        </w:rPr>
        <w:t>10</w:t>
      </w:r>
      <w:r w:rsidR="00402C21">
        <w:rPr>
          <w:rFonts w:ascii="Times New Roman" w:hAnsi="Times New Roman" w:cs="Times New Roman"/>
          <w:sz w:val="22"/>
          <w:szCs w:val="22"/>
        </w:rPr>
        <w:t>:15</w:t>
      </w:r>
      <w:r w:rsidR="00067D37" w:rsidRPr="00D566C6">
        <w:rPr>
          <w:rFonts w:ascii="Times New Roman" w:hAnsi="Times New Roman" w:cs="Times New Roman"/>
          <w:sz w:val="22"/>
          <w:szCs w:val="22"/>
        </w:rPr>
        <w:t xml:space="preserve"> hod</w:t>
      </w:r>
    </w:p>
    <w:p w:rsidR="00966BDB" w:rsidRDefault="003C10E0" w:rsidP="00966BDB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C20F1A">
        <w:rPr>
          <w:rFonts w:ascii="Times New Roman" w:hAnsi="Times New Roman" w:cs="Times New Roman"/>
          <w:b/>
          <w:sz w:val="22"/>
          <w:szCs w:val="22"/>
        </w:rPr>
        <w:t>Spôsob predkladania ponúk</w:t>
      </w:r>
      <w:r w:rsidRPr="00C20F1A">
        <w:rPr>
          <w:rFonts w:ascii="Times New Roman" w:hAnsi="Times New Roman" w:cs="Times New Roman"/>
          <w:sz w:val="22"/>
          <w:szCs w:val="22"/>
        </w:rPr>
        <w:t xml:space="preserve">: </w:t>
      </w:r>
      <w:r w:rsidR="00C20F1A" w:rsidRPr="00C20F1A"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11" w:history="1">
        <w:r w:rsidR="00C20F1A" w:rsidRPr="00C20F1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="00966BDB">
        <w:rPr>
          <w:rFonts w:ascii="Times New Roman" w:hAnsi="Times New Roman" w:cs="Times New Roman"/>
          <w:sz w:val="22"/>
          <w:szCs w:val="22"/>
        </w:rPr>
        <w:t>.</w:t>
      </w:r>
    </w:p>
    <w:p w:rsidR="00C20F1A" w:rsidRPr="00C20F1A" w:rsidRDefault="00C20F1A" w:rsidP="00966BDB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C20F1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C10E0" w:rsidRPr="00D566C6" w:rsidRDefault="003C10E0" w:rsidP="000B63B5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V. PODMIENKY ÚČASTI </w:t>
      </w:r>
    </w:p>
    <w:p w:rsidR="003C10E0" w:rsidRPr="00D566C6" w:rsidRDefault="005C4163" w:rsidP="000B63B5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Uchádzač/z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áujemca predloží s vyčíslením ceny aj nasledovné vyplnené tlačivá: </w:t>
      </w:r>
    </w:p>
    <w:p w:rsidR="003C10E0" w:rsidRPr="00D566C6" w:rsidRDefault="003C10E0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E6F5C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C10E0" w:rsidRPr="00D566C6">
        <w:rPr>
          <w:rFonts w:ascii="Times New Roman" w:hAnsi="Times New Roman" w:cs="Times New Roman"/>
          <w:sz w:val="22"/>
          <w:szCs w:val="22"/>
        </w:rPr>
        <w:t xml:space="preserve"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4A05AD" w:rsidRPr="00D566C6" w:rsidRDefault="004A05AD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C20F1A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VI. KRITÉRIÁ VYHODNOTENIA PONÚK: 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najnižšia cena za </w:t>
      </w:r>
      <w:r w:rsidR="005C4163" w:rsidRPr="00D566C6">
        <w:rPr>
          <w:rFonts w:ascii="Times New Roman" w:hAnsi="Times New Roman" w:cs="Times New Roman"/>
          <w:b/>
          <w:sz w:val="22"/>
          <w:szCs w:val="22"/>
        </w:rPr>
        <w:t>kompletný predmet zákazky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.</w:t>
      </w:r>
    </w:p>
    <w:p w:rsidR="000A71C6" w:rsidRPr="00D566C6" w:rsidRDefault="000A71C6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Ak uchádzač nej je platiteľom DPH, na túto skutočnosť upozorní v ponuke.</w:t>
      </w:r>
    </w:p>
    <w:p w:rsidR="00067D37" w:rsidRPr="00D566C6" w:rsidRDefault="00067D37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bude vyhodnocovať z hľadiska splnenia požiadaviek na predmet zákazky a splnenia podmienok účasti iba ponuky uchádzača s najlepším návrhom na plnenie kritérií.  V prípade, ak uchádzač s najlepším návrhom na plnenie kritérií nepreukáže splnenie podmienok účasti alebo požia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daviek na predmet zákazky, vere</w:t>
      </w:r>
      <w:r w:rsidRPr="00D566C6">
        <w:rPr>
          <w:rFonts w:ascii="Times New Roman" w:hAnsi="Times New Roman" w:cs="Times New Roman"/>
          <w:b/>
          <w:sz w:val="22"/>
          <w:szCs w:val="22"/>
        </w:rPr>
        <w:t>jný</w:t>
      </w:r>
      <w:r w:rsidR="006D0731">
        <w:rPr>
          <w:rFonts w:ascii="Times New Roman" w:hAnsi="Times New Roman" w:cs="Times New Roman"/>
          <w:b/>
          <w:sz w:val="22"/>
          <w:szCs w:val="22"/>
        </w:rPr>
        <w:t xml:space="preserve"> obstarávate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ľ pristúpi k hodnoteniu ponuky druhého uchádzača v poradí. Te</w:t>
      </w:r>
      <w:r w:rsidR="006D0731">
        <w:rPr>
          <w:rFonts w:ascii="Times New Roman" w:hAnsi="Times New Roman" w:cs="Times New Roman"/>
          <w:b/>
          <w:sz w:val="22"/>
          <w:szCs w:val="22"/>
        </w:rPr>
        <w:t>n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to postup môže verejný o</w:t>
      </w:r>
      <w:r w:rsidR="006D0731">
        <w:rPr>
          <w:rFonts w:ascii="Times New Roman" w:hAnsi="Times New Roman" w:cs="Times New Roman"/>
          <w:b/>
          <w:sz w:val="22"/>
          <w:szCs w:val="22"/>
        </w:rPr>
        <w:t>b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starávateľ opakovať.</w:t>
      </w:r>
    </w:p>
    <w:p w:rsidR="004A05AD" w:rsidRPr="00D566C6" w:rsidRDefault="004A05AD" w:rsidP="000B63B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4A05AD" w:rsidP="000B63B5">
      <w:pPr>
        <w:pStyle w:val="Nadpis3"/>
        <w:spacing w:before="0"/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V</w:t>
      </w:r>
      <w:r w:rsidR="00D23DBD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II</w:t>
      </w:r>
      <w:r w:rsidR="003C10E0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.  Podmienky týkajúce sa plnenia </w:t>
      </w:r>
    </w:p>
    <w:p w:rsidR="003C10E0" w:rsidRPr="00D566C6" w:rsidRDefault="003C10E0" w:rsidP="000B63B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Výsledkom verejného obstarávania </w:t>
      </w:r>
      <w:r w:rsidR="000A71C6" w:rsidRPr="00D566C6">
        <w:rPr>
          <w:rFonts w:ascii="Times New Roman" w:hAnsi="Times New Roman" w:cs="Times New Roman"/>
          <w:sz w:val="22"/>
          <w:szCs w:val="22"/>
        </w:rPr>
        <w:t>bude</w:t>
      </w:r>
      <w:r w:rsidR="00BC4F91"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0A71C6" w:rsidRPr="00D566C6">
        <w:rPr>
          <w:rFonts w:ascii="Times New Roman" w:hAnsi="Times New Roman" w:cs="Times New Roman"/>
          <w:sz w:val="22"/>
          <w:szCs w:val="22"/>
        </w:rPr>
        <w:t>objednávka</w:t>
      </w:r>
      <w:r w:rsidRPr="00D566C6">
        <w:rPr>
          <w:rFonts w:ascii="Times New Roman" w:hAnsi="Times New Roman" w:cs="Times New Roman"/>
          <w:sz w:val="22"/>
          <w:szCs w:val="22"/>
        </w:rPr>
        <w:t>. Verejný obstarávateľ si vyhradzuje právo na základe výsledkov tohto postupu zadávania zákazky nevystaviť objednávku.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Doplňujúce informácie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 (vrá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 xml:space="preserve">tane napr. dopravy, </w:t>
      </w:r>
      <w:r w:rsidR="00720DBB">
        <w:rPr>
          <w:rFonts w:ascii="Times New Roman" w:hAnsi="Times New Roman" w:cs="Times New Roman"/>
          <w:b/>
          <w:sz w:val="22"/>
          <w:szCs w:val="22"/>
        </w:rPr>
        <w:t xml:space="preserve">náhradných </w:t>
      </w:r>
      <w:r w:rsidR="00CB7549">
        <w:rPr>
          <w:rFonts w:ascii="Times New Roman" w:hAnsi="Times New Roman" w:cs="Times New Roman"/>
          <w:b/>
          <w:sz w:val="22"/>
          <w:szCs w:val="22"/>
        </w:rPr>
        <w:t>dielov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 xml:space="preserve">, služby </w:t>
      </w:r>
      <w:r w:rsidRPr="00D566C6">
        <w:rPr>
          <w:rFonts w:ascii="Times New Roman" w:hAnsi="Times New Roman" w:cs="Times New Roman"/>
          <w:b/>
          <w:sz w:val="22"/>
          <w:szCs w:val="22"/>
        </w:rPr>
        <w:t>a iných možných nákladov spojených s</w:t>
      </w:r>
      <w:r w:rsidR="00FF3F8E" w:rsidRPr="00D566C6">
        <w:rPr>
          <w:rFonts w:ascii="Times New Roman" w:hAnsi="Times New Roman" w:cs="Times New Roman"/>
          <w:b/>
          <w:sz w:val="22"/>
          <w:szCs w:val="22"/>
        </w:rPr>
        <w:t>o zabezpečením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>služby</w:t>
      </w:r>
      <w:r w:rsidRPr="00D566C6">
        <w:rPr>
          <w:rFonts w:ascii="Times New Roman" w:hAnsi="Times New Roman" w:cs="Times New Roman"/>
          <w:b/>
          <w:sz w:val="22"/>
          <w:szCs w:val="22"/>
        </w:rPr>
        <w:t>) na miesto plnenia.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Verejný obstarávateľ neposkytuje preddavky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Úhrada za predmet zákazky bude realizovaná formou bezhotovostného platobného styku prostredníctvom finančného úradu verejného obstarávateľa po dodaní predmetu obstarávania na základe objednávky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3C10E0" w:rsidRPr="00C20F1A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C20F1A" w:rsidRDefault="00C20F1A" w:rsidP="00C20F1A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20F1A" w:rsidRDefault="00C20F1A" w:rsidP="00C20F1A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Dôvody na zrušenie použitého postupu zdávania zákazky: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môže zrušiť použitý postup zadávania zákazky z nasledovných dôvodov: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  <w:t>nebude predložená ani jedna ponuka,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b)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jeden uchádzač nesplní podmienky účasti,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c)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jedna z predložených ponúk nebude zodpovedať určeným požiadavkám vo výzve na predkladanie ponúk,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ak sa zmenili okolnosti, za ktorých sa vyhlásilo toto verejné obstarávanie  </w:t>
      </w:r>
    </w:p>
    <w:p w:rsidR="003C10E0" w:rsidRPr="00D566C6" w:rsidRDefault="003C10E0" w:rsidP="003C10E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D566C6"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D9260C">
        <w:rPr>
          <w:rFonts w:eastAsia="Calibri" w:cs="Times New Roman"/>
          <w:sz w:val="22"/>
          <w:szCs w:val="22"/>
          <w:lang w:eastAsia="en-US"/>
        </w:rPr>
        <w:t>29</w:t>
      </w:r>
      <w:r w:rsidR="00720DBB">
        <w:rPr>
          <w:rFonts w:eastAsia="Calibri" w:cs="Times New Roman"/>
          <w:sz w:val="22"/>
          <w:szCs w:val="22"/>
          <w:lang w:eastAsia="en-US"/>
        </w:rPr>
        <w:t>. 04</w:t>
      </w:r>
      <w:r w:rsidR="009B1472">
        <w:rPr>
          <w:rFonts w:eastAsia="Calibri" w:cs="Times New Roman"/>
          <w:sz w:val="22"/>
          <w:szCs w:val="22"/>
          <w:lang w:eastAsia="en-US"/>
        </w:rPr>
        <w:t>. 2025</w:t>
      </w:r>
      <w:r w:rsidRPr="00D566C6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</w:t>
      </w:r>
    </w:p>
    <w:p w:rsidR="003C10E0" w:rsidRPr="00D566C6" w:rsidRDefault="003C10E0" w:rsidP="00CB01A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</w:p>
    <w:p w:rsidR="00FF3F8E" w:rsidRPr="00D566C6" w:rsidRDefault="003C10E0" w:rsidP="00756B7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01AA" w:rsidRDefault="00CB01AA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01AA" w:rsidRDefault="00CB01AA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Pr="000B63B5" w:rsidRDefault="000B63B5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0B63B5">
        <w:rPr>
          <w:rFonts w:ascii="Times New Roman" w:hAnsi="Times New Roman" w:cs="Times New Roman"/>
          <w:sz w:val="22"/>
          <w:szCs w:val="22"/>
        </w:rPr>
        <w:lastRenderedPageBreak/>
        <w:t>Príloha č. 1</w:t>
      </w:r>
    </w:p>
    <w:p w:rsidR="00465FA9" w:rsidRPr="00D9260C" w:rsidRDefault="00465FA9" w:rsidP="00465FA9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t>OPIS PREDMETU ZÁKAZKY</w:t>
      </w:r>
    </w:p>
    <w:p w:rsidR="00465FA9" w:rsidRPr="00CD7BC3" w:rsidRDefault="00465FA9" w:rsidP="00465FA9">
      <w:pPr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Predmet zákazky: </w:t>
      </w:r>
      <w:r w:rsidR="00666F50">
        <w:rPr>
          <w:rFonts w:ascii="Times New Roman" w:hAnsi="Times New Roman" w:cs="Times New Roman"/>
        </w:rPr>
        <w:t>Oprava a servis 3 ks mikroskopu Zeiss Axiovert</w:t>
      </w:r>
    </w:p>
    <w:p w:rsidR="00465FA9" w:rsidRPr="00CD7BC3" w:rsidRDefault="00465FA9" w:rsidP="00465FA9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Cena je stanovená vrátane všetkých nákladov súvisiacich so zabezpe</w:t>
      </w:r>
      <w:r w:rsidR="00C139ED">
        <w:rPr>
          <w:rFonts w:ascii="Times New Roman" w:hAnsi="Times New Roman" w:cs="Times New Roman"/>
        </w:rPr>
        <w:t xml:space="preserve">čením predmetu </w:t>
      </w:r>
      <w:r w:rsidR="00E41F8F">
        <w:rPr>
          <w:rFonts w:ascii="Times New Roman" w:hAnsi="Times New Roman" w:cs="Times New Roman"/>
        </w:rPr>
        <w:t>zákazky (doprav</w:t>
      </w:r>
      <w:r w:rsidR="00EA1E9C">
        <w:rPr>
          <w:rFonts w:ascii="Times New Roman" w:hAnsi="Times New Roman" w:cs="Times New Roman"/>
        </w:rPr>
        <w:t>a</w:t>
      </w:r>
      <w:r w:rsidR="00C139ED">
        <w:rPr>
          <w:rFonts w:ascii="Times New Roman" w:hAnsi="Times New Roman" w:cs="Times New Roman"/>
        </w:rPr>
        <w:t>, servisná hodina technika</w:t>
      </w:r>
      <w:r w:rsidRPr="00CD7BC3">
        <w:rPr>
          <w:rFonts w:ascii="Times New Roman" w:hAnsi="Times New Roman" w:cs="Times New Roman"/>
        </w:rPr>
        <w:t xml:space="preserve"> a iné) na miesto plnenia.</w:t>
      </w:r>
    </w:p>
    <w:p w:rsidR="00720DBB" w:rsidRDefault="00465FA9" w:rsidP="00666F50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Miesto plnenia: </w:t>
      </w:r>
      <w:r w:rsidR="00666F50">
        <w:rPr>
          <w:rFonts w:ascii="Times New Roman" w:hAnsi="Times New Roman" w:cs="Times New Roman"/>
        </w:rPr>
        <w:t>KEÚ PZ</w:t>
      </w:r>
      <w:r w:rsidRPr="00CD7BC3">
        <w:rPr>
          <w:rFonts w:ascii="Times New Roman" w:hAnsi="Times New Roman" w:cs="Times New Roman"/>
        </w:rPr>
        <w:t xml:space="preserve">, </w:t>
      </w:r>
      <w:r w:rsidR="00C139ED">
        <w:rPr>
          <w:rFonts w:ascii="Times New Roman" w:hAnsi="Times New Roman" w:cs="Times New Roman"/>
        </w:rPr>
        <w:t>Sklabinská 1</w:t>
      </w:r>
      <w:r w:rsidR="00666F50">
        <w:rPr>
          <w:rFonts w:ascii="Times New Roman" w:hAnsi="Times New Roman" w:cs="Times New Roman"/>
        </w:rPr>
        <w:t>, Bratislava,</w:t>
      </w:r>
      <w:r w:rsidR="00C9632E">
        <w:rPr>
          <w:rFonts w:ascii="Times New Roman" w:hAnsi="Times New Roman" w:cs="Times New Roman"/>
        </w:rPr>
        <w:t xml:space="preserve"> výrobné číslo: </w:t>
      </w:r>
      <w:r w:rsidR="00C9632E" w:rsidRPr="00C9632E">
        <w:rPr>
          <w:rFonts w:ascii="Times New Roman" w:hAnsi="Times New Roman" w:cs="Times New Roman"/>
        </w:rPr>
        <w:t>3829000647</w:t>
      </w:r>
      <w:r w:rsidR="00C9632E">
        <w:rPr>
          <w:rFonts w:ascii="Times New Roman" w:hAnsi="Times New Roman" w:cs="Times New Roman"/>
        </w:rPr>
        <w:t>,</w:t>
      </w:r>
    </w:p>
    <w:p w:rsidR="00666F50" w:rsidRDefault="00666F50" w:rsidP="00666F50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KEÚ PZ, Príboj 560, Slovenská Ľupča,</w:t>
      </w:r>
      <w:r w:rsidR="00C9632E">
        <w:rPr>
          <w:rFonts w:ascii="Times New Roman" w:hAnsi="Times New Roman" w:cs="Times New Roman"/>
        </w:rPr>
        <w:t xml:space="preserve"> výrobné číslo: </w:t>
      </w:r>
      <w:r w:rsidR="00C9632E" w:rsidRPr="00C9632E">
        <w:rPr>
          <w:rFonts w:ascii="Times New Roman" w:hAnsi="Times New Roman" w:cs="Times New Roman"/>
        </w:rPr>
        <w:t>3829000650</w:t>
      </w:r>
      <w:r w:rsidR="00C9632E">
        <w:rPr>
          <w:rFonts w:ascii="Times New Roman" w:hAnsi="Times New Roman" w:cs="Times New Roman"/>
        </w:rPr>
        <w:t>,</w:t>
      </w:r>
    </w:p>
    <w:p w:rsidR="00C9632E" w:rsidRDefault="00666F50" w:rsidP="00C9632E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</w:t>
      </w:r>
      <w:r w:rsidR="00C9632E">
        <w:rPr>
          <w:rFonts w:ascii="Times New Roman" w:hAnsi="Times New Roman" w:cs="Times New Roman"/>
        </w:rPr>
        <w:t xml:space="preserve">     KEÚ PZ Kuzmányho 8, Košice, výrobné číslo: </w:t>
      </w:r>
      <w:r w:rsidR="00C9632E" w:rsidRPr="00C9632E">
        <w:rPr>
          <w:rFonts w:ascii="Times New Roman" w:hAnsi="Times New Roman" w:cs="Times New Roman"/>
        </w:rPr>
        <w:t>3829000648</w:t>
      </w:r>
      <w:r w:rsidR="00C9632E">
        <w:rPr>
          <w:rFonts w:ascii="Times New Roman" w:hAnsi="Times New Roman" w:cs="Times New Roman"/>
        </w:rPr>
        <w:t>.</w:t>
      </w:r>
    </w:p>
    <w:p w:rsidR="00C9632E" w:rsidRDefault="00C9632E" w:rsidP="00C9632E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:rsidR="00C9632E" w:rsidRDefault="00720DBB" w:rsidP="00C9632E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C139ED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Technická špecifikácia – pre potreby opravy </w:t>
      </w:r>
      <w:r w:rsidR="00AC24D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3 ks </w:t>
      </w:r>
      <w:r w:rsidR="00C9632E" w:rsidRPr="00C9632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metalografický</w:t>
      </w:r>
      <w:r w:rsidR="00C9632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ch</w:t>
      </w:r>
      <w:r w:rsidR="00C9632E" w:rsidRPr="00C9632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mikroskop</w:t>
      </w:r>
      <w:r w:rsidR="00C9632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ov</w:t>
      </w:r>
      <w:r w:rsidR="00C9632E" w:rsidRPr="00C9632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Zeiss Axiovert 40Mat</w:t>
      </w:r>
    </w:p>
    <w:p w:rsidR="00C9632E" w:rsidRPr="00C9632E" w:rsidRDefault="00C9632E" w:rsidP="00C9632E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 w:rsidRPr="00C9632E">
        <w:rPr>
          <w:rFonts w:ascii="Times New Roman" w:hAnsi="Times New Roman" w:cs="Times New Roman"/>
          <w:bCs/>
          <w:color w:val="000000"/>
          <w:sz w:val="23"/>
          <w:szCs w:val="23"/>
        </w:rPr>
        <w:t>Se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r</w:t>
      </w:r>
      <w:r w:rsidRPr="00C9632E">
        <w:rPr>
          <w:rFonts w:ascii="Times New Roman" w:hAnsi="Times New Roman" w:cs="Times New Roman"/>
          <w:bCs/>
          <w:color w:val="000000"/>
          <w:sz w:val="23"/>
          <w:szCs w:val="23"/>
        </w:rPr>
        <w:t>visná prehliadka, výmena opotrebovaných komponentov, nekompatibilita s WIN10 a vyššie.</w:t>
      </w:r>
    </w:p>
    <w:p w:rsidR="00C9632E" w:rsidRDefault="00C9632E" w:rsidP="00720DBB">
      <w:pPr>
        <w:pStyle w:val="Odsekzoznamu"/>
        <w:autoSpaceDE w:val="0"/>
        <w:autoSpaceDN w:val="0"/>
        <w:adjustRightInd w:val="0"/>
        <w:spacing w:line="259" w:lineRule="auto"/>
        <w:ind w:left="108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C9632E" w:rsidRDefault="00C9632E" w:rsidP="00C9632E">
      <w:pPr>
        <w:pStyle w:val="Odsekzoznamu"/>
        <w:autoSpaceDE w:val="0"/>
        <w:autoSpaceDN w:val="0"/>
        <w:adjustRightInd w:val="0"/>
        <w:spacing w:line="259" w:lineRule="auto"/>
        <w:ind w:left="108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27305</wp:posOffset>
            </wp:positionV>
            <wp:extent cx="1120775" cy="1074420"/>
            <wp:effectExtent l="4128" t="0" r="7302" b="7303"/>
            <wp:wrapSquare wrapText="bothSides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6" t="9443" r="15131" b="6675"/>
                    <a:stretch/>
                  </pic:blipFill>
                  <pic:spPr>
                    <a:xfrm rot="5400000">
                      <a:off x="0" y="0"/>
                      <a:ext cx="112077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5051FE" wp14:editId="7ED568F4">
            <wp:extent cx="2021917" cy="1101492"/>
            <wp:effectExtent l="0" t="0" r="0" b="381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" t="15932" b="13416"/>
                    <a:stretch/>
                  </pic:blipFill>
                  <pic:spPr>
                    <a:xfrm>
                      <a:off x="0" y="0"/>
                      <a:ext cx="2021917" cy="110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BDB" w:rsidRDefault="00966BDB" w:rsidP="00C9632E">
      <w:pPr>
        <w:pStyle w:val="Odsekzoznamu"/>
        <w:autoSpaceDE w:val="0"/>
        <w:autoSpaceDN w:val="0"/>
        <w:adjustRightInd w:val="0"/>
        <w:spacing w:line="259" w:lineRule="auto"/>
        <w:ind w:left="108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AC24DC" w:rsidRPr="00C9632E" w:rsidRDefault="00AC24DC" w:rsidP="00966BDB">
      <w:pPr>
        <w:pStyle w:val="Odsekzoznamu"/>
        <w:autoSpaceDE w:val="0"/>
        <w:autoSpaceDN w:val="0"/>
        <w:adjustRightInd w:val="0"/>
        <w:spacing w:line="259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Oprava a servis zobrazo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vacej jednotky 3 ks mikroskopov</w:t>
      </w: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zn. Zeiss Axiovert 40Mat s vyhodnocovacím SW:</w:t>
      </w:r>
    </w:p>
    <w:p w:rsidR="00AC24DC" w:rsidRPr="00AC24DC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ab/>
        <w:t>rozlíšenie: 4</w:t>
      </w:r>
      <w:r w:rsidR="00C9632E">
        <w:rPr>
          <w:rFonts w:ascii="Times New Roman" w:hAnsi="Times New Roman" w:cs="Times New Roman"/>
          <w:bCs/>
          <w:color w:val="000000"/>
          <w:sz w:val="23"/>
          <w:szCs w:val="23"/>
        </w:rPr>
        <w:t>032x3044 UHD (4K), FHD (1080p),</w:t>
      </w:r>
    </w:p>
    <w:p w:rsidR="00AC24DC" w:rsidRPr="00AC24DC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ab/>
        <w:t>rozhranie: USB 3.0, HDMI, LAN,</w:t>
      </w:r>
    </w:p>
    <w:p w:rsidR="00AC24DC" w:rsidRPr="00AC24DC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ab/>
        <w:t>formát obrázka: TIFF, JPEG</w:t>
      </w:r>
    </w:p>
    <w:p w:rsidR="00AC24DC" w:rsidRPr="00AC24DC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ab/>
        <w:t>formát videa: mp4</w:t>
      </w:r>
    </w:p>
    <w:p w:rsidR="00AC24DC" w:rsidRPr="00AC24DC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softvérová kompatibilita so softvérmi (Zeiss ZEN light/blue, ZEN starter/core, Labscope)</w:t>
      </w:r>
    </w:p>
    <w:p w:rsidR="00AC24DC" w:rsidRPr="00AC24DC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požadované operačné systémy pre prácu so SW:</w:t>
      </w:r>
    </w:p>
    <w:p w:rsidR="00AC24DC" w:rsidRPr="00AC24DC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ZEN Blue-Core: MS Windows 10 a novšie, 64-bitová verzia,</w:t>
      </w:r>
    </w:p>
    <w:p w:rsidR="00AC24DC" w:rsidRPr="00AC24DC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Labscope: MS Windows 10 a novšie, iOS, Android, podpora pre WIFI prenos obrazu,</w:t>
      </w:r>
    </w:p>
    <w:p w:rsidR="00AC24DC" w:rsidRPr="00AC24DC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AC24DC">
        <w:rPr>
          <w:rFonts w:ascii="Times New Roman" w:hAnsi="Times New Roman" w:cs="Times New Roman"/>
          <w:bCs/>
          <w:color w:val="000000"/>
          <w:sz w:val="23"/>
          <w:szCs w:val="23"/>
        </w:rPr>
        <w:t>Záručná doba min. 24 mesiacov, inštalácia na mieste umiestnenia mikroskopu (Bratislava, Slovenská Ľupča, Košice), zaškolenie personálu.</w:t>
      </w:r>
    </w:p>
    <w:p w:rsidR="00AC24DC" w:rsidRPr="00C139ED" w:rsidRDefault="00AC24DC" w:rsidP="00966BDB">
      <w:pPr>
        <w:pStyle w:val="Odsekzoznamu"/>
        <w:autoSpaceDE w:val="0"/>
        <w:autoSpaceDN w:val="0"/>
        <w:adjustRightInd w:val="0"/>
        <w:spacing w:after="0"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20DBB" w:rsidRDefault="00720DBB" w:rsidP="00D9260C">
      <w:pPr>
        <w:pStyle w:val="Odsekzoznamu"/>
        <w:autoSpaceDE w:val="0"/>
        <w:autoSpaceDN w:val="0"/>
        <w:adjustRightInd w:val="0"/>
        <w:spacing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C139ED">
        <w:rPr>
          <w:rFonts w:ascii="Times New Roman" w:hAnsi="Times New Roman" w:cs="Times New Roman"/>
          <w:bCs/>
          <w:color w:val="000000"/>
          <w:sz w:val="23"/>
          <w:szCs w:val="23"/>
        </w:rPr>
        <w:t>Uchádzačom navrhovaná zmluvná cena musí obsahovať všetky náklady spojené s dodaním/realizáciou služby – náhradné diely, dopravné nák</w:t>
      </w:r>
      <w:r w:rsidR="00C9632E">
        <w:rPr>
          <w:rFonts w:ascii="Times New Roman" w:hAnsi="Times New Roman" w:cs="Times New Roman"/>
          <w:bCs/>
          <w:color w:val="000000"/>
          <w:sz w:val="23"/>
          <w:szCs w:val="23"/>
        </w:rPr>
        <w:t>lady, servisná hodina technika, zaškolenie personálu.</w:t>
      </w:r>
    </w:p>
    <w:p w:rsidR="00D9260C" w:rsidRDefault="00D9260C" w:rsidP="00D9260C">
      <w:pPr>
        <w:pStyle w:val="Odsekzoznamu"/>
        <w:autoSpaceDE w:val="0"/>
        <w:autoSpaceDN w:val="0"/>
        <w:adjustRightInd w:val="0"/>
        <w:spacing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tbl>
      <w:tblPr>
        <w:tblStyle w:val="Mriekatabuky"/>
        <w:tblW w:w="0" w:type="auto"/>
        <w:tblInd w:w="1080" w:type="dxa"/>
        <w:tblLook w:val="04A0" w:firstRow="1" w:lastRow="0" w:firstColumn="1" w:lastColumn="0" w:noHBand="0" w:noVBand="1"/>
      </w:tblPr>
      <w:tblGrid>
        <w:gridCol w:w="2369"/>
        <w:gridCol w:w="1871"/>
        <w:gridCol w:w="1871"/>
        <w:gridCol w:w="1871"/>
      </w:tblGrid>
      <w:tr w:rsidR="00D9260C" w:rsidTr="00D9260C">
        <w:tc>
          <w:tcPr>
            <w:tcW w:w="2369" w:type="dxa"/>
          </w:tcPr>
          <w:p w:rsidR="00D9260C" w:rsidRDefault="00D9260C" w:rsidP="00D9260C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Názov</w:t>
            </w:r>
          </w:p>
        </w:tc>
        <w:tc>
          <w:tcPr>
            <w:tcW w:w="1871" w:type="dxa"/>
          </w:tcPr>
          <w:p w:rsidR="00D9260C" w:rsidRDefault="00D9260C" w:rsidP="00D9260C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Cena bez DPH</w:t>
            </w:r>
          </w:p>
        </w:tc>
        <w:tc>
          <w:tcPr>
            <w:tcW w:w="1871" w:type="dxa"/>
          </w:tcPr>
          <w:p w:rsidR="00D9260C" w:rsidRDefault="00D9260C" w:rsidP="00D9260C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Sadzba DPH</w:t>
            </w:r>
          </w:p>
        </w:tc>
        <w:tc>
          <w:tcPr>
            <w:tcW w:w="1871" w:type="dxa"/>
          </w:tcPr>
          <w:p w:rsidR="00D9260C" w:rsidRDefault="00D9260C" w:rsidP="00D9260C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Cena s DPH</w:t>
            </w:r>
          </w:p>
        </w:tc>
      </w:tr>
      <w:tr w:rsidR="00D9260C" w:rsidTr="00D9260C">
        <w:tc>
          <w:tcPr>
            <w:tcW w:w="2369" w:type="dxa"/>
          </w:tcPr>
          <w:p w:rsidR="00D9260C" w:rsidRDefault="00D9260C" w:rsidP="00BC2C8B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Oprava a servis 3ks </w:t>
            </w:r>
            <w:r w:rsidR="00E45B4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metalografických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mikroskopov Zeiss Axiover</w:t>
            </w:r>
            <w:r w:rsidR="00E45B4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40Mat</w:t>
            </w:r>
          </w:p>
        </w:tc>
        <w:tc>
          <w:tcPr>
            <w:tcW w:w="1871" w:type="dxa"/>
          </w:tcPr>
          <w:p w:rsidR="00D9260C" w:rsidRDefault="00D9260C" w:rsidP="00D9260C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</w:tcPr>
          <w:p w:rsidR="00D9260C" w:rsidRDefault="00D9260C" w:rsidP="00D9260C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</w:tcPr>
          <w:p w:rsidR="00D9260C" w:rsidRDefault="00D9260C" w:rsidP="00D9260C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</w:tbl>
    <w:p w:rsidR="00D9260C" w:rsidRPr="00D9260C" w:rsidRDefault="00D9260C" w:rsidP="00D9260C">
      <w:pPr>
        <w:pStyle w:val="Odsekzoznamu"/>
        <w:autoSpaceDE w:val="0"/>
        <w:autoSpaceDN w:val="0"/>
        <w:adjustRightInd w:val="0"/>
        <w:spacing w:line="259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C139ED" w:rsidRDefault="00C139ED"/>
    <w:sectPr w:rsidR="00C1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A9" w:rsidRDefault="00B733A9" w:rsidP="00BC4F91">
      <w:pPr>
        <w:spacing w:after="0" w:line="240" w:lineRule="auto"/>
      </w:pPr>
      <w:r>
        <w:separator/>
      </w:r>
    </w:p>
  </w:endnote>
  <w:endnote w:type="continuationSeparator" w:id="0">
    <w:p w:rsidR="00B733A9" w:rsidRDefault="00B733A9" w:rsidP="00BC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A9" w:rsidRDefault="00B733A9" w:rsidP="00BC4F91">
      <w:pPr>
        <w:spacing w:after="0" w:line="240" w:lineRule="auto"/>
      </w:pPr>
      <w:r>
        <w:separator/>
      </w:r>
    </w:p>
  </w:footnote>
  <w:footnote w:type="continuationSeparator" w:id="0">
    <w:p w:rsidR="00B733A9" w:rsidRDefault="00B733A9" w:rsidP="00BC4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8110BA1E"/>
    <w:lvl w:ilvl="0" w:tplc="C75C9C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E0"/>
    <w:rsid w:val="00067D37"/>
    <w:rsid w:val="000A71C6"/>
    <w:rsid w:val="000B5B3A"/>
    <w:rsid w:val="000B63B5"/>
    <w:rsid w:val="00112A2A"/>
    <w:rsid w:val="00142DC9"/>
    <w:rsid w:val="001C76C5"/>
    <w:rsid w:val="00214C73"/>
    <w:rsid w:val="00233D35"/>
    <w:rsid w:val="00240EBB"/>
    <w:rsid w:val="00241ECC"/>
    <w:rsid w:val="002512D5"/>
    <w:rsid w:val="002639B8"/>
    <w:rsid w:val="00294A2B"/>
    <w:rsid w:val="00297DFB"/>
    <w:rsid w:val="002B0DD0"/>
    <w:rsid w:val="002F4A97"/>
    <w:rsid w:val="00337073"/>
    <w:rsid w:val="00365042"/>
    <w:rsid w:val="00373E1D"/>
    <w:rsid w:val="00394520"/>
    <w:rsid w:val="003A2906"/>
    <w:rsid w:val="003A72BD"/>
    <w:rsid w:val="003C10E0"/>
    <w:rsid w:val="003D41B6"/>
    <w:rsid w:val="003E6F5C"/>
    <w:rsid w:val="00402C21"/>
    <w:rsid w:val="00445AA4"/>
    <w:rsid w:val="00455F12"/>
    <w:rsid w:val="00465FA9"/>
    <w:rsid w:val="00476619"/>
    <w:rsid w:val="004A05AD"/>
    <w:rsid w:val="004A372B"/>
    <w:rsid w:val="00534A3E"/>
    <w:rsid w:val="00573ADD"/>
    <w:rsid w:val="00575DCC"/>
    <w:rsid w:val="005912E7"/>
    <w:rsid w:val="005B4922"/>
    <w:rsid w:val="005C4163"/>
    <w:rsid w:val="00604356"/>
    <w:rsid w:val="00614814"/>
    <w:rsid w:val="00666F50"/>
    <w:rsid w:val="006D0731"/>
    <w:rsid w:val="00720DBB"/>
    <w:rsid w:val="007439CA"/>
    <w:rsid w:val="00756B75"/>
    <w:rsid w:val="007C3613"/>
    <w:rsid w:val="00815CD4"/>
    <w:rsid w:val="00846AA0"/>
    <w:rsid w:val="008B760B"/>
    <w:rsid w:val="00904B10"/>
    <w:rsid w:val="00966BDB"/>
    <w:rsid w:val="009820C5"/>
    <w:rsid w:val="0099155D"/>
    <w:rsid w:val="00996413"/>
    <w:rsid w:val="0099666B"/>
    <w:rsid w:val="009A116F"/>
    <w:rsid w:val="009B1472"/>
    <w:rsid w:val="009B6629"/>
    <w:rsid w:val="009C4E5B"/>
    <w:rsid w:val="009D4C2E"/>
    <w:rsid w:val="00A04C84"/>
    <w:rsid w:val="00A75397"/>
    <w:rsid w:val="00AB29DC"/>
    <w:rsid w:val="00AB5057"/>
    <w:rsid w:val="00AC24DC"/>
    <w:rsid w:val="00AF6835"/>
    <w:rsid w:val="00B12B1A"/>
    <w:rsid w:val="00B2213C"/>
    <w:rsid w:val="00B36977"/>
    <w:rsid w:val="00B733A9"/>
    <w:rsid w:val="00BA3C4D"/>
    <w:rsid w:val="00BC2C8B"/>
    <w:rsid w:val="00BC4F91"/>
    <w:rsid w:val="00BD73FD"/>
    <w:rsid w:val="00BF072F"/>
    <w:rsid w:val="00C139ED"/>
    <w:rsid w:val="00C20F1A"/>
    <w:rsid w:val="00C810FF"/>
    <w:rsid w:val="00C853DE"/>
    <w:rsid w:val="00C9632E"/>
    <w:rsid w:val="00CB01AA"/>
    <w:rsid w:val="00CB7549"/>
    <w:rsid w:val="00D23DBD"/>
    <w:rsid w:val="00D566C6"/>
    <w:rsid w:val="00D62FD6"/>
    <w:rsid w:val="00D9260C"/>
    <w:rsid w:val="00DB43B2"/>
    <w:rsid w:val="00DF7AFF"/>
    <w:rsid w:val="00E30013"/>
    <w:rsid w:val="00E41F8F"/>
    <w:rsid w:val="00E45B4C"/>
    <w:rsid w:val="00E86A5F"/>
    <w:rsid w:val="00EA1E9C"/>
    <w:rsid w:val="00EF71C8"/>
    <w:rsid w:val="00F25C76"/>
    <w:rsid w:val="00F26227"/>
    <w:rsid w:val="00F60DC1"/>
    <w:rsid w:val="00F64F43"/>
    <w:rsid w:val="00F85C59"/>
    <w:rsid w:val="00F879E7"/>
    <w:rsid w:val="00FE5F1D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418A"/>
  <w15:chartTrackingRefBased/>
  <w15:docId w15:val="{0BC77E94-5D5D-4610-A2BF-8AB66047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10E0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C10E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C10E0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3C10E0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3C10E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C10E0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3C10E0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3C10E0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3C10E0"/>
  </w:style>
  <w:style w:type="paragraph" w:styleId="Odsekzoznamu">
    <w:name w:val="List Paragraph"/>
    <w:aliases w:val="body,List Paragraph,Odsek zoznamu2,Odsek,Farebný zoznam – zvýraznenie 11"/>
    <w:basedOn w:val="Normlny"/>
    <w:link w:val="OdsekzoznamuChar"/>
    <w:uiPriority w:val="34"/>
    <w:qFormat/>
    <w:rsid w:val="003C10E0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9820C5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9820C5"/>
    <w:pPr>
      <w:spacing w:line="30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A2A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F91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F91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List Paragraph Char,Odsek zoznamu2 Char,Odsek Char,Farebný zoznam – zvýraznenie 11 Char"/>
    <w:link w:val="Odsekzoznamu"/>
    <w:uiPriority w:val="99"/>
    <w:locked/>
    <w:rsid w:val="00F64F43"/>
    <w:rPr>
      <w:rFonts w:eastAsiaTheme="minorEastAsia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osephine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da.michalcova@min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0694-2F6A-4368-B10A-2E90DE74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Michalcová</dc:creator>
  <cp:keywords/>
  <dc:description/>
  <cp:lastModifiedBy>Vanda Michalcová</cp:lastModifiedBy>
  <cp:revision>7</cp:revision>
  <cp:lastPrinted>2025-04-29T08:18:00Z</cp:lastPrinted>
  <dcterms:created xsi:type="dcterms:W3CDTF">2025-04-28T09:00:00Z</dcterms:created>
  <dcterms:modified xsi:type="dcterms:W3CDTF">2025-04-30T05:06:00Z</dcterms:modified>
</cp:coreProperties>
</file>