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FC2FC6" w:rsidRPr="00FC2FC6" w14:paraId="6EC766AF" w14:textId="77777777" w:rsidTr="003D1B0E">
        <w:trPr>
          <w:trHeight w:val="304"/>
        </w:trPr>
        <w:tc>
          <w:tcPr>
            <w:tcW w:w="4463" w:type="dxa"/>
          </w:tcPr>
          <w:p w14:paraId="3F7B29FF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7307013D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cstheme="minorHAnsi"/>
                <w:b/>
              </w:rPr>
              <w:fldChar w:fldCharType="begin"/>
            </w:r>
            <w:r w:rsidRPr="00FC2FC6">
              <w:rPr>
                <w:rFonts w:cstheme="minorHAnsi"/>
                <w:b/>
              </w:rPr>
              <w:instrText xml:space="preserve"> DOCPROPERTY  ObstaravatelNazov  \* MERGEFORMAT </w:instrText>
            </w:r>
            <w:r w:rsidRPr="00FC2FC6">
              <w:rPr>
                <w:rFonts w:cstheme="minorHAnsi"/>
                <w:b/>
              </w:rPr>
              <w:fldChar w:fldCharType="separate"/>
            </w:r>
            <w:r w:rsidRPr="00FC2FC6">
              <w:rPr>
                <w:rFonts w:cstheme="minorHAnsi"/>
                <w:b/>
              </w:rPr>
              <w:t>FILAGRO SK, s. r. o.</w:t>
            </w:r>
            <w:r w:rsidRPr="00FC2FC6">
              <w:rPr>
                <w:rFonts w:cstheme="minorHAnsi"/>
                <w:b/>
              </w:rPr>
              <w:fldChar w:fldCharType="end"/>
            </w:r>
          </w:p>
        </w:tc>
      </w:tr>
      <w:tr w:rsidR="00FC2FC6" w:rsidRPr="00FC2FC6" w14:paraId="30F42C12" w14:textId="77777777" w:rsidTr="003D1B0E">
        <w:trPr>
          <w:trHeight w:val="292"/>
        </w:trPr>
        <w:tc>
          <w:tcPr>
            <w:tcW w:w="4463" w:type="dxa"/>
          </w:tcPr>
          <w:p w14:paraId="72BB4C92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167566C4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cstheme="minorHAnsi"/>
              </w:rPr>
              <w:fldChar w:fldCharType="begin"/>
            </w:r>
            <w:r w:rsidRPr="00FC2FC6">
              <w:rPr>
                <w:rFonts w:cstheme="minorHAnsi"/>
              </w:rPr>
              <w:instrText xml:space="preserve"> DOCPROPERTY  ObstaravatelUlicaCislo  \* MERGEFORMAT </w:instrText>
            </w:r>
            <w:r w:rsidRPr="00FC2FC6">
              <w:rPr>
                <w:rFonts w:cstheme="minorHAnsi"/>
              </w:rPr>
              <w:fldChar w:fldCharType="separate"/>
            </w:r>
            <w:r w:rsidRPr="00FC2FC6">
              <w:rPr>
                <w:rFonts w:cstheme="minorHAnsi"/>
              </w:rPr>
              <w:t>Zvolenská cesta 2740</w:t>
            </w:r>
            <w:r w:rsidRPr="00FC2FC6">
              <w:rPr>
                <w:rFonts w:cstheme="minorHAnsi"/>
              </w:rPr>
              <w:fldChar w:fldCharType="end"/>
            </w:r>
            <w:r w:rsidRPr="00FC2FC6">
              <w:rPr>
                <w:rFonts w:cstheme="minorHAnsi"/>
              </w:rPr>
              <w:t xml:space="preserve">, </w:t>
            </w:r>
            <w:r w:rsidRPr="00FC2FC6">
              <w:rPr>
                <w:rFonts w:cstheme="minorHAnsi"/>
              </w:rPr>
              <w:fldChar w:fldCharType="begin"/>
            </w:r>
            <w:r w:rsidRPr="00FC2FC6">
              <w:rPr>
                <w:rFonts w:cstheme="minorHAnsi"/>
              </w:rPr>
              <w:instrText xml:space="preserve"> DOCPROPERTY  ObstaravatelPSC  \* MERGEFORMAT </w:instrText>
            </w:r>
            <w:r w:rsidRPr="00FC2FC6">
              <w:rPr>
                <w:rFonts w:cstheme="minorHAnsi"/>
              </w:rPr>
              <w:fldChar w:fldCharType="separate"/>
            </w:r>
            <w:r w:rsidRPr="00FC2FC6">
              <w:rPr>
                <w:rFonts w:cstheme="minorHAnsi"/>
              </w:rPr>
              <w:t>984 01</w:t>
            </w:r>
            <w:r w:rsidRPr="00FC2FC6">
              <w:rPr>
                <w:rFonts w:cstheme="minorHAnsi"/>
              </w:rPr>
              <w:fldChar w:fldCharType="end"/>
            </w:r>
            <w:r w:rsidRPr="00FC2FC6">
              <w:rPr>
                <w:rFonts w:cstheme="minorHAnsi"/>
              </w:rPr>
              <w:t xml:space="preserve"> </w:t>
            </w:r>
            <w:r w:rsidRPr="00FC2FC6">
              <w:rPr>
                <w:rFonts w:cstheme="minorHAnsi"/>
              </w:rPr>
              <w:fldChar w:fldCharType="begin"/>
            </w:r>
            <w:r w:rsidRPr="00FC2FC6">
              <w:rPr>
                <w:rFonts w:cstheme="minorHAnsi"/>
              </w:rPr>
              <w:instrText xml:space="preserve"> DOCPROPERTY  ObstaravatelMesto  \* MERGEFORMAT </w:instrText>
            </w:r>
            <w:r w:rsidRPr="00FC2FC6">
              <w:rPr>
                <w:rFonts w:cstheme="minorHAnsi"/>
              </w:rPr>
              <w:fldChar w:fldCharType="separate"/>
            </w:r>
            <w:r w:rsidRPr="00FC2FC6">
              <w:rPr>
                <w:rFonts w:cstheme="minorHAnsi"/>
              </w:rPr>
              <w:t>Lučenec</w:t>
            </w:r>
            <w:r w:rsidRPr="00FC2FC6">
              <w:rPr>
                <w:rFonts w:cstheme="minorHAnsi"/>
              </w:rPr>
              <w:fldChar w:fldCharType="end"/>
            </w:r>
          </w:p>
        </w:tc>
      </w:tr>
      <w:tr w:rsidR="00FC2FC6" w:rsidRPr="00FC2FC6" w14:paraId="11336DD2" w14:textId="77777777" w:rsidTr="003D1B0E">
        <w:trPr>
          <w:trHeight w:val="304"/>
        </w:trPr>
        <w:tc>
          <w:tcPr>
            <w:tcW w:w="4463" w:type="dxa"/>
          </w:tcPr>
          <w:p w14:paraId="224B713A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43438ADF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bCs/>
              </w:rPr>
              <w:fldChar w:fldCharType="begin"/>
            </w:r>
            <w:r w:rsidRPr="00FC2FC6">
              <w:rPr>
                <w:bCs/>
              </w:rPr>
              <w:instrText xml:space="preserve"> DOCPROPERTY  StatutarnyOrgan  \* MERGEFORMAT </w:instrText>
            </w:r>
            <w:r w:rsidRPr="00FC2FC6">
              <w:rPr>
                <w:bCs/>
              </w:rPr>
              <w:fldChar w:fldCharType="separate"/>
            </w:r>
            <w:r w:rsidRPr="00FC2FC6">
              <w:rPr>
                <w:bCs/>
              </w:rPr>
              <w:t>Ing. Peter Slovák</w:t>
            </w:r>
            <w:r w:rsidRPr="00FC2FC6">
              <w:rPr>
                <w:bCs/>
              </w:rPr>
              <w:fldChar w:fldCharType="end"/>
            </w:r>
            <w:r w:rsidRPr="00FC2FC6">
              <w:rPr>
                <w:bCs/>
              </w:rPr>
              <w:t xml:space="preserve"> - </w:t>
            </w:r>
            <w:r w:rsidRPr="00FC2FC6">
              <w:rPr>
                <w:bCs/>
              </w:rPr>
              <w:fldChar w:fldCharType="begin"/>
            </w:r>
            <w:r w:rsidRPr="00FC2FC6">
              <w:rPr>
                <w:bCs/>
              </w:rPr>
              <w:instrText xml:space="preserve"> DOCPROPERTY  StatutarnyOrganFunkcia  \* MERGEFORMAT </w:instrText>
            </w:r>
            <w:r w:rsidRPr="00FC2FC6">
              <w:rPr>
                <w:bCs/>
              </w:rPr>
              <w:fldChar w:fldCharType="separate"/>
            </w:r>
            <w:r w:rsidRPr="00FC2FC6">
              <w:rPr>
                <w:bCs/>
              </w:rPr>
              <w:t>konateľ</w:t>
            </w:r>
            <w:r w:rsidRPr="00FC2FC6">
              <w:rPr>
                <w:bCs/>
              </w:rPr>
              <w:fldChar w:fldCharType="end"/>
            </w:r>
          </w:p>
        </w:tc>
      </w:tr>
      <w:tr w:rsidR="00FC2FC6" w:rsidRPr="00FC2FC6" w14:paraId="04EFB0DE" w14:textId="77777777" w:rsidTr="003D1B0E">
        <w:trPr>
          <w:trHeight w:val="292"/>
        </w:trPr>
        <w:tc>
          <w:tcPr>
            <w:tcW w:w="4463" w:type="dxa"/>
          </w:tcPr>
          <w:p w14:paraId="7D08DED6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5859B7DE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fldChar w:fldCharType="begin"/>
            </w:r>
            <w:r w:rsidRPr="00FC2FC6">
              <w:instrText xml:space="preserve"> DOCPROPERTY  ObstaravatelICO  \* MERGEFORMAT </w:instrText>
            </w:r>
            <w:r w:rsidRPr="00FC2FC6">
              <w:fldChar w:fldCharType="separate"/>
            </w:r>
            <w:r w:rsidRPr="00FC2FC6">
              <w:t>50160168</w:t>
            </w:r>
            <w:r w:rsidRPr="00FC2FC6">
              <w:fldChar w:fldCharType="end"/>
            </w:r>
          </w:p>
        </w:tc>
      </w:tr>
      <w:tr w:rsidR="00FC2FC6" w:rsidRPr="00FC2FC6" w14:paraId="01CDA262" w14:textId="77777777" w:rsidTr="003D1B0E">
        <w:trPr>
          <w:trHeight w:val="304"/>
        </w:trPr>
        <w:tc>
          <w:tcPr>
            <w:tcW w:w="4463" w:type="dxa"/>
          </w:tcPr>
          <w:p w14:paraId="7A60F9BB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755966E7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2120197904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FC2FC6" w:rsidRPr="00FC2FC6" w14:paraId="20BC96BE" w14:textId="77777777" w:rsidTr="003D1B0E">
        <w:trPr>
          <w:trHeight w:val="292"/>
        </w:trPr>
        <w:tc>
          <w:tcPr>
            <w:tcW w:w="4463" w:type="dxa"/>
          </w:tcPr>
          <w:p w14:paraId="48DB43D2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EC5AE4E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FC2FC6" w:rsidRPr="00FC2FC6" w14:paraId="513DE459" w14:textId="77777777" w:rsidTr="003D1B0E">
        <w:trPr>
          <w:trHeight w:val="304"/>
        </w:trPr>
        <w:tc>
          <w:tcPr>
            <w:tcW w:w="4463" w:type="dxa"/>
          </w:tcPr>
          <w:p w14:paraId="7DEFB789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Názov projektu a kód ŽoNFP</w:t>
            </w:r>
            <w:r w:rsidRPr="00FC2FC6">
              <w:rPr>
                <w:rFonts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060EBAB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rastlinnej výroby - FILAGRO SK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041BB650142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FC2FC6" w:rsidRPr="00FC2FC6" w14:paraId="72A999E5" w14:textId="77777777" w:rsidTr="003D1B0E">
        <w:trPr>
          <w:trHeight w:val="504"/>
        </w:trPr>
        <w:tc>
          <w:tcPr>
            <w:tcW w:w="4463" w:type="dxa"/>
          </w:tcPr>
          <w:p w14:paraId="4E6E1375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6FED4345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C3AB11D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FC2FC6" w:rsidRPr="00FC2FC6" w14:paraId="78EFEA16" w14:textId="77777777" w:rsidTr="003D1B0E">
        <w:trPr>
          <w:trHeight w:val="1044"/>
        </w:trPr>
        <w:tc>
          <w:tcPr>
            <w:tcW w:w="4463" w:type="dxa"/>
            <w:shd w:val="clear" w:color="auto" w:fill="auto"/>
          </w:tcPr>
          <w:p w14:paraId="6F81E9D6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5F4BC7D" w14:textId="77777777" w:rsidR="00FC2FC6" w:rsidRPr="00FC2FC6" w:rsidRDefault="00FC2FC6" w:rsidP="00FC2FC6">
            <w:pPr>
              <w:spacing w:after="160" w:line="259" w:lineRule="auto"/>
              <w:jc w:val="both"/>
              <w:rPr>
                <w:rFonts w:cstheme="minorHAnsi"/>
              </w:rPr>
            </w:pPr>
            <w:r w:rsidRPr="00FC2FC6">
              <w:rPr>
                <w:rFonts w:cstheme="minorHAnsi"/>
              </w:rPr>
              <w:t>Dotovaná osoba, ktorej verejný obstarávateľ poskytne viac ako 50% alebo 50% a menej finančných prostriedkov na dodanie tovaru, uskutočnenie stavebných prác a poskytnutie služieb</w:t>
            </w:r>
          </w:p>
        </w:tc>
      </w:tr>
      <w:tr w:rsidR="00FC2FC6" w:rsidRPr="00FC2FC6" w14:paraId="35EF397E" w14:textId="77777777" w:rsidTr="003D1B0E">
        <w:trPr>
          <w:trHeight w:val="727"/>
        </w:trPr>
        <w:tc>
          <w:tcPr>
            <w:tcW w:w="4463" w:type="dxa"/>
            <w:shd w:val="clear" w:color="auto" w:fill="auto"/>
          </w:tcPr>
          <w:p w14:paraId="26F456AA" w14:textId="77777777" w:rsidR="00FC2FC6" w:rsidRPr="00FC2FC6" w:rsidRDefault="00FC2FC6" w:rsidP="00FC2FC6">
            <w:pPr>
              <w:spacing w:before="60" w:after="60" w:line="259" w:lineRule="auto"/>
              <w:rPr>
                <w:rFonts w:cs="Times New Roman"/>
                <w:b/>
              </w:rPr>
            </w:pPr>
            <w:r w:rsidRPr="00FC2FC6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6AD773A" w14:textId="77777777" w:rsidR="00FC2FC6" w:rsidRPr="00FC2FC6" w:rsidRDefault="00FC2FC6" w:rsidP="00FC2FC6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7C399C7" w14:textId="77777777" w:rsidR="00FC2FC6" w:rsidRPr="00FC2FC6" w:rsidRDefault="00FC2FC6" w:rsidP="00FC2FC6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vyorávač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FC2FC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687DE20C" w14:textId="77777777" w:rsidR="00FC2FC6" w:rsidRPr="00590007" w:rsidRDefault="00FC2FC6" w:rsidP="00FC2FC6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010D6B" w:rsidRPr="00010D6B" w14:paraId="0D8FAE34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94B1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361E4B3" w14:textId="1AC9C9A1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NazovZakazky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FC2FC6">
              <w:rPr>
                <w:rFonts w:cs="Times New Roman"/>
                <w:b/>
              </w:rPr>
              <w:t>Ťahaný vyorávač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20FBBA9D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AA814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Rozdelenie/spojenie</w:t>
            </w:r>
            <w:r w:rsidRPr="00010D6B">
              <w:rPr>
                <w:rFonts w:cs="Times New Roman"/>
                <w:b/>
                <w:vertAlign w:val="superscript"/>
              </w:rPr>
              <w:footnoteReference w:id="2"/>
            </w:r>
            <w:r w:rsidRPr="00010D6B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5AEE109" w14:textId="681A0901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RozdelenieZakazky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FC2FC6">
              <w:rPr>
                <w:rFonts w:cs="Times New Roman"/>
                <w:b/>
              </w:rPr>
              <w:t>Zákazka nie je rozdelená na časti z dôvodu, že je obstarávaná iba jedna časť.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617C9CE6" w14:textId="77777777" w:rsidTr="00FE7B1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02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968EC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1B72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CBF8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 xml:space="preserve">PHZ bez DPH              </w:t>
            </w:r>
            <w:r w:rsidRPr="00010D6B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59D9E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opis predmetu zákazky</w:t>
            </w:r>
          </w:p>
        </w:tc>
      </w:tr>
      <w:tr w:rsidR="00010D6B" w:rsidRPr="00010D6B" w14:paraId="20DBD212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FB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DBD4A" w14:textId="0AD21752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vyorávač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70E" w14:textId="6E99187D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CC8F0" w14:textId="6F732A20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328 666,67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549C" w14:textId="70D79669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Opis zákazky je vymedzený v dokumente „Príloha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vyorávač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p w14:paraId="3E6E07CF" w14:textId="77777777" w:rsidR="00010D6B" w:rsidRPr="00590007" w:rsidRDefault="00010D6B" w:rsidP="00010D6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5109E87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29.05.2025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429F03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FC2FC6">
                <w:t>29.05.2025 o 11:00 h</w:t>
              </w:r>
            </w:fldSimple>
          </w:p>
        </w:tc>
      </w:tr>
      <w:tr w:rsidR="00590007" w:rsidRPr="00590007" w14:paraId="4D2AFE59" w14:textId="77777777" w:rsidTr="00010D6B">
        <w:trPr>
          <w:trHeight w:val="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9E2CEF9" w14:textId="1F9805A1" w:rsidR="005616EF" w:rsidRPr="00590007" w:rsidRDefault="005616EF" w:rsidP="00010D6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1FEBC96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19.05.2025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B4FB57E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vyorávač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22836F1D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FC2FC6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FC2FC6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57D5437" w14:textId="77777777" w:rsidR="00FC2FC6" w:rsidRDefault="00FC2FC6" w:rsidP="00FC2FC6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423FE72" w14:textId="77777777" w:rsidR="00010D6B" w:rsidRDefault="00010D6B" w:rsidP="00010D6B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0D6B"/>
    <w:rsid w:val="00087077"/>
    <w:rsid w:val="00172E50"/>
    <w:rsid w:val="00230C5A"/>
    <w:rsid w:val="002471DA"/>
    <w:rsid w:val="00361BD7"/>
    <w:rsid w:val="004030A8"/>
    <w:rsid w:val="004B402E"/>
    <w:rsid w:val="004D79B2"/>
    <w:rsid w:val="004F5C15"/>
    <w:rsid w:val="0054414D"/>
    <w:rsid w:val="00554075"/>
    <w:rsid w:val="005616EF"/>
    <w:rsid w:val="005851D3"/>
    <w:rsid w:val="00590007"/>
    <w:rsid w:val="00723A06"/>
    <w:rsid w:val="00746CDA"/>
    <w:rsid w:val="007E23C1"/>
    <w:rsid w:val="00850CC0"/>
    <w:rsid w:val="00875974"/>
    <w:rsid w:val="008C2760"/>
    <w:rsid w:val="008F151B"/>
    <w:rsid w:val="00936CDA"/>
    <w:rsid w:val="00A64373"/>
    <w:rsid w:val="00A96132"/>
    <w:rsid w:val="00AF3146"/>
    <w:rsid w:val="00C22496"/>
    <w:rsid w:val="00C55E13"/>
    <w:rsid w:val="00D47914"/>
    <w:rsid w:val="00D56B00"/>
    <w:rsid w:val="00D64CFD"/>
    <w:rsid w:val="00F30AF2"/>
    <w:rsid w:val="00F71676"/>
    <w:rsid w:val="00FA5AF2"/>
    <w:rsid w:val="00FC2FC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910</Words>
  <Characters>5729</Characters>
  <Application>Microsoft Office Word</Application>
  <DocSecurity>0</DocSecurity>
  <Lines>249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19</cp:revision>
  <dcterms:created xsi:type="dcterms:W3CDTF">2023-09-14T08:25:00Z</dcterms:created>
  <dcterms:modified xsi:type="dcterms:W3CDTF">2025-05-19T08:49:00Z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FILAGRO SK, s.r.o\VARIABLES_PPA_VO.xlsx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FILAGRO SK,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50160168</vt:lpwstr>
  </property>
  <property fmtid="{D5CDD505-2E9C-101B-9397-08002B2CF9AE}" pid="13" name="ObstaravatelDIC">
    <vt:lpwstr>2120197904</vt:lpwstr>
  </property>
  <property fmtid="{D5CDD505-2E9C-101B-9397-08002B2CF9AE}" pid="14" name="ObstaravtelIBAN">
    <vt:lpwstr>SK5309000000005075661498</vt:lpwstr>
  </property>
  <property fmtid="{D5CDD505-2E9C-101B-9397-08002B2CF9AE}" pid="15" name="StatutarnyOrgan">
    <vt:lpwstr>Ing. Peter Slovák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Ťahaný vyorávač</vt:lpwstr>
  </property>
  <property fmtid="{D5CDD505-2E9C-101B-9397-08002B2CF9AE}" pid="20" name="NazovProjektu">
    <vt:lpwstr>Modernizácia rastlinnej výroby - FILAGRO SK</vt:lpwstr>
  </property>
  <property fmtid="{D5CDD505-2E9C-101B-9397-08002B2CF9AE}" pid="21" name="PredmetZakazky1">
    <vt:lpwstr>Ťahaný vyorávač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328 666,67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29.05.2025 do 10:00 h</vt:lpwstr>
  </property>
  <property fmtid="{D5CDD505-2E9C-101B-9397-08002B2CF9AE}" pid="44" name="DatumOtvaraniaAVyhodnoteniaPonuk">
    <vt:lpwstr>29.05.2025 o 11:00 h</vt:lpwstr>
  </property>
  <property fmtid="{D5CDD505-2E9C-101B-9397-08002B2CF9AE}" pid="45" name="DatumPodpisuVyzva">
    <vt:lpwstr>19.05.2025</vt:lpwstr>
  </property>
  <property fmtid="{D5CDD505-2E9C-101B-9397-08002B2CF9AE}" pid="46" name="DatumPodpisuZaznam">
    <vt:lpwstr>29.05.2025</vt:lpwstr>
  </property>
  <property fmtid="{D5CDD505-2E9C-101B-9397-08002B2CF9AE}" pid="47" name="DatumPodpisuSplnomocnenie">
    <vt:lpwstr>16.05.2025</vt:lpwstr>
  </property>
  <property fmtid="{D5CDD505-2E9C-101B-9397-08002B2CF9AE}" pid="48" name="KodProjektu">
    <vt:lpwstr>041BB650142</vt:lpwstr>
  </property>
  <property fmtid="{D5CDD505-2E9C-101B-9397-08002B2CF9AE}" pid="49" name="IDObstaravania">
    <vt:lpwstr>67278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Zvolenská cesta 2740</vt:lpwstr>
  </property>
  <property fmtid="{D5CDD505-2E9C-101B-9397-08002B2CF9AE}" pid="57" name="MiestoDodaniaPSC">
    <vt:lpwstr>984 01</vt:lpwstr>
  </property>
  <property fmtid="{D5CDD505-2E9C-101B-9397-08002B2CF9AE}" pid="58" name="MiestoDodaniaObec">
    <vt:lpwstr>Lučenec</vt:lpwstr>
  </property>
  <property fmtid="{D5CDD505-2E9C-101B-9397-08002B2CF9AE}" pid="59" name="TerminDodania">
    <vt:lpwstr>do 20.06.2025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328 666,67</vt:lpwstr>
  </property>
  <property fmtid="{D5CDD505-2E9C-101B-9397-08002B2CF9AE}" pid="63" name="PHZsDPH">
    <vt:lpwstr>404 260,00</vt:lpwstr>
  </property>
  <property fmtid="{D5CDD505-2E9C-101B-9397-08002B2CF9AE}" pid="64" name="Uchadzac1Nazov">
    <vt:lpwstr>AGROTRADE GROUP spol. s r.o.</vt:lpwstr>
  </property>
  <property fmtid="{D5CDD505-2E9C-101B-9397-08002B2CF9AE}" pid="65" name="Uchadzac1UlicaCislo">
    <vt:lpwstr>Šafárikova 124</vt:lpwstr>
  </property>
  <property fmtid="{D5CDD505-2E9C-101B-9397-08002B2CF9AE}" pid="66" name="Uchadzac1Mesto">
    <vt:lpwstr>048 01 Rožňava</vt:lpwstr>
  </property>
  <property fmtid="{D5CDD505-2E9C-101B-9397-08002B2CF9AE}" pid="67" name="Uchadzac1StatutarnyZastupca">
    <vt:lpwstr>Ing. Róbert Németh</vt:lpwstr>
  </property>
  <property fmtid="{D5CDD505-2E9C-101B-9397-08002B2CF9AE}" pid="68" name="Uchadzac1ICO">
    <vt:lpwstr>31668861</vt:lpwstr>
  </property>
  <property fmtid="{D5CDD505-2E9C-101B-9397-08002B2CF9AE}" pid="69" name="Uchadzac1DatumACaspredlozenia">
    <vt:lpwstr>24.04.2025 o 13:20 hod </vt:lpwstr>
  </property>
  <property fmtid="{D5CDD505-2E9C-101B-9397-08002B2CF9AE}" pid="70" name="Uchadzac1Ponuka">
    <vt:lpwstr>75 300,00</vt:lpwstr>
  </property>
  <property fmtid="{D5CDD505-2E9C-101B-9397-08002B2CF9AE}" pid="71" name="Uchadzac2Nazov">
    <vt:lpwstr>CENTEX RS, spol.s r.o.</vt:lpwstr>
  </property>
  <property fmtid="{D5CDD505-2E9C-101B-9397-08002B2CF9AE}" pid="72" name="Uchadzac2UlicaCislo">
    <vt:lpwstr>Stará Vajnorská 37</vt:lpwstr>
  </property>
  <property fmtid="{D5CDD505-2E9C-101B-9397-08002B2CF9AE}" pid="73" name="Uchadzac2Mesto">
    <vt:lpwstr>831 04 Bratislava</vt:lpwstr>
  </property>
  <property fmtid="{D5CDD505-2E9C-101B-9397-08002B2CF9AE}" pid="74" name="Uchadzac2StatutarnyZastupca">
    <vt:lpwstr>Ing. Ján Vrábeľ</vt:lpwstr>
  </property>
  <property fmtid="{D5CDD505-2E9C-101B-9397-08002B2CF9AE}" pid="75" name="Uchadzac2ICO">
    <vt:lpwstr>36053694</vt:lpwstr>
  </property>
  <property fmtid="{D5CDD505-2E9C-101B-9397-08002B2CF9AE}" pid="76" name="Uchadzac2DatumACaspredlozenia">
    <vt:lpwstr>06.05.2025 o 14:22 hod </vt:lpwstr>
  </property>
  <property fmtid="{D5CDD505-2E9C-101B-9397-08002B2CF9AE}" pid="77" name="Uchadzac2Ponuka">
    <vt:lpwstr>75 914,00</vt:lpwstr>
  </property>
  <property fmtid="{D5CDD505-2E9C-101B-9397-08002B2CF9AE}" pid="78" name="Uchadzac3Nazov">
    <vt:lpwstr>TRADE-AGRO-TRANSPORT, s.r.o.</vt:lpwstr>
  </property>
  <property fmtid="{D5CDD505-2E9C-101B-9397-08002B2CF9AE}" pid="79" name="Uchadzac3UlicaCislo">
    <vt:lpwstr>Kružno 143</vt:lpwstr>
  </property>
  <property fmtid="{D5CDD505-2E9C-101B-9397-08002B2CF9AE}" pid="80" name="Uchadzac3Mesto">
    <vt:lpwstr>979 01 Kružno</vt:lpwstr>
  </property>
  <property fmtid="{D5CDD505-2E9C-101B-9397-08002B2CF9AE}" pid="81" name="Uchadzac3StatutarnyZastupca">
    <vt:lpwstr>Jozef Krkoška</vt:lpwstr>
  </property>
  <property fmtid="{D5CDD505-2E9C-101B-9397-08002B2CF9AE}" pid="82" name="Uchadzac3ICO">
    <vt:lpwstr>50086073</vt:lpwstr>
  </property>
  <property fmtid="{D5CDD505-2E9C-101B-9397-08002B2CF9AE}" pid="83" name="Uchadzac3DatumACaspredlozenia">
    <vt:lpwstr>11.05.2025 o 20:52 hod </vt:lpwstr>
  </property>
  <property fmtid="{D5CDD505-2E9C-101B-9397-08002B2CF9AE}" pid="84" name="Uchadzac3Ponuka">
    <vt:lpwstr>60 000,00</vt:lpwstr>
  </property>
  <property fmtid="{D5CDD505-2E9C-101B-9397-08002B2CF9AE}" pid="85" name="Uchadzac1Poradie">
    <vt:lpwstr>2</vt:lpwstr>
  </property>
  <property fmtid="{D5CDD505-2E9C-101B-9397-08002B2CF9AE}" pid="86" name="Uchadzac2Poradie">
    <vt:lpwstr>3</vt:lpwstr>
  </property>
  <property fmtid="{D5CDD505-2E9C-101B-9397-08002B2CF9AE}" pid="87" name="Uchadzac3Poradie">
    <vt:lpwstr>1</vt:lpwstr>
  </property>
  <property fmtid="{D5CDD505-2E9C-101B-9397-08002B2CF9AE}" pid="88" name="VitaznaPonuka">
    <vt:lpwstr>60 000,00</vt:lpwstr>
  </property>
  <property fmtid="{D5CDD505-2E9C-101B-9397-08002B2CF9AE}" pid="89" name="VitaznyUchadzacNazov">
    <vt:lpwstr>TRADE-AGRO-TRANSPORT, s.r.o.</vt:lpwstr>
  </property>
  <property fmtid="{D5CDD505-2E9C-101B-9397-08002B2CF9AE}" pid="90" name="VitaznyUchadzacUlicaCislo">
    <vt:lpwstr>Kružno 143</vt:lpwstr>
  </property>
  <property fmtid="{D5CDD505-2E9C-101B-9397-08002B2CF9AE}" pid="91" name="VitaznyUchadzacPSCMesto">
    <vt:lpwstr>979 01 Kružno</vt:lpwstr>
  </property>
  <property fmtid="{D5CDD505-2E9C-101B-9397-08002B2CF9AE}" pid="92" name="VitaznyUchadzacStatutarnyZastupca">
    <vt:lpwstr>Jozef Krkoška</vt:lpwstr>
  </property>
  <property fmtid="{D5CDD505-2E9C-101B-9397-08002B2CF9AE}" pid="93" name="VitaznyUchadzaICO">
    <vt:lpwstr>50086073</vt:lpwstr>
  </property>
  <property fmtid="{D5CDD505-2E9C-101B-9397-08002B2CF9AE}" pid="94" name="VitaznyUchadzacDatumACaspredlozenia">
    <vt:lpwstr>11.05.2025 o 20:52 hod </vt:lpwstr>
  </property>
  <property fmtid="{D5CDD505-2E9C-101B-9397-08002B2CF9AE}" pid="95" name="2Ponuka">
    <vt:lpwstr>75 300,00</vt:lpwstr>
  </property>
  <property fmtid="{D5CDD505-2E9C-101B-9397-08002B2CF9AE}" pid="96" name="2UchadzacNazov">
    <vt:lpwstr>AGROTRADE GROUP spol. s r.o.</vt:lpwstr>
  </property>
  <property fmtid="{D5CDD505-2E9C-101B-9397-08002B2CF9AE}" pid="97" name="2UchadzacUlicaCislo">
    <vt:lpwstr>Šafárikova 124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Ing. Róbert Németh</vt:lpwstr>
  </property>
  <property fmtid="{D5CDD505-2E9C-101B-9397-08002B2CF9AE}" pid="100" name="2UchadzacICO">
    <vt:lpwstr>31668861</vt:lpwstr>
  </property>
  <property fmtid="{D5CDD505-2E9C-101B-9397-08002B2CF9AE}" pid="101" name="2UchadzacDatumACaspredlozenia">
    <vt:lpwstr>24.04.2025 o 13:20 hod </vt:lpwstr>
  </property>
  <property fmtid="{D5CDD505-2E9C-101B-9397-08002B2CF9AE}" pid="102" name="3Ponuka">
    <vt:lpwstr>75 914,00</vt:lpwstr>
  </property>
  <property fmtid="{D5CDD505-2E9C-101B-9397-08002B2CF9AE}" pid="103" name="3UchadzacNazov">
    <vt:lpwstr>CENTEX RS, spol.s r.o.</vt:lpwstr>
  </property>
  <property fmtid="{D5CDD505-2E9C-101B-9397-08002B2CF9AE}" pid="104" name="3UchadzacUlicaCislo">
    <vt:lpwstr>Stará Vajnorská 37</vt:lpwstr>
  </property>
  <property fmtid="{D5CDD505-2E9C-101B-9397-08002B2CF9AE}" pid="105" name="3UchadzacPSCMesto">
    <vt:lpwstr>831 04 Bratislava</vt:lpwstr>
  </property>
  <property fmtid="{D5CDD505-2E9C-101B-9397-08002B2CF9AE}" pid="106" name="3UchadzacStatutarnyZastupca">
    <vt:lpwstr>Ing. Ján Vrábeľ</vt:lpwstr>
  </property>
  <property fmtid="{D5CDD505-2E9C-101B-9397-08002B2CF9AE}" pid="107" name="3UchadzacICO">
    <vt:lpwstr>36053694</vt:lpwstr>
  </property>
  <property fmtid="{D5CDD505-2E9C-101B-9397-08002B2CF9AE}" pid="108" name="3UchadzacDatumACaspredlozenia">
    <vt:lpwstr>06.05.2025 o 14:22 hod </vt:lpwstr>
  </property>
  <property fmtid="{D5CDD505-2E9C-101B-9397-08002B2CF9AE}" pid="109" name="PredmetZakazky8">
    <vt:lpwstr>Plečka</vt:lpwstr>
  </property>
  <property fmtid="{D5CDD505-2E9C-101B-9397-08002B2CF9AE}" pid="110" name="PredmetZakazky8Mnozstvo">
    <vt:lpwstr>1ks, </vt:lpwstr>
  </property>
  <property fmtid="{D5CDD505-2E9C-101B-9397-08002B2CF9AE}" pid="111" name="PredmetZakazky8PHZ">
    <vt:lpwstr>18 599,33</vt:lpwstr>
  </property>
  <property fmtid="{D5CDD505-2E9C-101B-9397-08002B2CF9AE}" pid="112" name="PredmetZakazky9">
    <vt:lpwstr>Ťahaný diskový kultivátor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19.5.2025</vt:lpwstr>
  </property>
  <property fmtid="{D5CDD505-2E9C-101B-9397-08002B2CF9AE}" pid="116" name="Uchadzac4Nazov">
    <vt:lpwstr/>
  </property>
  <property fmtid="{D5CDD505-2E9C-101B-9397-08002B2CF9AE}" pid="117" name="Uchadzac4UlicaCislo">
    <vt:lpwstr/>
  </property>
  <property fmtid="{D5CDD505-2E9C-101B-9397-08002B2CF9AE}" pid="118" name="Uchadzac4Mesto">
    <vt:lpwstr/>
  </property>
  <property fmtid="{D5CDD505-2E9C-101B-9397-08002B2CF9AE}" pid="119" name="Uchadzac4StatutarnyZastupca">
    <vt:lpwstr/>
  </property>
  <property fmtid="{D5CDD505-2E9C-101B-9397-08002B2CF9AE}" pid="120" name="Uchadzac4ICO">
    <vt:lpwstr/>
  </property>
  <property fmtid="{D5CDD505-2E9C-101B-9397-08002B2CF9AE}" pid="121" name="Uchadzac4DatumACaspredlozenia">
    <vt:lpwstr/>
  </property>
  <property fmtid="{D5CDD505-2E9C-101B-9397-08002B2CF9AE}" pid="122" name="Uchadzac4Ponuka">
    <vt:lpwstr/>
  </property>
  <property fmtid="{D5CDD505-2E9C-101B-9397-08002B2CF9AE}" pid="123" name="Uchadzac5Nazov">
    <vt:lpwstr/>
  </property>
  <property fmtid="{D5CDD505-2E9C-101B-9397-08002B2CF9AE}" pid="124" name="Uchadzac5UlicaCislo">
    <vt:lpwstr/>
  </property>
  <property fmtid="{D5CDD505-2E9C-101B-9397-08002B2CF9AE}" pid="125" name="Uchadzac5Mesto">
    <vt:lpwstr/>
  </property>
  <property fmtid="{D5CDD505-2E9C-101B-9397-08002B2CF9AE}" pid="126" name="Uchadzac5StatutarnyZastupca">
    <vt:lpwstr/>
  </property>
  <property fmtid="{D5CDD505-2E9C-101B-9397-08002B2CF9AE}" pid="127" name="Uchadzac5ICO">
    <vt:lpwstr/>
  </property>
  <property fmtid="{D5CDD505-2E9C-101B-9397-08002B2CF9AE}" pid="128" name="Uchadzac5DatumACaspredlozenia">
    <vt:lpwstr/>
  </property>
  <property fmtid="{D5CDD505-2E9C-101B-9397-08002B2CF9AE}" pid="129" name="Uchadzac5Ponuka">
    <vt:lpwstr/>
  </property>
  <property fmtid="{D5CDD505-2E9C-101B-9397-08002B2CF9AE}" pid="130" name="Uchadzac6Nazov">
    <vt:lpwstr/>
  </property>
  <property fmtid="{D5CDD505-2E9C-101B-9397-08002B2CF9AE}" pid="131" name="Uchadzac6UlicaCislo">
    <vt:lpwstr/>
  </property>
  <property fmtid="{D5CDD505-2E9C-101B-9397-08002B2CF9AE}" pid="132" name="Uchadzac6Mesto">
    <vt:lpwstr/>
  </property>
  <property fmtid="{D5CDD505-2E9C-101B-9397-08002B2CF9AE}" pid="133" name="Uchadzac6StatutarnyZastupca">
    <vt:lpwstr/>
  </property>
  <property fmtid="{D5CDD505-2E9C-101B-9397-08002B2CF9AE}" pid="134" name="Uchadzac6ICO">
    <vt:lpwstr/>
  </property>
  <property fmtid="{D5CDD505-2E9C-101B-9397-08002B2CF9AE}" pid="135" name="Uchadzac6DatumACaspredlozenia">
    <vt:lpwstr/>
  </property>
  <property fmtid="{D5CDD505-2E9C-101B-9397-08002B2CF9AE}" pid="136" name="Uchadzac6Ponuka">
    <vt:lpwstr/>
  </property>
  <property fmtid="{D5CDD505-2E9C-101B-9397-08002B2CF9AE}" pid="137" name="Uchadzac4Poradie">
    <vt:lpwstr>#NEDOSTUPNÝ</vt:lpwstr>
  </property>
  <property fmtid="{D5CDD505-2E9C-101B-9397-08002B2CF9AE}" pid="138" name="Uchadzac5Poradie">
    <vt:lpwstr>#NEDOSTUPNÝ</vt:lpwstr>
  </property>
  <property fmtid="{D5CDD505-2E9C-101B-9397-08002B2CF9AE}" pid="139" name="Uchadzac6Poradie">
    <vt:lpwstr>#NEDOSTUPNÝ</vt:lpwstr>
  </property>
  <property fmtid="{D5CDD505-2E9C-101B-9397-08002B2CF9AE}" pid="140" name="4Ponuka">
    <vt:lpwstr>#NEDOSTUPNÝ</vt:lpwstr>
  </property>
  <property fmtid="{D5CDD505-2E9C-101B-9397-08002B2CF9AE}" pid="141" name="4UchadzacNazov">
    <vt:lpwstr>#NEDOSTUPNÝ</vt:lpwstr>
  </property>
  <property fmtid="{D5CDD505-2E9C-101B-9397-08002B2CF9AE}" pid="142" name="4UchadzacUlicaCislo">
    <vt:lpwstr>#NEDOSTUPNÝ</vt:lpwstr>
  </property>
  <property fmtid="{D5CDD505-2E9C-101B-9397-08002B2CF9AE}" pid="143" name="4UchadzacPSCMesto">
    <vt:lpwstr>#NEDOSTUPNÝ</vt:lpwstr>
  </property>
  <property fmtid="{D5CDD505-2E9C-101B-9397-08002B2CF9AE}" pid="144" name="4UchadzacStatutarnyZastupca">
    <vt:lpwstr>#NEDOSTUPNÝ</vt:lpwstr>
  </property>
  <property fmtid="{D5CDD505-2E9C-101B-9397-08002B2CF9AE}" pid="145" name="4UchadzacICO">
    <vt:lpwstr>#NEDOSTUPNÝ</vt:lpwstr>
  </property>
  <property fmtid="{D5CDD505-2E9C-101B-9397-08002B2CF9AE}" pid="146" name="4UchadzacDatumACaspredlozenia">
    <vt:lpwstr>#NEDOSTUPNÝ</vt:lpwstr>
  </property>
  <property fmtid="{D5CDD505-2E9C-101B-9397-08002B2CF9AE}" pid="147" name="5Ponuka">
    <vt:lpwstr>#NEDOSTUPNÝ</vt:lpwstr>
  </property>
  <property fmtid="{D5CDD505-2E9C-101B-9397-08002B2CF9AE}" pid="148" name="5UchadzacNazov">
    <vt:lpwstr>#NEDOSTUPNÝ</vt:lpwstr>
  </property>
  <property fmtid="{D5CDD505-2E9C-101B-9397-08002B2CF9AE}" pid="149" name="5UchadzacUlicaCislo">
    <vt:lpwstr>#NEDOSTUPNÝ</vt:lpwstr>
  </property>
  <property fmtid="{D5CDD505-2E9C-101B-9397-08002B2CF9AE}" pid="150" name="5UchadzacPSCMesto">
    <vt:lpwstr>#NEDOSTUPNÝ</vt:lpwstr>
  </property>
  <property fmtid="{D5CDD505-2E9C-101B-9397-08002B2CF9AE}" pid="151" name="5UchadzacStatutarnyZastupca">
    <vt:lpwstr>#NEDOSTUPNÝ</vt:lpwstr>
  </property>
  <property fmtid="{D5CDD505-2E9C-101B-9397-08002B2CF9AE}" pid="152" name="5UchadzacICO">
    <vt:lpwstr>#NEDOSTUPNÝ</vt:lpwstr>
  </property>
  <property fmtid="{D5CDD505-2E9C-101B-9397-08002B2CF9AE}" pid="153" name="5UchadzacDatumACaspredlozenia">
    <vt:lpwstr>#NEDOSTUPNÝ</vt:lpwstr>
  </property>
  <property fmtid="{D5CDD505-2E9C-101B-9397-08002B2CF9AE}" pid="154" name="6Ponuka">
    <vt:lpwstr>#NEDOSTUPNÝ</vt:lpwstr>
  </property>
  <property fmtid="{D5CDD505-2E9C-101B-9397-08002B2CF9AE}" pid="155" name="6UchadzacNazov">
    <vt:lpwstr>#NEDOSTUPNÝ</vt:lpwstr>
  </property>
  <property fmtid="{D5CDD505-2E9C-101B-9397-08002B2CF9AE}" pid="156" name="6UchadzacUlicaCislo">
    <vt:lpwstr>#NEDOSTUPNÝ</vt:lpwstr>
  </property>
  <property fmtid="{D5CDD505-2E9C-101B-9397-08002B2CF9AE}" pid="157" name="6UchadzacPSCMesto">
    <vt:lpwstr>#NEDOSTUPNÝ</vt:lpwstr>
  </property>
  <property fmtid="{D5CDD505-2E9C-101B-9397-08002B2CF9AE}" pid="158" name="6UchadzacStatutarnyZastupca">
    <vt:lpwstr>#NEDOSTUPNÝ</vt:lpwstr>
  </property>
  <property fmtid="{D5CDD505-2E9C-101B-9397-08002B2CF9AE}" pid="159" name="6UchadzacICO">
    <vt:lpwstr>#NEDOSTUPNÝ</vt:lpwstr>
  </property>
  <property fmtid="{D5CDD505-2E9C-101B-9397-08002B2CF9AE}" pid="160" name="6UchadzacDatumACaspredlozenia">
    <vt:lpwstr>#NEDOSTUPNÝ</vt:lpwstr>
  </property>
</Properties>
</file>