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46BEED8F" w:rsidR="008B41DA" w:rsidRPr="002D7406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5E5361">
              <w:rPr>
                <w:rFonts w:cstheme="minorHAnsi"/>
              </w:rPr>
              <w:t>zadavatele</w:t>
            </w:r>
            <w:r w:rsidR="007824B8">
              <w:rPr>
                <w:rFonts w:cstheme="minorHAnsi"/>
              </w:rPr>
              <w:t>/objednatele</w:t>
            </w:r>
            <w:r w:rsidR="005E5361">
              <w:rPr>
                <w:rFonts w:cstheme="minorHAnsi"/>
              </w:rPr>
              <w:t xml:space="preserve">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48C5E001" w:rsidR="008B41DA" w:rsidRPr="00B63F2E" w:rsidRDefault="00156E77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</w:t>
            </w:r>
            <w:r w:rsidR="005E78C0"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bude doplněno</w:t>
            </w:r>
            <w:r w:rsidRPr="005E78C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0892DD3" w:rsidR="009E1A3F" w:rsidRPr="00F5294C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F5294C">
              <w:rPr>
                <w:rFonts w:cstheme="minorHAnsi"/>
              </w:rPr>
              <w:t xml:space="preserve">číslo smlouvy </w:t>
            </w:r>
            <w:r w:rsidR="00F64FFD" w:rsidRPr="00F5294C">
              <w:rPr>
                <w:rFonts w:cstheme="minorHAnsi"/>
              </w:rPr>
              <w:t>d</w:t>
            </w:r>
            <w:r w:rsidR="00BD46CC" w:rsidRPr="00F5294C">
              <w:rPr>
                <w:rFonts w:cstheme="minorHAnsi"/>
              </w:rPr>
              <w:t>o</w:t>
            </w:r>
            <w:r w:rsidR="009E1A3F" w:rsidRPr="00F5294C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50542D94" w:rsidR="003335CC" w:rsidRPr="002D7406" w:rsidRDefault="00F5294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100CA179" w14:textId="77777777" w:rsidR="00035B41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  <w:r w:rsidR="0085654A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</w:p>
    <w:p w14:paraId="38CE7EFB" w14:textId="77777777" w:rsidR="00E43F58" w:rsidRDefault="00035B41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s více dodavateli pro o</w:t>
      </w:r>
      <w:r w:rsidR="005F42D9">
        <w:rPr>
          <w:rFonts w:eastAsia="Times New Roman" w:cstheme="minorHAnsi"/>
          <w:b/>
          <w:bCs/>
          <w:sz w:val="40"/>
          <w:szCs w:val="40"/>
          <w:lang w:eastAsia="cs-CZ"/>
        </w:rPr>
        <w:t>b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novení soutěže mezi </w:t>
      </w:r>
      <w:r w:rsidR="005F42D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těmito dodavateli a pro 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>zadávání dílčích veřejných zakázek na</w:t>
      </w:r>
    </w:p>
    <w:p w14:paraId="4227D882" w14:textId="05FC3D76" w:rsidR="003B4BE8" w:rsidRDefault="00035B41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</w:p>
    <w:p w14:paraId="5B25D542" w14:textId="27CA4BCF" w:rsidR="003335CC" w:rsidRPr="002D7406" w:rsidRDefault="003B4BE8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E43F58" w:rsidRPr="00E43F58">
        <w:rPr>
          <w:rFonts w:eastAsia="Times New Roman" w:cstheme="minorHAnsi"/>
          <w:b/>
          <w:bCs/>
          <w:sz w:val="40"/>
          <w:szCs w:val="40"/>
          <w:lang w:eastAsia="cs-CZ"/>
        </w:rPr>
        <w:t>DODÁVKY MOSTNÍCH ZÁBRADLÍ 2025-2026</w:t>
      </w:r>
      <w:r w:rsidR="009F7560" w:rsidRPr="005E78C0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EA24630" w:rsidR="003335CC" w:rsidRPr="002D7406" w:rsidRDefault="00704AE8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sz w:val="32"/>
          <w:szCs w:val="32"/>
          <w:lang w:eastAsia="cs-CZ"/>
        </w:rPr>
        <w:t>Z25025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7F8DA20F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 w:rsidR="00476FD6" w:rsidRPr="00476FD6">
        <w:rPr>
          <w:rFonts w:eastAsia="Times New Roman" w:cstheme="minorHAnsi"/>
          <w:b/>
          <w:bCs/>
          <w:lang w:eastAsia="cs-CZ"/>
        </w:rPr>
        <w:t>r</w:t>
      </w:r>
      <w:r w:rsidRPr="00476FD6">
        <w:rPr>
          <w:rFonts w:eastAsia="Times New Roman" w:cstheme="minorHAnsi"/>
          <w:b/>
          <w:bCs/>
          <w:lang w:eastAsia="cs-CZ"/>
        </w:rPr>
        <w:t>ám</w:t>
      </w:r>
      <w:r>
        <w:rPr>
          <w:rFonts w:eastAsia="Times New Roman" w:cstheme="minorHAnsi"/>
          <w:b/>
          <w:bCs/>
          <w:lang w:eastAsia="cs-CZ"/>
        </w:rPr>
        <w:t>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E43F58" w:rsidRPr="00E43F58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E43F58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9C215D7" w:rsidR="00495082" w:rsidRPr="00E43F58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F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E43F58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E43F58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E43F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5E5361" w:rsidRPr="00E43F5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 w:rsidRPr="00E43F58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="00E4786E" w:rsidRPr="00E43F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nebo „objednatel“</w:t>
            </w:r>
            <w:r w:rsidRPr="00E43F5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E43F58" w:rsidRPr="00E43F58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Československé armády 4805/24, </w:t>
            </w:r>
            <w:r w:rsidR="007C3144" w:rsidRPr="00E43F58">
              <w:rPr>
                <w:rFonts w:cstheme="minorHAnsi"/>
              </w:rPr>
              <w:t xml:space="preserve">Jablonec nad Nisou, </w:t>
            </w:r>
            <w:r w:rsidRPr="00E43F58">
              <w:rPr>
                <w:rFonts w:cstheme="minorHAnsi"/>
              </w:rPr>
              <w:t>466 05</w:t>
            </w:r>
            <w:r w:rsidR="00214168" w:rsidRPr="00E43F58">
              <w:rPr>
                <w:rFonts w:cstheme="minorHAnsi"/>
              </w:rPr>
              <w:t xml:space="preserve"> </w:t>
            </w:r>
          </w:p>
        </w:tc>
      </w:tr>
      <w:tr w:rsidR="00E43F58" w:rsidRPr="00E43F58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  <w:shd w:val="clear" w:color="auto" w:fill="FFFFFF"/>
              </w:rPr>
              <w:t>B 2197 vedená u Krajského soudu v Ústí nad Labem</w:t>
            </w:r>
          </w:p>
        </w:tc>
      </w:tr>
      <w:tr w:rsidR="00E43F58" w:rsidRPr="00E43F58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E43F58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E43F58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Zdeněk Sameš, místopředseda představenstva</w:t>
            </w:r>
          </w:p>
        </w:tc>
      </w:tr>
      <w:tr w:rsidR="00E43F58" w:rsidRPr="00E43F58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IČ</w:t>
            </w:r>
            <w:r w:rsidR="009F7560" w:rsidRPr="00E43F58">
              <w:rPr>
                <w:rFonts w:cstheme="minorHAnsi"/>
              </w:rPr>
              <w:t>O</w:t>
            </w:r>
            <w:r w:rsidRPr="00E43F58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  <w:shd w:val="clear" w:color="auto" w:fill="FFFFFF"/>
              </w:rPr>
            </w:pPr>
            <w:r w:rsidRPr="00E43F58">
              <w:rPr>
                <w:rFonts w:cstheme="minorHAnsi"/>
              </w:rPr>
              <w:t>287 46 503</w:t>
            </w:r>
          </w:p>
        </w:tc>
      </w:tr>
      <w:tr w:rsidR="00E43F58" w:rsidRPr="00E43F58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  <w:shd w:val="clear" w:color="auto" w:fill="FFFFFF"/>
              </w:rPr>
            </w:pPr>
            <w:r w:rsidRPr="00E43F58">
              <w:rPr>
                <w:rFonts w:cstheme="minorHAnsi"/>
              </w:rPr>
              <w:t>CZ28746503</w:t>
            </w:r>
          </w:p>
        </w:tc>
      </w:tr>
      <w:tr w:rsidR="00E43F58" w:rsidRPr="00E43F58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488 043 235</w:t>
            </w:r>
          </w:p>
        </w:tc>
      </w:tr>
      <w:tr w:rsidR="00E43F58" w:rsidRPr="00E43F58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594B9792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Pr="00E43F58">
                <w:rPr>
                  <w:rStyle w:val="Hypertextovodkaz"/>
                  <w:rFonts w:cstheme="minorHAnsi"/>
                  <w:color w:val="auto"/>
                </w:rPr>
                <w:t>info@silnicelk.cz</w:t>
              </w:r>
            </w:hyperlink>
          </w:p>
        </w:tc>
      </w:tr>
      <w:tr w:rsidR="00E43F58" w:rsidRPr="00E43F58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Komerční banka, a.s.</w:t>
            </w:r>
          </w:p>
        </w:tc>
      </w:tr>
      <w:tr w:rsidR="00E43F58" w:rsidRPr="00E43F58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43F58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43F58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E43F58" w:rsidRPr="00E43F58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E43F58" w:rsidRDefault="002411A8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D84E083" w:rsidR="002411A8" w:rsidRPr="00E43F58" w:rsidRDefault="00E43F58" w:rsidP="00E43F58">
            <w:pPr>
              <w:spacing w:before="40" w:after="40" w:line="23" w:lineRule="atLeast"/>
              <w:ind w:left="13" w:hanging="13"/>
              <w:jc w:val="left"/>
              <w:rPr>
                <w:rFonts w:cstheme="minorHAnsi"/>
              </w:rPr>
            </w:pPr>
            <w:r w:rsidRPr="00E43F58">
              <w:rPr>
                <w:rFonts w:ascii="Calibri" w:hAnsi="Calibri" w:cs="Calibri"/>
                <w:shd w:val="clear" w:color="auto" w:fill="FFFFFF"/>
              </w:rPr>
              <w:t>Monika Poslová</w:t>
            </w:r>
            <w:r w:rsidR="00E4214A" w:rsidRPr="00E43F58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Pr="00E43F58">
              <w:rPr>
                <w:rFonts w:ascii="Calibri" w:hAnsi="Calibri" w:cs="Calibri"/>
                <w:shd w:val="clear" w:color="auto" w:fill="FFFFFF"/>
              </w:rPr>
              <w:t>specialista veřejných zakázek</w:t>
            </w:r>
            <w:r w:rsidR="00E4214A" w:rsidRPr="00E43F58">
              <w:rPr>
                <w:rFonts w:ascii="Calibri" w:hAnsi="Calibri" w:cs="Calibri"/>
              </w:rPr>
              <w:t xml:space="preserve">, </w:t>
            </w:r>
            <w:r w:rsidR="00E4214A" w:rsidRPr="00E43F58">
              <w:rPr>
                <w:rFonts w:ascii="Calibri" w:hAnsi="Calibri" w:cs="Calibri"/>
                <w:lang w:val="de-DE"/>
              </w:rPr>
              <w:t xml:space="preserve">tel.: </w:t>
            </w:r>
            <w:r w:rsidRPr="00E43F58">
              <w:rPr>
                <w:rFonts w:ascii="Calibri" w:hAnsi="Calibri" w:cs="Calibri"/>
                <w:lang w:val="de-DE"/>
              </w:rPr>
              <w:t>+420 770 100 950</w:t>
            </w:r>
            <w:r w:rsidR="00E4214A" w:rsidRPr="00E43F58">
              <w:rPr>
                <w:rFonts w:ascii="Calibri" w:hAnsi="Calibri" w:cs="Calibri"/>
                <w:lang w:val="de-DE"/>
              </w:rPr>
              <w:t xml:space="preserve">, e-mail: </w:t>
            </w:r>
            <w:hyperlink r:id="rId9" w:history="1">
              <w:r w:rsidRPr="00913ED6">
                <w:rPr>
                  <w:rStyle w:val="Hypertextovodkaz"/>
                  <w:rFonts w:ascii="Calibri" w:hAnsi="Calibri" w:cs="Calibri"/>
                  <w:lang w:val="de-DE"/>
                </w:rPr>
                <w:t>m</w:t>
              </w:r>
              <w:r w:rsidRPr="00913ED6">
                <w:rPr>
                  <w:rStyle w:val="Hypertextovodkaz"/>
                  <w:rFonts w:ascii="Calibri" w:hAnsi="Calibri"/>
                  <w:lang w:val="de-DE"/>
                </w:rPr>
                <w:t>onika.poslov</w:t>
              </w:r>
              <w:r w:rsidRPr="00913ED6">
                <w:rPr>
                  <w:rStyle w:val="Hypertextovodkaz"/>
                  <w:rFonts w:ascii="Calibri" w:hAnsi="Calibri" w:cs="Calibri"/>
                  <w:lang w:val="de-DE"/>
                </w:rPr>
                <w:t>a@silnicelk.cz</w:t>
              </w:r>
            </w:hyperlink>
            <w:r>
              <w:rPr>
                <w:rFonts w:cs="Calibri"/>
              </w:rPr>
              <w:t xml:space="preserve"> </w:t>
            </w:r>
          </w:p>
        </w:tc>
      </w:tr>
      <w:tr w:rsidR="00E43F58" w:rsidRPr="00E43F58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E43F58" w:rsidRDefault="002411A8" w:rsidP="001E52BC">
            <w:pPr>
              <w:spacing w:before="40" w:after="40" w:line="23" w:lineRule="atLeast"/>
              <w:ind w:left="29" w:hanging="29"/>
              <w:rPr>
                <w:rFonts w:cstheme="minorHAnsi"/>
              </w:rPr>
            </w:pPr>
            <w:r w:rsidRPr="00E43F5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5DA5C39A" w:rsidR="002411A8" w:rsidRPr="00E43F58" w:rsidRDefault="00E4214A" w:rsidP="00E43F58">
            <w:pPr>
              <w:spacing w:before="40" w:after="40" w:line="23" w:lineRule="atLeast"/>
              <w:ind w:left="13" w:hanging="13"/>
              <w:jc w:val="left"/>
              <w:rPr>
                <w:rFonts w:cstheme="minorHAnsi"/>
              </w:rPr>
            </w:pPr>
            <w:r w:rsidRPr="00E43F58">
              <w:rPr>
                <w:rFonts w:ascii="Calibri" w:hAnsi="Calibri" w:cs="Calibri"/>
                <w:shd w:val="clear" w:color="auto" w:fill="FFFFFF"/>
              </w:rPr>
              <w:t xml:space="preserve">Michal Šimral, tel.: </w:t>
            </w:r>
            <w:r w:rsidR="00E43F58">
              <w:rPr>
                <w:rFonts w:ascii="Calibri" w:hAnsi="Calibri" w:cs="Calibri"/>
                <w:shd w:val="clear" w:color="auto" w:fill="FFFFFF"/>
              </w:rPr>
              <w:t>+</w:t>
            </w:r>
            <w:r w:rsidR="00E43F58">
              <w:rPr>
                <w:rFonts w:cs="Calibri"/>
                <w:shd w:val="clear" w:color="auto" w:fill="FFFFFF"/>
              </w:rPr>
              <w:t xml:space="preserve">420 </w:t>
            </w:r>
            <w:r w:rsidRPr="00E43F58">
              <w:rPr>
                <w:rFonts w:ascii="Calibri" w:hAnsi="Calibri" w:cs="Calibri"/>
                <w:shd w:val="clear" w:color="auto" w:fill="FFFFFF"/>
              </w:rPr>
              <w:t xml:space="preserve">737 610 177, e-mail: </w:t>
            </w:r>
            <w:hyperlink r:id="rId10" w:history="1">
              <w:r w:rsidR="00E43F58" w:rsidRPr="00913ED6">
                <w:rPr>
                  <w:rStyle w:val="Hypertextovodkaz"/>
                  <w:rFonts w:ascii="Calibri" w:hAnsi="Calibri" w:cs="Calibri"/>
                  <w:shd w:val="clear" w:color="auto" w:fill="FFFFFF"/>
                </w:rPr>
                <w:t>michal.simral@silnicelk.cz</w:t>
              </w:r>
            </w:hyperlink>
            <w:r w:rsidR="00E43F58">
              <w:rPr>
                <w:rFonts w:cs="Calibri"/>
                <w:shd w:val="clear" w:color="auto" w:fill="FFFFFF"/>
              </w:rPr>
              <w:t xml:space="preserve"> </w:t>
            </w:r>
            <w:r w:rsidR="00E43F58">
              <w:rPr>
                <w:rFonts w:ascii="Calibri" w:hAnsi="Calibri" w:cs="Calibri"/>
                <w:shd w:val="clear" w:color="auto" w:fill="FFFFFF"/>
              </w:rPr>
              <w:t xml:space="preserve"> </w:t>
            </w:r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27892507" w:rsidR="00495082" w:rsidRPr="002D7406" w:rsidRDefault="00533F1C" w:rsidP="00F5294C">
            <w:pPr>
              <w:spacing w:before="40" w:after="40" w:line="23" w:lineRule="atLeast"/>
              <w:ind w:left="0" w:firstLine="0"/>
              <w:jc w:val="left"/>
              <w:rPr>
                <w:rFonts w:cstheme="minorHAnsi"/>
              </w:rPr>
            </w:pPr>
            <w:r w:rsidRPr="00E43F58">
              <w:rPr>
                <w:rFonts w:cstheme="minorHAnsi"/>
                <w:b/>
                <w:bCs/>
              </w:rPr>
              <w:t>[</w:t>
            </w:r>
            <w:r w:rsidRPr="00E43F58">
              <w:rPr>
                <w:rFonts w:cstheme="minorHAnsi"/>
                <w:b/>
                <w:bCs/>
                <w:highlight w:val="green"/>
              </w:rPr>
              <w:t>DOPLNÍ DODAVATEL</w:t>
            </w:r>
            <w:r w:rsidRPr="00E43F58">
              <w:rPr>
                <w:rFonts w:cstheme="minorHAnsi"/>
                <w:b/>
                <w:bCs/>
              </w:rPr>
              <w:t>]</w:t>
            </w:r>
            <w:r>
              <w:rPr>
                <w:rFonts w:cstheme="minorHAnsi"/>
              </w:rPr>
              <w:t xml:space="preserve"> </w:t>
            </w:r>
            <w:r w:rsidR="00495082" w:rsidRPr="002D7406">
              <w:rPr>
                <w:rFonts w:cstheme="minorHAnsi"/>
                <w:snapToGrid w:val="0"/>
              </w:rPr>
              <w:t xml:space="preserve">(dále jen 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„</w:t>
            </w:r>
            <w:r w:rsidR="00F64FFD" w:rsidRPr="00F64FFD">
              <w:rPr>
                <w:rFonts w:cstheme="minorHAnsi"/>
                <w:b/>
                <w:bCs/>
                <w:snapToGrid w:val="0"/>
              </w:rPr>
              <w:t>d</w:t>
            </w:r>
            <w:r w:rsidR="00BD46CC" w:rsidRPr="00F64FFD">
              <w:rPr>
                <w:rFonts w:cstheme="minorHAnsi"/>
                <w:b/>
                <w:bCs/>
                <w:snapToGrid w:val="0"/>
              </w:rPr>
              <w:t>odavatel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“</w:t>
            </w:r>
            <w:r w:rsidR="00F64FFD">
              <w:rPr>
                <w:rFonts w:cstheme="minorHAnsi"/>
                <w:snapToGrid w:val="0"/>
              </w:rPr>
              <w:t xml:space="preserve"> nebo též </w:t>
            </w:r>
            <w:r w:rsidR="00F64FFD" w:rsidRPr="00F64FFD">
              <w:rPr>
                <w:rFonts w:cstheme="minorHAnsi"/>
                <w:b/>
                <w:bCs/>
                <w:snapToGrid w:val="0"/>
              </w:rPr>
              <w:t>„účastník dohody“</w:t>
            </w:r>
            <w:r w:rsidR="00495082" w:rsidRPr="00F64FFD">
              <w:rPr>
                <w:rFonts w:cstheme="minorHAnsi"/>
                <w:b/>
                <w:bCs/>
                <w:snapToGrid w:val="0"/>
              </w:rPr>
              <w:t>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F5294C">
            <w:pPr>
              <w:spacing w:before="40" w:after="40" w:line="23" w:lineRule="atLeast"/>
              <w:jc w:val="lef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2B9334E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68086D">
        <w:rPr>
          <w:rFonts w:ascii="Calibri" w:hAnsi="Calibri" w:cs="Calibri"/>
          <w:bCs/>
          <w:sz w:val="22"/>
          <w:szCs w:val="22"/>
        </w:rPr>
        <w:t>Objednatel</w:t>
      </w:r>
      <w:r w:rsidR="00BD46CC">
        <w:rPr>
          <w:rFonts w:ascii="Calibri" w:hAnsi="Calibri" w:cs="Calibri"/>
          <w:bCs/>
          <w:sz w:val="22"/>
          <w:szCs w:val="22"/>
        </w:rPr>
        <w:t xml:space="preserve"> a </w:t>
      </w:r>
      <w:r w:rsidR="00F64FFD">
        <w:rPr>
          <w:rFonts w:ascii="Calibri" w:hAnsi="Calibri" w:cs="Calibri"/>
          <w:bCs/>
          <w:sz w:val="22"/>
          <w:szCs w:val="22"/>
        </w:rPr>
        <w:t>d</w:t>
      </w:r>
      <w:r w:rsidR="00BD46CC">
        <w:rPr>
          <w:rFonts w:ascii="Calibri" w:hAnsi="Calibri" w:cs="Calibri"/>
          <w:bCs/>
          <w:sz w:val="22"/>
          <w:szCs w:val="22"/>
        </w:rPr>
        <w:t>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="00F64FF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/>
          <w:bCs/>
          <w:sz w:val="22"/>
          <w:szCs w:val="22"/>
        </w:rPr>
        <w:t>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="00F64FFD" w:rsidRPr="00F64FFD">
        <w:rPr>
          <w:rFonts w:ascii="Calibri" w:hAnsi="Calibri" w:cs="Calibri"/>
          <w:b/>
          <w:sz w:val="22"/>
          <w:szCs w:val="22"/>
        </w:rPr>
        <w:t>s</w:t>
      </w:r>
      <w:r w:rsidRPr="00C63C2D">
        <w:rPr>
          <w:rFonts w:ascii="Calibri" w:hAnsi="Calibri" w:cs="Calibri"/>
          <w:b/>
          <w:bCs/>
          <w:sz w:val="22"/>
          <w:szCs w:val="22"/>
        </w:rPr>
        <w:t>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4DBD87DC" w14:textId="77777777" w:rsidR="002E75BD" w:rsidRDefault="002E75BD" w:rsidP="00F26DB9">
      <w:pPr>
        <w:keepNext/>
        <w:spacing w:before="360" w:line="23" w:lineRule="atLeast"/>
        <w:rPr>
          <w:rFonts w:cstheme="minorHAnsi"/>
          <w:b/>
          <w:bCs/>
        </w:rPr>
      </w:pPr>
    </w:p>
    <w:p w14:paraId="59FDE4EF" w14:textId="6532178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t>PREAMBULE</w:t>
      </w:r>
    </w:p>
    <w:p w14:paraId="7C449C08" w14:textId="77777777" w:rsidR="00741DB0" w:rsidRPr="002D7406" w:rsidRDefault="00741DB0" w:rsidP="002E75BD">
      <w:pPr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4DA7B7FB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</w:t>
      </w:r>
      <w:r w:rsidR="00035B41">
        <w:rPr>
          <w:rFonts w:asciiTheme="minorHAnsi" w:hAnsiTheme="minorHAnsi" w:cstheme="minorHAnsi"/>
          <w:szCs w:val="22"/>
        </w:rPr>
        <w:t>na d</w:t>
      </w:r>
      <w:r>
        <w:rPr>
          <w:rFonts w:asciiTheme="minorHAnsi" w:hAnsiTheme="minorHAnsi" w:cstheme="minorHAnsi"/>
          <w:szCs w:val="22"/>
        </w:rPr>
        <w:t>odávk</w:t>
      </w:r>
      <w:r w:rsidR="005F42D9">
        <w:rPr>
          <w:rFonts w:asciiTheme="minorHAnsi" w:hAnsiTheme="minorHAnsi" w:cstheme="minorHAnsi"/>
          <w:szCs w:val="22"/>
        </w:rPr>
        <w:t>ách</w:t>
      </w:r>
      <w:r w:rsidR="00035B41">
        <w:rPr>
          <w:rFonts w:asciiTheme="minorHAnsi" w:hAnsiTheme="minorHAnsi" w:cstheme="minorHAnsi"/>
          <w:szCs w:val="22"/>
        </w:rPr>
        <w:t xml:space="preserve"> mostníh</w:t>
      </w:r>
      <w:r w:rsidR="005F42D9">
        <w:rPr>
          <w:rFonts w:asciiTheme="minorHAnsi" w:hAnsiTheme="minorHAnsi" w:cstheme="minorHAnsi"/>
          <w:szCs w:val="22"/>
        </w:rPr>
        <w:t>o</w:t>
      </w:r>
      <w:r w:rsidR="00035B41">
        <w:rPr>
          <w:rFonts w:asciiTheme="minorHAnsi" w:hAnsiTheme="minorHAnsi" w:cstheme="minorHAnsi"/>
          <w:szCs w:val="22"/>
        </w:rPr>
        <w:t xml:space="preserve"> zábradlí </w:t>
      </w:r>
      <w:bookmarkEnd w:id="2"/>
      <w:bookmarkEnd w:id="3"/>
      <w:bookmarkEnd w:id="4"/>
      <w:r w:rsidR="005F42D9">
        <w:rPr>
          <w:rFonts w:asciiTheme="minorHAnsi" w:hAnsiTheme="minorHAnsi" w:cstheme="minorHAnsi"/>
          <w:szCs w:val="22"/>
        </w:rPr>
        <w:t xml:space="preserve">s parametry </w:t>
      </w:r>
      <w:r w:rsidR="00D95645">
        <w:rPr>
          <w:rFonts w:asciiTheme="minorHAnsi" w:hAnsiTheme="minorHAnsi" w:cstheme="minorHAnsi"/>
          <w:szCs w:val="22"/>
        </w:rPr>
        <w:t>dále definovaný</w:t>
      </w:r>
      <w:r w:rsidR="005F42D9">
        <w:rPr>
          <w:rFonts w:asciiTheme="minorHAnsi" w:hAnsiTheme="minorHAnsi" w:cstheme="minorHAnsi"/>
          <w:szCs w:val="22"/>
        </w:rPr>
        <w:t>mi</w:t>
      </w:r>
      <w:r w:rsidR="00D95645">
        <w:rPr>
          <w:rFonts w:asciiTheme="minorHAnsi" w:hAnsiTheme="minorHAnsi" w:cstheme="minorHAnsi"/>
          <w:szCs w:val="22"/>
        </w:rPr>
        <w:t xml:space="preserve"> v této </w:t>
      </w:r>
      <w:r w:rsidR="00476FD6">
        <w:rPr>
          <w:rFonts w:asciiTheme="minorHAnsi" w:hAnsiTheme="minorHAnsi" w:cstheme="minorHAnsi"/>
          <w:szCs w:val="22"/>
        </w:rPr>
        <w:t>r</w:t>
      </w:r>
      <w:r w:rsidR="00D95645">
        <w:rPr>
          <w:rFonts w:asciiTheme="minorHAnsi" w:hAnsiTheme="minorHAnsi" w:cstheme="minorHAnsi"/>
          <w:szCs w:val="22"/>
        </w:rPr>
        <w:t>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31A88303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</w:t>
      </w:r>
      <w:r w:rsidR="003B4BE8">
        <w:rPr>
          <w:rFonts w:asciiTheme="minorHAnsi" w:hAnsiTheme="minorHAnsi" w:cstheme="minorHAnsi"/>
          <w:szCs w:val="22"/>
        </w:rPr>
        <w:t xml:space="preserve">zjednodušené podlimitní </w:t>
      </w:r>
      <w:r w:rsidRPr="00CD76C1">
        <w:rPr>
          <w:rFonts w:asciiTheme="minorHAnsi" w:hAnsiTheme="minorHAnsi" w:cstheme="minorHAnsi"/>
          <w:szCs w:val="22"/>
        </w:rPr>
        <w:t xml:space="preserve">řízení </w:t>
      </w:r>
      <w:r w:rsidR="003B4BE8">
        <w:rPr>
          <w:rFonts w:asciiTheme="minorHAnsi" w:hAnsiTheme="minorHAnsi" w:cstheme="minorHAnsi"/>
          <w:szCs w:val="22"/>
        </w:rPr>
        <w:t xml:space="preserve">ve smyslu § 53 ZZVZ </w:t>
      </w:r>
      <w:r w:rsidRPr="00CD76C1">
        <w:rPr>
          <w:rFonts w:asciiTheme="minorHAnsi" w:hAnsiTheme="minorHAnsi" w:cstheme="minorHAnsi"/>
          <w:szCs w:val="22"/>
        </w:rPr>
        <w:t xml:space="preserve">na uzavření této </w:t>
      </w:r>
      <w:r w:rsidR="00476FD6">
        <w:rPr>
          <w:rFonts w:asciiTheme="minorHAnsi" w:hAnsiTheme="minorHAnsi" w:cstheme="minorHAnsi"/>
          <w:szCs w:val="22"/>
        </w:rPr>
        <w:t>r</w:t>
      </w:r>
      <w:r w:rsidR="00A9250C" w:rsidRPr="00CD76C1">
        <w:rPr>
          <w:rFonts w:asciiTheme="minorHAnsi" w:hAnsiTheme="minorHAnsi" w:cstheme="minorHAnsi"/>
          <w:szCs w:val="22"/>
        </w:rPr>
        <w:t>ámcové dohody</w:t>
      </w:r>
      <w:r w:rsidRPr="00CD76C1">
        <w:rPr>
          <w:rFonts w:asciiTheme="minorHAnsi" w:hAnsiTheme="minorHAnsi" w:cstheme="minorHAnsi"/>
          <w:szCs w:val="22"/>
        </w:rPr>
        <w:t xml:space="preserve"> </w:t>
      </w:r>
      <w:r w:rsidR="003B4BE8">
        <w:rPr>
          <w:rFonts w:asciiTheme="minorHAnsi" w:hAnsiTheme="minorHAnsi" w:cstheme="minorHAnsi"/>
          <w:szCs w:val="22"/>
        </w:rPr>
        <w:t>s více dodavateli s obnovením soutěže mezi těmito dodavateli a pro zadávání dílčích veřejných zakázek na</w:t>
      </w:r>
      <w:r w:rsidRPr="00CD76C1">
        <w:rPr>
          <w:rFonts w:asciiTheme="minorHAnsi" w:hAnsiTheme="minorHAnsi" w:cstheme="minorHAnsi"/>
          <w:szCs w:val="22"/>
        </w:rPr>
        <w:t xml:space="preserve">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E43F58" w:rsidRPr="00E43F58">
        <w:rPr>
          <w:rFonts w:asciiTheme="minorHAnsi" w:hAnsiTheme="minorHAnsi" w:cstheme="minorHAnsi"/>
          <w:i/>
          <w:iCs/>
          <w:szCs w:val="22"/>
        </w:rPr>
        <w:t>DODÁVKY MOSTNÍCH ZÁBRADLÍ 2025-2026</w:t>
      </w:r>
      <w:r w:rsidRPr="00CD76C1">
        <w:rPr>
          <w:rFonts w:asciiTheme="minorHAnsi" w:hAnsiTheme="minorHAnsi" w:cstheme="minorHAnsi"/>
          <w:i/>
          <w:iCs/>
          <w:szCs w:val="22"/>
        </w:rPr>
        <w:t>“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4DD6A1DA" w:rsidR="00741DB0" w:rsidRDefault="001054E8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Tato </w:t>
      </w:r>
      <w:r w:rsidR="00476FD6">
        <w:rPr>
          <w:rFonts w:asciiTheme="minorHAnsi" w:hAnsiTheme="minorHAnsi" w:cstheme="minorHAnsi"/>
          <w:szCs w:val="22"/>
        </w:rPr>
        <w:t>r</w:t>
      </w:r>
      <w:r w:rsidR="00554885">
        <w:rPr>
          <w:rFonts w:asciiTheme="minorHAnsi" w:hAnsiTheme="minorHAnsi" w:cstheme="minorHAnsi"/>
          <w:szCs w:val="22"/>
        </w:rPr>
        <w:t>ámcová dohoda</w:t>
      </w:r>
      <w:r w:rsidR="00741DB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je uzavřena s více dodavateli, jejichž nabídka se na základě výsledku hodnocení v zadávacím řízení umístila do stanoveného pořadí</w:t>
      </w:r>
      <w:r w:rsidR="00741DB0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Objednatel uzavřel s každým vybraným dodavatelem tuto </w:t>
      </w:r>
      <w:r w:rsidR="00476FD6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 xml:space="preserve">ámcovou </w:t>
      </w:r>
      <w:r w:rsidR="00554885">
        <w:rPr>
          <w:rFonts w:asciiTheme="minorHAnsi" w:hAnsiTheme="minorHAnsi" w:cstheme="minorHAnsi"/>
          <w:szCs w:val="22"/>
        </w:rPr>
        <w:t>dohod</w:t>
      </w:r>
      <w:r>
        <w:rPr>
          <w:rFonts w:asciiTheme="minorHAnsi" w:hAnsiTheme="minorHAnsi" w:cstheme="minorHAnsi"/>
          <w:szCs w:val="22"/>
        </w:rPr>
        <w:t>u samostatně, její text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zadávací dokumentace</w:t>
      </w:r>
      <w:r w:rsidR="004E0CFB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</w:t>
      </w:r>
      <w:r w:rsidR="004E0CFB">
        <w:rPr>
          <w:rFonts w:asciiTheme="minorHAnsi" w:hAnsiTheme="minorHAnsi" w:cstheme="minorHAnsi"/>
          <w:szCs w:val="22"/>
        </w:rPr>
        <w:t xml:space="preserve">odlišné jsou </w:t>
      </w:r>
      <w:r>
        <w:rPr>
          <w:rFonts w:asciiTheme="minorHAnsi" w:hAnsiTheme="minorHAnsi" w:cstheme="minorHAnsi"/>
          <w:szCs w:val="22"/>
        </w:rPr>
        <w:t xml:space="preserve">pouze </w:t>
      </w:r>
      <w:r w:rsidR="004E0CFB">
        <w:rPr>
          <w:rFonts w:asciiTheme="minorHAnsi" w:hAnsiTheme="minorHAnsi" w:cstheme="minorHAnsi"/>
          <w:szCs w:val="22"/>
        </w:rPr>
        <w:t xml:space="preserve">identifikační údaje dodavatele a jednotkové </w:t>
      </w:r>
      <w:r>
        <w:rPr>
          <w:rFonts w:asciiTheme="minorHAnsi" w:hAnsiTheme="minorHAnsi" w:cstheme="minorHAnsi"/>
          <w:szCs w:val="22"/>
        </w:rPr>
        <w:t>ce</w:t>
      </w:r>
      <w:r w:rsidR="004E0CFB">
        <w:rPr>
          <w:rFonts w:asciiTheme="minorHAnsi" w:hAnsiTheme="minorHAnsi" w:cstheme="minorHAnsi"/>
          <w:szCs w:val="22"/>
        </w:rPr>
        <w:t>ny, které odpovídají nabídce příslušného dodavatele</w:t>
      </w:r>
      <w:r w:rsidR="00741DB0">
        <w:rPr>
          <w:rFonts w:asciiTheme="minorHAnsi" w:hAnsiTheme="minorHAnsi" w:cstheme="minorHAnsi"/>
          <w:szCs w:val="22"/>
        </w:rPr>
        <w:t>;</w:t>
      </w:r>
    </w:p>
    <w:p w14:paraId="2A304153" w14:textId="44E7B146" w:rsidR="004E0CFB" w:rsidRPr="004E0CFB" w:rsidRDefault="004E0CFB" w:rsidP="004E0CFB">
      <w:pPr>
        <w:pStyle w:val="Preambule"/>
        <w:tabs>
          <w:tab w:val="clear" w:pos="567"/>
        </w:tabs>
        <w:ind w:hanging="567"/>
        <w:rPr>
          <w:rFonts w:asciiTheme="minorHAnsi" w:hAnsiTheme="minorHAnsi" w:cstheme="minorHAnsi"/>
        </w:rPr>
      </w:pPr>
      <w:r w:rsidRPr="004E0CFB">
        <w:rPr>
          <w:rFonts w:asciiTheme="minorHAnsi" w:hAnsiTheme="minorHAnsi" w:cstheme="minorHAnsi"/>
        </w:rPr>
        <w:t xml:space="preserve">Účelem této </w:t>
      </w:r>
      <w:r w:rsidR="00476FD6">
        <w:rPr>
          <w:rFonts w:asciiTheme="minorHAnsi" w:hAnsiTheme="minorHAnsi" w:cstheme="minorHAnsi"/>
        </w:rPr>
        <w:t>r</w:t>
      </w:r>
      <w:r w:rsidRPr="004E0CFB">
        <w:rPr>
          <w:rFonts w:asciiTheme="minorHAnsi" w:hAnsiTheme="minorHAnsi" w:cstheme="minorHAnsi"/>
        </w:rPr>
        <w:t xml:space="preserve">ámcové </w:t>
      </w:r>
      <w:r>
        <w:rPr>
          <w:rFonts w:asciiTheme="minorHAnsi" w:hAnsiTheme="minorHAnsi" w:cstheme="minorHAnsi"/>
        </w:rPr>
        <w:t>dohody</w:t>
      </w:r>
      <w:r w:rsidRPr="004E0CFB">
        <w:rPr>
          <w:rFonts w:asciiTheme="minorHAnsi" w:hAnsiTheme="minorHAnsi" w:cstheme="minorHAnsi"/>
        </w:rPr>
        <w:t xml:space="preserve"> je v souladu s § 131 ZZVZ úprava rámcových podmínek </w:t>
      </w:r>
      <w:r>
        <w:rPr>
          <w:rFonts w:asciiTheme="minorHAnsi" w:hAnsiTheme="minorHAnsi" w:cstheme="minorHAnsi"/>
        </w:rPr>
        <w:t xml:space="preserve">pro </w:t>
      </w:r>
      <w:r w:rsidR="00476FD6">
        <w:rPr>
          <w:rFonts w:asciiTheme="minorHAnsi" w:hAnsiTheme="minorHAnsi" w:cstheme="minorHAnsi"/>
        </w:rPr>
        <w:t xml:space="preserve">zadávání a následné plnění dílčích veřejných zakázek na </w:t>
      </w:r>
      <w:r w:rsidRPr="004E0CFB">
        <w:rPr>
          <w:rFonts w:asciiTheme="minorHAnsi" w:hAnsiTheme="minorHAnsi" w:cstheme="minorHAnsi"/>
        </w:rPr>
        <w:t>dodáv</w:t>
      </w:r>
      <w:r w:rsidR="00476FD6">
        <w:rPr>
          <w:rFonts w:asciiTheme="minorHAnsi" w:hAnsiTheme="minorHAnsi" w:cstheme="minorHAnsi"/>
        </w:rPr>
        <w:t xml:space="preserve">ky </w:t>
      </w:r>
      <w:r>
        <w:rPr>
          <w:rFonts w:asciiTheme="minorHAnsi" w:hAnsiTheme="minorHAnsi" w:cstheme="minorHAnsi"/>
        </w:rPr>
        <w:t>mostních zábradlí</w:t>
      </w:r>
      <w:r w:rsidR="00476FD6">
        <w:rPr>
          <w:rFonts w:asciiTheme="minorHAnsi" w:hAnsiTheme="minorHAnsi" w:cstheme="minorHAnsi"/>
        </w:rPr>
        <w:t xml:space="preserve"> na území Libereckého kraje; </w:t>
      </w:r>
    </w:p>
    <w:bookmarkEnd w:id="5"/>
    <w:p w14:paraId="16505F7E" w14:textId="685AA535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 xml:space="preserve">se </w:t>
      </w:r>
      <w:r w:rsidR="00CB5C50">
        <w:rPr>
          <w:rFonts w:cstheme="minorHAnsi"/>
          <w:b/>
        </w:rPr>
        <w:t>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6A1C1E1D" w:rsidR="00562567" w:rsidRPr="00251990" w:rsidRDefault="00562567" w:rsidP="00251990">
      <w:pPr>
        <w:pStyle w:val="Nadpis1"/>
      </w:pPr>
      <w:r w:rsidRPr="00251990">
        <w:t>PŘEDMĚT</w:t>
      </w:r>
      <w:bookmarkEnd w:id="0"/>
      <w:r w:rsidRPr="00251990">
        <w:t xml:space="preserve"> </w:t>
      </w:r>
      <w:r w:rsidR="00476FD6" w:rsidRPr="00251990">
        <w:t>RÁMCOVÉ DOHODY</w:t>
      </w:r>
    </w:p>
    <w:p w14:paraId="39432918" w14:textId="2B60A97E" w:rsidR="00042C82" w:rsidRPr="00042C82" w:rsidRDefault="00476FD6" w:rsidP="00F5294C">
      <w:pPr>
        <w:pStyle w:val="Clanek11"/>
        <w:spacing w:line="240" w:lineRule="auto"/>
        <w:ind w:left="567"/>
        <w:rPr>
          <w:color w:val="000000"/>
          <w:sz w:val="28"/>
          <w:szCs w:val="28"/>
        </w:rPr>
      </w:pPr>
      <w:bookmarkStart w:id="6" w:name="_Ref99055889"/>
      <w:r w:rsidRPr="00042C82">
        <w:t xml:space="preserve">Předmětem této rámcové dohody je možnost účastníků dohody nabídnout </w:t>
      </w:r>
      <w:r w:rsidR="00F64FFD" w:rsidRPr="00042C82">
        <w:t xml:space="preserve">objednateli plnění předmětu dílčí veřejné zakázky </w:t>
      </w:r>
      <w:r w:rsidRPr="00042C82">
        <w:t xml:space="preserve">dle podmínek </w:t>
      </w:r>
      <w:r w:rsidR="00042C82" w:rsidRPr="00042C82">
        <w:t>stanovených ve výzvě k podání nabídek v rámci</w:t>
      </w:r>
      <w:r w:rsidRPr="00042C82">
        <w:t xml:space="preserve"> minitendru.</w:t>
      </w:r>
    </w:p>
    <w:p w14:paraId="5C7E1A53" w14:textId="1D770824" w:rsidR="00042C82" w:rsidRDefault="00042C82" w:rsidP="00F5294C">
      <w:pPr>
        <w:pStyle w:val="Clanek11"/>
        <w:spacing w:line="240" w:lineRule="auto"/>
        <w:ind w:left="567"/>
      </w:pPr>
      <w:r w:rsidRPr="00042C82">
        <w:t>Předmětem dílčích veřejných zakázek budou dodávky certifikovaného ocelového stavebnicového mostního zábradlí se svislou výplní</w:t>
      </w:r>
      <w:r w:rsidR="00B91945">
        <w:t xml:space="preserve"> (dále je „</w:t>
      </w:r>
      <w:r w:rsidR="00B91945" w:rsidRPr="00735FD0">
        <w:rPr>
          <w:b/>
          <w:bCs/>
        </w:rPr>
        <w:t>zábradlí</w:t>
      </w:r>
      <w:r w:rsidR="00B91945">
        <w:t>“)</w:t>
      </w:r>
      <w:r w:rsidRPr="00042C82">
        <w:t xml:space="preserve">, určeného k použití na pozemních komunikacích a na mostech pozemních komunikací na území Libereckého kraje. Dodávky budou prováděny vždy včetně </w:t>
      </w:r>
      <w:r w:rsidR="00773FFD">
        <w:t xml:space="preserve">dopravy do místa plnění, </w:t>
      </w:r>
      <w:r w:rsidRPr="00042C82">
        <w:t xml:space="preserve">montáže a osazení zábradlí a provedení souvisejících stavebních a terénních úprav nutných pro osazení. Před zahájením každé dodávky provede vybraný dodavatel v místě plnění kontrolní měření. </w:t>
      </w:r>
      <w:r>
        <w:t>Předmětem dílčích veřejných zakázek nebude d</w:t>
      </w:r>
      <w:r w:rsidRPr="00042C82">
        <w:t>emontáž stávajícího zábradlí a příprav</w:t>
      </w:r>
      <w:r>
        <w:t>a</w:t>
      </w:r>
      <w:r w:rsidRPr="00042C82">
        <w:t xml:space="preserve"> místa plnění</w:t>
      </w:r>
      <w:r>
        <w:t>, kterou zajistí objednatel</w:t>
      </w:r>
      <w:r w:rsidRPr="00042C82">
        <w:t xml:space="preserve">.  </w:t>
      </w:r>
    </w:p>
    <w:p w14:paraId="1A62FFA6" w14:textId="3FB5D1A4" w:rsidR="00853ECB" w:rsidRPr="003D39C5" w:rsidRDefault="00D83BAA" w:rsidP="00F5294C">
      <w:pPr>
        <w:pStyle w:val="Clanek11"/>
        <w:spacing w:before="120" w:after="0" w:line="240" w:lineRule="auto"/>
        <w:ind w:left="567"/>
      </w:pPr>
      <w:r w:rsidRPr="003D39C5">
        <w:t>Dodavatel se zavazuje v rámci minitendrů nabízet a následně dodávat pouze m</w:t>
      </w:r>
      <w:r w:rsidR="00042C82" w:rsidRPr="003D39C5">
        <w:t>ostní zábradlí</w:t>
      </w:r>
      <w:r w:rsidRPr="003D39C5">
        <w:t xml:space="preserve">, která </w:t>
      </w:r>
      <w:r w:rsidR="00042C82" w:rsidRPr="003D39C5">
        <w:t>splň</w:t>
      </w:r>
      <w:r w:rsidRPr="003D39C5">
        <w:t xml:space="preserve">ují </w:t>
      </w:r>
      <w:r w:rsidR="00042C82" w:rsidRPr="003D39C5">
        <w:t xml:space="preserve">resortní technické podmínky Ministerstva dopravy TP 258 </w:t>
      </w:r>
      <w:r w:rsidR="00853ECB" w:rsidRPr="003D39C5">
        <w:t xml:space="preserve">a TKP 19B systém S1 a ke kterým předložil ve své nabídce podané v zadávacím řízení na uzavření rámcové dohody certifikát výrobku a prohlášení o shodě dle zákona č. 22/1997 Sb., ve znění pozdějších předpisů.  </w:t>
      </w:r>
    </w:p>
    <w:p w14:paraId="3267FF63" w14:textId="1404E21C" w:rsidR="00042C82" w:rsidRPr="00042C82" w:rsidRDefault="00D83BAA" w:rsidP="00F5294C">
      <w:pPr>
        <w:pStyle w:val="Clanek11"/>
        <w:spacing w:before="120" w:after="0" w:line="240" w:lineRule="auto"/>
        <w:ind w:left="567"/>
      </w:pPr>
      <w:r>
        <w:t xml:space="preserve">Zábradlí bude dodáno v </w:t>
      </w:r>
      <w:r w:rsidR="00042C82" w:rsidRPr="00042C82">
        <w:t>odstín</w:t>
      </w:r>
      <w:r>
        <w:t>u</w:t>
      </w:r>
      <w:r w:rsidR="00042C82" w:rsidRPr="00042C82">
        <w:t xml:space="preserve"> RAL7011. </w:t>
      </w:r>
    </w:p>
    <w:p w14:paraId="283EDE21" w14:textId="1CE2060D" w:rsidR="00042C82" w:rsidRPr="00042C82" w:rsidRDefault="00042C82" w:rsidP="00F5294C">
      <w:pPr>
        <w:pStyle w:val="Clanek11"/>
        <w:spacing w:before="120" w:after="120" w:line="240" w:lineRule="auto"/>
        <w:ind w:left="567"/>
      </w:pPr>
      <w:r w:rsidRPr="00042C82">
        <w:t>Rozměry a technické provedení</w:t>
      </w:r>
      <w:r w:rsidR="00853ECB">
        <w:t xml:space="preserve"> nabízeného </w:t>
      </w:r>
      <w:r w:rsidRPr="00042C82">
        <w:t>mostní</w:t>
      </w:r>
      <w:r w:rsidR="00853ECB">
        <w:t>ho</w:t>
      </w:r>
      <w:r w:rsidRPr="00042C82">
        <w:t xml:space="preserve"> zábradlí </w:t>
      </w:r>
      <w:r w:rsidR="00853ECB">
        <w:t>musí odpovídat</w:t>
      </w:r>
      <w:r w:rsidRPr="00042C82">
        <w:t> Technickém</w:t>
      </w:r>
      <w:r w:rsidR="008B53AC">
        <w:t>u</w:t>
      </w:r>
      <w:r w:rsidRPr="00042C82">
        <w:t xml:space="preserve"> výkresu, který</w:t>
      </w:r>
      <w:r w:rsidR="008B53AC">
        <w:t xml:space="preserve"> byl </w:t>
      </w:r>
      <w:r w:rsidRPr="00042C82">
        <w:t xml:space="preserve">přílohou č. 4 </w:t>
      </w:r>
      <w:r w:rsidR="008B53AC">
        <w:t>zadávací dokumentace k uzavření rámcové dohody</w:t>
      </w:r>
      <w:r w:rsidR="000A7F84">
        <w:t xml:space="preserve"> a který zároveň tvoří přílohu č. 2 této rámcové dohody</w:t>
      </w:r>
      <w:r w:rsidR="008B53AC">
        <w:t>, pokud nebudou požadovány atypické výrobky, jejichž vlastnosti budou vymezeny v rámci příslušného minitendru</w:t>
      </w:r>
      <w:r w:rsidRPr="00042C82">
        <w:t xml:space="preserve">. </w:t>
      </w:r>
    </w:p>
    <w:p w14:paraId="7632F16C" w14:textId="1CEC1369" w:rsidR="00476FD6" w:rsidRPr="00476FD6" w:rsidRDefault="008B53AC" w:rsidP="00F5294C">
      <w:pPr>
        <w:pStyle w:val="Clanek11"/>
        <w:spacing w:before="120" w:after="120" w:line="240" w:lineRule="auto"/>
        <w:ind w:left="567"/>
      </w:pPr>
      <w:r>
        <w:t xml:space="preserve">Množstevní vymezení předmětu dílčí veřejné zakázky, termíny a konkrétní místa plnění v rámci Libereckého kraje budou </w:t>
      </w:r>
      <w:r w:rsidR="000B38D4">
        <w:t xml:space="preserve">specifikována vždy </w:t>
      </w:r>
      <w:r w:rsidR="00476FD6" w:rsidRPr="00476FD6">
        <w:t xml:space="preserve">v podmínkách </w:t>
      </w:r>
      <w:r>
        <w:t>příslušného</w:t>
      </w:r>
      <w:r w:rsidR="00476FD6" w:rsidRPr="00476FD6">
        <w:t xml:space="preserve"> minitendru. </w:t>
      </w:r>
    </w:p>
    <w:bookmarkEnd w:id="6"/>
    <w:p w14:paraId="7DB1D9A3" w14:textId="1200EC1B" w:rsidR="00EF2077" w:rsidRDefault="00EF2077" w:rsidP="00F5294C">
      <w:pPr>
        <w:pStyle w:val="Clanek11"/>
        <w:spacing w:before="120" w:after="120" w:line="240" w:lineRule="auto"/>
        <w:ind w:left="567"/>
      </w:pPr>
      <w:r w:rsidRPr="00EF2077">
        <w:t xml:space="preserve">Na veškeré </w:t>
      </w:r>
      <w:r>
        <w:t>dílčí veřejné zakázky</w:t>
      </w:r>
      <w:r w:rsidRPr="00EF2077">
        <w:t xml:space="preserve">, které budou realizovány na základě této rámcové </w:t>
      </w:r>
      <w:r>
        <w:t>dohody</w:t>
      </w:r>
      <w:r w:rsidRPr="00EF2077">
        <w:t>, se budou vztahovat práva a povinnosti smluvních stran vymezen</w:t>
      </w:r>
      <w:r>
        <w:t>á</w:t>
      </w:r>
      <w:r w:rsidRPr="00EF2077">
        <w:t xml:space="preserve"> v této rámcové </w:t>
      </w:r>
      <w:r>
        <w:t>dohodě</w:t>
      </w:r>
      <w:r w:rsidRPr="00EF2077">
        <w:t xml:space="preserve">, které se tak stanou nedílnou součástí jednotlivých smluvních vztahů vzniklých na základě uzavřených dílčích </w:t>
      </w:r>
      <w:r>
        <w:t>realizačních</w:t>
      </w:r>
      <w:r w:rsidRPr="00EF2077">
        <w:t xml:space="preserve"> smluv</w:t>
      </w:r>
      <w:r>
        <w:t xml:space="preserve"> (objednávek)</w:t>
      </w:r>
      <w:r w:rsidRPr="00EF2077">
        <w:t xml:space="preserve">. </w:t>
      </w:r>
    </w:p>
    <w:p w14:paraId="6B4FEC9C" w14:textId="7AF3746A" w:rsidR="005E5361" w:rsidRPr="00251990" w:rsidRDefault="005E5361" w:rsidP="00251990">
      <w:pPr>
        <w:pStyle w:val="Nadpis1"/>
      </w:pPr>
      <w:bookmarkStart w:id="7" w:name="_Ref197972524"/>
      <w:r w:rsidRPr="00251990">
        <w:lastRenderedPageBreak/>
        <w:t>PODMÍNKY MINITENDRŮ</w:t>
      </w:r>
      <w:bookmarkEnd w:id="7"/>
      <w:r w:rsidRPr="00251990">
        <w:t xml:space="preserve"> </w:t>
      </w:r>
    </w:p>
    <w:p w14:paraId="3820EA69" w14:textId="77777777" w:rsidR="005E5361" w:rsidRDefault="005E5361" w:rsidP="001A5585">
      <w:pPr>
        <w:pStyle w:val="Clanek11"/>
        <w:tabs>
          <w:tab w:val="clear" w:pos="1135"/>
        </w:tabs>
        <w:ind w:left="567"/>
      </w:pPr>
      <w:r w:rsidRPr="005E5361">
        <w:t xml:space="preserve">Písemnou výzvu k podání nabídky do minitendru zašle </w:t>
      </w:r>
      <w:r>
        <w:t xml:space="preserve">objednatel </w:t>
      </w:r>
      <w:r w:rsidRPr="005E5361">
        <w:t>všem účastníkům této rámcové dohody</w:t>
      </w:r>
      <w:r>
        <w:t xml:space="preserve"> prostřednictvím elektronického nástroje JOSEPHINE</w:t>
      </w:r>
      <w:r w:rsidRPr="005E5361">
        <w:t xml:space="preserve">. Výzva k podání nabídky do minitendru bude obsahovat minimálně: </w:t>
      </w:r>
    </w:p>
    <w:p w14:paraId="74351EAB" w14:textId="3E2757AE" w:rsidR="005E5361" w:rsidRPr="005E5361" w:rsidRDefault="005E5361" w:rsidP="00EE2AE8">
      <w:pPr>
        <w:pStyle w:val="Claneka"/>
        <w:spacing w:after="0" w:line="240" w:lineRule="auto"/>
      </w:pPr>
      <w:r w:rsidRPr="005E5361">
        <w:t xml:space="preserve">označení a identifikační údaje zadavatele </w:t>
      </w:r>
    </w:p>
    <w:p w14:paraId="203DF83C" w14:textId="4FDD3CC1" w:rsidR="005E5361" w:rsidRDefault="0068086D" w:rsidP="00EE2AE8">
      <w:pPr>
        <w:pStyle w:val="Claneka"/>
        <w:spacing w:after="0" w:line="240" w:lineRule="auto"/>
      </w:pPr>
      <w:r>
        <w:t>i</w:t>
      </w:r>
      <w:r w:rsidR="005E5361">
        <w:t>dentifikační označení minitendru</w:t>
      </w:r>
    </w:p>
    <w:p w14:paraId="743B0A91" w14:textId="3A23D9C1" w:rsidR="005E5361" w:rsidRDefault="0068086D" w:rsidP="00EE2AE8">
      <w:pPr>
        <w:pStyle w:val="Claneka"/>
        <w:spacing w:after="0" w:line="240" w:lineRule="auto"/>
      </w:pPr>
      <w:r>
        <w:t>v</w:t>
      </w:r>
      <w:r w:rsidR="005E5361">
        <w:t xml:space="preserve">ymezení předmětu dílčí veřejné zakázky </w:t>
      </w:r>
      <w:r w:rsidR="005E5361" w:rsidRPr="005E5361">
        <w:t xml:space="preserve">- </w:t>
      </w:r>
      <w:r w:rsidR="005E5361" w:rsidRPr="00B5453B">
        <w:t xml:space="preserve">číslo a název mostu, pro které je zábradlí určeno, </w:t>
      </w:r>
      <w:r w:rsidR="00D0574C">
        <w:t xml:space="preserve">maximální </w:t>
      </w:r>
      <w:r w:rsidR="005E5361" w:rsidRPr="00B5453B">
        <w:t>lhůtu pro dodání, požadovan</w:t>
      </w:r>
      <w:r w:rsidR="005E5361">
        <w:t xml:space="preserve">é množství </w:t>
      </w:r>
      <w:r w:rsidR="005E5361" w:rsidRPr="00B5453B">
        <w:t xml:space="preserve">(bm), počet prvků pro montáž k mostní římse a v případě atypických výrobků či speciálních požadavků </w:t>
      </w:r>
      <w:r w:rsidR="00853A71">
        <w:t>objednatele</w:t>
      </w:r>
      <w:r w:rsidR="005E5361" w:rsidRPr="00B5453B">
        <w:t xml:space="preserve"> bude </w:t>
      </w:r>
      <w:r w:rsidR="005E5361">
        <w:t xml:space="preserve">součástí výzvy </w:t>
      </w:r>
      <w:r w:rsidR="005E5361" w:rsidRPr="00B5453B">
        <w:t xml:space="preserve">také výkres tvaru nebo podrobný slovní popis </w:t>
      </w:r>
    </w:p>
    <w:p w14:paraId="34E68C05" w14:textId="6AF8CF6E" w:rsidR="005E5361" w:rsidRPr="005E5361" w:rsidRDefault="005E5361" w:rsidP="00EE2AE8">
      <w:pPr>
        <w:pStyle w:val="Claneka"/>
        <w:spacing w:after="0" w:line="240" w:lineRule="auto"/>
      </w:pPr>
      <w:r w:rsidRPr="00B5453B">
        <w:t xml:space="preserve">formulář </w:t>
      </w:r>
      <w:r>
        <w:t>nebo podmínky pro stanovení nabídkové ceny</w:t>
      </w:r>
    </w:p>
    <w:p w14:paraId="0B966613" w14:textId="2034A650" w:rsidR="005E5361" w:rsidRPr="003D39C5" w:rsidRDefault="005E5361" w:rsidP="00EE2AE8">
      <w:pPr>
        <w:pStyle w:val="Claneka"/>
        <w:spacing w:after="0" w:line="240" w:lineRule="auto"/>
      </w:pPr>
      <w:r w:rsidRPr="003D39C5">
        <w:t>lhůt</w:t>
      </w:r>
      <w:r w:rsidR="00D0574C" w:rsidRPr="003D39C5">
        <w:t xml:space="preserve">u </w:t>
      </w:r>
      <w:r w:rsidRPr="003D39C5">
        <w:t xml:space="preserve">pro podání nabídky, přičemž lhůta nebude kratší než 72 hodin od okamžiku odeslání výzvy </w:t>
      </w:r>
      <w:r w:rsidR="00853A71" w:rsidRPr="003D39C5">
        <w:t>objednatelem</w:t>
      </w:r>
      <w:r w:rsidRPr="003D39C5">
        <w:t xml:space="preserve">, </w:t>
      </w:r>
    </w:p>
    <w:p w14:paraId="4F58694E" w14:textId="4DD130BC" w:rsidR="00D0574C" w:rsidRDefault="00D0574C" w:rsidP="00EE2AE8">
      <w:pPr>
        <w:pStyle w:val="Claneka"/>
        <w:spacing w:after="0" w:line="240" w:lineRule="auto"/>
      </w:pPr>
      <w:r>
        <w:t>způsob pro podání nabídek – nabídky budou podávány písemně v elektronické podobě</w:t>
      </w:r>
    </w:p>
    <w:p w14:paraId="413E0B23" w14:textId="06B7CD14" w:rsidR="00D0574C" w:rsidRDefault="00D0574C" w:rsidP="00672C8B">
      <w:pPr>
        <w:pStyle w:val="Claneka"/>
        <w:spacing w:after="240" w:line="240" w:lineRule="auto"/>
      </w:pPr>
      <w:r>
        <w:t xml:space="preserve">kritéria hodnocení nabídek z hlediska jejich ekonomické výhodnosti, přičemž kromě výše nabídkové ceny může objednatel zohlednit i nabízenou lhůtu dodání.  </w:t>
      </w:r>
    </w:p>
    <w:p w14:paraId="477F9DB5" w14:textId="08B71C70" w:rsidR="005E5361" w:rsidRPr="005E5361" w:rsidRDefault="005E5361" w:rsidP="001A5585">
      <w:pPr>
        <w:pStyle w:val="Clanek11"/>
        <w:tabs>
          <w:tab w:val="clear" w:pos="1135"/>
        </w:tabs>
        <w:ind w:left="567"/>
      </w:pPr>
      <w:bookmarkStart w:id="8" w:name="_Hlk132100717"/>
      <w:r w:rsidRPr="005E5361">
        <w:t xml:space="preserve">Počet minitendrů vyhlašovaných </w:t>
      </w:r>
      <w:r w:rsidR="00F334DA">
        <w:t xml:space="preserve">objednatelem </w:t>
      </w:r>
      <w:r w:rsidRPr="005E5361">
        <w:t>není nijak omezen</w:t>
      </w:r>
      <w:r w:rsidR="00D0574C">
        <w:t>, m</w:t>
      </w:r>
      <w:r w:rsidRPr="005E5361">
        <w:t xml:space="preserve">initendry </w:t>
      </w:r>
      <w:r w:rsidR="00D0574C">
        <w:t xml:space="preserve">na jednotlivé dílčí veřejné zakázky </w:t>
      </w:r>
      <w:r w:rsidRPr="005E5361">
        <w:t xml:space="preserve">mohou probíhat i současně. </w:t>
      </w:r>
      <w:bookmarkEnd w:id="8"/>
      <w:r w:rsidR="0046592E">
        <w:t xml:space="preserve">Účastník rámcové dohody má právo nepodat nabídku v rámci minitendru. </w:t>
      </w:r>
    </w:p>
    <w:p w14:paraId="0A2E4B55" w14:textId="28151325" w:rsidR="005E5361" w:rsidRPr="00EF2077" w:rsidRDefault="0046592E" w:rsidP="001A5585">
      <w:pPr>
        <w:pStyle w:val="Clanek11"/>
        <w:tabs>
          <w:tab w:val="clear" w:pos="1135"/>
        </w:tabs>
        <w:spacing w:before="120" w:after="120" w:line="240" w:lineRule="auto"/>
        <w:ind w:left="567"/>
      </w:pPr>
      <w:r>
        <w:t xml:space="preserve">Po vyhodnocení nabídek podaných v rámci minitendru </w:t>
      </w:r>
      <w:r w:rsidR="00127AAE">
        <w:t>objednatel</w:t>
      </w:r>
      <w:r>
        <w:t xml:space="preserve"> oznámí výběr dodavatele s odůvodněním všem účastníkům rámcové dohody, kteří podali nabídku. </w:t>
      </w:r>
    </w:p>
    <w:p w14:paraId="3E15749D" w14:textId="6E8B3151" w:rsidR="007824B8" w:rsidRPr="00251990" w:rsidRDefault="007824B8" w:rsidP="00251990">
      <w:pPr>
        <w:pStyle w:val="Nadpis1"/>
      </w:pPr>
      <w:r w:rsidRPr="00251990">
        <w:t xml:space="preserve">DÍLČÍ </w:t>
      </w:r>
      <w:r w:rsidR="001D61C5" w:rsidRPr="00251990">
        <w:t>REALIZAČNÍ</w:t>
      </w:r>
      <w:r w:rsidRPr="00251990">
        <w:t xml:space="preserve"> SMLOUVA – VÝSLEDEK MINITENDRU </w:t>
      </w:r>
    </w:p>
    <w:p w14:paraId="58277716" w14:textId="7FA6E94F" w:rsidR="007824B8" w:rsidRDefault="007824B8" w:rsidP="007824B8">
      <w:pPr>
        <w:pStyle w:val="Default"/>
        <w:spacing w:after="181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>
        <w:rPr>
          <w:sz w:val="22"/>
          <w:szCs w:val="22"/>
        </w:rPr>
        <w:tab/>
        <w:t xml:space="preserve">Na základě výsledků minitendru zašle </w:t>
      </w:r>
      <w:r w:rsidR="007F3E0B">
        <w:rPr>
          <w:sz w:val="22"/>
          <w:szCs w:val="22"/>
        </w:rPr>
        <w:t>objednatel</w:t>
      </w:r>
      <w:r>
        <w:rPr>
          <w:sz w:val="22"/>
          <w:szCs w:val="22"/>
        </w:rPr>
        <w:t xml:space="preserve"> vybranému dodavateli objednávku na realizaci dílčí veřejné zakázky, která byla předmětem minitendru. </w:t>
      </w:r>
    </w:p>
    <w:p w14:paraId="29194B7A" w14:textId="34389667" w:rsidR="00A74421" w:rsidRPr="00127735" w:rsidRDefault="007824B8" w:rsidP="00127735">
      <w:pPr>
        <w:pStyle w:val="Default"/>
        <w:ind w:left="567" w:hanging="567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bookmarkStart w:id="9" w:name="_Ref73440966"/>
      <w:bookmarkEnd w:id="1"/>
      <w:r w:rsidR="00A74421" w:rsidRPr="00127735">
        <w:rPr>
          <w:sz w:val="22"/>
          <w:szCs w:val="22"/>
          <w:lang w:eastAsia="cs-CZ"/>
        </w:rPr>
        <w:t xml:space="preserve">Objednávku </w:t>
      </w:r>
      <w:r w:rsidR="00B91945" w:rsidRPr="00127735">
        <w:rPr>
          <w:sz w:val="22"/>
          <w:szCs w:val="22"/>
          <w:lang w:eastAsia="cs-CZ"/>
        </w:rPr>
        <w:t>o</w:t>
      </w:r>
      <w:r w:rsidR="00BD46CC" w:rsidRPr="00127735">
        <w:rPr>
          <w:sz w:val="22"/>
          <w:szCs w:val="22"/>
          <w:lang w:eastAsia="cs-CZ"/>
        </w:rPr>
        <w:t>bjednatel</w:t>
      </w:r>
      <w:r w:rsidR="00A74421" w:rsidRPr="00127735">
        <w:rPr>
          <w:sz w:val="22"/>
          <w:szCs w:val="22"/>
          <w:lang w:eastAsia="cs-CZ"/>
        </w:rPr>
        <w:t xml:space="preserve"> učiní elektronicky, a to na adresu </w:t>
      </w:r>
      <w:r w:rsidR="00B91945" w:rsidRPr="00127735">
        <w:rPr>
          <w:sz w:val="22"/>
          <w:szCs w:val="22"/>
          <w:lang w:eastAsia="cs-CZ"/>
        </w:rPr>
        <w:t>d</w:t>
      </w:r>
      <w:r w:rsidR="00CF5F75" w:rsidRPr="00127735">
        <w:rPr>
          <w:sz w:val="22"/>
          <w:szCs w:val="22"/>
          <w:lang w:eastAsia="cs-CZ"/>
        </w:rPr>
        <w:t xml:space="preserve">odavatele </w:t>
      </w:r>
      <w:r w:rsidR="00A74421" w:rsidRPr="00127735">
        <w:rPr>
          <w:sz w:val="22"/>
          <w:szCs w:val="22"/>
          <w:lang w:eastAsia="cs-CZ"/>
        </w:rPr>
        <w:t xml:space="preserve">uvedenou v záhlaví </w:t>
      </w:r>
      <w:r w:rsidR="00AD2C64" w:rsidRPr="00127735">
        <w:rPr>
          <w:sz w:val="22"/>
          <w:szCs w:val="22"/>
          <w:lang w:eastAsia="cs-CZ"/>
        </w:rPr>
        <w:t>této Rámcové dohody</w:t>
      </w:r>
      <w:r w:rsidR="00A74421" w:rsidRPr="00127735">
        <w:rPr>
          <w:sz w:val="22"/>
          <w:szCs w:val="22"/>
          <w:lang w:eastAsia="cs-CZ"/>
        </w:rPr>
        <w:t>.</w:t>
      </w:r>
    </w:p>
    <w:p w14:paraId="4A716043" w14:textId="6EC28813" w:rsidR="00A74421" w:rsidRPr="00746D8D" w:rsidRDefault="00A74421" w:rsidP="00B91945">
      <w:pPr>
        <w:pStyle w:val="Clanek11"/>
        <w:tabs>
          <w:tab w:val="clear" w:pos="1135"/>
        </w:tabs>
        <w:spacing w:before="120" w:after="0" w:line="23" w:lineRule="atLeast"/>
        <w:ind w:left="567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66A1AA9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91945">
        <w:rPr>
          <w:lang w:eastAsia="cs-CZ"/>
        </w:rPr>
        <w:t>d</w:t>
      </w:r>
      <w:r w:rsidR="00BD46CC">
        <w:rPr>
          <w:lang w:eastAsia="cs-CZ"/>
        </w:rPr>
        <w:t>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91945">
        <w:rPr>
          <w:lang w:eastAsia="cs-CZ"/>
        </w:rPr>
        <w:t>o</w:t>
      </w:r>
      <w:r w:rsidR="00BD46CC">
        <w:rPr>
          <w:lang w:eastAsia="cs-CZ"/>
        </w:rPr>
        <w:t>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733D841A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B91945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D3F32F6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A8403F">
        <w:rPr>
          <w:lang w:eastAsia="cs-CZ"/>
        </w:rPr>
        <w:t>r</w:t>
      </w:r>
      <w:r w:rsidR="00100161">
        <w:rPr>
          <w:lang w:eastAsia="cs-CZ"/>
        </w:rPr>
        <w:t>ámcovou dohodu</w:t>
      </w:r>
      <w:r w:rsidRPr="00EE663B">
        <w:rPr>
          <w:lang w:eastAsia="cs-CZ"/>
        </w:rPr>
        <w:t xml:space="preserve">; </w:t>
      </w:r>
    </w:p>
    <w:p w14:paraId="692B6D0A" w14:textId="77777777" w:rsidR="00A8403F" w:rsidRDefault="00A8403F" w:rsidP="00A8403F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 xml:space="preserve">vymezení předmětu plnění včetně </w:t>
      </w:r>
      <w:r w:rsidRPr="00A8403F">
        <w:t xml:space="preserve">rozsahu a </w:t>
      </w:r>
      <w:r>
        <w:t xml:space="preserve">přesného </w:t>
      </w:r>
      <w:r w:rsidRPr="00A8403F">
        <w:t>místa plnění</w:t>
      </w:r>
      <w:r w:rsidR="00A74421" w:rsidRPr="00EE663B">
        <w:rPr>
          <w:lang w:eastAsia="cs-CZ"/>
        </w:rPr>
        <w:t>;</w:t>
      </w:r>
    </w:p>
    <w:p w14:paraId="2BA66364" w14:textId="71C380EE" w:rsidR="00A8403F" w:rsidRPr="00A8403F" w:rsidRDefault="00A8403F" w:rsidP="00A8403F">
      <w:pPr>
        <w:pStyle w:val="Claneka"/>
        <w:spacing w:after="0" w:line="23" w:lineRule="atLeast"/>
        <w:rPr>
          <w:lang w:eastAsia="cs-CZ"/>
        </w:rPr>
      </w:pPr>
      <w:r w:rsidRPr="00A8403F">
        <w:t>cenu nabídnutou dodavatelem v</w:t>
      </w:r>
      <w:r>
        <w:t> </w:t>
      </w:r>
      <w:r w:rsidRPr="00A8403F">
        <w:t>minitendru</w:t>
      </w:r>
      <w:r>
        <w:t>;</w:t>
      </w:r>
    </w:p>
    <w:p w14:paraId="74772399" w14:textId="743612D5" w:rsidR="00A74421" w:rsidRPr="00A8403F" w:rsidRDefault="00A8403F" w:rsidP="00A8403F">
      <w:pPr>
        <w:pStyle w:val="Claneka"/>
        <w:spacing w:after="0" w:line="23" w:lineRule="atLeast"/>
        <w:rPr>
          <w:lang w:eastAsia="cs-CZ"/>
        </w:rPr>
      </w:pPr>
      <w:r w:rsidRPr="00A8403F">
        <w:t>termín/lhůtu pro dodání a instalaci</w:t>
      </w:r>
      <w:r>
        <w:t>;</w:t>
      </w:r>
    </w:p>
    <w:p w14:paraId="199D8910" w14:textId="3D3CE511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A8403F">
        <w:rPr>
          <w:lang w:eastAsia="cs-CZ"/>
        </w:rPr>
        <w:t>o</w:t>
      </w:r>
      <w:r w:rsidR="00BD46CC">
        <w:rPr>
          <w:lang w:eastAsia="cs-CZ"/>
        </w:rPr>
        <w:t>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4B9FF49E" w14:textId="38F6020B" w:rsidR="00A74421" w:rsidRPr="0023537A" w:rsidRDefault="00A74421" w:rsidP="00A8403F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</w:p>
    <w:p w14:paraId="428E804D" w14:textId="27A49108" w:rsidR="00253DA5" w:rsidRDefault="00BD46CC" w:rsidP="00E9347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</w:t>
      </w:r>
      <w:r w:rsidR="00332BD6">
        <w:rPr>
          <w:lang w:eastAsia="cs-CZ"/>
        </w:rPr>
        <w:t>o</w:t>
      </w:r>
      <w:r w:rsidR="00A74421" w:rsidRPr="0023537A">
        <w:rPr>
          <w:lang w:eastAsia="cs-CZ"/>
        </w:rPr>
        <w:t xml:space="preserve">bjednávku přijmout a její přijetí </w:t>
      </w:r>
      <w:r w:rsidR="00332BD6">
        <w:rPr>
          <w:lang w:eastAsia="cs-CZ"/>
        </w:rPr>
        <w:t>o</w:t>
      </w:r>
      <w:r w:rsidRPr="0023537A">
        <w:rPr>
          <w:lang w:eastAsia="cs-CZ"/>
        </w:rPr>
        <w:t>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890DA3">
        <w:rPr>
          <w:lang w:eastAsia="cs-CZ"/>
        </w:rPr>
        <w:t xml:space="preserve">elektronicky </w:t>
      </w:r>
      <w:r w:rsidR="00D334AD">
        <w:rPr>
          <w:lang w:eastAsia="cs-CZ"/>
        </w:rPr>
        <w:t xml:space="preserve">nejpozději do </w:t>
      </w:r>
      <w:r w:rsidR="00F91F2F">
        <w:rPr>
          <w:lang w:eastAsia="cs-CZ"/>
        </w:rPr>
        <w:t>čtyřiceti</w:t>
      </w:r>
      <w:r w:rsidR="00C16FD2">
        <w:rPr>
          <w:lang w:eastAsia="cs-CZ"/>
        </w:rPr>
        <w:t xml:space="preserve"> </w:t>
      </w:r>
      <w:r w:rsidR="00F91F2F">
        <w:rPr>
          <w:lang w:eastAsia="cs-CZ"/>
        </w:rPr>
        <w:t>osm</w:t>
      </w:r>
      <w:r w:rsidR="00C16FD2">
        <w:rPr>
          <w:lang w:eastAsia="cs-CZ"/>
        </w:rPr>
        <w:t>i</w:t>
      </w:r>
      <w:r w:rsidR="00F63DA3">
        <w:rPr>
          <w:lang w:eastAsia="cs-CZ"/>
        </w:rPr>
        <w:t xml:space="preserve"> (48)</w:t>
      </w:r>
      <w:r w:rsidR="00F91F2F">
        <w:rPr>
          <w:lang w:eastAsia="cs-CZ"/>
        </w:rPr>
        <w:t xml:space="preserve"> </w:t>
      </w:r>
      <w:r w:rsidR="00D334AD">
        <w:rPr>
          <w:lang w:eastAsia="cs-CZ"/>
        </w:rPr>
        <w:t>hodin</w:t>
      </w:r>
      <w:r w:rsidR="003F72D3">
        <w:rPr>
          <w:lang w:eastAsia="cs-CZ"/>
        </w:rPr>
        <w:t xml:space="preserve"> od doručení objednávky v pracovní době v pracovní dny</w:t>
      </w:r>
      <w:r w:rsidR="00AA3025">
        <w:rPr>
          <w:lang w:eastAsia="cs-CZ"/>
        </w:rPr>
        <w:t xml:space="preserve"> v čase od 7:00 do 15:30 hodin. </w:t>
      </w:r>
      <w:r w:rsidR="009D58B8">
        <w:rPr>
          <w:lang w:eastAsia="cs-CZ"/>
        </w:rPr>
        <w:t xml:space="preserve">V případě, že </w:t>
      </w:r>
      <w:r w:rsidR="009279E4">
        <w:rPr>
          <w:lang w:eastAsia="cs-CZ"/>
        </w:rPr>
        <w:t>o</w:t>
      </w:r>
      <w:r w:rsidR="009D58B8">
        <w:rPr>
          <w:lang w:eastAsia="cs-CZ"/>
        </w:rPr>
        <w:t xml:space="preserve">bjednatel učinil svou </w:t>
      </w:r>
      <w:r w:rsidR="00332BD6">
        <w:rPr>
          <w:lang w:eastAsia="cs-CZ"/>
        </w:rPr>
        <w:t>o</w:t>
      </w:r>
      <w:r w:rsidR="009D58B8">
        <w:rPr>
          <w:lang w:eastAsia="cs-CZ"/>
        </w:rPr>
        <w:t xml:space="preserve">bjednávku tak, že její přijetí již nelze učinit </w:t>
      </w:r>
      <w:r w:rsidR="00527849">
        <w:rPr>
          <w:lang w:eastAsia="cs-CZ"/>
        </w:rPr>
        <w:t>ve stanoveném čase do 15</w:t>
      </w:r>
      <w:r w:rsidR="00527849" w:rsidRPr="00192C70">
        <w:rPr>
          <w:lang w:eastAsia="cs-CZ"/>
        </w:rPr>
        <w:t xml:space="preserve">:30 hodin, potvrdí </w:t>
      </w:r>
      <w:r w:rsidR="00332BD6">
        <w:rPr>
          <w:lang w:eastAsia="cs-CZ"/>
        </w:rPr>
        <w:t>d</w:t>
      </w:r>
      <w:r w:rsidR="00527849" w:rsidRPr="00192C70">
        <w:rPr>
          <w:lang w:eastAsia="cs-CZ"/>
        </w:rPr>
        <w:t xml:space="preserve">odavatel přijetí </w:t>
      </w:r>
      <w:r w:rsidR="00332BD6">
        <w:rPr>
          <w:lang w:eastAsia="cs-CZ"/>
        </w:rPr>
        <w:t>o</w:t>
      </w:r>
      <w:r w:rsidR="00527849" w:rsidRPr="00192C70">
        <w:rPr>
          <w:lang w:eastAsia="cs-CZ"/>
        </w:rPr>
        <w:t xml:space="preserve">bjednávky </w:t>
      </w:r>
      <w:r w:rsidR="00332BD6">
        <w:rPr>
          <w:lang w:eastAsia="cs-CZ"/>
        </w:rPr>
        <w:t>o</w:t>
      </w:r>
      <w:r w:rsidR="00527849" w:rsidRPr="00192C70">
        <w:rPr>
          <w:lang w:eastAsia="cs-CZ"/>
        </w:rPr>
        <w:t>bjednateli nejpozději do 8:00 hodin následujícího pracovního dne.</w:t>
      </w:r>
      <w:r w:rsidR="00A74421" w:rsidRPr="00EE663B">
        <w:rPr>
          <w:lang w:eastAsia="cs-CZ"/>
        </w:rPr>
        <w:t xml:space="preserve"> </w:t>
      </w:r>
    </w:p>
    <w:p w14:paraId="79EEC84E" w14:textId="2003883E" w:rsidR="00127735" w:rsidRPr="00127735" w:rsidRDefault="00127735" w:rsidP="00127735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127735">
        <w:t>Dílčí realizační smlouva (dále jen „</w:t>
      </w:r>
      <w:r w:rsidRPr="00F63DA3">
        <w:rPr>
          <w:b/>
          <w:bCs/>
        </w:rPr>
        <w:t>realizační smlouva</w:t>
      </w:r>
      <w:r w:rsidRPr="00127735">
        <w:t xml:space="preserve">“) je uzavřena okamžikem potvrzení objednávky dodavatelem. </w:t>
      </w:r>
    </w:p>
    <w:p w14:paraId="58873ED6" w14:textId="057BD280" w:rsidR="00127735" w:rsidRPr="00746D8D" w:rsidRDefault="00127735" w:rsidP="00127735">
      <w:pPr>
        <w:pStyle w:val="Clanek11"/>
        <w:tabs>
          <w:tab w:val="clear" w:pos="1135"/>
        </w:tabs>
        <w:ind w:left="567"/>
        <w:rPr>
          <w:lang w:eastAsia="cs-CZ"/>
        </w:rPr>
      </w:pPr>
      <w:r>
        <w:rPr>
          <w:lang w:eastAsia="cs-CZ"/>
        </w:rPr>
        <w:t xml:space="preserve">Realizační </w:t>
      </w:r>
      <w:r w:rsidRPr="00746D8D">
        <w:rPr>
          <w:lang w:eastAsia="cs-CZ"/>
        </w:rPr>
        <w:t xml:space="preserve">smlouvy uzavřené na základě přijetí </w:t>
      </w:r>
      <w:r>
        <w:rPr>
          <w:lang w:eastAsia="cs-CZ"/>
        </w:rPr>
        <w:t>o</w:t>
      </w:r>
      <w:r w:rsidRPr="00746D8D">
        <w:rPr>
          <w:lang w:eastAsia="cs-CZ"/>
        </w:rPr>
        <w:t xml:space="preserve">bjednávky </w:t>
      </w:r>
      <w:r>
        <w:rPr>
          <w:lang w:eastAsia="cs-CZ"/>
        </w:rPr>
        <w:t>dodavatelem</w:t>
      </w:r>
      <w:r w:rsidRPr="00746D8D">
        <w:rPr>
          <w:lang w:eastAsia="cs-CZ"/>
        </w:rPr>
        <w:t xml:space="preserve"> se v otázkách neupravených přímo v nich řídí </w:t>
      </w:r>
      <w:r>
        <w:rPr>
          <w:lang w:eastAsia="cs-CZ"/>
        </w:rPr>
        <w:t xml:space="preserve">touto </w:t>
      </w:r>
      <w:r w:rsidR="00253DA5">
        <w:rPr>
          <w:lang w:eastAsia="cs-CZ"/>
        </w:rPr>
        <w:t>r</w:t>
      </w:r>
      <w:r>
        <w:rPr>
          <w:lang w:eastAsia="cs-CZ"/>
        </w:rPr>
        <w:t>ámcovou dohodou</w:t>
      </w:r>
      <w:r w:rsidRPr="00746D8D">
        <w:rPr>
          <w:lang w:eastAsia="cs-CZ"/>
        </w:rPr>
        <w:t xml:space="preserve">, a to zejména ve vztahu k výši </w:t>
      </w:r>
      <w:r>
        <w:rPr>
          <w:lang w:eastAsia="cs-CZ"/>
        </w:rPr>
        <w:lastRenderedPageBreak/>
        <w:t xml:space="preserve">jednotkových </w:t>
      </w:r>
      <w:r w:rsidRPr="00746D8D">
        <w:rPr>
          <w:lang w:eastAsia="cs-CZ"/>
        </w:rPr>
        <w:t xml:space="preserve">cen, požadavkům na vlastnosti a specifikaci </w:t>
      </w:r>
      <w:r>
        <w:rPr>
          <w:lang w:eastAsia="cs-CZ"/>
        </w:rPr>
        <w:t>dodávaného zábradlí</w:t>
      </w:r>
      <w:r w:rsidRPr="00746D8D">
        <w:rPr>
          <w:lang w:eastAsia="cs-CZ"/>
        </w:rPr>
        <w:t xml:space="preserve">, dodacím podmínkám, zárukám a smluvním pokutám. </w:t>
      </w:r>
    </w:p>
    <w:p w14:paraId="3BC9BF78" w14:textId="69E28886" w:rsidR="00A74421" w:rsidRDefault="00A74421" w:rsidP="000D4611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E663B">
        <w:rPr>
          <w:lang w:eastAsia="cs-CZ"/>
        </w:rPr>
        <w:t xml:space="preserve">Za okamžik doručení </w:t>
      </w:r>
      <w:r w:rsidR="00127735">
        <w:rPr>
          <w:lang w:eastAsia="cs-CZ"/>
        </w:rPr>
        <w:t>o</w:t>
      </w:r>
      <w:r w:rsidRPr="00EE663B">
        <w:rPr>
          <w:lang w:eastAsia="cs-CZ"/>
        </w:rPr>
        <w:t>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 xml:space="preserve">termín a čas jejího odeslání </w:t>
      </w:r>
      <w:r w:rsidR="00127735">
        <w:rPr>
          <w:lang w:eastAsia="cs-CZ"/>
        </w:rPr>
        <w:t>o</w:t>
      </w:r>
      <w:r w:rsidR="00D256DB">
        <w:rPr>
          <w:lang w:eastAsia="cs-CZ"/>
        </w:rPr>
        <w:t>bjednatelem</w:t>
      </w:r>
      <w:r w:rsidRPr="00EE663B">
        <w:rPr>
          <w:lang w:eastAsia="cs-CZ"/>
        </w:rPr>
        <w:t xml:space="preserve">. </w:t>
      </w:r>
    </w:p>
    <w:p w14:paraId="201D7E34" w14:textId="2490009D" w:rsidR="00E4786E" w:rsidRPr="000D4611" w:rsidRDefault="00E4786E" w:rsidP="006A1A93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0D4611">
        <w:rPr>
          <w:lang w:eastAsia="cs-CZ"/>
        </w:rPr>
        <w:t xml:space="preserve">Objednatel se zavazuje přebírat řádně objednané a řádně dodané </w:t>
      </w:r>
      <w:r w:rsidR="00127735" w:rsidRPr="000D4611">
        <w:rPr>
          <w:lang w:eastAsia="cs-CZ"/>
        </w:rPr>
        <w:t xml:space="preserve">plnění </w:t>
      </w:r>
      <w:r w:rsidRPr="000D4611">
        <w:rPr>
          <w:lang w:eastAsia="cs-CZ"/>
        </w:rPr>
        <w:t xml:space="preserve">v souladu s podmínkami 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 xml:space="preserve">ámcové dohody a zaplatit za ně </w:t>
      </w:r>
      <w:r w:rsidR="00127735" w:rsidRPr="000D4611">
        <w:rPr>
          <w:lang w:eastAsia="cs-CZ"/>
        </w:rPr>
        <w:t>smluvní</w:t>
      </w:r>
      <w:r w:rsidRPr="000D4611">
        <w:rPr>
          <w:lang w:eastAsia="cs-CZ"/>
        </w:rPr>
        <w:t xml:space="preserve"> cenu ve výši, způsobem a za podmínek stanovených v 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>ámcové dohodě. Objednatel není povinen realizovat jak</w:t>
      </w:r>
      <w:r w:rsidR="00127735" w:rsidRPr="000D4611">
        <w:rPr>
          <w:lang w:eastAsia="cs-CZ"/>
        </w:rPr>
        <w:t>ý</w:t>
      </w:r>
      <w:r w:rsidRPr="000D4611">
        <w:rPr>
          <w:lang w:eastAsia="cs-CZ"/>
        </w:rPr>
        <w:t>koli minimální</w:t>
      </w:r>
      <w:r w:rsidR="00127735" w:rsidRPr="000D4611">
        <w:rPr>
          <w:lang w:eastAsia="cs-CZ"/>
        </w:rPr>
        <w:t xml:space="preserve"> objem plnění</w:t>
      </w:r>
      <w:r w:rsidRPr="000D4611">
        <w:rPr>
          <w:lang w:eastAsia="cs-CZ"/>
        </w:rPr>
        <w:t>, a tedy činit jakékoli mini</w:t>
      </w:r>
      <w:r w:rsidR="00127735" w:rsidRPr="000D4611">
        <w:rPr>
          <w:lang w:eastAsia="cs-CZ"/>
        </w:rPr>
        <w:t xml:space="preserve">tendry </w:t>
      </w:r>
      <w:r w:rsidRPr="000D4611">
        <w:rPr>
          <w:lang w:eastAsia="cs-CZ"/>
        </w:rPr>
        <w:t xml:space="preserve">na základě této </w:t>
      </w:r>
      <w:r w:rsidR="00127735" w:rsidRPr="000D4611">
        <w:rPr>
          <w:lang w:eastAsia="cs-CZ"/>
        </w:rPr>
        <w:t>r</w:t>
      </w:r>
      <w:r w:rsidRPr="000D4611">
        <w:rPr>
          <w:lang w:eastAsia="cs-CZ"/>
        </w:rPr>
        <w:t>ámcové dohody.</w:t>
      </w:r>
    </w:p>
    <w:p w14:paraId="3329D734" w14:textId="4EC951E2" w:rsidR="0009395D" w:rsidRPr="000D4611" w:rsidRDefault="00E4214A" w:rsidP="006A1A93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0D4611">
        <w:rPr>
          <w:lang w:eastAsia="cs-CZ"/>
        </w:rPr>
        <w:t xml:space="preserve">Dílčí veřejné zakázky a plnění na jejich základě poptávané </w:t>
      </w:r>
      <w:r w:rsidR="00E4786E" w:rsidRPr="000D4611">
        <w:rPr>
          <w:lang w:eastAsia="cs-CZ"/>
        </w:rPr>
        <w:t xml:space="preserve">může být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 xml:space="preserve">bjednatelem objednáno v jakémkoliv množství podle </w:t>
      </w:r>
      <w:r w:rsidR="002C1D41" w:rsidRPr="000D4611">
        <w:rPr>
          <w:lang w:eastAsia="cs-CZ"/>
        </w:rPr>
        <w:t xml:space="preserve">aktuálních </w:t>
      </w:r>
      <w:r w:rsidR="00E4786E" w:rsidRPr="000D4611">
        <w:rPr>
          <w:lang w:eastAsia="cs-CZ"/>
        </w:rPr>
        <w:t xml:space="preserve">potřeb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>bjednatele, a to za podmínek stanovených v</w:t>
      </w:r>
      <w:r w:rsidR="00672C8B">
        <w:rPr>
          <w:lang w:eastAsia="cs-CZ"/>
        </w:rPr>
        <w:t> </w:t>
      </w:r>
      <w:r w:rsidR="00E4786E" w:rsidRPr="000D4611">
        <w:rPr>
          <w:lang w:eastAsia="cs-CZ"/>
        </w:rPr>
        <w:t xml:space="preserve">této </w:t>
      </w:r>
      <w:r w:rsidRPr="000D4611">
        <w:rPr>
          <w:lang w:eastAsia="cs-CZ"/>
        </w:rPr>
        <w:t>r</w:t>
      </w:r>
      <w:r w:rsidR="00E4786E" w:rsidRPr="000D4611">
        <w:rPr>
          <w:lang w:eastAsia="cs-CZ"/>
        </w:rPr>
        <w:t xml:space="preserve">ámcové dohodě. Smluvní strany pro vyloučení pochybností uvádí, že údaje o množství </w:t>
      </w:r>
      <w:r w:rsidRPr="000D4611">
        <w:rPr>
          <w:lang w:eastAsia="cs-CZ"/>
        </w:rPr>
        <w:t>plnění</w:t>
      </w:r>
      <w:r w:rsidR="00E4786E" w:rsidRPr="000D4611">
        <w:rPr>
          <w:lang w:eastAsia="cs-CZ"/>
        </w:rPr>
        <w:t xml:space="preserve"> obsažené </w:t>
      </w:r>
      <w:r w:rsidRPr="000D4611">
        <w:rPr>
          <w:lang w:eastAsia="cs-CZ"/>
        </w:rPr>
        <w:t>v zadávací dokumentaci k uzavření této rámcové dohody</w:t>
      </w:r>
      <w:r w:rsidR="00E4786E" w:rsidRPr="000D4611">
        <w:rPr>
          <w:lang w:eastAsia="cs-CZ"/>
        </w:rPr>
        <w:t xml:space="preserve">, jsou pouze orientační a vychází z důvodných předpokladů </w:t>
      </w:r>
      <w:r w:rsidRPr="000D4611">
        <w:rPr>
          <w:lang w:eastAsia="cs-CZ"/>
        </w:rPr>
        <w:t>o</w:t>
      </w:r>
      <w:r w:rsidR="00E4786E" w:rsidRPr="000D4611">
        <w:rPr>
          <w:lang w:eastAsia="cs-CZ"/>
        </w:rPr>
        <w:t>bjednatele.</w:t>
      </w:r>
    </w:p>
    <w:p w14:paraId="26B2EC82" w14:textId="77777777" w:rsidR="001D61C5" w:rsidRPr="00251990" w:rsidRDefault="00A74421" w:rsidP="00251990">
      <w:pPr>
        <w:pStyle w:val="Nadpis1"/>
      </w:pPr>
      <w:bookmarkStart w:id="10" w:name="_Ref485295607"/>
      <w:r w:rsidRPr="00251990">
        <w:t>MÍST</w:t>
      </w:r>
      <w:r w:rsidR="001D61C5" w:rsidRPr="00251990">
        <w:t>A</w:t>
      </w:r>
      <w:r w:rsidRPr="00251990">
        <w:t xml:space="preserve"> </w:t>
      </w:r>
      <w:r w:rsidR="00C11D80" w:rsidRPr="00251990">
        <w:t>PLN</w:t>
      </w:r>
      <w:r w:rsidR="001D61C5" w:rsidRPr="00251990">
        <w:t>Ě</w:t>
      </w:r>
      <w:r w:rsidR="00C11D80" w:rsidRPr="00251990">
        <w:t>NÍ</w:t>
      </w:r>
      <w:r w:rsidR="002F1627" w:rsidRPr="00251990">
        <w:t xml:space="preserve"> </w:t>
      </w:r>
    </w:p>
    <w:p w14:paraId="1CE34994" w14:textId="1C572C5C" w:rsidR="001D61C5" w:rsidRDefault="001D61C5" w:rsidP="001D61C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1" w:name="_Ref96071503"/>
      <w:bookmarkStart w:id="12" w:name="_Ref73451899"/>
      <w:r w:rsidRPr="002D7406">
        <w:rPr>
          <w:rFonts w:eastAsia="Times New Roman" w:cstheme="minorHAnsi"/>
          <w:bCs/>
          <w:iCs/>
          <w:lang w:eastAsia="cs-CZ"/>
        </w:rPr>
        <w:t xml:space="preserve">Místem </w:t>
      </w:r>
      <w:r>
        <w:rPr>
          <w:rFonts w:eastAsia="Times New Roman" w:cstheme="minorHAnsi"/>
          <w:bCs/>
          <w:iCs/>
          <w:lang w:eastAsia="cs-CZ"/>
        </w:rPr>
        <w:t xml:space="preserve">realizace jednotlivých </w:t>
      </w:r>
      <w:r w:rsidR="00773FFD">
        <w:rPr>
          <w:rFonts w:eastAsia="Times New Roman" w:cstheme="minorHAnsi"/>
          <w:bCs/>
          <w:iCs/>
          <w:lang w:eastAsia="cs-CZ"/>
        </w:rPr>
        <w:t>dílčích plnění jsou mosty a mostní tělesa na území Libereckého kraje</w:t>
      </w:r>
      <w:bookmarkEnd w:id="11"/>
      <w:r w:rsidR="00773FFD">
        <w:rPr>
          <w:rFonts w:eastAsia="Times New Roman" w:cstheme="minorHAnsi"/>
          <w:bCs/>
          <w:iCs/>
          <w:lang w:eastAsia="cs-CZ"/>
        </w:rPr>
        <w:t>, přičemž konkrétní místo plnění bude vymezeno v podmínkách minitendru a následně v</w:t>
      </w:r>
      <w:r w:rsidR="00672C8B">
        <w:rPr>
          <w:rFonts w:eastAsia="Times New Roman" w:cstheme="minorHAnsi"/>
          <w:bCs/>
          <w:iCs/>
          <w:lang w:eastAsia="cs-CZ"/>
        </w:rPr>
        <w:t> </w:t>
      </w:r>
      <w:r w:rsidR="00773FFD">
        <w:rPr>
          <w:rFonts w:eastAsia="Times New Roman" w:cstheme="minorHAnsi"/>
          <w:bCs/>
          <w:iCs/>
          <w:lang w:eastAsia="cs-CZ"/>
        </w:rPr>
        <w:t>objednávce</w:t>
      </w:r>
      <w:r>
        <w:t>.</w:t>
      </w:r>
    </w:p>
    <w:bookmarkEnd w:id="12"/>
    <w:p w14:paraId="568A650B" w14:textId="216B745F" w:rsidR="001D61C5" w:rsidRDefault="001D61C5" w:rsidP="001D61C5">
      <w:pPr>
        <w:pStyle w:val="Clanek11"/>
        <w:tabs>
          <w:tab w:val="clear" w:pos="1135"/>
          <w:tab w:val="num" w:pos="567"/>
        </w:tabs>
        <w:ind w:left="567"/>
        <w:rPr>
          <w:lang w:eastAsia="cs-CZ"/>
        </w:rPr>
      </w:pPr>
      <w:r w:rsidRPr="002D7406">
        <w:rPr>
          <w:lang w:eastAsia="cs-CZ"/>
        </w:rPr>
        <w:t xml:space="preserve">Objednatel zajistí předání </w:t>
      </w:r>
      <w:r w:rsidR="00773FFD">
        <w:rPr>
          <w:lang w:eastAsia="cs-CZ"/>
        </w:rPr>
        <w:t xml:space="preserve">místa </w:t>
      </w:r>
      <w:r w:rsidR="00387463">
        <w:rPr>
          <w:lang w:eastAsia="cs-CZ"/>
        </w:rPr>
        <w:t xml:space="preserve">pro realizaci dílčího plnění </w:t>
      </w:r>
      <w:r w:rsidR="00773FFD">
        <w:rPr>
          <w:lang w:eastAsia="cs-CZ"/>
        </w:rPr>
        <w:t xml:space="preserve">dodavateli </w:t>
      </w:r>
      <w:r>
        <w:rPr>
          <w:lang w:eastAsia="cs-CZ"/>
        </w:rPr>
        <w:t xml:space="preserve">bez zbytečného odkladu po </w:t>
      </w:r>
      <w:r w:rsidR="005C07AB">
        <w:rPr>
          <w:lang w:eastAsia="cs-CZ"/>
        </w:rPr>
        <w:t xml:space="preserve">nabytí </w:t>
      </w:r>
      <w:r>
        <w:rPr>
          <w:lang w:eastAsia="cs-CZ"/>
        </w:rPr>
        <w:t xml:space="preserve">účinnosti </w:t>
      </w:r>
      <w:r w:rsidR="00773FFD">
        <w:rPr>
          <w:lang w:eastAsia="cs-CZ"/>
        </w:rPr>
        <w:t>realizační s</w:t>
      </w:r>
      <w:r>
        <w:rPr>
          <w:lang w:eastAsia="cs-CZ"/>
        </w:rPr>
        <w:t>mlouvy</w:t>
      </w:r>
      <w:r w:rsidRPr="002D7406">
        <w:rPr>
          <w:lang w:eastAsia="cs-CZ"/>
        </w:rPr>
        <w:t xml:space="preserve">.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O předání a převzetí </w:t>
      </w:r>
      <w:r w:rsidR="00387463">
        <w:rPr>
          <w:rFonts w:eastAsia="Times New Roman" w:cstheme="minorHAnsi"/>
          <w:bCs/>
          <w:iCs/>
          <w:lang w:eastAsia="cs-CZ"/>
        </w:rPr>
        <w:t>m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ísta </w:t>
      </w:r>
      <w:r w:rsidR="00387463">
        <w:rPr>
          <w:rFonts w:eastAsia="Times New Roman" w:cstheme="minorHAnsi"/>
          <w:bCs/>
          <w:iCs/>
          <w:lang w:eastAsia="cs-CZ"/>
        </w:rPr>
        <w:t xml:space="preserve">plnění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sepíšou </w:t>
      </w:r>
      <w:r w:rsidR="00387463">
        <w:rPr>
          <w:rFonts w:eastAsia="Times New Roman" w:cstheme="minorHAnsi"/>
          <w:bCs/>
          <w:iCs/>
          <w:lang w:eastAsia="cs-CZ"/>
        </w:rPr>
        <w:t>s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trany písemný záznam. Za vyhotovení záznamu o předání </w:t>
      </w:r>
      <w:r w:rsidR="00387463">
        <w:rPr>
          <w:rFonts w:eastAsia="Times New Roman" w:cstheme="minorHAnsi"/>
          <w:bCs/>
          <w:iCs/>
          <w:lang w:eastAsia="cs-CZ"/>
        </w:rPr>
        <w:t xml:space="preserve">místa plnění </w:t>
      </w:r>
      <w:r w:rsidR="00387463" w:rsidRPr="00B21E6A">
        <w:rPr>
          <w:rFonts w:eastAsia="Times New Roman" w:cstheme="minorHAnsi"/>
          <w:bCs/>
          <w:iCs/>
          <w:lang w:eastAsia="cs-CZ"/>
        </w:rPr>
        <w:t xml:space="preserve">odpovídá </w:t>
      </w:r>
      <w:r w:rsidR="00387463">
        <w:rPr>
          <w:rFonts w:eastAsia="Times New Roman" w:cstheme="minorHAnsi"/>
          <w:bCs/>
          <w:iCs/>
          <w:lang w:eastAsia="cs-CZ"/>
        </w:rPr>
        <w:t>dodavatel</w:t>
      </w:r>
      <w:r w:rsidR="00387463" w:rsidRPr="00B21E6A">
        <w:rPr>
          <w:rFonts w:eastAsia="Times New Roman" w:cstheme="minorHAnsi"/>
          <w:bCs/>
          <w:iCs/>
          <w:lang w:eastAsia="cs-CZ"/>
        </w:rPr>
        <w:t>.</w:t>
      </w:r>
    </w:p>
    <w:p w14:paraId="16532C44" w14:textId="3BD5C212" w:rsidR="001D61C5" w:rsidRDefault="00773FFD" w:rsidP="001D61C5">
      <w:pPr>
        <w:pStyle w:val="Clanek11"/>
        <w:tabs>
          <w:tab w:val="clear" w:pos="1135"/>
          <w:tab w:val="num" w:pos="567"/>
        </w:tabs>
        <w:ind w:left="567"/>
        <w:rPr>
          <w:lang w:eastAsia="cs-CZ"/>
        </w:rPr>
      </w:pPr>
      <w:r>
        <w:rPr>
          <w:lang w:eastAsia="cs-CZ"/>
        </w:rPr>
        <w:t xml:space="preserve">Dodavatel </w:t>
      </w:r>
      <w:r w:rsidR="001D61C5">
        <w:rPr>
          <w:lang w:eastAsia="cs-CZ"/>
        </w:rPr>
        <w:t xml:space="preserve">provede před zahájením </w:t>
      </w:r>
      <w:r>
        <w:rPr>
          <w:lang w:eastAsia="cs-CZ"/>
        </w:rPr>
        <w:t xml:space="preserve">dodávky </w:t>
      </w:r>
      <w:r w:rsidR="001D61C5">
        <w:rPr>
          <w:lang w:eastAsia="cs-CZ"/>
        </w:rPr>
        <w:t>kontrolní měření v </w:t>
      </w:r>
      <w:r>
        <w:rPr>
          <w:lang w:eastAsia="cs-CZ"/>
        </w:rPr>
        <w:t>mí</w:t>
      </w:r>
      <w:r w:rsidR="001D61C5">
        <w:rPr>
          <w:lang w:eastAsia="cs-CZ"/>
        </w:rPr>
        <w:t xml:space="preserve">stě </w:t>
      </w:r>
      <w:r>
        <w:rPr>
          <w:lang w:eastAsia="cs-CZ"/>
        </w:rPr>
        <w:t>plnění</w:t>
      </w:r>
      <w:r w:rsidR="001D61C5">
        <w:rPr>
          <w:lang w:eastAsia="cs-CZ"/>
        </w:rPr>
        <w:t>.</w:t>
      </w:r>
    </w:p>
    <w:p w14:paraId="11FF6EFB" w14:textId="7DF04295" w:rsidR="0077751E" w:rsidRPr="00251990" w:rsidRDefault="0077751E" w:rsidP="00251990">
      <w:pPr>
        <w:pStyle w:val="Nadpis1"/>
      </w:pPr>
      <w:r w:rsidRPr="00251990">
        <w:t>TERMÍNY PLNĚNÍ, PŘEDÁNÍ A PŘEVZETÍ DÍLČÍCH PLNĚNÍ</w:t>
      </w:r>
    </w:p>
    <w:p w14:paraId="6A4A4739" w14:textId="77777777" w:rsidR="001E1348" w:rsidRPr="002D7406" w:rsidRDefault="001E1348" w:rsidP="001E1348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3" w:name="_Ref532438620"/>
      <w:bookmarkStart w:id="14" w:name="_Ref439504872"/>
      <w:r>
        <w:rPr>
          <w:rFonts w:eastAsia="Times New Roman" w:cstheme="minorHAnsi"/>
          <w:bCs/>
          <w:iCs/>
          <w:lang w:eastAsia="cs-CZ"/>
        </w:rPr>
        <w:t xml:space="preserve">Dodavatel je povinen zahájit realizaci předmětu plnění bez zbytečného odkladu, </w:t>
      </w:r>
      <w:r w:rsidRPr="002D7406">
        <w:rPr>
          <w:rFonts w:eastAsia="Times New Roman" w:cstheme="minorHAnsi"/>
          <w:bCs/>
          <w:iCs/>
          <w:lang w:eastAsia="cs-CZ"/>
        </w:rPr>
        <w:t>nejpozději do</w:t>
      </w:r>
      <w:r>
        <w:rPr>
          <w:rFonts w:eastAsia="Times New Roman" w:cstheme="minorHAnsi"/>
          <w:bCs/>
          <w:iCs/>
          <w:lang w:eastAsia="cs-CZ"/>
        </w:rPr>
        <w:t> pěti (</w:t>
      </w:r>
      <w:r w:rsidRPr="002D7406">
        <w:rPr>
          <w:rFonts w:eastAsia="Times New Roman" w:cstheme="minorHAnsi"/>
          <w:bCs/>
          <w:iCs/>
          <w:lang w:eastAsia="cs-CZ"/>
        </w:rPr>
        <w:t>5</w:t>
      </w:r>
      <w:r>
        <w:rPr>
          <w:rFonts w:eastAsia="Times New Roman" w:cstheme="minorHAnsi"/>
          <w:bCs/>
          <w:iCs/>
          <w:lang w:eastAsia="cs-CZ"/>
        </w:rPr>
        <w:t>)</w:t>
      </w:r>
      <w:r w:rsidRPr="002D7406">
        <w:rPr>
          <w:rFonts w:eastAsia="Times New Roman" w:cstheme="minorHAnsi"/>
          <w:bCs/>
          <w:iCs/>
          <w:lang w:eastAsia="cs-CZ"/>
        </w:rPr>
        <w:t xml:space="preserve"> dnů od</w:t>
      </w:r>
      <w:r>
        <w:rPr>
          <w:rFonts w:eastAsia="Times New Roman" w:cstheme="minorHAnsi"/>
          <w:bCs/>
          <w:iCs/>
          <w:lang w:eastAsia="cs-CZ"/>
        </w:rPr>
        <w:t xml:space="preserve"> účinnosti realizační smlouvy a </w:t>
      </w:r>
      <w:r w:rsidRPr="002D7406">
        <w:rPr>
          <w:rFonts w:eastAsia="Times New Roman" w:cstheme="minorHAnsi"/>
          <w:bCs/>
          <w:iCs/>
          <w:lang w:eastAsia="cs-CZ"/>
        </w:rPr>
        <w:t xml:space="preserve">převzetí </w:t>
      </w:r>
      <w:r>
        <w:rPr>
          <w:rFonts w:eastAsia="Times New Roman" w:cstheme="minorHAnsi"/>
          <w:bCs/>
          <w:iCs/>
          <w:lang w:eastAsia="cs-CZ"/>
        </w:rPr>
        <w:t>m</w:t>
      </w:r>
      <w:r w:rsidRPr="002D7406">
        <w:rPr>
          <w:rFonts w:eastAsia="Times New Roman" w:cstheme="minorHAnsi"/>
          <w:bCs/>
          <w:iCs/>
          <w:lang w:eastAsia="cs-CZ"/>
        </w:rPr>
        <w:t xml:space="preserve">ísta </w:t>
      </w:r>
      <w:r>
        <w:rPr>
          <w:rFonts w:eastAsia="Times New Roman" w:cstheme="minorHAnsi"/>
          <w:bCs/>
          <w:iCs/>
          <w:lang w:eastAsia="cs-CZ"/>
        </w:rPr>
        <w:t>plnění podle toho, která skutečnost nastane později.</w:t>
      </w:r>
    </w:p>
    <w:p w14:paraId="39531207" w14:textId="7DE34061" w:rsidR="0077751E" w:rsidRPr="003509B5" w:rsidRDefault="0077751E" w:rsidP="003509B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5" w:name="_Ref439507252"/>
      <w:r w:rsidRPr="002D7406">
        <w:rPr>
          <w:rFonts w:eastAsia="Times New Roman" w:cstheme="minorHAnsi"/>
          <w:bCs/>
          <w:iCs/>
          <w:lang w:eastAsia="cs-CZ"/>
        </w:rPr>
        <w:t xml:space="preserve">Po předání </w:t>
      </w:r>
      <w:r>
        <w:rPr>
          <w:rFonts w:eastAsia="Times New Roman" w:cstheme="minorHAnsi"/>
          <w:bCs/>
          <w:iCs/>
          <w:lang w:eastAsia="cs-CZ"/>
        </w:rPr>
        <w:t>m</w:t>
      </w:r>
      <w:r w:rsidRPr="002D7406">
        <w:rPr>
          <w:rFonts w:eastAsia="Times New Roman" w:cstheme="minorHAnsi"/>
          <w:bCs/>
          <w:iCs/>
          <w:lang w:eastAsia="cs-CZ"/>
        </w:rPr>
        <w:t xml:space="preserve">ísta </w:t>
      </w:r>
      <w:r>
        <w:rPr>
          <w:rFonts w:eastAsia="Times New Roman" w:cstheme="minorHAnsi"/>
          <w:bCs/>
          <w:iCs/>
          <w:lang w:eastAsia="cs-CZ"/>
        </w:rPr>
        <w:t xml:space="preserve">plnění </w:t>
      </w:r>
      <w:r w:rsidRPr="002D7406">
        <w:rPr>
          <w:rFonts w:eastAsia="Times New Roman" w:cstheme="minorHAnsi"/>
          <w:bCs/>
          <w:iCs/>
          <w:lang w:eastAsia="cs-CZ"/>
        </w:rPr>
        <w:t xml:space="preserve">odpovídá za jeho stav a případnou škodu </w:t>
      </w:r>
      <w:r>
        <w:rPr>
          <w:rFonts w:eastAsia="Times New Roman" w:cstheme="minorHAnsi"/>
          <w:bCs/>
          <w:iCs/>
          <w:lang w:eastAsia="cs-CZ"/>
        </w:rPr>
        <w:t>dodavatel</w:t>
      </w:r>
      <w:r w:rsidRPr="002D7406">
        <w:rPr>
          <w:rFonts w:eastAsia="Times New Roman" w:cstheme="minorHAnsi"/>
          <w:bCs/>
          <w:iCs/>
          <w:lang w:eastAsia="cs-CZ"/>
        </w:rPr>
        <w:t>.</w:t>
      </w:r>
      <w:r w:rsidR="003509B5" w:rsidRPr="003509B5">
        <w:rPr>
          <w:rFonts w:eastAsia="Times New Roman" w:cstheme="minorHAnsi"/>
          <w:bCs/>
          <w:iCs/>
          <w:lang w:eastAsia="cs-CZ"/>
        </w:rPr>
        <w:t xml:space="preserve"> </w:t>
      </w:r>
      <w:r w:rsidR="003509B5">
        <w:rPr>
          <w:rFonts w:eastAsia="Times New Roman" w:cstheme="minorHAnsi"/>
          <w:bCs/>
          <w:iCs/>
          <w:lang w:eastAsia="cs-CZ"/>
        </w:rPr>
        <w:t>Dodavatel zároveň nese n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ebezpečí škod na </w:t>
      </w:r>
      <w:r w:rsidR="003509B5">
        <w:rPr>
          <w:rFonts w:eastAsia="Times New Roman" w:cstheme="minorHAnsi"/>
          <w:bCs/>
          <w:iCs/>
          <w:lang w:eastAsia="cs-CZ"/>
        </w:rPr>
        <w:t xml:space="preserve">realizovaném předmětu plnění </w:t>
      </w:r>
      <w:r w:rsidR="003509B5" w:rsidRPr="002D7406">
        <w:rPr>
          <w:rFonts w:eastAsia="Times New Roman" w:cstheme="minorHAnsi"/>
          <w:bCs/>
          <w:iCs/>
          <w:lang w:eastAsia="cs-CZ"/>
        </w:rPr>
        <w:t>až do</w:t>
      </w:r>
      <w:r w:rsidR="003509B5">
        <w:rPr>
          <w:rFonts w:eastAsia="Times New Roman" w:cstheme="minorHAnsi"/>
          <w:bCs/>
          <w:iCs/>
          <w:lang w:eastAsia="cs-CZ"/>
        </w:rPr>
        <w:t> 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doby protokolárního převzetí </w:t>
      </w:r>
      <w:r w:rsidR="003509B5">
        <w:rPr>
          <w:rFonts w:eastAsia="Times New Roman" w:cstheme="minorHAnsi"/>
          <w:bCs/>
          <w:iCs/>
          <w:lang w:eastAsia="cs-CZ"/>
        </w:rPr>
        <w:t>plnění o</w:t>
      </w:r>
      <w:r w:rsidR="003509B5" w:rsidRPr="002D7406">
        <w:rPr>
          <w:rFonts w:eastAsia="Times New Roman" w:cstheme="minorHAnsi"/>
          <w:bCs/>
          <w:iCs/>
          <w:lang w:eastAsia="cs-CZ"/>
        </w:rPr>
        <w:t>bjednatelem</w:t>
      </w:r>
      <w:r w:rsidR="003509B5">
        <w:rPr>
          <w:rFonts w:eastAsia="Times New Roman" w:cstheme="minorHAnsi"/>
          <w:bCs/>
          <w:iCs/>
          <w:lang w:eastAsia="cs-CZ"/>
        </w:rPr>
        <w:t xml:space="preserve"> dle čl. </w:t>
      </w:r>
      <w:r w:rsidR="00F63DA3">
        <w:rPr>
          <w:rFonts w:eastAsia="Times New Roman" w:cstheme="minorHAnsi"/>
          <w:bCs/>
          <w:iCs/>
          <w:lang w:eastAsia="cs-CZ"/>
        </w:rPr>
        <w:fldChar w:fldCharType="begin"/>
      </w:r>
      <w:r w:rsidR="00F63DA3">
        <w:rPr>
          <w:rFonts w:eastAsia="Times New Roman" w:cstheme="minorHAnsi"/>
          <w:bCs/>
          <w:iCs/>
          <w:lang w:eastAsia="cs-CZ"/>
        </w:rPr>
        <w:instrText xml:space="preserve"> REF _Ref197972448 \r \h </w:instrText>
      </w:r>
      <w:r w:rsidR="00F63DA3">
        <w:rPr>
          <w:rFonts w:eastAsia="Times New Roman" w:cstheme="minorHAnsi"/>
          <w:bCs/>
          <w:iCs/>
          <w:lang w:eastAsia="cs-CZ"/>
        </w:rPr>
      </w:r>
      <w:r w:rsidR="00F63DA3">
        <w:rPr>
          <w:rFonts w:eastAsia="Times New Roman" w:cstheme="minorHAnsi"/>
          <w:bCs/>
          <w:iCs/>
          <w:lang w:eastAsia="cs-CZ"/>
        </w:rPr>
        <w:fldChar w:fldCharType="separate"/>
      </w:r>
      <w:r w:rsidR="00F63DA3">
        <w:rPr>
          <w:rFonts w:eastAsia="Times New Roman" w:cstheme="minorHAnsi"/>
          <w:bCs/>
          <w:iCs/>
          <w:lang w:eastAsia="cs-CZ"/>
        </w:rPr>
        <w:t>5.4</w:t>
      </w:r>
      <w:r w:rsidR="00F63DA3">
        <w:rPr>
          <w:rFonts w:eastAsia="Times New Roman" w:cstheme="minorHAnsi"/>
          <w:bCs/>
          <w:iCs/>
          <w:lang w:eastAsia="cs-CZ"/>
        </w:rPr>
        <w:fldChar w:fldCharType="end"/>
      </w:r>
      <w:r w:rsidR="003509B5">
        <w:rPr>
          <w:rFonts w:eastAsia="Times New Roman" w:cstheme="minorHAnsi"/>
          <w:bCs/>
          <w:iCs/>
          <w:lang w:eastAsia="cs-CZ"/>
        </w:rPr>
        <w:t>.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 </w:t>
      </w:r>
    </w:p>
    <w:p w14:paraId="6238BB28" w14:textId="46632DBB" w:rsidR="005C6E43" w:rsidRDefault="0077751E" w:rsidP="0077751E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6" w:name="_Ref94191572"/>
      <w:bookmarkStart w:id="17" w:name="_Ref94195958"/>
      <w:r>
        <w:rPr>
          <w:rFonts w:eastAsia="Times New Roman" w:cstheme="minorHAnsi"/>
          <w:bCs/>
          <w:iCs/>
          <w:lang w:eastAsia="cs-CZ"/>
        </w:rPr>
        <w:t xml:space="preserve">Dodavatel se zavazuje dokončit předmět realizační smlouvy a předat jej objednateli </w:t>
      </w:r>
      <w:r w:rsidRPr="002D7406">
        <w:rPr>
          <w:rFonts w:eastAsia="Times New Roman" w:cstheme="minorHAnsi"/>
          <w:bCs/>
          <w:iCs/>
          <w:lang w:eastAsia="cs-CZ"/>
        </w:rPr>
        <w:t xml:space="preserve">nejpozději </w:t>
      </w:r>
      <w:r>
        <w:rPr>
          <w:rFonts w:eastAsia="Times New Roman" w:cstheme="minorHAnsi"/>
          <w:bCs/>
          <w:iCs/>
          <w:lang w:eastAsia="cs-CZ"/>
        </w:rPr>
        <w:t xml:space="preserve">ve lhůtě či termínu pro dokončení stanoveném v realizační smlouvě. </w:t>
      </w:r>
      <w:bookmarkEnd w:id="16"/>
      <w:r>
        <w:rPr>
          <w:rFonts w:eastAsia="Times New Roman" w:cstheme="minorHAnsi"/>
          <w:bCs/>
          <w:iCs/>
          <w:lang w:eastAsia="cs-CZ"/>
        </w:rPr>
        <w:t>Celý předmět plnění dle realizační smlouvy musí být v této lhůtě či termínu zhotoven bez vad a nedodělků bránících řádnému užívání</w:t>
      </w:r>
      <w:r w:rsidR="005C6E43">
        <w:rPr>
          <w:rFonts w:eastAsia="Times New Roman" w:cstheme="minorHAnsi"/>
          <w:bCs/>
          <w:iCs/>
          <w:lang w:eastAsia="cs-CZ"/>
        </w:rPr>
        <w:t xml:space="preserve"> a předán objednateli</w:t>
      </w:r>
      <w:r>
        <w:rPr>
          <w:rFonts w:eastAsia="Times New Roman" w:cstheme="minorHAnsi"/>
          <w:bCs/>
          <w:iCs/>
          <w:lang w:eastAsia="cs-CZ"/>
        </w:rPr>
        <w:t>.</w:t>
      </w:r>
      <w:bookmarkEnd w:id="17"/>
    </w:p>
    <w:p w14:paraId="0DB9DC6B" w14:textId="477D1359" w:rsidR="003509B5" w:rsidRPr="002D7406" w:rsidRDefault="005C6E43" w:rsidP="003509B5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8" w:name="_Ref197972448"/>
      <w:r w:rsidRPr="005C6E43">
        <w:rPr>
          <w:rFonts w:eastAsia="Times New Roman" w:cstheme="minorHAnsi"/>
          <w:bCs/>
          <w:iCs/>
          <w:lang w:eastAsia="cs-CZ"/>
        </w:rPr>
        <w:t xml:space="preserve">O předání předmětu plnění bude sepsán předávací protokol, který musí podepsat zástupci obou smluvních stran.  </w:t>
      </w:r>
      <w:r w:rsidR="003509B5" w:rsidRPr="002D7406">
        <w:rPr>
          <w:rFonts w:eastAsia="Times New Roman" w:cstheme="minorHAnsi"/>
          <w:bCs/>
          <w:iCs/>
          <w:lang w:eastAsia="cs-CZ"/>
        </w:rPr>
        <w:t>Závěry uvedené v</w:t>
      </w:r>
      <w:r w:rsidR="003509B5">
        <w:rPr>
          <w:rFonts w:eastAsia="Times New Roman" w:cstheme="minorHAnsi"/>
          <w:bCs/>
          <w:iCs/>
          <w:lang w:eastAsia="cs-CZ"/>
        </w:rPr>
        <w:t xml:space="preserve"> předávacím protokolu </w:t>
      </w:r>
      <w:r w:rsidR="003509B5" w:rsidRPr="002D7406">
        <w:rPr>
          <w:rFonts w:eastAsia="Times New Roman" w:cstheme="minorHAnsi"/>
          <w:bCs/>
          <w:iCs/>
          <w:lang w:eastAsia="cs-CZ"/>
        </w:rPr>
        <w:t xml:space="preserve">jsou pro </w:t>
      </w:r>
      <w:r w:rsidR="003509B5">
        <w:rPr>
          <w:rFonts w:eastAsia="Times New Roman" w:cstheme="minorHAnsi"/>
          <w:bCs/>
          <w:iCs/>
          <w:lang w:eastAsia="cs-CZ"/>
        </w:rPr>
        <w:t>smluvní s</w:t>
      </w:r>
      <w:r w:rsidR="003509B5" w:rsidRPr="002D7406">
        <w:rPr>
          <w:rFonts w:eastAsia="Times New Roman" w:cstheme="minorHAnsi"/>
          <w:bCs/>
          <w:iCs/>
          <w:lang w:eastAsia="cs-CZ"/>
        </w:rPr>
        <w:t>trany závazné.</w:t>
      </w:r>
      <w:bookmarkEnd w:id="18"/>
    </w:p>
    <w:p w14:paraId="1DD2D33F" w14:textId="0F7E3757" w:rsidR="00825BCA" w:rsidRPr="002D7406" w:rsidRDefault="00825BCA" w:rsidP="00825BCA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 w:rsidRPr="002D7406">
        <w:rPr>
          <w:rFonts w:eastAsia="Times New Roman" w:cstheme="minorHAnsi"/>
          <w:bCs/>
          <w:iCs/>
          <w:lang w:eastAsia="cs-CZ"/>
        </w:rPr>
        <w:t xml:space="preserve">Pro vyloučení pochybností se výslovně ujednává, že je výlučným právem </w:t>
      </w:r>
      <w:r>
        <w:rPr>
          <w:rFonts w:eastAsia="Times New Roman" w:cstheme="minorHAnsi"/>
          <w:bCs/>
          <w:iCs/>
          <w:lang w:eastAsia="cs-CZ"/>
        </w:rPr>
        <w:t>o</w:t>
      </w:r>
      <w:r w:rsidRPr="002D7406">
        <w:rPr>
          <w:rFonts w:eastAsia="Times New Roman" w:cstheme="minorHAnsi"/>
          <w:bCs/>
          <w:iCs/>
          <w:lang w:eastAsia="cs-CZ"/>
        </w:rPr>
        <w:t xml:space="preserve">bjednatele rozhodnout, zda </w:t>
      </w:r>
      <w:r>
        <w:rPr>
          <w:rFonts w:eastAsia="Times New Roman" w:cstheme="minorHAnsi"/>
          <w:bCs/>
          <w:iCs/>
          <w:lang w:eastAsia="cs-CZ"/>
        </w:rPr>
        <w:t xml:space="preserve">převezme plnění, které </w:t>
      </w:r>
      <w:r w:rsidRPr="002D7406">
        <w:rPr>
          <w:rFonts w:eastAsia="Times New Roman" w:cstheme="minorHAnsi"/>
          <w:bCs/>
          <w:iCs/>
          <w:lang w:eastAsia="cs-CZ"/>
        </w:rPr>
        <w:t>má vady</w:t>
      </w:r>
      <w:r w:rsidR="003509B5">
        <w:rPr>
          <w:rFonts w:eastAsia="Times New Roman" w:cstheme="minorHAnsi"/>
          <w:bCs/>
          <w:iCs/>
          <w:lang w:eastAsia="cs-CZ"/>
        </w:rPr>
        <w:t xml:space="preserve"> nebránící užívání</w:t>
      </w:r>
      <w:r w:rsidRPr="002D7406">
        <w:rPr>
          <w:rFonts w:eastAsia="Times New Roman" w:cstheme="minorHAnsi"/>
          <w:bCs/>
          <w:iCs/>
          <w:lang w:eastAsia="cs-CZ"/>
        </w:rPr>
        <w:t>, nebo nikoli</w:t>
      </w:r>
      <w:r w:rsidR="003509B5">
        <w:rPr>
          <w:rFonts w:eastAsia="Times New Roman" w:cstheme="minorHAnsi"/>
          <w:bCs/>
          <w:iCs/>
          <w:lang w:eastAsia="cs-CZ"/>
        </w:rPr>
        <w:t xml:space="preserve">. </w:t>
      </w:r>
    </w:p>
    <w:p w14:paraId="7752ADD9" w14:textId="6EBEED3C" w:rsidR="00E66FDC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 w:rsidRPr="002D7406">
        <w:rPr>
          <w:rFonts w:eastAsia="Times New Roman" w:cstheme="minorHAnsi"/>
          <w:bCs/>
          <w:iCs/>
          <w:lang w:eastAsia="cs-CZ"/>
        </w:rPr>
        <w:t xml:space="preserve">Objednatel </w:t>
      </w:r>
      <w:r>
        <w:rPr>
          <w:rFonts w:eastAsia="Times New Roman" w:cstheme="minorHAnsi"/>
          <w:bCs/>
          <w:iCs/>
          <w:lang w:eastAsia="cs-CZ"/>
        </w:rPr>
        <w:t xml:space="preserve">se stává </w:t>
      </w:r>
      <w:r w:rsidRPr="002D7406">
        <w:rPr>
          <w:rFonts w:eastAsia="Times New Roman" w:cstheme="minorHAnsi"/>
          <w:bCs/>
          <w:iCs/>
          <w:lang w:eastAsia="cs-CZ"/>
        </w:rPr>
        <w:t xml:space="preserve">vlastníkem </w:t>
      </w:r>
      <w:r>
        <w:rPr>
          <w:rFonts w:eastAsia="Times New Roman" w:cstheme="minorHAnsi"/>
          <w:bCs/>
          <w:iCs/>
          <w:lang w:eastAsia="cs-CZ"/>
        </w:rPr>
        <w:t xml:space="preserve">poskytnutého plnění </w:t>
      </w:r>
      <w:r w:rsidRPr="002D7406">
        <w:rPr>
          <w:rFonts w:eastAsia="Times New Roman" w:cstheme="minorHAnsi"/>
          <w:bCs/>
          <w:iCs/>
          <w:lang w:eastAsia="cs-CZ"/>
        </w:rPr>
        <w:t>okamžikem, kdy bud</w:t>
      </w:r>
      <w:r>
        <w:rPr>
          <w:rFonts w:eastAsia="Times New Roman" w:cstheme="minorHAnsi"/>
          <w:bCs/>
          <w:iCs/>
          <w:lang w:eastAsia="cs-CZ"/>
        </w:rPr>
        <w:t>e</w:t>
      </w:r>
      <w:r w:rsidRPr="002D7406">
        <w:rPr>
          <w:rFonts w:eastAsia="Times New Roman" w:cstheme="minorHAnsi"/>
          <w:bCs/>
          <w:iCs/>
          <w:lang w:eastAsia="cs-CZ"/>
        </w:rPr>
        <w:t xml:space="preserve"> </w:t>
      </w:r>
      <w:r>
        <w:rPr>
          <w:rFonts w:eastAsia="Times New Roman" w:cstheme="minorHAnsi"/>
          <w:bCs/>
          <w:iCs/>
          <w:lang w:eastAsia="cs-CZ"/>
        </w:rPr>
        <w:t xml:space="preserve">převzato objednatelem a řádně </w:t>
      </w:r>
      <w:r w:rsidRPr="002D7406">
        <w:rPr>
          <w:rFonts w:eastAsia="Times New Roman" w:cstheme="minorHAnsi"/>
          <w:bCs/>
          <w:iCs/>
          <w:lang w:eastAsia="cs-CZ"/>
        </w:rPr>
        <w:t>uhrazen</w:t>
      </w:r>
      <w:r>
        <w:rPr>
          <w:rFonts w:eastAsia="Times New Roman" w:cstheme="minorHAnsi"/>
          <w:bCs/>
          <w:iCs/>
          <w:lang w:eastAsia="cs-CZ"/>
        </w:rPr>
        <w:t>o.</w:t>
      </w:r>
      <w:r w:rsidRPr="002D7406">
        <w:rPr>
          <w:rFonts w:eastAsia="Times New Roman" w:cstheme="minorHAnsi"/>
          <w:bCs/>
          <w:iCs/>
          <w:lang w:eastAsia="cs-CZ"/>
        </w:rPr>
        <w:t xml:space="preserve"> </w:t>
      </w:r>
    </w:p>
    <w:p w14:paraId="7725B0AB" w14:textId="0B7BD687" w:rsidR="0077751E" w:rsidRPr="005C6E43" w:rsidRDefault="005C6E43" w:rsidP="00BD1FE2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N</w:t>
      </w:r>
      <w:r w:rsidRPr="005C6E43">
        <w:rPr>
          <w:rFonts w:eastAsia="Times New Roman" w:cstheme="minorHAnsi"/>
          <w:bCs/>
          <w:iCs/>
          <w:lang w:eastAsia="cs-CZ"/>
        </w:rPr>
        <w:t xml:space="preserve">ejpozději do třiceti (30) dnů od kompletního předání a převzetí </w:t>
      </w:r>
      <w:r>
        <w:rPr>
          <w:rFonts w:eastAsia="Times New Roman" w:cstheme="minorHAnsi"/>
          <w:bCs/>
          <w:iCs/>
          <w:lang w:eastAsia="cs-CZ"/>
        </w:rPr>
        <w:t xml:space="preserve">předmětu plnění </w:t>
      </w:r>
      <w:r w:rsidRPr="005C6E43">
        <w:rPr>
          <w:rFonts w:eastAsia="Times New Roman" w:cstheme="minorHAnsi"/>
          <w:bCs/>
          <w:iCs/>
          <w:lang w:eastAsia="cs-CZ"/>
        </w:rPr>
        <w:t>musí d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odavatel předat </w:t>
      </w:r>
      <w:r w:rsidRPr="005C6E43">
        <w:rPr>
          <w:rFonts w:eastAsia="Times New Roman" w:cstheme="minorHAnsi"/>
          <w:bCs/>
          <w:iCs/>
          <w:lang w:eastAsia="cs-CZ"/>
        </w:rPr>
        <w:t>o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bjednateli </w:t>
      </w:r>
      <w:r w:rsidRPr="005C6E43">
        <w:rPr>
          <w:rFonts w:eastAsia="Times New Roman" w:cstheme="minorHAnsi"/>
          <w:bCs/>
          <w:iCs/>
          <w:lang w:eastAsia="cs-CZ"/>
        </w:rPr>
        <w:t xml:space="preserve">rovněž </w:t>
      </w:r>
      <w:r w:rsidR="0077751E" w:rsidRPr="005C6E43">
        <w:rPr>
          <w:rFonts w:eastAsia="Times New Roman" w:cstheme="minorHAnsi"/>
          <w:bCs/>
          <w:iCs/>
          <w:lang w:eastAsia="cs-CZ"/>
        </w:rPr>
        <w:t xml:space="preserve">veškeré </w:t>
      </w:r>
      <w:r w:rsidRPr="005C6E43">
        <w:rPr>
          <w:rFonts w:eastAsia="Arial Unicode MS" w:cstheme="minorHAnsi"/>
          <w:bCs/>
          <w:iCs/>
          <w:kern w:val="3"/>
          <w:lang w:eastAsia="cs-CZ"/>
        </w:rPr>
        <w:t xml:space="preserve">doklady, které objednatel potřebuje k užívání </w:t>
      </w:r>
      <w:r w:rsidRPr="005C6E43">
        <w:rPr>
          <w:rFonts w:eastAsia="Arial Unicode MS" w:cstheme="minorHAnsi"/>
          <w:bCs/>
          <w:iCs/>
          <w:kern w:val="3"/>
          <w:lang w:eastAsia="cs-CZ"/>
        </w:rPr>
        <w:lastRenderedPageBreak/>
        <w:t xml:space="preserve">dodaného plnění, nebo které požadují právní předpisy. Zejména se jedná o doklady k výrobkům, atesty, protokoly o provedení a vyhodnocení předepsaných zkoušek, prohlášení o shodě, </w:t>
      </w:r>
      <w:r w:rsidR="00C10B33">
        <w:rPr>
          <w:rFonts w:eastAsia="Arial Unicode MS" w:cstheme="minorHAnsi"/>
          <w:bCs/>
          <w:iCs/>
          <w:kern w:val="3"/>
          <w:lang w:eastAsia="cs-CZ"/>
        </w:rPr>
        <w:t xml:space="preserve">doklady k </w:t>
      </w:r>
      <w:r w:rsidRPr="005C6E43">
        <w:rPr>
          <w:rFonts w:eastAsia="Arial Unicode MS" w:cstheme="minorHAnsi"/>
          <w:bCs/>
          <w:iCs/>
          <w:kern w:val="3"/>
          <w:lang w:eastAsia="cs-CZ"/>
        </w:rPr>
        <w:t>nakládání s odpady apod.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bookmarkEnd w:id="13"/>
    <w:bookmarkEnd w:id="14"/>
    <w:bookmarkEnd w:id="15"/>
    <w:p w14:paraId="7BF78322" w14:textId="0AF719D6" w:rsidR="0077751E" w:rsidRPr="009151B9" w:rsidRDefault="009151B9" w:rsidP="009151B9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N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árok na prodloužení </w:t>
      </w:r>
      <w:r>
        <w:rPr>
          <w:rFonts w:eastAsia="Times New Roman" w:cstheme="minorHAnsi"/>
          <w:bCs/>
          <w:iCs/>
          <w:lang w:eastAsia="cs-CZ"/>
        </w:rPr>
        <w:t>lhůty či t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ermínu </w:t>
      </w:r>
      <w:r>
        <w:rPr>
          <w:rFonts w:eastAsia="Times New Roman" w:cstheme="minorHAnsi"/>
          <w:bCs/>
          <w:iCs/>
          <w:lang w:eastAsia="cs-CZ"/>
        </w:rPr>
        <w:t xml:space="preserve">pro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dokončení </w:t>
      </w:r>
      <w:r>
        <w:rPr>
          <w:rFonts w:eastAsia="Times New Roman" w:cstheme="minorHAnsi"/>
          <w:bCs/>
          <w:iCs/>
          <w:lang w:eastAsia="cs-CZ"/>
        </w:rPr>
        <w:t xml:space="preserve">plnění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anebo jiných termínů </w:t>
      </w:r>
      <w:r w:rsidR="0077751E">
        <w:rPr>
          <w:rFonts w:eastAsia="Times New Roman" w:cstheme="minorHAnsi"/>
          <w:bCs/>
          <w:iCs/>
          <w:lang w:eastAsia="cs-CZ"/>
        </w:rPr>
        <w:t>vyplývajících z</w:t>
      </w:r>
      <w:r>
        <w:rPr>
          <w:rFonts w:eastAsia="Times New Roman" w:cstheme="minorHAnsi"/>
          <w:bCs/>
          <w:iCs/>
          <w:lang w:eastAsia="cs-CZ"/>
        </w:rPr>
        <w:t xml:space="preserve"> realizační smlouvy vznikne dodavateli pouze </w:t>
      </w:r>
      <w:r w:rsidR="0077751E" w:rsidRPr="002D7406">
        <w:rPr>
          <w:rFonts w:eastAsia="Times New Roman" w:cstheme="minorHAnsi"/>
          <w:bCs/>
          <w:iCs/>
          <w:lang w:eastAsia="cs-CZ"/>
        </w:rPr>
        <w:t>z důvod</w:t>
      </w:r>
      <w:r>
        <w:rPr>
          <w:rFonts w:eastAsia="Times New Roman" w:cstheme="minorHAnsi"/>
          <w:bCs/>
          <w:iCs/>
          <w:lang w:eastAsia="cs-CZ"/>
        </w:rPr>
        <w:t>ů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 prodlení </w:t>
      </w:r>
      <w:r>
        <w:rPr>
          <w:rFonts w:eastAsia="Times New Roman" w:cstheme="minorHAnsi"/>
          <w:bCs/>
          <w:iCs/>
          <w:lang w:eastAsia="cs-CZ"/>
        </w:rPr>
        <w:t>o</w:t>
      </w:r>
      <w:r w:rsidR="0077751E" w:rsidRPr="002D7406">
        <w:rPr>
          <w:rFonts w:eastAsia="Times New Roman" w:cstheme="minorHAnsi"/>
          <w:bCs/>
          <w:iCs/>
          <w:lang w:eastAsia="cs-CZ"/>
        </w:rPr>
        <w:t>bjednatele</w:t>
      </w:r>
      <w:r>
        <w:rPr>
          <w:rFonts w:eastAsia="Times New Roman" w:cstheme="minorHAnsi"/>
          <w:bCs/>
          <w:iCs/>
          <w:lang w:eastAsia="cs-CZ"/>
        </w:rPr>
        <w:t xml:space="preserve"> s předáním místa plnění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, porušení </w:t>
      </w:r>
      <w:r>
        <w:rPr>
          <w:rFonts w:eastAsia="Times New Roman" w:cstheme="minorHAnsi"/>
          <w:bCs/>
          <w:iCs/>
          <w:lang w:eastAsia="cs-CZ"/>
        </w:rPr>
        <w:t xml:space="preserve">jiných 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povinností na straně </w:t>
      </w:r>
      <w:r>
        <w:rPr>
          <w:rFonts w:eastAsia="Times New Roman" w:cstheme="minorHAnsi"/>
          <w:bCs/>
          <w:iCs/>
          <w:lang w:eastAsia="cs-CZ"/>
        </w:rPr>
        <w:t>o</w:t>
      </w:r>
      <w:r w:rsidR="0077751E" w:rsidRPr="002D7406">
        <w:rPr>
          <w:rFonts w:eastAsia="Times New Roman" w:cstheme="minorHAnsi"/>
          <w:bCs/>
          <w:iCs/>
          <w:lang w:eastAsia="cs-CZ"/>
        </w:rPr>
        <w:t>bjednatele</w:t>
      </w:r>
      <w:r>
        <w:rPr>
          <w:rFonts w:eastAsia="Times New Roman" w:cstheme="minorHAnsi"/>
          <w:bCs/>
          <w:iCs/>
          <w:lang w:eastAsia="cs-CZ"/>
        </w:rPr>
        <w:t xml:space="preserve"> mající</w:t>
      </w:r>
      <w:r w:rsidR="006C285E">
        <w:rPr>
          <w:rFonts w:eastAsia="Times New Roman" w:cstheme="minorHAnsi"/>
          <w:bCs/>
          <w:iCs/>
          <w:lang w:eastAsia="cs-CZ"/>
        </w:rPr>
        <w:t>ch</w:t>
      </w:r>
      <w:r>
        <w:rPr>
          <w:rFonts w:eastAsia="Times New Roman" w:cstheme="minorHAnsi"/>
          <w:bCs/>
          <w:iCs/>
          <w:lang w:eastAsia="cs-CZ"/>
        </w:rPr>
        <w:t xml:space="preserve"> prokazatelný vliv na dobu plnění předmětu realizační smlouvy nebo</w:t>
      </w:r>
      <w:r w:rsidR="0077751E" w:rsidRPr="002D7406">
        <w:rPr>
          <w:rFonts w:eastAsia="Times New Roman" w:cstheme="minorHAnsi"/>
          <w:bCs/>
          <w:iCs/>
          <w:lang w:eastAsia="cs-CZ"/>
        </w:rPr>
        <w:t xml:space="preserve"> </w:t>
      </w:r>
      <w:r>
        <w:rPr>
          <w:rFonts w:eastAsia="Times New Roman" w:cstheme="minorHAnsi"/>
          <w:bCs/>
          <w:iCs/>
          <w:lang w:eastAsia="cs-CZ"/>
        </w:rPr>
        <w:t>v</w:t>
      </w:r>
      <w:r w:rsidR="0077751E" w:rsidRPr="002D7406">
        <w:rPr>
          <w:rFonts w:eastAsia="Times New Roman" w:cstheme="minorHAnsi"/>
          <w:bCs/>
          <w:iCs/>
          <w:lang w:eastAsia="cs-CZ"/>
        </w:rPr>
        <w:t>yšší moci</w:t>
      </w:r>
      <w:r>
        <w:rPr>
          <w:rFonts w:eastAsia="Times New Roman" w:cstheme="minorHAnsi"/>
          <w:bCs/>
          <w:iCs/>
          <w:lang w:eastAsia="cs-CZ"/>
        </w:rPr>
        <w:t xml:space="preserve">. V takových případech se sjednané termíny pro dokončení prodlouží </w:t>
      </w:r>
      <w:r w:rsidR="00825BCA">
        <w:rPr>
          <w:rFonts w:eastAsia="Times New Roman" w:cstheme="minorHAnsi"/>
          <w:bCs/>
          <w:iCs/>
          <w:lang w:eastAsia="cs-CZ"/>
        </w:rPr>
        <w:t xml:space="preserve">nebo se lhůta pro dokončení přeruší </w:t>
      </w:r>
      <w:r>
        <w:rPr>
          <w:rFonts w:eastAsia="Times New Roman" w:cstheme="minorHAnsi"/>
          <w:bCs/>
          <w:iCs/>
          <w:lang w:eastAsia="cs-CZ"/>
        </w:rPr>
        <w:t xml:space="preserve">pouze o </w:t>
      </w:r>
      <w:r w:rsidR="0077751E" w:rsidRPr="002D7406">
        <w:rPr>
          <w:rFonts w:eastAsia="Times New Roman" w:cstheme="minorHAnsi"/>
          <w:bCs/>
          <w:iCs/>
          <w:lang w:eastAsia="cs-CZ"/>
        </w:rPr>
        <w:t>minimální objektivně nezbytnou dobu</w:t>
      </w:r>
      <w:r>
        <w:rPr>
          <w:rFonts w:eastAsia="Times New Roman" w:cstheme="minorHAnsi"/>
          <w:bCs/>
          <w:iCs/>
          <w:lang w:eastAsia="cs-CZ"/>
        </w:rPr>
        <w:t xml:space="preserve">, která odpovídá době trvání překážky </w:t>
      </w:r>
      <w:r w:rsidR="00825BCA">
        <w:rPr>
          <w:rFonts w:eastAsia="Times New Roman" w:cstheme="minorHAnsi"/>
          <w:bCs/>
          <w:iCs/>
          <w:lang w:eastAsia="cs-CZ"/>
        </w:rPr>
        <w:t xml:space="preserve">neumožňující řádné plnění předmětu realizační smlouvy. 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Dodavatel je povinen </w:t>
      </w:r>
      <w:r w:rsidR="00825BCA">
        <w:rPr>
          <w:rFonts w:eastAsia="Times New Roman" w:cstheme="minorHAnsi"/>
          <w:bCs/>
          <w:iCs/>
          <w:lang w:eastAsia="cs-CZ"/>
        </w:rPr>
        <w:t>o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bjednateli tuto dobu </w:t>
      </w:r>
      <w:r w:rsidR="00825BCA">
        <w:rPr>
          <w:rFonts w:eastAsia="Times New Roman" w:cstheme="minorHAnsi"/>
          <w:bCs/>
          <w:iCs/>
          <w:lang w:eastAsia="cs-CZ"/>
        </w:rPr>
        <w:t xml:space="preserve">trvání překážky 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prokázat a doložit příslušnými dokumenty. Prodloužení </w:t>
      </w:r>
      <w:r w:rsidR="00825BCA">
        <w:rPr>
          <w:rFonts w:eastAsia="Times New Roman" w:cstheme="minorHAnsi"/>
          <w:bCs/>
          <w:iCs/>
          <w:lang w:eastAsia="cs-CZ"/>
        </w:rPr>
        <w:t>t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ermínu </w:t>
      </w:r>
      <w:r w:rsidR="00825BCA">
        <w:rPr>
          <w:rFonts w:eastAsia="Times New Roman" w:cstheme="minorHAnsi"/>
          <w:bCs/>
          <w:iCs/>
          <w:lang w:eastAsia="cs-CZ"/>
        </w:rPr>
        <w:t xml:space="preserve">nebo přerušení lhůty pro dokončení </w:t>
      </w:r>
      <w:r w:rsidR="0077751E" w:rsidRPr="009151B9">
        <w:rPr>
          <w:rFonts w:eastAsia="Times New Roman" w:cstheme="minorHAnsi"/>
          <w:bCs/>
          <w:iCs/>
          <w:lang w:eastAsia="cs-CZ"/>
        </w:rPr>
        <w:t>je možné pouze na základě písemného dodatku k</w:t>
      </w:r>
      <w:r w:rsidR="00825BCA">
        <w:rPr>
          <w:rFonts w:eastAsia="Times New Roman" w:cstheme="minorHAnsi"/>
          <w:bCs/>
          <w:iCs/>
          <w:lang w:eastAsia="cs-CZ"/>
        </w:rPr>
        <w:t> realizační s</w:t>
      </w:r>
      <w:r w:rsidR="0077751E" w:rsidRPr="009151B9">
        <w:rPr>
          <w:rFonts w:eastAsia="Times New Roman" w:cstheme="minorHAnsi"/>
          <w:bCs/>
          <w:iCs/>
          <w:lang w:eastAsia="cs-CZ"/>
        </w:rPr>
        <w:t xml:space="preserve">mlouvě. </w:t>
      </w:r>
    </w:p>
    <w:p w14:paraId="616EA8A9" w14:textId="4A87BAF7" w:rsidR="0077751E" w:rsidRPr="002D7406" w:rsidRDefault="0077751E" w:rsidP="0077751E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iCs/>
          <w:lang w:eastAsia="cs-CZ"/>
        </w:rPr>
      </w:pPr>
      <w:bookmarkStart w:id="19" w:name="_Ref478006328"/>
      <w:r>
        <w:rPr>
          <w:rFonts w:eastAsia="Times New Roman" w:cstheme="minorHAnsi"/>
          <w:bCs/>
          <w:iCs/>
          <w:lang w:eastAsia="cs-CZ"/>
        </w:rPr>
        <w:t>Dodavatel</w:t>
      </w:r>
      <w:r w:rsidRPr="002D7406">
        <w:rPr>
          <w:rFonts w:eastAsia="Times New Roman" w:cstheme="minorHAnsi"/>
          <w:bCs/>
          <w:iCs/>
          <w:lang w:eastAsia="cs-CZ"/>
        </w:rPr>
        <w:t xml:space="preserve"> se zavazuje upozornit </w:t>
      </w:r>
      <w:r w:rsidR="00825BCA">
        <w:rPr>
          <w:rFonts w:eastAsia="Times New Roman" w:cstheme="minorHAnsi"/>
          <w:bCs/>
          <w:iCs/>
          <w:lang w:eastAsia="cs-CZ"/>
        </w:rPr>
        <w:t>o</w:t>
      </w:r>
      <w:r w:rsidRPr="002D7406">
        <w:rPr>
          <w:rFonts w:eastAsia="Times New Roman" w:cstheme="minorHAnsi"/>
          <w:bCs/>
          <w:iCs/>
          <w:lang w:eastAsia="cs-CZ"/>
        </w:rPr>
        <w:t xml:space="preserve">bjednatele na jakoukoliv událost, negativní trend nebo hrozící </w:t>
      </w:r>
      <w:r w:rsidR="00825BCA">
        <w:rPr>
          <w:rFonts w:eastAsia="Times New Roman" w:cstheme="minorHAnsi"/>
          <w:bCs/>
          <w:iCs/>
          <w:lang w:eastAsia="cs-CZ"/>
        </w:rPr>
        <w:t>v</w:t>
      </w:r>
      <w:r w:rsidRPr="002D7406">
        <w:rPr>
          <w:rFonts w:eastAsia="Times New Roman" w:cstheme="minorHAnsi"/>
          <w:bCs/>
          <w:iCs/>
          <w:lang w:eastAsia="cs-CZ"/>
        </w:rPr>
        <w:t xml:space="preserve">yšší moc, které by mohly způsobit zpoždění </w:t>
      </w:r>
      <w:r w:rsidR="00825BCA">
        <w:rPr>
          <w:rFonts w:eastAsia="Times New Roman" w:cstheme="minorHAnsi"/>
          <w:bCs/>
          <w:iCs/>
          <w:lang w:eastAsia="cs-CZ"/>
        </w:rPr>
        <w:t>t</w:t>
      </w:r>
      <w:r w:rsidRPr="002D7406">
        <w:rPr>
          <w:rFonts w:eastAsia="Times New Roman" w:cstheme="minorHAnsi"/>
          <w:bCs/>
          <w:iCs/>
          <w:lang w:eastAsia="cs-CZ"/>
        </w:rPr>
        <w:t xml:space="preserve">ermínu </w:t>
      </w:r>
      <w:r w:rsidR="00825BCA">
        <w:rPr>
          <w:rFonts w:eastAsia="Times New Roman" w:cstheme="minorHAnsi"/>
          <w:bCs/>
          <w:iCs/>
          <w:lang w:eastAsia="cs-CZ"/>
        </w:rPr>
        <w:t xml:space="preserve">nebo lhůty pro </w:t>
      </w:r>
      <w:r w:rsidRPr="002D7406">
        <w:rPr>
          <w:rFonts w:eastAsia="Times New Roman" w:cstheme="minorHAnsi"/>
          <w:bCs/>
          <w:iCs/>
          <w:lang w:eastAsia="cs-CZ"/>
        </w:rPr>
        <w:t xml:space="preserve">dokončení, případně jiný negativní dopad na </w:t>
      </w:r>
      <w:r w:rsidR="00825BCA">
        <w:rPr>
          <w:rFonts w:eastAsia="Times New Roman" w:cstheme="minorHAnsi"/>
          <w:bCs/>
          <w:iCs/>
          <w:lang w:eastAsia="cs-CZ"/>
        </w:rPr>
        <w:t>sjednané plnění</w:t>
      </w:r>
      <w:r w:rsidRPr="002D7406">
        <w:rPr>
          <w:rFonts w:eastAsia="Times New Roman" w:cstheme="minorHAnsi"/>
          <w:bCs/>
          <w:iCs/>
          <w:lang w:eastAsia="cs-CZ"/>
        </w:rPr>
        <w:t>,</w:t>
      </w:r>
      <w:r w:rsidR="00825BCA">
        <w:rPr>
          <w:rFonts w:eastAsia="Times New Roman" w:cstheme="minorHAnsi"/>
          <w:bCs/>
          <w:iCs/>
          <w:lang w:eastAsia="cs-CZ"/>
        </w:rPr>
        <w:t xml:space="preserve"> a to neprodleně poté</w:t>
      </w:r>
      <w:r w:rsidRPr="002D7406">
        <w:rPr>
          <w:rFonts w:eastAsia="Times New Roman" w:cstheme="minorHAnsi"/>
          <w:bCs/>
          <w:iCs/>
          <w:lang w:eastAsia="cs-CZ"/>
        </w:rPr>
        <w:t xml:space="preserve">, kdy takové okolnosti mohly být zjištěny osobou jednající s odbornou péčí. Pokud tak neučiní, </w:t>
      </w:r>
      <w:r w:rsidR="00825BCA">
        <w:rPr>
          <w:rFonts w:eastAsia="Times New Roman" w:cstheme="minorHAnsi"/>
          <w:bCs/>
          <w:iCs/>
          <w:lang w:eastAsia="cs-CZ"/>
        </w:rPr>
        <w:t>má objednatel právo odmítnout nárok dodavatele na změnu termínu či lhůty pro dokončení</w:t>
      </w:r>
      <w:r w:rsidRPr="002D7406">
        <w:rPr>
          <w:rFonts w:eastAsia="Times New Roman" w:cstheme="minorHAnsi"/>
          <w:bCs/>
          <w:iCs/>
          <w:lang w:eastAsia="cs-CZ"/>
        </w:rPr>
        <w:t>.</w:t>
      </w:r>
      <w:bookmarkEnd w:id="19"/>
    </w:p>
    <w:p w14:paraId="7B046095" w14:textId="1C431205" w:rsidR="00A74421" w:rsidRPr="00251990" w:rsidRDefault="00A74421" w:rsidP="00251990">
      <w:pPr>
        <w:pStyle w:val="Nadpis1"/>
      </w:pPr>
      <w:r w:rsidRPr="00251990">
        <w:t>DODACÍ</w:t>
      </w:r>
      <w:r w:rsidR="001D61C5" w:rsidRPr="00251990">
        <w:t xml:space="preserve"> A PROVÁDĚCÍ</w:t>
      </w:r>
      <w:r w:rsidRPr="00251990">
        <w:t xml:space="preserve"> PODMÍNKY</w:t>
      </w:r>
    </w:p>
    <w:p w14:paraId="57A21365" w14:textId="476B4480" w:rsidR="00773FFD" w:rsidRPr="002D7406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0" w:name="_Ref478007118"/>
      <w:bookmarkStart w:id="21" w:name="_Ref532440010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se zavazuje </w:t>
      </w:r>
      <w:r>
        <w:rPr>
          <w:rFonts w:eastAsia="Arial Unicode MS" w:cstheme="minorHAnsi"/>
          <w:bCs/>
          <w:iCs/>
          <w:kern w:val="3"/>
          <w:lang w:eastAsia="cs-CZ"/>
        </w:rPr>
        <w:t>realizovat plnění, která jsou předmětem realizačních smluv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v souladu s touto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rámcovou dohodou,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v souladu s obecně závaznými právními předpisy České republiky, příslušnými právně závaznými i doporučenými českými a evropskými technickými normami (ČSN, EN) a řádnou </w:t>
      </w:r>
      <w:r>
        <w:rPr>
          <w:rFonts w:eastAsia="Arial Unicode MS" w:cstheme="minorHAnsi"/>
          <w:bCs/>
          <w:iCs/>
          <w:kern w:val="3"/>
          <w:lang w:eastAsia="cs-CZ"/>
        </w:rPr>
        <w:t>realizační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praxí.</w:t>
      </w:r>
      <w:bookmarkEnd w:id="20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Dodavatel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v průběhu plnění </w:t>
      </w:r>
      <w:r>
        <w:rPr>
          <w:rFonts w:eastAsia="Arial Unicode MS" w:cstheme="minorHAnsi"/>
          <w:bCs/>
          <w:iCs/>
          <w:kern w:val="3"/>
          <w:lang w:eastAsia="cs-CZ"/>
        </w:rPr>
        <w:t>předmětu realizační smlouvy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povinen dodržovat obecně závazné právní předpisy zejména z oblasti bezpečnosti práce a ochrany zdraví při práci, předpisy práva životního prostředí, požární a hygienické předpisy, předpisy týkající se ochrany majetku, jakož i vnitřní předpisy </w:t>
      </w:r>
      <w:r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bjednatele, které se dotýkají plnění 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realizační </w:t>
      </w:r>
      <w:r>
        <w:rPr>
          <w:rFonts w:eastAsia="Arial Unicode MS" w:cstheme="minorHAnsi"/>
          <w:bCs/>
          <w:iCs/>
          <w:kern w:val="3"/>
          <w:lang w:eastAsia="cs-CZ"/>
        </w:rPr>
        <w:t>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mlouvy a s nimiž jej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bjednatel před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="00253DA5">
        <w:rPr>
          <w:rFonts w:eastAsia="Arial Unicode MS" w:cstheme="minorHAnsi"/>
          <w:bCs/>
          <w:iCs/>
          <w:kern w:val="3"/>
          <w:lang w:eastAsia="cs-CZ"/>
        </w:rPr>
        <w:t>uzavřením realizační smlouvy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prokazatelně seznámil. Objednatel bude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dodava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tele informovat o změnách vnitřních předpisů, které mohou mít vliv na plnění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mlouvy.</w:t>
      </w:r>
      <w:bookmarkEnd w:id="21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7FCEEA45" w14:textId="68AF81AA" w:rsidR="00773FFD" w:rsidRPr="004A6EF4" w:rsidRDefault="00253DA5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2" w:name="_Ref439490807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se zavazuje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 uzavřením </w:t>
      </w:r>
      <w:r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mlouvy podrobně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se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seznám</w:t>
      </w:r>
      <w:r>
        <w:rPr>
          <w:rFonts w:eastAsia="Arial Unicode MS" w:cstheme="minorHAnsi"/>
          <w:bCs/>
          <w:iCs/>
          <w:kern w:val="3"/>
          <w:lang w:eastAsia="cs-CZ"/>
        </w:rPr>
        <w:t>it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</w:t>
      </w:r>
      <w:r>
        <w:rPr>
          <w:rFonts w:eastAsia="Arial Unicode MS" w:cstheme="minorHAnsi"/>
          <w:bCs/>
          <w:iCs/>
          <w:kern w:val="3"/>
          <w:lang w:eastAsia="cs-CZ"/>
        </w:rPr>
        <w:t>e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místem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plnění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>a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s dostupnými podklady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poskytnutými mu objednatelem</w:t>
      </w:r>
      <w:r w:rsidRPr="004A6EF4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vynalož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it veškerou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odborn</w:t>
      </w:r>
      <w:r>
        <w:rPr>
          <w:rFonts w:eastAsia="Arial Unicode MS" w:cstheme="minorHAnsi"/>
          <w:bCs/>
          <w:iCs/>
          <w:kern w:val="3"/>
          <w:lang w:eastAsia="cs-CZ"/>
        </w:rPr>
        <w:t>ou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péč</w:t>
      </w:r>
      <w:r>
        <w:rPr>
          <w:rFonts w:eastAsia="Arial Unicode MS" w:cstheme="minorHAnsi"/>
          <w:bCs/>
          <w:iCs/>
          <w:kern w:val="3"/>
          <w:lang w:eastAsia="cs-CZ"/>
        </w:rPr>
        <w:t>i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, kterou na něm lze spravedlivě požadovat</w:t>
      </w:r>
      <w:r w:rsidR="00773FFD">
        <w:rPr>
          <w:rFonts w:eastAsia="Arial Unicode MS" w:cstheme="minorHAnsi"/>
          <w:bCs/>
          <w:iCs/>
          <w:kern w:val="3"/>
          <w:lang w:eastAsia="cs-CZ"/>
        </w:rPr>
        <w:t>,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aby předmět plnění realizoval řádně a včas </w:t>
      </w:r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 xml:space="preserve">za podmínek sjednaných v této </w:t>
      </w:r>
      <w:r>
        <w:rPr>
          <w:rFonts w:eastAsia="Arial Unicode MS" w:cstheme="minorHAnsi"/>
          <w:bCs/>
          <w:iCs/>
          <w:kern w:val="3"/>
          <w:lang w:eastAsia="cs-CZ"/>
        </w:rPr>
        <w:t>rámcové dohodě a realizační smlouvě</w:t>
      </w:r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>.</w:t>
      </w:r>
      <w:bookmarkEnd w:id="22"/>
      <w:r w:rsidR="00773FFD" w:rsidRPr="004A6EF4">
        <w:rPr>
          <w:rFonts w:eastAsia="Arial Unicode MS" w:cstheme="minorHAnsi"/>
          <w:bCs/>
          <w:iCs/>
          <w:kern w:val="3"/>
          <w:lang w:eastAsia="cs-CZ"/>
        </w:rPr>
        <w:t xml:space="preserve">   </w:t>
      </w:r>
    </w:p>
    <w:p w14:paraId="3FFE5E70" w14:textId="4FA8D61E" w:rsidR="00773FFD" w:rsidRPr="002D7406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 w:rsidRPr="002D7406">
        <w:rPr>
          <w:rFonts w:eastAsia="Arial Unicode MS" w:cstheme="minorHAnsi"/>
          <w:bCs/>
          <w:iCs/>
          <w:kern w:val="3"/>
          <w:lang w:eastAsia="cs-CZ"/>
        </w:rPr>
        <w:t>Pro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případ, že bude existovat rozpor mezi jednotlivými dokumenty, kterými se blíže specifikuje předmět plnění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 dodavatele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, vyžádá si </w:t>
      </w:r>
      <w:r w:rsidR="00253DA5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vždy závazný pokyn </w:t>
      </w:r>
      <w:r w:rsidR="00253DA5">
        <w:rPr>
          <w:rFonts w:eastAsia="Arial Unicode MS" w:cstheme="minorHAnsi"/>
          <w:bCs/>
          <w:iCs/>
          <w:kern w:val="3"/>
          <w:lang w:eastAsia="cs-CZ"/>
        </w:rPr>
        <w:t>o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>bjednatele k řešení rozporu, a to bez</w:t>
      </w:r>
      <w:r>
        <w:rPr>
          <w:rFonts w:eastAsia="Arial Unicode MS" w:cstheme="minorHAnsi"/>
          <w:bCs/>
          <w:iCs/>
          <w:kern w:val="3"/>
          <w:lang w:eastAsia="cs-CZ"/>
        </w:rPr>
        <w:t> 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zbytečného odkladu poté, kdy takový rozpor zjistí nebo jej s veškerou odbornou péčí měl a mohl zjistit. </w:t>
      </w:r>
    </w:p>
    <w:p w14:paraId="1C79D4D1" w14:textId="0217AA95" w:rsidR="00773FFD" w:rsidRPr="002D7406" w:rsidRDefault="00253DA5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3" w:name="_Ref532440039"/>
      <w:r>
        <w:rPr>
          <w:rFonts w:eastAsia="Arial Unicode MS" w:cstheme="minorHAnsi"/>
          <w:bCs/>
          <w:iCs/>
          <w:kern w:val="3"/>
          <w:lang w:eastAsia="cs-CZ"/>
        </w:rPr>
        <w:t>Dodavat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el se při realizaci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předmětu </w:t>
      </w:r>
      <w:r w:rsidR="00C0720E">
        <w:rPr>
          <w:rFonts w:eastAsia="Arial Unicode MS" w:cstheme="minorHAnsi"/>
          <w:bCs/>
          <w:iCs/>
          <w:kern w:val="3"/>
          <w:lang w:eastAsia="cs-CZ"/>
        </w:rPr>
        <w:t xml:space="preserve">plnění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zavazuje řídit pokyny a instrukcemi </w:t>
      </w:r>
      <w:r w:rsidR="00C0720E"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bjednatele, pokud se je </w:t>
      </w:r>
      <w:r w:rsidR="00C0720E"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bjednatel rozhodne udělit.</w:t>
      </w:r>
      <w:bookmarkEnd w:id="23"/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08E61F82" w14:textId="0CA7B942" w:rsidR="00773FFD" w:rsidRPr="002D7406" w:rsidRDefault="00C0720E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je vždy povinen realizovat veškeré práce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a dodávky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tak, aby byl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předmět realizační smlouvy proveden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řádně a </w:t>
      </w:r>
      <w:r w:rsidR="00F8799F">
        <w:rPr>
          <w:rFonts w:eastAsia="Arial Unicode MS" w:cstheme="minorHAnsi"/>
          <w:bCs/>
          <w:iCs/>
          <w:kern w:val="3"/>
          <w:lang w:eastAsia="cs-CZ"/>
        </w:rPr>
        <w:t xml:space="preserve">ve sjednaném termínu a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v souladu se svým účelem, bez ohledu na to, zda jsou příslušné práce v této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rámcové dohodě nebo realizační s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mlouvě nebo jí odkazovaných dokumentech výslovně popsány nebo předvídány, či nikoliv. Veškeré práce, služby, dodávky 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lastRenderedPageBreak/>
        <w:t xml:space="preserve">a další aktivity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dodava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tele, které jsou nutné pro splnění předmětu </w:t>
      </w:r>
      <w:r w:rsidR="00F8799F">
        <w:rPr>
          <w:rFonts w:eastAsia="Arial Unicode MS" w:cstheme="minorHAnsi"/>
          <w:bCs/>
          <w:iCs/>
          <w:kern w:val="3"/>
          <w:lang w:eastAsia="cs-CZ"/>
        </w:rPr>
        <w:t>realizační s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mlouvy, jsou již zahrnuty v</w:t>
      </w:r>
      <w:r w:rsidR="00F8799F">
        <w:rPr>
          <w:rFonts w:eastAsia="Arial Unicode MS" w:cstheme="minorHAnsi"/>
          <w:bCs/>
          <w:iCs/>
          <w:kern w:val="3"/>
          <w:lang w:eastAsia="cs-CZ"/>
        </w:rPr>
        <w:t> c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eně</w:t>
      </w:r>
      <w:r w:rsidR="00F8799F">
        <w:rPr>
          <w:rFonts w:eastAsia="Arial Unicode MS" w:cstheme="minorHAnsi"/>
          <w:bCs/>
          <w:iCs/>
          <w:kern w:val="3"/>
          <w:lang w:eastAsia="cs-CZ"/>
        </w:rPr>
        <w:t xml:space="preserve"> za dílčí plnění sjednané v realizační smlouvě na základě minitendru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. </w:t>
      </w:r>
    </w:p>
    <w:p w14:paraId="415FFF7E" w14:textId="0EF27474" w:rsidR="00773FFD" w:rsidRPr="002D7406" w:rsidRDefault="00F8799F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bookmarkStart w:id="24" w:name="_Ref532440097"/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zajistí na své náklady zneškodnění odpadu, jehož bude původcem, v souladu s příslušnými obecně závaznými právními předpisy. </w:t>
      </w:r>
      <w:r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 xml:space="preserve"> je povinen zajišťovat veškerou předepsanou dokladovou evidenci a na vyžádání </w:t>
      </w:r>
      <w:r>
        <w:rPr>
          <w:rFonts w:eastAsia="Arial Unicode MS" w:cstheme="minorHAnsi"/>
          <w:bCs/>
          <w:iCs/>
          <w:kern w:val="3"/>
          <w:lang w:eastAsia="cs-CZ"/>
        </w:rPr>
        <w:t>o</w:t>
      </w:r>
      <w:r w:rsidR="00773FFD" w:rsidRPr="002D7406">
        <w:rPr>
          <w:rFonts w:eastAsia="Arial Unicode MS" w:cstheme="minorHAnsi"/>
          <w:bCs/>
          <w:iCs/>
          <w:kern w:val="3"/>
          <w:lang w:eastAsia="cs-CZ"/>
        </w:rPr>
        <w:t>bjednatele tuto evidenci předložit.</w:t>
      </w:r>
      <w:bookmarkEnd w:id="24"/>
    </w:p>
    <w:p w14:paraId="021366C4" w14:textId="0FE52978" w:rsidR="00773FFD" w:rsidRDefault="00773FFD" w:rsidP="00773FFD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Objednatel je oprávněn kontrolovat provádění </w:t>
      </w:r>
      <w:r w:rsidR="00823F7B">
        <w:rPr>
          <w:rFonts w:eastAsia="Arial Unicode MS" w:cstheme="minorHAnsi"/>
          <w:bCs/>
          <w:iCs/>
          <w:kern w:val="3"/>
          <w:lang w:eastAsia="cs-CZ"/>
        </w:rPr>
        <w:t>předmětu dílčí realizační smlouvy.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Zjistí-li, že </w:t>
      </w:r>
      <w:r w:rsidR="00823F7B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>
        <w:rPr>
          <w:rFonts w:eastAsia="Arial Unicode MS" w:cstheme="minorHAnsi"/>
          <w:bCs/>
          <w:iCs/>
          <w:kern w:val="3"/>
          <w:lang w:eastAsia="cs-CZ"/>
        </w:rPr>
        <w:t>porušuje svoje povinnosti vyplývající z</w:t>
      </w:r>
      <w:r w:rsidR="00823F7B">
        <w:rPr>
          <w:rFonts w:eastAsia="Arial Unicode MS" w:cstheme="minorHAnsi"/>
          <w:bCs/>
          <w:iCs/>
          <w:kern w:val="3"/>
          <w:lang w:eastAsia="cs-CZ"/>
        </w:rPr>
        <w:t> realizační smlouvy nebo </w:t>
      </w:r>
      <w:r>
        <w:rPr>
          <w:rFonts w:eastAsia="Arial Unicode MS" w:cstheme="minorHAnsi"/>
          <w:bCs/>
          <w:iCs/>
          <w:kern w:val="3"/>
          <w:lang w:eastAsia="cs-CZ"/>
        </w:rPr>
        <w:t>této</w:t>
      </w:r>
      <w:r w:rsidR="00823F7B">
        <w:rPr>
          <w:rFonts w:eastAsia="Arial Unicode MS" w:cstheme="minorHAnsi"/>
          <w:bCs/>
          <w:iCs/>
          <w:kern w:val="3"/>
          <w:lang w:eastAsia="cs-CZ"/>
        </w:rPr>
        <w:t xml:space="preserve"> rámcové dohody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, může požadovat, aby </w:t>
      </w:r>
      <w:r w:rsidR="005A1651">
        <w:rPr>
          <w:rFonts w:eastAsia="Arial Unicode MS" w:cstheme="minorHAnsi"/>
          <w:bCs/>
          <w:iCs/>
          <w:kern w:val="3"/>
          <w:lang w:eastAsia="cs-CZ"/>
        </w:rPr>
        <w:t xml:space="preserve">dodavatel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zajistil nápravu a prováděl </w:t>
      </w:r>
      <w:r w:rsidR="005A1651">
        <w:rPr>
          <w:rFonts w:eastAsia="Arial Unicode MS" w:cstheme="minorHAnsi"/>
          <w:bCs/>
          <w:iCs/>
          <w:kern w:val="3"/>
          <w:lang w:eastAsia="cs-CZ"/>
        </w:rPr>
        <w:t xml:space="preserve">plnění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řádným způsobem, přičemž mu na nápravu stanoví přiměřenou lhůtu. Neučiní-li tak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dodavate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l ani v přiměřené lhůtě, má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o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bjednatel právo odstoupit od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realizační s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mlouvy, vedl-li by postup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dodavatele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k podstatnému porušení </w:t>
      </w:r>
      <w:r w:rsidR="005A1651">
        <w:rPr>
          <w:rFonts w:eastAsia="Arial Unicode MS" w:cstheme="minorHAnsi"/>
          <w:bCs/>
          <w:iCs/>
          <w:kern w:val="3"/>
          <w:lang w:eastAsia="cs-CZ"/>
        </w:rPr>
        <w:t>této rámcové dohody. V případě opakovaného podstatného porušování podmínek této rámcové dohody ze strany dodavatele, má objednatel právo odstoupit od rámcové dohody s tímto dodavatelem.</w:t>
      </w:r>
    </w:p>
    <w:p w14:paraId="06BE4C29" w14:textId="701625DF" w:rsidR="001817DA" w:rsidRPr="002D7406" w:rsidRDefault="001817DA" w:rsidP="001817DA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Arial Unicode MS" w:cstheme="minorHAnsi"/>
          <w:bCs/>
          <w:iCs/>
          <w:kern w:val="3"/>
          <w:lang w:eastAsia="cs-CZ"/>
        </w:rPr>
      </w:pP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Objednatel se zavazuje: </w:t>
      </w:r>
    </w:p>
    <w:p w14:paraId="4D7C8561" w14:textId="23289C8A" w:rsidR="001817DA" w:rsidRPr="00C341F7" w:rsidRDefault="001817DA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>poskytovat dodavateli přiměřenou součinnost ke splnění předmětu realizační smlouvy;</w:t>
      </w:r>
    </w:p>
    <w:p w14:paraId="3D15B4D4" w14:textId="71CAFBEB" w:rsidR="001817DA" w:rsidRPr="00C341F7" w:rsidRDefault="001817DA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>získat k plnění, která jsou předmětem realizačních smluv veškerá nezbytná povolení, souhlasy, vyjádření atd. správních úřadů a dalších kompetentních orgánů a třetích osob, které jsou podmínkou k činnosti dodavatele podle realizační smlouvy, a udržovat je v platnosti a účinnosti do termínu dokončení, to vše za předpokladu řádné součinnosti dodavatele, zejména ve smyslu řádné a včasné přípravy všech podkladů, žádostí o povolení, souhlas</w:t>
      </w:r>
      <w:r w:rsidR="002F2524" w:rsidRPr="00C341F7">
        <w:rPr>
          <w:lang w:eastAsia="cs-CZ"/>
        </w:rPr>
        <w:t>ů</w:t>
      </w:r>
      <w:r w:rsidRPr="00C341F7">
        <w:rPr>
          <w:lang w:eastAsia="cs-CZ"/>
        </w:rPr>
        <w:t xml:space="preserve"> a vyjádření.</w:t>
      </w:r>
    </w:p>
    <w:bookmarkEnd w:id="10"/>
    <w:p w14:paraId="7C43FCFF" w14:textId="46A15BDE" w:rsidR="008B4057" w:rsidRPr="00E66FDC" w:rsidRDefault="007C21AF" w:rsidP="00251990">
      <w:pPr>
        <w:pStyle w:val="Nadpis1"/>
      </w:pPr>
      <w:r w:rsidRPr="00E66FDC">
        <w:t>CENA</w:t>
      </w:r>
    </w:p>
    <w:p w14:paraId="71BAE447" w14:textId="25BDF3AA" w:rsidR="00973347" w:rsidRDefault="00E86506" w:rsidP="00973347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bookmarkStart w:id="25" w:name="_Ref197972549"/>
      <w:r>
        <w:rPr>
          <w:lang w:eastAsia="cs-CZ"/>
        </w:rPr>
        <w:t>Jedno</w:t>
      </w:r>
      <w:r w:rsidR="00E72578">
        <w:rPr>
          <w:lang w:eastAsia="cs-CZ"/>
        </w:rPr>
        <w:t xml:space="preserve">tkové ceny za </w:t>
      </w:r>
      <w:r w:rsidR="00973347">
        <w:rPr>
          <w:lang w:eastAsia="cs-CZ"/>
        </w:rPr>
        <w:t>dílčí dodávky a služby, které budou výchozí pro kalkulaci nabídek v rámci minitendrů, odpovídají nabídce dodavatele podané v rámci zadávacího řízení na uzavření této rámcové dohody</w:t>
      </w:r>
      <w:r w:rsidR="0094548D">
        <w:rPr>
          <w:lang w:eastAsia="cs-CZ"/>
        </w:rPr>
        <w:t xml:space="preserve"> a </w:t>
      </w:r>
      <w:r w:rsidR="00973347">
        <w:rPr>
          <w:lang w:eastAsia="cs-CZ"/>
        </w:rPr>
        <w:t>jsou následující:</w:t>
      </w:r>
      <w:bookmarkEnd w:id="25"/>
      <w:r w:rsidR="00973347">
        <w:rPr>
          <w:lang w:eastAsia="cs-CZ"/>
        </w:rPr>
        <w:t xml:space="preserve"> </w:t>
      </w:r>
    </w:p>
    <w:p w14:paraId="7A09058B" w14:textId="212F0B67" w:rsidR="00973347" w:rsidRPr="00E425C2" w:rsidRDefault="00973347" w:rsidP="00D4227E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 xml:space="preserve">Cena dodávku (výrobek) 1 běžného metru (bm) zábradlí </w:t>
      </w:r>
      <w:r w:rsidR="00E425C2" w:rsidRPr="00E425C2">
        <w:rPr>
          <w:lang w:eastAsia="cs-CZ"/>
        </w:rPr>
        <w:tab/>
      </w:r>
      <w:r w:rsidR="001B666C" w:rsidRPr="00E425C2">
        <w:rPr>
          <w:highlight w:val="green"/>
          <w:lang w:eastAsia="cs-CZ"/>
        </w:rPr>
        <w:t>…………………</w:t>
      </w:r>
      <w:r w:rsidRPr="00E425C2">
        <w:rPr>
          <w:lang w:eastAsia="cs-CZ"/>
        </w:rPr>
        <w:t xml:space="preserve"> Kč bez DPH</w:t>
      </w:r>
    </w:p>
    <w:p w14:paraId="44941479" w14:textId="60100C9A" w:rsidR="008C1859" w:rsidRPr="00E425C2" w:rsidRDefault="008C1859" w:rsidP="008C1859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>Cena za instalaci a montáž 1</w:t>
      </w:r>
      <w:r w:rsidR="003D2B05">
        <w:rPr>
          <w:lang w:eastAsia="cs-CZ"/>
        </w:rPr>
        <w:t xml:space="preserve"> </w:t>
      </w:r>
      <w:r w:rsidRPr="00E425C2">
        <w:rPr>
          <w:lang w:eastAsia="cs-CZ"/>
        </w:rPr>
        <w:t xml:space="preserve">bm zábradlí </w:t>
      </w:r>
      <w:r w:rsidRPr="00E425C2">
        <w:rPr>
          <w:lang w:eastAsia="cs-CZ"/>
        </w:rPr>
        <w:tab/>
      </w:r>
      <w:r w:rsidRPr="00E425C2">
        <w:rPr>
          <w:lang w:eastAsia="cs-CZ"/>
        </w:rPr>
        <w:tab/>
      </w:r>
      <w:r w:rsidRPr="00E425C2">
        <w:rPr>
          <w:lang w:eastAsia="cs-CZ"/>
        </w:rPr>
        <w:tab/>
      </w:r>
      <w:r w:rsidRPr="00E425C2">
        <w:rPr>
          <w:highlight w:val="green"/>
          <w:lang w:eastAsia="cs-CZ"/>
        </w:rPr>
        <w:t>…………………</w:t>
      </w:r>
      <w:r w:rsidRPr="00E425C2">
        <w:rPr>
          <w:lang w:eastAsia="cs-CZ"/>
        </w:rPr>
        <w:t xml:space="preserve"> Kč bez DPH</w:t>
      </w:r>
    </w:p>
    <w:p w14:paraId="24E0152D" w14:textId="7AF1FFF1" w:rsidR="00973347" w:rsidRPr="00E425C2" w:rsidRDefault="00973347" w:rsidP="00D4227E">
      <w:pPr>
        <w:pStyle w:val="Claneka"/>
        <w:spacing w:after="0"/>
        <w:rPr>
          <w:lang w:eastAsia="cs-CZ"/>
        </w:rPr>
      </w:pPr>
      <w:r w:rsidRPr="00E425C2">
        <w:rPr>
          <w:lang w:eastAsia="cs-CZ"/>
        </w:rPr>
        <w:t xml:space="preserve">Cena za 1 km dopravy do místa určení </w:t>
      </w:r>
      <w:r w:rsidR="00E425C2" w:rsidRPr="00E425C2">
        <w:rPr>
          <w:lang w:eastAsia="cs-CZ"/>
        </w:rPr>
        <w:tab/>
      </w:r>
      <w:r w:rsidR="00E425C2" w:rsidRPr="00E425C2">
        <w:rPr>
          <w:lang w:eastAsia="cs-CZ"/>
        </w:rPr>
        <w:tab/>
      </w:r>
      <w:r w:rsidR="00E425C2" w:rsidRPr="00E425C2">
        <w:rPr>
          <w:lang w:eastAsia="cs-CZ"/>
        </w:rPr>
        <w:tab/>
      </w:r>
      <w:r w:rsidR="00E425C2" w:rsidRPr="00E425C2">
        <w:rPr>
          <w:highlight w:val="green"/>
          <w:lang w:eastAsia="cs-CZ"/>
        </w:rPr>
        <w:t>…………………</w:t>
      </w:r>
      <w:r w:rsidR="00E425C2" w:rsidRPr="00E425C2">
        <w:rPr>
          <w:lang w:eastAsia="cs-CZ"/>
        </w:rPr>
        <w:t xml:space="preserve"> Kč bez DPH</w:t>
      </w:r>
      <w:r w:rsidR="00E425C2" w:rsidRPr="00E425C2" w:rsidDel="00E425C2">
        <w:rPr>
          <w:lang w:eastAsia="cs-CZ"/>
        </w:rPr>
        <w:t xml:space="preserve"> </w:t>
      </w:r>
    </w:p>
    <w:p w14:paraId="795F2C01" w14:textId="77777777" w:rsidR="00D4227E" w:rsidRDefault="00D4227E" w:rsidP="00D4227E">
      <w:pPr>
        <w:pStyle w:val="Claneka"/>
        <w:numPr>
          <w:ilvl w:val="0"/>
          <w:numId w:val="0"/>
        </w:numPr>
        <w:spacing w:after="0"/>
        <w:ind w:left="992"/>
        <w:rPr>
          <w:lang w:eastAsia="cs-CZ"/>
        </w:rPr>
      </w:pPr>
    </w:p>
    <w:p w14:paraId="54F4F15F" w14:textId="1229B7FC" w:rsidR="006D7C3E" w:rsidRDefault="00973347" w:rsidP="006D7C3E">
      <w:pPr>
        <w:pStyle w:val="Clanek11"/>
        <w:tabs>
          <w:tab w:val="clear" w:pos="1135"/>
        </w:tabs>
        <w:ind w:left="567"/>
      </w:pPr>
      <w:r>
        <w:t xml:space="preserve">Cena za plnění </w:t>
      </w:r>
      <w:r w:rsidR="0094548D">
        <w:t xml:space="preserve">dílčí </w:t>
      </w:r>
      <w:r>
        <w:t xml:space="preserve">veřejné zakázky zadané na základě této rámcové dohody </w:t>
      </w:r>
      <w:r w:rsidR="001A5585">
        <w:t>bude stanovena na základě cenové nabídky podané v rámci minitendru vybraným dodavatelem způsobem uvedeným v čl.</w:t>
      </w:r>
      <w:r w:rsidR="00674048">
        <w:t xml:space="preserve"> </w:t>
      </w:r>
      <w:r w:rsidR="00674048">
        <w:fldChar w:fldCharType="begin"/>
      </w:r>
      <w:r w:rsidR="00674048">
        <w:instrText xml:space="preserve"> REF _Ref197972524 \r \h </w:instrText>
      </w:r>
      <w:r w:rsidR="00674048">
        <w:fldChar w:fldCharType="separate"/>
      </w:r>
      <w:r w:rsidR="00674048">
        <w:t>2</w:t>
      </w:r>
      <w:r w:rsidR="00674048">
        <w:fldChar w:fldCharType="end"/>
      </w:r>
      <w:r w:rsidR="001A5585">
        <w:t xml:space="preserve"> této rámcové dohody.  </w:t>
      </w:r>
    </w:p>
    <w:p w14:paraId="14D95A0E" w14:textId="149A82D1" w:rsidR="003D772E" w:rsidRPr="003D772E" w:rsidRDefault="001A5585" w:rsidP="009A438F">
      <w:pPr>
        <w:pStyle w:val="Clanek11"/>
        <w:tabs>
          <w:tab w:val="clear" w:pos="1135"/>
        </w:tabs>
        <w:spacing w:after="0"/>
        <w:ind w:left="567"/>
        <w:rPr>
          <w:u w:val="single"/>
        </w:rPr>
      </w:pPr>
      <w:r>
        <w:t xml:space="preserve">Pro zpracování cenové nabídky v rámci minitendru jsou jednotkové ceny za dílčí dodávky a služby uvedené v odst. </w:t>
      </w:r>
      <w:r w:rsidR="00674048">
        <w:fldChar w:fldCharType="begin"/>
      </w:r>
      <w:r w:rsidR="00674048">
        <w:instrText xml:space="preserve"> REF _Ref197972549 \r \h </w:instrText>
      </w:r>
      <w:r w:rsidR="00674048">
        <w:fldChar w:fldCharType="separate"/>
      </w:r>
      <w:r w:rsidR="00674048">
        <w:t>7.1</w:t>
      </w:r>
      <w:r w:rsidR="00674048">
        <w:fldChar w:fldCharType="end"/>
      </w:r>
      <w:r w:rsidR="00674048">
        <w:t xml:space="preserve"> </w:t>
      </w:r>
      <w:r>
        <w:t xml:space="preserve">tohoto článku rámcové dohody uvedeny jako </w:t>
      </w:r>
      <w:r w:rsidR="006D7C3E" w:rsidRPr="006D7C3E">
        <w:rPr>
          <w:rFonts w:cstheme="minorHAnsi"/>
          <w:bCs/>
        </w:rPr>
        <w:t>výchozí,</w:t>
      </w:r>
      <w:r w:rsidR="006D7C3E">
        <w:t xml:space="preserve"> </w:t>
      </w:r>
      <w:r>
        <w:t>nejvýše přípustné po celou dobu účinnosti této rámcové dohody</w:t>
      </w:r>
      <w:r w:rsidR="006D7C3E" w:rsidRPr="006D7C3E">
        <w:rPr>
          <w:rFonts w:cstheme="minorHAnsi"/>
          <w:bCs/>
        </w:rPr>
        <w:t xml:space="preserve">, které je možné v rámci nabídek podávaných v rámci minitendrů snížit. </w:t>
      </w:r>
      <w:r w:rsidR="006D7C3E">
        <w:rPr>
          <w:rFonts w:cstheme="minorHAnsi"/>
          <w:bCs/>
        </w:rPr>
        <w:t xml:space="preserve">S ohledem na tuto podmínku vycházející ze ZZVZ musí </w:t>
      </w:r>
      <w:r w:rsidR="006D7C3E" w:rsidRPr="006D7C3E">
        <w:rPr>
          <w:rFonts w:cstheme="minorHAnsi"/>
          <w:bCs/>
        </w:rPr>
        <w:t>j</w:t>
      </w:r>
      <w:r w:rsidR="006D7C3E" w:rsidRPr="006D7C3E">
        <w:rPr>
          <w:bCs/>
        </w:rPr>
        <w:t>ednotkové ceny</w:t>
      </w:r>
      <w:r w:rsidR="006D7C3E" w:rsidRPr="006D7C3E">
        <w:rPr>
          <w:b/>
        </w:rPr>
        <w:t xml:space="preserve"> </w:t>
      </w:r>
      <w:r w:rsidR="006D7C3E" w:rsidRPr="00C050A3">
        <w:t xml:space="preserve">zahrnovat veškeré související náklady včetně všech předvídatelných rizik a vlivů </w:t>
      </w:r>
      <w:r w:rsidR="006D7C3E">
        <w:t>během účinnosti rámcové dohody, a to</w:t>
      </w:r>
      <w:r w:rsidR="003D772E">
        <w:t>:</w:t>
      </w:r>
    </w:p>
    <w:p w14:paraId="05ABC1E6" w14:textId="4C6D0CC4" w:rsidR="003D772E" w:rsidRDefault="006D7C3E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t>v rámci ceny za dodávku</w:t>
      </w:r>
      <w:r w:rsidR="001B666C">
        <w:rPr>
          <w:lang w:eastAsia="cs-CZ"/>
        </w:rPr>
        <w:t xml:space="preserve"> -</w:t>
      </w:r>
      <w:r>
        <w:rPr>
          <w:lang w:eastAsia="cs-CZ"/>
        </w:rPr>
        <w:t xml:space="preserve"> </w:t>
      </w:r>
      <w:r w:rsidRPr="00C050A3">
        <w:rPr>
          <w:lang w:eastAsia="cs-CZ"/>
        </w:rPr>
        <w:t>náklad</w:t>
      </w:r>
      <w:r>
        <w:rPr>
          <w:lang w:eastAsia="cs-CZ"/>
        </w:rPr>
        <w:t>y</w:t>
      </w:r>
      <w:r w:rsidRPr="00C050A3">
        <w:rPr>
          <w:lang w:eastAsia="cs-CZ"/>
        </w:rPr>
        <w:t xml:space="preserve"> na </w:t>
      </w:r>
      <w:r>
        <w:rPr>
          <w:lang w:eastAsia="cs-CZ"/>
        </w:rPr>
        <w:t>materiál a výrobu</w:t>
      </w:r>
      <w:r w:rsidR="001B666C">
        <w:rPr>
          <w:lang w:eastAsia="cs-CZ"/>
        </w:rPr>
        <w:t xml:space="preserve"> zábradlí</w:t>
      </w:r>
      <w:r>
        <w:rPr>
          <w:lang w:eastAsia="cs-CZ"/>
        </w:rPr>
        <w:t>,</w:t>
      </w:r>
      <w:r w:rsidR="00BC52D5">
        <w:rPr>
          <w:lang w:eastAsia="cs-CZ"/>
        </w:rPr>
        <w:t xml:space="preserve"> </w:t>
      </w:r>
      <w:r w:rsidR="001B666C">
        <w:rPr>
          <w:lang w:eastAsia="cs-CZ"/>
        </w:rPr>
        <w:t>náklady na zajištění potřebných atestů a certifikátů, apod.</w:t>
      </w:r>
      <w:r w:rsidR="00FB6D54">
        <w:rPr>
          <w:lang w:eastAsia="cs-CZ"/>
        </w:rPr>
        <w:t>,</w:t>
      </w:r>
      <w:r>
        <w:rPr>
          <w:lang w:eastAsia="cs-CZ"/>
        </w:rPr>
        <w:t xml:space="preserve"> </w:t>
      </w:r>
    </w:p>
    <w:p w14:paraId="77242029" w14:textId="36107043" w:rsidR="003D772E" w:rsidRDefault="006D7C3E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t>v rámci ceny za instalaci</w:t>
      </w:r>
      <w:r w:rsidR="00FB6D54">
        <w:rPr>
          <w:lang w:eastAsia="cs-CZ"/>
        </w:rPr>
        <w:t xml:space="preserve"> a montáž </w:t>
      </w:r>
      <w:r w:rsidR="001B666C">
        <w:rPr>
          <w:lang w:eastAsia="cs-CZ"/>
        </w:rPr>
        <w:t xml:space="preserve">- </w:t>
      </w:r>
      <w:r w:rsidR="00FB6D54">
        <w:rPr>
          <w:lang w:eastAsia="cs-CZ"/>
        </w:rPr>
        <w:t xml:space="preserve">náklady </w:t>
      </w:r>
      <w:r w:rsidR="001B666C">
        <w:rPr>
          <w:lang w:eastAsia="cs-CZ"/>
        </w:rPr>
        <w:t>zahrnující kontrolní měření a veškerou</w:t>
      </w:r>
      <w:r>
        <w:rPr>
          <w:lang w:eastAsia="cs-CZ"/>
        </w:rPr>
        <w:t xml:space="preserve"> manipulaci</w:t>
      </w:r>
      <w:r w:rsidR="001B666C">
        <w:rPr>
          <w:lang w:eastAsia="cs-CZ"/>
        </w:rPr>
        <w:t xml:space="preserve"> s dodanými výrobky na místě plnění včetně souvisejících stavebních a terénních úprav nutných pro osazení</w:t>
      </w:r>
      <w:r>
        <w:rPr>
          <w:lang w:eastAsia="cs-CZ"/>
        </w:rPr>
        <w:t>, likvidaci odpadu</w:t>
      </w:r>
      <w:r w:rsidR="001B666C">
        <w:rPr>
          <w:lang w:eastAsia="cs-CZ"/>
        </w:rPr>
        <w:t xml:space="preserve"> v souladu s příslušnými právními předpisy</w:t>
      </w:r>
      <w:r w:rsidR="00341BF2">
        <w:rPr>
          <w:lang w:eastAsia="cs-CZ"/>
        </w:rPr>
        <w:t xml:space="preserve"> apod. </w:t>
      </w:r>
      <w:r w:rsidR="00FB6D54">
        <w:rPr>
          <w:lang w:eastAsia="cs-CZ"/>
        </w:rPr>
        <w:t xml:space="preserve"> </w:t>
      </w:r>
    </w:p>
    <w:p w14:paraId="39845427" w14:textId="2FAF9468" w:rsidR="003D772E" w:rsidRDefault="00FB6D54" w:rsidP="009A438F">
      <w:pPr>
        <w:pStyle w:val="Claneka"/>
        <w:spacing w:after="0"/>
        <w:rPr>
          <w:lang w:eastAsia="cs-CZ"/>
        </w:rPr>
      </w:pPr>
      <w:r>
        <w:rPr>
          <w:lang w:eastAsia="cs-CZ"/>
        </w:rPr>
        <w:lastRenderedPageBreak/>
        <w:t>v rámci ceny za dopravu</w:t>
      </w:r>
      <w:r w:rsidR="00A56049">
        <w:rPr>
          <w:lang w:eastAsia="cs-CZ"/>
        </w:rPr>
        <w:t xml:space="preserve"> -</w:t>
      </w:r>
      <w:r>
        <w:rPr>
          <w:lang w:eastAsia="cs-CZ"/>
        </w:rPr>
        <w:t xml:space="preserve"> náklady na použití dopravních prostředků, spotřeby </w:t>
      </w:r>
      <w:r w:rsidR="00BC52D5">
        <w:rPr>
          <w:lang w:eastAsia="cs-CZ"/>
        </w:rPr>
        <w:t>pohonných hmot</w:t>
      </w:r>
      <w:r>
        <w:rPr>
          <w:lang w:eastAsia="cs-CZ"/>
        </w:rPr>
        <w:t>, silniční daně a jiné poplatky</w:t>
      </w:r>
      <w:r w:rsidR="00A56049">
        <w:rPr>
          <w:lang w:eastAsia="cs-CZ"/>
        </w:rPr>
        <w:t xml:space="preserve">. </w:t>
      </w:r>
    </w:p>
    <w:p w14:paraId="6BF14E58" w14:textId="76BC8697" w:rsidR="006D7C3E" w:rsidRPr="006D7C3E" w:rsidRDefault="00A56049" w:rsidP="003D772E">
      <w:pPr>
        <w:pStyle w:val="Clanek11"/>
        <w:numPr>
          <w:ilvl w:val="0"/>
          <w:numId w:val="0"/>
        </w:numPr>
        <w:ind w:left="567"/>
        <w:rPr>
          <w:u w:val="single"/>
        </w:rPr>
      </w:pPr>
      <w:r>
        <w:t xml:space="preserve">Všechny jednotkové ceny musí též zohledňovat veškeré </w:t>
      </w:r>
      <w:r w:rsidR="00FB6D54">
        <w:t xml:space="preserve">předvídatelné </w:t>
      </w:r>
      <w:r w:rsidR="006D7C3E" w:rsidRPr="00C050A3">
        <w:t>inflační vlivy</w:t>
      </w:r>
      <w:r>
        <w:t xml:space="preserve"> a další měnová a finanční rizika po celou dobu účinnosti rámcové dohody</w:t>
      </w:r>
      <w:r w:rsidR="006D7C3E" w:rsidRPr="001B50C1">
        <w:t xml:space="preserve">. </w:t>
      </w:r>
    </w:p>
    <w:p w14:paraId="5F97209D" w14:textId="4152D662" w:rsidR="006D7C3E" w:rsidRPr="006D7C3E" w:rsidRDefault="006D7C3E" w:rsidP="006D7C3E">
      <w:pPr>
        <w:pStyle w:val="Clanek11"/>
        <w:tabs>
          <w:tab w:val="clear" w:pos="1135"/>
        </w:tabs>
        <w:ind w:left="567"/>
      </w:pPr>
      <w:r w:rsidRPr="006D7C3E">
        <w:rPr>
          <w:rFonts w:cstheme="minorHAnsi"/>
          <w:bCs/>
        </w:rPr>
        <w:t xml:space="preserve">Pokud </w:t>
      </w:r>
      <w:r>
        <w:rPr>
          <w:rFonts w:cstheme="minorHAnsi"/>
          <w:bCs/>
        </w:rPr>
        <w:t xml:space="preserve">dodavatel </w:t>
      </w:r>
      <w:r w:rsidRPr="006D7C3E">
        <w:rPr>
          <w:rFonts w:cstheme="minorHAnsi"/>
          <w:bCs/>
        </w:rPr>
        <w:t>nabíd</w:t>
      </w:r>
      <w:r w:rsidR="00FB6D54">
        <w:rPr>
          <w:rFonts w:cstheme="minorHAnsi"/>
          <w:bCs/>
        </w:rPr>
        <w:t>ne</w:t>
      </w:r>
      <w:r w:rsidRPr="006D7C3E">
        <w:rPr>
          <w:rFonts w:cstheme="minorHAnsi"/>
          <w:bCs/>
        </w:rPr>
        <w:t xml:space="preserve"> v rámci minitendru </w:t>
      </w:r>
      <w:r w:rsidR="00FB6D54">
        <w:rPr>
          <w:rFonts w:cstheme="minorHAnsi"/>
          <w:bCs/>
        </w:rPr>
        <w:t xml:space="preserve">cenu kalkulovanou na základě vyšších </w:t>
      </w:r>
      <w:r w:rsidRPr="006D7C3E">
        <w:rPr>
          <w:rFonts w:cstheme="minorHAnsi"/>
          <w:bCs/>
        </w:rPr>
        <w:t>jednotkov</w:t>
      </w:r>
      <w:r w:rsidR="00FB6D54">
        <w:rPr>
          <w:rFonts w:cstheme="minorHAnsi"/>
          <w:bCs/>
        </w:rPr>
        <w:t>ých</w:t>
      </w:r>
      <w:r w:rsidRPr="006D7C3E">
        <w:rPr>
          <w:rFonts w:cstheme="minorHAnsi"/>
          <w:bCs/>
        </w:rPr>
        <w:t xml:space="preserve"> cen</w:t>
      </w:r>
      <w:r w:rsidR="00FB6D54">
        <w:rPr>
          <w:rFonts w:cstheme="minorHAnsi"/>
          <w:bCs/>
        </w:rPr>
        <w:t xml:space="preserve">, než jsou uvedeny v odst. </w:t>
      </w:r>
      <w:r w:rsidR="00674048">
        <w:rPr>
          <w:rFonts w:cstheme="minorHAnsi"/>
          <w:bCs/>
        </w:rPr>
        <w:fldChar w:fldCharType="begin"/>
      </w:r>
      <w:r w:rsidR="00674048">
        <w:rPr>
          <w:rFonts w:cstheme="minorHAnsi"/>
          <w:bCs/>
        </w:rPr>
        <w:instrText xml:space="preserve"> REF _Ref197972549 \r \h </w:instrText>
      </w:r>
      <w:r w:rsidR="00674048">
        <w:rPr>
          <w:rFonts w:cstheme="minorHAnsi"/>
          <w:bCs/>
        </w:rPr>
      </w:r>
      <w:r w:rsidR="00674048">
        <w:rPr>
          <w:rFonts w:cstheme="minorHAnsi"/>
          <w:bCs/>
        </w:rPr>
        <w:fldChar w:fldCharType="separate"/>
      </w:r>
      <w:r w:rsidR="00674048">
        <w:rPr>
          <w:rFonts w:cstheme="minorHAnsi"/>
          <w:bCs/>
        </w:rPr>
        <w:t>7.1</w:t>
      </w:r>
      <w:r w:rsidR="00674048">
        <w:rPr>
          <w:rFonts w:cstheme="minorHAnsi"/>
          <w:bCs/>
        </w:rPr>
        <w:fldChar w:fldCharType="end"/>
      </w:r>
      <w:r w:rsidR="00674048">
        <w:rPr>
          <w:rFonts w:cstheme="minorHAnsi"/>
          <w:bCs/>
        </w:rPr>
        <w:t xml:space="preserve"> </w:t>
      </w:r>
      <w:r w:rsidR="00FB6D54">
        <w:rPr>
          <w:rFonts w:cstheme="minorHAnsi"/>
          <w:bCs/>
        </w:rPr>
        <w:t>této rámcové dohody</w:t>
      </w:r>
      <w:r w:rsidRPr="006D7C3E">
        <w:rPr>
          <w:rFonts w:cstheme="minorHAnsi"/>
          <w:bCs/>
        </w:rPr>
        <w:t xml:space="preserve">, </w:t>
      </w:r>
      <w:r w:rsidR="00FB6D54">
        <w:rPr>
          <w:rFonts w:cstheme="minorHAnsi"/>
          <w:bCs/>
        </w:rPr>
        <w:t>bude</w:t>
      </w:r>
      <w:r w:rsidRPr="006D7C3E">
        <w:rPr>
          <w:rFonts w:cstheme="minorHAnsi"/>
          <w:bCs/>
        </w:rPr>
        <w:t xml:space="preserve"> dle § 135 odst. 2 písm. a) ZZVZ) na jeho nabídku pohlíženo, jako by nebyla podána.</w:t>
      </w:r>
      <w:r w:rsidRPr="006D7C3E">
        <w:rPr>
          <w:rFonts w:cstheme="minorHAnsi"/>
          <w:b/>
        </w:rPr>
        <w:t xml:space="preserve">   </w:t>
      </w:r>
    </w:p>
    <w:p w14:paraId="7F68B87E" w14:textId="5CB64FB9" w:rsidR="00973347" w:rsidRDefault="00A56049" w:rsidP="00A56049">
      <w:pPr>
        <w:pStyle w:val="Clanek11"/>
        <w:tabs>
          <w:tab w:val="clear" w:pos="1135"/>
        </w:tabs>
        <w:ind w:left="567"/>
      </w:pPr>
      <w:r>
        <w:t xml:space="preserve">Ceny za dílčí veřejné zakázky v rámci minitendrů budou kalkulovány bez </w:t>
      </w:r>
      <w:r w:rsidR="00973347">
        <w:t>da</w:t>
      </w:r>
      <w:r>
        <w:t>ně</w:t>
      </w:r>
      <w:r w:rsidR="00973347">
        <w:t xml:space="preserve"> z přidané hodnoty</w:t>
      </w:r>
      <w:r>
        <w:t xml:space="preserve"> (DPH). </w:t>
      </w:r>
      <w:r w:rsidR="004268F3">
        <w:rPr>
          <w:lang w:eastAsia="cs-CZ"/>
        </w:rPr>
        <w:t xml:space="preserve">DPH bude účtováno ve výši platné v době zdanitelného plnění. </w:t>
      </w:r>
    </w:p>
    <w:bookmarkEnd w:id="9"/>
    <w:p w14:paraId="3F847687" w14:textId="52D9E12B" w:rsidR="00356E47" w:rsidRPr="00251990" w:rsidRDefault="007C21AF" w:rsidP="00251990">
      <w:pPr>
        <w:pStyle w:val="Nadpis1"/>
      </w:pPr>
      <w:r w:rsidRPr="00251990">
        <w:t>PLATEBNÍ PODMÍNKY</w:t>
      </w:r>
    </w:p>
    <w:p w14:paraId="25A1A729" w14:textId="2E8D16F0" w:rsidR="007C21AF" w:rsidRDefault="00BD46CC" w:rsidP="004268F3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633543CC" w:rsidR="007C21AF" w:rsidRDefault="00BD46CC" w:rsidP="004268F3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ceny </w:t>
      </w:r>
      <w:r w:rsidR="004268F3">
        <w:rPr>
          <w:lang w:eastAsia="cs-CZ"/>
        </w:rPr>
        <w:t xml:space="preserve">za dílčí plnění sjednané na základě minitendru a dílčí </w:t>
      </w:r>
      <w:r w:rsidR="004268F3" w:rsidRPr="004268F3">
        <w:rPr>
          <w:lang w:eastAsia="cs-CZ"/>
        </w:rPr>
        <w:t>realizační smlouvy po dokončení a řádném a úplném předání předmětu realizační smlouvy objednateli</w:t>
      </w:r>
      <w:r w:rsidR="004268F3" w:rsidRPr="004268F3">
        <w:rPr>
          <w:rFonts w:eastAsia="Times New Roman" w:cstheme="minorHAnsi"/>
          <w:bCs/>
          <w:iCs/>
          <w:lang w:eastAsia="cs-CZ"/>
        </w:rPr>
        <w:t xml:space="preserve"> včetně odstranění případných vad a nedodělků.</w:t>
      </w:r>
      <w:r w:rsidR="004268F3">
        <w:rPr>
          <w:rFonts w:eastAsia="Times New Roman" w:cstheme="minorHAnsi"/>
          <w:bCs/>
          <w:iCs/>
          <w:lang w:eastAsia="cs-CZ"/>
        </w:rPr>
        <w:t xml:space="preserve"> </w:t>
      </w:r>
    </w:p>
    <w:p w14:paraId="49174D5C" w14:textId="6213FABA" w:rsidR="00F1267C" w:rsidRDefault="007C21AF" w:rsidP="00F1267C">
      <w:pPr>
        <w:pStyle w:val="Clanek11"/>
        <w:tabs>
          <w:tab w:val="clear" w:pos="1135"/>
        </w:tabs>
        <w:ind w:left="567"/>
        <w:rPr>
          <w:rFonts w:cs="Times New Roman"/>
          <w:color w:val="000000" w:themeColor="text1"/>
        </w:rPr>
      </w:pPr>
      <w:r w:rsidRPr="007C21AF">
        <w:rPr>
          <w:lang w:eastAsia="cs-CZ"/>
        </w:rPr>
        <w:t xml:space="preserve">Jednotlivé </w:t>
      </w:r>
      <w:r w:rsidR="00F76E22">
        <w:rPr>
          <w:lang w:eastAsia="cs-CZ"/>
        </w:rPr>
        <w:t>f</w:t>
      </w:r>
      <w:r w:rsidR="00CD3C50">
        <w:rPr>
          <w:lang w:eastAsia="cs-CZ"/>
        </w:rPr>
        <w:t>a</w:t>
      </w:r>
      <w:r w:rsidRPr="007C21AF">
        <w:rPr>
          <w:lang w:eastAsia="cs-CZ"/>
        </w:rPr>
        <w:t xml:space="preserve">ktury budou </w:t>
      </w:r>
      <w:r w:rsidR="00F76E22">
        <w:rPr>
          <w:lang w:eastAsia="cs-CZ"/>
        </w:rPr>
        <w:t>d</w:t>
      </w:r>
      <w:r w:rsidR="00BD46CC">
        <w:rPr>
          <w:lang w:eastAsia="cs-CZ"/>
        </w:rPr>
        <w:t>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="00F76E22">
        <w:rPr>
          <w:lang w:eastAsia="cs-CZ"/>
        </w:rPr>
        <w:t>po předání a převzetí plnění dle realizační smlouvy o</w:t>
      </w:r>
      <w:r w:rsidR="003F414A" w:rsidRPr="0023537A">
        <w:rPr>
          <w:lang w:eastAsia="cs-CZ"/>
        </w:rPr>
        <w:t>bjednatel</w:t>
      </w:r>
      <w:r w:rsidR="00F76E22">
        <w:rPr>
          <w:lang w:eastAsia="cs-CZ"/>
        </w:rPr>
        <w:t>i</w:t>
      </w:r>
      <w:r w:rsidR="003F414A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a doručeny na adresu sídla </w:t>
      </w:r>
      <w:r w:rsidR="00F76E22">
        <w:rPr>
          <w:lang w:eastAsia="cs-CZ"/>
        </w:rPr>
        <w:t>o</w:t>
      </w:r>
      <w:r w:rsidR="00BD46CC" w:rsidRPr="0023537A">
        <w:rPr>
          <w:lang w:eastAsia="cs-CZ"/>
        </w:rPr>
        <w:t>bjednatel</w:t>
      </w:r>
      <w:r w:rsidR="00CD3C50" w:rsidRPr="0023537A">
        <w:rPr>
          <w:lang w:eastAsia="cs-CZ"/>
        </w:rPr>
        <w:t>e</w:t>
      </w:r>
      <w:r w:rsidR="00033FCA" w:rsidRPr="00F1267C">
        <w:rPr>
          <w:rFonts w:ascii="Calibri" w:hAnsi="Calibri" w:cs="Calibri"/>
          <w:color w:val="000000"/>
        </w:rPr>
        <w:t xml:space="preserve"> nebo na</w:t>
      </w:r>
      <w:r w:rsidR="00172C4B" w:rsidRPr="00F1267C">
        <w:rPr>
          <w:rFonts w:ascii="Calibri" w:hAnsi="Calibri" w:cs="Calibri"/>
          <w:color w:val="000000"/>
        </w:rPr>
        <w:t> </w:t>
      </w:r>
      <w:r w:rsidR="00033FCA" w:rsidRPr="00F1267C">
        <w:rPr>
          <w:rFonts w:ascii="Calibri" w:hAnsi="Calibri" w:cs="Calibri"/>
          <w:color w:val="000000"/>
        </w:rPr>
        <w:t>e</w:t>
      </w:r>
      <w:r w:rsidR="006433D2" w:rsidRPr="00F1267C">
        <w:rPr>
          <w:rFonts w:ascii="Calibri" w:hAnsi="Calibri" w:cs="Calibri"/>
          <w:color w:val="000000"/>
        </w:rPr>
        <w:noBreakHyphen/>
      </w:r>
      <w:r w:rsidR="00033FCA" w:rsidRPr="00F1267C">
        <w:rPr>
          <w:rFonts w:ascii="Calibri" w:hAnsi="Calibri" w:cs="Calibri"/>
          <w:color w:val="000000"/>
        </w:rPr>
        <w:t xml:space="preserve">mailovou adresu </w:t>
      </w:r>
      <w:hyperlink r:id="rId11" w:history="1">
        <w:r w:rsidR="00F76E22" w:rsidRPr="00F1267C">
          <w:rPr>
            <w:rStyle w:val="Hypertextovodkaz"/>
            <w:rFonts w:ascii="Calibri" w:hAnsi="Calibri" w:cs="Calibri"/>
          </w:rPr>
          <w:t>fakturace@silnicelk.cz</w:t>
        </w:r>
      </w:hyperlink>
      <w:r w:rsidRPr="0023537A">
        <w:rPr>
          <w:lang w:eastAsia="cs-CZ"/>
        </w:rPr>
        <w:t>.</w:t>
      </w:r>
      <w:r w:rsidR="00F76E22">
        <w:rPr>
          <w:lang w:eastAsia="cs-CZ"/>
        </w:rPr>
        <w:t xml:space="preserve"> </w:t>
      </w:r>
      <w:r w:rsidR="00F76E22" w:rsidRPr="00F1267C">
        <w:rPr>
          <w:rFonts w:eastAsia="Times New Roman" w:cstheme="minorHAnsi"/>
          <w:bCs/>
          <w:iCs/>
          <w:lang w:eastAsia="cs-CZ"/>
        </w:rPr>
        <w:t xml:space="preserve">Faktura (daňový doklad) musí obsahovat náležitosti podle platných právních předpisů, zejména zákona o DPH, přičemž za správnou výši a režim DPH odpovídá dodavatel. </w:t>
      </w:r>
      <w:r w:rsidR="00F1267C" w:rsidRPr="0023537A">
        <w:rPr>
          <w:rFonts w:ascii="Calibri" w:hAnsi="Calibri" w:cs="Calibri"/>
          <w:color w:val="000000"/>
        </w:rPr>
        <w:t xml:space="preserve">Kromě zákonných náležitostí bude </w:t>
      </w:r>
      <w:r w:rsidR="00F1267C">
        <w:rPr>
          <w:rFonts w:ascii="Calibri" w:hAnsi="Calibri" w:cs="Calibri"/>
          <w:color w:val="000000"/>
        </w:rPr>
        <w:t>f</w:t>
      </w:r>
      <w:r w:rsidR="00F1267C" w:rsidRPr="0023537A">
        <w:rPr>
          <w:rFonts w:ascii="Calibri" w:hAnsi="Calibri" w:cs="Calibri"/>
          <w:color w:val="000000"/>
        </w:rPr>
        <w:t xml:space="preserve">aktura obsahovat též číslo </w:t>
      </w:r>
      <w:r w:rsidR="00F1267C">
        <w:rPr>
          <w:rFonts w:ascii="Calibri" w:hAnsi="Calibri" w:cs="Calibri"/>
          <w:color w:val="000000"/>
        </w:rPr>
        <w:t>realizační smlouvy a číslo r</w:t>
      </w:r>
      <w:r w:rsidR="00F1267C" w:rsidRPr="0023537A">
        <w:rPr>
          <w:rFonts w:ascii="Calibri" w:hAnsi="Calibri" w:cs="Calibri"/>
          <w:color w:val="000000"/>
        </w:rPr>
        <w:t xml:space="preserve">ámcové dohody </w:t>
      </w:r>
      <w:r w:rsidR="00F1267C">
        <w:rPr>
          <w:rFonts w:ascii="Calibri" w:hAnsi="Calibri" w:cs="Calibri"/>
          <w:color w:val="000000"/>
        </w:rPr>
        <w:t>o</w:t>
      </w:r>
      <w:r w:rsidR="00F1267C" w:rsidRPr="0023537A">
        <w:rPr>
          <w:rFonts w:ascii="Calibri" w:hAnsi="Calibri" w:cs="Calibri"/>
          <w:color w:val="000000"/>
        </w:rPr>
        <w:t>bjednatele.</w:t>
      </w:r>
      <w:r w:rsidR="00F1267C">
        <w:rPr>
          <w:rFonts w:ascii="Calibri" w:hAnsi="Calibri" w:cs="Calibri"/>
          <w:color w:val="000000"/>
        </w:rPr>
        <w:t xml:space="preserve"> </w:t>
      </w:r>
      <w:r w:rsidR="00F76E22" w:rsidRPr="00F1267C">
        <w:rPr>
          <w:rFonts w:eastAsia="Times New Roman" w:cstheme="minorHAnsi"/>
          <w:bCs/>
          <w:iCs/>
          <w:lang w:eastAsia="cs-CZ"/>
        </w:rPr>
        <w:t xml:space="preserve">Pokud faktura uvedené podmínky podle tohoto článku rámcové dohody nesplní, je objednatel oprávněn ji vrátit zpět dodavateli do data její splatnosti a nebude na jejím základě povinen učinit žádnou platbu. </w:t>
      </w:r>
      <w:r w:rsidR="00F76E22" w:rsidRPr="00F1267C">
        <w:rPr>
          <w:rFonts w:cs="Times New Roman"/>
          <w:color w:val="000000" w:themeColor="text1"/>
        </w:rPr>
        <w:t>V takovém případě začne běžet doba splatnosti faktury až doručením řádně opravené faktury objednateli.</w:t>
      </w:r>
    </w:p>
    <w:p w14:paraId="6E30CF70" w14:textId="096E531B" w:rsidR="0068748A" w:rsidRDefault="00F1267C" w:rsidP="00F1267C">
      <w:pPr>
        <w:pStyle w:val="Clanek11"/>
        <w:tabs>
          <w:tab w:val="clear" w:pos="1135"/>
        </w:tabs>
        <w:ind w:left="567"/>
        <w:rPr>
          <w:lang w:eastAsia="cs-CZ"/>
        </w:rPr>
      </w:pPr>
      <w:r>
        <w:rPr>
          <w:lang w:eastAsia="cs-CZ"/>
        </w:rPr>
        <w:t>S</w:t>
      </w:r>
      <w:r w:rsidR="00987EEB" w:rsidRPr="0023537A">
        <w:rPr>
          <w:lang w:eastAsia="cs-CZ"/>
        </w:rPr>
        <w:t xml:space="preserve">platnost </w:t>
      </w:r>
      <w:r>
        <w:rPr>
          <w:lang w:eastAsia="cs-CZ"/>
        </w:rPr>
        <w:t xml:space="preserve">faktur </w:t>
      </w:r>
      <w:r w:rsidR="00987EEB" w:rsidRPr="0023537A">
        <w:rPr>
          <w:lang w:eastAsia="cs-CZ"/>
        </w:rPr>
        <w:t xml:space="preserve">bude činit </w:t>
      </w:r>
      <w:r w:rsidR="00523AB4">
        <w:rPr>
          <w:lang w:eastAsia="cs-CZ"/>
        </w:rPr>
        <w:t>třicet</w:t>
      </w:r>
      <w:r w:rsidR="00987EEB"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="00987EEB" w:rsidRPr="0023537A">
        <w:rPr>
          <w:lang w:eastAsia="cs-CZ"/>
        </w:rPr>
        <w:t xml:space="preserve">) kalendářních dnů ode dne jejich doručení </w:t>
      </w:r>
      <w:r>
        <w:rPr>
          <w:lang w:eastAsia="cs-CZ"/>
        </w:rPr>
        <w:t>o</w:t>
      </w:r>
      <w:r w:rsidR="00987EEB" w:rsidRPr="0023537A">
        <w:rPr>
          <w:lang w:eastAsia="cs-CZ"/>
        </w:rPr>
        <w:t>bjednateli. Za</w:t>
      </w:r>
      <w:r w:rsidR="0050180E">
        <w:rPr>
          <w:lang w:eastAsia="cs-CZ"/>
        </w:rPr>
        <w:t> </w:t>
      </w:r>
      <w:r w:rsidR="00987EEB" w:rsidRPr="0023537A">
        <w:rPr>
          <w:lang w:eastAsia="cs-CZ"/>
        </w:rPr>
        <w:t xml:space="preserve">den úhrady dané faktury bude považován den odepsání fakturované částky z účtu </w:t>
      </w:r>
      <w:r>
        <w:rPr>
          <w:lang w:eastAsia="cs-CZ"/>
        </w:rPr>
        <w:t>o</w:t>
      </w:r>
      <w:r w:rsidR="00987EEB" w:rsidRPr="0023537A">
        <w:rPr>
          <w:lang w:eastAsia="cs-CZ"/>
        </w:rPr>
        <w:t xml:space="preserve">bjednatele ve prospěch účtu </w:t>
      </w:r>
      <w:r>
        <w:rPr>
          <w:lang w:eastAsia="cs-CZ"/>
        </w:rPr>
        <w:t>d</w:t>
      </w:r>
      <w:r w:rsidR="00987EEB" w:rsidRPr="0023537A">
        <w:rPr>
          <w:lang w:eastAsia="cs-CZ"/>
        </w:rPr>
        <w:t>odavatele.</w:t>
      </w:r>
    </w:p>
    <w:p w14:paraId="6302CC4B" w14:textId="477B7FC9" w:rsidR="00B45601" w:rsidRPr="00B45601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</w:t>
      </w:r>
      <w:r w:rsidR="00F1267C">
        <w:rPr>
          <w:rFonts w:ascii="Calibri" w:hAnsi="Calibri" w:cs="Calibri"/>
        </w:rPr>
        <w:t>f</w:t>
      </w:r>
      <w:r w:rsidRPr="00B45601">
        <w:rPr>
          <w:rFonts w:ascii="Calibri" w:hAnsi="Calibri" w:cs="Calibri"/>
        </w:rPr>
        <w:t xml:space="preserve">aktury pouze na zveřejněné bankovní účty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</w:t>
      </w:r>
      <w:r w:rsidRPr="00B45601">
        <w:rPr>
          <w:rFonts w:ascii="Calibri" w:hAnsi="Calibri" w:cs="Calibri"/>
        </w:rPr>
        <w:t xml:space="preserve"> nebude mít daný účet zveřejněný, zaplatí </w:t>
      </w:r>
      <w:r w:rsidR="00F1267C">
        <w:rPr>
          <w:rFonts w:ascii="Calibri" w:hAnsi="Calibri" w:cs="Calibri"/>
        </w:rPr>
        <w:t>o</w:t>
      </w:r>
      <w:r w:rsidRPr="00B45601">
        <w:rPr>
          <w:rFonts w:ascii="Calibri" w:hAnsi="Calibri" w:cs="Calibri"/>
        </w:rPr>
        <w:t>bjednatel pouze základ daně a výši DPH uhradí až po zveřejnění příslušného účtu v registru plátců a identifikovaných osob.</w:t>
      </w:r>
    </w:p>
    <w:p w14:paraId="7D644F08" w14:textId="3B5438A9" w:rsidR="00B45601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</w:t>
      </w:r>
      <w:r w:rsidR="00F1267C">
        <w:rPr>
          <w:rFonts w:ascii="Calibri" w:hAnsi="Calibri" w:cs="Calibri"/>
        </w:rPr>
        <w:t>o</w:t>
      </w:r>
      <w:r w:rsidRPr="00FB48C7">
        <w:rPr>
          <w:rFonts w:ascii="Calibri" w:hAnsi="Calibri" w:cs="Calibri"/>
        </w:rPr>
        <w:t xml:space="preserve">bjednatel pouze základ daně. Příslušná výše DPH bude uhrazena až po písemném doložení </w:t>
      </w:r>
      <w:r w:rsidR="00F1267C">
        <w:rPr>
          <w:rFonts w:ascii="Calibri" w:hAnsi="Calibri" w:cs="Calibri"/>
        </w:rPr>
        <w:t>d</w:t>
      </w:r>
      <w:r>
        <w:rPr>
          <w:rFonts w:ascii="Calibri" w:hAnsi="Calibri" w:cs="Calibri"/>
        </w:rPr>
        <w:t>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185D51F" w:rsidR="007C21AF" w:rsidRDefault="00B45601" w:rsidP="00F1267C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="00F1267C">
        <w:rPr>
          <w:rFonts w:ascii="Calibri" w:hAnsi="Calibri" w:cs="Calibri"/>
        </w:rPr>
        <w:t>o</w:t>
      </w:r>
      <w:r w:rsidRPr="00B75B0F">
        <w:rPr>
          <w:rFonts w:ascii="Calibri" w:hAnsi="Calibri" w:cs="Calibri"/>
        </w:rPr>
        <w:t xml:space="preserve">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 xml:space="preserve">předmětu dílčí </w:t>
      </w:r>
      <w:r w:rsidR="00F1267C">
        <w:rPr>
          <w:rFonts w:ascii="Calibri" w:hAnsi="Calibri" w:cs="Calibri"/>
        </w:rPr>
        <w:t xml:space="preserve">realizační smlouvy </w:t>
      </w:r>
      <w:r w:rsidRPr="00B75B0F">
        <w:rPr>
          <w:rFonts w:ascii="Calibri" w:hAnsi="Calibri" w:cs="Calibri"/>
        </w:rPr>
        <w:t>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zavazují se </w:t>
      </w:r>
      <w:r w:rsidR="00F1267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mluvní strany k dodržení aplikovatelných právních předpisů, </w:t>
      </w:r>
      <w:r w:rsidR="00F1267C">
        <w:rPr>
          <w:rFonts w:ascii="Calibri" w:hAnsi="Calibri" w:cs="Calibri"/>
        </w:rPr>
        <w:t>o</w:t>
      </w:r>
      <w:r>
        <w:rPr>
          <w:rFonts w:ascii="Calibri" w:hAnsi="Calibri" w:cs="Calibri"/>
        </w:rPr>
        <w:t>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48AD18DD" w14:textId="77777777" w:rsidR="00E66FDC" w:rsidRPr="00E66FDC" w:rsidRDefault="00E66FDC" w:rsidP="00251990">
      <w:pPr>
        <w:pStyle w:val="Nadpis1"/>
      </w:pPr>
      <w:r w:rsidRPr="00E66FDC">
        <w:t>ODPOVĚDNOST ZA VADY A ZÁRUKA ZA JAKOST, POJIŠTĚNÍ</w:t>
      </w:r>
    </w:p>
    <w:p w14:paraId="446D989B" w14:textId="59B31184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6" w:name="_Ref99055622"/>
      <w:r w:rsidRPr="002D7406">
        <w:rPr>
          <w:rFonts w:eastAsia="Times New Roman" w:cstheme="minorHAnsi"/>
          <w:bCs/>
          <w:lang w:eastAsia="cs-CZ"/>
        </w:rPr>
        <w:t xml:space="preserve">Aby bylo </w:t>
      </w:r>
      <w:r w:rsidR="008A19E4">
        <w:rPr>
          <w:rFonts w:eastAsia="Times New Roman" w:cstheme="minorHAnsi"/>
          <w:bCs/>
          <w:lang w:eastAsia="cs-CZ"/>
        </w:rPr>
        <w:t xml:space="preserve">plnění poskytnuté na základě realizační smlouvy </w:t>
      </w:r>
      <w:r w:rsidRPr="002D7406">
        <w:rPr>
          <w:rFonts w:eastAsia="Times New Roman" w:cstheme="minorHAnsi"/>
          <w:bCs/>
          <w:lang w:eastAsia="cs-CZ"/>
        </w:rPr>
        <w:t xml:space="preserve">ve stavu vyžadovaném </w:t>
      </w:r>
      <w:r w:rsidR="008A19E4">
        <w:rPr>
          <w:rFonts w:eastAsia="Times New Roman" w:cstheme="minorHAnsi"/>
          <w:bCs/>
          <w:lang w:eastAsia="cs-CZ"/>
        </w:rPr>
        <w:t xml:space="preserve">touto rámcovou dohodou </w:t>
      </w:r>
      <w:r w:rsidRPr="002D7406">
        <w:rPr>
          <w:rFonts w:eastAsia="Times New Roman" w:cstheme="minorHAnsi"/>
          <w:bCs/>
          <w:lang w:eastAsia="cs-CZ"/>
        </w:rPr>
        <w:t xml:space="preserve">(s výjimkou přirozeného opotřebování) k datu, kdy </w:t>
      </w:r>
      <w:r w:rsidR="008A19E4">
        <w:rPr>
          <w:rFonts w:eastAsia="Times New Roman" w:cstheme="minorHAnsi"/>
          <w:bCs/>
          <w:lang w:eastAsia="cs-CZ"/>
        </w:rPr>
        <w:t>uplyne z</w:t>
      </w:r>
      <w:r w:rsidRPr="002D7406">
        <w:rPr>
          <w:rFonts w:eastAsia="Times New Roman" w:cstheme="minorHAnsi"/>
          <w:bCs/>
          <w:lang w:eastAsia="cs-CZ"/>
        </w:rPr>
        <w:t xml:space="preserve">áruční doba,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>:</w:t>
      </w:r>
    </w:p>
    <w:p w14:paraId="3B844B40" w14:textId="4F2BC56F" w:rsidR="00E66FDC" w:rsidRPr="00C341F7" w:rsidRDefault="00E66FDC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lastRenderedPageBreak/>
        <w:t xml:space="preserve">dokončí veškeré práce, které zbývá vykonat, a odstraní veškeré vady </w:t>
      </w:r>
      <w:r w:rsidR="008A19E4" w:rsidRPr="00C341F7">
        <w:rPr>
          <w:lang w:eastAsia="cs-CZ"/>
        </w:rPr>
        <w:t xml:space="preserve">a nedodělky </w:t>
      </w:r>
      <w:r w:rsidRPr="00C341F7">
        <w:rPr>
          <w:lang w:eastAsia="cs-CZ"/>
        </w:rPr>
        <w:t>uvedené v</w:t>
      </w:r>
      <w:r w:rsidR="008A19E4" w:rsidRPr="00C341F7">
        <w:rPr>
          <w:lang w:eastAsia="cs-CZ"/>
        </w:rPr>
        <w:t> předávacím protokolu</w:t>
      </w:r>
      <w:r w:rsidRPr="00C341F7">
        <w:rPr>
          <w:lang w:eastAsia="cs-CZ"/>
        </w:rPr>
        <w:t>; a</w:t>
      </w:r>
    </w:p>
    <w:p w14:paraId="5D47A107" w14:textId="4FE729BC" w:rsidR="00E66FDC" w:rsidRPr="00C341F7" w:rsidRDefault="00E66FDC" w:rsidP="00C341F7">
      <w:pPr>
        <w:pStyle w:val="Claneka"/>
        <w:spacing w:after="0" w:line="23" w:lineRule="atLeast"/>
        <w:rPr>
          <w:lang w:eastAsia="cs-CZ"/>
        </w:rPr>
      </w:pPr>
      <w:r w:rsidRPr="00C341F7">
        <w:rPr>
          <w:lang w:eastAsia="cs-CZ"/>
        </w:rPr>
        <w:t xml:space="preserve">provede veškeré práce požadované k odstranění vad, které se vyskytnou během </w:t>
      </w:r>
      <w:r w:rsidR="008A19E4" w:rsidRPr="00C341F7">
        <w:rPr>
          <w:lang w:eastAsia="cs-CZ"/>
        </w:rPr>
        <w:t>z</w:t>
      </w:r>
      <w:r w:rsidRPr="00C341F7">
        <w:rPr>
          <w:lang w:eastAsia="cs-CZ"/>
        </w:rPr>
        <w:t>áruční doby.</w:t>
      </w:r>
    </w:p>
    <w:p w14:paraId="1FF96E06" w14:textId="281B15BC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2D7406">
        <w:rPr>
          <w:rFonts w:eastAsia="Times New Roman" w:cstheme="minorHAnsi"/>
          <w:bCs/>
          <w:lang w:eastAsia="cs-CZ"/>
        </w:rPr>
        <w:t xml:space="preserve">Vady </w:t>
      </w:r>
      <w:r w:rsidR="008A19E4">
        <w:rPr>
          <w:rFonts w:eastAsia="Times New Roman" w:cstheme="minorHAnsi"/>
          <w:bCs/>
          <w:lang w:eastAsia="cs-CZ"/>
        </w:rPr>
        <w:t>v poskytnutém plnění</w:t>
      </w:r>
      <w:r w:rsidRPr="002D7406">
        <w:rPr>
          <w:rFonts w:eastAsia="Times New Roman" w:cstheme="minorHAnsi"/>
          <w:bCs/>
          <w:lang w:eastAsia="cs-CZ"/>
        </w:rPr>
        <w:t xml:space="preserve">, které se projeví </w:t>
      </w:r>
      <w:r w:rsidR="008A19E4" w:rsidRPr="008A19E4">
        <w:rPr>
          <w:rFonts w:eastAsia="Times New Roman" w:cstheme="minorHAnsi"/>
          <w:bCs/>
          <w:lang w:eastAsia="cs-CZ"/>
        </w:rPr>
        <w:t xml:space="preserve">během provádění předmětu realizační smlouvy nebo </w:t>
      </w:r>
      <w:r w:rsidRPr="002D7406">
        <w:rPr>
          <w:rFonts w:eastAsia="Times New Roman" w:cstheme="minorHAnsi"/>
          <w:bCs/>
          <w:lang w:eastAsia="cs-CZ"/>
        </w:rPr>
        <w:t xml:space="preserve">v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době, je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 povinen odstranit bez dalšího</w:t>
      </w:r>
      <w:r>
        <w:rPr>
          <w:rFonts w:eastAsia="Times New Roman" w:cstheme="minorHAnsi"/>
          <w:bCs/>
          <w:lang w:eastAsia="cs-CZ"/>
        </w:rPr>
        <w:t xml:space="preserve"> odkladu</w:t>
      </w:r>
      <w:r w:rsidRPr="002D7406">
        <w:rPr>
          <w:rFonts w:eastAsia="Times New Roman" w:cstheme="minorHAnsi"/>
          <w:bCs/>
          <w:lang w:eastAsia="cs-CZ"/>
        </w:rPr>
        <w:t xml:space="preserve">, bez ohledu na to, zda mu byly oznámeny nebo zda je zjistil vlastní činností. Objednatel je oprávněn oznámit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i vady kdykoliv během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doby, nejpozději však v poslední den </w:t>
      </w:r>
      <w:r w:rsidR="008A19E4">
        <w:rPr>
          <w:rFonts w:eastAsia="Times New Roman" w:cstheme="minorHAnsi"/>
          <w:bCs/>
          <w:lang w:eastAsia="cs-CZ"/>
        </w:rPr>
        <w:t>z</w:t>
      </w:r>
      <w:r w:rsidRPr="002D7406">
        <w:rPr>
          <w:rFonts w:eastAsia="Times New Roman" w:cstheme="minorHAnsi"/>
          <w:bCs/>
          <w:lang w:eastAsia="cs-CZ"/>
        </w:rPr>
        <w:t xml:space="preserve">áruční doby, a to i opakovaně. Oznámení vady musí obsahovat identifikaci vady a příp. popis, jak se vady projevují. Náležitostí oznámení však není určení, jakým způsobem oprávněný požaduje vadu odstranit či volba jiného práva z vad; má se za to, že pokud oprávněný neuvede nic jiného dle své volby, požaduje odstranit každou vadu opravou nebo výměnou příslušné vadné části či komponentu dle odborného uvážení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>e, vždy takovým způsobem, aby byla vada úplně odstraněna a již se neopakovala.</w:t>
      </w:r>
    </w:p>
    <w:p w14:paraId="3EFEA5E9" w14:textId="3444CFDD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7" w:name="_Ref94196896"/>
      <w:r>
        <w:rPr>
          <w:rFonts w:eastAsia="Times New Roman" w:cstheme="minorHAnsi"/>
          <w:bCs/>
          <w:lang w:eastAsia="cs-CZ"/>
        </w:rPr>
        <w:t>Dodavatel</w:t>
      </w:r>
      <w:r w:rsidR="00E66FDC" w:rsidRPr="002D7406">
        <w:rPr>
          <w:rFonts w:eastAsia="Times New Roman" w:cstheme="minorHAnsi"/>
          <w:bCs/>
          <w:lang w:eastAsia="cs-CZ"/>
        </w:rPr>
        <w:t xml:space="preserve"> se zavazuje odstran</w:t>
      </w:r>
      <w:r w:rsidR="00C40A20">
        <w:rPr>
          <w:rFonts w:eastAsia="Times New Roman" w:cstheme="minorHAnsi"/>
          <w:bCs/>
          <w:lang w:eastAsia="cs-CZ"/>
        </w:rPr>
        <w:t xml:space="preserve">it </w:t>
      </w:r>
      <w:r w:rsidR="00E66FDC" w:rsidRPr="00AE672A">
        <w:rPr>
          <w:rFonts w:eastAsia="Times New Roman" w:cstheme="minorHAnsi"/>
          <w:bCs/>
          <w:lang w:eastAsia="cs-CZ"/>
        </w:rPr>
        <w:t xml:space="preserve">řádně oznámené vady </w:t>
      </w:r>
      <w:r w:rsidR="00C40A20">
        <w:rPr>
          <w:rFonts w:eastAsia="Times New Roman" w:cstheme="minorHAnsi"/>
          <w:bCs/>
          <w:lang w:eastAsia="cs-CZ"/>
        </w:rPr>
        <w:t xml:space="preserve">ve </w:t>
      </w:r>
      <w:r w:rsidR="00E66FDC" w:rsidRPr="00AE672A">
        <w:rPr>
          <w:rFonts w:eastAsia="Times New Roman" w:cstheme="minorHAnsi"/>
          <w:bCs/>
          <w:lang w:eastAsia="cs-CZ"/>
        </w:rPr>
        <w:t>lhůt</w:t>
      </w:r>
      <w:r w:rsidR="00C40A20">
        <w:rPr>
          <w:rFonts w:eastAsia="Times New Roman" w:cstheme="minorHAnsi"/>
          <w:bCs/>
          <w:lang w:eastAsia="cs-CZ"/>
        </w:rPr>
        <w:t>ě</w:t>
      </w:r>
      <w:r w:rsidR="00E66FDC" w:rsidRPr="00AE672A">
        <w:rPr>
          <w:rFonts w:eastAsia="Times New Roman" w:cstheme="minorHAnsi"/>
          <w:bCs/>
          <w:lang w:eastAsia="cs-CZ"/>
        </w:rPr>
        <w:t xml:space="preserve"> </w:t>
      </w:r>
      <w:r w:rsidR="00E66FDC" w:rsidRPr="00D543E2">
        <w:rPr>
          <w:rFonts w:eastAsia="Times New Roman" w:cstheme="minorHAnsi"/>
          <w:b/>
          <w:lang w:eastAsia="cs-CZ"/>
        </w:rPr>
        <w:t>čtyřicet osm (48) hodin</w:t>
      </w:r>
      <w:r w:rsidR="00E66FDC" w:rsidRPr="00AE672A">
        <w:rPr>
          <w:rFonts w:eastAsia="Times New Roman" w:cstheme="minorHAnsi"/>
          <w:bCs/>
          <w:lang w:eastAsia="cs-CZ"/>
        </w:rPr>
        <w:t xml:space="preserve"> od oznámení vady v případě vad bránících řádnému užívání a </w:t>
      </w:r>
      <w:r w:rsidR="00C40A20">
        <w:rPr>
          <w:rFonts w:eastAsia="Times New Roman" w:cstheme="minorHAnsi"/>
          <w:bCs/>
          <w:lang w:eastAsia="cs-CZ"/>
        </w:rPr>
        <w:t xml:space="preserve">ve lhůtě </w:t>
      </w:r>
      <w:r w:rsidR="00B03BA1" w:rsidRPr="00D543E2">
        <w:rPr>
          <w:rFonts w:eastAsia="Times New Roman" w:cstheme="minorHAnsi"/>
          <w:b/>
          <w:lang w:eastAsia="cs-CZ"/>
        </w:rPr>
        <w:t>8 pracovních dní</w:t>
      </w:r>
      <w:r w:rsidR="00B03BA1">
        <w:rPr>
          <w:rFonts w:eastAsia="Times New Roman" w:cstheme="minorHAnsi"/>
          <w:bCs/>
          <w:lang w:eastAsia="cs-CZ"/>
        </w:rPr>
        <w:t xml:space="preserve"> </w:t>
      </w:r>
      <w:r w:rsidR="00E66FDC" w:rsidRPr="00AE672A">
        <w:rPr>
          <w:rFonts w:eastAsia="Times New Roman" w:cstheme="minorHAnsi"/>
          <w:bCs/>
          <w:lang w:eastAsia="cs-CZ"/>
        </w:rPr>
        <w:t xml:space="preserve">v případě vad nebránících řádnému užívání, vždy pokud se </w:t>
      </w:r>
      <w:r>
        <w:rPr>
          <w:rFonts w:eastAsia="Times New Roman" w:cstheme="minorHAnsi"/>
          <w:bCs/>
          <w:lang w:eastAsia="cs-CZ"/>
        </w:rPr>
        <w:t>s</w:t>
      </w:r>
      <w:r w:rsidR="00E66FDC" w:rsidRPr="00AE672A">
        <w:rPr>
          <w:rFonts w:eastAsia="Times New Roman" w:cstheme="minorHAnsi"/>
          <w:bCs/>
          <w:lang w:eastAsia="cs-CZ"/>
        </w:rPr>
        <w:t>trany v konkrétním případě nedohodnou jinak.</w:t>
      </w:r>
      <w:bookmarkEnd w:id="27"/>
      <w:r w:rsidR="00E66FDC" w:rsidRPr="00AE672A">
        <w:rPr>
          <w:rFonts w:eastAsia="Times New Roman" w:cstheme="minorHAnsi"/>
          <w:bCs/>
          <w:lang w:eastAsia="cs-CZ"/>
        </w:rPr>
        <w:t xml:space="preserve"> </w:t>
      </w:r>
    </w:p>
    <w:p w14:paraId="4A2FAB4B" w14:textId="525A4D57" w:rsidR="00E66FDC" w:rsidRPr="00AE672A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Veškeré práce na odstranění vad a dokončení nedokončených prací dle tohoto článku budou provedeny na riziko a náklady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AE672A">
        <w:rPr>
          <w:rFonts w:eastAsia="Times New Roman" w:cstheme="minorHAnsi"/>
          <w:bCs/>
          <w:lang w:eastAsia="cs-CZ"/>
        </w:rPr>
        <w:t>e.</w:t>
      </w:r>
    </w:p>
    <w:p w14:paraId="21CB394F" w14:textId="4EE718D7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28" w:name="_Ref448946764"/>
      <w:bookmarkStart w:id="29" w:name="_Ref439576130"/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poskytuje </w:t>
      </w:r>
      <w:r w:rsidR="00EB2CDC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>bjednateli záruku za jakost</w:t>
      </w:r>
      <w:r w:rsidR="00EB2CDC">
        <w:rPr>
          <w:rFonts w:eastAsia="Times New Roman" w:cstheme="minorHAnsi"/>
          <w:bCs/>
          <w:lang w:eastAsia="cs-CZ"/>
        </w:rPr>
        <w:t xml:space="preserve"> dodaných a instalovaných výrobků a provedených prací a garantuje, že poskytnuté plnění bude </w:t>
      </w:r>
      <w:r w:rsidR="00E66FDC" w:rsidRPr="00AE672A">
        <w:rPr>
          <w:rFonts w:eastAsia="Times New Roman" w:cstheme="minorHAnsi"/>
          <w:bCs/>
          <w:lang w:eastAsia="cs-CZ"/>
        </w:rPr>
        <w:t>použitelné a prost</w:t>
      </w:r>
      <w:r w:rsidR="00EB2CDC">
        <w:rPr>
          <w:rFonts w:eastAsia="Times New Roman" w:cstheme="minorHAnsi"/>
          <w:bCs/>
          <w:lang w:eastAsia="cs-CZ"/>
        </w:rPr>
        <w:t>é</w:t>
      </w:r>
      <w:r w:rsidR="00E66FDC" w:rsidRPr="00AE672A">
        <w:rPr>
          <w:rFonts w:eastAsia="Times New Roman" w:cstheme="minorHAnsi"/>
          <w:bCs/>
          <w:lang w:eastAsia="cs-CZ"/>
        </w:rPr>
        <w:t xml:space="preserve"> jakýchkoliv vad během celé </w:t>
      </w:r>
      <w:r w:rsidR="00EB2CDC">
        <w:rPr>
          <w:rFonts w:eastAsia="Times New Roman" w:cstheme="minorHAnsi"/>
          <w:bCs/>
          <w:lang w:eastAsia="cs-CZ"/>
        </w:rPr>
        <w:t>z</w:t>
      </w:r>
      <w:r w:rsidR="00E66FDC" w:rsidRPr="00AE672A">
        <w:rPr>
          <w:rFonts w:eastAsia="Times New Roman" w:cstheme="minorHAnsi"/>
          <w:bCs/>
          <w:lang w:eastAsia="cs-CZ"/>
        </w:rPr>
        <w:t xml:space="preserve">áruční doby. </w:t>
      </w:r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zejména odpovídá za to, že </w:t>
      </w:r>
      <w:r w:rsidR="00EB2CDC">
        <w:rPr>
          <w:rFonts w:eastAsia="Times New Roman" w:cstheme="minorHAnsi"/>
          <w:bCs/>
          <w:lang w:eastAsia="cs-CZ"/>
        </w:rPr>
        <w:t xml:space="preserve">instalované zábradlí </w:t>
      </w:r>
      <w:r w:rsidR="00E66FDC" w:rsidRPr="00AE672A">
        <w:rPr>
          <w:rFonts w:eastAsia="Times New Roman" w:cstheme="minorHAnsi"/>
          <w:bCs/>
          <w:lang w:eastAsia="cs-CZ"/>
        </w:rPr>
        <w:t>bud</w:t>
      </w:r>
      <w:r w:rsidR="00E66FDC">
        <w:rPr>
          <w:rFonts w:eastAsia="Times New Roman" w:cstheme="minorHAnsi"/>
          <w:bCs/>
          <w:lang w:eastAsia="cs-CZ"/>
        </w:rPr>
        <w:t>e</w:t>
      </w:r>
      <w:r w:rsidR="00E66FDC" w:rsidRPr="00AE672A">
        <w:rPr>
          <w:rFonts w:eastAsia="Times New Roman" w:cstheme="minorHAnsi"/>
          <w:bCs/>
          <w:lang w:eastAsia="cs-CZ"/>
        </w:rPr>
        <w:t xml:space="preserve"> mít vlastnosti stanovené v této </w:t>
      </w:r>
      <w:r w:rsidR="00EB2CDC">
        <w:rPr>
          <w:rFonts w:eastAsia="Times New Roman" w:cstheme="minorHAnsi"/>
          <w:bCs/>
          <w:lang w:eastAsia="cs-CZ"/>
        </w:rPr>
        <w:t>rámcové dohodě a realizační smlouvě</w:t>
      </w:r>
      <w:r w:rsidR="00E66FDC" w:rsidRPr="00AE672A">
        <w:rPr>
          <w:rFonts w:eastAsia="Times New Roman" w:cstheme="minorHAnsi"/>
          <w:bCs/>
          <w:lang w:eastAsia="cs-CZ"/>
        </w:rPr>
        <w:t xml:space="preserve">, </w:t>
      </w:r>
      <w:r w:rsidR="00EB2CDC">
        <w:rPr>
          <w:rFonts w:eastAsia="Times New Roman" w:cstheme="minorHAnsi"/>
          <w:bCs/>
          <w:lang w:eastAsia="cs-CZ"/>
        </w:rPr>
        <w:t xml:space="preserve">v </w:t>
      </w:r>
      <w:r w:rsidR="00E66FDC" w:rsidRPr="00AE672A">
        <w:rPr>
          <w:rFonts w:eastAsia="Times New Roman" w:cstheme="minorHAnsi"/>
          <w:bCs/>
          <w:lang w:eastAsia="cs-CZ"/>
        </w:rPr>
        <w:t>příslušných právn</w:t>
      </w:r>
      <w:r w:rsidR="00EB2CDC">
        <w:rPr>
          <w:rFonts w:eastAsia="Times New Roman" w:cstheme="minorHAnsi"/>
          <w:bCs/>
          <w:lang w:eastAsia="cs-CZ"/>
        </w:rPr>
        <w:t xml:space="preserve">ích předpisech, resortních technických podmínkách a v </w:t>
      </w:r>
      <w:r w:rsidR="00E66FDC" w:rsidRPr="00AE672A">
        <w:rPr>
          <w:rFonts w:eastAsia="Times New Roman" w:cstheme="minorHAnsi"/>
          <w:bCs/>
          <w:lang w:eastAsia="cs-CZ"/>
        </w:rPr>
        <w:t>závazných technických normách (ČSN, EN)</w:t>
      </w:r>
      <w:r w:rsidR="00EB2CDC">
        <w:rPr>
          <w:rFonts w:eastAsia="Times New Roman" w:cstheme="minorHAnsi"/>
          <w:bCs/>
          <w:lang w:eastAsia="cs-CZ"/>
        </w:rPr>
        <w:t>.</w:t>
      </w:r>
      <w:r w:rsidR="00E66FDC" w:rsidRPr="00AE672A">
        <w:rPr>
          <w:rFonts w:eastAsia="Times New Roman" w:cstheme="minorHAnsi"/>
          <w:bCs/>
          <w:lang w:eastAsia="cs-CZ"/>
        </w:rPr>
        <w:t xml:space="preserve"> Záruční doba </w:t>
      </w:r>
      <w:r w:rsidR="00EB2CDC">
        <w:rPr>
          <w:rFonts w:eastAsia="Times New Roman" w:cstheme="minorHAnsi"/>
          <w:bCs/>
          <w:lang w:eastAsia="cs-CZ"/>
        </w:rPr>
        <w:t xml:space="preserve">na každý celý předmět realizační smlouvy i </w:t>
      </w:r>
      <w:r w:rsidR="00E66FDC" w:rsidRPr="00AE672A">
        <w:rPr>
          <w:rFonts w:eastAsia="Times New Roman" w:cstheme="minorHAnsi"/>
          <w:bCs/>
          <w:lang w:eastAsia="cs-CZ"/>
        </w:rPr>
        <w:t xml:space="preserve">jakékoliv jeho části činí </w:t>
      </w:r>
      <w:r w:rsidR="00E66FDC" w:rsidRPr="00316AE5">
        <w:rPr>
          <w:rFonts w:eastAsia="Times New Roman" w:cstheme="minorHAnsi"/>
          <w:b/>
          <w:lang w:eastAsia="cs-CZ"/>
        </w:rPr>
        <w:t>šedesát (60) měsíců</w:t>
      </w:r>
      <w:r w:rsidR="00E66FDC" w:rsidRPr="00AE672A">
        <w:rPr>
          <w:rFonts w:eastAsia="Times New Roman" w:cstheme="minorHAnsi"/>
          <w:bCs/>
          <w:lang w:eastAsia="cs-CZ"/>
        </w:rPr>
        <w:t xml:space="preserve"> ode dne protokolárního převzetí </w:t>
      </w:r>
      <w:r w:rsidR="00EB2CDC">
        <w:rPr>
          <w:rFonts w:eastAsia="Times New Roman" w:cstheme="minorHAnsi"/>
          <w:bCs/>
          <w:lang w:eastAsia="cs-CZ"/>
        </w:rPr>
        <w:t>předmětu plnění o</w:t>
      </w:r>
      <w:r w:rsidR="00E66FDC" w:rsidRPr="00AE672A">
        <w:rPr>
          <w:rFonts w:eastAsia="Times New Roman" w:cstheme="minorHAnsi"/>
          <w:bCs/>
          <w:lang w:eastAsia="cs-CZ"/>
        </w:rPr>
        <w:t>bjednatelem (dále jen „</w:t>
      </w:r>
      <w:r w:rsidR="00E66FDC" w:rsidRPr="00AE672A">
        <w:rPr>
          <w:rFonts w:eastAsia="Times New Roman" w:cstheme="minorHAnsi"/>
          <w:b/>
          <w:lang w:eastAsia="cs-CZ"/>
        </w:rPr>
        <w:t>Záruční doba</w:t>
      </w:r>
      <w:r w:rsidR="00E66FDC" w:rsidRPr="00AE672A">
        <w:rPr>
          <w:rFonts w:eastAsia="Times New Roman" w:cstheme="minorHAnsi"/>
          <w:bCs/>
          <w:lang w:eastAsia="cs-CZ"/>
        </w:rPr>
        <w:t>“).</w:t>
      </w:r>
      <w:bookmarkEnd w:id="28"/>
      <w:r w:rsidR="00E66FDC" w:rsidRPr="00AE672A">
        <w:rPr>
          <w:rFonts w:eastAsia="Times New Roman" w:cstheme="minorHAnsi"/>
          <w:bCs/>
          <w:lang w:eastAsia="cs-CZ"/>
        </w:rPr>
        <w:t xml:space="preserve"> </w:t>
      </w:r>
    </w:p>
    <w:bookmarkEnd w:id="29"/>
    <w:p w14:paraId="0C62561B" w14:textId="35DE3FC8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Záruka za jakost se nevztahuje na vady vzniklé použitím věcí předaných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bjednatelem, u nichž </w:t>
      </w:r>
      <w:r w:rsidR="00EB2CDC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AE672A">
        <w:rPr>
          <w:rFonts w:eastAsia="Times New Roman" w:cstheme="minorHAnsi"/>
          <w:bCs/>
          <w:lang w:eastAsia="cs-CZ"/>
        </w:rPr>
        <w:t xml:space="preserve"> nemohl zjistit jejich nevhodnost ani při vynaložení odborné péče, na vady způsobené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bjednatelem neodborným zacházením, nesprávnou nebo nevhodnou údržbou nebo nedodržováním předpisů výrobců pro provoz a údržbu zařízení, které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 xml:space="preserve">bjednatel od </w:t>
      </w:r>
      <w:r w:rsidR="00EB2CDC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AE672A">
        <w:rPr>
          <w:rFonts w:eastAsia="Times New Roman" w:cstheme="minorHAnsi"/>
          <w:bCs/>
          <w:lang w:eastAsia="cs-CZ"/>
        </w:rPr>
        <w:t xml:space="preserve">e obdržel nebo o kterých personál </w:t>
      </w:r>
      <w:r w:rsidR="00EB2CDC">
        <w:rPr>
          <w:rFonts w:eastAsia="Times New Roman" w:cstheme="minorHAnsi"/>
          <w:bCs/>
          <w:lang w:eastAsia="cs-CZ"/>
        </w:rPr>
        <w:t>o</w:t>
      </w:r>
      <w:r w:rsidRPr="00AE672A">
        <w:rPr>
          <w:rFonts w:eastAsia="Times New Roman" w:cstheme="minorHAnsi"/>
          <w:bCs/>
          <w:lang w:eastAsia="cs-CZ"/>
        </w:rPr>
        <w:t>bjednatele prokazatelně</w:t>
      </w:r>
      <w:r w:rsidRPr="002D7406">
        <w:rPr>
          <w:rFonts w:eastAsia="Times New Roman" w:cstheme="minorHAnsi"/>
          <w:bCs/>
          <w:lang w:eastAsia="cs-CZ"/>
        </w:rPr>
        <w:t xml:space="preserve"> poučil. </w:t>
      </w:r>
    </w:p>
    <w:p w14:paraId="338E0B72" w14:textId="423D81C3" w:rsidR="00E66FDC" w:rsidRPr="002D7406" w:rsidRDefault="00E66FDC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30" w:name="_Ref439584208"/>
      <w:r w:rsidRPr="002D7406">
        <w:rPr>
          <w:rFonts w:eastAsia="Times New Roman" w:cstheme="minorHAnsi"/>
          <w:bCs/>
          <w:lang w:eastAsia="cs-CZ"/>
        </w:rPr>
        <w:t xml:space="preserve">Pokud </w:t>
      </w:r>
      <w:r w:rsidR="0052269E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 neodstraní vady ve lhůtách podlé této </w:t>
      </w:r>
      <w:r w:rsidR="0052269E">
        <w:rPr>
          <w:rFonts w:eastAsia="Times New Roman" w:cstheme="minorHAnsi"/>
          <w:bCs/>
          <w:lang w:eastAsia="cs-CZ"/>
        </w:rPr>
        <w:t>rámcové dohody</w:t>
      </w:r>
      <w:r w:rsidRPr="002D7406">
        <w:rPr>
          <w:rFonts w:eastAsia="Times New Roman" w:cstheme="minorHAnsi"/>
          <w:bCs/>
          <w:lang w:eastAsia="cs-CZ"/>
        </w:rPr>
        <w:t xml:space="preserve">, je </w:t>
      </w:r>
      <w:r w:rsidR="0052269E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oprávněn </w:t>
      </w:r>
      <w:bookmarkEnd w:id="30"/>
      <w:r w:rsidRPr="002D7406">
        <w:rPr>
          <w:rFonts w:eastAsia="Times New Roman" w:cstheme="minorHAnsi"/>
          <w:bCs/>
          <w:lang w:eastAsia="cs-CZ"/>
        </w:rPr>
        <w:t xml:space="preserve">provést příslušné práce sám nebo je nechat provést jinou osobou na náklady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e, avšak s tím, že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 za tyto práce neodpovídá. </w:t>
      </w:r>
      <w:r w:rsidR="008A19E4">
        <w:rPr>
          <w:rFonts w:eastAsia="Times New Roman" w:cstheme="minorHAnsi"/>
          <w:bCs/>
          <w:lang w:eastAsia="cs-CZ"/>
        </w:rPr>
        <w:t>Dodavatel</w:t>
      </w:r>
      <w:r w:rsidRPr="002D7406">
        <w:rPr>
          <w:rFonts w:eastAsia="Times New Roman" w:cstheme="minorHAnsi"/>
          <w:bCs/>
          <w:lang w:eastAsia="cs-CZ"/>
        </w:rPr>
        <w:t xml:space="preserve"> je pak povinen uhradit </w:t>
      </w:r>
      <w:r w:rsidR="00113BC6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>bjednateli přiměřené náklady vzniklé při odstraňování vad nebo poškození zvýšené o</w:t>
      </w:r>
      <w:r w:rsidR="00B87447">
        <w:rPr>
          <w:rFonts w:eastAsia="Times New Roman" w:cstheme="minorHAnsi"/>
          <w:bCs/>
          <w:lang w:eastAsia="cs-CZ"/>
        </w:rPr>
        <w:t> </w:t>
      </w:r>
      <w:r w:rsidRPr="002D7406">
        <w:rPr>
          <w:rFonts w:eastAsia="Times New Roman" w:cstheme="minorHAnsi"/>
          <w:bCs/>
          <w:lang w:eastAsia="cs-CZ"/>
        </w:rPr>
        <w:t xml:space="preserve">25 % těchto nákladů, které budou představovat smluvní pokutu za porušení této povinnosti, do dvaceti jedna (21) dnů od doručení žádosti </w:t>
      </w:r>
      <w:r w:rsidR="00113BC6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bjednatele </w:t>
      </w:r>
      <w:r w:rsidR="00113BC6">
        <w:rPr>
          <w:rFonts w:eastAsia="Times New Roman" w:cstheme="minorHAnsi"/>
          <w:bCs/>
          <w:lang w:eastAsia="cs-CZ"/>
        </w:rPr>
        <w:t>d</w:t>
      </w:r>
      <w:r w:rsidR="008A19E4"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>i, a to formou poskytnutí slevy z </w:t>
      </w:r>
      <w:r w:rsidR="00113BC6">
        <w:rPr>
          <w:rFonts w:eastAsia="Times New Roman" w:cstheme="minorHAnsi"/>
          <w:bCs/>
          <w:lang w:eastAsia="cs-CZ"/>
        </w:rPr>
        <w:t>c</w:t>
      </w:r>
      <w:r w:rsidRPr="002D7406">
        <w:rPr>
          <w:rFonts w:eastAsia="Times New Roman" w:cstheme="minorHAnsi"/>
          <w:bCs/>
          <w:lang w:eastAsia="cs-CZ"/>
        </w:rPr>
        <w:t xml:space="preserve">eny </w:t>
      </w:r>
      <w:r w:rsidR="00113BC6">
        <w:rPr>
          <w:rFonts w:eastAsia="Times New Roman" w:cstheme="minorHAnsi"/>
          <w:bCs/>
          <w:lang w:eastAsia="cs-CZ"/>
        </w:rPr>
        <w:t xml:space="preserve">předmětu realizační smlouvy </w:t>
      </w:r>
      <w:r w:rsidRPr="002D7406">
        <w:rPr>
          <w:rFonts w:eastAsia="Times New Roman" w:cstheme="minorHAnsi"/>
          <w:bCs/>
          <w:lang w:eastAsia="cs-CZ"/>
        </w:rPr>
        <w:t xml:space="preserve">(nikoli zápočtem). </w:t>
      </w:r>
    </w:p>
    <w:p w14:paraId="6B59F2BF" w14:textId="24BDBBD1" w:rsidR="00E66FDC" w:rsidRPr="00AE672A" w:rsidRDefault="008A19E4" w:rsidP="00E66FDC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eastAsia="Times New Roman" w:cstheme="minorHAnsi"/>
          <w:bCs/>
          <w:lang w:eastAsia="cs-CZ"/>
        </w:rPr>
      </w:pPr>
      <w:bookmarkStart w:id="31" w:name="_Ref197972707"/>
      <w:r>
        <w:rPr>
          <w:rFonts w:eastAsia="Times New Roman" w:cstheme="minorHAnsi"/>
          <w:bCs/>
          <w:lang w:eastAsia="cs-CZ"/>
        </w:rPr>
        <w:t>Dodavatel</w:t>
      </w:r>
      <w:r w:rsidR="00E66FDC" w:rsidRPr="002D7406">
        <w:rPr>
          <w:rFonts w:eastAsia="Times New Roman" w:cstheme="minorHAnsi"/>
          <w:bCs/>
          <w:lang w:eastAsia="cs-CZ"/>
        </w:rPr>
        <w:t xml:space="preserve"> je povinen mít po celou dobu trvání </w:t>
      </w:r>
      <w:r w:rsidR="00113BC6">
        <w:rPr>
          <w:rFonts w:eastAsia="Times New Roman" w:cstheme="minorHAnsi"/>
          <w:bCs/>
          <w:lang w:eastAsia="cs-CZ"/>
        </w:rPr>
        <w:t xml:space="preserve">rámcové dohody </w:t>
      </w:r>
      <w:r w:rsidR="00E66FDC" w:rsidRPr="002D7406">
        <w:rPr>
          <w:rFonts w:eastAsia="Times New Roman" w:cstheme="minorHAnsi"/>
          <w:bCs/>
          <w:lang w:eastAsia="cs-CZ"/>
        </w:rPr>
        <w:t xml:space="preserve">sjednané </w:t>
      </w:r>
      <w:r w:rsidR="00E66FDC" w:rsidRPr="00243806">
        <w:rPr>
          <w:rFonts w:eastAsia="Times New Roman" w:cstheme="minorHAnsi"/>
          <w:b/>
          <w:lang w:eastAsia="cs-CZ"/>
        </w:rPr>
        <w:t xml:space="preserve">pojištění odpovědnosti za škodu </w:t>
      </w:r>
      <w:r w:rsidR="00E66FDC" w:rsidRPr="002D7406">
        <w:rPr>
          <w:rFonts w:eastAsia="Times New Roman" w:cstheme="minorHAnsi"/>
          <w:bCs/>
          <w:lang w:eastAsia="cs-CZ"/>
        </w:rPr>
        <w:t xml:space="preserve">způsobenou při výkonu své činnosti třetím osobám, včetně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2D7406">
        <w:rPr>
          <w:rFonts w:eastAsia="Times New Roman" w:cstheme="minorHAnsi"/>
          <w:bCs/>
          <w:lang w:eastAsia="cs-CZ"/>
        </w:rPr>
        <w:t xml:space="preserve">bjednatele, s pojistným plněním ve výši </w:t>
      </w:r>
      <w:r w:rsidR="00E66FDC" w:rsidRPr="00AE672A">
        <w:rPr>
          <w:rFonts w:eastAsia="Times New Roman" w:cstheme="minorHAnsi"/>
          <w:bCs/>
          <w:lang w:eastAsia="cs-CZ"/>
        </w:rPr>
        <w:t xml:space="preserve">nejméně </w:t>
      </w:r>
      <w:r w:rsidR="00DA33E5">
        <w:rPr>
          <w:rFonts w:eastAsia="Times New Roman" w:cstheme="minorHAnsi"/>
          <w:b/>
          <w:lang w:eastAsia="cs-CZ"/>
        </w:rPr>
        <w:t>1.0</w:t>
      </w:r>
      <w:r w:rsidR="00E66FDC" w:rsidRPr="00243806">
        <w:rPr>
          <w:rFonts w:eastAsia="Times New Roman" w:cstheme="minorHAnsi"/>
          <w:b/>
          <w:lang w:eastAsia="cs-CZ"/>
        </w:rPr>
        <w:t>00.000 Kč</w:t>
      </w:r>
      <w:r w:rsidR="00E66FDC" w:rsidRPr="00AE672A">
        <w:rPr>
          <w:rFonts w:eastAsia="Times New Roman" w:cstheme="minorHAnsi"/>
          <w:bCs/>
          <w:lang w:eastAsia="cs-CZ"/>
        </w:rPr>
        <w:t xml:space="preserve"> na pojistnou událost. </w:t>
      </w:r>
      <w:r>
        <w:rPr>
          <w:rFonts w:eastAsia="Times New Roman" w:cstheme="minorHAnsi"/>
          <w:bCs/>
          <w:lang w:eastAsia="cs-CZ"/>
        </w:rPr>
        <w:t>Dodavatel</w:t>
      </w:r>
      <w:r w:rsidR="00E66FDC" w:rsidRPr="00AE672A">
        <w:rPr>
          <w:rFonts w:eastAsia="Times New Roman" w:cstheme="minorHAnsi"/>
          <w:bCs/>
          <w:lang w:eastAsia="cs-CZ"/>
        </w:rPr>
        <w:t xml:space="preserve"> je na žádost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 xml:space="preserve">bjednatele povinen předložit doklad o existenci pojištění v době stanovené </w:t>
      </w:r>
      <w:r w:rsidR="00113BC6">
        <w:rPr>
          <w:rFonts w:eastAsia="Times New Roman" w:cstheme="minorHAnsi"/>
          <w:bCs/>
          <w:lang w:eastAsia="cs-CZ"/>
        </w:rPr>
        <w:t>o</w:t>
      </w:r>
      <w:r w:rsidR="00E66FDC" w:rsidRPr="00AE672A">
        <w:rPr>
          <w:rFonts w:eastAsia="Times New Roman" w:cstheme="minorHAnsi"/>
          <w:bCs/>
          <w:lang w:eastAsia="cs-CZ"/>
        </w:rPr>
        <w:t>bjednatelem.</w:t>
      </w:r>
      <w:bookmarkEnd w:id="31"/>
    </w:p>
    <w:bookmarkEnd w:id="26"/>
    <w:p w14:paraId="71DABE7D" w14:textId="0540C94F" w:rsidR="00311837" w:rsidRPr="00113BC6" w:rsidRDefault="00311837" w:rsidP="00251990">
      <w:pPr>
        <w:pStyle w:val="Nadpis1"/>
      </w:pPr>
      <w:r w:rsidRPr="00113BC6">
        <w:lastRenderedPageBreak/>
        <w:t>DALŠÍ POVINNOSTI DODAVATELE</w:t>
      </w:r>
    </w:p>
    <w:p w14:paraId="66F7B3A2" w14:textId="198838C5" w:rsidR="00311837" w:rsidRPr="00A95C29" w:rsidRDefault="00E02844" w:rsidP="00607C1A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</w:t>
      </w:r>
      <w:r w:rsidR="00113BC6">
        <w:t xml:space="preserve">vztahu </w:t>
      </w:r>
      <w:r w:rsidR="002F4154" w:rsidRPr="00A95C29">
        <w:t xml:space="preserve">založeného </w:t>
      </w:r>
      <w:r w:rsidR="00113BC6">
        <w:t>touto r</w:t>
      </w:r>
      <w:r w:rsidR="002F4154" w:rsidRPr="00A95C29">
        <w:t xml:space="preserve">ámcovou dohodou a příslušnými </w:t>
      </w:r>
      <w:r w:rsidR="00113BC6">
        <w:t>realizačními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13BC6">
        <w:t>d</w:t>
      </w:r>
      <w:r w:rsidR="0016364D" w:rsidRPr="00A95C29">
        <w:t>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 xml:space="preserve">této </w:t>
      </w:r>
      <w:r w:rsidR="00113BC6">
        <w:t>r</w:t>
      </w:r>
      <w:r w:rsidR="0016364D" w:rsidRPr="00A95C29">
        <w:t>ámcové dohody</w:t>
      </w:r>
      <w:r w:rsidR="002F4154" w:rsidRPr="00A95C29">
        <w:t xml:space="preserve"> podílejí (a bez ohledu na to, zda budou činnosti prováděny </w:t>
      </w:r>
      <w:r w:rsidR="00113BC6">
        <w:t>d</w:t>
      </w:r>
      <w:r w:rsidR="0016364D" w:rsidRPr="00A95C29">
        <w:t>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3DEDE321" w:rsidR="00E02844" w:rsidRPr="004F7E26" w:rsidRDefault="00113BC6" w:rsidP="00607C1A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bookmarkStart w:id="32" w:name="_Ref41500053"/>
      <w:r>
        <w:rPr>
          <w:rFonts w:cs="Times New Roman"/>
        </w:rPr>
        <w:t>V případě, že d</w:t>
      </w:r>
      <w:r w:rsidR="00220677" w:rsidRPr="00A95C29">
        <w:rPr>
          <w:rFonts w:cs="Times New Roman"/>
        </w:rPr>
        <w:t>odavatel</w:t>
      </w:r>
      <w:r w:rsidR="00E02844" w:rsidRPr="00A95C29">
        <w:rPr>
          <w:rFonts w:cs="Times New Roman"/>
        </w:rPr>
        <w:t xml:space="preserve"> </w:t>
      </w:r>
      <w:r>
        <w:rPr>
          <w:rFonts w:cs="Times New Roman"/>
        </w:rPr>
        <w:t xml:space="preserve">využívá pro plnění dílčích realizačních smluv </w:t>
      </w:r>
      <w:r w:rsidR="007B0971">
        <w:rPr>
          <w:rFonts w:cs="Times New Roman"/>
        </w:rPr>
        <w:t xml:space="preserve">třetí osoby </w:t>
      </w:r>
      <w:r w:rsidR="007B0971" w:rsidRPr="00A95C29">
        <w:rPr>
          <w:rFonts w:cs="Times New Roman"/>
        </w:rPr>
        <w:t>(dále jen „</w:t>
      </w:r>
      <w:r w:rsidR="007B0971" w:rsidRPr="00A95C29">
        <w:rPr>
          <w:rFonts w:cs="Times New Roman"/>
          <w:b/>
        </w:rPr>
        <w:t>poddodavatel</w:t>
      </w:r>
      <w:r w:rsidR="007B0971" w:rsidRPr="00A95C29">
        <w:rPr>
          <w:rFonts w:cs="Times New Roman"/>
        </w:rPr>
        <w:t>“)</w:t>
      </w:r>
      <w:r w:rsidR="007B0971">
        <w:rPr>
          <w:rFonts w:cs="Times New Roman"/>
        </w:rPr>
        <w:t xml:space="preserve">, </w:t>
      </w:r>
      <w:r w:rsidR="00E02844" w:rsidRPr="00A95C29">
        <w:rPr>
          <w:rFonts w:cs="Times New Roman"/>
        </w:rPr>
        <w:t xml:space="preserve">vždy odpovídá za </w:t>
      </w:r>
      <w:r w:rsidR="00220677" w:rsidRPr="00A95C29">
        <w:rPr>
          <w:rFonts w:cs="Times New Roman"/>
        </w:rPr>
        <w:t>plnění</w:t>
      </w:r>
      <w:r w:rsidR="007B0971">
        <w:rPr>
          <w:rFonts w:cs="Times New Roman"/>
        </w:rPr>
        <w:t xml:space="preserve"> realizační smlouvy a dodržení podmínek </w:t>
      </w:r>
      <w:r>
        <w:rPr>
          <w:rFonts w:cs="Times New Roman"/>
        </w:rPr>
        <w:t>r</w:t>
      </w:r>
      <w:r w:rsidR="00220677" w:rsidRPr="00A95C29">
        <w:rPr>
          <w:rFonts w:cs="Times New Roman"/>
        </w:rPr>
        <w:t>ámcové dohody</w:t>
      </w:r>
      <w:r w:rsidR="00E02844" w:rsidRPr="00A95C29">
        <w:rPr>
          <w:rFonts w:cs="Times New Roman"/>
        </w:rPr>
        <w:t xml:space="preserve"> </w:t>
      </w:r>
      <w:r w:rsidR="007B0971">
        <w:rPr>
          <w:rFonts w:cs="Times New Roman"/>
        </w:rPr>
        <w:t xml:space="preserve">poddodavatelem </w:t>
      </w:r>
      <w:r w:rsidR="00E02844" w:rsidRPr="00A95C29">
        <w:rPr>
          <w:rFonts w:cs="Times New Roman"/>
        </w:rPr>
        <w:t xml:space="preserve">stejně, jako by </w:t>
      </w:r>
      <w:r w:rsidR="00220677" w:rsidRPr="00A95C29">
        <w:rPr>
          <w:rFonts w:cs="Times New Roman"/>
        </w:rPr>
        <w:t xml:space="preserve">plnil </w:t>
      </w:r>
      <w:r w:rsidR="007B0971">
        <w:rPr>
          <w:rFonts w:cs="Times New Roman"/>
        </w:rPr>
        <w:t xml:space="preserve">realizační smlouvu </w:t>
      </w:r>
      <w:r w:rsidR="00E02844" w:rsidRPr="00A95C29">
        <w:rPr>
          <w:rFonts w:cs="Times New Roman"/>
        </w:rPr>
        <w:t xml:space="preserve">sám. </w:t>
      </w:r>
      <w:bookmarkEnd w:id="32"/>
    </w:p>
    <w:p w14:paraId="42FD5D10" w14:textId="7AAEA9D6" w:rsidR="00607C1A" w:rsidRPr="00607C1A" w:rsidRDefault="00607C1A" w:rsidP="00607C1A">
      <w:pPr>
        <w:pStyle w:val="Clanek11"/>
        <w:tabs>
          <w:tab w:val="clear" w:pos="1135"/>
        </w:tabs>
        <w:spacing w:before="120" w:after="120"/>
        <w:ind w:left="567"/>
        <w:rPr>
          <w:rFonts w:cs="Times New Roman"/>
        </w:rPr>
      </w:pPr>
      <w:r>
        <w:rPr>
          <w:rFonts w:cs="Times New Roman"/>
        </w:rPr>
        <w:t xml:space="preserve">Dodavatel </w:t>
      </w:r>
      <w:r w:rsidRPr="00607C1A">
        <w:rPr>
          <w:rFonts w:cs="Times New Roman"/>
        </w:rPr>
        <w:t>se zavazuje</w:t>
      </w:r>
      <w:r w:rsidR="00EE41E4">
        <w:rPr>
          <w:rFonts w:cs="Times New Roman"/>
        </w:rPr>
        <w:t xml:space="preserve">, že po celou dobu trvání smluvního vztahu založeného touto rámcovou dohodou nevyužije k plnění realizačních smluv </w:t>
      </w:r>
      <w:r w:rsidRPr="00607C1A">
        <w:rPr>
          <w:rFonts w:cs="Times New Roman"/>
        </w:rPr>
        <w:t>poddodavatele (který by měl realizovat 10</w:t>
      </w:r>
      <w:r w:rsidR="000B2C7A">
        <w:rPr>
          <w:rFonts w:cs="Times New Roman"/>
        </w:rPr>
        <w:t xml:space="preserve"> </w:t>
      </w:r>
      <w:r w:rsidRPr="00607C1A">
        <w:rPr>
          <w:rFonts w:cs="Times New Roman"/>
        </w:rPr>
        <w:t>% a více z</w:t>
      </w:r>
      <w:r w:rsidR="00AC57AA">
        <w:rPr>
          <w:rFonts w:cs="Times New Roman"/>
        </w:rPr>
        <w:t>e sjednaného</w:t>
      </w:r>
      <w:r w:rsidRPr="00607C1A">
        <w:rPr>
          <w:rFonts w:cs="Times New Roman"/>
        </w:rPr>
        <w:t xml:space="preserve"> finančního objemu </w:t>
      </w:r>
      <w:r w:rsidR="00AC57AA">
        <w:rPr>
          <w:rFonts w:cs="Times New Roman"/>
        </w:rPr>
        <w:t>dodávky</w:t>
      </w:r>
      <w:r w:rsidRPr="00607C1A">
        <w:rPr>
          <w:rFonts w:cs="Times New Roman"/>
        </w:rPr>
        <w:t>), na nějž byly uvaleny mezinárodní finanční sankce ve smyslu rozhodnutí a nařízení Rady EU vydaných z důvodu činnosti Ruska narušující nebo ohrožující územní celistvost, svrchovanost a nezávislost Ukrajiny, a to zejména ve smyslu nařízení Rady EU č. 208/2014 ze dne 5. března 2014, č. 269/2014 ze dne 17. března 2014 a č. 765/2006 ze dne 18. května 2006 o omezujících opatřeních vůči prezidentu Lukašenkovi a některým představitelům Běloruska, ve znění pozdějších předpisů (dále jen „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 nařízení“), dalších nařízení Rady EU, kterým se mění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 nařízení, popřípadě jež samostatně zavádí další mezinárodní finanční sankce sledující stejný účel jako ty ze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ákladních nařízení nebo jiné aplikovatelné sankce platné v České republice nebo zemi sídla dodavatele, kterými je sledován stejný účel jako těmi ze </w:t>
      </w:r>
      <w:r w:rsidR="00AC57AA">
        <w:rPr>
          <w:rFonts w:cs="Times New Roman"/>
        </w:rPr>
        <w:t>z</w:t>
      </w:r>
      <w:r w:rsidRPr="00607C1A">
        <w:rPr>
          <w:rFonts w:cs="Times New Roman"/>
        </w:rPr>
        <w:t xml:space="preserve">ákladních nařízení. </w:t>
      </w:r>
    </w:p>
    <w:p w14:paraId="1341B7AB" w14:textId="32B4A330" w:rsidR="00C40A20" w:rsidRPr="0091633E" w:rsidRDefault="00C40A20" w:rsidP="00251990">
      <w:pPr>
        <w:pStyle w:val="Nadpis1"/>
      </w:pPr>
      <w:bookmarkStart w:id="33" w:name="_Ref197972724"/>
      <w:r w:rsidRPr="0091633E">
        <w:t xml:space="preserve">SMLUVNÍ POKUTY A ODSTOUPENÍ OD </w:t>
      </w:r>
      <w:r w:rsidR="0091633E">
        <w:t xml:space="preserve">REALIZAČNÍ </w:t>
      </w:r>
      <w:r w:rsidRPr="0091633E">
        <w:t>SMLOUVY</w:t>
      </w:r>
      <w:bookmarkEnd w:id="33"/>
    </w:p>
    <w:p w14:paraId="5B2FE839" w14:textId="4CA7E5F0" w:rsidR="00C40A20" w:rsidRPr="00193C8E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AE672A">
        <w:rPr>
          <w:rFonts w:eastAsia="Times New Roman" w:cstheme="minorHAnsi"/>
          <w:bCs/>
          <w:lang w:eastAsia="cs-CZ"/>
        </w:rPr>
        <w:t xml:space="preserve">V případě prodlení </w:t>
      </w:r>
      <w:r>
        <w:rPr>
          <w:rFonts w:eastAsia="Times New Roman" w:cstheme="minorHAnsi"/>
          <w:bCs/>
          <w:lang w:eastAsia="cs-CZ"/>
        </w:rPr>
        <w:t>dodavatel</w:t>
      </w:r>
      <w:r w:rsidRPr="00AE672A">
        <w:rPr>
          <w:rFonts w:eastAsia="Times New Roman" w:cstheme="minorHAnsi"/>
          <w:bCs/>
          <w:lang w:eastAsia="cs-CZ"/>
        </w:rPr>
        <w:t>e s</w:t>
      </w:r>
      <w:r>
        <w:rPr>
          <w:rFonts w:eastAsia="Times New Roman" w:cstheme="minorHAnsi"/>
          <w:bCs/>
          <w:lang w:eastAsia="cs-CZ"/>
        </w:rPr>
        <w:t xml:space="preserve"> termínem nebo lhůtou pro </w:t>
      </w:r>
      <w:r w:rsidRPr="00AE672A">
        <w:rPr>
          <w:rFonts w:eastAsia="Times New Roman" w:cstheme="minorHAnsi"/>
          <w:bCs/>
          <w:lang w:eastAsia="cs-CZ"/>
        </w:rPr>
        <w:t>dokončení</w:t>
      </w:r>
      <w:r>
        <w:rPr>
          <w:rFonts w:eastAsia="Times New Roman" w:cstheme="minorHAnsi"/>
          <w:bCs/>
          <w:lang w:eastAsia="cs-CZ"/>
        </w:rPr>
        <w:t xml:space="preserve"> plnění sjednaného na </w:t>
      </w:r>
      <w:r w:rsidRPr="00193C8E">
        <w:rPr>
          <w:rFonts w:eastAsia="Times New Roman" w:cstheme="minorHAnsi"/>
          <w:bCs/>
          <w:lang w:eastAsia="cs-CZ"/>
        </w:rPr>
        <w:t>základě realizační smlouvy uhradí dodavatel objednavateli smluvní pokutu ve výši 0,</w:t>
      </w:r>
      <w:r w:rsidR="00010D72" w:rsidRPr="00193C8E">
        <w:rPr>
          <w:rFonts w:eastAsia="Times New Roman" w:cstheme="minorHAnsi"/>
          <w:bCs/>
          <w:lang w:eastAsia="cs-CZ"/>
        </w:rPr>
        <w:t>2 </w:t>
      </w:r>
      <w:r w:rsidRPr="00193C8E">
        <w:rPr>
          <w:rFonts w:eastAsia="Times New Roman" w:cstheme="minorHAnsi"/>
          <w:bCs/>
          <w:lang w:eastAsia="cs-CZ"/>
        </w:rPr>
        <w:t xml:space="preserve">% z celkové ceny tohoto plnění za každý kalendářní den prodlení. </w:t>
      </w:r>
    </w:p>
    <w:p w14:paraId="02B1CD87" w14:textId="0DB7B8C1" w:rsidR="007E640D" w:rsidRDefault="00C40A20" w:rsidP="007E640D">
      <w:pPr>
        <w:pStyle w:val="Clanek11"/>
        <w:tabs>
          <w:tab w:val="clear" w:pos="1135"/>
        </w:tabs>
        <w:ind w:left="567"/>
      </w:pPr>
      <w:r w:rsidRPr="00193C8E">
        <w:rPr>
          <w:lang w:eastAsia="cs-CZ"/>
        </w:rPr>
        <w:t xml:space="preserve">V případě </w:t>
      </w:r>
      <w:r w:rsidR="00B03BA1" w:rsidRPr="00193C8E">
        <w:rPr>
          <w:lang w:eastAsia="cs-CZ"/>
        </w:rPr>
        <w:t xml:space="preserve">nedodržení lhůt pro odstranění vad </w:t>
      </w:r>
      <w:r w:rsidRPr="00193C8E">
        <w:rPr>
          <w:lang w:eastAsia="cs-CZ"/>
        </w:rPr>
        <w:t xml:space="preserve">dle čl. </w:t>
      </w:r>
      <w:r w:rsidR="00C3101A" w:rsidRPr="00193C8E">
        <w:rPr>
          <w:lang w:eastAsia="cs-CZ"/>
        </w:rPr>
        <w:fldChar w:fldCharType="begin"/>
      </w:r>
      <w:r w:rsidR="00C3101A" w:rsidRPr="00193C8E">
        <w:rPr>
          <w:lang w:eastAsia="cs-CZ"/>
        </w:rPr>
        <w:instrText xml:space="preserve"> REF _Ref94196896 \r \h </w:instrText>
      </w:r>
      <w:r w:rsidR="00193C8E">
        <w:rPr>
          <w:lang w:eastAsia="cs-CZ"/>
        </w:rPr>
        <w:instrText xml:space="preserve"> \* MERGEFORMAT </w:instrText>
      </w:r>
      <w:r w:rsidR="00C3101A" w:rsidRPr="00193C8E">
        <w:rPr>
          <w:lang w:eastAsia="cs-CZ"/>
        </w:rPr>
      </w:r>
      <w:r w:rsidR="00C3101A" w:rsidRPr="00193C8E">
        <w:rPr>
          <w:lang w:eastAsia="cs-CZ"/>
        </w:rPr>
        <w:fldChar w:fldCharType="separate"/>
      </w:r>
      <w:r w:rsidR="00C3101A" w:rsidRPr="00193C8E">
        <w:rPr>
          <w:lang w:eastAsia="cs-CZ"/>
        </w:rPr>
        <w:t>9.3</w:t>
      </w:r>
      <w:r w:rsidR="00C3101A" w:rsidRPr="00193C8E">
        <w:rPr>
          <w:lang w:eastAsia="cs-CZ"/>
        </w:rPr>
        <w:fldChar w:fldCharType="end"/>
      </w:r>
      <w:r w:rsidR="00C3101A" w:rsidRPr="00193C8E">
        <w:rPr>
          <w:lang w:eastAsia="cs-CZ"/>
        </w:rPr>
        <w:t xml:space="preserve"> </w:t>
      </w:r>
      <w:r w:rsidR="00B03BA1" w:rsidRPr="00193C8E">
        <w:rPr>
          <w:lang w:eastAsia="cs-CZ"/>
        </w:rPr>
        <w:t xml:space="preserve">této rámcové dohody </w:t>
      </w:r>
      <w:r w:rsidRPr="00193C8E">
        <w:rPr>
          <w:lang w:eastAsia="cs-CZ"/>
        </w:rPr>
        <w:t xml:space="preserve">má </w:t>
      </w:r>
      <w:r w:rsidR="00B03BA1" w:rsidRPr="00193C8E">
        <w:rPr>
          <w:lang w:eastAsia="cs-CZ"/>
        </w:rPr>
        <w:t>d</w:t>
      </w:r>
      <w:r w:rsidRPr="00193C8E">
        <w:rPr>
          <w:lang w:eastAsia="cs-CZ"/>
        </w:rPr>
        <w:t xml:space="preserve">odavatel povinnost uhradit </w:t>
      </w:r>
      <w:r w:rsidR="00B03BA1" w:rsidRPr="00193C8E">
        <w:rPr>
          <w:lang w:eastAsia="cs-CZ"/>
        </w:rPr>
        <w:t>o</w:t>
      </w:r>
      <w:r w:rsidRPr="00193C8E">
        <w:rPr>
          <w:lang w:eastAsia="cs-CZ"/>
        </w:rPr>
        <w:t>bjednateli smluvní pokutu ve výši 0,</w:t>
      </w:r>
      <w:r w:rsidR="00193C8E" w:rsidRPr="00193C8E">
        <w:rPr>
          <w:lang w:eastAsia="cs-CZ"/>
        </w:rPr>
        <w:t xml:space="preserve">2 </w:t>
      </w:r>
      <w:r w:rsidRPr="00193C8E">
        <w:rPr>
          <w:lang w:eastAsia="cs-CZ"/>
        </w:rPr>
        <w:t xml:space="preserve">% z </w:t>
      </w:r>
      <w:r w:rsidR="00B03BA1" w:rsidRPr="00193C8E">
        <w:rPr>
          <w:lang w:eastAsia="cs-CZ"/>
        </w:rPr>
        <w:t>ce</w:t>
      </w:r>
      <w:r w:rsidRPr="00193C8E">
        <w:rPr>
          <w:lang w:eastAsia="cs-CZ"/>
        </w:rPr>
        <w:t xml:space="preserve">ny </w:t>
      </w:r>
      <w:r w:rsidR="00B03BA1" w:rsidRPr="00193C8E">
        <w:rPr>
          <w:lang w:eastAsia="cs-CZ"/>
        </w:rPr>
        <w:t xml:space="preserve">plnění sjednaného na základě příslušné realizační smlouvy, které se nedodržení lhůt týká, </w:t>
      </w:r>
      <w:r w:rsidRPr="00193C8E">
        <w:rPr>
          <w:lang w:eastAsia="cs-CZ"/>
        </w:rPr>
        <w:t>a to za každý</w:t>
      </w:r>
      <w:r w:rsidRPr="007E640D">
        <w:rPr>
          <w:lang w:eastAsia="cs-CZ"/>
        </w:rPr>
        <w:t xml:space="preserve"> kalendářní den prodlení.</w:t>
      </w:r>
      <w:r w:rsidR="007E640D" w:rsidRPr="007E640D">
        <w:rPr>
          <w:lang w:eastAsia="cs-CZ"/>
        </w:rPr>
        <w:t xml:space="preserve"> </w:t>
      </w:r>
    </w:p>
    <w:p w14:paraId="609C5209" w14:textId="790649BA" w:rsidR="007E640D" w:rsidRPr="00AB109E" w:rsidRDefault="007E640D" w:rsidP="007E640D">
      <w:pPr>
        <w:pStyle w:val="Clanek11"/>
        <w:tabs>
          <w:tab w:val="clear" w:pos="1135"/>
        </w:tabs>
        <w:ind w:left="567"/>
      </w:pPr>
      <w:r w:rsidRPr="00AB109E">
        <w:t xml:space="preserve">V případě, že </w:t>
      </w:r>
      <w:r>
        <w:t>d</w:t>
      </w:r>
      <w:r w:rsidRPr="00AB109E">
        <w:t>odavatel poruš</w:t>
      </w:r>
      <w:r>
        <w:t>í</w:t>
      </w:r>
      <w:r w:rsidRPr="00AB109E">
        <w:t xml:space="preserve"> povinnost udržovat po celou dobu trvání této </w:t>
      </w:r>
      <w:r>
        <w:t>r</w:t>
      </w:r>
      <w:r w:rsidRPr="00AB109E">
        <w:t>ámcové dohody poji</w:t>
      </w:r>
      <w:r w:rsidR="00961EBD">
        <w:t xml:space="preserve">štění </w:t>
      </w:r>
      <w:r w:rsidRPr="00AB109E">
        <w:t xml:space="preserve">dle čl. </w:t>
      </w:r>
      <w:r w:rsidR="00C3101A">
        <w:fldChar w:fldCharType="begin"/>
      </w:r>
      <w:r w:rsidR="00C3101A">
        <w:instrText xml:space="preserve"> REF _Ref197972707 \r \h </w:instrText>
      </w:r>
      <w:r w:rsidR="00C3101A">
        <w:fldChar w:fldCharType="separate"/>
      </w:r>
      <w:r w:rsidR="00C3101A">
        <w:t>9.8</w:t>
      </w:r>
      <w:r w:rsidR="00C3101A">
        <w:fldChar w:fldCharType="end"/>
      </w:r>
      <w:r w:rsidR="00C3101A">
        <w:t xml:space="preserve"> </w:t>
      </w:r>
      <w:r w:rsidRPr="00AB109E">
        <w:t>této</w:t>
      </w:r>
      <w:r>
        <w:t xml:space="preserve"> r</w:t>
      </w:r>
      <w:r w:rsidRPr="00AB109E">
        <w:t>ámcové dohody, případně doklad o takové</w:t>
      </w:r>
      <w:r w:rsidR="00961EBD">
        <w:t>m</w:t>
      </w:r>
      <w:r w:rsidRPr="00AB109E">
        <w:t xml:space="preserve"> poji</w:t>
      </w:r>
      <w:r w:rsidR="00961EBD">
        <w:t xml:space="preserve">štění </w:t>
      </w:r>
      <w:r w:rsidRPr="00AB109E">
        <w:t xml:space="preserve">nedoloží </w:t>
      </w:r>
      <w:r>
        <w:t>o</w:t>
      </w:r>
      <w:r w:rsidRPr="00AB109E">
        <w:t xml:space="preserve">bjednateli ve lhůtě stanovené </w:t>
      </w:r>
      <w:r>
        <w:t>o</w:t>
      </w:r>
      <w:r w:rsidRPr="00AB109E">
        <w:t xml:space="preserve">bjednatelem, je povinen zaplatit </w:t>
      </w:r>
      <w:r>
        <w:t>o</w:t>
      </w:r>
      <w:r w:rsidRPr="00AB109E">
        <w:t>bjednateli smluvní pokutu ve výši 5.000 Kč (slovy: pět tisíc korun českých) za každý započatý den trvání porušení takové povinnosti.</w:t>
      </w:r>
    </w:p>
    <w:p w14:paraId="72C90037" w14:textId="20D2DFBA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eastAsia="Times New Roman" w:cstheme="minorHAnsi"/>
          <w:bCs/>
          <w:lang w:eastAsia="cs-CZ"/>
        </w:rPr>
        <w:t xml:space="preserve">Bude-li </w:t>
      </w:r>
      <w:r w:rsidR="00B03BA1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v prodlení s platbou i poté, co byl </w:t>
      </w:r>
      <w:r w:rsidR="00B03BA1">
        <w:rPr>
          <w:rFonts w:eastAsia="Times New Roman" w:cstheme="minorHAnsi"/>
          <w:bCs/>
          <w:lang w:eastAsia="cs-CZ"/>
        </w:rPr>
        <w:t>d</w:t>
      </w:r>
      <w:r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 xml:space="preserve">em písemně vyzván k úhradě faktury a uplynula dodatečná lhůta čtrnácti (14) dnů k nápravě, </w:t>
      </w:r>
      <w:r w:rsidR="00B03BA1">
        <w:rPr>
          <w:rFonts w:eastAsia="Times New Roman" w:cstheme="minorHAnsi"/>
          <w:bCs/>
          <w:lang w:eastAsia="cs-CZ"/>
        </w:rPr>
        <w:t>o</w:t>
      </w:r>
      <w:r w:rsidRPr="002D7406">
        <w:rPr>
          <w:rFonts w:eastAsia="Times New Roman" w:cstheme="minorHAnsi"/>
          <w:bCs/>
          <w:lang w:eastAsia="cs-CZ"/>
        </w:rPr>
        <w:t xml:space="preserve">bjednatel je povinen zaplatit </w:t>
      </w:r>
      <w:r w:rsidR="00B03BA1">
        <w:rPr>
          <w:rFonts w:eastAsia="Times New Roman" w:cstheme="minorHAnsi"/>
          <w:bCs/>
          <w:lang w:eastAsia="cs-CZ"/>
        </w:rPr>
        <w:t>d</w:t>
      </w:r>
      <w:r>
        <w:rPr>
          <w:rFonts w:eastAsia="Times New Roman" w:cstheme="minorHAnsi"/>
          <w:bCs/>
          <w:lang w:eastAsia="cs-CZ"/>
        </w:rPr>
        <w:t>odavatel</w:t>
      </w:r>
      <w:r w:rsidRPr="002D7406">
        <w:rPr>
          <w:rFonts w:eastAsia="Times New Roman" w:cstheme="minorHAnsi"/>
          <w:bCs/>
          <w:lang w:eastAsia="cs-CZ"/>
        </w:rPr>
        <w:t>i zákonný úrok z prodlení za každý kalendářní den prodlení.</w:t>
      </w:r>
    </w:p>
    <w:p w14:paraId="241A22FC" w14:textId="0E95ADBC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lastRenderedPageBreak/>
        <w:t xml:space="preserve">Smluvní pokuty jsou splatné do </w:t>
      </w:r>
      <w:r>
        <w:rPr>
          <w:rFonts w:cstheme="minorHAnsi"/>
          <w:lang w:eastAsia="cs-CZ"/>
        </w:rPr>
        <w:t>třiceti (</w:t>
      </w:r>
      <w:r w:rsidRPr="002D7406">
        <w:rPr>
          <w:rFonts w:cstheme="minorHAnsi"/>
          <w:lang w:eastAsia="cs-CZ"/>
        </w:rPr>
        <w:t>30</w:t>
      </w:r>
      <w:r>
        <w:rPr>
          <w:rFonts w:cstheme="minorHAnsi"/>
          <w:lang w:eastAsia="cs-CZ"/>
        </w:rPr>
        <w:t>)</w:t>
      </w:r>
      <w:r w:rsidRPr="002D7406">
        <w:rPr>
          <w:rFonts w:cstheme="minorHAnsi"/>
          <w:lang w:eastAsia="cs-CZ"/>
        </w:rPr>
        <w:t xml:space="preserve"> dnů ode dne doručení jejich písemného vyúčtování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>traně, která porušila smluvní povinnost.</w:t>
      </w:r>
    </w:p>
    <w:p w14:paraId="179378CA" w14:textId="6D1B9417" w:rsidR="007E640D" w:rsidRPr="00221D95" w:rsidRDefault="007E640D" w:rsidP="007E640D">
      <w:pPr>
        <w:pStyle w:val="Clanek11"/>
        <w:tabs>
          <w:tab w:val="clear" w:pos="1135"/>
        </w:tabs>
        <w:ind w:left="567"/>
      </w:pPr>
      <w:r w:rsidRPr="00221D95">
        <w:t xml:space="preserve">Objednatel je oprávněn kdykoli provést jednostranný zápočet svých pohledávek vůči </w:t>
      </w:r>
      <w:r>
        <w:t>d</w:t>
      </w:r>
      <w:r w:rsidRPr="00221D95">
        <w:t xml:space="preserve">odavateli vzniklých v souladu s tímto </w:t>
      </w:r>
      <w:r w:rsidR="00C3101A">
        <w:t xml:space="preserve">čl. </w:t>
      </w:r>
      <w:r w:rsidR="00C3101A">
        <w:fldChar w:fldCharType="begin"/>
      </w:r>
      <w:r w:rsidR="00C3101A">
        <w:instrText xml:space="preserve"> REF _Ref197972724 \r \h </w:instrText>
      </w:r>
      <w:r w:rsidR="00C3101A">
        <w:fldChar w:fldCharType="separate"/>
      </w:r>
      <w:r w:rsidR="00C3101A">
        <w:t>11</w:t>
      </w:r>
      <w:r w:rsidR="00C3101A">
        <w:fldChar w:fldCharType="end"/>
      </w:r>
      <w:r w:rsidR="00A30CD6">
        <w:t xml:space="preserve"> této rámcové dohody</w:t>
      </w:r>
      <w:r w:rsidRPr="00221D95">
        <w:t xml:space="preserve"> proti jakýmkoli i budoucím a v daném okamžiku nesplatným pohledávkám </w:t>
      </w:r>
      <w:r>
        <w:t>d</w:t>
      </w:r>
      <w:r w:rsidRPr="00221D95">
        <w:t xml:space="preserve">odavatele za </w:t>
      </w:r>
      <w:r>
        <w:t>o</w:t>
      </w:r>
      <w:r w:rsidRPr="00221D95">
        <w:t>bjednatelem, zejména pohledávkám na zaplacení ceny.</w:t>
      </w:r>
    </w:p>
    <w:p w14:paraId="19BCF1B2" w14:textId="476E5A58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 xml:space="preserve">Uhrazením jakékoli smluvní pokuty dle této </w:t>
      </w:r>
      <w:r w:rsidR="00B03BA1">
        <w:rPr>
          <w:rFonts w:cstheme="minorHAnsi"/>
          <w:lang w:eastAsia="cs-CZ"/>
        </w:rPr>
        <w:t>rámcové dohody</w:t>
      </w:r>
      <w:r w:rsidRPr="002D7406">
        <w:rPr>
          <w:rFonts w:cstheme="minorHAnsi"/>
          <w:lang w:eastAsia="cs-CZ"/>
        </w:rPr>
        <w:t xml:space="preserve"> není dotčeno právo poškozené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>trany domáhat se náhrady škody, jež jí prokazatelně vznikla porušením smluvní povinnosti, které se smluvní pokuta týká, a to v plné výši.</w:t>
      </w:r>
    </w:p>
    <w:p w14:paraId="0090EC78" w14:textId="77777777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>Povinnost zaplatit smluvní pokutu může vzniknout i opakovaně, její celková výše není omezena.</w:t>
      </w:r>
    </w:p>
    <w:p w14:paraId="52CC70EA" w14:textId="39782919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lang w:eastAsia="cs-CZ"/>
        </w:rPr>
        <w:t xml:space="preserve">Povinnost zaplatit smluvní pokutu trvá i po skončení trvání </w:t>
      </w:r>
      <w:r w:rsidR="00B03BA1">
        <w:rPr>
          <w:rFonts w:cstheme="minorHAnsi"/>
          <w:lang w:eastAsia="cs-CZ"/>
        </w:rPr>
        <w:t xml:space="preserve">realizační smlouvy i </w:t>
      </w:r>
      <w:r w:rsidRPr="002D7406">
        <w:rPr>
          <w:rFonts w:cstheme="minorHAnsi"/>
          <w:lang w:eastAsia="cs-CZ"/>
        </w:rPr>
        <w:t xml:space="preserve">této </w:t>
      </w:r>
      <w:r w:rsidR="00B03BA1">
        <w:rPr>
          <w:rFonts w:cstheme="minorHAnsi"/>
          <w:lang w:eastAsia="cs-CZ"/>
        </w:rPr>
        <w:t>rámcové dohody</w:t>
      </w:r>
      <w:r w:rsidRPr="002D7406">
        <w:rPr>
          <w:rFonts w:cstheme="minorHAnsi"/>
          <w:lang w:eastAsia="cs-CZ"/>
        </w:rPr>
        <w:t xml:space="preserve">, jakož i poté, co dojde k odstoupení od </w:t>
      </w:r>
      <w:r w:rsidR="00B03BA1">
        <w:rPr>
          <w:rFonts w:cstheme="minorHAnsi"/>
          <w:lang w:eastAsia="cs-CZ"/>
        </w:rPr>
        <w:t>realizační s</w:t>
      </w:r>
      <w:r w:rsidRPr="002D7406">
        <w:rPr>
          <w:rFonts w:cstheme="minorHAnsi"/>
          <w:lang w:eastAsia="cs-CZ"/>
        </w:rPr>
        <w:t xml:space="preserve">mlouvy </w:t>
      </w:r>
      <w:r w:rsidR="00B03BA1">
        <w:rPr>
          <w:rFonts w:cstheme="minorHAnsi"/>
          <w:lang w:eastAsia="cs-CZ"/>
        </w:rPr>
        <w:t xml:space="preserve">nebo rámcové dohody </w:t>
      </w:r>
      <w:r w:rsidRPr="002D7406">
        <w:rPr>
          <w:rFonts w:cstheme="minorHAnsi"/>
          <w:lang w:eastAsia="cs-CZ"/>
        </w:rPr>
        <w:t xml:space="preserve">některou ze </w:t>
      </w:r>
      <w:r w:rsidR="00B03BA1">
        <w:rPr>
          <w:rFonts w:cstheme="minorHAnsi"/>
          <w:lang w:eastAsia="cs-CZ"/>
        </w:rPr>
        <w:t>s</w:t>
      </w:r>
      <w:r w:rsidRPr="002D7406">
        <w:rPr>
          <w:rFonts w:cstheme="minorHAnsi"/>
          <w:lang w:eastAsia="cs-CZ"/>
        </w:rPr>
        <w:t xml:space="preserve">tran či oběma </w:t>
      </w:r>
      <w:r w:rsidR="00B03BA1">
        <w:rPr>
          <w:rFonts w:cstheme="minorHAnsi"/>
          <w:lang w:eastAsia="cs-CZ"/>
        </w:rPr>
        <w:t>st</w:t>
      </w:r>
      <w:r w:rsidRPr="002D7406">
        <w:rPr>
          <w:rFonts w:cstheme="minorHAnsi"/>
          <w:lang w:eastAsia="cs-CZ"/>
        </w:rPr>
        <w:t xml:space="preserve">ranami. </w:t>
      </w:r>
    </w:p>
    <w:p w14:paraId="08149921" w14:textId="591BB03C" w:rsidR="00C40A20" w:rsidRPr="002D7406" w:rsidRDefault="00B06E82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>
        <w:rPr>
          <w:rFonts w:cstheme="minorHAnsi"/>
          <w:bCs/>
          <w:iCs/>
        </w:rPr>
        <w:t>Od uzavřené realizační smlouvy může d</w:t>
      </w:r>
      <w:r w:rsidR="00C40A20">
        <w:rPr>
          <w:rFonts w:cstheme="minorHAnsi"/>
          <w:bCs/>
          <w:iCs/>
        </w:rPr>
        <w:t>odavatel</w:t>
      </w:r>
      <w:r w:rsidR="00C40A20" w:rsidRPr="002D7406">
        <w:rPr>
          <w:rFonts w:cstheme="minorHAnsi"/>
          <w:bCs/>
          <w:iCs/>
        </w:rPr>
        <w:t xml:space="preserve"> odstoupit pouze v případě, že </w:t>
      </w:r>
      <w:r>
        <w:rPr>
          <w:rFonts w:cstheme="minorHAnsi"/>
          <w:bCs/>
          <w:iCs/>
        </w:rPr>
        <w:t>o</w:t>
      </w:r>
      <w:r w:rsidR="00C40A20" w:rsidRPr="002D7406">
        <w:rPr>
          <w:rFonts w:cstheme="minorHAnsi"/>
          <w:bCs/>
          <w:iCs/>
        </w:rPr>
        <w:t xml:space="preserve">bjednatel je v prodlení s úhradou svých peněžitých závazků delším než čtrnáct (14) dnů, po předchozí výzvě </w:t>
      </w:r>
      <w:r>
        <w:rPr>
          <w:rFonts w:cstheme="minorHAnsi"/>
          <w:bCs/>
          <w:iCs/>
        </w:rPr>
        <w:t>d</w:t>
      </w:r>
      <w:r w:rsidR="00C40A20">
        <w:rPr>
          <w:rFonts w:cstheme="minorHAnsi"/>
          <w:bCs/>
          <w:iCs/>
        </w:rPr>
        <w:t>odavatel</w:t>
      </w:r>
      <w:r w:rsidR="00C40A20" w:rsidRPr="002D7406">
        <w:rPr>
          <w:rFonts w:cstheme="minorHAnsi"/>
          <w:bCs/>
          <w:iCs/>
        </w:rPr>
        <w:t>e k nápravě.</w:t>
      </w:r>
    </w:p>
    <w:p w14:paraId="194336F2" w14:textId="5FE4F50C" w:rsidR="00C40A20" w:rsidRPr="00AE672A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lang w:eastAsia="cs-CZ"/>
        </w:rPr>
      </w:pPr>
      <w:r w:rsidRPr="002D7406">
        <w:rPr>
          <w:rFonts w:cstheme="minorHAnsi"/>
          <w:bCs/>
          <w:iCs/>
        </w:rPr>
        <w:t xml:space="preserve">Objednatel může </w:t>
      </w:r>
      <w:r w:rsidR="00245594">
        <w:rPr>
          <w:rFonts w:cstheme="minorHAnsi"/>
          <w:bCs/>
          <w:iCs/>
        </w:rPr>
        <w:t xml:space="preserve">od realizační smlouvy </w:t>
      </w:r>
      <w:r w:rsidRPr="00AE672A">
        <w:rPr>
          <w:rFonts w:cstheme="minorHAnsi"/>
          <w:bCs/>
          <w:iCs/>
        </w:rPr>
        <w:t xml:space="preserve">odstoupit v případě, že </w:t>
      </w:r>
      <w:r w:rsidR="00245594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 je v prodlení s termínem dokončení delším než deset (10) dní nebo podstatným způsobem porušuje příslušné technické normy</w:t>
      </w:r>
      <w:r w:rsidR="00245594">
        <w:rPr>
          <w:rFonts w:cstheme="minorHAnsi"/>
          <w:bCs/>
          <w:iCs/>
        </w:rPr>
        <w:t xml:space="preserve">, resortní technické </w:t>
      </w:r>
      <w:r w:rsidR="007E640D">
        <w:rPr>
          <w:rFonts w:cstheme="minorHAnsi"/>
          <w:bCs/>
          <w:iCs/>
        </w:rPr>
        <w:t xml:space="preserve">podmínky, právní předpisy </w:t>
      </w:r>
      <w:r w:rsidRPr="00AE672A">
        <w:rPr>
          <w:rFonts w:cstheme="minorHAnsi"/>
          <w:bCs/>
          <w:iCs/>
        </w:rPr>
        <w:t xml:space="preserve">nebo podmínky </w:t>
      </w:r>
      <w:r w:rsidR="007E640D">
        <w:rPr>
          <w:rFonts w:cstheme="minorHAnsi"/>
          <w:bCs/>
          <w:iCs/>
        </w:rPr>
        <w:t xml:space="preserve">sjednané v rámcové dohodě </w:t>
      </w:r>
      <w:r w:rsidRPr="00AE672A">
        <w:rPr>
          <w:rFonts w:cstheme="minorHAnsi"/>
          <w:bCs/>
          <w:iCs/>
        </w:rPr>
        <w:t xml:space="preserve">nebo vady </w:t>
      </w:r>
      <w:r w:rsidR="007E640D">
        <w:rPr>
          <w:rFonts w:cstheme="minorHAnsi"/>
          <w:bCs/>
          <w:iCs/>
        </w:rPr>
        <w:t xml:space="preserve">v poskytnutém plnění </w:t>
      </w:r>
      <w:r w:rsidRPr="00AE672A">
        <w:rPr>
          <w:rFonts w:cstheme="minorHAnsi"/>
          <w:bCs/>
          <w:iCs/>
        </w:rPr>
        <w:t xml:space="preserve">představují podstatný způsob porušení této </w:t>
      </w:r>
      <w:r w:rsidR="007E640D">
        <w:rPr>
          <w:rFonts w:cstheme="minorHAnsi"/>
          <w:bCs/>
          <w:iCs/>
        </w:rPr>
        <w:t>rámcové dohody</w:t>
      </w:r>
      <w:r w:rsidRPr="00AE672A">
        <w:rPr>
          <w:rFonts w:cstheme="minorHAnsi"/>
          <w:bCs/>
          <w:iCs/>
        </w:rPr>
        <w:t xml:space="preserve">, </w:t>
      </w:r>
      <w:r w:rsidR="007E640D">
        <w:rPr>
          <w:rFonts w:cstheme="minorHAnsi"/>
          <w:bCs/>
          <w:iCs/>
        </w:rPr>
        <w:t>o</w:t>
      </w:r>
      <w:r w:rsidRPr="00AE672A">
        <w:rPr>
          <w:rFonts w:cstheme="minorHAnsi"/>
          <w:bCs/>
          <w:iCs/>
        </w:rPr>
        <w:t xml:space="preserve">bjednatel na ně </w:t>
      </w:r>
      <w:r w:rsidR="007E640D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e upozornil, avšak </w:t>
      </w:r>
      <w:r w:rsidR="007E640D">
        <w:rPr>
          <w:rFonts w:cstheme="minorHAnsi"/>
          <w:bCs/>
          <w:iCs/>
        </w:rPr>
        <w:t>d</w:t>
      </w:r>
      <w:r>
        <w:rPr>
          <w:rFonts w:cstheme="minorHAnsi"/>
          <w:bCs/>
          <w:iCs/>
        </w:rPr>
        <w:t>odavatel</w:t>
      </w:r>
      <w:r w:rsidRPr="00AE672A">
        <w:rPr>
          <w:rFonts w:cstheme="minorHAnsi"/>
          <w:bCs/>
          <w:iCs/>
        </w:rPr>
        <w:t xml:space="preserve"> vady ani v dodatečné lhůtě dvaceti (20) dnů neodstranil.</w:t>
      </w:r>
    </w:p>
    <w:p w14:paraId="429F9EFB" w14:textId="7C578B22" w:rsidR="00C40A20" w:rsidRPr="002D7406" w:rsidRDefault="00C40A20" w:rsidP="00C40A20">
      <w:pPr>
        <w:pStyle w:val="Clanek11"/>
        <w:tabs>
          <w:tab w:val="clear" w:pos="1135"/>
          <w:tab w:val="num" w:pos="567"/>
        </w:tabs>
        <w:spacing w:before="120" w:after="120"/>
        <w:ind w:left="567"/>
        <w:rPr>
          <w:rFonts w:cstheme="minorHAnsi"/>
          <w:bCs/>
          <w:iCs/>
        </w:rPr>
      </w:pPr>
      <w:r w:rsidRPr="00AE672A">
        <w:rPr>
          <w:rFonts w:cstheme="minorHAnsi"/>
          <w:bCs/>
          <w:iCs/>
        </w:rPr>
        <w:t xml:space="preserve">Odstoupí-li některá ze </w:t>
      </w:r>
      <w:r w:rsidR="007E640D">
        <w:rPr>
          <w:rFonts w:cstheme="minorHAnsi"/>
          <w:bCs/>
          <w:iCs/>
        </w:rPr>
        <w:t>s</w:t>
      </w:r>
      <w:r w:rsidRPr="00AE672A">
        <w:rPr>
          <w:rFonts w:cstheme="minorHAnsi"/>
          <w:bCs/>
          <w:iCs/>
        </w:rPr>
        <w:t xml:space="preserve">tran od </w:t>
      </w:r>
      <w:r w:rsidR="007E640D">
        <w:rPr>
          <w:rFonts w:cstheme="minorHAnsi"/>
          <w:bCs/>
          <w:iCs/>
        </w:rPr>
        <w:t>realizační s</w:t>
      </w:r>
      <w:r w:rsidRPr="00AE672A">
        <w:rPr>
          <w:rFonts w:cstheme="minorHAnsi"/>
          <w:bCs/>
          <w:iCs/>
        </w:rPr>
        <w:t>mlouvy</w:t>
      </w:r>
      <w:r w:rsidRPr="002D7406">
        <w:rPr>
          <w:rFonts w:cstheme="minorHAnsi"/>
          <w:bCs/>
          <w:iCs/>
        </w:rPr>
        <w:t xml:space="preserve">, ať již na základě smluvního ujednání či ustanovení </w:t>
      </w:r>
      <w:r>
        <w:rPr>
          <w:rFonts w:cstheme="minorHAnsi"/>
          <w:bCs/>
          <w:iCs/>
        </w:rPr>
        <w:t>platných právních předpisů</w:t>
      </w:r>
      <w:r w:rsidRPr="002D7406">
        <w:rPr>
          <w:rFonts w:cstheme="minorHAnsi"/>
          <w:bCs/>
          <w:iCs/>
        </w:rPr>
        <w:t xml:space="preserve">, stanovují </w:t>
      </w:r>
      <w:r w:rsidR="007E640D">
        <w:rPr>
          <w:rFonts w:cstheme="minorHAnsi"/>
          <w:bCs/>
          <w:iCs/>
        </w:rPr>
        <w:t>s</w:t>
      </w:r>
      <w:r w:rsidRPr="002D7406">
        <w:rPr>
          <w:rFonts w:cstheme="minorHAnsi"/>
          <w:bCs/>
          <w:iCs/>
        </w:rPr>
        <w:t>trany svá práva a povinnosti, trvající i po odstoupení od</w:t>
      </w:r>
      <w:r>
        <w:rPr>
          <w:rFonts w:cstheme="minorHAnsi"/>
          <w:bCs/>
          <w:iCs/>
        </w:rPr>
        <w:t> </w:t>
      </w:r>
      <w:r w:rsidR="007E640D">
        <w:rPr>
          <w:rFonts w:cstheme="minorHAnsi"/>
          <w:bCs/>
          <w:iCs/>
        </w:rPr>
        <w:t>realizační s</w:t>
      </w:r>
      <w:r w:rsidRPr="002D7406">
        <w:rPr>
          <w:rFonts w:cstheme="minorHAnsi"/>
          <w:bCs/>
          <w:iCs/>
        </w:rPr>
        <w:t>mlouvy, takto:</w:t>
      </w:r>
    </w:p>
    <w:p w14:paraId="00A2DE73" w14:textId="14B1B62A" w:rsidR="00C40A20" w:rsidRPr="002D7406" w:rsidRDefault="007E640D" w:rsidP="0045466C">
      <w:pPr>
        <w:pStyle w:val="Claneka"/>
        <w:spacing w:after="0"/>
        <w:rPr>
          <w:rFonts w:cstheme="minorHAnsi"/>
        </w:rPr>
      </w:pPr>
      <w:r>
        <w:rPr>
          <w:rFonts w:cstheme="minorHAnsi"/>
        </w:rPr>
        <w:t>s</w:t>
      </w:r>
      <w:r w:rsidR="00C40A20" w:rsidRPr="002D7406">
        <w:rPr>
          <w:rFonts w:cstheme="minorHAnsi"/>
        </w:rPr>
        <w:t>trany vstoupí neprodleně v jednání za účelem smírného vyřešení jejich vztahů;</w:t>
      </w:r>
    </w:p>
    <w:p w14:paraId="033C9E66" w14:textId="72C16B4F" w:rsidR="00C40A20" w:rsidRDefault="007E640D" w:rsidP="0045466C">
      <w:pPr>
        <w:pStyle w:val="Claneka"/>
        <w:spacing w:after="0"/>
        <w:rPr>
          <w:rFonts w:cstheme="minorHAnsi"/>
        </w:rPr>
      </w:pPr>
      <w:r>
        <w:rPr>
          <w:rFonts w:cstheme="minorHAnsi"/>
        </w:rPr>
        <w:t>s</w:t>
      </w:r>
      <w:r w:rsidR="00C40A20" w:rsidRPr="002D7406">
        <w:rPr>
          <w:rFonts w:cstheme="minorHAnsi"/>
        </w:rPr>
        <w:t xml:space="preserve">trana, která porušila smluvní povinnost, jejíž porušení bylo důvodem odstoupení od </w:t>
      </w:r>
      <w:r>
        <w:rPr>
          <w:rFonts w:cstheme="minorHAnsi"/>
        </w:rPr>
        <w:t>realizační s</w:t>
      </w:r>
      <w:r w:rsidR="00C40A20" w:rsidRPr="002D7406">
        <w:rPr>
          <w:rFonts w:cstheme="minorHAnsi"/>
        </w:rPr>
        <w:t xml:space="preserve">mlouvy, je povinna druhé </w:t>
      </w:r>
      <w:r>
        <w:rPr>
          <w:rFonts w:cstheme="minorHAnsi"/>
        </w:rPr>
        <w:t>s</w:t>
      </w:r>
      <w:r w:rsidR="00C40A20" w:rsidRPr="002D7406">
        <w:rPr>
          <w:rFonts w:cstheme="minorHAnsi"/>
        </w:rPr>
        <w:t xml:space="preserve">traně nahradit </w:t>
      </w:r>
      <w:r w:rsidR="00C40A20">
        <w:rPr>
          <w:rFonts w:cstheme="minorHAnsi"/>
        </w:rPr>
        <w:t xml:space="preserve">účelné </w:t>
      </w:r>
      <w:r w:rsidR="00C40A20" w:rsidRPr="002D7406">
        <w:rPr>
          <w:rFonts w:cstheme="minorHAnsi"/>
        </w:rPr>
        <w:t>náklady s odstoupením spojené. Tím není dotčen nárok na náhradu škody ani povinnost zaplatit smluvní pokutu.</w:t>
      </w:r>
    </w:p>
    <w:p w14:paraId="013EB216" w14:textId="77777777" w:rsidR="0045466C" w:rsidRPr="002D7406" w:rsidRDefault="0045466C" w:rsidP="0045466C">
      <w:pPr>
        <w:pStyle w:val="Claneka"/>
        <w:numPr>
          <w:ilvl w:val="0"/>
          <w:numId w:val="0"/>
        </w:numPr>
        <w:spacing w:after="0"/>
        <w:ind w:left="992"/>
        <w:rPr>
          <w:rFonts w:cstheme="minorHAnsi"/>
        </w:rPr>
      </w:pPr>
    </w:p>
    <w:p w14:paraId="119EF50F" w14:textId="570E74D8" w:rsidR="00AE175F" w:rsidRPr="0091633E" w:rsidRDefault="00AE175F" w:rsidP="00251990">
      <w:pPr>
        <w:pStyle w:val="Nadpis1"/>
      </w:pPr>
      <w:r w:rsidRPr="0091633E">
        <w:t xml:space="preserve">DOBA TRVÁNÍ A UKONČENÍ </w:t>
      </w:r>
      <w:r w:rsidR="00820615" w:rsidRPr="0091633E">
        <w:t xml:space="preserve">RÁMCOVÉ DOHODY </w:t>
      </w:r>
    </w:p>
    <w:p w14:paraId="5F0C8CC0" w14:textId="09AF9036" w:rsidR="00AE175F" w:rsidRPr="00E714E8" w:rsidRDefault="00AE175F" w:rsidP="00D86BE1">
      <w:pPr>
        <w:pStyle w:val="Clanek11"/>
        <w:tabs>
          <w:tab w:val="clear" w:pos="1135"/>
        </w:tabs>
        <w:spacing w:before="120" w:after="120" w:line="23" w:lineRule="atLeast"/>
        <w:ind w:left="567"/>
        <w:rPr>
          <w:lang w:eastAsia="cs-CZ"/>
        </w:rPr>
      </w:pPr>
      <w:r w:rsidRPr="00E714E8">
        <w:rPr>
          <w:lang w:eastAsia="cs-CZ"/>
        </w:rPr>
        <w:t xml:space="preserve">Tato </w:t>
      </w:r>
      <w:r w:rsidR="00D86BE1" w:rsidRPr="00E714E8">
        <w:rPr>
          <w:lang w:eastAsia="cs-CZ"/>
        </w:rPr>
        <w:t>r</w:t>
      </w:r>
      <w:r w:rsidR="00362E73" w:rsidRPr="00E714E8">
        <w:rPr>
          <w:lang w:eastAsia="cs-CZ"/>
        </w:rPr>
        <w:t>ámcov</w:t>
      </w:r>
      <w:r w:rsidR="0091633E" w:rsidRPr="00E714E8">
        <w:rPr>
          <w:lang w:eastAsia="cs-CZ"/>
        </w:rPr>
        <w:t>á</w:t>
      </w:r>
      <w:r w:rsidR="00362E73" w:rsidRPr="00E714E8">
        <w:rPr>
          <w:lang w:eastAsia="cs-CZ"/>
        </w:rPr>
        <w:t xml:space="preserve"> dohoda</w:t>
      </w:r>
      <w:r w:rsidRPr="00E714E8">
        <w:rPr>
          <w:lang w:eastAsia="cs-CZ"/>
        </w:rPr>
        <w:t xml:space="preserve"> je uzavřena na dobu určitou, a to </w:t>
      </w:r>
      <w:r w:rsidRPr="00801F77">
        <w:rPr>
          <w:b/>
          <w:bCs/>
          <w:lang w:eastAsia="cs-CZ"/>
        </w:rPr>
        <w:t xml:space="preserve">na </w:t>
      </w:r>
      <w:r w:rsidR="00083DE9" w:rsidRPr="00801F77">
        <w:rPr>
          <w:b/>
          <w:bCs/>
          <w:lang w:eastAsia="cs-CZ"/>
        </w:rPr>
        <w:t xml:space="preserve">dvacet čtyři </w:t>
      </w:r>
      <w:r w:rsidR="00981A91" w:rsidRPr="00801F77">
        <w:rPr>
          <w:b/>
          <w:bCs/>
          <w:lang w:eastAsia="cs-CZ"/>
        </w:rPr>
        <w:t>(</w:t>
      </w:r>
      <w:r w:rsidR="00801F77" w:rsidRPr="00801F77">
        <w:rPr>
          <w:b/>
          <w:bCs/>
          <w:lang w:eastAsia="cs-CZ"/>
        </w:rPr>
        <w:t>24</w:t>
      </w:r>
      <w:r w:rsidR="00981A91" w:rsidRPr="00801F77">
        <w:rPr>
          <w:b/>
          <w:bCs/>
          <w:lang w:eastAsia="cs-CZ"/>
        </w:rPr>
        <w:t>)</w:t>
      </w:r>
      <w:r w:rsidRPr="00801F77">
        <w:rPr>
          <w:b/>
          <w:bCs/>
          <w:lang w:eastAsia="cs-CZ"/>
        </w:rPr>
        <w:t xml:space="preserve"> měsíců</w:t>
      </w:r>
      <w:r w:rsidRPr="00E714E8">
        <w:rPr>
          <w:lang w:eastAsia="cs-CZ"/>
        </w:rPr>
        <w:t xml:space="preserve"> od </w:t>
      </w:r>
      <w:r w:rsidR="00D86BE1" w:rsidRPr="00E714E8">
        <w:rPr>
          <w:lang w:eastAsia="cs-CZ"/>
        </w:rPr>
        <w:t xml:space="preserve">dne počátku její </w:t>
      </w:r>
      <w:r w:rsidRPr="00E714E8">
        <w:rPr>
          <w:lang w:eastAsia="cs-CZ"/>
        </w:rPr>
        <w:t>účinnosti</w:t>
      </w:r>
      <w:r w:rsidR="008836B3">
        <w:rPr>
          <w:lang w:eastAsia="cs-CZ"/>
        </w:rPr>
        <w:t xml:space="preserve"> nebo </w:t>
      </w:r>
      <w:r w:rsidR="008836B3" w:rsidRPr="00FE1B32">
        <w:rPr>
          <w:b/>
          <w:bCs/>
          <w:lang w:eastAsia="cs-CZ"/>
        </w:rPr>
        <w:t>do vyčerpání částky 5.400.000 Kč, podle toho, která ze skutečností nastane dříve</w:t>
      </w:r>
      <w:r w:rsidRPr="00E714E8">
        <w:rPr>
          <w:lang w:eastAsia="cs-CZ"/>
        </w:rPr>
        <w:t xml:space="preserve">. </w:t>
      </w:r>
    </w:p>
    <w:p w14:paraId="73F2FCBC" w14:textId="2F3C2A3B" w:rsidR="00CD4CDA" w:rsidRPr="00E714E8" w:rsidRDefault="00CD4CDA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E714E8">
        <w:rPr>
          <w:lang w:eastAsia="cs-CZ"/>
        </w:rPr>
        <w:t xml:space="preserve">Předpokládaný finanční objem dílčích veřejných zakázek zadaných na základě této rámcové dohody po dobu její účinnosti činí </w:t>
      </w:r>
      <w:r w:rsidR="00083DE9">
        <w:rPr>
          <w:lang w:eastAsia="cs-CZ"/>
        </w:rPr>
        <w:t>5,4</w:t>
      </w:r>
      <w:r w:rsidR="00083DE9" w:rsidRPr="00E714E8">
        <w:rPr>
          <w:lang w:eastAsia="cs-CZ"/>
        </w:rPr>
        <w:t xml:space="preserve"> </w:t>
      </w:r>
      <w:r w:rsidRPr="00E714E8">
        <w:rPr>
          <w:lang w:eastAsia="cs-CZ"/>
        </w:rPr>
        <w:t>mil. Kč.</w:t>
      </w:r>
    </w:p>
    <w:p w14:paraId="49FF3938" w14:textId="77777777" w:rsidR="000C03A7" w:rsidRPr="00CD4CDA" w:rsidRDefault="000C03A7" w:rsidP="00E714E8">
      <w:pPr>
        <w:pStyle w:val="Clanek11"/>
        <w:numPr>
          <w:ilvl w:val="0"/>
          <w:numId w:val="0"/>
        </w:numPr>
        <w:spacing w:before="120" w:after="120"/>
        <w:ind w:left="567"/>
        <w:rPr>
          <w:color w:val="FF0000"/>
          <w:lang w:eastAsia="cs-CZ"/>
        </w:rPr>
      </w:pPr>
    </w:p>
    <w:p w14:paraId="284E4F87" w14:textId="720CE67B" w:rsidR="00931E42" w:rsidRPr="00722FD3" w:rsidRDefault="00931E42" w:rsidP="0045466C">
      <w:pPr>
        <w:pStyle w:val="Clanek11"/>
        <w:tabs>
          <w:tab w:val="clear" w:pos="1135"/>
        </w:tabs>
        <w:spacing w:before="120" w:after="120"/>
        <w:ind w:left="567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D86BE1">
        <w:rPr>
          <w:lang w:eastAsia="cs-CZ"/>
        </w:rPr>
        <w:t>r</w:t>
      </w:r>
      <w:r w:rsidR="00362E73" w:rsidRPr="00722FD3">
        <w:rPr>
          <w:lang w:eastAsia="cs-CZ"/>
        </w:rPr>
        <w:t>ámcové dohody</w:t>
      </w:r>
      <w:r w:rsidRPr="00722FD3">
        <w:rPr>
          <w:lang w:eastAsia="cs-CZ"/>
        </w:rPr>
        <w:t xml:space="preserve"> může kterákoli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strana odstoupit, dojde-li k podstatnému porušení smluvních povinností druhou </w:t>
      </w:r>
      <w:r w:rsidR="00D86BE1">
        <w:rPr>
          <w:lang w:eastAsia="cs-CZ"/>
        </w:rPr>
        <w:t>s</w:t>
      </w:r>
      <w:r w:rsidRPr="00722FD3">
        <w:rPr>
          <w:lang w:eastAsia="cs-CZ"/>
        </w:rPr>
        <w:t>mluvní stranou</w:t>
      </w:r>
      <w:r w:rsidR="00D86BE1">
        <w:rPr>
          <w:lang w:eastAsia="cs-CZ"/>
        </w:rPr>
        <w:t xml:space="preserve"> a </w:t>
      </w:r>
      <w:r w:rsidRPr="00722FD3">
        <w:rPr>
          <w:lang w:eastAsia="cs-CZ"/>
        </w:rPr>
        <w:t xml:space="preserve">zároveň nedojde k nápravě takového porušení ani v dodatečné lhůtě k tomu první </w:t>
      </w:r>
      <w:r w:rsidR="00D86BE1">
        <w:rPr>
          <w:lang w:eastAsia="cs-CZ"/>
        </w:rPr>
        <w:t>s</w:t>
      </w:r>
      <w:r w:rsidRPr="00722FD3">
        <w:rPr>
          <w:lang w:eastAsia="cs-CZ"/>
        </w:rPr>
        <w:t>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</w:t>
      </w:r>
      <w:r w:rsidR="00D86BE1" w:rsidRPr="00722FD3">
        <w:rPr>
          <w:lang w:eastAsia="cs-CZ"/>
        </w:rPr>
        <w:t xml:space="preserve">Od </w:t>
      </w:r>
      <w:r w:rsidR="00D86BE1">
        <w:rPr>
          <w:lang w:eastAsia="cs-CZ"/>
        </w:rPr>
        <w:t>r</w:t>
      </w:r>
      <w:r w:rsidR="00D86BE1" w:rsidRPr="00722FD3">
        <w:rPr>
          <w:lang w:eastAsia="cs-CZ"/>
        </w:rPr>
        <w:t xml:space="preserve">ámcové dohody může kterákoli </w:t>
      </w:r>
      <w:r w:rsidR="00D86BE1">
        <w:rPr>
          <w:lang w:eastAsia="cs-CZ"/>
        </w:rPr>
        <w:t>s</w:t>
      </w:r>
      <w:r w:rsidR="00D86BE1" w:rsidRPr="00722FD3">
        <w:rPr>
          <w:lang w:eastAsia="cs-CZ"/>
        </w:rPr>
        <w:t>mluvní strana odstoupit</w:t>
      </w:r>
      <w:r w:rsidR="00D86BE1">
        <w:rPr>
          <w:lang w:eastAsia="cs-CZ"/>
        </w:rPr>
        <w:t xml:space="preserve"> </w:t>
      </w:r>
      <w:r w:rsidR="00D86BE1">
        <w:rPr>
          <w:lang w:eastAsia="cs-CZ"/>
        </w:rPr>
        <w:lastRenderedPageBreak/>
        <w:t xml:space="preserve">též v případě opakovaných </w:t>
      </w:r>
      <w:r w:rsidR="00D86BE1" w:rsidRPr="00722FD3">
        <w:rPr>
          <w:lang w:eastAsia="cs-CZ"/>
        </w:rPr>
        <w:t>podstatn</w:t>
      </w:r>
      <w:r w:rsidR="00D86BE1">
        <w:rPr>
          <w:lang w:eastAsia="cs-CZ"/>
        </w:rPr>
        <w:t>ých</w:t>
      </w:r>
      <w:r w:rsidR="00D86BE1" w:rsidRPr="00722FD3">
        <w:rPr>
          <w:lang w:eastAsia="cs-CZ"/>
        </w:rPr>
        <w:t xml:space="preserve"> porušení smluvních povinností druhou </w:t>
      </w:r>
      <w:r w:rsidR="00D86BE1">
        <w:rPr>
          <w:lang w:eastAsia="cs-CZ"/>
        </w:rPr>
        <w:t>s</w:t>
      </w:r>
      <w:r w:rsidR="00D86BE1" w:rsidRPr="00722FD3">
        <w:rPr>
          <w:lang w:eastAsia="cs-CZ"/>
        </w:rPr>
        <w:t>mluvní stranou</w:t>
      </w:r>
      <w:r w:rsidR="00D86BE1">
        <w:rPr>
          <w:lang w:eastAsia="cs-CZ"/>
        </w:rPr>
        <w:t xml:space="preserve">. </w:t>
      </w:r>
      <w:r w:rsidRPr="00722FD3">
        <w:rPr>
          <w:lang w:eastAsia="cs-CZ"/>
        </w:rPr>
        <w:t xml:space="preserve">Účinky odstoupení od </w:t>
      </w:r>
      <w:r w:rsidR="00D86BE1">
        <w:rPr>
          <w:lang w:eastAsia="cs-CZ"/>
        </w:rPr>
        <w:t>r</w:t>
      </w:r>
      <w:r w:rsidR="00CE47B1" w:rsidRPr="00722FD3">
        <w:rPr>
          <w:lang w:eastAsia="cs-CZ"/>
        </w:rPr>
        <w:t>ámcové smlouvy</w:t>
      </w:r>
      <w:r w:rsidRPr="00722FD3">
        <w:rPr>
          <w:lang w:eastAsia="cs-CZ"/>
        </w:rPr>
        <w:t xml:space="preserve"> nastanou dnem, kdy bude písemné odstoupení odstupující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strany doručeno druhé </w:t>
      </w:r>
      <w:r w:rsidR="00D86BE1">
        <w:rPr>
          <w:lang w:eastAsia="cs-CZ"/>
        </w:rPr>
        <w:t>s</w:t>
      </w:r>
      <w:r w:rsidRPr="00722FD3">
        <w:rPr>
          <w:lang w:eastAsia="cs-CZ"/>
        </w:rPr>
        <w:t xml:space="preserve">mluvní straně. </w:t>
      </w:r>
    </w:p>
    <w:p w14:paraId="49609FEB" w14:textId="73665569" w:rsidR="00931E42" w:rsidRPr="00722FD3" w:rsidRDefault="00931E42" w:rsidP="00D86BE1">
      <w:pPr>
        <w:pStyle w:val="Clanek11"/>
        <w:tabs>
          <w:tab w:val="clear" w:pos="1135"/>
        </w:tabs>
        <w:spacing w:before="120" w:after="120" w:line="23" w:lineRule="atLeast"/>
        <w:ind w:left="567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D86BE1">
        <w:t>d</w:t>
      </w:r>
      <w:r w:rsidR="00BD46CC" w:rsidRPr="00722FD3">
        <w:t>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5ADA3516" w:rsidR="00931E42" w:rsidRPr="00AB109E" w:rsidRDefault="00931E42" w:rsidP="0045466C">
      <w:pPr>
        <w:pStyle w:val="Claneka"/>
        <w:spacing w:after="0"/>
        <w:rPr>
          <w:lang w:eastAsia="cs-CZ"/>
        </w:rPr>
      </w:pPr>
      <w:r w:rsidRPr="00AB109E">
        <w:rPr>
          <w:lang w:eastAsia="cs-CZ"/>
        </w:rPr>
        <w:t xml:space="preserve">opakované či dlouhodobější prodlení </w:t>
      </w:r>
      <w:r w:rsidR="00D86BE1">
        <w:rPr>
          <w:lang w:eastAsia="cs-CZ"/>
        </w:rPr>
        <w:t>d</w:t>
      </w:r>
      <w:r w:rsidR="00BD46CC" w:rsidRPr="00AB109E">
        <w:rPr>
          <w:lang w:eastAsia="cs-CZ"/>
        </w:rPr>
        <w:t>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</w:t>
      </w:r>
      <w:r w:rsidR="00D86BE1">
        <w:rPr>
          <w:lang w:eastAsia="cs-CZ"/>
        </w:rPr>
        <w:t>e splněním termínu či lhůty pro dokončení</w:t>
      </w:r>
      <w:r w:rsidRPr="00AB109E">
        <w:rPr>
          <w:lang w:eastAsia="cs-CZ"/>
        </w:rPr>
        <w:t xml:space="preserve"> nebo opakované dodání </w:t>
      </w:r>
      <w:r w:rsidR="00D86BE1">
        <w:rPr>
          <w:lang w:eastAsia="cs-CZ"/>
        </w:rPr>
        <w:t>předmětu realizační smlouvy</w:t>
      </w:r>
      <w:r w:rsidRPr="00AB109E">
        <w:rPr>
          <w:lang w:eastAsia="cs-CZ"/>
        </w:rPr>
        <w:t xml:space="preserve"> nesplňující podmínky specifikované v této </w:t>
      </w:r>
      <w:r w:rsidR="00D86BE1">
        <w:rPr>
          <w:lang w:eastAsia="cs-CZ"/>
        </w:rPr>
        <w:t>r</w:t>
      </w:r>
      <w:r w:rsidR="00D90D3A" w:rsidRPr="00AB109E">
        <w:rPr>
          <w:lang w:eastAsia="cs-CZ"/>
        </w:rPr>
        <w:t>ámcové dohodě.</w:t>
      </w:r>
      <w:r w:rsidRPr="00AB109E">
        <w:rPr>
          <w:lang w:eastAsia="cs-CZ"/>
        </w:rPr>
        <w:t xml:space="preserve"> Za dlouhodobější prodlení se považuje prodlení s</w:t>
      </w:r>
      <w:r w:rsidR="00D86BE1">
        <w:rPr>
          <w:lang w:eastAsia="cs-CZ"/>
        </w:rPr>
        <w:t xml:space="preserve"> termínem či lhůtou pro dokončení </w:t>
      </w:r>
      <w:r w:rsidRPr="00AB109E">
        <w:rPr>
          <w:lang w:eastAsia="cs-CZ"/>
        </w:rPr>
        <w:t xml:space="preserve">delší než </w:t>
      </w:r>
      <w:r w:rsidR="00AD3DC3" w:rsidRPr="00AB109E">
        <w:rPr>
          <w:lang w:eastAsia="cs-CZ"/>
        </w:rPr>
        <w:t>pět</w:t>
      </w:r>
      <w:r w:rsidR="00D90D3A" w:rsidRPr="00AB109E">
        <w:rPr>
          <w:lang w:eastAsia="cs-CZ"/>
        </w:rPr>
        <w:t xml:space="preserve"> (</w:t>
      </w:r>
      <w:r w:rsidR="00D86BE1">
        <w:rPr>
          <w:lang w:eastAsia="cs-CZ"/>
        </w:rPr>
        <w:t>10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dnů;</w:t>
      </w:r>
    </w:p>
    <w:p w14:paraId="53822F7D" w14:textId="2CFA9329" w:rsidR="00016C99" w:rsidRPr="00AB109E" w:rsidRDefault="00016C99" w:rsidP="00EF5E79">
      <w:pPr>
        <w:pStyle w:val="Claneka"/>
        <w:spacing w:after="0" w:line="240" w:lineRule="auto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D86BE1">
        <w:rPr>
          <w:lang w:eastAsia="cs-CZ"/>
        </w:rPr>
        <w:t>plnění</w:t>
      </w:r>
      <w:r w:rsidRPr="00AB109E">
        <w:rPr>
          <w:lang w:eastAsia="cs-CZ"/>
        </w:rPr>
        <w:t xml:space="preserve">, čímž se rozumí dodání vadného </w:t>
      </w:r>
      <w:r w:rsidR="00D86BE1">
        <w:rPr>
          <w:lang w:eastAsia="cs-CZ"/>
        </w:rPr>
        <w:t>plnění</w:t>
      </w:r>
      <w:r w:rsidRPr="00AB109E">
        <w:rPr>
          <w:lang w:eastAsia="cs-CZ"/>
        </w:rPr>
        <w:t xml:space="preserve"> </w:t>
      </w:r>
      <w:r w:rsidR="006B1D14" w:rsidRPr="00AB109E">
        <w:rPr>
          <w:lang w:eastAsia="cs-CZ"/>
        </w:rPr>
        <w:t xml:space="preserve">vícekrát než </w:t>
      </w:r>
      <w:r w:rsidR="00D86BE1">
        <w:rPr>
          <w:lang w:eastAsia="cs-CZ"/>
        </w:rPr>
        <w:t xml:space="preserve">třikrát </w:t>
      </w:r>
      <w:r w:rsidR="006B1D14" w:rsidRPr="00AB109E">
        <w:rPr>
          <w:lang w:eastAsia="cs-CZ"/>
        </w:rPr>
        <w:t>za</w:t>
      </w:r>
      <w:r w:rsidR="00D86BE1">
        <w:rPr>
          <w:lang w:eastAsia="cs-CZ"/>
        </w:rPr>
        <w:t xml:space="preserve"> dobu účinnosti smlouvy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155C1CD8" w14:textId="5ED7C0ED" w:rsidR="00931E42" w:rsidRPr="00AB109E" w:rsidRDefault="00931E42" w:rsidP="00EF5E79">
      <w:pPr>
        <w:pStyle w:val="Claneka"/>
        <w:spacing w:before="120" w:after="0" w:line="240" w:lineRule="auto"/>
        <w:rPr>
          <w:lang w:eastAsia="cs-CZ"/>
        </w:rPr>
      </w:pPr>
      <w:bookmarkStart w:id="34" w:name="_Ref457400209"/>
      <w:r w:rsidRPr="00AB109E">
        <w:rPr>
          <w:lang w:eastAsia="cs-CZ"/>
        </w:rPr>
        <w:t xml:space="preserve">případ, kdy bude dodatečně zjištěno, že </w:t>
      </w:r>
      <w:r w:rsidR="00D86BE1">
        <w:rPr>
          <w:lang w:eastAsia="cs-CZ"/>
        </w:rPr>
        <w:t>d</w:t>
      </w:r>
      <w:r w:rsidR="00BD46CC" w:rsidRPr="00AB109E">
        <w:rPr>
          <w:lang w:eastAsia="cs-CZ"/>
        </w:rPr>
        <w:t>odavatel</w:t>
      </w:r>
      <w:r w:rsidRPr="00AB109E">
        <w:rPr>
          <w:lang w:eastAsia="cs-CZ"/>
        </w:rPr>
        <w:t xml:space="preserve"> nesplnil podmínky zadávacího řízení</w:t>
      </w:r>
      <w:r w:rsidR="0091633E">
        <w:rPr>
          <w:lang w:eastAsia="cs-CZ"/>
        </w:rPr>
        <w:t xml:space="preserve"> </w:t>
      </w:r>
      <w:r w:rsidR="00D86BE1">
        <w:rPr>
          <w:lang w:eastAsia="cs-CZ"/>
        </w:rPr>
        <w:t xml:space="preserve">pro uzavření </w:t>
      </w:r>
      <w:r w:rsidR="0091633E">
        <w:rPr>
          <w:lang w:eastAsia="cs-CZ"/>
        </w:rPr>
        <w:t xml:space="preserve">této </w:t>
      </w:r>
      <w:r w:rsidR="00D86BE1">
        <w:rPr>
          <w:lang w:eastAsia="cs-CZ"/>
        </w:rPr>
        <w:t>rámcové dohody</w:t>
      </w:r>
      <w:r w:rsidR="0091633E">
        <w:rPr>
          <w:lang w:eastAsia="cs-CZ"/>
        </w:rPr>
        <w:t>.</w:t>
      </w:r>
    </w:p>
    <w:bookmarkEnd w:id="34"/>
    <w:p w14:paraId="6CA00FE9" w14:textId="64EBCE09" w:rsidR="00A65F95" w:rsidRPr="00AB109E" w:rsidRDefault="00A65F95" w:rsidP="0091633E">
      <w:pPr>
        <w:pStyle w:val="Clanek11"/>
        <w:tabs>
          <w:tab w:val="clear" w:pos="1135"/>
        </w:tabs>
        <w:spacing w:before="120" w:after="120" w:line="23" w:lineRule="atLeast"/>
        <w:ind w:left="567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91633E">
        <w:rPr>
          <w:lang w:eastAsia="cs-CZ"/>
        </w:rPr>
        <w:t>o</w:t>
      </w:r>
      <w:r w:rsidR="00BD46CC" w:rsidRPr="00AB109E">
        <w:rPr>
          <w:lang w:eastAsia="cs-CZ"/>
        </w:rPr>
        <w:t>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91633E">
        <w:rPr>
          <w:lang w:eastAsia="cs-CZ"/>
        </w:rPr>
        <w:t xml:space="preserve">sjednané </w:t>
      </w:r>
      <w:r w:rsidRPr="00AB109E">
        <w:rPr>
          <w:lang w:eastAsia="cs-CZ"/>
        </w:rPr>
        <w:t xml:space="preserve">ceny </w:t>
      </w:r>
      <w:r w:rsidR="0091633E">
        <w:rPr>
          <w:lang w:eastAsia="cs-CZ"/>
        </w:rPr>
        <w:t xml:space="preserve">za řádně protokolárně předané plnění </w:t>
      </w:r>
      <w:r w:rsidRPr="00AB109E">
        <w:rPr>
          <w:lang w:eastAsia="cs-CZ"/>
        </w:rPr>
        <w:t xml:space="preserve">v délce nejméně </w:t>
      </w:r>
      <w:r w:rsidR="004669D7" w:rsidRPr="00AB109E">
        <w:rPr>
          <w:lang w:eastAsia="cs-CZ"/>
        </w:rPr>
        <w:t>třicet</w:t>
      </w:r>
      <w:r w:rsidR="00AB610B" w:rsidRPr="00AB109E">
        <w:rPr>
          <w:lang w:eastAsia="cs-CZ"/>
        </w:rPr>
        <w:t xml:space="preserve"> (</w:t>
      </w:r>
      <w:r w:rsidR="004669D7" w:rsidRPr="00AB109E">
        <w:rPr>
          <w:lang w:eastAsia="cs-CZ"/>
        </w:rPr>
        <w:t>30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 xml:space="preserve">, kdy </w:t>
      </w:r>
      <w:r w:rsidR="0091633E">
        <w:rPr>
          <w:lang w:eastAsia="cs-CZ"/>
        </w:rPr>
        <w:t>o</w:t>
      </w:r>
      <w:r w:rsidR="00874212" w:rsidRPr="00AB109E">
        <w:rPr>
          <w:lang w:eastAsia="cs-CZ"/>
        </w:rPr>
        <w:t xml:space="preserve">bjednatel nenapraví tento stav ani po předchozím upozornění </w:t>
      </w:r>
      <w:r w:rsidR="0091633E">
        <w:rPr>
          <w:lang w:eastAsia="cs-CZ"/>
        </w:rPr>
        <w:t>d</w:t>
      </w:r>
      <w:r w:rsidR="00874212" w:rsidRPr="00AB109E">
        <w:rPr>
          <w:lang w:eastAsia="cs-CZ"/>
        </w:rPr>
        <w:t>odavatele</w:t>
      </w:r>
      <w:r w:rsidRPr="00AB109E">
        <w:rPr>
          <w:lang w:eastAsia="cs-CZ"/>
        </w:rPr>
        <w:t>.</w:t>
      </w:r>
    </w:p>
    <w:p w14:paraId="5FA02425" w14:textId="169D7647" w:rsidR="00931E42" w:rsidRPr="00AB109E" w:rsidRDefault="00931E42" w:rsidP="0045466C">
      <w:pPr>
        <w:pStyle w:val="Clanek11"/>
        <w:tabs>
          <w:tab w:val="clear" w:pos="1135"/>
        </w:tabs>
        <w:spacing w:before="120" w:after="0" w:line="23" w:lineRule="atLeast"/>
        <w:ind w:left="567"/>
      </w:pPr>
      <w:r w:rsidRPr="00AB109E">
        <w:t xml:space="preserve">Odstoupením od </w:t>
      </w:r>
      <w:r w:rsidR="0091633E">
        <w:t>r</w:t>
      </w:r>
      <w:r w:rsidR="00AB610B" w:rsidRPr="00AB109E">
        <w:t xml:space="preserve">ámcové dohody </w:t>
      </w:r>
      <w:r w:rsidR="00EF2B3A" w:rsidRPr="00AB109E">
        <w:t xml:space="preserve">nebo </w:t>
      </w:r>
      <w:r w:rsidR="0091633E">
        <w:t xml:space="preserve">realizační </w:t>
      </w:r>
      <w:r w:rsidR="00EF2B3A" w:rsidRPr="00AB109E">
        <w:t>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45466C">
      <w:pPr>
        <w:pStyle w:val="Claneka"/>
        <w:spacing w:after="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45466C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45466C">
      <w:pPr>
        <w:pStyle w:val="Claneka"/>
        <w:spacing w:after="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Pr="0091633E" w:rsidRDefault="00D355A2" w:rsidP="00251990">
      <w:pPr>
        <w:pStyle w:val="Nadpis1"/>
      </w:pPr>
      <w:r w:rsidRPr="0091633E">
        <w:t>OPRÁVNĚNÉ OSOBY</w:t>
      </w:r>
    </w:p>
    <w:p w14:paraId="6FA21FF9" w14:textId="6D324833" w:rsidR="003033A7" w:rsidRPr="00541C60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5" w:name="_Ref368644443"/>
      <w:bookmarkStart w:id="36" w:name="_Ref97829169"/>
      <w:r w:rsidRPr="00541C60">
        <w:rPr>
          <w:rFonts w:ascii="Calibri" w:hAnsi="Calibri" w:cs="Calibri"/>
          <w:color w:val="000000"/>
        </w:rPr>
        <w:t xml:space="preserve">Komunikace mezi </w:t>
      </w:r>
      <w:r w:rsidR="00CB5C50">
        <w:rPr>
          <w:rFonts w:ascii="Calibri" w:hAnsi="Calibri" w:cs="Calibri"/>
          <w:color w:val="000000"/>
        </w:rPr>
        <w:t>s</w:t>
      </w:r>
      <w:r w:rsidRPr="00541C60">
        <w:rPr>
          <w:rFonts w:ascii="Calibri" w:hAnsi="Calibri" w:cs="Calibri"/>
          <w:color w:val="000000"/>
        </w:rPr>
        <w:t xml:space="preserve">mluvními stranami bude probíhat zejména prostřednictvím oprávněných osob, pověřených pracovníků nebo statutárních zástupců </w:t>
      </w:r>
      <w:r w:rsidR="0091633E">
        <w:rPr>
          <w:rFonts w:ascii="Calibri" w:hAnsi="Calibri" w:cs="Calibri"/>
          <w:color w:val="000000"/>
        </w:rPr>
        <w:t>s</w:t>
      </w:r>
      <w:r w:rsidRPr="00541C60">
        <w:rPr>
          <w:rFonts w:ascii="Calibri" w:hAnsi="Calibri" w:cs="Calibri"/>
          <w:color w:val="000000"/>
        </w:rPr>
        <w:t>mluvních stran</w:t>
      </w:r>
      <w:bookmarkEnd w:id="35"/>
      <w:r w:rsidRPr="00541C60">
        <w:rPr>
          <w:rFonts w:ascii="Calibri" w:hAnsi="Calibri" w:cs="Calibri"/>
          <w:color w:val="000000"/>
        </w:rPr>
        <w:t xml:space="preserve"> dle záhlaví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541C60">
        <w:rPr>
          <w:rFonts w:ascii="Calibri" w:hAnsi="Calibri" w:cs="Calibri"/>
          <w:color w:val="000000"/>
        </w:rPr>
        <w:t>.</w:t>
      </w:r>
      <w:bookmarkEnd w:id="36"/>
    </w:p>
    <w:p w14:paraId="39B18294" w14:textId="607ECBDA" w:rsidR="003033A7" w:rsidRPr="00FB48C7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7" w:name="_Ref342905373"/>
      <w:bookmarkStart w:id="38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 xml:space="preserve">mluvní stranu v záležitostech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. Smluvní strany jsou oprávněny jednostranně změnit oprávněné osoby, jsou však povinny takovou změnu příslušné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bezodkladně písemně oznámit.</w:t>
      </w:r>
      <w:bookmarkEnd w:id="37"/>
      <w:r w:rsidRPr="00FB48C7">
        <w:rPr>
          <w:rFonts w:ascii="Calibri" w:hAnsi="Calibri" w:cs="Calibri"/>
          <w:color w:val="000000"/>
        </w:rPr>
        <w:t xml:space="preserve"> Tato změna nabývá vůči dotčené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účinnosti okamžikem doručení příslušného písemného oznámení.</w:t>
      </w:r>
      <w:bookmarkEnd w:id="38"/>
    </w:p>
    <w:p w14:paraId="067E4B73" w14:textId="750BC314" w:rsidR="00D355A2" w:rsidRPr="00937D73" w:rsidRDefault="003033A7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</w:t>
      </w:r>
      <w:r w:rsidR="0045466C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 xml:space="preserve">mluvními stranami, která se vztahují k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, musí být učiněna písemně a druhé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 w:rsidR="0091633E">
        <w:rPr>
          <w:rFonts w:ascii="Calibri" w:hAnsi="Calibri" w:cs="Calibri"/>
          <w:color w:val="000000"/>
        </w:rPr>
        <w:t>, elektronickým nástrojem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 w:rsidR="0091633E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FB48C7">
        <w:rPr>
          <w:rFonts w:ascii="Calibri" w:hAnsi="Calibri" w:cs="Calibri"/>
          <w:color w:val="000000"/>
        </w:rPr>
        <w:t xml:space="preserve">, není-li stanoveno nebo mezi </w:t>
      </w:r>
      <w:r w:rsidR="0091633E">
        <w:rPr>
          <w:rFonts w:ascii="Calibri" w:hAnsi="Calibri" w:cs="Calibri"/>
          <w:color w:val="000000"/>
        </w:rPr>
        <w:t>s</w:t>
      </w:r>
      <w:r w:rsidRPr="00FB48C7">
        <w:rPr>
          <w:rFonts w:ascii="Calibri" w:hAnsi="Calibri" w:cs="Calibri"/>
          <w:color w:val="000000"/>
        </w:rPr>
        <w:t>mluvními stranami dohodnuto jinak.</w:t>
      </w:r>
    </w:p>
    <w:p w14:paraId="2935D792" w14:textId="7E28810C" w:rsidR="00937D73" w:rsidRPr="00D355A2" w:rsidRDefault="00937D73" w:rsidP="0045466C">
      <w:pPr>
        <w:pStyle w:val="Clanek11"/>
        <w:tabs>
          <w:tab w:val="clear" w:pos="1135"/>
        </w:tabs>
        <w:spacing w:before="120" w:after="120"/>
        <w:ind w:left="567"/>
        <w:rPr>
          <w:lang w:eastAsia="cs-CZ"/>
        </w:rPr>
      </w:pPr>
      <w:r w:rsidRPr="00AC1FFB">
        <w:t xml:space="preserve">V případě, že dojde ke změně identifikačních údajů kterékoli </w:t>
      </w:r>
      <w:r w:rsidR="0091633E">
        <w:t>s</w:t>
      </w:r>
      <w:r w:rsidRPr="00AC1FFB">
        <w:t xml:space="preserve">mluvní strany, ke změně bydliště či sídla </w:t>
      </w:r>
      <w:r w:rsidR="0091633E">
        <w:t>s</w:t>
      </w:r>
      <w:r w:rsidRPr="00AC1FFB">
        <w:t xml:space="preserve">mluvní strany nebo ke změně kontaktních údajů osob oprávněných jednat ve věcech smluvních či technických, je příslušná </w:t>
      </w:r>
      <w:r w:rsidR="0091633E">
        <w:t>s</w:t>
      </w:r>
      <w:r w:rsidRPr="00AC1FFB">
        <w:t xml:space="preserve">mluvní strana povinna písemně vyrozumět druhou </w:t>
      </w:r>
      <w:r w:rsidR="0091633E">
        <w:t>s</w:t>
      </w:r>
      <w:r w:rsidRPr="00AC1FFB">
        <w:t>mluvní stranu o takové změně do deseti (10) dní ode dne změny údaje.</w:t>
      </w:r>
    </w:p>
    <w:p w14:paraId="498BAAE4" w14:textId="680DBC8C" w:rsidR="00AE175F" w:rsidRPr="0091633E" w:rsidRDefault="009A24C5" w:rsidP="00251990">
      <w:pPr>
        <w:pStyle w:val="Nadpis1"/>
      </w:pPr>
      <w:r w:rsidRPr="0091633E">
        <w:lastRenderedPageBreak/>
        <w:t>ZÁVĚREČNÁ USTANOVENÍ</w:t>
      </w:r>
    </w:p>
    <w:p w14:paraId="3E9547C7" w14:textId="4683CC07" w:rsidR="007A7DB1" w:rsidRPr="0067697D" w:rsidRDefault="007A7DB1" w:rsidP="00423EFF">
      <w:pPr>
        <w:pStyle w:val="Clanek11"/>
        <w:tabs>
          <w:tab w:val="clear" w:pos="1135"/>
        </w:tabs>
        <w:spacing w:before="120" w:after="120"/>
        <w:ind w:left="567"/>
      </w:pPr>
      <w:r w:rsidRPr="0067697D">
        <w:t xml:space="preserve">Vyjma změn oprávněných osob podle čl. </w:t>
      </w:r>
      <w:r w:rsidR="003A581A">
        <w:fldChar w:fldCharType="begin"/>
      </w:r>
      <w:r w:rsidR="003A581A">
        <w:instrText xml:space="preserve"> REF _Ref97829169 \r \h </w:instrText>
      </w:r>
      <w:r w:rsidR="003A581A">
        <w:fldChar w:fldCharType="separate"/>
      </w:r>
      <w:r w:rsidR="003A581A">
        <w:t>13.1</w:t>
      </w:r>
      <w:r w:rsidR="003A581A">
        <w:fldChar w:fldCharType="end"/>
      </w:r>
      <w:r w:rsidR="003A581A">
        <w:t xml:space="preserve"> </w:t>
      </w:r>
      <w:r w:rsidRPr="0067697D">
        <w:t xml:space="preserve">této </w:t>
      </w:r>
      <w:r w:rsidR="0093377C">
        <w:t>r</w:t>
      </w:r>
      <w:r w:rsidR="00C61D35">
        <w:t>ámcové dohody</w:t>
      </w:r>
      <w:r w:rsidRPr="0067697D">
        <w:t xml:space="preserve"> mohou veškeré změny a doplňky této </w:t>
      </w:r>
      <w:r w:rsidR="0093377C">
        <w:t>r</w:t>
      </w:r>
      <w:r w:rsidR="00890755">
        <w:t>ámcové dohody</w:t>
      </w:r>
      <w:r w:rsidRPr="0067697D">
        <w:t xml:space="preserve"> být provedeny pouze </w:t>
      </w:r>
      <w:r w:rsidR="0093377C">
        <w:t xml:space="preserve">při dodržení § 222 ZZVZ a </w:t>
      </w:r>
      <w:r w:rsidRPr="0067697D">
        <w:t xml:space="preserve">po dosažení úplného konsenzu na obsahu změny či doplňku, a to písemným dodatkem k této </w:t>
      </w:r>
      <w:r w:rsidR="0093377C">
        <w:t>r</w:t>
      </w:r>
      <w:r w:rsidR="00890755">
        <w:t>ámcové dohodě</w:t>
      </w:r>
      <w:r w:rsidRPr="0067697D">
        <w:t xml:space="preserve"> podepsaným osobami oprávněnými zastupovat </w:t>
      </w:r>
      <w:r w:rsidR="0093377C">
        <w:t>o</w:t>
      </w:r>
      <w:r w:rsidR="00BD46CC">
        <w:t>bjednatel</w:t>
      </w:r>
      <w:r w:rsidR="00B0081E">
        <w:t xml:space="preserve">e </w:t>
      </w:r>
      <w:r w:rsidRPr="0067697D">
        <w:t xml:space="preserve">a </w:t>
      </w:r>
      <w:r w:rsidR="0093377C">
        <w:t>d</w:t>
      </w:r>
      <w:r w:rsidR="00BD46CC">
        <w:t>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852BC60" w14:textId="77777777" w:rsidR="0093377C" w:rsidRDefault="00BD46CC" w:rsidP="00423EFF">
      <w:pPr>
        <w:pStyle w:val="Clanek11"/>
        <w:tabs>
          <w:tab w:val="clear" w:pos="1135"/>
        </w:tabs>
        <w:spacing w:before="120" w:after="120"/>
        <w:ind w:left="567"/>
      </w:pPr>
      <w:r>
        <w:t>Dodavatel</w:t>
      </w:r>
      <w:r w:rsidR="007A7DB1" w:rsidRPr="0067697D">
        <w:t xml:space="preserve"> není oprávněn postoupit svá práva ani převést své povinnosti z této </w:t>
      </w:r>
      <w:r w:rsidR="0093377C">
        <w:t>r</w:t>
      </w:r>
      <w:r w:rsidR="00890755">
        <w:t>ámcové dohody</w:t>
      </w:r>
      <w:r w:rsidR="0093377C">
        <w:t xml:space="preserve"> na jakoukoliv jinou osobu, s výjimkou právního nástupnictví ve smyslu § 222 odst. 10 písm. b) ZZVZ</w:t>
      </w:r>
      <w:r w:rsidR="007A7DB1" w:rsidRPr="0067697D">
        <w:t xml:space="preserve">. </w:t>
      </w:r>
    </w:p>
    <w:p w14:paraId="7FEF83CB" w14:textId="5252DEA7" w:rsidR="007A7DB1" w:rsidRPr="0067697D" w:rsidRDefault="00BD46CC" w:rsidP="0093377C">
      <w:pPr>
        <w:pStyle w:val="Clanek11"/>
        <w:tabs>
          <w:tab w:val="clear" w:pos="1135"/>
        </w:tabs>
        <w:spacing w:before="120" w:after="120" w:line="23" w:lineRule="atLeast"/>
        <w:ind w:left="567"/>
      </w:pPr>
      <w:r>
        <w:t>Objednatel</w:t>
      </w:r>
      <w:r w:rsidR="007A7DB1" w:rsidRPr="0067697D">
        <w:t xml:space="preserve"> </w:t>
      </w:r>
      <w:r w:rsidR="0093377C">
        <w:t xml:space="preserve">není </w:t>
      </w:r>
      <w:r w:rsidR="007A7DB1" w:rsidRPr="0067697D">
        <w:t>oprávněn převést práva a</w:t>
      </w:r>
      <w:r w:rsidR="007A7DB1">
        <w:t> </w:t>
      </w:r>
      <w:r w:rsidR="007A7DB1" w:rsidRPr="0067697D">
        <w:t xml:space="preserve">povinnosti z této </w:t>
      </w:r>
      <w:r w:rsidR="0093377C">
        <w:t>r</w:t>
      </w:r>
      <w:r w:rsidR="00890755">
        <w:t xml:space="preserve">ámcové </w:t>
      </w:r>
      <w:r w:rsidR="007A7DB1" w:rsidRPr="0067697D">
        <w:t>na</w:t>
      </w:r>
      <w:r w:rsidR="00890755">
        <w:t> </w:t>
      </w:r>
      <w:r w:rsidR="007A7DB1" w:rsidRPr="0067697D">
        <w:t>jakoukoli jinou osobu.</w:t>
      </w:r>
    </w:p>
    <w:p w14:paraId="3873EC78" w14:textId="73DBC754" w:rsidR="007A7DB1" w:rsidRPr="00C10CEB" w:rsidRDefault="00BD46CC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595184">
        <w:rPr>
          <w:rFonts w:ascii="Calibri" w:hAnsi="Calibri" w:cs="Calibri"/>
          <w:color w:val="000000"/>
        </w:rPr>
        <w:t>r</w:t>
      </w:r>
      <w:r w:rsidR="00C10CEB" w:rsidRPr="00C10CEB">
        <w:rPr>
          <w:rFonts w:ascii="Calibri" w:hAnsi="Calibri" w:cs="Calibri"/>
          <w:color w:val="000000"/>
        </w:rPr>
        <w:t>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="00595184">
        <w:rPr>
          <w:rFonts w:ascii="Calibri" w:hAnsi="Calibri" w:cs="Calibri"/>
          <w:color w:val="000000"/>
        </w:rPr>
        <w:t>d</w:t>
      </w:r>
      <w:r w:rsidRPr="00C10CEB">
        <w:rPr>
          <w:rFonts w:ascii="Calibri" w:hAnsi="Calibri" w:cs="Calibri"/>
          <w:color w:val="000000"/>
        </w:rPr>
        <w:t>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595184">
        <w:rPr>
          <w:rFonts w:ascii="Calibri" w:hAnsi="Calibri" w:cs="Calibri"/>
          <w:color w:val="000000"/>
        </w:rPr>
        <w:t>r</w:t>
      </w:r>
      <w:r w:rsidR="00C10CEB" w:rsidRPr="00C10CEB">
        <w:rPr>
          <w:rFonts w:ascii="Calibri" w:hAnsi="Calibri" w:cs="Calibri"/>
          <w:color w:val="000000"/>
        </w:rPr>
        <w:t>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="00595184">
        <w:rPr>
          <w:rFonts w:ascii="Calibri" w:hAnsi="Calibri" w:cs="Calibri"/>
          <w:color w:val="000000"/>
        </w:rPr>
        <w:t>ze strany o</w:t>
      </w:r>
      <w:r w:rsidRPr="00C10CEB">
        <w:rPr>
          <w:rFonts w:ascii="Calibri" w:hAnsi="Calibri" w:cs="Calibri"/>
          <w:color w:val="000000"/>
        </w:rPr>
        <w:t>bjednatel</w:t>
      </w:r>
      <w:r w:rsidR="009E1A3F" w:rsidRPr="00C10CEB">
        <w:rPr>
          <w:rFonts w:ascii="Calibri" w:hAnsi="Calibri" w:cs="Calibri"/>
          <w:color w:val="000000"/>
        </w:rPr>
        <w:t>e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5DE3F53E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Není-li výslovně stanoveno jinak, každá ze </w:t>
      </w:r>
      <w:r w:rsidR="0059518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 xml:space="preserve">tran ponese své vlastní náklady, které dané </w:t>
      </w:r>
      <w:r w:rsidR="003D6C7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EB7FAC2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bookmarkStart w:id="39" w:name="_Ref73448524"/>
      <w:r w:rsidRPr="00A97331">
        <w:rPr>
          <w:rFonts w:ascii="Calibri" w:hAnsi="Calibri" w:cs="Calibri"/>
          <w:color w:val="000000"/>
        </w:rPr>
        <w:t xml:space="preserve">Tato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ámcová dohoda</w:t>
      </w:r>
      <w:r w:rsidRPr="00A97331">
        <w:rPr>
          <w:rFonts w:ascii="Calibri" w:hAnsi="Calibri" w:cs="Calibri"/>
          <w:color w:val="000000"/>
        </w:rPr>
        <w:t xml:space="preserve"> nabývá platnosti v den </w:t>
      </w:r>
      <w:r w:rsidR="00595184">
        <w:rPr>
          <w:rFonts w:ascii="Calibri" w:hAnsi="Calibri" w:cs="Calibri"/>
          <w:color w:val="000000"/>
        </w:rPr>
        <w:t xml:space="preserve">jejího </w:t>
      </w:r>
      <w:r w:rsidRPr="00A97331">
        <w:rPr>
          <w:rFonts w:ascii="Calibri" w:hAnsi="Calibri" w:cs="Calibri"/>
          <w:color w:val="000000"/>
        </w:rPr>
        <w:t xml:space="preserve">podpisu </w:t>
      </w:r>
      <w:r w:rsidR="00595184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5E8254C0" w:rsidR="00C10CEB" w:rsidRPr="00B13885" w:rsidRDefault="0077751E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Dodavatel</w:t>
      </w:r>
      <w:r w:rsidR="00C10CEB" w:rsidRPr="00A97331">
        <w:rPr>
          <w:rFonts w:ascii="Calibri" w:hAnsi="Calibri" w:cs="Calibri"/>
          <w:color w:val="000000"/>
        </w:rPr>
        <w:t xml:space="preserve"> souhlasí s uveřejněním </w:t>
      </w:r>
      <w:r w:rsidR="00595184">
        <w:rPr>
          <w:rFonts w:ascii="Calibri" w:hAnsi="Calibri" w:cs="Calibri"/>
          <w:color w:val="000000"/>
        </w:rPr>
        <w:t>r</w:t>
      </w:r>
      <w:r w:rsidR="00C10CEB">
        <w:rPr>
          <w:rFonts w:ascii="Calibri" w:hAnsi="Calibri" w:cs="Calibri"/>
          <w:color w:val="000000"/>
        </w:rPr>
        <w:t>ámcové dohody</w:t>
      </w:r>
      <w:r w:rsidR="00C10CEB" w:rsidRPr="00A97331">
        <w:rPr>
          <w:rFonts w:ascii="Calibri" w:hAnsi="Calibri" w:cs="Calibri"/>
          <w:color w:val="000000"/>
        </w:rPr>
        <w:t xml:space="preserve"> a souvisejících informací v souladu se </w:t>
      </w:r>
      <w:r w:rsidR="00C10CEB">
        <w:rPr>
          <w:rFonts w:ascii="Calibri" w:hAnsi="Calibri" w:cs="Calibri"/>
          <w:color w:val="000000"/>
        </w:rPr>
        <w:t>z</w:t>
      </w:r>
      <w:r w:rsidR="00C10CEB" w:rsidRPr="00A97331">
        <w:rPr>
          <w:rFonts w:ascii="Calibri" w:hAnsi="Calibri" w:cs="Calibri"/>
          <w:color w:val="000000"/>
        </w:rPr>
        <w:t xml:space="preserve">ákonem o registru smluv. Uveřejnění zajistí </w:t>
      </w:r>
      <w:r w:rsidR="00595184">
        <w:rPr>
          <w:rFonts w:ascii="Calibri" w:hAnsi="Calibri" w:cs="Calibri"/>
          <w:color w:val="000000"/>
        </w:rPr>
        <w:t>o</w:t>
      </w:r>
      <w:r w:rsidR="00C10CEB" w:rsidRPr="00A97331">
        <w:rPr>
          <w:rFonts w:ascii="Calibri" w:hAnsi="Calibri" w:cs="Calibri"/>
          <w:color w:val="000000"/>
        </w:rPr>
        <w:t xml:space="preserve">bjednatel. V souvislosti s tím se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 s</w:t>
      </w:r>
      <w:r w:rsidR="00C10CEB" w:rsidRPr="00A97331">
        <w:rPr>
          <w:rFonts w:ascii="Calibri" w:hAnsi="Calibri" w:cs="Calibri"/>
          <w:color w:val="000000"/>
        </w:rPr>
        <w:t xml:space="preserve">trany dohodly na tom, že </w:t>
      </w:r>
      <w:r w:rsidR="00595184">
        <w:rPr>
          <w:rFonts w:ascii="Calibri" w:hAnsi="Calibri" w:cs="Calibri"/>
          <w:color w:val="000000"/>
        </w:rPr>
        <w:t>r</w:t>
      </w:r>
      <w:r w:rsidR="00C10CEB">
        <w:rPr>
          <w:rFonts w:ascii="Calibri" w:hAnsi="Calibri" w:cs="Calibri"/>
          <w:color w:val="000000"/>
        </w:rPr>
        <w:t>ámcová dohoda</w:t>
      </w:r>
      <w:r w:rsidR="00C10CEB" w:rsidRPr="00B13885">
        <w:rPr>
          <w:rFonts w:ascii="Calibri" w:hAnsi="Calibri" w:cs="Calibri"/>
          <w:color w:val="000000"/>
        </w:rPr>
        <w:t xml:space="preserve"> neobsahuje obchodní tajemství žádné ze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mluvních s</w:t>
      </w:r>
      <w:r w:rsidR="00C10CEB"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 w:rsidR="00C10CEB">
        <w:rPr>
          <w:rFonts w:ascii="Calibri" w:hAnsi="Calibri" w:cs="Calibri"/>
          <w:color w:val="000000"/>
        </w:rPr>
        <w:t>z</w:t>
      </w:r>
      <w:r w:rsidR="00C10CEB" w:rsidRPr="00B13885">
        <w:rPr>
          <w:rFonts w:ascii="Calibri" w:hAnsi="Calibri" w:cs="Calibri"/>
          <w:color w:val="000000"/>
        </w:rPr>
        <w:t xml:space="preserve">ákona o registru smluv. Výjimkou jsou osobní údaje zástupců </w:t>
      </w:r>
      <w:r w:rsidR="00595184">
        <w:rPr>
          <w:rFonts w:ascii="Calibri" w:hAnsi="Calibri" w:cs="Calibri"/>
          <w:color w:val="000000"/>
        </w:rPr>
        <w:t>s</w:t>
      </w:r>
      <w:r w:rsidR="00C10CEB">
        <w:rPr>
          <w:rFonts w:ascii="Calibri" w:hAnsi="Calibri" w:cs="Calibri"/>
          <w:color w:val="000000"/>
        </w:rPr>
        <w:t>mluvních s</w:t>
      </w:r>
      <w:r w:rsidR="00C10CEB"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250FA8B0" w:rsidR="00C10CEB" w:rsidRPr="00A97331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 w:rsidR="0059518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39"/>
    <w:p w14:paraId="6D3BF8B6" w14:textId="739B106A" w:rsidR="00C10CEB" w:rsidRPr="00CB4C0D" w:rsidRDefault="00C10CEB" w:rsidP="00423EFF">
      <w:pPr>
        <w:pStyle w:val="Clanek11"/>
        <w:tabs>
          <w:tab w:val="clear" w:pos="1135"/>
        </w:tabs>
        <w:spacing w:before="120" w:after="120"/>
        <w:ind w:left="56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</w:t>
      </w:r>
      <w:r w:rsidRPr="00CB4C0D">
        <w:rPr>
          <w:rFonts w:ascii="Calibri" w:hAnsi="Calibri" w:cs="Calibri"/>
          <w:color w:val="000000"/>
        </w:rPr>
        <w:t xml:space="preserve">podepsána </w:t>
      </w:r>
      <w:r w:rsidR="00BB344C" w:rsidRPr="00CB4C0D">
        <w:rPr>
          <w:rFonts w:ascii="Calibri" w:hAnsi="Calibri" w:cs="Calibri"/>
          <w:color w:val="000000"/>
        </w:rPr>
        <w:t xml:space="preserve">podle </w:t>
      </w:r>
      <w:r w:rsidR="00BF4702" w:rsidRPr="00CB4C0D">
        <w:rPr>
          <w:rFonts w:ascii="Calibri" w:hAnsi="Calibri" w:cs="Calibri"/>
          <w:color w:val="000000"/>
        </w:rPr>
        <w:t>dohody</w:t>
      </w:r>
      <w:r w:rsidR="00BB344C" w:rsidRPr="00CB4C0D">
        <w:rPr>
          <w:rFonts w:ascii="Calibri" w:hAnsi="Calibri" w:cs="Calibri"/>
          <w:color w:val="000000"/>
        </w:rPr>
        <w:t xml:space="preserve"> </w:t>
      </w:r>
      <w:r w:rsidR="00595184">
        <w:rPr>
          <w:rFonts w:ascii="Calibri" w:hAnsi="Calibri" w:cs="Calibri"/>
          <w:color w:val="000000"/>
        </w:rPr>
        <w:t>s</w:t>
      </w:r>
      <w:r w:rsidR="00BB344C" w:rsidRPr="00CB4C0D">
        <w:rPr>
          <w:rFonts w:ascii="Calibri" w:hAnsi="Calibri" w:cs="Calibri"/>
          <w:color w:val="000000"/>
        </w:rPr>
        <w:t xml:space="preserve">mluvních stran buď elektronicky, anebo </w:t>
      </w:r>
      <w:r w:rsidRPr="00CB4C0D">
        <w:rPr>
          <w:rFonts w:ascii="Calibri" w:hAnsi="Calibri" w:cs="Calibri"/>
          <w:color w:val="000000"/>
        </w:rPr>
        <w:t xml:space="preserve">ve </w:t>
      </w:r>
      <w:r w:rsidR="003A581A">
        <w:rPr>
          <w:rFonts w:ascii="Calibri" w:hAnsi="Calibri" w:cs="Calibri"/>
          <w:color w:val="000000"/>
        </w:rPr>
        <w:t>dvou (2)</w:t>
      </w:r>
      <w:r w:rsidR="003A581A" w:rsidRPr="00CB4C0D">
        <w:rPr>
          <w:rFonts w:ascii="Calibri" w:hAnsi="Calibri" w:cs="Calibri"/>
          <w:color w:val="000000"/>
        </w:rPr>
        <w:t xml:space="preserve"> </w:t>
      </w:r>
      <w:r w:rsidRPr="00CB4C0D">
        <w:rPr>
          <w:rFonts w:ascii="Calibri" w:hAnsi="Calibri" w:cs="Calibri"/>
          <w:color w:val="000000"/>
        </w:rPr>
        <w:t>vyhotoveních</w:t>
      </w:r>
      <w:r w:rsidR="00BB344C" w:rsidRPr="00CB4C0D">
        <w:rPr>
          <w:rFonts w:ascii="Calibri" w:hAnsi="Calibri" w:cs="Calibri"/>
          <w:color w:val="000000"/>
        </w:rPr>
        <w:t xml:space="preserve">, kdy v takovém případě </w:t>
      </w:r>
      <w:r w:rsidR="00595184">
        <w:rPr>
          <w:rFonts w:ascii="Calibri" w:hAnsi="Calibri" w:cs="Calibri"/>
          <w:color w:val="000000"/>
        </w:rPr>
        <w:t>d</w:t>
      </w:r>
      <w:r w:rsidR="008E477E" w:rsidRPr="00CB4C0D">
        <w:rPr>
          <w:rFonts w:ascii="Calibri" w:hAnsi="Calibri" w:cs="Calibri"/>
          <w:color w:val="000000"/>
        </w:rPr>
        <w:t>odavatel</w:t>
      </w:r>
      <w:r w:rsidRPr="00CB4C0D">
        <w:rPr>
          <w:rFonts w:ascii="Calibri" w:hAnsi="Calibri" w:cs="Calibri"/>
          <w:color w:val="000000"/>
        </w:rPr>
        <w:t xml:space="preserve"> obdrží jedno</w:t>
      </w:r>
      <w:r w:rsidR="003A581A">
        <w:rPr>
          <w:rFonts w:ascii="Calibri" w:hAnsi="Calibri" w:cs="Calibri"/>
          <w:color w:val="000000"/>
        </w:rPr>
        <w:t xml:space="preserve"> (1)</w:t>
      </w:r>
      <w:r w:rsidRPr="00CB4C0D">
        <w:rPr>
          <w:rFonts w:ascii="Calibri" w:hAnsi="Calibri" w:cs="Calibri"/>
          <w:color w:val="000000"/>
        </w:rPr>
        <w:t xml:space="preserve"> vyhotovení</w:t>
      </w:r>
      <w:r w:rsidR="008E477E" w:rsidRPr="00CB4C0D">
        <w:rPr>
          <w:rFonts w:ascii="Calibri" w:hAnsi="Calibri" w:cs="Calibri"/>
          <w:color w:val="000000"/>
        </w:rPr>
        <w:t xml:space="preserve"> a </w:t>
      </w:r>
      <w:r w:rsidR="00595184">
        <w:rPr>
          <w:rFonts w:ascii="Calibri" w:hAnsi="Calibri" w:cs="Calibri"/>
          <w:color w:val="000000"/>
        </w:rPr>
        <w:t>o</w:t>
      </w:r>
      <w:r w:rsidR="008E477E" w:rsidRPr="00CB4C0D">
        <w:rPr>
          <w:rFonts w:ascii="Calibri" w:hAnsi="Calibri" w:cs="Calibri"/>
          <w:color w:val="000000"/>
        </w:rPr>
        <w:t xml:space="preserve">bjednatel </w:t>
      </w:r>
      <w:r w:rsidR="00B82BF9">
        <w:rPr>
          <w:rFonts w:ascii="Calibri" w:hAnsi="Calibri" w:cs="Calibri"/>
          <w:color w:val="000000"/>
        </w:rPr>
        <w:t xml:space="preserve">rovněž jedno (1) </w:t>
      </w:r>
      <w:r w:rsidR="008E477E" w:rsidRPr="00CB4C0D">
        <w:rPr>
          <w:rFonts w:ascii="Calibri" w:hAnsi="Calibri" w:cs="Calibri"/>
          <w:color w:val="000000"/>
        </w:rPr>
        <w:t xml:space="preserve">vyhotovení. </w:t>
      </w:r>
    </w:p>
    <w:p w14:paraId="49918A82" w14:textId="72090554" w:rsidR="009A558C" w:rsidRPr="00CB4C0D" w:rsidRDefault="00595184" w:rsidP="00423EFF">
      <w:pPr>
        <w:pStyle w:val="Clanek11"/>
        <w:tabs>
          <w:tab w:val="clear" w:pos="1135"/>
        </w:tabs>
        <w:spacing w:before="120" w:after="120"/>
        <w:ind w:left="567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Dodavatel</w:t>
      </w:r>
      <w:r w:rsidR="00C10CEB" w:rsidRPr="00CB4C0D">
        <w:rPr>
          <w:rFonts w:ascii="Calibri" w:hAnsi="Calibri" w:cs="Calibri"/>
          <w:color w:val="000000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 </w:t>
      </w:r>
    </w:p>
    <w:p w14:paraId="397D28F1" w14:textId="3456FDA0" w:rsidR="00581275" w:rsidRPr="00B82BF9" w:rsidRDefault="00581275" w:rsidP="00423EFF">
      <w:pPr>
        <w:pStyle w:val="Clanek11"/>
        <w:tabs>
          <w:tab w:val="clear" w:pos="1135"/>
        </w:tabs>
        <w:spacing w:before="120" w:after="120"/>
        <w:ind w:left="567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 xml:space="preserve">Obě </w:t>
      </w:r>
      <w:r w:rsidR="00007777">
        <w:rPr>
          <w:rFonts w:eastAsia="Times New Roman" w:cstheme="minorHAnsi"/>
          <w:bCs/>
          <w:iCs/>
          <w:lang w:eastAsia="cs-CZ"/>
        </w:rPr>
        <w:t>s</w:t>
      </w:r>
      <w:r w:rsidRPr="00E23079">
        <w:rPr>
          <w:rFonts w:eastAsia="Times New Roman" w:cstheme="minorHAnsi"/>
          <w:bCs/>
          <w:iCs/>
          <w:lang w:eastAsia="cs-CZ"/>
        </w:rPr>
        <w:t xml:space="preserve">trany prohlašují, že </w:t>
      </w:r>
      <w:r w:rsidR="00007777">
        <w:rPr>
          <w:rFonts w:eastAsia="Times New Roman" w:cstheme="minorHAnsi"/>
          <w:bCs/>
          <w:iCs/>
          <w:lang w:eastAsia="cs-CZ"/>
        </w:rPr>
        <w:t xml:space="preserve">rámcová dohoda </w:t>
      </w:r>
      <w:r w:rsidRPr="00E23079">
        <w:rPr>
          <w:rFonts w:eastAsia="Times New Roman" w:cstheme="minorHAnsi"/>
          <w:bCs/>
          <w:iCs/>
          <w:lang w:eastAsia="cs-CZ"/>
        </w:rPr>
        <w:t>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07777">
        <w:rPr>
          <w:rFonts w:eastAsia="Times New Roman" w:cstheme="minorHAnsi"/>
          <w:bCs/>
          <w:iCs/>
          <w:lang w:eastAsia="cs-CZ"/>
        </w:rPr>
        <w:t xml:space="preserve">rámcovou dohodu </w:t>
      </w:r>
      <w:r w:rsidR="00097F9E" w:rsidRPr="00E23079">
        <w:rPr>
          <w:rFonts w:eastAsia="Times New Roman" w:cstheme="minorHAnsi"/>
          <w:bCs/>
          <w:iCs/>
          <w:lang w:eastAsia="cs-CZ"/>
        </w:rPr>
        <w:t>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p w14:paraId="49E02BA9" w14:textId="0D7D19D2" w:rsidR="00B82BF9" w:rsidRPr="00B82BF9" w:rsidRDefault="00B82BF9" w:rsidP="00B82BF9">
      <w:pPr>
        <w:pStyle w:val="Clanek11"/>
        <w:tabs>
          <w:tab w:val="clear" w:pos="1135"/>
        </w:tabs>
        <w:spacing w:before="120" w:after="120"/>
        <w:ind w:left="567"/>
        <w:rPr>
          <w:rFonts w:cstheme="minorHAnsi"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Nedílnou součástí této rámcové dohody jsou tyto přílohy:</w:t>
      </w:r>
    </w:p>
    <w:p w14:paraId="3951E972" w14:textId="45CE52CB" w:rsidR="00B82BF9" w:rsidRPr="004F5DEF" w:rsidRDefault="00C154FA" w:rsidP="003B1F3B">
      <w:pPr>
        <w:pStyle w:val="Clanek11"/>
        <w:numPr>
          <w:ilvl w:val="0"/>
          <w:numId w:val="5"/>
        </w:numPr>
        <w:spacing w:before="120" w:after="120"/>
        <w:jc w:val="left"/>
        <w:rPr>
          <w:rFonts w:cstheme="minorHAnsi"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lastRenderedPageBreak/>
        <w:t xml:space="preserve">Příloha č. 1 - </w:t>
      </w:r>
      <w:r w:rsidR="00B82BF9">
        <w:rPr>
          <w:rFonts w:eastAsia="Times New Roman" w:cstheme="minorHAnsi"/>
          <w:bCs/>
          <w:iCs/>
          <w:lang w:eastAsia="cs-CZ"/>
        </w:rPr>
        <w:t xml:space="preserve">Dokumentace dle </w:t>
      </w:r>
      <w:r w:rsidR="00F722CF">
        <w:rPr>
          <w:rFonts w:eastAsia="Times New Roman" w:cstheme="minorHAnsi"/>
          <w:bCs/>
          <w:iCs/>
          <w:lang w:eastAsia="cs-CZ"/>
        </w:rPr>
        <w:t xml:space="preserve">čl. 3.1.1 zadávací </w:t>
      </w:r>
      <w:r w:rsidR="003201E1">
        <w:rPr>
          <w:rFonts w:eastAsia="Times New Roman" w:cstheme="minorHAnsi"/>
          <w:bCs/>
          <w:iCs/>
          <w:lang w:eastAsia="cs-CZ"/>
        </w:rPr>
        <w:t>dokumentace</w:t>
      </w:r>
      <w:r w:rsidR="0088201C">
        <w:rPr>
          <w:rFonts w:eastAsia="Times New Roman" w:cstheme="minorHAnsi"/>
          <w:bCs/>
          <w:iCs/>
          <w:lang w:eastAsia="cs-CZ"/>
        </w:rPr>
        <w:t xml:space="preserve"> (certifikát výrobku a prohlášení o shodě výrobku</w:t>
      </w:r>
      <w:r w:rsidR="004F5DEF">
        <w:rPr>
          <w:rFonts w:eastAsia="Times New Roman" w:cstheme="minorHAnsi"/>
          <w:bCs/>
          <w:iCs/>
          <w:lang w:eastAsia="cs-CZ"/>
        </w:rPr>
        <w:t>)</w:t>
      </w:r>
    </w:p>
    <w:p w14:paraId="4AE10879" w14:textId="7C18112D" w:rsidR="004F5DEF" w:rsidRPr="00B82BF9" w:rsidRDefault="00C154FA" w:rsidP="00B82BF9">
      <w:pPr>
        <w:pStyle w:val="Clanek11"/>
        <w:numPr>
          <w:ilvl w:val="0"/>
          <w:numId w:val="5"/>
        </w:numPr>
        <w:spacing w:before="120" w:after="120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Příloha č. 2 - </w:t>
      </w:r>
      <w:r w:rsidR="004F5DEF">
        <w:rPr>
          <w:rFonts w:cstheme="minorHAnsi"/>
          <w:lang w:eastAsia="cs-CZ"/>
        </w:rPr>
        <w:t>Technická v</w:t>
      </w:r>
      <w:r>
        <w:rPr>
          <w:rFonts w:cstheme="minorHAnsi"/>
          <w:lang w:eastAsia="cs-CZ"/>
        </w:rPr>
        <w:t>ýkres mostního zábradlí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1FE27334" w14:textId="77777777" w:rsidR="00B82BF9" w:rsidRDefault="00B82BF9" w:rsidP="001E52BC">
      <w:pPr>
        <w:spacing w:line="23" w:lineRule="atLeast"/>
        <w:rPr>
          <w:rFonts w:cstheme="minorHAnsi"/>
        </w:rPr>
      </w:pPr>
    </w:p>
    <w:p w14:paraId="476B005D" w14:textId="77777777" w:rsidR="00B82BF9" w:rsidRDefault="00B82BF9" w:rsidP="001E52BC">
      <w:pPr>
        <w:spacing w:line="23" w:lineRule="atLeast"/>
        <w:rPr>
          <w:rFonts w:cstheme="minorHAnsi"/>
        </w:rPr>
      </w:pPr>
    </w:p>
    <w:p w14:paraId="23A2638C" w14:textId="5C81880F" w:rsidR="00B82BF9" w:rsidRPr="000C33CE" w:rsidRDefault="00B82BF9" w:rsidP="00B82BF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27D1ABEE" w14:textId="191FB88E" w:rsidR="00B82BF9" w:rsidRPr="000C33CE" w:rsidRDefault="00B82BF9" w:rsidP="00B82BF9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Michal Šimral</w:t>
      </w:r>
    </w:p>
    <w:p w14:paraId="31BD9A89" w14:textId="49509B58" w:rsidR="00B82BF9" w:rsidRDefault="00B82BF9" w:rsidP="00B82BF9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odborný garant</w:t>
      </w:r>
    </w:p>
    <w:p w14:paraId="71654F1C" w14:textId="16A33918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8D051" w14:textId="77777777" w:rsidR="005B7B78" w:rsidRDefault="005B7B78" w:rsidP="003E320C">
      <w:pPr>
        <w:spacing w:after="0" w:line="240" w:lineRule="auto"/>
      </w:pPr>
      <w:r>
        <w:separator/>
      </w:r>
    </w:p>
  </w:endnote>
  <w:endnote w:type="continuationSeparator" w:id="0">
    <w:p w14:paraId="0856B593" w14:textId="77777777" w:rsidR="005B7B78" w:rsidRDefault="005B7B78" w:rsidP="003E320C">
      <w:pPr>
        <w:spacing w:after="0" w:line="240" w:lineRule="auto"/>
      </w:pPr>
      <w:r>
        <w:continuationSeparator/>
      </w:r>
    </w:p>
  </w:endnote>
  <w:endnote w:type="continuationNotice" w:id="1">
    <w:p w14:paraId="3B0022AF" w14:textId="77777777" w:rsidR="005B7B78" w:rsidRDefault="005B7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A866E" w14:textId="77777777" w:rsidR="005B7B78" w:rsidRDefault="005B7B78" w:rsidP="003E320C">
      <w:pPr>
        <w:spacing w:after="0" w:line="240" w:lineRule="auto"/>
      </w:pPr>
      <w:r>
        <w:separator/>
      </w:r>
    </w:p>
  </w:footnote>
  <w:footnote w:type="continuationSeparator" w:id="0">
    <w:p w14:paraId="00940A0F" w14:textId="77777777" w:rsidR="005B7B78" w:rsidRDefault="005B7B78" w:rsidP="003E320C">
      <w:pPr>
        <w:spacing w:after="0" w:line="240" w:lineRule="auto"/>
      </w:pPr>
      <w:r>
        <w:continuationSeparator/>
      </w:r>
    </w:p>
  </w:footnote>
  <w:footnote w:type="continuationNotice" w:id="1">
    <w:p w14:paraId="5BD20929" w14:textId="77777777" w:rsidR="005B7B78" w:rsidRDefault="005B7B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0682"/>
    <w:multiLevelType w:val="hybridMultilevel"/>
    <w:tmpl w:val="1EA2985C"/>
    <w:lvl w:ilvl="0" w:tplc="2458CB9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B36DAA"/>
    <w:multiLevelType w:val="multilevel"/>
    <w:tmpl w:val="4F083BE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1"/>
  </w:num>
  <w:num w:numId="2" w16cid:durableId="143474705">
    <w:abstractNumId w:val="2"/>
  </w:num>
  <w:num w:numId="3" w16cid:durableId="1658267187">
    <w:abstractNumId w:val="1"/>
  </w:num>
  <w:num w:numId="4" w16cid:durableId="2049639382">
    <w:abstractNumId w:val="1"/>
  </w:num>
  <w:num w:numId="5" w16cid:durableId="9722921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07777"/>
    <w:rsid w:val="00010D72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30E18"/>
    <w:rsid w:val="00031678"/>
    <w:rsid w:val="00031EDB"/>
    <w:rsid w:val="0003293A"/>
    <w:rsid w:val="00032AD6"/>
    <w:rsid w:val="00033FCA"/>
    <w:rsid w:val="00034A1E"/>
    <w:rsid w:val="00035B41"/>
    <w:rsid w:val="0003666A"/>
    <w:rsid w:val="000372D4"/>
    <w:rsid w:val="000410CA"/>
    <w:rsid w:val="0004130C"/>
    <w:rsid w:val="00041FD2"/>
    <w:rsid w:val="00042C82"/>
    <w:rsid w:val="0006093F"/>
    <w:rsid w:val="000618F8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77376"/>
    <w:rsid w:val="00082605"/>
    <w:rsid w:val="000838D0"/>
    <w:rsid w:val="00083DE9"/>
    <w:rsid w:val="000862E0"/>
    <w:rsid w:val="00087301"/>
    <w:rsid w:val="00090300"/>
    <w:rsid w:val="0009326F"/>
    <w:rsid w:val="0009395D"/>
    <w:rsid w:val="00093D3A"/>
    <w:rsid w:val="00094A73"/>
    <w:rsid w:val="000955C8"/>
    <w:rsid w:val="00095719"/>
    <w:rsid w:val="00097546"/>
    <w:rsid w:val="00097F9E"/>
    <w:rsid w:val="000A0A28"/>
    <w:rsid w:val="000A0C19"/>
    <w:rsid w:val="000A0C57"/>
    <w:rsid w:val="000A7C1D"/>
    <w:rsid w:val="000A7F84"/>
    <w:rsid w:val="000B0048"/>
    <w:rsid w:val="000B2C7A"/>
    <w:rsid w:val="000B38D4"/>
    <w:rsid w:val="000B46BA"/>
    <w:rsid w:val="000B745A"/>
    <w:rsid w:val="000B7F97"/>
    <w:rsid w:val="000C03A7"/>
    <w:rsid w:val="000C33CE"/>
    <w:rsid w:val="000C3601"/>
    <w:rsid w:val="000C49A5"/>
    <w:rsid w:val="000C5448"/>
    <w:rsid w:val="000C6927"/>
    <w:rsid w:val="000C76EE"/>
    <w:rsid w:val="000D0895"/>
    <w:rsid w:val="000D17DA"/>
    <w:rsid w:val="000D2838"/>
    <w:rsid w:val="000D31B7"/>
    <w:rsid w:val="000D382D"/>
    <w:rsid w:val="000D39EF"/>
    <w:rsid w:val="000D455D"/>
    <w:rsid w:val="000D4611"/>
    <w:rsid w:val="000D4925"/>
    <w:rsid w:val="000E1905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54E8"/>
    <w:rsid w:val="0010665B"/>
    <w:rsid w:val="001077BC"/>
    <w:rsid w:val="001114DC"/>
    <w:rsid w:val="00111563"/>
    <w:rsid w:val="00112AB0"/>
    <w:rsid w:val="001132AB"/>
    <w:rsid w:val="00113BC6"/>
    <w:rsid w:val="00117F3C"/>
    <w:rsid w:val="00120A95"/>
    <w:rsid w:val="00122491"/>
    <w:rsid w:val="001254B3"/>
    <w:rsid w:val="00127735"/>
    <w:rsid w:val="00127AAE"/>
    <w:rsid w:val="001309EC"/>
    <w:rsid w:val="00132141"/>
    <w:rsid w:val="00134ABE"/>
    <w:rsid w:val="00137572"/>
    <w:rsid w:val="001420AC"/>
    <w:rsid w:val="00146248"/>
    <w:rsid w:val="00146BC0"/>
    <w:rsid w:val="0015081E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2C4B"/>
    <w:rsid w:val="001753F7"/>
    <w:rsid w:val="00180BB7"/>
    <w:rsid w:val="001817DA"/>
    <w:rsid w:val="00181E50"/>
    <w:rsid w:val="001846B2"/>
    <w:rsid w:val="00185FF4"/>
    <w:rsid w:val="001864F4"/>
    <w:rsid w:val="00192C70"/>
    <w:rsid w:val="00192DF0"/>
    <w:rsid w:val="0019384D"/>
    <w:rsid w:val="00193C8E"/>
    <w:rsid w:val="001959CB"/>
    <w:rsid w:val="001964BA"/>
    <w:rsid w:val="001A5585"/>
    <w:rsid w:val="001A59E2"/>
    <w:rsid w:val="001A6421"/>
    <w:rsid w:val="001A70A2"/>
    <w:rsid w:val="001B235C"/>
    <w:rsid w:val="001B4B1C"/>
    <w:rsid w:val="001B5A0B"/>
    <w:rsid w:val="001B666C"/>
    <w:rsid w:val="001C13D6"/>
    <w:rsid w:val="001C5E6F"/>
    <w:rsid w:val="001D1278"/>
    <w:rsid w:val="001D2689"/>
    <w:rsid w:val="001D2D9C"/>
    <w:rsid w:val="001D3234"/>
    <w:rsid w:val="001D5554"/>
    <w:rsid w:val="001D61C5"/>
    <w:rsid w:val="001D6494"/>
    <w:rsid w:val="001E0579"/>
    <w:rsid w:val="001E1348"/>
    <w:rsid w:val="001E3F62"/>
    <w:rsid w:val="001E52BC"/>
    <w:rsid w:val="001E537B"/>
    <w:rsid w:val="001E59BA"/>
    <w:rsid w:val="001F0414"/>
    <w:rsid w:val="001F20EC"/>
    <w:rsid w:val="001F2A53"/>
    <w:rsid w:val="001F6736"/>
    <w:rsid w:val="001F78E0"/>
    <w:rsid w:val="001F7BB2"/>
    <w:rsid w:val="002009FC"/>
    <w:rsid w:val="00203502"/>
    <w:rsid w:val="00203F3C"/>
    <w:rsid w:val="00206397"/>
    <w:rsid w:val="00206425"/>
    <w:rsid w:val="00207159"/>
    <w:rsid w:val="00210764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2A9E"/>
    <w:rsid w:val="00223437"/>
    <w:rsid w:val="002235FF"/>
    <w:rsid w:val="00223FB0"/>
    <w:rsid w:val="0022436C"/>
    <w:rsid w:val="00224DA1"/>
    <w:rsid w:val="00225351"/>
    <w:rsid w:val="00227C33"/>
    <w:rsid w:val="00230951"/>
    <w:rsid w:val="00230DB0"/>
    <w:rsid w:val="00231AFC"/>
    <w:rsid w:val="00234C6F"/>
    <w:rsid w:val="0023537A"/>
    <w:rsid w:val="00235CD6"/>
    <w:rsid w:val="00236FFE"/>
    <w:rsid w:val="002411A8"/>
    <w:rsid w:val="00243806"/>
    <w:rsid w:val="00245594"/>
    <w:rsid w:val="00250F14"/>
    <w:rsid w:val="00251990"/>
    <w:rsid w:val="00251DF9"/>
    <w:rsid w:val="00251E10"/>
    <w:rsid w:val="00253DA5"/>
    <w:rsid w:val="0025465A"/>
    <w:rsid w:val="00256325"/>
    <w:rsid w:val="002570EC"/>
    <w:rsid w:val="00261107"/>
    <w:rsid w:val="00261A89"/>
    <w:rsid w:val="002622EB"/>
    <w:rsid w:val="00266550"/>
    <w:rsid w:val="00266FAA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95874"/>
    <w:rsid w:val="0029669C"/>
    <w:rsid w:val="002A084B"/>
    <w:rsid w:val="002A1E7A"/>
    <w:rsid w:val="002A3075"/>
    <w:rsid w:val="002A4C3F"/>
    <w:rsid w:val="002A6CCB"/>
    <w:rsid w:val="002A7D6B"/>
    <w:rsid w:val="002B11C8"/>
    <w:rsid w:val="002B48FC"/>
    <w:rsid w:val="002B5305"/>
    <w:rsid w:val="002B5EEA"/>
    <w:rsid w:val="002C025F"/>
    <w:rsid w:val="002C0587"/>
    <w:rsid w:val="002C09CC"/>
    <w:rsid w:val="002C1C39"/>
    <w:rsid w:val="002C1D41"/>
    <w:rsid w:val="002C20CE"/>
    <w:rsid w:val="002C2574"/>
    <w:rsid w:val="002C28EE"/>
    <w:rsid w:val="002C45DA"/>
    <w:rsid w:val="002C6CD7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E75BD"/>
    <w:rsid w:val="002F10A6"/>
    <w:rsid w:val="002F1627"/>
    <w:rsid w:val="002F2058"/>
    <w:rsid w:val="002F2524"/>
    <w:rsid w:val="002F33B9"/>
    <w:rsid w:val="002F4154"/>
    <w:rsid w:val="002F490A"/>
    <w:rsid w:val="002F61E8"/>
    <w:rsid w:val="003033A7"/>
    <w:rsid w:val="0030386C"/>
    <w:rsid w:val="00304018"/>
    <w:rsid w:val="003059BA"/>
    <w:rsid w:val="00305CBE"/>
    <w:rsid w:val="003111F7"/>
    <w:rsid w:val="0031132B"/>
    <w:rsid w:val="00311837"/>
    <w:rsid w:val="00311FEB"/>
    <w:rsid w:val="003122D0"/>
    <w:rsid w:val="003123AD"/>
    <w:rsid w:val="0031289B"/>
    <w:rsid w:val="0031435E"/>
    <w:rsid w:val="00314E36"/>
    <w:rsid w:val="003166DE"/>
    <w:rsid w:val="00316AE5"/>
    <w:rsid w:val="00317473"/>
    <w:rsid w:val="00317F4E"/>
    <w:rsid w:val="003201E1"/>
    <w:rsid w:val="003231F0"/>
    <w:rsid w:val="003233A7"/>
    <w:rsid w:val="00330133"/>
    <w:rsid w:val="0033091F"/>
    <w:rsid w:val="00332056"/>
    <w:rsid w:val="003323B2"/>
    <w:rsid w:val="00332BD6"/>
    <w:rsid w:val="003335CC"/>
    <w:rsid w:val="00334B19"/>
    <w:rsid w:val="003356ED"/>
    <w:rsid w:val="00335EB0"/>
    <w:rsid w:val="00341BF2"/>
    <w:rsid w:val="00341D58"/>
    <w:rsid w:val="003423AA"/>
    <w:rsid w:val="00343B6E"/>
    <w:rsid w:val="003440A3"/>
    <w:rsid w:val="003509B5"/>
    <w:rsid w:val="00351152"/>
    <w:rsid w:val="00353258"/>
    <w:rsid w:val="0035655B"/>
    <w:rsid w:val="003568EF"/>
    <w:rsid w:val="00356E47"/>
    <w:rsid w:val="00357619"/>
    <w:rsid w:val="00361130"/>
    <w:rsid w:val="00362E73"/>
    <w:rsid w:val="00363E92"/>
    <w:rsid w:val="00366E8A"/>
    <w:rsid w:val="003676B8"/>
    <w:rsid w:val="00370169"/>
    <w:rsid w:val="00370CF3"/>
    <w:rsid w:val="003723C0"/>
    <w:rsid w:val="00374A32"/>
    <w:rsid w:val="00375368"/>
    <w:rsid w:val="00376029"/>
    <w:rsid w:val="00376D0F"/>
    <w:rsid w:val="003819A3"/>
    <w:rsid w:val="003854E5"/>
    <w:rsid w:val="00387463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81A"/>
    <w:rsid w:val="003A5954"/>
    <w:rsid w:val="003A5D78"/>
    <w:rsid w:val="003A6043"/>
    <w:rsid w:val="003A7DF6"/>
    <w:rsid w:val="003B0C7D"/>
    <w:rsid w:val="003B0F40"/>
    <w:rsid w:val="003B11B8"/>
    <w:rsid w:val="003B1E45"/>
    <w:rsid w:val="003B1F3B"/>
    <w:rsid w:val="003B4855"/>
    <w:rsid w:val="003B4BE8"/>
    <w:rsid w:val="003B66A4"/>
    <w:rsid w:val="003C155A"/>
    <w:rsid w:val="003C1E8E"/>
    <w:rsid w:val="003C219B"/>
    <w:rsid w:val="003C58F0"/>
    <w:rsid w:val="003D15D2"/>
    <w:rsid w:val="003D1B11"/>
    <w:rsid w:val="003D2B05"/>
    <w:rsid w:val="003D39C5"/>
    <w:rsid w:val="003D3D31"/>
    <w:rsid w:val="003D5AAD"/>
    <w:rsid w:val="003D624F"/>
    <w:rsid w:val="003D6C7E"/>
    <w:rsid w:val="003D772E"/>
    <w:rsid w:val="003D7853"/>
    <w:rsid w:val="003E320C"/>
    <w:rsid w:val="003E3713"/>
    <w:rsid w:val="003E6E76"/>
    <w:rsid w:val="003F025B"/>
    <w:rsid w:val="003F1C5D"/>
    <w:rsid w:val="003F2E0C"/>
    <w:rsid w:val="003F3A78"/>
    <w:rsid w:val="003F414A"/>
    <w:rsid w:val="003F4781"/>
    <w:rsid w:val="003F47D4"/>
    <w:rsid w:val="003F64A4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23250"/>
    <w:rsid w:val="0042392D"/>
    <w:rsid w:val="00423EFF"/>
    <w:rsid w:val="004268F3"/>
    <w:rsid w:val="00431AAE"/>
    <w:rsid w:val="004334EC"/>
    <w:rsid w:val="00434CC5"/>
    <w:rsid w:val="00450962"/>
    <w:rsid w:val="00450B95"/>
    <w:rsid w:val="0045466C"/>
    <w:rsid w:val="00455C89"/>
    <w:rsid w:val="00456734"/>
    <w:rsid w:val="00457C09"/>
    <w:rsid w:val="00464246"/>
    <w:rsid w:val="0046592E"/>
    <w:rsid w:val="004669D7"/>
    <w:rsid w:val="00474316"/>
    <w:rsid w:val="00474439"/>
    <w:rsid w:val="004760E1"/>
    <w:rsid w:val="00476FD6"/>
    <w:rsid w:val="00482CD6"/>
    <w:rsid w:val="00482F88"/>
    <w:rsid w:val="0048512A"/>
    <w:rsid w:val="0049075F"/>
    <w:rsid w:val="00490DD4"/>
    <w:rsid w:val="0049103A"/>
    <w:rsid w:val="004917BA"/>
    <w:rsid w:val="00493EC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294"/>
    <w:rsid w:val="004A6EE3"/>
    <w:rsid w:val="004B01D5"/>
    <w:rsid w:val="004B02C4"/>
    <w:rsid w:val="004B4C1E"/>
    <w:rsid w:val="004B6474"/>
    <w:rsid w:val="004B6A7F"/>
    <w:rsid w:val="004C00C4"/>
    <w:rsid w:val="004C4C57"/>
    <w:rsid w:val="004C648D"/>
    <w:rsid w:val="004C7657"/>
    <w:rsid w:val="004D26B6"/>
    <w:rsid w:val="004D4B18"/>
    <w:rsid w:val="004D65EB"/>
    <w:rsid w:val="004E0CFB"/>
    <w:rsid w:val="004E4697"/>
    <w:rsid w:val="004E5195"/>
    <w:rsid w:val="004E7C98"/>
    <w:rsid w:val="004F0210"/>
    <w:rsid w:val="004F07B3"/>
    <w:rsid w:val="004F4AA9"/>
    <w:rsid w:val="004F5DEF"/>
    <w:rsid w:val="004F6D1C"/>
    <w:rsid w:val="004F79B3"/>
    <w:rsid w:val="004F7E26"/>
    <w:rsid w:val="0050180E"/>
    <w:rsid w:val="00501FD1"/>
    <w:rsid w:val="00502F87"/>
    <w:rsid w:val="005041FF"/>
    <w:rsid w:val="005064D9"/>
    <w:rsid w:val="00510DCF"/>
    <w:rsid w:val="00510E04"/>
    <w:rsid w:val="005143CC"/>
    <w:rsid w:val="0051490A"/>
    <w:rsid w:val="00514F87"/>
    <w:rsid w:val="00515DB3"/>
    <w:rsid w:val="0052269E"/>
    <w:rsid w:val="00523AB4"/>
    <w:rsid w:val="00523C90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663D2"/>
    <w:rsid w:val="005719E4"/>
    <w:rsid w:val="00572422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2B9C"/>
    <w:rsid w:val="0059383F"/>
    <w:rsid w:val="00595184"/>
    <w:rsid w:val="0059633C"/>
    <w:rsid w:val="005A1651"/>
    <w:rsid w:val="005A4BF6"/>
    <w:rsid w:val="005A4F17"/>
    <w:rsid w:val="005A716C"/>
    <w:rsid w:val="005B590D"/>
    <w:rsid w:val="005B63AD"/>
    <w:rsid w:val="005B7B78"/>
    <w:rsid w:val="005C02CA"/>
    <w:rsid w:val="005C07AB"/>
    <w:rsid w:val="005C07EA"/>
    <w:rsid w:val="005C2081"/>
    <w:rsid w:val="005C2FB6"/>
    <w:rsid w:val="005C30C8"/>
    <w:rsid w:val="005C35B6"/>
    <w:rsid w:val="005C3BE0"/>
    <w:rsid w:val="005C6E43"/>
    <w:rsid w:val="005C6FC2"/>
    <w:rsid w:val="005D5570"/>
    <w:rsid w:val="005D60A1"/>
    <w:rsid w:val="005E0554"/>
    <w:rsid w:val="005E1E4A"/>
    <w:rsid w:val="005E2B75"/>
    <w:rsid w:val="005E3383"/>
    <w:rsid w:val="005E35E3"/>
    <w:rsid w:val="005E5361"/>
    <w:rsid w:val="005E681B"/>
    <w:rsid w:val="005E78C0"/>
    <w:rsid w:val="005F20F5"/>
    <w:rsid w:val="005F42D9"/>
    <w:rsid w:val="005F570C"/>
    <w:rsid w:val="00600E73"/>
    <w:rsid w:val="00601F58"/>
    <w:rsid w:val="0060344A"/>
    <w:rsid w:val="00607C1A"/>
    <w:rsid w:val="0061239E"/>
    <w:rsid w:val="00612C4A"/>
    <w:rsid w:val="00613851"/>
    <w:rsid w:val="00626DB0"/>
    <w:rsid w:val="00630F09"/>
    <w:rsid w:val="006312CC"/>
    <w:rsid w:val="006322EF"/>
    <w:rsid w:val="0063324B"/>
    <w:rsid w:val="00634E82"/>
    <w:rsid w:val="006356C9"/>
    <w:rsid w:val="00635FA0"/>
    <w:rsid w:val="00640B78"/>
    <w:rsid w:val="006433D2"/>
    <w:rsid w:val="00644DEA"/>
    <w:rsid w:val="00647318"/>
    <w:rsid w:val="0064771A"/>
    <w:rsid w:val="00653115"/>
    <w:rsid w:val="00656021"/>
    <w:rsid w:val="00662FCD"/>
    <w:rsid w:val="00664388"/>
    <w:rsid w:val="00664E6F"/>
    <w:rsid w:val="00665880"/>
    <w:rsid w:val="00667386"/>
    <w:rsid w:val="006707A4"/>
    <w:rsid w:val="00670E89"/>
    <w:rsid w:val="00672C8B"/>
    <w:rsid w:val="00672CDF"/>
    <w:rsid w:val="00673F52"/>
    <w:rsid w:val="00674048"/>
    <w:rsid w:val="00677F4A"/>
    <w:rsid w:val="00677FB1"/>
    <w:rsid w:val="0068086D"/>
    <w:rsid w:val="0068102E"/>
    <w:rsid w:val="00681CAB"/>
    <w:rsid w:val="00683D06"/>
    <w:rsid w:val="00685950"/>
    <w:rsid w:val="0068748A"/>
    <w:rsid w:val="006917B3"/>
    <w:rsid w:val="00692942"/>
    <w:rsid w:val="006948D6"/>
    <w:rsid w:val="0069536B"/>
    <w:rsid w:val="006A08B0"/>
    <w:rsid w:val="006A15D6"/>
    <w:rsid w:val="006A1745"/>
    <w:rsid w:val="006A1A93"/>
    <w:rsid w:val="006A257D"/>
    <w:rsid w:val="006A2652"/>
    <w:rsid w:val="006A27B6"/>
    <w:rsid w:val="006A45E4"/>
    <w:rsid w:val="006B03D9"/>
    <w:rsid w:val="006B1D14"/>
    <w:rsid w:val="006B2F00"/>
    <w:rsid w:val="006B37ED"/>
    <w:rsid w:val="006B56DB"/>
    <w:rsid w:val="006B62D2"/>
    <w:rsid w:val="006B73F7"/>
    <w:rsid w:val="006C1443"/>
    <w:rsid w:val="006C285E"/>
    <w:rsid w:val="006C6A99"/>
    <w:rsid w:val="006C71C8"/>
    <w:rsid w:val="006D01BB"/>
    <w:rsid w:val="006D1E85"/>
    <w:rsid w:val="006D443C"/>
    <w:rsid w:val="006D5D7A"/>
    <w:rsid w:val="006D7C3E"/>
    <w:rsid w:val="006E1C0A"/>
    <w:rsid w:val="006E3196"/>
    <w:rsid w:val="006E3B2E"/>
    <w:rsid w:val="006E63A3"/>
    <w:rsid w:val="006F043C"/>
    <w:rsid w:val="006F12E7"/>
    <w:rsid w:val="006F2DC1"/>
    <w:rsid w:val="006F3616"/>
    <w:rsid w:val="006F4100"/>
    <w:rsid w:val="006F4657"/>
    <w:rsid w:val="006F6554"/>
    <w:rsid w:val="006F67CE"/>
    <w:rsid w:val="006F6BAA"/>
    <w:rsid w:val="006F7EE1"/>
    <w:rsid w:val="0070070B"/>
    <w:rsid w:val="00701350"/>
    <w:rsid w:val="00704AE8"/>
    <w:rsid w:val="0071561E"/>
    <w:rsid w:val="00717972"/>
    <w:rsid w:val="00721183"/>
    <w:rsid w:val="007213ED"/>
    <w:rsid w:val="00722FD3"/>
    <w:rsid w:val="007233EA"/>
    <w:rsid w:val="00723ED6"/>
    <w:rsid w:val="007250B3"/>
    <w:rsid w:val="00725F33"/>
    <w:rsid w:val="00725FEC"/>
    <w:rsid w:val="007269D2"/>
    <w:rsid w:val="00731A99"/>
    <w:rsid w:val="007349E7"/>
    <w:rsid w:val="00735FD0"/>
    <w:rsid w:val="00741DB0"/>
    <w:rsid w:val="00742F0F"/>
    <w:rsid w:val="00744C57"/>
    <w:rsid w:val="00744F53"/>
    <w:rsid w:val="007458C1"/>
    <w:rsid w:val="007458F8"/>
    <w:rsid w:val="007464A1"/>
    <w:rsid w:val="007469DB"/>
    <w:rsid w:val="00746D8D"/>
    <w:rsid w:val="007473A0"/>
    <w:rsid w:val="0074777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3FFD"/>
    <w:rsid w:val="00775954"/>
    <w:rsid w:val="007771DA"/>
    <w:rsid w:val="0077751E"/>
    <w:rsid w:val="00781B50"/>
    <w:rsid w:val="007824B8"/>
    <w:rsid w:val="00785023"/>
    <w:rsid w:val="007850CF"/>
    <w:rsid w:val="00785548"/>
    <w:rsid w:val="007858C6"/>
    <w:rsid w:val="00785DD1"/>
    <w:rsid w:val="007874FC"/>
    <w:rsid w:val="00792976"/>
    <w:rsid w:val="007933F5"/>
    <w:rsid w:val="00793443"/>
    <w:rsid w:val="007A49C1"/>
    <w:rsid w:val="007A65D4"/>
    <w:rsid w:val="007A7DB1"/>
    <w:rsid w:val="007B0971"/>
    <w:rsid w:val="007B215C"/>
    <w:rsid w:val="007B4DAD"/>
    <w:rsid w:val="007C02C7"/>
    <w:rsid w:val="007C211E"/>
    <w:rsid w:val="007C21AF"/>
    <w:rsid w:val="007C2C0E"/>
    <w:rsid w:val="007C3144"/>
    <w:rsid w:val="007C369F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5B99"/>
    <w:rsid w:val="007E6332"/>
    <w:rsid w:val="007E640D"/>
    <w:rsid w:val="007E7E56"/>
    <w:rsid w:val="007E7ED0"/>
    <w:rsid w:val="007F1604"/>
    <w:rsid w:val="007F35F7"/>
    <w:rsid w:val="007F3E0B"/>
    <w:rsid w:val="007F7A46"/>
    <w:rsid w:val="00800CB5"/>
    <w:rsid w:val="008017B4"/>
    <w:rsid w:val="00801F77"/>
    <w:rsid w:val="0080312C"/>
    <w:rsid w:val="00803D29"/>
    <w:rsid w:val="0080616C"/>
    <w:rsid w:val="00814AF3"/>
    <w:rsid w:val="00820210"/>
    <w:rsid w:val="00820615"/>
    <w:rsid w:val="008215C4"/>
    <w:rsid w:val="00821E98"/>
    <w:rsid w:val="00823F7B"/>
    <w:rsid w:val="00825BCA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53A71"/>
    <w:rsid w:val="00853ECB"/>
    <w:rsid w:val="0085489A"/>
    <w:rsid w:val="0085654A"/>
    <w:rsid w:val="0086198C"/>
    <w:rsid w:val="00862B1A"/>
    <w:rsid w:val="008647BC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01C"/>
    <w:rsid w:val="00882FE5"/>
    <w:rsid w:val="0088303F"/>
    <w:rsid w:val="008836B3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19E4"/>
    <w:rsid w:val="008A3A03"/>
    <w:rsid w:val="008A4884"/>
    <w:rsid w:val="008A752B"/>
    <w:rsid w:val="008B4057"/>
    <w:rsid w:val="008B41DA"/>
    <w:rsid w:val="008B53AC"/>
    <w:rsid w:val="008B60EA"/>
    <w:rsid w:val="008B64A3"/>
    <w:rsid w:val="008B69B1"/>
    <w:rsid w:val="008B76DB"/>
    <w:rsid w:val="008C1859"/>
    <w:rsid w:val="008C37CC"/>
    <w:rsid w:val="008C4522"/>
    <w:rsid w:val="008C61DA"/>
    <w:rsid w:val="008C641F"/>
    <w:rsid w:val="008C6693"/>
    <w:rsid w:val="008C7EBF"/>
    <w:rsid w:val="008D264F"/>
    <w:rsid w:val="008D6167"/>
    <w:rsid w:val="008E0ACB"/>
    <w:rsid w:val="008E1BA4"/>
    <w:rsid w:val="008E2532"/>
    <w:rsid w:val="008E477E"/>
    <w:rsid w:val="008E5B66"/>
    <w:rsid w:val="008E7930"/>
    <w:rsid w:val="008F1040"/>
    <w:rsid w:val="008F37D7"/>
    <w:rsid w:val="008F3C85"/>
    <w:rsid w:val="00904053"/>
    <w:rsid w:val="009059D2"/>
    <w:rsid w:val="00907370"/>
    <w:rsid w:val="00910E98"/>
    <w:rsid w:val="00914756"/>
    <w:rsid w:val="009151B9"/>
    <w:rsid w:val="009157A7"/>
    <w:rsid w:val="0091633E"/>
    <w:rsid w:val="00916D24"/>
    <w:rsid w:val="00917B9E"/>
    <w:rsid w:val="009204CB"/>
    <w:rsid w:val="00921ECD"/>
    <w:rsid w:val="009233AB"/>
    <w:rsid w:val="009249D0"/>
    <w:rsid w:val="00924A0B"/>
    <w:rsid w:val="009251B5"/>
    <w:rsid w:val="00925DF8"/>
    <w:rsid w:val="00927993"/>
    <w:rsid w:val="009279E4"/>
    <w:rsid w:val="00927E37"/>
    <w:rsid w:val="00930CEA"/>
    <w:rsid w:val="00931E42"/>
    <w:rsid w:val="00931E69"/>
    <w:rsid w:val="00932AF7"/>
    <w:rsid w:val="0093377C"/>
    <w:rsid w:val="00933FA8"/>
    <w:rsid w:val="00934DBC"/>
    <w:rsid w:val="00935EFA"/>
    <w:rsid w:val="00937D73"/>
    <w:rsid w:val="00940598"/>
    <w:rsid w:val="0094092D"/>
    <w:rsid w:val="009417E0"/>
    <w:rsid w:val="009421EE"/>
    <w:rsid w:val="009433E3"/>
    <w:rsid w:val="0094548D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1EBD"/>
    <w:rsid w:val="00963627"/>
    <w:rsid w:val="00964A79"/>
    <w:rsid w:val="0096519C"/>
    <w:rsid w:val="00967A0B"/>
    <w:rsid w:val="00967C1D"/>
    <w:rsid w:val="0097241A"/>
    <w:rsid w:val="009726A9"/>
    <w:rsid w:val="00973347"/>
    <w:rsid w:val="0097335A"/>
    <w:rsid w:val="0097382D"/>
    <w:rsid w:val="009750DB"/>
    <w:rsid w:val="00977A18"/>
    <w:rsid w:val="00981A91"/>
    <w:rsid w:val="00987EEB"/>
    <w:rsid w:val="00990384"/>
    <w:rsid w:val="009918FD"/>
    <w:rsid w:val="0099348E"/>
    <w:rsid w:val="00994B23"/>
    <w:rsid w:val="0099704B"/>
    <w:rsid w:val="00997EB7"/>
    <w:rsid w:val="009A1200"/>
    <w:rsid w:val="009A122F"/>
    <w:rsid w:val="009A2295"/>
    <w:rsid w:val="009A24C5"/>
    <w:rsid w:val="009A274C"/>
    <w:rsid w:val="009A3F71"/>
    <w:rsid w:val="009A438F"/>
    <w:rsid w:val="009A4835"/>
    <w:rsid w:val="009A558C"/>
    <w:rsid w:val="009A5CF0"/>
    <w:rsid w:val="009B105F"/>
    <w:rsid w:val="009B162B"/>
    <w:rsid w:val="009B1D7B"/>
    <w:rsid w:val="009B4489"/>
    <w:rsid w:val="009B4A43"/>
    <w:rsid w:val="009B706F"/>
    <w:rsid w:val="009C1A24"/>
    <w:rsid w:val="009C38DD"/>
    <w:rsid w:val="009C3B8D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F2D"/>
    <w:rsid w:val="009E6678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0641B"/>
    <w:rsid w:val="00A13D81"/>
    <w:rsid w:val="00A157A9"/>
    <w:rsid w:val="00A15FA0"/>
    <w:rsid w:val="00A210BC"/>
    <w:rsid w:val="00A220C1"/>
    <w:rsid w:val="00A23A11"/>
    <w:rsid w:val="00A26009"/>
    <w:rsid w:val="00A27008"/>
    <w:rsid w:val="00A27299"/>
    <w:rsid w:val="00A30CD6"/>
    <w:rsid w:val="00A3241E"/>
    <w:rsid w:val="00A32FE4"/>
    <w:rsid w:val="00A333BC"/>
    <w:rsid w:val="00A34773"/>
    <w:rsid w:val="00A37F23"/>
    <w:rsid w:val="00A42D6B"/>
    <w:rsid w:val="00A42F0E"/>
    <w:rsid w:val="00A45E39"/>
    <w:rsid w:val="00A46802"/>
    <w:rsid w:val="00A52AE0"/>
    <w:rsid w:val="00A543F9"/>
    <w:rsid w:val="00A54ADD"/>
    <w:rsid w:val="00A55EBD"/>
    <w:rsid w:val="00A56049"/>
    <w:rsid w:val="00A5689F"/>
    <w:rsid w:val="00A5780D"/>
    <w:rsid w:val="00A57ADC"/>
    <w:rsid w:val="00A60334"/>
    <w:rsid w:val="00A619EE"/>
    <w:rsid w:val="00A62617"/>
    <w:rsid w:val="00A62798"/>
    <w:rsid w:val="00A6390C"/>
    <w:rsid w:val="00A65DA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403F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1579"/>
    <w:rsid w:val="00AA2D7B"/>
    <w:rsid w:val="00AA3025"/>
    <w:rsid w:val="00AA3474"/>
    <w:rsid w:val="00AA37C3"/>
    <w:rsid w:val="00AA3D7C"/>
    <w:rsid w:val="00AA5F48"/>
    <w:rsid w:val="00AA6617"/>
    <w:rsid w:val="00AA70EF"/>
    <w:rsid w:val="00AB109E"/>
    <w:rsid w:val="00AB2E4A"/>
    <w:rsid w:val="00AB44D9"/>
    <w:rsid w:val="00AB53C6"/>
    <w:rsid w:val="00AB610B"/>
    <w:rsid w:val="00AB741D"/>
    <w:rsid w:val="00AC0A0C"/>
    <w:rsid w:val="00AC114F"/>
    <w:rsid w:val="00AC1DC8"/>
    <w:rsid w:val="00AC57AA"/>
    <w:rsid w:val="00AD0CEE"/>
    <w:rsid w:val="00AD2AA0"/>
    <w:rsid w:val="00AD2C64"/>
    <w:rsid w:val="00AD32F1"/>
    <w:rsid w:val="00AD3DC3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091"/>
    <w:rsid w:val="00B0210B"/>
    <w:rsid w:val="00B03BA1"/>
    <w:rsid w:val="00B03D59"/>
    <w:rsid w:val="00B06739"/>
    <w:rsid w:val="00B06E82"/>
    <w:rsid w:val="00B101E4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C72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013F"/>
    <w:rsid w:val="00B707FD"/>
    <w:rsid w:val="00B7142D"/>
    <w:rsid w:val="00B73154"/>
    <w:rsid w:val="00B749F1"/>
    <w:rsid w:val="00B7692C"/>
    <w:rsid w:val="00B7733B"/>
    <w:rsid w:val="00B81FBE"/>
    <w:rsid w:val="00B82BF9"/>
    <w:rsid w:val="00B83600"/>
    <w:rsid w:val="00B83FEB"/>
    <w:rsid w:val="00B850E5"/>
    <w:rsid w:val="00B857B4"/>
    <w:rsid w:val="00B87447"/>
    <w:rsid w:val="00B91464"/>
    <w:rsid w:val="00B91945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20E6"/>
    <w:rsid w:val="00BC38A7"/>
    <w:rsid w:val="00BC3A21"/>
    <w:rsid w:val="00BC429C"/>
    <w:rsid w:val="00BC52D5"/>
    <w:rsid w:val="00BC6818"/>
    <w:rsid w:val="00BC6E37"/>
    <w:rsid w:val="00BD10A8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B0"/>
    <w:rsid w:val="00BF68C8"/>
    <w:rsid w:val="00BF69F0"/>
    <w:rsid w:val="00BF6D85"/>
    <w:rsid w:val="00C013FF"/>
    <w:rsid w:val="00C0227F"/>
    <w:rsid w:val="00C048D4"/>
    <w:rsid w:val="00C06AE5"/>
    <w:rsid w:val="00C0710C"/>
    <w:rsid w:val="00C0720E"/>
    <w:rsid w:val="00C07C69"/>
    <w:rsid w:val="00C10B33"/>
    <w:rsid w:val="00C10CEB"/>
    <w:rsid w:val="00C10E77"/>
    <w:rsid w:val="00C111C0"/>
    <w:rsid w:val="00C11D80"/>
    <w:rsid w:val="00C140A8"/>
    <w:rsid w:val="00C14653"/>
    <w:rsid w:val="00C154FA"/>
    <w:rsid w:val="00C16FD2"/>
    <w:rsid w:val="00C17ACA"/>
    <w:rsid w:val="00C20E04"/>
    <w:rsid w:val="00C2364B"/>
    <w:rsid w:val="00C23964"/>
    <w:rsid w:val="00C23D0A"/>
    <w:rsid w:val="00C242F8"/>
    <w:rsid w:val="00C24C46"/>
    <w:rsid w:val="00C26741"/>
    <w:rsid w:val="00C3101A"/>
    <w:rsid w:val="00C31497"/>
    <w:rsid w:val="00C319D2"/>
    <w:rsid w:val="00C31D78"/>
    <w:rsid w:val="00C341F7"/>
    <w:rsid w:val="00C35300"/>
    <w:rsid w:val="00C35FD2"/>
    <w:rsid w:val="00C366A1"/>
    <w:rsid w:val="00C3795B"/>
    <w:rsid w:val="00C40A20"/>
    <w:rsid w:val="00C4250B"/>
    <w:rsid w:val="00C42EFB"/>
    <w:rsid w:val="00C4405A"/>
    <w:rsid w:val="00C443E4"/>
    <w:rsid w:val="00C50DD3"/>
    <w:rsid w:val="00C52CAA"/>
    <w:rsid w:val="00C546F0"/>
    <w:rsid w:val="00C54C16"/>
    <w:rsid w:val="00C55CB0"/>
    <w:rsid w:val="00C55F9A"/>
    <w:rsid w:val="00C56BDF"/>
    <w:rsid w:val="00C57869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48F7"/>
    <w:rsid w:val="00C864DB"/>
    <w:rsid w:val="00C865EF"/>
    <w:rsid w:val="00C91B66"/>
    <w:rsid w:val="00C931C5"/>
    <w:rsid w:val="00C9386E"/>
    <w:rsid w:val="00C93D0D"/>
    <w:rsid w:val="00CA142A"/>
    <w:rsid w:val="00CA6C76"/>
    <w:rsid w:val="00CA7F4D"/>
    <w:rsid w:val="00CB0F60"/>
    <w:rsid w:val="00CB1588"/>
    <w:rsid w:val="00CB1CF2"/>
    <w:rsid w:val="00CB2005"/>
    <w:rsid w:val="00CB2811"/>
    <w:rsid w:val="00CB4770"/>
    <w:rsid w:val="00CB4C0D"/>
    <w:rsid w:val="00CB5377"/>
    <w:rsid w:val="00CB5C50"/>
    <w:rsid w:val="00CB6A1C"/>
    <w:rsid w:val="00CB6EDE"/>
    <w:rsid w:val="00CC0705"/>
    <w:rsid w:val="00CC1479"/>
    <w:rsid w:val="00CC19B3"/>
    <w:rsid w:val="00CC1A56"/>
    <w:rsid w:val="00CC53A4"/>
    <w:rsid w:val="00CC6241"/>
    <w:rsid w:val="00CD0AD9"/>
    <w:rsid w:val="00CD22A3"/>
    <w:rsid w:val="00CD30EA"/>
    <w:rsid w:val="00CD32D9"/>
    <w:rsid w:val="00CD3C50"/>
    <w:rsid w:val="00CD4CDA"/>
    <w:rsid w:val="00CD76C1"/>
    <w:rsid w:val="00CE22DD"/>
    <w:rsid w:val="00CE2E06"/>
    <w:rsid w:val="00CE2E15"/>
    <w:rsid w:val="00CE3247"/>
    <w:rsid w:val="00CE3338"/>
    <w:rsid w:val="00CE3C24"/>
    <w:rsid w:val="00CE47B1"/>
    <w:rsid w:val="00CE6D1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574C"/>
    <w:rsid w:val="00D07A87"/>
    <w:rsid w:val="00D11763"/>
    <w:rsid w:val="00D11CD7"/>
    <w:rsid w:val="00D13D66"/>
    <w:rsid w:val="00D15FBA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AF7"/>
    <w:rsid w:val="00D4227E"/>
    <w:rsid w:val="00D42A9C"/>
    <w:rsid w:val="00D46A75"/>
    <w:rsid w:val="00D520EF"/>
    <w:rsid w:val="00D53334"/>
    <w:rsid w:val="00D543E2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01D2"/>
    <w:rsid w:val="00D81A43"/>
    <w:rsid w:val="00D81FC3"/>
    <w:rsid w:val="00D82820"/>
    <w:rsid w:val="00D83BAA"/>
    <w:rsid w:val="00D84F98"/>
    <w:rsid w:val="00D8534D"/>
    <w:rsid w:val="00D86BE1"/>
    <w:rsid w:val="00D90D3A"/>
    <w:rsid w:val="00D92B85"/>
    <w:rsid w:val="00D93394"/>
    <w:rsid w:val="00D94128"/>
    <w:rsid w:val="00D95645"/>
    <w:rsid w:val="00D96062"/>
    <w:rsid w:val="00DA25EE"/>
    <w:rsid w:val="00DA33E5"/>
    <w:rsid w:val="00DA5529"/>
    <w:rsid w:val="00DA5609"/>
    <w:rsid w:val="00DA788D"/>
    <w:rsid w:val="00DB0F97"/>
    <w:rsid w:val="00DB2B22"/>
    <w:rsid w:val="00DB45CF"/>
    <w:rsid w:val="00DB4B16"/>
    <w:rsid w:val="00DB5DA9"/>
    <w:rsid w:val="00DB6D4C"/>
    <w:rsid w:val="00DB7388"/>
    <w:rsid w:val="00DC1B77"/>
    <w:rsid w:val="00DC4826"/>
    <w:rsid w:val="00DC50F5"/>
    <w:rsid w:val="00DC62E0"/>
    <w:rsid w:val="00DC7C3A"/>
    <w:rsid w:val="00DD07EA"/>
    <w:rsid w:val="00DD085E"/>
    <w:rsid w:val="00DD158C"/>
    <w:rsid w:val="00DD1FF3"/>
    <w:rsid w:val="00DD35FA"/>
    <w:rsid w:val="00DD6491"/>
    <w:rsid w:val="00DE01E0"/>
    <w:rsid w:val="00DE023B"/>
    <w:rsid w:val="00DE0B3B"/>
    <w:rsid w:val="00DE2056"/>
    <w:rsid w:val="00DE2F00"/>
    <w:rsid w:val="00DE32F3"/>
    <w:rsid w:val="00DF07EF"/>
    <w:rsid w:val="00DF1CEA"/>
    <w:rsid w:val="00DF2414"/>
    <w:rsid w:val="00DF5693"/>
    <w:rsid w:val="00E00696"/>
    <w:rsid w:val="00E01D74"/>
    <w:rsid w:val="00E02844"/>
    <w:rsid w:val="00E03A4A"/>
    <w:rsid w:val="00E04405"/>
    <w:rsid w:val="00E05281"/>
    <w:rsid w:val="00E06841"/>
    <w:rsid w:val="00E07542"/>
    <w:rsid w:val="00E07649"/>
    <w:rsid w:val="00E07F42"/>
    <w:rsid w:val="00E1066E"/>
    <w:rsid w:val="00E11855"/>
    <w:rsid w:val="00E12D20"/>
    <w:rsid w:val="00E12DF1"/>
    <w:rsid w:val="00E130D4"/>
    <w:rsid w:val="00E13128"/>
    <w:rsid w:val="00E135E8"/>
    <w:rsid w:val="00E20736"/>
    <w:rsid w:val="00E2164B"/>
    <w:rsid w:val="00E22198"/>
    <w:rsid w:val="00E23079"/>
    <w:rsid w:val="00E2343F"/>
    <w:rsid w:val="00E32CF4"/>
    <w:rsid w:val="00E33666"/>
    <w:rsid w:val="00E33A56"/>
    <w:rsid w:val="00E34362"/>
    <w:rsid w:val="00E35DEC"/>
    <w:rsid w:val="00E4214A"/>
    <w:rsid w:val="00E425C2"/>
    <w:rsid w:val="00E43F58"/>
    <w:rsid w:val="00E44649"/>
    <w:rsid w:val="00E4786E"/>
    <w:rsid w:val="00E50E24"/>
    <w:rsid w:val="00E5528D"/>
    <w:rsid w:val="00E55AA3"/>
    <w:rsid w:val="00E57D46"/>
    <w:rsid w:val="00E615A6"/>
    <w:rsid w:val="00E628BE"/>
    <w:rsid w:val="00E6330D"/>
    <w:rsid w:val="00E65AFE"/>
    <w:rsid w:val="00E66911"/>
    <w:rsid w:val="00E66FDC"/>
    <w:rsid w:val="00E7146F"/>
    <w:rsid w:val="00E714E8"/>
    <w:rsid w:val="00E71B32"/>
    <w:rsid w:val="00E72578"/>
    <w:rsid w:val="00E726BE"/>
    <w:rsid w:val="00E72DA0"/>
    <w:rsid w:val="00E732B6"/>
    <w:rsid w:val="00E775C1"/>
    <w:rsid w:val="00E779A7"/>
    <w:rsid w:val="00E81BC4"/>
    <w:rsid w:val="00E833B7"/>
    <w:rsid w:val="00E85D08"/>
    <w:rsid w:val="00E86506"/>
    <w:rsid w:val="00E870C2"/>
    <w:rsid w:val="00E922C8"/>
    <w:rsid w:val="00E9347C"/>
    <w:rsid w:val="00E94F64"/>
    <w:rsid w:val="00EA708C"/>
    <w:rsid w:val="00EA77D6"/>
    <w:rsid w:val="00EB1C80"/>
    <w:rsid w:val="00EB2CDC"/>
    <w:rsid w:val="00EB3300"/>
    <w:rsid w:val="00EB47EC"/>
    <w:rsid w:val="00EC1970"/>
    <w:rsid w:val="00EC29FE"/>
    <w:rsid w:val="00EC40A0"/>
    <w:rsid w:val="00EC533C"/>
    <w:rsid w:val="00ED0989"/>
    <w:rsid w:val="00ED0C7E"/>
    <w:rsid w:val="00ED3594"/>
    <w:rsid w:val="00ED453A"/>
    <w:rsid w:val="00ED50C8"/>
    <w:rsid w:val="00ED70A0"/>
    <w:rsid w:val="00ED7209"/>
    <w:rsid w:val="00ED7537"/>
    <w:rsid w:val="00EE0464"/>
    <w:rsid w:val="00EE242E"/>
    <w:rsid w:val="00EE28FB"/>
    <w:rsid w:val="00EE2AE8"/>
    <w:rsid w:val="00EE41E4"/>
    <w:rsid w:val="00EE4F34"/>
    <w:rsid w:val="00EE663B"/>
    <w:rsid w:val="00EE6D2C"/>
    <w:rsid w:val="00EF2077"/>
    <w:rsid w:val="00EF2B3A"/>
    <w:rsid w:val="00EF300F"/>
    <w:rsid w:val="00EF34FD"/>
    <w:rsid w:val="00EF35F8"/>
    <w:rsid w:val="00EF3641"/>
    <w:rsid w:val="00EF46DD"/>
    <w:rsid w:val="00EF4E41"/>
    <w:rsid w:val="00EF5890"/>
    <w:rsid w:val="00EF5E79"/>
    <w:rsid w:val="00EF6C0E"/>
    <w:rsid w:val="00EF73B4"/>
    <w:rsid w:val="00F014D8"/>
    <w:rsid w:val="00F01CA5"/>
    <w:rsid w:val="00F023A4"/>
    <w:rsid w:val="00F03539"/>
    <w:rsid w:val="00F03CA9"/>
    <w:rsid w:val="00F03D17"/>
    <w:rsid w:val="00F04016"/>
    <w:rsid w:val="00F06D88"/>
    <w:rsid w:val="00F07169"/>
    <w:rsid w:val="00F116B4"/>
    <w:rsid w:val="00F119C9"/>
    <w:rsid w:val="00F12469"/>
    <w:rsid w:val="00F1267C"/>
    <w:rsid w:val="00F13BF8"/>
    <w:rsid w:val="00F14D81"/>
    <w:rsid w:val="00F15EDA"/>
    <w:rsid w:val="00F172E2"/>
    <w:rsid w:val="00F222DF"/>
    <w:rsid w:val="00F22967"/>
    <w:rsid w:val="00F234E1"/>
    <w:rsid w:val="00F23E8E"/>
    <w:rsid w:val="00F26DA2"/>
    <w:rsid w:val="00F26DB9"/>
    <w:rsid w:val="00F27342"/>
    <w:rsid w:val="00F30935"/>
    <w:rsid w:val="00F31CDD"/>
    <w:rsid w:val="00F323F2"/>
    <w:rsid w:val="00F32EC0"/>
    <w:rsid w:val="00F33371"/>
    <w:rsid w:val="00F334DA"/>
    <w:rsid w:val="00F3521F"/>
    <w:rsid w:val="00F35263"/>
    <w:rsid w:val="00F35629"/>
    <w:rsid w:val="00F36585"/>
    <w:rsid w:val="00F410A5"/>
    <w:rsid w:val="00F4250D"/>
    <w:rsid w:val="00F42CD7"/>
    <w:rsid w:val="00F472B0"/>
    <w:rsid w:val="00F4795A"/>
    <w:rsid w:val="00F5246D"/>
    <w:rsid w:val="00F5294C"/>
    <w:rsid w:val="00F53EC2"/>
    <w:rsid w:val="00F54E5B"/>
    <w:rsid w:val="00F5562E"/>
    <w:rsid w:val="00F56AEC"/>
    <w:rsid w:val="00F62BDC"/>
    <w:rsid w:val="00F63927"/>
    <w:rsid w:val="00F63DA3"/>
    <w:rsid w:val="00F64FFD"/>
    <w:rsid w:val="00F663AE"/>
    <w:rsid w:val="00F72122"/>
    <w:rsid w:val="00F722CF"/>
    <w:rsid w:val="00F7454A"/>
    <w:rsid w:val="00F76D1B"/>
    <w:rsid w:val="00F76E22"/>
    <w:rsid w:val="00F77B58"/>
    <w:rsid w:val="00F800D1"/>
    <w:rsid w:val="00F8028E"/>
    <w:rsid w:val="00F84C40"/>
    <w:rsid w:val="00F8799F"/>
    <w:rsid w:val="00F91F2F"/>
    <w:rsid w:val="00F944C5"/>
    <w:rsid w:val="00F9663B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B1440"/>
    <w:rsid w:val="00FB1C67"/>
    <w:rsid w:val="00FB479D"/>
    <w:rsid w:val="00FB5B7B"/>
    <w:rsid w:val="00FB6D54"/>
    <w:rsid w:val="00FC0E00"/>
    <w:rsid w:val="00FC2A27"/>
    <w:rsid w:val="00FD0081"/>
    <w:rsid w:val="00FD66A8"/>
    <w:rsid w:val="00FE0DF9"/>
    <w:rsid w:val="00FE1B32"/>
    <w:rsid w:val="00FE242E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251990"/>
    <w:pPr>
      <w:keepNext/>
      <w:keepLines/>
      <w:numPr>
        <w:numId w:val="1"/>
      </w:numPr>
      <w:spacing w:before="240" w:after="120" w:line="23" w:lineRule="atLeast"/>
      <w:outlineLvl w:val="0"/>
    </w:pPr>
    <w:rPr>
      <w:rFonts w:asciiTheme="majorHAnsi" w:eastAsiaTheme="majorEastAsia" w:hAnsiTheme="majorHAnsi" w:cstheme="minorHAnsi"/>
      <w:b/>
      <w:bCs/>
      <w:sz w:val="28"/>
      <w:szCs w:val="28"/>
      <w:lang w:eastAsia="cs-CZ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List Paragraph (Czech Tourism),Fiche 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251990"/>
    <w:rPr>
      <w:rFonts w:asciiTheme="majorHAnsi" w:eastAsiaTheme="majorEastAsia" w:hAnsiTheme="majorHAnsi" w:cstheme="minorHAnsi"/>
      <w:b/>
      <w:bCs/>
      <w:sz w:val="28"/>
      <w:szCs w:val="28"/>
      <w:lang w:eastAsia="cs-CZ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BodyText21">
    <w:name w:val="Body Text 21"/>
    <w:basedOn w:val="Normln"/>
    <w:rsid w:val="00042C82"/>
    <w:pPr>
      <w:widowControl w:val="0"/>
      <w:suppressAutoHyphens/>
      <w:snapToGrid w:val="0"/>
      <w:spacing w:after="0" w:line="240" w:lineRule="auto"/>
      <w:ind w:left="0" w:firstLine="0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xtkomenteChar1">
    <w:name w:val="Text komentáře Char1"/>
    <w:locked/>
    <w:rsid w:val="00042C82"/>
    <w:rPr>
      <w:rFonts w:eastAsia="Luxi Sans"/>
      <w:lang w:val="cs-CZ" w:eastAsia="cs-CZ" w:bidi="ar-SA"/>
    </w:rPr>
  </w:style>
  <w:style w:type="paragraph" w:customStyle="1" w:styleId="Zkladntext31">
    <w:name w:val="Základní text 31"/>
    <w:basedOn w:val="Normln"/>
    <w:rsid w:val="00607C1A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ilnicel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l.simral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5535</Words>
  <Characters>32660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Monika Poslová, Silnice LK a.s.</cp:lastModifiedBy>
  <cp:revision>11</cp:revision>
  <cp:lastPrinted>2021-12-14T06:48:00Z</cp:lastPrinted>
  <dcterms:created xsi:type="dcterms:W3CDTF">2025-05-14T13:51:00Z</dcterms:created>
  <dcterms:modified xsi:type="dcterms:W3CDTF">2025-05-22T13:21:00Z</dcterms:modified>
</cp:coreProperties>
</file>