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BBF6B" w14:textId="77777777" w:rsidR="00B253B2" w:rsidRPr="008043FD" w:rsidRDefault="00B253B2" w:rsidP="00CF2DD0">
      <w:pPr>
        <w:keepNext/>
        <w:keepLines/>
        <w:spacing w:after="0" w:line="240" w:lineRule="auto"/>
        <w:jc w:val="center"/>
        <w:rPr>
          <w:rFonts w:ascii="Garamond" w:eastAsia="Times New Roman" w:hAnsi="Garamond" w:cs="Times New Roman"/>
          <w:color w:val="000000" w:themeColor="text1"/>
        </w:rPr>
      </w:pPr>
    </w:p>
    <w:p w14:paraId="21DB5359" w14:textId="77777777" w:rsidR="00B253B2" w:rsidRPr="008043FD" w:rsidRDefault="00B253B2" w:rsidP="00CF2DD0">
      <w:pPr>
        <w:keepNext/>
        <w:keepLines/>
        <w:spacing w:after="0" w:line="240" w:lineRule="auto"/>
        <w:jc w:val="center"/>
        <w:rPr>
          <w:rFonts w:ascii="Garamond" w:eastAsia="Times New Roman" w:hAnsi="Garamond" w:cs="Times New Roman"/>
          <w:color w:val="000000" w:themeColor="text1"/>
        </w:rPr>
      </w:pPr>
    </w:p>
    <w:p w14:paraId="76195140" w14:textId="77777777" w:rsidR="00B253B2" w:rsidRPr="008043FD" w:rsidRDefault="00B253B2" w:rsidP="00CF2DD0">
      <w:pPr>
        <w:keepNext/>
        <w:keepLines/>
        <w:spacing w:after="0" w:line="240" w:lineRule="auto"/>
        <w:jc w:val="center"/>
        <w:rPr>
          <w:rFonts w:ascii="Garamond" w:eastAsia="Times New Roman" w:hAnsi="Garamond" w:cs="Times New Roman"/>
          <w:color w:val="000000" w:themeColor="text1"/>
        </w:rPr>
      </w:pPr>
    </w:p>
    <w:p w14:paraId="444EEEDF" w14:textId="77777777" w:rsidR="00B253B2" w:rsidRPr="008043FD" w:rsidRDefault="00B253B2" w:rsidP="00CF2DD0">
      <w:pPr>
        <w:keepNext/>
        <w:keepLines/>
        <w:spacing w:after="0" w:line="240" w:lineRule="auto"/>
        <w:jc w:val="center"/>
        <w:rPr>
          <w:rFonts w:ascii="Garamond" w:eastAsia="Times New Roman" w:hAnsi="Garamond" w:cs="Times New Roman"/>
          <w:color w:val="000000" w:themeColor="text1"/>
        </w:rPr>
      </w:pPr>
    </w:p>
    <w:p w14:paraId="232ECD23" w14:textId="77777777" w:rsidR="00B253B2" w:rsidRPr="008043FD" w:rsidRDefault="00B253B2" w:rsidP="00CF2DD0">
      <w:pPr>
        <w:keepNext/>
        <w:keepLines/>
        <w:spacing w:after="0" w:line="240" w:lineRule="auto"/>
        <w:jc w:val="center"/>
        <w:rPr>
          <w:rFonts w:ascii="Garamond" w:eastAsia="Times New Roman" w:hAnsi="Garamond" w:cs="Times New Roman"/>
          <w:color w:val="000000" w:themeColor="text1"/>
        </w:rPr>
      </w:pPr>
    </w:p>
    <w:p w14:paraId="55806F50" w14:textId="77777777" w:rsidR="00B253B2" w:rsidRPr="008043FD" w:rsidRDefault="00B253B2" w:rsidP="00CF2DD0">
      <w:pPr>
        <w:keepNext/>
        <w:keepLines/>
        <w:spacing w:after="0" w:line="240" w:lineRule="auto"/>
        <w:jc w:val="center"/>
        <w:rPr>
          <w:rFonts w:ascii="Garamond" w:eastAsia="Times New Roman" w:hAnsi="Garamond" w:cs="Times New Roman"/>
          <w:color w:val="000000" w:themeColor="text1"/>
        </w:rPr>
      </w:pPr>
    </w:p>
    <w:p w14:paraId="3B3B215C" w14:textId="77777777" w:rsidR="00B253B2" w:rsidRPr="008043FD" w:rsidRDefault="00B253B2" w:rsidP="00CF2DD0">
      <w:pPr>
        <w:keepNext/>
        <w:keepLines/>
        <w:spacing w:after="0" w:line="240" w:lineRule="auto"/>
        <w:jc w:val="center"/>
        <w:rPr>
          <w:rFonts w:ascii="Garamond" w:eastAsia="Times New Roman" w:hAnsi="Garamond" w:cs="Times New Roman"/>
          <w:color w:val="000000" w:themeColor="text1"/>
        </w:rPr>
      </w:pPr>
    </w:p>
    <w:p w14:paraId="667BA355" w14:textId="77777777" w:rsidR="00B253B2" w:rsidRPr="008043FD" w:rsidRDefault="00B253B2" w:rsidP="00CF2DD0">
      <w:pPr>
        <w:keepNext/>
        <w:keepLines/>
        <w:spacing w:after="0" w:line="240" w:lineRule="auto"/>
        <w:jc w:val="center"/>
        <w:rPr>
          <w:rFonts w:ascii="Garamond" w:eastAsia="Times New Roman" w:hAnsi="Garamond" w:cs="Times New Roman"/>
          <w:color w:val="000000" w:themeColor="text1"/>
        </w:rPr>
      </w:pPr>
    </w:p>
    <w:p w14:paraId="3035D6B6" w14:textId="77777777" w:rsidR="00B253B2" w:rsidRPr="008043FD" w:rsidRDefault="00B253B2" w:rsidP="00CF2DD0">
      <w:pPr>
        <w:keepNext/>
        <w:keepLines/>
        <w:spacing w:after="0" w:line="240" w:lineRule="auto"/>
        <w:jc w:val="center"/>
        <w:rPr>
          <w:rFonts w:ascii="Garamond" w:eastAsia="Times New Roman" w:hAnsi="Garamond" w:cs="Times New Roman"/>
          <w:color w:val="000000" w:themeColor="text1"/>
        </w:rPr>
      </w:pPr>
    </w:p>
    <w:p w14:paraId="1C7ACE00" w14:textId="77777777" w:rsidR="00B253B2" w:rsidRPr="008043FD" w:rsidRDefault="00B253B2" w:rsidP="00CF2DD0">
      <w:pPr>
        <w:keepNext/>
        <w:keepLines/>
        <w:spacing w:after="0" w:line="240" w:lineRule="auto"/>
        <w:rPr>
          <w:rFonts w:ascii="Garamond" w:eastAsia="Times New Roman" w:hAnsi="Garamond" w:cs="Times New Roman"/>
          <w:b/>
          <w:color w:val="000000" w:themeColor="text1"/>
        </w:rPr>
      </w:pPr>
    </w:p>
    <w:p w14:paraId="2E3D8D39" w14:textId="77777777" w:rsidR="00B253B2" w:rsidRPr="008043FD" w:rsidRDefault="00B253B2" w:rsidP="00CF2DD0">
      <w:pPr>
        <w:keepNext/>
        <w:keepLines/>
        <w:spacing w:after="0" w:line="240" w:lineRule="auto"/>
        <w:jc w:val="center"/>
        <w:rPr>
          <w:rFonts w:ascii="Garamond" w:eastAsia="Times New Roman" w:hAnsi="Garamond" w:cs="Times New Roman"/>
          <w:b/>
        </w:rPr>
      </w:pPr>
      <w:r w:rsidRPr="008043FD">
        <w:rPr>
          <w:rFonts w:ascii="Garamond" w:eastAsia="Times New Roman" w:hAnsi="Garamond" w:cs="Times New Roman"/>
          <w:b/>
        </w:rPr>
        <w:t>Dopravný podnik Bratislava, akciová spoločnosť</w:t>
      </w:r>
    </w:p>
    <w:p w14:paraId="0A5F9888" w14:textId="77777777" w:rsidR="00B253B2" w:rsidRPr="008043FD" w:rsidRDefault="00B253B2" w:rsidP="00CF2DD0">
      <w:pPr>
        <w:keepNext/>
        <w:keepLines/>
        <w:spacing w:after="0" w:line="240" w:lineRule="auto"/>
        <w:jc w:val="center"/>
        <w:rPr>
          <w:rFonts w:ascii="Garamond" w:hAnsi="Garamond"/>
        </w:rPr>
      </w:pPr>
      <w:r w:rsidRPr="008043FD">
        <w:rPr>
          <w:rFonts w:ascii="Garamond" w:hAnsi="Garamond"/>
        </w:rPr>
        <w:t>ako Objednávateľ</w:t>
      </w:r>
    </w:p>
    <w:p w14:paraId="106B3E33" w14:textId="77777777" w:rsidR="00B253B2" w:rsidRPr="008043FD" w:rsidRDefault="00B253B2" w:rsidP="00CF2DD0">
      <w:pPr>
        <w:keepNext/>
        <w:keepLines/>
        <w:spacing w:after="0" w:line="240" w:lineRule="auto"/>
        <w:jc w:val="center"/>
        <w:rPr>
          <w:rFonts w:ascii="Garamond" w:eastAsia="Times New Roman" w:hAnsi="Garamond" w:cs="Times New Roman"/>
        </w:rPr>
      </w:pPr>
    </w:p>
    <w:p w14:paraId="7D3DE51E" w14:textId="278980EE" w:rsidR="00B253B2" w:rsidRPr="008043FD" w:rsidRDefault="00B253B2" w:rsidP="00CF2DD0">
      <w:pPr>
        <w:keepNext/>
        <w:keepLines/>
        <w:spacing w:after="0" w:line="240" w:lineRule="auto"/>
        <w:jc w:val="center"/>
        <w:rPr>
          <w:rFonts w:ascii="Garamond" w:eastAsia="Times New Roman" w:hAnsi="Garamond" w:cs="Times New Roman"/>
        </w:rPr>
      </w:pPr>
    </w:p>
    <w:p w14:paraId="6123F16B" w14:textId="77777777" w:rsidR="009930D5" w:rsidRPr="008043FD" w:rsidRDefault="009930D5" w:rsidP="00CF2DD0">
      <w:pPr>
        <w:keepNext/>
        <w:keepLines/>
        <w:spacing w:after="0" w:line="240" w:lineRule="auto"/>
        <w:jc w:val="center"/>
        <w:rPr>
          <w:rFonts w:ascii="Garamond" w:eastAsia="Times New Roman" w:hAnsi="Garamond" w:cs="Times New Roman"/>
        </w:rPr>
      </w:pPr>
    </w:p>
    <w:p w14:paraId="4A8BB1C0" w14:textId="77777777" w:rsidR="00B253B2" w:rsidRPr="008043FD" w:rsidRDefault="00B253B2" w:rsidP="00CF2DD0">
      <w:pPr>
        <w:keepNext/>
        <w:keepLines/>
        <w:spacing w:after="0" w:line="240" w:lineRule="auto"/>
        <w:jc w:val="center"/>
        <w:rPr>
          <w:rFonts w:ascii="Garamond" w:eastAsia="Times New Roman" w:hAnsi="Garamond" w:cs="Times New Roman"/>
        </w:rPr>
      </w:pPr>
    </w:p>
    <w:p w14:paraId="6C2EE458" w14:textId="725CE439" w:rsidR="00B253B2" w:rsidRPr="008043FD" w:rsidRDefault="00B253B2" w:rsidP="00CF2DD0">
      <w:pPr>
        <w:keepNext/>
        <w:keepLines/>
        <w:spacing w:after="0" w:line="240" w:lineRule="auto"/>
        <w:jc w:val="center"/>
        <w:rPr>
          <w:rFonts w:ascii="Garamond" w:eastAsia="Times New Roman" w:hAnsi="Garamond" w:cs="Times New Roman"/>
        </w:rPr>
      </w:pPr>
      <w:r w:rsidRPr="008043FD">
        <w:rPr>
          <w:rFonts w:ascii="Garamond" w:eastAsia="Times New Roman" w:hAnsi="Garamond" w:cs="Times New Roman"/>
        </w:rPr>
        <w:t>a</w:t>
      </w:r>
      <w:r w:rsidR="00F37180">
        <w:rPr>
          <w:rFonts w:ascii="Garamond" w:eastAsia="Times New Roman" w:hAnsi="Garamond" w:cs="Times New Roman"/>
        </w:rPr>
        <w:t xml:space="preserve">  </w:t>
      </w:r>
    </w:p>
    <w:p w14:paraId="5DFAFCC0" w14:textId="3AF1703C" w:rsidR="00B253B2" w:rsidRPr="008043FD" w:rsidRDefault="00B253B2" w:rsidP="00CF2DD0">
      <w:pPr>
        <w:keepNext/>
        <w:keepLines/>
        <w:spacing w:after="0" w:line="240" w:lineRule="auto"/>
        <w:jc w:val="center"/>
        <w:rPr>
          <w:rFonts w:ascii="Garamond" w:eastAsia="Times New Roman" w:hAnsi="Garamond" w:cs="Times New Roman"/>
        </w:rPr>
      </w:pPr>
    </w:p>
    <w:p w14:paraId="5B6B89E2" w14:textId="77777777" w:rsidR="009930D5" w:rsidRPr="008043FD" w:rsidRDefault="009930D5" w:rsidP="00CF2DD0">
      <w:pPr>
        <w:keepNext/>
        <w:keepLines/>
        <w:spacing w:after="0" w:line="240" w:lineRule="auto"/>
        <w:jc w:val="center"/>
        <w:rPr>
          <w:rFonts w:ascii="Garamond" w:eastAsia="Times New Roman" w:hAnsi="Garamond" w:cs="Times New Roman"/>
        </w:rPr>
      </w:pPr>
    </w:p>
    <w:p w14:paraId="00BF4A77" w14:textId="77777777" w:rsidR="00B253B2" w:rsidRPr="008043FD" w:rsidRDefault="00B253B2" w:rsidP="00CF2DD0">
      <w:pPr>
        <w:keepNext/>
        <w:keepLines/>
        <w:spacing w:after="0" w:line="240" w:lineRule="auto"/>
        <w:jc w:val="center"/>
        <w:rPr>
          <w:rFonts w:ascii="Garamond" w:eastAsia="Times New Roman" w:hAnsi="Garamond" w:cs="Times New Roman"/>
        </w:rPr>
      </w:pPr>
    </w:p>
    <w:p w14:paraId="45985C3F" w14:textId="77777777" w:rsidR="00B253B2" w:rsidRPr="008043FD" w:rsidRDefault="00B253B2" w:rsidP="00CF2DD0">
      <w:pPr>
        <w:keepNext/>
        <w:keepLines/>
        <w:spacing w:after="0" w:line="240" w:lineRule="auto"/>
        <w:jc w:val="center"/>
        <w:rPr>
          <w:rFonts w:ascii="Garamond" w:eastAsia="Times New Roman" w:hAnsi="Garamond" w:cs="Times New Roman"/>
        </w:rPr>
      </w:pPr>
    </w:p>
    <w:p w14:paraId="0117AC64" w14:textId="77777777" w:rsidR="00B253B2" w:rsidRPr="008043FD" w:rsidRDefault="00B253B2" w:rsidP="00CF2DD0">
      <w:pPr>
        <w:keepNext/>
        <w:keepLines/>
        <w:tabs>
          <w:tab w:val="center" w:pos="4805"/>
          <w:tab w:val="left" w:pos="7680"/>
        </w:tabs>
        <w:spacing w:after="0" w:line="240" w:lineRule="auto"/>
        <w:jc w:val="center"/>
        <w:rPr>
          <w:rFonts w:ascii="Garamond" w:eastAsia="Times New Roman" w:hAnsi="Garamond" w:cs="Times New Roman"/>
          <w:b/>
          <w:lang w:eastAsia="cs-CZ"/>
        </w:rPr>
      </w:pPr>
      <w:r w:rsidRPr="008043FD">
        <w:rPr>
          <w:rFonts w:ascii="Garamond" w:eastAsia="Times New Roman" w:hAnsi="Garamond" w:cs="Times New Roman"/>
          <w:b/>
          <w:lang w:eastAsia="cs-CZ"/>
        </w:rPr>
        <w:t>[</w:t>
      </w:r>
      <w:r w:rsidRPr="008043FD">
        <w:rPr>
          <w:rFonts w:ascii="Garamond" w:eastAsia="Times New Roman" w:hAnsi="Garamond" w:cs="Times New Roman"/>
          <w:b/>
          <w:highlight w:val="yellow"/>
          <w:lang w:eastAsia="cs-CZ"/>
        </w:rPr>
        <w:t>doplniť</w:t>
      </w:r>
      <w:r w:rsidRPr="008043FD">
        <w:rPr>
          <w:rFonts w:ascii="Garamond" w:eastAsia="Times New Roman" w:hAnsi="Garamond" w:cs="Times New Roman"/>
          <w:b/>
          <w:lang w:eastAsia="cs-CZ"/>
        </w:rPr>
        <w:t>]</w:t>
      </w:r>
    </w:p>
    <w:p w14:paraId="043D2C8F" w14:textId="77777777" w:rsidR="00B253B2" w:rsidRPr="008043FD" w:rsidRDefault="00B253B2" w:rsidP="00CF2DD0">
      <w:pPr>
        <w:keepNext/>
        <w:keepLines/>
        <w:spacing w:after="0" w:line="240" w:lineRule="auto"/>
        <w:jc w:val="center"/>
        <w:rPr>
          <w:rFonts w:ascii="Garamond" w:hAnsi="Garamond"/>
        </w:rPr>
      </w:pPr>
      <w:r w:rsidRPr="008043FD">
        <w:rPr>
          <w:rFonts w:ascii="Garamond" w:hAnsi="Garamond"/>
        </w:rPr>
        <w:t>ako Poskytovateľ</w:t>
      </w:r>
    </w:p>
    <w:p w14:paraId="39E30E37" w14:textId="77777777" w:rsidR="00B253B2" w:rsidRPr="008043FD" w:rsidRDefault="00B253B2" w:rsidP="00CF2DD0">
      <w:pPr>
        <w:keepNext/>
        <w:keepLines/>
        <w:spacing w:after="0" w:line="240" w:lineRule="auto"/>
        <w:jc w:val="center"/>
        <w:rPr>
          <w:rFonts w:ascii="Garamond" w:eastAsia="Times New Roman" w:hAnsi="Garamond" w:cs="Times New Roman"/>
        </w:rPr>
      </w:pPr>
    </w:p>
    <w:p w14:paraId="56A53605" w14:textId="77777777" w:rsidR="00B253B2" w:rsidRPr="008043FD" w:rsidRDefault="00B253B2" w:rsidP="00CF2DD0">
      <w:pPr>
        <w:keepNext/>
        <w:keepLines/>
        <w:spacing w:after="0" w:line="240" w:lineRule="auto"/>
        <w:jc w:val="center"/>
        <w:rPr>
          <w:rFonts w:ascii="Garamond" w:eastAsia="Times New Roman" w:hAnsi="Garamond" w:cs="Times New Roman"/>
        </w:rPr>
      </w:pPr>
    </w:p>
    <w:p w14:paraId="1B1636D5" w14:textId="77777777" w:rsidR="00B253B2" w:rsidRPr="008043FD" w:rsidRDefault="00B253B2" w:rsidP="00CF2DD0">
      <w:pPr>
        <w:keepNext/>
        <w:keepLines/>
        <w:spacing w:after="0" w:line="240" w:lineRule="auto"/>
        <w:jc w:val="center"/>
        <w:rPr>
          <w:rFonts w:ascii="Garamond" w:eastAsia="Times New Roman" w:hAnsi="Garamond" w:cs="Times New Roman"/>
        </w:rPr>
      </w:pPr>
    </w:p>
    <w:p w14:paraId="3E425B20" w14:textId="77777777" w:rsidR="00B253B2" w:rsidRPr="008043FD" w:rsidRDefault="00B253B2" w:rsidP="00CF2DD0">
      <w:pPr>
        <w:keepNext/>
        <w:keepLines/>
        <w:spacing w:after="0" w:line="240" w:lineRule="auto"/>
        <w:jc w:val="center"/>
        <w:rPr>
          <w:rFonts w:ascii="Garamond" w:eastAsia="Times New Roman" w:hAnsi="Garamond" w:cs="Times New Roman"/>
        </w:rPr>
      </w:pPr>
    </w:p>
    <w:p w14:paraId="12AEBAFC" w14:textId="77777777" w:rsidR="00B253B2" w:rsidRPr="008043FD" w:rsidRDefault="00B253B2" w:rsidP="00CF2DD0">
      <w:pPr>
        <w:keepNext/>
        <w:keepLines/>
        <w:spacing w:after="0" w:line="240" w:lineRule="auto"/>
        <w:jc w:val="center"/>
        <w:rPr>
          <w:rFonts w:ascii="Garamond" w:eastAsia="Times New Roman" w:hAnsi="Garamond" w:cs="Times New Roman"/>
        </w:rPr>
      </w:pPr>
    </w:p>
    <w:p w14:paraId="54481FA6" w14:textId="77777777" w:rsidR="00B253B2" w:rsidRPr="008043FD" w:rsidRDefault="00B253B2" w:rsidP="00CF2DD0">
      <w:pPr>
        <w:keepNext/>
        <w:keepLines/>
        <w:spacing w:after="0" w:line="240" w:lineRule="auto"/>
        <w:jc w:val="center"/>
        <w:rPr>
          <w:rFonts w:ascii="Garamond" w:eastAsia="Times New Roman" w:hAnsi="Garamond" w:cs="Times New Roman"/>
        </w:rPr>
      </w:pPr>
    </w:p>
    <w:p w14:paraId="6DF315CB" w14:textId="77777777" w:rsidR="00B253B2" w:rsidRPr="008043FD" w:rsidRDefault="00B253B2" w:rsidP="00CF2DD0">
      <w:pPr>
        <w:keepNext/>
        <w:keepLines/>
        <w:spacing w:after="0" w:line="240" w:lineRule="auto"/>
        <w:jc w:val="center"/>
        <w:rPr>
          <w:rFonts w:ascii="Garamond" w:eastAsia="Times New Roman" w:hAnsi="Garamond" w:cs="Times New Roman"/>
        </w:rPr>
      </w:pPr>
    </w:p>
    <w:p w14:paraId="2197FB91" w14:textId="77777777" w:rsidR="00B253B2" w:rsidRPr="008043FD" w:rsidRDefault="00B253B2" w:rsidP="00CF2DD0">
      <w:pPr>
        <w:keepNext/>
        <w:keepLines/>
        <w:spacing w:after="0" w:line="240" w:lineRule="auto"/>
        <w:jc w:val="center"/>
        <w:rPr>
          <w:rFonts w:ascii="Garamond" w:eastAsia="Times New Roman" w:hAnsi="Garamond" w:cs="Times New Roman"/>
        </w:rPr>
      </w:pPr>
    </w:p>
    <w:p w14:paraId="5E9AB607" w14:textId="77777777" w:rsidR="00B253B2" w:rsidRPr="008043FD" w:rsidRDefault="00B253B2" w:rsidP="00CF2DD0">
      <w:pPr>
        <w:keepNext/>
        <w:keepLines/>
        <w:spacing w:after="0" w:line="240" w:lineRule="auto"/>
        <w:jc w:val="center"/>
        <w:rPr>
          <w:rFonts w:ascii="Garamond" w:eastAsia="Times New Roman" w:hAnsi="Garamond" w:cs="Times New Roman"/>
        </w:rPr>
      </w:pPr>
    </w:p>
    <w:p w14:paraId="704607E7" w14:textId="77777777" w:rsidR="00B253B2" w:rsidRPr="008043FD" w:rsidRDefault="00B253B2" w:rsidP="00CF2DD0">
      <w:pPr>
        <w:keepNext/>
        <w:keepLines/>
        <w:spacing w:after="0" w:line="240" w:lineRule="auto"/>
        <w:jc w:val="center"/>
        <w:rPr>
          <w:rFonts w:ascii="Garamond" w:eastAsia="Times New Roman" w:hAnsi="Garamond" w:cs="Times New Roman"/>
        </w:rPr>
      </w:pPr>
    </w:p>
    <w:p w14:paraId="49AA0F32" w14:textId="77777777" w:rsidR="00B253B2" w:rsidRPr="008043FD" w:rsidRDefault="00B253B2" w:rsidP="00CF2DD0">
      <w:pPr>
        <w:keepNext/>
        <w:keepLines/>
        <w:spacing w:after="0" w:line="240" w:lineRule="auto"/>
        <w:jc w:val="center"/>
        <w:rPr>
          <w:rFonts w:ascii="Garamond" w:eastAsia="Times New Roman" w:hAnsi="Garamond" w:cs="Times New Roman"/>
        </w:rPr>
      </w:pPr>
      <w:r w:rsidRPr="008043FD">
        <w:rPr>
          <w:rFonts w:ascii="Garamond" w:eastAsia="Times New Roman" w:hAnsi="Garamond" w:cs="Times New Roman"/>
        </w:rPr>
        <w:t>_________________________________________________________________________________</w:t>
      </w:r>
    </w:p>
    <w:p w14:paraId="1C15C8C2" w14:textId="77777777" w:rsidR="00B253B2" w:rsidRPr="008043FD" w:rsidRDefault="00B253B2" w:rsidP="00CF2DD0">
      <w:pPr>
        <w:keepNext/>
        <w:keepLines/>
        <w:spacing w:after="0" w:line="240" w:lineRule="auto"/>
        <w:jc w:val="center"/>
        <w:rPr>
          <w:rFonts w:ascii="Garamond" w:eastAsia="Times New Roman" w:hAnsi="Garamond" w:cs="Times New Roman"/>
        </w:rPr>
      </w:pPr>
    </w:p>
    <w:p w14:paraId="0AC37AEB" w14:textId="6AA13875" w:rsidR="00B253B2" w:rsidRPr="008043FD" w:rsidRDefault="00DA6821" w:rsidP="00CF2DD0">
      <w:pPr>
        <w:keepNext/>
        <w:keepLines/>
        <w:spacing w:after="0" w:line="240" w:lineRule="auto"/>
        <w:jc w:val="center"/>
        <w:rPr>
          <w:rFonts w:ascii="Garamond" w:eastAsia="Times New Roman" w:hAnsi="Garamond" w:cs="Times New Roman"/>
          <w:b/>
        </w:rPr>
      </w:pPr>
      <w:r w:rsidRPr="008043FD">
        <w:rPr>
          <w:rFonts w:ascii="Garamond" w:eastAsia="Times New Roman" w:hAnsi="Garamond" w:cs="Times New Roman"/>
          <w:b/>
        </w:rPr>
        <w:t xml:space="preserve">RÁMCOVÁ </w:t>
      </w:r>
      <w:r w:rsidR="002D6BCE">
        <w:rPr>
          <w:rFonts w:ascii="Garamond" w:eastAsia="Times New Roman" w:hAnsi="Garamond" w:cs="Times New Roman"/>
          <w:b/>
        </w:rPr>
        <w:t>ZMLUVA</w:t>
      </w:r>
      <w:r w:rsidR="00B253B2" w:rsidRPr="008043FD">
        <w:rPr>
          <w:rFonts w:ascii="Garamond" w:eastAsia="Times New Roman" w:hAnsi="Garamond" w:cs="Times New Roman"/>
          <w:b/>
        </w:rPr>
        <w:t xml:space="preserve">  O POSKYTOVANÍ  SLUŽ</w:t>
      </w:r>
      <w:r w:rsidRPr="008043FD">
        <w:rPr>
          <w:rFonts w:ascii="Garamond" w:eastAsia="Times New Roman" w:hAnsi="Garamond" w:cs="Times New Roman"/>
          <w:b/>
        </w:rPr>
        <w:t>IEB</w:t>
      </w:r>
    </w:p>
    <w:p w14:paraId="084F44F1" w14:textId="77777777" w:rsidR="00B253B2" w:rsidRPr="008043FD" w:rsidRDefault="00B253B2" w:rsidP="00CF2DD0">
      <w:pPr>
        <w:keepNext/>
        <w:keepLines/>
        <w:spacing w:after="0" w:line="240" w:lineRule="auto"/>
        <w:jc w:val="center"/>
        <w:rPr>
          <w:rFonts w:ascii="Garamond" w:eastAsia="Times New Roman" w:hAnsi="Garamond" w:cs="Times New Roman"/>
        </w:rPr>
      </w:pPr>
      <w:r w:rsidRPr="008043FD">
        <w:rPr>
          <w:rFonts w:ascii="Garamond" w:eastAsia="Times New Roman" w:hAnsi="Garamond" w:cs="Times New Roman"/>
        </w:rPr>
        <w:t>_________________________________________________________________________________</w:t>
      </w:r>
    </w:p>
    <w:p w14:paraId="64149489" w14:textId="77777777" w:rsidR="00B253B2" w:rsidRPr="008043FD" w:rsidRDefault="00B253B2" w:rsidP="00CF2DD0">
      <w:pPr>
        <w:keepNext/>
        <w:keepLines/>
        <w:spacing w:after="0" w:line="240" w:lineRule="auto"/>
        <w:jc w:val="center"/>
        <w:rPr>
          <w:rFonts w:ascii="Garamond" w:eastAsia="Times New Roman" w:hAnsi="Garamond" w:cs="Times New Roman"/>
        </w:rPr>
      </w:pPr>
    </w:p>
    <w:p w14:paraId="04933473" w14:textId="77777777" w:rsidR="00B253B2" w:rsidRPr="008043FD" w:rsidRDefault="00B253B2" w:rsidP="00CF2DD0">
      <w:pPr>
        <w:keepNext/>
        <w:keepLines/>
        <w:spacing w:after="0" w:line="240" w:lineRule="auto"/>
        <w:jc w:val="center"/>
        <w:rPr>
          <w:rFonts w:ascii="Garamond" w:eastAsia="Times New Roman" w:hAnsi="Garamond" w:cs="Times New Roman"/>
        </w:rPr>
      </w:pPr>
    </w:p>
    <w:p w14:paraId="1E4FC9BD" w14:textId="77777777" w:rsidR="00B253B2" w:rsidRPr="008043FD" w:rsidRDefault="00B253B2" w:rsidP="00CF2DD0">
      <w:pPr>
        <w:keepNext/>
        <w:keepLines/>
        <w:spacing w:after="0" w:line="240" w:lineRule="auto"/>
        <w:jc w:val="center"/>
        <w:rPr>
          <w:rFonts w:ascii="Garamond" w:eastAsia="Times New Roman" w:hAnsi="Garamond" w:cs="Times New Roman"/>
        </w:rPr>
      </w:pPr>
    </w:p>
    <w:p w14:paraId="75FB26B5" w14:textId="77777777" w:rsidR="00B253B2" w:rsidRPr="008043FD" w:rsidRDefault="00B253B2" w:rsidP="00CF2DD0">
      <w:pPr>
        <w:keepNext/>
        <w:keepLines/>
        <w:spacing w:after="0" w:line="240" w:lineRule="auto"/>
        <w:jc w:val="center"/>
        <w:rPr>
          <w:rFonts w:ascii="Garamond" w:eastAsia="Times New Roman" w:hAnsi="Garamond" w:cs="Times New Roman"/>
        </w:rPr>
      </w:pPr>
    </w:p>
    <w:p w14:paraId="3F08DFCC" w14:textId="77777777" w:rsidR="00B253B2" w:rsidRPr="008043FD" w:rsidRDefault="00B253B2" w:rsidP="00CF2DD0">
      <w:pPr>
        <w:keepNext/>
        <w:keepLines/>
        <w:spacing w:after="0" w:line="240" w:lineRule="auto"/>
        <w:jc w:val="center"/>
        <w:rPr>
          <w:rFonts w:ascii="Garamond" w:eastAsia="Times New Roman" w:hAnsi="Garamond" w:cs="Times New Roman"/>
        </w:rPr>
      </w:pPr>
    </w:p>
    <w:p w14:paraId="527E5A44" w14:textId="77777777" w:rsidR="00B253B2" w:rsidRPr="008043FD" w:rsidRDefault="00B253B2" w:rsidP="00CF2DD0">
      <w:pPr>
        <w:keepNext/>
        <w:keepLines/>
        <w:spacing w:after="0" w:line="240" w:lineRule="auto"/>
        <w:jc w:val="center"/>
        <w:rPr>
          <w:rFonts w:ascii="Garamond" w:eastAsia="Times New Roman" w:hAnsi="Garamond" w:cs="Times New Roman"/>
        </w:rPr>
      </w:pPr>
    </w:p>
    <w:p w14:paraId="5459D5A4" w14:textId="77777777" w:rsidR="00B253B2" w:rsidRPr="008043FD" w:rsidRDefault="00B253B2" w:rsidP="00CF2DD0">
      <w:pPr>
        <w:keepNext/>
        <w:keepLines/>
        <w:spacing w:after="0" w:line="240" w:lineRule="auto"/>
        <w:jc w:val="center"/>
        <w:rPr>
          <w:rFonts w:ascii="Garamond" w:eastAsia="Times New Roman" w:hAnsi="Garamond" w:cs="Times New Roman"/>
        </w:rPr>
      </w:pPr>
    </w:p>
    <w:p w14:paraId="1565E6D9" w14:textId="77777777" w:rsidR="00B253B2" w:rsidRPr="008043FD" w:rsidRDefault="00B253B2" w:rsidP="00CF2DD0">
      <w:pPr>
        <w:keepNext/>
        <w:keepLines/>
        <w:spacing w:after="0" w:line="240" w:lineRule="auto"/>
        <w:jc w:val="center"/>
        <w:rPr>
          <w:rFonts w:ascii="Garamond" w:eastAsia="Times New Roman" w:hAnsi="Garamond" w:cs="Times New Roman"/>
        </w:rPr>
      </w:pPr>
    </w:p>
    <w:p w14:paraId="0155C663" w14:textId="77777777" w:rsidR="00B253B2" w:rsidRPr="008043FD" w:rsidRDefault="00B253B2" w:rsidP="00CF2DD0">
      <w:pPr>
        <w:keepNext/>
        <w:keepLines/>
        <w:spacing w:after="0" w:line="240" w:lineRule="auto"/>
        <w:jc w:val="center"/>
        <w:rPr>
          <w:rFonts w:ascii="Garamond" w:eastAsia="Times New Roman" w:hAnsi="Garamond" w:cs="Times New Roman"/>
        </w:rPr>
      </w:pPr>
    </w:p>
    <w:p w14:paraId="52A8763E" w14:textId="77777777" w:rsidR="00B253B2" w:rsidRPr="008043FD" w:rsidRDefault="00B253B2" w:rsidP="00CF2DD0">
      <w:pPr>
        <w:keepNext/>
        <w:keepLines/>
        <w:spacing w:after="0" w:line="240" w:lineRule="auto"/>
        <w:jc w:val="center"/>
        <w:rPr>
          <w:rFonts w:ascii="Garamond" w:eastAsia="Times New Roman" w:hAnsi="Garamond" w:cs="Times New Roman"/>
        </w:rPr>
      </w:pPr>
    </w:p>
    <w:p w14:paraId="23CCFDCC" w14:textId="41A92F82" w:rsidR="00B253B2" w:rsidRPr="008043FD" w:rsidRDefault="00B253B2" w:rsidP="00CF2DD0">
      <w:pPr>
        <w:keepNext/>
        <w:keepLines/>
        <w:spacing w:after="0" w:line="240" w:lineRule="auto"/>
        <w:jc w:val="center"/>
        <w:rPr>
          <w:rFonts w:ascii="Garamond" w:eastAsia="Times New Roman" w:hAnsi="Garamond" w:cs="Times New Roman"/>
        </w:rPr>
      </w:pPr>
      <w:r w:rsidRPr="008043FD">
        <w:rPr>
          <w:rFonts w:ascii="Garamond" w:eastAsia="Times New Roman" w:hAnsi="Garamond" w:cs="Times New Roman"/>
        </w:rPr>
        <w:t>20</w:t>
      </w:r>
      <w:r w:rsidR="009930D5" w:rsidRPr="008043FD">
        <w:rPr>
          <w:rFonts w:ascii="Garamond" w:eastAsia="Times New Roman" w:hAnsi="Garamond" w:cs="Times New Roman"/>
        </w:rPr>
        <w:t>2</w:t>
      </w:r>
      <w:r w:rsidR="00444C60">
        <w:rPr>
          <w:rFonts w:ascii="Garamond" w:eastAsia="Times New Roman" w:hAnsi="Garamond" w:cs="Times New Roman"/>
        </w:rPr>
        <w:t>5</w:t>
      </w:r>
    </w:p>
    <w:p w14:paraId="0A312ED0" w14:textId="77777777" w:rsidR="00B253B2" w:rsidRPr="008043FD" w:rsidRDefault="00B253B2" w:rsidP="00CF2DD0">
      <w:pPr>
        <w:keepNext/>
        <w:keepLines/>
        <w:spacing w:after="0" w:line="240" w:lineRule="auto"/>
        <w:jc w:val="center"/>
        <w:rPr>
          <w:rFonts w:ascii="Garamond" w:eastAsia="Times New Roman" w:hAnsi="Garamond" w:cs="Times New Roman"/>
        </w:rPr>
      </w:pPr>
    </w:p>
    <w:p w14:paraId="1BDDA1C7" w14:textId="77777777" w:rsidR="00B253B2" w:rsidRPr="008043FD" w:rsidRDefault="00B253B2" w:rsidP="00CF2DD0">
      <w:pPr>
        <w:keepNext/>
        <w:keepLines/>
        <w:spacing w:after="0" w:line="240" w:lineRule="auto"/>
        <w:jc w:val="center"/>
        <w:rPr>
          <w:rFonts w:ascii="Garamond" w:eastAsia="Times New Roman" w:hAnsi="Garamond" w:cs="Times New Roman"/>
        </w:rPr>
      </w:pPr>
    </w:p>
    <w:p w14:paraId="20941C52" w14:textId="77777777" w:rsidR="00B253B2" w:rsidRPr="008043FD" w:rsidRDefault="00B253B2" w:rsidP="00CF2DD0">
      <w:pPr>
        <w:keepNext/>
        <w:keepLines/>
        <w:spacing w:after="0" w:line="240" w:lineRule="auto"/>
        <w:jc w:val="center"/>
        <w:rPr>
          <w:rFonts w:ascii="Garamond" w:eastAsia="Times New Roman" w:hAnsi="Garamond" w:cs="Times New Roman"/>
        </w:rPr>
      </w:pPr>
    </w:p>
    <w:p w14:paraId="6D0F4523" w14:textId="77777777" w:rsidR="00B253B2" w:rsidRPr="008043FD" w:rsidRDefault="00B253B2" w:rsidP="00CF2DD0">
      <w:pPr>
        <w:keepNext/>
        <w:keepLines/>
        <w:spacing w:after="0" w:line="240" w:lineRule="auto"/>
        <w:jc w:val="center"/>
        <w:rPr>
          <w:rFonts w:ascii="Garamond" w:eastAsia="Times New Roman" w:hAnsi="Garamond" w:cs="Times New Roman"/>
        </w:rPr>
      </w:pPr>
    </w:p>
    <w:p w14:paraId="7DDC3743" w14:textId="77777777" w:rsidR="00B253B2" w:rsidRPr="008043FD" w:rsidRDefault="00B253B2" w:rsidP="00CF2DD0">
      <w:pPr>
        <w:keepNext/>
        <w:keepLines/>
        <w:spacing w:after="0" w:line="240" w:lineRule="auto"/>
        <w:jc w:val="center"/>
        <w:rPr>
          <w:rFonts w:ascii="Garamond" w:eastAsia="Times New Roman" w:hAnsi="Garamond" w:cs="Times New Roman"/>
        </w:rPr>
      </w:pPr>
    </w:p>
    <w:p w14:paraId="044106BF" w14:textId="77777777" w:rsidR="00B253B2" w:rsidRPr="008043FD" w:rsidRDefault="00B253B2" w:rsidP="00CF2DD0">
      <w:pPr>
        <w:keepNext/>
        <w:keepLines/>
        <w:spacing w:after="0" w:line="240" w:lineRule="auto"/>
        <w:jc w:val="center"/>
        <w:rPr>
          <w:rFonts w:ascii="Garamond" w:eastAsia="Times New Roman" w:hAnsi="Garamond" w:cs="Times New Roman"/>
        </w:rPr>
      </w:pPr>
    </w:p>
    <w:p w14:paraId="6C180421" w14:textId="77777777" w:rsidR="00B253B2" w:rsidRPr="008043FD" w:rsidRDefault="00B253B2" w:rsidP="00CF2DD0">
      <w:pPr>
        <w:keepNext/>
        <w:keepLines/>
        <w:spacing w:after="0" w:line="240" w:lineRule="auto"/>
        <w:jc w:val="center"/>
        <w:rPr>
          <w:rFonts w:ascii="Garamond" w:eastAsia="Times New Roman" w:hAnsi="Garamond" w:cs="Times New Roman"/>
        </w:rPr>
      </w:pPr>
      <w:r w:rsidRPr="008043FD">
        <w:rPr>
          <w:rFonts w:ascii="Garamond" w:eastAsia="Times New Roman" w:hAnsi="Garamond" w:cs="Times New Roman"/>
        </w:rPr>
        <w:br w:type="page"/>
      </w:r>
    </w:p>
    <w:p w14:paraId="70635C73" w14:textId="77777777" w:rsidR="00B253B2" w:rsidRPr="008043FD" w:rsidRDefault="00B253B2" w:rsidP="00CF2DD0">
      <w:pPr>
        <w:keepNext/>
        <w:keepLines/>
        <w:spacing w:after="0" w:line="240" w:lineRule="auto"/>
        <w:jc w:val="both"/>
        <w:rPr>
          <w:rFonts w:ascii="Garamond" w:eastAsia="Times New Roman" w:hAnsi="Garamond" w:cs="Times New Roman"/>
        </w:rPr>
      </w:pPr>
      <w:r w:rsidRPr="008043FD">
        <w:rPr>
          <w:rFonts w:ascii="Garamond" w:eastAsia="Times New Roman" w:hAnsi="Garamond" w:cs="Times New Roman"/>
        </w:rPr>
        <w:lastRenderedPageBreak/>
        <w:t>TÁTO ZMLUVA (ďalej len „</w:t>
      </w:r>
      <w:r w:rsidRPr="008043FD">
        <w:rPr>
          <w:rFonts w:ascii="Garamond" w:eastAsia="Times New Roman" w:hAnsi="Garamond" w:cs="Times New Roman"/>
          <w:b/>
        </w:rPr>
        <w:t>Zmluva</w:t>
      </w:r>
      <w:r w:rsidRPr="008043FD">
        <w:rPr>
          <w:rFonts w:ascii="Garamond" w:eastAsia="Times New Roman" w:hAnsi="Garamond" w:cs="Times New Roman"/>
        </w:rPr>
        <w:t>“) je uzatvorená nižšie uvedeného dňa medzi:</w:t>
      </w:r>
    </w:p>
    <w:p w14:paraId="2EDE885C" w14:textId="77777777" w:rsidR="00B253B2" w:rsidRPr="008043FD" w:rsidRDefault="00B253B2" w:rsidP="00CF2DD0">
      <w:pPr>
        <w:keepNext/>
        <w:keepLines/>
        <w:spacing w:after="0" w:line="240" w:lineRule="auto"/>
        <w:jc w:val="both"/>
        <w:rPr>
          <w:rFonts w:ascii="Garamond" w:eastAsia="Times New Roman" w:hAnsi="Garamond" w:cs="Times New Roman"/>
        </w:rPr>
      </w:pPr>
    </w:p>
    <w:p w14:paraId="04DA618E" w14:textId="3B822A99" w:rsidR="009930D5" w:rsidRPr="008043FD" w:rsidRDefault="009930D5" w:rsidP="00CF2DD0">
      <w:pPr>
        <w:keepNext/>
        <w:keepLines/>
        <w:numPr>
          <w:ilvl w:val="0"/>
          <w:numId w:val="6"/>
        </w:numPr>
        <w:spacing w:after="0" w:line="240" w:lineRule="auto"/>
        <w:ind w:hanging="720"/>
        <w:contextualSpacing/>
        <w:jc w:val="both"/>
        <w:rPr>
          <w:rFonts w:ascii="Garamond" w:hAnsi="Garamond"/>
          <w:lang w:eastAsia="cs-CZ"/>
        </w:rPr>
      </w:pPr>
      <w:r w:rsidRPr="008043FD">
        <w:rPr>
          <w:rFonts w:ascii="Garamond" w:hAnsi="Garamond"/>
          <w:b/>
          <w:bCs/>
          <w:lang w:eastAsia="cs-CZ"/>
        </w:rPr>
        <w:t>Dopravný podnik Bratislava, akciová spoločnosť</w:t>
      </w:r>
      <w:r w:rsidRPr="008043FD">
        <w:rPr>
          <w:rFonts w:ascii="Garamond" w:hAnsi="Garamond"/>
          <w:lang w:eastAsia="cs-CZ"/>
        </w:rPr>
        <w:t xml:space="preserve">, spoločnosť založená a existujúca podľa práva Slovenskej republiky, so sídlom Olejkárska 1, 814 52 Bratislava, IČO: 00 492 736, zapísaná v Obchodnom registri </w:t>
      </w:r>
      <w:r w:rsidR="00741B16">
        <w:rPr>
          <w:rFonts w:ascii="Garamond" w:hAnsi="Garamond"/>
          <w:lang w:eastAsia="cs-CZ"/>
        </w:rPr>
        <w:t>Mestského</w:t>
      </w:r>
      <w:r w:rsidRPr="008043FD">
        <w:rPr>
          <w:rFonts w:ascii="Garamond" w:hAnsi="Garamond"/>
          <w:lang w:eastAsia="cs-CZ"/>
        </w:rPr>
        <w:t xml:space="preserve"> súdu Bratislava I</w:t>
      </w:r>
      <w:r w:rsidR="00741B16">
        <w:rPr>
          <w:rFonts w:ascii="Garamond" w:hAnsi="Garamond"/>
          <w:lang w:eastAsia="cs-CZ"/>
        </w:rPr>
        <w:t>II</w:t>
      </w:r>
      <w:r w:rsidRPr="008043FD">
        <w:rPr>
          <w:rFonts w:ascii="Garamond" w:hAnsi="Garamond"/>
          <w:lang w:eastAsia="cs-CZ"/>
        </w:rPr>
        <w:t xml:space="preserve">, oddiel: Sa, vložka číslo: 607/B, DIČ: 2020298786, IČ DPH: SK2020298786, bankové spojenie: VÚB, a.s., číslo účtu: 48009012/0200, IBAN: SK98 0200 0000 0000 4800 9012, BIC (SWIFT): SUBASKBX, štatutárny orgán: </w:t>
      </w:r>
      <w:r w:rsidR="00741B16" w:rsidRPr="008043FD">
        <w:rPr>
          <w:rFonts w:ascii="Garamond" w:eastAsia="Times New Roman" w:hAnsi="Garamond" w:cs="Times New Roman"/>
          <w:lang w:eastAsia="cs-CZ"/>
        </w:rPr>
        <w:t>[</w:t>
      </w:r>
      <w:r w:rsidR="00741B16" w:rsidRPr="008043FD">
        <w:rPr>
          <w:rFonts w:ascii="Garamond" w:eastAsia="Times New Roman" w:hAnsi="Garamond" w:cs="Times New Roman"/>
          <w:highlight w:val="yellow"/>
          <w:lang w:eastAsia="cs-CZ"/>
        </w:rPr>
        <w:t>doplniť</w:t>
      </w:r>
      <w:r w:rsidR="00741B16" w:rsidRPr="008043FD">
        <w:rPr>
          <w:rFonts w:ascii="Garamond" w:eastAsia="Times New Roman" w:hAnsi="Garamond" w:cs="Times New Roman"/>
          <w:lang w:eastAsia="cs-CZ"/>
        </w:rPr>
        <w:t>]</w:t>
      </w:r>
      <w:r w:rsidRPr="008043FD">
        <w:rPr>
          <w:rFonts w:ascii="Garamond" w:hAnsi="Garamond"/>
          <w:lang w:eastAsia="cs-CZ"/>
        </w:rPr>
        <w:t xml:space="preserve"> a </w:t>
      </w:r>
      <w:r w:rsidR="00741B16" w:rsidRPr="008043FD">
        <w:rPr>
          <w:rFonts w:ascii="Garamond" w:eastAsia="Times New Roman" w:hAnsi="Garamond" w:cs="Times New Roman"/>
          <w:lang w:eastAsia="cs-CZ"/>
        </w:rPr>
        <w:t>[</w:t>
      </w:r>
      <w:r w:rsidR="00741B16" w:rsidRPr="008043FD">
        <w:rPr>
          <w:rFonts w:ascii="Garamond" w:eastAsia="Times New Roman" w:hAnsi="Garamond" w:cs="Times New Roman"/>
          <w:highlight w:val="yellow"/>
          <w:lang w:eastAsia="cs-CZ"/>
        </w:rPr>
        <w:t>doplniť</w:t>
      </w:r>
      <w:r w:rsidR="00741B16" w:rsidRPr="008043FD">
        <w:rPr>
          <w:rFonts w:ascii="Garamond" w:eastAsia="Times New Roman" w:hAnsi="Garamond" w:cs="Times New Roman"/>
          <w:lang w:eastAsia="cs-CZ"/>
        </w:rPr>
        <w:t>]</w:t>
      </w:r>
      <w:r w:rsidRPr="008043FD">
        <w:rPr>
          <w:rFonts w:ascii="Garamond" w:hAnsi="Garamond"/>
          <w:lang w:eastAsia="cs-CZ"/>
        </w:rPr>
        <w:t xml:space="preserve">, kontaktná osoba pre technické veci: </w:t>
      </w:r>
      <w:r w:rsidR="00577AB1">
        <w:rPr>
          <w:rFonts w:ascii="Garamond" w:eastAsia="Times New Roman" w:hAnsi="Garamond" w:cs="Times New Roman"/>
          <w:lang w:eastAsia="cs-CZ"/>
        </w:rPr>
        <w:t>Ing. Ivan Čuperka</w:t>
      </w:r>
      <w:r w:rsidRPr="008043FD">
        <w:rPr>
          <w:rFonts w:ascii="Garamond" w:hAnsi="Garamond"/>
        </w:rPr>
        <w:t>, telefón: + 421</w:t>
      </w:r>
      <w:r w:rsidR="00577AB1">
        <w:rPr>
          <w:rFonts w:ascii="Garamond" w:hAnsi="Garamond"/>
        </w:rPr>
        <w:t> </w:t>
      </w:r>
      <w:r w:rsidR="00B430E9">
        <w:rPr>
          <w:rFonts w:ascii="Garamond" w:hAnsi="Garamond"/>
        </w:rPr>
        <w:t>90</w:t>
      </w:r>
      <w:r w:rsidR="00577AB1">
        <w:rPr>
          <w:rFonts w:ascii="Garamond" w:hAnsi="Garamond"/>
        </w:rPr>
        <w:t>3 797 792</w:t>
      </w:r>
      <w:r w:rsidRPr="008043FD">
        <w:rPr>
          <w:rFonts w:ascii="Garamond" w:hAnsi="Garamond"/>
        </w:rPr>
        <w:t>, e-</w:t>
      </w:r>
      <w:r w:rsidRPr="008043FD">
        <w:rPr>
          <w:rFonts w:ascii="Garamond" w:hAnsi="Garamond"/>
          <w:color w:val="000000" w:themeColor="text1"/>
        </w:rPr>
        <w:t xml:space="preserve">mail: </w:t>
      </w:r>
      <w:hyperlink r:id="rId8" w:history="1">
        <w:r w:rsidR="00577AB1" w:rsidRPr="00D330E3">
          <w:rPr>
            <w:rStyle w:val="Hypertextovodkaz"/>
            <w:rFonts w:ascii="Garamond" w:hAnsi="Garamond"/>
          </w:rPr>
          <w:t>cuperka.ivan@dpb.sk</w:t>
        </w:r>
      </w:hyperlink>
      <w:r w:rsidR="00B430E9">
        <w:rPr>
          <w:rFonts w:ascii="Garamond" w:hAnsi="Garamond"/>
          <w:color w:val="000000" w:themeColor="text1"/>
        </w:rPr>
        <w:t xml:space="preserve"> </w:t>
      </w:r>
      <w:r w:rsidRPr="008043FD">
        <w:rPr>
          <w:rFonts w:ascii="Garamond" w:hAnsi="Garamond"/>
          <w:lang w:eastAsia="cs-CZ"/>
        </w:rPr>
        <w:t xml:space="preserve">, kontaktná osoba pre zmluvné veci: </w:t>
      </w:r>
      <w:r w:rsidR="00287BBC">
        <w:rPr>
          <w:rFonts w:ascii="Garamond" w:hAnsi="Garamond"/>
          <w:kern w:val="1"/>
        </w:rPr>
        <w:t>Mgr. Eva Krokker Boleková</w:t>
      </w:r>
      <w:r w:rsidRPr="008043FD">
        <w:rPr>
          <w:rFonts w:ascii="Garamond" w:hAnsi="Garamond"/>
          <w:kern w:val="1"/>
        </w:rPr>
        <w:t xml:space="preserve">, telefón: +421 (0)2 5950 </w:t>
      </w:r>
      <w:r w:rsidR="00287BBC">
        <w:rPr>
          <w:rFonts w:ascii="Garamond" w:hAnsi="Garamond"/>
          <w:kern w:val="1"/>
        </w:rPr>
        <w:t>1129</w:t>
      </w:r>
      <w:r w:rsidRPr="008043FD">
        <w:rPr>
          <w:rFonts w:ascii="Garamond" w:hAnsi="Garamond"/>
          <w:kern w:val="1"/>
        </w:rPr>
        <w:t xml:space="preserve">, e-mail: </w:t>
      </w:r>
      <w:hyperlink r:id="rId9" w:history="1">
        <w:r w:rsidR="00287BBC" w:rsidRPr="00900DB9">
          <w:rPr>
            <w:rStyle w:val="Hypertextovodkaz"/>
            <w:rFonts w:ascii="Garamond" w:hAnsi="Garamond"/>
          </w:rPr>
          <w:t>krokkerbolekova.eva@dpb.sk</w:t>
        </w:r>
      </w:hyperlink>
      <w:r w:rsidRPr="008043FD">
        <w:rPr>
          <w:rFonts w:ascii="Garamond" w:hAnsi="Garamond"/>
          <w:color w:val="365F91" w:themeColor="accent1" w:themeShade="BF"/>
          <w:u w:val="single"/>
          <w:lang w:eastAsia="cs-CZ"/>
        </w:rPr>
        <w:t xml:space="preserve"> </w:t>
      </w:r>
      <w:r w:rsidRPr="008043FD">
        <w:rPr>
          <w:rFonts w:ascii="Garamond" w:hAnsi="Garamond"/>
          <w:color w:val="000000" w:themeColor="text1"/>
          <w:lang w:eastAsia="cs-CZ"/>
        </w:rPr>
        <w:t xml:space="preserve">(ďalej len </w:t>
      </w:r>
      <w:r w:rsidRPr="008043FD">
        <w:rPr>
          <w:rFonts w:ascii="Garamond" w:hAnsi="Garamond"/>
          <w:lang w:eastAsia="cs-CZ"/>
        </w:rPr>
        <w:t>„</w:t>
      </w:r>
      <w:r w:rsidRPr="008043FD">
        <w:rPr>
          <w:rFonts w:ascii="Garamond" w:hAnsi="Garamond"/>
          <w:b/>
          <w:lang w:eastAsia="cs-CZ"/>
        </w:rPr>
        <w:t>Objednávateľ</w:t>
      </w:r>
      <w:r w:rsidRPr="008043FD">
        <w:rPr>
          <w:rFonts w:ascii="Garamond" w:hAnsi="Garamond"/>
          <w:lang w:eastAsia="cs-CZ"/>
        </w:rPr>
        <w:t>”) na jednej strane; a</w:t>
      </w:r>
    </w:p>
    <w:p w14:paraId="77E011F5" w14:textId="77777777" w:rsidR="00B253B2" w:rsidRPr="008043FD" w:rsidRDefault="00B253B2" w:rsidP="00CF2DD0">
      <w:pPr>
        <w:keepNext/>
        <w:keepLines/>
        <w:spacing w:after="0" w:line="240" w:lineRule="auto"/>
        <w:jc w:val="both"/>
        <w:rPr>
          <w:rFonts w:ascii="Garamond" w:eastAsia="Times New Roman" w:hAnsi="Garamond" w:cs="Times New Roman"/>
        </w:rPr>
      </w:pPr>
    </w:p>
    <w:p w14:paraId="6A1DCFD3" w14:textId="77777777" w:rsidR="00B253B2" w:rsidRPr="008043FD" w:rsidRDefault="00B253B2" w:rsidP="00CF2DD0">
      <w:pPr>
        <w:keepNext/>
        <w:keepLines/>
        <w:numPr>
          <w:ilvl w:val="0"/>
          <w:numId w:val="6"/>
        </w:numPr>
        <w:spacing w:after="0" w:line="240" w:lineRule="auto"/>
        <w:ind w:hanging="720"/>
        <w:contextualSpacing/>
        <w:jc w:val="both"/>
        <w:rPr>
          <w:rFonts w:ascii="Garamond" w:eastAsia="Times New Roman" w:hAnsi="Garamond" w:cs="Times New Roman"/>
          <w:b/>
        </w:rPr>
      </w:pPr>
      <w:r w:rsidRPr="008043FD">
        <w:rPr>
          <w:rFonts w:ascii="Garamond" w:eastAsia="Times New Roman" w:hAnsi="Garamond" w:cs="Times New Roman"/>
          <w:b/>
          <w:lang w:eastAsia="cs-CZ"/>
        </w:rPr>
        <w:t>[</w:t>
      </w:r>
      <w:r w:rsidRPr="008043FD">
        <w:rPr>
          <w:rFonts w:ascii="Garamond" w:eastAsia="Times New Roman" w:hAnsi="Garamond" w:cs="Times New Roman"/>
          <w:b/>
          <w:highlight w:val="yellow"/>
          <w:lang w:eastAsia="cs-CZ"/>
        </w:rPr>
        <w:t>doplniť</w:t>
      </w:r>
      <w:r w:rsidRPr="008043FD">
        <w:rPr>
          <w:rFonts w:ascii="Garamond" w:eastAsia="Times New Roman" w:hAnsi="Garamond" w:cs="Times New Roman"/>
          <w:b/>
          <w:lang w:eastAsia="cs-CZ"/>
        </w:rPr>
        <w:t>]</w:t>
      </w:r>
      <w:r w:rsidRPr="008043FD">
        <w:rPr>
          <w:rFonts w:ascii="Garamond" w:hAnsi="Garamond"/>
          <w:lang w:eastAsia="cs-CZ"/>
        </w:rPr>
        <w:t xml:space="preserve">, spoločnosť založená a existujúca podľa práva Slovenskej republiky, so sídlom </w:t>
      </w:r>
      <w:r w:rsidRPr="008043FD">
        <w:rPr>
          <w:rFonts w:ascii="Garamond" w:eastAsia="Times New Roman" w:hAnsi="Garamond" w:cs="Times New Roman"/>
          <w:lang w:eastAsia="cs-CZ"/>
        </w:rPr>
        <w:t>[</w:t>
      </w:r>
      <w:r w:rsidRPr="008043FD">
        <w:rPr>
          <w:rFonts w:ascii="Garamond" w:eastAsia="Times New Roman" w:hAnsi="Garamond" w:cs="Times New Roman"/>
          <w:highlight w:val="yellow"/>
          <w:lang w:eastAsia="cs-CZ"/>
        </w:rPr>
        <w:t>doplniť</w:t>
      </w:r>
      <w:r w:rsidRPr="008043FD">
        <w:rPr>
          <w:rFonts w:ascii="Garamond" w:eastAsia="Times New Roman" w:hAnsi="Garamond" w:cs="Times New Roman"/>
          <w:lang w:eastAsia="cs-CZ"/>
        </w:rPr>
        <w:t>]</w:t>
      </w:r>
      <w:r w:rsidRPr="008043FD">
        <w:rPr>
          <w:rFonts w:ascii="Garamond" w:hAnsi="Garamond"/>
          <w:lang w:eastAsia="cs-CZ"/>
        </w:rPr>
        <w:t xml:space="preserve">, IČO: </w:t>
      </w:r>
      <w:r w:rsidRPr="008043FD">
        <w:rPr>
          <w:rFonts w:ascii="Garamond" w:eastAsia="Times New Roman" w:hAnsi="Garamond" w:cs="Times New Roman"/>
          <w:lang w:eastAsia="cs-CZ"/>
        </w:rPr>
        <w:t>[</w:t>
      </w:r>
      <w:r w:rsidRPr="008043FD">
        <w:rPr>
          <w:rFonts w:ascii="Garamond" w:eastAsia="Times New Roman" w:hAnsi="Garamond" w:cs="Times New Roman"/>
          <w:highlight w:val="yellow"/>
          <w:lang w:eastAsia="cs-CZ"/>
        </w:rPr>
        <w:t>doplniť</w:t>
      </w:r>
      <w:r w:rsidRPr="008043FD">
        <w:rPr>
          <w:rFonts w:ascii="Garamond" w:eastAsia="Times New Roman" w:hAnsi="Garamond" w:cs="Times New Roman"/>
          <w:lang w:eastAsia="cs-CZ"/>
        </w:rPr>
        <w:t>]</w:t>
      </w:r>
      <w:r w:rsidRPr="008043FD">
        <w:rPr>
          <w:rFonts w:ascii="Garamond" w:hAnsi="Garamond"/>
          <w:lang w:eastAsia="cs-CZ"/>
        </w:rPr>
        <w:t xml:space="preserve">, zapísaná v Obchodnom registri Okresného súdu </w:t>
      </w:r>
      <w:r w:rsidRPr="008043FD">
        <w:rPr>
          <w:rFonts w:ascii="Garamond" w:eastAsia="Times New Roman" w:hAnsi="Garamond" w:cs="Times New Roman"/>
          <w:lang w:eastAsia="cs-CZ"/>
        </w:rPr>
        <w:t>[</w:t>
      </w:r>
      <w:r w:rsidRPr="008043FD">
        <w:rPr>
          <w:rFonts w:ascii="Garamond" w:eastAsia="Times New Roman" w:hAnsi="Garamond" w:cs="Times New Roman"/>
          <w:highlight w:val="yellow"/>
          <w:lang w:eastAsia="cs-CZ"/>
        </w:rPr>
        <w:t>doplniť</w:t>
      </w:r>
      <w:r w:rsidRPr="008043FD">
        <w:rPr>
          <w:rFonts w:ascii="Garamond" w:eastAsia="Times New Roman" w:hAnsi="Garamond" w:cs="Times New Roman"/>
          <w:lang w:eastAsia="cs-CZ"/>
        </w:rPr>
        <w:t>]</w:t>
      </w:r>
      <w:r w:rsidRPr="008043FD">
        <w:rPr>
          <w:rFonts w:ascii="Garamond" w:hAnsi="Garamond"/>
          <w:lang w:eastAsia="cs-CZ"/>
        </w:rPr>
        <w:t xml:space="preserve">, oddiel: </w:t>
      </w:r>
      <w:r w:rsidRPr="008043FD">
        <w:rPr>
          <w:rFonts w:ascii="Garamond" w:eastAsia="Times New Roman" w:hAnsi="Garamond" w:cs="Times New Roman"/>
          <w:lang w:eastAsia="cs-CZ"/>
        </w:rPr>
        <w:t>[</w:t>
      </w:r>
      <w:r w:rsidRPr="008043FD">
        <w:rPr>
          <w:rFonts w:ascii="Garamond" w:eastAsia="Times New Roman" w:hAnsi="Garamond" w:cs="Times New Roman"/>
          <w:highlight w:val="yellow"/>
          <w:lang w:eastAsia="cs-CZ"/>
        </w:rPr>
        <w:t>doplniť</w:t>
      </w:r>
      <w:r w:rsidRPr="008043FD">
        <w:rPr>
          <w:rFonts w:ascii="Garamond" w:eastAsia="Times New Roman" w:hAnsi="Garamond" w:cs="Times New Roman"/>
          <w:lang w:eastAsia="cs-CZ"/>
        </w:rPr>
        <w:t>]</w:t>
      </w:r>
      <w:r w:rsidRPr="008043FD">
        <w:rPr>
          <w:rFonts w:ascii="Garamond" w:hAnsi="Garamond"/>
          <w:lang w:eastAsia="cs-CZ"/>
        </w:rPr>
        <w:t xml:space="preserve">, vložka číslo: </w:t>
      </w:r>
      <w:r w:rsidRPr="008043FD">
        <w:rPr>
          <w:rFonts w:ascii="Garamond" w:eastAsia="Times New Roman" w:hAnsi="Garamond" w:cs="Times New Roman"/>
          <w:lang w:eastAsia="cs-CZ"/>
        </w:rPr>
        <w:t>[</w:t>
      </w:r>
      <w:r w:rsidRPr="008043FD">
        <w:rPr>
          <w:rFonts w:ascii="Garamond" w:eastAsia="Times New Roman" w:hAnsi="Garamond" w:cs="Times New Roman"/>
          <w:highlight w:val="yellow"/>
          <w:lang w:eastAsia="cs-CZ"/>
        </w:rPr>
        <w:t>doplniť</w:t>
      </w:r>
      <w:r w:rsidRPr="008043FD">
        <w:rPr>
          <w:rFonts w:ascii="Garamond" w:eastAsia="Times New Roman" w:hAnsi="Garamond" w:cs="Times New Roman"/>
          <w:lang w:eastAsia="cs-CZ"/>
        </w:rPr>
        <w:t>]</w:t>
      </w:r>
      <w:r w:rsidRPr="008043FD">
        <w:rPr>
          <w:rFonts w:ascii="Garamond" w:hAnsi="Garamond"/>
          <w:lang w:eastAsia="cs-CZ"/>
        </w:rPr>
        <w:t xml:space="preserve">, DIČ: </w:t>
      </w:r>
      <w:r w:rsidRPr="008043FD">
        <w:rPr>
          <w:rFonts w:ascii="Garamond" w:eastAsia="Times New Roman" w:hAnsi="Garamond" w:cs="Times New Roman"/>
          <w:lang w:eastAsia="cs-CZ"/>
        </w:rPr>
        <w:t>[</w:t>
      </w:r>
      <w:r w:rsidRPr="008043FD">
        <w:rPr>
          <w:rFonts w:ascii="Garamond" w:eastAsia="Times New Roman" w:hAnsi="Garamond" w:cs="Times New Roman"/>
          <w:highlight w:val="yellow"/>
          <w:lang w:eastAsia="cs-CZ"/>
        </w:rPr>
        <w:t>doplniť</w:t>
      </w:r>
      <w:r w:rsidRPr="008043FD">
        <w:rPr>
          <w:rFonts w:ascii="Garamond" w:eastAsia="Times New Roman" w:hAnsi="Garamond" w:cs="Times New Roman"/>
          <w:lang w:eastAsia="cs-CZ"/>
        </w:rPr>
        <w:t>]</w:t>
      </w:r>
      <w:r w:rsidRPr="008043FD">
        <w:rPr>
          <w:rFonts w:ascii="Garamond" w:hAnsi="Garamond"/>
          <w:lang w:eastAsia="cs-CZ"/>
        </w:rPr>
        <w:t xml:space="preserve">, IČ DPH: </w:t>
      </w:r>
      <w:r w:rsidRPr="008043FD">
        <w:rPr>
          <w:rFonts w:ascii="Garamond" w:eastAsia="Times New Roman" w:hAnsi="Garamond" w:cs="Times New Roman"/>
          <w:lang w:eastAsia="cs-CZ"/>
        </w:rPr>
        <w:t>[</w:t>
      </w:r>
      <w:r w:rsidRPr="008043FD">
        <w:rPr>
          <w:rFonts w:ascii="Garamond" w:eastAsia="Times New Roman" w:hAnsi="Garamond" w:cs="Times New Roman"/>
          <w:highlight w:val="yellow"/>
          <w:lang w:eastAsia="cs-CZ"/>
        </w:rPr>
        <w:t>doplniť</w:t>
      </w:r>
      <w:r w:rsidRPr="008043FD">
        <w:rPr>
          <w:rFonts w:ascii="Garamond" w:eastAsia="Times New Roman" w:hAnsi="Garamond" w:cs="Times New Roman"/>
          <w:lang w:eastAsia="cs-CZ"/>
        </w:rPr>
        <w:t>]</w:t>
      </w:r>
      <w:r w:rsidRPr="008043FD">
        <w:rPr>
          <w:rFonts w:ascii="Garamond" w:hAnsi="Garamond"/>
          <w:lang w:eastAsia="cs-CZ"/>
        </w:rPr>
        <w:t xml:space="preserve">, bankové spojenie: </w:t>
      </w:r>
      <w:r w:rsidRPr="008043FD">
        <w:rPr>
          <w:rFonts w:ascii="Garamond" w:eastAsia="Times New Roman" w:hAnsi="Garamond" w:cs="Times New Roman"/>
          <w:lang w:eastAsia="cs-CZ"/>
        </w:rPr>
        <w:t>[</w:t>
      </w:r>
      <w:r w:rsidRPr="008043FD">
        <w:rPr>
          <w:rFonts w:ascii="Garamond" w:eastAsia="Times New Roman" w:hAnsi="Garamond" w:cs="Times New Roman"/>
          <w:highlight w:val="yellow"/>
          <w:lang w:eastAsia="cs-CZ"/>
        </w:rPr>
        <w:t>doplniť</w:t>
      </w:r>
      <w:r w:rsidRPr="008043FD">
        <w:rPr>
          <w:rFonts w:ascii="Garamond" w:eastAsia="Times New Roman" w:hAnsi="Garamond" w:cs="Times New Roman"/>
          <w:lang w:eastAsia="cs-CZ"/>
        </w:rPr>
        <w:t>]</w:t>
      </w:r>
      <w:r w:rsidRPr="008043FD">
        <w:rPr>
          <w:rFonts w:ascii="Garamond" w:hAnsi="Garamond"/>
          <w:lang w:eastAsia="cs-CZ"/>
        </w:rPr>
        <w:t xml:space="preserve">, číslo účtu: </w:t>
      </w:r>
      <w:r w:rsidRPr="008043FD">
        <w:rPr>
          <w:rFonts w:ascii="Garamond" w:eastAsia="Times New Roman" w:hAnsi="Garamond" w:cs="Times New Roman"/>
          <w:lang w:eastAsia="cs-CZ"/>
        </w:rPr>
        <w:t>[</w:t>
      </w:r>
      <w:r w:rsidRPr="008043FD">
        <w:rPr>
          <w:rFonts w:ascii="Garamond" w:eastAsia="Times New Roman" w:hAnsi="Garamond" w:cs="Times New Roman"/>
          <w:highlight w:val="yellow"/>
          <w:lang w:eastAsia="cs-CZ"/>
        </w:rPr>
        <w:t>doplniť</w:t>
      </w:r>
      <w:r w:rsidRPr="008043FD">
        <w:rPr>
          <w:rFonts w:ascii="Garamond" w:eastAsia="Times New Roman" w:hAnsi="Garamond" w:cs="Times New Roman"/>
          <w:lang w:eastAsia="cs-CZ"/>
        </w:rPr>
        <w:t>]</w:t>
      </w:r>
      <w:r w:rsidRPr="008043FD">
        <w:rPr>
          <w:rFonts w:ascii="Garamond" w:hAnsi="Garamond"/>
          <w:lang w:eastAsia="cs-CZ"/>
        </w:rPr>
        <w:t xml:space="preserve">, IBAN: </w:t>
      </w:r>
      <w:r w:rsidRPr="008043FD">
        <w:rPr>
          <w:rFonts w:ascii="Garamond" w:eastAsia="Times New Roman" w:hAnsi="Garamond" w:cs="Times New Roman"/>
          <w:lang w:eastAsia="cs-CZ"/>
        </w:rPr>
        <w:t>[</w:t>
      </w:r>
      <w:r w:rsidRPr="008043FD">
        <w:rPr>
          <w:rFonts w:ascii="Garamond" w:eastAsia="Times New Roman" w:hAnsi="Garamond" w:cs="Times New Roman"/>
          <w:highlight w:val="yellow"/>
          <w:lang w:eastAsia="cs-CZ"/>
        </w:rPr>
        <w:t>doplniť</w:t>
      </w:r>
      <w:r w:rsidRPr="008043FD">
        <w:rPr>
          <w:rFonts w:ascii="Garamond" w:eastAsia="Times New Roman" w:hAnsi="Garamond" w:cs="Times New Roman"/>
          <w:lang w:eastAsia="cs-CZ"/>
        </w:rPr>
        <w:t>]</w:t>
      </w:r>
      <w:r w:rsidRPr="008043FD">
        <w:rPr>
          <w:rFonts w:ascii="Garamond" w:hAnsi="Garamond"/>
          <w:lang w:eastAsia="cs-CZ"/>
        </w:rPr>
        <w:t xml:space="preserve">, BIC (SWIFT): </w:t>
      </w:r>
      <w:r w:rsidRPr="008043FD">
        <w:rPr>
          <w:rFonts w:ascii="Garamond" w:eastAsia="Times New Roman" w:hAnsi="Garamond" w:cs="Times New Roman"/>
          <w:lang w:eastAsia="cs-CZ"/>
        </w:rPr>
        <w:t>[</w:t>
      </w:r>
      <w:r w:rsidRPr="008043FD">
        <w:rPr>
          <w:rFonts w:ascii="Garamond" w:eastAsia="Times New Roman" w:hAnsi="Garamond" w:cs="Times New Roman"/>
          <w:highlight w:val="yellow"/>
          <w:lang w:eastAsia="cs-CZ"/>
        </w:rPr>
        <w:t>doplniť</w:t>
      </w:r>
      <w:r w:rsidRPr="008043FD">
        <w:rPr>
          <w:rFonts w:ascii="Garamond" w:eastAsia="Times New Roman" w:hAnsi="Garamond" w:cs="Times New Roman"/>
          <w:lang w:eastAsia="cs-CZ"/>
        </w:rPr>
        <w:t>]</w:t>
      </w:r>
      <w:r w:rsidRPr="008043FD">
        <w:rPr>
          <w:rFonts w:ascii="Garamond" w:hAnsi="Garamond"/>
          <w:lang w:eastAsia="cs-CZ"/>
        </w:rPr>
        <w:t xml:space="preserve">, štatutárny orgán: </w:t>
      </w:r>
      <w:r w:rsidRPr="008043FD">
        <w:rPr>
          <w:rFonts w:ascii="Garamond" w:eastAsia="Times New Roman" w:hAnsi="Garamond" w:cs="Times New Roman"/>
          <w:lang w:eastAsia="cs-CZ"/>
        </w:rPr>
        <w:t>[</w:t>
      </w:r>
      <w:r w:rsidRPr="008043FD">
        <w:rPr>
          <w:rFonts w:ascii="Garamond" w:eastAsia="Times New Roman" w:hAnsi="Garamond" w:cs="Times New Roman"/>
          <w:highlight w:val="yellow"/>
          <w:lang w:eastAsia="cs-CZ"/>
        </w:rPr>
        <w:t>doplniť</w:t>
      </w:r>
      <w:r w:rsidRPr="008043FD">
        <w:rPr>
          <w:rFonts w:ascii="Garamond" w:eastAsia="Times New Roman" w:hAnsi="Garamond" w:cs="Times New Roman"/>
          <w:lang w:eastAsia="cs-CZ"/>
        </w:rPr>
        <w:t>]</w:t>
      </w:r>
      <w:r w:rsidRPr="008043FD">
        <w:rPr>
          <w:rFonts w:ascii="Garamond" w:hAnsi="Garamond"/>
          <w:lang w:eastAsia="cs-CZ"/>
        </w:rPr>
        <w:t xml:space="preserve">, kontaktná osoba pre technické veci: </w:t>
      </w:r>
      <w:r w:rsidRPr="008043FD">
        <w:rPr>
          <w:rFonts w:ascii="Garamond" w:eastAsia="Times New Roman" w:hAnsi="Garamond" w:cs="Times New Roman"/>
          <w:lang w:eastAsia="cs-CZ"/>
        </w:rPr>
        <w:t>[</w:t>
      </w:r>
      <w:r w:rsidRPr="008043FD">
        <w:rPr>
          <w:rFonts w:ascii="Garamond" w:eastAsia="Times New Roman" w:hAnsi="Garamond" w:cs="Times New Roman"/>
          <w:highlight w:val="yellow"/>
          <w:lang w:eastAsia="cs-CZ"/>
        </w:rPr>
        <w:t>doplniť</w:t>
      </w:r>
      <w:r w:rsidRPr="008043FD">
        <w:rPr>
          <w:rFonts w:ascii="Garamond" w:eastAsia="Times New Roman" w:hAnsi="Garamond" w:cs="Times New Roman"/>
          <w:lang w:eastAsia="cs-CZ"/>
        </w:rPr>
        <w:t>]</w:t>
      </w:r>
      <w:r w:rsidRPr="008043FD">
        <w:rPr>
          <w:rFonts w:ascii="Garamond" w:hAnsi="Garamond"/>
          <w:lang w:eastAsia="cs-CZ"/>
        </w:rPr>
        <w:t xml:space="preserve">, telefón: </w:t>
      </w:r>
      <w:r w:rsidRPr="008043FD">
        <w:rPr>
          <w:rFonts w:ascii="Garamond" w:eastAsia="Times New Roman" w:hAnsi="Garamond" w:cs="Times New Roman"/>
          <w:lang w:eastAsia="cs-CZ"/>
        </w:rPr>
        <w:t>[</w:t>
      </w:r>
      <w:r w:rsidRPr="008043FD">
        <w:rPr>
          <w:rFonts w:ascii="Garamond" w:eastAsia="Times New Roman" w:hAnsi="Garamond" w:cs="Times New Roman"/>
          <w:highlight w:val="yellow"/>
          <w:lang w:eastAsia="cs-CZ"/>
        </w:rPr>
        <w:t>doplniť</w:t>
      </w:r>
      <w:r w:rsidRPr="008043FD">
        <w:rPr>
          <w:rFonts w:ascii="Garamond" w:eastAsia="Times New Roman" w:hAnsi="Garamond" w:cs="Times New Roman"/>
          <w:lang w:eastAsia="cs-CZ"/>
        </w:rPr>
        <w:t>]</w:t>
      </w:r>
      <w:r w:rsidRPr="008043FD">
        <w:rPr>
          <w:rFonts w:ascii="Garamond" w:hAnsi="Garamond"/>
          <w:lang w:eastAsia="cs-CZ"/>
        </w:rPr>
        <w:t xml:space="preserve">, e-mail: </w:t>
      </w:r>
      <w:r w:rsidRPr="008043FD">
        <w:rPr>
          <w:rFonts w:ascii="Garamond" w:eastAsia="Times New Roman" w:hAnsi="Garamond" w:cs="Times New Roman"/>
          <w:lang w:eastAsia="cs-CZ"/>
        </w:rPr>
        <w:t>[</w:t>
      </w:r>
      <w:r w:rsidRPr="008043FD">
        <w:rPr>
          <w:rFonts w:ascii="Garamond" w:eastAsia="Times New Roman" w:hAnsi="Garamond" w:cs="Times New Roman"/>
          <w:highlight w:val="yellow"/>
          <w:lang w:eastAsia="cs-CZ"/>
        </w:rPr>
        <w:t>doplniť</w:t>
      </w:r>
      <w:r w:rsidRPr="008043FD">
        <w:rPr>
          <w:rFonts w:ascii="Garamond" w:eastAsia="Times New Roman" w:hAnsi="Garamond" w:cs="Times New Roman"/>
          <w:lang w:eastAsia="cs-CZ"/>
        </w:rPr>
        <w:t>]</w:t>
      </w:r>
      <w:r w:rsidRPr="008043FD">
        <w:rPr>
          <w:rFonts w:ascii="Garamond" w:hAnsi="Garamond"/>
          <w:lang w:eastAsia="cs-CZ"/>
        </w:rPr>
        <w:t xml:space="preserve">, kontaktná osoba pre zmluvné veci: </w:t>
      </w:r>
      <w:r w:rsidRPr="008043FD">
        <w:rPr>
          <w:rFonts w:ascii="Garamond" w:eastAsia="Times New Roman" w:hAnsi="Garamond" w:cs="Times New Roman"/>
          <w:lang w:eastAsia="cs-CZ"/>
        </w:rPr>
        <w:t>[</w:t>
      </w:r>
      <w:r w:rsidRPr="008043FD">
        <w:rPr>
          <w:rFonts w:ascii="Garamond" w:eastAsia="Times New Roman" w:hAnsi="Garamond" w:cs="Times New Roman"/>
          <w:highlight w:val="yellow"/>
          <w:lang w:eastAsia="cs-CZ"/>
        </w:rPr>
        <w:t>doplniť</w:t>
      </w:r>
      <w:r w:rsidRPr="008043FD">
        <w:rPr>
          <w:rFonts w:ascii="Garamond" w:eastAsia="Times New Roman" w:hAnsi="Garamond" w:cs="Times New Roman"/>
          <w:lang w:eastAsia="cs-CZ"/>
        </w:rPr>
        <w:t>]</w:t>
      </w:r>
      <w:r w:rsidRPr="008043FD">
        <w:rPr>
          <w:rFonts w:ascii="Garamond" w:hAnsi="Garamond"/>
          <w:lang w:eastAsia="cs-CZ"/>
        </w:rPr>
        <w:t xml:space="preserve">, telefón: </w:t>
      </w:r>
      <w:r w:rsidRPr="008043FD">
        <w:rPr>
          <w:rFonts w:ascii="Garamond" w:eastAsia="Times New Roman" w:hAnsi="Garamond" w:cs="Times New Roman"/>
          <w:lang w:eastAsia="cs-CZ"/>
        </w:rPr>
        <w:t>[</w:t>
      </w:r>
      <w:r w:rsidRPr="008043FD">
        <w:rPr>
          <w:rFonts w:ascii="Garamond" w:eastAsia="Times New Roman" w:hAnsi="Garamond" w:cs="Times New Roman"/>
          <w:highlight w:val="yellow"/>
          <w:lang w:eastAsia="cs-CZ"/>
        </w:rPr>
        <w:t>doplniť</w:t>
      </w:r>
      <w:r w:rsidRPr="008043FD">
        <w:rPr>
          <w:rFonts w:ascii="Garamond" w:eastAsia="Times New Roman" w:hAnsi="Garamond" w:cs="Times New Roman"/>
          <w:lang w:eastAsia="cs-CZ"/>
        </w:rPr>
        <w:t>]</w:t>
      </w:r>
      <w:r w:rsidRPr="008043FD">
        <w:rPr>
          <w:rFonts w:ascii="Garamond" w:hAnsi="Garamond"/>
          <w:lang w:eastAsia="cs-CZ"/>
        </w:rPr>
        <w:t xml:space="preserve">, e-mail: </w:t>
      </w:r>
      <w:r w:rsidRPr="008043FD">
        <w:rPr>
          <w:rFonts w:ascii="Garamond" w:eastAsia="Times New Roman" w:hAnsi="Garamond" w:cs="Times New Roman"/>
          <w:lang w:eastAsia="cs-CZ"/>
        </w:rPr>
        <w:t>[</w:t>
      </w:r>
      <w:r w:rsidRPr="008043FD">
        <w:rPr>
          <w:rFonts w:ascii="Garamond" w:eastAsia="Times New Roman" w:hAnsi="Garamond" w:cs="Times New Roman"/>
          <w:highlight w:val="yellow"/>
          <w:lang w:eastAsia="cs-CZ"/>
        </w:rPr>
        <w:t>doplniť</w:t>
      </w:r>
      <w:r w:rsidRPr="008043FD">
        <w:rPr>
          <w:rFonts w:ascii="Garamond" w:eastAsia="Times New Roman" w:hAnsi="Garamond" w:cs="Times New Roman"/>
          <w:lang w:eastAsia="cs-CZ"/>
        </w:rPr>
        <w:t>]</w:t>
      </w:r>
      <w:r w:rsidRPr="008043FD">
        <w:rPr>
          <w:rFonts w:ascii="Garamond" w:hAnsi="Garamond"/>
          <w:lang w:eastAsia="cs-CZ"/>
        </w:rPr>
        <w:t xml:space="preserve"> </w:t>
      </w:r>
      <w:r w:rsidRPr="008043FD">
        <w:rPr>
          <w:rFonts w:ascii="Garamond" w:eastAsia="Times New Roman" w:hAnsi="Garamond" w:cs="Times New Roman"/>
          <w:lang w:eastAsia="cs-CZ"/>
        </w:rPr>
        <w:t>(ďalej len „</w:t>
      </w:r>
      <w:r w:rsidRPr="008043FD">
        <w:rPr>
          <w:rFonts w:ascii="Garamond" w:eastAsia="Times New Roman" w:hAnsi="Garamond" w:cs="Times New Roman"/>
          <w:b/>
          <w:lang w:eastAsia="cs-CZ"/>
        </w:rPr>
        <w:t>Poskytovateľ</w:t>
      </w:r>
      <w:r w:rsidRPr="008043FD">
        <w:rPr>
          <w:rFonts w:ascii="Garamond" w:eastAsia="Times New Roman" w:hAnsi="Garamond" w:cs="Times New Roman"/>
          <w:lang w:eastAsia="cs-CZ"/>
        </w:rPr>
        <w:t xml:space="preserve">”) na druhej strane. </w:t>
      </w:r>
    </w:p>
    <w:p w14:paraId="14BABA2E" w14:textId="77777777" w:rsidR="00B253B2" w:rsidRPr="008043FD" w:rsidRDefault="00B253B2" w:rsidP="00CF2DD0">
      <w:pPr>
        <w:keepNext/>
        <w:keepLines/>
        <w:spacing w:after="0" w:line="240" w:lineRule="auto"/>
        <w:contextualSpacing/>
        <w:jc w:val="both"/>
        <w:rPr>
          <w:rFonts w:ascii="Garamond" w:eastAsia="Times New Roman" w:hAnsi="Garamond" w:cs="Times New Roman"/>
          <w:lang w:eastAsia="cs-CZ"/>
        </w:rPr>
      </w:pPr>
    </w:p>
    <w:p w14:paraId="5A853919" w14:textId="77777777" w:rsidR="00B253B2" w:rsidRPr="008043FD" w:rsidRDefault="00B253B2" w:rsidP="00CF2DD0">
      <w:pPr>
        <w:keepNext/>
        <w:keepLines/>
        <w:spacing w:after="0" w:line="240" w:lineRule="auto"/>
        <w:jc w:val="both"/>
        <w:rPr>
          <w:rFonts w:ascii="Garamond" w:eastAsia="Times New Roman" w:hAnsi="Garamond" w:cs="Times New Roman"/>
          <w:b/>
          <w:bCs/>
        </w:rPr>
      </w:pPr>
      <w:r w:rsidRPr="008043FD">
        <w:rPr>
          <w:rFonts w:ascii="Garamond" w:eastAsia="Times New Roman" w:hAnsi="Garamond" w:cs="Times New Roman"/>
          <w:b/>
          <w:bCs/>
        </w:rPr>
        <w:t>Vzhľadom k tomu, že:</w:t>
      </w:r>
    </w:p>
    <w:p w14:paraId="79B61E9C" w14:textId="77777777" w:rsidR="009930D5" w:rsidRPr="008043FD" w:rsidRDefault="009930D5" w:rsidP="00CF2DD0">
      <w:pPr>
        <w:keepNext/>
        <w:keepLines/>
        <w:spacing w:after="0" w:line="240" w:lineRule="auto"/>
        <w:jc w:val="both"/>
        <w:rPr>
          <w:rFonts w:ascii="Garamond" w:hAnsi="Garamond"/>
        </w:rPr>
      </w:pPr>
    </w:p>
    <w:p w14:paraId="2D47747B" w14:textId="0BA9036E" w:rsidR="00741B16" w:rsidRPr="00F56046" w:rsidRDefault="00741B16" w:rsidP="00CF2DD0">
      <w:pPr>
        <w:keepNext/>
        <w:keepLines/>
        <w:numPr>
          <w:ilvl w:val="0"/>
          <w:numId w:val="7"/>
        </w:numPr>
        <w:tabs>
          <w:tab w:val="num" w:pos="720"/>
        </w:tabs>
        <w:spacing w:after="0" w:line="240" w:lineRule="auto"/>
        <w:ind w:left="720"/>
        <w:jc w:val="both"/>
        <w:rPr>
          <w:rFonts w:ascii="Garamond" w:eastAsia="Times New Roman" w:hAnsi="Garamond" w:cs="Times New Roman"/>
          <w:b/>
          <w:bCs/>
        </w:rPr>
      </w:pPr>
      <w:r w:rsidRPr="007E0781">
        <w:rPr>
          <w:rFonts w:ascii="Garamond" w:eastAsia="Times New Roman" w:hAnsi="Garamond" w:cs="Times New Roman"/>
        </w:rPr>
        <w:t xml:space="preserve">Objednávateľ má záujem </w:t>
      </w:r>
      <w:r w:rsidR="00C20EEC">
        <w:rPr>
          <w:rFonts w:ascii="Garamond" w:eastAsia="Times New Roman" w:hAnsi="Garamond" w:cs="Times New Roman"/>
        </w:rPr>
        <w:t>o</w:t>
      </w:r>
      <w:r>
        <w:rPr>
          <w:rFonts w:ascii="Garamond" w:eastAsia="Times New Roman" w:hAnsi="Garamond" w:cs="Times New Roman"/>
        </w:rPr>
        <w:t> koseni</w:t>
      </w:r>
      <w:r w:rsidR="00C20EEC">
        <w:rPr>
          <w:rFonts w:ascii="Garamond" w:eastAsia="Times New Roman" w:hAnsi="Garamond" w:cs="Times New Roman"/>
        </w:rPr>
        <w:t>e</w:t>
      </w:r>
      <w:r>
        <w:rPr>
          <w:rFonts w:ascii="Garamond" w:eastAsia="Times New Roman" w:hAnsi="Garamond" w:cs="Times New Roman"/>
        </w:rPr>
        <w:t xml:space="preserve"> trávnatých plôch v areáloch DPB</w:t>
      </w:r>
      <w:r w:rsidRPr="007E0781">
        <w:rPr>
          <w:rFonts w:ascii="Garamond" w:eastAsia="Times New Roman" w:hAnsi="Garamond" w:cs="Times New Roman"/>
          <w:bCs/>
        </w:rPr>
        <w:t>,</w:t>
      </w:r>
      <w:r w:rsidRPr="007E0781">
        <w:rPr>
          <w:rFonts w:ascii="Garamond" w:eastAsia="Times New Roman" w:hAnsi="Garamond" w:cs="Times New Roman"/>
        </w:rPr>
        <w:t xml:space="preserve"> </w:t>
      </w:r>
      <w:r w:rsidRPr="007E0781">
        <w:rPr>
          <w:rFonts w:ascii="Garamond" w:hAnsi="Garamond" w:cs="Garamond"/>
        </w:rPr>
        <w:t xml:space="preserve">za účelom čoho realizoval zákazku označenú interným číslom </w:t>
      </w:r>
      <w:r>
        <w:rPr>
          <w:rFonts w:ascii="Garamond" w:hAnsi="Garamond"/>
          <w:sz w:val="20"/>
          <w:szCs w:val="20"/>
          <w:lang w:eastAsia="cs-CZ"/>
        </w:rPr>
        <w:t xml:space="preserve">DNS NL 20/2022 </w:t>
      </w:r>
      <w:r w:rsidRPr="007E0781">
        <w:rPr>
          <w:rFonts w:ascii="Garamond" w:hAnsi="Garamond"/>
        </w:rPr>
        <w:t xml:space="preserve">na základe zákona č. 343/2015 Z. z. o verejnom obstarávaní a o zmene a doplnení niektorých zákonov v znení neskorších predpisov; oznámenie o vyhlásení verejnej súťaže bolo zverejnené dňa </w:t>
      </w:r>
      <w:r w:rsidRPr="00B92023">
        <w:rPr>
          <w:rFonts w:ascii="Garamond" w:hAnsi="Garamond"/>
          <w:sz w:val="20"/>
          <w:szCs w:val="20"/>
          <w:highlight w:val="yellow"/>
          <w:lang w:eastAsia="cs-CZ"/>
        </w:rPr>
        <w:t>[doplniť]</w:t>
      </w:r>
      <w:r>
        <w:rPr>
          <w:rFonts w:ascii="Garamond" w:hAnsi="Garamond"/>
          <w:sz w:val="20"/>
          <w:szCs w:val="20"/>
          <w:lang w:eastAsia="cs-CZ"/>
        </w:rPr>
        <w:t xml:space="preserve"> </w:t>
      </w:r>
      <w:r w:rsidRPr="007E0781">
        <w:rPr>
          <w:rFonts w:ascii="Garamond" w:hAnsi="Garamond"/>
        </w:rPr>
        <w:t xml:space="preserve">vo Vestníku verejného obstarávania vedeného Úradom pre verejné obstarávanie č. </w:t>
      </w:r>
      <w:r w:rsidRPr="00B92023">
        <w:rPr>
          <w:rFonts w:ascii="Garamond" w:hAnsi="Garamond"/>
          <w:sz w:val="20"/>
          <w:szCs w:val="20"/>
          <w:highlight w:val="yellow"/>
          <w:lang w:eastAsia="cs-CZ"/>
        </w:rPr>
        <w:t>[doplniť]</w:t>
      </w:r>
      <w:r w:rsidRPr="007E0781">
        <w:rPr>
          <w:rFonts w:ascii="Garamond" w:eastAsia="Times New Roman" w:hAnsi="Garamond" w:cs="Times New Roman"/>
          <w:lang w:eastAsia="cs-CZ"/>
        </w:rPr>
        <w:t xml:space="preserve"> </w:t>
      </w:r>
      <w:r w:rsidRPr="007E0781">
        <w:rPr>
          <w:rFonts w:ascii="Garamond" w:hAnsi="Garamond"/>
        </w:rPr>
        <w:t xml:space="preserve">pod zn. </w:t>
      </w:r>
      <w:r w:rsidRPr="00B92023">
        <w:rPr>
          <w:rFonts w:ascii="Garamond" w:hAnsi="Garamond"/>
          <w:sz w:val="20"/>
          <w:szCs w:val="20"/>
          <w:highlight w:val="yellow"/>
          <w:lang w:eastAsia="cs-CZ"/>
        </w:rPr>
        <w:t>[doplniť]</w:t>
      </w:r>
      <w:r w:rsidRPr="007E0781">
        <w:rPr>
          <w:rFonts w:ascii="Garamond" w:eastAsia="Times New Roman" w:hAnsi="Garamond" w:cs="Times New Roman"/>
          <w:lang w:eastAsia="cs-CZ"/>
        </w:rPr>
        <w:t xml:space="preserve"> </w:t>
      </w:r>
      <w:r w:rsidRPr="007E0781">
        <w:rPr>
          <w:rFonts w:ascii="Garamond" w:hAnsi="Garamond"/>
        </w:rPr>
        <w:t xml:space="preserve">a dňa </w:t>
      </w:r>
      <w:r w:rsidRPr="00B92023">
        <w:rPr>
          <w:rFonts w:ascii="Garamond" w:hAnsi="Garamond"/>
          <w:sz w:val="20"/>
          <w:szCs w:val="20"/>
          <w:highlight w:val="yellow"/>
          <w:lang w:eastAsia="cs-CZ"/>
        </w:rPr>
        <w:t>[doplniť]</w:t>
      </w:r>
      <w:r w:rsidRPr="007E0781">
        <w:rPr>
          <w:rFonts w:ascii="Garamond" w:eastAsia="Times New Roman" w:hAnsi="Garamond" w:cs="Times New Roman"/>
          <w:lang w:eastAsia="cs-CZ"/>
        </w:rPr>
        <w:t xml:space="preserve"> </w:t>
      </w:r>
      <w:r w:rsidRPr="007E0781">
        <w:rPr>
          <w:rFonts w:ascii="Garamond" w:hAnsi="Garamond"/>
        </w:rPr>
        <w:t xml:space="preserve">na Úrade pre vydávanie publikácií Európskej únie č. </w:t>
      </w:r>
      <w:r w:rsidRPr="00B92023">
        <w:rPr>
          <w:rFonts w:ascii="Garamond" w:hAnsi="Garamond"/>
          <w:sz w:val="20"/>
          <w:szCs w:val="20"/>
          <w:highlight w:val="yellow"/>
          <w:lang w:eastAsia="cs-CZ"/>
        </w:rPr>
        <w:t>[doplniť]</w:t>
      </w:r>
      <w:r>
        <w:rPr>
          <w:rFonts w:ascii="Garamond" w:hAnsi="Garamond"/>
          <w:sz w:val="20"/>
          <w:szCs w:val="20"/>
          <w:lang w:eastAsia="cs-CZ"/>
        </w:rPr>
        <w:t xml:space="preserve"> </w:t>
      </w:r>
      <w:r w:rsidRPr="007E0781">
        <w:rPr>
          <w:rFonts w:ascii="Garamond" w:hAnsi="Garamond" w:cs="Garamond"/>
        </w:rPr>
        <w:t xml:space="preserve">na predmet zákazky </w:t>
      </w:r>
      <w:r w:rsidRPr="00F56046">
        <w:rPr>
          <w:rFonts w:ascii="Garamond" w:hAnsi="Garamond"/>
          <w:b/>
          <w:bCs/>
        </w:rPr>
        <w:t>„</w:t>
      </w:r>
      <w:r>
        <w:rPr>
          <w:rFonts w:ascii="Garamond" w:hAnsi="Garamond"/>
          <w:b/>
          <w:bCs/>
        </w:rPr>
        <w:t>DNS NL 20/2022 – Kosenie areálov, koľajových tratí zastávok MHD a údržbu zelene v areáloch v správe DPB, a.</w:t>
      </w:r>
      <w:r w:rsidR="00577AB1">
        <w:rPr>
          <w:rFonts w:ascii="Garamond" w:hAnsi="Garamond"/>
          <w:b/>
          <w:bCs/>
        </w:rPr>
        <w:t xml:space="preserve"> </w:t>
      </w:r>
      <w:r>
        <w:rPr>
          <w:rFonts w:ascii="Garamond" w:hAnsi="Garamond"/>
          <w:b/>
          <w:bCs/>
        </w:rPr>
        <w:t>s.</w:t>
      </w:r>
      <w:r w:rsidRPr="00F56046">
        <w:rPr>
          <w:rFonts w:ascii="Garamond" w:hAnsi="Garamond"/>
          <w:b/>
          <w:bCs/>
        </w:rPr>
        <w:t>“</w:t>
      </w:r>
      <w:r w:rsidRPr="00F56046">
        <w:rPr>
          <w:rFonts w:ascii="Garamond" w:eastAsia="Times New Roman" w:hAnsi="Garamond" w:cs="Times New Roman"/>
        </w:rPr>
        <w:t>;</w:t>
      </w:r>
    </w:p>
    <w:p w14:paraId="294C670E" w14:textId="77777777" w:rsidR="00741B16" w:rsidRPr="007E0781" w:rsidRDefault="00741B16" w:rsidP="00CF2DD0">
      <w:pPr>
        <w:keepNext/>
        <w:keepLines/>
        <w:spacing w:after="0" w:line="240" w:lineRule="auto"/>
        <w:ind w:left="709"/>
        <w:jc w:val="both"/>
        <w:rPr>
          <w:rFonts w:ascii="Garamond" w:eastAsia="Times New Roman" w:hAnsi="Garamond" w:cs="Times New Roman"/>
        </w:rPr>
      </w:pPr>
    </w:p>
    <w:p w14:paraId="731A4BCA" w14:textId="15C50142" w:rsidR="00741B16" w:rsidRPr="007E0781" w:rsidRDefault="007E0C58" w:rsidP="00CF2DD0">
      <w:pPr>
        <w:keepNext/>
        <w:keepLines/>
        <w:numPr>
          <w:ilvl w:val="0"/>
          <w:numId w:val="7"/>
        </w:numPr>
        <w:tabs>
          <w:tab w:val="num" w:pos="720"/>
        </w:tabs>
        <w:spacing w:after="0" w:line="240" w:lineRule="auto"/>
        <w:ind w:left="720"/>
        <w:jc w:val="both"/>
        <w:rPr>
          <w:rFonts w:ascii="Garamond" w:hAnsi="Garamond"/>
        </w:rPr>
      </w:pPr>
      <w:r>
        <w:rPr>
          <w:rFonts w:ascii="Garamond" w:eastAsia="Calibri" w:hAnsi="Garamond" w:cs="Times New Roman"/>
        </w:rPr>
        <w:t xml:space="preserve">Poskytovateľ </w:t>
      </w:r>
      <w:r w:rsidR="00741B16" w:rsidRPr="007E0781">
        <w:rPr>
          <w:rFonts w:ascii="Garamond" w:hAnsi="Garamond" w:cs="Garamond"/>
        </w:rPr>
        <w:t xml:space="preserve">je úspešným uchádzačom realizovanej zákazky označenej interným číslom </w:t>
      </w:r>
      <w:r w:rsidR="00741B16">
        <w:rPr>
          <w:rFonts w:ascii="Garamond" w:hAnsi="Garamond"/>
          <w:sz w:val="20"/>
          <w:szCs w:val="20"/>
          <w:lang w:eastAsia="cs-CZ"/>
        </w:rPr>
        <w:t xml:space="preserve">DNS NL 20/2022  </w:t>
      </w:r>
      <w:r w:rsidR="00741B16" w:rsidRPr="007E0781">
        <w:rPr>
          <w:rFonts w:ascii="Garamond" w:hAnsi="Garamond" w:cs="Garamond"/>
        </w:rPr>
        <w:t xml:space="preserve">na predmet zákazky </w:t>
      </w:r>
      <w:r w:rsidR="00741B16" w:rsidRPr="00F56046">
        <w:rPr>
          <w:rFonts w:ascii="Garamond" w:hAnsi="Garamond"/>
          <w:b/>
          <w:bCs/>
        </w:rPr>
        <w:t>„</w:t>
      </w:r>
      <w:r w:rsidR="00741B16">
        <w:rPr>
          <w:rFonts w:ascii="Garamond" w:hAnsi="Garamond"/>
          <w:b/>
          <w:bCs/>
        </w:rPr>
        <w:t>DNS NL 20/2022 – Kosenie areálov, koľajových tratí zastávok MHD a údržbu zelene v areáloch v správe DPB, a.</w:t>
      </w:r>
      <w:r w:rsidR="00577AB1">
        <w:rPr>
          <w:rFonts w:ascii="Garamond" w:hAnsi="Garamond"/>
          <w:b/>
          <w:bCs/>
        </w:rPr>
        <w:t xml:space="preserve"> </w:t>
      </w:r>
      <w:r w:rsidR="00741B16">
        <w:rPr>
          <w:rFonts w:ascii="Garamond" w:hAnsi="Garamond"/>
          <w:b/>
          <w:bCs/>
        </w:rPr>
        <w:t>s.</w:t>
      </w:r>
      <w:r w:rsidR="00741B16" w:rsidRPr="00F56046">
        <w:rPr>
          <w:rFonts w:ascii="Garamond" w:hAnsi="Garamond"/>
          <w:b/>
          <w:bCs/>
        </w:rPr>
        <w:t>“</w:t>
      </w:r>
      <w:r w:rsidR="00916BC2">
        <w:rPr>
          <w:rFonts w:ascii="Garamond" w:hAnsi="Garamond"/>
          <w:b/>
          <w:bCs/>
        </w:rPr>
        <w:t xml:space="preserve"> -  „Údržba zatrávneného koľajového</w:t>
      </w:r>
      <w:r w:rsidR="0057086D">
        <w:rPr>
          <w:rFonts w:ascii="Garamond" w:hAnsi="Garamond"/>
          <w:b/>
          <w:bCs/>
        </w:rPr>
        <w:t xml:space="preserve"> zvršku a chemické ničenie burín na električkových tratiach a zastávkach MHD – výzva č. 03_2025</w:t>
      </w:r>
      <w:r w:rsidR="00741B16" w:rsidRPr="00F56046">
        <w:rPr>
          <w:rFonts w:ascii="Garamond" w:eastAsia="Times New Roman" w:hAnsi="Garamond" w:cs="Times New Roman"/>
        </w:rPr>
        <w:t>;</w:t>
      </w:r>
      <w:r w:rsidR="00741B16">
        <w:rPr>
          <w:rFonts w:ascii="Garamond" w:hAnsi="Garamond"/>
          <w:b/>
        </w:rPr>
        <w:t xml:space="preserve"> </w:t>
      </w:r>
      <w:r w:rsidR="00741B16" w:rsidRPr="007E0781">
        <w:rPr>
          <w:rFonts w:ascii="Garamond" w:eastAsia="Calibri" w:hAnsi="Garamond" w:cs="Times New Roman"/>
        </w:rPr>
        <w:t>a</w:t>
      </w:r>
    </w:p>
    <w:p w14:paraId="19BD45D4" w14:textId="77777777" w:rsidR="00B253B2" w:rsidRPr="008043FD" w:rsidRDefault="00B253B2" w:rsidP="00CF2DD0">
      <w:pPr>
        <w:keepNext/>
        <w:keepLines/>
        <w:spacing w:after="0" w:line="240" w:lineRule="auto"/>
        <w:jc w:val="both"/>
        <w:rPr>
          <w:rFonts w:ascii="Garamond" w:hAnsi="Garamond"/>
        </w:rPr>
      </w:pPr>
    </w:p>
    <w:p w14:paraId="0D2C85AC" w14:textId="77777777" w:rsidR="00B253B2" w:rsidRPr="008043FD" w:rsidRDefault="00B253B2" w:rsidP="00CF2DD0">
      <w:pPr>
        <w:keepNext/>
        <w:keepLines/>
        <w:numPr>
          <w:ilvl w:val="0"/>
          <w:numId w:val="7"/>
        </w:numPr>
        <w:tabs>
          <w:tab w:val="num" w:pos="720"/>
        </w:tabs>
        <w:spacing w:after="0" w:line="240" w:lineRule="auto"/>
        <w:ind w:left="720"/>
        <w:jc w:val="both"/>
        <w:rPr>
          <w:rFonts w:ascii="Garamond" w:hAnsi="Garamond"/>
        </w:rPr>
      </w:pPr>
      <w:r w:rsidRPr="008043FD">
        <w:rPr>
          <w:rFonts w:ascii="Garamond" w:hAnsi="Garamond"/>
        </w:rPr>
        <w:t>Zmluvné strany majú záujem upraviť si vzájomné práva a povinnosti súvisiace s poskytovaním služby;</w:t>
      </w:r>
    </w:p>
    <w:p w14:paraId="0010DF0C" w14:textId="77777777" w:rsidR="00B253B2" w:rsidRPr="008043FD" w:rsidRDefault="00B253B2" w:rsidP="00CF2DD0">
      <w:pPr>
        <w:keepNext/>
        <w:keepLines/>
        <w:spacing w:after="0" w:line="240" w:lineRule="auto"/>
        <w:jc w:val="both"/>
        <w:rPr>
          <w:rFonts w:ascii="Garamond" w:hAnsi="Garamond"/>
        </w:rPr>
      </w:pPr>
    </w:p>
    <w:p w14:paraId="22496E62" w14:textId="77777777" w:rsidR="00B253B2" w:rsidRPr="008043FD" w:rsidRDefault="00B253B2" w:rsidP="00CF2DD0">
      <w:pPr>
        <w:keepNext/>
        <w:keepLines/>
        <w:spacing w:after="0" w:line="240" w:lineRule="auto"/>
        <w:jc w:val="both"/>
        <w:rPr>
          <w:rFonts w:ascii="Garamond" w:hAnsi="Garamond"/>
          <w:color w:val="000000" w:themeColor="text1"/>
        </w:rPr>
      </w:pPr>
      <w:r w:rsidRPr="008043FD">
        <w:rPr>
          <w:rFonts w:ascii="Garamond" w:hAnsi="Garamond"/>
          <w:b/>
        </w:rPr>
        <w:t>DOHODLO SA NASLEDOVNÉ:</w:t>
      </w:r>
    </w:p>
    <w:p w14:paraId="761C60B8" w14:textId="77777777" w:rsidR="00B253B2" w:rsidRPr="008043FD" w:rsidRDefault="00B253B2" w:rsidP="00CF2DD0">
      <w:pPr>
        <w:keepNext/>
        <w:keepLines/>
        <w:spacing w:after="0" w:line="240" w:lineRule="auto"/>
        <w:jc w:val="both"/>
        <w:rPr>
          <w:rFonts w:ascii="Garamond" w:hAnsi="Garamond" w:cs="Times New Roman"/>
          <w:b/>
          <w:color w:val="000000" w:themeColor="text1"/>
        </w:rPr>
      </w:pPr>
    </w:p>
    <w:p w14:paraId="39B76662" w14:textId="77777777" w:rsidR="00B253B2" w:rsidRPr="008043FD" w:rsidRDefault="00B253B2" w:rsidP="00CF2DD0">
      <w:pPr>
        <w:pStyle w:val="Nadpis2"/>
        <w:keepLines/>
        <w:numPr>
          <w:ilvl w:val="0"/>
          <w:numId w:val="11"/>
        </w:numPr>
        <w:tabs>
          <w:tab w:val="left" w:pos="720"/>
        </w:tabs>
        <w:ind w:hanging="720"/>
        <w:jc w:val="both"/>
        <w:rPr>
          <w:rFonts w:ascii="Garamond" w:hAnsi="Garamond"/>
          <w:caps/>
          <w:color w:val="000000" w:themeColor="text1"/>
          <w:sz w:val="22"/>
          <w:szCs w:val="22"/>
        </w:rPr>
      </w:pPr>
      <w:r w:rsidRPr="008043FD">
        <w:rPr>
          <w:rFonts w:ascii="Garamond" w:hAnsi="Garamond"/>
          <w:caps/>
          <w:color w:val="000000" w:themeColor="text1"/>
          <w:sz w:val="22"/>
          <w:szCs w:val="22"/>
        </w:rPr>
        <w:t>Definície a interpretácia zmluvných ustanovení</w:t>
      </w:r>
    </w:p>
    <w:p w14:paraId="4BDF9B09" w14:textId="77777777" w:rsidR="00B253B2" w:rsidRPr="008043FD" w:rsidRDefault="00B253B2" w:rsidP="00CF2DD0">
      <w:pPr>
        <w:keepNext/>
        <w:keepLines/>
        <w:spacing w:after="0" w:line="240" w:lineRule="auto"/>
        <w:jc w:val="both"/>
        <w:rPr>
          <w:rFonts w:ascii="Garamond" w:hAnsi="Garamond" w:cs="Times New Roman"/>
          <w:b/>
          <w:color w:val="000000" w:themeColor="text1"/>
        </w:rPr>
      </w:pPr>
    </w:p>
    <w:p w14:paraId="5C4B9583" w14:textId="77777777" w:rsidR="00B253B2" w:rsidRPr="008043FD" w:rsidRDefault="00B253B2" w:rsidP="00CF2DD0">
      <w:pPr>
        <w:keepNext/>
        <w:keepLines/>
        <w:numPr>
          <w:ilvl w:val="1"/>
          <w:numId w:val="8"/>
        </w:numPr>
        <w:spacing w:after="0" w:line="240" w:lineRule="auto"/>
        <w:jc w:val="both"/>
        <w:rPr>
          <w:rFonts w:ascii="Garamond" w:eastAsia="Times New Roman" w:hAnsi="Garamond" w:cs="Times New Roman"/>
          <w:color w:val="000000" w:themeColor="text1"/>
          <w:lang w:eastAsia="cs-CZ"/>
        </w:rPr>
      </w:pPr>
      <w:r w:rsidRPr="008043FD">
        <w:rPr>
          <w:rFonts w:ascii="Garamond" w:eastAsia="Times New Roman" w:hAnsi="Garamond" w:cs="Times New Roman"/>
          <w:color w:val="000000" w:themeColor="text1"/>
          <w:lang w:eastAsia="cs-CZ"/>
        </w:rPr>
        <w:t xml:space="preserve">Pokiaľ nebude ďalej uvedené inak, výrazy použité v Zmluve s veľkými začiatočnými písmenami budú mať nasledovný význam: </w:t>
      </w:r>
    </w:p>
    <w:p w14:paraId="5AB3BC59" w14:textId="77777777" w:rsidR="00B253B2" w:rsidRPr="008043FD" w:rsidRDefault="00B253B2" w:rsidP="00CF2DD0">
      <w:pPr>
        <w:keepNext/>
        <w:keepLines/>
        <w:spacing w:after="0" w:line="240" w:lineRule="auto"/>
        <w:contextualSpacing/>
        <w:jc w:val="both"/>
        <w:rPr>
          <w:rFonts w:ascii="Garamond" w:eastAsia="Times New Roman" w:hAnsi="Garamond" w:cs="Times New Roman"/>
          <w:color w:val="000000" w:themeColor="text1"/>
          <w:lang w:eastAsia="cs-CZ"/>
        </w:rPr>
      </w:pPr>
    </w:p>
    <w:p w14:paraId="5ED44E80" w14:textId="39AD693E" w:rsidR="00106ECB" w:rsidRPr="008043FD" w:rsidRDefault="00106ECB" w:rsidP="00CF2DD0">
      <w:pPr>
        <w:keepNext/>
        <w:keepLines/>
        <w:numPr>
          <w:ilvl w:val="0"/>
          <w:numId w:val="9"/>
        </w:numPr>
        <w:spacing w:after="0" w:line="240" w:lineRule="auto"/>
        <w:ind w:left="1418" w:hanging="709"/>
        <w:contextualSpacing/>
        <w:jc w:val="both"/>
        <w:rPr>
          <w:rFonts w:ascii="Garamond" w:eastAsia="Times New Roman" w:hAnsi="Garamond" w:cs="Times New Roman"/>
          <w:b/>
          <w:color w:val="000000" w:themeColor="text1"/>
          <w:lang w:eastAsia="cs-CZ"/>
        </w:rPr>
      </w:pPr>
      <w:r w:rsidRPr="008043FD">
        <w:rPr>
          <w:rFonts w:ascii="Garamond" w:eastAsia="Times New Roman" w:hAnsi="Garamond" w:cs="Times New Roman"/>
          <w:b/>
          <w:color w:val="000000" w:themeColor="text1"/>
          <w:lang w:eastAsia="cs-CZ"/>
        </w:rPr>
        <w:t xml:space="preserve">Miesto plnenia </w:t>
      </w:r>
      <w:r w:rsidRPr="008043FD">
        <w:rPr>
          <w:rFonts w:ascii="Garamond" w:eastAsia="Times New Roman" w:hAnsi="Garamond" w:cs="Times New Roman"/>
          <w:bCs/>
          <w:color w:val="000000" w:themeColor="text1"/>
          <w:lang w:eastAsia="cs-CZ"/>
        </w:rPr>
        <w:t>znamená</w:t>
      </w:r>
      <w:r w:rsidRPr="008043FD">
        <w:rPr>
          <w:rFonts w:ascii="Garamond" w:eastAsia="Times New Roman" w:hAnsi="Garamond" w:cs="Times New Roman"/>
          <w:b/>
          <w:color w:val="000000" w:themeColor="text1"/>
          <w:lang w:eastAsia="cs-CZ"/>
        </w:rPr>
        <w:t xml:space="preserve"> </w:t>
      </w:r>
      <w:r w:rsidRPr="008043FD">
        <w:rPr>
          <w:rFonts w:ascii="Garamond" w:eastAsia="Times New Roman" w:hAnsi="Garamond" w:cs="Times New Roman"/>
          <w:bCs/>
          <w:color w:val="000000" w:themeColor="text1"/>
          <w:lang w:eastAsia="cs-CZ"/>
        </w:rPr>
        <w:t>úze</w:t>
      </w:r>
      <w:r w:rsidR="00461C4B">
        <w:rPr>
          <w:rFonts w:ascii="Garamond" w:eastAsia="Times New Roman" w:hAnsi="Garamond" w:cs="Times New Roman"/>
          <w:bCs/>
          <w:color w:val="000000" w:themeColor="text1"/>
          <w:lang w:eastAsia="cs-CZ"/>
        </w:rPr>
        <w:t xml:space="preserve">mie areálov DPB bližšie špecifikované </w:t>
      </w:r>
      <w:r w:rsidR="00D759FA">
        <w:rPr>
          <w:rFonts w:ascii="Garamond" w:eastAsia="Times New Roman" w:hAnsi="Garamond" w:cs="Times New Roman"/>
          <w:bCs/>
          <w:color w:val="000000" w:themeColor="text1"/>
          <w:lang w:eastAsia="cs-CZ"/>
        </w:rPr>
        <w:t xml:space="preserve">v </w:t>
      </w:r>
      <w:r w:rsidR="00461C4B">
        <w:rPr>
          <w:rFonts w:ascii="Garamond" w:eastAsia="Times New Roman" w:hAnsi="Garamond" w:cs="Times New Roman"/>
          <w:bCs/>
          <w:color w:val="000000" w:themeColor="text1"/>
          <w:lang w:eastAsia="cs-CZ"/>
        </w:rPr>
        <w:t>Príloh</w:t>
      </w:r>
      <w:r w:rsidR="00D759FA">
        <w:rPr>
          <w:rFonts w:ascii="Garamond" w:eastAsia="Times New Roman" w:hAnsi="Garamond" w:cs="Times New Roman"/>
          <w:bCs/>
          <w:color w:val="000000" w:themeColor="text1"/>
          <w:lang w:eastAsia="cs-CZ"/>
        </w:rPr>
        <w:t>e</w:t>
      </w:r>
      <w:r w:rsidR="00461C4B">
        <w:rPr>
          <w:rFonts w:ascii="Garamond" w:eastAsia="Times New Roman" w:hAnsi="Garamond" w:cs="Times New Roman"/>
          <w:bCs/>
          <w:color w:val="000000" w:themeColor="text1"/>
          <w:lang w:eastAsia="cs-CZ"/>
        </w:rPr>
        <w:t xml:space="preserve"> 2 Zmluvy</w:t>
      </w:r>
      <w:r w:rsidRPr="008043FD">
        <w:rPr>
          <w:rFonts w:ascii="Garamond" w:eastAsia="Times New Roman" w:hAnsi="Garamond" w:cs="Times New Roman"/>
          <w:bCs/>
          <w:color w:val="000000" w:themeColor="text1"/>
          <w:lang w:eastAsia="cs-CZ"/>
        </w:rPr>
        <w:t>,</w:t>
      </w:r>
    </w:p>
    <w:p w14:paraId="7F2BDEC4" w14:textId="77777777" w:rsidR="0092043C" w:rsidRPr="008043FD" w:rsidRDefault="0092043C" w:rsidP="00CF2DD0">
      <w:pPr>
        <w:keepNext/>
        <w:keepLines/>
        <w:spacing w:after="0" w:line="240" w:lineRule="auto"/>
        <w:ind w:left="1418"/>
        <w:contextualSpacing/>
        <w:jc w:val="both"/>
        <w:rPr>
          <w:rFonts w:ascii="Garamond" w:eastAsia="Times New Roman" w:hAnsi="Garamond" w:cs="Times New Roman"/>
          <w:b/>
          <w:color w:val="000000" w:themeColor="text1"/>
          <w:lang w:eastAsia="cs-CZ"/>
        </w:rPr>
      </w:pPr>
    </w:p>
    <w:p w14:paraId="3D08DE54" w14:textId="0E49AD66" w:rsidR="00B4224B" w:rsidRPr="008043FD" w:rsidRDefault="00B4224B" w:rsidP="00CF2DD0">
      <w:pPr>
        <w:keepNext/>
        <w:keepLines/>
        <w:numPr>
          <w:ilvl w:val="0"/>
          <w:numId w:val="9"/>
        </w:numPr>
        <w:spacing w:after="0" w:line="240" w:lineRule="auto"/>
        <w:ind w:left="1418" w:hanging="709"/>
        <w:contextualSpacing/>
        <w:jc w:val="both"/>
        <w:rPr>
          <w:rFonts w:ascii="Garamond" w:eastAsia="Times New Roman" w:hAnsi="Garamond" w:cs="Times New Roman"/>
          <w:b/>
          <w:color w:val="000000" w:themeColor="text1"/>
          <w:lang w:eastAsia="cs-CZ"/>
        </w:rPr>
      </w:pPr>
      <w:r w:rsidRPr="008043FD">
        <w:rPr>
          <w:rFonts w:ascii="Garamond" w:eastAsia="Times New Roman" w:hAnsi="Garamond" w:cs="Times New Roman"/>
          <w:b/>
          <w:color w:val="000000" w:themeColor="text1"/>
          <w:lang w:eastAsia="cs-CZ"/>
        </w:rPr>
        <w:t>Obchodný zákonník</w:t>
      </w:r>
      <w:r w:rsidRPr="008043FD">
        <w:rPr>
          <w:rFonts w:ascii="Garamond" w:eastAsia="Times New Roman" w:hAnsi="Garamond" w:cs="Times New Roman"/>
          <w:color w:val="000000" w:themeColor="text1"/>
          <w:lang w:eastAsia="cs-CZ"/>
        </w:rPr>
        <w:t xml:space="preserve">  znamená zákon č. 513/1991 Zb. Obchodný zákonník v znení neskorších predpisov;</w:t>
      </w:r>
    </w:p>
    <w:p w14:paraId="18460892" w14:textId="77777777" w:rsidR="00B4224B" w:rsidRPr="008043FD" w:rsidRDefault="00B4224B" w:rsidP="00CF2DD0">
      <w:pPr>
        <w:keepNext/>
        <w:keepLines/>
        <w:spacing w:after="0" w:line="240" w:lineRule="auto"/>
        <w:contextualSpacing/>
        <w:jc w:val="both"/>
        <w:rPr>
          <w:rFonts w:ascii="Garamond" w:eastAsia="Times New Roman" w:hAnsi="Garamond" w:cs="Times New Roman"/>
          <w:b/>
          <w:color w:val="000000" w:themeColor="text1"/>
          <w:lang w:eastAsia="cs-CZ"/>
        </w:rPr>
      </w:pPr>
    </w:p>
    <w:p w14:paraId="41A39E9E" w14:textId="51C38A87" w:rsidR="00B4224B" w:rsidRPr="008043FD" w:rsidRDefault="00B4224B" w:rsidP="00CF2DD0">
      <w:pPr>
        <w:keepNext/>
        <w:keepLines/>
        <w:numPr>
          <w:ilvl w:val="0"/>
          <w:numId w:val="9"/>
        </w:numPr>
        <w:spacing w:after="0" w:line="240" w:lineRule="auto"/>
        <w:ind w:left="1418" w:hanging="709"/>
        <w:contextualSpacing/>
        <w:jc w:val="both"/>
        <w:rPr>
          <w:rFonts w:ascii="Garamond" w:eastAsia="Times New Roman" w:hAnsi="Garamond" w:cs="Times New Roman"/>
          <w:b/>
          <w:color w:val="000000" w:themeColor="text1"/>
          <w:lang w:eastAsia="cs-CZ"/>
        </w:rPr>
      </w:pPr>
      <w:r w:rsidRPr="008043FD">
        <w:rPr>
          <w:rFonts w:ascii="Garamond" w:eastAsia="Times New Roman" w:hAnsi="Garamond" w:cs="Times New Roman"/>
          <w:b/>
          <w:color w:val="000000" w:themeColor="text1"/>
          <w:lang w:eastAsia="cs-CZ"/>
        </w:rPr>
        <w:t>Občiansky zákonník</w:t>
      </w:r>
      <w:r w:rsidRPr="008043FD">
        <w:rPr>
          <w:rFonts w:ascii="Garamond" w:eastAsia="Times New Roman" w:hAnsi="Garamond" w:cs="Times New Roman"/>
          <w:color w:val="000000" w:themeColor="text1"/>
          <w:lang w:eastAsia="cs-CZ"/>
        </w:rPr>
        <w:t xml:space="preserve">  znamená zákon č. 40/1964 Zb. Občiansky zákonník v znení neskorších predpisov;</w:t>
      </w:r>
    </w:p>
    <w:p w14:paraId="55A62D71" w14:textId="77777777" w:rsidR="00B4224B" w:rsidRPr="008043FD" w:rsidRDefault="00B4224B" w:rsidP="00CF2DD0">
      <w:pPr>
        <w:keepNext/>
        <w:keepLines/>
        <w:spacing w:after="0" w:line="240" w:lineRule="auto"/>
        <w:contextualSpacing/>
        <w:jc w:val="both"/>
        <w:rPr>
          <w:rFonts w:ascii="Garamond" w:eastAsia="Times New Roman" w:hAnsi="Garamond" w:cs="Times New Roman"/>
          <w:b/>
          <w:color w:val="000000" w:themeColor="text1"/>
          <w:lang w:eastAsia="cs-CZ"/>
        </w:rPr>
      </w:pPr>
    </w:p>
    <w:p w14:paraId="716854E3" w14:textId="091B2C0B" w:rsidR="00B4224B" w:rsidRPr="008043FD" w:rsidRDefault="00B253B2" w:rsidP="00CF2DD0">
      <w:pPr>
        <w:keepNext/>
        <w:keepLines/>
        <w:numPr>
          <w:ilvl w:val="0"/>
          <w:numId w:val="9"/>
        </w:numPr>
        <w:spacing w:after="0" w:line="240" w:lineRule="auto"/>
        <w:ind w:left="1418" w:hanging="709"/>
        <w:contextualSpacing/>
        <w:jc w:val="both"/>
        <w:rPr>
          <w:rFonts w:ascii="Garamond" w:eastAsia="Times New Roman" w:hAnsi="Garamond" w:cs="Times New Roman"/>
          <w:b/>
          <w:color w:val="000000" w:themeColor="text1"/>
          <w:lang w:eastAsia="cs-CZ"/>
        </w:rPr>
      </w:pPr>
      <w:r w:rsidRPr="008043FD">
        <w:rPr>
          <w:rFonts w:ascii="Garamond" w:eastAsia="Times New Roman" w:hAnsi="Garamond" w:cs="Times New Roman"/>
          <w:b/>
          <w:color w:val="000000" w:themeColor="text1"/>
          <w:lang w:eastAsia="cs-CZ"/>
        </w:rPr>
        <w:t>Odplata</w:t>
      </w:r>
      <w:r w:rsidRPr="008043FD">
        <w:rPr>
          <w:rFonts w:ascii="Garamond" w:eastAsia="Times New Roman" w:hAnsi="Garamond" w:cs="Times New Roman"/>
          <w:color w:val="000000" w:themeColor="text1"/>
          <w:lang w:eastAsia="cs-CZ"/>
        </w:rPr>
        <w:t xml:space="preserve"> znamená odplata za poskytovanie Služby podľa článku </w:t>
      </w:r>
      <w:r w:rsidR="00342A7E" w:rsidRPr="008043FD">
        <w:rPr>
          <w:rFonts w:ascii="Garamond" w:eastAsia="Times New Roman" w:hAnsi="Garamond" w:cs="Times New Roman"/>
          <w:color w:val="000000" w:themeColor="text1"/>
          <w:lang w:eastAsia="cs-CZ"/>
        </w:rPr>
        <w:t>4</w:t>
      </w:r>
      <w:r w:rsidRPr="008043FD">
        <w:rPr>
          <w:rFonts w:ascii="Garamond" w:eastAsia="Times New Roman" w:hAnsi="Garamond" w:cs="Times New Roman"/>
          <w:color w:val="000000" w:themeColor="text1"/>
          <w:lang w:eastAsia="cs-CZ"/>
        </w:rPr>
        <w:t xml:space="preserve"> Zmluvy</w:t>
      </w:r>
      <w:r w:rsidR="00B91225">
        <w:rPr>
          <w:rFonts w:ascii="Garamond" w:eastAsia="Times New Roman" w:hAnsi="Garamond" w:cs="Times New Roman"/>
          <w:color w:val="000000" w:themeColor="text1"/>
          <w:lang w:eastAsia="cs-CZ"/>
        </w:rPr>
        <w:t>, pričom jednotkové ceny sú uvedené v Prílohe 1 Zmluvy</w:t>
      </w:r>
      <w:r w:rsidRPr="008043FD">
        <w:rPr>
          <w:rFonts w:ascii="Garamond" w:eastAsia="Times New Roman" w:hAnsi="Garamond" w:cs="Times New Roman"/>
          <w:color w:val="000000" w:themeColor="text1"/>
          <w:lang w:eastAsia="cs-CZ"/>
        </w:rPr>
        <w:t>;</w:t>
      </w:r>
    </w:p>
    <w:p w14:paraId="17E6775A" w14:textId="77777777" w:rsidR="00887B7A" w:rsidRPr="008043FD" w:rsidRDefault="00887B7A" w:rsidP="00CF2DD0">
      <w:pPr>
        <w:keepNext/>
        <w:keepLines/>
        <w:spacing w:after="0" w:line="240" w:lineRule="auto"/>
        <w:contextualSpacing/>
        <w:jc w:val="both"/>
        <w:rPr>
          <w:rFonts w:ascii="Garamond" w:eastAsia="Times New Roman" w:hAnsi="Garamond" w:cs="Times New Roman"/>
          <w:b/>
          <w:color w:val="000000" w:themeColor="text1"/>
          <w:lang w:eastAsia="cs-CZ"/>
        </w:rPr>
      </w:pPr>
    </w:p>
    <w:p w14:paraId="5241B742" w14:textId="674ADD8E" w:rsidR="00FE667D" w:rsidRPr="008043FD" w:rsidRDefault="00FE667D" w:rsidP="00CF2DD0">
      <w:pPr>
        <w:keepNext/>
        <w:keepLines/>
        <w:numPr>
          <w:ilvl w:val="0"/>
          <w:numId w:val="9"/>
        </w:numPr>
        <w:spacing w:after="0" w:line="240" w:lineRule="auto"/>
        <w:ind w:left="1418" w:hanging="709"/>
        <w:contextualSpacing/>
        <w:jc w:val="both"/>
        <w:rPr>
          <w:rFonts w:ascii="Garamond" w:eastAsia="Times New Roman" w:hAnsi="Garamond" w:cs="Times New Roman"/>
          <w:b/>
          <w:color w:val="000000" w:themeColor="text1"/>
          <w:lang w:eastAsia="cs-CZ"/>
        </w:rPr>
      </w:pPr>
      <w:r w:rsidRPr="008043FD">
        <w:rPr>
          <w:rFonts w:ascii="Garamond" w:eastAsia="Times New Roman" w:hAnsi="Garamond" w:cs="Times New Roman"/>
          <w:b/>
          <w:color w:val="000000" w:themeColor="text1"/>
          <w:lang w:eastAsia="cs-CZ"/>
        </w:rPr>
        <w:t xml:space="preserve">Písomný doklad </w:t>
      </w:r>
      <w:r w:rsidRPr="008043FD">
        <w:rPr>
          <w:rFonts w:ascii="Garamond" w:eastAsia="Times New Roman" w:hAnsi="Garamond" w:cs="Times New Roman"/>
          <w:bCs/>
          <w:color w:val="000000" w:themeColor="text1"/>
          <w:lang w:eastAsia="cs-CZ"/>
        </w:rPr>
        <w:t>znamená potvrdenie o</w:t>
      </w:r>
      <w:r w:rsidR="003A1278">
        <w:rPr>
          <w:rFonts w:ascii="Garamond" w:eastAsia="Times New Roman" w:hAnsi="Garamond" w:cs="Times New Roman"/>
          <w:bCs/>
          <w:color w:val="000000" w:themeColor="text1"/>
          <w:lang w:eastAsia="cs-CZ"/>
        </w:rPr>
        <w:t> vykonaní služby</w:t>
      </w:r>
      <w:r w:rsidR="008D6DA2">
        <w:rPr>
          <w:rFonts w:ascii="Garamond" w:eastAsia="Times New Roman" w:hAnsi="Garamond" w:cs="Times New Roman"/>
          <w:bCs/>
          <w:color w:val="000000" w:themeColor="text1"/>
          <w:lang w:eastAsia="cs-CZ"/>
        </w:rPr>
        <w:t xml:space="preserve"> s uvedením skutočne vykonaného rozsahu prác</w:t>
      </w:r>
      <w:r w:rsidRPr="008043FD">
        <w:rPr>
          <w:rFonts w:ascii="Garamond" w:eastAsia="Times New Roman" w:hAnsi="Garamond" w:cs="Times New Roman"/>
          <w:bCs/>
          <w:color w:val="000000" w:themeColor="text1"/>
          <w:lang w:eastAsia="cs-CZ"/>
        </w:rPr>
        <w:t>;</w:t>
      </w:r>
    </w:p>
    <w:p w14:paraId="1B0E36BA" w14:textId="77777777" w:rsidR="00855DF1" w:rsidRPr="008043FD" w:rsidRDefault="00855DF1" w:rsidP="00CF2DD0">
      <w:pPr>
        <w:keepNext/>
        <w:keepLines/>
        <w:spacing w:after="0" w:line="240" w:lineRule="auto"/>
        <w:ind w:left="1418"/>
        <w:contextualSpacing/>
        <w:jc w:val="both"/>
        <w:rPr>
          <w:rFonts w:ascii="Garamond" w:eastAsia="Times New Roman" w:hAnsi="Garamond" w:cs="Times New Roman"/>
          <w:b/>
          <w:color w:val="000000" w:themeColor="text1"/>
          <w:lang w:eastAsia="cs-CZ"/>
        </w:rPr>
      </w:pPr>
    </w:p>
    <w:p w14:paraId="30AE2A9B" w14:textId="1C318A0B" w:rsidR="00566EB3" w:rsidRPr="00B91225" w:rsidRDefault="00B253B2" w:rsidP="00CF2DD0">
      <w:pPr>
        <w:keepNext/>
        <w:keepLines/>
        <w:numPr>
          <w:ilvl w:val="0"/>
          <w:numId w:val="9"/>
        </w:numPr>
        <w:spacing w:after="0" w:line="240" w:lineRule="auto"/>
        <w:ind w:left="1418" w:hanging="709"/>
        <w:contextualSpacing/>
        <w:jc w:val="both"/>
        <w:rPr>
          <w:rFonts w:ascii="Garamond" w:eastAsia="Times New Roman" w:hAnsi="Garamond" w:cs="Times New Roman"/>
          <w:b/>
          <w:color w:val="000000" w:themeColor="text1"/>
          <w:lang w:eastAsia="cs-CZ"/>
        </w:rPr>
      </w:pPr>
      <w:r w:rsidRPr="008043FD">
        <w:rPr>
          <w:rFonts w:ascii="Garamond" w:hAnsi="Garamond"/>
          <w:b/>
          <w:color w:val="000000" w:themeColor="text1"/>
        </w:rPr>
        <w:t>Služba</w:t>
      </w:r>
      <w:r w:rsidRPr="008043FD">
        <w:rPr>
          <w:rFonts w:ascii="Garamond" w:hAnsi="Garamond"/>
          <w:color w:val="000000" w:themeColor="text1"/>
        </w:rPr>
        <w:t xml:space="preserve"> </w:t>
      </w:r>
      <w:r w:rsidR="00566EB3" w:rsidRPr="008043FD">
        <w:rPr>
          <w:rFonts w:ascii="Garamond" w:hAnsi="Garamond"/>
          <w:color w:val="000000" w:themeColor="text1"/>
        </w:rPr>
        <w:t>znamená</w:t>
      </w:r>
      <w:r w:rsidR="00461C4B">
        <w:rPr>
          <w:rFonts w:ascii="Garamond" w:hAnsi="Garamond"/>
          <w:color w:val="000000" w:themeColor="text1"/>
        </w:rPr>
        <w:t xml:space="preserve"> kosenie trávnatých plôch</w:t>
      </w:r>
      <w:r w:rsidR="00625CF2">
        <w:rPr>
          <w:rFonts w:ascii="Garamond" w:hAnsi="Garamond"/>
          <w:color w:val="000000" w:themeColor="text1"/>
        </w:rPr>
        <w:t>, ktorá je bližšie špecifikovaná v Prílohe 1 Zmluvy</w:t>
      </w:r>
      <w:r w:rsidR="00461C4B">
        <w:rPr>
          <w:rFonts w:ascii="Garamond" w:hAnsi="Garamond"/>
          <w:color w:val="000000" w:themeColor="text1"/>
        </w:rPr>
        <w:t xml:space="preserve"> v areáloch DPB</w:t>
      </w:r>
      <w:r w:rsidR="00625CF2">
        <w:rPr>
          <w:rFonts w:ascii="Garamond" w:hAnsi="Garamond"/>
          <w:color w:val="000000" w:themeColor="text1"/>
        </w:rPr>
        <w:t>, ktoré sú bližšie špecifikované v Prílohe 2 Zmluvy</w:t>
      </w:r>
      <w:r w:rsidR="00566EB3" w:rsidRPr="008043FD">
        <w:rPr>
          <w:rFonts w:ascii="Garamond" w:hAnsi="Garamond"/>
          <w:color w:val="000000" w:themeColor="text1"/>
        </w:rPr>
        <w:t>:</w:t>
      </w:r>
    </w:p>
    <w:p w14:paraId="1CBE3937" w14:textId="77777777" w:rsidR="00B91225" w:rsidRPr="008043FD" w:rsidRDefault="00B91225" w:rsidP="00CF2DD0">
      <w:pPr>
        <w:keepNext/>
        <w:keepLines/>
        <w:spacing w:after="0" w:line="240" w:lineRule="auto"/>
        <w:contextualSpacing/>
        <w:jc w:val="both"/>
        <w:rPr>
          <w:rFonts w:ascii="Garamond" w:eastAsia="Times New Roman" w:hAnsi="Garamond" w:cs="Times New Roman"/>
          <w:b/>
          <w:color w:val="000000" w:themeColor="text1"/>
          <w:lang w:eastAsia="cs-CZ"/>
        </w:rPr>
      </w:pPr>
    </w:p>
    <w:p w14:paraId="1BB49ED0" w14:textId="52023BDB" w:rsidR="00B253B2" w:rsidRPr="008043FD" w:rsidRDefault="00B253B2" w:rsidP="00CF2DD0">
      <w:pPr>
        <w:keepNext/>
        <w:keepLines/>
        <w:numPr>
          <w:ilvl w:val="0"/>
          <w:numId w:val="9"/>
        </w:numPr>
        <w:spacing w:after="0" w:line="240" w:lineRule="auto"/>
        <w:ind w:left="1418" w:hanging="709"/>
        <w:contextualSpacing/>
        <w:jc w:val="both"/>
        <w:rPr>
          <w:rFonts w:ascii="Garamond" w:eastAsia="Times New Roman" w:hAnsi="Garamond" w:cs="Times New Roman"/>
          <w:b/>
          <w:color w:val="000000" w:themeColor="text1"/>
          <w:lang w:eastAsia="cs-CZ"/>
        </w:rPr>
      </w:pPr>
      <w:r w:rsidRPr="008043FD">
        <w:rPr>
          <w:rFonts w:ascii="Garamond" w:hAnsi="Garamond" w:cs="Times New Roman"/>
          <w:b/>
          <w:color w:val="000000" w:themeColor="text1"/>
        </w:rPr>
        <w:t>Zmluvná strana</w:t>
      </w:r>
      <w:r w:rsidRPr="008043FD">
        <w:rPr>
          <w:rFonts w:ascii="Garamond" w:hAnsi="Garamond" w:cs="Times New Roman"/>
          <w:color w:val="000000" w:themeColor="text1"/>
        </w:rPr>
        <w:t xml:space="preserve"> znamená Objednávateľ a/alebo Poskytovateľ</w:t>
      </w:r>
      <w:r w:rsidR="00577285" w:rsidRPr="008043FD">
        <w:rPr>
          <w:rFonts w:ascii="Garamond" w:hAnsi="Garamond" w:cs="Times New Roman"/>
          <w:color w:val="000000" w:themeColor="text1"/>
        </w:rPr>
        <w:t xml:space="preserve">; </w:t>
      </w:r>
      <w:r w:rsidR="00FE667D" w:rsidRPr="008043FD">
        <w:rPr>
          <w:rFonts w:ascii="Garamond" w:hAnsi="Garamond" w:cs="Times New Roman"/>
          <w:color w:val="000000" w:themeColor="text1"/>
        </w:rPr>
        <w:t>a</w:t>
      </w:r>
    </w:p>
    <w:p w14:paraId="0D46F7C9" w14:textId="77777777" w:rsidR="00DB032A" w:rsidRPr="008043FD" w:rsidRDefault="00DB032A" w:rsidP="00CF2DD0">
      <w:pPr>
        <w:keepNext/>
        <w:keepLines/>
        <w:spacing w:after="0" w:line="240" w:lineRule="auto"/>
        <w:contextualSpacing/>
        <w:jc w:val="both"/>
        <w:rPr>
          <w:rFonts w:ascii="Garamond" w:eastAsia="Times New Roman" w:hAnsi="Garamond" w:cs="Times New Roman"/>
          <w:b/>
          <w:color w:val="000000" w:themeColor="text1"/>
          <w:lang w:eastAsia="cs-CZ"/>
        </w:rPr>
      </w:pPr>
    </w:p>
    <w:p w14:paraId="5622786A" w14:textId="5093F77A" w:rsidR="00625CF2" w:rsidRDefault="00DB032A" w:rsidP="00CF2DD0">
      <w:pPr>
        <w:keepNext/>
        <w:keepLines/>
        <w:numPr>
          <w:ilvl w:val="0"/>
          <w:numId w:val="9"/>
        </w:numPr>
        <w:spacing w:after="0" w:line="240" w:lineRule="auto"/>
        <w:ind w:left="1418" w:hanging="709"/>
        <w:contextualSpacing/>
        <w:jc w:val="both"/>
        <w:rPr>
          <w:rFonts w:ascii="Garamond" w:hAnsi="Garamond"/>
          <w:b/>
          <w:color w:val="000000" w:themeColor="text1"/>
          <w:lang w:eastAsia="cs-CZ"/>
        </w:rPr>
      </w:pPr>
      <w:r w:rsidRPr="008043FD">
        <w:rPr>
          <w:rFonts w:ascii="Garamond" w:hAnsi="Garamond"/>
          <w:b/>
          <w:color w:val="000000" w:themeColor="text1"/>
        </w:rPr>
        <w:lastRenderedPageBreak/>
        <w:t xml:space="preserve">ZVO </w:t>
      </w:r>
      <w:r w:rsidRPr="008043FD">
        <w:rPr>
          <w:rFonts w:ascii="Garamond" w:hAnsi="Garamond"/>
          <w:bCs/>
          <w:color w:val="000000" w:themeColor="text1"/>
        </w:rPr>
        <w:t>znamená</w:t>
      </w:r>
      <w:r w:rsidRPr="008043FD">
        <w:rPr>
          <w:rFonts w:ascii="Garamond" w:hAnsi="Garamond"/>
          <w:b/>
          <w:color w:val="000000" w:themeColor="text1"/>
        </w:rPr>
        <w:t xml:space="preserve"> </w:t>
      </w:r>
      <w:r w:rsidRPr="008043FD">
        <w:rPr>
          <w:rFonts w:ascii="Garamond" w:hAnsi="Garamond"/>
        </w:rPr>
        <w:t>zákon č. 343/2015 Z. z. o verejnom obstarávaní a o zmene a doplnení niektorých predpisov v znení neskorších predpisov</w:t>
      </w:r>
      <w:r w:rsidR="00625CF2">
        <w:rPr>
          <w:rFonts w:ascii="Garamond" w:hAnsi="Garamond"/>
        </w:rPr>
        <w:t>; a</w:t>
      </w:r>
    </w:p>
    <w:p w14:paraId="5D7AD0A3" w14:textId="77777777" w:rsidR="00625CF2" w:rsidRPr="00625CF2" w:rsidRDefault="00625CF2" w:rsidP="00CF2DD0">
      <w:pPr>
        <w:keepNext/>
        <w:keepLines/>
        <w:spacing w:after="0" w:line="240" w:lineRule="auto"/>
        <w:contextualSpacing/>
        <w:jc w:val="both"/>
        <w:rPr>
          <w:rFonts w:ascii="Garamond" w:hAnsi="Garamond"/>
          <w:b/>
          <w:color w:val="000000" w:themeColor="text1"/>
          <w:lang w:eastAsia="cs-CZ"/>
        </w:rPr>
      </w:pPr>
    </w:p>
    <w:p w14:paraId="03726ECD" w14:textId="75CBF21B" w:rsidR="00625CF2" w:rsidRDefault="00625CF2" w:rsidP="00CF2DD0">
      <w:pPr>
        <w:keepNext/>
        <w:keepLines/>
        <w:numPr>
          <w:ilvl w:val="0"/>
          <w:numId w:val="9"/>
        </w:numPr>
        <w:spacing w:after="0" w:line="240" w:lineRule="auto"/>
        <w:ind w:left="1418" w:hanging="709"/>
        <w:contextualSpacing/>
        <w:jc w:val="both"/>
        <w:rPr>
          <w:rStyle w:val="Hypertextovodkaz"/>
          <w:rFonts w:ascii="Garamond" w:hAnsi="Garamond"/>
        </w:rPr>
      </w:pPr>
      <w:r w:rsidRPr="007E0781">
        <w:rPr>
          <w:rFonts w:ascii="Garamond" w:hAnsi="Garamond"/>
          <w:b/>
        </w:rPr>
        <w:t>Register partnerov verejného sektora</w:t>
      </w:r>
      <w:r w:rsidRPr="007E0781">
        <w:rPr>
          <w:rFonts w:ascii="Garamond" w:hAnsi="Garamond"/>
        </w:rPr>
        <w:t xml:space="preserve"> znamená informačný systém verejnej správy, ktorý</w:t>
      </w:r>
      <w:r w:rsidRPr="007E0781">
        <w:rPr>
          <w:rFonts w:ascii="Garamond" w:hAnsi="Garamond" w:cs="Garamond"/>
          <w:color w:val="000000"/>
        </w:rPr>
        <w:t xml:space="preserve"> </w:t>
      </w:r>
      <w:r w:rsidRPr="007E0781">
        <w:rPr>
          <w:rFonts w:ascii="Garamond" w:hAnsi="Garamond"/>
        </w:rPr>
        <w:t xml:space="preserve">obsahuje údaje o partneroch verejného sektora a ich konečných užívateľoch výhod, pričom jeho správcom a prevádzkovateľom je Ministerstvo spravodlivosti Slovenskej republiky a je prístupný on-line na webovom sídle Ministerstva spravodlivosti Slovenskej republiky na adrese </w:t>
      </w:r>
      <w:hyperlink r:id="rId10" w:history="1">
        <w:r w:rsidRPr="007E0781">
          <w:rPr>
            <w:rStyle w:val="Hypertextovodkaz"/>
            <w:rFonts w:ascii="Garamond" w:hAnsi="Garamond"/>
          </w:rPr>
          <w:t>https://rpvs.gov.sk/rpvs/</w:t>
        </w:r>
      </w:hyperlink>
      <w:r>
        <w:rPr>
          <w:rStyle w:val="Hypertextovodkaz"/>
          <w:rFonts w:ascii="Garamond" w:hAnsi="Garamond"/>
        </w:rPr>
        <w:t>; a</w:t>
      </w:r>
    </w:p>
    <w:p w14:paraId="163EF822" w14:textId="77777777" w:rsidR="00625CF2" w:rsidRPr="00625CF2" w:rsidRDefault="00625CF2" w:rsidP="00CF2DD0">
      <w:pPr>
        <w:keepNext/>
        <w:keepLines/>
        <w:spacing w:after="0" w:line="240" w:lineRule="auto"/>
        <w:ind w:left="1418"/>
        <w:contextualSpacing/>
        <w:jc w:val="both"/>
        <w:rPr>
          <w:rFonts w:ascii="Garamond" w:hAnsi="Garamond"/>
        </w:rPr>
      </w:pPr>
    </w:p>
    <w:p w14:paraId="469A1912" w14:textId="511516D2" w:rsidR="00625CF2" w:rsidRPr="007E0781" w:rsidRDefault="00625CF2" w:rsidP="00CF2DD0">
      <w:pPr>
        <w:keepNext/>
        <w:keepLines/>
        <w:numPr>
          <w:ilvl w:val="0"/>
          <w:numId w:val="9"/>
        </w:numPr>
        <w:spacing w:after="0" w:line="240" w:lineRule="auto"/>
        <w:ind w:left="1418" w:hanging="710"/>
        <w:contextualSpacing/>
        <w:jc w:val="both"/>
        <w:rPr>
          <w:rFonts w:ascii="Garamond" w:hAnsi="Garamond"/>
        </w:rPr>
      </w:pPr>
      <w:r w:rsidRPr="007E0781">
        <w:rPr>
          <w:rFonts w:ascii="Garamond" w:eastAsia="Calibri" w:hAnsi="Garamond"/>
          <w:b/>
        </w:rPr>
        <w:t>Subdodávateľ</w:t>
      </w:r>
      <w:r w:rsidRPr="007E0781">
        <w:rPr>
          <w:rFonts w:ascii="Garamond" w:hAnsi="Garamond"/>
          <w:b/>
        </w:rPr>
        <w:t xml:space="preserve"> </w:t>
      </w:r>
      <w:r w:rsidRPr="007E0781">
        <w:rPr>
          <w:rFonts w:ascii="Garamond" w:hAnsi="Garamond"/>
        </w:rPr>
        <w:t xml:space="preserve">znamená fyzická alebo právnická osoba uvedená v zmluve uzatvorenej medzi </w:t>
      </w:r>
      <w:r w:rsidR="007E0C58">
        <w:rPr>
          <w:rFonts w:ascii="Garamond" w:hAnsi="Garamond"/>
        </w:rPr>
        <w:t>Poskytovateľom</w:t>
      </w:r>
      <w:r w:rsidRPr="007E0781">
        <w:rPr>
          <w:rFonts w:ascii="Garamond" w:hAnsi="Garamond"/>
        </w:rPr>
        <w:t xml:space="preserve"> a </w:t>
      </w:r>
      <w:r w:rsidRPr="007E0781">
        <w:rPr>
          <w:rFonts w:ascii="Garamond" w:eastAsia="Calibri" w:hAnsi="Garamond"/>
        </w:rPr>
        <w:t>Subdodávateľom</w:t>
      </w:r>
      <w:r w:rsidRPr="007E0781">
        <w:rPr>
          <w:rFonts w:ascii="Garamond" w:hAnsi="Garamond"/>
        </w:rPr>
        <w:t xml:space="preserve">, ktorá je poverená </w:t>
      </w:r>
      <w:r w:rsidR="007E0C58">
        <w:rPr>
          <w:rFonts w:ascii="Garamond" w:hAnsi="Garamond"/>
        </w:rPr>
        <w:t>poskytnutím</w:t>
      </w:r>
      <w:r w:rsidRPr="007E0781">
        <w:rPr>
          <w:rFonts w:ascii="Garamond" w:hAnsi="Garamond"/>
        </w:rPr>
        <w:t xml:space="preserve"> časti </w:t>
      </w:r>
      <w:r w:rsidR="007E0C58">
        <w:rPr>
          <w:rFonts w:ascii="Garamond" w:hAnsi="Garamond"/>
        </w:rPr>
        <w:t>Služby</w:t>
      </w:r>
      <w:r w:rsidRPr="007E0781">
        <w:rPr>
          <w:rFonts w:ascii="Garamond" w:hAnsi="Garamond"/>
        </w:rPr>
        <w:t xml:space="preserve">, pričom zoznam </w:t>
      </w:r>
      <w:r w:rsidRPr="007E0781">
        <w:rPr>
          <w:rFonts w:ascii="Garamond" w:eastAsia="Calibri" w:hAnsi="Garamond"/>
        </w:rPr>
        <w:t>Subdodávateľov</w:t>
      </w:r>
      <w:r w:rsidRPr="007E0781">
        <w:rPr>
          <w:rFonts w:ascii="Garamond" w:hAnsi="Garamond"/>
        </w:rPr>
        <w:t xml:space="preserve"> je uvedený v Prílohe </w:t>
      </w:r>
      <w:r w:rsidR="007E0C58">
        <w:rPr>
          <w:rFonts w:ascii="Garamond" w:hAnsi="Garamond"/>
        </w:rPr>
        <w:t>3</w:t>
      </w:r>
      <w:r w:rsidRPr="007E0781">
        <w:rPr>
          <w:rFonts w:ascii="Garamond" w:hAnsi="Garamond"/>
        </w:rPr>
        <w:t xml:space="preserve"> Zmluvy</w:t>
      </w:r>
      <w:r>
        <w:rPr>
          <w:rFonts w:ascii="Garamond" w:hAnsi="Garamond"/>
        </w:rPr>
        <w:t>.</w:t>
      </w:r>
    </w:p>
    <w:p w14:paraId="14224ACE" w14:textId="77777777" w:rsidR="00625CF2" w:rsidRPr="007E0781" w:rsidRDefault="00625CF2" w:rsidP="00CF2DD0">
      <w:pPr>
        <w:keepNext/>
        <w:keepLines/>
        <w:spacing w:after="0" w:line="240" w:lineRule="auto"/>
        <w:ind w:left="708"/>
        <w:contextualSpacing/>
        <w:jc w:val="both"/>
        <w:rPr>
          <w:rStyle w:val="Hypertextovodkaz"/>
          <w:rFonts w:ascii="Garamond" w:hAnsi="Garamond"/>
        </w:rPr>
      </w:pPr>
    </w:p>
    <w:p w14:paraId="698FD331" w14:textId="77777777" w:rsidR="00B253B2" w:rsidRPr="008043FD" w:rsidRDefault="00B253B2" w:rsidP="00CF2DD0">
      <w:pPr>
        <w:keepNext/>
        <w:keepLines/>
        <w:numPr>
          <w:ilvl w:val="1"/>
          <w:numId w:val="8"/>
        </w:numPr>
        <w:spacing w:after="0" w:line="240" w:lineRule="auto"/>
        <w:ind w:left="709" w:hanging="709"/>
        <w:contextualSpacing/>
        <w:jc w:val="both"/>
        <w:rPr>
          <w:rFonts w:ascii="Garamond" w:eastAsia="Times New Roman" w:hAnsi="Garamond" w:cs="Times New Roman"/>
          <w:color w:val="000000" w:themeColor="text1"/>
          <w:lang w:eastAsia="cs-CZ"/>
        </w:rPr>
      </w:pPr>
      <w:r w:rsidRPr="008043FD">
        <w:rPr>
          <w:rFonts w:ascii="Garamond" w:eastAsia="Times New Roman" w:hAnsi="Garamond" w:cs="Times New Roman"/>
          <w:color w:val="000000" w:themeColor="text1"/>
          <w:lang w:eastAsia="cs-CZ"/>
        </w:rPr>
        <w:t>Okrem definovaných pojmov uvedených v článku 1 bode 1.1 Zmluvy, ak je ďalej v Zmluve použitý definovaný pojem, v Zmluve bude mať takýto pojem význam, ktorý mu je priradený v príslušnej časti Zmluvy, kde je definovaný.</w:t>
      </w:r>
    </w:p>
    <w:p w14:paraId="4DA5E11B" w14:textId="77777777" w:rsidR="00B253B2" w:rsidRPr="008043FD" w:rsidRDefault="00B253B2" w:rsidP="00CF2DD0">
      <w:pPr>
        <w:keepNext/>
        <w:keepLines/>
        <w:tabs>
          <w:tab w:val="num" w:pos="360"/>
          <w:tab w:val="num" w:pos="540"/>
        </w:tabs>
        <w:spacing w:after="0" w:line="240" w:lineRule="auto"/>
        <w:jc w:val="both"/>
        <w:rPr>
          <w:rFonts w:ascii="Garamond" w:eastAsia="Times New Roman" w:hAnsi="Garamond" w:cs="Times New Roman"/>
          <w:color w:val="000000" w:themeColor="text1"/>
        </w:rPr>
      </w:pPr>
    </w:p>
    <w:p w14:paraId="6FB9AEA2" w14:textId="77777777" w:rsidR="00B253B2" w:rsidRPr="008043FD" w:rsidRDefault="00B253B2" w:rsidP="00CF2DD0">
      <w:pPr>
        <w:keepNext/>
        <w:keepLines/>
        <w:numPr>
          <w:ilvl w:val="1"/>
          <w:numId w:val="8"/>
        </w:numPr>
        <w:spacing w:after="0" w:line="240" w:lineRule="auto"/>
        <w:ind w:left="709" w:hanging="709"/>
        <w:contextualSpacing/>
        <w:jc w:val="both"/>
        <w:rPr>
          <w:rFonts w:ascii="Garamond" w:eastAsia="Times New Roman" w:hAnsi="Garamond" w:cs="Times New Roman"/>
          <w:color w:val="000000" w:themeColor="text1"/>
          <w:lang w:eastAsia="cs-CZ"/>
        </w:rPr>
      </w:pPr>
      <w:r w:rsidRPr="008043FD">
        <w:rPr>
          <w:rFonts w:ascii="Garamond" w:eastAsia="Times New Roman" w:hAnsi="Garamond" w:cs="Times New Roman"/>
          <w:color w:val="000000" w:themeColor="text1"/>
          <w:lang w:eastAsia="cs-CZ"/>
        </w:rPr>
        <w:t>V Zmluve, ak z kontextu nevyplýva iný zámer,</w:t>
      </w:r>
    </w:p>
    <w:p w14:paraId="416D7749" w14:textId="77777777" w:rsidR="00B253B2" w:rsidRPr="008043FD" w:rsidRDefault="00B253B2" w:rsidP="00CF2DD0">
      <w:pPr>
        <w:keepNext/>
        <w:keepLines/>
        <w:spacing w:after="0" w:line="240" w:lineRule="auto"/>
        <w:jc w:val="both"/>
        <w:rPr>
          <w:rFonts w:ascii="Garamond" w:eastAsia="Times New Roman" w:hAnsi="Garamond" w:cs="Times New Roman"/>
          <w:color w:val="000000" w:themeColor="text1"/>
        </w:rPr>
      </w:pPr>
    </w:p>
    <w:p w14:paraId="1F85FDDE" w14:textId="77777777" w:rsidR="00B253B2" w:rsidRPr="008043FD" w:rsidRDefault="00B253B2" w:rsidP="00CF2DD0">
      <w:pPr>
        <w:keepNext/>
        <w:keepLines/>
        <w:numPr>
          <w:ilvl w:val="2"/>
          <w:numId w:val="10"/>
        </w:numPr>
        <w:tabs>
          <w:tab w:val="num" w:pos="1418"/>
        </w:tabs>
        <w:spacing w:after="0" w:line="240" w:lineRule="auto"/>
        <w:ind w:left="1418" w:hanging="709"/>
        <w:contextualSpacing/>
        <w:jc w:val="both"/>
        <w:rPr>
          <w:rFonts w:ascii="Garamond" w:eastAsia="Times New Roman" w:hAnsi="Garamond" w:cs="Times New Roman"/>
          <w:color w:val="000000" w:themeColor="text1"/>
          <w:lang w:eastAsia="cs-CZ"/>
        </w:rPr>
      </w:pPr>
      <w:r w:rsidRPr="008043FD">
        <w:rPr>
          <w:rFonts w:ascii="Garamond" w:eastAsia="Times New Roman" w:hAnsi="Garamond" w:cs="Times New Roman"/>
          <w:color w:val="000000" w:themeColor="text1"/>
          <w:lang w:eastAsia="cs-CZ"/>
        </w:rPr>
        <w:t>každý odkaz na Zmluvnú stranu zahŕňa aj jej právnych nástupcov ako aj postupníkov a nadobúdateľov práv alebo záväzkov, vyplývajúcich zo Zmluvy;</w:t>
      </w:r>
    </w:p>
    <w:p w14:paraId="7268F906" w14:textId="77777777" w:rsidR="00B253B2" w:rsidRPr="008043FD" w:rsidRDefault="00B253B2" w:rsidP="00CF2DD0">
      <w:pPr>
        <w:keepNext/>
        <w:keepLines/>
        <w:spacing w:after="0" w:line="240" w:lineRule="auto"/>
        <w:jc w:val="both"/>
        <w:rPr>
          <w:rFonts w:ascii="Garamond" w:eastAsia="Times New Roman" w:hAnsi="Garamond" w:cs="Times New Roman"/>
          <w:color w:val="000000" w:themeColor="text1"/>
        </w:rPr>
      </w:pPr>
    </w:p>
    <w:p w14:paraId="4026510B" w14:textId="77777777" w:rsidR="00B253B2" w:rsidRPr="008043FD" w:rsidRDefault="00B253B2" w:rsidP="00CF2DD0">
      <w:pPr>
        <w:keepNext/>
        <w:keepLines/>
        <w:numPr>
          <w:ilvl w:val="2"/>
          <w:numId w:val="10"/>
        </w:numPr>
        <w:tabs>
          <w:tab w:val="num" w:pos="1418"/>
        </w:tabs>
        <w:spacing w:after="0" w:line="240" w:lineRule="auto"/>
        <w:ind w:left="1418" w:hanging="709"/>
        <w:contextualSpacing/>
        <w:jc w:val="both"/>
        <w:rPr>
          <w:rFonts w:ascii="Garamond" w:eastAsia="Times New Roman" w:hAnsi="Garamond" w:cs="Times New Roman"/>
          <w:color w:val="000000" w:themeColor="text1"/>
          <w:lang w:eastAsia="cs-CZ"/>
        </w:rPr>
      </w:pPr>
      <w:r w:rsidRPr="008043FD">
        <w:rPr>
          <w:rFonts w:ascii="Garamond" w:eastAsia="Times New Roman" w:hAnsi="Garamond" w:cs="Times New Roman"/>
          <w:color w:val="000000" w:themeColor="text1"/>
          <w:lang w:eastAsia="cs-CZ"/>
        </w:rPr>
        <w:t>každý odkaz na Zmluvu alebo iný dokument znamená Zmluvu alebo iný dokument v znení jeho dodatkov a iných zmien, vrátane novácií;</w:t>
      </w:r>
    </w:p>
    <w:p w14:paraId="18FFE233" w14:textId="77777777" w:rsidR="00B253B2" w:rsidRPr="008043FD" w:rsidRDefault="00B253B2" w:rsidP="00CF2DD0">
      <w:pPr>
        <w:keepNext/>
        <w:keepLines/>
        <w:spacing w:after="0" w:line="240" w:lineRule="auto"/>
        <w:jc w:val="both"/>
        <w:rPr>
          <w:rFonts w:ascii="Garamond" w:eastAsia="Times New Roman" w:hAnsi="Garamond" w:cs="Times New Roman"/>
          <w:color w:val="000000" w:themeColor="text1"/>
        </w:rPr>
      </w:pPr>
    </w:p>
    <w:p w14:paraId="2B9571C8" w14:textId="77777777" w:rsidR="00B253B2" w:rsidRPr="008043FD" w:rsidRDefault="00B253B2" w:rsidP="00CF2DD0">
      <w:pPr>
        <w:keepNext/>
        <w:keepLines/>
        <w:numPr>
          <w:ilvl w:val="2"/>
          <w:numId w:val="10"/>
        </w:numPr>
        <w:tabs>
          <w:tab w:val="num" w:pos="1418"/>
        </w:tabs>
        <w:spacing w:after="0" w:line="240" w:lineRule="auto"/>
        <w:ind w:left="1418" w:hanging="709"/>
        <w:contextualSpacing/>
        <w:jc w:val="both"/>
        <w:rPr>
          <w:rFonts w:ascii="Garamond" w:eastAsia="Times New Roman" w:hAnsi="Garamond" w:cs="Times New Roman"/>
          <w:color w:val="000000" w:themeColor="text1"/>
          <w:lang w:eastAsia="cs-CZ"/>
        </w:rPr>
      </w:pPr>
      <w:r w:rsidRPr="008043FD">
        <w:rPr>
          <w:rFonts w:ascii="Garamond" w:eastAsia="Times New Roman" w:hAnsi="Garamond" w:cs="Times New Roman"/>
          <w:color w:val="000000" w:themeColor="text1"/>
          <w:lang w:eastAsia="cs-CZ"/>
        </w:rPr>
        <w:t>prílohy Zmluvy predstavujú jej neoddeliteľné súčasti a správny výklad ustanovení Zmluvy je možný len s prihliadnutím na ich obsah. Nadpisy častí, článkov a príloh slúžia výlučne pre uľahčenie orientácie a pri výklade Zmluvy sa nepoužijú;</w:t>
      </w:r>
    </w:p>
    <w:p w14:paraId="1F3AC26D" w14:textId="77777777" w:rsidR="00B253B2" w:rsidRPr="008043FD" w:rsidRDefault="00B253B2" w:rsidP="00CF2DD0">
      <w:pPr>
        <w:keepNext/>
        <w:keepLines/>
        <w:spacing w:after="0" w:line="240" w:lineRule="auto"/>
        <w:rPr>
          <w:rFonts w:ascii="Garamond" w:eastAsia="Times New Roman" w:hAnsi="Garamond" w:cs="Times New Roman"/>
          <w:color w:val="000000" w:themeColor="text1"/>
        </w:rPr>
      </w:pPr>
    </w:p>
    <w:p w14:paraId="2C418EFD" w14:textId="77777777" w:rsidR="00B253B2" w:rsidRPr="008043FD" w:rsidRDefault="00B253B2" w:rsidP="00CF2DD0">
      <w:pPr>
        <w:keepNext/>
        <w:keepLines/>
        <w:numPr>
          <w:ilvl w:val="2"/>
          <w:numId w:val="10"/>
        </w:numPr>
        <w:tabs>
          <w:tab w:val="num" w:pos="1418"/>
        </w:tabs>
        <w:spacing w:after="0" w:line="240" w:lineRule="auto"/>
        <w:ind w:left="1418" w:hanging="709"/>
        <w:contextualSpacing/>
        <w:jc w:val="both"/>
        <w:rPr>
          <w:rFonts w:ascii="Garamond" w:eastAsia="Times New Roman" w:hAnsi="Garamond" w:cs="Times New Roman"/>
          <w:color w:val="000000" w:themeColor="text1"/>
          <w:lang w:eastAsia="cs-CZ"/>
        </w:rPr>
      </w:pPr>
      <w:r w:rsidRPr="008043FD">
        <w:rPr>
          <w:rFonts w:ascii="Garamond" w:eastAsia="Times New Roman" w:hAnsi="Garamond" w:cs="Times New Roman"/>
          <w:color w:val="000000" w:themeColor="text1"/>
          <w:lang w:eastAsia="cs-CZ"/>
        </w:rPr>
        <w:t>každý odkaz na „článok“ alebo „prílohu“ znamená odkaz na príslušný článok alebo prílohu Zmluvy; a</w:t>
      </w:r>
    </w:p>
    <w:p w14:paraId="6A174D02" w14:textId="77777777" w:rsidR="00B253B2" w:rsidRPr="008043FD" w:rsidRDefault="00B253B2" w:rsidP="00CF2DD0">
      <w:pPr>
        <w:keepNext/>
        <w:keepLines/>
        <w:spacing w:after="0" w:line="240" w:lineRule="auto"/>
        <w:jc w:val="both"/>
        <w:rPr>
          <w:rFonts w:ascii="Garamond" w:eastAsia="Times New Roman" w:hAnsi="Garamond" w:cs="Times New Roman"/>
          <w:color w:val="000000" w:themeColor="text1"/>
        </w:rPr>
      </w:pPr>
    </w:p>
    <w:p w14:paraId="1AF24269" w14:textId="77777777" w:rsidR="00B253B2" w:rsidRPr="008043FD" w:rsidRDefault="00B253B2" w:rsidP="00CF2DD0">
      <w:pPr>
        <w:keepNext/>
        <w:keepLines/>
        <w:numPr>
          <w:ilvl w:val="2"/>
          <w:numId w:val="10"/>
        </w:numPr>
        <w:tabs>
          <w:tab w:val="num" w:pos="1418"/>
        </w:tabs>
        <w:spacing w:after="0" w:line="240" w:lineRule="auto"/>
        <w:ind w:left="1418" w:hanging="709"/>
        <w:contextualSpacing/>
        <w:jc w:val="both"/>
        <w:rPr>
          <w:rFonts w:ascii="Garamond" w:eastAsia="Times New Roman" w:hAnsi="Garamond" w:cs="Times New Roman"/>
          <w:color w:val="000000" w:themeColor="text1"/>
          <w:lang w:eastAsia="cs-CZ"/>
        </w:rPr>
      </w:pPr>
      <w:r w:rsidRPr="008043FD">
        <w:rPr>
          <w:rFonts w:ascii="Garamond" w:eastAsia="Times New Roman" w:hAnsi="Garamond" w:cs="Times New Roman"/>
          <w:color w:val="000000" w:themeColor="text1"/>
          <w:lang w:eastAsia="cs-CZ"/>
        </w:rPr>
        <w:t>výrazy definované v jednotnom čísle alebo v základnom gramatickom tvare majú v Zmluve rovnaký význam, keď sú použité v množnom čísle a inom gramatickom tvare a naopak.</w:t>
      </w:r>
    </w:p>
    <w:p w14:paraId="5AEA7336" w14:textId="77777777" w:rsidR="00B253B2" w:rsidRPr="008043FD" w:rsidRDefault="00B253B2" w:rsidP="00CF2DD0">
      <w:pPr>
        <w:keepNext/>
        <w:keepLines/>
        <w:spacing w:after="0" w:line="240" w:lineRule="auto"/>
        <w:jc w:val="both"/>
        <w:rPr>
          <w:rFonts w:ascii="Garamond" w:eastAsia="Times New Roman" w:hAnsi="Garamond" w:cs="Arial"/>
          <w:lang w:eastAsia="sk-SK"/>
        </w:rPr>
      </w:pPr>
    </w:p>
    <w:p w14:paraId="6F52B9E1" w14:textId="77777777" w:rsidR="00B253B2" w:rsidRPr="008043FD" w:rsidRDefault="00B253B2" w:rsidP="00CF2DD0">
      <w:pPr>
        <w:pStyle w:val="Odstavecseseznamem"/>
        <w:keepNext/>
        <w:keepLines/>
        <w:numPr>
          <w:ilvl w:val="0"/>
          <w:numId w:val="8"/>
        </w:numPr>
        <w:spacing w:after="0" w:line="240" w:lineRule="auto"/>
        <w:jc w:val="both"/>
        <w:rPr>
          <w:rFonts w:ascii="Garamond" w:eastAsia="Times New Roman" w:hAnsi="Garamond" w:cs="Arial"/>
          <w:b/>
          <w:lang w:eastAsia="sk-SK"/>
        </w:rPr>
      </w:pPr>
      <w:r w:rsidRPr="008043FD">
        <w:rPr>
          <w:rFonts w:ascii="Garamond" w:eastAsia="Times New Roman" w:hAnsi="Garamond" w:cs="Arial"/>
          <w:b/>
          <w:lang w:eastAsia="sk-SK"/>
        </w:rPr>
        <w:t>PREDMET ZMLUVY</w:t>
      </w:r>
    </w:p>
    <w:p w14:paraId="53B1CFB8" w14:textId="77777777" w:rsidR="00B253B2" w:rsidRPr="008043FD" w:rsidRDefault="00B253B2" w:rsidP="00CF2DD0">
      <w:pPr>
        <w:keepNext/>
        <w:keepLines/>
        <w:tabs>
          <w:tab w:val="left" w:pos="709"/>
        </w:tabs>
        <w:spacing w:after="0" w:line="240" w:lineRule="auto"/>
        <w:ind w:left="709" w:hanging="709"/>
        <w:jc w:val="both"/>
        <w:rPr>
          <w:rFonts w:ascii="Garamond" w:eastAsia="Times New Roman" w:hAnsi="Garamond" w:cs="Arial"/>
          <w:b/>
          <w:lang w:eastAsia="sk-SK"/>
        </w:rPr>
      </w:pPr>
    </w:p>
    <w:p w14:paraId="677A9DBC" w14:textId="77777777" w:rsidR="00B253B2" w:rsidRPr="008043FD" w:rsidRDefault="00B253B2" w:rsidP="00CF2DD0">
      <w:pPr>
        <w:keepNext/>
        <w:keepLines/>
        <w:numPr>
          <w:ilvl w:val="0"/>
          <w:numId w:val="1"/>
        </w:numPr>
        <w:spacing w:after="0" w:line="240" w:lineRule="auto"/>
        <w:ind w:left="709" w:hanging="709"/>
        <w:contextualSpacing/>
        <w:jc w:val="both"/>
        <w:rPr>
          <w:rFonts w:ascii="Garamond" w:eastAsia="Times New Roman" w:hAnsi="Garamond" w:cs="Arial"/>
          <w:color w:val="000000" w:themeColor="text1"/>
        </w:rPr>
      </w:pPr>
      <w:r w:rsidRPr="008043FD">
        <w:rPr>
          <w:rFonts w:ascii="Garamond" w:eastAsia="Times New Roman" w:hAnsi="Garamond" w:cs="Arial"/>
          <w:color w:val="000000" w:themeColor="text1"/>
        </w:rPr>
        <w:t>Predmetom Zmluvy je záväzok:</w:t>
      </w:r>
    </w:p>
    <w:p w14:paraId="6602119B" w14:textId="77777777" w:rsidR="00B253B2" w:rsidRPr="008043FD" w:rsidRDefault="00B253B2" w:rsidP="00CF2DD0">
      <w:pPr>
        <w:keepNext/>
        <w:keepLines/>
        <w:spacing w:after="0" w:line="240" w:lineRule="auto"/>
        <w:ind w:left="426"/>
        <w:contextualSpacing/>
        <w:jc w:val="both"/>
        <w:rPr>
          <w:rFonts w:ascii="Garamond" w:eastAsia="Times New Roman" w:hAnsi="Garamond" w:cs="Arial"/>
          <w:color w:val="000000" w:themeColor="text1"/>
        </w:rPr>
      </w:pPr>
    </w:p>
    <w:p w14:paraId="786A5F1E" w14:textId="458501E6" w:rsidR="00B253B2" w:rsidRPr="008043FD" w:rsidRDefault="00B253B2" w:rsidP="00CF2DD0">
      <w:pPr>
        <w:pStyle w:val="Odstavecseseznamem"/>
        <w:keepNext/>
        <w:keepLines/>
        <w:numPr>
          <w:ilvl w:val="0"/>
          <w:numId w:val="12"/>
        </w:numPr>
        <w:spacing w:after="0" w:line="240" w:lineRule="auto"/>
        <w:ind w:left="1418" w:hanging="709"/>
        <w:jc w:val="both"/>
        <w:rPr>
          <w:rFonts w:ascii="Garamond" w:eastAsia="Times New Roman" w:hAnsi="Garamond" w:cs="Arial"/>
          <w:color w:val="000000" w:themeColor="text1"/>
        </w:rPr>
      </w:pPr>
      <w:r w:rsidRPr="008043FD">
        <w:rPr>
          <w:rFonts w:ascii="Garamond" w:eastAsia="Times New Roman" w:hAnsi="Garamond" w:cs="Arial"/>
          <w:color w:val="000000" w:themeColor="text1"/>
        </w:rPr>
        <w:t>Poskytovateľa poskytovať pre Objednávateľa Služby;</w:t>
      </w:r>
    </w:p>
    <w:p w14:paraId="1AA69CF0" w14:textId="77777777" w:rsidR="008043FD" w:rsidRPr="008043FD" w:rsidRDefault="008043FD" w:rsidP="00CF2DD0">
      <w:pPr>
        <w:pStyle w:val="Odstavecseseznamem"/>
        <w:keepNext/>
        <w:keepLines/>
        <w:spacing w:after="0" w:line="240" w:lineRule="auto"/>
        <w:ind w:left="1418"/>
        <w:jc w:val="both"/>
        <w:rPr>
          <w:rFonts w:ascii="Garamond" w:eastAsia="Times New Roman" w:hAnsi="Garamond" w:cs="Arial"/>
          <w:color w:val="000000" w:themeColor="text1"/>
        </w:rPr>
      </w:pPr>
    </w:p>
    <w:p w14:paraId="7ABA361F" w14:textId="77777777" w:rsidR="00B253B2" w:rsidRPr="008043FD" w:rsidRDefault="00B253B2" w:rsidP="00CF2DD0">
      <w:pPr>
        <w:pStyle w:val="Odstavecseseznamem"/>
        <w:keepNext/>
        <w:keepLines/>
        <w:numPr>
          <w:ilvl w:val="0"/>
          <w:numId w:val="12"/>
        </w:numPr>
        <w:spacing w:after="0" w:line="240" w:lineRule="auto"/>
        <w:ind w:left="1418" w:hanging="709"/>
        <w:jc w:val="both"/>
        <w:rPr>
          <w:rFonts w:ascii="Garamond" w:eastAsia="Times New Roman" w:hAnsi="Garamond" w:cs="Arial"/>
          <w:color w:val="000000" w:themeColor="text1"/>
        </w:rPr>
      </w:pPr>
      <w:r w:rsidRPr="008043FD">
        <w:rPr>
          <w:rFonts w:ascii="Garamond" w:eastAsia="Times New Roman" w:hAnsi="Garamond" w:cs="Arial"/>
        </w:rPr>
        <w:t>Objednávateľa zaplatiť Poskytovateľovi Odplatu za poskytované Služby</w:t>
      </w:r>
      <w:r w:rsidRPr="008043FD">
        <w:rPr>
          <w:rFonts w:ascii="Garamond" w:eastAsia="Times New Roman" w:hAnsi="Garamond" w:cs="Arial"/>
          <w:color w:val="000000" w:themeColor="text1"/>
        </w:rPr>
        <w:t>,</w:t>
      </w:r>
    </w:p>
    <w:p w14:paraId="54BB4230" w14:textId="77777777" w:rsidR="00B253B2" w:rsidRPr="008043FD" w:rsidRDefault="00B253B2" w:rsidP="00CF2DD0">
      <w:pPr>
        <w:pStyle w:val="Odstavecseseznamem"/>
        <w:keepNext/>
        <w:keepLines/>
        <w:spacing w:after="0" w:line="240" w:lineRule="auto"/>
        <w:ind w:left="1440"/>
        <w:jc w:val="both"/>
        <w:rPr>
          <w:rFonts w:ascii="Garamond" w:eastAsia="Times New Roman" w:hAnsi="Garamond" w:cs="Arial"/>
          <w:color w:val="000000" w:themeColor="text1"/>
        </w:rPr>
      </w:pPr>
    </w:p>
    <w:p w14:paraId="2EE72041" w14:textId="2A8ADAAC" w:rsidR="00B253B2" w:rsidRPr="008043FD" w:rsidRDefault="00B253B2" w:rsidP="00CF2DD0">
      <w:pPr>
        <w:keepNext/>
        <w:keepLines/>
        <w:tabs>
          <w:tab w:val="left" w:pos="709"/>
        </w:tabs>
        <w:spacing w:after="0" w:line="240" w:lineRule="auto"/>
        <w:ind w:left="709"/>
        <w:jc w:val="both"/>
        <w:rPr>
          <w:rFonts w:ascii="Garamond" w:eastAsia="Times New Roman" w:hAnsi="Garamond" w:cs="Arial"/>
          <w:lang w:eastAsia="sk-SK"/>
        </w:rPr>
      </w:pPr>
      <w:r w:rsidRPr="008043FD">
        <w:rPr>
          <w:rFonts w:ascii="Garamond" w:eastAsia="Times New Roman" w:hAnsi="Garamond" w:cs="Arial"/>
          <w:color w:val="000000" w:themeColor="text1"/>
        </w:rPr>
        <w:t>a to za podmienok stanovených Zmluvou</w:t>
      </w:r>
      <w:r w:rsidR="00A81B90">
        <w:rPr>
          <w:rFonts w:ascii="Garamond" w:eastAsia="Times New Roman" w:hAnsi="Garamond" w:cs="Arial"/>
          <w:color w:val="000000" w:themeColor="text1"/>
        </w:rPr>
        <w:t>.</w:t>
      </w:r>
    </w:p>
    <w:p w14:paraId="73CD17E8" w14:textId="77777777" w:rsidR="00B253B2" w:rsidRPr="008043FD" w:rsidRDefault="00B253B2" w:rsidP="00CF2DD0">
      <w:pPr>
        <w:keepNext/>
        <w:keepLines/>
        <w:tabs>
          <w:tab w:val="left" w:pos="709"/>
        </w:tabs>
        <w:spacing w:after="0" w:line="240" w:lineRule="auto"/>
        <w:jc w:val="both"/>
        <w:rPr>
          <w:rFonts w:ascii="Garamond" w:eastAsia="Times New Roman" w:hAnsi="Garamond" w:cs="Arial"/>
          <w:lang w:eastAsia="sk-SK"/>
        </w:rPr>
      </w:pPr>
    </w:p>
    <w:p w14:paraId="0431D3A2" w14:textId="1047475E" w:rsidR="008C316F" w:rsidRPr="008043FD" w:rsidRDefault="008C316F" w:rsidP="00CF2DD0">
      <w:pPr>
        <w:keepNext/>
        <w:keepLines/>
        <w:numPr>
          <w:ilvl w:val="0"/>
          <w:numId w:val="1"/>
        </w:numPr>
        <w:tabs>
          <w:tab w:val="num" w:pos="720"/>
        </w:tabs>
        <w:spacing w:after="0" w:line="240" w:lineRule="auto"/>
        <w:ind w:left="709" w:hanging="709"/>
        <w:contextualSpacing/>
        <w:jc w:val="both"/>
        <w:rPr>
          <w:rFonts w:ascii="Garamond" w:eastAsia="Times New Roman" w:hAnsi="Garamond" w:cs="Arial"/>
          <w:lang w:eastAsia="sk-SK"/>
        </w:rPr>
      </w:pPr>
      <w:r w:rsidRPr="008043FD">
        <w:rPr>
          <w:rFonts w:ascii="Garamond" w:eastAsia="Times New Roman" w:hAnsi="Garamond" w:cs="Arial"/>
          <w:color w:val="000000" w:themeColor="text1"/>
        </w:rPr>
        <w:t xml:space="preserve">Poskytovanie Služieb podľa </w:t>
      </w:r>
      <w:r w:rsidR="00A853F4" w:rsidRPr="008043FD">
        <w:rPr>
          <w:rFonts w:ascii="Garamond" w:eastAsia="Times New Roman" w:hAnsi="Garamond" w:cs="Arial"/>
          <w:color w:val="000000" w:themeColor="text1"/>
        </w:rPr>
        <w:t>článku 1 bod 1.1 písm. (</w:t>
      </w:r>
      <w:r w:rsidR="002F42CD">
        <w:rPr>
          <w:rFonts w:ascii="Garamond" w:eastAsia="Times New Roman" w:hAnsi="Garamond" w:cs="Arial"/>
          <w:color w:val="000000" w:themeColor="text1"/>
        </w:rPr>
        <w:t>f</w:t>
      </w:r>
      <w:r w:rsidR="00A853F4" w:rsidRPr="008043FD">
        <w:rPr>
          <w:rFonts w:ascii="Garamond" w:eastAsia="Times New Roman" w:hAnsi="Garamond" w:cs="Arial"/>
          <w:color w:val="000000" w:themeColor="text1"/>
        </w:rPr>
        <w:t xml:space="preserve">) </w:t>
      </w:r>
      <w:r w:rsidRPr="008043FD">
        <w:rPr>
          <w:rFonts w:ascii="Garamond" w:eastAsia="Times New Roman" w:hAnsi="Garamond" w:cs="Arial"/>
          <w:color w:val="000000" w:themeColor="text1"/>
        </w:rPr>
        <w:t xml:space="preserve">Zmluvy </w:t>
      </w:r>
      <w:r w:rsidR="00014CA5" w:rsidRPr="008043FD">
        <w:rPr>
          <w:rFonts w:ascii="Garamond" w:eastAsia="Times New Roman" w:hAnsi="Garamond" w:cs="Arial"/>
          <w:color w:val="000000" w:themeColor="text1"/>
        </w:rPr>
        <w:t xml:space="preserve">bude </w:t>
      </w:r>
      <w:r w:rsidRPr="008043FD">
        <w:rPr>
          <w:rFonts w:ascii="Garamond" w:eastAsia="Times New Roman" w:hAnsi="Garamond" w:cs="Arial"/>
          <w:color w:val="000000" w:themeColor="text1"/>
        </w:rPr>
        <w:t xml:space="preserve">počas účinnosti Zmluvy </w:t>
      </w:r>
      <w:r w:rsidR="00A853F4" w:rsidRPr="008043FD">
        <w:rPr>
          <w:rFonts w:ascii="Garamond" w:hAnsi="Garamond"/>
        </w:rPr>
        <w:t xml:space="preserve">uskutočňované na základe čiastkových objednávok podľa potrieb Objednávateľa. </w:t>
      </w:r>
      <w:r w:rsidR="00AD54C6">
        <w:rPr>
          <w:rFonts w:ascii="Garamond" w:hAnsi="Garamond"/>
        </w:rPr>
        <w:t xml:space="preserve">V čiastkových  objednávkach bude presne špecifikovaná Služba a miesto jej poskytnutia. </w:t>
      </w:r>
      <w:r w:rsidR="00A853F4" w:rsidRPr="008043FD">
        <w:rPr>
          <w:rFonts w:ascii="Garamond" w:hAnsi="Garamond"/>
        </w:rPr>
        <w:t>Takto vystavené objednávky budú podkladom pre fakturáciu podľa článku 4 Zmluvy.</w:t>
      </w:r>
      <w:r w:rsidR="00A853F4" w:rsidRPr="008043FD">
        <w:rPr>
          <w:rFonts w:ascii="Garamond" w:hAnsi="Garamond" w:cs="Arial"/>
        </w:rPr>
        <w:t xml:space="preserve"> Objednávky budú písomné. Objednávky môže Objednávateľ zaslať poštou alebo elektronickou poštou na emailovú adresu kontaktnej osoby pre technické veci Poskytovateľa uvedenej v záhlaví Zmluvy. </w:t>
      </w:r>
      <w:r w:rsidR="00A853F4" w:rsidRPr="008043FD">
        <w:rPr>
          <w:rFonts w:ascii="Garamond" w:hAnsi="Garamond"/>
        </w:rPr>
        <w:t>Doručením objednávky Poskytovateľovi sa</w:t>
      </w:r>
      <w:r w:rsidR="00A853F4" w:rsidRPr="008043FD">
        <w:rPr>
          <w:rFonts w:ascii="Garamond" w:hAnsi="Garamond"/>
          <w:lang w:eastAsia="ar-SA"/>
        </w:rPr>
        <w:t xml:space="preserve"> objednávka považuje za potvrdenú </w:t>
      </w:r>
      <w:r w:rsidR="00A853F4" w:rsidRPr="008043FD">
        <w:rPr>
          <w:rFonts w:ascii="Garamond" w:hAnsi="Garamond"/>
        </w:rPr>
        <w:t>Poskytovateľo</w:t>
      </w:r>
      <w:r w:rsidR="00A853F4" w:rsidRPr="008043FD">
        <w:rPr>
          <w:rFonts w:ascii="Garamond" w:hAnsi="Garamond"/>
          <w:lang w:eastAsia="ar-SA"/>
        </w:rPr>
        <w:t>m.</w:t>
      </w:r>
    </w:p>
    <w:p w14:paraId="550C4855" w14:textId="77777777" w:rsidR="00A853F4" w:rsidRPr="008043FD" w:rsidRDefault="00A853F4" w:rsidP="00CF2DD0">
      <w:pPr>
        <w:keepNext/>
        <w:keepLines/>
        <w:spacing w:after="0" w:line="240" w:lineRule="auto"/>
        <w:contextualSpacing/>
        <w:jc w:val="both"/>
        <w:rPr>
          <w:rFonts w:ascii="Garamond" w:eastAsia="Times New Roman" w:hAnsi="Garamond" w:cs="Arial"/>
          <w:lang w:eastAsia="sk-SK"/>
        </w:rPr>
      </w:pPr>
    </w:p>
    <w:p w14:paraId="7D1D1D29" w14:textId="0B153C5B" w:rsidR="008C316F" w:rsidRPr="00AD54C6" w:rsidRDefault="008C316F" w:rsidP="00CF2DD0">
      <w:pPr>
        <w:keepNext/>
        <w:keepLines/>
        <w:numPr>
          <w:ilvl w:val="0"/>
          <w:numId w:val="1"/>
        </w:numPr>
        <w:spacing w:after="0" w:line="240" w:lineRule="auto"/>
        <w:ind w:left="709" w:hanging="709"/>
        <w:contextualSpacing/>
        <w:jc w:val="both"/>
        <w:rPr>
          <w:rFonts w:ascii="Garamond" w:hAnsi="Garamond" w:cs="Arial"/>
          <w:lang w:eastAsia="ar-SA"/>
        </w:rPr>
      </w:pPr>
      <w:r w:rsidRPr="008043FD">
        <w:rPr>
          <w:rFonts w:ascii="Garamond" w:eastAsia="Times New Roman" w:hAnsi="Garamond" w:cs="Arial"/>
          <w:color w:val="000000" w:themeColor="text1"/>
        </w:rPr>
        <w:t xml:space="preserve">Obchodovateľný finančný objem počas účinnosti Zmluvy je v celkovej výške </w:t>
      </w:r>
      <w:r w:rsidRPr="008043FD">
        <w:rPr>
          <w:rFonts w:ascii="Garamond" w:eastAsia="Times New Roman" w:hAnsi="Garamond" w:cs="Arial"/>
          <w:b/>
          <w:bCs/>
          <w:color w:val="000000" w:themeColor="text1"/>
        </w:rPr>
        <w:t>[</w:t>
      </w:r>
      <w:r w:rsidRPr="008043FD">
        <w:rPr>
          <w:rFonts w:ascii="Garamond" w:eastAsia="Times New Roman" w:hAnsi="Garamond" w:cs="Arial"/>
          <w:b/>
          <w:bCs/>
          <w:color w:val="000000" w:themeColor="text1"/>
          <w:highlight w:val="yellow"/>
        </w:rPr>
        <w:t>doplniť</w:t>
      </w:r>
      <w:r w:rsidRPr="008043FD">
        <w:rPr>
          <w:rFonts w:ascii="Garamond" w:eastAsia="Times New Roman" w:hAnsi="Garamond" w:cs="Arial"/>
          <w:b/>
          <w:bCs/>
          <w:color w:val="000000" w:themeColor="text1"/>
        </w:rPr>
        <w:t>]</w:t>
      </w:r>
      <w:r w:rsidRPr="008043FD">
        <w:rPr>
          <w:rFonts w:ascii="Garamond" w:hAnsi="Garamond"/>
          <w:lang w:eastAsia="cs-CZ"/>
        </w:rPr>
        <w:t xml:space="preserve"> </w:t>
      </w:r>
      <w:r w:rsidRPr="008043FD">
        <w:rPr>
          <w:rFonts w:ascii="Garamond" w:hAnsi="Garamond"/>
          <w:b/>
          <w:lang w:eastAsia="cs-CZ"/>
        </w:rPr>
        <w:t>EUR</w:t>
      </w:r>
      <w:r w:rsidRPr="008043FD">
        <w:rPr>
          <w:rFonts w:ascii="Garamond" w:hAnsi="Garamond"/>
          <w:lang w:eastAsia="cs-CZ"/>
        </w:rPr>
        <w:t xml:space="preserve"> </w:t>
      </w:r>
      <w:r w:rsidRPr="008043FD">
        <w:rPr>
          <w:rFonts w:ascii="Garamond" w:hAnsi="Garamond"/>
          <w:b/>
          <w:bCs/>
          <w:lang w:eastAsia="cs-CZ"/>
        </w:rPr>
        <w:t xml:space="preserve">(slovom: </w:t>
      </w:r>
      <w:r w:rsidRPr="008043FD">
        <w:rPr>
          <w:rFonts w:ascii="Garamond" w:eastAsia="Times New Roman" w:hAnsi="Garamond" w:cs="Arial"/>
          <w:b/>
          <w:bCs/>
          <w:color w:val="000000" w:themeColor="text1"/>
        </w:rPr>
        <w:t>[</w:t>
      </w:r>
      <w:r w:rsidRPr="008043FD">
        <w:rPr>
          <w:rFonts w:ascii="Garamond" w:eastAsia="Times New Roman" w:hAnsi="Garamond" w:cs="Arial"/>
          <w:b/>
          <w:bCs/>
          <w:color w:val="000000" w:themeColor="text1"/>
          <w:highlight w:val="yellow"/>
        </w:rPr>
        <w:t>doplniť</w:t>
      </w:r>
      <w:r w:rsidRPr="008043FD">
        <w:rPr>
          <w:rFonts w:ascii="Garamond" w:eastAsia="Times New Roman" w:hAnsi="Garamond" w:cs="Arial"/>
          <w:b/>
          <w:bCs/>
          <w:color w:val="000000" w:themeColor="text1"/>
        </w:rPr>
        <w:t>]</w:t>
      </w:r>
      <w:r w:rsidRPr="008043FD">
        <w:rPr>
          <w:rFonts w:ascii="Garamond" w:hAnsi="Garamond"/>
          <w:b/>
          <w:bCs/>
          <w:lang w:eastAsia="cs-CZ"/>
        </w:rPr>
        <w:t xml:space="preserve"> eur) bez DPH</w:t>
      </w:r>
      <w:r w:rsidRPr="008043FD">
        <w:rPr>
          <w:rFonts w:ascii="Garamond" w:eastAsia="Times New Roman" w:hAnsi="Garamond" w:cs="Arial"/>
          <w:color w:val="000000" w:themeColor="text1"/>
        </w:rPr>
        <w:t xml:space="preserve">. </w:t>
      </w:r>
      <w:r w:rsidRPr="008043FD">
        <w:rPr>
          <w:rFonts w:ascii="Garamond" w:hAnsi="Garamond" w:cs="Arial"/>
        </w:rPr>
        <w:t>Uvedený finančný objem je predpokladaný a Objednávateľ nie je povinný ho vyčerpať</w:t>
      </w:r>
      <w:r w:rsidRPr="008043FD">
        <w:rPr>
          <w:rFonts w:ascii="Garamond" w:hAnsi="Garamond"/>
          <w:color w:val="000000" w:themeColor="text1"/>
        </w:rPr>
        <w:t>.</w:t>
      </w:r>
    </w:p>
    <w:p w14:paraId="4CAA8039" w14:textId="77777777" w:rsidR="00AD54C6" w:rsidRPr="008043FD" w:rsidRDefault="00AD54C6" w:rsidP="00CF2DD0">
      <w:pPr>
        <w:keepNext/>
        <w:keepLines/>
        <w:spacing w:after="0" w:line="240" w:lineRule="auto"/>
        <w:contextualSpacing/>
        <w:jc w:val="both"/>
        <w:rPr>
          <w:rFonts w:ascii="Garamond" w:hAnsi="Garamond" w:cs="Arial"/>
          <w:lang w:eastAsia="ar-SA"/>
        </w:rPr>
      </w:pPr>
    </w:p>
    <w:p w14:paraId="4C727BF2" w14:textId="35436960" w:rsidR="00B253B2" w:rsidRDefault="00B253B2" w:rsidP="00CF2DD0">
      <w:pPr>
        <w:keepNext/>
        <w:keepLines/>
        <w:tabs>
          <w:tab w:val="left" w:pos="709"/>
        </w:tabs>
        <w:spacing w:after="0" w:line="240" w:lineRule="auto"/>
        <w:jc w:val="both"/>
        <w:rPr>
          <w:rFonts w:ascii="Garamond" w:eastAsia="Times New Roman" w:hAnsi="Garamond" w:cs="Arial"/>
          <w:lang w:eastAsia="sk-SK"/>
        </w:rPr>
      </w:pPr>
    </w:p>
    <w:p w14:paraId="6EA82D75" w14:textId="77777777" w:rsidR="00AD54C6" w:rsidRDefault="00AD54C6" w:rsidP="00CF2DD0">
      <w:pPr>
        <w:keepNext/>
        <w:keepLines/>
        <w:tabs>
          <w:tab w:val="left" w:pos="709"/>
        </w:tabs>
        <w:spacing w:after="0" w:line="240" w:lineRule="auto"/>
        <w:jc w:val="both"/>
        <w:rPr>
          <w:rFonts w:ascii="Garamond" w:eastAsia="Times New Roman" w:hAnsi="Garamond" w:cs="Arial"/>
          <w:lang w:eastAsia="sk-SK"/>
        </w:rPr>
      </w:pPr>
    </w:p>
    <w:p w14:paraId="1AD93855" w14:textId="77777777" w:rsidR="00AD54C6" w:rsidRPr="008043FD" w:rsidRDefault="00AD54C6" w:rsidP="00CF2DD0">
      <w:pPr>
        <w:keepNext/>
        <w:keepLines/>
        <w:tabs>
          <w:tab w:val="left" w:pos="709"/>
        </w:tabs>
        <w:spacing w:after="0" w:line="240" w:lineRule="auto"/>
        <w:jc w:val="both"/>
        <w:rPr>
          <w:rFonts w:ascii="Garamond" w:eastAsia="Times New Roman" w:hAnsi="Garamond" w:cs="Arial"/>
          <w:lang w:eastAsia="sk-SK"/>
        </w:rPr>
      </w:pPr>
    </w:p>
    <w:p w14:paraId="5F09C3FC" w14:textId="77777777" w:rsidR="00342A7E" w:rsidRPr="008043FD" w:rsidRDefault="00342A7E" w:rsidP="00CF2DD0">
      <w:pPr>
        <w:pStyle w:val="Odstavecseseznamem"/>
        <w:keepNext/>
        <w:keepLines/>
        <w:numPr>
          <w:ilvl w:val="0"/>
          <w:numId w:val="8"/>
        </w:numPr>
        <w:spacing w:after="0" w:line="240" w:lineRule="auto"/>
        <w:ind w:left="709" w:hanging="709"/>
        <w:jc w:val="both"/>
        <w:rPr>
          <w:rFonts w:ascii="Garamond" w:eastAsia="Times New Roman" w:hAnsi="Garamond" w:cs="Arial"/>
          <w:b/>
          <w:lang w:eastAsia="sk-SK"/>
        </w:rPr>
      </w:pPr>
      <w:r w:rsidRPr="008043FD">
        <w:rPr>
          <w:rFonts w:ascii="Garamond" w:eastAsia="Times New Roman" w:hAnsi="Garamond" w:cs="Arial"/>
          <w:b/>
          <w:lang w:eastAsia="sk-SK"/>
        </w:rPr>
        <w:lastRenderedPageBreak/>
        <w:t>PODMIENKY POSKYTOVANIA SLUŽBY</w:t>
      </w:r>
    </w:p>
    <w:p w14:paraId="14B088EB" w14:textId="77777777" w:rsidR="00342A7E" w:rsidRPr="008043FD" w:rsidRDefault="00342A7E" w:rsidP="00CF2DD0">
      <w:pPr>
        <w:keepNext/>
        <w:keepLines/>
        <w:spacing w:after="0" w:line="240" w:lineRule="auto"/>
        <w:jc w:val="both"/>
        <w:rPr>
          <w:rFonts w:ascii="Garamond" w:eastAsia="Times New Roman" w:hAnsi="Garamond" w:cs="Arial"/>
          <w:lang w:eastAsia="sk-SK"/>
        </w:rPr>
      </w:pPr>
    </w:p>
    <w:p w14:paraId="53816833" w14:textId="3946E066" w:rsidR="00342A7E" w:rsidRPr="006F0719" w:rsidRDefault="00342A7E" w:rsidP="00CF2DD0">
      <w:pPr>
        <w:pStyle w:val="Odstavecseseznamem"/>
        <w:keepNext/>
        <w:keepLines/>
        <w:numPr>
          <w:ilvl w:val="1"/>
          <w:numId w:val="8"/>
        </w:numPr>
        <w:spacing w:after="0" w:line="240" w:lineRule="auto"/>
        <w:jc w:val="both"/>
        <w:rPr>
          <w:rFonts w:ascii="Garamond" w:eastAsia="Times New Roman" w:hAnsi="Garamond" w:cs="Arial"/>
          <w:lang w:eastAsia="sk-SK"/>
        </w:rPr>
      </w:pPr>
      <w:r w:rsidRPr="006F0719">
        <w:rPr>
          <w:rFonts w:ascii="Garamond" w:eastAsia="Times New Roman" w:hAnsi="Garamond" w:cs="Arial"/>
          <w:lang w:eastAsia="sk-SK"/>
        </w:rPr>
        <w:t xml:space="preserve">Poskytovateľ je povinný poskytovať Službu </w:t>
      </w:r>
      <w:r w:rsidR="0079719B" w:rsidRPr="006F0719">
        <w:rPr>
          <w:rFonts w:ascii="Garamond" w:eastAsia="Times New Roman" w:hAnsi="Garamond" w:cs="Arial"/>
          <w:noProof/>
          <w:lang w:eastAsia="ar-SA"/>
        </w:rPr>
        <w:t xml:space="preserve">riadne a včas, s odbornou starostlivosťou, v súlade </w:t>
      </w:r>
      <w:r w:rsidR="00353F3B" w:rsidRPr="006F0719">
        <w:rPr>
          <w:rFonts w:ascii="Garamond" w:eastAsia="Times New Roman" w:hAnsi="Garamond" w:cs="Arial"/>
          <w:noProof/>
          <w:lang w:eastAsia="ar-SA"/>
        </w:rPr>
        <w:t>s platnými právnymi predpismi a v</w:t>
      </w:r>
      <w:r w:rsidR="0079719B" w:rsidRPr="006F0719">
        <w:rPr>
          <w:rFonts w:ascii="Garamond" w:eastAsia="Times New Roman" w:hAnsi="Garamond" w:cs="Arial"/>
          <w:lang w:eastAsia="sk-SK"/>
        </w:rPr>
        <w:t> súlade s</w:t>
      </w:r>
      <w:r w:rsidRPr="006F0719">
        <w:rPr>
          <w:rFonts w:ascii="Garamond" w:eastAsia="Times New Roman" w:hAnsi="Garamond" w:cs="Arial"/>
          <w:lang w:eastAsia="sk-SK"/>
        </w:rPr>
        <w:t xml:space="preserve"> </w:t>
      </w:r>
      <w:r w:rsidR="0079719B" w:rsidRPr="006F0719">
        <w:rPr>
          <w:rFonts w:ascii="Garamond" w:eastAsia="Times New Roman" w:hAnsi="Garamond" w:cs="Arial"/>
          <w:noProof/>
          <w:lang w:eastAsia="ar-SA"/>
        </w:rPr>
        <w:t>ustanoveniami Zmluvy</w:t>
      </w:r>
      <w:r w:rsidR="00F70071" w:rsidRPr="006F0719">
        <w:rPr>
          <w:rFonts w:ascii="Garamond" w:eastAsia="Times New Roman" w:hAnsi="Garamond" w:cs="Arial"/>
          <w:noProof/>
          <w:lang w:eastAsia="ar-SA"/>
        </w:rPr>
        <w:t>,</w:t>
      </w:r>
      <w:r w:rsidR="0079719B" w:rsidRPr="006F0719">
        <w:rPr>
          <w:rFonts w:ascii="Garamond" w:eastAsia="Times New Roman" w:hAnsi="Garamond" w:cs="Arial"/>
          <w:noProof/>
          <w:lang w:eastAsia="ar-SA"/>
        </w:rPr>
        <w:t xml:space="preserve"> s</w:t>
      </w:r>
      <w:r w:rsidR="00353F3B" w:rsidRPr="006F0719">
        <w:rPr>
          <w:rFonts w:ascii="Garamond" w:eastAsia="Times New Roman" w:hAnsi="Garamond" w:cs="Arial"/>
          <w:noProof/>
          <w:lang w:eastAsia="ar-SA"/>
        </w:rPr>
        <w:t> čiastkovými O</w:t>
      </w:r>
      <w:r w:rsidR="0079719B" w:rsidRPr="006F0719">
        <w:rPr>
          <w:rFonts w:ascii="Garamond" w:eastAsia="Times New Roman" w:hAnsi="Garamond" w:cs="Arial"/>
          <w:noProof/>
          <w:lang w:eastAsia="ar-SA"/>
        </w:rPr>
        <w:t>bjednávk</w:t>
      </w:r>
      <w:r w:rsidR="00353F3B" w:rsidRPr="006F0719">
        <w:rPr>
          <w:rFonts w:ascii="Garamond" w:eastAsia="Times New Roman" w:hAnsi="Garamond" w:cs="Arial"/>
          <w:noProof/>
          <w:lang w:eastAsia="ar-SA"/>
        </w:rPr>
        <w:t>ami</w:t>
      </w:r>
      <w:r w:rsidR="00904169" w:rsidRPr="006F0719">
        <w:rPr>
          <w:rFonts w:ascii="Garamond" w:eastAsia="Times New Roman" w:hAnsi="Garamond" w:cs="Arial"/>
          <w:noProof/>
          <w:lang w:eastAsia="ar-SA"/>
        </w:rPr>
        <w:t xml:space="preserve"> a pokynmi osôb poverených technickým dozorom Objednávateľa</w:t>
      </w:r>
      <w:r w:rsidR="00F70071" w:rsidRPr="006F0719">
        <w:rPr>
          <w:rFonts w:ascii="Garamond" w:eastAsia="Times New Roman" w:hAnsi="Garamond" w:cs="Arial"/>
          <w:noProof/>
          <w:lang w:eastAsia="ar-SA"/>
        </w:rPr>
        <w:t xml:space="preserve"> uvedenými v tomto článku, bode 3.1</w:t>
      </w:r>
      <w:r w:rsidR="00B27A48">
        <w:rPr>
          <w:rFonts w:ascii="Garamond" w:eastAsia="Times New Roman" w:hAnsi="Garamond" w:cs="Arial"/>
          <w:noProof/>
          <w:lang w:eastAsia="ar-SA"/>
        </w:rPr>
        <w:t>4</w:t>
      </w:r>
      <w:r w:rsidR="00F70071" w:rsidRPr="006F0719">
        <w:rPr>
          <w:rFonts w:ascii="Garamond" w:eastAsia="Times New Roman" w:hAnsi="Garamond" w:cs="Arial"/>
          <w:noProof/>
          <w:lang w:eastAsia="ar-SA"/>
        </w:rPr>
        <w:t xml:space="preserve"> Zmluvy</w:t>
      </w:r>
      <w:r w:rsidR="0079719B" w:rsidRPr="006F0719">
        <w:rPr>
          <w:rFonts w:ascii="Garamond" w:eastAsia="Times New Roman" w:hAnsi="Garamond" w:cs="Arial"/>
          <w:noProof/>
          <w:lang w:eastAsia="ar-SA"/>
        </w:rPr>
        <w:t>.</w:t>
      </w:r>
    </w:p>
    <w:p w14:paraId="4A85EF52" w14:textId="77777777" w:rsidR="00B26BC9" w:rsidRPr="006F0719" w:rsidRDefault="00B26BC9" w:rsidP="00CF2DD0">
      <w:pPr>
        <w:pStyle w:val="Odstavecseseznamem"/>
        <w:keepNext/>
        <w:keepLines/>
        <w:spacing w:after="0" w:line="240" w:lineRule="auto"/>
        <w:jc w:val="both"/>
        <w:rPr>
          <w:rFonts w:ascii="Garamond" w:eastAsia="Times New Roman" w:hAnsi="Garamond" w:cs="Arial"/>
          <w:lang w:eastAsia="sk-SK"/>
        </w:rPr>
      </w:pPr>
    </w:p>
    <w:p w14:paraId="55C7151F" w14:textId="0111A8AD" w:rsidR="00D23176" w:rsidRPr="006F0719" w:rsidRDefault="00D23176" w:rsidP="00CF2DD0">
      <w:pPr>
        <w:pStyle w:val="Odstavecseseznamem"/>
        <w:keepNext/>
        <w:keepLines/>
        <w:numPr>
          <w:ilvl w:val="1"/>
          <w:numId w:val="8"/>
        </w:numPr>
        <w:spacing w:after="0" w:line="240" w:lineRule="auto"/>
        <w:jc w:val="both"/>
        <w:rPr>
          <w:rFonts w:ascii="Garamond" w:eastAsia="Times New Roman" w:hAnsi="Garamond" w:cs="Arial"/>
          <w:lang w:eastAsia="sk-SK"/>
        </w:rPr>
      </w:pPr>
      <w:r w:rsidRPr="006F0719">
        <w:rPr>
          <w:rFonts w:ascii="Garamond" w:eastAsia="Times New Roman" w:hAnsi="Garamond" w:cs="Arial"/>
          <w:lang w:eastAsia="sk-SK"/>
        </w:rPr>
        <w:t>Poskytovateľ sa zaväzuje poskytovať Službu na základe čiastkových objednávok</w:t>
      </w:r>
      <w:r w:rsidR="00DE55E5" w:rsidRPr="006F0719">
        <w:rPr>
          <w:rFonts w:ascii="Garamond" w:eastAsia="Times New Roman" w:hAnsi="Garamond" w:cs="Arial"/>
          <w:lang w:eastAsia="sk-SK"/>
        </w:rPr>
        <w:t>, v ktorých Objednávateľ uvedie konkrétne Miesto plnenia</w:t>
      </w:r>
      <w:r w:rsidR="00AD54C6" w:rsidRPr="006F0719">
        <w:rPr>
          <w:rFonts w:ascii="Garamond" w:eastAsia="Times New Roman" w:hAnsi="Garamond" w:cs="Arial"/>
          <w:lang w:eastAsia="sk-SK"/>
        </w:rPr>
        <w:t xml:space="preserve"> uvedené v Prílohe 2 Zmluvy</w:t>
      </w:r>
      <w:r w:rsidRPr="006F0719">
        <w:rPr>
          <w:rFonts w:ascii="Garamond" w:eastAsia="Times New Roman" w:hAnsi="Garamond" w:cs="Arial"/>
          <w:lang w:eastAsia="sk-SK"/>
        </w:rPr>
        <w:t>.</w:t>
      </w:r>
    </w:p>
    <w:p w14:paraId="3E3FF138" w14:textId="77777777" w:rsidR="00B26BC9" w:rsidRPr="006F0719" w:rsidRDefault="00B26BC9" w:rsidP="00CF2DD0">
      <w:pPr>
        <w:keepNext/>
        <w:keepLines/>
        <w:spacing w:after="0" w:line="240" w:lineRule="auto"/>
        <w:jc w:val="both"/>
        <w:rPr>
          <w:rFonts w:ascii="Garamond" w:eastAsia="Times New Roman" w:hAnsi="Garamond" w:cs="Arial"/>
          <w:lang w:eastAsia="sk-SK"/>
        </w:rPr>
      </w:pPr>
    </w:p>
    <w:p w14:paraId="31D3B118" w14:textId="5B678A82" w:rsidR="00342A7E" w:rsidRPr="006F0719" w:rsidRDefault="00342A7E" w:rsidP="00CF2DD0">
      <w:pPr>
        <w:pStyle w:val="Odstavecseseznamem"/>
        <w:keepNext/>
        <w:keepLines/>
        <w:numPr>
          <w:ilvl w:val="1"/>
          <w:numId w:val="8"/>
        </w:numPr>
        <w:spacing w:after="0" w:line="240" w:lineRule="auto"/>
        <w:jc w:val="both"/>
        <w:rPr>
          <w:rFonts w:ascii="Garamond" w:eastAsia="Times New Roman" w:hAnsi="Garamond" w:cs="Arial"/>
          <w:lang w:eastAsia="sk-SK"/>
        </w:rPr>
      </w:pPr>
      <w:r w:rsidRPr="006F0719">
        <w:rPr>
          <w:rFonts w:ascii="Garamond" w:eastAsia="Times New Roman" w:hAnsi="Garamond" w:cs="Arial"/>
          <w:lang w:eastAsia="sk-SK"/>
        </w:rPr>
        <w:t xml:space="preserve">Poskytovateľ je povinný mať na činnosti vykonávané podľa Zmluvy platné oprávnenie </w:t>
      </w:r>
      <w:r w:rsidR="00691DF8" w:rsidRPr="006F0719">
        <w:rPr>
          <w:rFonts w:ascii="Garamond" w:eastAsia="Times New Roman" w:hAnsi="Garamond" w:cs="Arial"/>
          <w:lang w:eastAsia="sk-SK"/>
        </w:rPr>
        <w:t xml:space="preserve">a všetci pracovníci Poskytovateľa </w:t>
      </w:r>
      <w:r w:rsidRPr="006F0719">
        <w:rPr>
          <w:rFonts w:ascii="Garamond" w:eastAsia="Times New Roman" w:hAnsi="Garamond" w:cs="Arial"/>
          <w:lang w:eastAsia="sk-SK"/>
        </w:rPr>
        <w:t>musia byť na vykonávanú činnosť kvalifikovaní, zdravotne a odborne spôsobilí a preukázateľne zaškolení</w:t>
      </w:r>
      <w:r w:rsidR="00AD54C6" w:rsidRPr="006F0719">
        <w:rPr>
          <w:rFonts w:ascii="Garamond" w:eastAsia="Times New Roman" w:hAnsi="Garamond" w:cs="Arial"/>
          <w:lang w:eastAsia="sk-SK"/>
        </w:rPr>
        <w:t xml:space="preserve">, v prípade, ak </w:t>
      </w:r>
      <w:r w:rsidR="000F6884" w:rsidRPr="006F0719">
        <w:rPr>
          <w:rFonts w:ascii="Garamond" w:eastAsia="Times New Roman" w:hAnsi="Garamond" w:cs="Arial"/>
          <w:lang w:eastAsia="sk-SK"/>
        </w:rPr>
        <w:t xml:space="preserve">je to </w:t>
      </w:r>
      <w:r w:rsidR="00AD54C6" w:rsidRPr="006F0719">
        <w:rPr>
          <w:rFonts w:ascii="Garamond" w:eastAsia="Times New Roman" w:hAnsi="Garamond" w:cs="Arial"/>
          <w:lang w:eastAsia="sk-SK"/>
        </w:rPr>
        <w:t>potrebné v zmysle príslušných právnych predpisov</w:t>
      </w:r>
      <w:r w:rsidRPr="006F0719">
        <w:rPr>
          <w:rFonts w:ascii="Garamond" w:eastAsia="Times New Roman" w:hAnsi="Garamond" w:cs="Arial"/>
          <w:lang w:eastAsia="sk-SK"/>
        </w:rPr>
        <w:t>.</w:t>
      </w:r>
      <w:r w:rsidR="00FC5E06" w:rsidRPr="006F0719">
        <w:rPr>
          <w:rFonts w:ascii="Garamond" w:eastAsia="Times New Roman" w:hAnsi="Garamond" w:cs="Arial"/>
          <w:lang w:eastAsia="sk-SK"/>
        </w:rPr>
        <w:t xml:space="preserve"> Poskytovateľ zodpovedá za to, že osobné či kolektívne správanie sa pracovníkov Poskytovateľa nebude narúšať podmienky prevádzky Objednávateľa a nebude poškodzovať dobrú povesť Objednávateľa.</w:t>
      </w:r>
    </w:p>
    <w:p w14:paraId="213DABA1" w14:textId="77777777" w:rsidR="00342A7E" w:rsidRPr="008043FD" w:rsidRDefault="00342A7E" w:rsidP="00CF2DD0">
      <w:pPr>
        <w:pStyle w:val="Odstavecseseznamem"/>
        <w:keepNext/>
        <w:keepLines/>
        <w:spacing w:after="0" w:line="240" w:lineRule="auto"/>
        <w:jc w:val="both"/>
        <w:rPr>
          <w:rFonts w:ascii="Garamond" w:eastAsia="Times New Roman" w:hAnsi="Garamond" w:cs="Arial"/>
          <w:lang w:eastAsia="sk-SK"/>
        </w:rPr>
      </w:pPr>
    </w:p>
    <w:p w14:paraId="6C25D551" w14:textId="4C74A65C" w:rsidR="00FD43D1" w:rsidRPr="008043FD" w:rsidRDefault="00FD43D1" w:rsidP="00CF2DD0">
      <w:pPr>
        <w:pStyle w:val="Odstavecseseznamem"/>
        <w:keepNext/>
        <w:keepLines/>
        <w:numPr>
          <w:ilvl w:val="1"/>
          <w:numId w:val="8"/>
        </w:numPr>
        <w:spacing w:after="0" w:line="240" w:lineRule="auto"/>
        <w:jc w:val="both"/>
        <w:rPr>
          <w:rFonts w:ascii="Garamond" w:eastAsia="Times New Roman" w:hAnsi="Garamond" w:cs="Arial"/>
          <w:lang w:eastAsia="sk-SK"/>
        </w:rPr>
      </w:pPr>
      <w:r w:rsidRPr="008043FD">
        <w:rPr>
          <w:rFonts w:ascii="Garamond" w:eastAsia="Times New Roman" w:hAnsi="Garamond" w:cs="Arial"/>
          <w:lang w:eastAsia="sk-SK"/>
        </w:rPr>
        <w:t>Poskytovateľ nie je oprávnený bez predchádzajúceho písomného súhlasu Objednávateľa poveriť v súvislosti s poskytovaním Služby vykonávaním žiadnych čiastkových činnost</w:t>
      </w:r>
      <w:r w:rsidR="00791274" w:rsidRPr="008043FD">
        <w:rPr>
          <w:rFonts w:ascii="Garamond" w:eastAsia="Times New Roman" w:hAnsi="Garamond" w:cs="Arial"/>
          <w:lang w:eastAsia="sk-SK"/>
        </w:rPr>
        <w:t>í</w:t>
      </w:r>
      <w:r w:rsidRPr="008043FD">
        <w:rPr>
          <w:rFonts w:ascii="Garamond" w:eastAsia="Times New Roman" w:hAnsi="Garamond" w:cs="Arial"/>
          <w:lang w:eastAsia="sk-SK"/>
        </w:rPr>
        <w:t xml:space="preserve"> tretie osoby</w:t>
      </w:r>
      <w:r w:rsidR="002B4E1B">
        <w:rPr>
          <w:rFonts w:ascii="Garamond" w:eastAsia="Times New Roman" w:hAnsi="Garamond" w:cs="Arial"/>
          <w:lang w:eastAsia="sk-SK"/>
        </w:rPr>
        <w:t>.</w:t>
      </w:r>
      <w:r w:rsidR="00BB08FA">
        <w:rPr>
          <w:rFonts w:ascii="Garamond" w:eastAsia="Times New Roman" w:hAnsi="Garamond" w:cs="Arial"/>
          <w:lang w:eastAsia="sk-SK"/>
        </w:rPr>
        <w:t xml:space="preserve"> </w:t>
      </w:r>
      <w:r w:rsidRPr="00B91225">
        <w:rPr>
          <w:rFonts w:ascii="Garamond" w:eastAsia="Times New Roman" w:hAnsi="Garamond" w:cs="Arial"/>
          <w:lang w:eastAsia="sk-SK"/>
        </w:rPr>
        <w:t>Aj v prípade, že Objednávateľ súhlasí s vykonávaním niektorých čiastkových činností súvisiacich</w:t>
      </w:r>
      <w:r w:rsidRPr="008043FD">
        <w:rPr>
          <w:rFonts w:ascii="Garamond" w:eastAsia="Times New Roman" w:hAnsi="Garamond" w:cs="Arial"/>
          <w:lang w:eastAsia="sk-SK"/>
        </w:rPr>
        <w:t xml:space="preserve"> s poskytovaním Služby treťou osobou, Poskytovateľ má voči Objednávateľovi rovnakú zodpovednosť, ako keby činnosti vykonával sám.</w:t>
      </w:r>
    </w:p>
    <w:p w14:paraId="02756503" w14:textId="77777777" w:rsidR="00FD43D1" w:rsidRPr="008043FD" w:rsidRDefault="00FD43D1" w:rsidP="00CF2DD0">
      <w:pPr>
        <w:pStyle w:val="Odstavecseseznamem"/>
        <w:keepNext/>
        <w:keepLines/>
        <w:spacing w:after="0" w:line="240" w:lineRule="auto"/>
        <w:rPr>
          <w:rFonts w:ascii="Garamond" w:eastAsia="Times New Roman" w:hAnsi="Garamond" w:cs="Arial"/>
          <w:lang w:eastAsia="sk-SK"/>
        </w:rPr>
      </w:pPr>
    </w:p>
    <w:p w14:paraId="6CB0DCCF" w14:textId="00115173" w:rsidR="00FD43D1" w:rsidRPr="008043FD" w:rsidRDefault="00FD43D1" w:rsidP="00CF2DD0">
      <w:pPr>
        <w:pStyle w:val="Odstavecseseznamem"/>
        <w:keepNext/>
        <w:keepLines/>
        <w:numPr>
          <w:ilvl w:val="1"/>
          <w:numId w:val="8"/>
        </w:numPr>
        <w:spacing w:after="0" w:line="240" w:lineRule="auto"/>
        <w:jc w:val="both"/>
        <w:rPr>
          <w:rFonts w:ascii="Garamond" w:eastAsia="Times New Roman" w:hAnsi="Garamond" w:cs="Arial"/>
          <w:lang w:eastAsia="sk-SK"/>
        </w:rPr>
      </w:pPr>
      <w:r w:rsidRPr="008043FD">
        <w:rPr>
          <w:rFonts w:ascii="Garamond" w:eastAsia="Times New Roman" w:hAnsi="Garamond" w:cs="Arial"/>
          <w:lang w:eastAsia="sk-SK"/>
        </w:rPr>
        <w:t xml:space="preserve">Poskytovateľ je povinný poskytovať Službu v súlade </w:t>
      </w:r>
      <w:r w:rsidR="00791274" w:rsidRPr="008043FD">
        <w:rPr>
          <w:rFonts w:ascii="Garamond" w:eastAsia="Times New Roman" w:hAnsi="Garamond" w:cs="Arial"/>
          <w:lang w:eastAsia="sk-SK"/>
        </w:rPr>
        <w:t xml:space="preserve">so Zákonom </w:t>
      </w:r>
      <w:r w:rsidR="00791274" w:rsidRPr="008043FD">
        <w:rPr>
          <w:rFonts w:ascii="Garamond" w:hAnsi="Garamond"/>
          <w:bCs/>
        </w:rPr>
        <w:t>o bezpečnosti a ochrane zdravia pri práci</w:t>
      </w:r>
      <w:r w:rsidR="00A81627" w:rsidRPr="008043FD">
        <w:rPr>
          <w:rFonts w:ascii="Garamond" w:eastAsia="Times New Roman" w:hAnsi="Garamond" w:cs="Arial"/>
          <w:lang w:eastAsia="sk-SK"/>
        </w:rPr>
        <w:t xml:space="preserve"> a v súlade s ďalšími predpismi o bezpečnosti a ochrane zdravia pri práci</w:t>
      </w:r>
      <w:r w:rsidRPr="008043FD">
        <w:rPr>
          <w:rFonts w:ascii="Garamond" w:eastAsia="Times New Roman" w:hAnsi="Garamond" w:cs="Arial"/>
          <w:lang w:eastAsia="sk-SK"/>
        </w:rPr>
        <w:t xml:space="preserve">. </w:t>
      </w:r>
      <w:r w:rsidR="00C736B6" w:rsidRPr="008043FD">
        <w:rPr>
          <w:rFonts w:ascii="Garamond" w:eastAsia="Times New Roman" w:hAnsi="Garamond" w:cs="Arial"/>
          <w:lang w:eastAsia="sk-SK"/>
        </w:rPr>
        <w:t xml:space="preserve">Poskytovateľ je tiež povinný v priestoroch </w:t>
      </w:r>
      <w:r w:rsidR="006E3959">
        <w:rPr>
          <w:rFonts w:ascii="Garamond" w:eastAsia="Times New Roman" w:hAnsi="Garamond" w:cs="Arial"/>
          <w:lang w:eastAsia="sk-SK"/>
        </w:rPr>
        <w:t>plnenia</w:t>
      </w:r>
      <w:r w:rsidR="00C736B6" w:rsidRPr="008043FD">
        <w:rPr>
          <w:rFonts w:ascii="Garamond" w:eastAsia="Times New Roman" w:hAnsi="Garamond" w:cs="Arial"/>
          <w:lang w:eastAsia="sk-SK"/>
        </w:rPr>
        <w:t xml:space="preserve"> udržiavať poriadok.</w:t>
      </w:r>
    </w:p>
    <w:p w14:paraId="5813DE4C" w14:textId="77777777" w:rsidR="00C736B6" w:rsidRPr="008043FD" w:rsidRDefault="00C736B6" w:rsidP="00CF2DD0">
      <w:pPr>
        <w:pStyle w:val="Odstavecseseznamem"/>
        <w:keepNext/>
        <w:keepLines/>
        <w:spacing w:after="0" w:line="240" w:lineRule="auto"/>
        <w:rPr>
          <w:rFonts w:ascii="Garamond" w:eastAsia="Times New Roman" w:hAnsi="Garamond" w:cs="Arial"/>
          <w:lang w:eastAsia="sk-SK"/>
        </w:rPr>
      </w:pPr>
    </w:p>
    <w:p w14:paraId="0D43E626" w14:textId="25A6B0F1" w:rsidR="00C736B6" w:rsidRPr="008043FD" w:rsidRDefault="00C736B6" w:rsidP="00CF2DD0">
      <w:pPr>
        <w:pStyle w:val="Odstavecseseznamem"/>
        <w:keepNext/>
        <w:keepLines/>
        <w:numPr>
          <w:ilvl w:val="1"/>
          <w:numId w:val="8"/>
        </w:numPr>
        <w:spacing w:after="0" w:line="240" w:lineRule="auto"/>
        <w:jc w:val="both"/>
        <w:rPr>
          <w:rFonts w:ascii="Garamond" w:eastAsia="Times New Roman" w:hAnsi="Garamond" w:cs="Arial"/>
          <w:lang w:eastAsia="sk-SK"/>
        </w:rPr>
      </w:pPr>
      <w:r w:rsidRPr="008043FD">
        <w:rPr>
          <w:rFonts w:ascii="Garamond" w:eastAsia="Times New Roman" w:hAnsi="Garamond" w:cs="Arial"/>
          <w:lang w:eastAsia="sk-SK"/>
        </w:rPr>
        <w:t xml:space="preserve">Poskytovateľ je povinný manipulovať s materiálom, náradím a technickým vybavením tak, aby nedošlo k poškodeniu zariadení, stavebných častí </w:t>
      </w:r>
      <w:r w:rsidR="006E3959">
        <w:rPr>
          <w:rFonts w:ascii="Garamond" w:eastAsia="Times New Roman" w:hAnsi="Garamond" w:cs="Arial"/>
          <w:lang w:eastAsia="sk-SK"/>
        </w:rPr>
        <w:t>v správe</w:t>
      </w:r>
      <w:r w:rsidRPr="008043FD">
        <w:rPr>
          <w:rFonts w:ascii="Garamond" w:eastAsia="Times New Roman" w:hAnsi="Garamond" w:cs="Arial"/>
          <w:lang w:eastAsia="sk-SK"/>
        </w:rPr>
        <w:t xml:space="preserve"> </w:t>
      </w:r>
      <w:r w:rsidR="00791274" w:rsidRPr="008043FD">
        <w:rPr>
          <w:rFonts w:ascii="Garamond" w:eastAsia="Times New Roman" w:hAnsi="Garamond" w:cs="Arial"/>
          <w:lang w:eastAsia="sk-SK"/>
        </w:rPr>
        <w:t>Objednávateľa</w:t>
      </w:r>
      <w:r w:rsidRPr="008043FD">
        <w:rPr>
          <w:rFonts w:ascii="Garamond" w:eastAsia="Times New Roman" w:hAnsi="Garamond" w:cs="Arial"/>
          <w:lang w:eastAsia="sk-SK"/>
        </w:rPr>
        <w:t>.</w:t>
      </w:r>
      <w:r w:rsidR="00FA5029">
        <w:rPr>
          <w:rFonts w:ascii="Garamond" w:eastAsia="Times New Roman" w:hAnsi="Garamond" w:cs="Arial"/>
          <w:lang w:eastAsia="sk-SK"/>
        </w:rPr>
        <w:t xml:space="preserve"> </w:t>
      </w:r>
    </w:p>
    <w:p w14:paraId="00E0FFCC" w14:textId="77777777" w:rsidR="00C736B6" w:rsidRPr="008043FD" w:rsidRDefault="00C736B6" w:rsidP="00CF2DD0">
      <w:pPr>
        <w:pStyle w:val="Odstavecseseznamem"/>
        <w:keepNext/>
        <w:keepLines/>
        <w:spacing w:after="0" w:line="240" w:lineRule="auto"/>
        <w:rPr>
          <w:rFonts w:ascii="Garamond" w:eastAsia="Times New Roman" w:hAnsi="Garamond" w:cs="Arial"/>
          <w:lang w:eastAsia="sk-SK"/>
        </w:rPr>
      </w:pPr>
    </w:p>
    <w:p w14:paraId="52C1ED3B" w14:textId="528636DB" w:rsidR="00C736B6" w:rsidRDefault="00C736B6" w:rsidP="00CF2DD0">
      <w:pPr>
        <w:pStyle w:val="Odstavecseseznamem"/>
        <w:keepNext/>
        <w:keepLines/>
        <w:numPr>
          <w:ilvl w:val="1"/>
          <w:numId w:val="8"/>
        </w:numPr>
        <w:spacing w:after="0" w:line="240" w:lineRule="auto"/>
        <w:jc w:val="both"/>
        <w:rPr>
          <w:rFonts w:ascii="Garamond" w:eastAsia="Times New Roman" w:hAnsi="Garamond" w:cs="Arial"/>
          <w:lang w:eastAsia="sk-SK"/>
        </w:rPr>
      </w:pPr>
      <w:r w:rsidRPr="008043FD">
        <w:rPr>
          <w:rFonts w:ascii="Garamond" w:eastAsia="Times New Roman" w:hAnsi="Garamond" w:cs="Arial"/>
          <w:lang w:eastAsia="sk-SK"/>
        </w:rPr>
        <w:t xml:space="preserve">Poskytovateľ je povinný poskytovať Službu tak, aby neobmedzil a nerušil prevádzku Objednávateľa. Ak si činnosť Poskytovateľa vzhľadom na jej charakter vyžiada obmedzenie alebo rušenie prevádzky Objednávateľa, Poskytovateľ je povinný o tom vopred informovať </w:t>
      </w:r>
      <w:r w:rsidR="00791274" w:rsidRPr="008043FD">
        <w:rPr>
          <w:rFonts w:ascii="Garamond" w:eastAsia="Times New Roman" w:hAnsi="Garamond" w:cs="Arial"/>
          <w:lang w:eastAsia="sk-SK"/>
        </w:rPr>
        <w:t>kontaktnú osobu pre technické veci</w:t>
      </w:r>
      <w:r w:rsidRPr="008043FD">
        <w:rPr>
          <w:rFonts w:ascii="Garamond" w:eastAsia="Times New Roman" w:hAnsi="Garamond" w:cs="Arial"/>
          <w:lang w:eastAsia="sk-SK"/>
        </w:rPr>
        <w:t xml:space="preserve"> Objednávateľa a vyžiadať si jeho súhlas. </w:t>
      </w:r>
    </w:p>
    <w:p w14:paraId="50EE197E" w14:textId="77777777" w:rsidR="006F0D32" w:rsidRPr="006F0D32" w:rsidRDefault="006F0D32" w:rsidP="00CF2DD0">
      <w:pPr>
        <w:pStyle w:val="Odstavecseseznamem"/>
        <w:keepNext/>
        <w:keepLines/>
        <w:rPr>
          <w:rFonts w:ascii="Garamond" w:eastAsia="Times New Roman" w:hAnsi="Garamond" w:cs="Arial"/>
          <w:lang w:eastAsia="sk-SK"/>
        </w:rPr>
      </w:pPr>
    </w:p>
    <w:p w14:paraId="71DF3B2D" w14:textId="52BDA7CB" w:rsidR="005957FA" w:rsidRPr="008043FD" w:rsidRDefault="005957FA" w:rsidP="00CF2DD0">
      <w:pPr>
        <w:pStyle w:val="Odstavecseseznamem"/>
        <w:keepNext/>
        <w:keepLines/>
        <w:numPr>
          <w:ilvl w:val="1"/>
          <w:numId w:val="8"/>
        </w:numPr>
        <w:spacing w:after="0" w:line="240" w:lineRule="auto"/>
        <w:jc w:val="both"/>
        <w:rPr>
          <w:rFonts w:ascii="Garamond" w:eastAsia="Times New Roman" w:hAnsi="Garamond" w:cs="Arial"/>
          <w:lang w:eastAsia="sk-SK"/>
        </w:rPr>
      </w:pPr>
      <w:r w:rsidRPr="008043FD">
        <w:rPr>
          <w:rFonts w:ascii="Garamond" w:eastAsia="Times New Roman" w:hAnsi="Garamond" w:cs="Arial"/>
          <w:lang w:eastAsia="sk-SK"/>
        </w:rPr>
        <w:t>Poskytovateľ je povinný o poskytnutí Služby vyhotoviť Písomný doklad</w:t>
      </w:r>
      <w:r w:rsidR="0003146B">
        <w:rPr>
          <w:rFonts w:ascii="Garamond" w:eastAsia="Times New Roman" w:hAnsi="Garamond" w:cs="Arial"/>
          <w:lang w:eastAsia="sk-SK"/>
        </w:rPr>
        <w:t>, ktorý odovzdá Objednávateľovi</w:t>
      </w:r>
      <w:r w:rsidR="00CE7AF6">
        <w:rPr>
          <w:rFonts w:ascii="Garamond" w:eastAsia="Times New Roman" w:hAnsi="Garamond" w:cs="Arial"/>
          <w:lang w:eastAsia="sk-SK"/>
        </w:rPr>
        <w:t xml:space="preserve"> a ktorý tvorí prílohu vystavenej faktúry v podľa článku 4 bodu 4.3 Zmluvy.</w:t>
      </w:r>
      <w:r w:rsidR="0003146B">
        <w:rPr>
          <w:rFonts w:ascii="Garamond" w:eastAsia="Times New Roman" w:hAnsi="Garamond" w:cs="Arial"/>
          <w:lang w:eastAsia="sk-SK"/>
        </w:rPr>
        <w:t xml:space="preserve"> </w:t>
      </w:r>
      <w:r w:rsidRPr="008043FD">
        <w:rPr>
          <w:rFonts w:ascii="Garamond" w:eastAsia="Times New Roman" w:hAnsi="Garamond" w:cs="Arial"/>
          <w:lang w:eastAsia="sk-SK"/>
        </w:rPr>
        <w:t xml:space="preserve"> </w:t>
      </w:r>
    </w:p>
    <w:p w14:paraId="3FD32CFF" w14:textId="77777777" w:rsidR="00791274" w:rsidRPr="008043FD" w:rsidRDefault="00791274" w:rsidP="00CF2DD0">
      <w:pPr>
        <w:keepNext/>
        <w:keepLines/>
        <w:spacing w:after="0" w:line="240" w:lineRule="auto"/>
        <w:jc w:val="both"/>
        <w:rPr>
          <w:rFonts w:ascii="Garamond" w:eastAsia="Times New Roman" w:hAnsi="Garamond" w:cs="Arial"/>
          <w:lang w:eastAsia="sk-SK"/>
        </w:rPr>
      </w:pPr>
    </w:p>
    <w:p w14:paraId="21180D11" w14:textId="59E3E2DD" w:rsidR="001D596E" w:rsidRPr="008043FD" w:rsidRDefault="00FC5E06" w:rsidP="00CF2DD0">
      <w:pPr>
        <w:pStyle w:val="Odstavecseseznamem"/>
        <w:keepNext/>
        <w:keepLines/>
        <w:numPr>
          <w:ilvl w:val="1"/>
          <w:numId w:val="8"/>
        </w:numPr>
        <w:spacing w:after="0" w:line="240" w:lineRule="auto"/>
        <w:jc w:val="both"/>
        <w:rPr>
          <w:rFonts w:ascii="Garamond" w:eastAsia="Times New Roman" w:hAnsi="Garamond" w:cs="Arial"/>
          <w:lang w:eastAsia="sk-SK"/>
        </w:rPr>
      </w:pPr>
      <w:r w:rsidRPr="008043FD">
        <w:rPr>
          <w:rFonts w:ascii="Garamond" w:eastAsia="Times New Roman" w:hAnsi="Garamond" w:cs="Arial"/>
          <w:lang w:eastAsia="sk-SK"/>
        </w:rPr>
        <w:t xml:space="preserve">Poskytovateľ v plnej miere zodpovedá za plnenie povinností pracovníkov Poskytovateľa. </w:t>
      </w:r>
      <w:r w:rsidR="001D596E" w:rsidRPr="008043FD">
        <w:rPr>
          <w:rFonts w:ascii="Garamond" w:hAnsi="Garamond" w:cs="Arial"/>
        </w:rPr>
        <w:t xml:space="preserve">Porušením </w:t>
      </w:r>
      <w:r w:rsidR="001D596E" w:rsidRPr="008043FD">
        <w:rPr>
          <w:rFonts w:ascii="Garamond" w:hAnsi="Garamond"/>
        </w:rPr>
        <w:t>zmluvných</w:t>
      </w:r>
      <w:r w:rsidR="001D596E" w:rsidRPr="008043FD">
        <w:rPr>
          <w:rFonts w:ascii="Garamond" w:hAnsi="Garamond" w:cs="Arial"/>
        </w:rPr>
        <w:t xml:space="preserve"> povinností zo strany Poskytovateľa podľa článku </w:t>
      </w:r>
      <w:r w:rsidR="0079719B" w:rsidRPr="008043FD">
        <w:rPr>
          <w:rFonts w:ascii="Garamond" w:hAnsi="Garamond" w:cs="Arial"/>
        </w:rPr>
        <w:t>5</w:t>
      </w:r>
      <w:r w:rsidR="001D596E" w:rsidRPr="008043FD">
        <w:rPr>
          <w:rFonts w:ascii="Garamond" w:hAnsi="Garamond" w:cs="Arial"/>
        </w:rPr>
        <w:t xml:space="preserve"> bod </w:t>
      </w:r>
      <w:r w:rsidR="0079719B" w:rsidRPr="008043FD">
        <w:rPr>
          <w:rFonts w:ascii="Garamond" w:hAnsi="Garamond" w:cs="Arial"/>
        </w:rPr>
        <w:t>5</w:t>
      </w:r>
      <w:r w:rsidR="001D596E" w:rsidRPr="008043FD">
        <w:rPr>
          <w:rFonts w:ascii="Garamond" w:hAnsi="Garamond" w:cs="Arial"/>
        </w:rPr>
        <w:t>.3 Zmluvy sa rozumie aj prípad, ak zmluvné povinnosti poruší ktorýkoľvek z</w:t>
      </w:r>
      <w:r w:rsidR="009A654D" w:rsidRPr="008043FD">
        <w:rPr>
          <w:rFonts w:ascii="Garamond" w:hAnsi="Garamond" w:cs="Arial"/>
        </w:rPr>
        <w:t xml:space="preserve"> </w:t>
      </w:r>
      <w:r w:rsidR="001D596E" w:rsidRPr="008043FD">
        <w:rPr>
          <w:rFonts w:ascii="Garamond" w:hAnsi="Garamond" w:cs="Arial"/>
        </w:rPr>
        <w:t>pracovníkov Poskytovateľa.</w:t>
      </w:r>
    </w:p>
    <w:p w14:paraId="0F02933F" w14:textId="77777777" w:rsidR="00FC5E06" w:rsidRPr="008043FD" w:rsidRDefault="00FC5E06" w:rsidP="00CF2DD0">
      <w:pPr>
        <w:keepNext/>
        <w:keepLines/>
        <w:spacing w:after="0" w:line="240" w:lineRule="auto"/>
        <w:rPr>
          <w:rFonts w:ascii="Garamond" w:eastAsia="Times New Roman" w:hAnsi="Garamond" w:cs="Arial"/>
          <w:lang w:eastAsia="sk-SK"/>
        </w:rPr>
      </w:pPr>
    </w:p>
    <w:p w14:paraId="667271AE" w14:textId="10BB7310" w:rsidR="00A81627" w:rsidRPr="008043FD" w:rsidRDefault="000D6E93" w:rsidP="00CF2DD0">
      <w:pPr>
        <w:pStyle w:val="Odstavecseseznamem"/>
        <w:keepNext/>
        <w:keepLines/>
        <w:numPr>
          <w:ilvl w:val="1"/>
          <w:numId w:val="8"/>
        </w:numPr>
        <w:spacing w:after="0" w:line="240" w:lineRule="auto"/>
        <w:jc w:val="both"/>
        <w:rPr>
          <w:rFonts w:ascii="Garamond" w:eastAsia="Times New Roman" w:hAnsi="Garamond" w:cs="Arial"/>
          <w:lang w:eastAsia="sk-SK"/>
        </w:rPr>
      </w:pPr>
      <w:r w:rsidRPr="008043FD">
        <w:rPr>
          <w:rFonts w:ascii="Garamond" w:eastAsia="Times New Roman" w:hAnsi="Garamond" w:cs="Arial"/>
          <w:lang w:eastAsia="sk-SK"/>
        </w:rPr>
        <w:t>P</w:t>
      </w:r>
      <w:r w:rsidR="00FC5E06" w:rsidRPr="008043FD">
        <w:rPr>
          <w:rFonts w:ascii="Garamond" w:eastAsia="Times New Roman" w:hAnsi="Garamond" w:cs="Arial"/>
          <w:lang w:eastAsia="sk-SK"/>
        </w:rPr>
        <w:t>racovníci Poskytovateľa sú povinn</w:t>
      </w:r>
      <w:r w:rsidR="00D72691" w:rsidRPr="008043FD">
        <w:rPr>
          <w:rFonts w:ascii="Garamond" w:eastAsia="Times New Roman" w:hAnsi="Garamond" w:cs="Arial"/>
          <w:lang w:eastAsia="sk-SK"/>
        </w:rPr>
        <w:t>í</w:t>
      </w:r>
      <w:r w:rsidR="00FC5E06" w:rsidRPr="008043FD">
        <w:rPr>
          <w:rFonts w:ascii="Garamond" w:eastAsia="Times New Roman" w:hAnsi="Garamond" w:cs="Arial"/>
          <w:lang w:eastAsia="sk-SK"/>
        </w:rPr>
        <w:t xml:space="preserve"> správať sa </w:t>
      </w:r>
      <w:r w:rsidRPr="008043FD">
        <w:rPr>
          <w:rFonts w:ascii="Garamond" w:eastAsia="Times New Roman" w:hAnsi="Garamond" w:cs="Arial"/>
          <w:lang w:eastAsia="sk-SK"/>
        </w:rPr>
        <w:t>pri poskytovaní Služby</w:t>
      </w:r>
      <w:r w:rsidR="00FC5E06" w:rsidRPr="008043FD">
        <w:rPr>
          <w:rFonts w:ascii="Garamond" w:eastAsia="Times New Roman" w:hAnsi="Garamond" w:cs="Arial"/>
          <w:lang w:eastAsia="sk-SK"/>
        </w:rPr>
        <w:t xml:space="preserve"> kultivovane, nesmú </w:t>
      </w:r>
      <w:r w:rsidR="006E3959">
        <w:rPr>
          <w:rFonts w:ascii="Garamond" w:eastAsia="Times New Roman" w:hAnsi="Garamond" w:cs="Arial"/>
          <w:lang w:eastAsia="sk-SK"/>
        </w:rPr>
        <w:t>vykonávať plnenie</w:t>
      </w:r>
      <w:r w:rsidR="00FC5E06" w:rsidRPr="008043FD">
        <w:rPr>
          <w:rFonts w:ascii="Garamond" w:eastAsia="Times New Roman" w:hAnsi="Garamond" w:cs="Arial"/>
          <w:lang w:eastAsia="sk-SK"/>
        </w:rPr>
        <w:t xml:space="preserve"> pod vplyvom alkoholu a/alebo psychotropných látok, nesmú v žiadnom prípade na pracovisku požívať alkoholické nápoje a v prípade pochybného správania sa sú povinní podrobiť sa</w:t>
      </w:r>
      <w:r w:rsidR="00E2739A" w:rsidRPr="008043FD">
        <w:rPr>
          <w:rFonts w:ascii="Garamond" w:eastAsia="Times New Roman" w:hAnsi="Garamond" w:cs="Arial"/>
          <w:lang w:eastAsia="sk-SK"/>
        </w:rPr>
        <w:t xml:space="preserve"> dychovej skúške, kontrole vnášaných a odnášaných vecí, prehliadke v </w:t>
      </w:r>
      <w:r w:rsidRPr="008043FD">
        <w:rPr>
          <w:rFonts w:ascii="Garamond" w:eastAsia="Times New Roman" w:hAnsi="Garamond" w:cs="Arial"/>
          <w:lang w:eastAsia="sk-SK"/>
        </w:rPr>
        <w:t>z</w:t>
      </w:r>
      <w:r w:rsidR="00E2739A" w:rsidRPr="008043FD">
        <w:rPr>
          <w:rFonts w:ascii="Garamond" w:eastAsia="Times New Roman" w:hAnsi="Garamond" w:cs="Arial"/>
          <w:lang w:eastAsia="sk-SK"/>
        </w:rPr>
        <w:t xml:space="preserve">mluvnom objekte, a to kedykoľvek na vyzvanie </w:t>
      </w:r>
      <w:r w:rsidRPr="008043FD">
        <w:rPr>
          <w:rFonts w:ascii="Garamond" w:eastAsia="Times New Roman" w:hAnsi="Garamond" w:cs="Arial"/>
          <w:lang w:eastAsia="sk-SK"/>
        </w:rPr>
        <w:t>kontaktnej osoby pre technické veci Objednávateľa</w:t>
      </w:r>
      <w:r w:rsidR="00E2739A" w:rsidRPr="008043FD">
        <w:rPr>
          <w:rFonts w:ascii="Garamond" w:eastAsia="Times New Roman" w:hAnsi="Garamond" w:cs="Arial"/>
          <w:lang w:eastAsia="sk-SK"/>
        </w:rPr>
        <w:t xml:space="preserve">. Dychovú skúšku je povinný vykonať tiež Poskytovateľ bezodkladne po nahlásení takejto požiadavky Objednávateľa a výsledok dychovej skúšky zdokladovať. Objednávateľ si vyhradzuje právo vykázať z pracoviska každého </w:t>
      </w:r>
      <w:r w:rsidR="00134B81" w:rsidRPr="008043FD">
        <w:rPr>
          <w:rFonts w:ascii="Garamond" w:eastAsia="Times New Roman" w:hAnsi="Garamond" w:cs="Arial"/>
          <w:lang w:eastAsia="sk-SK"/>
        </w:rPr>
        <w:t>pracovníka</w:t>
      </w:r>
      <w:r w:rsidR="00E2739A" w:rsidRPr="008043FD">
        <w:rPr>
          <w:rFonts w:ascii="Garamond" w:eastAsia="Times New Roman" w:hAnsi="Garamond" w:cs="Arial"/>
          <w:lang w:eastAsia="sk-SK"/>
        </w:rPr>
        <w:t xml:space="preserve"> Poskytovateľa</w:t>
      </w:r>
      <w:r w:rsidR="00D72691" w:rsidRPr="008043FD">
        <w:rPr>
          <w:rFonts w:ascii="Garamond" w:eastAsia="Times New Roman" w:hAnsi="Garamond" w:cs="Arial"/>
          <w:lang w:eastAsia="sk-SK"/>
        </w:rPr>
        <w:t xml:space="preserve">, </w:t>
      </w:r>
      <w:r w:rsidR="00E2739A" w:rsidRPr="008043FD">
        <w:rPr>
          <w:rFonts w:ascii="Garamond" w:eastAsia="Times New Roman" w:hAnsi="Garamond" w:cs="Arial"/>
          <w:lang w:eastAsia="sk-SK"/>
        </w:rPr>
        <w:t>ktorý nerešpektuje zásady podľa tohto bodu Zmluvy</w:t>
      </w:r>
      <w:r w:rsidR="00904169">
        <w:rPr>
          <w:rFonts w:ascii="Garamond" w:eastAsia="Times New Roman" w:hAnsi="Garamond" w:cs="Arial"/>
          <w:lang w:eastAsia="sk-SK"/>
        </w:rPr>
        <w:t>.</w:t>
      </w:r>
      <w:r w:rsidR="00E2739A" w:rsidRPr="008043FD">
        <w:rPr>
          <w:rFonts w:ascii="Garamond" w:eastAsia="Times New Roman" w:hAnsi="Garamond" w:cs="Arial"/>
          <w:lang w:eastAsia="sk-SK"/>
        </w:rPr>
        <w:t xml:space="preserve"> </w:t>
      </w:r>
    </w:p>
    <w:p w14:paraId="30F76AF1" w14:textId="77777777" w:rsidR="005F0930" w:rsidRPr="008043FD" w:rsidRDefault="005F0930" w:rsidP="00CF2DD0">
      <w:pPr>
        <w:keepNext/>
        <w:keepLines/>
        <w:spacing w:after="0" w:line="240" w:lineRule="auto"/>
        <w:jc w:val="both"/>
        <w:rPr>
          <w:rFonts w:ascii="Garamond" w:eastAsia="Times New Roman" w:hAnsi="Garamond" w:cs="Arial"/>
          <w:lang w:eastAsia="sk-SK"/>
        </w:rPr>
      </w:pPr>
    </w:p>
    <w:p w14:paraId="1180B24B" w14:textId="054D0354" w:rsidR="005F0930" w:rsidRPr="008043FD" w:rsidRDefault="005F0930" w:rsidP="00CF2DD0">
      <w:pPr>
        <w:pStyle w:val="Odstavecseseznamem"/>
        <w:keepNext/>
        <w:keepLines/>
        <w:numPr>
          <w:ilvl w:val="1"/>
          <w:numId w:val="8"/>
        </w:numPr>
        <w:spacing w:after="0" w:line="240" w:lineRule="auto"/>
        <w:jc w:val="both"/>
        <w:rPr>
          <w:rFonts w:ascii="Garamond" w:eastAsia="Times New Roman" w:hAnsi="Garamond" w:cs="Arial"/>
          <w:lang w:eastAsia="sk-SK"/>
        </w:rPr>
      </w:pPr>
      <w:r w:rsidRPr="008043FD">
        <w:rPr>
          <w:rFonts w:ascii="Garamond" w:eastAsia="Times New Roman" w:hAnsi="Garamond" w:cs="Arial"/>
          <w:lang w:eastAsia="sk-SK"/>
        </w:rPr>
        <w:t xml:space="preserve">Poskytovateľ sa zaväzuje poskytovať Službu </w:t>
      </w:r>
      <w:r w:rsidRPr="00904169">
        <w:rPr>
          <w:rFonts w:ascii="Garamond" w:eastAsia="Times New Roman" w:hAnsi="Garamond" w:cs="Arial"/>
          <w:b/>
          <w:bCs/>
          <w:lang w:eastAsia="sk-SK"/>
        </w:rPr>
        <w:t xml:space="preserve">najneskôr do </w:t>
      </w:r>
      <w:r w:rsidR="00904169" w:rsidRPr="00904169">
        <w:rPr>
          <w:rFonts w:ascii="Garamond" w:eastAsia="Times New Roman" w:hAnsi="Garamond" w:cs="Arial"/>
          <w:b/>
          <w:bCs/>
          <w:lang w:eastAsia="sk-SK"/>
        </w:rPr>
        <w:t>15 (pätnástich)</w:t>
      </w:r>
      <w:r w:rsidRPr="00904169">
        <w:rPr>
          <w:rFonts w:ascii="Garamond" w:eastAsia="Times New Roman" w:hAnsi="Garamond" w:cs="Arial"/>
          <w:b/>
          <w:bCs/>
          <w:lang w:eastAsia="sk-SK"/>
        </w:rPr>
        <w:t xml:space="preserve"> </w:t>
      </w:r>
      <w:r w:rsidR="00800D0B" w:rsidRPr="00904169">
        <w:rPr>
          <w:rFonts w:ascii="Garamond" w:eastAsia="Times New Roman" w:hAnsi="Garamond" w:cs="Arial"/>
          <w:b/>
          <w:bCs/>
          <w:lang w:eastAsia="sk-SK"/>
        </w:rPr>
        <w:t xml:space="preserve">dní </w:t>
      </w:r>
      <w:r w:rsidRPr="00904169">
        <w:rPr>
          <w:rFonts w:ascii="Garamond" w:eastAsia="Times New Roman" w:hAnsi="Garamond" w:cs="Arial"/>
          <w:b/>
          <w:bCs/>
          <w:lang w:eastAsia="sk-SK"/>
        </w:rPr>
        <w:t>od doručenia objednávky</w:t>
      </w:r>
      <w:r w:rsidR="00904169">
        <w:rPr>
          <w:rFonts w:ascii="Garamond" w:eastAsia="Times New Roman" w:hAnsi="Garamond" w:cs="Arial"/>
          <w:lang w:eastAsia="sk-SK"/>
        </w:rPr>
        <w:t>.</w:t>
      </w:r>
    </w:p>
    <w:p w14:paraId="7528BD82" w14:textId="77777777" w:rsidR="00A81627" w:rsidRPr="008043FD" w:rsidRDefault="00A81627" w:rsidP="00CF2DD0">
      <w:pPr>
        <w:keepNext/>
        <w:keepLines/>
        <w:spacing w:after="0" w:line="240" w:lineRule="auto"/>
        <w:jc w:val="both"/>
        <w:rPr>
          <w:rFonts w:ascii="Garamond" w:eastAsia="Times New Roman" w:hAnsi="Garamond" w:cs="Arial"/>
          <w:lang w:eastAsia="sk-SK"/>
        </w:rPr>
      </w:pPr>
    </w:p>
    <w:p w14:paraId="1190434C" w14:textId="6FDB9D3C" w:rsidR="00A81627" w:rsidRPr="00F70071" w:rsidRDefault="00A81627" w:rsidP="00CF2DD0">
      <w:pPr>
        <w:pStyle w:val="Odstavecseseznamem"/>
        <w:keepNext/>
        <w:keepLines/>
        <w:numPr>
          <w:ilvl w:val="1"/>
          <w:numId w:val="8"/>
        </w:numPr>
        <w:spacing w:after="0" w:line="240" w:lineRule="auto"/>
        <w:jc w:val="both"/>
        <w:rPr>
          <w:rFonts w:ascii="Garamond" w:eastAsia="Times New Roman" w:hAnsi="Garamond" w:cs="Arial"/>
          <w:lang w:eastAsia="sk-SK"/>
        </w:rPr>
      </w:pPr>
      <w:r w:rsidRPr="008043FD">
        <w:rPr>
          <w:rFonts w:ascii="Garamond" w:hAnsi="Garamond"/>
        </w:rPr>
        <w:t xml:space="preserve">Zmluvné strany sa zaväzujú, že počas trvania Zmluvy budú navzájom spolupracovať a vyvinú súčinnosť potrebnú </w:t>
      </w:r>
      <w:r w:rsidR="00CB3A82">
        <w:rPr>
          <w:rFonts w:ascii="Garamond" w:hAnsi="Garamond"/>
        </w:rPr>
        <w:t xml:space="preserve">k </w:t>
      </w:r>
      <w:r w:rsidRPr="008043FD">
        <w:rPr>
          <w:rFonts w:ascii="Garamond" w:hAnsi="Garamond"/>
        </w:rPr>
        <w:t>dosiahnuti</w:t>
      </w:r>
      <w:r w:rsidR="00CB3A82">
        <w:rPr>
          <w:rFonts w:ascii="Garamond" w:hAnsi="Garamond"/>
        </w:rPr>
        <w:t>u</w:t>
      </w:r>
      <w:r w:rsidRPr="008043FD">
        <w:rPr>
          <w:rFonts w:ascii="Garamond" w:hAnsi="Garamond"/>
        </w:rPr>
        <w:t xml:space="preserve"> účelu Zmluvy. </w:t>
      </w:r>
    </w:p>
    <w:p w14:paraId="1EB4A9EB" w14:textId="77777777" w:rsidR="00F70071" w:rsidRPr="00F70071" w:rsidRDefault="00F70071" w:rsidP="00CF2DD0">
      <w:pPr>
        <w:keepNext/>
        <w:keepLines/>
        <w:spacing w:after="0" w:line="240" w:lineRule="auto"/>
        <w:jc w:val="both"/>
        <w:rPr>
          <w:rFonts w:ascii="Garamond" w:eastAsia="Times New Roman" w:hAnsi="Garamond" w:cs="Arial"/>
          <w:lang w:eastAsia="sk-SK"/>
        </w:rPr>
      </w:pPr>
    </w:p>
    <w:p w14:paraId="390F1EE1" w14:textId="0643D16A" w:rsidR="00F70071" w:rsidRPr="00C57522" w:rsidRDefault="00F70071" w:rsidP="00CF2DD0">
      <w:pPr>
        <w:pStyle w:val="Odstavecseseznamem"/>
        <w:keepNext/>
        <w:keepLines/>
        <w:numPr>
          <w:ilvl w:val="1"/>
          <w:numId w:val="8"/>
        </w:numPr>
        <w:spacing w:after="0" w:line="240" w:lineRule="auto"/>
        <w:jc w:val="both"/>
        <w:rPr>
          <w:rFonts w:ascii="Garamond" w:eastAsia="Times New Roman" w:hAnsi="Garamond" w:cs="Arial"/>
          <w:lang w:eastAsia="sk-SK"/>
        </w:rPr>
      </w:pPr>
      <w:r w:rsidRPr="00C57522">
        <w:rPr>
          <w:rFonts w:ascii="Garamond" w:eastAsia="Times New Roman" w:hAnsi="Garamond" w:cs="Arial"/>
          <w:lang w:eastAsia="sk-SK"/>
        </w:rPr>
        <w:t>Poskytovateľ nesmie v areáloch Objednávateľa vyhotovovať žiadne obrazové a/alebo audiovizuálne záznamy.</w:t>
      </w:r>
    </w:p>
    <w:p w14:paraId="2CBE5525" w14:textId="77777777" w:rsidR="00904169" w:rsidRPr="00C57522" w:rsidRDefault="00904169" w:rsidP="00CF2DD0">
      <w:pPr>
        <w:pStyle w:val="Odstavecseseznamem"/>
        <w:keepNext/>
        <w:keepLines/>
        <w:rPr>
          <w:rFonts w:ascii="Garamond" w:eastAsia="Times New Roman" w:hAnsi="Garamond" w:cs="Arial"/>
          <w:lang w:eastAsia="sk-SK"/>
        </w:rPr>
      </w:pPr>
    </w:p>
    <w:p w14:paraId="75D2A2D9" w14:textId="7B15B138" w:rsidR="00904169" w:rsidRPr="00C57522" w:rsidRDefault="00904169" w:rsidP="00CF2DD0">
      <w:pPr>
        <w:pStyle w:val="Odstavecseseznamem"/>
        <w:keepNext/>
        <w:keepLines/>
        <w:numPr>
          <w:ilvl w:val="1"/>
          <w:numId w:val="8"/>
        </w:numPr>
        <w:spacing w:after="0" w:line="240" w:lineRule="auto"/>
        <w:jc w:val="both"/>
        <w:rPr>
          <w:rFonts w:ascii="Garamond" w:eastAsia="Times New Roman" w:hAnsi="Garamond" w:cs="Arial"/>
          <w:lang w:eastAsia="sk-SK"/>
        </w:rPr>
      </w:pPr>
      <w:r w:rsidRPr="00C57522">
        <w:rPr>
          <w:rFonts w:ascii="Garamond" w:eastAsia="Times New Roman" w:hAnsi="Garamond" w:cs="Arial"/>
          <w:lang w:eastAsia="sk-SK"/>
        </w:rPr>
        <w:t xml:space="preserve">Osoby </w:t>
      </w:r>
      <w:r w:rsidR="00D054B1" w:rsidRPr="00C57522">
        <w:rPr>
          <w:rFonts w:ascii="Garamond" w:eastAsia="Times New Roman" w:hAnsi="Garamond" w:cs="Arial"/>
          <w:lang w:eastAsia="sk-SK"/>
        </w:rPr>
        <w:t xml:space="preserve"> Objednávateľa </w:t>
      </w:r>
      <w:r w:rsidRPr="00C57522">
        <w:rPr>
          <w:rFonts w:ascii="Garamond" w:eastAsia="Times New Roman" w:hAnsi="Garamond" w:cs="Arial"/>
          <w:lang w:eastAsia="sk-SK"/>
        </w:rPr>
        <w:t>poverené</w:t>
      </w:r>
      <w:r w:rsidR="00D054B1" w:rsidRPr="00C57522">
        <w:rPr>
          <w:rFonts w:ascii="Garamond" w:eastAsia="Times New Roman" w:hAnsi="Garamond" w:cs="Arial"/>
          <w:lang w:eastAsia="sk-SK"/>
        </w:rPr>
        <w:t xml:space="preserve"> vykonávaním t</w:t>
      </w:r>
      <w:r w:rsidRPr="00C57522">
        <w:rPr>
          <w:rFonts w:ascii="Garamond" w:eastAsia="Times New Roman" w:hAnsi="Garamond" w:cs="Arial"/>
          <w:lang w:eastAsia="sk-SK"/>
        </w:rPr>
        <w:t>echnick</w:t>
      </w:r>
      <w:r w:rsidR="00D054B1" w:rsidRPr="00C57522">
        <w:rPr>
          <w:rFonts w:ascii="Garamond" w:eastAsia="Times New Roman" w:hAnsi="Garamond" w:cs="Arial"/>
          <w:lang w:eastAsia="sk-SK"/>
        </w:rPr>
        <w:t>ého</w:t>
      </w:r>
      <w:r w:rsidRPr="00C57522">
        <w:rPr>
          <w:rFonts w:ascii="Garamond" w:eastAsia="Times New Roman" w:hAnsi="Garamond" w:cs="Arial"/>
          <w:lang w:eastAsia="sk-SK"/>
        </w:rPr>
        <w:t xml:space="preserve"> dozor</w:t>
      </w:r>
      <w:r w:rsidR="00D054B1" w:rsidRPr="00C57522">
        <w:rPr>
          <w:rFonts w:ascii="Garamond" w:eastAsia="Times New Roman" w:hAnsi="Garamond" w:cs="Arial"/>
          <w:lang w:eastAsia="sk-SK"/>
        </w:rPr>
        <w:t>u nad</w:t>
      </w:r>
      <w:r w:rsidRPr="00C57522">
        <w:rPr>
          <w:rFonts w:ascii="Garamond" w:eastAsia="Times New Roman" w:hAnsi="Garamond" w:cs="Arial"/>
          <w:lang w:eastAsia="sk-SK"/>
        </w:rPr>
        <w:t xml:space="preserve"> poskytovaní</w:t>
      </w:r>
      <w:r w:rsidR="00D054B1" w:rsidRPr="00C57522">
        <w:rPr>
          <w:rFonts w:ascii="Garamond" w:eastAsia="Times New Roman" w:hAnsi="Garamond" w:cs="Arial"/>
          <w:lang w:eastAsia="sk-SK"/>
        </w:rPr>
        <w:t>m</w:t>
      </w:r>
      <w:r w:rsidRPr="00C57522">
        <w:rPr>
          <w:rFonts w:ascii="Garamond" w:eastAsia="Times New Roman" w:hAnsi="Garamond" w:cs="Arial"/>
          <w:lang w:eastAsia="sk-SK"/>
        </w:rPr>
        <w:t xml:space="preserve"> </w:t>
      </w:r>
      <w:r w:rsidR="00D054B1" w:rsidRPr="00C57522">
        <w:rPr>
          <w:rFonts w:ascii="Garamond" w:eastAsia="Times New Roman" w:hAnsi="Garamond" w:cs="Arial"/>
          <w:lang w:eastAsia="sk-SK"/>
        </w:rPr>
        <w:t>S</w:t>
      </w:r>
      <w:r w:rsidRPr="00C57522">
        <w:rPr>
          <w:rFonts w:ascii="Garamond" w:eastAsia="Times New Roman" w:hAnsi="Garamond" w:cs="Arial"/>
          <w:lang w:eastAsia="sk-SK"/>
        </w:rPr>
        <w:t xml:space="preserve">lužby </w:t>
      </w:r>
      <w:r w:rsidR="00D054B1" w:rsidRPr="00C57522">
        <w:rPr>
          <w:rFonts w:ascii="Garamond" w:eastAsia="Times New Roman" w:hAnsi="Garamond" w:cs="Arial"/>
          <w:lang w:eastAsia="sk-SK"/>
        </w:rPr>
        <w:t xml:space="preserve">sú </w:t>
      </w:r>
      <w:r w:rsidRPr="00C57522">
        <w:rPr>
          <w:rFonts w:ascii="Garamond" w:eastAsia="Times New Roman" w:hAnsi="Garamond" w:cs="Arial"/>
          <w:lang w:eastAsia="sk-SK"/>
        </w:rPr>
        <w:t>nasledovné:</w:t>
      </w:r>
    </w:p>
    <w:p w14:paraId="7009EF1F" w14:textId="77777777" w:rsidR="00904169" w:rsidRPr="00C57522" w:rsidRDefault="00904169" w:rsidP="00CF2DD0">
      <w:pPr>
        <w:pStyle w:val="Odstavecseseznamem"/>
        <w:keepNext/>
        <w:keepLines/>
        <w:rPr>
          <w:rFonts w:ascii="Garamond" w:eastAsia="Times New Roman" w:hAnsi="Garamond" w:cs="Arial"/>
          <w:lang w:eastAsia="sk-SK"/>
        </w:rPr>
      </w:pPr>
    </w:p>
    <w:p w14:paraId="3CD2A64D" w14:textId="27D95A9F" w:rsidR="00904169" w:rsidRPr="00577AB1" w:rsidRDefault="00904169" w:rsidP="00577AB1">
      <w:pPr>
        <w:pStyle w:val="Odstavecseseznamem"/>
        <w:keepNext/>
        <w:keepLines/>
        <w:spacing w:after="0" w:line="240" w:lineRule="auto"/>
        <w:jc w:val="both"/>
        <w:rPr>
          <w:rFonts w:ascii="Garamond" w:eastAsia="Times New Roman" w:hAnsi="Garamond" w:cs="Arial"/>
          <w:lang w:eastAsia="sk-SK"/>
        </w:rPr>
      </w:pPr>
      <w:r w:rsidRPr="00C57522">
        <w:rPr>
          <w:rFonts w:ascii="Garamond" w:eastAsia="Times New Roman" w:hAnsi="Garamond" w:cs="Arial"/>
          <w:lang w:eastAsia="sk-SK"/>
        </w:rPr>
        <w:t>Technický dozor:</w:t>
      </w:r>
      <w:r w:rsidRPr="00C57522">
        <w:rPr>
          <w:rFonts w:ascii="Garamond" w:eastAsia="Times New Roman" w:hAnsi="Garamond" w:cs="Arial"/>
          <w:lang w:eastAsia="sk-SK"/>
        </w:rPr>
        <w:tab/>
        <w:t xml:space="preserve">Ing. </w:t>
      </w:r>
      <w:r w:rsidR="00577AB1">
        <w:rPr>
          <w:rFonts w:ascii="Garamond" w:eastAsia="Times New Roman" w:hAnsi="Garamond" w:cs="Arial"/>
          <w:lang w:eastAsia="sk-SK"/>
        </w:rPr>
        <w:t>Ivan Čuperka</w:t>
      </w:r>
      <w:r w:rsidRPr="00C57522">
        <w:rPr>
          <w:rFonts w:ascii="Garamond" w:eastAsia="Times New Roman" w:hAnsi="Garamond" w:cs="Arial"/>
          <w:lang w:eastAsia="sk-SK"/>
        </w:rPr>
        <w:t xml:space="preserve">, email: </w:t>
      </w:r>
      <w:hyperlink r:id="rId11" w:history="1">
        <w:r w:rsidR="00577AB1" w:rsidRPr="00D330E3">
          <w:rPr>
            <w:rStyle w:val="Hypertextovodkaz"/>
            <w:rFonts w:ascii="Garamond" w:eastAsia="Times New Roman" w:hAnsi="Garamond" w:cs="Arial"/>
            <w:lang w:eastAsia="sk-SK"/>
          </w:rPr>
          <w:t>cuperka.ivan@dpb.sk</w:t>
        </w:r>
      </w:hyperlink>
      <w:r w:rsidRPr="00C57522">
        <w:rPr>
          <w:rFonts w:ascii="Garamond" w:eastAsia="Times New Roman" w:hAnsi="Garamond" w:cs="Arial"/>
          <w:lang w:eastAsia="sk-SK"/>
        </w:rPr>
        <w:t xml:space="preserve"> , telefón: +421</w:t>
      </w:r>
      <w:r w:rsidR="00577AB1">
        <w:rPr>
          <w:rFonts w:ascii="Garamond" w:eastAsia="Times New Roman" w:hAnsi="Garamond" w:cs="Arial"/>
          <w:lang w:eastAsia="sk-SK"/>
        </w:rPr>
        <w:t> </w:t>
      </w:r>
      <w:r w:rsidRPr="00C57522">
        <w:rPr>
          <w:rFonts w:ascii="Garamond" w:eastAsia="Times New Roman" w:hAnsi="Garamond" w:cs="Arial"/>
          <w:lang w:eastAsia="sk-SK"/>
        </w:rPr>
        <w:t>9</w:t>
      </w:r>
      <w:r w:rsidR="00577AB1">
        <w:rPr>
          <w:rFonts w:ascii="Garamond" w:eastAsia="Times New Roman" w:hAnsi="Garamond" w:cs="Arial"/>
          <w:lang w:eastAsia="sk-SK"/>
        </w:rPr>
        <w:t>03 797 792</w:t>
      </w:r>
    </w:p>
    <w:p w14:paraId="63A26E12" w14:textId="77777777" w:rsidR="00675A15" w:rsidRPr="008043FD" w:rsidRDefault="00675A15" w:rsidP="00CF2DD0">
      <w:pPr>
        <w:keepNext/>
        <w:keepLines/>
        <w:spacing w:after="0" w:line="240" w:lineRule="auto"/>
        <w:jc w:val="both"/>
        <w:rPr>
          <w:rFonts w:ascii="Garamond" w:eastAsia="Times New Roman" w:hAnsi="Garamond" w:cs="Arial"/>
          <w:lang w:eastAsia="sk-SK"/>
        </w:rPr>
      </w:pPr>
    </w:p>
    <w:p w14:paraId="18E1BA57" w14:textId="77777777" w:rsidR="00B253B2" w:rsidRPr="008043FD" w:rsidRDefault="00FB510E" w:rsidP="00CF2DD0">
      <w:pPr>
        <w:pStyle w:val="Odstavecseseznamem"/>
        <w:keepNext/>
        <w:keepLines/>
        <w:numPr>
          <w:ilvl w:val="0"/>
          <w:numId w:val="8"/>
        </w:numPr>
        <w:spacing w:after="0" w:line="240" w:lineRule="auto"/>
        <w:ind w:left="709" w:hanging="709"/>
        <w:jc w:val="both"/>
        <w:rPr>
          <w:rFonts w:ascii="Garamond" w:eastAsia="Times New Roman" w:hAnsi="Garamond" w:cs="Arial"/>
          <w:b/>
          <w:lang w:eastAsia="sk-SK"/>
        </w:rPr>
      </w:pPr>
      <w:r w:rsidRPr="008043FD">
        <w:rPr>
          <w:rFonts w:ascii="Garamond" w:eastAsia="Times New Roman" w:hAnsi="Garamond" w:cs="Arial"/>
          <w:b/>
          <w:lang w:eastAsia="sk-SK"/>
        </w:rPr>
        <w:t>ODPLATA</w:t>
      </w:r>
      <w:r w:rsidR="00B253B2" w:rsidRPr="008043FD">
        <w:rPr>
          <w:rFonts w:ascii="Garamond" w:eastAsia="Times New Roman" w:hAnsi="Garamond" w:cs="Arial"/>
          <w:b/>
          <w:lang w:eastAsia="sk-SK"/>
        </w:rPr>
        <w:t xml:space="preserve"> A PLATOBNÉ PODMIENKY</w:t>
      </w:r>
    </w:p>
    <w:p w14:paraId="26B6633D" w14:textId="77777777" w:rsidR="00B253B2" w:rsidRPr="008043FD" w:rsidRDefault="00B253B2" w:rsidP="00CF2DD0">
      <w:pPr>
        <w:pStyle w:val="Odstavecseseznamem"/>
        <w:keepNext/>
        <w:keepLines/>
        <w:spacing w:after="0" w:line="240" w:lineRule="auto"/>
        <w:ind w:left="709"/>
        <w:jc w:val="both"/>
        <w:rPr>
          <w:rFonts w:ascii="Garamond" w:eastAsia="Times New Roman" w:hAnsi="Garamond" w:cs="Arial"/>
          <w:b/>
          <w:lang w:eastAsia="sk-SK"/>
        </w:rPr>
      </w:pPr>
    </w:p>
    <w:p w14:paraId="3E09E783" w14:textId="0D9BA6E9" w:rsidR="00B253B2" w:rsidRPr="008043FD" w:rsidRDefault="00B253B2" w:rsidP="00CF2DD0">
      <w:pPr>
        <w:keepNext/>
        <w:keepLines/>
        <w:numPr>
          <w:ilvl w:val="0"/>
          <w:numId w:val="2"/>
        </w:numPr>
        <w:tabs>
          <w:tab w:val="left" w:pos="709"/>
        </w:tabs>
        <w:suppressAutoHyphens/>
        <w:spacing w:after="0" w:line="240" w:lineRule="auto"/>
        <w:ind w:left="709" w:hanging="709"/>
        <w:contextualSpacing/>
        <w:jc w:val="both"/>
        <w:rPr>
          <w:rFonts w:ascii="Garamond" w:eastAsia="Times New Roman" w:hAnsi="Garamond" w:cs="Arial"/>
          <w:lang w:eastAsia="ar-SA"/>
        </w:rPr>
      </w:pPr>
      <w:r w:rsidRPr="008043FD">
        <w:rPr>
          <w:rFonts w:ascii="Garamond" w:eastAsia="Times New Roman" w:hAnsi="Garamond" w:cs="Arial"/>
          <w:lang w:eastAsia="ar-SA"/>
        </w:rPr>
        <w:t>Odplata je stanovená</w:t>
      </w:r>
      <w:r w:rsidR="005924EB" w:rsidRPr="008043FD">
        <w:rPr>
          <w:rFonts w:ascii="Garamond" w:eastAsia="Times New Roman" w:hAnsi="Garamond" w:cs="Arial"/>
          <w:lang w:eastAsia="ar-SA"/>
        </w:rPr>
        <w:t xml:space="preserve"> na základe dohody Zmluvných strán</w:t>
      </w:r>
      <w:r w:rsidRPr="008043FD">
        <w:rPr>
          <w:rFonts w:ascii="Garamond" w:eastAsia="Times New Roman" w:hAnsi="Garamond" w:cs="Arial"/>
          <w:lang w:eastAsia="ar-SA"/>
        </w:rPr>
        <w:t xml:space="preserve"> v súlade so zákonom č. 18/1996 Z. z. o cenách v znení neskorších predpisov a je konečná, bez možnosti doúčtovania ďalších nákladov</w:t>
      </w:r>
      <w:r w:rsidR="005F0930" w:rsidRPr="008043FD">
        <w:rPr>
          <w:rFonts w:ascii="Garamond" w:eastAsia="Times New Roman" w:hAnsi="Garamond" w:cs="Arial"/>
          <w:lang w:eastAsia="ar-SA"/>
        </w:rPr>
        <w:t xml:space="preserve">, </w:t>
      </w:r>
      <w:r w:rsidR="005F0930" w:rsidRPr="008043FD">
        <w:rPr>
          <w:rFonts w:ascii="Garamond" w:hAnsi="Garamond"/>
        </w:rPr>
        <w:t>pričom zahŕňa aj náklady na dopravu Poskytovateľa do/z Miesta plnenia</w:t>
      </w:r>
      <w:r w:rsidRPr="008043FD">
        <w:rPr>
          <w:rFonts w:ascii="Garamond" w:eastAsia="Times New Roman" w:hAnsi="Garamond" w:cs="Arial"/>
          <w:lang w:eastAsia="ar-SA"/>
        </w:rPr>
        <w:t>. K Odplate bude v čase fakturácie pripočítaná DPH</w:t>
      </w:r>
      <w:r w:rsidR="00BB5E0F" w:rsidRPr="008043FD">
        <w:rPr>
          <w:rFonts w:ascii="Garamond" w:eastAsia="Times New Roman" w:hAnsi="Garamond" w:cs="Arial"/>
          <w:lang w:eastAsia="ar-SA"/>
        </w:rPr>
        <w:t xml:space="preserve"> podľa osobitných predpisov</w:t>
      </w:r>
      <w:r w:rsidRPr="008043FD">
        <w:rPr>
          <w:rFonts w:ascii="Garamond" w:eastAsia="Times New Roman" w:hAnsi="Garamond" w:cs="Arial"/>
          <w:lang w:eastAsia="ar-SA"/>
        </w:rPr>
        <w:t>.</w:t>
      </w:r>
    </w:p>
    <w:p w14:paraId="275EFC88" w14:textId="77777777" w:rsidR="00340149" w:rsidRPr="008043FD" w:rsidRDefault="00340149" w:rsidP="00CF2DD0">
      <w:pPr>
        <w:keepNext/>
        <w:keepLines/>
        <w:tabs>
          <w:tab w:val="left" w:pos="709"/>
        </w:tabs>
        <w:suppressAutoHyphens/>
        <w:spacing w:after="0" w:line="240" w:lineRule="auto"/>
        <w:ind w:left="709"/>
        <w:contextualSpacing/>
        <w:jc w:val="both"/>
        <w:rPr>
          <w:rFonts w:ascii="Garamond" w:eastAsia="Times New Roman" w:hAnsi="Garamond" w:cs="Arial"/>
          <w:lang w:eastAsia="ar-SA"/>
        </w:rPr>
      </w:pPr>
    </w:p>
    <w:p w14:paraId="12A6B314" w14:textId="06077FC9" w:rsidR="00BB5E0F" w:rsidRPr="008043FD" w:rsidRDefault="00BB5E0F" w:rsidP="00CF2DD0">
      <w:pPr>
        <w:keepNext/>
        <w:keepLines/>
        <w:numPr>
          <w:ilvl w:val="0"/>
          <w:numId w:val="2"/>
        </w:numPr>
        <w:tabs>
          <w:tab w:val="left" w:pos="709"/>
        </w:tabs>
        <w:suppressAutoHyphens/>
        <w:spacing w:after="0" w:line="240" w:lineRule="auto"/>
        <w:ind w:left="709" w:hanging="709"/>
        <w:contextualSpacing/>
        <w:jc w:val="both"/>
        <w:rPr>
          <w:rFonts w:ascii="Garamond" w:hAnsi="Garamond" w:cs="Arial"/>
          <w:lang w:eastAsia="ar-SA"/>
        </w:rPr>
      </w:pPr>
      <w:r w:rsidRPr="008043FD">
        <w:rPr>
          <w:rFonts w:ascii="Garamond" w:eastAsia="Times New Roman" w:hAnsi="Garamond" w:cs="Arial"/>
          <w:lang w:eastAsia="ar-SA"/>
        </w:rPr>
        <w:t xml:space="preserve">Zmluvné strany sa dohodli, že Odplata za </w:t>
      </w:r>
      <w:r w:rsidRPr="00B91225">
        <w:rPr>
          <w:rFonts w:ascii="Garamond" w:eastAsia="Times New Roman" w:hAnsi="Garamond" w:cs="Arial"/>
          <w:lang w:eastAsia="ar-SA"/>
        </w:rPr>
        <w:t>poskytovanie</w:t>
      </w:r>
      <w:r w:rsidR="005F0930" w:rsidRPr="00B91225">
        <w:rPr>
          <w:rFonts w:ascii="Garamond" w:eastAsia="Times New Roman" w:hAnsi="Garamond" w:cs="Arial"/>
          <w:lang w:eastAsia="ar-SA"/>
        </w:rPr>
        <w:t xml:space="preserve"> </w:t>
      </w:r>
      <w:r w:rsidRPr="00B91225">
        <w:rPr>
          <w:rFonts w:ascii="Garamond" w:hAnsi="Garamond" w:cs="Arial"/>
        </w:rPr>
        <w:t xml:space="preserve">Služieb sa uhrádza na základe skutočne poskytnutého rozsahu Služieb a jednotkové ceny sú uvedené v Prílohe </w:t>
      </w:r>
      <w:r w:rsidR="00B91225" w:rsidRPr="00B91225">
        <w:rPr>
          <w:rFonts w:ascii="Garamond" w:hAnsi="Garamond" w:cs="Arial"/>
        </w:rPr>
        <w:t>1</w:t>
      </w:r>
      <w:r w:rsidRPr="00B91225">
        <w:rPr>
          <w:rFonts w:ascii="Garamond" w:hAnsi="Garamond" w:cs="Arial"/>
        </w:rPr>
        <w:t xml:space="preserve"> Zmluvy.</w:t>
      </w:r>
      <w:r w:rsidR="00811109" w:rsidRPr="00B91225">
        <w:rPr>
          <w:rFonts w:ascii="Garamond" w:hAnsi="Garamond"/>
        </w:rPr>
        <w:t xml:space="preserve"> Jednotkové ceny za Služby uvedené v Prílohe </w:t>
      </w:r>
      <w:r w:rsidR="00B91225" w:rsidRPr="00B91225">
        <w:rPr>
          <w:rFonts w:ascii="Garamond" w:hAnsi="Garamond"/>
        </w:rPr>
        <w:t>1</w:t>
      </w:r>
      <w:r w:rsidR="00811109" w:rsidRPr="00B91225">
        <w:rPr>
          <w:rFonts w:ascii="Garamond" w:hAnsi="Garamond"/>
        </w:rPr>
        <w:t xml:space="preserve"> Zmluvy sú počas účinnosti Zmluvy nemenné smerom nahor.</w:t>
      </w:r>
    </w:p>
    <w:p w14:paraId="14EE1C8E" w14:textId="77777777" w:rsidR="008F4510" w:rsidRDefault="008F4510" w:rsidP="00CF2DD0">
      <w:pPr>
        <w:keepNext/>
        <w:keepLines/>
        <w:tabs>
          <w:tab w:val="left" w:pos="709"/>
        </w:tabs>
        <w:suppressAutoHyphens/>
        <w:spacing w:after="0" w:line="240" w:lineRule="auto"/>
        <w:ind w:left="709"/>
        <w:contextualSpacing/>
        <w:jc w:val="both"/>
        <w:rPr>
          <w:rFonts w:ascii="Garamond" w:hAnsi="Garamond" w:cs="Arial"/>
        </w:rPr>
      </w:pPr>
    </w:p>
    <w:p w14:paraId="43FB24C5" w14:textId="27161346" w:rsidR="00811109" w:rsidRPr="008043FD" w:rsidRDefault="00811109" w:rsidP="00CF2DD0">
      <w:pPr>
        <w:keepNext/>
        <w:keepLines/>
        <w:numPr>
          <w:ilvl w:val="0"/>
          <w:numId w:val="2"/>
        </w:numPr>
        <w:tabs>
          <w:tab w:val="left" w:pos="709"/>
        </w:tabs>
        <w:suppressAutoHyphens/>
        <w:spacing w:after="0" w:line="240" w:lineRule="auto"/>
        <w:ind w:left="709" w:hanging="709"/>
        <w:contextualSpacing/>
        <w:jc w:val="both"/>
        <w:rPr>
          <w:rFonts w:ascii="Garamond" w:hAnsi="Garamond" w:cs="Arial"/>
        </w:rPr>
      </w:pPr>
      <w:r w:rsidRPr="008043FD">
        <w:rPr>
          <w:rFonts w:ascii="Garamond" w:hAnsi="Garamond" w:cs="Arial"/>
        </w:rPr>
        <w:t>Objednávateľ uhradí Poskytovateľovi Odplatu na základe faktúry, ktorú vystaví Poskytovateľ a ktorú odošle Objednávateľovi do 10. (desiateho) dňa kalendárneho mesiaca nasledujúceho po mesiaci, v ktorom bola Služba poskytnutá.</w:t>
      </w:r>
    </w:p>
    <w:p w14:paraId="09B8AAA7" w14:textId="77777777" w:rsidR="008043FD" w:rsidRPr="008043FD" w:rsidRDefault="008043FD" w:rsidP="00CF2DD0">
      <w:pPr>
        <w:keepNext/>
        <w:keepLines/>
        <w:tabs>
          <w:tab w:val="left" w:pos="709"/>
        </w:tabs>
        <w:suppressAutoHyphens/>
        <w:spacing w:after="0" w:line="240" w:lineRule="auto"/>
        <w:ind w:left="709"/>
        <w:contextualSpacing/>
        <w:jc w:val="both"/>
        <w:rPr>
          <w:rFonts w:ascii="Garamond" w:hAnsi="Garamond" w:cs="Arial"/>
        </w:rPr>
      </w:pPr>
    </w:p>
    <w:p w14:paraId="13DBE764" w14:textId="03DAC223" w:rsidR="00BB5E0F" w:rsidRPr="008043FD" w:rsidRDefault="00BB5E0F" w:rsidP="00CF2DD0">
      <w:pPr>
        <w:keepNext/>
        <w:keepLines/>
        <w:numPr>
          <w:ilvl w:val="0"/>
          <w:numId w:val="2"/>
        </w:numPr>
        <w:tabs>
          <w:tab w:val="left" w:pos="709"/>
        </w:tabs>
        <w:suppressAutoHyphens/>
        <w:spacing w:after="0" w:line="240" w:lineRule="auto"/>
        <w:ind w:left="709" w:hanging="709"/>
        <w:contextualSpacing/>
        <w:jc w:val="both"/>
        <w:rPr>
          <w:rFonts w:ascii="Garamond" w:hAnsi="Garamond" w:cs="Arial"/>
          <w:lang w:eastAsia="ar-SA"/>
        </w:rPr>
      </w:pPr>
      <w:r w:rsidRPr="008043FD">
        <w:rPr>
          <w:rFonts w:ascii="Garamond" w:hAnsi="Garamond"/>
        </w:rPr>
        <w:t>Faktúra musí obsahovať všetky náležitosti účtovného dokladu podľa § 10 zákona č. 431/2002 Z. z. o účtovníctve v znení neskorších predpisov, náležitosti podľa § 74 zákona č. 222/2004 Z. z. o dani z pridanej hodnoty v znení neskorších predpisov, evidenčné číslo zmluvy, pod ktorou je zmluva evidovaná Objednávateľom a k faktúre bude pripojená príslušná objednávka</w:t>
      </w:r>
      <w:r w:rsidR="00F56DC7" w:rsidRPr="008043FD">
        <w:rPr>
          <w:rFonts w:ascii="Garamond" w:hAnsi="Garamond"/>
        </w:rPr>
        <w:t xml:space="preserve"> a</w:t>
      </w:r>
      <w:r w:rsidR="00811109" w:rsidRPr="008043FD">
        <w:rPr>
          <w:rFonts w:ascii="Garamond" w:hAnsi="Garamond"/>
        </w:rPr>
        <w:t> </w:t>
      </w:r>
      <w:r w:rsidRPr="008043FD">
        <w:rPr>
          <w:rFonts w:ascii="Garamond" w:hAnsi="Garamond" w:cstheme="minorHAnsi"/>
        </w:rPr>
        <w:t>príslušn</w:t>
      </w:r>
      <w:r w:rsidR="00811109" w:rsidRPr="008043FD">
        <w:rPr>
          <w:rFonts w:ascii="Garamond" w:hAnsi="Garamond" w:cstheme="minorHAnsi"/>
        </w:rPr>
        <w:t>ý Písomný doklad</w:t>
      </w:r>
      <w:r w:rsidRPr="008043FD">
        <w:rPr>
          <w:rFonts w:ascii="Garamond" w:hAnsi="Garamond"/>
        </w:rPr>
        <w:t xml:space="preserve">. V prípade, ak faktúra nebude spĺňať tieto náležitosti, je Objednávateľ oprávnený vrátiť faktúru na dopracovanie, resp. opravu. </w:t>
      </w:r>
      <w:r w:rsidRPr="008043FD">
        <w:rPr>
          <w:rFonts w:ascii="Garamond" w:hAnsi="Garamond" w:cs="Arial"/>
          <w:lang w:eastAsia="ar-SA"/>
        </w:rPr>
        <w:t xml:space="preserve">Taktiež v prípade, ak výška fakturovanej sumy nebude zodpovedať podkladom Objednávateľa, je Objednávateľ oprávnený vrátiť faktúru Poskytovateľovi na prepracovanie. </w:t>
      </w:r>
      <w:r w:rsidRPr="008043FD">
        <w:rPr>
          <w:rFonts w:ascii="Garamond" w:hAnsi="Garamond"/>
        </w:rPr>
        <w:t>Nová lehota splatnosti začína plynúť okamihom doručenia opravenej faktúry Objednávateľovi</w:t>
      </w:r>
      <w:r w:rsidRPr="008043FD">
        <w:rPr>
          <w:rFonts w:ascii="Garamond" w:hAnsi="Garamond" w:cs="Arial"/>
          <w:lang w:eastAsia="ar-SA"/>
        </w:rPr>
        <w:t>.</w:t>
      </w:r>
    </w:p>
    <w:p w14:paraId="7648B434" w14:textId="77777777" w:rsidR="00BB5E0F" w:rsidRPr="008043FD" w:rsidRDefault="00BB5E0F" w:rsidP="00CF2DD0">
      <w:pPr>
        <w:keepNext/>
        <w:keepLines/>
        <w:tabs>
          <w:tab w:val="left" w:pos="709"/>
        </w:tabs>
        <w:spacing w:after="0" w:line="240" w:lineRule="auto"/>
        <w:ind w:left="720"/>
        <w:contextualSpacing/>
        <w:jc w:val="both"/>
        <w:rPr>
          <w:rFonts w:ascii="Garamond" w:hAnsi="Garamond" w:cs="Arial"/>
          <w:lang w:eastAsia="ar-SA"/>
        </w:rPr>
      </w:pPr>
    </w:p>
    <w:p w14:paraId="5E3616AA" w14:textId="001239BD" w:rsidR="00BB5E0F" w:rsidRPr="008043FD" w:rsidRDefault="00BB5E0F" w:rsidP="00CF2DD0">
      <w:pPr>
        <w:keepNext/>
        <w:keepLines/>
        <w:numPr>
          <w:ilvl w:val="0"/>
          <w:numId w:val="2"/>
        </w:numPr>
        <w:tabs>
          <w:tab w:val="left" w:pos="709"/>
        </w:tabs>
        <w:suppressAutoHyphens/>
        <w:spacing w:after="0" w:line="240" w:lineRule="auto"/>
        <w:ind w:left="709" w:hanging="709"/>
        <w:contextualSpacing/>
        <w:jc w:val="both"/>
        <w:rPr>
          <w:rFonts w:ascii="Garamond" w:hAnsi="Garamond" w:cs="Arial"/>
          <w:lang w:eastAsia="ar-SA"/>
        </w:rPr>
      </w:pPr>
      <w:r w:rsidRPr="008043FD">
        <w:rPr>
          <w:rFonts w:ascii="Garamond" w:hAnsi="Garamond" w:cs="Arial"/>
          <w:lang w:eastAsia="ar-SA"/>
        </w:rPr>
        <w:t xml:space="preserve">Odplata je splatná do </w:t>
      </w:r>
      <w:r w:rsidRPr="008043FD">
        <w:rPr>
          <w:rFonts w:ascii="Garamond" w:hAnsi="Garamond" w:cs="Arial"/>
          <w:b/>
          <w:lang w:eastAsia="ar-SA"/>
        </w:rPr>
        <w:t>60 (šesťdesiat) dní</w:t>
      </w:r>
      <w:r w:rsidRPr="008043FD">
        <w:rPr>
          <w:rFonts w:ascii="Garamond" w:hAnsi="Garamond" w:cs="Arial"/>
          <w:lang w:eastAsia="ar-SA"/>
        </w:rPr>
        <w:t xml:space="preserve"> odo dňa doručenia faktúry. Ak deň splatnosti Odplaty pripadne na sobotu, nedeľu alebo sviatok, splatnosť takejto sa </w:t>
      </w:r>
      <w:r w:rsidRPr="008043FD">
        <w:rPr>
          <w:rFonts w:ascii="Garamond" w:hAnsi="Garamond"/>
        </w:rPr>
        <w:t>posúva</w:t>
      </w:r>
      <w:r w:rsidRPr="008043FD">
        <w:rPr>
          <w:rFonts w:ascii="Garamond" w:hAnsi="Garamond" w:cs="Arial"/>
          <w:lang w:eastAsia="ar-SA"/>
        </w:rPr>
        <w:t xml:space="preserve"> na najbližší nasledujúci Pracovný deň.</w:t>
      </w:r>
    </w:p>
    <w:p w14:paraId="5C1067A0" w14:textId="77777777" w:rsidR="00BB5E0F" w:rsidRPr="008043FD" w:rsidRDefault="00BB5E0F" w:rsidP="00CF2DD0">
      <w:pPr>
        <w:keepNext/>
        <w:keepLines/>
        <w:tabs>
          <w:tab w:val="left" w:pos="709"/>
        </w:tabs>
        <w:suppressAutoHyphens/>
        <w:spacing w:after="0" w:line="240" w:lineRule="auto"/>
        <w:ind w:left="709"/>
        <w:contextualSpacing/>
        <w:jc w:val="both"/>
        <w:rPr>
          <w:rFonts w:ascii="Garamond" w:hAnsi="Garamond" w:cs="Arial"/>
          <w:lang w:eastAsia="ar-SA"/>
        </w:rPr>
      </w:pPr>
    </w:p>
    <w:p w14:paraId="7C64463B" w14:textId="0BADD9B9" w:rsidR="00BB5E0F" w:rsidRPr="00D054B1" w:rsidRDefault="00BB5E0F" w:rsidP="00CF2DD0">
      <w:pPr>
        <w:keepNext/>
        <w:keepLines/>
        <w:numPr>
          <w:ilvl w:val="0"/>
          <w:numId w:val="2"/>
        </w:numPr>
        <w:tabs>
          <w:tab w:val="left" w:pos="709"/>
        </w:tabs>
        <w:suppressAutoHyphens/>
        <w:spacing w:after="0" w:line="240" w:lineRule="auto"/>
        <w:ind w:left="709" w:hanging="709"/>
        <w:contextualSpacing/>
        <w:jc w:val="both"/>
        <w:rPr>
          <w:rFonts w:ascii="Garamond" w:hAnsi="Garamond"/>
        </w:rPr>
      </w:pPr>
      <w:r w:rsidRPr="008043FD">
        <w:rPr>
          <w:rFonts w:ascii="Garamond" w:hAnsi="Garamond" w:cs="Arial"/>
          <w:lang w:eastAsia="ar-SA"/>
        </w:rPr>
        <w:t xml:space="preserve">Odplata sa </w:t>
      </w:r>
      <w:r w:rsidRPr="008043FD">
        <w:rPr>
          <w:rFonts w:ascii="Garamond" w:eastAsia="Times New Roman" w:hAnsi="Garamond" w:cs="Arial"/>
          <w:lang w:eastAsia="ar-SA"/>
        </w:rPr>
        <w:t>považuje</w:t>
      </w:r>
      <w:r w:rsidRPr="008043FD">
        <w:rPr>
          <w:rFonts w:ascii="Garamond" w:hAnsi="Garamond" w:cs="Arial"/>
          <w:lang w:eastAsia="ar-SA"/>
        </w:rPr>
        <w:t xml:space="preserve"> za zaplatenú dňom odpísania fakturovanej sumy vo výške Odplaty z účtu Objednávateľa na účet Poskytovateľa uvedený v záhlaví </w:t>
      </w:r>
      <w:r w:rsidRPr="008043FD">
        <w:rPr>
          <w:rFonts w:ascii="Garamond" w:hAnsi="Garamond"/>
        </w:rPr>
        <w:t>Zmluvy</w:t>
      </w:r>
      <w:r w:rsidRPr="008043FD">
        <w:rPr>
          <w:rFonts w:ascii="Garamond" w:hAnsi="Garamond" w:cs="Arial"/>
          <w:lang w:eastAsia="ar-SA"/>
        </w:rPr>
        <w:t>.</w:t>
      </w:r>
    </w:p>
    <w:p w14:paraId="51B6E4BF" w14:textId="77777777" w:rsidR="00D054B1" w:rsidRPr="00FD5991" w:rsidRDefault="00D054B1" w:rsidP="00CF2DD0">
      <w:pPr>
        <w:keepNext/>
        <w:keepLines/>
        <w:tabs>
          <w:tab w:val="left" w:pos="709"/>
        </w:tabs>
        <w:suppressAutoHyphens/>
        <w:spacing w:after="0" w:line="240" w:lineRule="auto"/>
        <w:contextualSpacing/>
        <w:jc w:val="both"/>
        <w:rPr>
          <w:rFonts w:ascii="Garamond" w:hAnsi="Garamond"/>
        </w:rPr>
      </w:pPr>
    </w:p>
    <w:p w14:paraId="36F4585F" w14:textId="77777777" w:rsidR="00FD5991" w:rsidRPr="00FD5991" w:rsidRDefault="00FD5991" w:rsidP="00CF2DD0">
      <w:pPr>
        <w:keepNext/>
        <w:keepLines/>
        <w:spacing w:after="0" w:line="240" w:lineRule="auto"/>
        <w:jc w:val="both"/>
        <w:rPr>
          <w:rFonts w:ascii="Garamond" w:eastAsia="Times New Roman" w:hAnsi="Garamond" w:cs="Arial"/>
          <w:b/>
          <w:lang w:eastAsia="ar-SA"/>
        </w:rPr>
      </w:pPr>
    </w:p>
    <w:p w14:paraId="5B53FFEE" w14:textId="77777777" w:rsidR="00B253B2" w:rsidRPr="008043FD" w:rsidRDefault="00B253B2" w:rsidP="00CF2DD0">
      <w:pPr>
        <w:pStyle w:val="Odstavecseseznamem"/>
        <w:keepNext/>
        <w:keepLines/>
        <w:numPr>
          <w:ilvl w:val="0"/>
          <w:numId w:val="8"/>
        </w:numPr>
        <w:spacing w:after="0" w:line="240" w:lineRule="auto"/>
        <w:jc w:val="both"/>
        <w:rPr>
          <w:rFonts w:ascii="Garamond" w:eastAsia="Times New Roman" w:hAnsi="Garamond" w:cs="Arial"/>
          <w:b/>
          <w:lang w:eastAsia="ar-SA"/>
        </w:rPr>
      </w:pPr>
      <w:r w:rsidRPr="008043FD">
        <w:rPr>
          <w:rFonts w:ascii="Garamond" w:eastAsia="Times New Roman" w:hAnsi="Garamond" w:cs="Arial"/>
          <w:b/>
          <w:lang w:eastAsia="ar-SA"/>
        </w:rPr>
        <w:t xml:space="preserve">ZODPOVEDNOSŤ </w:t>
      </w:r>
      <w:r w:rsidR="00447AC8" w:rsidRPr="008043FD">
        <w:rPr>
          <w:rFonts w:ascii="Garamond" w:eastAsia="Times New Roman" w:hAnsi="Garamond" w:cs="Arial"/>
          <w:b/>
          <w:lang w:eastAsia="ar-SA"/>
        </w:rPr>
        <w:t>POSKYTOVATEĽA</w:t>
      </w:r>
    </w:p>
    <w:p w14:paraId="408E3E4E" w14:textId="77777777" w:rsidR="00B253B2" w:rsidRPr="008043FD" w:rsidRDefault="00B253B2" w:rsidP="00CF2DD0">
      <w:pPr>
        <w:keepNext/>
        <w:keepLines/>
        <w:tabs>
          <w:tab w:val="left" w:pos="0"/>
        </w:tabs>
        <w:suppressAutoHyphens/>
        <w:spacing w:after="0" w:line="240" w:lineRule="auto"/>
        <w:ind w:left="426"/>
        <w:jc w:val="both"/>
        <w:rPr>
          <w:rFonts w:ascii="Garamond" w:eastAsia="Times New Roman" w:hAnsi="Garamond" w:cs="Arial"/>
          <w:highlight w:val="yellow"/>
          <w:lang w:eastAsia="ar-SA"/>
        </w:rPr>
      </w:pPr>
    </w:p>
    <w:p w14:paraId="2BF8FEF1" w14:textId="55F2EE74" w:rsidR="0082198A" w:rsidRPr="008043FD" w:rsidRDefault="00B253B2" w:rsidP="00CF2DD0">
      <w:pPr>
        <w:pStyle w:val="Odstavecseseznamem"/>
        <w:keepNext/>
        <w:keepLines/>
        <w:numPr>
          <w:ilvl w:val="1"/>
          <w:numId w:val="8"/>
        </w:numPr>
        <w:suppressAutoHyphens/>
        <w:spacing w:after="0" w:line="240" w:lineRule="auto"/>
        <w:jc w:val="both"/>
        <w:rPr>
          <w:rFonts w:ascii="Garamond" w:eastAsia="Times New Roman" w:hAnsi="Garamond" w:cs="Arial"/>
          <w:lang w:eastAsia="sk-SK"/>
        </w:rPr>
      </w:pPr>
      <w:r w:rsidRPr="008043FD">
        <w:rPr>
          <w:rFonts w:ascii="Garamond" w:eastAsia="Times New Roman" w:hAnsi="Garamond" w:cs="Arial"/>
          <w:lang w:eastAsia="sk-SK"/>
        </w:rPr>
        <w:t>Poskytovateľ</w:t>
      </w:r>
      <w:r w:rsidR="0082198A" w:rsidRPr="008043FD">
        <w:rPr>
          <w:rFonts w:ascii="Garamond" w:eastAsia="Times New Roman" w:hAnsi="Garamond" w:cs="Arial"/>
          <w:lang w:eastAsia="sk-SK"/>
        </w:rPr>
        <w:t xml:space="preserve"> zodpovedá za to, že Služba bude Objednávateľovi poskytovaná podľa podmienok a požiadaviek uvedených v</w:t>
      </w:r>
      <w:r w:rsidR="00340149" w:rsidRPr="008043FD">
        <w:rPr>
          <w:rFonts w:ascii="Garamond" w:eastAsia="Times New Roman" w:hAnsi="Garamond" w:cs="Arial"/>
          <w:lang w:eastAsia="sk-SK"/>
        </w:rPr>
        <w:t> </w:t>
      </w:r>
      <w:r w:rsidR="0082198A" w:rsidRPr="008043FD">
        <w:rPr>
          <w:rFonts w:ascii="Garamond" w:eastAsia="Times New Roman" w:hAnsi="Garamond" w:cs="Arial"/>
          <w:lang w:eastAsia="sk-SK"/>
        </w:rPr>
        <w:t>Zmluve, bez vád, v súlade so všeobecne záväznými predpismi a podľa pokynov Objednávateľa.</w:t>
      </w:r>
    </w:p>
    <w:p w14:paraId="0A593DC5" w14:textId="77777777" w:rsidR="0082198A" w:rsidRPr="008043FD" w:rsidRDefault="0082198A" w:rsidP="00CF2DD0">
      <w:pPr>
        <w:pStyle w:val="Odstavecseseznamem"/>
        <w:keepNext/>
        <w:keepLines/>
        <w:suppressAutoHyphens/>
        <w:spacing w:after="0" w:line="240" w:lineRule="auto"/>
        <w:jc w:val="both"/>
        <w:rPr>
          <w:rFonts w:ascii="Garamond" w:eastAsia="Times New Roman" w:hAnsi="Garamond" w:cs="Arial"/>
          <w:lang w:eastAsia="sk-SK"/>
        </w:rPr>
      </w:pPr>
    </w:p>
    <w:p w14:paraId="1CA3565B" w14:textId="77777777" w:rsidR="00E749BA" w:rsidRPr="008043FD" w:rsidRDefault="0082198A" w:rsidP="00CF2DD0">
      <w:pPr>
        <w:pStyle w:val="Odstavecseseznamem"/>
        <w:keepNext/>
        <w:keepLines/>
        <w:numPr>
          <w:ilvl w:val="1"/>
          <w:numId w:val="8"/>
        </w:numPr>
        <w:suppressAutoHyphens/>
        <w:spacing w:after="0" w:line="240" w:lineRule="auto"/>
        <w:jc w:val="both"/>
        <w:rPr>
          <w:rFonts w:ascii="Garamond" w:eastAsia="Times New Roman" w:hAnsi="Garamond" w:cs="Arial"/>
          <w:lang w:eastAsia="sk-SK"/>
        </w:rPr>
      </w:pPr>
      <w:r w:rsidRPr="008043FD">
        <w:rPr>
          <w:rFonts w:ascii="Garamond" w:eastAsia="Times New Roman" w:hAnsi="Garamond" w:cs="Arial"/>
          <w:lang w:eastAsia="sk-SK"/>
        </w:rPr>
        <w:t>Poskytovateľ je povinný pri plnení Zmluvy postupovať s odbornou starostlivosťou, dodržiavať všeobecne záväzné predpisy a dohody podľa Zmluvy, pričom ďalej sa Poskytovateľ bude riadiť podkladmi a pokynmi Objednávateľa.</w:t>
      </w:r>
    </w:p>
    <w:p w14:paraId="4134A5D8" w14:textId="77777777" w:rsidR="00E749BA" w:rsidRPr="008043FD" w:rsidRDefault="00E749BA" w:rsidP="00CF2DD0">
      <w:pPr>
        <w:keepNext/>
        <w:keepLines/>
        <w:suppressAutoHyphens/>
        <w:spacing w:after="0" w:line="240" w:lineRule="auto"/>
        <w:jc w:val="both"/>
        <w:rPr>
          <w:rFonts w:ascii="Garamond" w:eastAsia="Times New Roman" w:hAnsi="Garamond" w:cs="Arial"/>
          <w:lang w:eastAsia="sk-SK"/>
        </w:rPr>
      </w:pPr>
    </w:p>
    <w:p w14:paraId="1BCB1F92" w14:textId="0C17E118" w:rsidR="00E749BA" w:rsidRPr="008043FD" w:rsidRDefault="00477E62" w:rsidP="00CF2DD0">
      <w:pPr>
        <w:pStyle w:val="Odstavecseseznamem"/>
        <w:keepNext/>
        <w:keepLines/>
        <w:numPr>
          <w:ilvl w:val="1"/>
          <w:numId w:val="8"/>
        </w:numPr>
        <w:suppressAutoHyphens/>
        <w:spacing w:after="0" w:line="240" w:lineRule="auto"/>
        <w:jc w:val="both"/>
        <w:rPr>
          <w:rFonts w:ascii="Garamond" w:eastAsia="Times New Roman" w:hAnsi="Garamond" w:cs="Arial"/>
          <w:lang w:eastAsia="sk-SK"/>
        </w:rPr>
      </w:pPr>
      <w:r w:rsidRPr="008043FD">
        <w:rPr>
          <w:rFonts w:ascii="Garamond" w:eastAsia="Times New Roman" w:hAnsi="Garamond" w:cs="Arial"/>
          <w:lang w:eastAsia="sk-SK"/>
        </w:rPr>
        <w:t xml:space="preserve">Objednávateľ prípady neplnenia povinností zo strany Poskytovateľa uvedených v Zmluve </w:t>
      </w:r>
      <w:r w:rsidR="00AD44F6">
        <w:rPr>
          <w:rFonts w:ascii="Garamond" w:eastAsia="Times New Roman" w:hAnsi="Garamond" w:cs="Arial"/>
          <w:lang w:eastAsia="sk-SK"/>
        </w:rPr>
        <w:t>a/alebo v Objednávke</w:t>
      </w:r>
      <w:r w:rsidRPr="008043FD">
        <w:rPr>
          <w:rFonts w:ascii="Garamond" w:eastAsia="Times New Roman" w:hAnsi="Garamond" w:cs="Arial"/>
          <w:lang w:eastAsia="sk-SK"/>
        </w:rPr>
        <w:t xml:space="preserve"> zaprotokoluje s presným dátumom, časom, popisom udalostí a menom osoby, ktorá porušenie spôsobila, pričom protokol musí byť podpísaný zástupcami Zmluvných strán.</w:t>
      </w:r>
      <w:r w:rsidR="00811109" w:rsidRPr="008043FD">
        <w:rPr>
          <w:rFonts w:ascii="Garamond" w:eastAsia="Times New Roman" w:hAnsi="Garamond" w:cs="Arial"/>
          <w:lang w:eastAsia="sk-SK"/>
        </w:rPr>
        <w:t xml:space="preserve"> </w:t>
      </w:r>
    </w:p>
    <w:p w14:paraId="5A86DE2F" w14:textId="77777777" w:rsidR="0082198A" w:rsidRPr="008043FD" w:rsidRDefault="0082198A" w:rsidP="00CF2DD0">
      <w:pPr>
        <w:pStyle w:val="Odstavecseseznamem"/>
        <w:keepNext/>
        <w:keepLines/>
        <w:spacing w:after="0" w:line="240" w:lineRule="auto"/>
        <w:rPr>
          <w:rFonts w:ascii="Garamond" w:eastAsia="Times New Roman" w:hAnsi="Garamond" w:cs="Arial"/>
          <w:lang w:eastAsia="sk-SK"/>
        </w:rPr>
      </w:pPr>
    </w:p>
    <w:p w14:paraId="0306891E" w14:textId="77777777" w:rsidR="00670E9F" w:rsidRPr="008043FD" w:rsidRDefault="0082198A" w:rsidP="00CF2DD0">
      <w:pPr>
        <w:pStyle w:val="Odstavecseseznamem"/>
        <w:keepNext/>
        <w:keepLines/>
        <w:numPr>
          <w:ilvl w:val="1"/>
          <w:numId w:val="8"/>
        </w:numPr>
        <w:suppressAutoHyphens/>
        <w:spacing w:after="0" w:line="240" w:lineRule="auto"/>
        <w:jc w:val="both"/>
        <w:rPr>
          <w:rFonts w:ascii="Garamond" w:eastAsia="Times New Roman" w:hAnsi="Garamond" w:cs="Arial"/>
          <w:lang w:eastAsia="sk-SK"/>
        </w:rPr>
      </w:pPr>
      <w:r w:rsidRPr="008043FD">
        <w:rPr>
          <w:rFonts w:ascii="Garamond" w:eastAsia="Times New Roman" w:hAnsi="Garamond" w:cs="Arial"/>
          <w:lang w:eastAsia="sk-SK"/>
        </w:rPr>
        <w:t xml:space="preserve">Poskytovateľ nezodpovedá za vady, ktoré </w:t>
      </w:r>
      <w:r w:rsidR="00595C0D" w:rsidRPr="008043FD">
        <w:rPr>
          <w:rFonts w:ascii="Garamond" w:eastAsia="Times New Roman" w:hAnsi="Garamond" w:cs="Arial"/>
          <w:lang w:eastAsia="sk-SK"/>
        </w:rPr>
        <w:t xml:space="preserve">boli spôsobené použitím podkladov, poskytnutých Objednávateľom a Poskytovateľ ani pri vynaložení odbornej starostlivosti nemohol zistiť ich nevhodnosť, alebo na </w:t>
      </w:r>
      <w:r w:rsidR="00670E9F" w:rsidRPr="008043FD">
        <w:rPr>
          <w:rFonts w:ascii="Garamond" w:eastAsia="Times New Roman" w:hAnsi="Garamond" w:cs="Arial"/>
          <w:lang w:eastAsia="sk-SK"/>
        </w:rPr>
        <w:t>ňu Objednávateľa upozornil, ale ten na ich použití trval.</w:t>
      </w:r>
    </w:p>
    <w:p w14:paraId="2CC707C9" w14:textId="77777777" w:rsidR="00670E9F" w:rsidRPr="008043FD" w:rsidRDefault="00670E9F" w:rsidP="00CF2DD0">
      <w:pPr>
        <w:keepNext/>
        <w:keepLines/>
        <w:suppressAutoHyphens/>
        <w:spacing w:after="0" w:line="240" w:lineRule="auto"/>
        <w:jc w:val="both"/>
        <w:rPr>
          <w:rFonts w:ascii="Garamond" w:eastAsia="Times New Roman" w:hAnsi="Garamond" w:cs="Arial"/>
          <w:lang w:eastAsia="sk-SK"/>
        </w:rPr>
      </w:pPr>
    </w:p>
    <w:p w14:paraId="6A827339" w14:textId="24040C43" w:rsidR="0082198A" w:rsidRPr="008043FD" w:rsidRDefault="00670E9F" w:rsidP="00CF2DD0">
      <w:pPr>
        <w:pStyle w:val="Odstavecseseznamem"/>
        <w:keepNext/>
        <w:keepLines/>
        <w:numPr>
          <w:ilvl w:val="1"/>
          <w:numId w:val="8"/>
        </w:numPr>
        <w:suppressAutoHyphens/>
        <w:spacing w:after="0" w:line="240" w:lineRule="auto"/>
        <w:jc w:val="both"/>
        <w:rPr>
          <w:rFonts w:ascii="Garamond" w:eastAsia="Times New Roman" w:hAnsi="Garamond" w:cs="Arial"/>
          <w:lang w:eastAsia="sk-SK"/>
        </w:rPr>
      </w:pPr>
      <w:r w:rsidRPr="008043FD">
        <w:rPr>
          <w:rFonts w:ascii="Garamond" w:eastAsia="Times New Roman" w:hAnsi="Garamond" w:cs="Arial"/>
          <w:lang w:eastAsia="sk-SK"/>
        </w:rPr>
        <w:t xml:space="preserve">V prípade porušenia platných právnych predpisov súvisiacich s poskytovaním Služby zo strany Poskytovateľa, Poskytovateľ zodpovedá za škodu, ktorá Objednávateľovi týmto porušením vznikla. </w:t>
      </w:r>
      <w:r w:rsidRPr="008043FD">
        <w:rPr>
          <w:rFonts w:ascii="Garamond" w:hAnsi="Garamond" w:cs="Arial"/>
        </w:rPr>
        <w:t>Objednávateľ</w:t>
      </w:r>
      <w:r w:rsidRPr="008043FD">
        <w:rPr>
          <w:rFonts w:ascii="Garamond" w:hAnsi="Garamond"/>
        </w:rPr>
        <w:t xml:space="preserve"> má právo na úhradu preukázateľných sankcií, udelených mu zo strany </w:t>
      </w:r>
      <w:r w:rsidR="00811109" w:rsidRPr="008043FD">
        <w:rPr>
          <w:rFonts w:ascii="Garamond" w:hAnsi="Garamond"/>
        </w:rPr>
        <w:t>bezpečnostného orgánu</w:t>
      </w:r>
      <w:r w:rsidRPr="008043FD">
        <w:rPr>
          <w:rFonts w:ascii="Garamond" w:hAnsi="Garamond"/>
        </w:rPr>
        <w:t xml:space="preserve"> v dôsledku porušenia zmluvných povinností zo strany Poskytovateľa. </w:t>
      </w:r>
      <w:r w:rsidR="0082198A" w:rsidRPr="008043FD">
        <w:rPr>
          <w:rFonts w:ascii="Garamond" w:eastAsia="Times New Roman" w:hAnsi="Garamond" w:cs="Arial"/>
          <w:lang w:eastAsia="sk-SK"/>
        </w:rPr>
        <w:t xml:space="preserve"> </w:t>
      </w:r>
    </w:p>
    <w:p w14:paraId="298B544F" w14:textId="77777777" w:rsidR="00670E9F" w:rsidRPr="008043FD" w:rsidRDefault="00670E9F" w:rsidP="00CF2DD0">
      <w:pPr>
        <w:keepNext/>
        <w:keepLines/>
        <w:suppressAutoHyphens/>
        <w:spacing w:after="0" w:line="240" w:lineRule="auto"/>
        <w:jc w:val="both"/>
        <w:rPr>
          <w:rFonts w:ascii="Garamond" w:eastAsia="Times New Roman" w:hAnsi="Garamond" w:cs="Arial"/>
          <w:lang w:eastAsia="sk-SK"/>
        </w:rPr>
      </w:pPr>
    </w:p>
    <w:p w14:paraId="612E252D" w14:textId="4301AA18" w:rsidR="00670E9F" w:rsidRPr="008043FD" w:rsidRDefault="00670E9F" w:rsidP="00CF2DD0">
      <w:pPr>
        <w:pStyle w:val="Odstavecseseznamem"/>
        <w:keepNext/>
        <w:keepLines/>
        <w:numPr>
          <w:ilvl w:val="1"/>
          <w:numId w:val="8"/>
        </w:numPr>
        <w:suppressAutoHyphens/>
        <w:spacing w:after="0" w:line="240" w:lineRule="auto"/>
        <w:jc w:val="both"/>
        <w:rPr>
          <w:rFonts w:ascii="Garamond" w:eastAsia="Times New Roman" w:hAnsi="Garamond" w:cs="Arial"/>
          <w:lang w:eastAsia="sk-SK"/>
        </w:rPr>
      </w:pPr>
      <w:r w:rsidRPr="008043FD">
        <w:rPr>
          <w:rFonts w:ascii="Garamond" w:eastAsia="Times New Roman" w:hAnsi="Garamond" w:cs="Arial"/>
          <w:lang w:eastAsia="sk-SK"/>
        </w:rPr>
        <w:t xml:space="preserve">V prípade škôd na </w:t>
      </w:r>
      <w:r w:rsidR="00811109" w:rsidRPr="008043FD">
        <w:rPr>
          <w:rFonts w:ascii="Garamond" w:eastAsia="Times New Roman" w:hAnsi="Garamond" w:cs="Arial"/>
          <w:lang w:eastAsia="sk-SK"/>
        </w:rPr>
        <w:t>majet</w:t>
      </w:r>
      <w:r w:rsidR="00340149" w:rsidRPr="008043FD">
        <w:rPr>
          <w:rFonts w:ascii="Garamond" w:eastAsia="Times New Roman" w:hAnsi="Garamond" w:cs="Arial"/>
          <w:lang w:eastAsia="sk-SK"/>
        </w:rPr>
        <w:t>k</w:t>
      </w:r>
      <w:r w:rsidR="00811109" w:rsidRPr="008043FD">
        <w:rPr>
          <w:rFonts w:ascii="Garamond" w:eastAsia="Times New Roman" w:hAnsi="Garamond" w:cs="Arial"/>
          <w:lang w:eastAsia="sk-SK"/>
        </w:rPr>
        <w:t>u</w:t>
      </w:r>
      <w:r w:rsidRPr="008043FD">
        <w:rPr>
          <w:rFonts w:ascii="Garamond" w:eastAsia="Times New Roman" w:hAnsi="Garamond" w:cs="Arial"/>
          <w:lang w:eastAsia="sk-SK"/>
        </w:rPr>
        <w:t xml:space="preserve"> Objednávateľa, ktoré preukázateľne vznikli činnosťou Poskytovateľa, je Poskytovateľ povinný tieto škody bezodkladne odstrániť na vlastné náklady. </w:t>
      </w:r>
    </w:p>
    <w:p w14:paraId="42551E51" w14:textId="77777777" w:rsidR="00670E9F" w:rsidRPr="008043FD" w:rsidRDefault="00670E9F" w:rsidP="00CF2DD0">
      <w:pPr>
        <w:keepNext/>
        <w:keepLines/>
        <w:suppressAutoHyphens/>
        <w:spacing w:after="0" w:line="240" w:lineRule="auto"/>
        <w:jc w:val="both"/>
        <w:rPr>
          <w:rFonts w:ascii="Garamond" w:eastAsia="Times New Roman" w:hAnsi="Garamond" w:cs="Arial"/>
          <w:lang w:eastAsia="sk-SK"/>
        </w:rPr>
      </w:pPr>
    </w:p>
    <w:p w14:paraId="5678E3A3" w14:textId="77777777" w:rsidR="00670E9F" w:rsidRPr="00C57522" w:rsidRDefault="00670E9F" w:rsidP="00CF2DD0">
      <w:pPr>
        <w:pStyle w:val="Odstavecseseznamem"/>
        <w:keepNext/>
        <w:keepLines/>
        <w:numPr>
          <w:ilvl w:val="1"/>
          <w:numId w:val="8"/>
        </w:numPr>
        <w:suppressAutoHyphens/>
        <w:spacing w:after="0" w:line="240" w:lineRule="auto"/>
        <w:jc w:val="both"/>
        <w:rPr>
          <w:rFonts w:ascii="Garamond" w:eastAsia="Times New Roman" w:hAnsi="Garamond" w:cs="Arial"/>
          <w:lang w:eastAsia="sk-SK"/>
        </w:rPr>
      </w:pPr>
      <w:r w:rsidRPr="00C57522">
        <w:rPr>
          <w:rFonts w:ascii="Garamond" w:eastAsia="Times New Roman" w:hAnsi="Garamond" w:cs="Arial"/>
          <w:lang w:eastAsia="sk-SK"/>
        </w:rPr>
        <w:t>Poskytovateľ je povinný mať ku dňu podpísania Zmluvy uzatvorenú poistnú zmluvu na poistenie zodpovednosti za škody spôsobené Objednávateľovi v súvislosti s poskytovaním Služby</w:t>
      </w:r>
      <w:r w:rsidR="00AF7AF4" w:rsidRPr="00C57522">
        <w:rPr>
          <w:rFonts w:ascii="Garamond" w:eastAsia="Times New Roman" w:hAnsi="Garamond" w:cs="Arial"/>
          <w:lang w:eastAsia="sk-SK"/>
        </w:rPr>
        <w:t xml:space="preserve"> na poistnú sumu minimálne vo výške 20 000,00 EUR (slovom: dvadsaťtisíc eur), pričom poistenie musí byť uzatvorené na celé obdobie trvania Zmluvy. Poskytovateľ je povinný pri podpise Zmluvy, ako aj kedykoľvek počas trvania Zmluvy na výzvu Objednávateľa, preukázať uzatvorenie poistenia podľa predchádzajúcej vety tohto bodu Zmluvy. </w:t>
      </w:r>
    </w:p>
    <w:p w14:paraId="76C1D8BA" w14:textId="77777777" w:rsidR="00670E9F" w:rsidRPr="008043FD" w:rsidRDefault="00670E9F" w:rsidP="00CF2DD0">
      <w:pPr>
        <w:pStyle w:val="Odstavecseseznamem"/>
        <w:keepNext/>
        <w:keepLines/>
        <w:suppressAutoHyphens/>
        <w:spacing w:after="0" w:line="240" w:lineRule="auto"/>
        <w:jc w:val="both"/>
        <w:rPr>
          <w:rFonts w:ascii="Garamond" w:eastAsia="Times New Roman" w:hAnsi="Garamond" w:cs="Arial"/>
          <w:lang w:eastAsia="sk-SK"/>
        </w:rPr>
      </w:pPr>
    </w:p>
    <w:p w14:paraId="082F6F31" w14:textId="3A02F90C" w:rsidR="00DF6091" w:rsidRPr="008043FD" w:rsidRDefault="00AF7AF4" w:rsidP="00CF2DD0">
      <w:pPr>
        <w:pStyle w:val="Odstavecseseznamem"/>
        <w:keepNext/>
        <w:keepLines/>
        <w:numPr>
          <w:ilvl w:val="1"/>
          <w:numId w:val="8"/>
        </w:numPr>
        <w:suppressAutoHyphens/>
        <w:spacing w:after="0" w:line="240" w:lineRule="auto"/>
        <w:jc w:val="both"/>
        <w:rPr>
          <w:rFonts w:ascii="Garamond" w:eastAsia="Times New Roman" w:hAnsi="Garamond" w:cs="Arial"/>
          <w:lang w:eastAsia="sk-SK"/>
        </w:rPr>
      </w:pPr>
      <w:r w:rsidRPr="008043FD">
        <w:rPr>
          <w:rFonts w:ascii="Garamond" w:eastAsia="Times New Roman" w:hAnsi="Garamond" w:cs="Arial"/>
          <w:lang w:eastAsia="sk-SK"/>
        </w:rPr>
        <w:t>Poskytovateľ zodpovedá za škody, ktoré spôsobí Objednávateľovi a/alebo tretej osobe pri poskytovaní Služby.</w:t>
      </w:r>
    </w:p>
    <w:p w14:paraId="1F191761" w14:textId="77777777" w:rsidR="008D316B" w:rsidRPr="008043FD" w:rsidRDefault="008D316B" w:rsidP="00CF2DD0">
      <w:pPr>
        <w:keepNext/>
        <w:keepLines/>
        <w:suppressAutoHyphens/>
        <w:spacing w:after="0" w:line="240" w:lineRule="auto"/>
        <w:jc w:val="both"/>
        <w:rPr>
          <w:rFonts w:ascii="Garamond" w:eastAsia="Times New Roman" w:hAnsi="Garamond" w:cs="Arial"/>
          <w:lang w:eastAsia="sk-SK"/>
        </w:rPr>
      </w:pPr>
    </w:p>
    <w:p w14:paraId="682029CC" w14:textId="77777777" w:rsidR="00B253B2" w:rsidRPr="008043FD" w:rsidRDefault="00E749BA" w:rsidP="00CF2DD0">
      <w:pPr>
        <w:pStyle w:val="Odstavecseseznamem"/>
        <w:keepNext/>
        <w:keepLines/>
        <w:numPr>
          <w:ilvl w:val="1"/>
          <w:numId w:val="8"/>
        </w:numPr>
        <w:suppressAutoHyphens/>
        <w:spacing w:after="0" w:line="240" w:lineRule="auto"/>
        <w:jc w:val="both"/>
        <w:rPr>
          <w:rFonts w:ascii="Garamond" w:eastAsia="Times New Roman" w:hAnsi="Garamond" w:cs="Arial"/>
          <w:lang w:eastAsia="sk-SK"/>
        </w:rPr>
      </w:pPr>
      <w:r w:rsidRPr="008043FD">
        <w:rPr>
          <w:rFonts w:ascii="Garamond" w:eastAsia="Times New Roman" w:hAnsi="Garamond" w:cs="Arial"/>
          <w:lang w:eastAsia="sk-SK"/>
        </w:rPr>
        <w:t xml:space="preserve">Poskytovateľ nezodpovedá za prípadné škody spôsobené nedbanlivosťou zamestnancov Objednávateľa, tretími osobami a vyššou mocou bez porušenia zmluvnej povinnosti. </w:t>
      </w:r>
    </w:p>
    <w:p w14:paraId="34F06D46" w14:textId="77777777" w:rsidR="00E749BA" w:rsidRPr="008043FD" w:rsidRDefault="00E749BA" w:rsidP="00CF2DD0">
      <w:pPr>
        <w:keepNext/>
        <w:keepLines/>
        <w:suppressAutoHyphens/>
        <w:spacing w:after="0" w:line="240" w:lineRule="auto"/>
        <w:jc w:val="both"/>
        <w:rPr>
          <w:rFonts w:ascii="Garamond" w:eastAsia="Times New Roman" w:hAnsi="Garamond" w:cs="Arial"/>
          <w:lang w:eastAsia="sk-SK"/>
        </w:rPr>
      </w:pPr>
    </w:p>
    <w:p w14:paraId="069CDB11" w14:textId="77777777" w:rsidR="00B253B2" w:rsidRPr="008043FD" w:rsidRDefault="00B253B2" w:rsidP="00CF2DD0">
      <w:pPr>
        <w:pStyle w:val="Odstavecseseznamem"/>
        <w:keepNext/>
        <w:keepLines/>
        <w:numPr>
          <w:ilvl w:val="1"/>
          <w:numId w:val="8"/>
        </w:numPr>
        <w:suppressAutoHyphens/>
        <w:spacing w:after="0" w:line="240" w:lineRule="auto"/>
        <w:jc w:val="both"/>
        <w:rPr>
          <w:rFonts w:ascii="Garamond" w:eastAsia="Times New Roman" w:hAnsi="Garamond" w:cs="Arial"/>
          <w:lang w:eastAsia="sk-SK"/>
        </w:rPr>
      </w:pPr>
      <w:r w:rsidRPr="008043FD">
        <w:rPr>
          <w:rFonts w:ascii="Garamond" w:eastAsia="Times New Roman" w:hAnsi="Garamond" w:cs="Arial"/>
          <w:lang w:eastAsia="sk-SK"/>
        </w:rPr>
        <w:t xml:space="preserve">Zodpovednosť za </w:t>
      </w:r>
      <w:r w:rsidR="00E749BA" w:rsidRPr="008043FD">
        <w:rPr>
          <w:rFonts w:ascii="Garamond" w:eastAsia="Times New Roman" w:hAnsi="Garamond" w:cs="Arial"/>
          <w:lang w:eastAsia="sk-SK"/>
        </w:rPr>
        <w:t>škodu</w:t>
      </w:r>
      <w:r w:rsidRPr="008043FD">
        <w:rPr>
          <w:rFonts w:ascii="Garamond" w:eastAsia="Times New Roman" w:hAnsi="Garamond" w:cs="Arial"/>
          <w:lang w:eastAsia="sk-SK"/>
        </w:rPr>
        <w:t xml:space="preserve"> sa ďalej spravuje príslušnými ustanoveniami Obchodného zákonníka.</w:t>
      </w:r>
    </w:p>
    <w:p w14:paraId="4A8CDD56" w14:textId="31E737C8" w:rsidR="00B253B2" w:rsidRPr="008043FD" w:rsidRDefault="00B253B2" w:rsidP="00CF2DD0">
      <w:pPr>
        <w:keepNext/>
        <w:keepLines/>
        <w:tabs>
          <w:tab w:val="left" w:pos="709"/>
        </w:tabs>
        <w:suppressAutoHyphens/>
        <w:spacing w:after="0" w:line="240" w:lineRule="auto"/>
        <w:jc w:val="both"/>
        <w:rPr>
          <w:rFonts w:ascii="Garamond" w:eastAsia="Times New Roman" w:hAnsi="Garamond" w:cs="Arial"/>
          <w:lang w:eastAsia="sk-SK"/>
        </w:rPr>
      </w:pPr>
      <w:r w:rsidRPr="008043FD">
        <w:rPr>
          <w:rFonts w:ascii="Garamond" w:eastAsia="Times New Roman" w:hAnsi="Garamond" w:cs="Arial"/>
          <w:lang w:eastAsia="sk-SK"/>
        </w:rPr>
        <w:t xml:space="preserve"> </w:t>
      </w:r>
    </w:p>
    <w:p w14:paraId="59031A0F" w14:textId="4F84576E" w:rsidR="008D316B" w:rsidRPr="008043FD" w:rsidRDefault="008D316B" w:rsidP="00CF2DD0">
      <w:pPr>
        <w:keepNext/>
        <w:keepLines/>
        <w:tabs>
          <w:tab w:val="left" w:pos="709"/>
        </w:tabs>
        <w:suppressAutoHyphens/>
        <w:spacing w:after="0" w:line="240" w:lineRule="auto"/>
        <w:jc w:val="both"/>
        <w:rPr>
          <w:rFonts w:ascii="Garamond" w:eastAsia="Times New Roman" w:hAnsi="Garamond" w:cs="Arial"/>
          <w:lang w:eastAsia="sk-SK"/>
        </w:rPr>
      </w:pPr>
    </w:p>
    <w:p w14:paraId="77BF5A80" w14:textId="77777777" w:rsidR="009F24EA" w:rsidRPr="008043FD" w:rsidRDefault="009F24EA" w:rsidP="00CF2DD0">
      <w:pPr>
        <w:pStyle w:val="Odstavecseseznamem"/>
        <w:keepNext/>
        <w:keepLines/>
        <w:numPr>
          <w:ilvl w:val="0"/>
          <w:numId w:val="8"/>
        </w:numPr>
        <w:spacing w:after="0" w:line="240" w:lineRule="auto"/>
        <w:jc w:val="both"/>
        <w:rPr>
          <w:rFonts w:ascii="Garamond" w:hAnsi="Garamond"/>
          <w:b/>
          <w:bCs/>
        </w:rPr>
      </w:pPr>
      <w:r w:rsidRPr="008043FD">
        <w:rPr>
          <w:rFonts w:ascii="Garamond" w:eastAsia="Times New Roman" w:hAnsi="Garamond" w:cs="Arial"/>
          <w:b/>
          <w:lang w:eastAsia="ar-SA"/>
        </w:rPr>
        <w:t>VYHLÁSENIA</w:t>
      </w:r>
      <w:r w:rsidRPr="008043FD">
        <w:rPr>
          <w:rFonts w:ascii="Garamond" w:hAnsi="Garamond"/>
          <w:b/>
          <w:bCs/>
        </w:rPr>
        <w:t xml:space="preserve"> A ZÁRUKY</w:t>
      </w:r>
    </w:p>
    <w:p w14:paraId="02FFD817" w14:textId="77777777" w:rsidR="009F24EA" w:rsidRPr="008043FD" w:rsidRDefault="009F24EA" w:rsidP="00CF2DD0">
      <w:pPr>
        <w:keepNext/>
        <w:keepLines/>
        <w:tabs>
          <w:tab w:val="left" w:pos="720"/>
        </w:tabs>
        <w:spacing w:after="0" w:line="240" w:lineRule="auto"/>
        <w:ind w:left="720"/>
        <w:jc w:val="both"/>
        <w:outlineLvl w:val="1"/>
        <w:rPr>
          <w:rFonts w:ascii="Garamond" w:hAnsi="Garamond"/>
          <w:b/>
          <w:bCs/>
        </w:rPr>
      </w:pPr>
    </w:p>
    <w:p w14:paraId="2C1199F0" w14:textId="77777777" w:rsidR="009F24EA" w:rsidRPr="008043FD" w:rsidRDefault="009F24EA" w:rsidP="00CF2DD0">
      <w:pPr>
        <w:keepNext/>
        <w:keepLines/>
        <w:numPr>
          <w:ilvl w:val="0"/>
          <w:numId w:val="17"/>
        </w:numPr>
        <w:tabs>
          <w:tab w:val="left" w:pos="0"/>
          <w:tab w:val="center" w:pos="4536"/>
          <w:tab w:val="right" w:pos="9072"/>
        </w:tabs>
        <w:spacing w:after="0" w:line="240" w:lineRule="auto"/>
        <w:ind w:left="709" w:hanging="709"/>
        <w:contextualSpacing/>
        <w:jc w:val="both"/>
        <w:rPr>
          <w:rFonts w:ascii="Garamond" w:hAnsi="Garamond"/>
          <w:noProof/>
        </w:rPr>
      </w:pPr>
      <w:r w:rsidRPr="008043FD">
        <w:rPr>
          <w:rFonts w:ascii="Garamond" w:hAnsi="Garamond"/>
          <w:noProof/>
        </w:rPr>
        <w:t xml:space="preserve">Poskytovateľ vyhlasuje a ubezpečuje Objednávateľa, že ku dňu podpisu Zmluvy Poskytovateľom: </w:t>
      </w:r>
    </w:p>
    <w:p w14:paraId="3A4B4CC7" w14:textId="77777777" w:rsidR="009F24EA" w:rsidRPr="008043FD" w:rsidRDefault="009F24EA" w:rsidP="00CF2DD0">
      <w:pPr>
        <w:keepNext/>
        <w:keepLines/>
        <w:tabs>
          <w:tab w:val="left" w:pos="0"/>
          <w:tab w:val="center" w:pos="4536"/>
          <w:tab w:val="right" w:pos="9072"/>
        </w:tabs>
        <w:spacing w:after="0" w:line="240" w:lineRule="auto"/>
        <w:ind w:left="709"/>
        <w:contextualSpacing/>
        <w:jc w:val="both"/>
        <w:rPr>
          <w:rFonts w:ascii="Garamond" w:hAnsi="Garamond"/>
          <w:noProof/>
        </w:rPr>
      </w:pPr>
      <w:r w:rsidRPr="008043FD">
        <w:rPr>
          <w:rFonts w:ascii="Garamond" w:hAnsi="Garamond"/>
          <w:noProof/>
        </w:rPr>
        <w:tab/>
      </w:r>
    </w:p>
    <w:p w14:paraId="75CD4ECC" w14:textId="0B1186A1" w:rsidR="009F24EA" w:rsidRPr="008043FD" w:rsidRDefault="009F24EA" w:rsidP="00CF2DD0">
      <w:pPr>
        <w:keepNext/>
        <w:keepLines/>
        <w:numPr>
          <w:ilvl w:val="0"/>
          <w:numId w:val="18"/>
        </w:numPr>
        <w:tabs>
          <w:tab w:val="left" w:pos="0"/>
          <w:tab w:val="center" w:pos="4536"/>
          <w:tab w:val="right" w:pos="9072"/>
        </w:tabs>
        <w:spacing w:after="0" w:line="240" w:lineRule="auto"/>
        <w:ind w:hanging="720"/>
        <w:contextualSpacing/>
        <w:jc w:val="both"/>
        <w:rPr>
          <w:rFonts w:ascii="Garamond" w:hAnsi="Garamond"/>
          <w:noProof/>
        </w:rPr>
      </w:pPr>
      <w:r w:rsidRPr="008043FD">
        <w:rPr>
          <w:rFonts w:ascii="Garamond" w:hAnsi="Garamond"/>
          <w:noProof/>
        </w:rPr>
        <w:t>osoba konajúca za Poskytovateľa je v plnom rozsahu oprávnená dojednať, uzavrieť a podpísať Zmluvu a vykonávať práva a povinnosti v nej upravené;</w:t>
      </w:r>
    </w:p>
    <w:p w14:paraId="6054E683" w14:textId="77777777" w:rsidR="009F24EA" w:rsidRPr="008043FD" w:rsidRDefault="009F24EA" w:rsidP="00CF2DD0">
      <w:pPr>
        <w:keepNext/>
        <w:keepLines/>
        <w:tabs>
          <w:tab w:val="left" w:pos="0"/>
          <w:tab w:val="center" w:pos="4536"/>
          <w:tab w:val="right" w:pos="9072"/>
        </w:tabs>
        <w:spacing w:after="0" w:line="240" w:lineRule="auto"/>
        <w:ind w:left="709" w:hanging="720"/>
        <w:contextualSpacing/>
        <w:jc w:val="both"/>
        <w:rPr>
          <w:rFonts w:ascii="Garamond" w:hAnsi="Garamond"/>
          <w:noProof/>
        </w:rPr>
      </w:pPr>
    </w:p>
    <w:p w14:paraId="341C19EA" w14:textId="3A667B12" w:rsidR="009F24EA" w:rsidRPr="008043FD" w:rsidRDefault="009F24EA" w:rsidP="00CF2DD0">
      <w:pPr>
        <w:keepNext/>
        <w:keepLines/>
        <w:numPr>
          <w:ilvl w:val="0"/>
          <w:numId w:val="18"/>
        </w:numPr>
        <w:tabs>
          <w:tab w:val="left" w:pos="0"/>
          <w:tab w:val="center" w:pos="4536"/>
          <w:tab w:val="right" w:pos="9072"/>
        </w:tabs>
        <w:spacing w:after="0" w:line="240" w:lineRule="auto"/>
        <w:ind w:hanging="720"/>
        <w:contextualSpacing/>
        <w:jc w:val="both"/>
        <w:rPr>
          <w:rFonts w:ascii="Garamond" w:hAnsi="Garamond"/>
          <w:noProof/>
        </w:rPr>
      </w:pPr>
      <w:r w:rsidRPr="008043FD">
        <w:rPr>
          <w:rFonts w:ascii="Garamond" w:hAnsi="Garamond"/>
          <w:noProof/>
        </w:rPr>
        <w:t>je spoločnosťou riadne založenou a existujúcou podľa právneho poriadku [</w:t>
      </w:r>
      <w:r w:rsidRPr="008043FD">
        <w:rPr>
          <w:rFonts w:ascii="Garamond" w:hAnsi="Garamond"/>
          <w:noProof/>
          <w:highlight w:val="yellow"/>
        </w:rPr>
        <w:t>doplniť</w:t>
      </w:r>
      <w:r w:rsidRPr="008043FD">
        <w:rPr>
          <w:rFonts w:ascii="Garamond" w:hAnsi="Garamond"/>
          <w:noProof/>
        </w:rPr>
        <w:t>]</w:t>
      </w:r>
      <w:r w:rsidRPr="008043FD">
        <w:rPr>
          <w:rFonts w:ascii="Garamond" w:hAnsi="Garamond"/>
          <w:lang w:eastAsia="cs-CZ"/>
        </w:rPr>
        <w:t>,</w:t>
      </w:r>
      <w:r w:rsidRPr="008043FD">
        <w:rPr>
          <w:rFonts w:ascii="Garamond" w:hAnsi="Garamond"/>
          <w:noProof/>
        </w:rPr>
        <w:t xml:space="preserve"> neexistuje žiaden dôvod neplatnosti spoločnosti, má všetky potrebné právomoci a oprávnenia na poskytnutie Služby, a riadne plní všetky povinnosti, porušenie ktorých by mohlo viesť k jeho zrušeniu; </w:t>
      </w:r>
    </w:p>
    <w:p w14:paraId="351AF62F" w14:textId="77777777" w:rsidR="009F24EA" w:rsidRPr="008043FD" w:rsidRDefault="009F24EA" w:rsidP="00CF2DD0">
      <w:pPr>
        <w:keepNext/>
        <w:keepLines/>
        <w:tabs>
          <w:tab w:val="left" w:pos="0"/>
          <w:tab w:val="center" w:pos="4536"/>
          <w:tab w:val="right" w:pos="9072"/>
        </w:tabs>
        <w:spacing w:after="0" w:line="240" w:lineRule="auto"/>
        <w:ind w:left="1429"/>
        <w:contextualSpacing/>
        <w:jc w:val="both"/>
        <w:rPr>
          <w:rFonts w:ascii="Garamond" w:hAnsi="Garamond"/>
          <w:noProof/>
        </w:rPr>
      </w:pPr>
    </w:p>
    <w:p w14:paraId="66632A2F" w14:textId="77777777" w:rsidR="009F24EA" w:rsidRPr="008043FD" w:rsidRDefault="009F24EA" w:rsidP="00CF2DD0">
      <w:pPr>
        <w:keepNext/>
        <w:keepLines/>
        <w:numPr>
          <w:ilvl w:val="0"/>
          <w:numId w:val="20"/>
        </w:numPr>
        <w:tabs>
          <w:tab w:val="left" w:pos="0"/>
          <w:tab w:val="center" w:pos="4536"/>
          <w:tab w:val="right" w:pos="9072"/>
        </w:tabs>
        <w:spacing w:after="0" w:line="240" w:lineRule="auto"/>
        <w:ind w:hanging="720"/>
        <w:contextualSpacing/>
        <w:jc w:val="both"/>
        <w:rPr>
          <w:rFonts w:ascii="Garamond" w:hAnsi="Garamond"/>
        </w:rPr>
      </w:pPr>
      <w:r w:rsidRPr="008043FD">
        <w:rPr>
          <w:rFonts w:ascii="Garamond" w:hAnsi="Garamond"/>
          <w:noProof/>
        </w:rPr>
        <w:t>je zapísaný v Registri partnerov verejného sektora,</w:t>
      </w:r>
      <w:r w:rsidRPr="008043FD">
        <w:rPr>
          <w:rFonts w:ascii="Garamond" w:eastAsia="Calibri" w:hAnsi="Garamond"/>
        </w:rPr>
        <w:t xml:space="preserve"> pokiaľ sa naňho takáto povinnosť vzťahuje</w:t>
      </w:r>
      <w:r w:rsidRPr="008043FD">
        <w:rPr>
          <w:rFonts w:ascii="Garamond" w:hAnsi="Garamond"/>
          <w:noProof/>
        </w:rPr>
        <w:t xml:space="preserve">; </w:t>
      </w:r>
    </w:p>
    <w:p w14:paraId="0556475C" w14:textId="77777777" w:rsidR="009F24EA" w:rsidRPr="008043FD" w:rsidRDefault="009F24EA" w:rsidP="00CF2DD0">
      <w:pPr>
        <w:keepNext/>
        <w:keepLines/>
        <w:tabs>
          <w:tab w:val="left" w:pos="0"/>
          <w:tab w:val="center" w:pos="4536"/>
          <w:tab w:val="right" w:pos="9072"/>
        </w:tabs>
        <w:spacing w:after="0" w:line="240" w:lineRule="auto"/>
        <w:ind w:left="1429"/>
        <w:contextualSpacing/>
        <w:jc w:val="both"/>
        <w:rPr>
          <w:rFonts w:ascii="Garamond" w:hAnsi="Garamond"/>
          <w:noProof/>
        </w:rPr>
      </w:pPr>
    </w:p>
    <w:p w14:paraId="59FC58AE" w14:textId="088C3E4E" w:rsidR="009F24EA" w:rsidRPr="008043FD" w:rsidRDefault="009F24EA" w:rsidP="00CF2DD0">
      <w:pPr>
        <w:keepNext/>
        <w:keepLines/>
        <w:numPr>
          <w:ilvl w:val="0"/>
          <w:numId w:val="18"/>
        </w:numPr>
        <w:tabs>
          <w:tab w:val="left" w:pos="0"/>
          <w:tab w:val="center" w:pos="4536"/>
          <w:tab w:val="right" w:pos="9072"/>
        </w:tabs>
        <w:spacing w:after="0" w:line="240" w:lineRule="auto"/>
        <w:ind w:hanging="720"/>
        <w:contextualSpacing/>
        <w:jc w:val="both"/>
        <w:rPr>
          <w:rFonts w:ascii="Garamond" w:hAnsi="Garamond"/>
          <w:noProof/>
        </w:rPr>
      </w:pPr>
      <w:r w:rsidRPr="008043FD">
        <w:rPr>
          <w:rFonts w:ascii="Garamond" w:hAnsi="Garamond"/>
          <w:noProof/>
        </w:rPr>
        <w:t>uzatvorenie alebo plnenie Zmluvy Poskytovateľom nie je ukracujúcim alebo poškodzujúcim alebo zvýhodňujúcim alebo znevýhodňujúcim úkonom vo vzťahu k akémukoľvek svojmu veriteľovi, pričom v tejto súvislosti nie je najmä odporovateľným právnym úkonom; a</w:t>
      </w:r>
    </w:p>
    <w:p w14:paraId="40E2F742" w14:textId="77777777" w:rsidR="009F24EA" w:rsidRPr="008043FD" w:rsidRDefault="009F24EA" w:rsidP="00CF2DD0">
      <w:pPr>
        <w:keepNext/>
        <w:keepLines/>
        <w:tabs>
          <w:tab w:val="left" w:pos="0"/>
          <w:tab w:val="center" w:pos="4536"/>
          <w:tab w:val="right" w:pos="9072"/>
        </w:tabs>
        <w:spacing w:after="0" w:line="240" w:lineRule="auto"/>
        <w:ind w:left="709"/>
        <w:contextualSpacing/>
        <w:jc w:val="both"/>
        <w:rPr>
          <w:rFonts w:ascii="Garamond" w:hAnsi="Garamond"/>
          <w:noProof/>
        </w:rPr>
      </w:pPr>
    </w:p>
    <w:p w14:paraId="5E3475F7" w14:textId="77777777" w:rsidR="009F24EA" w:rsidRPr="008043FD" w:rsidRDefault="009F24EA" w:rsidP="00CF2DD0">
      <w:pPr>
        <w:keepNext/>
        <w:keepLines/>
        <w:numPr>
          <w:ilvl w:val="0"/>
          <w:numId w:val="18"/>
        </w:numPr>
        <w:tabs>
          <w:tab w:val="left" w:pos="0"/>
          <w:tab w:val="center" w:pos="4536"/>
          <w:tab w:val="right" w:pos="9072"/>
        </w:tabs>
        <w:spacing w:after="0" w:line="240" w:lineRule="auto"/>
        <w:ind w:hanging="720"/>
        <w:contextualSpacing/>
        <w:jc w:val="both"/>
        <w:rPr>
          <w:rFonts w:ascii="Garamond" w:hAnsi="Garamond"/>
          <w:noProof/>
        </w:rPr>
      </w:pPr>
      <w:r w:rsidRPr="008043FD">
        <w:rPr>
          <w:rFonts w:ascii="Garamond" w:hAnsi="Garamond"/>
          <w:noProof/>
        </w:rPr>
        <w:t>nevedie sa voči nemu vyšetrovanie alebo zisťovanie zo strany štátnych alebo správnych orgánov, nevedie sa voči nemu resp. voči jeho majetku, súdny spor vrátane exekučného, daňového, konkurzného, rozhodcovského konania alebo akéhokoľvek obdobného konania a neexistujú skutočnosti, ktoré by mohli viesť k začatiu takýchto konaní proti nemu.</w:t>
      </w:r>
    </w:p>
    <w:p w14:paraId="1D9E8084" w14:textId="77777777" w:rsidR="009F24EA" w:rsidRPr="008043FD" w:rsidRDefault="009F24EA" w:rsidP="00CF2DD0">
      <w:pPr>
        <w:keepNext/>
        <w:keepLines/>
        <w:tabs>
          <w:tab w:val="left" w:pos="0"/>
          <w:tab w:val="center" w:pos="4536"/>
          <w:tab w:val="right" w:pos="9072"/>
        </w:tabs>
        <w:spacing w:after="0" w:line="240" w:lineRule="auto"/>
        <w:ind w:left="1429"/>
        <w:contextualSpacing/>
        <w:jc w:val="both"/>
        <w:rPr>
          <w:rFonts w:ascii="Garamond" w:hAnsi="Garamond"/>
          <w:noProof/>
        </w:rPr>
      </w:pPr>
    </w:p>
    <w:p w14:paraId="64B4FE20" w14:textId="504884EE" w:rsidR="009F24EA" w:rsidRPr="008043FD" w:rsidRDefault="009F24EA" w:rsidP="00CF2DD0">
      <w:pPr>
        <w:keepNext/>
        <w:keepLines/>
        <w:numPr>
          <w:ilvl w:val="0"/>
          <w:numId w:val="17"/>
        </w:numPr>
        <w:tabs>
          <w:tab w:val="left" w:pos="0"/>
          <w:tab w:val="center" w:pos="4536"/>
          <w:tab w:val="right" w:pos="9072"/>
        </w:tabs>
        <w:spacing w:after="0" w:line="240" w:lineRule="auto"/>
        <w:ind w:left="709" w:hanging="709"/>
        <w:contextualSpacing/>
        <w:jc w:val="both"/>
        <w:rPr>
          <w:rFonts w:ascii="Garamond" w:hAnsi="Garamond"/>
          <w:noProof/>
        </w:rPr>
      </w:pPr>
      <w:r w:rsidRPr="008043FD">
        <w:rPr>
          <w:rFonts w:ascii="Garamond" w:hAnsi="Garamond"/>
          <w:noProof/>
        </w:rPr>
        <w:tab/>
        <w:t xml:space="preserve">Poskytovateľ berie na vedomie, že ak by Objednávateľ mal v čase podpisovania Zmluvy vedomosť o tom, že ktorékoľvek z vyhlásení Poskytovateľa uvedené v tomto článku v bode </w:t>
      </w:r>
      <w:r w:rsidR="00986F3D">
        <w:rPr>
          <w:rFonts w:ascii="Garamond" w:hAnsi="Garamond"/>
          <w:noProof/>
        </w:rPr>
        <w:t>6</w:t>
      </w:r>
      <w:r w:rsidRPr="008043FD">
        <w:rPr>
          <w:rFonts w:ascii="Garamond" w:hAnsi="Garamond"/>
          <w:noProof/>
        </w:rPr>
        <w:t xml:space="preserve">.1 Zmluvy je nepravdivé, Zmluvu by neuzatvoril, nakoľko uvedené vyhlásenia Objednávateľ považuje za skutočnosti, ktoré si vymienil.  </w:t>
      </w:r>
    </w:p>
    <w:p w14:paraId="5D883EF1" w14:textId="77777777" w:rsidR="00340149" w:rsidRPr="008043FD" w:rsidRDefault="00340149" w:rsidP="00CF2DD0">
      <w:pPr>
        <w:keepNext/>
        <w:keepLines/>
        <w:tabs>
          <w:tab w:val="left" w:pos="0"/>
          <w:tab w:val="center" w:pos="4536"/>
          <w:tab w:val="right" w:pos="9072"/>
        </w:tabs>
        <w:spacing w:after="0" w:line="240" w:lineRule="auto"/>
        <w:ind w:left="709"/>
        <w:contextualSpacing/>
        <w:jc w:val="both"/>
        <w:rPr>
          <w:rFonts w:ascii="Garamond" w:hAnsi="Garamond"/>
          <w:noProof/>
        </w:rPr>
      </w:pPr>
    </w:p>
    <w:p w14:paraId="3A50AF4F" w14:textId="3C07A6EA" w:rsidR="008043FD" w:rsidRPr="00B8449E" w:rsidRDefault="009F24EA" w:rsidP="00CF2DD0">
      <w:pPr>
        <w:keepNext/>
        <w:keepLines/>
        <w:numPr>
          <w:ilvl w:val="0"/>
          <w:numId w:val="17"/>
        </w:numPr>
        <w:tabs>
          <w:tab w:val="left" w:pos="0"/>
          <w:tab w:val="center" w:pos="4536"/>
          <w:tab w:val="right" w:pos="9072"/>
        </w:tabs>
        <w:spacing w:after="0" w:line="240" w:lineRule="auto"/>
        <w:ind w:left="709" w:hanging="709"/>
        <w:contextualSpacing/>
        <w:jc w:val="both"/>
        <w:rPr>
          <w:rFonts w:ascii="Garamond" w:hAnsi="Garamond"/>
          <w:noProof/>
        </w:rPr>
      </w:pPr>
      <w:r w:rsidRPr="008043FD">
        <w:rPr>
          <w:rFonts w:ascii="Garamond" w:hAnsi="Garamond"/>
          <w:noProof/>
        </w:rPr>
        <w:t xml:space="preserve">Pokiaľ sa preukáže, že ktorékoľvek z vyhlásení Poskytovateľa uvedených v tomto článku bode </w:t>
      </w:r>
      <w:r w:rsidR="00986F3D">
        <w:rPr>
          <w:rFonts w:ascii="Garamond" w:hAnsi="Garamond"/>
          <w:noProof/>
        </w:rPr>
        <w:t>6</w:t>
      </w:r>
      <w:r w:rsidRPr="008043FD">
        <w:rPr>
          <w:rFonts w:ascii="Garamond" w:hAnsi="Garamond"/>
          <w:noProof/>
        </w:rPr>
        <w:t>.1 Zmluvy nebolo v čase uzatvorenia Zmluvy pravdivým, alebo v čase nasledujúcom po uzatvorení Zmluvy prestalo byť pravdivým v dôsledku konania Poskytovateľa, zaväzuje sa Poskytovateľ nahradiť škodu, ktorá vznikne Objednávateľovi v dôsledku skutočností, ktoré sú obsahom tohto vyhlásenia.</w:t>
      </w:r>
    </w:p>
    <w:p w14:paraId="4442FCC7" w14:textId="77777777" w:rsidR="00B8449E" w:rsidRDefault="00B8449E" w:rsidP="00CF2DD0">
      <w:pPr>
        <w:keepNext/>
        <w:keepLines/>
        <w:tabs>
          <w:tab w:val="left" w:pos="0"/>
          <w:tab w:val="center" w:pos="4536"/>
          <w:tab w:val="right" w:pos="9072"/>
        </w:tabs>
        <w:spacing w:after="0" w:line="240" w:lineRule="auto"/>
        <w:ind w:left="709"/>
        <w:contextualSpacing/>
        <w:jc w:val="both"/>
        <w:rPr>
          <w:rFonts w:ascii="Garamond" w:hAnsi="Garamond"/>
          <w:noProof/>
        </w:rPr>
      </w:pPr>
    </w:p>
    <w:p w14:paraId="0C9D1ECA" w14:textId="2C654634" w:rsidR="009F24EA" w:rsidRPr="008043FD" w:rsidRDefault="009F24EA" w:rsidP="00CF2DD0">
      <w:pPr>
        <w:keepNext/>
        <w:keepLines/>
        <w:numPr>
          <w:ilvl w:val="0"/>
          <w:numId w:val="17"/>
        </w:numPr>
        <w:tabs>
          <w:tab w:val="left" w:pos="0"/>
          <w:tab w:val="center" w:pos="4536"/>
          <w:tab w:val="right" w:pos="9072"/>
        </w:tabs>
        <w:spacing w:after="0" w:line="240" w:lineRule="auto"/>
        <w:ind w:left="709" w:hanging="709"/>
        <w:contextualSpacing/>
        <w:jc w:val="both"/>
        <w:rPr>
          <w:rFonts w:ascii="Garamond" w:hAnsi="Garamond"/>
          <w:noProof/>
        </w:rPr>
      </w:pPr>
      <w:r w:rsidRPr="008043FD">
        <w:rPr>
          <w:rFonts w:ascii="Garamond" w:hAnsi="Garamond"/>
          <w:noProof/>
        </w:rPr>
        <w:t>Objednávateľ vyhlasuje a ubezpečuje Poskytovateľa, že ku dňu podpisu Zmluvy Objednávateľom:</w:t>
      </w:r>
    </w:p>
    <w:p w14:paraId="24D9FB8D" w14:textId="77777777" w:rsidR="009F24EA" w:rsidRPr="008043FD" w:rsidRDefault="009F24EA" w:rsidP="00CF2DD0">
      <w:pPr>
        <w:keepNext/>
        <w:keepLines/>
        <w:numPr>
          <w:ilvl w:val="0"/>
          <w:numId w:val="19"/>
        </w:numPr>
        <w:tabs>
          <w:tab w:val="left" w:pos="0"/>
          <w:tab w:val="left" w:pos="708"/>
          <w:tab w:val="center" w:pos="4536"/>
          <w:tab w:val="right" w:pos="9072"/>
        </w:tabs>
        <w:spacing w:after="0" w:line="240" w:lineRule="auto"/>
        <w:ind w:hanging="720"/>
        <w:contextualSpacing/>
        <w:jc w:val="both"/>
        <w:rPr>
          <w:rFonts w:ascii="Garamond" w:hAnsi="Garamond"/>
          <w:noProof/>
        </w:rPr>
      </w:pPr>
      <w:r w:rsidRPr="008043FD">
        <w:rPr>
          <w:rFonts w:ascii="Garamond" w:hAnsi="Garamond"/>
          <w:noProof/>
        </w:rPr>
        <w:t xml:space="preserve">má oprávnenie podpísať Zmluvu, vykonávať práva a plniť záväzky vyplývajúce pre neho zo Zmluvy; </w:t>
      </w:r>
    </w:p>
    <w:p w14:paraId="599410A9" w14:textId="77777777" w:rsidR="009F24EA" w:rsidRPr="008043FD" w:rsidRDefault="009F24EA" w:rsidP="00CF2DD0">
      <w:pPr>
        <w:keepNext/>
        <w:keepLines/>
        <w:tabs>
          <w:tab w:val="left" w:pos="0"/>
          <w:tab w:val="left" w:pos="708"/>
          <w:tab w:val="center" w:pos="4536"/>
          <w:tab w:val="right" w:pos="9072"/>
        </w:tabs>
        <w:spacing w:after="0" w:line="240" w:lineRule="auto"/>
        <w:ind w:left="1429"/>
        <w:contextualSpacing/>
        <w:jc w:val="both"/>
        <w:rPr>
          <w:rFonts w:ascii="Garamond" w:hAnsi="Garamond"/>
          <w:noProof/>
        </w:rPr>
      </w:pPr>
    </w:p>
    <w:p w14:paraId="20501C55" w14:textId="77777777" w:rsidR="009F24EA" w:rsidRPr="008043FD" w:rsidRDefault="009F24EA" w:rsidP="00CF2DD0">
      <w:pPr>
        <w:keepNext/>
        <w:keepLines/>
        <w:numPr>
          <w:ilvl w:val="0"/>
          <w:numId w:val="19"/>
        </w:numPr>
        <w:tabs>
          <w:tab w:val="left" w:pos="0"/>
          <w:tab w:val="left" w:pos="708"/>
          <w:tab w:val="center" w:pos="4536"/>
          <w:tab w:val="right" w:pos="9072"/>
        </w:tabs>
        <w:spacing w:after="0" w:line="240" w:lineRule="auto"/>
        <w:ind w:hanging="720"/>
        <w:contextualSpacing/>
        <w:jc w:val="both"/>
        <w:rPr>
          <w:rFonts w:ascii="Garamond" w:hAnsi="Garamond"/>
          <w:noProof/>
        </w:rPr>
      </w:pPr>
      <w:r w:rsidRPr="008043FD">
        <w:rPr>
          <w:rFonts w:ascii="Garamond" w:hAnsi="Garamond"/>
          <w:noProof/>
        </w:rPr>
        <w:t>osoby konajúce za Objednávateľa sú v plnom rozsahu oprávnené dojednať, uzavrieť a podpísať Zmluvu a vykonávať práva a povinnosti v nej upravené; a</w:t>
      </w:r>
    </w:p>
    <w:p w14:paraId="3C5BA2CD" w14:textId="77777777" w:rsidR="009F24EA" w:rsidRPr="008043FD" w:rsidRDefault="009F24EA" w:rsidP="00CF2DD0">
      <w:pPr>
        <w:keepNext/>
        <w:keepLines/>
        <w:tabs>
          <w:tab w:val="left" w:pos="0"/>
          <w:tab w:val="left" w:pos="708"/>
          <w:tab w:val="center" w:pos="4536"/>
          <w:tab w:val="right" w:pos="9072"/>
        </w:tabs>
        <w:spacing w:after="0" w:line="240" w:lineRule="auto"/>
        <w:ind w:left="1429"/>
        <w:contextualSpacing/>
        <w:jc w:val="both"/>
        <w:rPr>
          <w:rFonts w:ascii="Garamond" w:hAnsi="Garamond"/>
          <w:noProof/>
        </w:rPr>
      </w:pPr>
    </w:p>
    <w:p w14:paraId="30563F18" w14:textId="434011BB" w:rsidR="009F24EA" w:rsidRPr="008043FD" w:rsidRDefault="009F24EA" w:rsidP="00CF2DD0">
      <w:pPr>
        <w:keepNext/>
        <w:keepLines/>
        <w:numPr>
          <w:ilvl w:val="0"/>
          <w:numId w:val="19"/>
        </w:numPr>
        <w:tabs>
          <w:tab w:val="left" w:pos="0"/>
          <w:tab w:val="left" w:pos="709"/>
          <w:tab w:val="center" w:pos="4536"/>
          <w:tab w:val="right" w:pos="9072"/>
        </w:tabs>
        <w:spacing w:after="0" w:line="240" w:lineRule="auto"/>
        <w:ind w:hanging="720"/>
        <w:contextualSpacing/>
        <w:jc w:val="both"/>
        <w:rPr>
          <w:rFonts w:ascii="Garamond" w:hAnsi="Garamond"/>
          <w:noProof/>
        </w:rPr>
      </w:pPr>
      <w:r w:rsidRPr="008043FD">
        <w:rPr>
          <w:rFonts w:ascii="Garamond" w:hAnsi="Garamond"/>
          <w:noProof/>
        </w:rPr>
        <w:t>je spoločnosťou riadne založenou a existujúcou podľa právneho poriadku Slovenskej republiky, neexistuje žiaden dôvod neplatnosti spoločnosti, má všetky potrebné právomoci a oprávnenia na objednanie Služby, a riadne plní všetky povinnosti, porušenie ktorých by mohlo viesť k jeho zrušeniu.</w:t>
      </w:r>
    </w:p>
    <w:p w14:paraId="0BF5079B" w14:textId="77777777" w:rsidR="009F24EA" w:rsidRDefault="009F24EA" w:rsidP="00CF2DD0">
      <w:pPr>
        <w:keepNext/>
        <w:keepLines/>
        <w:tabs>
          <w:tab w:val="left" w:pos="0"/>
          <w:tab w:val="left" w:pos="709"/>
          <w:tab w:val="center" w:pos="4536"/>
          <w:tab w:val="right" w:pos="9072"/>
        </w:tabs>
        <w:spacing w:after="0" w:line="240" w:lineRule="auto"/>
        <w:contextualSpacing/>
        <w:jc w:val="both"/>
        <w:rPr>
          <w:rFonts w:ascii="Garamond" w:hAnsi="Garamond"/>
          <w:noProof/>
        </w:rPr>
      </w:pPr>
    </w:p>
    <w:p w14:paraId="13259BFA" w14:textId="77777777" w:rsidR="00394308" w:rsidRDefault="00394308" w:rsidP="00CF2DD0">
      <w:pPr>
        <w:pStyle w:val="Odstavecseseznamem"/>
        <w:keepNext/>
        <w:keepLines/>
        <w:numPr>
          <w:ilvl w:val="0"/>
          <w:numId w:val="8"/>
        </w:numPr>
        <w:spacing w:after="0" w:line="240" w:lineRule="auto"/>
        <w:jc w:val="both"/>
        <w:rPr>
          <w:rFonts w:ascii="Garamond" w:hAnsi="Garamond" w:cs="Arial"/>
          <w:b/>
          <w:bCs/>
          <w:lang w:eastAsia="ar-SA"/>
        </w:rPr>
      </w:pPr>
      <w:r w:rsidRPr="00394308">
        <w:rPr>
          <w:rFonts w:ascii="Garamond" w:eastAsia="Times New Roman" w:hAnsi="Garamond" w:cs="Arial"/>
          <w:b/>
          <w:lang w:eastAsia="ar-SA"/>
        </w:rPr>
        <w:t>SUBDODÁVATELIA</w:t>
      </w:r>
    </w:p>
    <w:p w14:paraId="24DD7A0C" w14:textId="77777777" w:rsidR="00394308" w:rsidRPr="007E0781" w:rsidRDefault="00394308" w:rsidP="00CF2DD0">
      <w:pPr>
        <w:keepNext/>
        <w:keepLines/>
        <w:tabs>
          <w:tab w:val="left" w:pos="720"/>
        </w:tabs>
        <w:spacing w:after="0" w:line="240" w:lineRule="auto"/>
        <w:ind w:left="720"/>
        <w:jc w:val="both"/>
        <w:outlineLvl w:val="1"/>
        <w:rPr>
          <w:rFonts w:ascii="Garamond" w:hAnsi="Garamond" w:cs="Arial"/>
          <w:b/>
          <w:bCs/>
          <w:lang w:eastAsia="ar-SA"/>
        </w:rPr>
      </w:pPr>
    </w:p>
    <w:p w14:paraId="5F9FE8FD" w14:textId="359DFECA" w:rsidR="00394308" w:rsidRPr="007E0781" w:rsidRDefault="00394308" w:rsidP="00CF2DD0">
      <w:pPr>
        <w:pStyle w:val="Odstavecseseznamem"/>
        <w:keepNext/>
        <w:keepLines/>
        <w:numPr>
          <w:ilvl w:val="0"/>
          <w:numId w:val="14"/>
        </w:numPr>
        <w:spacing w:after="0" w:line="240" w:lineRule="auto"/>
        <w:ind w:hanging="720"/>
        <w:jc w:val="both"/>
        <w:rPr>
          <w:rFonts w:ascii="Garamond" w:hAnsi="Garamond"/>
        </w:rPr>
      </w:pPr>
      <w:r w:rsidRPr="007E0781">
        <w:rPr>
          <w:rFonts w:ascii="Garamond" w:hAnsi="Garamond"/>
        </w:rPr>
        <w:t xml:space="preserve">Každá zmluva, na základe ktorej </w:t>
      </w:r>
      <w:r w:rsidR="00986F3D">
        <w:rPr>
          <w:rFonts w:ascii="Garamond" w:hAnsi="Garamond"/>
        </w:rPr>
        <w:t>Poskytovateľom</w:t>
      </w:r>
      <w:r w:rsidRPr="007E0781">
        <w:rPr>
          <w:rFonts w:ascii="Garamond" w:hAnsi="Garamond"/>
        </w:rPr>
        <w:t xml:space="preserve"> poverí tretiu stranu </w:t>
      </w:r>
      <w:r w:rsidR="00986F3D">
        <w:rPr>
          <w:rFonts w:ascii="Garamond" w:hAnsi="Garamond"/>
        </w:rPr>
        <w:t>poskytnutím</w:t>
      </w:r>
      <w:r w:rsidRPr="007E0781">
        <w:rPr>
          <w:rFonts w:ascii="Garamond" w:hAnsi="Garamond"/>
        </w:rPr>
        <w:t xml:space="preserve"> časti </w:t>
      </w:r>
      <w:r w:rsidR="00986F3D">
        <w:rPr>
          <w:rFonts w:ascii="Garamond" w:hAnsi="Garamond"/>
        </w:rPr>
        <w:t>Služby</w:t>
      </w:r>
      <w:r w:rsidRPr="007E0781">
        <w:rPr>
          <w:rFonts w:ascii="Garamond" w:hAnsi="Garamond"/>
        </w:rPr>
        <w:t xml:space="preserve"> sa považuje za zmluvu so Subdodávateľom. </w:t>
      </w:r>
      <w:r w:rsidR="00986F3D">
        <w:rPr>
          <w:rFonts w:ascii="Garamond" w:hAnsi="Garamond"/>
        </w:rPr>
        <w:t>Poskytovateľ</w:t>
      </w:r>
      <w:r w:rsidRPr="007E0781">
        <w:rPr>
          <w:rFonts w:ascii="Garamond" w:hAnsi="Garamond"/>
        </w:rPr>
        <w:t xml:space="preserve"> je pred uzatvorením zmluvy so Subdodávateľom, ktorý nie je uvedený v Prílohe </w:t>
      </w:r>
      <w:r w:rsidR="00986F3D">
        <w:rPr>
          <w:rFonts w:ascii="Garamond" w:hAnsi="Garamond"/>
        </w:rPr>
        <w:t>3</w:t>
      </w:r>
      <w:r w:rsidRPr="007E0781">
        <w:rPr>
          <w:rFonts w:ascii="Garamond" w:hAnsi="Garamond"/>
        </w:rPr>
        <w:t xml:space="preserve"> Zmluvy povinný získať predchádzajúci písomný súhlas Objednávateľa. V písomnej žiadosti o udelenie súhlasu Objednávateľa je </w:t>
      </w:r>
      <w:r w:rsidR="00986F3D">
        <w:rPr>
          <w:rFonts w:ascii="Garamond" w:hAnsi="Garamond"/>
        </w:rPr>
        <w:t>Poskytovateľ</w:t>
      </w:r>
      <w:r w:rsidRPr="007E0781">
        <w:rPr>
          <w:rFonts w:ascii="Garamond" w:hAnsi="Garamond"/>
        </w:rPr>
        <w:t xml:space="preserve"> povinný uviesť časť </w:t>
      </w:r>
      <w:r w:rsidR="00986F3D">
        <w:rPr>
          <w:rFonts w:ascii="Garamond" w:hAnsi="Garamond"/>
        </w:rPr>
        <w:t>Služby</w:t>
      </w:r>
      <w:r w:rsidRPr="007E0781">
        <w:rPr>
          <w:rFonts w:ascii="Garamond" w:hAnsi="Garamond"/>
        </w:rPr>
        <w:t>, ktor</w:t>
      </w:r>
      <w:r w:rsidR="00C57522">
        <w:rPr>
          <w:rFonts w:ascii="Garamond" w:hAnsi="Garamond"/>
        </w:rPr>
        <w:t>ú</w:t>
      </w:r>
      <w:r w:rsidRPr="007E0781">
        <w:rPr>
          <w:rFonts w:ascii="Garamond" w:hAnsi="Garamond"/>
        </w:rPr>
        <w:t xml:space="preserve"> by mal </w:t>
      </w:r>
      <w:r w:rsidR="00986F3D">
        <w:rPr>
          <w:rFonts w:ascii="Garamond" w:hAnsi="Garamond"/>
        </w:rPr>
        <w:t>poskytovať</w:t>
      </w:r>
      <w:r w:rsidRPr="007E0781">
        <w:rPr>
          <w:rFonts w:ascii="Garamond" w:hAnsi="Garamond"/>
        </w:rPr>
        <w:t xml:space="preserve"> Subdodávateľ a presnú identifikáciu Subdodávateľa. Objednávateľ písomne upovedomí </w:t>
      </w:r>
      <w:r w:rsidR="00986F3D">
        <w:rPr>
          <w:rFonts w:ascii="Garamond" w:hAnsi="Garamond"/>
        </w:rPr>
        <w:t>Poskytovateľ</w:t>
      </w:r>
      <w:r w:rsidRPr="007E0781">
        <w:rPr>
          <w:rFonts w:ascii="Garamond" w:hAnsi="Garamond"/>
        </w:rPr>
        <w:t>a o svojom rozhodnutí v lehote do 10 (desiatich) dní odo dňa doručenia žiadosti o súhlas, v ktorom v prípade neudelenia súhlasu uvedie príslušné dôvody.</w:t>
      </w:r>
    </w:p>
    <w:p w14:paraId="14BA0875" w14:textId="77777777" w:rsidR="00394308" w:rsidRPr="007E0781" w:rsidRDefault="00394308" w:rsidP="00CF2DD0">
      <w:pPr>
        <w:pStyle w:val="Odstavecseseznamem"/>
        <w:keepNext/>
        <w:keepLines/>
        <w:spacing w:after="0" w:line="240" w:lineRule="auto"/>
        <w:jc w:val="both"/>
        <w:rPr>
          <w:rFonts w:ascii="Garamond" w:hAnsi="Garamond"/>
        </w:rPr>
      </w:pPr>
    </w:p>
    <w:p w14:paraId="3FE31C1D" w14:textId="401EBEDA" w:rsidR="00394308" w:rsidRPr="007E0781" w:rsidRDefault="00986F3D" w:rsidP="00CF2DD0">
      <w:pPr>
        <w:pStyle w:val="Odstavecseseznamem"/>
        <w:keepNext/>
        <w:keepLines/>
        <w:numPr>
          <w:ilvl w:val="0"/>
          <w:numId w:val="14"/>
        </w:numPr>
        <w:spacing w:after="0" w:line="240" w:lineRule="auto"/>
        <w:ind w:hanging="720"/>
        <w:jc w:val="both"/>
        <w:rPr>
          <w:rFonts w:ascii="Garamond" w:hAnsi="Garamond"/>
        </w:rPr>
      </w:pPr>
      <w:r>
        <w:rPr>
          <w:rFonts w:ascii="Garamond" w:hAnsi="Garamond"/>
        </w:rPr>
        <w:t>Poskytovateľ</w:t>
      </w:r>
      <w:r w:rsidR="00394308" w:rsidRPr="007E0781">
        <w:rPr>
          <w:rFonts w:ascii="Garamond" w:hAnsi="Garamond"/>
        </w:rPr>
        <w:t xml:space="preserve"> zodpovedá za konanie, neplnenie, nedbanlivosť, opomenutie povinností alebo potrebného konania riadne a včas svojich Subdodávateľov tak, ako by išlo o konanie, neplnenie, nedbanlivosť, opomenutie povinností alebo potrebného konania riadne a včas samotného </w:t>
      </w:r>
      <w:r>
        <w:rPr>
          <w:rFonts w:ascii="Garamond" w:hAnsi="Garamond"/>
        </w:rPr>
        <w:t>Poskytovateľa</w:t>
      </w:r>
      <w:r w:rsidR="00394308" w:rsidRPr="007E0781">
        <w:rPr>
          <w:rFonts w:ascii="Garamond" w:hAnsi="Garamond"/>
        </w:rPr>
        <w:t xml:space="preserve">. Súhlas Objednávateľa s uzatvorením akejkoľvek zmluvy so Subdodávateľom a ani jej uzatvorenie nezbavuje </w:t>
      </w:r>
      <w:r>
        <w:rPr>
          <w:rFonts w:ascii="Garamond" w:hAnsi="Garamond"/>
        </w:rPr>
        <w:t>Poskytovateľa</w:t>
      </w:r>
      <w:r w:rsidR="00394308" w:rsidRPr="007E0781">
        <w:rPr>
          <w:rFonts w:ascii="Garamond" w:hAnsi="Garamond"/>
        </w:rPr>
        <w:t xml:space="preserve"> žiadneho z jeho záväzkov vyplývajúcich zo Zmluvy. </w:t>
      </w:r>
    </w:p>
    <w:p w14:paraId="06BA5370" w14:textId="77777777" w:rsidR="00394308" w:rsidRPr="007E0781" w:rsidRDefault="00394308" w:rsidP="00CF2DD0">
      <w:pPr>
        <w:pStyle w:val="Odstavecseseznamem"/>
        <w:keepNext/>
        <w:keepLines/>
        <w:rPr>
          <w:rFonts w:ascii="Garamond" w:hAnsi="Garamond"/>
        </w:rPr>
      </w:pPr>
    </w:p>
    <w:p w14:paraId="351FAD6E" w14:textId="780F91D9" w:rsidR="00394308" w:rsidRPr="007E0781" w:rsidRDefault="00394308" w:rsidP="00CF2DD0">
      <w:pPr>
        <w:pStyle w:val="Odstavecseseznamem"/>
        <w:keepNext/>
        <w:keepLines/>
        <w:numPr>
          <w:ilvl w:val="0"/>
          <w:numId w:val="14"/>
        </w:numPr>
        <w:spacing w:after="0" w:line="240" w:lineRule="auto"/>
        <w:ind w:hanging="720"/>
        <w:jc w:val="both"/>
        <w:rPr>
          <w:rFonts w:ascii="Garamond" w:hAnsi="Garamond"/>
        </w:rPr>
      </w:pPr>
      <w:r w:rsidRPr="007E0781">
        <w:rPr>
          <w:rFonts w:ascii="Garamond" w:hAnsi="Garamond"/>
        </w:rPr>
        <w:t xml:space="preserve">Ak Objednávateľ zistí, že Subdodávateľ nie je schopný plniť si svoje záväzky, môže od </w:t>
      </w:r>
      <w:r w:rsidR="00986F3D">
        <w:rPr>
          <w:rFonts w:ascii="Garamond" w:hAnsi="Garamond"/>
        </w:rPr>
        <w:t>Poskytovateľa</w:t>
      </w:r>
      <w:r w:rsidRPr="007E0781">
        <w:rPr>
          <w:rFonts w:ascii="Garamond" w:hAnsi="Garamond"/>
        </w:rPr>
        <w:t xml:space="preserve"> okamžite požadovať náhradu za tohto Subdodávateľa alebo aby </w:t>
      </w:r>
      <w:r w:rsidR="00986F3D">
        <w:rPr>
          <w:rFonts w:ascii="Garamond" w:hAnsi="Garamond"/>
        </w:rPr>
        <w:t>Poskytovateľ</w:t>
      </w:r>
      <w:r w:rsidRPr="007E0781">
        <w:rPr>
          <w:rFonts w:ascii="Garamond" w:hAnsi="Garamond"/>
        </w:rPr>
        <w:t xml:space="preserve"> sám začal </w:t>
      </w:r>
      <w:r w:rsidR="00986F3D">
        <w:rPr>
          <w:rFonts w:ascii="Garamond" w:hAnsi="Garamond"/>
        </w:rPr>
        <w:t>plniť</w:t>
      </w:r>
      <w:r w:rsidRPr="007E0781">
        <w:rPr>
          <w:rFonts w:ascii="Garamond" w:hAnsi="Garamond"/>
        </w:rPr>
        <w:t xml:space="preserve"> časť </w:t>
      </w:r>
      <w:r w:rsidR="00986F3D">
        <w:rPr>
          <w:rFonts w:ascii="Garamond" w:hAnsi="Garamond"/>
        </w:rPr>
        <w:t>Služby</w:t>
      </w:r>
      <w:r w:rsidRPr="007E0781">
        <w:rPr>
          <w:rFonts w:ascii="Garamond" w:hAnsi="Garamond"/>
        </w:rPr>
        <w:t xml:space="preserve"> poskytovaného týmto Subdodávateľom.</w:t>
      </w:r>
    </w:p>
    <w:p w14:paraId="1B4D2237" w14:textId="77777777" w:rsidR="00394308" w:rsidRPr="007E0781" w:rsidRDefault="00394308" w:rsidP="00CF2DD0">
      <w:pPr>
        <w:pStyle w:val="Odstavecseseznamem"/>
        <w:keepNext/>
        <w:keepLines/>
        <w:spacing w:after="0" w:line="240" w:lineRule="auto"/>
        <w:jc w:val="both"/>
        <w:rPr>
          <w:rFonts w:ascii="Garamond" w:hAnsi="Garamond"/>
        </w:rPr>
      </w:pPr>
    </w:p>
    <w:p w14:paraId="792655DE" w14:textId="58AE37D7" w:rsidR="00394308" w:rsidRPr="007E0781" w:rsidRDefault="00394308" w:rsidP="00CF2DD0">
      <w:pPr>
        <w:pStyle w:val="Odstavecseseznamem"/>
        <w:keepNext/>
        <w:keepLines/>
        <w:numPr>
          <w:ilvl w:val="0"/>
          <w:numId w:val="14"/>
        </w:numPr>
        <w:spacing w:after="0" w:line="240" w:lineRule="auto"/>
        <w:ind w:hanging="720"/>
        <w:jc w:val="both"/>
        <w:rPr>
          <w:rFonts w:ascii="Garamond" w:hAnsi="Garamond"/>
        </w:rPr>
      </w:pPr>
      <w:r w:rsidRPr="007E0781">
        <w:rPr>
          <w:rFonts w:ascii="Garamond" w:hAnsi="Garamond"/>
        </w:rPr>
        <w:t xml:space="preserve">Časť </w:t>
      </w:r>
      <w:r w:rsidR="00986F3D">
        <w:rPr>
          <w:rFonts w:ascii="Garamond" w:hAnsi="Garamond"/>
        </w:rPr>
        <w:t xml:space="preserve">Služby, </w:t>
      </w:r>
      <w:r w:rsidRPr="007E0781">
        <w:rPr>
          <w:rFonts w:ascii="Garamond" w:hAnsi="Garamond"/>
        </w:rPr>
        <w:t xml:space="preserve"> ktorého poskytovaním poveril </w:t>
      </w:r>
      <w:r w:rsidR="00986F3D">
        <w:rPr>
          <w:rFonts w:ascii="Garamond" w:hAnsi="Garamond"/>
        </w:rPr>
        <w:t>Poskytovateľ</w:t>
      </w:r>
      <w:r w:rsidRPr="007E0781">
        <w:rPr>
          <w:rFonts w:ascii="Garamond" w:hAnsi="Garamond"/>
        </w:rPr>
        <w:t xml:space="preserve"> na základe zmluvného vzťahu Subdodávateľa, nesmie byť zverená Subdodávateľom tretej osobe.</w:t>
      </w:r>
    </w:p>
    <w:p w14:paraId="4EB92733" w14:textId="77777777" w:rsidR="00394308" w:rsidRPr="007E0781" w:rsidRDefault="00394308" w:rsidP="00CF2DD0">
      <w:pPr>
        <w:pStyle w:val="Odstavecseseznamem"/>
        <w:keepNext/>
        <w:keepLines/>
        <w:rPr>
          <w:rFonts w:ascii="Garamond" w:hAnsi="Garamond"/>
        </w:rPr>
      </w:pPr>
    </w:p>
    <w:p w14:paraId="3021AB9E" w14:textId="1941A333" w:rsidR="00394308" w:rsidRPr="007E0781" w:rsidRDefault="00394308" w:rsidP="00CF2DD0">
      <w:pPr>
        <w:pStyle w:val="Odstavecseseznamem"/>
        <w:keepNext/>
        <w:keepLines/>
        <w:numPr>
          <w:ilvl w:val="0"/>
          <w:numId w:val="14"/>
        </w:numPr>
        <w:spacing w:after="0" w:line="240" w:lineRule="auto"/>
        <w:ind w:hanging="720"/>
        <w:jc w:val="both"/>
        <w:rPr>
          <w:rFonts w:ascii="Garamond" w:eastAsia="Times New Roman" w:hAnsi="Garamond"/>
          <w:bCs/>
        </w:rPr>
      </w:pPr>
      <w:r w:rsidRPr="007E0781">
        <w:rPr>
          <w:rFonts w:ascii="Garamond" w:hAnsi="Garamond"/>
        </w:rPr>
        <w:t xml:space="preserve">Každé poverenie tretej strany </w:t>
      </w:r>
      <w:r w:rsidR="00986F3D">
        <w:rPr>
          <w:rFonts w:ascii="Garamond" w:hAnsi="Garamond"/>
        </w:rPr>
        <w:t>poskytnutím</w:t>
      </w:r>
      <w:r w:rsidRPr="007E0781">
        <w:rPr>
          <w:rFonts w:ascii="Garamond" w:hAnsi="Garamond"/>
        </w:rPr>
        <w:t xml:space="preserve"> časti </w:t>
      </w:r>
      <w:r w:rsidR="00986F3D">
        <w:rPr>
          <w:rFonts w:ascii="Garamond" w:hAnsi="Garamond"/>
        </w:rPr>
        <w:t>Služby</w:t>
      </w:r>
      <w:r w:rsidRPr="007E0781">
        <w:rPr>
          <w:rFonts w:ascii="Garamond" w:hAnsi="Garamond"/>
        </w:rPr>
        <w:t xml:space="preserve"> a každá zmena Subdodávateľa bez predchádzajúceho písomného súhlasu Objednávateľa sa považuje za podstatné porušenie Zmluvy a Objednávateľ je oprávnený od Zmluvy odstúpiť. </w:t>
      </w:r>
      <w:r w:rsidR="00986F3D">
        <w:rPr>
          <w:rFonts w:ascii="Garamond" w:hAnsi="Garamond"/>
        </w:rPr>
        <w:t>Poskytovateľ</w:t>
      </w:r>
      <w:r w:rsidRPr="007E0781">
        <w:rPr>
          <w:rFonts w:ascii="Garamond" w:hAnsi="Garamond"/>
        </w:rPr>
        <w:t xml:space="preserve"> je oprávnený zmeniť Subdodávateľov len postupom v súlade so Zmluvou, t. j. písomným dodatkom k Zmluve. </w:t>
      </w:r>
    </w:p>
    <w:p w14:paraId="4DAA23A0" w14:textId="77777777" w:rsidR="00394308" w:rsidRPr="008043FD" w:rsidRDefault="00394308" w:rsidP="00CF2DD0">
      <w:pPr>
        <w:keepNext/>
        <w:keepLines/>
        <w:tabs>
          <w:tab w:val="left" w:pos="0"/>
          <w:tab w:val="left" w:pos="709"/>
          <w:tab w:val="center" w:pos="4536"/>
          <w:tab w:val="right" w:pos="9072"/>
        </w:tabs>
        <w:spacing w:after="0" w:line="240" w:lineRule="auto"/>
        <w:contextualSpacing/>
        <w:jc w:val="both"/>
        <w:rPr>
          <w:rFonts w:ascii="Garamond" w:hAnsi="Garamond"/>
          <w:noProof/>
        </w:rPr>
      </w:pPr>
    </w:p>
    <w:p w14:paraId="449C0017" w14:textId="59EB1E64" w:rsidR="009F24EA" w:rsidRPr="008043FD" w:rsidRDefault="00B253B2" w:rsidP="00CF2DD0">
      <w:pPr>
        <w:pStyle w:val="Odstavecseseznamem"/>
        <w:keepNext/>
        <w:keepLines/>
        <w:numPr>
          <w:ilvl w:val="0"/>
          <w:numId w:val="8"/>
        </w:numPr>
        <w:spacing w:after="0" w:line="240" w:lineRule="auto"/>
        <w:jc w:val="both"/>
        <w:rPr>
          <w:rFonts w:ascii="Garamond" w:eastAsia="Times New Roman" w:hAnsi="Garamond" w:cs="Arial"/>
          <w:b/>
          <w:lang w:eastAsia="ar-SA"/>
        </w:rPr>
      </w:pPr>
      <w:r w:rsidRPr="008043FD">
        <w:rPr>
          <w:rFonts w:ascii="Garamond" w:eastAsia="Times New Roman" w:hAnsi="Garamond" w:cs="Arial"/>
          <w:b/>
          <w:lang w:eastAsia="ar-SA"/>
        </w:rPr>
        <w:t>SANKCIE</w:t>
      </w:r>
    </w:p>
    <w:p w14:paraId="2BF9C4EF" w14:textId="77777777" w:rsidR="009F24EA" w:rsidRPr="008043FD" w:rsidRDefault="009F24EA" w:rsidP="00CF2DD0">
      <w:pPr>
        <w:pStyle w:val="Odstavecseseznamem"/>
        <w:keepNext/>
        <w:keepLines/>
        <w:spacing w:after="0" w:line="240" w:lineRule="auto"/>
        <w:jc w:val="both"/>
        <w:rPr>
          <w:rFonts w:ascii="Garamond" w:eastAsia="Times New Roman" w:hAnsi="Garamond" w:cs="Arial"/>
          <w:b/>
          <w:lang w:eastAsia="ar-SA"/>
        </w:rPr>
      </w:pPr>
    </w:p>
    <w:p w14:paraId="7A72249A" w14:textId="57D0711A" w:rsidR="00B253B2" w:rsidRPr="008043FD" w:rsidRDefault="00B253B2" w:rsidP="00CF2DD0">
      <w:pPr>
        <w:pStyle w:val="Zkladntext2"/>
        <w:keepNext/>
        <w:keepLines/>
        <w:numPr>
          <w:ilvl w:val="0"/>
          <w:numId w:val="3"/>
        </w:numPr>
        <w:tabs>
          <w:tab w:val="left" w:pos="0"/>
        </w:tabs>
        <w:spacing w:before="0"/>
        <w:ind w:hanging="720"/>
        <w:jc w:val="both"/>
        <w:rPr>
          <w:rFonts w:ascii="Garamond" w:hAnsi="Garamond" w:cs="Arial"/>
          <w:b/>
          <w:sz w:val="22"/>
          <w:szCs w:val="22"/>
        </w:rPr>
      </w:pPr>
      <w:r w:rsidRPr="008043FD">
        <w:rPr>
          <w:rFonts w:ascii="Garamond" w:hAnsi="Garamond" w:cs="Arial"/>
          <w:sz w:val="22"/>
          <w:szCs w:val="22"/>
        </w:rPr>
        <w:t xml:space="preserve">Objednávateľ je oprávnený uplatňovať si zmluvnú pokutu vo výške </w:t>
      </w:r>
      <w:r w:rsidR="00811109" w:rsidRPr="008043FD">
        <w:rPr>
          <w:rFonts w:ascii="Garamond" w:hAnsi="Garamond" w:cs="Arial"/>
          <w:sz w:val="22"/>
          <w:szCs w:val="22"/>
        </w:rPr>
        <w:t>2</w:t>
      </w:r>
      <w:r w:rsidR="00925DC5" w:rsidRPr="008043FD">
        <w:rPr>
          <w:rFonts w:ascii="Garamond" w:hAnsi="Garamond" w:cs="Arial"/>
          <w:sz w:val="22"/>
          <w:szCs w:val="22"/>
        </w:rPr>
        <w:t>00</w:t>
      </w:r>
      <w:r w:rsidR="00AF0C17">
        <w:rPr>
          <w:rFonts w:ascii="Garamond" w:hAnsi="Garamond" w:cs="Arial"/>
          <w:sz w:val="22"/>
          <w:szCs w:val="22"/>
        </w:rPr>
        <w:t>,00</w:t>
      </w:r>
      <w:r w:rsidR="00037DB4" w:rsidRPr="008043FD">
        <w:rPr>
          <w:rFonts w:ascii="Garamond" w:hAnsi="Garamond" w:cs="Arial"/>
          <w:sz w:val="22"/>
          <w:szCs w:val="22"/>
        </w:rPr>
        <w:t xml:space="preserve"> EUR</w:t>
      </w:r>
      <w:r w:rsidR="00925DC5" w:rsidRPr="008043FD">
        <w:rPr>
          <w:rFonts w:ascii="Garamond" w:hAnsi="Garamond" w:cs="Arial"/>
          <w:sz w:val="22"/>
          <w:szCs w:val="22"/>
        </w:rPr>
        <w:t xml:space="preserve"> (slovom: </w:t>
      </w:r>
      <w:r w:rsidR="00811109" w:rsidRPr="008043FD">
        <w:rPr>
          <w:rFonts w:ascii="Garamond" w:hAnsi="Garamond" w:cs="Arial"/>
          <w:sz w:val="22"/>
          <w:szCs w:val="22"/>
        </w:rPr>
        <w:t>dve</w:t>
      </w:r>
      <w:r w:rsidR="00925DC5" w:rsidRPr="008043FD">
        <w:rPr>
          <w:rFonts w:ascii="Garamond" w:hAnsi="Garamond" w:cs="Arial"/>
          <w:sz w:val="22"/>
          <w:szCs w:val="22"/>
        </w:rPr>
        <w:t>sto eur)</w:t>
      </w:r>
      <w:r w:rsidRPr="008043FD">
        <w:rPr>
          <w:rFonts w:ascii="Garamond" w:hAnsi="Garamond" w:cs="Arial"/>
          <w:sz w:val="22"/>
          <w:szCs w:val="22"/>
        </w:rPr>
        <w:t xml:space="preserve"> za každý deň omeškania, ak je Poskytovateľ v omeškaní s termínom </w:t>
      </w:r>
      <w:r w:rsidR="00811109" w:rsidRPr="008043FD">
        <w:rPr>
          <w:rFonts w:ascii="Garamond" w:hAnsi="Garamond" w:cs="Arial"/>
          <w:sz w:val="22"/>
          <w:szCs w:val="22"/>
        </w:rPr>
        <w:t>poskytnutia Služby</w:t>
      </w:r>
      <w:r w:rsidR="00E749BA" w:rsidRPr="008043FD">
        <w:rPr>
          <w:rFonts w:ascii="Garamond" w:hAnsi="Garamond" w:cs="Arial"/>
          <w:sz w:val="22"/>
          <w:szCs w:val="22"/>
        </w:rPr>
        <w:t xml:space="preserve"> </w:t>
      </w:r>
      <w:r w:rsidR="00B9465B">
        <w:rPr>
          <w:rFonts w:ascii="Garamond" w:hAnsi="Garamond" w:cs="Arial"/>
          <w:sz w:val="22"/>
          <w:szCs w:val="22"/>
        </w:rPr>
        <w:t xml:space="preserve">v zmysle </w:t>
      </w:r>
      <w:r w:rsidR="008042E9">
        <w:rPr>
          <w:rFonts w:ascii="Garamond" w:hAnsi="Garamond" w:cs="Arial"/>
          <w:sz w:val="22"/>
          <w:szCs w:val="22"/>
        </w:rPr>
        <w:t xml:space="preserve">tejto Zmluvy a/alebo Objednávky </w:t>
      </w:r>
      <w:r w:rsidR="008E4485" w:rsidRPr="008043FD">
        <w:rPr>
          <w:rFonts w:ascii="Garamond" w:hAnsi="Garamond" w:cs="Arial"/>
          <w:sz w:val="22"/>
          <w:szCs w:val="22"/>
        </w:rPr>
        <w:t xml:space="preserve">Objednávateľa </w:t>
      </w:r>
      <w:r w:rsidR="00E749BA" w:rsidRPr="008043FD">
        <w:rPr>
          <w:rFonts w:ascii="Garamond" w:hAnsi="Garamond" w:cs="Arial"/>
          <w:sz w:val="22"/>
          <w:szCs w:val="22"/>
        </w:rPr>
        <w:t>podľa článku 3 bod 3.</w:t>
      </w:r>
      <w:r w:rsidR="00811109" w:rsidRPr="008043FD">
        <w:rPr>
          <w:rFonts w:ascii="Garamond" w:hAnsi="Garamond" w:cs="Arial"/>
          <w:sz w:val="22"/>
          <w:szCs w:val="22"/>
        </w:rPr>
        <w:t>1</w:t>
      </w:r>
      <w:r w:rsidR="00B27A48">
        <w:rPr>
          <w:rFonts w:ascii="Garamond" w:hAnsi="Garamond" w:cs="Arial"/>
          <w:sz w:val="22"/>
          <w:szCs w:val="22"/>
        </w:rPr>
        <w:t>1</w:t>
      </w:r>
      <w:r w:rsidR="00E749BA" w:rsidRPr="008043FD">
        <w:rPr>
          <w:rFonts w:ascii="Garamond" w:hAnsi="Garamond" w:cs="Arial"/>
          <w:sz w:val="22"/>
          <w:szCs w:val="22"/>
        </w:rPr>
        <w:t xml:space="preserve"> Zmluvy</w:t>
      </w:r>
      <w:r w:rsidR="00811109" w:rsidRPr="008043FD">
        <w:rPr>
          <w:rFonts w:ascii="Garamond" w:hAnsi="Garamond" w:cs="Arial"/>
          <w:sz w:val="22"/>
          <w:szCs w:val="22"/>
        </w:rPr>
        <w:t>.</w:t>
      </w:r>
      <w:r w:rsidR="00925DC5" w:rsidRPr="008043FD">
        <w:rPr>
          <w:rFonts w:ascii="Garamond" w:hAnsi="Garamond" w:cs="Arial"/>
          <w:sz w:val="22"/>
          <w:szCs w:val="22"/>
        </w:rPr>
        <w:t xml:space="preserve"> </w:t>
      </w:r>
    </w:p>
    <w:p w14:paraId="07F31A5D" w14:textId="77777777" w:rsidR="00B253B2" w:rsidRPr="008043FD" w:rsidRDefault="00B253B2" w:rsidP="00CF2DD0">
      <w:pPr>
        <w:pStyle w:val="Zkladntext2"/>
        <w:keepNext/>
        <w:keepLines/>
        <w:tabs>
          <w:tab w:val="left" w:pos="0"/>
        </w:tabs>
        <w:spacing w:before="0"/>
        <w:ind w:hanging="720"/>
        <w:jc w:val="both"/>
        <w:rPr>
          <w:rFonts w:ascii="Garamond" w:hAnsi="Garamond" w:cs="Arial"/>
          <w:b/>
          <w:sz w:val="22"/>
          <w:szCs w:val="22"/>
        </w:rPr>
      </w:pPr>
    </w:p>
    <w:p w14:paraId="1447235A" w14:textId="20EFE3BF" w:rsidR="00B253B2" w:rsidRPr="008043FD" w:rsidRDefault="00FB510E" w:rsidP="00CF2DD0">
      <w:pPr>
        <w:pStyle w:val="Zkladntext2"/>
        <w:keepNext/>
        <w:keepLines/>
        <w:numPr>
          <w:ilvl w:val="0"/>
          <w:numId w:val="3"/>
        </w:numPr>
        <w:tabs>
          <w:tab w:val="left" w:pos="0"/>
        </w:tabs>
        <w:spacing w:before="0"/>
        <w:ind w:hanging="720"/>
        <w:jc w:val="both"/>
        <w:rPr>
          <w:rFonts w:ascii="Garamond" w:hAnsi="Garamond" w:cs="Arial"/>
          <w:b/>
          <w:sz w:val="22"/>
          <w:szCs w:val="22"/>
        </w:rPr>
      </w:pPr>
      <w:r w:rsidRPr="008043FD">
        <w:rPr>
          <w:rFonts w:ascii="Garamond" w:hAnsi="Garamond" w:cs="Arial"/>
          <w:sz w:val="22"/>
          <w:szCs w:val="22"/>
        </w:rPr>
        <w:t>Poskytovateľ</w:t>
      </w:r>
      <w:r w:rsidR="00B253B2" w:rsidRPr="008043FD">
        <w:rPr>
          <w:rFonts w:ascii="Garamond" w:hAnsi="Garamond" w:cs="Arial"/>
          <w:sz w:val="22"/>
          <w:szCs w:val="22"/>
        </w:rPr>
        <w:t xml:space="preserve"> je oprávnený uplatňovať si úrok z omeškania vo výške 0,022% z nezaplatenej fakturovanej sumy za každý deň omeškania, ak je Objednávateľ v omeškaní s úhradou Odplaty.</w:t>
      </w:r>
    </w:p>
    <w:p w14:paraId="2E00CF8F" w14:textId="77777777" w:rsidR="00340149" w:rsidRPr="008043FD" w:rsidRDefault="00340149" w:rsidP="00CF2DD0">
      <w:pPr>
        <w:pStyle w:val="Zkladntext2"/>
        <w:keepNext/>
        <w:keepLines/>
        <w:tabs>
          <w:tab w:val="left" w:pos="0"/>
        </w:tabs>
        <w:spacing w:before="0"/>
        <w:jc w:val="both"/>
        <w:rPr>
          <w:rFonts w:ascii="Garamond" w:hAnsi="Garamond" w:cs="Arial"/>
          <w:b/>
          <w:sz w:val="22"/>
          <w:szCs w:val="22"/>
        </w:rPr>
      </w:pPr>
    </w:p>
    <w:p w14:paraId="242B01C7" w14:textId="3953649A" w:rsidR="00340149" w:rsidRPr="00AF0C17" w:rsidRDefault="00340149" w:rsidP="00CF2DD0">
      <w:pPr>
        <w:pStyle w:val="Zkladntext2"/>
        <w:keepNext/>
        <w:keepLines/>
        <w:numPr>
          <w:ilvl w:val="0"/>
          <w:numId w:val="3"/>
        </w:numPr>
        <w:tabs>
          <w:tab w:val="left" w:pos="0"/>
        </w:tabs>
        <w:spacing w:before="0"/>
        <w:ind w:hanging="720"/>
        <w:jc w:val="both"/>
        <w:rPr>
          <w:rFonts w:ascii="Garamond" w:hAnsi="Garamond" w:cs="Arial"/>
          <w:b/>
          <w:sz w:val="22"/>
          <w:szCs w:val="22"/>
        </w:rPr>
      </w:pPr>
      <w:r w:rsidRPr="008043FD">
        <w:rPr>
          <w:rFonts w:ascii="Garamond" w:hAnsi="Garamond" w:cs="Arial"/>
          <w:sz w:val="22"/>
          <w:szCs w:val="22"/>
        </w:rPr>
        <w:t>Objednávateľ je oprávnený uplatňovať si zmluvnú pokutu vo výške 200</w:t>
      </w:r>
      <w:r w:rsidR="00AF0C17">
        <w:rPr>
          <w:rFonts w:ascii="Garamond" w:hAnsi="Garamond" w:cs="Arial"/>
          <w:sz w:val="22"/>
          <w:szCs w:val="22"/>
        </w:rPr>
        <w:t>,00</w:t>
      </w:r>
      <w:r w:rsidRPr="008043FD">
        <w:rPr>
          <w:rFonts w:ascii="Garamond" w:hAnsi="Garamond" w:cs="Arial"/>
          <w:sz w:val="22"/>
          <w:szCs w:val="22"/>
        </w:rPr>
        <w:t xml:space="preserve"> EUR (slovom: dvesto eur), ak Poskytovateľ neposkytne Službu podľa článku 3 bod 3.1 Zmluvy. </w:t>
      </w:r>
    </w:p>
    <w:p w14:paraId="47AFDDE9" w14:textId="77777777" w:rsidR="00AF0C17" w:rsidRPr="00AF0C17" w:rsidRDefault="00AF0C17" w:rsidP="00CF2DD0">
      <w:pPr>
        <w:pStyle w:val="Zkladntext2"/>
        <w:keepNext/>
        <w:keepLines/>
        <w:tabs>
          <w:tab w:val="left" w:pos="0"/>
        </w:tabs>
        <w:spacing w:before="0"/>
        <w:jc w:val="both"/>
        <w:rPr>
          <w:rFonts w:ascii="Garamond" w:hAnsi="Garamond" w:cs="Arial"/>
          <w:b/>
          <w:sz w:val="22"/>
          <w:szCs w:val="22"/>
        </w:rPr>
      </w:pPr>
    </w:p>
    <w:p w14:paraId="1AED2BA6" w14:textId="08DF23F6" w:rsidR="00AF0C17" w:rsidRPr="00AF0C17" w:rsidRDefault="00AF0C17" w:rsidP="00CF2DD0">
      <w:pPr>
        <w:pStyle w:val="Zkladntext2"/>
        <w:keepNext/>
        <w:keepLines/>
        <w:numPr>
          <w:ilvl w:val="0"/>
          <w:numId w:val="3"/>
        </w:numPr>
        <w:tabs>
          <w:tab w:val="left" w:pos="0"/>
        </w:tabs>
        <w:spacing w:before="0"/>
        <w:ind w:hanging="720"/>
        <w:jc w:val="both"/>
        <w:rPr>
          <w:rFonts w:ascii="Garamond" w:hAnsi="Garamond"/>
          <w:sz w:val="22"/>
          <w:szCs w:val="22"/>
        </w:rPr>
      </w:pPr>
      <w:r w:rsidRPr="00AF0C17">
        <w:rPr>
          <w:rFonts w:ascii="Garamond" w:hAnsi="Garamond"/>
          <w:sz w:val="22"/>
          <w:szCs w:val="22"/>
          <w:lang w:eastAsia="en-US"/>
        </w:rPr>
        <w:t xml:space="preserve">V prípade, ak Poskytovateľ poruší povinnosti v zmysle Zmluvy, porušenie ktorých zároveň zakladá právo Objednávateľa odstúpiť od Zmluvy, </w:t>
      </w:r>
      <w:r w:rsidRPr="00AF0C17">
        <w:rPr>
          <w:rFonts w:ascii="Garamond" w:hAnsi="Garamond" w:cs="Arial"/>
          <w:sz w:val="22"/>
          <w:szCs w:val="22"/>
        </w:rPr>
        <w:t>Objednávateľ</w:t>
      </w:r>
      <w:r w:rsidRPr="00AF0C17">
        <w:rPr>
          <w:rFonts w:ascii="Garamond" w:hAnsi="Garamond"/>
          <w:sz w:val="22"/>
          <w:szCs w:val="22"/>
          <w:lang w:eastAsia="en-US"/>
        </w:rPr>
        <w:t xml:space="preserve"> má právo za porušenie týchto povinností požadovať od Poskytovateľa zmluvnú pokutu vo výške 35 % z obchodovateľného objemu </w:t>
      </w:r>
      <w:r w:rsidRPr="00AF0C17">
        <w:rPr>
          <w:rFonts w:ascii="Garamond" w:hAnsi="Garamond"/>
          <w:sz w:val="22"/>
          <w:szCs w:val="22"/>
        </w:rPr>
        <w:t xml:space="preserve">podľa článku 2 bod 2.3 Zmluvy. </w:t>
      </w:r>
    </w:p>
    <w:p w14:paraId="7974A78E" w14:textId="77777777" w:rsidR="00AF0C17" w:rsidRPr="00AF0C17" w:rsidRDefault="00AF0C17" w:rsidP="00CF2DD0">
      <w:pPr>
        <w:pStyle w:val="Zkladntext2"/>
        <w:keepNext/>
        <w:keepLines/>
        <w:tabs>
          <w:tab w:val="left" w:pos="0"/>
        </w:tabs>
        <w:spacing w:before="0"/>
        <w:jc w:val="both"/>
        <w:rPr>
          <w:rFonts w:ascii="Garamond" w:hAnsi="Garamond" w:cs="Arial"/>
          <w:b/>
          <w:sz w:val="22"/>
          <w:szCs w:val="22"/>
        </w:rPr>
      </w:pPr>
    </w:p>
    <w:p w14:paraId="55A82626" w14:textId="1A419768" w:rsidR="00394308" w:rsidRPr="00AF0C17" w:rsidRDefault="00394308" w:rsidP="00CF2DD0">
      <w:pPr>
        <w:pStyle w:val="Zkladntext2"/>
        <w:keepNext/>
        <w:keepLines/>
        <w:numPr>
          <w:ilvl w:val="0"/>
          <w:numId w:val="3"/>
        </w:numPr>
        <w:tabs>
          <w:tab w:val="left" w:pos="0"/>
        </w:tabs>
        <w:spacing w:before="0"/>
        <w:ind w:hanging="720"/>
        <w:jc w:val="both"/>
        <w:rPr>
          <w:rFonts w:ascii="Garamond" w:hAnsi="Garamond"/>
          <w:bCs/>
          <w:sz w:val="22"/>
          <w:szCs w:val="22"/>
        </w:rPr>
      </w:pPr>
      <w:r w:rsidRPr="00AF0C17">
        <w:rPr>
          <w:rFonts w:ascii="Garamond" w:hAnsi="Garamond"/>
          <w:sz w:val="22"/>
          <w:szCs w:val="22"/>
        </w:rPr>
        <w:t xml:space="preserve">V prípade porušenia ktorejkoľvek z povinností týkajúcej sa Subdodávateľov alebo ich zmeny (napr. neoznámenie zmeny Subdodávateľa, alebo povinnosť podľa § 11 ods. 1 ZVO v prípade Subdodávateľa, ktorý má povinnosť zapisovať sa do registra partnerov verejného sektora, má Objednávateľ právo požadovať od </w:t>
      </w:r>
      <w:r w:rsidR="00AF0C17">
        <w:rPr>
          <w:rFonts w:ascii="Garamond" w:hAnsi="Garamond"/>
          <w:sz w:val="22"/>
          <w:szCs w:val="22"/>
        </w:rPr>
        <w:t>Poskytovateľa</w:t>
      </w:r>
      <w:r w:rsidRPr="00AF0C17">
        <w:rPr>
          <w:rFonts w:ascii="Garamond" w:hAnsi="Garamond"/>
          <w:sz w:val="22"/>
          <w:szCs w:val="22"/>
        </w:rPr>
        <w:t xml:space="preserve"> uhradenie zmluvnej pokuty vo výške 1 000,</w:t>
      </w:r>
      <w:r w:rsidR="00AF0C17">
        <w:rPr>
          <w:rFonts w:ascii="Garamond" w:hAnsi="Garamond"/>
          <w:sz w:val="22"/>
          <w:szCs w:val="22"/>
        </w:rPr>
        <w:t>00</w:t>
      </w:r>
      <w:r w:rsidRPr="00AF0C17">
        <w:rPr>
          <w:rFonts w:ascii="Garamond" w:hAnsi="Garamond"/>
          <w:sz w:val="22"/>
          <w:szCs w:val="22"/>
        </w:rPr>
        <w:t xml:space="preserve"> EUR (slovom: jedentisíc eur), a to za každé porušenie ktorejkoľvek z vyššie uvedených povinností, a to aj opakovane. Zároveň má Objednávateľ v prípade porušenia týchto povinností právo odstúpiť od Zmluvy.</w:t>
      </w:r>
    </w:p>
    <w:p w14:paraId="5A70E407" w14:textId="77777777" w:rsidR="00B253B2" w:rsidRPr="008043FD" w:rsidRDefault="00B253B2" w:rsidP="00CF2DD0">
      <w:pPr>
        <w:pStyle w:val="Zkladntext2"/>
        <w:keepNext/>
        <w:keepLines/>
        <w:tabs>
          <w:tab w:val="left" w:pos="0"/>
        </w:tabs>
        <w:spacing w:before="0"/>
        <w:ind w:hanging="720"/>
        <w:jc w:val="both"/>
        <w:rPr>
          <w:rFonts w:ascii="Garamond" w:hAnsi="Garamond" w:cs="Arial"/>
          <w:b/>
          <w:sz w:val="22"/>
          <w:szCs w:val="22"/>
        </w:rPr>
      </w:pPr>
    </w:p>
    <w:p w14:paraId="37E8C8C5" w14:textId="5D8E1929" w:rsidR="00B253B2" w:rsidRPr="008043FD" w:rsidRDefault="00B253B2" w:rsidP="00CF2DD0">
      <w:pPr>
        <w:pStyle w:val="Zkladntext2"/>
        <w:keepNext/>
        <w:keepLines/>
        <w:numPr>
          <w:ilvl w:val="0"/>
          <w:numId w:val="3"/>
        </w:numPr>
        <w:tabs>
          <w:tab w:val="left" w:pos="0"/>
        </w:tabs>
        <w:spacing w:before="0"/>
        <w:ind w:hanging="720"/>
        <w:jc w:val="both"/>
        <w:rPr>
          <w:rFonts w:ascii="Garamond" w:hAnsi="Garamond" w:cs="Arial"/>
          <w:b/>
          <w:sz w:val="22"/>
          <w:szCs w:val="22"/>
        </w:rPr>
      </w:pPr>
      <w:r w:rsidRPr="008043FD">
        <w:rPr>
          <w:rFonts w:ascii="Garamond" w:hAnsi="Garamond" w:cs="Arial"/>
          <w:sz w:val="22"/>
          <w:szCs w:val="22"/>
        </w:rPr>
        <w:t xml:space="preserve">Poskytovateľ sa zaväzuje zaplatiť Objednávateľovi zmluvnú pokutu podľa tohto článku Zmluvy. Zmluvné strany považujú takéto určenie zmluvnej pokuty za primerané a dostatočne určité. Zmluvnú pokutu sa zaväzuje Poskytovateľ uhradiť Objednávateľovi bezodkladne po výzve Objednávateľa, najneskôr do 10 </w:t>
      </w:r>
      <w:r w:rsidR="008E4485" w:rsidRPr="008043FD">
        <w:rPr>
          <w:rFonts w:ascii="Garamond" w:hAnsi="Garamond" w:cs="Arial"/>
          <w:sz w:val="22"/>
          <w:szCs w:val="22"/>
        </w:rPr>
        <w:t xml:space="preserve">(desiatich) </w:t>
      </w:r>
      <w:r w:rsidRPr="008043FD">
        <w:rPr>
          <w:rFonts w:ascii="Garamond" w:hAnsi="Garamond" w:cs="Arial"/>
          <w:sz w:val="22"/>
          <w:szCs w:val="22"/>
        </w:rPr>
        <w:t xml:space="preserve">pracovných dní odo dňa doručenia výzvy Objednávateľa. </w:t>
      </w:r>
      <w:r w:rsidR="00E869F8" w:rsidRPr="008043FD">
        <w:rPr>
          <w:rFonts w:ascii="Garamond" w:hAnsi="Garamond"/>
          <w:sz w:val="22"/>
          <w:szCs w:val="22"/>
        </w:rPr>
        <w:t>Zaplatením zmluvnej pokuty v zmysle tohto článku Zmluvy nezaniká právo na náhradu vzniknutej škody.</w:t>
      </w:r>
    </w:p>
    <w:p w14:paraId="786AFA71" w14:textId="77777777" w:rsidR="00B253B2" w:rsidRPr="008043FD" w:rsidRDefault="00B253B2" w:rsidP="00CF2DD0">
      <w:pPr>
        <w:pStyle w:val="Zkladntext2"/>
        <w:keepNext/>
        <w:keepLines/>
        <w:tabs>
          <w:tab w:val="left" w:pos="0"/>
        </w:tabs>
        <w:spacing w:before="0"/>
        <w:jc w:val="both"/>
        <w:rPr>
          <w:rFonts w:ascii="Garamond" w:hAnsi="Garamond" w:cs="Arial"/>
          <w:b/>
          <w:sz w:val="22"/>
          <w:szCs w:val="22"/>
        </w:rPr>
      </w:pPr>
    </w:p>
    <w:p w14:paraId="3B16A8D4" w14:textId="77777777" w:rsidR="00B253B2" w:rsidRPr="00394308" w:rsidRDefault="00B253B2" w:rsidP="00CF2DD0">
      <w:pPr>
        <w:pStyle w:val="Zkladntext2"/>
        <w:keepNext/>
        <w:keepLines/>
        <w:numPr>
          <w:ilvl w:val="0"/>
          <w:numId w:val="3"/>
        </w:numPr>
        <w:tabs>
          <w:tab w:val="left" w:pos="0"/>
        </w:tabs>
        <w:spacing w:before="0"/>
        <w:ind w:hanging="720"/>
        <w:jc w:val="both"/>
        <w:rPr>
          <w:rFonts w:ascii="Garamond" w:hAnsi="Garamond" w:cs="Arial"/>
          <w:b/>
          <w:sz w:val="22"/>
          <w:szCs w:val="22"/>
        </w:rPr>
      </w:pPr>
      <w:r w:rsidRPr="008043FD">
        <w:rPr>
          <w:rFonts w:ascii="Garamond" w:hAnsi="Garamond" w:cs="Arial"/>
          <w:sz w:val="22"/>
          <w:szCs w:val="22"/>
        </w:rPr>
        <w:t>Zmluvná strana zodpovedá za škodu, ktorú spôsobí druhej Zmluvnej strane porušením svojej povinnosti zo Zmluvy a je povinná ju nahradiť, okrem prípadov, kedy preukáže, že porušenie povinnosti bolo spôsobené okolnosťami vylučujúcimi zodpovednosť. Pri uplatnení a úhrade škôd a nákladov sa Zmluvné strany budú riadiť ustanoveniami § 373</w:t>
      </w:r>
      <w:r w:rsidRPr="008043FD">
        <w:rPr>
          <w:rFonts w:ascii="Garamond" w:eastAsiaTheme="minorHAnsi" w:hAnsi="Garamond" w:cs="Arial"/>
          <w:sz w:val="22"/>
          <w:szCs w:val="22"/>
          <w:lang w:eastAsia="en-US"/>
        </w:rPr>
        <w:t xml:space="preserve"> </w:t>
      </w:r>
      <w:r w:rsidRPr="008043FD">
        <w:rPr>
          <w:rFonts w:ascii="Garamond" w:hAnsi="Garamond" w:cs="Arial"/>
          <w:sz w:val="22"/>
          <w:szCs w:val="22"/>
        </w:rPr>
        <w:t>a nasl. Obchodného zákonníka.</w:t>
      </w:r>
    </w:p>
    <w:p w14:paraId="6F579685" w14:textId="1D781B79" w:rsidR="00B253B2" w:rsidRPr="008043FD" w:rsidRDefault="00B253B2" w:rsidP="00CF2DD0">
      <w:pPr>
        <w:keepNext/>
        <w:keepLines/>
        <w:tabs>
          <w:tab w:val="left" w:pos="0"/>
        </w:tabs>
        <w:suppressAutoHyphens/>
        <w:spacing w:after="0" w:line="240" w:lineRule="auto"/>
        <w:jc w:val="both"/>
        <w:rPr>
          <w:rFonts w:ascii="Garamond" w:eastAsia="Times New Roman" w:hAnsi="Garamond" w:cs="Arial"/>
          <w:lang w:eastAsia="sk-SK"/>
        </w:rPr>
      </w:pPr>
    </w:p>
    <w:p w14:paraId="0E364D6D" w14:textId="0B14AB39" w:rsidR="00B253B2" w:rsidRPr="008043FD" w:rsidRDefault="00B253B2" w:rsidP="00CF2DD0">
      <w:pPr>
        <w:pStyle w:val="Odstavecseseznamem"/>
        <w:keepNext/>
        <w:keepLines/>
        <w:numPr>
          <w:ilvl w:val="0"/>
          <w:numId w:val="8"/>
        </w:numPr>
        <w:spacing w:after="0" w:line="240" w:lineRule="auto"/>
        <w:jc w:val="both"/>
        <w:rPr>
          <w:rFonts w:ascii="Garamond" w:eastAsia="Times New Roman" w:hAnsi="Garamond" w:cs="Garamond"/>
          <w:b/>
          <w:bCs/>
          <w:lang w:eastAsia="sk-SK"/>
        </w:rPr>
      </w:pPr>
      <w:r w:rsidRPr="008043FD">
        <w:rPr>
          <w:rFonts w:ascii="Garamond" w:eastAsia="Times New Roman" w:hAnsi="Garamond" w:cs="Arial"/>
          <w:b/>
          <w:lang w:eastAsia="ar-SA"/>
        </w:rPr>
        <w:t>KOMUNIKÁCIA</w:t>
      </w:r>
      <w:r w:rsidRPr="008043FD">
        <w:rPr>
          <w:rFonts w:ascii="Garamond" w:eastAsia="Times New Roman" w:hAnsi="Garamond" w:cs="Garamond"/>
          <w:b/>
          <w:bCs/>
          <w:lang w:eastAsia="sk-SK"/>
        </w:rPr>
        <w:t xml:space="preserve"> </w:t>
      </w:r>
    </w:p>
    <w:p w14:paraId="544511A8" w14:textId="77777777" w:rsidR="00B253B2" w:rsidRPr="008043FD" w:rsidRDefault="00B253B2" w:rsidP="00CF2DD0">
      <w:pPr>
        <w:keepNext/>
        <w:keepLines/>
        <w:spacing w:after="0" w:line="240" w:lineRule="auto"/>
        <w:ind w:left="709" w:hanging="283"/>
        <w:jc w:val="both"/>
        <w:rPr>
          <w:rFonts w:ascii="Garamond" w:eastAsia="Times New Roman" w:hAnsi="Garamond" w:cs="Arial"/>
          <w:b/>
          <w:lang w:eastAsia="sk-SK"/>
        </w:rPr>
      </w:pPr>
    </w:p>
    <w:p w14:paraId="78C349AC" w14:textId="77777777" w:rsidR="00B253B2" w:rsidRPr="008043FD" w:rsidRDefault="00477E62" w:rsidP="00CF2DD0">
      <w:pPr>
        <w:pStyle w:val="Odstavecseseznamem"/>
        <w:keepNext/>
        <w:keepLines/>
        <w:numPr>
          <w:ilvl w:val="1"/>
          <w:numId w:val="8"/>
        </w:numPr>
        <w:spacing w:after="0" w:line="240" w:lineRule="auto"/>
        <w:jc w:val="both"/>
        <w:rPr>
          <w:rFonts w:ascii="Garamond" w:eastAsia="Times New Roman" w:hAnsi="Garamond" w:cs="Times New Roman"/>
          <w:lang w:eastAsia="sk-SK"/>
        </w:rPr>
      </w:pPr>
      <w:r w:rsidRPr="008043FD">
        <w:rPr>
          <w:rFonts w:ascii="Garamond" w:eastAsia="Times New Roman" w:hAnsi="Garamond" w:cs="Times New Roman"/>
        </w:rPr>
        <w:t xml:space="preserve">Akákoľvek </w:t>
      </w:r>
      <w:r w:rsidRPr="008043FD">
        <w:rPr>
          <w:rFonts w:ascii="Garamond" w:eastAsia="Times New Roman" w:hAnsi="Garamond" w:cs="Times New Roman"/>
          <w:lang w:eastAsia="sk-SK"/>
        </w:rPr>
        <w:t>komunikácia</w:t>
      </w:r>
      <w:r w:rsidRPr="008043FD">
        <w:rPr>
          <w:rFonts w:ascii="Garamond" w:eastAsia="Times New Roman" w:hAnsi="Garamond" w:cs="Times New Roman"/>
        </w:rPr>
        <w:t xml:space="preserve"> medzi Zmluvnými stranami v súvislosti so Zmluvou bude vykonávaná prostredníctvom listu, e-mailu alebo telefonického spojenia a bude zaslaná na adresy uvedené v záhlaví Zmluvy</w:t>
      </w:r>
      <w:r w:rsidR="00440893" w:rsidRPr="008043FD">
        <w:rPr>
          <w:rFonts w:ascii="Garamond" w:eastAsia="Times New Roman" w:hAnsi="Garamond" w:cs="Times New Roman"/>
        </w:rPr>
        <w:t>,</w:t>
      </w:r>
      <w:r w:rsidRPr="008043FD">
        <w:rPr>
          <w:rFonts w:ascii="Garamond" w:eastAsia="Times New Roman" w:hAnsi="Garamond" w:cs="Times New Roman"/>
        </w:rPr>
        <w:t xml:space="preserve"> alebo na iné adresy alebo kontaktné osoby, ktoré si Zmluvné strany navzájom písomne oznámia</w:t>
      </w:r>
      <w:r w:rsidRPr="008043FD">
        <w:rPr>
          <w:rFonts w:ascii="Garamond" w:eastAsia="Times New Roman" w:hAnsi="Garamond" w:cs="Times New Roman"/>
          <w:lang w:eastAsia="sk-SK"/>
        </w:rPr>
        <w:t>.</w:t>
      </w:r>
    </w:p>
    <w:p w14:paraId="228D8653" w14:textId="77777777" w:rsidR="00440893" w:rsidRPr="008043FD" w:rsidRDefault="00440893" w:rsidP="00CF2DD0">
      <w:pPr>
        <w:keepNext/>
        <w:keepLines/>
        <w:spacing w:after="0" w:line="240" w:lineRule="auto"/>
        <w:jc w:val="both"/>
        <w:rPr>
          <w:rFonts w:ascii="Garamond" w:eastAsia="Times New Roman" w:hAnsi="Garamond" w:cs="Times New Roman"/>
          <w:lang w:eastAsia="sk-SK"/>
        </w:rPr>
      </w:pPr>
    </w:p>
    <w:p w14:paraId="2A66DD8B" w14:textId="77777777" w:rsidR="00B253B2" w:rsidRPr="008043FD" w:rsidRDefault="00B253B2" w:rsidP="00CF2DD0">
      <w:pPr>
        <w:pStyle w:val="Odstavecseseznamem"/>
        <w:keepNext/>
        <w:keepLines/>
        <w:numPr>
          <w:ilvl w:val="1"/>
          <w:numId w:val="8"/>
        </w:numPr>
        <w:spacing w:after="0" w:line="240" w:lineRule="auto"/>
        <w:jc w:val="both"/>
        <w:rPr>
          <w:rFonts w:ascii="Garamond" w:eastAsia="Times New Roman" w:hAnsi="Garamond" w:cs="Times New Roman"/>
          <w:lang w:eastAsia="sk-SK"/>
        </w:rPr>
      </w:pPr>
      <w:r w:rsidRPr="008043FD">
        <w:rPr>
          <w:rFonts w:ascii="Garamond" w:eastAsia="Times New Roman" w:hAnsi="Garamond" w:cs="Times New Roman"/>
          <w:lang w:eastAsia="sk-SK"/>
        </w:rPr>
        <w:t>Korešpondencia súvisiaca so Zmluvou sa bude považovať za doručenú:.</w:t>
      </w:r>
    </w:p>
    <w:p w14:paraId="474DEA99" w14:textId="77777777" w:rsidR="00B253B2" w:rsidRPr="008043FD" w:rsidRDefault="00B253B2" w:rsidP="00CF2DD0">
      <w:pPr>
        <w:keepNext/>
        <w:keepLines/>
        <w:shd w:val="clear" w:color="auto" w:fill="FFFFFF"/>
        <w:tabs>
          <w:tab w:val="left" w:pos="288"/>
          <w:tab w:val="left" w:pos="426"/>
        </w:tabs>
        <w:autoSpaceDE w:val="0"/>
        <w:autoSpaceDN w:val="0"/>
        <w:adjustRightInd w:val="0"/>
        <w:spacing w:after="0" w:line="240" w:lineRule="auto"/>
        <w:ind w:right="10"/>
        <w:jc w:val="both"/>
        <w:rPr>
          <w:rFonts w:ascii="Garamond" w:eastAsia="Times New Roman" w:hAnsi="Garamond" w:cs="Times New Roman"/>
          <w:lang w:eastAsia="sk-SK"/>
        </w:rPr>
      </w:pPr>
    </w:p>
    <w:p w14:paraId="132DC5E7" w14:textId="77777777" w:rsidR="00B253B2" w:rsidRPr="008043FD" w:rsidRDefault="00B253B2" w:rsidP="00CF2DD0">
      <w:pPr>
        <w:keepNext/>
        <w:keepLines/>
        <w:numPr>
          <w:ilvl w:val="0"/>
          <w:numId w:val="5"/>
        </w:numPr>
        <w:shd w:val="clear" w:color="auto" w:fill="FFFFFF"/>
        <w:tabs>
          <w:tab w:val="left" w:pos="288"/>
          <w:tab w:val="left" w:pos="426"/>
        </w:tabs>
        <w:autoSpaceDE w:val="0"/>
        <w:autoSpaceDN w:val="0"/>
        <w:adjustRightInd w:val="0"/>
        <w:spacing w:after="0" w:line="240" w:lineRule="auto"/>
        <w:ind w:left="1418" w:right="10" w:hanging="709"/>
        <w:contextualSpacing/>
        <w:jc w:val="both"/>
        <w:rPr>
          <w:rFonts w:ascii="Garamond" w:eastAsia="Times New Roman" w:hAnsi="Garamond" w:cs="Times New Roman"/>
          <w:lang w:eastAsia="sk-SK"/>
        </w:rPr>
      </w:pPr>
      <w:r w:rsidRPr="008043FD">
        <w:rPr>
          <w:rFonts w:ascii="Garamond" w:eastAsia="Times New Roman" w:hAnsi="Garamond" w:cs="Times New Roman"/>
          <w:lang w:eastAsia="sk-SK"/>
        </w:rPr>
        <w:t>v deň doručenia zásielky, ak bola zásielka doručená osobne, poštou alebo kuriérskou službou; alebo</w:t>
      </w:r>
    </w:p>
    <w:p w14:paraId="5E0DEBFC" w14:textId="77777777" w:rsidR="00B253B2" w:rsidRPr="008043FD" w:rsidRDefault="00B253B2" w:rsidP="00CF2DD0">
      <w:pPr>
        <w:keepNext/>
        <w:keepLines/>
        <w:shd w:val="clear" w:color="auto" w:fill="FFFFFF"/>
        <w:tabs>
          <w:tab w:val="left" w:pos="288"/>
          <w:tab w:val="left" w:pos="426"/>
        </w:tabs>
        <w:autoSpaceDE w:val="0"/>
        <w:autoSpaceDN w:val="0"/>
        <w:adjustRightInd w:val="0"/>
        <w:spacing w:after="0" w:line="240" w:lineRule="auto"/>
        <w:ind w:left="1418" w:right="10" w:hanging="709"/>
        <w:jc w:val="both"/>
        <w:rPr>
          <w:rFonts w:ascii="Garamond" w:eastAsia="Times New Roman" w:hAnsi="Garamond" w:cs="Times New Roman"/>
          <w:lang w:eastAsia="sk-SK"/>
        </w:rPr>
      </w:pPr>
    </w:p>
    <w:p w14:paraId="07A9439D" w14:textId="6FA79AFE" w:rsidR="008043FD" w:rsidRDefault="00B253B2" w:rsidP="00CF2DD0">
      <w:pPr>
        <w:keepNext/>
        <w:keepLines/>
        <w:numPr>
          <w:ilvl w:val="0"/>
          <w:numId w:val="5"/>
        </w:numPr>
        <w:shd w:val="clear" w:color="auto" w:fill="FFFFFF"/>
        <w:tabs>
          <w:tab w:val="left" w:pos="288"/>
          <w:tab w:val="left" w:pos="426"/>
        </w:tabs>
        <w:autoSpaceDE w:val="0"/>
        <w:autoSpaceDN w:val="0"/>
        <w:adjustRightInd w:val="0"/>
        <w:spacing w:after="0" w:line="240" w:lineRule="auto"/>
        <w:ind w:left="1418" w:right="10" w:hanging="709"/>
        <w:jc w:val="both"/>
        <w:rPr>
          <w:rFonts w:ascii="Garamond" w:eastAsia="Times New Roman" w:hAnsi="Garamond" w:cs="Times New Roman"/>
          <w:lang w:eastAsia="sk-SK"/>
        </w:rPr>
      </w:pPr>
      <w:r w:rsidRPr="008043FD">
        <w:rPr>
          <w:rFonts w:ascii="Garamond" w:eastAsia="Times New Roman" w:hAnsi="Garamond" w:cs="Times New Roman"/>
          <w:lang w:eastAsia="sk-SK"/>
        </w:rPr>
        <w:t>piaty (5) pracovný deň nasledujúci po dni podania zásielky na poštovú prepravu, ak bola zásielka poslaná poštou alebo v deň doručenia zásielky, podľa toho čo nastane skôr; alebo</w:t>
      </w:r>
    </w:p>
    <w:p w14:paraId="0BF1F7D7" w14:textId="77777777" w:rsidR="00FA4499" w:rsidRPr="00B8449E" w:rsidRDefault="00FA4499" w:rsidP="00CF2DD0">
      <w:pPr>
        <w:keepNext/>
        <w:keepLines/>
        <w:shd w:val="clear" w:color="auto" w:fill="FFFFFF"/>
        <w:tabs>
          <w:tab w:val="left" w:pos="288"/>
          <w:tab w:val="left" w:pos="426"/>
        </w:tabs>
        <w:autoSpaceDE w:val="0"/>
        <w:autoSpaceDN w:val="0"/>
        <w:adjustRightInd w:val="0"/>
        <w:spacing w:after="0" w:line="240" w:lineRule="auto"/>
        <w:ind w:right="10"/>
        <w:jc w:val="both"/>
        <w:rPr>
          <w:rFonts w:ascii="Garamond" w:eastAsia="Times New Roman" w:hAnsi="Garamond" w:cs="Times New Roman"/>
          <w:lang w:eastAsia="sk-SK"/>
        </w:rPr>
      </w:pPr>
    </w:p>
    <w:p w14:paraId="00B8A988" w14:textId="77777777" w:rsidR="00B253B2" w:rsidRPr="008043FD" w:rsidRDefault="00B253B2" w:rsidP="00CF2DD0">
      <w:pPr>
        <w:keepNext/>
        <w:keepLines/>
        <w:numPr>
          <w:ilvl w:val="0"/>
          <w:numId w:val="5"/>
        </w:numPr>
        <w:shd w:val="clear" w:color="auto" w:fill="FFFFFF"/>
        <w:tabs>
          <w:tab w:val="left" w:pos="288"/>
          <w:tab w:val="left" w:pos="426"/>
        </w:tabs>
        <w:autoSpaceDE w:val="0"/>
        <w:autoSpaceDN w:val="0"/>
        <w:adjustRightInd w:val="0"/>
        <w:spacing w:after="0" w:line="240" w:lineRule="auto"/>
        <w:ind w:left="1418" w:right="10" w:hanging="709"/>
        <w:contextualSpacing/>
        <w:jc w:val="both"/>
        <w:rPr>
          <w:rFonts w:ascii="Garamond" w:eastAsia="Times New Roman" w:hAnsi="Garamond" w:cs="Times New Roman"/>
          <w:lang w:eastAsia="sk-SK"/>
        </w:rPr>
      </w:pPr>
      <w:r w:rsidRPr="008043FD">
        <w:rPr>
          <w:rFonts w:ascii="Garamond" w:eastAsia="Times New Roman" w:hAnsi="Garamond" w:cs="Times New Roman"/>
          <w:lang w:eastAsia="sk-SK"/>
        </w:rPr>
        <w:t>v deň odoslania e-mailu, ak bol e-mail odoslaný v ktorýkoľvek pracovný deň, v ostatných prípadoch v najbližší pracovný deň nasledujúci po dni odoslania e-mailu, ak sa Zmluvné strany nedohodli inak.</w:t>
      </w:r>
    </w:p>
    <w:p w14:paraId="474C7563" w14:textId="77777777" w:rsidR="00B253B2" w:rsidRPr="008043FD" w:rsidRDefault="00B253B2" w:rsidP="00CF2DD0">
      <w:pPr>
        <w:keepNext/>
        <w:keepLines/>
        <w:shd w:val="clear" w:color="auto" w:fill="FFFFFF"/>
        <w:tabs>
          <w:tab w:val="left" w:pos="288"/>
          <w:tab w:val="left" w:pos="426"/>
        </w:tabs>
        <w:autoSpaceDE w:val="0"/>
        <w:autoSpaceDN w:val="0"/>
        <w:adjustRightInd w:val="0"/>
        <w:spacing w:after="0" w:line="240" w:lineRule="auto"/>
        <w:ind w:right="10"/>
        <w:contextualSpacing/>
        <w:jc w:val="both"/>
        <w:rPr>
          <w:rFonts w:ascii="Garamond" w:eastAsia="Times New Roman" w:hAnsi="Garamond" w:cs="Times New Roman"/>
          <w:lang w:eastAsia="sk-SK"/>
        </w:rPr>
      </w:pPr>
    </w:p>
    <w:p w14:paraId="5B402C88" w14:textId="77777777" w:rsidR="00B253B2" w:rsidRPr="008043FD" w:rsidRDefault="00B253B2" w:rsidP="00CF2DD0">
      <w:pPr>
        <w:pStyle w:val="Odstavecseseznamem"/>
        <w:keepNext/>
        <w:keepLines/>
        <w:numPr>
          <w:ilvl w:val="1"/>
          <w:numId w:val="8"/>
        </w:numPr>
        <w:spacing w:after="0" w:line="240" w:lineRule="auto"/>
        <w:jc w:val="both"/>
        <w:rPr>
          <w:rFonts w:ascii="Garamond" w:eastAsia="Times New Roman" w:hAnsi="Garamond" w:cs="Times New Roman"/>
          <w:lang w:eastAsia="sk-SK"/>
        </w:rPr>
      </w:pPr>
      <w:r w:rsidRPr="008043FD">
        <w:rPr>
          <w:rFonts w:ascii="Garamond" w:eastAsia="Times New Roman" w:hAnsi="Garamond" w:cs="Times New Roman"/>
          <w:lang w:eastAsia="sk-SK"/>
        </w:rPr>
        <w:t>Zmeny</w:t>
      </w:r>
      <w:r w:rsidRPr="008043FD">
        <w:rPr>
          <w:rFonts w:ascii="Garamond" w:eastAsia="Calibri" w:hAnsi="Garamond" w:cs="Times New Roman"/>
          <w:noProof/>
          <w:lang w:eastAsia="sk-SK"/>
        </w:rPr>
        <w:t xml:space="preserve"> identifikačných údajov sú si Zmluvné strany povinné oznámiť do 5 kalendárnych dní od realizácie </w:t>
      </w:r>
      <w:r w:rsidRPr="008043FD">
        <w:rPr>
          <w:rFonts w:ascii="Garamond" w:eastAsia="Times New Roman" w:hAnsi="Garamond" w:cs="Times New Roman"/>
          <w:lang w:eastAsia="sk-SK"/>
        </w:rPr>
        <w:t>týchto</w:t>
      </w:r>
      <w:r w:rsidRPr="008043FD">
        <w:rPr>
          <w:rFonts w:ascii="Garamond" w:eastAsia="Calibri" w:hAnsi="Garamond" w:cs="Times New Roman"/>
          <w:noProof/>
          <w:lang w:eastAsia="sk-SK"/>
        </w:rPr>
        <w:t xml:space="preserve"> zmien.</w:t>
      </w:r>
    </w:p>
    <w:p w14:paraId="0A098740" w14:textId="67542210" w:rsidR="00AF5247" w:rsidRDefault="00AF5247" w:rsidP="00CF2DD0">
      <w:pPr>
        <w:keepNext/>
        <w:keepLines/>
        <w:spacing w:after="0" w:line="240" w:lineRule="auto"/>
        <w:jc w:val="both"/>
        <w:rPr>
          <w:rFonts w:ascii="Garamond" w:eastAsia="Times New Roman" w:hAnsi="Garamond" w:cs="Times New Roman"/>
          <w:b/>
        </w:rPr>
      </w:pPr>
    </w:p>
    <w:p w14:paraId="42FF2D10" w14:textId="77777777" w:rsidR="00B253B2" w:rsidRPr="008043FD" w:rsidRDefault="00B253B2" w:rsidP="00CF2DD0">
      <w:pPr>
        <w:pStyle w:val="Odstavecseseznamem"/>
        <w:keepNext/>
        <w:keepLines/>
        <w:numPr>
          <w:ilvl w:val="0"/>
          <w:numId w:val="8"/>
        </w:numPr>
        <w:spacing w:after="0" w:line="240" w:lineRule="auto"/>
        <w:jc w:val="both"/>
        <w:rPr>
          <w:rFonts w:ascii="Garamond" w:eastAsia="Times New Roman" w:hAnsi="Garamond" w:cs="Times New Roman"/>
          <w:b/>
        </w:rPr>
      </w:pPr>
      <w:r w:rsidRPr="008043FD">
        <w:rPr>
          <w:rFonts w:ascii="Garamond" w:eastAsia="Times New Roman" w:hAnsi="Garamond" w:cs="Times New Roman"/>
          <w:b/>
        </w:rPr>
        <w:t>TRVANIE A ZÁNIK ZMLUVY</w:t>
      </w:r>
    </w:p>
    <w:p w14:paraId="52708D56" w14:textId="77777777" w:rsidR="00B253B2" w:rsidRPr="008043FD" w:rsidRDefault="00B253B2" w:rsidP="00CF2DD0">
      <w:pPr>
        <w:keepNext/>
        <w:keepLines/>
        <w:tabs>
          <w:tab w:val="left" w:pos="0"/>
        </w:tabs>
        <w:suppressAutoHyphens/>
        <w:spacing w:after="0" w:line="240" w:lineRule="auto"/>
        <w:jc w:val="both"/>
        <w:rPr>
          <w:rFonts w:ascii="Garamond" w:eastAsia="Times New Roman" w:hAnsi="Garamond" w:cs="Arial"/>
          <w:lang w:eastAsia="ar-SA"/>
        </w:rPr>
      </w:pPr>
    </w:p>
    <w:p w14:paraId="4D003D81" w14:textId="09A91EEB" w:rsidR="00B253B2" w:rsidRDefault="00925DC5" w:rsidP="00CF2DD0">
      <w:pPr>
        <w:pStyle w:val="Odstavecseseznamem"/>
        <w:keepNext/>
        <w:keepLines/>
        <w:numPr>
          <w:ilvl w:val="0"/>
          <w:numId w:val="15"/>
        </w:numPr>
        <w:tabs>
          <w:tab w:val="left" w:pos="-142"/>
          <w:tab w:val="left" w:pos="0"/>
          <w:tab w:val="left" w:pos="709"/>
        </w:tabs>
        <w:spacing w:after="0" w:line="240" w:lineRule="auto"/>
        <w:ind w:left="709" w:hanging="720"/>
        <w:jc w:val="both"/>
        <w:rPr>
          <w:rFonts w:ascii="Garamond" w:eastAsia="Times New Roman" w:hAnsi="Garamond" w:cs="Arial"/>
          <w:lang w:eastAsia="sk-SK"/>
        </w:rPr>
      </w:pPr>
      <w:r w:rsidRPr="00AD54C6">
        <w:rPr>
          <w:rFonts w:ascii="Garamond" w:eastAsia="Times New Roman" w:hAnsi="Garamond" w:cs="Arial"/>
          <w:lang w:eastAsia="sk-SK"/>
        </w:rPr>
        <w:t>Zmluva sa uzatvára na dobu určitú, a</w:t>
      </w:r>
      <w:r w:rsidR="00FA4499" w:rsidRPr="00AD54C6">
        <w:rPr>
          <w:rFonts w:ascii="Garamond" w:eastAsia="Times New Roman" w:hAnsi="Garamond" w:cs="Arial"/>
          <w:lang w:eastAsia="sk-SK"/>
        </w:rPr>
        <w:t> </w:t>
      </w:r>
      <w:r w:rsidRPr="00AD54C6">
        <w:rPr>
          <w:rFonts w:ascii="Garamond" w:eastAsia="Times New Roman" w:hAnsi="Garamond" w:cs="Arial"/>
          <w:lang w:eastAsia="sk-SK"/>
        </w:rPr>
        <w:t>to</w:t>
      </w:r>
      <w:r w:rsidR="00FA4499" w:rsidRPr="00AD54C6">
        <w:rPr>
          <w:rFonts w:ascii="Garamond" w:eastAsia="Times New Roman" w:hAnsi="Garamond" w:cs="Arial"/>
          <w:lang w:eastAsia="sk-SK"/>
        </w:rPr>
        <w:t xml:space="preserve"> </w:t>
      </w:r>
      <w:r w:rsidRPr="00AD54C6">
        <w:rPr>
          <w:rFonts w:ascii="Garamond" w:eastAsia="Times New Roman" w:hAnsi="Garamond" w:cs="Arial"/>
          <w:b/>
          <w:bCs/>
          <w:lang w:eastAsia="sk-SK"/>
        </w:rPr>
        <w:t xml:space="preserve">na </w:t>
      </w:r>
      <w:r w:rsidR="00AD54C6" w:rsidRPr="00AD54C6">
        <w:rPr>
          <w:rFonts w:ascii="Garamond" w:eastAsia="Times New Roman" w:hAnsi="Garamond" w:cs="Arial"/>
          <w:b/>
          <w:bCs/>
          <w:lang w:eastAsia="sk-SK"/>
        </w:rPr>
        <w:t>6</w:t>
      </w:r>
      <w:r w:rsidR="00E869F8" w:rsidRPr="00AD54C6">
        <w:rPr>
          <w:rFonts w:ascii="Garamond" w:eastAsia="Times New Roman" w:hAnsi="Garamond" w:cs="Arial"/>
          <w:b/>
          <w:bCs/>
          <w:lang w:eastAsia="sk-SK"/>
        </w:rPr>
        <w:t xml:space="preserve"> (</w:t>
      </w:r>
      <w:r w:rsidR="00AD54C6" w:rsidRPr="00AD54C6">
        <w:rPr>
          <w:rFonts w:ascii="Garamond" w:eastAsia="Times New Roman" w:hAnsi="Garamond" w:cs="Arial"/>
          <w:b/>
          <w:bCs/>
          <w:lang w:eastAsia="sk-SK"/>
        </w:rPr>
        <w:t>šesť</w:t>
      </w:r>
      <w:r w:rsidRPr="00AD54C6">
        <w:rPr>
          <w:rFonts w:ascii="Garamond" w:eastAsia="Times New Roman" w:hAnsi="Garamond" w:cs="Arial"/>
          <w:b/>
          <w:bCs/>
          <w:lang w:eastAsia="sk-SK"/>
        </w:rPr>
        <w:t>)</w:t>
      </w:r>
      <w:r w:rsidRPr="00AD54C6">
        <w:rPr>
          <w:rFonts w:ascii="Garamond" w:eastAsia="Times New Roman" w:hAnsi="Garamond" w:cs="Arial"/>
          <w:lang w:eastAsia="sk-SK"/>
        </w:rPr>
        <w:t xml:space="preserve"> mesiacov odo dňa účinnosti Zmluvy</w:t>
      </w:r>
      <w:r w:rsidR="00BB08FA" w:rsidRPr="00AD54C6">
        <w:rPr>
          <w:rFonts w:ascii="Garamond" w:eastAsia="Times New Roman" w:hAnsi="Garamond" w:cs="Arial"/>
          <w:lang w:eastAsia="sk-SK"/>
        </w:rPr>
        <w:t>, alebo do vyčerpania finančného obchodovateľného objemu podľa článku 2 bod 2.</w:t>
      </w:r>
      <w:r w:rsidR="00AF0C17">
        <w:rPr>
          <w:rFonts w:ascii="Garamond" w:eastAsia="Times New Roman" w:hAnsi="Garamond" w:cs="Arial"/>
          <w:lang w:eastAsia="sk-SK"/>
        </w:rPr>
        <w:t>3</w:t>
      </w:r>
      <w:r w:rsidR="00BB08FA" w:rsidRPr="00AD54C6">
        <w:rPr>
          <w:rFonts w:ascii="Garamond" w:eastAsia="Times New Roman" w:hAnsi="Garamond" w:cs="Arial"/>
          <w:lang w:eastAsia="sk-SK"/>
        </w:rPr>
        <w:t xml:space="preserve"> Zmluvy, podľa toho, ktorá skutočnosť nastane skôr. </w:t>
      </w:r>
      <w:r w:rsidR="009F3025">
        <w:rPr>
          <w:rFonts w:ascii="Garamond" w:eastAsia="Times New Roman" w:hAnsi="Garamond" w:cs="Arial"/>
          <w:lang w:eastAsia="sk-SK"/>
        </w:rPr>
        <w:t xml:space="preserve"> V prípade, ak nedôjde k vyčerpaniu obchodovateľného objemu podľa článku 2 bod 2.3 Zmluvy počas 6 (šiestich) mesiacov odo dňa účinnosti Zmluvy, môže byť Zmluva na návrh Objednávateľa predĺžená do vyčerpania obchodovateľného objemu. Zmluva bude predĺžená podľa predchádzajúcej vety uzatvorením písomného dodatku k Zmluve.</w:t>
      </w:r>
    </w:p>
    <w:p w14:paraId="41B4E371" w14:textId="77777777" w:rsidR="00AD54C6" w:rsidRPr="00AD54C6" w:rsidRDefault="00AD54C6" w:rsidP="00CF2DD0">
      <w:pPr>
        <w:pStyle w:val="Odstavecseseznamem"/>
        <w:keepNext/>
        <w:keepLines/>
        <w:tabs>
          <w:tab w:val="left" w:pos="-142"/>
          <w:tab w:val="left" w:pos="0"/>
          <w:tab w:val="left" w:pos="709"/>
        </w:tabs>
        <w:spacing w:after="0" w:line="240" w:lineRule="auto"/>
        <w:ind w:left="709"/>
        <w:jc w:val="both"/>
        <w:rPr>
          <w:rFonts w:ascii="Garamond" w:eastAsia="Times New Roman" w:hAnsi="Garamond" w:cs="Arial"/>
          <w:lang w:eastAsia="sk-SK"/>
        </w:rPr>
      </w:pPr>
    </w:p>
    <w:p w14:paraId="1D44603F" w14:textId="2394D1B1" w:rsidR="00B253B2" w:rsidRPr="008043FD" w:rsidRDefault="00B253B2" w:rsidP="00CF2DD0">
      <w:pPr>
        <w:pStyle w:val="Odstavecseseznamem"/>
        <w:keepNext/>
        <w:keepLines/>
        <w:numPr>
          <w:ilvl w:val="0"/>
          <w:numId w:val="15"/>
        </w:numPr>
        <w:tabs>
          <w:tab w:val="left" w:pos="0"/>
          <w:tab w:val="left" w:pos="709"/>
        </w:tabs>
        <w:spacing w:after="0" w:line="240" w:lineRule="auto"/>
        <w:ind w:hanging="720"/>
        <w:jc w:val="both"/>
        <w:rPr>
          <w:rFonts w:ascii="Garamond" w:eastAsia="Times New Roman" w:hAnsi="Garamond" w:cs="Arial"/>
          <w:lang w:eastAsia="sk-SK"/>
        </w:rPr>
      </w:pPr>
      <w:r w:rsidRPr="008043FD">
        <w:rPr>
          <w:rFonts w:ascii="Garamond" w:eastAsia="Times New Roman" w:hAnsi="Garamond" w:cs="Arial"/>
          <w:lang w:eastAsia="sk-SK"/>
        </w:rPr>
        <w:t xml:space="preserve">Zmluva môže byť ukončená aj skôr ako je uvedené v tomto článku v bode </w:t>
      </w:r>
      <w:r w:rsidR="00D759FA">
        <w:rPr>
          <w:rFonts w:ascii="Garamond" w:eastAsia="Times New Roman" w:hAnsi="Garamond" w:cs="Arial"/>
          <w:lang w:eastAsia="sk-SK"/>
        </w:rPr>
        <w:t>10</w:t>
      </w:r>
      <w:r w:rsidRPr="008043FD">
        <w:rPr>
          <w:rFonts w:ascii="Garamond" w:eastAsia="Times New Roman" w:hAnsi="Garamond" w:cs="Arial"/>
          <w:lang w:eastAsia="sk-SK"/>
        </w:rPr>
        <w:t xml:space="preserve">.1 Zmluvy, a to odstúpením od Zmluvy, </w:t>
      </w:r>
      <w:r w:rsidRPr="008043FD">
        <w:rPr>
          <w:rFonts w:ascii="Garamond" w:hAnsi="Garamond" w:cs="Arial"/>
        </w:rPr>
        <w:t>jednostranným</w:t>
      </w:r>
      <w:r w:rsidRPr="008043FD">
        <w:rPr>
          <w:rFonts w:ascii="Garamond" w:eastAsia="Times New Roman" w:hAnsi="Garamond" w:cs="Arial"/>
          <w:lang w:eastAsia="sk-SK"/>
        </w:rPr>
        <w:t xml:space="preserve"> vypovedaním Zmluvy alebo písomnou dohodou Zmluvných strán. </w:t>
      </w:r>
    </w:p>
    <w:p w14:paraId="632D1751" w14:textId="77777777" w:rsidR="00B253B2" w:rsidRPr="008043FD" w:rsidRDefault="00B253B2" w:rsidP="00CF2DD0">
      <w:pPr>
        <w:keepNext/>
        <w:keepLines/>
        <w:tabs>
          <w:tab w:val="left" w:pos="-142"/>
          <w:tab w:val="num" w:pos="0"/>
        </w:tabs>
        <w:spacing w:after="0" w:line="240" w:lineRule="auto"/>
        <w:ind w:left="709"/>
        <w:jc w:val="both"/>
        <w:rPr>
          <w:rFonts w:ascii="Garamond" w:eastAsia="Times New Roman" w:hAnsi="Garamond" w:cs="Arial"/>
          <w:lang w:eastAsia="sk-SK"/>
        </w:rPr>
      </w:pPr>
    </w:p>
    <w:p w14:paraId="7E5F493A" w14:textId="1D2C2C27" w:rsidR="00B253B2" w:rsidRPr="008043FD" w:rsidRDefault="00B253B2" w:rsidP="00CF2DD0">
      <w:pPr>
        <w:pStyle w:val="Odstavecseseznamem"/>
        <w:keepNext/>
        <w:keepLines/>
        <w:numPr>
          <w:ilvl w:val="0"/>
          <w:numId w:val="15"/>
        </w:numPr>
        <w:tabs>
          <w:tab w:val="left" w:pos="0"/>
          <w:tab w:val="left" w:pos="709"/>
        </w:tabs>
        <w:spacing w:after="0" w:line="240" w:lineRule="auto"/>
        <w:ind w:hanging="720"/>
        <w:jc w:val="both"/>
        <w:rPr>
          <w:rFonts w:ascii="Garamond" w:eastAsia="Times New Roman" w:hAnsi="Garamond" w:cs="Arial"/>
          <w:lang w:eastAsia="sk-SK"/>
        </w:rPr>
      </w:pPr>
      <w:r w:rsidRPr="008043FD">
        <w:rPr>
          <w:rFonts w:ascii="Garamond" w:eastAsia="Times New Roman" w:hAnsi="Garamond" w:cs="Arial"/>
          <w:lang w:eastAsia="sk-SK"/>
        </w:rPr>
        <w:t>Odstúpiť od Zmluvy a požadovať od povinnej strany náhradu škody v súlade s platnou právnou úpravou môžu pri podstatnom porušení zmluvného záväzku a v ostatných prípadoch uvedených v Zmluve alebo v Obchodnom zákonníku.</w:t>
      </w:r>
    </w:p>
    <w:p w14:paraId="5397F52F" w14:textId="77777777" w:rsidR="001D596E" w:rsidRPr="008043FD" w:rsidRDefault="001D596E" w:rsidP="00CF2DD0">
      <w:pPr>
        <w:keepNext/>
        <w:keepLines/>
        <w:tabs>
          <w:tab w:val="left" w:pos="-142"/>
        </w:tabs>
        <w:spacing w:after="0" w:line="240" w:lineRule="auto"/>
        <w:ind w:left="709"/>
        <w:jc w:val="both"/>
        <w:rPr>
          <w:rFonts w:ascii="Garamond" w:eastAsia="Times New Roman" w:hAnsi="Garamond" w:cs="Arial"/>
          <w:lang w:eastAsia="sk-SK"/>
        </w:rPr>
      </w:pPr>
    </w:p>
    <w:p w14:paraId="28893CB8" w14:textId="77777777" w:rsidR="00B253B2" w:rsidRPr="008043FD" w:rsidRDefault="00B253B2" w:rsidP="00CF2DD0">
      <w:pPr>
        <w:pStyle w:val="Odstavecseseznamem"/>
        <w:keepNext/>
        <w:keepLines/>
        <w:numPr>
          <w:ilvl w:val="0"/>
          <w:numId w:val="15"/>
        </w:numPr>
        <w:tabs>
          <w:tab w:val="left" w:pos="0"/>
          <w:tab w:val="left" w:pos="709"/>
        </w:tabs>
        <w:spacing w:after="0" w:line="240" w:lineRule="auto"/>
        <w:ind w:hanging="720"/>
        <w:jc w:val="both"/>
        <w:rPr>
          <w:rFonts w:ascii="Garamond" w:eastAsia="Times New Roman" w:hAnsi="Garamond" w:cs="Arial"/>
          <w:lang w:eastAsia="sk-SK"/>
        </w:rPr>
      </w:pPr>
      <w:r w:rsidRPr="008043FD">
        <w:rPr>
          <w:rFonts w:ascii="Garamond" w:eastAsia="Times New Roman" w:hAnsi="Garamond" w:cs="Arial"/>
          <w:lang w:eastAsia="sk-SK"/>
        </w:rPr>
        <w:t xml:space="preserve">Za </w:t>
      </w:r>
      <w:r w:rsidRPr="008043FD">
        <w:rPr>
          <w:rFonts w:ascii="Garamond" w:hAnsi="Garamond" w:cs="Arial"/>
        </w:rPr>
        <w:t>podstatné</w:t>
      </w:r>
      <w:r w:rsidRPr="008043FD">
        <w:rPr>
          <w:rFonts w:ascii="Garamond" w:eastAsia="Times New Roman" w:hAnsi="Garamond" w:cs="Arial"/>
          <w:lang w:eastAsia="sk-SK"/>
        </w:rPr>
        <w:t xml:space="preserve"> porušenie Zmluvy Objednávateľ považuje prípady, ak Poskytovateľ:</w:t>
      </w:r>
    </w:p>
    <w:p w14:paraId="33EB220E" w14:textId="77777777" w:rsidR="00B253B2" w:rsidRPr="008043FD" w:rsidRDefault="00B253B2" w:rsidP="00CF2DD0">
      <w:pPr>
        <w:keepNext/>
        <w:keepLines/>
        <w:tabs>
          <w:tab w:val="left" w:pos="-142"/>
        </w:tabs>
        <w:spacing w:after="0" w:line="240" w:lineRule="auto"/>
        <w:ind w:left="709"/>
        <w:jc w:val="both"/>
        <w:rPr>
          <w:rFonts w:ascii="Garamond" w:eastAsia="Times New Roman" w:hAnsi="Garamond" w:cs="Arial"/>
          <w:lang w:eastAsia="sk-SK"/>
        </w:rPr>
      </w:pPr>
    </w:p>
    <w:p w14:paraId="5E864A4D" w14:textId="0E0ED624" w:rsidR="00B253B2" w:rsidRPr="008043FD" w:rsidRDefault="00A81AA4" w:rsidP="00CF2DD0">
      <w:pPr>
        <w:pStyle w:val="Odstavecseseznamem"/>
        <w:keepNext/>
        <w:keepLines/>
        <w:numPr>
          <w:ilvl w:val="0"/>
          <w:numId w:val="4"/>
        </w:numPr>
        <w:tabs>
          <w:tab w:val="left" w:pos="-142"/>
        </w:tabs>
        <w:spacing w:after="0" w:line="240" w:lineRule="auto"/>
        <w:ind w:left="1418" w:hanging="709"/>
        <w:jc w:val="both"/>
        <w:rPr>
          <w:rFonts w:ascii="Garamond" w:eastAsia="Times New Roman" w:hAnsi="Garamond" w:cs="Arial"/>
          <w:lang w:eastAsia="sk-SK"/>
        </w:rPr>
      </w:pPr>
      <w:r w:rsidRPr="008043FD">
        <w:rPr>
          <w:rFonts w:ascii="Garamond" w:eastAsia="Times New Roman" w:hAnsi="Garamond" w:cs="Arial"/>
          <w:lang w:eastAsia="sk-SK"/>
        </w:rPr>
        <w:t xml:space="preserve">opakovane </w:t>
      </w:r>
      <w:r w:rsidR="00B253B2" w:rsidRPr="008043FD">
        <w:rPr>
          <w:rFonts w:ascii="Garamond" w:eastAsia="Times New Roman" w:hAnsi="Garamond" w:cs="Arial"/>
          <w:lang w:eastAsia="sk-SK"/>
        </w:rPr>
        <w:t xml:space="preserve">nedodrží termíny </w:t>
      </w:r>
      <w:r w:rsidR="00B8449E">
        <w:rPr>
          <w:rFonts w:ascii="Garamond" w:eastAsia="Times New Roman" w:hAnsi="Garamond" w:cs="Arial"/>
          <w:lang w:eastAsia="sk-SK"/>
        </w:rPr>
        <w:t xml:space="preserve">v zmysle článku 3 </w:t>
      </w:r>
      <w:r w:rsidRPr="008043FD">
        <w:rPr>
          <w:rFonts w:ascii="Garamond" w:eastAsia="Times New Roman" w:hAnsi="Garamond" w:cs="Arial"/>
          <w:lang w:eastAsia="sk-SK"/>
        </w:rPr>
        <w:t>bod 3.</w:t>
      </w:r>
      <w:r w:rsidR="00B27A48">
        <w:rPr>
          <w:rFonts w:ascii="Garamond" w:eastAsia="Times New Roman" w:hAnsi="Garamond" w:cs="Arial"/>
          <w:lang w:eastAsia="sk-SK"/>
        </w:rPr>
        <w:t>11</w:t>
      </w:r>
      <w:r w:rsidR="00FA0F61" w:rsidRPr="008043FD">
        <w:rPr>
          <w:rFonts w:ascii="Garamond" w:eastAsia="Times New Roman" w:hAnsi="Garamond" w:cs="Arial"/>
          <w:lang w:eastAsia="sk-SK"/>
        </w:rPr>
        <w:t xml:space="preserve"> </w:t>
      </w:r>
      <w:r w:rsidRPr="008043FD">
        <w:rPr>
          <w:rFonts w:ascii="Garamond" w:eastAsia="Times New Roman" w:hAnsi="Garamond" w:cs="Arial"/>
          <w:lang w:eastAsia="sk-SK"/>
        </w:rPr>
        <w:t>Zmluvy</w:t>
      </w:r>
      <w:r w:rsidR="00B253B2" w:rsidRPr="008043FD">
        <w:rPr>
          <w:rFonts w:ascii="Garamond" w:eastAsia="Times New Roman" w:hAnsi="Garamond" w:cs="Arial"/>
          <w:lang w:eastAsia="sk-SK"/>
        </w:rPr>
        <w:t xml:space="preserve">; </w:t>
      </w:r>
    </w:p>
    <w:p w14:paraId="60DD564B" w14:textId="77777777" w:rsidR="00A81AA4" w:rsidRPr="008043FD" w:rsidRDefault="00A81AA4" w:rsidP="00CF2DD0">
      <w:pPr>
        <w:pStyle w:val="Odstavecseseznamem"/>
        <w:keepNext/>
        <w:keepLines/>
        <w:tabs>
          <w:tab w:val="left" w:pos="-142"/>
        </w:tabs>
        <w:spacing w:after="0" w:line="240" w:lineRule="auto"/>
        <w:ind w:left="1418"/>
        <w:jc w:val="both"/>
        <w:rPr>
          <w:rFonts w:ascii="Garamond" w:eastAsia="Times New Roman" w:hAnsi="Garamond" w:cs="Arial"/>
          <w:lang w:eastAsia="sk-SK"/>
        </w:rPr>
      </w:pPr>
    </w:p>
    <w:p w14:paraId="390F0546" w14:textId="56628937" w:rsidR="00B253B2" w:rsidRPr="008043FD" w:rsidRDefault="00B253B2" w:rsidP="00CF2DD0">
      <w:pPr>
        <w:pStyle w:val="Odstavecseseznamem"/>
        <w:keepNext/>
        <w:keepLines/>
        <w:numPr>
          <w:ilvl w:val="0"/>
          <w:numId w:val="4"/>
        </w:numPr>
        <w:tabs>
          <w:tab w:val="left" w:pos="-142"/>
        </w:tabs>
        <w:spacing w:after="0" w:line="240" w:lineRule="auto"/>
        <w:ind w:left="1418" w:hanging="709"/>
        <w:jc w:val="both"/>
        <w:rPr>
          <w:rFonts w:ascii="Garamond" w:eastAsia="Times New Roman" w:hAnsi="Garamond" w:cs="Arial"/>
          <w:lang w:eastAsia="sk-SK"/>
        </w:rPr>
      </w:pPr>
      <w:r w:rsidRPr="008043FD">
        <w:rPr>
          <w:rFonts w:ascii="Garamond" w:eastAsia="Times New Roman" w:hAnsi="Garamond" w:cs="Arial"/>
          <w:lang w:eastAsia="sk-SK"/>
        </w:rPr>
        <w:t>poskytuje Službu spôsobom, ktorý je v rozpore so Zmluvou alebo s príslušnými zákonmi, a ak Poskytovateľ nezjedná nápravu ani po výzve Objednávateľa, v ktorej Objednávateľ poskytne dodatočnú primeranú lehotu k náprave a/alebo určené opatrenia k náprave;</w:t>
      </w:r>
      <w:r w:rsidR="00E869F8" w:rsidRPr="008043FD">
        <w:rPr>
          <w:rFonts w:ascii="Garamond" w:eastAsia="Times New Roman" w:hAnsi="Garamond" w:cs="Arial"/>
          <w:lang w:eastAsia="sk-SK"/>
        </w:rPr>
        <w:t xml:space="preserve"> a/alebo</w:t>
      </w:r>
    </w:p>
    <w:p w14:paraId="104A12B1" w14:textId="77777777" w:rsidR="00B253B2" w:rsidRPr="008043FD" w:rsidRDefault="00B253B2" w:rsidP="00CF2DD0">
      <w:pPr>
        <w:keepNext/>
        <w:keepLines/>
        <w:tabs>
          <w:tab w:val="left" w:pos="-142"/>
        </w:tabs>
        <w:spacing w:after="0" w:line="240" w:lineRule="auto"/>
        <w:ind w:left="1418" w:hanging="709"/>
        <w:jc w:val="both"/>
        <w:rPr>
          <w:rFonts w:ascii="Garamond" w:eastAsia="Times New Roman" w:hAnsi="Garamond" w:cs="Arial"/>
          <w:lang w:eastAsia="sk-SK"/>
        </w:rPr>
      </w:pPr>
    </w:p>
    <w:p w14:paraId="04BBD5FD" w14:textId="21C30865" w:rsidR="00B253B2" w:rsidRPr="008043FD" w:rsidRDefault="00B253B2" w:rsidP="00CF2DD0">
      <w:pPr>
        <w:pStyle w:val="Odstavecseseznamem"/>
        <w:keepNext/>
        <w:keepLines/>
        <w:numPr>
          <w:ilvl w:val="0"/>
          <w:numId w:val="4"/>
        </w:numPr>
        <w:tabs>
          <w:tab w:val="left" w:pos="-142"/>
        </w:tabs>
        <w:spacing w:after="0" w:line="240" w:lineRule="auto"/>
        <w:ind w:left="1418" w:hanging="709"/>
        <w:jc w:val="both"/>
        <w:rPr>
          <w:rFonts w:ascii="Garamond" w:eastAsia="Times New Roman" w:hAnsi="Garamond" w:cs="Arial"/>
          <w:lang w:eastAsia="sk-SK"/>
        </w:rPr>
      </w:pPr>
      <w:r w:rsidRPr="008043FD">
        <w:rPr>
          <w:rFonts w:ascii="Garamond" w:eastAsia="Times New Roman" w:hAnsi="Garamond" w:cs="Arial"/>
          <w:lang w:eastAsia="sk-SK"/>
        </w:rPr>
        <w:t>pri poskytovaní Služby nepostupuje s odbornou starostlivosťou, a ak Poskytovateľ nezjedná nápravu ani po výzve Objednávateľa, v ktorej Objednávateľ poskytne dodatočnú primeranú lehotu k náprave a/alebo určené opatrenia k</w:t>
      </w:r>
      <w:r w:rsidR="00E869F8" w:rsidRPr="008043FD">
        <w:rPr>
          <w:rFonts w:ascii="Garamond" w:eastAsia="Times New Roman" w:hAnsi="Garamond" w:cs="Arial"/>
          <w:lang w:eastAsia="sk-SK"/>
        </w:rPr>
        <w:t> </w:t>
      </w:r>
      <w:r w:rsidRPr="008043FD">
        <w:rPr>
          <w:rFonts w:ascii="Garamond" w:eastAsia="Times New Roman" w:hAnsi="Garamond" w:cs="Arial"/>
          <w:lang w:eastAsia="sk-SK"/>
        </w:rPr>
        <w:t>náprave</w:t>
      </w:r>
      <w:r w:rsidR="00E869F8" w:rsidRPr="008043FD">
        <w:rPr>
          <w:rFonts w:ascii="Garamond" w:eastAsia="Times New Roman" w:hAnsi="Garamond" w:cs="Arial"/>
          <w:lang w:eastAsia="sk-SK"/>
        </w:rPr>
        <w:t>.</w:t>
      </w:r>
    </w:p>
    <w:p w14:paraId="7140A7C2" w14:textId="77777777" w:rsidR="00B253B2" w:rsidRPr="008043FD" w:rsidRDefault="00B253B2" w:rsidP="00CF2DD0">
      <w:pPr>
        <w:keepNext/>
        <w:keepLines/>
        <w:tabs>
          <w:tab w:val="left" w:pos="-142"/>
        </w:tabs>
        <w:spacing w:after="0" w:line="240" w:lineRule="auto"/>
        <w:ind w:left="709"/>
        <w:jc w:val="both"/>
        <w:rPr>
          <w:rFonts w:ascii="Garamond" w:eastAsia="Times New Roman" w:hAnsi="Garamond" w:cs="Arial"/>
          <w:lang w:eastAsia="sk-SK"/>
        </w:rPr>
      </w:pPr>
    </w:p>
    <w:p w14:paraId="2B162DD5" w14:textId="4C420414" w:rsidR="00394308" w:rsidRPr="007E0781" w:rsidRDefault="00394308" w:rsidP="00CF2DD0">
      <w:pPr>
        <w:pStyle w:val="Odstavecseseznamem"/>
        <w:keepNext/>
        <w:keepLines/>
        <w:numPr>
          <w:ilvl w:val="0"/>
          <w:numId w:val="15"/>
        </w:numPr>
        <w:tabs>
          <w:tab w:val="left" w:pos="0"/>
          <w:tab w:val="left" w:pos="709"/>
        </w:tabs>
        <w:spacing w:after="0" w:line="240" w:lineRule="auto"/>
        <w:ind w:hanging="720"/>
        <w:jc w:val="both"/>
        <w:rPr>
          <w:rFonts w:ascii="Garamond" w:hAnsi="Garamond" w:cs="Arial"/>
        </w:rPr>
      </w:pPr>
      <w:r w:rsidRPr="007E0781">
        <w:rPr>
          <w:rFonts w:ascii="Garamond" w:hAnsi="Garamond" w:cs="Arial"/>
        </w:rPr>
        <w:t xml:space="preserve">Objednávateľ má taktiež právo odstúpiť od Zmluvy, ak </w:t>
      </w:r>
      <w:r w:rsidR="00D759FA">
        <w:rPr>
          <w:rFonts w:ascii="Garamond" w:hAnsi="Garamond"/>
        </w:rPr>
        <w:t>Poskytovateľ</w:t>
      </w:r>
      <w:r w:rsidRPr="007E0781">
        <w:rPr>
          <w:rFonts w:ascii="Garamond" w:hAnsi="Garamond" w:cs="Arial"/>
        </w:rPr>
        <w:t>/</w:t>
      </w:r>
      <w:r w:rsidRPr="007E0781">
        <w:rPr>
          <w:rFonts w:ascii="Garamond" w:hAnsi="Garamond"/>
        </w:rPr>
        <w:t>Subdodávateľ</w:t>
      </w:r>
      <w:r w:rsidRPr="007E0781">
        <w:rPr>
          <w:rFonts w:ascii="Garamond" w:hAnsi="Garamond" w:cs="Arial"/>
        </w:rPr>
        <w:t xml:space="preserve"> v čase uzavretia zmluvy nebol zapísaný v registri partnerov verejného sektora, ak bol z tohto registra vymazaný alebo ak mu bol právoplatne uložený zákaz účasti podľa § 182 ods. 3 písm. b) ZVO.</w:t>
      </w:r>
    </w:p>
    <w:p w14:paraId="72686C78" w14:textId="77777777" w:rsidR="00394308" w:rsidRDefault="00394308" w:rsidP="00CF2DD0">
      <w:pPr>
        <w:pStyle w:val="Odstavecseseznamem"/>
        <w:keepNext/>
        <w:keepLines/>
        <w:tabs>
          <w:tab w:val="left" w:pos="0"/>
          <w:tab w:val="left" w:pos="709"/>
        </w:tabs>
        <w:spacing w:after="0" w:line="240" w:lineRule="auto"/>
        <w:jc w:val="both"/>
        <w:rPr>
          <w:rFonts w:ascii="Garamond" w:hAnsi="Garamond" w:cs="Arial"/>
        </w:rPr>
      </w:pPr>
    </w:p>
    <w:p w14:paraId="0AB01B27" w14:textId="42AC98A3" w:rsidR="00FA0F61" w:rsidRPr="008043FD" w:rsidRDefault="00FA0F61" w:rsidP="00CF2DD0">
      <w:pPr>
        <w:pStyle w:val="Odstavecseseznamem"/>
        <w:keepNext/>
        <w:keepLines/>
        <w:numPr>
          <w:ilvl w:val="0"/>
          <w:numId w:val="15"/>
        </w:numPr>
        <w:tabs>
          <w:tab w:val="left" w:pos="0"/>
          <w:tab w:val="left" w:pos="709"/>
        </w:tabs>
        <w:spacing w:after="0" w:line="240" w:lineRule="auto"/>
        <w:ind w:hanging="720"/>
        <w:jc w:val="both"/>
        <w:rPr>
          <w:rFonts w:ascii="Garamond" w:hAnsi="Garamond" w:cs="Arial"/>
        </w:rPr>
      </w:pPr>
      <w:r w:rsidRPr="008043FD">
        <w:rPr>
          <w:rFonts w:ascii="Garamond" w:hAnsi="Garamond" w:cs="Arial"/>
        </w:rPr>
        <w:t>Objednávateľ má taktiež právo odstúpiť od Zmluvy, ak Poskytovateľ v čase uzavretia zmluvy nebol zapísaný v registri partnerov verejného sektora, ak bol z tohto registra vymazaný alebo ak mu bol právoplatne uložený zákaz účasti podľa § 182 ods. 3 písm. b) ZVO.</w:t>
      </w:r>
    </w:p>
    <w:p w14:paraId="29B11CF1" w14:textId="77777777" w:rsidR="00FA0F61" w:rsidRPr="008043FD" w:rsidRDefault="00FA0F61" w:rsidP="00CF2DD0">
      <w:pPr>
        <w:keepNext/>
        <w:keepLines/>
        <w:tabs>
          <w:tab w:val="left" w:pos="-142"/>
        </w:tabs>
        <w:spacing w:after="0" w:line="240" w:lineRule="auto"/>
        <w:ind w:left="709"/>
        <w:jc w:val="both"/>
        <w:rPr>
          <w:rFonts w:ascii="Garamond" w:eastAsia="Times New Roman" w:hAnsi="Garamond" w:cs="Arial"/>
          <w:lang w:eastAsia="sk-SK"/>
        </w:rPr>
      </w:pPr>
    </w:p>
    <w:p w14:paraId="45143BCE" w14:textId="47477D9B" w:rsidR="00FA0F61" w:rsidRPr="008043FD" w:rsidRDefault="00FA0F61" w:rsidP="00CF2DD0">
      <w:pPr>
        <w:pStyle w:val="Odstavecseseznamem"/>
        <w:keepNext/>
        <w:keepLines/>
        <w:numPr>
          <w:ilvl w:val="0"/>
          <w:numId w:val="15"/>
        </w:numPr>
        <w:tabs>
          <w:tab w:val="left" w:pos="0"/>
          <w:tab w:val="left" w:pos="709"/>
        </w:tabs>
        <w:spacing w:after="0" w:line="240" w:lineRule="auto"/>
        <w:ind w:hanging="720"/>
        <w:jc w:val="both"/>
        <w:rPr>
          <w:rFonts w:ascii="Garamond" w:hAnsi="Garamond" w:cs="Arial"/>
        </w:rPr>
      </w:pPr>
      <w:r w:rsidRPr="008043FD">
        <w:rPr>
          <w:rFonts w:ascii="Garamond" w:hAnsi="Garamond" w:cs="Arial"/>
        </w:rPr>
        <w:t>Výzvy uvedené v tomto článku musia byť písomné a doručené na adresy pre doručovanie písomností uvedené v záhlaví Zmluvy</w:t>
      </w:r>
      <w:r w:rsidR="00536437" w:rsidRPr="008043FD">
        <w:rPr>
          <w:rFonts w:ascii="Garamond" w:hAnsi="Garamond" w:cs="Arial"/>
        </w:rPr>
        <w:t xml:space="preserve"> alebo oznámené podľa článku </w:t>
      </w:r>
      <w:r w:rsidR="00D759FA">
        <w:rPr>
          <w:rFonts w:ascii="Garamond" w:hAnsi="Garamond" w:cs="Arial"/>
        </w:rPr>
        <w:t>9</w:t>
      </w:r>
      <w:r w:rsidR="00C23CCE" w:rsidRPr="008043FD">
        <w:rPr>
          <w:rFonts w:ascii="Garamond" w:hAnsi="Garamond" w:cs="Arial"/>
        </w:rPr>
        <w:t xml:space="preserve"> </w:t>
      </w:r>
      <w:r w:rsidR="00536437" w:rsidRPr="008043FD">
        <w:rPr>
          <w:rFonts w:ascii="Garamond" w:hAnsi="Garamond" w:cs="Arial"/>
        </w:rPr>
        <w:t xml:space="preserve">bod </w:t>
      </w:r>
      <w:r w:rsidR="00D759FA">
        <w:rPr>
          <w:rFonts w:ascii="Garamond" w:hAnsi="Garamond" w:cs="Arial"/>
        </w:rPr>
        <w:t>9</w:t>
      </w:r>
      <w:r w:rsidR="00536437" w:rsidRPr="008043FD">
        <w:rPr>
          <w:rFonts w:ascii="Garamond" w:hAnsi="Garamond" w:cs="Arial"/>
        </w:rPr>
        <w:t>.3 Zmluvy</w:t>
      </w:r>
      <w:r w:rsidRPr="008043FD">
        <w:rPr>
          <w:rFonts w:ascii="Garamond" w:hAnsi="Garamond" w:cs="Arial"/>
        </w:rPr>
        <w:t>.</w:t>
      </w:r>
    </w:p>
    <w:p w14:paraId="344727E7" w14:textId="77777777" w:rsidR="00FA0F61" w:rsidRPr="008043FD" w:rsidRDefault="00FA0F61" w:rsidP="00CF2DD0">
      <w:pPr>
        <w:pStyle w:val="Odstavecseseznamem"/>
        <w:keepNext/>
        <w:keepLines/>
        <w:spacing w:after="0" w:line="240" w:lineRule="auto"/>
        <w:jc w:val="both"/>
        <w:rPr>
          <w:rFonts w:ascii="Garamond" w:hAnsi="Garamond" w:cs="Arial"/>
        </w:rPr>
      </w:pPr>
    </w:p>
    <w:p w14:paraId="28D28922" w14:textId="77777777" w:rsidR="00FA0F61" w:rsidRPr="008043FD" w:rsidRDefault="00FA0F61" w:rsidP="00CF2DD0">
      <w:pPr>
        <w:pStyle w:val="Odstavecseseznamem"/>
        <w:keepNext/>
        <w:keepLines/>
        <w:numPr>
          <w:ilvl w:val="0"/>
          <w:numId w:val="15"/>
        </w:numPr>
        <w:tabs>
          <w:tab w:val="left" w:pos="0"/>
          <w:tab w:val="left" w:pos="709"/>
        </w:tabs>
        <w:spacing w:after="0" w:line="240" w:lineRule="auto"/>
        <w:ind w:hanging="720"/>
        <w:jc w:val="both"/>
        <w:rPr>
          <w:rFonts w:ascii="Garamond" w:hAnsi="Garamond" w:cs="Arial"/>
        </w:rPr>
      </w:pPr>
      <w:r w:rsidRPr="008043FD">
        <w:rPr>
          <w:rFonts w:ascii="Garamond" w:hAnsi="Garamond" w:cs="Arial"/>
        </w:rPr>
        <w:t>Odstúpenie od Zmluvy nadobudne účinnosť dňom doručenia písomného oznámenia Zmluvnej strany o</w:t>
      </w:r>
      <w:r w:rsidRPr="008043FD">
        <w:rPr>
          <w:rFonts w:ascii="Garamond" w:hAnsi="Garamond"/>
        </w:rPr>
        <w:t xml:space="preserve"> </w:t>
      </w:r>
      <w:r w:rsidRPr="008043FD">
        <w:rPr>
          <w:rFonts w:ascii="Garamond" w:hAnsi="Garamond" w:cs="Arial"/>
        </w:rPr>
        <w:t xml:space="preserve">odstúpení od </w:t>
      </w:r>
      <w:r w:rsidRPr="008043FD">
        <w:rPr>
          <w:rFonts w:ascii="Garamond" w:eastAsia="Times New Roman" w:hAnsi="Garamond" w:cs="Times New Roman"/>
        </w:rPr>
        <w:t>Zmluvy</w:t>
      </w:r>
      <w:r w:rsidRPr="008043FD">
        <w:rPr>
          <w:rFonts w:ascii="Garamond" w:hAnsi="Garamond" w:cs="Arial"/>
        </w:rPr>
        <w:t xml:space="preserve"> druhej Zmluvnej strane.</w:t>
      </w:r>
    </w:p>
    <w:p w14:paraId="2FE3AA61" w14:textId="77777777" w:rsidR="00FA0F61" w:rsidRPr="008043FD" w:rsidRDefault="00FA0F61" w:rsidP="00CF2DD0">
      <w:pPr>
        <w:pStyle w:val="Odstavecseseznamem"/>
        <w:keepNext/>
        <w:keepLines/>
        <w:tabs>
          <w:tab w:val="num" w:pos="720"/>
        </w:tabs>
        <w:spacing w:after="0" w:line="240" w:lineRule="auto"/>
        <w:jc w:val="both"/>
        <w:rPr>
          <w:rFonts w:ascii="Garamond" w:hAnsi="Garamond" w:cs="Arial"/>
        </w:rPr>
      </w:pPr>
    </w:p>
    <w:p w14:paraId="4C0C1A96" w14:textId="4D175939" w:rsidR="00FA0F61" w:rsidRPr="008043FD" w:rsidRDefault="00FA0F61" w:rsidP="00CF2DD0">
      <w:pPr>
        <w:pStyle w:val="Odstavecseseznamem"/>
        <w:keepNext/>
        <w:keepLines/>
        <w:numPr>
          <w:ilvl w:val="0"/>
          <w:numId w:val="15"/>
        </w:numPr>
        <w:tabs>
          <w:tab w:val="left" w:pos="0"/>
          <w:tab w:val="left" w:pos="709"/>
        </w:tabs>
        <w:spacing w:after="0" w:line="240" w:lineRule="auto"/>
        <w:ind w:hanging="720"/>
        <w:jc w:val="both"/>
        <w:rPr>
          <w:rFonts w:ascii="Garamond" w:hAnsi="Garamond" w:cs="Arial"/>
        </w:rPr>
      </w:pPr>
      <w:r w:rsidRPr="008043FD">
        <w:rPr>
          <w:rFonts w:ascii="Garamond" w:hAnsi="Garamond"/>
        </w:rPr>
        <w:t xml:space="preserve">Odstúpením Zmluva zaniká, a teda zanikajú všetky práva a povinnosti Zmluvných strán, ktoré vyplývajú zo Zmluvy. </w:t>
      </w:r>
      <w:r w:rsidRPr="008043FD">
        <w:rPr>
          <w:rFonts w:ascii="Garamond" w:hAnsi="Garamond" w:cs="Arial"/>
        </w:rPr>
        <w:t>Odstúpenie</w:t>
      </w:r>
      <w:r w:rsidRPr="008043FD">
        <w:rPr>
          <w:rFonts w:ascii="Garamond" w:hAnsi="Garamond"/>
        </w:rPr>
        <w:t xml:space="preserve"> od Zmluvy sa však nedotýka nároku na zaplatenie zmluvnej pokuty, nároku na náhradu škody vzniknutej </w:t>
      </w:r>
      <w:r w:rsidRPr="008043FD">
        <w:rPr>
          <w:rFonts w:ascii="Garamond" w:eastAsia="Times New Roman" w:hAnsi="Garamond" w:cs="Times New Roman"/>
        </w:rPr>
        <w:t>porušením</w:t>
      </w:r>
      <w:r w:rsidRPr="008043FD">
        <w:rPr>
          <w:rFonts w:ascii="Garamond" w:hAnsi="Garamond"/>
        </w:rPr>
        <w:t xml:space="preserve"> Zmluvy, ako aj všetkých ostatných nárokov Zmluvných strán, ktoré vzhľadom na svoju podstatu zánikom Zmluvy nezanikajú.</w:t>
      </w:r>
    </w:p>
    <w:p w14:paraId="13C6AED6" w14:textId="77777777" w:rsidR="008043FD" w:rsidRPr="008043FD" w:rsidRDefault="008043FD" w:rsidP="00CF2DD0">
      <w:pPr>
        <w:keepNext/>
        <w:keepLines/>
        <w:tabs>
          <w:tab w:val="left" w:pos="0"/>
          <w:tab w:val="left" w:pos="709"/>
        </w:tabs>
        <w:spacing w:after="0" w:line="240" w:lineRule="auto"/>
        <w:jc w:val="both"/>
        <w:rPr>
          <w:rFonts w:ascii="Garamond" w:hAnsi="Garamond" w:cs="Arial"/>
        </w:rPr>
      </w:pPr>
    </w:p>
    <w:p w14:paraId="422784E2" w14:textId="1783CED6" w:rsidR="00FA0F61" w:rsidRPr="008043FD" w:rsidRDefault="00FA0F61" w:rsidP="00CF2DD0">
      <w:pPr>
        <w:pStyle w:val="Odstavecseseznamem"/>
        <w:keepNext/>
        <w:keepLines/>
        <w:numPr>
          <w:ilvl w:val="0"/>
          <w:numId w:val="15"/>
        </w:numPr>
        <w:tabs>
          <w:tab w:val="left" w:pos="0"/>
          <w:tab w:val="left" w:pos="709"/>
        </w:tabs>
        <w:spacing w:after="0" w:line="240" w:lineRule="auto"/>
        <w:ind w:hanging="720"/>
        <w:jc w:val="both"/>
        <w:rPr>
          <w:rFonts w:ascii="Garamond" w:hAnsi="Garamond" w:cs="Arial"/>
        </w:rPr>
      </w:pPr>
      <w:r w:rsidRPr="008043FD">
        <w:rPr>
          <w:rFonts w:ascii="Garamond" w:hAnsi="Garamond" w:cs="Arial"/>
        </w:rPr>
        <w:t xml:space="preserve">Zmluvu môže Objednávateľ vypovedať aj bez udania dôvodu zaslaním písomnej výpovede Poskytovateľovi, pričom výpovedná lehota je 1 (jeden) mesiac a začína plynúť prvým dňom mesiaca nasledujúceho po mesiaci, v ktorom bola výpoveď doručená Poskytovateľovi. Objednávky potvrdené </w:t>
      </w:r>
      <w:r w:rsidRPr="008043FD">
        <w:rPr>
          <w:rFonts w:ascii="Garamond" w:eastAsia="Times New Roman" w:hAnsi="Garamond" w:cs="Times New Roman"/>
        </w:rPr>
        <w:t>Zmluvnými</w:t>
      </w:r>
      <w:r w:rsidRPr="008043FD">
        <w:rPr>
          <w:rFonts w:ascii="Garamond" w:hAnsi="Garamond" w:cs="Arial"/>
        </w:rPr>
        <w:t xml:space="preserve"> stranami pred dátumom odoslania výpovede Poskytovateľovi zostávajú platné a budú vybavené podľa Zmluvy. </w:t>
      </w:r>
    </w:p>
    <w:p w14:paraId="0121B89C" w14:textId="77777777" w:rsidR="00FA0F61" w:rsidRPr="008043FD" w:rsidRDefault="00FA0F61" w:rsidP="00CF2DD0">
      <w:pPr>
        <w:pStyle w:val="Odstavecseseznamem"/>
        <w:keepNext/>
        <w:keepLines/>
        <w:tabs>
          <w:tab w:val="left" w:pos="709"/>
        </w:tabs>
        <w:spacing w:after="0" w:line="240" w:lineRule="auto"/>
        <w:jc w:val="both"/>
        <w:rPr>
          <w:rFonts w:ascii="Garamond" w:hAnsi="Garamond" w:cs="Arial"/>
        </w:rPr>
      </w:pPr>
    </w:p>
    <w:p w14:paraId="05B3D85F" w14:textId="77777777" w:rsidR="00FA0F61" w:rsidRPr="008043FD" w:rsidRDefault="00FA0F61" w:rsidP="00CF2DD0">
      <w:pPr>
        <w:pStyle w:val="Odstavecseseznamem"/>
        <w:keepNext/>
        <w:keepLines/>
        <w:numPr>
          <w:ilvl w:val="0"/>
          <w:numId w:val="15"/>
        </w:numPr>
        <w:tabs>
          <w:tab w:val="left" w:pos="0"/>
          <w:tab w:val="left" w:pos="709"/>
        </w:tabs>
        <w:spacing w:after="0" w:line="240" w:lineRule="auto"/>
        <w:ind w:hanging="720"/>
        <w:jc w:val="both"/>
        <w:rPr>
          <w:rFonts w:ascii="Garamond" w:hAnsi="Garamond" w:cs="Arial"/>
        </w:rPr>
      </w:pPr>
      <w:r w:rsidRPr="008043FD">
        <w:rPr>
          <w:rFonts w:ascii="Garamond" w:hAnsi="Garamond" w:cs="Arial"/>
        </w:rPr>
        <w:t>Zmluva zaniká aj na základe písomnej dohody Zmluvných strán.</w:t>
      </w:r>
    </w:p>
    <w:p w14:paraId="2D4E9D45" w14:textId="77777777" w:rsidR="00785404" w:rsidRPr="008043FD" w:rsidRDefault="00785404" w:rsidP="00CF2DD0">
      <w:pPr>
        <w:pStyle w:val="Odstavecseseznamem"/>
        <w:keepNext/>
        <w:keepLines/>
        <w:tabs>
          <w:tab w:val="left" w:pos="0"/>
          <w:tab w:val="left" w:pos="709"/>
        </w:tabs>
        <w:spacing w:after="0" w:line="240" w:lineRule="auto"/>
        <w:jc w:val="both"/>
        <w:rPr>
          <w:rFonts w:ascii="Garamond" w:eastAsia="Times New Roman" w:hAnsi="Garamond" w:cs="Arial"/>
          <w:b/>
          <w:lang w:eastAsia="sk-SK"/>
        </w:rPr>
      </w:pPr>
    </w:p>
    <w:p w14:paraId="07B7A8D9" w14:textId="77777777" w:rsidR="00B253B2" w:rsidRPr="008043FD" w:rsidRDefault="00B253B2" w:rsidP="00CF2DD0">
      <w:pPr>
        <w:pStyle w:val="Odstavecseseznamem"/>
        <w:keepNext/>
        <w:keepLines/>
        <w:numPr>
          <w:ilvl w:val="0"/>
          <w:numId w:val="8"/>
        </w:numPr>
        <w:spacing w:after="0" w:line="240" w:lineRule="auto"/>
        <w:ind w:left="709" w:hanging="709"/>
        <w:jc w:val="both"/>
        <w:rPr>
          <w:rFonts w:ascii="Garamond" w:eastAsia="Times New Roman" w:hAnsi="Garamond" w:cs="Arial"/>
          <w:b/>
          <w:lang w:eastAsia="sk-SK"/>
        </w:rPr>
      </w:pPr>
      <w:r w:rsidRPr="008043FD">
        <w:rPr>
          <w:rFonts w:ascii="Garamond" w:eastAsia="Times New Roman" w:hAnsi="Garamond" w:cs="Arial"/>
          <w:b/>
          <w:lang w:eastAsia="sk-SK"/>
        </w:rPr>
        <w:t>ZÁVEREČNÉ USTANOVENIA</w:t>
      </w:r>
    </w:p>
    <w:p w14:paraId="2BD536B8" w14:textId="77777777" w:rsidR="00B253B2" w:rsidRPr="008043FD" w:rsidRDefault="00B253B2" w:rsidP="00CF2DD0">
      <w:pPr>
        <w:keepNext/>
        <w:keepLines/>
        <w:spacing w:after="0" w:line="240" w:lineRule="auto"/>
        <w:ind w:left="709" w:hanging="283"/>
        <w:jc w:val="both"/>
        <w:rPr>
          <w:rFonts w:ascii="Garamond" w:eastAsia="Times New Roman" w:hAnsi="Garamond" w:cs="Arial"/>
          <w:b/>
          <w:lang w:eastAsia="sk-SK"/>
        </w:rPr>
      </w:pPr>
    </w:p>
    <w:p w14:paraId="3D2C3EF2" w14:textId="77777777" w:rsidR="00FA0F61" w:rsidRPr="008043FD" w:rsidRDefault="00FA0F61" w:rsidP="00CF2DD0">
      <w:pPr>
        <w:pStyle w:val="Odstavecseseznamem"/>
        <w:keepNext/>
        <w:keepLines/>
        <w:numPr>
          <w:ilvl w:val="0"/>
          <w:numId w:val="16"/>
        </w:numPr>
        <w:tabs>
          <w:tab w:val="left" w:pos="0"/>
          <w:tab w:val="left" w:pos="709"/>
        </w:tabs>
        <w:spacing w:after="0" w:line="240" w:lineRule="auto"/>
        <w:ind w:left="709" w:hanging="720"/>
        <w:jc w:val="both"/>
        <w:rPr>
          <w:rFonts w:ascii="Garamond" w:hAnsi="Garamond" w:cs="Tahoma"/>
        </w:rPr>
      </w:pPr>
      <w:r w:rsidRPr="008043FD">
        <w:rPr>
          <w:rFonts w:ascii="Garamond" w:hAnsi="Garamond" w:cs="Tahoma"/>
        </w:rPr>
        <w:t xml:space="preserve">Zmluva </w:t>
      </w:r>
      <w:r w:rsidRPr="008043FD">
        <w:rPr>
          <w:rFonts w:ascii="Garamond" w:hAnsi="Garamond" w:cs="Arial"/>
        </w:rPr>
        <w:t>nadobúda</w:t>
      </w:r>
      <w:r w:rsidRPr="008043FD">
        <w:rPr>
          <w:rFonts w:ascii="Garamond" w:hAnsi="Garamond" w:cs="Tahoma"/>
        </w:rPr>
        <w:t xml:space="preserve"> účinnosť dňom nasledujúcim po dni jej zverejnenia podľa § 47a ods. 2 Občianskeho zákonníka.</w:t>
      </w:r>
    </w:p>
    <w:p w14:paraId="6577A57A" w14:textId="77777777" w:rsidR="00FA0F61" w:rsidRPr="008043FD" w:rsidRDefault="00FA0F61" w:rsidP="00CF2DD0">
      <w:pPr>
        <w:pStyle w:val="Odstavecseseznamem"/>
        <w:keepNext/>
        <w:keepLines/>
        <w:tabs>
          <w:tab w:val="left" w:pos="0"/>
          <w:tab w:val="left" w:pos="426"/>
        </w:tabs>
        <w:spacing w:after="0" w:line="240" w:lineRule="auto"/>
        <w:ind w:left="426"/>
        <w:jc w:val="both"/>
        <w:rPr>
          <w:rFonts w:ascii="Garamond" w:hAnsi="Garamond" w:cs="Arial"/>
          <w:b/>
          <w:bCs/>
        </w:rPr>
      </w:pPr>
    </w:p>
    <w:p w14:paraId="3A1428D0" w14:textId="77777777" w:rsidR="00FA0F61" w:rsidRPr="008043FD" w:rsidRDefault="00FA0F61" w:rsidP="00CF2DD0">
      <w:pPr>
        <w:pStyle w:val="Odstavecseseznamem"/>
        <w:keepNext/>
        <w:keepLines/>
        <w:numPr>
          <w:ilvl w:val="0"/>
          <w:numId w:val="16"/>
        </w:numPr>
        <w:tabs>
          <w:tab w:val="left" w:pos="0"/>
          <w:tab w:val="left" w:pos="709"/>
        </w:tabs>
        <w:spacing w:after="0" w:line="240" w:lineRule="auto"/>
        <w:ind w:left="709" w:hanging="720"/>
        <w:jc w:val="both"/>
        <w:rPr>
          <w:rFonts w:ascii="Garamond" w:hAnsi="Garamond" w:cs="Arial"/>
        </w:rPr>
      </w:pPr>
      <w:r w:rsidRPr="008043FD">
        <w:rPr>
          <w:rFonts w:ascii="Garamond" w:hAnsi="Garamond" w:cs="Arial"/>
        </w:rPr>
        <w:t xml:space="preserve">Práva a </w:t>
      </w:r>
      <w:r w:rsidRPr="008043FD">
        <w:rPr>
          <w:rFonts w:ascii="Garamond" w:eastAsia="Times New Roman" w:hAnsi="Garamond"/>
        </w:rPr>
        <w:t>povinnosti</w:t>
      </w:r>
      <w:r w:rsidRPr="008043FD">
        <w:rPr>
          <w:rFonts w:ascii="Garamond" w:hAnsi="Garamond" w:cs="Arial"/>
        </w:rPr>
        <w:t xml:space="preserve"> Zmluvných strán neupravené v Zmluve sa spravujú príslušnými ustanoveniami Obchodného zákonníka.</w:t>
      </w:r>
    </w:p>
    <w:p w14:paraId="326E9831" w14:textId="77777777" w:rsidR="00FA0F61" w:rsidRPr="008043FD" w:rsidRDefault="00FA0F61" w:rsidP="00CF2DD0">
      <w:pPr>
        <w:pStyle w:val="Odstavecseseznamem"/>
        <w:keepNext/>
        <w:keepLines/>
        <w:tabs>
          <w:tab w:val="left" w:pos="0"/>
          <w:tab w:val="left" w:pos="709"/>
        </w:tabs>
        <w:spacing w:after="0" w:line="240" w:lineRule="auto"/>
        <w:ind w:left="709"/>
        <w:jc w:val="both"/>
        <w:rPr>
          <w:rFonts w:ascii="Garamond" w:hAnsi="Garamond" w:cs="Arial"/>
        </w:rPr>
      </w:pPr>
    </w:p>
    <w:p w14:paraId="57D16777" w14:textId="77777777" w:rsidR="00FA0F61" w:rsidRPr="008043FD" w:rsidRDefault="00FA0F61" w:rsidP="00CF2DD0">
      <w:pPr>
        <w:pStyle w:val="Odstavecseseznamem"/>
        <w:keepNext/>
        <w:keepLines/>
        <w:numPr>
          <w:ilvl w:val="0"/>
          <w:numId w:val="16"/>
        </w:numPr>
        <w:tabs>
          <w:tab w:val="left" w:pos="0"/>
          <w:tab w:val="left" w:pos="709"/>
        </w:tabs>
        <w:spacing w:after="0" w:line="240" w:lineRule="auto"/>
        <w:ind w:left="709" w:hanging="709"/>
        <w:jc w:val="both"/>
        <w:rPr>
          <w:rFonts w:ascii="Garamond" w:hAnsi="Garamond" w:cs="Arial"/>
        </w:rPr>
      </w:pPr>
      <w:r w:rsidRPr="008043FD">
        <w:rPr>
          <w:rFonts w:ascii="Garamond" w:hAnsi="Garamond" w:cs="Arial"/>
        </w:rPr>
        <w:t xml:space="preserve">Vzťahy upravené Zmluvou, ako aj vzťahy vznikajúce zo Zmluvy sa spravujú právnym poriadkom Slovenskej </w:t>
      </w:r>
      <w:r w:rsidRPr="008043FD">
        <w:rPr>
          <w:rFonts w:ascii="Garamond" w:eastAsia="Times New Roman" w:hAnsi="Garamond"/>
        </w:rPr>
        <w:t>republiky</w:t>
      </w:r>
      <w:r w:rsidRPr="008043FD">
        <w:rPr>
          <w:rFonts w:ascii="Garamond" w:hAnsi="Garamond" w:cs="Arial"/>
        </w:rPr>
        <w:t>.</w:t>
      </w:r>
    </w:p>
    <w:p w14:paraId="177B2E01" w14:textId="77777777" w:rsidR="00FA0F61" w:rsidRPr="008043FD" w:rsidRDefault="00FA0F61" w:rsidP="00CF2DD0">
      <w:pPr>
        <w:pStyle w:val="Odstavecseseznamem"/>
        <w:keepNext/>
        <w:keepLines/>
        <w:tabs>
          <w:tab w:val="left" w:pos="0"/>
          <w:tab w:val="left" w:pos="426"/>
        </w:tabs>
        <w:spacing w:after="0" w:line="240" w:lineRule="auto"/>
        <w:ind w:left="426"/>
        <w:jc w:val="both"/>
        <w:rPr>
          <w:rFonts w:ascii="Garamond" w:hAnsi="Garamond" w:cs="Arial"/>
        </w:rPr>
      </w:pPr>
    </w:p>
    <w:p w14:paraId="6BA093CF" w14:textId="77777777" w:rsidR="00FA0F61" w:rsidRPr="008043FD" w:rsidRDefault="00FA0F61" w:rsidP="00CF2DD0">
      <w:pPr>
        <w:pStyle w:val="Odstavecseseznamem"/>
        <w:keepNext/>
        <w:keepLines/>
        <w:numPr>
          <w:ilvl w:val="0"/>
          <w:numId w:val="16"/>
        </w:numPr>
        <w:spacing w:after="0" w:line="240" w:lineRule="auto"/>
        <w:ind w:hanging="720"/>
        <w:jc w:val="both"/>
        <w:rPr>
          <w:rFonts w:ascii="Garamond" w:hAnsi="Garamond" w:cs="Arial"/>
        </w:rPr>
      </w:pPr>
      <w:r w:rsidRPr="008043FD">
        <w:rPr>
          <w:rFonts w:ascii="Garamond" w:eastAsia="Times New Roman" w:hAnsi="Garamond"/>
        </w:rPr>
        <w:t>Zmluvné</w:t>
      </w:r>
      <w:r w:rsidRPr="008043FD">
        <w:rPr>
          <w:rFonts w:ascii="Garamond" w:hAnsi="Garamond" w:cs="Arial"/>
        </w:rPr>
        <w:t xml:space="preserve"> strany sa dohodli, že akýkoľvek spor vzniknutý na základe Zmluvy alebo v súvislosti so Zmluvou, vrátane otázok platnosti, účinnosti alebo výkladu Zmluvy bude rozhodnutý príslušným súdom v Slovenskej republike.</w:t>
      </w:r>
    </w:p>
    <w:p w14:paraId="0A5355ED" w14:textId="77777777" w:rsidR="00FA0F61" w:rsidRPr="008043FD" w:rsidRDefault="00FA0F61" w:rsidP="00CF2DD0">
      <w:pPr>
        <w:pStyle w:val="Odstavecseseznamem"/>
        <w:keepNext/>
        <w:keepLines/>
        <w:spacing w:after="0" w:line="240" w:lineRule="auto"/>
        <w:jc w:val="both"/>
        <w:rPr>
          <w:rFonts w:ascii="Garamond" w:hAnsi="Garamond" w:cs="Arial"/>
        </w:rPr>
      </w:pPr>
    </w:p>
    <w:p w14:paraId="7C6647F6" w14:textId="1FB4A48A" w:rsidR="002C20FD" w:rsidRPr="00FA2413" w:rsidRDefault="00FA0F61" w:rsidP="00CF2DD0">
      <w:pPr>
        <w:pStyle w:val="Odstavecseseznamem"/>
        <w:keepNext/>
        <w:keepLines/>
        <w:numPr>
          <w:ilvl w:val="0"/>
          <w:numId w:val="16"/>
        </w:numPr>
        <w:spacing w:after="0" w:line="240" w:lineRule="auto"/>
        <w:ind w:hanging="720"/>
        <w:jc w:val="both"/>
        <w:rPr>
          <w:rFonts w:ascii="Garamond" w:eastAsia="Times New Roman" w:hAnsi="Garamond"/>
        </w:rPr>
      </w:pPr>
      <w:r w:rsidRPr="00FA2413">
        <w:rPr>
          <w:rFonts w:ascii="Garamond" w:eastAsia="Times New Roman" w:hAnsi="Garamond"/>
        </w:rPr>
        <w:t>Práva</w:t>
      </w:r>
      <w:r w:rsidRPr="00FA2413">
        <w:rPr>
          <w:rFonts w:ascii="Garamond" w:eastAsia="Calibri" w:hAnsi="Garamond"/>
        </w:rPr>
        <w:t xml:space="preserve"> a povinnosti zo Zmluvy prechádzajú na právnych nástupcov Zmluvných strán. Poskytovateľ môže svoje </w:t>
      </w:r>
      <w:r w:rsidRPr="00FA2413">
        <w:rPr>
          <w:rFonts w:ascii="Garamond" w:eastAsia="Times New Roman" w:hAnsi="Garamond"/>
        </w:rPr>
        <w:t>pohľadávky</w:t>
      </w:r>
      <w:r w:rsidRPr="00FA2413">
        <w:rPr>
          <w:rFonts w:ascii="Garamond" w:eastAsia="Calibri" w:hAnsi="Garamond"/>
        </w:rPr>
        <w:t xml:space="preserve"> voči Objednávateľovi vyplývajúce zo Zmluvy postúpiť len s predchádzajúcim písomným súhlasom Objednávateľa.</w:t>
      </w:r>
    </w:p>
    <w:p w14:paraId="7018FFA5" w14:textId="77777777" w:rsidR="00FA2413" w:rsidRPr="00FA2413" w:rsidRDefault="00FA2413" w:rsidP="00CF2DD0">
      <w:pPr>
        <w:keepNext/>
        <w:keepLines/>
        <w:spacing w:after="0" w:line="240" w:lineRule="auto"/>
        <w:jc w:val="both"/>
        <w:rPr>
          <w:rFonts w:ascii="Garamond" w:eastAsia="Times New Roman" w:hAnsi="Garamond"/>
        </w:rPr>
      </w:pPr>
    </w:p>
    <w:p w14:paraId="73E5C45B" w14:textId="77777777" w:rsidR="002C20FD" w:rsidRPr="002C20FD" w:rsidRDefault="00FA0F61" w:rsidP="00CF2DD0">
      <w:pPr>
        <w:pStyle w:val="Odstavecseseznamem"/>
        <w:keepNext/>
        <w:keepLines/>
        <w:numPr>
          <w:ilvl w:val="0"/>
          <w:numId w:val="16"/>
        </w:numPr>
        <w:spacing w:after="0" w:line="240" w:lineRule="auto"/>
        <w:ind w:hanging="720"/>
        <w:jc w:val="both"/>
        <w:rPr>
          <w:rFonts w:ascii="Garamond" w:hAnsi="Garamond" w:cs="Arial"/>
        </w:rPr>
      </w:pPr>
      <w:r w:rsidRPr="002C20FD">
        <w:rPr>
          <w:rFonts w:ascii="Garamond" w:eastAsia="Times New Roman" w:hAnsi="Garamond"/>
        </w:rPr>
        <w:t>Zmluvu</w:t>
      </w:r>
      <w:r w:rsidRPr="002C20FD">
        <w:rPr>
          <w:rFonts w:ascii="Garamond" w:hAnsi="Garamond" w:cs="Garamond"/>
        </w:rPr>
        <w:t xml:space="preserve"> možno meniť jedine formou písomných, očíslovaných dodatkov, podpísaných Zmluvnými stranami. </w:t>
      </w:r>
    </w:p>
    <w:p w14:paraId="36FA3AC7" w14:textId="77777777" w:rsidR="00FA0F61" w:rsidRPr="008043FD" w:rsidRDefault="00FA0F61" w:rsidP="00CF2DD0">
      <w:pPr>
        <w:pStyle w:val="Odstavecseseznamem"/>
        <w:keepNext/>
        <w:keepLines/>
        <w:spacing w:after="0" w:line="240" w:lineRule="auto"/>
        <w:jc w:val="both"/>
        <w:rPr>
          <w:rFonts w:ascii="Garamond" w:hAnsi="Garamond" w:cs="Arial"/>
        </w:rPr>
      </w:pPr>
    </w:p>
    <w:p w14:paraId="38ADB225" w14:textId="77777777" w:rsidR="00FA0F61" w:rsidRPr="008043FD" w:rsidRDefault="00FA0F61" w:rsidP="00CF2DD0">
      <w:pPr>
        <w:pStyle w:val="Odstavecseseznamem"/>
        <w:keepNext/>
        <w:keepLines/>
        <w:numPr>
          <w:ilvl w:val="0"/>
          <w:numId w:val="16"/>
        </w:numPr>
        <w:tabs>
          <w:tab w:val="left" w:pos="0"/>
          <w:tab w:val="left" w:pos="709"/>
        </w:tabs>
        <w:spacing w:after="0" w:line="240" w:lineRule="auto"/>
        <w:ind w:left="709" w:hanging="709"/>
        <w:jc w:val="both"/>
        <w:rPr>
          <w:rFonts w:ascii="Garamond" w:hAnsi="Garamond" w:cs="Arial"/>
        </w:rPr>
      </w:pPr>
      <w:r w:rsidRPr="008043FD">
        <w:rPr>
          <w:rFonts w:ascii="Garamond" w:eastAsia="Times New Roman" w:hAnsi="Garamond" w:cs="Garamond"/>
        </w:rPr>
        <w:t>Zmluvné strany sa dohodli v</w:t>
      </w:r>
      <w:r w:rsidRPr="008043FD">
        <w:rPr>
          <w:rFonts w:ascii="Garamond" w:hAnsi="Garamond" w:cs="Garamond"/>
        </w:rPr>
        <w:t xml:space="preserve"> rozsahu, v akom to právne predpisy pripúšťajú, že vylučujú právo Poskytovateľa </w:t>
      </w:r>
      <w:r w:rsidRPr="008043FD">
        <w:rPr>
          <w:rFonts w:ascii="Garamond" w:eastAsia="Times New Roman" w:hAnsi="Garamond"/>
        </w:rPr>
        <w:t>započítať</w:t>
      </w:r>
      <w:r w:rsidRPr="008043FD">
        <w:rPr>
          <w:rFonts w:ascii="Garamond" w:hAnsi="Garamond" w:cs="Garamond"/>
        </w:rPr>
        <w:t xml:space="preserve"> bez súhlasu Objednávateľa akúkoľvek svoju pohľadávku voči Objednávateľovi oproti akejkoľvek pohľadávke Objednávateľa voči Poskytovateľovi.</w:t>
      </w:r>
    </w:p>
    <w:p w14:paraId="7A9804B6" w14:textId="77777777" w:rsidR="00FA0F61" w:rsidRPr="008043FD" w:rsidRDefault="00FA0F61" w:rsidP="00CF2DD0">
      <w:pPr>
        <w:pStyle w:val="Odstavecseseznamem"/>
        <w:keepNext/>
        <w:keepLines/>
        <w:tabs>
          <w:tab w:val="left" w:pos="0"/>
          <w:tab w:val="left" w:pos="709"/>
        </w:tabs>
        <w:spacing w:after="0" w:line="240" w:lineRule="auto"/>
        <w:ind w:left="709"/>
        <w:jc w:val="both"/>
        <w:rPr>
          <w:rFonts w:ascii="Garamond" w:hAnsi="Garamond" w:cs="Arial"/>
        </w:rPr>
      </w:pPr>
    </w:p>
    <w:p w14:paraId="4FC8ABB7" w14:textId="254A7677" w:rsidR="00394308" w:rsidRPr="007E0781" w:rsidRDefault="00394308" w:rsidP="00CF2DD0">
      <w:pPr>
        <w:pStyle w:val="Odstavecseseznamem"/>
        <w:keepNext/>
        <w:keepLines/>
        <w:numPr>
          <w:ilvl w:val="0"/>
          <w:numId w:val="16"/>
        </w:numPr>
        <w:spacing w:after="0" w:line="240" w:lineRule="auto"/>
        <w:ind w:hanging="720"/>
        <w:jc w:val="both"/>
        <w:rPr>
          <w:rFonts w:ascii="Garamond" w:hAnsi="Garamond"/>
        </w:rPr>
      </w:pPr>
      <w:r w:rsidRPr="00394308">
        <w:rPr>
          <w:rFonts w:ascii="Garamond" w:hAnsi="Garamond" w:cs="Arial"/>
        </w:rPr>
        <w:t>Objednávateľ</w:t>
      </w:r>
      <w:r w:rsidRPr="007E0781">
        <w:rPr>
          <w:rFonts w:ascii="Garamond" w:hAnsi="Garamond"/>
        </w:rPr>
        <w:t xml:space="preserve"> podpisom Zmluvy akceptuje Subdodávateľov </w:t>
      </w:r>
      <w:r w:rsidR="00D759FA">
        <w:rPr>
          <w:rFonts w:ascii="Garamond" w:hAnsi="Garamond"/>
        </w:rPr>
        <w:t>Poskytovateľa</w:t>
      </w:r>
      <w:r w:rsidRPr="007E0781">
        <w:rPr>
          <w:rFonts w:ascii="Garamond" w:hAnsi="Garamond"/>
        </w:rPr>
        <w:t>, ktorých uviedol v zozname subdodávateľov, ktorí majú v registri partnerov verejného sektora podľa § 11 ZVO zapísaných konečných užívateľov výhod a </w:t>
      </w:r>
      <w:bookmarkStart w:id="0" w:name="_Hlk528156124"/>
      <w:r w:rsidRPr="007E0781">
        <w:rPr>
          <w:rFonts w:ascii="Garamond" w:hAnsi="Garamond"/>
        </w:rPr>
        <w:t xml:space="preserve">ktorí spĺňajú podmienky účasti týkajúce sa osobného postavenia a neexistujú u neho dôvody na vylúčenie podľa § 40 ods. 6 písm. a) až h) a ods. 7 ZVO, pričom oprávnenie </w:t>
      </w:r>
      <w:r w:rsidR="00D759FA">
        <w:rPr>
          <w:rFonts w:ascii="Garamond" w:hAnsi="Garamond"/>
        </w:rPr>
        <w:t>poskytovať Službu</w:t>
      </w:r>
      <w:r w:rsidRPr="007E0781">
        <w:rPr>
          <w:rFonts w:ascii="Garamond" w:hAnsi="Garamond"/>
        </w:rPr>
        <w:t xml:space="preserve"> preukazuje vo vzťahu k tej časti predmetu zákazky, ktorú má subdodávateľ plniť</w:t>
      </w:r>
      <w:bookmarkEnd w:id="0"/>
      <w:r w:rsidRPr="007E0781">
        <w:rPr>
          <w:rFonts w:ascii="Garamond" w:hAnsi="Garamond"/>
        </w:rPr>
        <w:t xml:space="preserve">. Identifikácia Subdodávateľa, predmet a rozsah jeho subdodávok je uvedený v Prílohe </w:t>
      </w:r>
      <w:r w:rsidR="00D759FA">
        <w:rPr>
          <w:rFonts w:ascii="Garamond" w:hAnsi="Garamond"/>
        </w:rPr>
        <w:t>3</w:t>
      </w:r>
      <w:r w:rsidRPr="007E0781">
        <w:rPr>
          <w:rFonts w:ascii="Garamond" w:hAnsi="Garamond"/>
        </w:rPr>
        <w:t xml:space="preserve"> Zmluvy. Identifikácia Subdodávateľov podľa predchádzajúcej vety je uvedená v rozsahu: podiel zákazky, ktorý má </w:t>
      </w:r>
      <w:r w:rsidR="00D759FA">
        <w:rPr>
          <w:rFonts w:ascii="Garamond" w:hAnsi="Garamond"/>
        </w:rPr>
        <w:t>Poskytovateľ</w:t>
      </w:r>
      <w:r w:rsidRPr="007E0781">
        <w:rPr>
          <w:rFonts w:ascii="Garamond" w:hAnsi="Garamond"/>
        </w:rPr>
        <w:t xml:space="preserve"> v úmysle zadať Subdodávateľovi, konkrétnu časť </w:t>
      </w:r>
      <w:r w:rsidR="00D759FA">
        <w:rPr>
          <w:rFonts w:ascii="Garamond" w:hAnsi="Garamond"/>
        </w:rPr>
        <w:t>Služby</w:t>
      </w:r>
      <w:r w:rsidRPr="007E0781">
        <w:rPr>
          <w:rFonts w:ascii="Garamond" w:hAnsi="Garamond"/>
        </w:rPr>
        <w:t xml:space="preserve">, ktorú má Subdodávateľ </w:t>
      </w:r>
      <w:r w:rsidR="00D759FA">
        <w:rPr>
          <w:rFonts w:ascii="Garamond" w:hAnsi="Garamond"/>
        </w:rPr>
        <w:t>poskytnúť</w:t>
      </w:r>
      <w:r w:rsidRPr="007E0781">
        <w:rPr>
          <w:rFonts w:ascii="Garamond" w:hAnsi="Garamond"/>
        </w:rPr>
        <w:t>, identifikačné údaje navrhovaného Subdodávateľa, vrátane údajov o osobe oprávnenej konať za Subdodávateľa v rozsahu meno a priezvisko, adresa pobytu, dátum narodenia.</w:t>
      </w:r>
    </w:p>
    <w:p w14:paraId="6070702F" w14:textId="77777777" w:rsidR="00394308" w:rsidRPr="007E0781" w:rsidRDefault="00394308" w:rsidP="00CF2DD0">
      <w:pPr>
        <w:keepNext/>
        <w:keepLines/>
        <w:spacing w:after="0" w:line="240" w:lineRule="auto"/>
        <w:ind w:left="720"/>
        <w:contextualSpacing/>
        <w:jc w:val="both"/>
        <w:rPr>
          <w:rFonts w:ascii="Garamond" w:hAnsi="Garamond"/>
        </w:rPr>
      </w:pPr>
    </w:p>
    <w:p w14:paraId="548C99B5" w14:textId="51E6D786" w:rsidR="00394308" w:rsidRPr="009E5EEB" w:rsidRDefault="00D759FA" w:rsidP="00CF2DD0">
      <w:pPr>
        <w:pStyle w:val="Odstavecseseznamem"/>
        <w:keepNext/>
        <w:keepLines/>
        <w:numPr>
          <w:ilvl w:val="0"/>
          <w:numId w:val="16"/>
        </w:numPr>
        <w:spacing w:after="0" w:line="240" w:lineRule="auto"/>
        <w:ind w:hanging="720"/>
        <w:jc w:val="both"/>
        <w:rPr>
          <w:rFonts w:ascii="Garamond" w:hAnsi="Garamond"/>
        </w:rPr>
      </w:pPr>
      <w:r>
        <w:rPr>
          <w:rFonts w:ascii="Garamond" w:hAnsi="Garamond"/>
        </w:rPr>
        <w:t>Poskytovateľ</w:t>
      </w:r>
      <w:r w:rsidR="00394308" w:rsidRPr="009E5EEB">
        <w:rPr>
          <w:rFonts w:ascii="Garamond" w:hAnsi="Garamond"/>
        </w:rPr>
        <w:t xml:space="preserve"> je povinný bezodkladne oznámiť Objednávateľovi akúkoľvek zmenu údajov o Subdodávateľovi. V prípade zmeny Subdodávateľa počas trvania Zmluvy, musí Subdodávateľ, ktorého sa návrh na zmenu týka, byť zapísaný v registri partnerov verejného sektora podľa § 11 ZVO</w:t>
      </w:r>
      <w:bookmarkStart w:id="1" w:name="_Hlk528156176"/>
      <w:r w:rsidR="00394308" w:rsidRPr="009E5EEB">
        <w:rPr>
          <w:rFonts w:ascii="Garamond" w:hAnsi="Garamond"/>
        </w:rPr>
        <w:t>, musí spĺňať podmienky účasti týkajúce sa osobného postavenia a nesmú u neho existovať dôvody na vylúčenie podľa § 40 ods. 6 písm. a) až h) a ods. 7 ZVO, pričom oprávnenie poskytovať službu preukazuje vo vzťahu k tej časti predmetu zákazky, ktorú má subdodávateľ plniť</w:t>
      </w:r>
      <w:bookmarkEnd w:id="1"/>
      <w:r w:rsidR="00394308" w:rsidRPr="009E5EEB">
        <w:rPr>
          <w:rFonts w:ascii="Garamond" w:hAnsi="Garamond"/>
        </w:rPr>
        <w:t xml:space="preserve">. </w:t>
      </w:r>
      <w:r>
        <w:rPr>
          <w:rFonts w:ascii="Garamond" w:hAnsi="Garamond"/>
        </w:rPr>
        <w:t>Poskytovateľ</w:t>
      </w:r>
      <w:r w:rsidR="00394308" w:rsidRPr="009E5EEB">
        <w:rPr>
          <w:rFonts w:ascii="Garamond" w:hAnsi="Garamond"/>
        </w:rPr>
        <w:t xml:space="preserve"> je povinný Objednávateľovi najneskôr 10 (desať) Pracovných dní pred zmenou Subdodávateľa, predložiť písomné oznámenie o zmene Subdodávateľa, ktoré bude obsahovať minimálne: podiel zákazky, ktorý má </w:t>
      </w:r>
      <w:r>
        <w:rPr>
          <w:rFonts w:ascii="Garamond" w:hAnsi="Garamond"/>
        </w:rPr>
        <w:t>Poskytovateľ</w:t>
      </w:r>
      <w:r w:rsidR="00394308" w:rsidRPr="009E5EEB">
        <w:rPr>
          <w:rFonts w:ascii="Garamond" w:hAnsi="Garamond"/>
        </w:rPr>
        <w:t xml:space="preserve"> v úmysle zadať Subdodávateľovi, konkrétnu časť </w:t>
      </w:r>
      <w:r>
        <w:rPr>
          <w:rFonts w:ascii="Garamond" w:hAnsi="Garamond"/>
        </w:rPr>
        <w:t>Služby</w:t>
      </w:r>
      <w:r w:rsidR="00394308" w:rsidRPr="009E5EEB">
        <w:rPr>
          <w:rFonts w:ascii="Garamond" w:hAnsi="Garamond"/>
        </w:rPr>
        <w:t xml:space="preserve">, ktorú má Subdodávateľ </w:t>
      </w:r>
      <w:r>
        <w:rPr>
          <w:rFonts w:ascii="Garamond" w:hAnsi="Garamond"/>
        </w:rPr>
        <w:t>poskytnúť</w:t>
      </w:r>
      <w:r w:rsidR="00394308" w:rsidRPr="009E5EEB">
        <w:rPr>
          <w:rFonts w:ascii="Garamond" w:hAnsi="Garamond"/>
        </w:rPr>
        <w:t xml:space="preserve">, identifikačné údaje navrhovaného Subdodávateľa, vrátane údajov o osobe oprávnenej konať za Subdodávateľa v rozsahu meno a priezvisko, adresa pobytu, dátum narodenia </w:t>
      </w:r>
      <w:bookmarkStart w:id="2" w:name="_Hlk528156153"/>
      <w:r w:rsidR="00394308" w:rsidRPr="009E5EEB">
        <w:rPr>
          <w:rFonts w:ascii="Garamond" w:hAnsi="Garamond"/>
        </w:rPr>
        <w:t xml:space="preserve">a preukázanie, že navrhovaný Subdodávateľ spĺňa podmienky účasti týkajúce sa osobného postavenia podľa § 32 ods. 1 </w:t>
      </w:r>
      <w:bookmarkEnd w:id="2"/>
      <w:r w:rsidR="00394308" w:rsidRPr="009E5EEB">
        <w:rPr>
          <w:rFonts w:ascii="Garamond" w:hAnsi="Garamond"/>
        </w:rPr>
        <w:t xml:space="preserve">ZVO.  </w:t>
      </w:r>
    </w:p>
    <w:p w14:paraId="42BA21D9" w14:textId="77777777" w:rsidR="00394308" w:rsidRPr="00394308" w:rsidRDefault="00394308" w:rsidP="00CF2DD0">
      <w:pPr>
        <w:pStyle w:val="Odstavecseseznamem"/>
        <w:keepNext/>
        <w:keepLines/>
        <w:rPr>
          <w:rFonts w:ascii="Garamond" w:hAnsi="Garamond" w:cs="Garamond"/>
        </w:rPr>
      </w:pPr>
    </w:p>
    <w:p w14:paraId="34F9C110" w14:textId="734EA7A5" w:rsidR="00FA0F61" w:rsidRPr="008043FD" w:rsidRDefault="00FA0F61" w:rsidP="00CF2DD0">
      <w:pPr>
        <w:pStyle w:val="Odstavecseseznamem"/>
        <w:keepNext/>
        <w:keepLines/>
        <w:numPr>
          <w:ilvl w:val="0"/>
          <w:numId w:val="16"/>
        </w:numPr>
        <w:spacing w:after="0" w:line="240" w:lineRule="auto"/>
        <w:ind w:hanging="720"/>
        <w:jc w:val="both"/>
        <w:rPr>
          <w:rFonts w:ascii="Garamond" w:hAnsi="Garamond" w:cs="Arial"/>
        </w:rPr>
      </w:pPr>
      <w:r w:rsidRPr="008043FD">
        <w:rPr>
          <w:rFonts w:ascii="Garamond" w:hAnsi="Garamond" w:cs="Garamond"/>
        </w:rPr>
        <w:t xml:space="preserve">Objednávateľ môže kedykoľvek započítať pohľadávku, ktorú má voči Poskytovateľovi proti akejkoľvek pohľadávke (bez ohľadu na to, či je v čase započítania splatná alebo nie), ktorú má Poskytovateľ voči Objednávateľovi. Ak sú započítavané pohľadávky denominované v rôznych menách, Objednávateľ je oprávnený pre účely započítania </w:t>
      </w:r>
      <w:r w:rsidRPr="008043FD">
        <w:rPr>
          <w:rFonts w:ascii="Garamond" w:eastAsia="Times New Roman" w:hAnsi="Garamond"/>
        </w:rPr>
        <w:t>prepočítať</w:t>
      </w:r>
      <w:r w:rsidRPr="008043FD">
        <w:rPr>
          <w:rFonts w:ascii="Garamond" w:hAnsi="Garamond" w:cs="Garamond"/>
        </w:rPr>
        <w:t xml:space="preserve"> čiastku ktorejkoľvek pohľadávky do</w:t>
      </w:r>
      <w:r w:rsidRPr="008043FD">
        <w:rPr>
          <w:rFonts w:ascii="Garamond" w:hAnsi="Garamond"/>
        </w:rPr>
        <w:t xml:space="preserve"> </w:t>
      </w:r>
      <w:r w:rsidRPr="008043FD">
        <w:rPr>
          <w:rFonts w:ascii="Garamond" w:hAnsi="Garamond" w:cs="Garamond"/>
        </w:rPr>
        <w:t>meny druhej pohľadávky, pričom použije výmenný kurz stanovený v kurzovom lístku publikovanom Európskou centrálnou bankou.</w:t>
      </w:r>
    </w:p>
    <w:p w14:paraId="6C7061E5" w14:textId="77777777" w:rsidR="00FA0F61" w:rsidRPr="008043FD" w:rsidRDefault="00FA0F61" w:rsidP="00CF2DD0">
      <w:pPr>
        <w:pStyle w:val="Odstavecseseznamem"/>
        <w:keepNext/>
        <w:keepLines/>
        <w:spacing w:after="0" w:line="240" w:lineRule="auto"/>
        <w:jc w:val="both"/>
        <w:rPr>
          <w:rFonts w:ascii="Garamond" w:hAnsi="Garamond" w:cs="Arial"/>
        </w:rPr>
      </w:pPr>
    </w:p>
    <w:p w14:paraId="2E687B4A" w14:textId="77777777" w:rsidR="00FA0F61" w:rsidRPr="008043FD" w:rsidRDefault="00FA0F61" w:rsidP="00CF2DD0">
      <w:pPr>
        <w:pStyle w:val="Odstavecseseznamem"/>
        <w:keepNext/>
        <w:keepLines/>
        <w:numPr>
          <w:ilvl w:val="0"/>
          <w:numId w:val="16"/>
        </w:numPr>
        <w:spacing w:after="0" w:line="240" w:lineRule="auto"/>
        <w:ind w:hanging="720"/>
        <w:jc w:val="both"/>
        <w:rPr>
          <w:rFonts w:ascii="Garamond" w:hAnsi="Garamond" w:cs="Arial"/>
        </w:rPr>
      </w:pPr>
      <w:r w:rsidRPr="008043FD">
        <w:rPr>
          <w:rFonts w:ascii="Garamond" w:hAnsi="Garamond" w:cs="Arial"/>
        </w:rPr>
        <w:t>Žiadna</w:t>
      </w:r>
      <w:r w:rsidRPr="008043FD">
        <w:rPr>
          <w:rFonts w:ascii="Garamond" w:hAnsi="Garamond" w:cs="Garamond"/>
        </w:rPr>
        <w:t xml:space="preserve"> zo Zmluvných strán nezodpovedá za omeškanie alebo nesplnenie svojej zmluvnej povinnosti, pokiaľ dôjde k </w:t>
      </w:r>
      <w:r w:rsidRPr="008043FD">
        <w:rPr>
          <w:rFonts w:ascii="Garamond" w:eastAsia="Times New Roman" w:hAnsi="Garamond"/>
        </w:rPr>
        <w:t>nepredvídateľnej</w:t>
      </w:r>
      <w:r w:rsidRPr="008043FD">
        <w:rPr>
          <w:rFonts w:ascii="Garamond" w:hAnsi="Garamond" w:cs="Garamond"/>
        </w:rPr>
        <w:t xml:space="preserve"> udalosti, ktorú povinná Zmluvná strana nemôže ovplyvniť, najmä k živelnej pohrome, vojne, občianskym nepokojom, nedostatku surovín na trhu, sabotáži, štrajku alebo inému prípadu tzv. „vyššej moci“. Povinná Zmluvná strana sa zaväzuje omeškanie alebo nemožnosť plnenia zmluvnej povinnosti druhej Zmluvnej strane bezodkladne oznámiť a vyvinúť maximálne úsilie k odstráneniu takejto udalosti, pokiaľ to bude možné. Po odstránení tejto udalosti sa povinná Zmluvná strana zaväzuje vyvinúť maximálne úsilie k splneniu omeškanej zmluvnej povinnosti.</w:t>
      </w:r>
    </w:p>
    <w:p w14:paraId="794E8B57" w14:textId="77777777" w:rsidR="00FA0F61" w:rsidRPr="008043FD" w:rsidRDefault="00FA0F61" w:rsidP="00CF2DD0">
      <w:pPr>
        <w:pStyle w:val="Odstavecseseznamem"/>
        <w:keepNext/>
        <w:keepLines/>
        <w:spacing w:after="0" w:line="240" w:lineRule="auto"/>
        <w:jc w:val="both"/>
        <w:rPr>
          <w:rFonts w:ascii="Garamond" w:hAnsi="Garamond" w:cs="Arial"/>
        </w:rPr>
      </w:pPr>
    </w:p>
    <w:p w14:paraId="5544710E" w14:textId="77777777" w:rsidR="00FA0F61" w:rsidRPr="008043FD" w:rsidRDefault="00FA0F61" w:rsidP="00CF2DD0">
      <w:pPr>
        <w:pStyle w:val="Odstavecseseznamem"/>
        <w:keepNext/>
        <w:keepLines/>
        <w:numPr>
          <w:ilvl w:val="0"/>
          <w:numId w:val="16"/>
        </w:numPr>
        <w:spacing w:after="0" w:line="240" w:lineRule="auto"/>
        <w:ind w:hanging="720"/>
        <w:jc w:val="both"/>
        <w:rPr>
          <w:rFonts w:ascii="Garamond" w:hAnsi="Garamond" w:cs="Arial"/>
        </w:rPr>
      </w:pPr>
      <w:r w:rsidRPr="008043FD">
        <w:rPr>
          <w:rFonts w:ascii="Garamond" w:hAnsi="Garamond" w:cs="Garamond"/>
        </w:rPr>
        <w:t xml:space="preserve">V prípade, ak sa niektoré z ustanovení Zmluvy stane neplatným alebo nevymáhateľným, nemá takáto neplatnosť alebo </w:t>
      </w:r>
      <w:r w:rsidRPr="008043FD">
        <w:rPr>
          <w:rFonts w:ascii="Garamond" w:eastAsia="Times New Roman" w:hAnsi="Garamond"/>
        </w:rPr>
        <w:t>nevymáhateľnosť</w:t>
      </w:r>
      <w:r w:rsidRPr="008043FD">
        <w:rPr>
          <w:rFonts w:ascii="Garamond" w:hAnsi="Garamond" w:cs="Garamond"/>
        </w:rPr>
        <w:t xml:space="preserve"> niektorého z ustanovení Zmluvy vplyv na platnosť a vymáhateľnosť ostatných ustanovení Zmluvy. Zmluvné strany sú v takomto prípade povinné bez zbytočného odkladu uzatvoriť dodatok k Zmluve, ktorý nahradí neplatné alebo nevymáhateľné ustanovenie Zmluvy iným ustanovením, ktoré ho v právnom aj obchodnom zmysle najbližšie nahradzuje tak, aby bola vôľa Zmluvných strán vyjadrená v nahrádzaných ustanoveniach Zmluvy zachovaná.</w:t>
      </w:r>
    </w:p>
    <w:p w14:paraId="3DB20805" w14:textId="77777777" w:rsidR="00FA0F61" w:rsidRPr="008043FD" w:rsidRDefault="00FA0F61" w:rsidP="00CF2DD0">
      <w:pPr>
        <w:pStyle w:val="Odstavecseseznamem"/>
        <w:keepNext/>
        <w:keepLines/>
        <w:spacing w:after="0" w:line="240" w:lineRule="auto"/>
        <w:jc w:val="both"/>
        <w:rPr>
          <w:rFonts w:ascii="Garamond" w:hAnsi="Garamond" w:cs="Arial"/>
        </w:rPr>
      </w:pPr>
    </w:p>
    <w:p w14:paraId="71EA6ACD" w14:textId="77777777" w:rsidR="00FA0F61" w:rsidRPr="008043FD" w:rsidRDefault="00FA0F61" w:rsidP="00CF2DD0">
      <w:pPr>
        <w:pStyle w:val="Odstavecseseznamem"/>
        <w:keepNext/>
        <w:keepLines/>
        <w:numPr>
          <w:ilvl w:val="0"/>
          <w:numId w:val="16"/>
        </w:numPr>
        <w:spacing w:after="0" w:line="240" w:lineRule="auto"/>
        <w:ind w:hanging="720"/>
        <w:jc w:val="both"/>
        <w:rPr>
          <w:rFonts w:ascii="Garamond" w:hAnsi="Garamond" w:cs="Arial"/>
        </w:rPr>
      </w:pPr>
      <w:r w:rsidRPr="008043FD">
        <w:rPr>
          <w:rFonts w:ascii="Garamond" w:hAnsi="Garamond" w:cs="Garamond"/>
        </w:rPr>
        <w:t>Zmluvné strany zhodne prehlasujú, (i) že si Zmluvu riadne prečítali, (ii) v plnom rozsahu porozumeli jej obsahu, ktorý je pre ne dostatočne zrozumiteľný a určitý, (iii) že táto vyjadruje ich slobodnú a vážnu vôľu bez</w:t>
      </w:r>
      <w:r w:rsidRPr="008043FD">
        <w:rPr>
          <w:rFonts w:ascii="Garamond" w:hAnsi="Garamond"/>
        </w:rPr>
        <w:t xml:space="preserve"> </w:t>
      </w:r>
      <w:r w:rsidRPr="008043FD">
        <w:rPr>
          <w:rFonts w:ascii="Garamond" w:hAnsi="Garamond" w:cs="Garamond"/>
        </w:rPr>
        <w:t xml:space="preserve">akýchkoľvek </w:t>
      </w:r>
      <w:r w:rsidRPr="008043FD">
        <w:rPr>
          <w:rFonts w:ascii="Garamond" w:eastAsia="Times New Roman" w:hAnsi="Garamond"/>
        </w:rPr>
        <w:t>omylov</w:t>
      </w:r>
      <w:r w:rsidRPr="008043FD">
        <w:rPr>
          <w:rFonts w:ascii="Garamond" w:hAnsi="Garamond" w:cs="Garamond"/>
        </w:rPr>
        <w:t xml:space="preserve"> a (iv) že táto nebola uzavretá ani v tiesni, ani za nápadne nevýhodných podmienok plynúcich pre ktorúkoľvek Zmluvnú stranu, na znak čoho ju týmto vlastnoručne podpisujú.</w:t>
      </w:r>
    </w:p>
    <w:p w14:paraId="49102326" w14:textId="77777777" w:rsidR="00FA0F61" w:rsidRPr="008043FD" w:rsidRDefault="00FA0F61" w:rsidP="00CF2DD0">
      <w:pPr>
        <w:pStyle w:val="Odstavecseseznamem"/>
        <w:keepNext/>
        <w:keepLines/>
        <w:spacing w:after="0" w:line="240" w:lineRule="auto"/>
        <w:jc w:val="both"/>
        <w:rPr>
          <w:rFonts w:ascii="Garamond" w:hAnsi="Garamond" w:cs="Arial"/>
        </w:rPr>
      </w:pPr>
    </w:p>
    <w:p w14:paraId="0B213935" w14:textId="77777777" w:rsidR="00FA0F61" w:rsidRPr="008043FD" w:rsidRDefault="00FA0F61" w:rsidP="00CF2DD0">
      <w:pPr>
        <w:pStyle w:val="Odstavecseseznamem"/>
        <w:keepNext/>
        <w:keepLines/>
        <w:numPr>
          <w:ilvl w:val="0"/>
          <w:numId w:val="16"/>
        </w:numPr>
        <w:spacing w:after="0" w:line="240" w:lineRule="auto"/>
        <w:ind w:hanging="720"/>
        <w:jc w:val="both"/>
        <w:rPr>
          <w:rFonts w:ascii="Garamond" w:hAnsi="Garamond" w:cs="Arial"/>
        </w:rPr>
      </w:pPr>
      <w:r w:rsidRPr="008043FD">
        <w:rPr>
          <w:rFonts w:ascii="Garamond" w:hAnsi="Garamond" w:cs="Garamond"/>
        </w:rPr>
        <w:t>Zmluva je vyhotovená v 3 (troch) rovnopisoch, s tým, že všetky rovnopisy majú platnosť originálu. Objednávateľ dostane 2 (dva) rovnopisy a Poskytovateľ dostane 1 (jeden) rovnopis.</w:t>
      </w:r>
    </w:p>
    <w:p w14:paraId="61DB4076" w14:textId="77777777" w:rsidR="006D6C37" w:rsidRPr="008043FD" w:rsidRDefault="006D6C37" w:rsidP="00CF2DD0">
      <w:pPr>
        <w:keepNext/>
        <w:keepLines/>
        <w:tabs>
          <w:tab w:val="left" w:pos="709"/>
        </w:tabs>
        <w:spacing w:after="0" w:line="240" w:lineRule="auto"/>
        <w:jc w:val="both"/>
        <w:rPr>
          <w:rFonts w:ascii="Garamond" w:eastAsia="Times New Roman" w:hAnsi="Garamond" w:cs="Arial"/>
          <w:lang w:eastAsia="sk-SK"/>
        </w:rPr>
      </w:pPr>
    </w:p>
    <w:p w14:paraId="62D2412C" w14:textId="383286ED" w:rsidR="00536437" w:rsidRPr="008043FD" w:rsidRDefault="00CF60A3" w:rsidP="00CF2DD0">
      <w:pPr>
        <w:keepNext/>
        <w:keepLines/>
        <w:tabs>
          <w:tab w:val="left" w:pos="709"/>
        </w:tabs>
        <w:spacing w:after="0" w:line="240" w:lineRule="auto"/>
        <w:jc w:val="both"/>
        <w:rPr>
          <w:rFonts w:ascii="Garamond" w:eastAsia="Times New Roman" w:hAnsi="Garamond" w:cs="Arial"/>
          <w:lang w:eastAsia="sk-SK"/>
        </w:rPr>
      </w:pPr>
      <w:r w:rsidRPr="008043FD">
        <w:rPr>
          <w:rFonts w:ascii="Garamond" w:eastAsia="Times New Roman" w:hAnsi="Garamond" w:cs="Arial"/>
          <w:u w:val="single"/>
          <w:lang w:eastAsia="sk-SK"/>
        </w:rPr>
        <w:t>Prílohy</w:t>
      </w:r>
      <w:r w:rsidRPr="008043FD">
        <w:rPr>
          <w:rFonts w:ascii="Garamond" w:eastAsia="Times New Roman" w:hAnsi="Garamond" w:cs="Arial"/>
          <w:lang w:eastAsia="sk-SK"/>
        </w:rPr>
        <w:t>:</w:t>
      </w:r>
    </w:p>
    <w:p w14:paraId="3344E6D4" w14:textId="39468E88" w:rsidR="00B253B2" w:rsidRDefault="00B253B2" w:rsidP="00CF2DD0">
      <w:pPr>
        <w:keepNext/>
        <w:keepLines/>
        <w:tabs>
          <w:tab w:val="left" w:pos="709"/>
        </w:tabs>
        <w:spacing w:after="0" w:line="240" w:lineRule="auto"/>
        <w:jc w:val="both"/>
        <w:rPr>
          <w:rFonts w:ascii="Garamond" w:hAnsi="Garamond"/>
        </w:rPr>
      </w:pPr>
      <w:r w:rsidRPr="008043FD">
        <w:rPr>
          <w:rFonts w:ascii="Garamond" w:eastAsia="Times New Roman" w:hAnsi="Garamond" w:cs="Arial"/>
          <w:lang w:eastAsia="sk-SK"/>
        </w:rPr>
        <w:t>Príloha</w:t>
      </w:r>
      <w:r w:rsidR="00394308">
        <w:rPr>
          <w:rFonts w:ascii="Garamond" w:eastAsia="Times New Roman" w:hAnsi="Garamond" w:cs="Arial"/>
          <w:lang w:eastAsia="sk-SK"/>
        </w:rPr>
        <w:t xml:space="preserve"> </w:t>
      </w:r>
      <w:r w:rsidRPr="008043FD">
        <w:rPr>
          <w:rFonts w:ascii="Garamond" w:eastAsia="Times New Roman" w:hAnsi="Garamond" w:cs="Arial"/>
          <w:lang w:eastAsia="sk-SK"/>
        </w:rPr>
        <w:t>1</w:t>
      </w:r>
      <w:r w:rsidR="00CF60A3" w:rsidRPr="008043FD">
        <w:rPr>
          <w:rFonts w:ascii="Garamond" w:eastAsia="Times New Roman" w:hAnsi="Garamond" w:cs="Arial"/>
          <w:lang w:eastAsia="sk-SK"/>
        </w:rPr>
        <w:tab/>
      </w:r>
      <w:r w:rsidR="00B523A9" w:rsidRPr="008043FD">
        <w:rPr>
          <w:rFonts w:ascii="Garamond" w:hAnsi="Garamond"/>
        </w:rPr>
        <w:t>Š</w:t>
      </w:r>
      <w:r w:rsidRPr="008043FD">
        <w:rPr>
          <w:rFonts w:ascii="Garamond" w:hAnsi="Garamond"/>
        </w:rPr>
        <w:t xml:space="preserve">pecifikácia </w:t>
      </w:r>
      <w:r w:rsidR="00B91225">
        <w:rPr>
          <w:rFonts w:ascii="Garamond" w:hAnsi="Garamond"/>
        </w:rPr>
        <w:t>Služby a jednotkové ceny</w:t>
      </w:r>
    </w:p>
    <w:p w14:paraId="2C9C2D57" w14:textId="32D3B44C" w:rsidR="00394308" w:rsidRPr="008043FD" w:rsidRDefault="00394308" w:rsidP="00CF2DD0">
      <w:pPr>
        <w:keepNext/>
        <w:keepLines/>
        <w:tabs>
          <w:tab w:val="left" w:pos="709"/>
        </w:tabs>
        <w:spacing w:after="0" w:line="240" w:lineRule="auto"/>
        <w:jc w:val="both"/>
        <w:rPr>
          <w:rFonts w:ascii="Garamond" w:hAnsi="Garamond"/>
        </w:rPr>
      </w:pPr>
      <w:r>
        <w:rPr>
          <w:rFonts w:ascii="Garamond" w:hAnsi="Garamond"/>
        </w:rPr>
        <w:t>Príloha 2</w:t>
      </w:r>
      <w:r>
        <w:rPr>
          <w:rFonts w:ascii="Garamond" w:hAnsi="Garamond"/>
        </w:rPr>
        <w:tab/>
        <w:t>Špecifikácia areálov</w:t>
      </w:r>
    </w:p>
    <w:p w14:paraId="45F0DB3B" w14:textId="778EB870" w:rsidR="00DD0FA2" w:rsidRDefault="00B253B2" w:rsidP="00CF2DD0">
      <w:pPr>
        <w:keepNext/>
        <w:keepLines/>
        <w:tabs>
          <w:tab w:val="left" w:pos="709"/>
        </w:tabs>
        <w:spacing w:after="0" w:line="240" w:lineRule="auto"/>
        <w:jc w:val="both"/>
        <w:rPr>
          <w:rFonts w:ascii="Garamond" w:hAnsi="Garamond"/>
        </w:rPr>
      </w:pPr>
      <w:r w:rsidRPr="008043FD">
        <w:rPr>
          <w:rFonts w:ascii="Garamond" w:hAnsi="Garamond"/>
        </w:rPr>
        <w:t>Príloha</w:t>
      </w:r>
      <w:r w:rsidR="00394308">
        <w:rPr>
          <w:rFonts w:ascii="Garamond" w:hAnsi="Garamond"/>
        </w:rPr>
        <w:t xml:space="preserve"> 3</w:t>
      </w:r>
      <w:r w:rsidRPr="008043FD">
        <w:rPr>
          <w:rFonts w:ascii="Garamond" w:hAnsi="Garamond"/>
        </w:rPr>
        <w:t xml:space="preserve"> </w:t>
      </w:r>
      <w:r w:rsidR="00CF60A3" w:rsidRPr="008043FD">
        <w:rPr>
          <w:rFonts w:ascii="Garamond" w:hAnsi="Garamond"/>
        </w:rPr>
        <w:tab/>
      </w:r>
      <w:r w:rsidR="00B91225">
        <w:rPr>
          <w:rFonts w:ascii="Garamond" w:hAnsi="Garamond"/>
        </w:rPr>
        <w:t>Zoznam Subdodávateľov</w:t>
      </w:r>
    </w:p>
    <w:p w14:paraId="641751E3" w14:textId="0AB1C2AA" w:rsidR="005A0B11" w:rsidRDefault="005A0B11" w:rsidP="00CF2DD0">
      <w:pPr>
        <w:keepNext/>
        <w:keepLines/>
        <w:tabs>
          <w:tab w:val="left" w:pos="709"/>
        </w:tabs>
        <w:spacing w:after="0" w:line="240" w:lineRule="auto"/>
        <w:jc w:val="both"/>
        <w:rPr>
          <w:rFonts w:ascii="Garamond" w:hAnsi="Garamond"/>
        </w:rPr>
      </w:pPr>
      <w:r>
        <w:rPr>
          <w:rFonts w:ascii="Garamond" w:hAnsi="Garamond"/>
        </w:rPr>
        <w:t xml:space="preserve">Príloha 4 </w:t>
      </w:r>
      <w:r>
        <w:rPr>
          <w:rFonts w:ascii="Garamond" w:hAnsi="Garamond"/>
        </w:rPr>
        <w:tab/>
        <w:t>Základné podmienky pre zabezpečenie požiarnej ochrany</w:t>
      </w:r>
    </w:p>
    <w:p w14:paraId="30C88773" w14:textId="7176DC56" w:rsidR="005A0B11" w:rsidRDefault="005A0B11" w:rsidP="00CF2DD0">
      <w:pPr>
        <w:keepNext/>
        <w:keepLines/>
        <w:tabs>
          <w:tab w:val="left" w:pos="709"/>
        </w:tabs>
        <w:spacing w:after="0" w:line="240" w:lineRule="auto"/>
        <w:jc w:val="both"/>
        <w:rPr>
          <w:rFonts w:ascii="Garamond" w:hAnsi="Garamond"/>
        </w:rPr>
      </w:pPr>
      <w:r>
        <w:rPr>
          <w:rFonts w:ascii="Garamond" w:hAnsi="Garamond"/>
        </w:rPr>
        <w:t>Príloha 5</w:t>
      </w:r>
      <w:r>
        <w:rPr>
          <w:rFonts w:ascii="Garamond" w:hAnsi="Garamond"/>
        </w:rPr>
        <w:tab/>
        <w:t>Základné podmienky pre bezpečnosť a ochranu zdravia pri práci</w:t>
      </w:r>
    </w:p>
    <w:p w14:paraId="0125C937" w14:textId="77777777" w:rsidR="005A0B11" w:rsidRDefault="005A0B11" w:rsidP="00CF2DD0">
      <w:pPr>
        <w:keepNext/>
        <w:keepLines/>
        <w:tabs>
          <w:tab w:val="left" w:pos="709"/>
        </w:tabs>
        <w:spacing w:after="0" w:line="240" w:lineRule="auto"/>
        <w:jc w:val="both"/>
        <w:rPr>
          <w:rFonts w:ascii="Garamond" w:hAnsi="Garamond"/>
        </w:rPr>
      </w:pPr>
    </w:p>
    <w:p w14:paraId="4C43486F" w14:textId="77777777" w:rsidR="005A0B11" w:rsidRDefault="005A0B11" w:rsidP="00CF2DD0">
      <w:pPr>
        <w:keepNext/>
        <w:keepLines/>
        <w:tabs>
          <w:tab w:val="left" w:pos="709"/>
        </w:tabs>
        <w:spacing w:after="0" w:line="240" w:lineRule="auto"/>
        <w:jc w:val="both"/>
        <w:rPr>
          <w:rFonts w:ascii="Garamond" w:hAnsi="Garamond"/>
        </w:rPr>
      </w:pPr>
    </w:p>
    <w:p w14:paraId="46749478" w14:textId="77777777" w:rsidR="005A0B11" w:rsidRDefault="005A0B11" w:rsidP="00CF2DD0">
      <w:pPr>
        <w:keepNext/>
        <w:keepLines/>
        <w:tabs>
          <w:tab w:val="left" w:pos="709"/>
        </w:tabs>
        <w:spacing w:after="0" w:line="240" w:lineRule="auto"/>
        <w:jc w:val="both"/>
        <w:rPr>
          <w:rFonts w:ascii="Garamond" w:hAnsi="Garamond"/>
        </w:rPr>
      </w:pPr>
    </w:p>
    <w:p w14:paraId="5A4A6B82" w14:textId="77777777" w:rsidR="005A0B11" w:rsidRDefault="005A0B11" w:rsidP="00CF2DD0">
      <w:pPr>
        <w:keepNext/>
        <w:keepLines/>
        <w:tabs>
          <w:tab w:val="left" w:pos="709"/>
        </w:tabs>
        <w:spacing w:after="0" w:line="240" w:lineRule="auto"/>
        <w:jc w:val="both"/>
        <w:rPr>
          <w:rFonts w:ascii="Garamond" w:hAnsi="Garamond"/>
        </w:rPr>
      </w:pPr>
    </w:p>
    <w:p w14:paraId="6FB36C76" w14:textId="77777777" w:rsidR="005A0B11" w:rsidRDefault="005A0B11" w:rsidP="00CF2DD0">
      <w:pPr>
        <w:keepNext/>
        <w:keepLines/>
        <w:tabs>
          <w:tab w:val="left" w:pos="709"/>
        </w:tabs>
        <w:spacing w:after="0" w:line="240" w:lineRule="auto"/>
        <w:jc w:val="both"/>
        <w:rPr>
          <w:rFonts w:ascii="Garamond" w:hAnsi="Garamond"/>
        </w:rPr>
      </w:pPr>
    </w:p>
    <w:p w14:paraId="69A71E9C" w14:textId="77777777" w:rsidR="00FA2413" w:rsidRDefault="00FA2413" w:rsidP="00CF2DD0">
      <w:pPr>
        <w:keepNext/>
        <w:keepLines/>
        <w:tabs>
          <w:tab w:val="left" w:pos="709"/>
        </w:tabs>
        <w:spacing w:after="0" w:line="240" w:lineRule="auto"/>
        <w:jc w:val="center"/>
        <w:rPr>
          <w:rFonts w:ascii="Garamond" w:eastAsia="Times New Roman" w:hAnsi="Garamond" w:cs="Arial"/>
          <w:b/>
          <w:lang w:eastAsia="sk-SK"/>
        </w:rPr>
      </w:pPr>
    </w:p>
    <w:p w14:paraId="107CD524" w14:textId="77777777" w:rsidR="00FA2413" w:rsidRDefault="00FA2413" w:rsidP="00CF2DD0">
      <w:pPr>
        <w:keepNext/>
        <w:keepLines/>
        <w:tabs>
          <w:tab w:val="left" w:pos="709"/>
        </w:tabs>
        <w:spacing w:after="0" w:line="240" w:lineRule="auto"/>
        <w:jc w:val="center"/>
        <w:rPr>
          <w:rFonts w:ascii="Garamond" w:eastAsia="Times New Roman" w:hAnsi="Garamond" w:cs="Arial"/>
          <w:b/>
          <w:lang w:eastAsia="sk-SK"/>
        </w:rPr>
      </w:pPr>
    </w:p>
    <w:p w14:paraId="10EC15EF"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72D6E27B"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0D514049"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2562A6AF"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49071786"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441730FD" w14:textId="1280F768" w:rsidR="00DD0FA2" w:rsidRDefault="00DD0FA2" w:rsidP="00CF2DD0">
      <w:pPr>
        <w:keepNext/>
        <w:keepLines/>
        <w:tabs>
          <w:tab w:val="left" w:pos="709"/>
        </w:tabs>
        <w:spacing w:after="0" w:line="240" w:lineRule="auto"/>
        <w:jc w:val="center"/>
        <w:rPr>
          <w:rFonts w:ascii="Garamond" w:eastAsia="Times New Roman" w:hAnsi="Garamond" w:cs="Arial"/>
          <w:b/>
          <w:lang w:eastAsia="sk-SK"/>
        </w:rPr>
      </w:pPr>
      <w:r w:rsidRPr="008043FD">
        <w:rPr>
          <w:rFonts w:ascii="Garamond" w:eastAsia="Times New Roman" w:hAnsi="Garamond" w:cs="Arial"/>
          <w:b/>
          <w:lang w:eastAsia="sk-SK"/>
        </w:rPr>
        <w:t>PRÍLOHA 1</w:t>
      </w:r>
    </w:p>
    <w:p w14:paraId="72A66056" w14:textId="77777777" w:rsidR="00DD0FA2" w:rsidRPr="008043FD" w:rsidRDefault="00DD0FA2" w:rsidP="00CF2DD0">
      <w:pPr>
        <w:keepNext/>
        <w:keepLines/>
        <w:tabs>
          <w:tab w:val="left" w:pos="709"/>
        </w:tabs>
        <w:spacing w:after="0" w:line="240" w:lineRule="auto"/>
        <w:jc w:val="center"/>
        <w:rPr>
          <w:rFonts w:ascii="Garamond" w:eastAsia="Times New Roman" w:hAnsi="Garamond" w:cs="Arial"/>
          <w:b/>
          <w:lang w:eastAsia="sk-SK"/>
        </w:rPr>
      </w:pPr>
    </w:p>
    <w:p w14:paraId="3D582625" w14:textId="48BF297C" w:rsidR="00CF60A3" w:rsidRPr="008043FD" w:rsidRDefault="00DD0FA2" w:rsidP="00CF2DD0">
      <w:pPr>
        <w:keepNext/>
        <w:keepLines/>
        <w:tabs>
          <w:tab w:val="left" w:pos="709"/>
        </w:tabs>
        <w:spacing w:after="0" w:line="240" w:lineRule="auto"/>
        <w:jc w:val="center"/>
        <w:rPr>
          <w:rFonts w:ascii="Garamond" w:hAnsi="Garamond"/>
        </w:rPr>
      </w:pPr>
      <w:r w:rsidRPr="00B91225">
        <w:rPr>
          <w:rFonts w:ascii="Garamond" w:hAnsi="Garamond"/>
          <w:b/>
          <w:bCs/>
        </w:rPr>
        <w:t>ŠPECIFIKÁCIA SLUŽBY A JEDNOTKOVÉ CENY</w:t>
      </w:r>
    </w:p>
    <w:p w14:paraId="2BD1F58F" w14:textId="77777777" w:rsidR="00CF60A3" w:rsidRPr="008043FD" w:rsidRDefault="00CF60A3" w:rsidP="00CF2DD0">
      <w:pPr>
        <w:keepNext/>
        <w:keepLines/>
        <w:tabs>
          <w:tab w:val="left" w:pos="709"/>
        </w:tabs>
        <w:spacing w:after="0" w:line="240" w:lineRule="auto"/>
        <w:jc w:val="both"/>
        <w:rPr>
          <w:rFonts w:ascii="Garamond" w:hAnsi="Garamond"/>
        </w:rPr>
      </w:pPr>
    </w:p>
    <w:p w14:paraId="2A5780B9" w14:textId="40F17AC6" w:rsidR="006D6C37" w:rsidRPr="008043FD" w:rsidRDefault="00D759FA" w:rsidP="00CF2DD0">
      <w:pPr>
        <w:keepNext/>
        <w:keepLines/>
        <w:tabs>
          <w:tab w:val="left" w:pos="709"/>
        </w:tabs>
        <w:spacing w:after="0" w:line="240" w:lineRule="auto"/>
        <w:jc w:val="center"/>
        <w:rPr>
          <w:rFonts w:ascii="Garamond" w:eastAsia="Times New Roman" w:hAnsi="Garamond" w:cs="Arial"/>
          <w:b/>
          <w:lang w:eastAsia="sk-SK"/>
        </w:rPr>
      </w:pPr>
      <w:r w:rsidRPr="00B92023">
        <w:rPr>
          <w:rFonts w:ascii="Garamond" w:hAnsi="Garamond"/>
          <w:sz w:val="20"/>
          <w:szCs w:val="20"/>
          <w:highlight w:val="yellow"/>
          <w:lang w:eastAsia="cs-CZ"/>
        </w:rPr>
        <w:t>[doplniť]</w:t>
      </w:r>
    </w:p>
    <w:p w14:paraId="79F20FAC" w14:textId="77777777" w:rsidR="006D6C37" w:rsidRPr="008043FD" w:rsidRDefault="006D6C37" w:rsidP="00CF2DD0">
      <w:pPr>
        <w:keepNext/>
        <w:keepLines/>
        <w:tabs>
          <w:tab w:val="left" w:pos="709"/>
        </w:tabs>
        <w:spacing w:after="0" w:line="240" w:lineRule="auto"/>
        <w:jc w:val="center"/>
        <w:rPr>
          <w:rFonts w:ascii="Garamond" w:eastAsia="Times New Roman" w:hAnsi="Garamond" w:cs="Arial"/>
          <w:b/>
          <w:lang w:eastAsia="sk-SK"/>
        </w:rPr>
      </w:pPr>
    </w:p>
    <w:p w14:paraId="3EF89D1C" w14:textId="77777777" w:rsidR="00CF60A3" w:rsidRPr="008043FD" w:rsidRDefault="00CF60A3" w:rsidP="00CF2DD0">
      <w:pPr>
        <w:keepNext/>
        <w:keepLines/>
        <w:rPr>
          <w:rFonts w:ascii="Garamond" w:eastAsia="Times New Roman" w:hAnsi="Garamond" w:cs="Arial"/>
          <w:b/>
          <w:lang w:eastAsia="sk-SK"/>
        </w:rPr>
      </w:pPr>
      <w:r w:rsidRPr="008043FD">
        <w:rPr>
          <w:rFonts w:ascii="Garamond" w:eastAsia="Times New Roman" w:hAnsi="Garamond" w:cs="Arial"/>
          <w:b/>
          <w:lang w:eastAsia="sk-SK"/>
        </w:rPr>
        <w:br w:type="page"/>
      </w:r>
    </w:p>
    <w:p w14:paraId="22B09229" w14:textId="77777777" w:rsidR="00394308" w:rsidRDefault="00394308" w:rsidP="00CF2DD0">
      <w:pPr>
        <w:keepNext/>
        <w:keepLines/>
        <w:tabs>
          <w:tab w:val="left" w:pos="709"/>
        </w:tabs>
        <w:spacing w:after="0" w:line="240" w:lineRule="auto"/>
        <w:jc w:val="center"/>
        <w:rPr>
          <w:rFonts w:ascii="Garamond" w:eastAsia="Times New Roman" w:hAnsi="Garamond" w:cs="Arial"/>
          <w:b/>
          <w:lang w:eastAsia="sk-SK"/>
        </w:rPr>
      </w:pPr>
    </w:p>
    <w:p w14:paraId="6AE3E7D6" w14:textId="32D69E8F" w:rsidR="00394308" w:rsidRDefault="00394308" w:rsidP="00CF2DD0">
      <w:pPr>
        <w:keepNext/>
        <w:keepLines/>
        <w:tabs>
          <w:tab w:val="left" w:pos="709"/>
        </w:tabs>
        <w:spacing w:after="0" w:line="240" w:lineRule="auto"/>
        <w:jc w:val="center"/>
        <w:rPr>
          <w:rFonts w:ascii="Garamond" w:eastAsia="Times New Roman" w:hAnsi="Garamond" w:cs="Arial"/>
          <w:b/>
          <w:lang w:eastAsia="sk-SK"/>
        </w:rPr>
      </w:pPr>
      <w:r w:rsidRPr="008043FD">
        <w:rPr>
          <w:rFonts w:ascii="Garamond" w:eastAsia="Times New Roman" w:hAnsi="Garamond" w:cs="Arial"/>
          <w:b/>
          <w:lang w:eastAsia="sk-SK"/>
        </w:rPr>
        <w:t xml:space="preserve">PRÍLOHA </w:t>
      </w:r>
      <w:r>
        <w:rPr>
          <w:rFonts w:ascii="Garamond" w:eastAsia="Times New Roman" w:hAnsi="Garamond" w:cs="Arial"/>
          <w:b/>
          <w:lang w:eastAsia="sk-SK"/>
        </w:rPr>
        <w:t>2</w:t>
      </w:r>
    </w:p>
    <w:p w14:paraId="49F82B15" w14:textId="55223FE9" w:rsidR="00394308" w:rsidRDefault="00394308" w:rsidP="00CF2DD0">
      <w:pPr>
        <w:keepNext/>
        <w:keepLines/>
        <w:tabs>
          <w:tab w:val="left" w:pos="709"/>
        </w:tabs>
        <w:spacing w:after="0" w:line="240" w:lineRule="auto"/>
        <w:jc w:val="center"/>
        <w:rPr>
          <w:rFonts w:ascii="Garamond" w:eastAsia="Times New Roman" w:hAnsi="Garamond" w:cs="Arial"/>
          <w:b/>
          <w:lang w:eastAsia="sk-SK"/>
        </w:rPr>
      </w:pPr>
      <w:r>
        <w:rPr>
          <w:rFonts w:ascii="Garamond" w:eastAsia="Times New Roman" w:hAnsi="Garamond" w:cs="Arial"/>
          <w:b/>
          <w:lang w:eastAsia="sk-SK"/>
        </w:rPr>
        <w:t>Špecifikácia areálov</w:t>
      </w:r>
    </w:p>
    <w:p w14:paraId="60D9B8DD" w14:textId="7E453AE6" w:rsidR="004E731A" w:rsidRDefault="00D759FA" w:rsidP="00CF2DD0">
      <w:pPr>
        <w:keepNext/>
        <w:keepLines/>
        <w:tabs>
          <w:tab w:val="left" w:pos="709"/>
        </w:tabs>
        <w:spacing w:after="0" w:line="240" w:lineRule="auto"/>
        <w:jc w:val="center"/>
        <w:rPr>
          <w:rFonts w:ascii="Garamond" w:eastAsia="Times New Roman" w:hAnsi="Garamond" w:cs="Arial"/>
          <w:b/>
          <w:lang w:eastAsia="sk-SK"/>
        </w:rPr>
      </w:pPr>
      <w:r w:rsidRPr="00B92023">
        <w:rPr>
          <w:rFonts w:ascii="Garamond" w:hAnsi="Garamond"/>
          <w:sz w:val="20"/>
          <w:szCs w:val="20"/>
          <w:highlight w:val="yellow"/>
          <w:lang w:eastAsia="cs-CZ"/>
        </w:rPr>
        <w:t>[doplniť]</w:t>
      </w:r>
    </w:p>
    <w:p w14:paraId="5FD0D11A" w14:textId="77777777" w:rsidR="00394308" w:rsidRDefault="00394308" w:rsidP="00CF2DD0">
      <w:pPr>
        <w:keepNext/>
        <w:keepLines/>
        <w:tabs>
          <w:tab w:val="left" w:pos="709"/>
        </w:tabs>
        <w:spacing w:after="0" w:line="240" w:lineRule="auto"/>
        <w:jc w:val="center"/>
        <w:rPr>
          <w:rFonts w:ascii="Garamond" w:eastAsia="Times New Roman" w:hAnsi="Garamond" w:cs="Arial"/>
          <w:b/>
          <w:lang w:eastAsia="sk-SK"/>
        </w:rPr>
      </w:pPr>
    </w:p>
    <w:p w14:paraId="440F986E" w14:textId="77777777" w:rsidR="00394308" w:rsidRDefault="00394308" w:rsidP="00CF2DD0">
      <w:pPr>
        <w:keepNext/>
        <w:keepLines/>
        <w:tabs>
          <w:tab w:val="left" w:pos="709"/>
        </w:tabs>
        <w:spacing w:after="0" w:line="240" w:lineRule="auto"/>
        <w:jc w:val="center"/>
        <w:rPr>
          <w:rFonts w:ascii="Garamond" w:eastAsia="Times New Roman" w:hAnsi="Garamond" w:cs="Arial"/>
          <w:b/>
          <w:lang w:eastAsia="sk-SK"/>
        </w:rPr>
      </w:pPr>
    </w:p>
    <w:p w14:paraId="28BA1C3C" w14:textId="77777777" w:rsidR="00394308" w:rsidRDefault="00394308" w:rsidP="00CF2DD0">
      <w:pPr>
        <w:keepNext/>
        <w:keepLines/>
        <w:tabs>
          <w:tab w:val="left" w:pos="709"/>
        </w:tabs>
        <w:spacing w:after="0" w:line="240" w:lineRule="auto"/>
        <w:jc w:val="center"/>
        <w:rPr>
          <w:rFonts w:ascii="Garamond" w:eastAsia="Times New Roman" w:hAnsi="Garamond" w:cs="Arial"/>
          <w:b/>
          <w:lang w:eastAsia="sk-SK"/>
        </w:rPr>
      </w:pPr>
    </w:p>
    <w:p w14:paraId="5C10A325"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59ACCD84"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410DC016"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4E3103C7"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20007EB3"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56193EEA"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16CC47CD"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1C03D5D0"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3E862CD6"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1D6AA4FA"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22A649E1"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53C3008A"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2EC6C7A0"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61F04644"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61627D64"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078B0F89"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2CA53321"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231F0359"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0AFF8367"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26214859"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0BD05D69"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290196C8"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1D1626F7"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6B57EA8A"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39BF3E56"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10AFDF6E"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2013DA34"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799AD9E3"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27ED1A45"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2AF87F6B"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2EAFAFB8"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621C3B1F"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6F833BA8"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15495D6E"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0EC37D8B"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1C6D066F"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1D642881"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13BC2F6B"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3958FED0"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3CC51C8B"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146B4002"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5245E7F1"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508C4A83"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51CE35C9"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5BED9240"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49265DD1"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2F81FC4E"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5D27A9F4"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55D126AE"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664C14DF"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453CFAB5"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4EE359F6"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0BD4F254"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06D9FD0C" w14:textId="52F88098" w:rsidR="00394308" w:rsidRPr="007E0781" w:rsidRDefault="00394308" w:rsidP="00CF2DD0">
      <w:pPr>
        <w:pStyle w:val="Odstavecseseznamem"/>
        <w:keepNext/>
        <w:keepLines/>
        <w:tabs>
          <w:tab w:val="left" w:pos="3957"/>
        </w:tabs>
        <w:spacing w:after="160" w:line="259" w:lineRule="auto"/>
        <w:jc w:val="center"/>
        <w:rPr>
          <w:rFonts w:ascii="Garamond" w:hAnsi="Garamond"/>
          <w:b/>
          <w:color w:val="000000" w:themeColor="text1"/>
        </w:rPr>
      </w:pPr>
      <w:r w:rsidRPr="007E0781">
        <w:rPr>
          <w:rFonts w:ascii="Garamond" w:hAnsi="Garamond"/>
          <w:b/>
          <w:color w:val="000000" w:themeColor="text1"/>
        </w:rPr>
        <w:t xml:space="preserve">PRÍLOHA </w:t>
      </w:r>
      <w:r>
        <w:rPr>
          <w:rFonts w:ascii="Garamond" w:hAnsi="Garamond"/>
          <w:b/>
          <w:color w:val="000000" w:themeColor="text1"/>
        </w:rPr>
        <w:t>3</w:t>
      </w:r>
    </w:p>
    <w:p w14:paraId="73CD6144" w14:textId="77777777" w:rsidR="00394308" w:rsidRPr="007E0781" w:rsidRDefault="00394308" w:rsidP="00CF2DD0">
      <w:pPr>
        <w:pStyle w:val="Odstavecseseznamem"/>
        <w:keepNext/>
        <w:keepLines/>
        <w:tabs>
          <w:tab w:val="left" w:pos="3957"/>
        </w:tabs>
        <w:spacing w:after="160" w:line="259" w:lineRule="auto"/>
        <w:jc w:val="center"/>
        <w:rPr>
          <w:rFonts w:ascii="Garamond" w:hAnsi="Garamond"/>
          <w:b/>
          <w:color w:val="000000" w:themeColor="text1"/>
        </w:rPr>
      </w:pPr>
    </w:p>
    <w:p w14:paraId="2919587A" w14:textId="77777777" w:rsidR="00394308" w:rsidRPr="007E0781" w:rsidRDefault="00394308" w:rsidP="00CF2DD0">
      <w:pPr>
        <w:pStyle w:val="Odstavecseseznamem"/>
        <w:keepNext/>
        <w:keepLines/>
        <w:tabs>
          <w:tab w:val="left" w:pos="3957"/>
        </w:tabs>
        <w:spacing w:after="160" w:line="259" w:lineRule="auto"/>
        <w:jc w:val="center"/>
        <w:rPr>
          <w:rFonts w:ascii="Garamond" w:hAnsi="Garamond"/>
          <w:b/>
          <w:color w:val="000000" w:themeColor="text1"/>
        </w:rPr>
      </w:pPr>
      <w:r w:rsidRPr="007E0781">
        <w:rPr>
          <w:rFonts w:ascii="Garamond" w:hAnsi="Garamond"/>
          <w:b/>
          <w:color w:val="000000" w:themeColor="text1"/>
        </w:rPr>
        <w:t>ZOZNAM SUBDODÁVATEĽOV</w:t>
      </w:r>
    </w:p>
    <w:p w14:paraId="4C641404" w14:textId="77777777" w:rsidR="00394308" w:rsidRPr="007E0781" w:rsidRDefault="00394308" w:rsidP="00CF2DD0">
      <w:pPr>
        <w:pStyle w:val="Odstavecseseznamem"/>
        <w:keepNext/>
        <w:keepLines/>
        <w:tabs>
          <w:tab w:val="left" w:pos="6323"/>
        </w:tabs>
        <w:rPr>
          <w:rFonts w:ascii="Garamond" w:hAnsi="Garamond"/>
        </w:rPr>
      </w:pPr>
      <w:r w:rsidRPr="007E0781">
        <w:rPr>
          <w:rFonts w:ascii="Garamond" w:hAnsi="Garamond"/>
        </w:rPr>
        <w:tab/>
      </w:r>
    </w:p>
    <w:tbl>
      <w:tblPr>
        <w:tblStyle w:val="Mkatabulky"/>
        <w:tblW w:w="0" w:type="auto"/>
        <w:jc w:val="center"/>
        <w:tblLook w:val="04A0" w:firstRow="1" w:lastRow="0" w:firstColumn="1" w:lastColumn="0" w:noHBand="0" w:noVBand="1"/>
      </w:tblPr>
      <w:tblGrid>
        <w:gridCol w:w="1353"/>
        <w:gridCol w:w="1477"/>
        <w:gridCol w:w="957"/>
        <w:gridCol w:w="1170"/>
        <w:gridCol w:w="1566"/>
        <w:gridCol w:w="3105"/>
      </w:tblGrid>
      <w:tr w:rsidR="00394308" w:rsidRPr="007E0781" w14:paraId="0AF9FFF8" w14:textId="77777777" w:rsidTr="0028047E">
        <w:trPr>
          <w:jc w:val="center"/>
        </w:trPr>
        <w:tc>
          <w:tcPr>
            <w:tcW w:w="1353" w:type="dxa"/>
            <w:shd w:val="clear" w:color="auto" w:fill="BFBFBF" w:themeFill="background1" w:themeFillShade="BF"/>
            <w:vAlign w:val="center"/>
          </w:tcPr>
          <w:p w14:paraId="3660B32C" w14:textId="77777777" w:rsidR="00394308" w:rsidRPr="007E0781" w:rsidRDefault="00394308" w:rsidP="00CF2DD0">
            <w:pPr>
              <w:pStyle w:val="AODocTxt"/>
              <w:keepNext/>
              <w:keepLines/>
              <w:numPr>
                <w:ilvl w:val="0"/>
                <w:numId w:val="0"/>
              </w:numPr>
              <w:spacing w:before="0" w:line="240" w:lineRule="auto"/>
              <w:jc w:val="center"/>
              <w:rPr>
                <w:rFonts w:ascii="Garamond" w:hAnsi="Garamond"/>
                <w:b/>
              </w:rPr>
            </w:pPr>
            <w:r w:rsidRPr="007E0781">
              <w:rPr>
                <w:rFonts w:ascii="Garamond" w:hAnsi="Garamond"/>
                <w:b/>
              </w:rPr>
              <w:t>Obchodné meno</w:t>
            </w:r>
          </w:p>
        </w:tc>
        <w:tc>
          <w:tcPr>
            <w:tcW w:w="1477" w:type="dxa"/>
            <w:shd w:val="clear" w:color="auto" w:fill="BFBFBF" w:themeFill="background1" w:themeFillShade="BF"/>
            <w:vAlign w:val="center"/>
          </w:tcPr>
          <w:p w14:paraId="36C67108" w14:textId="77777777" w:rsidR="00394308" w:rsidRPr="007E0781" w:rsidRDefault="00394308" w:rsidP="00CF2DD0">
            <w:pPr>
              <w:pStyle w:val="AODocTxt"/>
              <w:keepNext/>
              <w:keepLines/>
              <w:numPr>
                <w:ilvl w:val="0"/>
                <w:numId w:val="0"/>
              </w:numPr>
              <w:spacing w:before="0" w:line="240" w:lineRule="auto"/>
              <w:jc w:val="center"/>
              <w:rPr>
                <w:rFonts w:ascii="Garamond" w:hAnsi="Garamond"/>
                <w:b/>
              </w:rPr>
            </w:pPr>
            <w:r w:rsidRPr="007E0781">
              <w:rPr>
                <w:rFonts w:ascii="Garamond" w:hAnsi="Garamond"/>
                <w:b/>
              </w:rPr>
              <w:t>Sídlo/miesto podnikania</w:t>
            </w:r>
          </w:p>
        </w:tc>
        <w:tc>
          <w:tcPr>
            <w:tcW w:w="957" w:type="dxa"/>
            <w:shd w:val="clear" w:color="auto" w:fill="BFBFBF" w:themeFill="background1" w:themeFillShade="BF"/>
            <w:vAlign w:val="center"/>
          </w:tcPr>
          <w:p w14:paraId="75EB15C5" w14:textId="77777777" w:rsidR="00394308" w:rsidRPr="007E0781" w:rsidRDefault="00394308" w:rsidP="00CF2DD0">
            <w:pPr>
              <w:pStyle w:val="AODocTxt"/>
              <w:keepNext/>
              <w:keepLines/>
              <w:numPr>
                <w:ilvl w:val="0"/>
                <w:numId w:val="0"/>
              </w:numPr>
              <w:spacing w:before="0" w:line="240" w:lineRule="auto"/>
              <w:jc w:val="center"/>
              <w:rPr>
                <w:rFonts w:ascii="Garamond" w:hAnsi="Garamond"/>
                <w:b/>
              </w:rPr>
            </w:pPr>
            <w:r w:rsidRPr="007E0781">
              <w:rPr>
                <w:rFonts w:ascii="Garamond" w:hAnsi="Garamond"/>
                <w:b/>
              </w:rPr>
              <w:t>IČO</w:t>
            </w:r>
          </w:p>
        </w:tc>
        <w:tc>
          <w:tcPr>
            <w:tcW w:w="1170" w:type="dxa"/>
            <w:shd w:val="clear" w:color="auto" w:fill="BFBFBF" w:themeFill="background1" w:themeFillShade="BF"/>
            <w:vAlign w:val="center"/>
          </w:tcPr>
          <w:p w14:paraId="56AF2CE9" w14:textId="77777777" w:rsidR="00394308" w:rsidRPr="007E0781" w:rsidRDefault="00394308" w:rsidP="00CF2DD0">
            <w:pPr>
              <w:pStyle w:val="AODocTxt"/>
              <w:keepNext/>
              <w:keepLines/>
              <w:numPr>
                <w:ilvl w:val="0"/>
                <w:numId w:val="0"/>
              </w:numPr>
              <w:spacing w:before="0" w:line="240" w:lineRule="auto"/>
              <w:jc w:val="center"/>
              <w:rPr>
                <w:rFonts w:ascii="Garamond" w:hAnsi="Garamond"/>
                <w:b/>
              </w:rPr>
            </w:pPr>
            <w:r w:rsidRPr="007E0781">
              <w:rPr>
                <w:rFonts w:ascii="Garamond" w:hAnsi="Garamond"/>
                <w:b/>
              </w:rPr>
              <w:t>Podiel na zákazke</w:t>
            </w:r>
            <w:r>
              <w:rPr>
                <w:rFonts w:ascii="Garamond" w:hAnsi="Garamond"/>
                <w:b/>
              </w:rPr>
              <w:t xml:space="preserve"> </w:t>
            </w:r>
          </w:p>
        </w:tc>
        <w:tc>
          <w:tcPr>
            <w:tcW w:w="1566" w:type="dxa"/>
            <w:shd w:val="clear" w:color="auto" w:fill="BFBFBF" w:themeFill="background1" w:themeFillShade="BF"/>
            <w:vAlign w:val="center"/>
          </w:tcPr>
          <w:p w14:paraId="195ADAB6" w14:textId="77777777" w:rsidR="00394308" w:rsidRPr="007E0781" w:rsidRDefault="00394308" w:rsidP="00CF2DD0">
            <w:pPr>
              <w:pStyle w:val="AODocTxt"/>
              <w:keepNext/>
              <w:keepLines/>
              <w:numPr>
                <w:ilvl w:val="0"/>
                <w:numId w:val="0"/>
              </w:numPr>
              <w:spacing w:before="0" w:line="240" w:lineRule="auto"/>
              <w:jc w:val="center"/>
              <w:rPr>
                <w:rFonts w:ascii="Garamond" w:hAnsi="Garamond"/>
                <w:b/>
              </w:rPr>
            </w:pPr>
            <w:r w:rsidRPr="007E0781">
              <w:rPr>
                <w:rFonts w:ascii="Garamond" w:hAnsi="Garamond"/>
                <w:b/>
              </w:rPr>
              <w:t>Predmet subdodávky</w:t>
            </w:r>
          </w:p>
        </w:tc>
        <w:tc>
          <w:tcPr>
            <w:tcW w:w="3105" w:type="dxa"/>
            <w:shd w:val="clear" w:color="auto" w:fill="BFBFBF" w:themeFill="background1" w:themeFillShade="BF"/>
            <w:vAlign w:val="center"/>
          </w:tcPr>
          <w:p w14:paraId="4D853974" w14:textId="77777777" w:rsidR="00394308" w:rsidRPr="007E0781" w:rsidRDefault="00394308" w:rsidP="00CF2DD0">
            <w:pPr>
              <w:pStyle w:val="AODocTxt"/>
              <w:keepNext/>
              <w:keepLines/>
              <w:numPr>
                <w:ilvl w:val="0"/>
                <w:numId w:val="0"/>
              </w:numPr>
              <w:spacing w:before="0" w:line="240" w:lineRule="auto"/>
              <w:jc w:val="center"/>
              <w:rPr>
                <w:rFonts w:ascii="Garamond" w:hAnsi="Garamond"/>
                <w:b/>
              </w:rPr>
            </w:pPr>
            <w:r w:rsidRPr="007E0781">
              <w:rPr>
                <w:rFonts w:ascii="Garamond" w:hAnsi="Garamond"/>
                <w:b/>
              </w:rPr>
              <w:t>Osoba oprávnená konať za subdodávateľa (meno, priezvisko, trvalý pobyt, dátum narodenia)</w:t>
            </w:r>
          </w:p>
        </w:tc>
      </w:tr>
      <w:tr w:rsidR="00394308" w:rsidRPr="007E0781" w14:paraId="36933F5C" w14:textId="77777777" w:rsidTr="0028047E">
        <w:trPr>
          <w:jc w:val="center"/>
        </w:trPr>
        <w:tc>
          <w:tcPr>
            <w:tcW w:w="1353" w:type="dxa"/>
          </w:tcPr>
          <w:p w14:paraId="33DD84FE" w14:textId="77777777" w:rsidR="00394308" w:rsidRPr="007E0781" w:rsidRDefault="00394308" w:rsidP="00CF2DD0">
            <w:pPr>
              <w:pStyle w:val="AODocTxt"/>
              <w:keepNext/>
              <w:keepLines/>
              <w:numPr>
                <w:ilvl w:val="0"/>
                <w:numId w:val="0"/>
              </w:numPr>
              <w:spacing w:before="0" w:line="240" w:lineRule="auto"/>
              <w:jc w:val="center"/>
              <w:rPr>
                <w:rFonts w:ascii="Garamond" w:hAnsi="Garamond"/>
                <w:b/>
              </w:rPr>
            </w:pPr>
            <w:r w:rsidRPr="00B92023">
              <w:rPr>
                <w:rFonts w:ascii="Garamond" w:hAnsi="Garamond"/>
                <w:sz w:val="20"/>
                <w:szCs w:val="20"/>
                <w:highlight w:val="yellow"/>
                <w:lang w:eastAsia="cs-CZ"/>
              </w:rPr>
              <w:t>[doplniť]</w:t>
            </w:r>
          </w:p>
        </w:tc>
        <w:tc>
          <w:tcPr>
            <w:tcW w:w="1477" w:type="dxa"/>
          </w:tcPr>
          <w:p w14:paraId="5443CB14" w14:textId="77777777" w:rsidR="00394308" w:rsidRPr="007E0781" w:rsidRDefault="00394308" w:rsidP="00CF2DD0">
            <w:pPr>
              <w:pStyle w:val="AODocTxt"/>
              <w:keepNext/>
              <w:keepLines/>
              <w:numPr>
                <w:ilvl w:val="0"/>
                <w:numId w:val="0"/>
              </w:numPr>
              <w:spacing w:before="0" w:line="240" w:lineRule="auto"/>
              <w:jc w:val="center"/>
              <w:rPr>
                <w:rFonts w:ascii="Garamond" w:hAnsi="Garamond"/>
                <w:b/>
              </w:rPr>
            </w:pPr>
            <w:r w:rsidRPr="00B92023">
              <w:rPr>
                <w:rFonts w:ascii="Garamond" w:hAnsi="Garamond"/>
                <w:sz w:val="20"/>
                <w:szCs w:val="20"/>
                <w:highlight w:val="yellow"/>
                <w:lang w:eastAsia="cs-CZ"/>
              </w:rPr>
              <w:t>[doplniť]</w:t>
            </w:r>
          </w:p>
        </w:tc>
        <w:tc>
          <w:tcPr>
            <w:tcW w:w="957" w:type="dxa"/>
          </w:tcPr>
          <w:p w14:paraId="47D2B10E" w14:textId="77777777" w:rsidR="00394308" w:rsidRPr="007E0781" w:rsidRDefault="00394308" w:rsidP="00CF2DD0">
            <w:pPr>
              <w:pStyle w:val="AODocTxt"/>
              <w:keepNext/>
              <w:keepLines/>
              <w:numPr>
                <w:ilvl w:val="0"/>
                <w:numId w:val="0"/>
              </w:numPr>
              <w:spacing w:before="0" w:line="240" w:lineRule="auto"/>
              <w:jc w:val="center"/>
              <w:rPr>
                <w:rFonts w:ascii="Garamond" w:hAnsi="Garamond"/>
                <w:b/>
              </w:rPr>
            </w:pPr>
            <w:r w:rsidRPr="00B92023">
              <w:rPr>
                <w:rFonts w:ascii="Garamond" w:hAnsi="Garamond"/>
                <w:sz w:val="20"/>
                <w:szCs w:val="20"/>
                <w:highlight w:val="yellow"/>
                <w:lang w:eastAsia="cs-CZ"/>
              </w:rPr>
              <w:t>[doplniť]</w:t>
            </w:r>
          </w:p>
        </w:tc>
        <w:tc>
          <w:tcPr>
            <w:tcW w:w="1170" w:type="dxa"/>
          </w:tcPr>
          <w:p w14:paraId="78DF4A69" w14:textId="77777777" w:rsidR="00394308" w:rsidRPr="007E0781" w:rsidRDefault="00394308" w:rsidP="00CF2DD0">
            <w:pPr>
              <w:pStyle w:val="AODocTxt"/>
              <w:keepNext/>
              <w:keepLines/>
              <w:numPr>
                <w:ilvl w:val="0"/>
                <w:numId w:val="0"/>
              </w:numPr>
              <w:spacing w:before="0" w:line="240" w:lineRule="auto"/>
              <w:jc w:val="center"/>
              <w:rPr>
                <w:rFonts w:ascii="Garamond" w:hAnsi="Garamond"/>
                <w:b/>
              </w:rPr>
            </w:pPr>
            <w:r w:rsidRPr="00B92023">
              <w:rPr>
                <w:rFonts w:ascii="Garamond" w:hAnsi="Garamond"/>
                <w:sz w:val="20"/>
                <w:szCs w:val="20"/>
                <w:highlight w:val="yellow"/>
                <w:lang w:eastAsia="cs-CZ"/>
              </w:rPr>
              <w:t>[doplniť]</w:t>
            </w:r>
          </w:p>
        </w:tc>
        <w:tc>
          <w:tcPr>
            <w:tcW w:w="1566" w:type="dxa"/>
          </w:tcPr>
          <w:p w14:paraId="2936A6AA" w14:textId="77777777" w:rsidR="00394308" w:rsidRPr="007E0781" w:rsidRDefault="00394308" w:rsidP="00CF2DD0">
            <w:pPr>
              <w:pStyle w:val="AODocTxt"/>
              <w:keepNext/>
              <w:keepLines/>
              <w:numPr>
                <w:ilvl w:val="0"/>
                <w:numId w:val="0"/>
              </w:numPr>
              <w:spacing w:before="0" w:line="240" w:lineRule="auto"/>
              <w:jc w:val="center"/>
              <w:rPr>
                <w:rFonts w:ascii="Garamond" w:hAnsi="Garamond"/>
                <w:b/>
              </w:rPr>
            </w:pPr>
            <w:r w:rsidRPr="00B92023">
              <w:rPr>
                <w:rFonts w:ascii="Garamond" w:hAnsi="Garamond"/>
                <w:sz w:val="20"/>
                <w:szCs w:val="20"/>
                <w:highlight w:val="yellow"/>
                <w:lang w:eastAsia="cs-CZ"/>
              </w:rPr>
              <w:t>[doplniť]</w:t>
            </w:r>
          </w:p>
        </w:tc>
        <w:tc>
          <w:tcPr>
            <w:tcW w:w="3105" w:type="dxa"/>
          </w:tcPr>
          <w:p w14:paraId="30A49FCD" w14:textId="77777777" w:rsidR="00394308" w:rsidRPr="007E0781" w:rsidRDefault="00394308" w:rsidP="00CF2DD0">
            <w:pPr>
              <w:pStyle w:val="AODocTxt"/>
              <w:keepNext/>
              <w:keepLines/>
              <w:numPr>
                <w:ilvl w:val="0"/>
                <w:numId w:val="0"/>
              </w:numPr>
              <w:spacing w:before="0" w:line="240" w:lineRule="auto"/>
              <w:jc w:val="center"/>
              <w:rPr>
                <w:rFonts w:ascii="Garamond" w:hAnsi="Garamond"/>
                <w:b/>
              </w:rPr>
            </w:pPr>
            <w:r w:rsidRPr="00B92023">
              <w:rPr>
                <w:rFonts w:ascii="Garamond" w:hAnsi="Garamond"/>
                <w:sz w:val="20"/>
                <w:szCs w:val="20"/>
                <w:highlight w:val="yellow"/>
                <w:lang w:eastAsia="cs-CZ"/>
              </w:rPr>
              <w:t>[doplniť]</w:t>
            </w:r>
          </w:p>
        </w:tc>
      </w:tr>
      <w:tr w:rsidR="00394308" w:rsidRPr="007E0781" w14:paraId="5DB542B3" w14:textId="77777777" w:rsidTr="0028047E">
        <w:trPr>
          <w:jc w:val="center"/>
        </w:trPr>
        <w:tc>
          <w:tcPr>
            <w:tcW w:w="1353" w:type="dxa"/>
          </w:tcPr>
          <w:p w14:paraId="49F275A0" w14:textId="77777777" w:rsidR="00394308" w:rsidRPr="007E0781" w:rsidRDefault="00394308" w:rsidP="00CF2DD0">
            <w:pPr>
              <w:pStyle w:val="AODocTxt"/>
              <w:keepNext/>
              <w:keepLines/>
              <w:numPr>
                <w:ilvl w:val="0"/>
                <w:numId w:val="0"/>
              </w:numPr>
              <w:spacing w:before="0" w:line="240" w:lineRule="auto"/>
              <w:jc w:val="center"/>
              <w:rPr>
                <w:rFonts w:ascii="Garamond" w:hAnsi="Garamond"/>
                <w:b/>
              </w:rPr>
            </w:pPr>
          </w:p>
        </w:tc>
        <w:tc>
          <w:tcPr>
            <w:tcW w:w="1477" w:type="dxa"/>
          </w:tcPr>
          <w:p w14:paraId="759766B8" w14:textId="77777777" w:rsidR="00394308" w:rsidRPr="007E0781" w:rsidRDefault="00394308" w:rsidP="00CF2DD0">
            <w:pPr>
              <w:pStyle w:val="AODocTxt"/>
              <w:keepNext/>
              <w:keepLines/>
              <w:numPr>
                <w:ilvl w:val="0"/>
                <w:numId w:val="0"/>
              </w:numPr>
              <w:spacing w:before="0" w:line="240" w:lineRule="auto"/>
              <w:jc w:val="center"/>
              <w:rPr>
                <w:rFonts w:ascii="Garamond" w:hAnsi="Garamond"/>
                <w:b/>
              </w:rPr>
            </w:pPr>
          </w:p>
        </w:tc>
        <w:tc>
          <w:tcPr>
            <w:tcW w:w="957" w:type="dxa"/>
          </w:tcPr>
          <w:p w14:paraId="4C4C9AC0" w14:textId="77777777" w:rsidR="00394308" w:rsidRPr="007E0781" w:rsidRDefault="00394308" w:rsidP="00CF2DD0">
            <w:pPr>
              <w:pStyle w:val="AODocTxt"/>
              <w:keepNext/>
              <w:keepLines/>
              <w:numPr>
                <w:ilvl w:val="0"/>
                <w:numId w:val="0"/>
              </w:numPr>
              <w:spacing w:before="0" w:line="240" w:lineRule="auto"/>
              <w:jc w:val="center"/>
              <w:rPr>
                <w:rFonts w:ascii="Garamond" w:hAnsi="Garamond"/>
                <w:b/>
              </w:rPr>
            </w:pPr>
          </w:p>
        </w:tc>
        <w:tc>
          <w:tcPr>
            <w:tcW w:w="1170" w:type="dxa"/>
          </w:tcPr>
          <w:p w14:paraId="31D9A5F9" w14:textId="77777777" w:rsidR="00394308" w:rsidRPr="007E0781" w:rsidRDefault="00394308" w:rsidP="00CF2DD0">
            <w:pPr>
              <w:pStyle w:val="AODocTxt"/>
              <w:keepNext/>
              <w:keepLines/>
              <w:numPr>
                <w:ilvl w:val="0"/>
                <w:numId w:val="0"/>
              </w:numPr>
              <w:spacing w:before="0" w:line="240" w:lineRule="auto"/>
              <w:jc w:val="center"/>
              <w:rPr>
                <w:rFonts w:ascii="Garamond" w:hAnsi="Garamond"/>
                <w:b/>
              </w:rPr>
            </w:pPr>
          </w:p>
        </w:tc>
        <w:tc>
          <w:tcPr>
            <w:tcW w:w="1566" w:type="dxa"/>
          </w:tcPr>
          <w:p w14:paraId="05C0FC5B" w14:textId="77777777" w:rsidR="00394308" w:rsidRPr="007E0781" w:rsidRDefault="00394308" w:rsidP="00CF2DD0">
            <w:pPr>
              <w:pStyle w:val="AODocTxt"/>
              <w:keepNext/>
              <w:keepLines/>
              <w:numPr>
                <w:ilvl w:val="0"/>
                <w:numId w:val="0"/>
              </w:numPr>
              <w:spacing w:before="0" w:line="240" w:lineRule="auto"/>
              <w:jc w:val="center"/>
              <w:rPr>
                <w:rFonts w:ascii="Garamond" w:hAnsi="Garamond"/>
                <w:b/>
              </w:rPr>
            </w:pPr>
          </w:p>
        </w:tc>
        <w:tc>
          <w:tcPr>
            <w:tcW w:w="3105" w:type="dxa"/>
          </w:tcPr>
          <w:p w14:paraId="579DD9B1" w14:textId="77777777" w:rsidR="00394308" w:rsidRPr="007E0781" w:rsidRDefault="00394308" w:rsidP="00CF2DD0">
            <w:pPr>
              <w:pStyle w:val="AODocTxt"/>
              <w:keepNext/>
              <w:keepLines/>
              <w:numPr>
                <w:ilvl w:val="0"/>
                <w:numId w:val="0"/>
              </w:numPr>
              <w:spacing w:before="0" w:line="240" w:lineRule="auto"/>
              <w:jc w:val="center"/>
              <w:rPr>
                <w:rFonts w:ascii="Garamond" w:hAnsi="Garamond"/>
                <w:b/>
              </w:rPr>
            </w:pPr>
          </w:p>
        </w:tc>
      </w:tr>
      <w:tr w:rsidR="00394308" w:rsidRPr="007E0781" w14:paraId="1BB9E4E0" w14:textId="77777777" w:rsidTr="0028047E">
        <w:trPr>
          <w:jc w:val="center"/>
        </w:trPr>
        <w:tc>
          <w:tcPr>
            <w:tcW w:w="1353" w:type="dxa"/>
          </w:tcPr>
          <w:p w14:paraId="0DCCC058" w14:textId="77777777" w:rsidR="00394308" w:rsidRPr="007E0781" w:rsidRDefault="00394308" w:rsidP="00CF2DD0">
            <w:pPr>
              <w:pStyle w:val="AODocTxt"/>
              <w:keepNext/>
              <w:keepLines/>
              <w:numPr>
                <w:ilvl w:val="0"/>
                <w:numId w:val="0"/>
              </w:numPr>
              <w:spacing w:before="0" w:line="240" w:lineRule="auto"/>
              <w:jc w:val="center"/>
              <w:rPr>
                <w:rFonts w:ascii="Garamond" w:hAnsi="Garamond"/>
                <w:b/>
              </w:rPr>
            </w:pPr>
          </w:p>
        </w:tc>
        <w:tc>
          <w:tcPr>
            <w:tcW w:w="1477" w:type="dxa"/>
          </w:tcPr>
          <w:p w14:paraId="02FBB85B" w14:textId="77777777" w:rsidR="00394308" w:rsidRPr="007E0781" w:rsidRDefault="00394308" w:rsidP="00CF2DD0">
            <w:pPr>
              <w:pStyle w:val="AODocTxt"/>
              <w:keepNext/>
              <w:keepLines/>
              <w:numPr>
                <w:ilvl w:val="0"/>
                <w:numId w:val="0"/>
              </w:numPr>
              <w:spacing w:before="0" w:line="240" w:lineRule="auto"/>
              <w:jc w:val="center"/>
              <w:rPr>
                <w:rFonts w:ascii="Garamond" w:hAnsi="Garamond"/>
                <w:b/>
              </w:rPr>
            </w:pPr>
          </w:p>
        </w:tc>
        <w:tc>
          <w:tcPr>
            <w:tcW w:w="957" w:type="dxa"/>
          </w:tcPr>
          <w:p w14:paraId="0DDC1A02" w14:textId="77777777" w:rsidR="00394308" w:rsidRPr="007E0781" w:rsidRDefault="00394308" w:rsidP="00CF2DD0">
            <w:pPr>
              <w:pStyle w:val="AODocTxt"/>
              <w:keepNext/>
              <w:keepLines/>
              <w:numPr>
                <w:ilvl w:val="0"/>
                <w:numId w:val="0"/>
              </w:numPr>
              <w:spacing w:before="0" w:line="240" w:lineRule="auto"/>
              <w:jc w:val="center"/>
              <w:rPr>
                <w:rFonts w:ascii="Garamond" w:hAnsi="Garamond"/>
                <w:b/>
              </w:rPr>
            </w:pPr>
          </w:p>
        </w:tc>
        <w:tc>
          <w:tcPr>
            <w:tcW w:w="1170" w:type="dxa"/>
          </w:tcPr>
          <w:p w14:paraId="4FDE72E1" w14:textId="77777777" w:rsidR="00394308" w:rsidRPr="007E0781" w:rsidRDefault="00394308" w:rsidP="00CF2DD0">
            <w:pPr>
              <w:pStyle w:val="AODocTxt"/>
              <w:keepNext/>
              <w:keepLines/>
              <w:numPr>
                <w:ilvl w:val="0"/>
                <w:numId w:val="0"/>
              </w:numPr>
              <w:spacing w:before="0" w:line="240" w:lineRule="auto"/>
              <w:jc w:val="center"/>
              <w:rPr>
                <w:rFonts w:ascii="Garamond" w:hAnsi="Garamond"/>
                <w:b/>
              </w:rPr>
            </w:pPr>
          </w:p>
        </w:tc>
        <w:tc>
          <w:tcPr>
            <w:tcW w:w="1566" w:type="dxa"/>
          </w:tcPr>
          <w:p w14:paraId="23E9FC67" w14:textId="77777777" w:rsidR="00394308" w:rsidRPr="007E0781" w:rsidRDefault="00394308" w:rsidP="00CF2DD0">
            <w:pPr>
              <w:pStyle w:val="AODocTxt"/>
              <w:keepNext/>
              <w:keepLines/>
              <w:numPr>
                <w:ilvl w:val="0"/>
                <w:numId w:val="0"/>
              </w:numPr>
              <w:spacing w:before="0" w:line="240" w:lineRule="auto"/>
              <w:jc w:val="center"/>
              <w:rPr>
                <w:rFonts w:ascii="Garamond" w:hAnsi="Garamond"/>
                <w:b/>
              </w:rPr>
            </w:pPr>
          </w:p>
        </w:tc>
        <w:tc>
          <w:tcPr>
            <w:tcW w:w="3105" w:type="dxa"/>
          </w:tcPr>
          <w:p w14:paraId="6284CD03" w14:textId="77777777" w:rsidR="00394308" w:rsidRPr="007E0781" w:rsidRDefault="00394308" w:rsidP="00CF2DD0">
            <w:pPr>
              <w:pStyle w:val="AODocTxt"/>
              <w:keepNext/>
              <w:keepLines/>
              <w:numPr>
                <w:ilvl w:val="0"/>
                <w:numId w:val="0"/>
              </w:numPr>
              <w:spacing w:before="0" w:line="240" w:lineRule="auto"/>
              <w:jc w:val="center"/>
              <w:rPr>
                <w:rFonts w:ascii="Garamond" w:hAnsi="Garamond"/>
                <w:b/>
              </w:rPr>
            </w:pPr>
          </w:p>
        </w:tc>
      </w:tr>
      <w:tr w:rsidR="00394308" w:rsidRPr="007E0781" w14:paraId="24D82560" w14:textId="77777777" w:rsidTr="0028047E">
        <w:trPr>
          <w:jc w:val="center"/>
        </w:trPr>
        <w:tc>
          <w:tcPr>
            <w:tcW w:w="1353" w:type="dxa"/>
          </w:tcPr>
          <w:p w14:paraId="458E37B9" w14:textId="77777777" w:rsidR="00394308" w:rsidRPr="007E0781" w:rsidRDefault="00394308" w:rsidP="00CF2DD0">
            <w:pPr>
              <w:pStyle w:val="AODocTxt"/>
              <w:keepNext/>
              <w:keepLines/>
              <w:numPr>
                <w:ilvl w:val="0"/>
                <w:numId w:val="0"/>
              </w:numPr>
              <w:spacing w:before="0" w:line="240" w:lineRule="auto"/>
              <w:jc w:val="center"/>
              <w:rPr>
                <w:rFonts w:ascii="Garamond" w:hAnsi="Garamond"/>
                <w:b/>
              </w:rPr>
            </w:pPr>
          </w:p>
        </w:tc>
        <w:tc>
          <w:tcPr>
            <w:tcW w:w="1477" w:type="dxa"/>
          </w:tcPr>
          <w:p w14:paraId="7BFC7F95" w14:textId="77777777" w:rsidR="00394308" w:rsidRPr="007E0781" w:rsidRDefault="00394308" w:rsidP="00CF2DD0">
            <w:pPr>
              <w:pStyle w:val="AODocTxt"/>
              <w:keepNext/>
              <w:keepLines/>
              <w:numPr>
                <w:ilvl w:val="0"/>
                <w:numId w:val="0"/>
              </w:numPr>
              <w:spacing w:before="0" w:line="240" w:lineRule="auto"/>
              <w:jc w:val="center"/>
              <w:rPr>
                <w:rFonts w:ascii="Garamond" w:hAnsi="Garamond"/>
                <w:b/>
              </w:rPr>
            </w:pPr>
          </w:p>
        </w:tc>
        <w:tc>
          <w:tcPr>
            <w:tcW w:w="957" w:type="dxa"/>
          </w:tcPr>
          <w:p w14:paraId="20B76CFE" w14:textId="77777777" w:rsidR="00394308" w:rsidRPr="007E0781" w:rsidRDefault="00394308" w:rsidP="00CF2DD0">
            <w:pPr>
              <w:pStyle w:val="AODocTxt"/>
              <w:keepNext/>
              <w:keepLines/>
              <w:numPr>
                <w:ilvl w:val="0"/>
                <w:numId w:val="0"/>
              </w:numPr>
              <w:spacing w:before="0" w:line="240" w:lineRule="auto"/>
              <w:jc w:val="center"/>
              <w:rPr>
                <w:rFonts w:ascii="Garamond" w:hAnsi="Garamond"/>
                <w:b/>
              </w:rPr>
            </w:pPr>
          </w:p>
        </w:tc>
        <w:tc>
          <w:tcPr>
            <w:tcW w:w="1170" w:type="dxa"/>
          </w:tcPr>
          <w:p w14:paraId="37DD1B79" w14:textId="77777777" w:rsidR="00394308" w:rsidRPr="007E0781" w:rsidRDefault="00394308" w:rsidP="00CF2DD0">
            <w:pPr>
              <w:pStyle w:val="AODocTxt"/>
              <w:keepNext/>
              <w:keepLines/>
              <w:numPr>
                <w:ilvl w:val="0"/>
                <w:numId w:val="0"/>
              </w:numPr>
              <w:spacing w:before="0" w:line="240" w:lineRule="auto"/>
              <w:jc w:val="center"/>
              <w:rPr>
                <w:rFonts w:ascii="Garamond" w:hAnsi="Garamond"/>
                <w:b/>
              </w:rPr>
            </w:pPr>
          </w:p>
        </w:tc>
        <w:tc>
          <w:tcPr>
            <w:tcW w:w="1566" w:type="dxa"/>
          </w:tcPr>
          <w:p w14:paraId="3873CA92" w14:textId="77777777" w:rsidR="00394308" w:rsidRPr="007E0781" w:rsidRDefault="00394308" w:rsidP="00CF2DD0">
            <w:pPr>
              <w:pStyle w:val="AODocTxt"/>
              <w:keepNext/>
              <w:keepLines/>
              <w:numPr>
                <w:ilvl w:val="0"/>
                <w:numId w:val="0"/>
              </w:numPr>
              <w:spacing w:before="0" w:line="240" w:lineRule="auto"/>
              <w:jc w:val="center"/>
              <w:rPr>
                <w:rFonts w:ascii="Garamond" w:hAnsi="Garamond"/>
                <w:b/>
              </w:rPr>
            </w:pPr>
          </w:p>
        </w:tc>
        <w:tc>
          <w:tcPr>
            <w:tcW w:w="3105" w:type="dxa"/>
          </w:tcPr>
          <w:p w14:paraId="4D2F262B" w14:textId="77777777" w:rsidR="00394308" w:rsidRPr="007E0781" w:rsidRDefault="00394308" w:rsidP="00CF2DD0">
            <w:pPr>
              <w:pStyle w:val="AODocTxt"/>
              <w:keepNext/>
              <w:keepLines/>
              <w:numPr>
                <w:ilvl w:val="0"/>
                <w:numId w:val="0"/>
              </w:numPr>
              <w:spacing w:before="0" w:line="240" w:lineRule="auto"/>
              <w:jc w:val="center"/>
              <w:rPr>
                <w:rFonts w:ascii="Garamond" w:hAnsi="Garamond"/>
                <w:b/>
              </w:rPr>
            </w:pPr>
          </w:p>
        </w:tc>
      </w:tr>
      <w:tr w:rsidR="00394308" w:rsidRPr="007E0781" w14:paraId="2BCEE8A4" w14:textId="77777777" w:rsidTr="0028047E">
        <w:trPr>
          <w:jc w:val="center"/>
        </w:trPr>
        <w:tc>
          <w:tcPr>
            <w:tcW w:w="1353" w:type="dxa"/>
          </w:tcPr>
          <w:p w14:paraId="131EA0FB" w14:textId="77777777" w:rsidR="00394308" w:rsidRPr="007E0781" w:rsidRDefault="00394308" w:rsidP="00CF2DD0">
            <w:pPr>
              <w:pStyle w:val="AODocTxt"/>
              <w:keepNext/>
              <w:keepLines/>
              <w:numPr>
                <w:ilvl w:val="0"/>
                <w:numId w:val="0"/>
              </w:numPr>
              <w:spacing w:before="0" w:line="240" w:lineRule="auto"/>
              <w:jc w:val="center"/>
              <w:rPr>
                <w:rFonts w:ascii="Garamond" w:hAnsi="Garamond"/>
                <w:b/>
              </w:rPr>
            </w:pPr>
          </w:p>
        </w:tc>
        <w:tc>
          <w:tcPr>
            <w:tcW w:w="1477" w:type="dxa"/>
          </w:tcPr>
          <w:p w14:paraId="19126D24" w14:textId="77777777" w:rsidR="00394308" w:rsidRPr="007E0781" w:rsidRDefault="00394308" w:rsidP="00CF2DD0">
            <w:pPr>
              <w:pStyle w:val="AODocTxt"/>
              <w:keepNext/>
              <w:keepLines/>
              <w:numPr>
                <w:ilvl w:val="0"/>
                <w:numId w:val="0"/>
              </w:numPr>
              <w:spacing w:before="0" w:line="240" w:lineRule="auto"/>
              <w:jc w:val="center"/>
              <w:rPr>
                <w:rFonts w:ascii="Garamond" w:hAnsi="Garamond"/>
                <w:b/>
              </w:rPr>
            </w:pPr>
          </w:p>
        </w:tc>
        <w:tc>
          <w:tcPr>
            <w:tcW w:w="957" w:type="dxa"/>
          </w:tcPr>
          <w:p w14:paraId="72F1BB24" w14:textId="77777777" w:rsidR="00394308" w:rsidRPr="007E0781" w:rsidRDefault="00394308" w:rsidP="00CF2DD0">
            <w:pPr>
              <w:pStyle w:val="AODocTxt"/>
              <w:keepNext/>
              <w:keepLines/>
              <w:numPr>
                <w:ilvl w:val="0"/>
                <w:numId w:val="0"/>
              </w:numPr>
              <w:spacing w:before="0" w:line="240" w:lineRule="auto"/>
              <w:jc w:val="center"/>
              <w:rPr>
                <w:rFonts w:ascii="Garamond" w:hAnsi="Garamond"/>
                <w:b/>
              </w:rPr>
            </w:pPr>
          </w:p>
        </w:tc>
        <w:tc>
          <w:tcPr>
            <w:tcW w:w="1170" w:type="dxa"/>
          </w:tcPr>
          <w:p w14:paraId="3EA555B4" w14:textId="77777777" w:rsidR="00394308" w:rsidRPr="007E0781" w:rsidRDefault="00394308" w:rsidP="00CF2DD0">
            <w:pPr>
              <w:pStyle w:val="AODocTxt"/>
              <w:keepNext/>
              <w:keepLines/>
              <w:numPr>
                <w:ilvl w:val="0"/>
                <w:numId w:val="0"/>
              </w:numPr>
              <w:spacing w:before="0" w:line="240" w:lineRule="auto"/>
              <w:jc w:val="center"/>
              <w:rPr>
                <w:rFonts w:ascii="Garamond" w:hAnsi="Garamond"/>
                <w:b/>
              </w:rPr>
            </w:pPr>
          </w:p>
        </w:tc>
        <w:tc>
          <w:tcPr>
            <w:tcW w:w="1566" w:type="dxa"/>
          </w:tcPr>
          <w:p w14:paraId="67D5BD85" w14:textId="77777777" w:rsidR="00394308" w:rsidRPr="007E0781" w:rsidRDefault="00394308" w:rsidP="00CF2DD0">
            <w:pPr>
              <w:pStyle w:val="AODocTxt"/>
              <w:keepNext/>
              <w:keepLines/>
              <w:numPr>
                <w:ilvl w:val="0"/>
                <w:numId w:val="0"/>
              </w:numPr>
              <w:spacing w:before="0" w:line="240" w:lineRule="auto"/>
              <w:jc w:val="center"/>
              <w:rPr>
                <w:rFonts w:ascii="Garamond" w:hAnsi="Garamond"/>
                <w:b/>
              </w:rPr>
            </w:pPr>
          </w:p>
        </w:tc>
        <w:tc>
          <w:tcPr>
            <w:tcW w:w="3105" w:type="dxa"/>
          </w:tcPr>
          <w:p w14:paraId="0DD47D13" w14:textId="77777777" w:rsidR="00394308" w:rsidRPr="007E0781" w:rsidRDefault="00394308" w:rsidP="00CF2DD0">
            <w:pPr>
              <w:pStyle w:val="AODocTxt"/>
              <w:keepNext/>
              <w:keepLines/>
              <w:numPr>
                <w:ilvl w:val="0"/>
                <w:numId w:val="0"/>
              </w:numPr>
              <w:spacing w:before="0" w:line="240" w:lineRule="auto"/>
              <w:jc w:val="center"/>
              <w:rPr>
                <w:rFonts w:ascii="Garamond" w:hAnsi="Garamond"/>
                <w:b/>
              </w:rPr>
            </w:pPr>
          </w:p>
        </w:tc>
      </w:tr>
    </w:tbl>
    <w:p w14:paraId="3140F21A" w14:textId="77777777" w:rsidR="00394308" w:rsidRDefault="00394308" w:rsidP="00CF2DD0">
      <w:pPr>
        <w:keepNext/>
        <w:keepLines/>
        <w:tabs>
          <w:tab w:val="left" w:pos="709"/>
        </w:tabs>
        <w:spacing w:after="0" w:line="240" w:lineRule="auto"/>
        <w:jc w:val="center"/>
        <w:rPr>
          <w:rFonts w:ascii="Garamond" w:eastAsia="Times New Roman" w:hAnsi="Garamond" w:cs="Arial"/>
          <w:b/>
          <w:lang w:eastAsia="sk-SK"/>
        </w:rPr>
      </w:pPr>
    </w:p>
    <w:p w14:paraId="3BC7246D"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1B394A82"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1FFBA789"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3EE544A7"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77AF7887"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6D6B161E"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6C4D381E"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59DA8DD0"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1DDFD7B4"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7CC833BD"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6D877860"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0BF84AA4"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68F48F90"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3ADBB731"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665081E5"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020A29CB"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121FEA4E"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75A40A8A"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6191F071"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4BFA230A"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0393836E"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3E9C1874"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3EEC24BA"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20511030"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0ECE1A23"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4CCDF7D7"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4F98A390"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5EA1C024"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2006150D"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6B9CA6D0"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0791610A"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3011EDE5"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48E3B579"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7374549F"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1FF7163E"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2712DA1C"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33984F5D"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501B2046"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38EE7B21"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1F4E579E"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36089C82"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6B91DAEB"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6B24D6B8"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781E06D5"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69385D9A"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326BD043" w14:textId="51E8A8A8" w:rsidR="005A0B11" w:rsidRPr="00995623" w:rsidRDefault="005A0B11" w:rsidP="00CF2DD0">
      <w:pPr>
        <w:keepNext/>
        <w:keepLines/>
        <w:jc w:val="center"/>
        <w:rPr>
          <w:rFonts w:ascii="Garamond" w:hAnsi="Garamond"/>
          <w:b/>
        </w:rPr>
      </w:pPr>
      <w:r w:rsidRPr="00995623">
        <w:rPr>
          <w:rFonts w:ascii="Garamond" w:hAnsi="Garamond"/>
          <w:b/>
        </w:rPr>
        <w:t xml:space="preserve">PRÍLOHA </w:t>
      </w:r>
      <w:r>
        <w:rPr>
          <w:rFonts w:ascii="Garamond" w:hAnsi="Garamond"/>
          <w:b/>
        </w:rPr>
        <w:t>4</w:t>
      </w:r>
    </w:p>
    <w:p w14:paraId="6D2162B8" w14:textId="77777777" w:rsidR="005A0B11" w:rsidRPr="00995623" w:rsidRDefault="005A0B11" w:rsidP="00CF2DD0">
      <w:pPr>
        <w:keepNext/>
        <w:keepLines/>
        <w:jc w:val="center"/>
        <w:rPr>
          <w:rFonts w:ascii="Garamond" w:hAnsi="Garamond"/>
          <w:b/>
        </w:rPr>
      </w:pPr>
    </w:p>
    <w:p w14:paraId="34D51884" w14:textId="77777777" w:rsidR="005A0B11" w:rsidRPr="00995623" w:rsidRDefault="005A0B11" w:rsidP="00CF2DD0">
      <w:pPr>
        <w:keepNext/>
        <w:keepLines/>
        <w:shd w:val="clear" w:color="auto" w:fill="FFFFFF"/>
        <w:jc w:val="center"/>
        <w:rPr>
          <w:rFonts w:ascii="Garamond" w:hAnsi="Garamond"/>
          <w:b/>
        </w:rPr>
      </w:pPr>
      <w:r w:rsidRPr="00995623">
        <w:rPr>
          <w:rFonts w:ascii="Garamond" w:hAnsi="Garamond"/>
          <w:b/>
        </w:rPr>
        <w:t>ZÁKLADNÉ PODMIENKY PRE ZABEZPEČENIE POŽIARNEJ OCHRANY</w:t>
      </w:r>
    </w:p>
    <w:p w14:paraId="6E1A5A8A" w14:textId="77777777" w:rsidR="005A0B11" w:rsidRPr="00995623" w:rsidRDefault="005A0B11" w:rsidP="00CF2DD0">
      <w:pPr>
        <w:keepNext/>
        <w:keepLines/>
        <w:jc w:val="both"/>
        <w:rPr>
          <w:rFonts w:ascii="Garamond" w:hAnsi="Garamond"/>
        </w:rPr>
      </w:pPr>
    </w:p>
    <w:p w14:paraId="04105121" w14:textId="0018B518" w:rsidR="005A0B11" w:rsidRPr="005A0B11" w:rsidRDefault="005A0B11" w:rsidP="00C57522">
      <w:pPr>
        <w:pStyle w:val="BodyText21"/>
        <w:keepNext/>
        <w:keepLines/>
        <w:numPr>
          <w:ilvl w:val="0"/>
          <w:numId w:val="21"/>
        </w:numPr>
        <w:ind w:left="709" w:hanging="709"/>
        <w:rPr>
          <w:rFonts w:ascii="Garamond" w:hAnsi="Garamond"/>
          <w:sz w:val="22"/>
          <w:szCs w:val="22"/>
        </w:rPr>
      </w:pPr>
      <w:r w:rsidRPr="005A0B11">
        <w:rPr>
          <w:rFonts w:ascii="Garamond" w:hAnsi="Garamond"/>
          <w:sz w:val="22"/>
          <w:szCs w:val="22"/>
        </w:rPr>
        <w:t>Poskytovateľ je povinný zabezpečiť dodržiavanie predpisov o požiarnej ochrane, plniť z nich vyplývajúce príkazy, zákazy a pokyny, a to svojimi zamestnancami, ako aj osobami, ktoré sa s jeho súhlasom zdržujú alebo vykonávajú činnosti v dotknutých priestoroch a vykonávať pravidelnú kontrolu ich plnenia.</w:t>
      </w:r>
    </w:p>
    <w:p w14:paraId="01050F2C" w14:textId="77777777" w:rsidR="005A0B11" w:rsidRPr="005A0B11" w:rsidRDefault="005A0B11" w:rsidP="00CF2DD0">
      <w:pPr>
        <w:pStyle w:val="BodyText21"/>
        <w:keepNext/>
        <w:keepLines/>
        <w:ind w:left="709" w:firstLine="0"/>
        <w:rPr>
          <w:rFonts w:ascii="Garamond" w:hAnsi="Garamond"/>
          <w:sz w:val="22"/>
          <w:szCs w:val="22"/>
        </w:rPr>
      </w:pPr>
    </w:p>
    <w:p w14:paraId="3A23B698" w14:textId="77D5CB96" w:rsidR="005A0B11" w:rsidRPr="005A0B11" w:rsidRDefault="005A0B11" w:rsidP="00C57522">
      <w:pPr>
        <w:pStyle w:val="BodyText21"/>
        <w:keepNext/>
        <w:keepLines/>
        <w:numPr>
          <w:ilvl w:val="0"/>
          <w:numId w:val="21"/>
        </w:numPr>
        <w:ind w:left="709" w:hanging="709"/>
        <w:rPr>
          <w:rFonts w:ascii="Garamond" w:hAnsi="Garamond"/>
          <w:sz w:val="22"/>
          <w:szCs w:val="22"/>
        </w:rPr>
      </w:pPr>
      <w:r w:rsidRPr="005A0B11">
        <w:rPr>
          <w:rFonts w:ascii="Garamond" w:hAnsi="Garamond"/>
          <w:sz w:val="22"/>
          <w:szCs w:val="22"/>
        </w:rPr>
        <w:t>Objednávateľ je oprávnený vykonávať kontroly dodržiavania predpisov o požiarnej ochrane v dotknutých priestoroch, pričom v prípade podozrenia na možnosť vzniku požiaru, alebo ohrozenia života alebo zdravia osôb alebo škôd na majetku okamžite upozorňuje poskytovateľa na povinnosť vykonať nápravu, resp. v prípade mimoriadnych situácií vykonáva potrebné opatrenia na zamedzenie  ohrozenia.  Týmto  nie  sú  dotknuté  oprávnenia orgánov štátneho odborného dozoru požiarnej ochrany dané všeobecne záväznými právnymi predpismi. Poskytovateľ zodpovedá za škody, ktoré vzniknú nedodržaním osobitných predpisov o požiarnej ochrane.</w:t>
      </w:r>
    </w:p>
    <w:p w14:paraId="0720B420" w14:textId="77777777" w:rsidR="005A0B11" w:rsidRPr="005A0B11" w:rsidRDefault="005A0B11" w:rsidP="00CF2DD0">
      <w:pPr>
        <w:keepNext/>
        <w:keepLines/>
        <w:ind w:left="709"/>
        <w:jc w:val="both"/>
        <w:rPr>
          <w:rFonts w:ascii="Garamond" w:hAnsi="Garamond"/>
        </w:rPr>
      </w:pPr>
    </w:p>
    <w:p w14:paraId="0CAAD278" w14:textId="1804C7C0" w:rsidR="005A0B11" w:rsidRPr="00995623" w:rsidRDefault="005A0B11" w:rsidP="00C57522">
      <w:pPr>
        <w:keepNext/>
        <w:keepLines/>
        <w:numPr>
          <w:ilvl w:val="0"/>
          <w:numId w:val="21"/>
        </w:numPr>
        <w:spacing w:after="0" w:line="240" w:lineRule="auto"/>
        <w:ind w:left="709" w:hanging="709"/>
        <w:jc w:val="both"/>
        <w:rPr>
          <w:rFonts w:ascii="Garamond" w:hAnsi="Garamond"/>
        </w:rPr>
      </w:pPr>
      <w:r>
        <w:rPr>
          <w:rFonts w:ascii="Garamond" w:hAnsi="Garamond"/>
        </w:rPr>
        <w:t>Poskytovateľ</w:t>
      </w:r>
      <w:r w:rsidRPr="00995623">
        <w:rPr>
          <w:rFonts w:ascii="Garamond" w:hAnsi="Garamond"/>
        </w:rPr>
        <w:t xml:space="preserve"> je povinný zabezpečiť vykonávanie pravidelnej kontroly stavu všetkých technických a technologických zariadení z hľadiska požiarnej ochrany, ktoré sú v jeho vlastníctve a ktoré so súhlasom Objednávateľa inštaloval a používa v dotknutých priestoroch staveniska. Táto povinnosť sa týka i všetkých prenosných a obdobných drobných elektrických, plynových a iných zariadení. </w:t>
      </w:r>
    </w:p>
    <w:p w14:paraId="10590AD5" w14:textId="77777777" w:rsidR="005A0B11" w:rsidRPr="00995623" w:rsidRDefault="005A0B11" w:rsidP="00CF2DD0">
      <w:pPr>
        <w:keepNext/>
        <w:keepLines/>
        <w:ind w:left="709"/>
        <w:jc w:val="both"/>
        <w:rPr>
          <w:rFonts w:ascii="Garamond" w:hAnsi="Garamond"/>
        </w:rPr>
      </w:pPr>
    </w:p>
    <w:p w14:paraId="43013A90" w14:textId="3B60C175" w:rsidR="005A0B11" w:rsidRPr="00995623" w:rsidRDefault="005A0B11" w:rsidP="00C57522">
      <w:pPr>
        <w:keepNext/>
        <w:keepLines/>
        <w:numPr>
          <w:ilvl w:val="0"/>
          <w:numId w:val="21"/>
        </w:numPr>
        <w:spacing w:after="0" w:line="240" w:lineRule="auto"/>
        <w:ind w:left="709" w:hanging="709"/>
        <w:jc w:val="both"/>
        <w:rPr>
          <w:rFonts w:ascii="Garamond" w:hAnsi="Garamond"/>
        </w:rPr>
      </w:pPr>
      <w:r>
        <w:rPr>
          <w:rFonts w:ascii="Garamond" w:hAnsi="Garamond"/>
        </w:rPr>
        <w:t>Poskytovateľ</w:t>
      </w:r>
      <w:r w:rsidRPr="00995623">
        <w:rPr>
          <w:rFonts w:ascii="Garamond" w:hAnsi="Garamond"/>
        </w:rPr>
        <w:t xml:space="preserve"> je povinný oznámiť bezodkladne Objednávateľovi každý požiar, ktorý vznikol v dotknutých  priestoroc</w:t>
      </w:r>
      <w:r>
        <w:rPr>
          <w:rFonts w:ascii="Garamond" w:hAnsi="Garamond"/>
        </w:rPr>
        <w:t>h</w:t>
      </w:r>
      <w:r w:rsidRPr="00995623">
        <w:rPr>
          <w:rFonts w:ascii="Garamond" w:hAnsi="Garamond"/>
        </w:rPr>
        <w:t xml:space="preserve">. </w:t>
      </w:r>
    </w:p>
    <w:p w14:paraId="21306E19" w14:textId="77777777" w:rsidR="005A0B11" w:rsidRPr="00995623" w:rsidRDefault="005A0B11" w:rsidP="00CF2DD0">
      <w:pPr>
        <w:pStyle w:val="BodyText21"/>
        <w:keepNext/>
        <w:keepLines/>
        <w:ind w:left="709" w:firstLine="0"/>
        <w:rPr>
          <w:rFonts w:ascii="Garamond" w:hAnsi="Garamond"/>
          <w:sz w:val="20"/>
        </w:rPr>
      </w:pPr>
    </w:p>
    <w:p w14:paraId="59FC6902" w14:textId="5B7AE108" w:rsidR="005A0B11" w:rsidRPr="005A0B11" w:rsidRDefault="005A0B11" w:rsidP="00C57522">
      <w:pPr>
        <w:keepNext/>
        <w:keepLines/>
        <w:numPr>
          <w:ilvl w:val="0"/>
          <w:numId w:val="21"/>
        </w:numPr>
        <w:spacing w:after="0" w:line="240" w:lineRule="auto"/>
        <w:ind w:left="709" w:hanging="709"/>
        <w:jc w:val="both"/>
        <w:rPr>
          <w:rFonts w:ascii="Garamond" w:hAnsi="Garamond"/>
        </w:rPr>
      </w:pPr>
      <w:r>
        <w:rPr>
          <w:rFonts w:ascii="Garamond" w:hAnsi="Garamond"/>
        </w:rPr>
        <w:t>Poskytovateľ</w:t>
      </w:r>
      <w:r w:rsidRPr="005A0B11">
        <w:rPr>
          <w:rFonts w:ascii="Garamond" w:hAnsi="Garamond"/>
        </w:rPr>
        <w:t xml:space="preserve"> je povinný dôsledne dodržiavať predpisy požiarnej ochrany, najmä pri manipulácii a skladovaní horľavých kvapalín a materiálov v dotknutých priestoroch.</w:t>
      </w:r>
    </w:p>
    <w:p w14:paraId="435546D8" w14:textId="77777777" w:rsidR="005A0B11" w:rsidRPr="00995623" w:rsidRDefault="005A0B11" w:rsidP="00CF2DD0">
      <w:pPr>
        <w:keepNext/>
        <w:keepLines/>
        <w:ind w:left="709"/>
        <w:jc w:val="both"/>
        <w:rPr>
          <w:rFonts w:ascii="Garamond" w:hAnsi="Garamond"/>
        </w:rPr>
      </w:pPr>
    </w:p>
    <w:p w14:paraId="398BB37F" w14:textId="037701DB" w:rsidR="005A0B11" w:rsidRPr="00995623" w:rsidRDefault="005A0B11" w:rsidP="00C57522">
      <w:pPr>
        <w:keepNext/>
        <w:keepLines/>
        <w:numPr>
          <w:ilvl w:val="0"/>
          <w:numId w:val="21"/>
        </w:numPr>
        <w:spacing w:after="0" w:line="240" w:lineRule="auto"/>
        <w:ind w:left="709" w:hanging="709"/>
        <w:jc w:val="both"/>
        <w:rPr>
          <w:rFonts w:ascii="Garamond" w:hAnsi="Garamond"/>
        </w:rPr>
      </w:pPr>
      <w:r>
        <w:rPr>
          <w:rFonts w:ascii="Garamond" w:hAnsi="Garamond"/>
        </w:rPr>
        <w:t>Poskytovateľ</w:t>
      </w:r>
      <w:r w:rsidRPr="00995623">
        <w:rPr>
          <w:rFonts w:ascii="Garamond" w:hAnsi="Garamond"/>
        </w:rPr>
        <w:t xml:space="preserve"> je povinný zabezpečovať odbornú prípravu a školenie o požiarnej ochrane pre svojich zamestnancov a v prípade potreby i pre osoby, ktoré sa zdržujú s jeho súhlasom v dotknutých priestoroch alebo tam vykonávajú činnosti.</w:t>
      </w:r>
    </w:p>
    <w:p w14:paraId="3F71DF9C" w14:textId="77777777" w:rsidR="005A0B11" w:rsidRPr="00995623" w:rsidRDefault="005A0B11" w:rsidP="00CF2DD0">
      <w:pPr>
        <w:pStyle w:val="BodyText21"/>
        <w:keepNext/>
        <w:keepLines/>
        <w:ind w:left="709" w:firstLine="0"/>
        <w:rPr>
          <w:rFonts w:ascii="Garamond" w:hAnsi="Garamond"/>
          <w:sz w:val="20"/>
        </w:rPr>
      </w:pPr>
    </w:p>
    <w:p w14:paraId="0E9C40A9" w14:textId="48E79B98" w:rsidR="005A0B11" w:rsidRPr="005A0B11" w:rsidRDefault="005A0B11" w:rsidP="00C57522">
      <w:pPr>
        <w:pStyle w:val="BodyText21"/>
        <w:keepNext/>
        <w:keepLines/>
        <w:numPr>
          <w:ilvl w:val="0"/>
          <w:numId w:val="21"/>
        </w:numPr>
        <w:ind w:left="709" w:hanging="709"/>
        <w:rPr>
          <w:rFonts w:ascii="Garamond" w:hAnsi="Garamond"/>
          <w:sz w:val="22"/>
          <w:szCs w:val="22"/>
        </w:rPr>
      </w:pPr>
      <w:r>
        <w:rPr>
          <w:rFonts w:ascii="Garamond" w:hAnsi="Garamond"/>
          <w:sz w:val="22"/>
          <w:szCs w:val="22"/>
        </w:rPr>
        <w:t>Poskytovateľ</w:t>
      </w:r>
      <w:r w:rsidRPr="005A0B11">
        <w:rPr>
          <w:rFonts w:ascii="Garamond" w:hAnsi="Garamond"/>
          <w:sz w:val="22"/>
          <w:szCs w:val="22"/>
        </w:rPr>
        <w:t xml:space="preserve"> je povinný v dotknutých priestoroch v spolupráci s Objednávateľom (technikmi  PO) a s jeho súhlasom určiť na pracoviskách vzhľadom na charakter vykonávaných prác miesta so zvýšeným požiarnym nebezpečenstvom a označiť ich príslušnými príkazmi, zákazmi a pokynmi podľa osobitných predpisov o požiarnej ochrane. Ďalej je povinný označovať a udržiavať trvale voľné núdzové východy, únikové a zásahové cesty, nástupné plochy a prístupy k nim, ako aj prístup k elektrickým rozvodným zariadeniam, uzáverom vody, plynu a ostatným energetickým a podobným médiám, hasiacim prístrojom, hydrantom, ďalším vecným prostriedkom požiarnej ochrany a pod.</w:t>
      </w:r>
    </w:p>
    <w:p w14:paraId="1B6956D5" w14:textId="77777777" w:rsidR="005A0B11" w:rsidRPr="00995623" w:rsidRDefault="005A0B11" w:rsidP="00CF2DD0">
      <w:pPr>
        <w:keepNext/>
        <w:keepLines/>
        <w:ind w:left="709"/>
        <w:jc w:val="both"/>
        <w:rPr>
          <w:rFonts w:ascii="Garamond" w:hAnsi="Garamond"/>
        </w:rPr>
      </w:pPr>
    </w:p>
    <w:p w14:paraId="3334EF23" w14:textId="7B131575" w:rsidR="005A0B11" w:rsidRPr="00995623" w:rsidRDefault="005A0B11" w:rsidP="00C57522">
      <w:pPr>
        <w:keepNext/>
        <w:keepLines/>
        <w:numPr>
          <w:ilvl w:val="0"/>
          <w:numId w:val="21"/>
        </w:numPr>
        <w:spacing w:after="0" w:line="240" w:lineRule="auto"/>
        <w:ind w:left="709" w:hanging="709"/>
        <w:jc w:val="both"/>
        <w:rPr>
          <w:rFonts w:ascii="Garamond" w:hAnsi="Garamond"/>
        </w:rPr>
      </w:pPr>
      <w:r>
        <w:rPr>
          <w:rFonts w:ascii="Garamond" w:hAnsi="Garamond"/>
        </w:rPr>
        <w:t>Poskytovateľ</w:t>
      </w:r>
      <w:r w:rsidRPr="00995623">
        <w:rPr>
          <w:rFonts w:ascii="Garamond" w:hAnsi="Garamond"/>
        </w:rPr>
        <w:t xml:space="preserve"> je povinný plniť ďalšie povinnosti vyplývajúce z osobitných predpisov týkajúcich sa požiarnej ochrane a tiež v primeranom rozsahu povinnosti vyplývajúce z požiarneho štatútu a ďalších vnútroorganizačných smerníc Objednávateľa a odstraňovať zistené nedostatky.</w:t>
      </w:r>
    </w:p>
    <w:p w14:paraId="10C6EFAE" w14:textId="77777777" w:rsidR="005A0B11" w:rsidRPr="00995623" w:rsidRDefault="005A0B11" w:rsidP="00CF2DD0">
      <w:pPr>
        <w:keepNext/>
        <w:keepLines/>
        <w:ind w:left="709"/>
        <w:jc w:val="both"/>
        <w:rPr>
          <w:rFonts w:ascii="Garamond" w:hAnsi="Garamond"/>
        </w:rPr>
      </w:pPr>
    </w:p>
    <w:p w14:paraId="3AE59125" w14:textId="1EE8383F" w:rsidR="005A0B11" w:rsidRPr="00995623" w:rsidRDefault="005A0B11" w:rsidP="00C57522">
      <w:pPr>
        <w:keepNext/>
        <w:keepLines/>
        <w:numPr>
          <w:ilvl w:val="0"/>
          <w:numId w:val="21"/>
        </w:numPr>
        <w:spacing w:after="0" w:line="240" w:lineRule="auto"/>
        <w:ind w:left="709" w:hanging="709"/>
        <w:jc w:val="both"/>
        <w:rPr>
          <w:rFonts w:ascii="Garamond" w:hAnsi="Garamond"/>
        </w:rPr>
      </w:pPr>
      <w:r>
        <w:rPr>
          <w:rFonts w:ascii="Garamond" w:hAnsi="Garamond"/>
        </w:rPr>
        <w:t>Poskytovateľ</w:t>
      </w:r>
      <w:r w:rsidRPr="00995623">
        <w:rPr>
          <w:rFonts w:ascii="Garamond" w:hAnsi="Garamond"/>
        </w:rPr>
        <w:t xml:space="preserve"> je povinný viesť v potrebnom rozsahu predpísanú dokumentáciu požiarnej ochrany.</w:t>
      </w:r>
    </w:p>
    <w:p w14:paraId="13FE155B" w14:textId="77777777" w:rsidR="005A0B11" w:rsidRPr="00995623" w:rsidRDefault="005A0B11" w:rsidP="00CF2DD0">
      <w:pPr>
        <w:keepNext/>
        <w:keepLines/>
        <w:jc w:val="both"/>
        <w:rPr>
          <w:rFonts w:ascii="Garamond" w:hAnsi="Garamond"/>
          <w:lang w:eastAsia="sk-SK"/>
        </w:rPr>
      </w:pPr>
    </w:p>
    <w:p w14:paraId="15860087" w14:textId="77777777" w:rsidR="005A0B11" w:rsidRPr="00995623" w:rsidRDefault="005A0B11" w:rsidP="00CF2DD0">
      <w:pPr>
        <w:keepNext/>
        <w:keepLines/>
        <w:jc w:val="both"/>
        <w:rPr>
          <w:rFonts w:ascii="Garamond" w:hAnsi="Garamond"/>
          <w:lang w:eastAsia="sk-SK"/>
        </w:rPr>
      </w:pPr>
    </w:p>
    <w:p w14:paraId="50CF04EC" w14:textId="77777777" w:rsidR="005A0B11" w:rsidRPr="00995623" w:rsidRDefault="005A0B11" w:rsidP="00CF2DD0">
      <w:pPr>
        <w:keepNext/>
        <w:keepLines/>
        <w:jc w:val="both"/>
        <w:rPr>
          <w:rFonts w:ascii="Garamond" w:hAnsi="Garamond"/>
          <w:lang w:eastAsia="sk-SK"/>
        </w:rPr>
      </w:pPr>
    </w:p>
    <w:p w14:paraId="30FCAF52" w14:textId="77777777" w:rsidR="005A0B11" w:rsidRPr="00995623" w:rsidRDefault="005A0B11" w:rsidP="00CF2DD0">
      <w:pPr>
        <w:keepNext/>
        <w:keepLines/>
        <w:jc w:val="both"/>
        <w:rPr>
          <w:rFonts w:ascii="Garamond" w:hAnsi="Garamond"/>
          <w:lang w:eastAsia="sk-SK"/>
        </w:rPr>
      </w:pPr>
    </w:p>
    <w:p w14:paraId="6771956F" w14:textId="0ADF4868" w:rsidR="005A0B11" w:rsidRPr="00995623" w:rsidRDefault="005A0B11" w:rsidP="00CF2DD0">
      <w:pPr>
        <w:pStyle w:val="Nadpis6"/>
        <w:spacing w:before="0" w:line="240" w:lineRule="auto"/>
        <w:jc w:val="center"/>
        <w:rPr>
          <w:rFonts w:ascii="Garamond" w:hAnsi="Garamond"/>
          <w:b/>
          <w:i/>
          <w:color w:val="000000" w:themeColor="text1"/>
          <w:sz w:val="20"/>
          <w:szCs w:val="20"/>
        </w:rPr>
      </w:pPr>
      <w:r w:rsidRPr="00995623">
        <w:rPr>
          <w:rFonts w:ascii="Garamond" w:hAnsi="Garamond"/>
          <w:b/>
          <w:color w:val="000000" w:themeColor="text1"/>
          <w:sz w:val="20"/>
          <w:szCs w:val="20"/>
        </w:rPr>
        <w:t xml:space="preserve">PRÍLOHA </w:t>
      </w:r>
      <w:r>
        <w:rPr>
          <w:rFonts w:ascii="Garamond" w:hAnsi="Garamond"/>
          <w:b/>
          <w:color w:val="000000" w:themeColor="text1"/>
          <w:sz w:val="20"/>
          <w:szCs w:val="20"/>
        </w:rPr>
        <w:t>5</w:t>
      </w:r>
    </w:p>
    <w:p w14:paraId="0B7EBA77" w14:textId="77777777" w:rsidR="005A0B11" w:rsidRPr="00995623" w:rsidRDefault="005A0B11" w:rsidP="00CF2DD0">
      <w:pPr>
        <w:keepNext/>
        <w:keepLines/>
        <w:shd w:val="clear" w:color="auto" w:fill="FFFFFF"/>
        <w:overflowPunct w:val="0"/>
        <w:autoSpaceDE w:val="0"/>
        <w:autoSpaceDN w:val="0"/>
        <w:adjustRightInd w:val="0"/>
        <w:jc w:val="center"/>
        <w:rPr>
          <w:rFonts w:ascii="Garamond" w:hAnsi="Garamond"/>
          <w:b/>
          <w:color w:val="000000" w:themeColor="text1"/>
        </w:rPr>
      </w:pPr>
    </w:p>
    <w:p w14:paraId="17C4135E" w14:textId="77777777" w:rsidR="005A0B11" w:rsidRPr="00995623" w:rsidRDefault="005A0B11" w:rsidP="00CF2DD0">
      <w:pPr>
        <w:keepNext/>
        <w:keepLines/>
        <w:shd w:val="clear" w:color="auto" w:fill="FFFFFF"/>
        <w:overflowPunct w:val="0"/>
        <w:autoSpaceDE w:val="0"/>
        <w:autoSpaceDN w:val="0"/>
        <w:adjustRightInd w:val="0"/>
        <w:jc w:val="center"/>
        <w:rPr>
          <w:rFonts w:ascii="Garamond" w:hAnsi="Garamond"/>
          <w:b/>
          <w:color w:val="000000" w:themeColor="text1"/>
        </w:rPr>
      </w:pPr>
      <w:r w:rsidRPr="00995623">
        <w:rPr>
          <w:rFonts w:ascii="Garamond" w:hAnsi="Garamond"/>
          <w:b/>
          <w:color w:val="000000" w:themeColor="text1"/>
        </w:rPr>
        <w:t>ZÁKLADNÉ PODMIENKY PRE BEZPEČNOSŤ A OCHRANU ZDRAVIA PRI PRÁCI</w:t>
      </w:r>
    </w:p>
    <w:p w14:paraId="5827B019" w14:textId="77777777" w:rsidR="005A0B11" w:rsidRPr="00995623" w:rsidRDefault="005A0B11" w:rsidP="00CF2DD0">
      <w:pPr>
        <w:keepNext/>
        <w:keepLines/>
        <w:overflowPunct w:val="0"/>
        <w:autoSpaceDE w:val="0"/>
        <w:autoSpaceDN w:val="0"/>
        <w:adjustRightInd w:val="0"/>
        <w:jc w:val="both"/>
        <w:rPr>
          <w:rFonts w:ascii="Garamond" w:hAnsi="Garamond"/>
        </w:rPr>
      </w:pPr>
    </w:p>
    <w:p w14:paraId="059B9CB5" w14:textId="571ACD20" w:rsidR="005A0B11" w:rsidRPr="00995623" w:rsidRDefault="005A0B11" w:rsidP="00C57522">
      <w:pPr>
        <w:keepNext/>
        <w:keepLines/>
        <w:numPr>
          <w:ilvl w:val="2"/>
          <w:numId w:val="22"/>
        </w:numPr>
        <w:tabs>
          <w:tab w:val="clear" w:pos="2160"/>
        </w:tabs>
        <w:overflowPunct w:val="0"/>
        <w:autoSpaceDE w:val="0"/>
        <w:autoSpaceDN w:val="0"/>
        <w:adjustRightInd w:val="0"/>
        <w:spacing w:after="0" w:line="240" w:lineRule="auto"/>
        <w:ind w:left="720" w:hanging="720"/>
        <w:jc w:val="both"/>
        <w:rPr>
          <w:rFonts w:ascii="Garamond" w:hAnsi="Garamond"/>
        </w:rPr>
      </w:pPr>
      <w:r>
        <w:rPr>
          <w:rFonts w:ascii="Garamond" w:hAnsi="Garamond"/>
        </w:rPr>
        <w:t>Poskytovateľ</w:t>
      </w:r>
      <w:r w:rsidRPr="00995623">
        <w:rPr>
          <w:rFonts w:ascii="Garamond" w:hAnsi="Garamond"/>
        </w:rPr>
        <w:t xml:space="preserve"> je povinný dodržiavať osobitné predpisy o bezpečnosti a ochrane zdravia pri práci. Je zodpovedný za úrazy a škody, ktoré vzniknú porušením alebo zanedbaním bezpečnostných predpisov a noriem.</w:t>
      </w:r>
    </w:p>
    <w:p w14:paraId="3DD77544" w14:textId="77777777" w:rsidR="005A0B11" w:rsidRPr="00995623" w:rsidRDefault="005A0B11" w:rsidP="00CF2DD0">
      <w:pPr>
        <w:keepNext/>
        <w:keepLines/>
        <w:overflowPunct w:val="0"/>
        <w:autoSpaceDE w:val="0"/>
        <w:autoSpaceDN w:val="0"/>
        <w:adjustRightInd w:val="0"/>
        <w:ind w:left="720"/>
        <w:jc w:val="both"/>
        <w:rPr>
          <w:rFonts w:ascii="Garamond" w:hAnsi="Garamond"/>
        </w:rPr>
      </w:pPr>
    </w:p>
    <w:p w14:paraId="0DBA7D4F" w14:textId="10E37005" w:rsidR="005A0B11" w:rsidRPr="00995623" w:rsidRDefault="005A0B11" w:rsidP="00C57522">
      <w:pPr>
        <w:keepNext/>
        <w:keepLines/>
        <w:numPr>
          <w:ilvl w:val="2"/>
          <w:numId w:val="22"/>
        </w:numPr>
        <w:tabs>
          <w:tab w:val="clear" w:pos="2160"/>
        </w:tabs>
        <w:overflowPunct w:val="0"/>
        <w:autoSpaceDE w:val="0"/>
        <w:autoSpaceDN w:val="0"/>
        <w:adjustRightInd w:val="0"/>
        <w:spacing w:after="0" w:line="240" w:lineRule="auto"/>
        <w:ind w:left="720" w:hanging="720"/>
        <w:jc w:val="both"/>
        <w:rPr>
          <w:rFonts w:ascii="Garamond" w:hAnsi="Garamond"/>
        </w:rPr>
      </w:pPr>
      <w:r>
        <w:rPr>
          <w:rFonts w:ascii="Garamond" w:hAnsi="Garamond"/>
        </w:rPr>
        <w:t>Poskytovateľ</w:t>
      </w:r>
      <w:r w:rsidRPr="00995623">
        <w:rPr>
          <w:rFonts w:ascii="Garamond" w:hAnsi="Garamond"/>
        </w:rPr>
        <w:t xml:space="preserve"> je povinný dodržiavať pokyny kontrolných orgánov Objednávateľa v oblasti bezpečnosti a hygieny práce. V prípade zistenia porušovania zásad BOZP zamestnancami alebo zástupcami</w:t>
      </w:r>
      <w:r w:rsidR="006F0719">
        <w:rPr>
          <w:rFonts w:ascii="Garamond" w:hAnsi="Garamond"/>
        </w:rPr>
        <w:t xml:space="preserve"> Poskytovateľa</w:t>
      </w:r>
      <w:r w:rsidRPr="00995623">
        <w:rPr>
          <w:rFonts w:ascii="Garamond" w:hAnsi="Garamond"/>
        </w:rPr>
        <w:t>, je tento povinný urobiť nápravu podľa pokynov kontrolného orgánu Objednávateľa, vrátane rešpektovania zákazov práce, či vykázanie porušovateľov. Týmto nie sú dotknuté oprávnenia orgánov štátneho odborného dozoru nad bezpečnosťou práce a ostatných kontrolných orgánov v tejto oblasti dané príslušnými osobitnými predpismi.</w:t>
      </w:r>
    </w:p>
    <w:p w14:paraId="4665FDBD" w14:textId="77777777" w:rsidR="005A0B11" w:rsidRPr="00995623" w:rsidRDefault="005A0B11" w:rsidP="00CF2DD0">
      <w:pPr>
        <w:keepNext/>
        <w:keepLines/>
        <w:tabs>
          <w:tab w:val="num" w:pos="2205"/>
        </w:tabs>
        <w:overflowPunct w:val="0"/>
        <w:autoSpaceDE w:val="0"/>
        <w:autoSpaceDN w:val="0"/>
        <w:adjustRightInd w:val="0"/>
        <w:ind w:left="426"/>
        <w:jc w:val="both"/>
        <w:rPr>
          <w:rFonts w:ascii="Garamond" w:hAnsi="Garamond"/>
        </w:rPr>
      </w:pPr>
    </w:p>
    <w:p w14:paraId="51C424C9" w14:textId="05672ACF" w:rsidR="005A0B11" w:rsidRPr="00995623" w:rsidRDefault="005A0B11" w:rsidP="00C57522">
      <w:pPr>
        <w:keepNext/>
        <w:keepLines/>
        <w:numPr>
          <w:ilvl w:val="2"/>
          <w:numId w:val="22"/>
        </w:numPr>
        <w:tabs>
          <w:tab w:val="clear" w:pos="2160"/>
        </w:tabs>
        <w:overflowPunct w:val="0"/>
        <w:autoSpaceDE w:val="0"/>
        <w:autoSpaceDN w:val="0"/>
        <w:adjustRightInd w:val="0"/>
        <w:spacing w:after="0" w:line="240" w:lineRule="auto"/>
        <w:ind w:left="720" w:hanging="720"/>
        <w:jc w:val="both"/>
        <w:rPr>
          <w:rFonts w:ascii="Garamond" w:hAnsi="Garamond"/>
        </w:rPr>
      </w:pPr>
      <w:r w:rsidRPr="00995623">
        <w:rPr>
          <w:rFonts w:ascii="Garamond" w:hAnsi="Garamond"/>
        </w:rPr>
        <w:t xml:space="preserve">Základné povinnosti </w:t>
      </w:r>
      <w:r>
        <w:rPr>
          <w:rFonts w:ascii="Garamond" w:hAnsi="Garamond"/>
        </w:rPr>
        <w:t>Poskytovateľa</w:t>
      </w:r>
      <w:r w:rsidRPr="00995623">
        <w:rPr>
          <w:rFonts w:ascii="Garamond" w:hAnsi="Garamond"/>
        </w:rPr>
        <w:t>:</w:t>
      </w:r>
    </w:p>
    <w:p w14:paraId="6CC406C9" w14:textId="77777777" w:rsidR="005A0B11" w:rsidRPr="00995623" w:rsidRDefault="005A0B11" w:rsidP="00CF2DD0">
      <w:pPr>
        <w:keepNext/>
        <w:keepLines/>
        <w:overflowPunct w:val="0"/>
        <w:autoSpaceDE w:val="0"/>
        <w:autoSpaceDN w:val="0"/>
        <w:adjustRightInd w:val="0"/>
        <w:ind w:left="720"/>
        <w:jc w:val="both"/>
        <w:rPr>
          <w:rFonts w:ascii="Garamond" w:hAnsi="Garamond"/>
        </w:rPr>
      </w:pPr>
    </w:p>
    <w:p w14:paraId="37455012" w14:textId="105F799D" w:rsidR="005A0B11" w:rsidRPr="00995623" w:rsidRDefault="005A0B11" w:rsidP="00C57522">
      <w:pPr>
        <w:keepNext/>
        <w:keepLines/>
        <w:numPr>
          <w:ilvl w:val="0"/>
          <w:numId w:val="23"/>
        </w:numPr>
        <w:tabs>
          <w:tab w:val="clear" w:pos="720"/>
          <w:tab w:val="num" w:pos="1418"/>
        </w:tabs>
        <w:overflowPunct w:val="0"/>
        <w:autoSpaceDE w:val="0"/>
        <w:autoSpaceDN w:val="0"/>
        <w:adjustRightInd w:val="0"/>
        <w:spacing w:after="0" w:line="240" w:lineRule="auto"/>
        <w:ind w:left="1418" w:hanging="709"/>
        <w:jc w:val="both"/>
        <w:rPr>
          <w:rFonts w:ascii="Garamond" w:hAnsi="Garamond"/>
        </w:rPr>
      </w:pPr>
      <w:r>
        <w:rPr>
          <w:rFonts w:ascii="Garamond" w:hAnsi="Garamond"/>
        </w:rPr>
        <w:t>Poskytovateľ</w:t>
      </w:r>
      <w:r w:rsidRPr="00995623">
        <w:rPr>
          <w:rFonts w:ascii="Garamond" w:hAnsi="Garamond"/>
        </w:rPr>
        <w:t xml:space="preserve"> je povinný vykonať opatrenia na dodržanie BOZP so zreteľom na všetky okolnosti činností, ktoré </w:t>
      </w:r>
      <w:r>
        <w:rPr>
          <w:rFonts w:ascii="Garamond" w:hAnsi="Garamond"/>
        </w:rPr>
        <w:t>Poskytovateľ</w:t>
      </w:r>
      <w:r w:rsidRPr="00995623">
        <w:rPr>
          <w:rFonts w:ascii="Garamond" w:hAnsi="Garamond"/>
        </w:rPr>
        <w:t xml:space="preserve"> alebo jeho zamestnanci vykonávajú a zabezpečiť, aby stroje, zariadenia, materiály, nástroje a pracovné postupy neohrozovali bezpečnosť a zdravie pri práci vlastných zamestnancov, zamestnancov Objednávateľa, ako aj ostatných osôb, ktoré sa oprávnene zdržujú v dotknutých priestoroch alebo v ich blízkosti. Za dodržiavanie týchto povinnosti je </w:t>
      </w:r>
      <w:r>
        <w:rPr>
          <w:rFonts w:ascii="Garamond" w:hAnsi="Garamond"/>
        </w:rPr>
        <w:t xml:space="preserve">Poskytovateľ </w:t>
      </w:r>
      <w:r w:rsidRPr="00995623">
        <w:rPr>
          <w:rFonts w:ascii="Garamond" w:hAnsi="Garamond"/>
        </w:rPr>
        <w:t>zodpovedný i v prípade svojich subdodávateľov.</w:t>
      </w:r>
    </w:p>
    <w:p w14:paraId="791D9089" w14:textId="3717F960" w:rsidR="005A0B11" w:rsidRPr="00995623" w:rsidRDefault="005A0B11" w:rsidP="00C57522">
      <w:pPr>
        <w:keepNext/>
        <w:keepLines/>
        <w:numPr>
          <w:ilvl w:val="0"/>
          <w:numId w:val="23"/>
        </w:numPr>
        <w:tabs>
          <w:tab w:val="clear" w:pos="720"/>
          <w:tab w:val="num" w:pos="1418"/>
        </w:tabs>
        <w:overflowPunct w:val="0"/>
        <w:autoSpaceDE w:val="0"/>
        <w:autoSpaceDN w:val="0"/>
        <w:adjustRightInd w:val="0"/>
        <w:spacing w:after="0" w:line="240" w:lineRule="auto"/>
        <w:ind w:left="1418" w:hanging="709"/>
        <w:jc w:val="both"/>
        <w:rPr>
          <w:rFonts w:ascii="Garamond" w:hAnsi="Garamond"/>
        </w:rPr>
      </w:pPr>
      <w:r>
        <w:rPr>
          <w:rFonts w:ascii="Garamond" w:hAnsi="Garamond"/>
        </w:rPr>
        <w:t>Poskytovateľ</w:t>
      </w:r>
      <w:r w:rsidRPr="00995623">
        <w:rPr>
          <w:rFonts w:ascii="Garamond" w:hAnsi="Garamond"/>
        </w:rPr>
        <w:t xml:space="preserve"> je v prípade zistenia ohrozenia bezpečnosti a zdravia osôb povinný informovať o takomto ohrození Objednávateľa a pokiaľ je takéto ohrozenie spôsobené okolnosťami súvisiacimi s činnosťou </w:t>
      </w:r>
      <w:r>
        <w:rPr>
          <w:rFonts w:ascii="Garamond" w:hAnsi="Garamond"/>
        </w:rPr>
        <w:t>Poskytovateľa</w:t>
      </w:r>
      <w:r w:rsidRPr="00995623">
        <w:rPr>
          <w:rFonts w:ascii="Garamond" w:hAnsi="Garamond"/>
        </w:rPr>
        <w:t xml:space="preserve"> v dotknutých priestoroch, zabezpečiť odstránenie takého ohrozenia na vlastné náklady. V ostatných prípadoch je povinný takéto ohrozenie odstrániť Objednávateľ na vlastné náklady a </w:t>
      </w:r>
      <w:r>
        <w:rPr>
          <w:rFonts w:ascii="Garamond" w:hAnsi="Garamond"/>
        </w:rPr>
        <w:t>Poskytovateľ</w:t>
      </w:r>
      <w:r w:rsidRPr="00995623">
        <w:rPr>
          <w:rFonts w:ascii="Garamond" w:hAnsi="Garamond"/>
        </w:rPr>
        <w:t xml:space="preserve"> je v miere nevyhnutnej na odstránenie takého ohrozenia povinný spolupracovať.</w:t>
      </w:r>
    </w:p>
    <w:p w14:paraId="7E3EDB57" w14:textId="3897C971" w:rsidR="005A0B11" w:rsidRPr="00995623" w:rsidRDefault="005A0B11" w:rsidP="00C57522">
      <w:pPr>
        <w:keepNext/>
        <w:keepLines/>
        <w:numPr>
          <w:ilvl w:val="0"/>
          <w:numId w:val="23"/>
        </w:numPr>
        <w:tabs>
          <w:tab w:val="clear" w:pos="720"/>
          <w:tab w:val="num" w:pos="1418"/>
        </w:tabs>
        <w:overflowPunct w:val="0"/>
        <w:autoSpaceDE w:val="0"/>
        <w:autoSpaceDN w:val="0"/>
        <w:adjustRightInd w:val="0"/>
        <w:spacing w:after="0" w:line="240" w:lineRule="auto"/>
        <w:ind w:left="1418" w:hanging="709"/>
        <w:jc w:val="both"/>
        <w:rPr>
          <w:rFonts w:ascii="Garamond" w:hAnsi="Garamond"/>
        </w:rPr>
      </w:pPr>
      <w:r>
        <w:rPr>
          <w:rFonts w:ascii="Garamond" w:hAnsi="Garamond"/>
        </w:rPr>
        <w:t>Poskytovateľ</w:t>
      </w:r>
      <w:r w:rsidRPr="00995623">
        <w:rPr>
          <w:rFonts w:ascii="Garamond" w:hAnsi="Garamond"/>
        </w:rPr>
        <w:t xml:space="preserve"> je povinný zabezpečiť u svojich zamestnancov a osôb Objednávateľa zdržujúcich sa s jeho súhlasom v dotknutých priestoroch staveniska za účelom vykonávania pracovných alebo obdobných činností poučenie (školenie, preškoľovanie) a oboznámenie s predpismi, pokynmi a pravidlami na dodržanie BOZP v rozsahu požadovanom osobitnými predpismi. </w:t>
      </w:r>
    </w:p>
    <w:p w14:paraId="4C71974F" w14:textId="7F0651C6" w:rsidR="005A0B11" w:rsidRPr="00995623" w:rsidRDefault="005A0B11" w:rsidP="00C57522">
      <w:pPr>
        <w:keepNext/>
        <w:keepLines/>
        <w:numPr>
          <w:ilvl w:val="0"/>
          <w:numId w:val="23"/>
        </w:numPr>
        <w:tabs>
          <w:tab w:val="clear" w:pos="720"/>
          <w:tab w:val="num" w:pos="1418"/>
        </w:tabs>
        <w:overflowPunct w:val="0"/>
        <w:autoSpaceDE w:val="0"/>
        <w:autoSpaceDN w:val="0"/>
        <w:adjustRightInd w:val="0"/>
        <w:spacing w:after="0" w:line="240" w:lineRule="auto"/>
        <w:ind w:left="1418" w:hanging="709"/>
        <w:jc w:val="both"/>
        <w:rPr>
          <w:rFonts w:ascii="Garamond" w:hAnsi="Garamond"/>
        </w:rPr>
      </w:pPr>
      <w:r>
        <w:rPr>
          <w:rFonts w:ascii="Garamond" w:hAnsi="Garamond"/>
        </w:rPr>
        <w:t>Poskytovateľ</w:t>
      </w:r>
      <w:r w:rsidRPr="00995623">
        <w:rPr>
          <w:rFonts w:ascii="Garamond" w:hAnsi="Garamond"/>
        </w:rPr>
        <w:t xml:space="preserve"> je povinný zabezpečiť pre svojich zamestnancov osobné ochranné pracovné prostriedky a pomôcky a taktiež kontrolovať ich používanie pri výkone činností.</w:t>
      </w:r>
    </w:p>
    <w:p w14:paraId="3CC69188" w14:textId="5A2A1DCA" w:rsidR="005A0B11" w:rsidRPr="00995623" w:rsidRDefault="005A0B11" w:rsidP="00C57522">
      <w:pPr>
        <w:keepNext/>
        <w:keepLines/>
        <w:numPr>
          <w:ilvl w:val="0"/>
          <w:numId w:val="23"/>
        </w:numPr>
        <w:tabs>
          <w:tab w:val="clear" w:pos="720"/>
          <w:tab w:val="num" w:pos="1418"/>
        </w:tabs>
        <w:overflowPunct w:val="0"/>
        <w:autoSpaceDE w:val="0"/>
        <w:autoSpaceDN w:val="0"/>
        <w:adjustRightInd w:val="0"/>
        <w:spacing w:after="0" w:line="240" w:lineRule="auto"/>
        <w:ind w:left="1418" w:hanging="709"/>
        <w:jc w:val="both"/>
        <w:rPr>
          <w:rFonts w:ascii="Garamond" w:hAnsi="Garamond"/>
        </w:rPr>
      </w:pPr>
      <w:r w:rsidRPr="00995623">
        <w:rPr>
          <w:rFonts w:ascii="Garamond" w:hAnsi="Garamond"/>
        </w:rPr>
        <w:t xml:space="preserve">Zamestnanci </w:t>
      </w:r>
      <w:r>
        <w:rPr>
          <w:rFonts w:ascii="Garamond" w:hAnsi="Garamond"/>
        </w:rPr>
        <w:t>Poskytovateľa</w:t>
      </w:r>
      <w:r w:rsidRPr="00995623">
        <w:rPr>
          <w:rFonts w:ascii="Garamond" w:hAnsi="Garamond"/>
        </w:rPr>
        <w:t xml:space="preserve"> zodpovedajú za poriadok a čistotu v dotknutých priestoroch.</w:t>
      </w:r>
    </w:p>
    <w:p w14:paraId="7F4063C8" w14:textId="2C16BABB" w:rsidR="005A0B11" w:rsidRDefault="005A0B11" w:rsidP="00C57522">
      <w:pPr>
        <w:keepNext/>
        <w:keepLines/>
        <w:numPr>
          <w:ilvl w:val="0"/>
          <w:numId w:val="23"/>
        </w:numPr>
        <w:tabs>
          <w:tab w:val="clear" w:pos="720"/>
          <w:tab w:val="num" w:pos="1418"/>
        </w:tabs>
        <w:overflowPunct w:val="0"/>
        <w:autoSpaceDE w:val="0"/>
        <w:autoSpaceDN w:val="0"/>
        <w:adjustRightInd w:val="0"/>
        <w:spacing w:after="0" w:line="240" w:lineRule="auto"/>
        <w:ind w:left="1418" w:hanging="709"/>
        <w:jc w:val="both"/>
        <w:rPr>
          <w:rFonts w:ascii="Garamond" w:hAnsi="Garamond"/>
        </w:rPr>
      </w:pPr>
      <w:r w:rsidRPr="00995623">
        <w:rPr>
          <w:rFonts w:ascii="Garamond" w:hAnsi="Garamond"/>
        </w:rPr>
        <w:t xml:space="preserve">Zamestnanci </w:t>
      </w:r>
      <w:r>
        <w:rPr>
          <w:rFonts w:ascii="Garamond" w:hAnsi="Garamond"/>
        </w:rPr>
        <w:t>Poskytovateľa</w:t>
      </w:r>
      <w:r w:rsidRPr="00995623">
        <w:rPr>
          <w:rFonts w:ascii="Garamond" w:hAnsi="Garamond"/>
        </w:rPr>
        <w:t xml:space="preserve"> sa môžu zdržiavať len na tých pracoviskách a v prevádzkach, či priestoroch, kde plnia svoje pracovné povinnosti a kde boli poučení o bezpečnosti práce a možnostiach vzniku úrazu. Pri vstupe na tieto pracoviská, do sociálnych zariadení, bufetu, či jedálne a</w:t>
      </w:r>
      <w:r w:rsidR="00AE4B74">
        <w:rPr>
          <w:rFonts w:ascii="Garamond" w:hAnsi="Garamond"/>
        </w:rPr>
        <w:t xml:space="preserve"> </w:t>
      </w:r>
      <w:r w:rsidRPr="00995623">
        <w:rPr>
          <w:rFonts w:ascii="Garamond" w:hAnsi="Garamond"/>
        </w:rPr>
        <w:t>pod.</w:t>
      </w:r>
      <w:r w:rsidR="00AE4B74">
        <w:rPr>
          <w:rFonts w:ascii="Garamond" w:hAnsi="Garamond"/>
        </w:rPr>
        <w:t xml:space="preserve"> </w:t>
      </w:r>
      <w:r w:rsidRPr="00995623">
        <w:rPr>
          <w:rFonts w:ascii="Garamond" w:hAnsi="Garamond"/>
        </w:rPr>
        <w:t>môžu</w:t>
      </w:r>
      <w:r w:rsidR="00AE4B74">
        <w:rPr>
          <w:rFonts w:ascii="Garamond" w:hAnsi="Garamond"/>
        </w:rPr>
        <w:t xml:space="preserve"> </w:t>
      </w:r>
      <w:r w:rsidRPr="00995623">
        <w:rPr>
          <w:rFonts w:ascii="Garamond" w:hAnsi="Garamond"/>
        </w:rPr>
        <w:t>používať</w:t>
      </w:r>
      <w:r w:rsidR="00AE4B74">
        <w:rPr>
          <w:rFonts w:ascii="Garamond" w:hAnsi="Garamond"/>
        </w:rPr>
        <w:t xml:space="preserve"> </w:t>
      </w:r>
      <w:r w:rsidRPr="00995623">
        <w:rPr>
          <w:rFonts w:ascii="Garamond" w:hAnsi="Garamond"/>
        </w:rPr>
        <w:t xml:space="preserve">len komunikácie, ktoré sú na tento účel určené. </w:t>
      </w:r>
    </w:p>
    <w:p w14:paraId="28C9F476" w14:textId="15A893F2" w:rsidR="005A0B11" w:rsidRPr="00995623" w:rsidRDefault="005A0B11" w:rsidP="00C57522">
      <w:pPr>
        <w:keepNext/>
        <w:keepLines/>
        <w:numPr>
          <w:ilvl w:val="0"/>
          <w:numId w:val="23"/>
        </w:numPr>
        <w:tabs>
          <w:tab w:val="clear" w:pos="720"/>
          <w:tab w:val="num" w:pos="1418"/>
        </w:tabs>
        <w:overflowPunct w:val="0"/>
        <w:autoSpaceDE w:val="0"/>
        <w:autoSpaceDN w:val="0"/>
        <w:adjustRightInd w:val="0"/>
        <w:spacing w:after="0" w:line="240" w:lineRule="auto"/>
        <w:ind w:left="1418" w:hanging="709"/>
        <w:jc w:val="both"/>
        <w:rPr>
          <w:rFonts w:ascii="Garamond" w:hAnsi="Garamond"/>
        </w:rPr>
      </w:pPr>
      <w:r w:rsidRPr="00995623">
        <w:rPr>
          <w:rFonts w:ascii="Garamond" w:hAnsi="Garamond"/>
        </w:rPr>
        <w:t>Vstupovať do ostatných priestorov Objednávateľa alebo zdržovať sa tam môžu len s predchádzajúcim súhlasom Objednávateľa.</w:t>
      </w:r>
    </w:p>
    <w:p w14:paraId="66B4157A" w14:textId="731D78C9" w:rsidR="005A0B11" w:rsidRPr="00995623" w:rsidRDefault="005A0B11" w:rsidP="00C57522">
      <w:pPr>
        <w:keepNext/>
        <w:keepLines/>
        <w:numPr>
          <w:ilvl w:val="0"/>
          <w:numId w:val="23"/>
        </w:numPr>
        <w:tabs>
          <w:tab w:val="clear" w:pos="720"/>
          <w:tab w:val="num" w:pos="1418"/>
        </w:tabs>
        <w:overflowPunct w:val="0"/>
        <w:autoSpaceDE w:val="0"/>
        <w:autoSpaceDN w:val="0"/>
        <w:adjustRightInd w:val="0"/>
        <w:spacing w:after="0" w:line="240" w:lineRule="auto"/>
        <w:ind w:left="1418" w:hanging="709"/>
        <w:jc w:val="both"/>
        <w:rPr>
          <w:rFonts w:ascii="Garamond" w:hAnsi="Garamond"/>
        </w:rPr>
      </w:pPr>
      <w:r w:rsidRPr="00995623">
        <w:rPr>
          <w:rFonts w:ascii="Garamond" w:hAnsi="Garamond"/>
        </w:rPr>
        <w:t xml:space="preserve">Vodiči dopravných prostriedkov </w:t>
      </w:r>
      <w:r w:rsidR="00CA0734">
        <w:rPr>
          <w:rFonts w:ascii="Garamond" w:hAnsi="Garamond"/>
        </w:rPr>
        <w:t>Poskytovateľa</w:t>
      </w:r>
      <w:r w:rsidRPr="00995623">
        <w:rPr>
          <w:rFonts w:ascii="Garamond" w:hAnsi="Garamond"/>
        </w:rPr>
        <w:t>, ktorí zabezpečujú dopravu na území Objednávateľa, sú okrem osobitných predpisov povinní rešpektovať tiež vnútorné značenia a pravidlá prevádzky na  komunikáciách Objednávateľa.</w:t>
      </w:r>
    </w:p>
    <w:p w14:paraId="25A8D585" w14:textId="0540BF67" w:rsidR="005A0B11" w:rsidRPr="00995623" w:rsidRDefault="005A0B11" w:rsidP="00C57522">
      <w:pPr>
        <w:keepNext/>
        <w:keepLines/>
        <w:numPr>
          <w:ilvl w:val="0"/>
          <w:numId w:val="23"/>
        </w:numPr>
        <w:tabs>
          <w:tab w:val="clear" w:pos="720"/>
          <w:tab w:val="num" w:pos="1418"/>
        </w:tabs>
        <w:overflowPunct w:val="0"/>
        <w:autoSpaceDE w:val="0"/>
        <w:autoSpaceDN w:val="0"/>
        <w:adjustRightInd w:val="0"/>
        <w:spacing w:after="0" w:line="240" w:lineRule="auto"/>
        <w:ind w:left="1418" w:hanging="709"/>
        <w:jc w:val="both"/>
        <w:rPr>
          <w:rFonts w:ascii="Garamond" w:hAnsi="Garamond"/>
        </w:rPr>
      </w:pPr>
      <w:r w:rsidRPr="00995623">
        <w:rPr>
          <w:rFonts w:ascii="Garamond" w:hAnsi="Garamond"/>
        </w:rPr>
        <w:t xml:space="preserve">Pokiaľ pri svojej činnosti bude </w:t>
      </w:r>
      <w:r w:rsidR="00CA0734">
        <w:rPr>
          <w:rFonts w:ascii="Garamond" w:hAnsi="Garamond"/>
        </w:rPr>
        <w:t>Poskytovateľ</w:t>
      </w:r>
      <w:r w:rsidRPr="00995623">
        <w:rPr>
          <w:rFonts w:ascii="Garamond" w:hAnsi="Garamond"/>
        </w:rPr>
        <w:t xml:space="preserve"> používať technické prostriedky Objednávateľa (technické zariadenia v zmysle vyhl. č. 508/2009 Z. z. a pod.), musí byť dopredu uzatvorená písomná dohoda, ktorej obsahom bude vymedzenie práv a povinností, ako aj stanovenie podmienok bezpečného používania daných prostriedkov.</w:t>
      </w:r>
    </w:p>
    <w:p w14:paraId="59C4D514" w14:textId="2230E69F" w:rsidR="005A0B11" w:rsidRPr="00995623" w:rsidRDefault="00CA0734" w:rsidP="00C57522">
      <w:pPr>
        <w:keepNext/>
        <w:keepLines/>
        <w:numPr>
          <w:ilvl w:val="0"/>
          <w:numId w:val="23"/>
        </w:numPr>
        <w:tabs>
          <w:tab w:val="clear" w:pos="720"/>
          <w:tab w:val="num" w:pos="1418"/>
        </w:tabs>
        <w:overflowPunct w:val="0"/>
        <w:autoSpaceDE w:val="0"/>
        <w:autoSpaceDN w:val="0"/>
        <w:adjustRightInd w:val="0"/>
        <w:spacing w:after="0" w:line="240" w:lineRule="auto"/>
        <w:ind w:left="1418" w:hanging="709"/>
        <w:jc w:val="both"/>
        <w:rPr>
          <w:rFonts w:ascii="Garamond" w:hAnsi="Garamond"/>
        </w:rPr>
      </w:pPr>
      <w:r>
        <w:rPr>
          <w:rFonts w:ascii="Garamond" w:hAnsi="Garamond"/>
        </w:rPr>
        <w:t>Poskytovateľ</w:t>
      </w:r>
      <w:r w:rsidR="005A0B11" w:rsidRPr="00995623">
        <w:rPr>
          <w:rFonts w:ascii="Garamond" w:hAnsi="Garamond"/>
        </w:rPr>
        <w:t xml:space="preserve"> nesmie bez predošlého písomného súhlasu  Objednávateľa skladovať látky, tovar alebo materiál, pre ktorého dopravu, skladovanie a manipuláciu platia osobitné predpisy. Ide najmä o výbušniny, jedy a podobné látky, horľaviny, látky ohrozujúce život alebo zdravie osôb alebo ohrozujúce životné prostredie a pod. O prípadnom skladovaní takýchto látok musí byť medzi Zmluvnými stranami vopred uzatvorená písomná dohoda, v ktorej musia byť stanovené všetky podmienky v zmysle osobitných predpisov a noriem, ako aj vnútroorganizačných smerníc Objednávateľa. Súčasťou takejto dohody musia byť aj vyjadrenia dotknutých orgánov štátnej správy a orgánov štátneho odborného dozoru pre príslušnú oblasť. Tieto vyjadrenia a stanoviská vopred obstaráva a na vlastné náklady zabezpečuje </w:t>
      </w:r>
      <w:r>
        <w:rPr>
          <w:rFonts w:ascii="Garamond" w:hAnsi="Garamond"/>
        </w:rPr>
        <w:t>Poskytovateľ</w:t>
      </w:r>
      <w:r w:rsidR="005A0B11" w:rsidRPr="00995623">
        <w:rPr>
          <w:rFonts w:ascii="Garamond" w:hAnsi="Garamond"/>
        </w:rPr>
        <w:t>.</w:t>
      </w:r>
    </w:p>
    <w:p w14:paraId="02A9A5EA" w14:textId="77777777" w:rsidR="005A0B11" w:rsidRPr="00995623" w:rsidRDefault="005A0B11" w:rsidP="00CF2DD0">
      <w:pPr>
        <w:keepNext/>
        <w:keepLines/>
        <w:tabs>
          <w:tab w:val="num" w:pos="2205"/>
        </w:tabs>
        <w:overflowPunct w:val="0"/>
        <w:autoSpaceDE w:val="0"/>
        <w:autoSpaceDN w:val="0"/>
        <w:adjustRightInd w:val="0"/>
        <w:jc w:val="both"/>
        <w:rPr>
          <w:rFonts w:ascii="Garamond" w:hAnsi="Garamond"/>
        </w:rPr>
      </w:pPr>
    </w:p>
    <w:p w14:paraId="414EB6FB" w14:textId="5BCA2B5E" w:rsidR="005A0B11" w:rsidRPr="00995623" w:rsidRDefault="00CA0734" w:rsidP="00C57522">
      <w:pPr>
        <w:keepNext/>
        <w:keepLines/>
        <w:numPr>
          <w:ilvl w:val="2"/>
          <w:numId w:val="22"/>
        </w:numPr>
        <w:tabs>
          <w:tab w:val="clear" w:pos="2160"/>
        </w:tabs>
        <w:overflowPunct w:val="0"/>
        <w:autoSpaceDE w:val="0"/>
        <w:autoSpaceDN w:val="0"/>
        <w:adjustRightInd w:val="0"/>
        <w:spacing w:after="0" w:line="240" w:lineRule="auto"/>
        <w:ind w:left="720" w:hanging="720"/>
        <w:jc w:val="both"/>
        <w:rPr>
          <w:rFonts w:ascii="Garamond" w:hAnsi="Garamond"/>
          <w:b/>
          <w:caps/>
          <w:color w:val="000000" w:themeColor="text1"/>
          <w:lang w:eastAsia="sk-SK"/>
        </w:rPr>
      </w:pPr>
      <w:r>
        <w:rPr>
          <w:rFonts w:ascii="Garamond" w:hAnsi="Garamond"/>
        </w:rPr>
        <w:t>Poskytovateľ</w:t>
      </w:r>
      <w:r w:rsidR="005A0B11" w:rsidRPr="00995623">
        <w:rPr>
          <w:rFonts w:ascii="Garamond" w:hAnsi="Garamond"/>
        </w:rPr>
        <w:t xml:space="preserve"> je povinný dodržiavať ustanovenia osobitných predpisov o evidencii a registrácii.   </w:t>
      </w:r>
    </w:p>
    <w:p w14:paraId="236DFC8C"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sectPr w:rsidR="005A0B11" w:rsidSect="00B81393">
          <w:footerReference w:type="default" r:id="rId12"/>
          <w:headerReference w:type="first" r:id="rId13"/>
          <w:footerReference w:type="first" r:id="rId14"/>
          <w:pgSz w:w="11906" w:h="16838" w:code="9"/>
          <w:pgMar w:top="851" w:right="992" w:bottom="992" w:left="823" w:header="709" w:footer="567" w:gutter="170"/>
          <w:pgBorders w:offsetFrom="page">
            <w:top w:val="single" w:sz="4" w:space="24" w:color="auto"/>
            <w:left w:val="single" w:sz="4" w:space="24" w:color="auto"/>
            <w:bottom w:val="single" w:sz="4" w:space="24" w:color="auto"/>
            <w:right w:val="single" w:sz="4" w:space="24" w:color="auto"/>
          </w:pgBorders>
          <w:pgNumType w:start="1" w:chapStyle="1" w:chapSep="period"/>
          <w:cols w:space="708"/>
          <w:titlePg/>
          <w:docGrid w:linePitch="360"/>
        </w:sectPr>
      </w:pPr>
    </w:p>
    <w:p w14:paraId="0D8623A9" w14:textId="316AE023" w:rsidR="00CF60A3" w:rsidRPr="00FA2413" w:rsidRDefault="00536437" w:rsidP="00CF2DD0">
      <w:pPr>
        <w:keepNext/>
        <w:keepLines/>
        <w:tabs>
          <w:tab w:val="left" w:pos="709"/>
        </w:tabs>
        <w:spacing w:after="0" w:line="240" w:lineRule="auto"/>
        <w:jc w:val="both"/>
        <w:rPr>
          <w:rFonts w:ascii="Garamond" w:hAnsi="Garamond"/>
          <w:b/>
          <w:bCs/>
          <w:color w:val="000000"/>
        </w:rPr>
      </w:pPr>
      <w:r w:rsidRPr="00FA2413">
        <w:rPr>
          <w:rFonts w:ascii="Garamond" w:eastAsia="Times New Roman" w:hAnsi="Garamond" w:cs="Arial"/>
          <w:b/>
          <w:bCs/>
          <w:lang w:eastAsia="sk-SK"/>
        </w:rPr>
        <w:tab/>
      </w:r>
      <w:r w:rsidR="00CF60A3" w:rsidRPr="00FA2413">
        <w:rPr>
          <w:rFonts w:ascii="Garamond" w:hAnsi="Garamond"/>
          <w:b/>
          <w:bCs/>
          <w:color w:val="000000"/>
        </w:rPr>
        <w:t>PODPISY ZMLUVNÝCH STRÁN</w:t>
      </w:r>
    </w:p>
    <w:p w14:paraId="6E12D459" w14:textId="77777777" w:rsidR="00CF60A3" w:rsidRPr="008043FD" w:rsidRDefault="00CF60A3" w:rsidP="00CF2DD0">
      <w:pPr>
        <w:pStyle w:val="AODocTxt"/>
        <w:keepNext/>
        <w:keepLines/>
        <w:numPr>
          <w:ilvl w:val="0"/>
          <w:numId w:val="0"/>
        </w:numPr>
        <w:spacing w:before="0" w:line="240" w:lineRule="auto"/>
        <w:rPr>
          <w:rFonts w:ascii="Garamond" w:hAnsi="Garamond"/>
          <w:color w:val="000000"/>
        </w:rPr>
      </w:pPr>
    </w:p>
    <w:p w14:paraId="63693EE2" w14:textId="77777777" w:rsidR="00CF60A3" w:rsidRPr="008043FD" w:rsidRDefault="00CF60A3" w:rsidP="00CF2DD0">
      <w:pPr>
        <w:pStyle w:val="AODocTxt"/>
        <w:keepNext/>
        <w:keepLines/>
        <w:spacing w:before="0" w:line="240" w:lineRule="auto"/>
        <w:ind w:left="0"/>
        <w:rPr>
          <w:rStyle w:val="ra"/>
          <w:rFonts w:ascii="Garamond" w:hAnsi="Garamond"/>
          <w:color w:val="000000"/>
        </w:rPr>
      </w:pPr>
    </w:p>
    <w:p w14:paraId="579E5B50" w14:textId="77777777" w:rsidR="00CF60A3" w:rsidRPr="008043FD" w:rsidRDefault="00CF60A3" w:rsidP="00CF2DD0">
      <w:pPr>
        <w:pStyle w:val="AODocTxt"/>
        <w:keepNext/>
        <w:keepLines/>
        <w:spacing w:before="0" w:line="240" w:lineRule="auto"/>
        <w:ind w:left="0"/>
        <w:rPr>
          <w:rStyle w:val="ra"/>
          <w:rFonts w:ascii="Garamond" w:hAnsi="Garamond"/>
          <w:color w:val="000000" w:themeColor="text1"/>
        </w:rPr>
      </w:pPr>
    </w:p>
    <w:p w14:paraId="7121E586" w14:textId="77777777" w:rsidR="00CF60A3" w:rsidRPr="008043FD" w:rsidRDefault="00CF60A3" w:rsidP="00CF2DD0">
      <w:pPr>
        <w:pStyle w:val="AODocTxt"/>
        <w:keepNext/>
        <w:keepLines/>
        <w:spacing w:before="0" w:line="240" w:lineRule="auto"/>
        <w:ind w:left="0"/>
        <w:rPr>
          <w:rStyle w:val="ra"/>
          <w:rFonts w:ascii="Garamond" w:hAnsi="Garamond"/>
          <w:color w:val="000000" w:themeColor="text1"/>
        </w:rPr>
      </w:pPr>
      <w:r w:rsidRPr="008043FD">
        <w:rPr>
          <w:rStyle w:val="ra"/>
          <w:rFonts w:ascii="Garamond" w:hAnsi="Garamond"/>
          <w:color w:val="000000" w:themeColor="text1"/>
        </w:rPr>
        <w:t>V Bratislave dňa ______________</w:t>
      </w:r>
    </w:p>
    <w:p w14:paraId="3C6F413D" w14:textId="77777777" w:rsidR="00CF60A3" w:rsidRPr="008043FD" w:rsidRDefault="00CF60A3" w:rsidP="00CF2DD0">
      <w:pPr>
        <w:pStyle w:val="AODocTxt"/>
        <w:keepNext/>
        <w:keepLines/>
        <w:spacing w:before="0" w:line="240" w:lineRule="auto"/>
        <w:ind w:left="0"/>
        <w:rPr>
          <w:rStyle w:val="ra"/>
          <w:rFonts w:ascii="Garamond" w:hAnsi="Garamond"/>
          <w:b/>
          <w:color w:val="000000" w:themeColor="text1"/>
        </w:rPr>
      </w:pPr>
    </w:p>
    <w:p w14:paraId="132688DF" w14:textId="77777777" w:rsidR="00CF60A3" w:rsidRPr="008043FD" w:rsidRDefault="00CF60A3" w:rsidP="00CF2DD0">
      <w:pPr>
        <w:pStyle w:val="AODocTxt"/>
        <w:keepNext/>
        <w:keepLines/>
        <w:spacing w:before="0" w:line="240" w:lineRule="auto"/>
        <w:ind w:left="0"/>
        <w:rPr>
          <w:rFonts w:ascii="Garamond" w:hAnsi="Garamond"/>
          <w:b/>
          <w:color w:val="000000" w:themeColor="text1"/>
        </w:rPr>
      </w:pPr>
      <w:r w:rsidRPr="008043FD">
        <w:rPr>
          <w:rStyle w:val="ra"/>
          <w:rFonts w:ascii="Garamond" w:hAnsi="Garamond"/>
          <w:b/>
          <w:color w:val="000000" w:themeColor="text1"/>
        </w:rPr>
        <w:t>Dopravný podnik Bratislava, akciová spoločnosť</w:t>
      </w:r>
    </w:p>
    <w:p w14:paraId="485D7FF8" w14:textId="77777777" w:rsidR="00CF60A3" w:rsidRPr="008043FD" w:rsidRDefault="00CF60A3" w:rsidP="00CF2DD0">
      <w:pPr>
        <w:pStyle w:val="AODocTxt"/>
        <w:keepNext/>
        <w:keepLines/>
        <w:numPr>
          <w:ilvl w:val="0"/>
          <w:numId w:val="0"/>
        </w:numPr>
        <w:spacing w:before="0" w:line="240" w:lineRule="auto"/>
        <w:ind w:left="1416"/>
        <w:rPr>
          <w:rFonts w:ascii="Garamond" w:hAnsi="Garamond"/>
          <w:color w:val="000000" w:themeColor="text1"/>
        </w:rPr>
      </w:pPr>
    </w:p>
    <w:p w14:paraId="46032655" w14:textId="77777777" w:rsidR="00CF60A3" w:rsidRPr="008043FD" w:rsidRDefault="00CF60A3" w:rsidP="00CF2DD0">
      <w:pPr>
        <w:pStyle w:val="AODocTxt"/>
        <w:keepNext/>
        <w:keepLines/>
        <w:numPr>
          <w:ilvl w:val="0"/>
          <w:numId w:val="0"/>
        </w:numPr>
        <w:spacing w:before="0" w:line="240" w:lineRule="auto"/>
        <w:ind w:left="1416"/>
        <w:rPr>
          <w:rFonts w:ascii="Garamond" w:hAnsi="Garamond"/>
          <w:color w:val="000000" w:themeColor="text1"/>
        </w:rPr>
      </w:pPr>
    </w:p>
    <w:p w14:paraId="672A4266" w14:textId="77777777" w:rsidR="00CF60A3" w:rsidRPr="008043FD" w:rsidRDefault="00CF60A3" w:rsidP="00CF2DD0">
      <w:pPr>
        <w:pStyle w:val="AODocTxt"/>
        <w:keepNext/>
        <w:keepLines/>
        <w:numPr>
          <w:ilvl w:val="0"/>
          <w:numId w:val="0"/>
        </w:numPr>
        <w:spacing w:before="0" w:line="240" w:lineRule="auto"/>
        <w:ind w:left="1416"/>
        <w:rPr>
          <w:rFonts w:ascii="Garamond" w:hAnsi="Garamond"/>
          <w:color w:val="000000" w:themeColor="text1"/>
        </w:rPr>
      </w:pPr>
    </w:p>
    <w:p w14:paraId="5B4234A6" w14:textId="77777777" w:rsidR="00CF60A3" w:rsidRPr="008043FD" w:rsidRDefault="00CF60A3" w:rsidP="00CF2DD0">
      <w:pPr>
        <w:pStyle w:val="AODocTxt"/>
        <w:keepNext/>
        <w:keepLines/>
        <w:numPr>
          <w:ilvl w:val="0"/>
          <w:numId w:val="0"/>
        </w:numPr>
        <w:spacing w:before="0" w:line="240" w:lineRule="auto"/>
        <w:ind w:left="1416"/>
        <w:rPr>
          <w:rFonts w:ascii="Garamond" w:hAnsi="Garamond"/>
          <w:color w:val="000000" w:themeColor="text1"/>
        </w:rPr>
      </w:pPr>
    </w:p>
    <w:p w14:paraId="15EA9CDF" w14:textId="77777777" w:rsidR="00CF60A3" w:rsidRPr="008043FD" w:rsidRDefault="00CF60A3" w:rsidP="00CF2DD0">
      <w:pPr>
        <w:pStyle w:val="AODocTxt"/>
        <w:keepNext/>
        <w:keepLines/>
        <w:numPr>
          <w:ilvl w:val="0"/>
          <w:numId w:val="0"/>
        </w:numPr>
        <w:spacing w:before="0" w:line="240" w:lineRule="auto"/>
        <w:ind w:left="1416"/>
        <w:rPr>
          <w:rFonts w:ascii="Garamond" w:hAnsi="Garamond"/>
          <w:color w:val="000000" w:themeColor="text1"/>
        </w:rPr>
      </w:pPr>
    </w:p>
    <w:p w14:paraId="6490E54F" w14:textId="43A9F937" w:rsidR="00CF60A3" w:rsidRPr="008043FD" w:rsidRDefault="00CF60A3" w:rsidP="00CF2DD0">
      <w:pPr>
        <w:pStyle w:val="AODocTxt"/>
        <w:keepNext/>
        <w:keepLines/>
        <w:spacing w:before="0" w:line="240" w:lineRule="auto"/>
        <w:ind w:left="0"/>
        <w:rPr>
          <w:rFonts w:ascii="Garamond" w:hAnsi="Garamond"/>
          <w:color w:val="000000" w:themeColor="text1"/>
        </w:rPr>
      </w:pPr>
      <w:r w:rsidRPr="008043FD">
        <w:rPr>
          <w:rFonts w:ascii="Garamond" w:hAnsi="Garamond"/>
          <w:color w:val="000000" w:themeColor="text1"/>
        </w:rPr>
        <w:t>Meno:</w:t>
      </w:r>
      <w:r w:rsidRPr="008043FD">
        <w:rPr>
          <w:rFonts w:ascii="Garamond" w:hAnsi="Garamond"/>
          <w:color w:val="000000" w:themeColor="text1"/>
        </w:rPr>
        <w:tab/>
      </w:r>
      <w:r w:rsidRPr="008043FD">
        <w:rPr>
          <w:rFonts w:ascii="Garamond" w:hAnsi="Garamond"/>
          <w:color w:val="000000" w:themeColor="text1"/>
        </w:rPr>
        <w:tab/>
      </w:r>
      <w:r w:rsidR="00D759FA" w:rsidRPr="00B92023">
        <w:rPr>
          <w:rFonts w:ascii="Garamond" w:hAnsi="Garamond"/>
          <w:sz w:val="20"/>
          <w:szCs w:val="20"/>
          <w:highlight w:val="yellow"/>
          <w:lang w:eastAsia="cs-CZ"/>
        </w:rPr>
        <w:t>[doplniť]</w:t>
      </w:r>
    </w:p>
    <w:p w14:paraId="25BA00C9" w14:textId="7634294F" w:rsidR="00CF60A3" w:rsidRPr="008043FD" w:rsidRDefault="00CF60A3" w:rsidP="00CF2DD0">
      <w:pPr>
        <w:pStyle w:val="AONormal"/>
        <w:keepNext/>
        <w:keepLines/>
        <w:spacing w:line="240" w:lineRule="auto"/>
        <w:ind w:left="1430" w:hanging="1430"/>
        <w:rPr>
          <w:rFonts w:ascii="Garamond" w:hAnsi="Garamond"/>
          <w:color w:val="000000" w:themeColor="text1"/>
          <w:szCs w:val="22"/>
        </w:rPr>
      </w:pPr>
      <w:r w:rsidRPr="008043FD">
        <w:rPr>
          <w:rFonts w:ascii="Garamond" w:hAnsi="Garamond"/>
          <w:color w:val="000000" w:themeColor="text1"/>
          <w:szCs w:val="22"/>
        </w:rPr>
        <w:t>Funkcia:</w:t>
      </w:r>
      <w:r w:rsidRPr="008043FD">
        <w:rPr>
          <w:rFonts w:ascii="Garamond" w:hAnsi="Garamond"/>
          <w:color w:val="000000" w:themeColor="text1"/>
          <w:szCs w:val="22"/>
        </w:rPr>
        <w:tab/>
      </w:r>
      <w:r w:rsidR="00D759FA" w:rsidRPr="00B92023">
        <w:rPr>
          <w:rFonts w:ascii="Garamond" w:hAnsi="Garamond"/>
          <w:sz w:val="20"/>
          <w:highlight w:val="yellow"/>
          <w:lang w:eastAsia="cs-CZ"/>
        </w:rPr>
        <w:t>[doplniť]</w:t>
      </w:r>
    </w:p>
    <w:p w14:paraId="6BBCE6E0" w14:textId="77777777" w:rsidR="00CF60A3" w:rsidRPr="008043FD" w:rsidRDefault="00CF60A3" w:rsidP="00CF2DD0">
      <w:pPr>
        <w:pStyle w:val="AONormal"/>
        <w:keepNext/>
        <w:keepLines/>
        <w:spacing w:line="240" w:lineRule="auto"/>
        <w:ind w:left="1430" w:hanging="1430"/>
        <w:rPr>
          <w:rFonts w:ascii="Garamond" w:hAnsi="Garamond"/>
          <w:color w:val="000000" w:themeColor="text1"/>
          <w:szCs w:val="22"/>
        </w:rPr>
      </w:pPr>
    </w:p>
    <w:p w14:paraId="48F200A2" w14:textId="77777777" w:rsidR="00CF60A3" w:rsidRPr="008043FD" w:rsidRDefault="00CF60A3" w:rsidP="00CF2DD0">
      <w:pPr>
        <w:pStyle w:val="AODocTxt"/>
        <w:keepNext/>
        <w:keepLines/>
        <w:numPr>
          <w:ilvl w:val="0"/>
          <w:numId w:val="0"/>
        </w:numPr>
        <w:spacing w:before="0" w:line="240" w:lineRule="auto"/>
        <w:ind w:left="1416"/>
        <w:rPr>
          <w:rFonts w:ascii="Garamond" w:hAnsi="Garamond"/>
          <w:color w:val="000000" w:themeColor="text1"/>
        </w:rPr>
      </w:pPr>
    </w:p>
    <w:p w14:paraId="691886F9" w14:textId="77777777" w:rsidR="00CF60A3" w:rsidRPr="008043FD" w:rsidRDefault="00CF60A3" w:rsidP="00CF2DD0">
      <w:pPr>
        <w:pStyle w:val="AODocTxt"/>
        <w:keepNext/>
        <w:keepLines/>
        <w:numPr>
          <w:ilvl w:val="0"/>
          <w:numId w:val="0"/>
        </w:numPr>
        <w:spacing w:before="0" w:line="240" w:lineRule="auto"/>
        <w:ind w:left="1416"/>
        <w:rPr>
          <w:rFonts w:ascii="Garamond" w:hAnsi="Garamond"/>
          <w:color w:val="000000" w:themeColor="text1"/>
        </w:rPr>
      </w:pPr>
    </w:p>
    <w:p w14:paraId="6CFEE987" w14:textId="77777777" w:rsidR="00CF60A3" w:rsidRPr="008043FD" w:rsidRDefault="00CF60A3" w:rsidP="00CF2DD0">
      <w:pPr>
        <w:pStyle w:val="AODocTxt"/>
        <w:keepNext/>
        <w:keepLines/>
        <w:numPr>
          <w:ilvl w:val="0"/>
          <w:numId w:val="0"/>
        </w:numPr>
        <w:spacing w:before="0" w:line="240" w:lineRule="auto"/>
        <w:ind w:left="1416"/>
        <w:rPr>
          <w:rFonts w:ascii="Garamond" w:hAnsi="Garamond"/>
          <w:color w:val="000000" w:themeColor="text1"/>
        </w:rPr>
      </w:pPr>
    </w:p>
    <w:p w14:paraId="0A51CF8A" w14:textId="77777777" w:rsidR="00CF60A3" w:rsidRPr="008043FD" w:rsidRDefault="00CF60A3" w:rsidP="00CF2DD0">
      <w:pPr>
        <w:pStyle w:val="AODocTxt"/>
        <w:keepNext/>
        <w:keepLines/>
        <w:numPr>
          <w:ilvl w:val="0"/>
          <w:numId w:val="0"/>
        </w:numPr>
        <w:spacing w:before="0" w:line="240" w:lineRule="auto"/>
        <w:ind w:left="1416"/>
        <w:rPr>
          <w:rFonts w:ascii="Garamond" w:hAnsi="Garamond"/>
          <w:color w:val="000000" w:themeColor="text1"/>
        </w:rPr>
      </w:pPr>
    </w:p>
    <w:p w14:paraId="7F939F65" w14:textId="09CDEEB4" w:rsidR="00CF60A3" w:rsidRPr="008043FD" w:rsidRDefault="00CF60A3" w:rsidP="00CF2DD0">
      <w:pPr>
        <w:pStyle w:val="AODocTxt"/>
        <w:keepNext/>
        <w:keepLines/>
        <w:spacing w:before="0" w:line="240" w:lineRule="auto"/>
        <w:ind w:left="0"/>
        <w:rPr>
          <w:rFonts w:ascii="Garamond" w:hAnsi="Garamond"/>
          <w:color w:val="000000" w:themeColor="text1"/>
        </w:rPr>
      </w:pPr>
      <w:r w:rsidRPr="008043FD">
        <w:rPr>
          <w:rFonts w:ascii="Garamond" w:hAnsi="Garamond"/>
          <w:color w:val="000000" w:themeColor="text1"/>
        </w:rPr>
        <w:t>Meno:</w:t>
      </w:r>
      <w:r w:rsidRPr="008043FD">
        <w:rPr>
          <w:rFonts w:ascii="Garamond" w:hAnsi="Garamond"/>
          <w:color w:val="000000" w:themeColor="text1"/>
        </w:rPr>
        <w:tab/>
      </w:r>
      <w:r w:rsidRPr="008043FD">
        <w:rPr>
          <w:rFonts w:ascii="Garamond" w:hAnsi="Garamond"/>
          <w:color w:val="000000" w:themeColor="text1"/>
        </w:rPr>
        <w:tab/>
      </w:r>
      <w:r w:rsidR="00D759FA" w:rsidRPr="00B92023">
        <w:rPr>
          <w:rFonts w:ascii="Garamond" w:hAnsi="Garamond"/>
          <w:sz w:val="20"/>
          <w:szCs w:val="20"/>
          <w:highlight w:val="yellow"/>
          <w:lang w:eastAsia="cs-CZ"/>
        </w:rPr>
        <w:t>[doplniť]</w:t>
      </w:r>
    </w:p>
    <w:p w14:paraId="5D56E3B8" w14:textId="2C56EFDC" w:rsidR="00CF60A3" w:rsidRPr="008043FD" w:rsidRDefault="00CF60A3" w:rsidP="00CF2DD0">
      <w:pPr>
        <w:pStyle w:val="AODocTxt"/>
        <w:keepNext/>
        <w:keepLines/>
        <w:spacing w:before="0" w:line="240" w:lineRule="auto"/>
        <w:ind w:left="0"/>
        <w:rPr>
          <w:rFonts w:ascii="Garamond" w:hAnsi="Garamond"/>
          <w:color w:val="000000" w:themeColor="text1"/>
        </w:rPr>
      </w:pPr>
      <w:r w:rsidRPr="008043FD">
        <w:rPr>
          <w:rFonts w:ascii="Garamond" w:hAnsi="Garamond"/>
          <w:color w:val="000000" w:themeColor="text1"/>
        </w:rPr>
        <w:t>Funkcia:</w:t>
      </w:r>
      <w:r w:rsidRPr="008043FD">
        <w:rPr>
          <w:rFonts w:ascii="Garamond" w:hAnsi="Garamond"/>
          <w:color w:val="000000" w:themeColor="text1"/>
        </w:rPr>
        <w:tab/>
      </w:r>
      <w:r w:rsidR="00D759FA" w:rsidRPr="00B92023">
        <w:rPr>
          <w:rFonts w:ascii="Garamond" w:hAnsi="Garamond"/>
          <w:sz w:val="20"/>
          <w:szCs w:val="20"/>
          <w:highlight w:val="yellow"/>
          <w:lang w:eastAsia="cs-CZ"/>
        </w:rPr>
        <w:t>[doplniť]</w:t>
      </w:r>
    </w:p>
    <w:p w14:paraId="39FE8C5A" w14:textId="77777777" w:rsidR="00B253B2" w:rsidRPr="008043FD" w:rsidRDefault="00B253B2" w:rsidP="00CF2DD0">
      <w:pPr>
        <w:keepNext/>
        <w:keepLines/>
        <w:tabs>
          <w:tab w:val="left" w:pos="709"/>
        </w:tabs>
        <w:spacing w:after="0" w:line="240" w:lineRule="auto"/>
        <w:jc w:val="both"/>
        <w:rPr>
          <w:rFonts w:ascii="Garamond" w:eastAsia="Times New Roman" w:hAnsi="Garamond" w:cs="Arial"/>
          <w:b/>
          <w:lang w:eastAsia="sk-SK"/>
        </w:rPr>
      </w:pPr>
    </w:p>
    <w:p w14:paraId="755B360E" w14:textId="77777777" w:rsidR="00B253B2" w:rsidRPr="008043FD" w:rsidRDefault="00B253B2" w:rsidP="00CF2DD0">
      <w:pPr>
        <w:keepNext/>
        <w:keepLines/>
        <w:tabs>
          <w:tab w:val="left" w:pos="709"/>
        </w:tabs>
        <w:spacing w:after="0" w:line="240" w:lineRule="auto"/>
        <w:jc w:val="both"/>
        <w:rPr>
          <w:rFonts w:ascii="Garamond" w:eastAsia="Times New Roman" w:hAnsi="Garamond" w:cs="Arial"/>
          <w:b/>
          <w:lang w:eastAsia="sk-SK"/>
        </w:rPr>
      </w:pPr>
    </w:p>
    <w:p w14:paraId="47359D5D" w14:textId="77777777" w:rsidR="00B253B2" w:rsidRPr="008043FD" w:rsidRDefault="00B253B2" w:rsidP="00CF2DD0">
      <w:pPr>
        <w:keepNext/>
        <w:keepLines/>
        <w:tabs>
          <w:tab w:val="left" w:pos="709"/>
        </w:tabs>
        <w:spacing w:after="0" w:line="240" w:lineRule="auto"/>
        <w:jc w:val="both"/>
        <w:rPr>
          <w:rFonts w:ascii="Garamond" w:eastAsia="Times New Roman" w:hAnsi="Garamond" w:cs="Arial"/>
          <w:b/>
          <w:lang w:eastAsia="sk-SK"/>
        </w:rPr>
      </w:pPr>
    </w:p>
    <w:p w14:paraId="5E6CEDC2" w14:textId="77777777" w:rsidR="00CF60A3" w:rsidRPr="008043FD" w:rsidRDefault="00CF60A3" w:rsidP="00CF2DD0">
      <w:pPr>
        <w:pStyle w:val="AODocTxt"/>
        <w:keepNext/>
        <w:keepLines/>
        <w:numPr>
          <w:ilvl w:val="0"/>
          <w:numId w:val="0"/>
        </w:numPr>
        <w:spacing w:before="0" w:line="240" w:lineRule="auto"/>
        <w:rPr>
          <w:rStyle w:val="ra"/>
          <w:rFonts w:ascii="Garamond" w:hAnsi="Garamond"/>
          <w:color w:val="000000" w:themeColor="text1"/>
        </w:rPr>
      </w:pPr>
      <w:r w:rsidRPr="008043FD">
        <w:rPr>
          <w:rStyle w:val="ra"/>
          <w:rFonts w:ascii="Garamond" w:hAnsi="Garamond"/>
          <w:color w:val="000000" w:themeColor="text1"/>
        </w:rPr>
        <w:t xml:space="preserve">V </w:t>
      </w:r>
      <w:r w:rsidRPr="008043FD">
        <w:rPr>
          <w:rFonts w:ascii="Garamond" w:eastAsia="Times New Roman" w:hAnsi="Garamond"/>
          <w:color w:val="000000" w:themeColor="text1"/>
          <w:lang w:eastAsia="cs-CZ"/>
        </w:rPr>
        <w:t>[</w:t>
      </w:r>
      <w:r w:rsidRPr="008043FD">
        <w:rPr>
          <w:rFonts w:ascii="Garamond" w:eastAsia="Times New Roman" w:hAnsi="Garamond"/>
          <w:color w:val="000000" w:themeColor="text1"/>
          <w:highlight w:val="yellow"/>
          <w:lang w:eastAsia="cs-CZ"/>
        </w:rPr>
        <w:t>doplniť</w:t>
      </w:r>
      <w:r w:rsidRPr="008043FD">
        <w:rPr>
          <w:rFonts w:ascii="Garamond" w:eastAsia="Times New Roman" w:hAnsi="Garamond"/>
          <w:color w:val="000000" w:themeColor="text1"/>
          <w:lang w:eastAsia="cs-CZ"/>
        </w:rPr>
        <w:t xml:space="preserve">] </w:t>
      </w:r>
      <w:r w:rsidRPr="008043FD">
        <w:rPr>
          <w:rStyle w:val="ra"/>
          <w:rFonts w:ascii="Garamond" w:hAnsi="Garamond"/>
          <w:color w:val="000000" w:themeColor="text1"/>
        </w:rPr>
        <w:t>dňa _____________</w:t>
      </w:r>
    </w:p>
    <w:p w14:paraId="13EA1A26" w14:textId="77777777" w:rsidR="00CF60A3" w:rsidRPr="008043FD" w:rsidRDefault="00CF60A3" w:rsidP="00CF2DD0">
      <w:pPr>
        <w:pStyle w:val="AODocTxt"/>
        <w:keepNext/>
        <w:keepLines/>
        <w:numPr>
          <w:ilvl w:val="0"/>
          <w:numId w:val="0"/>
        </w:numPr>
        <w:spacing w:before="0" w:line="240" w:lineRule="auto"/>
        <w:rPr>
          <w:rFonts w:ascii="Garamond" w:eastAsia="Times New Roman" w:hAnsi="Garamond"/>
          <w:b/>
          <w:color w:val="000000" w:themeColor="text1"/>
          <w:lang w:eastAsia="cs-CZ"/>
        </w:rPr>
      </w:pPr>
    </w:p>
    <w:p w14:paraId="16F9E226" w14:textId="77777777" w:rsidR="00CF60A3" w:rsidRPr="008043FD" w:rsidRDefault="00CF60A3" w:rsidP="00CF2DD0">
      <w:pPr>
        <w:pStyle w:val="AODocTxt"/>
        <w:keepNext/>
        <w:keepLines/>
        <w:numPr>
          <w:ilvl w:val="0"/>
          <w:numId w:val="0"/>
        </w:numPr>
        <w:spacing w:before="0" w:line="240" w:lineRule="auto"/>
        <w:rPr>
          <w:rFonts w:ascii="Garamond" w:hAnsi="Garamond"/>
          <w:b/>
          <w:bCs/>
          <w:color w:val="000000" w:themeColor="text1"/>
        </w:rPr>
      </w:pPr>
      <w:r w:rsidRPr="008043FD">
        <w:rPr>
          <w:rFonts w:ascii="Garamond" w:eastAsia="Times New Roman" w:hAnsi="Garamond"/>
          <w:b/>
          <w:bCs/>
          <w:color w:val="000000" w:themeColor="text1"/>
          <w:lang w:eastAsia="cs-CZ"/>
        </w:rPr>
        <w:t>[</w:t>
      </w:r>
      <w:r w:rsidRPr="008043FD">
        <w:rPr>
          <w:rFonts w:ascii="Garamond" w:eastAsia="Times New Roman" w:hAnsi="Garamond"/>
          <w:b/>
          <w:bCs/>
          <w:color w:val="000000" w:themeColor="text1"/>
          <w:highlight w:val="yellow"/>
          <w:lang w:eastAsia="cs-CZ"/>
        </w:rPr>
        <w:t>doplniť</w:t>
      </w:r>
      <w:r w:rsidRPr="008043FD">
        <w:rPr>
          <w:rFonts w:ascii="Garamond" w:eastAsia="Times New Roman" w:hAnsi="Garamond"/>
          <w:b/>
          <w:bCs/>
          <w:color w:val="000000" w:themeColor="text1"/>
          <w:lang w:eastAsia="cs-CZ"/>
        </w:rPr>
        <w:t>]</w:t>
      </w:r>
    </w:p>
    <w:p w14:paraId="0B658414" w14:textId="77777777" w:rsidR="00CF60A3" w:rsidRPr="008043FD" w:rsidRDefault="00CF60A3" w:rsidP="00CF2DD0">
      <w:pPr>
        <w:pStyle w:val="AODocTxt"/>
        <w:keepNext/>
        <w:keepLines/>
        <w:numPr>
          <w:ilvl w:val="0"/>
          <w:numId w:val="0"/>
        </w:numPr>
        <w:spacing w:before="0" w:line="240" w:lineRule="auto"/>
        <w:ind w:left="1416"/>
        <w:rPr>
          <w:rFonts w:ascii="Garamond" w:hAnsi="Garamond"/>
          <w:color w:val="000000" w:themeColor="text1"/>
        </w:rPr>
      </w:pPr>
    </w:p>
    <w:p w14:paraId="5088B68D" w14:textId="77777777" w:rsidR="00CF60A3" w:rsidRPr="008043FD" w:rsidRDefault="00CF60A3" w:rsidP="00CF2DD0">
      <w:pPr>
        <w:pStyle w:val="AODocTxt"/>
        <w:keepNext/>
        <w:keepLines/>
        <w:numPr>
          <w:ilvl w:val="0"/>
          <w:numId w:val="0"/>
        </w:numPr>
        <w:spacing w:before="0" w:line="240" w:lineRule="auto"/>
        <w:ind w:left="1416"/>
        <w:rPr>
          <w:rFonts w:ascii="Garamond" w:hAnsi="Garamond"/>
          <w:color w:val="000000" w:themeColor="text1"/>
        </w:rPr>
      </w:pPr>
    </w:p>
    <w:p w14:paraId="27D01D69" w14:textId="5A395B28" w:rsidR="00CF60A3" w:rsidRPr="008043FD" w:rsidRDefault="00CF60A3" w:rsidP="00CF2DD0">
      <w:pPr>
        <w:pStyle w:val="AODocTxt"/>
        <w:keepNext/>
        <w:keepLines/>
        <w:numPr>
          <w:ilvl w:val="0"/>
          <w:numId w:val="0"/>
        </w:numPr>
        <w:spacing w:before="0" w:line="240" w:lineRule="auto"/>
        <w:ind w:left="1416"/>
        <w:rPr>
          <w:rFonts w:ascii="Garamond" w:hAnsi="Garamond"/>
          <w:color w:val="000000" w:themeColor="text1"/>
        </w:rPr>
      </w:pPr>
    </w:p>
    <w:p w14:paraId="656AF41B" w14:textId="77777777" w:rsidR="00CF60A3" w:rsidRPr="008043FD" w:rsidRDefault="00CF60A3" w:rsidP="00CF2DD0">
      <w:pPr>
        <w:pStyle w:val="AODocTxt"/>
        <w:keepNext/>
        <w:keepLines/>
        <w:numPr>
          <w:ilvl w:val="0"/>
          <w:numId w:val="0"/>
        </w:numPr>
        <w:spacing w:before="0" w:line="240" w:lineRule="auto"/>
        <w:ind w:left="1416"/>
        <w:rPr>
          <w:rFonts w:ascii="Garamond" w:hAnsi="Garamond"/>
          <w:color w:val="000000" w:themeColor="text1"/>
        </w:rPr>
      </w:pPr>
    </w:p>
    <w:p w14:paraId="760504FB" w14:textId="77777777" w:rsidR="00CF60A3" w:rsidRPr="008043FD" w:rsidRDefault="00CF60A3" w:rsidP="00CF2DD0">
      <w:pPr>
        <w:pStyle w:val="AODocTxt"/>
        <w:keepNext/>
        <w:keepLines/>
        <w:numPr>
          <w:ilvl w:val="0"/>
          <w:numId w:val="0"/>
        </w:numPr>
        <w:spacing w:before="0" w:line="240" w:lineRule="auto"/>
        <w:ind w:left="1416"/>
        <w:rPr>
          <w:rFonts w:ascii="Garamond" w:hAnsi="Garamond"/>
          <w:color w:val="000000" w:themeColor="text1"/>
        </w:rPr>
      </w:pPr>
    </w:p>
    <w:p w14:paraId="399D0818" w14:textId="77777777" w:rsidR="00CF60A3" w:rsidRPr="008043FD" w:rsidRDefault="00CF60A3" w:rsidP="00CF2DD0">
      <w:pPr>
        <w:pStyle w:val="AODocTxt"/>
        <w:keepNext/>
        <w:keepLines/>
        <w:spacing w:before="0" w:line="240" w:lineRule="auto"/>
        <w:ind w:left="1430" w:hanging="1430"/>
        <w:rPr>
          <w:rFonts w:ascii="Garamond" w:hAnsi="Garamond"/>
        </w:rPr>
      </w:pPr>
      <w:r w:rsidRPr="008043FD">
        <w:rPr>
          <w:rFonts w:ascii="Garamond" w:hAnsi="Garamond"/>
        </w:rPr>
        <w:t>Meno:</w:t>
      </w:r>
      <w:r w:rsidRPr="008043FD">
        <w:rPr>
          <w:rFonts w:ascii="Garamond" w:hAnsi="Garamond"/>
        </w:rPr>
        <w:tab/>
      </w:r>
      <w:r w:rsidRPr="008043FD">
        <w:rPr>
          <w:rFonts w:ascii="Garamond" w:eastAsia="Times New Roman" w:hAnsi="Garamond"/>
          <w:color w:val="000000" w:themeColor="text1"/>
          <w:lang w:eastAsia="cs-CZ"/>
        </w:rPr>
        <w:t>[</w:t>
      </w:r>
      <w:r w:rsidRPr="008043FD">
        <w:rPr>
          <w:rFonts w:ascii="Garamond" w:eastAsia="Times New Roman" w:hAnsi="Garamond"/>
          <w:color w:val="000000" w:themeColor="text1"/>
          <w:highlight w:val="yellow"/>
          <w:lang w:eastAsia="cs-CZ"/>
        </w:rPr>
        <w:t>doplniť</w:t>
      </w:r>
      <w:r w:rsidRPr="008043FD">
        <w:rPr>
          <w:rFonts w:ascii="Garamond" w:eastAsia="Times New Roman" w:hAnsi="Garamond"/>
          <w:color w:val="000000" w:themeColor="text1"/>
          <w:lang w:eastAsia="cs-CZ"/>
        </w:rPr>
        <w:t xml:space="preserve">] </w:t>
      </w:r>
    </w:p>
    <w:p w14:paraId="584C64BF" w14:textId="77777777" w:rsidR="00CF60A3" w:rsidRPr="008043FD" w:rsidRDefault="00CF60A3" w:rsidP="00CF2DD0">
      <w:pPr>
        <w:pStyle w:val="AODocTxt"/>
        <w:keepNext/>
        <w:keepLines/>
        <w:tabs>
          <w:tab w:val="left" w:pos="709"/>
        </w:tabs>
        <w:spacing w:before="0" w:line="240" w:lineRule="auto"/>
        <w:ind w:left="1430" w:hanging="1430"/>
        <w:rPr>
          <w:rFonts w:ascii="Garamond" w:hAnsi="Garamond" w:cs="Arial"/>
          <w:b/>
        </w:rPr>
      </w:pPr>
      <w:r w:rsidRPr="008043FD">
        <w:rPr>
          <w:rFonts w:ascii="Garamond" w:hAnsi="Garamond"/>
        </w:rPr>
        <w:t>Funkcia:</w:t>
      </w:r>
      <w:r w:rsidRPr="008043FD">
        <w:rPr>
          <w:rFonts w:ascii="Garamond" w:hAnsi="Garamond"/>
        </w:rPr>
        <w:tab/>
      </w:r>
      <w:r w:rsidRPr="008043FD">
        <w:rPr>
          <w:rFonts w:ascii="Garamond" w:eastAsia="Times New Roman" w:hAnsi="Garamond"/>
          <w:color w:val="000000" w:themeColor="text1"/>
          <w:lang w:eastAsia="cs-CZ"/>
        </w:rPr>
        <w:t>[</w:t>
      </w:r>
      <w:r w:rsidRPr="008043FD">
        <w:rPr>
          <w:rFonts w:ascii="Garamond" w:eastAsia="Times New Roman" w:hAnsi="Garamond"/>
          <w:color w:val="000000" w:themeColor="text1"/>
          <w:highlight w:val="yellow"/>
          <w:lang w:eastAsia="cs-CZ"/>
        </w:rPr>
        <w:t>doplniť</w:t>
      </w:r>
      <w:r w:rsidRPr="008043FD">
        <w:rPr>
          <w:rFonts w:ascii="Garamond" w:eastAsia="Times New Roman" w:hAnsi="Garamond"/>
          <w:color w:val="000000" w:themeColor="text1"/>
          <w:lang w:eastAsia="cs-CZ"/>
        </w:rPr>
        <w:t>]</w:t>
      </w:r>
    </w:p>
    <w:p w14:paraId="6EE2D060" w14:textId="77777777" w:rsidR="00B253B2" w:rsidRPr="008043FD" w:rsidRDefault="00B253B2" w:rsidP="00CF2DD0">
      <w:pPr>
        <w:keepNext/>
        <w:keepLines/>
        <w:tabs>
          <w:tab w:val="left" w:pos="709"/>
        </w:tabs>
        <w:spacing w:after="0" w:line="240" w:lineRule="auto"/>
        <w:jc w:val="both"/>
        <w:rPr>
          <w:rFonts w:ascii="Garamond" w:eastAsia="Times New Roman" w:hAnsi="Garamond" w:cs="Arial"/>
          <w:b/>
          <w:lang w:eastAsia="sk-SK"/>
        </w:rPr>
      </w:pPr>
    </w:p>
    <w:p w14:paraId="0E60D9AE" w14:textId="77777777" w:rsidR="00B253B2" w:rsidRPr="008043FD" w:rsidRDefault="00B253B2" w:rsidP="00CF2DD0">
      <w:pPr>
        <w:keepNext/>
        <w:keepLines/>
        <w:tabs>
          <w:tab w:val="left" w:pos="709"/>
        </w:tabs>
        <w:spacing w:after="0" w:line="240" w:lineRule="auto"/>
        <w:jc w:val="both"/>
        <w:rPr>
          <w:rFonts w:ascii="Garamond" w:eastAsia="Times New Roman" w:hAnsi="Garamond" w:cs="Arial"/>
          <w:b/>
          <w:lang w:eastAsia="sk-SK"/>
        </w:rPr>
      </w:pPr>
    </w:p>
    <w:p w14:paraId="348BA3C8" w14:textId="77777777" w:rsidR="00B253B2" w:rsidRPr="008043FD" w:rsidRDefault="00B253B2" w:rsidP="00CF2DD0">
      <w:pPr>
        <w:keepNext/>
        <w:keepLines/>
        <w:tabs>
          <w:tab w:val="left" w:pos="709"/>
        </w:tabs>
        <w:spacing w:after="0" w:line="240" w:lineRule="auto"/>
        <w:jc w:val="both"/>
        <w:rPr>
          <w:rFonts w:ascii="Garamond" w:eastAsia="Times New Roman" w:hAnsi="Garamond" w:cs="Arial"/>
          <w:b/>
          <w:lang w:eastAsia="sk-SK"/>
        </w:rPr>
      </w:pPr>
    </w:p>
    <w:p w14:paraId="6C16F2A4" w14:textId="77777777" w:rsidR="00B253B2" w:rsidRPr="008043FD" w:rsidRDefault="00B253B2" w:rsidP="00CF2DD0">
      <w:pPr>
        <w:keepNext/>
        <w:keepLines/>
        <w:tabs>
          <w:tab w:val="left" w:pos="709"/>
        </w:tabs>
        <w:spacing w:after="0" w:line="240" w:lineRule="auto"/>
        <w:jc w:val="both"/>
        <w:rPr>
          <w:rFonts w:ascii="Garamond" w:eastAsia="Times New Roman" w:hAnsi="Garamond" w:cs="Arial"/>
          <w:b/>
          <w:lang w:eastAsia="sk-SK"/>
        </w:rPr>
      </w:pPr>
    </w:p>
    <w:p w14:paraId="47676641" w14:textId="77777777" w:rsidR="00B253B2" w:rsidRPr="008043FD" w:rsidRDefault="00B253B2" w:rsidP="00CF2DD0">
      <w:pPr>
        <w:keepNext/>
        <w:keepLines/>
        <w:tabs>
          <w:tab w:val="left" w:pos="709"/>
        </w:tabs>
        <w:spacing w:after="0" w:line="240" w:lineRule="auto"/>
        <w:jc w:val="both"/>
        <w:rPr>
          <w:rFonts w:ascii="Garamond" w:eastAsia="Times New Roman" w:hAnsi="Garamond" w:cs="Arial"/>
          <w:b/>
          <w:lang w:eastAsia="sk-SK"/>
        </w:rPr>
      </w:pPr>
    </w:p>
    <w:p w14:paraId="64CA9C02" w14:textId="77777777" w:rsidR="00B253B2" w:rsidRPr="008043FD" w:rsidRDefault="00B253B2" w:rsidP="00CF2DD0">
      <w:pPr>
        <w:keepNext/>
        <w:keepLines/>
        <w:tabs>
          <w:tab w:val="left" w:pos="709"/>
        </w:tabs>
        <w:spacing w:after="0" w:line="240" w:lineRule="auto"/>
        <w:jc w:val="both"/>
        <w:rPr>
          <w:rFonts w:ascii="Garamond" w:eastAsia="Times New Roman" w:hAnsi="Garamond" w:cs="Arial"/>
          <w:b/>
          <w:lang w:eastAsia="sk-SK"/>
        </w:rPr>
      </w:pPr>
    </w:p>
    <w:p w14:paraId="4BCFF51B" w14:textId="77777777" w:rsidR="00B253B2" w:rsidRPr="008043FD" w:rsidRDefault="00B253B2" w:rsidP="00CF2DD0">
      <w:pPr>
        <w:keepNext/>
        <w:keepLines/>
        <w:tabs>
          <w:tab w:val="left" w:pos="709"/>
        </w:tabs>
        <w:spacing w:after="0" w:line="240" w:lineRule="auto"/>
        <w:jc w:val="both"/>
        <w:rPr>
          <w:rFonts w:ascii="Garamond" w:eastAsia="Times New Roman" w:hAnsi="Garamond" w:cs="Arial"/>
          <w:b/>
          <w:lang w:eastAsia="sk-SK"/>
        </w:rPr>
      </w:pPr>
    </w:p>
    <w:p w14:paraId="03FAFABB" w14:textId="77777777" w:rsidR="00B253B2" w:rsidRPr="008043FD" w:rsidRDefault="00B253B2" w:rsidP="00CF2DD0">
      <w:pPr>
        <w:keepNext/>
        <w:keepLines/>
        <w:tabs>
          <w:tab w:val="left" w:pos="709"/>
        </w:tabs>
        <w:spacing w:after="0" w:line="240" w:lineRule="auto"/>
        <w:jc w:val="both"/>
        <w:rPr>
          <w:rFonts w:ascii="Garamond" w:eastAsia="Times New Roman" w:hAnsi="Garamond" w:cs="Arial"/>
          <w:b/>
          <w:lang w:eastAsia="sk-SK"/>
        </w:rPr>
      </w:pPr>
    </w:p>
    <w:p w14:paraId="4E719D51" w14:textId="77777777" w:rsidR="00B253B2" w:rsidRPr="008043FD" w:rsidRDefault="00B253B2" w:rsidP="00CF2DD0">
      <w:pPr>
        <w:keepNext/>
        <w:keepLines/>
        <w:tabs>
          <w:tab w:val="left" w:pos="709"/>
        </w:tabs>
        <w:spacing w:after="0" w:line="240" w:lineRule="auto"/>
        <w:jc w:val="both"/>
        <w:rPr>
          <w:rFonts w:ascii="Garamond" w:eastAsia="Times New Roman" w:hAnsi="Garamond" w:cs="Arial"/>
          <w:b/>
          <w:lang w:eastAsia="sk-SK"/>
        </w:rPr>
      </w:pPr>
    </w:p>
    <w:p w14:paraId="77AD0DE8" w14:textId="77777777" w:rsidR="00B253B2" w:rsidRPr="008043FD" w:rsidRDefault="00B253B2" w:rsidP="00CF2DD0">
      <w:pPr>
        <w:keepNext/>
        <w:keepLines/>
        <w:tabs>
          <w:tab w:val="left" w:pos="709"/>
        </w:tabs>
        <w:spacing w:after="0" w:line="240" w:lineRule="auto"/>
        <w:jc w:val="both"/>
        <w:rPr>
          <w:rFonts w:ascii="Garamond" w:eastAsia="Times New Roman" w:hAnsi="Garamond" w:cs="Arial"/>
          <w:b/>
          <w:lang w:eastAsia="sk-SK"/>
        </w:rPr>
      </w:pPr>
    </w:p>
    <w:p w14:paraId="44FB632F" w14:textId="77777777" w:rsidR="00B253B2" w:rsidRPr="008043FD" w:rsidRDefault="00B253B2" w:rsidP="00CF2DD0">
      <w:pPr>
        <w:keepNext/>
        <w:keepLines/>
        <w:tabs>
          <w:tab w:val="left" w:pos="709"/>
        </w:tabs>
        <w:spacing w:after="0" w:line="240" w:lineRule="auto"/>
        <w:jc w:val="both"/>
        <w:rPr>
          <w:rFonts w:ascii="Garamond" w:eastAsia="Times New Roman" w:hAnsi="Garamond" w:cs="Arial"/>
          <w:b/>
          <w:lang w:eastAsia="sk-SK"/>
        </w:rPr>
      </w:pPr>
    </w:p>
    <w:p w14:paraId="7B18DD1C" w14:textId="77777777" w:rsidR="00B253B2" w:rsidRPr="008043FD" w:rsidRDefault="00B253B2" w:rsidP="00CF2DD0">
      <w:pPr>
        <w:keepNext/>
        <w:keepLines/>
        <w:tabs>
          <w:tab w:val="left" w:pos="709"/>
        </w:tabs>
        <w:spacing w:after="0" w:line="240" w:lineRule="auto"/>
        <w:jc w:val="both"/>
        <w:rPr>
          <w:rFonts w:ascii="Garamond" w:eastAsia="Times New Roman" w:hAnsi="Garamond" w:cs="Arial"/>
          <w:b/>
          <w:lang w:eastAsia="sk-SK"/>
        </w:rPr>
      </w:pPr>
    </w:p>
    <w:p w14:paraId="03E76F9D" w14:textId="77777777" w:rsidR="00B253B2" w:rsidRPr="008043FD" w:rsidRDefault="00B253B2" w:rsidP="00CF2DD0">
      <w:pPr>
        <w:keepNext/>
        <w:keepLines/>
        <w:tabs>
          <w:tab w:val="left" w:pos="709"/>
        </w:tabs>
        <w:spacing w:after="0" w:line="240" w:lineRule="auto"/>
        <w:jc w:val="both"/>
        <w:rPr>
          <w:rFonts w:ascii="Garamond" w:eastAsia="Times New Roman" w:hAnsi="Garamond" w:cs="Arial"/>
          <w:b/>
          <w:lang w:eastAsia="sk-SK"/>
        </w:rPr>
      </w:pPr>
    </w:p>
    <w:p w14:paraId="60B19800" w14:textId="77777777" w:rsidR="00B253B2" w:rsidRPr="008043FD" w:rsidRDefault="00B253B2" w:rsidP="00CF2DD0">
      <w:pPr>
        <w:keepNext/>
        <w:keepLines/>
        <w:tabs>
          <w:tab w:val="left" w:pos="709"/>
        </w:tabs>
        <w:spacing w:after="0" w:line="240" w:lineRule="auto"/>
        <w:jc w:val="both"/>
        <w:rPr>
          <w:rFonts w:ascii="Garamond" w:eastAsia="Times New Roman" w:hAnsi="Garamond" w:cs="Arial"/>
          <w:b/>
          <w:lang w:eastAsia="sk-SK"/>
        </w:rPr>
      </w:pPr>
    </w:p>
    <w:p w14:paraId="18211A29" w14:textId="77777777" w:rsidR="00B253B2" w:rsidRPr="008043FD" w:rsidRDefault="00B253B2" w:rsidP="00CF2DD0">
      <w:pPr>
        <w:keepNext/>
        <w:keepLines/>
        <w:tabs>
          <w:tab w:val="left" w:pos="709"/>
        </w:tabs>
        <w:spacing w:after="0" w:line="240" w:lineRule="auto"/>
        <w:jc w:val="both"/>
        <w:rPr>
          <w:rFonts w:ascii="Garamond" w:eastAsia="Times New Roman" w:hAnsi="Garamond" w:cs="Arial"/>
          <w:b/>
          <w:lang w:eastAsia="sk-SK"/>
        </w:rPr>
      </w:pPr>
    </w:p>
    <w:p w14:paraId="48F5486C" w14:textId="77777777" w:rsidR="00B253B2" w:rsidRPr="008043FD" w:rsidRDefault="00B253B2" w:rsidP="00CF2DD0">
      <w:pPr>
        <w:keepNext/>
        <w:keepLines/>
        <w:tabs>
          <w:tab w:val="left" w:pos="709"/>
        </w:tabs>
        <w:spacing w:after="0" w:line="240" w:lineRule="auto"/>
        <w:jc w:val="both"/>
        <w:rPr>
          <w:rFonts w:ascii="Garamond" w:eastAsia="Times New Roman" w:hAnsi="Garamond" w:cs="Arial"/>
          <w:b/>
          <w:lang w:eastAsia="sk-SK"/>
        </w:rPr>
      </w:pPr>
    </w:p>
    <w:p w14:paraId="04E8338D" w14:textId="77777777" w:rsidR="00B253B2" w:rsidRPr="008043FD" w:rsidRDefault="00B253B2" w:rsidP="00CF2DD0">
      <w:pPr>
        <w:keepNext/>
        <w:keepLines/>
        <w:tabs>
          <w:tab w:val="left" w:pos="709"/>
        </w:tabs>
        <w:spacing w:after="0" w:line="240" w:lineRule="auto"/>
        <w:jc w:val="both"/>
        <w:rPr>
          <w:rFonts w:ascii="Garamond" w:eastAsia="Times New Roman" w:hAnsi="Garamond" w:cs="Arial"/>
          <w:b/>
          <w:lang w:eastAsia="sk-SK"/>
        </w:rPr>
      </w:pPr>
    </w:p>
    <w:p w14:paraId="5B0E534E" w14:textId="77777777" w:rsidR="00B253B2" w:rsidRPr="008043FD" w:rsidRDefault="00B253B2" w:rsidP="00CF2DD0">
      <w:pPr>
        <w:keepNext/>
        <w:keepLines/>
        <w:tabs>
          <w:tab w:val="left" w:pos="709"/>
        </w:tabs>
        <w:spacing w:after="0" w:line="240" w:lineRule="auto"/>
        <w:jc w:val="both"/>
        <w:rPr>
          <w:rFonts w:ascii="Garamond" w:eastAsia="Times New Roman" w:hAnsi="Garamond" w:cs="Arial"/>
          <w:b/>
          <w:lang w:eastAsia="sk-SK"/>
        </w:rPr>
      </w:pPr>
    </w:p>
    <w:p w14:paraId="4F9EC22F" w14:textId="77777777" w:rsidR="00B253B2" w:rsidRPr="008043FD" w:rsidRDefault="00B253B2" w:rsidP="00CF2DD0">
      <w:pPr>
        <w:keepNext/>
        <w:keepLines/>
        <w:tabs>
          <w:tab w:val="left" w:pos="709"/>
        </w:tabs>
        <w:spacing w:after="0" w:line="240" w:lineRule="auto"/>
        <w:jc w:val="both"/>
        <w:rPr>
          <w:rFonts w:ascii="Garamond" w:eastAsia="Times New Roman" w:hAnsi="Garamond" w:cs="Arial"/>
          <w:b/>
          <w:lang w:eastAsia="sk-SK"/>
        </w:rPr>
      </w:pPr>
    </w:p>
    <w:p w14:paraId="188C5FAA" w14:textId="77777777" w:rsidR="00B253B2" w:rsidRPr="008043FD" w:rsidRDefault="00B253B2" w:rsidP="00CF2DD0">
      <w:pPr>
        <w:keepNext/>
        <w:keepLines/>
        <w:tabs>
          <w:tab w:val="left" w:pos="709"/>
        </w:tabs>
        <w:spacing w:after="0" w:line="240" w:lineRule="auto"/>
        <w:jc w:val="both"/>
        <w:rPr>
          <w:rFonts w:ascii="Garamond" w:eastAsia="Times New Roman" w:hAnsi="Garamond" w:cs="Arial"/>
          <w:b/>
          <w:lang w:eastAsia="sk-SK"/>
        </w:rPr>
      </w:pPr>
    </w:p>
    <w:p w14:paraId="5C3EC763" w14:textId="77777777" w:rsidR="00B253B2" w:rsidRPr="008043FD" w:rsidRDefault="00B253B2" w:rsidP="00CF2DD0">
      <w:pPr>
        <w:keepNext/>
        <w:keepLines/>
        <w:tabs>
          <w:tab w:val="left" w:pos="709"/>
        </w:tabs>
        <w:spacing w:after="0" w:line="240" w:lineRule="auto"/>
        <w:jc w:val="both"/>
        <w:rPr>
          <w:rFonts w:ascii="Garamond" w:eastAsia="Times New Roman" w:hAnsi="Garamond" w:cs="Arial"/>
          <w:b/>
          <w:lang w:eastAsia="sk-SK"/>
        </w:rPr>
      </w:pPr>
    </w:p>
    <w:p w14:paraId="6F73F781" w14:textId="77777777" w:rsidR="00B253B2" w:rsidRPr="008043FD" w:rsidRDefault="00B253B2" w:rsidP="00CF2DD0">
      <w:pPr>
        <w:keepNext/>
        <w:keepLines/>
        <w:tabs>
          <w:tab w:val="left" w:pos="709"/>
        </w:tabs>
        <w:spacing w:after="0" w:line="240" w:lineRule="auto"/>
        <w:jc w:val="both"/>
        <w:rPr>
          <w:rFonts w:ascii="Garamond" w:eastAsia="Times New Roman" w:hAnsi="Garamond" w:cs="Arial"/>
          <w:b/>
          <w:lang w:eastAsia="sk-SK"/>
        </w:rPr>
      </w:pPr>
    </w:p>
    <w:p w14:paraId="4EEB0833" w14:textId="77777777" w:rsidR="00B253B2" w:rsidRPr="008043FD" w:rsidRDefault="00B253B2" w:rsidP="00CF2DD0">
      <w:pPr>
        <w:keepNext/>
        <w:keepLines/>
        <w:tabs>
          <w:tab w:val="left" w:pos="709"/>
        </w:tabs>
        <w:spacing w:after="0" w:line="240" w:lineRule="auto"/>
        <w:jc w:val="both"/>
        <w:rPr>
          <w:rFonts w:ascii="Garamond" w:eastAsia="Times New Roman" w:hAnsi="Garamond" w:cs="Arial"/>
          <w:b/>
          <w:lang w:eastAsia="sk-SK"/>
        </w:rPr>
      </w:pPr>
    </w:p>
    <w:p w14:paraId="29A65B94" w14:textId="77777777" w:rsidR="00B253B2" w:rsidRPr="008043FD" w:rsidRDefault="00B253B2" w:rsidP="00CF2DD0">
      <w:pPr>
        <w:keepNext/>
        <w:keepLines/>
        <w:tabs>
          <w:tab w:val="left" w:pos="709"/>
        </w:tabs>
        <w:spacing w:after="0" w:line="240" w:lineRule="auto"/>
        <w:jc w:val="both"/>
        <w:rPr>
          <w:rFonts w:ascii="Garamond" w:eastAsia="Times New Roman" w:hAnsi="Garamond" w:cs="Arial"/>
          <w:b/>
          <w:lang w:eastAsia="sk-SK"/>
        </w:rPr>
      </w:pPr>
    </w:p>
    <w:p w14:paraId="6E140871" w14:textId="77777777" w:rsidR="00B253B2" w:rsidRPr="008043FD" w:rsidRDefault="00B253B2" w:rsidP="00CF2DD0">
      <w:pPr>
        <w:keepNext/>
        <w:keepLines/>
        <w:tabs>
          <w:tab w:val="left" w:pos="709"/>
        </w:tabs>
        <w:spacing w:after="0" w:line="240" w:lineRule="auto"/>
        <w:jc w:val="both"/>
        <w:rPr>
          <w:rFonts w:ascii="Garamond" w:eastAsia="Times New Roman" w:hAnsi="Garamond" w:cs="Arial"/>
          <w:b/>
          <w:lang w:eastAsia="sk-SK"/>
        </w:rPr>
      </w:pPr>
    </w:p>
    <w:sectPr w:rsidR="00B253B2" w:rsidRPr="008043FD" w:rsidSect="00B81393">
      <w:pgSz w:w="11906" w:h="16838" w:code="9"/>
      <w:pgMar w:top="851" w:right="1274" w:bottom="993" w:left="851" w:header="709" w:footer="567" w:gutter="170"/>
      <w:pgBorders w:offsetFrom="page">
        <w:top w:val="single" w:sz="4" w:space="24" w:color="auto"/>
        <w:left w:val="single" w:sz="4" w:space="24" w:color="auto"/>
        <w:bottom w:val="single" w:sz="4" w:space="24" w:color="auto"/>
        <w:right w:val="single"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8157CE" w14:textId="77777777" w:rsidR="00B81393" w:rsidRDefault="00B81393">
      <w:pPr>
        <w:spacing w:after="0" w:line="240" w:lineRule="auto"/>
      </w:pPr>
      <w:r>
        <w:separator/>
      </w:r>
    </w:p>
  </w:endnote>
  <w:endnote w:type="continuationSeparator" w:id="0">
    <w:p w14:paraId="4BF649FD" w14:textId="77777777" w:rsidR="00B81393" w:rsidRDefault="00B81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0F98D" w14:textId="77777777" w:rsidR="00014CA5" w:rsidRDefault="00014CA5" w:rsidP="00162010">
    <w:pPr>
      <w:pStyle w:val="Zpat"/>
      <w:tabs>
        <w:tab w:val="clear" w:pos="4536"/>
        <w:tab w:val="clear" w:pos="9072"/>
        <w:tab w:val="center" w:pos="5580"/>
        <w:tab w:val="right" w:pos="10080"/>
      </w:tabs>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38C20" w14:textId="77777777" w:rsidR="00014CA5" w:rsidRDefault="00014CA5">
    <w:pPr>
      <w:pStyle w:val="Zpat"/>
      <w:tabs>
        <w:tab w:val="clear" w:pos="9072"/>
        <w:tab w:val="right" w:pos="10080"/>
      </w:tabs>
      <w:ind w:right="-82"/>
      <w:jc w:val="both"/>
      <w:rPr>
        <w:rFonts w:cs="Arial"/>
        <w:color w:val="999999"/>
        <w:sz w:val="2"/>
        <w:szCs w:val="2"/>
        <w:lang w:val="en-US"/>
      </w:rPr>
    </w:pPr>
    <w:r>
      <w:rPr>
        <w:rFonts w:cs="Arial"/>
        <w:color w:val="999999"/>
        <w:sz w:val="2"/>
        <w:szCs w:val="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202849" w14:textId="77777777" w:rsidR="00B81393" w:rsidRDefault="00B81393">
      <w:pPr>
        <w:spacing w:after="0" w:line="240" w:lineRule="auto"/>
      </w:pPr>
      <w:r>
        <w:separator/>
      </w:r>
    </w:p>
  </w:footnote>
  <w:footnote w:type="continuationSeparator" w:id="0">
    <w:p w14:paraId="478824D6" w14:textId="77777777" w:rsidR="00B81393" w:rsidRDefault="00B813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6E462" w14:textId="77777777" w:rsidR="00014CA5" w:rsidRDefault="00014CA5">
    <w:pPr>
      <w:pStyle w:val="Zhlav"/>
      <w:rPr>
        <w:rFonts w:cs="Arial"/>
        <w:sz w:val="10"/>
        <w:szCs w:val="10"/>
      </w:rPr>
    </w:pPr>
  </w:p>
  <w:p w14:paraId="386446F6" w14:textId="77777777" w:rsidR="00014CA5" w:rsidRDefault="00014CA5">
    <w:pPr>
      <w:pStyle w:val="Zhlav"/>
      <w:rPr>
        <w:rFonts w:cs="Arial"/>
        <w:sz w:val="10"/>
        <w:szCs w:val="10"/>
      </w:rPr>
    </w:pPr>
  </w:p>
  <w:p w14:paraId="7A033084" w14:textId="77777777" w:rsidR="00014CA5" w:rsidRDefault="00014CA5">
    <w:pPr>
      <w:pStyle w:val="Zhlav"/>
      <w:rPr>
        <w:rFonts w:cs="Arial"/>
        <w:sz w:val="10"/>
        <w:szCs w:val="10"/>
      </w:rPr>
    </w:pPr>
  </w:p>
  <w:p w14:paraId="67694065" w14:textId="77777777" w:rsidR="00014CA5" w:rsidRDefault="00014CA5">
    <w:pPr>
      <w:pStyle w:val="Zhlav"/>
      <w:rPr>
        <w:rFonts w:cs="Arial"/>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42CAC"/>
    <w:multiLevelType w:val="hybridMultilevel"/>
    <w:tmpl w:val="6E6C8902"/>
    <w:lvl w:ilvl="0" w:tplc="18C00214">
      <w:start w:val="1"/>
      <w:numFmt w:val="decimal"/>
      <w:lvlText w:val="4.%1"/>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 w15:restartNumberingAfterBreak="0">
    <w:nsid w:val="05484C99"/>
    <w:multiLevelType w:val="hybridMultilevel"/>
    <w:tmpl w:val="56988C6A"/>
    <w:lvl w:ilvl="0" w:tplc="4BE6050A">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343363E"/>
    <w:multiLevelType w:val="hybridMultilevel"/>
    <w:tmpl w:val="F0160134"/>
    <w:lvl w:ilvl="0" w:tplc="71CE643A">
      <w:start w:val="1"/>
      <w:numFmt w:val="upperLetter"/>
      <w:lvlText w:val="(%1)"/>
      <w:lvlJc w:val="left"/>
      <w:pPr>
        <w:tabs>
          <w:tab w:val="num" w:pos="1080"/>
        </w:tabs>
        <w:ind w:left="1080" w:hanging="72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7A5F2F"/>
    <w:multiLevelType w:val="multilevel"/>
    <w:tmpl w:val="69685CB6"/>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val="0"/>
      </w:rPr>
    </w:lvl>
    <w:lvl w:ilvl="2">
      <w:start w:val="1"/>
      <w:numFmt w:val="lowerLetter"/>
      <w:lvlText w:val="(%3)"/>
      <w:lvlJc w:val="left"/>
      <w:pPr>
        <w:ind w:left="1212" w:hanging="720"/>
      </w:pPr>
      <w:rPr>
        <w:rFonts w:hint="default"/>
        <w:b w:val="0"/>
        <w:strike w:val="0"/>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1C5D5CAE"/>
    <w:multiLevelType w:val="hybridMultilevel"/>
    <w:tmpl w:val="9EDA82EE"/>
    <w:lvl w:ilvl="0" w:tplc="865871FA">
      <w:start w:val="1"/>
      <w:numFmt w:val="decimal"/>
      <w:lvlText w:val="11.%1"/>
      <w:lvlJc w:val="left"/>
      <w:pPr>
        <w:ind w:left="731" w:hanging="360"/>
      </w:pPr>
      <w:rPr>
        <w:rFonts w:hint="default"/>
        <w:b w:val="0"/>
        <w:i w:val="0"/>
      </w:rPr>
    </w:lvl>
    <w:lvl w:ilvl="1" w:tplc="041B0019">
      <w:start w:val="1"/>
      <w:numFmt w:val="lowerLetter"/>
      <w:lvlText w:val="%2."/>
      <w:lvlJc w:val="left"/>
      <w:pPr>
        <w:ind w:left="1451" w:hanging="360"/>
      </w:pPr>
    </w:lvl>
    <w:lvl w:ilvl="2" w:tplc="041B001B" w:tentative="1">
      <w:start w:val="1"/>
      <w:numFmt w:val="lowerRoman"/>
      <w:lvlText w:val="%3."/>
      <w:lvlJc w:val="right"/>
      <w:pPr>
        <w:ind w:left="2171" w:hanging="180"/>
      </w:pPr>
    </w:lvl>
    <w:lvl w:ilvl="3" w:tplc="041B000F" w:tentative="1">
      <w:start w:val="1"/>
      <w:numFmt w:val="decimal"/>
      <w:lvlText w:val="%4."/>
      <w:lvlJc w:val="left"/>
      <w:pPr>
        <w:ind w:left="2891" w:hanging="360"/>
      </w:pPr>
    </w:lvl>
    <w:lvl w:ilvl="4" w:tplc="041B0019" w:tentative="1">
      <w:start w:val="1"/>
      <w:numFmt w:val="lowerLetter"/>
      <w:lvlText w:val="%5."/>
      <w:lvlJc w:val="left"/>
      <w:pPr>
        <w:ind w:left="3611" w:hanging="360"/>
      </w:pPr>
    </w:lvl>
    <w:lvl w:ilvl="5" w:tplc="041B001B" w:tentative="1">
      <w:start w:val="1"/>
      <w:numFmt w:val="lowerRoman"/>
      <w:lvlText w:val="%6."/>
      <w:lvlJc w:val="right"/>
      <w:pPr>
        <w:ind w:left="4331" w:hanging="180"/>
      </w:pPr>
    </w:lvl>
    <w:lvl w:ilvl="6" w:tplc="041B000F" w:tentative="1">
      <w:start w:val="1"/>
      <w:numFmt w:val="decimal"/>
      <w:lvlText w:val="%7."/>
      <w:lvlJc w:val="left"/>
      <w:pPr>
        <w:ind w:left="5051" w:hanging="360"/>
      </w:pPr>
    </w:lvl>
    <w:lvl w:ilvl="7" w:tplc="041B0019" w:tentative="1">
      <w:start w:val="1"/>
      <w:numFmt w:val="lowerLetter"/>
      <w:lvlText w:val="%8."/>
      <w:lvlJc w:val="left"/>
      <w:pPr>
        <w:ind w:left="5771" w:hanging="360"/>
      </w:pPr>
    </w:lvl>
    <w:lvl w:ilvl="8" w:tplc="041B001B" w:tentative="1">
      <w:start w:val="1"/>
      <w:numFmt w:val="lowerRoman"/>
      <w:lvlText w:val="%9."/>
      <w:lvlJc w:val="right"/>
      <w:pPr>
        <w:ind w:left="6491" w:hanging="180"/>
      </w:pPr>
    </w:lvl>
  </w:abstractNum>
  <w:abstractNum w:abstractNumId="5" w15:restartNumberingAfterBreak="0">
    <w:nsid w:val="224575DD"/>
    <w:multiLevelType w:val="hybridMultilevel"/>
    <w:tmpl w:val="999EC70E"/>
    <w:lvl w:ilvl="0" w:tplc="8A103088">
      <w:start w:val="1"/>
      <w:numFmt w:val="lowerLetter"/>
      <w:lvlText w:val="(%1)"/>
      <w:lvlJc w:val="left"/>
      <w:pPr>
        <w:ind w:left="2160" w:hanging="360"/>
      </w:pPr>
      <w:rPr>
        <w:rFonts w:hint="default"/>
        <w:b w:val="0"/>
      </w:rPr>
    </w:lvl>
    <w:lvl w:ilvl="1" w:tplc="F516F12E">
      <w:start w:val="1"/>
      <w:numFmt w:val="lowerLetter"/>
      <w:lvlText w:val="%2)"/>
      <w:lvlJc w:val="left"/>
      <w:pPr>
        <w:ind w:left="2880" w:hanging="360"/>
      </w:pPr>
      <w:rPr>
        <w:rFonts w:hint="default"/>
      </w:r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6" w15:restartNumberingAfterBreak="0">
    <w:nsid w:val="23BF7E70"/>
    <w:multiLevelType w:val="hybridMultilevel"/>
    <w:tmpl w:val="C568C19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7" w15:restartNumberingAfterBreak="0">
    <w:nsid w:val="2461660A"/>
    <w:multiLevelType w:val="hybridMultilevel"/>
    <w:tmpl w:val="EAFEAE7E"/>
    <w:lvl w:ilvl="0" w:tplc="AD4E07B2">
      <w:start w:val="1"/>
      <w:numFmt w:val="decimal"/>
      <w:lvlText w:val="8.%1"/>
      <w:lvlJc w:val="left"/>
      <w:pPr>
        <w:ind w:left="720" w:hanging="360"/>
      </w:pPr>
      <w:rPr>
        <w:rFonts w:hint="default"/>
        <w:b w:val="0"/>
        <w:i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8800321"/>
    <w:multiLevelType w:val="hybridMultilevel"/>
    <w:tmpl w:val="E5860D08"/>
    <w:lvl w:ilvl="0" w:tplc="8A103088">
      <w:start w:val="1"/>
      <w:numFmt w:val="lowerLetter"/>
      <w:lvlText w:val="(%1)"/>
      <w:lvlJc w:val="left"/>
      <w:pPr>
        <w:tabs>
          <w:tab w:val="num" w:pos="720"/>
        </w:tabs>
        <w:ind w:left="720" w:hanging="360"/>
      </w:pPr>
      <w:rPr>
        <w:rFonts w:hint="default"/>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3603480E"/>
    <w:multiLevelType w:val="hybridMultilevel"/>
    <w:tmpl w:val="1E4814B8"/>
    <w:lvl w:ilvl="0" w:tplc="5EB8360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AE80A1F"/>
    <w:multiLevelType w:val="hybridMultilevel"/>
    <w:tmpl w:val="F9A25228"/>
    <w:lvl w:ilvl="0" w:tplc="5EB8360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2B71743"/>
    <w:multiLevelType w:val="hybridMultilevel"/>
    <w:tmpl w:val="A6D27294"/>
    <w:lvl w:ilvl="0" w:tplc="E0165E1E">
      <w:start w:val="1"/>
      <w:numFmt w:val="decimal"/>
      <w:lvlText w:val="6.%1"/>
      <w:lvlJc w:val="left"/>
      <w:pPr>
        <w:ind w:left="1429" w:hanging="360"/>
      </w:pPr>
      <w:rPr>
        <w:rFonts w:hint="default"/>
        <w:b w:val="0"/>
        <w:i w:val="0"/>
        <w:sz w:val="22"/>
        <w:szCs w:val="22"/>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12"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L7"/>
      <w:suff w:val="nothing"/>
      <w:lvlText w:val=""/>
      <w:lvlJc w:val="left"/>
      <w:pPr>
        <w:ind w:left="6456" w:firstLine="0"/>
      </w:pPr>
    </w:lvl>
    <w:lvl w:ilvl="8">
      <w:start w:val="1"/>
      <w:numFmt w:val="none"/>
      <w:pStyle w:val="AODocTxtL8"/>
      <w:suff w:val="nothing"/>
      <w:lvlText w:val=""/>
      <w:lvlJc w:val="left"/>
      <w:pPr>
        <w:ind w:left="7176" w:firstLine="0"/>
      </w:pPr>
    </w:lvl>
  </w:abstractNum>
  <w:abstractNum w:abstractNumId="13"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579F3495"/>
    <w:multiLevelType w:val="multilevel"/>
    <w:tmpl w:val="60DEADAA"/>
    <w:lvl w:ilvl="0">
      <w:start w:val="1"/>
      <w:numFmt w:val="decimal"/>
      <w:lvlText w:val="2.%1"/>
      <w:lvlJc w:val="left"/>
      <w:pPr>
        <w:ind w:left="720" w:hanging="360"/>
      </w:pPr>
      <w:rPr>
        <w:rFonts w:hint="default"/>
      </w:rPr>
    </w:lvl>
    <w:lvl w:ilvl="1">
      <w:start w:val="1"/>
      <w:numFmt w:val="decimal"/>
      <w:lvlText w:val="8.%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7DC618C"/>
    <w:multiLevelType w:val="hybridMultilevel"/>
    <w:tmpl w:val="58B46030"/>
    <w:lvl w:ilvl="0" w:tplc="DBDAE32C">
      <w:start w:val="1"/>
      <w:numFmt w:val="lowerLetter"/>
      <w:lvlText w:val="%1)"/>
      <w:lvlJc w:val="left"/>
      <w:pPr>
        <w:tabs>
          <w:tab w:val="num" w:pos="2205"/>
        </w:tabs>
        <w:ind w:left="2205" w:hanging="360"/>
      </w:pPr>
    </w:lvl>
    <w:lvl w:ilvl="1" w:tplc="D0889FAE">
      <w:start w:val="6"/>
      <w:numFmt w:val="decimal"/>
      <w:lvlText w:val="%2."/>
      <w:lvlJc w:val="left"/>
      <w:pPr>
        <w:tabs>
          <w:tab w:val="num" w:pos="2925"/>
        </w:tabs>
        <w:ind w:left="2925" w:hanging="360"/>
      </w:pPr>
    </w:lvl>
    <w:lvl w:ilvl="2" w:tplc="A668913A">
      <w:start w:val="1"/>
      <w:numFmt w:val="decimal"/>
      <w:lvlText w:val="%3."/>
      <w:lvlJc w:val="left"/>
      <w:pPr>
        <w:tabs>
          <w:tab w:val="num" w:pos="2160"/>
        </w:tabs>
        <w:ind w:left="2160" w:hanging="360"/>
      </w:pPr>
      <w:rPr>
        <w:b w:val="0"/>
        <w:bCs/>
      </w:r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6" w15:restartNumberingAfterBreak="0">
    <w:nsid w:val="5EA35FFB"/>
    <w:multiLevelType w:val="hybridMultilevel"/>
    <w:tmpl w:val="DBEC765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17" w15:restartNumberingAfterBreak="0">
    <w:nsid w:val="6AD36F42"/>
    <w:multiLevelType w:val="hybridMultilevel"/>
    <w:tmpl w:val="87FC799C"/>
    <w:lvl w:ilvl="0" w:tplc="880EF0B2">
      <w:start w:val="1"/>
      <w:numFmt w:val="decimal"/>
      <w:lvlText w:val="7.%1"/>
      <w:lvlJc w:val="left"/>
      <w:pPr>
        <w:ind w:left="720" w:hanging="360"/>
      </w:pPr>
      <w:rPr>
        <w:rFonts w:hint="default"/>
        <w:b w:val="0"/>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501"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6BA43E4C"/>
    <w:multiLevelType w:val="hybridMultilevel"/>
    <w:tmpl w:val="52668EDA"/>
    <w:lvl w:ilvl="0" w:tplc="BAC21C8E">
      <w:start w:val="1"/>
      <w:numFmt w:val="decimal"/>
      <w:lvlText w:val="10.%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CAB251F"/>
    <w:multiLevelType w:val="hybridMultilevel"/>
    <w:tmpl w:val="BD920036"/>
    <w:lvl w:ilvl="0" w:tplc="6ED2D2D8">
      <w:start w:val="1"/>
      <w:numFmt w:val="lowerLetter"/>
      <w:lvlText w:val="(%1)"/>
      <w:lvlJc w:val="left"/>
      <w:pPr>
        <w:ind w:left="1211" w:hanging="360"/>
      </w:pPr>
      <w:rPr>
        <w:rFonts w:hint="default"/>
        <w:b w:val="0"/>
        <w:color w:val="auto"/>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0"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21" w15:restartNumberingAfterBreak="0">
    <w:nsid w:val="7AFC67EC"/>
    <w:multiLevelType w:val="hybridMultilevel"/>
    <w:tmpl w:val="287EAC3C"/>
    <w:lvl w:ilvl="0" w:tplc="3DAC4672">
      <w:start w:val="1"/>
      <w:numFmt w:val="decimal"/>
      <w:lvlText w:val="%1."/>
      <w:lvlJc w:val="left"/>
      <w:pPr>
        <w:tabs>
          <w:tab w:val="num" w:pos="720"/>
        </w:tabs>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num w:numId="1" w16cid:durableId="764227927">
    <w:abstractNumId w:val="14"/>
  </w:num>
  <w:num w:numId="2" w16cid:durableId="1626885774">
    <w:abstractNumId w:val="0"/>
  </w:num>
  <w:num w:numId="3" w16cid:durableId="1721635286">
    <w:abstractNumId w:val="7"/>
  </w:num>
  <w:num w:numId="4" w16cid:durableId="1868711024">
    <w:abstractNumId w:val="10"/>
  </w:num>
  <w:num w:numId="5" w16cid:durableId="1609779737">
    <w:abstractNumId w:val="9"/>
  </w:num>
  <w:num w:numId="6" w16cid:durableId="653335016">
    <w:abstractNumId w:val="1"/>
  </w:num>
  <w:num w:numId="7" w16cid:durableId="463229986">
    <w:abstractNumId w:val="2"/>
  </w:num>
  <w:num w:numId="8" w16cid:durableId="1943612387">
    <w:abstractNumId w:val="13"/>
  </w:num>
  <w:num w:numId="9" w16cid:durableId="299305587">
    <w:abstractNumId w:val="19"/>
  </w:num>
  <w:num w:numId="10" w16cid:durableId="1326399326">
    <w:abstractNumId w:val="20"/>
  </w:num>
  <w:num w:numId="11" w16cid:durableId="1837071115">
    <w:abstractNumId w:val="3"/>
  </w:num>
  <w:num w:numId="12" w16cid:durableId="54278677">
    <w:abstractNumId w:val="5"/>
  </w:num>
  <w:num w:numId="13" w16cid:durableId="1287855319">
    <w:abstractNumId w:val="12"/>
  </w:num>
  <w:num w:numId="14" w16cid:durableId="2034840118">
    <w:abstractNumId w:val="17"/>
  </w:num>
  <w:num w:numId="15" w16cid:durableId="1312832186">
    <w:abstractNumId w:val="18"/>
  </w:num>
  <w:num w:numId="16" w16cid:durableId="167791310">
    <w:abstractNumId w:val="4"/>
  </w:num>
  <w:num w:numId="17" w16cid:durableId="1322464427">
    <w:abstractNumId w:val="11"/>
  </w:num>
  <w:num w:numId="18" w16cid:durableId="205246296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664155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04494803">
    <w:abstractNumId w:val="16"/>
  </w:num>
  <w:num w:numId="21" w16cid:durableId="8130658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77095987">
    <w:abstractNumId w:val="15"/>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17021193">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686"/>
    <w:rsid w:val="000032A5"/>
    <w:rsid w:val="00014CA5"/>
    <w:rsid w:val="0003036C"/>
    <w:rsid w:val="0003146B"/>
    <w:rsid w:val="00037686"/>
    <w:rsid w:val="00037DB4"/>
    <w:rsid w:val="0004729B"/>
    <w:rsid w:val="000620D0"/>
    <w:rsid w:val="0006612C"/>
    <w:rsid w:val="00085E19"/>
    <w:rsid w:val="000A36B9"/>
    <w:rsid w:val="000A6482"/>
    <w:rsid w:val="000A68AF"/>
    <w:rsid w:val="000B4B12"/>
    <w:rsid w:val="000D6E93"/>
    <w:rsid w:val="000F6884"/>
    <w:rsid w:val="00100710"/>
    <w:rsid w:val="00106ECB"/>
    <w:rsid w:val="00122061"/>
    <w:rsid w:val="00122123"/>
    <w:rsid w:val="001320B7"/>
    <w:rsid w:val="00134B81"/>
    <w:rsid w:val="001524A5"/>
    <w:rsid w:val="00162010"/>
    <w:rsid w:val="00166BD4"/>
    <w:rsid w:val="00167FD8"/>
    <w:rsid w:val="0019097F"/>
    <w:rsid w:val="00190993"/>
    <w:rsid w:val="00195BE2"/>
    <w:rsid w:val="001D0D8C"/>
    <w:rsid w:val="001D596E"/>
    <w:rsid w:val="001E3937"/>
    <w:rsid w:val="001F30E9"/>
    <w:rsid w:val="001F59A4"/>
    <w:rsid w:val="001F5EEF"/>
    <w:rsid w:val="001F7338"/>
    <w:rsid w:val="0022348D"/>
    <w:rsid w:val="00227C9B"/>
    <w:rsid w:val="0023440E"/>
    <w:rsid w:val="00236212"/>
    <w:rsid w:val="00244BF4"/>
    <w:rsid w:val="002610DB"/>
    <w:rsid w:val="002612AA"/>
    <w:rsid w:val="0027502A"/>
    <w:rsid w:val="00287BBC"/>
    <w:rsid w:val="002A354A"/>
    <w:rsid w:val="002A457A"/>
    <w:rsid w:val="002A6EFD"/>
    <w:rsid w:val="002B2D16"/>
    <w:rsid w:val="002B4E1B"/>
    <w:rsid w:val="002C20FD"/>
    <w:rsid w:val="002D6BCE"/>
    <w:rsid w:val="002E7868"/>
    <w:rsid w:val="002F42CD"/>
    <w:rsid w:val="002F4B47"/>
    <w:rsid w:val="002F795F"/>
    <w:rsid w:val="00300FF5"/>
    <w:rsid w:val="00314542"/>
    <w:rsid w:val="00317418"/>
    <w:rsid w:val="003363FC"/>
    <w:rsid w:val="00340149"/>
    <w:rsid w:val="00342A7E"/>
    <w:rsid w:val="00342E41"/>
    <w:rsid w:val="003502B1"/>
    <w:rsid w:val="00353F3B"/>
    <w:rsid w:val="00373F8A"/>
    <w:rsid w:val="00376B1B"/>
    <w:rsid w:val="003772AF"/>
    <w:rsid w:val="003824BE"/>
    <w:rsid w:val="003865BC"/>
    <w:rsid w:val="00387F8B"/>
    <w:rsid w:val="00394308"/>
    <w:rsid w:val="003A1278"/>
    <w:rsid w:val="003A6090"/>
    <w:rsid w:val="003B41C8"/>
    <w:rsid w:val="003B6C90"/>
    <w:rsid w:val="003C64D7"/>
    <w:rsid w:val="003D0124"/>
    <w:rsid w:val="003D0F87"/>
    <w:rsid w:val="003D1578"/>
    <w:rsid w:val="003D5013"/>
    <w:rsid w:val="004140C8"/>
    <w:rsid w:val="00440893"/>
    <w:rsid w:val="00444C60"/>
    <w:rsid w:val="00447AC8"/>
    <w:rsid w:val="00461C4B"/>
    <w:rsid w:val="00462E0B"/>
    <w:rsid w:val="00477E62"/>
    <w:rsid w:val="004822EA"/>
    <w:rsid w:val="0048619B"/>
    <w:rsid w:val="00490779"/>
    <w:rsid w:val="00493522"/>
    <w:rsid w:val="004E731A"/>
    <w:rsid w:val="00507B04"/>
    <w:rsid w:val="005261F7"/>
    <w:rsid w:val="00531EB7"/>
    <w:rsid w:val="00532C90"/>
    <w:rsid w:val="00536437"/>
    <w:rsid w:val="00556089"/>
    <w:rsid w:val="0056310F"/>
    <w:rsid w:val="00564195"/>
    <w:rsid w:val="00566EB3"/>
    <w:rsid w:val="00566F20"/>
    <w:rsid w:val="0057086D"/>
    <w:rsid w:val="0057224E"/>
    <w:rsid w:val="00577285"/>
    <w:rsid w:val="00577AB1"/>
    <w:rsid w:val="00583444"/>
    <w:rsid w:val="00586503"/>
    <w:rsid w:val="005924EB"/>
    <w:rsid w:val="0059385C"/>
    <w:rsid w:val="005957FA"/>
    <w:rsid w:val="00595C0D"/>
    <w:rsid w:val="005A0B11"/>
    <w:rsid w:val="005F0930"/>
    <w:rsid w:val="00623A08"/>
    <w:rsid w:val="00625CF2"/>
    <w:rsid w:val="00661FCA"/>
    <w:rsid w:val="00670E9F"/>
    <w:rsid w:val="00675A15"/>
    <w:rsid w:val="00691DF8"/>
    <w:rsid w:val="00697E60"/>
    <w:rsid w:val="006D6C37"/>
    <w:rsid w:val="006E3959"/>
    <w:rsid w:val="006F0719"/>
    <w:rsid w:val="006F0D32"/>
    <w:rsid w:val="006F15FB"/>
    <w:rsid w:val="00716B94"/>
    <w:rsid w:val="007262DF"/>
    <w:rsid w:val="007317F0"/>
    <w:rsid w:val="00741B16"/>
    <w:rsid w:val="00785404"/>
    <w:rsid w:val="00785E07"/>
    <w:rsid w:val="00791274"/>
    <w:rsid w:val="0079719B"/>
    <w:rsid w:val="00797823"/>
    <w:rsid w:val="007A679D"/>
    <w:rsid w:val="007E0C58"/>
    <w:rsid w:val="00800D0B"/>
    <w:rsid w:val="008017DD"/>
    <w:rsid w:val="008042E9"/>
    <w:rsid w:val="008043FD"/>
    <w:rsid w:val="0080563D"/>
    <w:rsid w:val="00811109"/>
    <w:rsid w:val="00812770"/>
    <w:rsid w:val="0082198A"/>
    <w:rsid w:val="008237A3"/>
    <w:rsid w:val="00855DF1"/>
    <w:rsid w:val="008603ED"/>
    <w:rsid w:val="00880E91"/>
    <w:rsid w:val="00883AC0"/>
    <w:rsid w:val="00887B7A"/>
    <w:rsid w:val="008A2C77"/>
    <w:rsid w:val="008B4BE8"/>
    <w:rsid w:val="008C316F"/>
    <w:rsid w:val="008C32DE"/>
    <w:rsid w:val="008D316B"/>
    <w:rsid w:val="008D6DA2"/>
    <w:rsid w:val="008E4485"/>
    <w:rsid w:val="008F19B3"/>
    <w:rsid w:val="008F4510"/>
    <w:rsid w:val="00904169"/>
    <w:rsid w:val="00912396"/>
    <w:rsid w:val="00916BC2"/>
    <w:rsid w:val="0092043C"/>
    <w:rsid w:val="009252F2"/>
    <w:rsid w:val="00925DC5"/>
    <w:rsid w:val="00931537"/>
    <w:rsid w:val="00932D34"/>
    <w:rsid w:val="00943151"/>
    <w:rsid w:val="0095380A"/>
    <w:rsid w:val="00986F3D"/>
    <w:rsid w:val="009930D5"/>
    <w:rsid w:val="00994337"/>
    <w:rsid w:val="00994B7B"/>
    <w:rsid w:val="009A3D3F"/>
    <w:rsid w:val="009A654D"/>
    <w:rsid w:val="009A6635"/>
    <w:rsid w:val="009A7C6D"/>
    <w:rsid w:val="009B2140"/>
    <w:rsid w:val="009C1042"/>
    <w:rsid w:val="009D0A84"/>
    <w:rsid w:val="009F09A1"/>
    <w:rsid w:val="009F0FF6"/>
    <w:rsid w:val="009F24EA"/>
    <w:rsid w:val="009F3025"/>
    <w:rsid w:val="00A33A0F"/>
    <w:rsid w:val="00A35029"/>
    <w:rsid w:val="00A4268E"/>
    <w:rsid w:val="00A53166"/>
    <w:rsid w:val="00A55B6B"/>
    <w:rsid w:val="00A6392E"/>
    <w:rsid w:val="00A734BF"/>
    <w:rsid w:val="00A81627"/>
    <w:rsid w:val="00A81AA4"/>
    <w:rsid w:val="00A81B90"/>
    <w:rsid w:val="00A853F4"/>
    <w:rsid w:val="00AC1ADF"/>
    <w:rsid w:val="00AC4372"/>
    <w:rsid w:val="00AD44F6"/>
    <w:rsid w:val="00AD54C6"/>
    <w:rsid w:val="00AE4B74"/>
    <w:rsid w:val="00AF0768"/>
    <w:rsid w:val="00AF0B5A"/>
    <w:rsid w:val="00AF0C17"/>
    <w:rsid w:val="00AF5247"/>
    <w:rsid w:val="00AF681F"/>
    <w:rsid w:val="00AF7AF4"/>
    <w:rsid w:val="00B073B7"/>
    <w:rsid w:val="00B102E4"/>
    <w:rsid w:val="00B253B2"/>
    <w:rsid w:val="00B26BC9"/>
    <w:rsid w:val="00B26E27"/>
    <w:rsid w:val="00B27A48"/>
    <w:rsid w:val="00B4224B"/>
    <w:rsid w:val="00B430E9"/>
    <w:rsid w:val="00B523A9"/>
    <w:rsid w:val="00B81393"/>
    <w:rsid w:val="00B8449E"/>
    <w:rsid w:val="00B90B77"/>
    <w:rsid w:val="00B91225"/>
    <w:rsid w:val="00B9465B"/>
    <w:rsid w:val="00BA2190"/>
    <w:rsid w:val="00BA26AD"/>
    <w:rsid w:val="00BA3F04"/>
    <w:rsid w:val="00BA580F"/>
    <w:rsid w:val="00BB08FA"/>
    <w:rsid w:val="00BB5E0F"/>
    <w:rsid w:val="00BD4664"/>
    <w:rsid w:val="00BD6461"/>
    <w:rsid w:val="00BE7B8C"/>
    <w:rsid w:val="00C03631"/>
    <w:rsid w:val="00C07954"/>
    <w:rsid w:val="00C16F87"/>
    <w:rsid w:val="00C171E5"/>
    <w:rsid w:val="00C20EEC"/>
    <w:rsid w:val="00C23CCE"/>
    <w:rsid w:val="00C45FCA"/>
    <w:rsid w:val="00C47EA6"/>
    <w:rsid w:val="00C51B8C"/>
    <w:rsid w:val="00C566A1"/>
    <w:rsid w:val="00C57522"/>
    <w:rsid w:val="00C60A22"/>
    <w:rsid w:val="00C634BB"/>
    <w:rsid w:val="00C72BF1"/>
    <w:rsid w:val="00C736B6"/>
    <w:rsid w:val="00C74E47"/>
    <w:rsid w:val="00C75A51"/>
    <w:rsid w:val="00C75CBD"/>
    <w:rsid w:val="00C83A74"/>
    <w:rsid w:val="00CA0734"/>
    <w:rsid w:val="00CA19C7"/>
    <w:rsid w:val="00CB3A82"/>
    <w:rsid w:val="00CB66E8"/>
    <w:rsid w:val="00CE08DE"/>
    <w:rsid w:val="00CE49AA"/>
    <w:rsid w:val="00CE77A0"/>
    <w:rsid w:val="00CE7AF6"/>
    <w:rsid w:val="00CF2DD0"/>
    <w:rsid w:val="00CF60A3"/>
    <w:rsid w:val="00D03F43"/>
    <w:rsid w:val="00D05140"/>
    <w:rsid w:val="00D054B1"/>
    <w:rsid w:val="00D06ACC"/>
    <w:rsid w:val="00D07737"/>
    <w:rsid w:val="00D23176"/>
    <w:rsid w:val="00D23A4F"/>
    <w:rsid w:val="00D253D3"/>
    <w:rsid w:val="00D51791"/>
    <w:rsid w:val="00D53140"/>
    <w:rsid w:val="00D7158E"/>
    <w:rsid w:val="00D72691"/>
    <w:rsid w:val="00D759FA"/>
    <w:rsid w:val="00D86323"/>
    <w:rsid w:val="00D9524E"/>
    <w:rsid w:val="00D9784A"/>
    <w:rsid w:val="00DA3FD7"/>
    <w:rsid w:val="00DA4E91"/>
    <w:rsid w:val="00DA6821"/>
    <w:rsid w:val="00DB032A"/>
    <w:rsid w:val="00DB1651"/>
    <w:rsid w:val="00DC38A3"/>
    <w:rsid w:val="00DD0FA2"/>
    <w:rsid w:val="00DD24E3"/>
    <w:rsid w:val="00DE1AAD"/>
    <w:rsid w:val="00DE55E5"/>
    <w:rsid w:val="00DF6091"/>
    <w:rsid w:val="00E10659"/>
    <w:rsid w:val="00E2739A"/>
    <w:rsid w:val="00E317D9"/>
    <w:rsid w:val="00E32E33"/>
    <w:rsid w:val="00E36E86"/>
    <w:rsid w:val="00E43086"/>
    <w:rsid w:val="00E5333B"/>
    <w:rsid w:val="00E749BA"/>
    <w:rsid w:val="00E869F8"/>
    <w:rsid w:val="00ED5187"/>
    <w:rsid w:val="00EE034A"/>
    <w:rsid w:val="00F37180"/>
    <w:rsid w:val="00F37B9E"/>
    <w:rsid w:val="00F44ED3"/>
    <w:rsid w:val="00F536B3"/>
    <w:rsid w:val="00F56DC7"/>
    <w:rsid w:val="00F66392"/>
    <w:rsid w:val="00F6718F"/>
    <w:rsid w:val="00F70071"/>
    <w:rsid w:val="00FA0F61"/>
    <w:rsid w:val="00FA2413"/>
    <w:rsid w:val="00FA4499"/>
    <w:rsid w:val="00FA5029"/>
    <w:rsid w:val="00FB510E"/>
    <w:rsid w:val="00FC0997"/>
    <w:rsid w:val="00FC5E06"/>
    <w:rsid w:val="00FD43D1"/>
    <w:rsid w:val="00FD5991"/>
    <w:rsid w:val="00FE667D"/>
    <w:rsid w:val="00FF52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2D80C"/>
  <w15:docId w15:val="{51EF1836-C03B-4044-9D1C-145006D5C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37686"/>
  </w:style>
  <w:style w:type="paragraph" w:styleId="Nadpis1">
    <w:name w:val="heading 1"/>
    <w:basedOn w:val="Normln"/>
    <w:next w:val="Normln"/>
    <w:link w:val="Nadpis1Char"/>
    <w:uiPriority w:val="9"/>
    <w:qFormat/>
    <w:rsid w:val="00DA682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qFormat/>
    <w:rsid w:val="00564195"/>
    <w:pPr>
      <w:keepNext/>
      <w:spacing w:after="0" w:line="240" w:lineRule="auto"/>
      <w:outlineLvl w:val="1"/>
    </w:pPr>
    <w:rPr>
      <w:rFonts w:ascii="Times New Roman" w:eastAsia="Times New Roman" w:hAnsi="Times New Roman" w:cs="Times New Roman"/>
      <w:b/>
      <w:bCs/>
      <w:sz w:val="24"/>
      <w:szCs w:val="24"/>
      <w:lang w:eastAsia="sk-SK"/>
    </w:rPr>
  </w:style>
  <w:style w:type="paragraph" w:styleId="Nadpis4">
    <w:name w:val="heading 4"/>
    <w:basedOn w:val="Normln"/>
    <w:next w:val="Normln"/>
    <w:link w:val="Nadpis4Char"/>
    <w:uiPriority w:val="9"/>
    <w:semiHidden/>
    <w:unhideWhenUsed/>
    <w:qFormat/>
    <w:rsid w:val="00162010"/>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162010"/>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5A0B11"/>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037686"/>
    <w:pPr>
      <w:tabs>
        <w:tab w:val="center" w:pos="4536"/>
        <w:tab w:val="right" w:pos="9072"/>
      </w:tabs>
      <w:spacing w:after="0" w:line="240" w:lineRule="auto"/>
    </w:pPr>
  </w:style>
  <w:style w:type="character" w:customStyle="1" w:styleId="ZhlavChar">
    <w:name w:val="Záhlaví Char"/>
    <w:basedOn w:val="Standardnpsmoodstavce"/>
    <w:link w:val="Zhlav"/>
    <w:rsid w:val="00037686"/>
  </w:style>
  <w:style w:type="paragraph" w:styleId="Zpat">
    <w:name w:val="footer"/>
    <w:basedOn w:val="Normln"/>
    <w:link w:val="ZpatChar"/>
    <w:uiPriority w:val="99"/>
    <w:unhideWhenUsed/>
    <w:rsid w:val="00037686"/>
    <w:pPr>
      <w:tabs>
        <w:tab w:val="center" w:pos="4536"/>
        <w:tab w:val="right" w:pos="9072"/>
      </w:tabs>
      <w:spacing w:after="0" w:line="240" w:lineRule="auto"/>
    </w:pPr>
  </w:style>
  <w:style w:type="character" w:customStyle="1" w:styleId="ZpatChar">
    <w:name w:val="Zápatí Char"/>
    <w:basedOn w:val="Standardnpsmoodstavce"/>
    <w:link w:val="Zpat"/>
    <w:uiPriority w:val="99"/>
    <w:rsid w:val="00037686"/>
  </w:style>
  <w:style w:type="paragraph" w:styleId="Odstavecseseznamem">
    <w:name w:val="List Paragraph"/>
    <w:aliases w:val="Bullet Number,lp1,lp11,List Paragraph11,Bullet 1,Use Case List Paragraph,List Paragraph1,Bullet List,FooterText,numbered,Paragraphe de liste1,Odsek,body,Odsek zoznamu2,Nad,Odstavec cíl se seznamem,Odstavec_muj"/>
    <w:basedOn w:val="Normln"/>
    <w:link w:val="OdstavecseseznamemChar"/>
    <w:uiPriority w:val="34"/>
    <w:qFormat/>
    <w:rsid w:val="00037686"/>
    <w:pPr>
      <w:ind w:left="720"/>
      <w:contextualSpacing/>
    </w:pPr>
  </w:style>
  <w:style w:type="paragraph" w:styleId="Zkladntext2">
    <w:name w:val="Body Text 2"/>
    <w:basedOn w:val="Normln"/>
    <w:link w:val="Zkladntext2Char"/>
    <w:semiHidden/>
    <w:rsid w:val="00037686"/>
    <w:pPr>
      <w:spacing w:before="20" w:after="0" w:line="240" w:lineRule="auto"/>
    </w:pPr>
    <w:rPr>
      <w:rFonts w:ascii="Arial" w:eastAsia="Times New Roman" w:hAnsi="Arial" w:cs="Times New Roman"/>
      <w:sz w:val="14"/>
      <w:szCs w:val="14"/>
      <w:lang w:eastAsia="sk-SK"/>
    </w:rPr>
  </w:style>
  <w:style w:type="character" w:customStyle="1" w:styleId="Zkladntext2Char">
    <w:name w:val="Základní text 2 Char"/>
    <w:basedOn w:val="Standardnpsmoodstavce"/>
    <w:link w:val="Zkladntext2"/>
    <w:semiHidden/>
    <w:rsid w:val="00037686"/>
    <w:rPr>
      <w:rFonts w:ascii="Arial" w:eastAsia="Times New Roman" w:hAnsi="Arial" w:cs="Times New Roman"/>
      <w:sz w:val="14"/>
      <w:szCs w:val="14"/>
      <w:lang w:eastAsia="sk-SK"/>
    </w:rPr>
  </w:style>
  <w:style w:type="character" w:styleId="Hypertextovodkaz">
    <w:name w:val="Hyperlink"/>
    <w:basedOn w:val="Standardnpsmoodstavce"/>
    <w:uiPriority w:val="99"/>
    <w:unhideWhenUsed/>
    <w:rsid w:val="00037686"/>
    <w:rPr>
      <w:color w:val="0000FF" w:themeColor="hyperlink"/>
      <w:u w:val="single"/>
    </w:rPr>
  </w:style>
  <w:style w:type="paragraph" w:styleId="Seznam">
    <w:name w:val="List"/>
    <w:basedOn w:val="Normln"/>
    <w:uiPriority w:val="99"/>
    <w:semiHidden/>
    <w:unhideWhenUsed/>
    <w:rsid w:val="00037686"/>
    <w:pPr>
      <w:spacing w:after="0" w:line="240" w:lineRule="auto"/>
      <w:ind w:left="283" w:hanging="283"/>
    </w:pPr>
  </w:style>
  <w:style w:type="character" w:customStyle="1" w:styleId="Nadpis2Char">
    <w:name w:val="Nadpis 2 Char"/>
    <w:basedOn w:val="Standardnpsmoodstavce"/>
    <w:link w:val="Nadpis2"/>
    <w:rsid w:val="00564195"/>
    <w:rPr>
      <w:rFonts w:ascii="Times New Roman" w:eastAsia="Times New Roman" w:hAnsi="Times New Roman" w:cs="Times New Roman"/>
      <w:b/>
      <w:bCs/>
      <w:sz w:val="24"/>
      <w:szCs w:val="24"/>
      <w:lang w:eastAsia="sk-SK"/>
    </w:rPr>
  </w:style>
  <w:style w:type="paragraph" w:customStyle="1" w:styleId="AODefHead">
    <w:name w:val="AODefHead"/>
    <w:basedOn w:val="Normln"/>
    <w:next w:val="AODefPara"/>
    <w:rsid w:val="00564195"/>
    <w:pPr>
      <w:numPr>
        <w:numId w:val="10"/>
      </w:numPr>
      <w:spacing w:before="240" w:after="0" w:line="260" w:lineRule="atLeast"/>
      <w:jc w:val="both"/>
      <w:outlineLvl w:val="5"/>
    </w:pPr>
    <w:rPr>
      <w:rFonts w:ascii="Times New Roman" w:eastAsia="Times New Roman" w:hAnsi="Times New Roman" w:cs="Times New Roman"/>
      <w:szCs w:val="20"/>
      <w:lang w:eastAsia="sk-SK"/>
    </w:rPr>
  </w:style>
  <w:style w:type="paragraph" w:customStyle="1" w:styleId="AODefPara">
    <w:name w:val="AODefPara"/>
    <w:basedOn w:val="AODefHead"/>
    <w:rsid w:val="00564195"/>
    <w:pPr>
      <w:numPr>
        <w:ilvl w:val="1"/>
      </w:numPr>
      <w:outlineLvl w:val="6"/>
    </w:pPr>
  </w:style>
  <w:style w:type="paragraph" w:customStyle="1" w:styleId="AODocTxt">
    <w:name w:val="AODocTxt"/>
    <w:basedOn w:val="Normln"/>
    <w:rsid w:val="00BA3F04"/>
    <w:pPr>
      <w:numPr>
        <w:numId w:val="13"/>
      </w:numPr>
      <w:spacing w:before="240" w:after="0" w:line="260" w:lineRule="atLeast"/>
      <w:jc w:val="both"/>
    </w:pPr>
    <w:rPr>
      <w:rFonts w:ascii="Times New Roman" w:eastAsia="SimSun" w:hAnsi="Times New Roman" w:cs="Times New Roman"/>
      <w:lang w:eastAsia="sk-SK"/>
    </w:rPr>
  </w:style>
  <w:style w:type="paragraph" w:customStyle="1" w:styleId="AODocTxtL1">
    <w:name w:val="AODocTxtL1"/>
    <w:basedOn w:val="AODocTxt"/>
    <w:rsid w:val="00BA3F04"/>
    <w:pPr>
      <w:numPr>
        <w:ilvl w:val="1"/>
      </w:numPr>
    </w:pPr>
  </w:style>
  <w:style w:type="paragraph" w:customStyle="1" w:styleId="AODocTxtL2">
    <w:name w:val="AODocTxtL2"/>
    <w:basedOn w:val="AODocTxt"/>
    <w:rsid w:val="00BA3F04"/>
    <w:pPr>
      <w:numPr>
        <w:ilvl w:val="2"/>
      </w:numPr>
    </w:pPr>
  </w:style>
  <w:style w:type="paragraph" w:customStyle="1" w:styleId="AODocTxtL3">
    <w:name w:val="AODocTxtL3"/>
    <w:basedOn w:val="AODocTxt"/>
    <w:rsid w:val="00BA3F04"/>
    <w:pPr>
      <w:numPr>
        <w:ilvl w:val="3"/>
      </w:numPr>
    </w:pPr>
  </w:style>
  <w:style w:type="paragraph" w:customStyle="1" w:styleId="AODocTxtL4">
    <w:name w:val="AODocTxtL4"/>
    <w:basedOn w:val="AODocTxt"/>
    <w:rsid w:val="00BA3F04"/>
    <w:pPr>
      <w:numPr>
        <w:ilvl w:val="4"/>
      </w:numPr>
    </w:pPr>
  </w:style>
  <w:style w:type="paragraph" w:customStyle="1" w:styleId="AODocTxtL5">
    <w:name w:val="AODocTxtL5"/>
    <w:basedOn w:val="AODocTxt"/>
    <w:rsid w:val="00BA3F04"/>
    <w:pPr>
      <w:numPr>
        <w:ilvl w:val="5"/>
      </w:numPr>
    </w:pPr>
  </w:style>
  <w:style w:type="paragraph" w:customStyle="1" w:styleId="AODocTxtL6">
    <w:name w:val="AODocTxtL6"/>
    <w:basedOn w:val="AODocTxt"/>
    <w:rsid w:val="00BA3F04"/>
    <w:pPr>
      <w:numPr>
        <w:ilvl w:val="6"/>
      </w:numPr>
    </w:pPr>
  </w:style>
  <w:style w:type="paragraph" w:customStyle="1" w:styleId="AODocTxtL7">
    <w:name w:val="AODocTxtL7"/>
    <w:basedOn w:val="AODocTxt"/>
    <w:rsid w:val="00BA3F04"/>
    <w:pPr>
      <w:numPr>
        <w:ilvl w:val="7"/>
      </w:numPr>
    </w:pPr>
  </w:style>
  <w:style w:type="paragraph" w:customStyle="1" w:styleId="AODocTxtL8">
    <w:name w:val="AODocTxtL8"/>
    <w:basedOn w:val="AODocTxt"/>
    <w:rsid w:val="00BA3F04"/>
    <w:pPr>
      <w:numPr>
        <w:ilvl w:val="8"/>
      </w:numPr>
    </w:pPr>
  </w:style>
  <w:style w:type="character" w:customStyle="1" w:styleId="ra">
    <w:name w:val="ra"/>
    <w:basedOn w:val="Standardnpsmoodstavce"/>
    <w:rsid w:val="00BA3F04"/>
  </w:style>
  <w:style w:type="paragraph" w:customStyle="1" w:styleId="AONormal">
    <w:name w:val="AONormal"/>
    <w:rsid w:val="00BA3F04"/>
    <w:pPr>
      <w:spacing w:after="0" w:line="260" w:lineRule="atLeast"/>
      <w:jc w:val="both"/>
    </w:pPr>
    <w:rPr>
      <w:rFonts w:ascii="Times New Roman" w:eastAsia="Times New Roman" w:hAnsi="Times New Roman" w:cs="Times New Roman"/>
      <w:szCs w:val="20"/>
      <w:lang w:eastAsia="sk-SK"/>
    </w:rPr>
  </w:style>
  <w:style w:type="paragraph" w:customStyle="1" w:styleId="AOSignatory">
    <w:name w:val="AOSignatory"/>
    <w:basedOn w:val="Normln"/>
    <w:next w:val="AODocTxt"/>
    <w:rsid w:val="00BA3F04"/>
    <w:pPr>
      <w:pageBreakBefore/>
      <w:spacing w:before="240" w:after="240" w:line="260" w:lineRule="atLeast"/>
      <w:jc w:val="center"/>
    </w:pPr>
    <w:rPr>
      <w:rFonts w:ascii="Times New Roman" w:eastAsia="Times New Roman" w:hAnsi="Times New Roman" w:cs="Times New Roman"/>
      <w:b/>
      <w:caps/>
      <w:szCs w:val="20"/>
      <w:lang w:eastAsia="sk-SK"/>
    </w:rPr>
  </w:style>
  <w:style w:type="character" w:customStyle="1" w:styleId="Nadpis4Char">
    <w:name w:val="Nadpis 4 Char"/>
    <w:basedOn w:val="Standardnpsmoodstavce"/>
    <w:link w:val="Nadpis4"/>
    <w:uiPriority w:val="9"/>
    <w:semiHidden/>
    <w:rsid w:val="00162010"/>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162010"/>
    <w:rPr>
      <w:rFonts w:asciiTheme="majorHAnsi" w:eastAsiaTheme="majorEastAsia" w:hAnsiTheme="majorHAnsi" w:cstheme="majorBidi"/>
      <w:color w:val="243F60" w:themeColor="accent1" w:themeShade="7F"/>
    </w:rPr>
  </w:style>
  <w:style w:type="paragraph" w:styleId="Zkladntext">
    <w:name w:val="Body Text"/>
    <w:aliases w:val="Obsah"/>
    <w:basedOn w:val="Normln"/>
    <w:link w:val="ZkladntextChar"/>
    <w:uiPriority w:val="1"/>
    <w:unhideWhenUsed/>
    <w:qFormat/>
    <w:rsid w:val="00162010"/>
    <w:pPr>
      <w:spacing w:after="120"/>
    </w:pPr>
  </w:style>
  <w:style w:type="character" w:customStyle="1" w:styleId="ZkladntextChar">
    <w:name w:val="Základní text Char"/>
    <w:aliases w:val="Obsah Char"/>
    <w:basedOn w:val="Standardnpsmoodstavce"/>
    <w:link w:val="Zkladntext"/>
    <w:uiPriority w:val="1"/>
    <w:rsid w:val="00162010"/>
  </w:style>
  <w:style w:type="paragraph" w:styleId="Bezmezer">
    <w:name w:val="No Spacing"/>
    <w:link w:val="BezmezerChar"/>
    <w:uiPriority w:val="1"/>
    <w:qFormat/>
    <w:rsid w:val="00162010"/>
    <w:pPr>
      <w:spacing w:after="0" w:line="240" w:lineRule="auto"/>
    </w:pPr>
  </w:style>
  <w:style w:type="paragraph" w:styleId="Textbubliny">
    <w:name w:val="Balloon Text"/>
    <w:basedOn w:val="Normln"/>
    <w:link w:val="TextbublinyChar"/>
    <w:uiPriority w:val="99"/>
    <w:semiHidden/>
    <w:unhideWhenUsed/>
    <w:rsid w:val="0016201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62010"/>
    <w:rPr>
      <w:rFonts w:ascii="Tahoma" w:hAnsi="Tahoma" w:cs="Tahoma"/>
      <w:sz w:val="16"/>
      <w:szCs w:val="16"/>
    </w:rPr>
  </w:style>
  <w:style w:type="character" w:styleId="Odkaznakoment">
    <w:name w:val="annotation reference"/>
    <w:basedOn w:val="Standardnpsmoodstavce"/>
    <w:uiPriority w:val="99"/>
    <w:semiHidden/>
    <w:unhideWhenUsed/>
    <w:rsid w:val="00C83A74"/>
    <w:rPr>
      <w:sz w:val="16"/>
      <w:szCs w:val="16"/>
    </w:rPr>
  </w:style>
  <w:style w:type="paragraph" w:styleId="Textkomente">
    <w:name w:val="annotation text"/>
    <w:basedOn w:val="Normln"/>
    <w:link w:val="TextkomenteChar"/>
    <w:uiPriority w:val="99"/>
    <w:unhideWhenUsed/>
    <w:rsid w:val="00C83A74"/>
    <w:pPr>
      <w:spacing w:line="240" w:lineRule="auto"/>
    </w:pPr>
    <w:rPr>
      <w:sz w:val="20"/>
      <w:szCs w:val="20"/>
    </w:rPr>
  </w:style>
  <w:style w:type="character" w:customStyle="1" w:styleId="TextkomenteChar">
    <w:name w:val="Text komentáře Char"/>
    <w:basedOn w:val="Standardnpsmoodstavce"/>
    <w:link w:val="Textkomente"/>
    <w:uiPriority w:val="99"/>
    <w:rsid w:val="00C83A74"/>
    <w:rPr>
      <w:sz w:val="20"/>
      <w:szCs w:val="20"/>
    </w:rPr>
  </w:style>
  <w:style w:type="paragraph" w:styleId="Pedmtkomente">
    <w:name w:val="annotation subject"/>
    <w:basedOn w:val="Textkomente"/>
    <w:next w:val="Textkomente"/>
    <w:link w:val="PedmtkomenteChar"/>
    <w:uiPriority w:val="99"/>
    <w:semiHidden/>
    <w:unhideWhenUsed/>
    <w:rsid w:val="00C83A74"/>
    <w:rPr>
      <w:b/>
      <w:bCs/>
    </w:rPr>
  </w:style>
  <w:style w:type="character" w:customStyle="1" w:styleId="PedmtkomenteChar">
    <w:name w:val="Předmět komentáře Char"/>
    <w:basedOn w:val="TextkomenteChar"/>
    <w:link w:val="Pedmtkomente"/>
    <w:uiPriority w:val="99"/>
    <w:semiHidden/>
    <w:rsid w:val="00C83A74"/>
    <w:rPr>
      <w:b/>
      <w:bCs/>
      <w:sz w:val="20"/>
      <w:szCs w:val="20"/>
    </w:rPr>
  </w:style>
  <w:style w:type="character" w:customStyle="1" w:styleId="OdstavecseseznamemChar">
    <w:name w:val="Odstavec se seznamem Char"/>
    <w:aliases w:val="Bullet Number Char,lp1 Char,lp11 Char,List Paragraph11 Char,Bullet 1 Char,Use Case List Paragraph Char,List Paragraph1 Char,Bullet List Char,FooterText Char,numbered Char,Paragraphe de liste1 Char,Odsek Char,body Char,Nad Char"/>
    <w:link w:val="Odstavecseseznamem"/>
    <w:uiPriority w:val="34"/>
    <w:qFormat/>
    <w:locked/>
    <w:rsid w:val="00566EB3"/>
  </w:style>
  <w:style w:type="table" w:styleId="Mkatabulky">
    <w:name w:val="Table Grid"/>
    <w:basedOn w:val="Normlntabulka"/>
    <w:uiPriority w:val="39"/>
    <w:unhideWhenUsed/>
    <w:rsid w:val="00AF52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DA6821"/>
    <w:rPr>
      <w:rFonts w:asciiTheme="majorHAnsi" w:eastAsiaTheme="majorEastAsia" w:hAnsiTheme="majorHAnsi" w:cstheme="majorBidi"/>
      <w:color w:val="365F91" w:themeColor="accent1" w:themeShade="BF"/>
      <w:sz w:val="32"/>
      <w:szCs w:val="32"/>
    </w:rPr>
  </w:style>
  <w:style w:type="character" w:styleId="Nevyeenzmnka">
    <w:name w:val="Unresolved Mention"/>
    <w:basedOn w:val="Standardnpsmoodstavce"/>
    <w:uiPriority w:val="99"/>
    <w:semiHidden/>
    <w:unhideWhenUsed/>
    <w:rsid w:val="0092043C"/>
    <w:rPr>
      <w:color w:val="605E5C"/>
      <w:shd w:val="clear" w:color="auto" w:fill="E1DFDD"/>
    </w:rPr>
  </w:style>
  <w:style w:type="paragraph" w:styleId="Revize">
    <w:name w:val="Revision"/>
    <w:hidden/>
    <w:uiPriority w:val="99"/>
    <w:semiHidden/>
    <w:rsid w:val="00DE55E5"/>
    <w:pPr>
      <w:spacing w:after="0" w:line="240" w:lineRule="auto"/>
    </w:pPr>
  </w:style>
  <w:style w:type="character" w:customStyle="1" w:styleId="Nadpis6Char">
    <w:name w:val="Nadpis 6 Char"/>
    <w:basedOn w:val="Standardnpsmoodstavce"/>
    <w:link w:val="Nadpis6"/>
    <w:uiPriority w:val="9"/>
    <w:semiHidden/>
    <w:rsid w:val="005A0B11"/>
    <w:rPr>
      <w:rFonts w:asciiTheme="majorHAnsi" w:eastAsiaTheme="majorEastAsia" w:hAnsiTheme="majorHAnsi" w:cstheme="majorBidi"/>
      <w:color w:val="243F60" w:themeColor="accent1" w:themeShade="7F"/>
    </w:rPr>
  </w:style>
  <w:style w:type="paragraph" w:customStyle="1" w:styleId="BodyText21">
    <w:name w:val="Body Text 21"/>
    <w:basedOn w:val="Normln"/>
    <w:rsid w:val="005A0B11"/>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lang w:eastAsia="sk-SK"/>
    </w:rPr>
  </w:style>
  <w:style w:type="paragraph" w:styleId="Prosttext">
    <w:name w:val="Plain Text"/>
    <w:basedOn w:val="Normln"/>
    <w:link w:val="ProsttextChar"/>
    <w:uiPriority w:val="99"/>
    <w:unhideWhenUsed/>
    <w:rsid w:val="005A0B11"/>
    <w:pPr>
      <w:spacing w:after="0" w:line="240" w:lineRule="auto"/>
    </w:pPr>
    <w:rPr>
      <w:rFonts w:ascii="Consolas" w:eastAsiaTheme="minorEastAsia" w:hAnsi="Consolas"/>
      <w:sz w:val="21"/>
      <w:szCs w:val="21"/>
      <w:lang w:eastAsia="sk-SK"/>
    </w:rPr>
  </w:style>
  <w:style w:type="character" w:customStyle="1" w:styleId="ProsttextChar">
    <w:name w:val="Prostý text Char"/>
    <w:basedOn w:val="Standardnpsmoodstavce"/>
    <w:link w:val="Prosttext"/>
    <w:uiPriority w:val="99"/>
    <w:rsid w:val="005A0B11"/>
    <w:rPr>
      <w:rFonts w:ascii="Consolas" w:eastAsiaTheme="minorEastAsia" w:hAnsi="Consolas"/>
      <w:sz w:val="21"/>
      <w:szCs w:val="21"/>
      <w:lang w:eastAsia="sk-SK"/>
    </w:rPr>
  </w:style>
  <w:style w:type="paragraph" w:customStyle="1" w:styleId="F2-normlne">
    <w:name w:val="F2-normálne"/>
    <w:rsid w:val="005A0B11"/>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rsid w:val="005A0B11"/>
    <w:pPr>
      <w:autoSpaceDE w:val="0"/>
      <w:autoSpaceDN w:val="0"/>
      <w:adjustRightInd w:val="0"/>
      <w:spacing w:after="0" w:line="240" w:lineRule="auto"/>
    </w:pPr>
    <w:rPr>
      <w:rFonts w:ascii="Times New Roman" w:eastAsia="Calibri" w:hAnsi="Times New Roman" w:cs="Times New Roman"/>
      <w:color w:val="000000"/>
      <w:sz w:val="24"/>
      <w:szCs w:val="24"/>
      <w:lang w:val="cs-CZ"/>
    </w:rPr>
  </w:style>
  <w:style w:type="paragraph" w:styleId="Zkladntextodsazen">
    <w:name w:val="Body Text Indent"/>
    <w:basedOn w:val="Normln"/>
    <w:link w:val="ZkladntextodsazenChar"/>
    <w:uiPriority w:val="99"/>
    <w:semiHidden/>
    <w:unhideWhenUsed/>
    <w:rsid w:val="005A0B11"/>
    <w:pPr>
      <w:spacing w:after="120"/>
      <w:ind w:left="283"/>
    </w:pPr>
    <w:rPr>
      <w:rFonts w:eastAsiaTheme="minorEastAsia"/>
      <w:lang w:eastAsia="sk-SK"/>
    </w:rPr>
  </w:style>
  <w:style w:type="character" w:customStyle="1" w:styleId="ZkladntextodsazenChar">
    <w:name w:val="Základní text odsazený Char"/>
    <w:basedOn w:val="Standardnpsmoodstavce"/>
    <w:link w:val="Zkladntextodsazen"/>
    <w:uiPriority w:val="99"/>
    <w:semiHidden/>
    <w:rsid w:val="005A0B11"/>
    <w:rPr>
      <w:rFonts w:eastAsiaTheme="minorEastAsia"/>
      <w:lang w:eastAsia="sk-SK"/>
    </w:rPr>
  </w:style>
  <w:style w:type="paragraph" w:styleId="Seznam2">
    <w:name w:val="List 2"/>
    <w:basedOn w:val="Normln"/>
    <w:unhideWhenUsed/>
    <w:rsid w:val="005A0B11"/>
    <w:pPr>
      <w:spacing w:after="0" w:line="240" w:lineRule="auto"/>
      <w:ind w:left="566" w:hanging="283"/>
      <w:contextualSpacing/>
    </w:pPr>
    <w:rPr>
      <w:rFonts w:ascii="Arial" w:eastAsia="Times New Roman" w:hAnsi="Arial" w:cs="Times New Roman"/>
      <w:noProof/>
      <w:szCs w:val="24"/>
      <w:lang w:eastAsia="sk-SK"/>
    </w:rPr>
  </w:style>
  <w:style w:type="character" w:styleId="slostrnky">
    <w:name w:val="page number"/>
    <w:basedOn w:val="Standardnpsmoodstavce"/>
    <w:rsid w:val="005A0B11"/>
  </w:style>
  <w:style w:type="character" w:customStyle="1" w:styleId="BezmezerChar">
    <w:name w:val="Bez mezer Char"/>
    <w:basedOn w:val="Standardnpsmoodstavce"/>
    <w:link w:val="Bezmezer"/>
    <w:uiPriority w:val="1"/>
    <w:rsid w:val="005A0B11"/>
  </w:style>
  <w:style w:type="paragraph" w:styleId="Textpoznpodarou">
    <w:name w:val="footnote text"/>
    <w:basedOn w:val="Normln"/>
    <w:link w:val="TextpoznpodarouChar"/>
    <w:uiPriority w:val="99"/>
    <w:semiHidden/>
    <w:unhideWhenUsed/>
    <w:rsid w:val="005A0B11"/>
    <w:pPr>
      <w:spacing w:after="0" w:line="240" w:lineRule="auto"/>
    </w:pPr>
    <w:rPr>
      <w:rFonts w:eastAsiaTheme="minorEastAsia"/>
      <w:sz w:val="20"/>
      <w:szCs w:val="20"/>
      <w:lang w:eastAsia="sk-SK"/>
    </w:rPr>
  </w:style>
  <w:style w:type="character" w:customStyle="1" w:styleId="TextpoznpodarouChar">
    <w:name w:val="Text pozn. pod čarou Char"/>
    <w:basedOn w:val="Standardnpsmoodstavce"/>
    <w:link w:val="Textpoznpodarou"/>
    <w:uiPriority w:val="99"/>
    <w:semiHidden/>
    <w:rsid w:val="005A0B11"/>
    <w:rPr>
      <w:rFonts w:eastAsiaTheme="minorEastAsia"/>
      <w:sz w:val="20"/>
      <w:szCs w:val="20"/>
      <w:lang w:eastAsia="sk-SK"/>
    </w:rPr>
  </w:style>
  <w:style w:type="character" w:styleId="Znakapoznpodarou">
    <w:name w:val="footnote reference"/>
    <w:basedOn w:val="Standardnpsmoodstavce"/>
    <w:uiPriority w:val="99"/>
    <w:semiHidden/>
    <w:unhideWhenUsed/>
    <w:rsid w:val="005A0B11"/>
    <w:rPr>
      <w:vertAlign w:val="superscript"/>
    </w:rPr>
  </w:style>
  <w:style w:type="character" w:customStyle="1" w:styleId="pre">
    <w:name w:val="pre"/>
    <w:basedOn w:val="Standardnpsmoodstavce"/>
    <w:rsid w:val="005A0B11"/>
  </w:style>
  <w:style w:type="character" w:styleId="Siln">
    <w:name w:val="Strong"/>
    <w:basedOn w:val="Standardnpsmoodstavce"/>
    <w:uiPriority w:val="99"/>
    <w:qFormat/>
    <w:rsid w:val="005A0B11"/>
    <w:rPr>
      <w:b/>
      <w:bCs/>
    </w:rPr>
  </w:style>
  <w:style w:type="character" w:customStyle="1" w:styleId="hps">
    <w:name w:val="hps"/>
    <w:rsid w:val="005A0B11"/>
  </w:style>
  <w:style w:type="paragraph" w:customStyle="1" w:styleId="xl65">
    <w:name w:val="xl65"/>
    <w:basedOn w:val="Normln"/>
    <w:rsid w:val="005A0B11"/>
    <w:pPr>
      <w:spacing w:before="100" w:beforeAutospacing="1" w:after="100" w:afterAutospacing="1" w:line="240" w:lineRule="auto"/>
      <w:textAlignment w:val="center"/>
    </w:pPr>
    <w:rPr>
      <w:rFonts w:ascii="Times New Roman" w:eastAsia="Times New Roman" w:hAnsi="Times New Roman" w:cs="Times New Roman"/>
      <w:sz w:val="24"/>
      <w:szCs w:val="24"/>
      <w:lang w:eastAsia="sk-SK"/>
    </w:rPr>
  </w:style>
  <w:style w:type="paragraph" w:customStyle="1" w:styleId="xl66">
    <w:name w:val="xl66"/>
    <w:basedOn w:val="Normln"/>
    <w:rsid w:val="005A0B11"/>
    <w:pPr>
      <w:spacing w:before="100" w:beforeAutospacing="1" w:after="100" w:afterAutospacing="1" w:line="240" w:lineRule="auto"/>
      <w:textAlignment w:val="center"/>
    </w:pPr>
    <w:rPr>
      <w:rFonts w:ascii="Times New Roman" w:eastAsia="Times New Roman" w:hAnsi="Times New Roman" w:cs="Times New Roman"/>
      <w:b/>
      <w:bCs/>
      <w:i/>
      <w:iCs/>
      <w:color w:val="808080"/>
      <w:sz w:val="24"/>
      <w:szCs w:val="24"/>
      <w:lang w:eastAsia="sk-SK"/>
    </w:rPr>
  </w:style>
  <w:style w:type="paragraph" w:customStyle="1" w:styleId="xl67">
    <w:name w:val="xl67"/>
    <w:basedOn w:val="Normln"/>
    <w:rsid w:val="005A0B1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i/>
      <w:iCs/>
      <w:color w:val="003399"/>
      <w:sz w:val="24"/>
      <w:szCs w:val="24"/>
      <w:lang w:eastAsia="sk-SK"/>
    </w:rPr>
  </w:style>
  <w:style w:type="paragraph" w:customStyle="1" w:styleId="xl68">
    <w:name w:val="xl68"/>
    <w:basedOn w:val="Normln"/>
    <w:rsid w:val="005A0B1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i/>
      <w:iCs/>
      <w:color w:val="003399"/>
      <w:sz w:val="24"/>
      <w:szCs w:val="24"/>
      <w:lang w:eastAsia="sk-SK"/>
    </w:rPr>
  </w:style>
  <w:style w:type="paragraph" w:customStyle="1" w:styleId="xl69">
    <w:name w:val="xl69"/>
    <w:basedOn w:val="Normln"/>
    <w:rsid w:val="005A0B11"/>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i/>
      <w:iCs/>
      <w:color w:val="003399"/>
      <w:sz w:val="24"/>
      <w:szCs w:val="24"/>
      <w:lang w:eastAsia="sk-SK"/>
    </w:rPr>
  </w:style>
  <w:style w:type="paragraph" w:customStyle="1" w:styleId="xl70">
    <w:name w:val="xl70"/>
    <w:basedOn w:val="Normln"/>
    <w:rsid w:val="005A0B11"/>
    <w:pPr>
      <w:spacing w:before="100" w:beforeAutospacing="1" w:after="100" w:afterAutospacing="1" w:line="240" w:lineRule="auto"/>
      <w:textAlignment w:val="center"/>
    </w:pPr>
    <w:rPr>
      <w:rFonts w:ascii="Calibri" w:eastAsia="Times New Roman" w:hAnsi="Calibri" w:cs="Calibri"/>
      <w:b/>
      <w:bCs/>
      <w:i/>
      <w:iCs/>
      <w:color w:val="003399"/>
      <w:sz w:val="24"/>
      <w:szCs w:val="24"/>
      <w:lang w:eastAsia="sk-SK"/>
    </w:rPr>
  </w:style>
  <w:style w:type="paragraph" w:customStyle="1" w:styleId="xl71">
    <w:name w:val="xl71"/>
    <w:basedOn w:val="Normln"/>
    <w:rsid w:val="005A0B1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i/>
      <w:iCs/>
      <w:color w:val="003399"/>
      <w:sz w:val="24"/>
      <w:szCs w:val="24"/>
      <w:lang w:eastAsia="sk-SK"/>
    </w:rPr>
  </w:style>
  <w:style w:type="paragraph" w:customStyle="1" w:styleId="xl72">
    <w:name w:val="xl72"/>
    <w:basedOn w:val="Normln"/>
    <w:rsid w:val="005A0B11"/>
    <w:pPr>
      <w:pBdr>
        <w:top w:val="single" w:sz="8" w:space="0" w:color="auto"/>
        <w:left w:val="single" w:sz="8"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i/>
      <w:iCs/>
      <w:color w:val="003399"/>
      <w:sz w:val="24"/>
      <w:szCs w:val="24"/>
      <w:lang w:eastAsia="sk-SK"/>
    </w:rPr>
  </w:style>
  <w:style w:type="paragraph" w:customStyle="1" w:styleId="xl73">
    <w:name w:val="xl73"/>
    <w:basedOn w:val="Normln"/>
    <w:rsid w:val="005A0B11"/>
    <w:pPr>
      <w:pBdr>
        <w:top w:val="single" w:sz="8" w:space="0" w:color="auto"/>
        <w:bottom w:val="single" w:sz="8" w:space="0" w:color="auto"/>
      </w:pBdr>
      <w:shd w:val="clear" w:color="000000" w:fill="FFFFFF"/>
      <w:spacing w:before="100" w:beforeAutospacing="1" w:after="100" w:afterAutospacing="1" w:line="240" w:lineRule="auto"/>
      <w:jc w:val="center"/>
    </w:pPr>
    <w:rPr>
      <w:rFonts w:ascii="Arial" w:eastAsia="Times New Roman" w:hAnsi="Arial" w:cs="Arial"/>
      <w:i/>
      <w:iCs/>
      <w:color w:val="003399"/>
      <w:sz w:val="24"/>
      <w:szCs w:val="24"/>
      <w:lang w:eastAsia="sk-SK"/>
    </w:rPr>
  </w:style>
  <w:style w:type="paragraph" w:customStyle="1" w:styleId="xl74">
    <w:name w:val="xl74"/>
    <w:basedOn w:val="Normln"/>
    <w:rsid w:val="005A0B11"/>
    <w:pPr>
      <w:pBdr>
        <w:top w:val="single" w:sz="8" w:space="0" w:color="auto"/>
        <w:bottom w:val="single" w:sz="8" w:space="0" w:color="auto"/>
      </w:pBdr>
      <w:shd w:val="clear" w:color="000000" w:fill="FFFFFF"/>
      <w:spacing w:before="100" w:beforeAutospacing="1" w:after="100" w:afterAutospacing="1" w:line="240" w:lineRule="auto"/>
      <w:jc w:val="center"/>
    </w:pPr>
    <w:rPr>
      <w:rFonts w:ascii="Arial" w:eastAsia="Times New Roman" w:hAnsi="Arial" w:cs="Arial"/>
      <w:i/>
      <w:iCs/>
      <w:color w:val="003399"/>
      <w:sz w:val="24"/>
      <w:szCs w:val="24"/>
      <w:lang w:eastAsia="sk-SK"/>
    </w:rPr>
  </w:style>
  <w:style w:type="paragraph" w:customStyle="1" w:styleId="xl75">
    <w:name w:val="xl75"/>
    <w:basedOn w:val="Normln"/>
    <w:rsid w:val="005A0B11"/>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right"/>
    </w:pPr>
    <w:rPr>
      <w:rFonts w:ascii="Arial" w:eastAsia="Times New Roman" w:hAnsi="Arial" w:cs="Arial"/>
      <w:b/>
      <w:bCs/>
      <w:i/>
      <w:iCs/>
      <w:color w:val="003399"/>
      <w:sz w:val="24"/>
      <w:szCs w:val="24"/>
      <w:lang w:eastAsia="sk-SK"/>
    </w:rPr>
  </w:style>
  <w:style w:type="paragraph" w:customStyle="1" w:styleId="xl76">
    <w:name w:val="xl76"/>
    <w:basedOn w:val="Normln"/>
    <w:rsid w:val="005A0B11"/>
    <w:pPr>
      <w:spacing w:before="100" w:beforeAutospacing="1" w:after="100" w:afterAutospacing="1" w:line="240" w:lineRule="auto"/>
      <w:textAlignment w:val="center"/>
    </w:pPr>
    <w:rPr>
      <w:rFonts w:ascii="Calibri" w:eastAsia="Times New Roman" w:hAnsi="Calibri" w:cs="Calibri"/>
      <w:b/>
      <w:bCs/>
      <w:i/>
      <w:iCs/>
      <w:color w:val="003399"/>
      <w:sz w:val="24"/>
      <w:szCs w:val="24"/>
      <w:lang w:eastAsia="sk-SK"/>
    </w:rPr>
  </w:style>
  <w:style w:type="paragraph" w:customStyle="1" w:styleId="xl77">
    <w:name w:val="xl77"/>
    <w:basedOn w:val="Normln"/>
    <w:rsid w:val="005A0B11"/>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color w:val="000000"/>
      <w:sz w:val="20"/>
      <w:szCs w:val="20"/>
      <w:lang w:eastAsia="sk-SK"/>
    </w:rPr>
  </w:style>
  <w:style w:type="paragraph" w:customStyle="1" w:styleId="xl78">
    <w:name w:val="xl78"/>
    <w:basedOn w:val="Normln"/>
    <w:rsid w:val="005A0B11"/>
    <w:pPr>
      <w:pBdr>
        <w:left w:val="single" w:sz="8"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color w:val="000000"/>
      <w:sz w:val="20"/>
      <w:szCs w:val="20"/>
      <w:lang w:eastAsia="sk-SK"/>
    </w:rPr>
  </w:style>
  <w:style w:type="paragraph" w:customStyle="1" w:styleId="xl79">
    <w:name w:val="xl79"/>
    <w:basedOn w:val="Normln"/>
    <w:rsid w:val="005A0B11"/>
    <w:pPr>
      <w:pBdr>
        <w:left w:val="single" w:sz="8" w:space="0" w:color="auto"/>
        <w:bottom w:val="single" w:sz="4" w:space="0" w:color="auto"/>
      </w:pBdr>
      <w:spacing w:before="100" w:beforeAutospacing="1" w:after="100" w:afterAutospacing="1" w:line="240" w:lineRule="auto"/>
      <w:jc w:val="center"/>
    </w:pPr>
    <w:rPr>
      <w:rFonts w:ascii="Arial" w:eastAsia="Times New Roman" w:hAnsi="Arial" w:cs="Arial"/>
      <w:sz w:val="20"/>
      <w:szCs w:val="20"/>
      <w:lang w:eastAsia="sk-SK"/>
    </w:rPr>
  </w:style>
  <w:style w:type="paragraph" w:customStyle="1" w:styleId="xl80">
    <w:name w:val="xl80"/>
    <w:basedOn w:val="Normln"/>
    <w:rsid w:val="005A0B11"/>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sk-SK"/>
    </w:rPr>
  </w:style>
  <w:style w:type="paragraph" w:customStyle="1" w:styleId="xl81">
    <w:name w:val="xl81"/>
    <w:basedOn w:val="Normln"/>
    <w:rsid w:val="005A0B11"/>
    <w:pPr>
      <w:pBdr>
        <w:bottom w:val="single" w:sz="4" w:space="0" w:color="auto"/>
      </w:pBdr>
      <w:spacing w:before="100" w:beforeAutospacing="1" w:after="100" w:afterAutospacing="1" w:line="240" w:lineRule="auto"/>
      <w:jc w:val="center"/>
    </w:pPr>
    <w:rPr>
      <w:rFonts w:ascii="Arial" w:eastAsia="Times New Roman" w:hAnsi="Arial" w:cs="Arial"/>
      <w:sz w:val="20"/>
      <w:szCs w:val="20"/>
      <w:lang w:eastAsia="sk-SK"/>
    </w:rPr>
  </w:style>
  <w:style w:type="paragraph" w:customStyle="1" w:styleId="xl82">
    <w:name w:val="xl82"/>
    <w:basedOn w:val="Normln"/>
    <w:rsid w:val="005A0B11"/>
    <w:pPr>
      <w:pBdr>
        <w:left w:val="single" w:sz="8" w:space="0" w:color="auto"/>
        <w:bottom w:val="single" w:sz="4" w:space="0" w:color="auto"/>
        <w:right w:val="single" w:sz="8" w:space="0" w:color="auto"/>
      </w:pBdr>
      <w:spacing w:before="100" w:beforeAutospacing="1" w:after="100" w:afterAutospacing="1" w:line="240" w:lineRule="auto"/>
      <w:jc w:val="right"/>
    </w:pPr>
    <w:rPr>
      <w:rFonts w:ascii="Arial" w:eastAsia="Times New Roman" w:hAnsi="Arial" w:cs="Arial"/>
      <w:sz w:val="20"/>
      <w:szCs w:val="20"/>
      <w:lang w:eastAsia="sk-SK"/>
    </w:rPr>
  </w:style>
  <w:style w:type="paragraph" w:customStyle="1" w:styleId="xl83">
    <w:name w:val="xl83"/>
    <w:basedOn w:val="Normln"/>
    <w:rsid w:val="005A0B11"/>
    <w:pPr>
      <w:spacing w:before="100" w:beforeAutospacing="1" w:after="100" w:afterAutospacing="1" w:line="240" w:lineRule="auto"/>
      <w:textAlignment w:val="center"/>
    </w:pPr>
    <w:rPr>
      <w:rFonts w:ascii="Calibri" w:eastAsia="Times New Roman" w:hAnsi="Calibri" w:cs="Calibri"/>
      <w:b/>
      <w:bCs/>
      <w:sz w:val="24"/>
      <w:szCs w:val="24"/>
      <w:lang w:eastAsia="sk-SK"/>
    </w:rPr>
  </w:style>
  <w:style w:type="paragraph" w:customStyle="1" w:styleId="xl84">
    <w:name w:val="xl84"/>
    <w:basedOn w:val="Normln"/>
    <w:rsid w:val="005A0B11"/>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color w:val="000000"/>
      <w:sz w:val="20"/>
      <w:szCs w:val="20"/>
      <w:lang w:eastAsia="sk-SK"/>
    </w:rPr>
  </w:style>
  <w:style w:type="paragraph" w:customStyle="1" w:styleId="xl85">
    <w:name w:val="xl85"/>
    <w:basedOn w:val="Normln"/>
    <w:rsid w:val="005A0B11"/>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color w:val="000000"/>
      <w:sz w:val="20"/>
      <w:szCs w:val="20"/>
      <w:lang w:eastAsia="sk-SK"/>
    </w:rPr>
  </w:style>
  <w:style w:type="paragraph" w:customStyle="1" w:styleId="xl86">
    <w:name w:val="xl86"/>
    <w:basedOn w:val="Normln"/>
    <w:rsid w:val="005A0B11"/>
    <w:pPr>
      <w:pBdr>
        <w:top w:val="single" w:sz="4" w:space="0" w:color="auto"/>
        <w:left w:val="single" w:sz="8" w:space="0" w:color="auto"/>
        <w:bottom w:val="single" w:sz="4" w:space="0" w:color="auto"/>
      </w:pBdr>
      <w:spacing w:before="100" w:beforeAutospacing="1" w:after="100" w:afterAutospacing="1" w:line="240" w:lineRule="auto"/>
      <w:jc w:val="center"/>
    </w:pPr>
    <w:rPr>
      <w:rFonts w:ascii="Arial" w:eastAsia="Times New Roman" w:hAnsi="Arial" w:cs="Arial"/>
      <w:sz w:val="20"/>
      <w:szCs w:val="20"/>
      <w:lang w:eastAsia="sk-SK"/>
    </w:rPr>
  </w:style>
  <w:style w:type="paragraph" w:customStyle="1" w:styleId="xl87">
    <w:name w:val="xl87"/>
    <w:basedOn w:val="Normln"/>
    <w:rsid w:val="005A0B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sk-SK"/>
    </w:rPr>
  </w:style>
  <w:style w:type="paragraph" w:customStyle="1" w:styleId="xl88">
    <w:name w:val="xl88"/>
    <w:basedOn w:val="Normln"/>
    <w:rsid w:val="005A0B11"/>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20"/>
      <w:szCs w:val="20"/>
      <w:lang w:eastAsia="sk-SK"/>
    </w:rPr>
  </w:style>
  <w:style w:type="paragraph" w:customStyle="1" w:styleId="xl89">
    <w:name w:val="xl89"/>
    <w:basedOn w:val="Normln"/>
    <w:rsid w:val="005A0B11"/>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Arial" w:eastAsia="Times New Roman" w:hAnsi="Arial" w:cs="Arial"/>
      <w:sz w:val="20"/>
      <w:szCs w:val="20"/>
      <w:lang w:eastAsia="sk-SK"/>
    </w:rPr>
  </w:style>
  <w:style w:type="paragraph" w:customStyle="1" w:styleId="xl90">
    <w:name w:val="xl90"/>
    <w:basedOn w:val="Normln"/>
    <w:rsid w:val="005A0B11"/>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color w:val="000000"/>
      <w:sz w:val="20"/>
      <w:szCs w:val="20"/>
      <w:lang w:eastAsia="sk-SK"/>
    </w:rPr>
  </w:style>
  <w:style w:type="paragraph" w:customStyle="1" w:styleId="xl91">
    <w:name w:val="xl91"/>
    <w:basedOn w:val="Normln"/>
    <w:rsid w:val="005A0B11"/>
    <w:pPr>
      <w:spacing w:before="100" w:beforeAutospacing="1" w:after="100" w:afterAutospacing="1" w:line="240" w:lineRule="auto"/>
      <w:textAlignment w:val="center"/>
    </w:pPr>
    <w:rPr>
      <w:rFonts w:ascii="Calibri" w:eastAsia="Times New Roman" w:hAnsi="Calibri" w:cs="Calibri"/>
      <w:b/>
      <w:bCs/>
      <w:color w:val="FF0000"/>
      <w:sz w:val="24"/>
      <w:szCs w:val="24"/>
      <w:lang w:eastAsia="sk-SK"/>
    </w:rPr>
  </w:style>
  <w:style w:type="paragraph" w:customStyle="1" w:styleId="xl92">
    <w:name w:val="xl92"/>
    <w:basedOn w:val="Normln"/>
    <w:rsid w:val="005A0B11"/>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20"/>
      <w:szCs w:val="20"/>
      <w:lang w:eastAsia="sk-SK"/>
    </w:rPr>
  </w:style>
  <w:style w:type="paragraph" w:customStyle="1" w:styleId="xl93">
    <w:name w:val="xl93"/>
    <w:basedOn w:val="Normln"/>
    <w:rsid w:val="005A0B11"/>
    <w:pPr>
      <w:pBdr>
        <w:top w:val="single" w:sz="4" w:space="0" w:color="auto"/>
        <w:left w:val="single" w:sz="8" w:space="0" w:color="auto"/>
        <w:bottom w:val="single" w:sz="4" w:space="0" w:color="auto"/>
      </w:pBdr>
      <w:spacing w:before="100" w:beforeAutospacing="1" w:after="100" w:afterAutospacing="1" w:line="240" w:lineRule="auto"/>
      <w:jc w:val="center"/>
    </w:pPr>
    <w:rPr>
      <w:rFonts w:ascii="Arial" w:eastAsia="Times New Roman" w:hAnsi="Arial" w:cs="Arial"/>
      <w:sz w:val="20"/>
      <w:szCs w:val="20"/>
      <w:lang w:eastAsia="sk-SK"/>
    </w:rPr>
  </w:style>
  <w:style w:type="paragraph" w:customStyle="1" w:styleId="xl94">
    <w:name w:val="xl94"/>
    <w:basedOn w:val="Normln"/>
    <w:rsid w:val="005A0B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sk-SK"/>
    </w:rPr>
  </w:style>
  <w:style w:type="paragraph" w:customStyle="1" w:styleId="xl95">
    <w:name w:val="xl95"/>
    <w:basedOn w:val="Normln"/>
    <w:rsid w:val="005A0B11"/>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20"/>
      <w:szCs w:val="20"/>
      <w:lang w:eastAsia="sk-SK"/>
    </w:rPr>
  </w:style>
  <w:style w:type="paragraph" w:customStyle="1" w:styleId="xl96">
    <w:name w:val="xl96"/>
    <w:basedOn w:val="Normln"/>
    <w:rsid w:val="005A0B11"/>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Arial" w:eastAsia="Times New Roman" w:hAnsi="Arial" w:cs="Arial"/>
      <w:sz w:val="20"/>
      <w:szCs w:val="20"/>
      <w:lang w:eastAsia="sk-SK"/>
    </w:rPr>
  </w:style>
  <w:style w:type="paragraph" w:customStyle="1" w:styleId="xl97">
    <w:name w:val="xl97"/>
    <w:basedOn w:val="Normln"/>
    <w:rsid w:val="005A0B11"/>
    <w:pPr>
      <w:spacing w:before="100" w:beforeAutospacing="1" w:after="100" w:afterAutospacing="1" w:line="240" w:lineRule="auto"/>
    </w:pPr>
    <w:rPr>
      <w:rFonts w:ascii="Calibri" w:eastAsia="Times New Roman" w:hAnsi="Calibri" w:cs="Calibri"/>
      <w:b/>
      <w:bCs/>
      <w:sz w:val="24"/>
      <w:szCs w:val="24"/>
      <w:lang w:eastAsia="sk-SK"/>
    </w:rPr>
  </w:style>
  <w:style w:type="paragraph" w:customStyle="1" w:styleId="xl98">
    <w:name w:val="xl98"/>
    <w:basedOn w:val="Normln"/>
    <w:rsid w:val="005A0B11"/>
    <w:pPr>
      <w:pBdr>
        <w:top w:val="single" w:sz="4" w:space="0" w:color="auto"/>
        <w:left w:val="single" w:sz="8" w:space="0" w:color="auto"/>
        <w:bottom w:val="single" w:sz="4" w:space="0" w:color="auto"/>
      </w:pBdr>
      <w:spacing w:before="100" w:beforeAutospacing="1" w:after="100" w:afterAutospacing="1" w:line="240" w:lineRule="auto"/>
      <w:jc w:val="center"/>
    </w:pPr>
    <w:rPr>
      <w:rFonts w:ascii="Arial" w:eastAsia="Times New Roman" w:hAnsi="Arial" w:cs="Arial"/>
      <w:sz w:val="20"/>
      <w:szCs w:val="20"/>
      <w:lang w:eastAsia="sk-SK"/>
    </w:rPr>
  </w:style>
  <w:style w:type="paragraph" w:customStyle="1" w:styleId="xl99">
    <w:name w:val="xl99"/>
    <w:basedOn w:val="Normln"/>
    <w:rsid w:val="005A0B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sk-SK"/>
    </w:rPr>
  </w:style>
  <w:style w:type="paragraph" w:customStyle="1" w:styleId="xl100">
    <w:name w:val="xl100"/>
    <w:basedOn w:val="Normln"/>
    <w:rsid w:val="005A0B11"/>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20"/>
      <w:szCs w:val="20"/>
      <w:lang w:eastAsia="sk-SK"/>
    </w:rPr>
  </w:style>
  <w:style w:type="paragraph" w:customStyle="1" w:styleId="xl101">
    <w:name w:val="xl101"/>
    <w:basedOn w:val="Normln"/>
    <w:rsid w:val="005A0B11"/>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Arial" w:eastAsia="Times New Roman" w:hAnsi="Arial" w:cs="Arial"/>
      <w:sz w:val="20"/>
      <w:szCs w:val="20"/>
      <w:lang w:eastAsia="sk-SK"/>
    </w:rPr>
  </w:style>
  <w:style w:type="paragraph" w:customStyle="1" w:styleId="xl102">
    <w:name w:val="xl102"/>
    <w:basedOn w:val="Normln"/>
    <w:rsid w:val="005A0B11"/>
    <w:pPr>
      <w:pBdr>
        <w:top w:val="single" w:sz="4" w:space="0" w:color="auto"/>
        <w:left w:val="single" w:sz="8" w:space="0" w:color="auto"/>
        <w:bottom w:val="single" w:sz="4" w:space="0" w:color="auto"/>
      </w:pBdr>
      <w:spacing w:before="100" w:beforeAutospacing="1" w:after="100" w:afterAutospacing="1" w:line="240" w:lineRule="auto"/>
      <w:jc w:val="center"/>
    </w:pPr>
    <w:rPr>
      <w:rFonts w:ascii="Arial" w:eastAsia="Times New Roman" w:hAnsi="Arial" w:cs="Arial"/>
      <w:color w:val="000000"/>
      <w:sz w:val="20"/>
      <w:szCs w:val="20"/>
      <w:lang w:eastAsia="sk-SK"/>
    </w:rPr>
  </w:style>
  <w:style w:type="paragraph" w:customStyle="1" w:styleId="xl103">
    <w:name w:val="xl103"/>
    <w:basedOn w:val="Normln"/>
    <w:rsid w:val="005A0B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lang w:eastAsia="sk-SK"/>
    </w:rPr>
  </w:style>
  <w:style w:type="paragraph" w:customStyle="1" w:styleId="xl104">
    <w:name w:val="xl104"/>
    <w:basedOn w:val="Normln"/>
    <w:rsid w:val="005A0B11"/>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sk-SK"/>
    </w:rPr>
  </w:style>
  <w:style w:type="paragraph" w:customStyle="1" w:styleId="xl105">
    <w:name w:val="xl105"/>
    <w:basedOn w:val="Normln"/>
    <w:rsid w:val="005A0B11"/>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20"/>
      <w:szCs w:val="20"/>
      <w:lang w:eastAsia="sk-SK"/>
    </w:rPr>
  </w:style>
  <w:style w:type="paragraph" w:customStyle="1" w:styleId="xl106">
    <w:name w:val="xl106"/>
    <w:basedOn w:val="Normln"/>
    <w:rsid w:val="005A0B11"/>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sk-SK"/>
    </w:rPr>
  </w:style>
  <w:style w:type="paragraph" w:customStyle="1" w:styleId="xl107">
    <w:name w:val="xl107"/>
    <w:basedOn w:val="Normln"/>
    <w:rsid w:val="005A0B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sk-SK"/>
    </w:rPr>
  </w:style>
  <w:style w:type="paragraph" w:customStyle="1" w:styleId="xl108">
    <w:name w:val="xl108"/>
    <w:basedOn w:val="Normln"/>
    <w:rsid w:val="005A0B11"/>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sk-SK"/>
    </w:rPr>
  </w:style>
  <w:style w:type="paragraph" w:customStyle="1" w:styleId="xl109">
    <w:name w:val="xl109"/>
    <w:basedOn w:val="Normln"/>
    <w:rsid w:val="005A0B11"/>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sz w:val="20"/>
      <w:szCs w:val="20"/>
      <w:lang w:eastAsia="sk-SK"/>
    </w:rPr>
  </w:style>
  <w:style w:type="paragraph" w:customStyle="1" w:styleId="xl110">
    <w:name w:val="xl110"/>
    <w:basedOn w:val="Normln"/>
    <w:rsid w:val="005A0B11"/>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sk-SK"/>
    </w:rPr>
  </w:style>
  <w:style w:type="paragraph" w:customStyle="1" w:styleId="xl111">
    <w:name w:val="xl111"/>
    <w:basedOn w:val="Normln"/>
    <w:rsid w:val="005A0B11"/>
    <w:pPr>
      <w:pBdr>
        <w:top w:val="single" w:sz="4" w:space="0" w:color="auto"/>
        <w:left w:val="single" w:sz="8" w:space="0" w:color="auto"/>
        <w:bottom w:val="single" w:sz="4" w:space="0" w:color="auto"/>
      </w:pBdr>
      <w:spacing w:before="100" w:beforeAutospacing="1" w:after="100" w:afterAutospacing="1" w:line="240" w:lineRule="auto"/>
      <w:jc w:val="center"/>
    </w:pPr>
    <w:rPr>
      <w:rFonts w:ascii="Arial" w:eastAsia="Times New Roman" w:hAnsi="Arial" w:cs="Arial"/>
      <w:sz w:val="20"/>
      <w:szCs w:val="20"/>
      <w:lang w:eastAsia="sk-SK"/>
    </w:rPr>
  </w:style>
  <w:style w:type="paragraph" w:customStyle="1" w:styleId="xl112">
    <w:name w:val="xl112"/>
    <w:basedOn w:val="Normln"/>
    <w:rsid w:val="005A0B11"/>
    <w:pPr>
      <w:spacing w:before="100" w:beforeAutospacing="1" w:after="100" w:afterAutospacing="1" w:line="240" w:lineRule="auto"/>
      <w:textAlignment w:val="center"/>
    </w:pPr>
    <w:rPr>
      <w:rFonts w:ascii="Calibri" w:eastAsia="Times New Roman" w:hAnsi="Calibri" w:cs="Calibri"/>
      <w:b/>
      <w:bCs/>
      <w:sz w:val="24"/>
      <w:szCs w:val="24"/>
      <w:lang w:eastAsia="sk-SK"/>
    </w:rPr>
  </w:style>
  <w:style w:type="paragraph" w:customStyle="1" w:styleId="xl113">
    <w:name w:val="xl113"/>
    <w:basedOn w:val="Normln"/>
    <w:rsid w:val="005A0B11"/>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color w:val="000000"/>
      <w:sz w:val="20"/>
      <w:szCs w:val="20"/>
      <w:lang w:eastAsia="sk-SK"/>
    </w:rPr>
  </w:style>
  <w:style w:type="paragraph" w:customStyle="1" w:styleId="xl114">
    <w:name w:val="xl114"/>
    <w:basedOn w:val="Normln"/>
    <w:rsid w:val="005A0B11"/>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sk-SK"/>
    </w:rPr>
  </w:style>
  <w:style w:type="paragraph" w:customStyle="1" w:styleId="xl115">
    <w:name w:val="xl115"/>
    <w:basedOn w:val="Normln"/>
    <w:rsid w:val="005A0B11"/>
    <w:pPr>
      <w:pBdr>
        <w:top w:val="single" w:sz="4"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sz w:val="20"/>
      <w:szCs w:val="20"/>
      <w:lang w:eastAsia="sk-SK"/>
    </w:rPr>
  </w:style>
  <w:style w:type="paragraph" w:customStyle="1" w:styleId="xl116">
    <w:name w:val="xl116"/>
    <w:basedOn w:val="Normln"/>
    <w:rsid w:val="005A0B1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sk-SK"/>
    </w:rPr>
  </w:style>
  <w:style w:type="paragraph" w:customStyle="1" w:styleId="xl117">
    <w:name w:val="xl117"/>
    <w:basedOn w:val="Normln"/>
    <w:rsid w:val="005A0B11"/>
    <w:pPr>
      <w:pBdr>
        <w:top w:val="single" w:sz="4" w:space="0" w:color="auto"/>
        <w:bottom w:val="single" w:sz="8" w:space="0" w:color="auto"/>
      </w:pBdr>
      <w:spacing w:before="100" w:beforeAutospacing="1" w:after="100" w:afterAutospacing="1" w:line="240" w:lineRule="auto"/>
      <w:jc w:val="center"/>
    </w:pPr>
    <w:rPr>
      <w:rFonts w:ascii="Arial" w:eastAsia="Times New Roman" w:hAnsi="Arial" w:cs="Arial"/>
      <w:sz w:val="20"/>
      <w:szCs w:val="20"/>
      <w:lang w:eastAsia="sk-SK"/>
    </w:rPr>
  </w:style>
  <w:style w:type="paragraph" w:customStyle="1" w:styleId="xl118">
    <w:name w:val="xl118"/>
    <w:basedOn w:val="Normln"/>
    <w:rsid w:val="005A0B11"/>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Arial" w:eastAsia="Times New Roman" w:hAnsi="Arial" w:cs="Arial"/>
      <w:sz w:val="20"/>
      <w:szCs w:val="20"/>
      <w:lang w:eastAsia="sk-SK"/>
    </w:rPr>
  </w:style>
  <w:style w:type="paragraph" w:customStyle="1" w:styleId="xl119">
    <w:name w:val="xl119"/>
    <w:basedOn w:val="Normln"/>
    <w:rsid w:val="005A0B11"/>
    <w:pPr>
      <w:spacing w:before="100" w:beforeAutospacing="1" w:after="100" w:afterAutospacing="1" w:line="240" w:lineRule="auto"/>
    </w:pPr>
    <w:rPr>
      <w:rFonts w:ascii="Calibri" w:eastAsia="Times New Roman" w:hAnsi="Calibri" w:cs="Calibri"/>
      <w:sz w:val="24"/>
      <w:szCs w:val="24"/>
      <w:lang w:eastAsia="sk-SK"/>
    </w:rPr>
  </w:style>
  <w:style w:type="paragraph" w:customStyle="1" w:styleId="xl120">
    <w:name w:val="xl120"/>
    <w:basedOn w:val="Normln"/>
    <w:rsid w:val="005A0B11"/>
    <w:pPr>
      <w:spacing w:before="100" w:beforeAutospacing="1" w:after="100" w:afterAutospacing="1" w:line="240" w:lineRule="auto"/>
    </w:pPr>
    <w:rPr>
      <w:rFonts w:ascii="Calibri" w:eastAsia="Times New Roman" w:hAnsi="Calibri" w:cs="Calibri"/>
      <w:i/>
      <w:iCs/>
      <w:color w:val="003399"/>
      <w:sz w:val="24"/>
      <w:szCs w:val="24"/>
      <w:lang w:eastAsia="sk-SK"/>
    </w:rPr>
  </w:style>
  <w:style w:type="paragraph" w:customStyle="1" w:styleId="xl121">
    <w:name w:val="xl121"/>
    <w:basedOn w:val="Normln"/>
    <w:rsid w:val="005A0B11"/>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color w:val="000000"/>
      <w:sz w:val="20"/>
      <w:szCs w:val="20"/>
      <w:lang w:eastAsia="sk-SK"/>
    </w:rPr>
  </w:style>
  <w:style w:type="paragraph" w:customStyle="1" w:styleId="xl122">
    <w:name w:val="xl122"/>
    <w:basedOn w:val="Normln"/>
    <w:rsid w:val="005A0B11"/>
    <w:pPr>
      <w:pBdr>
        <w:bottom w:val="single" w:sz="4" w:space="0" w:color="auto"/>
      </w:pBdr>
      <w:spacing w:before="100" w:beforeAutospacing="1" w:after="100" w:afterAutospacing="1" w:line="240" w:lineRule="auto"/>
      <w:jc w:val="center"/>
    </w:pPr>
    <w:rPr>
      <w:rFonts w:ascii="Arial" w:eastAsia="Times New Roman" w:hAnsi="Arial" w:cs="Arial"/>
      <w:sz w:val="20"/>
      <w:szCs w:val="20"/>
      <w:lang w:eastAsia="sk-SK"/>
    </w:rPr>
  </w:style>
  <w:style w:type="paragraph" w:customStyle="1" w:styleId="xl123">
    <w:name w:val="xl123"/>
    <w:basedOn w:val="Normln"/>
    <w:rsid w:val="005A0B11"/>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20"/>
      <w:szCs w:val="20"/>
      <w:lang w:eastAsia="sk-SK"/>
    </w:rPr>
  </w:style>
  <w:style w:type="paragraph" w:customStyle="1" w:styleId="xl124">
    <w:name w:val="xl124"/>
    <w:basedOn w:val="Normln"/>
    <w:rsid w:val="005A0B11"/>
    <w:pPr>
      <w:spacing w:before="100" w:beforeAutospacing="1" w:after="100" w:afterAutospacing="1" w:line="240" w:lineRule="auto"/>
    </w:pPr>
    <w:rPr>
      <w:rFonts w:ascii="Calibri" w:eastAsia="Times New Roman" w:hAnsi="Calibri" w:cs="Calibri"/>
      <w:color w:val="FF0000"/>
      <w:sz w:val="24"/>
      <w:szCs w:val="24"/>
      <w:lang w:eastAsia="sk-SK"/>
    </w:rPr>
  </w:style>
  <w:style w:type="paragraph" w:customStyle="1" w:styleId="xl125">
    <w:name w:val="xl125"/>
    <w:basedOn w:val="Normln"/>
    <w:rsid w:val="005A0B11"/>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20"/>
      <w:szCs w:val="20"/>
      <w:lang w:eastAsia="sk-SK"/>
    </w:rPr>
  </w:style>
  <w:style w:type="paragraph" w:customStyle="1" w:styleId="xl126">
    <w:name w:val="xl126"/>
    <w:basedOn w:val="Normln"/>
    <w:rsid w:val="005A0B11"/>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20"/>
      <w:szCs w:val="20"/>
      <w:lang w:eastAsia="sk-SK"/>
    </w:rPr>
  </w:style>
  <w:style w:type="paragraph" w:customStyle="1" w:styleId="xl127">
    <w:name w:val="xl127"/>
    <w:basedOn w:val="Normln"/>
    <w:rsid w:val="005A0B11"/>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color w:val="000000"/>
      <w:sz w:val="20"/>
      <w:szCs w:val="20"/>
      <w:lang w:eastAsia="sk-SK"/>
    </w:rPr>
  </w:style>
  <w:style w:type="paragraph" w:customStyle="1" w:styleId="xl128">
    <w:name w:val="xl128"/>
    <w:basedOn w:val="Normln"/>
    <w:rsid w:val="005A0B11"/>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sk-SK"/>
    </w:rPr>
  </w:style>
  <w:style w:type="paragraph" w:customStyle="1" w:styleId="xl129">
    <w:name w:val="xl129"/>
    <w:basedOn w:val="Normln"/>
    <w:rsid w:val="005A0B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sk-SK"/>
    </w:rPr>
  </w:style>
  <w:style w:type="paragraph" w:customStyle="1" w:styleId="xl130">
    <w:name w:val="xl130"/>
    <w:basedOn w:val="Normln"/>
    <w:rsid w:val="005A0B11"/>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sk-SK"/>
    </w:rPr>
  </w:style>
  <w:style w:type="paragraph" w:customStyle="1" w:styleId="xl131">
    <w:name w:val="xl131"/>
    <w:basedOn w:val="Normln"/>
    <w:rsid w:val="005A0B11"/>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sz w:val="20"/>
      <w:szCs w:val="20"/>
      <w:lang w:eastAsia="sk-SK"/>
    </w:rPr>
  </w:style>
  <w:style w:type="paragraph" w:customStyle="1" w:styleId="xl132">
    <w:name w:val="xl132"/>
    <w:basedOn w:val="Normln"/>
    <w:rsid w:val="005A0B11"/>
    <w:pPr>
      <w:spacing w:before="100" w:beforeAutospacing="1" w:after="100" w:afterAutospacing="1" w:line="240" w:lineRule="auto"/>
      <w:textAlignment w:val="center"/>
    </w:pPr>
    <w:rPr>
      <w:rFonts w:ascii="Calibri" w:eastAsia="Times New Roman" w:hAnsi="Calibri" w:cs="Calibri"/>
      <w:sz w:val="24"/>
      <w:szCs w:val="24"/>
      <w:lang w:eastAsia="sk-SK"/>
    </w:rPr>
  </w:style>
  <w:style w:type="paragraph" w:customStyle="1" w:styleId="xl133">
    <w:name w:val="xl133"/>
    <w:basedOn w:val="Normln"/>
    <w:rsid w:val="005A0B11"/>
    <w:pPr>
      <w:spacing w:before="100" w:beforeAutospacing="1" w:after="100" w:afterAutospacing="1" w:line="240" w:lineRule="auto"/>
      <w:textAlignment w:val="center"/>
    </w:pPr>
    <w:rPr>
      <w:rFonts w:ascii="Calibri" w:eastAsia="Times New Roman" w:hAnsi="Calibri" w:cs="Calibri"/>
      <w:color w:val="FF0000"/>
      <w:sz w:val="24"/>
      <w:szCs w:val="24"/>
      <w:lang w:eastAsia="sk-SK"/>
    </w:rPr>
  </w:style>
  <w:style w:type="paragraph" w:customStyle="1" w:styleId="xl134">
    <w:name w:val="xl134"/>
    <w:basedOn w:val="Normln"/>
    <w:rsid w:val="005A0B11"/>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sk-SK"/>
    </w:rPr>
  </w:style>
  <w:style w:type="paragraph" w:customStyle="1" w:styleId="xl135">
    <w:name w:val="xl135"/>
    <w:basedOn w:val="Normln"/>
    <w:rsid w:val="005A0B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sk-SK"/>
    </w:rPr>
  </w:style>
  <w:style w:type="paragraph" w:customStyle="1" w:styleId="xl136">
    <w:name w:val="xl136"/>
    <w:basedOn w:val="Normln"/>
    <w:rsid w:val="005A0B11"/>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20"/>
      <w:szCs w:val="20"/>
      <w:lang w:eastAsia="sk-SK"/>
    </w:rPr>
  </w:style>
  <w:style w:type="paragraph" w:customStyle="1" w:styleId="xl137">
    <w:name w:val="xl137"/>
    <w:basedOn w:val="Normln"/>
    <w:rsid w:val="005A0B11"/>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sk-SK"/>
    </w:rPr>
  </w:style>
  <w:style w:type="paragraph" w:customStyle="1" w:styleId="xl138">
    <w:name w:val="xl138"/>
    <w:basedOn w:val="Normln"/>
    <w:rsid w:val="005A0B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sk-SK"/>
    </w:rPr>
  </w:style>
  <w:style w:type="paragraph" w:customStyle="1" w:styleId="xl139">
    <w:name w:val="xl139"/>
    <w:basedOn w:val="Normln"/>
    <w:rsid w:val="005A0B11"/>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sz w:val="20"/>
      <w:szCs w:val="20"/>
      <w:lang w:eastAsia="sk-SK"/>
    </w:rPr>
  </w:style>
  <w:style w:type="paragraph" w:customStyle="1" w:styleId="xl140">
    <w:name w:val="xl140"/>
    <w:basedOn w:val="Normln"/>
    <w:rsid w:val="005A0B11"/>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i/>
      <w:iCs/>
      <w:color w:val="000000"/>
      <w:sz w:val="20"/>
      <w:szCs w:val="20"/>
      <w:lang w:eastAsia="sk-SK"/>
    </w:rPr>
  </w:style>
  <w:style w:type="paragraph" w:customStyle="1" w:styleId="xl141">
    <w:name w:val="xl141"/>
    <w:basedOn w:val="Normln"/>
    <w:rsid w:val="005A0B11"/>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b/>
      <w:bCs/>
      <w:i/>
      <w:iCs/>
      <w:color w:val="003399"/>
      <w:sz w:val="20"/>
      <w:szCs w:val="20"/>
      <w:lang w:eastAsia="sk-SK"/>
    </w:rPr>
  </w:style>
  <w:style w:type="paragraph" w:customStyle="1" w:styleId="xl142">
    <w:name w:val="xl142"/>
    <w:basedOn w:val="Normln"/>
    <w:rsid w:val="005A0B11"/>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i/>
      <w:iCs/>
      <w:sz w:val="20"/>
      <w:szCs w:val="20"/>
      <w:lang w:eastAsia="sk-SK"/>
    </w:rPr>
  </w:style>
  <w:style w:type="paragraph" w:customStyle="1" w:styleId="xl143">
    <w:name w:val="xl143"/>
    <w:basedOn w:val="Normln"/>
    <w:rsid w:val="005A0B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sz w:val="20"/>
      <w:szCs w:val="20"/>
      <w:lang w:eastAsia="sk-SK"/>
    </w:rPr>
  </w:style>
  <w:style w:type="paragraph" w:customStyle="1" w:styleId="xl144">
    <w:name w:val="xl144"/>
    <w:basedOn w:val="Normln"/>
    <w:rsid w:val="005A0B11"/>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i/>
      <w:iCs/>
      <w:sz w:val="20"/>
      <w:szCs w:val="20"/>
      <w:lang w:eastAsia="sk-SK"/>
    </w:rPr>
  </w:style>
  <w:style w:type="paragraph" w:customStyle="1" w:styleId="xl145">
    <w:name w:val="xl145"/>
    <w:basedOn w:val="Normln"/>
    <w:rsid w:val="005A0B11"/>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i/>
      <w:iCs/>
      <w:sz w:val="20"/>
      <w:szCs w:val="20"/>
      <w:lang w:eastAsia="sk-SK"/>
    </w:rPr>
  </w:style>
  <w:style w:type="paragraph" w:customStyle="1" w:styleId="xl146">
    <w:name w:val="xl146"/>
    <w:basedOn w:val="Normln"/>
    <w:rsid w:val="005A0B11"/>
    <w:pPr>
      <w:spacing w:before="100" w:beforeAutospacing="1" w:after="100" w:afterAutospacing="1" w:line="240" w:lineRule="auto"/>
      <w:textAlignment w:val="center"/>
    </w:pPr>
    <w:rPr>
      <w:rFonts w:ascii="Calibri" w:eastAsia="Times New Roman" w:hAnsi="Calibri" w:cs="Calibri"/>
      <w:i/>
      <w:iCs/>
      <w:sz w:val="20"/>
      <w:szCs w:val="20"/>
      <w:lang w:eastAsia="sk-SK"/>
    </w:rPr>
  </w:style>
  <w:style w:type="paragraph" w:customStyle="1" w:styleId="xl147">
    <w:name w:val="xl147"/>
    <w:basedOn w:val="Normln"/>
    <w:rsid w:val="005A0B11"/>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color w:val="000000"/>
      <w:sz w:val="20"/>
      <w:szCs w:val="20"/>
      <w:lang w:eastAsia="sk-SK"/>
    </w:rPr>
  </w:style>
  <w:style w:type="paragraph" w:customStyle="1" w:styleId="xl148">
    <w:name w:val="xl148"/>
    <w:basedOn w:val="Normln"/>
    <w:rsid w:val="005A0B11"/>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sk-SK"/>
    </w:rPr>
  </w:style>
  <w:style w:type="paragraph" w:customStyle="1" w:styleId="xl149">
    <w:name w:val="xl149"/>
    <w:basedOn w:val="Normln"/>
    <w:rsid w:val="005A0B11"/>
    <w:pPr>
      <w:pBdr>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sk-SK"/>
    </w:rPr>
  </w:style>
  <w:style w:type="paragraph" w:customStyle="1" w:styleId="xl150">
    <w:name w:val="xl150"/>
    <w:basedOn w:val="Normln"/>
    <w:rsid w:val="005A0B1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sk-SK"/>
    </w:rPr>
  </w:style>
  <w:style w:type="paragraph" w:customStyle="1" w:styleId="xl151">
    <w:name w:val="xl151"/>
    <w:basedOn w:val="Normln"/>
    <w:rsid w:val="005A0B11"/>
    <w:pPr>
      <w:pBdr>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sk-SK"/>
    </w:rPr>
  </w:style>
  <w:style w:type="paragraph" w:customStyle="1" w:styleId="xl152">
    <w:name w:val="xl152"/>
    <w:basedOn w:val="Normln"/>
    <w:rsid w:val="005A0B11"/>
    <w:pPr>
      <w:pBdr>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sz w:val="20"/>
      <w:szCs w:val="20"/>
      <w:lang w:eastAsia="sk-SK"/>
    </w:rPr>
  </w:style>
  <w:style w:type="paragraph" w:customStyle="1" w:styleId="xl153">
    <w:name w:val="xl153"/>
    <w:basedOn w:val="Normln"/>
    <w:rsid w:val="005A0B11"/>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sk-SK"/>
    </w:rPr>
  </w:style>
  <w:style w:type="paragraph" w:customStyle="1" w:styleId="xl154">
    <w:name w:val="xl154"/>
    <w:basedOn w:val="Normln"/>
    <w:rsid w:val="005A0B11"/>
    <w:pPr>
      <w:spacing w:before="100" w:beforeAutospacing="1" w:after="100" w:afterAutospacing="1" w:line="240" w:lineRule="auto"/>
      <w:textAlignment w:val="center"/>
    </w:pPr>
    <w:rPr>
      <w:rFonts w:ascii="Calibri" w:eastAsia="Times New Roman" w:hAnsi="Calibri" w:cs="Calibri"/>
      <w:i/>
      <w:iCs/>
      <w:sz w:val="24"/>
      <w:szCs w:val="24"/>
      <w:lang w:eastAsia="sk-SK"/>
    </w:rPr>
  </w:style>
  <w:style w:type="paragraph" w:customStyle="1" w:styleId="xl155">
    <w:name w:val="xl155"/>
    <w:basedOn w:val="Normln"/>
    <w:rsid w:val="005A0B11"/>
    <w:pPr>
      <w:pBdr>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sk-SK"/>
    </w:rPr>
  </w:style>
  <w:style w:type="paragraph" w:customStyle="1" w:styleId="xl156">
    <w:name w:val="xl156"/>
    <w:basedOn w:val="Normln"/>
    <w:rsid w:val="005A0B1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sk-SK"/>
    </w:rPr>
  </w:style>
  <w:style w:type="paragraph" w:customStyle="1" w:styleId="xl157">
    <w:name w:val="xl157"/>
    <w:basedOn w:val="Normln"/>
    <w:rsid w:val="005A0B11"/>
    <w:pPr>
      <w:pBdr>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sk-SK"/>
    </w:rPr>
  </w:style>
  <w:style w:type="paragraph" w:customStyle="1" w:styleId="xl158">
    <w:name w:val="xl158"/>
    <w:basedOn w:val="Normln"/>
    <w:rsid w:val="005A0B11"/>
    <w:pPr>
      <w:pBdr>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sz w:val="20"/>
      <w:szCs w:val="20"/>
      <w:lang w:eastAsia="sk-SK"/>
    </w:rPr>
  </w:style>
  <w:style w:type="paragraph" w:customStyle="1" w:styleId="xl159">
    <w:name w:val="xl159"/>
    <w:basedOn w:val="Normln"/>
    <w:rsid w:val="005A0B11"/>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sk-SK"/>
    </w:rPr>
  </w:style>
  <w:style w:type="paragraph" w:customStyle="1" w:styleId="xl160">
    <w:name w:val="xl160"/>
    <w:basedOn w:val="Normln"/>
    <w:rsid w:val="005A0B11"/>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sk-SK"/>
    </w:rPr>
  </w:style>
  <w:style w:type="paragraph" w:customStyle="1" w:styleId="xl161">
    <w:name w:val="xl161"/>
    <w:basedOn w:val="Normln"/>
    <w:rsid w:val="005A0B11"/>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sk-SK"/>
    </w:rPr>
  </w:style>
  <w:style w:type="paragraph" w:customStyle="1" w:styleId="xl162">
    <w:name w:val="xl162"/>
    <w:basedOn w:val="Normln"/>
    <w:rsid w:val="005A0B11"/>
    <w:pPr>
      <w:spacing w:before="100" w:beforeAutospacing="1" w:after="100" w:afterAutospacing="1" w:line="240" w:lineRule="auto"/>
      <w:textAlignment w:val="center"/>
    </w:pPr>
    <w:rPr>
      <w:rFonts w:ascii="Times New Roman" w:eastAsia="Times New Roman" w:hAnsi="Times New Roman" w:cs="Times New Roman"/>
      <w:color w:val="0000FF"/>
      <w:sz w:val="24"/>
      <w:szCs w:val="24"/>
      <w:lang w:eastAsia="sk-SK"/>
    </w:rPr>
  </w:style>
  <w:style w:type="paragraph" w:customStyle="1" w:styleId="xl163">
    <w:name w:val="xl163"/>
    <w:basedOn w:val="Normln"/>
    <w:rsid w:val="005A0B11"/>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i/>
      <w:iCs/>
      <w:sz w:val="20"/>
      <w:szCs w:val="20"/>
      <w:lang w:eastAsia="sk-SK"/>
    </w:rPr>
  </w:style>
  <w:style w:type="paragraph" w:customStyle="1" w:styleId="xl164">
    <w:name w:val="xl164"/>
    <w:basedOn w:val="Normln"/>
    <w:rsid w:val="005A0B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sz w:val="20"/>
      <w:szCs w:val="20"/>
      <w:lang w:eastAsia="sk-SK"/>
    </w:rPr>
  </w:style>
  <w:style w:type="paragraph" w:customStyle="1" w:styleId="xl165">
    <w:name w:val="xl165"/>
    <w:basedOn w:val="Normln"/>
    <w:rsid w:val="005A0B11"/>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i/>
      <w:iCs/>
      <w:sz w:val="20"/>
      <w:szCs w:val="20"/>
      <w:lang w:eastAsia="sk-SK"/>
    </w:rPr>
  </w:style>
  <w:style w:type="paragraph" w:customStyle="1" w:styleId="xl166">
    <w:name w:val="xl166"/>
    <w:basedOn w:val="Normln"/>
    <w:rsid w:val="005A0B11"/>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i/>
      <w:iCs/>
      <w:sz w:val="20"/>
      <w:szCs w:val="20"/>
      <w:lang w:eastAsia="sk-SK"/>
    </w:rPr>
  </w:style>
  <w:style w:type="paragraph" w:customStyle="1" w:styleId="xl167">
    <w:name w:val="xl167"/>
    <w:basedOn w:val="Normln"/>
    <w:rsid w:val="005A0B11"/>
    <w:pPr>
      <w:pBdr>
        <w:left w:val="single" w:sz="8"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color w:val="000000"/>
      <w:sz w:val="20"/>
      <w:szCs w:val="20"/>
      <w:lang w:eastAsia="sk-SK"/>
    </w:rPr>
  </w:style>
  <w:style w:type="paragraph" w:customStyle="1" w:styleId="xl168">
    <w:name w:val="xl168"/>
    <w:basedOn w:val="Normln"/>
    <w:rsid w:val="005A0B11"/>
    <w:pPr>
      <w:pBdr>
        <w:bottom w:val="single" w:sz="4" w:space="0" w:color="auto"/>
      </w:pBdr>
      <w:spacing w:before="100" w:beforeAutospacing="1" w:after="100" w:afterAutospacing="1" w:line="240" w:lineRule="auto"/>
      <w:jc w:val="center"/>
    </w:pPr>
    <w:rPr>
      <w:rFonts w:ascii="Arial" w:eastAsia="Times New Roman" w:hAnsi="Arial" w:cs="Arial"/>
      <w:color w:val="000000"/>
      <w:sz w:val="20"/>
      <w:szCs w:val="20"/>
      <w:lang w:eastAsia="sk-SK"/>
    </w:rPr>
  </w:style>
  <w:style w:type="paragraph" w:customStyle="1" w:styleId="xl169">
    <w:name w:val="xl169"/>
    <w:basedOn w:val="Normln"/>
    <w:rsid w:val="005A0B11"/>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lang w:eastAsia="sk-SK"/>
    </w:rPr>
  </w:style>
  <w:style w:type="paragraph" w:customStyle="1" w:styleId="xl170">
    <w:name w:val="xl170"/>
    <w:basedOn w:val="Normln"/>
    <w:rsid w:val="005A0B11"/>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color w:val="000000"/>
      <w:sz w:val="20"/>
      <w:szCs w:val="20"/>
      <w:lang w:eastAsia="sk-SK"/>
    </w:rPr>
  </w:style>
  <w:style w:type="paragraph" w:customStyle="1" w:styleId="xl171">
    <w:name w:val="xl171"/>
    <w:basedOn w:val="Normln"/>
    <w:rsid w:val="005A0B11"/>
    <w:pPr>
      <w:pBdr>
        <w:top w:val="single" w:sz="4" w:space="0" w:color="auto"/>
      </w:pBdr>
      <w:spacing w:before="100" w:beforeAutospacing="1" w:after="100" w:afterAutospacing="1" w:line="240" w:lineRule="auto"/>
      <w:jc w:val="center"/>
    </w:pPr>
    <w:rPr>
      <w:rFonts w:ascii="Arial" w:eastAsia="Times New Roman" w:hAnsi="Arial" w:cs="Arial"/>
      <w:color w:val="000000"/>
      <w:sz w:val="20"/>
      <w:szCs w:val="20"/>
      <w:lang w:eastAsia="sk-SK"/>
    </w:rPr>
  </w:style>
  <w:style w:type="paragraph" w:customStyle="1" w:styleId="xl172">
    <w:name w:val="xl172"/>
    <w:basedOn w:val="Normln"/>
    <w:rsid w:val="005A0B11"/>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lang w:eastAsia="sk-SK"/>
    </w:rPr>
  </w:style>
  <w:style w:type="paragraph" w:customStyle="1" w:styleId="xl173">
    <w:name w:val="xl173"/>
    <w:basedOn w:val="Normln"/>
    <w:rsid w:val="005A0B11"/>
    <w:pPr>
      <w:pBdr>
        <w:top w:val="single" w:sz="4" w:space="0" w:color="auto"/>
      </w:pBdr>
      <w:spacing w:before="100" w:beforeAutospacing="1" w:after="100" w:afterAutospacing="1" w:line="240" w:lineRule="auto"/>
      <w:jc w:val="center"/>
    </w:pPr>
    <w:rPr>
      <w:rFonts w:ascii="Arial" w:eastAsia="Times New Roman" w:hAnsi="Arial" w:cs="Arial"/>
      <w:sz w:val="20"/>
      <w:szCs w:val="20"/>
      <w:lang w:eastAsia="sk-SK"/>
    </w:rPr>
  </w:style>
  <w:style w:type="paragraph" w:customStyle="1" w:styleId="xl174">
    <w:name w:val="xl174"/>
    <w:basedOn w:val="Normln"/>
    <w:rsid w:val="005A0B11"/>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Arial" w:eastAsia="Times New Roman" w:hAnsi="Arial" w:cs="Arial"/>
      <w:sz w:val="20"/>
      <w:szCs w:val="20"/>
      <w:lang w:eastAsia="sk-SK"/>
    </w:rPr>
  </w:style>
  <w:style w:type="paragraph" w:customStyle="1" w:styleId="xl175">
    <w:name w:val="xl175"/>
    <w:basedOn w:val="Normln"/>
    <w:rsid w:val="005A0B11"/>
    <w:pPr>
      <w:pBdr>
        <w:top w:val="single" w:sz="8" w:space="0" w:color="auto"/>
        <w:left w:val="single" w:sz="8" w:space="0" w:color="auto"/>
        <w:bottom w:val="single" w:sz="8" w:space="0" w:color="auto"/>
      </w:pBdr>
      <w:spacing w:before="100" w:beforeAutospacing="1" w:after="100" w:afterAutospacing="1" w:line="240" w:lineRule="auto"/>
    </w:pPr>
    <w:rPr>
      <w:rFonts w:ascii="Arial" w:eastAsia="Times New Roman" w:hAnsi="Arial" w:cs="Arial"/>
      <w:b/>
      <w:bCs/>
      <w:i/>
      <w:iCs/>
      <w:color w:val="003399"/>
      <w:sz w:val="26"/>
      <w:szCs w:val="26"/>
      <w:lang w:eastAsia="sk-SK"/>
    </w:rPr>
  </w:style>
  <w:style w:type="paragraph" w:customStyle="1" w:styleId="xl176">
    <w:name w:val="xl176"/>
    <w:basedOn w:val="Normln"/>
    <w:rsid w:val="005A0B11"/>
    <w:pPr>
      <w:pBdr>
        <w:top w:val="single" w:sz="8" w:space="0" w:color="auto"/>
        <w:bottom w:val="single" w:sz="8" w:space="0" w:color="auto"/>
      </w:pBdr>
      <w:spacing w:before="100" w:beforeAutospacing="1" w:after="100" w:afterAutospacing="1" w:line="240" w:lineRule="auto"/>
    </w:pPr>
    <w:rPr>
      <w:rFonts w:ascii="Arial" w:eastAsia="Times New Roman" w:hAnsi="Arial" w:cs="Arial"/>
      <w:b/>
      <w:bCs/>
      <w:i/>
      <w:iCs/>
      <w:color w:val="003399"/>
      <w:sz w:val="26"/>
      <w:szCs w:val="26"/>
      <w:lang w:eastAsia="sk-SK"/>
    </w:rPr>
  </w:style>
  <w:style w:type="paragraph" w:customStyle="1" w:styleId="xl177">
    <w:name w:val="xl177"/>
    <w:basedOn w:val="Normln"/>
    <w:rsid w:val="005A0B11"/>
    <w:pPr>
      <w:pBdr>
        <w:top w:val="single" w:sz="8" w:space="0" w:color="auto"/>
        <w:bottom w:val="single" w:sz="8" w:space="0" w:color="auto"/>
      </w:pBdr>
      <w:spacing w:before="100" w:beforeAutospacing="1" w:after="100" w:afterAutospacing="1" w:line="240" w:lineRule="auto"/>
    </w:pPr>
    <w:rPr>
      <w:rFonts w:ascii="Arial" w:eastAsia="Times New Roman" w:hAnsi="Arial" w:cs="Arial"/>
      <w:b/>
      <w:bCs/>
      <w:i/>
      <w:iCs/>
      <w:color w:val="003399"/>
      <w:sz w:val="26"/>
      <w:szCs w:val="26"/>
      <w:lang w:eastAsia="sk-SK"/>
    </w:rPr>
  </w:style>
  <w:style w:type="paragraph" w:customStyle="1" w:styleId="xl178">
    <w:name w:val="xl178"/>
    <w:basedOn w:val="Normln"/>
    <w:rsid w:val="005A0B11"/>
    <w:pPr>
      <w:pBdr>
        <w:top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i/>
      <w:iCs/>
      <w:color w:val="003399"/>
      <w:sz w:val="26"/>
      <w:szCs w:val="26"/>
      <w:lang w:eastAsia="sk-SK"/>
    </w:rPr>
  </w:style>
  <w:style w:type="paragraph" w:customStyle="1" w:styleId="xl179">
    <w:name w:val="xl179"/>
    <w:basedOn w:val="Normln"/>
    <w:rsid w:val="005A0B11"/>
    <w:pPr>
      <w:pBdr>
        <w:bottom w:val="single" w:sz="8" w:space="0" w:color="auto"/>
        <w:right w:val="single" w:sz="8" w:space="0" w:color="auto"/>
      </w:pBdr>
      <w:spacing w:before="100" w:beforeAutospacing="1" w:after="100" w:afterAutospacing="1" w:line="240" w:lineRule="auto"/>
      <w:jc w:val="right"/>
    </w:pPr>
    <w:rPr>
      <w:rFonts w:ascii="Arial" w:eastAsia="Times New Roman" w:hAnsi="Arial" w:cs="Arial"/>
      <w:b/>
      <w:bCs/>
      <w:i/>
      <w:iCs/>
      <w:color w:val="003399"/>
      <w:sz w:val="26"/>
      <w:szCs w:val="26"/>
      <w:lang w:eastAsia="sk-SK"/>
    </w:rPr>
  </w:style>
  <w:style w:type="paragraph" w:customStyle="1" w:styleId="xl180">
    <w:name w:val="xl180"/>
    <w:basedOn w:val="Normln"/>
    <w:rsid w:val="005A0B11"/>
    <w:pPr>
      <w:spacing w:before="100" w:beforeAutospacing="1" w:after="100" w:afterAutospacing="1" w:line="240" w:lineRule="auto"/>
      <w:textAlignment w:val="center"/>
    </w:pPr>
    <w:rPr>
      <w:rFonts w:ascii="Calibri" w:eastAsia="Times New Roman" w:hAnsi="Calibri" w:cs="Calibri"/>
      <w:i/>
      <w:iCs/>
      <w:color w:val="003399"/>
      <w:sz w:val="26"/>
      <w:szCs w:val="26"/>
      <w:lang w:eastAsia="sk-SK"/>
    </w:rPr>
  </w:style>
  <w:style w:type="paragraph" w:customStyle="1" w:styleId="xl181">
    <w:name w:val="xl181"/>
    <w:basedOn w:val="Normln"/>
    <w:rsid w:val="005A0B11"/>
    <w:pPr>
      <w:spacing w:before="100" w:beforeAutospacing="1" w:after="100" w:afterAutospacing="1" w:line="240" w:lineRule="auto"/>
      <w:textAlignment w:val="center"/>
    </w:pPr>
    <w:rPr>
      <w:rFonts w:ascii="Arial" w:eastAsia="Times New Roman" w:hAnsi="Arial" w:cs="Arial"/>
      <w:sz w:val="24"/>
      <w:szCs w:val="24"/>
      <w:lang w:eastAsia="sk-SK"/>
    </w:rPr>
  </w:style>
  <w:style w:type="paragraph" w:customStyle="1" w:styleId="xl182">
    <w:name w:val="xl182"/>
    <w:basedOn w:val="Normln"/>
    <w:rsid w:val="005A0B11"/>
    <w:pPr>
      <w:spacing w:before="100" w:beforeAutospacing="1" w:after="100" w:afterAutospacing="1" w:line="240" w:lineRule="auto"/>
      <w:jc w:val="center"/>
      <w:textAlignment w:val="center"/>
    </w:pPr>
    <w:rPr>
      <w:rFonts w:ascii="Arial" w:eastAsia="Times New Roman" w:hAnsi="Arial" w:cs="Arial"/>
      <w:sz w:val="24"/>
      <w:szCs w:val="24"/>
      <w:lang w:eastAsia="sk-SK"/>
    </w:rPr>
  </w:style>
  <w:style w:type="paragraph" w:customStyle="1" w:styleId="xl183">
    <w:name w:val="xl183"/>
    <w:basedOn w:val="Normln"/>
    <w:rsid w:val="005A0B11"/>
    <w:pPr>
      <w:spacing w:before="100" w:beforeAutospacing="1" w:after="100" w:afterAutospacing="1" w:line="240" w:lineRule="auto"/>
      <w:jc w:val="right"/>
      <w:textAlignment w:val="center"/>
    </w:pPr>
    <w:rPr>
      <w:rFonts w:ascii="Arial" w:eastAsia="Times New Roman" w:hAnsi="Arial" w:cs="Arial"/>
      <w:sz w:val="24"/>
      <w:szCs w:val="24"/>
      <w:lang w:eastAsia="sk-SK"/>
    </w:rPr>
  </w:style>
  <w:style w:type="paragraph" w:customStyle="1" w:styleId="xl184">
    <w:name w:val="xl184"/>
    <w:basedOn w:val="Normln"/>
    <w:rsid w:val="005A0B11"/>
    <w:pPr>
      <w:spacing w:before="100" w:beforeAutospacing="1" w:after="100" w:afterAutospacing="1" w:line="240" w:lineRule="auto"/>
      <w:textAlignment w:val="center"/>
    </w:pPr>
    <w:rPr>
      <w:rFonts w:ascii="Arial" w:eastAsia="Times New Roman" w:hAnsi="Arial" w:cs="Arial"/>
      <w:sz w:val="24"/>
      <w:szCs w:val="24"/>
      <w:lang w:eastAsia="sk-SK"/>
    </w:rPr>
  </w:style>
  <w:style w:type="paragraph" w:customStyle="1" w:styleId="xl185">
    <w:name w:val="xl185"/>
    <w:basedOn w:val="Normln"/>
    <w:rsid w:val="005A0B11"/>
    <w:pPr>
      <w:spacing w:before="100" w:beforeAutospacing="1" w:after="100" w:afterAutospacing="1" w:line="240" w:lineRule="auto"/>
      <w:jc w:val="center"/>
      <w:textAlignment w:val="center"/>
    </w:pPr>
    <w:rPr>
      <w:rFonts w:ascii="Arial" w:eastAsia="Times New Roman" w:hAnsi="Arial" w:cs="Arial"/>
      <w:sz w:val="24"/>
      <w:szCs w:val="24"/>
      <w:lang w:eastAsia="sk-SK"/>
    </w:rPr>
  </w:style>
  <w:style w:type="paragraph" w:customStyle="1" w:styleId="xl186">
    <w:name w:val="xl186"/>
    <w:basedOn w:val="Normln"/>
    <w:rsid w:val="005A0B11"/>
    <w:pPr>
      <w:spacing w:before="100" w:beforeAutospacing="1" w:after="100" w:afterAutospacing="1" w:line="240" w:lineRule="auto"/>
      <w:jc w:val="right"/>
      <w:textAlignment w:val="center"/>
    </w:pPr>
    <w:rPr>
      <w:rFonts w:ascii="Arial" w:eastAsia="Times New Roman" w:hAnsi="Arial" w:cs="Arial"/>
      <w:sz w:val="24"/>
      <w:szCs w:val="24"/>
      <w:lang w:eastAsia="sk-SK"/>
    </w:rPr>
  </w:style>
  <w:style w:type="paragraph" w:customStyle="1" w:styleId="xl187">
    <w:name w:val="xl187"/>
    <w:basedOn w:val="Normln"/>
    <w:rsid w:val="005A0B11"/>
    <w:pPr>
      <w:spacing w:before="100" w:beforeAutospacing="1" w:after="100" w:afterAutospacing="1" w:line="240" w:lineRule="auto"/>
      <w:textAlignment w:val="center"/>
    </w:pPr>
    <w:rPr>
      <w:rFonts w:ascii="Arial" w:eastAsia="Times New Roman" w:hAnsi="Arial" w:cs="Arial"/>
      <w:b/>
      <w:bCs/>
      <w:sz w:val="36"/>
      <w:szCs w:val="36"/>
      <w:lang w:eastAsia="sk-SK"/>
    </w:rPr>
  </w:style>
  <w:style w:type="paragraph" w:customStyle="1" w:styleId="xl188">
    <w:name w:val="xl188"/>
    <w:basedOn w:val="Normln"/>
    <w:rsid w:val="005A0B11"/>
    <w:pPr>
      <w:pBdr>
        <w:bottom w:val="single" w:sz="8" w:space="0" w:color="auto"/>
      </w:pBdr>
      <w:spacing w:before="100" w:beforeAutospacing="1" w:after="100" w:afterAutospacing="1" w:line="240" w:lineRule="auto"/>
      <w:textAlignment w:val="center"/>
    </w:pPr>
    <w:rPr>
      <w:rFonts w:ascii="Arial" w:eastAsia="Times New Roman" w:hAnsi="Arial" w:cs="Arial"/>
      <w:b/>
      <w:bCs/>
      <w:i/>
      <w:iCs/>
      <w:color w:val="808080"/>
      <w:sz w:val="24"/>
      <w:szCs w:val="24"/>
      <w:lang w:eastAsia="sk-SK"/>
    </w:rPr>
  </w:style>
  <w:style w:type="table" w:customStyle="1" w:styleId="Mriekatabuky1">
    <w:name w:val="Mriežka tabuľky1"/>
    <w:basedOn w:val="Normlntabulka"/>
    <w:next w:val="Mkatabulky"/>
    <w:uiPriority w:val="59"/>
    <w:unhideWhenUsed/>
    <w:rsid w:val="005A0B11"/>
    <w:pPr>
      <w:spacing w:after="0" w:line="240" w:lineRule="auto"/>
    </w:pPr>
    <w:rPr>
      <w:rFonts w:eastAsiaTheme="minorEastAsia"/>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5A0B11"/>
    <w:rPr>
      <w:color w:val="800080"/>
      <w:u w:val="single"/>
    </w:rPr>
  </w:style>
  <w:style w:type="character" w:customStyle="1" w:styleId="Nevyrieenzmienka1">
    <w:name w:val="Nevyriešená zmienka1"/>
    <w:basedOn w:val="Standardnpsmoodstavce"/>
    <w:uiPriority w:val="99"/>
    <w:semiHidden/>
    <w:unhideWhenUsed/>
    <w:rsid w:val="005A0B11"/>
    <w:rPr>
      <w:color w:val="605E5C"/>
      <w:shd w:val="clear" w:color="auto" w:fill="E1DFDD"/>
    </w:rPr>
  </w:style>
  <w:style w:type="table" w:customStyle="1" w:styleId="Mriekatabuky15">
    <w:name w:val="Mriežka tabuľky15"/>
    <w:basedOn w:val="Normlntabulka"/>
    <w:next w:val="Mkatabulky"/>
    <w:uiPriority w:val="39"/>
    <w:unhideWhenUsed/>
    <w:rsid w:val="005A0B11"/>
    <w:pPr>
      <w:spacing w:after="0" w:line="240" w:lineRule="auto"/>
    </w:pPr>
    <w:rPr>
      <w:rFonts w:eastAsia="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ln"/>
    <w:rsid w:val="005A0B11"/>
    <w:pPr>
      <w:spacing w:after="0" w:line="240" w:lineRule="auto"/>
    </w:pPr>
    <w:rPr>
      <w:rFonts w:ascii="Calibri" w:hAnsi="Calibri" w:cs="Calibri"/>
      <w:lang w:eastAsia="sk-SK"/>
    </w:rPr>
  </w:style>
  <w:style w:type="character" w:customStyle="1" w:styleId="ZkladntextTun">
    <w:name w:val="Základný text + Tučné"/>
    <w:basedOn w:val="Standardnpsmoodstavce"/>
    <w:rsid w:val="005A0B11"/>
    <w:rPr>
      <w:b/>
      <w:bCs/>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03139">
      <w:bodyDiv w:val="1"/>
      <w:marLeft w:val="0"/>
      <w:marRight w:val="0"/>
      <w:marTop w:val="0"/>
      <w:marBottom w:val="0"/>
      <w:divBdr>
        <w:top w:val="none" w:sz="0" w:space="0" w:color="auto"/>
        <w:left w:val="none" w:sz="0" w:space="0" w:color="auto"/>
        <w:bottom w:val="none" w:sz="0" w:space="0" w:color="auto"/>
        <w:right w:val="none" w:sz="0" w:space="0" w:color="auto"/>
      </w:divBdr>
    </w:div>
    <w:div w:id="347408480">
      <w:bodyDiv w:val="1"/>
      <w:marLeft w:val="0"/>
      <w:marRight w:val="0"/>
      <w:marTop w:val="0"/>
      <w:marBottom w:val="0"/>
      <w:divBdr>
        <w:top w:val="none" w:sz="0" w:space="0" w:color="auto"/>
        <w:left w:val="none" w:sz="0" w:space="0" w:color="auto"/>
        <w:bottom w:val="none" w:sz="0" w:space="0" w:color="auto"/>
        <w:right w:val="none" w:sz="0" w:space="0" w:color="auto"/>
      </w:divBdr>
    </w:div>
    <w:div w:id="414595812">
      <w:bodyDiv w:val="1"/>
      <w:marLeft w:val="0"/>
      <w:marRight w:val="0"/>
      <w:marTop w:val="0"/>
      <w:marBottom w:val="0"/>
      <w:divBdr>
        <w:top w:val="none" w:sz="0" w:space="0" w:color="auto"/>
        <w:left w:val="none" w:sz="0" w:space="0" w:color="auto"/>
        <w:bottom w:val="none" w:sz="0" w:space="0" w:color="auto"/>
        <w:right w:val="none" w:sz="0" w:space="0" w:color="auto"/>
      </w:divBdr>
    </w:div>
    <w:div w:id="598833025">
      <w:bodyDiv w:val="1"/>
      <w:marLeft w:val="0"/>
      <w:marRight w:val="0"/>
      <w:marTop w:val="0"/>
      <w:marBottom w:val="0"/>
      <w:divBdr>
        <w:top w:val="none" w:sz="0" w:space="0" w:color="auto"/>
        <w:left w:val="none" w:sz="0" w:space="0" w:color="auto"/>
        <w:bottom w:val="none" w:sz="0" w:space="0" w:color="auto"/>
        <w:right w:val="none" w:sz="0" w:space="0" w:color="auto"/>
      </w:divBdr>
    </w:div>
    <w:div w:id="664628977">
      <w:bodyDiv w:val="1"/>
      <w:marLeft w:val="0"/>
      <w:marRight w:val="0"/>
      <w:marTop w:val="0"/>
      <w:marBottom w:val="0"/>
      <w:divBdr>
        <w:top w:val="none" w:sz="0" w:space="0" w:color="auto"/>
        <w:left w:val="none" w:sz="0" w:space="0" w:color="auto"/>
        <w:bottom w:val="none" w:sz="0" w:space="0" w:color="auto"/>
        <w:right w:val="none" w:sz="0" w:space="0" w:color="auto"/>
      </w:divBdr>
      <w:divsChild>
        <w:div w:id="1292176071">
          <w:marLeft w:val="0"/>
          <w:marRight w:val="0"/>
          <w:marTop w:val="0"/>
          <w:marBottom w:val="0"/>
          <w:divBdr>
            <w:top w:val="none" w:sz="0" w:space="0" w:color="auto"/>
            <w:left w:val="none" w:sz="0" w:space="0" w:color="auto"/>
            <w:bottom w:val="none" w:sz="0" w:space="0" w:color="auto"/>
            <w:right w:val="none" w:sz="0" w:space="0" w:color="auto"/>
          </w:divBdr>
        </w:div>
        <w:div w:id="256403581">
          <w:marLeft w:val="0"/>
          <w:marRight w:val="0"/>
          <w:marTop w:val="0"/>
          <w:marBottom w:val="0"/>
          <w:divBdr>
            <w:top w:val="none" w:sz="0" w:space="0" w:color="auto"/>
            <w:left w:val="none" w:sz="0" w:space="0" w:color="auto"/>
            <w:bottom w:val="none" w:sz="0" w:space="0" w:color="auto"/>
            <w:right w:val="none" w:sz="0" w:space="0" w:color="auto"/>
          </w:divBdr>
        </w:div>
        <w:div w:id="991256497">
          <w:marLeft w:val="0"/>
          <w:marRight w:val="0"/>
          <w:marTop w:val="0"/>
          <w:marBottom w:val="0"/>
          <w:divBdr>
            <w:top w:val="none" w:sz="0" w:space="0" w:color="auto"/>
            <w:left w:val="none" w:sz="0" w:space="0" w:color="auto"/>
            <w:bottom w:val="none" w:sz="0" w:space="0" w:color="auto"/>
            <w:right w:val="none" w:sz="0" w:space="0" w:color="auto"/>
          </w:divBdr>
        </w:div>
      </w:divsChild>
    </w:div>
    <w:div w:id="924649589">
      <w:bodyDiv w:val="1"/>
      <w:marLeft w:val="0"/>
      <w:marRight w:val="0"/>
      <w:marTop w:val="0"/>
      <w:marBottom w:val="0"/>
      <w:divBdr>
        <w:top w:val="none" w:sz="0" w:space="0" w:color="auto"/>
        <w:left w:val="none" w:sz="0" w:space="0" w:color="auto"/>
        <w:bottom w:val="none" w:sz="0" w:space="0" w:color="auto"/>
        <w:right w:val="none" w:sz="0" w:space="0" w:color="auto"/>
      </w:divBdr>
    </w:div>
    <w:div w:id="986857340">
      <w:bodyDiv w:val="1"/>
      <w:marLeft w:val="0"/>
      <w:marRight w:val="0"/>
      <w:marTop w:val="0"/>
      <w:marBottom w:val="0"/>
      <w:divBdr>
        <w:top w:val="none" w:sz="0" w:space="0" w:color="auto"/>
        <w:left w:val="none" w:sz="0" w:space="0" w:color="auto"/>
        <w:bottom w:val="none" w:sz="0" w:space="0" w:color="auto"/>
        <w:right w:val="none" w:sz="0" w:space="0" w:color="auto"/>
      </w:divBdr>
      <w:divsChild>
        <w:div w:id="1445468038">
          <w:marLeft w:val="0"/>
          <w:marRight w:val="0"/>
          <w:marTop w:val="0"/>
          <w:marBottom w:val="0"/>
          <w:divBdr>
            <w:top w:val="none" w:sz="0" w:space="0" w:color="auto"/>
            <w:left w:val="none" w:sz="0" w:space="0" w:color="auto"/>
            <w:bottom w:val="none" w:sz="0" w:space="0" w:color="auto"/>
            <w:right w:val="none" w:sz="0" w:space="0" w:color="auto"/>
          </w:divBdr>
        </w:div>
        <w:div w:id="2110731386">
          <w:marLeft w:val="0"/>
          <w:marRight w:val="0"/>
          <w:marTop w:val="0"/>
          <w:marBottom w:val="0"/>
          <w:divBdr>
            <w:top w:val="none" w:sz="0" w:space="0" w:color="auto"/>
            <w:left w:val="none" w:sz="0" w:space="0" w:color="auto"/>
            <w:bottom w:val="none" w:sz="0" w:space="0" w:color="auto"/>
            <w:right w:val="none" w:sz="0" w:space="0" w:color="auto"/>
          </w:divBdr>
        </w:div>
        <w:div w:id="962883086">
          <w:marLeft w:val="0"/>
          <w:marRight w:val="0"/>
          <w:marTop w:val="0"/>
          <w:marBottom w:val="0"/>
          <w:divBdr>
            <w:top w:val="none" w:sz="0" w:space="0" w:color="auto"/>
            <w:left w:val="none" w:sz="0" w:space="0" w:color="auto"/>
            <w:bottom w:val="none" w:sz="0" w:space="0" w:color="auto"/>
            <w:right w:val="none" w:sz="0" w:space="0" w:color="auto"/>
          </w:divBdr>
        </w:div>
      </w:divsChild>
    </w:div>
    <w:div w:id="1130435621">
      <w:bodyDiv w:val="1"/>
      <w:marLeft w:val="0"/>
      <w:marRight w:val="0"/>
      <w:marTop w:val="0"/>
      <w:marBottom w:val="0"/>
      <w:divBdr>
        <w:top w:val="none" w:sz="0" w:space="0" w:color="auto"/>
        <w:left w:val="none" w:sz="0" w:space="0" w:color="auto"/>
        <w:bottom w:val="none" w:sz="0" w:space="0" w:color="auto"/>
        <w:right w:val="none" w:sz="0" w:space="0" w:color="auto"/>
      </w:divBdr>
    </w:div>
    <w:div w:id="1415084855">
      <w:bodyDiv w:val="1"/>
      <w:marLeft w:val="0"/>
      <w:marRight w:val="0"/>
      <w:marTop w:val="0"/>
      <w:marBottom w:val="0"/>
      <w:divBdr>
        <w:top w:val="none" w:sz="0" w:space="0" w:color="auto"/>
        <w:left w:val="none" w:sz="0" w:space="0" w:color="auto"/>
        <w:bottom w:val="none" w:sz="0" w:space="0" w:color="auto"/>
        <w:right w:val="none" w:sz="0" w:space="0" w:color="auto"/>
      </w:divBdr>
      <w:divsChild>
        <w:div w:id="1285965892">
          <w:marLeft w:val="0"/>
          <w:marRight w:val="0"/>
          <w:marTop w:val="0"/>
          <w:marBottom w:val="0"/>
          <w:divBdr>
            <w:top w:val="none" w:sz="0" w:space="0" w:color="auto"/>
            <w:left w:val="none" w:sz="0" w:space="0" w:color="auto"/>
            <w:bottom w:val="none" w:sz="0" w:space="0" w:color="auto"/>
            <w:right w:val="none" w:sz="0" w:space="0" w:color="auto"/>
          </w:divBdr>
        </w:div>
        <w:div w:id="1921333903">
          <w:marLeft w:val="0"/>
          <w:marRight w:val="0"/>
          <w:marTop w:val="0"/>
          <w:marBottom w:val="0"/>
          <w:divBdr>
            <w:top w:val="none" w:sz="0" w:space="0" w:color="auto"/>
            <w:left w:val="none" w:sz="0" w:space="0" w:color="auto"/>
            <w:bottom w:val="none" w:sz="0" w:space="0" w:color="auto"/>
            <w:right w:val="none" w:sz="0" w:space="0" w:color="auto"/>
          </w:divBdr>
        </w:div>
        <w:div w:id="661739562">
          <w:marLeft w:val="0"/>
          <w:marRight w:val="0"/>
          <w:marTop w:val="0"/>
          <w:marBottom w:val="0"/>
          <w:divBdr>
            <w:top w:val="none" w:sz="0" w:space="0" w:color="auto"/>
            <w:left w:val="none" w:sz="0" w:space="0" w:color="auto"/>
            <w:bottom w:val="none" w:sz="0" w:space="0" w:color="auto"/>
            <w:right w:val="none" w:sz="0" w:space="0" w:color="auto"/>
          </w:divBdr>
        </w:div>
      </w:divsChild>
    </w:div>
    <w:div w:id="1416980152">
      <w:bodyDiv w:val="1"/>
      <w:marLeft w:val="0"/>
      <w:marRight w:val="0"/>
      <w:marTop w:val="0"/>
      <w:marBottom w:val="0"/>
      <w:divBdr>
        <w:top w:val="none" w:sz="0" w:space="0" w:color="auto"/>
        <w:left w:val="none" w:sz="0" w:space="0" w:color="auto"/>
        <w:bottom w:val="none" w:sz="0" w:space="0" w:color="auto"/>
        <w:right w:val="none" w:sz="0" w:space="0" w:color="auto"/>
      </w:divBdr>
    </w:div>
    <w:div w:id="1554079510">
      <w:bodyDiv w:val="1"/>
      <w:marLeft w:val="0"/>
      <w:marRight w:val="0"/>
      <w:marTop w:val="0"/>
      <w:marBottom w:val="0"/>
      <w:divBdr>
        <w:top w:val="none" w:sz="0" w:space="0" w:color="auto"/>
        <w:left w:val="none" w:sz="0" w:space="0" w:color="auto"/>
        <w:bottom w:val="none" w:sz="0" w:space="0" w:color="auto"/>
        <w:right w:val="none" w:sz="0" w:space="0" w:color="auto"/>
      </w:divBdr>
    </w:div>
    <w:div w:id="1616787585">
      <w:bodyDiv w:val="1"/>
      <w:marLeft w:val="0"/>
      <w:marRight w:val="0"/>
      <w:marTop w:val="0"/>
      <w:marBottom w:val="0"/>
      <w:divBdr>
        <w:top w:val="none" w:sz="0" w:space="0" w:color="auto"/>
        <w:left w:val="none" w:sz="0" w:space="0" w:color="auto"/>
        <w:bottom w:val="none" w:sz="0" w:space="0" w:color="auto"/>
        <w:right w:val="none" w:sz="0" w:space="0" w:color="auto"/>
      </w:divBdr>
    </w:div>
    <w:div w:id="212418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perka.ivan@dpb.s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uperka.ivan@dpb.s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rpvs.gov.sk/rpvs/" TargetMode="External"/><Relationship Id="rId4" Type="http://schemas.openxmlformats.org/officeDocument/2006/relationships/settings" Target="settings.xml"/><Relationship Id="rId9" Type="http://schemas.openxmlformats.org/officeDocument/2006/relationships/hyperlink" Target="mailto:krokkerbolekova.eva@dpb.s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0A653-D6C9-4371-8CE4-F2317FA03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17</Pages>
  <Words>5955</Words>
  <Characters>33946</Characters>
  <Application>Microsoft Office Word</Application>
  <DocSecurity>0</DocSecurity>
  <Lines>282</Lines>
  <Paragraphs>79</Paragraphs>
  <ScaleCrop>false</ScaleCrop>
  <HeadingPairs>
    <vt:vector size="6" baseType="variant">
      <vt:variant>
        <vt:lpstr>Název</vt:lpstr>
      </vt:variant>
      <vt:variant>
        <vt:i4>1</vt:i4>
      </vt:variant>
      <vt:variant>
        <vt:lpstr>Názov</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39822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Notova Barbora</dc:creator>
  <cp:lastModifiedBy>Krokker Boleková Eva</cp:lastModifiedBy>
  <cp:revision>5</cp:revision>
  <cp:lastPrinted>2017-11-27T14:51:00Z</cp:lastPrinted>
  <dcterms:created xsi:type="dcterms:W3CDTF">2024-04-09T07:31:00Z</dcterms:created>
  <dcterms:modified xsi:type="dcterms:W3CDTF">2025-04-28T11:48:00Z</dcterms:modified>
</cp:coreProperties>
</file>