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49048E93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C41748">
              <w:rPr>
                <w:lang w:eastAsia="sk-SK"/>
              </w:rPr>
              <w:t>CHLADÍCÍ OKRUH I. ETAPA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4AE10842" w14:textId="37F4FE35" w:rsidR="004A0BED" w:rsidRPr="004A0BED" w:rsidRDefault="004A0BED" w:rsidP="00A33DA6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doby:</w:t>
      </w:r>
    </w:p>
    <w:p w14:paraId="160E0849" w14:textId="1A94ED65" w:rsidR="008B17C4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8B17C4" w:rsidRPr="004A0BED">
        <w:rPr>
          <w:b/>
          <w:lang w:eastAsia="sk-SK"/>
        </w:rPr>
        <w:t>Záruční doba</w:t>
      </w:r>
      <w:r w:rsidR="00647F9C" w:rsidRPr="004A0BED">
        <w:rPr>
          <w:b/>
          <w:lang w:eastAsia="sk-SK"/>
        </w:rPr>
        <w:t xml:space="preserve"> </w:t>
      </w:r>
      <w:r w:rsidR="00D9449F">
        <w:rPr>
          <w:b/>
          <w:lang w:eastAsia="sk-SK"/>
        </w:rPr>
        <w:t>–</w:t>
      </w:r>
      <w:r w:rsidR="004B3882">
        <w:rPr>
          <w:b/>
          <w:lang w:eastAsia="sk-SK"/>
        </w:rPr>
        <w:t xml:space="preserve"> </w:t>
      </w:r>
      <w:r w:rsidR="00C41748">
        <w:rPr>
          <w:b/>
          <w:lang w:eastAsia="sk-SK"/>
        </w:rPr>
        <w:t>čerpadla</w:t>
      </w:r>
      <w:r w:rsidR="001157DA">
        <w:rPr>
          <w:b/>
          <w:lang w:eastAsia="sk-SK"/>
        </w:rPr>
        <w:t xml:space="preserve"> a</w:t>
      </w:r>
      <w:r w:rsidR="00D9449F">
        <w:rPr>
          <w:b/>
          <w:lang w:eastAsia="sk-SK"/>
        </w:rPr>
        <w:t xml:space="preserve"> výměník</w:t>
      </w:r>
      <w:r w:rsidR="001157DA">
        <w:rPr>
          <w:b/>
          <w:lang w:eastAsia="sk-SK"/>
        </w:rPr>
        <w:t>y</w:t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3637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8B17C4" w:rsidRPr="006417E1">
        <w:rPr>
          <w:b/>
          <w:highlight w:val="yellow"/>
          <w:lang w:eastAsia="sk-SK"/>
        </w:rPr>
        <w:t>XXX</w:t>
      </w:r>
      <w:r w:rsidR="008B17C4" w:rsidRPr="004A0BED">
        <w:rPr>
          <w:b/>
          <w:lang w:eastAsia="sk-SK"/>
        </w:rPr>
        <w:t xml:space="preserve"> měsíců</w:t>
      </w:r>
    </w:p>
    <w:p w14:paraId="31C78EAD" w14:textId="03032643" w:rsidR="007858BF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doba </w:t>
      </w:r>
      <w:r w:rsidR="00C41748">
        <w:rPr>
          <w:b/>
          <w:lang w:eastAsia="sk-SK"/>
        </w:rPr>
        <w:t>–</w:t>
      </w:r>
      <w:r w:rsidR="00162DA4">
        <w:rPr>
          <w:b/>
          <w:lang w:eastAsia="sk-SK"/>
        </w:rPr>
        <w:t xml:space="preserve"> </w:t>
      </w:r>
      <w:r w:rsidR="00C41748">
        <w:rPr>
          <w:b/>
          <w:lang w:eastAsia="sk-SK"/>
        </w:rPr>
        <w:t>potrubní rozvody</w:t>
      </w:r>
      <w:r w:rsidR="003637ED">
        <w:rPr>
          <w:b/>
          <w:lang w:eastAsia="sk-SK"/>
        </w:rPr>
        <w:tab/>
      </w:r>
      <w:r w:rsidR="003637ED">
        <w:rPr>
          <w:b/>
          <w:lang w:eastAsia="sk-SK"/>
        </w:rPr>
        <w:tab/>
      </w:r>
      <w:r w:rsidR="003637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4A0BED">
        <w:rPr>
          <w:b/>
          <w:lang w:eastAsia="sk-SK"/>
        </w:rPr>
        <w:t xml:space="preserve"> měsíců</w:t>
      </w:r>
    </w:p>
    <w:p w14:paraId="03F9AF2D" w14:textId="2CB749F3" w:rsidR="007858BF" w:rsidRPr="006417E1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</w:t>
      </w:r>
      <w:r w:rsidR="00D9449F" w:rsidRPr="004A0BED">
        <w:rPr>
          <w:b/>
          <w:lang w:eastAsia="sk-SK"/>
        </w:rPr>
        <w:t xml:space="preserve">doba </w:t>
      </w:r>
      <w:r w:rsidR="00D9449F">
        <w:rPr>
          <w:b/>
          <w:lang w:eastAsia="sk-SK"/>
        </w:rPr>
        <w:t>– montážní</w:t>
      </w:r>
      <w:r w:rsidR="007858BF" w:rsidRPr="004A0BED">
        <w:rPr>
          <w:b/>
          <w:lang w:eastAsia="sk-SK"/>
        </w:rPr>
        <w:t xml:space="preserve"> práce</w:t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>
        <w:tab/>
      </w:r>
      <w:r w:rsidR="007858BF"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6417E1">
        <w:rPr>
          <w:b/>
          <w:lang w:eastAsia="sk-SK"/>
        </w:rPr>
        <w:t xml:space="preserve"> měsíců</w:t>
      </w:r>
    </w:p>
    <w:p w14:paraId="6F542945" w14:textId="77777777" w:rsidR="00A50F70" w:rsidRDefault="00A50F70" w:rsidP="00A50F70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D0BE6" w14:textId="77777777" w:rsidR="00F23BA7" w:rsidRDefault="00F23BA7" w:rsidP="007E6E26">
      <w:r>
        <w:separator/>
      </w:r>
    </w:p>
  </w:endnote>
  <w:endnote w:type="continuationSeparator" w:id="0">
    <w:p w14:paraId="1690BBB8" w14:textId="77777777" w:rsidR="00F23BA7" w:rsidRDefault="00F23BA7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C3A521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3E0DD388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36697A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3E0DD388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36697A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7F41A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680B697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36697A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680B697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36697A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746BA" w14:textId="77777777" w:rsidR="00F23BA7" w:rsidRDefault="00F23BA7" w:rsidP="007E6E26">
      <w:r>
        <w:separator/>
      </w:r>
    </w:p>
  </w:footnote>
  <w:footnote w:type="continuationSeparator" w:id="0">
    <w:p w14:paraId="52EFB6BF" w14:textId="77777777" w:rsidR="00F23BA7" w:rsidRDefault="00F23BA7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81A6646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6697A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81A6646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36697A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C8CF5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2D83"/>
    <w:rsid w:val="000C5DDD"/>
    <w:rsid w:val="000C661F"/>
    <w:rsid w:val="000D5086"/>
    <w:rsid w:val="000D77A9"/>
    <w:rsid w:val="000E2C93"/>
    <w:rsid w:val="000E4485"/>
    <w:rsid w:val="000F3380"/>
    <w:rsid w:val="000F5247"/>
    <w:rsid w:val="001157DA"/>
    <w:rsid w:val="0012167C"/>
    <w:rsid w:val="00123B27"/>
    <w:rsid w:val="0013615A"/>
    <w:rsid w:val="00140CDC"/>
    <w:rsid w:val="00143E43"/>
    <w:rsid w:val="00146DBD"/>
    <w:rsid w:val="00150C74"/>
    <w:rsid w:val="00152329"/>
    <w:rsid w:val="001532EA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6697A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93BBA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1937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96E1D"/>
    <w:rsid w:val="006A7088"/>
    <w:rsid w:val="006B07D9"/>
    <w:rsid w:val="006B1B5A"/>
    <w:rsid w:val="006B64A8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4EC3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E797C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23BA7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3C5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2025-05-29T10:47:00Z</dcterms:created>
  <dcterms:modified xsi:type="dcterms:W3CDTF">2025-05-29T12:57:00Z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