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E4C8" w14:textId="77777777" w:rsidR="001217B9" w:rsidRPr="003C2958" w:rsidRDefault="001217B9" w:rsidP="001217B9">
      <w:pPr>
        <w:pStyle w:val="Nadpis5"/>
        <w:rPr>
          <w:rFonts w:asciiTheme="majorHAnsi" w:hAnsiTheme="majorHAnsi"/>
          <w:color w:val="auto"/>
        </w:rPr>
      </w:pPr>
      <w:r w:rsidRPr="003C2958">
        <w:rPr>
          <w:rFonts w:asciiTheme="majorHAnsi" w:hAnsiTheme="majorHAnsi"/>
          <w:color w:val="auto"/>
        </w:rPr>
        <w:t>PRÍLOHA Č. 2 SÚŤAŽNÝCH PODKLADOV</w:t>
      </w:r>
    </w:p>
    <w:p w14:paraId="1581A2C0" w14:textId="77777777" w:rsidR="001217B9" w:rsidRPr="003C2958" w:rsidRDefault="001217B9" w:rsidP="001217B9">
      <w:pPr>
        <w:ind w:left="709" w:hanging="709"/>
      </w:pPr>
    </w:p>
    <w:p w14:paraId="294D6E47" w14:textId="77777777" w:rsidR="001217B9" w:rsidRPr="003C2958" w:rsidRDefault="001217B9" w:rsidP="001217B9">
      <w:pPr>
        <w:pStyle w:val="Nadpis6bezObsahu"/>
        <w:spacing w:after="240"/>
        <w:rPr>
          <w:rFonts w:asciiTheme="majorHAnsi" w:hAnsiTheme="majorHAnsi"/>
          <w:sz w:val="22"/>
          <w:szCs w:val="22"/>
        </w:rPr>
      </w:pPr>
      <w:r w:rsidRPr="00BF3C84">
        <w:rPr>
          <w:rFonts w:asciiTheme="majorHAnsi" w:hAnsiTheme="majorHAnsi"/>
          <w:sz w:val="28"/>
          <w:szCs w:val="22"/>
        </w:rPr>
        <w:t>NÁVRH NA PLNENIE KRITÉRIÍ</w:t>
      </w:r>
    </w:p>
    <w:p w14:paraId="5B485D05" w14:textId="77777777" w:rsidR="002E7F54" w:rsidRPr="00A31E6C" w:rsidRDefault="002E7F54" w:rsidP="002E7F54">
      <w:pPr>
        <w:pStyle w:val="Zkladntext"/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31E6C">
        <w:rPr>
          <w:rFonts w:ascii="Calibri" w:hAnsi="Calibri" w:cs="Calibri"/>
          <w:b/>
          <w:bCs/>
          <w:sz w:val="22"/>
          <w:szCs w:val="22"/>
        </w:rPr>
        <w:t>Uchádzač/skupina dodávateľov</w:t>
      </w:r>
      <w:r w:rsidRPr="00A31E6C">
        <w:rPr>
          <w:rFonts w:ascii="Calibri" w:hAnsi="Calibri" w:cs="Calibri"/>
          <w:b/>
          <w:bCs/>
          <w:sz w:val="22"/>
          <w:szCs w:val="22"/>
        </w:rPr>
        <w:tab/>
        <w:t>:</w:t>
      </w:r>
    </w:p>
    <w:p w14:paraId="0225758B" w14:textId="77777777" w:rsidR="002E7F54" w:rsidRPr="00A31E6C" w:rsidRDefault="002E7F54" w:rsidP="002E7F54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Obchodné meno/názov: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721AF81C" w14:textId="77777777" w:rsidR="002E7F54" w:rsidRPr="00A31E6C" w:rsidRDefault="002E7F54" w:rsidP="002E7F54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Sídlo/miesto podnikania: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0FAD473C" w14:textId="77777777" w:rsidR="002E7F54" w:rsidRPr="00A31E6C" w:rsidRDefault="002E7F54" w:rsidP="002E7F54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IČO: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059272FC" w14:textId="77777777" w:rsidR="002E7F54" w:rsidRDefault="002E7F54" w:rsidP="002E7F54">
      <w:pPr>
        <w:pStyle w:val="Zkladntext"/>
        <w:spacing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D13862">
        <w:rPr>
          <w:rFonts w:ascii="Calibri" w:hAnsi="Calibri" w:cs="Calibri"/>
          <w:color w:val="000000"/>
          <w:sz w:val="20"/>
          <w:szCs w:val="20"/>
        </w:rPr>
        <w:t>(ďalej len „uchádzač“)</w:t>
      </w:r>
    </w:p>
    <w:p w14:paraId="5E51EB23" w14:textId="77777777" w:rsidR="002E7F54" w:rsidRPr="00A31E6C" w:rsidRDefault="002E7F54" w:rsidP="002E7F54">
      <w:pPr>
        <w:pStyle w:val="Zkladntext"/>
        <w:spacing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B68365" w14:textId="5A3F268E" w:rsidR="002E7F54" w:rsidRDefault="002E7F54" w:rsidP="002E7F54">
      <w:pPr>
        <w:pStyle w:val="Zkladntext"/>
        <w:spacing w:after="0"/>
        <w:ind w:left="3600" w:hanging="360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Názov zákazky: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36BCC">
        <w:rPr>
          <w:rFonts w:ascii="Calibri" w:eastAsia="Calibri" w:hAnsi="Calibri" w:cstheme="minorHAnsi"/>
          <w:b/>
          <w:color w:val="548DD4"/>
          <w:sz w:val="22"/>
          <w:szCs w:val="22"/>
        </w:rPr>
        <w:t>„</w:t>
      </w:r>
      <w:r w:rsidR="00B557B7" w:rsidRPr="00B557B7">
        <w:rPr>
          <w:rFonts w:ascii="Calibri" w:eastAsia="Calibri" w:hAnsi="Calibri" w:cstheme="minorHAnsi"/>
          <w:b/>
          <w:color w:val="548DD4"/>
          <w:sz w:val="22"/>
          <w:szCs w:val="22"/>
          <w:lang w:eastAsia="en-US"/>
        </w:rPr>
        <w:t>Komplexné poskytovanie poradenských služieb súvisiacich s prípravou a realizáciou PPP projektov pre dopravnú infraštruktúru</w:t>
      </w:r>
      <w:r w:rsidRPr="00A36BCC">
        <w:rPr>
          <w:rFonts w:ascii="Calibri" w:eastAsia="Calibri" w:hAnsi="Calibri" w:cstheme="minorHAnsi"/>
          <w:b/>
          <w:color w:val="548DD4"/>
          <w:sz w:val="22"/>
          <w:szCs w:val="22"/>
          <w:lang w:eastAsia="en-US"/>
        </w:rPr>
        <w:t>“</w:t>
      </w:r>
    </w:p>
    <w:p w14:paraId="04F7C041" w14:textId="77777777" w:rsidR="004F4A46" w:rsidRDefault="004F4A46" w:rsidP="004F4A46">
      <w:pPr>
        <w:pStyle w:val="Zkladntext"/>
        <w:spacing w:after="0"/>
        <w:ind w:left="3600" w:hanging="360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Vyhlásená:</w:t>
      </w:r>
      <w:r>
        <w:rPr>
          <w:rFonts w:ascii="Calibri" w:hAnsi="Calibri" w:cs="Calibri"/>
          <w:sz w:val="22"/>
          <w:szCs w:val="22"/>
        </w:rPr>
        <w:tab/>
        <w:t>zverejnením Oznámenia o vyhlásení verejného obstarávania dňa</w:t>
      </w:r>
      <w:r>
        <w:rPr>
          <w:rFonts w:ascii="Calibri" w:hAnsi="Calibri" w:cs="Calibri"/>
          <w:color w:val="000000"/>
          <w:sz w:val="22"/>
          <w:szCs w:val="22"/>
        </w:rPr>
        <w:t xml:space="preserve"> 26.08.2025 v Úradnom vestníku EÚ č. OJ S 162/2025 pod číslom 554102-2025 </w:t>
      </w:r>
      <w:r>
        <w:rPr>
          <w:rFonts w:ascii="Calibri" w:hAnsi="Calibri" w:cs="Calibri"/>
          <w:color w:val="000000"/>
          <w:sz w:val="20"/>
          <w:szCs w:val="20"/>
        </w:rPr>
        <w:t>(ďalej len „Oznámenie“)</w:t>
      </w:r>
    </w:p>
    <w:p w14:paraId="04D453E3" w14:textId="77777777" w:rsidR="002E7F54" w:rsidRPr="003C2958" w:rsidRDefault="002E7F54" w:rsidP="002E7F54">
      <w:pPr>
        <w:ind w:left="3600" w:hanging="3600"/>
        <w:contextualSpacing/>
        <w:rPr>
          <w:rFonts w:asciiTheme="majorHAnsi" w:hAnsiTheme="majorHAnsi"/>
          <w:sz w:val="22"/>
          <w:szCs w:val="22"/>
          <w:shd w:val="clear" w:color="auto" w:fill="D9D9D9"/>
        </w:rPr>
      </w:pPr>
      <w:bookmarkStart w:id="0" w:name="_GoBack"/>
      <w:bookmarkEnd w:id="0"/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543"/>
      </w:tblGrid>
      <w:tr w:rsidR="001217B9" w:rsidRPr="003C2958" w14:paraId="3C3BBF9F" w14:textId="77777777" w:rsidTr="002E3C2D">
        <w:trPr>
          <w:trHeight w:val="539"/>
          <w:jc w:val="center"/>
        </w:trPr>
        <w:tc>
          <w:tcPr>
            <w:tcW w:w="5245" w:type="dxa"/>
            <w:shd w:val="clear" w:color="auto" w:fill="B8CCE4" w:themeFill="accent1" w:themeFillTint="66"/>
            <w:vAlign w:val="center"/>
          </w:tcPr>
          <w:p w14:paraId="5A11C067" w14:textId="77777777" w:rsidR="001217B9" w:rsidRPr="003C2958" w:rsidRDefault="001217B9" w:rsidP="002E3C2D">
            <w:pPr>
              <w:tabs>
                <w:tab w:val="left" w:pos="7743"/>
              </w:tabs>
              <w:ind w:right="-56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C2958">
              <w:rPr>
                <w:rFonts w:asciiTheme="majorHAnsi" w:hAnsiTheme="majorHAnsi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3543" w:type="dxa"/>
            <w:shd w:val="clear" w:color="auto" w:fill="B8CCE4" w:themeFill="accent1" w:themeFillTint="66"/>
            <w:vAlign w:val="center"/>
          </w:tcPr>
          <w:p w14:paraId="760F18EA" w14:textId="77777777" w:rsidR="001217B9" w:rsidRPr="003C2958" w:rsidRDefault="001217B9" w:rsidP="002E3C2D">
            <w:pPr>
              <w:tabs>
                <w:tab w:val="left" w:pos="7743"/>
              </w:tabs>
              <w:ind w:right="3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C2958">
              <w:rPr>
                <w:rFonts w:asciiTheme="majorHAnsi" w:hAnsiTheme="majorHAnsi"/>
                <w:b/>
                <w:sz w:val="22"/>
                <w:szCs w:val="22"/>
              </w:rPr>
              <w:t>Návrh uchádzača na plnenie kritérií</w:t>
            </w:r>
          </w:p>
        </w:tc>
      </w:tr>
      <w:tr w:rsidR="001217B9" w:rsidRPr="003C2958" w14:paraId="602AA997" w14:textId="77777777" w:rsidTr="0068302D">
        <w:trPr>
          <w:trHeight w:val="402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B32FEEB" w14:textId="77777777" w:rsidR="001217B9" w:rsidRPr="0068302D" w:rsidRDefault="001217B9" w:rsidP="002E3C2D">
            <w:pPr>
              <w:tabs>
                <w:tab w:val="left" w:pos="7743"/>
              </w:tabs>
              <w:ind w:right="105"/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68302D">
              <w:rPr>
                <w:rFonts w:asciiTheme="majorHAnsi" w:hAnsiTheme="majorHAnsi"/>
                <w:bCs/>
                <w:sz w:val="22"/>
                <w:szCs w:val="22"/>
              </w:rPr>
              <w:t>Cena celkom bez DPH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6A5423" w14:textId="77777777" w:rsidR="001217B9" w:rsidRPr="0068302D" w:rsidRDefault="001217B9" w:rsidP="002E3C2D">
            <w:pPr>
              <w:tabs>
                <w:tab w:val="left" w:pos="7743"/>
              </w:tabs>
              <w:ind w:right="-567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1217B9" w:rsidRPr="003C2958" w14:paraId="7039BDA7" w14:textId="77777777" w:rsidTr="002E3C2D">
        <w:trPr>
          <w:trHeight w:val="422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FB8EEC1" w14:textId="77777777" w:rsidR="001217B9" w:rsidRPr="003C2958" w:rsidRDefault="001217B9" w:rsidP="002E3C2D">
            <w:pPr>
              <w:tabs>
                <w:tab w:val="left" w:pos="7743"/>
              </w:tabs>
              <w:ind w:right="105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C2958">
              <w:rPr>
                <w:rFonts w:asciiTheme="majorHAnsi" w:hAnsiTheme="majorHAnsi"/>
                <w:sz w:val="22"/>
                <w:szCs w:val="22"/>
              </w:rPr>
              <w:t>Výška DPH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AC4757" w14:textId="77777777" w:rsidR="001217B9" w:rsidRPr="003C2958" w:rsidRDefault="001217B9" w:rsidP="002E3C2D">
            <w:pPr>
              <w:tabs>
                <w:tab w:val="left" w:pos="7743"/>
              </w:tabs>
              <w:ind w:right="-567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17B9" w:rsidRPr="003C2958" w14:paraId="55132CEF" w14:textId="77777777" w:rsidTr="002E3C2D">
        <w:trPr>
          <w:trHeight w:val="399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22DA2D4" w14:textId="77777777" w:rsidR="001217B9" w:rsidRPr="003C2958" w:rsidRDefault="001217B9" w:rsidP="002E3C2D">
            <w:pPr>
              <w:tabs>
                <w:tab w:val="left" w:pos="7743"/>
              </w:tabs>
              <w:ind w:right="105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C2958">
              <w:rPr>
                <w:rFonts w:asciiTheme="majorHAnsi" w:hAnsiTheme="majorHAnsi"/>
                <w:sz w:val="22"/>
                <w:szCs w:val="22"/>
              </w:rPr>
              <w:t>Sadzba DPH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CCA643" w14:textId="77777777" w:rsidR="001217B9" w:rsidRPr="003C2958" w:rsidRDefault="001217B9" w:rsidP="002E3C2D">
            <w:pPr>
              <w:tabs>
                <w:tab w:val="left" w:pos="7743"/>
              </w:tabs>
              <w:ind w:right="-567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17B9" w:rsidRPr="003C2958" w14:paraId="1BCD384F" w14:textId="77777777" w:rsidTr="0068302D">
        <w:trPr>
          <w:trHeight w:val="561"/>
          <w:jc w:val="center"/>
        </w:trPr>
        <w:tc>
          <w:tcPr>
            <w:tcW w:w="5245" w:type="dxa"/>
            <w:shd w:val="clear" w:color="auto" w:fill="FDE9D9" w:themeFill="accent6" w:themeFillTint="33"/>
            <w:vAlign w:val="center"/>
          </w:tcPr>
          <w:p w14:paraId="5BAFA96F" w14:textId="77777777" w:rsidR="001217B9" w:rsidRPr="0068302D" w:rsidRDefault="001217B9" w:rsidP="002E3C2D">
            <w:pPr>
              <w:tabs>
                <w:tab w:val="left" w:pos="7743"/>
              </w:tabs>
              <w:ind w:right="105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8302D">
              <w:rPr>
                <w:rFonts w:asciiTheme="majorHAnsi" w:hAnsiTheme="majorHAnsi"/>
                <w:b/>
                <w:sz w:val="22"/>
                <w:szCs w:val="22"/>
              </w:rPr>
              <w:t>Cena celkom s DPH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7D03F4A4" w14:textId="77777777" w:rsidR="001217B9" w:rsidRPr="006C2590" w:rsidRDefault="001217B9" w:rsidP="002E3C2D">
            <w:pPr>
              <w:tabs>
                <w:tab w:val="left" w:pos="7743"/>
              </w:tabs>
              <w:ind w:right="-567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2AF5E493" w14:textId="77777777" w:rsidR="001217B9" w:rsidRPr="003C2958" w:rsidRDefault="001217B9" w:rsidP="001217B9">
      <w:pPr>
        <w:tabs>
          <w:tab w:val="left" w:pos="7743"/>
        </w:tabs>
        <w:ind w:left="709" w:right="-567" w:hanging="567"/>
        <w:rPr>
          <w:rFonts w:asciiTheme="majorHAnsi" w:hAnsiTheme="majorHAnsi"/>
          <w:sz w:val="22"/>
          <w:szCs w:val="22"/>
        </w:rPr>
      </w:pPr>
    </w:p>
    <w:p w14:paraId="364EA5E2" w14:textId="7D35BC83" w:rsidR="001217B9" w:rsidRPr="003C2958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C2958">
        <w:rPr>
          <w:rFonts w:asciiTheme="majorHAnsi" w:hAnsiTheme="majorHAnsi"/>
          <w:sz w:val="22"/>
          <w:szCs w:val="22"/>
        </w:rPr>
        <w:t xml:space="preserve">Čestne vyhlasujeme, že údaje a ceny uvedené v tomto vyhlásení sú totožné s cenovými údajmi uvedenými v Návrhu </w:t>
      </w:r>
      <w:r w:rsidR="0068302D">
        <w:rPr>
          <w:rFonts w:asciiTheme="majorHAnsi" w:hAnsiTheme="majorHAnsi"/>
          <w:sz w:val="22"/>
          <w:szCs w:val="22"/>
        </w:rPr>
        <w:t>z</w:t>
      </w:r>
      <w:r w:rsidRPr="003C2958">
        <w:rPr>
          <w:rFonts w:asciiTheme="majorHAnsi" w:hAnsiTheme="majorHAnsi"/>
          <w:sz w:val="22"/>
          <w:szCs w:val="22"/>
        </w:rPr>
        <w:t>mluvy, ktorá je súčasťou tejto ponuky a sú v súlade s predloženou ponukou.</w:t>
      </w:r>
    </w:p>
    <w:p w14:paraId="023E97B6" w14:textId="77777777" w:rsidR="001217B9" w:rsidRPr="003C2958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C2958">
        <w:rPr>
          <w:rFonts w:asciiTheme="majorHAnsi" w:hAnsiTheme="majorHAnsi"/>
          <w:sz w:val="22"/>
          <w:szCs w:val="22"/>
        </w:rPr>
        <w:t>Zmluvné ceny predmetu zákazky obsahujú aj všetky náklady uchádzača, ktoré vznikajú v súvislosti so zabezpečením predmetu zákazky.</w:t>
      </w:r>
    </w:p>
    <w:p w14:paraId="364ED4F8" w14:textId="77777777" w:rsidR="001217B9" w:rsidRPr="003C2958" w:rsidRDefault="001217B9" w:rsidP="001217B9">
      <w:pPr>
        <w:pStyle w:val="Zkladntext"/>
        <w:numPr>
          <w:ilvl w:val="0"/>
          <w:numId w:val="1"/>
        </w:numPr>
        <w:spacing w:after="0"/>
        <w:ind w:left="284" w:right="-427" w:hanging="284"/>
        <w:jc w:val="both"/>
        <w:rPr>
          <w:rFonts w:asciiTheme="majorHAnsi" w:hAnsiTheme="majorHAnsi"/>
          <w:sz w:val="22"/>
          <w:szCs w:val="22"/>
        </w:rPr>
      </w:pPr>
      <w:r w:rsidRPr="003C2958">
        <w:rPr>
          <w:rFonts w:asciiTheme="majorHAnsi" w:hAnsiTheme="majorHAnsi"/>
          <w:sz w:val="22"/>
          <w:szCs w:val="22"/>
        </w:rPr>
        <w:t>Ceny uvádzať v EUR, maximálne na dve desatinné miesta (zaokrúhľuje sa matematicky).</w:t>
      </w:r>
    </w:p>
    <w:p w14:paraId="094CFC40" w14:textId="77777777" w:rsidR="001217B9" w:rsidRPr="003C2958" w:rsidRDefault="001217B9" w:rsidP="001217B9">
      <w:pPr>
        <w:pStyle w:val="Zkladntext"/>
        <w:numPr>
          <w:ilvl w:val="0"/>
          <w:numId w:val="1"/>
        </w:numPr>
        <w:spacing w:after="0"/>
        <w:ind w:left="284" w:right="-427" w:hanging="284"/>
        <w:jc w:val="both"/>
        <w:rPr>
          <w:rFonts w:asciiTheme="majorHAnsi" w:hAnsiTheme="majorHAnsi"/>
          <w:sz w:val="22"/>
          <w:szCs w:val="22"/>
        </w:rPr>
      </w:pPr>
      <w:r w:rsidRPr="003C2958">
        <w:rPr>
          <w:rFonts w:asciiTheme="majorHAnsi" w:hAnsiTheme="majorHAnsi"/>
          <w:sz w:val="22"/>
          <w:szCs w:val="22"/>
        </w:rPr>
        <w:t>Zároveň vyhlasujem, že som/nie som platiteľom DPH.</w:t>
      </w:r>
      <w:r w:rsidRPr="003C2958">
        <w:rPr>
          <w:rStyle w:val="Odkaznapoznmkupodiarou"/>
          <w:rFonts w:asciiTheme="majorHAnsi" w:hAnsiTheme="majorHAnsi"/>
          <w:sz w:val="22"/>
          <w:szCs w:val="22"/>
        </w:rPr>
        <w:footnoteReference w:id="1"/>
      </w:r>
    </w:p>
    <w:p w14:paraId="6975D8AC" w14:textId="77777777" w:rsidR="001217B9" w:rsidRPr="003C2958" w:rsidRDefault="001217B9" w:rsidP="001217B9">
      <w:pPr>
        <w:ind w:left="709" w:hanging="709"/>
        <w:jc w:val="right"/>
        <w:rPr>
          <w:rFonts w:asciiTheme="majorHAnsi" w:hAnsiTheme="majorHAnsi"/>
          <w:sz w:val="22"/>
          <w:szCs w:val="22"/>
        </w:rPr>
      </w:pPr>
    </w:p>
    <w:tbl>
      <w:tblPr>
        <w:tblW w:w="85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5962"/>
      </w:tblGrid>
      <w:tr w:rsidR="002E7F54" w:rsidRPr="000F49E3" w14:paraId="13F6174D" w14:textId="77777777" w:rsidTr="00AB354B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14:paraId="36DEB578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Titul, meno a priezvisko: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18E4935D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2E7F54" w:rsidRPr="000F49E3" w14:paraId="49174A31" w14:textId="77777777" w:rsidTr="00AB354B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14:paraId="62E8A782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Funkcia: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126F0B75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2E7F54" w:rsidRPr="000F49E3" w14:paraId="681A13A9" w14:textId="77777777" w:rsidTr="00AB354B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14:paraId="1D86069B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Dátum a miesto: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39B822C1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2E7F54" w:rsidRPr="000F49E3" w14:paraId="3757DD51" w14:textId="77777777" w:rsidTr="00AB354B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14:paraId="4B713A86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Podpis: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51DEF162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</w:p>
          <w:p w14:paraId="70DF1A1C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  <w:p w14:paraId="39F99863" w14:textId="77777777" w:rsidR="002E7F54" w:rsidRPr="000F49E3" w:rsidRDefault="002E7F54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</w:p>
        </w:tc>
      </w:tr>
    </w:tbl>
    <w:p w14:paraId="69062BE1" w14:textId="77777777" w:rsidR="001217B9" w:rsidRPr="003C2958" w:rsidRDefault="001217B9" w:rsidP="002E7F54">
      <w:pPr>
        <w:ind w:left="709" w:hanging="709"/>
        <w:rPr>
          <w:rFonts w:asciiTheme="majorHAnsi" w:hAnsiTheme="majorHAnsi"/>
          <w:sz w:val="22"/>
          <w:szCs w:val="22"/>
        </w:rPr>
      </w:pPr>
    </w:p>
    <w:p w14:paraId="2CCE3812" w14:textId="77777777" w:rsidR="001217B9" w:rsidRPr="003C2958" w:rsidRDefault="001217B9" w:rsidP="001217B9">
      <w:pPr>
        <w:ind w:left="709" w:hanging="709"/>
        <w:jc w:val="right"/>
        <w:rPr>
          <w:rFonts w:asciiTheme="majorHAnsi" w:hAnsiTheme="majorHAnsi"/>
          <w:sz w:val="22"/>
          <w:szCs w:val="22"/>
        </w:rPr>
      </w:pPr>
    </w:p>
    <w:p w14:paraId="3A56CF8C" w14:textId="77777777" w:rsidR="001217B9" w:rsidRPr="003C2958" w:rsidRDefault="001217B9" w:rsidP="001217B9">
      <w:pPr>
        <w:ind w:left="709" w:hanging="709"/>
        <w:jc w:val="both"/>
        <w:rPr>
          <w:rFonts w:asciiTheme="majorHAnsi" w:hAnsiTheme="majorHAnsi"/>
          <w:sz w:val="22"/>
          <w:szCs w:val="22"/>
        </w:rPr>
      </w:pPr>
    </w:p>
    <w:p w14:paraId="2F64FC3C" w14:textId="77777777" w:rsidR="001217B9" w:rsidRPr="003C2958" w:rsidRDefault="001217B9" w:rsidP="001217B9">
      <w:pPr>
        <w:ind w:left="709" w:hanging="709"/>
        <w:jc w:val="both"/>
        <w:rPr>
          <w:rFonts w:asciiTheme="majorHAnsi" w:hAnsiTheme="majorHAnsi"/>
          <w:sz w:val="22"/>
          <w:szCs w:val="22"/>
        </w:rPr>
      </w:pPr>
    </w:p>
    <w:p w14:paraId="502D637C" w14:textId="77777777" w:rsidR="001217B9" w:rsidRPr="003C2958" w:rsidRDefault="001217B9" w:rsidP="001217B9">
      <w:pPr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3C2958">
        <w:rPr>
          <w:rFonts w:asciiTheme="majorHAnsi" w:hAnsiTheme="majorHAnsi"/>
          <w:sz w:val="22"/>
          <w:szCs w:val="22"/>
        </w:rPr>
        <w:t>Prílohy návrhu:</w:t>
      </w:r>
    </w:p>
    <w:p w14:paraId="373F2EB4" w14:textId="6A6254A4" w:rsidR="00AB65A0" w:rsidRPr="00277578" w:rsidRDefault="0068302D" w:rsidP="0083263E">
      <w:pPr>
        <w:ind w:left="709" w:hanging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Štruktúrovaný r</w:t>
      </w:r>
      <w:r w:rsidR="001217B9" w:rsidRPr="003C2958">
        <w:rPr>
          <w:rFonts w:asciiTheme="majorHAnsi" w:hAnsiTheme="majorHAnsi"/>
          <w:b/>
          <w:sz w:val="22"/>
          <w:szCs w:val="22"/>
        </w:rPr>
        <w:t>ozpoče</w:t>
      </w:r>
      <w:r w:rsidR="0083263E">
        <w:rPr>
          <w:rFonts w:asciiTheme="majorHAnsi" w:hAnsiTheme="majorHAnsi"/>
          <w:b/>
          <w:sz w:val="22"/>
          <w:szCs w:val="22"/>
        </w:rPr>
        <w:t>t</w:t>
      </w:r>
      <w:r w:rsidR="00284499">
        <w:rPr>
          <w:rFonts w:asciiTheme="majorHAnsi" w:hAnsiTheme="majorHAnsi"/>
          <w:b/>
          <w:sz w:val="22"/>
          <w:szCs w:val="22"/>
        </w:rPr>
        <w:t xml:space="preserve"> (príloha </w:t>
      </w:r>
      <w:r w:rsidR="009006A1">
        <w:rPr>
          <w:rFonts w:asciiTheme="majorHAnsi" w:hAnsiTheme="majorHAnsi"/>
          <w:b/>
          <w:sz w:val="22"/>
          <w:szCs w:val="22"/>
        </w:rPr>
        <w:t>2</w:t>
      </w:r>
      <w:r w:rsidR="00284499">
        <w:rPr>
          <w:rFonts w:asciiTheme="majorHAnsi" w:hAnsiTheme="majorHAnsi"/>
          <w:b/>
          <w:sz w:val="22"/>
          <w:szCs w:val="22"/>
        </w:rPr>
        <w:t>b Súťažných podkladov)</w:t>
      </w:r>
    </w:p>
    <w:sectPr w:rsidR="00AB65A0" w:rsidRPr="00277578" w:rsidSect="00760CB2">
      <w:footerReference w:type="default" r:id="rId7"/>
      <w:pgSz w:w="11900" w:h="16840"/>
      <w:pgMar w:top="1338" w:right="1298" w:bottom="397" w:left="129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403AA" w14:textId="77777777" w:rsidR="00DF307D" w:rsidRDefault="00DF307D" w:rsidP="001217B9">
      <w:r>
        <w:separator/>
      </w:r>
    </w:p>
  </w:endnote>
  <w:endnote w:type="continuationSeparator" w:id="0">
    <w:p w14:paraId="33C39203" w14:textId="77777777" w:rsidR="00DF307D" w:rsidRDefault="00DF307D" w:rsidP="0012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E674" w14:textId="77777777" w:rsidR="001217B9" w:rsidRPr="00C50B94" w:rsidRDefault="00DF307D" w:rsidP="008A60B4">
    <w:pPr>
      <w:pStyle w:val="Pta"/>
      <w:rPr>
        <w:rFonts w:asciiTheme="majorHAnsi" w:hAnsiTheme="majorHAnsi"/>
        <w:color w:val="FF0000"/>
        <w:sz w:val="20"/>
        <w:szCs w:val="20"/>
      </w:rPr>
    </w:pPr>
    <w:r>
      <w:rPr>
        <w:rFonts w:asciiTheme="majorHAnsi" w:hAnsiTheme="majorHAnsi"/>
        <w:noProof/>
        <w:color w:val="FF0000"/>
        <w:sz w:val="20"/>
        <w:szCs w:val="20"/>
      </w:rPr>
      <w:pict w14:anchorId="5B181859">
        <v:rect id="_x0000_i1025" alt="" style="width:465.2pt;height:.05pt;mso-width-percent:0;mso-height-percent:0;mso-width-percent:0;mso-height-percent:0" o:hralign="center" o:hrstd="t" o:hr="t" fillcolor="#a0a0a0" stroked="f"/>
      </w:pict>
    </w:r>
  </w:p>
  <w:p w14:paraId="5CA2ED1F" w14:textId="729F948E" w:rsidR="001217B9" w:rsidRPr="00C50B94" w:rsidRDefault="001217B9" w:rsidP="008A60B4">
    <w:pPr>
      <w:pStyle w:val="Pta"/>
      <w:jc w:val="center"/>
      <w:rPr>
        <w:rFonts w:asciiTheme="majorHAnsi" w:hAnsiTheme="majorHAnsi"/>
        <w:color w:val="000000"/>
        <w:sz w:val="20"/>
        <w:szCs w:val="20"/>
      </w:rPr>
    </w:pPr>
    <w:r w:rsidRPr="00C50B94">
      <w:rPr>
        <w:rFonts w:asciiTheme="majorHAnsi" w:hAnsiTheme="majorHAnsi"/>
        <w:color w:val="000000"/>
        <w:sz w:val="20"/>
        <w:szCs w:val="20"/>
      </w:rPr>
      <w:t>Súťažné podklady</w:t>
    </w:r>
    <w:r w:rsidR="00173345">
      <w:rPr>
        <w:rFonts w:asciiTheme="majorHAnsi" w:hAnsiTheme="majorHAnsi"/>
        <w:color w:val="000000"/>
        <w:sz w:val="20"/>
        <w:szCs w:val="20"/>
      </w:rPr>
      <w:tab/>
    </w:r>
    <w:r w:rsidRPr="00C50B94">
      <w:rPr>
        <w:rFonts w:asciiTheme="majorHAnsi" w:hAnsiTheme="majorHAnsi"/>
        <w:bCs/>
        <w:color w:val="000000"/>
        <w:sz w:val="20"/>
        <w:szCs w:val="20"/>
      </w:rPr>
      <w:tab/>
    </w:r>
    <w:r w:rsidRPr="00C50B94">
      <w:rPr>
        <w:rFonts w:asciiTheme="majorHAnsi" w:hAnsiTheme="majorHAnsi"/>
        <w:color w:val="000000"/>
        <w:sz w:val="20"/>
        <w:szCs w:val="20"/>
      </w:rPr>
      <w:fldChar w:fldCharType="begin"/>
    </w:r>
    <w:r w:rsidRPr="00C50B94">
      <w:rPr>
        <w:rFonts w:asciiTheme="majorHAnsi" w:hAnsiTheme="majorHAnsi"/>
        <w:color w:val="000000"/>
        <w:sz w:val="20"/>
        <w:szCs w:val="20"/>
      </w:rPr>
      <w:instrText xml:space="preserve"> PAGE </w:instrText>
    </w:r>
    <w:r w:rsidRPr="00C50B94">
      <w:rPr>
        <w:rFonts w:asciiTheme="majorHAnsi" w:hAnsiTheme="majorHAnsi"/>
        <w:color w:val="000000"/>
        <w:sz w:val="20"/>
        <w:szCs w:val="20"/>
      </w:rPr>
      <w:fldChar w:fldCharType="separate"/>
    </w:r>
    <w:r w:rsidR="004F4A46">
      <w:rPr>
        <w:rFonts w:asciiTheme="majorHAnsi" w:hAnsiTheme="majorHAnsi"/>
        <w:noProof/>
        <w:color w:val="000000"/>
        <w:sz w:val="20"/>
        <w:szCs w:val="20"/>
      </w:rPr>
      <w:t>1</w:t>
    </w:r>
    <w:r w:rsidRPr="00C50B94">
      <w:rPr>
        <w:rFonts w:asciiTheme="majorHAnsi" w:hAnsiTheme="majorHAnsi"/>
        <w:color w:val="000000"/>
        <w:sz w:val="20"/>
        <w:szCs w:val="20"/>
      </w:rPr>
      <w:fldChar w:fldCharType="end"/>
    </w:r>
    <w:r w:rsidRPr="00C50B94">
      <w:rPr>
        <w:rFonts w:asciiTheme="majorHAnsi" w:hAnsiTheme="majorHAnsi"/>
        <w:color w:val="000000"/>
        <w:sz w:val="20"/>
        <w:szCs w:val="20"/>
      </w:rPr>
      <w:t>/</w:t>
    </w:r>
    <w:r w:rsidRPr="00C50B94">
      <w:rPr>
        <w:rFonts w:asciiTheme="majorHAnsi" w:hAnsiTheme="majorHAnsi"/>
        <w:color w:val="000000"/>
        <w:sz w:val="20"/>
        <w:szCs w:val="20"/>
      </w:rPr>
      <w:fldChar w:fldCharType="begin"/>
    </w:r>
    <w:r w:rsidRPr="00C50B94">
      <w:rPr>
        <w:rFonts w:asciiTheme="majorHAnsi" w:hAnsiTheme="majorHAnsi"/>
        <w:color w:val="000000"/>
        <w:sz w:val="20"/>
        <w:szCs w:val="20"/>
      </w:rPr>
      <w:instrText xml:space="preserve"> NUMPAGES  </w:instrText>
    </w:r>
    <w:r w:rsidRPr="00C50B94">
      <w:rPr>
        <w:rFonts w:asciiTheme="majorHAnsi" w:hAnsiTheme="majorHAnsi"/>
        <w:color w:val="000000"/>
        <w:sz w:val="20"/>
        <w:szCs w:val="20"/>
      </w:rPr>
      <w:fldChar w:fldCharType="separate"/>
    </w:r>
    <w:r w:rsidR="004F4A46">
      <w:rPr>
        <w:rFonts w:asciiTheme="majorHAnsi" w:hAnsiTheme="majorHAnsi"/>
        <w:noProof/>
        <w:color w:val="000000"/>
        <w:sz w:val="20"/>
        <w:szCs w:val="20"/>
      </w:rPr>
      <w:t>1</w:t>
    </w:r>
    <w:r w:rsidRPr="00C50B94">
      <w:rPr>
        <w:rFonts w:asciiTheme="majorHAnsi" w:hAnsiTheme="majorHAnsi"/>
        <w:color w:val="000000"/>
        <w:sz w:val="20"/>
        <w:szCs w:val="20"/>
      </w:rPr>
      <w:fldChar w:fldCharType="end"/>
    </w:r>
  </w:p>
  <w:p w14:paraId="716F9733" w14:textId="77777777" w:rsidR="001217B9" w:rsidRPr="00C50B94" w:rsidRDefault="001217B9">
    <w:pPr>
      <w:pStyle w:val="Pta"/>
      <w:rPr>
        <w:rFonts w:asciiTheme="majorHAnsi" w:hAnsiTheme="majorHAnsi"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8BD4" w14:textId="77777777" w:rsidR="00DF307D" w:rsidRDefault="00DF307D" w:rsidP="001217B9">
      <w:r>
        <w:separator/>
      </w:r>
    </w:p>
  </w:footnote>
  <w:footnote w:type="continuationSeparator" w:id="0">
    <w:p w14:paraId="7760B0F1" w14:textId="77777777" w:rsidR="00DF307D" w:rsidRDefault="00DF307D" w:rsidP="001217B9">
      <w:r>
        <w:continuationSeparator/>
      </w:r>
    </w:p>
  </w:footnote>
  <w:footnote w:id="1">
    <w:p w14:paraId="466AF775" w14:textId="77777777" w:rsidR="001217B9" w:rsidRPr="0064557F" w:rsidRDefault="001217B9" w:rsidP="001217B9">
      <w:pPr>
        <w:pStyle w:val="Textpoznmkypodiarou"/>
        <w:rPr>
          <w:rFonts w:asciiTheme="majorHAnsi" w:hAnsi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2E7F54">
        <w:rPr>
          <w:rFonts w:asciiTheme="majorHAnsi" w:hAnsiTheme="majorHAnsi"/>
          <w:sz w:val="18"/>
          <w:szCs w:val="18"/>
        </w:rPr>
        <w:t>Nesprávne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052FB"/>
    <w:multiLevelType w:val="hybridMultilevel"/>
    <w:tmpl w:val="6E10EF12"/>
    <w:lvl w:ilvl="0" w:tplc="3630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3724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089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2E9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D2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AE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48F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EE4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7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B9"/>
    <w:rsid w:val="000E50CE"/>
    <w:rsid w:val="001217B9"/>
    <w:rsid w:val="00135924"/>
    <w:rsid w:val="00173345"/>
    <w:rsid w:val="00183E35"/>
    <w:rsid w:val="001F0225"/>
    <w:rsid w:val="00242032"/>
    <w:rsid w:val="00277578"/>
    <w:rsid w:val="00284499"/>
    <w:rsid w:val="002B12F2"/>
    <w:rsid w:val="002E7F54"/>
    <w:rsid w:val="00301858"/>
    <w:rsid w:val="003808A7"/>
    <w:rsid w:val="003A1AF7"/>
    <w:rsid w:val="003B5635"/>
    <w:rsid w:val="003C2958"/>
    <w:rsid w:val="003C4DEA"/>
    <w:rsid w:val="00443C6A"/>
    <w:rsid w:val="00467B22"/>
    <w:rsid w:val="004C06E6"/>
    <w:rsid w:val="004F4A46"/>
    <w:rsid w:val="005E5F30"/>
    <w:rsid w:val="00603C32"/>
    <w:rsid w:val="00673638"/>
    <w:rsid w:val="0068302D"/>
    <w:rsid w:val="006B132F"/>
    <w:rsid w:val="006C2590"/>
    <w:rsid w:val="006E57D7"/>
    <w:rsid w:val="00704F1D"/>
    <w:rsid w:val="00743405"/>
    <w:rsid w:val="00760CB2"/>
    <w:rsid w:val="0083263E"/>
    <w:rsid w:val="00836707"/>
    <w:rsid w:val="00872210"/>
    <w:rsid w:val="008F4ABF"/>
    <w:rsid w:val="009006A1"/>
    <w:rsid w:val="00920FE7"/>
    <w:rsid w:val="009748A6"/>
    <w:rsid w:val="00A50431"/>
    <w:rsid w:val="00AB0D62"/>
    <w:rsid w:val="00AB65A0"/>
    <w:rsid w:val="00AC4FB2"/>
    <w:rsid w:val="00B02E24"/>
    <w:rsid w:val="00B557B7"/>
    <w:rsid w:val="00B623DB"/>
    <w:rsid w:val="00B72840"/>
    <w:rsid w:val="00B96F41"/>
    <w:rsid w:val="00BF3C84"/>
    <w:rsid w:val="00C15D0D"/>
    <w:rsid w:val="00C31FC6"/>
    <w:rsid w:val="00CA4E31"/>
    <w:rsid w:val="00CF7E98"/>
    <w:rsid w:val="00D467BB"/>
    <w:rsid w:val="00D70138"/>
    <w:rsid w:val="00DA3482"/>
    <w:rsid w:val="00DF307D"/>
    <w:rsid w:val="00E440DC"/>
    <w:rsid w:val="00EB76C9"/>
    <w:rsid w:val="00ED1799"/>
    <w:rsid w:val="00F47337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F0C5A"/>
  <w14:defaultImageDpi w14:val="300"/>
  <w15:docId w15:val="{D90EC5C6-E433-F24F-A0BD-23484AB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1217B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17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1217B9"/>
    <w:rPr>
      <w:rFonts w:ascii="Times New Roman" w:eastAsia="Times New Roman" w:hAnsi="Times New Roman" w:cs="Times New Roman"/>
      <w:b/>
      <w:color w:val="C0000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1217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1217B9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1217B9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1217B9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1217B9"/>
    <w:rPr>
      <w:vertAlign w:val="superscript"/>
    </w:rPr>
  </w:style>
  <w:style w:type="paragraph" w:customStyle="1" w:styleId="Nadpis6bezObsahu">
    <w:name w:val="Nadpis 6 bez Obsahu"/>
    <w:basedOn w:val="Nadpis6"/>
    <w:next w:val="Normlny"/>
    <w:qFormat/>
    <w:rsid w:val="001217B9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17B9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0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CB2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775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578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TSK-RR-02</dc:creator>
  <cp:lastModifiedBy>Mertiňák, Michal</cp:lastModifiedBy>
  <cp:revision>12</cp:revision>
  <cp:lastPrinted>2019-10-04T10:04:00Z</cp:lastPrinted>
  <dcterms:created xsi:type="dcterms:W3CDTF">2021-04-08T09:25:00Z</dcterms:created>
  <dcterms:modified xsi:type="dcterms:W3CDTF">2025-08-26T19:11:00Z</dcterms:modified>
</cp:coreProperties>
</file>