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3F3708" w14:textId="77777777" w:rsidR="00DA49D8" w:rsidRPr="002D750C" w:rsidRDefault="00DA49D8" w:rsidP="00DA49D8">
      <w:pPr>
        <w:jc w:val="center"/>
        <w:rPr>
          <w:rFonts w:ascii="Arial Narrow" w:hAnsi="Arial Narrow"/>
          <w:b/>
          <w:i/>
        </w:rPr>
      </w:pPr>
      <w:r w:rsidRPr="002D750C">
        <w:rPr>
          <w:rFonts w:ascii="Arial Narrow" w:hAnsi="Arial Narrow"/>
          <w:b/>
          <w:i/>
        </w:rPr>
        <w:t xml:space="preserve">Návrh zmluvy </w:t>
      </w:r>
    </w:p>
    <w:p w14:paraId="5C2F0DBD" w14:textId="77777777" w:rsidR="00532BCB" w:rsidRDefault="001C7F45" w:rsidP="0002579B">
      <w:pPr>
        <w:jc w:val="center"/>
        <w:rPr>
          <w:rFonts w:ascii="Arial Narrow" w:hAnsi="Arial Narrow"/>
          <w:b/>
        </w:rPr>
      </w:pPr>
      <w:r w:rsidRPr="001C7F45">
        <w:rPr>
          <w:rFonts w:ascii="Arial Narrow" w:hAnsi="Arial Narrow"/>
          <w:b/>
        </w:rPr>
        <w:t>ZMLUVA O POSKYTOVANÍ SLUŽIEB</w:t>
      </w:r>
      <w:r w:rsidR="007B31A7">
        <w:rPr>
          <w:rFonts w:ascii="Arial Narrow" w:hAnsi="Arial Narrow"/>
          <w:b/>
        </w:rPr>
        <w:t xml:space="preserve">: </w:t>
      </w:r>
      <w:r w:rsidR="007B31A7" w:rsidRPr="004E444C">
        <w:rPr>
          <w:rFonts w:ascii="Arial Narrow" w:eastAsia="Arial" w:hAnsi="Arial Narrow" w:cstheme="majorHAnsi"/>
          <w:b/>
          <w:i/>
          <w:color w:val="000000" w:themeColor="text1"/>
        </w:rPr>
        <w:t>„</w:t>
      </w:r>
      <w:r w:rsidR="007B31A7">
        <w:rPr>
          <w:rFonts w:ascii="Arial Narrow" w:eastAsia="Arial" w:hAnsi="Arial Narrow" w:cstheme="majorHAnsi"/>
          <w:b/>
          <w:i/>
          <w:color w:val="000000" w:themeColor="text1"/>
        </w:rPr>
        <w:t xml:space="preserve">Zhodnotenie/zneškodnenie odpadu nezákonne uloženého na </w:t>
      </w:r>
      <w:proofErr w:type="spellStart"/>
      <w:r w:rsidR="007F1DB5" w:rsidRPr="001C36AA">
        <w:rPr>
          <w:rFonts w:ascii="Arial Narrow" w:eastAsia="Arial" w:hAnsi="Arial Narrow" w:cstheme="majorHAnsi"/>
          <w:b/>
          <w:i/>
          <w:color w:val="000000" w:themeColor="text1"/>
        </w:rPr>
        <w:t>k.ú</w:t>
      </w:r>
      <w:proofErr w:type="spellEnd"/>
      <w:r w:rsidR="007F1DB5" w:rsidRPr="001C36AA">
        <w:rPr>
          <w:rFonts w:ascii="Arial Narrow" w:eastAsia="Arial" w:hAnsi="Arial Narrow" w:cstheme="majorHAnsi"/>
          <w:b/>
          <w:i/>
          <w:color w:val="000000" w:themeColor="text1"/>
        </w:rPr>
        <w:t xml:space="preserve">. </w:t>
      </w:r>
      <w:r w:rsidR="001D7EC0" w:rsidRPr="001D7EC0">
        <w:rPr>
          <w:rFonts w:ascii="Arial Narrow" w:eastAsia="Arial" w:hAnsi="Arial Narrow" w:cstheme="majorHAnsi"/>
          <w:b/>
          <w:i/>
          <w:color w:val="000000" w:themeColor="text1"/>
        </w:rPr>
        <w:t>Vinohrady, Bratislava – Nové Mesto</w:t>
      </w:r>
      <w:r w:rsidR="007B31A7">
        <w:rPr>
          <w:rFonts w:ascii="Arial Narrow" w:eastAsia="Arial" w:hAnsi="Arial Narrow" w:cstheme="majorHAnsi"/>
          <w:b/>
          <w:i/>
          <w:color w:val="000000" w:themeColor="text1"/>
        </w:rPr>
        <w:t>“</w:t>
      </w:r>
    </w:p>
    <w:p w14:paraId="142EF1B7" w14:textId="77777777" w:rsidR="002361E0" w:rsidRPr="001C7F45" w:rsidRDefault="002361E0" w:rsidP="002361E0">
      <w:pPr>
        <w:spacing w:after="0"/>
        <w:jc w:val="center"/>
        <w:rPr>
          <w:rFonts w:ascii="Arial Narrow" w:hAnsi="Arial Narrow" w:cs="Calibri"/>
        </w:rPr>
      </w:pPr>
      <w:r w:rsidRPr="001C7F45">
        <w:rPr>
          <w:rFonts w:ascii="Arial Narrow" w:hAnsi="Arial Narrow"/>
          <w:bCs/>
        </w:rPr>
        <w:t xml:space="preserve">uzatvorená podľa </w:t>
      </w:r>
      <w:r>
        <w:rPr>
          <w:rFonts w:ascii="Arial Narrow" w:hAnsi="Arial Narrow"/>
          <w:bCs/>
        </w:rPr>
        <w:t xml:space="preserve">§ 269 ods. 2 </w:t>
      </w:r>
      <w:r w:rsidRPr="001C7F45">
        <w:rPr>
          <w:rFonts w:ascii="Arial Narrow" w:hAnsi="Arial Narrow" w:cs="Calibri"/>
        </w:rPr>
        <w:t>zákona č. 513/1991 Zb. Obchodný zákonník v znení neskorších predpisov</w:t>
      </w:r>
      <w:r>
        <w:rPr>
          <w:rFonts w:ascii="Arial Narrow" w:hAnsi="Arial Narrow" w:cs="Calibri"/>
        </w:rPr>
        <w:t xml:space="preserve"> (ďalej len „ObZ“)</w:t>
      </w:r>
      <w:r w:rsidRPr="001C7F45">
        <w:rPr>
          <w:rFonts w:ascii="Arial Narrow" w:hAnsi="Arial Narrow" w:cs="Calibri"/>
        </w:rPr>
        <w:t xml:space="preserve"> </w:t>
      </w:r>
      <w:r>
        <w:rPr>
          <w:rFonts w:ascii="Arial Narrow" w:hAnsi="Arial Narrow" w:cs="Calibri"/>
        </w:rPr>
        <w:t xml:space="preserve">a </w:t>
      </w:r>
      <w:r w:rsidRPr="001C7F45">
        <w:rPr>
          <w:rFonts w:ascii="Arial Narrow" w:hAnsi="Arial Narrow" w:cs="Calibri"/>
        </w:rPr>
        <w:t>zákona č. 343/2015 Z. z. o verejnom obstarávaní a o zmene a doplnení niektorých zákonov v znení neskorších predpisov</w:t>
      </w:r>
      <w:r>
        <w:rPr>
          <w:rFonts w:ascii="Arial Narrow" w:hAnsi="Arial Narrow" w:cs="Calibri"/>
        </w:rPr>
        <w:t xml:space="preserve"> </w:t>
      </w:r>
      <w:r w:rsidRPr="001C7F45">
        <w:rPr>
          <w:rFonts w:ascii="Arial Narrow" w:hAnsi="Arial Narrow" w:cs="Calibri"/>
        </w:rPr>
        <w:t xml:space="preserve">(ďalej len „ZVO“) </w:t>
      </w:r>
    </w:p>
    <w:p w14:paraId="67FBBC17" w14:textId="77777777" w:rsidR="0002579B" w:rsidRDefault="002361E0" w:rsidP="002361E0">
      <w:pPr>
        <w:tabs>
          <w:tab w:val="left" w:pos="5070"/>
        </w:tabs>
        <w:jc w:val="center"/>
        <w:rPr>
          <w:rFonts w:ascii="Arial Narrow" w:hAnsi="Arial Narrow"/>
          <w:b/>
          <w:bCs/>
        </w:rPr>
      </w:pPr>
      <w:r w:rsidRPr="001C7F45">
        <w:rPr>
          <w:rFonts w:ascii="Arial Narrow" w:hAnsi="Arial Narrow"/>
          <w:b/>
          <w:bCs/>
        </w:rPr>
        <w:t>(ďalej len „</w:t>
      </w:r>
      <w:r>
        <w:rPr>
          <w:rFonts w:ascii="Arial Narrow" w:hAnsi="Arial Narrow"/>
          <w:b/>
          <w:bCs/>
        </w:rPr>
        <w:t>zmluva</w:t>
      </w:r>
      <w:r w:rsidRPr="001C7F45">
        <w:rPr>
          <w:rFonts w:ascii="Arial Narrow" w:hAnsi="Arial Narrow"/>
          <w:b/>
          <w:bCs/>
        </w:rPr>
        <w:t>")</w:t>
      </w:r>
    </w:p>
    <w:p w14:paraId="3F6BAA8D" w14:textId="77777777" w:rsidR="00B608F3" w:rsidRPr="000E4220" w:rsidRDefault="00B608F3" w:rsidP="0002579B">
      <w:pPr>
        <w:tabs>
          <w:tab w:val="left" w:pos="5070"/>
        </w:tabs>
        <w:jc w:val="center"/>
        <w:rPr>
          <w:rFonts w:ascii="Arial Narrow" w:hAnsi="Arial Narrow"/>
          <w:b/>
          <w:bCs/>
        </w:rPr>
      </w:pPr>
      <w:r w:rsidRPr="000E4220">
        <w:rPr>
          <w:rFonts w:ascii="Arial Narrow" w:hAnsi="Arial Narrow"/>
          <w:b/>
          <w:bCs/>
        </w:rPr>
        <w:t>Zmluvné strany</w:t>
      </w:r>
    </w:p>
    <w:p w14:paraId="207AC827" w14:textId="77777777" w:rsidR="00A814E6" w:rsidRPr="000E4220" w:rsidRDefault="00A814E6" w:rsidP="0002579B">
      <w:pPr>
        <w:shd w:val="clear" w:color="auto" w:fill="FFFFFF"/>
        <w:spacing w:after="0"/>
        <w:ind w:left="1701" w:hanging="1701"/>
        <w:jc w:val="both"/>
        <w:rPr>
          <w:rFonts w:ascii="Arial Narrow" w:hAnsi="Arial Narrow"/>
          <w:b/>
          <w:bCs/>
          <w:color w:val="000000"/>
          <w:spacing w:val="-4"/>
        </w:rPr>
      </w:pPr>
      <w:r>
        <w:rPr>
          <w:rFonts w:ascii="Arial Narrow" w:hAnsi="Arial Narrow"/>
          <w:b/>
          <w:bCs/>
        </w:rPr>
        <w:t>Objednávateľ</w:t>
      </w:r>
      <w:r w:rsidRPr="000E4220">
        <w:rPr>
          <w:rFonts w:ascii="Arial Narrow" w:hAnsi="Arial Narrow"/>
          <w:b/>
          <w:bCs/>
        </w:rPr>
        <w:t>:</w:t>
      </w:r>
      <w:r w:rsidRPr="000E4220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8F709A" w:rsidRPr="008F709A">
        <w:rPr>
          <w:rFonts w:ascii="Arial Narrow" w:hAnsi="Arial Narrow"/>
          <w:b/>
        </w:rPr>
        <w:t xml:space="preserve">Slovenská republika zastúpená </w:t>
      </w:r>
      <w:r w:rsidRPr="008F709A">
        <w:rPr>
          <w:rFonts w:ascii="Arial Narrow" w:hAnsi="Arial Narrow"/>
          <w:b/>
          <w:bCs/>
          <w:color w:val="000000"/>
          <w:spacing w:val="-4"/>
        </w:rPr>
        <w:t>Ministerstvo</w:t>
      </w:r>
      <w:r w:rsidR="008F709A" w:rsidRPr="008F709A">
        <w:rPr>
          <w:rFonts w:ascii="Arial Narrow" w:hAnsi="Arial Narrow"/>
          <w:b/>
          <w:bCs/>
          <w:color w:val="000000"/>
          <w:spacing w:val="-4"/>
        </w:rPr>
        <w:t xml:space="preserve">m </w:t>
      </w:r>
      <w:r w:rsidRPr="008F709A">
        <w:rPr>
          <w:rFonts w:ascii="Arial Narrow" w:hAnsi="Arial Narrow"/>
          <w:b/>
          <w:bCs/>
          <w:color w:val="000000"/>
          <w:spacing w:val="-4"/>
        </w:rPr>
        <w:t xml:space="preserve"> vnútra Slovenskej republiky</w:t>
      </w:r>
    </w:p>
    <w:p w14:paraId="215D4D59" w14:textId="77777777" w:rsidR="00A814E6" w:rsidRDefault="00A814E6" w:rsidP="0002579B">
      <w:pPr>
        <w:tabs>
          <w:tab w:val="left" w:pos="1701"/>
        </w:tabs>
        <w:spacing w:after="0"/>
        <w:rPr>
          <w:rFonts w:ascii="Arial Narrow" w:hAnsi="Arial Narrow"/>
        </w:rPr>
      </w:pPr>
      <w:r w:rsidRPr="000E4220">
        <w:rPr>
          <w:rFonts w:ascii="Arial Narrow" w:hAnsi="Arial Narrow"/>
          <w:b/>
          <w:bCs/>
          <w:color w:val="000000"/>
          <w:spacing w:val="-4"/>
        </w:rPr>
        <w:tab/>
      </w:r>
    </w:p>
    <w:p w14:paraId="136D0642" w14:textId="77777777" w:rsidR="00A814E6" w:rsidRPr="006449F7" w:rsidRDefault="00A814E6" w:rsidP="0002579B">
      <w:pPr>
        <w:tabs>
          <w:tab w:val="left" w:pos="1701"/>
        </w:tabs>
        <w:spacing w:after="0"/>
        <w:rPr>
          <w:rFonts w:ascii="Arial Narrow" w:hAnsi="Arial Narrow"/>
        </w:rPr>
      </w:pPr>
      <w:r w:rsidRPr="00620223">
        <w:rPr>
          <w:rFonts w:ascii="Arial Narrow" w:hAnsi="Arial Narrow"/>
        </w:rPr>
        <w:t>Sídlo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6449F7">
        <w:rPr>
          <w:rFonts w:ascii="Arial Narrow" w:hAnsi="Arial Narrow"/>
        </w:rPr>
        <w:t>Pribinova 2, 812 72 Bratislava</w:t>
      </w:r>
    </w:p>
    <w:p w14:paraId="5895CAEC" w14:textId="77777777" w:rsidR="00A814E6" w:rsidRPr="006449F7" w:rsidRDefault="00A814E6" w:rsidP="00866EF7">
      <w:pPr>
        <w:spacing w:after="0"/>
        <w:jc w:val="both"/>
        <w:rPr>
          <w:rFonts w:ascii="Arial Narrow" w:hAnsi="Arial Narrow"/>
        </w:rPr>
      </w:pPr>
      <w:r w:rsidRPr="006449F7">
        <w:rPr>
          <w:rFonts w:ascii="Arial Narrow" w:hAnsi="Arial Narrow"/>
        </w:rPr>
        <w:t>Zastúpený:</w:t>
      </w:r>
      <w:r w:rsidRPr="006449F7">
        <w:rPr>
          <w:rFonts w:ascii="Arial Narrow" w:hAnsi="Arial Narrow"/>
        </w:rPr>
        <w:tab/>
      </w:r>
      <w:r w:rsidR="008F709A" w:rsidRPr="006449F7">
        <w:rPr>
          <w:rFonts w:ascii="Arial Narrow" w:hAnsi="Arial Narrow"/>
        </w:rPr>
        <w:tab/>
      </w:r>
      <w:r w:rsidR="008F709A" w:rsidRPr="006449F7">
        <w:rPr>
          <w:rFonts w:ascii="Arial Narrow" w:hAnsi="Arial Narrow"/>
        </w:rPr>
        <w:tab/>
      </w:r>
    </w:p>
    <w:p w14:paraId="05969B60" w14:textId="77777777" w:rsidR="006449F7" w:rsidRPr="006449F7" w:rsidRDefault="006449F7" w:rsidP="00866EF7">
      <w:pPr>
        <w:spacing w:after="0"/>
        <w:jc w:val="both"/>
        <w:rPr>
          <w:rFonts w:ascii="Arial Narrow" w:hAnsi="Arial Narrow"/>
          <w:color w:val="000000"/>
          <w:spacing w:val="-3"/>
        </w:rPr>
      </w:pPr>
      <w:r w:rsidRPr="006449F7">
        <w:rPr>
          <w:rFonts w:ascii="Arial Narrow" w:hAnsi="Arial Narrow"/>
        </w:rPr>
        <w:t xml:space="preserve">                                                        </w:t>
      </w:r>
    </w:p>
    <w:p w14:paraId="7DD36AF8" w14:textId="77777777" w:rsidR="00A814E6" w:rsidRPr="006449F7" w:rsidRDefault="006449F7" w:rsidP="006449F7">
      <w:pPr>
        <w:tabs>
          <w:tab w:val="left" w:pos="1701"/>
        </w:tabs>
        <w:spacing w:after="0"/>
        <w:ind w:left="2835" w:hanging="2835"/>
        <w:rPr>
          <w:rFonts w:ascii="Arial Narrow" w:hAnsi="Arial Narrow"/>
          <w:color w:val="000000"/>
          <w:spacing w:val="-3"/>
        </w:rPr>
      </w:pPr>
      <w:r w:rsidRPr="006449F7">
        <w:rPr>
          <w:rFonts w:ascii="Arial Narrow" w:hAnsi="Arial Narrow"/>
          <w:color w:val="000000"/>
          <w:spacing w:val="-3"/>
        </w:rPr>
        <w:t xml:space="preserve">                                                            </w:t>
      </w:r>
      <w:r w:rsidR="00ED5013">
        <w:rPr>
          <w:rFonts w:ascii="Arial Narrow" w:hAnsi="Arial Narrow" w:cs="Times New Roman"/>
          <w:sz w:val="24"/>
          <w:szCs w:val="24"/>
        </w:rPr>
        <w:t xml:space="preserve">na základe plnomocenstva č. </w:t>
      </w:r>
    </w:p>
    <w:p w14:paraId="32BB95AB" w14:textId="77777777" w:rsidR="00A814E6" w:rsidRPr="006449F7" w:rsidRDefault="00A814E6" w:rsidP="0002579B">
      <w:pPr>
        <w:tabs>
          <w:tab w:val="left" w:pos="1701"/>
        </w:tabs>
        <w:spacing w:after="0"/>
        <w:rPr>
          <w:rFonts w:ascii="Arial Narrow" w:hAnsi="Arial Narrow"/>
          <w:color w:val="000000"/>
          <w:spacing w:val="-3"/>
        </w:rPr>
      </w:pPr>
      <w:r w:rsidRPr="006449F7">
        <w:rPr>
          <w:rFonts w:ascii="Arial Narrow" w:hAnsi="Arial Narrow"/>
          <w:color w:val="000000"/>
          <w:spacing w:val="-3"/>
        </w:rPr>
        <w:t xml:space="preserve">IČO: </w:t>
      </w:r>
      <w:r w:rsidRPr="006449F7">
        <w:rPr>
          <w:rFonts w:ascii="Arial Narrow" w:hAnsi="Arial Narrow"/>
          <w:color w:val="000000"/>
          <w:spacing w:val="-3"/>
        </w:rPr>
        <w:tab/>
      </w:r>
      <w:r w:rsidRPr="006449F7">
        <w:rPr>
          <w:rFonts w:ascii="Arial Narrow" w:hAnsi="Arial Narrow"/>
          <w:color w:val="000000"/>
          <w:spacing w:val="-3"/>
        </w:rPr>
        <w:tab/>
      </w:r>
      <w:r w:rsidRPr="006449F7">
        <w:rPr>
          <w:rFonts w:ascii="Arial Narrow" w:hAnsi="Arial Narrow"/>
          <w:color w:val="000000"/>
          <w:spacing w:val="-3"/>
        </w:rPr>
        <w:tab/>
        <w:t>00 151 866</w:t>
      </w:r>
    </w:p>
    <w:p w14:paraId="61699869" w14:textId="77777777" w:rsidR="00A814E6" w:rsidRPr="006449F7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449F7">
        <w:rPr>
          <w:rFonts w:ascii="Arial Narrow" w:hAnsi="Arial Narrow"/>
        </w:rPr>
        <w:t xml:space="preserve">Bankové spojenie: </w:t>
      </w:r>
      <w:r w:rsidRPr="006449F7">
        <w:rPr>
          <w:rFonts w:ascii="Arial Narrow" w:hAnsi="Arial Narrow"/>
        </w:rPr>
        <w:tab/>
      </w:r>
      <w:r w:rsidRPr="006449F7">
        <w:rPr>
          <w:rFonts w:ascii="Arial Narrow" w:hAnsi="Arial Narrow"/>
        </w:rPr>
        <w:tab/>
      </w:r>
      <w:r w:rsidRPr="006449F7">
        <w:rPr>
          <w:rFonts w:ascii="Arial Narrow" w:hAnsi="Arial Narrow"/>
        </w:rPr>
        <w:tab/>
      </w:r>
    </w:p>
    <w:p w14:paraId="2B08E570" w14:textId="77777777" w:rsidR="00A814E6" w:rsidRPr="006449F7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449F7">
        <w:rPr>
          <w:rFonts w:ascii="Arial Narrow" w:hAnsi="Arial Narrow"/>
        </w:rPr>
        <w:t xml:space="preserve">IBAN: </w:t>
      </w:r>
      <w:r w:rsidRPr="006449F7">
        <w:rPr>
          <w:rFonts w:ascii="Arial Narrow" w:hAnsi="Arial Narrow"/>
        </w:rPr>
        <w:tab/>
      </w:r>
      <w:r w:rsidRPr="006449F7">
        <w:rPr>
          <w:rFonts w:ascii="Arial Narrow" w:hAnsi="Arial Narrow"/>
        </w:rPr>
        <w:tab/>
      </w:r>
      <w:r w:rsidRPr="006449F7">
        <w:rPr>
          <w:rFonts w:ascii="Arial Narrow" w:hAnsi="Arial Narrow"/>
        </w:rPr>
        <w:tab/>
        <w:t xml:space="preserve"> </w:t>
      </w:r>
    </w:p>
    <w:p w14:paraId="0F56C5BE" w14:textId="77777777" w:rsidR="00A814E6" w:rsidRPr="006449F7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449F7">
        <w:rPr>
          <w:rFonts w:ascii="Arial Narrow" w:hAnsi="Arial Narrow"/>
        </w:rPr>
        <w:t xml:space="preserve">BIC/SWIFT kód: </w:t>
      </w:r>
      <w:r w:rsidRPr="006449F7">
        <w:rPr>
          <w:rFonts w:ascii="Arial Narrow" w:hAnsi="Arial Narrow"/>
        </w:rPr>
        <w:tab/>
      </w:r>
      <w:r w:rsidRPr="006449F7">
        <w:rPr>
          <w:rFonts w:ascii="Arial Narrow" w:hAnsi="Arial Narrow"/>
        </w:rPr>
        <w:tab/>
      </w:r>
      <w:r w:rsidRPr="006449F7">
        <w:rPr>
          <w:rFonts w:ascii="Arial Narrow" w:hAnsi="Arial Narrow"/>
        </w:rPr>
        <w:tab/>
      </w:r>
    </w:p>
    <w:p w14:paraId="0EECCB84" w14:textId="77777777" w:rsidR="00A814E6" w:rsidRDefault="00A814E6" w:rsidP="0002579B">
      <w:pPr>
        <w:spacing w:after="0"/>
        <w:ind w:left="1701" w:hanging="1701"/>
        <w:rPr>
          <w:rFonts w:ascii="Arial Narrow" w:hAnsi="Arial Narrow" w:cs="Arial"/>
        </w:rPr>
      </w:pPr>
      <w:r w:rsidRPr="006449F7">
        <w:rPr>
          <w:rFonts w:ascii="Arial Narrow" w:hAnsi="Arial Narrow" w:cs="Arial"/>
        </w:rPr>
        <w:t>Internetová adresa (URL):</w:t>
      </w:r>
      <w:r w:rsidRPr="006449F7">
        <w:rPr>
          <w:rFonts w:ascii="Arial Narrow" w:hAnsi="Arial Narrow" w:cs="Arial"/>
        </w:rPr>
        <w:tab/>
        <w:t xml:space="preserve">   </w:t>
      </w:r>
      <w:r w:rsidRPr="006449F7">
        <w:rPr>
          <w:rFonts w:ascii="Arial Narrow" w:hAnsi="Arial Narrow" w:cs="Arial"/>
        </w:rPr>
        <w:tab/>
      </w:r>
      <w:hyperlink r:id="rId5" w:history="1">
        <w:r w:rsidRPr="006449F7">
          <w:rPr>
            <w:rFonts w:ascii="Arial Narrow" w:hAnsi="Arial Narrow" w:cs="Arial"/>
          </w:rPr>
          <w:t>http://www.minv.sk/</w:t>
        </w:r>
      </w:hyperlink>
    </w:p>
    <w:p w14:paraId="2D4830FD" w14:textId="77777777" w:rsidR="00ED5013" w:rsidRPr="006449F7" w:rsidRDefault="00ED5013" w:rsidP="0002579B">
      <w:pPr>
        <w:spacing w:after="0"/>
        <w:ind w:left="1701" w:hanging="1701"/>
        <w:rPr>
          <w:rFonts w:ascii="Arial Narrow" w:hAnsi="Arial Narrow"/>
          <w:iCs/>
        </w:rPr>
      </w:pPr>
      <w:r>
        <w:rPr>
          <w:rFonts w:ascii="Arial Narrow" w:hAnsi="Arial Narrow" w:cs="Arial"/>
        </w:rPr>
        <w:t xml:space="preserve">Adresa na doručovanie:                  Centrum podpory </w:t>
      </w:r>
      <w:r w:rsidR="007F1DB5">
        <w:rPr>
          <w:rFonts w:ascii="Arial Narrow" w:hAnsi="Arial Narrow" w:cs="Arial"/>
        </w:rPr>
        <w:t>Bratislava</w:t>
      </w:r>
      <w:r>
        <w:rPr>
          <w:rFonts w:ascii="Arial Narrow" w:hAnsi="Arial Narrow" w:cs="Arial"/>
        </w:rPr>
        <w:t xml:space="preserve">, </w:t>
      </w:r>
      <w:r w:rsidR="007F1DB5">
        <w:rPr>
          <w:rFonts w:ascii="Arial Narrow" w:hAnsi="Arial Narrow" w:cs="Arial"/>
        </w:rPr>
        <w:t>Špitálska 14</w:t>
      </w:r>
      <w:r>
        <w:rPr>
          <w:rFonts w:ascii="Arial Narrow" w:hAnsi="Arial Narrow" w:cs="Arial"/>
        </w:rPr>
        <w:t xml:space="preserve">, </w:t>
      </w:r>
      <w:r w:rsidR="007F1DB5">
        <w:rPr>
          <w:rFonts w:ascii="Arial Narrow" w:hAnsi="Arial Narrow" w:cs="Arial"/>
        </w:rPr>
        <w:t xml:space="preserve">812 </w:t>
      </w:r>
      <w:r>
        <w:rPr>
          <w:rFonts w:ascii="Arial Narrow" w:hAnsi="Arial Narrow" w:cs="Arial"/>
        </w:rPr>
        <w:t>2</w:t>
      </w:r>
      <w:r w:rsidR="007F1DB5">
        <w:rPr>
          <w:rFonts w:ascii="Arial Narrow" w:hAnsi="Arial Narrow" w:cs="Arial"/>
        </w:rPr>
        <w:t>8</w:t>
      </w:r>
      <w:r>
        <w:rPr>
          <w:rFonts w:ascii="Arial Narrow" w:hAnsi="Arial Narrow" w:cs="Arial"/>
        </w:rPr>
        <w:t xml:space="preserve"> </w:t>
      </w:r>
      <w:r w:rsidR="007F1DB5">
        <w:rPr>
          <w:rFonts w:ascii="Arial Narrow" w:hAnsi="Arial Narrow" w:cs="Arial"/>
        </w:rPr>
        <w:t>Bratislava</w:t>
      </w:r>
    </w:p>
    <w:p w14:paraId="458C2FEE" w14:textId="77777777" w:rsidR="00A814E6" w:rsidRPr="00620223" w:rsidRDefault="00A814E6" w:rsidP="0002579B">
      <w:pPr>
        <w:spacing w:after="0"/>
        <w:ind w:left="2552" w:hanging="2552"/>
        <w:rPr>
          <w:rFonts w:ascii="Arial Narrow" w:hAnsi="Arial Narrow"/>
          <w:i/>
          <w:iCs/>
        </w:rPr>
      </w:pPr>
    </w:p>
    <w:p w14:paraId="2E178505" w14:textId="77777777" w:rsidR="00A814E6" w:rsidRDefault="00A814E6" w:rsidP="0002579B">
      <w:pPr>
        <w:spacing w:after="0"/>
        <w:ind w:left="2552" w:hanging="2552"/>
        <w:rPr>
          <w:rFonts w:ascii="Arial Narrow" w:hAnsi="Arial Narrow"/>
          <w:i/>
          <w:iCs/>
        </w:rPr>
      </w:pPr>
      <w:r w:rsidRPr="000E4220">
        <w:rPr>
          <w:rFonts w:ascii="Arial Narrow" w:hAnsi="Arial Narrow"/>
          <w:i/>
          <w:iCs/>
        </w:rPr>
        <w:t xml:space="preserve"> (ďalej len „</w:t>
      </w:r>
      <w:r>
        <w:rPr>
          <w:rFonts w:ascii="Arial Narrow" w:hAnsi="Arial Narrow"/>
          <w:i/>
          <w:iCs/>
        </w:rPr>
        <w:t>Objednávateľ</w:t>
      </w:r>
      <w:r w:rsidRPr="000E4220">
        <w:rPr>
          <w:rFonts w:ascii="Arial Narrow" w:hAnsi="Arial Narrow"/>
          <w:i/>
          <w:iCs/>
        </w:rPr>
        <w:t>“)</w:t>
      </w:r>
    </w:p>
    <w:p w14:paraId="5756D633" w14:textId="77777777" w:rsidR="00A814E6" w:rsidRDefault="00A814E6" w:rsidP="0002579B">
      <w:pPr>
        <w:spacing w:after="0"/>
        <w:jc w:val="both"/>
        <w:rPr>
          <w:rFonts w:ascii="Arial Narrow" w:hAnsi="Arial Narrow"/>
          <w:b/>
          <w:bCs/>
        </w:rPr>
      </w:pPr>
    </w:p>
    <w:p w14:paraId="39644403" w14:textId="77777777" w:rsidR="00A814E6" w:rsidRPr="00A814E6" w:rsidRDefault="00A814E6" w:rsidP="0002579B">
      <w:pPr>
        <w:spacing w:after="0"/>
        <w:jc w:val="both"/>
        <w:rPr>
          <w:rFonts w:ascii="Arial Narrow" w:hAnsi="Arial Narrow"/>
          <w:bCs/>
        </w:rPr>
      </w:pPr>
      <w:r w:rsidRPr="00A814E6">
        <w:rPr>
          <w:rFonts w:ascii="Arial Narrow" w:hAnsi="Arial Narrow"/>
          <w:bCs/>
        </w:rPr>
        <w:t>a</w:t>
      </w:r>
    </w:p>
    <w:p w14:paraId="5691E6A1" w14:textId="77777777" w:rsidR="00A814E6" w:rsidRDefault="00A814E6" w:rsidP="0002579B">
      <w:pPr>
        <w:spacing w:after="0"/>
        <w:jc w:val="both"/>
        <w:rPr>
          <w:rFonts w:ascii="Arial Narrow" w:hAnsi="Arial Narrow"/>
          <w:b/>
          <w:bCs/>
        </w:rPr>
      </w:pPr>
    </w:p>
    <w:p w14:paraId="36498987" w14:textId="77777777" w:rsidR="00B608F3" w:rsidRPr="000E4220" w:rsidRDefault="00B608F3" w:rsidP="0002579B">
      <w:pPr>
        <w:spacing w:after="0"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Poskytovateľ</w:t>
      </w:r>
      <w:r w:rsidRPr="000E4220">
        <w:rPr>
          <w:rFonts w:ascii="Arial Narrow" w:hAnsi="Arial Narrow"/>
          <w:b/>
          <w:bCs/>
        </w:rPr>
        <w:t>:</w:t>
      </w:r>
      <w:r w:rsidR="002E76D7">
        <w:rPr>
          <w:rFonts w:ascii="Arial Narrow" w:hAnsi="Arial Narrow"/>
          <w:b/>
          <w:bCs/>
        </w:rPr>
        <w:tab/>
      </w:r>
      <w:r w:rsidRPr="000E4220">
        <w:rPr>
          <w:rFonts w:ascii="Arial Narrow" w:hAnsi="Arial Narrow"/>
          <w:b/>
          <w:bCs/>
        </w:rPr>
        <w:tab/>
      </w:r>
    </w:p>
    <w:p w14:paraId="3E2DCE1E" w14:textId="77777777" w:rsidR="00B608F3" w:rsidRPr="000E07BB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0E4220">
        <w:rPr>
          <w:rFonts w:ascii="Arial Narrow" w:hAnsi="Arial Narrow"/>
          <w:b/>
          <w:bCs/>
        </w:rPr>
        <w:tab/>
      </w:r>
      <w:r w:rsidRPr="000E4220">
        <w:rPr>
          <w:rFonts w:ascii="Arial Narrow" w:hAnsi="Arial Narrow"/>
          <w:b/>
          <w:bCs/>
        </w:rPr>
        <w:tab/>
      </w:r>
    </w:p>
    <w:p w14:paraId="7E493913" w14:textId="77777777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Sídlo:</w:t>
      </w:r>
      <w:r w:rsidR="002E76D7">
        <w:rPr>
          <w:rFonts w:ascii="Arial Narrow" w:hAnsi="Arial Narrow"/>
          <w:bCs/>
        </w:rPr>
        <w:tab/>
      </w:r>
      <w:r w:rsidR="002E76D7">
        <w:rPr>
          <w:rFonts w:ascii="Arial Narrow" w:hAnsi="Arial Narrow"/>
          <w:bCs/>
        </w:rPr>
        <w:tab/>
      </w:r>
      <w:r w:rsidR="002E76D7">
        <w:rPr>
          <w:rFonts w:ascii="Arial Narrow" w:hAnsi="Arial Narrow"/>
          <w:bCs/>
        </w:rPr>
        <w:tab/>
      </w:r>
    </w:p>
    <w:p w14:paraId="5A1F887C" w14:textId="77777777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</w:rPr>
        <w:t>Zastúpený:</w:t>
      </w:r>
      <w:r w:rsidRPr="00620223">
        <w:rPr>
          <w:rFonts w:ascii="Arial Narrow" w:hAnsi="Arial Narrow"/>
        </w:rPr>
        <w:tab/>
      </w:r>
    </w:p>
    <w:p w14:paraId="06C3DD2F" w14:textId="77777777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 xml:space="preserve">IČO:  </w:t>
      </w:r>
    </w:p>
    <w:p w14:paraId="23090947" w14:textId="77777777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DIČ alebo IČ DPH:</w:t>
      </w:r>
    </w:p>
    <w:p w14:paraId="2CB59AEC" w14:textId="77777777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Bankové spojenie:</w:t>
      </w:r>
    </w:p>
    <w:p w14:paraId="4E051711" w14:textId="77777777" w:rsidR="00B608F3" w:rsidRPr="00620223" w:rsidRDefault="00B608F3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IBAN: </w:t>
      </w:r>
      <w:r w:rsidRPr="00620223">
        <w:rPr>
          <w:rFonts w:ascii="Arial Narrow" w:hAnsi="Arial Narrow"/>
        </w:rPr>
        <w:tab/>
        <w:t xml:space="preserve"> </w:t>
      </w:r>
    </w:p>
    <w:p w14:paraId="3452BE05" w14:textId="77777777" w:rsidR="00B608F3" w:rsidRDefault="00B608F3" w:rsidP="0002579B">
      <w:pPr>
        <w:spacing w:after="0"/>
        <w:jc w:val="both"/>
        <w:rPr>
          <w:rFonts w:ascii="Arial Narrow" w:hAnsi="Arial Narrow"/>
        </w:rPr>
      </w:pPr>
      <w:r w:rsidRPr="00620223">
        <w:rPr>
          <w:rFonts w:ascii="Arial Narrow" w:hAnsi="Arial Narrow"/>
        </w:rPr>
        <w:t>BIC/SWIFT kód:.</w:t>
      </w:r>
    </w:p>
    <w:p w14:paraId="65508D4C" w14:textId="77777777" w:rsidR="002E76D7" w:rsidRPr="00620223" w:rsidRDefault="002E76D7" w:rsidP="0002579B">
      <w:pPr>
        <w:spacing w:after="0"/>
        <w:jc w:val="both"/>
        <w:rPr>
          <w:rFonts w:ascii="Arial Narrow" w:hAnsi="Arial Narrow"/>
          <w:b/>
          <w:bCs/>
        </w:rPr>
      </w:pPr>
      <w:r w:rsidRPr="00AE1546">
        <w:rPr>
          <w:rFonts w:ascii="Arial Narrow" w:hAnsi="Arial Narrow" w:cs="Arial"/>
        </w:rPr>
        <w:t>Internetová adresa (URL):</w:t>
      </w:r>
    </w:p>
    <w:p w14:paraId="5E498163" w14:textId="77777777" w:rsidR="00B608F3" w:rsidRDefault="00B608F3" w:rsidP="0002579B">
      <w:pPr>
        <w:spacing w:after="0"/>
        <w:jc w:val="both"/>
        <w:rPr>
          <w:rFonts w:ascii="Arial Narrow" w:hAnsi="Arial Narrow"/>
          <w:i/>
          <w:iCs/>
        </w:rPr>
      </w:pPr>
    </w:p>
    <w:p w14:paraId="44F59891" w14:textId="77777777" w:rsidR="00B608F3" w:rsidRDefault="00B608F3" w:rsidP="0002579B">
      <w:pPr>
        <w:spacing w:after="0"/>
        <w:jc w:val="both"/>
        <w:rPr>
          <w:rFonts w:ascii="Arial Narrow" w:hAnsi="Arial Narrow"/>
          <w:i/>
          <w:iCs/>
        </w:rPr>
      </w:pPr>
      <w:r w:rsidRPr="000E4220">
        <w:rPr>
          <w:rFonts w:ascii="Arial Narrow" w:hAnsi="Arial Narrow"/>
          <w:i/>
          <w:iCs/>
        </w:rPr>
        <w:t>(ďalej len „</w:t>
      </w:r>
      <w:r w:rsidR="002E76D7">
        <w:rPr>
          <w:rFonts w:ascii="Arial Narrow" w:hAnsi="Arial Narrow"/>
          <w:i/>
          <w:iCs/>
        </w:rPr>
        <w:t>P</w:t>
      </w:r>
      <w:r>
        <w:rPr>
          <w:rFonts w:ascii="Arial Narrow" w:hAnsi="Arial Narrow"/>
          <w:i/>
          <w:iCs/>
        </w:rPr>
        <w:t>oskytovateľ</w:t>
      </w:r>
      <w:r w:rsidRPr="000E4220">
        <w:rPr>
          <w:rFonts w:ascii="Arial Narrow" w:hAnsi="Arial Narrow"/>
          <w:i/>
          <w:iCs/>
        </w:rPr>
        <w:t>“)</w:t>
      </w:r>
    </w:p>
    <w:p w14:paraId="1CEAD835" w14:textId="77777777" w:rsidR="00056ABC" w:rsidRPr="000E4220" w:rsidRDefault="00056ABC" w:rsidP="0002579B">
      <w:pPr>
        <w:spacing w:after="0"/>
        <w:jc w:val="both"/>
        <w:rPr>
          <w:rFonts w:ascii="Arial Narrow" w:hAnsi="Arial Narrow"/>
        </w:rPr>
      </w:pPr>
    </w:p>
    <w:p w14:paraId="78752172" w14:textId="77777777" w:rsidR="002E76D7" w:rsidRDefault="002E76D7" w:rsidP="0002579B">
      <w:pPr>
        <w:spacing w:after="0"/>
        <w:ind w:left="2552" w:hanging="2552"/>
        <w:jc w:val="center"/>
        <w:rPr>
          <w:rFonts w:ascii="Arial Narrow" w:eastAsia="Calibri" w:hAnsi="Arial Narrow"/>
          <w:i/>
        </w:rPr>
      </w:pPr>
      <w:r w:rsidRPr="002E76D7">
        <w:rPr>
          <w:rFonts w:ascii="Arial Narrow" w:eastAsia="Calibri" w:hAnsi="Arial Narrow"/>
          <w:i/>
        </w:rPr>
        <w:t>(</w:t>
      </w:r>
      <w:r w:rsidR="006016A1">
        <w:rPr>
          <w:rFonts w:ascii="Arial Narrow" w:eastAsia="Calibri" w:hAnsi="Arial Narrow"/>
          <w:i/>
        </w:rPr>
        <w:t xml:space="preserve">Objednávateľ a Poskytovateľ </w:t>
      </w:r>
      <w:r w:rsidRPr="002E76D7">
        <w:rPr>
          <w:rFonts w:ascii="Arial Narrow" w:eastAsia="Calibri" w:hAnsi="Arial Narrow"/>
          <w:i/>
        </w:rPr>
        <w:t>ďalej len „</w:t>
      </w:r>
      <w:r>
        <w:rPr>
          <w:rFonts w:ascii="Arial Narrow" w:eastAsia="Calibri" w:hAnsi="Arial Narrow"/>
          <w:i/>
        </w:rPr>
        <w:t>Z</w:t>
      </w:r>
      <w:r w:rsidRPr="002E76D7">
        <w:rPr>
          <w:rFonts w:ascii="Arial Narrow" w:eastAsia="Calibri" w:hAnsi="Arial Narrow"/>
          <w:i/>
        </w:rPr>
        <w:t>mluvné strany“)</w:t>
      </w:r>
    </w:p>
    <w:p w14:paraId="40911B75" w14:textId="77777777" w:rsidR="009D36C1" w:rsidRPr="002E76D7" w:rsidRDefault="009D36C1" w:rsidP="0002579B">
      <w:pPr>
        <w:spacing w:after="0"/>
        <w:ind w:left="2552" w:hanging="2552"/>
        <w:jc w:val="center"/>
        <w:rPr>
          <w:rFonts w:ascii="Arial Narrow" w:hAnsi="Arial Narrow"/>
          <w:i/>
          <w:iCs/>
        </w:rPr>
      </w:pPr>
    </w:p>
    <w:p w14:paraId="19D739E3" w14:textId="77777777" w:rsidR="002361E0" w:rsidRPr="00930F80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930F80">
        <w:rPr>
          <w:rFonts w:ascii="Arial Narrow" w:hAnsi="Arial Narrow" w:cs="Calibri"/>
          <w:sz w:val="22"/>
          <w:szCs w:val="22"/>
        </w:rPr>
        <w:t>Článok I.</w:t>
      </w:r>
    </w:p>
    <w:p w14:paraId="70D47FE5" w14:textId="77777777" w:rsidR="002361E0" w:rsidRPr="00930F80" w:rsidRDefault="002361E0" w:rsidP="002361E0">
      <w:pPr>
        <w:pStyle w:val="CTLhead"/>
        <w:spacing w:after="120" w:line="276" w:lineRule="auto"/>
        <w:rPr>
          <w:rFonts w:ascii="Arial Narrow" w:hAnsi="Arial Narrow" w:cs="Calibri"/>
          <w:sz w:val="22"/>
          <w:szCs w:val="22"/>
        </w:rPr>
      </w:pPr>
      <w:r w:rsidRPr="00930F80">
        <w:rPr>
          <w:rFonts w:ascii="Arial Narrow" w:hAnsi="Arial Narrow" w:cs="Calibri"/>
          <w:sz w:val="22"/>
          <w:szCs w:val="22"/>
        </w:rPr>
        <w:t>Úvodné ustanoveni</w:t>
      </w:r>
      <w:r>
        <w:rPr>
          <w:rFonts w:ascii="Arial Narrow" w:hAnsi="Arial Narrow" w:cs="Calibri"/>
          <w:sz w:val="22"/>
          <w:szCs w:val="22"/>
        </w:rPr>
        <w:t>e</w:t>
      </w:r>
    </w:p>
    <w:p w14:paraId="233B6A81" w14:textId="77777777" w:rsidR="002361E0" w:rsidRDefault="002361E0" w:rsidP="002361E0">
      <w:pPr>
        <w:pStyle w:val="CTL"/>
        <w:numPr>
          <w:ilvl w:val="1"/>
          <w:numId w:val="3"/>
        </w:numPr>
        <w:spacing w:after="240" w:line="276" w:lineRule="auto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sz w:val="22"/>
          <w:szCs w:val="22"/>
        </w:rPr>
        <w:t>Ministerstvo vnútra Slovenskej republiky ako verejný obstarávateľ podľa § 7 ods. 1 písm. a) zákona o verejnom obstarávaní zriadilo dynamický nákupný systém (ďalej len „DNS“) s názvom „</w:t>
      </w:r>
      <w:r w:rsidRPr="009D36C1">
        <w:rPr>
          <w:rFonts w:ascii="Arial Narrow" w:eastAsiaTheme="minorHAnsi" w:hAnsi="Arial Narrow" w:cstheme="minorBidi"/>
          <w:b/>
          <w:bCs/>
          <w:sz w:val="22"/>
          <w:szCs w:val="22"/>
        </w:rPr>
        <w:t>Zhodnotenie/zneškodnenie odpadu nezákonne uloženého na území Slovenskej republiky DNS</w:t>
      </w:r>
      <w:r>
        <w:rPr>
          <w:rFonts w:ascii="Arial Narrow" w:eastAsiaTheme="minorHAnsi" w:hAnsi="Arial Narrow" w:cstheme="minorBidi"/>
          <w:b/>
          <w:bCs/>
          <w:sz w:val="22"/>
          <w:szCs w:val="22"/>
        </w:rPr>
        <w:t>“</w:t>
      </w:r>
      <w:r w:rsidRPr="00564276">
        <w:rPr>
          <w:rFonts w:ascii="Arial Narrow" w:hAnsi="Arial Narrow" w:cs="Calibri"/>
          <w:b/>
          <w:sz w:val="22"/>
          <w:szCs w:val="22"/>
        </w:rPr>
        <w:t>.</w:t>
      </w:r>
      <w:r>
        <w:rPr>
          <w:rFonts w:ascii="Arial Narrow" w:hAnsi="Arial Narrow" w:cs="Calibri"/>
          <w:sz w:val="22"/>
          <w:szCs w:val="22"/>
        </w:rPr>
        <w:t xml:space="preserve"> </w:t>
      </w:r>
    </w:p>
    <w:p w14:paraId="3971A983" w14:textId="77777777" w:rsidR="002361E0" w:rsidRDefault="001F6B1F" w:rsidP="00593097">
      <w:pPr>
        <w:pStyle w:val="Default"/>
        <w:ind w:left="426" w:hanging="426"/>
        <w:jc w:val="both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sz w:val="22"/>
          <w:szCs w:val="22"/>
        </w:rPr>
        <w:lastRenderedPageBreak/>
        <w:t xml:space="preserve">1.2 </w:t>
      </w:r>
      <w:r w:rsidR="002361E0">
        <w:rPr>
          <w:rFonts w:ascii="Arial Narrow" w:hAnsi="Arial Narrow" w:cs="Calibri"/>
          <w:sz w:val="22"/>
          <w:szCs w:val="22"/>
        </w:rPr>
        <w:t xml:space="preserve">Objednávateľ </w:t>
      </w:r>
      <w:r w:rsidR="002361E0" w:rsidRPr="00FD4989">
        <w:rPr>
          <w:rFonts w:ascii="Arial Narrow" w:hAnsi="Arial Narrow" w:cs="Calibri"/>
          <w:sz w:val="22"/>
          <w:szCs w:val="22"/>
        </w:rPr>
        <w:t xml:space="preserve">prostredníctvom DNS v súlade s príslušnými ustanoveniami </w:t>
      </w:r>
      <w:r w:rsidR="002361E0">
        <w:rPr>
          <w:rFonts w:ascii="Arial Narrow" w:hAnsi="Arial Narrow" w:cs="Calibri"/>
          <w:sz w:val="22"/>
          <w:szCs w:val="22"/>
        </w:rPr>
        <w:t xml:space="preserve">ZVO </w:t>
      </w:r>
      <w:r w:rsidR="002361E0" w:rsidRPr="00FD4989">
        <w:rPr>
          <w:rFonts w:ascii="Arial Narrow" w:hAnsi="Arial Narrow" w:cs="Calibri"/>
          <w:sz w:val="22"/>
          <w:szCs w:val="22"/>
        </w:rPr>
        <w:t xml:space="preserve">zrealizoval konkrétne obstarávanie na predmet zákazky </w:t>
      </w:r>
      <w:r w:rsidR="00B73131" w:rsidRPr="004E444C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>„</w:t>
      </w:r>
      <w:r w:rsidR="00B73131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 xml:space="preserve">Zhodnotenie/zneškodnenie odpadu nezákonne uloženého na </w:t>
      </w:r>
      <w:proofErr w:type="spellStart"/>
      <w:r w:rsidR="007F1DB5" w:rsidRPr="001C36AA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>k.ú</w:t>
      </w:r>
      <w:proofErr w:type="spellEnd"/>
      <w:r w:rsidR="007F1DB5" w:rsidRPr="001C36AA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 xml:space="preserve">. </w:t>
      </w:r>
      <w:r w:rsidR="001D7EC0" w:rsidRPr="001D7EC0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>Vinohrady, Bratislava – Nové Mesto</w:t>
      </w:r>
      <w:r w:rsidR="00B73131" w:rsidRPr="004E444C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>“</w:t>
      </w:r>
      <w:r w:rsidR="00593097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 xml:space="preserve"> </w:t>
      </w:r>
      <w:r w:rsidR="00B73131">
        <w:rPr>
          <w:rFonts w:ascii="Arial Narrow" w:hAnsi="Arial Narrow" w:cs="Calibri"/>
          <w:sz w:val="22"/>
          <w:szCs w:val="22"/>
        </w:rPr>
        <w:t xml:space="preserve">(ID </w:t>
      </w:r>
      <w:r w:rsidR="003C24C4" w:rsidRPr="003C24C4">
        <w:rPr>
          <w:rFonts w:ascii="Arial Narrow" w:hAnsi="Arial Narrow" w:cs="Calibri"/>
          <w:sz w:val="22"/>
          <w:szCs w:val="22"/>
        </w:rPr>
        <w:t>68066</w:t>
      </w:r>
      <w:r w:rsidR="00B73131">
        <w:rPr>
          <w:rFonts w:ascii="Arial Narrow" w:hAnsi="Arial Narrow" w:cs="Calibri"/>
          <w:sz w:val="22"/>
          <w:szCs w:val="22"/>
        </w:rPr>
        <w:t>).</w:t>
      </w:r>
    </w:p>
    <w:p w14:paraId="5880C77A" w14:textId="77777777" w:rsidR="00377844" w:rsidRDefault="00377844" w:rsidP="002361E0">
      <w:pPr>
        <w:pStyle w:val="CTLhead"/>
        <w:spacing w:line="276" w:lineRule="auto"/>
        <w:ind w:left="360"/>
        <w:rPr>
          <w:rFonts w:ascii="Arial Narrow" w:hAnsi="Arial Narrow" w:cs="Calibri"/>
          <w:sz w:val="22"/>
          <w:szCs w:val="22"/>
        </w:rPr>
      </w:pPr>
    </w:p>
    <w:p w14:paraId="5F7178B2" w14:textId="77777777" w:rsidR="002361E0" w:rsidRPr="00CB18C3" w:rsidRDefault="002361E0" w:rsidP="002361E0">
      <w:pPr>
        <w:pStyle w:val="CTLhead"/>
        <w:spacing w:line="276" w:lineRule="auto"/>
        <w:ind w:left="360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>Článok II.</w:t>
      </w:r>
    </w:p>
    <w:p w14:paraId="1F303BA7" w14:textId="77777777" w:rsidR="002361E0" w:rsidRDefault="002361E0" w:rsidP="002361E0">
      <w:pPr>
        <w:pStyle w:val="CTL"/>
        <w:numPr>
          <w:ilvl w:val="0"/>
          <w:numId w:val="0"/>
        </w:numPr>
        <w:spacing w:after="240" w:line="276" w:lineRule="auto"/>
        <w:ind w:left="360"/>
        <w:jc w:val="center"/>
        <w:rPr>
          <w:rFonts w:ascii="Arial Narrow" w:hAnsi="Arial Narrow" w:cs="Calibri"/>
          <w:b/>
          <w:sz w:val="22"/>
          <w:szCs w:val="22"/>
        </w:rPr>
      </w:pPr>
      <w:r w:rsidRPr="00CB18C3">
        <w:rPr>
          <w:rFonts w:ascii="Arial Narrow" w:hAnsi="Arial Narrow" w:cs="Calibri"/>
          <w:b/>
          <w:sz w:val="22"/>
          <w:szCs w:val="22"/>
        </w:rPr>
        <w:t>Predmet zmluvy</w:t>
      </w:r>
    </w:p>
    <w:p w14:paraId="186D3A3B" w14:textId="77777777" w:rsidR="002361E0" w:rsidRDefault="002361E0" w:rsidP="002361E0">
      <w:pPr>
        <w:ind w:left="360" w:hanging="360"/>
        <w:jc w:val="both"/>
        <w:rPr>
          <w:rFonts w:ascii="Arial Narrow" w:eastAsia="MS Mincho" w:hAnsi="Arial Narrow" w:cs="Arial"/>
          <w:lang w:eastAsia="ja-JP"/>
        </w:rPr>
      </w:pPr>
      <w:r>
        <w:rPr>
          <w:rFonts w:ascii="Arial Narrow" w:eastAsia="MS Mincho" w:hAnsi="Arial Narrow" w:cs="Arial"/>
          <w:lang w:eastAsia="ja-JP"/>
        </w:rPr>
        <w:t xml:space="preserve">2.1 </w:t>
      </w:r>
      <w:r w:rsidRPr="00AE1546">
        <w:rPr>
          <w:rFonts w:ascii="Arial Narrow" w:eastAsia="MS Mincho" w:hAnsi="Arial Narrow" w:cs="Arial"/>
          <w:lang w:eastAsia="ja-JP"/>
        </w:rPr>
        <w:t xml:space="preserve">Predmetom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 xml:space="preserve"> je záväzok Poskytovateľa zabezpečiť pre Objednávateľa</w:t>
      </w:r>
      <w:r w:rsidR="00593097">
        <w:rPr>
          <w:rFonts w:ascii="Arial Narrow" w:hAnsi="Arial Narrow"/>
          <w:b/>
        </w:rPr>
        <w:t xml:space="preserve"> Komplexné služby súvisiace </w:t>
      </w:r>
      <w:r>
        <w:rPr>
          <w:rFonts w:ascii="Arial Narrow" w:hAnsi="Arial Narrow"/>
          <w:b/>
        </w:rPr>
        <w:t>so </w:t>
      </w:r>
      <w:r>
        <w:rPr>
          <w:rFonts w:ascii="Arial Narrow" w:hAnsi="Arial Narrow"/>
          <w:b/>
          <w:bCs/>
        </w:rPr>
        <w:t>zhodnotením/zneškodnením</w:t>
      </w:r>
      <w:r w:rsidRPr="009D36C1">
        <w:rPr>
          <w:rFonts w:ascii="Arial Narrow" w:hAnsi="Arial Narrow"/>
          <w:b/>
          <w:bCs/>
        </w:rPr>
        <w:t xml:space="preserve"> odpadu nezákonne uloženého na území Slovenskej republiky DNS</w:t>
      </w:r>
      <w:r w:rsidRPr="00AE1546">
        <w:rPr>
          <w:rFonts w:ascii="Arial Narrow" w:eastAsia="MS Mincho" w:hAnsi="Arial Narrow" w:cs="Arial"/>
          <w:lang w:eastAsia="ja-JP"/>
        </w:rPr>
        <w:t xml:space="preserve"> (ďalej len „služby“), v súlade s opisom predmetu zákazky, ktorý tvorí Prílohu č. 1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 xml:space="preserve"> a záväzok Objednávateľa zaplatiť Poskytovateľovi za riadne a včas poskytnuté služby</w:t>
      </w:r>
      <w:r>
        <w:rPr>
          <w:rFonts w:ascii="Arial Narrow" w:eastAsia="MS Mincho" w:hAnsi="Arial Narrow" w:cs="Arial"/>
          <w:lang w:eastAsia="ja-JP"/>
        </w:rPr>
        <w:t xml:space="preserve"> cenu</w:t>
      </w:r>
      <w:r w:rsidRPr="00AE1546">
        <w:rPr>
          <w:rFonts w:ascii="Arial Narrow" w:eastAsia="MS Mincho" w:hAnsi="Arial Narrow" w:cs="Arial"/>
          <w:lang w:eastAsia="ja-JP"/>
        </w:rPr>
        <w:t>, ktorá je uvedená v</w:t>
      </w:r>
      <w:r>
        <w:rPr>
          <w:rFonts w:ascii="Arial Narrow" w:eastAsia="MS Mincho" w:hAnsi="Arial Narrow" w:cs="Arial"/>
          <w:lang w:eastAsia="ja-JP"/>
        </w:rPr>
        <w:t> </w:t>
      </w:r>
      <w:r w:rsidR="0087201E">
        <w:rPr>
          <w:rFonts w:ascii="Arial Narrow" w:eastAsia="MS Mincho" w:hAnsi="Arial Narrow" w:cs="Arial"/>
          <w:lang w:eastAsia="ja-JP"/>
        </w:rPr>
        <w:t>č</w:t>
      </w:r>
      <w:r>
        <w:rPr>
          <w:rFonts w:ascii="Arial Narrow" w:eastAsia="MS Mincho" w:hAnsi="Arial Narrow" w:cs="Arial"/>
          <w:lang w:eastAsia="ja-JP"/>
        </w:rPr>
        <w:t>lánku V.</w:t>
      </w:r>
      <w:r w:rsidRPr="00AE1546">
        <w:rPr>
          <w:rFonts w:ascii="Arial Narrow" w:eastAsia="MS Mincho" w:hAnsi="Arial Narrow" w:cs="Arial"/>
          <w:lang w:eastAsia="ja-JP"/>
        </w:rPr>
        <w:t xml:space="preserve">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>.</w:t>
      </w:r>
    </w:p>
    <w:p w14:paraId="315FA4A1" w14:textId="77777777" w:rsidR="002361E0" w:rsidRDefault="002361E0" w:rsidP="002361E0">
      <w:pPr>
        <w:ind w:left="360" w:hanging="360"/>
        <w:jc w:val="both"/>
        <w:rPr>
          <w:rFonts w:ascii="Arial Narrow" w:hAnsi="Arial Narrow"/>
        </w:rPr>
      </w:pPr>
      <w:r>
        <w:rPr>
          <w:rFonts w:ascii="Arial Narrow" w:eastAsia="MS Mincho" w:hAnsi="Arial Narrow" w:cs="Arial"/>
          <w:lang w:eastAsia="ja-JP"/>
        </w:rPr>
        <w:t xml:space="preserve">2.2 </w:t>
      </w:r>
      <w:r>
        <w:rPr>
          <w:rFonts w:ascii="Arial Narrow" w:hAnsi="Arial Narrow"/>
        </w:rPr>
        <w:t xml:space="preserve">Poskytovateľ </w:t>
      </w:r>
      <w:r w:rsidRPr="00930F80">
        <w:rPr>
          <w:rFonts w:ascii="Arial Narrow" w:hAnsi="Arial Narrow"/>
        </w:rPr>
        <w:t xml:space="preserve"> sa na základe tejto zmluvy a v rozsahu v nej vymedzenom zaväzuje </w:t>
      </w:r>
      <w:r>
        <w:rPr>
          <w:rFonts w:ascii="Arial Narrow" w:hAnsi="Arial Narrow"/>
        </w:rPr>
        <w:t xml:space="preserve">poskytnúť služby </w:t>
      </w:r>
      <w:r w:rsidRPr="00930F80">
        <w:rPr>
          <w:rFonts w:ascii="Arial Narrow" w:hAnsi="Arial Narrow"/>
        </w:rPr>
        <w:t>a všetky s n</w:t>
      </w:r>
      <w:r>
        <w:rPr>
          <w:rFonts w:ascii="Arial Narrow" w:hAnsi="Arial Narrow"/>
        </w:rPr>
        <w:t>i</w:t>
      </w:r>
      <w:r w:rsidRPr="00930F80">
        <w:rPr>
          <w:rFonts w:ascii="Arial Narrow" w:hAnsi="Arial Narrow"/>
        </w:rPr>
        <w:t>m</w:t>
      </w:r>
      <w:r>
        <w:rPr>
          <w:rFonts w:ascii="Arial Narrow" w:hAnsi="Arial Narrow"/>
        </w:rPr>
        <w:t>i</w:t>
      </w:r>
      <w:r w:rsidRPr="00930F80">
        <w:rPr>
          <w:rFonts w:ascii="Arial Narrow" w:hAnsi="Arial Narrow"/>
        </w:rPr>
        <w:t xml:space="preserve"> súvisiace plnenia</w:t>
      </w:r>
      <w:r>
        <w:rPr>
          <w:rFonts w:ascii="Arial Narrow" w:hAnsi="Arial Narrow"/>
        </w:rPr>
        <w:t xml:space="preserve">  v súlade s </w:t>
      </w:r>
      <w:r w:rsidRPr="0002579B">
        <w:rPr>
          <w:rFonts w:ascii="Arial Narrow" w:hAnsi="Arial Narrow"/>
        </w:rPr>
        <w:t>opisom predmetu zákazky, ktorý je uvedený v </w:t>
      </w:r>
      <w:r w:rsidR="0087201E">
        <w:rPr>
          <w:rFonts w:ascii="Arial Narrow" w:hAnsi="Arial Narrow"/>
        </w:rPr>
        <w:t>P</w:t>
      </w:r>
      <w:r w:rsidRPr="0002579B">
        <w:rPr>
          <w:rFonts w:ascii="Arial Narrow" w:hAnsi="Arial Narrow"/>
        </w:rPr>
        <w:t>rílohe č. 1  tejto zmluvy.</w:t>
      </w:r>
      <w:r>
        <w:rPr>
          <w:rFonts w:ascii="Arial Narrow" w:hAnsi="Arial Narrow"/>
        </w:rPr>
        <w:t xml:space="preserve"> </w:t>
      </w:r>
    </w:p>
    <w:p w14:paraId="3D3B7AFF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</w:t>
      </w:r>
      <w:r w:rsidRPr="00CB18C3">
        <w:rPr>
          <w:rFonts w:ascii="Arial Narrow" w:hAnsi="Arial Narrow" w:cs="Calibri"/>
          <w:sz w:val="22"/>
          <w:szCs w:val="22"/>
        </w:rPr>
        <w:t>II.</w:t>
      </w:r>
    </w:p>
    <w:p w14:paraId="2DEA5F8E" w14:textId="77777777" w:rsidR="002361E0" w:rsidRDefault="002361E0" w:rsidP="002361E0">
      <w:pPr>
        <w:ind w:left="360" w:hanging="360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Miesto a spôsob plnenia</w:t>
      </w:r>
    </w:p>
    <w:p w14:paraId="1360990A" w14:textId="77777777" w:rsidR="002361E0" w:rsidRDefault="002361E0" w:rsidP="002361E0">
      <w:pPr>
        <w:pStyle w:val="Odsekzoznamu"/>
        <w:numPr>
          <w:ilvl w:val="1"/>
          <w:numId w:val="34"/>
        </w:numPr>
        <w:spacing w:before="240" w:after="240"/>
        <w:jc w:val="both"/>
        <w:rPr>
          <w:rFonts w:ascii="Arial Narrow" w:eastAsia="MS Mincho" w:hAnsi="Arial Narrow" w:cs="Arial"/>
          <w:lang w:eastAsia="ja-JP"/>
        </w:rPr>
      </w:pPr>
      <w:r w:rsidRPr="009D36C1">
        <w:rPr>
          <w:rFonts w:ascii="Arial Narrow" w:eastAsia="MS Mincho" w:hAnsi="Arial Narrow" w:cs="Arial"/>
          <w:lang w:eastAsia="ja-JP"/>
        </w:rPr>
        <w:t>Miestom poskytnutia služieb je miesto uvedené v </w:t>
      </w:r>
      <w:r w:rsidR="0087201E">
        <w:rPr>
          <w:rFonts w:ascii="Arial Narrow" w:eastAsia="MS Mincho" w:hAnsi="Arial Narrow" w:cs="Arial"/>
          <w:lang w:eastAsia="ja-JP"/>
        </w:rPr>
        <w:t>P</w:t>
      </w:r>
      <w:r w:rsidRPr="009D36C1">
        <w:rPr>
          <w:rFonts w:ascii="Arial Narrow" w:eastAsia="MS Mincho" w:hAnsi="Arial Narrow" w:cs="Arial"/>
          <w:lang w:eastAsia="ja-JP"/>
        </w:rPr>
        <w:t>rílohe č. 1 tejto zmluvy.</w:t>
      </w:r>
    </w:p>
    <w:p w14:paraId="7BDBCEEC" w14:textId="77777777" w:rsidR="002361E0" w:rsidRPr="009D36C1" w:rsidRDefault="002361E0" w:rsidP="002361E0">
      <w:pPr>
        <w:pStyle w:val="Odsekzoznamu"/>
        <w:spacing w:before="240" w:after="240"/>
        <w:ind w:left="360"/>
        <w:jc w:val="both"/>
        <w:rPr>
          <w:rFonts w:ascii="Arial Narrow" w:eastAsia="MS Mincho" w:hAnsi="Arial Narrow" w:cs="Arial"/>
          <w:lang w:eastAsia="ja-JP"/>
        </w:rPr>
      </w:pPr>
    </w:p>
    <w:p w14:paraId="3A9E4013" w14:textId="77777777" w:rsidR="002361E0" w:rsidRDefault="002361E0" w:rsidP="002361E0">
      <w:pPr>
        <w:pStyle w:val="Odsekzoznamu"/>
        <w:numPr>
          <w:ilvl w:val="1"/>
          <w:numId w:val="34"/>
        </w:numPr>
        <w:spacing w:after="0"/>
        <w:jc w:val="both"/>
        <w:rPr>
          <w:rFonts w:ascii="Arial Narrow" w:hAnsi="Arial Narrow" w:cs="Calibri"/>
        </w:rPr>
      </w:pPr>
      <w:r w:rsidRPr="009D36C1">
        <w:rPr>
          <w:rFonts w:ascii="Arial Narrow" w:hAnsi="Arial Narrow" w:cs="Calibri"/>
        </w:rPr>
        <w:t>Poskytovateľ sa zaväzuje poskytnúť služb</w:t>
      </w:r>
      <w:r>
        <w:rPr>
          <w:rFonts w:ascii="Arial Narrow" w:hAnsi="Arial Narrow" w:cs="Calibri"/>
        </w:rPr>
        <w:t>y</w:t>
      </w:r>
      <w:r w:rsidRPr="009D36C1">
        <w:rPr>
          <w:rFonts w:ascii="Arial Narrow" w:hAnsi="Arial Narrow" w:cs="Calibri"/>
        </w:rPr>
        <w:t xml:space="preserve"> Objednávateľovi</w:t>
      </w:r>
      <w:r w:rsidR="00ED5013">
        <w:rPr>
          <w:rFonts w:ascii="Arial Narrow" w:hAnsi="Arial Narrow" w:cs="Calibri"/>
        </w:rPr>
        <w:t xml:space="preserve"> bezodkladne, najneskôr však</w:t>
      </w:r>
      <w:r w:rsidRPr="009D36C1">
        <w:rPr>
          <w:rFonts w:ascii="Arial Narrow" w:hAnsi="Arial Narrow" w:cs="Calibri"/>
        </w:rPr>
        <w:t xml:space="preserve"> v lehote </w:t>
      </w:r>
      <w:r w:rsidR="005F11EB" w:rsidRPr="00E9446A">
        <w:rPr>
          <w:rFonts w:ascii="Arial Narrow" w:hAnsi="Arial Narrow" w:cs="Calibri"/>
        </w:rPr>
        <w:t xml:space="preserve">do </w:t>
      </w:r>
      <w:r w:rsidR="00ED5013">
        <w:rPr>
          <w:rFonts w:ascii="Arial Narrow" w:hAnsi="Arial Narrow" w:cs="Calibri"/>
        </w:rPr>
        <w:t>6</w:t>
      </w:r>
      <w:r w:rsidR="00E9446A">
        <w:rPr>
          <w:rFonts w:ascii="Arial Narrow" w:hAnsi="Arial Narrow" w:cs="Calibri"/>
        </w:rPr>
        <w:t xml:space="preserve"> mesiacov odo dňa nado</w:t>
      </w:r>
      <w:r w:rsidR="00ED5013">
        <w:rPr>
          <w:rFonts w:ascii="Arial Narrow" w:hAnsi="Arial Narrow" w:cs="Calibri"/>
        </w:rPr>
        <w:t xml:space="preserve">budnutia účinnosti tejto zmluvy, v prípade, že Poskytovateľ písomne oznámi Objednávateľovi, že službu nie je možné poskytnúť bezodkladne z dôvodov, ktoré nie sú na strane Poskytovateľa. </w:t>
      </w:r>
    </w:p>
    <w:p w14:paraId="640CFAFB" w14:textId="77777777" w:rsidR="002361E0" w:rsidRPr="003C3368" w:rsidRDefault="002361E0" w:rsidP="002361E0">
      <w:pPr>
        <w:pStyle w:val="Odsekzoznamu"/>
        <w:rPr>
          <w:rFonts w:ascii="Arial Narrow" w:hAnsi="Arial Narrow" w:cs="Calibri"/>
        </w:rPr>
      </w:pPr>
    </w:p>
    <w:p w14:paraId="61056678" w14:textId="77777777" w:rsidR="002361E0" w:rsidRPr="003C3368" w:rsidRDefault="002361E0" w:rsidP="002361E0">
      <w:pPr>
        <w:pStyle w:val="Odsekzoznamu"/>
        <w:numPr>
          <w:ilvl w:val="1"/>
          <w:numId w:val="34"/>
        </w:numPr>
        <w:spacing w:after="0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  <w:bCs/>
          <w:szCs w:val="24"/>
          <w:lang w:eastAsia="cs-CZ"/>
        </w:rPr>
        <w:t>Poskytovateľ</w:t>
      </w:r>
      <w:r w:rsidRPr="003C3368">
        <w:rPr>
          <w:rFonts w:ascii="Arial Narrow" w:hAnsi="Arial Narrow" w:cs="Calibri"/>
          <w:bCs/>
          <w:szCs w:val="24"/>
          <w:lang w:eastAsia="cs-CZ"/>
        </w:rPr>
        <w:t xml:space="preserve"> prehlasuje, že je držiteľom nasledovných dokladov a </w:t>
      </w:r>
      <w:r w:rsidRPr="0011169B">
        <w:rPr>
          <w:rFonts w:ascii="Arial Narrow" w:hAnsi="Arial Narrow" w:cs="Calibri"/>
          <w:bCs/>
          <w:szCs w:val="24"/>
          <w:lang w:eastAsia="cs-CZ"/>
        </w:rPr>
        <w:t>dokumentov</w:t>
      </w:r>
      <w:r w:rsidRPr="003C3368">
        <w:rPr>
          <w:rFonts w:ascii="Arial Narrow" w:hAnsi="Arial Narrow" w:cs="Calibri"/>
          <w:bCs/>
          <w:szCs w:val="24"/>
          <w:lang w:eastAsia="cs-CZ"/>
        </w:rPr>
        <w:t>, ktoré predložil pred podpísaním tejto zmluvy:</w:t>
      </w:r>
    </w:p>
    <w:p w14:paraId="2738EA07" w14:textId="77777777" w:rsidR="002361E0" w:rsidRDefault="002361E0" w:rsidP="00E77624">
      <w:pPr>
        <w:pStyle w:val="Odsekzoznamu"/>
        <w:numPr>
          <w:ilvl w:val="0"/>
          <w:numId w:val="35"/>
        </w:numPr>
        <w:spacing w:after="240"/>
        <w:jc w:val="both"/>
        <w:rPr>
          <w:rFonts w:ascii="Arial Narrow" w:hAnsi="Arial Narrow" w:cs="Calibri"/>
          <w:i/>
        </w:rPr>
      </w:pPr>
      <w:r w:rsidRPr="001313A3">
        <w:rPr>
          <w:rFonts w:ascii="Arial Narrow" w:hAnsi="Arial Narrow" w:cs="Calibri"/>
          <w:i/>
        </w:rPr>
        <w:t>Rozhodnutie z Úradu verejného zdravotníctva SR o súhlase na</w:t>
      </w:r>
      <w:r w:rsidR="001313A3">
        <w:rPr>
          <w:rFonts w:ascii="Arial Narrow" w:hAnsi="Arial Narrow" w:cs="Calibri"/>
          <w:i/>
        </w:rPr>
        <w:t xml:space="preserve"> odstraňovanie </w:t>
      </w:r>
      <w:r w:rsidR="00ED5013">
        <w:rPr>
          <w:rFonts w:ascii="Arial Narrow" w:hAnsi="Arial Narrow" w:cs="Calibri"/>
          <w:i/>
        </w:rPr>
        <w:t xml:space="preserve">odpadu </w:t>
      </w:r>
      <w:r w:rsidR="001313A3">
        <w:rPr>
          <w:rFonts w:ascii="Arial Narrow" w:hAnsi="Arial Narrow" w:cs="Calibri"/>
          <w:i/>
        </w:rPr>
        <w:t>.</w:t>
      </w:r>
    </w:p>
    <w:p w14:paraId="4D76DF9D" w14:textId="77777777" w:rsidR="002361E0" w:rsidRPr="00A210B9" w:rsidRDefault="00A210B9" w:rsidP="00A210B9">
      <w:pPr>
        <w:ind w:left="284" w:hanging="284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 xml:space="preserve">3.4 </w:t>
      </w:r>
      <w:r w:rsidR="002361E0" w:rsidRPr="00A210B9">
        <w:rPr>
          <w:rFonts w:ascii="Arial Narrow" w:hAnsi="Arial Narrow" w:cs="Calibri"/>
        </w:rPr>
        <w:t xml:space="preserve">Prevzatie služieb vrátane príslušných dokladov podľa bodu 3.3 tohto článku zmluvy sa uskutoční na základe písomného protokolu podpísaného oprávnenými zástupcami oboch zmluvných strán. </w:t>
      </w:r>
    </w:p>
    <w:p w14:paraId="646D7867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IV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56B0F69C" w14:textId="77777777" w:rsidR="002361E0" w:rsidRPr="00B57F7B" w:rsidRDefault="002361E0" w:rsidP="002361E0">
      <w:pPr>
        <w:ind w:left="360" w:hanging="360"/>
        <w:jc w:val="center"/>
        <w:rPr>
          <w:rFonts w:ascii="Arial Narrow" w:hAnsi="Arial Narrow" w:cs="Calibri"/>
          <w:b/>
        </w:rPr>
      </w:pPr>
      <w:r w:rsidRPr="00B57F7B">
        <w:rPr>
          <w:rFonts w:ascii="Arial Narrow" w:hAnsi="Arial Narrow" w:cs="Calibri"/>
          <w:b/>
        </w:rPr>
        <w:t xml:space="preserve">Podmienky poskytovania </w:t>
      </w:r>
      <w:r>
        <w:rPr>
          <w:rFonts w:ascii="Arial Narrow" w:hAnsi="Arial Narrow" w:cs="Calibri"/>
          <w:b/>
        </w:rPr>
        <w:t>služieb</w:t>
      </w:r>
    </w:p>
    <w:p w14:paraId="5DF1ADCA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de-DE"/>
        </w:rPr>
      </w:pPr>
      <w:r>
        <w:rPr>
          <w:rFonts w:ascii="Arial Narrow" w:hAnsi="Arial Narrow" w:cs="Calibri"/>
          <w:sz w:val="22"/>
          <w:szCs w:val="22"/>
        </w:rPr>
        <w:t xml:space="preserve">4.1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 xml:space="preserve">Poskytovateľ sa zaväzuje poskytovať služby špecifikované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v Prílohe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v súlade s jej ustanoveniami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 xml:space="preserve">, v súlade so všeobecne záväznými právnymi predpismi 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 xml:space="preserve">platných na území SR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podľa ktorých sa poskytovanie služby spravuje a podľa pokynov Objednávateľa, v súlade so záujmami Objednávateľa, ktoré sú mu známe alebo ktoré mu vzhľadom na okolnosti pri vynaložení všetkej odbornej starostlivosti mali byť známe, resp. ktoré mal Poskytovateľ poznať v súlade s príslušnými všeobecne záväznými právnymi predpismi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 xml:space="preserve"> platnými na území SR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.</w:t>
      </w:r>
    </w:p>
    <w:p w14:paraId="1BA50689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4.2 </w:t>
      </w:r>
      <w:r w:rsidR="00593097"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Objednávateľa bez zbytočného odkladu písomne informovať o všetkých okolnostiach dôležitých pre riadne a včasné poskytovanie služieb, t. j. bezprostredne potom, ako sa o nich dozvedel, a všetkých okolnostiach, ktoré môžu mať vplyv na zmenu alebo doplnenie alebo udelenie pokynov Objednávateľa voči Poskytovateľovi.</w:t>
      </w:r>
    </w:p>
    <w:p w14:paraId="24F87BAE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4.3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môže odchýliť od pokynov Objednávateľa len vtedy, ak je to nevyhnutné pre záujmy Objednávateľa a keď si Poskytovateľ nemôže včas zabezpečiť súhlas Objednávateľa. V tomto prípade je Poskytovateľ povinný bez zbytočného odkladu informovať Objednávateľa o týchto skutočnostiach.</w:t>
      </w:r>
    </w:p>
    <w:p w14:paraId="6BAD87BE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lastRenderedPageBreak/>
        <w:t xml:space="preserve">4.4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písomne upozorniť Objednávateľa na nesprávnosť (vrátane rozporu s všeobecne záväznými právnym predpismi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 platnými na území SR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) ním n</w:t>
      </w:r>
      <w:r w:rsidR="00ED5013">
        <w:rPr>
          <w:rFonts w:ascii="Arial Narrow" w:eastAsia="MS Mincho" w:hAnsi="Arial Narrow" w:cs="Arial"/>
          <w:sz w:val="22"/>
          <w:szCs w:val="22"/>
          <w:lang w:eastAsia="ja-JP"/>
        </w:rPr>
        <w:t xml:space="preserve">avrhovaného postupu, podkladov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alebo iných pokynov týkajúcich sa služieb špecifikovaných v Prílohe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bezodkladne, najneskôr do troch (3) dní potom, ako sa dozvedel o tomto postupe, pokynoch alebo po doručení takýchto dokumentov. V prípade, že si Poskytovateľ nesplní túto svoju povinnosť, zodpovedá za škodu tým spôsobenú. V prípade, že Objednávateľ trvá napriek upozorneniu Poskytovateľa na tomto postupe, podkladoch, pokynoch, je Poskytovateľ povinný postupovať podľa pokynov Objednávateľa, pričom však Poskytovateľ nezodpovedá za akúkoľvek škodu, ktorá v tomto prípade vznikne.</w:t>
      </w:r>
    </w:p>
    <w:p w14:paraId="7B3D7370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4.5 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Poskytovateľ je povinný poskytovať Objednávateľovi dokumenty nevyhnutné na poskytovanie služieb v písomnej podobe, vždy ak je to možné aj v elektronickej podobe, pokiaľ sa v tejto </w:t>
      </w: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zmluve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 nedohodnú inak. Poskytovateľ je povinný uschovávať všetky dokumenty, ktoré vytvoril alebo nadobudol v súvislosti s poskytovaním služieb definovaných v 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Prílohe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. Poskytovateľ je povinný kedykoľvek umožniť Objednávateľovi nahliadnuť do dokumentov súvisiacich s poskytovaním služieb definovaných v Prílohe č.1 tejto </w:t>
      </w: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.</w:t>
      </w:r>
    </w:p>
    <w:p w14:paraId="7F8293C8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4.6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Poskytovateľ sa zaväzuje poskytovať služby definované v Prílohe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, okrem prípadu keď Poskytovateľ nemôže ovplyvniť plnenie záväzkov alebo keď včasnosť, kvalita a úplnosť požadovaných informácií a inštrukcií závisí od Objednávateľa.</w:t>
      </w:r>
    </w:p>
    <w:p w14:paraId="4F6C68D9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4.7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zachovávať mlčanlivosť o všetkých informáciách a/alebo skutočnostiach týkajúcich sa Objednávateľa a jeho činnosti, ktoré Objednávateľ sprístupní Poskytovateľovi pri poskytovaní služieb definovan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ý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ch v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 opise predmetu zákazky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(ďalej len „dôverné informácie”). Poskytovateľ sa zaväzuje, že použije dôverné informácie výhradne na účely poskytovania služieb definovaných v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 opise predmetu zákazky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v zmysle 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.</w:t>
      </w:r>
    </w:p>
    <w:p w14:paraId="0CFF3D27" w14:textId="77777777" w:rsidR="002361E0" w:rsidRPr="00737FAA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 w:rsidRPr="0002579B">
        <w:rPr>
          <w:rFonts w:ascii="Arial Narrow" w:hAnsi="Arial Narrow"/>
          <w:sz w:val="22"/>
          <w:szCs w:val="22"/>
        </w:rPr>
        <w:t>V </w:t>
      </w:r>
      <w:r w:rsidR="0087201E">
        <w:rPr>
          <w:rFonts w:ascii="Arial Narrow" w:hAnsi="Arial Narrow"/>
          <w:sz w:val="22"/>
          <w:szCs w:val="22"/>
        </w:rPr>
        <w:t>P</w:t>
      </w:r>
      <w:r w:rsidRPr="0002579B">
        <w:rPr>
          <w:rFonts w:ascii="Arial Narrow" w:hAnsi="Arial Narrow"/>
          <w:sz w:val="22"/>
          <w:szCs w:val="22"/>
        </w:rPr>
        <w:t xml:space="preserve">rílohe č. </w:t>
      </w:r>
      <w:r>
        <w:rPr>
          <w:rFonts w:ascii="Arial Narrow" w:hAnsi="Arial Narrow"/>
          <w:sz w:val="22"/>
          <w:szCs w:val="22"/>
        </w:rPr>
        <w:t>3</w:t>
      </w:r>
      <w:r w:rsidRPr="007F32BF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tejto  zmluvy </w:t>
      </w:r>
      <w:r w:rsidRPr="007F32BF">
        <w:rPr>
          <w:rFonts w:ascii="Arial Narrow" w:hAnsi="Arial Narrow"/>
          <w:sz w:val="22"/>
          <w:szCs w:val="22"/>
        </w:rPr>
        <w:t>sú uvedené</w:t>
      </w:r>
      <w:r w:rsidRPr="00737FAA">
        <w:rPr>
          <w:rFonts w:ascii="Arial Narrow" w:hAnsi="Arial Narrow"/>
          <w:sz w:val="22"/>
          <w:szCs w:val="22"/>
        </w:rPr>
        <w:t xml:space="preserve"> údaje o všetkých známych subdodávateľoch </w:t>
      </w:r>
      <w:r>
        <w:rPr>
          <w:rFonts w:ascii="Arial Narrow" w:hAnsi="Arial Narrow"/>
          <w:sz w:val="22"/>
          <w:szCs w:val="22"/>
        </w:rPr>
        <w:t>Poskytovateľa</w:t>
      </w:r>
      <w:r w:rsidRPr="00737FAA">
        <w:rPr>
          <w:rFonts w:ascii="Arial Narrow" w:hAnsi="Arial Narrow"/>
          <w:sz w:val="22"/>
          <w:szCs w:val="22"/>
        </w:rPr>
        <w:t>, ktorí sú známi v čase uzavierania tejto zmluvy, a údaje o osobe oprávnenej konať za subdodávateľa v rozsahu meno a priezvisko, adresa pobytu, dátum narodenia.</w:t>
      </w:r>
    </w:p>
    <w:p w14:paraId="36D9BF5C" w14:textId="77777777" w:rsidR="002361E0" w:rsidRPr="00737FAA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Poskytovateľ</w:t>
      </w:r>
      <w:r w:rsidRPr="00737FAA">
        <w:rPr>
          <w:rFonts w:ascii="Arial Narrow" w:hAnsi="Arial Narrow"/>
          <w:sz w:val="22"/>
          <w:szCs w:val="22"/>
        </w:rPr>
        <w:t xml:space="preserve"> je povinný </w:t>
      </w:r>
      <w:r>
        <w:rPr>
          <w:rFonts w:ascii="Arial Narrow" w:hAnsi="Arial Narrow"/>
          <w:sz w:val="22"/>
          <w:szCs w:val="22"/>
        </w:rPr>
        <w:t>Objednávateľovi</w:t>
      </w:r>
      <w:r w:rsidRPr="00737FAA">
        <w:rPr>
          <w:rFonts w:ascii="Arial Narrow" w:hAnsi="Arial Narrow"/>
          <w:sz w:val="22"/>
          <w:szCs w:val="22"/>
        </w:rPr>
        <w:t xml:space="preserve"> oznámiť akúkoľvek zmenu údajov u subdodávateľov uvedených v </w:t>
      </w:r>
      <w:r w:rsidRPr="0002579B">
        <w:rPr>
          <w:rFonts w:ascii="Arial Narrow" w:hAnsi="Arial Narrow"/>
          <w:sz w:val="22"/>
          <w:szCs w:val="22"/>
        </w:rPr>
        <w:t xml:space="preserve">Prílohe č. </w:t>
      </w:r>
      <w:r>
        <w:rPr>
          <w:rFonts w:ascii="Arial Narrow" w:hAnsi="Arial Narrow"/>
          <w:sz w:val="22"/>
          <w:szCs w:val="22"/>
        </w:rPr>
        <w:t>3 tejto zmluvy</w:t>
      </w:r>
      <w:r w:rsidRPr="00737FAA">
        <w:rPr>
          <w:rFonts w:ascii="Arial Narrow" w:hAnsi="Arial Narrow"/>
          <w:sz w:val="22"/>
          <w:szCs w:val="22"/>
        </w:rPr>
        <w:t>, a to bezodkladne</w:t>
      </w:r>
      <w:r>
        <w:rPr>
          <w:rFonts w:ascii="Arial Narrow" w:hAnsi="Arial Narrow"/>
          <w:sz w:val="22"/>
          <w:szCs w:val="22"/>
        </w:rPr>
        <w:t xml:space="preserve"> po tom, ako sa o tejto skutočnosti dozvie</w:t>
      </w:r>
      <w:r w:rsidRPr="00737FAA">
        <w:rPr>
          <w:rFonts w:ascii="Arial Narrow" w:hAnsi="Arial Narrow"/>
          <w:sz w:val="22"/>
          <w:szCs w:val="22"/>
        </w:rPr>
        <w:t xml:space="preserve">. </w:t>
      </w:r>
    </w:p>
    <w:p w14:paraId="5A8EFD1E" w14:textId="77777777" w:rsidR="002361E0" w:rsidRPr="00BA2865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 w:rsidRPr="00BA2865">
        <w:rPr>
          <w:rFonts w:ascii="Arial Narrow" w:hAnsi="Arial Narrow"/>
          <w:sz w:val="22"/>
          <w:szCs w:val="22"/>
        </w:rPr>
        <w:t xml:space="preserve">V prípade zmeny subdodávateľa je </w:t>
      </w:r>
      <w:r>
        <w:rPr>
          <w:rFonts w:ascii="Arial Narrow" w:hAnsi="Arial Narrow"/>
          <w:sz w:val="22"/>
          <w:szCs w:val="22"/>
        </w:rPr>
        <w:t>Poskytovateľ</w:t>
      </w:r>
      <w:r w:rsidRPr="00BA2865">
        <w:rPr>
          <w:rFonts w:ascii="Arial Narrow" w:hAnsi="Arial Narrow"/>
          <w:sz w:val="22"/>
          <w:szCs w:val="22"/>
        </w:rPr>
        <w:t xml:space="preserve"> povinný najneskôr do</w:t>
      </w:r>
      <w:r>
        <w:rPr>
          <w:rFonts w:ascii="Arial Narrow" w:hAnsi="Arial Narrow"/>
          <w:sz w:val="22"/>
          <w:szCs w:val="22"/>
        </w:rPr>
        <w:t xml:space="preserve"> piatich </w:t>
      </w:r>
      <w:r w:rsidRPr="00BA286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(</w:t>
      </w:r>
      <w:r w:rsidRPr="00BA2865">
        <w:rPr>
          <w:rFonts w:ascii="Arial Narrow" w:hAnsi="Arial Narrow"/>
          <w:sz w:val="22"/>
          <w:szCs w:val="22"/>
        </w:rPr>
        <w:t>5</w:t>
      </w:r>
      <w:r>
        <w:rPr>
          <w:rFonts w:ascii="Arial Narrow" w:hAnsi="Arial Narrow"/>
          <w:sz w:val="22"/>
          <w:szCs w:val="22"/>
        </w:rPr>
        <w:t>)</w:t>
      </w:r>
      <w:r w:rsidRPr="00BA2865">
        <w:rPr>
          <w:rFonts w:ascii="Arial Narrow" w:hAnsi="Arial Narrow"/>
          <w:sz w:val="22"/>
          <w:szCs w:val="22"/>
        </w:rPr>
        <w:t xml:space="preserve"> pracovných dní odo dňa zmeny subdodávateľa predložiť </w:t>
      </w:r>
      <w:r>
        <w:rPr>
          <w:rFonts w:ascii="Arial Narrow" w:hAnsi="Arial Narrow"/>
          <w:sz w:val="22"/>
          <w:szCs w:val="22"/>
        </w:rPr>
        <w:t>Objednávateľovi</w:t>
      </w:r>
      <w:r w:rsidRPr="00BA2865">
        <w:rPr>
          <w:rFonts w:ascii="Arial Narrow" w:hAnsi="Arial Narrow"/>
          <w:sz w:val="22"/>
          <w:szCs w:val="22"/>
        </w:rPr>
        <w:t xml:space="preserve"> informácie o novom subdodávateľo</w:t>
      </w:r>
      <w:r>
        <w:rPr>
          <w:rFonts w:ascii="Arial Narrow" w:hAnsi="Arial Narrow"/>
          <w:sz w:val="22"/>
          <w:szCs w:val="22"/>
        </w:rPr>
        <w:t>vi v rozsahu údajov podľa bodu 4.8</w:t>
      </w:r>
      <w:r w:rsidRPr="00BA286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tohto článku zmluvy </w:t>
      </w:r>
      <w:r w:rsidRPr="00BA2865">
        <w:rPr>
          <w:rFonts w:ascii="Arial Narrow" w:hAnsi="Arial Narrow"/>
          <w:sz w:val="22"/>
          <w:szCs w:val="22"/>
        </w:rPr>
        <w:t xml:space="preserve">a predmety subdodávok a čestného vyhlásenia, že každý navrhnutý subdodávateľ spĺňa alebo najneskôr v čase plnenia bude spĺňať podmienky účasti podľa § 32 ods. 1 zákona </w:t>
      </w:r>
      <w:r w:rsidRPr="00BA2865">
        <w:rPr>
          <w:rFonts w:ascii="Arial Narrow" w:hAnsi="Arial Narrow" w:cs="Calibri"/>
          <w:bCs/>
          <w:sz w:val="22"/>
          <w:szCs w:val="22"/>
          <w:lang w:eastAsia="cs-CZ"/>
        </w:rPr>
        <w:t xml:space="preserve">o verejnom obstarávaní </w:t>
      </w:r>
      <w:r w:rsidRPr="00BA2865">
        <w:rPr>
          <w:rFonts w:ascii="Arial Narrow" w:hAnsi="Arial Narrow"/>
          <w:sz w:val="22"/>
          <w:szCs w:val="22"/>
        </w:rPr>
        <w:t xml:space="preserve">pričom pri výbere subdodávateľa musí </w:t>
      </w:r>
      <w:r>
        <w:rPr>
          <w:rFonts w:ascii="Arial Narrow" w:hAnsi="Arial Narrow"/>
          <w:sz w:val="22"/>
          <w:szCs w:val="22"/>
        </w:rPr>
        <w:t>Poskytovateľ</w:t>
      </w:r>
      <w:r w:rsidRPr="00BA2865">
        <w:rPr>
          <w:rFonts w:ascii="Arial Narrow" w:hAnsi="Arial Narrow"/>
          <w:sz w:val="22"/>
          <w:szCs w:val="22"/>
        </w:rPr>
        <w:t xml:space="preserve"> postupovať tak, aby vynaložené náklady na zabezpečenie plnenia na základe zmluvy o subdodávke boli primerané jeho kvalite a cene. </w:t>
      </w:r>
    </w:p>
    <w:p w14:paraId="3A9159CA" w14:textId="77777777" w:rsidR="002361E0" w:rsidRPr="001F4EE1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bCs/>
          <w:sz w:val="22"/>
          <w:szCs w:val="22"/>
          <w:lang w:eastAsia="cs-CZ"/>
        </w:rPr>
      </w:pPr>
      <w:r>
        <w:rPr>
          <w:rFonts w:ascii="Arial Narrow" w:hAnsi="Arial Narrow" w:cs="Calibri"/>
          <w:bCs/>
          <w:sz w:val="22"/>
          <w:szCs w:val="22"/>
          <w:lang w:eastAsia="cs-CZ"/>
        </w:rPr>
        <w:t>Poskytovateľ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 vyhlasuje, že v čase uzatvorenia zmluvy 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je 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z</w:t>
      </w:r>
      <w:r>
        <w:rPr>
          <w:rFonts w:ascii="Arial Narrow" w:hAnsi="Arial Narrow" w:cs="Calibri"/>
          <w:bCs/>
          <w:sz w:val="22"/>
          <w:szCs w:val="22"/>
          <w:lang w:eastAsia="cs-CZ"/>
        </w:rPr>
        <w:t>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pís</w:t>
      </w:r>
      <w:r>
        <w:rPr>
          <w:rFonts w:ascii="Arial Narrow" w:hAnsi="Arial Narrow" w:cs="Calibri"/>
          <w:bCs/>
          <w:sz w:val="22"/>
          <w:szCs w:val="22"/>
          <w:lang w:eastAsia="cs-CZ"/>
        </w:rPr>
        <w:t>aný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v registri partnerov verejného sektora v súlade so zákonom č. 315/2016 Z. z. o registri partnerov verejného sektora a o zmene a doplnení niektorých zákonov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 v znení neskorších predpisov (ďalej len „zákon č. 315/2016 Z. z.“)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, pokiaľ sa ho povinnosť zápisu do registra partnerov verejného sektora týka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. Ak na strane </w:t>
      </w:r>
      <w:r>
        <w:rPr>
          <w:rFonts w:ascii="Arial Narrow" w:hAnsi="Arial Narrow" w:cs="Calibri"/>
          <w:bCs/>
          <w:sz w:val="22"/>
          <w:szCs w:val="22"/>
          <w:lang w:eastAsia="cs-CZ"/>
        </w:rPr>
        <w:t>Poskytovateľa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 ako Zmluvnej strany podieľa 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 xml:space="preserve">skupina dodávateľov podľa § 37 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ZVO 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>, má  každý člen tejto skupiny dodávateľov povinnosť byť zapísaný v registri partnerov verejného sektora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 v súlade so zákonom č. 315/2016 Z. z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>.</w:t>
      </w:r>
    </w:p>
    <w:p w14:paraId="752E77D1" w14:textId="77777777" w:rsidR="002361E0" w:rsidRPr="000A644D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bCs/>
          <w:sz w:val="22"/>
          <w:szCs w:val="22"/>
          <w:lang w:eastAsia="cs-CZ"/>
        </w:rPr>
        <w:t>Subdodávateľ alebo subdodávatelia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podľa osobitného predpisu, ktorý podľa § 11 ods. 1 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ZVO  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má povinnosť zapisovať sa do registra partnerov verejného sektora, musí</w:t>
      </w:r>
      <w:r>
        <w:rPr>
          <w:rFonts w:ascii="Arial Narrow" w:hAnsi="Arial Narrow" w:cs="Calibri"/>
          <w:bCs/>
          <w:sz w:val="22"/>
          <w:szCs w:val="22"/>
          <w:lang w:eastAsia="cs-CZ"/>
        </w:rPr>
        <w:t>/musia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byť zapísaný</w:t>
      </w:r>
      <w:r>
        <w:rPr>
          <w:rFonts w:ascii="Arial Narrow" w:hAnsi="Arial Narrow" w:cs="Calibri"/>
          <w:bCs/>
          <w:sz w:val="22"/>
          <w:szCs w:val="22"/>
          <w:lang w:eastAsia="cs-CZ"/>
        </w:rPr>
        <w:t>/zapísaní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v registri partnerov verejného sektora. </w:t>
      </w:r>
    </w:p>
    <w:p w14:paraId="12B77A2D" w14:textId="77777777" w:rsidR="002361E0" w:rsidRPr="00A04F38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/>
          <w:sz w:val="22"/>
          <w:szCs w:val="22"/>
        </w:rPr>
      </w:pPr>
      <w:r w:rsidRPr="00A04F38">
        <w:rPr>
          <w:rFonts w:ascii="Arial Narrow" w:hAnsi="Arial Narrow"/>
          <w:bCs/>
          <w:sz w:val="22"/>
          <w:szCs w:val="22"/>
        </w:rPr>
        <w:t xml:space="preserve">Povinnosti </w:t>
      </w:r>
      <w:r>
        <w:rPr>
          <w:rFonts w:ascii="Arial Narrow" w:hAnsi="Arial Narrow"/>
          <w:bCs/>
          <w:sz w:val="22"/>
          <w:szCs w:val="22"/>
        </w:rPr>
        <w:t>Poskytovateľa</w:t>
      </w:r>
      <w:r w:rsidRPr="00A04F38">
        <w:rPr>
          <w:rFonts w:ascii="Arial Narrow" w:hAnsi="Arial Narrow"/>
          <w:bCs/>
          <w:sz w:val="22"/>
          <w:szCs w:val="22"/>
        </w:rPr>
        <w:t xml:space="preserve"> vrátane pravidiel výberu subdodávateľa platia aj pri zmene subdodávateľa počas </w:t>
      </w:r>
      <w:r>
        <w:rPr>
          <w:rFonts w:ascii="Arial Narrow" w:hAnsi="Arial Narrow"/>
          <w:bCs/>
          <w:sz w:val="22"/>
          <w:szCs w:val="22"/>
        </w:rPr>
        <w:t xml:space="preserve">doby trvania </w:t>
      </w:r>
      <w:r w:rsidRPr="00A04F38">
        <w:rPr>
          <w:rFonts w:ascii="Arial Narrow" w:hAnsi="Arial Narrow"/>
          <w:bCs/>
          <w:sz w:val="22"/>
          <w:szCs w:val="22"/>
        </w:rPr>
        <w:t>tejto zmluvy</w:t>
      </w:r>
      <w:r w:rsidRPr="00A04F38">
        <w:rPr>
          <w:rFonts w:ascii="Arial Narrow" w:hAnsi="Arial Narrow"/>
          <w:bCs/>
        </w:rPr>
        <w:t>.</w:t>
      </w:r>
    </w:p>
    <w:p w14:paraId="23D6BD88" w14:textId="77777777" w:rsidR="002361E0" w:rsidRDefault="002361E0" w:rsidP="002361E0">
      <w:pPr>
        <w:ind w:left="426" w:hanging="426"/>
        <w:jc w:val="both"/>
        <w:rPr>
          <w:rFonts w:ascii="Arial Narrow" w:hAnsi="Arial Narrow" w:cs="Angsana New"/>
        </w:rPr>
      </w:pPr>
      <w:r>
        <w:rPr>
          <w:rFonts w:ascii="Arial Narrow" w:hAnsi="Arial Narrow"/>
          <w:bCs/>
        </w:rPr>
        <w:lastRenderedPageBreak/>
        <w:t xml:space="preserve">4.14 </w:t>
      </w:r>
      <w:r w:rsidR="00804C53">
        <w:rPr>
          <w:rFonts w:ascii="Arial Narrow" w:hAnsi="Arial Narrow"/>
          <w:bCs/>
        </w:rPr>
        <w:t xml:space="preserve"> </w:t>
      </w:r>
      <w:r>
        <w:rPr>
          <w:rFonts w:ascii="Arial Narrow" w:hAnsi="Arial Narrow"/>
          <w:bCs/>
        </w:rPr>
        <w:t>Poskytovateľ</w:t>
      </w:r>
      <w:r w:rsidRPr="00930F80">
        <w:rPr>
          <w:rFonts w:ascii="Arial Narrow" w:hAnsi="Arial Narrow" w:cs="Angsana New"/>
        </w:rPr>
        <w:t xml:space="preserve"> zodpovedá za plnenie zmluvy o subdodávke subdodávate</w:t>
      </w:r>
      <w:r w:rsidRPr="00930F80">
        <w:rPr>
          <w:rFonts w:ascii="Arial Narrow" w:hAnsi="Arial Narrow"/>
        </w:rPr>
        <w:t>ľ</w:t>
      </w:r>
      <w:r w:rsidRPr="00930F80">
        <w:rPr>
          <w:rFonts w:ascii="Arial Narrow" w:hAnsi="Arial Narrow" w:cs="Angsana New"/>
        </w:rPr>
        <w:t xml:space="preserve">om tak, ako keby plnenie  realizované na základe takejto zmluvy realizoval sám. </w:t>
      </w:r>
      <w:r>
        <w:rPr>
          <w:rFonts w:ascii="Arial Narrow" w:hAnsi="Arial Narrow" w:cs="Angsana New"/>
        </w:rPr>
        <w:t>Poskytovateľ</w:t>
      </w:r>
      <w:r w:rsidRPr="00930F80">
        <w:rPr>
          <w:rFonts w:ascii="Arial Narrow" w:hAnsi="Arial Narrow" w:cs="Angsana New"/>
        </w:rPr>
        <w:t xml:space="preserve"> zodpovedá za odbornú starostlivos</w:t>
      </w:r>
      <w:r w:rsidRPr="00930F80">
        <w:rPr>
          <w:rFonts w:ascii="Arial Narrow" w:hAnsi="Arial Narrow"/>
        </w:rPr>
        <w:t>ť</w:t>
      </w:r>
      <w:r w:rsidRPr="00930F80">
        <w:rPr>
          <w:rFonts w:ascii="Arial Narrow" w:hAnsi="Arial Narrow" w:cs="Angsana New"/>
        </w:rPr>
        <w:t xml:space="preserve"> pri výbere subdodávate</w:t>
      </w:r>
      <w:r w:rsidRPr="00930F80">
        <w:rPr>
          <w:rFonts w:ascii="Arial Narrow" w:hAnsi="Arial Narrow"/>
        </w:rPr>
        <w:t>ľ</w:t>
      </w:r>
      <w:r w:rsidRPr="00930F80">
        <w:rPr>
          <w:rFonts w:ascii="Arial Narrow" w:hAnsi="Arial Narrow" w:cs="Angsana New"/>
        </w:rPr>
        <w:t>a ako aj za výsledok plnenia vykonaného na základe zmluvy o subdodávke.</w:t>
      </w:r>
    </w:p>
    <w:p w14:paraId="0031D231" w14:textId="77777777" w:rsidR="002361E0" w:rsidRPr="006C0645" w:rsidRDefault="00804C53" w:rsidP="002361E0">
      <w:pPr>
        <w:pStyle w:val="Odsekzoznamu"/>
        <w:numPr>
          <w:ilvl w:val="1"/>
          <w:numId w:val="10"/>
        </w:numPr>
        <w:spacing w:after="24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  <w:r>
        <w:rPr>
          <w:rFonts w:ascii="Arial Narrow" w:eastAsia="MS Mincho" w:hAnsi="Arial Narrow" w:cs="Arial"/>
          <w:lang w:eastAsia="ja-JP"/>
        </w:rPr>
        <w:t xml:space="preserve"> </w:t>
      </w:r>
      <w:r w:rsidR="002361E0">
        <w:rPr>
          <w:rFonts w:ascii="Arial Narrow" w:eastAsia="MS Mincho" w:hAnsi="Arial Narrow" w:cs="Arial"/>
          <w:lang w:eastAsia="ja-JP"/>
        </w:rPr>
        <w:t xml:space="preserve"> </w:t>
      </w:r>
      <w:r w:rsidR="002361E0" w:rsidRPr="00AE1546">
        <w:rPr>
          <w:rFonts w:ascii="Arial Narrow" w:eastAsia="MS Mincho" w:hAnsi="Arial Narrow" w:cs="Arial"/>
          <w:lang w:eastAsia="ja-JP"/>
        </w:rPr>
        <w:t xml:space="preserve">Poskytovateľ sa zaväzuje poskytnúť Objednávateľovi všetku súčinnosť nevyhnutnú na plnenie tejto </w:t>
      </w:r>
      <w:r w:rsidR="002361E0">
        <w:rPr>
          <w:rFonts w:ascii="Arial Narrow" w:eastAsia="MS Mincho" w:hAnsi="Arial Narrow" w:cs="Arial"/>
          <w:lang w:eastAsia="ja-JP"/>
        </w:rPr>
        <w:t>zmluvy</w:t>
      </w:r>
      <w:r w:rsidR="002361E0" w:rsidRPr="00AE1546">
        <w:rPr>
          <w:rFonts w:ascii="Arial Narrow" w:eastAsia="MS Mincho" w:hAnsi="Arial Narrow" w:cs="Arial"/>
          <w:lang w:eastAsia="ja-JP"/>
        </w:rPr>
        <w:t>.</w:t>
      </w:r>
    </w:p>
    <w:p w14:paraId="125955BB" w14:textId="77777777" w:rsidR="006C0645" w:rsidRPr="00DA49D8" w:rsidRDefault="006C0645" w:rsidP="006C0645">
      <w:pPr>
        <w:pStyle w:val="Odsekzoznamu"/>
        <w:spacing w:after="240"/>
        <w:ind w:left="36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</w:p>
    <w:p w14:paraId="083A95B2" w14:textId="77777777" w:rsidR="002361E0" w:rsidRPr="002D750C" w:rsidRDefault="00804C53" w:rsidP="00804C53">
      <w:pPr>
        <w:pStyle w:val="Odsekzoznamu"/>
        <w:numPr>
          <w:ilvl w:val="1"/>
          <w:numId w:val="10"/>
        </w:numPr>
        <w:spacing w:before="120" w:after="0"/>
        <w:ind w:left="426" w:hanging="426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  <w:r>
        <w:rPr>
          <w:rFonts w:ascii="Arial Narrow" w:eastAsia="MS Mincho" w:hAnsi="Arial Narrow" w:cs="Arial"/>
          <w:sz w:val="16"/>
          <w:szCs w:val="16"/>
          <w:lang w:eastAsia="ja-JP"/>
        </w:rPr>
        <w:t xml:space="preserve"> </w:t>
      </w:r>
      <w:r w:rsidR="002361E0" w:rsidRPr="002D750C">
        <w:rPr>
          <w:rFonts w:ascii="Arial Narrow" w:hAnsi="Arial Narrow" w:cs="Calibri"/>
          <w:szCs w:val="24"/>
        </w:rPr>
        <w:t xml:space="preserve">V prípade, že </w:t>
      </w:r>
      <w:r w:rsidR="002361E0">
        <w:rPr>
          <w:rFonts w:ascii="Arial Narrow" w:hAnsi="Arial Narrow" w:cs="Calibri"/>
          <w:szCs w:val="24"/>
        </w:rPr>
        <w:t>Poskytovateľ</w:t>
      </w:r>
      <w:r w:rsidR="002361E0" w:rsidRPr="002D750C">
        <w:rPr>
          <w:rFonts w:ascii="Arial Narrow" w:hAnsi="Arial Narrow" w:cs="Calibri"/>
          <w:szCs w:val="24"/>
        </w:rPr>
        <w:t xml:space="preserve">, jeho subdodávateľ podľa </w:t>
      </w:r>
      <w:r w:rsidR="002361E0">
        <w:rPr>
          <w:rFonts w:ascii="Arial Narrow" w:hAnsi="Arial Narrow" w:cs="Calibri"/>
          <w:szCs w:val="24"/>
        </w:rPr>
        <w:t xml:space="preserve">ZVO </w:t>
      </w:r>
      <w:r w:rsidR="002361E0" w:rsidRPr="002D750C">
        <w:rPr>
          <w:rFonts w:ascii="Arial Narrow" w:hAnsi="Arial Narrow" w:cs="Calibri"/>
          <w:szCs w:val="24"/>
        </w:rPr>
        <w:t xml:space="preserve"> alebo subdodávateľ  podľa  zákona č. 315/2016 Z. z.,  má povinnosť byť zapísaný v registri partnerov verejného sektora podľa zákona č. 315/2016 Z. z., </w:t>
      </w:r>
      <w:r w:rsidR="002361E0">
        <w:rPr>
          <w:rFonts w:ascii="Arial Narrow" w:hAnsi="Arial Narrow" w:cs="Calibri"/>
          <w:szCs w:val="24"/>
        </w:rPr>
        <w:t>Poskytovateľ</w:t>
      </w:r>
      <w:r w:rsidR="002361E0" w:rsidRPr="002D750C">
        <w:rPr>
          <w:rFonts w:ascii="Arial Narrow" w:hAnsi="Arial Narrow" w:cs="Calibri"/>
          <w:szCs w:val="24"/>
        </w:rPr>
        <w:t xml:space="preserve"> vyhlasuje, že jeho konečným užívateľom výhod zapísaným v registri partnerov verejného sektora, rovnako ani konečným užívateľom výhod jeho subdodávateľa podľa </w:t>
      </w:r>
      <w:r w:rsidR="002361E0">
        <w:rPr>
          <w:rFonts w:ascii="Arial Narrow" w:hAnsi="Arial Narrow" w:cs="Calibri"/>
          <w:szCs w:val="24"/>
        </w:rPr>
        <w:t xml:space="preserve">ZVO </w:t>
      </w:r>
      <w:r w:rsidR="002361E0" w:rsidRPr="002D750C">
        <w:rPr>
          <w:rFonts w:ascii="Arial Narrow" w:hAnsi="Arial Narrow" w:cs="Calibri"/>
          <w:szCs w:val="24"/>
        </w:rPr>
        <w:t xml:space="preserve"> alebo subdodávateľa  podľa  zákona č. 315/2016 Z. z., nie je:</w:t>
      </w:r>
    </w:p>
    <w:p w14:paraId="4A8D7655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prezident Slovenskej republiky,</w:t>
      </w:r>
    </w:p>
    <w:p w14:paraId="30016E68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člen vlády,</w:t>
      </w:r>
    </w:p>
    <w:p w14:paraId="41F55B6E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vedúci ústredného orgánu štátnej správy, ktorý nie je členom vlády,</w:t>
      </w:r>
    </w:p>
    <w:p w14:paraId="7CC16805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vedúci orgánu štátnej správy s celoslovenskou pôsobnosťou,</w:t>
      </w:r>
    </w:p>
    <w:p w14:paraId="22C07896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sudca Ústavného súdu Slovenskej republiky alebo sudca,</w:t>
      </w:r>
    </w:p>
    <w:p w14:paraId="4CDED434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generálny prokurátor Slovenskej republiky, špeciálny prokurátor alebo prokurátor,</w:t>
      </w:r>
    </w:p>
    <w:p w14:paraId="1B7FB432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verejný ochranca práv,</w:t>
      </w:r>
    </w:p>
    <w:p w14:paraId="0D30ABD2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predseda Najvyššieho kontrolného úradu Slovenskej republiky a podpredseda Najvyššieho kontrolného úradu Slovenskej republiky,</w:t>
      </w:r>
    </w:p>
    <w:p w14:paraId="1F3C5FF9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štátny tajomník,</w:t>
      </w:r>
    </w:p>
    <w:p w14:paraId="6A3A8E46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generálny tajomník služobného úradu,</w:t>
      </w:r>
    </w:p>
    <w:p w14:paraId="637103D2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prednosta okresného úradu,</w:t>
      </w:r>
    </w:p>
    <w:p w14:paraId="01AC7AD1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primátor hlavného mesta Slovenskej republiky Bratislavy, primátor krajského mesta alebo primátor okresného mesta, alebo</w:t>
      </w:r>
    </w:p>
    <w:p w14:paraId="50F04A23" w14:textId="77777777" w:rsidR="002361E0" w:rsidRPr="00DA49D8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240"/>
        <w:ind w:left="924" w:hanging="357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predseda vyššieho územného celku.</w:t>
      </w:r>
    </w:p>
    <w:p w14:paraId="2D5912FC" w14:textId="77777777" w:rsidR="002361E0" w:rsidRPr="00B11A1E" w:rsidRDefault="002361E0" w:rsidP="002361E0">
      <w:pPr>
        <w:pStyle w:val="Odsekzoznamu"/>
        <w:spacing w:after="0"/>
        <w:ind w:left="567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</w:p>
    <w:p w14:paraId="4D3A181A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48BB6D05" w14:textId="77777777" w:rsidR="002361E0" w:rsidRDefault="002361E0" w:rsidP="002361E0">
      <w:pPr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Cena za služby</w:t>
      </w:r>
    </w:p>
    <w:p w14:paraId="59522EE8" w14:textId="77777777" w:rsidR="002361E0" w:rsidRDefault="002361E0" w:rsidP="00804C53">
      <w:pPr>
        <w:pStyle w:val="CTL"/>
        <w:numPr>
          <w:ilvl w:val="1"/>
          <w:numId w:val="11"/>
        </w:numPr>
        <w:spacing w:line="276" w:lineRule="auto"/>
        <w:ind w:left="426" w:hanging="426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C</w:t>
      </w:r>
      <w:r w:rsidRPr="00930F80">
        <w:rPr>
          <w:rFonts w:ascii="Arial Narrow" w:hAnsi="Arial Narrow"/>
          <w:sz w:val="22"/>
          <w:szCs w:val="22"/>
        </w:rPr>
        <w:t>ena</w:t>
      </w:r>
      <w:r>
        <w:rPr>
          <w:rFonts w:ascii="Arial Narrow" w:hAnsi="Arial Narrow"/>
          <w:sz w:val="22"/>
          <w:szCs w:val="22"/>
        </w:rPr>
        <w:t xml:space="preserve"> za služby</w:t>
      </w:r>
      <w:r w:rsidRPr="00930F80">
        <w:rPr>
          <w:rFonts w:ascii="Arial Narrow" w:hAnsi="Arial Narrow"/>
          <w:sz w:val="22"/>
          <w:szCs w:val="22"/>
        </w:rPr>
        <w:t xml:space="preserve"> je stanovená v súlade so zákonom</w:t>
      </w:r>
      <w:r>
        <w:rPr>
          <w:rFonts w:ascii="Arial Narrow" w:hAnsi="Arial Narrow"/>
          <w:sz w:val="22"/>
          <w:szCs w:val="22"/>
        </w:rPr>
        <w:t xml:space="preserve"> Národnej rady Slovenskej republiky</w:t>
      </w:r>
      <w:r w:rsidRPr="00930F80">
        <w:rPr>
          <w:rFonts w:ascii="Arial Narrow" w:hAnsi="Arial Narrow"/>
          <w:sz w:val="22"/>
          <w:szCs w:val="22"/>
        </w:rPr>
        <w:t xml:space="preserve"> č. 18/1996 Z. z. o cenách v znení neskorších predpisov</w:t>
      </w:r>
      <w:r>
        <w:rPr>
          <w:rFonts w:ascii="Arial Narrow" w:hAnsi="Arial Narrow"/>
          <w:sz w:val="22"/>
          <w:szCs w:val="22"/>
        </w:rPr>
        <w:t xml:space="preserve"> a</w:t>
      </w:r>
      <w:r w:rsidRPr="00EE7726">
        <w:rPr>
          <w:rFonts w:ascii="Arial Narrow" w:hAnsi="Arial Narrow"/>
          <w:sz w:val="22"/>
          <w:szCs w:val="22"/>
        </w:rPr>
        <w:t xml:space="preserve"> </w:t>
      </w:r>
      <w:r w:rsidRPr="007D7726">
        <w:rPr>
          <w:rFonts w:ascii="Arial Narrow" w:hAnsi="Arial Narrow"/>
          <w:sz w:val="22"/>
          <w:szCs w:val="22"/>
        </w:rPr>
        <w:t xml:space="preserve">vyhlášky Ministerstva financií Slovenskej republiky č. 87/1996 </w:t>
      </w:r>
      <w:r>
        <w:rPr>
          <w:rFonts w:ascii="Arial Narrow" w:hAnsi="Arial Narrow"/>
          <w:sz w:val="22"/>
          <w:szCs w:val="22"/>
        </w:rPr>
        <w:br/>
      </w:r>
      <w:r w:rsidRPr="007D7726">
        <w:rPr>
          <w:rFonts w:ascii="Arial Narrow" w:hAnsi="Arial Narrow"/>
          <w:sz w:val="22"/>
          <w:szCs w:val="22"/>
        </w:rPr>
        <w:t>Z.</w:t>
      </w:r>
      <w:r>
        <w:rPr>
          <w:rFonts w:ascii="Arial Narrow" w:hAnsi="Arial Narrow"/>
          <w:sz w:val="22"/>
          <w:szCs w:val="22"/>
        </w:rPr>
        <w:t xml:space="preserve"> </w:t>
      </w:r>
      <w:r w:rsidRPr="007D7726">
        <w:rPr>
          <w:rFonts w:ascii="Arial Narrow" w:hAnsi="Arial Narrow"/>
          <w:sz w:val="22"/>
          <w:szCs w:val="22"/>
        </w:rPr>
        <w:t xml:space="preserve">z., ktorou sa vykonáva </w:t>
      </w:r>
      <w:r>
        <w:rPr>
          <w:rFonts w:ascii="Arial Narrow" w:hAnsi="Arial Narrow"/>
          <w:sz w:val="22"/>
          <w:szCs w:val="22"/>
        </w:rPr>
        <w:t xml:space="preserve">zákon Národnej rady Slovenskej republiky č. 18/1996 Z. z. o cenách </w:t>
      </w:r>
      <w:r w:rsidRPr="00930F80">
        <w:rPr>
          <w:rFonts w:ascii="Arial Narrow" w:hAnsi="Arial Narrow"/>
          <w:sz w:val="22"/>
          <w:szCs w:val="22"/>
        </w:rPr>
        <w:t xml:space="preserve">dohodou, ako cena konečná,  a je uvedená </w:t>
      </w:r>
      <w:r w:rsidRPr="0002579B">
        <w:rPr>
          <w:rFonts w:ascii="Arial Narrow" w:hAnsi="Arial Narrow"/>
          <w:sz w:val="22"/>
          <w:szCs w:val="22"/>
        </w:rPr>
        <w:t>v prílohe č. 2</w:t>
      </w:r>
      <w:r w:rsidRPr="00930F80">
        <w:rPr>
          <w:rFonts w:ascii="Arial Narrow" w:hAnsi="Arial Narrow"/>
          <w:sz w:val="22"/>
          <w:szCs w:val="22"/>
        </w:rPr>
        <w:t xml:space="preserve"> tejto zmluvy</w:t>
      </w:r>
      <w:r>
        <w:rPr>
          <w:rFonts w:ascii="Arial Narrow" w:hAnsi="Arial Narrow"/>
          <w:sz w:val="22"/>
          <w:szCs w:val="22"/>
        </w:rPr>
        <w:t xml:space="preserve"> (ďalej len „cena“)</w:t>
      </w:r>
      <w:r w:rsidRPr="00930F80">
        <w:rPr>
          <w:rFonts w:ascii="Arial Narrow" w:hAnsi="Arial Narrow"/>
          <w:sz w:val="22"/>
          <w:szCs w:val="22"/>
        </w:rPr>
        <w:t>.</w:t>
      </w:r>
      <w:r w:rsidR="00EB4BB2">
        <w:rPr>
          <w:rFonts w:ascii="Arial Narrow" w:hAnsi="Arial Narrow"/>
          <w:sz w:val="22"/>
          <w:szCs w:val="22"/>
        </w:rPr>
        <w:t xml:space="preserve"> </w:t>
      </w:r>
      <w:r w:rsidR="00EB4BB2" w:rsidRPr="00921481">
        <w:rPr>
          <w:rFonts w:ascii="Arial Narrow" w:hAnsi="Arial Narrow"/>
          <w:sz w:val="22"/>
          <w:szCs w:val="22"/>
        </w:rPr>
        <w:t>V prípade preukázania zo strany Poskytovateľa, že zlikvidované množstvo odpadu je odlišné od množstva uvedeného v </w:t>
      </w:r>
      <w:r w:rsidR="0087201E">
        <w:rPr>
          <w:rFonts w:ascii="Arial Narrow" w:hAnsi="Arial Narrow"/>
          <w:sz w:val="22"/>
          <w:szCs w:val="22"/>
        </w:rPr>
        <w:t>P</w:t>
      </w:r>
      <w:r w:rsidR="00EB4BB2" w:rsidRPr="00921481">
        <w:rPr>
          <w:rFonts w:ascii="Arial Narrow" w:hAnsi="Arial Narrow"/>
          <w:sz w:val="22"/>
          <w:szCs w:val="22"/>
        </w:rPr>
        <w:t>rílohe č. 1 sa cena za služby vypočíta tak, že množstvo zlikvidovaného odpadu sa vynásobí jednotkovou cenou uvedenou v </w:t>
      </w:r>
      <w:r w:rsidR="0087201E">
        <w:rPr>
          <w:rFonts w:ascii="Arial Narrow" w:hAnsi="Arial Narrow"/>
          <w:sz w:val="22"/>
          <w:szCs w:val="22"/>
        </w:rPr>
        <w:t>P</w:t>
      </w:r>
      <w:r w:rsidR="00EB4BB2" w:rsidRPr="00921481">
        <w:rPr>
          <w:rFonts w:ascii="Arial Narrow" w:hAnsi="Arial Narrow"/>
          <w:sz w:val="22"/>
          <w:szCs w:val="22"/>
        </w:rPr>
        <w:t>rílohe č. 2. Poskytovateľ predloží vážny lístok za preukázateľne zlikvidovaný odpad na odsúhlasenie Objednávateľovi, ktorý do 5 pracovných dní Objednávateľovi zašle vyjadrenie či súhlasí s množstvom odpadu uvedeným na vážnom lístku. V prípade nesúhlasu s množstvo uvedeným na vážnom lístku zašle Objednávateľ vyjadrenie Poskytovateľovi s uvedením prečo s množstvo odpadu uvedeným vo vážnom lístku nesúhlasí</w:t>
      </w:r>
      <w:r w:rsidR="00EB4BB2" w:rsidRPr="00402EC4">
        <w:rPr>
          <w:rFonts w:ascii="Arial Narrow" w:hAnsi="Arial Narrow"/>
          <w:sz w:val="22"/>
          <w:szCs w:val="22"/>
        </w:rPr>
        <w:t>.</w:t>
      </w:r>
    </w:p>
    <w:p w14:paraId="40DE6F2B" w14:textId="77777777" w:rsidR="002361E0" w:rsidRPr="00930F80" w:rsidRDefault="002361E0" w:rsidP="00804C53">
      <w:pPr>
        <w:pStyle w:val="CTL"/>
        <w:numPr>
          <w:ilvl w:val="1"/>
          <w:numId w:val="11"/>
        </w:numPr>
        <w:tabs>
          <w:tab w:val="left" w:pos="284"/>
        </w:tabs>
        <w:spacing w:line="276" w:lineRule="auto"/>
        <w:ind w:left="426" w:hanging="426"/>
        <w:rPr>
          <w:rFonts w:ascii="Arial Narrow" w:hAnsi="Arial Narrow"/>
          <w:sz w:val="22"/>
          <w:szCs w:val="22"/>
        </w:rPr>
      </w:pPr>
      <w:r w:rsidRPr="004D2CF2">
        <w:rPr>
          <w:rFonts w:ascii="Arial Narrow" w:hAnsi="Arial Narrow"/>
          <w:sz w:val="22"/>
          <w:szCs w:val="22"/>
        </w:rPr>
        <w:t xml:space="preserve">Cena musí zahŕňať všetky ekonomicky oprávnené náklady </w:t>
      </w:r>
      <w:r>
        <w:rPr>
          <w:rFonts w:ascii="Arial Narrow" w:hAnsi="Arial Narrow"/>
          <w:sz w:val="22"/>
          <w:szCs w:val="22"/>
        </w:rPr>
        <w:t>Poskytovateľa</w:t>
      </w:r>
      <w:r w:rsidRPr="004D2CF2">
        <w:rPr>
          <w:rFonts w:ascii="Arial Narrow" w:hAnsi="Arial Narrow"/>
          <w:sz w:val="22"/>
          <w:szCs w:val="22"/>
        </w:rPr>
        <w:t xml:space="preserve"> vynaložené v súvislosti s</w:t>
      </w:r>
      <w:r>
        <w:rPr>
          <w:rFonts w:ascii="Arial Narrow" w:hAnsi="Arial Narrow"/>
          <w:sz w:val="22"/>
          <w:szCs w:val="22"/>
        </w:rPr>
        <w:t> poskytnutím služieb</w:t>
      </w:r>
      <w:r w:rsidRPr="004D2CF2">
        <w:rPr>
          <w:rFonts w:ascii="Arial Narrow" w:hAnsi="Arial Narrow"/>
          <w:sz w:val="22"/>
          <w:szCs w:val="22"/>
        </w:rPr>
        <w:t xml:space="preserve"> podľa Prílohy č. 1 tejto </w:t>
      </w:r>
      <w:r>
        <w:rPr>
          <w:rFonts w:ascii="Arial Narrow" w:hAnsi="Arial Narrow"/>
          <w:sz w:val="22"/>
          <w:szCs w:val="22"/>
        </w:rPr>
        <w:t>zmluvy.</w:t>
      </w:r>
      <w:r w:rsidRPr="004D2CF2">
        <w:rPr>
          <w:rFonts w:ascii="Arial Narrow" w:hAnsi="Arial Narrow"/>
          <w:sz w:val="22"/>
          <w:szCs w:val="22"/>
        </w:rPr>
        <w:t xml:space="preserve"> </w:t>
      </w:r>
    </w:p>
    <w:p w14:paraId="305BAC40" w14:textId="77777777" w:rsidR="002361E0" w:rsidRPr="00930F80" w:rsidRDefault="002361E0" w:rsidP="00804C53">
      <w:pPr>
        <w:pStyle w:val="CTL"/>
        <w:numPr>
          <w:ilvl w:val="1"/>
          <w:numId w:val="11"/>
        </w:numPr>
        <w:spacing w:line="276" w:lineRule="auto"/>
        <w:ind w:left="426" w:hanging="426"/>
        <w:rPr>
          <w:rFonts w:ascii="Arial Narrow" w:hAnsi="Arial Narrow"/>
          <w:i/>
          <w:sz w:val="22"/>
          <w:szCs w:val="22"/>
        </w:rPr>
      </w:pPr>
      <w:r w:rsidRPr="00930F80">
        <w:rPr>
          <w:rFonts w:ascii="Arial Narrow" w:hAnsi="Arial Narrow"/>
          <w:sz w:val="22"/>
          <w:szCs w:val="22"/>
        </w:rPr>
        <w:t xml:space="preserve">Zálohové platby ani platba vopred sa neumožňujú. Úhrada ceny sa uskutoční </w:t>
      </w:r>
      <w:r w:rsidRPr="00D03CDC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riadnom a včas</w:t>
      </w:r>
      <w:r w:rsidR="00B73131">
        <w:rPr>
          <w:rFonts w:ascii="Arial Narrow" w:hAnsi="Arial Narrow"/>
          <w:sz w:val="22"/>
          <w:szCs w:val="22"/>
        </w:rPr>
        <w:t>n</w:t>
      </w:r>
      <w:r>
        <w:rPr>
          <w:rFonts w:ascii="Arial Narrow" w:hAnsi="Arial Narrow"/>
          <w:sz w:val="22"/>
          <w:szCs w:val="22"/>
        </w:rPr>
        <w:t>om</w:t>
      </w:r>
      <w:r w:rsidRPr="00D03CDC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poskytnutí </w:t>
      </w:r>
      <w:r w:rsidRPr="00D03CDC">
        <w:rPr>
          <w:rFonts w:ascii="Arial Narrow" w:hAnsi="Arial Narrow"/>
          <w:sz w:val="22"/>
          <w:szCs w:val="22"/>
        </w:rPr>
        <w:t>služieb Poskytovateľom</w:t>
      </w:r>
      <w:r>
        <w:rPr>
          <w:rFonts w:ascii="Arial Narrow" w:hAnsi="Arial Narrow"/>
          <w:sz w:val="22"/>
          <w:szCs w:val="22"/>
        </w:rPr>
        <w:t>,</w:t>
      </w:r>
      <w:r w:rsidRPr="00930F80">
        <w:rPr>
          <w:rFonts w:ascii="Arial Narrow" w:hAnsi="Arial Narrow"/>
          <w:sz w:val="22"/>
          <w:szCs w:val="22"/>
        </w:rPr>
        <w:t xml:space="preserve"> formou prevodu na bankový účet </w:t>
      </w:r>
      <w:r>
        <w:rPr>
          <w:rFonts w:ascii="Arial Narrow" w:hAnsi="Arial Narrow"/>
          <w:sz w:val="22"/>
          <w:szCs w:val="22"/>
        </w:rPr>
        <w:t>Poskytovateľa uvedeného v záhlaví tejto zmluvy</w:t>
      </w:r>
      <w:r w:rsidRPr="00930F80">
        <w:rPr>
          <w:rFonts w:ascii="Arial Narrow" w:hAnsi="Arial Narrow"/>
          <w:sz w:val="22"/>
          <w:szCs w:val="22"/>
        </w:rPr>
        <w:t>.</w:t>
      </w:r>
      <w:r w:rsidRPr="00930F80">
        <w:rPr>
          <w:rFonts w:ascii="Arial Narrow" w:hAnsi="Arial Narrow"/>
          <w:i/>
          <w:sz w:val="22"/>
          <w:szCs w:val="22"/>
        </w:rPr>
        <w:t xml:space="preserve"> </w:t>
      </w:r>
      <w:r w:rsidRPr="00930F80">
        <w:rPr>
          <w:rFonts w:ascii="Arial Narrow" w:hAnsi="Arial Narrow"/>
          <w:sz w:val="22"/>
          <w:szCs w:val="22"/>
        </w:rPr>
        <w:t xml:space="preserve">Bezhotovostný platobný styk sa uskutoční prostredníctvom finančného ústavu </w:t>
      </w:r>
      <w:r>
        <w:rPr>
          <w:rFonts w:ascii="Arial Narrow" w:hAnsi="Arial Narrow"/>
          <w:sz w:val="22"/>
          <w:szCs w:val="22"/>
        </w:rPr>
        <w:t>Objednávateľa</w:t>
      </w:r>
      <w:r w:rsidRPr="00930F80">
        <w:rPr>
          <w:rFonts w:ascii="Arial Narrow" w:hAnsi="Arial Narrow"/>
          <w:sz w:val="22"/>
          <w:szCs w:val="22"/>
        </w:rPr>
        <w:t xml:space="preserve"> na základe faktúry, ktorej splatnosť je dohodnutá v </w:t>
      </w:r>
      <w:r w:rsidRPr="00F0274A">
        <w:rPr>
          <w:rFonts w:ascii="Arial Narrow" w:hAnsi="Arial Narrow"/>
          <w:sz w:val="22"/>
          <w:szCs w:val="22"/>
        </w:rPr>
        <w:t xml:space="preserve">lehote </w:t>
      </w:r>
      <w:r>
        <w:rPr>
          <w:rFonts w:ascii="Arial Narrow" w:hAnsi="Arial Narrow"/>
          <w:sz w:val="22"/>
          <w:szCs w:val="22"/>
        </w:rPr>
        <w:t>tridsať (</w:t>
      </w:r>
      <w:r w:rsidRPr="00F0274A">
        <w:rPr>
          <w:rFonts w:ascii="Arial Narrow" w:hAnsi="Arial Narrow"/>
          <w:sz w:val="22"/>
          <w:szCs w:val="22"/>
        </w:rPr>
        <w:t>30</w:t>
      </w:r>
      <w:r>
        <w:rPr>
          <w:rFonts w:ascii="Arial Narrow" w:hAnsi="Arial Narrow"/>
          <w:sz w:val="22"/>
          <w:szCs w:val="22"/>
        </w:rPr>
        <w:t>)</w:t>
      </w:r>
      <w:r w:rsidRPr="00F0274A">
        <w:rPr>
          <w:rFonts w:ascii="Arial Narrow" w:hAnsi="Arial Narrow"/>
          <w:sz w:val="22"/>
          <w:szCs w:val="22"/>
        </w:rPr>
        <w:t xml:space="preserve"> dní</w:t>
      </w:r>
      <w:r w:rsidRPr="00930F80">
        <w:rPr>
          <w:rFonts w:ascii="Arial Narrow" w:hAnsi="Arial Narrow"/>
          <w:sz w:val="22"/>
          <w:szCs w:val="22"/>
        </w:rPr>
        <w:t xml:space="preserve"> odo dňa doručenia faktúry </w:t>
      </w:r>
      <w:r>
        <w:rPr>
          <w:rFonts w:ascii="Arial Narrow" w:hAnsi="Arial Narrow"/>
          <w:sz w:val="22"/>
          <w:szCs w:val="22"/>
        </w:rPr>
        <w:lastRenderedPageBreak/>
        <w:t>Objednávateľovi</w:t>
      </w:r>
      <w:r w:rsidRPr="00930F80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Faktúra sa považuje za uhradenú dňom odpísania finančných prostriedkov z účtu Objednávateľa.</w:t>
      </w:r>
    </w:p>
    <w:p w14:paraId="47EBCEBE" w14:textId="77777777" w:rsidR="002361E0" w:rsidRPr="00CE65E9" w:rsidRDefault="00A210B9" w:rsidP="00A210B9">
      <w:pPr>
        <w:pStyle w:val="CTL"/>
        <w:numPr>
          <w:ilvl w:val="0"/>
          <w:numId w:val="0"/>
        </w:numPr>
        <w:tabs>
          <w:tab w:val="left" w:pos="709"/>
        </w:tabs>
        <w:spacing w:after="240"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5.4    </w:t>
      </w:r>
      <w:r w:rsidR="002361E0" w:rsidRPr="00930F80">
        <w:rPr>
          <w:rFonts w:ascii="Arial Narrow" w:hAnsi="Arial Narrow"/>
          <w:sz w:val="22"/>
          <w:szCs w:val="22"/>
        </w:rPr>
        <w:t>Faktúra musí spĺňať všetky náležitosti daňového dokladu</w:t>
      </w:r>
      <w:r w:rsidR="002361E0" w:rsidRPr="00D5473D">
        <w:rPr>
          <w:rFonts w:ascii="Arial Narrow" w:hAnsi="Arial Narrow"/>
          <w:sz w:val="22"/>
          <w:szCs w:val="22"/>
        </w:rPr>
        <w:t xml:space="preserve"> </w:t>
      </w:r>
      <w:r w:rsidR="002361E0" w:rsidRPr="00573774">
        <w:rPr>
          <w:rFonts w:ascii="Arial Narrow" w:hAnsi="Arial Narrow"/>
          <w:sz w:val="22"/>
          <w:szCs w:val="22"/>
        </w:rPr>
        <w:t xml:space="preserve">v zmysle zákona č. </w:t>
      </w:r>
      <w:r w:rsidR="002361E0">
        <w:rPr>
          <w:rFonts w:ascii="Arial Narrow" w:hAnsi="Arial Narrow"/>
          <w:sz w:val="22"/>
          <w:szCs w:val="22"/>
        </w:rPr>
        <w:t>222/2004</w:t>
      </w:r>
      <w:r w:rsidR="002361E0" w:rsidRPr="00573774">
        <w:rPr>
          <w:rFonts w:ascii="Arial Narrow" w:hAnsi="Arial Narrow"/>
          <w:sz w:val="22"/>
          <w:szCs w:val="22"/>
        </w:rPr>
        <w:t xml:space="preserve"> Z. z. o</w:t>
      </w:r>
      <w:r w:rsidR="002361E0">
        <w:rPr>
          <w:rFonts w:ascii="Arial Narrow" w:hAnsi="Arial Narrow"/>
          <w:sz w:val="22"/>
          <w:szCs w:val="22"/>
        </w:rPr>
        <w:t> dani z pridanej hodnoty</w:t>
      </w:r>
      <w:r w:rsidR="002361E0" w:rsidRPr="00573774">
        <w:rPr>
          <w:rFonts w:ascii="Arial Narrow" w:hAnsi="Arial Narrow"/>
          <w:sz w:val="22"/>
          <w:szCs w:val="22"/>
        </w:rPr>
        <w:t xml:space="preserve"> v znení neskorších predpisov</w:t>
      </w:r>
      <w:r w:rsidR="002361E0" w:rsidRPr="00930F80">
        <w:rPr>
          <w:rFonts w:ascii="Arial Narrow" w:hAnsi="Arial Narrow"/>
          <w:sz w:val="22"/>
          <w:szCs w:val="22"/>
        </w:rPr>
        <w:t xml:space="preserve">. V prípade, že faktúra bude obsahovať nesprávne alebo neúplné údaje, </w:t>
      </w:r>
      <w:r w:rsidR="002361E0">
        <w:rPr>
          <w:rFonts w:ascii="Arial Narrow" w:hAnsi="Arial Narrow"/>
          <w:sz w:val="22"/>
          <w:szCs w:val="22"/>
        </w:rPr>
        <w:t>Objednávateľ</w:t>
      </w:r>
      <w:r w:rsidR="002361E0" w:rsidRPr="00930F80">
        <w:rPr>
          <w:rFonts w:ascii="Arial Narrow" w:hAnsi="Arial Narrow"/>
          <w:sz w:val="22"/>
          <w:szCs w:val="22"/>
        </w:rPr>
        <w:t xml:space="preserve"> je oprávnený ju vrátiť a </w:t>
      </w:r>
      <w:r w:rsidR="002361E0">
        <w:rPr>
          <w:rFonts w:ascii="Arial Narrow" w:hAnsi="Arial Narrow"/>
          <w:sz w:val="22"/>
          <w:szCs w:val="22"/>
        </w:rPr>
        <w:t>Poskytovateľ</w:t>
      </w:r>
      <w:r w:rsidR="002361E0" w:rsidRPr="00930F80">
        <w:rPr>
          <w:rFonts w:ascii="Arial Narrow" w:hAnsi="Arial Narrow"/>
          <w:sz w:val="22"/>
          <w:szCs w:val="22"/>
        </w:rPr>
        <w:t xml:space="preserve"> je povinný faktúru podľa charakteru nedostatku opraviť, doplniť alebo vystaviť novú. V takomto prípade sa preruší lehota jej splatnosti a nová začne plynúť prevzatím nového, resp. upraveného daňového dokladu.</w:t>
      </w:r>
      <w:r w:rsidR="000F328B">
        <w:rPr>
          <w:rFonts w:ascii="Arial Narrow" w:hAnsi="Arial Narrow" w:cs="Calibri"/>
          <w:bCs/>
          <w:sz w:val="22"/>
          <w:szCs w:val="22"/>
        </w:rPr>
        <w:t xml:space="preserve"> </w:t>
      </w:r>
      <w:r w:rsidR="000F328B" w:rsidRPr="006C0645">
        <w:rPr>
          <w:rFonts w:ascii="Arial Narrow" w:hAnsi="Arial Narrow" w:cs="Calibri"/>
          <w:bCs/>
          <w:sz w:val="22"/>
          <w:szCs w:val="22"/>
        </w:rPr>
        <w:t xml:space="preserve">Spolu s faktúrou sa požaduje predložiť </w:t>
      </w:r>
      <w:proofErr w:type="spellStart"/>
      <w:r w:rsidR="000F328B" w:rsidRPr="006C0645">
        <w:rPr>
          <w:rFonts w:ascii="Arial Narrow" w:hAnsi="Arial Narrow" w:cs="Calibri"/>
          <w:bCs/>
          <w:sz w:val="22"/>
          <w:szCs w:val="22"/>
        </w:rPr>
        <w:t>scan</w:t>
      </w:r>
      <w:proofErr w:type="spellEnd"/>
      <w:r w:rsidR="000F328B" w:rsidRPr="006C0645">
        <w:rPr>
          <w:rFonts w:ascii="Arial Narrow" w:hAnsi="Arial Narrow" w:cs="Calibri"/>
          <w:bCs/>
          <w:sz w:val="22"/>
          <w:szCs w:val="22"/>
        </w:rPr>
        <w:t xml:space="preserve"> originálu alebo úradne </w:t>
      </w:r>
      <w:r w:rsidR="006C0645" w:rsidRPr="006C0645">
        <w:rPr>
          <w:rFonts w:ascii="Arial Narrow" w:hAnsi="Arial Narrow" w:cs="Calibri"/>
          <w:bCs/>
          <w:sz w:val="22"/>
          <w:szCs w:val="22"/>
        </w:rPr>
        <w:t>overeného platného Povolenia z okresného úradu</w:t>
      </w:r>
      <w:r w:rsidR="000F328B" w:rsidRPr="006C0645">
        <w:rPr>
          <w:rFonts w:ascii="Arial Narrow" w:hAnsi="Arial Narrow" w:cs="Calibri"/>
          <w:bCs/>
          <w:sz w:val="22"/>
          <w:szCs w:val="22"/>
        </w:rPr>
        <w:t>, odbor starostlivosti o životné prostredie v zmysle § 97 zákona č. 79/2015 Z. z. o odpadoch a o zmene a doplnení niektorých zákonov</w:t>
      </w:r>
      <w:r w:rsidR="000F328B" w:rsidRPr="002D5850">
        <w:rPr>
          <w:rFonts w:ascii="Arial Narrow" w:hAnsi="Arial Narrow" w:cs="Calibri"/>
          <w:bCs/>
          <w:i/>
          <w:sz w:val="22"/>
          <w:szCs w:val="22"/>
        </w:rPr>
        <w:t>.</w:t>
      </w:r>
    </w:p>
    <w:p w14:paraId="3C673168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5DDF2936" w14:textId="77777777" w:rsidR="002361E0" w:rsidRDefault="002361E0" w:rsidP="002361E0">
      <w:pPr>
        <w:ind w:left="426" w:hanging="426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Zmluvná pokuta a úroky z omeškania</w:t>
      </w:r>
    </w:p>
    <w:p w14:paraId="553CF2EE" w14:textId="77777777" w:rsidR="002361E0" w:rsidRPr="00B71742" w:rsidRDefault="00A210B9" w:rsidP="00804C53">
      <w:pPr>
        <w:ind w:left="426" w:hanging="426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 xml:space="preserve">6.1   </w:t>
      </w:r>
      <w:r w:rsidR="002361E0" w:rsidRPr="00AE1546">
        <w:rPr>
          <w:rFonts w:ascii="Arial Narrow" w:eastAsia="MS Mincho" w:hAnsi="Arial Narrow" w:cs="Arial"/>
          <w:lang w:eastAsia="de-DE"/>
        </w:rPr>
        <w:t>V prípade omeškania Poskytovateľa s</w:t>
      </w:r>
      <w:r w:rsidR="002361E0">
        <w:rPr>
          <w:rFonts w:ascii="Arial Narrow" w:eastAsia="MS Mincho" w:hAnsi="Arial Narrow" w:cs="Arial"/>
          <w:lang w:eastAsia="de-DE"/>
        </w:rPr>
        <w:t xml:space="preserve"> poskytovaním služieb podľa čl. III. bod 3.2 </w:t>
      </w:r>
      <w:r w:rsidR="002361E0" w:rsidRPr="00AE1546">
        <w:rPr>
          <w:rFonts w:ascii="Arial Narrow" w:eastAsia="MS Mincho" w:hAnsi="Arial Narrow" w:cs="Arial"/>
          <w:lang w:eastAsia="de-DE"/>
        </w:rPr>
        <w:t xml:space="preserve"> </w:t>
      </w:r>
      <w:r w:rsidR="002361E0">
        <w:rPr>
          <w:rFonts w:ascii="Arial Narrow" w:eastAsia="MS Mincho" w:hAnsi="Arial Narrow" w:cs="Arial"/>
          <w:lang w:eastAsia="de-DE"/>
        </w:rPr>
        <w:t>tejto zmluvy</w:t>
      </w:r>
      <w:r w:rsidR="002361E0" w:rsidRPr="00AE1546">
        <w:rPr>
          <w:rFonts w:ascii="Arial Narrow" w:eastAsia="MS Mincho" w:hAnsi="Arial Narrow" w:cs="Arial"/>
          <w:lang w:eastAsia="de-DE"/>
        </w:rPr>
        <w:t>, je Objednávateľ oprávnený od Poskytovateľa požadovať zaplatenie zmluvnej pokuty vo výške 0,05 % z ceny plnenia, s ktorým je v omeškaní, za každý</w:t>
      </w:r>
      <w:r w:rsidR="002361E0">
        <w:rPr>
          <w:rFonts w:ascii="Arial Narrow" w:eastAsia="MS Mincho" w:hAnsi="Arial Narrow" w:cs="Arial"/>
          <w:lang w:eastAsia="de-DE"/>
        </w:rPr>
        <w:t xml:space="preserve"> aj</w:t>
      </w:r>
      <w:r w:rsidR="002361E0" w:rsidRPr="00AE1546">
        <w:rPr>
          <w:rFonts w:ascii="Arial Narrow" w:eastAsia="MS Mincho" w:hAnsi="Arial Narrow" w:cs="Arial"/>
          <w:lang w:eastAsia="de-DE"/>
        </w:rPr>
        <w:t xml:space="preserve"> začatý deň omeškania. Zaplatením zmluvnej pokuty nie je dotknutý nárok</w:t>
      </w:r>
      <w:r w:rsidR="002361E0">
        <w:rPr>
          <w:rFonts w:ascii="Arial Narrow" w:eastAsia="MS Mincho" w:hAnsi="Arial Narrow" w:cs="Arial"/>
          <w:lang w:eastAsia="de-DE"/>
        </w:rPr>
        <w:t xml:space="preserve"> Objednávateľa</w:t>
      </w:r>
      <w:r w:rsidR="002361E0" w:rsidRPr="00AE1546">
        <w:rPr>
          <w:rFonts w:ascii="Arial Narrow" w:eastAsia="MS Mincho" w:hAnsi="Arial Narrow" w:cs="Arial"/>
          <w:lang w:eastAsia="de-DE"/>
        </w:rPr>
        <w:t xml:space="preserve"> na  náhradu škody.</w:t>
      </w:r>
      <w:r w:rsidR="002361E0">
        <w:rPr>
          <w:rFonts w:ascii="Arial Narrow" w:eastAsia="MS Mincho" w:hAnsi="Arial Narrow" w:cs="Arial"/>
          <w:lang w:eastAsia="de-DE"/>
        </w:rPr>
        <w:t xml:space="preserve"> </w:t>
      </w:r>
    </w:p>
    <w:p w14:paraId="1E406709" w14:textId="77777777" w:rsidR="002361E0" w:rsidRPr="00AE1546" w:rsidRDefault="00804C53" w:rsidP="00804C53">
      <w:pPr>
        <w:ind w:left="426" w:hanging="426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 xml:space="preserve">6.2 </w:t>
      </w:r>
      <w:r w:rsidR="002361E0">
        <w:rPr>
          <w:rFonts w:ascii="Arial Narrow" w:eastAsia="MS Mincho" w:hAnsi="Arial Narrow" w:cs="Arial"/>
          <w:lang w:eastAsia="de-DE"/>
        </w:rPr>
        <w:t>V prípade omeškania Poskytovateľa s odstránením vady služieb podľa čl. VII. bod 7.3 tejto zmluvy, je Objednávateľ oprávnený od Poskytovateľa požadovať zaplatenie zmluvnej pokuty vo výške 0,05 % z ceny služieb s odstraňovaním vád s ktorými je v omeškaní, za každý aj začatý deň omeškania. Zaplatením zmluvnej pokuty nie je dotknutý nárok Objednávateľa na náhradu škody.</w:t>
      </w:r>
    </w:p>
    <w:p w14:paraId="27BD7E31" w14:textId="77777777" w:rsidR="002361E0" w:rsidRDefault="001F6B1F" w:rsidP="00804C53">
      <w:pPr>
        <w:ind w:left="426" w:hanging="426"/>
        <w:jc w:val="both"/>
        <w:rPr>
          <w:rFonts w:ascii="Arial Narrow" w:eastAsia="MS Mincho" w:hAnsi="Arial Narrow" w:cs="Arial"/>
          <w:lang w:eastAsia="ja-JP"/>
        </w:rPr>
      </w:pPr>
      <w:r>
        <w:rPr>
          <w:rFonts w:ascii="Arial Narrow" w:eastAsia="MS Mincho" w:hAnsi="Arial Narrow" w:cs="Arial"/>
          <w:lang w:eastAsia="ja-JP"/>
        </w:rPr>
        <w:t>6.3</w:t>
      </w:r>
      <w:r w:rsidR="002361E0">
        <w:rPr>
          <w:rFonts w:ascii="Arial Narrow" w:eastAsia="MS Mincho" w:hAnsi="Arial Narrow" w:cs="Arial"/>
          <w:lang w:eastAsia="ja-JP"/>
        </w:rPr>
        <w:t xml:space="preserve">  </w:t>
      </w:r>
      <w:r w:rsidR="002361E0">
        <w:rPr>
          <w:rFonts w:ascii="Arial Narrow" w:eastAsia="MS Mincho" w:hAnsi="Arial Narrow" w:cs="Arial"/>
          <w:lang w:eastAsia="ja-JP"/>
        </w:rPr>
        <w:tab/>
      </w:r>
      <w:r w:rsidR="002361E0" w:rsidRPr="00AE1546">
        <w:rPr>
          <w:rFonts w:ascii="Arial Narrow" w:eastAsia="MS Mincho" w:hAnsi="Arial Narrow" w:cs="Arial"/>
          <w:lang w:eastAsia="ja-JP"/>
        </w:rPr>
        <w:t>V</w:t>
      </w:r>
      <w:r w:rsidR="002361E0">
        <w:rPr>
          <w:rFonts w:ascii="Arial Narrow" w:eastAsia="MS Mincho" w:hAnsi="Arial Narrow" w:cs="Arial"/>
          <w:lang w:eastAsia="ja-JP"/>
        </w:rPr>
        <w:t xml:space="preserve"> </w:t>
      </w:r>
      <w:r w:rsidR="002361E0" w:rsidRPr="00AE1546">
        <w:rPr>
          <w:rFonts w:ascii="Arial Narrow" w:eastAsia="MS Mincho" w:hAnsi="Arial Narrow" w:cs="Arial"/>
          <w:lang w:eastAsia="ja-JP"/>
        </w:rPr>
        <w:t xml:space="preserve">prípade omeškania Objednávateľa s úhradou faktúry, vzniká Poskytovateľovi právo účtovať </w:t>
      </w:r>
      <w:r w:rsidR="002361E0">
        <w:rPr>
          <w:rFonts w:ascii="Arial Narrow" w:eastAsia="MS Mincho" w:hAnsi="Arial Narrow" w:cs="Arial"/>
          <w:lang w:eastAsia="ja-JP"/>
        </w:rPr>
        <w:t xml:space="preserve"> </w:t>
      </w:r>
      <w:r w:rsidR="002361E0" w:rsidRPr="00AE1546">
        <w:rPr>
          <w:rFonts w:ascii="Arial Narrow" w:eastAsia="MS Mincho" w:hAnsi="Arial Narrow" w:cs="Arial"/>
          <w:lang w:eastAsia="ja-JP"/>
        </w:rPr>
        <w:t>Objednávateľovi úroky v zákonom stanovenej výške.</w:t>
      </w:r>
    </w:p>
    <w:p w14:paraId="2B9EE0F0" w14:textId="77777777" w:rsidR="00864F36" w:rsidRPr="00864F36" w:rsidRDefault="00864F36" w:rsidP="00864F36">
      <w:pPr>
        <w:ind w:left="426" w:hanging="426"/>
        <w:jc w:val="both"/>
        <w:rPr>
          <w:rFonts w:ascii="Arial Narrow" w:eastAsia="MS Mincho" w:hAnsi="Arial Narrow" w:cs="Arial"/>
          <w:lang w:eastAsia="ja-JP"/>
        </w:rPr>
      </w:pPr>
      <w:r>
        <w:rPr>
          <w:rFonts w:ascii="Arial Narrow" w:hAnsi="Arial Narrow" w:cs="Calibri"/>
          <w:color w:val="000000" w:themeColor="text1"/>
        </w:rPr>
        <w:t>6.4</w:t>
      </w:r>
      <w:r>
        <w:rPr>
          <w:rFonts w:ascii="Arial Narrow" w:hAnsi="Arial Narrow" w:cs="Calibri"/>
          <w:color w:val="000000" w:themeColor="text1"/>
        </w:rPr>
        <w:tab/>
      </w:r>
      <w:r w:rsidRPr="00481DA6">
        <w:rPr>
          <w:rFonts w:ascii="Arial Narrow" w:hAnsi="Arial Narrow" w:cs="Calibri"/>
          <w:color w:val="000000" w:themeColor="text1"/>
        </w:rPr>
        <w:t>V</w:t>
      </w:r>
      <w:r w:rsidRPr="007B2948">
        <w:rPr>
          <w:rFonts w:ascii="Arial Narrow" w:hAnsi="Arial Narrow" w:cs="Calibri"/>
          <w:color w:val="000000" w:themeColor="text1"/>
        </w:rPr>
        <w:t> prípade nepravdivosti vyhlásenia Poskytovateľa, ktoré je uvedené v čl. IV</w:t>
      </w:r>
      <w:r>
        <w:rPr>
          <w:rFonts w:ascii="Arial Narrow" w:hAnsi="Arial Narrow" w:cs="Calibri"/>
          <w:color w:val="000000" w:themeColor="text1"/>
        </w:rPr>
        <w:t>.</w:t>
      </w:r>
      <w:r w:rsidRPr="007B2948">
        <w:rPr>
          <w:rFonts w:ascii="Arial Narrow" w:hAnsi="Arial Narrow" w:cs="Calibri"/>
          <w:color w:val="000000" w:themeColor="text1"/>
        </w:rPr>
        <w:t xml:space="preserve"> bod 4.16. tejto zmluvy, je </w:t>
      </w:r>
      <w:r>
        <w:rPr>
          <w:rFonts w:ascii="Arial Narrow" w:hAnsi="Arial Narrow" w:cs="Calibri"/>
          <w:color w:val="000000" w:themeColor="text1"/>
        </w:rPr>
        <w:t xml:space="preserve">      </w:t>
      </w:r>
      <w:r w:rsidRPr="007B2948">
        <w:rPr>
          <w:rFonts w:ascii="Arial Narrow" w:hAnsi="Arial Narrow" w:cs="Calibri"/>
          <w:color w:val="000000" w:themeColor="text1"/>
        </w:rPr>
        <w:t>Poskytovateľ povinný zaplatiť Objednávateľovi zmluvnú pokutu vo výške 30 000,-</w:t>
      </w:r>
      <w:r>
        <w:rPr>
          <w:rFonts w:ascii="Arial Narrow" w:hAnsi="Arial Narrow" w:cs="Calibri"/>
          <w:color w:val="000000" w:themeColor="text1"/>
        </w:rPr>
        <w:t xml:space="preserve"> </w:t>
      </w:r>
      <w:r w:rsidRPr="007B2948">
        <w:rPr>
          <w:rFonts w:ascii="Arial Narrow" w:hAnsi="Arial Narrow" w:cs="Calibri"/>
          <w:color w:val="000000" w:themeColor="text1"/>
        </w:rPr>
        <w:t>EUR.</w:t>
      </w:r>
    </w:p>
    <w:p w14:paraId="09282770" w14:textId="77777777" w:rsidR="002361E0" w:rsidRDefault="002361E0" w:rsidP="00804C53">
      <w:pPr>
        <w:ind w:left="426" w:hanging="426"/>
        <w:jc w:val="both"/>
        <w:rPr>
          <w:rFonts w:ascii="Arial Narrow" w:eastAsia="MS Mincho" w:hAnsi="Arial Narrow" w:cs="Arial"/>
          <w:lang w:eastAsia="ja-JP"/>
        </w:rPr>
      </w:pPr>
      <w:r>
        <w:rPr>
          <w:rFonts w:ascii="Arial Narrow" w:hAnsi="Arial Narrow" w:cs="Calibri"/>
        </w:rPr>
        <w:t>6.</w:t>
      </w:r>
      <w:r w:rsidR="00864F36">
        <w:rPr>
          <w:rFonts w:ascii="Arial Narrow" w:hAnsi="Arial Narrow" w:cs="Calibri"/>
        </w:rPr>
        <w:t>5</w:t>
      </w:r>
      <w:r>
        <w:rPr>
          <w:rFonts w:ascii="Arial Narrow" w:hAnsi="Arial Narrow" w:cs="Calibri"/>
        </w:rPr>
        <w:tab/>
      </w:r>
      <w:r w:rsidRPr="00613A8C">
        <w:rPr>
          <w:rFonts w:ascii="Arial Narrow" w:hAnsi="Arial Narrow" w:cs="Calibri"/>
        </w:rPr>
        <w:t xml:space="preserve">Nárok na zmluvnú pokutu nevzniká vtedy, ak sa preukáže, že omeškanie je spôsobené okolnosťami vylučujúcimi zodpovednosť (vyššia moc). Zmluvnú pokutu zaplatí </w:t>
      </w:r>
      <w:r>
        <w:rPr>
          <w:rFonts w:ascii="Arial Narrow" w:hAnsi="Arial Narrow" w:cs="Calibri"/>
        </w:rPr>
        <w:t xml:space="preserve">Poskytovateľ Objednávateľovi </w:t>
      </w:r>
      <w:r w:rsidRPr="00613A8C">
        <w:rPr>
          <w:rFonts w:ascii="Arial Narrow" w:hAnsi="Arial Narrow" w:cs="Calibri"/>
        </w:rPr>
        <w:t xml:space="preserve">v lehote tridsiatich (30) dní odo dňa doručenia faktúry do sídla </w:t>
      </w:r>
      <w:r>
        <w:rPr>
          <w:rFonts w:ascii="Arial Narrow" w:hAnsi="Arial Narrow" w:cs="Calibri"/>
        </w:rPr>
        <w:t>Objednávateľa</w:t>
      </w:r>
      <w:r w:rsidRPr="00613A8C">
        <w:rPr>
          <w:rFonts w:ascii="Arial Narrow" w:hAnsi="Arial Narrow" w:cs="Calibri"/>
        </w:rPr>
        <w:t xml:space="preserve">. </w:t>
      </w:r>
      <w:r w:rsidRPr="00AD6D27">
        <w:rPr>
          <w:rFonts w:ascii="Arial Narrow" w:hAnsi="Arial Narrow" w:cs="Calibri"/>
        </w:rPr>
        <w:t xml:space="preserve">Pre účely tejto zmluvy sa za vyššiu moc považujú udalosti, ktoré nie sú závislé od konania Zmluvných strán, a ktoré nemôžu Zmluvné strany ani predvídať ani nijakým spôsobom priamo ovplyvniť, </w:t>
      </w:r>
      <w:r>
        <w:rPr>
          <w:rFonts w:ascii="Arial Narrow" w:hAnsi="Arial Narrow" w:cs="Calibri"/>
        </w:rPr>
        <w:t xml:space="preserve">a to najmä  </w:t>
      </w:r>
      <w:r w:rsidRPr="00AD6D27">
        <w:rPr>
          <w:rFonts w:ascii="Arial Narrow" w:hAnsi="Arial Narrow" w:cs="Calibri"/>
        </w:rPr>
        <w:t xml:space="preserve">vojna, mobilizácia, povstanie, živelné pohromy, požiare, embargo, karantény. Oslobodenie od zodpovednosti za nesplnenie </w:t>
      </w:r>
      <w:r>
        <w:rPr>
          <w:rFonts w:ascii="Arial Narrow" w:hAnsi="Arial Narrow" w:cs="Calibri"/>
        </w:rPr>
        <w:t>predmetu zml</w:t>
      </w:r>
      <w:r w:rsidR="00902B01">
        <w:rPr>
          <w:rFonts w:ascii="Arial Narrow" w:hAnsi="Arial Narrow" w:cs="Calibri"/>
        </w:rPr>
        <w:t>uvy</w:t>
      </w:r>
      <w:r>
        <w:rPr>
          <w:rFonts w:ascii="Arial Narrow" w:hAnsi="Arial Narrow" w:cs="Calibri"/>
        </w:rPr>
        <w:t xml:space="preserve"> </w:t>
      </w:r>
      <w:r w:rsidRPr="00AD6D27">
        <w:rPr>
          <w:rFonts w:ascii="Arial Narrow" w:hAnsi="Arial Narrow" w:cs="Calibri"/>
        </w:rPr>
        <w:t>trvá po dobu pôsobenia vyššej moci, najviac však dva mesiace. Po uplynutí tejto doby sa Zmluvné strany dohodnú o ďalšom postupe. Ak nedôjde k dohode, má strana, ktorá sa odvolala na okolnosti vylučujúce zodpovednosť, právo odstúpiť od zmluvy.</w:t>
      </w:r>
    </w:p>
    <w:p w14:paraId="647DBBC4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4699445D" w14:textId="77777777" w:rsidR="002361E0" w:rsidRDefault="002361E0" w:rsidP="002361E0">
      <w:pPr>
        <w:ind w:left="567" w:hanging="567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Zodpovednosť za škodu a vady, záručná doba</w:t>
      </w:r>
    </w:p>
    <w:p w14:paraId="00E08EC9" w14:textId="77777777" w:rsidR="002361E0" w:rsidRPr="00AE1546" w:rsidRDefault="00A210B9" w:rsidP="00A210B9">
      <w:pPr>
        <w:ind w:left="426" w:hanging="426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 xml:space="preserve">7.1 </w:t>
      </w:r>
      <w:r w:rsidR="002361E0" w:rsidRPr="00AE1546">
        <w:rPr>
          <w:rFonts w:ascii="Arial Narrow" w:eastAsia="MS Mincho" w:hAnsi="Arial Narrow" w:cs="Arial"/>
          <w:lang w:eastAsia="de-DE"/>
        </w:rPr>
        <w:t xml:space="preserve">Poskytovateľ zodpovedá Objednávateľovi za škodu, ktorú mu preukázateľne spôsobil v súvislosti </w:t>
      </w:r>
      <w:r w:rsidR="002361E0" w:rsidRPr="00AE1546">
        <w:rPr>
          <w:rFonts w:ascii="Arial Narrow" w:eastAsia="MS Mincho" w:hAnsi="Arial Narrow" w:cs="Arial"/>
          <w:lang w:eastAsia="de-DE"/>
        </w:rPr>
        <w:br/>
        <w:t>s poskytovaním služieb definovaných v</w:t>
      </w:r>
      <w:r w:rsidR="002361E0">
        <w:rPr>
          <w:rFonts w:ascii="Arial Narrow" w:eastAsia="MS Mincho" w:hAnsi="Arial Narrow" w:cs="Arial"/>
          <w:lang w:eastAsia="de-DE"/>
        </w:rPr>
        <w:t> opise predmetu zákazky, ktorý tvorí Prílohu č. 1 tejto zmluvy</w:t>
      </w:r>
      <w:r w:rsidR="002361E0" w:rsidRPr="00AE1546">
        <w:rPr>
          <w:rFonts w:ascii="Arial Narrow" w:eastAsia="MS Mincho" w:hAnsi="Arial Narrow" w:cs="Arial"/>
          <w:lang w:eastAsia="de-DE"/>
        </w:rPr>
        <w:t xml:space="preserve">. </w:t>
      </w:r>
    </w:p>
    <w:p w14:paraId="41D2772E" w14:textId="77777777" w:rsidR="002361E0" w:rsidRDefault="002361E0" w:rsidP="00A210B9">
      <w:pPr>
        <w:ind w:left="426" w:hanging="426"/>
        <w:jc w:val="both"/>
        <w:rPr>
          <w:rFonts w:ascii="Arial Narrow" w:eastAsia="MS Mincho" w:hAnsi="Arial Narrow" w:cs="Arial"/>
          <w:lang w:eastAsia="de-DE"/>
        </w:rPr>
      </w:pPr>
      <w:r w:rsidRPr="00AE1546">
        <w:rPr>
          <w:rFonts w:ascii="Arial Narrow" w:eastAsia="MS Mincho" w:hAnsi="Arial Narrow" w:cs="Arial"/>
          <w:lang w:eastAsia="de-DE"/>
        </w:rPr>
        <w:t>7.2</w:t>
      </w:r>
      <w:r w:rsidRPr="00AE1546">
        <w:rPr>
          <w:rFonts w:ascii="Arial Narrow" w:eastAsia="MS Mincho" w:hAnsi="Arial Narrow" w:cs="Arial"/>
          <w:lang w:eastAsia="de-DE"/>
        </w:rPr>
        <w:tab/>
        <w:t>Poskytovateľ nezodpovedá za škodu, ktorá vznikla Objednávateľovi v dôsledku poskytnutia nepravdivej, zavádzajúcej alebo neúplnej informácie, dokumentov alebo akýchkoľvek iných podkladov poskytnutých Objednávateľom Poskytovateľovi.</w:t>
      </w:r>
    </w:p>
    <w:p w14:paraId="42330876" w14:textId="77777777" w:rsidR="002361E0" w:rsidRDefault="002361E0" w:rsidP="00A210B9">
      <w:pPr>
        <w:ind w:left="426" w:hanging="426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 xml:space="preserve">7.3 </w:t>
      </w:r>
      <w:r>
        <w:rPr>
          <w:rFonts w:ascii="Arial Narrow" w:eastAsia="MS Mincho" w:hAnsi="Arial Narrow" w:cs="Arial"/>
          <w:lang w:eastAsia="de-DE"/>
        </w:rPr>
        <w:tab/>
      </w:r>
      <w:r w:rsidRPr="00196EA8">
        <w:rPr>
          <w:rFonts w:ascii="Arial Narrow" w:eastAsia="MS Mincho" w:hAnsi="Arial Narrow" w:cs="Arial"/>
          <w:lang w:eastAsia="de-DE"/>
        </w:rPr>
        <w:t>Poskytovateľ zodpovedá poč</w:t>
      </w:r>
      <w:r>
        <w:rPr>
          <w:rFonts w:ascii="Arial Narrow" w:eastAsia="MS Mincho" w:hAnsi="Arial Narrow" w:cs="Arial"/>
          <w:lang w:eastAsia="de-DE"/>
        </w:rPr>
        <w:t>as celej doby trvania tejto z</w:t>
      </w:r>
      <w:r w:rsidRPr="00196EA8">
        <w:rPr>
          <w:rFonts w:ascii="Arial Narrow" w:eastAsia="MS Mincho" w:hAnsi="Arial Narrow" w:cs="Arial"/>
          <w:lang w:eastAsia="de-DE"/>
        </w:rPr>
        <w:t>mluvy, ako aj po dob</w:t>
      </w:r>
      <w:r>
        <w:rPr>
          <w:rFonts w:ascii="Arial Narrow" w:eastAsia="MS Mincho" w:hAnsi="Arial Narrow" w:cs="Arial"/>
          <w:lang w:eastAsia="de-DE"/>
        </w:rPr>
        <w:t xml:space="preserve">u </w:t>
      </w:r>
      <w:r w:rsidR="001A3E7A" w:rsidRPr="001A3E7A">
        <w:rPr>
          <w:rFonts w:ascii="Arial Narrow" w:eastAsia="MS Mincho" w:hAnsi="Arial Narrow" w:cs="Arial"/>
          <w:lang w:eastAsia="de-DE"/>
        </w:rPr>
        <w:t>2 rokov</w:t>
      </w:r>
      <w:r>
        <w:rPr>
          <w:rFonts w:ascii="Arial Narrow" w:eastAsia="MS Mincho" w:hAnsi="Arial Narrow" w:cs="Arial"/>
          <w:lang w:eastAsia="de-DE"/>
        </w:rPr>
        <w:t xml:space="preserve"> od skončenia  tejto zmluvy za vady s</w:t>
      </w:r>
      <w:r w:rsidRPr="00196EA8">
        <w:rPr>
          <w:rFonts w:ascii="Arial Narrow" w:eastAsia="MS Mincho" w:hAnsi="Arial Narrow" w:cs="Arial"/>
          <w:lang w:eastAsia="de-DE"/>
        </w:rPr>
        <w:t xml:space="preserve">lužieb, najmä ak predmetné služby boli poskytnuté odlišne </w:t>
      </w:r>
      <w:r>
        <w:rPr>
          <w:rFonts w:ascii="Arial Narrow" w:eastAsia="MS Mincho" w:hAnsi="Arial Narrow" w:cs="Arial"/>
          <w:lang w:eastAsia="de-DE"/>
        </w:rPr>
        <w:t xml:space="preserve">od podmienok uvedených v tejto </w:t>
      </w:r>
      <w:r>
        <w:rPr>
          <w:rFonts w:ascii="Arial Narrow" w:eastAsia="MS Mincho" w:hAnsi="Arial Narrow" w:cs="Arial"/>
          <w:lang w:eastAsia="de-DE"/>
        </w:rPr>
        <w:lastRenderedPageBreak/>
        <w:t>z</w:t>
      </w:r>
      <w:r w:rsidRPr="00196EA8">
        <w:rPr>
          <w:rFonts w:ascii="Arial Narrow" w:eastAsia="MS Mincho" w:hAnsi="Arial Narrow" w:cs="Arial"/>
          <w:lang w:eastAsia="de-DE"/>
        </w:rPr>
        <w:t>mluve.</w:t>
      </w:r>
      <w:r>
        <w:rPr>
          <w:rFonts w:ascii="Arial Narrow" w:eastAsia="MS Mincho" w:hAnsi="Arial Narrow" w:cs="Arial"/>
          <w:lang w:eastAsia="de-DE"/>
        </w:rPr>
        <w:t xml:space="preserve"> Pri výskyte vady poskytnutých s</w:t>
      </w:r>
      <w:r w:rsidRPr="00196EA8">
        <w:rPr>
          <w:rFonts w:ascii="Arial Narrow" w:eastAsia="MS Mincho" w:hAnsi="Arial Narrow" w:cs="Arial"/>
          <w:lang w:eastAsia="de-DE"/>
        </w:rPr>
        <w:t xml:space="preserve">lužieb Objednávateľ na ňu písomne upozorní a Poskytovateľ sa zaväzuje túto vadu na vlastné náklady a v lehote do </w:t>
      </w:r>
      <w:r w:rsidR="001A3E7A" w:rsidRPr="001A3E7A">
        <w:rPr>
          <w:rFonts w:ascii="Arial Narrow" w:eastAsia="MS Mincho" w:hAnsi="Arial Narrow" w:cs="Arial"/>
          <w:lang w:eastAsia="de-DE"/>
        </w:rPr>
        <w:t>30</w:t>
      </w:r>
      <w:r w:rsidRPr="001A3E7A">
        <w:rPr>
          <w:rFonts w:ascii="Arial Narrow" w:eastAsia="MS Mincho" w:hAnsi="Arial Narrow" w:cs="Arial"/>
          <w:lang w:eastAsia="de-DE"/>
        </w:rPr>
        <w:t xml:space="preserve"> dní</w:t>
      </w:r>
      <w:r w:rsidRPr="00196EA8">
        <w:rPr>
          <w:rFonts w:ascii="Arial Narrow" w:eastAsia="MS Mincho" w:hAnsi="Arial Narrow" w:cs="Arial"/>
          <w:lang w:eastAsia="de-DE"/>
        </w:rPr>
        <w:t xml:space="preserve"> od doručenia písomnej reklamácie odstrániť.</w:t>
      </w:r>
    </w:p>
    <w:p w14:paraId="3AD879A0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VIII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1DBEB20A" w14:textId="77777777" w:rsidR="002361E0" w:rsidRDefault="002361E0" w:rsidP="002361E0">
      <w:pPr>
        <w:ind w:left="426" w:hanging="426"/>
        <w:jc w:val="center"/>
        <w:rPr>
          <w:rFonts w:ascii="Arial Narrow" w:eastAsia="MS Mincho" w:hAnsi="Arial Narrow" w:cs="Arial"/>
          <w:lang w:eastAsia="ja-JP"/>
        </w:rPr>
      </w:pPr>
      <w:r>
        <w:rPr>
          <w:rFonts w:ascii="Arial Narrow" w:hAnsi="Arial Narrow" w:cs="Calibri"/>
          <w:b/>
        </w:rPr>
        <w:t>Skončenie zmluvy</w:t>
      </w:r>
    </w:p>
    <w:p w14:paraId="37C0E4FA" w14:textId="77777777" w:rsidR="002361E0" w:rsidRPr="00930F80" w:rsidRDefault="002361E0" w:rsidP="00A210B9">
      <w:pPr>
        <w:pStyle w:val="Odsekzoznamu"/>
        <w:numPr>
          <w:ilvl w:val="1"/>
          <w:numId w:val="18"/>
        </w:numPr>
        <w:spacing w:after="0"/>
        <w:ind w:left="426" w:hanging="426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 xml:space="preserve">Zmluvné strany sa dohodli, že zmluvu je možné </w:t>
      </w:r>
      <w:r>
        <w:rPr>
          <w:rFonts w:ascii="Arial Narrow" w:hAnsi="Arial Narrow" w:cs="Calibri"/>
        </w:rPr>
        <w:t>s</w:t>
      </w:r>
      <w:r w:rsidRPr="00930F80">
        <w:rPr>
          <w:rFonts w:ascii="Arial Narrow" w:hAnsi="Arial Narrow" w:cs="Calibri"/>
        </w:rPr>
        <w:t>končiť:</w:t>
      </w:r>
    </w:p>
    <w:p w14:paraId="7E1D1F43" w14:textId="77777777" w:rsidR="002361E0" w:rsidRPr="00F50D9F" w:rsidRDefault="002361E0" w:rsidP="002361E0">
      <w:pPr>
        <w:pStyle w:val="Odsekzoznamu"/>
        <w:numPr>
          <w:ilvl w:val="1"/>
          <w:numId w:val="17"/>
        </w:numPr>
        <w:tabs>
          <w:tab w:val="left" w:pos="1418"/>
        </w:tabs>
        <w:spacing w:after="0"/>
        <w:contextualSpacing w:val="0"/>
        <w:jc w:val="both"/>
        <w:rPr>
          <w:rFonts w:ascii="Arial Narrow" w:hAnsi="Arial Narrow" w:cs="Calibri"/>
        </w:rPr>
      </w:pPr>
      <w:r w:rsidRPr="00F50D9F">
        <w:rPr>
          <w:rFonts w:ascii="Arial Narrow" w:hAnsi="Arial Narrow"/>
        </w:rPr>
        <w:t>písomnou dohodou Zmluvných strán</w:t>
      </w:r>
      <w:r w:rsidRPr="00F50D9F">
        <w:rPr>
          <w:rFonts w:ascii="Arial Narrow" w:hAnsi="Arial Narrow" w:cs="Calibri"/>
        </w:rPr>
        <w:t>,</w:t>
      </w:r>
      <w:r w:rsidRPr="00543852">
        <w:rPr>
          <w:rFonts w:ascii="Arial Narrow" w:hAnsi="Arial Narrow" w:cs="Calibri"/>
        </w:rPr>
        <w:t xml:space="preserve"> </w:t>
      </w:r>
      <w:r>
        <w:rPr>
          <w:rFonts w:ascii="Arial Narrow" w:hAnsi="Arial Narrow" w:cs="Calibri"/>
        </w:rPr>
        <w:t>a to dňom uvedeným v takejto dohode; v dohode o skončení zmluvy sa súčasne upravia nároky Zmluvných strán vzniknuté na základe alebo v súvislosti s touto zmluvou,</w:t>
      </w:r>
    </w:p>
    <w:p w14:paraId="3E454261" w14:textId="77777777" w:rsidR="002361E0" w:rsidRDefault="002361E0" w:rsidP="002361E0">
      <w:pPr>
        <w:numPr>
          <w:ilvl w:val="1"/>
          <w:numId w:val="17"/>
        </w:numPr>
        <w:tabs>
          <w:tab w:val="left" w:pos="1418"/>
        </w:tabs>
        <w:spacing w:after="0"/>
        <w:ind w:left="1434" w:hanging="357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písomným</w:t>
      </w:r>
      <w:r w:rsidRPr="00F50D9F">
        <w:rPr>
          <w:rFonts w:ascii="Arial Narrow" w:hAnsi="Arial Narrow" w:cs="Calibri"/>
        </w:rPr>
        <w:t xml:space="preserve"> odstúpením od zmluvy v prípade podstatného porušenia zmluvy,</w:t>
      </w:r>
    </w:p>
    <w:p w14:paraId="02105297" w14:textId="77777777" w:rsidR="002361E0" w:rsidRDefault="002361E0" w:rsidP="002361E0">
      <w:pPr>
        <w:numPr>
          <w:ilvl w:val="1"/>
          <w:numId w:val="17"/>
        </w:numPr>
        <w:tabs>
          <w:tab w:val="left" w:pos="1418"/>
        </w:tabs>
        <w:spacing w:after="0"/>
        <w:ind w:left="1434" w:hanging="357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písomnou výpoveďou zo strany Objednávateľa</w:t>
      </w:r>
      <w:r w:rsidR="00864F36">
        <w:rPr>
          <w:rFonts w:ascii="Arial Narrow" w:hAnsi="Arial Narrow" w:cs="Calibri"/>
        </w:rPr>
        <w:t>.</w:t>
      </w:r>
    </w:p>
    <w:p w14:paraId="473D2C0B" w14:textId="77777777" w:rsidR="002361E0" w:rsidRPr="00930F80" w:rsidRDefault="002361E0" w:rsidP="00A210B9">
      <w:pPr>
        <w:pStyle w:val="Odsekzoznamu"/>
        <w:numPr>
          <w:ilvl w:val="1"/>
          <w:numId w:val="18"/>
        </w:numPr>
        <w:spacing w:after="120"/>
        <w:ind w:left="426" w:hanging="426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Odstúpenie od zmluvy sa uskutoční písomným oznámením odstupujúcej Zmluvnej strany adresovaným druhej Zmluvnej strane zároveň s uvedením dôvodu odstúpenia od zmluvy a je účinné okamihom jeho doručenia. V prípade pochybností sa má za to, že je odstúpenie doručené tretí deň po jeho odoslaní. Doručuje sa zásadne na adresu Zmluvnej strany</w:t>
      </w:r>
      <w:r>
        <w:rPr>
          <w:rFonts w:ascii="Arial Narrow" w:hAnsi="Arial Narrow" w:cs="Calibri"/>
        </w:rPr>
        <w:t xml:space="preserve"> uvedenú v tejto zmluve</w:t>
      </w:r>
      <w:r w:rsidRPr="00930F80">
        <w:rPr>
          <w:rFonts w:ascii="Arial Narrow" w:hAnsi="Arial Narrow" w:cs="Calibri"/>
        </w:rPr>
        <w:t>.</w:t>
      </w:r>
    </w:p>
    <w:p w14:paraId="10CF7CE4" w14:textId="77777777" w:rsidR="002361E0" w:rsidRPr="00930F80" w:rsidRDefault="002361E0" w:rsidP="00A210B9">
      <w:pPr>
        <w:pStyle w:val="Odsekzoznamu"/>
        <w:numPr>
          <w:ilvl w:val="1"/>
          <w:numId w:val="18"/>
        </w:numPr>
        <w:spacing w:after="120"/>
        <w:ind w:left="426" w:hanging="426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Za podstatné porušenie zmluvy sa považuje:</w:t>
      </w:r>
    </w:p>
    <w:p w14:paraId="02F6E79C" w14:textId="77777777" w:rsidR="002361E0" w:rsidRPr="00930F80" w:rsidRDefault="002361E0" w:rsidP="002361E0">
      <w:pPr>
        <w:pStyle w:val="Odsekzoznamu"/>
        <w:numPr>
          <w:ilvl w:val="0"/>
          <w:numId w:val="19"/>
        </w:numPr>
        <w:tabs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 xml:space="preserve">omeškanie </w:t>
      </w:r>
      <w:r w:rsidR="00DC5539">
        <w:rPr>
          <w:rFonts w:ascii="Arial Narrow" w:hAnsi="Arial Narrow" w:cs="Calibri"/>
        </w:rPr>
        <w:t>P</w:t>
      </w:r>
      <w:r>
        <w:rPr>
          <w:rFonts w:ascii="Arial Narrow" w:hAnsi="Arial Narrow" w:cs="Calibri"/>
        </w:rPr>
        <w:t>oskytovateľa</w:t>
      </w:r>
      <w:r w:rsidRPr="00F50D9F">
        <w:rPr>
          <w:rFonts w:ascii="Arial Narrow" w:hAnsi="Arial Narrow" w:cs="Calibri"/>
        </w:rPr>
        <w:t xml:space="preserve"> s</w:t>
      </w:r>
      <w:r>
        <w:rPr>
          <w:rFonts w:ascii="Arial Narrow" w:hAnsi="Arial Narrow" w:cs="Calibri"/>
        </w:rPr>
        <w:t> poskytnutím služby</w:t>
      </w:r>
      <w:r w:rsidRPr="00F50D9F">
        <w:rPr>
          <w:rFonts w:ascii="Arial Narrow" w:hAnsi="Arial Narrow" w:cs="Calibri"/>
        </w:rPr>
        <w:t xml:space="preserve"> oproti dohodnutému termínu plnenia o viac </w:t>
      </w:r>
      <w:r w:rsidRPr="007F32BF">
        <w:rPr>
          <w:rFonts w:ascii="Arial Narrow" w:hAnsi="Arial Narrow" w:cs="Calibri"/>
        </w:rPr>
        <w:t xml:space="preserve">ako </w:t>
      </w:r>
      <w:r>
        <w:rPr>
          <w:rFonts w:ascii="Arial Narrow" w:hAnsi="Arial Narrow" w:cs="Calibri"/>
        </w:rPr>
        <w:t>dva (</w:t>
      </w:r>
      <w:r w:rsidRPr="007F32BF">
        <w:rPr>
          <w:rFonts w:ascii="Arial Narrow" w:hAnsi="Arial Narrow" w:cs="Calibri"/>
        </w:rPr>
        <w:t>2</w:t>
      </w:r>
      <w:r>
        <w:rPr>
          <w:rFonts w:ascii="Arial Narrow" w:hAnsi="Arial Narrow" w:cs="Calibri"/>
        </w:rPr>
        <w:t>)</w:t>
      </w:r>
      <w:r w:rsidRPr="007F32BF">
        <w:rPr>
          <w:rFonts w:ascii="Arial Narrow" w:hAnsi="Arial Narrow" w:cs="Calibri"/>
        </w:rPr>
        <w:t xml:space="preserve"> týždne</w:t>
      </w:r>
      <w:r w:rsidRPr="00F50D9F">
        <w:rPr>
          <w:rFonts w:ascii="Arial Narrow" w:hAnsi="Arial Narrow" w:cs="Calibri"/>
        </w:rPr>
        <w:t xml:space="preserve"> be</w:t>
      </w:r>
      <w:r w:rsidRPr="00930F80">
        <w:rPr>
          <w:rFonts w:ascii="Arial Narrow" w:hAnsi="Arial Narrow" w:cs="Calibri"/>
        </w:rPr>
        <w:t xml:space="preserve">z uvedenia dôvodu, ktorý by omeškanie ospravedlňoval (vyššia moc), </w:t>
      </w:r>
    </w:p>
    <w:p w14:paraId="552008AA" w14:textId="77777777" w:rsidR="002361E0" w:rsidRPr="00930F80" w:rsidRDefault="002361E0" w:rsidP="002361E0">
      <w:pPr>
        <w:pStyle w:val="Odsekzoznamu"/>
        <w:numPr>
          <w:ilvl w:val="0"/>
          <w:numId w:val="19"/>
        </w:numPr>
        <w:tabs>
          <w:tab w:val="left" w:pos="1418"/>
        </w:tabs>
        <w:spacing w:after="120"/>
        <w:ind w:hanging="666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ak cena bude fakturovaná v rozpore s podmienkami dohodnutými v tejto zmluve,</w:t>
      </w:r>
    </w:p>
    <w:p w14:paraId="48F9360E" w14:textId="77777777" w:rsidR="002361E0" w:rsidRPr="00E60459" w:rsidRDefault="002361E0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 xml:space="preserve">ak </w:t>
      </w:r>
      <w:r w:rsidRPr="00AE1546">
        <w:rPr>
          <w:rFonts w:ascii="Arial Narrow" w:eastAsia="MS Mincho" w:hAnsi="Arial Narrow" w:cs="Arial"/>
          <w:lang w:eastAsia="ja-JP"/>
        </w:rPr>
        <w:t xml:space="preserve">Poskytovateľ koná v rozpore s touto </w:t>
      </w:r>
      <w:r>
        <w:rPr>
          <w:rFonts w:ascii="Arial Narrow" w:eastAsia="MS Mincho" w:hAnsi="Arial Narrow" w:cs="Arial"/>
          <w:lang w:eastAsia="ja-JP"/>
        </w:rPr>
        <w:t>zmluvou</w:t>
      </w:r>
      <w:r w:rsidRPr="00AE1546">
        <w:rPr>
          <w:rFonts w:ascii="Arial Narrow" w:eastAsia="MS Mincho" w:hAnsi="Arial Narrow" w:cs="Arial"/>
          <w:lang w:eastAsia="ja-JP"/>
        </w:rPr>
        <w:t xml:space="preserve"> a/alebo všeobecne záväznými právnymi predpismi </w:t>
      </w:r>
      <w:r>
        <w:rPr>
          <w:rFonts w:ascii="Arial Narrow" w:eastAsia="MS Mincho" w:hAnsi="Arial Narrow" w:cs="Arial"/>
          <w:lang w:eastAsia="ja-JP"/>
        </w:rPr>
        <w:t xml:space="preserve">platnými na území SR </w:t>
      </w:r>
      <w:r w:rsidRPr="00AE1546">
        <w:rPr>
          <w:rFonts w:ascii="Arial Narrow" w:eastAsia="MS Mincho" w:hAnsi="Arial Narrow" w:cs="Arial"/>
          <w:lang w:eastAsia="ja-JP"/>
        </w:rPr>
        <w:t>a na písomnú výzvu Objednávateľa toto konanie a jeho následky v určenej  primeranej lehote neodstráni</w:t>
      </w:r>
      <w:r>
        <w:rPr>
          <w:rFonts w:ascii="Arial Narrow" w:eastAsia="MS Mincho" w:hAnsi="Arial Narrow" w:cs="Arial"/>
          <w:lang w:eastAsia="ja-JP"/>
        </w:rPr>
        <w:t>,</w:t>
      </w:r>
    </w:p>
    <w:p w14:paraId="1B9B8ED4" w14:textId="77777777" w:rsidR="002361E0" w:rsidRPr="001D5632" w:rsidRDefault="002361E0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 xml:space="preserve">porušenie </w:t>
      </w:r>
      <w:r w:rsidR="00864F36">
        <w:rPr>
          <w:rFonts w:ascii="Arial Narrow" w:eastAsia="MS Mincho" w:hAnsi="Arial Narrow" w:cs="Arial"/>
          <w:lang w:eastAsia="ja-JP"/>
        </w:rPr>
        <w:t>č</w:t>
      </w:r>
      <w:r>
        <w:rPr>
          <w:rFonts w:ascii="Arial Narrow" w:eastAsia="MS Mincho" w:hAnsi="Arial Narrow" w:cs="Arial"/>
          <w:lang w:eastAsia="ja-JP"/>
        </w:rPr>
        <w:t>l. IV. bod 4.9 až 4.14 tejto zmluvy zo strany Poskytovateľa,</w:t>
      </w:r>
    </w:p>
    <w:p w14:paraId="39C32964" w14:textId="77777777" w:rsidR="00864F36" w:rsidRPr="001D5632" w:rsidRDefault="00864F36" w:rsidP="00864F36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>porušenie čl. IV. bod 4.16 tejto zmluvy zo strany Poskytovateľa.</w:t>
      </w:r>
    </w:p>
    <w:p w14:paraId="0F17BB05" w14:textId="77777777" w:rsidR="002361E0" w:rsidRPr="007E5974" w:rsidRDefault="00804C53" w:rsidP="00804C53">
      <w:pPr>
        <w:pStyle w:val="Odsekzoznamu"/>
        <w:tabs>
          <w:tab w:val="left" w:pos="1418"/>
        </w:tabs>
        <w:spacing w:before="120" w:after="0"/>
        <w:ind w:left="426" w:hanging="426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hAnsi="Arial Narrow"/>
        </w:rPr>
        <w:t xml:space="preserve">8.4 </w:t>
      </w:r>
      <w:r w:rsidR="002361E0">
        <w:rPr>
          <w:rFonts w:ascii="Arial Narrow" w:hAnsi="Arial Narrow"/>
        </w:rPr>
        <w:t>Objednávateľ</w:t>
      </w:r>
      <w:r w:rsidR="002361E0" w:rsidRPr="007E5974">
        <w:rPr>
          <w:rFonts w:ascii="Arial Narrow" w:hAnsi="Arial Narrow"/>
        </w:rPr>
        <w:t xml:space="preserve"> je oprávnený odstúpiť od tejto zmluvy v prípade:</w:t>
      </w:r>
    </w:p>
    <w:p w14:paraId="1C6E728E" w14:textId="77777777" w:rsidR="002361E0" w:rsidRPr="00E53378" w:rsidRDefault="002361E0" w:rsidP="002361E0">
      <w:pPr>
        <w:pStyle w:val="Odsekzoznamu"/>
        <w:numPr>
          <w:ilvl w:val="0"/>
          <w:numId w:val="20"/>
        </w:numPr>
        <w:spacing w:before="120" w:after="0"/>
        <w:ind w:firstLine="414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 xml:space="preserve">ak </w:t>
      </w:r>
      <w:r w:rsidRPr="00E53378">
        <w:rPr>
          <w:rFonts w:ascii="Arial Narrow" w:hAnsi="Arial Narrow"/>
        </w:rPr>
        <w:t xml:space="preserve">proti </w:t>
      </w:r>
      <w:r w:rsidR="0087201E">
        <w:rPr>
          <w:rFonts w:ascii="Arial Narrow" w:hAnsi="Arial Narrow"/>
        </w:rPr>
        <w:t>P</w:t>
      </w:r>
      <w:r>
        <w:rPr>
          <w:rFonts w:ascii="Arial Narrow" w:hAnsi="Arial Narrow"/>
        </w:rPr>
        <w:t>oskytovateľovi</w:t>
      </w:r>
      <w:r w:rsidRPr="00E53378">
        <w:rPr>
          <w:rFonts w:ascii="Arial Narrow" w:hAnsi="Arial Narrow"/>
        </w:rPr>
        <w:t xml:space="preserve"> začalo konkurzné konanie alebo reštrukturalizácia,</w:t>
      </w:r>
    </w:p>
    <w:p w14:paraId="542D6CDA" w14:textId="77777777" w:rsidR="002361E0" w:rsidRPr="007E5974" w:rsidRDefault="002361E0" w:rsidP="002361E0">
      <w:pPr>
        <w:pStyle w:val="Odsekzoznamu"/>
        <w:numPr>
          <w:ilvl w:val="0"/>
          <w:numId w:val="20"/>
        </w:numPr>
        <w:spacing w:before="120" w:after="0"/>
        <w:ind w:firstLine="414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 xml:space="preserve">ak </w:t>
      </w:r>
      <w:r w:rsidR="0087201E">
        <w:rPr>
          <w:rFonts w:ascii="Arial Narrow" w:hAnsi="Arial Narrow"/>
        </w:rPr>
        <w:t>P</w:t>
      </w:r>
      <w:r>
        <w:rPr>
          <w:rFonts w:ascii="Arial Narrow" w:hAnsi="Arial Narrow"/>
        </w:rPr>
        <w:t>oskytovateľ</w:t>
      </w:r>
      <w:r w:rsidRPr="007E5974">
        <w:rPr>
          <w:rFonts w:ascii="Arial Narrow" w:hAnsi="Arial Narrow"/>
        </w:rPr>
        <w:t xml:space="preserve"> vstúpil do likvidácie,</w:t>
      </w:r>
    </w:p>
    <w:p w14:paraId="6DB5DB08" w14:textId="77777777" w:rsidR="002361E0" w:rsidRPr="00E60459" w:rsidRDefault="002361E0" w:rsidP="002361E0">
      <w:pPr>
        <w:pStyle w:val="Odsekzoznamu"/>
        <w:numPr>
          <w:ilvl w:val="0"/>
          <w:numId w:val="20"/>
        </w:numPr>
        <w:spacing w:before="120" w:after="120"/>
        <w:ind w:left="1134" w:firstLine="0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>ustanovenom ZVO.</w:t>
      </w:r>
    </w:p>
    <w:p w14:paraId="74A0BB10" w14:textId="77777777" w:rsidR="002B0498" w:rsidRDefault="00A210B9" w:rsidP="002B0498">
      <w:pPr>
        <w:spacing w:after="120"/>
        <w:ind w:left="284" w:hanging="568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 xml:space="preserve">  </w:t>
      </w:r>
      <w:r w:rsidR="00804C53">
        <w:rPr>
          <w:rFonts w:ascii="Arial Narrow" w:hAnsi="Arial Narrow" w:cs="Calibri"/>
        </w:rPr>
        <w:t xml:space="preserve">  </w:t>
      </w:r>
      <w:r>
        <w:rPr>
          <w:rFonts w:ascii="Arial Narrow" w:hAnsi="Arial Narrow" w:cs="Calibri"/>
        </w:rPr>
        <w:t xml:space="preserve"> </w:t>
      </w:r>
      <w:r w:rsidR="002361E0">
        <w:rPr>
          <w:rFonts w:ascii="Arial Narrow" w:hAnsi="Arial Narrow" w:cs="Calibri"/>
        </w:rPr>
        <w:t xml:space="preserve">8.5  </w:t>
      </w:r>
      <w:r w:rsidR="002361E0" w:rsidRPr="009C4031">
        <w:rPr>
          <w:rFonts w:ascii="Arial Narrow" w:hAnsi="Arial Narrow" w:cs="Calibri"/>
        </w:rPr>
        <w:t xml:space="preserve">Odstúpenie od zmluvy má následky stanovené príslušnými ustanoveniami Obchodného zákonníka, pokiaľ sa </w:t>
      </w:r>
      <w:r w:rsidR="00804C53">
        <w:rPr>
          <w:rFonts w:ascii="Arial Narrow" w:hAnsi="Arial Narrow" w:cs="Calibri"/>
        </w:rPr>
        <w:t xml:space="preserve">   </w:t>
      </w:r>
      <w:r w:rsidR="0087201E">
        <w:rPr>
          <w:rFonts w:ascii="Arial Narrow" w:hAnsi="Arial Narrow" w:cs="Calibri"/>
        </w:rPr>
        <w:t>Z</w:t>
      </w:r>
      <w:r w:rsidR="002361E0" w:rsidRPr="009C4031">
        <w:rPr>
          <w:rFonts w:ascii="Arial Narrow" w:hAnsi="Arial Narrow" w:cs="Calibri"/>
        </w:rPr>
        <w:t>mluvné strany písomne nedohodnú inak.</w:t>
      </w:r>
    </w:p>
    <w:p w14:paraId="55354A13" w14:textId="77777777" w:rsidR="002361E0" w:rsidRPr="00804C53" w:rsidRDefault="002B0498" w:rsidP="002B0498">
      <w:pPr>
        <w:spacing w:after="120"/>
        <w:ind w:left="284" w:hanging="568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 xml:space="preserve">     </w:t>
      </w:r>
      <w:r w:rsidR="00804C53">
        <w:rPr>
          <w:rFonts w:ascii="Arial Narrow" w:hAnsi="Arial Narrow" w:cs="Calibri"/>
        </w:rPr>
        <w:t xml:space="preserve">8.6 </w:t>
      </w:r>
      <w:r w:rsidR="002361E0" w:rsidRPr="00804C53">
        <w:rPr>
          <w:rFonts w:ascii="Arial Narrow" w:hAnsi="Arial Narrow" w:cs="Calibri"/>
        </w:rPr>
        <w:t xml:space="preserve">Túto zmluvu môže Objednávateľ vypovedať aj bez udania dôvodu s výpovednou lehotou </w:t>
      </w:r>
      <w:r w:rsidR="001A3E7A" w:rsidRPr="00804C53">
        <w:rPr>
          <w:rFonts w:ascii="Arial Narrow" w:hAnsi="Arial Narrow" w:cs="Calibri"/>
        </w:rPr>
        <w:t xml:space="preserve">15 dní, pričom </w:t>
      </w:r>
      <w:r w:rsidR="00593097">
        <w:rPr>
          <w:rFonts w:ascii="Arial Narrow" w:hAnsi="Arial Narrow" w:cs="Calibri"/>
        </w:rPr>
        <w:t xml:space="preserve"> </w:t>
      </w:r>
      <w:r w:rsidR="001A3E7A" w:rsidRPr="00804C53">
        <w:rPr>
          <w:rFonts w:ascii="Arial Narrow" w:hAnsi="Arial Narrow" w:cs="Calibri"/>
        </w:rPr>
        <w:t>výpovedná lehota začína plynúť d</w:t>
      </w:r>
      <w:r w:rsidR="007B31A7">
        <w:rPr>
          <w:rFonts w:ascii="Arial Narrow" w:hAnsi="Arial Narrow" w:cs="Calibri"/>
        </w:rPr>
        <w:t>eň nasledujúci po dni</w:t>
      </w:r>
      <w:r w:rsidR="001A3E7A" w:rsidRPr="00804C53">
        <w:rPr>
          <w:rFonts w:ascii="Arial Narrow" w:hAnsi="Arial Narrow" w:cs="Calibri"/>
        </w:rPr>
        <w:t xml:space="preserve"> doručenia výpovede </w:t>
      </w:r>
      <w:r w:rsidR="00DC5539">
        <w:rPr>
          <w:rFonts w:ascii="Arial Narrow" w:hAnsi="Arial Narrow" w:cs="Calibri"/>
        </w:rPr>
        <w:t>P</w:t>
      </w:r>
      <w:r w:rsidR="001A3E7A" w:rsidRPr="00804C53">
        <w:rPr>
          <w:rFonts w:ascii="Arial Narrow" w:hAnsi="Arial Narrow" w:cs="Calibri"/>
        </w:rPr>
        <w:t>oskytovateľovi.</w:t>
      </w:r>
      <w:r w:rsidR="002361E0" w:rsidRPr="00804C53">
        <w:rPr>
          <w:rFonts w:ascii="Arial Narrow" w:hAnsi="Arial Narrow" w:cs="Calibri"/>
        </w:rPr>
        <w:t xml:space="preserve"> </w:t>
      </w:r>
    </w:p>
    <w:p w14:paraId="78679F14" w14:textId="77777777" w:rsidR="002B0498" w:rsidRDefault="002B0498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</w:p>
    <w:p w14:paraId="3A4EBCD9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IX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79AFB0F6" w14:textId="77777777" w:rsidR="002361E0" w:rsidRDefault="002361E0" w:rsidP="002361E0">
      <w:pPr>
        <w:ind w:left="567" w:hanging="567"/>
        <w:jc w:val="center"/>
        <w:rPr>
          <w:rFonts w:ascii="Arial Narrow" w:hAnsi="Arial Narrow" w:cs="Calibri"/>
        </w:rPr>
      </w:pPr>
      <w:r>
        <w:rPr>
          <w:rFonts w:ascii="Arial Narrow" w:hAnsi="Arial Narrow" w:cs="Calibri"/>
          <w:b/>
        </w:rPr>
        <w:t>Spoločné záverečné ustanovenia</w:t>
      </w:r>
    </w:p>
    <w:p w14:paraId="6424CF4A" w14:textId="77777777" w:rsidR="002361E0" w:rsidRPr="0026399A" w:rsidRDefault="00804C53" w:rsidP="00804C53">
      <w:pPr>
        <w:pStyle w:val="Odsekzoznamu"/>
        <w:numPr>
          <w:ilvl w:val="1"/>
          <w:numId w:val="21"/>
        </w:numPr>
        <w:spacing w:after="0"/>
        <w:ind w:left="284" w:hanging="284"/>
        <w:contextualSpacing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="002361E0" w:rsidRPr="0026399A">
        <w:rPr>
          <w:rFonts w:ascii="Arial Narrow" w:hAnsi="Arial Narrow"/>
        </w:rPr>
        <w:t xml:space="preserve">Akákoľvek písomnosť alebo iné správy, ktoré sa doručujú v súvislosti s zmluvou druhej </w:t>
      </w:r>
      <w:r w:rsidR="006C0645">
        <w:rPr>
          <w:rFonts w:ascii="Arial Narrow" w:hAnsi="Arial Narrow"/>
        </w:rPr>
        <w:t>z</w:t>
      </w:r>
      <w:r w:rsidR="002361E0" w:rsidRPr="0026399A">
        <w:rPr>
          <w:rFonts w:ascii="Arial Narrow" w:hAnsi="Arial Narrow"/>
        </w:rPr>
        <w:t xml:space="preserve">mluvnej strane (každá </w:t>
      </w:r>
      <w:r w:rsidR="00593097">
        <w:rPr>
          <w:rFonts w:ascii="Arial Narrow" w:hAnsi="Arial Narrow"/>
        </w:rPr>
        <w:t xml:space="preserve"> </w:t>
      </w:r>
      <w:r w:rsidR="002361E0" w:rsidRPr="0026399A">
        <w:rPr>
          <w:rFonts w:ascii="Arial Narrow" w:hAnsi="Arial Narrow"/>
        </w:rPr>
        <w:t>z nich ďalej ako „</w:t>
      </w:r>
      <w:r w:rsidR="002361E0" w:rsidRPr="0026399A">
        <w:rPr>
          <w:rFonts w:ascii="Arial Narrow" w:hAnsi="Arial Narrow"/>
          <w:b/>
        </w:rPr>
        <w:t>Oznámenie</w:t>
      </w:r>
      <w:r w:rsidR="002361E0" w:rsidRPr="0026399A">
        <w:rPr>
          <w:rFonts w:ascii="Arial Narrow" w:hAnsi="Arial Narrow"/>
        </w:rPr>
        <w:t>“) musia byť:</w:t>
      </w:r>
    </w:p>
    <w:p w14:paraId="733148E2" w14:textId="77777777" w:rsidR="002361E0" w:rsidRPr="0026399A" w:rsidRDefault="002361E0" w:rsidP="002361E0">
      <w:pPr>
        <w:pStyle w:val="Odsekzoznamu"/>
        <w:numPr>
          <w:ilvl w:val="2"/>
          <w:numId w:val="21"/>
        </w:numPr>
        <w:spacing w:after="0"/>
        <w:ind w:left="1843" w:hanging="850"/>
        <w:contextualSpacing w:val="0"/>
        <w:jc w:val="both"/>
        <w:rPr>
          <w:rFonts w:ascii="Arial Narrow" w:hAnsi="Arial Narrow"/>
        </w:rPr>
      </w:pPr>
      <w:r w:rsidRPr="0026399A">
        <w:rPr>
          <w:rFonts w:ascii="Arial Narrow" w:hAnsi="Arial Narrow"/>
        </w:rPr>
        <w:t>v písomnej podobe,</w:t>
      </w:r>
    </w:p>
    <w:p w14:paraId="44C601BC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843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doručené (</w:t>
      </w:r>
      <w:r w:rsidR="006C0645">
        <w:rPr>
          <w:rFonts w:ascii="Arial Narrow" w:hAnsi="Arial Narrow"/>
        </w:rPr>
        <w:t>I</w:t>
      </w:r>
      <w:r w:rsidRPr="00110388">
        <w:rPr>
          <w:rFonts w:ascii="Arial Narrow" w:hAnsi="Arial Narrow"/>
        </w:rPr>
        <w:t>) osobne, (</w:t>
      </w:r>
      <w:r w:rsidR="006C0645">
        <w:rPr>
          <w:rFonts w:ascii="Arial Narrow" w:hAnsi="Arial Narrow"/>
        </w:rPr>
        <w:t>II</w:t>
      </w:r>
      <w:r w:rsidRPr="00110388">
        <w:rPr>
          <w:rFonts w:ascii="Arial Narrow" w:hAnsi="Arial Narrow"/>
        </w:rPr>
        <w:t>) poštou prvou triedou s uhradeným poštovným, (</w:t>
      </w:r>
      <w:r w:rsidR="006C0645">
        <w:rPr>
          <w:rFonts w:ascii="Arial Narrow" w:hAnsi="Arial Narrow"/>
        </w:rPr>
        <w:t>III</w:t>
      </w:r>
      <w:r w:rsidRPr="00110388">
        <w:rPr>
          <w:rFonts w:ascii="Arial Narrow" w:hAnsi="Arial Narrow"/>
        </w:rPr>
        <w:t>) kuriérom prostredníctvom kuriérskej spoločnosti alebo (</w:t>
      </w:r>
      <w:r w:rsidR="006C0645">
        <w:rPr>
          <w:rFonts w:ascii="Arial Narrow" w:hAnsi="Arial Narrow"/>
        </w:rPr>
        <w:t>IV</w:t>
      </w:r>
      <w:r w:rsidRPr="00110388">
        <w:rPr>
          <w:rFonts w:ascii="Arial Narrow" w:hAnsi="Arial Narrow"/>
        </w:rPr>
        <w:t>) elektronickou poštou na adresy, ktoré budú oznámené v súlade s týmto článkom zmluvy.</w:t>
      </w:r>
    </w:p>
    <w:p w14:paraId="7B3D580B" w14:textId="77777777" w:rsidR="002361E0" w:rsidRDefault="00593097" w:rsidP="00804C53">
      <w:pPr>
        <w:pStyle w:val="Odsekzoznamu"/>
        <w:numPr>
          <w:ilvl w:val="1"/>
          <w:numId w:val="21"/>
        </w:numPr>
        <w:spacing w:after="0"/>
        <w:ind w:left="284" w:hanging="284"/>
        <w:contextualSpacing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 xml:space="preserve"> </w:t>
      </w:r>
      <w:r w:rsidR="002361E0" w:rsidRPr="00110388">
        <w:rPr>
          <w:rFonts w:ascii="Arial Narrow" w:hAnsi="Arial Narrow"/>
        </w:rPr>
        <w:t xml:space="preserve">Oznámenie poskytované </w:t>
      </w:r>
      <w:r w:rsidR="002361E0">
        <w:rPr>
          <w:rFonts w:ascii="Arial Narrow" w:hAnsi="Arial Narrow"/>
        </w:rPr>
        <w:t>Objednávateľovi</w:t>
      </w:r>
      <w:r w:rsidR="002361E0" w:rsidRPr="00110388">
        <w:rPr>
          <w:rFonts w:ascii="Arial Narrow" w:hAnsi="Arial Narrow"/>
        </w:rPr>
        <w:t xml:space="preserve"> bude zaslané na adresu uvedenú nižšie alebo inej osobe alebo na </w:t>
      </w:r>
      <w:r>
        <w:rPr>
          <w:rFonts w:ascii="Arial Narrow" w:hAnsi="Arial Narrow"/>
        </w:rPr>
        <w:t xml:space="preserve"> </w:t>
      </w:r>
      <w:r w:rsidR="002361E0" w:rsidRPr="00110388">
        <w:rPr>
          <w:rFonts w:ascii="Arial Narrow" w:hAnsi="Arial Narrow"/>
        </w:rPr>
        <w:t xml:space="preserve">inú adresu, ktorú </w:t>
      </w:r>
      <w:r w:rsidR="002361E0">
        <w:rPr>
          <w:rFonts w:ascii="Arial Narrow" w:hAnsi="Arial Narrow"/>
        </w:rPr>
        <w:t>Objednávateľ</w:t>
      </w:r>
      <w:r w:rsidR="002361E0" w:rsidRPr="00110388">
        <w:rPr>
          <w:rFonts w:ascii="Arial Narrow" w:hAnsi="Arial Narrow"/>
        </w:rPr>
        <w:t xml:space="preserve"> priebežne písomne oznámi </w:t>
      </w:r>
      <w:r w:rsidR="002361E0">
        <w:rPr>
          <w:rFonts w:ascii="Arial Narrow" w:hAnsi="Arial Narrow"/>
        </w:rPr>
        <w:t>Poskytovateľovi</w:t>
      </w:r>
      <w:r w:rsidR="002361E0" w:rsidRPr="00110388">
        <w:rPr>
          <w:rFonts w:ascii="Arial Narrow" w:hAnsi="Arial Narrow"/>
        </w:rPr>
        <w:t xml:space="preserve"> v súlade s týmto článkom zmluvy:</w:t>
      </w:r>
    </w:p>
    <w:p w14:paraId="7B679A86" w14:textId="77777777" w:rsidR="002361E0" w:rsidRDefault="002361E0" w:rsidP="002361E0">
      <w:pPr>
        <w:pStyle w:val="Bezriadkovania1"/>
        <w:tabs>
          <w:tab w:val="left" w:pos="567"/>
        </w:tabs>
        <w:spacing w:line="276" w:lineRule="auto"/>
        <w:ind w:left="567"/>
        <w:rPr>
          <w:rFonts w:ascii="Arial Narrow" w:hAnsi="Arial Narrow"/>
        </w:rPr>
      </w:pPr>
      <w:r>
        <w:rPr>
          <w:rFonts w:ascii="Arial Narrow" w:hAnsi="Arial Narrow"/>
        </w:rPr>
        <w:t>Objednávateľ</w:t>
      </w:r>
      <w:r w:rsidR="00804C53">
        <w:rPr>
          <w:rFonts w:ascii="Arial Narrow" w:hAnsi="Arial Narrow"/>
        </w:rPr>
        <w:t>:</w:t>
      </w:r>
    </w:p>
    <w:p w14:paraId="50A002AF" w14:textId="77777777" w:rsidR="00837F99" w:rsidRDefault="002361E0" w:rsidP="00ED14C0">
      <w:pPr>
        <w:pStyle w:val="Odsekzoznamu"/>
        <w:tabs>
          <w:tab w:val="left" w:pos="567"/>
        </w:tabs>
        <w:spacing w:after="0"/>
        <w:ind w:left="709" w:hanging="567"/>
        <w:jc w:val="both"/>
        <w:rPr>
          <w:rFonts w:ascii="Arial Narrow" w:hAnsi="Arial Narrow" w:cs="Arial"/>
        </w:rPr>
      </w:pPr>
      <w:r w:rsidRPr="001D0C05">
        <w:rPr>
          <w:rFonts w:ascii="Arial Narrow" w:hAnsi="Arial Narrow" w:cs="Arial"/>
        </w:rPr>
        <w:tab/>
        <w:t>Ministerstvo vnútra Slovenskej republiky</w:t>
      </w:r>
      <w:r w:rsidR="00837F99">
        <w:rPr>
          <w:rFonts w:ascii="Arial Narrow" w:hAnsi="Arial Narrow" w:cs="Arial"/>
        </w:rPr>
        <w:t>,</w:t>
      </w:r>
    </w:p>
    <w:p w14:paraId="2593E518" w14:textId="77777777" w:rsidR="002361E0" w:rsidRPr="001D0C05" w:rsidRDefault="00837F99" w:rsidP="00ED14C0">
      <w:pPr>
        <w:pStyle w:val="Odsekzoznamu"/>
        <w:tabs>
          <w:tab w:val="left" w:pos="567"/>
        </w:tabs>
        <w:spacing w:after="0"/>
        <w:ind w:left="709" w:hanging="567"/>
        <w:jc w:val="both"/>
        <w:rPr>
          <w:rFonts w:ascii="Arial Narrow" w:hAnsi="Arial Narrow"/>
          <w:bCs/>
        </w:rPr>
      </w:pPr>
      <w:r>
        <w:rPr>
          <w:rFonts w:ascii="Arial Narrow" w:hAnsi="Arial Narrow" w:cs="Arial"/>
        </w:rPr>
        <w:t xml:space="preserve">        </w:t>
      </w:r>
      <w:r w:rsidR="006449F7">
        <w:rPr>
          <w:rFonts w:ascii="Arial Narrow" w:hAnsi="Arial Narrow" w:cs="Arial"/>
        </w:rPr>
        <w:t>Centrum podpory Trnava</w:t>
      </w:r>
    </w:p>
    <w:p w14:paraId="35C88450" w14:textId="77777777" w:rsidR="002361E0" w:rsidRPr="001D0C05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1D0C05">
        <w:rPr>
          <w:rFonts w:ascii="Arial Narrow" w:hAnsi="Arial Narrow"/>
        </w:rPr>
        <w:tab/>
      </w:r>
      <w:r w:rsidR="006449F7">
        <w:rPr>
          <w:rFonts w:ascii="Arial Narrow" w:hAnsi="Arial Narrow"/>
        </w:rPr>
        <w:t>Kollárova 31</w:t>
      </w:r>
    </w:p>
    <w:p w14:paraId="6888CC8C" w14:textId="77777777" w:rsidR="002361E0" w:rsidRPr="001D0C05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1D0C05">
        <w:rPr>
          <w:rFonts w:ascii="Arial Narrow" w:hAnsi="Arial Narrow"/>
        </w:rPr>
        <w:tab/>
      </w:r>
      <w:r w:rsidR="006449F7">
        <w:rPr>
          <w:rFonts w:ascii="Arial Narrow" w:hAnsi="Arial Narrow"/>
        </w:rPr>
        <w:t>917 02 Trnava</w:t>
      </w:r>
      <w:r w:rsidRPr="001D0C05">
        <w:rPr>
          <w:rFonts w:ascii="Arial Narrow" w:hAnsi="Arial Narrow"/>
        </w:rPr>
        <w:t xml:space="preserve"> </w:t>
      </w:r>
    </w:p>
    <w:p w14:paraId="631C0EBE" w14:textId="77777777" w:rsidR="002361E0" w:rsidRPr="00866EF7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1D0C05">
        <w:rPr>
          <w:rFonts w:ascii="Arial Narrow" w:hAnsi="Arial Narrow"/>
        </w:rPr>
        <w:tab/>
      </w:r>
      <w:r w:rsidRPr="00866EF7">
        <w:rPr>
          <w:rFonts w:ascii="Arial Narrow" w:hAnsi="Arial Narrow"/>
        </w:rPr>
        <w:t>k rukám:</w:t>
      </w:r>
      <w:r w:rsidRPr="00866EF7">
        <w:rPr>
          <w:rFonts w:ascii="Arial Narrow" w:hAnsi="Arial Narrow"/>
        </w:rPr>
        <w:tab/>
      </w:r>
      <w:r w:rsidRPr="00866EF7">
        <w:rPr>
          <w:rFonts w:ascii="Arial Narrow" w:hAnsi="Arial Narrow"/>
        </w:rPr>
        <w:tab/>
      </w:r>
    </w:p>
    <w:p w14:paraId="466E80D7" w14:textId="77777777" w:rsidR="002361E0" w:rsidRDefault="002361E0" w:rsidP="002361E0">
      <w:pPr>
        <w:spacing w:after="120"/>
        <w:ind w:left="567" w:hanging="567"/>
        <w:jc w:val="both"/>
        <w:rPr>
          <w:rFonts w:ascii="Arial Narrow" w:hAnsi="Arial Narrow"/>
        </w:rPr>
      </w:pPr>
      <w:r w:rsidRPr="00866EF7">
        <w:rPr>
          <w:rFonts w:ascii="Arial Narrow" w:hAnsi="Arial Narrow"/>
        </w:rPr>
        <w:t xml:space="preserve">  </w:t>
      </w:r>
      <w:r w:rsidRPr="00866EF7">
        <w:rPr>
          <w:rFonts w:ascii="Arial Narrow" w:hAnsi="Arial Narrow"/>
        </w:rPr>
        <w:tab/>
        <w:t xml:space="preserve">email: </w:t>
      </w:r>
    </w:p>
    <w:p w14:paraId="18518E93" w14:textId="77777777" w:rsidR="002361E0" w:rsidRPr="00866EF7" w:rsidRDefault="002361E0" w:rsidP="002361E0">
      <w:pPr>
        <w:spacing w:after="120"/>
        <w:ind w:left="567"/>
        <w:jc w:val="both"/>
        <w:rPr>
          <w:rFonts w:ascii="Arial Narrow" w:hAnsi="Arial Narrow"/>
        </w:rPr>
      </w:pPr>
      <w:r w:rsidRPr="00866EF7">
        <w:rPr>
          <w:rFonts w:ascii="Arial Narrow" w:hAnsi="Arial Narrow"/>
        </w:rPr>
        <w:t>Oznámenie poskytované poskytovateľovi bude zaslané na adresu uvedenú nižšie alebo inej osobe alebo na inú adresu, ktorú Poskytovateľ priebežne písomne oznámi Objednávateľovi v súlade s týmto článkom zmluvy:</w:t>
      </w:r>
    </w:p>
    <w:p w14:paraId="0BD76869" w14:textId="77777777" w:rsidR="002361E0" w:rsidRPr="00866EF7" w:rsidRDefault="002361E0" w:rsidP="002361E0">
      <w:pPr>
        <w:pStyle w:val="Odsekzoznamu"/>
        <w:tabs>
          <w:tab w:val="left" w:pos="567"/>
        </w:tabs>
        <w:ind w:left="709" w:hanging="567"/>
        <w:jc w:val="both"/>
        <w:rPr>
          <w:rFonts w:ascii="Arial Narrow" w:hAnsi="Arial Narrow"/>
          <w:i/>
        </w:rPr>
      </w:pPr>
      <w:r w:rsidRPr="00866EF7">
        <w:rPr>
          <w:rFonts w:ascii="Arial Narrow" w:hAnsi="Arial Narrow"/>
          <w:lang w:eastAsia="en-GB"/>
        </w:rPr>
        <w:tab/>
        <w:t xml:space="preserve">Poskytovateľ: </w:t>
      </w:r>
    </w:p>
    <w:p w14:paraId="61CD30CD" w14:textId="77777777" w:rsidR="002361E0" w:rsidRPr="00866EF7" w:rsidRDefault="002361E0" w:rsidP="00ED14C0">
      <w:pPr>
        <w:pStyle w:val="Odsekzoznamu"/>
        <w:tabs>
          <w:tab w:val="left" w:pos="567"/>
        </w:tabs>
        <w:spacing w:after="0"/>
        <w:ind w:left="709" w:hanging="567"/>
        <w:jc w:val="both"/>
        <w:rPr>
          <w:rFonts w:ascii="Arial Narrow" w:hAnsi="Arial Narrow"/>
        </w:rPr>
      </w:pPr>
      <w:r w:rsidRPr="00866EF7">
        <w:rPr>
          <w:rFonts w:ascii="Arial Narrow" w:hAnsi="Arial Narrow" w:cs="Arial"/>
        </w:rPr>
        <w:tab/>
      </w:r>
      <w:proofErr w:type="spellStart"/>
      <w:r w:rsidRPr="00866EF7">
        <w:rPr>
          <w:rFonts w:ascii="Arial Narrow" w:hAnsi="Arial Narrow"/>
        </w:rPr>
        <w:t>xxxxxxxxxxxx</w:t>
      </w:r>
      <w:proofErr w:type="spellEnd"/>
    </w:p>
    <w:p w14:paraId="17D60C34" w14:textId="77777777" w:rsidR="002361E0" w:rsidRPr="00866EF7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866EF7">
        <w:rPr>
          <w:rFonts w:ascii="Arial Narrow" w:hAnsi="Arial Narrow"/>
        </w:rPr>
        <w:tab/>
      </w:r>
      <w:proofErr w:type="spellStart"/>
      <w:r w:rsidRPr="00866EF7">
        <w:rPr>
          <w:rFonts w:ascii="Arial Narrow" w:hAnsi="Arial Narrow"/>
        </w:rPr>
        <w:t>xxxxxxxxxxxxxxxx</w:t>
      </w:r>
      <w:proofErr w:type="spellEnd"/>
    </w:p>
    <w:p w14:paraId="099EF7AB" w14:textId="77777777" w:rsidR="002361E0" w:rsidRPr="00866EF7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866EF7">
        <w:rPr>
          <w:rFonts w:ascii="Arial Narrow" w:hAnsi="Arial Narrow"/>
        </w:rPr>
        <w:tab/>
        <w:t xml:space="preserve">k rukám: </w:t>
      </w:r>
      <w:proofErr w:type="spellStart"/>
      <w:r w:rsidRPr="00866EF7">
        <w:rPr>
          <w:rFonts w:ascii="Arial Narrow" w:hAnsi="Arial Narrow"/>
        </w:rPr>
        <w:t>xxxxxxxxxxxxxxxxxx</w:t>
      </w:r>
      <w:proofErr w:type="spellEnd"/>
      <w:r w:rsidRPr="00866EF7">
        <w:rPr>
          <w:rFonts w:ascii="Arial Narrow" w:hAnsi="Arial Narrow"/>
        </w:rPr>
        <w:tab/>
      </w:r>
      <w:r w:rsidRPr="00866EF7">
        <w:rPr>
          <w:rFonts w:ascii="Arial Narrow" w:hAnsi="Arial Narrow"/>
        </w:rPr>
        <w:tab/>
      </w:r>
    </w:p>
    <w:p w14:paraId="32900741" w14:textId="77777777" w:rsidR="002361E0" w:rsidRDefault="002361E0" w:rsidP="002361E0">
      <w:pPr>
        <w:spacing w:after="120"/>
        <w:ind w:left="567" w:hanging="567"/>
        <w:jc w:val="both"/>
        <w:rPr>
          <w:rFonts w:ascii="Arial Narrow" w:hAnsi="Arial Narrow"/>
        </w:rPr>
      </w:pPr>
      <w:r w:rsidRPr="00866EF7">
        <w:rPr>
          <w:rFonts w:ascii="Arial Narrow" w:hAnsi="Arial Narrow"/>
        </w:rPr>
        <w:t xml:space="preserve">   </w:t>
      </w:r>
      <w:r w:rsidRPr="00866EF7">
        <w:rPr>
          <w:rFonts w:ascii="Arial Narrow" w:hAnsi="Arial Narrow"/>
        </w:rPr>
        <w:tab/>
        <w:t xml:space="preserve">email: </w:t>
      </w:r>
      <w:proofErr w:type="spellStart"/>
      <w:r w:rsidRPr="00866EF7">
        <w:rPr>
          <w:rFonts w:ascii="Arial Narrow" w:hAnsi="Arial Narrow"/>
        </w:rPr>
        <w:t>xxxxxxxxxxxxxxxxxxxxx</w:t>
      </w:r>
      <w:proofErr w:type="spellEnd"/>
    </w:p>
    <w:p w14:paraId="5A7321ED" w14:textId="77777777"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Oznámenie nadobúda účinnosť okamihom jeho prevzatia a má sa za prevzaté:</w:t>
      </w:r>
    </w:p>
    <w:p w14:paraId="0DE96EB9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 (alebo odmietnutia jeho prevzatia), pokiaľ sa doručuje osobne alebo kuriérom; alebo</w:t>
      </w:r>
    </w:p>
    <w:p w14:paraId="4F4958B7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doručenia, ale najneskôr v piaty (5) deň po jeho odoslaní, pokiaľ sa doručuje ako poštová zásielka prvej triedy s uhradeným poštovným; alebo</w:t>
      </w:r>
    </w:p>
    <w:p w14:paraId="4BDD5672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doručenia, ale najneskôr nasledujúci deň po jeho odoslaní, pokiaľ sa doručuje prostredníctvom elektronickej pošty.</w:t>
      </w:r>
    </w:p>
    <w:p w14:paraId="054A37D2" w14:textId="77777777" w:rsidR="002361E0" w:rsidRDefault="002361E0" w:rsidP="002361E0">
      <w:pPr>
        <w:pStyle w:val="Odsekzoznamu"/>
        <w:ind w:left="1080"/>
        <w:jc w:val="both"/>
        <w:rPr>
          <w:rFonts w:ascii="Arial Narrow" w:hAnsi="Arial Narrow"/>
        </w:rPr>
      </w:pPr>
    </w:p>
    <w:p w14:paraId="0B4C360E" w14:textId="77777777"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 prípade</w:t>
      </w:r>
      <w:r w:rsidRPr="00110388">
        <w:rPr>
          <w:rFonts w:ascii="Arial Narrow" w:hAnsi="Arial Narrow"/>
          <w:b/>
        </w:rPr>
        <w:t xml:space="preserve"> </w:t>
      </w:r>
      <w:r w:rsidRPr="00110388">
        <w:rPr>
          <w:rFonts w:ascii="Arial Narrow" w:hAnsi="Arial Narrow"/>
        </w:rPr>
        <w:t xml:space="preserve">zmeny obchodného mena, názvu, sídla, právnej formy, štatutárnych orgánov </w:t>
      </w:r>
      <w:r w:rsidR="00D42842">
        <w:rPr>
          <w:rFonts w:ascii="Arial Narrow" w:hAnsi="Arial Narrow"/>
        </w:rPr>
        <w:t>alebo i spôsobu ich konania za z</w:t>
      </w:r>
      <w:r w:rsidRPr="00110388">
        <w:rPr>
          <w:rFonts w:ascii="Arial Narrow" w:hAnsi="Arial Narrow"/>
        </w:rPr>
        <w:t>mluvnú stranu, oznámi strana, ktorej sa niektorá z uvedených zmien týka, písomnou</w:t>
      </w:r>
      <w:r w:rsidR="00D42842">
        <w:rPr>
          <w:rFonts w:ascii="Arial Narrow" w:hAnsi="Arial Narrow"/>
        </w:rPr>
        <w:t xml:space="preserve"> formou túto skutočnosť druhej z</w:t>
      </w:r>
      <w:r w:rsidRPr="00110388">
        <w:rPr>
          <w:rFonts w:ascii="Arial Narrow" w:hAnsi="Arial Narrow"/>
        </w:rPr>
        <w:t>mluvnej strane a to bez zb</w:t>
      </w:r>
      <w:r w:rsidR="00D42842">
        <w:rPr>
          <w:rFonts w:ascii="Arial Narrow" w:hAnsi="Arial Narrow"/>
        </w:rPr>
        <w:t>ytočného odkladu, inak povinná z</w:t>
      </w:r>
      <w:r w:rsidRPr="00110388">
        <w:rPr>
          <w:rFonts w:ascii="Arial Narrow" w:hAnsi="Arial Narrow"/>
        </w:rPr>
        <w:t>mluvná strana zodpovedá za všetky škody z toho vyplývajúce alebo náklady, ktoré v tejto súv</w:t>
      </w:r>
      <w:r w:rsidR="00D42842">
        <w:rPr>
          <w:rFonts w:ascii="Arial Narrow" w:hAnsi="Arial Narrow"/>
        </w:rPr>
        <w:t>islosti musela vynaložiť druhá z</w:t>
      </w:r>
      <w:r w:rsidRPr="00110388">
        <w:rPr>
          <w:rFonts w:ascii="Arial Narrow" w:hAnsi="Arial Narrow"/>
        </w:rPr>
        <w:t>mluvná strana. V prípade zmeny bankového spojenia alebo čísla účtu zmluvné strany o tejto skutočnosti vyhotovia písomný dodatok k tejto zmluve.</w:t>
      </w:r>
    </w:p>
    <w:p w14:paraId="05C2647F" w14:textId="77777777"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</w:p>
    <w:p w14:paraId="0D961277" w14:textId="77777777"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Táto zmluva môže byť doplnená alebo zmenená v súlade so všeobecne záväznými právnymi predpismi platnými na území Slovenskej republiky len písomnými a očíslovanými dodatkami, ktoré sa po podpísaní obidvoma zmluvnými stranami stávajú neoddeliteľnou súčasťou tejto zmluvy.</w:t>
      </w:r>
    </w:p>
    <w:p w14:paraId="514F06CB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5FC46FFD" w14:textId="77777777"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V ostatných právach a povinnostiach touto zmluvou neupravených platia príslušné ustanovenia Obchodného zákonníka a ostatných všeobecne záväzných právnych predpisov platných na území Slovenskej republiky.</w:t>
      </w:r>
    </w:p>
    <w:p w14:paraId="0E091960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0E1F30E6" w14:textId="77777777"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Zmluvné strany sa dohodli, že prípadné spory vyplývajúce z plnenia tejto zmluvy budú riešiť najprv dohodou alebo zmierom. Ak nepríde k dohode, bude vec riešiť vecne a miestne príslušný súd Slovenskej republiky.</w:t>
      </w:r>
    </w:p>
    <w:p w14:paraId="5DA3A3CC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69CFA472" w14:textId="77777777" w:rsidR="002361E0" w:rsidRPr="00386FA2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 w:cs="Arial"/>
        </w:rPr>
        <w:t>Zmluvné strany vyhlasujú, že túto zmluvu uzatvorili slobodne a vážne, nie v tiesni a za nápadne nevýhodných podmienok, prečítali ju, porozumeli jej a nemajú proti jej forme a obsahu žiadne výhrady, čo potvrdzujú vlastnoručnými podpismi.</w:t>
      </w:r>
    </w:p>
    <w:p w14:paraId="5DE4935C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24F62A7B" w14:textId="77777777"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lastRenderedPageBreak/>
        <w:t xml:space="preserve">Táto zmluva nadobúda platnosť dňom jej podpisu obidvoma zmluvnými stranami a účinnosť dňom nasledujúcim po dni jej zverejnenia v Centrálnom registri zmlúv </w:t>
      </w:r>
      <w:r>
        <w:rPr>
          <w:rFonts w:ascii="Arial Narrow" w:hAnsi="Arial Narrow"/>
        </w:rPr>
        <w:t xml:space="preserve">vedenom Úradom vlády Slovenskej republiky </w:t>
      </w:r>
      <w:r w:rsidRPr="00386FA2">
        <w:rPr>
          <w:rFonts w:ascii="Arial Narrow" w:hAnsi="Arial Narrow"/>
        </w:rPr>
        <w:t>v súlade so zákonom č. 40/1964 Zb. Občiansky zákonn</w:t>
      </w:r>
      <w:r>
        <w:rPr>
          <w:rFonts w:ascii="Arial Narrow" w:hAnsi="Arial Narrow"/>
        </w:rPr>
        <w:t>ík v znení neskorších predpisov</w:t>
      </w:r>
      <w:r w:rsidRPr="00386FA2">
        <w:rPr>
          <w:rFonts w:ascii="Arial Narrow" w:hAnsi="Arial Narrow"/>
        </w:rPr>
        <w:t xml:space="preserve">. Zverejnenie zmluvy v Centrálnom registri zmlúv zabezpečí </w:t>
      </w:r>
      <w:r>
        <w:rPr>
          <w:rFonts w:ascii="Arial Narrow" w:hAnsi="Arial Narrow"/>
        </w:rPr>
        <w:t>Objednávateľ</w:t>
      </w:r>
      <w:r w:rsidRPr="00386FA2">
        <w:rPr>
          <w:rFonts w:ascii="Arial Narrow" w:hAnsi="Arial Narrow"/>
        </w:rPr>
        <w:t>.</w:t>
      </w:r>
    </w:p>
    <w:p w14:paraId="12C88668" w14:textId="77777777" w:rsidR="002361E0" w:rsidRPr="00DA49D8" w:rsidRDefault="002361E0" w:rsidP="002361E0">
      <w:pPr>
        <w:pStyle w:val="Odsekzoznamu"/>
        <w:rPr>
          <w:rFonts w:ascii="Arial Narrow" w:hAnsi="Arial Narrow"/>
        </w:rPr>
      </w:pPr>
    </w:p>
    <w:p w14:paraId="31D8EF77" w14:textId="6DBDE280" w:rsidR="002361E0" w:rsidRDefault="00541A3F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>
        <w:rPr>
          <w:i/>
          <w:iCs/>
        </w:rPr>
        <w:t>Táto zmluva je vyhotovená v elektronickej podobe s platnosťou originálu v súlade so zákonom č. 305/2013 Z. z. o elektronickej podobe výkonu pôsobnosti orgánov verejnej moci a o zmene a doplnení niektorých zákonov (zákon o e-</w:t>
      </w:r>
      <w:proofErr w:type="spellStart"/>
      <w:r>
        <w:rPr>
          <w:i/>
          <w:iCs/>
        </w:rPr>
        <w:t>Governmente</w:t>
      </w:r>
      <w:proofErr w:type="spellEnd"/>
      <w:r>
        <w:rPr>
          <w:i/>
          <w:iCs/>
        </w:rPr>
        <w:t>) v znení neskorších predpisov a v súlade so zákonom č. 272/2016 Z. z. o dôveryhodných službách pre elektronické transakcie na vnútornom trhu a o zmene a doplnení niektorých zákonov v znení neskorších predpisov. V prípade podpisu zmluvy v listinnej podobe sa zmluva vyhotovuje v troch (3) vyhotoveniach s platnosťou originálu, z toho dve (2) pre kupujúceho a jedna (1) pre predávajúceho</w:t>
      </w:r>
      <w:bookmarkStart w:id="0" w:name="_GoBack"/>
      <w:bookmarkEnd w:id="0"/>
    </w:p>
    <w:p w14:paraId="6A677E19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1F5D6511" w14:textId="77777777"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Zmluva má nasledujúce prílohy, ktoré tvoria jej neoddeliteľnú súčasť:</w:t>
      </w:r>
    </w:p>
    <w:p w14:paraId="5CFB0ACD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25DA3B35" w14:textId="77777777"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Príloha č. 1:</w:t>
      </w:r>
      <w:r w:rsidRPr="00386FA2">
        <w:rPr>
          <w:rFonts w:ascii="Arial Narrow" w:hAnsi="Arial Narrow"/>
        </w:rPr>
        <w:tab/>
        <w:t xml:space="preserve"> </w:t>
      </w:r>
      <w:r>
        <w:rPr>
          <w:rFonts w:ascii="Arial Narrow" w:hAnsi="Arial Narrow"/>
        </w:rPr>
        <w:t>Opis predmetu</w:t>
      </w:r>
      <w:r w:rsidRPr="00386FA2">
        <w:rPr>
          <w:rFonts w:ascii="Arial Narrow" w:hAnsi="Arial Narrow"/>
        </w:rPr>
        <w:t xml:space="preserve"> zákazky </w:t>
      </w:r>
    </w:p>
    <w:p w14:paraId="401E26D6" w14:textId="77777777"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 w:rsidRPr="00701D18">
        <w:rPr>
          <w:rFonts w:ascii="Arial Narrow" w:hAnsi="Arial Narrow"/>
        </w:rPr>
        <w:t>Príloha č. 2:</w:t>
      </w:r>
      <w:r w:rsidRPr="00701D18">
        <w:rPr>
          <w:rFonts w:ascii="Arial Narrow" w:hAnsi="Arial Narrow"/>
        </w:rPr>
        <w:tab/>
        <w:t xml:space="preserve"> Štruktúrovaný rozpočet ceny </w:t>
      </w:r>
    </w:p>
    <w:p w14:paraId="5FC4BDA0" w14:textId="77777777" w:rsidR="002361E0" w:rsidRPr="00386FA2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>
        <w:rPr>
          <w:rFonts w:ascii="Arial Narrow" w:hAnsi="Arial Narrow"/>
        </w:rPr>
        <w:t>Príloha č. 3:</w:t>
      </w:r>
      <w:r>
        <w:rPr>
          <w:rFonts w:ascii="Arial Narrow" w:hAnsi="Arial Narrow"/>
        </w:rPr>
        <w:tab/>
        <w:t xml:space="preserve"> Zoznam subdodávateľov</w:t>
      </w:r>
    </w:p>
    <w:p w14:paraId="19AB93D2" w14:textId="77777777" w:rsidR="002361E0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14:paraId="665299F5" w14:textId="77777777" w:rsidR="002361E0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  <w:r w:rsidRPr="00701D18">
        <w:rPr>
          <w:rFonts w:ascii="Arial Narrow" w:hAnsi="Arial Narrow"/>
        </w:rPr>
        <w:t>V </w:t>
      </w:r>
      <w:r w:rsidR="0076582A">
        <w:rPr>
          <w:rFonts w:ascii="Arial Narrow" w:hAnsi="Arial Narrow"/>
        </w:rPr>
        <w:t>..........................</w:t>
      </w:r>
      <w:r w:rsidRPr="00701D18">
        <w:rPr>
          <w:rFonts w:ascii="Arial Narrow" w:hAnsi="Arial Narrow"/>
        </w:rPr>
        <w:t xml:space="preserve"> dňa ............</w:t>
      </w:r>
      <w:r>
        <w:rPr>
          <w:rFonts w:ascii="Arial Narrow" w:hAnsi="Arial Narrow"/>
        </w:rPr>
        <w:t>.........</w:t>
      </w:r>
      <w:r>
        <w:rPr>
          <w:rFonts w:ascii="Arial Narrow" w:hAnsi="Arial Narrow"/>
        </w:rPr>
        <w:tab/>
      </w:r>
      <w:r w:rsidRPr="00701D18">
        <w:rPr>
          <w:rFonts w:ascii="Arial Narrow" w:hAnsi="Arial Narrow"/>
        </w:rPr>
        <w:t>V</w:t>
      </w:r>
      <w:r>
        <w:rPr>
          <w:rFonts w:ascii="Arial Narrow" w:hAnsi="Arial Narrow"/>
        </w:rPr>
        <w:t> </w:t>
      </w:r>
      <w:r w:rsidR="0076582A">
        <w:rPr>
          <w:rFonts w:ascii="Arial Narrow" w:hAnsi="Arial Narrow"/>
        </w:rPr>
        <w:t>.........................</w:t>
      </w:r>
      <w:r>
        <w:rPr>
          <w:rFonts w:ascii="Arial Narrow" w:hAnsi="Arial Narrow"/>
        </w:rPr>
        <w:t xml:space="preserve"> </w:t>
      </w:r>
      <w:r w:rsidRPr="00701D18">
        <w:rPr>
          <w:rFonts w:ascii="Arial Narrow" w:hAnsi="Arial Narrow"/>
        </w:rPr>
        <w:t xml:space="preserve">dňa: </w:t>
      </w:r>
      <w:r w:rsidRPr="006056F6">
        <w:rPr>
          <w:rFonts w:ascii="Arial Narrow" w:hAnsi="Arial Narrow"/>
        </w:rPr>
        <w:t>.....................</w:t>
      </w:r>
    </w:p>
    <w:p w14:paraId="09E92E77" w14:textId="77777777" w:rsidR="002361E0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14:paraId="51A83244" w14:textId="77777777" w:rsidR="002361E0" w:rsidRPr="00930F80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  <w:t>Za Objednávateľa:</w:t>
      </w:r>
      <w:r>
        <w:rPr>
          <w:rFonts w:ascii="Arial Narrow" w:hAnsi="Arial Narrow"/>
        </w:rPr>
        <w:tab/>
        <w:t>Z</w:t>
      </w:r>
      <w:r w:rsidRPr="00930F80">
        <w:rPr>
          <w:rFonts w:ascii="Arial Narrow" w:hAnsi="Arial Narrow"/>
        </w:rPr>
        <w:t xml:space="preserve">a </w:t>
      </w:r>
      <w:r>
        <w:rPr>
          <w:rFonts w:ascii="Arial Narrow" w:hAnsi="Arial Narrow"/>
        </w:rPr>
        <w:t>Poskytovateľa</w:t>
      </w:r>
      <w:r w:rsidRPr="00930F80">
        <w:rPr>
          <w:rFonts w:ascii="Arial Narrow" w:hAnsi="Arial Narrow"/>
        </w:rPr>
        <w:t>:</w:t>
      </w:r>
    </w:p>
    <w:p w14:paraId="3C9D4CE5" w14:textId="77777777" w:rsidR="002361E0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Pr="00930F80">
        <w:rPr>
          <w:rFonts w:ascii="Arial Narrow" w:hAnsi="Arial Narrow"/>
        </w:rPr>
        <w:t>..........................</w:t>
      </w:r>
      <w:r>
        <w:rPr>
          <w:rFonts w:ascii="Arial Narrow" w:hAnsi="Arial Narrow"/>
        </w:rPr>
        <w:t>.............................</w:t>
      </w:r>
      <w:r>
        <w:rPr>
          <w:rFonts w:ascii="Arial Narrow" w:hAnsi="Arial Narrow"/>
        </w:rPr>
        <w:tab/>
      </w:r>
      <w:r w:rsidRPr="00930F80">
        <w:rPr>
          <w:rFonts w:ascii="Arial Narrow" w:hAnsi="Arial Narrow"/>
        </w:rPr>
        <w:t>.......................................................</w:t>
      </w:r>
    </w:p>
    <w:p w14:paraId="799BC022" w14:textId="77777777" w:rsidR="002361E0" w:rsidRDefault="002361E0" w:rsidP="002361E0">
      <w:pPr>
        <w:tabs>
          <w:tab w:val="center" w:pos="1701"/>
          <w:tab w:val="left" w:pos="4665"/>
          <w:tab w:val="center" w:pos="5670"/>
        </w:tabs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Meno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proofErr w:type="spellStart"/>
      <w:r>
        <w:rPr>
          <w:rFonts w:ascii="Arial Narrow" w:hAnsi="Arial Narrow"/>
        </w:rPr>
        <w:t>Meno</w:t>
      </w:r>
      <w:proofErr w:type="spellEnd"/>
    </w:p>
    <w:p w14:paraId="6726DB79" w14:textId="77777777" w:rsidR="002361E0" w:rsidRDefault="002361E0" w:rsidP="002361E0">
      <w:pPr>
        <w:spacing w:after="0"/>
        <w:ind w:left="567" w:hanging="567"/>
        <w:jc w:val="both"/>
      </w:pPr>
      <w:r>
        <w:rPr>
          <w:rFonts w:ascii="Arial Narrow" w:hAnsi="Arial Narrow"/>
        </w:rPr>
        <w:t xml:space="preserve">                          funkcia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       </w:t>
      </w:r>
      <w:proofErr w:type="spellStart"/>
      <w:r>
        <w:rPr>
          <w:rFonts w:ascii="Arial Narrow" w:hAnsi="Arial Narrow"/>
        </w:rPr>
        <w:t>funkcia</w:t>
      </w:r>
      <w:proofErr w:type="spellEnd"/>
    </w:p>
    <w:p w14:paraId="58BEAC5D" w14:textId="77777777" w:rsidR="002E76D7" w:rsidRDefault="002E76D7" w:rsidP="002361E0">
      <w:pPr>
        <w:pStyle w:val="CTLhead"/>
        <w:spacing w:line="276" w:lineRule="auto"/>
      </w:pPr>
    </w:p>
    <w:p w14:paraId="25E74BD8" w14:textId="77777777" w:rsidR="008246EC" w:rsidRDefault="008246EC" w:rsidP="002361E0">
      <w:pPr>
        <w:pStyle w:val="CTLhead"/>
        <w:spacing w:line="276" w:lineRule="auto"/>
      </w:pPr>
    </w:p>
    <w:p w14:paraId="35557210" w14:textId="77777777" w:rsidR="008246EC" w:rsidRDefault="008246EC" w:rsidP="002361E0">
      <w:pPr>
        <w:pStyle w:val="CTLhead"/>
        <w:spacing w:line="276" w:lineRule="auto"/>
      </w:pPr>
    </w:p>
    <w:p w14:paraId="2A05AC6D" w14:textId="77777777" w:rsidR="008246EC" w:rsidRDefault="008246EC" w:rsidP="002361E0">
      <w:pPr>
        <w:pStyle w:val="CTLhead"/>
        <w:spacing w:line="276" w:lineRule="auto"/>
      </w:pPr>
    </w:p>
    <w:p w14:paraId="36B4988E" w14:textId="77777777" w:rsidR="008246EC" w:rsidRDefault="008246EC" w:rsidP="002361E0">
      <w:pPr>
        <w:pStyle w:val="CTLhead"/>
        <w:spacing w:line="276" w:lineRule="auto"/>
      </w:pPr>
    </w:p>
    <w:p w14:paraId="494D59F3" w14:textId="77777777" w:rsidR="008246EC" w:rsidRDefault="008246EC" w:rsidP="002361E0">
      <w:pPr>
        <w:pStyle w:val="CTLhead"/>
        <w:spacing w:line="276" w:lineRule="auto"/>
      </w:pPr>
    </w:p>
    <w:p w14:paraId="37809B5D" w14:textId="77777777" w:rsidR="008246EC" w:rsidRDefault="008246EC" w:rsidP="002361E0">
      <w:pPr>
        <w:pStyle w:val="CTLhead"/>
        <w:spacing w:line="276" w:lineRule="auto"/>
      </w:pPr>
    </w:p>
    <w:p w14:paraId="5BD521B0" w14:textId="77777777" w:rsidR="008246EC" w:rsidRDefault="008246EC" w:rsidP="002361E0">
      <w:pPr>
        <w:pStyle w:val="CTLhead"/>
        <w:spacing w:line="276" w:lineRule="auto"/>
      </w:pPr>
    </w:p>
    <w:p w14:paraId="1A7A5427" w14:textId="77777777" w:rsidR="008246EC" w:rsidRDefault="008246EC" w:rsidP="002361E0">
      <w:pPr>
        <w:pStyle w:val="CTLhead"/>
        <w:spacing w:line="276" w:lineRule="auto"/>
      </w:pPr>
    </w:p>
    <w:p w14:paraId="61FB0F44" w14:textId="77777777" w:rsidR="008246EC" w:rsidRDefault="008246EC" w:rsidP="002361E0">
      <w:pPr>
        <w:pStyle w:val="CTLhead"/>
        <w:spacing w:line="276" w:lineRule="auto"/>
      </w:pPr>
    </w:p>
    <w:p w14:paraId="77859F42" w14:textId="77777777" w:rsidR="008246EC" w:rsidRDefault="008246EC" w:rsidP="002361E0">
      <w:pPr>
        <w:pStyle w:val="CTLhead"/>
        <w:spacing w:line="276" w:lineRule="auto"/>
      </w:pPr>
    </w:p>
    <w:p w14:paraId="5C3B94F8" w14:textId="77777777" w:rsidR="008246EC" w:rsidRDefault="008246EC" w:rsidP="002361E0">
      <w:pPr>
        <w:pStyle w:val="CTLhead"/>
        <w:spacing w:line="276" w:lineRule="auto"/>
      </w:pPr>
    </w:p>
    <w:p w14:paraId="74CEE0CE" w14:textId="77777777" w:rsidR="008246EC" w:rsidRDefault="008246EC" w:rsidP="002361E0">
      <w:pPr>
        <w:pStyle w:val="CTLhead"/>
        <w:spacing w:line="276" w:lineRule="auto"/>
      </w:pPr>
    </w:p>
    <w:p w14:paraId="3F93428F" w14:textId="77777777" w:rsidR="008246EC" w:rsidRDefault="008246EC" w:rsidP="002361E0">
      <w:pPr>
        <w:pStyle w:val="CTLhead"/>
        <w:spacing w:line="276" w:lineRule="auto"/>
      </w:pPr>
    </w:p>
    <w:p w14:paraId="0F6D4E61" w14:textId="77777777" w:rsidR="008246EC" w:rsidRDefault="008246EC" w:rsidP="002361E0">
      <w:pPr>
        <w:pStyle w:val="CTLhead"/>
        <w:spacing w:line="276" w:lineRule="auto"/>
      </w:pPr>
    </w:p>
    <w:p w14:paraId="6F649E53" w14:textId="77777777" w:rsidR="008246EC" w:rsidRPr="00F3157F" w:rsidRDefault="008246EC" w:rsidP="008246EC">
      <w:pPr>
        <w:jc w:val="right"/>
        <w:rPr>
          <w:rFonts w:ascii="Arial Narrow" w:hAnsi="Arial Narrow"/>
          <w:b/>
        </w:rPr>
      </w:pPr>
      <w:r w:rsidRPr="00F3157F">
        <w:rPr>
          <w:rFonts w:ascii="Arial Narrow" w:hAnsi="Arial Narrow"/>
          <w:b/>
        </w:rPr>
        <w:lastRenderedPageBreak/>
        <w:t>Príloha č. 1 Opis predmetu zákazky</w:t>
      </w:r>
    </w:p>
    <w:p w14:paraId="021AD41C" w14:textId="77777777" w:rsidR="008246EC" w:rsidRDefault="008246EC" w:rsidP="008246EC">
      <w:pPr>
        <w:jc w:val="both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>Opis predmetu zákazky</w:t>
      </w:r>
    </w:p>
    <w:p w14:paraId="5A47F6AF" w14:textId="77777777" w:rsidR="008246EC" w:rsidRDefault="008246EC" w:rsidP="008246EC">
      <w:pPr>
        <w:pStyle w:val="Bezriadkovania"/>
        <w:spacing w:line="276" w:lineRule="auto"/>
        <w:rPr>
          <w:rFonts w:ascii="Arial Narrow" w:hAnsi="Arial Narrow"/>
          <w:b/>
          <w:sz w:val="24"/>
          <w:szCs w:val="24"/>
        </w:rPr>
      </w:pPr>
    </w:p>
    <w:p w14:paraId="15CF807B" w14:textId="77777777" w:rsidR="008246EC" w:rsidRPr="009D14E3" w:rsidRDefault="008246EC" w:rsidP="008246EC">
      <w:pPr>
        <w:ind w:left="357"/>
        <w:jc w:val="both"/>
        <w:rPr>
          <w:rFonts w:ascii="Arial Narrow" w:hAnsi="Arial Narrow" w:cs="Arial"/>
        </w:rPr>
      </w:pPr>
      <w:r>
        <w:rPr>
          <w:rFonts w:ascii="Arial Narrow" w:hAnsi="Arial Narrow"/>
          <w:b/>
        </w:rPr>
        <w:t>Názov predmetu zákazky:</w:t>
      </w:r>
      <w:r>
        <w:rPr>
          <w:rFonts w:ascii="Arial Narrow" w:hAnsi="Arial Narrow"/>
        </w:rPr>
        <w:t xml:space="preserve">  </w:t>
      </w:r>
      <w:r w:rsidRPr="009D14E3">
        <w:rPr>
          <w:rFonts w:ascii="Arial Narrow" w:hAnsi="Arial Narrow" w:cs="Helvetica"/>
          <w:shd w:val="clear" w:color="auto" w:fill="FFFFFF"/>
        </w:rPr>
        <w:t xml:space="preserve">Zhodnotenie/zneškodnenie odpadu nezákonne uloženého na území </w:t>
      </w:r>
      <w:proofErr w:type="spellStart"/>
      <w:r w:rsidRPr="009D14E3">
        <w:rPr>
          <w:rFonts w:ascii="Arial Narrow" w:hAnsi="Arial Narrow" w:cs="Helvetica"/>
          <w:shd w:val="clear" w:color="auto" w:fill="FFFFFF"/>
        </w:rPr>
        <w:t>k.ú</w:t>
      </w:r>
      <w:proofErr w:type="spellEnd"/>
      <w:r w:rsidRPr="009D14E3">
        <w:rPr>
          <w:rFonts w:ascii="Arial Narrow" w:hAnsi="Arial Narrow" w:cs="Helvetica"/>
          <w:shd w:val="clear" w:color="auto" w:fill="FFFFFF"/>
        </w:rPr>
        <w:t xml:space="preserve">. </w:t>
      </w:r>
      <w:r w:rsidR="001D7EC0" w:rsidRPr="001D7EC0">
        <w:rPr>
          <w:rFonts w:ascii="Arial Narrow" w:hAnsi="Arial Narrow" w:cs="Helvetica"/>
          <w:shd w:val="clear" w:color="auto" w:fill="FFFFFF"/>
        </w:rPr>
        <w:t>Vinohrady, Bratislava – Nové Mesto</w:t>
      </w:r>
      <w:r w:rsidR="00A5791E" w:rsidRPr="00A5791E" w:rsidDel="00A5791E">
        <w:rPr>
          <w:rFonts w:ascii="Arial Narrow" w:hAnsi="Arial Narrow" w:cs="Helvetica"/>
          <w:shd w:val="clear" w:color="auto" w:fill="FFFFFF"/>
        </w:rPr>
        <w:t xml:space="preserve"> </w:t>
      </w:r>
      <w:r w:rsidRPr="009D14E3">
        <w:rPr>
          <w:rFonts w:ascii="Arial Narrow" w:hAnsi="Arial Narrow" w:cs="Helvetica"/>
          <w:shd w:val="clear" w:color="auto" w:fill="FFFFFF"/>
        </w:rPr>
        <w:t xml:space="preserve">(ID zákazky </w:t>
      </w:r>
      <w:r w:rsidR="003C24C4" w:rsidRPr="003C24C4">
        <w:rPr>
          <w:rFonts w:ascii="Arial Narrow" w:hAnsi="Arial Narrow" w:cs="Helvetica"/>
          <w:shd w:val="clear" w:color="auto" w:fill="FFFFFF"/>
        </w:rPr>
        <w:t>68066</w:t>
      </w:r>
      <w:r w:rsidRPr="009D14E3">
        <w:rPr>
          <w:rFonts w:ascii="Arial Narrow" w:hAnsi="Arial Narrow" w:cs="Helvetica"/>
          <w:shd w:val="clear" w:color="auto" w:fill="FFFFFF"/>
        </w:rPr>
        <w:t>)</w:t>
      </w:r>
    </w:p>
    <w:p w14:paraId="54809E30" w14:textId="77777777" w:rsidR="008246EC" w:rsidRDefault="008246EC" w:rsidP="008246EC">
      <w:pPr>
        <w:pStyle w:val="Odsekzoznamu"/>
        <w:tabs>
          <w:tab w:val="left" w:pos="708"/>
        </w:tabs>
        <w:ind w:left="426"/>
        <w:rPr>
          <w:rFonts w:ascii="Arial Narrow" w:hAnsi="Arial Narrow" w:cs="Times New Roman"/>
        </w:rPr>
      </w:pPr>
    </w:p>
    <w:p w14:paraId="6541776B" w14:textId="77777777" w:rsidR="008246EC" w:rsidRDefault="008246EC" w:rsidP="001D7EC0">
      <w:pPr>
        <w:pStyle w:val="Odsekzoznamu"/>
        <w:numPr>
          <w:ilvl w:val="0"/>
          <w:numId w:val="41"/>
        </w:numPr>
        <w:tabs>
          <w:tab w:val="left" w:pos="709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eastAsia="Calibri" w:hAnsi="Arial Narrow"/>
          <w:lang w:eastAsia="sk-SK"/>
        </w:rPr>
      </w:pPr>
      <w:r>
        <w:rPr>
          <w:rFonts w:ascii="Arial Narrow" w:eastAsia="Calibri" w:hAnsi="Arial Narrow"/>
          <w:lang w:eastAsia="sk-SK"/>
        </w:rPr>
        <w:t xml:space="preserve">Predmetom zákazky je zhodnotenie resp. zneškodnenie nezákonne umiestneného odpadu na území </w:t>
      </w:r>
      <w:r w:rsidR="00377844">
        <w:rPr>
          <w:rFonts w:ascii="Arial Narrow" w:eastAsia="Calibri" w:hAnsi="Arial Narrow"/>
          <w:lang w:eastAsia="sk-SK"/>
        </w:rPr>
        <w:t xml:space="preserve">Bratislavského </w:t>
      </w:r>
      <w:r>
        <w:rPr>
          <w:rFonts w:ascii="Arial Narrow" w:eastAsia="Calibri" w:hAnsi="Arial Narrow"/>
          <w:lang w:eastAsia="sk-SK"/>
        </w:rPr>
        <w:t>kraja v súlade so zákonom č. 79/2015 Z. z. o odpadoch. Odpady sa nachádzajú na </w:t>
      </w:r>
      <w:proofErr w:type="spellStart"/>
      <w:r>
        <w:rPr>
          <w:rFonts w:ascii="Arial Narrow" w:eastAsia="Calibri" w:hAnsi="Arial Narrow"/>
          <w:lang w:eastAsia="sk-SK"/>
        </w:rPr>
        <w:t>k.ú</w:t>
      </w:r>
      <w:proofErr w:type="spellEnd"/>
      <w:r>
        <w:rPr>
          <w:rFonts w:ascii="Arial Narrow" w:eastAsia="Calibri" w:hAnsi="Arial Narrow"/>
          <w:lang w:eastAsia="sk-SK"/>
        </w:rPr>
        <w:t xml:space="preserve">. </w:t>
      </w:r>
      <w:r w:rsidR="001D7EC0" w:rsidRPr="001D7EC0">
        <w:rPr>
          <w:rFonts w:ascii="Arial Narrow" w:eastAsia="Calibri" w:hAnsi="Arial Narrow"/>
          <w:lang w:eastAsia="sk-SK"/>
        </w:rPr>
        <w:t>Vinohrady, Bratislava – Nové Mesto</w:t>
      </w:r>
      <w:r w:rsidR="00A5791E">
        <w:rPr>
          <w:rFonts w:ascii="Arial Narrow" w:eastAsia="Calibri" w:hAnsi="Arial Narrow"/>
          <w:lang w:eastAsia="sk-SK"/>
        </w:rPr>
        <w:t>.</w:t>
      </w:r>
      <w:r>
        <w:rPr>
          <w:rFonts w:ascii="Arial Narrow" w:eastAsia="Calibri" w:hAnsi="Arial Narrow"/>
          <w:lang w:eastAsia="sk-SK"/>
        </w:rPr>
        <w:t>.</w:t>
      </w:r>
    </w:p>
    <w:p w14:paraId="1B8F37DD" w14:textId="77777777" w:rsidR="008246EC" w:rsidRDefault="008246EC" w:rsidP="008246EC">
      <w:pPr>
        <w:tabs>
          <w:tab w:val="left" w:pos="708"/>
        </w:tabs>
        <w:jc w:val="both"/>
        <w:rPr>
          <w:rFonts w:ascii="Arial Narrow" w:eastAsia="Calibri" w:hAnsi="Arial Narrow"/>
          <w:lang w:eastAsia="sk-SK"/>
        </w:rPr>
      </w:pPr>
    </w:p>
    <w:p w14:paraId="605ED3A7" w14:textId="77777777" w:rsidR="008246EC" w:rsidRDefault="008246EC" w:rsidP="008246EC">
      <w:pPr>
        <w:pStyle w:val="Odsekzoznamu"/>
        <w:numPr>
          <w:ilvl w:val="0"/>
          <w:numId w:val="41"/>
        </w:numPr>
        <w:tabs>
          <w:tab w:val="left" w:pos="708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Hlavný kód CPV:</w:t>
      </w:r>
    </w:p>
    <w:p w14:paraId="30EA9A9D" w14:textId="77777777" w:rsidR="008246EC" w:rsidRDefault="008246EC" w:rsidP="008246EC">
      <w:pPr>
        <w:pStyle w:val="Odsekzoznamu"/>
        <w:tabs>
          <w:tab w:val="left" w:pos="708"/>
        </w:tabs>
        <w:jc w:val="both"/>
        <w:rPr>
          <w:rFonts w:ascii="Arial Narrow" w:eastAsia="Calibri" w:hAnsi="Arial Narrow"/>
          <w:lang w:eastAsia="sk-SK"/>
        </w:rPr>
      </w:pPr>
      <w:r>
        <w:rPr>
          <w:rFonts w:ascii="Arial Narrow" w:eastAsia="Calibri" w:hAnsi="Arial Narrow"/>
          <w:lang w:eastAsia="sk-SK"/>
        </w:rPr>
        <w:t>90500000-2</w:t>
      </w:r>
      <w:r>
        <w:rPr>
          <w:rFonts w:ascii="Arial Narrow" w:eastAsia="Calibri" w:hAnsi="Arial Narrow"/>
          <w:lang w:eastAsia="sk-SK"/>
        </w:rPr>
        <w:tab/>
        <w:t>služby súvisiace s likvidáciou odpadu a odpadom</w:t>
      </w:r>
    </w:p>
    <w:p w14:paraId="333A56EC" w14:textId="77777777" w:rsidR="008246EC" w:rsidRDefault="008246EC" w:rsidP="008246EC">
      <w:pPr>
        <w:pStyle w:val="Odsekzoznamu"/>
        <w:tabs>
          <w:tab w:val="left" w:pos="708"/>
        </w:tabs>
        <w:jc w:val="both"/>
        <w:rPr>
          <w:rFonts w:ascii="Arial Narrow" w:eastAsia="Calibri" w:hAnsi="Arial Narrow"/>
          <w:lang w:eastAsia="sk-SK"/>
        </w:rPr>
      </w:pPr>
    </w:p>
    <w:p w14:paraId="60256610" w14:textId="77777777" w:rsidR="008246EC" w:rsidRDefault="008246EC" w:rsidP="008246EC">
      <w:pPr>
        <w:pStyle w:val="Odsekzoznamu"/>
        <w:numPr>
          <w:ilvl w:val="0"/>
          <w:numId w:val="41"/>
        </w:numPr>
        <w:tabs>
          <w:tab w:val="left" w:pos="708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Lehota plnenia je:</w:t>
      </w:r>
    </w:p>
    <w:p w14:paraId="15C954D9" w14:textId="77777777" w:rsidR="008246EC" w:rsidRDefault="007B31A7" w:rsidP="008246EC">
      <w:pPr>
        <w:numPr>
          <w:ilvl w:val="0"/>
          <w:numId w:val="42"/>
        </w:numPr>
        <w:tabs>
          <w:tab w:val="center" w:pos="709"/>
          <w:tab w:val="left" w:pos="2160"/>
          <w:tab w:val="left" w:pos="2880"/>
          <w:tab w:val="left" w:pos="4500"/>
        </w:tabs>
        <w:spacing w:after="120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Poskytovateľ sa zaväzuje poskytnúť služby Objednávateľovi bezodkladne, najneskôr však </w:t>
      </w:r>
      <w:r w:rsidR="008246EC">
        <w:rPr>
          <w:rFonts w:ascii="Arial Narrow" w:hAnsi="Arial Narrow"/>
        </w:rPr>
        <w:t>do 6 mesiacov odo dňa nadobudnutia účinnosti zmluvy</w:t>
      </w:r>
      <w:r>
        <w:rPr>
          <w:rFonts w:ascii="Arial Narrow" w:hAnsi="Arial Narrow"/>
        </w:rPr>
        <w:t>. V</w:t>
      </w:r>
      <w:r w:rsidR="008246EC">
        <w:rPr>
          <w:rFonts w:ascii="Arial Narrow" w:hAnsi="Arial Narrow"/>
        </w:rPr>
        <w:t xml:space="preserve"> prípade, že </w:t>
      </w:r>
      <w:r>
        <w:rPr>
          <w:rFonts w:ascii="Arial Narrow" w:hAnsi="Arial Narrow"/>
        </w:rPr>
        <w:t>P</w:t>
      </w:r>
      <w:r w:rsidR="008246EC">
        <w:rPr>
          <w:rFonts w:ascii="Arial Narrow" w:hAnsi="Arial Narrow"/>
        </w:rPr>
        <w:t xml:space="preserve">oskytovateľ písomne oznámi </w:t>
      </w:r>
      <w:r>
        <w:rPr>
          <w:rFonts w:ascii="Arial Narrow" w:hAnsi="Arial Narrow"/>
        </w:rPr>
        <w:t>O</w:t>
      </w:r>
      <w:r w:rsidR="008246EC">
        <w:rPr>
          <w:rFonts w:ascii="Arial Narrow" w:hAnsi="Arial Narrow"/>
        </w:rPr>
        <w:t xml:space="preserve">bjednávateľovi, že službu nie je možné poskytnúť bezodkladne z dôvodov, ktoré nie sú na </w:t>
      </w:r>
      <w:r>
        <w:rPr>
          <w:rFonts w:ascii="Arial Narrow" w:hAnsi="Arial Narrow"/>
        </w:rPr>
        <w:t>strane P</w:t>
      </w:r>
      <w:r w:rsidR="008246EC">
        <w:rPr>
          <w:rFonts w:ascii="Arial Narrow" w:hAnsi="Arial Narrow"/>
        </w:rPr>
        <w:t>oskytovateľa.</w:t>
      </w:r>
    </w:p>
    <w:p w14:paraId="67C8C4EC" w14:textId="77777777" w:rsidR="008246EC" w:rsidRDefault="008246EC" w:rsidP="008246EC">
      <w:pPr>
        <w:pStyle w:val="Odsekzoznamu"/>
        <w:numPr>
          <w:ilvl w:val="0"/>
          <w:numId w:val="41"/>
        </w:numPr>
        <w:tabs>
          <w:tab w:val="left" w:pos="708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  <w:b/>
          <w:color w:val="000000"/>
        </w:rPr>
        <w:t>Miestom plnenia pre položku č. 1 je:</w:t>
      </w:r>
    </w:p>
    <w:p w14:paraId="1C378580" w14:textId="77777777" w:rsidR="008246EC" w:rsidRPr="000B0C29" w:rsidRDefault="00A5791E" w:rsidP="008246EC">
      <w:pPr>
        <w:pStyle w:val="Odsekzoznamu"/>
        <w:numPr>
          <w:ilvl w:val="0"/>
          <w:numId w:val="42"/>
        </w:numPr>
        <w:tabs>
          <w:tab w:val="left" w:pos="708"/>
          <w:tab w:val="left" w:pos="2160"/>
          <w:tab w:val="left" w:pos="2880"/>
          <w:tab w:val="left" w:pos="4500"/>
        </w:tabs>
        <w:spacing w:after="0"/>
        <w:ind w:left="1134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</w:rPr>
        <w:t>Vinohrady</w:t>
      </w:r>
      <w:r w:rsidR="008246EC">
        <w:rPr>
          <w:rFonts w:ascii="Arial Narrow" w:hAnsi="Arial Narrow"/>
        </w:rPr>
        <w:t>.</w:t>
      </w:r>
    </w:p>
    <w:p w14:paraId="19094B55" w14:textId="77777777" w:rsidR="008246EC" w:rsidRPr="00377844" w:rsidRDefault="008246EC" w:rsidP="00377844">
      <w:pPr>
        <w:pStyle w:val="Odsekzoznamu"/>
        <w:numPr>
          <w:ilvl w:val="0"/>
          <w:numId w:val="41"/>
        </w:numPr>
        <w:tabs>
          <w:tab w:val="left" w:pos="708"/>
        </w:tabs>
        <w:autoSpaceDE w:val="0"/>
        <w:autoSpaceDN w:val="0"/>
        <w:adjustRightInd w:val="0"/>
        <w:spacing w:before="120" w:after="120"/>
        <w:jc w:val="both"/>
        <w:rPr>
          <w:rFonts w:ascii="Arial Narrow" w:hAnsi="Arial Narrow"/>
          <w:b/>
        </w:rPr>
      </w:pPr>
      <w:r w:rsidRPr="00377844">
        <w:rPr>
          <w:rFonts w:ascii="Arial Narrow" w:hAnsi="Arial Narrow"/>
          <w:b/>
        </w:rPr>
        <w:t>Špecifikácia predmetu zákazky:</w:t>
      </w: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538"/>
        <w:gridCol w:w="4524"/>
      </w:tblGrid>
      <w:tr w:rsidR="00836955" w14:paraId="329A93A1" w14:textId="77777777" w:rsidTr="00DE13D7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9BA877" w14:textId="77777777" w:rsidR="00836955" w:rsidRDefault="00836955" w:rsidP="001D7EC0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4"/>
                <w:szCs w:val="22"/>
              </w:rPr>
              <w:t xml:space="preserve">Položka – Odpad, </w:t>
            </w:r>
            <w:r w:rsidRPr="00836955">
              <w:rPr>
                <w:rFonts w:ascii="Arial Narrow" w:hAnsi="Arial Narrow"/>
                <w:b/>
                <w:sz w:val="24"/>
                <w:szCs w:val="22"/>
              </w:rPr>
              <w:t>k. ú. Vinohrady, Bratislava – Nové Mesto</w:t>
            </w:r>
          </w:p>
        </w:tc>
      </w:tr>
      <w:tr w:rsidR="00836955" w14:paraId="560EAF0B" w14:textId="77777777" w:rsidTr="00DE13D7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E5C61" w14:textId="77777777" w:rsidR="00836955" w:rsidRDefault="00836955" w:rsidP="00DE13D7">
            <w:pPr>
              <w:spacing w:line="276" w:lineRule="auto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Číslo a názov skupiny odpadov </w:t>
            </w:r>
            <w:r>
              <w:rPr>
                <w:rFonts w:ascii="Arial Narrow" w:hAnsi="Arial Narrow"/>
                <w:b/>
                <w:sz w:val="22"/>
                <w:szCs w:val="22"/>
              </w:rPr>
              <w:t>(podľa Vyhlášky č. 365/2015 Z. z., ktorou sa ustanovuje Katalóg odpadov)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AEDB8" w14:textId="77777777" w:rsidR="00836955" w:rsidRDefault="00836955" w:rsidP="00DE13D7">
            <w:pPr>
              <w:spacing w:line="276" w:lineRule="auto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č. 17 06 04 - </w:t>
            </w:r>
            <w:r w:rsidRPr="001619F3">
              <w:rPr>
                <w:rFonts w:ascii="Arial Narrow" w:hAnsi="Arial Narrow"/>
                <w:sz w:val="22"/>
                <w:szCs w:val="22"/>
              </w:rPr>
              <w:t>zemina a kamenivo iné ako uvedené v 17 05 03</w:t>
            </w:r>
          </w:p>
        </w:tc>
      </w:tr>
      <w:tr w:rsidR="00836955" w14:paraId="4AF6E9D6" w14:textId="77777777" w:rsidTr="00DE13D7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E14F0" w14:textId="77777777" w:rsidR="00836955" w:rsidRDefault="00836955" w:rsidP="00DE13D7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5E9CC" w14:textId="77777777" w:rsidR="00836955" w:rsidRDefault="00836955" w:rsidP="00DE13D7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1619F3">
              <w:rPr>
                <w:rFonts w:ascii="Arial Narrow" w:hAnsi="Arial Narrow"/>
                <w:sz w:val="22"/>
                <w:szCs w:val="22"/>
              </w:rPr>
              <w:t>4 027,5 t - 4 833</w:t>
            </w:r>
            <w:r>
              <w:rPr>
                <w:rFonts w:ascii="Arial Narrow" w:hAnsi="Arial Narrow"/>
                <w:sz w:val="22"/>
                <w:szCs w:val="22"/>
              </w:rPr>
              <w:t xml:space="preserve"> t</w:t>
            </w:r>
          </w:p>
        </w:tc>
      </w:tr>
      <w:tr w:rsidR="00836955" w14:paraId="74EBDE93" w14:textId="77777777" w:rsidTr="00DE13D7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58F74" w14:textId="77777777" w:rsidR="00836955" w:rsidRDefault="00836955" w:rsidP="00DE13D7">
            <w:pPr>
              <w:spacing w:line="276" w:lineRule="auto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Číslo a názov skupiny odpadov </w:t>
            </w:r>
            <w:r>
              <w:rPr>
                <w:rFonts w:ascii="Arial Narrow" w:hAnsi="Arial Narrow"/>
                <w:b/>
                <w:sz w:val="22"/>
                <w:szCs w:val="22"/>
              </w:rPr>
              <w:t>(podľa Vyhlášky č. 365/2015 Z. z., ktorou sa ustanovuje Katalóg odpadov)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D57BE" w14:textId="77777777" w:rsidR="00836955" w:rsidRPr="001619F3" w:rsidRDefault="00836955" w:rsidP="00DE13D7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č. </w:t>
            </w:r>
            <w:r w:rsidRPr="007B7CE8">
              <w:rPr>
                <w:rFonts w:ascii="Arial Narrow" w:hAnsi="Arial Narrow"/>
                <w:sz w:val="22"/>
                <w:szCs w:val="22"/>
              </w:rPr>
              <w:t>17 05 06 - výkopová zemina iná ako uvedená v 17 05 05</w:t>
            </w:r>
          </w:p>
        </w:tc>
      </w:tr>
      <w:tr w:rsidR="00836955" w14:paraId="38FA5F4B" w14:textId="77777777" w:rsidTr="00DE13D7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6A358" w14:textId="77777777" w:rsidR="00836955" w:rsidRDefault="00836955" w:rsidP="00DE13D7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516D9" w14:textId="77777777" w:rsidR="00836955" w:rsidRPr="001619F3" w:rsidRDefault="00836955" w:rsidP="00DE13D7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60 t</w:t>
            </w:r>
          </w:p>
        </w:tc>
      </w:tr>
      <w:tr w:rsidR="00836955" w14:paraId="53809D1C" w14:textId="77777777" w:rsidTr="00DE13D7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69FA0" w14:textId="77777777" w:rsidR="00836955" w:rsidRDefault="00836955" w:rsidP="00DE13D7">
            <w:pPr>
              <w:spacing w:line="276" w:lineRule="auto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Miesto výskytu odpadu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6C617" w14:textId="77777777" w:rsidR="00836955" w:rsidRDefault="00836955" w:rsidP="00DE13D7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7B7CE8">
              <w:rPr>
                <w:rFonts w:ascii="Arial Narrow" w:hAnsi="Arial Narrow" w:cs="Arial"/>
                <w:sz w:val="22"/>
                <w:szCs w:val="22"/>
              </w:rPr>
              <w:t xml:space="preserve">,,C“ KN </w:t>
            </w:r>
            <w:proofErr w:type="spellStart"/>
            <w:r w:rsidRPr="007B7CE8">
              <w:rPr>
                <w:rFonts w:ascii="Arial Narrow" w:hAnsi="Arial Narrow" w:cs="Arial"/>
                <w:sz w:val="22"/>
                <w:szCs w:val="22"/>
              </w:rPr>
              <w:t>parc</w:t>
            </w:r>
            <w:proofErr w:type="spellEnd"/>
            <w:r w:rsidRPr="007B7CE8">
              <w:rPr>
                <w:rFonts w:ascii="Arial Narrow" w:hAnsi="Arial Narrow" w:cs="Arial"/>
                <w:sz w:val="22"/>
                <w:szCs w:val="22"/>
              </w:rPr>
              <w:t>. č. 4900/1, 4900/4, 4900/5, 4900/7, 4900/9, 4901/1, 4901/3, 4901/5, 4902/1, 4902/3, 4902/4, 4902/6, 4902/8, 4903/1, 4903/3, 4903/4, 4903/5, 4903/6 a 4903/8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 v </w:t>
            </w:r>
            <w:r w:rsidRPr="007B7CE8">
              <w:rPr>
                <w:rFonts w:ascii="Arial Narrow" w:hAnsi="Arial Narrow" w:cs="Arial"/>
                <w:sz w:val="22"/>
                <w:szCs w:val="22"/>
              </w:rPr>
              <w:t>k. ú. Vinohrady, Bratislava – Nové Mesto</w:t>
            </w:r>
          </w:p>
          <w:p w14:paraId="70AA620E" w14:textId="77777777" w:rsidR="00836955" w:rsidRDefault="00836955" w:rsidP="00DE13D7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081815EA" w14:textId="77777777" w:rsidR="008246EC" w:rsidRDefault="008246EC" w:rsidP="008246EC">
      <w:pPr>
        <w:rPr>
          <w:rFonts w:ascii="Arial Narrow" w:hAnsi="Arial Narrow" w:cs="Arial"/>
          <w:color w:val="000000"/>
        </w:rPr>
      </w:pPr>
    </w:p>
    <w:p w14:paraId="1F0D6436" w14:textId="77777777" w:rsidR="009178D6" w:rsidRDefault="009178D6" w:rsidP="008246EC">
      <w:pPr>
        <w:rPr>
          <w:rFonts w:ascii="Arial Narrow" w:hAnsi="Arial Narrow" w:cs="Arial"/>
          <w:color w:val="000000"/>
        </w:rPr>
      </w:pPr>
    </w:p>
    <w:p w14:paraId="5FCA39EA" w14:textId="77777777" w:rsidR="00836955" w:rsidRDefault="00836955" w:rsidP="008246EC">
      <w:pPr>
        <w:rPr>
          <w:rFonts w:ascii="Arial Narrow" w:hAnsi="Arial Narrow" w:cs="Arial"/>
          <w:color w:val="000000"/>
        </w:rPr>
      </w:pPr>
    </w:p>
    <w:p w14:paraId="6C1CBF17" w14:textId="77777777" w:rsidR="00836955" w:rsidRDefault="00836955" w:rsidP="008246EC">
      <w:pPr>
        <w:rPr>
          <w:rFonts w:ascii="Arial Narrow" w:hAnsi="Arial Narrow" w:cs="Arial"/>
          <w:color w:val="000000"/>
        </w:rPr>
      </w:pPr>
    </w:p>
    <w:p w14:paraId="25DBC394" w14:textId="77777777"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  <w:r>
        <w:rPr>
          <w:rFonts w:ascii="Arial Narrow" w:hAnsi="Arial Narrow"/>
          <w:i/>
          <w:color w:val="000000"/>
        </w:rPr>
        <w:lastRenderedPageBreak/>
        <w:t>Táto časť súťažných odkladov bude tvoriť neoddeliteľnú súčasť kúpnej zmluvy ako príloha č. 1, ktorú uzatvorí verejný obstarávateľ s úspešným uchádzačom.</w:t>
      </w:r>
    </w:p>
    <w:p w14:paraId="7AEABFBB" w14:textId="77777777" w:rsidR="008246EC" w:rsidRPr="00685E60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right"/>
        <w:rPr>
          <w:rFonts w:ascii="Times New Roman" w:hAnsi="Times New Roman" w:cs="Times New Roman"/>
          <w:b/>
          <w:bCs/>
          <w:color w:val="000000"/>
        </w:rPr>
      </w:pPr>
      <w:r w:rsidRPr="00685E60">
        <w:rPr>
          <w:rFonts w:ascii="Times New Roman" w:hAnsi="Times New Roman" w:cs="Times New Roman"/>
          <w:b/>
          <w:bCs/>
          <w:color w:val="000000"/>
        </w:rPr>
        <w:t>Príloha č. 1 Opis predmetu zákazky</w:t>
      </w:r>
    </w:p>
    <w:p w14:paraId="1ACA6744" w14:textId="77777777"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</w:p>
    <w:p w14:paraId="61E858C5" w14:textId="77777777" w:rsidR="008246EC" w:rsidRPr="009D14E3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  <w:b/>
          <w:bCs/>
          <w:color w:val="000000"/>
        </w:rPr>
      </w:pPr>
      <w:r w:rsidRPr="009D14E3">
        <w:rPr>
          <w:rFonts w:ascii="Arial Narrow" w:hAnsi="Arial Narrow"/>
          <w:b/>
          <w:bCs/>
          <w:color w:val="000000"/>
        </w:rPr>
        <w:t xml:space="preserve">Príloha č. 1.1 k Opisu predmetu zákazky:  Fotodokumentácia predmetu zákazky (odpad na </w:t>
      </w:r>
      <w:proofErr w:type="spellStart"/>
      <w:r w:rsidRPr="009D14E3">
        <w:rPr>
          <w:rFonts w:ascii="Arial Narrow" w:hAnsi="Arial Narrow"/>
          <w:b/>
          <w:bCs/>
          <w:color w:val="000000"/>
        </w:rPr>
        <w:t>k.ú</w:t>
      </w:r>
      <w:proofErr w:type="spellEnd"/>
      <w:r w:rsidRPr="009D14E3">
        <w:rPr>
          <w:rFonts w:ascii="Arial Narrow" w:hAnsi="Arial Narrow"/>
          <w:b/>
          <w:bCs/>
          <w:color w:val="000000"/>
        </w:rPr>
        <w:t xml:space="preserve"> </w:t>
      </w:r>
      <w:r w:rsidR="00E3595A" w:rsidRPr="00E3595A">
        <w:rPr>
          <w:rFonts w:ascii="Arial Narrow" w:hAnsi="Arial Narrow"/>
          <w:b/>
          <w:bCs/>
          <w:color w:val="000000"/>
        </w:rPr>
        <w:t>Vinohrady, Bratislava – Nové Mesto</w:t>
      </w:r>
      <w:r w:rsidR="00E3595A" w:rsidRPr="00E3595A" w:rsidDel="00E3595A">
        <w:rPr>
          <w:rFonts w:ascii="Arial Narrow" w:hAnsi="Arial Narrow"/>
          <w:b/>
          <w:bCs/>
          <w:color w:val="000000"/>
        </w:rPr>
        <w:t xml:space="preserve"> </w:t>
      </w:r>
      <w:r w:rsidRPr="009D14E3">
        <w:rPr>
          <w:rFonts w:ascii="Arial Narrow" w:hAnsi="Arial Narrow"/>
          <w:b/>
          <w:bCs/>
          <w:color w:val="000000"/>
        </w:rPr>
        <w:t>)</w:t>
      </w:r>
    </w:p>
    <w:p w14:paraId="29A258D5" w14:textId="77777777" w:rsidR="00E3595A" w:rsidRDefault="00E3595A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b/>
          <w:bCs/>
          <w:noProof/>
          <w:color w:val="000000"/>
          <w:lang w:eastAsia="sk-SK"/>
        </w:rPr>
      </w:pPr>
    </w:p>
    <w:p w14:paraId="54369FFF" w14:textId="77777777" w:rsidR="00E3595A" w:rsidRDefault="00E3595A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  <w:r>
        <w:rPr>
          <w:rFonts w:ascii="Arial Narrow" w:hAnsi="Arial Narrow"/>
          <w:b/>
          <w:bCs/>
          <w:noProof/>
          <w:color w:val="000000"/>
          <w:lang w:eastAsia="sk-SK"/>
        </w:rPr>
        <w:drawing>
          <wp:inline distT="0" distB="0" distL="0" distR="0" wp14:anchorId="7889E119" wp14:editId="5C8D6CB3">
            <wp:extent cx="5755005" cy="332364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12" cy="3324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A4D174" w14:textId="77777777" w:rsidR="00E3595A" w:rsidRDefault="00E3595A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  <w:r>
        <w:rPr>
          <w:rFonts w:ascii="Arial Narrow" w:hAnsi="Arial Narrow"/>
          <w:i/>
          <w:noProof/>
          <w:color w:val="000000"/>
          <w:lang w:eastAsia="sk-SK"/>
        </w:rPr>
        <w:drawing>
          <wp:inline distT="0" distB="0" distL="0" distR="0" wp14:anchorId="388FE92B" wp14:editId="03F0DDCF">
            <wp:extent cx="5760720" cy="4321969"/>
            <wp:effectExtent l="0" t="0" r="0" b="25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04247C" w14:textId="77777777" w:rsidR="00E3595A" w:rsidRDefault="00E3595A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  <w:r>
        <w:rPr>
          <w:rFonts w:ascii="Arial Narrow" w:hAnsi="Arial Narrow"/>
          <w:i/>
          <w:noProof/>
          <w:color w:val="000000"/>
          <w:lang w:eastAsia="sk-SK"/>
        </w:rPr>
        <w:lastRenderedPageBreak/>
        <w:drawing>
          <wp:inline distT="0" distB="0" distL="0" distR="0" wp14:anchorId="4A79F0BE" wp14:editId="431578BF">
            <wp:extent cx="5761355" cy="4322445"/>
            <wp:effectExtent l="0" t="0" r="0" b="190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F87E9D" w14:textId="77777777" w:rsidR="00D36E41" w:rsidRDefault="00D36E41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noProof/>
          <w:lang w:eastAsia="sk-SK"/>
        </w:rPr>
      </w:pPr>
    </w:p>
    <w:p w14:paraId="511E3782" w14:textId="77777777" w:rsidR="00D36E41" w:rsidRDefault="00E3595A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29C61B6B" wp14:editId="30169E28">
            <wp:extent cx="5755005" cy="4316095"/>
            <wp:effectExtent l="0" t="0" r="0" b="825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445457" w14:textId="77777777" w:rsidR="00D36E41" w:rsidRDefault="00E3595A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noProof/>
          <w:lang w:eastAsia="sk-SK"/>
        </w:rPr>
      </w:pPr>
      <w:r w:rsidRPr="00E3595A">
        <w:rPr>
          <w:rFonts w:ascii="Arial Narrow" w:eastAsia="Times New Roman" w:hAnsi="Arial Narrow" w:cs="Times New Roman"/>
          <w:i/>
          <w:color w:val="000000"/>
          <w:lang w:eastAsia="cs-CZ"/>
        </w:rPr>
        <w:object w:dxaOrig="8925" w:dyaOrig="12631" w14:anchorId="6EBE26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62.25pt" o:ole="">
            <v:imagedata r:id="rId10" o:title=""/>
          </v:shape>
          <o:OLEObject Type="Embed" ProgID="Acrobat.Document.DC" ShapeID="_x0000_i1025" DrawAspect="Content" ObjectID="_1811670255" r:id="rId11"/>
        </w:object>
      </w:r>
    </w:p>
    <w:p w14:paraId="4B64467A" w14:textId="77777777" w:rsidR="00D36E41" w:rsidRDefault="00D36E41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noProof/>
          <w:lang w:eastAsia="sk-SK"/>
        </w:rPr>
      </w:pPr>
    </w:p>
    <w:p w14:paraId="60F08AFD" w14:textId="77777777" w:rsidR="00D36E41" w:rsidRDefault="00D36E41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noProof/>
          <w:lang w:eastAsia="sk-SK"/>
        </w:rPr>
      </w:pPr>
    </w:p>
    <w:p w14:paraId="0710EF7E" w14:textId="77777777" w:rsidR="00D36E41" w:rsidRDefault="00E3595A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noProof/>
          <w:lang w:eastAsia="sk-SK"/>
        </w:rPr>
      </w:pPr>
      <w:r w:rsidRPr="00E3595A">
        <w:rPr>
          <w:rFonts w:ascii="Arial Narrow" w:eastAsia="Times New Roman" w:hAnsi="Arial Narrow" w:cs="Times New Roman"/>
          <w:i/>
          <w:color w:val="000000"/>
          <w:lang w:eastAsia="cs-CZ"/>
        </w:rPr>
        <w:object w:dxaOrig="8925" w:dyaOrig="12631" w14:anchorId="0FD97D50">
          <v:shape id="_x0000_i1026" type="#_x0000_t75" style="width:446.25pt;height:672.75pt" o:ole="">
            <v:imagedata r:id="rId12" o:title=""/>
          </v:shape>
          <o:OLEObject Type="Embed" ProgID="Acrobat.Document.DC" ShapeID="_x0000_i1026" DrawAspect="Content" ObjectID="_1811670256" r:id="rId13"/>
        </w:object>
      </w:r>
    </w:p>
    <w:p w14:paraId="2FC0779C" w14:textId="77777777" w:rsidR="00D36E41" w:rsidRDefault="00D36E41" w:rsidP="00685E60">
      <w:pPr>
        <w:tabs>
          <w:tab w:val="left" w:pos="567"/>
          <w:tab w:val="center" w:pos="1701"/>
          <w:tab w:val="center" w:pos="5670"/>
        </w:tabs>
        <w:spacing w:after="60"/>
        <w:contextualSpacing/>
        <w:jc w:val="right"/>
        <w:rPr>
          <w:rFonts w:ascii="Arial Narrow" w:hAnsi="Arial Narrow"/>
          <w:b/>
          <w:bCs/>
          <w:color w:val="000000"/>
        </w:rPr>
      </w:pPr>
    </w:p>
    <w:p w14:paraId="05B9766A" w14:textId="77777777" w:rsidR="00D36E41" w:rsidRDefault="00D36E41" w:rsidP="005C01C7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  <w:b/>
          <w:bCs/>
          <w:color w:val="000000"/>
        </w:rPr>
      </w:pPr>
    </w:p>
    <w:p w14:paraId="370072B6" w14:textId="77777777" w:rsidR="008246EC" w:rsidRPr="00685E60" w:rsidRDefault="008246EC" w:rsidP="00685E60">
      <w:pPr>
        <w:tabs>
          <w:tab w:val="left" w:pos="567"/>
          <w:tab w:val="center" w:pos="1701"/>
          <w:tab w:val="center" w:pos="5670"/>
        </w:tabs>
        <w:spacing w:after="60"/>
        <w:contextualSpacing/>
        <w:jc w:val="right"/>
        <w:rPr>
          <w:rFonts w:ascii="Arial Narrow" w:hAnsi="Arial Narrow"/>
          <w:b/>
          <w:bCs/>
          <w:color w:val="000000"/>
        </w:rPr>
      </w:pPr>
      <w:r w:rsidRPr="00685E60">
        <w:rPr>
          <w:rFonts w:ascii="Arial Narrow" w:hAnsi="Arial Narrow"/>
          <w:b/>
          <w:bCs/>
          <w:color w:val="000000"/>
        </w:rPr>
        <w:lastRenderedPageBreak/>
        <w:t xml:space="preserve">Príloha č. 2 k zmluve: </w:t>
      </w:r>
      <w:r w:rsidRPr="00685E60">
        <w:rPr>
          <w:rFonts w:ascii="Arial Narrow" w:hAnsi="Arial Narrow"/>
          <w:b/>
        </w:rPr>
        <w:t>Štruktúrovaný rozpočet ceny</w:t>
      </w:r>
    </w:p>
    <w:p w14:paraId="273D7E6B" w14:textId="77777777"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14:paraId="7D27A197" w14:textId="77777777"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14:paraId="746F0C12" w14:textId="77777777"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14:paraId="632F163B" w14:textId="77777777"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14:paraId="2074D3D7" w14:textId="77777777" w:rsidR="008246EC" w:rsidRPr="00302A66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tbl>
      <w:tblPr>
        <w:tblpPr w:leftFromText="141" w:rightFromText="141" w:vertAnchor="page" w:horzAnchor="margin" w:tblpY="2161"/>
        <w:tblW w:w="101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7"/>
        <w:gridCol w:w="1735"/>
        <w:gridCol w:w="906"/>
        <w:gridCol w:w="999"/>
        <w:gridCol w:w="1175"/>
        <w:gridCol w:w="793"/>
        <w:gridCol w:w="1175"/>
        <w:gridCol w:w="854"/>
        <w:gridCol w:w="679"/>
        <w:gridCol w:w="859"/>
      </w:tblGrid>
      <w:tr w:rsidR="008246EC" w14:paraId="504CB37A" w14:textId="77777777" w:rsidTr="00E3595A">
        <w:trPr>
          <w:trHeight w:val="82"/>
        </w:trPr>
        <w:tc>
          <w:tcPr>
            <w:tcW w:w="1016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FA2FE" w14:textId="77777777" w:rsidR="008246EC" w:rsidRDefault="008246EC" w:rsidP="001D7EC0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 xml:space="preserve">Zhodnotenie/zneškodnenie odpadu nezákonne uloženého na </w:t>
            </w:r>
            <w:proofErr w:type="spellStart"/>
            <w:r>
              <w:rPr>
                <w:rFonts w:ascii="Arial Narrow" w:hAnsi="Arial Narrow" w:cs="Calibri"/>
                <w:b/>
                <w:bCs/>
                <w:color w:val="000000"/>
              </w:rPr>
              <w:t>k.ú</w:t>
            </w:r>
            <w:proofErr w:type="spellEnd"/>
            <w:r>
              <w:rPr>
                <w:rFonts w:ascii="Arial Narrow" w:hAnsi="Arial Narrow" w:cs="Calibri"/>
                <w:b/>
                <w:bCs/>
                <w:color w:val="000000"/>
              </w:rPr>
              <w:t xml:space="preserve">. </w:t>
            </w:r>
            <w:r w:rsidR="00E3595A">
              <w:t xml:space="preserve"> </w:t>
            </w:r>
            <w:r w:rsidR="00E3595A" w:rsidRPr="00E3595A">
              <w:rPr>
                <w:rFonts w:ascii="Arial Narrow" w:hAnsi="Arial Narrow" w:cs="Calibri"/>
                <w:b/>
                <w:bCs/>
                <w:color w:val="000000"/>
              </w:rPr>
              <w:t>Vinohrady, Bratislava – Nové Mesto</w:t>
            </w:r>
            <w:r w:rsidR="00E3595A" w:rsidRPr="00E3595A" w:rsidDel="00E3595A">
              <w:rPr>
                <w:rFonts w:ascii="Arial Narrow" w:hAnsi="Arial Narrow" w:cs="Calibri"/>
                <w:b/>
                <w:bCs/>
                <w:color w:val="000000"/>
              </w:rPr>
              <w:t xml:space="preserve"> </w:t>
            </w:r>
            <w:r>
              <w:rPr>
                <w:rFonts w:ascii="Arial Narrow" w:hAnsi="Arial Narrow" w:cs="Calibri"/>
                <w:b/>
                <w:bCs/>
                <w:color w:val="000000"/>
              </w:rPr>
              <w:t xml:space="preserve">(ID zákazky </w:t>
            </w:r>
            <w:r w:rsidR="003C24C4" w:rsidRPr="003C24C4">
              <w:rPr>
                <w:rFonts w:ascii="Arial Narrow" w:hAnsi="Arial Narrow" w:cs="Calibri"/>
                <w:b/>
                <w:bCs/>
                <w:color w:val="000000"/>
              </w:rPr>
              <w:t>68066</w:t>
            </w:r>
            <w:r>
              <w:rPr>
                <w:rFonts w:ascii="Arial Narrow" w:hAnsi="Arial Narrow" w:cs="Calibri"/>
                <w:b/>
                <w:bCs/>
                <w:color w:val="000000"/>
              </w:rPr>
              <w:t>)</w:t>
            </w:r>
          </w:p>
        </w:tc>
      </w:tr>
      <w:tr w:rsidR="008246EC" w14:paraId="6986557A" w14:textId="77777777" w:rsidTr="00E3595A">
        <w:trPr>
          <w:trHeight w:val="134"/>
        </w:trPr>
        <w:tc>
          <w:tcPr>
            <w:tcW w:w="9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8E3AEB" w14:textId="77777777"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Poradové číslo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771CEA" w14:textId="77777777"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Názov položky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9D2B28" w14:textId="77777777"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Merná jednotka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C8D5176" w14:textId="77777777"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Množstvo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7ACA9F" w14:textId="77777777"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 xml:space="preserve"> Jednotková cena v EUR bez DPH 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BC1CCA" w14:textId="77777777"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Sadzba DPH v %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A941EE" w14:textId="77777777"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 xml:space="preserve"> Jednotková  cena</w:t>
            </w:r>
            <w:r>
              <w:rPr>
                <w:rFonts w:ascii="Arial Narrow" w:hAnsi="Arial Narrow" w:cs="Calibri"/>
                <w:b/>
                <w:bCs/>
              </w:rPr>
              <w:br/>
              <w:t xml:space="preserve">v EUR s DPH 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4532B6A" w14:textId="77777777"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 xml:space="preserve"> Celková cena v EUR bez DPH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B5672F" w14:textId="77777777"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 xml:space="preserve"> Výška DPH v EUR 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B446292" w14:textId="77777777"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 xml:space="preserve"> Celková cena v EUR s DPH </w:t>
            </w:r>
          </w:p>
        </w:tc>
      </w:tr>
      <w:tr w:rsidR="00E3595A" w14:paraId="68626789" w14:textId="77777777" w:rsidTr="001D7EC0">
        <w:trPr>
          <w:trHeight w:val="134"/>
        </w:trPr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8A0C60" w14:textId="77777777" w:rsidR="00E3595A" w:rsidRDefault="00E3595A" w:rsidP="001D7EC0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1.</w:t>
            </w:r>
          </w:p>
          <w:p w14:paraId="08099DAA" w14:textId="77777777" w:rsidR="00E3595A" w:rsidRDefault="00E3595A" w:rsidP="001D7EC0">
            <w:pPr>
              <w:jc w:val="center"/>
              <w:rPr>
                <w:rFonts w:ascii="Arial Narrow" w:hAnsi="Arial Narrow" w:cs="Calibri"/>
                <w:color w:val="000000"/>
              </w:rPr>
            </w:pPr>
          </w:p>
        </w:tc>
        <w:tc>
          <w:tcPr>
            <w:tcW w:w="173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F22D9D" w14:textId="77777777" w:rsidR="00E3595A" w:rsidRDefault="00E3595A" w:rsidP="001D7EC0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Odpad, Bratislava – Nové Mesto</w:t>
            </w:r>
          </w:p>
          <w:p w14:paraId="2CCCDC58" w14:textId="77777777" w:rsidR="00E3595A" w:rsidRDefault="00E3595A" w:rsidP="001D7EC0">
            <w:pPr>
              <w:jc w:val="center"/>
              <w:rPr>
                <w:rFonts w:ascii="Arial Narrow" w:hAnsi="Arial Narrow" w:cs="Calibri"/>
                <w:color w:val="000000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DDCA2" w14:textId="77777777" w:rsidR="00E3595A" w:rsidRDefault="00E3595A" w:rsidP="008246EC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t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60353" w14:textId="77777777" w:rsidR="00E3595A" w:rsidRDefault="001D7EC0" w:rsidP="008246EC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D7EC0">
              <w:rPr>
                <w:rFonts w:ascii="Arial Narrow" w:hAnsi="Arial Narrow" w:cs="Calibri"/>
                <w:color w:val="000000"/>
              </w:rPr>
              <w:t>4 027,5 - 4 833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A6424" w14:textId="77777777" w:rsidR="00E3595A" w:rsidRDefault="00E3595A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07C84" w14:textId="77777777" w:rsidR="00E3595A" w:rsidRDefault="00E3595A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599B7" w14:textId="77777777" w:rsidR="00E3595A" w:rsidRDefault="00E3595A" w:rsidP="008246EC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 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6B913" w14:textId="77777777" w:rsidR="00E3595A" w:rsidRDefault="00E3595A" w:rsidP="008246EC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 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70590" w14:textId="77777777" w:rsidR="00E3595A" w:rsidRDefault="00E3595A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D423A" w14:textId="77777777" w:rsidR="00E3595A" w:rsidRDefault="00E3595A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</w:tc>
      </w:tr>
      <w:tr w:rsidR="00E3595A" w14:paraId="50A3172D" w14:textId="77777777" w:rsidTr="00E3595A">
        <w:trPr>
          <w:trHeight w:val="134"/>
        </w:trPr>
        <w:tc>
          <w:tcPr>
            <w:tcW w:w="98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AE304" w14:textId="77777777" w:rsidR="00E3595A" w:rsidRDefault="00E3595A" w:rsidP="008246EC">
            <w:pPr>
              <w:jc w:val="center"/>
              <w:rPr>
                <w:rFonts w:ascii="Arial Narrow" w:hAnsi="Arial Narrow" w:cs="Calibri"/>
                <w:color w:val="000000"/>
              </w:rPr>
            </w:pPr>
          </w:p>
        </w:tc>
        <w:tc>
          <w:tcPr>
            <w:tcW w:w="17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53C7AC" w14:textId="77777777" w:rsidR="00E3595A" w:rsidRDefault="00E3595A" w:rsidP="003B5469">
            <w:pPr>
              <w:rPr>
                <w:rFonts w:ascii="Arial Narrow" w:hAnsi="Arial Narrow" w:cs="Calibri"/>
                <w:color w:val="000000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00CAB" w14:textId="77777777" w:rsidR="00E3595A" w:rsidRDefault="00E3595A" w:rsidP="008246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2C746" w14:textId="77777777" w:rsidR="00E3595A" w:rsidRDefault="001D7EC0" w:rsidP="008246EC">
            <w:pPr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60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3A962" w14:textId="77777777" w:rsidR="00E3595A" w:rsidRDefault="00E3595A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B61674" w14:textId="77777777" w:rsidR="00E3595A" w:rsidRDefault="00E3595A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831BD" w14:textId="77777777" w:rsidR="00E3595A" w:rsidRDefault="00E3595A" w:rsidP="008246EC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 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8F215" w14:textId="77777777" w:rsidR="00E3595A" w:rsidRDefault="00E3595A" w:rsidP="008246EC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 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BE1F9" w14:textId="77777777" w:rsidR="00E3595A" w:rsidRDefault="00E3595A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8FF33" w14:textId="77777777" w:rsidR="00E3595A" w:rsidRDefault="00E3595A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</w:tc>
      </w:tr>
      <w:tr w:rsidR="003B5469" w14:paraId="62198CC9" w14:textId="77777777" w:rsidTr="00E3595A">
        <w:trPr>
          <w:trHeight w:val="134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1BBCF669" w14:textId="77777777" w:rsidR="003B5469" w:rsidRDefault="003B5469" w:rsidP="003B5469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3.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45E48D" w14:textId="77777777" w:rsidR="003B5469" w:rsidRDefault="003B5469" w:rsidP="003B5469">
            <w:pPr>
              <w:rPr>
                <w:rFonts w:ascii="Arial Narrow" w:hAnsi="Arial Narrow" w:cs="Calibri"/>
                <w:color w:val="000000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DB6DD" w14:textId="77777777" w:rsidR="003B5469" w:rsidRDefault="003B5469" w:rsidP="003B546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3CF442" w14:textId="77777777" w:rsidR="003B5469" w:rsidRDefault="003B5469" w:rsidP="003B5469">
            <w:pPr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667355C0" w14:textId="77777777" w:rsidR="003B5469" w:rsidRDefault="003B5469" w:rsidP="003B546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71AD956B" w14:textId="77777777" w:rsidR="003B5469" w:rsidRDefault="003B5469" w:rsidP="003B546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2B4A0E94" w14:textId="77777777" w:rsidR="003B5469" w:rsidRDefault="003B5469" w:rsidP="003B5469">
            <w:pPr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531DFC09" w14:textId="77777777" w:rsidR="003B5469" w:rsidRDefault="003B5469" w:rsidP="003B5469">
            <w:pPr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405ACEEB" w14:textId="77777777" w:rsidR="003B5469" w:rsidRDefault="003B5469" w:rsidP="003B546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76C0EB8E" w14:textId="77777777" w:rsidR="003B5469" w:rsidRDefault="003B5469" w:rsidP="003B546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</w:tr>
      <w:tr w:rsidR="003B5469" w14:paraId="0A47057B" w14:textId="77777777" w:rsidTr="00E3595A">
        <w:trPr>
          <w:trHeight w:val="88"/>
        </w:trPr>
        <w:tc>
          <w:tcPr>
            <w:tcW w:w="77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AF1EF" w14:textId="77777777" w:rsidR="003B5469" w:rsidRDefault="003B5469" w:rsidP="003B5469">
            <w:pPr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 xml:space="preserve">Celková cena za požadovaný predmet zákazky vyjadrená v EUR 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601B6B" w14:textId="77777777" w:rsidR="003B5469" w:rsidRDefault="003B5469" w:rsidP="003B546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 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89730" w14:textId="77777777" w:rsidR="003B5469" w:rsidRDefault="003B5469" w:rsidP="003B546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B9CD292" w14:textId="77777777" w:rsidR="003B5469" w:rsidRDefault="003B5469" w:rsidP="003B546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</w:tc>
      </w:tr>
      <w:tr w:rsidR="003B5469" w14:paraId="7A9352D2" w14:textId="77777777" w:rsidTr="00E3595A">
        <w:trPr>
          <w:trHeight w:val="41"/>
        </w:trPr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9FC60" w14:textId="77777777" w:rsidR="003B5469" w:rsidRDefault="003B5469" w:rsidP="003B546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Pozn.:</w:t>
            </w:r>
          </w:p>
        </w:tc>
        <w:tc>
          <w:tcPr>
            <w:tcW w:w="3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3CDA9" w14:textId="77777777" w:rsidR="003B5469" w:rsidRDefault="003B5469" w:rsidP="003B546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Všetky ceny je potrebné zaokrúhliť na 2 desatinné miesta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59D9E" w14:textId="77777777" w:rsidR="003B5469" w:rsidRDefault="003B5469" w:rsidP="003B5469">
            <w:pPr>
              <w:rPr>
                <w:rFonts w:ascii="Arial Narrow" w:hAnsi="Arial Narrow" w:cs="Calibri"/>
                <w:color w:val="000000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C8C57" w14:textId="77777777" w:rsidR="003B5469" w:rsidRDefault="003B5469" w:rsidP="003B5469">
            <w:pPr>
              <w:rPr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0CC8F" w14:textId="77777777" w:rsidR="003B5469" w:rsidRDefault="003B5469" w:rsidP="003B5469">
            <w:pPr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4539B" w14:textId="77777777" w:rsidR="003B5469" w:rsidRDefault="003B5469" w:rsidP="003B5469">
            <w:pPr>
              <w:rPr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829FD" w14:textId="77777777" w:rsidR="003B5469" w:rsidRDefault="003B5469" w:rsidP="003B5469">
            <w:pPr>
              <w:rPr>
                <w:sz w:val="20"/>
                <w:szCs w:val="20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FB017" w14:textId="77777777" w:rsidR="003B5469" w:rsidRDefault="003B5469" w:rsidP="003B5469">
            <w:pPr>
              <w:rPr>
                <w:sz w:val="20"/>
                <w:szCs w:val="20"/>
              </w:rPr>
            </w:pPr>
          </w:p>
        </w:tc>
      </w:tr>
    </w:tbl>
    <w:p w14:paraId="00DD34C9" w14:textId="77777777" w:rsidR="008246EC" w:rsidRDefault="008246EC" w:rsidP="008246EC">
      <w:pPr>
        <w:pStyle w:val="Odsekzoznamu"/>
        <w:autoSpaceDE w:val="0"/>
        <w:autoSpaceDN w:val="0"/>
        <w:adjustRightInd w:val="0"/>
        <w:ind w:left="360"/>
        <w:jc w:val="both"/>
        <w:rPr>
          <w:rFonts w:eastAsia="TimesNewRomanPSMT"/>
          <w:color w:val="000000"/>
        </w:rPr>
      </w:pPr>
    </w:p>
    <w:p w14:paraId="413EA51D" w14:textId="77777777" w:rsidR="003B5469" w:rsidRDefault="003B5469" w:rsidP="008246EC">
      <w:pPr>
        <w:pStyle w:val="Odsekzoznamu"/>
        <w:autoSpaceDE w:val="0"/>
        <w:autoSpaceDN w:val="0"/>
        <w:adjustRightInd w:val="0"/>
        <w:ind w:left="360"/>
        <w:jc w:val="both"/>
        <w:rPr>
          <w:rFonts w:eastAsia="TimesNewRomanPSMT"/>
          <w:color w:val="000000"/>
        </w:rPr>
      </w:pPr>
    </w:p>
    <w:p w14:paraId="1B5115D1" w14:textId="77777777" w:rsidR="003B5469" w:rsidRDefault="003B5469" w:rsidP="008246EC">
      <w:pPr>
        <w:pStyle w:val="Odsekzoznamu"/>
        <w:autoSpaceDE w:val="0"/>
        <w:autoSpaceDN w:val="0"/>
        <w:adjustRightInd w:val="0"/>
        <w:ind w:left="360"/>
        <w:jc w:val="both"/>
        <w:rPr>
          <w:rFonts w:eastAsia="TimesNewRomanPSMT"/>
          <w:color w:val="000000"/>
        </w:rPr>
      </w:pPr>
    </w:p>
    <w:p w14:paraId="10BEAE6C" w14:textId="77777777" w:rsidR="003B5469" w:rsidRDefault="003B5469" w:rsidP="008246EC">
      <w:pPr>
        <w:pStyle w:val="Odsekzoznamu"/>
        <w:autoSpaceDE w:val="0"/>
        <w:autoSpaceDN w:val="0"/>
        <w:adjustRightInd w:val="0"/>
        <w:ind w:left="360"/>
        <w:jc w:val="both"/>
        <w:rPr>
          <w:rFonts w:eastAsia="TimesNewRomanPSMT"/>
          <w:color w:val="000000"/>
        </w:rPr>
      </w:pPr>
    </w:p>
    <w:p w14:paraId="7E362140" w14:textId="77777777" w:rsidR="003B5469" w:rsidRDefault="003B5469" w:rsidP="008246EC">
      <w:pPr>
        <w:pStyle w:val="Odsekzoznamu"/>
        <w:autoSpaceDE w:val="0"/>
        <w:autoSpaceDN w:val="0"/>
        <w:adjustRightInd w:val="0"/>
        <w:ind w:left="360"/>
        <w:jc w:val="both"/>
        <w:rPr>
          <w:rFonts w:eastAsia="TimesNewRomanPSMT"/>
          <w:color w:val="000000"/>
        </w:rPr>
      </w:pPr>
    </w:p>
    <w:p w14:paraId="7DA6810B" w14:textId="77777777" w:rsidR="003B5469" w:rsidRDefault="003B5469" w:rsidP="008246EC">
      <w:pPr>
        <w:pStyle w:val="Odsekzoznamu"/>
        <w:autoSpaceDE w:val="0"/>
        <w:autoSpaceDN w:val="0"/>
        <w:adjustRightInd w:val="0"/>
        <w:ind w:left="360"/>
        <w:jc w:val="both"/>
        <w:rPr>
          <w:rFonts w:eastAsia="TimesNewRomanPSMT"/>
          <w:color w:val="000000"/>
        </w:rPr>
      </w:pPr>
    </w:p>
    <w:p w14:paraId="77B1794E" w14:textId="77777777" w:rsidR="003B5469" w:rsidRDefault="003B5469" w:rsidP="008246EC">
      <w:pPr>
        <w:pStyle w:val="Odsekzoznamu"/>
        <w:autoSpaceDE w:val="0"/>
        <w:autoSpaceDN w:val="0"/>
        <w:adjustRightInd w:val="0"/>
        <w:ind w:left="360"/>
        <w:jc w:val="both"/>
        <w:rPr>
          <w:rFonts w:eastAsia="TimesNewRomanPSMT"/>
          <w:color w:val="000000"/>
        </w:rPr>
      </w:pPr>
    </w:p>
    <w:p w14:paraId="6E879E58" w14:textId="77777777" w:rsidR="003B5469" w:rsidRDefault="003B5469" w:rsidP="008246EC">
      <w:pPr>
        <w:pStyle w:val="Odsekzoznamu"/>
        <w:autoSpaceDE w:val="0"/>
        <w:autoSpaceDN w:val="0"/>
        <w:adjustRightInd w:val="0"/>
        <w:ind w:left="360"/>
        <w:jc w:val="both"/>
        <w:rPr>
          <w:rFonts w:eastAsia="TimesNewRomanPSMT"/>
          <w:color w:val="000000"/>
        </w:rPr>
      </w:pPr>
    </w:p>
    <w:p w14:paraId="63D27D4B" w14:textId="77777777" w:rsidR="003B5469" w:rsidRDefault="003B5469" w:rsidP="008246EC">
      <w:pPr>
        <w:pStyle w:val="Odsekzoznamu"/>
        <w:autoSpaceDE w:val="0"/>
        <w:autoSpaceDN w:val="0"/>
        <w:adjustRightInd w:val="0"/>
        <w:ind w:left="360"/>
        <w:jc w:val="both"/>
        <w:rPr>
          <w:rFonts w:eastAsia="TimesNewRomanPSMT"/>
          <w:color w:val="000000"/>
        </w:rPr>
      </w:pPr>
    </w:p>
    <w:p w14:paraId="1D1D92AB" w14:textId="77777777" w:rsidR="003B5469" w:rsidRDefault="003B5469" w:rsidP="008246EC">
      <w:pPr>
        <w:pStyle w:val="Odsekzoznamu"/>
        <w:autoSpaceDE w:val="0"/>
        <w:autoSpaceDN w:val="0"/>
        <w:adjustRightInd w:val="0"/>
        <w:ind w:left="360"/>
        <w:jc w:val="both"/>
        <w:rPr>
          <w:rFonts w:eastAsia="TimesNewRomanPSMT"/>
          <w:color w:val="000000"/>
        </w:rPr>
      </w:pPr>
    </w:p>
    <w:p w14:paraId="12907D98" w14:textId="77777777" w:rsidR="003B5469" w:rsidRDefault="003B5469" w:rsidP="008246EC">
      <w:pPr>
        <w:pStyle w:val="Odsekzoznamu"/>
        <w:autoSpaceDE w:val="0"/>
        <w:autoSpaceDN w:val="0"/>
        <w:adjustRightInd w:val="0"/>
        <w:ind w:left="360"/>
        <w:jc w:val="both"/>
        <w:rPr>
          <w:rFonts w:eastAsia="TimesNewRomanPSMT"/>
          <w:color w:val="000000"/>
        </w:rPr>
      </w:pPr>
    </w:p>
    <w:p w14:paraId="4C2EF108" w14:textId="77777777" w:rsidR="003B5469" w:rsidRDefault="003B5469" w:rsidP="008246EC">
      <w:pPr>
        <w:pStyle w:val="Odsekzoznamu"/>
        <w:autoSpaceDE w:val="0"/>
        <w:autoSpaceDN w:val="0"/>
        <w:adjustRightInd w:val="0"/>
        <w:ind w:left="360"/>
        <w:jc w:val="both"/>
        <w:rPr>
          <w:rFonts w:eastAsia="TimesNewRomanPSMT"/>
          <w:color w:val="000000"/>
        </w:rPr>
      </w:pPr>
    </w:p>
    <w:p w14:paraId="3FE19E51" w14:textId="77777777" w:rsidR="003B5469" w:rsidRDefault="003B5469" w:rsidP="008246EC">
      <w:pPr>
        <w:pStyle w:val="Odsekzoznamu"/>
        <w:autoSpaceDE w:val="0"/>
        <w:autoSpaceDN w:val="0"/>
        <w:adjustRightInd w:val="0"/>
        <w:ind w:left="360"/>
        <w:jc w:val="both"/>
        <w:rPr>
          <w:rFonts w:eastAsia="TimesNewRomanPSMT"/>
          <w:color w:val="000000"/>
        </w:rPr>
      </w:pPr>
    </w:p>
    <w:p w14:paraId="4D835E2B" w14:textId="77777777" w:rsidR="003B5469" w:rsidRDefault="003B5469" w:rsidP="008246EC">
      <w:pPr>
        <w:pStyle w:val="Odsekzoznamu"/>
        <w:autoSpaceDE w:val="0"/>
        <w:autoSpaceDN w:val="0"/>
        <w:adjustRightInd w:val="0"/>
        <w:ind w:left="360"/>
        <w:jc w:val="both"/>
        <w:rPr>
          <w:rFonts w:eastAsia="TimesNewRomanPSMT"/>
          <w:color w:val="000000"/>
        </w:rPr>
      </w:pPr>
    </w:p>
    <w:p w14:paraId="43C0822B" w14:textId="77777777" w:rsidR="003B5469" w:rsidRDefault="003B5469" w:rsidP="008246EC">
      <w:pPr>
        <w:pStyle w:val="Odsekzoznamu"/>
        <w:autoSpaceDE w:val="0"/>
        <w:autoSpaceDN w:val="0"/>
        <w:adjustRightInd w:val="0"/>
        <w:ind w:left="360"/>
        <w:jc w:val="both"/>
        <w:rPr>
          <w:rFonts w:eastAsia="TimesNewRomanPSMT"/>
          <w:color w:val="000000"/>
        </w:rPr>
      </w:pPr>
    </w:p>
    <w:p w14:paraId="4B4E90B3" w14:textId="77777777" w:rsidR="003B5469" w:rsidRDefault="003B5469" w:rsidP="008246EC">
      <w:pPr>
        <w:pStyle w:val="Odsekzoznamu"/>
        <w:autoSpaceDE w:val="0"/>
        <w:autoSpaceDN w:val="0"/>
        <w:adjustRightInd w:val="0"/>
        <w:ind w:left="360"/>
        <w:jc w:val="both"/>
        <w:rPr>
          <w:rFonts w:eastAsia="TimesNewRomanPSMT"/>
          <w:color w:val="000000"/>
        </w:rPr>
      </w:pPr>
    </w:p>
    <w:p w14:paraId="2011FE24" w14:textId="77777777" w:rsidR="003B5469" w:rsidRDefault="003B5469" w:rsidP="008246EC">
      <w:pPr>
        <w:pStyle w:val="Odsekzoznamu"/>
        <w:autoSpaceDE w:val="0"/>
        <w:autoSpaceDN w:val="0"/>
        <w:adjustRightInd w:val="0"/>
        <w:ind w:left="360"/>
        <w:jc w:val="both"/>
        <w:rPr>
          <w:rFonts w:eastAsia="TimesNewRomanPSMT"/>
          <w:color w:val="000000"/>
        </w:rPr>
      </w:pPr>
    </w:p>
    <w:p w14:paraId="6D4F801F" w14:textId="77777777" w:rsidR="003B5469" w:rsidRDefault="003B5469" w:rsidP="008246EC">
      <w:pPr>
        <w:pStyle w:val="Odsekzoznamu"/>
        <w:autoSpaceDE w:val="0"/>
        <w:autoSpaceDN w:val="0"/>
        <w:adjustRightInd w:val="0"/>
        <w:ind w:left="360"/>
        <w:jc w:val="both"/>
        <w:rPr>
          <w:rFonts w:eastAsia="TimesNewRomanPSMT"/>
          <w:color w:val="000000"/>
        </w:rPr>
      </w:pPr>
    </w:p>
    <w:p w14:paraId="1DF30552" w14:textId="77777777" w:rsidR="001D7EC0" w:rsidRDefault="001D7EC0" w:rsidP="008246EC">
      <w:pPr>
        <w:pStyle w:val="Odsekzoznamu"/>
        <w:autoSpaceDE w:val="0"/>
        <w:autoSpaceDN w:val="0"/>
        <w:adjustRightInd w:val="0"/>
        <w:ind w:left="360"/>
        <w:jc w:val="both"/>
        <w:rPr>
          <w:rFonts w:eastAsia="TimesNewRomanPSMT"/>
          <w:color w:val="000000"/>
        </w:rPr>
      </w:pPr>
    </w:p>
    <w:p w14:paraId="0F1FEF89" w14:textId="77777777" w:rsidR="001D7EC0" w:rsidRDefault="001D7EC0" w:rsidP="00685E60">
      <w:pPr>
        <w:tabs>
          <w:tab w:val="left" w:pos="6450"/>
        </w:tabs>
        <w:jc w:val="right"/>
        <w:rPr>
          <w:rFonts w:ascii="Arial Narrow" w:hAnsi="Arial Narrow"/>
          <w:b/>
          <w:bCs/>
          <w:color w:val="000000"/>
        </w:rPr>
      </w:pPr>
    </w:p>
    <w:p w14:paraId="57351EF4" w14:textId="77777777" w:rsidR="008246EC" w:rsidRPr="00685E60" w:rsidRDefault="008246EC" w:rsidP="00685E60">
      <w:pPr>
        <w:tabs>
          <w:tab w:val="left" w:pos="6450"/>
        </w:tabs>
        <w:jc w:val="right"/>
        <w:rPr>
          <w:rFonts w:ascii="Arial Narrow" w:hAnsi="Arial Narrow"/>
          <w:b/>
        </w:rPr>
      </w:pPr>
      <w:r w:rsidRPr="00685E60">
        <w:rPr>
          <w:rFonts w:ascii="Arial Narrow" w:hAnsi="Arial Narrow"/>
          <w:b/>
          <w:bCs/>
          <w:color w:val="000000"/>
        </w:rPr>
        <w:lastRenderedPageBreak/>
        <w:t xml:space="preserve">Príloha č. 3 k zmluve: </w:t>
      </w:r>
      <w:r w:rsidRPr="00685E60">
        <w:rPr>
          <w:rFonts w:ascii="Arial Narrow" w:hAnsi="Arial Narrow"/>
          <w:b/>
        </w:rPr>
        <w:t>Zoznam subdodávateľov</w:t>
      </w:r>
    </w:p>
    <w:p w14:paraId="2BF15BB8" w14:textId="77777777" w:rsidR="008246EC" w:rsidRPr="001F2C77" w:rsidRDefault="008246EC" w:rsidP="008246EC">
      <w:pPr>
        <w:tabs>
          <w:tab w:val="left" w:pos="6450"/>
        </w:tabs>
        <w:rPr>
          <w:rFonts w:ascii="Arial Narrow" w:hAnsi="Arial Narrow"/>
        </w:rPr>
      </w:pPr>
    </w:p>
    <w:tbl>
      <w:tblPr>
        <w:tblW w:w="834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"/>
        <w:gridCol w:w="3700"/>
        <w:gridCol w:w="4200"/>
      </w:tblGrid>
      <w:tr w:rsidR="008246EC" w:rsidRPr="00932338" w14:paraId="4ED6B177" w14:textId="77777777" w:rsidTr="00A2650B">
        <w:trPr>
          <w:trHeight w:val="76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5587CF4" w14:textId="77777777" w:rsidR="008246EC" w:rsidRPr="00932338" w:rsidRDefault="008246EC" w:rsidP="00A2650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proofErr w:type="spellStart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P.č</w:t>
            </w:r>
            <w:proofErr w:type="spellEnd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.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E980D" w14:textId="77777777" w:rsidR="008246EC" w:rsidRPr="00932338" w:rsidRDefault="008246EC" w:rsidP="00A2650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sk-SK"/>
              </w:rPr>
              <w:t>Údaje o subdodávateľoch-</w:t>
            </w: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Obchodné meno, sídlo, IČO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BE46B" w14:textId="77777777" w:rsidR="008246EC" w:rsidRPr="00932338" w:rsidRDefault="008246EC" w:rsidP="00A2650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Osoba oprávnená konať za </w:t>
            </w:r>
            <w:proofErr w:type="spellStart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subdododávateľa</w:t>
            </w:r>
            <w:proofErr w:type="spellEnd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, </w:t>
            </w:r>
            <w:r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    </w:t>
            </w: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e-mail</w:t>
            </w:r>
          </w:p>
        </w:tc>
      </w:tr>
      <w:tr w:rsidR="008246EC" w:rsidRPr="00932338" w14:paraId="52E7CF9A" w14:textId="77777777" w:rsidTr="00A2650B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2FED8" w14:textId="77777777" w:rsidR="008246EC" w:rsidRPr="00932338" w:rsidRDefault="008246EC" w:rsidP="00A2650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1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76B6C" w14:textId="77777777" w:rsidR="008246EC" w:rsidRPr="00932338" w:rsidRDefault="008246EC" w:rsidP="00A2650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10EF6" w14:textId="77777777" w:rsidR="008246EC" w:rsidRPr="00932338" w:rsidRDefault="008246EC" w:rsidP="00A2650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</w:tr>
      <w:tr w:rsidR="008246EC" w:rsidRPr="00932338" w14:paraId="205E15C7" w14:textId="77777777" w:rsidTr="00A2650B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437CA" w14:textId="77777777" w:rsidR="008246EC" w:rsidRPr="00932338" w:rsidRDefault="008246EC" w:rsidP="00A2650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D08FC" w14:textId="77777777" w:rsidR="008246EC" w:rsidRPr="00932338" w:rsidRDefault="008246EC" w:rsidP="00A2650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EAC20" w14:textId="77777777" w:rsidR="008246EC" w:rsidRPr="00932338" w:rsidRDefault="008246EC" w:rsidP="00A2650B">
            <w:pPr>
              <w:spacing w:after="0" w:line="240" w:lineRule="auto"/>
              <w:rPr>
                <w:rFonts w:ascii="Arial Narrow" w:eastAsia="Times New Roman" w:hAnsi="Arial Narrow" w:cs="Calibri"/>
                <w:color w:val="0563C1"/>
                <w:u w:val="single"/>
                <w:lang w:eastAsia="sk-SK"/>
              </w:rPr>
            </w:pPr>
          </w:p>
        </w:tc>
      </w:tr>
      <w:tr w:rsidR="008246EC" w:rsidRPr="00932338" w14:paraId="75014449" w14:textId="77777777" w:rsidTr="00A2650B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763814" w14:textId="77777777" w:rsidR="008246EC" w:rsidRPr="00932338" w:rsidRDefault="008246EC" w:rsidP="00A2650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2275D" w14:textId="77777777" w:rsidR="008246EC" w:rsidRPr="00932338" w:rsidRDefault="008246EC" w:rsidP="00A2650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CFB4B" w14:textId="77777777" w:rsidR="008246EC" w:rsidRPr="00932338" w:rsidRDefault="008246EC" w:rsidP="00A2650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</w:tr>
    </w:tbl>
    <w:p w14:paraId="4CA58EC4" w14:textId="77777777" w:rsidR="008246EC" w:rsidRPr="001F2C77" w:rsidRDefault="008246EC" w:rsidP="008246EC">
      <w:pPr>
        <w:tabs>
          <w:tab w:val="left" w:pos="6450"/>
        </w:tabs>
        <w:rPr>
          <w:rFonts w:ascii="Arial Narrow" w:hAnsi="Arial Narrow"/>
        </w:rPr>
      </w:pPr>
    </w:p>
    <w:p w14:paraId="0662E4ED" w14:textId="77777777" w:rsidR="008246EC" w:rsidRPr="001F2C77" w:rsidRDefault="008246EC" w:rsidP="008246EC">
      <w:pPr>
        <w:tabs>
          <w:tab w:val="left" w:pos="6450"/>
        </w:tabs>
        <w:rPr>
          <w:rFonts w:ascii="Arial Narrow" w:hAnsi="Arial Narrow"/>
        </w:rPr>
      </w:pPr>
    </w:p>
    <w:p w14:paraId="1AF504E8" w14:textId="77777777"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  <w:r>
        <w:rPr>
          <w:rFonts w:ascii="Arial Narrow" w:hAnsi="Arial Narrow"/>
          <w:bCs/>
        </w:rPr>
        <w:t>......................................................., zastúpený.......................</w:t>
      </w:r>
      <w:r w:rsidRPr="001F2C77">
        <w:rPr>
          <w:rFonts w:ascii="Arial Narrow" w:hAnsi="Arial Narrow"/>
          <w:bCs/>
        </w:rPr>
        <w:t>, konateľom spoločnosti, týmto čestne vyhlasuje, že</w:t>
      </w:r>
      <w:r>
        <w:rPr>
          <w:rFonts w:ascii="Arial Narrow" w:hAnsi="Arial Narrow"/>
          <w:bCs/>
        </w:rPr>
        <w:t xml:space="preserve"> na realizáciu predmetu zákazky </w:t>
      </w:r>
      <w:r w:rsidRPr="001F2C77">
        <w:rPr>
          <w:rFonts w:ascii="Arial Narrow" w:hAnsi="Arial Narrow"/>
          <w:b/>
          <w:bCs/>
        </w:rPr>
        <w:t>„</w:t>
      </w:r>
      <w:r w:rsidRPr="00AF0E97">
        <w:rPr>
          <w:rFonts w:ascii="Arial Narrow" w:hAnsi="Arial Narrow"/>
          <w:b/>
        </w:rPr>
        <w:t>Zabezpečenie zhodnotenia/zneškodnenia nezákonne umiestneného  odpadu</w:t>
      </w:r>
      <w:r>
        <w:rPr>
          <w:rFonts w:ascii="Arial Narrow" w:hAnsi="Arial Narrow"/>
          <w:b/>
        </w:rPr>
        <w:t xml:space="preserve"> na k.</w:t>
      </w:r>
      <w:r w:rsidR="00153D7B"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b/>
        </w:rPr>
        <w:t xml:space="preserve">ú. </w:t>
      </w:r>
      <w:r w:rsidR="00E3595A" w:rsidRPr="00E3595A">
        <w:rPr>
          <w:rFonts w:ascii="Arial Narrow" w:hAnsi="Arial Narrow"/>
          <w:b/>
        </w:rPr>
        <w:t>Vinohrady, Bratislava – Nové Mesto</w:t>
      </w:r>
      <w:r w:rsidR="00E3595A" w:rsidRPr="00E3595A" w:rsidDel="00E3595A">
        <w:rPr>
          <w:rFonts w:ascii="Arial Narrow" w:hAnsi="Arial Narrow"/>
          <w:b/>
        </w:rPr>
        <w:t xml:space="preserve"> </w:t>
      </w:r>
      <w:r w:rsidR="003B5469" w:rsidRPr="003B5469">
        <w:rPr>
          <w:rFonts w:ascii="Arial Narrow" w:hAnsi="Arial Narrow"/>
          <w:b/>
        </w:rPr>
        <w:t xml:space="preserve">(ID zákazky </w:t>
      </w:r>
      <w:r w:rsidR="003C24C4" w:rsidRPr="003C24C4">
        <w:rPr>
          <w:rFonts w:ascii="Arial Narrow" w:hAnsi="Arial Narrow"/>
          <w:b/>
        </w:rPr>
        <w:t>68066</w:t>
      </w:r>
      <w:r w:rsidR="003B5469" w:rsidRPr="003B5469">
        <w:rPr>
          <w:rFonts w:ascii="Arial Narrow" w:hAnsi="Arial Narrow"/>
          <w:b/>
        </w:rPr>
        <w:t>)</w:t>
      </w:r>
      <w:r w:rsidRPr="001F2C77">
        <w:rPr>
          <w:rFonts w:ascii="Arial Narrow" w:hAnsi="Arial Narrow" w:cs="Calibri"/>
          <w:b/>
        </w:rPr>
        <w:t>“</w:t>
      </w:r>
      <w:r w:rsidRPr="001F2C77">
        <w:rPr>
          <w:rFonts w:ascii="Arial Narrow" w:hAnsi="Arial Narrow" w:cs="Calibri"/>
        </w:rPr>
        <w:t xml:space="preserve">, zadávanej s použitím dynamického nákupného systému a vyhlásenej verejným obstarávateľom Ministerstvo vnútra Slovenskej republiky, Pribinova 2, 812 72 Bratislava </w:t>
      </w:r>
      <w:r>
        <w:rPr>
          <w:rFonts w:ascii="Arial Narrow" w:hAnsi="Arial Narrow" w:cs="Calibri"/>
        </w:rPr>
        <w:t xml:space="preserve"> </w:t>
      </w:r>
      <w:r w:rsidRPr="001F2C77">
        <w:rPr>
          <w:rFonts w:ascii="Arial Narrow" w:hAnsi="Arial Narrow" w:cs="Calibri"/>
          <w:b/>
        </w:rPr>
        <w:t>bude</w:t>
      </w:r>
      <w:r>
        <w:rPr>
          <w:rFonts w:ascii="Arial Narrow" w:hAnsi="Arial Narrow" w:cs="Calibri"/>
          <w:b/>
        </w:rPr>
        <w:t xml:space="preserve"> (nebude)</w:t>
      </w:r>
      <w:r w:rsidRPr="001F2C77">
        <w:rPr>
          <w:rFonts w:ascii="Arial Narrow" w:hAnsi="Arial Narrow" w:cs="Calibri"/>
          <w:b/>
        </w:rPr>
        <w:t xml:space="preserve"> využívať služby </w:t>
      </w:r>
      <w:r>
        <w:rPr>
          <w:rFonts w:ascii="Arial Narrow" w:hAnsi="Arial Narrow" w:cs="Calibri"/>
          <w:b/>
        </w:rPr>
        <w:t>subdo</w:t>
      </w:r>
      <w:r w:rsidR="00153D7B">
        <w:rPr>
          <w:rFonts w:ascii="Arial Narrow" w:hAnsi="Arial Narrow" w:cs="Calibri"/>
          <w:b/>
        </w:rPr>
        <w:t>d</w:t>
      </w:r>
      <w:r>
        <w:rPr>
          <w:rFonts w:ascii="Arial Narrow" w:hAnsi="Arial Narrow" w:cs="Calibri"/>
          <w:b/>
        </w:rPr>
        <w:t>ávateľa</w:t>
      </w:r>
      <w:r>
        <w:rPr>
          <w:rFonts w:ascii="Arial Narrow" w:hAnsi="Arial Narrow" w:cs="Calibri"/>
        </w:rPr>
        <w:t xml:space="preserve">: </w:t>
      </w:r>
    </w:p>
    <w:p w14:paraId="44CA0396" w14:textId="77777777"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14:paraId="14F85A07" w14:textId="77777777"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14:paraId="16A26B6E" w14:textId="77777777"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14:paraId="700006DE" w14:textId="77777777"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14:paraId="4C145D6C" w14:textId="77777777"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14:paraId="4450CBEE" w14:textId="77777777"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14:paraId="6AAC3F2D" w14:textId="77777777"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14:paraId="6D0099C1" w14:textId="77777777"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14:paraId="4B177D58" w14:textId="77777777"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  <w:r w:rsidRPr="001F2C77">
        <w:rPr>
          <w:rFonts w:ascii="Arial Narrow" w:hAnsi="Arial Narrow" w:cs="Calibri"/>
        </w:rPr>
        <w:t>Za poskytovateľa:                                                                               ..............................................................</w:t>
      </w:r>
    </w:p>
    <w:p w14:paraId="5F30791A" w14:textId="77777777"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14:paraId="61A2B602" w14:textId="77777777" w:rsidR="008246EC" w:rsidRDefault="008246EC" w:rsidP="008246EC">
      <w:pPr>
        <w:spacing w:after="0"/>
        <w:jc w:val="both"/>
        <w:rPr>
          <w:rFonts w:ascii="Arial Narrow" w:hAnsi="Arial Narrow" w:cs="Calibri"/>
        </w:rPr>
      </w:pPr>
    </w:p>
    <w:p w14:paraId="3A2D4338" w14:textId="77777777" w:rsidR="008246EC" w:rsidRPr="00277B05" w:rsidRDefault="008246EC" w:rsidP="008246EC">
      <w:pPr>
        <w:spacing w:after="0"/>
        <w:jc w:val="both"/>
        <w:rPr>
          <w:rFonts w:ascii="Arial Narrow" w:hAnsi="Arial Narrow"/>
          <w:bCs/>
          <w:color w:val="000000" w:themeColor="text1"/>
        </w:rPr>
      </w:pPr>
      <w:r>
        <w:rPr>
          <w:rFonts w:ascii="Arial Narrow" w:hAnsi="Arial Narrow" w:cs="Calibri"/>
        </w:rPr>
        <w:t xml:space="preserve">                                                             </w:t>
      </w:r>
    </w:p>
    <w:p w14:paraId="757882AC" w14:textId="77777777" w:rsidR="008246EC" w:rsidRDefault="008246EC" w:rsidP="008246EC">
      <w:pPr>
        <w:pStyle w:val="CTLhead"/>
        <w:spacing w:line="276" w:lineRule="auto"/>
        <w:jc w:val="left"/>
        <w:rPr>
          <w:color w:val="FF0000"/>
        </w:rPr>
      </w:pPr>
    </w:p>
    <w:p w14:paraId="2B39FDB1" w14:textId="77777777" w:rsidR="008246EC" w:rsidRDefault="008246EC" w:rsidP="008246EC">
      <w:pPr>
        <w:tabs>
          <w:tab w:val="left" w:pos="6450"/>
        </w:tabs>
      </w:pPr>
    </w:p>
    <w:p w14:paraId="6AC636DB" w14:textId="77777777" w:rsidR="008246EC" w:rsidRDefault="008246EC" w:rsidP="008246EC">
      <w:pPr>
        <w:tabs>
          <w:tab w:val="left" w:pos="6450"/>
        </w:tabs>
      </w:pPr>
    </w:p>
    <w:p w14:paraId="51335B4E" w14:textId="77777777" w:rsidR="008246EC" w:rsidRDefault="008246EC" w:rsidP="008246EC">
      <w:pPr>
        <w:tabs>
          <w:tab w:val="left" w:pos="6450"/>
        </w:tabs>
      </w:pPr>
    </w:p>
    <w:p w14:paraId="3A42A0F8" w14:textId="77777777" w:rsidR="008246EC" w:rsidRDefault="008246EC" w:rsidP="008246EC">
      <w:pPr>
        <w:tabs>
          <w:tab w:val="left" w:pos="6450"/>
        </w:tabs>
      </w:pPr>
    </w:p>
    <w:p w14:paraId="29261792" w14:textId="77777777" w:rsidR="008246EC" w:rsidRDefault="008246EC" w:rsidP="008246EC">
      <w:pPr>
        <w:tabs>
          <w:tab w:val="left" w:pos="6450"/>
        </w:tabs>
      </w:pPr>
    </w:p>
    <w:p w14:paraId="35630ED6" w14:textId="77777777" w:rsidR="008246EC" w:rsidRPr="00700F92" w:rsidRDefault="008246EC" w:rsidP="008246EC">
      <w:pPr>
        <w:tabs>
          <w:tab w:val="left" w:pos="6450"/>
        </w:tabs>
      </w:pPr>
    </w:p>
    <w:p w14:paraId="343CF691" w14:textId="77777777" w:rsidR="008246EC" w:rsidRDefault="008246EC" w:rsidP="008246EC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21CBF5D0" w14:textId="77777777" w:rsidR="008246EC" w:rsidRPr="00BF4084" w:rsidRDefault="008246EC" w:rsidP="008246EC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28A1FDF0" w14:textId="77777777" w:rsidR="008246EC" w:rsidRPr="00C76C31" w:rsidRDefault="008246EC" w:rsidP="008246EC">
      <w:pPr>
        <w:pStyle w:val="Odsekzoznamu"/>
        <w:autoSpaceDE w:val="0"/>
        <w:autoSpaceDN w:val="0"/>
        <w:adjustRightInd w:val="0"/>
        <w:ind w:left="360"/>
        <w:jc w:val="both"/>
        <w:rPr>
          <w:rFonts w:eastAsia="TimesNewRomanPSMT"/>
          <w:color w:val="000000"/>
        </w:rPr>
      </w:pPr>
    </w:p>
    <w:p w14:paraId="69979DB4" w14:textId="77777777" w:rsidR="008246EC" w:rsidRDefault="008246EC" w:rsidP="002361E0">
      <w:pPr>
        <w:pStyle w:val="CTLhead"/>
        <w:spacing w:line="276" w:lineRule="auto"/>
      </w:pPr>
    </w:p>
    <w:sectPr w:rsidR="008246EC" w:rsidSect="009178D6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8647C"/>
    <w:multiLevelType w:val="multilevel"/>
    <w:tmpl w:val="76447B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3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0FE364B"/>
    <w:multiLevelType w:val="hybridMultilevel"/>
    <w:tmpl w:val="2F08CC2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B5CA7434">
      <w:start w:val="1"/>
      <w:numFmt w:val="lowerLetter"/>
      <w:lvlText w:val="%2)"/>
      <w:lvlJc w:val="left"/>
      <w:pPr>
        <w:ind w:left="1440" w:hanging="360"/>
      </w:pPr>
      <w:rPr>
        <w:rFonts w:ascii="Arial Narrow" w:eastAsia="Times New Roman" w:hAnsi="Arial Narrow" w:cs="Calibri"/>
      </w:r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B5439"/>
    <w:multiLevelType w:val="hybridMultilevel"/>
    <w:tmpl w:val="D010A8A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5F3C40"/>
    <w:multiLevelType w:val="multilevel"/>
    <w:tmpl w:val="BAAE33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59369A4"/>
    <w:multiLevelType w:val="hybridMultilevel"/>
    <w:tmpl w:val="186E8F66"/>
    <w:lvl w:ilvl="0" w:tplc="ABF08F2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5F5A03"/>
    <w:multiLevelType w:val="multilevel"/>
    <w:tmpl w:val="43CEC35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6">
    <w:nsid w:val="19ED5E7A"/>
    <w:multiLevelType w:val="multilevel"/>
    <w:tmpl w:val="8506C604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7">
    <w:nsid w:val="1BFC55F1"/>
    <w:multiLevelType w:val="hybridMultilevel"/>
    <w:tmpl w:val="223E2A2C"/>
    <w:lvl w:ilvl="0" w:tplc="E1A283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1A3349"/>
    <w:multiLevelType w:val="multilevel"/>
    <w:tmpl w:val="4984B38A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</w:rPr>
    </w:lvl>
  </w:abstractNum>
  <w:abstractNum w:abstractNumId="9">
    <w:nsid w:val="291A7D88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>
      <w:start w:val="1"/>
      <w:numFmt w:val="lowerLetter"/>
      <w:lvlText w:val="%2."/>
      <w:lvlJc w:val="left"/>
      <w:pPr>
        <w:ind w:left="1789" w:hanging="360"/>
      </w:pPr>
    </w:lvl>
    <w:lvl w:ilvl="2" w:tplc="041B001B">
      <w:start w:val="1"/>
      <w:numFmt w:val="lowerRoman"/>
      <w:lvlText w:val="%3."/>
      <w:lvlJc w:val="right"/>
      <w:pPr>
        <w:ind w:left="2509" w:hanging="180"/>
      </w:pPr>
    </w:lvl>
    <w:lvl w:ilvl="3" w:tplc="041B000F">
      <w:start w:val="1"/>
      <w:numFmt w:val="decimal"/>
      <w:lvlText w:val="%4."/>
      <w:lvlJc w:val="left"/>
      <w:pPr>
        <w:ind w:left="3229" w:hanging="360"/>
      </w:pPr>
    </w:lvl>
    <w:lvl w:ilvl="4" w:tplc="041B0019">
      <w:start w:val="1"/>
      <w:numFmt w:val="lowerLetter"/>
      <w:lvlText w:val="%5."/>
      <w:lvlJc w:val="left"/>
      <w:pPr>
        <w:ind w:left="3949" w:hanging="360"/>
      </w:pPr>
    </w:lvl>
    <w:lvl w:ilvl="5" w:tplc="041B001B">
      <w:start w:val="1"/>
      <w:numFmt w:val="lowerRoman"/>
      <w:lvlText w:val="%6."/>
      <w:lvlJc w:val="right"/>
      <w:pPr>
        <w:ind w:left="4669" w:hanging="180"/>
      </w:pPr>
    </w:lvl>
    <w:lvl w:ilvl="6" w:tplc="041B000F">
      <w:start w:val="1"/>
      <w:numFmt w:val="decimal"/>
      <w:lvlText w:val="%7."/>
      <w:lvlJc w:val="left"/>
      <w:pPr>
        <w:ind w:left="5389" w:hanging="360"/>
      </w:pPr>
    </w:lvl>
    <w:lvl w:ilvl="7" w:tplc="041B0019">
      <w:start w:val="1"/>
      <w:numFmt w:val="lowerLetter"/>
      <w:lvlText w:val="%8."/>
      <w:lvlJc w:val="left"/>
      <w:pPr>
        <w:ind w:left="6109" w:hanging="360"/>
      </w:pPr>
    </w:lvl>
    <w:lvl w:ilvl="8" w:tplc="041B001B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E471C97"/>
    <w:multiLevelType w:val="hybridMultilevel"/>
    <w:tmpl w:val="E6E455D4"/>
    <w:lvl w:ilvl="0" w:tplc="F0186F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F4816B9"/>
    <w:multiLevelType w:val="multilevel"/>
    <w:tmpl w:val="2294117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9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3">
    <w:nsid w:val="2FD009F8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0EF6C7D"/>
    <w:multiLevelType w:val="multilevel"/>
    <w:tmpl w:val="ACD4EBE8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cs="Times New Roman" w:hint="default"/>
      </w:rPr>
    </w:lvl>
  </w:abstractNum>
  <w:abstractNum w:abstractNumId="15">
    <w:nsid w:val="3329683F"/>
    <w:multiLevelType w:val="multilevel"/>
    <w:tmpl w:val="162044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>
    <w:nsid w:val="34D62935"/>
    <w:multiLevelType w:val="hybridMultilevel"/>
    <w:tmpl w:val="602CF618"/>
    <w:lvl w:ilvl="0" w:tplc="C2B06EB2">
      <w:start w:val="1"/>
      <w:numFmt w:val="decimal"/>
      <w:lvlText w:val="%1."/>
      <w:lvlJc w:val="left"/>
      <w:pPr>
        <w:ind w:left="927" w:hanging="360"/>
      </w:pPr>
      <w:rPr>
        <w:rFonts w:cs="Calibri"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712628D"/>
    <w:multiLevelType w:val="multilevel"/>
    <w:tmpl w:val="EDEC371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7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6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52" w:hanging="1440"/>
      </w:pPr>
      <w:rPr>
        <w:rFonts w:hint="default"/>
      </w:rPr>
    </w:lvl>
  </w:abstractNum>
  <w:abstractNum w:abstractNumId="18">
    <w:nsid w:val="37C5362A"/>
    <w:multiLevelType w:val="multilevel"/>
    <w:tmpl w:val="670E1A0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19">
    <w:nsid w:val="37D06E24"/>
    <w:multiLevelType w:val="multilevel"/>
    <w:tmpl w:val="795053D2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cs="Times New Roman" w:hint="default"/>
      </w:rPr>
    </w:lvl>
  </w:abstractNum>
  <w:abstractNum w:abstractNumId="20">
    <w:nsid w:val="3A946CBD"/>
    <w:multiLevelType w:val="hybridMultilevel"/>
    <w:tmpl w:val="2D84784E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793C3E"/>
    <w:multiLevelType w:val="multilevel"/>
    <w:tmpl w:val="B7C0AE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3CAA7434"/>
    <w:multiLevelType w:val="hybridMultilevel"/>
    <w:tmpl w:val="A8369D78"/>
    <w:lvl w:ilvl="0" w:tplc="ABF08F2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520" w:hanging="360"/>
      </w:pPr>
    </w:lvl>
    <w:lvl w:ilvl="2" w:tplc="041B001B" w:tentative="1">
      <w:start w:val="1"/>
      <w:numFmt w:val="lowerRoman"/>
      <w:lvlText w:val="%3."/>
      <w:lvlJc w:val="right"/>
      <w:pPr>
        <w:ind w:left="3240" w:hanging="180"/>
      </w:pPr>
    </w:lvl>
    <w:lvl w:ilvl="3" w:tplc="041B000F" w:tentative="1">
      <w:start w:val="1"/>
      <w:numFmt w:val="decimal"/>
      <w:lvlText w:val="%4."/>
      <w:lvlJc w:val="left"/>
      <w:pPr>
        <w:ind w:left="3960" w:hanging="360"/>
      </w:pPr>
    </w:lvl>
    <w:lvl w:ilvl="4" w:tplc="041B0019" w:tentative="1">
      <w:start w:val="1"/>
      <w:numFmt w:val="lowerLetter"/>
      <w:lvlText w:val="%5."/>
      <w:lvlJc w:val="left"/>
      <w:pPr>
        <w:ind w:left="4680" w:hanging="360"/>
      </w:pPr>
    </w:lvl>
    <w:lvl w:ilvl="5" w:tplc="041B001B" w:tentative="1">
      <w:start w:val="1"/>
      <w:numFmt w:val="lowerRoman"/>
      <w:lvlText w:val="%6."/>
      <w:lvlJc w:val="right"/>
      <w:pPr>
        <w:ind w:left="5400" w:hanging="180"/>
      </w:pPr>
    </w:lvl>
    <w:lvl w:ilvl="6" w:tplc="041B000F" w:tentative="1">
      <w:start w:val="1"/>
      <w:numFmt w:val="decimal"/>
      <w:lvlText w:val="%7."/>
      <w:lvlJc w:val="left"/>
      <w:pPr>
        <w:ind w:left="6120" w:hanging="360"/>
      </w:pPr>
    </w:lvl>
    <w:lvl w:ilvl="7" w:tplc="041B0019" w:tentative="1">
      <w:start w:val="1"/>
      <w:numFmt w:val="lowerLetter"/>
      <w:lvlText w:val="%8."/>
      <w:lvlJc w:val="left"/>
      <w:pPr>
        <w:ind w:left="6840" w:hanging="360"/>
      </w:pPr>
    </w:lvl>
    <w:lvl w:ilvl="8" w:tplc="041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0900860"/>
    <w:multiLevelType w:val="multilevel"/>
    <w:tmpl w:val="59B273C0"/>
    <w:lvl w:ilvl="0">
      <w:start w:val="3"/>
      <w:numFmt w:val="decimal"/>
      <w:lvlText w:val="%1.3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.3.%3.%2%1"/>
      <w:lvlJc w:val="left"/>
      <w:pPr>
        <w:ind w:left="1224" w:hanging="504"/>
      </w:pPr>
      <w:rPr>
        <w:rFonts w:ascii="Arial Narrow" w:hAnsi="Arial Narrow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449C538B"/>
    <w:multiLevelType w:val="multilevel"/>
    <w:tmpl w:val="C14AD39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 w:val="0"/>
        <w:i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26">
    <w:nsid w:val="4AD223C7"/>
    <w:multiLevelType w:val="hybridMultilevel"/>
    <w:tmpl w:val="A308DEF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9B484E"/>
    <w:multiLevelType w:val="multilevel"/>
    <w:tmpl w:val="481EFCD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8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28">
    <w:nsid w:val="53C85C44"/>
    <w:multiLevelType w:val="multilevel"/>
    <w:tmpl w:val="D2E052D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540F0309"/>
    <w:multiLevelType w:val="multilevel"/>
    <w:tmpl w:val="2DA4351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</w:rPr>
    </w:lvl>
  </w:abstractNum>
  <w:abstractNum w:abstractNumId="30">
    <w:nsid w:val="59D802C3"/>
    <w:multiLevelType w:val="multilevel"/>
    <w:tmpl w:val="231684D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5A745078"/>
    <w:multiLevelType w:val="hybridMultilevel"/>
    <w:tmpl w:val="C596B6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963393"/>
    <w:multiLevelType w:val="hybridMultilevel"/>
    <w:tmpl w:val="AB7AF946"/>
    <w:lvl w:ilvl="0" w:tplc="F0186F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1B5725"/>
    <w:multiLevelType w:val="multilevel"/>
    <w:tmpl w:val="8310886C"/>
    <w:styleLink w:val="tl511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68A14111"/>
    <w:multiLevelType w:val="hybridMultilevel"/>
    <w:tmpl w:val="BCF6C19C"/>
    <w:lvl w:ilvl="0" w:tplc="041B000F">
      <w:start w:val="1"/>
      <w:numFmt w:val="decimal"/>
      <w:lvlText w:val="%1."/>
      <w:lvlJc w:val="left"/>
      <w:pPr>
        <w:ind w:left="1146" w:hanging="360"/>
      </w:pPr>
    </w:lvl>
    <w:lvl w:ilvl="1" w:tplc="041B0019" w:tentative="1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>
    <w:nsid w:val="6ADB1046"/>
    <w:multiLevelType w:val="hybridMultilevel"/>
    <w:tmpl w:val="A82C47E8"/>
    <w:lvl w:ilvl="0" w:tplc="DFAC7BEA">
      <w:start w:val="1"/>
      <w:numFmt w:val="lowerLetter"/>
      <w:lvlText w:val="%1)"/>
      <w:lvlJc w:val="left"/>
      <w:pPr>
        <w:ind w:left="720" w:hanging="360"/>
      </w:pPr>
      <w:rPr>
        <w:rFonts w:ascii="Arial Narrow" w:eastAsia="Times New Roman" w:hAnsi="Arial Narrow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5066BF"/>
    <w:multiLevelType w:val="multilevel"/>
    <w:tmpl w:val="1B96A8B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37">
    <w:nsid w:val="732069F0"/>
    <w:multiLevelType w:val="multilevel"/>
    <w:tmpl w:val="EF02E8E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8">
    <w:nsid w:val="779014D4"/>
    <w:multiLevelType w:val="multilevel"/>
    <w:tmpl w:val="8C4852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>
    <w:nsid w:val="78CC04AA"/>
    <w:multiLevelType w:val="multilevel"/>
    <w:tmpl w:val="1FBCCE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5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sz w:val="22"/>
      </w:rPr>
    </w:lvl>
  </w:abstractNum>
  <w:abstractNum w:abstractNumId="40">
    <w:nsid w:val="7D934CEB"/>
    <w:multiLevelType w:val="multilevel"/>
    <w:tmpl w:val="4A88A7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21"/>
  </w:num>
  <w:num w:numId="4">
    <w:abstractNumId w:val="5"/>
  </w:num>
  <w:num w:numId="5">
    <w:abstractNumId w:val="14"/>
  </w:num>
  <w:num w:numId="6">
    <w:abstractNumId w:val="8"/>
  </w:num>
  <w:num w:numId="7">
    <w:abstractNumId w:val="6"/>
  </w:num>
  <w:num w:numId="8">
    <w:abstractNumId w:val="19"/>
  </w:num>
  <w:num w:numId="9">
    <w:abstractNumId w:val="33"/>
  </w:num>
  <w:num w:numId="10">
    <w:abstractNumId w:val="39"/>
  </w:num>
  <w:num w:numId="11">
    <w:abstractNumId w:val="25"/>
  </w:num>
  <w:num w:numId="12">
    <w:abstractNumId w:val="28"/>
  </w:num>
  <w:num w:numId="13">
    <w:abstractNumId w:val="40"/>
  </w:num>
  <w:num w:numId="14">
    <w:abstractNumId w:val="29"/>
  </w:num>
  <w:num w:numId="15">
    <w:abstractNumId w:val="18"/>
  </w:num>
  <w:num w:numId="16">
    <w:abstractNumId w:val="30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6"/>
  </w:num>
  <w:num w:numId="19">
    <w:abstractNumId w:val="22"/>
  </w:num>
  <w:num w:numId="20">
    <w:abstractNumId w:val="26"/>
  </w:num>
  <w:num w:numId="21">
    <w:abstractNumId w:val="12"/>
  </w:num>
  <w:num w:numId="22">
    <w:abstractNumId w:val="1"/>
  </w:num>
  <w:num w:numId="23">
    <w:abstractNumId w:val="4"/>
  </w:num>
  <w:num w:numId="24">
    <w:abstractNumId w:val="13"/>
  </w:num>
  <w:num w:numId="25">
    <w:abstractNumId w:val="32"/>
  </w:num>
  <w:num w:numId="26">
    <w:abstractNumId w:val="11"/>
  </w:num>
  <w:num w:numId="27">
    <w:abstractNumId w:val="24"/>
  </w:num>
  <w:num w:numId="28">
    <w:abstractNumId w:val="24"/>
    <w:lvlOverride w:ilvl="0">
      <w:lvl w:ilvl="0">
        <w:start w:val="3"/>
        <w:numFmt w:val="decimal"/>
        <w:lvlText w:val="%1.3.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.3.%3.%2%1"/>
        <w:lvlJc w:val="left"/>
        <w:pPr>
          <w:ind w:left="1224" w:hanging="504"/>
        </w:pPr>
        <w:rPr>
          <w:rFonts w:ascii="Arial Narrow" w:hAnsi="Arial Narrow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9">
    <w:abstractNumId w:val="7"/>
  </w:num>
  <w:num w:numId="30">
    <w:abstractNumId w:val="0"/>
  </w:num>
  <w:num w:numId="31">
    <w:abstractNumId w:val="27"/>
  </w:num>
  <w:num w:numId="32">
    <w:abstractNumId w:val="9"/>
  </w:num>
  <w:num w:numId="33">
    <w:abstractNumId w:val="2"/>
  </w:num>
  <w:num w:numId="34">
    <w:abstractNumId w:val="38"/>
  </w:num>
  <w:num w:numId="35">
    <w:abstractNumId w:val="31"/>
  </w:num>
  <w:num w:numId="36">
    <w:abstractNumId w:val="3"/>
  </w:num>
  <w:num w:numId="37">
    <w:abstractNumId w:val="16"/>
  </w:num>
  <w:num w:numId="38">
    <w:abstractNumId w:val="35"/>
  </w:num>
  <w:num w:numId="39">
    <w:abstractNumId w:val="17"/>
  </w:num>
  <w:num w:numId="40">
    <w:abstractNumId w:val="37"/>
  </w:num>
  <w:num w:numId="41">
    <w:abstractNumId w:val="20"/>
  </w:num>
  <w:num w:numId="4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4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F45"/>
    <w:rsid w:val="00012951"/>
    <w:rsid w:val="0002579B"/>
    <w:rsid w:val="00031135"/>
    <w:rsid w:val="00045DAD"/>
    <w:rsid w:val="00056ABC"/>
    <w:rsid w:val="00073C18"/>
    <w:rsid w:val="000C5C04"/>
    <w:rsid w:val="000F328B"/>
    <w:rsid w:val="0011169B"/>
    <w:rsid w:val="001313A3"/>
    <w:rsid w:val="00152601"/>
    <w:rsid w:val="00153D7B"/>
    <w:rsid w:val="00161FB4"/>
    <w:rsid w:val="001A3E7A"/>
    <w:rsid w:val="001C7F45"/>
    <w:rsid w:val="001D5632"/>
    <w:rsid w:val="001D7EC0"/>
    <w:rsid w:val="001E4939"/>
    <w:rsid w:val="001F6B1F"/>
    <w:rsid w:val="00205273"/>
    <w:rsid w:val="00233BD0"/>
    <w:rsid w:val="002361E0"/>
    <w:rsid w:val="00263588"/>
    <w:rsid w:val="002B0498"/>
    <w:rsid w:val="002D5850"/>
    <w:rsid w:val="002E76D7"/>
    <w:rsid w:val="00307BF3"/>
    <w:rsid w:val="0032670A"/>
    <w:rsid w:val="00350DB4"/>
    <w:rsid w:val="00377844"/>
    <w:rsid w:val="003B39A7"/>
    <w:rsid w:val="003B5469"/>
    <w:rsid w:val="003C24C4"/>
    <w:rsid w:val="003C3368"/>
    <w:rsid w:val="004B15BA"/>
    <w:rsid w:val="004F54A4"/>
    <w:rsid w:val="00511508"/>
    <w:rsid w:val="0053497A"/>
    <w:rsid w:val="00541A3F"/>
    <w:rsid w:val="00593097"/>
    <w:rsid w:val="005C01C7"/>
    <w:rsid w:val="005F11EB"/>
    <w:rsid w:val="006016A1"/>
    <w:rsid w:val="00603D4B"/>
    <w:rsid w:val="00633DC1"/>
    <w:rsid w:val="006449F7"/>
    <w:rsid w:val="00683E59"/>
    <w:rsid w:val="00685E60"/>
    <w:rsid w:val="00692D83"/>
    <w:rsid w:val="006C0645"/>
    <w:rsid w:val="006E3B01"/>
    <w:rsid w:val="006E75CB"/>
    <w:rsid w:val="006F252C"/>
    <w:rsid w:val="0072750F"/>
    <w:rsid w:val="0074021E"/>
    <w:rsid w:val="0076582A"/>
    <w:rsid w:val="00777609"/>
    <w:rsid w:val="007817E0"/>
    <w:rsid w:val="007A224C"/>
    <w:rsid w:val="007A4D32"/>
    <w:rsid w:val="007B31A7"/>
    <w:rsid w:val="007F1DB5"/>
    <w:rsid w:val="00804C53"/>
    <w:rsid w:val="008246EC"/>
    <w:rsid w:val="00836955"/>
    <w:rsid w:val="00837F99"/>
    <w:rsid w:val="00864F36"/>
    <w:rsid w:val="00866EF7"/>
    <w:rsid w:val="00870A0D"/>
    <w:rsid w:val="0087201E"/>
    <w:rsid w:val="008B7E2C"/>
    <w:rsid w:val="008F709A"/>
    <w:rsid w:val="00902B01"/>
    <w:rsid w:val="009178D6"/>
    <w:rsid w:val="00921481"/>
    <w:rsid w:val="0099285A"/>
    <w:rsid w:val="009D36C1"/>
    <w:rsid w:val="00A208F7"/>
    <w:rsid w:val="00A210B9"/>
    <w:rsid w:val="00A365FB"/>
    <w:rsid w:val="00A53BEF"/>
    <w:rsid w:val="00A5791E"/>
    <w:rsid w:val="00A73E94"/>
    <w:rsid w:val="00A759DA"/>
    <w:rsid w:val="00A814E6"/>
    <w:rsid w:val="00AA3F9D"/>
    <w:rsid w:val="00AB05AA"/>
    <w:rsid w:val="00AB21AE"/>
    <w:rsid w:val="00AC3E12"/>
    <w:rsid w:val="00AD43F7"/>
    <w:rsid w:val="00AD47F8"/>
    <w:rsid w:val="00B04571"/>
    <w:rsid w:val="00B11A1E"/>
    <w:rsid w:val="00B35195"/>
    <w:rsid w:val="00B57F7B"/>
    <w:rsid w:val="00B608F3"/>
    <w:rsid w:val="00B73131"/>
    <w:rsid w:val="00B762FC"/>
    <w:rsid w:val="00B94BC0"/>
    <w:rsid w:val="00BA6ED3"/>
    <w:rsid w:val="00BB0006"/>
    <w:rsid w:val="00BC1F6C"/>
    <w:rsid w:val="00C0434B"/>
    <w:rsid w:val="00C1435C"/>
    <w:rsid w:val="00C2750E"/>
    <w:rsid w:val="00C673C1"/>
    <w:rsid w:val="00C9454B"/>
    <w:rsid w:val="00C959DB"/>
    <w:rsid w:val="00CB18C3"/>
    <w:rsid w:val="00CD420F"/>
    <w:rsid w:val="00D03CDC"/>
    <w:rsid w:val="00D0519D"/>
    <w:rsid w:val="00D36E41"/>
    <w:rsid w:val="00D42842"/>
    <w:rsid w:val="00D62C7A"/>
    <w:rsid w:val="00DA49D8"/>
    <w:rsid w:val="00DC5539"/>
    <w:rsid w:val="00DD0441"/>
    <w:rsid w:val="00DD7344"/>
    <w:rsid w:val="00DE0E34"/>
    <w:rsid w:val="00E3595A"/>
    <w:rsid w:val="00E423B4"/>
    <w:rsid w:val="00E60459"/>
    <w:rsid w:val="00E77624"/>
    <w:rsid w:val="00E9446A"/>
    <w:rsid w:val="00EA02C1"/>
    <w:rsid w:val="00EB4BB2"/>
    <w:rsid w:val="00ED14C0"/>
    <w:rsid w:val="00ED5013"/>
    <w:rsid w:val="00F0213C"/>
    <w:rsid w:val="00F0711C"/>
    <w:rsid w:val="00F80F5D"/>
    <w:rsid w:val="00FC223E"/>
    <w:rsid w:val="00FE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00AF9"/>
  <w15:docId w15:val="{1D0E8877-AA9A-4BEE-B0A4-4784F1604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CTL">
    <w:name w:val="CTL"/>
    <w:basedOn w:val="Normlny"/>
    <w:rsid w:val="006016A1"/>
    <w:pPr>
      <w:widowControl w:val="0"/>
      <w:numPr>
        <w:numId w:val="1"/>
      </w:numPr>
      <w:autoSpaceDE w:val="0"/>
      <w:autoSpaceDN w:val="0"/>
      <w:adjustRightInd w:val="0"/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TLhead">
    <w:name w:val="CTL_head"/>
    <w:basedOn w:val="Normlny"/>
    <w:rsid w:val="006016A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Odsekzoznamu">
    <w:name w:val="List Paragraph"/>
    <w:aliases w:val="Bullet Number,lp1,lp11,List Paragraph11,Bullet 1,Use Case List Paragraph,Medium List 2 - Accent 41,body,List Paragraph,List Paragraph1,Odstavec cíl se seznamem,Odstavec se seznamem1,VS_Odsek,Odsek zoznamu2"/>
    <w:basedOn w:val="Normlny"/>
    <w:link w:val="OdsekzoznamuChar"/>
    <w:uiPriority w:val="34"/>
    <w:qFormat/>
    <w:rsid w:val="006016A1"/>
    <w:pPr>
      <w:ind w:left="720"/>
      <w:contextualSpacing/>
    </w:pPr>
  </w:style>
  <w:style w:type="paragraph" w:styleId="Zarkazkladnhotextu2">
    <w:name w:val="Body Text Indent 2"/>
    <w:basedOn w:val="Normlny"/>
    <w:link w:val="Zarkazkladnhotextu2Char"/>
    <w:uiPriority w:val="99"/>
    <w:rsid w:val="00205273"/>
    <w:pPr>
      <w:spacing w:after="0" w:line="240" w:lineRule="auto"/>
      <w:ind w:left="360"/>
      <w:jc w:val="both"/>
    </w:pPr>
    <w:rPr>
      <w:rFonts w:ascii="Arial" w:eastAsia="Times New Roman" w:hAnsi="Arial" w:cs="Times New Roman"/>
      <w:noProof/>
      <w:sz w:val="20"/>
      <w:szCs w:val="24"/>
      <w:lang w:val="x-none" w:eastAsia="x-none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205273"/>
    <w:rPr>
      <w:rFonts w:ascii="Arial" w:eastAsia="Times New Roman" w:hAnsi="Arial" w:cs="Times New Roman"/>
      <w:noProof/>
      <w:sz w:val="20"/>
      <w:szCs w:val="24"/>
      <w:lang w:val="x-none" w:eastAsia="x-none"/>
    </w:rPr>
  </w:style>
  <w:style w:type="character" w:styleId="Odkaznakomentr">
    <w:name w:val="annotation reference"/>
    <w:basedOn w:val="Predvolenpsmoodseku"/>
    <w:uiPriority w:val="99"/>
    <w:semiHidden/>
    <w:unhideWhenUsed/>
    <w:rsid w:val="00D0519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D0519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D0519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0519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0519D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519D"/>
    <w:rPr>
      <w:rFonts w:ascii="Tahoma" w:hAnsi="Tahoma" w:cs="Tahoma"/>
      <w:sz w:val="16"/>
      <w:szCs w:val="16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,body Char,List Paragraph Char,List Paragraph1 Char,Odstavec cíl se seznamem Char,VS_Odsek Char"/>
    <w:basedOn w:val="Predvolenpsmoodseku"/>
    <w:link w:val="Odsekzoznamu"/>
    <w:uiPriority w:val="34"/>
    <w:qFormat/>
    <w:locked/>
    <w:rsid w:val="008B7E2C"/>
  </w:style>
  <w:style w:type="numbering" w:customStyle="1" w:styleId="tl511">
    <w:name w:val="Štýl511"/>
    <w:rsid w:val="008B7E2C"/>
    <w:pPr>
      <w:numPr>
        <w:numId w:val="9"/>
      </w:numPr>
    </w:pPr>
  </w:style>
  <w:style w:type="character" w:styleId="Hypertextovprepojenie">
    <w:name w:val="Hyperlink"/>
    <w:uiPriority w:val="99"/>
    <w:rsid w:val="0099285A"/>
    <w:rPr>
      <w:color w:val="0000FF"/>
      <w:u w:val="single"/>
    </w:rPr>
  </w:style>
  <w:style w:type="paragraph" w:customStyle="1" w:styleId="Bezriadkovania1">
    <w:name w:val="Bez riadkovania1"/>
    <w:uiPriority w:val="99"/>
    <w:rsid w:val="001E4939"/>
    <w:pPr>
      <w:spacing w:after="0" w:line="240" w:lineRule="auto"/>
    </w:pPr>
    <w:rPr>
      <w:rFonts w:ascii="Arial" w:eastAsia="Times New Roman" w:hAnsi="Arial" w:cs="Arial"/>
      <w:lang w:eastAsia="sk-SK"/>
    </w:rPr>
  </w:style>
  <w:style w:type="paragraph" w:customStyle="1" w:styleId="Default">
    <w:name w:val="Default"/>
    <w:rsid w:val="00B7313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paragraph" w:styleId="Bezriadkovania">
    <w:name w:val="No Spacing"/>
    <w:uiPriority w:val="1"/>
    <w:qFormat/>
    <w:rsid w:val="008246EC"/>
    <w:pPr>
      <w:tabs>
        <w:tab w:val="left" w:pos="2160"/>
        <w:tab w:val="left" w:pos="2880"/>
        <w:tab w:val="left" w:pos="4500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table" w:styleId="Mriekatabuky">
    <w:name w:val="Table Grid"/>
    <w:basedOn w:val="Normlnatabuka"/>
    <w:uiPriority w:val="59"/>
    <w:rsid w:val="008246E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k-S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5" Type="http://schemas.openxmlformats.org/officeDocument/2006/relationships/hyperlink" Target="http://www.minv.sk/?keupz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3792</Words>
  <Characters>21615</Characters>
  <Application>Microsoft Office Word</Application>
  <DocSecurity>0</DocSecurity>
  <Lines>180</Lines>
  <Paragraphs>50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25357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Janka Kytošová</dc:creator>
  <cp:lastModifiedBy>Molnár Marián</cp:lastModifiedBy>
  <cp:revision>3</cp:revision>
  <cp:lastPrinted>2020-01-27T12:29:00Z</cp:lastPrinted>
  <dcterms:created xsi:type="dcterms:W3CDTF">2025-06-12T12:23:00Z</dcterms:created>
  <dcterms:modified xsi:type="dcterms:W3CDTF">2025-06-17T10:57:00Z</dcterms:modified>
</cp:coreProperties>
</file>