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375AFEFA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4271F2" w:rsidRPr="004271F2">
        <w:rPr>
          <w:rFonts w:ascii="Calibri" w:hAnsi="Calibri" w:cs="Calibri"/>
          <w:bCs/>
          <w:kern w:val="1"/>
          <w:sz w:val="24"/>
        </w:rPr>
        <w:t>Przebudowa drogi gminnej nr 080706C w miejscowości Zaborowo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011E10CC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</w:t>
      </w:r>
      <w:r w:rsidR="00E7078E">
        <w:rPr>
          <w:rFonts w:ascii="Calibri" w:hAnsi="Calibri" w:cs="Calibri"/>
          <w:bCs/>
          <w:sz w:val="24"/>
          <w:szCs w:val="24"/>
        </w:rPr>
        <w:t>woj. .................................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72A5260F" w14:textId="77777777" w:rsidR="00E7078E" w:rsidRPr="00B47500" w:rsidRDefault="00E7078E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lastRenderedPageBreak/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11BFB6C2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4271F2" w:rsidRPr="004271F2">
      <w:rPr>
        <w:rFonts w:ascii="Calibri" w:hAnsi="Calibri" w:cs="Calibri"/>
        <w:bCs/>
        <w:kern w:val="1"/>
        <w:sz w:val="18"/>
        <w:szCs w:val="18"/>
      </w:rPr>
      <w:t>Przebudowa drogi gminnej nr 080706C w miejscowości Zaborowo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4271F2">
      <w:rPr>
        <w:rFonts w:ascii="Calibri" w:hAnsi="Calibri" w:cs="Calibri"/>
        <w:bCs/>
        <w:kern w:val="1"/>
        <w:sz w:val="18"/>
        <w:szCs w:val="18"/>
      </w:rPr>
      <w:t>4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54320"/>
    <w:rsid w:val="00073ECA"/>
    <w:rsid w:val="001332EE"/>
    <w:rsid w:val="001C55CE"/>
    <w:rsid w:val="001E7CE2"/>
    <w:rsid w:val="00203884"/>
    <w:rsid w:val="002832C7"/>
    <w:rsid w:val="002C7613"/>
    <w:rsid w:val="00331025"/>
    <w:rsid w:val="00363389"/>
    <w:rsid w:val="003B15B9"/>
    <w:rsid w:val="003D0DB1"/>
    <w:rsid w:val="004271F2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7040C"/>
    <w:rsid w:val="006D2E05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C20EF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078E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38</cp:revision>
  <dcterms:created xsi:type="dcterms:W3CDTF">2021-03-19T07:09:00Z</dcterms:created>
  <dcterms:modified xsi:type="dcterms:W3CDTF">2025-06-13T10:37:00Z</dcterms:modified>
</cp:coreProperties>
</file>