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300AE64A"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A34361" w:rsidRPr="00A34361">
        <w:rPr>
          <w:rFonts w:ascii="Arial" w:hAnsi="Arial" w:cs="Arial"/>
          <w:b/>
          <w:bCs/>
          <w:sz w:val="20"/>
          <w:szCs w:val="20"/>
        </w:rPr>
        <w:t>dodávky vybavení pro KKC</w:t>
      </w:r>
      <w:r w:rsidR="003A2CB1" w:rsidRPr="00C53765">
        <w:rPr>
          <w:rFonts w:ascii="Arial" w:hAnsi="Arial" w:cs="Arial"/>
          <w:b/>
          <w:sz w:val="20"/>
          <w:szCs w:val="20"/>
        </w:rPr>
        <w:t>“</w:t>
      </w:r>
      <w:r w:rsidR="0044732C">
        <w:rPr>
          <w:rFonts w:ascii="Arial" w:hAnsi="Arial" w:cs="Arial"/>
          <w:b/>
          <w:sz w:val="20"/>
          <w:szCs w:val="20"/>
        </w:rPr>
        <w:t xml:space="preserve"> – část </w:t>
      </w:r>
      <w:r w:rsidR="00E83252">
        <w:rPr>
          <w:rFonts w:ascii="Arial" w:hAnsi="Arial" w:cs="Arial"/>
          <w:b/>
          <w:sz w:val="20"/>
          <w:szCs w:val="20"/>
        </w:rPr>
        <w:t>4</w:t>
      </w:r>
      <w:r w:rsidR="0044732C">
        <w:rPr>
          <w:rFonts w:ascii="Arial" w:hAnsi="Arial" w:cs="Arial"/>
          <w:b/>
          <w:sz w:val="20"/>
          <w:szCs w:val="20"/>
        </w:rPr>
        <w:t xml:space="preserve"> VZ</w:t>
      </w:r>
      <w:r w:rsidR="008A73C8">
        <w:rPr>
          <w:rFonts w:ascii="Arial" w:hAnsi="Arial" w:cs="Arial"/>
          <w:b/>
          <w:sz w:val="20"/>
          <w:szCs w:val="20"/>
        </w:rPr>
        <w:t xml:space="preserve"> - </w:t>
      </w:r>
      <w:r w:rsidR="00D37F2A" w:rsidRPr="00D37F2A">
        <w:rPr>
          <w:rFonts w:ascii="Arial" w:hAnsi="Arial" w:cs="Arial"/>
          <w:b/>
          <w:sz w:val="20"/>
          <w:szCs w:val="20"/>
        </w:rPr>
        <w:t xml:space="preserve">Elektro vybavení + ostatní prostory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5E41D79A"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D37F2A">
        <w:rPr>
          <w:rFonts w:ascii="Arial" w:hAnsi="Arial" w:cs="Arial"/>
          <w:sz w:val="20"/>
          <w:szCs w:val="20"/>
        </w:rPr>
        <w:t>1</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651B0C25"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A803DB">
        <w:rPr>
          <w:rFonts w:ascii="Arial" w:hAnsi="Arial" w:cs="Arial"/>
          <w:sz w:val="20"/>
          <w:szCs w:val="20"/>
        </w:rPr>
        <w:t>é</w:t>
      </w:r>
      <w:r w:rsidR="00D37F2A">
        <w:rPr>
          <w:rFonts w:ascii="Arial" w:hAnsi="Arial" w:cs="Arial"/>
          <w:sz w:val="20"/>
          <w:szCs w:val="20"/>
        </w:rPr>
        <w:t>ho</w:t>
      </w:r>
      <w:r w:rsidR="00F85DAC" w:rsidRPr="0014559D">
        <w:rPr>
          <w:rFonts w:ascii="Arial" w:hAnsi="Arial" w:cs="Arial"/>
          <w:sz w:val="20"/>
          <w:szCs w:val="20"/>
        </w:rPr>
        <w:t xml:space="preserve"> a nepoužit</w:t>
      </w:r>
      <w:r w:rsidR="0014559D" w:rsidRPr="0014559D">
        <w:rPr>
          <w:rFonts w:ascii="Arial" w:hAnsi="Arial" w:cs="Arial"/>
          <w:sz w:val="20"/>
          <w:szCs w:val="20"/>
        </w:rPr>
        <w:t>é</w:t>
      </w:r>
      <w:r w:rsidR="00D37F2A">
        <w:rPr>
          <w:rFonts w:ascii="Arial" w:hAnsi="Arial" w:cs="Arial"/>
          <w:sz w:val="20"/>
          <w:szCs w:val="20"/>
        </w:rPr>
        <w:t>ho elektro vybavení vč. souvisejících komponent</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7B83A2A0"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D37F2A">
        <w:rPr>
          <w:rFonts w:ascii="Arial" w:hAnsi="Arial" w:cs="Arial"/>
          <w:sz w:val="20"/>
          <w:szCs w:val="20"/>
        </w:rPr>
        <w:t xml:space="preserve">elektro vybavení vč. souvisejících komponent </w:t>
      </w:r>
      <w:r>
        <w:rPr>
          <w:rFonts w:ascii="Arial" w:hAnsi="Arial" w:cs="Arial"/>
          <w:sz w:val="20"/>
          <w:szCs w:val="20"/>
        </w:rPr>
        <w:t>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 </w:t>
      </w:r>
      <w:r w:rsidR="00FF41CF">
        <w:rPr>
          <w:rFonts w:ascii="Arial" w:hAnsi="Arial" w:cs="Arial"/>
          <w:sz w:val="20"/>
          <w:szCs w:val="20"/>
        </w:rPr>
        <w:t>techniky</w:t>
      </w:r>
      <w:r w:rsidR="00353579">
        <w:rPr>
          <w:rFonts w:ascii="Arial" w:hAnsi="Arial" w:cs="Arial"/>
          <w:sz w:val="20"/>
          <w:szCs w:val="20"/>
        </w:rPr>
        <w:t xml:space="preserve"> </w:t>
      </w:r>
      <w:r>
        <w:rPr>
          <w:rFonts w:ascii="Arial" w:hAnsi="Arial" w:cs="Arial"/>
          <w:sz w:val="20"/>
          <w:szCs w:val="20"/>
        </w:rPr>
        <w:t xml:space="preserve">a požadavků na </w:t>
      </w:r>
      <w:r w:rsidR="00D37F2A">
        <w:rPr>
          <w:rFonts w:ascii="Arial" w:hAnsi="Arial" w:cs="Arial"/>
          <w:sz w:val="20"/>
          <w:szCs w:val="20"/>
        </w:rPr>
        <w:t>její</w:t>
      </w:r>
      <w:r w:rsidR="00353579">
        <w:rPr>
          <w:rFonts w:ascii="Arial" w:hAnsi="Arial" w:cs="Arial"/>
          <w:sz w:val="20"/>
          <w:szCs w:val="20"/>
        </w:rPr>
        <w:t xml:space="preserve"> instalac</w:t>
      </w:r>
      <w:r w:rsidR="00D37F2A">
        <w:rPr>
          <w:rFonts w:ascii="Arial" w:hAnsi="Arial" w:cs="Arial"/>
          <w:sz w:val="20"/>
          <w:szCs w:val="20"/>
        </w:rPr>
        <w:t>i</w:t>
      </w:r>
      <w:r w:rsidR="00353579">
        <w:rPr>
          <w:rFonts w:ascii="Arial" w:hAnsi="Arial" w:cs="Arial"/>
          <w:sz w:val="20"/>
          <w:szCs w:val="20"/>
        </w:rPr>
        <w:t xml:space="preserv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02071CBA"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2C7C41">
        <w:rPr>
          <w:rFonts w:ascii="Arial" w:hAnsi="Arial" w:cs="Arial"/>
          <w:b/>
          <w:bCs/>
          <w:sz w:val="20"/>
          <w:szCs w:val="20"/>
        </w:rPr>
        <w:t xml:space="preserve"> </w:t>
      </w:r>
      <w:r w:rsidR="00C965F7" w:rsidRPr="00C965F7">
        <w:rPr>
          <w:rFonts w:ascii="Arial" w:hAnsi="Arial" w:cs="Arial"/>
          <w:b/>
          <w:bCs/>
          <w:sz w:val="20"/>
          <w:szCs w:val="20"/>
        </w:rPr>
        <w:t>dodávky vybavení pro KKC</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1725CC01"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C33EC4">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48226D2" w14:textId="77777777" w:rsidR="002E1287" w:rsidRDefault="002E1287" w:rsidP="009D1068">
      <w:pPr>
        <w:spacing w:line="360" w:lineRule="auto"/>
        <w:ind w:left="540" w:hanging="682"/>
        <w:jc w:val="both"/>
        <w:rPr>
          <w:rFonts w:ascii="Arial" w:hAnsi="Arial" w:cs="Arial"/>
          <w:sz w:val="20"/>
        </w:rPr>
      </w:pP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1554404"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E6824">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1360FC00"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C33EC4">
        <w:rPr>
          <w:rFonts w:ascii="Arial" w:hAnsi="Arial" w:cs="Arial"/>
          <w:sz w:val="20"/>
        </w:rPr>
        <w:t>22</w:t>
      </w:r>
      <w:r w:rsidRPr="00974E41">
        <w:rPr>
          <w:rFonts w:ascii="Arial" w:hAnsi="Arial" w:cs="Arial"/>
          <w:sz w:val="20"/>
        </w:rPr>
        <w:t xml:space="preserve">. </w:t>
      </w:r>
      <w:r w:rsidR="00C33EC4">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7025582B"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w:t>
            </w:r>
            <w:r w:rsidR="00954C91" w:rsidRPr="00954C91">
              <w:rPr>
                <w:rFonts w:ascii="Arial" w:hAnsi="Arial" w:cs="Arial"/>
                <w:sz w:val="20"/>
                <w:szCs w:val="20"/>
              </w:rPr>
              <w:t>dodávky vybavení pro KKC</w:t>
            </w:r>
            <w:r w:rsidR="00DC5D2F">
              <w:rPr>
                <w:rFonts w:ascii="Arial" w:hAnsi="Arial" w:cs="Arial"/>
                <w:sz w:val="20"/>
                <w:szCs w:val="20"/>
              </w:rPr>
              <w:t xml:space="preserve"> - </w:t>
            </w:r>
            <w:r w:rsidR="00DC5D2F" w:rsidRPr="00DC5D2F">
              <w:rPr>
                <w:rFonts w:ascii="Arial" w:hAnsi="Arial" w:cs="Arial"/>
                <w:sz w:val="20"/>
                <w:szCs w:val="20"/>
              </w:rPr>
              <w:t xml:space="preserve">Část </w:t>
            </w:r>
            <w:r w:rsidR="004A7C5F">
              <w:rPr>
                <w:rFonts w:ascii="Arial" w:hAnsi="Arial" w:cs="Arial"/>
                <w:sz w:val="20"/>
                <w:szCs w:val="20"/>
              </w:rPr>
              <w:t>4</w:t>
            </w:r>
            <w:r w:rsidR="00DC5D2F" w:rsidRPr="00DC5D2F">
              <w:rPr>
                <w:rFonts w:ascii="Arial" w:hAnsi="Arial" w:cs="Arial"/>
                <w:sz w:val="20"/>
                <w:szCs w:val="20"/>
              </w:rPr>
              <w:t xml:space="preserve"> VZ  – </w:t>
            </w:r>
            <w:r w:rsidR="00A81D67" w:rsidRPr="00A81D67">
              <w:rPr>
                <w:rFonts w:ascii="Arial" w:hAnsi="Arial" w:cs="Arial"/>
                <w:sz w:val="20"/>
                <w:szCs w:val="20"/>
              </w:rPr>
              <w:t>Elektro vybavení + ostatní prostory</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AA4C" w14:textId="77777777" w:rsidR="001234CA" w:rsidRDefault="001234CA" w:rsidP="00BC686A">
      <w:r>
        <w:separator/>
      </w:r>
    </w:p>
  </w:endnote>
  <w:endnote w:type="continuationSeparator" w:id="0">
    <w:p w14:paraId="06D1EB6D" w14:textId="77777777" w:rsidR="001234CA" w:rsidRDefault="001234CA" w:rsidP="00BC686A">
      <w:r>
        <w:continuationSeparator/>
      </w:r>
    </w:p>
  </w:endnote>
  <w:endnote w:type="continuationNotice" w:id="1">
    <w:p w14:paraId="6E1A3462" w14:textId="77777777" w:rsidR="001234CA" w:rsidRDefault="0012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69023" w14:textId="77777777" w:rsidR="001234CA" w:rsidRDefault="001234CA" w:rsidP="00BC686A">
      <w:r>
        <w:separator/>
      </w:r>
    </w:p>
  </w:footnote>
  <w:footnote w:type="continuationSeparator" w:id="0">
    <w:p w14:paraId="0D00AC7F" w14:textId="77777777" w:rsidR="001234CA" w:rsidRDefault="001234CA" w:rsidP="00BC686A">
      <w:r>
        <w:continuationSeparator/>
      </w:r>
    </w:p>
  </w:footnote>
  <w:footnote w:type="continuationNotice" w:id="1">
    <w:p w14:paraId="34DC091A" w14:textId="77777777" w:rsidR="001234CA" w:rsidRDefault="001234CA"/>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A1FD79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967280458" o:spid="_x0000_i1025" type="#_x0000_t75" style="width:66.6pt;height:42pt;visibility:visible;mso-wrap-style:square">
            <v:imagedata r:id="rId1" o:title=""/>
          </v:shape>
        </w:pict>
      </mc:Choice>
      <mc:Fallback>
        <w:drawing>
          <wp:inline distT="0" distB="0" distL="0" distR="0" wp14:anchorId="71C2DD61" wp14:editId="71C2DD62">
            <wp:extent cx="845820" cy="533400"/>
            <wp:effectExtent l="0" t="0" r="0" b="0"/>
            <wp:docPr id="967280458" name="Obrázek 967280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34CA"/>
    <w:rsid w:val="0012712D"/>
    <w:rsid w:val="00127D2C"/>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5628"/>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C7C4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17B9"/>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C2ABB"/>
    <w:rsid w:val="003C3DA9"/>
    <w:rsid w:val="003C6249"/>
    <w:rsid w:val="003E2A23"/>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7F73"/>
    <w:rsid w:val="004306C4"/>
    <w:rsid w:val="00430BE3"/>
    <w:rsid w:val="004318F3"/>
    <w:rsid w:val="004374E4"/>
    <w:rsid w:val="00443C85"/>
    <w:rsid w:val="004459B3"/>
    <w:rsid w:val="0044732C"/>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A7C5F"/>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5E6F"/>
    <w:rsid w:val="00807DFE"/>
    <w:rsid w:val="008117A8"/>
    <w:rsid w:val="0081472A"/>
    <w:rsid w:val="0081694B"/>
    <w:rsid w:val="00816ADF"/>
    <w:rsid w:val="00817984"/>
    <w:rsid w:val="00820C79"/>
    <w:rsid w:val="008334D6"/>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3C8"/>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54C91"/>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4361"/>
    <w:rsid w:val="00A35BD3"/>
    <w:rsid w:val="00A36F82"/>
    <w:rsid w:val="00A43AC6"/>
    <w:rsid w:val="00A44161"/>
    <w:rsid w:val="00A45012"/>
    <w:rsid w:val="00A46B42"/>
    <w:rsid w:val="00A473B8"/>
    <w:rsid w:val="00A51FF9"/>
    <w:rsid w:val="00A5385C"/>
    <w:rsid w:val="00A53E13"/>
    <w:rsid w:val="00A56356"/>
    <w:rsid w:val="00A61E0C"/>
    <w:rsid w:val="00A67D02"/>
    <w:rsid w:val="00A700A6"/>
    <w:rsid w:val="00A70F50"/>
    <w:rsid w:val="00A7294D"/>
    <w:rsid w:val="00A72F1F"/>
    <w:rsid w:val="00A7336E"/>
    <w:rsid w:val="00A753C6"/>
    <w:rsid w:val="00A803DB"/>
    <w:rsid w:val="00A81D67"/>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33EC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65F7"/>
    <w:rsid w:val="00C966E1"/>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36D29"/>
    <w:rsid w:val="00D3755D"/>
    <w:rsid w:val="00D37F2A"/>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C5D2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252"/>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D0ADB"/>
    <w:rsid w:val="00FD1E4E"/>
    <w:rsid w:val="00FD582C"/>
    <w:rsid w:val="00FD73BC"/>
    <w:rsid w:val="00FE302F"/>
    <w:rsid w:val="00FE346A"/>
    <w:rsid w:val="00FE4173"/>
    <w:rsid w:val="00FE7432"/>
    <w:rsid w:val="00FF04A2"/>
    <w:rsid w:val="00FF28D2"/>
    <w:rsid w:val="00FF41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2.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3.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4.xml><?xml version="1.0" encoding="utf-8"?>
<ds:datastoreItem xmlns:ds="http://schemas.openxmlformats.org/officeDocument/2006/customXml" ds:itemID="{45D770E0-22C5-4ADF-939D-5DDED3BF5A8F}"/>
</file>

<file path=docProps/app.xml><?xml version="1.0" encoding="utf-8"?>
<Properties xmlns="http://schemas.openxmlformats.org/officeDocument/2006/extended-properties" xmlns:vt="http://schemas.openxmlformats.org/officeDocument/2006/docPropsVTypes">
  <Template>Normal.dotm</Template>
  <TotalTime>0</TotalTime>
  <Pages>12</Pages>
  <Words>3706</Words>
  <Characters>22404</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