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E62A3C" w:rsidRPr="00E62A3C">
        <w:rPr>
          <w:b/>
          <w:sz w:val="22"/>
        </w:rPr>
        <w:t>Bratislava, Osvetová 4, výstavba montovanej dvojgaráže</w:t>
      </w:r>
      <w:bookmarkStart w:id="0" w:name="_GoBack"/>
      <w:bookmarkEnd w:id="0"/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7A2FB0" w:rsidRPr="00E62A3C">
        <w:rPr>
          <w:sz w:val="22"/>
          <w:shd w:val="clear" w:color="auto" w:fill="FFFFFF" w:themeFill="background1"/>
        </w:rPr>
        <w:t>pozemné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561E2"/>
    <w:rsid w:val="00675205"/>
    <w:rsid w:val="006F1AFC"/>
    <w:rsid w:val="007A2FB0"/>
    <w:rsid w:val="0084459E"/>
    <w:rsid w:val="009C5BF8"/>
    <w:rsid w:val="00A64173"/>
    <w:rsid w:val="00AB7B9C"/>
    <w:rsid w:val="00AF5441"/>
    <w:rsid w:val="00DF48A4"/>
    <w:rsid w:val="00E62A3C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cp:lastPrinted>2025-04-01T08:01:00Z</cp:lastPrinted>
  <dcterms:created xsi:type="dcterms:W3CDTF">2025-04-11T06:26:00Z</dcterms:created>
  <dcterms:modified xsi:type="dcterms:W3CDTF">2025-06-25T09:19:00Z</dcterms:modified>
</cp:coreProperties>
</file>