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173D75" w:rsidRDefault="00382CDE" w:rsidP="009A6818">
      <w:pPr>
        <w:jc w:val="right"/>
        <w:rPr>
          <w:rFonts w:ascii="Tahoma" w:hAnsi="Tahoma" w:cs="Tahoma"/>
          <w:color w:val="000000"/>
        </w:rPr>
      </w:pP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  <w:t xml:space="preserve">  </w:t>
      </w:r>
      <w:r w:rsidR="009A6818" w:rsidRPr="00173D75">
        <w:rPr>
          <w:rFonts w:ascii="Tahoma" w:hAnsi="Tahoma" w:cs="Tahoma"/>
          <w:color w:val="000000"/>
        </w:rPr>
        <w:t>Příloha č.</w:t>
      </w:r>
      <w:r w:rsidR="00E727D3" w:rsidRPr="00173D75">
        <w:rPr>
          <w:rFonts w:ascii="Tahoma" w:hAnsi="Tahoma" w:cs="Tahoma"/>
          <w:color w:val="000000"/>
        </w:rPr>
        <w:t>1</w:t>
      </w:r>
      <w:r w:rsidR="00D71278" w:rsidRPr="00173D75">
        <w:rPr>
          <w:rFonts w:ascii="Tahoma" w:hAnsi="Tahoma" w:cs="Tahoma"/>
          <w:color w:val="000000"/>
        </w:rPr>
        <w:t>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173D75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Pr="00173D75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Pr="00173D75" w:rsidRDefault="0044140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73D75">
              <w:rPr>
                <w:rFonts w:ascii="Tahoma" w:hAnsi="Tahoma" w:cs="Tahoma"/>
                <w:b/>
                <w:sz w:val="28"/>
                <w:szCs w:val="28"/>
              </w:rPr>
              <w:t>Čestné prohlášení – vyloučení střetu zájmů</w:t>
            </w:r>
          </w:p>
          <w:p w:rsidR="005F0AD6" w:rsidRPr="00173D75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:rsidR="002C2674" w:rsidRPr="00173D75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173D75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173D75" w:rsidRDefault="000301BD" w:rsidP="007D50F4">
            <w:pPr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Zpřístupnění západní strany zahrádkářské kolonie u Bukového potoka</w:t>
            </w:r>
          </w:p>
        </w:tc>
      </w:tr>
    </w:tbl>
    <w:p w:rsidR="00CD424A" w:rsidRPr="00173D75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173D75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Město Bruntál</w:t>
            </w:r>
          </w:p>
        </w:tc>
      </w:tr>
      <w:tr w:rsidR="00CD424A" w:rsidRPr="00173D75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 xml:space="preserve">Adresa </w:t>
            </w:r>
            <w:proofErr w:type="gramStart"/>
            <w:r w:rsidRPr="00173D75">
              <w:rPr>
                <w:rFonts w:ascii="Tahoma" w:hAnsi="Tahoma" w:cs="Tahoma"/>
              </w:rPr>
              <w:t xml:space="preserve">zadavatele:   </w:t>
            </w:r>
            <w:proofErr w:type="gramEnd"/>
            <w:r w:rsidRPr="00173D75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173D75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173D75">
              <w:rPr>
                <w:rFonts w:ascii="Tahoma" w:hAnsi="Tahoma" w:cs="Tahoma"/>
              </w:rPr>
              <w:t>IČ</w:t>
            </w:r>
            <w:r w:rsidR="000301BD" w:rsidRPr="00173D75">
              <w:rPr>
                <w:rFonts w:ascii="Tahoma" w:hAnsi="Tahoma" w:cs="Tahoma"/>
              </w:rPr>
              <w:t>O</w:t>
            </w:r>
            <w:r w:rsidRPr="00173D75">
              <w:rPr>
                <w:rFonts w:ascii="Tahoma" w:hAnsi="Tahoma" w:cs="Tahoma"/>
              </w:rPr>
              <w:t xml:space="preserve">:   </w:t>
            </w:r>
            <w:proofErr w:type="gramEnd"/>
            <w:r w:rsidRPr="00173D75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00295892</w:t>
            </w:r>
          </w:p>
        </w:tc>
      </w:tr>
      <w:tr w:rsidR="00CD424A" w:rsidRPr="00173D75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173D75" w:rsidRDefault="00501B50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 xml:space="preserve">Ing. Petr Rys, </w:t>
            </w:r>
            <w:r w:rsidR="00A63950" w:rsidRPr="00173D75">
              <w:rPr>
                <w:rFonts w:ascii="Tahoma" w:hAnsi="Tahoma" w:cs="Tahoma"/>
              </w:rPr>
              <w:t>Ph.D., MBA</w:t>
            </w:r>
            <w:r w:rsidRPr="00173D75">
              <w:rPr>
                <w:rFonts w:ascii="Tahoma" w:hAnsi="Tahoma" w:cs="Tahoma"/>
              </w:rPr>
              <w:t xml:space="preserve">, </w:t>
            </w:r>
            <w:r w:rsidR="000301BD" w:rsidRPr="00173D75">
              <w:rPr>
                <w:rFonts w:ascii="Tahoma" w:hAnsi="Tahoma" w:cs="Tahoma"/>
              </w:rPr>
              <w:t>1.</w:t>
            </w:r>
            <w:r w:rsidRPr="00173D75">
              <w:rPr>
                <w:rFonts w:ascii="Tahoma" w:hAnsi="Tahoma" w:cs="Tahoma"/>
              </w:rPr>
              <w:t>místostarosta města</w:t>
            </w:r>
          </w:p>
        </w:tc>
      </w:tr>
    </w:tbl>
    <w:p w:rsidR="00CD424A" w:rsidRPr="00173D75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173D75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Dodavatel (obchodní název):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Adresa</w:t>
            </w:r>
            <w:r w:rsidR="00EF758F" w:rsidRPr="00173D75">
              <w:rPr>
                <w:rFonts w:ascii="Tahoma" w:hAnsi="Tahoma" w:cs="Tahoma"/>
              </w:rPr>
              <w:t xml:space="preserve"> </w:t>
            </w:r>
            <w:proofErr w:type="gramStart"/>
            <w:r w:rsidR="00EF758F" w:rsidRPr="00173D75">
              <w:rPr>
                <w:rFonts w:ascii="Tahoma" w:hAnsi="Tahoma" w:cs="Tahoma"/>
              </w:rPr>
              <w:t>dodavatele</w:t>
            </w:r>
            <w:r w:rsidRPr="00173D75">
              <w:rPr>
                <w:rFonts w:ascii="Tahoma" w:hAnsi="Tahoma" w:cs="Tahoma"/>
              </w:rPr>
              <w:t xml:space="preserve">:   </w:t>
            </w:r>
            <w:proofErr w:type="gramEnd"/>
            <w:r w:rsidRPr="00173D75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173D75">
              <w:rPr>
                <w:rFonts w:ascii="Tahoma" w:hAnsi="Tahoma" w:cs="Tahoma"/>
              </w:rPr>
              <w:t>IČ</w:t>
            </w:r>
            <w:r w:rsidR="000301BD" w:rsidRPr="00173D75">
              <w:rPr>
                <w:rFonts w:ascii="Tahoma" w:hAnsi="Tahoma" w:cs="Tahoma"/>
              </w:rPr>
              <w:t>O</w:t>
            </w:r>
            <w:r w:rsidRPr="00173D75">
              <w:rPr>
                <w:rFonts w:ascii="Tahoma" w:hAnsi="Tahoma" w:cs="Tahoma"/>
              </w:rPr>
              <w:t xml:space="preserve">:   </w:t>
            </w:r>
            <w:proofErr w:type="gramEnd"/>
            <w:r w:rsidRPr="00173D75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Jméno oprávněné osoby: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CD424A" w:rsidRPr="00173D75" w:rsidRDefault="00CD424A">
      <w:pPr>
        <w:rPr>
          <w:rFonts w:ascii="Tahoma" w:hAnsi="Tahoma" w:cs="Tahoma"/>
        </w:rPr>
      </w:pPr>
    </w:p>
    <w:p w:rsidR="00CD7C1A" w:rsidRPr="00173D75" w:rsidRDefault="00CD7C1A" w:rsidP="00173D75">
      <w:pPr>
        <w:spacing w:before="120"/>
        <w:jc w:val="both"/>
        <w:rPr>
          <w:rFonts w:ascii="Tahoma" w:hAnsi="Tahoma" w:cs="Tahoma"/>
        </w:rPr>
      </w:pPr>
      <w:r w:rsidRPr="00173D75">
        <w:rPr>
          <w:rFonts w:ascii="Tahoma" w:hAnsi="Tahoma" w:cs="Tahoma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3D75" w:rsidRPr="00173D75" w:rsidTr="00173D75">
        <w:tc>
          <w:tcPr>
            <w:tcW w:w="3024" w:type="dxa"/>
            <w:vAlign w:val="center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Datum narození</w:t>
            </w:r>
          </w:p>
        </w:tc>
      </w:tr>
      <w:tr w:rsidR="00173D75" w:rsidRPr="00173D75" w:rsidTr="00173D75"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  <w:tr w:rsidR="00173D75" w:rsidRPr="00173D75" w:rsidTr="00173D75"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</w:tbl>
    <w:p w:rsidR="00CD7C1A" w:rsidRPr="00173D75" w:rsidRDefault="00CD7C1A" w:rsidP="00173D75">
      <w:pPr>
        <w:spacing w:before="240"/>
        <w:jc w:val="both"/>
        <w:rPr>
          <w:rFonts w:ascii="Tahoma" w:eastAsia="Calibri" w:hAnsi="Tahoma" w:cs="Tahoma"/>
        </w:rPr>
      </w:pPr>
      <w:r w:rsidRPr="00173D75">
        <w:rPr>
          <w:rFonts w:ascii="Tahoma" w:eastAsia="Calibri" w:hAnsi="Tahoma" w:cs="Tahoma"/>
        </w:rPr>
        <w:t>Dodavatel dále prohlašuje, že</w:t>
      </w:r>
      <w:r w:rsidR="00817A47">
        <w:rPr>
          <w:rFonts w:ascii="Tahoma" w:eastAsia="Calibri" w:hAnsi="Tahoma" w:cs="Tahoma"/>
        </w:rPr>
        <w:t xml:space="preserve"> v rámci jeho poddodavatele</w:t>
      </w:r>
      <w:r w:rsidRPr="00173D75">
        <w:rPr>
          <w:rFonts w:ascii="Tahoma" w:eastAsia="Calibri" w:hAnsi="Tahoma" w:cs="Tahoma"/>
        </w:rPr>
        <w:t xml:space="preserve"> fyzickou osobou (fyzickými osobami), která (které) vlastní podíl představující alespoň 25 % účasti společníka v obchodní společnosti </w:t>
      </w:r>
      <w:bookmarkStart w:id="0" w:name="_GoBack"/>
      <w:bookmarkEnd w:id="0"/>
      <w:r w:rsidRPr="00173D75">
        <w:rPr>
          <w:rFonts w:ascii="Tahoma" w:eastAsia="Calibri" w:hAnsi="Tahoma" w:cs="Tahoma"/>
        </w:rPr>
        <w:t>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7C1A" w:rsidRPr="00173D75" w:rsidTr="005E3B68">
        <w:tc>
          <w:tcPr>
            <w:tcW w:w="3024" w:type="dxa"/>
            <w:vAlign w:val="center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Datum narození</w:t>
            </w:r>
          </w:p>
        </w:tc>
      </w:tr>
      <w:tr w:rsidR="00CD7C1A" w:rsidRPr="00173D75" w:rsidTr="005E3B68"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  <w:tr w:rsidR="00CD7C1A" w:rsidRPr="00173D75" w:rsidTr="005E3B68"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</w:tbl>
    <w:p w:rsidR="00CD7C1A" w:rsidRPr="00173D75" w:rsidRDefault="00CD7C1A" w:rsidP="00CD7C1A">
      <w:pPr>
        <w:spacing w:after="120"/>
        <w:jc w:val="both"/>
        <w:rPr>
          <w:rFonts w:ascii="Tahoma" w:hAnsi="Tahoma" w:cs="Tahoma"/>
        </w:rPr>
      </w:pPr>
      <w:r w:rsidRPr="00173D75">
        <w:rPr>
          <w:rFonts w:ascii="Tahoma" w:eastAsia="Calibri" w:hAnsi="Tahoma" w:cs="Tahoma"/>
        </w:rPr>
        <w:t xml:space="preserve">* </w:t>
      </w:r>
      <w:r w:rsidRPr="00173D75">
        <w:rPr>
          <w:rFonts w:ascii="Tahoma" w:eastAsia="Calibri" w:hAnsi="Tahoma" w:cs="Tahoma"/>
          <w:i/>
        </w:rPr>
        <w:t>Pokud taková osoba (osoby) neexistuje, dodavatel ponechá tabulku (tabulky) nevyplněnou, příp. ji proškrtne.</w:t>
      </w:r>
    </w:p>
    <w:p w:rsidR="00CD7C1A" w:rsidRPr="00173D75" w:rsidRDefault="00CD7C1A" w:rsidP="00CD7C1A">
      <w:pPr>
        <w:spacing w:before="240" w:after="120"/>
        <w:jc w:val="both"/>
        <w:rPr>
          <w:rFonts w:ascii="Tahoma" w:hAnsi="Tahoma" w:cs="Tahoma"/>
        </w:rPr>
      </w:pPr>
      <w:r w:rsidRPr="00173D75">
        <w:rPr>
          <w:rFonts w:ascii="Tahoma" w:hAnsi="Tahoma" w:cs="Tahoma"/>
        </w:rPr>
        <w:t>Dodavatel tímto v souladu s </w:t>
      </w:r>
      <w:proofErr w:type="spellStart"/>
      <w:r w:rsidRPr="00173D75">
        <w:rPr>
          <w:rFonts w:ascii="Tahoma" w:hAnsi="Tahoma" w:cs="Tahoma"/>
        </w:rPr>
        <w:t>ust</w:t>
      </w:r>
      <w:proofErr w:type="spellEnd"/>
      <w:r w:rsidRPr="00173D75">
        <w:rPr>
          <w:rFonts w:ascii="Tahoma" w:hAnsi="Tahoma" w:cs="Tahoma"/>
        </w:rPr>
        <w:t xml:space="preserve">. § </w:t>
      </w:r>
      <w:proofErr w:type="gramStart"/>
      <w:r w:rsidRPr="00173D75">
        <w:rPr>
          <w:rFonts w:ascii="Tahoma" w:hAnsi="Tahoma" w:cs="Tahoma"/>
        </w:rPr>
        <w:t>4b</w:t>
      </w:r>
      <w:proofErr w:type="gramEnd"/>
      <w:r w:rsidRPr="00173D75">
        <w:rPr>
          <w:rFonts w:ascii="Tahoma" w:hAnsi="Tahoma" w:cs="Tahoma"/>
        </w:rPr>
        <w:t xml:space="preserve">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73D75">
        <w:rPr>
          <w:rStyle w:val="Znakapoznpodarou"/>
          <w:rFonts w:ascii="Tahoma" w:hAnsi="Tahoma" w:cs="Tahoma"/>
        </w:rPr>
        <w:footnoteReference w:id="1"/>
      </w:r>
      <w:r w:rsidRPr="00173D75">
        <w:rPr>
          <w:rFonts w:ascii="Tahoma" w:hAnsi="Tahoma" w:cs="Tahoma"/>
        </w:rPr>
        <w:t>, nebo jím ovládaná osoba vlastní podíl představující alespoň 25 % účasti společníka v obchodní společnosti.</w:t>
      </w:r>
    </w:p>
    <w:p w:rsidR="00CD7C1A" w:rsidRPr="00173D75" w:rsidRDefault="00CD7C1A" w:rsidP="00CD7C1A">
      <w:pPr>
        <w:pStyle w:val="Podtitul11"/>
        <w:numPr>
          <w:ilvl w:val="0"/>
          <w:numId w:val="0"/>
        </w:numPr>
        <w:spacing w:before="240" w:after="0" w:line="264" w:lineRule="auto"/>
        <w:rPr>
          <w:rFonts w:ascii="Tahoma" w:hAnsi="Tahoma" w:cs="Tahoma"/>
        </w:rPr>
      </w:pPr>
      <w:bookmarkStart w:id="1" w:name="_Toc121833262"/>
      <w:r w:rsidRPr="00173D75">
        <w:rPr>
          <w:rFonts w:ascii="Tahoma" w:hAnsi="Tahoma" w:cs="Tahoma"/>
        </w:rPr>
        <w:lastRenderedPageBreak/>
        <w:t>V</w:t>
      </w:r>
      <w:r w:rsidR="00173D75" w:rsidRPr="00173D75">
        <w:rPr>
          <w:rFonts w:ascii="Tahoma" w:hAnsi="Tahoma" w:cs="Tahoma"/>
        </w:rPr>
        <w:t>………………………………</w:t>
      </w:r>
      <w:proofErr w:type="gramStart"/>
      <w:r w:rsidR="00173D75" w:rsidRPr="00173D75">
        <w:rPr>
          <w:rFonts w:ascii="Tahoma" w:hAnsi="Tahoma" w:cs="Tahoma"/>
        </w:rPr>
        <w:t>…….</w:t>
      </w:r>
      <w:proofErr w:type="gramEnd"/>
      <w:r w:rsidR="00173D75" w:rsidRPr="00173D75">
        <w:rPr>
          <w:rFonts w:ascii="Tahoma" w:hAnsi="Tahoma" w:cs="Tahoma"/>
        </w:rPr>
        <w:t>.dne…………………………</w:t>
      </w:r>
      <w:r w:rsidRPr="00173D75">
        <w:rPr>
          <w:rFonts w:ascii="Tahoma" w:hAnsi="Tahoma" w:cs="Tahoma"/>
        </w:rPr>
        <w:t xml:space="preserve"> </w:t>
      </w:r>
      <w:bookmarkEnd w:id="1"/>
    </w:p>
    <w:p w:rsidR="00CD7C1A" w:rsidRPr="00173D75" w:rsidRDefault="00CD7C1A" w:rsidP="00CD7C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ahoma" w:hAnsi="Tahoma" w:cs="Tahoma"/>
          <w:color w:val="000000"/>
        </w:rPr>
      </w:pPr>
    </w:p>
    <w:p w:rsidR="00CD7C1A" w:rsidRPr="00173D75" w:rsidRDefault="00CD7C1A" w:rsidP="00CD7C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ahoma" w:hAnsi="Tahoma" w:cs="Tahoma"/>
          <w:color w:val="000000"/>
        </w:rPr>
      </w:pPr>
    </w:p>
    <w:p w:rsidR="00CD424A" w:rsidRPr="00173D75" w:rsidRDefault="00CD7C1A" w:rsidP="00173D7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ahoma" w:hAnsi="Tahoma" w:cs="Tahoma"/>
        </w:rPr>
      </w:pPr>
      <w:r w:rsidRPr="00173D75">
        <w:rPr>
          <w:rFonts w:ascii="Tahoma" w:hAnsi="Tahoma" w:cs="Tahoma"/>
          <w:color w:val="000000"/>
          <w:sz w:val="22"/>
          <w:szCs w:val="22"/>
        </w:rPr>
        <w:tab/>
      </w:r>
    </w:p>
    <w:sectPr w:rsidR="00CD424A" w:rsidRPr="00173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16" w:rsidRDefault="009C7216" w:rsidP="009C7216">
      <w:r>
        <w:separator/>
      </w:r>
    </w:p>
  </w:endnote>
  <w:endnote w:type="continuationSeparator" w:id="0">
    <w:p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16" w:rsidRDefault="009C7216" w:rsidP="009C7216">
      <w:r>
        <w:separator/>
      </w:r>
    </w:p>
  </w:footnote>
  <w:footnote w:type="continuationSeparator" w:id="0">
    <w:p w:rsidR="009C7216" w:rsidRDefault="009C7216" w:rsidP="009C7216">
      <w:r>
        <w:continuationSeparator/>
      </w:r>
    </w:p>
  </w:footnote>
  <w:footnote w:id="1">
    <w:p w:rsidR="00CD7C1A" w:rsidRPr="00AB1041" w:rsidRDefault="00CD7C1A" w:rsidP="00CD7C1A">
      <w:pPr>
        <w:pStyle w:val="Textpoznpodarou"/>
        <w:rPr>
          <w:rFonts w:ascii="Tahoma" w:hAnsi="Tahoma" w:cs="Tahoma"/>
        </w:rPr>
      </w:pPr>
      <w:r w:rsidRPr="00AB1041">
        <w:rPr>
          <w:rStyle w:val="Znakapoznpodarou"/>
          <w:rFonts w:ascii="Tahoma" w:hAnsi="Tahoma" w:cs="Tahoma"/>
          <w:sz w:val="18"/>
        </w:rPr>
        <w:footnoteRef/>
      </w:r>
      <w:r w:rsidRPr="00AB1041">
        <w:rPr>
          <w:rFonts w:ascii="Tahoma" w:hAnsi="Tahoma" w:cs="Tahoma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73D75"/>
    <w:rsid w:val="001B43C3"/>
    <w:rsid w:val="00215C82"/>
    <w:rsid w:val="0022329D"/>
    <w:rsid w:val="002C2674"/>
    <w:rsid w:val="00382CDE"/>
    <w:rsid w:val="003F0747"/>
    <w:rsid w:val="0044140D"/>
    <w:rsid w:val="00501B50"/>
    <w:rsid w:val="005C13E8"/>
    <w:rsid w:val="005F0AD6"/>
    <w:rsid w:val="006E390F"/>
    <w:rsid w:val="00817A47"/>
    <w:rsid w:val="0092726A"/>
    <w:rsid w:val="009A6818"/>
    <w:rsid w:val="009C7216"/>
    <w:rsid w:val="00A05B9A"/>
    <w:rsid w:val="00A63950"/>
    <w:rsid w:val="00AA2201"/>
    <w:rsid w:val="00AB1041"/>
    <w:rsid w:val="00BF46AD"/>
    <w:rsid w:val="00C12FF1"/>
    <w:rsid w:val="00CD424A"/>
    <w:rsid w:val="00CD7C1A"/>
    <w:rsid w:val="00D71278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4E81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D7C1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D7C1A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7C1A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C1A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D7C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CD7C1A"/>
    <w:pPr>
      <w:keepNext w:val="0"/>
      <w:keepLines w:val="0"/>
      <w:numPr>
        <w:ilvl w:val="1"/>
        <w:numId w:val="2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CD7C1A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D7C1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CD7C1A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6</cp:revision>
  <cp:lastPrinted>2018-07-04T04:40:00Z</cp:lastPrinted>
  <dcterms:created xsi:type="dcterms:W3CDTF">2025-07-04T07:28:00Z</dcterms:created>
  <dcterms:modified xsi:type="dcterms:W3CDTF">2025-07-04T10:50:00Z</dcterms:modified>
</cp:coreProperties>
</file>