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7A94" w:rsidRPr="005F3E58" w:rsidRDefault="007E2D89" w:rsidP="008F7BC2">
      <w:pPr>
        <w:pStyle w:val="Nagwek20"/>
        <w:numPr>
          <w:ilvl w:val="0"/>
          <w:numId w:val="2"/>
        </w:numPr>
        <w:tabs>
          <w:tab w:val="left" w:pos="2340"/>
          <w:tab w:val="left" w:pos="3420"/>
          <w:tab w:val="center" w:pos="5616"/>
          <w:tab w:val="right" w:pos="1015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E58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D41A6D" w:rsidRPr="00F74AEA" w:rsidRDefault="00D41A6D" w:rsidP="00D41A6D">
      <w:pPr>
        <w:pStyle w:val="Standard"/>
        <w:numPr>
          <w:ilvl w:val="0"/>
          <w:numId w:val="2"/>
        </w:numPr>
        <w:shd w:val="clear" w:color="auto" w:fill="FFFFFF"/>
        <w:spacing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D41A6D" w:rsidRPr="00D41A6D" w:rsidRDefault="00D41A6D" w:rsidP="00D41A6D">
      <w:pPr>
        <w:pStyle w:val="Standard"/>
        <w:numPr>
          <w:ilvl w:val="0"/>
          <w:numId w:val="2"/>
        </w:numPr>
        <w:jc w:val="both"/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</w:pPr>
      <w:r w:rsidRPr="00D41A6D">
        <w:rPr>
          <w:rStyle w:val="Domylnaczcionkaakapitu1"/>
          <w:rFonts w:ascii="Calibri" w:eastAsia="Times New Roman" w:hAnsi="Calibri" w:cs="Calibri"/>
          <w:color w:val="00000A"/>
          <w:spacing w:val="1"/>
          <w:sz w:val="22"/>
          <w:szCs w:val="22"/>
          <w:shd w:val="clear" w:color="auto" w:fill="FFFFFF"/>
          <w:lang w:eastAsia="pl-PL" w:bidi="pl-PL"/>
        </w:rPr>
        <w:t xml:space="preserve">dotyczy zadania pn.: </w:t>
      </w:r>
      <w:r w:rsidRPr="00D41A6D">
        <w:rPr>
          <w:rStyle w:val="Domylnaczcionkaakapitu1"/>
          <w:rFonts w:ascii="Calibri" w:eastAsia="Times New Roman" w:hAnsi="Calibri" w:cs="Calibri"/>
          <w:b/>
          <w:color w:val="00000A"/>
          <w:spacing w:val="1"/>
          <w:sz w:val="22"/>
          <w:szCs w:val="22"/>
          <w:shd w:val="clear" w:color="auto" w:fill="FFFFFF"/>
          <w:lang w:eastAsia="pl-PL" w:bidi="pl-PL"/>
        </w:rPr>
        <w:t>„</w:t>
      </w:r>
      <w:r w:rsidRPr="00D41A6D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Dowóz i odwóz uczniów niepełnosprawnych do szkół w roku szkolnym 2025/2026</w:t>
      </w:r>
      <w:r w:rsidRPr="00D41A6D"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2"/>
          <w:szCs w:val="22"/>
          <w:lang w:eastAsia="pl-PL" w:bidi="pl-PL"/>
        </w:rPr>
        <w:t xml:space="preserve">” </w:t>
      </w:r>
      <w:r w:rsidRPr="00D41A6D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 xml:space="preserve">w zakresie: </w:t>
      </w:r>
      <w:r w:rsidRPr="00D41A6D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ab/>
        <w:t xml:space="preserve"> </w:t>
      </w:r>
    </w:p>
    <w:p w:rsidR="00D41A6D" w:rsidRPr="00D41A6D" w:rsidRDefault="00D41A6D" w:rsidP="00D41A6D">
      <w:pPr>
        <w:pStyle w:val="Akapitzlist"/>
        <w:numPr>
          <w:ilvl w:val="0"/>
          <w:numId w:val="2"/>
        </w:numPr>
        <w:jc w:val="both"/>
        <w:rPr>
          <w:rFonts w:ascii="Calibri" w:eastAsia="SimSun" w:hAnsi="Calibri"/>
          <w:color w:val="000000"/>
          <w:kern w:val="3"/>
          <w:sz w:val="22"/>
          <w:szCs w:val="22"/>
          <w:lang w:bidi="hi-IN"/>
        </w:rPr>
      </w:pPr>
      <w:r w:rsidRPr="00D41A6D">
        <w:rPr>
          <w:rStyle w:val="Domylnaczcionkaakapitu3"/>
          <w:rFonts w:ascii="Calibri" w:hAnsi="Calibri"/>
          <w:color w:val="000000"/>
          <w:spacing w:val="1"/>
          <w:sz w:val="22"/>
          <w:szCs w:val="22"/>
          <w:lang w:eastAsia="pl-PL" w:bidi="pl-PL"/>
        </w:rPr>
        <w:t>-</w:t>
      </w:r>
      <w:r w:rsidRPr="00D41A6D">
        <w:rPr>
          <w:rFonts w:ascii="Calibri" w:eastAsia="SimSun" w:hAnsi="Calibri"/>
          <w:b/>
          <w:color w:val="000000"/>
          <w:kern w:val="3"/>
          <w:sz w:val="22"/>
          <w:szCs w:val="22"/>
          <w:lang w:bidi="hi-IN"/>
        </w:rPr>
        <w:t xml:space="preserve"> Część I: </w:t>
      </w:r>
      <w:r w:rsidRPr="00D41A6D">
        <w:rPr>
          <w:rFonts w:ascii="Calibri" w:eastAsia="SimSun" w:hAnsi="Calibri"/>
          <w:color w:val="000000"/>
          <w:kern w:val="3"/>
          <w:sz w:val="22"/>
          <w:szCs w:val="22"/>
          <w:lang w:bidi="hi-IN"/>
        </w:rPr>
        <w:t>Trasa Kaczyna I, Trasa Kaczyna II*</w:t>
      </w:r>
    </w:p>
    <w:p w:rsidR="00D41A6D" w:rsidRPr="00D41A6D" w:rsidRDefault="00D41A6D" w:rsidP="00D41A6D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Calibri" w:eastAsia="SimSun" w:hAnsi="Calibri"/>
          <w:color w:val="000000"/>
          <w:kern w:val="3"/>
          <w:sz w:val="22"/>
          <w:szCs w:val="22"/>
          <w:lang w:bidi="hi-IN"/>
        </w:rPr>
      </w:pPr>
      <w:r w:rsidRPr="00D41A6D">
        <w:rPr>
          <w:rFonts w:ascii="Calibri" w:eastAsia="SimSun" w:hAnsi="Calibri"/>
          <w:b/>
          <w:color w:val="000000"/>
          <w:kern w:val="3"/>
          <w:sz w:val="22"/>
          <w:szCs w:val="22"/>
          <w:lang w:bidi="hi-IN"/>
        </w:rPr>
        <w:t xml:space="preserve">- Część II: </w:t>
      </w:r>
      <w:r w:rsidRPr="00D41A6D">
        <w:rPr>
          <w:rFonts w:ascii="Calibri" w:eastAsia="SimSun" w:hAnsi="Calibri"/>
          <w:color w:val="000000"/>
          <w:kern w:val="3"/>
          <w:sz w:val="22"/>
          <w:szCs w:val="22"/>
          <w:lang w:bidi="hi-IN"/>
        </w:rPr>
        <w:t>Trasa Kalwaria Zebrzydowska przez Wadowice, Trasa Kraków*</w:t>
      </w:r>
    </w:p>
    <w:p w:rsidR="00D41A6D" w:rsidRPr="00D41A6D" w:rsidRDefault="00D41A6D" w:rsidP="00D41A6D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  <w:szCs w:val="22"/>
          <w:lang w:eastAsia="pl-PL" w:bidi="pl-PL"/>
        </w:rPr>
      </w:pPr>
      <w:r w:rsidRPr="00ED7BBC">
        <w:rPr>
          <w:rFonts w:ascii="Calibri" w:hAnsi="Calibri" w:cs="Calibri"/>
          <w:b/>
          <w:color w:val="000000"/>
          <w:sz w:val="22"/>
          <w:szCs w:val="22"/>
        </w:rPr>
        <w:t xml:space="preserve">- Część III: </w:t>
      </w:r>
      <w:r w:rsidRPr="00ED7BBC">
        <w:rPr>
          <w:rFonts w:ascii="Calibri" w:hAnsi="Calibri" w:cs="Calibri"/>
          <w:color w:val="000000"/>
          <w:sz w:val="22"/>
          <w:szCs w:val="22"/>
        </w:rPr>
        <w:t>Trasa Kęty, Trasa Bielsko-Biała przez Kozy*</w:t>
      </w:r>
    </w:p>
    <w:p w:rsidR="00D41A6D" w:rsidRPr="00D41A6D" w:rsidRDefault="00D41A6D" w:rsidP="00D41A6D">
      <w:pPr>
        <w:pStyle w:val="Standard"/>
        <w:numPr>
          <w:ilvl w:val="0"/>
          <w:numId w:val="2"/>
        </w:numPr>
        <w:shd w:val="clear" w:color="auto" w:fill="FFFFFF"/>
        <w:jc w:val="both"/>
        <w:rPr>
          <w:rStyle w:val="FontStyle33"/>
          <w:rFonts w:asciiTheme="minorHAnsi" w:hAnsiTheme="minorHAnsi" w:cstheme="minorHAnsi"/>
          <w:b/>
          <w:sz w:val="24"/>
        </w:rPr>
      </w:pPr>
    </w:p>
    <w:p w:rsidR="00D41A6D" w:rsidRPr="00ED7BBC" w:rsidRDefault="007E2D89" w:rsidP="00D41A6D">
      <w:pPr>
        <w:pStyle w:val="Standard"/>
        <w:numPr>
          <w:ilvl w:val="0"/>
          <w:numId w:val="2"/>
        </w:numPr>
        <w:shd w:val="clear" w:color="auto" w:fill="FFFFFF"/>
        <w:jc w:val="center"/>
        <w:rPr>
          <w:rFonts w:asciiTheme="minorHAnsi" w:hAnsiTheme="minorHAnsi" w:cstheme="minorHAnsi"/>
          <w:b/>
          <w:szCs w:val="22"/>
        </w:rPr>
      </w:pPr>
      <w:r w:rsidRPr="00D41A6D">
        <w:rPr>
          <w:rStyle w:val="FontStyle33"/>
          <w:rFonts w:asciiTheme="minorHAnsi" w:hAnsiTheme="minorHAnsi" w:cstheme="minorHAnsi"/>
          <w:b/>
          <w:iCs/>
          <w:sz w:val="24"/>
        </w:rPr>
        <w:t>Wykaz osób, które będą uczestniczyć w wykonywaniu zamówienia w zakresie niezbędnym w</w:t>
      </w:r>
      <w:r w:rsidR="00D41A6D">
        <w:rPr>
          <w:rStyle w:val="FontStyle33"/>
          <w:rFonts w:asciiTheme="minorHAnsi" w:hAnsiTheme="minorHAnsi" w:cstheme="minorHAnsi"/>
          <w:b/>
          <w:iCs/>
          <w:sz w:val="24"/>
        </w:rPr>
        <w:t> </w:t>
      </w:r>
      <w:r w:rsidRPr="00D41A6D">
        <w:rPr>
          <w:rStyle w:val="FontStyle33"/>
          <w:rFonts w:asciiTheme="minorHAnsi" w:hAnsiTheme="minorHAnsi" w:cstheme="minorHAnsi"/>
          <w:b/>
          <w:iCs/>
          <w:sz w:val="24"/>
        </w:rPr>
        <w:t>celu oceny spełnienia warunku</w:t>
      </w:r>
      <w:bookmarkStart w:id="0" w:name="_Hlk201742876"/>
    </w:p>
    <w:bookmarkEnd w:id="0"/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Imię i nazwisko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snapToGrid w:val="0"/>
        <w:spacing w:line="360" w:lineRule="auto"/>
        <w:rPr>
          <w:rFonts w:asciiTheme="minorHAnsi" w:hAnsiTheme="minorHAnsi" w:cstheme="minorHAnsi"/>
          <w:sz w:val="20"/>
        </w:rPr>
      </w:pPr>
      <w:r w:rsidRPr="00960334">
        <w:rPr>
          <w:rFonts w:asciiTheme="minorHAnsi" w:eastAsia="Tahoma" w:hAnsiTheme="minorHAnsi" w:cstheme="minorHAnsi"/>
          <w:sz w:val="20"/>
        </w:rPr>
        <w:t xml:space="preserve"> </w:t>
      </w:r>
      <w:r w:rsidRPr="00960334">
        <w:rPr>
          <w:rFonts w:asciiTheme="minorHAnsi" w:hAnsiTheme="minorHAnsi" w:cstheme="minorHAnsi"/>
          <w:sz w:val="20"/>
        </w:rPr>
        <w:t>Kwalifikacje zawodowe (nr i data wydania u</w:t>
      </w:r>
      <w:bookmarkStart w:id="1" w:name="_GoBack"/>
      <w:bookmarkEnd w:id="1"/>
      <w:r w:rsidRPr="00960334">
        <w:rPr>
          <w:rFonts w:asciiTheme="minorHAnsi" w:hAnsiTheme="minorHAnsi" w:cstheme="minorHAnsi"/>
          <w:sz w:val="20"/>
        </w:rPr>
        <w:t>prawnień oraz specjalność)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Doświadczenie/wykształcenie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Zakres wykonywanych czynności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Podstawa do dysponowania daną osobą*</w:t>
      </w:r>
      <w:r w:rsidR="00FC6B55">
        <w:rPr>
          <w:rFonts w:asciiTheme="minorHAnsi" w:hAnsiTheme="minorHAnsi" w:cstheme="minorHAnsi"/>
          <w:sz w:val="20"/>
        </w:rPr>
        <w:t>*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6C3180" w:rsidRDefault="007E2D89" w:rsidP="006C3180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3A7A94" w:rsidRDefault="007E2D89" w:rsidP="006C31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A7A94">
        <w:rPr>
          <w:rFonts w:asciiTheme="minorHAnsi" w:eastAsia="Calibr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C6B55" w:rsidRPr="00FC6B55" w:rsidRDefault="00FC6B55" w:rsidP="006E183D">
      <w:pPr>
        <w:pStyle w:val="Nagwek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201740286"/>
      <w:r>
        <w:rPr>
          <w:rFonts w:asciiTheme="minorHAnsi" w:eastAsia="Calibri" w:hAnsiTheme="minorHAnsi" w:cstheme="minorHAnsi"/>
          <w:sz w:val="22"/>
          <w:szCs w:val="22"/>
        </w:rPr>
        <w:t>*</w:t>
      </w:r>
      <w:r w:rsidRPr="00FC6B55">
        <w:rPr>
          <w:rFonts w:asciiTheme="minorHAnsi" w:hAnsiTheme="minorHAnsi" w:cstheme="minorHAnsi"/>
          <w:sz w:val="16"/>
          <w:szCs w:val="16"/>
        </w:rPr>
        <w:t xml:space="preserve"> niepotrzebne wykreślić</w:t>
      </w:r>
    </w:p>
    <w:bookmarkEnd w:id="2"/>
    <w:p w:rsidR="007E2D89" w:rsidRPr="008F7BC2" w:rsidRDefault="00FC6B55" w:rsidP="006E183D">
      <w:pPr>
        <w:pStyle w:val="Nagwek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*</w:t>
      </w:r>
      <w:r w:rsidR="007E2D89" w:rsidRPr="008F7BC2">
        <w:rPr>
          <w:rFonts w:asciiTheme="minorHAnsi" w:eastAsia="Calibri" w:hAnsiTheme="minorHAnsi" w:cstheme="minorHAnsi"/>
          <w:sz w:val="22"/>
          <w:szCs w:val="22"/>
        </w:rPr>
        <w:t>*</w:t>
      </w:r>
      <w:r w:rsidR="007E2D89"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W przypadku, gdy Wykonawca celem wykazania spełnienia warunków udziału w postępowaniu będzie polegał na potencjale kadrowym innych podmiotów na zasadach określonych w art. 118  ustawy </w:t>
      </w:r>
      <w:proofErr w:type="spellStart"/>
      <w:r w:rsidR="007E2D89" w:rsidRPr="008F7BC2">
        <w:rPr>
          <w:rFonts w:asciiTheme="minorHAnsi" w:eastAsia="Calibri" w:hAnsiTheme="minorHAnsi" w:cstheme="minorHAnsi"/>
          <w:iCs/>
          <w:sz w:val="16"/>
          <w:szCs w:val="16"/>
        </w:rPr>
        <w:t>Pzp</w:t>
      </w:r>
      <w:proofErr w:type="spellEnd"/>
      <w:r w:rsidR="007E2D89" w:rsidRPr="008F7BC2">
        <w:rPr>
          <w:rFonts w:asciiTheme="minorHAnsi" w:eastAsia="Calibri" w:hAnsiTheme="minorHAnsi" w:cstheme="minorHAnsi"/>
          <w:iCs/>
          <w:sz w:val="16"/>
          <w:szCs w:val="16"/>
        </w:rPr>
        <w:t>, zobowiązany jest do przedstawienia pisemnego zobowiązania innych podmiotów do oddania</w:t>
      </w:r>
      <w:r w:rsidR="008F7BC2"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="007E2D89"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 Wykonawcy do dyspozycji niezbędnych zasobów na okres korzystania z nich przy wykonywaniu zamówienia (zobowiązanie to stanowi załącznik do oferty).</w:t>
      </w:r>
    </w:p>
    <w:p w:rsidR="00493F07" w:rsidRPr="00BE4406" w:rsidRDefault="00493F07" w:rsidP="00493F0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493F07" w:rsidRPr="00656D0F" w:rsidRDefault="00493F07" w:rsidP="00493F0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493F07" w:rsidRPr="00BE4406" w:rsidRDefault="00493F07" w:rsidP="00493F0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493F07" w:rsidRPr="003A7A94" w:rsidRDefault="00493F07" w:rsidP="00493F07">
      <w:pPr>
        <w:pStyle w:val="Nagwek"/>
        <w:numPr>
          <w:ilvl w:val="0"/>
          <w:numId w:val="2"/>
        </w:numPr>
        <w:spacing w:before="0" w:after="0"/>
        <w:ind w:firstLine="4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A7A94">
        <w:rPr>
          <w:rFonts w:asciiTheme="minorHAnsi" w:hAnsiTheme="minorHAnsi" w:cstheme="minorHAnsi"/>
          <w:sz w:val="22"/>
          <w:szCs w:val="22"/>
        </w:rPr>
        <w:t>...........................…………….……................</w:t>
      </w:r>
    </w:p>
    <w:p w:rsidR="00493F07" w:rsidRPr="00FC6B55" w:rsidRDefault="00493F07" w:rsidP="00493F07">
      <w:pPr>
        <w:pStyle w:val="Standard"/>
        <w:numPr>
          <w:ilvl w:val="0"/>
          <w:numId w:val="2"/>
        </w:numPr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7E2D89" w:rsidRPr="00493F07" w:rsidRDefault="00493F07" w:rsidP="006F18AD">
      <w:pPr>
        <w:pStyle w:val="Standard"/>
        <w:numPr>
          <w:ilvl w:val="0"/>
          <w:numId w:val="2"/>
        </w:numPr>
        <w:spacing w:before="28" w:after="28" w:line="288" w:lineRule="auto"/>
        <w:rPr>
          <w:rFonts w:asciiTheme="minorHAnsi" w:hAnsiTheme="minorHAnsi" w:cstheme="minorHAnsi"/>
          <w:i/>
          <w:sz w:val="16"/>
          <w:szCs w:val="16"/>
        </w:rPr>
      </w:pPr>
      <w:r w:rsidRPr="00493F0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493F07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sectPr w:rsidR="007E2D89" w:rsidRPr="00493F07" w:rsidSect="006C3180">
      <w:footerReference w:type="default" r:id="rId7"/>
      <w:footerReference w:type="first" r:id="rId8"/>
      <w:pgSz w:w="11906" w:h="16838"/>
      <w:pgMar w:top="708" w:right="1273" w:bottom="993" w:left="1417" w:header="708" w:footer="77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C7" w:rsidRDefault="00E173C7">
      <w:r>
        <w:separator/>
      </w:r>
    </w:p>
  </w:endnote>
  <w:endnote w:type="continuationSeparator" w:id="0">
    <w:p w:rsidR="00E173C7" w:rsidRDefault="00E1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89" w:rsidRDefault="007E2D89">
    <w:pPr>
      <w:pStyle w:val="Tekstprzypisudolnego1"/>
      <w:spacing w:before="240" w:after="120"/>
      <w:jc w:val="center"/>
      <w:rPr>
        <w:rFonts w:hint="eastAsia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89" w:rsidRDefault="007E2D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C7" w:rsidRDefault="00E173C7">
      <w:r>
        <w:separator/>
      </w:r>
    </w:p>
  </w:footnote>
  <w:footnote w:type="continuationSeparator" w:id="0">
    <w:p w:rsidR="00E173C7" w:rsidRDefault="00E1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2" w15:restartNumberingAfterBreak="0">
    <w:nsid w:val="00000003"/>
    <w:multiLevelType w:val="multilevel"/>
    <w:tmpl w:val="FAE4A3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-1090"/>
        </w:tabs>
        <w:ind w:left="107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singleLevel"/>
    <w:tmpl w:val="1D302C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4" w15:restartNumberingAfterBreak="0">
    <w:nsid w:val="1FD445C8"/>
    <w:multiLevelType w:val="multilevel"/>
    <w:tmpl w:val="A3A689D2"/>
    <w:styleLink w:val="WW8Num1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Calibri" w:eastAsia="Times New Roman" w:hAnsi="Calibri" w:cs="Times New Roman"/>
        <w:b/>
        <w:bCs/>
        <w:i/>
        <w:iCs/>
        <w:color w:val="000000"/>
        <w:spacing w:val="1"/>
        <w:sz w:val="14"/>
        <w:szCs w:val="1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7C"/>
    <w:rsid w:val="000160B6"/>
    <w:rsid w:val="00177CFA"/>
    <w:rsid w:val="001D779E"/>
    <w:rsid w:val="002C33F8"/>
    <w:rsid w:val="00321C17"/>
    <w:rsid w:val="003963E1"/>
    <w:rsid w:val="003A7A94"/>
    <w:rsid w:val="0042027E"/>
    <w:rsid w:val="00493F07"/>
    <w:rsid w:val="005F3E58"/>
    <w:rsid w:val="0062554C"/>
    <w:rsid w:val="006957D3"/>
    <w:rsid w:val="006C3180"/>
    <w:rsid w:val="007E2D89"/>
    <w:rsid w:val="00845822"/>
    <w:rsid w:val="008F7BC2"/>
    <w:rsid w:val="00917958"/>
    <w:rsid w:val="00960334"/>
    <w:rsid w:val="00991923"/>
    <w:rsid w:val="009A0ED1"/>
    <w:rsid w:val="009C2394"/>
    <w:rsid w:val="00AC4C7E"/>
    <w:rsid w:val="00AF40C2"/>
    <w:rsid w:val="00B57B43"/>
    <w:rsid w:val="00D41A6D"/>
    <w:rsid w:val="00DD71E6"/>
    <w:rsid w:val="00E1664E"/>
    <w:rsid w:val="00E173C7"/>
    <w:rsid w:val="00E748CA"/>
    <w:rsid w:val="00E91B7C"/>
    <w:rsid w:val="00EB2C3A"/>
    <w:rsid w:val="00EF5EBB"/>
    <w:rsid w:val="00F26FFB"/>
    <w:rsid w:val="00F31871"/>
    <w:rsid w:val="00F31D94"/>
    <w:rsid w:val="00F95534"/>
    <w:rsid w:val="00FA6C31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F0F894"/>
  <w15:chartTrackingRefBased/>
  <w15:docId w15:val="{2372C273-FC60-4142-BFEA-E0C46C3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2646"/>
        <w:tab w:val="center" w:pos="4536"/>
      </w:tabs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13680"/>
      </w:tabs>
      <w:ind w:left="720" w:hanging="720"/>
      <w:jc w:val="both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/>
      <w:bCs/>
      <w:i/>
      <w:iCs/>
      <w:color w:val="000000"/>
      <w:sz w:val="24"/>
      <w:szCs w:val="24"/>
      <w:shd w:val="clear" w:color="auto" w:fill="FFFFFF"/>
      <w:vertAlign w:val="superscrip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 w:hint="default"/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0">
    <w:name w:val="Domyślna czcionka akapitu1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imes New Roman" w:hAnsi="Times New Roman" w:cs="Courier New"/>
      <w:sz w:val="24"/>
      <w:szCs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b/>
    </w:rPr>
  </w:style>
  <w:style w:type="character" w:customStyle="1" w:styleId="WW8Num15z3">
    <w:name w:val="WW8Num15z3"/>
    <w:rPr>
      <w:rFonts w:cs="Times New Roman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6">
    <w:name w:val="WW8Num15z6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8z0">
    <w:name w:val="WW8Num18z0"/>
    <w:rPr>
      <w:rFonts w:cs="Times New Roman"/>
      <w:b w:val="0"/>
      <w:i w:val="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3">
    <w:name w:val="WW8Num20z3"/>
    <w:rPr>
      <w:rFonts w:ascii="Symbol" w:hAnsi="Symbol" w:cs="Times New Roman"/>
      <w:color w:val="00000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cs="Times New Roman"/>
      <w:b/>
    </w:rPr>
  </w:style>
  <w:style w:type="character" w:customStyle="1" w:styleId="WW8Num21z3">
    <w:name w:val="WW8Num21z3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3">
    <w:name w:val="WW8Num22z3"/>
    <w:rPr>
      <w:rFonts w:ascii="Symbol" w:hAnsi="Symbol" w:cs="Times New Roman"/>
      <w:b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cs="Times New Roman"/>
      <w:b w:val="0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53z0">
    <w:name w:val="WW8Num53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6z0">
    <w:name w:val="WW8Num26z0"/>
    <w:rPr>
      <w:rFonts w:cs="Times New Roman"/>
      <w:color w:val="00000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0z0">
    <w:name w:val="WW8Num40z0"/>
    <w:rPr>
      <w:sz w:val="22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6">
    <w:name w:val="WW8Num21z6"/>
    <w:rPr>
      <w:rFonts w:ascii="Symbol" w:hAnsi="Symbol" w:cs="Symbol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1z0">
    <w:name w:val="WW8Num31z0"/>
    <w:rPr>
      <w:rFonts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Symbol" w:eastAsia="Times New Roman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Domylnaczcionkaakapitu6">
    <w:name w:val="Domyślna czcionka akapitu6"/>
  </w:style>
  <w:style w:type="character" w:customStyle="1" w:styleId="Heading1Char">
    <w:name w:val="Heading 1 Char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Pr>
      <w:rFonts w:ascii="Cambria" w:hAnsi="Cambria" w:cs="Times New Roman"/>
      <w:color w:val="243F60"/>
      <w:sz w:val="24"/>
      <w:szCs w:val="24"/>
    </w:rPr>
  </w:style>
  <w:style w:type="character" w:customStyle="1" w:styleId="Heading7Char">
    <w:name w:val="Heading 7 Char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9Char">
    <w:name w:val="Heading 9 Char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ZnakZnak2">
    <w:name w:val="Znak Znak2"/>
    <w:rPr>
      <w:rFonts w:cs="Times New Roman"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">
    <w:name w:val="Znak Znak"/>
    <w:rPr>
      <w:rFonts w:cs="Times New Roman"/>
      <w:sz w:val="24"/>
      <w:szCs w:val="24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character" w:customStyle="1" w:styleId="ZnakZnak21">
    <w:name w:val="Znak Znak21"/>
    <w:rPr>
      <w:rFonts w:cs="Times New Roman"/>
      <w:sz w:val="24"/>
      <w:szCs w:val="24"/>
    </w:rPr>
  </w:style>
  <w:style w:type="character" w:customStyle="1" w:styleId="ZnakZnak1">
    <w:name w:val="Znak Znak1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Pr>
      <w:rFonts w:cs="Times New Roman"/>
      <w:sz w:val="24"/>
      <w:szCs w:val="24"/>
      <w:lang w:val="pl-PL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Arial" w:eastAsia="Lucida Sans Unicode" w:hAnsi="Arial" w:cs="Mangal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60">
    <w:name w:val="Domyślna czcionka akapitu6"/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21">
    <w:name w:val="Body Text 21"/>
    <w:basedOn w:val="Normalny"/>
    <w:pPr>
      <w:jc w:val="center"/>
    </w:pPr>
    <w:rPr>
      <w:b/>
      <w:i/>
      <w:sz w:val="32"/>
      <w:szCs w:val="20"/>
    </w:rPr>
  </w:style>
  <w:style w:type="paragraph" w:customStyle="1" w:styleId="Lista21">
    <w:name w:val="Lista 21"/>
    <w:basedOn w:val="Normalny"/>
    <w:pPr>
      <w:ind w:left="566" w:hanging="283"/>
      <w:jc w:val="both"/>
    </w:pPr>
    <w:rPr>
      <w:szCs w:val="20"/>
    </w:r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  <w:ind w:hanging="350"/>
    </w:p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Style13">
    <w:name w:val="Style13"/>
    <w:basedOn w:val="Normalny"/>
    <w:pPr>
      <w:widowControl w:val="0"/>
      <w:autoSpaceDE w:val="0"/>
      <w:spacing w:line="272" w:lineRule="exact"/>
      <w:jc w:val="both"/>
    </w:pPr>
  </w:style>
  <w:style w:type="paragraph" w:customStyle="1" w:styleId="Style19">
    <w:name w:val="Style19"/>
    <w:basedOn w:val="Normalny"/>
    <w:pPr>
      <w:widowControl w:val="0"/>
      <w:autoSpaceDE w:val="0"/>
      <w:spacing w:line="278" w:lineRule="exact"/>
      <w:jc w:val="both"/>
    </w:pPr>
  </w:style>
  <w:style w:type="paragraph" w:customStyle="1" w:styleId="Style15">
    <w:name w:val="Style15"/>
    <w:basedOn w:val="Normalny"/>
    <w:pPr>
      <w:widowControl w:val="0"/>
      <w:autoSpaceDE w:val="0"/>
      <w:spacing w:line="276" w:lineRule="exact"/>
      <w:ind w:hanging="350"/>
      <w:jc w:val="both"/>
    </w:pPr>
  </w:style>
  <w:style w:type="paragraph" w:customStyle="1" w:styleId="Style10">
    <w:name w:val="Style10"/>
    <w:basedOn w:val="Normalny"/>
    <w:pPr>
      <w:widowControl w:val="0"/>
      <w:autoSpaceDE w:val="0"/>
      <w:spacing w:line="278" w:lineRule="exact"/>
      <w:jc w:val="both"/>
    </w:pPr>
  </w:style>
  <w:style w:type="paragraph" w:customStyle="1" w:styleId="Style21">
    <w:name w:val="Style21"/>
    <w:basedOn w:val="Normalny"/>
    <w:pPr>
      <w:widowControl w:val="0"/>
      <w:autoSpaceDE w:val="0"/>
      <w:spacing w:line="274" w:lineRule="exact"/>
      <w:jc w:val="both"/>
    </w:pPr>
  </w:style>
  <w:style w:type="paragraph" w:customStyle="1" w:styleId="Style14">
    <w:name w:val="Style14"/>
    <w:basedOn w:val="Normalny"/>
    <w:pPr>
      <w:widowControl w:val="0"/>
      <w:autoSpaceDE w:val="0"/>
      <w:jc w:val="both"/>
    </w:pPr>
  </w:style>
  <w:style w:type="paragraph" w:customStyle="1" w:styleId="Style26">
    <w:name w:val="Style26"/>
    <w:basedOn w:val="Normalny"/>
    <w:pPr>
      <w:widowControl w:val="0"/>
      <w:autoSpaceDE w:val="0"/>
      <w:spacing w:line="274" w:lineRule="exact"/>
      <w:ind w:hanging="523"/>
      <w:jc w:val="both"/>
    </w:pPr>
  </w:style>
  <w:style w:type="paragraph" w:customStyle="1" w:styleId="Style16">
    <w:name w:val="Style16"/>
    <w:basedOn w:val="Normalny"/>
    <w:pPr>
      <w:widowControl w:val="0"/>
      <w:autoSpaceDE w:val="0"/>
      <w:spacing w:line="275" w:lineRule="exact"/>
    </w:pPr>
  </w:style>
  <w:style w:type="paragraph" w:customStyle="1" w:styleId="Style7">
    <w:name w:val="Style7"/>
    <w:basedOn w:val="Normalny"/>
    <w:pPr>
      <w:widowControl w:val="0"/>
      <w:autoSpaceDE w:val="0"/>
      <w:spacing w:line="274" w:lineRule="exact"/>
      <w:jc w:val="center"/>
    </w:pPr>
  </w:style>
  <w:style w:type="paragraph" w:customStyle="1" w:styleId="Style1">
    <w:name w:val="Style1"/>
    <w:basedOn w:val="Normalny"/>
    <w:pPr>
      <w:widowControl w:val="0"/>
      <w:autoSpaceDE w:val="0"/>
    </w:pPr>
  </w:style>
  <w:style w:type="paragraph" w:customStyle="1" w:styleId="Style6">
    <w:name w:val="Style6"/>
    <w:basedOn w:val="Normalny"/>
    <w:pPr>
      <w:widowControl w:val="0"/>
      <w:autoSpaceDE w:val="0"/>
      <w:jc w:val="both"/>
    </w:pPr>
  </w:style>
  <w:style w:type="paragraph" w:customStyle="1" w:styleId="Style2">
    <w:name w:val="Style2"/>
    <w:basedOn w:val="Normalny"/>
    <w:pPr>
      <w:widowControl w:val="0"/>
      <w:autoSpaceDE w:val="0"/>
      <w:jc w:val="both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Normalny2">
    <w:name w:val="Normalny2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next w:val="Normalny"/>
    <w:pPr>
      <w:widowControl w:val="0"/>
      <w:textAlignment w:val="baseline"/>
    </w:pPr>
    <w:rPr>
      <w:rFonts w:ascii="Liberation Serif" w:eastAsia="SimSun" w:hAnsi="Liberation Serif" w:cs="Mangal"/>
      <w:sz w:val="20"/>
      <w:szCs w:val="20"/>
      <w:lang w:bidi="hi-I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NormalnyWeb">
    <w:name w:val="Normal (Web)"/>
    <w:basedOn w:val="Normalny"/>
    <w:pPr>
      <w:suppressAutoHyphens w:val="0"/>
      <w:spacing w:before="280" w:after="142" w:line="288" w:lineRule="auto"/>
    </w:pPr>
    <w:rPr>
      <w:rFonts w:cs="Times New Roman"/>
      <w:kern w:val="0"/>
    </w:rPr>
  </w:style>
  <w:style w:type="numbering" w:customStyle="1" w:styleId="WW8Num1">
    <w:name w:val="WW8Num1"/>
    <w:basedOn w:val="Bezlisty"/>
    <w:rsid w:val="00493F0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32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WasztylM</dc:creator>
  <cp:keywords/>
  <cp:lastModifiedBy>Szymon Wnęczak</cp:lastModifiedBy>
  <cp:revision>23</cp:revision>
  <cp:lastPrinted>2024-08-07T12:07:00Z</cp:lastPrinted>
  <dcterms:created xsi:type="dcterms:W3CDTF">2022-07-13T12:41:00Z</dcterms:created>
  <dcterms:modified xsi:type="dcterms:W3CDTF">2025-07-09T10:00:00Z</dcterms:modified>
</cp:coreProperties>
</file>