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718A1C" w14:textId="77777777" w:rsidR="00D63222" w:rsidRPr="001D7877" w:rsidRDefault="00D63222">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75CC276A" w14:textId="77777777" w:rsidR="00D63222" w:rsidRPr="001D7877" w:rsidRDefault="00D63222">
      <w:pPr>
        <w:jc w:val="center"/>
        <w:rPr>
          <w:rFonts w:ascii="Calibri" w:hAnsi="Calibri"/>
          <w:b/>
          <w:bCs/>
          <w:sz w:val="32"/>
          <w:szCs w:val="32"/>
        </w:rPr>
      </w:pPr>
    </w:p>
    <w:p w14:paraId="34110625" w14:textId="77777777" w:rsidR="00D63222" w:rsidRDefault="00D63222" w:rsidP="00B43ED3">
      <w:pPr>
        <w:jc w:val="center"/>
        <w:rPr>
          <w:rFonts w:ascii="Calibri" w:hAnsi="Calibri"/>
          <w:b/>
          <w:bCs/>
          <w:sz w:val="32"/>
          <w:szCs w:val="32"/>
        </w:rPr>
      </w:pPr>
    </w:p>
    <w:p w14:paraId="0C257E01" w14:textId="77777777" w:rsidR="00D63222" w:rsidRDefault="00D63222"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155FA78F" w14:textId="77777777" w:rsidR="00D63222" w:rsidRDefault="00D63222" w:rsidP="00B43ED3">
      <w:pPr>
        <w:jc w:val="center"/>
        <w:rPr>
          <w:rFonts w:ascii="Calibri" w:hAnsi="Calibri"/>
          <w:b/>
          <w:bCs/>
          <w:sz w:val="32"/>
          <w:szCs w:val="32"/>
        </w:rPr>
      </w:pPr>
    </w:p>
    <w:p w14:paraId="11ABDF76" w14:textId="77777777" w:rsidR="00D63222" w:rsidRDefault="00D63222"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09A8626D" w14:textId="77777777" w:rsidR="00D63222" w:rsidRPr="001741A3" w:rsidRDefault="00D63222" w:rsidP="001741A3">
      <w:pPr>
        <w:rPr>
          <w:rFonts w:ascii="Calibri" w:hAnsi="Calibri"/>
          <w:b/>
          <w:bCs/>
          <w:sz w:val="32"/>
          <w:szCs w:val="32"/>
        </w:rPr>
      </w:pPr>
    </w:p>
    <w:p w14:paraId="1BD497B0" w14:textId="77777777" w:rsidR="00D63222" w:rsidRPr="001D7877" w:rsidRDefault="00D63222"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45CBF53B" w14:textId="77777777" w:rsidR="00D63222" w:rsidRDefault="00D63222">
      <w:pPr>
        <w:rPr>
          <w:rFonts w:ascii="Calibri" w:eastAsia="Trebuchet MS" w:hAnsi="Calibri" w:cs="Trebuchet MS"/>
        </w:rPr>
      </w:pPr>
    </w:p>
    <w:p w14:paraId="3C8BBE69" w14:textId="77777777" w:rsidR="00D63222" w:rsidRDefault="00D63222" w:rsidP="00E752AC">
      <w:pPr>
        <w:jc w:val="center"/>
        <w:rPr>
          <w:rFonts w:ascii="Calibri" w:hAnsi="Calibri"/>
          <w:b/>
          <w:bCs/>
          <w:sz w:val="32"/>
          <w:szCs w:val="32"/>
        </w:rPr>
      </w:pPr>
    </w:p>
    <w:p w14:paraId="5814A426" w14:textId="77777777" w:rsidR="00D63222" w:rsidRPr="001D7877" w:rsidRDefault="00D63222"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2AEA3620" w14:textId="77777777" w:rsidR="00D63222" w:rsidRDefault="00D63222">
      <w:pPr>
        <w:rPr>
          <w:rFonts w:ascii="Calibri" w:eastAsia="Trebuchet MS" w:hAnsi="Calibri" w:cs="Trebuchet MS"/>
        </w:rPr>
      </w:pPr>
    </w:p>
    <w:p w14:paraId="762B27D0" w14:textId="77777777" w:rsidR="00D63222" w:rsidRDefault="00D63222">
      <w:pPr>
        <w:rPr>
          <w:rFonts w:ascii="Calibri" w:eastAsia="Trebuchet MS" w:hAnsi="Calibri" w:cs="Trebuchet MS"/>
        </w:rPr>
      </w:pPr>
    </w:p>
    <w:p w14:paraId="70A34D9F" w14:textId="77777777" w:rsidR="00D63222" w:rsidRPr="001D7877" w:rsidRDefault="00D63222">
      <w:pPr>
        <w:rPr>
          <w:rFonts w:ascii="Calibri" w:eastAsia="Trebuchet MS" w:hAnsi="Calibri" w:cs="Trebuchet MS"/>
        </w:rPr>
      </w:pPr>
    </w:p>
    <w:p w14:paraId="5FD2CA0C" w14:textId="2C2406D6" w:rsidR="00D63222" w:rsidRPr="001D7877" w:rsidRDefault="00D63222" w:rsidP="00CA361B">
      <w:pPr>
        <w:widowControl w:val="0"/>
        <w:tabs>
          <w:tab w:val="left" w:pos="220"/>
          <w:tab w:val="left" w:pos="720"/>
        </w:tabs>
        <w:spacing w:line="280" w:lineRule="atLeast"/>
        <w:jc w:val="center"/>
        <w:rPr>
          <w:rFonts w:ascii="Calibri" w:hAnsi="Calibri"/>
          <w:b/>
          <w:bCs/>
          <w:sz w:val="28"/>
          <w:szCs w:val="28"/>
        </w:rPr>
      </w:pPr>
      <w:r w:rsidRPr="001D7877">
        <w:rPr>
          <w:rFonts w:ascii="Arial" w:hAnsi="Arial" w:cs="Arial"/>
          <w:b/>
          <w:bCs/>
          <w:sz w:val="22"/>
          <w:szCs w:val="22"/>
        </w:rPr>
        <w:t>„</w:t>
      </w:r>
      <w:r w:rsidR="00CA361B" w:rsidRPr="00CA361B">
        <w:rPr>
          <w:rFonts w:ascii="Calibri" w:hAnsi="Calibri"/>
          <w:b/>
          <w:sz w:val="28"/>
          <w:szCs w:val="28"/>
        </w:rPr>
        <w:t>Digitálna infraštruktúra škôl - Národný centrálny uzol (NCU)</w:t>
      </w:r>
      <w:r w:rsidRPr="519FB64B">
        <w:rPr>
          <w:rFonts w:ascii="Calibri" w:hAnsi="Calibri"/>
          <w:b/>
          <w:bCs/>
          <w:sz w:val="28"/>
          <w:szCs w:val="28"/>
        </w:rPr>
        <w:t>“</w:t>
      </w:r>
    </w:p>
    <w:p w14:paraId="349E1E74" w14:textId="77777777" w:rsidR="00D63222" w:rsidRPr="001D7877" w:rsidRDefault="00D63222">
      <w:pPr>
        <w:ind w:left="5040" w:firstLine="720"/>
        <w:rPr>
          <w:rFonts w:ascii="Calibri" w:eastAsia="Trebuchet MS" w:hAnsi="Calibri" w:cs="Trebuchet MS"/>
        </w:rPr>
      </w:pPr>
    </w:p>
    <w:p w14:paraId="310317CA" w14:textId="77777777" w:rsidR="00D63222" w:rsidRPr="001D7877" w:rsidRDefault="00D63222">
      <w:pPr>
        <w:ind w:left="5040" w:firstLine="720"/>
        <w:rPr>
          <w:rFonts w:ascii="Calibri" w:eastAsia="Trebuchet MS" w:hAnsi="Calibri" w:cs="Trebuchet MS"/>
        </w:rPr>
      </w:pPr>
    </w:p>
    <w:p w14:paraId="5EB47D71" w14:textId="77777777" w:rsidR="00D63222" w:rsidRPr="001D7877" w:rsidRDefault="00D63222">
      <w:pPr>
        <w:ind w:left="5040" w:firstLine="720"/>
        <w:rPr>
          <w:rFonts w:ascii="Calibri" w:eastAsia="Trebuchet MS" w:hAnsi="Calibri" w:cs="Trebuchet MS"/>
        </w:rPr>
      </w:pPr>
    </w:p>
    <w:p w14:paraId="4D3D48D1" w14:textId="77777777" w:rsidR="00D63222" w:rsidRPr="001D7877" w:rsidRDefault="00D63222">
      <w:pPr>
        <w:rPr>
          <w:rFonts w:ascii="Calibri" w:eastAsia="Trebuchet MS" w:hAnsi="Calibri" w:cs="Trebuchet MS"/>
        </w:rPr>
      </w:pPr>
    </w:p>
    <w:p w14:paraId="431F61ED" w14:textId="77777777" w:rsidR="00D63222" w:rsidRPr="001D7877" w:rsidRDefault="00D63222">
      <w:pPr>
        <w:rPr>
          <w:rFonts w:ascii="Calibri" w:eastAsia="Trebuchet MS" w:hAnsi="Calibri" w:cs="Trebuchet MS"/>
        </w:rPr>
      </w:pPr>
    </w:p>
    <w:p w14:paraId="25FC9F6F" w14:textId="77777777" w:rsidR="00D63222" w:rsidRPr="001D7877" w:rsidRDefault="00D63222">
      <w:pPr>
        <w:rPr>
          <w:rFonts w:ascii="Calibri" w:eastAsia="Trebuchet MS" w:hAnsi="Calibri" w:cs="Trebuchet MS"/>
        </w:rPr>
      </w:pPr>
    </w:p>
    <w:p w14:paraId="677D3319" w14:textId="77777777" w:rsidR="00D63222" w:rsidRPr="001D7877" w:rsidRDefault="00D63222" w:rsidP="009771A8">
      <w:pPr>
        <w:pStyle w:val="Zkladntext"/>
        <w:ind w:left="4955" w:firstLine="709"/>
        <w:rPr>
          <w:sz w:val="22"/>
          <w:szCs w:val="22"/>
        </w:rPr>
      </w:pPr>
      <w:r w:rsidRPr="001D7877">
        <w:rPr>
          <w:sz w:val="22"/>
          <w:szCs w:val="22"/>
        </w:rPr>
        <w:t>–––––––––––––––––––––––––––</w:t>
      </w:r>
    </w:p>
    <w:p w14:paraId="491E34C0" w14:textId="77777777" w:rsidR="00D63222" w:rsidRPr="001D7877" w:rsidRDefault="00D63222" w:rsidP="009771A8">
      <w:pPr>
        <w:pStyle w:val="Zkladntext"/>
        <w:ind w:left="5672" w:hanging="8"/>
        <w:rPr>
          <w:b/>
          <w:sz w:val="22"/>
          <w:szCs w:val="22"/>
        </w:rPr>
      </w:pPr>
      <w:r>
        <w:rPr>
          <w:b/>
          <w:sz w:val="22"/>
          <w:szCs w:val="22"/>
        </w:rPr>
        <w:t>Peter Mikulka</w:t>
      </w:r>
    </w:p>
    <w:p w14:paraId="26DA8E75" w14:textId="77777777" w:rsidR="00D63222" w:rsidRPr="00EB36CC" w:rsidRDefault="00D63222" w:rsidP="009771A8">
      <w:pPr>
        <w:pStyle w:val="Zkladntext"/>
        <w:ind w:left="5672" w:hanging="8"/>
        <w:rPr>
          <w:rFonts w:ascii="Calibri" w:eastAsiaTheme="majorEastAsia" w:hAnsi="Calibri" w:cs="Calibri"/>
          <w:kern w:val="28"/>
          <w:sz w:val="20"/>
          <w:szCs w:val="20"/>
          <w:lang w:eastAsia="en-US"/>
        </w:rPr>
      </w:pPr>
      <w:r w:rsidRPr="00EB36CC">
        <w:rPr>
          <w:rFonts w:ascii="Calibri" w:eastAsiaTheme="majorEastAsia" w:hAnsi="Calibri" w:cs="Calibri"/>
          <w:kern w:val="28"/>
          <w:sz w:val="20"/>
          <w:szCs w:val="20"/>
          <w:lang w:eastAsia="en-US"/>
        </w:rPr>
        <w:t>zodpovedný za špecifikáciu</w:t>
      </w:r>
    </w:p>
    <w:p w14:paraId="2997D6C7" w14:textId="77777777" w:rsidR="00D63222" w:rsidRPr="00EB36CC" w:rsidRDefault="00D63222" w:rsidP="009771A8">
      <w:pPr>
        <w:pStyle w:val="Zkladntext"/>
        <w:ind w:left="5672" w:hanging="8"/>
        <w:rPr>
          <w:rFonts w:ascii="Calibri" w:eastAsiaTheme="majorEastAsia" w:hAnsi="Calibri" w:cs="Calibri"/>
          <w:kern w:val="28"/>
          <w:sz w:val="20"/>
          <w:szCs w:val="20"/>
          <w:lang w:eastAsia="en-US"/>
        </w:rPr>
      </w:pPr>
      <w:r w:rsidRPr="00EB36CC">
        <w:rPr>
          <w:rFonts w:ascii="Calibri" w:eastAsiaTheme="majorEastAsia" w:hAnsi="Calibri" w:cs="Calibri"/>
          <w:kern w:val="28"/>
          <w:sz w:val="20"/>
          <w:szCs w:val="20"/>
          <w:lang w:eastAsia="en-US"/>
        </w:rPr>
        <w:t>predmetu zákazky</w:t>
      </w:r>
    </w:p>
    <w:p w14:paraId="41175394" w14:textId="77777777" w:rsidR="00D63222" w:rsidRPr="001D7877" w:rsidRDefault="00D63222" w:rsidP="009771A8">
      <w:pPr>
        <w:rPr>
          <w:rFonts w:ascii="Arial" w:hAnsi="Arial" w:cs="Arial"/>
        </w:rPr>
      </w:pPr>
    </w:p>
    <w:p w14:paraId="36EE32F4" w14:textId="77777777" w:rsidR="00D63222" w:rsidRPr="001D7877" w:rsidRDefault="00D63222" w:rsidP="009771A8">
      <w:pPr>
        <w:rPr>
          <w:rFonts w:ascii="Arial" w:hAnsi="Arial" w:cs="Arial"/>
        </w:rPr>
      </w:pPr>
    </w:p>
    <w:p w14:paraId="6B257A7A" w14:textId="77777777" w:rsidR="00D63222" w:rsidRPr="001D7877" w:rsidRDefault="00D63222" w:rsidP="009771A8">
      <w:pPr>
        <w:pStyle w:val="Zkladntext"/>
        <w:ind w:left="4955"/>
        <w:rPr>
          <w:sz w:val="22"/>
          <w:szCs w:val="22"/>
        </w:rPr>
      </w:pPr>
      <w:r w:rsidRPr="001D7877">
        <w:rPr>
          <w:sz w:val="22"/>
          <w:szCs w:val="22"/>
        </w:rPr>
        <w:tab/>
      </w:r>
      <w:r w:rsidRPr="001D7877">
        <w:rPr>
          <w:sz w:val="22"/>
          <w:szCs w:val="22"/>
        </w:rPr>
        <w:tab/>
        <w:t>–––––––––––––––––––––––––––</w:t>
      </w:r>
    </w:p>
    <w:p w14:paraId="17D8913C" w14:textId="77777777" w:rsidR="00D63222" w:rsidRPr="001D7877" w:rsidRDefault="00D63222" w:rsidP="009771A8">
      <w:pPr>
        <w:pStyle w:val="Zkladntext"/>
        <w:ind w:left="5672" w:hanging="8"/>
        <w:rPr>
          <w:b/>
          <w:sz w:val="22"/>
          <w:szCs w:val="22"/>
        </w:rPr>
      </w:pPr>
      <w:r w:rsidRPr="001D7877">
        <w:rPr>
          <w:b/>
          <w:sz w:val="22"/>
          <w:szCs w:val="22"/>
        </w:rPr>
        <w:t>Vladimír Pokojný</w:t>
      </w:r>
    </w:p>
    <w:p w14:paraId="6A486876" w14:textId="77777777" w:rsidR="00D63222" w:rsidRPr="00EB36CC" w:rsidRDefault="00D63222" w:rsidP="00EB36CC">
      <w:pPr>
        <w:pStyle w:val="Zkladntext"/>
        <w:ind w:left="5672" w:hanging="8"/>
        <w:rPr>
          <w:rFonts w:ascii="Calibri" w:eastAsiaTheme="majorEastAsia" w:hAnsi="Calibri" w:cs="Calibri"/>
          <w:kern w:val="28"/>
          <w:sz w:val="20"/>
          <w:szCs w:val="20"/>
          <w:lang w:eastAsia="en-US"/>
        </w:rPr>
      </w:pPr>
      <w:r w:rsidRPr="00EB36CC">
        <w:rPr>
          <w:rFonts w:ascii="Calibri" w:eastAsiaTheme="majorEastAsia" w:hAnsi="Calibri" w:cs="Calibri"/>
          <w:kern w:val="28"/>
          <w:sz w:val="20"/>
          <w:szCs w:val="20"/>
          <w:lang w:eastAsia="en-US"/>
        </w:rPr>
        <w:t xml:space="preserve">zodpovedný za súlad súťažných podkladov so zákonom č. 343/2015 Z. z. o verejnom obstarávaní a o zmene a doplnení niektorých zákonov v znení neskorších predpisov </w:t>
      </w:r>
    </w:p>
    <w:p w14:paraId="76DC6383" w14:textId="77777777" w:rsidR="00D63222" w:rsidRPr="001D7877" w:rsidRDefault="00D63222" w:rsidP="00A42A47">
      <w:pPr>
        <w:tabs>
          <w:tab w:val="center" w:pos="5812"/>
        </w:tabs>
        <w:ind w:left="2160" w:firstLine="720"/>
        <w:rPr>
          <w:rFonts w:asciiTheme="minorHAnsi" w:hAnsiTheme="minorHAnsi" w:cstheme="minorHAnsi"/>
        </w:rPr>
      </w:pPr>
    </w:p>
    <w:p w14:paraId="7FE280F6" w14:textId="77777777" w:rsidR="00D63222" w:rsidRPr="001D7877" w:rsidRDefault="00D63222" w:rsidP="00A42A47">
      <w:pPr>
        <w:tabs>
          <w:tab w:val="center" w:pos="5812"/>
        </w:tabs>
        <w:ind w:left="2160" w:firstLine="720"/>
        <w:rPr>
          <w:rFonts w:asciiTheme="minorHAnsi" w:hAnsiTheme="minorHAnsi" w:cstheme="minorHAnsi"/>
        </w:rPr>
      </w:pPr>
    </w:p>
    <w:p w14:paraId="2F7A5E9F" w14:textId="77777777" w:rsidR="00D63222" w:rsidRPr="001D7877" w:rsidRDefault="00D63222" w:rsidP="0095028C">
      <w:pPr>
        <w:tabs>
          <w:tab w:val="center" w:pos="5812"/>
        </w:tabs>
        <w:rPr>
          <w:rFonts w:asciiTheme="minorHAnsi" w:hAnsiTheme="minorHAnsi" w:cstheme="minorHAnsi"/>
        </w:rPr>
      </w:pPr>
    </w:p>
    <w:p w14:paraId="7073EC2E" w14:textId="4B2AE7E0" w:rsidR="00D63222" w:rsidRPr="00F34C57" w:rsidRDefault="00D63222" w:rsidP="00F34C57">
      <w:pPr>
        <w:tabs>
          <w:tab w:val="center" w:pos="5812"/>
        </w:tabs>
        <w:ind w:left="2160" w:firstLine="720"/>
        <w:rPr>
          <w:rFonts w:asciiTheme="minorHAnsi" w:hAnsiTheme="minorHAnsi" w:cstheme="minorHAnsi"/>
        </w:rPr>
      </w:pPr>
      <w:r w:rsidRPr="00EB36CC">
        <w:rPr>
          <w:rFonts w:asciiTheme="minorHAnsi" w:hAnsiTheme="minorHAnsi" w:cstheme="minorHAnsi"/>
        </w:rPr>
        <w:t xml:space="preserve">Bratislava, </w:t>
      </w:r>
      <w:r w:rsidR="00215380">
        <w:rPr>
          <w:rFonts w:asciiTheme="minorHAnsi" w:hAnsiTheme="minorHAnsi" w:cstheme="minorHAnsi"/>
        </w:rPr>
        <w:t>12.6.</w:t>
      </w:r>
      <w:r w:rsidRPr="00EB36CC">
        <w:rPr>
          <w:rFonts w:asciiTheme="minorHAnsi" w:hAnsiTheme="minorHAnsi" w:cstheme="minorHAnsi"/>
        </w:rPr>
        <w:t xml:space="preserve"> 202</w:t>
      </w:r>
      <w:r w:rsidR="001A1E31" w:rsidRPr="00EB36CC">
        <w:rPr>
          <w:rFonts w:asciiTheme="minorHAnsi" w:hAnsiTheme="minorHAnsi" w:cstheme="minorHAnsi"/>
        </w:rPr>
        <w:t>5</w:t>
      </w:r>
      <w:r w:rsidRPr="00EB36CC">
        <w:rPr>
          <w:rFonts w:asciiTheme="minorHAnsi" w:hAnsiTheme="minorHAnsi" w:cstheme="minorHAnsi"/>
        </w:rPr>
        <w:tab/>
        <w:t xml:space="preserve">                                     </w:t>
      </w:r>
    </w:p>
    <w:sdt>
      <w:sdtPr>
        <w:rPr>
          <w:rFonts w:ascii="Times New Roman" w:eastAsia="Times New Roman" w:hAnsi="Times New Roman" w:cs="Times New Roman"/>
          <w:b w:val="0"/>
          <w:bCs w:val="0"/>
          <w:noProof/>
          <w:color w:val="auto"/>
          <w:sz w:val="24"/>
          <w:szCs w:val="24"/>
          <w:bdr w:val="none" w:sz="0" w:space="0" w:color="auto"/>
          <w:lang w:val="sk-SK"/>
        </w:rPr>
        <w:id w:val="-1686501791"/>
        <w:docPartObj>
          <w:docPartGallery w:val="Table of Contents"/>
          <w:docPartUnique/>
        </w:docPartObj>
      </w:sdtPr>
      <w:sdtEndPr/>
      <w:sdtContent>
        <w:p w14:paraId="759F54C0" w14:textId="6203FAEA" w:rsidR="00F34C57" w:rsidRDefault="00F34C57">
          <w:pPr>
            <w:pStyle w:val="Hlavikaobsahu"/>
          </w:pPr>
          <w:r>
            <w:rPr>
              <w:lang w:val="sk-SK"/>
            </w:rPr>
            <w:t>Obsah</w:t>
          </w:r>
        </w:p>
        <w:p w14:paraId="78C7E20D" w14:textId="586E26E8" w:rsidR="00E039C7" w:rsidRDefault="00F34C57">
          <w:pPr>
            <w:pStyle w:val="Obsah1"/>
            <w:tabs>
              <w:tab w:val="right" w:leader="dot" w:pos="9396"/>
            </w:tabs>
            <w:rPr>
              <w:rFonts w:eastAsiaTheme="minorEastAsia" w:cstheme="minorBidi"/>
              <w:b w:val="0"/>
              <w:bCs w:val="0"/>
              <w:kern w:val="2"/>
              <w:sz w:val="24"/>
              <w:szCs w:val="24"/>
              <w14:ligatures w14:val="standardContextual"/>
            </w:rPr>
          </w:pPr>
          <w:r>
            <w:rPr>
              <w:b w:val="0"/>
              <w:bCs w:val="0"/>
              <w:noProof w:val="0"/>
            </w:rPr>
            <w:fldChar w:fldCharType="begin"/>
          </w:r>
          <w:r>
            <w:instrText>TOC \o "1-3" \h \z \u</w:instrText>
          </w:r>
          <w:r>
            <w:rPr>
              <w:b w:val="0"/>
              <w:bCs w:val="0"/>
              <w:noProof w:val="0"/>
            </w:rPr>
            <w:fldChar w:fldCharType="separate"/>
          </w:r>
          <w:hyperlink w:anchor="_Toc192137759" w:history="1">
            <w:r w:rsidR="00E039C7" w:rsidRPr="00B642FC">
              <w:rPr>
                <w:rStyle w:val="Hypertextovprepojenie"/>
                <w:rFonts w:ascii="Calibri" w:hAnsi="Calibri"/>
              </w:rPr>
              <w:t>A.1 Pokyny pre uchádzačov</w:t>
            </w:r>
            <w:r w:rsidR="00E039C7">
              <w:rPr>
                <w:webHidden/>
              </w:rPr>
              <w:tab/>
            </w:r>
            <w:r w:rsidR="00E039C7">
              <w:rPr>
                <w:webHidden/>
              </w:rPr>
              <w:fldChar w:fldCharType="begin"/>
            </w:r>
            <w:r w:rsidR="00E039C7">
              <w:rPr>
                <w:webHidden/>
              </w:rPr>
              <w:instrText xml:space="preserve"> PAGEREF _Toc192137759 \h </w:instrText>
            </w:r>
            <w:r w:rsidR="00E039C7">
              <w:rPr>
                <w:webHidden/>
              </w:rPr>
            </w:r>
            <w:r w:rsidR="00E039C7">
              <w:rPr>
                <w:webHidden/>
              </w:rPr>
              <w:fldChar w:fldCharType="separate"/>
            </w:r>
            <w:r w:rsidR="00FA7F0D">
              <w:rPr>
                <w:webHidden/>
              </w:rPr>
              <w:t>4</w:t>
            </w:r>
            <w:r w:rsidR="00E039C7">
              <w:rPr>
                <w:webHidden/>
              </w:rPr>
              <w:fldChar w:fldCharType="end"/>
            </w:r>
          </w:hyperlink>
        </w:p>
        <w:p w14:paraId="273807D5" w14:textId="23BAE569"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60" w:history="1">
            <w:r w:rsidRPr="00B642FC">
              <w:rPr>
                <w:rStyle w:val="Hypertextovprepojenie"/>
                <w:rFonts w:ascii="Calibri" w:hAnsi="Calibri"/>
              </w:rPr>
              <w:t>I. Všeobecné informácie</w:t>
            </w:r>
            <w:r>
              <w:rPr>
                <w:webHidden/>
              </w:rPr>
              <w:tab/>
            </w:r>
            <w:r>
              <w:rPr>
                <w:webHidden/>
              </w:rPr>
              <w:fldChar w:fldCharType="begin"/>
            </w:r>
            <w:r>
              <w:rPr>
                <w:webHidden/>
              </w:rPr>
              <w:instrText xml:space="preserve"> PAGEREF _Toc192137760 \h </w:instrText>
            </w:r>
            <w:r>
              <w:rPr>
                <w:webHidden/>
              </w:rPr>
            </w:r>
            <w:r>
              <w:rPr>
                <w:webHidden/>
              </w:rPr>
              <w:fldChar w:fldCharType="separate"/>
            </w:r>
            <w:r w:rsidR="00FA7F0D">
              <w:rPr>
                <w:webHidden/>
              </w:rPr>
              <w:t>4</w:t>
            </w:r>
            <w:r>
              <w:rPr>
                <w:webHidden/>
              </w:rPr>
              <w:fldChar w:fldCharType="end"/>
            </w:r>
          </w:hyperlink>
        </w:p>
        <w:p w14:paraId="2B913AA4" w14:textId="12B8CECE"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1" w:history="1">
            <w:r w:rsidRPr="00B642FC">
              <w:rPr>
                <w:rStyle w:val="Hypertextovprepojenie"/>
                <w:rFonts w:hAnsi="Arial Unicode MS"/>
              </w:rPr>
              <w:t>1.</w:t>
            </w:r>
            <w:r>
              <w:rPr>
                <w:rFonts w:eastAsiaTheme="minorEastAsia" w:cstheme="minorBidi"/>
                <w:kern w:val="2"/>
                <w:sz w:val="24"/>
                <w:szCs w:val="24"/>
                <w14:ligatures w14:val="standardContextual"/>
              </w:rPr>
              <w:tab/>
            </w:r>
            <w:r w:rsidRPr="00B642FC">
              <w:rPr>
                <w:rStyle w:val="Hypertextovprepojenie"/>
              </w:rPr>
              <w:t>Identifikácia verejného obstarávateľa</w:t>
            </w:r>
            <w:r>
              <w:rPr>
                <w:webHidden/>
              </w:rPr>
              <w:tab/>
            </w:r>
            <w:r>
              <w:rPr>
                <w:webHidden/>
              </w:rPr>
              <w:fldChar w:fldCharType="begin"/>
            </w:r>
            <w:r>
              <w:rPr>
                <w:webHidden/>
              </w:rPr>
              <w:instrText xml:space="preserve"> PAGEREF _Toc192137761 \h </w:instrText>
            </w:r>
            <w:r>
              <w:rPr>
                <w:webHidden/>
              </w:rPr>
            </w:r>
            <w:r>
              <w:rPr>
                <w:webHidden/>
              </w:rPr>
              <w:fldChar w:fldCharType="separate"/>
            </w:r>
            <w:r w:rsidR="00FA7F0D">
              <w:rPr>
                <w:webHidden/>
              </w:rPr>
              <w:t>4</w:t>
            </w:r>
            <w:r>
              <w:rPr>
                <w:webHidden/>
              </w:rPr>
              <w:fldChar w:fldCharType="end"/>
            </w:r>
          </w:hyperlink>
        </w:p>
        <w:p w14:paraId="7D836B42" w14:textId="47DF6A31"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2" w:history="1">
            <w:r w:rsidRPr="00B642FC">
              <w:rPr>
                <w:rStyle w:val="Hypertextovprepojenie"/>
                <w:rFonts w:hAnsi="Arial Unicode MS"/>
              </w:rPr>
              <w:t>2.</w:t>
            </w:r>
            <w:r>
              <w:rPr>
                <w:rFonts w:eastAsiaTheme="minorEastAsia" w:cstheme="minorBidi"/>
                <w:kern w:val="2"/>
                <w:sz w:val="24"/>
                <w:szCs w:val="24"/>
                <w14:ligatures w14:val="standardContextual"/>
              </w:rPr>
              <w:tab/>
            </w:r>
            <w:r w:rsidRPr="00B642FC">
              <w:rPr>
                <w:rStyle w:val="Hypertextovprepojenie"/>
              </w:rPr>
              <w:t>Úvodné ustanovenia</w:t>
            </w:r>
            <w:r>
              <w:rPr>
                <w:webHidden/>
              </w:rPr>
              <w:tab/>
            </w:r>
            <w:r>
              <w:rPr>
                <w:webHidden/>
              </w:rPr>
              <w:fldChar w:fldCharType="begin"/>
            </w:r>
            <w:r>
              <w:rPr>
                <w:webHidden/>
              </w:rPr>
              <w:instrText xml:space="preserve"> PAGEREF _Toc192137762 \h </w:instrText>
            </w:r>
            <w:r>
              <w:rPr>
                <w:webHidden/>
              </w:rPr>
            </w:r>
            <w:r>
              <w:rPr>
                <w:webHidden/>
              </w:rPr>
              <w:fldChar w:fldCharType="separate"/>
            </w:r>
            <w:r w:rsidR="00FA7F0D">
              <w:rPr>
                <w:webHidden/>
              </w:rPr>
              <w:t>4</w:t>
            </w:r>
            <w:r>
              <w:rPr>
                <w:webHidden/>
              </w:rPr>
              <w:fldChar w:fldCharType="end"/>
            </w:r>
          </w:hyperlink>
        </w:p>
        <w:p w14:paraId="35B6C055" w14:textId="63F228D4"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3" w:history="1">
            <w:r w:rsidRPr="00B642FC">
              <w:rPr>
                <w:rStyle w:val="Hypertextovprepojenie"/>
                <w:rFonts w:hAnsi="Arial Unicode MS"/>
              </w:rPr>
              <w:t>3.</w:t>
            </w:r>
            <w:r>
              <w:rPr>
                <w:rFonts w:eastAsiaTheme="minorEastAsia" w:cstheme="minorBidi"/>
                <w:kern w:val="2"/>
                <w:sz w:val="24"/>
                <w:szCs w:val="24"/>
                <w14:ligatures w14:val="standardContextual"/>
              </w:rPr>
              <w:tab/>
            </w:r>
            <w:r w:rsidRPr="00B642FC">
              <w:rPr>
                <w:rStyle w:val="Hypertextovprepojenie"/>
              </w:rPr>
              <w:t>Predmet zákazky</w:t>
            </w:r>
            <w:r>
              <w:rPr>
                <w:webHidden/>
              </w:rPr>
              <w:tab/>
            </w:r>
            <w:r>
              <w:rPr>
                <w:webHidden/>
              </w:rPr>
              <w:fldChar w:fldCharType="begin"/>
            </w:r>
            <w:r>
              <w:rPr>
                <w:webHidden/>
              </w:rPr>
              <w:instrText xml:space="preserve"> PAGEREF _Toc192137763 \h </w:instrText>
            </w:r>
            <w:r>
              <w:rPr>
                <w:webHidden/>
              </w:rPr>
            </w:r>
            <w:r>
              <w:rPr>
                <w:webHidden/>
              </w:rPr>
              <w:fldChar w:fldCharType="separate"/>
            </w:r>
            <w:r w:rsidR="00FA7F0D">
              <w:rPr>
                <w:webHidden/>
              </w:rPr>
              <w:t>5</w:t>
            </w:r>
            <w:r>
              <w:rPr>
                <w:webHidden/>
              </w:rPr>
              <w:fldChar w:fldCharType="end"/>
            </w:r>
          </w:hyperlink>
        </w:p>
        <w:p w14:paraId="3EFD525F" w14:textId="36B0A0FE"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4" w:history="1">
            <w:r w:rsidRPr="00B642FC">
              <w:rPr>
                <w:rStyle w:val="Hypertextovprepojenie"/>
                <w:rFonts w:hAnsi="Arial Unicode MS"/>
              </w:rPr>
              <w:t>4.</w:t>
            </w:r>
            <w:r>
              <w:rPr>
                <w:rFonts w:eastAsiaTheme="minorEastAsia" w:cstheme="minorBidi"/>
                <w:kern w:val="2"/>
                <w:sz w:val="24"/>
                <w:szCs w:val="24"/>
                <w14:ligatures w14:val="standardContextual"/>
              </w:rPr>
              <w:tab/>
            </w:r>
            <w:r w:rsidRPr="00B642FC">
              <w:rPr>
                <w:rStyle w:val="Hypertextovprepojenie"/>
              </w:rPr>
              <w:t>Rozdelenie predmetu zákazky</w:t>
            </w:r>
            <w:r>
              <w:rPr>
                <w:webHidden/>
              </w:rPr>
              <w:tab/>
            </w:r>
            <w:r>
              <w:rPr>
                <w:webHidden/>
              </w:rPr>
              <w:fldChar w:fldCharType="begin"/>
            </w:r>
            <w:r>
              <w:rPr>
                <w:webHidden/>
              </w:rPr>
              <w:instrText xml:space="preserve"> PAGEREF _Toc192137764 \h </w:instrText>
            </w:r>
            <w:r>
              <w:rPr>
                <w:webHidden/>
              </w:rPr>
            </w:r>
            <w:r>
              <w:rPr>
                <w:webHidden/>
              </w:rPr>
              <w:fldChar w:fldCharType="separate"/>
            </w:r>
            <w:r w:rsidR="00FA7F0D">
              <w:rPr>
                <w:webHidden/>
              </w:rPr>
              <w:t>6</w:t>
            </w:r>
            <w:r>
              <w:rPr>
                <w:webHidden/>
              </w:rPr>
              <w:fldChar w:fldCharType="end"/>
            </w:r>
          </w:hyperlink>
        </w:p>
        <w:p w14:paraId="174DEA05" w14:textId="41A3F182"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5" w:history="1">
            <w:r w:rsidRPr="00B642FC">
              <w:rPr>
                <w:rStyle w:val="Hypertextovprepojenie"/>
                <w:rFonts w:hAnsi="Arial Unicode MS"/>
              </w:rPr>
              <w:t>5.</w:t>
            </w:r>
            <w:r>
              <w:rPr>
                <w:rFonts w:eastAsiaTheme="minorEastAsia" w:cstheme="minorBidi"/>
                <w:kern w:val="2"/>
                <w:sz w:val="24"/>
                <w:szCs w:val="24"/>
                <w14:ligatures w14:val="standardContextual"/>
              </w:rPr>
              <w:tab/>
            </w:r>
            <w:r w:rsidRPr="00B642FC">
              <w:rPr>
                <w:rStyle w:val="Hypertextovprepojenie"/>
              </w:rPr>
              <w:t>Variantné riešenie</w:t>
            </w:r>
            <w:r>
              <w:rPr>
                <w:webHidden/>
              </w:rPr>
              <w:tab/>
            </w:r>
            <w:r>
              <w:rPr>
                <w:webHidden/>
              </w:rPr>
              <w:fldChar w:fldCharType="begin"/>
            </w:r>
            <w:r>
              <w:rPr>
                <w:webHidden/>
              </w:rPr>
              <w:instrText xml:space="preserve"> PAGEREF _Toc192137765 \h </w:instrText>
            </w:r>
            <w:r>
              <w:rPr>
                <w:webHidden/>
              </w:rPr>
            </w:r>
            <w:r>
              <w:rPr>
                <w:webHidden/>
              </w:rPr>
              <w:fldChar w:fldCharType="separate"/>
            </w:r>
            <w:r w:rsidR="00FA7F0D">
              <w:rPr>
                <w:webHidden/>
              </w:rPr>
              <w:t>6</w:t>
            </w:r>
            <w:r>
              <w:rPr>
                <w:webHidden/>
              </w:rPr>
              <w:fldChar w:fldCharType="end"/>
            </w:r>
          </w:hyperlink>
        </w:p>
        <w:p w14:paraId="23177DB0" w14:textId="26533DDB"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6" w:history="1">
            <w:r w:rsidRPr="00B642FC">
              <w:rPr>
                <w:rStyle w:val="Hypertextovprepojenie"/>
                <w:rFonts w:hAnsi="Arial Unicode MS"/>
              </w:rPr>
              <w:t>6.</w:t>
            </w:r>
            <w:r>
              <w:rPr>
                <w:rFonts w:eastAsiaTheme="minorEastAsia" w:cstheme="minorBidi"/>
                <w:kern w:val="2"/>
                <w:sz w:val="24"/>
                <w:szCs w:val="24"/>
                <w14:ligatures w14:val="standardContextual"/>
              </w:rPr>
              <w:tab/>
            </w:r>
            <w:r w:rsidRPr="00B642FC">
              <w:rPr>
                <w:rStyle w:val="Hypertextovprepojenie"/>
              </w:rPr>
              <w:t>Predpokladaná hodnota zákazky</w:t>
            </w:r>
            <w:r>
              <w:rPr>
                <w:webHidden/>
              </w:rPr>
              <w:tab/>
            </w:r>
            <w:r>
              <w:rPr>
                <w:webHidden/>
              </w:rPr>
              <w:fldChar w:fldCharType="begin"/>
            </w:r>
            <w:r>
              <w:rPr>
                <w:webHidden/>
              </w:rPr>
              <w:instrText xml:space="preserve"> PAGEREF _Toc192137766 \h </w:instrText>
            </w:r>
            <w:r>
              <w:rPr>
                <w:webHidden/>
              </w:rPr>
            </w:r>
            <w:r>
              <w:rPr>
                <w:webHidden/>
              </w:rPr>
              <w:fldChar w:fldCharType="separate"/>
            </w:r>
            <w:r w:rsidR="00FA7F0D">
              <w:rPr>
                <w:webHidden/>
              </w:rPr>
              <w:t>6</w:t>
            </w:r>
            <w:r>
              <w:rPr>
                <w:webHidden/>
              </w:rPr>
              <w:fldChar w:fldCharType="end"/>
            </w:r>
          </w:hyperlink>
        </w:p>
        <w:p w14:paraId="573D816F" w14:textId="4D00E6B0"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7" w:history="1">
            <w:r w:rsidRPr="00B642FC">
              <w:rPr>
                <w:rStyle w:val="Hypertextovprepojenie"/>
                <w:rFonts w:hAnsi="Arial Unicode MS"/>
              </w:rPr>
              <w:t>7.</w:t>
            </w:r>
            <w:r>
              <w:rPr>
                <w:rFonts w:eastAsiaTheme="minorEastAsia" w:cstheme="minorBidi"/>
                <w:kern w:val="2"/>
                <w:sz w:val="24"/>
                <w:szCs w:val="24"/>
                <w14:ligatures w14:val="standardContextual"/>
              </w:rPr>
              <w:tab/>
            </w:r>
            <w:r w:rsidRPr="00B642FC">
              <w:rPr>
                <w:rStyle w:val="Hypertextovprepojenie"/>
              </w:rPr>
              <w:t>Miesto a termín dodania predmetu zákazky</w:t>
            </w:r>
            <w:r>
              <w:rPr>
                <w:webHidden/>
              </w:rPr>
              <w:tab/>
            </w:r>
            <w:r>
              <w:rPr>
                <w:webHidden/>
              </w:rPr>
              <w:fldChar w:fldCharType="begin"/>
            </w:r>
            <w:r>
              <w:rPr>
                <w:webHidden/>
              </w:rPr>
              <w:instrText xml:space="preserve"> PAGEREF _Toc192137767 \h </w:instrText>
            </w:r>
            <w:r>
              <w:rPr>
                <w:webHidden/>
              </w:rPr>
            </w:r>
            <w:r>
              <w:rPr>
                <w:webHidden/>
              </w:rPr>
              <w:fldChar w:fldCharType="separate"/>
            </w:r>
            <w:r w:rsidR="00FA7F0D">
              <w:rPr>
                <w:webHidden/>
              </w:rPr>
              <w:t>7</w:t>
            </w:r>
            <w:r>
              <w:rPr>
                <w:webHidden/>
              </w:rPr>
              <w:fldChar w:fldCharType="end"/>
            </w:r>
          </w:hyperlink>
        </w:p>
        <w:p w14:paraId="6D9B5783" w14:textId="056E42F1"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8" w:history="1">
            <w:r w:rsidRPr="00B642FC">
              <w:rPr>
                <w:rStyle w:val="Hypertextovprepojenie"/>
                <w:rFonts w:hAnsi="Arial Unicode MS"/>
              </w:rPr>
              <w:t>8.</w:t>
            </w:r>
            <w:r>
              <w:rPr>
                <w:rFonts w:eastAsiaTheme="minorEastAsia" w:cstheme="minorBidi"/>
                <w:kern w:val="2"/>
                <w:sz w:val="24"/>
                <w:szCs w:val="24"/>
                <w14:ligatures w14:val="standardContextual"/>
              </w:rPr>
              <w:tab/>
            </w:r>
            <w:r w:rsidRPr="00B642FC">
              <w:rPr>
                <w:rStyle w:val="Hypertextovprepojenie"/>
              </w:rPr>
              <w:t>Zdroj finančných prostriedkov</w:t>
            </w:r>
            <w:r>
              <w:rPr>
                <w:webHidden/>
              </w:rPr>
              <w:tab/>
            </w:r>
            <w:r>
              <w:rPr>
                <w:webHidden/>
              </w:rPr>
              <w:fldChar w:fldCharType="begin"/>
            </w:r>
            <w:r>
              <w:rPr>
                <w:webHidden/>
              </w:rPr>
              <w:instrText xml:space="preserve"> PAGEREF _Toc192137768 \h </w:instrText>
            </w:r>
            <w:r>
              <w:rPr>
                <w:webHidden/>
              </w:rPr>
            </w:r>
            <w:r>
              <w:rPr>
                <w:webHidden/>
              </w:rPr>
              <w:fldChar w:fldCharType="separate"/>
            </w:r>
            <w:r w:rsidR="00FA7F0D">
              <w:rPr>
                <w:webHidden/>
              </w:rPr>
              <w:t>7</w:t>
            </w:r>
            <w:r>
              <w:rPr>
                <w:webHidden/>
              </w:rPr>
              <w:fldChar w:fldCharType="end"/>
            </w:r>
          </w:hyperlink>
        </w:p>
        <w:p w14:paraId="7B7934C6" w14:textId="2318BD59"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9" w:history="1">
            <w:r w:rsidRPr="00B642FC">
              <w:rPr>
                <w:rStyle w:val="Hypertextovprepojenie"/>
                <w:rFonts w:hAnsi="Arial Unicode MS"/>
              </w:rPr>
              <w:t>9.</w:t>
            </w:r>
            <w:r>
              <w:rPr>
                <w:rFonts w:eastAsiaTheme="minorEastAsia" w:cstheme="minorBidi"/>
                <w:kern w:val="2"/>
                <w:sz w:val="24"/>
                <w:szCs w:val="24"/>
                <w14:ligatures w14:val="standardContextual"/>
              </w:rPr>
              <w:tab/>
            </w:r>
            <w:r w:rsidRPr="00B642FC">
              <w:rPr>
                <w:rStyle w:val="Hypertextovprepojenie"/>
              </w:rPr>
              <w:t>Druh zákazky</w:t>
            </w:r>
            <w:r>
              <w:rPr>
                <w:webHidden/>
              </w:rPr>
              <w:tab/>
            </w:r>
            <w:r>
              <w:rPr>
                <w:webHidden/>
              </w:rPr>
              <w:fldChar w:fldCharType="begin"/>
            </w:r>
            <w:r>
              <w:rPr>
                <w:webHidden/>
              </w:rPr>
              <w:instrText xml:space="preserve"> PAGEREF _Toc192137769 \h </w:instrText>
            </w:r>
            <w:r>
              <w:rPr>
                <w:webHidden/>
              </w:rPr>
            </w:r>
            <w:r>
              <w:rPr>
                <w:webHidden/>
              </w:rPr>
              <w:fldChar w:fldCharType="separate"/>
            </w:r>
            <w:r w:rsidR="00FA7F0D">
              <w:rPr>
                <w:webHidden/>
              </w:rPr>
              <w:t>8</w:t>
            </w:r>
            <w:r>
              <w:rPr>
                <w:webHidden/>
              </w:rPr>
              <w:fldChar w:fldCharType="end"/>
            </w:r>
          </w:hyperlink>
        </w:p>
        <w:p w14:paraId="73EA7741" w14:textId="267C3A68"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0" w:history="1">
            <w:r w:rsidRPr="00B642FC">
              <w:rPr>
                <w:rStyle w:val="Hypertextovprepojenie"/>
                <w:rFonts w:hAnsi="Arial Unicode MS"/>
              </w:rPr>
              <w:t>10.</w:t>
            </w:r>
            <w:r>
              <w:rPr>
                <w:rFonts w:eastAsiaTheme="minorEastAsia" w:cstheme="minorBidi"/>
                <w:kern w:val="2"/>
                <w:sz w:val="24"/>
                <w:szCs w:val="24"/>
                <w14:ligatures w14:val="standardContextual"/>
              </w:rPr>
              <w:tab/>
            </w:r>
            <w:r w:rsidRPr="00B642FC">
              <w:rPr>
                <w:rStyle w:val="Hypertextovprepojenie"/>
              </w:rPr>
              <w:t>Lehota viazanosti ponúk</w:t>
            </w:r>
            <w:r>
              <w:rPr>
                <w:webHidden/>
              </w:rPr>
              <w:tab/>
            </w:r>
            <w:r>
              <w:rPr>
                <w:webHidden/>
              </w:rPr>
              <w:fldChar w:fldCharType="begin"/>
            </w:r>
            <w:r>
              <w:rPr>
                <w:webHidden/>
              </w:rPr>
              <w:instrText xml:space="preserve"> PAGEREF _Toc192137770 \h </w:instrText>
            </w:r>
            <w:r>
              <w:rPr>
                <w:webHidden/>
              </w:rPr>
            </w:r>
            <w:r>
              <w:rPr>
                <w:webHidden/>
              </w:rPr>
              <w:fldChar w:fldCharType="separate"/>
            </w:r>
            <w:r w:rsidR="00FA7F0D">
              <w:rPr>
                <w:webHidden/>
              </w:rPr>
              <w:t>8</w:t>
            </w:r>
            <w:r>
              <w:rPr>
                <w:webHidden/>
              </w:rPr>
              <w:fldChar w:fldCharType="end"/>
            </w:r>
          </w:hyperlink>
        </w:p>
        <w:p w14:paraId="04EDE50A" w14:textId="5F1B1BC8"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71" w:history="1">
            <w:r w:rsidRPr="00B642FC">
              <w:rPr>
                <w:rStyle w:val="Hypertextovprepojenie"/>
                <w:rFonts w:ascii="Calibri" w:hAnsi="Calibri"/>
              </w:rPr>
              <w:t>II. Komunikácia a vysvetlenie</w:t>
            </w:r>
            <w:r>
              <w:rPr>
                <w:webHidden/>
              </w:rPr>
              <w:tab/>
            </w:r>
            <w:r>
              <w:rPr>
                <w:webHidden/>
              </w:rPr>
              <w:fldChar w:fldCharType="begin"/>
            </w:r>
            <w:r>
              <w:rPr>
                <w:webHidden/>
              </w:rPr>
              <w:instrText xml:space="preserve"> PAGEREF _Toc192137771 \h </w:instrText>
            </w:r>
            <w:r>
              <w:rPr>
                <w:webHidden/>
              </w:rPr>
            </w:r>
            <w:r>
              <w:rPr>
                <w:webHidden/>
              </w:rPr>
              <w:fldChar w:fldCharType="separate"/>
            </w:r>
            <w:r w:rsidR="00FA7F0D">
              <w:rPr>
                <w:webHidden/>
              </w:rPr>
              <w:t>8</w:t>
            </w:r>
            <w:r>
              <w:rPr>
                <w:webHidden/>
              </w:rPr>
              <w:fldChar w:fldCharType="end"/>
            </w:r>
          </w:hyperlink>
        </w:p>
        <w:p w14:paraId="35785DD1" w14:textId="295093F7"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2" w:history="1">
            <w:r w:rsidRPr="00B642FC">
              <w:rPr>
                <w:rStyle w:val="Hypertextovprepojenie"/>
                <w:rFonts w:hAnsi="Arial Unicode MS"/>
              </w:rPr>
              <w:t>11.</w:t>
            </w:r>
            <w:r>
              <w:rPr>
                <w:rFonts w:eastAsiaTheme="minorEastAsia" w:cstheme="minorBidi"/>
                <w:kern w:val="2"/>
                <w:sz w:val="24"/>
                <w:szCs w:val="24"/>
                <w14:ligatures w14:val="standardContextual"/>
              </w:rPr>
              <w:tab/>
            </w:r>
            <w:r w:rsidRPr="00B642FC">
              <w:rPr>
                <w:rStyle w:val="Hypertextovprepojenie"/>
              </w:rPr>
              <w:t>Komunikácia a dostupnosť dokumentov k verejnému obstarávaniu</w:t>
            </w:r>
            <w:r>
              <w:rPr>
                <w:webHidden/>
              </w:rPr>
              <w:tab/>
            </w:r>
            <w:r>
              <w:rPr>
                <w:webHidden/>
              </w:rPr>
              <w:fldChar w:fldCharType="begin"/>
            </w:r>
            <w:r>
              <w:rPr>
                <w:webHidden/>
              </w:rPr>
              <w:instrText xml:space="preserve"> PAGEREF _Toc192137772 \h </w:instrText>
            </w:r>
            <w:r>
              <w:rPr>
                <w:webHidden/>
              </w:rPr>
            </w:r>
            <w:r>
              <w:rPr>
                <w:webHidden/>
              </w:rPr>
              <w:fldChar w:fldCharType="separate"/>
            </w:r>
            <w:r w:rsidR="00FA7F0D">
              <w:rPr>
                <w:webHidden/>
              </w:rPr>
              <w:t>8</w:t>
            </w:r>
            <w:r>
              <w:rPr>
                <w:webHidden/>
              </w:rPr>
              <w:fldChar w:fldCharType="end"/>
            </w:r>
          </w:hyperlink>
        </w:p>
        <w:p w14:paraId="65B3E2B5" w14:textId="7AB07F8A"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3" w:history="1">
            <w:r w:rsidRPr="00B642FC">
              <w:rPr>
                <w:rStyle w:val="Hypertextovprepojenie"/>
                <w:rFonts w:hAnsi="Arial Unicode MS"/>
              </w:rPr>
              <w:t>12.</w:t>
            </w:r>
            <w:r>
              <w:rPr>
                <w:rFonts w:eastAsiaTheme="minorEastAsia" w:cstheme="minorBidi"/>
                <w:kern w:val="2"/>
                <w:sz w:val="24"/>
                <w:szCs w:val="24"/>
                <w14:ligatures w14:val="standardContextual"/>
              </w:rPr>
              <w:tab/>
            </w:r>
            <w:r w:rsidRPr="00B642FC">
              <w:rPr>
                <w:rStyle w:val="Hypertextovprepojenie"/>
              </w:rPr>
              <w:t>Vysvetľovanie</w:t>
            </w:r>
            <w:r>
              <w:rPr>
                <w:webHidden/>
              </w:rPr>
              <w:tab/>
            </w:r>
            <w:r>
              <w:rPr>
                <w:webHidden/>
              </w:rPr>
              <w:fldChar w:fldCharType="begin"/>
            </w:r>
            <w:r>
              <w:rPr>
                <w:webHidden/>
              </w:rPr>
              <w:instrText xml:space="preserve"> PAGEREF _Toc192137773 \h </w:instrText>
            </w:r>
            <w:r>
              <w:rPr>
                <w:webHidden/>
              </w:rPr>
            </w:r>
            <w:r>
              <w:rPr>
                <w:webHidden/>
              </w:rPr>
              <w:fldChar w:fldCharType="separate"/>
            </w:r>
            <w:r w:rsidR="00FA7F0D">
              <w:rPr>
                <w:webHidden/>
              </w:rPr>
              <w:t>10</w:t>
            </w:r>
            <w:r>
              <w:rPr>
                <w:webHidden/>
              </w:rPr>
              <w:fldChar w:fldCharType="end"/>
            </w:r>
          </w:hyperlink>
        </w:p>
        <w:p w14:paraId="410D140B" w14:textId="57477B98"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4" w:history="1">
            <w:r w:rsidRPr="00B642FC">
              <w:rPr>
                <w:rStyle w:val="Hypertextovprepojenie"/>
                <w:rFonts w:hAnsi="Arial Unicode MS"/>
              </w:rPr>
              <w:t>13.</w:t>
            </w:r>
            <w:r>
              <w:rPr>
                <w:rFonts w:eastAsiaTheme="minorEastAsia" w:cstheme="minorBidi"/>
                <w:kern w:val="2"/>
                <w:sz w:val="24"/>
                <w:szCs w:val="24"/>
                <w14:ligatures w14:val="standardContextual"/>
              </w:rPr>
              <w:tab/>
            </w:r>
            <w:r w:rsidRPr="00B642FC">
              <w:rPr>
                <w:rStyle w:val="Hypertextovprepojenie"/>
              </w:rPr>
              <w:t>Obhliadka miesta dodania predmetu zákazky</w:t>
            </w:r>
            <w:r>
              <w:rPr>
                <w:webHidden/>
              </w:rPr>
              <w:tab/>
            </w:r>
            <w:r>
              <w:rPr>
                <w:webHidden/>
              </w:rPr>
              <w:fldChar w:fldCharType="begin"/>
            </w:r>
            <w:r>
              <w:rPr>
                <w:webHidden/>
              </w:rPr>
              <w:instrText xml:space="preserve"> PAGEREF _Toc192137774 \h </w:instrText>
            </w:r>
            <w:r>
              <w:rPr>
                <w:webHidden/>
              </w:rPr>
            </w:r>
            <w:r>
              <w:rPr>
                <w:webHidden/>
              </w:rPr>
              <w:fldChar w:fldCharType="separate"/>
            </w:r>
            <w:r w:rsidR="00FA7F0D">
              <w:rPr>
                <w:webHidden/>
              </w:rPr>
              <w:t>10</w:t>
            </w:r>
            <w:r>
              <w:rPr>
                <w:webHidden/>
              </w:rPr>
              <w:fldChar w:fldCharType="end"/>
            </w:r>
          </w:hyperlink>
        </w:p>
        <w:p w14:paraId="2DC6BF1E" w14:textId="555BE406"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75" w:history="1">
            <w:r w:rsidRPr="00B642FC">
              <w:rPr>
                <w:rStyle w:val="Hypertextovprepojenie"/>
                <w:rFonts w:ascii="Calibri" w:hAnsi="Calibri"/>
              </w:rPr>
              <w:t>III. Príprava ponuky</w:t>
            </w:r>
            <w:r>
              <w:rPr>
                <w:webHidden/>
              </w:rPr>
              <w:tab/>
            </w:r>
            <w:r>
              <w:rPr>
                <w:webHidden/>
              </w:rPr>
              <w:fldChar w:fldCharType="begin"/>
            </w:r>
            <w:r>
              <w:rPr>
                <w:webHidden/>
              </w:rPr>
              <w:instrText xml:space="preserve"> PAGEREF _Toc192137775 \h </w:instrText>
            </w:r>
            <w:r>
              <w:rPr>
                <w:webHidden/>
              </w:rPr>
            </w:r>
            <w:r>
              <w:rPr>
                <w:webHidden/>
              </w:rPr>
              <w:fldChar w:fldCharType="separate"/>
            </w:r>
            <w:r w:rsidR="00FA7F0D">
              <w:rPr>
                <w:webHidden/>
              </w:rPr>
              <w:t>11</w:t>
            </w:r>
            <w:r>
              <w:rPr>
                <w:webHidden/>
              </w:rPr>
              <w:fldChar w:fldCharType="end"/>
            </w:r>
          </w:hyperlink>
        </w:p>
        <w:p w14:paraId="3C9EA290" w14:textId="70FDE162"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6" w:history="1">
            <w:r w:rsidRPr="00B642FC">
              <w:rPr>
                <w:rStyle w:val="Hypertextovprepojenie"/>
                <w:rFonts w:hAnsi="Arial Unicode MS"/>
              </w:rPr>
              <w:t>14.</w:t>
            </w:r>
            <w:r>
              <w:rPr>
                <w:rFonts w:eastAsiaTheme="minorEastAsia" w:cstheme="minorBidi"/>
                <w:kern w:val="2"/>
                <w:sz w:val="24"/>
                <w:szCs w:val="24"/>
                <w14:ligatures w14:val="standardContextual"/>
              </w:rPr>
              <w:tab/>
            </w:r>
            <w:r w:rsidRPr="00B642FC">
              <w:rPr>
                <w:rStyle w:val="Hypertextovprepojenie"/>
              </w:rPr>
              <w:t>Vyhotovenie ponuky</w:t>
            </w:r>
            <w:r>
              <w:rPr>
                <w:webHidden/>
              </w:rPr>
              <w:tab/>
            </w:r>
            <w:r>
              <w:rPr>
                <w:webHidden/>
              </w:rPr>
              <w:fldChar w:fldCharType="begin"/>
            </w:r>
            <w:r>
              <w:rPr>
                <w:webHidden/>
              </w:rPr>
              <w:instrText xml:space="preserve"> PAGEREF _Toc192137776 \h </w:instrText>
            </w:r>
            <w:r>
              <w:rPr>
                <w:webHidden/>
              </w:rPr>
            </w:r>
            <w:r>
              <w:rPr>
                <w:webHidden/>
              </w:rPr>
              <w:fldChar w:fldCharType="separate"/>
            </w:r>
            <w:r w:rsidR="00FA7F0D">
              <w:rPr>
                <w:webHidden/>
              </w:rPr>
              <w:t>11</w:t>
            </w:r>
            <w:r>
              <w:rPr>
                <w:webHidden/>
              </w:rPr>
              <w:fldChar w:fldCharType="end"/>
            </w:r>
          </w:hyperlink>
        </w:p>
        <w:p w14:paraId="2CCF3EC9" w14:textId="14E9351F"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7" w:history="1">
            <w:r w:rsidRPr="00B642FC">
              <w:rPr>
                <w:rStyle w:val="Hypertextovprepojenie"/>
                <w:rFonts w:hAnsi="Arial Unicode MS"/>
              </w:rPr>
              <w:t>15.</w:t>
            </w:r>
            <w:r>
              <w:rPr>
                <w:rFonts w:eastAsiaTheme="minorEastAsia" w:cstheme="minorBidi"/>
                <w:kern w:val="2"/>
                <w:sz w:val="24"/>
                <w:szCs w:val="24"/>
                <w14:ligatures w14:val="standardContextual"/>
              </w:rPr>
              <w:tab/>
            </w:r>
            <w:r w:rsidRPr="00B642FC">
              <w:rPr>
                <w:rStyle w:val="Hypertextovprepojenie"/>
              </w:rPr>
              <w:t>Obsah ponuky</w:t>
            </w:r>
            <w:r>
              <w:rPr>
                <w:webHidden/>
              </w:rPr>
              <w:tab/>
            </w:r>
            <w:r>
              <w:rPr>
                <w:webHidden/>
              </w:rPr>
              <w:fldChar w:fldCharType="begin"/>
            </w:r>
            <w:r>
              <w:rPr>
                <w:webHidden/>
              </w:rPr>
              <w:instrText xml:space="preserve"> PAGEREF _Toc192137777 \h </w:instrText>
            </w:r>
            <w:r>
              <w:rPr>
                <w:webHidden/>
              </w:rPr>
            </w:r>
            <w:r>
              <w:rPr>
                <w:webHidden/>
              </w:rPr>
              <w:fldChar w:fldCharType="separate"/>
            </w:r>
            <w:r w:rsidR="00FA7F0D">
              <w:rPr>
                <w:webHidden/>
              </w:rPr>
              <w:t>12</w:t>
            </w:r>
            <w:r>
              <w:rPr>
                <w:webHidden/>
              </w:rPr>
              <w:fldChar w:fldCharType="end"/>
            </w:r>
          </w:hyperlink>
        </w:p>
        <w:p w14:paraId="25A88202" w14:textId="27400822"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8" w:history="1">
            <w:r w:rsidRPr="00B642FC">
              <w:rPr>
                <w:rStyle w:val="Hypertextovprepojenie"/>
                <w:rFonts w:hAnsi="Arial Unicode MS"/>
              </w:rPr>
              <w:t>16.</w:t>
            </w:r>
            <w:r>
              <w:rPr>
                <w:rFonts w:eastAsiaTheme="minorEastAsia" w:cstheme="minorBidi"/>
                <w:kern w:val="2"/>
                <w:sz w:val="24"/>
                <w:szCs w:val="24"/>
                <w14:ligatures w14:val="standardContextual"/>
              </w:rPr>
              <w:tab/>
            </w:r>
            <w:r w:rsidRPr="00B642FC">
              <w:rPr>
                <w:rStyle w:val="Hypertextovprepojenie"/>
              </w:rPr>
              <w:t>Jazyk ponuky</w:t>
            </w:r>
            <w:r>
              <w:rPr>
                <w:webHidden/>
              </w:rPr>
              <w:tab/>
            </w:r>
            <w:r>
              <w:rPr>
                <w:webHidden/>
              </w:rPr>
              <w:fldChar w:fldCharType="begin"/>
            </w:r>
            <w:r>
              <w:rPr>
                <w:webHidden/>
              </w:rPr>
              <w:instrText xml:space="preserve"> PAGEREF _Toc192137778 \h </w:instrText>
            </w:r>
            <w:r>
              <w:rPr>
                <w:webHidden/>
              </w:rPr>
            </w:r>
            <w:r>
              <w:rPr>
                <w:webHidden/>
              </w:rPr>
              <w:fldChar w:fldCharType="separate"/>
            </w:r>
            <w:r w:rsidR="00FA7F0D">
              <w:rPr>
                <w:webHidden/>
              </w:rPr>
              <w:t>14</w:t>
            </w:r>
            <w:r>
              <w:rPr>
                <w:webHidden/>
              </w:rPr>
              <w:fldChar w:fldCharType="end"/>
            </w:r>
          </w:hyperlink>
        </w:p>
        <w:p w14:paraId="4C904A29" w14:textId="27FB8F43"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9" w:history="1">
            <w:r w:rsidRPr="00B642FC">
              <w:rPr>
                <w:rStyle w:val="Hypertextovprepojenie"/>
                <w:rFonts w:hAnsi="Arial Unicode MS"/>
              </w:rPr>
              <w:t>17.</w:t>
            </w:r>
            <w:r>
              <w:rPr>
                <w:rFonts w:eastAsiaTheme="minorEastAsia" w:cstheme="minorBidi"/>
                <w:kern w:val="2"/>
                <w:sz w:val="24"/>
                <w:szCs w:val="24"/>
                <w14:ligatures w14:val="standardContextual"/>
              </w:rPr>
              <w:tab/>
            </w:r>
            <w:r w:rsidRPr="00B642FC">
              <w:rPr>
                <w:rStyle w:val="Hypertextovprepojenie"/>
              </w:rPr>
              <w:t>Mena a ceny uvádzané v ponuke</w:t>
            </w:r>
            <w:r>
              <w:rPr>
                <w:webHidden/>
              </w:rPr>
              <w:tab/>
            </w:r>
            <w:r>
              <w:rPr>
                <w:webHidden/>
              </w:rPr>
              <w:fldChar w:fldCharType="begin"/>
            </w:r>
            <w:r>
              <w:rPr>
                <w:webHidden/>
              </w:rPr>
              <w:instrText xml:space="preserve"> PAGEREF _Toc192137779 \h </w:instrText>
            </w:r>
            <w:r>
              <w:rPr>
                <w:webHidden/>
              </w:rPr>
            </w:r>
            <w:r>
              <w:rPr>
                <w:webHidden/>
              </w:rPr>
              <w:fldChar w:fldCharType="separate"/>
            </w:r>
            <w:r w:rsidR="00FA7F0D">
              <w:rPr>
                <w:webHidden/>
              </w:rPr>
              <w:t>14</w:t>
            </w:r>
            <w:r>
              <w:rPr>
                <w:webHidden/>
              </w:rPr>
              <w:fldChar w:fldCharType="end"/>
            </w:r>
          </w:hyperlink>
        </w:p>
        <w:p w14:paraId="5679F304" w14:textId="2302D789"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0" w:history="1">
            <w:r w:rsidRPr="00B642FC">
              <w:rPr>
                <w:rStyle w:val="Hypertextovprepojenie"/>
                <w:rFonts w:hAnsi="Arial Unicode MS"/>
              </w:rPr>
              <w:t>18.</w:t>
            </w:r>
            <w:r>
              <w:rPr>
                <w:rFonts w:eastAsiaTheme="minorEastAsia" w:cstheme="minorBidi"/>
                <w:kern w:val="2"/>
                <w:sz w:val="24"/>
                <w:szCs w:val="24"/>
                <w14:ligatures w14:val="standardContextual"/>
              </w:rPr>
              <w:tab/>
            </w:r>
            <w:r w:rsidRPr="00B642FC">
              <w:rPr>
                <w:rStyle w:val="Hypertextovprepojenie"/>
              </w:rPr>
              <w:t>Zábezpeka ponuky</w:t>
            </w:r>
            <w:r>
              <w:rPr>
                <w:webHidden/>
              </w:rPr>
              <w:tab/>
            </w:r>
            <w:r>
              <w:rPr>
                <w:webHidden/>
              </w:rPr>
              <w:fldChar w:fldCharType="begin"/>
            </w:r>
            <w:r>
              <w:rPr>
                <w:webHidden/>
              </w:rPr>
              <w:instrText xml:space="preserve"> PAGEREF _Toc192137780 \h </w:instrText>
            </w:r>
            <w:r>
              <w:rPr>
                <w:webHidden/>
              </w:rPr>
            </w:r>
            <w:r>
              <w:rPr>
                <w:webHidden/>
              </w:rPr>
              <w:fldChar w:fldCharType="separate"/>
            </w:r>
            <w:r w:rsidR="00FA7F0D">
              <w:rPr>
                <w:webHidden/>
              </w:rPr>
              <w:t>15</w:t>
            </w:r>
            <w:r>
              <w:rPr>
                <w:webHidden/>
              </w:rPr>
              <w:fldChar w:fldCharType="end"/>
            </w:r>
          </w:hyperlink>
        </w:p>
        <w:p w14:paraId="1F6CBE6A" w14:textId="67C8D38D"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1" w:history="1">
            <w:r w:rsidRPr="00B642FC">
              <w:rPr>
                <w:rStyle w:val="Hypertextovprepojenie"/>
                <w:rFonts w:hAnsi="Arial Unicode MS"/>
              </w:rPr>
              <w:t>19.</w:t>
            </w:r>
            <w:r>
              <w:rPr>
                <w:rFonts w:eastAsiaTheme="minorEastAsia" w:cstheme="minorBidi"/>
                <w:kern w:val="2"/>
                <w:sz w:val="24"/>
                <w:szCs w:val="24"/>
                <w14:ligatures w14:val="standardContextual"/>
              </w:rPr>
              <w:tab/>
            </w:r>
            <w:r w:rsidRPr="00B642FC">
              <w:rPr>
                <w:rStyle w:val="Hypertextovprepojenie"/>
              </w:rPr>
              <w:t>Viazanosť ponuky</w:t>
            </w:r>
            <w:r>
              <w:rPr>
                <w:webHidden/>
              </w:rPr>
              <w:tab/>
            </w:r>
            <w:r>
              <w:rPr>
                <w:webHidden/>
              </w:rPr>
              <w:fldChar w:fldCharType="begin"/>
            </w:r>
            <w:r>
              <w:rPr>
                <w:webHidden/>
              </w:rPr>
              <w:instrText xml:space="preserve"> PAGEREF _Toc192137781 \h </w:instrText>
            </w:r>
            <w:r>
              <w:rPr>
                <w:webHidden/>
              </w:rPr>
            </w:r>
            <w:r>
              <w:rPr>
                <w:webHidden/>
              </w:rPr>
              <w:fldChar w:fldCharType="separate"/>
            </w:r>
            <w:r w:rsidR="00FA7F0D">
              <w:rPr>
                <w:webHidden/>
              </w:rPr>
              <w:t>17</w:t>
            </w:r>
            <w:r>
              <w:rPr>
                <w:webHidden/>
              </w:rPr>
              <w:fldChar w:fldCharType="end"/>
            </w:r>
          </w:hyperlink>
        </w:p>
        <w:p w14:paraId="29D1B9CF" w14:textId="32992965"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2" w:history="1">
            <w:r w:rsidRPr="00B642FC">
              <w:rPr>
                <w:rStyle w:val="Hypertextovprepojenie"/>
                <w:rFonts w:hAnsi="Arial Unicode MS"/>
              </w:rPr>
              <w:t>20.</w:t>
            </w:r>
            <w:r>
              <w:rPr>
                <w:rFonts w:eastAsiaTheme="minorEastAsia" w:cstheme="minorBidi"/>
                <w:kern w:val="2"/>
                <w:sz w:val="24"/>
                <w:szCs w:val="24"/>
                <w14:ligatures w14:val="standardContextual"/>
              </w:rPr>
              <w:tab/>
            </w:r>
            <w:r w:rsidRPr="00B642FC">
              <w:rPr>
                <w:rStyle w:val="Hypertextovprepojenie"/>
              </w:rPr>
              <w:t>Náklady na ponuku</w:t>
            </w:r>
            <w:r>
              <w:rPr>
                <w:webHidden/>
              </w:rPr>
              <w:tab/>
            </w:r>
            <w:r>
              <w:rPr>
                <w:webHidden/>
              </w:rPr>
              <w:fldChar w:fldCharType="begin"/>
            </w:r>
            <w:r>
              <w:rPr>
                <w:webHidden/>
              </w:rPr>
              <w:instrText xml:space="preserve"> PAGEREF _Toc192137782 \h </w:instrText>
            </w:r>
            <w:r>
              <w:rPr>
                <w:webHidden/>
              </w:rPr>
            </w:r>
            <w:r>
              <w:rPr>
                <w:webHidden/>
              </w:rPr>
              <w:fldChar w:fldCharType="separate"/>
            </w:r>
            <w:r w:rsidR="00FA7F0D">
              <w:rPr>
                <w:webHidden/>
              </w:rPr>
              <w:t>17</w:t>
            </w:r>
            <w:r>
              <w:rPr>
                <w:webHidden/>
              </w:rPr>
              <w:fldChar w:fldCharType="end"/>
            </w:r>
          </w:hyperlink>
        </w:p>
        <w:p w14:paraId="6DD1F0BF" w14:textId="7E6E04C4"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83" w:history="1">
            <w:r w:rsidRPr="00B642FC">
              <w:rPr>
                <w:rStyle w:val="Hypertextovprepojenie"/>
                <w:rFonts w:ascii="Calibri" w:hAnsi="Calibri"/>
              </w:rPr>
              <w:t>IV. Predkladanie ponuky</w:t>
            </w:r>
            <w:r>
              <w:rPr>
                <w:webHidden/>
              </w:rPr>
              <w:tab/>
            </w:r>
            <w:r>
              <w:rPr>
                <w:webHidden/>
              </w:rPr>
              <w:fldChar w:fldCharType="begin"/>
            </w:r>
            <w:r>
              <w:rPr>
                <w:webHidden/>
              </w:rPr>
              <w:instrText xml:space="preserve"> PAGEREF _Toc192137783 \h </w:instrText>
            </w:r>
            <w:r>
              <w:rPr>
                <w:webHidden/>
              </w:rPr>
            </w:r>
            <w:r>
              <w:rPr>
                <w:webHidden/>
              </w:rPr>
              <w:fldChar w:fldCharType="separate"/>
            </w:r>
            <w:r w:rsidR="00FA7F0D">
              <w:rPr>
                <w:webHidden/>
              </w:rPr>
              <w:t>17</w:t>
            </w:r>
            <w:r>
              <w:rPr>
                <w:webHidden/>
              </w:rPr>
              <w:fldChar w:fldCharType="end"/>
            </w:r>
          </w:hyperlink>
        </w:p>
        <w:p w14:paraId="2A0DB238" w14:textId="3DF2C2E4"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4" w:history="1">
            <w:r w:rsidRPr="00B642FC">
              <w:rPr>
                <w:rStyle w:val="Hypertextovprepojenie"/>
                <w:rFonts w:hAnsi="Arial Unicode MS"/>
              </w:rPr>
              <w:t>21.</w:t>
            </w:r>
            <w:r>
              <w:rPr>
                <w:rFonts w:eastAsiaTheme="minorEastAsia" w:cstheme="minorBidi"/>
                <w:kern w:val="2"/>
                <w:sz w:val="24"/>
                <w:szCs w:val="24"/>
                <w14:ligatures w14:val="standardContextual"/>
              </w:rPr>
              <w:tab/>
            </w:r>
            <w:r w:rsidRPr="00B642FC">
              <w:rPr>
                <w:rStyle w:val="Hypertextovprepojenie"/>
              </w:rPr>
              <w:t>Lehota na predkladanie ponúk</w:t>
            </w:r>
            <w:r>
              <w:rPr>
                <w:webHidden/>
              </w:rPr>
              <w:tab/>
            </w:r>
            <w:r>
              <w:rPr>
                <w:webHidden/>
              </w:rPr>
              <w:fldChar w:fldCharType="begin"/>
            </w:r>
            <w:r>
              <w:rPr>
                <w:webHidden/>
              </w:rPr>
              <w:instrText xml:space="preserve"> PAGEREF _Toc192137784 \h </w:instrText>
            </w:r>
            <w:r>
              <w:rPr>
                <w:webHidden/>
              </w:rPr>
            </w:r>
            <w:r>
              <w:rPr>
                <w:webHidden/>
              </w:rPr>
              <w:fldChar w:fldCharType="separate"/>
            </w:r>
            <w:r w:rsidR="00FA7F0D">
              <w:rPr>
                <w:webHidden/>
              </w:rPr>
              <w:t>17</w:t>
            </w:r>
            <w:r>
              <w:rPr>
                <w:webHidden/>
              </w:rPr>
              <w:fldChar w:fldCharType="end"/>
            </w:r>
          </w:hyperlink>
        </w:p>
        <w:p w14:paraId="6A7AD84C" w14:textId="0DCA38C6"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5" w:history="1">
            <w:r w:rsidRPr="00B642FC">
              <w:rPr>
                <w:rStyle w:val="Hypertextovprepojenie"/>
                <w:rFonts w:hAnsi="Arial Unicode MS"/>
              </w:rPr>
              <w:t>22.</w:t>
            </w:r>
            <w:r>
              <w:rPr>
                <w:rFonts w:eastAsiaTheme="minorEastAsia" w:cstheme="minorBidi"/>
                <w:kern w:val="2"/>
                <w:sz w:val="24"/>
                <w:szCs w:val="24"/>
                <w14:ligatures w14:val="standardContextual"/>
              </w:rPr>
              <w:tab/>
            </w:r>
            <w:r w:rsidRPr="00B642FC">
              <w:rPr>
                <w:rStyle w:val="Hypertextovprepojenie"/>
              </w:rPr>
              <w:t>Predloženie ponuky</w:t>
            </w:r>
            <w:r>
              <w:rPr>
                <w:webHidden/>
              </w:rPr>
              <w:tab/>
            </w:r>
            <w:r>
              <w:rPr>
                <w:webHidden/>
              </w:rPr>
              <w:fldChar w:fldCharType="begin"/>
            </w:r>
            <w:r>
              <w:rPr>
                <w:webHidden/>
              </w:rPr>
              <w:instrText xml:space="preserve"> PAGEREF _Toc192137785 \h </w:instrText>
            </w:r>
            <w:r>
              <w:rPr>
                <w:webHidden/>
              </w:rPr>
            </w:r>
            <w:r>
              <w:rPr>
                <w:webHidden/>
              </w:rPr>
              <w:fldChar w:fldCharType="separate"/>
            </w:r>
            <w:r w:rsidR="00FA7F0D">
              <w:rPr>
                <w:webHidden/>
              </w:rPr>
              <w:t>18</w:t>
            </w:r>
            <w:r>
              <w:rPr>
                <w:webHidden/>
              </w:rPr>
              <w:fldChar w:fldCharType="end"/>
            </w:r>
          </w:hyperlink>
        </w:p>
        <w:p w14:paraId="05C8C02B" w14:textId="2CE9693C"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6" w:history="1">
            <w:r w:rsidRPr="00B642FC">
              <w:rPr>
                <w:rStyle w:val="Hypertextovprepojenie"/>
                <w:rFonts w:hAnsi="Arial Unicode MS"/>
              </w:rPr>
              <w:t>23.</w:t>
            </w:r>
            <w:r>
              <w:rPr>
                <w:rFonts w:eastAsiaTheme="minorEastAsia" w:cstheme="minorBidi"/>
                <w:kern w:val="2"/>
                <w:sz w:val="24"/>
                <w:szCs w:val="24"/>
                <w14:ligatures w14:val="standardContextual"/>
              </w:rPr>
              <w:tab/>
            </w:r>
            <w:r w:rsidRPr="00B642FC">
              <w:rPr>
                <w:rStyle w:val="Hypertextovprepojenie"/>
              </w:rPr>
              <w:t>Doplnenie, zmena a odvolanie ponuky</w:t>
            </w:r>
            <w:r>
              <w:rPr>
                <w:webHidden/>
              </w:rPr>
              <w:tab/>
            </w:r>
            <w:r>
              <w:rPr>
                <w:webHidden/>
              </w:rPr>
              <w:fldChar w:fldCharType="begin"/>
            </w:r>
            <w:r>
              <w:rPr>
                <w:webHidden/>
              </w:rPr>
              <w:instrText xml:space="preserve"> PAGEREF _Toc192137786 \h </w:instrText>
            </w:r>
            <w:r>
              <w:rPr>
                <w:webHidden/>
              </w:rPr>
            </w:r>
            <w:r>
              <w:rPr>
                <w:webHidden/>
              </w:rPr>
              <w:fldChar w:fldCharType="separate"/>
            </w:r>
            <w:r w:rsidR="00FA7F0D">
              <w:rPr>
                <w:webHidden/>
              </w:rPr>
              <w:t>18</w:t>
            </w:r>
            <w:r>
              <w:rPr>
                <w:webHidden/>
              </w:rPr>
              <w:fldChar w:fldCharType="end"/>
            </w:r>
          </w:hyperlink>
        </w:p>
        <w:p w14:paraId="0180DBF6" w14:textId="1D03282C"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87" w:history="1">
            <w:r w:rsidRPr="00B642FC">
              <w:rPr>
                <w:rStyle w:val="Hypertextovprepojenie"/>
                <w:rFonts w:ascii="Calibri" w:hAnsi="Calibri"/>
              </w:rPr>
              <w:t>V. Otváranie a vyhodnotenie ponúk</w:t>
            </w:r>
            <w:r>
              <w:rPr>
                <w:webHidden/>
              </w:rPr>
              <w:tab/>
            </w:r>
            <w:r>
              <w:rPr>
                <w:webHidden/>
              </w:rPr>
              <w:fldChar w:fldCharType="begin"/>
            </w:r>
            <w:r>
              <w:rPr>
                <w:webHidden/>
              </w:rPr>
              <w:instrText xml:space="preserve"> PAGEREF _Toc192137787 \h </w:instrText>
            </w:r>
            <w:r>
              <w:rPr>
                <w:webHidden/>
              </w:rPr>
            </w:r>
            <w:r>
              <w:rPr>
                <w:webHidden/>
              </w:rPr>
              <w:fldChar w:fldCharType="separate"/>
            </w:r>
            <w:r w:rsidR="00FA7F0D">
              <w:rPr>
                <w:webHidden/>
              </w:rPr>
              <w:t>18</w:t>
            </w:r>
            <w:r>
              <w:rPr>
                <w:webHidden/>
              </w:rPr>
              <w:fldChar w:fldCharType="end"/>
            </w:r>
          </w:hyperlink>
        </w:p>
        <w:p w14:paraId="47831188" w14:textId="467B170B"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8" w:history="1">
            <w:r w:rsidRPr="00B642FC">
              <w:rPr>
                <w:rStyle w:val="Hypertextovprepojenie"/>
                <w:rFonts w:hAnsi="Arial Unicode MS"/>
              </w:rPr>
              <w:t>24.</w:t>
            </w:r>
            <w:r>
              <w:rPr>
                <w:rFonts w:eastAsiaTheme="minorEastAsia" w:cstheme="minorBidi"/>
                <w:kern w:val="2"/>
                <w:sz w:val="24"/>
                <w:szCs w:val="24"/>
                <w14:ligatures w14:val="standardContextual"/>
              </w:rPr>
              <w:tab/>
            </w:r>
            <w:r w:rsidRPr="00B642FC">
              <w:rPr>
                <w:rStyle w:val="Hypertextovprepojenie"/>
              </w:rPr>
              <w:t>Otváranie ponúk</w:t>
            </w:r>
            <w:r>
              <w:rPr>
                <w:webHidden/>
              </w:rPr>
              <w:tab/>
            </w:r>
            <w:r>
              <w:rPr>
                <w:webHidden/>
              </w:rPr>
              <w:fldChar w:fldCharType="begin"/>
            </w:r>
            <w:r>
              <w:rPr>
                <w:webHidden/>
              </w:rPr>
              <w:instrText xml:space="preserve"> PAGEREF _Toc192137788 \h </w:instrText>
            </w:r>
            <w:r>
              <w:rPr>
                <w:webHidden/>
              </w:rPr>
            </w:r>
            <w:r>
              <w:rPr>
                <w:webHidden/>
              </w:rPr>
              <w:fldChar w:fldCharType="separate"/>
            </w:r>
            <w:r w:rsidR="00FA7F0D">
              <w:rPr>
                <w:webHidden/>
              </w:rPr>
              <w:t>18</w:t>
            </w:r>
            <w:r>
              <w:rPr>
                <w:webHidden/>
              </w:rPr>
              <w:fldChar w:fldCharType="end"/>
            </w:r>
          </w:hyperlink>
        </w:p>
        <w:p w14:paraId="0A446BD9" w14:textId="743908F0"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9" w:history="1">
            <w:r w:rsidRPr="00B642FC">
              <w:rPr>
                <w:rStyle w:val="Hypertextovprepojenie"/>
                <w:rFonts w:hAnsi="Arial Unicode MS"/>
              </w:rPr>
              <w:t>25.</w:t>
            </w:r>
            <w:r>
              <w:rPr>
                <w:rFonts w:eastAsiaTheme="minorEastAsia" w:cstheme="minorBidi"/>
                <w:kern w:val="2"/>
                <w:sz w:val="24"/>
                <w:szCs w:val="24"/>
                <w14:ligatures w14:val="standardContextual"/>
              </w:rPr>
              <w:tab/>
            </w:r>
            <w:r w:rsidRPr="00B642FC">
              <w:rPr>
                <w:rStyle w:val="Hypertextovprepojenie"/>
              </w:rPr>
              <w:t>Vyhodnocovanie ponúk</w:t>
            </w:r>
            <w:r>
              <w:rPr>
                <w:webHidden/>
              </w:rPr>
              <w:tab/>
            </w:r>
            <w:r>
              <w:rPr>
                <w:webHidden/>
              </w:rPr>
              <w:fldChar w:fldCharType="begin"/>
            </w:r>
            <w:r>
              <w:rPr>
                <w:webHidden/>
              </w:rPr>
              <w:instrText xml:space="preserve"> PAGEREF _Toc192137789 \h </w:instrText>
            </w:r>
            <w:r>
              <w:rPr>
                <w:webHidden/>
              </w:rPr>
            </w:r>
            <w:r>
              <w:rPr>
                <w:webHidden/>
              </w:rPr>
              <w:fldChar w:fldCharType="separate"/>
            </w:r>
            <w:r w:rsidR="00FA7F0D">
              <w:rPr>
                <w:webHidden/>
              </w:rPr>
              <w:t>19</w:t>
            </w:r>
            <w:r>
              <w:rPr>
                <w:webHidden/>
              </w:rPr>
              <w:fldChar w:fldCharType="end"/>
            </w:r>
          </w:hyperlink>
        </w:p>
        <w:p w14:paraId="7DEA0FD0" w14:textId="1575431C"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0" w:history="1">
            <w:r w:rsidRPr="00B642FC">
              <w:rPr>
                <w:rStyle w:val="Hypertextovprepojenie"/>
                <w:rFonts w:hAnsi="Arial Unicode MS"/>
              </w:rPr>
              <w:t>26.</w:t>
            </w:r>
            <w:r>
              <w:rPr>
                <w:rFonts w:eastAsiaTheme="minorEastAsia" w:cstheme="minorBidi"/>
                <w:kern w:val="2"/>
                <w:sz w:val="24"/>
                <w:szCs w:val="24"/>
                <w14:ligatures w14:val="standardContextual"/>
              </w:rPr>
              <w:tab/>
            </w:r>
            <w:r w:rsidRPr="00B642FC">
              <w:rPr>
                <w:rStyle w:val="Hypertextovprepojenie"/>
              </w:rPr>
              <w:t>Vysvetľovanie ponúk</w:t>
            </w:r>
            <w:r>
              <w:rPr>
                <w:webHidden/>
              </w:rPr>
              <w:tab/>
            </w:r>
            <w:r>
              <w:rPr>
                <w:webHidden/>
              </w:rPr>
              <w:fldChar w:fldCharType="begin"/>
            </w:r>
            <w:r>
              <w:rPr>
                <w:webHidden/>
              </w:rPr>
              <w:instrText xml:space="preserve"> PAGEREF _Toc192137790 \h </w:instrText>
            </w:r>
            <w:r>
              <w:rPr>
                <w:webHidden/>
              </w:rPr>
            </w:r>
            <w:r>
              <w:rPr>
                <w:webHidden/>
              </w:rPr>
              <w:fldChar w:fldCharType="separate"/>
            </w:r>
            <w:r w:rsidR="00FA7F0D">
              <w:rPr>
                <w:webHidden/>
              </w:rPr>
              <w:t>19</w:t>
            </w:r>
            <w:r>
              <w:rPr>
                <w:webHidden/>
              </w:rPr>
              <w:fldChar w:fldCharType="end"/>
            </w:r>
          </w:hyperlink>
        </w:p>
        <w:p w14:paraId="176D904E" w14:textId="5E13F857"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91" w:history="1">
            <w:r w:rsidRPr="00B642FC">
              <w:rPr>
                <w:rStyle w:val="Hypertextovprepojenie"/>
                <w:rFonts w:ascii="Calibri" w:hAnsi="Calibri"/>
              </w:rPr>
              <w:t>VI. Prijatie ponuky</w:t>
            </w:r>
            <w:r>
              <w:rPr>
                <w:webHidden/>
              </w:rPr>
              <w:tab/>
            </w:r>
            <w:r>
              <w:rPr>
                <w:webHidden/>
              </w:rPr>
              <w:fldChar w:fldCharType="begin"/>
            </w:r>
            <w:r>
              <w:rPr>
                <w:webHidden/>
              </w:rPr>
              <w:instrText xml:space="preserve"> PAGEREF _Toc192137791 \h </w:instrText>
            </w:r>
            <w:r>
              <w:rPr>
                <w:webHidden/>
              </w:rPr>
            </w:r>
            <w:r>
              <w:rPr>
                <w:webHidden/>
              </w:rPr>
              <w:fldChar w:fldCharType="separate"/>
            </w:r>
            <w:r w:rsidR="00FA7F0D">
              <w:rPr>
                <w:webHidden/>
              </w:rPr>
              <w:t>20</w:t>
            </w:r>
            <w:r>
              <w:rPr>
                <w:webHidden/>
              </w:rPr>
              <w:fldChar w:fldCharType="end"/>
            </w:r>
          </w:hyperlink>
        </w:p>
        <w:p w14:paraId="6145CFFC" w14:textId="732D45D8"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2" w:history="1">
            <w:r w:rsidRPr="00B642FC">
              <w:rPr>
                <w:rStyle w:val="Hypertextovprepojenie"/>
                <w:rFonts w:hAnsi="Arial Unicode MS"/>
              </w:rPr>
              <w:t>27.</w:t>
            </w:r>
            <w:r>
              <w:rPr>
                <w:rFonts w:eastAsiaTheme="minorEastAsia" w:cstheme="minorBidi"/>
                <w:kern w:val="2"/>
                <w:sz w:val="24"/>
                <w:szCs w:val="24"/>
                <w14:ligatures w14:val="standardContextual"/>
              </w:rPr>
              <w:tab/>
            </w:r>
            <w:r w:rsidRPr="00B642FC">
              <w:rPr>
                <w:rStyle w:val="Hypertextovprepojenie"/>
              </w:rPr>
              <w:t>Informácia o výsledku vyhodnotenia ponúk</w:t>
            </w:r>
            <w:r>
              <w:rPr>
                <w:webHidden/>
              </w:rPr>
              <w:tab/>
            </w:r>
            <w:r>
              <w:rPr>
                <w:webHidden/>
              </w:rPr>
              <w:fldChar w:fldCharType="begin"/>
            </w:r>
            <w:r>
              <w:rPr>
                <w:webHidden/>
              </w:rPr>
              <w:instrText xml:space="preserve"> PAGEREF _Toc192137792 \h </w:instrText>
            </w:r>
            <w:r>
              <w:rPr>
                <w:webHidden/>
              </w:rPr>
            </w:r>
            <w:r>
              <w:rPr>
                <w:webHidden/>
              </w:rPr>
              <w:fldChar w:fldCharType="separate"/>
            </w:r>
            <w:r w:rsidR="00FA7F0D">
              <w:rPr>
                <w:webHidden/>
              </w:rPr>
              <w:t>20</w:t>
            </w:r>
            <w:r>
              <w:rPr>
                <w:webHidden/>
              </w:rPr>
              <w:fldChar w:fldCharType="end"/>
            </w:r>
          </w:hyperlink>
        </w:p>
        <w:p w14:paraId="4E48D39B" w14:textId="0B9C109D"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3" w:history="1">
            <w:r w:rsidRPr="00B642FC">
              <w:rPr>
                <w:rStyle w:val="Hypertextovprepojenie"/>
                <w:rFonts w:hAnsi="Arial Unicode MS"/>
              </w:rPr>
              <w:t>28.</w:t>
            </w:r>
            <w:r>
              <w:rPr>
                <w:rFonts w:eastAsiaTheme="minorEastAsia" w:cstheme="minorBidi"/>
                <w:kern w:val="2"/>
                <w:sz w:val="24"/>
                <w:szCs w:val="24"/>
                <w14:ligatures w14:val="standardContextual"/>
              </w:rPr>
              <w:tab/>
            </w:r>
            <w:r w:rsidRPr="00B642FC">
              <w:rPr>
                <w:rStyle w:val="Hypertextovprepojenie"/>
              </w:rPr>
              <w:t>Uzavretie zmluvy a opätovné otváranie súťaže</w:t>
            </w:r>
            <w:r>
              <w:rPr>
                <w:webHidden/>
              </w:rPr>
              <w:tab/>
            </w:r>
            <w:r>
              <w:rPr>
                <w:webHidden/>
              </w:rPr>
              <w:fldChar w:fldCharType="begin"/>
            </w:r>
            <w:r>
              <w:rPr>
                <w:webHidden/>
              </w:rPr>
              <w:instrText xml:space="preserve"> PAGEREF _Toc192137793 \h </w:instrText>
            </w:r>
            <w:r>
              <w:rPr>
                <w:webHidden/>
              </w:rPr>
            </w:r>
            <w:r>
              <w:rPr>
                <w:webHidden/>
              </w:rPr>
              <w:fldChar w:fldCharType="separate"/>
            </w:r>
            <w:r w:rsidR="00FA7F0D">
              <w:rPr>
                <w:webHidden/>
              </w:rPr>
              <w:t>20</w:t>
            </w:r>
            <w:r>
              <w:rPr>
                <w:webHidden/>
              </w:rPr>
              <w:fldChar w:fldCharType="end"/>
            </w:r>
          </w:hyperlink>
        </w:p>
        <w:p w14:paraId="5AEAD213" w14:textId="1BD6C56E"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94" w:history="1">
            <w:r w:rsidRPr="00B642FC">
              <w:rPr>
                <w:rStyle w:val="Hypertextovprepojenie"/>
                <w:rFonts w:ascii="Calibri" w:hAnsi="Calibri"/>
              </w:rPr>
              <w:t>VII. Ďalšie informácie</w:t>
            </w:r>
            <w:r>
              <w:rPr>
                <w:webHidden/>
              </w:rPr>
              <w:tab/>
            </w:r>
            <w:r>
              <w:rPr>
                <w:webHidden/>
              </w:rPr>
              <w:fldChar w:fldCharType="begin"/>
            </w:r>
            <w:r>
              <w:rPr>
                <w:webHidden/>
              </w:rPr>
              <w:instrText xml:space="preserve"> PAGEREF _Toc192137794 \h </w:instrText>
            </w:r>
            <w:r>
              <w:rPr>
                <w:webHidden/>
              </w:rPr>
            </w:r>
            <w:r>
              <w:rPr>
                <w:webHidden/>
              </w:rPr>
              <w:fldChar w:fldCharType="separate"/>
            </w:r>
            <w:r w:rsidR="00FA7F0D">
              <w:rPr>
                <w:webHidden/>
              </w:rPr>
              <w:t>21</w:t>
            </w:r>
            <w:r>
              <w:rPr>
                <w:webHidden/>
              </w:rPr>
              <w:fldChar w:fldCharType="end"/>
            </w:r>
          </w:hyperlink>
        </w:p>
        <w:p w14:paraId="7D8A0AE6" w14:textId="322A7EAF"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5" w:history="1">
            <w:r w:rsidRPr="00B642FC">
              <w:rPr>
                <w:rStyle w:val="Hypertextovprepojenie"/>
                <w:rFonts w:hAnsi="Arial Unicode MS"/>
              </w:rPr>
              <w:t>29.</w:t>
            </w:r>
            <w:r>
              <w:rPr>
                <w:rFonts w:eastAsiaTheme="minorEastAsia" w:cstheme="minorBidi"/>
                <w:kern w:val="2"/>
                <w:sz w:val="24"/>
                <w:szCs w:val="24"/>
                <w14:ligatures w14:val="standardContextual"/>
              </w:rPr>
              <w:tab/>
            </w:r>
            <w:r w:rsidRPr="00B642FC">
              <w:rPr>
                <w:rStyle w:val="Hypertextovprepojenie"/>
              </w:rPr>
              <w:t>Informácie o použití elektronickej aukcie</w:t>
            </w:r>
            <w:r>
              <w:rPr>
                <w:webHidden/>
              </w:rPr>
              <w:tab/>
            </w:r>
            <w:r>
              <w:rPr>
                <w:webHidden/>
              </w:rPr>
              <w:fldChar w:fldCharType="begin"/>
            </w:r>
            <w:r>
              <w:rPr>
                <w:webHidden/>
              </w:rPr>
              <w:instrText xml:space="preserve"> PAGEREF _Toc192137795 \h </w:instrText>
            </w:r>
            <w:r>
              <w:rPr>
                <w:webHidden/>
              </w:rPr>
            </w:r>
            <w:r>
              <w:rPr>
                <w:webHidden/>
              </w:rPr>
              <w:fldChar w:fldCharType="separate"/>
            </w:r>
            <w:r w:rsidR="00FA7F0D">
              <w:rPr>
                <w:webHidden/>
              </w:rPr>
              <w:t>21</w:t>
            </w:r>
            <w:r>
              <w:rPr>
                <w:webHidden/>
              </w:rPr>
              <w:fldChar w:fldCharType="end"/>
            </w:r>
          </w:hyperlink>
        </w:p>
        <w:p w14:paraId="33D11E41" w14:textId="0983892F"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6" w:history="1">
            <w:r w:rsidRPr="00B642FC">
              <w:rPr>
                <w:rStyle w:val="Hypertextovprepojenie"/>
                <w:rFonts w:hAnsi="Arial Unicode MS"/>
              </w:rPr>
              <w:t>30.</w:t>
            </w:r>
            <w:r>
              <w:rPr>
                <w:rFonts w:eastAsiaTheme="minorEastAsia" w:cstheme="minorBidi"/>
                <w:kern w:val="2"/>
                <w:sz w:val="24"/>
                <w:szCs w:val="24"/>
                <w14:ligatures w14:val="standardContextual"/>
              </w:rPr>
              <w:tab/>
            </w:r>
            <w:r w:rsidRPr="00B642FC">
              <w:rPr>
                <w:rStyle w:val="Hypertextovprepojenie"/>
              </w:rPr>
              <w:t>Dôvernosť procesu verejného obstarávania</w:t>
            </w:r>
            <w:r>
              <w:rPr>
                <w:webHidden/>
              </w:rPr>
              <w:tab/>
            </w:r>
            <w:r>
              <w:rPr>
                <w:webHidden/>
              </w:rPr>
              <w:fldChar w:fldCharType="begin"/>
            </w:r>
            <w:r>
              <w:rPr>
                <w:webHidden/>
              </w:rPr>
              <w:instrText xml:space="preserve"> PAGEREF _Toc192137796 \h </w:instrText>
            </w:r>
            <w:r>
              <w:rPr>
                <w:webHidden/>
              </w:rPr>
            </w:r>
            <w:r>
              <w:rPr>
                <w:webHidden/>
              </w:rPr>
              <w:fldChar w:fldCharType="separate"/>
            </w:r>
            <w:r w:rsidR="00FA7F0D">
              <w:rPr>
                <w:webHidden/>
              </w:rPr>
              <w:t>21</w:t>
            </w:r>
            <w:r>
              <w:rPr>
                <w:webHidden/>
              </w:rPr>
              <w:fldChar w:fldCharType="end"/>
            </w:r>
          </w:hyperlink>
        </w:p>
        <w:p w14:paraId="78827176" w14:textId="2ADC4AAC"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7" w:history="1">
            <w:r w:rsidRPr="00B642FC">
              <w:rPr>
                <w:rStyle w:val="Hypertextovprepojenie"/>
                <w:rFonts w:hAnsi="Arial Unicode MS"/>
              </w:rPr>
              <w:t>31.</w:t>
            </w:r>
            <w:r>
              <w:rPr>
                <w:rFonts w:eastAsiaTheme="minorEastAsia" w:cstheme="minorBidi"/>
                <w:kern w:val="2"/>
                <w:sz w:val="24"/>
                <w:szCs w:val="24"/>
                <w14:ligatures w14:val="standardContextual"/>
              </w:rPr>
              <w:tab/>
            </w:r>
            <w:r w:rsidRPr="00B642FC">
              <w:rPr>
                <w:rStyle w:val="Hypertextovprepojenie"/>
              </w:rPr>
              <w:t>Zrušenie použitého postupu zadávania zákazky</w:t>
            </w:r>
            <w:r>
              <w:rPr>
                <w:webHidden/>
              </w:rPr>
              <w:tab/>
            </w:r>
            <w:r>
              <w:rPr>
                <w:webHidden/>
              </w:rPr>
              <w:fldChar w:fldCharType="begin"/>
            </w:r>
            <w:r>
              <w:rPr>
                <w:webHidden/>
              </w:rPr>
              <w:instrText xml:space="preserve"> PAGEREF _Toc192137797 \h </w:instrText>
            </w:r>
            <w:r>
              <w:rPr>
                <w:webHidden/>
              </w:rPr>
            </w:r>
            <w:r>
              <w:rPr>
                <w:webHidden/>
              </w:rPr>
              <w:fldChar w:fldCharType="separate"/>
            </w:r>
            <w:r w:rsidR="00FA7F0D">
              <w:rPr>
                <w:webHidden/>
              </w:rPr>
              <w:t>21</w:t>
            </w:r>
            <w:r>
              <w:rPr>
                <w:webHidden/>
              </w:rPr>
              <w:fldChar w:fldCharType="end"/>
            </w:r>
          </w:hyperlink>
        </w:p>
        <w:p w14:paraId="3F47B181" w14:textId="315D1423"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8" w:history="1">
            <w:r w:rsidRPr="00B642FC">
              <w:rPr>
                <w:rStyle w:val="Hypertextovprepojenie"/>
                <w:rFonts w:hAnsi="Arial Unicode MS"/>
              </w:rPr>
              <w:t>32.</w:t>
            </w:r>
            <w:r>
              <w:rPr>
                <w:rFonts w:eastAsiaTheme="minorEastAsia" w:cstheme="minorBidi"/>
                <w:kern w:val="2"/>
                <w:sz w:val="24"/>
                <w:szCs w:val="24"/>
                <w14:ligatures w14:val="standardContextual"/>
              </w:rPr>
              <w:tab/>
            </w:r>
            <w:r w:rsidRPr="00B642FC">
              <w:rPr>
                <w:rStyle w:val="Hypertextovprepojenie"/>
              </w:rPr>
              <w:t>Využitie subdodávateľov</w:t>
            </w:r>
            <w:r>
              <w:rPr>
                <w:webHidden/>
              </w:rPr>
              <w:tab/>
            </w:r>
            <w:r>
              <w:rPr>
                <w:webHidden/>
              </w:rPr>
              <w:fldChar w:fldCharType="begin"/>
            </w:r>
            <w:r>
              <w:rPr>
                <w:webHidden/>
              </w:rPr>
              <w:instrText xml:space="preserve"> PAGEREF _Toc192137798 \h </w:instrText>
            </w:r>
            <w:r>
              <w:rPr>
                <w:webHidden/>
              </w:rPr>
            </w:r>
            <w:r>
              <w:rPr>
                <w:webHidden/>
              </w:rPr>
              <w:fldChar w:fldCharType="separate"/>
            </w:r>
            <w:r w:rsidR="00FA7F0D">
              <w:rPr>
                <w:webHidden/>
              </w:rPr>
              <w:t>21</w:t>
            </w:r>
            <w:r>
              <w:rPr>
                <w:webHidden/>
              </w:rPr>
              <w:fldChar w:fldCharType="end"/>
            </w:r>
          </w:hyperlink>
        </w:p>
        <w:p w14:paraId="3C718299" w14:textId="072BB91B"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9" w:history="1">
            <w:r w:rsidRPr="00B642FC">
              <w:rPr>
                <w:rStyle w:val="Hypertextovprepojenie"/>
                <w:rFonts w:hAnsi="Arial Unicode MS"/>
              </w:rPr>
              <w:t>33.</w:t>
            </w:r>
            <w:r>
              <w:rPr>
                <w:rFonts w:eastAsiaTheme="minorEastAsia" w:cstheme="minorBidi"/>
                <w:kern w:val="2"/>
                <w:sz w:val="24"/>
                <w:szCs w:val="24"/>
                <w14:ligatures w14:val="standardContextual"/>
              </w:rPr>
              <w:tab/>
            </w:r>
            <w:r w:rsidRPr="00B642FC">
              <w:rPr>
                <w:rStyle w:val="Hypertextovprepojenie"/>
              </w:rPr>
              <w:t>Konflikt záujmov</w:t>
            </w:r>
            <w:r>
              <w:rPr>
                <w:webHidden/>
              </w:rPr>
              <w:tab/>
            </w:r>
            <w:r>
              <w:rPr>
                <w:webHidden/>
              </w:rPr>
              <w:fldChar w:fldCharType="begin"/>
            </w:r>
            <w:r>
              <w:rPr>
                <w:webHidden/>
              </w:rPr>
              <w:instrText xml:space="preserve"> PAGEREF _Toc192137799 \h </w:instrText>
            </w:r>
            <w:r>
              <w:rPr>
                <w:webHidden/>
              </w:rPr>
            </w:r>
            <w:r>
              <w:rPr>
                <w:webHidden/>
              </w:rPr>
              <w:fldChar w:fldCharType="separate"/>
            </w:r>
            <w:r w:rsidR="00FA7F0D">
              <w:rPr>
                <w:webHidden/>
              </w:rPr>
              <w:t>21</w:t>
            </w:r>
            <w:r>
              <w:rPr>
                <w:webHidden/>
              </w:rPr>
              <w:fldChar w:fldCharType="end"/>
            </w:r>
          </w:hyperlink>
        </w:p>
        <w:p w14:paraId="7C8330A0" w14:textId="69ABEE2A" w:rsidR="00F34C57" w:rsidRDefault="00F34C57">
          <w:r>
            <w:rPr>
              <w:b/>
              <w:bCs/>
            </w:rPr>
            <w:fldChar w:fldCharType="end"/>
          </w:r>
        </w:p>
      </w:sdtContent>
    </w:sdt>
    <w:p w14:paraId="77E0FD00" w14:textId="77777777" w:rsidR="00D63222" w:rsidRPr="001D7877" w:rsidRDefault="00D63222" w:rsidP="00436087">
      <w:pPr>
        <w:rPr>
          <w:rFonts w:ascii="Calibri" w:eastAsia="Trebuchet MS" w:hAnsi="Calibri" w:cs="Trebuchet MS"/>
        </w:rPr>
      </w:pPr>
    </w:p>
    <w:p w14:paraId="0D56DE57" w14:textId="77777777" w:rsidR="00D63222" w:rsidRDefault="00D63222">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1BD32980" w14:textId="77777777" w:rsidR="00F34C57" w:rsidRDefault="00F34C57">
      <w:pPr>
        <w:pBdr>
          <w:top w:val="nil"/>
          <w:left w:val="nil"/>
          <w:bottom w:val="nil"/>
          <w:right w:val="nil"/>
          <w:between w:val="nil"/>
          <w:bar w:val="nil"/>
        </w:pBdr>
        <w:rPr>
          <w:rFonts w:ascii="Calibri" w:eastAsia="Trebuchet MS" w:hAnsi="Calibri" w:cs="Trebuchet MS"/>
        </w:rPr>
      </w:pPr>
    </w:p>
    <w:p w14:paraId="589C7477" w14:textId="77777777" w:rsidR="00D63222" w:rsidRDefault="00D63222" w:rsidP="006A2336">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052CD04D" w14:textId="77777777" w:rsidR="00D63222" w:rsidRDefault="00D63222" w:rsidP="006A2336">
      <w:pPr>
        <w:jc w:val="center"/>
        <w:rPr>
          <w:rFonts w:ascii="Calibri" w:hAnsi="Calibri"/>
          <w:b/>
          <w:bCs/>
          <w:sz w:val="32"/>
          <w:szCs w:val="32"/>
        </w:rPr>
      </w:pPr>
    </w:p>
    <w:p w14:paraId="233FCFFF" w14:textId="77777777" w:rsidR="00D63222" w:rsidRDefault="00D63222"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621B420D" w14:textId="77777777" w:rsidR="00D63222" w:rsidRPr="001741A3" w:rsidRDefault="00D63222" w:rsidP="006A2336">
      <w:pPr>
        <w:rPr>
          <w:rFonts w:ascii="Calibri" w:hAnsi="Calibri"/>
          <w:b/>
          <w:bCs/>
          <w:sz w:val="32"/>
          <w:szCs w:val="32"/>
        </w:rPr>
      </w:pPr>
    </w:p>
    <w:p w14:paraId="4AC1D373" w14:textId="0CD03A61" w:rsidR="00D63222" w:rsidRPr="001D7877" w:rsidRDefault="00D63222" w:rsidP="006A2336">
      <w:pPr>
        <w:jc w:val="center"/>
        <w:rPr>
          <w:rFonts w:ascii="Calibri" w:eastAsia="Trebuchet MS" w:hAnsi="Calibri" w:cs="Trebuchet MS"/>
        </w:rPr>
      </w:pPr>
      <w:r w:rsidRPr="001D7877">
        <w:rPr>
          <w:rFonts w:ascii="Calibri" w:hAnsi="Calibri"/>
        </w:rPr>
        <w:t xml:space="preserve">v zmysle § 66 </w:t>
      </w:r>
      <w:r w:rsidR="003F0851" w:rsidRPr="00DD7E0F">
        <w:rPr>
          <w:rFonts w:ascii="Calibri" w:hAnsi="Calibri"/>
        </w:rPr>
        <w:t xml:space="preserve">ods.7 </w:t>
      </w:r>
      <w:r w:rsidR="003F0851">
        <w:rPr>
          <w:rFonts w:ascii="Calibri" w:hAnsi="Calibri"/>
        </w:rPr>
        <w:t xml:space="preserve">písm. b </w:t>
      </w:r>
      <w:r w:rsidRPr="001D7877">
        <w:rPr>
          <w:rFonts w:ascii="Calibri" w:hAnsi="Calibri"/>
        </w:rPr>
        <w:t xml:space="preserve">zákona č. 343/2015 Z. z. o verejnom obstarávaní v platnom znení </w:t>
      </w:r>
      <w:r w:rsidRPr="001D7877">
        <w:rPr>
          <w:rFonts w:ascii="Calibri" w:hAnsi="Calibri"/>
        </w:rPr>
        <w:br/>
        <w:t>(ďalej len „zákon o verejnom obstarávaní“)</w:t>
      </w:r>
    </w:p>
    <w:p w14:paraId="08D9BDBE" w14:textId="77777777" w:rsidR="00D63222" w:rsidRDefault="00D63222" w:rsidP="006A2336">
      <w:pPr>
        <w:rPr>
          <w:rFonts w:ascii="Calibri" w:eastAsia="Trebuchet MS" w:hAnsi="Calibri" w:cs="Trebuchet MS"/>
        </w:rPr>
      </w:pPr>
    </w:p>
    <w:p w14:paraId="2450E922" w14:textId="77777777" w:rsidR="00D63222" w:rsidRDefault="00D63222" w:rsidP="006A2336">
      <w:pPr>
        <w:jc w:val="center"/>
        <w:rPr>
          <w:rFonts w:ascii="Calibri" w:hAnsi="Calibri"/>
          <w:b/>
          <w:bCs/>
          <w:sz w:val="32"/>
          <w:szCs w:val="32"/>
        </w:rPr>
      </w:pPr>
    </w:p>
    <w:p w14:paraId="4F0C7F4A" w14:textId="77777777" w:rsidR="00D63222" w:rsidRPr="001D7877" w:rsidRDefault="00D63222"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2D7C0DBB" w14:textId="77777777" w:rsidR="00D63222" w:rsidRDefault="00D63222" w:rsidP="006A2336">
      <w:pPr>
        <w:rPr>
          <w:rFonts w:ascii="Calibri" w:eastAsia="Trebuchet MS" w:hAnsi="Calibri" w:cs="Trebuchet MS"/>
        </w:rPr>
      </w:pPr>
    </w:p>
    <w:p w14:paraId="0B277C3A" w14:textId="77777777" w:rsidR="00D63222" w:rsidRDefault="00D63222" w:rsidP="006A2336">
      <w:pPr>
        <w:rPr>
          <w:rFonts w:ascii="Calibri" w:eastAsia="Trebuchet MS" w:hAnsi="Calibri" w:cs="Trebuchet MS"/>
        </w:rPr>
      </w:pPr>
    </w:p>
    <w:p w14:paraId="04D586E1" w14:textId="77777777" w:rsidR="00D63222" w:rsidRPr="001D7877" w:rsidRDefault="00D63222" w:rsidP="006A2336">
      <w:pPr>
        <w:rPr>
          <w:rFonts w:ascii="Calibri" w:eastAsia="Trebuchet MS" w:hAnsi="Calibri" w:cs="Trebuchet MS"/>
        </w:rPr>
      </w:pPr>
    </w:p>
    <w:p w14:paraId="5C45FCC0" w14:textId="77777777" w:rsidR="00215380" w:rsidRPr="001D7877" w:rsidRDefault="00215380" w:rsidP="00215380">
      <w:pPr>
        <w:widowControl w:val="0"/>
        <w:tabs>
          <w:tab w:val="left" w:pos="220"/>
          <w:tab w:val="left" w:pos="720"/>
        </w:tabs>
        <w:spacing w:line="280" w:lineRule="atLeast"/>
        <w:jc w:val="center"/>
        <w:rPr>
          <w:rFonts w:ascii="Calibri" w:hAnsi="Calibri"/>
          <w:b/>
          <w:bCs/>
          <w:sz w:val="28"/>
          <w:szCs w:val="28"/>
        </w:rPr>
      </w:pPr>
      <w:r w:rsidRPr="001D7877">
        <w:rPr>
          <w:rFonts w:ascii="Arial" w:hAnsi="Arial" w:cs="Arial"/>
          <w:b/>
          <w:bCs/>
          <w:sz w:val="22"/>
          <w:szCs w:val="22"/>
        </w:rPr>
        <w:t>„</w:t>
      </w:r>
      <w:r w:rsidRPr="00CA361B">
        <w:rPr>
          <w:rFonts w:ascii="Calibri" w:hAnsi="Calibri"/>
          <w:b/>
          <w:sz w:val="28"/>
          <w:szCs w:val="28"/>
        </w:rPr>
        <w:t>Digitálna infraštruktúra škôl - Národný centrálny uzol (NCU)</w:t>
      </w:r>
      <w:r w:rsidRPr="519FB64B">
        <w:rPr>
          <w:rFonts w:ascii="Calibri" w:hAnsi="Calibri"/>
          <w:b/>
          <w:bCs/>
          <w:sz w:val="28"/>
          <w:szCs w:val="28"/>
        </w:rPr>
        <w:t>“</w:t>
      </w:r>
    </w:p>
    <w:p w14:paraId="587F2AC2" w14:textId="77777777" w:rsidR="00D63222" w:rsidRPr="001D7877" w:rsidRDefault="00D63222" w:rsidP="006A2336">
      <w:pPr>
        <w:ind w:left="5040" w:firstLine="720"/>
        <w:rPr>
          <w:rFonts w:ascii="Calibri" w:eastAsia="Trebuchet MS" w:hAnsi="Calibri" w:cs="Trebuchet MS"/>
        </w:rPr>
      </w:pPr>
    </w:p>
    <w:p w14:paraId="219838F5" w14:textId="77777777" w:rsidR="00D63222" w:rsidRPr="001D7877" w:rsidRDefault="00D63222" w:rsidP="006A2336">
      <w:pPr>
        <w:ind w:left="5040" w:firstLine="720"/>
        <w:rPr>
          <w:rFonts w:ascii="Calibri" w:eastAsia="Trebuchet MS" w:hAnsi="Calibri" w:cs="Trebuchet MS"/>
        </w:rPr>
      </w:pPr>
    </w:p>
    <w:p w14:paraId="67CDD8BB" w14:textId="77777777" w:rsidR="00D63222" w:rsidRPr="001D7877" w:rsidRDefault="00D63222" w:rsidP="006A2336">
      <w:pPr>
        <w:ind w:left="5040" w:firstLine="720"/>
        <w:rPr>
          <w:rFonts w:ascii="Calibri" w:eastAsia="Trebuchet MS" w:hAnsi="Calibri" w:cs="Trebuchet MS"/>
        </w:rPr>
      </w:pPr>
    </w:p>
    <w:p w14:paraId="5F0073F2" w14:textId="77777777" w:rsidR="00D63222" w:rsidRPr="001D7877" w:rsidRDefault="00D63222" w:rsidP="006A2336">
      <w:pPr>
        <w:rPr>
          <w:rFonts w:ascii="Calibri" w:eastAsia="Trebuchet MS" w:hAnsi="Calibri" w:cs="Trebuchet MS"/>
        </w:rPr>
      </w:pPr>
    </w:p>
    <w:p w14:paraId="2F6CE7FA" w14:textId="77777777" w:rsidR="00D63222" w:rsidRPr="001D7877" w:rsidRDefault="00D63222" w:rsidP="006A2336">
      <w:pPr>
        <w:rPr>
          <w:rFonts w:ascii="Calibri" w:eastAsia="Trebuchet MS" w:hAnsi="Calibri" w:cs="Trebuchet MS"/>
        </w:rPr>
      </w:pPr>
    </w:p>
    <w:p w14:paraId="000C2C3A" w14:textId="77777777" w:rsidR="00D63222" w:rsidRPr="006A2336" w:rsidRDefault="00D63222" w:rsidP="006A2336">
      <w:pPr>
        <w:jc w:val="center"/>
        <w:rPr>
          <w:rFonts w:ascii="Calibri" w:hAnsi="Calibri"/>
          <w:b/>
          <w:bCs/>
          <w:sz w:val="32"/>
          <w:szCs w:val="32"/>
        </w:rPr>
      </w:pPr>
      <w:r>
        <w:rPr>
          <w:rFonts w:ascii="Calibri" w:hAnsi="Calibri"/>
          <w:b/>
          <w:bCs/>
          <w:sz w:val="32"/>
          <w:szCs w:val="32"/>
        </w:rPr>
        <w:t>A.1 Pokyny pre záujemcov a uchádzačov</w:t>
      </w:r>
    </w:p>
    <w:p w14:paraId="6E096EB4" w14:textId="77777777" w:rsidR="00D63222" w:rsidRDefault="00D63222" w:rsidP="006A2336">
      <w:pPr>
        <w:rPr>
          <w:rFonts w:ascii="Calibri" w:eastAsia="Trebuchet MS" w:hAnsi="Calibri" w:cs="Trebuchet MS"/>
        </w:rPr>
      </w:pPr>
    </w:p>
    <w:p w14:paraId="7AE8F416" w14:textId="77777777" w:rsidR="00D63222" w:rsidRPr="001D7877" w:rsidRDefault="00D63222" w:rsidP="006A2336">
      <w:pPr>
        <w:rPr>
          <w:rFonts w:ascii="Calibri" w:eastAsia="Trebuchet MS" w:hAnsi="Calibri" w:cs="Trebuchet MS"/>
        </w:rPr>
      </w:pPr>
    </w:p>
    <w:p w14:paraId="55E8F1D8" w14:textId="77777777" w:rsidR="00D63222" w:rsidRDefault="00D63222" w:rsidP="006A2336">
      <w:pPr>
        <w:tabs>
          <w:tab w:val="center" w:pos="5812"/>
        </w:tabs>
        <w:ind w:left="2160" w:firstLine="720"/>
        <w:rPr>
          <w:rFonts w:asciiTheme="minorHAnsi" w:hAnsiTheme="minorHAnsi" w:cstheme="minorHAnsi"/>
        </w:rPr>
      </w:pPr>
    </w:p>
    <w:p w14:paraId="6492BD10" w14:textId="77777777" w:rsidR="00D63222" w:rsidRDefault="00D63222" w:rsidP="006A2336">
      <w:pPr>
        <w:tabs>
          <w:tab w:val="center" w:pos="5812"/>
        </w:tabs>
        <w:ind w:left="2160" w:firstLine="720"/>
        <w:rPr>
          <w:rFonts w:asciiTheme="minorHAnsi" w:hAnsiTheme="minorHAnsi" w:cstheme="minorHAnsi"/>
        </w:rPr>
      </w:pPr>
    </w:p>
    <w:p w14:paraId="6C6C0798" w14:textId="77777777" w:rsidR="00D63222" w:rsidRDefault="00D63222" w:rsidP="006A2336">
      <w:pPr>
        <w:tabs>
          <w:tab w:val="center" w:pos="5812"/>
        </w:tabs>
        <w:ind w:left="2160" w:firstLine="720"/>
        <w:rPr>
          <w:rFonts w:asciiTheme="minorHAnsi" w:hAnsiTheme="minorHAnsi" w:cstheme="minorHAnsi"/>
        </w:rPr>
      </w:pPr>
    </w:p>
    <w:p w14:paraId="076C4AEF" w14:textId="77777777" w:rsidR="00D63222" w:rsidRDefault="00D63222" w:rsidP="006A2336">
      <w:pPr>
        <w:tabs>
          <w:tab w:val="center" w:pos="5812"/>
        </w:tabs>
        <w:ind w:left="2160" w:firstLine="720"/>
        <w:rPr>
          <w:rFonts w:asciiTheme="minorHAnsi" w:hAnsiTheme="minorHAnsi" w:cstheme="minorHAnsi"/>
        </w:rPr>
      </w:pPr>
    </w:p>
    <w:p w14:paraId="608357E9" w14:textId="77777777" w:rsidR="00D63222" w:rsidRDefault="00D63222" w:rsidP="006A2336">
      <w:pPr>
        <w:tabs>
          <w:tab w:val="center" w:pos="5812"/>
        </w:tabs>
        <w:ind w:left="2160" w:firstLine="720"/>
        <w:rPr>
          <w:rFonts w:asciiTheme="minorHAnsi" w:hAnsiTheme="minorHAnsi" w:cstheme="minorHAnsi"/>
        </w:rPr>
      </w:pPr>
    </w:p>
    <w:p w14:paraId="29D0827A" w14:textId="77777777" w:rsidR="00D63222" w:rsidRDefault="00D63222" w:rsidP="006A2336">
      <w:pPr>
        <w:tabs>
          <w:tab w:val="center" w:pos="5812"/>
        </w:tabs>
        <w:ind w:left="2160" w:firstLine="720"/>
        <w:rPr>
          <w:rFonts w:asciiTheme="minorHAnsi" w:hAnsiTheme="minorHAnsi" w:cstheme="minorHAnsi"/>
        </w:rPr>
      </w:pPr>
    </w:p>
    <w:p w14:paraId="3F2A4D53" w14:textId="77777777" w:rsidR="00D63222" w:rsidRDefault="00D63222" w:rsidP="006A2336">
      <w:pPr>
        <w:tabs>
          <w:tab w:val="center" w:pos="5812"/>
        </w:tabs>
        <w:ind w:left="2160" w:firstLine="720"/>
        <w:rPr>
          <w:rFonts w:asciiTheme="minorHAnsi" w:hAnsiTheme="minorHAnsi" w:cstheme="minorHAnsi"/>
        </w:rPr>
      </w:pPr>
    </w:p>
    <w:p w14:paraId="54E53C2C" w14:textId="77777777" w:rsidR="00D63222" w:rsidRDefault="00D63222" w:rsidP="006A2336">
      <w:pPr>
        <w:tabs>
          <w:tab w:val="center" w:pos="5812"/>
        </w:tabs>
        <w:ind w:left="2160" w:firstLine="720"/>
        <w:rPr>
          <w:rFonts w:asciiTheme="minorHAnsi" w:hAnsiTheme="minorHAnsi" w:cstheme="minorHAnsi"/>
        </w:rPr>
      </w:pPr>
    </w:p>
    <w:p w14:paraId="794247B6" w14:textId="77777777" w:rsidR="00D63222" w:rsidRDefault="00D63222" w:rsidP="006A2336">
      <w:pPr>
        <w:tabs>
          <w:tab w:val="center" w:pos="5812"/>
        </w:tabs>
        <w:ind w:left="2160" w:firstLine="720"/>
        <w:rPr>
          <w:rFonts w:asciiTheme="minorHAnsi" w:hAnsiTheme="minorHAnsi" w:cstheme="minorHAnsi"/>
        </w:rPr>
      </w:pPr>
    </w:p>
    <w:p w14:paraId="7EC60840" w14:textId="77777777" w:rsidR="00D63222" w:rsidRDefault="00D63222" w:rsidP="006A2336">
      <w:pPr>
        <w:tabs>
          <w:tab w:val="center" w:pos="5812"/>
        </w:tabs>
        <w:ind w:left="2160" w:firstLine="720"/>
        <w:rPr>
          <w:rFonts w:asciiTheme="minorHAnsi" w:hAnsiTheme="minorHAnsi" w:cstheme="minorHAnsi"/>
        </w:rPr>
      </w:pPr>
    </w:p>
    <w:p w14:paraId="0E377843" w14:textId="77777777" w:rsidR="00D63222" w:rsidRDefault="00D63222" w:rsidP="006A2336">
      <w:pPr>
        <w:tabs>
          <w:tab w:val="center" w:pos="5812"/>
        </w:tabs>
        <w:ind w:left="2160" w:firstLine="720"/>
        <w:rPr>
          <w:rFonts w:asciiTheme="minorHAnsi" w:hAnsiTheme="minorHAnsi" w:cstheme="minorHAnsi"/>
        </w:rPr>
      </w:pPr>
    </w:p>
    <w:p w14:paraId="010D634F" w14:textId="77777777" w:rsidR="00D63222" w:rsidRDefault="00D63222" w:rsidP="006A2336">
      <w:pPr>
        <w:tabs>
          <w:tab w:val="center" w:pos="5812"/>
        </w:tabs>
        <w:ind w:left="2160" w:firstLine="720"/>
        <w:rPr>
          <w:rFonts w:asciiTheme="minorHAnsi" w:hAnsiTheme="minorHAnsi" w:cstheme="minorHAnsi"/>
        </w:rPr>
      </w:pPr>
    </w:p>
    <w:p w14:paraId="79A76D51" w14:textId="77777777" w:rsidR="00D63222" w:rsidRDefault="00D63222" w:rsidP="006A2336">
      <w:pPr>
        <w:tabs>
          <w:tab w:val="center" w:pos="5812"/>
        </w:tabs>
        <w:ind w:left="2160" w:firstLine="720"/>
        <w:rPr>
          <w:rFonts w:asciiTheme="minorHAnsi" w:hAnsiTheme="minorHAnsi" w:cstheme="minorHAnsi"/>
        </w:rPr>
      </w:pPr>
    </w:p>
    <w:p w14:paraId="2719AF4B" w14:textId="77777777" w:rsidR="00D63222" w:rsidRPr="001D7877" w:rsidRDefault="00D63222" w:rsidP="006A2336">
      <w:pPr>
        <w:tabs>
          <w:tab w:val="center" w:pos="5812"/>
        </w:tabs>
        <w:rPr>
          <w:rFonts w:asciiTheme="minorHAnsi" w:hAnsiTheme="minorHAnsi" w:cstheme="minorHAnsi"/>
        </w:rPr>
      </w:pPr>
    </w:p>
    <w:p w14:paraId="1F66A0CC" w14:textId="30D39D76" w:rsidR="00D63222" w:rsidRDefault="00D63222" w:rsidP="006A2336">
      <w:pPr>
        <w:tabs>
          <w:tab w:val="center" w:pos="5812"/>
        </w:tabs>
        <w:ind w:left="2160" w:firstLine="720"/>
        <w:rPr>
          <w:rFonts w:asciiTheme="minorHAnsi" w:hAnsiTheme="minorHAnsi" w:cstheme="minorHAnsi"/>
        </w:rPr>
      </w:pPr>
      <w:r w:rsidRPr="001D7877">
        <w:rPr>
          <w:rFonts w:ascii="Arial" w:hAnsi="Arial" w:cs="Arial"/>
          <w:sz w:val="22"/>
          <w:szCs w:val="22"/>
        </w:rPr>
        <w:t xml:space="preserve">Bratislava, </w:t>
      </w:r>
      <w:r w:rsidR="00215380">
        <w:rPr>
          <w:rFonts w:ascii="Arial" w:hAnsi="Arial" w:cs="Arial"/>
          <w:sz w:val="22"/>
          <w:szCs w:val="22"/>
        </w:rPr>
        <w:t>1</w:t>
      </w:r>
      <w:r w:rsidR="00FA7F0D">
        <w:rPr>
          <w:rFonts w:ascii="Arial" w:hAnsi="Arial" w:cs="Arial"/>
          <w:sz w:val="22"/>
          <w:szCs w:val="22"/>
        </w:rPr>
        <w:t>2</w:t>
      </w:r>
      <w:r w:rsidR="00215380">
        <w:rPr>
          <w:rFonts w:ascii="Arial" w:hAnsi="Arial" w:cs="Arial"/>
          <w:sz w:val="22"/>
          <w:szCs w:val="22"/>
        </w:rPr>
        <w:t>.6.</w:t>
      </w:r>
      <w:r w:rsidR="00A91651">
        <w:rPr>
          <w:rFonts w:ascii="Arial" w:hAnsi="Arial" w:cs="Arial"/>
          <w:sz w:val="22"/>
          <w:szCs w:val="22"/>
        </w:rPr>
        <w:t xml:space="preserve"> </w:t>
      </w:r>
      <w:r w:rsidRPr="001D7877">
        <w:rPr>
          <w:rFonts w:ascii="Arial" w:hAnsi="Arial" w:cs="Arial"/>
          <w:sz w:val="22"/>
          <w:szCs w:val="22"/>
        </w:rPr>
        <w:t>202</w:t>
      </w:r>
      <w:r w:rsidR="00A91651">
        <w:rPr>
          <w:rFonts w:ascii="Arial" w:hAnsi="Arial" w:cs="Arial"/>
          <w:sz w:val="22"/>
          <w:szCs w:val="22"/>
        </w:rPr>
        <w:t>5</w:t>
      </w:r>
      <w:r w:rsidRPr="001D7877">
        <w:rPr>
          <w:rFonts w:asciiTheme="minorHAnsi" w:hAnsiTheme="minorHAnsi" w:cstheme="minorHAnsi"/>
        </w:rPr>
        <w:tab/>
        <w:t xml:space="preserve">                                     </w:t>
      </w:r>
    </w:p>
    <w:p w14:paraId="3F336FB3" w14:textId="77777777" w:rsidR="00D63222" w:rsidRPr="006A2336" w:rsidRDefault="00D63222"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33510BB5" w14:textId="77777777" w:rsidR="00D63222" w:rsidRPr="001D7877" w:rsidRDefault="00D63222" w:rsidP="00B7749F">
      <w:pPr>
        <w:pStyle w:val="Nadpis1"/>
        <w:pageBreakBefore/>
        <w:spacing w:before="0"/>
        <w:ind w:left="720"/>
        <w:jc w:val="right"/>
        <w:rPr>
          <w:rFonts w:ascii="Calibri" w:hAnsi="Calibri"/>
          <w:noProof/>
          <w:sz w:val="24"/>
          <w:szCs w:val="24"/>
        </w:rPr>
      </w:pPr>
      <w:bookmarkStart w:id="0" w:name="_Toc192137759"/>
      <w:r>
        <w:rPr>
          <w:rFonts w:ascii="Calibri" w:hAnsi="Calibri"/>
          <w:noProof/>
          <w:sz w:val="24"/>
          <w:szCs w:val="24"/>
        </w:rPr>
        <w:lastRenderedPageBreak/>
        <w:t xml:space="preserve">A.1 </w:t>
      </w:r>
      <w:r w:rsidRPr="001D7877">
        <w:rPr>
          <w:rFonts w:ascii="Calibri" w:hAnsi="Calibri"/>
          <w:noProof/>
          <w:sz w:val="24"/>
          <w:szCs w:val="24"/>
        </w:rPr>
        <w:t>Pokyny pre uchádzačov</w:t>
      </w:r>
      <w:bookmarkEnd w:id="0"/>
    </w:p>
    <w:p w14:paraId="473AE4E3" w14:textId="77777777" w:rsidR="00D63222" w:rsidRPr="001D7877" w:rsidRDefault="00D63222" w:rsidP="00A16F56">
      <w:pPr>
        <w:rPr>
          <w:rFonts w:ascii="Calibri" w:hAnsi="Calibri"/>
        </w:rPr>
      </w:pPr>
    </w:p>
    <w:p w14:paraId="396BB2E7" w14:textId="5AE92494" w:rsidR="00D63222" w:rsidRPr="008D702F" w:rsidRDefault="00D63222">
      <w:pPr>
        <w:pStyle w:val="Nadpis20"/>
        <w:spacing w:line="240" w:lineRule="auto"/>
        <w:rPr>
          <w:rFonts w:ascii="Calibri" w:hAnsi="Calibri"/>
          <w:noProof/>
          <w:sz w:val="24"/>
          <w:szCs w:val="24"/>
        </w:rPr>
      </w:pPr>
      <w:bookmarkStart w:id="1" w:name="_Toc192137760"/>
      <w:r w:rsidRPr="001D7877">
        <w:rPr>
          <w:rFonts w:ascii="Calibri" w:hAnsi="Calibri"/>
          <w:noProof/>
          <w:sz w:val="24"/>
          <w:szCs w:val="24"/>
        </w:rPr>
        <w:t>I. Všeobecné informácie</w:t>
      </w:r>
      <w:bookmarkEnd w:id="1"/>
    </w:p>
    <w:p w14:paraId="73BB2AF8" w14:textId="77777777" w:rsidR="00D63222" w:rsidRPr="001D7877" w:rsidRDefault="00D63222" w:rsidP="00A16F56">
      <w:pPr>
        <w:rPr>
          <w:rFonts w:ascii="Calibri" w:hAnsi="Calibri"/>
        </w:rPr>
      </w:pPr>
    </w:p>
    <w:p w14:paraId="6E6C713D" w14:textId="77777777" w:rsidR="00D63222" w:rsidRPr="001D7877" w:rsidRDefault="00D63222" w:rsidP="009D5287">
      <w:pPr>
        <w:pStyle w:val="Nadpis3"/>
        <w:rPr>
          <w:noProof/>
        </w:rPr>
      </w:pPr>
      <w:bookmarkStart w:id="2" w:name="_Toc192137761"/>
      <w:r w:rsidRPr="001D7877">
        <w:rPr>
          <w:noProof/>
        </w:rPr>
        <w:t>Identifikácia verejného obstarávateľa</w:t>
      </w:r>
      <w:bookmarkEnd w:id="2"/>
    </w:p>
    <w:p w14:paraId="514128D2" w14:textId="77777777" w:rsidR="00D63222" w:rsidRPr="001D7877" w:rsidRDefault="00D63222">
      <w:pPr>
        <w:rPr>
          <w:rFonts w:ascii="Calibri" w:eastAsia="Trebuchet MS" w:hAnsi="Calibri" w:cs="Trebuchet MS"/>
        </w:rPr>
      </w:pPr>
    </w:p>
    <w:p w14:paraId="4BC7DD46" w14:textId="77777777" w:rsidR="00D63222" w:rsidRPr="001D7877" w:rsidRDefault="00D63222" w:rsidP="00E37B17">
      <w:pPr>
        <w:pStyle w:val="tl1"/>
      </w:pPr>
      <w:r w:rsidRPr="001D7877">
        <w:t>Názov:</w:t>
      </w:r>
      <w:r w:rsidRPr="001D7877">
        <w:tab/>
      </w:r>
      <w:r w:rsidRPr="001D7877">
        <w:tab/>
      </w:r>
      <w:r w:rsidRPr="001D7877">
        <w:tab/>
      </w:r>
      <w:r w:rsidRPr="001D7877">
        <w:tab/>
        <w:t>Ministerstvo školstva, výskumu, vývoja a mládeže SR</w:t>
      </w:r>
    </w:p>
    <w:p w14:paraId="4D80B03A" w14:textId="4971092D" w:rsidR="00D63222" w:rsidRPr="001D7877" w:rsidRDefault="00D63222" w:rsidP="00E37B17">
      <w:pPr>
        <w:pStyle w:val="tl1"/>
      </w:pPr>
      <w:r w:rsidRPr="001D7877">
        <w:t>Sídlo:</w:t>
      </w:r>
      <w:r w:rsidRPr="001D7877">
        <w:tab/>
      </w:r>
      <w:r w:rsidRPr="001D7877">
        <w:tab/>
      </w:r>
      <w:r w:rsidRPr="001D7877">
        <w:tab/>
      </w:r>
      <w:r w:rsidRPr="001D7877">
        <w:tab/>
      </w:r>
      <w:r w:rsidR="00374219">
        <w:t>Černyševského 50</w:t>
      </w:r>
      <w:r w:rsidRPr="001D7877">
        <w:t xml:space="preserve">, </w:t>
      </w:r>
      <w:r w:rsidR="00374219">
        <w:t>851 01</w:t>
      </w:r>
      <w:r w:rsidRPr="001D7877">
        <w:t xml:space="preserve"> Bratislava</w:t>
      </w:r>
    </w:p>
    <w:p w14:paraId="5CF58D31" w14:textId="77777777" w:rsidR="00D63222" w:rsidRPr="001D7877" w:rsidRDefault="00D63222" w:rsidP="00E37B17">
      <w:pPr>
        <w:pStyle w:val="tl1"/>
      </w:pPr>
      <w:r w:rsidRPr="001D7877">
        <w:t>Štát:</w:t>
      </w:r>
      <w:r w:rsidRPr="001D7877">
        <w:tab/>
      </w:r>
      <w:r w:rsidRPr="001D7877">
        <w:tab/>
      </w:r>
      <w:r w:rsidRPr="001D7877">
        <w:tab/>
      </w:r>
      <w:r w:rsidRPr="001D7877">
        <w:tab/>
        <w:t>Slovenská republika</w:t>
      </w:r>
    </w:p>
    <w:p w14:paraId="53366EC3" w14:textId="77777777" w:rsidR="00D63222" w:rsidRPr="001D7877" w:rsidRDefault="00D63222" w:rsidP="00E37B17">
      <w:pPr>
        <w:pStyle w:val="tl1"/>
      </w:pPr>
      <w:r w:rsidRPr="001D7877">
        <w:t>IČO:</w:t>
      </w:r>
      <w:r w:rsidRPr="001D7877">
        <w:tab/>
      </w:r>
      <w:r w:rsidRPr="001D7877">
        <w:tab/>
      </w:r>
      <w:r w:rsidRPr="001D7877">
        <w:tab/>
      </w:r>
      <w:r w:rsidRPr="001D7877">
        <w:tab/>
        <w:t>00 164 381</w:t>
      </w:r>
    </w:p>
    <w:p w14:paraId="6A440023" w14:textId="77777777" w:rsidR="00D63222" w:rsidRPr="001D7877" w:rsidRDefault="00D63222"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4DC61BA0" w14:textId="77777777" w:rsidR="00D63222" w:rsidRPr="001D7877" w:rsidRDefault="00D63222" w:rsidP="000D4031">
      <w:pPr>
        <w:pStyle w:val="tl1"/>
        <w:jc w:val="left"/>
        <w:rPr>
          <w:color w:val="000000"/>
        </w:rPr>
      </w:pPr>
      <w:r w:rsidRPr="001D7877">
        <w:rPr>
          <w:color w:val="000000"/>
        </w:rPr>
        <w:t>Internetová adresa profilu (URL):</w:t>
      </w:r>
    </w:p>
    <w:p w14:paraId="441EABF5" w14:textId="77777777" w:rsidR="00D63222" w:rsidRPr="001D7877" w:rsidRDefault="00D63222" w:rsidP="000F40D8">
      <w:pPr>
        <w:pStyle w:val="tl1"/>
        <w:ind w:left="2880" w:firstLine="0"/>
        <w:jc w:val="left"/>
        <w:rPr>
          <w:color w:val="000000"/>
          <w:sz w:val="18"/>
          <w:szCs w:val="18"/>
        </w:rPr>
      </w:pPr>
      <w:hyperlink r:id="rId12" w:history="1">
        <w:r w:rsidRPr="001D7877">
          <w:rPr>
            <w:rStyle w:val="Hypertextovprepojenie"/>
            <w:sz w:val="18"/>
            <w:szCs w:val="18"/>
          </w:rPr>
          <w:t>https://www.uvo.gov.sk/vyhladavanie/vyhladavanie-profilov/detail/603?cHash=3c5364483570c8bfe78254b39f46784e</w:t>
        </w:r>
      </w:hyperlink>
    </w:p>
    <w:p w14:paraId="67B79FE2" w14:textId="77777777" w:rsidR="00D63222" w:rsidRPr="001D7877" w:rsidRDefault="00D63222" w:rsidP="00E37B17">
      <w:pPr>
        <w:pStyle w:val="tl1"/>
        <w:rPr>
          <w:rFonts w:asciiTheme="minorHAnsi" w:hAnsiTheme="minorHAnsi"/>
        </w:rPr>
      </w:pPr>
    </w:p>
    <w:p w14:paraId="0A7D7EB1" w14:textId="77777777" w:rsidR="00D63222" w:rsidRPr="001D7877" w:rsidRDefault="00D63222"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0B71FAC3" w14:textId="77777777" w:rsidR="00D63222" w:rsidRPr="001D7877" w:rsidRDefault="00D63222" w:rsidP="00E37B17">
      <w:pPr>
        <w:pStyle w:val="tl1"/>
        <w:rPr>
          <w:rFonts w:eastAsia="Trebuchet MS" w:cs="Trebuchet MS"/>
          <w:b/>
          <w:bCs/>
        </w:rPr>
      </w:pPr>
    </w:p>
    <w:p w14:paraId="2EADAFA2"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58379472"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6746B4E6"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1E96D371" w14:textId="77777777" w:rsidR="00D63222" w:rsidRPr="001D7877" w:rsidRDefault="00D63222" w:rsidP="00A16F56">
      <w:pPr>
        <w:tabs>
          <w:tab w:val="left" w:pos="2835"/>
        </w:tabs>
        <w:rPr>
          <w:rFonts w:ascii="Arial" w:hAnsi="Arial" w:cs="Arial"/>
          <w:sz w:val="22"/>
          <w:szCs w:val="22"/>
        </w:rPr>
      </w:pPr>
    </w:p>
    <w:p w14:paraId="1B3A6182" w14:textId="77777777" w:rsidR="00D63222" w:rsidRPr="001D7877" w:rsidRDefault="00D63222" w:rsidP="00A16F56">
      <w:pPr>
        <w:tabs>
          <w:tab w:val="left" w:pos="2835"/>
        </w:tabs>
        <w:rPr>
          <w:rFonts w:ascii="Arial" w:hAnsi="Arial" w:cs="Arial"/>
          <w:sz w:val="22"/>
          <w:szCs w:val="22"/>
        </w:rPr>
      </w:pPr>
    </w:p>
    <w:p w14:paraId="29BB6855" w14:textId="77777777" w:rsidR="00D63222" w:rsidRPr="001D7877" w:rsidRDefault="00D63222" w:rsidP="009D5287">
      <w:pPr>
        <w:pStyle w:val="Nadpis3"/>
        <w:rPr>
          <w:noProof/>
        </w:rPr>
      </w:pPr>
      <w:bookmarkStart w:id="3" w:name="_Toc192137762"/>
      <w:r w:rsidRPr="001D7877">
        <w:rPr>
          <w:noProof/>
        </w:rPr>
        <w:t>Úvodné ustanovenia</w:t>
      </w:r>
      <w:bookmarkEnd w:id="3"/>
    </w:p>
    <w:p w14:paraId="159E4FE3" w14:textId="77777777" w:rsidR="00D63222" w:rsidRPr="001D7877" w:rsidRDefault="00D63222" w:rsidP="00A16F56">
      <w:pPr>
        <w:tabs>
          <w:tab w:val="left" w:pos="2835"/>
        </w:tabs>
        <w:rPr>
          <w:rFonts w:ascii="Arial" w:hAnsi="Arial" w:cs="Arial"/>
          <w:sz w:val="22"/>
          <w:szCs w:val="22"/>
        </w:rPr>
      </w:pPr>
    </w:p>
    <w:p w14:paraId="756B641F" w14:textId="77777777" w:rsidR="00D63222" w:rsidRPr="001D7877" w:rsidRDefault="00D63222"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33ECDCFE" w14:textId="77777777" w:rsidR="00D63222" w:rsidRPr="001D7877" w:rsidRDefault="00D63222"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20E6CD20" w14:textId="77777777" w:rsidR="00D63222" w:rsidRPr="001D7877" w:rsidRDefault="00D63222"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5157F7BA" w14:textId="77777777" w:rsidR="00D63222" w:rsidRPr="001D7877" w:rsidRDefault="00D63222"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36C76FC4" w14:textId="77777777" w:rsidR="00D63222" w:rsidRPr="001D7877" w:rsidRDefault="00D63222"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1C1779D6" w14:textId="77777777" w:rsidR="00D63222" w:rsidRPr="001D7877" w:rsidRDefault="00D63222"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4BA9D318" w14:textId="77777777" w:rsidR="00D63222" w:rsidRPr="001D7877" w:rsidRDefault="00D63222"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4D141D14" w14:textId="77777777" w:rsidR="00D63222" w:rsidRPr="001D7877" w:rsidRDefault="00D63222"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17AC6E8C" w14:textId="77777777" w:rsidR="00D63222" w:rsidRDefault="00D63222" w:rsidP="002C780E">
      <w:pPr>
        <w:pStyle w:val="tl1"/>
      </w:pPr>
      <w:r w:rsidRPr="001D7877">
        <w:t xml:space="preserve">2.9 </w:t>
      </w:r>
      <w:r w:rsidRPr="001D7877">
        <w:tab/>
        <w:t>Verejný obstarávateľ predpokladá, že uchádzač pri spracovaní osobných údajov zabezpečil písomné súhlasy dotknutých osôb.</w:t>
      </w:r>
    </w:p>
    <w:p w14:paraId="6D39357E" w14:textId="77777777" w:rsidR="00DB7EAC" w:rsidRPr="001D7877" w:rsidRDefault="00DB7EAC" w:rsidP="002C780E">
      <w:pPr>
        <w:pStyle w:val="tl1"/>
      </w:pPr>
    </w:p>
    <w:p w14:paraId="4D19A203" w14:textId="77777777" w:rsidR="00D63222" w:rsidRPr="001D7877" w:rsidRDefault="00D63222">
      <w:pPr>
        <w:rPr>
          <w:rFonts w:ascii="Calibri" w:eastAsia="Trebuchet MS" w:hAnsi="Calibri" w:cs="Trebuchet MS"/>
        </w:rPr>
      </w:pPr>
    </w:p>
    <w:p w14:paraId="6B692CEC" w14:textId="77777777" w:rsidR="00D63222" w:rsidRPr="001D7877" w:rsidRDefault="00D63222" w:rsidP="009D5287">
      <w:pPr>
        <w:pStyle w:val="Nadpis3"/>
        <w:rPr>
          <w:noProof/>
        </w:rPr>
      </w:pPr>
      <w:bookmarkStart w:id="4" w:name="_Toc192137763"/>
      <w:r w:rsidRPr="001D7877">
        <w:rPr>
          <w:noProof/>
        </w:rPr>
        <w:t>Predmet zákazky</w:t>
      </w:r>
      <w:bookmarkEnd w:id="4"/>
    </w:p>
    <w:p w14:paraId="3CED3FCA" w14:textId="77777777" w:rsidR="00D63222" w:rsidRDefault="00D63222" w:rsidP="002E4E07">
      <w:pPr>
        <w:pStyle w:val="tl1"/>
      </w:pPr>
      <w:r w:rsidRPr="001D7877">
        <w:t>3.1</w:t>
      </w:r>
      <w:r w:rsidRPr="001D7877">
        <w:tab/>
        <w:t>Názov predmetu zákazky:</w:t>
      </w:r>
    </w:p>
    <w:p w14:paraId="54B595A0" w14:textId="77777777" w:rsidR="00DB7EAC" w:rsidRPr="001D7877" w:rsidRDefault="00DB7EAC" w:rsidP="002E4E07">
      <w:pPr>
        <w:pStyle w:val="tl1"/>
        <w:rPr>
          <w:rFonts w:eastAsia="Trebuchet MS" w:cs="Trebuchet MS"/>
        </w:rPr>
      </w:pPr>
    </w:p>
    <w:p w14:paraId="74B4EB24" w14:textId="70033D0F" w:rsidR="00D63222" w:rsidRPr="00705BD9" w:rsidRDefault="00D63222" w:rsidP="00705BD9">
      <w:pPr>
        <w:pStyle w:val="tl1"/>
        <w:ind w:firstLine="0"/>
        <w:rPr>
          <w:b/>
          <w:bCs/>
        </w:rPr>
      </w:pPr>
      <w:r w:rsidRPr="519FB64B">
        <w:rPr>
          <w:b/>
          <w:bCs/>
        </w:rPr>
        <w:t>„</w:t>
      </w:r>
      <w:r w:rsidR="00705BD9" w:rsidRPr="00705BD9">
        <w:rPr>
          <w:b/>
          <w:bCs/>
        </w:rPr>
        <w:t>Digitálna infraštruktúra škôl - Národný centrálny uzol (</w:t>
      </w:r>
      <w:r w:rsidR="00241E23">
        <w:rPr>
          <w:b/>
          <w:bCs/>
        </w:rPr>
        <w:t>NCU</w:t>
      </w:r>
      <w:r w:rsidR="00705BD9" w:rsidRPr="00705BD9">
        <w:rPr>
          <w:b/>
          <w:bCs/>
        </w:rPr>
        <w:t>) pre centrálne zabezpečenie služby správy siete, bezpečnosti a centralizovanej kontroly v jednotnej prevádzke</w:t>
      </w:r>
      <w:r w:rsidRPr="519FB64B">
        <w:rPr>
          <w:b/>
          <w:bCs/>
        </w:rPr>
        <w:t>“</w:t>
      </w:r>
    </w:p>
    <w:p w14:paraId="5BADBE36" w14:textId="77777777" w:rsidR="00D63222" w:rsidRPr="001D7877" w:rsidRDefault="00D63222" w:rsidP="00C438E9">
      <w:pPr>
        <w:pStyle w:val="tl1"/>
        <w:rPr>
          <w:rFonts w:eastAsia="Trebuchet MS"/>
        </w:rPr>
      </w:pPr>
    </w:p>
    <w:p w14:paraId="3366FA74" w14:textId="77777777" w:rsidR="00D63222" w:rsidRPr="001D7877" w:rsidRDefault="00D63222" w:rsidP="00C438E9">
      <w:pPr>
        <w:pStyle w:val="tl1"/>
      </w:pPr>
      <w:r w:rsidRPr="001D7877">
        <w:rPr>
          <w:rFonts w:eastAsia="Trebuchet MS"/>
        </w:rPr>
        <w:t>3.2</w:t>
      </w:r>
      <w:r w:rsidRPr="001D7877">
        <w:rPr>
          <w:rFonts w:eastAsia="Trebuchet MS"/>
          <w:b/>
        </w:rPr>
        <w:tab/>
      </w:r>
      <w:r w:rsidRPr="001D7877">
        <w:t>Stručný opis predmetu zákazky:</w:t>
      </w:r>
    </w:p>
    <w:p w14:paraId="10A31002" w14:textId="292699F3" w:rsidR="00D63222" w:rsidRDefault="00D63222"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w:t>
      </w:r>
      <w:r w:rsidR="007823B6" w:rsidRPr="007823B6">
        <w:rPr>
          <w:rFonts w:eastAsiaTheme="majorEastAsia" w:cs="Calibri"/>
          <w:i/>
          <w:kern w:val="28"/>
          <w:lang w:eastAsia="en-US"/>
        </w:rPr>
        <w:t>Digitálna infraštruktúra škôl - Národný centrálny uzol (NCÚ) pre centrálne zabezpečenie služby správy siete, bezpečnosti a centralizovanej kontroly v jednotnej prevádzke</w:t>
      </w:r>
      <w:r w:rsidRPr="001D7877">
        <w:rPr>
          <w:rFonts w:eastAsiaTheme="majorEastAsia" w:cs="Calibri"/>
          <w:i/>
          <w:kern w:val="28"/>
          <w:lang w:eastAsia="en-US"/>
        </w:rPr>
        <w:t>“</w:t>
      </w:r>
      <w:r w:rsidRPr="001D7877">
        <w:rPr>
          <w:rFonts w:eastAsiaTheme="majorEastAsia" w:cs="Calibri"/>
          <w:kern w:val="28"/>
          <w:lang w:eastAsia="en-US"/>
        </w:rPr>
        <w:t xml:space="preserve"> pomocou </w:t>
      </w:r>
      <w:r w:rsidR="007823B6">
        <w:rPr>
          <w:rFonts w:eastAsiaTheme="majorEastAsia" w:cs="Calibri"/>
          <w:kern w:val="28"/>
          <w:lang w:eastAsia="en-US"/>
        </w:rPr>
        <w:t xml:space="preserve">zriadenia a </w:t>
      </w:r>
      <w:r w:rsidR="007823B6" w:rsidRPr="007823B6">
        <w:rPr>
          <w:rFonts w:eastAsiaTheme="majorEastAsia" w:cs="Calibri"/>
          <w:kern w:val="28"/>
          <w:lang w:eastAsia="en-US"/>
        </w:rPr>
        <w:t>poskytovani</w:t>
      </w:r>
      <w:r w:rsidR="007823B6">
        <w:rPr>
          <w:rFonts w:eastAsiaTheme="majorEastAsia" w:cs="Calibri"/>
          <w:kern w:val="28"/>
          <w:lang w:eastAsia="en-US"/>
        </w:rPr>
        <w:t>a</w:t>
      </w:r>
      <w:r w:rsidR="007823B6" w:rsidRPr="007823B6">
        <w:rPr>
          <w:rFonts w:eastAsiaTheme="majorEastAsia" w:cs="Calibri"/>
          <w:kern w:val="28"/>
          <w:lang w:eastAsia="en-US"/>
        </w:rPr>
        <w:t xml:space="preserve"> telekomunikačných služieb a zabezpečovaním ich podpory prevádzky v</w:t>
      </w:r>
      <w:r w:rsidR="005F5B54">
        <w:rPr>
          <w:rFonts w:eastAsiaTheme="majorEastAsia" w:cs="Calibri"/>
          <w:kern w:val="28"/>
          <w:lang w:eastAsia="en-US"/>
        </w:rPr>
        <w:t xml:space="preserve"> rámci </w:t>
      </w:r>
      <w:r w:rsidR="007823B6" w:rsidRPr="007823B6">
        <w:rPr>
          <w:rFonts w:eastAsiaTheme="majorEastAsia" w:cs="Calibri"/>
          <w:kern w:val="28"/>
          <w:lang w:eastAsia="en-US"/>
        </w:rPr>
        <w:t>infraštruktúr</w:t>
      </w:r>
      <w:r w:rsidR="005F5B54">
        <w:rPr>
          <w:rFonts w:eastAsiaTheme="majorEastAsia" w:cs="Calibri"/>
          <w:kern w:val="28"/>
          <w:lang w:eastAsia="en-US"/>
        </w:rPr>
        <w:t>y</w:t>
      </w:r>
      <w:r w:rsidR="007823B6" w:rsidRPr="007823B6">
        <w:rPr>
          <w:rFonts w:eastAsiaTheme="majorEastAsia" w:cs="Calibri"/>
          <w:kern w:val="28"/>
          <w:lang w:eastAsia="en-US"/>
        </w:rPr>
        <w:t xml:space="preserve"> a </w:t>
      </w:r>
      <w:r w:rsidRPr="001D7877">
        <w:rPr>
          <w:rFonts w:eastAsiaTheme="majorEastAsia" w:cs="Calibri"/>
          <w:kern w:val="28"/>
          <w:lang w:eastAsia="en-US"/>
        </w:rPr>
        <w:t>trvalo udržateľných, funkčných a bezpečných riešení spolu so zabezpečením budúceho rozvoja</w:t>
      </w:r>
      <w:r w:rsidR="005F5B54">
        <w:rPr>
          <w:rFonts w:eastAsiaTheme="majorEastAsia" w:cs="Calibri"/>
          <w:kern w:val="28"/>
          <w:lang w:eastAsia="en-US"/>
        </w:rPr>
        <w:t>.</w:t>
      </w:r>
    </w:p>
    <w:p w14:paraId="412147C5" w14:textId="77777777" w:rsidR="005F5B54" w:rsidRPr="001D7877" w:rsidRDefault="005F5B54" w:rsidP="00C438E9">
      <w:pPr>
        <w:pStyle w:val="tl1"/>
        <w:ind w:firstLine="0"/>
        <w:rPr>
          <w:rFonts w:eastAsiaTheme="majorEastAsia" w:cs="Calibri"/>
          <w:kern w:val="28"/>
          <w:lang w:eastAsia="en-US"/>
        </w:rPr>
      </w:pPr>
    </w:p>
    <w:p w14:paraId="5AA9C45D" w14:textId="77777777" w:rsidR="00D63222" w:rsidRPr="001D7877" w:rsidRDefault="00D63222"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10B6181B" w14:textId="77777777" w:rsidR="00DB7EAC" w:rsidRDefault="00DB7EAC" w:rsidP="00503DEA">
      <w:pPr>
        <w:pStyle w:val="Nzov"/>
        <w:ind w:left="720"/>
        <w:rPr>
          <w:szCs w:val="22"/>
        </w:rPr>
      </w:pPr>
    </w:p>
    <w:p w14:paraId="3DDF00FF" w14:textId="5E341FD5" w:rsidR="00D63222" w:rsidRPr="001D7877" w:rsidRDefault="00D63222"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2F360EFB" w14:textId="77777777" w:rsidR="00D63222" w:rsidRPr="001D7877" w:rsidRDefault="00D63222" w:rsidP="00DB7EAC">
      <w:pPr>
        <w:pStyle w:val="Nzov"/>
        <w:spacing w:before="0" w:after="0"/>
        <w:ind w:left="720"/>
        <w:rPr>
          <w:szCs w:val="22"/>
        </w:rPr>
      </w:pPr>
      <w:r w:rsidRPr="001D7877">
        <w:rPr>
          <w:szCs w:val="22"/>
        </w:rPr>
        <w:t>Doplnkový slovník:</w:t>
      </w:r>
      <w:r w:rsidRPr="001D7877">
        <w:rPr>
          <w:szCs w:val="22"/>
        </w:rPr>
        <w:tab/>
      </w:r>
      <w:r w:rsidRPr="001D7877">
        <w:rPr>
          <w:szCs w:val="22"/>
        </w:rPr>
        <w:tab/>
        <w:t>32410000-0 – Lokálne siete  (LAN)</w:t>
      </w:r>
    </w:p>
    <w:p w14:paraId="47E96C94"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60F748D9"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09B299EE"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23C804EC"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4B7193D2"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5F40C112"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523BAAF3"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561A1D31" w14:textId="77777777" w:rsidR="00D63222"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64EA09A9" w14:textId="77777777" w:rsidR="00DB7EAC" w:rsidRPr="001D7877" w:rsidRDefault="00DB7EAC" w:rsidP="00CD1825">
      <w:pPr>
        <w:ind w:left="2880" w:firstLine="720"/>
        <w:rPr>
          <w:rFonts w:ascii="Calibri" w:eastAsiaTheme="majorEastAsia" w:hAnsi="Calibri" w:cs="Calibri"/>
          <w:kern w:val="28"/>
          <w:sz w:val="22"/>
          <w:szCs w:val="22"/>
          <w:lang w:eastAsia="en-US"/>
        </w:rPr>
      </w:pPr>
    </w:p>
    <w:p w14:paraId="42DED6BD" w14:textId="77777777" w:rsidR="00D63222" w:rsidRPr="001D7877" w:rsidRDefault="00D63222" w:rsidP="00CD1825">
      <w:pPr>
        <w:pStyle w:val="tl1"/>
        <w:rPr>
          <w:rFonts w:eastAsiaTheme="majorEastAsia"/>
          <w:lang w:eastAsia="en-US"/>
        </w:rPr>
      </w:pPr>
    </w:p>
    <w:p w14:paraId="79E0E6C0" w14:textId="1DC0869E" w:rsidR="00D63222" w:rsidRPr="001D7877" w:rsidRDefault="00D63222" w:rsidP="00C438E9">
      <w:pPr>
        <w:pStyle w:val="tl1"/>
        <w:rPr>
          <w:rFonts w:eastAsia="Trebuchet MS" w:cs="Trebuchet MS"/>
        </w:rPr>
      </w:pPr>
      <w:r w:rsidRPr="001D7877">
        <w:t>3.4</w:t>
      </w:r>
      <w:r w:rsidRPr="001D7877">
        <w:tab/>
        <w:t>Podrobné vymedzenie predmetu zákazky, vrátane vypracovaných technických špecifikácií</w:t>
      </w:r>
      <w:r w:rsidR="00644067">
        <w:t>,</w:t>
      </w:r>
    </w:p>
    <w:p w14:paraId="5533E30C" w14:textId="24C920C6" w:rsidR="00644067" w:rsidRDefault="00644067" w:rsidP="00644067">
      <w:pPr>
        <w:pStyle w:val="tl1"/>
        <w:ind w:firstLine="0"/>
        <w:rPr>
          <w:rFonts w:eastAsia="Trebuchet MS" w:cs="Trebuchet MS"/>
        </w:rPr>
      </w:pPr>
      <w:r>
        <w:rPr>
          <w:rFonts w:eastAsia="Trebuchet MS" w:cs="Trebuchet MS"/>
        </w:rPr>
        <w:t>t</w:t>
      </w:r>
      <w:r w:rsidRPr="001D7877">
        <w:rPr>
          <w:rFonts w:eastAsia="Trebuchet MS" w:cs="Trebuchet MS"/>
        </w:rPr>
        <w: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42D44F0A" w14:textId="77777777" w:rsidR="00DB7EAC" w:rsidRPr="001D7877" w:rsidRDefault="00DB7EAC" w:rsidP="00644067">
      <w:pPr>
        <w:pStyle w:val="tl1"/>
        <w:ind w:firstLine="0"/>
        <w:rPr>
          <w:rFonts w:eastAsia="Trebuchet MS" w:cs="Trebuchet MS"/>
        </w:rPr>
      </w:pPr>
    </w:p>
    <w:p w14:paraId="76C4241E" w14:textId="77777777" w:rsidR="00F80F6E" w:rsidRDefault="00A00D91" w:rsidP="00D30263">
      <w:pPr>
        <w:pStyle w:val="Odsekzoznamu"/>
        <w:numPr>
          <w:ilvl w:val="0"/>
          <w:numId w:val="24"/>
        </w:numPr>
        <w:spacing w:line="276" w:lineRule="auto"/>
        <w:rPr>
          <w:rFonts w:ascii="Calibri" w:hAnsi="Calibri"/>
          <w:noProof/>
          <w:sz w:val="22"/>
          <w:szCs w:val="22"/>
        </w:rPr>
      </w:pPr>
      <w:r>
        <w:rPr>
          <w:rFonts w:ascii="Calibri" w:hAnsi="Calibri"/>
          <w:noProof/>
          <w:sz w:val="22"/>
          <w:szCs w:val="22"/>
        </w:rPr>
        <w:t>Časť A.5</w:t>
      </w:r>
      <w:r w:rsidR="00644067" w:rsidRPr="001D7877">
        <w:rPr>
          <w:rFonts w:ascii="Calibri" w:hAnsi="Calibri"/>
          <w:noProof/>
          <w:sz w:val="22"/>
          <w:szCs w:val="22"/>
        </w:rPr>
        <w:t xml:space="preserve"> Opis predmetu zákazky: </w:t>
      </w:r>
    </w:p>
    <w:p w14:paraId="429A16C1" w14:textId="5CF87FB6" w:rsidR="00644067" w:rsidRDefault="00F80F6E" w:rsidP="00F80F6E">
      <w:pPr>
        <w:pStyle w:val="Odsekzoznamu"/>
        <w:numPr>
          <w:ilvl w:val="1"/>
          <w:numId w:val="24"/>
        </w:numPr>
        <w:spacing w:line="276" w:lineRule="auto"/>
        <w:rPr>
          <w:rFonts w:ascii="Calibri" w:hAnsi="Calibri"/>
          <w:noProof/>
          <w:sz w:val="22"/>
          <w:szCs w:val="22"/>
        </w:rPr>
      </w:pPr>
      <w:r>
        <w:rPr>
          <w:rFonts w:ascii="Calibri" w:hAnsi="Calibri"/>
          <w:noProof/>
          <w:sz w:val="22"/>
          <w:szCs w:val="22"/>
        </w:rPr>
        <w:t xml:space="preserve">Príloha č. 1.a časti A.5: </w:t>
      </w:r>
      <w:r w:rsidR="00644067" w:rsidRPr="001D7877">
        <w:rPr>
          <w:rFonts w:ascii="Calibri" w:hAnsi="Calibri"/>
          <w:noProof/>
          <w:sz w:val="22"/>
          <w:szCs w:val="22"/>
        </w:rPr>
        <w:t>Z</w:t>
      </w:r>
      <w:r w:rsidR="005F5B54">
        <w:rPr>
          <w:rFonts w:ascii="Calibri" w:hAnsi="Calibri"/>
          <w:noProof/>
          <w:sz w:val="22"/>
          <w:szCs w:val="22"/>
        </w:rPr>
        <w:t>riadenie služieb NCU</w:t>
      </w:r>
    </w:p>
    <w:p w14:paraId="2C67CA53" w14:textId="2559A8BD" w:rsidR="00644067" w:rsidRDefault="00644067" w:rsidP="00297C4E">
      <w:pPr>
        <w:pStyle w:val="Odsekzoznamu"/>
        <w:numPr>
          <w:ilvl w:val="1"/>
          <w:numId w:val="24"/>
        </w:numPr>
        <w:spacing w:line="276" w:lineRule="auto"/>
        <w:rPr>
          <w:rFonts w:ascii="Calibri" w:hAnsi="Calibri"/>
          <w:noProof/>
          <w:sz w:val="22"/>
          <w:szCs w:val="22"/>
        </w:rPr>
      </w:pPr>
      <w:r w:rsidRPr="001D7877">
        <w:rPr>
          <w:rFonts w:ascii="Calibri" w:hAnsi="Calibri"/>
          <w:noProof/>
          <w:sz w:val="22"/>
          <w:szCs w:val="22"/>
        </w:rPr>
        <w:t xml:space="preserve">Príloha </w:t>
      </w:r>
      <w:r w:rsidR="008F5E37">
        <w:rPr>
          <w:rFonts w:ascii="Calibri" w:hAnsi="Calibri"/>
          <w:noProof/>
          <w:sz w:val="22"/>
          <w:szCs w:val="22"/>
        </w:rPr>
        <w:t xml:space="preserve">č. </w:t>
      </w:r>
      <w:r w:rsidRPr="001D7877">
        <w:rPr>
          <w:rFonts w:ascii="Calibri" w:hAnsi="Calibri"/>
          <w:noProof/>
          <w:sz w:val="22"/>
          <w:szCs w:val="22"/>
        </w:rPr>
        <w:t>1</w:t>
      </w:r>
      <w:r w:rsidR="008F5E37">
        <w:rPr>
          <w:rFonts w:ascii="Calibri" w:hAnsi="Calibri"/>
          <w:noProof/>
          <w:sz w:val="22"/>
          <w:szCs w:val="22"/>
        </w:rPr>
        <w:t>.</w:t>
      </w:r>
      <w:r w:rsidRPr="001D7877">
        <w:rPr>
          <w:rFonts w:ascii="Calibri" w:hAnsi="Calibri"/>
          <w:noProof/>
          <w:sz w:val="22"/>
          <w:szCs w:val="22"/>
        </w:rPr>
        <w:t xml:space="preserve">b </w:t>
      </w:r>
      <w:r w:rsidR="00297C4E">
        <w:rPr>
          <w:rFonts w:ascii="Calibri" w:hAnsi="Calibri"/>
          <w:noProof/>
          <w:sz w:val="22"/>
          <w:szCs w:val="22"/>
        </w:rPr>
        <w:t>časti A.5</w:t>
      </w:r>
      <w:r w:rsidRPr="001D7877">
        <w:rPr>
          <w:rFonts w:ascii="Calibri" w:hAnsi="Calibri"/>
          <w:noProof/>
          <w:sz w:val="22"/>
          <w:szCs w:val="22"/>
        </w:rPr>
        <w:t xml:space="preserve">: Definícia služieb zabezpečovania prevádzky, údržby a ďalšieho rozvoja </w:t>
      </w:r>
      <w:r w:rsidR="006C5869">
        <w:rPr>
          <w:rFonts w:ascii="Calibri" w:hAnsi="Calibri"/>
          <w:noProof/>
          <w:sz w:val="22"/>
          <w:szCs w:val="22"/>
        </w:rPr>
        <w:t>NCU</w:t>
      </w:r>
    </w:p>
    <w:p w14:paraId="63E330BF" w14:textId="3621DCFB" w:rsidR="00D63222" w:rsidRDefault="00297C4E" w:rsidP="00D30263">
      <w:pPr>
        <w:pStyle w:val="tl1"/>
        <w:numPr>
          <w:ilvl w:val="0"/>
          <w:numId w:val="24"/>
        </w:numPr>
        <w:spacing w:line="276" w:lineRule="auto"/>
      </w:pPr>
      <w:r>
        <w:t>Časť</w:t>
      </w:r>
      <w:r w:rsidR="00644067">
        <w:t xml:space="preserve"> </w:t>
      </w:r>
      <w:r w:rsidR="00B37E43">
        <w:t>C</w:t>
      </w:r>
      <w:r w:rsidR="00644067">
        <w:t xml:space="preserve">.2 </w:t>
      </w:r>
      <w:r w:rsidR="00644067" w:rsidRPr="00194CA7">
        <w:t>Nacenovacia_tabulka_</w:t>
      </w:r>
      <w:r w:rsidR="006C5869">
        <w:t>NCU</w:t>
      </w:r>
    </w:p>
    <w:p w14:paraId="779CFD09" w14:textId="77777777" w:rsidR="00644067" w:rsidRDefault="00644067" w:rsidP="00DB7EAC">
      <w:pPr>
        <w:pStyle w:val="tl1"/>
        <w:spacing w:line="276" w:lineRule="auto"/>
        <w:rPr>
          <w:rFonts w:eastAsia="Trebuchet MS"/>
        </w:rPr>
      </w:pPr>
    </w:p>
    <w:p w14:paraId="48A91859" w14:textId="77777777" w:rsidR="00DB7EAC" w:rsidRDefault="00DB7EAC" w:rsidP="00DB7EAC">
      <w:pPr>
        <w:pStyle w:val="tl1"/>
        <w:spacing w:line="276" w:lineRule="auto"/>
        <w:rPr>
          <w:rFonts w:eastAsia="Trebuchet MS"/>
        </w:rPr>
      </w:pPr>
    </w:p>
    <w:p w14:paraId="22AB6C3A" w14:textId="77777777" w:rsidR="00DB7EAC" w:rsidRPr="001D7877" w:rsidRDefault="00DB7EAC" w:rsidP="00DB7EAC">
      <w:pPr>
        <w:pStyle w:val="tl1"/>
        <w:spacing w:line="276" w:lineRule="auto"/>
        <w:rPr>
          <w:rFonts w:eastAsia="Trebuchet MS"/>
        </w:rPr>
      </w:pPr>
    </w:p>
    <w:p w14:paraId="1DD20A8D" w14:textId="77777777" w:rsidR="00D63222" w:rsidRPr="001D7877" w:rsidRDefault="00D63222" w:rsidP="009D5287">
      <w:pPr>
        <w:pStyle w:val="Nadpis3"/>
        <w:rPr>
          <w:noProof/>
        </w:rPr>
      </w:pPr>
      <w:bookmarkStart w:id="5" w:name="_Toc192137764"/>
      <w:r w:rsidRPr="001D7877">
        <w:rPr>
          <w:noProof/>
        </w:rPr>
        <w:t>Rozdelenie predmetu zákazky</w:t>
      </w:r>
      <w:bookmarkEnd w:id="5"/>
    </w:p>
    <w:p w14:paraId="1DEB963F" w14:textId="77777777" w:rsidR="00D63222" w:rsidRPr="001D7877" w:rsidRDefault="00D63222">
      <w:pPr>
        <w:rPr>
          <w:rFonts w:ascii="Calibri" w:eastAsia="Trebuchet MS" w:hAnsi="Calibri" w:cs="Trebuchet MS"/>
        </w:rPr>
      </w:pPr>
    </w:p>
    <w:p w14:paraId="71EFAC40" w14:textId="77777777" w:rsidR="00D63222" w:rsidRPr="001D7877" w:rsidRDefault="00D63222" w:rsidP="002C780E">
      <w:pPr>
        <w:pStyle w:val="tl1"/>
      </w:pPr>
      <w:r>
        <w:t>4</w:t>
      </w:r>
      <w:r w:rsidRPr="001D7877">
        <w:t>.1</w:t>
      </w:r>
      <w:r w:rsidRPr="001D7877">
        <w:tab/>
        <w:t xml:space="preserve">Predmet zákazky nie je rozdelený na časti. </w:t>
      </w:r>
    </w:p>
    <w:p w14:paraId="12B00A64" w14:textId="77777777" w:rsidR="00D63222" w:rsidRPr="001D7877" w:rsidRDefault="00D63222" w:rsidP="007E74EA">
      <w:pPr>
        <w:pStyle w:val="tl1"/>
      </w:pPr>
      <w:r w:rsidRPr="001D7877">
        <w:tab/>
        <w:t xml:space="preserve">Uchádzač musí predložiť ponuku na celý predmet zákazky. </w:t>
      </w:r>
    </w:p>
    <w:p w14:paraId="18359838" w14:textId="4BAB19EB" w:rsidR="00D72F08" w:rsidRDefault="00D63222" w:rsidP="00623E78">
      <w:pPr>
        <w:pStyle w:val="tl1"/>
      </w:pPr>
      <w:r>
        <w:t>4</w:t>
      </w:r>
      <w:r w:rsidRPr="001D7877">
        <w:t xml:space="preserve">.2 </w:t>
      </w:r>
      <w:r w:rsidRPr="001D7877">
        <w:tab/>
      </w:r>
      <w:r w:rsidR="00D72F08">
        <w:t>Vzhľadom na komplexnosť, rozsah a zložitosť obsiahnutých služieb, ktoré sú nevyhnutné na zabezpečenie ich efektívneho zriadenia, prevádzky a dlhodobej udržateľnosti, nie je možné predmet zákazky rozdeliť na jednotlivé časti. Tieto služby sa navzájom vzájomne dopĺňajú a vytvárajú jeden funkčný celok, ktorý si vyžaduje ich integráciu a koordináciu ako orchestrálny systém.</w:t>
      </w:r>
    </w:p>
    <w:p w14:paraId="5B1D5836" w14:textId="77777777" w:rsidR="00D72F08" w:rsidRDefault="00D72F08" w:rsidP="00D72F08">
      <w:pPr>
        <w:pStyle w:val="tl1"/>
        <w:ind w:firstLine="0"/>
      </w:pPr>
      <w:r>
        <w:t>Kľúčovým dôvodom, prečo je nevyhnutné poskytovať tieto služby ako jednotný celok, je, že ich jednotlivé časti sú vzájomne závislé a pre optimálnu funkčnosť je potrebné zabezpečiť hladkú a nepretržitú spoluprácu medzi nimi. Ak by bola zákazka rozdelená na časti, existuje riziko, že integrácia medzi rôznymi poskytovateľmi služieb by mohla byť neefektívna, čo by mohlo viesť k technickým problémom, zníženiu kvality služieb alebo k narušeniu ich kontinuity.</w:t>
      </w:r>
    </w:p>
    <w:p w14:paraId="6A429682" w14:textId="77777777" w:rsidR="00D72F08" w:rsidRDefault="00D72F08" w:rsidP="00623E78">
      <w:pPr>
        <w:pStyle w:val="tl1"/>
        <w:ind w:firstLine="0"/>
      </w:pPr>
      <w:r>
        <w:t>Okrem toho, vyžaduje sa vysoká úroveň odbornosti a koordinácie na úrovni celkového riadenia a integrácie týchto služieb, čo by bolo veľmi náročné v prípade, že by ich poskytovanie prebiehalo cez viacerých dodávateľov. Z pohľadu zodpovednosti a efektivity je tiež dôležité mať jedného poskytovateľa, ktorý bude schopný zabezpečiť celkovú kontrolu nad procesmi a prevádzkou, čo umožní predchádzať potenciálnym problémom a zjednoduší monitoring a hodnotenie výkonu.</w:t>
      </w:r>
    </w:p>
    <w:p w14:paraId="32A75A4A" w14:textId="593F9695" w:rsidR="00D72F08" w:rsidRDefault="00D72F08" w:rsidP="00623E78">
      <w:pPr>
        <w:pStyle w:val="tl1"/>
        <w:ind w:firstLine="0"/>
      </w:pPr>
      <w:r>
        <w:t>Na základe vyššie uvedených dôvodov je rozdelenie predmetu zákazky na časti nepodložené a nerealizovateľné, pretože by to mohlo mať negatívny dopad na kvalitu, integritu a celkovú efektívnosť poskytovaných služieb. Tieto faktory vedú k záveru, že je najefektívnejšie a najbezpečnejšie zabezpečiť celý súbor služieb ako jednotný celok.</w:t>
      </w:r>
    </w:p>
    <w:p w14:paraId="28BA29ED" w14:textId="7780B9D4" w:rsidR="00D63222" w:rsidRPr="001D7877" w:rsidRDefault="00D63222" w:rsidP="001B1806">
      <w:pPr>
        <w:pStyle w:val="tl1"/>
        <w:ind w:firstLine="0"/>
        <w:jc w:val="left"/>
      </w:pPr>
      <w:r w:rsidRPr="001B1806">
        <w:t xml:space="preserve">Z vykonaných prípravných trhových konzultácií (viď </w:t>
      </w:r>
      <w:hyperlink r:id="rId14" w:history="1">
        <w:r w:rsidRPr="001B1806">
          <w:rPr>
            <w:rStyle w:val="Hypertextovprepojenie"/>
          </w:rPr>
          <w:t>https://www.uvo.gov.sk/vyhladavanie/vyhladavanie-zakaziek/dokumenty/503006?cHash=689e08be3f963cb89e0478c35809d2e2</w:t>
        </w:r>
      </w:hyperlink>
      <w:r w:rsidRPr="001B1806">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08E7281E" w14:textId="77777777" w:rsidR="00D63222" w:rsidRPr="001D7877" w:rsidRDefault="00D63222" w:rsidP="00323B9E">
      <w:pPr>
        <w:pStyle w:val="tl1"/>
      </w:pPr>
    </w:p>
    <w:p w14:paraId="26FAB129" w14:textId="77777777" w:rsidR="00D63222" w:rsidRPr="001D7877" w:rsidRDefault="00D63222" w:rsidP="009D5287">
      <w:pPr>
        <w:pStyle w:val="Nadpis3"/>
        <w:rPr>
          <w:noProof/>
        </w:rPr>
      </w:pPr>
      <w:bookmarkStart w:id="6" w:name="_Toc192137765"/>
      <w:r w:rsidRPr="001D7877">
        <w:rPr>
          <w:noProof/>
        </w:rPr>
        <w:t>Variantné riešenie</w:t>
      </w:r>
      <w:bookmarkEnd w:id="6"/>
    </w:p>
    <w:p w14:paraId="7A6B3673" w14:textId="77777777" w:rsidR="00D63222" w:rsidRPr="001D7877" w:rsidRDefault="00D63222">
      <w:pPr>
        <w:rPr>
          <w:rFonts w:ascii="Calibri" w:eastAsia="Trebuchet MS" w:hAnsi="Calibri" w:cs="Trebuchet MS"/>
        </w:rPr>
      </w:pPr>
    </w:p>
    <w:p w14:paraId="7E14E1B2" w14:textId="77777777" w:rsidR="00D63222" w:rsidRPr="001D7877" w:rsidRDefault="00D63222"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022356B0" w14:textId="77777777" w:rsidR="00D63222" w:rsidRPr="001D7877" w:rsidRDefault="00D63222"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20C15C81" w14:textId="77777777" w:rsidR="00D63222" w:rsidRPr="001D7877" w:rsidRDefault="00D63222">
      <w:pPr>
        <w:ind w:left="720" w:hanging="720"/>
        <w:jc w:val="both"/>
        <w:rPr>
          <w:rFonts w:ascii="Calibri" w:eastAsia="Trebuchet MS" w:hAnsi="Calibri" w:cs="Trebuchet MS"/>
        </w:rPr>
      </w:pPr>
    </w:p>
    <w:p w14:paraId="35068E0B" w14:textId="77777777" w:rsidR="00D63222" w:rsidRPr="009360F3" w:rsidRDefault="00D63222" w:rsidP="009D5287">
      <w:pPr>
        <w:pStyle w:val="Nadpis3"/>
        <w:rPr>
          <w:noProof/>
        </w:rPr>
      </w:pPr>
      <w:bookmarkStart w:id="7" w:name="_Toc192137766"/>
      <w:r w:rsidRPr="009360F3">
        <w:rPr>
          <w:noProof/>
        </w:rPr>
        <w:t>Predpokladaná hodnota zákazky</w:t>
      </w:r>
      <w:bookmarkEnd w:id="7"/>
    </w:p>
    <w:p w14:paraId="578409EC" w14:textId="77777777" w:rsidR="00D63222" w:rsidRPr="00355BE2" w:rsidRDefault="00D63222" w:rsidP="005B04FD"/>
    <w:p w14:paraId="7F7D78F9" w14:textId="20A71DC0" w:rsidR="00D63222" w:rsidRDefault="00D63222" w:rsidP="002B2DAA">
      <w:pPr>
        <w:pStyle w:val="tl1"/>
      </w:pPr>
      <w:r w:rsidRPr="00355BE2">
        <w:t xml:space="preserve">6.1 </w:t>
      </w:r>
      <w:r w:rsidRPr="00355BE2">
        <w:tab/>
        <w:t>Predpokladaná hodnota zákazky</w:t>
      </w:r>
      <w:r w:rsidRPr="004B4EB0">
        <w:t xml:space="preserve">: </w:t>
      </w:r>
      <w:r w:rsidR="00DE3B3E" w:rsidRPr="00345997">
        <w:rPr>
          <w:b/>
          <w:bCs/>
        </w:rPr>
        <w:t>28 557 330</w:t>
      </w:r>
      <w:r w:rsidR="00135017" w:rsidRPr="00345997">
        <w:rPr>
          <w:b/>
          <w:bCs/>
        </w:rPr>
        <w:t>,</w:t>
      </w:r>
      <w:r w:rsidR="004B4EB0" w:rsidRPr="00345997">
        <w:rPr>
          <w:b/>
          <w:bCs/>
        </w:rPr>
        <w:t>20</w:t>
      </w:r>
      <w:r w:rsidR="005B0D07" w:rsidRPr="004B4EB0">
        <w:rPr>
          <w:b/>
          <w:bCs/>
        </w:rPr>
        <w:t xml:space="preserve"> </w:t>
      </w:r>
      <w:r w:rsidRPr="004B4EB0">
        <w:rPr>
          <w:b/>
          <w:bCs/>
        </w:rPr>
        <w:t>EUR bez DPH</w:t>
      </w:r>
      <w:r w:rsidRPr="00135017">
        <w:t>.</w:t>
      </w:r>
      <w:r w:rsidRPr="00355BE2">
        <w:t xml:space="preserve"> </w:t>
      </w:r>
    </w:p>
    <w:p w14:paraId="297A3F6D" w14:textId="4178B33B" w:rsidR="00355BE2" w:rsidRPr="004B0565" w:rsidRDefault="00355BE2" w:rsidP="00355BE2">
      <w:pPr>
        <w:pStyle w:val="tl1"/>
        <w:ind w:left="709" w:hanging="11"/>
      </w:pPr>
      <w:r w:rsidRPr="004B0565">
        <w:t>Z toho predpokladaná hodnota jednotlivých naceňovacích podpoložiek</w:t>
      </w:r>
      <w:r w:rsidR="00624AD0">
        <w:t xml:space="preserve"> (</w:t>
      </w:r>
      <w:r w:rsidR="00D72608">
        <w:t xml:space="preserve">v Prílohe č.2 </w:t>
      </w:r>
      <w:r w:rsidR="00D72608" w:rsidRPr="00194CA7">
        <w:t>Nacenovacia_tabulka_</w:t>
      </w:r>
      <w:r w:rsidR="00D72608">
        <w:t>NCU):</w:t>
      </w:r>
    </w:p>
    <w:p w14:paraId="51E00B65" w14:textId="03CF3A64" w:rsidR="00355BE2" w:rsidRPr="009360F3" w:rsidRDefault="002160CF" w:rsidP="00D30263">
      <w:pPr>
        <w:pStyle w:val="tl1"/>
        <w:numPr>
          <w:ilvl w:val="0"/>
          <w:numId w:val="26"/>
        </w:numPr>
      </w:pPr>
      <w:r w:rsidRPr="009360F3">
        <w:t>Vytvorenie riešenia NCU - Zriadenie centrálnych služieb NCU</w:t>
      </w:r>
      <w:r w:rsidR="00355BE2" w:rsidRPr="009360F3">
        <w:t xml:space="preserve">: </w:t>
      </w:r>
      <w:r w:rsidR="00FC37FD" w:rsidRPr="00345997">
        <w:rPr>
          <w:b/>
          <w:bCs/>
        </w:rPr>
        <w:t>6</w:t>
      </w:r>
      <w:r w:rsidR="004B4EB0" w:rsidRPr="00345997">
        <w:rPr>
          <w:b/>
          <w:bCs/>
        </w:rPr>
        <w:t> </w:t>
      </w:r>
      <w:r w:rsidR="00FC37FD" w:rsidRPr="00345997">
        <w:rPr>
          <w:b/>
          <w:bCs/>
        </w:rPr>
        <w:t>995</w:t>
      </w:r>
      <w:r w:rsidR="004B4EB0" w:rsidRPr="00345997">
        <w:rPr>
          <w:b/>
          <w:bCs/>
        </w:rPr>
        <w:t xml:space="preserve"> </w:t>
      </w:r>
      <w:r w:rsidR="00FC37FD" w:rsidRPr="00345997">
        <w:rPr>
          <w:b/>
          <w:bCs/>
        </w:rPr>
        <w:t>10</w:t>
      </w:r>
      <w:r w:rsidR="004B4EB0" w:rsidRPr="00345997">
        <w:rPr>
          <w:b/>
          <w:bCs/>
        </w:rPr>
        <w:t>6</w:t>
      </w:r>
      <w:r w:rsidR="00C24AB6" w:rsidRPr="00345997">
        <w:rPr>
          <w:b/>
          <w:bCs/>
        </w:rPr>
        <w:t>,</w:t>
      </w:r>
      <w:r w:rsidR="009E3A3D" w:rsidRPr="00345997">
        <w:rPr>
          <w:b/>
          <w:bCs/>
        </w:rPr>
        <w:t>67</w:t>
      </w:r>
      <w:r w:rsidR="00C24AB6" w:rsidRPr="00284F82">
        <w:rPr>
          <w:b/>
          <w:bCs/>
        </w:rPr>
        <w:t xml:space="preserve"> </w:t>
      </w:r>
      <w:r w:rsidR="00355BE2" w:rsidRPr="00284F82">
        <w:rPr>
          <w:b/>
          <w:bCs/>
        </w:rPr>
        <w:t>EUR bez DPH</w:t>
      </w:r>
    </w:p>
    <w:p w14:paraId="1B21F085" w14:textId="79C26B1C" w:rsidR="00355BE2" w:rsidRPr="009360F3" w:rsidRDefault="008A1C7F" w:rsidP="00D30263">
      <w:pPr>
        <w:pStyle w:val="tl1"/>
        <w:numPr>
          <w:ilvl w:val="0"/>
          <w:numId w:val="26"/>
        </w:numPr>
      </w:pPr>
      <w:r w:rsidRPr="009360F3">
        <w:lastRenderedPageBreak/>
        <w:t>Vytvorenie riešenia NCU - Zriadenie služieb NCU v lokalite školy (CPE</w:t>
      </w:r>
      <w:r w:rsidRPr="00345997">
        <w:t>)</w:t>
      </w:r>
      <w:r w:rsidR="00355BE2" w:rsidRPr="00345997">
        <w:t xml:space="preserve">: </w:t>
      </w:r>
      <w:r w:rsidR="00FC37FD" w:rsidRPr="00345997">
        <w:rPr>
          <w:b/>
          <w:bCs/>
        </w:rPr>
        <w:t xml:space="preserve">2 222 796,33 </w:t>
      </w:r>
      <w:r w:rsidR="00355BE2" w:rsidRPr="00345997">
        <w:rPr>
          <w:b/>
          <w:bCs/>
        </w:rPr>
        <w:t>EUR</w:t>
      </w:r>
      <w:r w:rsidR="00355BE2" w:rsidRPr="00284F82">
        <w:rPr>
          <w:b/>
          <w:bCs/>
        </w:rPr>
        <w:t xml:space="preserve"> bez DPH</w:t>
      </w:r>
    </w:p>
    <w:p w14:paraId="0014D518" w14:textId="44F15CDE" w:rsidR="00355BE2" w:rsidRPr="009360F3" w:rsidRDefault="00E07D01" w:rsidP="00D30263">
      <w:pPr>
        <w:pStyle w:val="tl1"/>
        <w:numPr>
          <w:ilvl w:val="0"/>
          <w:numId w:val="26"/>
        </w:numPr>
      </w:pPr>
      <w:r w:rsidRPr="009360F3">
        <w:t>Všetky služby zabezpečovania prevádzky NCU podľa zoznamu časti č. 3 (záložka c3_sluzby_prevazdka), okrem "Poskytovanie sluzieb centralizovaného riešenia správy a dohľadu NCU (NCU-CRSD) pre potreby RPŠ" a "Poskytovanie sliužieb na základe spotrebovaného času</w:t>
      </w:r>
      <w:r w:rsidR="008A1C7F" w:rsidRPr="009360F3">
        <w:t>"</w:t>
      </w:r>
      <w:r w:rsidR="00FF6DED" w:rsidRPr="009360F3">
        <w:t xml:space="preserve"> pri kapacite prechodu do siete internet 100 Gbps</w:t>
      </w:r>
      <w:r w:rsidR="00C739C7" w:rsidRPr="009360F3">
        <w:t xml:space="preserve"> (v 1.roku)</w:t>
      </w:r>
      <w:r w:rsidR="00355BE2" w:rsidRPr="009360F3">
        <w:t xml:space="preserve">: </w:t>
      </w:r>
      <w:r w:rsidR="00ED164E">
        <w:rPr>
          <w:b/>
          <w:bCs/>
        </w:rPr>
        <w:t>1 878 040,00</w:t>
      </w:r>
      <w:r w:rsidR="00FF6DED" w:rsidRPr="00284F82">
        <w:rPr>
          <w:b/>
          <w:bCs/>
        </w:rPr>
        <w:t xml:space="preserve"> </w:t>
      </w:r>
      <w:r w:rsidR="00355BE2" w:rsidRPr="00284F82">
        <w:rPr>
          <w:b/>
          <w:bCs/>
        </w:rPr>
        <w:t>EUR bez DPH</w:t>
      </w:r>
    </w:p>
    <w:p w14:paraId="1087B68E" w14:textId="4BA69DFB" w:rsidR="00C739C7" w:rsidRPr="009360F3" w:rsidRDefault="00C739C7" w:rsidP="00D30263">
      <w:pPr>
        <w:pStyle w:val="tl1"/>
        <w:numPr>
          <w:ilvl w:val="0"/>
          <w:numId w:val="26"/>
        </w:numPr>
      </w:pPr>
      <w:r w:rsidRPr="009360F3">
        <w:t xml:space="preserve">Všetky služby zabezpečovania prevádzky NCU podľa zoznamu časti č. 3 (záložka c3_sluzby_prevazdka), okrem "Poskytovanie sluzieb centralizovaného riešenia správy a dohľadu NCU (NCU-CRSD) pre potreby RPŠ" a "Poskytovanie sliužieb na základe spotrebovaného času" pri kapacite prechodu do siete internet 200 Gbps (v 2. až 4.roku): </w:t>
      </w:r>
      <w:r w:rsidR="002F5D3D">
        <w:rPr>
          <w:b/>
          <w:bCs/>
        </w:rPr>
        <w:t>5 986 824,00</w:t>
      </w:r>
      <w:r w:rsidRPr="00284F82">
        <w:rPr>
          <w:b/>
          <w:bCs/>
        </w:rPr>
        <w:t xml:space="preserve"> EUR bez DPH</w:t>
      </w:r>
    </w:p>
    <w:p w14:paraId="3D3713C6" w14:textId="29A7D490" w:rsidR="00C739C7" w:rsidRPr="00284F82" w:rsidRDefault="00E867D7" w:rsidP="00D30263">
      <w:pPr>
        <w:pStyle w:val="tl1"/>
        <w:numPr>
          <w:ilvl w:val="0"/>
          <w:numId w:val="26"/>
        </w:numPr>
        <w:ind w:left="1058"/>
        <w:rPr>
          <w:b/>
          <w:bCs/>
        </w:rPr>
      </w:pPr>
      <w:r w:rsidRPr="009360F3">
        <w:t xml:space="preserve">Všetky služby zabezpečovania prevádzky NCU podľa zoznamu časti č. 3 (záložka c3_sluzby_prevazdka), okrem "Poskytovanie sluzieb centralizovaného riešenia správy a dohľadu NCU (NCU-CRSD) pre potreby RPŠ" a "Poskytovanie sliužieb na základe spotrebovaného času" pri kapacite prechodu do siete internet 400 Gbps (v 5. až 7.roku):  </w:t>
      </w:r>
      <w:r w:rsidR="00EC13B3">
        <w:rPr>
          <w:b/>
          <w:bCs/>
        </w:rPr>
        <w:t>6 718 080,00</w:t>
      </w:r>
      <w:r w:rsidR="00215F7C" w:rsidRPr="00284F82">
        <w:rPr>
          <w:b/>
          <w:bCs/>
        </w:rPr>
        <w:t xml:space="preserve"> </w:t>
      </w:r>
      <w:r w:rsidRPr="00284F82">
        <w:rPr>
          <w:b/>
          <w:bCs/>
        </w:rPr>
        <w:t>EUR bez DPH</w:t>
      </w:r>
    </w:p>
    <w:p w14:paraId="0E849EA7" w14:textId="774CE87A" w:rsidR="00F039F4" w:rsidRPr="00284F82" w:rsidRDefault="00C24AB6" w:rsidP="00D30263">
      <w:pPr>
        <w:pStyle w:val="tl1"/>
        <w:numPr>
          <w:ilvl w:val="0"/>
          <w:numId w:val="26"/>
        </w:numPr>
        <w:rPr>
          <w:b/>
          <w:bCs/>
        </w:rPr>
      </w:pPr>
      <w:r w:rsidRPr="009360F3">
        <w:t xml:space="preserve">Poskytovanie sluzieb centralizovaného riešenia správy a dohľadu NCU (NCU-CRSD) pre potreby RPŠ </w:t>
      </w:r>
      <w:r w:rsidR="00F039F4" w:rsidRPr="009360F3">
        <w:t>zo skupiny služieb Prevádzka sieťových služieb podľa zoznamu z časti c.3 (záložka "c.3_služby_prevádzka</w:t>
      </w:r>
      <w:r w:rsidR="00F039F4" w:rsidRPr="00284F82">
        <w:rPr>
          <w:b/>
          <w:bCs/>
        </w:rPr>
        <w:t xml:space="preserve">) </w:t>
      </w:r>
      <w:r w:rsidR="00F039F4" w:rsidRPr="005B1D9F">
        <w:rPr>
          <w:b/>
          <w:bCs/>
        </w:rPr>
        <w:t>1 952 983,20</w:t>
      </w:r>
      <w:r w:rsidR="00F039F4" w:rsidRPr="00284F82">
        <w:rPr>
          <w:b/>
          <w:bCs/>
        </w:rPr>
        <w:t xml:space="preserve"> EUR bez DPH</w:t>
      </w:r>
    </w:p>
    <w:p w14:paraId="79D0A993" w14:textId="381A260F" w:rsidR="00504BA7" w:rsidRPr="009360F3" w:rsidRDefault="00504BA7" w:rsidP="00D30263">
      <w:pPr>
        <w:pStyle w:val="tl1"/>
        <w:numPr>
          <w:ilvl w:val="0"/>
          <w:numId w:val="26"/>
        </w:numPr>
      </w:pPr>
      <w:r w:rsidRPr="009360F3">
        <w:t>Poskytovanie služieb na základe spotrebovaného času zo skupiny služieb Služby hradené na základe spotrebovaného času - Riadenie zmien podľa zoznamu z časti č. 3 (záložka "c3_sluzby_prevadzka</w:t>
      </w:r>
      <w:r w:rsidR="00F039F4" w:rsidRPr="009360F3">
        <w:t xml:space="preserve"> (6000 človekodní za rok) </w:t>
      </w:r>
      <w:r w:rsidR="00F039F4" w:rsidRPr="005B1D9F">
        <w:rPr>
          <w:b/>
          <w:bCs/>
        </w:rPr>
        <w:t>2 803</w:t>
      </w:r>
      <w:r w:rsidR="005B1D9F" w:rsidRPr="005B1D9F">
        <w:rPr>
          <w:b/>
          <w:bCs/>
        </w:rPr>
        <w:t> </w:t>
      </w:r>
      <w:r w:rsidR="00F039F4" w:rsidRPr="005B1D9F">
        <w:rPr>
          <w:b/>
          <w:bCs/>
        </w:rPr>
        <w:t>500</w:t>
      </w:r>
      <w:r w:rsidR="005B1D9F" w:rsidRPr="005B1D9F">
        <w:rPr>
          <w:b/>
          <w:bCs/>
        </w:rPr>
        <w:t>,00</w:t>
      </w:r>
      <w:r w:rsidR="00F039F4" w:rsidRPr="00284F82">
        <w:rPr>
          <w:b/>
          <w:bCs/>
        </w:rPr>
        <w:t xml:space="preserve"> </w:t>
      </w:r>
      <w:r w:rsidRPr="00284F82">
        <w:rPr>
          <w:b/>
          <w:bCs/>
        </w:rPr>
        <w:t>EUR bez DPH</w:t>
      </w:r>
      <w:r w:rsidR="009360F3">
        <w:t>.</w:t>
      </w:r>
    </w:p>
    <w:p w14:paraId="369F5774" w14:textId="77777777" w:rsidR="00355BE2" w:rsidRPr="004B0565" w:rsidRDefault="00355BE2" w:rsidP="00D72608">
      <w:pPr>
        <w:pStyle w:val="tl1"/>
        <w:ind w:left="0" w:firstLine="0"/>
      </w:pPr>
    </w:p>
    <w:p w14:paraId="0B96EB49" w14:textId="19EAC320" w:rsidR="00D63222" w:rsidRPr="001D7877" w:rsidRDefault="00355BE2" w:rsidP="00355BE2">
      <w:pPr>
        <w:pStyle w:val="tl1"/>
      </w:pPr>
      <w:r w:rsidRPr="004B0565">
        <w:t>6.2</w:t>
      </w:r>
      <w:r w:rsidRPr="004B0565">
        <w:tab/>
        <w:t>Verejný obstarávateľ si vyhradzuje právo neprijať takú ponuku uchádzača, ktorá presiahne predpokladanú hodnotu zákazky</w:t>
      </w:r>
      <w:r>
        <w:t xml:space="preserve"> celkom a aj jednotlivých naceňovacích podpoložiek.</w:t>
      </w:r>
    </w:p>
    <w:p w14:paraId="37CD08B1" w14:textId="77777777" w:rsidR="00D63222" w:rsidRPr="001D7877" w:rsidRDefault="00D63222">
      <w:pPr>
        <w:rPr>
          <w:rFonts w:ascii="Calibri" w:eastAsia="Trebuchet MS" w:hAnsi="Calibri" w:cs="Trebuchet MS"/>
        </w:rPr>
      </w:pPr>
    </w:p>
    <w:p w14:paraId="4FD3387B" w14:textId="77777777" w:rsidR="00D63222" w:rsidRPr="001D7877" w:rsidRDefault="00D63222" w:rsidP="009D5287">
      <w:pPr>
        <w:pStyle w:val="Nadpis3"/>
        <w:rPr>
          <w:noProof/>
        </w:rPr>
      </w:pPr>
      <w:bookmarkStart w:id="8" w:name="_Toc192137767"/>
      <w:r w:rsidRPr="001D7877">
        <w:rPr>
          <w:noProof/>
        </w:rPr>
        <w:t>Miesto a termín dodania predmetu zákazky</w:t>
      </w:r>
      <w:bookmarkEnd w:id="8"/>
    </w:p>
    <w:p w14:paraId="752A99C7" w14:textId="77777777" w:rsidR="00D63222" w:rsidRPr="001D7877" w:rsidRDefault="00D63222">
      <w:pPr>
        <w:rPr>
          <w:rFonts w:ascii="Calibri" w:eastAsia="Trebuchet MS" w:hAnsi="Calibri" w:cs="Trebuchet MS"/>
        </w:rPr>
      </w:pPr>
    </w:p>
    <w:p w14:paraId="7E5A51FD" w14:textId="611C661C" w:rsidR="00D63222" w:rsidRPr="001B1806" w:rsidRDefault="00D63222" w:rsidP="004A2371">
      <w:pPr>
        <w:pStyle w:val="tl1"/>
      </w:pPr>
      <w:r>
        <w:t>7</w:t>
      </w:r>
      <w:r w:rsidRPr="001D7877">
        <w:t xml:space="preserve">.1 </w:t>
      </w:r>
      <w:r w:rsidRPr="001D7877">
        <w:tab/>
      </w:r>
      <w:r w:rsidRPr="001B1806">
        <w:t xml:space="preserve">Miestom dodania predmetu zákazky je: </w:t>
      </w:r>
      <w:r w:rsidRPr="001B1806">
        <w:rPr>
          <w:rFonts w:cs="Calibri"/>
          <w:color w:val="252525"/>
        </w:rPr>
        <w:t xml:space="preserve">Ministerstvo školstva, výskumu, vývoja a mládeže Slovenskej republiky </w:t>
      </w:r>
      <w:r w:rsidR="00374219" w:rsidRPr="001B1806">
        <w:t>Černyševského 50</w:t>
      </w:r>
      <w:r w:rsidRPr="001B1806">
        <w:t xml:space="preserve">, </w:t>
      </w:r>
      <w:r w:rsidR="00374219" w:rsidRPr="001B1806">
        <w:t>851 01</w:t>
      </w:r>
      <w:r w:rsidRPr="001B1806">
        <w:t xml:space="preserve"> Bratislava</w:t>
      </w:r>
      <w:r w:rsidRPr="001B1806">
        <w:rPr>
          <w:rFonts w:cs="Calibri"/>
          <w:color w:val="252525"/>
        </w:rPr>
        <w:t xml:space="preserve">- Miestom poskytnutia požadovaných služieb môže byť ktorákoľvek oprávnená inštitúcia uvedená vsúťažných podkladoch </w:t>
      </w:r>
      <w:r w:rsidR="00644067" w:rsidRPr="001B1806">
        <w:rPr>
          <w:rFonts w:cs="Calibri"/>
          <w:color w:val="252525"/>
        </w:rPr>
        <w:t xml:space="preserve">v  </w:t>
      </w:r>
      <w:r w:rsidR="00644067" w:rsidRPr="001B1806">
        <w:t>Príloha č.2 Nacenovacia_tabulka_</w:t>
      </w:r>
      <w:r w:rsidR="006C5869" w:rsidRPr="001B1806">
        <w:t>NCU</w:t>
      </w:r>
      <w:r w:rsidRPr="001B1806">
        <w:rPr>
          <w:rFonts w:cs="Calibri"/>
          <w:color w:val="252525"/>
        </w:rPr>
        <w:t xml:space="preserve"> vždy bude upresnené v príslušnej objednávke</w:t>
      </w:r>
      <w:r w:rsidR="007171C1" w:rsidRPr="001B1806">
        <w:rPr>
          <w:rFonts w:cs="Calibri"/>
          <w:color w:val="252525"/>
        </w:rPr>
        <w:t>, podťa Rámcovej dohody.</w:t>
      </w:r>
    </w:p>
    <w:p w14:paraId="6A0849EC" w14:textId="77777777" w:rsidR="00D63222" w:rsidRPr="001B1806" w:rsidRDefault="00D63222" w:rsidP="002B2DAA">
      <w:pPr>
        <w:pStyle w:val="tl1"/>
        <w:rPr>
          <w:rFonts w:eastAsia="Trebuchet MS" w:cs="Trebuchet MS"/>
        </w:rPr>
      </w:pPr>
    </w:p>
    <w:p w14:paraId="5B08DC0B" w14:textId="77777777" w:rsidR="00D63222" w:rsidRPr="001D7877" w:rsidRDefault="00D63222" w:rsidP="002B2DAA">
      <w:pPr>
        <w:pStyle w:val="tl1"/>
        <w:rPr>
          <w:rFonts w:eastAsia="Trebuchet MS" w:cs="Trebuchet MS"/>
          <w:b/>
          <w:bCs/>
        </w:rPr>
      </w:pPr>
      <w:r w:rsidRPr="001B1806">
        <w:t xml:space="preserve">7.2 </w:t>
      </w:r>
      <w:r w:rsidRPr="001B1806">
        <w:tab/>
        <w:t>Trvanie rámcovej dohody je 4 roky odo dňa nadobudnutia účinnosti zmluvy</w:t>
      </w:r>
    </w:p>
    <w:p w14:paraId="7DEE6EC1" w14:textId="77777777" w:rsidR="00D63222" w:rsidRPr="001D7877" w:rsidRDefault="00D63222" w:rsidP="00AB1C08">
      <w:pPr>
        <w:rPr>
          <w:rFonts w:ascii="Calibri" w:eastAsia="Trebuchet MS" w:hAnsi="Calibri" w:cs="Trebuchet MS"/>
        </w:rPr>
      </w:pPr>
    </w:p>
    <w:p w14:paraId="3F1BDD5F" w14:textId="77777777" w:rsidR="00D63222" w:rsidRPr="00F31F99" w:rsidRDefault="00D63222" w:rsidP="009D5287">
      <w:pPr>
        <w:pStyle w:val="Nadpis3"/>
        <w:rPr>
          <w:noProof/>
        </w:rPr>
      </w:pPr>
      <w:bookmarkStart w:id="9" w:name="_Toc192137768"/>
      <w:r w:rsidRPr="00F31F99">
        <w:rPr>
          <w:noProof/>
        </w:rPr>
        <w:t>Zdroj finančných prostriedkov</w:t>
      </w:r>
      <w:bookmarkEnd w:id="9"/>
    </w:p>
    <w:p w14:paraId="2B0857B6" w14:textId="77777777" w:rsidR="00D63222" w:rsidRPr="001D7877" w:rsidRDefault="00D63222">
      <w:pPr>
        <w:rPr>
          <w:rFonts w:ascii="Calibri" w:eastAsia="Trebuchet MS" w:hAnsi="Calibri" w:cs="Trebuchet MS"/>
        </w:rPr>
      </w:pPr>
    </w:p>
    <w:p w14:paraId="43E4ABB1" w14:textId="5C7FCE7F" w:rsidR="00D63222" w:rsidRPr="00907D77" w:rsidRDefault="00D63222" w:rsidP="00FB2E93">
      <w:pPr>
        <w:pStyle w:val="tl1"/>
      </w:pPr>
      <w:r>
        <w:t>8</w:t>
      </w:r>
      <w:r w:rsidRPr="001D7877">
        <w:t xml:space="preserve">.1 </w:t>
      </w:r>
      <w:r w:rsidRPr="001D7877">
        <w:tab/>
        <w:t>Predmet zákazky bude financovaný zo Štátneho rozpočtu</w:t>
      </w:r>
      <w:r w:rsidR="00694423">
        <w:t>, Programu Slovensko</w:t>
      </w:r>
      <w:r w:rsidRPr="001D7877">
        <w:t xml:space="preserve"> a Plánu obnovy a odolnosti Slovenskej republiky</w:t>
      </w:r>
      <w:r w:rsidR="00FB2E93">
        <w:t xml:space="preserve"> </w:t>
      </w:r>
      <w:r w:rsidRPr="00907D77">
        <w:t>v rámci projektu K7-I1-16 Centrálne koordinované obstarávanie relevantného digitálneho vybavenia.</w:t>
      </w:r>
      <w:r w:rsidR="00FB2E93" w:rsidRPr="00FB2E93">
        <w:t xml:space="preserve"> V prípade, že tento zdroj financovania nebude zabezpečený, môže byť financovanie čiastočne alebo v plnej výške realizované z rozpočtu verejného obstarávateľa za predpokladu, že rozpočet verejného obstarávateľa bude disponovať potrebnými zdrojmi. V prípade, že rozpočet verejného obstarávateľa nebude disponovať žiadnymi zdrojmi pre financovanie predmetu zákazky, jeho realizácia bude zrušená.   </w:t>
      </w:r>
      <w:r w:rsidRPr="00907D77">
        <w:t xml:space="preserve">    </w:t>
      </w:r>
    </w:p>
    <w:p w14:paraId="369B73C0" w14:textId="77777777" w:rsidR="00D63222" w:rsidRPr="00907D77" w:rsidRDefault="00D63222"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04B46D69" w14:textId="77777777" w:rsidR="00D63222" w:rsidRDefault="00D63222"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2A7D64A8" w14:textId="77777777" w:rsidR="00DB7EAC" w:rsidRPr="001D7877" w:rsidRDefault="00DB7EAC" w:rsidP="00E37B17">
      <w:pPr>
        <w:pStyle w:val="tl1"/>
        <w:rPr>
          <w:rFonts w:eastAsia="Trebuchet MS"/>
        </w:rPr>
      </w:pPr>
    </w:p>
    <w:p w14:paraId="01B19B4A" w14:textId="77777777" w:rsidR="00D63222" w:rsidRPr="001D7877" w:rsidRDefault="00D63222" w:rsidP="00AB1C08">
      <w:pPr>
        <w:widowControl w:val="0"/>
        <w:rPr>
          <w:rFonts w:ascii="Calibri" w:eastAsia="Trebuchet MS" w:hAnsi="Calibri" w:cs="Trebuchet MS"/>
        </w:rPr>
      </w:pPr>
    </w:p>
    <w:p w14:paraId="159F0B0D" w14:textId="77777777" w:rsidR="00D63222" w:rsidRPr="001D7877" w:rsidRDefault="00D63222" w:rsidP="009D5287">
      <w:pPr>
        <w:pStyle w:val="Nadpis3"/>
        <w:rPr>
          <w:noProof/>
        </w:rPr>
      </w:pPr>
      <w:bookmarkStart w:id="10" w:name="_Toc192137769"/>
      <w:r w:rsidRPr="001D7877">
        <w:rPr>
          <w:noProof/>
        </w:rPr>
        <w:lastRenderedPageBreak/>
        <w:t>Druh zákazky</w:t>
      </w:r>
      <w:bookmarkEnd w:id="10"/>
    </w:p>
    <w:p w14:paraId="1177A8CD" w14:textId="77777777" w:rsidR="00D63222" w:rsidRPr="001D7877" w:rsidRDefault="00D63222">
      <w:pPr>
        <w:rPr>
          <w:rFonts w:ascii="Calibri" w:eastAsia="Trebuchet MS" w:hAnsi="Calibri" w:cs="Trebuchet MS"/>
        </w:rPr>
      </w:pPr>
    </w:p>
    <w:p w14:paraId="369377FF" w14:textId="77777777" w:rsidR="00D63222" w:rsidRPr="001D7877" w:rsidRDefault="00D63222"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526F3BF7" w14:textId="77777777" w:rsidR="00D63222" w:rsidRPr="001D7877" w:rsidRDefault="00D63222" w:rsidP="002C780E">
      <w:pPr>
        <w:pStyle w:val="tl1"/>
      </w:pPr>
    </w:p>
    <w:p w14:paraId="105C53C4" w14:textId="6CE93A81" w:rsidR="00D63222" w:rsidRPr="001D7877" w:rsidRDefault="00D63222" w:rsidP="002C780E">
      <w:pPr>
        <w:pStyle w:val="tl1"/>
      </w:pPr>
      <w:r w:rsidRPr="001D7877">
        <w:t xml:space="preserve">9.2 </w:t>
      </w:r>
      <w:r w:rsidRPr="001D7877">
        <w:tab/>
        <w:t>Verejný obstarávateľ uzavrie s</w:t>
      </w:r>
      <w:r w:rsidR="003A15D0">
        <w:t> </w:t>
      </w:r>
      <w:r w:rsidRPr="001D7877">
        <w:t>úspešným</w:t>
      </w:r>
      <w:r w:rsidR="003A15D0">
        <w:t xml:space="preserve"> </w:t>
      </w:r>
      <w:r w:rsidRPr="001D7877">
        <w:t>uchádzač</w:t>
      </w:r>
      <w:r w:rsidR="003A15D0">
        <w:t>o</w:t>
      </w:r>
      <w:r w:rsidRPr="001D7877">
        <w:t xml:space="preserve">m na základe výsledku verejného obstarávania </w:t>
      </w:r>
      <w:r w:rsidRPr="002E1C67">
        <w:t xml:space="preserve">Rámcovú dohodu podľa § 83 ods. </w:t>
      </w:r>
      <w:r w:rsidR="002E1C67" w:rsidRPr="002E1C67">
        <w:t>4</w:t>
      </w:r>
      <w:r w:rsidRPr="002E1C67">
        <w:t xml:space="preserve"> zákona o verejnom obstarávaní.</w:t>
      </w:r>
    </w:p>
    <w:p w14:paraId="4106424C" w14:textId="77777777" w:rsidR="00D63222" w:rsidRPr="001D7877" w:rsidRDefault="00D63222" w:rsidP="002C780E">
      <w:pPr>
        <w:pStyle w:val="tl1"/>
      </w:pPr>
    </w:p>
    <w:p w14:paraId="282A2B03" w14:textId="0BB08EB4" w:rsidR="00D63222" w:rsidRPr="001D7877" w:rsidRDefault="00D63222" w:rsidP="007A2D49">
      <w:pPr>
        <w:pStyle w:val="tl1"/>
      </w:pPr>
      <w:r w:rsidRPr="001D7877">
        <w:t xml:space="preserve">9.3 </w:t>
      </w:r>
      <w:r w:rsidRPr="001D7877">
        <w:tab/>
        <w:t xml:space="preserve">Podrobné vymedzenie zmluvných podmienok na poskytnutie požadovaného predmetu zákazky tvorí časť </w:t>
      </w:r>
      <w:r w:rsidR="00483033">
        <w:t>B.</w:t>
      </w:r>
      <w:r w:rsidR="006579B4">
        <w:t>1</w:t>
      </w:r>
      <w:r w:rsidR="00483033">
        <w:t xml:space="preserve"> </w:t>
      </w:r>
      <w:r w:rsidRPr="001D7877">
        <w:t xml:space="preserve">súťažných podkladov . </w:t>
      </w:r>
    </w:p>
    <w:p w14:paraId="74C0DDEA" w14:textId="77777777" w:rsidR="00D63222" w:rsidRPr="001D7877" w:rsidRDefault="00D63222" w:rsidP="00010E6E">
      <w:pPr>
        <w:pStyle w:val="tl1"/>
      </w:pPr>
    </w:p>
    <w:p w14:paraId="260E5352" w14:textId="77777777" w:rsidR="00D63222" w:rsidRPr="001D7877" w:rsidRDefault="00D63222" w:rsidP="009D5287">
      <w:pPr>
        <w:pStyle w:val="Nadpis3"/>
        <w:rPr>
          <w:noProof/>
        </w:rPr>
      </w:pPr>
      <w:bookmarkStart w:id="11" w:name="_Toc192137770"/>
      <w:r w:rsidRPr="001D7877">
        <w:rPr>
          <w:noProof/>
        </w:rPr>
        <w:t>Lehota viazanosti ponúk</w:t>
      </w:r>
      <w:bookmarkEnd w:id="11"/>
    </w:p>
    <w:p w14:paraId="0E9F2744" w14:textId="77777777" w:rsidR="00D63222" w:rsidRPr="001D7877" w:rsidRDefault="00D63222" w:rsidP="00462101">
      <w:pPr>
        <w:rPr>
          <w:rFonts w:eastAsia="Trebuchet MS"/>
        </w:rPr>
      </w:pPr>
    </w:p>
    <w:p w14:paraId="0AB21135" w14:textId="77777777" w:rsidR="00D63222" w:rsidRPr="001D7877" w:rsidRDefault="00D63222"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6C4AC5E3" w14:textId="5854208F" w:rsidR="00D63222" w:rsidRDefault="00D63222" w:rsidP="007A2D49">
      <w:pPr>
        <w:pStyle w:val="tl1"/>
      </w:pPr>
      <w:r w:rsidRPr="001D7877">
        <w:t>10.2</w:t>
      </w:r>
      <w:r w:rsidRPr="001D7877">
        <w:tab/>
      </w:r>
      <w:r w:rsidRPr="003F7E2C">
        <w:t>Lehota viazanosti ponúk je stanovená v</w:t>
      </w:r>
      <w:r w:rsidRPr="001D7877">
        <w:t xml:space="preserve"> súlade s § 46 ods. 2 zákona o verejnom obstarávaní </w:t>
      </w:r>
      <w:r w:rsidR="00D30263">
        <w:t>do</w:t>
      </w:r>
      <w:r w:rsidR="003F7E2C">
        <w:t xml:space="preserve"> </w:t>
      </w:r>
      <w:r w:rsidR="003F7E2C" w:rsidRPr="003F7E2C">
        <w:t>12</w:t>
      </w:r>
      <w:r w:rsidR="003F7E2C">
        <w:t> </w:t>
      </w:r>
      <w:r w:rsidR="003F7E2C" w:rsidRPr="003F7E2C">
        <w:t>mesiacov od uplynutia lehoty na predkladanie ponúk</w:t>
      </w:r>
    </w:p>
    <w:p w14:paraId="48503A62" w14:textId="77777777" w:rsidR="007171C1" w:rsidRPr="001D7877" w:rsidRDefault="007171C1" w:rsidP="007A2D49">
      <w:pPr>
        <w:pStyle w:val="tl1"/>
        <w:rPr>
          <w:rFonts w:eastAsia="Trebuchet MS"/>
        </w:rPr>
      </w:pPr>
    </w:p>
    <w:p w14:paraId="0B96990B" w14:textId="77777777" w:rsidR="00D63222" w:rsidRPr="001D7877" w:rsidRDefault="00D63222">
      <w:pPr>
        <w:rPr>
          <w:rFonts w:ascii="Calibri" w:eastAsia="Trebuchet MS" w:hAnsi="Calibri" w:cs="Trebuchet MS"/>
        </w:rPr>
      </w:pPr>
    </w:p>
    <w:p w14:paraId="2B79ECFA" w14:textId="77777777" w:rsidR="00D63222" w:rsidRPr="001D7877" w:rsidRDefault="00D63222">
      <w:pPr>
        <w:pStyle w:val="Nadpis20"/>
        <w:spacing w:line="240" w:lineRule="auto"/>
        <w:rPr>
          <w:rFonts w:ascii="Calibri" w:eastAsia="Trebuchet MS" w:hAnsi="Calibri" w:cs="Trebuchet MS"/>
          <w:noProof/>
          <w:sz w:val="24"/>
          <w:szCs w:val="24"/>
        </w:rPr>
      </w:pPr>
      <w:bookmarkStart w:id="12" w:name="_Toc192137771"/>
      <w:r w:rsidRPr="001D7877">
        <w:rPr>
          <w:rFonts w:ascii="Calibri" w:hAnsi="Calibri"/>
          <w:noProof/>
          <w:sz w:val="24"/>
          <w:szCs w:val="24"/>
        </w:rPr>
        <w:t>II. Komunikácia a vysvetlenie</w:t>
      </w:r>
      <w:bookmarkEnd w:id="12"/>
      <w:r w:rsidRPr="001D7877">
        <w:rPr>
          <w:rFonts w:ascii="Calibri" w:hAnsi="Calibri"/>
          <w:noProof/>
          <w:sz w:val="24"/>
          <w:szCs w:val="24"/>
        </w:rPr>
        <w:t xml:space="preserve"> </w:t>
      </w:r>
    </w:p>
    <w:p w14:paraId="7F84EC36" w14:textId="77777777" w:rsidR="00D63222" w:rsidRPr="001D7877" w:rsidRDefault="00D63222">
      <w:pPr>
        <w:rPr>
          <w:rFonts w:ascii="Calibri" w:eastAsia="Trebuchet MS" w:hAnsi="Calibri" w:cs="Trebuchet MS"/>
        </w:rPr>
      </w:pPr>
    </w:p>
    <w:p w14:paraId="2966D911" w14:textId="77777777" w:rsidR="00D63222" w:rsidRPr="001D7877" w:rsidRDefault="00D63222" w:rsidP="009D5287">
      <w:pPr>
        <w:pStyle w:val="Nadpis3"/>
        <w:rPr>
          <w:noProof/>
        </w:rPr>
      </w:pPr>
      <w:bookmarkStart w:id="13" w:name="_Toc192137772"/>
      <w:r w:rsidRPr="001D7877">
        <w:rPr>
          <w:noProof/>
        </w:rPr>
        <w:t>Komunikácia a dostupnosť dokumentov k verejnému obstarávaniu</w:t>
      </w:r>
      <w:bookmarkEnd w:id="13"/>
    </w:p>
    <w:p w14:paraId="69A227FB" w14:textId="77777777" w:rsidR="00D63222" w:rsidRPr="001D7877" w:rsidRDefault="00D63222">
      <w:pPr>
        <w:rPr>
          <w:rFonts w:ascii="Calibri" w:eastAsia="Trebuchet MS" w:hAnsi="Calibri" w:cs="Trebuchet MS"/>
        </w:rPr>
      </w:pPr>
    </w:p>
    <w:p w14:paraId="0CE4BAFA" w14:textId="77777777" w:rsidR="00D63222" w:rsidRPr="001D7877" w:rsidRDefault="00D63222"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3DE5C6C9" w14:textId="77777777" w:rsidR="00D63222" w:rsidRPr="001D7877" w:rsidRDefault="00D63222"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3307EF2D" w14:textId="77777777" w:rsidR="00D63222" w:rsidRPr="001D7877" w:rsidRDefault="00D63222"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526F693D" w14:textId="77777777" w:rsidR="00D63222" w:rsidRPr="001D7877" w:rsidRDefault="00D63222"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1725257A" w14:textId="77777777" w:rsidR="00D63222" w:rsidRPr="001D7877" w:rsidRDefault="00D63222"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071B6468" w14:textId="77777777" w:rsidR="00D63222" w:rsidRPr="001D7877" w:rsidRDefault="00D63222"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40E7AE44" w14:textId="77777777" w:rsidR="00D63222" w:rsidRPr="001D7877" w:rsidRDefault="00D63222" w:rsidP="0014605F">
      <w:pPr>
        <w:pStyle w:val="tl1"/>
      </w:pPr>
      <w:r w:rsidRPr="001D7877">
        <w:t xml:space="preserve">11.7 </w:t>
      </w:r>
      <w:r w:rsidRPr="001D7877">
        <w:tab/>
        <w:t>Záujemca pri registrácii nemusí byť zapísaný v Zozname hospodárskych subjektov ani v Registri partnerov verejného sektora.</w:t>
      </w:r>
    </w:p>
    <w:p w14:paraId="1315414B" w14:textId="77777777" w:rsidR="00D63222" w:rsidRPr="001D7877" w:rsidRDefault="00D63222"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3176A4E0" w14:textId="77777777" w:rsidR="00D63222" w:rsidRPr="001D7877" w:rsidRDefault="00D63222" w:rsidP="0014605F">
      <w:pPr>
        <w:pStyle w:val="tl1"/>
      </w:pPr>
      <w:r w:rsidRPr="001D7877">
        <w:t xml:space="preserve">11.9 </w:t>
      </w:r>
      <w:r w:rsidRPr="001D7877">
        <w:tab/>
        <w:t xml:space="preserve">Zásielka sa považuje za doručenú, ak jej adresát bude mať objektívnu možnosť oboznámiť sa s jej obsahom (akonáhle sa dostane zásielka do sféry jeho dispozície). Za okamih doručenia sa v </w:t>
      </w:r>
      <w:r w:rsidRPr="001D7877">
        <w:lastRenderedPageBreak/>
        <w:t>systéme JOSEPHINE považuje okamih jej odoslania v systéme JOSEPHINE a to v súlade s funkcionalitou systému.</w:t>
      </w:r>
    </w:p>
    <w:p w14:paraId="2F9FFBEB" w14:textId="77777777" w:rsidR="00D63222" w:rsidRPr="001D7877" w:rsidRDefault="00D63222"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27903858" w14:textId="77777777" w:rsidR="00D63222" w:rsidRPr="001D7877" w:rsidRDefault="00D63222"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62CE56DE" w14:textId="77777777" w:rsidR="00D63222" w:rsidRPr="001D7877" w:rsidRDefault="00D63222"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20E766C1" w14:textId="77777777" w:rsidR="00D63222" w:rsidRPr="001D7877" w:rsidRDefault="00D63222"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85DC75D" w14:textId="77777777" w:rsidR="00D63222" w:rsidRPr="001D7877" w:rsidRDefault="00D63222"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0B61F09" w14:textId="77777777" w:rsidR="00D63222" w:rsidRPr="001D7877" w:rsidRDefault="00D63222"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5D19DD3" w14:textId="77777777" w:rsidR="00D63222" w:rsidRPr="001D7877" w:rsidRDefault="00D63222"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5A05D61" w14:textId="77777777" w:rsidR="00D63222" w:rsidRPr="001D7877" w:rsidRDefault="00D63222" w:rsidP="003C629C">
      <w:pPr>
        <w:pStyle w:val="tl1"/>
      </w:pPr>
      <w:r w:rsidRPr="001D7877">
        <w:t xml:space="preserve">11.17 </w:t>
      </w:r>
      <w:r w:rsidRPr="001D7877">
        <w:tab/>
        <w:t xml:space="preserve">Predkladanie ponuky je umožnené iba autentifikovaným záujemcom. Autentifikáciu je možné vykonať týmito spôsobmi </w:t>
      </w:r>
    </w:p>
    <w:p w14:paraId="142B0EC9" w14:textId="77777777" w:rsidR="00D63222" w:rsidRPr="001D7877" w:rsidRDefault="00D63222"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52E2DF81" w14:textId="77777777" w:rsidR="00D63222" w:rsidRPr="001D7877" w:rsidRDefault="00D63222"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4A53153" w14:textId="77777777" w:rsidR="00D63222" w:rsidRPr="001D7877" w:rsidRDefault="00D63222" w:rsidP="003C629C">
      <w:pPr>
        <w:pStyle w:val="tl1"/>
        <w:ind w:left="1440"/>
      </w:pPr>
      <w:r w:rsidRPr="001D7877">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06238B6" w14:textId="77777777" w:rsidR="00D63222" w:rsidRPr="001D7877" w:rsidRDefault="00D63222" w:rsidP="003C629C">
      <w:pPr>
        <w:pStyle w:val="tl1"/>
        <w:ind w:left="1440"/>
      </w:pPr>
      <w:r w:rsidRPr="001D7877">
        <w:t xml:space="preserve">d) </w:t>
      </w:r>
      <w:r w:rsidRPr="001D7877">
        <w:tab/>
        <w:t xml:space="preserve">vložením plnej moci na kartu užívateľa po registrácii, ktorá je podpísaná elektronickým podpisom štatutára aj splnomocnenou osobou, alebo prešla zaručenou konverziou. </w:t>
      </w:r>
      <w:r w:rsidRPr="001D7877">
        <w:lastRenderedPageBreak/>
        <w:t>Autentifikáciu vykoná poskytovateľ systému JOSEPHINE a to v pracovné dni v čase 8.00 – 16.00 hod. O dokončení autentifikácie je uchádzač informovaný e-mailom.</w:t>
      </w:r>
    </w:p>
    <w:p w14:paraId="432665C0" w14:textId="77777777" w:rsidR="00D63222" w:rsidRPr="001D7877" w:rsidRDefault="00D63222"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331A431A" w14:textId="77777777" w:rsidR="00D63222" w:rsidRPr="001D7877" w:rsidRDefault="00D63222"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118D19CF" w14:textId="77777777" w:rsidR="00D63222" w:rsidRPr="001D7877" w:rsidRDefault="00D63222">
      <w:pPr>
        <w:pStyle w:val="Odsekzoznamu"/>
        <w:rPr>
          <w:rFonts w:ascii="Calibri" w:eastAsia="Trebuchet MS" w:hAnsi="Calibri" w:cs="Trebuchet MS"/>
          <w:noProof/>
        </w:rPr>
      </w:pPr>
    </w:p>
    <w:p w14:paraId="6D23DA1C" w14:textId="77777777" w:rsidR="00D63222" w:rsidRPr="001D7877" w:rsidRDefault="00D63222" w:rsidP="00424CC1">
      <w:pPr>
        <w:pStyle w:val="Nadpis3"/>
        <w:ind w:left="709" w:hanging="709"/>
        <w:rPr>
          <w:noProof/>
        </w:rPr>
      </w:pPr>
      <w:bookmarkStart w:id="14" w:name="_Toc192137773"/>
      <w:r w:rsidRPr="001D7877">
        <w:rPr>
          <w:noProof/>
        </w:rPr>
        <w:t>Vysvetľovanie</w:t>
      </w:r>
      <w:bookmarkEnd w:id="14"/>
    </w:p>
    <w:p w14:paraId="1373620E" w14:textId="77777777" w:rsidR="00D63222" w:rsidRPr="001D7877" w:rsidRDefault="00D63222">
      <w:pPr>
        <w:rPr>
          <w:rFonts w:ascii="Calibri" w:eastAsia="Trebuchet MS" w:hAnsi="Calibri" w:cs="Trebuchet MS"/>
        </w:rPr>
      </w:pPr>
    </w:p>
    <w:p w14:paraId="4C856C8E" w14:textId="77777777" w:rsidR="00D63222" w:rsidRPr="001D7877" w:rsidRDefault="00D63222"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35A269A4" w14:textId="77777777" w:rsidR="00D63222" w:rsidRPr="001D7877" w:rsidRDefault="00D63222"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32BB7B31" w14:textId="77777777" w:rsidR="00D63222" w:rsidRPr="001D7877" w:rsidRDefault="00D63222"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5D71CCA2" w14:textId="77777777" w:rsidR="00D63222" w:rsidRPr="001D7877" w:rsidRDefault="00D63222"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71C447C7" w14:textId="77777777" w:rsidR="00D63222" w:rsidRPr="001D7877" w:rsidRDefault="00D63222"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120290D6" w14:textId="50EF50C4" w:rsidR="00D63222" w:rsidRDefault="00D63222" w:rsidP="00D36AC4">
      <w:pPr>
        <w:pStyle w:val="tl1"/>
        <w:rPr>
          <w:highlight w:val="darkGray"/>
        </w:rPr>
      </w:pPr>
    </w:p>
    <w:p w14:paraId="07FA5808" w14:textId="77777777" w:rsidR="00716152" w:rsidRPr="001D7877" w:rsidRDefault="00716152" w:rsidP="00D36AC4">
      <w:pPr>
        <w:pStyle w:val="tl1"/>
        <w:rPr>
          <w:highlight w:val="darkGray"/>
        </w:rPr>
      </w:pPr>
    </w:p>
    <w:p w14:paraId="077B18D1" w14:textId="77777777" w:rsidR="00D63222" w:rsidRPr="001D7877" w:rsidRDefault="00D63222" w:rsidP="009D5287">
      <w:pPr>
        <w:pStyle w:val="Nadpis3"/>
        <w:rPr>
          <w:noProof/>
        </w:rPr>
      </w:pPr>
      <w:bookmarkStart w:id="15" w:name="_Toc192137774"/>
      <w:r w:rsidRPr="001D7877">
        <w:rPr>
          <w:noProof/>
        </w:rPr>
        <w:t>Obhliadka miesta dodania predmetu zákazky</w:t>
      </w:r>
      <w:bookmarkEnd w:id="15"/>
    </w:p>
    <w:p w14:paraId="1873D0D0" w14:textId="77777777" w:rsidR="00D63222" w:rsidRPr="001D7877" w:rsidRDefault="00D63222" w:rsidP="00D36AC4">
      <w:pPr>
        <w:pStyle w:val="tl1"/>
        <w:rPr>
          <w:rFonts w:eastAsia="Trebuchet MS"/>
        </w:rPr>
      </w:pPr>
    </w:p>
    <w:p w14:paraId="2E1E6899" w14:textId="77777777" w:rsidR="00D63222" w:rsidRDefault="00D63222" w:rsidP="00424CC1">
      <w:pPr>
        <w:pStyle w:val="tl1"/>
      </w:pPr>
      <w:r w:rsidRPr="001D7877">
        <w:t>13.1</w:t>
      </w:r>
      <w:r w:rsidRPr="001D7877">
        <w:tab/>
        <w:t xml:space="preserve">Obhliadka miesta poskytnutia predmetu zákazky sa nevyžaduje. </w:t>
      </w:r>
    </w:p>
    <w:p w14:paraId="5981C3A1" w14:textId="77777777" w:rsidR="00DB7EAC" w:rsidRDefault="00DB7EAC" w:rsidP="00424CC1">
      <w:pPr>
        <w:pStyle w:val="tl1"/>
      </w:pPr>
    </w:p>
    <w:p w14:paraId="095FE872" w14:textId="77777777" w:rsidR="00DB7EAC" w:rsidRDefault="00DB7EAC" w:rsidP="00424CC1">
      <w:pPr>
        <w:pStyle w:val="tl1"/>
      </w:pPr>
    </w:p>
    <w:p w14:paraId="223D5866" w14:textId="77777777" w:rsidR="00DB7EAC" w:rsidRDefault="00DB7EAC" w:rsidP="00424CC1">
      <w:pPr>
        <w:pStyle w:val="tl1"/>
      </w:pPr>
    </w:p>
    <w:p w14:paraId="74D7DD65" w14:textId="77777777" w:rsidR="00DB7EAC" w:rsidRPr="001D7877" w:rsidRDefault="00DB7EAC" w:rsidP="00424CC1">
      <w:pPr>
        <w:pStyle w:val="tl1"/>
        <w:rPr>
          <w:rFonts w:eastAsia="Trebuchet MS"/>
        </w:rPr>
      </w:pPr>
    </w:p>
    <w:p w14:paraId="39AFEB3D" w14:textId="77777777" w:rsidR="00D63222" w:rsidRPr="001D7877" w:rsidRDefault="00D63222" w:rsidP="00323B9E">
      <w:pPr>
        <w:pStyle w:val="tl1"/>
        <w:rPr>
          <w:rFonts w:eastAsia="Trebuchet MS"/>
        </w:rPr>
      </w:pPr>
    </w:p>
    <w:p w14:paraId="2CE04446" w14:textId="77777777" w:rsidR="00D63222" w:rsidRPr="001D7877" w:rsidRDefault="00D63222">
      <w:pPr>
        <w:pStyle w:val="Nadpis20"/>
        <w:spacing w:line="240" w:lineRule="auto"/>
        <w:rPr>
          <w:rFonts w:ascii="Calibri" w:eastAsia="Trebuchet MS" w:hAnsi="Calibri" w:cs="Trebuchet MS"/>
          <w:noProof/>
          <w:sz w:val="24"/>
          <w:szCs w:val="24"/>
        </w:rPr>
      </w:pPr>
      <w:bookmarkStart w:id="16" w:name="_Toc192137775"/>
      <w:r w:rsidRPr="001D7877">
        <w:rPr>
          <w:rFonts w:ascii="Calibri" w:hAnsi="Calibri"/>
          <w:noProof/>
          <w:sz w:val="24"/>
          <w:szCs w:val="24"/>
        </w:rPr>
        <w:lastRenderedPageBreak/>
        <w:t>III. Príprava ponuky</w:t>
      </w:r>
      <w:bookmarkEnd w:id="16"/>
    </w:p>
    <w:p w14:paraId="32A8055A" w14:textId="77777777" w:rsidR="00D63222" w:rsidRPr="001D7877" w:rsidRDefault="00D63222" w:rsidP="00D36AC4">
      <w:pPr>
        <w:pStyle w:val="tl1"/>
        <w:rPr>
          <w:rFonts w:eastAsia="Trebuchet MS"/>
        </w:rPr>
      </w:pPr>
    </w:p>
    <w:p w14:paraId="72E211F4" w14:textId="77777777" w:rsidR="00D63222" w:rsidRPr="001D7877" w:rsidRDefault="00D63222" w:rsidP="00424CC1">
      <w:pPr>
        <w:pStyle w:val="Nadpis3"/>
        <w:ind w:left="709" w:hanging="709"/>
        <w:rPr>
          <w:noProof/>
        </w:rPr>
      </w:pPr>
      <w:bookmarkStart w:id="17" w:name="_Toc192137776"/>
      <w:r w:rsidRPr="001D7877">
        <w:rPr>
          <w:noProof/>
        </w:rPr>
        <w:t>Vyhotovenie ponuky</w:t>
      </w:r>
      <w:bookmarkEnd w:id="17"/>
    </w:p>
    <w:p w14:paraId="65D7A9AF" w14:textId="77777777" w:rsidR="00D63222" w:rsidRPr="001D7877" w:rsidRDefault="00D63222">
      <w:pPr>
        <w:rPr>
          <w:rFonts w:ascii="Calibri" w:eastAsia="Trebuchet MS" w:hAnsi="Calibri" w:cs="Trebuchet MS"/>
        </w:rPr>
      </w:pPr>
    </w:p>
    <w:p w14:paraId="1D959C15" w14:textId="77777777" w:rsidR="00D63222" w:rsidRPr="001D7877" w:rsidRDefault="00D63222"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0F918EA0" w14:textId="77777777" w:rsidR="00D63222" w:rsidRPr="001D7877" w:rsidRDefault="00D63222"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5E193E0E" w14:textId="77777777" w:rsidR="00D63222" w:rsidRPr="001D7877" w:rsidRDefault="00D63222"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096E8631"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701EB6E0"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655AAE9A"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62E93444" w14:textId="77777777" w:rsidR="00D63222" w:rsidRPr="001D7877" w:rsidRDefault="00D63222"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27870B3E" w14:textId="77777777" w:rsidR="00D63222" w:rsidRPr="001D7877" w:rsidRDefault="00D63222"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02C70AA4" w14:textId="77777777" w:rsidR="00D63222" w:rsidRPr="001D7877" w:rsidRDefault="00D63222"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28EFE323" w14:textId="4362A4C0" w:rsidR="00D63222" w:rsidRPr="001D7877" w:rsidRDefault="00D63222" w:rsidP="00D91799">
      <w:pPr>
        <w:pStyle w:val="tl1"/>
      </w:pPr>
      <w:r w:rsidRPr="001D7877">
        <w:t xml:space="preserve">14.6 </w:t>
      </w:r>
      <w:r w:rsidRPr="001D7877">
        <w:tab/>
      </w:r>
      <w:r w:rsidR="00524543" w:rsidRPr="005E783A">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524543" w:rsidRPr="005E783A">
        <w:rPr>
          <w:b/>
          <w:bCs/>
          <w:u w:val="single"/>
        </w:rPr>
        <w:t>Cenová ponuka</w:t>
      </w:r>
      <w:r w:rsidR="00524543" w:rsidRPr="005E783A">
        <w:rPr>
          <w:u w:val="single"/>
        </w:rPr>
        <w:t xml:space="preserve"> sa predkladá ako </w:t>
      </w:r>
      <w:r w:rsidR="00524543" w:rsidRPr="005E783A">
        <w:rPr>
          <w:b/>
          <w:bCs/>
          <w:u w:val="single"/>
        </w:rPr>
        <w:t>sken podpísaného návrhu</w:t>
      </w:r>
      <w:r w:rsidR="00524543" w:rsidRPr="005E783A">
        <w:rPr>
          <w:u w:val="single"/>
        </w:rPr>
        <w:t xml:space="preserve"> (uvedená v súťažných podkladoch čast A.3 Pokyny pre vyplnenie cenovej ponuky) </w:t>
      </w:r>
      <w:r w:rsidR="00524543" w:rsidRPr="005E783A">
        <w:rPr>
          <w:b/>
          <w:bCs/>
          <w:u w:val="single"/>
        </w:rPr>
        <w:t>a súčasne ako vyplnený súbor vo formáte xlsx</w:t>
      </w:r>
      <w:r w:rsidR="00524543" w:rsidRPr="005E783A">
        <w:rPr>
          <w:u w:val="single"/>
        </w:rPr>
        <w:t>. Uchádzač zároveň vytlačí ním vyplnené záložk</w:t>
      </w:r>
      <w:r w:rsidR="005E783A">
        <w:rPr>
          <w:u w:val="single"/>
        </w:rPr>
        <w:t>u</w:t>
      </w:r>
      <w:r w:rsidR="00524543" w:rsidRPr="005E783A">
        <w:rPr>
          <w:u w:val="single"/>
        </w:rPr>
        <w:t xml:space="preserve"> e.1 súboru Nacenovacia_tabulka_</w:t>
      </w:r>
      <w:r w:rsidR="00AE36F9">
        <w:rPr>
          <w:u w:val="single"/>
        </w:rPr>
        <w:t>NCU</w:t>
      </w:r>
      <w:r w:rsidR="00B37E43">
        <w:rPr>
          <w:u w:val="single"/>
        </w:rPr>
        <w:t xml:space="preserve"> (Príloha C.2)</w:t>
      </w:r>
      <w:r w:rsidR="00524543" w:rsidRPr="005E783A">
        <w:rPr>
          <w:u w:val="single"/>
        </w:rPr>
        <w:t>, podpíše oprávnenou osobou uchádzača, oskenuje a vloží do systému JOSEPHINE.</w:t>
      </w:r>
      <w:r w:rsidR="00524543" w:rsidRPr="00D51DAD">
        <w:t xml:space="preserve"> </w:t>
      </w:r>
      <w:r w:rsidR="00524543" w:rsidRPr="00D7497B">
        <w:t>Banková záruka</w:t>
      </w:r>
      <w:r w:rsidR="00524543" w:rsidRPr="001D7877">
        <w:t xml:space="preserve"> podľa 18.6.2 tejto časti súťažných podkladov, doklad, resp. listina preukazujúca </w:t>
      </w:r>
      <w:r w:rsidR="00524543">
        <w:t xml:space="preserve">poskytnutie bankovej </w:t>
      </w:r>
      <w:r w:rsidR="00524543" w:rsidRPr="001D7877">
        <w:t xml:space="preserve"> záruky </w:t>
      </w:r>
      <w:r w:rsidR="00524543">
        <w:t xml:space="preserve">alebo Poistenie záruky </w:t>
      </w:r>
      <w:r w:rsidR="00524543" w:rsidRPr="001D7877">
        <w:t>podľa 18.6.3 tejto časti súťažných podkladov</w:t>
      </w:r>
      <w:r w:rsidR="00524543">
        <w:t>,</w:t>
      </w:r>
      <w:r w:rsidR="00524543" w:rsidRPr="001D7877">
        <w:t xml:space="preserve"> doklad resp. listina preukazujúca poistenie záruky budú predložené aj v listinnej forme ako originál, pokiaľ sa neuplatňuje bod 18.6.5 tejto časti súťažných podkladov.</w:t>
      </w:r>
    </w:p>
    <w:p w14:paraId="15E979FB" w14:textId="77777777" w:rsidR="00D63222" w:rsidRPr="001D7877" w:rsidRDefault="00D63222"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38F94882" w14:textId="77777777" w:rsidR="00D63222" w:rsidRPr="001D7877" w:rsidRDefault="00D63222" w:rsidP="007127A5">
      <w:pPr>
        <w:pStyle w:val="tl1"/>
      </w:pPr>
    </w:p>
    <w:p w14:paraId="4E5F7127" w14:textId="77777777" w:rsidR="00D63222" w:rsidRPr="001D7877" w:rsidRDefault="00D63222" w:rsidP="005970C4">
      <w:pPr>
        <w:pStyle w:val="tl1"/>
      </w:pPr>
      <w:r w:rsidRPr="001D7877">
        <w:t xml:space="preserve">14.8 </w:t>
      </w:r>
      <w:r w:rsidRPr="001D7877">
        <w:tab/>
        <w:t>Predkladanie ponúk je umožnené iba autentifikovaným uchádzačom. Autentifikáciu je</w:t>
      </w:r>
    </w:p>
    <w:p w14:paraId="3E84BB69" w14:textId="77777777" w:rsidR="00D63222" w:rsidRPr="001D7877" w:rsidRDefault="00D63222" w:rsidP="005970C4">
      <w:pPr>
        <w:pStyle w:val="tl1"/>
        <w:ind w:firstLine="0"/>
      </w:pPr>
      <w:r w:rsidRPr="001D7877">
        <w:t>možné vykonať týmito spôsobmi:</w:t>
      </w:r>
    </w:p>
    <w:p w14:paraId="0516879C" w14:textId="77777777" w:rsidR="00D63222" w:rsidRPr="001D7877" w:rsidRDefault="00D63222" w:rsidP="005970C4">
      <w:pPr>
        <w:pStyle w:val="tl1"/>
        <w:ind w:left="1440"/>
      </w:pPr>
      <w:r w:rsidRPr="001D7877">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4C5D24B1" w14:textId="77777777" w:rsidR="00D63222" w:rsidRPr="001D7877" w:rsidRDefault="00D63222" w:rsidP="005970C4">
      <w:pPr>
        <w:pStyle w:val="tl1"/>
        <w:ind w:left="1440"/>
      </w:pPr>
      <w:r w:rsidRPr="001D7877">
        <w:t xml:space="preserve">14.8.2.Nahraním kvalifikovaného elektronického podpisu (napríklad podpisu eID) štatutára danej spoločnosti na kartu užívateľa po registrácii a prihlásení do systému JOSEPHINE. </w:t>
      </w:r>
      <w:r w:rsidRPr="001D7877">
        <w:lastRenderedPageBreak/>
        <w:t>Autentifikáciu vykoná poskytovateľ systému JOSEPHINE a to v pracovných dňoch v čase 8.00 – 16.00 hod. O dokončení autentifikácie je uchádzač informovaný e-mailom.</w:t>
      </w:r>
    </w:p>
    <w:p w14:paraId="2C557CE8" w14:textId="77777777" w:rsidR="00D63222" w:rsidRPr="001D7877" w:rsidRDefault="00D63222"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6A5AB9E" w14:textId="77777777" w:rsidR="00D63222" w:rsidRPr="001D7877" w:rsidRDefault="00D63222"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7CB5B658" w14:textId="77777777" w:rsidR="00D63222" w:rsidRPr="001D7877" w:rsidRDefault="00D63222"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2214806" w14:textId="77777777" w:rsidR="00D63222" w:rsidRDefault="00D63222"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31D50A56" w14:textId="77777777" w:rsidR="00D63222" w:rsidRPr="001D7877" w:rsidRDefault="00D63222" w:rsidP="007127A5">
      <w:pPr>
        <w:pStyle w:val="tl1"/>
        <w:ind w:left="0" w:firstLine="0"/>
      </w:pPr>
    </w:p>
    <w:p w14:paraId="54FA5E42" w14:textId="77777777" w:rsidR="00D63222" w:rsidRDefault="00D63222" w:rsidP="005657BC">
      <w:pPr>
        <w:pStyle w:val="Nadpis3"/>
        <w:ind w:left="709" w:hanging="709"/>
        <w:rPr>
          <w:noProof/>
        </w:rPr>
      </w:pPr>
      <w:bookmarkStart w:id="18" w:name="_Toc192137777"/>
      <w:r w:rsidRPr="001D7877">
        <w:rPr>
          <w:noProof/>
        </w:rPr>
        <w:t>Obsah ponuky</w:t>
      </w:r>
      <w:bookmarkEnd w:id="18"/>
    </w:p>
    <w:p w14:paraId="1272CE6F" w14:textId="77777777" w:rsidR="0070037D" w:rsidRPr="0070037D" w:rsidRDefault="0070037D" w:rsidP="0070037D"/>
    <w:p w14:paraId="23FEDBBA" w14:textId="77777777" w:rsidR="00D63222" w:rsidRPr="001D7877" w:rsidRDefault="00D63222" w:rsidP="005657BC">
      <w:pPr>
        <w:pStyle w:val="tl1"/>
      </w:pPr>
      <w:r w:rsidRPr="001D7877">
        <w:t xml:space="preserve">15.1 </w:t>
      </w:r>
      <w:r w:rsidRPr="001D7877">
        <w:tab/>
        <w:t xml:space="preserve">Ponuka musí byť predložená elektronicky prostredníctvom JOSEPHINE a musí obsahovať nasledovné dokumenty a doklady: </w:t>
      </w:r>
    </w:p>
    <w:p w14:paraId="03402892" w14:textId="77777777" w:rsidR="00D63222" w:rsidRPr="001D7877" w:rsidRDefault="00D63222"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4F610CC7" w14:textId="77777777" w:rsidR="00D63222" w:rsidRPr="001D7877" w:rsidRDefault="00D63222"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593420C9" w14:textId="77777777" w:rsidR="00D63222" w:rsidRPr="001D7877" w:rsidRDefault="00D63222"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3FDA9E7A" w14:textId="3C11372D" w:rsidR="00D63222" w:rsidRPr="001D7877" w:rsidRDefault="00D63222" w:rsidP="00D30263">
      <w:pPr>
        <w:pStyle w:val="tl1"/>
        <w:numPr>
          <w:ilvl w:val="0"/>
          <w:numId w:val="25"/>
        </w:numPr>
      </w:pPr>
      <w:r w:rsidRPr="001D7877">
        <w:t>obchodné meno</w:t>
      </w:r>
      <w:r w:rsidR="00524543">
        <w:t xml:space="preserve"> alebo názov spoločnosti</w:t>
      </w:r>
    </w:p>
    <w:p w14:paraId="40FE97E5" w14:textId="77777777" w:rsidR="00D63222" w:rsidRPr="001D7877" w:rsidRDefault="00D63222" w:rsidP="00D30263">
      <w:pPr>
        <w:pStyle w:val="tl1"/>
        <w:numPr>
          <w:ilvl w:val="0"/>
          <w:numId w:val="25"/>
        </w:numPr>
      </w:pPr>
      <w:r w:rsidRPr="001D7877">
        <w:t xml:space="preserve">právna forma, </w:t>
      </w:r>
    </w:p>
    <w:p w14:paraId="02160369" w14:textId="77777777" w:rsidR="00D63222" w:rsidRPr="001D7877" w:rsidRDefault="00D63222" w:rsidP="00D30263">
      <w:pPr>
        <w:pStyle w:val="tl1"/>
        <w:numPr>
          <w:ilvl w:val="0"/>
          <w:numId w:val="25"/>
        </w:numPr>
      </w:pPr>
      <w:r w:rsidRPr="001D7877">
        <w:t xml:space="preserve">sídlo, </w:t>
      </w:r>
    </w:p>
    <w:p w14:paraId="218D971B" w14:textId="16A3A166" w:rsidR="00D63222" w:rsidRPr="001D7877" w:rsidRDefault="00524543" w:rsidP="00D30263">
      <w:pPr>
        <w:pStyle w:val="tl1"/>
        <w:numPr>
          <w:ilvl w:val="0"/>
          <w:numId w:val="25"/>
        </w:numPr>
      </w:pPr>
      <w:r>
        <w:t>zoznam osôb oprávnených konať v mene záujemcu</w:t>
      </w:r>
      <w:r w:rsidR="00D63222" w:rsidRPr="001D7877">
        <w:t>,</w:t>
      </w:r>
    </w:p>
    <w:p w14:paraId="4FEAB6FC" w14:textId="77777777" w:rsidR="00D63222" w:rsidRPr="001D7877" w:rsidRDefault="00D63222" w:rsidP="00D30263">
      <w:pPr>
        <w:pStyle w:val="tl1"/>
        <w:numPr>
          <w:ilvl w:val="0"/>
          <w:numId w:val="25"/>
        </w:numPr>
      </w:pPr>
      <w:r w:rsidRPr="001D7877">
        <w:t>informácia, či uchádzač, resp. každý z členov skupiny dodávateľov je malý a stredný podnik (informácia sa vyžaduje v niektorých oznámeniach používaných vo verejnom obstarávaní),</w:t>
      </w:r>
    </w:p>
    <w:p w14:paraId="7A7AB9A9" w14:textId="77777777" w:rsidR="00D63222" w:rsidRPr="001D7877" w:rsidRDefault="00D63222" w:rsidP="00D30263">
      <w:pPr>
        <w:pStyle w:val="tl1"/>
        <w:numPr>
          <w:ilvl w:val="0"/>
          <w:numId w:val="25"/>
        </w:numPr>
      </w:pPr>
      <w:r w:rsidRPr="001D7877">
        <w:t xml:space="preserve">IČO, </w:t>
      </w:r>
    </w:p>
    <w:p w14:paraId="5131799C" w14:textId="77777777" w:rsidR="00D63222" w:rsidRPr="001D7877" w:rsidRDefault="00D63222" w:rsidP="00D30263">
      <w:pPr>
        <w:pStyle w:val="tl1"/>
        <w:numPr>
          <w:ilvl w:val="0"/>
          <w:numId w:val="25"/>
        </w:numPr>
      </w:pPr>
      <w:r w:rsidRPr="001D7877">
        <w:t>DIČ,</w:t>
      </w:r>
    </w:p>
    <w:p w14:paraId="72134131" w14:textId="77777777" w:rsidR="00D63222" w:rsidRPr="001D7877" w:rsidRDefault="00D63222" w:rsidP="00D30263">
      <w:pPr>
        <w:pStyle w:val="tl1"/>
        <w:numPr>
          <w:ilvl w:val="0"/>
          <w:numId w:val="25"/>
        </w:numPr>
      </w:pPr>
      <w:r w:rsidRPr="001D7877">
        <w:t xml:space="preserve">IČ DPH, </w:t>
      </w:r>
    </w:p>
    <w:p w14:paraId="67B8E7BD" w14:textId="77777777" w:rsidR="00D63222" w:rsidRPr="001D7877" w:rsidRDefault="00D63222" w:rsidP="00D30263">
      <w:pPr>
        <w:pStyle w:val="tl1"/>
        <w:numPr>
          <w:ilvl w:val="0"/>
          <w:numId w:val="25"/>
        </w:numPr>
      </w:pPr>
      <w:r w:rsidRPr="001D7877">
        <w:t xml:space="preserve">bankové spojenie, </w:t>
      </w:r>
    </w:p>
    <w:p w14:paraId="3B9F3014" w14:textId="77777777" w:rsidR="00D63222" w:rsidRPr="001D7877" w:rsidRDefault="00D63222" w:rsidP="00D30263">
      <w:pPr>
        <w:pStyle w:val="tl1"/>
        <w:numPr>
          <w:ilvl w:val="0"/>
          <w:numId w:val="25"/>
        </w:numPr>
      </w:pPr>
      <w:r w:rsidRPr="001D7877">
        <w:t xml:space="preserve">prípadne osoba splnomocnená na podpisovanie, </w:t>
      </w:r>
    </w:p>
    <w:p w14:paraId="650430C0" w14:textId="77777777" w:rsidR="00D63222" w:rsidRPr="001D7877" w:rsidRDefault="00D63222" w:rsidP="00D30263">
      <w:pPr>
        <w:pStyle w:val="tl1"/>
        <w:numPr>
          <w:ilvl w:val="0"/>
          <w:numId w:val="25"/>
        </w:numPr>
      </w:pPr>
      <w:r w:rsidRPr="001D7877">
        <w:t xml:space="preserve">kontaktná osoba na doručovanie, </w:t>
      </w:r>
    </w:p>
    <w:p w14:paraId="6CCF2C82" w14:textId="77777777" w:rsidR="00D63222" w:rsidRPr="001D7877" w:rsidRDefault="00D63222" w:rsidP="00D30263">
      <w:pPr>
        <w:pStyle w:val="tl1"/>
        <w:numPr>
          <w:ilvl w:val="0"/>
          <w:numId w:val="25"/>
        </w:numPr>
      </w:pPr>
      <w:r w:rsidRPr="001D7877">
        <w:t>e-mailová adresa,</w:t>
      </w:r>
    </w:p>
    <w:p w14:paraId="62EB739B" w14:textId="77777777" w:rsidR="00D63222" w:rsidRPr="001D7877" w:rsidRDefault="00D63222" w:rsidP="00D30263">
      <w:pPr>
        <w:pStyle w:val="tl1"/>
        <w:numPr>
          <w:ilvl w:val="0"/>
          <w:numId w:val="25"/>
        </w:numPr>
      </w:pPr>
      <w:r w:rsidRPr="001D7877">
        <w:t xml:space="preserve">telefónne číslo, </w:t>
      </w:r>
    </w:p>
    <w:p w14:paraId="20EC6FD2" w14:textId="7721168F" w:rsidR="00D63222" w:rsidRDefault="00D63222" w:rsidP="00D30263">
      <w:pPr>
        <w:pStyle w:val="tl1"/>
        <w:numPr>
          <w:ilvl w:val="0"/>
          <w:numId w:val="25"/>
        </w:numPr>
      </w:pPr>
      <w:r w:rsidRPr="001D7877">
        <w:t>v prípade skupiny dodávateľov jasné označenie splnomocnenca skupiny dodávateľov (ak je to relevantné),</w:t>
      </w:r>
    </w:p>
    <w:p w14:paraId="298A868F" w14:textId="77777777" w:rsidR="00D63222" w:rsidRPr="001D7877" w:rsidRDefault="00D63222" w:rsidP="00037FA3">
      <w:pPr>
        <w:pStyle w:val="tl1"/>
      </w:pPr>
    </w:p>
    <w:p w14:paraId="088533F3" w14:textId="77777777" w:rsidR="00524543" w:rsidRPr="001D7877" w:rsidRDefault="00524543" w:rsidP="00524543">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7926AA12" w14:textId="77777777" w:rsidR="00524543" w:rsidRPr="001D7877" w:rsidRDefault="00524543" w:rsidP="00524543">
      <w:pPr>
        <w:pStyle w:val="tl1"/>
        <w:ind w:firstLine="0"/>
      </w:pPr>
      <w:r w:rsidRPr="001D7877">
        <w:lastRenderedPageBreak/>
        <w:t>15.1.5</w:t>
      </w:r>
      <w:r w:rsidRPr="001D7877">
        <w:tab/>
        <w:t>plnú moc v prípade podpisovania ponuky splnomocnenou osobou,</w:t>
      </w:r>
    </w:p>
    <w:p w14:paraId="5B57689A" w14:textId="77777777" w:rsidR="00524543" w:rsidRPr="001D7877" w:rsidRDefault="00524543" w:rsidP="00524543">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4354C3B9" w14:textId="77777777" w:rsidR="00524543" w:rsidRPr="001D7877" w:rsidRDefault="00524543" w:rsidP="00524543">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25E559A4" w14:textId="77777777" w:rsidR="00524543" w:rsidRPr="001D7877" w:rsidRDefault="00524543" w:rsidP="00524543">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6AAC9C5A" w14:textId="77777777" w:rsidR="00524543" w:rsidRPr="001D7877" w:rsidRDefault="00524543" w:rsidP="00524543">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7AF7163D" w14:textId="77777777" w:rsidR="00524543" w:rsidRPr="002D524F" w:rsidRDefault="00524543" w:rsidP="00524543">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741D116D" w14:textId="77777777" w:rsidR="00524543" w:rsidRPr="001D7877" w:rsidRDefault="00524543" w:rsidP="00524543">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1A3278C3" w14:textId="77777777" w:rsidR="00524543" w:rsidRPr="001D7877" w:rsidRDefault="00524543" w:rsidP="00524543">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1D4F958D" w14:textId="77777777" w:rsidR="00524543" w:rsidRPr="001D7877" w:rsidRDefault="00524543" w:rsidP="00524543">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11290B5B" w14:textId="77777777" w:rsidR="00524543" w:rsidRDefault="00524543" w:rsidP="00524543">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233EC497" w14:textId="1E7348E2" w:rsidR="004113F1" w:rsidRPr="001D7877" w:rsidRDefault="00023023" w:rsidP="00524543">
      <w:pPr>
        <w:pStyle w:val="tl1"/>
        <w:ind w:firstLine="0"/>
      </w:pPr>
      <w:r>
        <w:t xml:space="preserve">15.1.15 </w:t>
      </w:r>
      <w:r w:rsidRPr="002D524F">
        <w:rPr>
          <w:b/>
          <w:bCs/>
        </w:rPr>
        <w:t>čestné vyhlásenie</w:t>
      </w:r>
      <w:r w:rsidRPr="002D524F">
        <w:t xml:space="preserve"> </w:t>
      </w:r>
      <w:r w:rsidR="005771B4">
        <w:t>podľa § 32 ods. 7 ZVO</w:t>
      </w:r>
      <w:r w:rsidRPr="002D524F">
        <w:t xml:space="preserve"> podľa prílohy uvedenej v časti C.1 Prílohy týchto</w:t>
      </w:r>
      <w:r w:rsidRPr="001D7877">
        <w:t xml:space="preserve"> súťažných podkladov</w:t>
      </w:r>
      <w:r>
        <w:t xml:space="preserve"> (Príloha č.</w:t>
      </w:r>
      <w:r w:rsidR="00374ABF">
        <w:t>9</w:t>
      </w:r>
      <w:r>
        <w:t>)</w:t>
      </w:r>
      <w:r w:rsidR="00374ABF">
        <w:t>.</w:t>
      </w:r>
    </w:p>
    <w:p w14:paraId="28DFEE12" w14:textId="77777777" w:rsidR="00D63222" w:rsidRPr="001D7877" w:rsidRDefault="00D63222" w:rsidP="00D61422">
      <w:pPr>
        <w:pStyle w:val="tl1"/>
      </w:pPr>
    </w:p>
    <w:p w14:paraId="31BCE59B" w14:textId="77777777" w:rsidR="00D63222" w:rsidRPr="001D7877" w:rsidRDefault="00D63222"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36C14692" w14:textId="77777777" w:rsidR="00D63222" w:rsidRPr="001D7877" w:rsidRDefault="00D63222" w:rsidP="00D61422">
      <w:pPr>
        <w:pStyle w:val="tl1"/>
      </w:pPr>
    </w:p>
    <w:p w14:paraId="2FBD3205" w14:textId="35E7CFC8" w:rsidR="00D63222" w:rsidRPr="001D7877" w:rsidRDefault="00D63222" w:rsidP="004C6097">
      <w:pPr>
        <w:pStyle w:val="tl1"/>
      </w:pPr>
      <w:r w:rsidRPr="001D7877">
        <w:t>15.3</w:t>
      </w:r>
      <w:r w:rsidRPr="001D7877">
        <w:tab/>
      </w:r>
      <w:r w:rsidR="004C6097" w:rsidRPr="001D7877">
        <w:t xml:space="preserve">Dôležité: Uchádzač predkladá celú ponuku výhradne len elektronicky v JOSEPHINE, tzn. ponuka sa nepredkladá v listinnej forme. </w:t>
      </w:r>
      <w:r w:rsidR="004C6097" w:rsidRPr="00D7497B">
        <w:t>Banková záruka</w:t>
      </w:r>
      <w:r w:rsidR="004C6097" w:rsidRPr="001D7877">
        <w:t xml:space="preserve"> podľa 18.6.2 tejto časti súťažných podkladov, doklad, resp. listina preukazujúca </w:t>
      </w:r>
      <w:r w:rsidR="004C6097">
        <w:t xml:space="preserve">poskytnutie bankovej </w:t>
      </w:r>
      <w:r w:rsidR="004C6097" w:rsidRPr="001D7877">
        <w:t xml:space="preserve"> záruky </w:t>
      </w:r>
      <w:r w:rsidR="004C6097">
        <w:t xml:space="preserve">alebo Poistenie záruky </w:t>
      </w:r>
      <w:r w:rsidR="004C6097" w:rsidRPr="001D7877">
        <w:t>podľa 18.6.3 tejto časti súťažných podkladov</w:t>
      </w:r>
      <w:r w:rsidR="004C6097">
        <w:t>,</w:t>
      </w:r>
      <w:r w:rsidR="004C6097" w:rsidRPr="001D7877">
        <w:t xml:space="preserve"> doklad resp. listina preukazujúca poistenie záruky budú predložené aj v listinnej forme ako originál, pokiaľ sa neuplatňuje bod 18.6.5 tejto časti súťažných podkladov. </w:t>
      </w:r>
    </w:p>
    <w:p w14:paraId="0834C1A3" w14:textId="77777777" w:rsidR="00D63222" w:rsidRPr="001D7877" w:rsidRDefault="00D63222" w:rsidP="00D61422">
      <w:pPr>
        <w:pStyle w:val="tl1"/>
      </w:pPr>
    </w:p>
    <w:p w14:paraId="6AF53931" w14:textId="77777777" w:rsidR="00D63222" w:rsidRPr="001D7877" w:rsidRDefault="00D63222" w:rsidP="00D61422">
      <w:pPr>
        <w:pStyle w:val="tl1"/>
      </w:pPr>
      <w:r w:rsidRPr="001D7877">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5CA008BB" w14:textId="77777777" w:rsidR="00D63222" w:rsidRPr="001D7877" w:rsidRDefault="00D63222" w:rsidP="00D61422">
      <w:pPr>
        <w:pStyle w:val="tl1"/>
      </w:pPr>
    </w:p>
    <w:p w14:paraId="027BD890" w14:textId="77777777" w:rsidR="00D63222" w:rsidRDefault="00D63222" w:rsidP="00E84D14">
      <w:pPr>
        <w:pStyle w:val="tl1"/>
      </w:pPr>
      <w:r w:rsidRPr="001D7877">
        <w:lastRenderedPageBreak/>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25F61D03" w14:textId="77777777" w:rsidR="008D702F" w:rsidRPr="001D7877" w:rsidRDefault="008D702F" w:rsidP="00E84D14">
      <w:pPr>
        <w:pStyle w:val="tl1"/>
      </w:pPr>
    </w:p>
    <w:p w14:paraId="642FABA1" w14:textId="77777777" w:rsidR="00D63222" w:rsidRPr="001D7877" w:rsidRDefault="00D63222" w:rsidP="0026063F">
      <w:pPr>
        <w:pStyle w:val="Nadpis3"/>
        <w:ind w:left="709" w:hanging="709"/>
        <w:rPr>
          <w:noProof/>
        </w:rPr>
      </w:pPr>
      <w:bookmarkStart w:id="19" w:name="_Toc192137778"/>
      <w:r w:rsidRPr="001D7877">
        <w:rPr>
          <w:noProof/>
        </w:rPr>
        <w:t>Jazyk ponuky</w:t>
      </w:r>
      <w:bookmarkEnd w:id="19"/>
    </w:p>
    <w:p w14:paraId="13D83CD9" w14:textId="77777777" w:rsidR="00D63222" w:rsidRPr="001D7877" w:rsidRDefault="00D63222">
      <w:pPr>
        <w:rPr>
          <w:rFonts w:ascii="Calibri" w:eastAsia="Trebuchet MS" w:hAnsi="Calibri" w:cs="Trebuchet MS"/>
        </w:rPr>
      </w:pPr>
    </w:p>
    <w:p w14:paraId="69A316E3" w14:textId="77777777" w:rsidR="00D63222" w:rsidRPr="001D7877" w:rsidRDefault="00D63222"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30B1FC4D" w14:textId="77777777" w:rsidR="00D63222" w:rsidRPr="001D7877" w:rsidRDefault="00D63222"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3728D6C9" w14:textId="77777777" w:rsidR="00D63222" w:rsidRPr="001D7877" w:rsidRDefault="00D63222" w:rsidP="00AF1A2F">
      <w:pPr>
        <w:pStyle w:val="tl1"/>
      </w:pPr>
      <w:r w:rsidRPr="001D7877">
        <w:rPr>
          <w:rFonts w:ascii="MS Gothic" w:eastAsia="MS Gothic" w:hAnsi="MS Gothic" w:cs="MS Gothic"/>
        </w:rPr>
        <w:t> </w:t>
      </w:r>
    </w:p>
    <w:p w14:paraId="34C4BB6E" w14:textId="77777777" w:rsidR="00D63222" w:rsidRPr="001D7877" w:rsidRDefault="00D63222" w:rsidP="00AF1A2F">
      <w:pPr>
        <w:pStyle w:val="Nadpis3"/>
        <w:ind w:left="709" w:hanging="709"/>
        <w:rPr>
          <w:noProof/>
        </w:rPr>
      </w:pPr>
      <w:bookmarkStart w:id="20" w:name="_Toc192137779"/>
      <w:r w:rsidRPr="001D7877">
        <w:rPr>
          <w:noProof/>
        </w:rPr>
        <w:t>Mena a ceny uvádzané v ponuke</w:t>
      </w:r>
      <w:bookmarkEnd w:id="20"/>
    </w:p>
    <w:p w14:paraId="7A573FB4" w14:textId="77777777" w:rsidR="00D63222" w:rsidRPr="001D7877" w:rsidRDefault="00D63222" w:rsidP="003F2A88">
      <w:pPr>
        <w:pStyle w:val="tl1"/>
        <w:rPr>
          <w:rFonts w:eastAsia="Trebuchet MS"/>
        </w:rPr>
      </w:pPr>
    </w:p>
    <w:p w14:paraId="0033C6F1" w14:textId="77777777" w:rsidR="00D63222" w:rsidRPr="001D7877" w:rsidRDefault="00D63222"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5D63CA6A" w14:textId="77777777" w:rsidR="00D63222" w:rsidRPr="001D7877" w:rsidRDefault="00D63222"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58592D8F" w14:textId="77777777" w:rsidR="00D63222" w:rsidRPr="001D7877" w:rsidRDefault="00D63222"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7035A222" w14:textId="77777777" w:rsidR="00D63222" w:rsidRPr="001D7877" w:rsidRDefault="00D63222"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5499F4BA" w14:textId="77777777" w:rsidR="00D63222" w:rsidRPr="001D7877" w:rsidRDefault="00D63222" w:rsidP="006A239D">
      <w:pPr>
        <w:pStyle w:val="tl1"/>
      </w:pPr>
      <w:r w:rsidRPr="001D7877">
        <w:t>17.5</w:t>
      </w:r>
      <w:r w:rsidRPr="001D7877">
        <w:tab/>
        <w:t xml:space="preserve">Ak je uchádzač platiteľom dane z pridanej hodnoty (ďalej len „DPH“), navrhovanú ponukovú cenu uvedie v zložení: </w:t>
      </w:r>
    </w:p>
    <w:p w14:paraId="314E5F82" w14:textId="77777777" w:rsidR="00D63222" w:rsidRPr="001D7877" w:rsidRDefault="00D63222" w:rsidP="006A239D">
      <w:pPr>
        <w:pStyle w:val="tl1"/>
        <w:ind w:left="1440"/>
      </w:pPr>
      <w:r w:rsidRPr="001D7877">
        <w:t>-</w:t>
      </w:r>
      <w:r w:rsidRPr="001D7877">
        <w:tab/>
        <w:t xml:space="preserve">navrhovaná cena bez DPH </w:t>
      </w:r>
    </w:p>
    <w:p w14:paraId="26B2D332" w14:textId="77777777" w:rsidR="00D63222" w:rsidRPr="001D7877" w:rsidRDefault="00D63222" w:rsidP="006A239D">
      <w:pPr>
        <w:pStyle w:val="tl1"/>
        <w:ind w:left="1440"/>
      </w:pPr>
      <w:r w:rsidRPr="001D7877">
        <w:t>-</w:t>
      </w:r>
      <w:r w:rsidRPr="001D7877">
        <w:tab/>
        <w:t xml:space="preserve">sadzba DPH a výška DPH </w:t>
      </w:r>
    </w:p>
    <w:p w14:paraId="355CFE41" w14:textId="77777777" w:rsidR="00D63222" w:rsidRPr="001D7877" w:rsidRDefault="00D63222" w:rsidP="006A239D">
      <w:pPr>
        <w:pStyle w:val="tl1"/>
        <w:ind w:left="1440"/>
      </w:pPr>
      <w:r w:rsidRPr="001D7877">
        <w:t>-</w:t>
      </w:r>
      <w:r w:rsidRPr="001D7877">
        <w:tab/>
        <w:t>navrhovaná cena vrátane DPH.</w:t>
      </w:r>
    </w:p>
    <w:p w14:paraId="4B92DC54" w14:textId="77777777" w:rsidR="00D63222" w:rsidRPr="001D7877" w:rsidRDefault="00D63222" w:rsidP="006A239D">
      <w:pPr>
        <w:pStyle w:val="tl1"/>
      </w:pPr>
      <w:r w:rsidRPr="001D7877">
        <w:t>17.6</w:t>
      </w:r>
      <w:r w:rsidRPr="001D7877">
        <w:tab/>
        <w:t>Ak uchádzač nie je platiteľom DPH, uvedie ponukovú cenu celkom. Skutočnosť, že nie je platiteľom DPH, uvedie v ponuke.</w:t>
      </w:r>
    </w:p>
    <w:p w14:paraId="5C1B5EC0" w14:textId="77777777" w:rsidR="00D63222" w:rsidRPr="001D7877" w:rsidRDefault="00D63222" w:rsidP="00C87ED5">
      <w:pPr>
        <w:pStyle w:val="tl1"/>
      </w:pPr>
      <w:r w:rsidRPr="001D7877">
        <w:t xml:space="preserve">17.7 </w:t>
      </w:r>
      <w:r w:rsidRPr="001D7877">
        <w:tab/>
        <w:t>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210EDC98" w14:textId="77777777" w:rsidR="00D63222" w:rsidRPr="001D7877" w:rsidRDefault="00D63222" w:rsidP="00C87ED5">
      <w:pPr>
        <w:pStyle w:val="tl1"/>
      </w:pPr>
      <w:r w:rsidRPr="001D7877">
        <w:lastRenderedPageBreak/>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52317BD3" w14:textId="77777777" w:rsidR="00D63222" w:rsidRPr="001D7877" w:rsidRDefault="00D63222" w:rsidP="005657BC">
      <w:pPr>
        <w:pStyle w:val="tl1"/>
        <w:ind w:left="0" w:firstLine="0"/>
      </w:pPr>
    </w:p>
    <w:p w14:paraId="4F6827DE" w14:textId="77777777" w:rsidR="00D63222" w:rsidRDefault="00D63222" w:rsidP="00C87ED5">
      <w:pPr>
        <w:pStyle w:val="Nadpis3"/>
        <w:ind w:left="709" w:hanging="709"/>
        <w:rPr>
          <w:noProof/>
        </w:rPr>
      </w:pPr>
      <w:bookmarkStart w:id="21" w:name="_Toc192137780"/>
      <w:r w:rsidRPr="001D7877">
        <w:rPr>
          <w:noProof/>
        </w:rPr>
        <w:t>Zábezpeka ponuky</w:t>
      </w:r>
      <w:bookmarkEnd w:id="21"/>
    </w:p>
    <w:p w14:paraId="4D663496" w14:textId="77777777" w:rsidR="006118B0" w:rsidRPr="006118B0" w:rsidRDefault="006118B0" w:rsidP="006118B0"/>
    <w:p w14:paraId="69CE3DCC" w14:textId="77777777" w:rsidR="00D63222" w:rsidRPr="001D7877" w:rsidRDefault="00D63222" w:rsidP="007734A6">
      <w:pPr>
        <w:pStyle w:val="tl1"/>
      </w:pPr>
      <w:r w:rsidRPr="001D7877">
        <w:t xml:space="preserve">18.1 </w:t>
      </w:r>
      <w:r w:rsidRPr="001D7877">
        <w:tab/>
      </w:r>
      <w:r w:rsidRPr="001D7877">
        <w:rPr>
          <w:b/>
          <w:bCs/>
        </w:rPr>
        <w:t>Zábezpeka ponuky v zmysle zákona sa vyžaduje</w:t>
      </w:r>
      <w:r w:rsidRPr="001D7877">
        <w:t>.</w:t>
      </w:r>
    </w:p>
    <w:p w14:paraId="2825A642" w14:textId="77777777" w:rsidR="00D63222" w:rsidRPr="001D7877" w:rsidRDefault="00D63222" w:rsidP="007734A6">
      <w:pPr>
        <w:pStyle w:val="tl1"/>
      </w:pPr>
      <w:r w:rsidRPr="001D7877">
        <w:t xml:space="preserve">18.2 </w:t>
      </w:r>
      <w:r w:rsidRPr="001D7877">
        <w:tab/>
        <w:t>Pri zábezpeke ponuky sa bude postupovať podľa § 46 zákona.</w:t>
      </w:r>
    </w:p>
    <w:p w14:paraId="47680213" w14:textId="77777777" w:rsidR="00D63222" w:rsidRPr="001D7877" w:rsidRDefault="00D63222"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7C247368" w14:textId="77777777" w:rsidR="00D63222" w:rsidRPr="001D7877" w:rsidRDefault="00D63222"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1D6C5B30" w14:textId="77777777" w:rsidR="00D63222" w:rsidRPr="001D7877" w:rsidRDefault="00D63222" w:rsidP="00771BEE">
      <w:pPr>
        <w:pStyle w:val="tl1"/>
      </w:pPr>
      <w:r w:rsidRPr="001D7877">
        <w:t>18.5</w:t>
      </w:r>
      <w:r w:rsidRPr="001D7877">
        <w:tab/>
        <w:t xml:space="preserve">Spôsob zloženia zábezpeky si vyberie uchádzač. Spôsoby zloženia zábezpeky sú: </w:t>
      </w:r>
    </w:p>
    <w:p w14:paraId="60F30465" w14:textId="77777777" w:rsidR="00D63222" w:rsidRPr="001D7877" w:rsidRDefault="00D63222"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65FC8D3A" w14:textId="77777777" w:rsidR="00D63222" w:rsidRPr="001D7877" w:rsidRDefault="00D63222" w:rsidP="00FD7E15">
      <w:pPr>
        <w:pStyle w:val="tl1"/>
        <w:ind w:left="1440"/>
      </w:pPr>
      <w:r w:rsidRPr="001D7877">
        <w:t>18.5.2</w:t>
      </w:r>
      <w:r w:rsidRPr="001D7877">
        <w:tab/>
        <w:t>poskytnutie bankovej záruky za uchádzača podľa bodu 18.6.2 tejto časti súťažných podkladov alebo</w:t>
      </w:r>
    </w:p>
    <w:p w14:paraId="24C2D18C" w14:textId="77777777" w:rsidR="00D63222" w:rsidRPr="001D7877" w:rsidRDefault="00D63222" w:rsidP="00FD7E15">
      <w:pPr>
        <w:pStyle w:val="tl1"/>
        <w:ind w:left="1440"/>
      </w:pPr>
      <w:r w:rsidRPr="001D7877">
        <w:t>18.5.3</w:t>
      </w:r>
      <w:r w:rsidRPr="001D7877">
        <w:tab/>
        <w:t xml:space="preserve">poistenie záruky za uchádzača podľa bodu 18.6.3 tejto časti súťažných podkladov. </w:t>
      </w:r>
    </w:p>
    <w:p w14:paraId="60EDBBC7" w14:textId="77777777" w:rsidR="00D63222" w:rsidRPr="001D7877" w:rsidRDefault="00D63222" w:rsidP="00771BEE">
      <w:pPr>
        <w:pStyle w:val="tl1"/>
      </w:pPr>
      <w:r w:rsidRPr="001D7877">
        <w:t>18.6</w:t>
      </w:r>
      <w:r w:rsidRPr="001D7877">
        <w:tab/>
        <w:t>Podmienky zloženia zábezpeky:</w:t>
      </w:r>
    </w:p>
    <w:p w14:paraId="1B49ABEB" w14:textId="77777777" w:rsidR="00D63222" w:rsidRPr="001D7877" w:rsidRDefault="00D63222"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74551C0D" w14:textId="77777777" w:rsidR="00D63222" w:rsidRPr="001D7877" w:rsidRDefault="00D63222" w:rsidP="00FD7E15">
      <w:pPr>
        <w:pStyle w:val="tl1"/>
        <w:ind w:left="1440"/>
      </w:pPr>
      <w:r w:rsidRPr="001D7877">
        <w:tab/>
        <w:t xml:space="preserve">Bankové spojenie: </w:t>
      </w:r>
      <w:r w:rsidRPr="001D7877">
        <w:tab/>
        <w:t>Štátna pokladnica</w:t>
      </w:r>
    </w:p>
    <w:p w14:paraId="00221C15" w14:textId="77777777" w:rsidR="00D63222" w:rsidRPr="001D7877" w:rsidRDefault="00D63222" w:rsidP="00FD7E15">
      <w:pPr>
        <w:pStyle w:val="tl1"/>
        <w:ind w:left="1440"/>
      </w:pPr>
      <w:r w:rsidRPr="001D7877">
        <w:tab/>
        <w:t xml:space="preserve">IBAN: </w:t>
      </w:r>
      <w:r w:rsidRPr="001D7877">
        <w:tab/>
      </w:r>
      <w:r w:rsidRPr="001D7877">
        <w:tab/>
      </w:r>
      <w:r w:rsidRPr="001D7877">
        <w:tab/>
      </w:r>
      <w:r w:rsidRPr="00C22027">
        <w:t>SK68 8180 0000 0070 0006 3900</w:t>
      </w:r>
      <w:r w:rsidRPr="001D7877">
        <w:tab/>
        <w:t xml:space="preserve"> </w:t>
      </w:r>
    </w:p>
    <w:p w14:paraId="379C00C2" w14:textId="77777777" w:rsidR="00D63222" w:rsidRPr="001D7877" w:rsidRDefault="00D63222" w:rsidP="00FD7E15">
      <w:pPr>
        <w:pStyle w:val="tl1"/>
        <w:ind w:left="1440"/>
      </w:pPr>
      <w:r w:rsidRPr="001D7877">
        <w:tab/>
        <w:t xml:space="preserve">SWIFT/BIC: </w:t>
      </w:r>
      <w:r w:rsidRPr="001D7877">
        <w:tab/>
      </w:r>
      <w:r w:rsidRPr="001D7877">
        <w:tab/>
        <w:t>SPSRSKBA</w:t>
      </w:r>
      <w:r w:rsidRPr="001D7877">
        <w:tab/>
      </w:r>
      <w:r w:rsidRPr="001D7877">
        <w:tab/>
        <w:t xml:space="preserve"> </w:t>
      </w:r>
    </w:p>
    <w:p w14:paraId="76D5F5FB" w14:textId="77777777" w:rsidR="00D63222" w:rsidRPr="001D7877" w:rsidRDefault="00D63222" w:rsidP="00FD7E15">
      <w:pPr>
        <w:pStyle w:val="tl1"/>
        <w:ind w:left="1440"/>
      </w:pPr>
      <w:r w:rsidRPr="001D7877">
        <w:tab/>
        <w:t>Variabilný symbol:</w:t>
      </w:r>
      <w:r w:rsidRPr="001D7877">
        <w:tab/>
        <w:t xml:space="preserve">IČO uchádzača. </w:t>
      </w:r>
    </w:p>
    <w:p w14:paraId="094A8ECE" w14:textId="77777777" w:rsidR="00D63222" w:rsidRPr="00D30263" w:rsidRDefault="00D63222" w:rsidP="00CA198D">
      <w:pPr>
        <w:pStyle w:val="tl1"/>
        <w:ind w:firstLine="0"/>
        <w:rPr>
          <w:b/>
          <w:bCs/>
        </w:rPr>
      </w:pPr>
      <w:r w:rsidRPr="001D7877">
        <w:rPr>
          <w:b/>
          <w:bCs/>
        </w:rPr>
        <w:t>Finančné prostriedky musia byť pripísané na účet verejného obstarávateľa najneskôr v deň uplynutia le</w:t>
      </w:r>
      <w:r w:rsidRPr="00D30263">
        <w:rPr>
          <w:b/>
          <w:bCs/>
        </w:rPr>
        <w:t xml:space="preserve">hoty na predkladanie ponúk. </w:t>
      </w:r>
    </w:p>
    <w:p w14:paraId="0C55289D" w14:textId="5AD51CD0" w:rsidR="00D63222" w:rsidRPr="001D7877" w:rsidRDefault="00D63222" w:rsidP="00CA198D">
      <w:pPr>
        <w:pStyle w:val="tl1"/>
        <w:ind w:firstLine="0"/>
      </w:pPr>
      <w:r w:rsidRPr="00D30263">
        <w:t>Doba platnosti zábezpeky vo forme zloženia finančných prostriedkov na účet verejného obstarávateľa musí byť počas celej lehoty viazanosti ponúk podľa bodu 1</w:t>
      </w:r>
      <w:r w:rsidR="00D30263" w:rsidRPr="00D30263">
        <w:t>0.2</w:t>
      </w:r>
      <w:r w:rsidRPr="00D30263">
        <w:t xml:space="preserve"> tejto časti súťažných podkladov.</w:t>
      </w:r>
      <w:r w:rsidR="00660AE2" w:rsidRPr="00660AE2">
        <w:rPr>
          <w:rFonts w:eastAsia="Trebuchet MS"/>
          <w:color w:val="C00000"/>
        </w:rPr>
        <w:t xml:space="preserve"> </w:t>
      </w:r>
      <w:r w:rsidR="00660AE2" w:rsidRPr="008D2EBA">
        <w:rPr>
          <w:rFonts w:eastAsia="Trebuchet MS"/>
          <w:color w:val="C00000"/>
        </w:rPr>
        <w:t xml:space="preserve"> </w:t>
      </w:r>
    </w:p>
    <w:p w14:paraId="3A03D638" w14:textId="77777777" w:rsidR="00D63222" w:rsidRPr="001D7877" w:rsidRDefault="00D63222"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403DEB40" w14:textId="77777777" w:rsidR="00D63222" w:rsidRPr="001D7877" w:rsidRDefault="00D63222"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2276C5FA" w14:textId="77777777" w:rsidR="00D63222" w:rsidRPr="001D7877" w:rsidRDefault="00D63222" w:rsidP="00FE6CA1">
      <w:pPr>
        <w:pStyle w:val="tl1"/>
        <w:ind w:left="1440" w:firstLine="0"/>
      </w:pPr>
      <w:r w:rsidRPr="001D7877">
        <w:t>Záručná listina vyhotovená zahraničnou bankou musí byť predložená v pôvodnom jazyku a súčasne úradne preložená do slovenského jazyka.</w:t>
      </w:r>
    </w:p>
    <w:p w14:paraId="4195C57D" w14:textId="77777777" w:rsidR="00D63222" w:rsidRPr="001D7877" w:rsidRDefault="00D63222"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29C612B2" w14:textId="77777777" w:rsidR="00D63222" w:rsidRPr="001D7877" w:rsidRDefault="00D63222"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2EC7F8AD" w14:textId="77777777" w:rsidR="00D63222" w:rsidRPr="001D7877" w:rsidRDefault="00D63222"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489BDFA9" w14:textId="77777777" w:rsidR="00D63222" w:rsidRPr="001D7877" w:rsidRDefault="00D63222" w:rsidP="00641D81">
      <w:pPr>
        <w:pStyle w:val="tl1"/>
        <w:ind w:left="1440"/>
      </w:pPr>
      <w:r w:rsidRPr="001D7877">
        <w:lastRenderedPageBreak/>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1EE035EE" w14:textId="77777777" w:rsidR="00D63222" w:rsidRPr="001D7877" w:rsidRDefault="00D63222"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1A81B5A4" w14:textId="77777777" w:rsidR="00D63222" w:rsidRPr="001D7877" w:rsidRDefault="00D63222"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7D2227AC" w14:textId="77777777" w:rsidR="00D63222" w:rsidRPr="001D7877" w:rsidRDefault="00D63222"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2258DC2F" w14:textId="77777777" w:rsidR="00D63222" w:rsidRPr="001D7877" w:rsidRDefault="00D63222"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4603C3BA" w14:textId="77777777" w:rsidR="00D63222" w:rsidRPr="001D7877" w:rsidRDefault="00D63222"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19788972" w14:textId="77777777" w:rsidR="00D63222" w:rsidRPr="001D7877" w:rsidRDefault="00D63222" w:rsidP="00FE6CA1">
      <w:pPr>
        <w:pStyle w:val="tl1"/>
        <w:ind w:firstLine="0"/>
      </w:pPr>
      <w:r w:rsidRPr="001D7877">
        <w:t>Poistenie záruky zanikne plnením poisťovne v rozsahu, v akom poisťovňa poskytla plnenie za uchádzača v prospech verejného obstarávateľa.</w:t>
      </w:r>
    </w:p>
    <w:p w14:paraId="403D89D8" w14:textId="77777777" w:rsidR="00D63222" w:rsidRPr="001D7877" w:rsidRDefault="00D63222"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13DDFC7D" w14:textId="77777777" w:rsidR="00D63222" w:rsidRPr="001D7877" w:rsidRDefault="00D63222" w:rsidP="004023DA">
      <w:pPr>
        <w:pStyle w:val="tl1"/>
        <w:ind w:left="1440"/>
      </w:pPr>
      <w:r w:rsidRPr="001D7877">
        <w:t>18.6.4.1</w:t>
      </w:r>
      <w:r w:rsidRPr="001D7877">
        <w:tab/>
        <w:t>poštou, resp. iným doručovateľom na adresu sídla verejného obstarávateľa:</w:t>
      </w:r>
    </w:p>
    <w:p w14:paraId="462BF2CB" w14:textId="77777777" w:rsidR="00D63222" w:rsidRPr="001D7877" w:rsidRDefault="00D63222" w:rsidP="004023DA">
      <w:pPr>
        <w:pStyle w:val="tl1"/>
        <w:ind w:left="2880"/>
      </w:pPr>
      <w:r w:rsidRPr="001D7877">
        <w:t>Ministerstvo školstva, výskumu, vývoja a mládeže Slovenskej republiky</w:t>
      </w:r>
    </w:p>
    <w:p w14:paraId="1F0E361B" w14:textId="77777777" w:rsidR="00D63222" w:rsidRPr="001D7877" w:rsidRDefault="00D63222" w:rsidP="004023DA">
      <w:pPr>
        <w:pStyle w:val="tl1"/>
        <w:ind w:left="2880"/>
      </w:pPr>
      <w:r w:rsidRPr="001D7877">
        <w:t xml:space="preserve">Odbor pre verejné obstarávanie  </w:t>
      </w:r>
    </w:p>
    <w:p w14:paraId="7F3E73E9" w14:textId="59DC1193" w:rsidR="00D63222" w:rsidRPr="001D7877" w:rsidRDefault="00374219" w:rsidP="004023DA">
      <w:pPr>
        <w:pStyle w:val="tl1"/>
        <w:ind w:left="2880"/>
      </w:pPr>
      <w:r>
        <w:t>Černyševského 50</w:t>
      </w:r>
    </w:p>
    <w:p w14:paraId="19F1A423" w14:textId="77777777" w:rsidR="00D63222" w:rsidRPr="001D7877" w:rsidRDefault="00D63222" w:rsidP="004023DA">
      <w:pPr>
        <w:pStyle w:val="tl1"/>
        <w:ind w:left="2880"/>
      </w:pPr>
      <w:r w:rsidRPr="001D7877">
        <w:t>813 30 Bratislava</w:t>
      </w:r>
    </w:p>
    <w:p w14:paraId="66329B2B" w14:textId="77777777" w:rsidR="00D63222" w:rsidRPr="001D7877" w:rsidRDefault="00D63222" w:rsidP="004023DA">
      <w:pPr>
        <w:pStyle w:val="tl1"/>
        <w:ind w:left="2880"/>
      </w:pPr>
      <w:r w:rsidRPr="001D7877">
        <w:t>alebo</w:t>
      </w:r>
    </w:p>
    <w:p w14:paraId="3E77B343" w14:textId="77777777" w:rsidR="00D63222" w:rsidRPr="001D7877" w:rsidRDefault="00D63222" w:rsidP="004023DA">
      <w:pPr>
        <w:pStyle w:val="tl1"/>
        <w:ind w:left="1440"/>
      </w:pPr>
      <w:r w:rsidRPr="001D7877">
        <w:t>18.6.4.2</w:t>
      </w:r>
      <w:r w:rsidRPr="001D7877">
        <w:tab/>
        <w:t>osobne na adresu sídla verejného obstarávateľa:</w:t>
      </w:r>
    </w:p>
    <w:p w14:paraId="1124E7BC" w14:textId="77777777" w:rsidR="00D63222" w:rsidRPr="001D7877" w:rsidRDefault="00D63222" w:rsidP="004023DA">
      <w:pPr>
        <w:pStyle w:val="tl1"/>
        <w:ind w:left="2880"/>
        <w:rPr>
          <w:b/>
          <w:bCs/>
        </w:rPr>
      </w:pPr>
      <w:r w:rsidRPr="001D7877">
        <w:rPr>
          <w:b/>
          <w:bCs/>
        </w:rPr>
        <w:t>Podateľňa (prízemie)</w:t>
      </w:r>
    </w:p>
    <w:p w14:paraId="4FDADB55" w14:textId="77777777" w:rsidR="00D63222" w:rsidRPr="001D7877" w:rsidRDefault="00D63222" w:rsidP="004023DA">
      <w:pPr>
        <w:pStyle w:val="tl1"/>
        <w:ind w:left="2880"/>
        <w:rPr>
          <w:b/>
          <w:bCs/>
        </w:rPr>
      </w:pPr>
      <w:r w:rsidRPr="001D7877">
        <w:rPr>
          <w:b/>
          <w:bCs/>
        </w:rPr>
        <w:t>Ministerstvo školstva, výskumu, vývoja a mládeže Slovenskej republiky</w:t>
      </w:r>
    </w:p>
    <w:p w14:paraId="1A1D2306" w14:textId="77777777" w:rsidR="00D63222" w:rsidRPr="001D7877" w:rsidRDefault="00D63222" w:rsidP="004023DA">
      <w:pPr>
        <w:pStyle w:val="tl1"/>
        <w:ind w:left="2880"/>
      </w:pPr>
      <w:r w:rsidRPr="001D7877">
        <w:rPr>
          <w:b/>
          <w:bCs/>
        </w:rPr>
        <w:t>Odbor pre verejné obstarávanie</w:t>
      </w:r>
      <w:r w:rsidRPr="001D7877">
        <w:t xml:space="preserve">  </w:t>
      </w:r>
    </w:p>
    <w:p w14:paraId="6AD55A2B" w14:textId="5AD722AD" w:rsidR="00D63222" w:rsidRPr="001D7877" w:rsidRDefault="00374219" w:rsidP="004023DA">
      <w:pPr>
        <w:pStyle w:val="tl1"/>
        <w:ind w:left="2880"/>
      </w:pPr>
      <w:r>
        <w:t>Černyševského 50</w:t>
      </w:r>
    </w:p>
    <w:p w14:paraId="15F11E48" w14:textId="4F5C7686" w:rsidR="00D63222" w:rsidRPr="001D7877" w:rsidRDefault="00D63222" w:rsidP="00C72002">
      <w:pPr>
        <w:pStyle w:val="tl1"/>
        <w:ind w:left="2880"/>
      </w:pPr>
      <w:r w:rsidRPr="001D7877">
        <w:t>813 30 Bratislava</w:t>
      </w:r>
      <w:r w:rsidR="00374219">
        <w:t xml:space="preserve"> - Petržalka</w:t>
      </w:r>
    </w:p>
    <w:p w14:paraId="5E2370F8" w14:textId="77777777" w:rsidR="00D63222" w:rsidRPr="001D7877" w:rsidRDefault="00D63222" w:rsidP="004023DA">
      <w:pPr>
        <w:pStyle w:val="tl1"/>
        <w:ind w:left="2880"/>
        <w:rPr>
          <w:sz w:val="20"/>
          <w:szCs w:val="20"/>
        </w:rPr>
      </w:pPr>
      <w:r w:rsidRPr="001D7877">
        <w:rPr>
          <w:sz w:val="20"/>
          <w:szCs w:val="20"/>
        </w:rPr>
        <w:t>Úradné hodiny podateľne:</w:t>
      </w:r>
    </w:p>
    <w:p w14:paraId="10B1B882" w14:textId="77777777" w:rsidR="00D63222" w:rsidRPr="001D7877" w:rsidRDefault="00D63222"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0D00019C" w14:textId="77777777" w:rsidR="00D63222" w:rsidRPr="001D7877" w:rsidRDefault="00D63222"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544A81DB" w14:textId="77777777" w:rsidR="00D63222" w:rsidRPr="001D7877" w:rsidRDefault="00D63222"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496493A3" w14:textId="77777777" w:rsidR="00D63222" w:rsidRPr="001D7877" w:rsidRDefault="00D63222" w:rsidP="004023DA">
      <w:pPr>
        <w:pStyle w:val="tl1"/>
        <w:ind w:left="2880"/>
        <w:rPr>
          <w:sz w:val="20"/>
          <w:szCs w:val="20"/>
        </w:rPr>
      </w:pPr>
      <w:r w:rsidRPr="001D7877">
        <w:rPr>
          <w:sz w:val="20"/>
          <w:szCs w:val="20"/>
        </w:rPr>
        <w:lastRenderedPageBreak/>
        <w:t xml:space="preserve">Štvrtok: </w:t>
      </w:r>
      <w:r w:rsidRPr="001D7877">
        <w:rPr>
          <w:sz w:val="20"/>
          <w:szCs w:val="20"/>
        </w:rPr>
        <w:tab/>
      </w:r>
      <w:r w:rsidRPr="001D7877">
        <w:rPr>
          <w:sz w:val="20"/>
          <w:szCs w:val="20"/>
        </w:rPr>
        <w:tab/>
        <w:t>08.00 hod. – 15.00 hod. miestneho času</w:t>
      </w:r>
    </w:p>
    <w:p w14:paraId="3280AF54" w14:textId="77777777" w:rsidR="00D63222" w:rsidRPr="001D7877" w:rsidRDefault="00D63222"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0DD2FE90" w14:textId="77777777" w:rsidR="00D63222" w:rsidRPr="001D7877" w:rsidRDefault="00D63222" w:rsidP="004023DA">
      <w:pPr>
        <w:pStyle w:val="tl1"/>
        <w:ind w:left="2880"/>
        <w:rPr>
          <w:sz w:val="20"/>
          <w:szCs w:val="20"/>
        </w:rPr>
      </w:pPr>
    </w:p>
    <w:p w14:paraId="727C9401" w14:textId="77777777" w:rsidR="00D63222" w:rsidRPr="00C72002" w:rsidRDefault="00D63222" w:rsidP="00C72002">
      <w:pPr>
        <w:pStyle w:val="tl1"/>
        <w:ind w:left="2880"/>
        <w:rPr>
          <w:sz w:val="20"/>
          <w:szCs w:val="20"/>
        </w:rPr>
      </w:pPr>
      <w:r w:rsidRPr="001D7877">
        <w:rPr>
          <w:sz w:val="20"/>
          <w:szCs w:val="20"/>
        </w:rPr>
        <w:t>Obedná prestávka 12:00 hod. – 12:30 hod. miestneho času</w:t>
      </w:r>
    </w:p>
    <w:p w14:paraId="3046E552" w14:textId="77777777" w:rsidR="00D63222" w:rsidRPr="001D7877" w:rsidRDefault="00D63222"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2AD8577A" w14:textId="77777777" w:rsidR="00D63222" w:rsidRPr="001D7877" w:rsidRDefault="00D63222"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48A0B13F" w14:textId="77777777" w:rsidR="00D63222" w:rsidRPr="001D7877" w:rsidRDefault="00D63222"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57BC9421" w14:textId="77777777" w:rsidR="00D63222" w:rsidRPr="001D7877" w:rsidRDefault="00D63222" w:rsidP="004A1BE1">
      <w:pPr>
        <w:pStyle w:val="tl1"/>
      </w:pPr>
      <w:r w:rsidRPr="001D7877">
        <w:t>18.7</w:t>
      </w:r>
      <w:r w:rsidRPr="001D7877">
        <w:tab/>
        <w:t xml:space="preserve">Podmienky vrátenia zábezpeky: </w:t>
      </w:r>
    </w:p>
    <w:p w14:paraId="788B9272" w14:textId="77777777" w:rsidR="00D63222" w:rsidRPr="001D7877" w:rsidRDefault="00D63222"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1D7E252A" w14:textId="77777777" w:rsidR="00D63222" w:rsidRPr="001D7877" w:rsidRDefault="00D63222" w:rsidP="004A1BE1">
      <w:pPr>
        <w:pStyle w:val="tl1"/>
        <w:ind w:firstLine="0"/>
      </w:pPr>
      <w:r w:rsidRPr="001D7877">
        <w:t>18.7.2</w:t>
      </w:r>
      <w:r w:rsidRPr="001D7877">
        <w:tab/>
        <w:t xml:space="preserve">Verejný obstarávateľ uvoľní alebo vráti uchádzačovi zábezpeku do siedmich dní odo dňa: </w:t>
      </w:r>
    </w:p>
    <w:p w14:paraId="0B647894" w14:textId="77777777" w:rsidR="00D63222" w:rsidRPr="001D7877" w:rsidRDefault="00D63222" w:rsidP="004A1BE1">
      <w:pPr>
        <w:pStyle w:val="tl1"/>
        <w:ind w:left="2160"/>
      </w:pPr>
      <w:r w:rsidRPr="001D7877">
        <w:t>a)</w:t>
      </w:r>
      <w:r w:rsidRPr="001D7877">
        <w:tab/>
        <w:t>uplynutia lehoty viazanosti ponúk,</w:t>
      </w:r>
    </w:p>
    <w:p w14:paraId="287281B6" w14:textId="77777777" w:rsidR="00D63222" w:rsidRPr="001D7877" w:rsidRDefault="00D63222"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4BE6E295" w14:textId="77777777" w:rsidR="00D63222" w:rsidRPr="001D7877" w:rsidRDefault="00D63222" w:rsidP="004A1BE1">
      <w:pPr>
        <w:pStyle w:val="tl1"/>
        <w:ind w:left="2160"/>
      </w:pPr>
      <w:r w:rsidRPr="001D7877">
        <w:t>c)</w:t>
      </w:r>
      <w:r w:rsidRPr="001D7877">
        <w:tab/>
        <w:t xml:space="preserve">uzavretia zmluvy. </w:t>
      </w:r>
    </w:p>
    <w:p w14:paraId="738F4232" w14:textId="77777777" w:rsidR="00D63222" w:rsidRPr="001D7877" w:rsidRDefault="00D63222" w:rsidP="004A1BE1">
      <w:pPr>
        <w:pStyle w:val="tl1"/>
      </w:pPr>
      <w:r w:rsidRPr="001D7877">
        <w:t>18.8</w:t>
      </w:r>
      <w:r w:rsidRPr="001D7877">
        <w:tab/>
        <w:t>Zábezpeka prepadne v prospech verejného obstarávateľa, ak uchádzač v lehote viazanosti ponúk:</w:t>
      </w:r>
    </w:p>
    <w:p w14:paraId="59EB70B9" w14:textId="77777777" w:rsidR="00D63222" w:rsidRPr="001D7877" w:rsidRDefault="00D63222" w:rsidP="004A1BE1">
      <w:pPr>
        <w:pStyle w:val="tl1"/>
        <w:ind w:left="1440"/>
      </w:pPr>
      <w:r w:rsidRPr="001D7877">
        <w:t>18.8.1</w:t>
      </w:r>
      <w:r w:rsidRPr="001D7877">
        <w:tab/>
        <w:t xml:space="preserve">odstúpi od svojej ponuky alebo </w:t>
      </w:r>
    </w:p>
    <w:p w14:paraId="38504D16" w14:textId="77777777" w:rsidR="00D63222" w:rsidRPr="001D7877" w:rsidRDefault="00D63222" w:rsidP="004A1BE1">
      <w:pPr>
        <w:pStyle w:val="tl1"/>
        <w:ind w:left="1440"/>
      </w:pPr>
      <w:r w:rsidRPr="001D7877">
        <w:t>18.8.2</w:t>
      </w:r>
      <w:r w:rsidRPr="001D7877">
        <w:tab/>
        <w:t>neposkytne súčinnosť alebo odmietne uzavrieť zmluvu podľa § 56 ods. 8 až 12 zákona.</w:t>
      </w:r>
    </w:p>
    <w:p w14:paraId="7BAA23B3" w14:textId="77777777" w:rsidR="00D63222" w:rsidRDefault="00D63222" w:rsidP="001F7858">
      <w:pPr>
        <w:rPr>
          <w:rFonts w:ascii="Calibri" w:eastAsia="Trebuchet MS" w:hAnsi="Calibri" w:cs="Trebuchet MS"/>
        </w:rPr>
      </w:pPr>
    </w:p>
    <w:p w14:paraId="49287AA5" w14:textId="77777777" w:rsidR="00D63222" w:rsidRPr="001D7877" w:rsidRDefault="00D63222" w:rsidP="001F7858">
      <w:pPr>
        <w:rPr>
          <w:rFonts w:ascii="Calibri" w:eastAsia="Trebuchet MS" w:hAnsi="Calibri" w:cs="Trebuchet MS"/>
        </w:rPr>
      </w:pPr>
    </w:p>
    <w:p w14:paraId="30F5E615" w14:textId="77777777" w:rsidR="00D63222" w:rsidRDefault="00D63222" w:rsidP="003523FE">
      <w:pPr>
        <w:pStyle w:val="Nadpis3"/>
        <w:ind w:left="709" w:hanging="709"/>
        <w:rPr>
          <w:noProof/>
        </w:rPr>
      </w:pPr>
      <w:bookmarkStart w:id="22" w:name="_Toc192137781"/>
      <w:r w:rsidRPr="001D7877">
        <w:rPr>
          <w:noProof/>
        </w:rPr>
        <w:t>Viazanosť ponuky</w:t>
      </w:r>
      <w:bookmarkEnd w:id="22"/>
    </w:p>
    <w:p w14:paraId="64887ACF" w14:textId="77777777" w:rsidR="00D63222" w:rsidRPr="00C72002" w:rsidRDefault="00D63222" w:rsidP="00C72002"/>
    <w:p w14:paraId="62DC4677" w14:textId="6E3561FE" w:rsidR="00D63222" w:rsidRPr="001D7877" w:rsidRDefault="00D63222"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w:t>
      </w:r>
      <w:r w:rsidR="0060292A">
        <w:rPr>
          <w:rFonts w:eastAsia="Trebuchet MS"/>
        </w:rPr>
        <w:t xml:space="preserve"> do</w:t>
      </w:r>
      <w:r w:rsidR="00FB3641">
        <w:rPr>
          <w:rFonts w:eastAsia="Trebuchet MS"/>
        </w:rPr>
        <w:t xml:space="preserve"> </w:t>
      </w:r>
      <w:r w:rsidR="00FB3641" w:rsidRPr="00FB3641">
        <w:rPr>
          <w:rFonts w:eastAsia="Trebuchet MS"/>
        </w:rPr>
        <w:t>12 mesiacov od uplynutia lehoty na predkladanie ponúk</w:t>
      </w:r>
      <w:r w:rsidR="0060292A">
        <w:rPr>
          <w:rFonts w:eastAsia="Trebuchet MS"/>
        </w:rPr>
        <w:t xml:space="preserve"> </w:t>
      </w:r>
    </w:p>
    <w:p w14:paraId="37883951" w14:textId="77777777" w:rsidR="00D63222" w:rsidRPr="001D7877" w:rsidRDefault="00D63222">
      <w:pPr>
        <w:rPr>
          <w:rFonts w:ascii="Calibri" w:eastAsia="Trebuchet MS" w:hAnsi="Calibri" w:cs="Trebuchet MS"/>
        </w:rPr>
      </w:pPr>
    </w:p>
    <w:p w14:paraId="000BBC76" w14:textId="77777777" w:rsidR="00D63222" w:rsidRPr="001D7877" w:rsidRDefault="00D63222" w:rsidP="003523FE">
      <w:pPr>
        <w:pStyle w:val="Nadpis3"/>
        <w:ind w:left="709" w:hanging="709"/>
        <w:rPr>
          <w:noProof/>
        </w:rPr>
      </w:pPr>
      <w:bookmarkStart w:id="23" w:name="_Toc192137782"/>
      <w:r w:rsidRPr="001D7877">
        <w:rPr>
          <w:noProof/>
        </w:rPr>
        <w:t>Náklady na ponuku</w:t>
      </w:r>
      <w:bookmarkEnd w:id="23"/>
    </w:p>
    <w:p w14:paraId="5D499AC9" w14:textId="77777777" w:rsidR="00D63222" w:rsidRPr="001D7877" w:rsidRDefault="00D63222" w:rsidP="003E5542">
      <w:pPr>
        <w:pStyle w:val="tl1"/>
        <w:rPr>
          <w:rFonts w:eastAsia="Trebuchet MS"/>
        </w:rPr>
      </w:pPr>
    </w:p>
    <w:p w14:paraId="6BC3F965" w14:textId="77777777" w:rsidR="00D63222" w:rsidRPr="001D7877" w:rsidRDefault="00D63222"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3097C703" w14:textId="77777777" w:rsidR="00D63222" w:rsidRDefault="00D6322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49BA8113" w14:textId="77777777" w:rsidR="00D63222" w:rsidRDefault="00D6322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6D6A5AD7" w14:textId="77777777" w:rsidR="00D63222" w:rsidRPr="001D7877" w:rsidRDefault="00D63222" w:rsidP="00DD037A">
      <w:pPr>
        <w:pStyle w:val="Nadpis20"/>
        <w:spacing w:line="240" w:lineRule="auto"/>
        <w:rPr>
          <w:rFonts w:ascii="Calibri" w:hAnsi="Calibri"/>
          <w:noProof/>
          <w:sz w:val="24"/>
          <w:szCs w:val="24"/>
        </w:rPr>
      </w:pPr>
      <w:bookmarkStart w:id="24" w:name="_Toc192137783"/>
      <w:r w:rsidRPr="001D7877">
        <w:rPr>
          <w:rFonts w:ascii="Calibri" w:hAnsi="Calibri"/>
          <w:noProof/>
          <w:sz w:val="24"/>
          <w:szCs w:val="24"/>
        </w:rPr>
        <w:t>IV. Predkladanie ponuky</w:t>
      </w:r>
      <w:bookmarkEnd w:id="24"/>
    </w:p>
    <w:p w14:paraId="242BDC99" w14:textId="77777777" w:rsidR="00D63222" w:rsidRPr="001D7877" w:rsidRDefault="00D63222" w:rsidP="00DD037A">
      <w:pPr>
        <w:pStyle w:val="Nadpis3"/>
        <w:ind w:left="709" w:hanging="709"/>
        <w:rPr>
          <w:noProof/>
        </w:rPr>
      </w:pPr>
      <w:bookmarkStart w:id="25" w:name="_Toc192137784"/>
      <w:r w:rsidRPr="001D7877">
        <w:rPr>
          <w:noProof/>
        </w:rPr>
        <w:t>Lehota na predkladanie ponúk</w:t>
      </w:r>
      <w:bookmarkEnd w:id="25"/>
    </w:p>
    <w:p w14:paraId="41BAA20A" w14:textId="2E36ADF6" w:rsidR="00D63222" w:rsidRPr="001D7877" w:rsidRDefault="00D63222" w:rsidP="00DD037A">
      <w:pPr>
        <w:pStyle w:val="tl1"/>
      </w:pPr>
      <w:r w:rsidRPr="001D7877">
        <w:t xml:space="preserve">21.1 </w:t>
      </w:r>
      <w:r w:rsidRPr="001D7877">
        <w:tab/>
        <w:t xml:space="preserve">Lehota na predkladanie ponúk je stanovená </w:t>
      </w:r>
      <w:r w:rsidRPr="00282D4F">
        <w:t xml:space="preserve">do </w:t>
      </w:r>
      <w:r w:rsidR="004B1806" w:rsidRPr="00A02173">
        <w:rPr>
          <w:b/>
          <w:bCs/>
        </w:rPr>
        <w:t>18</w:t>
      </w:r>
      <w:r w:rsidRPr="00A02173">
        <w:rPr>
          <w:b/>
        </w:rPr>
        <w:t>.</w:t>
      </w:r>
      <w:r w:rsidR="00282D4F" w:rsidRPr="00A02173">
        <w:rPr>
          <w:b/>
        </w:rPr>
        <w:t>0</w:t>
      </w:r>
      <w:r w:rsidR="00A02173" w:rsidRPr="00A02173">
        <w:rPr>
          <w:b/>
        </w:rPr>
        <w:t>8</w:t>
      </w:r>
      <w:r w:rsidRPr="00A02173">
        <w:rPr>
          <w:b/>
        </w:rPr>
        <w:t xml:space="preserve">.2025 do </w:t>
      </w:r>
      <w:r w:rsidR="00282D4F" w:rsidRPr="00A02173">
        <w:rPr>
          <w:b/>
        </w:rPr>
        <w:t>1</w:t>
      </w:r>
      <w:r w:rsidR="00A02173" w:rsidRPr="00A02173">
        <w:rPr>
          <w:b/>
        </w:rPr>
        <w:t>1</w:t>
      </w:r>
      <w:r w:rsidRPr="00A02173">
        <w:rPr>
          <w:b/>
        </w:rPr>
        <w:t>:</w:t>
      </w:r>
      <w:r w:rsidR="00282D4F" w:rsidRPr="00A02173">
        <w:rPr>
          <w:b/>
        </w:rPr>
        <w:t>00</w:t>
      </w:r>
      <w:r w:rsidRPr="00A02173">
        <w:rPr>
          <w:b/>
        </w:rPr>
        <w:t xml:space="preserve"> hod.</w:t>
      </w:r>
      <w:r w:rsidRPr="001D7877">
        <w:t xml:space="preserve"> miestneho času. </w:t>
      </w:r>
    </w:p>
    <w:p w14:paraId="2FE725E9" w14:textId="77777777" w:rsidR="00D63222" w:rsidRPr="001D7877" w:rsidRDefault="00D63222" w:rsidP="00C73FDC">
      <w:pPr>
        <w:pStyle w:val="tl1"/>
      </w:pPr>
    </w:p>
    <w:p w14:paraId="51A63209" w14:textId="77777777" w:rsidR="00D63222" w:rsidRPr="001D7877" w:rsidRDefault="00D63222" w:rsidP="003523FE">
      <w:pPr>
        <w:pStyle w:val="Nadpis3"/>
        <w:ind w:left="709" w:hanging="709"/>
        <w:rPr>
          <w:noProof/>
        </w:rPr>
      </w:pPr>
      <w:bookmarkStart w:id="26" w:name="_Toc192137785"/>
      <w:r w:rsidRPr="001D7877">
        <w:rPr>
          <w:noProof/>
        </w:rPr>
        <w:t>Predloženie ponuky</w:t>
      </w:r>
      <w:bookmarkEnd w:id="26"/>
    </w:p>
    <w:p w14:paraId="6FDA6DAA" w14:textId="490CE14F" w:rsidR="00D63222" w:rsidRPr="001D7877" w:rsidRDefault="00D63222" w:rsidP="00DD037A">
      <w:pPr>
        <w:pStyle w:val="tl1"/>
      </w:pPr>
      <w:r w:rsidRPr="001D7877">
        <w:t xml:space="preserve">22.1 </w:t>
      </w:r>
      <w:r w:rsidRPr="001D7877">
        <w:tab/>
        <w:t>Uchádzač predloží ponuku elektronicky podľa § 49 ods. 1 písm. a) zákona o verejnom obstarávaní prostredníctvom informačného systému JOSEPHINE na elektronickej adrese:</w:t>
      </w:r>
      <w:r w:rsidR="00CE7303">
        <w:t xml:space="preserve"> </w:t>
      </w:r>
      <w:hyperlink r:id="rId19" w:history="1">
        <w:r w:rsidR="00CE7303" w:rsidRPr="00C11F25">
          <w:rPr>
            <w:rStyle w:val="Hypertextovprepojenie"/>
          </w:rPr>
          <w:t>https://josephine.proebiz.com/sk/tender/69069/summary</w:t>
        </w:r>
      </w:hyperlink>
      <w:r w:rsidR="003B24B8">
        <w:t xml:space="preserve"> </w:t>
      </w:r>
      <w:r w:rsidR="00BC7AAF">
        <w:t xml:space="preserve"> </w:t>
      </w:r>
    </w:p>
    <w:p w14:paraId="29AE1044" w14:textId="77777777" w:rsidR="00D63222" w:rsidRPr="001D7877" w:rsidRDefault="00D63222" w:rsidP="00C520E2">
      <w:pPr>
        <w:pStyle w:val="tl1"/>
      </w:pPr>
      <w:r w:rsidRPr="001D7877">
        <w:tab/>
        <w:t>v lehote na predkladanie ponúk. V prípade, ak uchádzač predloží ponuku v papierovej podobe, nebude táto ponuka zaradená do vyhodnotenia a bude uchádzačovi vrátená neotvorená.</w:t>
      </w:r>
    </w:p>
    <w:p w14:paraId="15B2BDC6" w14:textId="77777777" w:rsidR="00D63222" w:rsidRPr="001D7877" w:rsidRDefault="00D63222"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052709D5" w14:textId="77777777" w:rsidR="00D63222" w:rsidRPr="001D7877" w:rsidRDefault="00D63222"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45B0ECFF" w14:textId="77777777" w:rsidR="00D63222" w:rsidRPr="001D7877" w:rsidRDefault="00D63222"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2F80CA74" w14:textId="77777777" w:rsidR="00D63222" w:rsidRPr="001D7877" w:rsidRDefault="00D63222" w:rsidP="0068134C">
      <w:pPr>
        <w:pStyle w:val="tl1"/>
        <w:rPr>
          <w:rFonts w:eastAsia="Arial Narrow"/>
        </w:rPr>
      </w:pPr>
      <w:r w:rsidRPr="001D7877">
        <w:rPr>
          <w:rFonts w:eastAsia="Arial Narrow"/>
        </w:rPr>
        <w:tab/>
      </w:r>
    </w:p>
    <w:p w14:paraId="7AE3997B" w14:textId="77777777" w:rsidR="00D63222" w:rsidRPr="001D7877" w:rsidRDefault="00D63222" w:rsidP="003523FE">
      <w:pPr>
        <w:pStyle w:val="Nadpis3"/>
        <w:ind w:left="709" w:hanging="709"/>
        <w:rPr>
          <w:noProof/>
        </w:rPr>
      </w:pPr>
      <w:bookmarkStart w:id="27" w:name="_Toc192137786"/>
      <w:r w:rsidRPr="001D7877">
        <w:rPr>
          <w:noProof/>
        </w:rPr>
        <w:t>Doplnenie, zmena a odvolanie ponuky</w:t>
      </w:r>
      <w:bookmarkEnd w:id="27"/>
    </w:p>
    <w:p w14:paraId="0883FF9E" w14:textId="77777777" w:rsidR="00D63222" w:rsidRPr="001D7877" w:rsidRDefault="00D63222" w:rsidP="00BE6B67">
      <w:pPr>
        <w:pStyle w:val="tl1"/>
        <w:rPr>
          <w:rFonts w:eastAsia="Trebuchet MS"/>
        </w:rPr>
      </w:pPr>
    </w:p>
    <w:p w14:paraId="4AF214A8" w14:textId="77777777" w:rsidR="00D63222" w:rsidRPr="001D7877" w:rsidRDefault="00D63222" w:rsidP="00BE6B67">
      <w:pPr>
        <w:pStyle w:val="tl1"/>
      </w:pPr>
      <w:r w:rsidRPr="001D7877">
        <w:t>23.1</w:t>
      </w:r>
      <w:r w:rsidRPr="001D7877">
        <w:tab/>
        <w:t xml:space="preserve">Uchádzač môže predloženú ponuku dodatočne doplniť, zmeniť alebo vziať späť do uplynutia lehoty na predkladanie ponúk. </w:t>
      </w:r>
    </w:p>
    <w:p w14:paraId="440F5D14" w14:textId="77777777" w:rsidR="00D63222" w:rsidRPr="001D7877" w:rsidRDefault="00D63222"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1C729F43" w14:textId="77777777" w:rsidR="00D63222" w:rsidRPr="001D7877" w:rsidRDefault="00D63222"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74547C64" w14:textId="77777777" w:rsidR="00D63222" w:rsidRPr="001D7877" w:rsidRDefault="00D63222" w:rsidP="00BE6B67">
      <w:pPr>
        <w:pStyle w:val="tl1"/>
        <w:rPr>
          <w:rFonts w:eastAsia="Arial Narrow" w:cs="Arial Narrow"/>
          <w:b/>
          <w:bCs/>
        </w:rPr>
      </w:pPr>
    </w:p>
    <w:p w14:paraId="68350B3A" w14:textId="77777777" w:rsidR="00D63222" w:rsidRPr="001D7877" w:rsidRDefault="00D63222">
      <w:pPr>
        <w:pStyle w:val="Nadpis20"/>
        <w:spacing w:line="240" w:lineRule="auto"/>
        <w:rPr>
          <w:rFonts w:ascii="Calibri" w:hAnsi="Calibri"/>
          <w:noProof/>
          <w:sz w:val="24"/>
          <w:szCs w:val="24"/>
        </w:rPr>
      </w:pPr>
      <w:bookmarkStart w:id="28" w:name="_Toc192137787"/>
      <w:r w:rsidRPr="001D7877">
        <w:rPr>
          <w:rFonts w:ascii="Calibri" w:hAnsi="Calibri"/>
          <w:noProof/>
          <w:sz w:val="24"/>
          <w:szCs w:val="24"/>
        </w:rPr>
        <w:t>V. Otváranie a vyhodnotenie ponúk</w:t>
      </w:r>
      <w:bookmarkEnd w:id="28"/>
    </w:p>
    <w:p w14:paraId="55FC967F" w14:textId="77777777" w:rsidR="00D63222" w:rsidRPr="001D7877" w:rsidRDefault="00D63222" w:rsidP="003F3995">
      <w:pPr>
        <w:pStyle w:val="tl1"/>
        <w:rPr>
          <w:rFonts w:eastAsia="Arial Narrow"/>
        </w:rPr>
      </w:pPr>
    </w:p>
    <w:p w14:paraId="56266B97" w14:textId="77777777" w:rsidR="00D63222" w:rsidRPr="001D7877" w:rsidRDefault="00D63222" w:rsidP="003523FE">
      <w:pPr>
        <w:pStyle w:val="Nadpis3"/>
        <w:ind w:left="709" w:hanging="709"/>
        <w:rPr>
          <w:noProof/>
        </w:rPr>
      </w:pPr>
      <w:bookmarkStart w:id="29" w:name="_Toc192137788"/>
      <w:r w:rsidRPr="001D7877">
        <w:rPr>
          <w:noProof/>
        </w:rPr>
        <w:t>Otváranie ponúk</w:t>
      </w:r>
      <w:bookmarkEnd w:id="29"/>
    </w:p>
    <w:p w14:paraId="1AFA5773" w14:textId="77777777" w:rsidR="00D63222" w:rsidRPr="001D7877" w:rsidRDefault="00D63222" w:rsidP="003F3995">
      <w:pPr>
        <w:pStyle w:val="tl1"/>
      </w:pPr>
      <w:r w:rsidRPr="001D7877">
        <w:t>24.1</w:t>
      </w:r>
      <w:r w:rsidRPr="001D7877">
        <w:tab/>
        <w:t xml:space="preserve">Otváranie ponúk vykoná komisia v súlade s § 52 zákona. </w:t>
      </w:r>
    </w:p>
    <w:p w14:paraId="10F99738" w14:textId="77777777" w:rsidR="00D63222" w:rsidRPr="001D7877" w:rsidRDefault="00D63222" w:rsidP="00D02675">
      <w:pPr>
        <w:pStyle w:val="tl1"/>
      </w:pPr>
      <w:r w:rsidRPr="001D7877">
        <w:t>24.2</w:t>
      </w:r>
      <w:r w:rsidRPr="001D7877">
        <w:tab/>
        <w:t>Otváraním ponúk elektronicky prostredníctvom v JOSEPHINE sa rozumie ich sprístupnenie komisii.</w:t>
      </w:r>
    </w:p>
    <w:p w14:paraId="522AFAE9" w14:textId="56DDAF16" w:rsidR="00D63222" w:rsidRPr="001D7877" w:rsidRDefault="00D63222" w:rsidP="00D02675">
      <w:pPr>
        <w:pStyle w:val="tl1"/>
      </w:pPr>
      <w:r w:rsidRPr="001D7877">
        <w:t>24.3</w:t>
      </w:r>
      <w:r w:rsidRPr="001D7877">
        <w:tab/>
        <w:t xml:space="preserve">Otváranie ponúk sa </w:t>
      </w:r>
      <w:r w:rsidRPr="00DC0BB0">
        <w:t xml:space="preserve">uskutoční dňa </w:t>
      </w:r>
      <w:r w:rsidR="00DC0BB0" w:rsidRPr="00DC0BB0">
        <w:rPr>
          <w:b/>
        </w:rPr>
        <w:t>18</w:t>
      </w:r>
      <w:r w:rsidRPr="00DC0BB0">
        <w:rPr>
          <w:b/>
        </w:rPr>
        <w:t>.</w:t>
      </w:r>
      <w:r w:rsidR="00282D4F" w:rsidRPr="00DC0BB0">
        <w:rPr>
          <w:b/>
        </w:rPr>
        <w:t>0</w:t>
      </w:r>
      <w:r w:rsidR="00DC0BB0" w:rsidRPr="00DC0BB0">
        <w:rPr>
          <w:b/>
        </w:rPr>
        <w:t>8</w:t>
      </w:r>
      <w:r w:rsidRPr="00DC0BB0">
        <w:rPr>
          <w:b/>
        </w:rPr>
        <w:t>.</w:t>
      </w:r>
      <w:r w:rsidR="00282D4F" w:rsidRPr="00DC0BB0">
        <w:rPr>
          <w:b/>
        </w:rPr>
        <w:t>2025</w:t>
      </w:r>
      <w:r w:rsidRPr="00DC0BB0">
        <w:rPr>
          <w:b/>
        </w:rPr>
        <w:t xml:space="preserve"> o</w:t>
      </w:r>
      <w:r w:rsidR="00282D4F" w:rsidRPr="00DC0BB0">
        <w:rPr>
          <w:b/>
        </w:rPr>
        <w:t> 1</w:t>
      </w:r>
      <w:r w:rsidR="00DC0BB0" w:rsidRPr="00DC0BB0">
        <w:rPr>
          <w:b/>
        </w:rPr>
        <w:t>1</w:t>
      </w:r>
      <w:r w:rsidR="00282D4F" w:rsidRPr="00DC0BB0">
        <w:rPr>
          <w:b/>
        </w:rPr>
        <w:t>:15</w:t>
      </w:r>
      <w:r w:rsidRPr="00DC0BB0">
        <w:rPr>
          <w:b/>
        </w:rPr>
        <w:t xml:space="preserve"> hod.</w:t>
      </w:r>
      <w:r w:rsidRPr="00DC0BB0">
        <w:t xml:space="preserve"> miestneho</w:t>
      </w:r>
      <w:r w:rsidRPr="001D7877">
        <w:t xml:space="preserve"> času.</w:t>
      </w:r>
    </w:p>
    <w:p w14:paraId="55E8A5FE" w14:textId="77777777" w:rsidR="00D63222" w:rsidRPr="001D7877" w:rsidRDefault="00D63222" w:rsidP="00AA23B0">
      <w:pPr>
        <w:pStyle w:val="tl1"/>
        <w:rPr>
          <w:rFonts w:eastAsia="Trebuchet MS"/>
        </w:rPr>
      </w:pPr>
      <w:r w:rsidRPr="001D7877">
        <w:rPr>
          <w:rFonts w:eastAsia="Trebuchet MS"/>
        </w:rPr>
        <w:tab/>
      </w:r>
    </w:p>
    <w:p w14:paraId="5934E9F2" w14:textId="77777777" w:rsidR="00D63222" w:rsidRPr="001D7877" w:rsidRDefault="00D63222" w:rsidP="005C2E2B">
      <w:pPr>
        <w:pStyle w:val="tl1"/>
      </w:pPr>
      <w:r w:rsidRPr="001D7877">
        <w:t xml:space="preserve">24.4 </w:t>
      </w:r>
      <w:r w:rsidRPr="001D7877">
        <w:tab/>
        <w:t xml:space="preserve">Otváranie ponúk sa uskutoční na adrese sídla verejného obstarávateľa: </w:t>
      </w:r>
    </w:p>
    <w:p w14:paraId="5DFFDF99" w14:textId="77777777" w:rsidR="00D63222" w:rsidRPr="001D7877" w:rsidRDefault="00D63222" w:rsidP="005C2E2B">
      <w:pPr>
        <w:pStyle w:val="tl1"/>
        <w:ind w:left="1440"/>
      </w:pPr>
      <w:r w:rsidRPr="001D7877">
        <w:t>Ministerstvo školstva, výskumu, vývoja a mládeže Slovenskej republiky</w:t>
      </w:r>
    </w:p>
    <w:p w14:paraId="3C31E5FF" w14:textId="3F348B25" w:rsidR="00D63222" w:rsidRPr="001D7877" w:rsidRDefault="00374219" w:rsidP="005C2E2B">
      <w:pPr>
        <w:pStyle w:val="tl1"/>
        <w:ind w:left="1440"/>
      </w:pPr>
      <w:r>
        <w:t>Černyševského 50</w:t>
      </w:r>
    </w:p>
    <w:p w14:paraId="61513350" w14:textId="77777777" w:rsidR="00D63222" w:rsidRPr="001D7877" w:rsidRDefault="00D63222" w:rsidP="005C2E2B">
      <w:pPr>
        <w:pStyle w:val="tl1"/>
        <w:ind w:left="1440"/>
        <w:rPr>
          <w:rFonts w:eastAsia="Trebuchet MS"/>
        </w:rPr>
      </w:pPr>
      <w:r w:rsidRPr="001D7877">
        <w:t>813 30 Bratislava</w:t>
      </w:r>
    </w:p>
    <w:p w14:paraId="032A6F70" w14:textId="77777777" w:rsidR="00D63222" w:rsidRPr="001D7877" w:rsidRDefault="00D63222" w:rsidP="005C2E2B">
      <w:pPr>
        <w:pStyle w:val="tl1"/>
      </w:pPr>
      <w:r w:rsidRPr="001D7877">
        <w:rPr>
          <w:rFonts w:eastAsia="Trebuchet MS"/>
        </w:rPr>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0E01DA55" w14:textId="77777777" w:rsidR="00D63222" w:rsidRPr="001D7877" w:rsidRDefault="00D63222"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w:t>
      </w:r>
      <w:r w:rsidRPr="001D7877">
        <w:lastRenderedPageBreak/>
        <w:t xml:space="preserve">funkcionality </w:t>
      </w:r>
      <w:r w:rsidRPr="001D7877">
        <w:rPr>
          <w:rFonts w:eastAsia="Trebuchet MS"/>
        </w:rPr>
        <w:t>JOSEPHINE</w:t>
      </w:r>
      <w:r w:rsidRPr="001D7877">
        <w:t>, teda bez fyzickej účasti uchádzačov na otváraní ponúk v mieste určenom na otváranie ponúk.</w:t>
      </w:r>
    </w:p>
    <w:p w14:paraId="78219CA9" w14:textId="77777777" w:rsidR="00D63222" w:rsidRPr="001D7877" w:rsidRDefault="00D63222">
      <w:pPr>
        <w:rPr>
          <w:rFonts w:ascii="Calibri" w:eastAsia="Trebuchet MS" w:hAnsi="Calibri" w:cs="Trebuchet MS"/>
        </w:rPr>
      </w:pPr>
    </w:p>
    <w:p w14:paraId="3C83EF90" w14:textId="77777777" w:rsidR="00D63222" w:rsidRPr="00AE36F9" w:rsidRDefault="00D63222" w:rsidP="003523FE">
      <w:pPr>
        <w:pStyle w:val="Nadpis3"/>
        <w:ind w:left="709" w:hanging="709"/>
        <w:rPr>
          <w:noProof/>
        </w:rPr>
      </w:pPr>
      <w:bookmarkStart w:id="30" w:name="_Toc192137789"/>
      <w:r w:rsidRPr="00AE36F9">
        <w:rPr>
          <w:noProof/>
        </w:rPr>
        <w:t>Vyhodnocovanie ponúk</w:t>
      </w:r>
      <w:bookmarkEnd w:id="30"/>
    </w:p>
    <w:p w14:paraId="2C8A3E02" w14:textId="77777777" w:rsidR="00D63222" w:rsidRPr="00AE36F9" w:rsidRDefault="00D63222" w:rsidP="00127257">
      <w:pPr>
        <w:pStyle w:val="tl1"/>
        <w:rPr>
          <w:rFonts w:eastAsia="Trebuchet MS"/>
        </w:rPr>
      </w:pPr>
    </w:p>
    <w:p w14:paraId="4E798C45" w14:textId="475D068A" w:rsidR="00D63222" w:rsidRPr="00AE36F9" w:rsidRDefault="00D63222" w:rsidP="00127257">
      <w:pPr>
        <w:pStyle w:val="tl1"/>
        <w:rPr>
          <w:rFonts w:eastAsia="Trebuchet MS"/>
        </w:rPr>
      </w:pPr>
      <w:r w:rsidRPr="00AE36F9">
        <w:t xml:space="preserve">25.1 </w:t>
      </w:r>
      <w:r w:rsidRPr="00AE36F9">
        <w:tab/>
        <w:t xml:space="preserve">Komisia bude pri vyhodnocovaní ponúk postupovať v súlade s </w:t>
      </w:r>
      <w:r w:rsidR="00484AD5" w:rsidRPr="00AE36F9">
        <w:t>§ 66 bod 7</w:t>
      </w:r>
      <w:r w:rsidR="0060292A">
        <w:t xml:space="preserve"> písm.</w:t>
      </w:r>
      <w:r w:rsidR="00484AD5" w:rsidRPr="00AE36F9">
        <w:t xml:space="preserve"> b) (superereverz)  </w:t>
      </w:r>
      <w:r w:rsidR="004F1A9C" w:rsidRPr="00AE36F9">
        <w:t xml:space="preserve">v spojení s </w:t>
      </w:r>
      <w:r w:rsidR="00484AD5" w:rsidRPr="00AE36F9">
        <w:t>§</w:t>
      </w:r>
      <w:r w:rsidR="004F1A9C" w:rsidRPr="00AE36F9">
        <w:t xml:space="preserve"> 40, </w:t>
      </w:r>
      <w:r w:rsidR="00484AD5" w:rsidRPr="00AE36F9">
        <w:t xml:space="preserve"> </w:t>
      </w:r>
      <w:r w:rsidRPr="00AE36F9">
        <w:t xml:space="preserve">§ 53 a § 55 ods. 1 </w:t>
      </w:r>
      <w:r w:rsidR="003D755F" w:rsidRPr="00AE36F9">
        <w:t>zákona</w:t>
      </w:r>
    </w:p>
    <w:p w14:paraId="28072017" w14:textId="77777777" w:rsidR="00D63222" w:rsidRPr="00AE36F9" w:rsidRDefault="00D63222" w:rsidP="00D36AC4">
      <w:pPr>
        <w:pStyle w:val="tl1"/>
      </w:pPr>
      <w:r w:rsidRPr="00AE36F9">
        <w:tab/>
      </w:r>
    </w:p>
    <w:p w14:paraId="5361FF4D" w14:textId="77777777" w:rsidR="00E35A4B" w:rsidRPr="00AE36F9" w:rsidRDefault="00D63222" w:rsidP="00AB7226">
      <w:pPr>
        <w:pStyle w:val="tl1"/>
      </w:pPr>
      <w:r w:rsidRPr="00AE36F9">
        <w:t xml:space="preserve">25.2 </w:t>
      </w:r>
      <w:r w:rsidRPr="00AE36F9">
        <w:tab/>
        <w:t xml:space="preserve">Komisia vyhodnotí ponuku/ponuky </w:t>
      </w:r>
      <w:r w:rsidR="005150CC" w:rsidRPr="00AE36F9">
        <w:t xml:space="preserve">na základe </w:t>
      </w:r>
    </w:p>
    <w:p w14:paraId="0B66C17E" w14:textId="4EE970F9" w:rsidR="005150CC" w:rsidRPr="00AE36F9" w:rsidRDefault="004C1062" w:rsidP="00D30263">
      <w:pPr>
        <w:pStyle w:val="tl1"/>
        <w:numPr>
          <w:ilvl w:val="0"/>
          <w:numId w:val="27"/>
        </w:numPr>
      </w:pPr>
      <w:r w:rsidRPr="00AE36F9">
        <w:t xml:space="preserve">Vopred stanovených </w:t>
      </w:r>
      <w:r w:rsidR="005150CC" w:rsidRPr="00AE36F9">
        <w:t>kritérií na vyhodnotenie ponúk</w:t>
      </w:r>
      <w:r w:rsidR="00E35A4B" w:rsidRPr="00AE36F9">
        <w:t xml:space="preserve"> a </w:t>
      </w:r>
      <w:r w:rsidR="00E50AEC" w:rsidRPr="00AE36F9">
        <w:t>zostaví poradie</w:t>
      </w:r>
      <w:r w:rsidRPr="00AE36F9">
        <w:t xml:space="preserve"> ponúk</w:t>
      </w:r>
      <w:r w:rsidR="00E50AEC" w:rsidRPr="00AE36F9">
        <w:t>, pričom následne</w:t>
      </w:r>
    </w:p>
    <w:p w14:paraId="074D39D3" w14:textId="493807CF" w:rsidR="00365F1E" w:rsidRPr="00AE36F9" w:rsidRDefault="004C1062" w:rsidP="00D30263">
      <w:pPr>
        <w:pStyle w:val="tl1"/>
        <w:numPr>
          <w:ilvl w:val="0"/>
          <w:numId w:val="27"/>
        </w:numPr>
      </w:pPr>
      <w:r w:rsidRPr="00AE36F9">
        <w:t xml:space="preserve">Komisia </w:t>
      </w:r>
      <w:r w:rsidR="00E35A4B" w:rsidRPr="00AE36F9">
        <w:t>vyhodnotí ponuku</w:t>
      </w:r>
      <w:r w:rsidR="00386C4B" w:rsidRPr="00AE36F9">
        <w:t xml:space="preserve"> </w:t>
      </w:r>
      <w:r w:rsidRPr="00AE36F9">
        <w:t xml:space="preserve">ktorá sa umiestnila na </w:t>
      </w:r>
      <w:r w:rsidR="00386C4B" w:rsidRPr="00AE36F9">
        <w:t xml:space="preserve">prvom mieste v poradí </w:t>
      </w:r>
      <w:r w:rsidR="00E35A4B" w:rsidRPr="00AE36F9">
        <w:t>z</w:t>
      </w:r>
      <w:r w:rsidR="0060292A">
        <w:t> </w:t>
      </w:r>
      <w:r w:rsidR="00E35A4B" w:rsidRPr="00AE36F9">
        <w:t xml:space="preserve">hľadiska splnenia </w:t>
      </w:r>
      <w:r w:rsidRPr="00AE36F9">
        <w:t xml:space="preserve">všetých </w:t>
      </w:r>
      <w:r w:rsidR="00E35A4B" w:rsidRPr="00AE36F9">
        <w:t>požiadaviek verejného obstarávateľa na predmet zákazky</w:t>
      </w:r>
      <w:r w:rsidR="00365F1E" w:rsidRPr="00AE36F9">
        <w:t xml:space="preserve">. V tejto fáze </w:t>
      </w:r>
      <w:r w:rsidR="00E35A4B" w:rsidRPr="00AE36F9">
        <w:t xml:space="preserve"> </w:t>
      </w:r>
      <w:r w:rsidR="00365F1E" w:rsidRPr="00AE36F9">
        <w:t xml:space="preserve">komisia </w:t>
      </w:r>
      <w:r w:rsidR="00E35A4B" w:rsidRPr="00AE36F9">
        <w:t>posúdi zloženie zábezpeky a vylúči ponuku</w:t>
      </w:r>
      <w:r w:rsidR="00365F1E" w:rsidRPr="00AE36F9">
        <w:t xml:space="preserve"> uchádzača ktorý </w:t>
      </w:r>
      <w:r w:rsidR="00E35A4B" w:rsidRPr="00AE36F9">
        <w:t>nezložil zábezpeku podľa určených podmienok</w:t>
      </w:r>
      <w:r w:rsidR="00365F1E" w:rsidRPr="00AE36F9">
        <w:t xml:space="preserve"> týkajúcich sa zábezpeky.</w:t>
      </w:r>
      <w:r w:rsidR="00E35A4B" w:rsidRPr="00AE36F9">
        <w:t xml:space="preserve"> </w:t>
      </w:r>
    </w:p>
    <w:p w14:paraId="5378D562" w14:textId="22E4F6E5" w:rsidR="00365F1E" w:rsidRPr="00AE36F9" w:rsidRDefault="00FE06F3" w:rsidP="00D30263">
      <w:pPr>
        <w:pStyle w:val="tl1"/>
        <w:numPr>
          <w:ilvl w:val="0"/>
          <w:numId w:val="27"/>
        </w:numPr>
      </w:pPr>
      <w:r w:rsidRPr="00AE36F9">
        <w:t>Ďalej bude komisia posudzovať, či ponuka spĺňa požiadavky na predmet zákazky uvedené v oznámení o vyhlásení verejného obstarávania, v súťažných podkladoch a iných dokumentoch poskytnutých verejným obstarávateľom. Ak ponuka na prvom mieste v poradí nebude spĺňať tieto podmienky, bude zo súťaže vylúčená.</w:t>
      </w:r>
    </w:p>
    <w:p w14:paraId="3E9AEC53" w14:textId="0205E3AB" w:rsidR="00192CEC" w:rsidRPr="00AE36F9" w:rsidRDefault="00FE06F3" w:rsidP="00D30263">
      <w:pPr>
        <w:pStyle w:val="tl1"/>
        <w:numPr>
          <w:ilvl w:val="0"/>
          <w:numId w:val="27"/>
        </w:numPr>
      </w:pPr>
      <w:r w:rsidRPr="00AE36F9">
        <w:t xml:space="preserve">V prípade, že ponuka na prvom mieste v poradí nebude úspešná, komisia pristúpi k vyhodnoteniu ponuky, ktorá sa umiestnila na druhom mieste v poradí, a opätovne posúdi </w:t>
      </w:r>
      <w:r w:rsidR="00DA54CA" w:rsidRPr="00AE36F9">
        <w:t xml:space="preserve">ponuku z hľadiska </w:t>
      </w:r>
      <w:r w:rsidRPr="00AE36F9">
        <w:t>splneni</w:t>
      </w:r>
      <w:r w:rsidR="00DA54CA" w:rsidRPr="00AE36F9">
        <w:t>a</w:t>
      </w:r>
      <w:r w:rsidRPr="00AE36F9">
        <w:t xml:space="preserve"> podmienok </w:t>
      </w:r>
      <w:r w:rsidR="00DA54CA" w:rsidRPr="00AE36F9">
        <w:t xml:space="preserve">účasti </w:t>
      </w:r>
      <w:r w:rsidRPr="00AE36F9">
        <w:t xml:space="preserve">a požiadaviek na predmet zákazky . Tento postup sa bude opakovať aj pre ponuky umiestnené na treťom a nasledujúcich miestach v poradí, až do </w:t>
      </w:r>
      <w:r w:rsidR="00DA54CA" w:rsidRPr="00AE36F9">
        <w:t xml:space="preserve">momentu </w:t>
      </w:r>
      <w:r w:rsidRPr="00AE36F9">
        <w:t>vyhodnotenia ponuky, ktorá splní všetky požiadavky verejného obstarávateľa podľa kritérií vyhodnotenia ponúk</w:t>
      </w:r>
      <w:r w:rsidR="00D90931" w:rsidRPr="00AE36F9">
        <w:t xml:space="preserve"> a bude ozačená ako úspešná ponuka</w:t>
      </w:r>
      <w:r w:rsidRPr="00AE36F9">
        <w:t>.</w:t>
      </w:r>
      <w:r w:rsidR="00DA54CA" w:rsidRPr="00AE36F9">
        <w:t xml:space="preserve"> Týmto spôsobom bude zabezpečené, že každá ponuka bude posúdená v poradí, pričom komisia bude vždy pokračovať v hodnotení ďalšej ponuky až do úspešného vyhodnotenia ponuky, ktorá spĺňa všetky požiadavky verejného obstarávateľa</w:t>
      </w:r>
      <w:r w:rsidR="00702D56">
        <w:t>.</w:t>
      </w:r>
    </w:p>
    <w:p w14:paraId="6FEDF009" w14:textId="4253E576" w:rsidR="00D63222" w:rsidRPr="001D7877" w:rsidRDefault="00D63222" w:rsidP="00DA54CA">
      <w:pPr>
        <w:pStyle w:val="tl1"/>
        <w:ind w:left="0" w:firstLine="0"/>
      </w:pPr>
      <w:r w:rsidRPr="001D7877">
        <w:t xml:space="preserve"> </w:t>
      </w:r>
      <w:r w:rsidRPr="001D7877">
        <w:tab/>
      </w:r>
    </w:p>
    <w:p w14:paraId="161E8E92" w14:textId="352F0022" w:rsidR="00D63222" w:rsidRPr="001D7877" w:rsidRDefault="00D63222" w:rsidP="00B47040">
      <w:pPr>
        <w:pStyle w:val="tl1"/>
      </w:pPr>
      <w:r w:rsidRPr="001D7877">
        <w:t>25.</w:t>
      </w:r>
      <w:r w:rsidR="00DA54CA">
        <w:t>3</w:t>
      </w:r>
      <w:r w:rsidRPr="001D7877">
        <w:t xml:space="preserve"> </w:t>
      </w:r>
      <w:r w:rsidRPr="001D7877">
        <w:tab/>
        <w:t>Uchádzač, ktorého tvorí skupina dodávateľov zúčastnená vo verejnom obstarávaní, preukazuje splnenie podmienok účasti v zmysle § 37 zákona o verejnom obstarávaní.</w:t>
      </w:r>
    </w:p>
    <w:p w14:paraId="2D502FE9" w14:textId="0F69339B" w:rsidR="00D63222" w:rsidRPr="001D7877" w:rsidRDefault="00D63222" w:rsidP="00B47040">
      <w:pPr>
        <w:pStyle w:val="tl1"/>
      </w:pPr>
      <w:r w:rsidRPr="001D7877">
        <w:t>25.</w:t>
      </w:r>
      <w:r w:rsidR="00DA54CA">
        <w:t>4</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784AD24F" w14:textId="77777777" w:rsidR="00D63222" w:rsidRDefault="00D63222" w:rsidP="0056445A">
      <w:pPr>
        <w:pStyle w:val="tl1"/>
        <w:ind w:left="0" w:firstLine="0"/>
        <w:rPr>
          <w:rFonts w:eastAsia="Trebuchet MS"/>
        </w:rPr>
      </w:pPr>
    </w:p>
    <w:p w14:paraId="0BDFEE80" w14:textId="77777777" w:rsidR="008D2EBA" w:rsidRPr="001D7877" w:rsidRDefault="008D2EBA" w:rsidP="0056445A">
      <w:pPr>
        <w:pStyle w:val="tl1"/>
        <w:ind w:left="0" w:firstLine="0"/>
        <w:rPr>
          <w:rFonts w:eastAsia="Trebuchet MS"/>
        </w:rPr>
      </w:pPr>
    </w:p>
    <w:p w14:paraId="69732AA4" w14:textId="77777777" w:rsidR="00D63222" w:rsidRPr="001D7877" w:rsidRDefault="00D63222" w:rsidP="003523FE">
      <w:pPr>
        <w:pStyle w:val="Nadpis3"/>
        <w:ind w:left="709" w:hanging="709"/>
        <w:rPr>
          <w:noProof/>
        </w:rPr>
      </w:pPr>
      <w:bookmarkStart w:id="31" w:name="_Toc192137790"/>
      <w:r w:rsidRPr="001D7877">
        <w:rPr>
          <w:noProof/>
        </w:rPr>
        <w:t>Vysvetľovanie ponúk</w:t>
      </w:r>
      <w:bookmarkEnd w:id="31"/>
    </w:p>
    <w:p w14:paraId="0237BEDB" w14:textId="77777777" w:rsidR="00D63222" w:rsidRPr="001D7877" w:rsidRDefault="00D63222" w:rsidP="0056445A">
      <w:pPr>
        <w:pStyle w:val="tl1"/>
        <w:rPr>
          <w:rFonts w:eastAsia="Trebuchet MS"/>
        </w:rPr>
      </w:pPr>
    </w:p>
    <w:p w14:paraId="2FA192E7" w14:textId="77777777" w:rsidR="00D63222" w:rsidRPr="001D7877" w:rsidRDefault="00D63222"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648D7C5D" w14:textId="77777777" w:rsidR="00D63222" w:rsidRPr="001D7877" w:rsidRDefault="00D63222"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22E8E177" w14:textId="77777777" w:rsidR="00D63222" w:rsidRPr="001D7877" w:rsidRDefault="00D63222"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5B1E585D" w14:textId="77777777" w:rsidR="00D63222" w:rsidRPr="001D7877" w:rsidRDefault="00D63222" w:rsidP="0056445A">
      <w:pPr>
        <w:pStyle w:val="tl1"/>
      </w:pPr>
      <w:r w:rsidRPr="001D7877">
        <w:t>26.4</w:t>
      </w:r>
      <w:r w:rsidRPr="001D7877">
        <w:tab/>
        <w:t xml:space="preserve">Ak uchádzač predloží mimoriadne nízku ponuku, komisia bude postupovať v súlade s § 53 zákona.  </w:t>
      </w:r>
    </w:p>
    <w:p w14:paraId="3630C239" w14:textId="77777777" w:rsidR="00D63222" w:rsidRPr="001D7877" w:rsidRDefault="00D63222" w:rsidP="00905534">
      <w:pPr>
        <w:pStyle w:val="tl1"/>
      </w:pPr>
      <w:r w:rsidRPr="001D7877">
        <w:lastRenderedPageBreak/>
        <w:t>26.5</w:t>
      </w:r>
      <w:r w:rsidRPr="001D7877">
        <w:tab/>
        <w:t>Komisia bude oprávnená postupovať primerane ako pri mimoriadne nízkej ponuke aj v prípade, ak má pochybnosti o predložených návrhoch na plnenie kritérií.</w:t>
      </w:r>
    </w:p>
    <w:p w14:paraId="2DA88559" w14:textId="77777777" w:rsidR="00D63222" w:rsidRDefault="00D63222" w:rsidP="00660AE2">
      <w:pPr>
        <w:pStyle w:val="tl1"/>
        <w:ind w:left="0" w:firstLine="0"/>
      </w:pPr>
    </w:p>
    <w:p w14:paraId="35107D47" w14:textId="77777777" w:rsidR="00D63222" w:rsidRPr="001D7877" w:rsidRDefault="00D63222" w:rsidP="00905534">
      <w:pPr>
        <w:pStyle w:val="tl1"/>
      </w:pPr>
    </w:p>
    <w:p w14:paraId="54A2CD61" w14:textId="71A10791" w:rsidR="00D63222" w:rsidRPr="001D7877" w:rsidRDefault="00D63222">
      <w:pPr>
        <w:pStyle w:val="Nadpis20"/>
        <w:spacing w:line="240" w:lineRule="auto"/>
        <w:rPr>
          <w:rFonts w:ascii="Calibri" w:eastAsia="Trebuchet MS" w:hAnsi="Calibri" w:cs="Trebuchet MS"/>
          <w:noProof/>
          <w:sz w:val="24"/>
          <w:szCs w:val="24"/>
        </w:rPr>
      </w:pPr>
      <w:bookmarkStart w:id="32" w:name="_Toc192137791"/>
      <w:r w:rsidRPr="001D7877">
        <w:rPr>
          <w:rFonts w:ascii="Calibri" w:hAnsi="Calibri"/>
          <w:noProof/>
          <w:sz w:val="24"/>
          <w:szCs w:val="24"/>
        </w:rPr>
        <w:t>VI. Prijatie ponuky</w:t>
      </w:r>
      <w:bookmarkEnd w:id="32"/>
    </w:p>
    <w:p w14:paraId="04ADF21C" w14:textId="77777777" w:rsidR="00D63222" w:rsidRPr="001D7877" w:rsidRDefault="00D63222">
      <w:pPr>
        <w:rPr>
          <w:rFonts w:ascii="Calibri" w:eastAsia="Trebuchet MS" w:hAnsi="Calibri" w:cs="Trebuchet MS"/>
        </w:rPr>
      </w:pPr>
    </w:p>
    <w:p w14:paraId="202DD6EB" w14:textId="77777777" w:rsidR="00D63222" w:rsidRPr="001D7877" w:rsidRDefault="00D63222" w:rsidP="00A330BC">
      <w:pPr>
        <w:pStyle w:val="Nadpis3"/>
        <w:ind w:left="709" w:hanging="709"/>
        <w:rPr>
          <w:noProof/>
        </w:rPr>
      </w:pPr>
      <w:bookmarkStart w:id="33" w:name="_Toc192137792"/>
      <w:r w:rsidRPr="001D7877">
        <w:rPr>
          <w:noProof/>
        </w:rPr>
        <w:t>Informácia o výsledku vyhodnotenia ponúk</w:t>
      </w:r>
      <w:bookmarkEnd w:id="33"/>
    </w:p>
    <w:p w14:paraId="199AB86F" w14:textId="77777777" w:rsidR="00D63222" w:rsidRPr="001D7877" w:rsidRDefault="00D63222"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5FA2439A" w14:textId="77777777" w:rsidR="00D63222" w:rsidRPr="001D7877" w:rsidRDefault="00D63222" w:rsidP="0068134C">
      <w:pPr>
        <w:pStyle w:val="tl1"/>
        <w:ind w:left="0" w:firstLine="0"/>
        <w:rPr>
          <w:rFonts w:eastAsia="Arial Narrow"/>
        </w:rPr>
      </w:pPr>
    </w:p>
    <w:p w14:paraId="6F085D82" w14:textId="07A6D577" w:rsidR="00D63222" w:rsidRPr="001D7877" w:rsidRDefault="00D63222" w:rsidP="00A330BC">
      <w:pPr>
        <w:pStyle w:val="Nadpis3"/>
        <w:ind w:left="709" w:hanging="709"/>
        <w:rPr>
          <w:noProof/>
        </w:rPr>
      </w:pPr>
      <w:bookmarkStart w:id="34" w:name="_Toc192137793"/>
      <w:r w:rsidRPr="001D7877">
        <w:rPr>
          <w:noProof/>
        </w:rPr>
        <w:t xml:space="preserve">Uzavretie zmluvy </w:t>
      </w:r>
      <w:bookmarkEnd w:id="34"/>
    </w:p>
    <w:p w14:paraId="2EF83A04" w14:textId="77777777" w:rsidR="00D63222" w:rsidRPr="001D7877" w:rsidRDefault="00D63222" w:rsidP="00547C89">
      <w:pPr>
        <w:pStyle w:val="tl1"/>
        <w:rPr>
          <w:rFonts w:eastAsia="Trebuchet MS"/>
        </w:rPr>
      </w:pPr>
    </w:p>
    <w:p w14:paraId="03D6739D" w14:textId="184CA40C" w:rsidR="00D63222" w:rsidRPr="001D7877" w:rsidRDefault="00D63222" w:rsidP="00547C89">
      <w:pPr>
        <w:pStyle w:val="tl1"/>
        <w:rPr>
          <w:rFonts w:eastAsia="Trebuchet MS"/>
        </w:rPr>
      </w:pPr>
      <w:r w:rsidRPr="00C72002">
        <w:rPr>
          <w:rFonts w:eastAsia="Trebuchet MS"/>
        </w:rPr>
        <w:t xml:space="preserve">28.1 </w:t>
      </w:r>
      <w:r w:rsidRPr="00C72002">
        <w:rPr>
          <w:rFonts w:eastAsia="Trebuchet MS"/>
        </w:rPr>
        <w:tab/>
        <w:t xml:space="preserve">Verejný obstarávateľ uzatvorí </w:t>
      </w:r>
      <w:r w:rsidR="000501DD">
        <w:rPr>
          <w:rFonts w:eastAsia="Trebuchet MS"/>
        </w:rPr>
        <w:t>s </w:t>
      </w:r>
      <w:r w:rsidRPr="00C72002">
        <w:rPr>
          <w:rFonts w:eastAsia="Trebuchet MS"/>
        </w:rPr>
        <w:t>uchádzačom</w:t>
      </w:r>
      <w:r w:rsidR="000501DD">
        <w:rPr>
          <w:rFonts w:eastAsia="Trebuchet MS"/>
        </w:rPr>
        <w:t>,</w:t>
      </w:r>
      <w:r w:rsidRPr="00C72002">
        <w:rPr>
          <w:rFonts w:eastAsia="Trebuchet MS"/>
        </w:rPr>
        <w:t xml:space="preserve"> </w:t>
      </w:r>
      <w:r w:rsidR="00D90931">
        <w:rPr>
          <w:rFonts w:eastAsia="Trebuchet MS"/>
        </w:rPr>
        <w:t>ktorý predložil úspešnú ponuku</w:t>
      </w:r>
      <w:r w:rsidR="000501DD">
        <w:rPr>
          <w:rFonts w:eastAsia="Trebuchet MS"/>
        </w:rPr>
        <w:t>,</w:t>
      </w:r>
      <w:r w:rsidR="00D90931">
        <w:rPr>
          <w:rFonts w:eastAsia="Trebuchet MS"/>
        </w:rPr>
        <w:t xml:space="preserve"> </w:t>
      </w:r>
      <w:r w:rsidRPr="00D90931">
        <w:rPr>
          <w:rFonts w:eastAsia="Trebuchet MS"/>
        </w:rPr>
        <w:t>rámcovú dohodu</w:t>
      </w:r>
      <w:r w:rsidR="00D90931">
        <w:rPr>
          <w:rFonts w:eastAsia="Trebuchet MS"/>
        </w:rPr>
        <w:t xml:space="preserve"> (ďalej len „úspešný uchchádzač“)</w:t>
      </w:r>
      <w:r w:rsidRPr="00D90931">
        <w:rPr>
          <w:rFonts w:eastAsia="Trebuchet MS"/>
        </w:rPr>
        <w:t>.</w:t>
      </w:r>
    </w:p>
    <w:p w14:paraId="551DFE70" w14:textId="77777777" w:rsidR="00D63222" w:rsidRPr="001D7877" w:rsidRDefault="00D63222" w:rsidP="00547C89">
      <w:pPr>
        <w:pStyle w:val="tl1"/>
        <w:rPr>
          <w:rFonts w:eastAsia="Trebuchet MS"/>
        </w:rPr>
      </w:pPr>
    </w:p>
    <w:p w14:paraId="7AB6F590" w14:textId="77777777" w:rsidR="00D63222" w:rsidRPr="001D7877" w:rsidRDefault="00D63222"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57F77E36" w14:textId="77777777" w:rsidR="00D63222" w:rsidRPr="001D7877" w:rsidRDefault="00D63222" w:rsidP="00D20E94">
      <w:pPr>
        <w:pStyle w:val="tl1"/>
        <w:ind w:left="0" w:firstLine="0"/>
        <w:rPr>
          <w:rFonts w:eastAsia="Trebuchet MS"/>
        </w:rPr>
      </w:pPr>
    </w:p>
    <w:p w14:paraId="4CB1C2D8" w14:textId="77777777" w:rsidR="00D63222" w:rsidRPr="001D7877" w:rsidRDefault="00D63222"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5A8CC184" w14:textId="77777777" w:rsidR="00D63222" w:rsidRPr="001D7877" w:rsidRDefault="00D63222" w:rsidP="00AC12F3">
      <w:pPr>
        <w:pStyle w:val="tl1"/>
        <w:rPr>
          <w:rFonts w:eastAsia="Trebuchet MS"/>
        </w:rPr>
      </w:pPr>
    </w:p>
    <w:p w14:paraId="64E8D81E" w14:textId="3E8CD619" w:rsidR="00D63222" w:rsidRDefault="00D63222" w:rsidP="00AC12F3">
      <w:pPr>
        <w:pStyle w:val="tl1"/>
      </w:pPr>
      <w:r>
        <w:rPr>
          <w:rFonts w:eastAsia="Trebuchet MS"/>
        </w:rPr>
        <w:t>28</w:t>
      </w:r>
      <w:r w:rsidRPr="001D7877">
        <w:rPr>
          <w:rFonts w:eastAsia="Trebuchet MS"/>
        </w:rPr>
        <w:t xml:space="preserve">.4 </w:t>
      </w:r>
      <w:r w:rsidRPr="001D7877">
        <w:rPr>
          <w:rFonts w:eastAsia="Trebuchet MS"/>
        </w:rPr>
        <w:tab/>
      </w:r>
      <w:r w:rsidR="00D90931" w:rsidRPr="001D7877">
        <w:t xml:space="preserve">Úspešný uchádzač </w:t>
      </w:r>
      <w:r w:rsidRPr="001D7877">
        <w:t>je povinný poskytnúť verejnému obstarávateľovi riadnu súčinnosť v súlade s</w:t>
      </w:r>
      <w:r w:rsidR="000501DD">
        <w:t> </w:t>
      </w:r>
      <w:r w:rsidRPr="001D7877">
        <w:t>§</w:t>
      </w:r>
      <w:r w:rsidR="000501DD">
        <w:t> </w:t>
      </w:r>
      <w:r w:rsidRPr="001D7877">
        <w:t xml:space="preserve">56 ods. 8 zákona. </w:t>
      </w:r>
    </w:p>
    <w:p w14:paraId="53B7D7B4" w14:textId="77777777" w:rsidR="00D63222" w:rsidRPr="001D7877" w:rsidRDefault="00D63222" w:rsidP="00AC12F3">
      <w:pPr>
        <w:pStyle w:val="tl1"/>
      </w:pPr>
    </w:p>
    <w:p w14:paraId="4EDB084E" w14:textId="77777777" w:rsidR="00D63222" w:rsidRPr="001D7877" w:rsidRDefault="00D63222"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43DA721A" w14:textId="77777777" w:rsidR="00D63222" w:rsidRPr="001D7877" w:rsidRDefault="00D63222" w:rsidP="00AC12F3">
      <w:pPr>
        <w:pStyle w:val="tl1"/>
        <w:ind w:left="0" w:firstLine="0"/>
        <w:rPr>
          <w:rFonts w:eastAsia="Trebuchet MS"/>
        </w:rPr>
      </w:pPr>
    </w:p>
    <w:p w14:paraId="2E581A26" w14:textId="77777777" w:rsidR="00D63222" w:rsidRPr="001D7877" w:rsidRDefault="00D63222"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04F00152" w14:textId="294A26EA" w:rsidR="00D63222" w:rsidRPr="001D7877" w:rsidRDefault="00D63222"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 xml:space="preserve">13 ZVO podľa </w:t>
      </w:r>
      <w:r w:rsidR="003167B9">
        <w:t>P</w:t>
      </w:r>
      <w:r w:rsidRPr="005B73DB">
        <w:t>rílohy</w:t>
      </w:r>
      <w:r w:rsidR="003167B9">
        <w:t xml:space="preserve"> č. 2</w:t>
      </w:r>
      <w:r w:rsidRPr="005B73DB">
        <w:t xml:space="preserve">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066F4E48" w14:textId="77777777" w:rsidR="00D63222" w:rsidRPr="001D7877" w:rsidRDefault="00D63222" w:rsidP="000C62DD">
      <w:pPr>
        <w:pStyle w:val="tl1"/>
        <w:rPr>
          <w:rFonts w:eastAsia="Trebuchet MS"/>
        </w:rPr>
      </w:pPr>
    </w:p>
    <w:p w14:paraId="771AC910" w14:textId="77777777" w:rsidR="00D63222" w:rsidRPr="001D7877" w:rsidRDefault="00D63222"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59A071C2" w14:textId="77777777" w:rsidR="00D63222" w:rsidRPr="001D7877" w:rsidRDefault="00D63222" w:rsidP="000C62DD">
      <w:pPr>
        <w:pStyle w:val="tl1"/>
        <w:rPr>
          <w:rFonts w:eastAsia="Trebuchet MS"/>
        </w:rPr>
      </w:pPr>
    </w:p>
    <w:p w14:paraId="548AA10B" w14:textId="2FCE1264" w:rsidR="00D63222" w:rsidRPr="001153AD" w:rsidRDefault="00D63222" w:rsidP="001153AD">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xml:space="preserve">, v ktorej budú jednoznačne stanovené vzájomné práva a povinnosti, kto sa akou časťou bude podieľať na plnení zákazky, ako aj skutočnosť, že všetci </w:t>
      </w:r>
      <w:r w:rsidRPr="001D7877">
        <w:lastRenderedPageBreak/>
        <w:t>členovia skupiny dodávateľov sú zaviazaní zo záväzkov voči verejnému obstarávateľovi spoločne a nerozdielne.</w:t>
      </w:r>
    </w:p>
    <w:p w14:paraId="65510ED1" w14:textId="77777777" w:rsidR="00D63222" w:rsidRPr="001D7877" w:rsidRDefault="00D63222" w:rsidP="00AD1D01">
      <w:pPr>
        <w:pStyle w:val="tl1"/>
      </w:pPr>
    </w:p>
    <w:p w14:paraId="71B25060" w14:textId="575972FB" w:rsidR="00D63222" w:rsidRPr="001D7877" w:rsidRDefault="00C84F06">
      <w:pPr>
        <w:pStyle w:val="Nadpis20"/>
        <w:spacing w:line="240" w:lineRule="auto"/>
        <w:rPr>
          <w:rFonts w:ascii="Calibri" w:eastAsia="Trebuchet MS" w:hAnsi="Calibri" w:cs="Trebuchet MS"/>
          <w:noProof/>
          <w:sz w:val="24"/>
          <w:szCs w:val="24"/>
        </w:rPr>
      </w:pPr>
      <w:bookmarkStart w:id="35" w:name="_Toc192137794"/>
      <w:r>
        <w:rPr>
          <w:rFonts w:ascii="Calibri" w:hAnsi="Calibri"/>
          <w:noProof/>
          <w:sz w:val="24"/>
          <w:szCs w:val="24"/>
        </w:rPr>
        <w:t>VI</w:t>
      </w:r>
      <w:r w:rsidR="00D63222" w:rsidRPr="001D7877">
        <w:rPr>
          <w:rFonts w:ascii="Calibri" w:hAnsi="Calibri"/>
          <w:noProof/>
          <w:sz w:val="24"/>
          <w:szCs w:val="24"/>
        </w:rPr>
        <w:t>I. Ďalšie informácie</w:t>
      </w:r>
      <w:bookmarkEnd w:id="35"/>
    </w:p>
    <w:p w14:paraId="60C254A8" w14:textId="77777777" w:rsidR="00D63222" w:rsidRPr="001D7877" w:rsidRDefault="00D63222"/>
    <w:p w14:paraId="1A368C85" w14:textId="77777777" w:rsidR="00D63222" w:rsidRPr="001D7877" w:rsidRDefault="00D63222" w:rsidP="00E762BC">
      <w:pPr>
        <w:pStyle w:val="Nadpis3"/>
        <w:ind w:left="709" w:hanging="709"/>
        <w:rPr>
          <w:noProof/>
        </w:rPr>
      </w:pPr>
      <w:bookmarkStart w:id="36" w:name="_Toc192137795"/>
      <w:r w:rsidRPr="001D7877">
        <w:rPr>
          <w:noProof/>
        </w:rPr>
        <w:t>Informácie o použití elektronickej aukcie</w:t>
      </w:r>
      <w:bookmarkEnd w:id="36"/>
    </w:p>
    <w:p w14:paraId="39B99BD7" w14:textId="77777777" w:rsidR="00D63222" w:rsidRPr="001D7877" w:rsidRDefault="00D63222" w:rsidP="00E762BC">
      <w:pPr>
        <w:pStyle w:val="tl1"/>
        <w:rPr>
          <w:rFonts w:eastAsia="Trebuchet MS"/>
        </w:rPr>
      </w:pPr>
    </w:p>
    <w:p w14:paraId="209C528F" w14:textId="5C8CA1F9" w:rsidR="00D63222" w:rsidRPr="001D7877" w:rsidRDefault="00D63222" w:rsidP="00E762BC">
      <w:pPr>
        <w:pStyle w:val="tl1"/>
      </w:pPr>
      <w:r w:rsidRPr="001D7877">
        <w:t xml:space="preserve">29.1 </w:t>
      </w:r>
      <w:r w:rsidRPr="001D7877">
        <w:tab/>
        <w:t xml:space="preserve">Verejný obstarávateľ </w:t>
      </w:r>
      <w:r w:rsidRPr="001D7877">
        <w:rPr>
          <w:b/>
          <w:bCs/>
        </w:rPr>
        <w:t>nepoužije</w:t>
      </w:r>
      <w:r w:rsidRPr="001D7877">
        <w:t xml:space="preserve"> elektronickú aukciu podľa § 54 zákona o verejnom obstarávaní.</w:t>
      </w:r>
    </w:p>
    <w:p w14:paraId="28180E6B" w14:textId="77777777" w:rsidR="00D63222" w:rsidRPr="001D7877" w:rsidRDefault="00D63222" w:rsidP="00E762BC">
      <w:pPr>
        <w:pStyle w:val="tl1"/>
      </w:pPr>
    </w:p>
    <w:p w14:paraId="3DEDE9E0" w14:textId="77777777" w:rsidR="00D63222" w:rsidRPr="001D7877" w:rsidRDefault="00D63222" w:rsidP="00E762BC">
      <w:pPr>
        <w:pStyle w:val="Nadpis3"/>
        <w:ind w:left="709" w:hanging="709"/>
        <w:rPr>
          <w:noProof/>
        </w:rPr>
      </w:pPr>
      <w:bookmarkStart w:id="37" w:name="_Toc192137796"/>
      <w:r w:rsidRPr="001D7877">
        <w:rPr>
          <w:noProof/>
        </w:rPr>
        <w:t>Dôvernosť procesu verejného obstarávania</w:t>
      </w:r>
      <w:bookmarkEnd w:id="37"/>
    </w:p>
    <w:p w14:paraId="6B320965" w14:textId="77777777" w:rsidR="00D63222" w:rsidRPr="001D7877" w:rsidRDefault="00D63222" w:rsidP="00E762BC">
      <w:pPr>
        <w:pStyle w:val="tl1"/>
      </w:pPr>
    </w:p>
    <w:p w14:paraId="799F4B6B" w14:textId="77777777" w:rsidR="00D63222" w:rsidRPr="001D7877" w:rsidRDefault="00D63222"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6F1D3F14" w14:textId="77777777" w:rsidR="00D63222" w:rsidRPr="001D7877" w:rsidRDefault="00D63222"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5009E22B" w14:textId="77777777" w:rsidR="00D63222" w:rsidRPr="001D7877" w:rsidRDefault="00D63222" w:rsidP="00E762BC">
      <w:pPr>
        <w:pStyle w:val="tl1"/>
        <w:ind w:left="0" w:firstLine="0"/>
      </w:pPr>
    </w:p>
    <w:p w14:paraId="263667DC" w14:textId="77777777" w:rsidR="00D63222" w:rsidRPr="001D7877" w:rsidRDefault="00D63222" w:rsidP="00E762BC">
      <w:pPr>
        <w:pStyle w:val="Nadpis3"/>
        <w:ind w:left="709" w:hanging="709"/>
        <w:rPr>
          <w:noProof/>
        </w:rPr>
      </w:pPr>
      <w:bookmarkStart w:id="38" w:name="_Toc192137797"/>
      <w:r w:rsidRPr="001D7877">
        <w:rPr>
          <w:noProof/>
        </w:rPr>
        <w:t>Zrušenie použitého postupu zadávania zákazky</w:t>
      </w:r>
      <w:bookmarkEnd w:id="38"/>
      <w:r w:rsidRPr="001D7877">
        <w:rPr>
          <w:noProof/>
        </w:rPr>
        <w:t xml:space="preserve"> </w:t>
      </w:r>
    </w:p>
    <w:p w14:paraId="103B2D67" w14:textId="77777777" w:rsidR="00D63222" w:rsidRPr="001D7877" w:rsidRDefault="00D63222" w:rsidP="00E762BC">
      <w:pPr>
        <w:pStyle w:val="tl1"/>
      </w:pPr>
      <w:r w:rsidRPr="001D7877">
        <w:t xml:space="preserve">31.1 </w:t>
      </w:r>
      <w:r w:rsidRPr="001D7877">
        <w:tab/>
        <w:t xml:space="preserve">Verejný obstarávateľ bude pri zrušení použitého postupu zadávania zákazky postupovať v súlade s § 57 zákona. </w:t>
      </w:r>
    </w:p>
    <w:p w14:paraId="49499106" w14:textId="77777777" w:rsidR="00D63222" w:rsidRDefault="00D63222" w:rsidP="00E762BC">
      <w:pPr>
        <w:pStyle w:val="tl1"/>
      </w:pPr>
      <w:r w:rsidRPr="001D7877">
        <w:t>31.2</w:t>
      </w:r>
      <w:r w:rsidRPr="001D7877">
        <w:tab/>
        <w:t>Verejný obstarávateľ zruší použitý postup zadávania zákazky z dôvodov uvedených v § 57 ods. 1 zákona.</w:t>
      </w:r>
    </w:p>
    <w:p w14:paraId="2F46AC17" w14:textId="3A2D4539" w:rsidR="001153AD" w:rsidRPr="001D7877" w:rsidRDefault="001153AD" w:rsidP="00E762BC">
      <w:pPr>
        <w:pStyle w:val="tl1"/>
      </w:pPr>
      <w:r>
        <w:t>31.3</w:t>
      </w:r>
      <w:r>
        <w:tab/>
      </w:r>
      <w:r w:rsidRPr="001D7877">
        <w:t xml:space="preserve">Verejný obstarávateľ zruší použitý postup zadávania zákazky </w:t>
      </w:r>
      <w:r>
        <w:t>v prípade, ak nastanú</w:t>
      </w:r>
      <w:r w:rsidRPr="001D7877">
        <w:t xml:space="preserve"> dôvod</w:t>
      </w:r>
      <w:r>
        <w:t>y uvedené v bode 8.1 týchto súťažných podkladov.</w:t>
      </w:r>
    </w:p>
    <w:p w14:paraId="264D6D65" w14:textId="77777777" w:rsidR="00D63222" w:rsidRPr="001D7877" w:rsidRDefault="00D63222" w:rsidP="00E762BC">
      <w:pPr>
        <w:pStyle w:val="tl1"/>
      </w:pPr>
    </w:p>
    <w:p w14:paraId="036A89D8" w14:textId="77777777" w:rsidR="00D63222" w:rsidRPr="001D7877" w:rsidRDefault="00D63222" w:rsidP="00E762BC">
      <w:pPr>
        <w:pStyle w:val="Nadpis3"/>
        <w:ind w:left="709" w:hanging="709"/>
        <w:rPr>
          <w:noProof/>
        </w:rPr>
      </w:pPr>
      <w:bookmarkStart w:id="39" w:name="_Toc192137798"/>
      <w:r w:rsidRPr="001D7877">
        <w:rPr>
          <w:noProof/>
        </w:rPr>
        <w:t>Využitie subdodávateľov</w:t>
      </w:r>
      <w:bookmarkEnd w:id="39"/>
    </w:p>
    <w:p w14:paraId="2936E841" w14:textId="77777777" w:rsidR="00D63222" w:rsidRPr="00956B4E" w:rsidRDefault="00D63222"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3A78D5B6" w14:textId="77777777" w:rsidR="00D63222" w:rsidRPr="001D7877" w:rsidRDefault="00D63222"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48AB87A0" w14:textId="4333BA56" w:rsidR="00D63222" w:rsidRPr="001D7877" w:rsidRDefault="00D63222"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C22027">
        <w:t>1</w:t>
      </w:r>
      <w:r w:rsidRPr="00C72002">
        <w:t xml:space="preserve"> Rámcová dohoda</w:t>
      </w:r>
      <w:r w:rsidRPr="001D7877">
        <w:t xml:space="preserve"> týchto súťažných podkladov</w:t>
      </w:r>
    </w:p>
    <w:p w14:paraId="777EDD2A" w14:textId="77777777" w:rsidR="00D63222" w:rsidRPr="001D7877" w:rsidRDefault="00D63222" w:rsidP="00DF00AB">
      <w:pPr>
        <w:pStyle w:val="tl1"/>
      </w:pPr>
    </w:p>
    <w:p w14:paraId="58F77E81" w14:textId="77777777" w:rsidR="00D63222" w:rsidRPr="001D7877" w:rsidRDefault="00D63222" w:rsidP="002032DD">
      <w:pPr>
        <w:pStyle w:val="Nadpis3"/>
        <w:ind w:left="709" w:hanging="709"/>
        <w:rPr>
          <w:noProof/>
        </w:rPr>
      </w:pPr>
      <w:bookmarkStart w:id="40" w:name="_Toc192137799"/>
      <w:r w:rsidRPr="001D7877">
        <w:rPr>
          <w:noProof/>
        </w:rPr>
        <w:t>Konflikt záujmov</w:t>
      </w:r>
      <w:bookmarkEnd w:id="40"/>
    </w:p>
    <w:p w14:paraId="29BD0A95" w14:textId="77777777" w:rsidR="00D63222" w:rsidRPr="001D7877" w:rsidRDefault="00D63222"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544BC94C" w14:textId="77777777" w:rsidR="00D63222" w:rsidRPr="001D7877" w:rsidRDefault="00D63222"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A765A46" w14:textId="77777777" w:rsidR="00D63222" w:rsidRPr="001D7877" w:rsidRDefault="00D63222"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29721E53" w14:textId="77777777" w:rsidR="00D63222" w:rsidRPr="001D7877" w:rsidRDefault="00D63222"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1A022966" w14:textId="77777777" w:rsidR="00D63222" w:rsidRDefault="00D63222" w:rsidP="00612DC8">
      <w:pPr>
        <w:pStyle w:val="tl1"/>
        <w:sectPr w:rsidR="00D63222" w:rsidSect="00D63222">
          <w:headerReference w:type="default" r:id="rId20"/>
          <w:footerReference w:type="even" r:id="rId21"/>
          <w:footerReference w:type="default" r:id="rId22"/>
          <w:headerReference w:type="first" r:id="rId23"/>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5FFB0053" w14:textId="77777777" w:rsidR="00D63222" w:rsidRPr="00612DC8" w:rsidRDefault="00D63222" w:rsidP="00612DC8">
      <w:pPr>
        <w:pStyle w:val="tl1"/>
      </w:pPr>
    </w:p>
    <w:sectPr w:rsidR="00D63222" w:rsidRPr="00612DC8" w:rsidSect="00D63222">
      <w:headerReference w:type="default" r:id="rId24"/>
      <w:footerReference w:type="default" r:id="rId25"/>
      <w:headerReference w:type="first" r:id="rId26"/>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69115" w14:textId="77777777" w:rsidR="00A707F2" w:rsidRDefault="00A707F2">
      <w:r>
        <w:separator/>
      </w:r>
    </w:p>
  </w:endnote>
  <w:endnote w:type="continuationSeparator" w:id="0">
    <w:p w14:paraId="4E504A3E" w14:textId="77777777" w:rsidR="00A707F2" w:rsidRDefault="00A7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216943539"/>
      <w:docPartObj>
        <w:docPartGallery w:val="Page Numbers (Bottom of Page)"/>
        <w:docPartUnique/>
      </w:docPartObj>
    </w:sdtPr>
    <w:sdtEndPr>
      <w:rPr>
        <w:rStyle w:val="slostrany"/>
      </w:rPr>
    </w:sdtEndPr>
    <w:sdtContent>
      <w:p w14:paraId="1869D2D6" w14:textId="1CF53822" w:rsidR="00705BD9" w:rsidRDefault="00705BD9" w:rsidP="004A6AF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5348B94" w14:textId="77777777" w:rsidR="00705BD9" w:rsidRDefault="00705BD9" w:rsidP="00705BD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390740175"/>
      <w:docPartObj>
        <w:docPartGallery w:val="Page Numbers (Bottom of Page)"/>
        <w:docPartUnique/>
      </w:docPartObj>
    </w:sdtPr>
    <w:sdtEndPr>
      <w:rPr>
        <w:rStyle w:val="slostrany"/>
      </w:rPr>
    </w:sdtEndPr>
    <w:sdtContent>
      <w:p w14:paraId="2BE844E6" w14:textId="4D09FCFF" w:rsidR="00705BD9" w:rsidRDefault="00705BD9" w:rsidP="00705BD9">
        <w:pPr>
          <w:pStyle w:val="Pta"/>
          <w:framePr w:wrap="none" w:vAnchor="text" w:hAnchor="page" w:x="11136" w:y="184"/>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3</w:t>
        </w:r>
        <w:r>
          <w:rPr>
            <w:rStyle w:val="slostrany"/>
          </w:rPr>
          <w:fldChar w:fldCharType="end"/>
        </w:r>
      </w:p>
    </w:sdtContent>
  </w:sdt>
  <w:p w14:paraId="388A6335" w14:textId="3C4176B3" w:rsidR="00282D4F" w:rsidRPr="003F0851" w:rsidRDefault="003F0851" w:rsidP="00705BD9">
    <w:pPr>
      <w:pStyle w:val="Pta"/>
      <w:pBdr>
        <w:top w:val="single" w:sz="4" w:space="1" w:color="auto"/>
      </w:pBdr>
      <w:tabs>
        <w:tab w:val="clear" w:pos="9406"/>
      </w:tabs>
      <w:ind w:right="360"/>
      <w:jc w:val="center"/>
      <w:rPr>
        <w:rFonts w:asciiTheme="minorHAnsi" w:hAnsiTheme="minorHAnsi" w:cstheme="minorBidi"/>
        <w:sz w:val="20"/>
        <w:szCs w:val="20"/>
      </w:rPr>
    </w:pPr>
    <w:r w:rsidRPr="003F0851">
      <w:rPr>
        <w:rFonts w:asciiTheme="minorHAnsi" w:hAnsiTheme="minorHAnsi" w:cstheme="minorBidi"/>
        <w:sz w:val="20"/>
        <w:szCs w:val="20"/>
      </w:rPr>
      <w:t>Súťažné podklady - Digitálna infraštruktúra škôl - Národný centrálny uzol (NC</w:t>
    </w:r>
    <w:r w:rsidR="00241E23">
      <w:rPr>
        <w:rFonts w:asciiTheme="minorHAnsi" w:hAnsiTheme="minorHAnsi" w:cstheme="minorBidi"/>
        <w:sz w:val="20"/>
        <w:szCs w:val="20"/>
      </w:rPr>
      <w:t>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A575" w14:textId="77777777" w:rsidR="00282D4F" w:rsidRPr="0095028C" w:rsidRDefault="00282D4F"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Bratislavský</w:t>
    </w:r>
    <w:r w:rsidRPr="519FB64B">
      <w:rPr>
        <w:rFonts w:asciiTheme="minorHAnsi" w:hAnsiTheme="minorHAnsi" w:cstheme="minorBidi"/>
        <w:sz w:val="20"/>
        <w:szCs w:val="20"/>
      </w:rPr>
      <w:t xml:space="preserve"> kraj</w:t>
    </w:r>
  </w:p>
  <w:p w14:paraId="5396773C" w14:textId="77777777" w:rsidR="00282D4F" w:rsidRDefault="00282D4F"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51B8" w14:textId="77777777" w:rsidR="00A707F2" w:rsidRDefault="00A707F2">
      <w:r>
        <w:separator/>
      </w:r>
    </w:p>
  </w:footnote>
  <w:footnote w:type="continuationSeparator" w:id="0">
    <w:p w14:paraId="143396DE" w14:textId="77777777" w:rsidR="00A707F2" w:rsidRDefault="00A7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3146" w14:textId="77777777" w:rsidR="00282D4F" w:rsidRPr="00D16DD5" w:rsidRDefault="00282D4F"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19E2EDA9" wp14:editId="31C435D3">
              <wp:simplePos x="0" y="0"/>
              <wp:positionH relativeFrom="page">
                <wp:align>center</wp:align>
              </wp:positionH>
              <wp:positionV relativeFrom="page">
                <wp:align>center</wp:align>
              </wp:positionV>
              <wp:extent cx="7376160" cy="9555480"/>
              <wp:effectExtent l="0" t="0" r="26670" b="26670"/>
              <wp:wrapNone/>
              <wp:docPr id="830297667" name="Obdĺžnik 830297667"/>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1414B0" id="Obdĺžnik 830297667"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2027704469"/>
        <w:placeholder>
          <w:docPart w:val="881D29BF6F164BAB8212A774C85289B7"/>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08A8" w14:textId="77777777" w:rsidR="00282D4F" w:rsidRDefault="00282D4F">
    <w:pPr>
      <w:pStyle w:val="Hlavika"/>
    </w:pPr>
    <w:r>
      <w:rPr>
        <w:noProof/>
      </w:rPr>
      <w:drawing>
        <wp:inline distT="0" distB="0" distL="0" distR="0" wp14:anchorId="4F51B9CA" wp14:editId="0D5167EE">
          <wp:extent cx="2254250" cy="850826"/>
          <wp:effectExtent l="0" t="0" r="0" b="6985"/>
          <wp:docPr id="1909129363" name="Obrázok 1909129363"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6F60" w14:textId="77777777" w:rsidR="00282D4F" w:rsidRPr="00D16DD5" w:rsidRDefault="00282D4F"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070CDE5F" wp14:editId="13BB8BE0">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3B4C64"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881D29BF6F164BAB8212A774C85289B7"/>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1699" w14:textId="77777777" w:rsidR="00282D4F" w:rsidRDefault="00282D4F">
    <w:pPr>
      <w:pStyle w:val="Hlavika"/>
    </w:pPr>
    <w:r>
      <w:rPr>
        <w:noProof/>
      </w:rPr>
      <w:drawing>
        <wp:inline distT="0" distB="0" distL="0" distR="0" wp14:anchorId="1CF1CE0B" wp14:editId="037A4248">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2"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33" w15:restartNumberingAfterBreak="1">
    <w:nsid w:val="41244ADB"/>
    <w:multiLevelType w:val="hybridMultilevel"/>
    <w:tmpl w:val="5B4A87AA"/>
    <w:lvl w:ilvl="0" w:tplc="0409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35" w15:restartNumberingAfterBreak="0">
    <w:nsid w:val="5E830822"/>
    <w:multiLevelType w:val="hybridMultilevel"/>
    <w:tmpl w:val="D9FE6B1C"/>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7" w15:restartNumberingAfterBreak="0">
    <w:nsid w:val="7F8D1600"/>
    <w:multiLevelType w:val="hybridMultilevel"/>
    <w:tmpl w:val="B440939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749886636">
    <w:abstractNumId w:val="25"/>
  </w:num>
  <w:num w:numId="2" w16cid:durableId="1236823017">
    <w:abstractNumId w:val="29"/>
  </w:num>
  <w:num w:numId="3" w16cid:durableId="1545409886">
    <w:abstractNumId w:val="4"/>
  </w:num>
  <w:num w:numId="4" w16cid:durableId="1488204457">
    <w:abstractNumId w:val="8"/>
  </w:num>
  <w:num w:numId="5" w16cid:durableId="1009138968">
    <w:abstractNumId w:val="19"/>
  </w:num>
  <w:num w:numId="6" w16cid:durableId="1321737299">
    <w:abstractNumId w:val="18"/>
  </w:num>
  <w:num w:numId="7" w16cid:durableId="432166670">
    <w:abstractNumId w:val="26"/>
  </w:num>
  <w:num w:numId="8" w16cid:durableId="258105578">
    <w:abstractNumId w:val="11"/>
  </w:num>
  <w:num w:numId="9" w16cid:durableId="1691419649">
    <w:abstractNumId w:val="23"/>
  </w:num>
  <w:num w:numId="10" w16cid:durableId="1714236109">
    <w:abstractNumId w:val="15"/>
  </w:num>
  <w:num w:numId="11" w16cid:durableId="95057693">
    <w:abstractNumId w:val="12"/>
  </w:num>
  <w:num w:numId="12" w16cid:durableId="221136284">
    <w:abstractNumId w:val="24"/>
  </w:num>
  <w:num w:numId="13" w16cid:durableId="419638661">
    <w:abstractNumId w:val="14"/>
  </w:num>
  <w:num w:numId="14" w16cid:durableId="1491629600">
    <w:abstractNumId w:val="6"/>
  </w:num>
  <w:num w:numId="15" w16cid:durableId="2017461514">
    <w:abstractNumId w:val="7"/>
  </w:num>
  <w:num w:numId="16" w16cid:durableId="1982150276">
    <w:abstractNumId w:val="20"/>
  </w:num>
  <w:num w:numId="17" w16cid:durableId="851532139">
    <w:abstractNumId w:val="17"/>
  </w:num>
  <w:num w:numId="18" w16cid:durableId="18553395">
    <w:abstractNumId w:val="16"/>
  </w:num>
  <w:num w:numId="19" w16cid:durableId="729884625">
    <w:abstractNumId w:val="5"/>
  </w:num>
  <w:num w:numId="20" w16cid:durableId="328606484">
    <w:abstractNumId w:val="13"/>
  </w:num>
  <w:num w:numId="21" w16cid:durableId="308096567">
    <w:abstractNumId w:val="36"/>
  </w:num>
  <w:num w:numId="22" w16cid:durableId="1424650071">
    <w:abstractNumId w:val="34"/>
  </w:num>
  <w:num w:numId="23" w16cid:durableId="1044594215">
    <w:abstractNumId w:val="32"/>
  </w:num>
  <w:num w:numId="24" w16cid:durableId="1839733244">
    <w:abstractNumId w:val="33"/>
  </w:num>
  <w:num w:numId="25" w16cid:durableId="1752848972">
    <w:abstractNumId w:val="31"/>
  </w:num>
  <w:num w:numId="26" w16cid:durableId="1137140054">
    <w:abstractNumId w:val="35"/>
  </w:num>
  <w:num w:numId="27" w16cid:durableId="1674648877">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2AD0"/>
    <w:rsid w:val="00005B81"/>
    <w:rsid w:val="0000746C"/>
    <w:rsid w:val="000078B7"/>
    <w:rsid w:val="00007FD0"/>
    <w:rsid w:val="00010E6E"/>
    <w:rsid w:val="00017965"/>
    <w:rsid w:val="00023023"/>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01DD"/>
    <w:rsid w:val="00052D35"/>
    <w:rsid w:val="00067C18"/>
    <w:rsid w:val="0007379C"/>
    <w:rsid w:val="0007505F"/>
    <w:rsid w:val="000755F0"/>
    <w:rsid w:val="00081128"/>
    <w:rsid w:val="00082412"/>
    <w:rsid w:val="0008361E"/>
    <w:rsid w:val="0008621B"/>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E5B02"/>
    <w:rsid w:val="000F2695"/>
    <w:rsid w:val="000F379A"/>
    <w:rsid w:val="000F40D8"/>
    <w:rsid w:val="000F5D3E"/>
    <w:rsid w:val="001004B8"/>
    <w:rsid w:val="001036A9"/>
    <w:rsid w:val="00107652"/>
    <w:rsid w:val="00114AA6"/>
    <w:rsid w:val="001153AD"/>
    <w:rsid w:val="00115AD1"/>
    <w:rsid w:val="00115BA4"/>
    <w:rsid w:val="00115DB7"/>
    <w:rsid w:val="001238A9"/>
    <w:rsid w:val="001264CF"/>
    <w:rsid w:val="00127257"/>
    <w:rsid w:val="0013320E"/>
    <w:rsid w:val="001338FC"/>
    <w:rsid w:val="00135017"/>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2CEC"/>
    <w:rsid w:val="001934A7"/>
    <w:rsid w:val="00197232"/>
    <w:rsid w:val="001A1E31"/>
    <w:rsid w:val="001A3416"/>
    <w:rsid w:val="001B0DDA"/>
    <w:rsid w:val="001B1806"/>
    <w:rsid w:val="001B30C0"/>
    <w:rsid w:val="001D341D"/>
    <w:rsid w:val="001D5DAF"/>
    <w:rsid w:val="001D7877"/>
    <w:rsid w:val="001E3647"/>
    <w:rsid w:val="001E4A5A"/>
    <w:rsid w:val="001F3E8C"/>
    <w:rsid w:val="001F7858"/>
    <w:rsid w:val="00202E69"/>
    <w:rsid w:val="002032DD"/>
    <w:rsid w:val="00210FBF"/>
    <w:rsid w:val="00214202"/>
    <w:rsid w:val="00215380"/>
    <w:rsid w:val="00215F7C"/>
    <w:rsid w:val="002160CF"/>
    <w:rsid w:val="0021739F"/>
    <w:rsid w:val="00220DA8"/>
    <w:rsid w:val="00223B3B"/>
    <w:rsid w:val="002277F5"/>
    <w:rsid w:val="0023132F"/>
    <w:rsid w:val="00241E23"/>
    <w:rsid w:val="00243ED4"/>
    <w:rsid w:val="00250242"/>
    <w:rsid w:val="0026063F"/>
    <w:rsid w:val="00270267"/>
    <w:rsid w:val="002702AC"/>
    <w:rsid w:val="0027560B"/>
    <w:rsid w:val="00280B4A"/>
    <w:rsid w:val="00281305"/>
    <w:rsid w:val="00282AED"/>
    <w:rsid w:val="00282D4F"/>
    <w:rsid w:val="00284F82"/>
    <w:rsid w:val="00290352"/>
    <w:rsid w:val="00293B2C"/>
    <w:rsid w:val="00296724"/>
    <w:rsid w:val="00297A55"/>
    <w:rsid w:val="00297C4E"/>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1C67"/>
    <w:rsid w:val="002E4E07"/>
    <w:rsid w:val="002F2E63"/>
    <w:rsid w:val="002F5D3D"/>
    <w:rsid w:val="003034D7"/>
    <w:rsid w:val="0031081E"/>
    <w:rsid w:val="00311368"/>
    <w:rsid w:val="00315A46"/>
    <w:rsid w:val="003167B9"/>
    <w:rsid w:val="00323B9E"/>
    <w:rsid w:val="00325AD8"/>
    <w:rsid w:val="00333B87"/>
    <w:rsid w:val="00333BB0"/>
    <w:rsid w:val="003359C1"/>
    <w:rsid w:val="00345997"/>
    <w:rsid w:val="00351E19"/>
    <w:rsid w:val="003523FE"/>
    <w:rsid w:val="00353ADA"/>
    <w:rsid w:val="00354303"/>
    <w:rsid w:val="00355BE2"/>
    <w:rsid w:val="0035613F"/>
    <w:rsid w:val="0035796B"/>
    <w:rsid w:val="00362EF9"/>
    <w:rsid w:val="00363530"/>
    <w:rsid w:val="00364EBA"/>
    <w:rsid w:val="003656EC"/>
    <w:rsid w:val="00365F1E"/>
    <w:rsid w:val="00366F0E"/>
    <w:rsid w:val="0037237D"/>
    <w:rsid w:val="00372BB6"/>
    <w:rsid w:val="00374219"/>
    <w:rsid w:val="00374ABF"/>
    <w:rsid w:val="00377A2D"/>
    <w:rsid w:val="003811C0"/>
    <w:rsid w:val="0038511A"/>
    <w:rsid w:val="00386C4B"/>
    <w:rsid w:val="00390FF3"/>
    <w:rsid w:val="00391FCF"/>
    <w:rsid w:val="003953F6"/>
    <w:rsid w:val="003A15D0"/>
    <w:rsid w:val="003A2422"/>
    <w:rsid w:val="003B05E8"/>
    <w:rsid w:val="003B24B8"/>
    <w:rsid w:val="003B3461"/>
    <w:rsid w:val="003B4B07"/>
    <w:rsid w:val="003B5E69"/>
    <w:rsid w:val="003C221A"/>
    <w:rsid w:val="003C2E52"/>
    <w:rsid w:val="003C385F"/>
    <w:rsid w:val="003C3F03"/>
    <w:rsid w:val="003C629C"/>
    <w:rsid w:val="003D1B1F"/>
    <w:rsid w:val="003D2A4F"/>
    <w:rsid w:val="003D3A50"/>
    <w:rsid w:val="003D4E92"/>
    <w:rsid w:val="003D755F"/>
    <w:rsid w:val="003E0A9F"/>
    <w:rsid w:val="003E1148"/>
    <w:rsid w:val="003E5542"/>
    <w:rsid w:val="003E617E"/>
    <w:rsid w:val="003E739C"/>
    <w:rsid w:val="003F0851"/>
    <w:rsid w:val="003F0C25"/>
    <w:rsid w:val="003F2A88"/>
    <w:rsid w:val="003F3995"/>
    <w:rsid w:val="003F607C"/>
    <w:rsid w:val="003F79B4"/>
    <w:rsid w:val="003F7E2C"/>
    <w:rsid w:val="004015B3"/>
    <w:rsid w:val="004023DA"/>
    <w:rsid w:val="004027BD"/>
    <w:rsid w:val="00402CC2"/>
    <w:rsid w:val="004052E6"/>
    <w:rsid w:val="0040656F"/>
    <w:rsid w:val="004079A7"/>
    <w:rsid w:val="004113F1"/>
    <w:rsid w:val="00412A58"/>
    <w:rsid w:val="00412EEA"/>
    <w:rsid w:val="00413C83"/>
    <w:rsid w:val="00414A0C"/>
    <w:rsid w:val="00415886"/>
    <w:rsid w:val="00424CC1"/>
    <w:rsid w:val="00426593"/>
    <w:rsid w:val="004265FA"/>
    <w:rsid w:val="0043153D"/>
    <w:rsid w:val="004323E5"/>
    <w:rsid w:val="004357C4"/>
    <w:rsid w:val="00435ED6"/>
    <w:rsid w:val="00436087"/>
    <w:rsid w:val="00440438"/>
    <w:rsid w:val="00441B11"/>
    <w:rsid w:val="00443848"/>
    <w:rsid w:val="00443DF1"/>
    <w:rsid w:val="0044595C"/>
    <w:rsid w:val="004522C1"/>
    <w:rsid w:val="00456DEB"/>
    <w:rsid w:val="004618C7"/>
    <w:rsid w:val="00462101"/>
    <w:rsid w:val="004648B1"/>
    <w:rsid w:val="00464E41"/>
    <w:rsid w:val="00466544"/>
    <w:rsid w:val="00470DE0"/>
    <w:rsid w:val="00472E8F"/>
    <w:rsid w:val="00473809"/>
    <w:rsid w:val="00476074"/>
    <w:rsid w:val="00483033"/>
    <w:rsid w:val="00484AD5"/>
    <w:rsid w:val="00493C60"/>
    <w:rsid w:val="0049721E"/>
    <w:rsid w:val="004A0FE0"/>
    <w:rsid w:val="004A1BE1"/>
    <w:rsid w:val="004A2371"/>
    <w:rsid w:val="004A267D"/>
    <w:rsid w:val="004A44BF"/>
    <w:rsid w:val="004B1806"/>
    <w:rsid w:val="004B2EEF"/>
    <w:rsid w:val="004B329D"/>
    <w:rsid w:val="004B4BE1"/>
    <w:rsid w:val="004B4EB0"/>
    <w:rsid w:val="004B5F3B"/>
    <w:rsid w:val="004C0F1F"/>
    <w:rsid w:val="004C1062"/>
    <w:rsid w:val="004C59D4"/>
    <w:rsid w:val="004C6097"/>
    <w:rsid w:val="004D0C83"/>
    <w:rsid w:val="004E3824"/>
    <w:rsid w:val="004E508C"/>
    <w:rsid w:val="004F1A9C"/>
    <w:rsid w:val="004F74F8"/>
    <w:rsid w:val="0050234D"/>
    <w:rsid w:val="00503DEA"/>
    <w:rsid w:val="00504BA7"/>
    <w:rsid w:val="005121DB"/>
    <w:rsid w:val="005143CD"/>
    <w:rsid w:val="00514AFC"/>
    <w:rsid w:val="005150CC"/>
    <w:rsid w:val="005163B0"/>
    <w:rsid w:val="00516786"/>
    <w:rsid w:val="005213D1"/>
    <w:rsid w:val="0052233D"/>
    <w:rsid w:val="00524543"/>
    <w:rsid w:val="00525291"/>
    <w:rsid w:val="00525DB6"/>
    <w:rsid w:val="005276EF"/>
    <w:rsid w:val="00542A39"/>
    <w:rsid w:val="00544E79"/>
    <w:rsid w:val="00547C89"/>
    <w:rsid w:val="00552E5F"/>
    <w:rsid w:val="005579CD"/>
    <w:rsid w:val="005603C3"/>
    <w:rsid w:val="00562E84"/>
    <w:rsid w:val="0056445A"/>
    <w:rsid w:val="005657BC"/>
    <w:rsid w:val="005667F2"/>
    <w:rsid w:val="00566C84"/>
    <w:rsid w:val="00566CDD"/>
    <w:rsid w:val="00567727"/>
    <w:rsid w:val="0057267E"/>
    <w:rsid w:val="00573D3C"/>
    <w:rsid w:val="00574C81"/>
    <w:rsid w:val="00574D91"/>
    <w:rsid w:val="005771B4"/>
    <w:rsid w:val="00580C6D"/>
    <w:rsid w:val="00582BF2"/>
    <w:rsid w:val="00583E24"/>
    <w:rsid w:val="005863F9"/>
    <w:rsid w:val="005970C4"/>
    <w:rsid w:val="005A1317"/>
    <w:rsid w:val="005A187B"/>
    <w:rsid w:val="005A256B"/>
    <w:rsid w:val="005A30BA"/>
    <w:rsid w:val="005A57D5"/>
    <w:rsid w:val="005B04FD"/>
    <w:rsid w:val="005B0D07"/>
    <w:rsid w:val="005B1D9F"/>
    <w:rsid w:val="005B3860"/>
    <w:rsid w:val="005B73DB"/>
    <w:rsid w:val="005C2E2B"/>
    <w:rsid w:val="005C69D6"/>
    <w:rsid w:val="005D14C5"/>
    <w:rsid w:val="005D49C7"/>
    <w:rsid w:val="005D5FB2"/>
    <w:rsid w:val="005E2C3F"/>
    <w:rsid w:val="005E76A2"/>
    <w:rsid w:val="005E783A"/>
    <w:rsid w:val="005F1DA6"/>
    <w:rsid w:val="005F233D"/>
    <w:rsid w:val="005F2423"/>
    <w:rsid w:val="005F3FB8"/>
    <w:rsid w:val="005F4677"/>
    <w:rsid w:val="005F5B54"/>
    <w:rsid w:val="005F7452"/>
    <w:rsid w:val="006003D4"/>
    <w:rsid w:val="006026A2"/>
    <w:rsid w:val="0060292A"/>
    <w:rsid w:val="006118B0"/>
    <w:rsid w:val="00612DC8"/>
    <w:rsid w:val="0061678B"/>
    <w:rsid w:val="00622C92"/>
    <w:rsid w:val="00623E78"/>
    <w:rsid w:val="00624AD0"/>
    <w:rsid w:val="00626E73"/>
    <w:rsid w:val="00627238"/>
    <w:rsid w:val="0062723C"/>
    <w:rsid w:val="006305CE"/>
    <w:rsid w:val="00635362"/>
    <w:rsid w:val="006372D9"/>
    <w:rsid w:val="006417FC"/>
    <w:rsid w:val="00641D81"/>
    <w:rsid w:val="00644067"/>
    <w:rsid w:val="00646020"/>
    <w:rsid w:val="006475ED"/>
    <w:rsid w:val="006476C5"/>
    <w:rsid w:val="00647F3F"/>
    <w:rsid w:val="00651DFB"/>
    <w:rsid w:val="00655DCC"/>
    <w:rsid w:val="006579B4"/>
    <w:rsid w:val="00657E99"/>
    <w:rsid w:val="00660AE2"/>
    <w:rsid w:val="00660C0C"/>
    <w:rsid w:val="00662B0E"/>
    <w:rsid w:val="006659A0"/>
    <w:rsid w:val="006721A7"/>
    <w:rsid w:val="00672367"/>
    <w:rsid w:val="00673E6B"/>
    <w:rsid w:val="00676B9F"/>
    <w:rsid w:val="006778BC"/>
    <w:rsid w:val="0068134C"/>
    <w:rsid w:val="00687E23"/>
    <w:rsid w:val="00691A09"/>
    <w:rsid w:val="00694423"/>
    <w:rsid w:val="006A05C8"/>
    <w:rsid w:val="006A2336"/>
    <w:rsid w:val="006A239D"/>
    <w:rsid w:val="006A38C1"/>
    <w:rsid w:val="006A5987"/>
    <w:rsid w:val="006A5A57"/>
    <w:rsid w:val="006A7574"/>
    <w:rsid w:val="006B1A51"/>
    <w:rsid w:val="006C1386"/>
    <w:rsid w:val="006C5869"/>
    <w:rsid w:val="006D3D21"/>
    <w:rsid w:val="006D45BA"/>
    <w:rsid w:val="006D6AF5"/>
    <w:rsid w:val="006D7C6C"/>
    <w:rsid w:val="006E255E"/>
    <w:rsid w:val="006E3A63"/>
    <w:rsid w:val="006E511C"/>
    <w:rsid w:val="006E59A5"/>
    <w:rsid w:val="006F0638"/>
    <w:rsid w:val="006F1508"/>
    <w:rsid w:val="006F1885"/>
    <w:rsid w:val="006F1968"/>
    <w:rsid w:val="006F7663"/>
    <w:rsid w:val="006F7BC4"/>
    <w:rsid w:val="0070037D"/>
    <w:rsid w:val="00702D56"/>
    <w:rsid w:val="0070551A"/>
    <w:rsid w:val="00705BD9"/>
    <w:rsid w:val="00710399"/>
    <w:rsid w:val="007127A5"/>
    <w:rsid w:val="00716152"/>
    <w:rsid w:val="007171C1"/>
    <w:rsid w:val="00717B80"/>
    <w:rsid w:val="00725735"/>
    <w:rsid w:val="0073211B"/>
    <w:rsid w:val="007345E0"/>
    <w:rsid w:val="00735085"/>
    <w:rsid w:val="00740B4B"/>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23B6"/>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7F68"/>
    <w:rsid w:val="00806B22"/>
    <w:rsid w:val="0081070A"/>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1C7F"/>
    <w:rsid w:val="008A4AD0"/>
    <w:rsid w:val="008A7ACC"/>
    <w:rsid w:val="008B4A41"/>
    <w:rsid w:val="008B5CC0"/>
    <w:rsid w:val="008B6CD1"/>
    <w:rsid w:val="008C765B"/>
    <w:rsid w:val="008C79BA"/>
    <w:rsid w:val="008D2EBA"/>
    <w:rsid w:val="008D543F"/>
    <w:rsid w:val="008D702F"/>
    <w:rsid w:val="008E0CC2"/>
    <w:rsid w:val="008E4041"/>
    <w:rsid w:val="008F06F9"/>
    <w:rsid w:val="008F20A0"/>
    <w:rsid w:val="008F2771"/>
    <w:rsid w:val="008F5B11"/>
    <w:rsid w:val="008F5E37"/>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360F3"/>
    <w:rsid w:val="00943AFB"/>
    <w:rsid w:val="00945724"/>
    <w:rsid w:val="0095028C"/>
    <w:rsid w:val="00954852"/>
    <w:rsid w:val="009554B8"/>
    <w:rsid w:val="009554C1"/>
    <w:rsid w:val="0095692F"/>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A5209"/>
    <w:rsid w:val="009B2AD7"/>
    <w:rsid w:val="009B56B4"/>
    <w:rsid w:val="009C04FA"/>
    <w:rsid w:val="009C3704"/>
    <w:rsid w:val="009D5287"/>
    <w:rsid w:val="009D740D"/>
    <w:rsid w:val="009E1C0D"/>
    <w:rsid w:val="009E3A3D"/>
    <w:rsid w:val="009F0BBE"/>
    <w:rsid w:val="009F1659"/>
    <w:rsid w:val="009F19A8"/>
    <w:rsid w:val="00A00D91"/>
    <w:rsid w:val="00A02173"/>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07F2"/>
    <w:rsid w:val="00A713FC"/>
    <w:rsid w:val="00A71AE1"/>
    <w:rsid w:val="00A73409"/>
    <w:rsid w:val="00A74772"/>
    <w:rsid w:val="00A751DD"/>
    <w:rsid w:val="00A75752"/>
    <w:rsid w:val="00A838B4"/>
    <w:rsid w:val="00A83A6F"/>
    <w:rsid w:val="00A86421"/>
    <w:rsid w:val="00A91651"/>
    <w:rsid w:val="00A92BFB"/>
    <w:rsid w:val="00A96192"/>
    <w:rsid w:val="00A97495"/>
    <w:rsid w:val="00AA1441"/>
    <w:rsid w:val="00AA23B0"/>
    <w:rsid w:val="00AA2D5D"/>
    <w:rsid w:val="00AA6B18"/>
    <w:rsid w:val="00AB1C08"/>
    <w:rsid w:val="00AB21C9"/>
    <w:rsid w:val="00AB31EC"/>
    <w:rsid w:val="00AB3FAF"/>
    <w:rsid w:val="00AB49CC"/>
    <w:rsid w:val="00AB7226"/>
    <w:rsid w:val="00AC12F3"/>
    <w:rsid w:val="00AD195D"/>
    <w:rsid w:val="00AD1D01"/>
    <w:rsid w:val="00AD24C4"/>
    <w:rsid w:val="00AD3531"/>
    <w:rsid w:val="00AD35FB"/>
    <w:rsid w:val="00AD3B35"/>
    <w:rsid w:val="00AD4C41"/>
    <w:rsid w:val="00AE36F9"/>
    <w:rsid w:val="00AE480F"/>
    <w:rsid w:val="00AE7677"/>
    <w:rsid w:val="00AE79F4"/>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37CCC"/>
    <w:rsid w:val="00B37E43"/>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1506"/>
    <w:rsid w:val="00BA7401"/>
    <w:rsid w:val="00BB664B"/>
    <w:rsid w:val="00BB679A"/>
    <w:rsid w:val="00BB7BF2"/>
    <w:rsid w:val="00BB7E93"/>
    <w:rsid w:val="00BC06AA"/>
    <w:rsid w:val="00BC106D"/>
    <w:rsid w:val="00BC288D"/>
    <w:rsid w:val="00BC3184"/>
    <w:rsid w:val="00BC7AAF"/>
    <w:rsid w:val="00BD4908"/>
    <w:rsid w:val="00BE20B2"/>
    <w:rsid w:val="00BE3D4E"/>
    <w:rsid w:val="00BE44A4"/>
    <w:rsid w:val="00BE6B67"/>
    <w:rsid w:val="00BE7240"/>
    <w:rsid w:val="00BF5BCA"/>
    <w:rsid w:val="00C00159"/>
    <w:rsid w:val="00C00699"/>
    <w:rsid w:val="00C04D23"/>
    <w:rsid w:val="00C04E77"/>
    <w:rsid w:val="00C051AE"/>
    <w:rsid w:val="00C13E93"/>
    <w:rsid w:val="00C13E97"/>
    <w:rsid w:val="00C167BE"/>
    <w:rsid w:val="00C16801"/>
    <w:rsid w:val="00C17639"/>
    <w:rsid w:val="00C17AEB"/>
    <w:rsid w:val="00C21AA9"/>
    <w:rsid w:val="00C22027"/>
    <w:rsid w:val="00C23A0B"/>
    <w:rsid w:val="00C24AB6"/>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9C7"/>
    <w:rsid w:val="00C73FDC"/>
    <w:rsid w:val="00C743C3"/>
    <w:rsid w:val="00C768FD"/>
    <w:rsid w:val="00C834DB"/>
    <w:rsid w:val="00C84F06"/>
    <w:rsid w:val="00C864A0"/>
    <w:rsid w:val="00C87C2E"/>
    <w:rsid w:val="00C87ED5"/>
    <w:rsid w:val="00C934E3"/>
    <w:rsid w:val="00C9489D"/>
    <w:rsid w:val="00CA198D"/>
    <w:rsid w:val="00CA2AC7"/>
    <w:rsid w:val="00CA361B"/>
    <w:rsid w:val="00CA71DE"/>
    <w:rsid w:val="00CB019A"/>
    <w:rsid w:val="00CB54CA"/>
    <w:rsid w:val="00CD1825"/>
    <w:rsid w:val="00CD36F1"/>
    <w:rsid w:val="00CD587B"/>
    <w:rsid w:val="00CD6AE9"/>
    <w:rsid w:val="00CE452D"/>
    <w:rsid w:val="00CE7303"/>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0263"/>
    <w:rsid w:val="00D332A2"/>
    <w:rsid w:val="00D36AC4"/>
    <w:rsid w:val="00D4063A"/>
    <w:rsid w:val="00D413E9"/>
    <w:rsid w:val="00D46AB6"/>
    <w:rsid w:val="00D51DAD"/>
    <w:rsid w:val="00D52474"/>
    <w:rsid w:val="00D53C56"/>
    <w:rsid w:val="00D5590C"/>
    <w:rsid w:val="00D56E6F"/>
    <w:rsid w:val="00D61422"/>
    <w:rsid w:val="00D63222"/>
    <w:rsid w:val="00D65622"/>
    <w:rsid w:val="00D72608"/>
    <w:rsid w:val="00D72A31"/>
    <w:rsid w:val="00D72F08"/>
    <w:rsid w:val="00D7497B"/>
    <w:rsid w:val="00D85A0A"/>
    <w:rsid w:val="00D90406"/>
    <w:rsid w:val="00D90931"/>
    <w:rsid w:val="00D91799"/>
    <w:rsid w:val="00DA1709"/>
    <w:rsid w:val="00DA54CA"/>
    <w:rsid w:val="00DB2DD7"/>
    <w:rsid w:val="00DB7684"/>
    <w:rsid w:val="00DB7EAC"/>
    <w:rsid w:val="00DC0BB0"/>
    <w:rsid w:val="00DC2421"/>
    <w:rsid w:val="00DC5EA0"/>
    <w:rsid w:val="00DC62EE"/>
    <w:rsid w:val="00DC6683"/>
    <w:rsid w:val="00DD000A"/>
    <w:rsid w:val="00DD037A"/>
    <w:rsid w:val="00DD1D7D"/>
    <w:rsid w:val="00DE246F"/>
    <w:rsid w:val="00DE322E"/>
    <w:rsid w:val="00DE3B3E"/>
    <w:rsid w:val="00DE571B"/>
    <w:rsid w:val="00DE69D3"/>
    <w:rsid w:val="00DF00AB"/>
    <w:rsid w:val="00DF0BDB"/>
    <w:rsid w:val="00DF38A1"/>
    <w:rsid w:val="00E00303"/>
    <w:rsid w:val="00E0174F"/>
    <w:rsid w:val="00E039C7"/>
    <w:rsid w:val="00E07D01"/>
    <w:rsid w:val="00E07F15"/>
    <w:rsid w:val="00E1183E"/>
    <w:rsid w:val="00E1327E"/>
    <w:rsid w:val="00E227C4"/>
    <w:rsid w:val="00E23ED5"/>
    <w:rsid w:val="00E252CD"/>
    <w:rsid w:val="00E25B13"/>
    <w:rsid w:val="00E26462"/>
    <w:rsid w:val="00E30F3D"/>
    <w:rsid w:val="00E316CC"/>
    <w:rsid w:val="00E35A4B"/>
    <w:rsid w:val="00E37B17"/>
    <w:rsid w:val="00E413BB"/>
    <w:rsid w:val="00E43B2B"/>
    <w:rsid w:val="00E50A8C"/>
    <w:rsid w:val="00E50AEC"/>
    <w:rsid w:val="00E52F86"/>
    <w:rsid w:val="00E551AE"/>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867D7"/>
    <w:rsid w:val="00E94E2B"/>
    <w:rsid w:val="00E97CDD"/>
    <w:rsid w:val="00EA4FFF"/>
    <w:rsid w:val="00EB0972"/>
    <w:rsid w:val="00EB36CC"/>
    <w:rsid w:val="00EC13B3"/>
    <w:rsid w:val="00EC23CF"/>
    <w:rsid w:val="00EC512B"/>
    <w:rsid w:val="00EC6E00"/>
    <w:rsid w:val="00ED164E"/>
    <w:rsid w:val="00ED2D1F"/>
    <w:rsid w:val="00ED6D0D"/>
    <w:rsid w:val="00EF039A"/>
    <w:rsid w:val="00EF2F37"/>
    <w:rsid w:val="00EF41F3"/>
    <w:rsid w:val="00EF5904"/>
    <w:rsid w:val="00EF613A"/>
    <w:rsid w:val="00EF62EF"/>
    <w:rsid w:val="00EF6FE1"/>
    <w:rsid w:val="00F0110A"/>
    <w:rsid w:val="00F012EE"/>
    <w:rsid w:val="00F039F4"/>
    <w:rsid w:val="00F06268"/>
    <w:rsid w:val="00F12351"/>
    <w:rsid w:val="00F13ADC"/>
    <w:rsid w:val="00F1454C"/>
    <w:rsid w:val="00F158F9"/>
    <w:rsid w:val="00F20166"/>
    <w:rsid w:val="00F20FBD"/>
    <w:rsid w:val="00F30447"/>
    <w:rsid w:val="00F31F99"/>
    <w:rsid w:val="00F3414E"/>
    <w:rsid w:val="00F34C57"/>
    <w:rsid w:val="00F42163"/>
    <w:rsid w:val="00F42CD7"/>
    <w:rsid w:val="00F469B6"/>
    <w:rsid w:val="00F46D10"/>
    <w:rsid w:val="00F50696"/>
    <w:rsid w:val="00F514DD"/>
    <w:rsid w:val="00F51B39"/>
    <w:rsid w:val="00F528B4"/>
    <w:rsid w:val="00F549B2"/>
    <w:rsid w:val="00F6105F"/>
    <w:rsid w:val="00F61783"/>
    <w:rsid w:val="00F76A03"/>
    <w:rsid w:val="00F80DD9"/>
    <w:rsid w:val="00F80F6E"/>
    <w:rsid w:val="00F82B5B"/>
    <w:rsid w:val="00F832B1"/>
    <w:rsid w:val="00F960DC"/>
    <w:rsid w:val="00FA1A1B"/>
    <w:rsid w:val="00FA3CA3"/>
    <w:rsid w:val="00FA4742"/>
    <w:rsid w:val="00FA7F0D"/>
    <w:rsid w:val="00FB01DC"/>
    <w:rsid w:val="00FB0D23"/>
    <w:rsid w:val="00FB2E93"/>
    <w:rsid w:val="00FB3641"/>
    <w:rsid w:val="00FB4548"/>
    <w:rsid w:val="00FB6A7D"/>
    <w:rsid w:val="00FC03DB"/>
    <w:rsid w:val="00FC0C4B"/>
    <w:rsid w:val="00FC0F87"/>
    <w:rsid w:val="00FC37FD"/>
    <w:rsid w:val="00FD3089"/>
    <w:rsid w:val="00FD3B4A"/>
    <w:rsid w:val="00FD7DA0"/>
    <w:rsid w:val="00FD7E15"/>
    <w:rsid w:val="00FD7F60"/>
    <w:rsid w:val="00FE06F3"/>
    <w:rsid w:val="00FE1771"/>
    <w:rsid w:val="00FE2A5E"/>
    <w:rsid w:val="00FE6CA1"/>
    <w:rsid w:val="00FF4D58"/>
    <w:rsid w:val="00FF53D7"/>
    <w:rsid w:val="00FF6DED"/>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453DB"/>
  <w15:docId w15:val="{BDB4AF67-C170-40F0-B571-0939236A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538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Theme="minorHAnsi" w:eastAsia="Times New Roman" w:hAnsiTheme="minorHAnsi" w:cstheme="minorHAnsi"/>
      <w:b/>
      <w:bCs/>
      <w:noProof/>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ind w:left="240"/>
    </w:pPr>
    <w:rPr>
      <w:rFonts w:asciiTheme="minorHAnsi" w:eastAsia="Times New Roman" w:hAnsiTheme="minorHAnsi" w:cstheme="minorHAnsi"/>
      <w:i/>
      <w:iCs/>
      <w:noProof/>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cstheme="minorHAnsi"/>
      <w:noProof/>
      <w:bdr w:val="none" w:sz="0" w:space="0" w:color="auto"/>
    </w:rPr>
  </w:style>
  <w:style w:type="numbering" w:customStyle="1" w:styleId="Importovantl4">
    <w:name w:val="Importovaný štýl 4"/>
    <w:pPr>
      <w:numPr>
        <w:numId w:val="11"/>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8"/>
      </w:numPr>
    </w:pPr>
  </w:style>
  <w:style w:type="numbering" w:customStyle="1" w:styleId="Importovantl7">
    <w:name w:val="Importovaný štýl 7"/>
    <w:pPr>
      <w:numPr>
        <w:numId w:val="17"/>
      </w:numPr>
    </w:pPr>
  </w:style>
  <w:style w:type="numbering" w:customStyle="1" w:styleId="Importovantl8">
    <w:name w:val="Importovaný štýl 8"/>
    <w:pPr>
      <w:numPr>
        <w:numId w:val="13"/>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6"/>
      </w:numPr>
    </w:pPr>
  </w:style>
  <w:style w:type="numbering" w:customStyle="1" w:styleId="Importovantl11">
    <w:name w:val="Importovaný štýl 11"/>
    <w:pPr>
      <w:numPr>
        <w:numId w:val="9"/>
      </w:numPr>
    </w:pPr>
  </w:style>
  <w:style w:type="numbering" w:customStyle="1" w:styleId="Importovantl12">
    <w:name w:val="Importovaný štýl 12"/>
    <w:pPr>
      <w:numPr>
        <w:numId w:val="20"/>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4"/>
      </w:numPr>
    </w:pPr>
  </w:style>
  <w:style w:type="numbering" w:customStyle="1" w:styleId="Importovantl60">
    <w:name w:val="Importovaný štýl 6.0"/>
    <w:pPr>
      <w:numPr>
        <w:numId w:val="12"/>
      </w:numPr>
    </w:pPr>
  </w:style>
  <w:style w:type="numbering" w:customStyle="1" w:styleId="Importovantl70">
    <w:name w:val="Importovaný štýl 7.0"/>
    <w:pPr>
      <w:numPr>
        <w:numId w:val="15"/>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19"/>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noProof/>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1"/>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1"/>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cstheme="minorHAnsi"/>
      <w:sz w:val="20"/>
      <w:szCs w:val="20"/>
    </w:rPr>
  </w:style>
  <w:style w:type="paragraph" w:styleId="Obsah5">
    <w:name w:val="toc 5"/>
    <w:basedOn w:val="Normlny"/>
    <w:next w:val="Normlny"/>
    <w:autoRedefine/>
    <w:uiPriority w:val="39"/>
    <w:unhideWhenUsed/>
    <w:rsid w:val="00443DF1"/>
    <w:pPr>
      <w:ind w:left="960"/>
    </w:pPr>
    <w:rPr>
      <w:rFonts w:asciiTheme="minorHAnsi" w:hAnsiTheme="minorHAnsi" w:cstheme="minorHAnsi"/>
      <w:sz w:val="20"/>
      <w:szCs w:val="20"/>
    </w:rPr>
  </w:style>
  <w:style w:type="paragraph" w:styleId="Obsah6">
    <w:name w:val="toc 6"/>
    <w:basedOn w:val="Normlny"/>
    <w:next w:val="Normlny"/>
    <w:autoRedefine/>
    <w:uiPriority w:val="39"/>
    <w:unhideWhenUsed/>
    <w:rsid w:val="00443DF1"/>
    <w:pPr>
      <w:ind w:left="1200"/>
    </w:pPr>
    <w:rPr>
      <w:rFonts w:asciiTheme="minorHAnsi" w:hAnsiTheme="minorHAnsi" w:cstheme="minorHAnsi"/>
      <w:sz w:val="20"/>
      <w:szCs w:val="20"/>
    </w:rPr>
  </w:style>
  <w:style w:type="paragraph" w:styleId="Obsah7">
    <w:name w:val="toc 7"/>
    <w:basedOn w:val="Normlny"/>
    <w:next w:val="Normlny"/>
    <w:autoRedefine/>
    <w:uiPriority w:val="39"/>
    <w:unhideWhenUsed/>
    <w:rsid w:val="00443DF1"/>
    <w:pPr>
      <w:ind w:left="1440"/>
    </w:pPr>
    <w:rPr>
      <w:rFonts w:asciiTheme="minorHAnsi" w:hAnsiTheme="minorHAnsi" w:cstheme="minorHAnsi"/>
      <w:sz w:val="20"/>
      <w:szCs w:val="20"/>
    </w:rPr>
  </w:style>
  <w:style w:type="paragraph" w:styleId="Obsah8">
    <w:name w:val="toc 8"/>
    <w:basedOn w:val="Normlny"/>
    <w:next w:val="Normlny"/>
    <w:autoRedefine/>
    <w:uiPriority w:val="39"/>
    <w:unhideWhenUsed/>
    <w:rsid w:val="00443DF1"/>
    <w:pPr>
      <w:ind w:left="1680"/>
    </w:pPr>
    <w:rPr>
      <w:rFonts w:asciiTheme="minorHAnsi" w:hAnsiTheme="minorHAnsi" w:cstheme="minorHAnsi"/>
      <w:sz w:val="20"/>
      <w:szCs w:val="20"/>
    </w:rPr>
  </w:style>
  <w:style w:type="paragraph" w:styleId="Obsah9">
    <w:name w:val="toc 9"/>
    <w:basedOn w:val="Normlny"/>
    <w:next w:val="Normlny"/>
    <w:autoRedefine/>
    <w:uiPriority w:val="39"/>
    <w:unhideWhenUsed/>
    <w:rsid w:val="00443DF1"/>
    <w:pPr>
      <w:ind w:left="1920"/>
    </w:pPr>
    <w:rPr>
      <w:rFonts w:asciiTheme="minorHAnsi" w:hAnsiTheme="minorHAnsi" w:cstheme="minorHAnsi"/>
      <w:sz w:val="20"/>
      <w:szCs w:val="20"/>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2"/>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3"/>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slostrany">
    <w:name w:val="page number"/>
    <w:basedOn w:val="Predvolenpsmoodseku"/>
    <w:uiPriority w:val="99"/>
    <w:semiHidden/>
    <w:unhideWhenUsed/>
    <w:rsid w:val="00705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josephine.proebiz.com/sk/tender/69069/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1D29BF6F164BAB8212A774C85289B7"/>
        <w:category>
          <w:name w:val="Všeobecné"/>
          <w:gallery w:val="placeholder"/>
        </w:category>
        <w:types>
          <w:type w:val="bbPlcHdr"/>
        </w:types>
        <w:behaviors>
          <w:behavior w:val="content"/>
        </w:behaviors>
        <w:guid w:val="{E09BE7DC-6749-4310-85C1-F76BDB346CB2}"/>
      </w:docPartPr>
      <w:docPartBody>
        <w:p w:rsidR="008550F4" w:rsidRDefault="008550F4" w:rsidP="008550F4">
          <w:pPr>
            <w:pStyle w:val="881D29BF6F164BAB8212A774C85289B7"/>
          </w:pPr>
          <w:r>
            <w:rPr>
              <w:color w:val="156082"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F4"/>
    <w:rsid w:val="000314E3"/>
    <w:rsid w:val="000D026A"/>
    <w:rsid w:val="001C6B57"/>
    <w:rsid w:val="003A2CD7"/>
    <w:rsid w:val="004A30E1"/>
    <w:rsid w:val="005268A7"/>
    <w:rsid w:val="005A2476"/>
    <w:rsid w:val="0060498E"/>
    <w:rsid w:val="00622C92"/>
    <w:rsid w:val="006E255E"/>
    <w:rsid w:val="006F0536"/>
    <w:rsid w:val="0077361A"/>
    <w:rsid w:val="007C2D24"/>
    <w:rsid w:val="008550F4"/>
    <w:rsid w:val="008B5CC0"/>
    <w:rsid w:val="008F5B11"/>
    <w:rsid w:val="00B37CCC"/>
    <w:rsid w:val="00B5211F"/>
    <w:rsid w:val="00C04E77"/>
    <w:rsid w:val="00CF5B78"/>
    <w:rsid w:val="00E413BB"/>
    <w:rsid w:val="00F65584"/>
    <w:rsid w:val="00FE0D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81D29BF6F164BAB8212A774C85289B7">
    <w:name w:val="881D29BF6F164BAB8212A774C85289B7"/>
    <w:rsid w:val="00855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CE6B-003C-4E12-80BB-F21F52CE7A9F}">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2.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3.xml><?xml version="1.0" encoding="utf-8"?>
<ds:datastoreItem xmlns:ds="http://schemas.openxmlformats.org/officeDocument/2006/customXml" ds:itemID="{117A5B1F-6D85-460D-912C-F54312DAF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9C568-09DF-4B89-AE52-75600279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8943</Words>
  <Characters>50979</Characters>
  <DocSecurity>0</DocSecurity>
  <Lines>424</Lines>
  <Paragraphs>119</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59803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2025-06-18T13:08:00Z</cp:lastPrinted>
  <dcterms:created xsi:type="dcterms:W3CDTF">2025-03-06T06:14:00Z</dcterms:created>
  <dcterms:modified xsi:type="dcterms:W3CDTF">2025-07-15T11:37:00Z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