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1A5905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78D5F46C" w14:textId="78253A1F" w:rsidR="00C969FE" w:rsidRPr="00C969FE" w:rsidRDefault="00C90A81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  <w:bookmarkStart w:id="0" w:name="_GoBack"/>
      <w:r>
        <w:rPr>
          <w:rFonts w:eastAsia="Times New Roman" w:cs="Arial"/>
          <w:b/>
          <w:sz w:val="56"/>
          <w:szCs w:val="72"/>
          <w:lang w:eastAsia="cs-CZ"/>
        </w:rPr>
        <w:t xml:space="preserve">Příloha č. 3.1. – </w:t>
      </w:r>
      <w:bookmarkEnd w:id="0"/>
      <w:r w:rsidR="00C969FE" w:rsidRPr="00C969FE">
        <w:rPr>
          <w:rFonts w:eastAsia="Times New Roman" w:cs="Arial"/>
          <w:b/>
          <w:sz w:val="56"/>
          <w:szCs w:val="72"/>
          <w:lang w:eastAsia="cs-CZ"/>
        </w:rPr>
        <w:t>Projektová dokumentace pro provedení stavby</w:t>
      </w:r>
    </w:p>
    <w:p w14:paraId="430ECABF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2984D070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673D245D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2FA8EF29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7EEBB688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  <w:r w:rsidRPr="00C969FE">
        <w:rPr>
          <w:rFonts w:eastAsia="Times New Roman" w:cs="Arial"/>
          <w:b/>
          <w:sz w:val="56"/>
          <w:szCs w:val="72"/>
          <w:lang w:eastAsia="cs-CZ"/>
        </w:rPr>
        <w:t xml:space="preserve"> Doplnění CCTV </w:t>
      </w:r>
    </w:p>
    <w:p w14:paraId="33C679EA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  <w:r w:rsidRPr="00C969FE">
        <w:rPr>
          <w:rFonts w:eastAsia="Times New Roman" w:cs="Arial"/>
          <w:b/>
          <w:sz w:val="56"/>
          <w:szCs w:val="72"/>
          <w:lang w:eastAsia="cs-CZ"/>
        </w:rPr>
        <w:t xml:space="preserve">ČRo Praha Vinohradská </w:t>
      </w:r>
    </w:p>
    <w:p w14:paraId="603FDF3F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="Arial"/>
          <w:b/>
          <w:sz w:val="56"/>
          <w:szCs w:val="72"/>
          <w:lang w:eastAsia="cs-CZ"/>
        </w:rPr>
      </w:pPr>
    </w:p>
    <w:p w14:paraId="0D645A8B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="Arial"/>
          <w:color w:val="008000"/>
          <w:sz w:val="20"/>
          <w:szCs w:val="20"/>
          <w:lang w:eastAsia="cs-CZ"/>
        </w:rPr>
      </w:pPr>
    </w:p>
    <w:p w14:paraId="5DF23420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2FC6A138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7223A2E7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  <w:r w:rsidRPr="00C969FE">
        <w:rPr>
          <w:rFonts w:eastAsia="Times New Roman" w:cs="Arial"/>
          <w:b/>
          <w:sz w:val="40"/>
          <w:szCs w:val="20"/>
          <w:lang w:eastAsia="cs-CZ"/>
        </w:rPr>
        <w:t>02-Technická zpráva</w:t>
      </w:r>
    </w:p>
    <w:p w14:paraId="5C2D75A5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5707335A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4A49D990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0E2C494D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5404B63C" w14:textId="77777777" w:rsidR="00C969FE" w:rsidRPr="00C969FE" w:rsidRDefault="00C969FE" w:rsidP="00C969F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="Arial"/>
          <w:b/>
          <w:sz w:val="40"/>
          <w:szCs w:val="20"/>
          <w:lang w:eastAsia="cs-CZ"/>
        </w:rPr>
      </w:pPr>
    </w:p>
    <w:p w14:paraId="53CFFC87" w14:textId="77777777" w:rsidR="00C969FE" w:rsidRPr="00C969FE" w:rsidRDefault="00C969FE" w:rsidP="00C969FE">
      <w:pPr>
        <w:spacing w:after="0" w:line="240" w:lineRule="auto"/>
        <w:jc w:val="center"/>
        <w:rPr>
          <w:rFonts w:eastAsia="Times New Roman" w:cs="Arial"/>
          <w:b/>
          <w:sz w:val="32"/>
          <w:szCs w:val="32"/>
          <w:lang w:eastAsia="cs-CZ"/>
        </w:rPr>
      </w:pPr>
      <w:r w:rsidRPr="00C969FE">
        <w:rPr>
          <w:rFonts w:eastAsia="Times New Roman" w:cs="Arial"/>
          <w:b/>
          <w:sz w:val="24"/>
          <w:szCs w:val="24"/>
          <w:lang w:eastAsia="cs-CZ"/>
        </w:rPr>
        <w:t xml:space="preserve">Výtisk č.: </w:t>
      </w:r>
    </w:p>
    <w:p w14:paraId="4160CECC" w14:textId="77777777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szCs w:val="24"/>
          <w:lang w:eastAsia="cs-CZ"/>
        </w:rPr>
      </w:pPr>
    </w:p>
    <w:p w14:paraId="39EA3284" w14:textId="77777777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szCs w:val="24"/>
          <w:lang w:eastAsia="cs-CZ"/>
        </w:rPr>
      </w:pPr>
      <w:bookmarkStart w:id="1" w:name="_Hlk25324363"/>
      <w:r w:rsidRPr="00C969FE">
        <w:rPr>
          <w:rFonts w:eastAsia="Times New Roman" w:cs="Arial"/>
          <w:b/>
          <w:szCs w:val="24"/>
          <w:lang w:eastAsia="cs-CZ"/>
        </w:rPr>
        <w:t xml:space="preserve">Objednavatel: </w:t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szCs w:val="24"/>
          <w:lang w:eastAsia="cs-CZ"/>
        </w:rPr>
        <w:t>Český rozhlas, Vinohradská 12, 120 99 Praha 2</w:t>
      </w:r>
    </w:p>
    <w:p w14:paraId="68A0B397" w14:textId="77777777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b/>
          <w:szCs w:val="24"/>
          <w:lang w:eastAsia="cs-CZ"/>
        </w:rPr>
      </w:pPr>
      <w:r w:rsidRPr="00C969FE">
        <w:rPr>
          <w:rFonts w:eastAsia="Times New Roman" w:cs="Arial"/>
          <w:b/>
          <w:szCs w:val="24"/>
          <w:lang w:eastAsia="cs-CZ"/>
        </w:rPr>
        <w:t xml:space="preserve">Zhotovitel PD: </w:t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szCs w:val="24"/>
          <w:lang w:eastAsia="cs-CZ"/>
        </w:rPr>
        <w:t xml:space="preserve">Elso </w:t>
      </w:r>
      <w:proofErr w:type="spellStart"/>
      <w:r w:rsidRPr="00C969FE">
        <w:rPr>
          <w:rFonts w:eastAsia="Times New Roman" w:cs="Arial"/>
          <w:szCs w:val="24"/>
          <w:lang w:eastAsia="cs-CZ"/>
        </w:rPr>
        <w:t>Industrial</w:t>
      </w:r>
      <w:proofErr w:type="spellEnd"/>
      <w:r w:rsidRPr="00C969FE">
        <w:rPr>
          <w:rFonts w:eastAsia="Times New Roman" w:cs="Arial"/>
          <w:noProof/>
          <w:lang w:eastAsia="cs-CZ"/>
        </w:rPr>
        <w:tab/>
        <w:t xml:space="preserve">  spol. s r.o. , 16000 Praha 6, Na Beránce 2/57   </w:t>
      </w:r>
    </w:p>
    <w:p w14:paraId="78168630" w14:textId="77777777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bCs/>
          <w:szCs w:val="24"/>
          <w:lang w:eastAsia="cs-CZ"/>
        </w:rPr>
      </w:pPr>
      <w:r w:rsidRPr="00C969FE">
        <w:rPr>
          <w:rFonts w:eastAsia="Times New Roman" w:cs="Arial"/>
          <w:b/>
          <w:szCs w:val="24"/>
          <w:lang w:eastAsia="cs-CZ"/>
        </w:rPr>
        <w:t>Stupeň PD:</w:t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Cs/>
          <w:szCs w:val="24"/>
          <w:lang w:eastAsia="cs-CZ"/>
        </w:rPr>
        <w:t>Dokumentace pro provedení stavby (DPS)</w:t>
      </w:r>
    </w:p>
    <w:p w14:paraId="1326D394" w14:textId="77777777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bCs/>
          <w:szCs w:val="24"/>
          <w:lang w:eastAsia="cs-CZ"/>
        </w:rPr>
      </w:pPr>
      <w:r w:rsidRPr="00C969FE">
        <w:rPr>
          <w:rFonts w:eastAsia="Times New Roman" w:cs="Arial"/>
          <w:b/>
          <w:szCs w:val="24"/>
          <w:lang w:eastAsia="cs-CZ"/>
        </w:rPr>
        <w:t>Verze:</w:t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Cs/>
          <w:szCs w:val="24"/>
          <w:lang w:eastAsia="cs-CZ"/>
        </w:rPr>
        <w:t>1.0</w:t>
      </w:r>
    </w:p>
    <w:p w14:paraId="74FC55A7" w14:textId="77777777" w:rsidR="00C969FE" w:rsidRDefault="00C969FE" w:rsidP="00C969FE">
      <w:pPr>
        <w:spacing w:after="0" w:line="360" w:lineRule="auto"/>
        <w:jc w:val="both"/>
        <w:rPr>
          <w:rFonts w:eastAsia="Times New Roman" w:cs="Arial"/>
          <w:szCs w:val="24"/>
          <w:lang w:eastAsia="cs-CZ"/>
        </w:rPr>
      </w:pPr>
      <w:r w:rsidRPr="00C969FE">
        <w:rPr>
          <w:rFonts w:eastAsia="Times New Roman" w:cs="Arial"/>
          <w:b/>
          <w:szCs w:val="24"/>
          <w:lang w:eastAsia="cs-CZ"/>
        </w:rPr>
        <w:t xml:space="preserve">Vypracoval: </w:t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b/>
          <w:szCs w:val="24"/>
          <w:lang w:eastAsia="cs-CZ"/>
        </w:rPr>
        <w:tab/>
      </w:r>
      <w:r w:rsidRPr="00C969FE">
        <w:rPr>
          <w:rFonts w:eastAsia="Times New Roman" w:cs="Arial"/>
          <w:szCs w:val="24"/>
          <w:lang w:eastAsia="cs-CZ"/>
        </w:rPr>
        <w:t xml:space="preserve">Michal </w:t>
      </w:r>
      <w:proofErr w:type="spellStart"/>
      <w:r w:rsidRPr="00C969FE">
        <w:rPr>
          <w:rFonts w:eastAsia="Times New Roman" w:cs="Arial"/>
          <w:szCs w:val="24"/>
          <w:lang w:eastAsia="cs-CZ"/>
        </w:rPr>
        <w:t>Sellner</w:t>
      </w:r>
      <w:proofErr w:type="spellEnd"/>
    </w:p>
    <w:p w14:paraId="538F9D38" w14:textId="6633D75A" w:rsidR="00C969FE" w:rsidRPr="00C969FE" w:rsidRDefault="00C969FE" w:rsidP="00C969FE">
      <w:pPr>
        <w:spacing w:after="0" w:line="360" w:lineRule="auto"/>
        <w:jc w:val="both"/>
        <w:rPr>
          <w:rFonts w:eastAsia="Times New Roman" w:cs="Arial"/>
          <w:bCs/>
          <w:szCs w:val="24"/>
          <w:lang w:eastAsia="cs-CZ"/>
        </w:rPr>
      </w:pPr>
      <w:r w:rsidRPr="00C969FE">
        <w:rPr>
          <w:rFonts w:eastAsia="Times New Roman" w:cs="Arial"/>
          <w:b/>
          <w:bCs/>
          <w:szCs w:val="24"/>
          <w:lang w:eastAsia="cs-CZ"/>
        </w:rPr>
        <w:t>Kontroloval:</w:t>
      </w:r>
      <w:r w:rsidRPr="00C969FE">
        <w:rPr>
          <w:rFonts w:eastAsia="Times New Roman" w:cs="Arial"/>
          <w:b/>
          <w:bCs/>
          <w:szCs w:val="24"/>
          <w:lang w:eastAsia="cs-CZ"/>
        </w:rPr>
        <w:tab/>
      </w:r>
      <w:r>
        <w:rPr>
          <w:rFonts w:eastAsia="Times New Roman" w:cs="Arial"/>
          <w:bCs/>
          <w:szCs w:val="24"/>
          <w:lang w:eastAsia="cs-CZ"/>
        </w:rPr>
        <w:tab/>
      </w:r>
      <w:r w:rsidRPr="00C969FE">
        <w:rPr>
          <w:rFonts w:eastAsia="Times New Roman" w:cs="Arial"/>
          <w:bCs/>
          <w:szCs w:val="24"/>
          <w:lang w:eastAsia="cs-CZ"/>
        </w:rPr>
        <w:t xml:space="preserve">Ing. Josef </w:t>
      </w:r>
      <w:proofErr w:type="spellStart"/>
      <w:r w:rsidRPr="00C969FE">
        <w:rPr>
          <w:rFonts w:eastAsia="Times New Roman" w:cs="Arial"/>
          <w:bCs/>
          <w:szCs w:val="24"/>
          <w:lang w:eastAsia="cs-CZ"/>
        </w:rPr>
        <w:t>Otoupal</w:t>
      </w:r>
      <w:proofErr w:type="spellEnd"/>
      <w:r w:rsidRPr="00C969FE">
        <w:rPr>
          <w:rFonts w:eastAsia="Times New Roman" w:cs="Arial"/>
          <w:bCs/>
          <w:szCs w:val="24"/>
          <w:lang w:eastAsia="cs-CZ"/>
        </w:rPr>
        <w:t>, autorizovaný inženýr ČKAIT č. 8480</w:t>
      </w:r>
    </w:p>
    <w:p w14:paraId="478F5FFC" w14:textId="77777777" w:rsidR="00C969FE" w:rsidRPr="00C969FE" w:rsidRDefault="00C969FE" w:rsidP="00C969FE">
      <w:pPr>
        <w:tabs>
          <w:tab w:val="left" w:pos="2127"/>
          <w:tab w:val="right" w:pos="9072"/>
        </w:tabs>
        <w:spacing w:after="0" w:line="240" w:lineRule="auto"/>
        <w:jc w:val="both"/>
        <w:rPr>
          <w:rFonts w:eastAsia="Times New Roman" w:cs="Arial"/>
          <w:lang w:eastAsia="cs-CZ"/>
        </w:rPr>
      </w:pPr>
      <w:r w:rsidRPr="00C969FE">
        <w:rPr>
          <w:rFonts w:eastAsia="Times New Roman" w:cs="Arial"/>
          <w:b/>
          <w:lang w:eastAsia="cs-CZ"/>
        </w:rPr>
        <w:lastRenderedPageBreak/>
        <w:t>Datum:</w:t>
      </w:r>
      <w:r w:rsidRPr="00C969FE">
        <w:rPr>
          <w:rFonts w:eastAsia="Times New Roman" w:cs="Arial"/>
          <w:b/>
          <w:lang w:eastAsia="cs-CZ"/>
        </w:rPr>
        <w:tab/>
      </w:r>
      <w:r w:rsidRPr="00C969FE">
        <w:rPr>
          <w:rFonts w:eastAsia="Times New Roman" w:cs="Arial"/>
          <w:lang w:eastAsia="cs-CZ"/>
        </w:rPr>
        <w:t>12/2024</w:t>
      </w:r>
    </w:p>
    <w:bookmarkEnd w:id="1"/>
    <w:p w14:paraId="6011850A" w14:textId="77777777" w:rsidR="00C969FE" w:rsidRDefault="00C969FE" w:rsidP="00FF1C80">
      <w:pPr>
        <w:pStyle w:val="Nadpis2"/>
        <w:rPr>
          <w:rFonts w:cs="Arial"/>
        </w:rPr>
      </w:pPr>
    </w:p>
    <w:p w14:paraId="3DB69CCE" w14:textId="77777777" w:rsidR="005647FA" w:rsidRPr="0056627D" w:rsidRDefault="005647FA" w:rsidP="00FF1C80">
      <w:pPr>
        <w:pStyle w:val="Nadpis2"/>
        <w:rPr>
          <w:rFonts w:cs="Arial"/>
        </w:rPr>
      </w:pPr>
      <w:bookmarkStart w:id="2" w:name="_Toc190790037"/>
      <w:r w:rsidRPr="0056627D">
        <w:rPr>
          <w:rFonts w:cs="Arial"/>
        </w:rPr>
        <w:t>Identifikační údaje:</w:t>
      </w:r>
      <w:bookmarkEnd w:id="2"/>
    </w:p>
    <w:p w14:paraId="6E65B1A3" w14:textId="70B6D998" w:rsidR="005647FA" w:rsidRPr="0056627D" w:rsidRDefault="005647FA" w:rsidP="00764395">
      <w:pPr>
        <w:spacing w:before="240" w:after="0"/>
        <w:rPr>
          <w:rFonts w:cs="Arial"/>
        </w:rPr>
      </w:pPr>
      <w:r w:rsidRPr="0056627D">
        <w:rPr>
          <w:rFonts w:cs="Arial"/>
          <w:b/>
          <w:bCs/>
        </w:rPr>
        <w:t>Vlastnické právo:</w:t>
      </w:r>
      <w:r w:rsidRPr="0056627D">
        <w:rPr>
          <w:rFonts w:cs="Arial"/>
        </w:rPr>
        <w:t xml:space="preserve"> </w:t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="00FF1C80" w:rsidRPr="0056627D">
        <w:rPr>
          <w:rFonts w:cs="Arial"/>
        </w:rPr>
        <w:tab/>
      </w:r>
      <w:r w:rsidRPr="0056627D">
        <w:rPr>
          <w:rFonts w:cs="Arial"/>
        </w:rPr>
        <w:t>Český rozhlas,</w:t>
      </w:r>
    </w:p>
    <w:p w14:paraId="21AA61AE" w14:textId="7995442F" w:rsidR="005647FA" w:rsidRPr="0056627D" w:rsidRDefault="005647FA" w:rsidP="00FF1C80">
      <w:pPr>
        <w:ind w:left="2832" w:firstLine="708"/>
        <w:rPr>
          <w:rFonts w:cs="Arial"/>
        </w:rPr>
      </w:pPr>
      <w:r w:rsidRPr="0056627D">
        <w:rPr>
          <w:rFonts w:cs="Arial"/>
        </w:rPr>
        <w:t>Vinohradská 1409/12, Vinohrady, 120 99 Praha 2</w:t>
      </w:r>
    </w:p>
    <w:p w14:paraId="2C875E2F" w14:textId="648C2EF0" w:rsidR="000538DC" w:rsidRPr="0056627D" w:rsidRDefault="005647FA" w:rsidP="000538DC">
      <w:pPr>
        <w:spacing w:after="0"/>
        <w:rPr>
          <w:rFonts w:cs="Arial"/>
        </w:rPr>
      </w:pPr>
      <w:r w:rsidRPr="0056627D">
        <w:rPr>
          <w:rFonts w:cs="Arial"/>
          <w:b/>
          <w:bCs/>
        </w:rPr>
        <w:t>Míst</w:t>
      </w:r>
      <w:r w:rsidR="00040E42">
        <w:rPr>
          <w:rFonts w:cs="Arial"/>
          <w:b/>
          <w:bCs/>
        </w:rPr>
        <w:t>a</w:t>
      </w:r>
      <w:r w:rsidRPr="0056627D">
        <w:rPr>
          <w:rFonts w:cs="Arial"/>
          <w:b/>
          <w:bCs/>
        </w:rPr>
        <w:t xml:space="preserve"> plnění:</w:t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="00FF1C80" w:rsidRPr="0056627D">
        <w:rPr>
          <w:rFonts w:cs="Arial"/>
        </w:rPr>
        <w:tab/>
      </w:r>
      <w:r w:rsidR="0016272E" w:rsidRPr="0056627D">
        <w:rPr>
          <w:rFonts w:cs="Arial"/>
        </w:rPr>
        <w:t xml:space="preserve">Komplex budov </w:t>
      </w:r>
      <w:r w:rsidR="000538DC" w:rsidRPr="0056627D">
        <w:rPr>
          <w:rFonts w:cs="Arial"/>
        </w:rPr>
        <w:t>Č</w:t>
      </w:r>
      <w:r w:rsidR="00245484" w:rsidRPr="0056627D">
        <w:rPr>
          <w:rFonts w:cs="Arial"/>
        </w:rPr>
        <w:t>Ro</w:t>
      </w:r>
    </w:p>
    <w:p w14:paraId="6B1EF46E" w14:textId="24D614CB" w:rsidR="0016272E" w:rsidRPr="0056627D" w:rsidRDefault="0016272E" w:rsidP="000538DC">
      <w:pPr>
        <w:spacing w:after="0"/>
        <w:rPr>
          <w:rFonts w:cs="Arial"/>
        </w:rPr>
      </w:pP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  <w:t>Vinohradská 1409/12, Vinohrady, 120 99 Praha 2</w:t>
      </w:r>
    </w:p>
    <w:p w14:paraId="3044F016" w14:textId="3D83FD06" w:rsidR="0016272E" w:rsidRPr="0056627D" w:rsidRDefault="0016272E" w:rsidP="000538DC">
      <w:pPr>
        <w:spacing w:after="0"/>
        <w:rPr>
          <w:rFonts w:cs="Arial"/>
        </w:rPr>
      </w:pP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  <w:t>Římská 385/13, Vinohrady, 120 99 Praha 2</w:t>
      </w:r>
    </w:p>
    <w:p w14:paraId="45F0742D" w14:textId="3B120C38" w:rsidR="005647FA" w:rsidRDefault="0016272E" w:rsidP="00B55181">
      <w:pPr>
        <w:spacing w:after="0"/>
        <w:rPr>
          <w:rFonts w:cs="Arial"/>
        </w:rPr>
      </w:pP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  <w:t>Římská 499/15, Vinohrady, 120 99 Praha 2</w:t>
      </w:r>
    </w:p>
    <w:p w14:paraId="5F76A9AA" w14:textId="46A0F651" w:rsidR="00B55181" w:rsidRPr="0056627D" w:rsidRDefault="00B55181" w:rsidP="0016272E">
      <w:pPr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T</w:t>
      </w:r>
      <w:r w:rsidR="004D12F9">
        <w:rPr>
          <w:rFonts w:cs="Arial"/>
        </w:rPr>
        <w:t>S a RS</w:t>
      </w:r>
      <w:r>
        <w:rPr>
          <w:rFonts w:cs="Arial"/>
        </w:rPr>
        <w:t xml:space="preserve"> 2960, </w:t>
      </w:r>
      <w:r w:rsidR="004D12F9" w:rsidRPr="004D12F9">
        <w:rPr>
          <w:rFonts w:cs="Arial"/>
        </w:rPr>
        <w:t>Parcelní číslo: 480/5</w:t>
      </w:r>
      <w:r w:rsidRPr="0056627D">
        <w:rPr>
          <w:rFonts w:cs="Arial"/>
        </w:rPr>
        <w:t>, Vinohrady</w:t>
      </w:r>
    </w:p>
    <w:p w14:paraId="2C816C72" w14:textId="41013AC1" w:rsidR="005F5798" w:rsidRPr="0056627D" w:rsidRDefault="005F5798" w:rsidP="0016272E">
      <w:pPr>
        <w:spacing w:after="0"/>
        <w:rPr>
          <w:rFonts w:cs="Arial"/>
        </w:rPr>
      </w:pPr>
      <w:r w:rsidRPr="0056627D">
        <w:rPr>
          <w:rFonts w:cs="Arial"/>
          <w:b/>
          <w:bCs/>
        </w:rPr>
        <w:t>Adresní bod</w:t>
      </w:r>
      <w:r w:rsidR="0016272E" w:rsidRPr="0056627D">
        <w:rPr>
          <w:rFonts w:cs="Arial"/>
          <w:b/>
          <w:bCs/>
        </w:rPr>
        <w:t>y GPS</w:t>
      </w:r>
      <w:r w:rsidRPr="0056627D">
        <w:rPr>
          <w:rFonts w:cs="Arial"/>
          <w:b/>
          <w:bCs/>
        </w:rPr>
        <w:t>:</w:t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="0016272E" w:rsidRPr="0056627D">
        <w:rPr>
          <w:rFonts w:cs="Arial"/>
        </w:rPr>
        <w:t>Y: 742022,29 X: 1044115,58</w:t>
      </w:r>
      <w:r w:rsidR="00245484" w:rsidRPr="0056627D">
        <w:rPr>
          <w:rFonts w:cs="Arial"/>
        </w:rPr>
        <w:t xml:space="preserve"> (Vinohradská 12)</w:t>
      </w:r>
    </w:p>
    <w:p w14:paraId="3AD398D3" w14:textId="16BA831E" w:rsidR="0016272E" w:rsidRPr="0056627D" w:rsidRDefault="0016272E" w:rsidP="0016272E">
      <w:pPr>
        <w:spacing w:after="0"/>
        <w:rPr>
          <w:rFonts w:cs="Arial"/>
        </w:rPr>
      </w:pP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  <w:t>Y: 742066,84 X: 1044202,18</w:t>
      </w:r>
      <w:r w:rsidR="00245484" w:rsidRPr="0056627D">
        <w:rPr>
          <w:rFonts w:cs="Arial"/>
        </w:rPr>
        <w:t xml:space="preserve"> (Římská 13)</w:t>
      </w:r>
    </w:p>
    <w:p w14:paraId="34A5C0E8" w14:textId="1DDAA075" w:rsidR="005647FA" w:rsidRDefault="0016272E" w:rsidP="000C6023">
      <w:pPr>
        <w:spacing w:after="0"/>
        <w:rPr>
          <w:rFonts w:cs="Arial"/>
        </w:rPr>
      </w:pP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  <w:t>Y: 742055,03 X: 1044210,44</w:t>
      </w:r>
      <w:r w:rsidR="005647FA" w:rsidRPr="0056627D">
        <w:rPr>
          <w:rFonts w:cs="Arial"/>
        </w:rPr>
        <w:t xml:space="preserve"> </w:t>
      </w:r>
      <w:r w:rsidR="00245484" w:rsidRPr="0056627D">
        <w:rPr>
          <w:rFonts w:cs="Arial"/>
        </w:rPr>
        <w:t>(Římská 15)</w:t>
      </w:r>
    </w:p>
    <w:p w14:paraId="46E37B6E" w14:textId="2E078DA3" w:rsidR="000C6023" w:rsidRPr="0056627D" w:rsidRDefault="000C6023" w:rsidP="000C6023">
      <w:pPr>
        <w:ind w:left="2832" w:firstLine="708"/>
        <w:rPr>
          <w:rFonts w:cs="Arial"/>
        </w:rPr>
      </w:pPr>
      <w:r>
        <w:rPr>
          <w:rFonts w:cs="Arial"/>
        </w:rPr>
        <w:t>Y:</w:t>
      </w:r>
      <w:r w:rsidRPr="000C6023">
        <w:t xml:space="preserve"> </w:t>
      </w:r>
      <w:r w:rsidRPr="000C6023">
        <w:rPr>
          <w:rFonts w:cs="Arial"/>
        </w:rPr>
        <w:t>742092.38</w:t>
      </w:r>
      <w:r>
        <w:rPr>
          <w:rFonts w:cs="Arial"/>
        </w:rPr>
        <w:t xml:space="preserve"> X: </w:t>
      </w:r>
      <w:r w:rsidRPr="000C6023">
        <w:rPr>
          <w:rFonts w:cs="Arial"/>
        </w:rPr>
        <w:t>1044185.29</w:t>
      </w:r>
      <w:r>
        <w:rPr>
          <w:rFonts w:cs="Arial"/>
        </w:rPr>
        <w:t xml:space="preserve"> (</w:t>
      </w:r>
      <w:r w:rsidR="00EB3E2B">
        <w:rPr>
          <w:rFonts w:cs="Arial"/>
        </w:rPr>
        <w:t>T</w:t>
      </w:r>
      <w:r>
        <w:rPr>
          <w:rFonts w:cs="Arial"/>
        </w:rPr>
        <w:t>S 2960)</w:t>
      </w:r>
    </w:p>
    <w:p w14:paraId="50FA386B" w14:textId="02B7C8A7" w:rsidR="00CC6203" w:rsidRPr="0056627D" w:rsidRDefault="00CC6203" w:rsidP="00CC6203">
      <w:pPr>
        <w:rPr>
          <w:rFonts w:cs="Arial"/>
        </w:rPr>
      </w:pPr>
      <w:r w:rsidRPr="0056627D">
        <w:rPr>
          <w:rFonts w:cs="Arial"/>
          <w:b/>
          <w:bCs/>
        </w:rPr>
        <w:t>Stavební objekt:</w:t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Pr="0056627D">
        <w:rPr>
          <w:rFonts w:cs="Arial"/>
        </w:rPr>
        <w:tab/>
      </w:r>
      <w:r w:rsidR="00937E1B" w:rsidRPr="0056627D">
        <w:rPr>
          <w:rFonts w:cs="Arial"/>
        </w:rPr>
        <w:t xml:space="preserve">multifunkční objekt, </w:t>
      </w:r>
      <w:r w:rsidR="0016272E" w:rsidRPr="0056627D">
        <w:rPr>
          <w:rFonts w:cs="Arial"/>
        </w:rPr>
        <w:t>zastavěná plocha a nádvoří</w:t>
      </w:r>
    </w:p>
    <w:p w14:paraId="423405F3" w14:textId="4AB1347C" w:rsidR="005647FA" w:rsidRPr="0056627D" w:rsidRDefault="00CC6203" w:rsidP="00764395">
      <w:pPr>
        <w:spacing w:before="240" w:after="0"/>
        <w:rPr>
          <w:rFonts w:cs="Arial"/>
        </w:rPr>
      </w:pPr>
      <w:r w:rsidRPr="0056627D">
        <w:rPr>
          <w:rFonts w:cs="Arial"/>
          <w:b/>
          <w:bCs/>
        </w:rPr>
        <w:t>Stavebník</w:t>
      </w:r>
      <w:r w:rsidR="005647FA" w:rsidRPr="0056627D">
        <w:rPr>
          <w:rFonts w:cs="Arial"/>
          <w:b/>
          <w:bCs/>
        </w:rPr>
        <w:t>:</w:t>
      </w:r>
      <w:r w:rsidR="005647FA" w:rsidRPr="0056627D">
        <w:rPr>
          <w:rFonts w:cs="Arial"/>
        </w:rPr>
        <w:tab/>
      </w:r>
      <w:r w:rsidR="005647FA" w:rsidRPr="0056627D">
        <w:rPr>
          <w:rFonts w:cs="Arial"/>
        </w:rPr>
        <w:tab/>
      </w:r>
      <w:r w:rsidR="005647FA" w:rsidRPr="0056627D">
        <w:rPr>
          <w:rFonts w:cs="Arial"/>
        </w:rPr>
        <w:tab/>
      </w:r>
      <w:r w:rsidR="00FF1C80" w:rsidRPr="0056627D">
        <w:rPr>
          <w:rFonts w:cs="Arial"/>
        </w:rPr>
        <w:tab/>
      </w:r>
      <w:r w:rsidR="005647FA" w:rsidRPr="0056627D">
        <w:rPr>
          <w:rFonts w:cs="Arial"/>
        </w:rPr>
        <w:t>Český rozhlas,</w:t>
      </w:r>
    </w:p>
    <w:p w14:paraId="09EF4223" w14:textId="60D5168A" w:rsidR="005647FA" w:rsidRPr="0056627D" w:rsidRDefault="005647FA" w:rsidP="00FF1C80">
      <w:pPr>
        <w:ind w:left="2832" w:firstLine="708"/>
        <w:rPr>
          <w:rFonts w:cs="Arial"/>
        </w:rPr>
      </w:pPr>
      <w:bookmarkStart w:id="3" w:name="_Hlk187828704"/>
      <w:r w:rsidRPr="0056627D">
        <w:rPr>
          <w:rFonts w:cs="Arial"/>
        </w:rPr>
        <w:t>Vinohradská 1409/12, Vinohrady, 120 99 Praha 2</w:t>
      </w:r>
      <w:bookmarkEnd w:id="3"/>
    </w:p>
    <w:p w14:paraId="421F2AB5" w14:textId="5952CEBE" w:rsidR="005647FA" w:rsidRPr="0056627D" w:rsidRDefault="005647FA" w:rsidP="00764395">
      <w:pPr>
        <w:spacing w:after="0"/>
        <w:rPr>
          <w:rFonts w:cs="Arial"/>
        </w:rPr>
      </w:pPr>
      <w:r w:rsidRPr="0056627D">
        <w:rPr>
          <w:rFonts w:cs="Arial"/>
          <w:b/>
          <w:bCs/>
        </w:rPr>
        <w:t xml:space="preserve">Podklady </w:t>
      </w:r>
      <w:r w:rsidR="00BC72FD" w:rsidRPr="0056627D">
        <w:rPr>
          <w:rFonts w:cs="Arial"/>
          <w:b/>
          <w:bCs/>
        </w:rPr>
        <w:t>k</w:t>
      </w:r>
      <w:r w:rsidRPr="0056627D">
        <w:rPr>
          <w:rFonts w:cs="Arial"/>
          <w:b/>
          <w:bCs/>
        </w:rPr>
        <w:t xml:space="preserve"> </w:t>
      </w:r>
      <w:r w:rsidR="00FF1C80" w:rsidRPr="0056627D">
        <w:rPr>
          <w:rFonts w:cs="Arial"/>
          <w:b/>
          <w:bCs/>
        </w:rPr>
        <w:t>DP</w:t>
      </w:r>
      <w:r w:rsidR="002F7596" w:rsidRPr="0056627D">
        <w:rPr>
          <w:rFonts w:cs="Arial"/>
          <w:b/>
          <w:bCs/>
        </w:rPr>
        <w:t>S</w:t>
      </w:r>
      <w:r w:rsidRPr="0056627D">
        <w:rPr>
          <w:rFonts w:cs="Arial"/>
          <w:b/>
          <w:bCs/>
        </w:rPr>
        <w:t>:</w:t>
      </w:r>
      <w:r w:rsidRPr="0056627D">
        <w:rPr>
          <w:rFonts w:cs="Arial"/>
        </w:rPr>
        <w:tab/>
      </w:r>
      <w:r w:rsidR="00FF1C80" w:rsidRPr="0056627D">
        <w:rPr>
          <w:rFonts w:cs="Arial"/>
        </w:rPr>
        <w:tab/>
      </w:r>
      <w:r w:rsidR="00CC6203" w:rsidRPr="0056627D">
        <w:rPr>
          <w:rFonts w:cs="Arial"/>
        </w:rPr>
        <w:tab/>
      </w:r>
      <w:r w:rsidRPr="0056627D">
        <w:rPr>
          <w:rFonts w:cs="Arial"/>
        </w:rPr>
        <w:t>konzultace s</w:t>
      </w:r>
      <w:r w:rsidR="00CC6203" w:rsidRPr="0056627D">
        <w:rPr>
          <w:rFonts w:cs="Arial"/>
        </w:rPr>
        <w:t>e</w:t>
      </w:r>
      <w:r w:rsidRPr="0056627D">
        <w:rPr>
          <w:rFonts w:cs="Arial"/>
        </w:rPr>
        <w:t xml:space="preserve"> </w:t>
      </w:r>
      <w:r w:rsidR="00CC6203" w:rsidRPr="0056627D">
        <w:rPr>
          <w:rFonts w:cs="Arial"/>
        </w:rPr>
        <w:t>stavebníkem</w:t>
      </w:r>
      <w:r w:rsidRPr="0056627D">
        <w:rPr>
          <w:rFonts w:cs="Arial"/>
        </w:rPr>
        <w:t xml:space="preserve"> – </w:t>
      </w:r>
      <w:r w:rsidR="00CC6203" w:rsidRPr="0056627D">
        <w:rPr>
          <w:rFonts w:cs="Arial"/>
        </w:rPr>
        <w:t>cílový</w:t>
      </w:r>
      <w:r w:rsidRPr="0056627D">
        <w:rPr>
          <w:rFonts w:cs="Arial"/>
        </w:rPr>
        <w:t xml:space="preserve"> stav</w:t>
      </w:r>
    </w:p>
    <w:p w14:paraId="40B62C15" w14:textId="78C57805" w:rsidR="005647FA" w:rsidRPr="0056627D" w:rsidRDefault="005647FA" w:rsidP="00764395">
      <w:pPr>
        <w:spacing w:after="0"/>
        <w:ind w:left="2832" w:firstLine="708"/>
        <w:rPr>
          <w:rFonts w:cs="Arial"/>
        </w:rPr>
      </w:pPr>
      <w:r w:rsidRPr="0056627D">
        <w:rPr>
          <w:rFonts w:cs="Arial"/>
        </w:rPr>
        <w:t>místní šetření (</w:t>
      </w:r>
      <w:r w:rsidR="00477069" w:rsidRPr="0056627D">
        <w:rPr>
          <w:rFonts w:cs="Arial"/>
        </w:rPr>
        <w:t>komplex budov ČRo</w:t>
      </w:r>
      <w:r w:rsidRPr="0056627D">
        <w:rPr>
          <w:rFonts w:cs="Arial"/>
        </w:rPr>
        <w:t>)</w:t>
      </w:r>
    </w:p>
    <w:p w14:paraId="27C602AA" w14:textId="5F996EE1" w:rsidR="005647FA" w:rsidRPr="0056627D" w:rsidRDefault="005647FA" w:rsidP="00764395">
      <w:pPr>
        <w:spacing w:after="0"/>
        <w:ind w:left="3540"/>
        <w:rPr>
          <w:rFonts w:cs="Arial"/>
        </w:rPr>
      </w:pPr>
      <w:r w:rsidRPr="0056627D">
        <w:rPr>
          <w:rFonts w:cs="Arial"/>
        </w:rPr>
        <w:t>podklady výrobců zařízení nebo systémů</w:t>
      </w:r>
    </w:p>
    <w:p w14:paraId="7260EFD9" w14:textId="77777777" w:rsidR="005647FA" w:rsidRPr="0056627D" w:rsidRDefault="005647FA" w:rsidP="00764395">
      <w:pPr>
        <w:spacing w:after="0"/>
        <w:ind w:left="2832" w:firstLine="708"/>
        <w:rPr>
          <w:rFonts w:cs="Arial"/>
        </w:rPr>
      </w:pPr>
      <w:r w:rsidRPr="0056627D">
        <w:rPr>
          <w:rFonts w:cs="Arial"/>
        </w:rPr>
        <w:t>vlastnosti instalovaného zařízení nebo systému ČRo</w:t>
      </w:r>
    </w:p>
    <w:p w14:paraId="0BDE4B9A" w14:textId="061AAAB8" w:rsidR="005647FA" w:rsidRDefault="005647FA" w:rsidP="00FF1C80">
      <w:pPr>
        <w:ind w:left="2832" w:firstLine="708"/>
        <w:rPr>
          <w:rFonts w:cs="Arial"/>
        </w:rPr>
      </w:pPr>
      <w:r w:rsidRPr="0056627D">
        <w:rPr>
          <w:rFonts w:cs="Arial"/>
        </w:rPr>
        <w:t>technické, právní a místní předpisy platné v</w:t>
      </w:r>
      <w:r w:rsidR="00C969FE">
        <w:rPr>
          <w:rFonts w:cs="Arial"/>
        </w:rPr>
        <w:t> </w:t>
      </w:r>
      <w:r w:rsidRPr="0056627D">
        <w:rPr>
          <w:rFonts w:cs="Arial"/>
        </w:rPr>
        <w:t>ČR</w:t>
      </w:r>
    </w:p>
    <w:p w14:paraId="0AA72DC1" w14:textId="4813F789" w:rsidR="00C969FE" w:rsidRDefault="00C969FE">
      <w:pPr>
        <w:rPr>
          <w:rFonts w:cs="Arial"/>
        </w:rPr>
      </w:pPr>
      <w:r>
        <w:rPr>
          <w:rFonts w:cs="Arial"/>
        </w:rPr>
        <w:br w:type="page"/>
      </w:r>
    </w:p>
    <w:p w14:paraId="410C206E" w14:textId="77777777" w:rsidR="00C969FE" w:rsidRPr="0056627D" w:rsidRDefault="00C969FE" w:rsidP="00FF1C80">
      <w:pPr>
        <w:ind w:left="2832" w:firstLine="708"/>
        <w:rPr>
          <w:rFonts w:cs="Arial"/>
        </w:rPr>
      </w:pPr>
    </w:p>
    <w:sdt>
      <w:sdtPr>
        <w:rPr>
          <w:rFonts w:eastAsiaTheme="minorEastAsia" w:cs="Arial"/>
          <w:sz w:val="22"/>
          <w:szCs w:val="22"/>
        </w:rPr>
        <w:id w:val="1590809706"/>
        <w:docPartObj>
          <w:docPartGallery w:val="Table of Contents"/>
          <w:docPartUnique/>
        </w:docPartObj>
      </w:sdtPr>
      <w:sdtEndPr>
        <w:rPr>
          <w:b/>
          <w:bCs/>
          <w:highlight w:val="yellow"/>
        </w:rPr>
      </w:sdtEndPr>
      <w:sdtContent>
        <w:p w14:paraId="3DC30ECC" w14:textId="68727819" w:rsidR="00211E31" w:rsidRPr="0056627D" w:rsidRDefault="00211E31">
          <w:pPr>
            <w:pStyle w:val="Nadpisobsahu"/>
            <w:rPr>
              <w:rFonts w:cs="Arial"/>
            </w:rPr>
          </w:pPr>
          <w:r w:rsidRPr="0056627D">
            <w:rPr>
              <w:rFonts w:cs="Arial"/>
            </w:rPr>
            <w:t>Obsah</w:t>
          </w:r>
        </w:p>
        <w:p w14:paraId="2ECC7AB5" w14:textId="77777777" w:rsidR="00B245C6" w:rsidRDefault="00211E31">
          <w:pPr>
            <w:pStyle w:val="Obsah2"/>
            <w:rPr>
              <w:rFonts w:asciiTheme="minorHAnsi" w:hAnsiTheme="minorHAnsi"/>
              <w:noProof/>
              <w:lang w:eastAsia="cs-CZ"/>
            </w:rPr>
          </w:pPr>
          <w:r w:rsidRPr="0056627D">
            <w:rPr>
              <w:rFonts w:cs="Arial"/>
              <w:highlight w:val="yellow"/>
            </w:rPr>
            <w:fldChar w:fldCharType="begin"/>
          </w:r>
          <w:r w:rsidRPr="0056627D">
            <w:rPr>
              <w:rFonts w:cs="Arial"/>
              <w:highlight w:val="yellow"/>
            </w:rPr>
            <w:instrText xml:space="preserve"> TOC \o "1-3" \h \z \u </w:instrText>
          </w:r>
          <w:r w:rsidRPr="0056627D">
            <w:rPr>
              <w:rFonts w:cs="Arial"/>
              <w:highlight w:val="yellow"/>
            </w:rPr>
            <w:fldChar w:fldCharType="separate"/>
          </w:r>
          <w:hyperlink w:anchor="_Toc190790037" w:history="1">
            <w:r w:rsidR="00B245C6" w:rsidRPr="0028347B">
              <w:rPr>
                <w:rStyle w:val="Hypertextovodkaz"/>
                <w:rFonts w:cs="Arial"/>
                <w:noProof/>
              </w:rPr>
              <w:t>Identifikační údaje: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_Toc190790037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58C3855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38" w:history="1">
            <w:r w:rsidR="00B245C6" w:rsidRPr="0028347B">
              <w:rPr>
                <w:rStyle w:val="Hypertextovodkaz"/>
                <w:rFonts w:cs="Arial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Technická zpráva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_Toc190790038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5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F5A1921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39" w:history="1">
            <w:r w:rsidR="00B245C6" w:rsidRPr="0028347B">
              <w:rPr>
                <w:rStyle w:val="Hypertextovodkaz"/>
                <w:rFonts w:cs="Arial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Technické řešení s popisem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_Toc190790039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5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E82D164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0" w:history="1">
            <w:r w:rsidR="00B245C6" w:rsidRPr="0028347B">
              <w:rPr>
                <w:rStyle w:val="Hypertextovodkaz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Stávající stav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BA7D154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1" w:history="1">
            <w:r w:rsidR="00B245C6" w:rsidRPr="0028347B">
              <w:rPr>
                <w:rStyle w:val="Hypertextovodkaz"/>
                <w:rFonts w:cs="Arial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Požadovaný stav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01661DA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42" w:history="1">
            <w:r w:rsidR="00B245C6" w:rsidRPr="0028347B">
              <w:rPr>
                <w:rStyle w:val="Hypertextovodkaz"/>
                <w:rFonts w:cs="Arial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Kamerové body: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_Toc190790042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5B4B5FA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3" w:history="1">
            <w:r w:rsidR="00B245C6" w:rsidRPr="0028347B">
              <w:rPr>
                <w:rStyle w:val="Hypertextovodkaz"/>
                <w:noProof/>
              </w:rPr>
              <w:t>Kamerový bod KA1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_Toc190790043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8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0B5D9C4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4" w:history="1">
            <w:r w:rsidR="00B245C6" w:rsidRPr="0028347B">
              <w:rPr>
                <w:rStyle w:val="Hypertextovodkaz"/>
                <w:noProof/>
              </w:rPr>
              <w:t>Kamerový bod KA2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_Toc190790044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B6FF28B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5" w:history="1">
            <w:r w:rsidR="00B245C6" w:rsidRPr="0028347B">
              <w:rPr>
                <w:rStyle w:val="Hypertextovodkaz"/>
                <w:noProof/>
              </w:rPr>
              <w:t>Kamerový bod KA3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_Toc190790045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0B89D21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6" w:history="1">
            <w:r w:rsidR="00B245C6" w:rsidRPr="0028347B">
              <w:rPr>
                <w:rStyle w:val="Hypertextovodkaz"/>
                <w:noProof/>
              </w:rPr>
              <w:t>Kamerový bod KA4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_Toc190790046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570F019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7" w:history="1">
            <w:r w:rsidR="00B245C6" w:rsidRPr="0028347B">
              <w:rPr>
                <w:rStyle w:val="Hypertextovodkaz"/>
                <w:noProof/>
              </w:rPr>
              <w:t>Kamerový bod KA5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8B7EBB1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8" w:history="1">
            <w:r w:rsidR="00B245C6" w:rsidRPr="0028347B">
              <w:rPr>
                <w:rStyle w:val="Hypertextovodkaz"/>
                <w:noProof/>
              </w:rPr>
              <w:t>Kamerový bod KA6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14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2D99B7A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49" w:history="1">
            <w:r w:rsidR="00B245C6" w:rsidRPr="0028347B">
              <w:rPr>
                <w:rStyle w:val="Hypertextovodkaz"/>
                <w:noProof/>
              </w:rPr>
              <w:t>Kamerový bod KA7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_Toc190790049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15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12E574F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0" w:history="1">
            <w:r w:rsidR="00B245C6" w:rsidRPr="0028347B">
              <w:rPr>
                <w:rStyle w:val="Hypertextovodkaz"/>
                <w:noProof/>
              </w:rPr>
              <w:t>Kamerový bod KA8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9D8502F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1" w:history="1">
            <w:r w:rsidR="00B245C6" w:rsidRPr="0028347B">
              <w:rPr>
                <w:rStyle w:val="Hypertextovodkaz"/>
                <w:noProof/>
              </w:rPr>
              <w:t>Kamerový bod KA9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17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A88F6C9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2" w:history="1">
            <w:r w:rsidR="00B245C6" w:rsidRPr="0028347B">
              <w:rPr>
                <w:rStyle w:val="Hypertextovodkaz"/>
                <w:noProof/>
              </w:rPr>
              <w:t>Kamerový bod KA10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_Toc190790052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19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3706373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3" w:history="1">
            <w:r w:rsidR="00B245C6" w:rsidRPr="0028347B">
              <w:rPr>
                <w:rStyle w:val="Hypertextovodkaz"/>
                <w:noProof/>
              </w:rPr>
              <w:t>Kamerový bod KA11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_Toc190790053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9A3F1DE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4" w:history="1">
            <w:r w:rsidR="00B245C6" w:rsidRPr="0028347B">
              <w:rPr>
                <w:rStyle w:val="Hypertextovodkaz"/>
                <w:noProof/>
              </w:rPr>
              <w:t>Kamerový bod KA12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_Toc190790054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21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182A93E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5" w:history="1">
            <w:r w:rsidR="00B245C6" w:rsidRPr="0028347B">
              <w:rPr>
                <w:rStyle w:val="Hypertextovodkaz"/>
                <w:noProof/>
              </w:rPr>
              <w:t>Kamerový bod KA13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_Toc190790055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CA36FF6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6" w:history="1">
            <w:r w:rsidR="00B245C6" w:rsidRPr="0028347B">
              <w:rPr>
                <w:rStyle w:val="Hypertextovodkaz"/>
                <w:noProof/>
              </w:rPr>
              <w:t>Kamerový bod KA14 (Nefunkční KA)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_Toc190790056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24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50B124D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7" w:history="1">
            <w:r w:rsidR="00B245C6" w:rsidRPr="0028347B">
              <w:rPr>
                <w:rStyle w:val="Hypertextovodkaz"/>
                <w:noProof/>
              </w:rPr>
              <w:t>Kamerový bod KA15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25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4C9D6F6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58" w:history="1">
            <w:r w:rsidR="00B245C6" w:rsidRPr="0028347B">
              <w:rPr>
                <w:rStyle w:val="Hypertextovodkaz"/>
                <w:noProof/>
              </w:rPr>
              <w:t>D.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Slaboproudé rozvody: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E485DAE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59" w:history="1">
            <w:r w:rsidR="00B245C6" w:rsidRPr="0028347B">
              <w:rPr>
                <w:rStyle w:val="Hypertextovodkaz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Komunikační trasy: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_Toc190790059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93EAC88" w14:textId="77777777" w:rsidR="00B245C6" w:rsidRDefault="007E4356">
          <w:pPr>
            <w:pStyle w:val="Obsah3"/>
            <w:tabs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60" w:history="1">
            <w:r w:rsidR="00B245C6" w:rsidRPr="0028347B">
              <w:rPr>
                <w:rStyle w:val="Hypertextovodkaz"/>
                <w:noProof/>
              </w:rPr>
              <w:t>Nová komunikační trasa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26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546DD2D1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61" w:history="1">
            <w:r w:rsidR="00B245C6" w:rsidRPr="0028347B">
              <w:rPr>
                <w:rStyle w:val="Hypertextovodkaz"/>
                <w:rFonts w:cs="Arial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Komunikační trasy – součinnost Objednatele: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28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43D8DF8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62" w:history="1">
            <w:r w:rsidR="00B245C6" w:rsidRPr="0028347B">
              <w:rPr>
                <w:rStyle w:val="Hypertextovodkaz"/>
                <w:rFonts w:cs="Arial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Vazby na stávající technologická zařízení CCTV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_Toc190790062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28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87C281B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63" w:history="1">
            <w:r w:rsidR="00B245C6" w:rsidRPr="0028347B">
              <w:rPr>
                <w:rStyle w:val="Hypertextovodkaz"/>
                <w:noProof/>
              </w:rPr>
              <w:t>E.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Silnoproudé rozvody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_Toc190790063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28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E1B5272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64" w:history="1">
            <w:r w:rsidR="00B245C6" w:rsidRPr="0028347B">
              <w:rPr>
                <w:rStyle w:val="Hypertextovodkaz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Napájecí napěťové soustavy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_Toc190790064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936D9EC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65" w:history="1">
            <w:r w:rsidR="00B245C6" w:rsidRPr="0028347B">
              <w:rPr>
                <w:rStyle w:val="Hypertextovodkaz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Elektromagnetická kompatibilita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_Toc190790065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38530BFA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66" w:history="1">
            <w:r w:rsidR="00B245C6" w:rsidRPr="0028347B">
              <w:rPr>
                <w:rStyle w:val="Hypertextovodkaz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Způsob ochrana proti přetížení a zkratu: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_Toc190790066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4FF361B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67" w:history="1">
            <w:r w:rsidR="00B245C6" w:rsidRPr="0028347B">
              <w:rPr>
                <w:rStyle w:val="Hypertextovodkaz"/>
                <w:rFonts w:cs="Arial"/>
                <w:noProof/>
              </w:rPr>
              <w:t>F.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Výkresová část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29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DCBA42B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68" w:history="1">
            <w:r w:rsidR="00B245C6" w:rsidRPr="0028347B">
              <w:rPr>
                <w:rStyle w:val="Hypertextovodkaz"/>
                <w:rFonts w:cs="Arial"/>
                <w:noProof/>
              </w:rPr>
              <w:t>G.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Dokladová část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865D0D9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69" w:history="1">
            <w:r w:rsidR="00B245C6" w:rsidRPr="0028347B">
              <w:rPr>
                <w:rStyle w:val="Hypertextovodkaz"/>
                <w:rFonts w:cs="Arial"/>
                <w:noProof/>
              </w:rPr>
              <w:t>H.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Použité normy a předpisy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_Toc190790069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34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509FCC1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0" w:history="1">
            <w:r w:rsidR="00B245C6" w:rsidRPr="0028347B">
              <w:rPr>
                <w:rStyle w:val="Hypertextovodkaz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Normy a předpisy: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34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B3275EC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1" w:history="1">
            <w:r w:rsidR="00B245C6" w:rsidRPr="0028347B">
              <w:rPr>
                <w:rStyle w:val="Hypertextovodkaz"/>
                <w:rFonts w:cs="Arial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Bezpečnost a ochrana zdravý při práci (BOZP):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37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9E2914F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2" w:history="1">
            <w:r w:rsidR="00B245C6" w:rsidRPr="0028347B">
              <w:rPr>
                <w:rStyle w:val="Hypertextovodkaz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Vybrané právní předpisy z oblasti BOZP: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_Toc190790072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37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3ED74D8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3" w:history="1">
            <w:r w:rsidR="00B245C6" w:rsidRPr="0028347B">
              <w:rPr>
                <w:rStyle w:val="Hypertextovodkaz"/>
                <w:noProof/>
              </w:rPr>
              <w:t>d.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Jiné podklady: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_Toc190790073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7A840BC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4" w:history="1">
            <w:r w:rsidR="00B245C6" w:rsidRPr="0028347B">
              <w:rPr>
                <w:rStyle w:val="Hypertextovodkaz"/>
                <w:noProof/>
              </w:rPr>
              <w:t>e.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Legislativní rámec výstavby a provozu CCTV ve veřejném prostoru: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_Toc190790074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39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CC843F7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5" w:history="1">
            <w:r w:rsidR="00B245C6" w:rsidRPr="0028347B">
              <w:rPr>
                <w:rStyle w:val="Hypertextovodkaz"/>
                <w:noProof/>
              </w:rPr>
              <w:t>f.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Odchylky od platných norem a předpisů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_Toc190790075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9E42223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6" w:history="1">
            <w:r w:rsidR="00B245C6" w:rsidRPr="0028347B">
              <w:rPr>
                <w:rStyle w:val="Hypertextovodkaz"/>
                <w:noProof/>
              </w:rPr>
              <w:t>g.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Odpovědnost majitele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_Toc190790076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FFE7686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7" w:history="1">
            <w:r w:rsidR="00B245C6" w:rsidRPr="0028347B">
              <w:rPr>
                <w:rStyle w:val="Hypertextovodkaz"/>
                <w:noProof/>
              </w:rPr>
              <w:t>h.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Průběh instalace: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015DC67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78" w:history="1">
            <w:r w:rsidR="00B245C6" w:rsidRPr="0028347B">
              <w:rPr>
                <w:rStyle w:val="Hypertextovodkaz"/>
                <w:noProof/>
              </w:rPr>
              <w:t>I.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Základní parametry pro instalovaná zařízení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1B54093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79" w:history="1">
            <w:r w:rsidR="00B245C6" w:rsidRPr="0028347B">
              <w:rPr>
                <w:rStyle w:val="Hypertextovodkaz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Fixní kamera konstrukce dome: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_Toc190790079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40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17B0344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80" w:history="1">
            <w:r w:rsidR="00B245C6" w:rsidRPr="0028347B">
              <w:rPr>
                <w:rStyle w:val="Hypertextovodkaz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Fixní kamera konstrukce bullet: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41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7394CEE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81" w:history="1">
            <w:r w:rsidR="00B245C6" w:rsidRPr="0028347B">
              <w:rPr>
                <w:rStyle w:val="Hypertextovodkaz"/>
                <w:noProof/>
              </w:rPr>
              <w:t>c.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Switch: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41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0C48F871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82" w:history="1">
            <w:r w:rsidR="00B245C6" w:rsidRPr="0028347B">
              <w:rPr>
                <w:rStyle w:val="Hypertextovodkaz"/>
                <w:noProof/>
              </w:rPr>
              <w:t>J.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noProof/>
              </w:rPr>
              <w:t>Obecná ustanovení: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_Toc190790082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41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66FC072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83" w:history="1">
            <w:r w:rsidR="00B245C6" w:rsidRPr="0028347B">
              <w:rPr>
                <w:rStyle w:val="Hypertextovodkaz"/>
                <w:rFonts w:cs="Arial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Zkoušky: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_Toc190790083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41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836B47F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84" w:history="1">
            <w:r w:rsidR="00B245C6" w:rsidRPr="0028347B">
              <w:rPr>
                <w:rStyle w:val="Hypertextovodkaz"/>
                <w:rFonts w:cs="Arial"/>
                <w:noProof/>
              </w:rPr>
              <w:t>K.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Další požadavky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_Toc190790084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15B7593C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85" w:history="1">
            <w:r w:rsidR="00B245C6" w:rsidRPr="0028347B">
              <w:rPr>
                <w:rStyle w:val="Hypertextovodkaz"/>
                <w:rFonts w:cs="Arial"/>
                <w:noProof/>
              </w:rPr>
              <w:t>a.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Monitorovací a ovládací pracoviště: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_Toc190790085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35E71842" w14:textId="77777777" w:rsidR="00B245C6" w:rsidRDefault="007E4356">
          <w:pPr>
            <w:pStyle w:val="Obsah2"/>
            <w:tabs>
              <w:tab w:val="left" w:pos="660"/>
            </w:tabs>
            <w:rPr>
              <w:rFonts w:asciiTheme="minorHAnsi" w:hAnsiTheme="minorHAnsi"/>
              <w:noProof/>
              <w:lang w:eastAsia="cs-CZ"/>
            </w:rPr>
          </w:pPr>
          <w:hyperlink w:anchor="_Toc190790086" w:history="1">
            <w:r w:rsidR="00B245C6" w:rsidRPr="0028347B">
              <w:rPr>
                <w:rStyle w:val="Hypertextovodkaz"/>
                <w:rFonts w:cs="Arial"/>
                <w:noProof/>
              </w:rPr>
              <w:t>b.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Zakončení ESL: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_Toc190790086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D9A5E0F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87" w:history="1">
            <w:r w:rsidR="00B245C6" w:rsidRPr="0028347B">
              <w:rPr>
                <w:rStyle w:val="Hypertextovodkaz"/>
                <w:rFonts w:cs="Arial"/>
                <w:noProof/>
              </w:rPr>
              <w:t>L.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Vliv na životní prostředí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_Toc190790087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42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26176D99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88" w:history="1">
            <w:r w:rsidR="00B245C6" w:rsidRPr="0028347B">
              <w:rPr>
                <w:rStyle w:val="Hypertextovodkaz"/>
                <w:rFonts w:cs="Arial"/>
                <w:noProof/>
              </w:rPr>
              <w:t>M.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Seznam Obrázků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_Toc190790088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6BD43BB4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89" w:history="1">
            <w:r w:rsidR="00B245C6" w:rsidRPr="0028347B">
              <w:rPr>
                <w:rStyle w:val="Hypertextovodkaz"/>
                <w:rFonts w:cs="Arial"/>
                <w:noProof/>
              </w:rPr>
              <w:t>N.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Seznam Tabulek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_Toc190790089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8036047" w14:textId="77777777" w:rsidR="00B245C6" w:rsidRDefault="007E4356">
          <w:pPr>
            <w:pStyle w:val="Obsah1"/>
            <w:tabs>
              <w:tab w:val="left" w:pos="66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90" w:history="1">
            <w:r w:rsidR="00B245C6" w:rsidRPr="0028347B">
              <w:rPr>
                <w:rStyle w:val="Hypertextovodkaz"/>
                <w:rFonts w:cs="Arial"/>
                <w:noProof/>
              </w:rPr>
              <w:t>O.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Zkratky v dokumentu DPS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_Toc190790090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43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44914F3F" w14:textId="77777777" w:rsidR="00B245C6" w:rsidRDefault="007E4356">
          <w:pPr>
            <w:pStyle w:val="Obsah1"/>
            <w:tabs>
              <w:tab w:val="left" w:pos="440"/>
              <w:tab w:val="right" w:leader="dot" w:pos="9017"/>
            </w:tabs>
            <w:rPr>
              <w:rFonts w:asciiTheme="minorHAnsi" w:hAnsiTheme="minorHAnsi"/>
              <w:noProof/>
              <w:lang w:eastAsia="cs-CZ"/>
            </w:rPr>
          </w:pPr>
          <w:hyperlink w:anchor="_Toc190790091" w:history="1">
            <w:r w:rsidR="00B245C6" w:rsidRPr="0028347B">
              <w:rPr>
                <w:rStyle w:val="Hypertextovodkaz"/>
                <w:rFonts w:cs="Arial"/>
                <w:noProof/>
              </w:rPr>
              <w:t>P.</w:t>
            </w:r>
            <w:r w:rsidR="00B245C6">
              <w:rPr>
                <w:rFonts w:asciiTheme="minorHAnsi" w:hAnsiTheme="minorHAnsi"/>
                <w:noProof/>
                <w:lang w:eastAsia="cs-CZ"/>
              </w:rPr>
              <w:tab/>
            </w:r>
            <w:r w:rsidR="00B245C6" w:rsidRPr="0028347B">
              <w:rPr>
                <w:rStyle w:val="Hypertextovodkaz"/>
                <w:rFonts w:cs="Arial"/>
                <w:noProof/>
              </w:rPr>
              <w:t>Použité zdroje:</w:t>
            </w:r>
            <w:r w:rsidR="00B245C6">
              <w:rPr>
                <w:noProof/>
                <w:webHidden/>
              </w:rPr>
              <w:tab/>
            </w:r>
            <w:r w:rsidR="00B245C6">
              <w:rPr>
                <w:noProof/>
                <w:webHidden/>
              </w:rPr>
              <w:fldChar w:fldCharType="begin"/>
            </w:r>
            <w:r w:rsidR="00B245C6">
              <w:rPr>
                <w:noProof/>
                <w:webHidden/>
              </w:rPr>
              <w:instrText xml:space="preserve"> PAGEREF _Toc190790091 \h </w:instrText>
            </w:r>
            <w:r w:rsidR="00B245C6">
              <w:rPr>
                <w:noProof/>
                <w:webHidden/>
              </w:rPr>
            </w:r>
            <w:r w:rsidR="00B245C6">
              <w:rPr>
                <w:noProof/>
                <w:webHidden/>
              </w:rPr>
              <w:fldChar w:fldCharType="separate"/>
            </w:r>
            <w:r w:rsidR="00B245C6">
              <w:rPr>
                <w:noProof/>
                <w:webHidden/>
              </w:rPr>
              <w:t>44</w:t>
            </w:r>
            <w:r w:rsidR="00B245C6">
              <w:rPr>
                <w:noProof/>
                <w:webHidden/>
              </w:rPr>
              <w:fldChar w:fldCharType="end"/>
            </w:r>
          </w:hyperlink>
        </w:p>
        <w:p w14:paraId="7F1B89AA" w14:textId="2FF89053" w:rsidR="00211E31" w:rsidRPr="0056627D" w:rsidRDefault="00211E31">
          <w:pPr>
            <w:rPr>
              <w:rFonts w:cs="Arial"/>
              <w:highlight w:val="yellow"/>
            </w:rPr>
          </w:pPr>
          <w:r w:rsidRPr="0056627D">
            <w:rPr>
              <w:rFonts w:cs="Arial"/>
              <w:b/>
              <w:bCs/>
              <w:highlight w:val="yellow"/>
            </w:rPr>
            <w:fldChar w:fldCharType="end"/>
          </w:r>
        </w:p>
      </w:sdtContent>
    </w:sdt>
    <w:p w14:paraId="63F347B4" w14:textId="77777777" w:rsidR="00BE4962" w:rsidRPr="0056627D" w:rsidRDefault="00BE4962" w:rsidP="00BE4962">
      <w:pPr>
        <w:spacing w:before="240"/>
        <w:rPr>
          <w:rFonts w:cs="Arial"/>
          <w:highlight w:val="yellow"/>
        </w:rPr>
      </w:pPr>
    </w:p>
    <w:p w14:paraId="07D0E21A" w14:textId="737EB52B" w:rsidR="00BE4962" w:rsidRPr="0056627D" w:rsidRDefault="00BE4962">
      <w:pPr>
        <w:rPr>
          <w:rFonts w:cs="Arial"/>
          <w:highlight w:val="yellow"/>
        </w:rPr>
      </w:pPr>
      <w:r w:rsidRPr="0056627D">
        <w:rPr>
          <w:rFonts w:cs="Arial"/>
          <w:highlight w:val="yellow"/>
        </w:rPr>
        <w:br w:type="page"/>
      </w:r>
    </w:p>
    <w:p w14:paraId="40C1C07D" w14:textId="64003743" w:rsidR="00D84D47" w:rsidRPr="00731378" w:rsidRDefault="00D84D47" w:rsidP="00B30F77">
      <w:pPr>
        <w:pStyle w:val="Nadpis1"/>
        <w:numPr>
          <w:ilvl w:val="0"/>
          <w:numId w:val="15"/>
        </w:numPr>
        <w:rPr>
          <w:rFonts w:cs="Arial"/>
        </w:rPr>
      </w:pPr>
      <w:bookmarkStart w:id="4" w:name="_Toc190790038"/>
      <w:r w:rsidRPr="00731378">
        <w:rPr>
          <w:rFonts w:cs="Arial"/>
        </w:rPr>
        <w:lastRenderedPageBreak/>
        <w:t>Technická zpráva</w:t>
      </w:r>
      <w:bookmarkEnd w:id="4"/>
    </w:p>
    <w:p w14:paraId="352DDCE7" w14:textId="35EAA25A" w:rsidR="00960341" w:rsidRDefault="002F6ADE" w:rsidP="00960341">
      <w:pPr>
        <w:spacing w:line="276" w:lineRule="auto"/>
        <w:ind w:firstLine="284"/>
        <w:jc w:val="both"/>
        <w:rPr>
          <w:rFonts w:cs="Arial"/>
        </w:rPr>
      </w:pPr>
      <w:r w:rsidRPr="00731378">
        <w:rPr>
          <w:rFonts w:cs="Arial"/>
        </w:rPr>
        <w:t xml:space="preserve">Tato </w:t>
      </w:r>
      <w:r w:rsidR="00937E1B" w:rsidRPr="00735514">
        <w:rPr>
          <w:rFonts w:cs="Arial"/>
        </w:rPr>
        <w:t xml:space="preserve">Dokumentace pro provádění stavby (dále také jen DPS) </w:t>
      </w:r>
      <w:r w:rsidRPr="00735514">
        <w:rPr>
          <w:rFonts w:cs="Arial"/>
        </w:rPr>
        <w:t>je vypracována podle vyhláš</w:t>
      </w:r>
      <w:r w:rsidR="00D66EE1" w:rsidRPr="00735514">
        <w:rPr>
          <w:rFonts w:cs="Arial"/>
        </w:rPr>
        <w:t>ky</w:t>
      </w:r>
      <w:r w:rsidR="000D7E00" w:rsidRPr="00735514">
        <w:rPr>
          <w:rFonts w:cs="Arial"/>
        </w:rPr>
        <w:t xml:space="preserve"> </w:t>
      </w:r>
      <w:r w:rsidR="000D7E00" w:rsidRPr="00185147">
        <w:rPr>
          <w:rFonts w:cs="Arial"/>
        </w:rPr>
        <w:t xml:space="preserve">Ministerstva pro místní rozvoj č. 499/2006 o dokumentaci staveb. Obsah a věcný rozsah dokumentace pro provádění </w:t>
      </w:r>
      <w:r w:rsidR="000D7E00" w:rsidRPr="00CF2AD6">
        <w:rPr>
          <w:rFonts w:cs="Arial"/>
        </w:rPr>
        <w:t xml:space="preserve">stavby </w:t>
      </w:r>
      <w:r w:rsidR="000D7E00" w:rsidRPr="00917AC1">
        <w:rPr>
          <w:rFonts w:cs="Arial"/>
        </w:rPr>
        <w:t>podrobně specifikuje § 3 konkrétně příloha č. 2 této vyhlášky</w:t>
      </w:r>
      <w:r w:rsidR="00D66EE1" w:rsidRPr="00917AC1">
        <w:rPr>
          <w:rFonts w:cs="Arial"/>
        </w:rPr>
        <w:t xml:space="preserve">. Předmětem </w:t>
      </w:r>
      <w:r w:rsidR="00735514" w:rsidRPr="00917AC1">
        <w:rPr>
          <w:rFonts w:cs="Arial"/>
        </w:rPr>
        <w:t>této DPS</w:t>
      </w:r>
      <w:r w:rsidR="00D66EE1" w:rsidRPr="00917AC1">
        <w:rPr>
          <w:rFonts w:cs="Arial"/>
        </w:rPr>
        <w:t xml:space="preserve"> </w:t>
      </w:r>
      <w:r w:rsidR="00EB3E2B" w:rsidRPr="00917AC1">
        <w:rPr>
          <w:rFonts w:cs="Arial"/>
        </w:rPr>
        <w:t xml:space="preserve">pod názvem *Doplnění </w:t>
      </w:r>
      <w:proofErr w:type="gramStart"/>
      <w:r w:rsidR="00917AC1" w:rsidRPr="00917AC1">
        <w:rPr>
          <w:rFonts w:cs="Arial"/>
        </w:rPr>
        <w:t>13-ti</w:t>
      </w:r>
      <w:proofErr w:type="gramEnd"/>
      <w:r w:rsidR="00EB3E2B" w:rsidRPr="00917AC1">
        <w:rPr>
          <w:rFonts w:cs="Arial"/>
        </w:rPr>
        <w:t xml:space="preserve"> nových </w:t>
      </w:r>
      <w:r w:rsidR="00607EE0" w:rsidRPr="00917AC1">
        <w:rPr>
          <w:rFonts w:cs="Arial"/>
        </w:rPr>
        <w:t xml:space="preserve">a </w:t>
      </w:r>
      <w:r w:rsidR="004E0AB0" w:rsidRPr="00917AC1">
        <w:rPr>
          <w:rFonts w:cs="Arial"/>
        </w:rPr>
        <w:t>modernizace 2</w:t>
      </w:r>
      <w:r w:rsidR="00607EE0" w:rsidRPr="00917AC1">
        <w:rPr>
          <w:rFonts w:cs="Arial"/>
        </w:rPr>
        <w:t xml:space="preserve"> stávajících </w:t>
      </w:r>
      <w:r w:rsidR="00EB3E2B" w:rsidRPr="00917AC1">
        <w:rPr>
          <w:rFonts w:cs="Arial"/>
        </w:rPr>
        <w:t>kamerových bodů do stávajícího CCTV systému v</w:t>
      </w:r>
      <w:r w:rsidR="00EB3E2B" w:rsidRPr="00CF2AD6">
        <w:rPr>
          <w:rFonts w:cs="Arial"/>
        </w:rPr>
        <w:t xml:space="preserve"> komplexu budov ČRo Vinohradská a Římská </w:t>
      </w:r>
      <w:r w:rsidR="00D66EE1" w:rsidRPr="00CF2AD6">
        <w:rPr>
          <w:rFonts w:cs="Arial"/>
        </w:rPr>
        <w:t xml:space="preserve">je </w:t>
      </w:r>
      <w:r w:rsidR="00EB3E2B" w:rsidRPr="00CF2AD6">
        <w:rPr>
          <w:rFonts w:cs="Arial"/>
        </w:rPr>
        <w:t xml:space="preserve">výhradní </w:t>
      </w:r>
      <w:r w:rsidR="00735514" w:rsidRPr="00CF2AD6">
        <w:rPr>
          <w:rFonts w:cs="Arial"/>
        </w:rPr>
        <w:t>popis</w:t>
      </w:r>
      <w:r w:rsidR="00D66EE1" w:rsidRPr="00CF2AD6">
        <w:rPr>
          <w:rFonts w:cs="Arial"/>
        </w:rPr>
        <w:t xml:space="preserve"> technického řešení </w:t>
      </w:r>
      <w:r w:rsidR="00936D07" w:rsidRPr="00CF2AD6">
        <w:rPr>
          <w:rFonts w:cs="Arial"/>
        </w:rPr>
        <w:t xml:space="preserve">příslušného </w:t>
      </w:r>
      <w:r w:rsidR="00735514" w:rsidRPr="00CF2AD6">
        <w:rPr>
          <w:rFonts w:cs="Arial"/>
        </w:rPr>
        <w:t>díla vedoucí k</w:t>
      </w:r>
      <w:r w:rsidR="00D66EE1" w:rsidRPr="00CF2AD6">
        <w:rPr>
          <w:rFonts w:cs="Arial"/>
        </w:rPr>
        <w:t xml:space="preserve"> doplnění </w:t>
      </w:r>
      <w:r w:rsidR="00735514" w:rsidRPr="00CF2AD6">
        <w:rPr>
          <w:rFonts w:cs="Arial"/>
        </w:rPr>
        <w:t xml:space="preserve">nových </w:t>
      </w:r>
      <w:r w:rsidR="002252CD" w:rsidRPr="00CF2AD6">
        <w:rPr>
          <w:rFonts w:cs="Arial"/>
        </w:rPr>
        <w:t xml:space="preserve">digitálních </w:t>
      </w:r>
      <w:r w:rsidR="00D66EE1" w:rsidRPr="00CF2AD6">
        <w:rPr>
          <w:rFonts w:cs="Arial"/>
        </w:rPr>
        <w:t xml:space="preserve">kamerových </w:t>
      </w:r>
      <w:r w:rsidR="00735514" w:rsidRPr="00CF2AD6">
        <w:rPr>
          <w:rFonts w:cs="Arial"/>
        </w:rPr>
        <w:t>bodů</w:t>
      </w:r>
      <w:r w:rsidR="00D66EE1" w:rsidRPr="00CF2AD6">
        <w:rPr>
          <w:rFonts w:cs="Arial"/>
        </w:rPr>
        <w:t xml:space="preserve"> </w:t>
      </w:r>
      <w:r w:rsidR="00735514" w:rsidRPr="00CF2AD6">
        <w:rPr>
          <w:rFonts w:cs="Arial"/>
        </w:rPr>
        <w:t xml:space="preserve">(dále </w:t>
      </w:r>
      <w:r w:rsidR="00936D07" w:rsidRPr="00CF2AD6">
        <w:rPr>
          <w:rFonts w:cs="Arial"/>
        </w:rPr>
        <w:t>také</w:t>
      </w:r>
      <w:r w:rsidR="00735514" w:rsidRPr="00CF2AD6">
        <w:rPr>
          <w:rFonts w:cs="Arial"/>
        </w:rPr>
        <w:t xml:space="preserve"> jen KA</w:t>
      </w:r>
      <w:r w:rsidR="00936D07" w:rsidRPr="00CF2AD6">
        <w:rPr>
          <w:rFonts w:cs="Arial"/>
        </w:rPr>
        <w:t xml:space="preserve"> či K</w:t>
      </w:r>
      <w:r w:rsidR="00735514" w:rsidRPr="00CF2AD6">
        <w:rPr>
          <w:rFonts w:cs="Arial"/>
        </w:rPr>
        <w:t xml:space="preserve">) </w:t>
      </w:r>
      <w:r w:rsidR="0016783C" w:rsidRPr="00CF2AD6">
        <w:rPr>
          <w:rFonts w:cs="Arial"/>
        </w:rPr>
        <w:t>včetně jejich</w:t>
      </w:r>
      <w:r w:rsidR="00936D07" w:rsidRPr="00CF2AD6">
        <w:rPr>
          <w:rFonts w:cs="Arial"/>
        </w:rPr>
        <w:t xml:space="preserve"> plné</w:t>
      </w:r>
      <w:r w:rsidR="0016783C" w:rsidRPr="00CF2AD6">
        <w:rPr>
          <w:rFonts w:cs="Arial"/>
        </w:rPr>
        <w:t xml:space="preserve"> integrace do již provozně ověřeného</w:t>
      </w:r>
      <w:r w:rsidR="00936D07" w:rsidRPr="00CF2AD6">
        <w:rPr>
          <w:rFonts w:cs="Arial"/>
        </w:rPr>
        <w:t xml:space="preserve"> lokálního</w:t>
      </w:r>
      <w:r w:rsidR="0016783C" w:rsidRPr="00CF2AD6">
        <w:rPr>
          <w:rFonts w:cs="Arial"/>
        </w:rPr>
        <w:t xml:space="preserve"> *</w:t>
      </w:r>
      <w:r w:rsidR="002252CD" w:rsidRPr="00CF2AD6">
        <w:rPr>
          <w:rFonts w:cs="Arial"/>
        </w:rPr>
        <w:t>bezpečnostního</w:t>
      </w:r>
      <w:r w:rsidR="0016783C" w:rsidRPr="00CF2AD6">
        <w:rPr>
          <w:rFonts w:cs="Arial"/>
        </w:rPr>
        <w:t xml:space="preserve"> kamerového CCTV systému ČRo</w:t>
      </w:r>
      <w:r w:rsidR="00960341" w:rsidRPr="00CF2AD6">
        <w:rPr>
          <w:rFonts w:cs="Arial"/>
        </w:rPr>
        <w:t xml:space="preserve">, který je </w:t>
      </w:r>
      <w:r w:rsidR="002252CD" w:rsidRPr="00CF2AD6">
        <w:rPr>
          <w:rFonts w:cs="Arial"/>
        </w:rPr>
        <w:t xml:space="preserve">v současné době </w:t>
      </w:r>
      <w:r w:rsidR="00960341" w:rsidRPr="00CF2AD6">
        <w:rPr>
          <w:rFonts w:cs="Arial"/>
        </w:rPr>
        <w:t xml:space="preserve">provozován na zabezpečeném systému </w:t>
      </w:r>
      <w:proofErr w:type="spellStart"/>
      <w:r w:rsidR="00960341" w:rsidRPr="00CF2AD6">
        <w:rPr>
          <w:rFonts w:cs="Arial"/>
        </w:rPr>
        <w:t>Genetec</w:t>
      </w:r>
      <w:proofErr w:type="spellEnd"/>
      <w:r w:rsidR="00960341" w:rsidRPr="00CF2AD6">
        <w:rPr>
          <w:rFonts w:cs="Arial"/>
        </w:rPr>
        <w:t xml:space="preserve"> </w:t>
      </w:r>
      <w:proofErr w:type="spellStart"/>
      <w:r w:rsidR="00960341" w:rsidRPr="00CF2AD6">
        <w:rPr>
          <w:rFonts w:cs="Arial"/>
        </w:rPr>
        <w:t>Security</w:t>
      </w:r>
      <w:proofErr w:type="spellEnd"/>
      <w:r w:rsidR="00960341" w:rsidRPr="00CF2AD6">
        <w:rPr>
          <w:rFonts w:cs="Arial"/>
        </w:rPr>
        <w:t xml:space="preserve"> Center</w:t>
      </w:r>
      <w:r w:rsidR="002252CD" w:rsidRPr="00CF2AD6">
        <w:rPr>
          <w:rFonts w:cs="Arial"/>
        </w:rPr>
        <w:t>.</w:t>
      </w:r>
      <w:r w:rsidR="00960341" w:rsidRPr="00CF2AD6">
        <w:rPr>
          <w:rFonts w:cs="Arial"/>
        </w:rPr>
        <w:t xml:space="preserve"> </w:t>
      </w:r>
      <w:r w:rsidR="002252CD" w:rsidRPr="00CF2AD6">
        <w:rPr>
          <w:rFonts w:cs="Arial"/>
        </w:rPr>
        <w:t>Výhradním i</w:t>
      </w:r>
      <w:r w:rsidR="00960341" w:rsidRPr="00CF2AD6">
        <w:rPr>
          <w:rFonts w:cs="Arial"/>
        </w:rPr>
        <w:t xml:space="preserve">nvestorem </w:t>
      </w:r>
      <w:r w:rsidR="00936D07" w:rsidRPr="00CF2AD6">
        <w:rPr>
          <w:rFonts w:cs="Arial"/>
        </w:rPr>
        <w:t>veškerého</w:t>
      </w:r>
      <w:r w:rsidR="002252CD" w:rsidRPr="00CF2AD6">
        <w:rPr>
          <w:rFonts w:cs="Arial"/>
        </w:rPr>
        <w:t xml:space="preserve"> </w:t>
      </w:r>
      <w:r w:rsidR="00960341" w:rsidRPr="00CF2AD6">
        <w:rPr>
          <w:rFonts w:cs="Arial"/>
        </w:rPr>
        <w:t>díla</w:t>
      </w:r>
      <w:r w:rsidR="00960341" w:rsidRPr="00185147">
        <w:rPr>
          <w:rFonts w:cs="Arial"/>
        </w:rPr>
        <w:t xml:space="preserve"> je veřejnoprávní instituce Český rozhlas </w:t>
      </w:r>
      <w:r w:rsidR="00531839">
        <w:rPr>
          <w:rFonts w:cs="Arial"/>
        </w:rPr>
        <w:t xml:space="preserve">(dále také jen ČRo) </w:t>
      </w:r>
      <w:r w:rsidR="00936D07">
        <w:rPr>
          <w:rFonts w:cs="Arial"/>
        </w:rPr>
        <w:t xml:space="preserve">se sídlem </w:t>
      </w:r>
      <w:r w:rsidR="00936D07" w:rsidRPr="00936D07">
        <w:rPr>
          <w:rFonts w:cs="Arial"/>
        </w:rPr>
        <w:t>Vinohradská 1409/12, Praha 2</w:t>
      </w:r>
      <w:r w:rsidR="00936D07">
        <w:rPr>
          <w:rFonts w:cs="Arial"/>
        </w:rPr>
        <w:t xml:space="preserve">, </w:t>
      </w:r>
      <w:r w:rsidR="00936D07" w:rsidRPr="00936D07">
        <w:rPr>
          <w:rFonts w:cs="Arial"/>
        </w:rPr>
        <w:t xml:space="preserve">Vinohrady, 120 99 </w:t>
      </w:r>
      <w:r w:rsidR="00960341" w:rsidRPr="00185147">
        <w:rPr>
          <w:rFonts w:cs="Arial"/>
        </w:rPr>
        <w:t>(dále také jen objednatel)</w:t>
      </w:r>
      <w:r w:rsidR="0016783C" w:rsidRPr="0016783C">
        <w:rPr>
          <w:rFonts w:cs="Arial"/>
        </w:rPr>
        <w:t>. Dále se jedná o definování podmínek tak, aby navrhovan</w:t>
      </w:r>
      <w:r w:rsidR="00EC4DAD">
        <w:rPr>
          <w:rFonts w:cs="Arial"/>
        </w:rPr>
        <w:t xml:space="preserve">á část pro integraci do </w:t>
      </w:r>
      <w:r w:rsidR="002252CD">
        <w:rPr>
          <w:rFonts w:cs="Arial"/>
        </w:rPr>
        <w:t>CCTV</w:t>
      </w:r>
      <w:r w:rsidR="002252CD" w:rsidRPr="0016783C">
        <w:rPr>
          <w:rFonts w:cs="Arial"/>
        </w:rPr>
        <w:t xml:space="preserve"> </w:t>
      </w:r>
      <w:r w:rsidR="0016783C" w:rsidRPr="0016783C">
        <w:rPr>
          <w:rFonts w:cs="Arial"/>
        </w:rPr>
        <w:t>systém</w:t>
      </w:r>
      <w:r w:rsidR="00EC4DAD">
        <w:rPr>
          <w:rFonts w:cs="Arial"/>
        </w:rPr>
        <w:t>u</w:t>
      </w:r>
      <w:r w:rsidR="0016783C" w:rsidRPr="0016783C">
        <w:rPr>
          <w:rFonts w:cs="Arial"/>
        </w:rPr>
        <w:t xml:space="preserve"> jako celek umožnil při splnění </w:t>
      </w:r>
      <w:r w:rsidR="002252CD">
        <w:rPr>
          <w:rFonts w:cs="Arial"/>
        </w:rPr>
        <w:t xml:space="preserve">předem stanovených </w:t>
      </w:r>
      <w:r w:rsidR="0016783C" w:rsidRPr="0016783C">
        <w:rPr>
          <w:rFonts w:cs="Arial"/>
        </w:rPr>
        <w:t xml:space="preserve">podmínek „standardů“ integrace ČRo plnohodnotné </w:t>
      </w:r>
      <w:r w:rsidR="00936D07">
        <w:rPr>
          <w:rFonts w:cs="Arial"/>
        </w:rPr>
        <w:t xml:space="preserve">zabezpečené </w:t>
      </w:r>
      <w:r w:rsidR="0016783C" w:rsidRPr="0016783C">
        <w:rPr>
          <w:rFonts w:cs="Arial"/>
        </w:rPr>
        <w:t xml:space="preserve">provozování tohoto </w:t>
      </w:r>
      <w:r w:rsidR="00EC4DAD">
        <w:rPr>
          <w:rFonts w:cs="Arial"/>
        </w:rPr>
        <w:t xml:space="preserve">rozsáhlého </w:t>
      </w:r>
      <w:r w:rsidR="0016783C" w:rsidRPr="0016783C">
        <w:rPr>
          <w:rFonts w:cs="Arial"/>
        </w:rPr>
        <w:t xml:space="preserve">“lokálního“ </w:t>
      </w:r>
      <w:r w:rsidR="00936D07">
        <w:rPr>
          <w:rFonts w:cs="Arial"/>
        </w:rPr>
        <w:t xml:space="preserve">CCTV </w:t>
      </w:r>
      <w:r w:rsidR="0016783C" w:rsidRPr="0016783C">
        <w:rPr>
          <w:rFonts w:cs="Arial"/>
        </w:rPr>
        <w:t xml:space="preserve">systému včetně jeho </w:t>
      </w:r>
      <w:r w:rsidR="00EC4DAD">
        <w:rPr>
          <w:rFonts w:cs="Arial"/>
        </w:rPr>
        <w:t xml:space="preserve">plnohodnotného </w:t>
      </w:r>
      <w:r w:rsidR="0016783C" w:rsidRPr="0016783C">
        <w:rPr>
          <w:rFonts w:cs="Arial"/>
        </w:rPr>
        <w:t>napojení do stávajícího vzdáleného střediska video dohledu (dále také jen RVRC) Velínu ČRo</w:t>
      </w:r>
      <w:r w:rsidR="00960341" w:rsidRPr="00731378">
        <w:rPr>
          <w:rFonts w:cs="Arial"/>
        </w:rPr>
        <w:t>.</w:t>
      </w:r>
    </w:p>
    <w:p w14:paraId="76DD15C2" w14:textId="0FC2936C" w:rsidR="008C4C3D" w:rsidRPr="00B55181" w:rsidRDefault="008C4C3D" w:rsidP="008C4C3D">
      <w:pPr>
        <w:ind w:firstLine="284"/>
        <w:jc w:val="both"/>
      </w:pPr>
      <w:r w:rsidRPr="008C4C3D">
        <w:t xml:space="preserve">Dokumentace (DPS) je </w:t>
      </w:r>
      <w:r>
        <w:t xml:space="preserve">provedena v </w:t>
      </w:r>
      <w:r w:rsidR="00944266">
        <w:t>rovině</w:t>
      </w:r>
      <w:r w:rsidRPr="008C4C3D">
        <w:t xml:space="preserve"> technické proveditelnosti včetně – prověření konkrétního místa, vhodnosti navrhovaného řešení s ohledem na návaznost – tj. vyhledání optimálního dispozičního řešení / vzhledu stavby / a sjednocení minimálních technických specifikací a nezbytných parametrů nutných při instalaci jednotlivých systémových prvků těchto </w:t>
      </w:r>
      <w:r w:rsidR="00936D07">
        <w:t xml:space="preserve">navržených </w:t>
      </w:r>
      <w:r w:rsidR="00944266">
        <w:t>„</w:t>
      </w:r>
      <w:r w:rsidRPr="008C4C3D">
        <w:t>nových</w:t>
      </w:r>
      <w:r w:rsidR="00944266">
        <w:t>“</w:t>
      </w:r>
      <w:r w:rsidRPr="008C4C3D">
        <w:t xml:space="preserve"> kamerových bodů, které budou </w:t>
      </w:r>
      <w:r w:rsidR="00944266">
        <w:t xml:space="preserve">následně </w:t>
      </w:r>
      <w:r w:rsidRPr="008C4C3D">
        <w:t>nedílnou součástí bezpečnostního dohledového kamerového systému</w:t>
      </w:r>
      <w:r w:rsidR="00531839">
        <w:t xml:space="preserve"> ČRo</w:t>
      </w:r>
      <w:r w:rsidRPr="008C4C3D">
        <w:t>.</w:t>
      </w:r>
    </w:p>
    <w:p w14:paraId="103C87F7" w14:textId="03BB86BA" w:rsidR="00682316" w:rsidRPr="00731378" w:rsidRDefault="00682316" w:rsidP="00731378">
      <w:pPr>
        <w:spacing w:line="276" w:lineRule="auto"/>
        <w:ind w:firstLine="284"/>
        <w:jc w:val="both"/>
        <w:rPr>
          <w:rFonts w:cs="Arial"/>
        </w:rPr>
      </w:pPr>
      <w:r w:rsidRPr="00731378">
        <w:rPr>
          <w:rFonts w:cs="Arial"/>
        </w:rPr>
        <w:t xml:space="preserve">Technické řešení je zpracováno v souladu se současně platnými právními předpisy a normami ČSN a ČSN EN zvláště v souladu s požadavky definovanými v ČSN EN 62676-1-1 dohledové </w:t>
      </w:r>
      <w:proofErr w:type="spellStart"/>
      <w:r w:rsidRPr="00731378">
        <w:rPr>
          <w:rFonts w:cs="Arial"/>
        </w:rPr>
        <w:t>videosystémy</w:t>
      </w:r>
      <w:proofErr w:type="spellEnd"/>
      <w:r w:rsidRPr="00731378">
        <w:rPr>
          <w:rFonts w:cs="Arial"/>
        </w:rPr>
        <w:t xml:space="preserve"> pro použití v bezpečnostních aplikacích – část 1-1: systémové požadavky – obecně.</w:t>
      </w:r>
    </w:p>
    <w:p w14:paraId="48D20536" w14:textId="5B0467D0" w:rsidR="002F6ADE" w:rsidRPr="00731378" w:rsidRDefault="002F6ADE" w:rsidP="002F6ADE">
      <w:pPr>
        <w:pStyle w:val="Nadpis2"/>
        <w:numPr>
          <w:ilvl w:val="0"/>
          <w:numId w:val="16"/>
        </w:numPr>
        <w:spacing w:after="240"/>
        <w:rPr>
          <w:rFonts w:cs="Arial"/>
        </w:rPr>
      </w:pPr>
      <w:bookmarkStart w:id="5" w:name="_Toc190790039"/>
      <w:r w:rsidRPr="00731378">
        <w:rPr>
          <w:rFonts w:cs="Arial"/>
        </w:rPr>
        <w:t>Technické řešení s popisem</w:t>
      </w:r>
      <w:bookmarkEnd w:id="5"/>
    </w:p>
    <w:p w14:paraId="0B5E9D44" w14:textId="4B295099" w:rsidR="00937E1B" w:rsidRPr="00731378" w:rsidRDefault="00D66EE1" w:rsidP="00731378">
      <w:pPr>
        <w:spacing w:after="0" w:line="276" w:lineRule="auto"/>
        <w:ind w:firstLine="284"/>
        <w:jc w:val="both"/>
        <w:rPr>
          <w:rFonts w:cs="Arial"/>
        </w:rPr>
      </w:pPr>
      <w:r w:rsidRPr="00731378">
        <w:rPr>
          <w:rFonts w:cs="Arial"/>
        </w:rPr>
        <w:t xml:space="preserve">Projekt </w:t>
      </w:r>
      <w:r w:rsidR="00937E1B" w:rsidRPr="00731378">
        <w:rPr>
          <w:rFonts w:cs="Arial"/>
        </w:rPr>
        <w:t xml:space="preserve">tohoto </w:t>
      </w:r>
      <w:r w:rsidRPr="00731378">
        <w:rPr>
          <w:rFonts w:cs="Arial"/>
        </w:rPr>
        <w:t xml:space="preserve">technického řešení je zpracován s využitím zařízení </w:t>
      </w:r>
      <w:r w:rsidR="00185147">
        <w:rPr>
          <w:rFonts w:cs="Arial"/>
        </w:rPr>
        <w:t>a</w:t>
      </w:r>
      <w:r w:rsidRPr="00731378">
        <w:rPr>
          <w:rFonts w:cs="Arial"/>
        </w:rPr>
        <w:t xml:space="preserve">nebo systémů (pokud jsou </w:t>
      </w:r>
      <w:r w:rsidR="00185147">
        <w:rPr>
          <w:rFonts w:cs="Arial"/>
        </w:rPr>
        <w:t xml:space="preserve">zde </w:t>
      </w:r>
      <w:r w:rsidRPr="00731378">
        <w:rPr>
          <w:rFonts w:cs="Arial"/>
        </w:rPr>
        <w:t xml:space="preserve">uvedeny), jejichž </w:t>
      </w:r>
      <w:r w:rsidR="00937E1B" w:rsidRPr="00731378">
        <w:rPr>
          <w:rFonts w:cs="Arial"/>
        </w:rPr>
        <w:t>referenční rozsah</w:t>
      </w:r>
      <w:r w:rsidRPr="00731378">
        <w:rPr>
          <w:rFonts w:cs="Arial"/>
        </w:rPr>
        <w:t xml:space="preserve"> byl proveden zpracovatelem</w:t>
      </w:r>
      <w:r w:rsidR="00850219" w:rsidRPr="00731378">
        <w:rPr>
          <w:rFonts w:cs="Arial"/>
        </w:rPr>
        <w:t xml:space="preserve">, </w:t>
      </w:r>
      <w:r w:rsidRPr="00731378">
        <w:rPr>
          <w:rFonts w:cs="Arial"/>
        </w:rPr>
        <w:t xml:space="preserve">dle předaných </w:t>
      </w:r>
      <w:r w:rsidR="00531839">
        <w:rPr>
          <w:rFonts w:cs="Arial"/>
        </w:rPr>
        <w:t xml:space="preserve">závazných </w:t>
      </w:r>
      <w:r w:rsidRPr="00731378">
        <w:rPr>
          <w:rFonts w:cs="Arial"/>
        </w:rPr>
        <w:t xml:space="preserve">požadavků </w:t>
      </w:r>
      <w:r w:rsidR="00185147">
        <w:rPr>
          <w:rFonts w:cs="Arial"/>
        </w:rPr>
        <w:t>k</w:t>
      </w:r>
      <w:r w:rsidR="00937E1B" w:rsidRPr="00731378">
        <w:rPr>
          <w:rFonts w:cs="Arial"/>
        </w:rPr>
        <w:t xml:space="preserve"> doplnění stávajícího </w:t>
      </w:r>
      <w:r w:rsidR="00731378" w:rsidRPr="00731378">
        <w:rPr>
          <w:rFonts w:cs="Arial"/>
        </w:rPr>
        <w:t xml:space="preserve">bezpečnostního </w:t>
      </w:r>
      <w:r w:rsidR="00850219" w:rsidRPr="00731378">
        <w:rPr>
          <w:rFonts w:cs="Arial"/>
        </w:rPr>
        <w:t xml:space="preserve">CCTV </w:t>
      </w:r>
      <w:r w:rsidRPr="00731378">
        <w:rPr>
          <w:rFonts w:cs="Arial"/>
        </w:rPr>
        <w:t>systému</w:t>
      </w:r>
      <w:r w:rsidR="00731378" w:rsidRPr="00731378">
        <w:rPr>
          <w:rFonts w:cs="Arial"/>
        </w:rPr>
        <w:t xml:space="preserve"> ČRo</w:t>
      </w:r>
      <w:r w:rsidR="00185147">
        <w:rPr>
          <w:rFonts w:cs="Arial"/>
        </w:rPr>
        <w:t>, který je dlouhodobě provozován</w:t>
      </w:r>
      <w:r w:rsidR="00185147" w:rsidRPr="00185147">
        <w:rPr>
          <w:rFonts w:cs="Arial"/>
        </w:rPr>
        <w:t xml:space="preserve"> </w:t>
      </w:r>
      <w:r w:rsidR="00185147">
        <w:rPr>
          <w:rFonts w:cs="Arial"/>
        </w:rPr>
        <w:t>a modernizován</w:t>
      </w:r>
      <w:r w:rsidRPr="00731378">
        <w:rPr>
          <w:rFonts w:cs="Arial"/>
        </w:rPr>
        <w:t>.</w:t>
      </w:r>
    </w:p>
    <w:p w14:paraId="70E7645E" w14:textId="052ACB62" w:rsidR="00D66EE1" w:rsidRPr="00731378" w:rsidRDefault="00D66EE1" w:rsidP="00731378">
      <w:pPr>
        <w:spacing w:line="276" w:lineRule="auto"/>
        <w:ind w:firstLine="284"/>
        <w:jc w:val="both"/>
        <w:rPr>
          <w:rFonts w:cs="Arial"/>
        </w:rPr>
      </w:pPr>
      <w:r w:rsidRPr="00731378">
        <w:rPr>
          <w:rFonts w:cs="Arial"/>
        </w:rPr>
        <w:t xml:space="preserve">Konkrétní dodavatel může </w:t>
      </w:r>
      <w:r w:rsidR="00F238F2">
        <w:rPr>
          <w:rFonts w:cs="Arial"/>
        </w:rPr>
        <w:t xml:space="preserve">následně </w:t>
      </w:r>
      <w:r w:rsidRPr="00731378">
        <w:rPr>
          <w:rFonts w:cs="Arial"/>
        </w:rPr>
        <w:t xml:space="preserve">dle svých zvyklostí a vybavení navrhovat určité </w:t>
      </w:r>
      <w:r w:rsidR="00FE3C61">
        <w:rPr>
          <w:rFonts w:cs="Arial"/>
        </w:rPr>
        <w:t xml:space="preserve">podmíněné </w:t>
      </w:r>
      <w:r w:rsidRPr="00731378">
        <w:rPr>
          <w:rFonts w:cs="Arial"/>
        </w:rPr>
        <w:t xml:space="preserve">modifikace řešení. Obdobně při použití jiného než zde navrhovaného zařízení nebo systému je pravděpodobné, že bude nutné provést modifikace v řešení obsaženém v tomto projektu technického řešení DPS. Takové navržené modifikace, které povedou při zachování všech níže uvedených minimálních </w:t>
      </w:r>
      <w:r w:rsidR="00531839">
        <w:rPr>
          <w:rFonts w:cs="Arial"/>
        </w:rPr>
        <w:t xml:space="preserve">závazných </w:t>
      </w:r>
      <w:r w:rsidRPr="00731378">
        <w:rPr>
          <w:rFonts w:cs="Arial"/>
        </w:rPr>
        <w:t xml:space="preserve">požadavků u bezpečnostního </w:t>
      </w:r>
      <w:r w:rsidR="0053168C" w:rsidRPr="00731378">
        <w:rPr>
          <w:rFonts w:cs="Arial"/>
        </w:rPr>
        <w:t xml:space="preserve">dohledového </w:t>
      </w:r>
      <w:r w:rsidRPr="00731378">
        <w:rPr>
          <w:rFonts w:cs="Arial"/>
        </w:rPr>
        <w:t xml:space="preserve">kamerového </w:t>
      </w:r>
      <w:r w:rsidR="00731378">
        <w:rPr>
          <w:rFonts w:cs="Arial"/>
        </w:rPr>
        <w:t>CCTV systému</w:t>
      </w:r>
      <w:r w:rsidRPr="00731378">
        <w:rPr>
          <w:rFonts w:cs="Arial"/>
        </w:rPr>
        <w:t xml:space="preserve"> a při jejichž odborně technickém posouzení majitelem / objednatelem</w:t>
      </w:r>
      <w:r w:rsidR="006A7AD0" w:rsidRPr="00731378">
        <w:rPr>
          <w:rFonts w:cs="Arial"/>
        </w:rPr>
        <w:t xml:space="preserve"> (</w:t>
      </w:r>
      <w:r w:rsidR="00036C02" w:rsidRPr="00731378">
        <w:rPr>
          <w:rFonts w:cs="Arial"/>
        </w:rPr>
        <w:t xml:space="preserve">popř. v zastoupení </w:t>
      </w:r>
      <w:r w:rsidR="006A7AD0" w:rsidRPr="00731378">
        <w:rPr>
          <w:rFonts w:cs="Arial"/>
        </w:rPr>
        <w:t xml:space="preserve">pověřeným </w:t>
      </w:r>
      <w:r w:rsidR="00036C02" w:rsidRPr="00731378">
        <w:rPr>
          <w:rFonts w:cs="Arial"/>
        </w:rPr>
        <w:t>znalcem</w:t>
      </w:r>
      <w:r w:rsidR="006A7AD0" w:rsidRPr="00731378">
        <w:rPr>
          <w:rFonts w:cs="Arial"/>
        </w:rPr>
        <w:t>)</w:t>
      </w:r>
      <w:r w:rsidRPr="00731378">
        <w:rPr>
          <w:rFonts w:cs="Arial"/>
        </w:rPr>
        <w:t xml:space="preserve"> před uvedením systému do provozu v celkovém důsledku k jeho prokazatelnému systémovému vylepšení nemohou být uplatňovány jako vady </w:t>
      </w:r>
      <w:r w:rsidR="00036C02" w:rsidRPr="00731378">
        <w:rPr>
          <w:rFonts w:cs="Arial"/>
        </w:rPr>
        <w:t>provedeného</w:t>
      </w:r>
      <w:r w:rsidRPr="00731378">
        <w:rPr>
          <w:rFonts w:cs="Arial"/>
        </w:rPr>
        <w:t xml:space="preserve"> projektu. Volba konkrétních zařízení pro realizaci včetně odpovědnosti za jejich shodnost s českými normami</w:t>
      </w:r>
      <w:r w:rsidR="00FE3C61">
        <w:rPr>
          <w:rFonts w:cs="Arial"/>
        </w:rPr>
        <w:t xml:space="preserve"> (</w:t>
      </w:r>
      <w:r w:rsidR="004D4D27">
        <w:rPr>
          <w:rFonts w:cs="Arial"/>
        </w:rPr>
        <w:t>dále také jen</w:t>
      </w:r>
      <w:r w:rsidR="00FE3C61">
        <w:rPr>
          <w:rFonts w:cs="Arial"/>
        </w:rPr>
        <w:t xml:space="preserve"> ČSN)</w:t>
      </w:r>
      <w:r w:rsidRPr="00731378">
        <w:rPr>
          <w:rFonts w:cs="Arial"/>
        </w:rPr>
        <w:t xml:space="preserve">, bezpečnostními předpisy a jinými zákonnými ustanoveními je na dodavateli </w:t>
      </w:r>
      <w:r w:rsidR="00036C02" w:rsidRPr="00731378">
        <w:rPr>
          <w:rFonts w:cs="Arial"/>
        </w:rPr>
        <w:t>stavby</w:t>
      </w:r>
      <w:r w:rsidRPr="00731378">
        <w:rPr>
          <w:rFonts w:cs="Arial"/>
        </w:rPr>
        <w:t>.</w:t>
      </w:r>
    </w:p>
    <w:p w14:paraId="5B4D648D" w14:textId="09ED7346" w:rsidR="009503A7" w:rsidRDefault="009503A7" w:rsidP="00731378">
      <w:pPr>
        <w:spacing w:line="276" w:lineRule="auto"/>
        <w:ind w:firstLine="284"/>
        <w:jc w:val="both"/>
        <w:rPr>
          <w:rFonts w:cs="Arial"/>
        </w:rPr>
      </w:pPr>
      <w:r w:rsidRPr="00731378">
        <w:rPr>
          <w:rFonts w:cs="Arial"/>
        </w:rPr>
        <w:lastRenderedPageBreak/>
        <w:t xml:space="preserve">Objednatel </w:t>
      </w:r>
      <w:r w:rsidR="00FE3C61">
        <w:rPr>
          <w:rFonts w:cs="Arial"/>
        </w:rPr>
        <w:t xml:space="preserve">(stavitel) takto navrženého </w:t>
      </w:r>
      <w:r w:rsidRPr="00731378">
        <w:rPr>
          <w:rFonts w:cs="Arial"/>
        </w:rPr>
        <w:t xml:space="preserve">díla dále musí </w:t>
      </w:r>
      <w:r w:rsidR="00FE3C61">
        <w:rPr>
          <w:rFonts w:cs="Arial"/>
        </w:rPr>
        <w:t xml:space="preserve">dle předem uzavřené dohody </w:t>
      </w:r>
      <w:r w:rsidRPr="00731378">
        <w:rPr>
          <w:rFonts w:cs="Arial"/>
        </w:rPr>
        <w:t xml:space="preserve">poskytnout </w:t>
      </w:r>
      <w:r w:rsidR="00A1266C" w:rsidRPr="00731378">
        <w:rPr>
          <w:rFonts w:cs="Arial"/>
        </w:rPr>
        <w:t>součinnost zejména v odsouhlasení navrženého technického řešení stavby</w:t>
      </w:r>
      <w:r w:rsidR="00FE3C61">
        <w:rPr>
          <w:rFonts w:cs="Arial"/>
        </w:rPr>
        <w:t xml:space="preserve"> či jejich vyčleněných částí</w:t>
      </w:r>
      <w:r w:rsidR="00A1266C" w:rsidRPr="00731378">
        <w:rPr>
          <w:rFonts w:cs="Arial"/>
        </w:rPr>
        <w:t xml:space="preserve">, dále v účasti na koordinačních jednáních a v neposlední řadě také ve jmenování </w:t>
      </w:r>
      <w:r w:rsidRPr="00731378">
        <w:rPr>
          <w:rFonts w:cs="Arial"/>
        </w:rPr>
        <w:t>odpovědn</w:t>
      </w:r>
      <w:r w:rsidR="00A1266C" w:rsidRPr="00731378">
        <w:rPr>
          <w:rFonts w:cs="Arial"/>
        </w:rPr>
        <w:t>é</w:t>
      </w:r>
      <w:r w:rsidRPr="00731378">
        <w:rPr>
          <w:rFonts w:cs="Arial"/>
        </w:rPr>
        <w:t xml:space="preserve"> osob</w:t>
      </w:r>
      <w:r w:rsidR="00A1266C" w:rsidRPr="00731378">
        <w:rPr>
          <w:rFonts w:cs="Arial"/>
        </w:rPr>
        <w:t>y</w:t>
      </w:r>
      <w:r w:rsidRPr="00731378">
        <w:rPr>
          <w:rFonts w:cs="Arial"/>
        </w:rPr>
        <w:t xml:space="preserve">, která bude zajišťovat požadované přístupy potřebné ke vstupu do vyhrazených prostor </w:t>
      </w:r>
      <w:r w:rsidR="00477069" w:rsidRPr="00731378">
        <w:rPr>
          <w:rFonts w:cs="Arial"/>
        </w:rPr>
        <w:t xml:space="preserve">komplexu </w:t>
      </w:r>
      <w:r w:rsidRPr="00731378">
        <w:rPr>
          <w:rFonts w:cs="Arial"/>
        </w:rPr>
        <w:t>budov ČRo</w:t>
      </w:r>
      <w:r w:rsidR="00477069" w:rsidRPr="00731378">
        <w:rPr>
          <w:rFonts w:cs="Arial"/>
        </w:rPr>
        <w:t xml:space="preserve"> </w:t>
      </w:r>
      <w:r w:rsidR="0053168C" w:rsidRPr="00731378">
        <w:rPr>
          <w:rFonts w:cs="Arial"/>
        </w:rPr>
        <w:t xml:space="preserve">Vinohradská a Římská </w:t>
      </w:r>
      <w:r w:rsidR="0008200B">
        <w:rPr>
          <w:rFonts w:cs="Arial"/>
        </w:rPr>
        <w:t>včetně TS a RS 2960 (</w:t>
      </w:r>
      <w:r w:rsidR="0008200B" w:rsidRPr="004D12F9">
        <w:rPr>
          <w:rFonts w:cs="Arial"/>
        </w:rPr>
        <w:t>Parcelní číslo: 480/5</w:t>
      </w:r>
      <w:r w:rsidR="0008200B">
        <w:rPr>
          <w:rFonts w:cs="Arial"/>
        </w:rPr>
        <w:t xml:space="preserve">) </w:t>
      </w:r>
      <w:r w:rsidRPr="00731378">
        <w:rPr>
          <w:rFonts w:cs="Arial"/>
        </w:rPr>
        <w:t xml:space="preserve">a bude se následně podílet na vytvoření </w:t>
      </w:r>
      <w:r w:rsidR="003C3ABD" w:rsidRPr="00731378">
        <w:rPr>
          <w:rFonts w:cs="Arial"/>
        </w:rPr>
        <w:t xml:space="preserve">závazného </w:t>
      </w:r>
      <w:r w:rsidRPr="00731378">
        <w:rPr>
          <w:rFonts w:cs="Arial"/>
        </w:rPr>
        <w:t xml:space="preserve">harmonogramu </w:t>
      </w:r>
      <w:r w:rsidR="003C3ABD" w:rsidRPr="00731378">
        <w:rPr>
          <w:rFonts w:cs="Arial"/>
        </w:rPr>
        <w:t xml:space="preserve">plánované </w:t>
      </w:r>
      <w:r w:rsidRPr="00731378">
        <w:rPr>
          <w:rFonts w:cs="Arial"/>
        </w:rPr>
        <w:t xml:space="preserve">realizace stavebních prací a </w:t>
      </w:r>
      <w:r w:rsidR="003C3ABD" w:rsidRPr="00731378">
        <w:rPr>
          <w:rFonts w:cs="Arial"/>
        </w:rPr>
        <w:t xml:space="preserve">technologických </w:t>
      </w:r>
      <w:r w:rsidRPr="00731378">
        <w:rPr>
          <w:rFonts w:cs="Arial"/>
        </w:rPr>
        <w:t>postupů</w:t>
      </w:r>
      <w:r w:rsidR="009B3B2A" w:rsidRPr="00731378">
        <w:rPr>
          <w:rFonts w:cs="Arial"/>
        </w:rPr>
        <w:t>.</w:t>
      </w:r>
    </w:p>
    <w:p w14:paraId="2F5B9C53" w14:textId="3DD101ED" w:rsidR="00B55181" w:rsidRDefault="00B55181" w:rsidP="00B55181">
      <w:pPr>
        <w:pStyle w:val="Nadpis1"/>
        <w:numPr>
          <w:ilvl w:val="0"/>
          <w:numId w:val="15"/>
        </w:numPr>
      </w:pPr>
      <w:bookmarkStart w:id="6" w:name="_Toc190790040"/>
      <w:r>
        <w:t>Stávající stav</w:t>
      </w:r>
      <w:bookmarkEnd w:id="6"/>
    </w:p>
    <w:p w14:paraId="68AA6298" w14:textId="09BD2392" w:rsidR="00960341" w:rsidRDefault="000D49B8" w:rsidP="000D49B8">
      <w:pPr>
        <w:ind w:firstLine="284"/>
        <w:jc w:val="both"/>
      </w:pPr>
      <w:r w:rsidRPr="000D49B8">
        <w:t>Bezpečnostní kamerový systém (</w:t>
      </w:r>
      <w:r w:rsidR="004D4D27">
        <w:t>dále také jen</w:t>
      </w:r>
      <w:r w:rsidRPr="000D49B8">
        <w:t xml:space="preserve"> CCTV systém) </w:t>
      </w:r>
      <w:r>
        <w:t xml:space="preserve">byl v rámci rozlehlého komplexu budov v majetku </w:t>
      </w:r>
      <w:r w:rsidRPr="00931E85">
        <w:rPr>
          <w:rFonts w:cs="Arial"/>
        </w:rPr>
        <w:t>veřejné instituce</w:t>
      </w:r>
      <w:r w:rsidRPr="0056627D">
        <w:rPr>
          <w:rFonts w:cs="Arial"/>
        </w:rPr>
        <w:t xml:space="preserve"> Český rozhlas</w:t>
      </w:r>
      <w:r>
        <w:rPr>
          <w:rFonts w:cs="Arial"/>
        </w:rPr>
        <w:t xml:space="preserve"> budován a rozšiřován v rámci několika na sebe navazujících etap výstavby, a to již od </w:t>
      </w:r>
      <w:r w:rsidRPr="00C969FE">
        <w:rPr>
          <w:rFonts w:cs="Arial"/>
        </w:rPr>
        <w:t>roku 2006</w:t>
      </w:r>
      <w:r>
        <w:rPr>
          <w:rFonts w:cs="Arial"/>
        </w:rPr>
        <w:t xml:space="preserve"> až do </w:t>
      </w:r>
      <w:r w:rsidR="0008200B">
        <w:rPr>
          <w:rFonts w:cs="Arial"/>
        </w:rPr>
        <w:t xml:space="preserve">předchozího </w:t>
      </w:r>
      <w:r>
        <w:rPr>
          <w:rFonts w:cs="Arial"/>
        </w:rPr>
        <w:t>roku 2024.</w:t>
      </w:r>
      <w:r w:rsidRPr="000D49B8">
        <w:t xml:space="preserve">V rámci </w:t>
      </w:r>
      <w:r w:rsidR="00960341">
        <w:t>nejsoučasnějšího</w:t>
      </w:r>
      <w:r w:rsidRPr="000D49B8">
        <w:t xml:space="preserve"> projektu, který se </w:t>
      </w:r>
      <w:r>
        <w:t xml:space="preserve">byl realizován v roce 2024 a </w:t>
      </w:r>
      <w:r w:rsidRPr="000D49B8">
        <w:t xml:space="preserve">skládal ze dvou klíčových částí, a to </w:t>
      </w:r>
      <w:r w:rsidR="00531839">
        <w:t xml:space="preserve">části </w:t>
      </w:r>
      <w:r w:rsidRPr="000D49B8">
        <w:t xml:space="preserve">doplnění a </w:t>
      </w:r>
      <w:r w:rsidR="00531839">
        <w:t xml:space="preserve">části </w:t>
      </w:r>
      <w:r w:rsidRPr="000D49B8">
        <w:t>modernizace</w:t>
      </w:r>
      <w:r w:rsidR="00531839">
        <w:t xml:space="preserve"> CCTV systému</w:t>
      </w:r>
      <w:r w:rsidRPr="000D49B8">
        <w:t xml:space="preserve">: </w:t>
      </w:r>
      <w:r w:rsidR="00531839">
        <w:t xml:space="preserve">v části </w:t>
      </w:r>
      <w:r w:rsidRPr="000D49B8">
        <w:t xml:space="preserve">doplnění </w:t>
      </w:r>
      <w:r w:rsidR="00531839">
        <w:t xml:space="preserve">ke </w:t>
      </w:r>
      <w:r w:rsidRPr="000D49B8">
        <w:t>stávající</w:t>
      </w:r>
      <w:r w:rsidR="00531839">
        <w:t>mu</w:t>
      </w:r>
      <w:r w:rsidRPr="000D49B8">
        <w:t xml:space="preserve"> systému CCTV ČRo bylo zřízeno 45 zcela nových kamerových bodů a zároveň v</w:t>
      </w:r>
      <w:r w:rsidR="00531839">
        <w:t xml:space="preserve"> části </w:t>
      </w:r>
      <w:r w:rsidRPr="000D49B8">
        <w:t xml:space="preserve"> </w:t>
      </w:r>
      <w:r w:rsidRPr="005438FC">
        <w:t xml:space="preserve">modernizace stávajícího systému CCTV bylo nahrazeno 30 původních analogových </w:t>
      </w:r>
      <w:r w:rsidR="00531839" w:rsidRPr="005438FC">
        <w:t>kamerových bodů</w:t>
      </w:r>
      <w:r w:rsidRPr="005438FC">
        <w:t xml:space="preserve"> za </w:t>
      </w:r>
      <w:r w:rsidR="00531839" w:rsidRPr="005438FC">
        <w:t>„</w:t>
      </w:r>
      <w:r w:rsidRPr="005438FC">
        <w:t>nové</w:t>
      </w:r>
      <w:r w:rsidR="00531839" w:rsidRPr="005438FC">
        <w:t>“</w:t>
      </w:r>
      <w:r w:rsidRPr="005438FC">
        <w:t xml:space="preserve"> digitální (dále </w:t>
      </w:r>
      <w:r w:rsidR="00531839" w:rsidRPr="005438FC">
        <w:t>také</w:t>
      </w:r>
      <w:r w:rsidRPr="005438FC">
        <w:t xml:space="preserve"> jen IP) kamery v</w:t>
      </w:r>
      <w:r w:rsidR="00531839" w:rsidRPr="005438FC">
        <w:t>e stejném</w:t>
      </w:r>
      <w:r w:rsidRPr="005438FC">
        <w:t xml:space="preserve"> počtu kamerových bodů tzn. 30 kamer včetně </w:t>
      </w:r>
      <w:r w:rsidR="00951D72" w:rsidRPr="005438FC">
        <w:t xml:space="preserve">příslušné </w:t>
      </w:r>
      <w:r w:rsidRPr="005438FC">
        <w:t xml:space="preserve">modernizace </w:t>
      </w:r>
      <w:r w:rsidR="00960341" w:rsidRPr="005438FC">
        <w:t xml:space="preserve">vyčleněné </w:t>
      </w:r>
      <w:r w:rsidRPr="005438FC">
        <w:t xml:space="preserve">části navazujícího technologického zázemí </w:t>
      </w:r>
      <w:r w:rsidR="00F80CD2" w:rsidRPr="005438FC">
        <w:t>ČRo. Stávající</w:t>
      </w:r>
      <w:r w:rsidR="00960341" w:rsidRPr="005438FC">
        <w:t xml:space="preserve"> nastavení tohoto systému CCTV, které </w:t>
      </w:r>
      <w:r w:rsidR="00080175" w:rsidRPr="005438FC">
        <w:t xml:space="preserve">již přesáhlo hodnotu více jak 150 kamerových bodů </w:t>
      </w:r>
      <w:r w:rsidR="00960341" w:rsidRPr="005438FC">
        <w:t>je již dlouhodobě</w:t>
      </w:r>
      <w:r w:rsidR="00960341" w:rsidRPr="00960341">
        <w:t xml:space="preserve"> provozně ověřeno se řídí požadavky provozovatele tohoto systému a je i nadále koncipován pro možnost dalšího rozšiřování </w:t>
      </w:r>
      <w:r w:rsidR="00960341">
        <w:t>či modernizace současného</w:t>
      </w:r>
      <w:r w:rsidR="00960341" w:rsidRPr="00960341">
        <w:t xml:space="preserve"> řešení.</w:t>
      </w:r>
    </w:p>
    <w:p w14:paraId="4C752D06" w14:textId="2697C3A2" w:rsidR="00080175" w:rsidRDefault="00080175" w:rsidP="00080175">
      <w:pPr>
        <w:ind w:firstLine="284"/>
        <w:jc w:val="both"/>
      </w:pPr>
      <w:r>
        <w:t>Dohledovým systémem</w:t>
      </w:r>
      <w:r w:rsidRPr="008C4C3D">
        <w:t xml:space="preserve"> CCTV jsou primárně zaznamenávány pouze vyčleněné prostory a prostranství ve vlastnictví ČRo a zároveň svým provozem nepřiměřeně nezasahuje do pracovního „soukromí“ – ani v žádném případě nejsou monitorovány stálým úhlem záběru citlivé prostory na pracovišti (§ 316 zákoníku práce, zák. č. 262/2006 Sb.), jako jsou prostory s WC či umývacími prostory ani jiná místa, která jsou v ČR ústavně deklarována.</w:t>
      </w:r>
    </w:p>
    <w:p w14:paraId="125C20D9" w14:textId="04A6A0C7" w:rsidR="00DC5E58" w:rsidRDefault="00DC5E58" w:rsidP="00DC5E58">
      <w:pPr>
        <w:pStyle w:val="Nadpis1"/>
        <w:numPr>
          <w:ilvl w:val="0"/>
          <w:numId w:val="15"/>
        </w:numPr>
        <w:rPr>
          <w:rFonts w:cs="Arial"/>
        </w:rPr>
      </w:pPr>
      <w:bookmarkStart w:id="7" w:name="_Toc190790041"/>
      <w:r>
        <w:rPr>
          <w:rFonts w:cs="Arial"/>
        </w:rPr>
        <w:t>Požadovaný stav</w:t>
      </w:r>
      <w:bookmarkEnd w:id="7"/>
    </w:p>
    <w:p w14:paraId="33029D5A" w14:textId="627DD002" w:rsidR="00960341" w:rsidRDefault="00960341" w:rsidP="00960341">
      <w:pPr>
        <w:ind w:firstLine="284"/>
        <w:jc w:val="both"/>
      </w:pPr>
      <w:r>
        <w:t>N</w:t>
      </w:r>
      <w:r w:rsidRPr="00960341">
        <w:t xml:space="preserve">avýšením počtu kamer </w:t>
      </w:r>
      <w:r>
        <w:t xml:space="preserve">včetně jejich integrace do </w:t>
      </w:r>
      <w:r w:rsidRPr="00960341">
        <w:t xml:space="preserve">stávajícího CCTV systému bude umožněno získat přehled o dění v daném </w:t>
      </w:r>
      <w:r w:rsidR="00951D72">
        <w:t xml:space="preserve">zájmovém </w:t>
      </w:r>
      <w:r w:rsidRPr="00960341">
        <w:t xml:space="preserve">prostoru point </w:t>
      </w:r>
      <w:proofErr w:type="spellStart"/>
      <w:r w:rsidRPr="00960341">
        <w:t>of</w:t>
      </w:r>
      <w:proofErr w:type="spellEnd"/>
      <w:r w:rsidRPr="00960341">
        <w:t xml:space="preserve"> </w:t>
      </w:r>
      <w:proofErr w:type="spellStart"/>
      <w:r w:rsidRPr="00960341">
        <w:t>interest</w:t>
      </w:r>
      <w:proofErr w:type="spellEnd"/>
      <w:r w:rsidRPr="00960341">
        <w:t xml:space="preserve"> (dále také jen POI) a poskytne současně i účinné nástroje pro sběr relevantních dat potřebných k vyhodnocení požadované bezpečnosti, ale také k následnému řízení a správě vedoucí zejména k zachycení případného průběhu nedovoleného (při vyhodnocení </w:t>
      </w:r>
      <w:r w:rsidR="00951D72">
        <w:t xml:space="preserve">školeným </w:t>
      </w:r>
      <w:r w:rsidRPr="00960341">
        <w:t xml:space="preserve">operátorem rizikového) chování v ucelené časové ose a následného přijímání opatření k zajištění ochrany a bezpečnosti </w:t>
      </w:r>
      <w:r w:rsidR="00951D72">
        <w:t xml:space="preserve">komplexu </w:t>
      </w:r>
      <w:r w:rsidRPr="00960341">
        <w:t>budov, bez ohledu na stavební uspořádání jednotlivých budov komplexu ČRo, kterými jsou budovy Vinohradská 1409/12, Římská 385/13 a Římská 499/15.</w:t>
      </w:r>
    </w:p>
    <w:p w14:paraId="758533F5" w14:textId="5CD67818" w:rsidR="004E168A" w:rsidRPr="00731378" w:rsidRDefault="004E168A" w:rsidP="00080175">
      <w:pPr>
        <w:pStyle w:val="Nadpis2"/>
        <w:numPr>
          <w:ilvl w:val="0"/>
          <w:numId w:val="48"/>
        </w:numPr>
        <w:spacing w:after="240"/>
        <w:rPr>
          <w:rFonts w:cs="Arial"/>
        </w:rPr>
      </w:pPr>
      <w:bookmarkStart w:id="8" w:name="_Toc190790042"/>
      <w:r w:rsidRPr="00731378">
        <w:rPr>
          <w:rFonts w:cs="Arial"/>
        </w:rPr>
        <w:t>Kamerové body:</w:t>
      </w:r>
      <w:bookmarkEnd w:id="8"/>
    </w:p>
    <w:p w14:paraId="3FAFFE91" w14:textId="7B0B6561" w:rsidR="005D18AC" w:rsidRDefault="005D18AC" w:rsidP="00731378">
      <w:pPr>
        <w:spacing w:line="276" w:lineRule="auto"/>
        <w:ind w:firstLine="284"/>
        <w:jc w:val="both"/>
        <w:rPr>
          <w:rFonts w:cs="Arial"/>
        </w:rPr>
      </w:pPr>
      <w:r w:rsidRPr="0000534F">
        <w:rPr>
          <w:rFonts w:cs="Arial"/>
        </w:rPr>
        <w:t xml:space="preserve">Níže </w:t>
      </w:r>
      <w:r w:rsidR="00607EE0">
        <w:rPr>
          <w:rFonts w:cs="Arial"/>
        </w:rPr>
        <w:t>jsou</w:t>
      </w:r>
      <w:r w:rsidRPr="0000534F">
        <w:rPr>
          <w:rFonts w:cs="Arial"/>
        </w:rPr>
        <w:t xml:space="preserve"> zpracován</w:t>
      </w:r>
      <w:r w:rsidR="00607EE0">
        <w:rPr>
          <w:rFonts w:cs="Arial"/>
        </w:rPr>
        <w:t>y dvě</w:t>
      </w:r>
      <w:r w:rsidRPr="0000534F">
        <w:rPr>
          <w:rFonts w:cs="Arial"/>
        </w:rPr>
        <w:t xml:space="preserve"> </w:t>
      </w:r>
      <w:r w:rsidRPr="00607EE0">
        <w:rPr>
          <w:rFonts w:cs="Arial"/>
        </w:rPr>
        <w:t>tabulk</w:t>
      </w:r>
      <w:r w:rsidR="00607EE0">
        <w:rPr>
          <w:rFonts w:cs="Arial"/>
        </w:rPr>
        <w:t>y</w:t>
      </w:r>
      <w:r w:rsidRPr="00607EE0">
        <w:rPr>
          <w:rFonts w:cs="Arial"/>
        </w:rPr>
        <w:t xml:space="preserve"> k novým kamerovým bodům </w:t>
      </w:r>
      <w:r w:rsidR="00944266" w:rsidRPr="00607EE0">
        <w:rPr>
          <w:rFonts w:cs="Arial"/>
        </w:rPr>
        <w:t xml:space="preserve">(také zde používáno označení </w:t>
      </w:r>
      <w:r w:rsidR="00607EE0" w:rsidRPr="00607EE0">
        <w:rPr>
          <w:rFonts w:cs="Arial"/>
        </w:rPr>
        <w:t xml:space="preserve">KA1 až </w:t>
      </w:r>
      <w:r w:rsidR="00220304">
        <w:rPr>
          <w:rFonts w:cs="Arial"/>
        </w:rPr>
        <w:t>KA15</w:t>
      </w:r>
      <w:r w:rsidR="00944266" w:rsidRPr="00607EE0">
        <w:rPr>
          <w:rFonts w:cs="Arial"/>
        </w:rPr>
        <w:t>)</w:t>
      </w:r>
      <w:r w:rsidR="00E44A4D" w:rsidRPr="00607EE0">
        <w:rPr>
          <w:rFonts w:cs="Arial"/>
        </w:rPr>
        <w:t xml:space="preserve"> k doplnění</w:t>
      </w:r>
      <w:r w:rsidR="003C3ABD" w:rsidRPr="00607EE0">
        <w:rPr>
          <w:rFonts w:cs="Arial"/>
        </w:rPr>
        <w:t xml:space="preserve"> </w:t>
      </w:r>
      <w:r w:rsidR="004E0AB0">
        <w:rPr>
          <w:rFonts w:cs="Arial"/>
        </w:rPr>
        <w:t xml:space="preserve">a modernizaci </w:t>
      </w:r>
      <w:r w:rsidR="00731378" w:rsidRPr="00607EE0">
        <w:rPr>
          <w:rFonts w:cs="Arial"/>
        </w:rPr>
        <w:t>bezpečnostního CCTV systému</w:t>
      </w:r>
      <w:r w:rsidRPr="00607EE0">
        <w:rPr>
          <w:rFonts w:cs="Arial"/>
        </w:rPr>
        <w:t xml:space="preserve"> komplexu budov ČRo Vinohradská a Římská. </w:t>
      </w:r>
      <w:r w:rsidR="009B3B2A" w:rsidRPr="00607EE0">
        <w:rPr>
          <w:rFonts w:cs="Arial"/>
        </w:rPr>
        <w:t>Zde uvedený „pracovní</w:t>
      </w:r>
      <w:r w:rsidR="009B3B2A" w:rsidRPr="00E44A4D">
        <w:rPr>
          <w:rFonts w:cs="Arial"/>
        </w:rPr>
        <w:t>“ číselný rozsah a definovaný název těchto kamerových bodů bude při</w:t>
      </w:r>
      <w:r w:rsidR="009B3B2A" w:rsidRPr="0000534F">
        <w:rPr>
          <w:rFonts w:cs="Arial"/>
        </w:rPr>
        <w:t xml:space="preserve"> implementaci do stávajícího CCTV systému ČRo detailně upraven dle zvyklostí a požadavků </w:t>
      </w:r>
      <w:r w:rsidR="003C3ABD" w:rsidRPr="0000534F">
        <w:rPr>
          <w:rFonts w:cs="Arial"/>
        </w:rPr>
        <w:t>stavitele</w:t>
      </w:r>
      <w:r w:rsidR="009B3B2A" w:rsidRPr="0000534F">
        <w:rPr>
          <w:rFonts w:cs="Arial"/>
        </w:rPr>
        <w:t xml:space="preserve">. Takto provedené </w:t>
      </w:r>
      <w:r w:rsidR="000640E7" w:rsidRPr="0000534F">
        <w:rPr>
          <w:rFonts w:cs="Arial"/>
        </w:rPr>
        <w:t>základní roz</w:t>
      </w:r>
      <w:r w:rsidR="009B3B2A" w:rsidRPr="0000534F">
        <w:rPr>
          <w:rFonts w:cs="Arial"/>
        </w:rPr>
        <w:t xml:space="preserve">členění </w:t>
      </w:r>
      <w:r w:rsidR="00F8395D" w:rsidRPr="0000534F">
        <w:rPr>
          <w:rFonts w:cs="Arial"/>
        </w:rPr>
        <w:lastRenderedPageBreak/>
        <w:t xml:space="preserve">kamerových bodů </w:t>
      </w:r>
      <w:r w:rsidR="009B3B2A" w:rsidRPr="0000534F">
        <w:rPr>
          <w:rFonts w:cs="Arial"/>
        </w:rPr>
        <w:t xml:space="preserve">bylo provedeno </w:t>
      </w:r>
      <w:r w:rsidR="000640E7" w:rsidRPr="0000534F">
        <w:rPr>
          <w:rFonts w:cs="Arial"/>
        </w:rPr>
        <w:t>n</w:t>
      </w:r>
      <w:r w:rsidR="009B3B2A" w:rsidRPr="0000534F">
        <w:rPr>
          <w:rFonts w:cs="Arial"/>
        </w:rPr>
        <w:t xml:space="preserve">a základě </w:t>
      </w:r>
      <w:r w:rsidR="000640E7" w:rsidRPr="0000534F">
        <w:rPr>
          <w:rFonts w:cs="Arial"/>
        </w:rPr>
        <w:t xml:space="preserve">navrženého umístění, kde každé zde přiřazené číslo </w:t>
      </w:r>
      <w:r w:rsidR="00F8395D" w:rsidRPr="0000534F">
        <w:rPr>
          <w:rFonts w:cs="Arial"/>
        </w:rPr>
        <w:t xml:space="preserve">pro </w:t>
      </w:r>
      <w:r w:rsidR="000640E7" w:rsidRPr="0000534F">
        <w:rPr>
          <w:rFonts w:cs="Arial"/>
        </w:rPr>
        <w:t>kamerov</w:t>
      </w:r>
      <w:r w:rsidR="00F8395D" w:rsidRPr="0000534F">
        <w:rPr>
          <w:rFonts w:cs="Arial"/>
        </w:rPr>
        <w:t>ý</w:t>
      </w:r>
      <w:r w:rsidR="000640E7" w:rsidRPr="0000534F">
        <w:rPr>
          <w:rFonts w:cs="Arial"/>
        </w:rPr>
        <w:t xml:space="preserve"> bod vychází z konkrétní vyčleněné části komplexu budov</w:t>
      </w:r>
      <w:r w:rsidR="00F8395D" w:rsidRPr="0000534F">
        <w:rPr>
          <w:rFonts w:cs="Arial"/>
        </w:rPr>
        <w:t xml:space="preserve"> ČRo</w:t>
      </w:r>
      <w:r w:rsidR="000640E7" w:rsidRPr="0000534F">
        <w:rPr>
          <w:rFonts w:cs="Arial"/>
        </w:rPr>
        <w:t xml:space="preserve"> (tzn. u budovy dle č.p.) a sektoru umístění </w:t>
      </w:r>
      <w:r w:rsidR="00F8395D" w:rsidRPr="0000534F">
        <w:rPr>
          <w:rFonts w:cs="Arial"/>
        </w:rPr>
        <w:t>(</w:t>
      </w:r>
      <w:r w:rsidR="000640E7" w:rsidRPr="0000534F">
        <w:rPr>
          <w:rFonts w:cs="Arial"/>
        </w:rPr>
        <w:t>zde jsou to jednotlivá patra budov</w:t>
      </w:r>
      <w:r w:rsidR="00F8395D" w:rsidRPr="0000534F">
        <w:rPr>
          <w:rFonts w:cs="Arial"/>
        </w:rPr>
        <w:t>)</w:t>
      </w:r>
      <w:r w:rsidR="000640E7" w:rsidRPr="0000534F">
        <w:rPr>
          <w:rFonts w:cs="Arial"/>
        </w:rPr>
        <w:t>.</w:t>
      </w:r>
    </w:p>
    <w:p w14:paraId="46284A4D" w14:textId="093A0045" w:rsidR="004E0AB0" w:rsidRPr="0000534F" w:rsidRDefault="004E0AB0" w:rsidP="004E0AB0">
      <w:pPr>
        <w:spacing w:before="240" w:line="276" w:lineRule="auto"/>
        <w:ind w:firstLine="284"/>
        <w:jc w:val="both"/>
        <w:rPr>
          <w:rFonts w:cs="Arial"/>
        </w:rPr>
      </w:pPr>
      <w:r>
        <w:rPr>
          <w:rFonts w:cs="Arial"/>
        </w:rPr>
        <w:t>K</w:t>
      </w:r>
      <w:r w:rsidRPr="004E0AB0">
        <w:rPr>
          <w:rFonts w:cs="Arial"/>
        </w:rPr>
        <w:t xml:space="preserve">amerové body </w:t>
      </w:r>
      <w:r w:rsidR="00917AC1">
        <w:rPr>
          <w:rFonts w:cs="Arial"/>
        </w:rPr>
        <w:t xml:space="preserve">KA1 až </w:t>
      </w:r>
      <w:r w:rsidR="00220304">
        <w:rPr>
          <w:rFonts w:cs="Arial"/>
        </w:rPr>
        <w:t>KA14</w:t>
      </w:r>
      <w:r w:rsidRPr="004E0AB0">
        <w:rPr>
          <w:rFonts w:cs="Arial"/>
        </w:rPr>
        <w:t xml:space="preserve"> budou osazeny novými digitálními (dále také jen IP) </w:t>
      </w:r>
      <w:r w:rsidR="005B02BB">
        <w:rPr>
          <w:rFonts w:cs="Arial"/>
        </w:rPr>
        <w:t xml:space="preserve">zapouzdřenými </w:t>
      </w:r>
      <w:r w:rsidRPr="004E0AB0">
        <w:rPr>
          <w:rFonts w:cs="Arial"/>
        </w:rPr>
        <w:t xml:space="preserve">kamerami s vysokým horizontálním rozlišením (dále také jen HD/FHD) standartu ONVIF v provedení konstrukce </w:t>
      </w:r>
      <w:r w:rsidRPr="005B02BB">
        <w:rPr>
          <w:rFonts w:cs="Arial"/>
        </w:rPr>
        <w:t>dome</w:t>
      </w:r>
      <w:r w:rsidRPr="004E0AB0">
        <w:rPr>
          <w:rFonts w:cs="Arial"/>
        </w:rPr>
        <w:t xml:space="preserve"> a </w:t>
      </w:r>
      <w:proofErr w:type="spellStart"/>
      <w:r w:rsidRPr="004E0AB0">
        <w:rPr>
          <w:rFonts w:cs="Arial"/>
        </w:rPr>
        <w:t>bullet</w:t>
      </w:r>
      <w:proofErr w:type="spellEnd"/>
      <w:r w:rsidRPr="004E0AB0">
        <w:rPr>
          <w:rFonts w:cs="Arial"/>
        </w:rPr>
        <w:t xml:space="preserve">. Veškeré nově instalované kamerové body </w:t>
      </w:r>
      <w:r w:rsidR="00917AC1">
        <w:rPr>
          <w:rFonts w:cs="Arial"/>
        </w:rPr>
        <w:t xml:space="preserve">KA1 až </w:t>
      </w:r>
      <w:r w:rsidR="00220304">
        <w:rPr>
          <w:rFonts w:cs="Arial"/>
        </w:rPr>
        <w:t>KA14</w:t>
      </w:r>
      <w:r w:rsidRPr="004E0AB0">
        <w:rPr>
          <w:rFonts w:cs="Arial"/>
        </w:rPr>
        <w:t xml:space="preserve"> budou do stávajícího fungujícího CCTV systému ČRo integrovány pomocí stávajících</w:t>
      </w:r>
      <w:r>
        <w:rPr>
          <w:rFonts w:cs="Arial"/>
        </w:rPr>
        <w:t xml:space="preserve">, ale </w:t>
      </w:r>
      <w:r w:rsidRPr="004E0AB0">
        <w:rPr>
          <w:rFonts w:cs="Arial"/>
        </w:rPr>
        <w:t>i nových vyčleněných technologických uzlů</w:t>
      </w:r>
      <w:r>
        <w:rPr>
          <w:rFonts w:cs="Arial"/>
        </w:rPr>
        <w:t xml:space="preserve"> a pomocí</w:t>
      </w:r>
      <w:r w:rsidRPr="004E0AB0">
        <w:rPr>
          <w:rFonts w:cs="Arial"/>
        </w:rPr>
        <w:t xml:space="preserve"> stávajícího kamerového </w:t>
      </w:r>
      <w:proofErr w:type="spellStart"/>
      <w:r w:rsidRPr="004E0AB0">
        <w:rPr>
          <w:rFonts w:cs="Arial"/>
        </w:rPr>
        <w:t>videoserveru</w:t>
      </w:r>
      <w:proofErr w:type="spellEnd"/>
      <w:r w:rsidRPr="004E0AB0">
        <w:rPr>
          <w:rFonts w:cs="Arial"/>
        </w:rPr>
        <w:t xml:space="preserve"> bezpečnostního dohledového</w:t>
      </w:r>
      <w:r>
        <w:rPr>
          <w:rFonts w:cs="Arial"/>
        </w:rPr>
        <w:t xml:space="preserve"> CCTV systému ČRo</w:t>
      </w:r>
      <w:r w:rsidRPr="005221B0">
        <w:rPr>
          <w:rFonts w:cs="Arial"/>
        </w:rPr>
        <w:t xml:space="preserve">. Stávající </w:t>
      </w:r>
      <w:proofErr w:type="spellStart"/>
      <w:r w:rsidRPr="005221B0">
        <w:rPr>
          <w:rFonts w:cs="Arial"/>
        </w:rPr>
        <w:t>videoserver</w:t>
      </w:r>
      <w:proofErr w:type="spellEnd"/>
      <w:r w:rsidRPr="005221B0">
        <w:rPr>
          <w:rFonts w:cs="Arial"/>
        </w:rPr>
        <w:t xml:space="preserve"> </w:t>
      </w:r>
      <w:proofErr w:type="spellStart"/>
      <w:r w:rsidRPr="005221B0">
        <w:rPr>
          <w:rFonts w:cs="Arial"/>
        </w:rPr>
        <w:t>Genetec</w:t>
      </w:r>
      <w:proofErr w:type="spellEnd"/>
      <w:r w:rsidRPr="005221B0">
        <w:rPr>
          <w:rFonts w:cs="Arial"/>
        </w:rPr>
        <w:t xml:space="preserve"> </w:t>
      </w:r>
      <w:proofErr w:type="spellStart"/>
      <w:r w:rsidRPr="005221B0">
        <w:rPr>
          <w:rFonts w:cs="Arial"/>
        </w:rPr>
        <w:t>Security</w:t>
      </w:r>
      <w:proofErr w:type="spellEnd"/>
      <w:r w:rsidRPr="005221B0">
        <w:rPr>
          <w:rFonts w:cs="Arial"/>
        </w:rPr>
        <w:t xml:space="preserve"> Center je v současné době umístěn uvnitř Technického prostoru (</w:t>
      </w:r>
      <w:proofErr w:type="spellStart"/>
      <w:r w:rsidRPr="005221B0">
        <w:rPr>
          <w:rFonts w:cs="Arial"/>
        </w:rPr>
        <w:t>serverovny</w:t>
      </w:r>
      <w:proofErr w:type="spellEnd"/>
      <w:r w:rsidRPr="005221B0">
        <w:rPr>
          <w:rFonts w:cs="Arial"/>
        </w:rPr>
        <w:t xml:space="preserve">) D 108b za hlavním Velínem ČRo, který se nachází v přízemí budovy D, Římská 15, a uchycen byl uvnitř stávající 19" celokovové datové skříně </w:t>
      </w:r>
      <w:r>
        <w:rPr>
          <w:rFonts w:cs="Arial"/>
        </w:rPr>
        <w:t xml:space="preserve">výrobce </w:t>
      </w:r>
      <w:proofErr w:type="spellStart"/>
      <w:r w:rsidRPr="00C425D4">
        <w:rPr>
          <w:rFonts w:cs="Arial"/>
        </w:rPr>
        <w:t>Schrack</w:t>
      </w:r>
      <w:proofErr w:type="spellEnd"/>
      <w:r w:rsidRPr="00C425D4">
        <w:rPr>
          <w:rFonts w:cs="Arial"/>
        </w:rPr>
        <w:t xml:space="preserve"> </w:t>
      </w:r>
      <w:r>
        <w:rPr>
          <w:rFonts w:cs="Arial"/>
        </w:rPr>
        <w:t xml:space="preserve">typu </w:t>
      </w:r>
      <w:r w:rsidRPr="00C425D4">
        <w:rPr>
          <w:rFonts w:cs="Arial"/>
        </w:rPr>
        <w:t>DS42808X-A</w:t>
      </w:r>
      <w:r w:rsidRPr="00DB3BEC">
        <w:rPr>
          <w:rFonts w:cs="Arial"/>
        </w:rPr>
        <w:t xml:space="preserve"> pracovní výšky </w:t>
      </w:r>
      <w:r>
        <w:rPr>
          <w:rFonts w:cs="Arial"/>
        </w:rPr>
        <w:t>4</w:t>
      </w:r>
      <w:r w:rsidRPr="00C425D4">
        <w:rPr>
          <w:rFonts w:cs="Arial"/>
        </w:rPr>
        <w:t xml:space="preserve">2U s bezpečnostním </w:t>
      </w:r>
      <w:proofErr w:type="spellStart"/>
      <w:r w:rsidRPr="00C425D4">
        <w:rPr>
          <w:rFonts w:cs="Arial"/>
        </w:rPr>
        <w:t>prosklením</w:t>
      </w:r>
      <w:proofErr w:type="spellEnd"/>
      <w:r w:rsidRPr="00C425D4">
        <w:rPr>
          <w:rFonts w:cs="Arial"/>
        </w:rPr>
        <w:t xml:space="preserve"> dveří </w:t>
      </w:r>
      <w:r>
        <w:rPr>
          <w:rFonts w:cs="Arial"/>
        </w:rPr>
        <w:t xml:space="preserve">a popisem jako </w:t>
      </w:r>
      <w:proofErr w:type="spellStart"/>
      <w:r w:rsidRPr="00C425D4">
        <w:rPr>
          <w:rFonts w:cs="Arial"/>
        </w:rPr>
        <w:t>Rack</w:t>
      </w:r>
      <w:proofErr w:type="spellEnd"/>
      <w:r w:rsidRPr="00C425D4">
        <w:rPr>
          <w:rFonts w:cs="Arial"/>
        </w:rPr>
        <w:t xml:space="preserve"> CCTV</w:t>
      </w:r>
      <w:r w:rsidRPr="00DB3BEC">
        <w:rPr>
          <w:rFonts w:cs="Arial"/>
        </w:rPr>
        <w:t>.</w:t>
      </w:r>
    </w:p>
    <w:tbl>
      <w:tblPr>
        <w:tblStyle w:val="Svtltabulkasmkou1"/>
        <w:tblW w:w="5000" w:type="pct"/>
        <w:tblLook w:val="04A0" w:firstRow="1" w:lastRow="0" w:firstColumn="1" w:lastColumn="0" w:noHBand="0" w:noVBand="1"/>
      </w:tblPr>
      <w:tblGrid>
        <w:gridCol w:w="772"/>
        <w:gridCol w:w="3735"/>
        <w:gridCol w:w="4510"/>
      </w:tblGrid>
      <w:tr w:rsidR="005D18AC" w:rsidRPr="009B1DA4" w14:paraId="66D98273" w14:textId="77777777" w:rsidTr="002037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DC5CB14" w14:textId="77777777" w:rsidR="005D18AC" w:rsidRPr="009B1DA4" w:rsidRDefault="005D18AC" w:rsidP="00203718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bookmarkStart w:id="9" w:name="_Hlk145617285"/>
            <w:r w:rsidRPr="009B1DA4">
              <w:rPr>
                <w:rFonts w:ascii="Arial" w:hAnsi="Arial" w:cs="Arial"/>
                <w:sz w:val="20"/>
                <w:szCs w:val="20"/>
              </w:rPr>
              <w:t>Číslo:</w:t>
            </w:r>
          </w:p>
        </w:tc>
        <w:tc>
          <w:tcPr>
            <w:tcW w:w="207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0CA645" w14:textId="6AEDF75F" w:rsidR="005D18AC" w:rsidRPr="009B1DA4" w:rsidRDefault="005D18AC" w:rsidP="00203718">
            <w:pPr>
              <w:pStyle w:val="Default"/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9B1DA4">
              <w:rPr>
                <w:rFonts w:ascii="Arial" w:hAnsi="Arial" w:cs="Arial"/>
                <w:sz w:val="20"/>
                <w:szCs w:val="20"/>
              </w:rPr>
              <w:t>Název</w:t>
            </w:r>
            <w:r w:rsidR="00E44A4D">
              <w:rPr>
                <w:rFonts w:ascii="Arial" w:hAnsi="Arial" w:cs="Arial"/>
                <w:sz w:val="20"/>
                <w:szCs w:val="20"/>
              </w:rPr>
              <w:t xml:space="preserve"> KA</w:t>
            </w:r>
            <w:r w:rsidRPr="009B1DA4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25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35D09" w14:textId="3485E3B8" w:rsidR="005D18AC" w:rsidRPr="009B1DA4" w:rsidRDefault="00E44A4D" w:rsidP="00203718">
            <w:pPr>
              <w:pStyle w:val="Default"/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9B1DA4">
              <w:rPr>
                <w:rFonts w:ascii="Arial" w:hAnsi="Arial" w:cs="Arial"/>
                <w:sz w:val="20"/>
                <w:szCs w:val="20"/>
              </w:rPr>
              <w:t>U</w:t>
            </w:r>
            <w:r w:rsidR="005D18AC" w:rsidRPr="009B1DA4">
              <w:rPr>
                <w:rFonts w:ascii="Arial" w:hAnsi="Arial" w:cs="Arial"/>
                <w:sz w:val="20"/>
                <w:szCs w:val="20"/>
              </w:rPr>
              <w:t>místění</w:t>
            </w:r>
            <w:r>
              <w:rPr>
                <w:rFonts w:ascii="Arial" w:hAnsi="Arial" w:cs="Arial"/>
                <w:sz w:val="20"/>
                <w:szCs w:val="20"/>
              </w:rPr>
              <w:t xml:space="preserve"> / část budovy</w:t>
            </w:r>
            <w:r w:rsidR="005D18AC" w:rsidRPr="009B1DA4">
              <w:rPr>
                <w:rFonts w:ascii="Arial" w:hAnsi="Arial" w:cs="Arial"/>
                <w:sz w:val="20"/>
                <w:szCs w:val="20"/>
              </w:rPr>
              <w:t>:</w:t>
            </w:r>
          </w:p>
        </w:tc>
      </w:tr>
      <w:tr w:rsidR="009B3B2A" w:rsidRPr="009B1DA4" w14:paraId="4145DD32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16E5A7B" w14:textId="77777777" w:rsidR="005D18AC" w:rsidRPr="009B1DA4" w:rsidRDefault="005D18AC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KA1</w:t>
            </w:r>
          </w:p>
        </w:tc>
        <w:tc>
          <w:tcPr>
            <w:tcW w:w="2071" w:type="pct"/>
            <w:tcBorders>
              <w:top w:val="single" w:sz="4" w:space="0" w:color="auto"/>
            </w:tcBorders>
            <w:vAlign w:val="center"/>
          </w:tcPr>
          <w:p w14:paraId="4191FF51" w14:textId="698ED39F" w:rsidR="005D18AC" w:rsidRPr="009B1DA4" w:rsidRDefault="005221B0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Recepce</w:t>
            </w:r>
            <w:r w:rsidR="007A14F8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D202A3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Ř 13 </w:t>
            </w:r>
            <w:r w:rsidR="00DB3BEC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– vstupní dveře </w:t>
            </w:r>
          </w:p>
        </w:tc>
        <w:tc>
          <w:tcPr>
            <w:tcW w:w="2501" w:type="pct"/>
            <w:tcBorders>
              <w:top w:val="single" w:sz="4" w:space="0" w:color="auto"/>
            </w:tcBorders>
            <w:vAlign w:val="center"/>
          </w:tcPr>
          <w:p w14:paraId="18FCB014" w14:textId="21F6B108" w:rsidR="005D18AC" w:rsidRPr="009B1DA4" w:rsidRDefault="007A14F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Římská 13, Společná chodba 1.NP</w:t>
            </w:r>
          </w:p>
        </w:tc>
      </w:tr>
      <w:tr w:rsidR="005221B0" w:rsidRPr="009B1DA4" w14:paraId="4009D5C2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304397B7" w14:textId="528B241C" w:rsidR="005221B0" w:rsidRPr="009B1DA4" w:rsidRDefault="005221B0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KA2</w:t>
            </w:r>
          </w:p>
        </w:tc>
        <w:tc>
          <w:tcPr>
            <w:tcW w:w="2071" w:type="pct"/>
            <w:vAlign w:val="center"/>
          </w:tcPr>
          <w:p w14:paraId="2C200513" w14:textId="3FD36C54" w:rsidR="005221B0" w:rsidRPr="009B1DA4" w:rsidRDefault="005221B0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Recepce Ř 13 – turnikety</w:t>
            </w:r>
          </w:p>
        </w:tc>
        <w:tc>
          <w:tcPr>
            <w:tcW w:w="2501" w:type="pct"/>
            <w:vAlign w:val="center"/>
          </w:tcPr>
          <w:p w14:paraId="636F6937" w14:textId="7265CE77" w:rsidR="005221B0" w:rsidRPr="009B1DA4" w:rsidRDefault="005221B0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Římská 13, Společná chodba 1.NP</w:t>
            </w:r>
          </w:p>
        </w:tc>
      </w:tr>
      <w:tr w:rsidR="005221B0" w:rsidRPr="009B1DA4" w14:paraId="6D107F49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545A5688" w14:textId="77777777" w:rsidR="005221B0" w:rsidRPr="009B1DA4" w:rsidRDefault="005221B0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KA3</w:t>
            </w:r>
          </w:p>
        </w:tc>
        <w:tc>
          <w:tcPr>
            <w:tcW w:w="2071" w:type="pct"/>
            <w:vAlign w:val="center"/>
          </w:tcPr>
          <w:p w14:paraId="28B67E31" w14:textId="609A73E0" w:rsidR="005221B0" w:rsidRPr="009B1DA4" w:rsidRDefault="00D202A3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Recepce V 12</w:t>
            </w:r>
            <w:r w:rsidR="009B1DA4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– vstup</w:t>
            </w:r>
            <w:r w:rsidR="005221B0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dveře 1</w:t>
            </w:r>
          </w:p>
        </w:tc>
        <w:tc>
          <w:tcPr>
            <w:tcW w:w="2501" w:type="pct"/>
            <w:vAlign w:val="center"/>
          </w:tcPr>
          <w:p w14:paraId="7C13EF05" w14:textId="5A8F54ED" w:rsidR="005221B0" w:rsidRPr="009B1DA4" w:rsidRDefault="005221B0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Vinohradská 12, Společná chodba </w:t>
            </w:r>
            <w:r w:rsidR="009B1DA4">
              <w:rPr>
                <w:rFonts w:ascii="Arial" w:hAnsi="Arial" w:cs="Arial"/>
                <w:color w:val="auto"/>
                <w:sz w:val="20"/>
                <w:szCs w:val="20"/>
              </w:rPr>
              <w:t>0.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1</w:t>
            </w:r>
            <w:r w:rsid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P</w:t>
            </w:r>
            <w:r w:rsidR="009B1DA4">
              <w:rPr>
                <w:rFonts w:ascii="Arial" w:hAnsi="Arial" w:cs="Arial"/>
                <w:color w:val="auto"/>
                <w:sz w:val="20"/>
                <w:szCs w:val="20"/>
              </w:rPr>
              <w:t>řízemí</w:t>
            </w:r>
          </w:p>
        </w:tc>
      </w:tr>
      <w:tr w:rsidR="005221B0" w:rsidRPr="009B1DA4" w14:paraId="5DF34F03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2CF00A5B" w14:textId="77777777" w:rsidR="005221B0" w:rsidRPr="009B1DA4" w:rsidRDefault="005221B0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KA4</w:t>
            </w:r>
          </w:p>
        </w:tc>
        <w:tc>
          <w:tcPr>
            <w:tcW w:w="2071" w:type="pct"/>
            <w:vAlign w:val="center"/>
          </w:tcPr>
          <w:p w14:paraId="0FCA2233" w14:textId="669ECAF5" w:rsidR="005221B0" w:rsidRPr="009B1DA4" w:rsidRDefault="00D202A3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Recepce V 12</w:t>
            </w:r>
            <w:r w:rsidR="009B1DA4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– vstup</w:t>
            </w:r>
            <w:r w:rsidR="005221B0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dveře 2</w:t>
            </w:r>
          </w:p>
        </w:tc>
        <w:tc>
          <w:tcPr>
            <w:tcW w:w="2501" w:type="pct"/>
            <w:vAlign w:val="center"/>
          </w:tcPr>
          <w:p w14:paraId="588EA989" w14:textId="39B271EF" w:rsidR="005221B0" w:rsidRPr="009B1DA4" w:rsidRDefault="009B1DA4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Vinohradská 12, Společná chodba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0.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P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řízemí</w:t>
            </w:r>
          </w:p>
        </w:tc>
      </w:tr>
      <w:tr w:rsidR="005221B0" w:rsidRPr="0056627D" w14:paraId="2E27C22E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5A2B16B5" w14:textId="77777777" w:rsidR="005221B0" w:rsidRPr="009B1DA4" w:rsidRDefault="005221B0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KA5</w:t>
            </w:r>
          </w:p>
        </w:tc>
        <w:tc>
          <w:tcPr>
            <w:tcW w:w="2071" w:type="pct"/>
            <w:vAlign w:val="center"/>
          </w:tcPr>
          <w:p w14:paraId="4212F7D1" w14:textId="044929B7" w:rsidR="005221B0" w:rsidRPr="009B1DA4" w:rsidRDefault="00D202A3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Recepce V 12</w:t>
            </w:r>
            <w:r w:rsidR="009B1DA4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– vstup</w:t>
            </w:r>
            <w:r w:rsidR="005221B0"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dveře 3</w:t>
            </w:r>
          </w:p>
        </w:tc>
        <w:tc>
          <w:tcPr>
            <w:tcW w:w="2501" w:type="pct"/>
            <w:vAlign w:val="center"/>
          </w:tcPr>
          <w:p w14:paraId="6CB9F380" w14:textId="7EEB5660" w:rsidR="005221B0" w:rsidRPr="009B1DA4" w:rsidRDefault="009B1DA4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Vinohradská 12, Společná chodba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0.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P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řízemí</w:t>
            </w:r>
          </w:p>
        </w:tc>
      </w:tr>
      <w:tr w:rsidR="009265A6" w:rsidRPr="0056627D" w14:paraId="0B1EA683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4ADB48A1" w14:textId="0DFFC406" w:rsidR="009265A6" w:rsidRPr="009B1DA4" w:rsidRDefault="009265A6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6</w:t>
            </w:r>
          </w:p>
        </w:tc>
        <w:tc>
          <w:tcPr>
            <w:tcW w:w="2071" w:type="pct"/>
            <w:vAlign w:val="center"/>
          </w:tcPr>
          <w:p w14:paraId="597E35BC" w14:textId="1FAE9AFD" w:rsidR="009265A6" w:rsidRPr="009B1DA4" w:rsidRDefault="009265A6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0" w:name="_Hlk187684484"/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Ř 13 –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vstup z chodníku</w:t>
            </w:r>
            <w:bookmarkEnd w:id="10"/>
          </w:p>
        </w:tc>
        <w:tc>
          <w:tcPr>
            <w:tcW w:w="2501" w:type="pct"/>
            <w:vAlign w:val="center"/>
          </w:tcPr>
          <w:p w14:paraId="59E040B1" w14:textId="2A95F3DC" w:rsidR="009265A6" w:rsidRPr="009B1DA4" w:rsidRDefault="009265A6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Římská 13,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Venkovní plášť v úrovni 2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.NP</w:t>
            </w:r>
          </w:p>
        </w:tc>
      </w:tr>
      <w:tr w:rsidR="009265A6" w:rsidRPr="0056627D" w14:paraId="30AB0A87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31E6ABC2" w14:textId="0006E694" w:rsidR="009265A6" w:rsidRPr="009B1DA4" w:rsidRDefault="009265A6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7</w:t>
            </w:r>
          </w:p>
        </w:tc>
        <w:tc>
          <w:tcPr>
            <w:tcW w:w="2071" w:type="pct"/>
            <w:vAlign w:val="center"/>
          </w:tcPr>
          <w:p w14:paraId="795805D8" w14:textId="45DF4CC4" w:rsidR="009265A6" w:rsidRPr="009B1DA4" w:rsidRDefault="009265A6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Ř 13 –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chodník levý bok</w:t>
            </w:r>
          </w:p>
        </w:tc>
        <w:tc>
          <w:tcPr>
            <w:tcW w:w="2501" w:type="pct"/>
            <w:vAlign w:val="center"/>
          </w:tcPr>
          <w:p w14:paraId="40E51D8A" w14:textId="2DF00A50" w:rsidR="009265A6" w:rsidRPr="009B1DA4" w:rsidRDefault="009265A6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Římská 13,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Venkovní plášť v úrovni 2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.NP</w:t>
            </w:r>
          </w:p>
        </w:tc>
      </w:tr>
      <w:tr w:rsidR="009265A6" w:rsidRPr="0056627D" w14:paraId="6968FF3F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2CBFBD41" w14:textId="5D577890" w:rsidR="009265A6" w:rsidRPr="009B1DA4" w:rsidRDefault="009265A6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8</w:t>
            </w:r>
          </w:p>
        </w:tc>
        <w:tc>
          <w:tcPr>
            <w:tcW w:w="2071" w:type="pct"/>
            <w:vAlign w:val="center"/>
          </w:tcPr>
          <w:p w14:paraId="52CC22C8" w14:textId="53E1ACF4" w:rsidR="009265A6" w:rsidRPr="009B1DA4" w:rsidRDefault="00E71DAE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1" w:name="_Hlk187685696"/>
            <w:r>
              <w:rPr>
                <w:rFonts w:ascii="Arial" w:hAnsi="Arial" w:cs="Arial"/>
                <w:color w:val="auto"/>
                <w:sz w:val="20"/>
                <w:szCs w:val="20"/>
              </w:rPr>
              <w:t>T</w:t>
            </w:r>
            <w:r w:rsidR="009265A6">
              <w:rPr>
                <w:rFonts w:ascii="Arial" w:hAnsi="Arial" w:cs="Arial"/>
                <w:color w:val="auto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9265A6">
              <w:rPr>
                <w:rFonts w:ascii="Arial" w:hAnsi="Arial" w:cs="Arial"/>
                <w:color w:val="auto"/>
                <w:sz w:val="20"/>
                <w:szCs w:val="20"/>
              </w:rPr>
              <w:t>2960 – T2</w:t>
            </w:r>
            <w:r w:rsidR="00E71201">
              <w:rPr>
                <w:rFonts w:ascii="Arial" w:hAnsi="Arial" w:cs="Arial"/>
                <w:color w:val="auto"/>
                <w:sz w:val="20"/>
                <w:szCs w:val="20"/>
              </w:rPr>
              <w:t xml:space="preserve"> /1000kVA </w:t>
            </w:r>
            <w:bookmarkEnd w:id="11"/>
            <w:r w:rsidR="002B1D1E">
              <w:rPr>
                <w:rFonts w:ascii="Arial" w:hAnsi="Arial" w:cs="Arial"/>
                <w:color w:val="auto"/>
                <w:sz w:val="20"/>
                <w:szCs w:val="20"/>
              </w:rPr>
              <w:t>dveře</w:t>
            </w:r>
          </w:p>
        </w:tc>
        <w:tc>
          <w:tcPr>
            <w:tcW w:w="2501" w:type="pct"/>
            <w:vAlign w:val="center"/>
          </w:tcPr>
          <w:p w14:paraId="7C5F2706" w14:textId="5CF5FA3E" w:rsidR="009265A6" w:rsidRPr="009B1DA4" w:rsidRDefault="009265A6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2" w:name="_Hlk187686249"/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Trafostanice 2960 – </w:t>
            </w:r>
            <w:r w:rsidR="00ED4D18" w:rsidRPr="00ED4D18">
              <w:rPr>
                <w:rFonts w:ascii="Arial" w:hAnsi="Arial" w:cs="Arial"/>
                <w:color w:val="auto"/>
                <w:sz w:val="20"/>
                <w:szCs w:val="20"/>
              </w:rPr>
              <w:t>Parcelní číslo: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ED4D18" w:rsidRPr="00ED4D18">
              <w:rPr>
                <w:rFonts w:ascii="Arial" w:hAnsi="Arial" w:cs="Arial"/>
                <w:color w:val="auto"/>
                <w:sz w:val="20"/>
                <w:szCs w:val="20"/>
              </w:rPr>
              <w:t>480/5</w:t>
            </w:r>
            <w:bookmarkEnd w:id="12"/>
          </w:p>
        </w:tc>
      </w:tr>
      <w:tr w:rsidR="00ED4D18" w:rsidRPr="0056627D" w14:paraId="419AA69D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7C150DA4" w14:textId="7B4FD3C1" w:rsidR="00ED4D18" w:rsidRPr="009B1DA4" w:rsidRDefault="00ED4D18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9</w:t>
            </w:r>
          </w:p>
        </w:tc>
        <w:tc>
          <w:tcPr>
            <w:tcW w:w="2071" w:type="pct"/>
            <w:vAlign w:val="center"/>
          </w:tcPr>
          <w:p w14:paraId="4EB95326" w14:textId="18D486E0" w:rsidR="00ED4D18" w:rsidRPr="009B1DA4" w:rsidRDefault="00E71DAE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T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2960 – TS rozvodna NN dveře</w:t>
            </w:r>
          </w:p>
        </w:tc>
        <w:tc>
          <w:tcPr>
            <w:tcW w:w="2501" w:type="pct"/>
            <w:vAlign w:val="center"/>
          </w:tcPr>
          <w:p w14:paraId="36B7BB56" w14:textId="3A2AC2E1" w:rsidR="00ED4D18" w:rsidRPr="009B1DA4" w:rsidRDefault="00ED4D1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A63A12">
              <w:rPr>
                <w:rFonts w:ascii="Arial" w:hAnsi="Arial" w:cs="Arial"/>
                <w:color w:val="auto"/>
                <w:sz w:val="20"/>
                <w:szCs w:val="20"/>
              </w:rPr>
              <w:t>Trafostanice 2960 – Parcelní číslo: 480/5</w:t>
            </w:r>
          </w:p>
        </w:tc>
      </w:tr>
      <w:tr w:rsidR="00ED4D18" w:rsidRPr="0056627D" w14:paraId="0C19D4E9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64F69CBD" w14:textId="7FD0073F" w:rsidR="00ED4D18" w:rsidRPr="009B1DA4" w:rsidRDefault="00ED4D18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10</w:t>
            </w:r>
          </w:p>
        </w:tc>
        <w:tc>
          <w:tcPr>
            <w:tcW w:w="2071" w:type="pct"/>
            <w:vAlign w:val="center"/>
          </w:tcPr>
          <w:p w14:paraId="63E7F858" w14:textId="7573139C" w:rsidR="00ED4D18" w:rsidRPr="009B1DA4" w:rsidRDefault="00E71DAE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T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2960 – TS rozvodna NN Pole 1 a 2</w:t>
            </w:r>
          </w:p>
        </w:tc>
        <w:tc>
          <w:tcPr>
            <w:tcW w:w="2501" w:type="pct"/>
            <w:vAlign w:val="center"/>
          </w:tcPr>
          <w:p w14:paraId="552F2135" w14:textId="58ACB9E5" w:rsidR="00ED4D18" w:rsidRPr="009B1DA4" w:rsidRDefault="00ED4D1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A63A12">
              <w:rPr>
                <w:rFonts w:ascii="Arial" w:hAnsi="Arial" w:cs="Arial"/>
                <w:color w:val="auto"/>
                <w:sz w:val="20"/>
                <w:szCs w:val="20"/>
              </w:rPr>
              <w:t>Trafostanice 2960 – Parcelní číslo: 480/5</w:t>
            </w:r>
          </w:p>
        </w:tc>
      </w:tr>
      <w:tr w:rsidR="00ED4D18" w:rsidRPr="0056627D" w14:paraId="30D25528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1D522E64" w14:textId="6AB2F019" w:rsidR="00ED4D18" w:rsidRPr="009B1DA4" w:rsidRDefault="00ED4D18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KA1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1</w:t>
            </w:r>
          </w:p>
        </w:tc>
        <w:tc>
          <w:tcPr>
            <w:tcW w:w="2071" w:type="pct"/>
            <w:vAlign w:val="center"/>
          </w:tcPr>
          <w:p w14:paraId="74CA845F" w14:textId="46E03C7D" w:rsidR="00ED4D18" w:rsidRPr="009B1DA4" w:rsidRDefault="00E71DAE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T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 xml:space="preserve">2960 – T3 /1000kVA </w:t>
            </w:r>
            <w:proofErr w:type="spellStart"/>
            <w:r w:rsidR="00ED4D18">
              <w:rPr>
                <w:rFonts w:ascii="Arial" w:hAnsi="Arial" w:cs="Arial"/>
                <w:color w:val="auto"/>
                <w:sz w:val="20"/>
                <w:szCs w:val="20"/>
              </w:rPr>
              <w:t>trafo</w:t>
            </w:r>
            <w:proofErr w:type="spellEnd"/>
          </w:p>
        </w:tc>
        <w:tc>
          <w:tcPr>
            <w:tcW w:w="2501" w:type="pct"/>
            <w:vAlign w:val="center"/>
          </w:tcPr>
          <w:p w14:paraId="18452CBF" w14:textId="28E42C23" w:rsidR="00ED4D18" w:rsidRPr="009B1DA4" w:rsidRDefault="00ED4D1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A63A12">
              <w:rPr>
                <w:rFonts w:ascii="Arial" w:hAnsi="Arial" w:cs="Arial"/>
                <w:color w:val="auto"/>
                <w:sz w:val="20"/>
                <w:szCs w:val="20"/>
              </w:rPr>
              <w:t>Trafostanice 2960 – Parcelní číslo: 480/5</w:t>
            </w:r>
          </w:p>
        </w:tc>
      </w:tr>
      <w:tr w:rsidR="00ED4D18" w:rsidRPr="0056627D" w14:paraId="48A8471E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1019BB19" w14:textId="6DB1E4CB" w:rsidR="00ED4D18" w:rsidRPr="009B1DA4" w:rsidRDefault="00ED4D18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KA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1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2</w:t>
            </w:r>
          </w:p>
        </w:tc>
        <w:tc>
          <w:tcPr>
            <w:tcW w:w="2071" w:type="pct"/>
            <w:vAlign w:val="center"/>
          </w:tcPr>
          <w:p w14:paraId="462B6036" w14:textId="7C275645" w:rsidR="00ED4D18" w:rsidRPr="009B1DA4" w:rsidRDefault="00ED4D1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3" w:name="_Hlk187685881"/>
            <w:r>
              <w:rPr>
                <w:rFonts w:ascii="Arial" w:hAnsi="Arial" w:cs="Arial"/>
                <w:color w:val="auto"/>
                <w:sz w:val="20"/>
                <w:szCs w:val="20"/>
              </w:rPr>
              <w:t>RS</w:t>
            </w:r>
            <w:r w:rsidR="00D0231C">
              <w:rPr>
                <w:rFonts w:ascii="Arial" w:hAnsi="Arial" w:cs="Arial"/>
                <w:color w:val="auto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2960 ČRo – </w:t>
            </w:r>
            <w:proofErr w:type="spellStart"/>
            <w:r>
              <w:rPr>
                <w:rFonts w:ascii="Arial" w:hAnsi="Arial" w:cs="Arial"/>
                <w:color w:val="auto"/>
                <w:sz w:val="20"/>
                <w:szCs w:val="20"/>
              </w:rPr>
              <w:t>PREdis</w:t>
            </w:r>
            <w:bookmarkEnd w:id="13"/>
            <w:proofErr w:type="spellEnd"/>
          </w:p>
        </w:tc>
        <w:tc>
          <w:tcPr>
            <w:tcW w:w="2501" w:type="pct"/>
            <w:vAlign w:val="center"/>
          </w:tcPr>
          <w:p w14:paraId="0916BEF4" w14:textId="59C1B4AA" w:rsidR="00ED4D18" w:rsidRPr="009B1DA4" w:rsidRDefault="00ED4D18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A63A12">
              <w:rPr>
                <w:rFonts w:ascii="Arial" w:hAnsi="Arial" w:cs="Arial"/>
                <w:color w:val="auto"/>
                <w:sz w:val="20"/>
                <w:szCs w:val="20"/>
              </w:rPr>
              <w:t xml:space="preserve">Trafostanice </w:t>
            </w:r>
            <w:r w:rsidR="00E71DAE">
              <w:rPr>
                <w:rFonts w:ascii="Arial" w:hAnsi="Arial" w:cs="Arial"/>
                <w:color w:val="auto"/>
                <w:sz w:val="20"/>
                <w:szCs w:val="20"/>
              </w:rPr>
              <w:t xml:space="preserve">RS </w:t>
            </w:r>
            <w:r w:rsidRPr="00A63A12">
              <w:rPr>
                <w:rFonts w:ascii="Arial" w:hAnsi="Arial" w:cs="Arial"/>
                <w:color w:val="auto"/>
                <w:sz w:val="20"/>
                <w:szCs w:val="20"/>
              </w:rPr>
              <w:t>2960 – Parcelní číslo: 480/5</w:t>
            </w:r>
          </w:p>
        </w:tc>
      </w:tr>
      <w:tr w:rsidR="0068309F" w:rsidRPr="0056627D" w14:paraId="5D8FF1AD" w14:textId="77777777" w:rsidTr="00203718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2B6B140E" w14:textId="32F5AF66" w:rsidR="0068309F" w:rsidRPr="009B1DA4" w:rsidRDefault="00220304" w:rsidP="00203718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KA13</w:t>
            </w:r>
          </w:p>
        </w:tc>
        <w:tc>
          <w:tcPr>
            <w:tcW w:w="2071" w:type="pct"/>
            <w:vAlign w:val="center"/>
          </w:tcPr>
          <w:p w14:paraId="45ED1D13" w14:textId="2B7753C4" w:rsidR="0068309F" w:rsidRDefault="0068309F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4" w:name="_Hlk189749831"/>
            <w:r>
              <w:rPr>
                <w:rFonts w:ascii="Arial" w:hAnsi="Arial" w:cs="Arial"/>
                <w:color w:val="auto"/>
                <w:sz w:val="20"/>
                <w:szCs w:val="20"/>
              </w:rPr>
              <w:t>V 12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 – </w:t>
            </w:r>
            <w:r w:rsidR="00C0636C">
              <w:rPr>
                <w:rFonts w:ascii="Arial" w:hAnsi="Arial" w:cs="Arial"/>
                <w:color w:val="auto"/>
                <w:sz w:val="20"/>
                <w:szCs w:val="20"/>
              </w:rPr>
              <w:t xml:space="preserve">hl. 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vstup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 xml:space="preserve"> Vi</w:t>
            </w:r>
            <w:r w:rsidR="00C0636C">
              <w:rPr>
                <w:rFonts w:ascii="Arial" w:hAnsi="Arial" w:cs="Arial"/>
                <w:color w:val="auto"/>
                <w:sz w:val="20"/>
                <w:szCs w:val="20"/>
              </w:rPr>
              <w:t>nohradská</w:t>
            </w:r>
            <w:bookmarkEnd w:id="14"/>
          </w:p>
        </w:tc>
        <w:tc>
          <w:tcPr>
            <w:tcW w:w="2501" w:type="pct"/>
            <w:vAlign w:val="center"/>
          </w:tcPr>
          <w:p w14:paraId="34814063" w14:textId="6AEA62A8" w:rsidR="0068309F" w:rsidRPr="00A63A12" w:rsidRDefault="00C0636C" w:rsidP="00203718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 xml:space="preserve">Vinohradská 12, </w:t>
            </w:r>
            <w:r>
              <w:rPr>
                <w:rFonts w:ascii="Arial" w:hAnsi="Arial" w:cs="Arial"/>
                <w:color w:val="auto"/>
                <w:sz w:val="20"/>
                <w:szCs w:val="20"/>
              </w:rPr>
              <w:t>Venkovní plášť v úrovni 2</w:t>
            </w:r>
            <w:r w:rsidRPr="009B1DA4">
              <w:rPr>
                <w:rFonts w:ascii="Arial" w:hAnsi="Arial" w:cs="Arial"/>
                <w:color w:val="auto"/>
                <w:sz w:val="20"/>
                <w:szCs w:val="20"/>
              </w:rPr>
              <w:t>.NP</w:t>
            </w:r>
          </w:p>
        </w:tc>
      </w:tr>
    </w:tbl>
    <w:p w14:paraId="0171685A" w14:textId="08101865" w:rsidR="00E35912" w:rsidRDefault="00E35912" w:rsidP="00E35912">
      <w:pPr>
        <w:pStyle w:val="Titulek"/>
        <w:jc w:val="center"/>
        <w:rPr>
          <w:i/>
          <w:iCs/>
          <w:sz w:val="18"/>
          <w:szCs w:val="18"/>
        </w:rPr>
      </w:pPr>
      <w:bookmarkStart w:id="15" w:name="_Toc190708861"/>
      <w:bookmarkEnd w:id="9"/>
      <w:r w:rsidRPr="009001A9">
        <w:rPr>
          <w:i/>
          <w:iCs/>
          <w:sz w:val="18"/>
          <w:szCs w:val="18"/>
        </w:rPr>
        <w:t xml:space="preserve">Tabulka </w:t>
      </w:r>
      <w:r w:rsidR="00607EE0">
        <w:rPr>
          <w:i/>
          <w:iCs/>
          <w:sz w:val="18"/>
          <w:szCs w:val="18"/>
        </w:rPr>
        <w:fldChar w:fldCharType="begin"/>
      </w:r>
      <w:r w:rsidR="00607EE0">
        <w:rPr>
          <w:i/>
          <w:iCs/>
          <w:sz w:val="18"/>
          <w:szCs w:val="18"/>
        </w:rPr>
        <w:instrText xml:space="preserve"> SEQ Tabulka \* ARABIC </w:instrText>
      </w:r>
      <w:r w:rsidR="00607EE0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</w:t>
      </w:r>
      <w:r w:rsidR="00607EE0">
        <w:rPr>
          <w:i/>
          <w:iCs/>
          <w:sz w:val="18"/>
          <w:szCs w:val="18"/>
        </w:rPr>
        <w:fldChar w:fldCharType="end"/>
      </w:r>
      <w:r w:rsidRPr="009001A9">
        <w:rPr>
          <w:i/>
          <w:iCs/>
          <w:sz w:val="18"/>
          <w:szCs w:val="18"/>
        </w:rPr>
        <w:t xml:space="preserve">: </w:t>
      </w:r>
      <w:r w:rsidR="005221B0" w:rsidRPr="009001A9">
        <w:rPr>
          <w:i/>
          <w:iCs/>
          <w:sz w:val="18"/>
          <w:szCs w:val="18"/>
        </w:rPr>
        <w:t>Nové k</w:t>
      </w:r>
      <w:r w:rsidRPr="009001A9">
        <w:rPr>
          <w:i/>
          <w:iCs/>
          <w:sz w:val="18"/>
          <w:szCs w:val="18"/>
        </w:rPr>
        <w:t>amerové body CCTV</w:t>
      </w:r>
      <w:r w:rsidR="005221B0" w:rsidRPr="009001A9">
        <w:rPr>
          <w:i/>
          <w:iCs/>
          <w:sz w:val="18"/>
          <w:szCs w:val="18"/>
        </w:rPr>
        <w:t xml:space="preserve"> systému ČRo</w:t>
      </w:r>
      <w:bookmarkEnd w:id="15"/>
    </w:p>
    <w:p w14:paraId="57E3A1D5" w14:textId="071ED4A5" w:rsidR="004E0AB0" w:rsidRPr="0009405E" w:rsidRDefault="00922E5C" w:rsidP="00501E95">
      <w:pPr>
        <w:spacing w:line="276" w:lineRule="auto"/>
        <w:ind w:firstLine="284"/>
        <w:jc w:val="both"/>
        <w:rPr>
          <w:rFonts w:cs="Arial"/>
        </w:rPr>
      </w:pPr>
      <w:r w:rsidRPr="00931E85">
        <w:rPr>
          <w:rFonts w:cs="Arial"/>
        </w:rPr>
        <w:t>Níže je zpracována tabulka vztahující se k modernizaci systému tzn. ke stávajícím kamerovým bodům</w:t>
      </w:r>
      <w:r w:rsidR="00CD7504" w:rsidRPr="00CD7504">
        <w:rPr>
          <w:rFonts w:cs="Arial"/>
        </w:rPr>
        <w:t xml:space="preserve"> </w:t>
      </w:r>
      <w:r w:rsidR="00220304">
        <w:rPr>
          <w:rFonts w:cs="Arial"/>
        </w:rPr>
        <w:t>KA14</w:t>
      </w:r>
      <w:r w:rsidR="00CD7504" w:rsidRPr="00930CC4">
        <w:rPr>
          <w:rFonts w:cs="Arial"/>
        </w:rPr>
        <w:t xml:space="preserve"> až </w:t>
      </w:r>
      <w:r w:rsidR="00220304">
        <w:rPr>
          <w:rFonts w:cs="Arial"/>
        </w:rPr>
        <w:t>KA15</w:t>
      </w:r>
      <w:r w:rsidRPr="00931E85">
        <w:rPr>
          <w:rFonts w:cs="Arial"/>
        </w:rPr>
        <w:t xml:space="preserve">, které jsou součástí již stávajícího systému CCTV komplexu budov ČRo Vinohradská a Římská. Vytipované stávající analogové kamery různých typů a konstrukčního provedení </w:t>
      </w:r>
      <w:r w:rsidR="0009405E">
        <w:rPr>
          <w:rFonts w:cs="Arial"/>
        </w:rPr>
        <w:t>budou</w:t>
      </w:r>
      <w:r w:rsidRPr="00931E85">
        <w:rPr>
          <w:rFonts w:cs="Arial"/>
        </w:rPr>
        <w:t xml:space="preserve"> demontovány a ve stejných instalačních bodech </w:t>
      </w:r>
      <w:r w:rsidR="0009405E">
        <w:rPr>
          <w:rFonts w:cs="Arial"/>
        </w:rPr>
        <w:t>budou</w:t>
      </w:r>
      <w:r w:rsidRPr="00931E85">
        <w:rPr>
          <w:rFonts w:cs="Arial"/>
        </w:rPr>
        <w:t xml:space="preserve"> nahrazeny novými barevnými IP kamerami </w:t>
      </w:r>
      <w:r w:rsidR="00CD7504" w:rsidRPr="005221B0">
        <w:rPr>
          <w:rFonts w:cs="Arial"/>
        </w:rPr>
        <w:t xml:space="preserve">s vysokým horizontálním rozlišením (dále </w:t>
      </w:r>
      <w:r w:rsidR="00CD7504">
        <w:rPr>
          <w:rFonts w:cs="Arial"/>
        </w:rPr>
        <w:t>také</w:t>
      </w:r>
      <w:r w:rsidR="00CD7504" w:rsidRPr="005221B0">
        <w:rPr>
          <w:rFonts w:cs="Arial"/>
        </w:rPr>
        <w:t xml:space="preserve"> jen HD</w:t>
      </w:r>
      <w:r w:rsidR="00CD7504">
        <w:rPr>
          <w:rFonts w:cs="Arial"/>
        </w:rPr>
        <w:t>/FHD</w:t>
      </w:r>
      <w:r w:rsidR="00CD7504" w:rsidRPr="005221B0">
        <w:rPr>
          <w:rFonts w:cs="Arial"/>
        </w:rPr>
        <w:t xml:space="preserve">) standartu ONVIF </w:t>
      </w:r>
      <w:r w:rsidR="0009405E">
        <w:rPr>
          <w:rFonts w:cs="Arial"/>
        </w:rPr>
        <w:t>k</w:t>
      </w:r>
      <w:r w:rsidRPr="00931E85">
        <w:rPr>
          <w:rFonts w:cs="Arial"/>
        </w:rPr>
        <w:t xml:space="preserve">onstrukčního provedení pro „venkovní“ instalaci typ </w:t>
      </w:r>
      <w:proofErr w:type="spellStart"/>
      <w:r w:rsidRPr="00931E85">
        <w:rPr>
          <w:rFonts w:cs="Arial"/>
        </w:rPr>
        <w:t>bullet</w:t>
      </w:r>
      <w:proofErr w:type="spellEnd"/>
      <w:r w:rsidRPr="00931E85">
        <w:rPr>
          <w:rFonts w:cs="Arial"/>
        </w:rPr>
        <w:t>.</w:t>
      </w:r>
      <w:r w:rsidR="004E0AB0">
        <w:rPr>
          <w:rFonts w:cs="Arial"/>
        </w:rPr>
        <w:t xml:space="preserve"> </w:t>
      </w:r>
    </w:p>
    <w:tbl>
      <w:tblPr>
        <w:tblStyle w:val="Svtltabulkasmkou1"/>
        <w:tblW w:w="5000" w:type="pct"/>
        <w:tblLook w:val="04A0" w:firstRow="1" w:lastRow="0" w:firstColumn="1" w:lastColumn="0" w:noHBand="0" w:noVBand="1"/>
      </w:tblPr>
      <w:tblGrid>
        <w:gridCol w:w="772"/>
        <w:gridCol w:w="3735"/>
        <w:gridCol w:w="4510"/>
      </w:tblGrid>
      <w:tr w:rsidR="00607EE0" w:rsidRPr="009B1DA4" w14:paraId="2D48E361" w14:textId="77777777" w:rsidTr="00037EC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831B52D" w14:textId="77777777" w:rsidR="00607EE0" w:rsidRPr="005438FC" w:rsidRDefault="00607EE0" w:rsidP="00037ECB">
            <w:pPr>
              <w:pStyle w:val="Default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5438FC">
              <w:rPr>
                <w:rFonts w:ascii="Arial" w:hAnsi="Arial" w:cs="Arial"/>
                <w:sz w:val="20"/>
                <w:szCs w:val="20"/>
              </w:rPr>
              <w:t>Číslo:</w:t>
            </w:r>
          </w:p>
        </w:tc>
        <w:tc>
          <w:tcPr>
            <w:tcW w:w="207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0069AC" w14:textId="77777777" w:rsidR="00607EE0" w:rsidRPr="005438FC" w:rsidRDefault="00607EE0" w:rsidP="00037ECB">
            <w:pPr>
              <w:pStyle w:val="Default"/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5438FC">
              <w:rPr>
                <w:rFonts w:ascii="Arial" w:hAnsi="Arial" w:cs="Arial"/>
                <w:sz w:val="20"/>
                <w:szCs w:val="20"/>
              </w:rPr>
              <w:t>Název KA:</w:t>
            </w:r>
          </w:p>
        </w:tc>
        <w:tc>
          <w:tcPr>
            <w:tcW w:w="2501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2BBBB" w14:textId="77777777" w:rsidR="00607EE0" w:rsidRPr="009B1DA4" w:rsidRDefault="00607EE0" w:rsidP="00037ECB">
            <w:pPr>
              <w:pStyle w:val="Default"/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9B1DA4">
              <w:rPr>
                <w:rFonts w:ascii="Arial" w:hAnsi="Arial" w:cs="Arial"/>
                <w:sz w:val="20"/>
                <w:szCs w:val="20"/>
              </w:rPr>
              <w:t>Umístění</w:t>
            </w:r>
            <w:r>
              <w:rPr>
                <w:rFonts w:ascii="Arial" w:hAnsi="Arial" w:cs="Arial"/>
                <w:sz w:val="20"/>
                <w:szCs w:val="20"/>
              </w:rPr>
              <w:t xml:space="preserve"> / část budovy</w:t>
            </w:r>
            <w:r w:rsidRPr="009B1DA4">
              <w:rPr>
                <w:rFonts w:ascii="Arial" w:hAnsi="Arial" w:cs="Arial"/>
                <w:sz w:val="20"/>
                <w:szCs w:val="20"/>
              </w:rPr>
              <w:t>:</w:t>
            </w:r>
          </w:p>
        </w:tc>
      </w:tr>
      <w:tr w:rsidR="00607EE0" w:rsidRPr="0056627D" w14:paraId="7EC72691" w14:textId="77777777" w:rsidTr="00037EC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7489DCF6" w14:textId="2481638C" w:rsidR="00607EE0" w:rsidRPr="005438FC" w:rsidRDefault="00220304" w:rsidP="00037ECB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KA14</w:t>
            </w:r>
          </w:p>
        </w:tc>
        <w:tc>
          <w:tcPr>
            <w:tcW w:w="2071" w:type="pct"/>
            <w:vAlign w:val="center"/>
          </w:tcPr>
          <w:p w14:paraId="67EED1A9" w14:textId="2B3CA32C" w:rsidR="00607EE0" w:rsidRPr="00FA4334" w:rsidRDefault="005438FC" w:rsidP="00037ECB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bookmarkStart w:id="16" w:name="_Hlk188029829"/>
            <w:r w:rsidRPr="00FA4334">
              <w:rPr>
                <w:rFonts w:cs="Arial"/>
              </w:rPr>
              <w:t xml:space="preserve">Ř 13 – </w:t>
            </w:r>
            <w:r w:rsidR="00607EE0" w:rsidRPr="00FA4334">
              <w:rPr>
                <w:rFonts w:ascii="Arial" w:hAnsi="Arial" w:cs="Arial"/>
                <w:color w:val="auto"/>
                <w:sz w:val="20"/>
                <w:szCs w:val="20"/>
              </w:rPr>
              <w:t>průchod 1.NP</w:t>
            </w:r>
            <w:r w:rsidRPr="00FA4334">
              <w:rPr>
                <w:rFonts w:ascii="Arial" w:hAnsi="Arial" w:cs="Arial"/>
                <w:color w:val="auto"/>
                <w:sz w:val="20"/>
                <w:szCs w:val="20"/>
              </w:rPr>
              <w:t xml:space="preserve"> do Římská</w:t>
            </w:r>
            <w:bookmarkEnd w:id="16"/>
          </w:p>
        </w:tc>
        <w:tc>
          <w:tcPr>
            <w:tcW w:w="2501" w:type="pct"/>
            <w:vAlign w:val="center"/>
          </w:tcPr>
          <w:p w14:paraId="4FEE29D1" w14:textId="14CC8A6C" w:rsidR="00607EE0" w:rsidRPr="00FA4334" w:rsidRDefault="005438FC" w:rsidP="00037ECB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FA4334">
              <w:rPr>
                <w:rFonts w:ascii="Arial" w:hAnsi="Arial" w:cs="Arial"/>
                <w:color w:val="auto"/>
                <w:sz w:val="20"/>
                <w:szCs w:val="20"/>
              </w:rPr>
              <w:t>Římská 13, Al plášť budovy, úroveň 2.NP</w:t>
            </w:r>
          </w:p>
        </w:tc>
      </w:tr>
      <w:tr w:rsidR="00607EE0" w:rsidRPr="00607EE0" w14:paraId="0A3314FC" w14:textId="77777777" w:rsidTr="00037EC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8" w:type="pct"/>
            <w:tcBorders>
              <w:left w:val="single" w:sz="4" w:space="0" w:color="auto"/>
            </w:tcBorders>
            <w:vAlign w:val="center"/>
          </w:tcPr>
          <w:p w14:paraId="391F7B3E" w14:textId="0D05D02A" w:rsidR="00607EE0" w:rsidRPr="005438FC" w:rsidRDefault="00220304" w:rsidP="00037ECB">
            <w:pPr>
              <w:pStyle w:val="Default"/>
              <w:spacing w:line="276" w:lineRule="auto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KA15</w:t>
            </w:r>
          </w:p>
        </w:tc>
        <w:tc>
          <w:tcPr>
            <w:tcW w:w="2071" w:type="pct"/>
            <w:vAlign w:val="center"/>
          </w:tcPr>
          <w:p w14:paraId="07C7C907" w14:textId="15971DAD" w:rsidR="00607EE0" w:rsidRPr="00FA4334" w:rsidRDefault="006A1AB5" w:rsidP="00037ECB">
            <w:pPr>
              <w:pStyle w:val="Default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FA4334">
              <w:rPr>
                <w:rFonts w:ascii="Arial" w:hAnsi="Arial" w:cs="Arial"/>
                <w:color w:val="auto"/>
                <w:sz w:val="20"/>
                <w:szCs w:val="20"/>
              </w:rPr>
              <w:t>Ř13 – 2PP (4) Úniková chodba u STE</w:t>
            </w:r>
          </w:p>
        </w:tc>
        <w:tc>
          <w:tcPr>
            <w:tcW w:w="2501" w:type="pct"/>
            <w:vAlign w:val="center"/>
          </w:tcPr>
          <w:p w14:paraId="1677BA4F" w14:textId="68C4F62D" w:rsidR="00607EE0" w:rsidRPr="00FA4334" w:rsidRDefault="005438FC" w:rsidP="00607EE0">
            <w:pPr>
              <w:pStyle w:val="Default"/>
              <w:keepNext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FA4334">
              <w:rPr>
                <w:rFonts w:ascii="Arial" w:hAnsi="Arial" w:cs="Arial"/>
                <w:color w:val="auto"/>
                <w:sz w:val="20"/>
                <w:szCs w:val="20"/>
              </w:rPr>
              <w:t>Římská 13, Al p</w:t>
            </w:r>
            <w:r w:rsidR="00607EE0" w:rsidRPr="00FA4334">
              <w:rPr>
                <w:rFonts w:ascii="Arial" w:hAnsi="Arial" w:cs="Arial"/>
                <w:color w:val="auto"/>
                <w:sz w:val="20"/>
                <w:szCs w:val="20"/>
              </w:rPr>
              <w:t>lášť</w:t>
            </w:r>
            <w:r w:rsidRPr="00FA4334">
              <w:rPr>
                <w:rFonts w:ascii="Arial" w:hAnsi="Arial" w:cs="Arial"/>
                <w:color w:val="auto"/>
                <w:sz w:val="20"/>
                <w:szCs w:val="20"/>
              </w:rPr>
              <w:t xml:space="preserve"> budovy, úroveň </w:t>
            </w:r>
            <w:r w:rsidR="006E1FF6" w:rsidRPr="00FA4334">
              <w:rPr>
                <w:rFonts w:ascii="Arial" w:hAnsi="Arial" w:cs="Arial"/>
                <w:color w:val="auto"/>
                <w:sz w:val="20"/>
                <w:szCs w:val="20"/>
              </w:rPr>
              <w:t>2.PP</w:t>
            </w:r>
          </w:p>
        </w:tc>
      </w:tr>
    </w:tbl>
    <w:p w14:paraId="7B39FF51" w14:textId="2893B8A2" w:rsidR="00607EE0" w:rsidRDefault="00607EE0" w:rsidP="00607EE0">
      <w:pPr>
        <w:pStyle w:val="Titulek"/>
        <w:jc w:val="center"/>
        <w:rPr>
          <w:i/>
          <w:iCs/>
          <w:sz w:val="18"/>
          <w:szCs w:val="18"/>
        </w:rPr>
      </w:pPr>
      <w:bookmarkStart w:id="17" w:name="_Toc190708862"/>
      <w:r w:rsidRPr="00607EE0">
        <w:rPr>
          <w:i/>
          <w:iCs/>
          <w:sz w:val="18"/>
          <w:szCs w:val="18"/>
        </w:rPr>
        <w:t xml:space="preserve">Tabulka </w:t>
      </w:r>
      <w:r w:rsidRPr="00607EE0">
        <w:rPr>
          <w:i/>
          <w:iCs/>
          <w:sz w:val="18"/>
          <w:szCs w:val="18"/>
        </w:rPr>
        <w:fldChar w:fldCharType="begin"/>
      </w:r>
      <w:r w:rsidRPr="00607EE0">
        <w:rPr>
          <w:i/>
          <w:iCs/>
          <w:sz w:val="18"/>
          <w:szCs w:val="18"/>
        </w:rPr>
        <w:instrText xml:space="preserve"> SEQ Tabulka \* ARABIC </w:instrText>
      </w:r>
      <w:r w:rsidRPr="00607EE0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2</w:t>
      </w:r>
      <w:r w:rsidRPr="00607EE0">
        <w:rPr>
          <w:i/>
          <w:iCs/>
          <w:sz w:val="18"/>
          <w:szCs w:val="18"/>
        </w:rPr>
        <w:fldChar w:fldCharType="end"/>
      </w:r>
      <w:r w:rsidRPr="00607EE0">
        <w:rPr>
          <w:i/>
          <w:iCs/>
          <w:sz w:val="18"/>
          <w:szCs w:val="18"/>
        </w:rPr>
        <w:t>: Modernizace dvou stávajících kamerových bodů</w:t>
      </w:r>
      <w:bookmarkEnd w:id="17"/>
    </w:p>
    <w:p w14:paraId="455A25F8" w14:textId="2E6F7C34" w:rsidR="00CD7504" w:rsidRDefault="00CD7504">
      <w:r>
        <w:br w:type="page"/>
      </w:r>
    </w:p>
    <w:p w14:paraId="370CEC47" w14:textId="02E66A47" w:rsidR="008F272A" w:rsidRPr="00541B88" w:rsidRDefault="008F272A" w:rsidP="00080175">
      <w:pPr>
        <w:pStyle w:val="Nadpis3"/>
        <w:spacing w:after="240"/>
      </w:pPr>
      <w:bookmarkStart w:id="18" w:name="_Toc190790043"/>
      <w:r w:rsidRPr="00541B88">
        <w:lastRenderedPageBreak/>
        <w:t xml:space="preserve">Kamerový bod </w:t>
      </w:r>
      <w:r w:rsidR="000B6146" w:rsidRPr="00541B88">
        <w:t>KA1</w:t>
      </w:r>
      <w:bookmarkEnd w:id="18"/>
    </w:p>
    <w:p w14:paraId="05D139F0" w14:textId="5366DC60" w:rsidR="008F272A" w:rsidRPr="0056627D" w:rsidRDefault="008F272A" w:rsidP="00821477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DB3BEC">
        <w:rPr>
          <w:rFonts w:cs="Arial"/>
        </w:rPr>
        <w:t xml:space="preserve">Název </w:t>
      </w:r>
      <w:r w:rsidR="000B6146" w:rsidRPr="00DB3BEC">
        <w:rPr>
          <w:rFonts w:cs="Arial"/>
        </w:rPr>
        <w:t>KA1</w:t>
      </w:r>
      <w:r w:rsidRPr="00DB3BEC">
        <w:rPr>
          <w:rFonts w:cs="Arial"/>
        </w:rPr>
        <w:t>:</w:t>
      </w:r>
      <w:r w:rsidRPr="00DB3BEC">
        <w:rPr>
          <w:rFonts w:cs="Arial"/>
        </w:rPr>
        <w:tab/>
      </w:r>
      <w:r w:rsidR="00DB3BEC" w:rsidRPr="00DB3BEC">
        <w:rPr>
          <w:rFonts w:cs="Arial"/>
        </w:rPr>
        <w:t xml:space="preserve">Recepce </w:t>
      </w:r>
      <w:r w:rsidR="00D202A3">
        <w:rPr>
          <w:rFonts w:cs="Arial"/>
        </w:rPr>
        <w:t xml:space="preserve">Ř 13 </w:t>
      </w:r>
      <w:r w:rsidR="00DB3BEC" w:rsidRPr="00DB3BEC">
        <w:rPr>
          <w:rFonts w:cs="Arial"/>
        </w:rPr>
        <w:t>– vstupní dveře</w:t>
      </w:r>
    </w:p>
    <w:p w14:paraId="46A84D02" w14:textId="287A0EA1" w:rsidR="008F272A" w:rsidRPr="00821477" w:rsidRDefault="008F272A" w:rsidP="00821477">
      <w:pPr>
        <w:spacing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 xml:space="preserve">Umístění </w:t>
      </w:r>
      <w:r w:rsidR="000B6146" w:rsidRPr="00821477">
        <w:rPr>
          <w:rFonts w:cs="Arial"/>
        </w:rPr>
        <w:t>KA1</w:t>
      </w:r>
      <w:r w:rsidRPr="00821477">
        <w:rPr>
          <w:rFonts w:cs="Arial"/>
        </w:rPr>
        <w:t>:</w:t>
      </w:r>
      <w:r w:rsidRPr="00821477">
        <w:rPr>
          <w:rFonts w:cs="Arial"/>
        </w:rPr>
        <w:tab/>
      </w:r>
      <w:r w:rsidR="001B0D58" w:rsidRPr="00821477">
        <w:rPr>
          <w:rFonts w:cs="Arial"/>
        </w:rPr>
        <w:t xml:space="preserve">Římská 385/13, </w:t>
      </w:r>
      <w:r w:rsidR="00BB591C" w:rsidRPr="00821477">
        <w:rPr>
          <w:rFonts w:cs="Arial"/>
        </w:rPr>
        <w:t>Společná chodba 1.patro, budova A</w:t>
      </w:r>
    </w:p>
    <w:p w14:paraId="3F65688E" w14:textId="62B0608D" w:rsidR="006F2994" w:rsidRPr="00DB3BEC" w:rsidRDefault="008F272A" w:rsidP="006F2994">
      <w:pPr>
        <w:spacing w:after="0"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 xml:space="preserve">Kamerový bod </w:t>
      </w:r>
      <w:r w:rsidR="000B6146" w:rsidRPr="00821477">
        <w:rPr>
          <w:rFonts w:cs="Arial"/>
        </w:rPr>
        <w:t>KA1</w:t>
      </w:r>
      <w:r w:rsidRPr="00821477">
        <w:rPr>
          <w:rFonts w:cs="Arial"/>
        </w:rPr>
        <w:t xml:space="preserve"> </w:t>
      </w:r>
      <w:r w:rsidR="00D202A3" w:rsidRPr="00DB3BEC">
        <w:rPr>
          <w:rFonts w:cs="Arial"/>
        </w:rPr>
        <w:t xml:space="preserve">Recepce </w:t>
      </w:r>
      <w:r w:rsidR="00D202A3">
        <w:rPr>
          <w:rFonts w:cs="Arial"/>
        </w:rPr>
        <w:t xml:space="preserve">Ř 13 </w:t>
      </w:r>
      <w:r w:rsidR="00DB3BEC" w:rsidRPr="00DB3BEC">
        <w:rPr>
          <w:rFonts w:cs="Arial"/>
        </w:rPr>
        <w:t>– vstupní skleněné dveře</w:t>
      </w:r>
      <w:r w:rsidR="00DB3BEC" w:rsidRPr="00821477">
        <w:rPr>
          <w:rFonts w:cs="Arial"/>
        </w:rPr>
        <w:t xml:space="preserve"> </w:t>
      </w:r>
      <w:r w:rsidR="00ED454F" w:rsidRPr="00821477">
        <w:rPr>
          <w:rFonts w:cs="Arial"/>
        </w:rPr>
        <w:t xml:space="preserve">bude instalován </w:t>
      </w:r>
      <w:r w:rsidRPr="00821477">
        <w:rPr>
          <w:rFonts w:cs="Arial"/>
        </w:rPr>
        <w:t xml:space="preserve">jeden komplet pevné barevné IP </w:t>
      </w:r>
      <w:r w:rsidR="00EA63FC" w:rsidRPr="009B1DA4">
        <w:rPr>
          <w:rFonts w:cs="Arial"/>
        </w:rPr>
        <w:t>HD kamery</w:t>
      </w:r>
      <w:r w:rsidRPr="009B1DA4">
        <w:rPr>
          <w:rFonts w:cs="Arial"/>
        </w:rPr>
        <w:t xml:space="preserve"> </w:t>
      </w:r>
      <w:r w:rsidR="00850219" w:rsidRPr="009B1DA4">
        <w:rPr>
          <w:rFonts w:cs="Arial"/>
        </w:rPr>
        <w:t xml:space="preserve">konstrukce </w:t>
      </w:r>
      <w:r w:rsidR="00850219" w:rsidRPr="005B02BB">
        <w:rPr>
          <w:rFonts w:cs="Arial"/>
        </w:rPr>
        <w:t>dome</w:t>
      </w:r>
      <w:r w:rsidRPr="009B1DA4">
        <w:rPr>
          <w:rFonts w:cs="Arial"/>
        </w:rPr>
        <w:t xml:space="preserve">, </w:t>
      </w:r>
      <w:r w:rsidR="001B0D58" w:rsidRPr="009B1DA4">
        <w:rPr>
          <w:rFonts w:cs="Arial"/>
        </w:rPr>
        <w:t xml:space="preserve">který bude uchycen ke stěně </w:t>
      </w:r>
      <w:r w:rsidR="00DB3BEC" w:rsidRPr="009B1DA4">
        <w:rPr>
          <w:rFonts w:cs="Arial"/>
        </w:rPr>
        <w:t>s</w:t>
      </w:r>
      <w:r w:rsidR="009B1DA4" w:rsidRPr="009B1DA4">
        <w:rPr>
          <w:rFonts w:cs="Arial"/>
        </w:rPr>
        <w:t xml:space="preserve"> keramickým </w:t>
      </w:r>
      <w:r w:rsidR="00DB3BEC" w:rsidRPr="009B1DA4">
        <w:rPr>
          <w:rFonts w:cs="Arial"/>
        </w:rPr>
        <w:t>obkladem</w:t>
      </w:r>
      <w:r w:rsidR="00240F1F" w:rsidRPr="009B1DA4">
        <w:rPr>
          <w:rFonts w:cs="Arial"/>
        </w:rPr>
        <w:t xml:space="preserve"> </w:t>
      </w:r>
      <w:r w:rsidR="00240F1F" w:rsidRPr="009B1DA4">
        <w:t xml:space="preserve">– v </w:t>
      </w:r>
      <w:r w:rsidR="009B1DA4">
        <w:t>pravém</w:t>
      </w:r>
      <w:r w:rsidR="00240F1F" w:rsidRPr="009B1DA4">
        <w:t xml:space="preserve"> rohu</w:t>
      </w:r>
      <w:r w:rsidR="00DB3BEC" w:rsidRPr="009B1DA4">
        <w:rPr>
          <w:rFonts w:cs="Arial"/>
        </w:rPr>
        <w:t xml:space="preserve"> </w:t>
      </w:r>
      <w:r w:rsidR="009B1DA4">
        <w:rPr>
          <w:rFonts w:cs="Arial"/>
        </w:rPr>
        <w:t xml:space="preserve">(při čelním pohledu) </w:t>
      </w:r>
      <w:r w:rsidR="001B0D58" w:rsidRPr="009B1DA4">
        <w:rPr>
          <w:rFonts w:cs="Arial"/>
        </w:rPr>
        <w:t>společné</w:t>
      </w:r>
      <w:r w:rsidR="001B0D58" w:rsidRPr="00821477">
        <w:rPr>
          <w:rFonts w:cs="Arial"/>
        </w:rPr>
        <w:t xml:space="preserve"> </w:t>
      </w:r>
      <w:r w:rsidR="009B1DA4">
        <w:rPr>
          <w:rFonts w:cs="Arial"/>
        </w:rPr>
        <w:t xml:space="preserve">„vstupní“ </w:t>
      </w:r>
      <w:r w:rsidR="001B0D58" w:rsidRPr="00821477">
        <w:rPr>
          <w:rFonts w:cs="Arial"/>
        </w:rPr>
        <w:t xml:space="preserve">chodby </w:t>
      </w:r>
      <w:r w:rsidR="009B1DA4">
        <w:rPr>
          <w:rFonts w:cs="Arial"/>
        </w:rPr>
        <w:t xml:space="preserve">do </w:t>
      </w:r>
      <w:r w:rsidR="001B0D58" w:rsidRPr="00821477">
        <w:rPr>
          <w:rFonts w:cs="Arial"/>
        </w:rPr>
        <w:t>budovy</w:t>
      </w:r>
      <w:r w:rsidR="00DB3BEC" w:rsidRPr="00DB3BEC">
        <w:rPr>
          <w:rFonts w:cs="Arial"/>
        </w:rPr>
        <w:t xml:space="preserve">, </w:t>
      </w:r>
      <w:r w:rsidR="00DB3BEC">
        <w:rPr>
          <w:rFonts w:cs="Arial"/>
        </w:rPr>
        <w:t>před</w:t>
      </w:r>
      <w:r w:rsidR="00DB3BEC" w:rsidRPr="00DB3BEC">
        <w:rPr>
          <w:rFonts w:cs="Arial"/>
        </w:rPr>
        <w:t xml:space="preserve"> </w:t>
      </w:r>
      <w:r w:rsidR="00DB3BEC" w:rsidRPr="009B1DA4">
        <w:rPr>
          <w:rFonts w:cs="Arial"/>
        </w:rPr>
        <w:t>automatickými</w:t>
      </w:r>
      <w:r w:rsidR="00DB3BEC" w:rsidRPr="00DB3BEC">
        <w:rPr>
          <w:rFonts w:cs="Arial"/>
        </w:rPr>
        <w:t xml:space="preserve"> </w:t>
      </w:r>
      <w:r w:rsidR="006F2994">
        <w:rPr>
          <w:rFonts w:cs="Arial"/>
        </w:rPr>
        <w:t xml:space="preserve">spojovacími skleněnými </w:t>
      </w:r>
      <w:r w:rsidR="006F2994" w:rsidRPr="00B467D9">
        <w:rPr>
          <w:rFonts w:cs="Arial"/>
        </w:rPr>
        <w:t xml:space="preserve">dveřmi, které slouží pro vstup do </w:t>
      </w:r>
      <w:r w:rsidR="004D4D27">
        <w:rPr>
          <w:rFonts w:cs="Arial"/>
        </w:rPr>
        <w:t xml:space="preserve">společného </w:t>
      </w:r>
      <w:r w:rsidR="006F2994" w:rsidRPr="00B467D9">
        <w:rPr>
          <w:rFonts w:cs="Arial"/>
        </w:rPr>
        <w:t>prostoru hlavní</w:t>
      </w:r>
      <w:r w:rsidR="00DB3BEC" w:rsidRPr="00B467D9">
        <w:rPr>
          <w:rFonts w:cs="Arial"/>
        </w:rPr>
        <w:t xml:space="preserve"> recepce ČRo budovy Římská 385/13</w:t>
      </w:r>
      <w:r w:rsidR="006F2994" w:rsidRPr="00B467D9">
        <w:rPr>
          <w:rFonts w:cs="Arial"/>
        </w:rPr>
        <w:t>.</w:t>
      </w:r>
      <w:r w:rsidR="00DB3BEC" w:rsidRPr="00B467D9">
        <w:rPr>
          <w:rFonts w:cs="Arial"/>
        </w:rPr>
        <w:t xml:space="preserve"> Uchycení konstrukce kamerového bodu K</w:t>
      </w:r>
      <w:r w:rsidR="00240F1F" w:rsidRPr="00B467D9">
        <w:rPr>
          <w:rFonts w:cs="Arial"/>
        </w:rPr>
        <w:t>A</w:t>
      </w:r>
      <w:r w:rsidR="00DB3BEC" w:rsidRPr="00B467D9">
        <w:rPr>
          <w:rFonts w:cs="Arial"/>
        </w:rPr>
        <w:t xml:space="preserve">1 </w:t>
      </w:r>
      <w:r w:rsidR="006F2994" w:rsidRPr="00B467D9">
        <w:rPr>
          <w:rFonts w:cs="Arial"/>
        </w:rPr>
        <w:t>bude</w:t>
      </w:r>
      <w:r w:rsidR="00DB3BEC" w:rsidRPr="00B467D9">
        <w:rPr>
          <w:rFonts w:cs="Arial"/>
        </w:rPr>
        <w:t xml:space="preserve"> provedeno </w:t>
      </w:r>
      <w:r w:rsidR="006F2994" w:rsidRPr="00B467D9">
        <w:rPr>
          <w:rFonts w:cs="Arial"/>
        </w:rPr>
        <w:t>pomocí sady</w:t>
      </w:r>
      <w:r w:rsidR="00B467D9" w:rsidRPr="00B467D9">
        <w:rPr>
          <w:rFonts w:cs="Arial"/>
        </w:rPr>
        <w:t xml:space="preserve"> příslušných</w:t>
      </w:r>
      <w:r w:rsidR="006F2994" w:rsidRPr="00B467D9">
        <w:rPr>
          <w:rFonts w:cs="Arial"/>
        </w:rPr>
        <w:t xml:space="preserve"> stavebních hmoždinek s kotevními vruty v kvalitě montáže odpovídající obecným požadavkům ČSN na systémy pro dodatečně</w:t>
      </w:r>
      <w:r w:rsidR="006F2994" w:rsidRPr="00821477">
        <w:rPr>
          <w:rFonts w:cs="Arial"/>
        </w:rPr>
        <w:t xml:space="preserve"> osazované kotvení tzn. kotvy odpovídajících průměrů a konstrukcí, které je požadováno výrobcem instalovaného zařízení.</w:t>
      </w:r>
      <w:r w:rsidR="006F2994">
        <w:rPr>
          <w:rFonts w:cs="Arial"/>
        </w:rPr>
        <w:t xml:space="preserve"> </w:t>
      </w:r>
      <w:r w:rsidR="001B0D58" w:rsidRPr="00821477">
        <w:rPr>
          <w:rFonts w:cs="Arial"/>
        </w:rPr>
        <w:t>P</w:t>
      </w:r>
      <w:r w:rsidR="00B37BB5" w:rsidRPr="00821477">
        <w:rPr>
          <w:rFonts w:cs="Arial"/>
        </w:rPr>
        <w:t xml:space="preserve">řenos videa a dat </w:t>
      </w:r>
      <w:r w:rsidR="00046FFB" w:rsidRPr="00821477">
        <w:rPr>
          <w:rFonts w:cs="Arial"/>
        </w:rPr>
        <w:t xml:space="preserve">včetně napájení </w:t>
      </w:r>
      <w:proofErr w:type="spellStart"/>
      <w:r w:rsidR="00501114" w:rsidRPr="00821477">
        <w:rPr>
          <w:rFonts w:cs="Arial"/>
        </w:rPr>
        <w:t>PoE</w:t>
      </w:r>
      <w:proofErr w:type="spellEnd"/>
      <w:r w:rsidR="00501114" w:rsidRPr="00821477">
        <w:rPr>
          <w:rFonts w:cs="Arial"/>
        </w:rPr>
        <w:t xml:space="preserve"> IEEE 802.3af (802.</w:t>
      </w:r>
      <w:r w:rsidR="00501114" w:rsidRPr="00B467D9">
        <w:rPr>
          <w:rFonts w:cs="Arial"/>
        </w:rPr>
        <w:t>3at Type 1)</w:t>
      </w:r>
      <w:r w:rsidR="00046FFB" w:rsidRPr="00B467D9">
        <w:rPr>
          <w:rFonts w:cs="Arial"/>
        </w:rPr>
        <w:t xml:space="preserve"> </w:t>
      </w:r>
      <w:r w:rsidR="00B37BB5" w:rsidRPr="00B467D9">
        <w:rPr>
          <w:rFonts w:cs="Arial"/>
        </w:rPr>
        <w:t>bude veden</w:t>
      </w:r>
      <w:r w:rsidR="00046FFB" w:rsidRPr="00B467D9">
        <w:rPr>
          <w:rFonts w:cs="Arial"/>
        </w:rPr>
        <w:t>o</w:t>
      </w:r>
      <w:r w:rsidR="00B37BB5" w:rsidRPr="00B467D9">
        <w:rPr>
          <w:rFonts w:cs="Arial"/>
        </w:rPr>
        <w:t xml:space="preserve"> </w:t>
      </w:r>
      <w:r w:rsidR="00821477" w:rsidRPr="00B467D9">
        <w:rPr>
          <w:rFonts w:cs="Arial"/>
        </w:rPr>
        <w:t xml:space="preserve">novým </w:t>
      </w:r>
      <w:r w:rsidR="00B37BB5" w:rsidRPr="00B467D9">
        <w:rPr>
          <w:rFonts w:cs="Arial"/>
        </w:rPr>
        <w:t>datovým kabelem F/UTP</w:t>
      </w:r>
      <w:r w:rsidR="00046FFB" w:rsidRPr="00B467D9">
        <w:rPr>
          <w:rFonts w:cs="Arial"/>
        </w:rPr>
        <w:t xml:space="preserve">. </w:t>
      </w:r>
      <w:r w:rsidR="009D4477" w:rsidRPr="00B467D9">
        <w:rPr>
          <w:rFonts w:cs="Arial"/>
        </w:rPr>
        <w:t>Kabelová trasa pro vedení datového kabelu</w:t>
      </w:r>
      <w:r w:rsidR="00046FFB" w:rsidRPr="00B467D9">
        <w:rPr>
          <w:rFonts w:cs="Arial"/>
        </w:rPr>
        <w:t xml:space="preserve"> </w:t>
      </w:r>
      <w:r w:rsidR="00596307" w:rsidRPr="00B467D9">
        <w:rPr>
          <w:rFonts w:cs="Arial"/>
        </w:rPr>
        <w:t>bude směrována od</w:t>
      </w:r>
      <w:r w:rsidR="00FF2DF2" w:rsidRPr="00B467D9">
        <w:rPr>
          <w:rFonts w:cs="Arial"/>
        </w:rPr>
        <w:t xml:space="preserve"> kamerového bodu KA1 </w:t>
      </w:r>
      <w:r w:rsidR="006F2994" w:rsidRPr="00B467D9">
        <w:rPr>
          <w:rFonts w:cs="Arial"/>
        </w:rPr>
        <w:t xml:space="preserve">volně nad závěsnou ocelovou konstrukcí SDK </w:t>
      </w:r>
      <w:r w:rsidR="00B467D9" w:rsidRPr="00B467D9">
        <w:rPr>
          <w:rFonts w:cs="Arial"/>
        </w:rPr>
        <w:t>sníženého stropu</w:t>
      </w:r>
      <w:r w:rsidR="006F2994" w:rsidRPr="00B467D9">
        <w:rPr>
          <w:rFonts w:cs="Arial"/>
        </w:rPr>
        <w:t xml:space="preserve"> až k místu uzamykatelného vyčleněného technického prostoru A 0007(chodba A) pro</w:t>
      </w:r>
      <w:r w:rsidR="006F2994" w:rsidRPr="00DB3BEC">
        <w:rPr>
          <w:rFonts w:cs="Arial"/>
        </w:rPr>
        <w:t xml:space="preserve"> „stoupací“ kabelové vedení VT-1a a RS-1a. Pro vedení </w:t>
      </w:r>
      <w:r w:rsidR="006F2994">
        <w:rPr>
          <w:rFonts w:cs="Arial"/>
        </w:rPr>
        <w:t xml:space="preserve">nového </w:t>
      </w:r>
      <w:r w:rsidR="006F2994" w:rsidRPr="00DB3BEC">
        <w:rPr>
          <w:rFonts w:cs="Arial"/>
        </w:rPr>
        <w:t xml:space="preserve">datového kabelu UTP mezi stávajícími oddělenými stavebními prostory </w:t>
      </w:r>
      <w:r w:rsidR="006F2994">
        <w:rPr>
          <w:rFonts w:cs="Arial"/>
        </w:rPr>
        <w:t>bude</w:t>
      </w:r>
      <w:r w:rsidR="006F2994" w:rsidRPr="00DB3BEC">
        <w:rPr>
          <w:rFonts w:cs="Arial"/>
        </w:rPr>
        <w:t xml:space="preserve"> využito a při zajištění aplikovaných protipožárních ucpávek stávajících prostupů. Uvnitř uzamykatelného technického prostoru VT-1a </w:t>
      </w:r>
      <w:r w:rsidR="006F2994">
        <w:rPr>
          <w:rFonts w:cs="Arial"/>
        </w:rPr>
        <w:t>bude</w:t>
      </w:r>
      <w:r w:rsidR="006F2994" w:rsidRPr="00DB3BEC">
        <w:rPr>
          <w:rFonts w:cs="Arial"/>
        </w:rPr>
        <w:t xml:space="preserve"> datový kabel UTP zakončen v 19" přepojovacím panelu pro max. 24xRJ45, pracovní výšky 1U, černý RAL9005 výrobce </w:t>
      </w:r>
      <w:proofErr w:type="spellStart"/>
      <w:r w:rsidR="006F2994" w:rsidRPr="00DB3BEC">
        <w:rPr>
          <w:rFonts w:cs="Arial"/>
        </w:rPr>
        <w:t>Schrack</w:t>
      </w:r>
      <w:proofErr w:type="spellEnd"/>
      <w:r w:rsidR="006F2994" w:rsidRPr="00DB3BEC">
        <w:rPr>
          <w:rFonts w:cs="Arial"/>
        </w:rPr>
        <w:t xml:space="preserve"> typ HSER0240SP (</w:t>
      </w:r>
      <w:r w:rsidR="004D4D27">
        <w:rPr>
          <w:rFonts w:cs="Arial"/>
        </w:rPr>
        <w:t>dále také jen</w:t>
      </w:r>
      <w:r w:rsidR="006F2994" w:rsidRPr="00DB3BEC">
        <w:rPr>
          <w:rFonts w:cs="Arial"/>
        </w:rPr>
        <w:t xml:space="preserve"> </w:t>
      </w:r>
      <w:proofErr w:type="spellStart"/>
      <w:r w:rsidR="006F2994" w:rsidRPr="00DB3BEC">
        <w:rPr>
          <w:rFonts w:cs="Arial"/>
        </w:rPr>
        <w:t>patchpanel</w:t>
      </w:r>
      <w:proofErr w:type="spellEnd"/>
      <w:r w:rsidR="006F2994" w:rsidRPr="00DB3BEC">
        <w:rPr>
          <w:rFonts w:cs="Arial"/>
        </w:rPr>
        <w:t xml:space="preserve">) metalickým </w:t>
      </w:r>
      <w:r w:rsidR="006F2994" w:rsidRPr="00240F1F">
        <w:rPr>
          <w:rFonts w:cs="Arial"/>
        </w:rPr>
        <w:t xml:space="preserve">modulem (nestíněný, </w:t>
      </w:r>
      <w:r w:rsidR="00F719C5">
        <w:rPr>
          <w:rFonts w:cs="Arial"/>
        </w:rPr>
        <w:t xml:space="preserve">min.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6F2994" w:rsidRPr="00240F1F">
        <w:rPr>
          <w:rFonts w:cs="Arial"/>
        </w:rPr>
        <w:t xml:space="preserve"> (SFA) </w:t>
      </w:r>
      <w:proofErr w:type="spellStart"/>
      <w:r w:rsidR="006F2994" w:rsidRPr="00240F1F">
        <w:rPr>
          <w:rFonts w:cs="Arial"/>
        </w:rPr>
        <w:t>samozářezový</w:t>
      </w:r>
      <w:proofErr w:type="spellEnd"/>
      <w:r w:rsidR="006F2994" w:rsidRPr="00240F1F">
        <w:rPr>
          <w:rFonts w:cs="Arial"/>
        </w:rPr>
        <w:t xml:space="preserve">, terminační blok)), který bude označen popisem </w:t>
      </w:r>
      <w:r w:rsidR="00F719C5">
        <w:rPr>
          <w:rFonts w:cs="Arial"/>
        </w:rPr>
        <w:t>dle zvyklostí a požadavků stavitele</w:t>
      </w:r>
      <w:r w:rsidR="006F2994" w:rsidRPr="00240F1F">
        <w:rPr>
          <w:rFonts w:cs="Arial"/>
        </w:rPr>
        <w:t xml:space="preserve">. Stávající </w:t>
      </w:r>
      <w:proofErr w:type="spellStart"/>
      <w:r w:rsidR="006F2994" w:rsidRPr="00240F1F">
        <w:rPr>
          <w:rFonts w:cs="Arial"/>
        </w:rPr>
        <w:t>patchpanel</w:t>
      </w:r>
      <w:proofErr w:type="spellEnd"/>
      <w:r w:rsidR="006F2994" w:rsidRPr="00240F1F">
        <w:rPr>
          <w:rFonts w:cs="Arial"/>
        </w:rPr>
        <w:t xml:space="preserve"> je uchycen uvnitř datového</w:t>
      </w:r>
      <w:r w:rsidR="006F2994" w:rsidRPr="00DB3BEC">
        <w:rPr>
          <w:rFonts w:cs="Arial"/>
        </w:rPr>
        <w:t xml:space="preserve"> stojanu VT-1a, který je označen výrobním štítkem </w:t>
      </w:r>
      <w:proofErr w:type="spellStart"/>
      <w:r w:rsidR="006F2994" w:rsidRPr="00DB3BEC">
        <w:rPr>
          <w:rFonts w:cs="Arial"/>
        </w:rPr>
        <w:t>Spálovský</w:t>
      </w:r>
      <w:proofErr w:type="spellEnd"/>
      <w:r w:rsidR="006F2994" w:rsidRPr="00DB3BEC">
        <w:rPr>
          <w:rFonts w:cs="Arial"/>
        </w:rPr>
        <w:t xml:space="preserve"> (Ev. č. </w:t>
      </w:r>
      <w:proofErr w:type="spellStart"/>
      <w:r w:rsidR="006F2994" w:rsidRPr="00DB3BEC">
        <w:rPr>
          <w:rFonts w:cs="Arial"/>
        </w:rPr>
        <w:t>opr</w:t>
      </w:r>
      <w:proofErr w:type="spellEnd"/>
      <w:r w:rsidR="006F2994" w:rsidRPr="00DB3BEC">
        <w:rPr>
          <w:rFonts w:cs="Arial"/>
        </w:rPr>
        <w:t>. 414/9.00/90/EZ-</w:t>
      </w:r>
      <w:proofErr w:type="gramStart"/>
      <w:r w:rsidR="006F2994" w:rsidRPr="00DB3BEC">
        <w:rPr>
          <w:rFonts w:cs="Arial"/>
        </w:rPr>
        <w:t>M,O</w:t>
      </w:r>
      <w:proofErr w:type="gramEnd"/>
      <w:r w:rsidR="006F2994" w:rsidRPr="00DB3BEC">
        <w:rPr>
          <w:rFonts w:cs="Arial"/>
        </w:rPr>
        <w:t>,V-S) typ RS – 1a + VT – 1a, výr. čís. 11 – 08070, IP40/10, rok výroby 1999.</w:t>
      </w:r>
    </w:p>
    <w:p w14:paraId="151E609D" w14:textId="68E3C6F6" w:rsidR="00240F1F" w:rsidRPr="00EC1AFA" w:rsidRDefault="00F719C5" w:rsidP="00240F1F">
      <w:pPr>
        <w:spacing w:after="0" w:line="276" w:lineRule="auto"/>
        <w:ind w:firstLine="284"/>
        <w:jc w:val="both"/>
        <w:rPr>
          <w:rFonts w:cs="Arial"/>
        </w:rPr>
      </w:pPr>
      <w:r>
        <w:rPr>
          <w:rFonts w:cs="Arial"/>
        </w:rPr>
        <w:t>Napájení této IP HD kamery bude</w:t>
      </w:r>
      <w:r w:rsidR="000A42E2" w:rsidRPr="00821477">
        <w:rPr>
          <w:rFonts w:cs="Arial"/>
        </w:rPr>
        <w:t xml:space="preserve"> </w:t>
      </w:r>
      <w:r w:rsidR="006F2994" w:rsidRPr="00EC1AFA">
        <w:rPr>
          <w:rFonts w:cs="Arial"/>
        </w:rPr>
        <w:t xml:space="preserve">prováděno </w:t>
      </w:r>
      <w:r w:rsidR="000A42E2" w:rsidRPr="00EC1AFA">
        <w:rPr>
          <w:rFonts w:cs="Arial"/>
        </w:rPr>
        <w:t xml:space="preserve">prostřednictvím </w:t>
      </w:r>
      <w:r w:rsidR="00240F1F" w:rsidRPr="00EC1AFA">
        <w:rPr>
          <w:rFonts w:cs="Arial"/>
        </w:rPr>
        <w:t xml:space="preserve">technologie </w:t>
      </w:r>
      <w:proofErr w:type="spellStart"/>
      <w:r w:rsidR="00240F1F" w:rsidRPr="00EC1AFA">
        <w:rPr>
          <w:rFonts w:cs="Arial"/>
        </w:rPr>
        <w:t>PoE</w:t>
      </w:r>
      <w:proofErr w:type="spellEnd"/>
      <w:r w:rsidR="00240F1F" w:rsidRPr="00EC1AFA">
        <w:rPr>
          <w:rFonts w:cs="Arial"/>
        </w:rPr>
        <w:t xml:space="preserve"> (</w:t>
      </w:r>
      <w:proofErr w:type="spellStart"/>
      <w:r w:rsidR="00240F1F" w:rsidRPr="00EC1AFA">
        <w:rPr>
          <w:rFonts w:cs="Arial"/>
        </w:rPr>
        <w:t>Power</w:t>
      </w:r>
      <w:proofErr w:type="spellEnd"/>
      <w:r w:rsidR="00240F1F" w:rsidRPr="00EC1AFA">
        <w:rPr>
          <w:rFonts w:cs="Arial"/>
        </w:rPr>
        <w:t xml:space="preserve"> </w:t>
      </w:r>
      <w:proofErr w:type="spellStart"/>
      <w:r w:rsidR="00240F1F" w:rsidRPr="00EC1AFA">
        <w:rPr>
          <w:rFonts w:cs="Arial"/>
        </w:rPr>
        <w:t>over</w:t>
      </w:r>
      <w:proofErr w:type="spellEnd"/>
      <w:r w:rsidR="00240F1F" w:rsidRPr="00EC1AFA">
        <w:rPr>
          <w:rFonts w:cs="Arial"/>
        </w:rPr>
        <w:t xml:space="preserve"> </w:t>
      </w:r>
      <w:proofErr w:type="spellStart"/>
      <w:r w:rsidR="00240F1F" w:rsidRPr="00EC1AFA">
        <w:rPr>
          <w:rFonts w:cs="Arial"/>
        </w:rPr>
        <w:t>Ethernet</w:t>
      </w:r>
      <w:proofErr w:type="spellEnd"/>
      <w:r w:rsidR="00240F1F" w:rsidRPr="00EC1AFA">
        <w:rPr>
          <w:rFonts w:cs="Arial"/>
        </w:rPr>
        <w:t>)</w:t>
      </w:r>
      <w:r w:rsidR="000A42E2" w:rsidRPr="00EC1AFA">
        <w:rPr>
          <w:rFonts w:cs="Arial"/>
        </w:rPr>
        <w:t>, vedené po</w:t>
      </w:r>
      <w:r w:rsidR="00240F1F" w:rsidRPr="00EC1AFA">
        <w:rPr>
          <w:rFonts w:cs="Arial"/>
        </w:rPr>
        <w:t xml:space="preserve"> novém</w:t>
      </w:r>
      <w:r w:rsidR="000A42E2" w:rsidRPr="00EC1AFA">
        <w:rPr>
          <w:rFonts w:cs="Arial"/>
        </w:rPr>
        <w:t xml:space="preserve"> datovém kabelu </w:t>
      </w:r>
      <w:r w:rsidR="00240F1F" w:rsidRPr="00EC1AFA">
        <w:rPr>
          <w:rFonts w:cs="Arial"/>
        </w:rPr>
        <w:t xml:space="preserve">z příslušného stávajícího </w:t>
      </w:r>
      <w:proofErr w:type="spellStart"/>
      <w:r w:rsidR="00240F1F" w:rsidRPr="00EC1AFA">
        <w:rPr>
          <w:rFonts w:cs="Arial"/>
        </w:rPr>
        <w:t>switche</w:t>
      </w:r>
      <w:proofErr w:type="spellEnd"/>
      <w:r w:rsidR="00240F1F" w:rsidRPr="00EC1AFA">
        <w:rPr>
          <w:rFonts w:cs="Arial"/>
        </w:rPr>
        <w:t xml:space="preserve"> ČRo výrobce </w:t>
      </w:r>
      <w:proofErr w:type="spellStart"/>
      <w:r w:rsidR="00240F1F" w:rsidRPr="00EC1AFA">
        <w:rPr>
          <w:rFonts w:cs="Arial"/>
        </w:rPr>
        <w:t>Edge-Core</w:t>
      </w:r>
      <w:proofErr w:type="spellEnd"/>
      <w:r w:rsidR="00240F1F" w:rsidRPr="00EC1AFA">
        <w:rPr>
          <w:rFonts w:cs="Arial"/>
        </w:rPr>
        <w:t xml:space="preserve"> typ ECS 2100-28PP (ev. č. ČRo – PR135769).</w:t>
      </w:r>
    </w:p>
    <w:p w14:paraId="02BDE69B" w14:textId="717F8F10" w:rsidR="00DB3BEC" w:rsidRDefault="009D4477" w:rsidP="00EC1AFA">
      <w:pPr>
        <w:spacing w:line="276" w:lineRule="auto"/>
        <w:ind w:firstLine="284"/>
        <w:jc w:val="both"/>
        <w:rPr>
          <w:rFonts w:cs="Arial"/>
        </w:rPr>
      </w:pPr>
      <w:r w:rsidRPr="00EC1AFA">
        <w:rPr>
          <w:rFonts w:cs="Arial"/>
        </w:rPr>
        <w:t>Požadovaný</w:t>
      </w:r>
      <w:r w:rsidR="001B0D58" w:rsidRPr="00EC1AFA">
        <w:rPr>
          <w:rFonts w:cs="Arial"/>
        </w:rPr>
        <w:t xml:space="preserve"> fixní pohled IP HD kamery </w:t>
      </w:r>
      <w:r w:rsidR="00821477" w:rsidRPr="00C04570">
        <w:rPr>
          <w:rFonts w:cs="Arial"/>
        </w:rPr>
        <w:t xml:space="preserve">KA1 </w:t>
      </w:r>
      <w:r w:rsidR="001B0D58" w:rsidRPr="00C04570">
        <w:rPr>
          <w:rFonts w:cs="Arial"/>
        </w:rPr>
        <w:t xml:space="preserve">bude pokrývat viditelnou část </w:t>
      </w:r>
      <w:r w:rsidR="00EC1AFA" w:rsidRPr="00C04570">
        <w:rPr>
          <w:rFonts w:cs="Arial"/>
        </w:rPr>
        <w:t xml:space="preserve">vstupního </w:t>
      </w:r>
      <w:r w:rsidR="001B0D58" w:rsidRPr="00C04570">
        <w:rPr>
          <w:rFonts w:cs="Arial"/>
        </w:rPr>
        <w:t xml:space="preserve">prostoru </w:t>
      </w:r>
      <w:r w:rsidR="00EC1AFA" w:rsidRPr="00C04570">
        <w:rPr>
          <w:rFonts w:cs="Arial"/>
        </w:rPr>
        <w:t>společné chodby, směr pohledu do ulice Římská</w:t>
      </w:r>
      <w:r w:rsidR="00930CC4">
        <w:rPr>
          <w:rFonts w:cs="Arial"/>
        </w:rPr>
        <w:t xml:space="preserve"> (viz. Foto).</w:t>
      </w:r>
    </w:p>
    <w:p w14:paraId="5C2D9DFE" w14:textId="1E88274B" w:rsidR="006A4A32" w:rsidRPr="006A4A32" w:rsidRDefault="006A4A32" w:rsidP="006A4A32">
      <w:pPr>
        <w:keepNext/>
        <w:spacing w:line="276" w:lineRule="auto"/>
        <w:ind w:firstLine="284"/>
        <w:jc w:val="center"/>
        <w:rPr>
          <w:i/>
          <w:iCs/>
          <w:sz w:val="18"/>
          <w:szCs w:val="18"/>
        </w:rPr>
      </w:pPr>
      <w:r w:rsidRPr="006A4A32">
        <w:rPr>
          <w:rFonts w:cs="Arial"/>
          <w:i/>
          <w:iCs/>
          <w:noProof/>
          <w:sz w:val="18"/>
          <w:szCs w:val="18"/>
          <w:lang w:eastAsia="cs-CZ"/>
        </w:rPr>
        <w:lastRenderedPageBreak/>
        <w:drawing>
          <wp:inline distT="0" distB="0" distL="0" distR="0" wp14:anchorId="3B052D13" wp14:editId="22466F4D">
            <wp:extent cx="3599998" cy="2699999"/>
            <wp:effectExtent l="0" t="0" r="635" b="5715"/>
            <wp:docPr id="176375057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750572" name="Obrázek 1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998" cy="2699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09395" w14:textId="0249AA16" w:rsidR="006A4A32" w:rsidRPr="006A4A32" w:rsidRDefault="006A4A32" w:rsidP="006A4A32">
      <w:pPr>
        <w:pStyle w:val="Titulek"/>
        <w:jc w:val="center"/>
        <w:rPr>
          <w:rFonts w:cs="Arial"/>
          <w:i/>
          <w:iCs/>
          <w:sz w:val="18"/>
          <w:szCs w:val="18"/>
        </w:rPr>
      </w:pPr>
      <w:bookmarkStart w:id="19" w:name="_Toc190708840"/>
      <w:r w:rsidRPr="006A4A32">
        <w:rPr>
          <w:i/>
          <w:iCs/>
          <w:sz w:val="18"/>
          <w:szCs w:val="18"/>
        </w:rPr>
        <w:t xml:space="preserve">Obrázek </w:t>
      </w:r>
      <w:r w:rsidRPr="006A4A32">
        <w:rPr>
          <w:i/>
          <w:iCs/>
          <w:sz w:val="18"/>
          <w:szCs w:val="18"/>
        </w:rPr>
        <w:fldChar w:fldCharType="begin"/>
      </w:r>
      <w:r w:rsidRPr="006A4A32">
        <w:rPr>
          <w:i/>
          <w:iCs/>
          <w:sz w:val="18"/>
          <w:szCs w:val="18"/>
        </w:rPr>
        <w:instrText xml:space="preserve"> SEQ Obrázek \* ARABIC </w:instrText>
      </w:r>
      <w:r w:rsidRPr="006A4A32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</w:t>
      </w:r>
      <w:r w:rsidRPr="006A4A32">
        <w:rPr>
          <w:i/>
          <w:iCs/>
          <w:sz w:val="18"/>
          <w:szCs w:val="18"/>
        </w:rPr>
        <w:fldChar w:fldCharType="end"/>
      </w:r>
      <w:r w:rsidRPr="006A4A32">
        <w:rPr>
          <w:i/>
          <w:iCs/>
          <w:sz w:val="18"/>
          <w:szCs w:val="18"/>
        </w:rPr>
        <w:t>: plánovaný pohled KA1</w:t>
      </w:r>
      <w:r w:rsidRPr="006A4A32">
        <w:rPr>
          <w:rFonts w:cs="Arial"/>
          <w:i/>
          <w:iCs/>
          <w:sz w:val="18"/>
          <w:szCs w:val="18"/>
        </w:rPr>
        <w:t xml:space="preserve"> Recepce – vstupní skleněné dveře</w:t>
      </w:r>
      <w:bookmarkEnd w:id="19"/>
    </w:p>
    <w:p w14:paraId="5616539B" w14:textId="452EA931" w:rsidR="008F272A" w:rsidRPr="00541B88" w:rsidRDefault="008F272A" w:rsidP="00080175">
      <w:pPr>
        <w:pStyle w:val="Nadpis3"/>
        <w:spacing w:after="240"/>
      </w:pPr>
      <w:bookmarkStart w:id="20" w:name="_Toc190790044"/>
      <w:r w:rsidRPr="00541B88">
        <w:t xml:space="preserve">Kamerový bod </w:t>
      </w:r>
      <w:r w:rsidR="000B6146" w:rsidRPr="00541B88">
        <w:t>KA2</w:t>
      </w:r>
      <w:bookmarkEnd w:id="20"/>
    </w:p>
    <w:p w14:paraId="319249AF" w14:textId="0632B324" w:rsidR="008F272A" w:rsidRPr="00240F1F" w:rsidRDefault="008F272A" w:rsidP="00E24634">
      <w:pPr>
        <w:spacing w:after="0" w:line="276" w:lineRule="auto"/>
        <w:ind w:firstLine="284"/>
        <w:jc w:val="both"/>
        <w:rPr>
          <w:rFonts w:cs="Arial"/>
        </w:rPr>
      </w:pPr>
      <w:r w:rsidRPr="00240F1F">
        <w:rPr>
          <w:rFonts w:cs="Arial"/>
        </w:rPr>
        <w:t xml:space="preserve">Název </w:t>
      </w:r>
      <w:r w:rsidR="000B6146" w:rsidRPr="00240F1F">
        <w:rPr>
          <w:rFonts w:cs="Arial"/>
        </w:rPr>
        <w:t>KA2</w:t>
      </w:r>
      <w:r w:rsidRPr="00240F1F">
        <w:rPr>
          <w:rFonts w:cs="Arial"/>
        </w:rPr>
        <w:t>:</w:t>
      </w:r>
      <w:r w:rsidRPr="00240F1F">
        <w:rPr>
          <w:rFonts w:cs="Arial"/>
        </w:rPr>
        <w:tab/>
      </w:r>
      <w:r w:rsidR="00240F1F" w:rsidRPr="00240F1F">
        <w:rPr>
          <w:rFonts w:cs="Arial"/>
        </w:rPr>
        <w:t>Recepce Ř 13 – turnikety</w:t>
      </w:r>
    </w:p>
    <w:p w14:paraId="54219963" w14:textId="755F66ED" w:rsidR="008F272A" w:rsidRPr="00821477" w:rsidRDefault="008F272A" w:rsidP="00E24634">
      <w:pPr>
        <w:spacing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 xml:space="preserve">Umístění </w:t>
      </w:r>
      <w:r w:rsidR="000B6146" w:rsidRPr="00821477">
        <w:rPr>
          <w:rFonts w:cs="Arial"/>
        </w:rPr>
        <w:t>KA2</w:t>
      </w:r>
      <w:r w:rsidRPr="00821477">
        <w:rPr>
          <w:rFonts w:cs="Arial"/>
        </w:rPr>
        <w:t>:</w:t>
      </w:r>
      <w:r w:rsidRPr="00821477">
        <w:rPr>
          <w:rFonts w:cs="Arial"/>
        </w:rPr>
        <w:tab/>
      </w:r>
      <w:r w:rsidR="00821477" w:rsidRPr="00821477">
        <w:rPr>
          <w:rFonts w:cs="Arial"/>
        </w:rPr>
        <w:t>Římská 385/13, Společná chodba 1.patro, budova A</w:t>
      </w:r>
    </w:p>
    <w:p w14:paraId="77033274" w14:textId="4C281429" w:rsidR="00240F1F" w:rsidRPr="00DB3BEC" w:rsidRDefault="008F272A" w:rsidP="00240F1F">
      <w:pPr>
        <w:spacing w:after="0" w:line="276" w:lineRule="auto"/>
        <w:ind w:firstLine="284"/>
        <w:jc w:val="both"/>
        <w:rPr>
          <w:rFonts w:cs="Arial"/>
        </w:rPr>
      </w:pPr>
      <w:r w:rsidRPr="00EC1AFA">
        <w:rPr>
          <w:rFonts w:cs="Arial"/>
        </w:rPr>
        <w:t xml:space="preserve">Kamerový bod </w:t>
      </w:r>
      <w:r w:rsidR="000B6146" w:rsidRPr="00EC1AFA">
        <w:rPr>
          <w:rFonts w:cs="Arial"/>
        </w:rPr>
        <w:t>KA2</w:t>
      </w:r>
      <w:r w:rsidRPr="00EC1AFA">
        <w:rPr>
          <w:rFonts w:cs="Arial"/>
        </w:rPr>
        <w:t xml:space="preserve"> </w:t>
      </w:r>
      <w:r w:rsidR="00240F1F" w:rsidRPr="00EC1AFA">
        <w:rPr>
          <w:rFonts w:cs="Arial"/>
        </w:rPr>
        <w:t xml:space="preserve">Recepce Ř 13 – turnikety </w:t>
      </w:r>
      <w:r w:rsidR="00501114" w:rsidRPr="00EC1AFA">
        <w:rPr>
          <w:rFonts w:cs="Arial"/>
        </w:rPr>
        <w:t xml:space="preserve">bude instalován jeden komplet pevné barevné IP HD kamery konstrukce </w:t>
      </w:r>
      <w:r w:rsidR="00501114" w:rsidRPr="005B02BB">
        <w:rPr>
          <w:rFonts w:cs="Arial"/>
        </w:rPr>
        <w:t>dome</w:t>
      </w:r>
      <w:r w:rsidRPr="00EC1AFA">
        <w:rPr>
          <w:rFonts w:cs="Arial"/>
        </w:rPr>
        <w:t xml:space="preserve">, </w:t>
      </w:r>
      <w:r w:rsidR="00DB3BEC" w:rsidRPr="00EC1AFA">
        <w:rPr>
          <w:rFonts w:cs="Arial"/>
        </w:rPr>
        <w:t>který bude</w:t>
      </w:r>
      <w:r w:rsidR="00DB3BEC" w:rsidRPr="00821477">
        <w:rPr>
          <w:rFonts w:cs="Arial"/>
        </w:rPr>
        <w:t xml:space="preserve"> </w:t>
      </w:r>
      <w:r w:rsidR="00DB3BEC" w:rsidRPr="00EC1AFA">
        <w:rPr>
          <w:rFonts w:cs="Arial"/>
        </w:rPr>
        <w:t xml:space="preserve">uchycen </w:t>
      </w:r>
      <w:r w:rsidR="00240F1F" w:rsidRPr="00EC1AFA">
        <w:rPr>
          <w:rFonts w:cs="Arial"/>
        </w:rPr>
        <w:t xml:space="preserve">v </w:t>
      </w:r>
      <w:r w:rsidR="00EC1AFA" w:rsidRPr="00EC1AFA">
        <w:rPr>
          <w:rFonts w:cs="Arial"/>
        </w:rPr>
        <w:t>části</w:t>
      </w:r>
      <w:r w:rsidR="00DB3BEC" w:rsidRPr="00EC1AFA">
        <w:rPr>
          <w:rFonts w:cs="Arial"/>
        </w:rPr>
        <w:t xml:space="preserve"> společné</w:t>
      </w:r>
      <w:r w:rsidR="00DB3BEC" w:rsidRPr="00821477">
        <w:rPr>
          <w:rFonts w:cs="Arial"/>
        </w:rPr>
        <w:t xml:space="preserve"> chodby budovy </w:t>
      </w:r>
      <w:r w:rsidR="00DB3BEC" w:rsidRPr="00DB3BEC">
        <w:rPr>
          <w:rFonts w:cs="Arial"/>
        </w:rPr>
        <w:t xml:space="preserve">A 0002 – A 0027, </w:t>
      </w:r>
      <w:r w:rsidR="00240F1F">
        <w:rPr>
          <w:rFonts w:cs="Arial"/>
        </w:rPr>
        <w:t>nad</w:t>
      </w:r>
      <w:r w:rsidR="00DB3BEC" w:rsidRPr="00DB3BEC">
        <w:rPr>
          <w:rFonts w:cs="Arial"/>
        </w:rPr>
        <w:t xml:space="preserve"> automatickými turnikety u recepce </w:t>
      </w:r>
      <w:r w:rsidR="00DB3BEC">
        <w:rPr>
          <w:rFonts w:cs="Arial"/>
        </w:rPr>
        <w:t xml:space="preserve">ČRo </w:t>
      </w:r>
      <w:r w:rsidR="00DB3BEC" w:rsidRPr="00DB3BEC">
        <w:rPr>
          <w:rFonts w:cs="Arial"/>
        </w:rPr>
        <w:t xml:space="preserve">budovy Římská 385/13 </w:t>
      </w:r>
      <w:r w:rsidR="00DB3BEC" w:rsidRPr="00240F1F">
        <w:rPr>
          <w:rFonts w:cs="Arial"/>
        </w:rPr>
        <w:t>ke stávající konstrukci sníženého stropu se sádrokartonových desek (</w:t>
      </w:r>
      <w:r w:rsidR="004D4D27">
        <w:rPr>
          <w:rFonts w:cs="Arial"/>
        </w:rPr>
        <w:t>dále také jen</w:t>
      </w:r>
      <w:r w:rsidR="00DB3BEC" w:rsidRPr="00240F1F">
        <w:rPr>
          <w:rFonts w:cs="Arial"/>
        </w:rPr>
        <w:t xml:space="preserve"> SDK podhled). </w:t>
      </w:r>
      <w:r w:rsidR="00240F1F" w:rsidRPr="006F2994">
        <w:rPr>
          <w:rFonts w:cs="Arial"/>
        </w:rPr>
        <w:t>Uchycení konstrukce kamerového bodu K</w:t>
      </w:r>
      <w:r w:rsidR="00240F1F">
        <w:rPr>
          <w:rFonts w:cs="Arial"/>
        </w:rPr>
        <w:t>A2</w:t>
      </w:r>
      <w:r w:rsidR="00240F1F" w:rsidRPr="006F2994">
        <w:rPr>
          <w:rFonts w:cs="Arial"/>
        </w:rPr>
        <w:t xml:space="preserve"> bude provedeno </w:t>
      </w:r>
      <w:r w:rsidR="00240F1F" w:rsidRPr="00B467D9">
        <w:rPr>
          <w:rFonts w:cs="Arial"/>
        </w:rPr>
        <w:t>pomocí sady PVC hmoždinek</w:t>
      </w:r>
      <w:r w:rsidR="00240F1F" w:rsidRPr="00821477">
        <w:rPr>
          <w:rFonts w:cs="Arial"/>
        </w:rPr>
        <w:t xml:space="preserve"> </w:t>
      </w:r>
      <w:r w:rsidR="00B467D9">
        <w:rPr>
          <w:rFonts w:cs="Arial"/>
        </w:rPr>
        <w:t xml:space="preserve">do SDK (typu GK) </w:t>
      </w:r>
      <w:r w:rsidR="00240F1F" w:rsidRPr="00821477">
        <w:rPr>
          <w:rFonts w:cs="Arial"/>
        </w:rPr>
        <w:t>s kotevními vruty v kvalitě montáže odpovídající obecným požadavkům ČSN na systémy pro dodatečně osazované kotvení tzn. kotvy odpovídajících průměrů a konstrukcí, které je požadováno výrobcem instalovaného zařízení.</w:t>
      </w:r>
      <w:r w:rsidR="00240F1F">
        <w:rPr>
          <w:rFonts w:cs="Arial"/>
        </w:rPr>
        <w:t xml:space="preserve"> </w:t>
      </w:r>
      <w:r w:rsidR="00240F1F" w:rsidRPr="00821477">
        <w:rPr>
          <w:rFonts w:cs="Arial"/>
        </w:rPr>
        <w:t xml:space="preserve">Přenos videa a dat včetně napájení </w:t>
      </w:r>
      <w:proofErr w:type="spellStart"/>
      <w:r w:rsidR="00240F1F" w:rsidRPr="00821477">
        <w:rPr>
          <w:rFonts w:cs="Arial"/>
        </w:rPr>
        <w:t>PoE</w:t>
      </w:r>
      <w:proofErr w:type="spellEnd"/>
      <w:r w:rsidR="00240F1F" w:rsidRPr="00821477">
        <w:rPr>
          <w:rFonts w:cs="Arial"/>
        </w:rPr>
        <w:t xml:space="preserve"> IEEE 802.3af (802.3at Type 1) bude vedeno novým datovým kabelem F/UTP. Kabelová trasa pro vedení datového </w:t>
      </w:r>
      <w:r w:rsidR="00240F1F" w:rsidRPr="00B467D9">
        <w:rPr>
          <w:rFonts w:cs="Arial"/>
        </w:rPr>
        <w:t>kabelu bude směrována od kamerového bodu KA</w:t>
      </w:r>
      <w:r w:rsidR="00B467D9" w:rsidRPr="00B467D9">
        <w:rPr>
          <w:rFonts w:cs="Arial"/>
        </w:rPr>
        <w:t>2</w:t>
      </w:r>
      <w:r w:rsidR="00240F1F" w:rsidRPr="00B467D9">
        <w:rPr>
          <w:rFonts w:cs="Arial"/>
        </w:rPr>
        <w:t xml:space="preserve"> volně nad závěsnou ocelovou konstrukcí SDK </w:t>
      </w:r>
      <w:r w:rsidR="00B467D9" w:rsidRPr="00B467D9">
        <w:rPr>
          <w:rFonts w:cs="Arial"/>
        </w:rPr>
        <w:t>sníženého stropu</w:t>
      </w:r>
      <w:r w:rsidR="00240F1F" w:rsidRPr="00B467D9">
        <w:rPr>
          <w:rFonts w:cs="Arial"/>
        </w:rPr>
        <w:t xml:space="preserve"> až k místu uzamykatelného vyčleněného technického prostoru A 0007(chodba A) pro „stoupací</w:t>
      </w:r>
      <w:r w:rsidR="00240F1F" w:rsidRPr="00DB3BEC">
        <w:rPr>
          <w:rFonts w:cs="Arial"/>
        </w:rPr>
        <w:t xml:space="preserve">“ kabelové vedení VT-1a a RS-1a. Pro vedení </w:t>
      </w:r>
      <w:r w:rsidR="00240F1F">
        <w:rPr>
          <w:rFonts w:cs="Arial"/>
        </w:rPr>
        <w:t xml:space="preserve">nového </w:t>
      </w:r>
      <w:r w:rsidR="00240F1F" w:rsidRPr="00DB3BEC">
        <w:rPr>
          <w:rFonts w:cs="Arial"/>
        </w:rPr>
        <w:t xml:space="preserve">datového kabelu UTP mezi stávajícími oddělenými stavebními prostory </w:t>
      </w:r>
      <w:r w:rsidR="00240F1F">
        <w:rPr>
          <w:rFonts w:cs="Arial"/>
        </w:rPr>
        <w:t>bude</w:t>
      </w:r>
      <w:r w:rsidR="00240F1F" w:rsidRPr="00DB3BEC">
        <w:rPr>
          <w:rFonts w:cs="Arial"/>
        </w:rPr>
        <w:t xml:space="preserve"> využito a při zajištění aplikovaných protipožárních ucpávek stávajících prostupů. Uvnitř uzamykatelného technického prostoru VT-1a </w:t>
      </w:r>
      <w:r w:rsidR="00240F1F">
        <w:rPr>
          <w:rFonts w:cs="Arial"/>
        </w:rPr>
        <w:t>bude</w:t>
      </w:r>
      <w:r w:rsidR="00240F1F" w:rsidRPr="00DB3BEC">
        <w:rPr>
          <w:rFonts w:cs="Arial"/>
        </w:rPr>
        <w:t xml:space="preserve"> datový kabel UTP zakončen v 19" přepojovacím panelu pro max. 24xRJ45, pracovní výšky 1U, černý RAL9005 výrobce </w:t>
      </w:r>
      <w:proofErr w:type="spellStart"/>
      <w:r w:rsidR="00240F1F" w:rsidRPr="00DB3BEC">
        <w:rPr>
          <w:rFonts w:cs="Arial"/>
        </w:rPr>
        <w:t>Schrack</w:t>
      </w:r>
      <w:proofErr w:type="spellEnd"/>
      <w:r w:rsidR="00240F1F" w:rsidRPr="00DB3BEC">
        <w:rPr>
          <w:rFonts w:cs="Arial"/>
        </w:rPr>
        <w:t xml:space="preserve"> typ HSER0240SP (</w:t>
      </w:r>
      <w:r w:rsidR="004D4D27">
        <w:rPr>
          <w:rFonts w:cs="Arial"/>
        </w:rPr>
        <w:t>dále také jen</w:t>
      </w:r>
      <w:r w:rsidR="00240F1F" w:rsidRPr="00DB3BEC">
        <w:rPr>
          <w:rFonts w:cs="Arial"/>
        </w:rPr>
        <w:t xml:space="preserve"> </w:t>
      </w:r>
      <w:proofErr w:type="spellStart"/>
      <w:r w:rsidR="00240F1F" w:rsidRPr="00DB3BEC">
        <w:rPr>
          <w:rFonts w:cs="Arial"/>
        </w:rPr>
        <w:t>patchpanel</w:t>
      </w:r>
      <w:proofErr w:type="spellEnd"/>
      <w:r w:rsidR="00240F1F" w:rsidRPr="00DB3BEC">
        <w:rPr>
          <w:rFonts w:cs="Arial"/>
        </w:rPr>
        <w:t xml:space="preserve">) metalickým </w:t>
      </w:r>
      <w:r w:rsidR="00240F1F" w:rsidRPr="00240F1F">
        <w:rPr>
          <w:rFonts w:cs="Arial"/>
        </w:rPr>
        <w:t xml:space="preserve">modulem (nestíněný, </w:t>
      </w:r>
      <w:r w:rsidR="00F719C5">
        <w:rPr>
          <w:rFonts w:cs="Arial"/>
        </w:rPr>
        <w:t xml:space="preserve">min.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240F1F" w:rsidRPr="00240F1F">
        <w:rPr>
          <w:rFonts w:cs="Arial"/>
        </w:rPr>
        <w:t xml:space="preserve"> (SFA) </w:t>
      </w:r>
      <w:proofErr w:type="spellStart"/>
      <w:r w:rsidR="00240F1F" w:rsidRPr="00240F1F">
        <w:rPr>
          <w:rFonts w:cs="Arial"/>
        </w:rPr>
        <w:t>samozářezový</w:t>
      </w:r>
      <w:proofErr w:type="spellEnd"/>
      <w:r w:rsidR="00240F1F" w:rsidRPr="00240F1F">
        <w:rPr>
          <w:rFonts w:cs="Arial"/>
        </w:rPr>
        <w:t xml:space="preserve">, terminační blok)), který bude označen popisem </w:t>
      </w:r>
      <w:r w:rsidR="00F719C5">
        <w:rPr>
          <w:rFonts w:cs="Arial"/>
        </w:rPr>
        <w:t>dle zvyklostí a požadavků stavitele</w:t>
      </w:r>
      <w:r w:rsidR="00240F1F" w:rsidRPr="00240F1F">
        <w:rPr>
          <w:rFonts w:cs="Arial"/>
        </w:rPr>
        <w:t xml:space="preserve">. Stávající </w:t>
      </w:r>
      <w:proofErr w:type="spellStart"/>
      <w:r w:rsidR="00240F1F" w:rsidRPr="00240F1F">
        <w:rPr>
          <w:rFonts w:cs="Arial"/>
        </w:rPr>
        <w:t>patchpanel</w:t>
      </w:r>
      <w:proofErr w:type="spellEnd"/>
      <w:r w:rsidR="00240F1F" w:rsidRPr="00240F1F">
        <w:rPr>
          <w:rFonts w:cs="Arial"/>
        </w:rPr>
        <w:t xml:space="preserve"> je uchycen uvnitř datového</w:t>
      </w:r>
      <w:r w:rsidR="00240F1F" w:rsidRPr="00DB3BEC">
        <w:rPr>
          <w:rFonts w:cs="Arial"/>
        </w:rPr>
        <w:t xml:space="preserve"> stojanu VT-1a, který je označen výrobním štítkem </w:t>
      </w:r>
      <w:proofErr w:type="spellStart"/>
      <w:r w:rsidR="00240F1F" w:rsidRPr="00DB3BEC">
        <w:rPr>
          <w:rFonts w:cs="Arial"/>
        </w:rPr>
        <w:t>Spálovský</w:t>
      </w:r>
      <w:proofErr w:type="spellEnd"/>
      <w:r w:rsidR="00240F1F" w:rsidRPr="00DB3BEC">
        <w:rPr>
          <w:rFonts w:cs="Arial"/>
        </w:rPr>
        <w:t xml:space="preserve"> (Ev. č. </w:t>
      </w:r>
      <w:proofErr w:type="spellStart"/>
      <w:r w:rsidR="00240F1F" w:rsidRPr="00DB3BEC">
        <w:rPr>
          <w:rFonts w:cs="Arial"/>
        </w:rPr>
        <w:t>opr</w:t>
      </w:r>
      <w:proofErr w:type="spellEnd"/>
      <w:r w:rsidR="00240F1F" w:rsidRPr="00DB3BEC">
        <w:rPr>
          <w:rFonts w:cs="Arial"/>
        </w:rPr>
        <w:t>. 414/9.00/90/EZ-</w:t>
      </w:r>
      <w:proofErr w:type="gramStart"/>
      <w:r w:rsidR="00240F1F" w:rsidRPr="00DB3BEC">
        <w:rPr>
          <w:rFonts w:cs="Arial"/>
        </w:rPr>
        <w:t>M,O</w:t>
      </w:r>
      <w:proofErr w:type="gramEnd"/>
      <w:r w:rsidR="00240F1F" w:rsidRPr="00DB3BEC">
        <w:rPr>
          <w:rFonts w:cs="Arial"/>
        </w:rPr>
        <w:t>,V-S) typ RS – 1a + VT – 1a, výr. čís. 11 – 08070, IP40/10, rok výroby 1999.</w:t>
      </w:r>
    </w:p>
    <w:p w14:paraId="124FDDE7" w14:textId="6BBDB76C" w:rsidR="00240F1F" w:rsidRDefault="00240F1F" w:rsidP="00240F1F">
      <w:pPr>
        <w:spacing w:after="0"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 xml:space="preserve">Napájení </w:t>
      </w:r>
      <w:r>
        <w:rPr>
          <w:rFonts w:cs="Arial"/>
        </w:rPr>
        <w:t xml:space="preserve">nové </w:t>
      </w:r>
      <w:r w:rsidRPr="00821477">
        <w:rPr>
          <w:rFonts w:cs="Arial"/>
        </w:rPr>
        <w:t xml:space="preserve">IP HD kamery </w:t>
      </w:r>
      <w:r w:rsidR="00B467D9">
        <w:rPr>
          <w:rFonts w:cs="Arial"/>
        </w:rPr>
        <w:t xml:space="preserve">KA2 </w:t>
      </w:r>
      <w:r w:rsidRPr="00821477">
        <w:rPr>
          <w:rFonts w:cs="Arial"/>
        </w:rPr>
        <w:t xml:space="preserve">bude </w:t>
      </w:r>
      <w:r>
        <w:rPr>
          <w:rFonts w:cs="Arial"/>
        </w:rPr>
        <w:t xml:space="preserve">prováděno </w:t>
      </w:r>
      <w:r w:rsidRPr="00821477">
        <w:rPr>
          <w:rFonts w:cs="Arial"/>
        </w:rPr>
        <w:t xml:space="preserve">prostřednictvím </w:t>
      </w:r>
      <w:r>
        <w:rPr>
          <w:rFonts w:cs="Arial"/>
        </w:rPr>
        <w:t xml:space="preserve">technologie </w:t>
      </w:r>
      <w:proofErr w:type="spellStart"/>
      <w:r w:rsidRPr="00240F1F">
        <w:rPr>
          <w:rFonts w:cs="Arial"/>
        </w:rPr>
        <w:t>PoE</w:t>
      </w:r>
      <w:proofErr w:type="spellEnd"/>
      <w:r w:rsidRPr="00240F1F">
        <w:rPr>
          <w:rFonts w:cs="Arial"/>
        </w:rPr>
        <w:t xml:space="preserve"> (</w:t>
      </w:r>
      <w:proofErr w:type="spellStart"/>
      <w:r w:rsidRPr="00240F1F">
        <w:rPr>
          <w:rFonts w:cs="Arial"/>
        </w:rPr>
        <w:t>Power</w:t>
      </w:r>
      <w:proofErr w:type="spellEnd"/>
      <w:r w:rsidRPr="00240F1F">
        <w:rPr>
          <w:rFonts w:cs="Arial"/>
        </w:rPr>
        <w:t xml:space="preserve"> </w:t>
      </w:r>
      <w:proofErr w:type="spellStart"/>
      <w:r w:rsidRPr="00240F1F">
        <w:rPr>
          <w:rFonts w:cs="Arial"/>
        </w:rPr>
        <w:t>over</w:t>
      </w:r>
      <w:proofErr w:type="spellEnd"/>
      <w:r w:rsidRPr="00240F1F">
        <w:rPr>
          <w:rFonts w:cs="Arial"/>
        </w:rPr>
        <w:t xml:space="preserve"> </w:t>
      </w:r>
      <w:proofErr w:type="spellStart"/>
      <w:r w:rsidRPr="00240F1F">
        <w:rPr>
          <w:rFonts w:cs="Arial"/>
        </w:rPr>
        <w:t>Ethernet</w:t>
      </w:r>
      <w:proofErr w:type="spellEnd"/>
      <w:r w:rsidRPr="00240F1F">
        <w:rPr>
          <w:rFonts w:cs="Arial"/>
        </w:rPr>
        <w:t>)</w:t>
      </w:r>
      <w:r w:rsidRPr="00821477">
        <w:rPr>
          <w:rFonts w:cs="Arial"/>
        </w:rPr>
        <w:t>, vedené po</w:t>
      </w:r>
      <w:r>
        <w:rPr>
          <w:rFonts w:cs="Arial"/>
        </w:rPr>
        <w:t xml:space="preserve"> novém</w:t>
      </w:r>
      <w:r w:rsidRPr="00821477">
        <w:rPr>
          <w:rFonts w:cs="Arial"/>
        </w:rPr>
        <w:t xml:space="preserve"> datovém kabelu </w:t>
      </w:r>
      <w:r w:rsidRPr="00DB3BEC">
        <w:rPr>
          <w:rFonts w:cs="Arial"/>
        </w:rPr>
        <w:t xml:space="preserve">z příslušného stávajícího </w:t>
      </w:r>
      <w:proofErr w:type="spellStart"/>
      <w:r w:rsidRPr="00DB3BEC">
        <w:rPr>
          <w:rFonts w:cs="Arial"/>
        </w:rPr>
        <w:t>switche</w:t>
      </w:r>
      <w:proofErr w:type="spellEnd"/>
      <w:r w:rsidRPr="00DB3BEC">
        <w:rPr>
          <w:rFonts w:cs="Arial"/>
        </w:rPr>
        <w:t xml:space="preserve"> ČRo výrobce </w:t>
      </w:r>
      <w:proofErr w:type="spellStart"/>
      <w:r w:rsidRPr="00DB3BEC">
        <w:rPr>
          <w:rFonts w:cs="Arial"/>
        </w:rPr>
        <w:t>Edge-Core</w:t>
      </w:r>
      <w:proofErr w:type="spellEnd"/>
      <w:r w:rsidRPr="00DB3BEC">
        <w:rPr>
          <w:rFonts w:cs="Arial"/>
        </w:rPr>
        <w:t xml:space="preserve"> typ ECS 2100-28PP (ev. č. ČRo – PR135769)</w:t>
      </w:r>
      <w:r>
        <w:rPr>
          <w:rFonts w:cs="Arial"/>
        </w:rPr>
        <w:t>.</w:t>
      </w:r>
    </w:p>
    <w:p w14:paraId="2A73CF0F" w14:textId="2EB10FB5" w:rsidR="00185147" w:rsidRDefault="00240F1F" w:rsidP="006D3B1E">
      <w:pPr>
        <w:spacing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lastRenderedPageBreak/>
        <w:t>Požadovaný fixní pohled IP HD kamery KA</w:t>
      </w:r>
      <w:r w:rsidR="00B467D9">
        <w:rPr>
          <w:rFonts w:cs="Arial"/>
        </w:rPr>
        <w:t>2</w:t>
      </w:r>
      <w:r w:rsidRPr="00821477">
        <w:rPr>
          <w:rFonts w:cs="Arial"/>
        </w:rPr>
        <w:t xml:space="preserve"> bude </w:t>
      </w:r>
      <w:r w:rsidR="00E44A4D">
        <w:rPr>
          <w:rFonts w:cs="Arial"/>
        </w:rPr>
        <w:t>plně</w:t>
      </w:r>
      <w:r w:rsidR="00E44A4D" w:rsidRPr="00821477">
        <w:rPr>
          <w:rFonts w:cs="Arial"/>
        </w:rPr>
        <w:t xml:space="preserve"> </w:t>
      </w:r>
      <w:r w:rsidRPr="00E44A4D">
        <w:rPr>
          <w:rFonts w:cs="Arial"/>
        </w:rPr>
        <w:t>pokrývat prostor</w:t>
      </w:r>
      <w:r w:rsidR="00E44A4D" w:rsidRPr="00E44A4D">
        <w:rPr>
          <w:rFonts w:cs="Arial"/>
        </w:rPr>
        <w:t xml:space="preserve"> </w:t>
      </w:r>
      <w:r w:rsidR="00EC1AFA" w:rsidRPr="00E44A4D">
        <w:rPr>
          <w:rFonts w:cs="Arial"/>
        </w:rPr>
        <w:t>recepce</w:t>
      </w:r>
      <w:r w:rsidR="00E44A4D" w:rsidRPr="00E44A4D">
        <w:rPr>
          <w:rFonts w:cs="Arial"/>
        </w:rPr>
        <w:t xml:space="preserve">, </w:t>
      </w:r>
      <w:r w:rsidR="00E44A4D" w:rsidRPr="00E44A4D">
        <w:t>míst k sezení se stolky</w:t>
      </w:r>
      <w:r w:rsidR="00E44A4D" w:rsidRPr="00E44A4D">
        <w:rPr>
          <w:rFonts w:cs="Arial"/>
        </w:rPr>
        <w:t xml:space="preserve"> </w:t>
      </w:r>
      <w:r w:rsidR="00EC1AFA" w:rsidRPr="00E44A4D">
        <w:rPr>
          <w:rFonts w:cs="Arial"/>
        </w:rPr>
        <w:t xml:space="preserve">a přístupu k turniketům, které oddělují </w:t>
      </w:r>
      <w:r w:rsidR="006D3B1E">
        <w:rPr>
          <w:rFonts w:cs="Arial"/>
        </w:rPr>
        <w:t xml:space="preserve">/ umožňují </w:t>
      </w:r>
      <w:r w:rsidR="00EC1AFA" w:rsidRPr="00E44A4D">
        <w:rPr>
          <w:rFonts w:cs="Arial"/>
        </w:rPr>
        <w:t>přístup do</w:t>
      </w:r>
      <w:r w:rsidR="00E44A4D">
        <w:rPr>
          <w:rFonts w:cs="Arial"/>
        </w:rPr>
        <w:t xml:space="preserve"> </w:t>
      </w:r>
      <w:r w:rsidR="00EC1AFA" w:rsidRPr="00E44A4D">
        <w:rPr>
          <w:rFonts w:cs="Arial"/>
        </w:rPr>
        <w:t>budovy A</w:t>
      </w:r>
      <w:r w:rsidR="00930CC4">
        <w:rPr>
          <w:rFonts w:cs="Arial"/>
        </w:rPr>
        <w:t xml:space="preserve"> (viz. Foto).</w:t>
      </w:r>
    </w:p>
    <w:p w14:paraId="747EF5C9" w14:textId="2CE5EB10" w:rsidR="006A4A32" w:rsidRPr="006A4A32" w:rsidRDefault="006A4A32" w:rsidP="006A4A32">
      <w:pPr>
        <w:keepNext/>
        <w:spacing w:line="276" w:lineRule="auto"/>
        <w:ind w:firstLine="284"/>
        <w:jc w:val="center"/>
        <w:rPr>
          <w:i/>
          <w:iCs/>
          <w:sz w:val="18"/>
          <w:szCs w:val="18"/>
        </w:rPr>
      </w:pPr>
      <w:r w:rsidRPr="006A4A32">
        <w:rPr>
          <w:rFonts w:cs="Arial"/>
          <w:i/>
          <w:iCs/>
          <w:noProof/>
          <w:sz w:val="18"/>
          <w:szCs w:val="18"/>
          <w:lang w:eastAsia="cs-CZ"/>
        </w:rPr>
        <w:drawing>
          <wp:inline distT="0" distB="0" distL="0" distR="0" wp14:anchorId="3031BC4F" wp14:editId="2C3590C8">
            <wp:extent cx="3599998" cy="2699999"/>
            <wp:effectExtent l="0" t="0" r="635" b="5715"/>
            <wp:docPr id="30383008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830089" name="Obrázek 2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998" cy="2699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9D9CF" w14:textId="358E2ED8" w:rsidR="006A4A32" w:rsidRDefault="006A4A32" w:rsidP="006A4A32">
      <w:pPr>
        <w:pStyle w:val="Titulek"/>
        <w:jc w:val="center"/>
        <w:rPr>
          <w:rFonts w:cs="Arial"/>
          <w:i/>
          <w:iCs/>
          <w:sz w:val="18"/>
          <w:szCs w:val="18"/>
        </w:rPr>
      </w:pPr>
      <w:bookmarkStart w:id="21" w:name="_Toc190708841"/>
      <w:r w:rsidRPr="006A4A32">
        <w:rPr>
          <w:i/>
          <w:iCs/>
          <w:sz w:val="18"/>
          <w:szCs w:val="18"/>
        </w:rPr>
        <w:t xml:space="preserve">Obrázek </w:t>
      </w:r>
      <w:r w:rsidRPr="006A4A32">
        <w:rPr>
          <w:i/>
          <w:iCs/>
          <w:sz w:val="18"/>
          <w:szCs w:val="18"/>
        </w:rPr>
        <w:fldChar w:fldCharType="begin"/>
      </w:r>
      <w:r w:rsidRPr="006A4A32">
        <w:rPr>
          <w:i/>
          <w:iCs/>
          <w:sz w:val="18"/>
          <w:szCs w:val="18"/>
        </w:rPr>
        <w:instrText xml:space="preserve"> SEQ Obrázek \* ARABIC </w:instrText>
      </w:r>
      <w:r w:rsidRPr="006A4A32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2</w:t>
      </w:r>
      <w:r w:rsidRPr="006A4A32">
        <w:rPr>
          <w:i/>
          <w:iCs/>
          <w:sz w:val="18"/>
          <w:szCs w:val="18"/>
        </w:rPr>
        <w:fldChar w:fldCharType="end"/>
      </w:r>
      <w:r w:rsidRPr="006A4A32">
        <w:rPr>
          <w:i/>
          <w:iCs/>
          <w:sz w:val="18"/>
          <w:szCs w:val="18"/>
        </w:rPr>
        <w:t>: plánovaný pohled KA2</w:t>
      </w:r>
      <w:r w:rsidRPr="006A4A32">
        <w:rPr>
          <w:rFonts w:cs="Arial"/>
          <w:i/>
          <w:iCs/>
          <w:sz w:val="18"/>
          <w:szCs w:val="18"/>
        </w:rPr>
        <w:t xml:space="preserve"> Recepce Římská 13 – turnikety</w:t>
      </w:r>
      <w:bookmarkEnd w:id="21"/>
    </w:p>
    <w:p w14:paraId="5C7F5308" w14:textId="2C8EDECB" w:rsidR="008F272A" w:rsidRPr="00541B88" w:rsidRDefault="008F272A" w:rsidP="00080175">
      <w:pPr>
        <w:pStyle w:val="Nadpis3"/>
        <w:spacing w:after="240"/>
      </w:pPr>
      <w:bookmarkStart w:id="22" w:name="_Toc190790045"/>
      <w:r w:rsidRPr="00541B88">
        <w:t xml:space="preserve">Kamerový bod </w:t>
      </w:r>
      <w:r w:rsidR="000B6146" w:rsidRPr="00541B88">
        <w:t>KA3</w:t>
      </w:r>
      <w:bookmarkEnd w:id="22"/>
    </w:p>
    <w:p w14:paraId="1BA14CEC" w14:textId="0EFCC404" w:rsidR="008F272A" w:rsidRPr="00EC6172" w:rsidRDefault="008F272A" w:rsidP="00E24634">
      <w:pPr>
        <w:spacing w:after="0"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Název </w:t>
      </w:r>
      <w:r w:rsidR="000B6146" w:rsidRPr="00EC6172">
        <w:rPr>
          <w:rFonts w:cs="Arial"/>
        </w:rPr>
        <w:t>KA3</w:t>
      </w:r>
      <w:r w:rsidRPr="00EC6172">
        <w:rPr>
          <w:rFonts w:cs="Arial"/>
        </w:rPr>
        <w:t>:</w:t>
      </w:r>
      <w:r w:rsidRPr="00EC6172">
        <w:rPr>
          <w:rFonts w:cs="Arial"/>
        </w:rPr>
        <w:tab/>
      </w:r>
      <w:r w:rsidR="00D202A3">
        <w:rPr>
          <w:rFonts w:cs="Arial"/>
        </w:rPr>
        <w:t>Recepce V 12</w:t>
      </w:r>
      <w:r w:rsidR="00EC1AFA" w:rsidRPr="00EC6172">
        <w:rPr>
          <w:rFonts w:cs="Arial"/>
        </w:rPr>
        <w:t xml:space="preserve"> – vstup dveře 1</w:t>
      </w:r>
    </w:p>
    <w:p w14:paraId="1610CC9C" w14:textId="4F719B8B" w:rsidR="008F272A" w:rsidRPr="00EC6172" w:rsidRDefault="008F272A" w:rsidP="00E24634">
      <w:pPr>
        <w:spacing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Umístění </w:t>
      </w:r>
      <w:r w:rsidR="000B6146" w:rsidRPr="00EC6172">
        <w:rPr>
          <w:rFonts w:cs="Arial"/>
        </w:rPr>
        <w:t>KA3</w:t>
      </w:r>
      <w:r w:rsidRPr="00EC6172">
        <w:rPr>
          <w:rFonts w:cs="Arial"/>
        </w:rPr>
        <w:t>:</w:t>
      </w:r>
      <w:r w:rsidRPr="00EC6172">
        <w:rPr>
          <w:rFonts w:cs="Arial"/>
        </w:rPr>
        <w:tab/>
      </w:r>
      <w:r w:rsidR="00EC1AFA" w:rsidRPr="00EC6172">
        <w:rPr>
          <w:rFonts w:cs="Arial"/>
        </w:rPr>
        <w:t>Vinohradská 1409/12</w:t>
      </w:r>
      <w:r w:rsidR="00D9014B" w:rsidRPr="00EC6172">
        <w:rPr>
          <w:rFonts w:cs="Arial"/>
        </w:rPr>
        <w:t xml:space="preserve">, </w:t>
      </w:r>
      <w:r w:rsidR="00EC6172">
        <w:rPr>
          <w:rFonts w:cs="Arial"/>
        </w:rPr>
        <w:t>0.1. Přízemí</w:t>
      </w:r>
    </w:p>
    <w:p w14:paraId="0720418D" w14:textId="1170BA23" w:rsidR="000A42E2" w:rsidRPr="0050240D" w:rsidRDefault="008F272A" w:rsidP="00EC6172">
      <w:pPr>
        <w:spacing w:after="0"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Kamerový bod </w:t>
      </w:r>
      <w:r w:rsidR="000B6146" w:rsidRPr="00EC6172">
        <w:rPr>
          <w:rFonts w:cs="Arial"/>
        </w:rPr>
        <w:t>KA3</w:t>
      </w:r>
      <w:r w:rsidRPr="00EC6172">
        <w:rPr>
          <w:rFonts w:cs="Arial"/>
        </w:rPr>
        <w:t xml:space="preserve"> </w:t>
      </w:r>
      <w:r w:rsidR="00D202A3">
        <w:rPr>
          <w:rFonts w:cs="Arial"/>
        </w:rPr>
        <w:t>Recepce V 12</w:t>
      </w:r>
      <w:r w:rsidR="00EC6172" w:rsidRPr="00EC6172">
        <w:rPr>
          <w:rFonts w:cs="Arial"/>
        </w:rPr>
        <w:t xml:space="preserve"> – vstup dveře 1 </w:t>
      </w:r>
      <w:r w:rsidR="00DF2DA6" w:rsidRPr="00EC6172">
        <w:rPr>
          <w:rFonts w:cs="Arial"/>
        </w:rPr>
        <w:t xml:space="preserve">bude instalován jeden komplet pevné barevné IP HD kamery konstrukce </w:t>
      </w:r>
      <w:r w:rsidR="00DF2DA6" w:rsidRPr="005B02BB">
        <w:rPr>
          <w:rFonts w:cs="Arial"/>
        </w:rPr>
        <w:t>dome</w:t>
      </w:r>
      <w:r w:rsidR="00DF2DA6" w:rsidRPr="00EC6172">
        <w:rPr>
          <w:rFonts w:cs="Arial"/>
        </w:rPr>
        <w:t xml:space="preserve">, </w:t>
      </w:r>
      <w:r w:rsidR="00D9014B" w:rsidRPr="00EC6172">
        <w:rPr>
          <w:rFonts w:cs="Arial"/>
        </w:rPr>
        <w:t>který bude uchycen k</w:t>
      </w:r>
      <w:r w:rsidR="00EC6172" w:rsidRPr="00EC6172">
        <w:rPr>
          <w:rFonts w:cs="Arial"/>
        </w:rPr>
        <w:t>e</w:t>
      </w:r>
      <w:r w:rsidR="00D9014B" w:rsidRPr="00EC6172">
        <w:rPr>
          <w:rFonts w:cs="Arial"/>
        </w:rPr>
        <w:t xml:space="preserve"> stěně </w:t>
      </w:r>
      <w:r w:rsidR="00EC6172" w:rsidRPr="00EC6172">
        <w:rPr>
          <w:rFonts w:cs="Arial"/>
        </w:rPr>
        <w:t>s mramorovým obkladem stěny</w:t>
      </w:r>
      <w:r w:rsidR="00D9014B" w:rsidRPr="00EC6172">
        <w:rPr>
          <w:rFonts w:cs="Arial"/>
        </w:rPr>
        <w:t xml:space="preserve">, a to </w:t>
      </w:r>
      <w:r w:rsidR="00EC6172" w:rsidRPr="00EC6172">
        <w:rPr>
          <w:rFonts w:cs="Arial"/>
        </w:rPr>
        <w:t>v části za recepcí</w:t>
      </w:r>
      <w:r w:rsidR="006D3B1E">
        <w:rPr>
          <w:rFonts w:cs="Arial"/>
        </w:rPr>
        <w:t xml:space="preserve"> (prostor chodby 001)</w:t>
      </w:r>
      <w:r w:rsidR="00554304" w:rsidRPr="00EC6172">
        <w:rPr>
          <w:rFonts w:cs="Arial"/>
        </w:rPr>
        <w:t>,</w:t>
      </w:r>
      <w:r w:rsidR="00D9014B" w:rsidRPr="00EC6172">
        <w:rPr>
          <w:rFonts w:cs="Arial"/>
        </w:rPr>
        <w:t xml:space="preserve">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D9014B" w:rsidRPr="00EC6172">
        <w:rPr>
          <w:rFonts w:cs="Arial"/>
        </w:rPr>
        <w:t>PoE</w:t>
      </w:r>
      <w:proofErr w:type="spellEnd"/>
      <w:r w:rsidR="00D9014B" w:rsidRPr="00EC6172">
        <w:rPr>
          <w:rFonts w:cs="Arial"/>
        </w:rPr>
        <w:t xml:space="preserve"> IEEE 802.3af (802.3at Type 1) bude vedeno </w:t>
      </w:r>
      <w:r w:rsidR="006D3B1E">
        <w:rPr>
          <w:rFonts w:cs="Arial"/>
        </w:rPr>
        <w:t xml:space="preserve">novým </w:t>
      </w:r>
      <w:r w:rsidR="00D9014B" w:rsidRPr="00EC6172">
        <w:rPr>
          <w:rFonts w:cs="Arial"/>
        </w:rPr>
        <w:t xml:space="preserve">datovým kabelem F/UTP. Kabelová trasa pro vedení datového kabelu </w:t>
      </w:r>
      <w:r w:rsidR="00596307" w:rsidRPr="00EC6172">
        <w:rPr>
          <w:rFonts w:cs="Arial"/>
        </w:rPr>
        <w:t>bude směrována od</w:t>
      </w:r>
      <w:r w:rsidR="00D9014B" w:rsidRPr="00EC6172">
        <w:rPr>
          <w:rFonts w:cs="Arial"/>
        </w:rPr>
        <w:t xml:space="preserve"> kamerového bodu KA3 </w:t>
      </w:r>
      <w:r w:rsidR="006D3B1E" w:rsidRPr="00946145">
        <w:rPr>
          <w:rFonts w:cs="Arial"/>
        </w:rPr>
        <w:t xml:space="preserve">vrtaným kruhovým prostupem stěny do místnosti 057 a dále pomocí záklopních PVC elektroinstalačních lišt </w:t>
      </w:r>
      <w:r w:rsidR="006D3B1E" w:rsidRPr="00946145">
        <w:t xml:space="preserve">ke stávajícímu </w:t>
      </w:r>
      <w:r w:rsidR="00E9743B" w:rsidRPr="00946145">
        <w:t xml:space="preserve">CCTV </w:t>
      </w:r>
      <w:r w:rsidR="006D3B1E" w:rsidRPr="00946145">
        <w:t xml:space="preserve">kamerovému bodu </w:t>
      </w:r>
      <w:r w:rsidR="00E9743B">
        <w:t>K7 V12 – Přízemí – Hala hlavní vchod (K48 Hala vchod 2)</w:t>
      </w:r>
      <w:r w:rsidR="00946145" w:rsidRPr="00946145">
        <w:t xml:space="preserve">, </w:t>
      </w:r>
      <w:r w:rsidR="006D3B1E" w:rsidRPr="00946145">
        <w:t xml:space="preserve">kde bude osazen PVC pracovní box, do kterého bude umístěn </w:t>
      </w:r>
      <w:r w:rsidR="006D3B1E" w:rsidRPr="0050240D">
        <w:t xml:space="preserve">nový průmyslový </w:t>
      </w:r>
      <w:proofErr w:type="spellStart"/>
      <w:r w:rsidR="006D3B1E" w:rsidRPr="0050240D">
        <w:t>switch</w:t>
      </w:r>
      <w:proofErr w:type="spellEnd"/>
      <w:r w:rsidR="006D3B1E" w:rsidRPr="0050240D">
        <w:t xml:space="preserve"> s možností podpory napájení </w:t>
      </w:r>
      <w:proofErr w:type="spellStart"/>
      <w:r w:rsidR="006D3B1E" w:rsidRPr="0050240D">
        <w:t>PoE</w:t>
      </w:r>
      <w:proofErr w:type="spellEnd"/>
      <w:r w:rsidR="006D3B1E" w:rsidRPr="0050240D">
        <w:t xml:space="preserve"> (</w:t>
      </w:r>
      <w:proofErr w:type="spellStart"/>
      <w:r w:rsidR="006D3B1E" w:rsidRPr="0050240D">
        <w:t>PoE</w:t>
      </w:r>
      <w:proofErr w:type="spellEnd"/>
      <w:r w:rsidR="006D3B1E" w:rsidRPr="0050240D">
        <w:t>+)</w:t>
      </w:r>
      <w:r w:rsidR="00B93BD0" w:rsidRPr="0050240D">
        <w:t>.</w:t>
      </w:r>
      <w:r w:rsidR="00946145" w:rsidRPr="0050240D">
        <w:t xml:space="preserve"> </w:t>
      </w:r>
      <w:r w:rsidR="00946145" w:rsidRPr="0050240D">
        <w:rPr>
          <w:rFonts w:cs="Arial"/>
        </w:rPr>
        <w:t xml:space="preserve">Uvnitř </w:t>
      </w:r>
      <w:r w:rsidR="00946145" w:rsidRPr="0050240D">
        <w:t>PVC pracovní boxu</w:t>
      </w:r>
      <w:r w:rsidR="00946145" w:rsidRPr="0050240D">
        <w:rPr>
          <w:rFonts w:cs="Arial"/>
        </w:rPr>
        <w:t xml:space="preserve"> bude datový kabel UTP zakončen datovým </w:t>
      </w:r>
      <w:proofErr w:type="spellStart"/>
      <w:r w:rsidR="00946145" w:rsidRPr="0050240D">
        <w:rPr>
          <w:rFonts w:cs="Arial"/>
        </w:rPr>
        <w:t>krimplovacími</w:t>
      </w:r>
      <w:proofErr w:type="spellEnd"/>
      <w:r w:rsidR="00946145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946145" w:rsidRPr="0050240D">
        <w:rPr>
          <w:rFonts w:cs="Arial"/>
        </w:rPr>
        <w:t>.</w:t>
      </w:r>
      <w:r w:rsidR="0050240D" w:rsidRPr="0050240D">
        <w:rPr>
          <w:rFonts w:cs="Arial"/>
        </w:rPr>
        <w:t xml:space="preserve"> </w:t>
      </w:r>
      <w:r w:rsidR="000A42E2" w:rsidRPr="0050240D">
        <w:rPr>
          <w:rFonts w:cs="Arial"/>
        </w:rPr>
        <w:t xml:space="preserve">Napájení IP HD kamery bude prostřednictvím </w:t>
      </w:r>
      <w:proofErr w:type="spellStart"/>
      <w:r w:rsidR="000A42E2" w:rsidRPr="0050240D">
        <w:rPr>
          <w:rFonts w:cs="Arial"/>
        </w:rPr>
        <w:t>PoE</w:t>
      </w:r>
      <w:proofErr w:type="spellEnd"/>
      <w:r w:rsidR="000A42E2" w:rsidRPr="0050240D">
        <w:rPr>
          <w:rFonts w:cs="Arial"/>
        </w:rPr>
        <w:t>, vedené po datovém kabelu z</w:t>
      </w:r>
      <w:r w:rsidR="00946145" w:rsidRPr="0050240D">
        <w:rPr>
          <w:rFonts w:cs="Arial"/>
        </w:rPr>
        <w:t xml:space="preserve"> nového průmyslového </w:t>
      </w:r>
      <w:proofErr w:type="spellStart"/>
      <w:r w:rsidR="00894499" w:rsidRPr="0050240D">
        <w:rPr>
          <w:rFonts w:cs="Arial"/>
        </w:rPr>
        <w:t>switche</w:t>
      </w:r>
      <w:proofErr w:type="spellEnd"/>
      <w:r w:rsidR="000A42E2" w:rsidRPr="0050240D">
        <w:rPr>
          <w:rFonts w:cs="Arial"/>
        </w:rPr>
        <w:t>.</w:t>
      </w:r>
    </w:p>
    <w:p w14:paraId="1D862C1B" w14:textId="49B449CD" w:rsidR="008F272A" w:rsidRDefault="00EE583E" w:rsidP="006A4A32">
      <w:pPr>
        <w:spacing w:line="276" w:lineRule="auto"/>
        <w:ind w:firstLine="284"/>
        <w:jc w:val="both"/>
        <w:rPr>
          <w:rFonts w:cs="Arial"/>
        </w:rPr>
      </w:pPr>
      <w:r w:rsidRPr="0050240D">
        <w:rPr>
          <w:rFonts w:cs="Arial"/>
        </w:rPr>
        <w:t>Požadovaný fixní</w:t>
      </w:r>
      <w:r w:rsidRPr="00EC6172">
        <w:rPr>
          <w:rFonts w:cs="Arial"/>
        </w:rPr>
        <w:t xml:space="preserve"> pohled IP HD kamery </w:t>
      </w:r>
      <w:r>
        <w:rPr>
          <w:rFonts w:cs="Arial"/>
        </w:rPr>
        <w:t xml:space="preserve">KA3 </w:t>
      </w:r>
      <w:r w:rsidRPr="00EC6172">
        <w:rPr>
          <w:rFonts w:cs="Arial"/>
        </w:rPr>
        <w:t xml:space="preserve">bude </w:t>
      </w:r>
      <w:r>
        <w:rPr>
          <w:rFonts w:cs="Arial"/>
        </w:rPr>
        <w:t xml:space="preserve">směrován k </w:t>
      </w:r>
      <w:r w:rsidRPr="00EC6172">
        <w:rPr>
          <w:rFonts w:cs="Arial"/>
        </w:rPr>
        <w:t>pokr</w:t>
      </w:r>
      <w:r>
        <w:rPr>
          <w:rFonts w:cs="Arial"/>
        </w:rPr>
        <w:t>ytí</w:t>
      </w:r>
      <w:r w:rsidRPr="00EC6172">
        <w:rPr>
          <w:rFonts w:cs="Arial"/>
        </w:rPr>
        <w:t xml:space="preserve"> část</w:t>
      </w:r>
      <w:r>
        <w:rPr>
          <w:rFonts w:cs="Arial"/>
        </w:rPr>
        <w:t>i</w:t>
      </w:r>
      <w:r w:rsidRPr="00EC6172">
        <w:rPr>
          <w:rFonts w:cs="Arial"/>
        </w:rPr>
        <w:t xml:space="preserve"> prostoru</w:t>
      </w:r>
      <w:r>
        <w:rPr>
          <w:rFonts w:cs="Arial"/>
        </w:rPr>
        <w:t xml:space="preserve"> „levých“ dřevěných dvoukřídlích dveří s </w:t>
      </w:r>
      <w:proofErr w:type="spellStart"/>
      <w:r>
        <w:rPr>
          <w:rFonts w:cs="Arial"/>
        </w:rPr>
        <w:t>prosklením</w:t>
      </w:r>
      <w:proofErr w:type="spellEnd"/>
      <w:r w:rsidRPr="00EC6172">
        <w:rPr>
          <w:rFonts w:cs="Arial"/>
        </w:rPr>
        <w:t>, kter</w:t>
      </w:r>
      <w:r>
        <w:rPr>
          <w:rFonts w:cs="Arial"/>
        </w:rPr>
        <w:t>é</w:t>
      </w:r>
      <w:r w:rsidRPr="00EC6172">
        <w:rPr>
          <w:rFonts w:cs="Arial"/>
        </w:rPr>
        <w:t xml:space="preserve"> slouží jako </w:t>
      </w:r>
      <w:r w:rsidR="0050240D">
        <w:rPr>
          <w:rFonts w:cs="Arial"/>
        </w:rPr>
        <w:t xml:space="preserve">hlavní </w:t>
      </w:r>
      <w:r w:rsidRPr="00EC6172">
        <w:rPr>
          <w:rFonts w:cs="Arial"/>
        </w:rPr>
        <w:t>vstup</w:t>
      </w:r>
      <w:r>
        <w:rPr>
          <w:rFonts w:cs="Arial"/>
        </w:rPr>
        <w:t>ní dveře</w:t>
      </w:r>
      <w:r w:rsidRPr="00EC6172">
        <w:rPr>
          <w:rFonts w:cs="Arial"/>
        </w:rPr>
        <w:t xml:space="preserve"> do budovy Vinohradská 1220</w:t>
      </w:r>
      <w:r w:rsidR="006A4A32">
        <w:rPr>
          <w:rFonts w:cs="Arial"/>
        </w:rPr>
        <w:t xml:space="preserve"> z ulice Vinohradská</w:t>
      </w:r>
      <w:r w:rsidR="00930CC4">
        <w:rPr>
          <w:rFonts w:cs="Arial"/>
        </w:rPr>
        <w:t xml:space="preserve"> (viz. Foto).</w:t>
      </w:r>
    </w:p>
    <w:p w14:paraId="4543D165" w14:textId="77777777" w:rsidR="006A4A32" w:rsidRPr="006A4A32" w:rsidRDefault="006A4A32" w:rsidP="006A4A32">
      <w:pPr>
        <w:keepNext/>
        <w:spacing w:after="0" w:line="276" w:lineRule="auto"/>
        <w:ind w:firstLine="284"/>
        <w:jc w:val="center"/>
        <w:rPr>
          <w:i/>
          <w:iCs/>
          <w:sz w:val="18"/>
          <w:szCs w:val="18"/>
        </w:rPr>
      </w:pPr>
      <w:r w:rsidRPr="006A4A32">
        <w:rPr>
          <w:rFonts w:cs="Arial"/>
          <w:i/>
          <w:iCs/>
          <w:noProof/>
          <w:sz w:val="18"/>
          <w:szCs w:val="18"/>
          <w:lang w:eastAsia="cs-CZ"/>
        </w:rPr>
        <w:lastRenderedPageBreak/>
        <w:drawing>
          <wp:inline distT="0" distB="0" distL="0" distR="0" wp14:anchorId="58AFF668" wp14:editId="56758EB1">
            <wp:extent cx="2970000" cy="3960000"/>
            <wp:effectExtent l="0" t="0" r="1905" b="2540"/>
            <wp:docPr id="1102778091" name="Obrázek 3" descr="Obsah obrázku budova, dveře, zeď, interié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778091" name="Obrázek 3" descr="Obsah obrázku budova, dveře, zeď, interiér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82A06" w14:textId="32A70386" w:rsidR="006A4A32" w:rsidRDefault="006A4A32" w:rsidP="006A4A32">
      <w:pPr>
        <w:pStyle w:val="Titulek"/>
        <w:jc w:val="center"/>
        <w:rPr>
          <w:rFonts w:cs="Arial"/>
          <w:i/>
          <w:iCs/>
          <w:sz w:val="18"/>
          <w:szCs w:val="18"/>
        </w:rPr>
      </w:pPr>
      <w:bookmarkStart w:id="23" w:name="_Toc190708842"/>
      <w:r w:rsidRPr="006A4A32">
        <w:rPr>
          <w:i/>
          <w:iCs/>
          <w:sz w:val="18"/>
          <w:szCs w:val="18"/>
        </w:rPr>
        <w:t xml:space="preserve">Obrázek </w:t>
      </w:r>
      <w:r w:rsidRPr="006A4A32">
        <w:rPr>
          <w:i/>
          <w:iCs/>
          <w:sz w:val="18"/>
          <w:szCs w:val="18"/>
        </w:rPr>
        <w:fldChar w:fldCharType="begin"/>
      </w:r>
      <w:r w:rsidRPr="006A4A32">
        <w:rPr>
          <w:i/>
          <w:iCs/>
          <w:sz w:val="18"/>
          <w:szCs w:val="18"/>
        </w:rPr>
        <w:instrText xml:space="preserve"> SEQ Obrázek \* ARABIC </w:instrText>
      </w:r>
      <w:r w:rsidRPr="006A4A32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3</w:t>
      </w:r>
      <w:r w:rsidRPr="006A4A32">
        <w:rPr>
          <w:i/>
          <w:iCs/>
          <w:sz w:val="18"/>
          <w:szCs w:val="18"/>
        </w:rPr>
        <w:fldChar w:fldCharType="end"/>
      </w:r>
      <w:r w:rsidRPr="006A4A32">
        <w:rPr>
          <w:i/>
          <w:iCs/>
          <w:sz w:val="18"/>
          <w:szCs w:val="18"/>
        </w:rPr>
        <w:t>: plánovaný pohled KA3</w:t>
      </w:r>
      <w:r w:rsidRPr="006A4A32">
        <w:rPr>
          <w:rFonts w:cs="Arial"/>
          <w:i/>
          <w:iCs/>
          <w:sz w:val="18"/>
          <w:szCs w:val="18"/>
        </w:rPr>
        <w:t xml:space="preserve"> </w:t>
      </w:r>
      <w:r w:rsidR="00D202A3">
        <w:rPr>
          <w:rFonts w:cs="Arial"/>
          <w:i/>
          <w:iCs/>
          <w:sz w:val="18"/>
          <w:szCs w:val="18"/>
        </w:rPr>
        <w:t>Recepce V 12</w:t>
      </w:r>
      <w:r w:rsidRPr="006A4A32">
        <w:rPr>
          <w:rFonts w:cs="Arial"/>
          <w:i/>
          <w:iCs/>
          <w:sz w:val="18"/>
          <w:szCs w:val="18"/>
        </w:rPr>
        <w:t xml:space="preserve"> – vstup dveře 1</w:t>
      </w:r>
      <w:bookmarkEnd w:id="23"/>
    </w:p>
    <w:p w14:paraId="2C9952DB" w14:textId="110C6837" w:rsidR="00080175" w:rsidRDefault="00080175">
      <w:pPr>
        <w:rPr>
          <w:highlight w:val="yellow"/>
        </w:rPr>
      </w:pPr>
      <w:r>
        <w:rPr>
          <w:highlight w:val="yellow"/>
        </w:rPr>
        <w:br w:type="page"/>
      </w:r>
    </w:p>
    <w:p w14:paraId="04A2F166" w14:textId="61F62229" w:rsidR="008F272A" w:rsidRPr="00541B88" w:rsidRDefault="008F272A" w:rsidP="00080175">
      <w:pPr>
        <w:pStyle w:val="Nadpis3"/>
        <w:spacing w:after="240"/>
      </w:pPr>
      <w:bookmarkStart w:id="24" w:name="_Toc190790046"/>
      <w:r w:rsidRPr="00541B88">
        <w:lastRenderedPageBreak/>
        <w:t xml:space="preserve">Kamerový bod </w:t>
      </w:r>
      <w:r w:rsidR="000B6146" w:rsidRPr="00541B88">
        <w:t>KA4</w:t>
      </w:r>
      <w:bookmarkEnd w:id="24"/>
    </w:p>
    <w:p w14:paraId="7A1379F1" w14:textId="50C6E6BC" w:rsidR="008F272A" w:rsidRPr="00EC6172" w:rsidRDefault="008F272A" w:rsidP="00E24634">
      <w:pPr>
        <w:spacing w:after="0"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Název </w:t>
      </w:r>
      <w:r w:rsidR="000B6146" w:rsidRPr="00EC6172">
        <w:rPr>
          <w:rFonts w:cs="Arial"/>
        </w:rPr>
        <w:t>KA4</w:t>
      </w:r>
      <w:r w:rsidRPr="00EC6172">
        <w:rPr>
          <w:rFonts w:cs="Arial"/>
        </w:rPr>
        <w:t xml:space="preserve">: </w:t>
      </w:r>
      <w:r w:rsidRPr="00EC6172">
        <w:rPr>
          <w:rFonts w:cs="Arial"/>
        </w:rPr>
        <w:tab/>
      </w:r>
      <w:bookmarkStart w:id="25" w:name="_Hlk187419678"/>
      <w:r w:rsidR="00D202A3">
        <w:rPr>
          <w:rFonts w:cs="Arial"/>
        </w:rPr>
        <w:t>Recepce V 12</w:t>
      </w:r>
      <w:r w:rsidR="00EC6172" w:rsidRPr="00EC6172">
        <w:rPr>
          <w:rFonts w:cs="Arial"/>
        </w:rPr>
        <w:t xml:space="preserve"> – vstup dveře 2</w:t>
      </w:r>
      <w:bookmarkEnd w:id="25"/>
    </w:p>
    <w:p w14:paraId="583A12FA" w14:textId="7F9C530F" w:rsidR="008F272A" w:rsidRPr="00EC6172" w:rsidRDefault="008F272A" w:rsidP="00E24634">
      <w:pPr>
        <w:spacing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Umístění </w:t>
      </w:r>
      <w:r w:rsidR="000B6146" w:rsidRPr="00EC6172">
        <w:rPr>
          <w:rFonts w:cs="Arial"/>
        </w:rPr>
        <w:t>KA4</w:t>
      </w:r>
      <w:r w:rsidRPr="00EC6172">
        <w:rPr>
          <w:rFonts w:cs="Arial"/>
        </w:rPr>
        <w:t>:</w:t>
      </w:r>
      <w:r w:rsidRPr="00EC6172">
        <w:rPr>
          <w:rFonts w:cs="Arial"/>
        </w:rPr>
        <w:tab/>
      </w:r>
      <w:bookmarkStart w:id="26" w:name="_Hlk147756621"/>
      <w:r w:rsidR="00EC6172" w:rsidRPr="00EC6172">
        <w:rPr>
          <w:rFonts w:cs="Arial"/>
        </w:rPr>
        <w:t>Vinohradská 1409/12, 0.1. Přízemí</w:t>
      </w:r>
      <w:bookmarkEnd w:id="26"/>
    </w:p>
    <w:p w14:paraId="0ED34691" w14:textId="2D84AC0A" w:rsidR="000A42E2" w:rsidRPr="0050240D" w:rsidRDefault="008F272A" w:rsidP="0050240D">
      <w:pPr>
        <w:spacing w:after="0"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Kamerový bod </w:t>
      </w:r>
      <w:r w:rsidR="000B6146" w:rsidRPr="00EC6172">
        <w:rPr>
          <w:rFonts w:cs="Arial"/>
        </w:rPr>
        <w:t>KA4</w:t>
      </w:r>
      <w:r w:rsidRPr="00EC6172">
        <w:rPr>
          <w:rFonts w:cs="Arial"/>
        </w:rPr>
        <w:t xml:space="preserve"> </w:t>
      </w:r>
      <w:r w:rsidR="00D202A3">
        <w:rPr>
          <w:rFonts w:cs="Arial"/>
        </w:rPr>
        <w:t>Recepce V 12</w:t>
      </w:r>
      <w:r w:rsidR="00EC6172" w:rsidRPr="00EC6172">
        <w:rPr>
          <w:rFonts w:cs="Arial"/>
        </w:rPr>
        <w:t xml:space="preserve"> – vstup dveře 2</w:t>
      </w:r>
      <w:r w:rsidR="00AF576F" w:rsidRPr="00EC6172">
        <w:rPr>
          <w:rFonts w:cs="Arial"/>
        </w:rPr>
        <w:t xml:space="preserve"> </w:t>
      </w:r>
      <w:r w:rsidR="00DF2DA6" w:rsidRPr="00EC6172">
        <w:rPr>
          <w:rFonts w:cs="Arial"/>
        </w:rPr>
        <w:t xml:space="preserve">bude instalován jeden komplet pevné barevné IP HD kamery konstrukce </w:t>
      </w:r>
      <w:r w:rsidR="00DF2DA6" w:rsidRPr="005B02BB">
        <w:rPr>
          <w:rFonts w:cs="Arial"/>
        </w:rPr>
        <w:t>dome</w:t>
      </w:r>
      <w:r w:rsidR="00DF2DA6" w:rsidRPr="00EC6172">
        <w:rPr>
          <w:rFonts w:cs="Arial"/>
        </w:rPr>
        <w:t>,</w:t>
      </w:r>
      <w:r w:rsidRPr="00EC6172">
        <w:rPr>
          <w:rFonts w:cs="Arial"/>
        </w:rPr>
        <w:t xml:space="preserve"> </w:t>
      </w:r>
      <w:r w:rsidR="00AF576F" w:rsidRPr="00EC6172">
        <w:rPr>
          <w:rFonts w:cs="Arial"/>
        </w:rPr>
        <w:t xml:space="preserve">který bude uchycen </w:t>
      </w:r>
      <w:r w:rsidR="00EC6172" w:rsidRPr="00EC6172">
        <w:rPr>
          <w:rFonts w:cs="Arial"/>
        </w:rPr>
        <w:t>ke stěně s mramorovým obkladem stěny, a to v části za recepcí</w:t>
      </w:r>
      <w:r w:rsidR="006D3B1E">
        <w:rPr>
          <w:rFonts w:cs="Arial"/>
        </w:rPr>
        <w:t xml:space="preserve"> </w:t>
      </w:r>
      <w:r w:rsidR="0050240D">
        <w:rPr>
          <w:rFonts w:cs="Arial"/>
        </w:rPr>
        <w:t>(prostor chodby 001)</w:t>
      </w:r>
      <w:r w:rsidR="0050240D" w:rsidRPr="00EC6172">
        <w:rPr>
          <w:rFonts w:cs="Arial"/>
        </w:rPr>
        <w:t xml:space="preserve">,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50240D" w:rsidRPr="00EC6172">
        <w:rPr>
          <w:rFonts w:cs="Arial"/>
        </w:rPr>
        <w:t>PoE</w:t>
      </w:r>
      <w:proofErr w:type="spellEnd"/>
      <w:r w:rsidR="0050240D" w:rsidRPr="00EC6172">
        <w:rPr>
          <w:rFonts w:cs="Arial"/>
        </w:rPr>
        <w:t xml:space="preserve"> IEEE 802.3af (802.3at Type 1) bude vedeno </w:t>
      </w:r>
      <w:r w:rsidR="0050240D">
        <w:rPr>
          <w:rFonts w:cs="Arial"/>
        </w:rPr>
        <w:t xml:space="preserve">novým </w:t>
      </w:r>
      <w:r w:rsidR="0050240D" w:rsidRPr="00EC6172">
        <w:rPr>
          <w:rFonts w:cs="Arial"/>
        </w:rPr>
        <w:t>datovým kabelem F/UTP. Kabelová trasa pro vedení datového kabelu bude směrována od kamerového bodu KA</w:t>
      </w:r>
      <w:r w:rsidR="0050240D">
        <w:rPr>
          <w:rFonts w:cs="Arial"/>
        </w:rPr>
        <w:t>4</w:t>
      </w:r>
      <w:r w:rsidR="0050240D" w:rsidRPr="00EC6172">
        <w:rPr>
          <w:rFonts w:cs="Arial"/>
        </w:rPr>
        <w:t xml:space="preserve"> </w:t>
      </w:r>
      <w:r w:rsidR="0050240D" w:rsidRPr="00946145">
        <w:rPr>
          <w:rFonts w:cs="Arial"/>
        </w:rPr>
        <w:t xml:space="preserve">vrtaným kruhovým prostupem stěny do místnosti 057 a dále pomocí záklopních PVC elektroinstalačních lišt </w:t>
      </w:r>
      <w:r w:rsidR="0050240D" w:rsidRPr="00946145">
        <w:t xml:space="preserve">ke stávajícímu </w:t>
      </w:r>
      <w:r w:rsidR="00E9743B" w:rsidRPr="00946145">
        <w:t xml:space="preserve">CCTV </w:t>
      </w:r>
      <w:r w:rsidR="0050240D" w:rsidRPr="00946145">
        <w:t xml:space="preserve">kamerovému bodu </w:t>
      </w:r>
      <w:r w:rsidR="00E9743B">
        <w:t>K7 V12 – Přízemí – Hala hlavní vchod (K48 Hala vchod 2)</w:t>
      </w:r>
      <w:r w:rsidR="0050240D" w:rsidRPr="00946145">
        <w:t xml:space="preserve">, kde bude osazen PVC pracovní box, do kterého bude umístěn </w:t>
      </w:r>
      <w:r w:rsidR="0050240D" w:rsidRPr="0050240D">
        <w:t xml:space="preserve">nový průmyslový </w:t>
      </w:r>
      <w:proofErr w:type="spellStart"/>
      <w:r w:rsidR="0050240D" w:rsidRPr="0050240D">
        <w:t>switch</w:t>
      </w:r>
      <w:proofErr w:type="spellEnd"/>
      <w:r w:rsidR="0050240D" w:rsidRPr="0050240D">
        <w:t xml:space="preserve"> s možností podpory napájení </w:t>
      </w:r>
      <w:proofErr w:type="spellStart"/>
      <w:r w:rsidR="0050240D" w:rsidRPr="0050240D">
        <w:t>PoE</w:t>
      </w:r>
      <w:proofErr w:type="spellEnd"/>
      <w:r w:rsidR="0050240D" w:rsidRPr="0050240D">
        <w:t xml:space="preserve"> (</w:t>
      </w:r>
      <w:proofErr w:type="spellStart"/>
      <w:r w:rsidR="0050240D" w:rsidRPr="0050240D">
        <w:t>PoE</w:t>
      </w:r>
      <w:proofErr w:type="spellEnd"/>
      <w:r w:rsidR="0050240D" w:rsidRPr="0050240D">
        <w:t xml:space="preserve">+). </w:t>
      </w:r>
      <w:r w:rsidR="0050240D" w:rsidRPr="0050240D">
        <w:rPr>
          <w:rFonts w:cs="Arial"/>
        </w:rPr>
        <w:t xml:space="preserve">Uvnitř </w:t>
      </w:r>
      <w:r w:rsidR="0050240D" w:rsidRPr="0050240D">
        <w:t>PVC pracovní boxu</w:t>
      </w:r>
      <w:r w:rsidR="0050240D" w:rsidRPr="0050240D">
        <w:rPr>
          <w:rFonts w:cs="Arial"/>
        </w:rPr>
        <w:t xml:space="preserve"> bude datový kabel UTP zakončen datovým </w:t>
      </w:r>
      <w:proofErr w:type="spellStart"/>
      <w:r w:rsidR="0050240D" w:rsidRPr="0050240D">
        <w:rPr>
          <w:rFonts w:cs="Arial"/>
        </w:rPr>
        <w:t>krimplovacími</w:t>
      </w:r>
      <w:proofErr w:type="spellEnd"/>
      <w:r w:rsidR="0050240D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50240D" w:rsidRPr="0050240D">
        <w:rPr>
          <w:rFonts w:cs="Arial"/>
        </w:rPr>
        <w:t xml:space="preserve">. Napájení IP HD kamery bude prostřednictvím </w:t>
      </w:r>
      <w:proofErr w:type="spellStart"/>
      <w:r w:rsidR="0050240D" w:rsidRPr="0050240D">
        <w:rPr>
          <w:rFonts w:cs="Arial"/>
        </w:rPr>
        <w:t>PoE</w:t>
      </w:r>
      <w:proofErr w:type="spellEnd"/>
      <w:r w:rsidR="0050240D" w:rsidRPr="0050240D">
        <w:rPr>
          <w:rFonts w:cs="Arial"/>
        </w:rPr>
        <w:t xml:space="preserve">, vedené po datovém kabelu z nového průmyslového </w:t>
      </w:r>
      <w:proofErr w:type="spellStart"/>
      <w:r w:rsidR="0050240D" w:rsidRPr="0050240D">
        <w:rPr>
          <w:rFonts w:cs="Arial"/>
        </w:rPr>
        <w:t>switche</w:t>
      </w:r>
      <w:proofErr w:type="spellEnd"/>
      <w:r w:rsidR="0050240D" w:rsidRPr="0050240D">
        <w:rPr>
          <w:rFonts w:cs="Arial"/>
        </w:rPr>
        <w:t>.</w:t>
      </w:r>
    </w:p>
    <w:p w14:paraId="46F6E78C" w14:textId="59C0A746" w:rsidR="008F272A" w:rsidRDefault="00DF2DA6" w:rsidP="00EC6172">
      <w:pPr>
        <w:spacing w:line="276" w:lineRule="auto"/>
        <w:ind w:firstLine="284"/>
        <w:jc w:val="both"/>
        <w:rPr>
          <w:rFonts w:cs="Arial"/>
        </w:rPr>
      </w:pPr>
      <w:r w:rsidRPr="00EC6172">
        <w:rPr>
          <w:rFonts w:cs="Arial"/>
        </w:rPr>
        <w:t xml:space="preserve">Požadovaný fixní pohled IP HD kamery </w:t>
      </w:r>
      <w:r w:rsidR="00EE583E">
        <w:rPr>
          <w:rFonts w:cs="Arial"/>
        </w:rPr>
        <w:t xml:space="preserve">KA4 </w:t>
      </w:r>
      <w:r w:rsidR="00EE583E" w:rsidRPr="00EC6172">
        <w:rPr>
          <w:rFonts w:cs="Arial"/>
        </w:rPr>
        <w:t xml:space="preserve">bude </w:t>
      </w:r>
      <w:r w:rsidR="00EE583E">
        <w:rPr>
          <w:rFonts w:cs="Arial"/>
        </w:rPr>
        <w:t xml:space="preserve">směrován k </w:t>
      </w:r>
      <w:r w:rsidR="00EE583E" w:rsidRPr="00EC6172">
        <w:rPr>
          <w:rFonts w:cs="Arial"/>
        </w:rPr>
        <w:t>pokr</w:t>
      </w:r>
      <w:r w:rsidR="00EE583E">
        <w:rPr>
          <w:rFonts w:cs="Arial"/>
        </w:rPr>
        <w:t>ytí</w:t>
      </w:r>
      <w:r w:rsidR="00EE583E" w:rsidRPr="00EC6172">
        <w:rPr>
          <w:rFonts w:cs="Arial"/>
        </w:rPr>
        <w:t xml:space="preserve"> část</w:t>
      </w:r>
      <w:r w:rsidR="00EE583E">
        <w:rPr>
          <w:rFonts w:cs="Arial"/>
        </w:rPr>
        <w:t>i</w:t>
      </w:r>
      <w:r w:rsidR="00EE583E" w:rsidRPr="00EC6172">
        <w:rPr>
          <w:rFonts w:cs="Arial"/>
        </w:rPr>
        <w:t xml:space="preserve"> prostoru</w:t>
      </w:r>
      <w:r w:rsidR="00EE583E">
        <w:rPr>
          <w:rFonts w:cs="Arial"/>
        </w:rPr>
        <w:t xml:space="preserve"> „středních“ dřevěných dvoukřídlích dveří s </w:t>
      </w:r>
      <w:proofErr w:type="spellStart"/>
      <w:r w:rsidR="00EE583E">
        <w:rPr>
          <w:rFonts w:cs="Arial"/>
        </w:rPr>
        <w:t>prosklením</w:t>
      </w:r>
      <w:proofErr w:type="spellEnd"/>
      <w:r w:rsidR="00EE583E" w:rsidRPr="00EC6172">
        <w:rPr>
          <w:rFonts w:cs="Arial"/>
        </w:rPr>
        <w:t>, kter</w:t>
      </w:r>
      <w:r w:rsidR="00EE583E">
        <w:rPr>
          <w:rFonts w:cs="Arial"/>
        </w:rPr>
        <w:t>é</w:t>
      </w:r>
      <w:r w:rsidR="00EE583E" w:rsidRPr="00EC6172">
        <w:rPr>
          <w:rFonts w:cs="Arial"/>
        </w:rPr>
        <w:t xml:space="preserve"> slouží jako </w:t>
      </w:r>
      <w:r w:rsidR="0050240D">
        <w:rPr>
          <w:rFonts w:cs="Arial"/>
        </w:rPr>
        <w:t xml:space="preserve">hlavní </w:t>
      </w:r>
      <w:r w:rsidR="00EE583E" w:rsidRPr="00EC6172">
        <w:rPr>
          <w:rFonts w:cs="Arial"/>
        </w:rPr>
        <w:t>vstup</w:t>
      </w:r>
      <w:r w:rsidR="00EE583E">
        <w:rPr>
          <w:rFonts w:cs="Arial"/>
        </w:rPr>
        <w:t>ní dveře</w:t>
      </w:r>
      <w:r w:rsidR="00EE583E" w:rsidRPr="00EC6172">
        <w:rPr>
          <w:rFonts w:cs="Arial"/>
        </w:rPr>
        <w:t xml:space="preserve"> do </w:t>
      </w:r>
      <w:r w:rsidR="00EE583E" w:rsidRPr="00EE583E">
        <w:rPr>
          <w:rFonts w:cs="Arial"/>
        </w:rPr>
        <w:t>budovy Vinohradská 1220</w:t>
      </w:r>
      <w:r w:rsidR="006A4A32" w:rsidRPr="006A4A32">
        <w:rPr>
          <w:rFonts w:cs="Arial"/>
        </w:rPr>
        <w:t xml:space="preserve"> </w:t>
      </w:r>
      <w:r w:rsidR="006A4A32">
        <w:rPr>
          <w:rFonts w:cs="Arial"/>
        </w:rPr>
        <w:t>z ulice Vinohradská</w:t>
      </w:r>
      <w:r w:rsidR="00930CC4">
        <w:rPr>
          <w:rFonts w:cs="Arial"/>
        </w:rPr>
        <w:t xml:space="preserve"> (viz. Foto).</w:t>
      </w:r>
    </w:p>
    <w:p w14:paraId="1751A687" w14:textId="77777777" w:rsidR="006A4A32" w:rsidRDefault="006A4A32" w:rsidP="006A4A32">
      <w:pPr>
        <w:keepNext/>
        <w:spacing w:line="276" w:lineRule="auto"/>
        <w:ind w:firstLine="284"/>
        <w:jc w:val="center"/>
      </w:pPr>
      <w:r>
        <w:rPr>
          <w:rFonts w:cs="Arial"/>
          <w:noProof/>
          <w:lang w:eastAsia="cs-CZ"/>
        </w:rPr>
        <w:drawing>
          <wp:inline distT="0" distB="0" distL="0" distR="0" wp14:anchorId="6C21DEB3" wp14:editId="76F00952">
            <wp:extent cx="2970000" cy="3960000"/>
            <wp:effectExtent l="0" t="0" r="1905" b="2540"/>
            <wp:docPr id="1504187541" name="Obrázek 4" descr="Obsah obrázku budova, zeď, interiér, dveř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187541" name="Obrázek 4" descr="Obsah obrázku budova, zeď, interiér, dveře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99D3C" w14:textId="03275EC7" w:rsidR="006A4A32" w:rsidRDefault="006A4A32" w:rsidP="006A4A32">
      <w:pPr>
        <w:pStyle w:val="Titulek"/>
        <w:jc w:val="center"/>
        <w:rPr>
          <w:i/>
          <w:iCs/>
          <w:sz w:val="18"/>
          <w:szCs w:val="18"/>
        </w:rPr>
      </w:pPr>
      <w:bookmarkStart w:id="27" w:name="_Toc190708843"/>
      <w:r w:rsidRPr="006A4A32">
        <w:rPr>
          <w:i/>
          <w:iCs/>
          <w:sz w:val="18"/>
          <w:szCs w:val="18"/>
        </w:rPr>
        <w:t xml:space="preserve">Obrázek </w:t>
      </w:r>
      <w:r w:rsidRPr="006A4A32">
        <w:rPr>
          <w:i/>
          <w:iCs/>
          <w:sz w:val="18"/>
          <w:szCs w:val="18"/>
        </w:rPr>
        <w:fldChar w:fldCharType="begin"/>
      </w:r>
      <w:r w:rsidRPr="006A4A32">
        <w:rPr>
          <w:i/>
          <w:iCs/>
          <w:sz w:val="18"/>
          <w:szCs w:val="18"/>
        </w:rPr>
        <w:instrText xml:space="preserve"> SEQ Obrázek \* ARABIC </w:instrText>
      </w:r>
      <w:r w:rsidRPr="006A4A32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4</w:t>
      </w:r>
      <w:r w:rsidRPr="006A4A32">
        <w:rPr>
          <w:i/>
          <w:iCs/>
          <w:sz w:val="18"/>
          <w:szCs w:val="18"/>
        </w:rPr>
        <w:fldChar w:fldCharType="end"/>
      </w:r>
      <w:r w:rsidRPr="006A4A32">
        <w:rPr>
          <w:i/>
          <w:iCs/>
          <w:sz w:val="18"/>
          <w:szCs w:val="18"/>
        </w:rPr>
        <w:t xml:space="preserve">: plánovaný pohled KA3 </w:t>
      </w:r>
      <w:r w:rsidR="00D202A3">
        <w:rPr>
          <w:i/>
          <w:iCs/>
          <w:sz w:val="18"/>
          <w:szCs w:val="18"/>
        </w:rPr>
        <w:t>Recepce V 12</w:t>
      </w:r>
      <w:r w:rsidRPr="006A4A32">
        <w:rPr>
          <w:i/>
          <w:iCs/>
          <w:sz w:val="18"/>
          <w:szCs w:val="18"/>
        </w:rPr>
        <w:t xml:space="preserve"> – vstup dveře 2</w:t>
      </w:r>
      <w:bookmarkEnd w:id="27"/>
    </w:p>
    <w:p w14:paraId="4E556C78" w14:textId="3E2F243D" w:rsidR="00080175" w:rsidRDefault="00080175">
      <w:r>
        <w:br w:type="page"/>
      </w:r>
    </w:p>
    <w:p w14:paraId="091DC0D3" w14:textId="4691F839" w:rsidR="008F272A" w:rsidRPr="00541B88" w:rsidRDefault="008F272A" w:rsidP="00080175">
      <w:pPr>
        <w:pStyle w:val="Nadpis3"/>
        <w:spacing w:after="240"/>
      </w:pPr>
      <w:bookmarkStart w:id="28" w:name="_Toc190790047"/>
      <w:r w:rsidRPr="00541B88">
        <w:lastRenderedPageBreak/>
        <w:t xml:space="preserve">Kamerový bod </w:t>
      </w:r>
      <w:r w:rsidR="000B6146" w:rsidRPr="00541B88">
        <w:t>KA5</w:t>
      </w:r>
      <w:bookmarkEnd w:id="28"/>
    </w:p>
    <w:p w14:paraId="798166CD" w14:textId="6616F168" w:rsidR="00EE583E" w:rsidRPr="00EE583E" w:rsidRDefault="00EE583E" w:rsidP="00EE583E">
      <w:pPr>
        <w:spacing w:after="0"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 xml:space="preserve">Název KA5: </w:t>
      </w:r>
      <w:r w:rsidRPr="00EE583E">
        <w:rPr>
          <w:rFonts w:cs="Arial"/>
        </w:rPr>
        <w:tab/>
      </w:r>
      <w:r w:rsidR="00D202A3">
        <w:rPr>
          <w:rFonts w:cs="Arial"/>
        </w:rPr>
        <w:t>Recepce V 12</w:t>
      </w:r>
      <w:r w:rsidRPr="00EE583E">
        <w:rPr>
          <w:rFonts w:cs="Arial"/>
        </w:rPr>
        <w:t xml:space="preserve"> – vstup dveře 3</w:t>
      </w:r>
    </w:p>
    <w:p w14:paraId="012D0EAA" w14:textId="30994520" w:rsidR="00EE583E" w:rsidRPr="00EE583E" w:rsidRDefault="00EE583E" w:rsidP="00EE583E">
      <w:pPr>
        <w:spacing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>Umístění KA5:</w:t>
      </w:r>
      <w:r w:rsidRPr="00EE583E">
        <w:rPr>
          <w:rFonts w:cs="Arial"/>
        </w:rPr>
        <w:tab/>
        <w:t>Vinohradská 1409/12, 0.1. Přízemí</w:t>
      </w:r>
    </w:p>
    <w:p w14:paraId="4861A586" w14:textId="42BDD980" w:rsidR="000A42E2" w:rsidRPr="0050240D" w:rsidRDefault="00245484" w:rsidP="0050240D">
      <w:pPr>
        <w:spacing w:after="0"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 xml:space="preserve">Kamerový bod KA5 </w:t>
      </w:r>
      <w:r w:rsidR="00D202A3">
        <w:rPr>
          <w:rFonts w:cs="Arial"/>
        </w:rPr>
        <w:t>Recepce V 12</w:t>
      </w:r>
      <w:r w:rsidR="00EE583E" w:rsidRPr="00EE583E">
        <w:rPr>
          <w:rFonts w:cs="Arial"/>
        </w:rPr>
        <w:t xml:space="preserve"> – vstup dveře 3</w:t>
      </w:r>
      <w:r w:rsidRPr="00EE583E">
        <w:rPr>
          <w:rFonts w:cs="Arial"/>
        </w:rPr>
        <w:t xml:space="preserve"> </w:t>
      </w:r>
      <w:r w:rsidR="00EE583E" w:rsidRPr="00EE583E">
        <w:rPr>
          <w:rFonts w:cs="Arial"/>
        </w:rPr>
        <w:t xml:space="preserve">bude instalován jeden komplet pevné barevné IP HD kamery konstrukce </w:t>
      </w:r>
      <w:r w:rsidR="00EE583E" w:rsidRPr="005B02BB">
        <w:rPr>
          <w:rFonts w:cs="Arial"/>
        </w:rPr>
        <w:t>dome</w:t>
      </w:r>
      <w:r w:rsidR="00EE583E" w:rsidRPr="00EE583E">
        <w:rPr>
          <w:rFonts w:cs="Arial"/>
        </w:rPr>
        <w:t>, který bude uchycen ke stěně s mramorovým obkladem stěny, a to v části za recepcí</w:t>
      </w:r>
      <w:r w:rsidR="006D3B1E">
        <w:rPr>
          <w:rFonts w:cs="Arial"/>
        </w:rPr>
        <w:t xml:space="preserve"> </w:t>
      </w:r>
      <w:r w:rsidR="0050240D">
        <w:rPr>
          <w:rFonts w:cs="Arial"/>
        </w:rPr>
        <w:t>(prostor chodby 001)</w:t>
      </w:r>
      <w:r w:rsidR="0050240D" w:rsidRPr="00EC6172">
        <w:rPr>
          <w:rFonts w:cs="Arial"/>
        </w:rPr>
        <w:t xml:space="preserve">,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50240D" w:rsidRPr="00EC6172">
        <w:rPr>
          <w:rFonts w:cs="Arial"/>
        </w:rPr>
        <w:t>PoE</w:t>
      </w:r>
      <w:proofErr w:type="spellEnd"/>
      <w:r w:rsidR="0050240D" w:rsidRPr="00EC6172">
        <w:rPr>
          <w:rFonts w:cs="Arial"/>
        </w:rPr>
        <w:t xml:space="preserve"> IEEE 802.3af (802.3at Type 1) bude vedeno </w:t>
      </w:r>
      <w:r w:rsidR="0050240D">
        <w:rPr>
          <w:rFonts w:cs="Arial"/>
        </w:rPr>
        <w:t xml:space="preserve">novým </w:t>
      </w:r>
      <w:r w:rsidR="0050240D" w:rsidRPr="00EC6172">
        <w:rPr>
          <w:rFonts w:cs="Arial"/>
        </w:rPr>
        <w:t>datovým kabelem F/UTP. Kabelová trasa pro vedení datového kabelu bude směrována od kamerového bodu KA</w:t>
      </w:r>
      <w:r w:rsidR="0050240D">
        <w:rPr>
          <w:rFonts w:cs="Arial"/>
        </w:rPr>
        <w:t>5</w:t>
      </w:r>
      <w:r w:rsidR="0050240D" w:rsidRPr="00EC6172">
        <w:rPr>
          <w:rFonts w:cs="Arial"/>
        </w:rPr>
        <w:t xml:space="preserve"> </w:t>
      </w:r>
      <w:r w:rsidR="0050240D" w:rsidRPr="00946145">
        <w:rPr>
          <w:rFonts w:cs="Arial"/>
        </w:rPr>
        <w:t xml:space="preserve">vrtaným kruhovým prostupem stěny do místnosti 057 a dále pomocí záklopních PVC elektroinstalačních lišt </w:t>
      </w:r>
      <w:r w:rsidR="0050240D" w:rsidRPr="00946145">
        <w:t xml:space="preserve">ke stávajícímu </w:t>
      </w:r>
      <w:r w:rsidR="00E9743B" w:rsidRPr="00946145">
        <w:t xml:space="preserve">CCTV </w:t>
      </w:r>
      <w:r w:rsidR="0050240D" w:rsidRPr="00946145">
        <w:t xml:space="preserve">kamerovému bodu </w:t>
      </w:r>
      <w:r w:rsidR="00E9743B">
        <w:t>K7 V12 – Přízemí – Hala hlavní vchod (K48 Hala vchod 2)</w:t>
      </w:r>
      <w:r w:rsidR="0050240D" w:rsidRPr="00946145">
        <w:t xml:space="preserve">, kde bude osazen PVC pracovní box, do kterého bude umístěn </w:t>
      </w:r>
      <w:r w:rsidR="0050240D" w:rsidRPr="0050240D">
        <w:t xml:space="preserve">nový průmyslový </w:t>
      </w:r>
      <w:proofErr w:type="spellStart"/>
      <w:r w:rsidR="0050240D" w:rsidRPr="0050240D">
        <w:t>switch</w:t>
      </w:r>
      <w:proofErr w:type="spellEnd"/>
      <w:r w:rsidR="0050240D" w:rsidRPr="0050240D">
        <w:t xml:space="preserve"> s možností podpory napájení </w:t>
      </w:r>
      <w:proofErr w:type="spellStart"/>
      <w:r w:rsidR="0050240D" w:rsidRPr="0050240D">
        <w:t>PoE</w:t>
      </w:r>
      <w:proofErr w:type="spellEnd"/>
      <w:r w:rsidR="0050240D" w:rsidRPr="0050240D">
        <w:t xml:space="preserve"> (</w:t>
      </w:r>
      <w:proofErr w:type="spellStart"/>
      <w:r w:rsidR="0050240D" w:rsidRPr="0050240D">
        <w:t>PoE</w:t>
      </w:r>
      <w:proofErr w:type="spellEnd"/>
      <w:r w:rsidR="0050240D" w:rsidRPr="0050240D">
        <w:t xml:space="preserve">+). </w:t>
      </w:r>
      <w:r w:rsidR="0050240D" w:rsidRPr="0050240D">
        <w:rPr>
          <w:rFonts w:cs="Arial"/>
        </w:rPr>
        <w:t xml:space="preserve">Uvnitř </w:t>
      </w:r>
      <w:r w:rsidR="0050240D" w:rsidRPr="0050240D">
        <w:t>PVC pracovní boxu</w:t>
      </w:r>
      <w:r w:rsidR="0050240D" w:rsidRPr="0050240D">
        <w:rPr>
          <w:rFonts w:cs="Arial"/>
        </w:rPr>
        <w:t xml:space="preserve"> bude datový kabel UTP zakončen datovým </w:t>
      </w:r>
      <w:proofErr w:type="spellStart"/>
      <w:r w:rsidR="0050240D" w:rsidRPr="0050240D">
        <w:rPr>
          <w:rFonts w:cs="Arial"/>
        </w:rPr>
        <w:t>krimplovacími</w:t>
      </w:r>
      <w:proofErr w:type="spellEnd"/>
      <w:r w:rsidR="0050240D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50240D" w:rsidRPr="0050240D">
        <w:rPr>
          <w:rFonts w:cs="Arial"/>
        </w:rPr>
        <w:t xml:space="preserve">. Napájení IP HD kamery bude prostřednictvím </w:t>
      </w:r>
      <w:proofErr w:type="spellStart"/>
      <w:r w:rsidR="0050240D" w:rsidRPr="0050240D">
        <w:rPr>
          <w:rFonts w:cs="Arial"/>
        </w:rPr>
        <w:t>PoE</w:t>
      </w:r>
      <w:proofErr w:type="spellEnd"/>
      <w:r w:rsidR="0050240D" w:rsidRPr="0050240D">
        <w:rPr>
          <w:rFonts w:cs="Arial"/>
        </w:rPr>
        <w:t xml:space="preserve">, vedené po datovém kabelu z nového průmyslového </w:t>
      </w:r>
      <w:proofErr w:type="spellStart"/>
      <w:r w:rsidR="0050240D" w:rsidRPr="0050240D">
        <w:rPr>
          <w:rFonts w:cs="Arial"/>
        </w:rPr>
        <w:t>switche</w:t>
      </w:r>
      <w:proofErr w:type="spellEnd"/>
      <w:r w:rsidR="0050240D" w:rsidRPr="0050240D">
        <w:rPr>
          <w:rFonts w:cs="Arial"/>
        </w:rPr>
        <w:t>.</w:t>
      </w:r>
    </w:p>
    <w:p w14:paraId="57878523" w14:textId="41AB624E" w:rsidR="008F272A" w:rsidRDefault="00245484" w:rsidP="00EE583E">
      <w:pPr>
        <w:spacing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 xml:space="preserve">Požadovaný fixní pohled IP HD kamery </w:t>
      </w:r>
      <w:r w:rsidR="00EE583E" w:rsidRPr="00EE583E">
        <w:rPr>
          <w:rFonts w:cs="Arial"/>
        </w:rPr>
        <w:t xml:space="preserve">KA5 bude směrován k pokrytí části prostoru „pravých“ dřevěných dvoukřídlích dveří s </w:t>
      </w:r>
      <w:proofErr w:type="spellStart"/>
      <w:r w:rsidR="00EE583E" w:rsidRPr="00EE583E">
        <w:rPr>
          <w:rFonts w:cs="Arial"/>
        </w:rPr>
        <w:t>prosklením</w:t>
      </w:r>
      <w:proofErr w:type="spellEnd"/>
      <w:r w:rsidR="00EE583E" w:rsidRPr="00EE583E">
        <w:rPr>
          <w:rFonts w:cs="Arial"/>
        </w:rPr>
        <w:t xml:space="preserve">, které slouží jako </w:t>
      </w:r>
      <w:r w:rsidR="0050240D">
        <w:rPr>
          <w:rFonts w:cs="Arial"/>
        </w:rPr>
        <w:t xml:space="preserve">hlavní </w:t>
      </w:r>
      <w:r w:rsidR="00EE583E" w:rsidRPr="00EE583E">
        <w:rPr>
          <w:rFonts w:cs="Arial"/>
        </w:rPr>
        <w:t xml:space="preserve">vstupní dveře do budovy Vinohradská 1220 </w:t>
      </w:r>
      <w:r w:rsidR="006A4A32">
        <w:rPr>
          <w:rFonts w:cs="Arial"/>
        </w:rPr>
        <w:t>z ulice Vinohradská</w:t>
      </w:r>
      <w:r w:rsidR="00930CC4">
        <w:rPr>
          <w:rFonts w:cs="Arial"/>
        </w:rPr>
        <w:t xml:space="preserve"> </w:t>
      </w:r>
      <w:r w:rsidR="00930CC4" w:rsidRPr="00930CC4">
        <w:rPr>
          <w:rFonts w:cs="Arial"/>
        </w:rPr>
        <w:t>(viz. Foto)</w:t>
      </w:r>
      <w:r w:rsidR="00EE583E" w:rsidRPr="00EE583E">
        <w:rPr>
          <w:rFonts w:cs="Arial"/>
        </w:rPr>
        <w:t>.</w:t>
      </w:r>
    </w:p>
    <w:p w14:paraId="0E70FDE8" w14:textId="77777777" w:rsidR="009001A9" w:rsidRPr="009001A9" w:rsidRDefault="006A4A32" w:rsidP="009001A9">
      <w:pPr>
        <w:keepNext/>
        <w:spacing w:line="276" w:lineRule="auto"/>
        <w:ind w:firstLine="284"/>
        <w:jc w:val="center"/>
        <w:rPr>
          <w:i/>
          <w:iCs/>
          <w:sz w:val="18"/>
          <w:szCs w:val="18"/>
        </w:rPr>
      </w:pPr>
      <w:r w:rsidRPr="009001A9">
        <w:rPr>
          <w:rFonts w:cs="Arial"/>
          <w:i/>
          <w:iCs/>
          <w:noProof/>
          <w:sz w:val="18"/>
          <w:szCs w:val="18"/>
          <w:lang w:eastAsia="cs-CZ"/>
        </w:rPr>
        <w:drawing>
          <wp:inline distT="0" distB="0" distL="0" distR="0" wp14:anchorId="33B4720C" wp14:editId="71A273A4">
            <wp:extent cx="2970000" cy="3960000"/>
            <wp:effectExtent l="0" t="0" r="1905" b="2540"/>
            <wp:docPr id="851953905" name="Obrázek 5" descr="Obsah obrázku budova, interiér, zeď, dveř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953905" name="Obrázek 5" descr="Obsah obrázku budova, interiér, zeď, dveře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4115C" w14:textId="0C3A225D" w:rsidR="006A4A32" w:rsidRDefault="009001A9" w:rsidP="009001A9">
      <w:pPr>
        <w:pStyle w:val="Titulek"/>
        <w:jc w:val="center"/>
        <w:rPr>
          <w:i/>
          <w:iCs/>
          <w:sz w:val="18"/>
          <w:szCs w:val="18"/>
        </w:rPr>
      </w:pPr>
      <w:bookmarkStart w:id="29" w:name="_Toc190708844"/>
      <w:r w:rsidRPr="009001A9">
        <w:rPr>
          <w:i/>
          <w:iCs/>
          <w:sz w:val="18"/>
          <w:szCs w:val="18"/>
        </w:rPr>
        <w:t xml:space="preserve">Obrázek </w:t>
      </w:r>
      <w:r w:rsidRPr="009001A9">
        <w:rPr>
          <w:i/>
          <w:iCs/>
          <w:sz w:val="18"/>
          <w:szCs w:val="18"/>
        </w:rPr>
        <w:fldChar w:fldCharType="begin"/>
      </w:r>
      <w:r w:rsidRPr="009001A9">
        <w:rPr>
          <w:i/>
          <w:iCs/>
          <w:sz w:val="18"/>
          <w:szCs w:val="18"/>
        </w:rPr>
        <w:instrText xml:space="preserve"> SEQ Obrázek \* ARABIC </w:instrText>
      </w:r>
      <w:r w:rsidRPr="009001A9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5</w:t>
      </w:r>
      <w:r w:rsidRPr="009001A9">
        <w:rPr>
          <w:i/>
          <w:iCs/>
          <w:sz w:val="18"/>
          <w:szCs w:val="18"/>
        </w:rPr>
        <w:fldChar w:fldCharType="end"/>
      </w:r>
      <w:r w:rsidRPr="009001A9">
        <w:rPr>
          <w:i/>
          <w:iCs/>
          <w:sz w:val="18"/>
          <w:szCs w:val="18"/>
        </w:rPr>
        <w:t xml:space="preserve">: plánovaný pohled KA3 </w:t>
      </w:r>
      <w:r w:rsidR="00D202A3">
        <w:rPr>
          <w:i/>
          <w:iCs/>
          <w:sz w:val="18"/>
          <w:szCs w:val="18"/>
        </w:rPr>
        <w:t>Recepce V 12</w:t>
      </w:r>
      <w:r w:rsidRPr="009001A9">
        <w:rPr>
          <w:i/>
          <w:iCs/>
          <w:sz w:val="18"/>
          <w:szCs w:val="18"/>
        </w:rPr>
        <w:t xml:space="preserve"> – vstup dveře 3</w:t>
      </w:r>
      <w:bookmarkEnd w:id="29"/>
    </w:p>
    <w:p w14:paraId="23DC7D0F" w14:textId="5CB679BF" w:rsidR="00F80CD2" w:rsidRDefault="00F80CD2">
      <w:r>
        <w:br w:type="page"/>
      </w:r>
    </w:p>
    <w:p w14:paraId="192F6820" w14:textId="242808AB" w:rsidR="00F80CD2" w:rsidRPr="00541B88" w:rsidRDefault="00F80CD2" w:rsidP="00F80CD2">
      <w:pPr>
        <w:pStyle w:val="Nadpis3"/>
        <w:spacing w:after="240"/>
      </w:pPr>
      <w:bookmarkStart w:id="30" w:name="_Toc190790048"/>
      <w:r w:rsidRPr="00541B88">
        <w:lastRenderedPageBreak/>
        <w:t>Kamerový bod KA</w:t>
      </w:r>
      <w:r>
        <w:t>6</w:t>
      </w:r>
      <w:bookmarkEnd w:id="30"/>
    </w:p>
    <w:p w14:paraId="4ABA442E" w14:textId="5A190972" w:rsidR="00F80CD2" w:rsidRPr="0056627D" w:rsidRDefault="00F80CD2" w:rsidP="00F80CD2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DB3BEC">
        <w:rPr>
          <w:rFonts w:cs="Arial"/>
        </w:rPr>
        <w:t>Název KA</w:t>
      </w:r>
      <w:r>
        <w:rPr>
          <w:rFonts w:cs="Arial"/>
        </w:rPr>
        <w:t>6</w:t>
      </w:r>
      <w:r w:rsidRPr="00DB3BEC">
        <w:rPr>
          <w:rFonts w:cs="Arial"/>
        </w:rPr>
        <w:t>:</w:t>
      </w:r>
      <w:r w:rsidRPr="00DB3BEC">
        <w:rPr>
          <w:rFonts w:cs="Arial"/>
        </w:rPr>
        <w:tab/>
      </w:r>
      <w:r w:rsidRPr="00F80CD2">
        <w:rPr>
          <w:rFonts w:cs="Arial"/>
        </w:rPr>
        <w:t>Ř 13 – vstup z chodníku</w:t>
      </w:r>
    </w:p>
    <w:p w14:paraId="66D66729" w14:textId="01877AE7" w:rsidR="00F80CD2" w:rsidRPr="00821477" w:rsidRDefault="00F80CD2" w:rsidP="00F80CD2">
      <w:pPr>
        <w:spacing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>Umístění KA</w:t>
      </w:r>
      <w:r>
        <w:rPr>
          <w:rFonts w:cs="Arial"/>
        </w:rPr>
        <w:t>6</w:t>
      </w:r>
      <w:r w:rsidRPr="00821477">
        <w:rPr>
          <w:rFonts w:cs="Arial"/>
        </w:rPr>
        <w:t>:</w:t>
      </w:r>
      <w:r w:rsidRPr="00821477">
        <w:rPr>
          <w:rFonts w:cs="Arial"/>
        </w:rPr>
        <w:tab/>
        <w:t xml:space="preserve">Římská 385/13, </w:t>
      </w:r>
      <w:r>
        <w:rPr>
          <w:rFonts w:cs="Arial"/>
        </w:rPr>
        <w:t>venkovní opláštění budovy</w:t>
      </w:r>
    </w:p>
    <w:p w14:paraId="4A40708D" w14:textId="02B791B7" w:rsidR="00F80CD2" w:rsidRPr="00AD182F" w:rsidRDefault="00F80CD2" w:rsidP="00AD182F">
      <w:pPr>
        <w:spacing w:after="0" w:line="276" w:lineRule="auto"/>
        <w:ind w:firstLine="284"/>
        <w:jc w:val="both"/>
        <w:rPr>
          <w:rFonts w:cs="Arial"/>
        </w:rPr>
      </w:pPr>
      <w:r w:rsidRPr="00F80CD2">
        <w:rPr>
          <w:rFonts w:cs="Arial"/>
        </w:rPr>
        <w:t xml:space="preserve">Kamerový bod KA6 </w:t>
      </w:r>
      <w:r w:rsidR="00D202A3" w:rsidRPr="00D202A3">
        <w:rPr>
          <w:rFonts w:cs="Arial"/>
        </w:rPr>
        <w:t xml:space="preserve">Ř 13 </w:t>
      </w:r>
      <w:r w:rsidR="00D202A3" w:rsidRPr="00A240E7">
        <w:rPr>
          <w:rFonts w:cs="Arial"/>
        </w:rPr>
        <w:t xml:space="preserve">– vstup z chodníku </w:t>
      </w:r>
      <w:r w:rsidRPr="00A240E7">
        <w:rPr>
          <w:rFonts w:cs="Arial"/>
        </w:rPr>
        <w:t xml:space="preserve">bude instalován jeden komplet pevné barevné IP HD kamery konstrukce </w:t>
      </w:r>
      <w:proofErr w:type="spellStart"/>
      <w:r w:rsidR="00A240E7" w:rsidRPr="00A240E7">
        <w:rPr>
          <w:rFonts w:cs="Arial"/>
        </w:rPr>
        <w:t>bullet</w:t>
      </w:r>
      <w:proofErr w:type="spellEnd"/>
      <w:r w:rsidRPr="00A240E7">
        <w:rPr>
          <w:rFonts w:cs="Arial"/>
        </w:rPr>
        <w:t xml:space="preserve">, </w:t>
      </w:r>
      <w:r w:rsidR="00AD182F" w:rsidRPr="00AD182F">
        <w:rPr>
          <w:rFonts w:cs="Arial"/>
        </w:rPr>
        <w:t xml:space="preserve">který bude uchycen </w:t>
      </w:r>
      <w:r w:rsidR="00AD182F">
        <w:rPr>
          <w:rFonts w:cs="Arial"/>
        </w:rPr>
        <w:t>na</w:t>
      </w:r>
      <w:r w:rsidR="00AD182F" w:rsidRPr="00AD182F">
        <w:rPr>
          <w:rFonts w:cs="Arial"/>
        </w:rPr>
        <w:t xml:space="preserve"> venkovní </w:t>
      </w:r>
      <w:r w:rsidR="00AD182F">
        <w:rPr>
          <w:rFonts w:cs="Arial"/>
        </w:rPr>
        <w:t>(uliční) straně s</w:t>
      </w:r>
      <w:r w:rsidR="000C40EB">
        <w:rPr>
          <w:rFonts w:cs="Arial"/>
        </w:rPr>
        <w:t xml:space="preserve"> kamenným </w:t>
      </w:r>
      <w:r w:rsidR="00AD182F" w:rsidRPr="00AD182F">
        <w:rPr>
          <w:rFonts w:cs="Arial"/>
        </w:rPr>
        <w:t>obložení</w:t>
      </w:r>
      <w:r w:rsidR="00AD182F">
        <w:rPr>
          <w:rFonts w:cs="Arial"/>
        </w:rPr>
        <w:t>m</w:t>
      </w:r>
      <w:r w:rsidR="00AD182F" w:rsidRPr="00AD182F">
        <w:rPr>
          <w:rFonts w:cs="Arial"/>
        </w:rPr>
        <w:t xml:space="preserve"> </w:t>
      </w:r>
      <w:r w:rsidR="000C40EB">
        <w:rPr>
          <w:rFonts w:cs="Arial"/>
        </w:rPr>
        <w:t>studiového domu</w:t>
      </w:r>
      <w:r w:rsidR="00AD182F" w:rsidRPr="00AD182F">
        <w:rPr>
          <w:rFonts w:cs="Arial"/>
        </w:rPr>
        <w:t>, těsně u hlavního vchodu (při čelním pohledu) na levé straně</w:t>
      </w:r>
      <w:r w:rsidRPr="00AD182F">
        <w:rPr>
          <w:rFonts w:cs="Arial"/>
        </w:rPr>
        <w:t>. Uchycení konstrukce kamerového bodu KA</w:t>
      </w:r>
      <w:r w:rsidR="00AD182F" w:rsidRPr="00AD182F">
        <w:rPr>
          <w:rFonts w:cs="Arial"/>
        </w:rPr>
        <w:t>6</w:t>
      </w:r>
      <w:r w:rsidRPr="00AD182F">
        <w:rPr>
          <w:rFonts w:cs="Arial"/>
        </w:rPr>
        <w:t xml:space="preserve"> bude provedeno pomocí sady příslušných stavebních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Pr="00AD182F">
        <w:rPr>
          <w:rFonts w:cs="Arial"/>
        </w:rPr>
        <w:t>PoE</w:t>
      </w:r>
      <w:proofErr w:type="spellEnd"/>
      <w:r w:rsidRPr="00AD182F">
        <w:rPr>
          <w:rFonts w:cs="Arial"/>
        </w:rPr>
        <w:t xml:space="preserve"> IEEE 802.3af (802.3at Type 1) bude vedeno novým datovým kabelem F/UTP. Kabelová trasa pro vedení datového kabelu bude směrována od kamerového </w:t>
      </w:r>
      <w:r w:rsidRPr="000C40EB">
        <w:rPr>
          <w:rFonts w:cs="Arial"/>
        </w:rPr>
        <w:t>bodu KA</w:t>
      </w:r>
      <w:r w:rsidR="00AD182F" w:rsidRPr="000C40EB">
        <w:rPr>
          <w:rFonts w:cs="Arial"/>
        </w:rPr>
        <w:t>6</w:t>
      </w:r>
      <w:r w:rsidRPr="000C40EB">
        <w:rPr>
          <w:rFonts w:cs="Arial"/>
        </w:rPr>
        <w:t xml:space="preserve"> </w:t>
      </w:r>
      <w:r w:rsidR="00AD182F" w:rsidRPr="000C40EB">
        <w:rPr>
          <w:rFonts w:cs="Arial"/>
        </w:rPr>
        <w:t xml:space="preserve">vrtaným kulatým prostupem </w:t>
      </w:r>
      <w:r w:rsidR="000C40EB">
        <w:rPr>
          <w:rFonts w:cs="Arial"/>
        </w:rPr>
        <w:t xml:space="preserve">kamenného obkladu a </w:t>
      </w:r>
      <w:r w:rsidR="00AD182F" w:rsidRPr="000C40EB">
        <w:rPr>
          <w:rFonts w:cs="Arial"/>
        </w:rPr>
        <w:t xml:space="preserve">obvodové stěny budovy a dále </w:t>
      </w:r>
      <w:r w:rsidRPr="000C40EB">
        <w:rPr>
          <w:rFonts w:cs="Arial"/>
        </w:rPr>
        <w:t xml:space="preserve">volně nad závěsnou ocelovou konstrukcí SDK sníženého stropu až k místu uzamykatelného vyčleněného technického prostoru A 0007(chodba A) pro „stoupací“ kabelové vedení VT-1a a RS-1a. Pro vedení nového datového kabelu UTP mezi stávajícími oddělenými stavebními prostory bude využito a při zajištění aplikovaných protipožárních ucpávek stávajících prostupů. Uvnitř uzamykatelného technického prostoru VT-1a bude datový kabel UTP zakončen v 19" přepojovacím panelu pro max. 24xRJ45, pracovní výšky 1U, černý RAL9005 výrobce </w:t>
      </w:r>
      <w:proofErr w:type="spellStart"/>
      <w:r w:rsidRPr="000C40EB">
        <w:rPr>
          <w:rFonts w:cs="Arial"/>
        </w:rPr>
        <w:t>Schrack</w:t>
      </w:r>
      <w:proofErr w:type="spellEnd"/>
      <w:r w:rsidRPr="000C40EB">
        <w:rPr>
          <w:rFonts w:cs="Arial"/>
        </w:rPr>
        <w:t xml:space="preserve"> typ HSER0240SP (</w:t>
      </w:r>
      <w:r w:rsidR="004D4D27">
        <w:rPr>
          <w:rFonts w:cs="Arial"/>
        </w:rPr>
        <w:t>dále také jen</w:t>
      </w:r>
      <w:r w:rsidRPr="000C40EB">
        <w:rPr>
          <w:rFonts w:cs="Arial"/>
        </w:rPr>
        <w:t xml:space="preserve"> </w:t>
      </w:r>
      <w:proofErr w:type="spellStart"/>
      <w:r w:rsidRPr="000C40EB">
        <w:rPr>
          <w:rFonts w:cs="Arial"/>
        </w:rPr>
        <w:t>patchpanel</w:t>
      </w:r>
      <w:proofErr w:type="spellEnd"/>
      <w:r w:rsidRPr="000C40EB">
        <w:rPr>
          <w:rFonts w:cs="Arial"/>
        </w:rPr>
        <w:t xml:space="preserve">) metalickým modulem (nestíněný, </w:t>
      </w:r>
      <w:r w:rsidR="00F719C5">
        <w:rPr>
          <w:rFonts w:cs="Arial"/>
        </w:rPr>
        <w:t xml:space="preserve">min.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Pr="000C40EB">
        <w:rPr>
          <w:rFonts w:cs="Arial"/>
        </w:rPr>
        <w:t xml:space="preserve"> (SFA) </w:t>
      </w:r>
      <w:proofErr w:type="spellStart"/>
      <w:r w:rsidRPr="000C40EB">
        <w:rPr>
          <w:rFonts w:cs="Arial"/>
        </w:rPr>
        <w:t>samozářezový</w:t>
      </w:r>
      <w:proofErr w:type="spellEnd"/>
      <w:r w:rsidRPr="000C40EB">
        <w:rPr>
          <w:rFonts w:cs="Arial"/>
        </w:rPr>
        <w:t xml:space="preserve">, terminační blok)), který bude označen popisem </w:t>
      </w:r>
      <w:r w:rsidR="00F719C5">
        <w:rPr>
          <w:rFonts w:cs="Arial"/>
        </w:rPr>
        <w:t>dle zvyklostí a požadavků stavitele</w:t>
      </w:r>
      <w:r w:rsidRPr="000C40EB">
        <w:rPr>
          <w:rFonts w:cs="Arial"/>
        </w:rPr>
        <w:t xml:space="preserve">. Stávající </w:t>
      </w:r>
      <w:proofErr w:type="spellStart"/>
      <w:r w:rsidRPr="000C40EB">
        <w:rPr>
          <w:rFonts w:cs="Arial"/>
        </w:rPr>
        <w:t>patchpanel</w:t>
      </w:r>
      <w:proofErr w:type="spellEnd"/>
      <w:r w:rsidRPr="000C40EB">
        <w:rPr>
          <w:rFonts w:cs="Arial"/>
        </w:rPr>
        <w:t xml:space="preserve"> je uchycen uvnitř datového stojanu VT-1a, který je označen výrobním štítkem </w:t>
      </w:r>
      <w:proofErr w:type="spellStart"/>
      <w:r w:rsidRPr="000C40EB">
        <w:rPr>
          <w:rFonts w:cs="Arial"/>
        </w:rPr>
        <w:t>Spálovský</w:t>
      </w:r>
      <w:proofErr w:type="spellEnd"/>
      <w:r w:rsidRPr="000C40EB">
        <w:rPr>
          <w:rFonts w:cs="Arial"/>
        </w:rPr>
        <w:t xml:space="preserve"> (Ev. č. </w:t>
      </w:r>
      <w:proofErr w:type="spellStart"/>
      <w:r w:rsidRPr="000C40EB">
        <w:rPr>
          <w:rFonts w:cs="Arial"/>
        </w:rPr>
        <w:t>opr</w:t>
      </w:r>
      <w:proofErr w:type="spellEnd"/>
      <w:r w:rsidRPr="000C40EB">
        <w:rPr>
          <w:rFonts w:cs="Arial"/>
        </w:rPr>
        <w:t>. 414/9.00/90/EZ-</w:t>
      </w:r>
      <w:proofErr w:type="gramStart"/>
      <w:r w:rsidRPr="000C40EB">
        <w:rPr>
          <w:rFonts w:cs="Arial"/>
        </w:rPr>
        <w:t>M,O</w:t>
      </w:r>
      <w:proofErr w:type="gramEnd"/>
      <w:r w:rsidRPr="000C40EB">
        <w:rPr>
          <w:rFonts w:cs="Arial"/>
        </w:rPr>
        <w:t>,V-S) typ RS – 1a + VT – 1a, výr. čís. 11 – 08070, IP40/10, rok výroby 1999.</w:t>
      </w:r>
    </w:p>
    <w:p w14:paraId="72C30188" w14:textId="1F6BE4B9" w:rsidR="00F80CD2" w:rsidRPr="000C40EB" w:rsidRDefault="00F719C5" w:rsidP="00F80CD2">
      <w:pPr>
        <w:spacing w:after="0" w:line="276" w:lineRule="auto"/>
        <w:ind w:firstLine="284"/>
        <w:jc w:val="both"/>
        <w:rPr>
          <w:rFonts w:cs="Arial"/>
        </w:rPr>
      </w:pPr>
      <w:r>
        <w:rPr>
          <w:rFonts w:cs="Arial"/>
        </w:rPr>
        <w:t>Napájení této IP HD kamery bude</w:t>
      </w:r>
      <w:r w:rsidR="00F80CD2" w:rsidRPr="000C40EB">
        <w:rPr>
          <w:rFonts w:cs="Arial"/>
        </w:rPr>
        <w:t xml:space="preserve"> prováděno prostřednictvím technologie </w:t>
      </w:r>
      <w:proofErr w:type="spellStart"/>
      <w:r w:rsidR="00F80CD2" w:rsidRPr="000C40EB">
        <w:rPr>
          <w:rFonts w:cs="Arial"/>
        </w:rPr>
        <w:t>PoE</w:t>
      </w:r>
      <w:proofErr w:type="spellEnd"/>
      <w:r w:rsidR="00F80CD2" w:rsidRPr="000C40EB">
        <w:rPr>
          <w:rFonts w:cs="Arial"/>
        </w:rPr>
        <w:t xml:space="preserve"> (</w:t>
      </w:r>
      <w:proofErr w:type="spellStart"/>
      <w:r w:rsidR="00F80CD2" w:rsidRPr="000C40EB">
        <w:rPr>
          <w:rFonts w:cs="Arial"/>
        </w:rPr>
        <w:t>Power</w:t>
      </w:r>
      <w:proofErr w:type="spellEnd"/>
      <w:r w:rsidR="00F80CD2" w:rsidRPr="000C40EB">
        <w:rPr>
          <w:rFonts w:cs="Arial"/>
        </w:rPr>
        <w:t xml:space="preserve"> </w:t>
      </w:r>
      <w:proofErr w:type="spellStart"/>
      <w:r w:rsidR="00F80CD2" w:rsidRPr="000C40EB">
        <w:rPr>
          <w:rFonts w:cs="Arial"/>
        </w:rPr>
        <w:t>over</w:t>
      </w:r>
      <w:proofErr w:type="spellEnd"/>
      <w:r w:rsidR="00F80CD2" w:rsidRPr="000C40EB">
        <w:rPr>
          <w:rFonts w:cs="Arial"/>
        </w:rPr>
        <w:t xml:space="preserve"> </w:t>
      </w:r>
      <w:proofErr w:type="spellStart"/>
      <w:r w:rsidR="00F80CD2" w:rsidRPr="000C40EB">
        <w:rPr>
          <w:rFonts w:cs="Arial"/>
        </w:rPr>
        <w:t>Ethernet</w:t>
      </w:r>
      <w:proofErr w:type="spellEnd"/>
      <w:r w:rsidR="00F80CD2" w:rsidRPr="000C40EB">
        <w:rPr>
          <w:rFonts w:cs="Arial"/>
        </w:rPr>
        <w:t xml:space="preserve">), vedené po novém datovém kabelu z příslušného stávajícího </w:t>
      </w:r>
      <w:proofErr w:type="spellStart"/>
      <w:r w:rsidR="00F80CD2" w:rsidRPr="000C40EB">
        <w:rPr>
          <w:rFonts w:cs="Arial"/>
        </w:rPr>
        <w:t>switche</w:t>
      </w:r>
      <w:proofErr w:type="spellEnd"/>
      <w:r w:rsidR="00F80CD2" w:rsidRPr="000C40EB">
        <w:rPr>
          <w:rFonts w:cs="Arial"/>
        </w:rPr>
        <w:t xml:space="preserve"> ČRo výrobce </w:t>
      </w:r>
      <w:proofErr w:type="spellStart"/>
      <w:r w:rsidR="00F80CD2" w:rsidRPr="000C40EB">
        <w:rPr>
          <w:rFonts w:cs="Arial"/>
        </w:rPr>
        <w:t>Edge-Core</w:t>
      </w:r>
      <w:proofErr w:type="spellEnd"/>
      <w:r w:rsidR="00F80CD2" w:rsidRPr="000C40EB">
        <w:rPr>
          <w:rFonts w:cs="Arial"/>
        </w:rPr>
        <w:t xml:space="preserve"> typ ECS 2100-28PP (ev. č. ČRo – PR135769).</w:t>
      </w:r>
    </w:p>
    <w:p w14:paraId="3E1EAEB9" w14:textId="751C3F96" w:rsidR="00F80CD2" w:rsidRPr="0038517A" w:rsidRDefault="00F80CD2" w:rsidP="00AD182F">
      <w:pPr>
        <w:spacing w:line="276" w:lineRule="auto"/>
        <w:ind w:firstLine="284"/>
        <w:jc w:val="both"/>
        <w:rPr>
          <w:rFonts w:cs="Arial"/>
        </w:rPr>
      </w:pPr>
      <w:r w:rsidRPr="00AD182F">
        <w:rPr>
          <w:rFonts w:cs="Arial"/>
        </w:rPr>
        <w:t xml:space="preserve">Požadovaný fixní pohled IP HD kamery KA6 </w:t>
      </w:r>
      <w:r w:rsidR="00AD182F" w:rsidRPr="00AD182F">
        <w:rPr>
          <w:rFonts w:cs="Arial"/>
        </w:rPr>
        <w:t xml:space="preserve">bude pokrývat viditelnou část jak přístupu do </w:t>
      </w:r>
      <w:r w:rsidR="000C40EB" w:rsidRPr="00AD182F">
        <w:rPr>
          <w:rFonts w:cs="Arial"/>
        </w:rPr>
        <w:t>budovy,</w:t>
      </w:r>
      <w:r w:rsidR="00AD182F" w:rsidRPr="00AD182F">
        <w:rPr>
          <w:rFonts w:cs="Arial"/>
        </w:rPr>
        <w:t xml:space="preserve"> tak opláštění budovy ve směru pohledu k ulici </w:t>
      </w:r>
      <w:r w:rsidR="00AD182F" w:rsidRPr="0038517A">
        <w:rPr>
          <w:rFonts w:cs="Arial"/>
        </w:rPr>
        <w:t>Balbínova</w:t>
      </w:r>
      <w:r w:rsidRPr="0038517A">
        <w:rPr>
          <w:rFonts w:cs="Arial"/>
        </w:rPr>
        <w:t xml:space="preserve"> (viz. Foto</w:t>
      </w:r>
      <w:r w:rsidR="004C0B25">
        <w:rPr>
          <w:rFonts w:cs="Arial"/>
        </w:rPr>
        <w:t xml:space="preserve">, zdroj Google </w:t>
      </w:r>
      <w:proofErr w:type="spellStart"/>
      <w:r w:rsidR="004C0B25">
        <w:rPr>
          <w:rFonts w:cs="Arial"/>
        </w:rPr>
        <w:t>maps</w:t>
      </w:r>
      <w:proofErr w:type="spellEnd"/>
      <w:r w:rsidRPr="0038517A">
        <w:rPr>
          <w:rFonts w:cs="Arial"/>
        </w:rPr>
        <w:t>).</w:t>
      </w:r>
      <w:r w:rsidR="000C40EB" w:rsidRPr="0038517A">
        <w:rPr>
          <w:rFonts w:cs="Arial"/>
        </w:rPr>
        <w:t xml:space="preserve"> Ke </w:t>
      </w:r>
      <w:r w:rsidR="004C0B25" w:rsidRPr="0038517A">
        <w:rPr>
          <w:rFonts w:cs="Arial"/>
        </w:rPr>
        <w:t>uskutečnění</w:t>
      </w:r>
      <w:r w:rsidR="000C40EB" w:rsidRPr="0038517A">
        <w:rPr>
          <w:rFonts w:cs="Arial"/>
        </w:rPr>
        <w:t xml:space="preserve"> navrženého úhlu pohledu musí být zajištěn pravidelný </w:t>
      </w:r>
      <w:r w:rsidR="00086320" w:rsidRPr="0038517A">
        <w:rPr>
          <w:rFonts w:cs="Arial"/>
        </w:rPr>
        <w:t xml:space="preserve">odborný </w:t>
      </w:r>
      <w:r w:rsidR="000C40EB" w:rsidRPr="0038517A">
        <w:rPr>
          <w:rFonts w:cs="Arial"/>
        </w:rPr>
        <w:t>prořez městské zeleně, kdy její růst zasahuje</w:t>
      </w:r>
      <w:r w:rsidR="00086320" w:rsidRPr="0038517A">
        <w:rPr>
          <w:rFonts w:cs="Arial"/>
        </w:rPr>
        <w:t xml:space="preserve"> v dotčeném místě až k </w:t>
      </w:r>
      <w:r w:rsidR="000C40EB" w:rsidRPr="0038517A">
        <w:rPr>
          <w:rFonts w:cs="Arial"/>
        </w:rPr>
        <w:t xml:space="preserve">těsné blízkosti </w:t>
      </w:r>
      <w:r w:rsidR="00086320" w:rsidRPr="0038517A">
        <w:rPr>
          <w:rFonts w:cs="Arial"/>
        </w:rPr>
        <w:t xml:space="preserve">uliční strany </w:t>
      </w:r>
      <w:r w:rsidR="000C40EB" w:rsidRPr="0038517A">
        <w:rPr>
          <w:rFonts w:cs="Arial"/>
        </w:rPr>
        <w:t>budovy</w:t>
      </w:r>
      <w:r w:rsidR="00086320" w:rsidRPr="0038517A">
        <w:rPr>
          <w:rFonts w:cs="Arial"/>
        </w:rPr>
        <w:t>.</w:t>
      </w:r>
    </w:p>
    <w:p w14:paraId="0EB0DDCD" w14:textId="4A8B6F60" w:rsidR="000104EC" w:rsidRDefault="004C0B25" w:rsidP="000104EC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3CA2E5" wp14:editId="519AAD76">
                <wp:simplePos x="0" y="0"/>
                <wp:positionH relativeFrom="column">
                  <wp:posOffset>1955800</wp:posOffset>
                </wp:positionH>
                <wp:positionV relativeFrom="paragraph">
                  <wp:posOffset>1061720</wp:posOffset>
                </wp:positionV>
                <wp:extent cx="351155" cy="499110"/>
                <wp:effectExtent l="76200" t="0" r="29845" b="15240"/>
                <wp:wrapNone/>
                <wp:docPr id="1358781975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84769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119BB971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8" o:spid="_x0000_s1026" type="#_x0000_t68" style="position:absolute;margin-left:154pt;margin-top:83.6pt;width:27.65pt;height:39.3pt;rotation:2495577fd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" adj="7598" fillcolor="red" strokecolor="black [3213]" strokeweight="1.5pt">
                <v:stroke endcap="round"/>
              </v:shape>
            </w:pict>
          </mc:Fallback>
        </mc:AlternateContent>
      </w:r>
      <w:r w:rsidR="000104EC">
        <w:rPr>
          <w:noProof/>
          <w:lang w:eastAsia="cs-CZ"/>
        </w:rPr>
        <w:drawing>
          <wp:inline distT="0" distB="0" distL="0" distR="0" wp14:anchorId="0B4785DB" wp14:editId="11EB4ECF">
            <wp:extent cx="3843735" cy="2376000"/>
            <wp:effectExtent l="0" t="0" r="4445" b="5715"/>
            <wp:docPr id="817722741" name="Obrázek 7" descr="Obsah obrázku venku, budova, Odpadkový kontejner, ok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722741" name="Obrázek 7" descr="Obsah obrázku venku, budova, Odpadkový kontejner, okno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3735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9714C" w14:textId="534D3E1A" w:rsidR="00F80CD2" w:rsidRPr="000104EC" w:rsidRDefault="000104EC" w:rsidP="000104EC">
      <w:pPr>
        <w:pStyle w:val="Titulek"/>
        <w:jc w:val="center"/>
        <w:rPr>
          <w:i/>
          <w:iCs/>
          <w:sz w:val="18"/>
          <w:szCs w:val="18"/>
        </w:rPr>
      </w:pPr>
      <w:bookmarkStart w:id="31" w:name="_Toc190708845"/>
      <w:r w:rsidRPr="000104EC">
        <w:rPr>
          <w:i/>
          <w:iCs/>
          <w:sz w:val="18"/>
          <w:szCs w:val="18"/>
        </w:rPr>
        <w:t xml:space="preserve">Obrázek </w:t>
      </w:r>
      <w:r w:rsidRPr="000104EC">
        <w:rPr>
          <w:i/>
          <w:iCs/>
          <w:sz w:val="18"/>
          <w:szCs w:val="18"/>
        </w:rPr>
        <w:fldChar w:fldCharType="begin"/>
      </w:r>
      <w:r w:rsidRPr="000104EC">
        <w:rPr>
          <w:i/>
          <w:iCs/>
          <w:sz w:val="18"/>
          <w:szCs w:val="18"/>
        </w:rPr>
        <w:instrText xml:space="preserve"> SEQ Obrázek \* ARABIC </w:instrText>
      </w:r>
      <w:r w:rsidRPr="000104EC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6</w:t>
      </w:r>
      <w:r w:rsidRPr="000104EC">
        <w:rPr>
          <w:i/>
          <w:iCs/>
          <w:sz w:val="18"/>
          <w:szCs w:val="18"/>
        </w:rPr>
        <w:fldChar w:fldCharType="end"/>
      </w:r>
      <w:r w:rsidRPr="000104EC">
        <w:rPr>
          <w:i/>
          <w:iCs/>
          <w:sz w:val="18"/>
          <w:szCs w:val="18"/>
        </w:rPr>
        <w:t>: Vstupní prostranství do budovy Ř 13 - městská zeleň</w:t>
      </w:r>
      <w:bookmarkEnd w:id="31"/>
    </w:p>
    <w:p w14:paraId="1813B8D5" w14:textId="643550EA" w:rsidR="00F80CD2" w:rsidRPr="00541B88" w:rsidRDefault="00F80CD2" w:rsidP="00F80CD2">
      <w:pPr>
        <w:pStyle w:val="Nadpis3"/>
        <w:spacing w:after="240"/>
      </w:pPr>
      <w:bookmarkStart w:id="32" w:name="_Toc190790049"/>
      <w:r w:rsidRPr="00541B88">
        <w:t>Kamerový bod KA</w:t>
      </w:r>
      <w:r>
        <w:t>7</w:t>
      </w:r>
      <w:bookmarkEnd w:id="32"/>
    </w:p>
    <w:p w14:paraId="47A69055" w14:textId="3BA1DC76" w:rsidR="00F80CD2" w:rsidRPr="0056627D" w:rsidRDefault="00F80CD2" w:rsidP="00F80CD2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DB3BEC">
        <w:rPr>
          <w:rFonts w:cs="Arial"/>
        </w:rPr>
        <w:t>Název KA</w:t>
      </w:r>
      <w:r>
        <w:rPr>
          <w:rFonts w:cs="Arial"/>
        </w:rPr>
        <w:t>7</w:t>
      </w:r>
      <w:r w:rsidRPr="00DB3BEC">
        <w:rPr>
          <w:rFonts w:cs="Arial"/>
        </w:rPr>
        <w:t>:</w:t>
      </w:r>
      <w:r w:rsidRPr="00DB3BEC">
        <w:rPr>
          <w:rFonts w:cs="Arial"/>
        </w:rPr>
        <w:tab/>
      </w:r>
      <w:r w:rsidRPr="00F80CD2">
        <w:rPr>
          <w:rFonts w:cs="Arial"/>
        </w:rPr>
        <w:t>Ř 13 – chodník levý bok</w:t>
      </w:r>
    </w:p>
    <w:p w14:paraId="5BFBD542" w14:textId="32D97BF9" w:rsidR="00F80CD2" w:rsidRPr="00821477" w:rsidRDefault="00F80CD2" w:rsidP="00F80CD2">
      <w:pPr>
        <w:spacing w:line="276" w:lineRule="auto"/>
        <w:ind w:firstLine="284"/>
        <w:jc w:val="both"/>
        <w:rPr>
          <w:rFonts w:cs="Arial"/>
        </w:rPr>
      </w:pPr>
      <w:r w:rsidRPr="00821477">
        <w:rPr>
          <w:rFonts w:cs="Arial"/>
        </w:rPr>
        <w:t>Umístění KA</w:t>
      </w:r>
      <w:r>
        <w:rPr>
          <w:rFonts w:cs="Arial"/>
        </w:rPr>
        <w:t>7</w:t>
      </w:r>
      <w:r w:rsidRPr="00821477">
        <w:rPr>
          <w:rFonts w:cs="Arial"/>
        </w:rPr>
        <w:t>:</w:t>
      </w:r>
      <w:r w:rsidRPr="00821477">
        <w:rPr>
          <w:rFonts w:cs="Arial"/>
        </w:rPr>
        <w:tab/>
        <w:t xml:space="preserve">Římská 385/13, </w:t>
      </w:r>
      <w:r>
        <w:rPr>
          <w:rFonts w:cs="Arial"/>
        </w:rPr>
        <w:t>venkovní opláštění budovy</w:t>
      </w:r>
    </w:p>
    <w:p w14:paraId="673130A5" w14:textId="7ED55E82" w:rsidR="00F80CD2" w:rsidRPr="00086320" w:rsidRDefault="00F80CD2" w:rsidP="00086320">
      <w:pPr>
        <w:spacing w:after="0" w:line="276" w:lineRule="auto"/>
        <w:ind w:firstLine="284"/>
        <w:jc w:val="both"/>
        <w:rPr>
          <w:rFonts w:cs="Arial"/>
        </w:rPr>
      </w:pPr>
      <w:r w:rsidRPr="00F80CD2">
        <w:rPr>
          <w:rFonts w:cs="Arial"/>
        </w:rPr>
        <w:t>Kamerový bod KA</w:t>
      </w:r>
      <w:r>
        <w:rPr>
          <w:rFonts w:cs="Arial"/>
        </w:rPr>
        <w:t>7</w:t>
      </w:r>
      <w:r w:rsidRPr="00F80CD2">
        <w:rPr>
          <w:rFonts w:cs="Arial"/>
        </w:rPr>
        <w:t xml:space="preserve"> </w:t>
      </w:r>
      <w:r w:rsidR="00D202A3" w:rsidRPr="00F80CD2">
        <w:rPr>
          <w:rFonts w:cs="Arial"/>
        </w:rPr>
        <w:t xml:space="preserve">Ř 13 – </w:t>
      </w:r>
      <w:r w:rsidR="00D202A3" w:rsidRPr="00A240E7">
        <w:rPr>
          <w:rFonts w:cs="Arial"/>
        </w:rPr>
        <w:t xml:space="preserve">chodník levý bok </w:t>
      </w:r>
      <w:r w:rsidRPr="00A240E7">
        <w:rPr>
          <w:rFonts w:cs="Arial"/>
        </w:rPr>
        <w:t xml:space="preserve">bude instalován jeden komplet pevné barevné IP HD kamery konstrukce </w:t>
      </w:r>
      <w:proofErr w:type="spellStart"/>
      <w:r w:rsidR="00A240E7" w:rsidRPr="00A240E7">
        <w:rPr>
          <w:rFonts w:cs="Arial"/>
        </w:rPr>
        <w:t>bullet</w:t>
      </w:r>
      <w:proofErr w:type="spellEnd"/>
      <w:r w:rsidRPr="00A240E7">
        <w:rPr>
          <w:rFonts w:cs="Arial"/>
        </w:rPr>
        <w:t xml:space="preserve">, </w:t>
      </w:r>
      <w:r w:rsidR="00086320" w:rsidRPr="00AD182F">
        <w:rPr>
          <w:rFonts w:cs="Arial"/>
        </w:rPr>
        <w:t xml:space="preserve">který bude uchycen </w:t>
      </w:r>
      <w:r w:rsidR="00086320">
        <w:rPr>
          <w:rFonts w:cs="Arial"/>
        </w:rPr>
        <w:t>na</w:t>
      </w:r>
      <w:r w:rsidR="00086320" w:rsidRPr="00AD182F">
        <w:rPr>
          <w:rFonts w:cs="Arial"/>
        </w:rPr>
        <w:t xml:space="preserve"> venkovní </w:t>
      </w:r>
      <w:r w:rsidR="00086320">
        <w:rPr>
          <w:rFonts w:cs="Arial"/>
        </w:rPr>
        <w:t xml:space="preserve">(boční) straně s hliníkovým </w:t>
      </w:r>
      <w:r w:rsidR="00086320" w:rsidRPr="00AD182F">
        <w:rPr>
          <w:rFonts w:cs="Arial"/>
        </w:rPr>
        <w:t>obložení</w:t>
      </w:r>
      <w:r w:rsidR="00086320">
        <w:rPr>
          <w:rFonts w:cs="Arial"/>
        </w:rPr>
        <w:t>m</w:t>
      </w:r>
      <w:r w:rsidR="00086320" w:rsidRPr="00AD182F">
        <w:rPr>
          <w:rFonts w:cs="Arial"/>
        </w:rPr>
        <w:t xml:space="preserve"> </w:t>
      </w:r>
      <w:r w:rsidR="00086320">
        <w:rPr>
          <w:rFonts w:cs="Arial"/>
        </w:rPr>
        <w:t>studiového domu,</w:t>
      </w:r>
      <w:r w:rsidR="00086320" w:rsidRPr="00AD182F">
        <w:rPr>
          <w:rFonts w:cs="Arial"/>
        </w:rPr>
        <w:t xml:space="preserve"> (při čelním pohledu) na </w:t>
      </w:r>
      <w:r w:rsidR="00086320">
        <w:rPr>
          <w:rFonts w:cs="Arial"/>
        </w:rPr>
        <w:t>pravém rohu</w:t>
      </w:r>
      <w:r w:rsidR="00086320" w:rsidRPr="00AD182F">
        <w:rPr>
          <w:rFonts w:cs="Arial"/>
        </w:rPr>
        <w:t>. Uchycení konstrukce kamerového bodu KA</w:t>
      </w:r>
      <w:r w:rsidR="00086320">
        <w:rPr>
          <w:rFonts w:cs="Arial"/>
        </w:rPr>
        <w:t>7</w:t>
      </w:r>
      <w:r w:rsidR="00086320" w:rsidRPr="00AD182F">
        <w:rPr>
          <w:rFonts w:cs="Arial"/>
        </w:rPr>
        <w:t xml:space="preserve"> bude provedeno pomocí sady příslušných stavebních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086320" w:rsidRPr="00AD182F">
        <w:rPr>
          <w:rFonts w:cs="Arial"/>
        </w:rPr>
        <w:t>PoE</w:t>
      </w:r>
      <w:proofErr w:type="spellEnd"/>
      <w:r w:rsidR="00086320" w:rsidRPr="00AD182F">
        <w:rPr>
          <w:rFonts w:cs="Arial"/>
        </w:rPr>
        <w:t xml:space="preserve"> IEEE 802.3af (802.3at Type 1) bude vedeno novým datovým kabelem F/UTP. Kabelová trasa pro vedení datového kabelu bude směrována od kamerového </w:t>
      </w:r>
      <w:r w:rsidR="00086320" w:rsidRPr="000C40EB">
        <w:rPr>
          <w:rFonts w:cs="Arial"/>
        </w:rPr>
        <w:t>bodu KA</w:t>
      </w:r>
      <w:r w:rsidR="00086320">
        <w:rPr>
          <w:rFonts w:cs="Arial"/>
        </w:rPr>
        <w:t>7</w:t>
      </w:r>
      <w:r w:rsidR="00086320" w:rsidRPr="000C40EB">
        <w:rPr>
          <w:rFonts w:cs="Arial"/>
        </w:rPr>
        <w:t xml:space="preserve"> vrtaným kulatým prostupem </w:t>
      </w:r>
      <w:r w:rsidR="00086320">
        <w:rPr>
          <w:rFonts w:cs="Arial"/>
        </w:rPr>
        <w:t xml:space="preserve">hliníkového obkladu a </w:t>
      </w:r>
      <w:r w:rsidR="00086320" w:rsidRPr="000C40EB">
        <w:rPr>
          <w:rFonts w:cs="Arial"/>
        </w:rPr>
        <w:t xml:space="preserve">obvodové stěny budovy a dále volně nad závěsnou ocelovou konstrukcí SDK sníženého stropu až k místu uzamykatelného vyčleněného technického prostoru A 0007(chodba A) pro „stoupací“ kabelové vedení VT-1a a RS-1a. Pro vedení nového datového kabelu UTP mezi stávajícími oddělenými stavebními prostory bude využito a při zajištění aplikovaných protipožárních ucpávek stávajících prostupů. Uvnitř uzamykatelného technického prostoru VT-1a bude datový kabel UTP zakončen v 19" přepojovacím panelu pro max. 24xRJ45, pracovní výšky 1U, černý RAL9005 výrobce </w:t>
      </w:r>
      <w:proofErr w:type="spellStart"/>
      <w:r w:rsidR="00086320" w:rsidRPr="000C40EB">
        <w:rPr>
          <w:rFonts w:cs="Arial"/>
        </w:rPr>
        <w:t>Schrack</w:t>
      </w:r>
      <w:proofErr w:type="spellEnd"/>
      <w:r w:rsidR="00086320" w:rsidRPr="000C40EB">
        <w:rPr>
          <w:rFonts w:cs="Arial"/>
        </w:rPr>
        <w:t xml:space="preserve"> typ HSER0240SP (</w:t>
      </w:r>
      <w:r w:rsidR="004D4D27">
        <w:rPr>
          <w:rFonts w:cs="Arial"/>
        </w:rPr>
        <w:t>dále také jen</w:t>
      </w:r>
      <w:r w:rsidR="00086320" w:rsidRPr="000C40EB">
        <w:rPr>
          <w:rFonts w:cs="Arial"/>
        </w:rPr>
        <w:t xml:space="preserve"> </w:t>
      </w:r>
      <w:proofErr w:type="spellStart"/>
      <w:r w:rsidR="00086320" w:rsidRPr="000C40EB">
        <w:rPr>
          <w:rFonts w:cs="Arial"/>
        </w:rPr>
        <w:t>patchpanel</w:t>
      </w:r>
      <w:proofErr w:type="spellEnd"/>
      <w:r w:rsidR="00086320" w:rsidRPr="000C40EB">
        <w:rPr>
          <w:rFonts w:cs="Arial"/>
        </w:rPr>
        <w:t xml:space="preserve">) metalickým modulem (nestíněný, </w:t>
      </w:r>
      <w:r w:rsidR="00F719C5">
        <w:rPr>
          <w:rFonts w:cs="Arial"/>
        </w:rPr>
        <w:t xml:space="preserve">min.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086320" w:rsidRPr="000C40EB">
        <w:rPr>
          <w:rFonts w:cs="Arial"/>
        </w:rPr>
        <w:t xml:space="preserve"> (SFA) </w:t>
      </w:r>
      <w:proofErr w:type="spellStart"/>
      <w:r w:rsidR="00086320" w:rsidRPr="000C40EB">
        <w:rPr>
          <w:rFonts w:cs="Arial"/>
        </w:rPr>
        <w:t>samozářezový</w:t>
      </w:r>
      <w:proofErr w:type="spellEnd"/>
      <w:r w:rsidR="00086320" w:rsidRPr="000C40EB">
        <w:rPr>
          <w:rFonts w:cs="Arial"/>
        </w:rPr>
        <w:t xml:space="preserve">, terminační blok)), který bude označen popisem </w:t>
      </w:r>
      <w:r w:rsidR="00F719C5">
        <w:rPr>
          <w:rFonts w:cs="Arial"/>
        </w:rPr>
        <w:t>dle zvyklostí a požadavků stavitele</w:t>
      </w:r>
      <w:r w:rsidR="00086320" w:rsidRPr="000C40EB">
        <w:rPr>
          <w:rFonts w:cs="Arial"/>
        </w:rPr>
        <w:t xml:space="preserve">. Stávající </w:t>
      </w:r>
      <w:proofErr w:type="spellStart"/>
      <w:r w:rsidR="00086320" w:rsidRPr="000C40EB">
        <w:rPr>
          <w:rFonts w:cs="Arial"/>
        </w:rPr>
        <w:t>patchpanel</w:t>
      </w:r>
      <w:proofErr w:type="spellEnd"/>
      <w:r w:rsidR="00086320" w:rsidRPr="000C40EB">
        <w:rPr>
          <w:rFonts w:cs="Arial"/>
        </w:rPr>
        <w:t xml:space="preserve"> je uchycen uvnitř datového stojanu VT-1a, který je označen výrobním štítkem </w:t>
      </w:r>
      <w:proofErr w:type="spellStart"/>
      <w:r w:rsidR="00086320" w:rsidRPr="000C40EB">
        <w:rPr>
          <w:rFonts w:cs="Arial"/>
        </w:rPr>
        <w:t>Spálovský</w:t>
      </w:r>
      <w:proofErr w:type="spellEnd"/>
      <w:r w:rsidR="00086320" w:rsidRPr="000C40EB">
        <w:rPr>
          <w:rFonts w:cs="Arial"/>
        </w:rPr>
        <w:t xml:space="preserve"> (Ev. č. </w:t>
      </w:r>
      <w:proofErr w:type="spellStart"/>
      <w:r w:rsidR="00086320" w:rsidRPr="000C40EB">
        <w:rPr>
          <w:rFonts w:cs="Arial"/>
        </w:rPr>
        <w:t>opr</w:t>
      </w:r>
      <w:proofErr w:type="spellEnd"/>
      <w:r w:rsidR="00086320" w:rsidRPr="000C40EB">
        <w:rPr>
          <w:rFonts w:cs="Arial"/>
        </w:rPr>
        <w:t>. 414/9.00/90/EZ-</w:t>
      </w:r>
      <w:proofErr w:type="gramStart"/>
      <w:r w:rsidR="00086320" w:rsidRPr="000C40EB">
        <w:rPr>
          <w:rFonts w:cs="Arial"/>
        </w:rPr>
        <w:t>M,O</w:t>
      </w:r>
      <w:proofErr w:type="gramEnd"/>
      <w:r w:rsidR="00086320" w:rsidRPr="000C40EB">
        <w:rPr>
          <w:rFonts w:cs="Arial"/>
        </w:rPr>
        <w:t>,V-S) typ RS – 1a + VT – 1a, výr. čís. 11 – 08070, IP40/10, rok výroby 1999.</w:t>
      </w:r>
    </w:p>
    <w:p w14:paraId="378B7DF3" w14:textId="6C6337A5" w:rsidR="00F80CD2" w:rsidRPr="00086320" w:rsidRDefault="00F719C5" w:rsidP="00F80CD2">
      <w:pPr>
        <w:spacing w:after="0" w:line="276" w:lineRule="auto"/>
        <w:ind w:firstLine="284"/>
        <w:jc w:val="both"/>
        <w:rPr>
          <w:rFonts w:cs="Arial"/>
        </w:rPr>
      </w:pPr>
      <w:r>
        <w:rPr>
          <w:rFonts w:cs="Arial"/>
        </w:rPr>
        <w:t>Napájení této IP HD kamery bude</w:t>
      </w:r>
      <w:r w:rsidR="00F80CD2" w:rsidRPr="00086320">
        <w:rPr>
          <w:rFonts w:cs="Arial"/>
        </w:rPr>
        <w:t xml:space="preserve"> prováděno prostřednictvím technologie </w:t>
      </w:r>
      <w:proofErr w:type="spellStart"/>
      <w:r w:rsidR="00F80CD2" w:rsidRPr="00086320">
        <w:rPr>
          <w:rFonts w:cs="Arial"/>
        </w:rPr>
        <w:t>PoE</w:t>
      </w:r>
      <w:proofErr w:type="spellEnd"/>
      <w:r w:rsidR="00F80CD2" w:rsidRPr="00086320">
        <w:rPr>
          <w:rFonts w:cs="Arial"/>
        </w:rPr>
        <w:t xml:space="preserve"> (</w:t>
      </w:r>
      <w:proofErr w:type="spellStart"/>
      <w:r w:rsidR="00F80CD2" w:rsidRPr="00086320">
        <w:rPr>
          <w:rFonts w:cs="Arial"/>
        </w:rPr>
        <w:t>Power</w:t>
      </w:r>
      <w:proofErr w:type="spellEnd"/>
      <w:r w:rsidR="00F80CD2" w:rsidRPr="00086320">
        <w:rPr>
          <w:rFonts w:cs="Arial"/>
        </w:rPr>
        <w:t xml:space="preserve"> </w:t>
      </w:r>
      <w:proofErr w:type="spellStart"/>
      <w:r w:rsidR="00F80CD2" w:rsidRPr="00086320">
        <w:rPr>
          <w:rFonts w:cs="Arial"/>
        </w:rPr>
        <w:t>over</w:t>
      </w:r>
      <w:proofErr w:type="spellEnd"/>
      <w:r w:rsidR="00F80CD2" w:rsidRPr="00086320">
        <w:rPr>
          <w:rFonts w:cs="Arial"/>
        </w:rPr>
        <w:t xml:space="preserve"> </w:t>
      </w:r>
      <w:proofErr w:type="spellStart"/>
      <w:r w:rsidR="00F80CD2" w:rsidRPr="00086320">
        <w:rPr>
          <w:rFonts w:cs="Arial"/>
        </w:rPr>
        <w:t>Ethernet</w:t>
      </w:r>
      <w:proofErr w:type="spellEnd"/>
      <w:r w:rsidR="00F80CD2" w:rsidRPr="00086320">
        <w:rPr>
          <w:rFonts w:cs="Arial"/>
        </w:rPr>
        <w:t xml:space="preserve">), vedené po novém datovém kabelu z příslušného stávajícího </w:t>
      </w:r>
      <w:proofErr w:type="spellStart"/>
      <w:r w:rsidR="00F80CD2" w:rsidRPr="00086320">
        <w:rPr>
          <w:rFonts w:cs="Arial"/>
        </w:rPr>
        <w:t>switche</w:t>
      </w:r>
      <w:proofErr w:type="spellEnd"/>
      <w:r w:rsidR="00F80CD2" w:rsidRPr="00086320">
        <w:rPr>
          <w:rFonts w:cs="Arial"/>
        </w:rPr>
        <w:t xml:space="preserve"> ČRo výrobce </w:t>
      </w:r>
      <w:proofErr w:type="spellStart"/>
      <w:r w:rsidR="00F80CD2" w:rsidRPr="00086320">
        <w:rPr>
          <w:rFonts w:cs="Arial"/>
        </w:rPr>
        <w:t>Edge-Core</w:t>
      </w:r>
      <w:proofErr w:type="spellEnd"/>
      <w:r w:rsidR="00F80CD2" w:rsidRPr="00086320">
        <w:rPr>
          <w:rFonts w:cs="Arial"/>
        </w:rPr>
        <w:t xml:space="preserve"> typ ECS 2100-28PP (ev. č. ČRo – PR135769).</w:t>
      </w:r>
    </w:p>
    <w:p w14:paraId="7D6BADF0" w14:textId="1DA9E0C4" w:rsidR="00F80CD2" w:rsidRPr="0038517A" w:rsidRDefault="00F80CD2" w:rsidP="0038517A">
      <w:pPr>
        <w:spacing w:line="276" w:lineRule="auto"/>
        <w:ind w:firstLine="284"/>
        <w:jc w:val="both"/>
        <w:rPr>
          <w:rFonts w:cs="Arial"/>
        </w:rPr>
      </w:pPr>
      <w:r w:rsidRPr="00F80CD2">
        <w:rPr>
          <w:rFonts w:cs="Arial"/>
        </w:rPr>
        <w:t xml:space="preserve">Požadovaný fixní pohled IP HD </w:t>
      </w:r>
      <w:r w:rsidRPr="0038517A">
        <w:rPr>
          <w:rFonts w:cs="Arial"/>
        </w:rPr>
        <w:t xml:space="preserve">kamery KA7 bude pokrývat viditelnou část </w:t>
      </w:r>
      <w:r w:rsidR="00086320" w:rsidRPr="0038517A">
        <w:rPr>
          <w:rFonts w:cs="Arial"/>
        </w:rPr>
        <w:t xml:space="preserve">nově vznikajícího „průchodu“ mezi stávající budovou Studiového domu ČRo a plánovanou </w:t>
      </w:r>
      <w:r w:rsidR="0038517A" w:rsidRPr="0038517A">
        <w:rPr>
          <w:rFonts w:cs="Arial"/>
        </w:rPr>
        <w:t>víceúčelovou budovou</w:t>
      </w:r>
      <w:r w:rsidR="0038517A">
        <w:rPr>
          <w:rFonts w:cs="Arial"/>
        </w:rPr>
        <w:t xml:space="preserve"> (v současné chvíli zakládací stavební prostor)</w:t>
      </w:r>
      <w:r w:rsidR="0038517A" w:rsidRPr="0038517A">
        <w:rPr>
          <w:rFonts w:cs="Arial"/>
        </w:rPr>
        <w:t xml:space="preserve"> viz. Foto, a to</w:t>
      </w:r>
      <w:r w:rsidR="00086320" w:rsidRPr="0038517A">
        <w:rPr>
          <w:rFonts w:cs="Arial"/>
        </w:rPr>
        <w:t xml:space="preserve"> </w:t>
      </w:r>
      <w:r w:rsidR="0038517A">
        <w:rPr>
          <w:rFonts w:cs="Arial"/>
        </w:rPr>
        <w:t xml:space="preserve">po </w:t>
      </w:r>
      <w:r w:rsidR="0038517A">
        <w:rPr>
          <w:rFonts w:cs="Arial"/>
        </w:rPr>
        <w:lastRenderedPageBreak/>
        <w:t xml:space="preserve">„zásadní“ terénní úpravě </w:t>
      </w:r>
      <w:r w:rsidR="00086320" w:rsidRPr="0038517A">
        <w:rPr>
          <w:rFonts w:cs="Arial"/>
        </w:rPr>
        <w:t>mezi ulicemi Římská a Vinohradská</w:t>
      </w:r>
      <w:r w:rsidRPr="0038517A">
        <w:rPr>
          <w:rFonts w:cs="Arial"/>
        </w:rPr>
        <w:t xml:space="preserve">, směr pohledu </w:t>
      </w:r>
      <w:r w:rsidR="0038517A">
        <w:rPr>
          <w:rFonts w:cs="Arial"/>
        </w:rPr>
        <w:t>k</w:t>
      </w:r>
      <w:r w:rsidRPr="0038517A">
        <w:rPr>
          <w:rFonts w:cs="Arial"/>
        </w:rPr>
        <w:t xml:space="preserve"> ulic</w:t>
      </w:r>
      <w:r w:rsidR="0038517A">
        <w:rPr>
          <w:rFonts w:cs="Arial"/>
        </w:rPr>
        <w:t>i</w:t>
      </w:r>
      <w:r w:rsidRPr="0038517A">
        <w:rPr>
          <w:rFonts w:cs="Arial"/>
        </w:rPr>
        <w:t xml:space="preserve"> </w:t>
      </w:r>
      <w:r w:rsidR="0038517A" w:rsidRPr="0038517A">
        <w:rPr>
          <w:rFonts w:cs="Arial"/>
        </w:rPr>
        <w:t>Vinohradská</w:t>
      </w:r>
      <w:r w:rsidRPr="0038517A">
        <w:rPr>
          <w:rFonts w:cs="Arial"/>
        </w:rPr>
        <w:t>.</w:t>
      </w:r>
    </w:p>
    <w:p w14:paraId="489A404E" w14:textId="46E0814D" w:rsidR="000104EC" w:rsidRDefault="004C0B25" w:rsidP="000104EC">
      <w:pPr>
        <w:keepNext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A906C4C" wp14:editId="6EB21CD8">
                <wp:simplePos x="0" y="0"/>
                <wp:positionH relativeFrom="column">
                  <wp:posOffset>3206750</wp:posOffset>
                </wp:positionH>
                <wp:positionV relativeFrom="paragraph">
                  <wp:posOffset>1042670</wp:posOffset>
                </wp:positionV>
                <wp:extent cx="351155" cy="499110"/>
                <wp:effectExtent l="76200" t="0" r="29845" b="15240"/>
                <wp:wrapNone/>
                <wp:docPr id="664411428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84769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2DC8F8F" id="Šipka: nahoru 8" o:spid="_x0000_s1026" type="#_x0000_t68" style="position:absolute;margin-left:252.5pt;margin-top:82.1pt;width:27.65pt;height:39.3pt;rotation:2495577fd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" adj="7598" fillcolor="red" strokecolor="black [3213]" strokeweight="1.5pt">
                <v:stroke endcap="round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AEF1AE3" wp14:editId="7FEBFA62">
                <wp:simplePos x="0" y="0"/>
                <wp:positionH relativeFrom="column">
                  <wp:posOffset>3613150</wp:posOffset>
                </wp:positionH>
                <wp:positionV relativeFrom="paragraph">
                  <wp:posOffset>1626870</wp:posOffset>
                </wp:positionV>
                <wp:extent cx="914400" cy="274320"/>
                <wp:effectExtent l="0" t="0" r="23495" b="11430"/>
                <wp:wrapNone/>
                <wp:docPr id="1564162821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63CFD9" w14:textId="05FF91C8" w:rsidR="004C0B25" w:rsidRPr="004C0B25" w:rsidRDefault="004C0B25" w:rsidP="004C0B2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4C0B25">
                              <w:rPr>
                                <w:color w:val="FFFFFF" w:themeColor="background1"/>
                              </w:rPr>
                              <w:t>KA6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EF1AE3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284.5pt;margin-top:128.1pt;width:1in;height:21.6pt;z-index:2517032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" filled="f" strokeweight=".5pt">
                <v:textbox>
                  <w:txbxContent>
                    <w:p w14:paraId="6A63CFD9" w14:textId="05FF91C8" w:rsidR="004C0B25" w:rsidRPr="004C0B25" w:rsidRDefault="004C0B25" w:rsidP="004C0B25">
                      <w:pPr>
                        <w:rPr>
                          <w:color w:val="FFFFFF" w:themeColor="background1"/>
                        </w:rPr>
                      </w:pPr>
                      <w:r w:rsidRPr="004C0B25">
                        <w:rPr>
                          <w:color w:val="FFFFFF" w:themeColor="background1"/>
                        </w:rPr>
                        <w:t>KA6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145D800" wp14:editId="42C5F822">
                <wp:simplePos x="0" y="0"/>
                <wp:positionH relativeFrom="column">
                  <wp:posOffset>3695383</wp:posOffset>
                </wp:positionH>
                <wp:positionV relativeFrom="paragraph">
                  <wp:posOffset>980791</wp:posOffset>
                </wp:positionV>
                <wp:extent cx="351155" cy="499110"/>
                <wp:effectExtent l="0" t="35877" r="32067" b="70168"/>
                <wp:wrapNone/>
                <wp:docPr id="1162728667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07431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59C3FF7" id="Šipka: nahoru 8" o:spid="_x0000_s1026" type="#_x0000_t68" style="position:absolute;margin-left:291pt;margin-top:77.25pt;width:27.65pt;height:39.3pt;rotation:-3377910fd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" adj="7598" fillcolor="red" strokecolor="black [3213]" strokeweight="1.5pt">
                <v:stroke endcap="round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E162AC3" wp14:editId="2DCD4BC1">
                <wp:simplePos x="0" y="0"/>
                <wp:positionH relativeFrom="column">
                  <wp:posOffset>1581785</wp:posOffset>
                </wp:positionH>
                <wp:positionV relativeFrom="paragraph">
                  <wp:posOffset>1132205</wp:posOffset>
                </wp:positionV>
                <wp:extent cx="914400" cy="274320"/>
                <wp:effectExtent l="0" t="0" r="15875" b="11430"/>
                <wp:wrapNone/>
                <wp:docPr id="1163448280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19687C" w14:textId="7D4C3FAD" w:rsidR="004C0B25" w:rsidRDefault="004C0B25" w:rsidP="004C0B25">
                            <w:r>
                              <w:t>Místo uchycení KA7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62AC3" id="_x0000_s1027" type="#_x0000_t202" style="position:absolute;left:0;text-align:left;margin-left:124.55pt;margin-top:89.15pt;width:1in;height:21.6pt;z-index:2516971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" filled="f" strokeweight=".5pt">
                <v:textbox>
                  <w:txbxContent>
                    <w:p w14:paraId="0C19687C" w14:textId="7D4C3FAD" w:rsidR="004C0B25" w:rsidRDefault="004C0B25" w:rsidP="004C0B25">
                      <w:r>
                        <w:t>Místo uchycení KA7</w:t>
                      </w:r>
                    </w:p>
                  </w:txbxContent>
                </v:textbox>
              </v:shape>
            </w:pict>
          </mc:Fallback>
        </mc:AlternateContent>
      </w:r>
      <w:r w:rsidR="0038517A">
        <w:rPr>
          <w:noProof/>
          <w:lang w:eastAsia="cs-CZ"/>
        </w:rPr>
        <w:drawing>
          <wp:inline distT="0" distB="0" distL="0" distR="0" wp14:anchorId="3B22EDFD" wp14:editId="6E6710C2">
            <wp:extent cx="3139013" cy="2354260"/>
            <wp:effectExtent l="0" t="0" r="4445" b="8255"/>
            <wp:docPr id="179083749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837499" name="Obrázek 6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013" cy="235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FCC826" w14:textId="610CB0C7" w:rsidR="00F80CD2" w:rsidRPr="000104EC" w:rsidRDefault="000104EC" w:rsidP="000104EC">
      <w:pPr>
        <w:pStyle w:val="Titulek"/>
        <w:jc w:val="center"/>
        <w:rPr>
          <w:i/>
          <w:iCs/>
          <w:sz w:val="18"/>
          <w:szCs w:val="18"/>
        </w:rPr>
      </w:pPr>
      <w:bookmarkStart w:id="33" w:name="_Toc190708846"/>
      <w:r w:rsidRPr="000104EC">
        <w:rPr>
          <w:i/>
          <w:iCs/>
          <w:sz w:val="18"/>
          <w:szCs w:val="18"/>
        </w:rPr>
        <w:t xml:space="preserve">Obrázek </w:t>
      </w:r>
      <w:r w:rsidRPr="000104EC">
        <w:rPr>
          <w:i/>
          <w:iCs/>
          <w:sz w:val="18"/>
          <w:szCs w:val="18"/>
        </w:rPr>
        <w:fldChar w:fldCharType="begin"/>
      </w:r>
      <w:r w:rsidRPr="000104EC">
        <w:rPr>
          <w:i/>
          <w:iCs/>
          <w:sz w:val="18"/>
          <w:szCs w:val="18"/>
        </w:rPr>
        <w:instrText xml:space="preserve"> SEQ Obrázek \* ARABIC </w:instrText>
      </w:r>
      <w:r w:rsidRPr="000104EC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7</w:t>
      </w:r>
      <w:r w:rsidRPr="000104EC">
        <w:rPr>
          <w:i/>
          <w:iCs/>
          <w:sz w:val="18"/>
          <w:szCs w:val="18"/>
        </w:rPr>
        <w:fldChar w:fldCharType="end"/>
      </w:r>
      <w:r w:rsidRPr="000104EC">
        <w:rPr>
          <w:i/>
          <w:iCs/>
          <w:sz w:val="18"/>
          <w:szCs w:val="18"/>
        </w:rPr>
        <w:t>: stávající vzhled nově plánovaného průchodu</w:t>
      </w:r>
      <w:bookmarkEnd w:id="33"/>
    </w:p>
    <w:p w14:paraId="78233710" w14:textId="2E169280" w:rsidR="0058436A" w:rsidRPr="00F4580D" w:rsidRDefault="0058436A" w:rsidP="0058436A">
      <w:pPr>
        <w:pStyle w:val="Nadpis3"/>
        <w:spacing w:after="240"/>
      </w:pPr>
      <w:bookmarkStart w:id="34" w:name="_Toc190790050"/>
      <w:r w:rsidRPr="00F4580D">
        <w:t>Kamerový bod KA8</w:t>
      </w:r>
      <w:bookmarkEnd w:id="34"/>
    </w:p>
    <w:p w14:paraId="7A0450D4" w14:textId="6AA043E4" w:rsidR="0058436A" w:rsidRPr="0058436A" w:rsidRDefault="0058436A" w:rsidP="0058436A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 xml:space="preserve">Název KA8: </w:t>
      </w:r>
      <w:r w:rsidRPr="00F4580D">
        <w:rPr>
          <w:rFonts w:cs="Arial"/>
        </w:rPr>
        <w:tab/>
      </w:r>
      <w:r w:rsidR="00203718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 xml:space="preserve">2960 – T2 /1000kVA </w:t>
      </w:r>
      <w:r w:rsidR="002B1D1E">
        <w:rPr>
          <w:rFonts w:cs="Arial"/>
        </w:rPr>
        <w:t>dveře</w:t>
      </w:r>
    </w:p>
    <w:p w14:paraId="129DC423" w14:textId="24AF1B59" w:rsidR="0058436A" w:rsidRPr="0058436A" w:rsidRDefault="0058436A" w:rsidP="0058436A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Umístění KA8:</w:t>
      </w:r>
      <w:r w:rsidRPr="00F4580D">
        <w:rPr>
          <w:rFonts w:cs="Arial"/>
        </w:rPr>
        <w:tab/>
      </w:r>
      <w:r w:rsidR="00203718" w:rsidRPr="00203718">
        <w:rPr>
          <w:rFonts w:cs="Arial"/>
        </w:rPr>
        <w:t>Trafostanice 2960 – Parcelní číslo: 480/5</w:t>
      </w:r>
    </w:p>
    <w:p w14:paraId="58B6C32C" w14:textId="396CAC9C" w:rsidR="00E560B6" w:rsidRPr="0050240D" w:rsidRDefault="0058436A" w:rsidP="00E560B6">
      <w:pPr>
        <w:spacing w:after="0" w:line="276" w:lineRule="auto"/>
        <w:ind w:firstLine="284"/>
        <w:jc w:val="both"/>
        <w:rPr>
          <w:rFonts w:cs="Arial"/>
        </w:rPr>
      </w:pPr>
      <w:r w:rsidRPr="00F4580D">
        <w:rPr>
          <w:rFonts w:cs="Arial"/>
        </w:rPr>
        <w:t xml:space="preserve">Kamerový bod KA8 </w:t>
      </w:r>
      <w:r w:rsidR="00E71DAE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>2960 – T2 /</w:t>
      </w:r>
      <w:r w:rsidR="00133B3F" w:rsidRPr="00392077">
        <w:rPr>
          <w:rFonts w:cs="Arial"/>
        </w:rPr>
        <w:t xml:space="preserve">1000kVA </w:t>
      </w:r>
      <w:r w:rsidR="002B1D1E" w:rsidRPr="00392077">
        <w:rPr>
          <w:rFonts w:cs="Arial"/>
        </w:rPr>
        <w:t>dveře</w:t>
      </w:r>
      <w:r w:rsidR="00133B3F" w:rsidRPr="00392077">
        <w:rPr>
          <w:rFonts w:cs="Arial"/>
        </w:rPr>
        <w:t xml:space="preserve"> </w:t>
      </w:r>
      <w:r w:rsidRPr="00392077">
        <w:rPr>
          <w:rFonts w:cs="Arial"/>
        </w:rPr>
        <w:t xml:space="preserve">bude instalován jeden komplet pevné barevné IP HD kamery </w:t>
      </w:r>
      <w:r w:rsidRPr="00E560B6">
        <w:rPr>
          <w:rFonts w:cs="Arial"/>
        </w:rPr>
        <w:t xml:space="preserve">konstrukce </w:t>
      </w:r>
      <w:r w:rsidRPr="000377E1">
        <w:rPr>
          <w:rFonts w:cs="Arial"/>
        </w:rPr>
        <w:t>dome</w:t>
      </w:r>
      <w:r w:rsidRPr="00E560B6">
        <w:rPr>
          <w:rFonts w:cs="Arial"/>
        </w:rPr>
        <w:t xml:space="preserve">, který bude </w:t>
      </w:r>
      <w:r w:rsidR="00D57ECF" w:rsidRPr="00E560B6">
        <w:rPr>
          <w:rFonts w:cs="Arial"/>
        </w:rPr>
        <w:t>uchycen ke stěně technického vyčleněného prostoru</w:t>
      </w:r>
      <w:r w:rsidRPr="00E560B6">
        <w:rPr>
          <w:rFonts w:cs="Arial"/>
        </w:rPr>
        <w:t xml:space="preserve">, a to v části </w:t>
      </w:r>
      <w:r w:rsidR="00D57ECF" w:rsidRPr="00E560B6">
        <w:rPr>
          <w:rFonts w:cs="Arial"/>
        </w:rPr>
        <w:t xml:space="preserve">(při čelním pohledu) pravé stěny v dostatečné vzdálenosti od instalovaného katru oddělující prostor </w:t>
      </w:r>
      <w:r w:rsidR="00E560B6" w:rsidRPr="00E560B6">
        <w:rPr>
          <w:rFonts w:cs="Arial"/>
        </w:rPr>
        <w:t xml:space="preserve">s VN / NN </w:t>
      </w:r>
      <w:proofErr w:type="spellStart"/>
      <w:r w:rsidR="00E560B6" w:rsidRPr="00E560B6">
        <w:rPr>
          <w:rFonts w:cs="Arial"/>
        </w:rPr>
        <w:t>trafem</w:t>
      </w:r>
      <w:proofErr w:type="spellEnd"/>
      <w:r w:rsidR="00E560B6" w:rsidRPr="00E560B6">
        <w:rPr>
          <w:rFonts w:cs="Arial"/>
        </w:rPr>
        <w:t>. Uchycení KA bude provedeno</w:t>
      </w:r>
      <w:r w:rsidRPr="00E560B6">
        <w:rPr>
          <w:rFonts w:cs="Arial"/>
        </w:rPr>
        <w:t xml:space="preserve">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Pr="00E560B6">
        <w:rPr>
          <w:rFonts w:cs="Arial"/>
        </w:rPr>
        <w:t>PoE</w:t>
      </w:r>
      <w:proofErr w:type="spellEnd"/>
      <w:r w:rsidRPr="00E560B6">
        <w:rPr>
          <w:rFonts w:cs="Arial"/>
        </w:rPr>
        <w:t xml:space="preserve"> IEEE 802.3af (802.3at Type 1) bude vedeno novým datovým kabelem F/UTP. Kabelová trasa pro vedení datového kabelu bude směrována od kamerového bodu KA</w:t>
      </w:r>
      <w:r w:rsidR="00E560B6" w:rsidRPr="00E560B6">
        <w:rPr>
          <w:rFonts w:cs="Arial"/>
        </w:rPr>
        <w:t>8</w:t>
      </w:r>
      <w:r w:rsidRPr="00E560B6">
        <w:rPr>
          <w:rFonts w:cs="Arial"/>
        </w:rPr>
        <w:t xml:space="preserve"> </w:t>
      </w:r>
      <w:r w:rsidR="00E560B6" w:rsidRPr="00946145">
        <w:rPr>
          <w:rFonts w:cs="Arial"/>
        </w:rPr>
        <w:t xml:space="preserve">pomocí </w:t>
      </w:r>
      <w:r w:rsidR="00E560B6">
        <w:rPr>
          <w:rFonts w:cs="Arial"/>
        </w:rPr>
        <w:t xml:space="preserve">stávajících </w:t>
      </w:r>
      <w:r w:rsidR="00E560B6" w:rsidRPr="00946145">
        <w:rPr>
          <w:rFonts w:cs="Arial"/>
        </w:rPr>
        <w:t xml:space="preserve">elektroinstalačních lišt </w:t>
      </w:r>
      <w:r w:rsidR="00E560B6">
        <w:rPr>
          <w:rFonts w:cs="Arial"/>
        </w:rPr>
        <w:t>pro uchycení kabelového vedení (</w:t>
      </w:r>
      <w:proofErr w:type="spellStart"/>
      <w:r w:rsidR="00E560B6">
        <w:rPr>
          <w:rFonts w:cs="Arial"/>
        </w:rPr>
        <w:t>Didax</w:t>
      </w:r>
      <w:proofErr w:type="spellEnd"/>
      <w:r w:rsidR="00E560B6">
        <w:rPr>
          <w:rFonts w:cs="Arial"/>
        </w:rPr>
        <w:t xml:space="preserve"> lišt) ke </w:t>
      </w:r>
      <w:r w:rsidR="00E560B6" w:rsidRPr="00E560B6">
        <w:rPr>
          <w:rFonts w:cs="Arial"/>
        </w:rPr>
        <w:t>stávajícím</w:t>
      </w:r>
      <w:r w:rsidR="00E560B6">
        <w:rPr>
          <w:rFonts w:cs="Arial"/>
        </w:rPr>
        <w:t>u</w:t>
      </w:r>
      <w:r w:rsidR="00E560B6" w:rsidRPr="00E560B6">
        <w:rPr>
          <w:rFonts w:cs="Arial"/>
        </w:rPr>
        <w:t xml:space="preserve"> stavebním</w:t>
      </w:r>
      <w:r w:rsidR="00E560B6">
        <w:rPr>
          <w:rFonts w:cs="Arial"/>
        </w:rPr>
        <w:t>u</w:t>
      </w:r>
      <w:r w:rsidRPr="00E560B6">
        <w:rPr>
          <w:rFonts w:cs="Arial"/>
        </w:rPr>
        <w:t xml:space="preserve"> prostup</w:t>
      </w:r>
      <w:r w:rsidR="00E560B6">
        <w:rPr>
          <w:rFonts w:cs="Arial"/>
        </w:rPr>
        <w:t>u</w:t>
      </w:r>
      <w:r w:rsidRPr="00E560B6">
        <w:rPr>
          <w:rFonts w:cs="Arial"/>
        </w:rPr>
        <w:t xml:space="preserve"> </w:t>
      </w:r>
      <w:r w:rsidR="00E560B6">
        <w:rPr>
          <w:rFonts w:cs="Arial"/>
        </w:rPr>
        <w:t xml:space="preserve">dělící </w:t>
      </w:r>
      <w:r w:rsidRPr="00E560B6">
        <w:rPr>
          <w:rFonts w:cs="Arial"/>
        </w:rPr>
        <w:t>stěny</w:t>
      </w:r>
      <w:r w:rsidR="00E560B6">
        <w:rPr>
          <w:rFonts w:cs="Arial"/>
        </w:rPr>
        <w:t>, prostupem</w:t>
      </w:r>
      <w:r w:rsidRPr="00E560B6">
        <w:rPr>
          <w:rFonts w:cs="Arial"/>
        </w:rPr>
        <w:t xml:space="preserve"> do </w:t>
      </w:r>
      <w:r w:rsidR="00E560B6" w:rsidRPr="00E560B6">
        <w:rPr>
          <w:rFonts w:cs="Arial"/>
        </w:rPr>
        <w:t>vedlejšího</w:t>
      </w:r>
      <w:r w:rsidR="00E560B6">
        <w:rPr>
          <w:rFonts w:cs="Arial"/>
        </w:rPr>
        <w:t xml:space="preserve"> (sousedního</w:t>
      </w:r>
      <w:r w:rsidR="003062FE">
        <w:rPr>
          <w:rFonts w:cs="Arial"/>
        </w:rPr>
        <w:t>, při čelním pohledu pravého</w:t>
      </w:r>
      <w:r w:rsidR="00E560B6">
        <w:rPr>
          <w:rFonts w:cs="Arial"/>
        </w:rPr>
        <w:t>)</w:t>
      </w:r>
      <w:r w:rsidR="00E560B6" w:rsidRPr="00E560B6">
        <w:rPr>
          <w:rFonts w:cs="Arial"/>
        </w:rPr>
        <w:t xml:space="preserve"> technického prostoru TS 2960 – TS rozvodna NN</w:t>
      </w:r>
      <w:r w:rsidR="00E560B6">
        <w:rPr>
          <w:rFonts w:cs="Arial"/>
        </w:rPr>
        <w:t xml:space="preserve"> až </w:t>
      </w:r>
      <w:r w:rsidR="00E560B6" w:rsidRPr="00946145">
        <w:t xml:space="preserve">ke kamerovému bodu </w:t>
      </w:r>
      <w:r w:rsidR="00E560B6">
        <w:t>KA9 (</w:t>
      </w:r>
      <w:r w:rsidR="00E560B6">
        <w:rPr>
          <w:rFonts w:cs="Arial"/>
        </w:rPr>
        <w:t>T</w:t>
      </w:r>
      <w:r w:rsidR="00E560B6" w:rsidRPr="00133B3F">
        <w:rPr>
          <w:rFonts w:cs="Arial"/>
        </w:rPr>
        <w:t>S</w:t>
      </w:r>
      <w:r w:rsidR="00E560B6">
        <w:rPr>
          <w:rFonts w:cs="Arial"/>
        </w:rPr>
        <w:t xml:space="preserve"> </w:t>
      </w:r>
      <w:r w:rsidR="00E560B6" w:rsidRPr="00133B3F">
        <w:rPr>
          <w:rFonts w:cs="Arial"/>
        </w:rPr>
        <w:t>2960 – TS rozvodna NN dveře</w:t>
      </w:r>
      <w:r w:rsidR="00E560B6">
        <w:t>)</w:t>
      </w:r>
      <w:r w:rsidR="00E560B6" w:rsidRPr="00946145">
        <w:t xml:space="preserve">, kde bude osazen PVC pracovní box, do kterého bude umístěn </w:t>
      </w:r>
      <w:r w:rsidR="00E560B6" w:rsidRPr="0050240D">
        <w:t xml:space="preserve">nový průmyslový </w:t>
      </w:r>
      <w:proofErr w:type="spellStart"/>
      <w:r w:rsidR="00E560B6" w:rsidRPr="0050240D">
        <w:t>switch</w:t>
      </w:r>
      <w:proofErr w:type="spellEnd"/>
      <w:r w:rsidR="00E560B6" w:rsidRPr="0050240D">
        <w:t xml:space="preserve"> s možností podpory napájení </w:t>
      </w:r>
      <w:proofErr w:type="spellStart"/>
      <w:r w:rsidR="00E560B6" w:rsidRPr="0050240D">
        <w:t>PoE</w:t>
      </w:r>
      <w:proofErr w:type="spellEnd"/>
      <w:r w:rsidR="00E560B6" w:rsidRPr="0050240D">
        <w:t xml:space="preserve"> (</w:t>
      </w:r>
      <w:proofErr w:type="spellStart"/>
      <w:r w:rsidR="00E560B6" w:rsidRPr="0050240D">
        <w:t>PoE</w:t>
      </w:r>
      <w:proofErr w:type="spellEnd"/>
      <w:r w:rsidR="00E560B6" w:rsidRPr="0050240D">
        <w:t xml:space="preserve">+). </w:t>
      </w:r>
      <w:r w:rsidR="00E560B6" w:rsidRPr="0050240D">
        <w:rPr>
          <w:rFonts w:cs="Arial"/>
        </w:rPr>
        <w:t xml:space="preserve">Uvnitř </w:t>
      </w:r>
      <w:r w:rsidR="00E560B6" w:rsidRPr="0050240D">
        <w:t>PVC pracovní boxu</w:t>
      </w:r>
      <w:r w:rsidR="00E560B6" w:rsidRPr="0050240D">
        <w:rPr>
          <w:rFonts w:cs="Arial"/>
        </w:rPr>
        <w:t xml:space="preserve"> bude datový kabel UTP zakončen datovým </w:t>
      </w:r>
      <w:proofErr w:type="spellStart"/>
      <w:r w:rsidR="00E560B6" w:rsidRPr="0050240D">
        <w:rPr>
          <w:rFonts w:cs="Arial"/>
        </w:rPr>
        <w:t>krimplovacími</w:t>
      </w:r>
      <w:proofErr w:type="spellEnd"/>
      <w:r w:rsidR="00E560B6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E560B6" w:rsidRPr="0050240D">
        <w:rPr>
          <w:rFonts w:cs="Arial"/>
        </w:rPr>
        <w:t xml:space="preserve">. Napájení IP HD kamery bude prostřednictvím </w:t>
      </w:r>
      <w:proofErr w:type="spellStart"/>
      <w:r w:rsidR="00E560B6" w:rsidRPr="0050240D">
        <w:rPr>
          <w:rFonts w:cs="Arial"/>
        </w:rPr>
        <w:t>PoE</w:t>
      </w:r>
      <w:proofErr w:type="spellEnd"/>
      <w:r w:rsidR="00E560B6" w:rsidRPr="0050240D">
        <w:rPr>
          <w:rFonts w:cs="Arial"/>
        </w:rPr>
        <w:t xml:space="preserve">, vedené po datovém kabelu z nového průmyslového </w:t>
      </w:r>
      <w:proofErr w:type="spellStart"/>
      <w:r w:rsidR="00E560B6" w:rsidRPr="0050240D">
        <w:rPr>
          <w:rFonts w:cs="Arial"/>
        </w:rPr>
        <w:t>switche</w:t>
      </w:r>
      <w:proofErr w:type="spellEnd"/>
      <w:r w:rsidR="00E560B6" w:rsidRPr="0050240D">
        <w:rPr>
          <w:rFonts w:cs="Arial"/>
        </w:rPr>
        <w:t>.</w:t>
      </w:r>
    </w:p>
    <w:p w14:paraId="703FDEA4" w14:textId="16EF6BE1" w:rsidR="0058436A" w:rsidRDefault="0058436A" w:rsidP="0058436A">
      <w:pPr>
        <w:spacing w:line="276" w:lineRule="auto"/>
        <w:ind w:firstLine="284"/>
        <w:jc w:val="both"/>
        <w:rPr>
          <w:rFonts w:cs="Arial"/>
        </w:rPr>
      </w:pPr>
      <w:r w:rsidRPr="00F4580D">
        <w:rPr>
          <w:rFonts w:cs="Arial"/>
        </w:rPr>
        <w:t xml:space="preserve">Požadovaný fixní </w:t>
      </w:r>
      <w:r w:rsidRPr="00D57ECF">
        <w:rPr>
          <w:rFonts w:cs="Arial"/>
        </w:rPr>
        <w:t>pohled IP HD kamery KA</w:t>
      </w:r>
      <w:r w:rsidR="00F4580D" w:rsidRPr="00D57ECF">
        <w:rPr>
          <w:rFonts w:cs="Arial"/>
        </w:rPr>
        <w:t>8</w:t>
      </w:r>
      <w:r w:rsidRPr="00D57ECF">
        <w:rPr>
          <w:rFonts w:cs="Arial"/>
        </w:rPr>
        <w:t xml:space="preserve"> bude směrován k pokrytí </w:t>
      </w:r>
      <w:r w:rsidR="00392077" w:rsidRPr="00D57ECF">
        <w:rPr>
          <w:rFonts w:cs="Arial"/>
        </w:rPr>
        <w:t xml:space="preserve">viditelné </w:t>
      </w:r>
      <w:r w:rsidRPr="00D57ECF">
        <w:rPr>
          <w:rFonts w:cs="Arial"/>
        </w:rPr>
        <w:t>části prostoru „</w:t>
      </w:r>
      <w:r w:rsidR="00392077" w:rsidRPr="00D57ECF">
        <w:rPr>
          <w:rFonts w:cs="Arial"/>
        </w:rPr>
        <w:t>vstupu</w:t>
      </w:r>
      <w:r w:rsidRPr="00D57ECF">
        <w:rPr>
          <w:rFonts w:cs="Arial"/>
        </w:rPr>
        <w:t>“</w:t>
      </w:r>
      <w:r w:rsidR="00D57ECF" w:rsidRPr="00D57ECF">
        <w:rPr>
          <w:rFonts w:cs="Arial"/>
        </w:rPr>
        <w:t>,</w:t>
      </w:r>
      <w:r w:rsidRPr="00D57ECF">
        <w:rPr>
          <w:rFonts w:cs="Arial"/>
        </w:rPr>
        <w:t xml:space="preserve"> </w:t>
      </w:r>
      <w:r w:rsidR="00392077" w:rsidRPr="00D57ECF">
        <w:rPr>
          <w:rFonts w:cs="Arial"/>
        </w:rPr>
        <w:t>v současné době</w:t>
      </w:r>
      <w:r w:rsidR="00D57ECF" w:rsidRPr="00D57ECF">
        <w:rPr>
          <w:rFonts w:cs="Arial"/>
        </w:rPr>
        <w:t xml:space="preserve"> osazeny</w:t>
      </w:r>
      <w:r w:rsidR="00392077" w:rsidRPr="00D57ECF">
        <w:rPr>
          <w:rFonts w:cs="Arial"/>
        </w:rPr>
        <w:t xml:space="preserve"> </w:t>
      </w:r>
      <w:r w:rsidR="00D57ECF" w:rsidRPr="00D57ECF">
        <w:rPr>
          <w:rFonts w:cs="Arial"/>
        </w:rPr>
        <w:t>plné</w:t>
      </w:r>
      <w:r w:rsidR="00392077" w:rsidRPr="00D57ECF">
        <w:rPr>
          <w:rFonts w:cs="Arial"/>
        </w:rPr>
        <w:t xml:space="preserve"> ocelov</w:t>
      </w:r>
      <w:r w:rsidR="00D57ECF" w:rsidRPr="00D57ECF">
        <w:rPr>
          <w:rFonts w:cs="Arial"/>
        </w:rPr>
        <w:t>é</w:t>
      </w:r>
      <w:r w:rsidRPr="00D57ECF">
        <w:rPr>
          <w:rFonts w:cs="Arial"/>
        </w:rPr>
        <w:t xml:space="preserve"> dvoukříd</w:t>
      </w:r>
      <w:r w:rsidR="00D57ECF" w:rsidRPr="00D57ECF">
        <w:rPr>
          <w:rFonts w:cs="Arial"/>
        </w:rPr>
        <w:t>lé uzamykatelné</w:t>
      </w:r>
      <w:r w:rsidRPr="00D57ECF">
        <w:rPr>
          <w:rFonts w:cs="Arial"/>
        </w:rPr>
        <w:t xml:space="preserve"> dveř</w:t>
      </w:r>
      <w:r w:rsidR="00D57ECF" w:rsidRPr="00D57ECF">
        <w:rPr>
          <w:rFonts w:cs="Arial"/>
        </w:rPr>
        <w:t>e</w:t>
      </w:r>
      <w:r w:rsidRPr="00D57ECF">
        <w:rPr>
          <w:rFonts w:cs="Arial"/>
        </w:rPr>
        <w:t xml:space="preserve">, které slouží </w:t>
      </w:r>
      <w:r w:rsidR="00D57ECF" w:rsidRPr="00D57ECF">
        <w:rPr>
          <w:rFonts w:cs="Arial"/>
        </w:rPr>
        <w:t>k oddělenému</w:t>
      </w:r>
      <w:r w:rsidRPr="00D57ECF">
        <w:rPr>
          <w:rFonts w:cs="Arial"/>
        </w:rPr>
        <w:t xml:space="preserve"> vstup</w:t>
      </w:r>
      <w:r w:rsidR="00D57ECF" w:rsidRPr="00D57ECF">
        <w:rPr>
          <w:rFonts w:cs="Arial"/>
        </w:rPr>
        <w:t>u</w:t>
      </w:r>
      <w:r w:rsidRPr="00D57ECF">
        <w:rPr>
          <w:rFonts w:cs="Arial"/>
        </w:rPr>
        <w:t xml:space="preserve"> do </w:t>
      </w:r>
      <w:r w:rsidR="00392077" w:rsidRPr="00D57ECF">
        <w:rPr>
          <w:rFonts w:cs="Arial"/>
        </w:rPr>
        <w:t xml:space="preserve">prostoru TS 2960 – T2 /1000kVA </w:t>
      </w:r>
      <w:r w:rsidRPr="00D57ECF">
        <w:rPr>
          <w:rFonts w:cs="Arial"/>
        </w:rPr>
        <w:t>(viz. Foto).</w:t>
      </w:r>
    </w:p>
    <w:p w14:paraId="10754B9C" w14:textId="770C18D2" w:rsidR="00ED52FD" w:rsidRDefault="00554F3D" w:rsidP="00ED52FD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A9FF22" wp14:editId="26213703">
                <wp:simplePos x="0" y="0"/>
                <wp:positionH relativeFrom="column">
                  <wp:posOffset>1504364</wp:posOffset>
                </wp:positionH>
                <wp:positionV relativeFrom="paragraph">
                  <wp:posOffset>151130</wp:posOffset>
                </wp:positionV>
                <wp:extent cx="351155" cy="499110"/>
                <wp:effectExtent l="76200" t="0" r="29845" b="15240"/>
                <wp:wrapNone/>
                <wp:docPr id="1895383217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84769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5178851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8" o:spid="_x0000_s1026" type="#_x0000_t68" style="position:absolute;margin-left:118.45pt;margin-top:11.9pt;width:27.65pt;height:39.3pt;rotation:2495577fd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" adj="7598" fillcolor="red" strokecolor="black [3213]" strokeweight="1.5pt">
                <v:stroke endcap="round"/>
              </v:shape>
            </w:pict>
          </mc:Fallback>
        </mc:AlternateContent>
      </w:r>
      <w:r w:rsidR="00816F7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E98775" wp14:editId="5190FEF0">
                <wp:simplePos x="0" y="0"/>
                <wp:positionH relativeFrom="column">
                  <wp:posOffset>273783</wp:posOffset>
                </wp:positionH>
                <wp:positionV relativeFrom="paragraph">
                  <wp:posOffset>757115</wp:posOffset>
                </wp:positionV>
                <wp:extent cx="914400" cy="274320"/>
                <wp:effectExtent l="0" t="0" r="18415" b="11430"/>
                <wp:wrapNone/>
                <wp:docPr id="663664761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D233DE" w14:textId="77777777" w:rsidR="00816F7A" w:rsidRDefault="00816F7A" w:rsidP="00816F7A">
                            <w:r>
                              <w:t>Místo prostupu stěny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98775" id="_x0000_s1028" type="#_x0000_t202" style="position:absolute;left:0;text-align:left;margin-left:21.55pt;margin-top:59.6pt;width:1in;height:21.6pt;z-index:2516746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" filled="f" strokeweight=".5pt">
                <v:textbox>
                  <w:txbxContent>
                    <w:p w14:paraId="0ED233DE" w14:textId="77777777" w:rsidR="00816F7A" w:rsidRDefault="00816F7A" w:rsidP="00816F7A">
                      <w:r>
                        <w:t>Místo prostupu stěny</w:t>
                      </w:r>
                    </w:p>
                  </w:txbxContent>
                </v:textbox>
              </v:shape>
            </w:pict>
          </mc:Fallback>
        </mc:AlternateContent>
      </w:r>
      <w:r w:rsidR="00ED52FD">
        <w:rPr>
          <w:noProof/>
          <w:lang w:eastAsia="cs-CZ"/>
        </w:rPr>
        <w:drawing>
          <wp:inline distT="0" distB="0" distL="0" distR="0" wp14:anchorId="3E667527" wp14:editId="19145A5C">
            <wp:extent cx="2834999" cy="3779998"/>
            <wp:effectExtent l="0" t="0" r="3810" b="0"/>
            <wp:docPr id="15367748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77485" name="Obrázek 5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999" cy="377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1966F" w14:textId="0A116A9B" w:rsidR="0058436A" w:rsidRPr="00ED52FD" w:rsidRDefault="00ED52FD" w:rsidP="00ED52FD">
      <w:pPr>
        <w:pStyle w:val="Titulek"/>
        <w:jc w:val="center"/>
        <w:rPr>
          <w:i/>
          <w:iCs/>
          <w:sz w:val="18"/>
          <w:szCs w:val="18"/>
        </w:rPr>
      </w:pPr>
      <w:bookmarkStart w:id="35" w:name="_Toc190708847"/>
      <w:r w:rsidRPr="00ED52FD">
        <w:rPr>
          <w:i/>
          <w:iCs/>
          <w:sz w:val="18"/>
          <w:szCs w:val="18"/>
        </w:rPr>
        <w:t xml:space="preserve">Obrázek </w:t>
      </w:r>
      <w:r w:rsidRPr="00ED52FD">
        <w:rPr>
          <w:i/>
          <w:iCs/>
          <w:sz w:val="18"/>
          <w:szCs w:val="18"/>
        </w:rPr>
        <w:fldChar w:fldCharType="begin"/>
      </w:r>
      <w:r w:rsidRPr="00ED52FD">
        <w:rPr>
          <w:i/>
          <w:iCs/>
          <w:sz w:val="18"/>
          <w:szCs w:val="18"/>
        </w:rPr>
        <w:instrText xml:space="preserve"> SEQ Obrázek \* ARABIC </w:instrText>
      </w:r>
      <w:r w:rsidRPr="00ED52FD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8</w:t>
      </w:r>
      <w:r w:rsidRPr="00ED52FD">
        <w:rPr>
          <w:i/>
          <w:iCs/>
          <w:sz w:val="18"/>
          <w:szCs w:val="18"/>
        </w:rPr>
        <w:fldChar w:fldCharType="end"/>
      </w:r>
      <w:r w:rsidRPr="00ED52FD">
        <w:rPr>
          <w:i/>
          <w:iCs/>
          <w:sz w:val="18"/>
          <w:szCs w:val="18"/>
        </w:rPr>
        <w:t xml:space="preserve">: Vstupní dveře NN rozvodny </w:t>
      </w:r>
      <w:r w:rsidR="002B1D1E">
        <w:rPr>
          <w:i/>
          <w:iCs/>
          <w:sz w:val="18"/>
          <w:szCs w:val="18"/>
        </w:rPr>
        <w:t>T2</w:t>
      </w:r>
      <w:bookmarkEnd w:id="35"/>
    </w:p>
    <w:p w14:paraId="1C1AAF39" w14:textId="4F00E28E" w:rsidR="0058436A" w:rsidRPr="00F4580D" w:rsidRDefault="0058436A" w:rsidP="0058436A">
      <w:pPr>
        <w:pStyle w:val="Nadpis3"/>
        <w:spacing w:after="240"/>
      </w:pPr>
      <w:bookmarkStart w:id="36" w:name="_Toc190790051"/>
      <w:r w:rsidRPr="00F4580D">
        <w:t>Kamerový bod KA</w:t>
      </w:r>
      <w:r w:rsidR="00F4580D" w:rsidRPr="00F4580D">
        <w:t>9</w:t>
      </w:r>
      <w:bookmarkEnd w:id="36"/>
    </w:p>
    <w:p w14:paraId="46C0D408" w14:textId="566EAAE4" w:rsidR="0058436A" w:rsidRPr="0058436A" w:rsidRDefault="0058436A" w:rsidP="0058436A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Název KA</w:t>
      </w:r>
      <w:r w:rsidR="00F4580D" w:rsidRPr="00F4580D">
        <w:rPr>
          <w:rFonts w:cs="Arial"/>
        </w:rPr>
        <w:t>9</w:t>
      </w:r>
      <w:r w:rsidRPr="00F4580D">
        <w:rPr>
          <w:rFonts w:cs="Arial"/>
        </w:rPr>
        <w:t xml:space="preserve">: </w:t>
      </w:r>
      <w:r w:rsidRPr="00F4580D">
        <w:rPr>
          <w:rFonts w:cs="Arial"/>
        </w:rPr>
        <w:tab/>
      </w:r>
      <w:r w:rsidR="00203718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>2960 – TS rozvodna NN dveře</w:t>
      </w:r>
    </w:p>
    <w:p w14:paraId="6E9304D4" w14:textId="34C48CED" w:rsidR="0058436A" w:rsidRPr="0058436A" w:rsidRDefault="0058436A" w:rsidP="0058436A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Umístění KA</w:t>
      </w:r>
      <w:r w:rsidR="00F4580D" w:rsidRPr="00F4580D">
        <w:rPr>
          <w:rFonts w:cs="Arial"/>
        </w:rPr>
        <w:t>9</w:t>
      </w:r>
      <w:r w:rsidRPr="00F4580D">
        <w:rPr>
          <w:rFonts w:cs="Arial"/>
        </w:rPr>
        <w:t>:</w:t>
      </w:r>
      <w:r w:rsidRPr="00F4580D">
        <w:rPr>
          <w:rFonts w:cs="Arial"/>
        </w:rPr>
        <w:tab/>
      </w:r>
      <w:r w:rsidR="00203718" w:rsidRPr="00203718">
        <w:rPr>
          <w:rFonts w:cs="Arial"/>
        </w:rPr>
        <w:t>Trafostanice 2960 – Parcelní číslo: 480/5</w:t>
      </w:r>
    </w:p>
    <w:p w14:paraId="192D35A0" w14:textId="028771A1" w:rsidR="0058436A" w:rsidRPr="0058436A" w:rsidRDefault="0058436A" w:rsidP="001A49D8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Kamerový bod KA</w:t>
      </w:r>
      <w:r w:rsidR="00133B3F">
        <w:rPr>
          <w:rFonts w:cs="Arial"/>
        </w:rPr>
        <w:t xml:space="preserve">9 </w:t>
      </w:r>
      <w:r w:rsidR="00E71DAE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 xml:space="preserve">2960 – TS </w:t>
      </w:r>
      <w:r w:rsidR="00133B3F" w:rsidRPr="00D57ECF">
        <w:rPr>
          <w:rFonts w:cs="Arial"/>
        </w:rPr>
        <w:t xml:space="preserve">rozvodna NN dveře </w:t>
      </w:r>
      <w:r w:rsidRPr="00D57ECF">
        <w:rPr>
          <w:rFonts w:cs="Arial"/>
        </w:rPr>
        <w:t xml:space="preserve">bude instalován jeden komplet pevné barevné IP HD kamery konstrukce </w:t>
      </w:r>
      <w:r w:rsidRPr="000377E1">
        <w:rPr>
          <w:rFonts w:cs="Arial"/>
        </w:rPr>
        <w:t>dome</w:t>
      </w:r>
      <w:r w:rsidRPr="00D57ECF">
        <w:rPr>
          <w:rFonts w:cs="Arial"/>
        </w:rPr>
        <w:t xml:space="preserve">, který bude uchycen ke stěně </w:t>
      </w:r>
      <w:r w:rsidR="00D57ECF">
        <w:rPr>
          <w:rFonts w:cs="Arial"/>
        </w:rPr>
        <w:t xml:space="preserve">technického vyčleněného </w:t>
      </w:r>
      <w:r w:rsidR="00D57ECF" w:rsidRPr="00D57ECF">
        <w:rPr>
          <w:rFonts w:cs="Arial"/>
        </w:rPr>
        <w:t>prostoru, a to v části (při čelním pohledu) pravé stěny nad stávajícími průmyslovými zářivkami,</w:t>
      </w:r>
      <w:r w:rsidRPr="00D57ECF">
        <w:rPr>
          <w:rFonts w:cs="Arial"/>
        </w:rPr>
        <w:t xml:space="preserve"> pomocí sady univerzálních stavebních PVC hmoždinek s kotevními vruty v kvalitě </w:t>
      </w:r>
      <w:r w:rsidRPr="001A49D8">
        <w:rPr>
          <w:rFonts w:cs="Arial"/>
        </w:rPr>
        <w:t xml:space="preserve">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Pr="001A49D8">
        <w:rPr>
          <w:rFonts w:cs="Arial"/>
        </w:rPr>
        <w:t>PoE</w:t>
      </w:r>
      <w:proofErr w:type="spellEnd"/>
      <w:r w:rsidRPr="001A49D8">
        <w:rPr>
          <w:rFonts w:cs="Arial"/>
        </w:rPr>
        <w:t xml:space="preserve"> IEEE 802.3af (802.3at Type 1) bude vedeno novým datovým kabelem F/UTP. Kabelová trasa pro vedení datového kabelu bude směrována od kamerového bodu KA</w:t>
      </w:r>
      <w:r w:rsidR="00E560B6" w:rsidRPr="001A49D8">
        <w:rPr>
          <w:rFonts w:cs="Arial"/>
        </w:rPr>
        <w:t xml:space="preserve">9 pomocí </w:t>
      </w:r>
      <w:proofErr w:type="spellStart"/>
      <w:r w:rsidR="00E560B6" w:rsidRPr="001A49D8">
        <w:rPr>
          <w:rFonts w:cs="Arial"/>
        </w:rPr>
        <w:t>záklopné</w:t>
      </w:r>
      <w:proofErr w:type="spellEnd"/>
      <w:r w:rsidR="00E560B6" w:rsidRPr="001A49D8">
        <w:rPr>
          <w:rFonts w:cs="Arial"/>
        </w:rPr>
        <w:t xml:space="preserve"> PVC elektroinstalační lišty </w:t>
      </w:r>
      <w:r w:rsidR="00E560B6" w:rsidRPr="001A49D8">
        <w:t>k místu s uchycením nového PVC pracovního box</w:t>
      </w:r>
      <w:r w:rsidR="001A49D8" w:rsidRPr="001A49D8">
        <w:t>u</w:t>
      </w:r>
      <w:r w:rsidR="00E560B6" w:rsidRPr="001A49D8">
        <w:t xml:space="preserve">, do kterého bude umístěn nový průmyslový </w:t>
      </w:r>
      <w:proofErr w:type="spellStart"/>
      <w:r w:rsidR="00E560B6" w:rsidRPr="001A49D8">
        <w:t>switch</w:t>
      </w:r>
      <w:proofErr w:type="spellEnd"/>
      <w:r w:rsidR="00E560B6" w:rsidRPr="001A49D8">
        <w:t xml:space="preserve"> s možností podpory napájení </w:t>
      </w:r>
      <w:proofErr w:type="spellStart"/>
      <w:r w:rsidR="00E560B6" w:rsidRPr="001A49D8">
        <w:t>PoE</w:t>
      </w:r>
      <w:proofErr w:type="spellEnd"/>
      <w:r w:rsidR="00E560B6" w:rsidRPr="001A49D8">
        <w:t xml:space="preserve"> (</w:t>
      </w:r>
      <w:proofErr w:type="spellStart"/>
      <w:r w:rsidR="00E560B6" w:rsidRPr="001A49D8">
        <w:t>PoE</w:t>
      </w:r>
      <w:proofErr w:type="spellEnd"/>
      <w:r w:rsidR="00E560B6" w:rsidRPr="0050240D">
        <w:t xml:space="preserve">+). </w:t>
      </w:r>
      <w:r w:rsidR="00E560B6" w:rsidRPr="0050240D">
        <w:rPr>
          <w:rFonts w:cs="Arial"/>
        </w:rPr>
        <w:t xml:space="preserve">Uvnitř </w:t>
      </w:r>
      <w:r w:rsidR="00E560B6" w:rsidRPr="0050240D">
        <w:t>PVC pracovní boxu</w:t>
      </w:r>
      <w:r w:rsidR="00E560B6" w:rsidRPr="0050240D">
        <w:rPr>
          <w:rFonts w:cs="Arial"/>
        </w:rPr>
        <w:t xml:space="preserve"> bude datový kabel UTP zakončen datovým </w:t>
      </w:r>
      <w:proofErr w:type="spellStart"/>
      <w:r w:rsidR="00E560B6" w:rsidRPr="0050240D">
        <w:rPr>
          <w:rFonts w:cs="Arial"/>
        </w:rPr>
        <w:t>krimplovacími</w:t>
      </w:r>
      <w:proofErr w:type="spellEnd"/>
      <w:r w:rsidR="00E560B6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E560B6" w:rsidRPr="0050240D">
        <w:rPr>
          <w:rFonts w:cs="Arial"/>
        </w:rPr>
        <w:t xml:space="preserve">. Napájení IP HD kamery bude prostřednictvím </w:t>
      </w:r>
      <w:proofErr w:type="spellStart"/>
      <w:r w:rsidR="00E560B6" w:rsidRPr="0050240D">
        <w:rPr>
          <w:rFonts w:cs="Arial"/>
        </w:rPr>
        <w:t>PoE</w:t>
      </w:r>
      <w:proofErr w:type="spellEnd"/>
      <w:r w:rsidR="00E560B6" w:rsidRPr="0050240D">
        <w:rPr>
          <w:rFonts w:cs="Arial"/>
        </w:rPr>
        <w:t xml:space="preserve">, vedené po datovém kabelu z nového průmyslového </w:t>
      </w:r>
      <w:proofErr w:type="spellStart"/>
      <w:r w:rsidR="00E560B6" w:rsidRPr="0050240D">
        <w:rPr>
          <w:rFonts w:cs="Arial"/>
        </w:rPr>
        <w:t>switche</w:t>
      </w:r>
      <w:proofErr w:type="spellEnd"/>
      <w:r w:rsidR="00E560B6" w:rsidRPr="0050240D">
        <w:rPr>
          <w:rFonts w:cs="Arial"/>
        </w:rPr>
        <w:t>.</w:t>
      </w:r>
    </w:p>
    <w:p w14:paraId="766EF14C" w14:textId="1F306BC6" w:rsidR="0058436A" w:rsidRDefault="0058436A" w:rsidP="0058436A">
      <w:pPr>
        <w:spacing w:line="276" w:lineRule="auto"/>
        <w:ind w:firstLine="284"/>
        <w:jc w:val="both"/>
        <w:rPr>
          <w:rFonts w:cs="Arial"/>
        </w:rPr>
      </w:pPr>
      <w:r w:rsidRPr="00F4580D">
        <w:rPr>
          <w:rFonts w:cs="Arial"/>
        </w:rPr>
        <w:t>Požadovaný fixní pohled IP HD kamery KA</w:t>
      </w:r>
      <w:r w:rsidR="00F4580D" w:rsidRPr="00F4580D">
        <w:rPr>
          <w:rFonts w:cs="Arial"/>
        </w:rPr>
        <w:t>8</w:t>
      </w:r>
      <w:r w:rsidRPr="00F4580D">
        <w:rPr>
          <w:rFonts w:cs="Arial"/>
        </w:rPr>
        <w:t xml:space="preserve"> </w:t>
      </w:r>
      <w:r w:rsidR="00D57ECF" w:rsidRPr="00D57ECF">
        <w:rPr>
          <w:rFonts w:cs="Arial"/>
        </w:rPr>
        <w:t xml:space="preserve">bude směrován k pokrytí viditelné části prostoru „vstupu“, v současné době osazeny plné ocelové dvoukřídlé uzamykatelné dveře, které slouží k oddělenému vstupu do prostoru </w:t>
      </w:r>
      <w:r w:rsidR="00D57ECF">
        <w:rPr>
          <w:rFonts w:cs="Arial"/>
        </w:rPr>
        <w:t>T</w:t>
      </w:r>
      <w:r w:rsidR="00D57ECF" w:rsidRPr="00133B3F">
        <w:rPr>
          <w:rFonts w:cs="Arial"/>
        </w:rPr>
        <w:t>S</w:t>
      </w:r>
      <w:r w:rsidR="00D57ECF">
        <w:rPr>
          <w:rFonts w:cs="Arial"/>
        </w:rPr>
        <w:t xml:space="preserve"> </w:t>
      </w:r>
      <w:r w:rsidR="00D57ECF" w:rsidRPr="00133B3F">
        <w:rPr>
          <w:rFonts w:cs="Arial"/>
        </w:rPr>
        <w:t xml:space="preserve">2960 – TS </w:t>
      </w:r>
      <w:r w:rsidR="00D57ECF" w:rsidRPr="00D57ECF">
        <w:rPr>
          <w:rFonts w:cs="Arial"/>
        </w:rPr>
        <w:t xml:space="preserve">rozvodna NN </w:t>
      </w:r>
      <w:r w:rsidRPr="00D57ECF">
        <w:rPr>
          <w:rFonts w:cs="Arial"/>
        </w:rPr>
        <w:t>(viz. Foto).</w:t>
      </w:r>
    </w:p>
    <w:p w14:paraId="5BF9B1BA" w14:textId="70048674" w:rsidR="000D4CE5" w:rsidRDefault="00271EE9" w:rsidP="000D4CE5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8A70387" wp14:editId="3BBE2C32">
                <wp:simplePos x="0" y="0"/>
                <wp:positionH relativeFrom="column">
                  <wp:posOffset>3870383</wp:posOffset>
                </wp:positionH>
                <wp:positionV relativeFrom="paragraph">
                  <wp:posOffset>43822</wp:posOffset>
                </wp:positionV>
                <wp:extent cx="351693" cy="499403"/>
                <wp:effectExtent l="21273" t="35877" r="0" b="70168"/>
                <wp:wrapNone/>
                <wp:docPr id="527222220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49612">
                          <a:off x="0" y="0"/>
                          <a:ext cx="351693" cy="499403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F69B89A" id="Šipka: nahoru 8" o:spid="_x0000_s1026" type="#_x0000_t68" style="position:absolute;margin-left:304.75pt;margin-top:3.45pt;width:27.7pt;height:39.3pt;rotation:3549443fd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" adj="7606" fillcolor="red" strokecolor="black [3213]" strokeweight="1.5pt">
                <v:stroke endcap="round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FB627B0" wp14:editId="2B023800">
                <wp:simplePos x="0" y="0"/>
                <wp:positionH relativeFrom="column">
                  <wp:posOffset>1994487</wp:posOffset>
                </wp:positionH>
                <wp:positionV relativeFrom="paragraph">
                  <wp:posOffset>582269</wp:posOffset>
                </wp:positionV>
                <wp:extent cx="914400" cy="274320"/>
                <wp:effectExtent l="0" t="0" r="18415" b="11430"/>
                <wp:wrapNone/>
                <wp:docPr id="171281040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C1E9CD" w14:textId="1A5BAFE2" w:rsidR="00271EE9" w:rsidRDefault="00271EE9" w:rsidP="00271EE9">
                            <w:r>
                              <w:t>Místa prostupu stěny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627B0" id="_x0000_s1029" type="#_x0000_t202" style="position:absolute;left:0;text-align:left;margin-left:157.05pt;margin-top:45.85pt;width:1in;height:21.6pt;z-index:2516828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" filled="f" strokeweight=".5pt">
                <v:textbox>
                  <w:txbxContent>
                    <w:p w14:paraId="62C1E9CD" w14:textId="1A5BAFE2" w:rsidR="00271EE9" w:rsidRDefault="00271EE9" w:rsidP="00271EE9">
                      <w:r>
                        <w:t>Místa prostupu stěny</w:t>
                      </w:r>
                    </w:p>
                  </w:txbxContent>
                </v:textbox>
              </v:shape>
            </w:pict>
          </mc:Fallback>
        </mc:AlternateContent>
      </w:r>
      <w:r w:rsidR="00554F3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A89FDE7" wp14:editId="38D1DABC">
                <wp:simplePos x="0" y="0"/>
                <wp:positionH relativeFrom="column">
                  <wp:posOffset>1513083</wp:posOffset>
                </wp:positionH>
                <wp:positionV relativeFrom="paragraph">
                  <wp:posOffset>43812</wp:posOffset>
                </wp:positionV>
                <wp:extent cx="351693" cy="499403"/>
                <wp:effectExtent l="0" t="35877" r="32067" b="70168"/>
                <wp:wrapNone/>
                <wp:docPr id="1369133975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00624">
                          <a:off x="0" y="0"/>
                          <a:ext cx="351693" cy="499403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12DAB0B" id="Šipka: nahoru 8" o:spid="_x0000_s1026" type="#_x0000_t68" style="position:absolute;margin-left:119.15pt;margin-top:3.45pt;width:27.7pt;height:39.3pt;rotation:-349457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" adj="7606" fillcolor="red" strokecolor="black [3213]" strokeweight="1.5pt">
                <v:stroke endcap="round"/>
              </v:shape>
            </w:pict>
          </mc:Fallback>
        </mc:AlternateContent>
      </w:r>
      <w:r w:rsidR="00ED52FD">
        <w:rPr>
          <w:noProof/>
          <w:lang w:eastAsia="cs-CZ"/>
        </w:rPr>
        <w:drawing>
          <wp:inline distT="0" distB="0" distL="0" distR="0" wp14:anchorId="1AF79F1E" wp14:editId="7DDF4510">
            <wp:extent cx="2970000" cy="3960000"/>
            <wp:effectExtent l="0" t="0" r="1905" b="2540"/>
            <wp:docPr id="195918551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185518" name="Obrázek 6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2E239" w14:textId="6746C842" w:rsidR="0058436A" w:rsidRPr="000D4CE5" w:rsidRDefault="000D4CE5" w:rsidP="000D4CE5">
      <w:pPr>
        <w:pStyle w:val="Titulek"/>
        <w:jc w:val="center"/>
        <w:rPr>
          <w:i/>
          <w:iCs/>
          <w:sz w:val="18"/>
          <w:szCs w:val="18"/>
        </w:rPr>
      </w:pPr>
      <w:bookmarkStart w:id="37" w:name="_Toc190708848"/>
      <w:r w:rsidRPr="000D4CE5">
        <w:rPr>
          <w:i/>
          <w:iCs/>
          <w:sz w:val="18"/>
          <w:szCs w:val="18"/>
        </w:rPr>
        <w:t xml:space="preserve">Obrázek </w:t>
      </w:r>
      <w:r w:rsidRPr="000D4CE5">
        <w:rPr>
          <w:i/>
          <w:iCs/>
          <w:sz w:val="18"/>
          <w:szCs w:val="18"/>
        </w:rPr>
        <w:fldChar w:fldCharType="begin"/>
      </w:r>
      <w:r w:rsidRPr="000D4CE5">
        <w:rPr>
          <w:i/>
          <w:iCs/>
          <w:sz w:val="18"/>
          <w:szCs w:val="18"/>
        </w:rPr>
        <w:instrText xml:space="preserve"> SEQ Obrázek \* ARABIC </w:instrText>
      </w:r>
      <w:r w:rsidRPr="000D4CE5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9</w:t>
      </w:r>
      <w:r w:rsidRPr="000D4CE5">
        <w:rPr>
          <w:i/>
          <w:iCs/>
          <w:sz w:val="18"/>
          <w:szCs w:val="18"/>
        </w:rPr>
        <w:fldChar w:fldCharType="end"/>
      </w:r>
      <w:r w:rsidRPr="000D4CE5">
        <w:rPr>
          <w:i/>
          <w:iCs/>
          <w:sz w:val="18"/>
          <w:szCs w:val="18"/>
        </w:rPr>
        <w:t xml:space="preserve">: </w:t>
      </w:r>
      <w:r w:rsidR="002B1D1E">
        <w:rPr>
          <w:i/>
          <w:iCs/>
          <w:sz w:val="18"/>
          <w:szCs w:val="18"/>
        </w:rPr>
        <w:t>Vstupní dveře NN rozvodny TS 2960</w:t>
      </w:r>
      <w:bookmarkEnd w:id="37"/>
    </w:p>
    <w:p w14:paraId="419A7BCF" w14:textId="714D825D" w:rsidR="0058436A" w:rsidRDefault="0058436A">
      <w:r>
        <w:br w:type="page"/>
      </w:r>
    </w:p>
    <w:p w14:paraId="1040A2CC" w14:textId="2BA2C896" w:rsidR="0058436A" w:rsidRPr="00F4580D" w:rsidRDefault="0058436A" w:rsidP="0058436A">
      <w:pPr>
        <w:pStyle w:val="Nadpis3"/>
        <w:spacing w:after="240"/>
      </w:pPr>
      <w:bookmarkStart w:id="38" w:name="_Toc190790052"/>
      <w:r w:rsidRPr="00F4580D">
        <w:lastRenderedPageBreak/>
        <w:t>Kamerový bod KA</w:t>
      </w:r>
      <w:r w:rsidR="00F4580D" w:rsidRPr="00F4580D">
        <w:t>10</w:t>
      </w:r>
      <w:bookmarkEnd w:id="38"/>
    </w:p>
    <w:p w14:paraId="1AB21A45" w14:textId="2DB8C279" w:rsidR="0058436A" w:rsidRPr="0058436A" w:rsidRDefault="0058436A" w:rsidP="0058436A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Název KA</w:t>
      </w:r>
      <w:r w:rsidR="00F4580D" w:rsidRPr="00F4580D">
        <w:rPr>
          <w:rFonts w:cs="Arial"/>
        </w:rPr>
        <w:t>10</w:t>
      </w:r>
      <w:r w:rsidRPr="00F4580D">
        <w:rPr>
          <w:rFonts w:cs="Arial"/>
        </w:rPr>
        <w:t xml:space="preserve">: </w:t>
      </w:r>
      <w:r w:rsidRPr="00F4580D">
        <w:rPr>
          <w:rFonts w:cs="Arial"/>
        </w:rPr>
        <w:tab/>
      </w:r>
      <w:r w:rsidR="00203718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>2960 – TS rozvodna NN Pole 1 a 2</w:t>
      </w:r>
    </w:p>
    <w:p w14:paraId="3DA67859" w14:textId="476AAB6E" w:rsidR="0058436A" w:rsidRPr="0058436A" w:rsidRDefault="0058436A" w:rsidP="0058436A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Umístění KA</w:t>
      </w:r>
      <w:r w:rsidR="00F4580D" w:rsidRPr="00F4580D">
        <w:rPr>
          <w:rFonts w:cs="Arial"/>
        </w:rPr>
        <w:t>10</w:t>
      </w:r>
      <w:r w:rsidRPr="00F4580D">
        <w:rPr>
          <w:rFonts w:cs="Arial"/>
        </w:rPr>
        <w:t>:</w:t>
      </w:r>
      <w:r w:rsidRPr="00F4580D">
        <w:rPr>
          <w:rFonts w:cs="Arial"/>
        </w:rPr>
        <w:tab/>
      </w:r>
      <w:r w:rsidR="00203718" w:rsidRPr="00203718">
        <w:rPr>
          <w:rFonts w:cs="Arial"/>
        </w:rPr>
        <w:t>Trafostanice 2960 – Parcelní číslo: 480/5</w:t>
      </w:r>
    </w:p>
    <w:p w14:paraId="3663B969" w14:textId="45A758BE" w:rsidR="0058436A" w:rsidRPr="00EE1ED5" w:rsidRDefault="0058436A" w:rsidP="001A49D8">
      <w:pPr>
        <w:spacing w:after="0" w:line="276" w:lineRule="auto"/>
        <w:ind w:firstLine="284"/>
        <w:jc w:val="both"/>
        <w:rPr>
          <w:rFonts w:cs="Arial"/>
        </w:rPr>
      </w:pPr>
      <w:r w:rsidRPr="00F4580D">
        <w:rPr>
          <w:rFonts w:cs="Arial"/>
        </w:rPr>
        <w:t>Kamerový bod KA</w:t>
      </w:r>
      <w:r w:rsidR="00F4580D" w:rsidRPr="00F4580D">
        <w:rPr>
          <w:rFonts w:cs="Arial"/>
        </w:rPr>
        <w:t>10</w:t>
      </w:r>
      <w:r w:rsidRPr="00F4580D">
        <w:rPr>
          <w:rFonts w:cs="Arial"/>
        </w:rPr>
        <w:t xml:space="preserve"> </w:t>
      </w:r>
      <w:r w:rsidR="00E71DAE">
        <w:rPr>
          <w:rFonts w:cs="Arial"/>
        </w:rPr>
        <w:t>T</w:t>
      </w:r>
      <w:r w:rsidR="00133B3F" w:rsidRPr="00133B3F">
        <w:rPr>
          <w:rFonts w:cs="Arial"/>
        </w:rPr>
        <w:t>S</w:t>
      </w:r>
      <w:r w:rsidR="00E71DAE">
        <w:rPr>
          <w:rFonts w:cs="Arial"/>
        </w:rPr>
        <w:t xml:space="preserve"> </w:t>
      </w:r>
      <w:r w:rsidR="00133B3F" w:rsidRPr="00133B3F">
        <w:rPr>
          <w:rFonts w:cs="Arial"/>
        </w:rPr>
        <w:t xml:space="preserve">2960 – TS </w:t>
      </w:r>
      <w:r w:rsidR="00133B3F" w:rsidRPr="001A49D8">
        <w:rPr>
          <w:rFonts w:cs="Arial"/>
        </w:rPr>
        <w:t>rozvodna NN Pole 1 a 2</w:t>
      </w:r>
      <w:r w:rsidRPr="001A49D8">
        <w:rPr>
          <w:rFonts w:cs="Arial"/>
        </w:rPr>
        <w:t xml:space="preserve"> bude instalován jeden komplet pevné barevné IP HD kamery konstrukce </w:t>
      </w:r>
      <w:r w:rsidR="001A49D8" w:rsidRPr="000377E1">
        <w:rPr>
          <w:rFonts w:cs="Arial"/>
        </w:rPr>
        <w:t>dome</w:t>
      </w:r>
      <w:r w:rsidR="001A49D8" w:rsidRPr="001A49D8">
        <w:rPr>
          <w:rFonts w:cs="Arial"/>
        </w:rPr>
        <w:t xml:space="preserve">, který bude uchycen ke stěně technického vyčleněného prostoru, a to v části (při čelním pohledu) pravé stěny nad stávajícími průmyslovými zářivkami,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1A49D8" w:rsidRPr="001A49D8">
        <w:rPr>
          <w:rFonts w:cs="Arial"/>
        </w:rPr>
        <w:t>PoE</w:t>
      </w:r>
      <w:proofErr w:type="spellEnd"/>
      <w:r w:rsidR="001A49D8" w:rsidRPr="001A49D8">
        <w:rPr>
          <w:rFonts w:cs="Arial"/>
        </w:rPr>
        <w:t xml:space="preserve"> IEEE 802.3af (802.3at Type 1) bude vedeno novým datovým kabelem F/UTP</w:t>
      </w:r>
      <w:r w:rsidRPr="001A49D8">
        <w:rPr>
          <w:rFonts w:cs="Arial"/>
        </w:rPr>
        <w:t>. Kabelová trasa pro vedení datového kabelu bude směrována od kamerového bodu KA</w:t>
      </w:r>
      <w:r w:rsidR="001A49D8" w:rsidRPr="001A49D8">
        <w:rPr>
          <w:rFonts w:cs="Arial"/>
        </w:rPr>
        <w:t xml:space="preserve">10 pomocí </w:t>
      </w:r>
      <w:proofErr w:type="spellStart"/>
      <w:r w:rsidR="001A49D8" w:rsidRPr="001A49D8">
        <w:rPr>
          <w:rFonts w:cs="Arial"/>
        </w:rPr>
        <w:t>záklopné</w:t>
      </w:r>
      <w:proofErr w:type="spellEnd"/>
      <w:r w:rsidR="001A49D8" w:rsidRPr="001A49D8">
        <w:rPr>
          <w:rFonts w:cs="Arial"/>
        </w:rPr>
        <w:t xml:space="preserve"> PVC elektroinstalační lišty </w:t>
      </w:r>
      <w:r w:rsidR="001A49D8" w:rsidRPr="001A49D8">
        <w:t xml:space="preserve">k místu s uchycením nového PVC pracovního boxu, do kterého bude umístěn nový průmyslový </w:t>
      </w:r>
      <w:proofErr w:type="spellStart"/>
      <w:r w:rsidR="001A49D8" w:rsidRPr="001A49D8">
        <w:t>switch</w:t>
      </w:r>
      <w:proofErr w:type="spellEnd"/>
      <w:r w:rsidR="001A49D8" w:rsidRPr="001A49D8">
        <w:t xml:space="preserve"> s možností podpory napájení </w:t>
      </w:r>
      <w:proofErr w:type="spellStart"/>
      <w:r w:rsidR="001A49D8" w:rsidRPr="001A49D8">
        <w:t>PoE</w:t>
      </w:r>
      <w:proofErr w:type="spellEnd"/>
      <w:r w:rsidR="001A49D8" w:rsidRPr="001A49D8">
        <w:t xml:space="preserve"> (</w:t>
      </w:r>
      <w:proofErr w:type="spellStart"/>
      <w:r w:rsidR="001A49D8" w:rsidRPr="001A49D8">
        <w:t>PoE</w:t>
      </w:r>
      <w:proofErr w:type="spellEnd"/>
      <w:r w:rsidR="001A49D8" w:rsidRPr="0050240D">
        <w:t xml:space="preserve">+). </w:t>
      </w:r>
      <w:r w:rsidR="001A49D8" w:rsidRPr="0050240D">
        <w:rPr>
          <w:rFonts w:cs="Arial"/>
        </w:rPr>
        <w:t xml:space="preserve">Uvnitř </w:t>
      </w:r>
      <w:r w:rsidR="001A49D8" w:rsidRPr="0050240D">
        <w:t>PVC pracovní boxu</w:t>
      </w:r>
      <w:r w:rsidR="001A49D8" w:rsidRPr="0050240D">
        <w:rPr>
          <w:rFonts w:cs="Arial"/>
        </w:rPr>
        <w:t xml:space="preserve"> bude datový kabel UTP zakončen datovým </w:t>
      </w:r>
      <w:proofErr w:type="spellStart"/>
      <w:r w:rsidR="001A49D8" w:rsidRPr="0050240D">
        <w:rPr>
          <w:rFonts w:cs="Arial"/>
        </w:rPr>
        <w:t>krimplovacími</w:t>
      </w:r>
      <w:proofErr w:type="spellEnd"/>
      <w:r w:rsidR="001A49D8" w:rsidRPr="0050240D">
        <w:rPr>
          <w:rFonts w:cs="Arial"/>
        </w:rPr>
        <w:t xml:space="preserve"> konektorem RJ45, který </w:t>
      </w:r>
      <w:r w:rsidR="001A49D8" w:rsidRPr="00EE1ED5">
        <w:rPr>
          <w:rFonts w:cs="Arial"/>
        </w:rPr>
        <w:t xml:space="preserve">bude označen popisem </w:t>
      </w:r>
      <w:r w:rsidR="00F719C5">
        <w:rPr>
          <w:rFonts w:cs="Arial"/>
        </w:rPr>
        <w:t>dle zvyklostí a požadavků stavitele</w:t>
      </w:r>
      <w:r w:rsidR="001A49D8" w:rsidRPr="00EE1ED5">
        <w:rPr>
          <w:rFonts w:cs="Arial"/>
        </w:rPr>
        <w:t xml:space="preserve">. Napájení IP HD kamery bude prostřednictvím </w:t>
      </w:r>
      <w:proofErr w:type="spellStart"/>
      <w:r w:rsidR="001A49D8" w:rsidRPr="00EE1ED5">
        <w:rPr>
          <w:rFonts w:cs="Arial"/>
        </w:rPr>
        <w:t>PoE</w:t>
      </w:r>
      <w:proofErr w:type="spellEnd"/>
      <w:r w:rsidR="001A49D8" w:rsidRPr="00EE1ED5">
        <w:rPr>
          <w:rFonts w:cs="Arial"/>
        </w:rPr>
        <w:t xml:space="preserve">, vedené po datovém kabelu z nového průmyslového </w:t>
      </w:r>
      <w:proofErr w:type="spellStart"/>
      <w:r w:rsidR="001A49D8" w:rsidRPr="00EE1ED5">
        <w:rPr>
          <w:rFonts w:cs="Arial"/>
        </w:rPr>
        <w:t>switche</w:t>
      </w:r>
      <w:proofErr w:type="spellEnd"/>
      <w:r w:rsidR="001A49D8" w:rsidRPr="00EE1ED5">
        <w:rPr>
          <w:rFonts w:cs="Arial"/>
        </w:rPr>
        <w:t>.</w:t>
      </w:r>
    </w:p>
    <w:p w14:paraId="2ACCCB23" w14:textId="11E37941" w:rsidR="0058436A" w:rsidRPr="00EE1ED5" w:rsidRDefault="0058436A" w:rsidP="00EE1ED5">
      <w:pPr>
        <w:spacing w:line="276" w:lineRule="auto"/>
        <w:ind w:firstLine="284"/>
        <w:jc w:val="both"/>
        <w:rPr>
          <w:rFonts w:cs="Arial"/>
        </w:rPr>
      </w:pPr>
      <w:r w:rsidRPr="00EE1ED5">
        <w:rPr>
          <w:rFonts w:cs="Arial"/>
        </w:rPr>
        <w:t>Požadovaný fixní pohled IP HD kamery KA</w:t>
      </w:r>
      <w:r w:rsidR="00F4580D" w:rsidRPr="00EE1ED5">
        <w:rPr>
          <w:rFonts w:cs="Arial"/>
        </w:rPr>
        <w:t>10</w:t>
      </w:r>
      <w:r w:rsidRPr="00EE1ED5">
        <w:rPr>
          <w:rFonts w:cs="Arial"/>
        </w:rPr>
        <w:t xml:space="preserve"> bude směrován k </w:t>
      </w:r>
      <w:r w:rsidR="00EE1ED5" w:rsidRPr="00EE1ED5">
        <w:rPr>
          <w:rFonts w:cs="Arial"/>
        </w:rPr>
        <w:t xml:space="preserve">plnému </w:t>
      </w:r>
      <w:r w:rsidRPr="00EE1ED5">
        <w:rPr>
          <w:rFonts w:cs="Arial"/>
        </w:rPr>
        <w:t>pokrytí části prostoru</w:t>
      </w:r>
      <w:r w:rsidR="00EE1ED5" w:rsidRPr="00EE1ED5">
        <w:rPr>
          <w:rFonts w:cs="Arial"/>
        </w:rPr>
        <w:t xml:space="preserve">, který byl osazen skříňovými </w:t>
      </w:r>
      <w:r w:rsidR="00EE1ED5">
        <w:rPr>
          <w:rFonts w:cs="Arial"/>
        </w:rPr>
        <w:t xml:space="preserve">NN </w:t>
      </w:r>
      <w:r w:rsidR="00EE1ED5" w:rsidRPr="00EE1ED5">
        <w:rPr>
          <w:rFonts w:cs="Arial"/>
        </w:rPr>
        <w:t xml:space="preserve">rozvaděči </w:t>
      </w:r>
      <w:r w:rsidR="00EE1ED5">
        <w:rPr>
          <w:rFonts w:cs="Arial"/>
        </w:rPr>
        <w:t xml:space="preserve">výrobce </w:t>
      </w:r>
      <w:proofErr w:type="spellStart"/>
      <w:r w:rsidR="00EE1ED5" w:rsidRPr="00EE1ED5">
        <w:rPr>
          <w:rFonts w:cs="Arial"/>
        </w:rPr>
        <w:t>Brema</w:t>
      </w:r>
      <w:proofErr w:type="spellEnd"/>
      <w:r w:rsidR="00EE1ED5" w:rsidRPr="00EE1ED5">
        <w:rPr>
          <w:rFonts w:cs="Arial"/>
        </w:rPr>
        <w:t xml:space="preserve"> </w:t>
      </w:r>
      <w:r w:rsidR="00EE1ED5">
        <w:rPr>
          <w:rFonts w:cs="Arial"/>
        </w:rPr>
        <w:t xml:space="preserve">označeny jako </w:t>
      </w:r>
      <w:r w:rsidR="00EE1ED5" w:rsidRPr="00EE1ED5">
        <w:rPr>
          <w:rFonts w:cs="Arial"/>
        </w:rPr>
        <w:t>– R 1 Pole 1 Přívod, Pole 2 a Pole 2 Přívod</w:t>
      </w:r>
      <w:r w:rsidRPr="00EE1ED5">
        <w:rPr>
          <w:rFonts w:cs="Arial"/>
        </w:rPr>
        <w:t xml:space="preserve"> (viz. Foto</w:t>
      </w:r>
      <w:r w:rsidR="00EE1ED5">
        <w:rPr>
          <w:rFonts w:cs="Arial"/>
        </w:rPr>
        <w:t xml:space="preserve"> Pole 1 Přívod a část Pole 2</w:t>
      </w:r>
      <w:r w:rsidRPr="00EE1ED5">
        <w:rPr>
          <w:rFonts w:cs="Arial"/>
        </w:rPr>
        <w:t>).</w:t>
      </w:r>
    </w:p>
    <w:p w14:paraId="3D1E9B8D" w14:textId="48388FED" w:rsidR="00DB088B" w:rsidRDefault="002B1D1E" w:rsidP="00DB088B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3CF65189" wp14:editId="79695F7C">
            <wp:extent cx="2970000" cy="3960000"/>
            <wp:effectExtent l="0" t="0" r="1905" b="2540"/>
            <wp:docPr id="941665137" name="Obrázek 10" descr="Obsah obrázku stroj/přístroj, text, interiér, Domácí spotřebič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665137" name="Obrázek 10" descr="Obsah obrázku stroj/přístroj, text, interiér, Domácí spotřebič&#10;&#10;Popis byl vytvořen automaticky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A3836" w14:textId="0220CAE1" w:rsidR="0058436A" w:rsidRPr="00DB088B" w:rsidRDefault="00DB088B" w:rsidP="00DB088B">
      <w:pPr>
        <w:pStyle w:val="Titulek"/>
        <w:jc w:val="center"/>
        <w:rPr>
          <w:i/>
          <w:iCs/>
          <w:sz w:val="18"/>
          <w:szCs w:val="18"/>
        </w:rPr>
      </w:pPr>
      <w:bookmarkStart w:id="39" w:name="_Toc190708849"/>
      <w:r w:rsidRPr="00DB088B">
        <w:rPr>
          <w:i/>
          <w:iCs/>
          <w:sz w:val="18"/>
          <w:szCs w:val="18"/>
        </w:rPr>
        <w:t xml:space="preserve">Obrázek </w:t>
      </w:r>
      <w:r w:rsidRPr="00DB088B">
        <w:rPr>
          <w:i/>
          <w:iCs/>
          <w:sz w:val="18"/>
          <w:szCs w:val="18"/>
        </w:rPr>
        <w:fldChar w:fldCharType="begin"/>
      </w:r>
      <w:r w:rsidRPr="00DB088B">
        <w:rPr>
          <w:i/>
          <w:iCs/>
          <w:sz w:val="18"/>
          <w:szCs w:val="18"/>
        </w:rPr>
        <w:instrText xml:space="preserve"> SEQ Obrázek \* ARABIC </w:instrText>
      </w:r>
      <w:r w:rsidRPr="00DB088B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10</w:t>
      </w:r>
      <w:r w:rsidRPr="00DB088B">
        <w:rPr>
          <w:i/>
          <w:iCs/>
          <w:sz w:val="18"/>
          <w:szCs w:val="18"/>
        </w:rPr>
        <w:fldChar w:fldCharType="end"/>
      </w:r>
      <w:r w:rsidRPr="00DB088B">
        <w:rPr>
          <w:i/>
          <w:iCs/>
          <w:sz w:val="18"/>
          <w:szCs w:val="18"/>
        </w:rPr>
        <w:t xml:space="preserve">: </w:t>
      </w:r>
      <w:r w:rsidR="002B1D1E" w:rsidRPr="000D4CE5">
        <w:rPr>
          <w:i/>
          <w:iCs/>
          <w:sz w:val="18"/>
          <w:szCs w:val="18"/>
        </w:rPr>
        <w:t>Rozvaděč RS 2960 Pole č. 1</w:t>
      </w:r>
      <w:bookmarkEnd w:id="39"/>
    </w:p>
    <w:p w14:paraId="13F71D7D" w14:textId="20955D4C" w:rsidR="0058436A" w:rsidRDefault="0058436A">
      <w:r>
        <w:br w:type="page"/>
      </w:r>
    </w:p>
    <w:p w14:paraId="38B7D2D8" w14:textId="55CF9EF9" w:rsidR="0058436A" w:rsidRPr="00F4580D" w:rsidRDefault="0058436A" w:rsidP="0058436A">
      <w:pPr>
        <w:pStyle w:val="Nadpis3"/>
        <w:spacing w:after="240"/>
      </w:pPr>
      <w:bookmarkStart w:id="40" w:name="_Toc190790053"/>
      <w:r w:rsidRPr="00F4580D">
        <w:lastRenderedPageBreak/>
        <w:t>Kamerový bod KA</w:t>
      </w:r>
      <w:r w:rsidR="00F4580D" w:rsidRPr="00F4580D">
        <w:t>11</w:t>
      </w:r>
      <w:bookmarkEnd w:id="40"/>
    </w:p>
    <w:p w14:paraId="7F207E09" w14:textId="1AD3B659" w:rsidR="0058436A" w:rsidRPr="0058436A" w:rsidRDefault="0058436A" w:rsidP="0058436A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Název KA</w:t>
      </w:r>
      <w:r w:rsidR="00F4580D" w:rsidRPr="00F4580D">
        <w:rPr>
          <w:rFonts w:cs="Arial"/>
        </w:rPr>
        <w:t>11</w:t>
      </w:r>
      <w:r w:rsidRPr="00F4580D">
        <w:rPr>
          <w:rFonts w:cs="Arial"/>
        </w:rPr>
        <w:t xml:space="preserve">: </w:t>
      </w:r>
      <w:r w:rsidRPr="00F4580D">
        <w:rPr>
          <w:rFonts w:cs="Arial"/>
        </w:rPr>
        <w:tab/>
      </w:r>
      <w:r w:rsidR="00203718">
        <w:rPr>
          <w:rFonts w:cs="Arial"/>
        </w:rPr>
        <w:t>T</w:t>
      </w:r>
      <w:r w:rsidR="00133B3F" w:rsidRPr="00133B3F">
        <w:rPr>
          <w:rFonts w:cs="Arial"/>
        </w:rPr>
        <w:t xml:space="preserve">S2960 – T3 /1000kVA </w:t>
      </w:r>
      <w:proofErr w:type="spellStart"/>
      <w:r w:rsidR="00133B3F" w:rsidRPr="00133B3F">
        <w:rPr>
          <w:rFonts w:cs="Arial"/>
        </w:rPr>
        <w:t>trafo</w:t>
      </w:r>
      <w:proofErr w:type="spellEnd"/>
    </w:p>
    <w:p w14:paraId="1C9009BF" w14:textId="28447BC9" w:rsidR="0058436A" w:rsidRPr="0058436A" w:rsidRDefault="0058436A" w:rsidP="0058436A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Umístění KA</w:t>
      </w:r>
      <w:r w:rsidR="00F4580D" w:rsidRPr="00F4580D">
        <w:rPr>
          <w:rFonts w:cs="Arial"/>
        </w:rPr>
        <w:t>11</w:t>
      </w:r>
      <w:r w:rsidRPr="00F4580D">
        <w:rPr>
          <w:rFonts w:cs="Arial"/>
        </w:rPr>
        <w:t>:</w:t>
      </w:r>
      <w:r w:rsidRPr="00F4580D">
        <w:rPr>
          <w:rFonts w:cs="Arial"/>
        </w:rPr>
        <w:tab/>
      </w:r>
      <w:r w:rsidR="00203718" w:rsidRPr="00203718">
        <w:rPr>
          <w:rFonts w:cs="Arial"/>
        </w:rPr>
        <w:t>Trafostanice 2960 – Parcelní číslo: 480/5</w:t>
      </w:r>
    </w:p>
    <w:p w14:paraId="6E777A4D" w14:textId="0A9DCFFC" w:rsidR="00EE1ED5" w:rsidRPr="0050240D" w:rsidRDefault="0058436A" w:rsidP="00EE1ED5">
      <w:pPr>
        <w:spacing w:after="0" w:line="276" w:lineRule="auto"/>
        <w:ind w:firstLine="284"/>
        <w:jc w:val="both"/>
        <w:rPr>
          <w:rFonts w:cs="Arial"/>
        </w:rPr>
      </w:pPr>
      <w:r w:rsidRPr="00133B3F">
        <w:rPr>
          <w:rFonts w:cs="Arial"/>
        </w:rPr>
        <w:t>Kamerový bod KA</w:t>
      </w:r>
      <w:r w:rsidR="00133B3F" w:rsidRPr="00133B3F">
        <w:rPr>
          <w:rFonts w:cs="Arial"/>
        </w:rPr>
        <w:t>11 RS2960 – T3 /</w:t>
      </w:r>
      <w:r w:rsidR="00133B3F" w:rsidRPr="00EE1ED5">
        <w:rPr>
          <w:rFonts w:cs="Arial"/>
        </w:rPr>
        <w:t xml:space="preserve">1000kVA </w:t>
      </w:r>
      <w:proofErr w:type="spellStart"/>
      <w:r w:rsidR="00133B3F" w:rsidRPr="00EE1ED5">
        <w:rPr>
          <w:rFonts w:cs="Arial"/>
        </w:rPr>
        <w:t>trafo</w:t>
      </w:r>
      <w:proofErr w:type="spellEnd"/>
      <w:r w:rsidRPr="00EE1ED5">
        <w:rPr>
          <w:rFonts w:cs="Arial"/>
        </w:rPr>
        <w:t xml:space="preserve"> bude instalován jeden komplet pevné barevné IP HD kamery konstrukce </w:t>
      </w:r>
      <w:r w:rsidR="00EE1ED5" w:rsidRPr="000377E1">
        <w:rPr>
          <w:rFonts w:cs="Arial"/>
        </w:rPr>
        <w:t>dome</w:t>
      </w:r>
      <w:r w:rsidR="00EE1ED5" w:rsidRPr="00EE1ED5">
        <w:rPr>
          <w:rFonts w:cs="Arial"/>
        </w:rPr>
        <w:t>, který</w:t>
      </w:r>
      <w:r w:rsidR="00EE1ED5" w:rsidRPr="00E560B6">
        <w:rPr>
          <w:rFonts w:cs="Arial"/>
        </w:rPr>
        <w:t xml:space="preserve"> bude uchycen ke stěně technického vyčleněného prostoru, a to v části (při čelním pohledu) pravé stěny</w:t>
      </w:r>
      <w:r w:rsidR="003062FE">
        <w:rPr>
          <w:rFonts w:cs="Arial"/>
        </w:rPr>
        <w:t xml:space="preserve">, a to </w:t>
      </w:r>
      <w:r w:rsidR="00EE1ED5" w:rsidRPr="00E560B6">
        <w:rPr>
          <w:rFonts w:cs="Arial"/>
        </w:rPr>
        <w:t>v</w:t>
      </w:r>
      <w:r w:rsidR="003062FE">
        <w:rPr>
          <w:rFonts w:cs="Arial"/>
        </w:rPr>
        <w:t> </w:t>
      </w:r>
      <w:r w:rsidR="00EE1ED5">
        <w:rPr>
          <w:rFonts w:cs="Arial"/>
        </w:rPr>
        <w:t>místě</w:t>
      </w:r>
      <w:r w:rsidR="003062FE">
        <w:rPr>
          <w:rFonts w:cs="Arial"/>
        </w:rPr>
        <w:t xml:space="preserve">, které splňuje vyžadovanou podmínku dle ČSN pro bezpečnou </w:t>
      </w:r>
      <w:r w:rsidR="00EE1ED5" w:rsidRPr="00E560B6">
        <w:rPr>
          <w:rFonts w:cs="Arial"/>
        </w:rPr>
        <w:t>vzdálenost</w:t>
      </w:r>
      <w:r w:rsidR="003062FE">
        <w:rPr>
          <w:rFonts w:cs="Arial"/>
        </w:rPr>
        <w:t xml:space="preserve"> instalace</w:t>
      </w:r>
      <w:r w:rsidR="00EE1ED5" w:rsidRPr="00E560B6">
        <w:rPr>
          <w:rFonts w:cs="Arial"/>
        </w:rPr>
        <w:t xml:space="preserve"> </w:t>
      </w:r>
      <w:r w:rsidR="00EE1ED5">
        <w:rPr>
          <w:rFonts w:cs="Arial"/>
        </w:rPr>
        <w:t xml:space="preserve">(min. 1,5m) </w:t>
      </w:r>
      <w:r w:rsidR="00EE1ED5" w:rsidRPr="00E560B6">
        <w:rPr>
          <w:rFonts w:cs="Arial"/>
        </w:rPr>
        <w:t xml:space="preserve">od </w:t>
      </w:r>
      <w:r w:rsidR="003062FE" w:rsidRPr="00E560B6">
        <w:rPr>
          <w:rFonts w:cs="Arial"/>
        </w:rPr>
        <w:t>oddělující</w:t>
      </w:r>
      <w:r w:rsidR="003062FE">
        <w:rPr>
          <w:rFonts w:cs="Arial"/>
        </w:rPr>
        <w:t>ho</w:t>
      </w:r>
      <w:r w:rsidR="00EE1ED5" w:rsidRPr="00E560B6">
        <w:rPr>
          <w:rFonts w:cs="Arial"/>
        </w:rPr>
        <w:t xml:space="preserve"> prostor</w:t>
      </w:r>
      <w:r w:rsidR="003062FE">
        <w:rPr>
          <w:rFonts w:cs="Arial"/>
        </w:rPr>
        <w:t>u</w:t>
      </w:r>
      <w:r w:rsidR="00EE1ED5" w:rsidRPr="00E560B6">
        <w:rPr>
          <w:rFonts w:cs="Arial"/>
        </w:rPr>
        <w:t xml:space="preserve"> s VN / NN </w:t>
      </w:r>
      <w:proofErr w:type="spellStart"/>
      <w:r w:rsidR="00EE1ED5" w:rsidRPr="00E560B6">
        <w:rPr>
          <w:rFonts w:cs="Arial"/>
        </w:rPr>
        <w:t>trafem</w:t>
      </w:r>
      <w:proofErr w:type="spellEnd"/>
      <w:r w:rsidR="00EE1ED5" w:rsidRPr="00E560B6">
        <w:rPr>
          <w:rFonts w:cs="Arial"/>
        </w:rPr>
        <w:t xml:space="preserve">. </w:t>
      </w:r>
      <w:r w:rsidR="003062FE">
        <w:rPr>
          <w:rFonts w:cs="Arial"/>
        </w:rPr>
        <w:t xml:space="preserve">V rámci instalace tohoto KA musí být bezpodmínečně </w:t>
      </w:r>
      <w:r w:rsidR="00165557">
        <w:rPr>
          <w:rFonts w:cs="Arial"/>
        </w:rPr>
        <w:t xml:space="preserve">důsledně </w:t>
      </w:r>
      <w:r w:rsidR="003062FE">
        <w:rPr>
          <w:rFonts w:cs="Arial"/>
        </w:rPr>
        <w:t xml:space="preserve">dodrženy </w:t>
      </w:r>
      <w:r w:rsidR="003062FE" w:rsidRPr="00FC1693">
        <w:t>právní předpisy z oblasti BOZP</w:t>
      </w:r>
      <w:r w:rsidR="003062FE">
        <w:t xml:space="preserve"> a </w:t>
      </w:r>
      <w:r w:rsidR="003062FE" w:rsidRPr="00FC1693">
        <w:rPr>
          <w:rFonts w:cs="Arial"/>
        </w:rPr>
        <w:t>požadavky dané platnou legislativou a aktuálně platných ČSN EN a ČSN ve znění předpisů platných ke dni zpracování DPS</w:t>
      </w:r>
      <w:r w:rsidR="003062FE">
        <w:rPr>
          <w:rFonts w:cs="Arial"/>
        </w:rPr>
        <w:t xml:space="preserve">, </w:t>
      </w:r>
      <w:r w:rsidR="003062FE" w:rsidRPr="00FC1693">
        <w:rPr>
          <w:rFonts w:cs="Arial"/>
        </w:rPr>
        <w:t>ale i v této části dokumentace neuvedených.</w:t>
      </w:r>
      <w:r w:rsidR="003062FE">
        <w:rPr>
          <w:rFonts w:cs="Arial"/>
        </w:rPr>
        <w:t xml:space="preserve"> </w:t>
      </w:r>
      <w:r w:rsidR="00165557">
        <w:rPr>
          <w:rFonts w:cs="Arial"/>
        </w:rPr>
        <w:t xml:space="preserve">Instalace tohoto nového KA bude provedena pouze za podmínek bezpečného pracovního prostoru, který bude zajištěn a zkontrolován a v rámci celé instalace dohlížen příslušným vyčleněným odborným pracovníkem stavebníka. </w:t>
      </w:r>
      <w:r w:rsidR="00EE1ED5" w:rsidRPr="00E560B6">
        <w:rPr>
          <w:rFonts w:cs="Arial"/>
        </w:rPr>
        <w:t xml:space="preserve">Uchycení KA bude provedeno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EE1ED5" w:rsidRPr="00E560B6">
        <w:rPr>
          <w:rFonts w:cs="Arial"/>
        </w:rPr>
        <w:t>PoE</w:t>
      </w:r>
      <w:proofErr w:type="spellEnd"/>
      <w:r w:rsidR="00EE1ED5" w:rsidRPr="00E560B6">
        <w:rPr>
          <w:rFonts w:cs="Arial"/>
        </w:rPr>
        <w:t xml:space="preserve"> IEEE 802.3af (802.3at Type 1) bude vedeno novým datovým kabelem F/UTP. Kabelová trasa pro vedení datového kabelu bude směrována od kamerového bodu KA</w:t>
      </w:r>
      <w:r w:rsidR="003062FE">
        <w:rPr>
          <w:rFonts w:cs="Arial"/>
        </w:rPr>
        <w:t>11</w:t>
      </w:r>
      <w:r w:rsidR="00EE1ED5" w:rsidRPr="00E560B6">
        <w:rPr>
          <w:rFonts w:cs="Arial"/>
        </w:rPr>
        <w:t xml:space="preserve"> </w:t>
      </w:r>
      <w:r w:rsidR="00EE1ED5" w:rsidRPr="00946145">
        <w:rPr>
          <w:rFonts w:cs="Arial"/>
        </w:rPr>
        <w:t xml:space="preserve">pomocí </w:t>
      </w:r>
      <w:r w:rsidR="00EE1ED5">
        <w:rPr>
          <w:rFonts w:cs="Arial"/>
        </w:rPr>
        <w:t xml:space="preserve">stávajících </w:t>
      </w:r>
      <w:r w:rsidR="00EE1ED5" w:rsidRPr="00946145">
        <w:rPr>
          <w:rFonts w:cs="Arial"/>
        </w:rPr>
        <w:t xml:space="preserve">elektroinstalačních lišt </w:t>
      </w:r>
      <w:r w:rsidR="00EE1ED5">
        <w:rPr>
          <w:rFonts w:cs="Arial"/>
        </w:rPr>
        <w:t>pro uchycení kabelového vedení (</w:t>
      </w:r>
      <w:proofErr w:type="spellStart"/>
      <w:r w:rsidR="00EE1ED5">
        <w:rPr>
          <w:rFonts w:cs="Arial"/>
        </w:rPr>
        <w:t>Didax</w:t>
      </w:r>
      <w:proofErr w:type="spellEnd"/>
      <w:r w:rsidR="00EE1ED5">
        <w:rPr>
          <w:rFonts w:cs="Arial"/>
        </w:rPr>
        <w:t xml:space="preserve"> lišt) ke </w:t>
      </w:r>
      <w:r w:rsidR="00EE1ED5" w:rsidRPr="00E560B6">
        <w:rPr>
          <w:rFonts w:cs="Arial"/>
        </w:rPr>
        <w:t>stávajícím</w:t>
      </w:r>
      <w:r w:rsidR="00EE1ED5">
        <w:rPr>
          <w:rFonts w:cs="Arial"/>
        </w:rPr>
        <w:t>u</w:t>
      </w:r>
      <w:r w:rsidR="00EE1ED5" w:rsidRPr="00E560B6">
        <w:rPr>
          <w:rFonts w:cs="Arial"/>
        </w:rPr>
        <w:t xml:space="preserve"> stavebním</w:t>
      </w:r>
      <w:r w:rsidR="00EE1ED5">
        <w:rPr>
          <w:rFonts w:cs="Arial"/>
        </w:rPr>
        <w:t>u</w:t>
      </w:r>
      <w:r w:rsidR="00EE1ED5" w:rsidRPr="00E560B6">
        <w:rPr>
          <w:rFonts w:cs="Arial"/>
        </w:rPr>
        <w:t xml:space="preserve"> prostup</w:t>
      </w:r>
      <w:r w:rsidR="00EE1ED5">
        <w:rPr>
          <w:rFonts w:cs="Arial"/>
        </w:rPr>
        <w:t>u</w:t>
      </w:r>
      <w:r w:rsidR="00EE1ED5" w:rsidRPr="00E560B6">
        <w:rPr>
          <w:rFonts w:cs="Arial"/>
        </w:rPr>
        <w:t xml:space="preserve"> </w:t>
      </w:r>
      <w:r w:rsidR="00EE1ED5">
        <w:rPr>
          <w:rFonts w:cs="Arial"/>
        </w:rPr>
        <w:t xml:space="preserve">dělící </w:t>
      </w:r>
      <w:r w:rsidR="00EE1ED5" w:rsidRPr="00E560B6">
        <w:rPr>
          <w:rFonts w:cs="Arial"/>
        </w:rPr>
        <w:t>stěny</w:t>
      </w:r>
      <w:r w:rsidR="00EE1ED5">
        <w:rPr>
          <w:rFonts w:cs="Arial"/>
        </w:rPr>
        <w:t>, prostupem</w:t>
      </w:r>
      <w:r w:rsidR="00EE1ED5" w:rsidRPr="00E560B6">
        <w:rPr>
          <w:rFonts w:cs="Arial"/>
        </w:rPr>
        <w:t xml:space="preserve"> do vedlejšího</w:t>
      </w:r>
      <w:r w:rsidR="00EE1ED5">
        <w:rPr>
          <w:rFonts w:cs="Arial"/>
        </w:rPr>
        <w:t xml:space="preserve"> (sousedního</w:t>
      </w:r>
      <w:r w:rsidR="003062FE">
        <w:rPr>
          <w:rFonts w:cs="Arial"/>
        </w:rPr>
        <w:t>, při čelním pohledu levého</w:t>
      </w:r>
      <w:r w:rsidR="00EE1ED5">
        <w:rPr>
          <w:rFonts w:cs="Arial"/>
        </w:rPr>
        <w:t>)</w:t>
      </w:r>
      <w:r w:rsidR="00EE1ED5" w:rsidRPr="00E560B6">
        <w:rPr>
          <w:rFonts w:cs="Arial"/>
        </w:rPr>
        <w:t xml:space="preserve"> technického prostoru TS 2960 – TS rozvodna NN</w:t>
      </w:r>
      <w:r w:rsidR="00EE1ED5">
        <w:rPr>
          <w:rFonts w:cs="Arial"/>
        </w:rPr>
        <w:t xml:space="preserve"> až </w:t>
      </w:r>
      <w:r w:rsidR="00EE1ED5" w:rsidRPr="00946145">
        <w:t xml:space="preserve">ke kamerovému bodu </w:t>
      </w:r>
      <w:r w:rsidR="00EE1ED5">
        <w:t>KA11 (</w:t>
      </w:r>
      <w:r w:rsidR="00EE1ED5">
        <w:rPr>
          <w:rFonts w:cs="Arial"/>
        </w:rPr>
        <w:t>T</w:t>
      </w:r>
      <w:r w:rsidR="00EE1ED5" w:rsidRPr="00133B3F">
        <w:rPr>
          <w:rFonts w:cs="Arial"/>
        </w:rPr>
        <w:t>S</w:t>
      </w:r>
      <w:r w:rsidR="00EE1ED5">
        <w:rPr>
          <w:rFonts w:cs="Arial"/>
        </w:rPr>
        <w:t xml:space="preserve"> </w:t>
      </w:r>
      <w:r w:rsidR="00EE1ED5" w:rsidRPr="00133B3F">
        <w:rPr>
          <w:rFonts w:cs="Arial"/>
        </w:rPr>
        <w:t>2960 – TS rozvodna NN dveře</w:t>
      </w:r>
      <w:r w:rsidR="00EE1ED5">
        <w:t>)</w:t>
      </w:r>
      <w:r w:rsidR="00EE1ED5" w:rsidRPr="00946145">
        <w:t xml:space="preserve">, kde bude osazen PVC pracovní box, do kterého bude umístěn </w:t>
      </w:r>
      <w:r w:rsidR="00EE1ED5" w:rsidRPr="0050240D">
        <w:t xml:space="preserve">nový průmyslový </w:t>
      </w:r>
      <w:proofErr w:type="spellStart"/>
      <w:r w:rsidR="00EE1ED5" w:rsidRPr="0050240D">
        <w:t>switch</w:t>
      </w:r>
      <w:proofErr w:type="spellEnd"/>
      <w:r w:rsidR="00EE1ED5" w:rsidRPr="0050240D">
        <w:t xml:space="preserve"> s možností podpory napájení </w:t>
      </w:r>
      <w:proofErr w:type="spellStart"/>
      <w:r w:rsidR="00EE1ED5" w:rsidRPr="0050240D">
        <w:t>PoE</w:t>
      </w:r>
      <w:proofErr w:type="spellEnd"/>
      <w:r w:rsidR="00EE1ED5" w:rsidRPr="0050240D">
        <w:t xml:space="preserve"> (</w:t>
      </w:r>
      <w:proofErr w:type="spellStart"/>
      <w:r w:rsidR="00EE1ED5" w:rsidRPr="0050240D">
        <w:t>PoE</w:t>
      </w:r>
      <w:proofErr w:type="spellEnd"/>
      <w:r w:rsidR="00EE1ED5" w:rsidRPr="0050240D">
        <w:t xml:space="preserve">+). </w:t>
      </w:r>
      <w:r w:rsidR="00EE1ED5" w:rsidRPr="0050240D">
        <w:rPr>
          <w:rFonts w:cs="Arial"/>
        </w:rPr>
        <w:t xml:space="preserve">Uvnitř </w:t>
      </w:r>
      <w:r w:rsidR="00EE1ED5" w:rsidRPr="0050240D">
        <w:t>PVC pracovní boxu</w:t>
      </w:r>
      <w:r w:rsidR="00EE1ED5" w:rsidRPr="0050240D">
        <w:rPr>
          <w:rFonts w:cs="Arial"/>
        </w:rPr>
        <w:t xml:space="preserve"> bude datový kabel UTP zakončen datovým </w:t>
      </w:r>
      <w:proofErr w:type="spellStart"/>
      <w:r w:rsidR="00EE1ED5" w:rsidRPr="0050240D">
        <w:rPr>
          <w:rFonts w:cs="Arial"/>
        </w:rPr>
        <w:t>krimplovacími</w:t>
      </w:r>
      <w:proofErr w:type="spellEnd"/>
      <w:r w:rsidR="00EE1ED5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EE1ED5" w:rsidRPr="0050240D">
        <w:rPr>
          <w:rFonts w:cs="Arial"/>
        </w:rPr>
        <w:t xml:space="preserve">. Napájení IP HD kamery bude prostřednictvím </w:t>
      </w:r>
      <w:proofErr w:type="spellStart"/>
      <w:r w:rsidR="00EE1ED5" w:rsidRPr="0050240D">
        <w:rPr>
          <w:rFonts w:cs="Arial"/>
        </w:rPr>
        <w:t>PoE</w:t>
      </w:r>
      <w:proofErr w:type="spellEnd"/>
      <w:r w:rsidR="00EE1ED5" w:rsidRPr="0050240D">
        <w:rPr>
          <w:rFonts w:cs="Arial"/>
        </w:rPr>
        <w:t xml:space="preserve">, vedené po datovém kabelu z nového průmyslového </w:t>
      </w:r>
      <w:proofErr w:type="spellStart"/>
      <w:r w:rsidR="00EE1ED5" w:rsidRPr="0050240D">
        <w:rPr>
          <w:rFonts w:cs="Arial"/>
        </w:rPr>
        <w:t>switche</w:t>
      </w:r>
      <w:proofErr w:type="spellEnd"/>
      <w:r w:rsidR="00EE1ED5" w:rsidRPr="0050240D">
        <w:rPr>
          <w:rFonts w:cs="Arial"/>
        </w:rPr>
        <w:t>.</w:t>
      </w:r>
    </w:p>
    <w:p w14:paraId="16BF8375" w14:textId="566C0227" w:rsidR="0058436A" w:rsidRPr="00EE1ED5" w:rsidRDefault="00EE1ED5" w:rsidP="00165557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 xml:space="preserve">Požadovaný fixní </w:t>
      </w:r>
      <w:r w:rsidRPr="00D57ECF">
        <w:rPr>
          <w:rFonts w:cs="Arial"/>
        </w:rPr>
        <w:t>pohled IP HD kamery KA</w:t>
      </w:r>
      <w:r>
        <w:rPr>
          <w:rFonts w:cs="Arial"/>
        </w:rPr>
        <w:t>11</w:t>
      </w:r>
      <w:r w:rsidRPr="00D57ECF">
        <w:rPr>
          <w:rFonts w:cs="Arial"/>
        </w:rPr>
        <w:t xml:space="preserve"> bude směrován k pokrytí viditelné části prostoru „vstupu“, v současné době osazeny plné ocelové dvoukřídlé uzamykatelné dveře, které slouží k oddělenému vstupu do prostoru TS 2960 – T</w:t>
      </w:r>
      <w:r>
        <w:rPr>
          <w:rFonts w:cs="Arial"/>
        </w:rPr>
        <w:t>3</w:t>
      </w:r>
      <w:r w:rsidRPr="00D57ECF">
        <w:rPr>
          <w:rFonts w:cs="Arial"/>
        </w:rPr>
        <w:t xml:space="preserve"> /</w:t>
      </w:r>
      <w:r w:rsidRPr="00165557">
        <w:rPr>
          <w:rFonts w:cs="Arial"/>
        </w:rPr>
        <w:t>1000kVA</w:t>
      </w:r>
      <w:r w:rsidR="0058436A" w:rsidRPr="00165557">
        <w:rPr>
          <w:rFonts w:cs="Arial"/>
        </w:rPr>
        <w:t xml:space="preserve"> (viz. Foto).</w:t>
      </w:r>
    </w:p>
    <w:p w14:paraId="21E1EFB1" w14:textId="7533B269" w:rsidR="00DB088B" w:rsidRDefault="00554F3D" w:rsidP="00DB088B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644025B" wp14:editId="781F318F">
                <wp:simplePos x="0" y="0"/>
                <wp:positionH relativeFrom="column">
                  <wp:posOffset>2700678</wp:posOffset>
                </wp:positionH>
                <wp:positionV relativeFrom="paragraph">
                  <wp:posOffset>935184</wp:posOffset>
                </wp:positionV>
                <wp:extent cx="351693" cy="499403"/>
                <wp:effectExtent l="0" t="35877" r="32067" b="70168"/>
                <wp:wrapNone/>
                <wp:docPr id="1101242516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00624">
                          <a:off x="0" y="0"/>
                          <a:ext cx="351693" cy="499403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D423908" id="Šipka: nahoru 8" o:spid="_x0000_s1026" type="#_x0000_t68" style="position:absolute;margin-left:212.65pt;margin-top:73.65pt;width:27.7pt;height:39.3pt;rotation:-3494572fd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" adj="7606" fillcolor="red" strokecolor="black [3213]" strokeweight="1.5pt">
                <v:stroke endcap="round"/>
              </v:shape>
            </w:pict>
          </mc:Fallback>
        </mc:AlternateContent>
      </w:r>
      <w:r w:rsidR="00816F7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95EDF4E" wp14:editId="6A8196FB">
                <wp:simplePos x="0" y="0"/>
                <wp:positionH relativeFrom="column">
                  <wp:posOffset>2862776</wp:posOffset>
                </wp:positionH>
                <wp:positionV relativeFrom="paragraph">
                  <wp:posOffset>1512277</wp:posOffset>
                </wp:positionV>
                <wp:extent cx="914400" cy="274320"/>
                <wp:effectExtent l="0" t="0" r="18415" b="11430"/>
                <wp:wrapNone/>
                <wp:docPr id="222268661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1E6A49" w14:textId="77777777" w:rsidR="00816F7A" w:rsidRDefault="00816F7A" w:rsidP="00816F7A">
                            <w:r>
                              <w:t>Místo prostupu stěny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EDF4E" id="_x0000_s1030" type="#_x0000_t202" style="position:absolute;left:0;text-align:left;margin-left:225.4pt;margin-top:119.1pt;width:1in;height:21.6pt;z-index:2516725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" filled="f" strokeweight=".5pt">
                <v:textbox>
                  <w:txbxContent>
                    <w:p w14:paraId="0A1E6A49" w14:textId="77777777" w:rsidR="00816F7A" w:rsidRDefault="00816F7A" w:rsidP="00816F7A">
                      <w:r>
                        <w:t>Místo prostupu stěny</w:t>
                      </w:r>
                    </w:p>
                  </w:txbxContent>
                </v:textbox>
              </v:shape>
            </w:pict>
          </mc:Fallback>
        </mc:AlternateContent>
      </w:r>
      <w:r w:rsidR="00DB088B">
        <w:rPr>
          <w:noProof/>
          <w:lang w:eastAsia="cs-CZ"/>
        </w:rPr>
        <w:drawing>
          <wp:inline distT="0" distB="0" distL="0" distR="0" wp14:anchorId="4E33320F" wp14:editId="5A810ECF">
            <wp:extent cx="2079000" cy="2772000"/>
            <wp:effectExtent l="0" t="0" r="0" b="9525"/>
            <wp:docPr id="1592148744" name="Obrázek 8" descr="Obsah obrázku zeď, strop, omítka, interié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148744" name="Obrázek 8" descr="Obsah obrázku zeď, strop, omítka, interiér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9000" cy="27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8EE8C" w14:textId="6C8A2B93" w:rsidR="00F80CD2" w:rsidRPr="00DB088B" w:rsidRDefault="00DB088B" w:rsidP="00DB088B">
      <w:pPr>
        <w:pStyle w:val="Titulek"/>
        <w:jc w:val="center"/>
        <w:rPr>
          <w:i/>
          <w:iCs/>
          <w:sz w:val="18"/>
          <w:szCs w:val="18"/>
        </w:rPr>
      </w:pPr>
      <w:bookmarkStart w:id="41" w:name="_Toc190708850"/>
      <w:r w:rsidRPr="00DB088B">
        <w:rPr>
          <w:i/>
          <w:iCs/>
          <w:sz w:val="18"/>
          <w:szCs w:val="18"/>
        </w:rPr>
        <w:t xml:space="preserve">Obrázek </w:t>
      </w:r>
      <w:r w:rsidRPr="00DB088B">
        <w:rPr>
          <w:i/>
          <w:iCs/>
          <w:sz w:val="18"/>
          <w:szCs w:val="18"/>
        </w:rPr>
        <w:fldChar w:fldCharType="begin"/>
      </w:r>
      <w:r w:rsidRPr="00DB088B">
        <w:rPr>
          <w:i/>
          <w:iCs/>
          <w:sz w:val="18"/>
          <w:szCs w:val="18"/>
        </w:rPr>
        <w:instrText xml:space="preserve"> SEQ Obrázek \* ARABIC </w:instrText>
      </w:r>
      <w:r w:rsidRPr="00DB088B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11</w:t>
      </w:r>
      <w:r w:rsidRPr="00DB088B">
        <w:rPr>
          <w:i/>
          <w:iCs/>
          <w:sz w:val="18"/>
          <w:szCs w:val="18"/>
        </w:rPr>
        <w:fldChar w:fldCharType="end"/>
      </w:r>
      <w:r w:rsidRPr="00DB088B">
        <w:rPr>
          <w:i/>
          <w:iCs/>
          <w:sz w:val="18"/>
          <w:szCs w:val="18"/>
        </w:rPr>
        <w:t xml:space="preserve">: TS 2960 ČRo </w:t>
      </w:r>
      <w:r>
        <w:rPr>
          <w:i/>
          <w:iCs/>
          <w:sz w:val="18"/>
          <w:szCs w:val="18"/>
        </w:rPr>
        <w:t xml:space="preserve">NN/VN </w:t>
      </w:r>
      <w:r w:rsidRPr="00DB088B">
        <w:rPr>
          <w:i/>
          <w:iCs/>
          <w:sz w:val="18"/>
          <w:szCs w:val="18"/>
        </w:rPr>
        <w:t>T3</w:t>
      </w:r>
      <w:r w:rsidR="00E2672F">
        <w:rPr>
          <w:i/>
          <w:iCs/>
          <w:sz w:val="18"/>
          <w:szCs w:val="18"/>
        </w:rPr>
        <w:t xml:space="preserve"> </w:t>
      </w:r>
      <w:r w:rsidR="00165557">
        <w:rPr>
          <w:i/>
          <w:iCs/>
          <w:sz w:val="18"/>
          <w:szCs w:val="18"/>
        </w:rPr>
        <w:t xml:space="preserve">místo instalace </w:t>
      </w:r>
      <w:r w:rsidR="00E2672F">
        <w:rPr>
          <w:i/>
          <w:iCs/>
          <w:sz w:val="18"/>
          <w:szCs w:val="18"/>
        </w:rPr>
        <w:t xml:space="preserve">pohled </w:t>
      </w:r>
      <w:r w:rsidR="00165557">
        <w:rPr>
          <w:i/>
          <w:iCs/>
          <w:sz w:val="18"/>
          <w:szCs w:val="18"/>
        </w:rPr>
        <w:t>od</w:t>
      </w:r>
      <w:r w:rsidRPr="00DB088B">
        <w:rPr>
          <w:i/>
          <w:iCs/>
          <w:sz w:val="18"/>
          <w:szCs w:val="18"/>
        </w:rPr>
        <w:t xml:space="preserve"> dveř</w:t>
      </w:r>
      <w:r w:rsidR="00165557">
        <w:rPr>
          <w:i/>
          <w:iCs/>
          <w:sz w:val="18"/>
          <w:szCs w:val="18"/>
        </w:rPr>
        <w:t>í</w:t>
      </w:r>
      <w:bookmarkEnd w:id="41"/>
    </w:p>
    <w:p w14:paraId="1ED062AA" w14:textId="703CDDB1" w:rsidR="0058436A" w:rsidRPr="00F4580D" w:rsidRDefault="0058436A" w:rsidP="0058436A">
      <w:pPr>
        <w:pStyle w:val="Nadpis3"/>
        <w:spacing w:after="240"/>
      </w:pPr>
      <w:bookmarkStart w:id="42" w:name="_Toc190790054"/>
      <w:r w:rsidRPr="00F4580D">
        <w:t>Kamerový bod KA</w:t>
      </w:r>
      <w:r w:rsidR="00F4580D" w:rsidRPr="00F4580D">
        <w:t>12</w:t>
      </w:r>
      <w:bookmarkEnd w:id="42"/>
    </w:p>
    <w:p w14:paraId="3B65CEF4" w14:textId="0C259246" w:rsidR="0058436A" w:rsidRPr="0058436A" w:rsidRDefault="0058436A" w:rsidP="0058436A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Název KA</w:t>
      </w:r>
      <w:r w:rsidR="00F4580D" w:rsidRPr="00F4580D">
        <w:rPr>
          <w:rFonts w:cs="Arial"/>
        </w:rPr>
        <w:t>12</w:t>
      </w:r>
      <w:r w:rsidRPr="00F4580D">
        <w:rPr>
          <w:rFonts w:cs="Arial"/>
        </w:rPr>
        <w:t xml:space="preserve">: </w:t>
      </w:r>
      <w:r w:rsidRPr="00F4580D">
        <w:rPr>
          <w:rFonts w:cs="Arial"/>
        </w:rPr>
        <w:tab/>
      </w:r>
      <w:r w:rsidR="00133B3F" w:rsidRPr="00133B3F">
        <w:rPr>
          <w:rFonts w:cs="Arial"/>
        </w:rPr>
        <w:t>RS</w:t>
      </w:r>
      <w:r w:rsidR="00D0231C">
        <w:rPr>
          <w:rFonts w:cs="Arial"/>
        </w:rPr>
        <w:t xml:space="preserve"> </w:t>
      </w:r>
      <w:r w:rsidR="00133B3F" w:rsidRPr="00133B3F">
        <w:rPr>
          <w:rFonts w:cs="Arial"/>
        </w:rPr>
        <w:t xml:space="preserve">2960 ČRo – </w:t>
      </w:r>
      <w:proofErr w:type="spellStart"/>
      <w:r w:rsidR="00133B3F" w:rsidRPr="00133B3F">
        <w:rPr>
          <w:rFonts w:cs="Arial"/>
        </w:rPr>
        <w:t>PREdis</w:t>
      </w:r>
      <w:proofErr w:type="spellEnd"/>
    </w:p>
    <w:p w14:paraId="4BC12D26" w14:textId="693512E3" w:rsidR="0058436A" w:rsidRPr="0058436A" w:rsidRDefault="0058436A" w:rsidP="0058436A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F4580D">
        <w:rPr>
          <w:rFonts w:cs="Arial"/>
        </w:rPr>
        <w:t>Umístění KA</w:t>
      </w:r>
      <w:r w:rsidR="00F4580D" w:rsidRPr="00F4580D">
        <w:rPr>
          <w:rFonts w:cs="Arial"/>
        </w:rPr>
        <w:t>12</w:t>
      </w:r>
      <w:r w:rsidRPr="00F4580D">
        <w:rPr>
          <w:rFonts w:cs="Arial"/>
        </w:rPr>
        <w:t>:</w:t>
      </w:r>
      <w:r w:rsidRPr="00F4580D">
        <w:rPr>
          <w:rFonts w:cs="Arial"/>
        </w:rPr>
        <w:tab/>
      </w:r>
      <w:r w:rsidR="00203718" w:rsidRPr="00203718">
        <w:rPr>
          <w:rFonts w:cs="Arial"/>
        </w:rPr>
        <w:t>Trafostanice 2960 – Parcelní číslo: 480/5</w:t>
      </w:r>
    </w:p>
    <w:p w14:paraId="4CEDE1B9" w14:textId="5A2C2B1F" w:rsidR="0058436A" w:rsidRPr="00816F7A" w:rsidRDefault="0058436A" w:rsidP="00816F7A">
      <w:pPr>
        <w:spacing w:after="0" w:line="276" w:lineRule="auto"/>
        <w:ind w:firstLine="284"/>
        <w:jc w:val="both"/>
        <w:rPr>
          <w:rFonts w:cs="Arial"/>
        </w:rPr>
      </w:pPr>
      <w:r w:rsidRPr="00133B3F">
        <w:rPr>
          <w:rFonts w:cs="Arial"/>
        </w:rPr>
        <w:t>Kamerový bod KA</w:t>
      </w:r>
      <w:r w:rsidR="00133B3F" w:rsidRPr="00133B3F">
        <w:rPr>
          <w:rFonts w:cs="Arial"/>
        </w:rPr>
        <w:t>12 RS</w:t>
      </w:r>
      <w:r w:rsidR="00D0231C">
        <w:rPr>
          <w:rFonts w:cs="Arial"/>
        </w:rPr>
        <w:t xml:space="preserve"> </w:t>
      </w:r>
      <w:r w:rsidR="00133B3F" w:rsidRPr="00165557">
        <w:rPr>
          <w:rFonts w:cs="Arial"/>
        </w:rPr>
        <w:t xml:space="preserve">2960 ČRo – </w:t>
      </w:r>
      <w:proofErr w:type="spellStart"/>
      <w:r w:rsidR="00133B3F" w:rsidRPr="00165557">
        <w:rPr>
          <w:rFonts w:cs="Arial"/>
        </w:rPr>
        <w:t>PREdis</w:t>
      </w:r>
      <w:proofErr w:type="spellEnd"/>
      <w:r w:rsidRPr="00165557">
        <w:rPr>
          <w:rFonts w:cs="Arial"/>
        </w:rPr>
        <w:t xml:space="preserve"> bude instalován jeden komplet pevné barevné IP HD kamery konstrukce </w:t>
      </w:r>
      <w:r w:rsidR="00165557" w:rsidRPr="000377E1">
        <w:rPr>
          <w:rFonts w:cs="Arial"/>
        </w:rPr>
        <w:t>dome</w:t>
      </w:r>
      <w:r w:rsidR="00165557" w:rsidRPr="00165557">
        <w:rPr>
          <w:rFonts w:cs="Arial"/>
        </w:rPr>
        <w:t>, který bude uchycen ke stěně technického vyčleněného prostoru</w:t>
      </w:r>
      <w:r w:rsidR="00816F7A" w:rsidRPr="00816F7A">
        <w:rPr>
          <w:rFonts w:cs="Arial"/>
        </w:rPr>
        <w:t xml:space="preserve"> </w:t>
      </w:r>
      <w:r w:rsidR="00816F7A" w:rsidRPr="00133B3F">
        <w:rPr>
          <w:rFonts w:cs="Arial"/>
        </w:rPr>
        <w:t>RS</w:t>
      </w:r>
      <w:r w:rsidR="00816F7A">
        <w:rPr>
          <w:rFonts w:cs="Arial"/>
        </w:rPr>
        <w:t xml:space="preserve"> </w:t>
      </w:r>
      <w:r w:rsidR="00816F7A" w:rsidRPr="00133B3F">
        <w:rPr>
          <w:rFonts w:cs="Arial"/>
        </w:rPr>
        <w:t>2960 ČRo</w:t>
      </w:r>
      <w:r w:rsidR="00165557" w:rsidRPr="00165557">
        <w:rPr>
          <w:rFonts w:cs="Arial"/>
        </w:rPr>
        <w:t>, a to v části (při čelním</w:t>
      </w:r>
      <w:r w:rsidR="00165557" w:rsidRPr="00E560B6">
        <w:rPr>
          <w:rFonts w:cs="Arial"/>
        </w:rPr>
        <w:t xml:space="preserve"> pohledu) pravé stěny v dostatečné vzdálenosti od instalovaného katru oddělující prostor s </w:t>
      </w:r>
      <w:proofErr w:type="spellStart"/>
      <w:r w:rsidR="00816F7A" w:rsidRPr="00165557">
        <w:rPr>
          <w:rFonts w:cs="Arial"/>
        </w:rPr>
        <w:t>PREdis</w:t>
      </w:r>
      <w:proofErr w:type="spellEnd"/>
      <w:r w:rsidR="00816F7A" w:rsidRPr="00E560B6">
        <w:rPr>
          <w:rFonts w:cs="Arial"/>
        </w:rPr>
        <w:t xml:space="preserve"> </w:t>
      </w:r>
      <w:r w:rsidR="00165557" w:rsidRPr="00E560B6">
        <w:rPr>
          <w:rFonts w:cs="Arial"/>
        </w:rPr>
        <w:t xml:space="preserve">VN / NN </w:t>
      </w:r>
      <w:proofErr w:type="spellStart"/>
      <w:r w:rsidR="00165557" w:rsidRPr="00E560B6">
        <w:rPr>
          <w:rFonts w:cs="Arial"/>
        </w:rPr>
        <w:t>trafem</w:t>
      </w:r>
      <w:proofErr w:type="spellEnd"/>
      <w:r w:rsidR="00165557" w:rsidRPr="00E560B6">
        <w:rPr>
          <w:rFonts w:cs="Arial"/>
        </w:rPr>
        <w:t xml:space="preserve">. Uchycení KA bude provedeno pomocí sady univerzálních stavebních PVC hmoždinek s kotevními vruty v kvalitě montáže odpovídající obecným požadavkům ČSN na systémy pro dodatečně osazované kotvení tzn. kotvy odpovídajících průměrů a konstrukcí, které je požadováno výrobcem instalovaného zařízení. Přenos videa a dat včetně napájení </w:t>
      </w:r>
      <w:proofErr w:type="spellStart"/>
      <w:r w:rsidR="00165557" w:rsidRPr="00E560B6">
        <w:rPr>
          <w:rFonts w:cs="Arial"/>
        </w:rPr>
        <w:t>PoE</w:t>
      </w:r>
      <w:proofErr w:type="spellEnd"/>
      <w:r w:rsidR="00165557" w:rsidRPr="00E560B6">
        <w:rPr>
          <w:rFonts w:cs="Arial"/>
        </w:rPr>
        <w:t xml:space="preserve"> IEEE 802.3af (802.3at Type 1) bude vedeno novým datovým kabelem F/UTP. Kabelová trasa pro vedení datového kabelu bude směrována od kamerového bodu KA</w:t>
      </w:r>
      <w:r w:rsidR="00816F7A">
        <w:rPr>
          <w:rFonts w:cs="Arial"/>
        </w:rPr>
        <w:t>12</w:t>
      </w:r>
      <w:r w:rsidR="00165557" w:rsidRPr="00E560B6">
        <w:rPr>
          <w:rFonts w:cs="Arial"/>
        </w:rPr>
        <w:t xml:space="preserve"> </w:t>
      </w:r>
      <w:r w:rsidR="00816F7A" w:rsidRPr="001A49D8">
        <w:rPr>
          <w:rFonts w:cs="Arial"/>
        </w:rPr>
        <w:t xml:space="preserve">pomocí </w:t>
      </w:r>
      <w:r w:rsidR="00816F7A">
        <w:rPr>
          <w:rFonts w:cs="Arial"/>
        </w:rPr>
        <w:t xml:space="preserve">nové </w:t>
      </w:r>
      <w:proofErr w:type="spellStart"/>
      <w:r w:rsidR="00816F7A" w:rsidRPr="001A49D8">
        <w:rPr>
          <w:rFonts w:cs="Arial"/>
        </w:rPr>
        <w:t>záklopné</w:t>
      </w:r>
      <w:proofErr w:type="spellEnd"/>
      <w:r w:rsidR="00816F7A" w:rsidRPr="001A49D8">
        <w:rPr>
          <w:rFonts w:cs="Arial"/>
        </w:rPr>
        <w:t xml:space="preserve"> PVC elektroinstalační lišty </w:t>
      </w:r>
      <w:r w:rsidR="00816F7A" w:rsidRPr="001A49D8">
        <w:t>k místu</w:t>
      </w:r>
      <w:r w:rsidR="00816F7A" w:rsidRPr="00946145">
        <w:rPr>
          <w:rFonts w:cs="Arial"/>
        </w:rPr>
        <w:t xml:space="preserve"> </w:t>
      </w:r>
      <w:r w:rsidR="00816F7A" w:rsidRPr="00E560B6">
        <w:rPr>
          <w:rFonts w:cs="Arial"/>
        </w:rPr>
        <w:t>stávající</w:t>
      </w:r>
      <w:r w:rsidR="00816F7A">
        <w:rPr>
          <w:rFonts w:cs="Arial"/>
        </w:rPr>
        <w:t>ho</w:t>
      </w:r>
      <w:r w:rsidR="00816F7A" w:rsidRPr="00E560B6">
        <w:rPr>
          <w:rFonts w:cs="Arial"/>
        </w:rPr>
        <w:t xml:space="preserve"> stavební</w:t>
      </w:r>
      <w:r w:rsidR="00816F7A">
        <w:rPr>
          <w:rFonts w:cs="Arial"/>
        </w:rPr>
        <w:t>ho</w:t>
      </w:r>
      <w:r w:rsidR="00816F7A" w:rsidRPr="00E560B6">
        <w:rPr>
          <w:rFonts w:cs="Arial"/>
        </w:rPr>
        <w:t xml:space="preserve"> prostup</w:t>
      </w:r>
      <w:r w:rsidR="00816F7A">
        <w:rPr>
          <w:rFonts w:cs="Arial"/>
        </w:rPr>
        <w:t>u</w:t>
      </w:r>
      <w:r w:rsidR="00816F7A" w:rsidRPr="00E560B6">
        <w:rPr>
          <w:rFonts w:cs="Arial"/>
        </w:rPr>
        <w:t xml:space="preserve"> </w:t>
      </w:r>
      <w:r w:rsidR="00816F7A">
        <w:rPr>
          <w:rFonts w:cs="Arial"/>
        </w:rPr>
        <w:t xml:space="preserve">dělící </w:t>
      </w:r>
      <w:r w:rsidR="00816F7A" w:rsidRPr="00E560B6">
        <w:rPr>
          <w:rFonts w:cs="Arial"/>
        </w:rPr>
        <w:t>stěny</w:t>
      </w:r>
      <w:r w:rsidR="00816F7A">
        <w:rPr>
          <w:rFonts w:cs="Arial"/>
        </w:rPr>
        <w:t xml:space="preserve"> (oddělený prostor VN kabelů), prostupem</w:t>
      </w:r>
      <w:r w:rsidR="00816F7A" w:rsidRPr="00E560B6">
        <w:rPr>
          <w:rFonts w:cs="Arial"/>
        </w:rPr>
        <w:t xml:space="preserve"> do vedlejšího</w:t>
      </w:r>
      <w:r w:rsidR="00816F7A">
        <w:rPr>
          <w:rFonts w:cs="Arial"/>
        </w:rPr>
        <w:t xml:space="preserve"> (sousedního, při čelním pohledu pravého) </w:t>
      </w:r>
      <w:r w:rsidR="00816F7A" w:rsidRPr="00E560B6">
        <w:rPr>
          <w:rFonts w:cs="Arial"/>
        </w:rPr>
        <w:t xml:space="preserve">technického prostoru </w:t>
      </w:r>
      <w:r w:rsidR="00816F7A" w:rsidRPr="00D57ECF">
        <w:rPr>
          <w:rFonts w:cs="Arial"/>
        </w:rPr>
        <w:t>TS 2960 – T</w:t>
      </w:r>
      <w:r w:rsidR="00816F7A">
        <w:rPr>
          <w:rFonts w:cs="Arial"/>
        </w:rPr>
        <w:t>3</w:t>
      </w:r>
      <w:r w:rsidR="00816F7A" w:rsidRPr="00D57ECF">
        <w:rPr>
          <w:rFonts w:cs="Arial"/>
        </w:rPr>
        <w:t xml:space="preserve"> /</w:t>
      </w:r>
      <w:r w:rsidR="00816F7A" w:rsidRPr="00165557">
        <w:rPr>
          <w:rFonts w:cs="Arial"/>
        </w:rPr>
        <w:t>1000kVA</w:t>
      </w:r>
      <w:r w:rsidR="00816F7A">
        <w:rPr>
          <w:rFonts w:cs="Arial"/>
        </w:rPr>
        <w:t xml:space="preserve"> a dále </w:t>
      </w:r>
      <w:r w:rsidR="00165557" w:rsidRPr="00946145">
        <w:rPr>
          <w:rFonts w:cs="Arial"/>
        </w:rPr>
        <w:t xml:space="preserve">pomocí </w:t>
      </w:r>
      <w:r w:rsidR="00165557">
        <w:rPr>
          <w:rFonts w:cs="Arial"/>
        </w:rPr>
        <w:t xml:space="preserve">stávajících </w:t>
      </w:r>
      <w:r w:rsidR="00165557" w:rsidRPr="00946145">
        <w:rPr>
          <w:rFonts w:cs="Arial"/>
        </w:rPr>
        <w:t xml:space="preserve">elektroinstalačních lišt </w:t>
      </w:r>
      <w:r w:rsidR="00165557">
        <w:rPr>
          <w:rFonts w:cs="Arial"/>
        </w:rPr>
        <w:t>pro uchycení kabelového vedení (</w:t>
      </w:r>
      <w:proofErr w:type="spellStart"/>
      <w:r w:rsidR="00165557">
        <w:rPr>
          <w:rFonts w:cs="Arial"/>
        </w:rPr>
        <w:t>Didax</w:t>
      </w:r>
      <w:proofErr w:type="spellEnd"/>
      <w:r w:rsidR="00165557">
        <w:rPr>
          <w:rFonts w:cs="Arial"/>
        </w:rPr>
        <w:t xml:space="preserve"> lišt) k</w:t>
      </w:r>
      <w:r w:rsidR="00816F7A">
        <w:rPr>
          <w:rFonts w:cs="Arial"/>
        </w:rPr>
        <w:t> dalšímu (protilehlému)</w:t>
      </w:r>
      <w:r w:rsidR="00165557">
        <w:rPr>
          <w:rFonts w:cs="Arial"/>
        </w:rPr>
        <w:t xml:space="preserve"> </w:t>
      </w:r>
      <w:r w:rsidR="00165557" w:rsidRPr="00E560B6">
        <w:rPr>
          <w:rFonts w:cs="Arial"/>
        </w:rPr>
        <w:t>stávajícím</w:t>
      </w:r>
      <w:r w:rsidR="00165557">
        <w:rPr>
          <w:rFonts w:cs="Arial"/>
        </w:rPr>
        <w:t>u</w:t>
      </w:r>
      <w:r w:rsidR="00165557" w:rsidRPr="00E560B6">
        <w:rPr>
          <w:rFonts w:cs="Arial"/>
        </w:rPr>
        <w:t xml:space="preserve"> stavebním</w:t>
      </w:r>
      <w:r w:rsidR="00165557">
        <w:rPr>
          <w:rFonts w:cs="Arial"/>
        </w:rPr>
        <w:t>u</w:t>
      </w:r>
      <w:r w:rsidR="00165557" w:rsidRPr="00E560B6">
        <w:rPr>
          <w:rFonts w:cs="Arial"/>
        </w:rPr>
        <w:t xml:space="preserve"> prostup</w:t>
      </w:r>
      <w:r w:rsidR="00165557">
        <w:rPr>
          <w:rFonts w:cs="Arial"/>
        </w:rPr>
        <w:t>u</w:t>
      </w:r>
      <w:r w:rsidR="00165557" w:rsidRPr="00E560B6">
        <w:rPr>
          <w:rFonts w:cs="Arial"/>
        </w:rPr>
        <w:t xml:space="preserve"> </w:t>
      </w:r>
      <w:r w:rsidR="00165557">
        <w:rPr>
          <w:rFonts w:cs="Arial"/>
        </w:rPr>
        <w:t xml:space="preserve">dělící </w:t>
      </w:r>
      <w:r w:rsidR="00165557" w:rsidRPr="00E560B6">
        <w:rPr>
          <w:rFonts w:cs="Arial"/>
        </w:rPr>
        <w:t>stěny</w:t>
      </w:r>
      <w:r w:rsidR="00165557">
        <w:rPr>
          <w:rFonts w:cs="Arial"/>
        </w:rPr>
        <w:t xml:space="preserve">, </w:t>
      </w:r>
      <w:r w:rsidR="00165557" w:rsidRPr="00E560B6">
        <w:rPr>
          <w:rFonts w:cs="Arial"/>
        </w:rPr>
        <w:t>do vedlejšího</w:t>
      </w:r>
      <w:r w:rsidR="00165557">
        <w:rPr>
          <w:rFonts w:cs="Arial"/>
        </w:rPr>
        <w:t xml:space="preserve"> (sousedního)</w:t>
      </w:r>
      <w:r w:rsidR="00165557" w:rsidRPr="00E560B6">
        <w:rPr>
          <w:rFonts w:cs="Arial"/>
        </w:rPr>
        <w:t xml:space="preserve"> technického prostoru TS 2960 – TS rozvodna NN</w:t>
      </w:r>
      <w:r w:rsidR="00165557">
        <w:rPr>
          <w:rFonts w:cs="Arial"/>
        </w:rPr>
        <w:t xml:space="preserve"> až </w:t>
      </w:r>
      <w:r w:rsidR="00165557" w:rsidRPr="00946145">
        <w:t xml:space="preserve">ke kamerovému bodu </w:t>
      </w:r>
      <w:r w:rsidR="00165557">
        <w:t>KA9 (</w:t>
      </w:r>
      <w:r w:rsidR="00165557">
        <w:rPr>
          <w:rFonts w:cs="Arial"/>
        </w:rPr>
        <w:t>T</w:t>
      </w:r>
      <w:r w:rsidR="00165557" w:rsidRPr="00133B3F">
        <w:rPr>
          <w:rFonts w:cs="Arial"/>
        </w:rPr>
        <w:t>S</w:t>
      </w:r>
      <w:r w:rsidR="00165557">
        <w:rPr>
          <w:rFonts w:cs="Arial"/>
        </w:rPr>
        <w:t xml:space="preserve"> </w:t>
      </w:r>
      <w:r w:rsidR="00165557" w:rsidRPr="00133B3F">
        <w:rPr>
          <w:rFonts w:cs="Arial"/>
        </w:rPr>
        <w:t>2960 – TS rozvodna NN dveře</w:t>
      </w:r>
      <w:r w:rsidR="00165557">
        <w:t>)</w:t>
      </w:r>
      <w:r w:rsidR="00165557" w:rsidRPr="00946145">
        <w:t xml:space="preserve">, kde bude osazen PVC pracovní box, do kterého bude umístěn </w:t>
      </w:r>
      <w:r w:rsidR="00165557" w:rsidRPr="0050240D">
        <w:t xml:space="preserve">nový průmyslový </w:t>
      </w:r>
      <w:proofErr w:type="spellStart"/>
      <w:r w:rsidR="00165557" w:rsidRPr="0050240D">
        <w:t>switch</w:t>
      </w:r>
      <w:proofErr w:type="spellEnd"/>
      <w:r w:rsidR="00165557" w:rsidRPr="0050240D">
        <w:t xml:space="preserve"> s možností podpory napájení </w:t>
      </w:r>
      <w:proofErr w:type="spellStart"/>
      <w:r w:rsidR="00165557" w:rsidRPr="0050240D">
        <w:t>PoE</w:t>
      </w:r>
      <w:proofErr w:type="spellEnd"/>
      <w:r w:rsidR="00165557" w:rsidRPr="0050240D">
        <w:t xml:space="preserve"> (</w:t>
      </w:r>
      <w:proofErr w:type="spellStart"/>
      <w:r w:rsidR="00165557" w:rsidRPr="0050240D">
        <w:t>PoE</w:t>
      </w:r>
      <w:proofErr w:type="spellEnd"/>
      <w:r w:rsidR="00165557" w:rsidRPr="0050240D">
        <w:t xml:space="preserve">+). </w:t>
      </w:r>
      <w:r w:rsidR="00165557" w:rsidRPr="0050240D">
        <w:rPr>
          <w:rFonts w:cs="Arial"/>
        </w:rPr>
        <w:t xml:space="preserve">Uvnitř </w:t>
      </w:r>
      <w:r w:rsidR="00165557" w:rsidRPr="0050240D">
        <w:t>PVC pracovní boxu</w:t>
      </w:r>
      <w:r w:rsidR="00165557" w:rsidRPr="0050240D">
        <w:rPr>
          <w:rFonts w:cs="Arial"/>
        </w:rPr>
        <w:t xml:space="preserve"> bude datový kabel UTP zakončen datovým </w:t>
      </w:r>
      <w:proofErr w:type="spellStart"/>
      <w:r w:rsidR="00165557" w:rsidRPr="0050240D">
        <w:rPr>
          <w:rFonts w:cs="Arial"/>
        </w:rPr>
        <w:t>krimplovacími</w:t>
      </w:r>
      <w:proofErr w:type="spellEnd"/>
      <w:r w:rsidR="00165557" w:rsidRPr="0050240D">
        <w:rPr>
          <w:rFonts w:cs="Arial"/>
        </w:rPr>
        <w:t xml:space="preserve"> konektorem RJ45, který bude označen popisem </w:t>
      </w:r>
      <w:r w:rsidR="00F719C5">
        <w:rPr>
          <w:rFonts w:cs="Arial"/>
        </w:rPr>
        <w:t>dle zvyklostí a požadavků stavitele</w:t>
      </w:r>
      <w:r w:rsidR="00165557" w:rsidRPr="0050240D">
        <w:rPr>
          <w:rFonts w:cs="Arial"/>
        </w:rPr>
        <w:t xml:space="preserve">. Napájení IP HD kamery bude prostřednictvím </w:t>
      </w:r>
      <w:proofErr w:type="spellStart"/>
      <w:r w:rsidR="00165557" w:rsidRPr="0050240D">
        <w:rPr>
          <w:rFonts w:cs="Arial"/>
        </w:rPr>
        <w:t>PoE</w:t>
      </w:r>
      <w:proofErr w:type="spellEnd"/>
      <w:r w:rsidR="00165557" w:rsidRPr="0050240D">
        <w:rPr>
          <w:rFonts w:cs="Arial"/>
        </w:rPr>
        <w:t xml:space="preserve">, vedené po datovém kabelu z nového průmyslového </w:t>
      </w:r>
      <w:proofErr w:type="spellStart"/>
      <w:r w:rsidR="00165557" w:rsidRPr="0050240D">
        <w:rPr>
          <w:rFonts w:cs="Arial"/>
        </w:rPr>
        <w:t>switche</w:t>
      </w:r>
      <w:proofErr w:type="spellEnd"/>
      <w:r w:rsidR="00165557" w:rsidRPr="0050240D">
        <w:rPr>
          <w:rFonts w:cs="Arial"/>
        </w:rPr>
        <w:t>.</w:t>
      </w:r>
    </w:p>
    <w:p w14:paraId="5CF944A8" w14:textId="1AB290CC" w:rsidR="0058436A" w:rsidRDefault="0058436A" w:rsidP="00816F7A">
      <w:pPr>
        <w:spacing w:line="276" w:lineRule="auto"/>
        <w:ind w:firstLine="284"/>
        <w:jc w:val="both"/>
        <w:rPr>
          <w:rFonts w:cs="Arial"/>
        </w:rPr>
      </w:pPr>
      <w:r w:rsidRPr="00F4580D">
        <w:rPr>
          <w:rFonts w:cs="Arial"/>
        </w:rPr>
        <w:t>Požadovaný fixní pohled IP HD kamery KA</w:t>
      </w:r>
      <w:r w:rsidR="00F4580D" w:rsidRPr="00F4580D">
        <w:rPr>
          <w:rFonts w:cs="Arial"/>
        </w:rPr>
        <w:t>12</w:t>
      </w:r>
      <w:r w:rsidRPr="00F4580D">
        <w:rPr>
          <w:rFonts w:cs="Arial"/>
        </w:rPr>
        <w:t xml:space="preserve"> </w:t>
      </w:r>
      <w:r w:rsidR="00816F7A" w:rsidRPr="00D57ECF">
        <w:rPr>
          <w:rFonts w:cs="Arial"/>
        </w:rPr>
        <w:t>bude směrován k</w:t>
      </w:r>
      <w:r w:rsidR="00816F7A">
        <w:rPr>
          <w:rFonts w:cs="Arial"/>
        </w:rPr>
        <w:t xml:space="preserve"> plnému </w:t>
      </w:r>
      <w:r w:rsidR="00816F7A" w:rsidRPr="00D57ECF">
        <w:rPr>
          <w:rFonts w:cs="Arial"/>
        </w:rPr>
        <w:t xml:space="preserve">pokrytí prostoru „vstupu“, v současné době osazeny plné ocelové dvoukřídlé uzamykatelné dveře, které slouží </w:t>
      </w:r>
      <w:r w:rsidR="00816F7A" w:rsidRPr="00816F7A">
        <w:rPr>
          <w:rFonts w:cs="Arial"/>
        </w:rPr>
        <w:t xml:space="preserve">k oddělenému vstupu do prostoru Trafostanice RS 2960 ČRo – </w:t>
      </w:r>
      <w:proofErr w:type="spellStart"/>
      <w:r w:rsidR="00816F7A" w:rsidRPr="00816F7A">
        <w:rPr>
          <w:rFonts w:cs="Arial"/>
        </w:rPr>
        <w:t>PREdis</w:t>
      </w:r>
      <w:proofErr w:type="spellEnd"/>
      <w:r w:rsidRPr="00816F7A">
        <w:rPr>
          <w:rFonts w:cs="Arial"/>
        </w:rPr>
        <w:t xml:space="preserve"> (viz. Foto).</w:t>
      </w:r>
    </w:p>
    <w:p w14:paraId="34294E77" w14:textId="725BED27" w:rsidR="00E2672F" w:rsidRDefault="00816F7A" w:rsidP="00E2672F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A5F484" wp14:editId="11A761E9">
                <wp:simplePos x="0" y="0"/>
                <wp:positionH relativeFrom="column">
                  <wp:posOffset>4184650</wp:posOffset>
                </wp:positionH>
                <wp:positionV relativeFrom="paragraph">
                  <wp:posOffset>1155821</wp:posOffset>
                </wp:positionV>
                <wp:extent cx="914400" cy="274320"/>
                <wp:effectExtent l="0" t="0" r="18415" b="11430"/>
                <wp:wrapNone/>
                <wp:docPr id="1347607340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FB3BF6" w14:textId="0E6B9CF9" w:rsidR="00816F7A" w:rsidRDefault="00816F7A">
                            <w:r>
                              <w:t>Místo prostupu stěny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5F484" id="_x0000_s1031" type="#_x0000_t202" style="position:absolute;left:0;text-align:left;margin-left:329.5pt;margin-top:91pt;width:1in;height:21.6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" filled="f" strokeweight=".5pt">
                <v:textbox>
                  <w:txbxContent>
                    <w:p w14:paraId="03FB3BF6" w14:textId="0E6B9CF9" w:rsidR="00816F7A" w:rsidRDefault="00816F7A">
                      <w:r>
                        <w:t>Místo prostupu stěny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6BE159" wp14:editId="5837FF64">
                <wp:simplePos x="0" y="0"/>
                <wp:positionH relativeFrom="column">
                  <wp:posOffset>3924228</wp:posOffset>
                </wp:positionH>
                <wp:positionV relativeFrom="paragraph">
                  <wp:posOffset>602933</wp:posOffset>
                </wp:positionV>
                <wp:extent cx="351693" cy="499403"/>
                <wp:effectExtent l="0" t="35877" r="32067" b="70168"/>
                <wp:wrapNone/>
                <wp:docPr id="1244373532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00624">
                          <a:off x="0" y="0"/>
                          <a:ext cx="351693" cy="499403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0D670DE" id="Šipka: nahoru 8" o:spid="_x0000_s1026" type="#_x0000_t68" style="position:absolute;margin-left:309pt;margin-top:47.5pt;width:27.7pt;height:39.3pt;rotation:-3494572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" adj="7606" fillcolor="red" strokecolor="black [3213]" strokeweight="1.5pt">
                <v:stroke endcap="round"/>
              </v:shape>
            </w:pict>
          </mc:Fallback>
        </mc:AlternateContent>
      </w:r>
      <w:r w:rsidR="00E2672F">
        <w:rPr>
          <w:noProof/>
          <w:lang w:eastAsia="cs-CZ"/>
        </w:rPr>
        <w:drawing>
          <wp:inline distT="0" distB="0" distL="0" distR="0" wp14:anchorId="3B8B4970" wp14:editId="2421F14B">
            <wp:extent cx="4128148" cy="3096000"/>
            <wp:effectExtent l="0" t="0" r="5715" b="9525"/>
            <wp:docPr id="1455307518" name="Obrázek 9" descr="Obsah obrázku budova, zeď, schody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307518" name="Obrázek 9" descr="Obsah obrázku budova, zeď, schody, dům&#10;&#10;Popis byl vytvořen automaticky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8148" cy="3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80CB9" w14:textId="34B0F832" w:rsidR="0058436A" w:rsidRPr="00E2672F" w:rsidRDefault="00E2672F" w:rsidP="00E2672F">
      <w:pPr>
        <w:pStyle w:val="Titulek"/>
        <w:jc w:val="center"/>
        <w:rPr>
          <w:i/>
          <w:iCs/>
          <w:sz w:val="18"/>
          <w:szCs w:val="18"/>
        </w:rPr>
      </w:pPr>
      <w:bookmarkStart w:id="43" w:name="_Toc190708851"/>
      <w:r w:rsidRPr="00E2672F">
        <w:rPr>
          <w:i/>
          <w:iCs/>
          <w:sz w:val="18"/>
          <w:szCs w:val="18"/>
        </w:rPr>
        <w:t xml:space="preserve">Obrázek </w:t>
      </w:r>
      <w:r w:rsidRPr="00E2672F">
        <w:rPr>
          <w:i/>
          <w:iCs/>
          <w:sz w:val="18"/>
          <w:szCs w:val="18"/>
        </w:rPr>
        <w:fldChar w:fldCharType="begin"/>
      </w:r>
      <w:r w:rsidRPr="00E2672F">
        <w:rPr>
          <w:i/>
          <w:iCs/>
          <w:sz w:val="18"/>
          <w:szCs w:val="18"/>
        </w:rPr>
        <w:instrText xml:space="preserve"> SEQ Obrázek \* ARABIC </w:instrText>
      </w:r>
      <w:r w:rsidRPr="00E2672F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12</w:t>
      </w:r>
      <w:r w:rsidRPr="00E2672F">
        <w:rPr>
          <w:i/>
          <w:iCs/>
          <w:sz w:val="18"/>
          <w:szCs w:val="18"/>
        </w:rPr>
        <w:fldChar w:fldCharType="end"/>
      </w:r>
      <w:r w:rsidRPr="00E2672F">
        <w:rPr>
          <w:i/>
          <w:iCs/>
          <w:sz w:val="18"/>
          <w:szCs w:val="18"/>
        </w:rPr>
        <w:t>: RS 2960 ČRo pohled na dveře</w:t>
      </w:r>
      <w:bookmarkEnd w:id="43"/>
    </w:p>
    <w:p w14:paraId="0345973F" w14:textId="1FC7EB49" w:rsidR="0058436A" w:rsidRDefault="0058436A">
      <w:r>
        <w:br w:type="page"/>
      </w:r>
    </w:p>
    <w:p w14:paraId="6E4D82A3" w14:textId="0E52CACF" w:rsidR="003178C0" w:rsidRPr="003178C0" w:rsidRDefault="003178C0" w:rsidP="003178C0">
      <w:pPr>
        <w:pStyle w:val="Nadpis3"/>
        <w:spacing w:after="240"/>
      </w:pPr>
      <w:bookmarkStart w:id="44" w:name="_Toc190790055"/>
      <w:r w:rsidRPr="003178C0">
        <w:lastRenderedPageBreak/>
        <w:t>Kamerový bod KA13</w:t>
      </w:r>
      <w:bookmarkEnd w:id="44"/>
    </w:p>
    <w:p w14:paraId="068BDEDD" w14:textId="4A731969" w:rsidR="003178C0" w:rsidRPr="003178C0" w:rsidRDefault="003178C0" w:rsidP="003178C0">
      <w:pPr>
        <w:spacing w:after="0" w:line="276" w:lineRule="auto"/>
        <w:ind w:firstLine="284"/>
        <w:jc w:val="both"/>
        <w:rPr>
          <w:rFonts w:cs="Arial"/>
        </w:rPr>
      </w:pPr>
      <w:r w:rsidRPr="003178C0">
        <w:rPr>
          <w:rFonts w:cs="Arial"/>
        </w:rPr>
        <w:t>Název KA13:</w:t>
      </w:r>
      <w:r w:rsidRPr="003178C0">
        <w:rPr>
          <w:rFonts w:cs="Arial"/>
        </w:rPr>
        <w:tab/>
        <w:t>V 12 – hl. vstup Vinohradská</w:t>
      </w:r>
    </w:p>
    <w:p w14:paraId="3EF187DF" w14:textId="21C88231" w:rsidR="003178C0" w:rsidRPr="003178C0" w:rsidRDefault="003178C0" w:rsidP="003178C0">
      <w:pPr>
        <w:spacing w:line="276" w:lineRule="auto"/>
        <w:ind w:firstLine="284"/>
        <w:jc w:val="both"/>
        <w:rPr>
          <w:rFonts w:cs="Arial"/>
        </w:rPr>
      </w:pPr>
      <w:r w:rsidRPr="003178C0">
        <w:rPr>
          <w:rFonts w:cs="Arial"/>
        </w:rPr>
        <w:t>Umístění KA13:</w:t>
      </w:r>
      <w:r w:rsidRPr="003178C0">
        <w:rPr>
          <w:rFonts w:cs="Arial"/>
        </w:rPr>
        <w:tab/>
        <w:t>Vinohradská 1409/12, venkovní opláštění budovy</w:t>
      </w:r>
    </w:p>
    <w:p w14:paraId="52F649B5" w14:textId="426854FD" w:rsidR="003178C0" w:rsidRPr="006D2587" w:rsidRDefault="003178C0" w:rsidP="00052702">
      <w:pPr>
        <w:spacing w:after="0" w:line="276" w:lineRule="auto"/>
        <w:ind w:firstLine="284"/>
        <w:jc w:val="both"/>
        <w:rPr>
          <w:rFonts w:cs="Arial"/>
        </w:rPr>
      </w:pPr>
      <w:r w:rsidRPr="003178C0">
        <w:rPr>
          <w:rFonts w:cs="Arial"/>
        </w:rPr>
        <w:t xml:space="preserve">Kamerový bod KA13 V 12 – hl. vstup Vinohradská bude instalován jeden komplet pevné barevné IP HD kamery </w:t>
      </w:r>
      <w:r w:rsidRPr="00DA1BC1">
        <w:rPr>
          <w:rFonts w:cs="Arial"/>
        </w:rPr>
        <w:t xml:space="preserve">konstrukce </w:t>
      </w:r>
      <w:r w:rsidR="0087303B" w:rsidRPr="00DA1BC1">
        <w:rPr>
          <w:rFonts w:cs="Arial"/>
        </w:rPr>
        <w:t>dome</w:t>
      </w:r>
      <w:r w:rsidRPr="00DA1BC1">
        <w:rPr>
          <w:rFonts w:cs="Arial"/>
        </w:rPr>
        <w:t xml:space="preserve">, který bude uchycen na venkovní (uliční) straně s kamenným </w:t>
      </w:r>
      <w:r w:rsidRPr="005B407A">
        <w:rPr>
          <w:rFonts w:cs="Arial"/>
        </w:rPr>
        <w:t xml:space="preserve">obložením studiového domu, těsně u </w:t>
      </w:r>
      <w:r w:rsidR="007478BC" w:rsidRPr="005B407A">
        <w:rPr>
          <w:rFonts w:cs="Arial"/>
        </w:rPr>
        <w:t xml:space="preserve">soustavy </w:t>
      </w:r>
      <w:r w:rsidRPr="005B407A">
        <w:rPr>
          <w:rFonts w:cs="Arial"/>
        </w:rPr>
        <w:t>hlavní</w:t>
      </w:r>
      <w:r w:rsidR="007478BC" w:rsidRPr="005B407A">
        <w:rPr>
          <w:rFonts w:cs="Arial"/>
        </w:rPr>
        <w:t>ch</w:t>
      </w:r>
      <w:r w:rsidRPr="005B407A">
        <w:rPr>
          <w:rFonts w:cs="Arial"/>
        </w:rPr>
        <w:t xml:space="preserve"> vchod</w:t>
      </w:r>
      <w:r w:rsidR="007478BC" w:rsidRPr="005B407A">
        <w:rPr>
          <w:rFonts w:cs="Arial"/>
        </w:rPr>
        <w:t>ů</w:t>
      </w:r>
      <w:r w:rsidRPr="005B407A">
        <w:rPr>
          <w:rFonts w:cs="Arial"/>
        </w:rPr>
        <w:t xml:space="preserve"> (</w:t>
      </w:r>
      <w:r w:rsidR="007478BC" w:rsidRPr="005B407A">
        <w:rPr>
          <w:rFonts w:cs="Arial"/>
        </w:rPr>
        <w:t>z ulice Vi</w:t>
      </w:r>
      <w:r w:rsidR="00E16EB0" w:rsidRPr="005B407A">
        <w:rPr>
          <w:rFonts w:cs="Arial"/>
        </w:rPr>
        <w:t>nohradská)</w:t>
      </w:r>
      <w:r w:rsidRPr="005B407A">
        <w:rPr>
          <w:rFonts w:cs="Arial"/>
        </w:rPr>
        <w:t xml:space="preserve"> </w:t>
      </w:r>
      <w:r w:rsidR="00E16EB0" w:rsidRPr="005B407A">
        <w:rPr>
          <w:rFonts w:cs="Arial"/>
        </w:rPr>
        <w:t xml:space="preserve">při čelním pohledu </w:t>
      </w:r>
      <w:r w:rsidRPr="005B407A">
        <w:rPr>
          <w:rFonts w:cs="Arial"/>
        </w:rPr>
        <w:t>na levé straně. Uchycení konstrukce kamerového bodu KA</w:t>
      </w:r>
      <w:r w:rsidR="00E16EB0" w:rsidRPr="005B407A">
        <w:rPr>
          <w:rFonts w:cs="Arial"/>
        </w:rPr>
        <w:t>13</w:t>
      </w:r>
      <w:r w:rsidRPr="005B407A">
        <w:rPr>
          <w:rFonts w:cs="Arial"/>
        </w:rPr>
        <w:t xml:space="preserve"> bude provedeno v kvalitě montáže odpovídající obecným požadavkům ČSN, které je požadováno výrobcem instalovaného zařízení. Přenos videa a dat včetně napájení </w:t>
      </w:r>
      <w:proofErr w:type="spellStart"/>
      <w:r w:rsidRPr="005B407A">
        <w:rPr>
          <w:rFonts w:cs="Arial"/>
        </w:rPr>
        <w:t>PoE</w:t>
      </w:r>
      <w:proofErr w:type="spellEnd"/>
      <w:r w:rsidRPr="005B407A">
        <w:rPr>
          <w:rFonts w:cs="Arial"/>
        </w:rPr>
        <w:t xml:space="preserve"> IEEE 802.3af (802.3at Type 1) bude vedeno novým datovým kabelem F/UTP. Kabelová trasa pro vedení datového kabelu bude směrována od kamerového bodu KA</w:t>
      </w:r>
      <w:r w:rsidR="00781ECA" w:rsidRPr="005B407A">
        <w:rPr>
          <w:rFonts w:cs="Arial"/>
        </w:rPr>
        <w:t>13</w:t>
      </w:r>
      <w:r w:rsidRPr="005B407A">
        <w:rPr>
          <w:rFonts w:cs="Arial"/>
        </w:rPr>
        <w:t xml:space="preserve"> </w:t>
      </w:r>
      <w:r w:rsidR="0014638C" w:rsidRPr="005B407A">
        <w:rPr>
          <w:rFonts w:cs="Arial"/>
        </w:rPr>
        <w:t xml:space="preserve">vrtaným kulatým prostupem </w:t>
      </w:r>
      <w:r w:rsidR="00F2691B" w:rsidRPr="005B407A">
        <w:rPr>
          <w:rFonts w:cs="Arial"/>
        </w:rPr>
        <w:t xml:space="preserve">přímo nad stávající </w:t>
      </w:r>
      <w:r w:rsidR="00C3425D" w:rsidRPr="005B407A">
        <w:rPr>
          <w:rFonts w:cs="Arial"/>
        </w:rPr>
        <w:t>stropní panel a dále bude pokračovat</w:t>
      </w:r>
      <w:r w:rsidR="00C3425D" w:rsidRPr="00DA1BC1">
        <w:rPr>
          <w:rFonts w:cs="Arial"/>
        </w:rPr>
        <w:t xml:space="preserve"> </w:t>
      </w:r>
      <w:r w:rsidR="0014638C" w:rsidRPr="00DA1BC1">
        <w:rPr>
          <w:rFonts w:cs="Arial"/>
        </w:rPr>
        <w:t xml:space="preserve">volně nad </w:t>
      </w:r>
      <w:r w:rsidR="00052702">
        <w:rPr>
          <w:rFonts w:cs="Arial"/>
        </w:rPr>
        <w:t xml:space="preserve">ocelovou </w:t>
      </w:r>
      <w:r w:rsidR="0014638C" w:rsidRPr="00944FE6">
        <w:rPr>
          <w:rFonts w:cs="Arial"/>
        </w:rPr>
        <w:t>konstrukcí snížen</w:t>
      </w:r>
      <w:r w:rsidR="00DA1BC1" w:rsidRPr="00944FE6">
        <w:rPr>
          <w:rFonts w:cs="Arial"/>
        </w:rPr>
        <w:t>ých</w:t>
      </w:r>
      <w:r w:rsidR="0014638C" w:rsidRPr="00944FE6">
        <w:rPr>
          <w:rFonts w:cs="Arial"/>
        </w:rPr>
        <w:t xml:space="preserve"> strop</w:t>
      </w:r>
      <w:r w:rsidR="00DA1BC1" w:rsidRPr="00944FE6">
        <w:rPr>
          <w:rFonts w:cs="Arial"/>
        </w:rPr>
        <w:t xml:space="preserve">ních </w:t>
      </w:r>
      <w:r w:rsidR="00052702">
        <w:rPr>
          <w:rFonts w:cs="Arial"/>
        </w:rPr>
        <w:t xml:space="preserve">skleněných </w:t>
      </w:r>
      <w:r w:rsidR="00DA1BC1" w:rsidRPr="00944FE6">
        <w:rPr>
          <w:rFonts w:cs="Arial"/>
        </w:rPr>
        <w:t>panelů</w:t>
      </w:r>
      <w:r w:rsidR="0014638C" w:rsidRPr="00944FE6">
        <w:rPr>
          <w:rFonts w:cs="Arial"/>
        </w:rPr>
        <w:t xml:space="preserve"> </w:t>
      </w:r>
      <w:r w:rsidR="005977B7" w:rsidRPr="00944FE6">
        <w:rPr>
          <w:rFonts w:cs="Arial"/>
        </w:rPr>
        <w:t xml:space="preserve">až k </w:t>
      </w:r>
      <w:r w:rsidR="005977B7" w:rsidRPr="00FA4334">
        <w:rPr>
          <w:rFonts w:cs="Arial"/>
        </w:rPr>
        <w:t xml:space="preserve">místu obvodové stěny budovy </w:t>
      </w:r>
      <w:r w:rsidR="0040385E" w:rsidRPr="00FA4334">
        <w:rPr>
          <w:rFonts w:cs="Arial"/>
        </w:rPr>
        <w:t xml:space="preserve">a </w:t>
      </w:r>
      <w:r w:rsidRPr="00FA4334">
        <w:rPr>
          <w:rFonts w:cs="Arial"/>
        </w:rPr>
        <w:t>kamenného obkladu</w:t>
      </w:r>
      <w:r w:rsidR="0040385E" w:rsidRPr="00FA4334">
        <w:rPr>
          <w:rFonts w:cs="Arial"/>
        </w:rPr>
        <w:t>. D</w:t>
      </w:r>
      <w:r w:rsidRPr="00FA4334">
        <w:rPr>
          <w:rFonts w:cs="Arial"/>
        </w:rPr>
        <w:t xml:space="preserve">ále </w:t>
      </w:r>
      <w:r w:rsidR="00052702" w:rsidRPr="00FA4334">
        <w:rPr>
          <w:rFonts w:cs="Arial"/>
        </w:rPr>
        <w:t xml:space="preserve">bude veden datový kabel UTP stávajícím kabelovým prostupem až k místu s uchycením stávajícího </w:t>
      </w:r>
      <w:r w:rsidR="00052702" w:rsidRPr="00FA4334">
        <w:t xml:space="preserve">CCTV kamerovému </w:t>
      </w:r>
      <w:r w:rsidR="00052702" w:rsidRPr="005B407A">
        <w:t>bodu</w:t>
      </w:r>
      <w:r w:rsidR="00C44C7F" w:rsidRPr="00C44C7F">
        <w:t>_(5)</w:t>
      </w:r>
      <w:r w:rsidR="00052702" w:rsidRPr="005B407A">
        <w:t xml:space="preserve"> </w:t>
      </w:r>
      <w:r w:rsidR="005B407A" w:rsidRPr="005B407A">
        <w:t>V</w:t>
      </w:r>
      <w:r w:rsidR="00052702" w:rsidRPr="005B407A">
        <w:t>12 – Přízemí –</w:t>
      </w:r>
      <w:r w:rsidR="00D97622">
        <w:t xml:space="preserve"> </w:t>
      </w:r>
      <w:r w:rsidR="00C44C7F" w:rsidRPr="00C44C7F">
        <w:t>Hala vchod kavárna</w:t>
      </w:r>
      <w:r w:rsidR="00052702" w:rsidRPr="005B407A">
        <w:t xml:space="preserve"> (</w:t>
      </w:r>
      <w:r w:rsidR="005B407A" w:rsidRPr="005B407A">
        <w:t xml:space="preserve">chodba </w:t>
      </w:r>
      <w:r w:rsidR="00D97622">
        <w:t>006</w:t>
      </w:r>
      <w:r w:rsidR="005B407A" w:rsidRPr="005B407A">
        <w:t>)</w:t>
      </w:r>
      <w:r w:rsidR="00052702" w:rsidRPr="005B407A">
        <w:t xml:space="preserve">, kde bude osazen PVC pracovní box, do kterého bude umístěn nový  </w:t>
      </w:r>
      <w:proofErr w:type="spellStart"/>
      <w:r w:rsidR="00052702" w:rsidRPr="005B407A">
        <w:t>switch</w:t>
      </w:r>
      <w:proofErr w:type="spellEnd"/>
      <w:r w:rsidR="00052702" w:rsidRPr="005B407A">
        <w:t xml:space="preserve"> s možností podpory napájení </w:t>
      </w:r>
      <w:proofErr w:type="spellStart"/>
      <w:r w:rsidR="00052702" w:rsidRPr="005B407A">
        <w:t>PoE</w:t>
      </w:r>
      <w:proofErr w:type="spellEnd"/>
      <w:r w:rsidR="00052702" w:rsidRPr="005B407A">
        <w:t xml:space="preserve"> (</w:t>
      </w:r>
      <w:proofErr w:type="spellStart"/>
      <w:r w:rsidR="00052702" w:rsidRPr="005B407A">
        <w:t>PoE</w:t>
      </w:r>
      <w:proofErr w:type="spellEnd"/>
      <w:r w:rsidR="00052702" w:rsidRPr="005B407A">
        <w:t xml:space="preserve">+). </w:t>
      </w:r>
      <w:r w:rsidR="00052702" w:rsidRPr="005B407A">
        <w:rPr>
          <w:rFonts w:cs="Arial"/>
        </w:rPr>
        <w:t xml:space="preserve">Uvnitř </w:t>
      </w:r>
      <w:r w:rsidR="00052702" w:rsidRPr="005B407A">
        <w:t>PVC pracovní boxu</w:t>
      </w:r>
      <w:r w:rsidR="00052702" w:rsidRPr="005B407A">
        <w:rPr>
          <w:rFonts w:cs="Arial"/>
        </w:rPr>
        <w:t xml:space="preserve"> bude datový kabel UTP zakončen datovým </w:t>
      </w:r>
      <w:proofErr w:type="spellStart"/>
      <w:r w:rsidR="00052702" w:rsidRPr="005B407A">
        <w:rPr>
          <w:rFonts w:cs="Arial"/>
        </w:rPr>
        <w:t>krimplovacími</w:t>
      </w:r>
      <w:proofErr w:type="spellEnd"/>
      <w:r w:rsidR="00052702" w:rsidRPr="005B407A">
        <w:rPr>
          <w:rFonts w:cs="Arial"/>
        </w:rPr>
        <w:t xml:space="preserve"> konektorem RJ45, který</w:t>
      </w:r>
      <w:r w:rsidR="00052702" w:rsidRPr="0050240D">
        <w:rPr>
          <w:rFonts w:cs="Arial"/>
        </w:rPr>
        <w:t xml:space="preserve"> bude označen popisem </w:t>
      </w:r>
      <w:r w:rsidR="00052702">
        <w:rPr>
          <w:rFonts w:cs="Arial"/>
        </w:rPr>
        <w:t>dle zvyklostí a požadavků stavitele</w:t>
      </w:r>
      <w:r w:rsidR="00052702" w:rsidRPr="0050240D">
        <w:rPr>
          <w:rFonts w:cs="Arial"/>
        </w:rPr>
        <w:t>.</w:t>
      </w:r>
    </w:p>
    <w:p w14:paraId="4D767A79" w14:textId="5D40F6AF" w:rsidR="003178C0" w:rsidRPr="006D2587" w:rsidRDefault="003178C0" w:rsidP="003178C0">
      <w:pPr>
        <w:spacing w:after="0" w:line="276" w:lineRule="auto"/>
        <w:ind w:firstLine="284"/>
        <w:jc w:val="both"/>
        <w:rPr>
          <w:rFonts w:cs="Arial"/>
        </w:rPr>
      </w:pPr>
      <w:r w:rsidRPr="006D2587">
        <w:rPr>
          <w:rFonts w:cs="Arial"/>
        </w:rPr>
        <w:t xml:space="preserve">Napájení této IP HD kamery bude prováděno prostřednictvím technologie </w:t>
      </w:r>
      <w:proofErr w:type="spellStart"/>
      <w:r w:rsidRPr="006D2587">
        <w:rPr>
          <w:rFonts w:cs="Arial"/>
        </w:rPr>
        <w:t>PoE</w:t>
      </w:r>
      <w:proofErr w:type="spellEnd"/>
      <w:r w:rsidRPr="006D2587">
        <w:rPr>
          <w:rFonts w:cs="Arial"/>
        </w:rPr>
        <w:t xml:space="preserve"> (</w:t>
      </w:r>
      <w:proofErr w:type="spellStart"/>
      <w:r w:rsidRPr="006D2587">
        <w:rPr>
          <w:rFonts w:cs="Arial"/>
        </w:rPr>
        <w:t>Power</w:t>
      </w:r>
      <w:proofErr w:type="spellEnd"/>
      <w:r w:rsidRPr="006D2587">
        <w:rPr>
          <w:rFonts w:cs="Arial"/>
        </w:rPr>
        <w:t xml:space="preserve"> </w:t>
      </w:r>
      <w:proofErr w:type="spellStart"/>
      <w:r w:rsidRPr="006D2587">
        <w:rPr>
          <w:rFonts w:cs="Arial"/>
        </w:rPr>
        <w:t>over</w:t>
      </w:r>
      <w:proofErr w:type="spellEnd"/>
      <w:r w:rsidRPr="006D2587">
        <w:rPr>
          <w:rFonts w:cs="Arial"/>
        </w:rPr>
        <w:t xml:space="preserve"> </w:t>
      </w:r>
      <w:proofErr w:type="spellStart"/>
      <w:r w:rsidRPr="006D2587">
        <w:rPr>
          <w:rFonts w:cs="Arial"/>
        </w:rPr>
        <w:t>Ethernet</w:t>
      </w:r>
      <w:proofErr w:type="spellEnd"/>
      <w:r w:rsidRPr="006D2587">
        <w:rPr>
          <w:rFonts w:cs="Arial"/>
        </w:rPr>
        <w:t xml:space="preserve">), vedené po novém datovém kabelu z příslušného stávajícího </w:t>
      </w:r>
      <w:proofErr w:type="spellStart"/>
      <w:r w:rsidRPr="006D2587">
        <w:rPr>
          <w:rFonts w:cs="Arial"/>
        </w:rPr>
        <w:t>switche</w:t>
      </w:r>
      <w:proofErr w:type="spellEnd"/>
      <w:r w:rsidRPr="006D2587">
        <w:rPr>
          <w:rFonts w:cs="Arial"/>
        </w:rPr>
        <w:t xml:space="preserve"> ČRo.</w:t>
      </w:r>
    </w:p>
    <w:p w14:paraId="55454601" w14:textId="4A51798C" w:rsidR="003178C0" w:rsidRPr="0038517A" w:rsidRDefault="003178C0" w:rsidP="003178C0">
      <w:pPr>
        <w:spacing w:line="276" w:lineRule="auto"/>
        <w:ind w:firstLine="284"/>
        <w:jc w:val="both"/>
        <w:rPr>
          <w:rFonts w:cs="Arial"/>
        </w:rPr>
      </w:pPr>
      <w:r w:rsidRPr="00E16EB0">
        <w:rPr>
          <w:rFonts w:cs="Arial"/>
        </w:rPr>
        <w:t>Požadovaný fixní pohled IP HD kamery KA</w:t>
      </w:r>
      <w:r w:rsidR="00E16EB0" w:rsidRPr="00E16EB0">
        <w:rPr>
          <w:rFonts w:cs="Arial"/>
        </w:rPr>
        <w:t>13</w:t>
      </w:r>
      <w:r w:rsidRPr="00E16EB0">
        <w:rPr>
          <w:rFonts w:cs="Arial"/>
        </w:rPr>
        <w:t xml:space="preserve"> bude pokrývat viditelnou část </w:t>
      </w:r>
      <w:r w:rsidR="00F21F59">
        <w:rPr>
          <w:rFonts w:cs="Arial"/>
        </w:rPr>
        <w:t xml:space="preserve">historicky cenného </w:t>
      </w:r>
      <w:r w:rsidR="008C7E23">
        <w:rPr>
          <w:rFonts w:cs="Arial"/>
        </w:rPr>
        <w:t xml:space="preserve">prostoru </w:t>
      </w:r>
      <w:r w:rsidR="00D11CD4">
        <w:rPr>
          <w:rFonts w:cs="Arial"/>
        </w:rPr>
        <w:t>hlavního vstupu</w:t>
      </w:r>
      <w:r w:rsidRPr="00E16EB0">
        <w:rPr>
          <w:rFonts w:cs="Arial"/>
        </w:rPr>
        <w:t xml:space="preserve"> do budovy</w:t>
      </w:r>
      <w:r w:rsidR="00E16EB0" w:rsidRPr="00E16EB0">
        <w:rPr>
          <w:rFonts w:cs="Arial"/>
        </w:rPr>
        <w:t xml:space="preserve"> </w:t>
      </w:r>
      <w:r w:rsidR="0041209D">
        <w:rPr>
          <w:rFonts w:cs="Arial"/>
        </w:rPr>
        <w:t>ČRo</w:t>
      </w:r>
      <w:r w:rsidR="00552DB2">
        <w:rPr>
          <w:rFonts w:cs="Arial"/>
        </w:rPr>
        <w:t xml:space="preserve">, </w:t>
      </w:r>
      <w:r w:rsidR="00AA3F52">
        <w:rPr>
          <w:rFonts w:cs="Arial"/>
        </w:rPr>
        <w:t xml:space="preserve">Vinohradská </w:t>
      </w:r>
      <w:r w:rsidR="0041209D" w:rsidRPr="0056627D">
        <w:rPr>
          <w:rFonts w:cs="Arial"/>
        </w:rPr>
        <w:t>1409/12</w:t>
      </w:r>
      <w:r w:rsidRPr="00E16EB0">
        <w:rPr>
          <w:rFonts w:cs="Arial"/>
        </w:rPr>
        <w:t xml:space="preserve">, ve směru </w:t>
      </w:r>
      <w:r w:rsidRPr="00D11CD4">
        <w:rPr>
          <w:rFonts w:cs="Arial"/>
        </w:rPr>
        <w:t xml:space="preserve">pohledu k ulici </w:t>
      </w:r>
      <w:r w:rsidR="007C331B" w:rsidRPr="00D11CD4">
        <w:rPr>
          <w:rFonts w:cs="Arial"/>
        </w:rPr>
        <w:t>Španělská</w:t>
      </w:r>
      <w:r w:rsidRPr="00701675">
        <w:rPr>
          <w:rFonts w:cs="Arial"/>
        </w:rPr>
        <w:t xml:space="preserve"> (viz. Foto).</w:t>
      </w:r>
    </w:p>
    <w:p w14:paraId="1A34DF1E" w14:textId="3D7421F9" w:rsidR="00AA3F52" w:rsidRDefault="00AD3A00" w:rsidP="00AA3F52">
      <w:pPr>
        <w:keepNext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A13C18B" wp14:editId="72F62025">
                <wp:simplePos x="0" y="0"/>
                <wp:positionH relativeFrom="column">
                  <wp:posOffset>-184150</wp:posOffset>
                </wp:positionH>
                <wp:positionV relativeFrom="paragraph">
                  <wp:posOffset>447040</wp:posOffset>
                </wp:positionV>
                <wp:extent cx="914400" cy="274320"/>
                <wp:effectExtent l="0" t="0" r="14605" b="11430"/>
                <wp:wrapNone/>
                <wp:docPr id="2086480873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27DAE4" w14:textId="57C9C11B" w:rsidR="002E188B" w:rsidRDefault="002E188B" w:rsidP="002E188B">
                            <w:r>
                              <w:t xml:space="preserve">Místo </w:t>
                            </w:r>
                            <w:r w:rsidR="00701675">
                              <w:t>uchycení KA13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3C18B" id="_x0000_s1032" type="#_x0000_t202" style="position:absolute;left:0;text-align:left;margin-left:-14.5pt;margin-top:35.2pt;width:1in;height:21.6pt;z-index:2516930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" filled="f" strokeweight=".5pt">
                <v:textbox>
                  <w:txbxContent>
                    <w:p w14:paraId="5527DAE4" w14:textId="57C9C11B" w:rsidR="002E188B" w:rsidRDefault="002E188B" w:rsidP="002E188B">
                      <w:r>
                        <w:t xml:space="preserve">Místo </w:t>
                      </w:r>
                      <w:r w:rsidR="00701675">
                        <w:t>uchycení KA13</w:t>
                      </w:r>
                    </w:p>
                  </w:txbxContent>
                </v:textbox>
              </v:shape>
            </w:pict>
          </mc:Fallback>
        </mc:AlternateContent>
      </w:r>
      <w:r w:rsidR="0070167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3A1BB76" wp14:editId="2B481923">
                <wp:simplePos x="0" y="0"/>
                <wp:positionH relativeFrom="column">
                  <wp:posOffset>684847</wp:posOffset>
                </wp:positionH>
                <wp:positionV relativeFrom="paragraph">
                  <wp:posOffset>724218</wp:posOffset>
                </wp:positionV>
                <wp:extent cx="351155" cy="499110"/>
                <wp:effectExtent l="21273" t="16827" r="0" b="89218"/>
                <wp:wrapNone/>
                <wp:docPr id="1812807777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76246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003EBE5" id="Šipka: nahoru 8" o:spid="_x0000_s1026" type="#_x0000_t68" style="position:absolute;margin-left:53.9pt;margin-top:57.05pt;width:27.65pt;height:39.3pt;rotation:3141628fd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" adj="7598" fillcolor="red" strokecolor="black [3213]" strokeweight="1.5pt">
                <v:stroke endcap="round"/>
              </v:shape>
            </w:pict>
          </mc:Fallback>
        </mc:AlternateContent>
      </w:r>
      <w:r w:rsidR="00243A77">
        <w:rPr>
          <w:noProof/>
          <w:lang w:eastAsia="cs-CZ"/>
        </w:rPr>
        <w:drawing>
          <wp:inline distT="0" distB="0" distL="0" distR="0" wp14:anchorId="21846DF8" wp14:editId="15059329">
            <wp:extent cx="5585500" cy="2160000"/>
            <wp:effectExtent l="0" t="0" r="0" b="0"/>
            <wp:docPr id="105243500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435004" name="Obrázek 14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5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74785" w14:textId="17D1C402" w:rsidR="00000744" w:rsidRPr="00AA3F52" w:rsidRDefault="00AA3F52" w:rsidP="00AA3F52">
      <w:pPr>
        <w:pStyle w:val="Titulek"/>
        <w:jc w:val="center"/>
        <w:rPr>
          <w:i/>
          <w:iCs/>
          <w:sz w:val="18"/>
          <w:szCs w:val="18"/>
        </w:rPr>
      </w:pPr>
      <w:bookmarkStart w:id="45" w:name="_Toc190708852"/>
      <w:r w:rsidRPr="00AA3F52">
        <w:rPr>
          <w:i/>
          <w:iCs/>
          <w:sz w:val="18"/>
          <w:szCs w:val="18"/>
        </w:rPr>
        <w:t xml:space="preserve">Obrázek </w:t>
      </w:r>
      <w:r w:rsidRPr="00AA3F52">
        <w:rPr>
          <w:i/>
          <w:iCs/>
          <w:sz w:val="18"/>
          <w:szCs w:val="18"/>
        </w:rPr>
        <w:fldChar w:fldCharType="begin"/>
      </w:r>
      <w:r w:rsidRPr="00AA3F52">
        <w:rPr>
          <w:i/>
          <w:iCs/>
          <w:sz w:val="18"/>
          <w:szCs w:val="18"/>
        </w:rPr>
        <w:instrText xml:space="preserve"> SEQ Obrázek \* ARABIC </w:instrText>
      </w:r>
      <w:r w:rsidRPr="00AA3F52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13</w:t>
      </w:r>
      <w:r w:rsidRPr="00AA3F52">
        <w:rPr>
          <w:i/>
          <w:iCs/>
          <w:sz w:val="18"/>
          <w:szCs w:val="18"/>
        </w:rPr>
        <w:fldChar w:fldCharType="end"/>
      </w:r>
      <w:r w:rsidRPr="00AA3F52">
        <w:rPr>
          <w:i/>
          <w:iCs/>
          <w:sz w:val="18"/>
          <w:szCs w:val="18"/>
        </w:rPr>
        <w:t>: Pohled na hlavní vstup budovy ČRo</w:t>
      </w:r>
      <w:r w:rsidR="005E45B3">
        <w:rPr>
          <w:i/>
          <w:iCs/>
          <w:sz w:val="18"/>
          <w:szCs w:val="18"/>
        </w:rPr>
        <w:t xml:space="preserve"> vč. požadavku na pohled KA13</w:t>
      </w:r>
      <w:bookmarkEnd w:id="45"/>
    </w:p>
    <w:p w14:paraId="614179F0" w14:textId="7C5691BC" w:rsidR="00000744" w:rsidRDefault="00000744">
      <w:r>
        <w:br w:type="page"/>
      </w:r>
    </w:p>
    <w:p w14:paraId="2A508572" w14:textId="50654A61" w:rsidR="00545009" w:rsidRPr="00922E5C" w:rsidRDefault="00545009" w:rsidP="00545009">
      <w:pPr>
        <w:pStyle w:val="Nadpis3"/>
        <w:spacing w:after="240"/>
      </w:pPr>
      <w:bookmarkStart w:id="46" w:name="_Toc190790056"/>
      <w:r w:rsidRPr="00922E5C">
        <w:lastRenderedPageBreak/>
        <w:t xml:space="preserve">Kamerový bod </w:t>
      </w:r>
      <w:r w:rsidR="00220304">
        <w:t>KA14</w:t>
      </w:r>
      <w:r w:rsidR="00A32C5F">
        <w:t xml:space="preserve"> (Nefunkční KA)</w:t>
      </w:r>
      <w:bookmarkEnd w:id="46"/>
    </w:p>
    <w:p w14:paraId="6E1C2A5F" w14:textId="0AE0001A" w:rsidR="00545009" w:rsidRPr="00545009" w:rsidRDefault="00545009" w:rsidP="00545009">
      <w:pPr>
        <w:spacing w:after="0" w:line="276" w:lineRule="auto"/>
        <w:ind w:firstLine="284"/>
        <w:jc w:val="both"/>
        <w:rPr>
          <w:rFonts w:cs="Arial"/>
          <w:highlight w:val="yellow"/>
        </w:rPr>
      </w:pPr>
      <w:r w:rsidRPr="008F7EFC">
        <w:rPr>
          <w:rFonts w:cs="Arial"/>
        </w:rPr>
        <w:t xml:space="preserve">Název </w:t>
      </w:r>
      <w:r w:rsidR="00220304">
        <w:rPr>
          <w:rFonts w:cs="Arial"/>
        </w:rPr>
        <w:t>KA14</w:t>
      </w:r>
      <w:r w:rsidRPr="008F7EFC">
        <w:rPr>
          <w:rFonts w:cs="Arial"/>
        </w:rPr>
        <w:t>:</w:t>
      </w:r>
      <w:r w:rsidRPr="008F7EFC">
        <w:rPr>
          <w:rFonts w:cs="Arial"/>
        </w:rPr>
        <w:tab/>
      </w:r>
      <w:r w:rsidR="005438FC" w:rsidRPr="005438FC">
        <w:rPr>
          <w:rFonts w:cs="Arial"/>
        </w:rPr>
        <w:t>Ř 13 – průchod 1.NP do Římská</w:t>
      </w:r>
    </w:p>
    <w:p w14:paraId="4992750C" w14:textId="36C0F2E8" w:rsidR="00545009" w:rsidRPr="00922E5C" w:rsidRDefault="00545009" w:rsidP="00545009">
      <w:pPr>
        <w:spacing w:line="276" w:lineRule="auto"/>
        <w:ind w:firstLine="284"/>
        <w:jc w:val="both"/>
        <w:rPr>
          <w:rFonts w:cs="Arial"/>
        </w:rPr>
      </w:pPr>
      <w:r w:rsidRPr="00922E5C">
        <w:rPr>
          <w:rFonts w:cs="Arial"/>
        </w:rPr>
        <w:t xml:space="preserve">Umístění </w:t>
      </w:r>
      <w:r w:rsidR="00220304">
        <w:rPr>
          <w:rFonts w:cs="Arial"/>
        </w:rPr>
        <w:t>KA14</w:t>
      </w:r>
      <w:r w:rsidRPr="00922E5C">
        <w:rPr>
          <w:rFonts w:cs="Arial"/>
        </w:rPr>
        <w:t>:</w:t>
      </w:r>
      <w:r w:rsidRPr="00922E5C">
        <w:rPr>
          <w:rFonts w:cs="Arial"/>
        </w:rPr>
        <w:tab/>
        <w:t xml:space="preserve">Římská 385/13, </w:t>
      </w:r>
      <w:r w:rsidR="008F7EFC">
        <w:rPr>
          <w:rFonts w:cs="Arial"/>
        </w:rPr>
        <w:t xml:space="preserve">v úrovni 2.NP, </w:t>
      </w:r>
      <w:r w:rsidRPr="00922E5C">
        <w:rPr>
          <w:rFonts w:cs="Arial"/>
        </w:rPr>
        <w:t xml:space="preserve">venkovní </w:t>
      </w:r>
      <w:r w:rsidR="008F7EFC">
        <w:rPr>
          <w:rFonts w:cs="Arial"/>
        </w:rPr>
        <w:t>část</w:t>
      </w:r>
      <w:r w:rsidRPr="00922E5C">
        <w:rPr>
          <w:rFonts w:cs="Arial"/>
        </w:rPr>
        <w:t xml:space="preserve"> budovy</w:t>
      </w:r>
    </w:p>
    <w:p w14:paraId="5E470837" w14:textId="750E6558" w:rsidR="00501E95" w:rsidRPr="00FC6E07" w:rsidRDefault="00A32C5F" w:rsidP="00501E95">
      <w:pPr>
        <w:spacing w:after="0" w:line="276" w:lineRule="auto"/>
        <w:ind w:firstLine="284"/>
        <w:jc w:val="both"/>
        <w:rPr>
          <w:rFonts w:cs="Arial"/>
        </w:rPr>
      </w:pPr>
      <w:r>
        <w:rPr>
          <w:rFonts w:cs="Arial"/>
        </w:rPr>
        <w:t>Stávající k</w:t>
      </w:r>
      <w:r w:rsidR="00545009" w:rsidRPr="008F7EFC">
        <w:rPr>
          <w:rFonts w:cs="Arial"/>
        </w:rPr>
        <w:t>amerový bod</w:t>
      </w:r>
      <w:r>
        <w:rPr>
          <w:rFonts w:cs="Arial"/>
        </w:rPr>
        <w:t xml:space="preserve"> (nefunkční – </w:t>
      </w:r>
      <w:r w:rsidRPr="00C0122E">
        <w:rPr>
          <w:rFonts w:cs="Arial"/>
        </w:rPr>
        <w:t>bez licence)</w:t>
      </w:r>
      <w:r w:rsidR="00545009" w:rsidRPr="00C0122E">
        <w:rPr>
          <w:rFonts w:cs="Arial"/>
        </w:rPr>
        <w:t xml:space="preserve"> </w:t>
      </w:r>
      <w:r w:rsidR="00220304" w:rsidRPr="00C0122E">
        <w:rPr>
          <w:rFonts w:cs="Arial"/>
        </w:rPr>
        <w:t>KA14</w:t>
      </w:r>
      <w:r w:rsidR="00545009" w:rsidRPr="00C0122E">
        <w:rPr>
          <w:rFonts w:cs="Arial"/>
        </w:rPr>
        <w:t xml:space="preserve"> </w:t>
      </w:r>
      <w:r w:rsidR="005438FC" w:rsidRPr="00C0122E">
        <w:rPr>
          <w:rFonts w:cs="Arial"/>
        </w:rPr>
        <w:t xml:space="preserve">(původní číslo 12) Ř 13 – průchod 1.NP do Římská </w:t>
      </w:r>
      <w:r w:rsidR="00545009" w:rsidRPr="00C0122E">
        <w:rPr>
          <w:rFonts w:cs="Arial"/>
        </w:rPr>
        <w:t xml:space="preserve">bude instalován jeden komplet pevné barevné IP HD kamery konstrukce </w:t>
      </w:r>
      <w:proofErr w:type="spellStart"/>
      <w:r w:rsidR="00545009" w:rsidRPr="00C0122E">
        <w:rPr>
          <w:rFonts w:cs="Arial"/>
        </w:rPr>
        <w:t>bullet</w:t>
      </w:r>
      <w:proofErr w:type="spellEnd"/>
      <w:r w:rsidR="00545009" w:rsidRPr="00C0122E">
        <w:rPr>
          <w:rFonts w:cs="Arial"/>
        </w:rPr>
        <w:t xml:space="preserve">, který bude uchycen na venkovní (boční) straně s hliníkovým obložením studiového domu, (při čelním pohledu) na </w:t>
      </w:r>
      <w:r w:rsidR="008F7EFC" w:rsidRPr="00C0122E">
        <w:rPr>
          <w:rFonts w:cs="Arial"/>
        </w:rPr>
        <w:t>levém</w:t>
      </w:r>
      <w:r w:rsidR="00545009" w:rsidRPr="00C0122E">
        <w:rPr>
          <w:rFonts w:cs="Arial"/>
        </w:rPr>
        <w:t xml:space="preserve"> rohu. </w:t>
      </w:r>
      <w:r w:rsidR="00501E95" w:rsidRPr="00C0122E">
        <w:rPr>
          <w:rFonts w:cs="Arial"/>
        </w:rPr>
        <w:t>Nově</w:t>
      </w:r>
      <w:r w:rsidR="00501E95" w:rsidRPr="00394ACD">
        <w:rPr>
          <w:rFonts w:cs="Arial"/>
        </w:rPr>
        <w:t xml:space="preserve"> instalovaná IP HD kamera nahrazuje na stejné montážní pozici stávající analogovou kameru. IP</w:t>
      </w:r>
      <w:r w:rsidR="00501E95" w:rsidRPr="00931E85">
        <w:rPr>
          <w:rFonts w:cs="Arial"/>
        </w:rPr>
        <w:t xml:space="preserve"> HD kamera </w:t>
      </w:r>
      <w:r w:rsidR="00501E95">
        <w:rPr>
          <w:rFonts w:cs="Arial"/>
        </w:rPr>
        <w:t>bude</w:t>
      </w:r>
      <w:r w:rsidR="00501E95" w:rsidRPr="00931E85">
        <w:rPr>
          <w:rFonts w:cs="Arial"/>
        </w:rPr>
        <w:t xml:space="preserve"> připojena (novým) datovým UTP </w:t>
      </w:r>
      <w:proofErr w:type="spellStart"/>
      <w:r w:rsidR="00501E95" w:rsidRPr="00931E85">
        <w:rPr>
          <w:rFonts w:cs="Arial"/>
        </w:rPr>
        <w:t>patch</w:t>
      </w:r>
      <w:proofErr w:type="spellEnd"/>
      <w:r w:rsidR="00501E95" w:rsidRPr="00931E85">
        <w:rPr>
          <w:rFonts w:cs="Arial"/>
        </w:rPr>
        <w:t xml:space="preserve"> kabelem RJ45/RJ45 Cat.5e přímo do vysílacího převodníku pro IP systémy s přenosem po koaxiálním kabelu</w:t>
      </w:r>
      <w:r w:rsidR="00501E95" w:rsidRPr="00394ACD">
        <w:rPr>
          <w:rFonts w:cs="Arial"/>
        </w:rPr>
        <w:t xml:space="preserve">, který </w:t>
      </w:r>
      <w:r w:rsidR="008F7EFC" w:rsidRPr="00394ACD">
        <w:rPr>
          <w:rFonts w:cs="Arial"/>
        </w:rPr>
        <w:t>bude</w:t>
      </w:r>
      <w:r w:rsidR="00501E95" w:rsidRPr="00394ACD">
        <w:rPr>
          <w:rFonts w:cs="Arial"/>
        </w:rPr>
        <w:t xml:space="preserve"> uložen v</w:t>
      </w:r>
      <w:r w:rsidR="008F7EFC" w:rsidRPr="00394ACD">
        <w:rPr>
          <w:rFonts w:cs="Arial"/>
        </w:rPr>
        <w:t> novém pracovním boxu</w:t>
      </w:r>
      <w:r w:rsidR="00501E95" w:rsidRPr="00394ACD">
        <w:rPr>
          <w:rFonts w:cs="Arial"/>
        </w:rPr>
        <w:t xml:space="preserve"> (určen k montáži na povrch) s vysokým stupněm krytí </w:t>
      </w:r>
      <w:r w:rsidR="008F7EFC" w:rsidRPr="00394ACD">
        <w:rPr>
          <w:rFonts w:cs="Arial"/>
        </w:rPr>
        <w:t xml:space="preserve">min </w:t>
      </w:r>
      <w:r w:rsidR="00501E95" w:rsidRPr="00394ACD">
        <w:rPr>
          <w:rFonts w:cs="Arial"/>
        </w:rPr>
        <w:t>IP5</w:t>
      </w:r>
      <w:r w:rsidR="008F7EFC" w:rsidRPr="00394ACD">
        <w:rPr>
          <w:rFonts w:cs="Arial"/>
        </w:rPr>
        <w:t>4</w:t>
      </w:r>
      <w:r w:rsidR="00501E95" w:rsidRPr="00394ACD">
        <w:rPr>
          <w:rFonts w:cs="Arial"/>
        </w:rPr>
        <w:t xml:space="preserve">. Převodník </w:t>
      </w:r>
      <w:r w:rsidR="008F7EFC" w:rsidRPr="00394ACD">
        <w:rPr>
          <w:rFonts w:cs="Arial"/>
        </w:rPr>
        <w:t>analog / IP</w:t>
      </w:r>
      <w:r w:rsidR="00501E95" w:rsidRPr="00394ACD">
        <w:rPr>
          <w:rFonts w:cs="Arial"/>
        </w:rPr>
        <w:t xml:space="preserve"> funguje v páru s vysílačem, který </w:t>
      </w:r>
      <w:r w:rsidR="008F7EFC" w:rsidRPr="00394ACD">
        <w:rPr>
          <w:rFonts w:cs="Arial"/>
        </w:rPr>
        <w:t>bude</w:t>
      </w:r>
      <w:r w:rsidR="00501E95" w:rsidRPr="00394ACD">
        <w:rPr>
          <w:rFonts w:cs="Arial"/>
        </w:rPr>
        <w:t xml:space="preserve"> instalován </w:t>
      </w:r>
      <w:r w:rsidR="00501E95" w:rsidRPr="00FC6E07">
        <w:rPr>
          <w:rFonts w:cs="Arial"/>
        </w:rPr>
        <w:t>uvnitř datového rozvaděče Technické místnosti (</w:t>
      </w:r>
      <w:proofErr w:type="spellStart"/>
      <w:r w:rsidR="00501E95" w:rsidRPr="00FC6E07">
        <w:rPr>
          <w:rFonts w:cs="Arial"/>
        </w:rPr>
        <w:t>serverovny</w:t>
      </w:r>
      <w:proofErr w:type="spellEnd"/>
      <w:r w:rsidR="00501E95" w:rsidRPr="00FC6E07">
        <w:rPr>
          <w:rFonts w:cs="Arial"/>
        </w:rPr>
        <w:t xml:space="preserve">) D 108b za hlavním Velínem ČRo, který se nachází v přízemí budovy D, Římská 15, a uchycen </w:t>
      </w:r>
      <w:r w:rsidR="008F7EFC" w:rsidRPr="00FC6E07">
        <w:rPr>
          <w:rFonts w:cs="Arial"/>
        </w:rPr>
        <w:t>bude pomocí</w:t>
      </w:r>
      <w:r w:rsidR="00501E95" w:rsidRPr="00FC6E07">
        <w:rPr>
          <w:rFonts w:cs="Arial"/>
        </w:rPr>
        <w:t xml:space="preserve"> montážní DIN lištu TS-35 uvnitř stávající 19" celokovové datové skříně </w:t>
      </w:r>
      <w:r w:rsidR="008F7EFC" w:rsidRPr="00FC6E07">
        <w:rPr>
          <w:rFonts w:cs="Arial"/>
        </w:rPr>
        <w:t>Racku</w:t>
      </w:r>
      <w:r w:rsidR="00501E95" w:rsidRPr="00FC6E07">
        <w:rPr>
          <w:rFonts w:cs="Arial"/>
        </w:rPr>
        <w:t xml:space="preserve"> CCTV pracovní výšky 42U s bezpečnostním </w:t>
      </w:r>
      <w:proofErr w:type="spellStart"/>
      <w:r w:rsidR="00501E95" w:rsidRPr="00FC6E07">
        <w:rPr>
          <w:rFonts w:cs="Arial"/>
        </w:rPr>
        <w:t>prosklením</w:t>
      </w:r>
      <w:proofErr w:type="spellEnd"/>
      <w:r w:rsidR="00501E95" w:rsidRPr="00FC6E07">
        <w:rPr>
          <w:rFonts w:cs="Arial"/>
        </w:rPr>
        <w:t xml:space="preserve"> dveří.</w:t>
      </w:r>
    </w:p>
    <w:p w14:paraId="6792B6D8" w14:textId="5855E052" w:rsidR="00501E95" w:rsidRPr="00394ACD" w:rsidRDefault="00501E95" w:rsidP="00501E95">
      <w:pPr>
        <w:spacing w:after="0" w:line="276" w:lineRule="auto"/>
        <w:ind w:firstLine="284"/>
        <w:jc w:val="both"/>
        <w:rPr>
          <w:rFonts w:cs="Arial"/>
        </w:rPr>
      </w:pPr>
      <w:r w:rsidRPr="00FC6E07">
        <w:rPr>
          <w:rFonts w:cs="Arial"/>
        </w:rPr>
        <w:t xml:space="preserve">Přenos videa a dat včetně napájení </w:t>
      </w:r>
      <w:proofErr w:type="spellStart"/>
      <w:r w:rsidRPr="00FC6E07">
        <w:rPr>
          <w:rFonts w:cs="Arial"/>
        </w:rPr>
        <w:t>PoE</w:t>
      </w:r>
      <w:proofErr w:type="spellEnd"/>
      <w:r w:rsidRPr="00FC6E07">
        <w:rPr>
          <w:rFonts w:cs="Arial"/>
        </w:rPr>
        <w:t xml:space="preserve"> IEEE 802.3af (dále i jen data a napájení) nově instalované IP HD kamery K1</w:t>
      </w:r>
      <w:r w:rsidR="00C15D75">
        <w:rPr>
          <w:rFonts w:cs="Arial"/>
        </w:rPr>
        <w:t>4</w:t>
      </w:r>
      <w:r w:rsidRPr="00FC6E07">
        <w:rPr>
          <w:rFonts w:cs="Arial"/>
        </w:rPr>
        <w:t xml:space="preserve"> </w:t>
      </w:r>
      <w:r w:rsidR="008F7EFC" w:rsidRPr="00FC6E07">
        <w:rPr>
          <w:rFonts w:cs="Arial"/>
        </w:rPr>
        <w:t>bude</w:t>
      </w:r>
      <w:r w:rsidRPr="00FC6E07">
        <w:rPr>
          <w:rFonts w:cs="Arial"/>
        </w:rPr>
        <w:t xml:space="preserve"> veden s využitím původního koaxiálního kabelu. Napojení původního koaxiálního kabelu bylo provedeno na obou koncích u vysílačů</w:t>
      </w:r>
      <w:r w:rsidRPr="00394ACD">
        <w:rPr>
          <w:rFonts w:cs="Arial"/>
        </w:rPr>
        <w:t xml:space="preserve"> lisovacími konektory BNC s bajonetovým uzávěrem.</w:t>
      </w:r>
    </w:p>
    <w:p w14:paraId="70F616CC" w14:textId="39FF8176" w:rsidR="00545009" w:rsidRPr="0038517A" w:rsidRDefault="008F7EFC" w:rsidP="00545009">
      <w:pPr>
        <w:spacing w:line="276" w:lineRule="auto"/>
        <w:ind w:firstLine="284"/>
        <w:jc w:val="both"/>
        <w:rPr>
          <w:rFonts w:cs="Arial"/>
        </w:rPr>
      </w:pPr>
      <w:r w:rsidRPr="00394ACD">
        <w:rPr>
          <w:rFonts w:cs="Arial"/>
        </w:rPr>
        <w:t>F</w:t>
      </w:r>
      <w:r w:rsidR="00545009" w:rsidRPr="00394ACD">
        <w:rPr>
          <w:rFonts w:cs="Arial"/>
        </w:rPr>
        <w:t xml:space="preserve">ixní pohled IP HD kamery </w:t>
      </w:r>
      <w:r w:rsidR="00220304">
        <w:rPr>
          <w:rFonts w:cs="Arial"/>
        </w:rPr>
        <w:t>KA14</w:t>
      </w:r>
      <w:r w:rsidR="00545009" w:rsidRPr="00394ACD">
        <w:rPr>
          <w:rFonts w:cs="Arial"/>
        </w:rPr>
        <w:t xml:space="preserve"> </w:t>
      </w:r>
      <w:r w:rsidRPr="00394ACD">
        <w:rPr>
          <w:rFonts w:cs="Arial"/>
        </w:rPr>
        <w:t xml:space="preserve">zůstane v původním úhlu záběru </w:t>
      </w:r>
      <w:r w:rsidR="00394ACD">
        <w:rPr>
          <w:rFonts w:cs="Arial"/>
        </w:rPr>
        <w:t xml:space="preserve">(před </w:t>
      </w:r>
      <w:r w:rsidR="0066364F">
        <w:rPr>
          <w:rFonts w:cs="Arial"/>
        </w:rPr>
        <w:t xml:space="preserve">licenčním </w:t>
      </w:r>
      <w:proofErr w:type="spellStart"/>
      <w:r w:rsidR="00394ACD">
        <w:rPr>
          <w:rFonts w:cs="Arial"/>
        </w:rPr>
        <w:t>znefunkčněním</w:t>
      </w:r>
      <w:proofErr w:type="spellEnd"/>
      <w:r w:rsidR="00394ACD">
        <w:rPr>
          <w:rFonts w:cs="Arial"/>
        </w:rPr>
        <w:t xml:space="preserve"> </w:t>
      </w:r>
      <w:r w:rsidR="00754E91">
        <w:rPr>
          <w:rFonts w:cs="Arial"/>
        </w:rPr>
        <w:t>KA</w:t>
      </w:r>
      <w:r w:rsidR="00394ACD">
        <w:rPr>
          <w:rFonts w:cs="Arial"/>
        </w:rPr>
        <w:t xml:space="preserve">) </w:t>
      </w:r>
      <w:r w:rsidRPr="00394ACD">
        <w:rPr>
          <w:rFonts w:cs="Arial"/>
        </w:rPr>
        <w:t xml:space="preserve">a </w:t>
      </w:r>
      <w:r w:rsidR="00545009" w:rsidRPr="00394ACD">
        <w:rPr>
          <w:rFonts w:cs="Arial"/>
        </w:rPr>
        <w:t>bude pokrývat viditelnou část nově vznikajícího „průchodu“ mezi stávající budovou Studiového domu ČRo a plánovanou víceúčelovou budovou (v současné chvíli zakládací stavební prostor) viz. Foto, a to po „zásadní“ terénní úpravě mezi ulicemi Římská a Vinohradská, směr pohledu k</w:t>
      </w:r>
      <w:r w:rsidRPr="00394ACD">
        <w:rPr>
          <w:rFonts w:cs="Arial"/>
        </w:rPr>
        <w:t> </w:t>
      </w:r>
      <w:r w:rsidR="00545009" w:rsidRPr="00394ACD">
        <w:rPr>
          <w:rFonts w:cs="Arial"/>
        </w:rPr>
        <w:t>ulici</w:t>
      </w:r>
      <w:r w:rsidRPr="00394ACD">
        <w:rPr>
          <w:rFonts w:cs="Arial"/>
        </w:rPr>
        <w:t xml:space="preserve"> Římská</w:t>
      </w:r>
      <w:r w:rsidR="00545009" w:rsidRPr="00394ACD">
        <w:rPr>
          <w:rFonts w:cs="Arial"/>
        </w:rPr>
        <w:t>.</w:t>
      </w:r>
    </w:p>
    <w:p w14:paraId="2BD57CE8" w14:textId="27073971" w:rsidR="00545009" w:rsidRDefault="00E13FC2" w:rsidP="00545009">
      <w:pPr>
        <w:keepNext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0AF926B" wp14:editId="68F7B446">
                <wp:simplePos x="0" y="0"/>
                <wp:positionH relativeFrom="column">
                  <wp:posOffset>2190750</wp:posOffset>
                </wp:positionH>
                <wp:positionV relativeFrom="paragraph">
                  <wp:posOffset>869950</wp:posOffset>
                </wp:positionV>
                <wp:extent cx="615950" cy="615950"/>
                <wp:effectExtent l="0" t="0" r="12700" b="12700"/>
                <wp:wrapNone/>
                <wp:docPr id="1275771991" name="Ová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950" cy="615950"/>
                        </a:xfrm>
                        <a:prstGeom prst="ellipse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oval w14:anchorId="00FD227E" id="Ovál 17" o:spid="_x0000_s1026" style="position:absolute;margin-left:172.5pt;margin-top:68.5pt;width:48.5pt;height:48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" filled="f" strokecolor="red" strokeweight=".25pt">
                <v:stroke dashstyle="3 1" endcap="round"/>
              </v:oval>
            </w:pict>
          </mc:Fallback>
        </mc:AlternateContent>
      </w:r>
      <w:r w:rsidR="00AF524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221921" wp14:editId="5B3370A0">
                <wp:simplePos x="0" y="0"/>
                <wp:positionH relativeFrom="column">
                  <wp:posOffset>2038031</wp:posOffset>
                </wp:positionH>
                <wp:positionV relativeFrom="paragraph">
                  <wp:posOffset>1161733</wp:posOffset>
                </wp:positionV>
                <wp:extent cx="351155" cy="499110"/>
                <wp:effectExtent l="21273" t="16827" r="0" b="89218"/>
                <wp:wrapNone/>
                <wp:docPr id="1759525775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76246">
                          <a:off x="0" y="0"/>
                          <a:ext cx="351155" cy="4991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D394CD6" id="Šipka: nahoru 8" o:spid="_x0000_s1026" type="#_x0000_t68" style="position:absolute;margin-left:160.45pt;margin-top:91.5pt;width:27.65pt;height:39.3pt;rotation:3141628fd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" adj="7598" fillcolor="red" strokecolor="black [3213]" strokeweight="1.5pt">
                <v:stroke endcap="round"/>
              </v:shape>
            </w:pict>
          </mc:Fallback>
        </mc:AlternateContent>
      </w:r>
      <w:r w:rsidR="00545009">
        <w:rPr>
          <w:noProof/>
          <w:lang w:eastAsia="cs-CZ"/>
        </w:rPr>
        <w:drawing>
          <wp:inline distT="0" distB="0" distL="0" distR="0" wp14:anchorId="1680CA02" wp14:editId="007470E3">
            <wp:extent cx="3839999" cy="2880000"/>
            <wp:effectExtent l="0" t="0" r="8255" b="0"/>
            <wp:docPr id="844639563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639563" name="Obrázek 6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999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25A03B" w14:textId="5B5C27B9" w:rsidR="00545009" w:rsidRDefault="00545009" w:rsidP="00545009">
      <w:pPr>
        <w:pStyle w:val="Titulek"/>
        <w:jc w:val="center"/>
        <w:rPr>
          <w:i/>
          <w:iCs/>
          <w:sz w:val="18"/>
          <w:szCs w:val="18"/>
        </w:rPr>
      </w:pPr>
      <w:bookmarkStart w:id="47" w:name="_Toc190708853"/>
      <w:r w:rsidRPr="00394ACD">
        <w:rPr>
          <w:i/>
          <w:iCs/>
          <w:sz w:val="18"/>
          <w:szCs w:val="18"/>
        </w:rPr>
        <w:t xml:space="preserve">Obrázek </w:t>
      </w:r>
      <w:r w:rsidRPr="00394ACD">
        <w:rPr>
          <w:i/>
          <w:iCs/>
          <w:sz w:val="18"/>
          <w:szCs w:val="18"/>
        </w:rPr>
        <w:fldChar w:fldCharType="begin"/>
      </w:r>
      <w:r w:rsidRPr="00394ACD">
        <w:rPr>
          <w:i/>
          <w:iCs/>
          <w:sz w:val="18"/>
          <w:szCs w:val="18"/>
        </w:rPr>
        <w:instrText xml:space="preserve"> SEQ Obrázek \* ARABIC </w:instrText>
      </w:r>
      <w:r w:rsidRPr="00394ACD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14</w:t>
      </w:r>
      <w:r w:rsidRPr="00394ACD">
        <w:rPr>
          <w:i/>
          <w:iCs/>
          <w:sz w:val="18"/>
          <w:szCs w:val="18"/>
        </w:rPr>
        <w:fldChar w:fldCharType="end"/>
      </w:r>
      <w:r w:rsidRPr="00394ACD">
        <w:rPr>
          <w:i/>
          <w:iCs/>
          <w:sz w:val="18"/>
          <w:szCs w:val="18"/>
        </w:rPr>
        <w:t xml:space="preserve">: stávající </w:t>
      </w:r>
      <w:r w:rsidR="00394ACD" w:rsidRPr="00394ACD">
        <w:rPr>
          <w:i/>
          <w:iCs/>
          <w:sz w:val="18"/>
          <w:szCs w:val="18"/>
        </w:rPr>
        <w:t>KA – nefunkční bez licence</w:t>
      </w:r>
      <w:bookmarkEnd w:id="47"/>
    </w:p>
    <w:p w14:paraId="267D7F62" w14:textId="378C9B82" w:rsidR="00E13FC2" w:rsidRDefault="00E13FC2">
      <w:r>
        <w:br w:type="page"/>
      </w:r>
    </w:p>
    <w:p w14:paraId="2AD603B4" w14:textId="66720F10" w:rsidR="00545009" w:rsidRPr="00922E5C" w:rsidRDefault="00545009" w:rsidP="00545009">
      <w:pPr>
        <w:pStyle w:val="Nadpis3"/>
        <w:spacing w:after="240"/>
      </w:pPr>
      <w:bookmarkStart w:id="48" w:name="_Toc190790057"/>
      <w:r w:rsidRPr="00394ACD">
        <w:lastRenderedPageBreak/>
        <w:t xml:space="preserve">Kamerový bod </w:t>
      </w:r>
      <w:r w:rsidR="00220304">
        <w:t>KA15</w:t>
      </w:r>
      <w:bookmarkEnd w:id="48"/>
    </w:p>
    <w:p w14:paraId="6F58D206" w14:textId="527FD67A" w:rsidR="00545009" w:rsidRPr="00C0122E" w:rsidRDefault="00545009" w:rsidP="00545009">
      <w:pPr>
        <w:spacing w:after="0" w:line="276" w:lineRule="auto"/>
        <w:ind w:firstLine="284"/>
        <w:jc w:val="both"/>
        <w:rPr>
          <w:rFonts w:cs="Arial"/>
        </w:rPr>
      </w:pPr>
      <w:r w:rsidRPr="005438FC">
        <w:rPr>
          <w:rFonts w:cs="Arial"/>
        </w:rPr>
        <w:t xml:space="preserve">Název </w:t>
      </w:r>
      <w:r w:rsidR="00220304">
        <w:rPr>
          <w:rFonts w:cs="Arial"/>
        </w:rPr>
        <w:t>KA15</w:t>
      </w:r>
      <w:r w:rsidRPr="005438FC">
        <w:rPr>
          <w:rFonts w:cs="Arial"/>
        </w:rPr>
        <w:t>:</w:t>
      </w:r>
      <w:r w:rsidRPr="005438FC">
        <w:rPr>
          <w:rFonts w:cs="Arial"/>
        </w:rPr>
        <w:tab/>
      </w:r>
      <w:r w:rsidR="006A1AB5" w:rsidRPr="00C0122E">
        <w:rPr>
          <w:rFonts w:cs="Arial"/>
        </w:rPr>
        <w:t>Ř13 – 2PP (4) Úniková chodba u STE</w:t>
      </w:r>
    </w:p>
    <w:p w14:paraId="3D7E34E1" w14:textId="4F48752A" w:rsidR="00545009" w:rsidRPr="00C0122E" w:rsidRDefault="00545009" w:rsidP="00545009">
      <w:pPr>
        <w:spacing w:line="276" w:lineRule="auto"/>
        <w:ind w:firstLine="284"/>
        <w:jc w:val="both"/>
        <w:rPr>
          <w:rFonts w:cs="Arial"/>
        </w:rPr>
      </w:pPr>
      <w:r w:rsidRPr="00C0122E">
        <w:rPr>
          <w:rFonts w:cs="Arial"/>
        </w:rPr>
        <w:t xml:space="preserve">Umístění </w:t>
      </w:r>
      <w:r w:rsidR="00220304" w:rsidRPr="00C0122E">
        <w:rPr>
          <w:rFonts w:cs="Arial"/>
        </w:rPr>
        <w:t>KA15</w:t>
      </w:r>
      <w:r w:rsidRPr="00C0122E">
        <w:rPr>
          <w:rFonts w:cs="Arial"/>
        </w:rPr>
        <w:t>:</w:t>
      </w:r>
      <w:r w:rsidRPr="00C0122E">
        <w:rPr>
          <w:rFonts w:cs="Arial"/>
        </w:rPr>
        <w:tab/>
        <w:t xml:space="preserve">Římská 385/13, </w:t>
      </w:r>
      <w:r w:rsidR="008F7EFC" w:rsidRPr="00C0122E">
        <w:rPr>
          <w:rFonts w:cs="Arial"/>
        </w:rPr>
        <w:t xml:space="preserve">v úrovni </w:t>
      </w:r>
      <w:r w:rsidR="006E1FF6" w:rsidRPr="00C0122E">
        <w:rPr>
          <w:rFonts w:cs="Arial"/>
        </w:rPr>
        <w:t>2.PP</w:t>
      </w:r>
      <w:r w:rsidR="008F7EFC" w:rsidRPr="00C0122E">
        <w:rPr>
          <w:rFonts w:cs="Arial"/>
        </w:rPr>
        <w:t xml:space="preserve">, </w:t>
      </w:r>
      <w:r w:rsidRPr="00C0122E">
        <w:rPr>
          <w:rFonts w:cs="Arial"/>
        </w:rPr>
        <w:t>venkovní opláštění budovy</w:t>
      </w:r>
    </w:p>
    <w:p w14:paraId="7A3EFF81" w14:textId="243779AA" w:rsidR="008F7EFC" w:rsidRPr="00FC6E07" w:rsidRDefault="00A32C5F" w:rsidP="008F7EFC">
      <w:pPr>
        <w:spacing w:after="0" w:line="276" w:lineRule="auto"/>
        <w:ind w:firstLine="284"/>
        <w:jc w:val="both"/>
        <w:rPr>
          <w:rFonts w:cs="Arial"/>
        </w:rPr>
      </w:pPr>
      <w:r w:rsidRPr="00C0122E">
        <w:rPr>
          <w:rFonts w:cs="Arial"/>
        </w:rPr>
        <w:t>Stávající k</w:t>
      </w:r>
      <w:r w:rsidR="00545009" w:rsidRPr="00C0122E">
        <w:rPr>
          <w:rFonts w:cs="Arial"/>
        </w:rPr>
        <w:t xml:space="preserve">amerový bod </w:t>
      </w:r>
      <w:r w:rsidR="00220304" w:rsidRPr="00C0122E">
        <w:rPr>
          <w:rFonts w:cs="Arial"/>
        </w:rPr>
        <w:t>KA15</w:t>
      </w:r>
      <w:r w:rsidR="00545009" w:rsidRPr="00C0122E">
        <w:rPr>
          <w:rFonts w:cs="Arial"/>
        </w:rPr>
        <w:t xml:space="preserve"> </w:t>
      </w:r>
      <w:r w:rsidR="005438FC" w:rsidRPr="00C0122E">
        <w:rPr>
          <w:rFonts w:cs="Arial"/>
        </w:rPr>
        <w:t xml:space="preserve">(původní číslo 1) </w:t>
      </w:r>
      <w:r w:rsidR="006A1AB5" w:rsidRPr="00C0122E">
        <w:rPr>
          <w:rFonts w:cs="Arial"/>
        </w:rPr>
        <w:t xml:space="preserve">Ř13 – 2PP (4) Úniková chodba u STE </w:t>
      </w:r>
      <w:r w:rsidR="008F7EFC" w:rsidRPr="00C0122E">
        <w:rPr>
          <w:rFonts w:cs="Arial"/>
        </w:rPr>
        <w:t xml:space="preserve">bude instalován jeden komplet pevné barevné IP HD kamery konstrukce </w:t>
      </w:r>
      <w:proofErr w:type="spellStart"/>
      <w:r w:rsidR="008F7EFC" w:rsidRPr="00C0122E">
        <w:rPr>
          <w:rFonts w:cs="Arial"/>
        </w:rPr>
        <w:t>bullet</w:t>
      </w:r>
      <w:proofErr w:type="spellEnd"/>
      <w:r w:rsidR="008F7EFC" w:rsidRPr="00C0122E">
        <w:rPr>
          <w:rFonts w:cs="Arial"/>
        </w:rPr>
        <w:t>, který bude uchycen</w:t>
      </w:r>
      <w:r w:rsidR="008F7EFC" w:rsidRPr="00922E5C">
        <w:rPr>
          <w:rFonts w:cs="Arial"/>
        </w:rPr>
        <w:t xml:space="preserve"> na venkovní (boční) straně s hliníkovým obložením studiového domu, (</w:t>
      </w:r>
      <w:r w:rsidR="008F7EFC" w:rsidRPr="00394ACD">
        <w:rPr>
          <w:rFonts w:cs="Arial"/>
        </w:rPr>
        <w:t>při čelním pohledu) na levém rohu. Nově instalovaná IP HD kamera nahrazuje na stejné montážní pozici stávající analogovou</w:t>
      </w:r>
      <w:r w:rsidR="008F7EFC" w:rsidRPr="00931E85">
        <w:rPr>
          <w:rFonts w:cs="Arial"/>
        </w:rPr>
        <w:t xml:space="preserve"> kameru. IP HD kamera </w:t>
      </w:r>
      <w:r w:rsidR="008F7EFC">
        <w:rPr>
          <w:rFonts w:cs="Arial"/>
        </w:rPr>
        <w:t>bude</w:t>
      </w:r>
      <w:r w:rsidR="008F7EFC" w:rsidRPr="00931E85">
        <w:rPr>
          <w:rFonts w:cs="Arial"/>
        </w:rPr>
        <w:t xml:space="preserve"> připojena (novým) datovým UTP </w:t>
      </w:r>
      <w:proofErr w:type="spellStart"/>
      <w:r w:rsidR="008F7EFC" w:rsidRPr="00931E85">
        <w:rPr>
          <w:rFonts w:cs="Arial"/>
        </w:rPr>
        <w:t>patch</w:t>
      </w:r>
      <w:proofErr w:type="spellEnd"/>
      <w:r w:rsidR="008F7EFC" w:rsidRPr="00931E85">
        <w:rPr>
          <w:rFonts w:cs="Arial"/>
        </w:rPr>
        <w:t xml:space="preserve"> kabelem RJ45/RJ45 Cat.5e přímo do vysílacího převodníku pro IP systémy s přenosem po koaxiálním kabelu, který </w:t>
      </w:r>
      <w:r w:rsidR="008F7EFC">
        <w:rPr>
          <w:rFonts w:cs="Arial"/>
        </w:rPr>
        <w:t>bude</w:t>
      </w:r>
      <w:r w:rsidR="008F7EFC" w:rsidRPr="00931E85">
        <w:rPr>
          <w:rFonts w:cs="Arial"/>
        </w:rPr>
        <w:t xml:space="preserve"> </w:t>
      </w:r>
      <w:r w:rsidR="008F7EFC" w:rsidRPr="00394ACD">
        <w:rPr>
          <w:rFonts w:cs="Arial"/>
        </w:rPr>
        <w:t xml:space="preserve">uložen v novém pracovním boxu (určen k montáži na povrch) s vysokým stupněm krytí min IP54. Převodník analog / IP funguje v páru s vysílačem, který bude </w:t>
      </w:r>
      <w:r w:rsidR="008F7EFC" w:rsidRPr="00FC6E07">
        <w:rPr>
          <w:rFonts w:cs="Arial"/>
        </w:rPr>
        <w:t>instalován uvnitř datového rozvaděče Technické místnosti (</w:t>
      </w:r>
      <w:proofErr w:type="spellStart"/>
      <w:r w:rsidR="008F7EFC" w:rsidRPr="00FC6E07">
        <w:rPr>
          <w:rFonts w:cs="Arial"/>
        </w:rPr>
        <w:t>serverovny</w:t>
      </w:r>
      <w:proofErr w:type="spellEnd"/>
      <w:r w:rsidR="008F7EFC" w:rsidRPr="00FC6E07">
        <w:rPr>
          <w:rFonts w:cs="Arial"/>
        </w:rPr>
        <w:t xml:space="preserve">) D 108b za hlavním Velínem ČRo, který se nachází v přízemí budovy D, Římská 15, a uchycen bude pomocí montážní DIN lištu TS-35 uvnitř stávající 19" celokovové datové skříně Racku CCTV pracovní výšky 42U s bezpečnostním </w:t>
      </w:r>
      <w:proofErr w:type="spellStart"/>
      <w:r w:rsidR="008F7EFC" w:rsidRPr="00FC6E07">
        <w:rPr>
          <w:rFonts w:cs="Arial"/>
        </w:rPr>
        <w:t>prosklením</w:t>
      </w:r>
      <w:proofErr w:type="spellEnd"/>
      <w:r w:rsidR="008F7EFC" w:rsidRPr="00FC6E07">
        <w:rPr>
          <w:rFonts w:cs="Arial"/>
        </w:rPr>
        <w:t xml:space="preserve"> dveří.</w:t>
      </w:r>
    </w:p>
    <w:p w14:paraId="5DDCFE82" w14:textId="77777777" w:rsidR="008F7EFC" w:rsidRPr="00394ACD" w:rsidRDefault="008F7EFC" w:rsidP="008F7EFC">
      <w:pPr>
        <w:spacing w:after="0" w:line="276" w:lineRule="auto"/>
        <w:ind w:firstLine="284"/>
        <w:jc w:val="both"/>
        <w:rPr>
          <w:rFonts w:cs="Arial"/>
        </w:rPr>
      </w:pPr>
      <w:r w:rsidRPr="00FC6E07">
        <w:rPr>
          <w:rFonts w:cs="Arial"/>
        </w:rPr>
        <w:t xml:space="preserve">Přenos videa a dat včetně napájení </w:t>
      </w:r>
      <w:proofErr w:type="spellStart"/>
      <w:r w:rsidRPr="00FC6E07">
        <w:rPr>
          <w:rFonts w:cs="Arial"/>
        </w:rPr>
        <w:t>PoE</w:t>
      </w:r>
      <w:proofErr w:type="spellEnd"/>
      <w:r w:rsidRPr="00FC6E07">
        <w:rPr>
          <w:rFonts w:cs="Arial"/>
        </w:rPr>
        <w:t xml:space="preserve"> IEEE 802.3af (dále i jen data a napájení) nově instalované IP HD kamery K13 bude veden s využitím</w:t>
      </w:r>
      <w:r w:rsidRPr="00931E85">
        <w:rPr>
          <w:rFonts w:cs="Arial"/>
        </w:rPr>
        <w:t xml:space="preserve"> původního koaxiálního kabelu. </w:t>
      </w:r>
      <w:r w:rsidRPr="00394ACD">
        <w:rPr>
          <w:rFonts w:cs="Arial"/>
        </w:rPr>
        <w:t>Napojení původního koaxiálního kabelu bylo provedeno na obou koncích u vysílačů lisovacími konektory BNC s bajonetovým uzávěrem.</w:t>
      </w:r>
    </w:p>
    <w:p w14:paraId="4C5FF392" w14:textId="43C99F1B" w:rsidR="00545009" w:rsidRPr="0038517A" w:rsidRDefault="008F7EFC" w:rsidP="008F7EFC">
      <w:pPr>
        <w:spacing w:line="276" w:lineRule="auto"/>
        <w:ind w:firstLine="284"/>
        <w:jc w:val="both"/>
        <w:rPr>
          <w:rFonts w:cs="Arial"/>
        </w:rPr>
      </w:pPr>
      <w:r w:rsidRPr="00394ACD">
        <w:rPr>
          <w:rFonts w:cs="Arial"/>
        </w:rPr>
        <w:t xml:space="preserve">Fixní pohled IP HD kamery </w:t>
      </w:r>
      <w:r w:rsidR="00220304">
        <w:rPr>
          <w:rFonts w:cs="Arial"/>
        </w:rPr>
        <w:t>KA15</w:t>
      </w:r>
      <w:r w:rsidRPr="00394ACD">
        <w:rPr>
          <w:rFonts w:cs="Arial"/>
        </w:rPr>
        <w:t xml:space="preserve"> zůstane v původním úhlu záběru a bude pokrývat viditelnou část nově vznikajícího „průchodu“ se schodištěm mezi stávající budovou Studiového domu ČRo a plánovanou víceúčelovou budovou (v současné chvíli zakládací stavební prostor) viz. Foto, směr pohledu k ulici Římská</w:t>
      </w:r>
      <w:r w:rsidR="00545009" w:rsidRPr="00394ACD">
        <w:rPr>
          <w:rFonts w:cs="Arial"/>
        </w:rPr>
        <w:t>.</w:t>
      </w:r>
    </w:p>
    <w:p w14:paraId="1810070D" w14:textId="4C15D556" w:rsidR="00545009" w:rsidRDefault="00E13FC2" w:rsidP="00545009">
      <w:pPr>
        <w:keepNext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CA62EF0" wp14:editId="669EEA72">
                <wp:simplePos x="0" y="0"/>
                <wp:positionH relativeFrom="column">
                  <wp:posOffset>1854200</wp:posOffset>
                </wp:positionH>
                <wp:positionV relativeFrom="paragraph">
                  <wp:posOffset>108585</wp:posOffset>
                </wp:positionV>
                <wp:extent cx="844550" cy="844550"/>
                <wp:effectExtent l="0" t="0" r="12700" b="12700"/>
                <wp:wrapNone/>
                <wp:docPr id="576715477" name="Ová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4550" cy="844550"/>
                        </a:xfrm>
                        <a:prstGeom prst="ellipse">
                          <a:avLst/>
                        </a:prstGeom>
                        <a:noFill/>
                        <a:ln w="31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oval w14:anchorId="16D9C66E" id="Ovál 17" o:spid="_x0000_s1026" style="position:absolute;margin-left:146pt;margin-top:8.55pt;width:66.5pt;height:66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" filled="f" strokecolor="red" strokeweight=".25pt">
                <v:stroke dashstyle="3 1" endcap="round"/>
              </v:oval>
            </w:pict>
          </mc:Fallback>
        </mc:AlternateContent>
      </w:r>
      <w:r w:rsidR="00545009">
        <w:rPr>
          <w:noProof/>
          <w:lang w:eastAsia="cs-CZ"/>
        </w:rPr>
        <w:drawing>
          <wp:inline distT="0" distB="0" distL="0" distR="0" wp14:anchorId="10A2ADFE" wp14:editId="5CE66935">
            <wp:extent cx="3961090" cy="2520000"/>
            <wp:effectExtent l="0" t="0" r="1905" b="0"/>
            <wp:docPr id="88142717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427178" name="Obrázek 6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090" cy="25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9F5CD4" w14:textId="11A20087" w:rsidR="00545009" w:rsidRDefault="00545009" w:rsidP="00545009">
      <w:pPr>
        <w:pStyle w:val="Titulek"/>
        <w:jc w:val="center"/>
        <w:rPr>
          <w:i/>
          <w:iCs/>
          <w:sz w:val="18"/>
          <w:szCs w:val="18"/>
        </w:rPr>
      </w:pPr>
      <w:bookmarkStart w:id="49" w:name="_Toc190708854"/>
      <w:r w:rsidRPr="00394ACD">
        <w:rPr>
          <w:i/>
          <w:iCs/>
          <w:sz w:val="18"/>
          <w:szCs w:val="18"/>
        </w:rPr>
        <w:t xml:space="preserve">Obrázek </w:t>
      </w:r>
      <w:r w:rsidRPr="00394ACD">
        <w:rPr>
          <w:i/>
          <w:iCs/>
          <w:sz w:val="18"/>
          <w:szCs w:val="18"/>
        </w:rPr>
        <w:fldChar w:fldCharType="begin"/>
      </w:r>
      <w:r w:rsidRPr="00394ACD">
        <w:rPr>
          <w:i/>
          <w:iCs/>
          <w:sz w:val="18"/>
          <w:szCs w:val="18"/>
        </w:rPr>
        <w:instrText xml:space="preserve"> SEQ Obrázek \* ARABIC </w:instrText>
      </w:r>
      <w:r w:rsidRPr="00394ACD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15</w:t>
      </w:r>
      <w:r w:rsidRPr="00394ACD">
        <w:rPr>
          <w:i/>
          <w:iCs/>
          <w:sz w:val="18"/>
          <w:szCs w:val="18"/>
        </w:rPr>
        <w:fldChar w:fldCharType="end"/>
      </w:r>
      <w:r w:rsidRPr="00394ACD">
        <w:rPr>
          <w:i/>
          <w:iCs/>
          <w:sz w:val="18"/>
          <w:szCs w:val="18"/>
        </w:rPr>
        <w:t xml:space="preserve">: stávající </w:t>
      </w:r>
      <w:r w:rsidR="00394ACD" w:rsidRPr="00394ACD">
        <w:rPr>
          <w:i/>
          <w:iCs/>
          <w:sz w:val="18"/>
          <w:szCs w:val="18"/>
        </w:rPr>
        <w:t xml:space="preserve">KA boční vchod </w:t>
      </w:r>
      <w:r w:rsidR="006E1FF6">
        <w:rPr>
          <w:i/>
          <w:iCs/>
          <w:sz w:val="18"/>
          <w:szCs w:val="18"/>
        </w:rPr>
        <w:t>2.PP</w:t>
      </w:r>
      <w:bookmarkEnd w:id="49"/>
    </w:p>
    <w:p w14:paraId="4E217DB1" w14:textId="75DFCA64" w:rsidR="00E13FC2" w:rsidRDefault="00E13FC2">
      <w:r>
        <w:br w:type="page"/>
      </w:r>
    </w:p>
    <w:p w14:paraId="4784FA9A" w14:textId="77777777" w:rsidR="00117231" w:rsidRPr="00EE583E" w:rsidRDefault="00117231" w:rsidP="00EE583E">
      <w:pPr>
        <w:pStyle w:val="Nadpis1"/>
        <w:numPr>
          <w:ilvl w:val="0"/>
          <w:numId w:val="15"/>
        </w:numPr>
        <w:jc w:val="both"/>
      </w:pPr>
      <w:bookmarkStart w:id="50" w:name="_Toc190790058"/>
      <w:r w:rsidRPr="00EE583E">
        <w:lastRenderedPageBreak/>
        <w:t>Slaboproudé rozvody:</w:t>
      </w:r>
      <w:bookmarkEnd w:id="50"/>
    </w:p>
    <w:p w14:paraId="3BFBFD3E" w14:textId="4F9D07ED" w:rsidR="00987ECA" w:rsidRPr="00EE583E" w:rsidRDefault="00591D87" w:rsidP="00EE583E">
      <w:pPr>
        <w:spacing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 xml:space="preserve">Veškeré </w:t>
      </w:r>
      <w:r w:rsidR="00894499" w:rsidRPr="00EE583E">
        <w:rPr>
          <w:rFonts w:cs="Arial"/>
        </w:rPr>
        <w:t xml:space="preserve">nové </w:t>
      </w:r>
      <w:r w:rsidR="000E603E">
        <w:rPr>
          <w:rFonts w:cs="Arial"/>
        </w:rPr>
        <w:t xml:space="preserve">realizované </w:t>
      </w:r>
      <w:r w:rsidRPr="00EE583E">
        <w:rPr>
          <w:rFonts w:cs="Arial"/>
        </w:rPr>
        <w:t xml:space="preserve">slaboproudé rozvody </w:t>
      </w:r>
      <w:r w:rsidR="00731378" w:rsidRPr="00EE583E">
        <w:rPr>
          <w:rFonts w:cs="Arial"/>
        </w:rPr>
        <w:t>CCTV systému</w:t>
      </w:r>
      <w:r w:rsidR="000E0E8F" w:rsidRPr="00EE583E">
        <w:rPr>
          <w:rFonts w:cs="Arial"/>
        </w:rPr>
        <w:t xml:space="preserve"> </w:t>
      </w:r>
      <w:r w:rsidR="00894499" w:rsidRPr="00EE583E">
        <w:rPr>
          <w:rFonts w:cs="Arial"/>
        </w:rPr>
        <w:t xml:space="preserve">komplexu budov ČRo Vinohradská a Římská </w:t>
      </w:r>
      <w:r w:rsidRPr="00EE583E">
        <w:rPr>
          <w:rFonts w:cs="Arial"/>
        </w:rPr>
        <w:t xml:space="preserve">pro datový přenos </w:t>
      </w:r>
      <w:r w:rsidR="000E0E8F" w:rsidRPr="00EE583E">
        <w:rPr>
          <w:rFonts w:cs="Arial"/>
        </w:rPr>
        <w:t xml:space="preserve">obrazu a dat </w:t>
      </w:r>
      <w:r w:rsidRPr="00EE583E">
        <w:rPr>
          <w:rFonts w:cs="Arial"/>
        </w:rPr>
        <w:t xml:space="preserve">budou provedeny pomocí </w:t>
      </w:r>
      <w:r w:rsidR="00894499" w:rsidRPr="00EE583E">
        <w:rPr>
          <w:rFonts w:cs="Arial"/>
        </w:rPr>
        <w:t xml:space="preserve">nových </w:t>
      </w:r>
      <w:r w:rsidRPr="00EE583E">
        <w:rPr>
          <w:rFonts w:cs="Arial"/>
        </w:rPr>
        <w:t xml:space="preserve">instalačních metalických </w:t>
      </w:r>
      <w:r w:rsidR="00BF6435" w:rsidRPr="00EE583E">
        <w:rPr>
          <w:rFonts w:cs="Arial"/>
        </w:rPr>
        <w:t>(</w:t>
      </w:r>
      <w:proofErr w:type="spellStart"/>
      <w:r w:rsidR="00BF6435" w:rsidRPr="00EE583E">
        <w:rPr>
          <w:rFonts w:cs="Arial"/>
        </w:rPr>
        <w:t>celoměděných</w:t>
      </w:r>
      <w:proofErr w:type="spellEnd"/>
      <w:r w:rsidR="00BF6435" w:rsidRPr="00EE583E">
        <w:rPr>
          <w:rFonts w:cs="Arial"/>
        </w:rPr>
        <w:t xml:space="preserve">) </w:t>
      </w:r>
      <w:r w:rsidRPr="00EE583E">
        <w:rPr>
          <w:rFonts w:cs="Arial"/>
        </w:rPr>
        <w:t xml:space="preserve">datových </w:t>
      </w:r>
      <w:r w:rsidR="000E603E">
        <w:rPr>
          <w:rFonts w:cs="Arial"/>
        </w:rPr>
        <w:t xml:space="preserve">(LAN) </w:t>
      </w:r>
      <w:r w:rsidRPr="00EE583E">
        <w:rPr>
          <w:rFonts w:cs="Arial"/>
        </w:rPr>
        <w:t xml:space="preserve">kabelů </w:t>
      </w:r>
      <w:r w:rsidR="00220796" w:rsidRPr="00EE583E">
        <w:rPr>
          <w:rFonts w:cs="Arial"/>
        </w:rPr>
        <w:t>UTP</w:t>
      </w:r>
      <w:r w:rsidR="000E603E">
        <w:rPr>
          <w:rFonts w:cs="Arial"/>
        </w:rPr>
        <w:t xml:space="preserve"> či FTP, v případě určení </w:t>
      </w:r>
      <w:r w:rsidR="004A26B2">
        <w:rPr>
          <w:rFonts w:cs="Arial"/>
        </w:rPr>
        <w:t xml:space="preserve">u </w:t>
      </w:r>
      <w:r w:rsidR="000E603E">
        <w:rPr>
          <w:rFonts w:cs="Arial"/>
        </w:rPr>
        <w:t xml:space="preserve">vyhrazené části instalace s potřebou </w:t>
      </w:r>
      <w:r w:rsidR="000E603E" w:rsidRPr="000E603E">
        <w:rPr>
          <w:rFonts w:cs="Arial"/>
        </w:rPr>
        <w:t>ochrany před interferencemi</w:t>
      </w:r>
      <w:r w:rsidR="000E603E">
        <w:rPr>
          <w:rFonts w:cs="Arial"/>
        </w:rPr>
        <w:t xml:space="preserve"> bude použit výhradně </w:t>
      </w:r>
      <w:r w:rsidR="000E603E" w:rsidRPr="00EE583E">
        <w:rPr>
          <w:rFonts w:cs="Arial"/>
        </w:rPr>
        <w:t xml:space="preserve">datový kabel </w:t>
      </w:r>
      <w:r w:rsidR="000E603E">
        <w:rPr>
          <w:rFonts w:cs="Arial"/>
        </w:rPr>
        <w:t>S</w:t>
      </w:r>
      <w:r w:rsidR="000E603E" w:rsidRPr="00EE583E">
        <w:rPr>
          <w:rFonts w:cs="Arial"/>
        </w:rPr>
        <w:t>TP</w:t>
      </w:r>
      <w:r w:rsidR="000E603E">
        <w:rPr>
          <w:rFonts w:cs="Arial"/>
        </w:rPr>
        <w:t xml:space="preserve">, vždy však </w:t>
      </w:r>
      <w:r w:rsidR="00894499" w:rsidRPr="00EE583E">
        <w:rPr>
          <w:rFonts w:cs="Arial"/>
        </w:rPr>
        <w:t xml:space="preserve">s minimální </w:t>
      </w:r>
      <w:r w:rsidR="00794444" w:rsidRPr="00EE583E">
        <w:rPr>
          <w:rFonts w:cs="Arial"/>
        </w:rPr>
        <w:t>garantovanou</w:t>
      </w:r>
      <w:r w:rsidR="00894499" w:rsidRPr="00EE583E">
        <w:rPr>
          <w:rFonts w:cs="Arial"/>
        </w:rPr>
        <w:t xml:space="preserve"> charakteristikou (</w:t>
      </w:r>
      <w:r w:rsidR="00B3495A" w:rsidRPr="00EE583E">
        <w:rPr>
          <w:rFonts w:cs="Arial"/>
        </w:rPr>
        <w:t xml:space="preserve">kategorie </w:t>
      </w:r>
      <w:r w:rsidR="00894499" w:rsidRPr="00EE583E">
        <w:rPr>
          <w:rFonts w:cs="Arial"/>
        </w:rPr>
        <w:t xml:space="preserve">5E) </w:t>
      </w:r>
      <w:r w:rsidR="00220796" w:rsidRPr="00EE583E">
        <w:rPr>
          <w:rFonts w:cs="Arial"/>
        </w:rPr>
        <w:t>p</w:t>
      </w:r>
      <w:r w:rsidRPr="00EE583E">
        <w:rPr>
          <w:rFonts w:cs="Arial"/>
        </w:rPr>
        <w:t>ro všechny aplikace třídy D</w:t>
      </w:r>
      <w:r w:rsidR="00220796" w:rsidRPr="00EE583E">
        <w:rPr>
          <w:rFonts w:cs="Arial"/>
        </w:rPr>
        <w:t xml:space="preserve"> ve standardu </w:t>
      </w:r>
      <w:r w:rsidRPr="00EE583E">
        <w:rPr>
          <w:rFonts w:cs="Arial"/>
        </w:rPr>
        <w:t>ISO/ IEC 11801</w:t>
      </w:r>
      <w:r w:rsidR="00220796" w:rsidRPr="00EE583E">
        <w:rPr>
          <w:rFonts w:cs="Arial"/>
        </w:rPr>
        <w:t>,</w:t>
      </w:r>
      <w:r w:rsidRPr="00EE583E">
        <w:rPr>
          <w:rFonts w:cs="Arial"/>
        </w:rPr>
        <w:t xml:space="preserve"> IEC 61156-5</w:t>
      </w:r>
      <w:r w:rsidR="00220796" w:rsidRPr="00EE583E">
        <w:rPr>
          <w:rFonts w:cs="Arial"/>
        </w:rPr>
        <w:t xml:space="preserve">, </w:t>
      </w:r>
      <w:r w:rsidRPr="00EE583E">
        <w:rPr>
          <w:rFonts w:cs="Arial"/>
        </w:rPr>
        <w:t>ČSN EN 50173, ČSN EN 50174 a ČSN EN 50288-6-1</w:t>
      </w:r>
      <w:r w:rsidR="00220796" w:rsidRPr="00EE583E">
        <w:rPr>
          <w:rFonts w:cs="Arial"/>
        </w:rPr>
        <w:t>.</w:t>
      </w:r>
      <w:r w:rsidR="00557DB3" w:rsidRPr="00EE583E">
        <w:rPr>
          <w:rFonts w:cs="Arial"/>
        </w:rPr>
        <w:t xml:space="preserve"> </w:t>
      </w:r>
      <w:r w:rsidR="004A26B2" w:rsidRPr="00EE583E">
        <w:rPr>
          <w:rFonts w:cs="Arial"/>
        </w:rPr>
        <w:t xml:space="preserve">V případně </w:t>
      </w:r>
      <w:r w:rsidR="004A26B2">
        <w:rPr>
          <w:rFonts w:cs="Arial"/>
        </w:rPr>
        <w:t>požadavku pro</w:t>
      </w:r>
      <w:r w:rsidR="004A26B2" w:rsidRPr="00EE583E">
        <w:rPr>
          <w:rFonts w:cs="Arial"/>
        </w:rPr>
        <w:t xml:space="preserve"> provedení slaboproudého rozvodu CCTV s požadovaným prostupem </w:t>
      </w:r>
      <w:r w:rsidR="004A26B2">
        <w:rPr>
          <w:rFonts w:cs="Arial"/>
        </w:rPr>
        <w:t xml:space="preserve">či prostupy částí </w:t>
      </w:r>
      <w:r w:rsidR="004A26B2" w:rsidRPr="00EE583E">
        <w:rPr>
          <w:rFonts w:cs="Arial"/>
        </w:rPr>
        <w:t>mezi oddělenými prostory s</w:t>
      </w:r>
      <w:r w:rsidR="004A26B2">
        <w:rPr>
          <w:rFonts w:cs="Arial"/>
        </w:rPr>
        <w:t xml:space="preserve"> požadovanou </w:t>
      </w:r>
      <w:r w:rsidR="004A26B2" w:rsidRPr="00EE583E">
        <w:rPr>
          <w:rFonts w:cs="Arial"/>
        </w:rPr>
        <w:t xml:space="preserve">požární odolností musí být použity </w:t>
      </w:r>
      <w:r w:rsidR="004A26B2">
        <w:rPr>
          <w:rFonts w:cs="Arial"/>
        </w:rPr>
        <w:t xml:space="preserve">výhradně </w:t>
      </w:r>
      <w:r w:rsidR="004A26B2" w:rsidRPr="00EE583E">
        <w:rPr>
          <w:rFonts w:cs="Arial"/>
        </w:rPr>
        <w:t>sdělovací metalické datové kabely s Al stíněním (typ</w:t>
      </w:r>
      <w:r w:rsidR="004A26B2">
        <w:rPr>
          <w:rFonts w:cs="Arial"/>
        </w:rPr>
        <w:t>u</w:t>
      </w:r>
      <w:r w:rsidR="004A26B2" w:rsidRPr="00EE583E">
        <w:rPr>
          <w:rFonts w:cs="Arial"/>
        </w:rPr>
        <w:t xml:space="preserve"> </w:t>
      </w:r>
      <w:proofErr w:type="spellStart"/>
      <w:r w:rsidR="004A26B2" w:rsidRPr="00EE583E">
        <w:rPr>
          <w:rFonts w:cs="Arial"/>
        </w:rPr>
        <w:t>PRAFlaGuard</w:t>
      </w:r>
      <w:proofErr w:type="spellEnd"/>
      <w:r w:rsidR="004A26B2" w:rsidRPr="00EE583E">
        <w:rPr>
          <w:rFonts w:cs="Arial"/>
        </w:rPr>
        <w:t>) s malým množstvím uvolněného tepla v případě požáru neodkapávají</w:t>
      </w:r>
      <w:r w:rsidR="004A26B2">
        <w:rPr>
          <w:rFonts w:cs="Arial"/>
        </w:rPr>
        <w:t>cí</w:t>
      </w:r>
      <w:r w:rsidR="004A26B2" w:rsidRPr="00EE583E">
        <w:rPr>
          <w:rFonts w:cs="Arial"/>
        </w:rPr>
        <w:t xml:space="preserve"> žádné hořící částice a se zachováním funkčnosti kabelové trasy při požáru podle ČSN </w:t>
      </w:r>
      <w:r w:rsidR="004A26B2" w:rsidRPr="0050240D">
        <w:rPr>
          <w:rFonts w:cs="Arial"/>
        </w:rPr>
        <w:t>73 0895</w:t>
      </w:r>
      <w:r w:rsidR="004A26B2">
        <w:rPr>
          <w:rFonts w:cs="Arial"/>
        </w:rPr>
        <w:t xml:space="preserve"> (pro tuto </w:t>
      </w:r>
      <w:r w:rsidR="00CB5B62">
        <w:rPr>
          <w:rFonts w:cs="Arial"/>
        </w:rPr>
        <w:t xml:space="preserve">realizaci </w:t>
      </w:r>
      <w:r w:rsidR="004A26B2">
        <w:rPr>
          <w:rFonts w:cs="Arial"/>
        </w:rPr>
        <w:t xml:space="preserve">výstavby </w:t>
      </w:r>
      <w:r w:rsidR="00CB5B62">
        <w:rPr>
          <w:rFonts w:cs="Arial"/>
        </w:rPr>
        <w:t xml:space="preserve">a </w:t>
      </w:r>
      <w:r w:rsidR="004A26B2">
        <w:rPr>
          <w:rFonts w:cs="Arial"/>
        </w:rPr>
        <w:t xml:space="preserve">při zachování navržených kabelových tras není </w:t>
      </w:r>
      <w:r w:rsidR="00CB5B62">
        <w:rPr>
          <w:rFonts w:cs="Arial"/>
        </w:rPr>
        <w:t xml:space="preserve">v projektu </w:t>
      </w:r>
      <w:r w:rsidR="004A26B2">
        <w:rPr>
          <w:rFonts w:cs="Arial"/>
        </w:rPr>
        <w:t xml:space="preserve">vyžadován). </w:t>
      </w:r>
      <w:r w:rsidR="00117231" w:rsidRPr="00EE583E">
        <w:rPr>
          <w:rFonts w:cs="Arial"/>
        </w:rPr>
        <w:t>Metalické datové kabely budou zakonč</w:t>
      </w:r>
      <w:r w:rsidR="00220796" w:rsidRPr="00EE583E">
        <w:rPr>
          <w:rFonts w:cs="Arial"/>
        </w:rPr>
        <w:t>eny</w:t>
      </w:r>
      <w:r w:rsidR="00117231" w:rsidRPr="00EE583E">
        <w:rPr>
          <w:rFonts w:cs="Arial"/>
        </w:rPr>
        <w:t xml:space="preserve"> </w:t>
      </w:r>
      <w:r w:rsidR="00AE0867">
        <w:rPr>
          <w:rFonts w:cs="Arial"/>
        </w:rPr>
        <w:t>na obou stranách</w:t>
      </w:r>
      <w:r w:rsidR="00E44FC3" w:rsidRPr="00EE583E">
        <w:rPr>
          <w:rFonts w:cs="Arial"/>
        </w:rPr>
        <w:t xml:space="preserve"> </w:t>
      </w:r>
      <w:r w:rsidR="00117231" w:rsidRPr="00EE583E">
        <w:rPr>
          <w:rFonts w:cs="Arial"/>
        </w:rPr>
        <w:t>síťovým</w:t>
      </w:r>
      <w:r w:rsidR="00AE0867">
        <w:rPr>
          <w:rFonts w:cs="Arial"/>
        </w:rPr>
        <w:t>i</w:t>
      </w:r>
      <w:r w:rsidR="00117231" w:rsidRPr="00EE583E">
        <w:rPr>
          <w:rFonts w:cs="Arial"/>
        </w:rPr>
        <w:t xml:space="preserve"> metalickým</w:t>
      </w:r>
      <w:r w:rsidR="00AE0867">
        <w:rPr>
          <w:rFonts w:cs="Arial"/>
        </w:rPr>
        <w:t>i</w:t>
      </w:r>
      <w:r w:rsidR="00117231" w:rsidRPr="00EE583E">
        <w:rPr>
          <w:rFonts w:cs="Arial"/>
        </w:rPr>
        <w:t xml:space="preserve"> konektor</w:t>
      </w:r>
      <w:r w:rsidR="00AE0867">
        <w:rPr>
          <w:rFonts w:cs="Arial"/>
        </w:rPr>
        <w:t>y</w:t>
      </w:r>
      <w:r w:rsidR="00117231" w:rsidRPr="00EE583E">
        <w:rPr>
          <w:rFonts w:cs="Arial"/>
        </w:rPr>
        <w:t xml:space="preserve"> RJ45 (8P8C) ve standartním zapojení T568A nebo Gigabit </w:t>
      </w:r>
      <w:proofErr w:type="spellStart"/>
      <w:r w:rsidR="00117231" w:rsidRPr="00EE583E">
        <w:rPr>
          <w:rFonts w:cs="Arial"/>
        </w:rPr>
        <w:t>ethernet</w:t>
      </w:r>
      <w:proofErr w:type="spellEnd"/>
      <w:r w:rsidR="00117231" w:rsidRPr="00EE583E">
        <w:rPr>
          <w:rFonts w:cs="Arial"/>
        </w:rPr>
        <w:t xml:space="preserve"> TIA/EIA-568-B</w:t>
      </w:r>
      <w:r w:rsidR="0059397A" w:rsidRPr="00EE583E">
        <w:rPr>
          <w:rFonts w:cs="Arial"/>
        </w:rPr>
        <w:t xml:space="preserve"> včetně adekvátní PVC krytky</w:t>
      </w:r>
      <w:r w:rsidR="0059397A" w:rsidRPr="00EE583E">
        <w:t xml:space="preserve"> </w:t>
      </w:r>
      <w:r w:rsidR="0059397A" w:rsidRPr="00EE583E">
        <w:rPr>
          <w:rFonts w:cs="Arial"/>
        </w:rPr>
        <w:t>konektoru.</w:t>
      </w:r>
      <w:r w:rsidR="00987ECA" w:rsidRPr="00EE583E">
        <w:rPr>
          <w:rFonts w:cs="Arial"/>
        </w:rPr>
        <w:t xml:space="preserve"> Zakončení datových kabelů </w:t>
      </w:r>
      <w:r w:rsidR="007811E0" w:rsidRPr="00EE583E">
        <w:rPr>
          <w:rFonts w:cs="Arial"/>
        </w:rPr>
        <w:t xml:space="preserve">F/UTP </w:t>
      </w:r>
      <w:r w:rsidR="004A26B2">
        <w:rPr>
          <w:rFonts w:cs="Arial"/>
        </w:rPr>
        <w:t xml:space="preserve">případně STP </w:t>
      </w:r>
      <w:r w:rsidR="00987ECA" w:rsidRPr="00EE583E">
        <w:rPr>
          <w:rFonts w:cs="Arial"/>
        </w:rPr>
        <w:t>v</w:t>
      </w:r>
      <w:r w:rsidR="00592817" w:rsidRPr="00EE583E">
        <w:rPr>
          <w:rFonts w:cs="Arial"/>
        </w:rPr>
        <w:t> </w:t>
      </w:r>
      <w:r w:rsidR="000E0E8F" w:rsidRPr="00EE583E">
        <w:rPr>
          <w:rFonts w:cs="Arial"/>
        </w:rPr>
        <w:t>t</w:t>
      </w:r>
      <w:r w:rsidR="00592817" w:rsidRPr="00EE583E">
        <w:rPr>
          <w:rFonts w:cs="Arial"/>
        </w:rPr>
        <w:t xml:space="preserve">echnických prostorách a </w:t>
      </w:r>
      <w:r w:rsidR="000E0E8F" w:rsidRPr="00EE583E">
        <w:rPr>
          <w:rFonts w:cs="Arial"/>
        </w:rPr>
        <w:t xml:space="preserve">Technických </w:t>
      </w:r>
      <w:r w:rsidR="00592817" w:rsidRPr="00EE583E">
        <w:rPr>
          <w:rFonts w:cs="Arial"/>
        </w:rPr>
        <w:t xml:space="preserve">místnostech </w:t>
      </w:r>
      <w:r w:rsidR="000E0E8F" w:rsidRPr="00EE583E">
        <w:rPr>
          <w:rFonts w:cs="Arial"/>
        </w:rPr>
        <w:t xml:space="preserve">ČRo </w:t>
      </w:r>
      <w:r w:rsidR="00987ECA" w:rsidRPr="00EE583E">
        <w:rPr>
          <w:rFonts w:cs="Arial"/>
        </w:rPr>
        <w:t>bude opatřeno popisovacími štítky s</w:t>
      </w:r>
      <w:r w:rsidR="007811E0" w:rsidRPr="00EE583E">
        <w:rPr>
          <w:rFonts w:cs="Arial"/>
        </w:rPr>
        <w:t xml:space="preserve"> permanentním </w:t>
      </w:r>
      <w:r w:rsidR="00987ECA" w:rsidRPr="00EE583E">
        <w:rPr>
          <w:rFonts w:cs="Arial"/>
        </w:rPr>
        <w:t>popisem zakončení protistrany</w:t>
      </w:r>
      <w:r w:rsidR="00AE0867">
        <w:rPr>
          <w:rFonts w:cs="Arial"/>
        </w:rPr>
        <w:t>, které bude mít písemnou či číselnou podobu</w:t>
      </w:r>
      <w:r w:rsidR="00AE0867" w:rsidRPr="00AE0867">
        <w:rPr>
          <w:rFonts w:cs="Arial"/>
        </w:rPr>
        <w:t xml:space="preserve"> </w:t>
      </w:r>
      <w:r w:rsidR="00AE0867" w:rsidRPr="0000534F">
        <w:rPr>
          <w:rFonts w:cs="Arial"/>
        </w:rPr>
        <w:t>dle zvyklostí a požadavků stavitele</w:t>
      </w:r>
      <w:r w:rsidR="00473C29" w:rsidRPr="00EE583E">
        <w:rPr>
          <w:rFonts w:cs="Arial"/>
        </w:rPr>
        <w:t>.</w:t>
      </w:r>
    </w:p>
    <w:p w14:paraId="6C2C3F42" w14:textId="276E270A" w:rsidR="00B45D72" w:rsidRPr="00EE583E" w:rsidRDefault="00B45D72" w:rsidP="00EE583E">
      <w:pPr>
        <w:spacing w:line="276" w:lineRule="auto"/>
        <w:ind w:firstLine="284"/>
        <w:jc w:val="both"/>
        <w:rPr>
          <w:rFonts w:cs="Arial"/>
        </w:rPr>
      </w:pPr>
      <w:r w:rsidRPr="00EE583E">
        <w:rPr>
          <w:rFonts w:cs="Arial"/>
        </w:rPr>
        <w:t xml:space="preserve">Způsob uložení kabelového vedení pro datový přenos </w:t>
      </w:r>
      <w:r w:rsidR="00AE0867">
        <w:rPr>
          <w:rFonts w:cs="Arial"/>
        </w:rPr>
        <w:t xml:space="preserve">musí být </w:t>
      </w:r>
      <w:r w:rsidRPr="00EE583E">
        <w:rPr>
          <w:rFonts w:cs="Arial"/>
        </w:rPr>
        <w:t xml:space="preserve">vůči stávajícím stavebním konstrukcím </w:t>
      </w:r>
      <w:r w:rsidR="009C2745" w:rsidRPr="00EE583E">
        <w:t xml:space="preserve">prováděny ve smyslu </w:t>
      </w:r>
      <w:r w:rsidR="009C2745" w:rsidRPr="00EE583E">
        <w:rPr>
          <w:rFonts w:cs="Arial"/>
        </w:rPr>
        <w:t xml:space="preserve">ČSN 34 2300 ed.2 Předpisy pro vnitřní rozvody sdělovacích vedení elektronických komunikací </w:t>
      </w:r>
      <w:r w:rsidRPr="00EE583E">
        <w:rPr>
          <w:rFonts w:cs="Arial"/>
        </w:rPr>
        <w:t xml:space="preserve">dle </w:t>
      </w:r>
      <w:r w:rsidR="004A26B2">
        <w:rPr>
          <w:rFonts w:cs="Arial"/>
        </w:rPr>
        <w:t xml:space="preserve">výběru </w:t>
      </w:r>
      <w:r w:rsidRPr="00EE583E">
        <w:rPr>
          <w:rFonts w:cs="Arial"/>
        </w:rPr>
        <w:t xml:space="preserve">konkrétního místa pro uchycení jednotlivých kamerových bodů a bude odpovídat daným platným stavebním předpisům v době </w:t>
      </w:r>
      <w:r w:rsidR="004A26B2">
        <w:rPr>
          <w:rFonts w:cs="Arial"/>
        </w:rPr>
        <w:t xml:space="preserve">jejich </w:t>
      </w:r>
      <w:r w:rsidRPr="00EE583E">
        <w:rPr>
          <w:rFonts w:cs="Arial"/>
        </w:rPr>
        <w:t>realizace.</w:t>
      </w:r>
    </w:p>
    <w:p w14:paraId="5F7450BE" w14:textId="3DAF0DF7" w:rsidR="00220796" w:rsidRPr="0050240D" w:rsidRDefault="0055049C" w:rsidP="00EE583E">
      <w:pPr>
        <w:spacing w:line="276" w:lineRule="auto"/>
        <w:ind w:firstLine="284"/>
        <w:jc w:val="both"/>
        <w:rPr>
          <w:rFonts w:cs="Arial"/>
        </w:rPr>
      </w:pPr>
      <w:r w:rsidRPr="0050240D">
        <w:rPr>
          <w:rFonts w:cs="Arial"/>
        </w:rPr>
        <w:t xml:space="preserve">Veškeré nově provedené kruhové </w:t>
      </w:r>
      <w:r w:rsidR="00220796" w:rsidRPr="0050240D">
        <w:rPr>
          <w:rFonts w:cs="Arial"/>
        </w:rPr>
        <w:t xml:space="preserve">prostupy stavebně oddělených částí </w:t>
      </w:r>
      <w:r w:rsidR="005E7A3C" w:rsidRPr="0050240D">
        <w:rPr>
          <w:rFonts w:cs="Arial"/>
        </w:rPr>
        <w:t>komplexu budov ČRo</w:t>
      </w:r>
      <w:r w:rsidRPr="0050240D">
        <w:rPr>
          <w:rFonts w:cs="Arial"/>
        </w:rPr>
        <w:t xml:space="preserve"> </w:t>
      </w:r>
      <w:r w:rsidR="00220796" w:rsidRPr="0050240D">
        <w:rPr>
          <w:rFonts w:cs="Arial"/>
        </w:rPr>
        <w:t xml:space="preserve">pro kabelové vedení </w:t>
      </w:r>
      <w:r w:rsidR="00B3495A" w:rsidRPr="0050240D">
        <w:rPr>
          <w:rFonts w:cs="Arial"/>
        </w:rPr>
        <w:t xml:space="preserve">nových </w:t>
      </w:r>
      <w:r w:rsidRPr="0050240D">
        <w:rPr>
          <w:rFonts w:cs="Arial"/>
        </w:rPr>
        <w:t xml:space="preserve">samostatných </w:t>
      </w:r>
      <w:r w:rsidR="007B0EF5" w:rsidRPr="0050240D">
        <w:rPr>
          <w:rFonts w:cs="Arial"/>
        </w:rPr>
        <w:t xml:space="preserve">datových </w:t>
      </w:r>
      <w:r w:rsidR="00CB5B62">
        <w:rPr>
          <w:rFonts w:cs="Arial"/>
        </w:rPr>
        <w:t xml:space="preserve">LAN </w:t>
      </w:r>
      <w:r w:rsidRPr="0050240D">
        <w:rPr>
          <w:rFonts w:cs="Arial"/>
        </w:rPr>
        <w:t xml:space="preserve">kabelů a </w:t>
      </w:r>
      <w:r w:rsidR="00B3495A" w:rsidRPr="0050240D">
        <w:rPr>
          <w:rFonts w:cs="Arial"/>
        </w:rPr>
        <w:t xml:space="preserve">nových </w:t>
      </w:r>
      <w:r w:rsidRPr="0050240D">
        <w:rPr>
          <w:rFonts w:cs="Arial"/>
        </w:rPr>
        <w:t xml:space="preserve">kabelových svazků </w:t>
      </w:r>
      <w:r w:rsidR="007811E0" w:rsidRPr="0050240D">
        <w:rPr>
          <w:rFonts w:cs="Arial"/>
        </w:rPr>
        <w:t xml:space="preserve">slaboproudého rozvodu </w:t>
      </w:r>
      <w:r w:rsidR="00731378" w:rsidRPr="0050240D">
        <w:rPr>
          <w:rFonts w:cs="Arial"/>
        </w:rPr>
        <w:t>CCTV systému</w:t>
      </w:r>
      <w:r w:rsidR="007811E0" w:rsidRPr="0050240D">
        <w:rPr>
          <w:rFonts w:cs="Arial"/>
        </w:rPr>
        <w:t xml:space="preserve"> stávajícím </w:t>
      </w:r>
      <w:r w:rsidRPr="0050240D">
        <w:rPr>
          <w:rFonts w:cs="Arial"/>
        </w:rPr>
        <w:t xml:space="preserve">zdivem, SDK stěnami a </w:t>
      </w:r>
      <w:r w:rsidR="00B3495A" w:rsidRPr="0050240D">
        <w:rPr>
          <w:rFonts w:cs="Arial"/>
        </w:rPr>
        <w:t xml:space="preserve">SDK </w:t>
      </w:r>
      <w:r w:rsidRPr="0050240D">
        <w:rPr>
          <w:rFonts w:cs="Arial"/>
        </w:rPr>
        <w:t xml:space="preserve">stropy budou následně </w:t>
      </w:r>
      <w:r w:rsidR="00220796" w:rsidRPr="0050240D">
        <w:rPr>
          <w:rFonts w:cs="Arial"/>
        </w:rPr>
        <w:t xml:space="preserve">dle požadavku legislativy </w:t>
      </w:r>
      <w:r w:rsidRPr="0050240D">
        <w:rPr>
          <w:rFonts w:cs="Arial"/>
        </w:rPr>
        <w:t xml:space="preserve">ČR dané stavebními předpisy </w:t>
      </w:r>
      <w:r w:rsidR="00220796" w:rsidRPr="0050240D">
        <w:rPr>
          <w:rFonts w:cs="Arial"/>
        </w:rPr>
        <w:t>stavebně upraveny.</w:t>
      </w:r>
    </w:p>
    <w:p w14:paraId="3B0DB507" w14:textId="77777777" w:rsidR="00467561" w:rsidRPr="0050240D" w:rsidRDefault="00467561" w:rsidP="00467561">
      <w:pPr>
        <w:pStyle w:val="Nadpis2"/>
        <w:numPr>
          <w:ilvl w:val="0"/>
          <w:numId w:val="36"/>
        </w:numPr>
        <w:spacing w:after="240"/>
      </w:pPr>
      <w:bookmarkStart w:id="51" w:name="_Toc190790059"/>
      <w:r w:rsidRPr="0050240D">
        <w:t>Komunikační trasy:</w:t>
      </w:r>
      <w:bookmarkEnd w:id="51"/>
    </w:p>
    <w:p w14:paraId="4FD2B2CE" w14:textId="0C7E4C02" w:rsidR="007D2225" w:rsidRDefault="00467561" w:rsidP="00AE0867">
      <w:pPr>
        <w:spacing w:line="276" w:lineRule="auto"/>
        <w:ind w:firstLine="284"/>
        <w:jc w:val="both"/>
        <w:rPr>
          <w:rFonts w:cs="Arial"/>
        </w:rPr>
      </w:pPr>
      <w:r w:rsidRPr="0050240D">
        <w:rPr>
          <w:rFonts w:cs="Arial"/>
        </w:rPr>
        <w:t xml:space="preserve">Pro přenos digitální formy obrazu a dat / </w:t>
      </w:r>
      <w:proofErr w:type="spellStart"/>
      <w:r w:rsidRPr="00E83E10">
        <w:rPr>
          <w:rFonts w:cs="Arial"/>
        </w:rPr>
        <w:t>metadat</w:t>
      </w:r>
      <w:proofErr w:type="spellEnd"/>
      <w:r w:rsidRPr="00E83E10">
        <w:rPr>
          <w:rFonts w:cs="Arial"/>
        </w:rPr>
        <w:t xml:space="preserve"> </w:t>
      </w:r>
      <w:r w:rsidR="001B6349" w:rsidRPr="00E83E10">
        <w:rPr>
          <w:rFonts w:cs="Arial"/>
        </w:rPr>
        <w:t xml:space="preserve">všech </w:t>
      </w:r>
      <w:proofErr w:type="gramStart"/>
      <w:r w:rsidR="00917AC1" w:rsidRPr="00E83E10">
        <w:rPr>
          <w:rFonts w:cs="Arial"/>
        </w:rPr>
        <w:t>13-ti</w:t>
      </w:r>
      <w:proofErr w:type="gramEnd"/>
      <w:r w:rsidRPr="00E83E10">
        <w:rPr>
          <w:rFonts w:cs="Arial"/>
        </w:rPr>
        <w:t xml:space="preserve"> </w:t>
      </w:r>
      <w:r w:rsidR="007A00CD" w:rsidRPr="00E83E10">
        <w:rPr>
          <w:rFonts w:cs="Arial"/>
        </w:rPr>
        <w:t>nov</w:t>
      </w:r>
      <w:r w:rsidR="001B6349" w:rsidRPr="00E83E10">
        <w:rPr>
          <w:rFonts w:cs="Arial"/>
        </w:rPr>
        <w:t>ých</w:t>
      </w:r>
      <w:r w:rsidR="007A00CD" w:rsidRPr="00E83E10">
        <w:rPr>
          <w:rFonts w:cs="Arial"/>
        </w:rPr>
        <w:t xml:space="preserve"> </w:t>
      </w:r>
      <w:r w:rsidRPr="00E83E10">
        <w:rPr>
          <w:rFonts w:cs="Arial"/>
        </w:rPr>
        <w:t>kamerového bodu</w:t>
      </w:r>
      <w:r w:rsidR="007A00CD" w:rsidRPr="00E83E10">
        <w:rPr>
          <w:rFonts w:cs="Arial"/>
        </w:rPr>
        <w:t xml:space="preserve"> CCTV</w:t>
      </w:r>
      <w:r w:rsidRPr="00E83E10">
        <w:rPr>
          <w:rFonts w:cs="Arial"/>
        </w:rPr>
        <w:t xml:space="preserve"> bud</w:t>
      </w:r>
      <w:r w:rsidR="007A00CD" w:rsidRPr="00E83E10">
        <w:rPr>
          <w:rFonts w:cs="Arial"/>
        </w:rPr>
        <w:t>e</w:t>
      </w:r>
      <w:r w:rsidRPr="00E83E10">
        <w:rPr>
          <w:rFonts w:cs="Arial"/>
        </w:rPr>
        <w:t xml:space="preserve"> použit</w:t>
      </w:r>
      <w:r w:rsidR="007A00CD" w:rsidRPr="00E83E10">
        <w:rPr>
          <w:rFonts w:cs="Arial"/>
        </w:rPr>
        <w:t>o</w:t>
      </w:r>
      <w:r w:rsidRPr="00E83E10">
        <w:rPr>
          <w:rFonts w:cs="Arial"/>
        </w:rPr>
        <w:t xml:space="preserve"> metalick</w:t>
      </w:r>
      <w:r w:rsidR="007A00CD" w:rsidRPr="00E83E10">
        <w:rPr>
          <w:rFonts w:cs="Arial"/>
        </w:rPr>
        <w:t>ého</w:t>
      </w:r>
      <w:r w:rsidRPr="00E83E10">
        <w:rPr>
          <w:rFonts w:cs="Arial"/>
        </w:rPr>
        <w:t xml:space="preserve"> spojení datovým </w:t>
      </w:r>
      <w:r w:rsidR="00CB5B62" w:rsidRPr="00E83E10">
        <w:rPr>
          <w:rFonts w:cs="Arial"/>
        </w:rPr>
        <w:t xml:space="preserve">LAN </w:t>
      </w:r>
      <w:r w:rsidRPr="00E83E10">
        <w:rPr>
          <w:rFonts w:cs="Arial"/>
        </w:rPr>
        <w:t>kabel</w:t>
      </w:r>
      <w:r w:rsidR="007A00CD" w:rsidRPr="00E83E10">
        <w:rPr>
          <w:rFonts w:cs="Arial"/>
        </w:rPr>
        <w:t>em</w:t>
      </w:r>
      <w:r w:rsidRPr="00E83E10">
        <w:rPr>
          <w:rFonts w:cs="Arial"/>
        </w:rPr>
        <w:t xml:space="preserve"> </w:t>
      </w:r>
      <w:r w:rsidR="00CB5B62" w:rsidRPr="00E83E10">
        <w:rPr>
          <w:rFonts w:cs="Arial"/>
        </w:rPr>
        <w:t xml:space="preserve">(STP či </w:t>
      </w:r>
      <w:r w:rsidRPr="00E83E10">
        <w:rPr>
          <w:rFonts w:cs="Arial"/>
        </w:rPr>
        <w:t>F/UTP</w:t>
      </w:r>
      <w:r w:rsidR="00CB5B62">
        <w:rPr>
          <w:rFonts w:cs="Arial"/>
        </w:rPr>
        <w:t>)</w:t>
      </w:r>
      <w:r w:rsidRPr="00AE0867">
        <w:rPr>
          <w:rFonts w:cs="Arial"/>
        </w:rPr>
        <w:t>, kter</w:t>
      </w:r>
      <w:r w:rsidR="007A00CD" w:rsidRPr="00AE0867">
        <w:rPr>
          <w:rFonts w:cs="Arial"/>
        </w:rPr>
        <w:t>ý</w:t>
      </w:r>
      <w:r w:rsidRPr="00AE0867">
        <w:rPr>
          <w:rFonts w:cs="Arial"/>
        </w:rPr>
        <w:t xml:space="preserve"> bud</w:t>
      </w:r>
      <w:r w:rsidR="007A00CD" w:rsidRPr="00AE0867">
        <w:rPr>
          <w:rFonts w:cs="Arial"/>
        </w:rPr>
        <w:t>e</w:t>
      </w:r>
      <w:r w:rsidRPr="00AE0867">
        <w:rPr>
          <w:rFonts w:cs="Arial"/>
        </w:rPr>
        <w:t xml:space="preserve"> </w:t>
      </w:r>
      <w:r w:rsidR="007A00CD" w:rsidRPr="00AE0867">
        <w:rPr>
          <w:rFonts w:cs="Arial"/>
        </w:rPr>
        <w:t xml:space="preserve">zakončen uvnitř </w:t>
      </w:r>
      <w:r w:rsidR="00271EE9">
        <w:rPr>
          <w:rFonts w:cs="Arial"/>
        </w:rPr>
        <w:t xml:space="preserve">příslušného </w:t>
      </w:r>
      <w:r w:rsidR="007A00CD" w:rsidRPr="00AE0867">
        <w:rPr>
          <w:rFonts w:cs="Arial"/>
        </w:rPr>
        <w:t>stávající</w:t>
      </w:r>
      <w:r w:rsidR="00AE0867">
        <w:rPr>
          <w:rFonts w:cs="Arial"/>
        </w:rPr>
        <w:t xml:space="preserve">ho </w:t>
      </w:r>
      <w:r w:rsidR="007A00CD" w:rsidRPr="00AE0867">
        <w:rPr>
          <w:rFonts w:cs="Arial"/>
        </w:rPr>
        <w:t>Technické</w:t>
      </w:r>
      <w:r w:rsidR="00AE0867">
        <w:rPr>
          <w:rFonts w:cs="Arial"/>
        </w:rPr>
        <w:t>ho</w:t>
      </w:r>
      <w:r w:rsidR="007A00CD" w:rsidRPr="00AE0867">
        <w:rPr>
          <w:rFonts w:cs="Arial"/>
        </w:rPr>
        <w:t xml:space="preserve"> </w:t>
      </w:r>
      <w:r w:rsidR="00AE0867">
        <w:rPr>
          <w:rFonts w:cs="Arial"/>
        </w:rPr>
        <w:t xml:space="preserve">prostoru či </w:t>
      </w:r>
      <w:r w:rsidR="00271EE9">
        <w:rPr>
          <w:rFonts w:cs="Arial"/>
        </w:rPr>
        <w:t xml:space="preserve">náležející </w:t>
      </w:r>
      <w:r w:rsidR="00AE0867">
        <w:rPr>
          <w:rFonts w:cs="Arial"/>
        </w:rPr>
        <w:t xml:space="preserve">Technické </w:t>
      </w:r>
      <w:r w:rsidR="007A00CD" w:rsidRPr="00AE0867">
        <w:rPr>
          <w:rFonts w:cs="Arial"/>
        </w:rPr>
        <w:t xml:space="preserve">místnosti </w:t>
      </w:r>
      <w:r w:rsidR="00AE0867">
        <w:rPr>
          <w:rFonts w:cs="Arial"/>
        </w:rPr>
        <w:t>s</w:t>
      </w:r>
      <w:r w:rsidR="00271EE9">
        <w:rPr>
          <w:rFonts w:cs="Arial"/>
        </w:rPr>
        <w:t> aktivním prvkem systému CCTV anebo</w:t>
      </w:r>
      <w:r w:rsidR="00AE0867">
        <w:rPr>
          <w:rFonts w:cs="Arial"/>
        </w:rPr>
        <w:t xml:space="preserve"> </w:t>
      </w:r>
      <w:r w:rsidR="007A00CD" w:rsidRPr="00AE0867">
        <w:rPr>
          <w:rFonts w:cs="Arial"/>
        </w:rPr>
        <w:t xml:space="preserve">modulárním </w:t>
      </w:r>
      <w:proofErr w:type="spellStart"/>
      <w:r w:rsidR="007A00CD" w:rsidRPr="00AE0867">
        <w:rPr>
          <w:rFonts w:cs="Arial"/>
        </w:rPr>
        <w:t>patch</w:t>
      </w:r>
      <w:proofErr w:type="spellEnd"/>
      <w:r w:rsidR="007A00CD" w:rsidRPr="00AE0867">
        <w:rPr>
          <w:rFonts w:cs="Arial"/>
        </w:rPr>
        <w:t xml:space="preserve"> panelem s </w:t>
      </w:r>
      <w:r w:rsidR="00AE0867">
        <w:rPr>
          <w:rFonts w:cs="Arial"/>
        </w:rPr>
        <w:t>vyčleněnými</w:t>
      </w:r>
      <w:r w:rsidR="007A00CD" w:rsidRPr="00AE0867">
        <w:rPr>
          <w:rFonts w:cs="Arial"/>
        </w:rPr>
        <w:t xml:space="preserve"> porty RJ45</w:t>
      </w:r>
      <w:r w:rsidR="007D2225">
        <w:rPr>
          <w:rFonts w:cs="Arial"/>
        </w:rPr>
        <w:t xml:space="preserve"> pro tento účel</w:t>
      </w:r>
      <w:r w:rsidR="007A00CD" w:rsidRPr="00AE0867">
        <w:rPr>
          <w:rFonts w:cs="Arial"/>
        </w:rPr>
        <w:t>.</w:t>
      </w:r>
    </w:p>
    <w:p w14:paraId="5E91572E" w14:textId="2CDFA6E9" w:rsidR="00CB5B62" w:rsidRPr="00CB5B62" w:rsidRDefault="00CB5B62" w:rsidP="00CB5B62">
      <w:pPr>
        <w:pStyle w:val="Nadpis3"/>
        <w:spacing w:after="240"/>
      </w:pPr>
      <w:bookmarkStart w:id="52" w:name="_Toc190790060"/>
      <w:r w:rsidRPr="00CB5B62">
        <w:t>Nová komunikační trasa</w:t>
      </w:r>
      <w:bookmarkEnd w:id="52"/>
    </w:p>
    <w:p w14:paraId="3E092745" w14:textId="2AFBF024" w:rsidR="00C425D4" w:rsidRPr="00931E85" w:rsidRDefault="007D2225" w:rsidP="00C425D4">
      <w:pPr>
        <w:spacing w:line="276" w:lineRule="auto"/>
        <w:ind w:firstLine="284"/>
        <w:jc w:val="both"/>
        <w:rPr>
          <w:rFonts w:cs="Arial"/>
        </w:rPr>
      </w:pPr>
      <w:r>
        <w:rPr>
          <w:rFonts w:cs="Arial"/>
        </w:rPr>
        <w:t>Nová komunikační trasa, která je provedena</w:t>
      </w:r>
      <w:r w:rsidR="00CB5B62">
        <w:rPr>
          <w:rFonts w:cs="Arial"/>
        </w:rPr>
        <w:t xml:space="preserve"> </w:t>
      </w:r>
      <w:r>
        <w:rPr>
          <w:rFonts w:cs="Arial"/>
        </w:rPr>
        <w:t>mezi stávajícím technickým prostorem</w:t>
      </w:r>
      <w:r w:rsidR="007A00CD" w:rsidRPr="00AE0867">
        <w:rPr>
          <w:rFonts w:cs="Arial"/>
        </w:rPr>
        <w:t xml:space="preserve"> </w:t>
      </w:r>
      <w:r>
        <w:rPr>
          <w:rFonts w:cs="Arial"/>
        </w:rPr>
        <w:t>T</w:t>
      </w:r>
      <w:r w:rsidRPr="00133B3F">
        <w:rPr>
          <w:rFonts w:cs="Arial"/>
        </w:rPr>
        <w:t>S</w:t>
      </w:r>
      <w:r>
        <w:rPr>
          <w:rFonts w:cs="Arial"/>
        </w:rPr>
        <w:t xml:space="preserve"> </w:t>
      </w:r>
      <w:r w:rsidRPr="00133B3F">
        <w:rPr>
          <w:rFonts w:cs="Arial"/>
        </w:rPr>
        <w:t xml:space="preserve">2960 – TS </w:t>
      </w:r>
      <w:r w:rsidRPr="00D57ECF">
        <w:rPr>
          <w:rFonts w:cs="Arial"/>
        </w:rPr>
        <w:t>rozvodna NN</w:t>
      </w:r>
      <w:r>
        <w:rPr>
          <w:rFonts w:cs="Arial"/>
        </w:rPr>
        <w:t xml:space="preserve"> a prostorem 2.PP Garáží budovy Ř 13 (</w:t>
      </w:r>
      <w:r w:rsidR="008C5C38">
        <w:rPr>
          <w:rFonts w:cs="Arial"/>
        </w:rPr>
        <w:t>S</w:t>
      </w:r>
      <w:r>
        <w:rPr>
          <w:rFonts w:cs="Arial"/>
        </w:rPr>
        <w:t xml:space="preserve">TP kabel zakončen s rezervou </w:t>
      </w:r>
      <w:r w:rsidR="008C5C38">
        <w:rPr>
          <w:rFonts w:cs="Arial"/>
        </w:rPr>
        <w:t xml:space="preserve">smotáním </w:t>
      </w:r>
      <w:r>
        <w:rPr>
          <w:rFonts w:cs="Arial"/>
        </w:rPr>
        <w:t>v</w:t>
      </w:r>
      <w:r w:rsidR="00B80012">
        <w:rPr>
          <w:rFonts w:cs="Arial"/>
        </w:rPr>
        <w:t xml:space="preserve"> zavěšeném </w:t>
      </w:r>
      <w:r>
        <w:rPr>
          <w:rFonts w:cs="Arial"/>
        </w:rPr>
        <w:t>kabelovém žlabu s</w:t>
      </w:r>
      <w:r w:rsidR="008C5C38">
        <w:rPr>
          <w:rFonts w:cs="Arial"/>
        </w:rPr>
        <w:t> </w:t>
      </w:r>
      <w:r>
        <w:rPr>
          <w:rFonts w:cs="Arial"/>
        </w:rPr>
        <w:t>perforací</w:t>
      </w:r>
      <w:r w:rsidR="008C5C38">
        <w:rPr>
          <w:rFonts w:cs="Arial"/>
        </w:rPr>
        <w:t xml:space="preserve"> viz níže Foto 13</w:t>
      </w:r>
      <w:r>
        <w:rPr>
          <w:rFonts w:cs="Arial"/>
        </w:rPr>
        <w:t>)</w:t>
      </w:r>
      <w:r w:rsidR="0031449F">
        <w:rPr>
          <w:rFonts w:cs="Arial"/>
        </w:rPr>
        <w:t xml:space="preserve"> v těsné blízkosti stávajícího kamerového bodu K2 </w:t>
      </w:r>
      <w:r w:rsidR="0031449F" w:rsidRPr="0031449F">
        <w:rPr>
          <w:rFonts w:cs="Arial"/>
        </w:rPr>
        <w:t>Výjezd STE Garáže</w:t>
      </w:r>
      <w:r w:rsidR="000C6173">
        <w:rPr>
          <w:rFonts w:cs="Arial"/>
        </w:rPr>
        <w:t xml:space="preserve">. </w:t>
      </w:r>
      <w:r w:rsidR="008C5C38">
        <w:rPr>
          <w:rFonts w:cs="Arial"/>
        </w:rPr>
        <w:t>Stavitelem musí být tato „nová“ komunikační trasa funkčně plně ověřena a odsouhlasena pro účel a v rozsahu navrženého použití před začleněním do systému CCTV ČRo. Následně bude v</w:t>
      </w:r>
      <w:r w:rsidR="000C6173">
        <w:rPr>
          <w:rFonts w:cs="Arial"/>
        </w:rPr>
        <w:t xml:space="preserve"> místě </w:t>
      </w:r>
      <w:r w:rsidR="00B80012">
        <w:rPr>
          <w:rFonts w:cs="Arial"/>
        </w:rPr>
        <w:t xml:space="preserve">konce </w:t>
      </w:r>
      <w:r w:rsidR="0014576B">
        <w:rPr>
          <w:rFonts w:cs="Arial"/>
        </w:rPr>
        <w:t xml:space="preserve">délky rezervy </w:t>
      </w:r>
      <w:r w:rsidR="000C6173">
        <w:rPr>
          <w:rFonts w:cs="Arial"/>
        </w:rPr>
        <w:t xml:space="preserve">bude instalován </w:t>
      </w:r>
      <w:r w:rsidR="000C6173" w:rsidRPr="00946145">
        <w:t>PVC pracovní box</w:t>
      </w:r>
      <w:r w:rsidR="000C6173">
        <w:t xml:space="preserve"> (PVC instalační krabice IP54)</w:t>
      </w:r>
      <w:r w:rsidR="000C6173" w:rsidRPr="00946145">
        <w:t>,</w:t>
      </w:r>
      <w:r w:rsidR="000C6173">
        <w:t xml:space="preserve"> uvnitř kterého </w:t>
      </w:r>
      <w:r w:rsidR="000C6173">
        <w:lastRenderedPageBreak/>
        <w:t xml:space="preserve">bude stávající </w:t>
      </w:r>
      <w:r w:rsidR="008C5C38">
        <w:t>STP</w:t>
      </w:r>
      <w:r w:rsidR="000C6173">
        <w:t xml:space="preserve"> datový kabel </w:t>
      </w:r>
      <w:proofErr w:type="spellStart"/>
      <w:r w:rsidR="00F719C5">
        <w:t>Cat</w:t>
      </w:r>
      <w:proofErr w:type="spellEnd"/>
      <w:r w:rsidR="00F719C5">
        <w:t xml:space="preserve"> 5e</w:t>
      </w:r>
      <w:r w:rsidR="00AB4A08">
        <w:t xml:space="preserve"> (</w:t>
      </w:r>
      <w:r w:rsidR="00AB4A08" w:rsidRPr="0050240D">
        <w:rPr>
          <w:rFonts w:cs="Arial"/>
        </w:rPr>
        <w:t>označen</w:t>
      </w:r>
      <w:r w:rsidR="00AB4A08">
        <w:rPr>
          <w:rFonts w:cs="Arial"/>
        </w:rPr>
        <w:t xml:space="preserve"> štítkem s</w:t>
      </w:r>
      <w:r w:rsidR="00AB4A08" w:rsidRPr="0050240D">
        <w:rPr>
          <w:rFonts w:cs="Arial"/>
        </w:rPr>
        <w:t xml:space="preserve"> popisem</w:t>
      </w:r>
      <w:r w:rsidR="00AB4A08">
        <w:rPr>
          <w:rFonts w:cs="Arial"/>
        </w:rPr>
        <w:t xml:space="preserve">) pomocí lisovacích kabelových svorek (typ </w:t>
      </w:r>
      <w:proofErr w:type="spellStart"/>
      <w:r w:rsidR="00AB4A08">
        <w:rPr>
          <w:rFonts w:cs="Arial"/>
        </w:rPr>
        <w:t>Scotchlock</w:t>
      </w:r>
      <w:proofErr w:type="spellEnd"/>
      <w:r w:rsidR="00AB4A08">
        <w:rPr>
          <w:rFonts w:cs="Arial"/>
        </w:rPr>
        <w:t xml:space="preserve"> 3M) </w:t>
      </w:r>
      <w:r w:rsidR="00AB4A08" w:rsidRPr="00AB4A08">
        <w:rPr>
          <w:rFonts w:cs="Arial"/>
        </w:rPr>
        <w:t xml:space="preserve">s </w:t>
      </w:r>
      <w:r w:rsidR="00AB4A08" w:rsidRPr="00C425D4">
        <w:rPr>
          <w:rFonts w:cs="Arial"/>
        </w:rPr>
        <w:t xml:space="preserve">gelovou výplní napojen na „nový“ F/UTP datový kabel </w:t>
      </w:r>
      <w:r w:rsidR="001B6349">
        <w:rPr>
          <w:rFonts w:cs="Arial"/>
        </w:rPr>
        <w:t xml:space="preserve">F/UTP 4x2x0,5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AB4A08" w:rsidRPr="00C425D4">
        <w:rPr>
          <w:rFonts w:cs="Arial"/>
        </w:rPr>
        <w:t>, který bude dále veden pomocí stávajících</w:t>
      </w:r>
      <w:r w:rsidR="00B80012" w:rsidRPr="00C425D4">
        <w:rPr>
          <w:rFonts w:cs="Arial"/>
        </w:rPr>
        <w:t xml:space="preserve"> zavěšených drátěných kabelových roštů na příslušné </w:t>
      </w:r>
      <w:r w:rsidR="001B6349" w:rsidRPr="00C425D4">
        <w:rPr>
          <w:rFonts w:cs="Arial"/>
        </w:rPr>
        <w:t>„</w:t>
      </w:r>
      <w:r w:rsidR="001B6349">
        <w:rPr>
          <w:rFonts w:cs="Arial"/>
        </w:rPr>
        <w:t>oddálené</w:t>
      </w:r>
      <w:r w:rsidR="001B6349" w:rsidRPr="00C425D4">
        <w:rPr>
          <w:rFonts w:cs="Arial"/>
        </w:rPr>
        <w:t xml:space="preserve">“ </w:t>
      </w:r>
      <w:r w:rsidR="00B80012" w:rsidRPr="00C425D4">
        <w:rPr>
          <w:rFonts w:cs="Arial"/>
        </w:rPr>
        <w:t xml:space="preserve">straně </w:t>
      </w:r>
      <w:r w:rsidR="001B6349" w:rsidRPr="00C425D4">
        <w:rPr>
          <w:rFonts w:cs="Arial"/>
        </w:rPr>
        <w:t xml:space="preserve">pro </w:t>
      </w:r>
      <w:r w:rsidR="00B80012" w:rsidRPr="00C425D4">
        <w:rPr>
          <w:rFonts w:cs="Arial"/>
        </w:rPr>
        <w:t xml:space="preserve">části vedení slaboproudých a optických kabelů až k místu prostupu </w:t>
      </w:r>
      <w:r w:rsidR="00AB4A08" w:rsidRPr="00C425D4">
        <w:rPr>
          <w:rFonts w:cs="Arial"/>
        </w:rPr>
        <w:t xml:space="preserve">do </w:t>
      </w:r>
      <w:r w:rsidR="006E1FF6">
        <w:rPr>
          <w:rFonts w:cs="Arial"/>
        </w:rPr>
        <w:t>2.PP</w:t>
      </w:r>
      <w:r w:rsidR="00AB4A08" w:rsidRPr="00C425D4">
        <w:rPr>
          <w:rFonts w:cs="Arial"/>
        </w:rPr>
        <w:t xml:space="preserve"> Garáží Ř 13. Dále bude směrován </w:t>
      </w:r>
      <w:r w:rsidR="00B80012" w:rsidRPr="00C425D4">
        <w:rPr>
          <w:rFonts w:cs="Arial"/>
        </w:rPr>
        <w:t xml:space="preserve">technologickými koridory souběžně s kabelovými svazky strukturované kabeláže slaboproudého rozvodu </w:t>
      </w:r>
      <w:proofErr w:type="spellStart"/>
      <w:r w:rsidR="00B80012" w:rsidRPr="00C425D4">
        <w:rPr>
          <w:rFonts w:cs="Arial"/>
        </w:rPr>
        <w:t>ethernetové</w:t>
      </w:r>
      <w:proofErr w:type="spellEnd"/>
      <w:r w:rsidR="00B80012" w:rsidRPr="00C425D4">
        <w:rPr>
          <w:rFonts w:cs="Arial"/>
        </w:rPr>
        <w:t xml:space="preserve"> sítě ČRo. K samotnému vedení datového kabelu technickými prostorami </w:t>
      </w:r>
      <w:r w:rsidR="007B6C99">
        <w:rPr>
          <w:rFonts w:cs="Arial"/>
        </w:rPr>
        <w:t>budou</w:t>
      </w:r>
      <w:r w:rsidR="00B80012" w:rsidRPr="00C425D4">
        <w:rPr>
          <w:rFonts w:cs="Arial"/>
        </w:rPr>
        <w:t xml:space="preserve"> využity stávající instalované nosné kabelové svody (stoupačky), zavěšené konstrukce kabelových drátěných roštů, uzavřené ocelové kabelové neperforované lávky (typ Mars) v prostoru garáží a v technickém prostoru místnosti D 108b </w:t>
      </w:r>
      <w:proofErr w:type="spellStart"/>
      <w:r w:rsidR="00B80012" w:rsidRPr="00C425D4">
        <w:rPr>
          <w:rFonts w:cs="Arial"/>
        </w:rPr>
        <w:t>Serverovny</w:t>
      </w:r>
      <w:proofErr w:type="spellEnd"/>
      <w:r w:rsidR="00B80012" w:rsidRPr="00C425D4">
        <w:rPr>
          <w:rFonts w:cs="Arial"/>
        </w:rPr>
        <w:t xml:space="preserve"> hlavního Velínu volně průmyslovou podlahou uvnitř ochranných ohebných PVC trubek s vyšší mechanickou pevností až k místu, kde je ustavena stávající 19“ datová skříň (</w:t>
      </w:r>
      <w:proofErr w:type="spellStart"/>
      <w:r w:rsidR="00B80012" w:rsidRPr="00C425D4">
        <w:rPr>
          <w:rFonts w:cs="Arial"/>
        </w:rPr>
        <w:t>Rack</w:t>
      </w:r>
      <w:proofErr w:type="spellEnd"/>
      <w:r w:rsidR="00B80012" w:rsidRPr="00C425D4">
        <w:rPr>
          <w:rFonts w:cs="Arial"/>
        </w:rPr>
        <w:t xml:space="preserve"> CCTV).</w:t>
      </w:r>
      <w:r w:rsidR="00C425D4" w:rsidRPr="00C425D4">
        <w:rPr>
          <w:rFonts w:cs="Arial"/>
        </w:rPr>
        <w:t xml:space="preserve"> Uvnitř Technického prostoru D 108b (</w:t>
      </w:r>
      <w:proofErr w:type="spellStart"/>
      <w:r w:rsidR="00C425D4" w:rsidRPr="00C425D4">
        <w:rPr>
          <w:rFonts w:cs="Arial"/>
        </w:rPr>
        <w:t>serverovny</w:t>
      </w:r>
      <w:proofErr w:type="spellEnd"/>
      <w:r w:rsidR="00C425D4" w:rsidRPr="00C425D4">
        <w:rPr>
          <w:rFonts w:cs="Arial"/>
        </w:rPr>
        <w:t xml:space="preserve">) za hlavním Velínem ČRo, který se nachází v přízemí budovy D, Římská 15, bude tento „nový“ F/UTP datový kabel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C425D4" w:rsidRPr="00C425D4">
        <w:rPr>
          <w:rFonts w:cs="Arial"/>
        </w:rPr>
        <w:t xml:space="preserve"> zakončen v 19" přepojovacím panelu pro max. 24xRJ45, pracovní výšky 1U, černý RAL9005 výrobce </w:t>
      </w:r>
      <w:proofErr w:type="spellStart"/>
      <w:r w:rsidR="00C425D4" w:rsidRPr="00C425D4">
        <w:rPr>
          <w:rFonts w:cs="Arial"/>
        </w:rPr>
        <w:t>Schrack</w:t>
      </w:r>
      <w:proofErr w:type="spellEnd"/>
      <w:r w:rsidR="00C425D4" w:rsidRPr="00C425D4">
        <w:rPr>
          <w:rFonts w:cs="Arial"/>
        </w:rPr>
        <w:t xml:space="preserve"> typ HSER0240SP (</w:t>
      </w:r>
      <w:r w:rsidR="004D4D27">
        <w:rPr>
          <w:rFonts w:cs="Arial"/>
        </w:rPr>
        <w:t>dále také jen</w:t>
      </w:r>
      <w:r w:rsidR="00C425D4" w:rsidRPr="00C425D4">
        <w:rPr>
          <w:rFonts w:cs="Arial"/>
        </w:rPr>
        <w:t xml:space="preserve"> </w:t>
      </w:r>
      <w:proofErr w:type="spellStart"/>
      <w:r w:rsidR="00C425D4" w:rsidRPr="00C425D4">
        <w:rPr>
          <w:rFonts w:cs="Arial"/>
        </w:rPr>
        <w:t>patchpanel</w:t>
      </w:r>
      <w:proofErr w:type="spellEnd"/>
      <w:r w:rsidR="00C425D4" w:rsidRPr="00C425D4">
        <w:rPr>
          <w:rFonts w:cs="Arial"/>
        </w:rPr>
        <w:t xml:space="preserve">) metalickým modulem (nestíněný, </w:t>
      </w:r>
      <w:r w:rsidR="00F719C5">
        <w:rPr>
          <w:rFonts w:cs="Arial"/>
        </w:rPr>
        <w:t xml:space="preserve">min. </w:t>
      </w:r>
      <w:proofErr w:type="spellStart"/>
      <w:r w:rsidR="00F719C5">
        <w:rPr>
          <w:rFonts w:cs="Arial"/>
        </w:rPr>
        <w:t>Cat</w:t>
      </w:r>
      <w:proofErr w:type="spellEnd"/>
      <w:r w:rsidR="00F719C5">
        <w:rPr>
          <w:rFonts w:cs="Arial"/>
        </w:rPr>
        <w:t xml:space="preserve"> 5e</w:t>
      </w:r>
      <w:r w:rsidR="00C425D4" w:rsidRPr="00C425D4">
        <w:rPr>
          <w:rFonts w:cs="Arial"/>
        </w:rPr>
        <w:t xml:space="preserve"> (SFA) </w:t>
      </w:r>
      <w:proofErr w:type="spellStart"/>
      <w:r w:rsidR="00C425D4" w:rsidRPr="00C425D4">
        <w:rPr>
          <w:rFonts w:cs="Arial"/>
        </w:rPr>
        <w:t>samozářezový</w:t>
      </w:r>
      <w:proofErr w:type="spellEnd"/>
      <w:r w:rsidR="00C425D4" w:rsidRPr="00C425D4">
        <w:rPr>
          <w:rFonts w:cs="Arial"/>
        </w:rPr>
        <w:t xml:space="preserve">, terminační blok)), který bude označen popisem </w:t>
      </w:r>
      <w:r w:rsidR="00F719C5">
        <w:rPr>
          <w:rFonts w:cs="Arial"/>
        </w:rPr>
        <w:t>dle zvyklostí a požadavků stavitele</w:t>
      </w:r>
      <w:r w:rsidR="00C425D4" w:rsidRPr="00C425D4">
        <w:rPr>
          <w:rFonts w:cs="Arial"/>
        </w:rPr>
        <w:t xml:space="preserve">. Stávající </w:t>
      </w:r>
      <w:proofErr w:type="spellStart"/>
      <w:r w:rsidR="00C425D4" w:rsidRPr="00C425D4">
        <w:rPr>
          <w:rFonts w:cs="Arial"/>
        </w:rPr>
        <w:t>patchpanel</w:t>
      </w:r>
      <w:proofErr w:type="spellEnd"/>
      <w:r w:rsidR="00C425D4" w:rsidRPr="00C425D4">
        <w:rPr>
          <w:rFonts w:cs="Arial"/>
        </w:rPr>
        <w:t xml:space="preserve"> je uchycen uvnitř stávající 19" celokovové datové skříně </w:t>
      </w:r>
      <w:proofErr w:type="spellStart"/>
      <w:r w:rsidR="00C425D4" w:rsidRPr="00C425D4">
        <w:rPr>
          <w:rFonts w:cs="Arial"/>
        </w:rPr>
        <w:t>Schrack</w:t>
      </w:r>
      <w:proofErr w:type="spellEnd"/>
      <w:r w:rsidR="00C425D4" w:rsidRPr="00C425D4">
        <w:rPr>
          <w:rFonts w:cs="Arial"/>
        </w:rPr>
        <w:t xml:space="preserve"> pracovní výšky 42U s bezpečnostním </w:t>
      </w:r>
      <w:proofErr w:type="spellStart"/>
      <w:r w:rsidR="00C425D4" w:rsidRPr="00C425D4">
        <w:rPr>
          <w:rFonts w:cs="Arial"/>
        </w:rPr>
        <w:t>prosklením</w:t>
      </w:r>
      <w:proofErr w:type="spellEnd"/>
      <w:r w:rsidR="00C425D4" w:rsidRPr="00C425D4">
        <w:rPr>
          <w:rFonts w:cs="Arial"/>
        </w:rPr>
        <w:t xml:space="preserve"> dveří </w:t>
      </w:r>
      <w:proofErr w:type="spellStart"/>
      <w:r w:rsidR="00C425D4" w:rsidRPr="00C425D4">
        <w:rPr>
          <w:rFonts w:cs="Arial"/>
        </w:rPr>
        <w:t>Rack</w:t>
      </w:r>
      <w:proofErr w:type="spellEnd"/>
      <w:r w:rsidR="00C425D4" w:rsidRPr="00C425D4">
        <w:rPr>
          <w:rFonts w:cs="Arial"/>
        </w:rPr>
        <w:t xml:space="preserve"> CCTV (</w:t>
      </w:r>
      <w:proofErr w:type="spellStart"/>
      <w:r w:rsidR="00C425D4" w:rsidRPr="00C425D4">
        <w:rPr>
          <w:rFonts w:cs="Arial"/>
        </w:rPr>
        <w:t>Schrack</w:t>
      </w:r>
      <w:proofErr w:type="spellEnd"/>
      <w:r w:rsidR="00C425D4" w:rsidRPr="00C425D4">
        <w:rPr>
          <w:rFonts w:cs="Arial"/>
        </w:rPr>
        <w:t xml:space="preserve"> DS42808X-A</w:t>
      </w:r>
      <w:r w:rsidR="004D4D27">
        <w:rPr>
          <w:rFonts w:cs="Arial"/>
        </w:rPr>
        <w:t>)</w:t>
      </w:r>
    </w:p>
    <w:p w14:paraId="558BCCB9" w14:textId="77777777" w:rsidR="0014576B" w:rsidRPr="0014576B" w:rsidRDefault="00AB4A08" w:rsidP="0014576B">
      <w:pPr>
        <w:keepNext/>
        <w:spacing w:line="276" w:lineRule="auto"/>
        <w:ind w:firstLine="284"/>
        <w:jc w:val="center"/>
        <w:rPr>
          <w:i/>
          <w:iCs/>
          <w:sz w:val="18"/>
          <w:szCs w:val="18"/>
        </w:rPr>
      </w:pPr>
      <w:r w:rsidRPr="0014576B">
        <w:rPr>
          <w:rFonts w:cs="Arial"/>
          <w:i/>
          <w:iCs/>
          <w:noProof/>
          <w:sz w:val="18"/>
          <w:szCs w:val="18"/>
          <w:lang w:eastAsia="cs-CZ"/>
        </w:rPr>
        <w:drawing>
          <wp:inline distT="0" distB="0" distL="0" distR="0" wp14:anchorId="6B781105" wp14:editId="2BF741C0">
            <wp:extent cx="2002993" cy="1980000"/>
            <wp:effectExtent l="0" t="0" r="0" b="1270"/>
            <wp:docPr id="893023904" name="Obrázek 13" descr="Obsah obrázku strop, interiér, zeď, kab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023904" name="Obrázek 13" descr="Obsah obrázku strop, interiér, zeď, kabel"/>
                    <pic:cNvPicPr/>
                  </pic:nvPicPr>
                  <pic:blipFill rotWithShape="1"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02993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34830D" w14:textId="21F44BF0" w:rsidR="00AB4A08" w:rsidRPr="0014576B" w:rsidRDefault="0014576B" w:rsidP="0014576B">
      <w:pPr>
        <w:pStyle w:val="Titulek"/>
        <w:jc w:val="center"/>
        <w:rPr>
          <w:rFonts w:cs="Arial"/>
          <w:i/>
          <w:iCs/>
          <w:sz w:val="18"/>
          <w:szCs w:val="18"/>
        </w:rPr>
      </w:pPr>
      <w:bookmarkStart w:id="53" w:name="_Toc190708855"/>
      <w:r w:rsidRPr="0014576B">
        <w:rPr>
          <w:i/>
          <w:iCs/>
          <w:sz w:val="18"/>
          <w:szCs w:val="18"/>
        </w:rPr>
        <w:t xml:space="preserve">Obrázek </w:t>
      </w:r>
      <w:r w:rsidRPr="0014576B">
        <w:rPr>
          <w:i/>
          <w:iCs/>
          <w:sz w:val="18"/>
          <w:szCs w:val="18"/>
        </w:rPr>
        <w:fldChar w:fldCharType="begin"/>
      </w:r>
      <w:r w:rsidRPr="0014576B">
        <w:rPr>
          <w:i/>
          <w:iCs/>
          <w:sz w:val="18"/>
          <w:szCs w:val="18"/>
        </w:rPr>
        <w:instrText xml:space="preserve"> SEQ Obrázek \* ARABIC </w:instrText>
      </w:r>
      <w:r w:rsidRPr="0014576B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16</w:t>
      </w:r>
      <w:r w:rsidRPr="0014576B">
        <w:rPr>
          <w:i/>
          <w:iCs/>
          <w:sz w:val="18"/>
          <w:szCs w:val="18"/>
        </w:rPr>
        <w:fldChar w:fldCharType="end"/>
      </w:r>
      <w:r w:rsidRPr="0014576B">
        <w:rPr>
          <w:i/>
          <w:iCs/>
          <w:sz w:val="18"/>
          <w:szCs w:val="18"/>
        </w:rPr>
        <w:t>: Nový metalický propoj TS 2960 a 2.PP garážemi Ř 13</w:t>
      </w:r>
      <w:r w:rsidR="006D73ED">
        <w:rPr>
          <w:i/>
          <w:iCs/>
          <w:sz w:val="18"/>
          <w:szCs w:val="18"/>
        </w:rPr>
        <w:t xml:space="preserve"> - </w:t>
      </w:r>
      <w:r w:rsidR="007B6C99">
        <w:rPr>
          <w:i/>
          <w:iCs/>
          <w:sz w:val="18"/>
          <w:szCs w:val="18"/>
        </w:rPr>
        <w:t>konec</w:t>
      </w:r>
      <w:bookmarkEnd w:id="53"/>
    </w:p>
    <w:p w14:paraId="74478BE8" w14:textId="4BAD2236" w:rsidR="006D73ED" w:rsidRDefault="006D73ED" w:rsidP="006D73ED">
      <w:pPr>
        <w:keepNext/>
        <w:spacing w:before="240" w:line="276" w:lineRule="auto"/>
        <w:ind w:firstLine="284"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063FB1" wp14:editId="5D8591B8">
                <wp:simplePos x="0" y="0"/>
                <wp:positionH relativeFrom="column">
                  <wp:posOffset>3239756</wp:posOffset>
                </wp:positionH>
                <wp:positionV relativeFrom="paragraph">
                  <wp:posOffset>1060768</wp:posOffset>
                </wp:positionV>
                <wp:extent cx="351693" cy="499403"/>
                <wp:effectExtent l="0" t="35877" r="32067" b="70168"/>
                <wp:wrapNone/>
                <wp:docPr id="1860386079" name="Šipka: nahor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00624">
                          <a:off x="0" y="0"/>
                          <a:ext cx="351693" cy="499403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2F910F0" id="Šipka: nahoru 8" o:spid="_x0000_s1026" type="#_x0000_t68" style="position:absolute;margin-left:255.1pt;margin-top:83.55pt;width:27.7pt;height:39.3pt;rotation:-3494572fd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" adj="7606" fillcolor="red" strokecolor="black [3213]" strokeweight="1.5pt">
                <v:stroke endcap="round"/>
              </v:shape>
            </w:pict>
          </mc:Fallback>
        </mc:AlternateContent>
      </w:r>
      <w:r>
        <w:rPr>
          <w:rFonts w:cs="Arial"/>
          <w:noProof/>
          <w:lang w:eastAsia="cs-CZ"/>
        </w:rPr>
        <w:drawing>
          <wp:inline distT="0" distB="0" distL="0" distR="0" wp14:anchorId="7307C36F" wp14:editId="4BB9A4E2">
            <wp:extent cx="1908000" cy="2544000"/>
            <wp:effectExtent l="0" t="0" r="0" b="8890"/>
            <wp:docPr id="329964737" name="Obrázek 15" descr="Obsah obrázku Elektrické vedení, flétna/dudy, kabel, inženýrstv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964737" name="Obrázek 15" descr="Obsah obrázku Elektrické vedení, flétna/dudy, kabel, inženýrství&#10;&#10;Popis byl vytvořen automaticky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000" cy="25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DE754" w14:textId="535E1270" w:rsidR="006D73ED" w:rsidRPr="006D73ED" w:rsidRDefault="006D73ED" w:rsidP="006D73ED">
      <w:pPr>
        <w:pStyle w:val="Titulek"/>
        <w:jc w:val="center"/>
        <w:rPr>
          <w:rFonts w:cs="Arial"/>
          <w:i/>
          <w:iCs/>
          <w:sz w:val="18"/>
          <w:szCs w:val="18"/>
        </w:rPr>
      </w:pPr>
      <w:bookmarkStart w:id="54" w:name="_Toc190708856"/>
      <w:r w:rsidRPr="006D73ED">
        <w:rPr>
          <w:i/>
          <w:iCs/>
          <w:sz w:val="18"/>
          <w:szCs w:val="18"/>
        </w:rPr>
        <w:t xml:space="preserve">Obrázek </w:t>
      </w:r>
      <w:r w:rsidRPr="006D73ED">
        <w:rPr>
          <w:i/>
          <w:iCs/>
          <w:sz w:val="18"/>
          <w:szCs w:val="18"/>
        </w:rPr>
        <w:fldChar w:fldCharType="begin"/>
      </w:r>
      <w:r w:rsidRPr="006D73ED">
        <w:rPr>
          <w:i/>
          <w:iCs/>
          <w:sz w:val="18"/>
          <w:szCs w:val="18"/>
        </w:rPr>
        <w:instrText xml:space="preserve"> SEQ Obrázek \* ARABIC </w:instrText>
      </w:r>
      <w:r w:rsidRPr="006D73ED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17</w:t>
      </w:r>
      <w:r w:rsidRPr="006D73ED">
        <w:rPr>
          <w:i/>
          <w:iCs/>
          <w:sz w:val="18"/>
          <w:szCs w:val="18"/>
        </w:rPr>
        <w:fldChar w:fldCharType="end"/>
      </w:r>
      <w:r w:rsidRPr="006D73ED">
        <w:rPr>
          <w:i/>
          <w:iCs/>
          <w:sz w:val="18"/>
          <w:szCs w:val="18"/>
        </w:rPr>
        <w:t xml:space="preserve">: Nový metalický propoj TS 2960 a 2.PP garážemi Ř 13 - </w:t>
      </w:r>
      <w:r w:rsidR="007B6C99">
        <w:rPr>
          <w:i/>
          <w:iCs/>
          <w:sz w:val="18"/>
          <w:szCs w:val="18"/>
        </w:rPr>
        <w:t>začátek</w:t>
      </w:r>
      <w:bookmarkEnd w:id="54"/>
    </w:p>
    <w:p w14:paraId="0385E3E2" w14:textId="00004455" w:rsidR="00D565B4" w:rsidRPr="00AE0867" w:rsidRDefault="00D565B4" w:rsidP="00C425D4">
      <w:pPr>
        <w:spacing w:before="240" w:line="276" w:lineRule="auto"/>
        <w:ind w:firstLine="284"/>
        <w:jc w:val="both"/>
        <w:rPr>
          <w:rFonts w:cs="Arial"/>
        </w:rPr>
      </w:pPr>
      <w:r w:rsidRPr="00AE0867">
        <w:rPr>
          <w:rFonts w:cs="Arial"/>
        </w:rPr>
        <w:t xml:space="preserve">Stávající slaboproudé </w:t>
      </w:r>
      <w:r w:rsidR="007B6C99">
        <w:rPr>
          <w:rFonts w:cs="Arial"/>
        </w:rPr>
        <w:t xml:space="preserve">LAN </w:t>
      </w:r>
      <w:r w:rsidRPr="00AE0867">
        <w:rPr>
          <w:rFonts w:cs="Arial"/>
        </w:rPr>
        <w:t xml:space="preserve">rozvody komunikačních tras </w:t>
      </w:r>
      <w:r w:rsidR="00731378" w:rsidRPr="00AE0867">
        <w:rPr>
          <w:rFonts w:cs="Arial"/>
        </w:rPr>
        <w:t>CCTV systému</w:t>
      </w:r>
      <w:r w:rsidRPr="00AE0867">
        <w:rPr>
          <w:rFonts w:cs="Arial"/>
        </w:rPr>
        <w:t xml:space="preserve"> </w:t>
      </w:r>
      <w:r w:rsidR="007B6C99">
        <w:rPr>
          <w:rFonts w:cs="Arial"/>
        </w:rPr>
        <w:t xml:space="preserve">ČRo </w:t>
      </w:r>
      <w:r w:rsidRPr="00AE0867">
        <w:rPr>
          <w:rFonts w:cs="Arial"/>
        </w:rPr>
        <w:t>zůstávají zachovány.</w:t>
      </w:r>
      <w:r w:rsidRPr="00AE0867">
        <w:t xml:space="preserve"> </w:t>
      </w:r>
      <w:r w:rsidRPr="00AE0867">
        <w:rPr>
          <w:rFonts w:cs="Arial"/>
        </w:rPr>
        <w:t xml:space="preserve">Pro přenos datových signálů kamerových bodů CCTV </w:t>
      </w:r>
      <w:r w:rsidR="007B6C99">
        <w:rPr>
          <w:rFonts w:cs="Arial"/>
        </w:rPr>
        <w:t>stávajících</w:t>
      </w:r>
      <w:r w:rsidRPr="00AE0867">
        <w:rPr>
          <w:rFonts w:cs="Arial"/>
        </w:rPr>
        <w:t xml:space="preserve"> </w:t>
      </w:r>
      <w:r w:rsidR="00122099" w:rsidRPr="00AE0867">
        <w:rPr>
          <w:rFonts w:cs="Arial"/>
        </w:rPr>
        <w:t xml:space="preserve">technologických uzlů </w:t>
      </w:r>
      <w:proofErr w:type="spellStart"/>
      <w:r w:rsidR="00122099" w:rsidRPr="00AE0867">
        <w:rPr>
          <w:rFonts w:cs="Arial"/>
        </w:rPr>
        <w:t>ethernetové</w:t>
      </w:r>
      <w:proofErr w:type="spellEnd"/>
      <w:r w:rsidR="00122099" w:rsidRPr="00AE0867">
        <w:rPr>
          <w:rFonts w:cs="Arial"/>
        </w:rPr>
        <w:t xml:space="preserve"> sítě ČRo tzn. od </w:t>
      </w:r>
      <w:r w:rsidRPr="00AE0867">
        <w:rPr>
          <w:rFonts w:cs="Arial"/>
        </w:rPr>
        <w:t xml:space="preserve">„patrových“ </w:t>
      </w:r>
      <w:proofErr w:type="spellStart"/>
      <w:r w:rsidRPr="00AE0867">
        <w:rPr>
          <w:rFonts w:cs="Arial"/>
        </w:rPr>
        <w:t>switchů</w:t>
      </w:r>
      <w:proofErr w:type="spellEnd"/>
      <w:r w:rsidRPr="00AE0867">
        <w:rPr>
          <w:rFonts w:cs="Arial"/>
        </w:rPr>
        <w:t xml:space="preserve"> </w:t>
      </w:r>
      <w:r w:rsidR="007B6C99">
        <w:rPr>
          <w:rFonts w:cs="Arial"/>
        </w:rPr>
        <w:t>jsou</w:t>
      </w:r>
      <w:r w:rsidRPr="00AE0867">
        <w:rPr>
          <w:rFonts w:cs="Arial"/>
        </w:rPr>
        <w:t xml:space="preserve"> </w:t>
      </w:r>
      <w:r w:rsidR="00122099" w:rsidRPr="00AE0867">
        <w:rPr>
          <w:rFonts w:cs="Arial"/>
        </w:rPr>
        <w:t>používán</w:t>
      </w:r>
      <w:r w:rsidR="007B6C99">
        <w:rPr>
          <w:rFonts w:cs="Arial"/>
        </w:rPr>
        <w:t>y</w:t>
      </w:r>
      <w:r w:rsidR="00122099" w:rsidRPr="00AE0867">
        <w:rPr>
          <w:rFonts w:cs="Arial"/>
        </w:rPr>
        <w:t xml:space="preserve"> „páteřní“ rozvod</w:t>
      </w:r>
      <w:r w:rsidR="007B6C99">
        <w:rPr>
          <w:rFonts w:cs="Arial"/>
        </w:rPr>
        <w:t>y</w:t>
      </w:r>
      <w:r w:rsidRPr="00AE0867">
        <w:rPr>
          <w:rFonts w:cs="Arial"/>
        </w:rPr>
        <w:t xml:space="preserve"> stávajících optických kabelů</w:t>
      </w:r>
      <w:r w:rsidR="007B6C99">
        <w:rPr>
          <w:rFonts w:cs="Arial"/>
        </w:rPr>
        <w:t xml:space="preserve"> a </w:t>
      </w:r>
      <w:proofErr w:type="spellStart"/>
      <w:r w:rsidR="007B6C99">
        <w:rPr>
          <w:rFonts w:cs="Arial"/>
        </w:rPr>
        <w:t>patchcordů</w:t>
      </w:r>
      <w:proofErr w:type="spellEnd"/>
      <w:r w:rsidR="00122099" w:rsidRPr="00AE0867">
        <w:rPr>
          <w:rFonts w:cs="Arial"/>
        </w:rPr>
        <w:t>, kter</w:t>
      </w:r>
      <w:r w:rsidR="007B6C99">
        <w:rPr>
          <w:rFonts w:cs="Arial"/>
        </w:rPr>
        <w:t>é</w:t>
      </w:r>
      <w:r w:rsidR="00122099" w:rsidRPr="00AE0867">
        <w:rPr>
          <w:rFonts w:cs="Arial"/>
        </w:rPr>
        <w:t xml:space="preserve"> </w:t>
      </w:r>
      <w:r w:rsidR="007B6C99">
        <w:rPr>
          <w:rFonts w:cs="Arial"/>
        </w:rPr>
        <w:t xml:space="preserve">jsou </w:t>
      </w:r>
      <w:r w:rsidR="00122099" w:rsidRPr="00AE0867">
        <w:rPr>
          <w:rFonts w:cs="Arial"/>
        </w:rPr>
        <w:t>dlouhodobě provozně ověřen</w:t>
      </w:r>
      <w:r w:rsidR="007B6C99">
        <w:rPr>
          <w:rFonts w:cs="Arial"/>
        </w:rPr>
        <w:t>y</w:t>
      </w:r>
      <w:r w:rsidRPr="00AE0867">
        <w:rPr>
          <w:rFonts w:cs="Arial"/>
        </w:rPr>
        <w:t>.</w:t>
      </w:r>
    </w:p>
    <w:p w14:paraId="126FE977" w14:textId="77777777" w:rsidR="00467561" w:rsidRPr="00AE0867" w:rsidRDefault="00467561" w:rsidP="00467561">
      <w:pPr>
        <w:pStyle w:val="Nadpis2"/>
        <w:numPr>
          <w:ilvl w:val="0"/>
          <w:numId w:val="36"/>
        </w:numPr>
        <w:spacing w:after="240"/>
        <w:rPr>
          <w:rFonts w:cs="Arial"/>
        </w:rPr>
      </w:pPr>
      <w:bookmarkStart w:id="55" w:name="_Toc190790061"/>
      <w:r w:rsidRPr="00AE0867">
        <w:rPr>
          <w:rFonts w:cs="Arial"/>
        </w:rPr>
        <w:t>Komunikační trasy – součinnost Objednatele:</w:t>
      </w:r>
      <w:bookmarkEnd w:id="55"/>
    </w:p>
    <w:p w14:paraId="7ED2B742" w14:textId="0C30A0BD" w:rsidR="002646ED" w:rsidRPr="00AE0867" w:rsidRDefault="00467561" w:rsidP="00AE0867">
      <w:pPr>
        <w:spacing w:line="276" w:lineRule="auto"/>
        <w:ind w:firstLine="284"/>
        <w:jc w:val="both"/>
        <w:rPr>
          <w:rFonts w:cs="Arial"/>
        </w:rPr>
      </w:pPr>
      <w:r w:rsidRPr="00AE0867">
        <w:rPr>
          <w:rFonts w:cs="Arial"/>
        </w:rPr>
        <w:t xml:space="preserve">Objednatel zajistí v rámci realizace veškerá </w:t>
      </w:r>
      <w:r w:rsidR="00122099" w:rsidRPr="00AE0867">
        <w:rPr>
          <w:rFonts w:cs="Arial"/>
        </w:rPr>
        <w:t xml:space="preserve">navazující </w:t>
      </w:r>
      <w:r w:rsidRPr="00AE0867">
        <w:rPr>
          <w:rFonts w:cs="Arial"/>
        </w:rPr>
        <w:t xml:space="preserve">datová připojení do stávající datové sítě ČRo. Dále vytvoří samostatné V-lany v rámci </w:t>
      </w:r>
      <w:r w:rsidR="00122099" w:rsidRPr="00AE0867">
        <w:rPr>
          <w:rFonts w:cs="Arial"/>
        </w:rPr>
        <w:t xml:space="preserve">jím </w:t>
      </w:r>
      <w:r w:rsidRPr="00AE0867">
        <w:rPr>
          <w:rFonts w:cs="Arial"/>
        </w:rPr>
        <w:t xml:space="preserve">definovaného adresného rozsahu této vyčleněné sítě </w:t>
      </w:r>
      <w:r w:rsidR="00731378" w:rsidRPr="00AE0867">
        <w:rPr>
          <w:rFonts w:cs="Arial"/>
        </w:rPr>
        <w:t>CCTV systému</w:t>
      </w:r>
      <w:r w:rsidR="00122099" w:rsidRPr="00AE0867">
        <w:rPr>
          <w:rFonts w:cs="Arial"/>
        </w:rPr>
        <w:t xml:space="preserve"> ČRo</w:t>
      </w:r>
      <w:r w:rsidRPr="00AE0867">
        <w:rPr>
          <w:rFonts w:cs="Arial"/>
        </w:rPr>
        <w:t>.</w:t>
      </w:r>
    </w:p>
    <w:p w14:paraId="50613E88" w14:textId="511A260B" w:rsidR="00567D6F" w:rsidRPr="00AE0867" w:rsidRDefault="00567D6F" w:rsidP="00567D6F">
      <w:pPr>
        <w:pStyle w:val="Nadpis2"/>
        <w:numPr>
          <w:ilvl w:val="0"/>
          <w:numId w:val="36"/>
        </w:numPr>
        <w:spacing w:after="240"/>
        <w:rPr>
          <w:rFonts w:cs="Arial"/>
        </w:rPr>
      </w:pPr>
      <w:bookmarkStart w:id="56" w:name="_Toc190790062"/>
      <w:r w:rsidRPr="00AE0867">
        <w:rPr>
          <w:rFonts w:cs="Arial"/>
        </w:rPr>
        <w:t>Vazby na stávající technologická zařízení</w:t>
      </w:r>
      <w:r w:rsidR="00954D9D" w:rsidRPr="00AE0867">
        <w:rPr>
          <w:rFonts w:cs="Arial"/>
        </w:rPr>
        <w:t xml:space="preserve"> CCTV</w:t>
      </w:r>
      <w:bookmarkEnd w:id="56"/>
    </w:p>
    <w:p w14:paraId="2CF70531" w14:textId="5A2FE081" w:rsidR="00974002" w:rsidRPr="00AE0867" w:rsidRDefault="00794444" w:rsidP="0018210D">
      <w:pPr>
        <w:spacing w:after="0" w:line="276" w:lineRule="auto"/>
        <w:ind w:firstLine="284"/>
        <w:jc w:val="both"/>
      </w:pPr>
      <w:r w:rsidRPr="00AE0867">
        <w:t>Stávající t</w:t>
      </w:r>
      <w:r w:rsidR="00567D6F" w:rsidRPr="00AE0867">
        <w:t xml:space="preserve">echnologie sloužící </w:t>
      </w:r>
      <w:r w:rsidRPr="00AE0867">
        <w:t>k</w:t>
      </w:r>
      <w:r w:rsidR="00567D6F" w:rsidRPr="00AE0867">
        <w:t xml:space="preserve"> ukládání záznamu z jednotlivých kamerových bodů dohledového </w:t>
      </w:r>
      <w:r w:rsidR="00731378" w:rsidRPr="00AE0867">
        <w:t>CCTV systému</w:t>
      </w:r>
      <w:r w:rsidR="00567D6F" w:rsidRPr="00AE0867">
        <w:t xml:space="preserve"> – stávající záznamový server (</w:t>
      </w:r>
      <w:proofErr w:type="spellStart"/>
      <w:r w:rsidR="00567D6F" w:rsidRPr="00AE0867">
        <w:t>videoserver</w:t>
      </w:r>
      <w:proofErr w:type="spellEnd"/>
      <w:r w:rsidR="00567D6F" w:rsidRPr="00AE0867">
        <w:t xml:space="preserve"> </w:t>
      </w:r>
      <w:proofErr w:type="spellStart"/>
      <w:r w:rsidR="00567D6F" w:rsidRPr="00AE0867">
        <w:t>Genetec</w:t>
      </w:r>
      <w:proofErr w:type="spellEnd"/>
      <w:r w:rsidR="00567D6F" w:rsidRPr="00AE0867">
        <w:t xml:space="preserve">) </w:t>
      </w:r>
      <w:r w:rsidR="00651784" w:rsidRPr="00AE0867">
        <w:t xml:space="preserve">Dell </w:t>
      </w:r>
      <w:r w:rsidR="00567D6F" w:rsidRPr="00AE0867">
        <w:t xml:space="preserve">je umístěn </w:t>
      </w:r>
      <w:r w:rsidR="00B6225C" w:rsidRPr="00AE0867">
        <w:t xml:space="preserve">uvnitř Technické </w:t>
      </w:r>
      <w:r w:rsidR="00567D6F" w:rsidRPr="00AE0867">
        <w:t>místnosti</w:t>
      </w:r>
      <w:r w:rsidR="002713AF" w:rsidRPr="00AE0867">
        <w:rPr>
          <w:rFonts w:cs="Arial"/>
        </w:rPr>
        <w:t xml:space="preserve"> D 108b </w:t>
      </w:r>
      <w:proofErr w:type="spellStart"/>
      <w:r w:rsidR="002713AF" w:rsidRPr="00AE0867">
        <w:rPr>
          <w:rFonts w:cs="Arial"/>
        </w:rPr>
        <w:t>Serverovny</w:t>
      </w:r>
      <w:proofErr w:type="spellEnd"/>
      <w:r w:rsidR="002713AF" w:rsidRPr="00AE0867">
        <w:rPr>
          <w:rFonts w:cs="Arial"/>
        </w:rPr>
        <w:t xml:space="preserve"> za hlavním Velínem ČRo (budova D).</w:t>
      </w:r>
      <w:r w:rsidR="00567D6F" w:rsidRPr="00AE0867">
        <w:t xml:space="preserve"> </w:t>
      </w:r>
      <w:r w:rsidR="00651784" w:rsidRPr="00AE0867">
        <w:t xml:space="preserve">Součástí </w:t>
      </w:r>
      <w:r w:rsidR="00731378" w:rsidRPr="00AE0867">
        <w:t>CCTV systému</w:t>
      </w:r>
      <w:r w:rsidR="00651784" w:rsidRPr="00AE0867">
        <w:t xml:space="preserve"> jsou i </w:t>
      </w:r>
      <w:proofErr w:type="spellStart"/>
      <w:r w:rsidR="00651784" w:rsidRPr="00AE0867">
        <w:t>switche</w:t>
      </w:r>
      <w:proofErr w:type="spellEnd"/>
      <w:r w:rsidR="00651784" w:rsidRPr="00AE0867">
        <w:t xml:space="preserve"> </w:t>
      </w:r>
      <w:proofErr w:type="spellStart"/>
      <w:r w:rsidR="00651784" w:rsidRPr="00AE0867">
        <w:t>EdgeCore</w:t>
      </w:r>
      <w:proofErr w:type="spellEnd"/>
      <w:r w:rsidR="00651784" w:rsidRPr="00AE0867">
        <w:t xml:space="preserve"> s SFP moduly pro připojení jednotlivých </w:t>
      </w:r>
      <w:proofErr w:type="spellStart"/>
      <w:r w:rsidR="00651784" w:rsidRPr="00AE0867">
        <w:t>ethernetových</w:t>
      </w:r>
      <w:proofErr w:type="spellEnd"/>
      <w:r w:rsidR="00651784" w:rsidRPr="00AE0867">
        <w:t xml:space="preserve"> uzlů sítě prostřednictvím optických vláken. </w:t>
      </w:r>
      <w:proofErr w:type="spellStart"/>
      <w:r w:rsidR="00651784" w:rsidRPr="00AE0867">
        <w:t>Switch</w:t>
      </w:r>
      <w:proofErr w:type="spellEnd"/>
      <w:r w:rsidR="00651784" w:rsidRPr="00AE0867">
        <w:t xml:space="preserve"> </w:t>
      </w:r>
      <w:proofErr w:type="spellStart"/>
      <w:r w:rsidR="00651784" w:rsidRPr="00AE0867">
        <w:t>EdgeCore</w:t>
      </w:r>
      <w:proofErr w:type="spellEnd"/>
      <w:r w:rsidR="00651784" w:rsidRPr="00AE0867">
        <w:t xml:space="preserve"> ECS2100-28PP je propojen UTP kabelem se stávajícím „páteřním“ </w:t>
      </w:r>
      <w:proofErr w:type="spellStart"/>
      <w:r w:rsidR="00651784" w:rsidRPr="00AE0867">
        <w:t>switchem</w:t>
      </w:r>
      <w:proofErr w:type="spellEnd"/>
      <w:r w:rsidR="00651784" w:rsidRPr="00AE0867">
        <w:t xml:space="preserve"> Cisco, který je v majetku ČRo a jsou do něj připojeny servery, záznamová zařízení a ovládací PC hlavního Velínu a recepce</w:t>
      </w:r>
      <w:r w:rsidR="00F01456" w:rsidRPr="00AE0867">
        <w:t>.</w:t>
      </w:r>
      <w:r w:rsidRPr="00AE0867">
        <w:t xml:space="preserve"> Záznam na stávajícím datovém úložišti je nastaven na délku 7 dnů, po doplnění novými kamerovými body CCTV bude požadovaná délka doby záznamu ve stále stejném rozsahu min. 7 </w:t>
      </w:r>
      <w:r w:rsidR="0018210D" w:rsidRPr="00AE0867">
        <w:t>dnů.</w:t>
      </w:r>
    </w:p>
    <w:p w14:paraId="43466470" w14:textId="24D21CE2" w:rsidR="00256083" w:rsidRPr="00FE4659" w:rsidRDefault="00256083" w:rsidP="00256083">
      <w:pPr>
        <w:pStyle w:val="Nadpis1"/>
        <w:numPr>
          <w:ilvl w:val="0"/>
          <w:numId w:val="15"/>
        </w:numPr>
      </w:pPr>
      <w:bookmarkStart w:id="57" w:name="_Toc190790063"/>
      <w:r w:rsidRPr="00FE4659">
        <w:t>Silnoproudé rozvody</w:t>
      </w:r>
      <w:bookmarkEnd w:id="57"/>
    </w:p>
    <w:p w14:paraId="6366EEDA" w14:textId="09A24652" w:rsidR="00B91087" w:rsidRPr="00FE4659" w:rsidRDefault="0018210D" w:rsidP="0018210D">
      <w:pPr>
        <w:spacing w:line="276" w:lineRule="auto"/>
        <w:ind w:firstLine="284"/>
        <w:jc w:val="both"/>
        <w:rPr>
          <w:rFonts w:cs="Arial"/>
        </w:rPr>
      </w:pPr>
      <w:r w:rsidRPr="00CF2AD6">
        <w:rPr>
          <w:rFonts w:cs="Arial"/>
        </w:rPr>
        <w:t xml:space="preserve">V rozsahu nových výše popisovaných kamerových bodů </w:t>
      </w:r>
      <w:r w:rsidR="00607EE0" w:rsidRPr="00CF2AD6">
        <w:rPr>
          <w:rFonts w:cs="Arial"/>
        </w:rPr>
        <w:t xml:space="preserve">KA1 až </w:t>
      </w:r>
      <w:r w:rsidR="00220304">
        <w:rPr>
          <w:rFonts w:cs="Arial"/>
        </w:rPr>
        <w:t>KA15</w:t>
      </w:r>
      <w:r w:rsidRPr="00CF2AD6">
        <w:rPr>
          <w:rFonts w:cs="Arial"/>
        </w:rPr>
        <w:t xml:space="preserve"> nebude nutné provádět žádné </w:t>
      </w:r>
      <w:r w:rsidR="006E2483" w:rsidRPr="00CF2AD6">
        <w:rPr>
          <w:rFonts w:cs="Arial"/>
        </w:rPr>
        <w:t xml:space="preserve">nové </w:t>
      </w:r>
      <w:r w:rsidRPr="00CF2AD6">
        <w:rPr>
          <w:rFonts w:cs="Arial"/>
        </w:rPr>
        <w:t>silnoproudé rozvody</w:t>
      </w:r>
      <w:r w:rsidR="006E2483" w:rsidRPr="00CF2AD6">
        <w:rPr>
          <w:rFonts w:cs="Arial"/>
        </w:rPr>
        <w:t>.</w:t>
      </w:r>
      <w:r w:rsidRPr="00CF2AD6">
        <w:rPr>
          <w:rFonts w:cs="Arial"/>
        </w:rPr>
        <w:t xml:space="preserve"> </w:t>
      </w:r>
      <w:r w:rsidR="00346DE1" w:rsidRPr="00CF2AD6">
        <w:rPr>
          <w:rFonts w:cs="Arial"/>
        </w:rPr>
        <w:t xml:space="preserve">Veškeré silnoproudé rozvody </w:t>
      </w:r>
      <w:r w:rsidR="00966C1C" w:rsidRPr="00CF2AD6">
        <w:rPr>
          <w:rFonts w:cs="Arial"/>
        </w:rPr>
        <w:t xml:space="preserve">bezpečnostního </w:t>
      </w:r>
      <w:r w:rsidR="00122099" w:rsidRPr="00CF2AD6">
        <w:rPr>
          <w:rFonts w:cs="Arial"/>
        </w:rPr>
        <w:t xml:space="preserve">dohledového </w:t>
      </w:r>
      <w:r w:rsidR="00731378" w:rsidRPr="00CF2AD6">
        <w:rPr>
          <w:rFonts w:cs="Arial"/>
        </w:rPr>
        <w:t>CCTV systému</w:t>
      </w:r>
      <w:r w:rsidR="00346DE1" w:rsidRPr="00CF2AD6">
        <w:rPr>
          <w:rFonts w:cs="Arial"/>
        </w:rPr>
        <w:t xml:space="preserve"> </w:t>
      </w:r>
      <w:r w:rsidR="00122099" w:rsidRPr="00CF2AD6">
        <w:rPr>
          <w:rFonts w:cs="Arial"/>
        </w:rPr>
        <w:t xml:space="preserve">ČRo </w:t>
      </w:r>
      <w:r w:rsidR="00B91087" w:rsidRPr="00CF2AD6">
        <w:rPr>
          <w:rFonts w:cs="Arial"/>
        </w:rPr>
        <w:t>byly</w:t>
      </w:r>
      <w:r w:rsidR="00346DE1" w:rsidRPr="00CF2AD6">
        <w:rPr>
          <w:rFonts w:cs="Arial"/>
        </w:rPr>
        <w:t xml:space="preserve"> provedeny </w:t>
      </w:r>
      <w:r w:rsidR="00966C1C" w:rsidRPr="00CF2AD6">
        <w:rPr>
          <w:rFonts w:cs="Arial"/>
        </w:rPr>
        <w:t>v rámci</w:t>
      </w:r>
      <w:r w:rsidR="00B91087" w:rsidRPr="00CF2AD6">
        <w:rPr>
          <w:rFonts w:cs="Arial"/>
        </w:rPr>
        <w:t> předchozích</w:t>
      </w:r>
      <w:r w:rsidR="00B91087" w:rsidRPr="00FE4659">
        <w:rPr>
          <w:rFonts w:cs="Arial"/>
        </w:rPr>
        <w:t xml:space="preserve"> etap výstavby </w:t>
      </w:r>
      <w:r w:rsidR="00122099" w:rsidRPr="00FE4659">
        <w:rPr>
          <w:rFonts w:cs="Arial"/>
        </w:rPr>
        <w:t xml:space="preserve">tohoto </w:t>
      </w:r>
      <w:r w:rsidR="00152B8E" w:rsidRPr="00FE4659">
        <w:rPr>
          <w:rFonts w:cs="Arial"/>
        </w:rPr>
        <w:t xml:space="preserve">rozlehlého </w:t>
      </w:r>
      <w:r w:rsidR="001B6349">
        <w:rPr>
          <w:rFonts w:cs="Arial"/>
        </w:rPr>
        <w:t xml:space="preserve">dohledového </w:t>
      </w:r>
      <w:r w:rsidR="00731378" w:rsidRPr="00FE4659">
        <w:rPr>
          <w:rFonts w:cs="Arial"/>
        </w:rPr>
        <w:t>CCTV systému</w:t>
      </w:r>
      <w:r w:rsidR="00B91087" w:rsidRPr="00FE4659">
        <w:rPr>
          <w:rFonts w:cs="Arial"/>
        </w:rPr>
        <w:t>.</w:t>
      </w:r>
    </w:p>
    <w:p w14:paraId="0EF0039C" w14:textId="479C5197" w:rsidR="007E7600" w:rsidRPr="00FE4659" w:rsidRDefault="007E7600" w:rsidP="00B91087">
      <w:pPr>
        <w:pStyle w:val="Nadpis2"/>
        <w:numPr>
          <w:ilvl w:val="0"/>
          <w:numId w:val="40"/>
        </w:numPr>
        <w:spacing w:after="240"/>
      </w:pPr>
      <w:bookmarkStart w:id="58" w:name="_Toc190790064"/>
      <w:r w:rsidRPr="00FE4659">
        <w:lastRenderedPageBreak/>
        <w:t xml:space="preserve">Napájecí </w:t>
      </w:r>
      <w:r w:rsidR="002B79FF" w:rsidRPr="00FE4659">
        <w:t xml:space="preserve">napěťové </w:t>
      </w:r>
      <w:r w:rsidRPr="00FE4659">
        <w:t>soustav</w:t>
      </w:r>
      <w:r w:rsidR="00117231" w:rsidRPr="00FE4659">
        <w:t>y</w:t>
      </w:r>
      <w:bookmarkEnd w:id="58"/>
    </w:p>
    <w:p w14:paraId="16D90CEC" w14:textId="7233871F" w:rsidR="009C1285" w:rsidRPr="00FE4659" w:rsidRDefault="009C1285" w:rsidP="009C1285">
      <w:pPr>
        <w:ind w:firstLine="284"/>
        <w:rPr>
          <w:rFonts w:cs="Arial"/>
        </w:rPr>
      </w:pPr>
      <w:r w:rsidRPr="00FE4659">
        <w:rPr>
          <w:rFonts w:cs="Arial"/>
        </w:rPr>
        <w:t xml:space="preserve">Napěťová soustava: stávající rozvodná síť </w:t>
      </w:r>
      <w:r w:rsidR="00B91087" w:rsidRPr="00FE4659">
        <w:rPr>
          <w:rFonts w:cs="Arial"/>
        </w:rPr>
        <w:t xml:space="preserve">komplexu </w:t>
      </w:r>
      <w:r w:rsidRPr="00FE4659">
        <w:rPr>
          <w:rFonts w:cs="Arial"/>
        </w:rPr>
        <w:t>budov ČRo</w:t>
      </w:r>
      <w:r w:rsidR="00B91087" w:rsidRPr="00FE4659">
        <w:rPr>
          <w:rFonts w:cs="Arial"/>
        </w:rPr>
        <w:t xml:space="preserve"> Vinohradská a Římská</w:t>
      </w:r>
    </w:p>
    <w:p w14:paraId="1FD167D1" w14:textId="77777777" w:rsidR="009C1285" w:rsidRPr="00FE4659" w:rsidRDefault="009C1285" w:rsidP="00A14267">
      <w:pPr>
        <w:pStyle w:val="Odstavecseseznamem"/>
        <w:numPr>
          <w:ilvl w:val="0"/>
          <w:numId w:val="22"/>
        </w:numPr>
      </w:pPr>
      <w:r w:rsidRPr="00FE4659">
        <w:t>3+PEN AC 50 Hz, 400/230 V / TN-C</w:t>
      </w:r>
    </w:p>
    <w:p w14:paraId="74606224" w14:textId="77777777" w:rsidR="009C1285" w:rsidRPr="00FE4659" w:rsidRDefault="009C1285" w:rsidP="00A14267">
      <w:pPr>
        <w:pStyle w:val="Odstavecseseznamem"/>
        <w:numPr>
          <w:ilvl w:val="0"/>
          <w:numId w:val="22"/>
        </w:numPr>
      </w:pPr>
      <w:r w:rsidRPr="00FE4659">
        <w:t>3+PE+N AC 50Hz, 400/230V / TN-S</w:t>
      </w:r>
    </w:p>
    <w:p w14:paraId="0142D8EA" w14:textId="5C588462" w:rsidR="00152B8E" w:rsidRPr="00FE4659" w:rsidRDefault="00152B8E" w:rsidP="00152B8E">
      <w:pPr>
        <w:pStyle w:val="Odstavecseseznamem"/>
        <w:numPr>
          <w:ilvl w:val="0"/>
          <w:numId w:val="22"/>
        </w:numPr>
      </w:pPr>
      <w:r w:rsidRPr="00FE4659">
        <w:t>3+PE+N AC 50Hz, 400/230V / TN-C-S</w:t>
      </w:r>
    </w:p>
    <w:p w14:paraId="7B116B02" w14:textId="02424C45" w:rsidR="007E7600" w:rsidRPr="00FE4659" w:rsidRDefault="00117231" w:rsidP="00B91087">
      <w:pPr>
        <w:ind w:firstLine="284"/>
      </w:pPr>
      <w:r w:rsidRPr="00FE4659">
        <w:t>Silnoproudé n</w:t>
      </w:r>
      <w:r w:rsidR="007E7600" w:rsidRPr="00FE4659">
        <w:t xml:space="preserve">apájení </w:t>
      </w:r>
      <w:r w:rsidR="00D565B4" w:rsidRPr="00FE4659">
        <w:t>„</w:t>
      </w:r>
      <w:r w:rsidR="007E7600" w:rsidRPr="00FE4659">
        <w:t>hlavních</w:t>
      </w:r>
      <w:r w:rsidR="00D565B4" w:rsidRPr="00FE4659">
        <w:t>“</w:t>
      </w:r>
      <w:r w:rsidR="007E7600" w:rsidRPr="00FE4659">
        <w:t xml:space="preserve"> částí </w:t>
      </w:r>
      <w:r w:rsidR="00731378" w:rsidRPr="00FE4659">
        <w:t>CCTV systému</w:t>
      </w:r>
      <w:r w:rsidR="00152B8E" w:rsidRPr="00FE4659">
        <w:t xml:space="preserve"> </w:t>
      </w:r>
      <w:r w:rsidR="007E7600" w:rsidRPr="00FE4659">
        <w:t>(servery, přepínače (</w:t>
      </w:r>
      <w:proofErr w:type="spellStart"/>
      <w:r w:rsidR="007E7600" w:rsidRPr="00FE4659">
        <w:t>switche</w:t>
      </w:r>
      <w:proofErr w:type="spellEnd"/>
      <w:r w:rsidR="007E7600" w:rsidRPr="00FE4659">
        <w:t>), převodníky):</w:t>
      </w:r>
    </w:p>
    <w:p w14:paraId="66432EED" w14:textId="77777777" w:rsidR="007E7600" w:rsidRPr="00FE4659" w:rsidRDefault="007E7600" w:rsidP="007E7600">
      <w:pPr>
        <w:pStyle w:val="Odstavecseseznamem"/>
        <w:numPr>
          <w:ilvl w:val="0"/>
          <w:numId w:val="22"/>
        </w:numPr>
      </w:pPr>
      <w:r w:rsidRPr="00FE4659">
        <w:t>Rozvodná soustava 1/N/PE AC 230 V 50 Hz, TN-S.</w:t>
      </w:r>
    </w:p>
    <w:p w14:paraId="4C7600A0" w14:textId="3DF8474E" w:rsidR="00117231" w:rsidRPr="00FE4659" w:rsidRDefault="00117231" w:rsidP="00B91087">
      <w:pPr>
        <w:ind w:firstLine="284"/>
      </w:pPr>
      <w:r w:rsidRPr="00FE4659">
        <w:t>Slaboproudé napájení soustavy periferních zařízení (kamery, servery, přepínače (</w:t>
      </w:r>
      <w:proofErr w:type="spellStart"/>
      <w:r w:rsidRPr="00FE4659">
        <w:t>switche</w:t>
      </w:r>
      <w:proofErr w:type="spellEnd"/>
      <w:r w:rsidRPr="00FE4659">
        <w:t>), převodníky):</w:t>
      </w:r>
    </w:p>
    <w:p w14:paraId="02CBAD99" w14:textId="0CE166A2" w:rsidR="00117231" w:rsidRPr="00FE4659" w:rsidRDefault="00117231" w:rsidP="00117231">
      <w:pPr>
        <w:pStyle w:val="Odstavecseseznamem"/>
        <w:numPr>
          <w:ilvl w:val="0"/>
          <w:numId w:val="22"/>
        </w:numPr>
      </w:pPr>
      <w:r w:rsidRPr="00FE4659">
        <w:t>Rozvodná soustava 2 DC 12 V, SELV</w:t>
      </w:r>
    </w:p>
    <w:p w14:paraId="5ACF8512" w14:textId="7E049589" w:rsidR="00117231" w:rsidRPr="00FE4659" w:rsidRDefault="009C1285" w:rsidP="00117231">
      <w:pPr>
        <w:pStyle w:val="Odstavecseseznamem"/>
        <w:numPr>
          <w:ilvl w:val="0"/>
          <w:numId w:val="22"/>
        </w:numPr>
      </w:pPr>
      <w:r w:rsidRPr="00FE4659">
        <w:t>R</w:t>
      </w:r>
      <w:r w:rsidR="00117231" w:rsidRPr="00FE4659">
        <w:t>ozvodná soustava 2 DC 24 V, SELV</w:t>
      </w:r>
    </w:p>
    <w:p w14:paraId="6630F01C" w14:textId="6E6051A6" w:rsidR="00117231" w:rsidRPr="00FE4659" w:rsidRDefault="009C1285" w:rsidP="00117231">
      <w:pPr>
        <w:pStyle w:val="Odstavecseseznamem"/>
        <w:numPr>
          <w:ilvl w:val="0"/>
          <w:numId w:val="22"/>
        </w:numPr>
      </w:pPr>
      <w:r w:rsidRPr="00FE4659">
        <w:t>R</w:t>
      </w:r>
      <w:r w:rsidR="00117231" w:rsidRPr="00FE4659">
        <w:t>ozvodná soustava 1/M DC 48 V, PELV</w:t>
      </w:r>
    </w:p>
    <w:p w14:paraId="6602D9CF" w14:textId="11D18B64" w:rsidR="00117231" w:rsidRPr="00FE4659" w:rsidRDefault="00117231" w:rsidP="00117231">
      <w:pPr>
        <w:pStyle w:val="Odstavecseseznamem"/>
        <w:numPr>
          <w:ilvl w:val="0"/>
          <w:numId w:val="22"/>
        </w:numPr>
      </w:pPr>
      <w:r w:rsidRPr="00FE4659">
        <w:t>Rozvodná soustava 12V DC, SELV</w:t>
      </w:r>
    </w:p>
    <w:p w14:paraId="2D03E2EE" w14:textId="653FCEF9" w:rsidR="00117231" w:rsidRPr="00FE4659" w:rsidRDefault="00117231" w:rsidP="00117231">
      <w:pPr>
        <w:pStyle w:val="Odstavecseseznamem"/>
        <w:numPr>
          <w:ilvl w:val="0"/>
          <w:numId w:val="22"/>
        </w:numPr>
      </w:pPr>
      <w:proofErr w:type="spellStart"/>
      <w:r w:rsidRPr="00FE4659">
        <w:t>PoE</w:t>
      </w:r>
      <w:proofErr w:type="spellEnd"/>
      <w:r w:rsidRPr="00FE4659">
        <w:t xml:space="preserve"> Standardy: 802.3af, 802.3at</w:t>
      </w:r>
    </w:p>
    <w:p w14:paraId="3A5DFBA6" w14:textId="77777777" w:rsidR="007E7600" w:rsidRPr="00FE4659" w:rsidRDefault="007E7600" w:rsidP="001B6349">
      <w:pPr>
        <w:pStyle w:val="Nadpis2"/>
        <w:numPr>
          <w:ilvl w:val="0"/>
          <w:numId w:val="40"/>
        </w:numPr>
        <w:spacing w:after="240"/>
        <w:jc w:val="both"/>
      </w:pPr>
      <w:bookmarkStart w:id="59" w:name="_Toc190790065"/>
      <w:r w:rsidRPr="00FE4659">
        <w:t>Elektromagnetická kompatibilita</w:t>
      </w:r>
      <w:bookmarkEnd w:id="59"/>
    </w:p>
    <w:p w14:paraId="0AF513B5" w14:textId="269C33DB" w:rsidR="007E7600" w:rsidRPr="00FE4659" w:rsidRDefault="007E7600" w:rsidP="001B6349">
      <w:pPr>
        <w:spacing w:line="276" w:lineRule="auto"/>
        <w:ind w:firstLine="284"/>
        <w:jc w:val="both"/>
      </w:pPr>
      <w:r w:rsidRPr="00FE4659">
        <w:t xml:space="preserve">V rámci hlavních kabelových tras a kabelových rozvodů </w:t>
      </w:r>
      <w:r w:rsidR="00B4667C" w:rsidRPr="00FE4659">
        <w:t>budou</w:t>
      </w:r>
      <w:r w:rsidRPr="00FE4659">
        <w:t xml:space="preserve"> </w:t>
      </w:r>
      <w:r w:rsidR="001B6349" w:rsidRPr="00FE4659">
        <w:t xml:space="preserve">závazné </w:t>
      </w:r>
      <w:r w:rsidRPr="00FE4659">
        <w:t>dodrž</w:t>
      </w:r>
      <w:r w:rsidR="00B4667C" w:rsidRPr="00FE4659">
        <w:t>ovány</w:t>
      </w:r>
      <w:r w:rsidRPr="00FE4659">
        <w:t xml:space="preserve"> zásady elektromagnetické kompatibility.</w:t>
      </w:r>
    </w:p>
    <w:p w14:paraId="36201456" w14:textId="41109FD5" w:rsidR="002B7268" w:rsidRPr="003400C1" w:rsidRDefault="005A4546" w:rsidP="001B6349">
      <w:pPr>
        <w:pStyle w:val="Nadpis2"/>
        <w:numPr>
          <w:ilvl w:val="0"/>
          <w:numId w:val="40"/>
        </w:numPr>
        <w:spacing w:after="240"/>
        <w:jc w:val="both"/>
      </w:pPr>
      <w:bookmarkStart w:id="60" w:name="_Toc190790066"/>
      <w:r w:rsidRPr="003400C1">
        <w:t>Způsob o</w:t>
      </w:r>
      <w:r w:rsidR="002B7268" w:rsidRPr="003400C1">
        <w:t>chrana proti přetížení a zkratu:</w:t>
      </w:r>
      <w:bookmarkEnd w:id="60"/>
    </w:p>
    <w:p w14:paraId="2759ABC9" w14:textId="499FD81E" w:rsidR="002B7268" w:rsidRPr="003400C1" w:rsidRDefault="00966C1C" w:rsidP="001B6349">
      <w:pPr>
        <w:spacing w:line="276" w:lineRule="auto"/>
        <w:ind w:firstLine="284"/>
        <w:jc w:val="both"/>
        <w:rPr>
          <w:rFonts w:cs="Arial"/>
        </w:rPr>
      </w:pPr>
      <w:r w:rsidRPr="003400C1">
        <w:rPr>
          <w:rFonts w:cs="Arial"/>
        </w:rPr>
        <w:t>Je</w:t>
      </w:r>
      <w:r w:rsidR="002B7268" w:rsidRPr="003400C1">
        <w:rPr>
          <w:rFonts w:cs="Arial"/>
        </w:rPr>
        <w:t xml:space="preserve"> řešena </w:t>
      </w:r>
      <w:r w:rsidR="001E1105" w:rsidRPr="003400C1">
        <w:rPr>
          <w:rFonts w:cs="Arial"/>
        </w:rPr>
        <w:t>užitím</w:t>
      </w:r>
      <w:r w:rsidR="002B7268" w:rsidRPr="003400C1">
        <w:rPr>
          <w:rFonts w:cs="Arial"/>
        </w:rPr>
        <w:t xml:space="preserve"> jistících prvků</w:t>
      </w:r>
      <w:r w:rsidRPr="003400C1">
        <w:rPr>
          <w:rFonts w:cs="Arial"/>
        </w:rPr>
        <w:t xml:space="preserve">, které byly provedeny v rámci předchozích etap výstavby </w:t>
      </w:r>
      <w:r w:rsidR="00152B8E" w:rsidRPr="003400C1">
        <w:rPr>
          <w:rFonts w:cs="Arial"/>
        </w:rPr>
        <w:t xml:space="preserve">tohoto rozlehlého </w:t>
      </w:r>
      <w:r w:rsidR="00FE4659" w:rsidRPr="003400C1">
        <w:rPr>
          <w:rFonts w:cs="Arial"/>
        </w:rPr>
        <w:t xml:space="preserve">bezpečnostního </w:t>
      </w:r>
      <w:r w:rsidR="00731378" w:rsidRPr="003400C1">
        <w:rPr>
          <w:rFonts w:cs="Arial"/>
        </w:rPr>
        <w:t>CCTV systému</w:t>
      </w:r>
      <w:r w:rsidR="00152B8E" w:rsidRPr="003400C1">
        <w:rPr>
          <w:rFonts w:cs="Arial"/>
        </w:rPr>
        <w:t xml:space="preserve"> </w:t>
      </w:r>
      <w:r w:rsidR="00FE4659" w:rsidRPr="003400C1">
        <w:rPr>
          <w:rFonts w:cs="Arial"/>
        </w:rPr>
        <w:t xml:space="preserve">komplexu budov </w:t>
      </w:r>
      <w:r w:rsidR="00152B8E" w:rsidRPr="003400C1">
        <w:rPr>
          <w:rFonts w:cs="Arial"/>
        </w:rPr>
        <w:t>ČRo</w:t>
      </w:r>
      <w:r w:rsidRPr="003400C1">
        <w:rPr>
          <w:rFonts w:cs="Arial"/>
        </w:rPr>
        <w:t>.</w:t>
      </w:r>
    </w:p>
    <w:p w14:paraId="478A9590" w14:textId="7153A072" w:rsidR="00D84D47" w:rsidRPr="003400C1" w:rsidRDefault="00D84D47" w:rsidP="001B6349">
      <w:pPr>
        <w:pStyle w:val="Nadpis1"/>
        <w:numPr>
          <w:ilvl w:val="0"/>
          <w:numId w:val="15"/>
        </w:numPr>
        <w:jc w:val="both"/>
        <w:rPr>
          <w:rFonts w:cs="Arial"/>
        </w:rPr>
      </w:pPr>
      <w:bookmarkStart w:id="61" w:name="_Toc190790067"/>
      <w:r w:rsidRPr="003400C1">
        <w:rPr>
          <w:rFonts w:cs="Arial"/>
        </w:rPr>
        <w:t>Výkresová část</w:t>
      </w:r>
      <w:bookmarkEnd w:id="61"/>
    </w:p>
    <w:p w14:paraId="68D2A8B2" w14:textId="52FEE864" w:rsidR="007F3EAF" w:rsidRDefault="00AF54D3" w:rsidP="001B6349">
      <w:pPr>
        <w:ind w:firstLine="284"/>
        <w:jc w:val="both"/>
        <w:rPr>
          <w:rFonts w:cs="Arial"/>
        </w:rPr>
      </w:pPr>
      <w:r w:rsidRPr="00CF2AD6">
        <w:rPr>
          <w:rFonts w:cs="Arial"/>
        </w:rPr>
        <w:t>Uspořádané</w:t>
      </w:r>
      <w:r w:rsidR="00D84D47" w:rsidRPr="00CF2AD6">
        <w:rPr>
          <w:rFonts w:cs="Arial"/>
        </w:rPr>
        <w:t xml:space="preserve"> </w:t>
      </w:r>
      <w:r w:rsidR="00734D40" w:rsidRPr="00CF2AD6">
        <w:rPr>
          <w:rFonts w:cs="Arial"/>
        </w:rPr>
        <w:t xml:space="preserve">zakreslení </w:t>
      </w:r>
      <w:r w:rsidRPr="00CF2AD6">
        <w:rPr>
          <w:rFonts w:cs="Arial"/>
        </w:rPr>
        <w:t xml:space="preserve">kamerových bodů </w:t>
      </w:r>
      <w:r w:rsidR="00607EE0" w:rsidRPr="00CF2AD6">
        <w:rPr>
          <w:rFonts w:cs="Arial"/>
        </w:rPr>
        <w:t xml:space="preserve">KA1 až </w:t>
      </w:r>
      <w:r w:rsidR="00220304">
        <w:rPr>
          <w:rFonts w:cs="Arial"/>
        </w:rPr>
        <w:t>KA15</w:t>
      </w:r>
      <w:r w:rsidR="00152B8E" w:rsidRPr="00CF2AD6">
        <w:rPr>
          <w:rFonts w:cs="Arial"/>
        </w:rPr>
        <w:t xml:space="preserve"> </w:t>
      </w:r>
      <w:r w:rsidR="00734D40" w:rsidRPr="00CF2AD6">
        <w:rPr>
          <w:rFonts w:cs="Arial"/>
        </w:rPr>
        <w:t xml:space="preserve">do </w:t>
      </w:r>
      <w:r w:rsidR="00152B8E" w:rsidRPr="00CF2AD6">
        <w:rPr>
          <w:rFonts w:cs="Arial"/>
        </w:rPr>
        <w:t>jednotlivých (poskytnutých</w:t>
      </w:r>
      <w:r w:rsidR="00152B8E" w:rsidRPr="003400C1">
        <w:rPr>
          <w:rFonts w:cs="Arial"/>
        </w:rPr>
        <w:t xml:space="preserve">) </w:t>
      </w:r>
      <w:r w:rsidR="00734D40" w:rsidRPr="003400C1">
        <w:rPr>
          <w:rFonts w:cs="Arial"/>
        </w:rPr>
        <w:t xml:space="preserve">půdorysů </w:t>
      </w:r>
      <w:r w:rsidR="00152B8E" w:rsidRPr="003400C1">
        <w:rPr>
          <w:rFonts w:cs="Arial"/>
        </w:rPr>
        <w:t xml:space="preserve">pater komplexu budov ČRo </w:t>
      </w:r>
      <w:r w:rsidRPr="003400C1">
        <w:rPr>
          <w:rFonts w:cs="Arial"/>
        </w:rPr>
        <w:t>se</w:t>
      </w:r>
      <w:r w:rsidR="00E44FC3" w:rsidRPr="003400C1">
        <w:rPr>
          <w:rFonts w:cs="Arial"/>
        </w:rPr>
        <w:t xml:space="preserve"> zakreslením </w:t>
      </w:r>
      <w:r w:rsidRPr="003400C1">
        <w:rPr>
          <w:rFonts w:cs="Arial"/>
        </w:rPr>
        <w:t xml:space="preserve">variantního řešení </w:t>
      </w:r>
      <w:r w:rsidR="00E44FC3" w:rsidRPr="003400C1">
        <w:rPr>
          <w:rFonts w:cs="Arial"/>
        </w:rPr>
        <w:t>kabelových tras</w:t>
      </w:r>
      <w:r w:rsidRPr="003400C1">
        <w:rPr>
          <w:rFonts w:cs="Arial"/>
        </w:rPr>
        <w:t>.</w:t>
      </w:r>
    </w:p>
    <w:p w14:paraId="14E64B9B" w14:textId="77777777" w:rsidR="000C7355" w:rsidRPr="0056627D" w:rsidRDefault="000C7355" w:rsidP="003400C1">
      <w:pPr>
        <w:ind w:firstLine="284"/>
        <w:rPr>
          <w:rFonts w:cs="Arial"/>
          <w:highlight w:val="yellow"/>
        </w:rPr>
      </w:pPr>
    </w:p>
    <w:p w14:paraId="4A3CE0F5" w14:textId="77777777" w:rsidR="007F3EAF" w:rsidRPr="0056627D" w:rsidRDefault="007F3EAF" w:rsidP="00734D40">
      <w:pPr>
        <w:ind w:firstLine="284"/>
        <w:rPr>
          <w:rFonts w:cs="Arial"/>
          <w:highlight w:val="yellow"/>
        </w:rPr>
        <w:sectPr w:rsidR="007F3EAF" w:rsidRPr="0056627D" w:rsidSect="00B53784">
          <w:headerReference w:type="default" r:id="rId25"/>
          <w:footerReference w:type="default" r:id="rId26"/>
          <w:footerReference w:type="first" r:id="rId27"/>
          <w:pgSz w:w="11907" w:h="16839" w:code="9"/>
          <w:pgMar w:top="1440" w:right="1440" w:bottom="1440" w:left="1440" w:header="720" w:footer="720" w:gutter="0"/>
          <w:cols w:space="720"/>
          <w:titlePg/>
          <w:docGrid w:linePitch="299"/>
        </w:sectPr>
      </w:pPr>
    </w:p>
    <w:p w14:paraId="65506E96" w14:textId="56B53ECF" w:rsidR="00615A43" w:rsidRPr="0056627D" w:rsidRDefault="00D22BF9" w:rsidP="00615A43">
      <w:pPr>
        <w:keepNext/>
        <w:jc w:val="center"/>
        <w:rPr>
          <w:highlight w:val="yellow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376C3C" wp14:editId="5F48BF8F">
                <wp:simplePos x="0" y="0"/>
                <wp:positionH relativeFrom="column">
                  <wp:posOffset>1047750</wp:posOffset>
                </wp:positionH>
                <wp:positionV relativeFrom="paragraph">
                  <wp:posOffset>101600</wp:posOffset>
                </wp:positionV>
                <wp:extent cx="2737485" cy="2870200"/>
                <wp:effectExtent l="19050" t="19050" r="24765" b="25400"/>
                <wp:wrapNone/>
                <wp:docPr id="398618008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7485" cy="2870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0EECA9D7" id="Obdélník 2" o:spid="_x0000_s1026" style="position:absolute;margin-left:82.5pt;margin-top:8pt;width:215.55pt;height:2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" filled="f" strokecolor="red" strokeweight="2.25pt">
                <v:stroke dashstyle="dash" endcap="round"/>
              </v:rect>
            </w:pict>
          </mc:Fallback>
        </mc:AlternateContent>
      </w:r>
      <w:r w:rsidR="00E44FA1" w:rsidRPr="0056627D">
        <w:rPr>
          <w:noProof/>
          <w:highlight w:val="yellow"/>
          <w:lang w:eastAsia="cs-CZ"/>
        </w:rPr>
        <w:drawing>
          <wp:inline distT="0" distB="0" distL="0" distR="0" wp14:anchorId="6EFAA3A3" wp14:editId="6C4B47AA">
            <wp:extent cx="7623336" cy="5039587"/>
            <wp:effectExtent l="0" t="0" r="0" b="8890"/>
            <wp:docPr id="112932375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9323757" name="Obrázek 2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3336" cy="5039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674CB" w14:textId="3DDAFFE4" w:rsidR="007F3EAF" w:rsidRDefault="00615A43" w:rsidP="003400C1">
      <w:pPr>
        <w:pStyle w:val="Titulek"/>
        <w:jc w:val="center"/>
        <w:rPr>
          <w:i/>
          <w:iCs/>
          <w:sz w:val="18"/>
          <w:szCs w:val="18"/>
        </w:rPr>
      </w:pPr>
      <w:bookmarkStart w:id="62" w:name="_Toc190708857"/>
      <w:r w:rsidRPr="009001A9">
        <w:rPr>
          <w:i/>
          <w:iCs/>
          <w:sz w:val="18"/>
          <w:szCs w:val="18"/>
        </w:rPr>
        <w:t xml:space="preserve">Obrázek </w:t>
      </w:r>
      <w:r w:rsidRPr="009001A9">
        <w:rPr>
          <w:i/>
          <w:iCs/>
          <w:sz w:val="18"/>
          <w:szCs w:val="18"/>
        </w:rPr>
        <w:fldChar w:fldCharType="begin"/>
      </w:r>
      <w:r w:rsidRPr="009001A9">
        <w:rPr>
          <w:i/>
          <w:iCs/>
          <w:sz w:val="18"/>
          <w:szCs w:val="18"/>
        </w:rPr>
        <w:instrText xml:space="preserve"> SEQ Obrázek \* ARABIC </w:instrText>
      </w:r>
      <w:r w:rsidRPr="009001A9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18</w:t>
      </w:r>
      <w:r w:rsidRPr="009001A9">
        <w:rPr>
          <w:i/>
          <w:iCs/>
          <w:sz w:val="18"/>
          <w:szCs w:val="18"/>
        </w:rPr>
        <w:fldChar w:fldCharType="end"/>
      </w:r>
      <w:r w:rsidRPr="009001A9">
        <w:rPr>
          <w:i/>
          <w:iCs/>
          <w:sz w:val="18"/>
          <w:szCs w:val="18"/>
        </w:rPr>
        <w:t xml:space="preserve">: </w:t>
      </w:r>
      <w:r w:rsidR="00E44FA1" w:rsidRPr="009001A9">
        <w:rPr>
          <w:i/>
          <w:iCs/>
          <w:sz w:val="18"/>
          <w:szCs w:val="18"/>
        </w:rPr>
        <w:t>Kamerov</w:t>
      </w:r>
      <w:r w:rsidR="00407173">
        <w:rPr>
          <w:i/>
          <w:iCs/>
          <w:sz w:val="18"/>
          <w:szCs w:val="18"/>
        </w:rPr>
        <w:t>é</w:t>
      </w:r>
      <w:r w:rsidR="00E44FA1" w:rsidRPr="009001A9">
        <w:rPr>
          <w:i/>
          <w:iCs/>
          <w:sz w:val="18"/>
          <w:szCs w:val="18"/>
        </w:rPr>
        <w:t xml:space="preserve"> bod</w:t>
      </w:r>
      <w:r w:rsidR="00407173">
        <w:rPr>
          <w:i/>
          <w:iCs/>
          <w:sz w:val="18"/>
          <w:szCs w:val="18"/>
        </w:rPr>
        <w:t>y KA1 a KA2</w:t>
      </w:r>
      <w:r w:rsidR="00E44FA1" w:rsidRPr="009001A9">
        <w:rPr>
          <w:i/>
          <w:iCs/>
          <w:sz w:val="18"/>
          <w:szCs w:val="18"/>
        </w:rPr>
        <w:t xml:space="preserve"> v 1.</w:t>
      </w:r>
      <w:r w:rsidR="00407173">
        <w:rPr>
          <w:i/>
          <w:iCs/>
          <w:sz w:val="18"/>
          <w:szCs w:val="18"/>
        </w:rPr>
        <w:t>NP</w:t>
      </w:r>
      <w:r w:rsidR="00E44FA1" w:rsidRPr="009001A9">
        <w:rPr>
          <w:i/>
          <w:iCs/>
          <w:sz w:val="18"/>
          <w:szCs w:val="18"/>
        </w:rPr>
        <w:t xml:space="preserve"> budovy Římská 13</w:t>
      </w:r>
      <w:bookmarkEnd w:id="62"/>
    </w:p>
    <w:p w14:paraId="1CF1407C" w14:textId="77777777" w:rsidR="003400C1" w:rsidRDefault="003400C1" w:rsidP="003400C1"/>
    <w:p w14:paraId="3467B9DA" w14:textId="4D168CE9" w:rsidR="00DA31B0" w:rsidRDefault="00DA31B0" w:rsidP="003400C1"/>
    <w:p w14:paraId="508982D1" w14:textId="75289218" w:rsidR="00DA31B0" w:rsidRDefault="00DA31B0" w:rsidP="00DA31B0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50B5237" wp14:editId="164E7F7E">
                <wp:simplePos x="0" y="0"/>
                <wp:positionH relativeFrom="column">
                  <wp:posOffset>5847356</wp:posOffset>
                </wp:positionH>
                <wp:positionV relativeFrom="paragraph">
                  <wp:posOffset>378570</wp:posOffset>
                </wp:positionV>
                <wp:extent cx="1523503" cy="712470"/>
                <wp:effectExtent l="19050" t="19050" r="19685" b="11430"/>
                <wp:wrapNone/>
                <wp:docPr id="5166842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3503" cy="71247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018219F1" id="Obdélník 2" o:spid="_x0000_s1026" style="position:absolute;margin-left:460.4pt;margin-top:29.8pt;width:119.95pt;height:56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" filled="f" strokecolor="red" strokeweight="2.25pt">
                <v:stroke dashstyle="dash" endcap="round"/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FB8CB94" wp14:editId="1F093BE5">
            <wp:extent cx="8668195" cy="4934204"/>
            <wp:effectExtent l="0" t="0" r="0" b="0"/>
            <wp:docPr id="66407471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07471" name="Obrázek 1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8195" cy="4934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BB5B2" w14:textId="0A30389C" w:rsidR="00DA31B0" w:rsidRPr="00DA31B0" w:rsidRDefault="00DA31B0" w:rsidP="00DA31B0">
      <w:pPr>
        <w:pStyle w:val="Titulek"/>
        <w:jc w:val="center"/>
        <w:rPr>
          <w:i/>
          <w:iCs/>
          <w:sz w:val="18"/>
          <w:szCs w:val="18"/>
        </w:rPr>
      </w:pPr>
      <w:bookmarkStart w:id="63" w:name="_Toc190708858"/>
      <w:r w:rsidRPr="00DA31B0">
        <w:rPr>
          <w:i/>
          <w:iCs/>
          <w:sz w:val="18"/>
          <w:szCs w:val="18"/>
        </w:rPr>
        <w:t xml:space="preserve">Obrázek </w:t>
      </w:r>
      <w:r w:rsidRPr="00DA31B0">
        <w:rPr>
          <w:i/>
          <w:iCs/>
          <w:sz w:val="18"/>
          <w:szCs w:val="18"/>
        </w:rPr>
        <w:fldChar w:fldCharType="begin"/>
      </w:r>
      <w:r w:rsidRPr="00DA31B0">
        <w:rPr>
          <w:i/>
          <w:iCs/>
          <w:sz w:val="18"/>
          <w:szCs w:val="18"/>
        </w:rPr>
        <w:instrText xml:space="preserve"> SEQ Obrázek \* ARABIC </w:instrText>
      </w:r>
      <w:r w:rsidRPr="00DA31B0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19</w:t>
      </w:r>
      <w:r w:rsidRPr="00DA31B0">
        <w:rPr>
          <w:i/>
          <w:iCs/>
          <w:sz w:val="18"/>
          <w:szCs w:val="18"/>
        </w:rPr>
        <w:fldChar w:fldCharType="end"/>
      </w:r>
      <w:r w:rsidRPr="00DA31B0">
        <w:rPr>
          <w:i/>
          <w:iCs/>
          <w:sz w:val="18"/>
          <w:szCs w:val="18"/>
        </w:rPr>
        <w:t>: Stávající CCTV kamerové body určené k modernizaci</w:t>
      </w:r>
      <w:bookmarkEnd w:id="63"/>
    </w:p>
    <w:p w14:paraId="32AAB287" w14:textId="0F5F990C" w:rsidR="003400C1" w:rsidRDefault="00D22BF9" w:rsidP="003400C1">
      <w:pPr>
        <w:keepNext/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7F16B5" wp14:editId="05CB8C99">
                <wp:simplePos x="0" y="0"/>
                <wp:positionH relativeFrom="column">
                  <wp:posOffset>4795032</wp:posOffset>
                </wp:positionH>
                <wp:positionV relativeFrom="paragraph">
                  <wp:posOffset>1885071</wp:posOffset>
                </wp:positionV>
                <wp:extent cx="2363372" cy="1558925"/>
                <wp:effectExtent l="19050" t="19050" r="18415" b="22225"/>
                <wp:wrapNone/>
                <wp:docPr id="421372387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3372" cy="15589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2EE5B13D" id="Obdélník 2" o:spid="_x0000_s1026" style="position:absolute;margin-left:377.55pt;margin-top:148.45pt;width:186.1pt;height:1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" filled="f" strokecolor="red" strokeweight="2.25pt">
                <v:stroke dashstyle="dash" endcap="round"/>
              </v:rect>
            </w:pict>
          </mc:Fallback>
        </mc:AlternateContent>
      </w:r>
      <w:r w:rsidR="003400C1">
        <w:rPr>
          <w:noProof/>
          <w:lang w:eastAsia="cs-CZ"/>
        </w:rPr>
        <w:drawing>
          <wp:inline distT="0" distB="0" distL="0" distR="0" wp14:anchorId="50FBE582" wp14:editId="404B92D6">
            <wp:extent cx="7559992" cy="5055074"/>
            <wp:effectExtent l="0" t="0" r="3175" b="0"/>
            <wp:docPr id="134148785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487859" name="Obrázek 6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992" cy="5055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9E5B0" w14:textId="0CE2F9F0" w:rsidR="003400C1" w:rsidRPr="003400C1" w:rsidRDefault="003400C1" w:rsidP="003400C1">
      <w:pPr>
        <w:pStyle w:val="Titulek"/>
        <w:jc w:val="center"/>
        <w:rPr>
          <w:i/>
          <w:iCs/>
          <w:sz w:val="18"/>
          <w:szCs w:val="18"/>
        </w:rPr>
      </w:pPr>
      <w:bookmarkStart w:id="64" w:name="_Toc190708859"/>
      <w:r w:rsidRPr="003400C1">
        <w:rPr>
          <w:i/>
          <w:iCs/>
          <w:sz w:val="18"/>
          <w:szCs w:val="18"/>
        </w:rPr>
        <w:t xml:space="preserve">Obrázek </w:t>
      </w:r>
      <w:r w:rsidRPr="003400C1">
        <w:rPr>
          <w:i/>
          <w:iCs/>
          <w:sz w:val="18"/>
          <w:szCs w:val="18"/>
        </w:rPr>
        <w:fldChar w:fldCharType="begin"/>
      </w:r>
      <w:r w:rsidRPr="003400C1">
        <w:rPr>
          <w:i/>
          <w:iCs/>
          <w:sz w:val="18"/>
          <w:szCs w:val="18"/>
        </w:rPr>
        <w:instrText xml:space="preserve"> SEQ Obrázek \* ARABIC </w:instrText>
      </w:r>
      <w:r w:rsidRPr="003400C1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20</w:t>
      </w:r>
      <w:r w:rsidRPr="003400C1">
        <w:rPr>
          <w:i/>
          <w:iCs/>
          <w:sz w:val="18"/>
          <w:szCs w:val="18"/>
        </w:rPr>
        <w:fldChar w:fldCharType="end"/>
      </w:r>
      <w:r w:rsidRPr="003400C1">
        <w:rPr>
          <w:i/>
          <w:iCs/>
          <w:sz w:val="18"/>
          <w:szCs w:val="18"/>
        </w:rPr>
        <w:t>: Kamerové body KA3, KA4 a KA5 v 0.1.NP budovy Vinohradská 12</w:t>
      </w:r>
      <w:bookmarkEnd w:id="64"/>
    </w:p>
    <w:p w14:paraId="51479411" w14:textId="77777777" w:rsidR="003400C1" w:rsidRDefault="003400C1" w:rsidP="003400C1"/>
    <w:p w14:paraId="6F25FC05" w14:textId="77777777" w:rsidR="0038768F" w:rsidRDefault="0038768F" w:rsidP="0038768F">
      <w:pPr>
        <w:keepNext/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3CEFDCC9" wp14:editId="0F9C41C8">
            <wp:extent cx="7560000" cy="5219776"/>
            <wp:effectExtent l="0" t="0" r="3175" b="0"/>
            <wp:docPr id="48528535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285356" name="Obrázek 16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521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BF265" w14:textId="56894A00" w:rsidR="000C7355" w:rsidRPr="0038768F" w:rsidRDefault="0038768F" w:rsidP="0038768F">
      <w:pPr>
        <w:pStyle w:val="Titulek"/>
        <w:jc w:val="center"/>
        <w:rPr>
          <w:i/>
          <w:iCs/>
          <w:sz w:val="18"/>
          <w:szCs w:val="18"/>
        </w:rPr>
      </w:pPr>
      <w:bookmarkStart w:id="65" w:name="_Toc190708860"/>
      <w:r w:rsidRPr="0038768F">
        <w:rPr>
          <w:i/>
          <w:iCs/>
          <w:sz w:val="18"/>
          <w:szCs w:val="18"/>
        </w:rPr>
        <w:t xml:space="preserve">Obrázek </w:t>
      </w:r>
      <w:r w:rsidRPr="0038768F">
        <w:rPr>
          <w:i/>
          <w:iCs/>
          <w:sz w:val="18"/>
          <w:szCs w:val="18"/>
        </w:rPr>
        <w:fldChar w:fldCharType="begin"/>
      </w:r>
      <w:r w:rsidRPr="0038768F">
        <w:rPr>
          <w:i/>
          <w:iCs/>
          <w:sz w:val="18"/>
          <w:szCs w:val="18"/>
        </w:rPr>
        <w:instrText xml:space="preserve"> SEQ Obrázek \* ARABIC </w:instrText>
      </w:r>
      <w:r w:rsidRPr="0038768F">
        <w:rPr>
          <w:i/>
          <w:iCs/>
          <w:sz w:val="18"/>
          <w:szCs w:val="18"/>
        </w:rPr>
        <w:fldChar w:fldCharType="separate"/>
      </w:r>
      <w:r w:rsidR="00685F13">
        <w:rPr>
          <w:i/>
          <w:iCs/>
          <w:noProof/>
          <w:sz w:val="18"/>
          <w:szCs w:val="18"/>
        </w:rPr>
        <w:t>21</w:t>
      </w:r>
      <w:r w:rsidRPr="0038768F">
        <w:rPr>
          <w:i/>
          <w:iCs/>
          <w:sz w:val="18"/>
          <w:szCs w:val="18"/>
        </w:rPr>
        <w:fldChar w:fldCharType="end"/>
      </w:r>
      <w:r w:rsidRPr="0038768F">
        <w:rPr>
          <w:i/>
          <w:iCs/>
          <w:sz w:val="18"/>
          <w:szCs w:val="18"/>
        </w:rPr>
        <w:t xml:space="preserve">: Technický výkres umístění </w:t>
      </w:r>
      <w:proofErr w:type="gramStart"/>
      <w:r w:rsidRPr="0038768F">
        <w:rPr>
          <w:i/>
          <w:iCs/>
          <w:sz w:val="18"/>
          <w:szCs w:val="18"/>
        </w:rPr>
        <w:t>5ti</w:t>
      </w:r>
      <w:proofErr w:type="gramEnd"/>
      <w:r w:rsidRPr="0038768F">
        <w:rPr>
          <w:i/>
          <w:iCs/>
          <w:sz w:val="18"/>
          <w:szCs w:val="18"/>
        </w:rPr>
        <w:t xml:space="preserve"> KA uvnitř oddělených prostor RS 2960 ČRo</w:t>
      </w:r>
      <w:bookmarkEnd w:id="65"/>
    </w:p>
    <w:p w14:paraId="1E4B2EEB" w14:textId="77777777" w:rsidR="000C7355" w:rsidRPr="003400C1" w:rsidRDefault="000C7355" w:rsidP="003400C1"/>
    <w:p w14:paraId="46352B90" w14:textId="36DA3660" w:rsidR="00D84D47" w:rsidRPr="00FC1693" w:rsidRDefault="00D84D47" w:rsidP="00D84D47">
      <w:pPr>
        <w:pStyle w:val="Nadpis1"/>
        <w:numPr>
          <w:ilvl w:val="0"/>
          <w:numId w:val="15"/>
        </w:numPr>
        <w:rPr>
          <w:rFonts w:cs="Arial"/>
        </w:rPr>
      </w:pPr>
      <w:bookmarkStart w:id="66" w:name="_Toc190790068"/>
      <w:r w:rsidRPr="00FC1693">
        <w:rPr>
          <w:rFonts w:cs="Arial"/>
        </w:rPr>
        <w:t>Dokladová část</w:t>
      </w:r>
      <w:bookmarkEnd w:id="66"/>
    </w:p>
    <w:p w14:paraId="3C8441A3" w14:textId="7937F694" w:rsidR="00784DAC" w:rsidRPr="00FC1693" w:rsidRDefault="00D84D47" w:rsidP="00FC1693">
      <w:pPr>
        <w:ind w:firstLine="284"/>
        <w:jc w:val="both"/>
      </w:pPr>
      <w:r w:rsidRPr="00FC1693">
        <w:rPr>
          <w:rFonts w:cs="Arial"/>
        </w:rPr>
        <w:t xml:space="preserve">Dokladovou část tvoří dokumenty, potřebné pro provádění stavby. </w:t>
      </w:r>
      <w:r w:rsidR="00784DAC" w:rsidRPr="00FC1693">
        <w:t xml:space="preserve">Pro zpracování této dokumentace </w:t>
      </w:r>
      <w:r w:rsidR="00682316" w:rsidRPr="00FC1693">
        <w:t xml:space="preserve">DPS </w:t>
      </w:r>
      <w:r w:rsidR="00784DAC" w:rsidRPr="00FC1693">
        <w:t>byly využity následující podklady:</w:t>
      </w:r>
    </w:p>
    <w:p w14:paraId="38D6DFDC" w14:textId="7ADE096A" w:rsidR="00784DAC" w:rsidRPr="00FC1693" w:rsidRDefault="00784DAC" w:rsidP="00FC1693">
      <w:pPr>
        <w:pStyle w:val="Odstavecseseznamem"/>
        <w:numPr>
          <w:ilvl w:val="0"/>
          <w:numId w:val="22"/>
        </w:numPr>
        <w:jc w:val="both"/>
      </w:pPr>
      <w:r w:rsidRPr="00FC1693">
        <w:t>zadání a požadavky investora,</w:t>
      </w:r>
    </w:p>
    <w:p w14:paraId="2656C600" w14:textId="5A9F3DB1" w:rsidR="00784DAC" w:rsidRPr="00FC1693" w:rsidRDefault="00784DAC" w:rsidP="00FC1693">
      <w:pPr>
        <w:pStyle w:val="Odstavecseseznamem"/>
        <w:numPr>
          <w:ilvl w:val="0"/>
          <w:numId w:val="22"/>
        </w:numPr>
        <w:jc w:val="both"/>
      </w:pPr>
      <w:r w:rsidRPr="00FC1693">
        <w:t xml:space="preserve">půdorysné stavební výkresy ve formátu </w:t>
      </w:r>
      <w:r w:rsidRPr="00FC1693">
        <w:rPr>
          <w:strike/>
        </w:rPr>
        <w:t>Auto CAD</w:t>
      </w:r>
      <w:r w:rsidRPr="00FC1693">
        <w:t>,</w:t>
      </w:r>
    </w:p>
    <w:p w14:paraId="3B631485" w14:textId="4FD222B6" w:rsidR="00784DAC" w:rsidRPr="00FC1693" w:rsidRDefault="00784DAC" w:rsidP="00FC1693">
      <w:pPr>
        <w:pStyle w:val="Odstavecseseznamem"/>
        <w:numPr>
          <w:ilvl w:val="0"/>
          <w:numId w:val="22"/>
        </w:numPr>
        <w:jc w:val="both"/>
      </w:pPr>
      <w:r w:rsidRPr="00FC1693">
        <w:t>zákony, vyhlášky, ostatní předpisy, české technické normy (ČSN) a technické normalizační</w:t>
      </w:r>
    </w:p>
    <w:p w14:paraId="63170376" w14:textId="1A4D3F7D" w:rsidR="00784DAC" w:rsidRPr="00FC1693" w:rsidRDefault="00784DAC" w:rsidP="00FC1693">
      <w:pPr>
        <w:pStyle w:val="Odstavecseseznamem"/>
        <w:numPr>
          <w:ilvl w:val="0"/>
          <w:numId w:val="22"/>
        </w:numPr>
        <w:jc w:val="both"/>
      </w:pPr>
      <w:r w:rsidRPr="00FC1693">
        <w:t>informace (TNI) platné v ČR,</w:t>
      </w:r>
    </w:p>
    <w:p w14:paraId="05FCED6D" w14:textId="54F06418" w:rsidR="00784DAC" w:rsidRPr="00FC1693" w:rsidRDefault="00784DAC" w:rsidP="00FC1693">
      <w:pPr>
        <w:pStyle w:val="Odstavecseseznamem"/>
        <w:numPr>
          <w:ilvl w:val="0"/>
          <w:numId w:val="22"/>
        </w:numPr>
        <w:jc w:val="both"/>
      </w:pPr>
      <w:r w:rsidRPr="00FC1693">
        <w:t xml:space="preserve">podklady </w:t>
      </w:r>
      <w:r w:rsidR="00990205">
        <w:t>(</w:t>
      </w:r>
      <w:r w:rsidR="00D07585">
        <w:t xml:space="preserve">části </w:t>
      </w:r>
      <w:r w:rsidRPr="00FC1693">
        <w:t>výrobců</w:t>
      </w:r>
      <w:r w:rsidR="00990205">
        <w:t>)</w:t>
      </w:r>
      <w:r w:rsidRPr="00FC1693">
        <w:t xml:space="preserve"> </w:t>
      </w:r>
      <w:r w:rsidR="00990205">
        <w:t xml:space="preserve">ve formě datových listů </w:t>
      </w:r>
      <w:r w:rsidR="00D07585">
        <w:t xml:space="preserve">instalovaného </w:t>
      </w:r>
      <w:r w:rsidRPr="00FC1693">
        <w:t>zařízení</w:t>
      </w:r>
    </w:p>
    <w:p w14:paraId="1F6BAD9E" w14:textId="2946D662" w:rsidR="00E30FC7" w:rsidRPr="00FC1693" w:rsidRDefault="00E30FC7" w:rsidP="00FC1693">
      <w:pPr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Obsah a rozsah dokumentace </w:t>
      </w:r>
      <w:r w:rsidR="007C0554" w:rsidRPr="00FC1693">
        <w:rPr>
          <w:rFonts w:cs="Arial"/>
        </w:rPr>
        <w:t>je</w:t>
      </w:r>
      <w:r w:rsidRPr="00FC1693">
        <w:rPr>
          <w:rFonts w:cs="Arial"/>
        </w:rPr>
        <w:t xml:space="preserve"> přizpůsoben </w:t>
      </w:r>
      <w:r w:rsidR="00D07585">
        <w:rPr>
          <w:rFonts w:cs="Arial"/>
        </w:rPr>
        <w:t xml:space="preserve">k požadovanému cílovému </w:t>
      </w:r>
      <w:r w:rsidRPr="00FC1693">
        <w:rPr>
          <w:rFonts w:cs="Arial"/>
        </w:rPr>
        <w:t xml:space="preserve">charakteru </w:t>
      </w:r>
      <w:r w:rsidR="00D07585">
        <w:rPr>
          <w:rFonts w:cs="Arial"/>
        </w:rPr>
        <w:t xml:space="preserve">stavby </w:t>
      </w:r>
      <w:r w:rsidRPr="00FC1693">
        <w:rPr>
          <w:rFonts w:cs="Arial"/>
        </w:rPr>
        <w:t xml:space="preserve">a </w:t>
      </w:r>
      <w:r w:rsidR="00D07585">
        <w:rPr>
          <w:rFonts w:cs="Arial"/>
        </w:rPr>
        <w:t xml:space="preserve">její </w:t>
      </w:r>
      <w:r w:rsidRPr="00FC1693">
        <w:rPr>
          <w:rFonts w:cs="Arial"/>
        </w:rPr>
        <w:t>technické složitosti</w:t>
      </w:r>
      <w:r w:rsidR="00D07585">
        <w:rPr>
          <w:rFonts w:cs="Arial"/>
        </w:rPr>
        <w:t xml:space="preserve"> s využitím</w:t>
      </w:r>
      <w:r w:rsidR="00D07585" w:rsidRPr="00D07585">
        <w:t xml:space="preserve"> </w:t>
      </w:r>
      <w:r w:rsidR="00D07585">
        <w:t xml:space="preserve">závazných </w:t>
      </w:r>
      <w:r w:rsidR="00D07585" w:rsidRPr="004F56C8">
        <w:t>technick</w:t>
      </w:r>
      <w:r w:rsidR="00D07585">
        <w:t>ých</w:t>
      </w:r>
      <w:r w:rsidR="00D07585" w:rsidRPr="004F56C8">
        <w:t xml:space="preserve"> specifikac</w:t>
      </w:r>
      <w:r w:rsidR="00D07585">
        <w:t>í</w:t>
      </w:r>
      <w:r w:rsidR="00D07585" w:rsidRPr="004F56C8">
        <w:t xml:space="preserve"> a nezbytn</w:t>
      </w:r>
      <w:r w:rsidR="00D07585">
        <w:t>ých</w:t>
      </w:r>
      <w:r w:rsidR="00D07585" w:rsidRPr="004F56C8">
        <w:t xml:space="preserve"> parametr</w:t>
      </w:r>
      <w:r w:rsidR="00D07585">
        <w:t>ů.</w:t>
      </w:r>
    </w:p>
    <w:p w14:paraId="65318878" w14:textId="64024E81" w:rsidR="00BE4962" w:rsidRPr="00FC1693" w:rsidRDefault="00B30F77" w:rsidP="00B30F77">
      <w:pPr>
        <w:pStyle w:val="Nadpis1"/>
        <w:numPr>
          <w:ilvl w:val="0"/>
          <w:numId w:val="15"/>
        </w:numPr>
        <w:rPr>
          <w:rFonts w:cs="Arial"/>
        </w:rPr>
      </w:pPr>
      <w:bookmarkStart w:id="67" w:name="_Toc190790069"/>
      <w:r w:rsidRPr="00FC1693">
        <w:rPr>
          <w:rFonts w:cs="Arial"/>
        </w:rPr>
        <w:lastRenderedPageBreak/>
        <w:t>Použité normy a předpisy</w:t>
      </w:r>
      <w:bookmarkEnd w:id="67"/>
    </w:p>
    <w:p w14:paraId="3C33D914" w14:textId="359770C8" w:rsidR="00B30F77" w:rsidRPr="00FC1693" w:rsidRDefault="00327863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Při zpracování dokumentace stavby byly dodrženy požadavky dané platnou legislativou ve znění předpisů platných ke dni zpracování DPS. </w:t>
      </w:r>
      <w:r w:rsidR="00B30F77" w:rsidRPr="00FC1693">
        <w:rPr>
          <w:rFonts w:cs="Arial"/>
        </w:rPr>
        <w:t xml:space="preserve">Z celkového množství právních předpisů, vyhlášek, norem, předpisů a směrnic jsou uvedeny pouze ty normy, které by se bezprostředně mohli </w:t>
      </w:r>
      <w:r w:rsidR="007E7600" w:rsidRPr="00FC1693">
        <w:rPr>
          <w:rFonts w:cs="Arial"/>
        </w:rPr>
        <w:t>do</w:t>
      </w:r>
      <w:r w:rsidR="00B30F77" w:rsidRPr="00FC1693">
        <w:rPr>
          <w:rFonts w:cs="Arial"/>
        </w:rPr>
        <w:t>týkat tohoto projektu</w:t>
      </w:r>
      <w:r w:rsidR="007E7600" w:rsidRPr="00FC1693">
        <w:rPr>
          <w:rFonts w:cs="Arial"/>
        </w:rPr>
        <w:t>, a</w:t>
      </w:r>
      <w:r w:rsidR="00B30F77" w:rsidRPr="00FC1693">
        <w:rPr>
          <w:rFonts w:cs="Arial"/>
        </w:rPr>
        <w:t xml:space="preserve"> dále aktuálně platných ČSN EN a ČSN, ale i v této části </w:t>
      </w:r>
      <w:r w:rsidRPr="00FC1693">
        <w:rPr>
          <w:rFonts w:cs="Arial"/>
        </w:rPr>
        <w:t>dokumentace</w:t>
      </w:r>
      <w:r w:rsidR="00B30F77" w:rsidRPr="00FC1693">
        <w:rPr>
          <w:rFonts w:cs="Arial"/>
        </w:rPr>
        <w:t xml:space="preserve"> neuvedených.</w:t>
      </w:r>
    </w:p>
    <w:p w14:paraId="256E8113" w14:textId="36EA0391" w:rsidR="001A623F" w:rsidRPr="00FC1693" w:rsidRDefault="00EF3D13" w:rsidP="00F06F60">
      <w:pPr>
        <w:pStyle w:val="Nadpis2"/>
        <w:numPr>
          <w:ilvl w:val="0"/>
          <w:numId w:val="42"/>
        </w:numPr>
        <w:spacing w:after="240"/>
      </w:pPr>
      <w:bookmarkStart w:id="68" w:name="_Toc144470266"/>
      <w:bookmarkStart w:id="69" w:name="_Toc190790070"/>
      <w:r w:rsidRPr="00FC1693">
        <w:t>N</w:t>
      </w:r>
      <w:r w:rsidR="001A623F" w:rsidRPr="00FC1693">
        <w:t>ormy a předpisy:</w:t>
      </w:r>
      <w:bookmarkEnd w:id="68"/>
      <w:bookmarkEnd w:id="69"/>
    </w:p>
    <w:p w14:paraId="1B5A731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0165 ed.2 Elektrotechnické předpisy. Značení vodičů barvami nebo číslicemi</w:t>
      </w:r>
    </w:p>
    <w:p w14:paraId="77FF2F18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0166 ed.2 Označování žil kabelů a ohebných šňůr</w:t>
      </w:r>
    </w:p>
    <w:p w14:paraId="13BEACD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1500 Elektrotechnické předpisy. Revize elektrických zařízení</w:t>
      </w:r>
    </w:p>
    <w:p w14:paraId="14F8CCE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1600 ed.2 Revize a kontroly elektrických spotřebičů během používání</w:t>
      </w:r>
    </w:p>
    <w:p w14:paraId="27DA9BB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2000-1 ed.2 Elektrické instalace nízkého napětí – Část 1: Základní hlediska, stanovení základních charakteristik, definice</w:t>
      </w:r>
    </w:p>
    <w:p w14:paraId="0895238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2000-2-21 Elektrotechnické předpisy – Elektrická zařízení – Část 2: Definice – Kapitola 21: Pokyn k používání všeobecných termínů</w:t>
      </w:r>
    </w:p>
    <w:p w14:paraId="5C81070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2000-3 Elektrotechnické předpisy. Elektrická zařízení. Část 3: Stanovení základních charakteristik</w:t>
      </w:r>
    </w:p>
    <w:p w14:paraId="5CF668B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2000-4-41 ed.3 – Elektrické instalace nízkého napětí – Část 4-41: Ochranná opatření pro zajištění bezpečnosti – Ochrana před úrazem elektrickým proudem</w:t>
      </w:r>
    </w:p>
    <w:p w14:paraId="741CD70D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2000-4-43 43: Elektrické instalace budov – Část 4: Bezpečnost – Kapitola 43: Ochrana proti nadproudům</w:t>
      </w:r>
    </w:p>
    <w:p w14:paraId="1172F70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2000-4-444 Elektrické instalace nízkého napětí – Část 4-444: Bezpečnost – Ochrana před napěťovým a elektromagnetickým rušením</w:t>
      </w:r>
    </w:p>
    <w:p w14:paraId="027A766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2000-4-473 Elektrotechnické předpisy Elektrická zařízení. Část 4: Bezpečnost. Kapitola 47: Použití ochranných opatření pro zajištění bezpečnosti.  Oddíl 473: Opatření k ochraně proti nadproudům</w:t>
      </w:r>
    </w:p>
    <w:p w14:paraId="2F1DC24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2000-4-481 Elektrické zařízení – Ochrana před úrazem el. proudem podle vnějších vlivů</w:t>
      </w:r>
    </w:p>
    <w:p w14:paraId="23B33514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2000-4-482 Elektrické zařízení – Ochrana proti požáru</w:t>
      </w:r>
    </w:p>
    <w:p w14:paraId="2D08007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</w:pPr>
      <w:r w:rsidRPr="00FC1693">
        <w:t>ČSN 33 2000-5-51 ed.3 Elektrické instalace nízkého napětí – Část 5-51: Výběr a stavba elektrických zařízení – Obecné předpisy</w:t>
      </w:r>
    </w:p>
    <w:p w14:paraId="27073BB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2000-5-52 Elektrotechnické předpisy – Elektrická zařízení – Část 5: Výběr a stavba elektrických zařízení – Kapitola 52: Výběr soustav a stavba vedení</w:t>
      </w:r>
    </w:p>
    <w:p w14:paraId="5B8A847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2000-5-54 ed.3 Elektrické instalace nízkého napětí – Část 5-54: Výběr a stavba elektrických zařízení – Uzemnění, ochranné vodiče a vodiče ochranného pospojování</w:t>
      </w:r>
    </w:p>
    <w:p w14:paraId="6C08B0C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2000-5-56 ed.3 Elektrické instalace nízkého napětí – Část 5-56: Výběr a stavba elektrických zařízení – Zařízení pro bezpečnostní účely</w:t>
      </w:r>
    </w:p>
    <w:p w14:paraId="2472C38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CSN 33 2000-6 Elektrické instalace nízkého napětí – Část 6: Revize</w:t>
      </w:r>
    </w:p>
    <w:p w14:paraId="61C49212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2000-7-729 Elektrické instalace nízkého napětí – Část 7-729: Zařízení jednoúčelová a ve zvláštních objektech – Uličky pro obsluhu nebo údržbu</w:t>
      </w:r>
    </w:p>
    <w:p w14:paraId="4D24AFE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CLC/TR 60079-32-1 Výbušné atmosféry – Část 32-1: Návod na ochranu před účinky statické elektřiny</w:t>
      </w:r>
    </w:p>
    <w:p w14:paraId="137E0CD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2130 ed.3 Elektrické instalace nízkého napětí – Vnitřní elektrické rozvody</w:t>
      </w:r>
    </w:p>
    <w:p w14:paraId="65BE48C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lastRenderedPageBreak/>
        <w:t>ČSN 33 2180 Elektrotechnické předpisy ČSN. Připojování elektrických přístrojů a spotřebičů</w:t>
      </w:r>
    </w:p>
    <w:p w14:paraId="4FF9C8A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2312 ed.2 Elektrické instalace nízkého napětí – Elektrická zařízení v hořlavých látkách a na nich</w:t>
      </w:r>
    </w:p>
    <w:p w14:paraId="3C92FBB8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33 4010 Elektrotechnické předpisy. Ochrana sdělovacích vedení a zařízení proti přepětí a nadproudu atmosférického původu</w:t>
      </w:r>
    </w:p>
    <w:p w14:paraId="6DCF87E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34 2300 ed.2 Předpisy pro vnitřní rozvody sdělovacích vedení elektronických komunikací</w:t>
      </w:r>
    </w:p>
    <w:p w14:paraId="4D9D7C6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34 0350 ed.2 Bezpečnostní požadavky na pohyblivé přívody a šňůrová vedení</w:t>
      </w:r>
    </w:p>
    <w:p w14:paraId="2DB9C94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34 1090 ed.2 Elektrické instalace nízkého napětí – Předpisy pro prozatímní elektrická zařízení</w:t>
      </w:r>
    </w:p>
    <w:p w14:paraId="4B6C083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34 2710 Elektrická požární signalizace – Projektování, montáž, užívání, provoz, kontrola, servis a údržba (soubor norem)</w:t>
      </w:r>
    </w:p>
    <w:p w14:paraId="0A848BF0" w14:textId="77777777" w:rsidR="001A623F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ISO 3864-1 Část 1: Zásady navrhování bezpečnostních značek a bezpečnostního značení</w:t>
      </w:r>
    </w:p>
    <w:p w14:paraId="79C66AC5" w14:textId="2F5A76CE" w:rsidR="00180BCE" w:rsidRDefault="00180BCE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180BCE">
        <w:rPr>
          <w:rFonts w:cs="Arial"/>
        </w:rPr>
        <w:t>ČSN 73 6005 Prostorové uspořádání sítí technického vybavení</w:t>
      </w:r>
    </w:p>
    <w:p w14:paraId="3AFCAB8D" w14:textId="656800F3" w:rsidR="00180BCE" w:rsidRPr="00FC1693" w:rsidRDefault="00180BCE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180BCE">
        <w:rPr>
          <w:rFonts w:cs="Arial"/>
        </w:rPr>
        <w:t>ČSN 73 0848 Požární bezpečnost staveb – Elektrická zařízení, elektrické instalace a rozvody</w:t>
      </w:r>
    </w:p>
    <w:p w14:paraId="19F93B2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73 0802 Požární bezpečnost staveb – Nevýrobní objekty</w:t>
      </w:r>
    </w:p>
    <w:p w14:paraId="095DF24D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73 0818 Požární bezpečnost staveb – Obsazení objektů osobami</w:t>
      </w:r>
    </w:p>
    <w:p w14:paraId="742525D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73 0831 Požární bezpečnost staveb – Shromažďovací prostory</w:t>
      </w:r>
    </w:p>
    <w:p w14:paraId="7C789CA9" w14:textId="0A0CF496" w:rsidR="0080644D" w:rsidRPr="00FC1693" w:rsidRDefault="0080644D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73 0895 Požární bezpečnost staveb – Zachování funkčnosti kabelových tras v podmínkách požáru – Požadavky a zkoušky</w:t>
      </w:r>
    </w:p>
    <w:p w14:paraId="502ADB2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50110-1 ed.3 Obsluha a práce na elektrických zařízeních – Část 1: Obecné požadavky</w:t>
      </w:r>
    </w:p>
    <w:p w14:paraId="1726BD8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50131–1 ed.2 Poplachové systémy – Poplachové zabezpečovací a tísňové systémy – Část 1: Systémové požadavky</w:t>
      </w:r>
    </w:p>
    <w:p w14:paraId="4442247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ĆSN EN 50132-1 Poplachové systémy – CCTV sledovací systémy pro použití v bezpečnostních aplikacích – Část 1: Systémové požadavky</w:t>
      </w:r>
    </w:p>
    <w:p w14:paraId="387D87B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50132-5-1 Poplachové systémy – CCTV dohledové systémy pro použití v bezpečnostních aplikacích – Část 5-1: Video přenosy – obecné provozní požadavky</w:t>
      </w:r>
    </w:p>
    <w:p w14:paraId="42CCC1A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50132-5-2 Poplachové systémy – CCTV dohledové systémy pro použití v bezpečnostních aplikacích – Část 5-2: IP video přenosové protokoly</w:t>
      </w:r>
    </w:p>
    <w:p w14:paraId="442D669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50132-5-3 Poplachové systémy – CCTV dohledové systémy pro použití v bezpečnostních aplikacích – Část 5-3: Video přenosy – Analogový a digitální video přenos</w:t>
      </w:r>
    </w:p>
    <w:p w14:paraId="1CC5FA5D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50136-1 Poplachové systémy – Poplachové přenosové systémy a zařízení – Část 1: Obecné požadavky na poplachové přenosové systémy</w:t>
      </w:r>
    </w:p>
    <w:p w14:paraId="7222822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50173-1 ed.4 Informační technologie – Univerzální kabelážní systémy – Část 1: Obecné požadavky</w:t>
      </w:r>
    </w:p>
    <w:p w14:paraId="30E7C6C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50173-2 ed.2 Informační technologie – Univerzální kabelážní systémy – Část 2: Kancelářské prostory</w:t>
      </w:r>
    </w:p>
    <w:p w14:paraId="46C13AD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50173-3 ed.2 Informační technologie – Univerzální kabelážní systémy – Část 3: Průmyslové prostory</w:t>
      </w:r>
    </w:p>
    <w:p w14:paraId="7DFA808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50173-6 ed.2 Informační technologie – Univerzální kabelážní systémy – Část 6: Distribuované služby v budovách</w:t>
      </w:r>
    </w:p>
    <w:p w14:paraId="0E2186A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50174-1 ed.3 Informační technologie – Instalace kabelových rozvodů – Část 1: Specifikace a zabezpečení kvality</w:t>
      </w:r>
    </w:p>
    <w:p w14:paraId="37374C6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lastRenderedPageBreak/>
        <w:t>ČSN EN 50174-2 ed.3 Informační technologie – Instalace kabelových rozvodů – Část 2: Projektová příprava a výstavba v budovách</w:t>
      </w:r>
    </w:p>
    <w:p w14:paraId="5F7B94F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50174-3 ed.2 Informační technologie – Instalace kabelových rozvodů – Část 3: Projektová příprava a výstavba vně budov</w:t>
      </w:r>
    </w:p>
    <w:p w14:paraId="230E9762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60073 ed.2 Základní a bezpečnostní zásady pro rozhraní člověk-stroj, značení a identifikaci – Zásady kódování sdělovačů a ovládačů</w:t>
      </w:r>
    </w:p>
    <w:p w14:paraId="01D2414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IEC 60331 – (11, 21, 23, 25) Zkoušky elektrických kabelů za podmínek požáru, Třída 33 – Elektrotechnika – elektrotechnické předpisy</w:t>
      </w:r>
    </w:p>
    <w:p w14:paraId="7A1FF16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60445 ed.5 Základní a bezpečnostní zásady pro rozhraní člověk – stroj, značení a identifikaci – Identifikace svorek předmětů, konců vodičů a vodičů</w:t>
      </w:r>
    </w:p>
    <w:p w14:paraId="367BD7E1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IEC 60664-1 ed.3 Koordinace izolace zařízení nízkého napětí – Část 1: Zásady, požadavky a zkoušky</w:t>
      </w:r>
    </w:p>
    <w:p w14:paraId="4815A1C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60839-11-2 Poplachové a elektronické bezpečnostní systémy – Část 11-2: Elektronické systémy kontroly vstupu – Pokyny pro aplikace</w:t>
      </w:r>
    </w:p>
    <w:p w14:paraId="00EC8E11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61000-4-3 ed.3 Elektromagnetická kompatibilita (EMC) – Část 4-3: Zkušební a měřicí technika – Vyzařované vysokofrekvenční elektromagnetické pole – Zkouška odolnosti</w:t>
      </w:r>
    </w:p>
    <w:p w14:paraId="0E12C0D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61000-4-6 ed.4 Elektromagnetická kompatibilita (EMC) – Část 4-6: Zkušební a měřicí technika – Odolnost proti rušení šířeným vedením indukovanými vysokofrekvenčními poli</w:t>
      </w:r>
    </w:p>
    <w:p w14:paraId="007C1D4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61140 ed.3 Ochrana před úrazem elektrickým proudem – Společná hlediska pro instalaci a zařízení</w:t>
      </w:r>
    </w:p>
    <w:p w14:paraId="347CA5E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IEC 62040-1 ed.2 Zdroje nepřerušovaného napájení (UPS) – Část 1: Bezpečnostní požadavky</w:t>
      </w:r>
    </w:p>
    <w:p w14:paraId="2CF503A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62040-2 ed.2 Zdroje nepřerušovaného napájení (UPS) – Část 2: Požadavky na elektromagnetickou kompatibilitu (EMC)</w:t>
      </w:r>
    </w:p>
    <w:p w14:paraId="4E99962D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62040-4 Zdroje nepřerušovaného napájení (UPS) – Část 4: Hlediska životního prostředí – požadavky a zprávy</w:t>
      </w:r>
    </w:p>
    <w:p w14:paraId="75230FE4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62841-1 Elektromechanické ruční nářadí, přenosné nářadí a žací a zahradní stroje – Bezpečnost – Část 1: Obecné požadavky</w:t>
      </w:r>
    </w:p>
    <w:p w14:paraId="5D258BF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62305-1 ed.2 Ochrana před bleskem – Část 1: Obecné principy</w:t>
      </w:r>
    </w:p>
    <w:p w14:paraId="0477A9E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62305-2 ed.2 Ochrana před bleskem – Část 2: Řízení rizika</w:t>
      </w:r>
    </w:p>
    <w:p w14:paraId="7DBD993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62305-3 ed.2 Ochrana před bleskem – Část 3: Hmotné škody na stavbách a nebezpečí života</w:t>
      </w:r>
    </w:p>
    <w:p w14:paraId="6DACE4A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ČSN EN 62305-4 ed.2 Ochrana před bleskem – Část 4: Elektrické a elektronické systémy ve stavbách</w:t>
      </w:r>
    </w:p>
    <w:p w14:paraId="1CCD6BC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ČSN EN 62676-1-1 Dohledové </w:t>
      </w:r>
      <w:proofErr w:type="spellStart"/>
      <w:r w:rsidRPr="00FC1693">
        <w:rPr>
          <w:rFonts w:cs="Arial"/>
        </w:rPr>
        <w:t>videosystémy</w:t>
      </w:r>
      <w:proofErr w:type="spellEnd"/>
      <w:r w:rsidRPr="00FC1693">
        <w:rPr>
          <w:rFonts w:cs="Arial"/>
        </w:rPr>
        <w:t xml:space="preserve"> pro použití v bezpečnostních aplikacích – Část 1-1: Systémové požadavky – Obecně</w:t>
      </w:r>
    </w:p>
    <w:p w14:paraId="0FACB4A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ČSN EN 62676-1-2 Dohledové </w:t>
      </w:r>
      <w:proofErr w:type="spellStart"/>
      <w:r w:rsidRPr="00FC1693">
        <w:rPr>
          <w:rFonts w:cs="Arial"/>
        </w:rPr>
        <w:t>videosystémy</w:t>
      </w:r>
      <w:proofErr w:type="spellEnd"/>
      <w:r w:rsidRPr="00FC1693">
        <w:rPr>
          <w:rFonts w:cs="Arial"/>
        </w:rPr>
        <w:t xml:space="preserve"> pro použití v bezpečnostních aplikacích – Část 1-2: Systémové požadavky – Výkonové požadavky na video přenos</w:t>
      </w:r>
    </w:p>
    <w:p w14:paraId="6F9AE16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ČSN EN 62676-2-2 Dohledové </w:t>
      </w:r>
      <w:proofErr w:type="spellStart"/>
      <w:r w:rsidRPr="00FC1693">
        <w:rPr>
          <w:rFonts w:cs="Arial"/>
        </w:rPr>
        <w:t>videosystémy</w:t>
      </w:r>
      <w:proofErr w:type="spellEnd"/>
      <w:r w:rsidRPr="00FC1693">
        <w:rPr>
          <w:rFonts w:cs="Arial"/>
        </w:rPr>
        <w:t xml:space="preserve"> pro použití v bezpečnostních aplikacích – Část 2-2: Video přenosové protokoly – Implementace vzájemné spolupráce IP systémů založených na využití HTTP a REST</w:t>
      </w:r>
    </w:p>
    <w:p w14:paraId="23C50C0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ČSN EN 62676-3 Dohledové </w:t>
      </w:r>
      <w:proofErr w:type="spellStart"/>
      <w:r w:rsidRPr="00FC1693">
        <w:rPr>
          <w:rFonts w:cs="Arial"/>
        </w:rPr>
        <w:t>videosystémy</w:t>
      </w:r>
      <w:proofErr w:type="spellEnd"/>
      <w:r w:rsidRPr="00FC1693">
        <w:rPr>
          <w:rFonts w:cs="Arial"/>
        </w:rPr>
        <w:t xml:space="preserve"> pro použití v bezpečnostních aplikacích – Část 3: Analogové a digitální video rozhraní</w:t>
      </w:r>
    </w:p>
    <w:p w14:paraId="596A13A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ČSN EN 62676-4 Dohledové </w:t>
      </w:r>
      <w:proofErr w:type="spellStart"/>
      <w:r w:rsidRPr="00FC1693">
        <w:rPr>
          <w:rFonts w:cs="Arial"/>
        </w:rPr>
        <w:t>videosystémy</w:t>
      </w:r>
      <w:proofErr w:type="spellEnd"/>
      <w:r w:rsidRPr="00FC1693">
        <w:rPr>
          <w:rFonts w:cs="Arial"/>
        </w:rPr>
        <w:t xml:space="preserve"> pro použití v bezpečnostních aplikacích – Část 4: Pokyny pro aplikace</w:t>
      </w:r>
    </w:p>
    <w:p w14:paraId="17EB0DDF" w14:textId="659B1354" w:rsidR="001A623F" w:rsidRPr="00FC1693" w:rsidRDefault="001A623F" w:rsidP="00F06F60">
      <w:pPr>
        <w:pStyle w:val="Nadpis2"/>
        <w:numPr>
          <w:ilvl w:val="0"/>
          <w:numId w:val="42"/>
        </w:numPr>
        <w:spacing w:after="240"/>
        <w:rPr>
          <w:rFonts w:cs="Arial"/>
        </w:rPr>
      </w:pPr>
      <w:bookmarkStart w:id="70" w:name="_Toc190790071"/>
      <w:r w:rsidRPr="00FC1693">
        <w:rPr>
          <w:rFonts w:cs="Arial"/>
        </w:rPr>
        <w:lastRenderedPageBreak/>
        <w:t xml:space="preserve">Bezpečnost </w:t>
      </w:r>
      <w:r w:rsidR="00551453" w:rsidRPr="00FC1693">
        <w:rPr>
          <w:rFonts w:cs="Arial"/>
        </w:rPr>
        <w:t xml:space="preserve">a ochrana zdravý při </w:t>
      </w:r>
      <w:r w:rsidRPr="00FC1693">
        <w:rPr>
          <w:rFonts w:cs="Arial"/>
        </w:rPr>
        <w:t>prác</w:t>
      </w:r>
      <w:r w:rsidR="00551453" w:rsidRPr="00FC1693">
        <w:rPr>
          <w:rFonts w:cs="Arial"/>
        </w:rPr>
        <w:t>i (BOZP)</w:t>
      </w:r>
      <w:r w:rsidRPr="00FC1693">
        <w:rPr>
          <w:rFonts w:cs="Arial"/>
        </w:rPr>
        <w:t>:</w:t>
      </w:r>
      <w:bookmarkEnd w:id="70"/>
    </w:p>
    <w:p w14:paraId="1A7AA51C" w14:textId="318BC401" w:rsidR="00347AE0" w:rsidRDefault="00347AE0" w:rsidP="00E15F9E">
      <w:pPr>
        <w:spacing w:after="0" w:line="276" w:lineRule="auto"/>
        <w:ind w:firstLine="284"/>
        <w:jc w:val="both"/>
        <w:rPr>
          <w:rFonts w:cs="Arial"/>
        </w:rPr>
      </w:pPr>
      <w:r w:rsidRPr="00347AE0">
        <w:rPr>
          <w:rFonts w:cs="Arial"/>
        </w:rPr>
        <w:t>Zaměstnavatel (zhotovitel stavby) je povinen zajistit bezpečnost a ochranu zdraví zaměstnanců při práci s ohledem na rizika možného ohrožení života a zdraví, která se týkají výkonu práce. (odst. 1 § 101 z. č. 262/2006 Sb., zákoník práce).</w:t>
      </w:r>
    </w:p>
    <w:p w14:paraId="2F7FEA39" w14:textId="69707663" w:rsidR="001A623F" w:rsidRDefault="001A623F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Při instalaci, zprovoznění a oživení budou dodržena všechna ustanovení normy ČSN EN 50110-1 </w:t>
      </w:r>
      <w:proofErr w:type="spellStart"/>
      <w:r w:rsidRPr="00FC1693">
        <w:rPr>
          <w:rFonts w:cs="Arial"/>
        </w:rPr>
        <w:t>ed</w:t>
      </w:r>
      <w:proofErr w:type="spellEnd"/>
      <w:r w:rsidRPr="00FC1693">
        <w:rPr>
          <w:rFonts w:cs="Arial"/>
        </w:rPr>
        <w:t xml:space="preserve">. 3 (Obsluha a práce na elektrických zařízeních – Část 1: Obecné požadavky z 05/2015), normy ČSN EN 50110-2 </w:t>
      </w:r>
      <w:proofErr w:type="spellStart"/>
      <w:r w:rsidRPr="00FC1693">
        <w:rPr>
          <w:rFonts w:cs="Arial"/>
        </w:rPr>
        <w:t>ed</w:t>
      </w:r>
      <w:proofErr w:type="spellEnd"/>
      <w:r w:rsidRPr="00FC1693">
        <w:rPr>
          <w:rFonts w:cs="Arial"/>
        </w:rPr>
        <w:t>. 2 (Obsluha a práce na elektrických zařízeních – Část 2: Národní dodatky z 02/2011) a norem souvisejících. Po dobu realizace je třeba zajistit dodržování závazných bezpečnostních předpisů ve stavebnictví a nařízení. Při provádění stavby je bezpodmínečně nutno dodržovat vyhlášku ČÚBP "O bezpečnosti práce a technických zařízení při stavebních pracích“. Zajištění bezpečnosti práce je dáno dodržením veškerých předpisů, nařízení a pravidel BOZP při projektové činnosti a provádění stavby. Při vlastním provádění stavby je bezpodmínečně nutné dodržovat bezpečnostní předpisy a související normy, související směrnice, vyhlášky, výnosy, ustanovení, zákony a nařízení, která svým smyslem odpovídají charakteru prováděných prací podle tohoto projektu.</w:t>
      </w:r>
    </w:p>
    <w:p w14:paraId="6389E0E3" w14:textId="683EB334" w:rsidR="00E15F9E" w:rsidRPr="00FC1693" w:rsidRDefault="00E15F9E" w:rsidP="00FC1693">
      <w:pPr>
        <w:spacing w:line="276" w:lineRule="auto"/>
        <w:ind w:firstLine="284"/>
        <w:jc w:val="both"/>
        <w:rPr>
          <w:rFonts w:cs="Arial"/>
        </w:rPr>
      </w:pPr>
      <w:r w:rsidRPr="00E15F9E">
        <w:rPr>
          <w:rFonts w:cs="Arial"/>
        </w:rPr>
        <w:t>Prevencí rizik se rozumí všechna opatření vyplývající z právních a ostatních předpisů k zajištění bezpečnosti a ochrany zdraví při práci a z opatření zaměstnavatele, která mají za cíl předcházet rizikům, odstraňovat je nebo minimalizovat působení neodstranitelných rizik.</w:t>
      </w:r>
    </w:p>
    <w:p w14:paraId="594947C0" w14:textId="77777777" w:rsidR="001A623F" w:rsidRPr="00FC1693" w:rsidRDefault="001A623F" w:rsidP="00F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cs="Arial"/>
        </w:rPr>
      </w:pPr>
      <w:r w:rsidRPr="00FC1693">
        <w:rPr>
          <w:rFonts w:cs="Arial"/>
        </w:rPr>
        <w:t>Detailní bezpečnostní předpisy a pracovní postupy budou věcí a zodpovědností dodavatele stavby díla.</w:t>
      </w:r>
    </w:p>
    <w:p w14:paraId="30931755" w14:textId="77777777" w:rsidR="001A623F" w:rsidRPr="00FC1693" w:rsidRDefault="001A623F" w:rsidP="00F06F60">
      <w:pPr>
        <w:pStyle w:val="Nadpis2"/>
        <w:numPr>
          <w:ilvl w:val="0"/>
          <w:numId w:val="42"/>
        </w:numPr>
        <w:spacing w:after="240"/>
      </w:pPr>
      <w:bookmarkStart w:id="71" w:name="_Toc144470267"/>
      <w:bookmarkStart w:id="72" w:name="_Toc190790072"/>
      <w:r w:rsidRPr="00FC1693">
        <w:t>Vybrané právní předpisy z oblasti BOZP:</w:t>
      </w:r>
      <w:bookmarkEnd w:id="71"/>
      <w:bookmarkEnd w:id="72"/>
    </w:p>
    <w:p w14:paraId="15F2EF8C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262/2006 Sb., zákoník práce, v platném znění</w:t>
      </w:r>
    </w:p>
    <w:p w14:paraId="23DC954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258/2000 Sb., o ochraně veřejného zdraví, v platném znění,</w:t>
      </w:r>
    </w:p>
    <w:p w14:paraId="6DFCDC4D" w14:textId="340423CA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229/2014 Sb., o odpadech, ve znění pozdějších předpisů</w:t>
      </w:r>
    </w:p>
    <w:p w14:paraId="0767EAB1" w14:textId="2EA4B4B9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20/1987 Sb., o státní památkové péči, ve znění pozdějších předpisů</w:t>
      </w:r>
    </w:p>
    <w:p w14:paraId="60572F8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309/2006 Sb., zákon o zajištění dalších podmínek bezpečnosti a ochrany zdraví při práci, v platném znění</w:t>
      </w:r>
    </w:p>
    <w:p w14:paraId="0BC69E51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251/2005 Sb., o inspekci práce, v platném znění</w:t>
      </w:r>
    </w:p>
    <w:p w14:paraId="5DB4483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Zákon č. 22/1997 Sb., o technických požadavcích na výrobky ve znění zákonů č.71/2000 Sb., zákona č.205/2002 Sb., zákona č.226/2003 </w:t>
      </w:r>
      <w:proofErr w:type="spellStart"/>
      <w:r w:rsidRPr="00FC1693">
        <w:rPr>
          <w:rFonts w:cs="Arial"/>
        </w:rPr>
        <w:t>Sb</w:t>
      </w:r>
      <w:proofErr w:type="spellEnd"/>
      <w:r w:rsidRPr="00FC1693">
        <w:rPr>
          <w:rFonts w:cs="Arial"/>
        </w:rPr>
        <w:t>, v platném znění</w:t>
      </w:r>
    </w:p>
    <w:p w14:paraId="6843480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48/1997 Sb., o veřejném zdravotním pojištění, v platném znění</w:t>
      </w:r>
    </w:p>
    <w:p w14:paraId="78305EB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174/1968 Sb., o státním odborném dozoru nad bezpečností práce, v platném znění</w:t>
      </w:r>
    </w:p>
    <w:p w14:paraId="72AF32B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59/2006 Sb., o prevenci závažných havárií způsobených vybranými nebezpečnými chemickými látkami nebo chemickými přípravky, v platném znění</w:t>
      </w:r>
    </w:p>
    <w:p w14:paraId="463A011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379/2005 Sb., o opatřeních k ochraně před škodami působenými tabákovými výrobky, alkoholem a jinými návykovými látkami, v platném znění</w:t>
      </w:r>
    </w:p>
    <w:p w14:paraId="3A4851A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356/2003 Sb., o chemických látkách a chemických přípravcích, v platném znění</w:t>
      </w:r>
    </w:p>
    <w:p w14:paraId="03724BE4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č. 361/2000 Sb., o provozu na pozemních komunikacích, v platném znění</w:t>
      </w:r>
    </w:p>
    <w:p w14:paraId="52D62ED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Zákon 183/2006 Sb., o územním plánování a stavebním řádu (stavební zákon), v platném znění</w:t>
      </w:r>
    </w:p>
    <w:p w14:paraId="7DCFACB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lastRenderedPageBreak/>
        <w:t>Nařízení vlády č. 495/2001 Sb., kterým se stanoví rozsah a podmínky poskytování osobních ochranných pracovních prostředků, mycích a dezinfekčních prostředků</w:t>
      </w:r>
    </w:p>
    <w:p w14:paraId="2322EF8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378/2001 Sb., kterým se stanoví bližší požadavky na bezpečný provoz a používání strojů, technických zařízení, přístrojů a nářadí</w:t>
      </w:r>
    </w:p>
    <w:p w14:paraId="0E4C0DA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168/2002 Sb., kterým se stanoví způsob organizace práce a pracovních postupů, které je zaměstnavatel povinen zajistit při provozování dopravy dopravními prostředky</w:t>
      </w:r>
    </w:p>
    <w:p w14:paraId="16B4599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11/2002 Sb., kterým se stanoví vzhled a umístění bezpečnostních značek a zavedení signálů, v platném znění</w:t>
      </w:r>
    </w:p>
    <w:p w14:paraId="1FDDF03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21/2003 Sb., kterým se stanoví technické požadavky na osobní ochranné prostředky</w:t>
      </w:r>
    </w:p>
    <w:p w14:paraId="20553936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406/2004 Sb., o bližších požadavcích na zajištění bezpečnosti a ochrany zdraví při práci v prostředí s nebezpečím výbuchu</w:t>
      </w:r>
    </w:p>
    <w:p w14:paraId="00808E2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101/ 2005 Sb., o podrobnějších požadavcích na pracoviště a pracovní prostředí</w:t>
      </w:r>
    </w:p>
    <w:p w14:paraId="5EDB521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362/2005 Sb., o bližších požadavcích na bezpečnost a ochranu zdraví při práci na pracovišti s nebezpečím pádu z výšky nebo do hloubky</w:t>
      </w:r>
    </w:p>
    <w:p w14:paraId="1EE89B2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148/2006 Sb., o ochraně zdraví před nepříznivými účinky hluku a vibrací</w:t>
      </w:r>
    </w:p>
    <w:p w14:paraId="5C956DA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567/2006 Sb., o minimální mzdě, o nejnižších úrovních zaručené mzdy, o vymezení ztíženého pracovního prostředí a o výši příplatku ke mzdě za práci ve ztíženém pracovním prostředí, v platném znění</w:t>
      </w:r>
    </w:p>
    <w:p w14:paraId="6B9C7FE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č.194/2022Sb Veškeré odborné práce na elektrickém zařízení mohou provádět pouze osoby s příslušnou kvalifikací</w:t>
      </w:r>
    </w:p>
    <w:p w14:paraId="6DE296E7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592/2006 Sb., o podmínkách akreditace a provádění zkoušek z odborné způsobilosti</w:t>
      </w:r>
    </w:p>
    <w:p w14:paraId="28C416B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591/2006 Sb., o bližších minimálních požadavcích na bezpečnost a ochranu zdraví při práci na staveništích</w:t>
      </w:r>
    </w:p>
    <w:p w14:paraId="05A8AC5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361/2007 Sb., kterým se stanoví podmínky ochrany zdraví zaměstnanců při práci, v platném znění</w:t>
      </w:r>
    </w:p>
    <w:p w14:paraId="32E79BF5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1/2008 Sb., o ochraně zdraví před neionizujícím zářením, v platném znění</w:t>
      </w:r>
    </w:p>
    <w:p w14:paraId="7A56DB7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390/2021 Sb., kterým se stanoví rozsah a bližší podmínky poskytování osobních ochranných pracovních prostředků, mycích, čistících a dezinfekčních prostředků, v platném znění</w:t>
      </w:r>
    </w:p>
    <w:p w14:paraId="712F7AA4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375/2017 Sb., kterým se stanoví vzhled a umístění bezpečnostních značek a značení a zavedení signálů, v platném znění</w:t>
      </w:r>
    </w:p>
    <w:p w14:paraId="4580C7CF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101/2005 Sb. o podrobnějších požadavcích na pracoviště a pracovní prostředí, v platném znění</w:t>
      </w:r>
    </w:p>
    <w:p w14:paraId="787E2F21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201/2010 Sb., o způsobu evidence úrazů, hlášení a zasílání záznamu o úrazu</w:t>
      </w:r>
    </w:p>
    <w:p w14:paraId="1BE30A8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194/2022 Sb., o odborné způsobilosti v elektrotechnice.</w:t>
      </w:r>
    </w:p>
    <w:p w14:paraId="7017117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Nařízení vlády č. 190/2022 Sb.</w:t>
      </w:r>
    </w:p>
    <w:p w14:paraId="4004EB5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48/1982 Sb., kterou se stanoví základní požadavky k zajištění bezpečnosti práce a technických zařízení v platném znění</w:t>
      </w:r>
    </w:p>
    <w:p w14:paraId="17C4AFE3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Vyhláška č. 288/2003 Sb., kterou se stanoví práce a pracoviště, které jsou zakázány těhotným ženám, kojícím ženám, matkám do konce devátého měsíce po porodu a </w:t>
      </w:r>
      <w:r w:rsidRPr="00FC1693">
        <w:rPr>
          <w:rFonts w:cs="Arial"/>
        </w:rPr>
        <w:lastRenderedPageBreak/>
        <w:t>mladistvým, a podmínky, za nichž mohou mladiství výjimečně tyto práce konat z důvodu přípravy na povolání</w:t>
      </w:r>
    </w:p>
    <w:p w14:paraId="6F9C5E0B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277/2004 Sb., o zdravotní způsobilosti k řízení motorových vozidel, v platném znění</w:t>
      </w:r>
    </w:p>
    <w:p w14:paraId="5CD0D03E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385/2006 Sb., o zdravotnické dokumentaci, v platném znění</w:t>
      </w:r>
    </w:p>
    <w:p w14:paraId="51D1CB4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30/2001 Sb., kterou se provádějí pravidla provozu na pozemních komunikacích a úprava a řízení provozu na pozemních komunikacích, v platném znění</w:t>
      </w:r>
    </w:p>
    <w:p w14:paraId="7870BDE1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50/1978 Sb., o odborné způsobilosti v elektrotechnice, v platném znění</w:t>
      </w:r>
    </w:p>
    <w:p w14:paraId="18316570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246/2001 Sb., Vyhláška Ministerstva vnitra o stanovení podmínek požární bezpečnosti a výkonu státního požárního dozoru (vyhláška o požární prevenci) ze dne 29. června 2001 (prováděcí vyhláška k zákonu č. 133/1985 Sb., o požární ochraně ve znění pozdějších předpisů).</w:t>
      </w:r>
    </w:p>
    <w:p w14:paraId="3A0D478A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 xml:space="preserve">Vyhláška 23/2008 Sb. O technických podmínkách požární ochrany staveb </w:t>
      </w:r>
    </w:p>
    <w:p w14:paraId="2A7E4869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268/2011 Sb., kterou se mění Vyhláška č. 23/2008 Sb., o technických podmínkách požární ochrany staveb.</w:t>
      </w:r>
    </w:p>
    <w:p w14:paraId="49AC9E5D" w14:textId="77777777" w:rsidR="001A623F" w:rsidRPr="00FC1693" w:rsidRDefault="001A623F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Vyhláška č. 268/2009 Sb., vyhláška Ministerstva pro místní rozvoj o technických požadavcích na stavby ze dne 12. srpna 2009.</w:t>
      </w:r>
    </w:p>
    <w:p w14:paraId="4A1A5144" w14:textId="77777777" w:rsidR="00B243E3" w:rsidRPr="00FC1693" w:rsidRDefault="00B243E3" w:rsidP="00F06F60">
      <w:pPr>
        <w:pStyle w:val="Nadpis2"/>
        <w:numPr>
          <w:ilvl w:val="0"/>
          <w:numId w:val="42"/>
        </w:numPr>
        <w:spacing w:after="240"/>
      </w:pPr>
      <w:bookmarkStart w:id="73" w:name="_Toc144470268"/>
      <w:bookmarkStart w:id="74" w:name="_Toc190790073"/>
      <w:bookmarkStart w:id="75" w:name="_Toc402871200"/>
      <w:bookmarkStart w:id="76" w:name="_Toc140657086"/>
      <w:bookmarkStart w:id="77" w:name="_Toc144470269"/>
      <w:r w:rsidRPr="00FC1693">
        <w:t>Jiné podklady:</w:t>
      </w:r>
      <w:bookmarkEnd w:id="73"/>
      <w:bookmarkEnd w:id="74"/>
    </w:p>
    <w:p w14:paraId="6EAC8733" w14:textId="77777777" w:rsidR="00B243E3" w:rsidRPr="00FC1693" w:rsidRDefault="00B243E3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Stavební řád – vyhlášky č. 63/2013 Sb., č. 498/2006 Sb. a č. 499/2006 Sb.</w:t>
      </w:r>
    </w:p>
    <w:p w14:paraId="6BCBA623" w14:textId="77777777" w:rsidR="00B243E3" w:rsidRPr="00FC1693" w:rsidRDefault="00B243E3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Směrnice č. 49/1967 Věstníku Ministerstva zdravotnictví ČSR, o posuzování zdravotní způsobilosti k práci, v platném znění</w:t>
      </w:r>
    </w:p>
    <w:p w14:paraId="7EB17B3B" w14:textId="77777777" w:rsidR="00B243E3" w:rsidRDefault="00B243E3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Pro montáž a dodávku materiálů je možné použít pouze bezpečné výrobky ve smyslu zákona č.102/2001 Sb. a č.22/1997Sb.</w:t>
      </w:r>
    </w:p>
    <w:p w14:paraId="3811DE7A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zákon č. 183/2006 Sb. o územním plánování a stavebním řádu (stavební zákon)</w:t>
      </w:r>
    </w:p>
    <w:p w14:paraId="2090BEDF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zákon č. 458/2000 Sb. Energetický zákon</w:t>
      </w:r>
    </w:p>
    <w:p w14:paraId="6BF72E9A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zákon č. 283/2021 Sb. Stavební zákon</w:t>
      </w:r>
    </w:p>
    <w:p w14:paraId="04C3AFA0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zákon č. 133/1985 Sb. o požární ochraně</w:t>
      </w:r>
    </w:p>
    <w:p w14:paraId="62355355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zákon č. 250/2021 Sb. o bezpečnosti práce v souvislosti s provozem vyhrazených technických zařízení a o změně souvisejících zákonů</w:t>
      </w:r>
    </w:p>
    <w:p w14:paraId="32CAC549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vyhláška č. 73/2010 Sb. o stanovení vyhrazených elektrických technických zařízení, jejich zařazení do tříd a skupin a o bližších podmínkách jejich bezpečnosti (vyhláška o vyhrazených elektrických technických zařízeních)</w:t>
      </w:r>
    </w:p>
    <w:p w14:paraId="27FF6075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vyhláška č. 268/2009 Sb. o technických požadavcích na stavby</w:t>
      </w:r>
    </w:p>
    <w:p w14:paraId="0B24214E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vyhláška č. 501/2006 Sb. o obecných požadavcích na využívání území</w:t>
      </w:r>
    </w:p>
    <w:p w14:paraId="53FEF2BC" w14:textId="041E54AD" w:rsid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vyhláška č. 23/2008 Sb. o technických podmínkách požární ochrany staveb</w:t>
      </w:r>
    </w:p>
    <w:p w14:paraId="50DB3D8E" w14:textId="77777777" w:rsidR="00180BCE" w:rsidRP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 xml:space="preserve">nařízení vlády č. 194/2022 Sb. o požadavcích na odbornou způsobilost k výkonu činnosti na elektrických zařízeních a na odbornou způsobilost v elektrotechnice </w:t>
      </w:r>
    </w:p>
    <w:p w14:paraId="7AD044F2" w14:textId="05D541F6" w:rsidR="00180BCE" w:rsidRDefault="00180BCE" w:rsidP="00180BCE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cs="Arial"/>
        </w:rPr>
      </w:pPr>
      <w:r w:rsidRPr="00180BCE">
        <w:rPr>
          <w:rFonts w:cs="Arial"/>
        </w:rPr>
        <w:t>nařízení vlády 190/2022 Sb. o vyhrazených technických elektrických zařízeních a požadavcích na zajištění jejich bezpečnosti</w:t>
      </w:r>
    </w:p>
    <w:p w14:paraId="61A9FF18" w14:textId="77777777" w:rsidR="00180BCE" w:rsidRPr="00180BCE" w:rsidRDefault="00180BCE" w:rsidP="00180BCE">
      <w:pPr>
        <w:jc w:val="both"/>
        <w:rPr>
          <w:rFonts w:cs="Arial"/>
        </w:rPr>
      </w:pPr>
    </w:p>
    <w:p w14:paraId="3B5712E7" w14:textId="77777777" w:rsidR="007E7600" w:rsidRPr="00FC1693" w:rsidRDefault="007E7600" w:rsidP="00F06F60">
      <w:pPr>
        <w:pStyle w:val="Nadpis2"/>
        <w:numPr>
          <w:ilvl w:val="0"/>
          <w:numId w:val="42"/>
        </w:numPr>
        <w:spacing w:after="240"/>
      </w:pPr>
      <w:bookmarkStart w:id="78" w:name="_Toc190790074"/>
      <w:r w:rsidRPr="00FC1693">
        <w:t xml:space="preserve">Legislativní rámec výstavby a provozu </w:t>
      </w:r>
      <w:bookmarkEnd w:id="75"/>
      <w:bookmarkEnd w:id="76"/>
      <w:r w:rsidRPr="00FC1693">
        <w:t>CCTV ve veřejném prostoru:</w:t>
      </w:r>
      <w:bookmarkEnd w:id="77"/>
      <w:bookmarkEnd w:id="78"/>
    </w:p>
    <w:p w14:paraId="167CEBBB" w14:textId="77777777" w:rsidR="007E7600" w:rsidRPr="00FC1693" w:rsidRDefault="007E7600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t>110/2019 Sb. Zákon o zpracování osobních údajů (EU 2016/679 GDPR)</w:t>
      </w:r>
    </w:p>
    <w:p w14:paraId="4ACC371D" w14:textId="04F84287" w:rsidR="007E7600" w:rsidRDefault="007E7600" w:rsidP="00FC1693">
      <w:pPr>
        <w:pStyle w:val="Odstavecseseznamem"/>
        <w:numPr>
          <w:ilvl w:val="0"/>
          <w:numId w:val="22"/>
        </w:numPr>
        <w:jc w:val="both"/>
        <w:rPr>
          <w:rFonts w:cs="Arial"/>
        </w:rPr>
      </w:pPr>
      <w:r w:rsidRPr="00FC1693">
        <w:rPr>
          <w:rFonts w:cs="Arial"/>
        </w:rPr>
        <w:lastRenderedPageBreak/>
        <w:t>134/2016 Sb. Zákon o zadávání veřejných zakázek</w:t>
      </w:r>
    </w:p>
    <w:p w14:paraId="2B12F692" w14:textId="4B8E8D9F" w:rsidR="008A0725" w:rsidRPr="008A0725" w:rsidRDefault="008A0725" w:rsidP="008A0725">
      <w:pPr>
        <w:pStyle w:val="Nadpis2"/>
        <w:numPr>
          <w:ilvl w:val="0"/>
          <w:numId w:val="42"/>
        </w:numPr>
        <w:spacing w:after="240"/>
      </w:pPr>
      <w:bookmarkStart w:id="79" w:name="_Toc190790075"/>
      <w:r w:rsidRPr="008A0725">
        <w:t>Odchylky od platných norem a předpisů</w:t>
      </w:r>
      <w:bookmarkEnd w:id="79"/>
    </w:p>
    <w:p w14:paraId="1989ACD1" w14:textId="26B933CA" w:rsidR="008A0725" w:rsidRPr="008A0725" w:rsidRDefault="008A0725" w:rsidP="00CC379C">
      <w:pPr>
        <w:spacing w:line="276" w:lineRule="auto"/>
        <w:ind w:firstLine="284"/>
        <w:jc w:val="both"/>
        <w:rPr>
          <w:rFonts w:cs="Arial"/>
        </w:rPr>
      </w:pPr>
      <w:r w:rsidRPr="00E83E10">
        <w:rPr>
          <w:rFonts w:cs="Arial"/>
        </w:rPr>
        <w:t xml:space="preserve">V rámci této vyhrazené části pro provedení stavby k </w:t>
      </w:r>
      <w:r w:rsidRPr="00E83E10">
        <w:rPr>
          <w:rFonts w:ascii="Aptos Narrow" w:hAnsi="Aptos Narrow" w:cs="Arial"/>
        </w:rPr>
        <w:t>*</w:t>
      </w:r>
      <w:r w:rsidRPr="00E83E10">
        <w:rPr>
          <w:rFonts w:cs="Arial"/>
        </w:rPr>
        <w:t xml:space="preserve">Doplnění </w:t>
      </w:r>
      <w:proofErr w:type="gramStart"/>
      <w:r w:rsidR="00917AC1" w:rsidRPr="00E83E10">
        <w:rPr>
          <w:rFonts w:cs="Arial"/>
        </w:rPr>
        <w:t>13-ti</w:t>
      </w:r>
      <w:proofErr w:type="gramEnd"/>
      <w:r w:rsidRPr="00E83E10">
        <w:rPr>
          <w:rFonts w:cs="Arial"/>
        </w:rPr>
        <w:t xml:space="preserve"> nových kamerových bodů do stávajícího CCTV systému v komplexu</w:t>
      </w:r>
      <w:r w:rsidRPr="00CC379C">
        <w:rPr>
          <w:rFonts w:cs="Arial"/>
        </w:rPr>
        <w:t xml:space="preserve"> budov ČRo Vinohradská a Římská </w:t>
      </w:r>
      <w:r w:rsidR="00CC379C" w:rsidRPr="00CC379C">
        <w:rPr>
          <w:rFonts w:cs="Arial"/>
        </w:rPr>
        <w:t>a při dodržení zde popsaných realizací nemusí být</w:t>
      </w:r>
      <w:r w:rsidRPr="00CC379C">
        <w:rPr>
          <w:rFonts w:cs="Arial"/>
        </w:rPr>
        <w:t xml:space="preserve"> uplatňovány žádné výjimky z platných norem a předpisů.</w:t>
      </w:r>
    </w:p>
    <w:p w14:paraId="5CCBEC02" w14:textId="77777777" w:rsidR="00F12C87" w:rsidRPr="00FC1693" w:rsidRDefault="00F12C87" w:rsidP="00F06F60">
      <w:pPr>
        <w:pStyle w:val="Nadpis2"/>
        <w:numPr>
          <w:ilvl w:val="0"/>
          <w:numId w:val="42"/>
        </w:numPr>
        <w:spacing w:after="240"/>
      </w:pPr>
      <w:bookmarkStart w:id="80" w:name="_Toc190790076"/>
      <w:r w:rsidRPr="00FC1693">
        <w:t>Odpovědnost majitele</w:t>
      </w:r>
      <w:bookmarkEnd w:id="80"/>
    </w:p>
    <w:p w14:paraId="162A00EA" w14:textId="4559FF32" w:rsidR="00F12C87" w:rsidRPr="00FC1693" w:rsidRDefault="00F12C87" w:rsidP="00FC1693">
      <w:pPr>
        <w:spacing w:line="276" w:lineRule="auto"/>
        <w:ind w:firstLine="284"/>
        <w:jc w:val="both"/>
        <w:rPr>
          <w:rFonts w:cs="Arial"/>
        </w:rPr>
      </w:pPr>
      <w:bookmarkStart w:id="81" w:name="_Hlk148451234"/>
      <w:r w:rsidRPr="00FC1693">
        <w:rPr>
          <w:rFonts w:cs="Arial"/>
        </w:rPr>
        <w:t>Majitel se následně zavazuje provozovat a udržovat dílo v souladu s</w:t>
      </w:r>
      <w:r w:rsidR="00CC379C">
        <w:rPr>
          <w:rFonts w:cs="Arial"/>
        </w:rPr>
        <w:t xml:space="preserve"> následnou </w:t>
      </w:r>
      <w:r w:rsidRPr="00FC1693">
        <w:rPr>
          <w:rFonts w:cs="Arial"/>
        </w:rPr>
        <w:t>projektovou dokumentací, platnými technickými a právními předpisy</w:t>
      </w:r>
      <w:r w:rsidR="00CC379C">
        <w:rPr>
          <w:rFonts w:cs="Arial"/>
        </w:rPr>
        <w:t xml:space="preserve"> a</w:t>
      </w:r>
      <w:r w:rsidRPr="00FC1693">
        <w:rPr>
          <w:rFonts w:cs="Arial"/>
        </w:rPr>
        <w:t xml:space="preserve"> bude odpovíd</w:t>
      </w:r>
      <w:r w:rsidR="00CC379C">
        <w:rPr>
          <w:rFonts w:cs="Arial"/>
        </w:rPr>
        <w:t>at</w:t>
      </w:r>
      <w:r w:rsidRPr="00FC1693">
        <w:rPr>
          <w:rFonts w:cs="Arial"/>
        </w:rPr>
        <w:t xml:space="preserve"> za bezpečnost provozovaného zařízení. Povinnosti jsou mu v současné době uloženy nařízením vlády č. 101/2005 Sb., o podrobnějších požadavcích na pracoviště a pracovní prostředí, z 1. 3. 2005, zejména rozsah kontrol, zkoušek, revizí, termínů údržby, oprav, rizik, stanovení rizik podle § 3 odst. 4 písm. a). Elektrická technická zařízení podléhají jako vyhrazená zařízení podmínkám stanoveným vyhláškou č. 73/2010 Sb. ze dne 15. 3. 2010 s účinností od 1. 6. 2010 (vyhláška o vyhrazených elektrických technických zařízeních).</w:t>
      </w:r>
    </w:p>
    <w:p w14:paraId="52A0D9B5" w14:textId="77777777" w:rsidR="00117231" w:rsidRPr="00FC1693" w:rsidRDefault="00117231" w:rsidP="00F06F60">
      <w:pPr>
        <w:pStyle w:val="Nadpis2"/>
        <w:numPr>
          <w:ilvl w:val="0"/>
          <w:numId w:val="42"/>
        </w:numPr>
        <w:spacing w:after="240"/>
      </w:pPr>
      <w:bookmarkStart w:id="82" w:name="_Toc190790077"/>
      <w:bookmarkEnd w:id="81"/>
      <w:r w:rsidRPr="00FC1693">
        <w:t>Průběh instalace:</w:t>
      </w:r>
      <w:bookmarkEnd w:id="82"/>
    </w:p>
    <w:p w14:paraId="7FCCE392" w14:textId="1D9A8DFF" w:rsidR="00117231" w:rsidRPr="00FC1693" w:rsidRDefault="008D4AED" w:rsidP="008D4AED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>Při průběhu</w:t>
      </w:r>
      <w:r w:rsidR="00117231" w:rsidRPr="00FC1693">
        <w:rPr>
          <w:rFonts w:cs="Arial"/>
        </w:rPr>
        <w:t xml:space="preserve"> </w:t>
      </w:r>
      <w:r w:rsidRPr="00FC1693">
        <w:rPr>
          <w:rFonts w:cs="Arial"/>
        </w:rPr>
        <w:t xml:space="preserve">všech </w:t>
      </w:r>
      <w:r w:rsidR="00117231" w:rsidRPr="00FC1693">
        <w:rPr>
          <w:rFonts w:cs="Arial"/>
        </w:rPr>
        <w:t xml:space="preserve">realizací </w:t>
      </w:r>
      <w:r w:rsidR="00CC379C">
        <w:rPr>
          <w:rFonts w:cs="Arial"/>
        </w:rPr>
        <w:t xml:space="preserve">včetně autorizovaných zásahů </w:t>
      </w:r>
      <w:r w:rsidRPr="00FC1693">
        <w:rPr>
          <w:rFonts w:cs="Arial"/>
        </w:rPr>
        <w:t>nutných k </w:t>
      </w:r>
      <w:r w:rsidRPr="00E83E10">
        <w:rPr>
          <w:rFonts w:cs="Arial"/>
        </w:rPr>
        <w:t xml:space="preserve">instalaci </w:t>
      </w:r>
      <w:r w:rsidR="00CC379C" w:rsidRPr="00E83E10">
        <w:rPr>
          <w:rFonts w:cs="Arial"/>
        </w:rPr>
        <w:t xml:space="preserve">těchto </w:t>
      </w:r>
      <w:proofErr w:type="gramStart"/>
      <w:r w:rsidR="00917AC1" w:rsidRPr="00E83E10">
        <w:rPr>
          <w:rFonts w:cs="Arial"/>
        </w:rPr>
        <w:t>13-ti</w:t>
      </w:r>
      <w:proofErr w:type="gramEnd"/>
      <w:r w:rsidR="00CC379C" w:rsidRPr="00E83E10">
        <w:rPr>
          <w:rFonts w:cs="Arial"/>
        </w:rPr>
        <w:t xml:space="preserve"> </w:t>
      </w:r>
      <w:r w:rsidRPr="00E83E10">
        <w:rPr>
          <w:rFonts w:cs="Arial"/>
        </w:rPr>
        <w:t xml:space="preserve">kamerových bodu </w:t>
      </w:r>
      <w:r w:rsidR="001E1F93" w:rsidRPr="00E83E10">
        <w:rPr>
          <w:rFonts w:cs="Arial"/>
        </w:rPr>
        <w:t xml:space="preserve">CCTV </w:t>
      </w:r>
      <w:r w:rsidRPr="00E83E10">
        <w:rPr>
          <w:rFonts w:cs="Arial"/>
        </w:rPr>
        <w:t xml:space="preserve">musí být </w:t>
      </w:r>
      <w:r w:rsidR="00CC379C" w:rsidRPr="00E83E10">
        <w:rPr>
          <w:rFonts w:cs="Arial"/>
        </w:rPr>
        <w:t xml:space="preserve">vždy </w:t>
      </w:r>
      <w:r w:rsidR="001E1F93" w:rsidRPr="00E83E10">
        <w:rPr>
          <w:rFonts w:cs="Arial"/>
        </w:rPr>
        <w:t xml:space="preserve">postup </w:t>
      </w:r>
      <w:r w:rsidR="001F18D9" w:rsidRPr="00E83E10">
        <w:rPr>
          <w:rFonts w:cs="Arial"/>
        </w:rPr>
        <w:t>konzultován,</w:t>
      </w:r>
      <w:r w:rsidRPr="00E83E10">
        <w:rPr>
          <w:rFonts w:cs="Arial"/>
        </w:rPr>
        <w:t xml:space="preserve"> </w:t>
      </w:r>
      <w:r w:rsidR="00CC379C" w:rsidRPr="00E83E10">
        <w:rPr>
          <w:rFonts w:cs="Arial"/>
        </w:rPr>
        <w:t xml:space="preserve">a to </w:t>
      </w:r>
      <w:r w:rsidRPr="00E83E10">
        <w:rPr>
          <w:rFonts w:cs="Arial"/>
        </w:rPr>
        <w:t>s</w:t>
      </w:r>
      <w:r w:rsidR="00794444" w:rsidRPr="00E83E10">
        <w:rPr>
          <w:rFonts w:cs="Arial"/>
        </w:rPr>
        <w:t>e zvlá</w:t>
      </w:r>
      <w:r w:rsidR="00794444" w:rsidRPr="00FC1693">
        <w:rPr>
          <w:rFonts w:cs="Arial"/>
        </w:rPr>
        <w:t>štním</w:t>
      </w:r>
      <w:r w:rsidRPr="00FC1693">
        <w:rPr>
          <w:rFonts w:cs="Arial"/>
        </w:rPr>
        <w:t xml:space="preserve"> </w:t>
      </w:r>
      <w:r w:rsidR="00117231" w:rsidRPr="00FC1693">
        <w:rPr>
          <w:rFonts w:cs="Arial"/>
        </w:rPr>
        <w:t>ohledem</w:t>
      </w:r>
      <w:r w:rsidR="001E1F93" w:rsidRPr="00FC1693">
        <w:rPr>
          <w:rFonts w:cs="Arial"/>
        </w:rPr>
        <w:t xml:space="preserve"> </w:t>
      </w:r>
      <w:r w:rsidR="00117231" w:rsidRPr="00FC1693">
        <w:rPr>
          <w:rFonts w:cs="Arial"/>
        </w:rPr>
        <w:t xml:space="preserve">na </w:t>
      </w:r>
      <w:r w:rsidRPr="00FC1693">
        <w:rPr>
          <w:rFonts w:cs="Arial"/>
        </w:rPr>
        <w:t>provozní</w:t>
      </w:r>
      <w:r w:rsidR="00CC379C">
        <w:rPr>
          <w:rFonts w:cs="Arial"/>
        </w:rPr>
        <w:t xml:space="preserve"> (zejména vysílací)</w:t>
      </w:r>
      <w:r w:rsidRPr="00FC1693">
        <w:rPr>
          <w:rFonts w:cs="Arial"/>
        </w:rPr>
        <w:t>,</w:t>
      </w:r>
      <w:r w:rsidR="001E1F93" w:rsidRPr="00FC1693">
        <w:rPr>
          <w:rFonts w:cs="Arial"/>
        </w:rPr>
        <w:t xml:space="preserve"> ale i</w:t>
      </w:r>
      <w:r w:rsidRPr="00FC1693">
        <w:rPr>
          <w:rFonts w:cs="Arial"/>
        </w:rPr>
        <w:t xml:space="preserve"> </w:t>
      </w:r>
      <w:r w:rsidR="00117231" w:rsidRPr="00FC1693">
        <w:rPr>
          <w:rFonts w:cs="Arial"/>
        </w:rPr>
        <w:t>technické a organizační možnosti</w:t>
      </w:r>
      <w:r w:rsidRPr="00FC1693">
        <w:rPr>
          <w:rFonts w:cs="Arial"/>
        </w:rPr>
        <w:t xml:space="preserve"> komplexu budov ČRo</w:t>
      </w:r>
      <w:r w:rsidR="00117231" w:rsidRPr="00FC1693">
        <w:rPr>
          <w:rFonts w:cs="Arial"/>
        </w:rPr>
        <w:t>:</w:t>
      </w:r>
    </w:p>
    <w:p w14:paraId="72434AAD" w14:textId="6ED95CAA" w:rsidR="00117231" w:rsidRPr="00FC1693" w:rsidRDefault="00117231" w:rsidP="00A14267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 xml:space="preserve">Instalace </w:t>
      </w:r>
      <w:r w:rsidRPr="00A02554">
        <w:rPr>
          <w:rFonts w:cs="Arial"/>
        </w:rPr>
        <w:t xml:space="preserve">kamerových bodů </w:t>
      </w:r>
      <w:r w:rsidR="00607EE0" w:rsidRPr="00A02554">
        <w:rPr>
          <w:rFonts w:cs="Arial"/>
        </w:rPr>
        <w:t xml:space="preserve">KA1 až </w:t>
      </w:r>
      <w:r w:rsidR="00220304">
        <w:rPr>
          <w:rFonts w:cs="Arial"/>
        </w:rPr>
        <w:t>KA15</w:t>
      </w:r>
      <w:r w:rsidRPr="00A02554">
        <w:rPr>
          <w:rFonts w:cs="Arial"/>
        </w:rPr>
        <w:t xml:space="preserve"> včetně</w:t>
      </w:r>
      <w:r w:rsidRPr="00FC1693">
        <w:rPr>
          <w:rFonts w:cs="Arial"/>
        </w:rPr>
        <w:t xml:space="preserve"> </w:t>
      </w:r>
      <w:r w:rsidR="00AD1AB2" w:rsidRPr="00FC1693">
        <w:rPr>
          <w:rFonts w:cs="Arial"/>
        </w:rPr>
        <w:t xml:space="preserve">souvisejících </w:t>
      </w:r>
      <w:r w:rsidRPr="00FC1693">
        <w:rPr>
          <w:rFonts w:cs="Arial"/>
        </w:rPr>
        <w:t>kabeláží</w:t>
      </w:r>
    </w:p>
    <w:p w14:paraId="1A94CBC1" w14:textId="11827A19" w:rsidR="00117231" w:rsidRPr="00FC1693" w:rsidRDefault="00682316" w:rsidP="008D4AED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>Stavební ú</w:t>
      </w:r>
      <w:r w:rsidR="00804926" w:rsidRPr="00FC1693">
        <w:rPr>
          <w:rFonts w:cs="Arial"/>
        </w:rPr>
        <w:t xml:space="preserve">pravy </w:t>
      </w:r>
      <w:r w:rsidRPr="00FC1693">
        <w:rPr>
          <w:rFonts w:cs="Arial"/>
        </w:rPr>
        <w:t xml:space="preserve">dotčených </w:t>
      </w:r>
      <w:r w:rsidR="00804926" w:rsidRPr="00FC1693">
        <w:rPr>
          <w:rFonts w:cs="Arial"/>
        </w:rPr>
        <w:t>povrchů</w:t>
      </w:r>
      <w:r w:rsidR="00AD1AB2" w:rsidRPr="00FC1693">
        <w:rPr>
          <w:rFonts w:cs="Arial"/>
        </w:rPr>
        <w:t xml:space="preserve"> budov ČRo</w:t>
      </w:r>
    </w:p>
    <w:p w14:paraId="59597D29" w14:textId="08DA586A" w:rsidR="00117231" w:rsidRPr="00FC1693" w:rsidRDefault="00117231" w:rsidP="00A14267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>Zprovoznění nových přenosových tras včetně všech kabeláží</w:t>
      </w:r>
    </w:p>
    <w:p w14:paraId="32E6DF47" w14:textId="5E38B270" w:rsidR="00117231" w:rsidRPr="00FC1693" w:rsidRDefault="00117231" w:rsidP="00C74E28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>Přenosové zkoušky</w:t>
      </w:r>
      <w:r w:rsidR="00867892" w:rsidRPr="00FC1693">
        <w:rPr>
          <w:rFonts w:cs="Arial"/>
        </w:rPr>
        <w:t>, i</w:t>
      </w:r>
      <w:r w:rsidRPr="00FC1693">
        <w:rPr>
          <w:rFonts w:cs="Arial"/>
        </w:rPr>
        <w:t>nstalační testy</w:t>
      </w:r>
      <w:r w:rsidR="00867892" w:rsidRPr="00FC1693">
        <w:rPr>
          <w:rFonts w:cs="Arial"/>
        </w:rPr>
        <w:t xml:space="preserve"> a </w:t>
      </w:r>
      <w:r w:rsidRPr="00FC1693">
        <w:rPr>
          <w:rFonts w:cs="Arial"/>
        </w:rPr>
        <w:t xml:space="preserve">nastavení </w:t>
      </w:r>
      <w:r w:rsidR="00AD1AB2" w:rsidRPr="00FC1693">
        <w:rPr>
          <w:rFonts w:cs="Arial"/>
        </w:rPr>
        <w:t>dohledového</w:t>
      </w:r>
      <w:r w:rsidRPr="00FC1693">
        <w:rPr>
          <w:rFonts w:cs="Arial"/>
        </w:rPr>
        <w:t xml:space="preserve"> </w:t>
      </w:r>
      <w:r w:rsidR="00731378" w:rsidRPr="00FC1693">
        <w:rPr>
          <w:rFonts w:cs="Arial"/>
        </w:rPr>
        <w:t>CCTV systému</w:t>
      </w:r>
      <w:r w:rsidRPr="00FC1693">
        <w:rPr>
          <w:rFonts w:cs="Arial"/>
        </w:rPr>
        <w:t xml:space="preserve"> </w:t>
      </w:r>
      <w:r w:rsidR="00867892" w:rsidRPr="00FC1693">
        <w:rPr>
          <w:rFonts w:cs="Arial"/>
        </w:rPr>
        <w:t xml:space="preserve">ČRo </w:t>
      </w:r>
      <w:r w:rsidRPr="00FC1693">
        <w:rPr>
          <w:rFonts w:cs="Arial"/>
        </w:rPr>
        <w:t xml:space="preserve">jako </w:t>
      </w:r>
      <w:r w:rsidR="00867892" w:rsidRPr="00FC1693">
        <w:rPr>
          <w:rFonts w:cs="Arial"/>
        </w:rPr>
        <w:t xml:space="preserve">funkčního </w:t>
      </w:r>
      <w:r w:rsidRPr="00FC1693">
        <w:rPr>
          <w:rFonts w:cs="Arial"/>
        </w:rPr>
        <w:t>celku</w:t>
      </w:r>
    </w:p>
    <w:p w14:paraId="5E108786" w14:textId="77777777" w:rsidR="00117231" w:rsidRPr="00FC1693" w:rsidRDefault="00117231" w:rsidP="00804926">
      <w:pPr>
        <w:spacing w:after="0" w:line="276" w:lineRule="auto"/>
        <w:jc w:val="both"/>
        <w:rPr>
          <w:rFonts w:cs="Arial"/>
        </w:rPr>
      </w:pPr>
      <w:r w:rsidRPr="00FC1693">
        <w:rPr>
          <w:rFonts w:cs="Arial"/>
        </w:rPr>
        <w:t>Závěrečné práce:</w:t>
      </w:r>
    </w:p>
    <w:p w14:paraId="3B2C0CA0" w14:textId="08C700D0" w:rsidR="00117231" w:rsidRPr="00FC1693" w:rsidRDefault="00AD1AB2" w:rsidP="00A14267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>Pro</w:t>
      </w:r>
      <w:r w:rsidR="00117231" w:rsidRPr="00FC1693">
        <w:rPr>
          <w:rFonts w:cs="Arial"/>
        </w:rPr>
        <w:t>školení obsluh</w:t>
      </w:r>
      <w:r w:rsidR="00867892" w:rsidRPr="00FC1693">
        <w:rPr>
          <w:rFonts w:cs="Arial"/>
        </w:rPr>
        <w:t>y</w:t>
      </w:r>
      <w:r w:rsidRPr="00FC1693">
        <w:rPr>
          <w:rFonts w:cs="Arial"/>
        </w:rPr>
        <w:t xml:space="preserve"> (v rozsahu doplnění na stávajícím SW)</w:t>
      </w:r>
    </w:p>
    <w:p w14:paraId="46C34F41" w14:textId="1A313F30" w:rsidR="00117231" w:rsidRPr="00FC1693" w:rsidRDefault="00867892" w:rsidP="00804926">
      <w:pPr>
        <w:pStyle w:val="Odstavecseseznamem"/>
        <w:numPr>
          <w:ilvl w:val="0"/>
          <w:numId w:val="22"/>
        </w:numPr>
        <w:rPr>
          <w:rFonts w:cs="Arial"/>
        </w:rPr>
      </w:pPr>
      <w:r w:rsidRPr="00FC1693">
        <w:rPr>
          <w:rFonts w:cs="Arial"/>
        </w:rPr>
        <w:t xml:space="preserve">Předání / </w:t>
      </w:r>
      <w:r w:rsidR="00117231" w:rsidRPr="00FC1693">
        <w:rPr>
          <w:rFonts w:cs="Arial"/>
        </w:rPr>
        <w:t xml:space="preserve">Převzetí funkčního celku </w:t>
      </w:r>
      <w:r w:rsidR="00AD1AB2" w:rsidRPr="00FC1693">
        <w:rPr>
          <w:rFonts w:cs="Arial"/>
        </w:rPr>
        <w:t xml:space="preserve">smluvního </w:t>
      </w:r>
      <w:r w:rsidR="00117231" w:rsidRPr="00FC1693">
        <w:rPr>
          <w:rFonts w:cs="Arial"/>
        </w:rPr>
        <w:t>díla</w:t>
      </w:r>
    </w:p>
    <w:p w14:paraId="199F7499" w14:textId="27A070D0" w:rsidR="00192D9B" w:rsidRPr="00FC1693" w:rsidRDefault="00867892" w:rsidP="00192D9B">
      <w:pPr>
        <w:pStyle w:val="Nadpis1"/>
        <w:numPr>
          <w:ilvl w:val="0"/>
          <w:numId w:val="15"/>
        </w:numPr>
      </w:pPr>
      <w:bookmarkStart w:id="83" w:name="_Toc190790078"/>
      <w:r w:rsidRPr="00FC1693">
        <w:t>Základní p</w:t>
      </w:r>
      <w:r w:rsidR="00192D9B" w:rsidRPr="00FC1693">
        <w:t xml:space="preserve">arametry </w:t>
      </w:r>
      <w:r w:rsidR="00C17205" w:rsidRPr="00FC1693">
        <w:t xml:space="preserve">pro </w:t>
      </w:r>
      <w:r w:rsidR="00192D9B" w:rsidRPr="00FC1693">
        <w:t>instalovan</w:t>
      </w:r>
      <w:r w:rsidR="00C17205" w:rsidRPr="00FC1693">
        <w:t>á</w:t>
      </w:r>
      <w:r w:rsidR="00192D9B" w:rsidRPr="00FC1693">
        <w:t xml:space="preserve"> zařízení</w:t>
      </w:r>
      <w:bookmarkEnd w:id="83"/>
    </w:p>
    <w:p w14:paraId="7FABF496" w14:textId="7943B5D8" w:rsidR="004F56C8" w:rsidRDefault="004F56C8" w:rsidP="00FC1693">
      <w:pPr>
        <w:ind w:firstLine="284"/>
        <w:jc w:val="both"/>
      </w:pPr>
      <w:r w:rsidRPr="004F56C8">
        <w:t>Zde jsou uvedeny minimální technické specifikace vlastností a nezbytné klíčové parametry, které jsou kladeny na bezpečností kamery pro následně začlenění (integraci) do systému CCTV ČRo.</w:t>
      </w:r>
    </w:p>
    <w:p w14:paraId="1016D63E" w14:textId="7B301BEB" w:rsidR="00AF54D3" w:rsidRPr="0018210D" w:rsidRDefault="00AF54D3" w:rsidP="00FC1693">
      <w:pPr>
        <w:ind w:firstLine="284"/>
        <w:jc w:val="both"/>
      </w:pPr>
      <w:r w:rsidRPr="00FC1693">
        <w:t xml:space="preserve">Volba konkrétních zařízení pro realizaci včetně odpovědnosti za jejich shodnost s českými </w:t>
      </w:r>
      <w:r w:rsidRPr="0018210D">
        <w:t>normami, bezpečnostními předpisy a jinými zákonnými ustanoveními je na dodavateli a podléhá schválení objednatele.</w:t>
      </w:r>
    </w:p>
    <w:p w14:paraId="34125FDD" w14:textId="0808F41F" w:rsidR="00080489" w:rsidRPr="0018210D" w:rsidRDefault="00080489" w:rsidP="00F06F60">
      <w:pPr>
        <w:pStyle w:val="Nadpis2"/>
        <w:numPr>
          <w:ilvl w:val="0"/>
          <w:numId w:val="43"/>
        </w:numPr>
        <w:spacing w:after="240"/>
      </w:pPr>
      <w:bookmarkStart w:id="84" w:name="_Toc190790079"/>
      <w:r w:rsidRPr="0018210D">
        <w:t>Fixní kamer</w:t>
      </w:r>
      <w:r w:rsidR="00A23820" w:rsidRPr="0018210D">
        <w:t>a</w:t>
      </w:r>
      <w:r w:rsidRPr="0018210D">
        <w:t xml:space="preserve"> </w:t>
      </w:r>
      <w:r w:rsidR="00850219" w:rsidRPr="0018210D">
        <w:t xml:space="preserve">konstrukce </w:t>
      </w:r>
      <w:r w:rsidR="00850219" w:rsidRPr="0066364F">
        <w:t>dome</w:t>
      </w:r>
      <w:r w:rsidRPr="0018210D">
        <w:t>:</w:t>
      </w:r>
      <w:bookmarkEnd w:id="84"/>
    </w:p>
    <w:p w14:paraId="1D65A76E" w14:textId="370655FF" w:rsidR="00080489" w:rsidRPr="0018210D" w:rsidRDefault="00080489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IP pevná kamera </w:t>
      </w:r>
      <w:proofErr w:type="spellStart"/>
      <w:r w:rsidRPr="00FC1693">
        <w:rPr>
          <w:rFonts w:cs="Arial"/>
        </w:rPr>
        <w:t>FullHD</w:t>
      </w:r>
      <w:proofErr w:type="spellEnd"/>
      <w:r w:rsidRPr="00FC1693">
        <w:rPr>
          <w:rFonts w:cs="Arial"/>
        </w:rPr>
        <w:t xml:space="preserve"> (1920x1080)</w:t>
      </w:r>
      <w:r w:rsidR="00340BC7">
        <w:rPr>
          <w:rFonts w:cs="Arial"/>
        </w:rPr>
        <w:t>,</w:t>
      </w:r>
      <w:r w:rsidRPr="00FC1693">
        <w:rPr>
          <w:rFonts w:cs="Arial"/>
        </w:rPr>
        <w:t xml:space="preserve"> </w:t>
      </w:r>
      <w:r w:rsidR="00340BC7">
        <w:rPr>
          <w:rFonts w:cs="Arial"/>
        </w:rPr>
        <w:t>k</w:t>
      </w:r>
      <w:r w:rsidRPr="00FC1693">
        <w:rPr>
          <w:rFonts w:cs="Arial"/>
        </w:rPr>
        <w:t>ompatibilní dle specifikací ONVIF profil S, profil G a profil T</w:t>
      </w:r>
      <w:r w:rsidR="00340BC7">
        <w:rPr>
          <w:rFonts w:cs="Arial"/>
        </w:rPr>
        <w:t>, a</w:t>
      </w:r>
      <w:r w:rsidRPr="00FC1693">
        <w:rPr>
          <w:rFonts w:cs="Arial"/>
        </w:rPr>
        <w:t xml:space="preserve">utomatický motorizovaný </w:t>
      </w:r>
      <w:proofErr w:type="spellStart"/>
      <w:r w:rsidRPr="00FC1693">
        <w:rPr>
          <w:rFonts w:cs="Arial"/>
        </w:rPr>
        <w:t>varifokální</w:t>
      </w:r>
      <w:proofErr w:type="spellEnd"/>
      <w:r w:rsidRPr="00FC1693">
        <w:rPr>
          <w:rFonts w:cs="Arial"/>
        </w:rPr>
        <w:t xml:space="preserve"> objektiv zoom/fokus 3,2-10mm</w:t>
      </w:r>
      <w:r w:rsidR="00340BC7">
        <w:rPr>
          <w:rFonts w:cs="Arial"/>
        </w:rPr>
        <w:t>, v</w:t>
      </w:r>
      <w:r w:rsidRPr="00FC1693">
        <w:rPr>
          <w:rFonts w:cs="Arial"/>
        </w:rPr>
        <w:t>íce konfigurovatelných toků s kompresí H264, H 265, M-JPEG</w:t>
      </w:r>
      <w:r w:rsidR="00340BC7">
        <w:rPr>
          <w:rFonts w:cs="Arial"/>
        </w:rPr>
        <w:t>, d</w:t>
      </w:r>
      <w:r w:rsidRPr="00FC1693">
        <w:rPr>
          <w:rFonts w:cs="Arial"/>
        </w:rPr>
        <w:t xml:space="preserve">enní a noční režim s </w:t>
      </w:r>
      <w:r w:rsidRPr="00FC1693">
        <w:rPr>
          <w:rFonts w:cs="Arial"/>
        </w:rPr>
        <w:lastRenderedPageBreak/>
        <w:t>mechanickým IR filtrem</w:t>
      </w:r>
      <w:r w:rsidR="00340BC7">
        <w:rPr>
          <w:rFonts w:cs="Arial"/>
        </w:rPr>
        <w:t>, c</w:t>
      </w:r>
      <w:r w:rsidRPr="00FC1693">
        <w:rPr>
          <w:rFonts w:cs="Arial"/>
        </w:rPr>
        <w:t>itlivost min. barva 0,06lux a mono 0,02lux</w:t>
      </w:r>
      <w:r w:rsidR="00340BC7">
        <w:rPr>
          <w:rFonts w:cs="Arial"/>
        </w:rPr>
        <w:t>, š</w:t>
      </w:r>
      <w:r w:rsidRPr="00FC1693">
        <w:rPr>
          <w:rFonts w:cs="Arial"/>
        </w:rPr>
        <w:t xml:space="preserve">iroký dynamický rozsah </w:t>
      </w:r>
      <w:r w:rsidRPr="0018210D">
        <w:rPr>
          <w:rFonts w:cs="Arial"/>
        </w:rPr>
        <w:t>102dB</w:t>
      </w:r>
      <w:r w:rsidR="00340BC7">
        <w:rPr>
          <w:rFonts w:cs="Arial"/>
        </w:rPr>
        <w:t>, i</w:t>
      </w:r>
      <w:r w:rsidRPr="0018210D">
        <w:rPr>
          <w:rFonts w:cs="Arial"/>
        </w:rPr>
        <w:t>nteligentní dynamická redukce šumu, odstup signál – šum min. 55dB</w:t>
      </w:r>
      <w:r w:rsidR="00340BC7">
        <w:rPr>
          <w:rFonts w:cs="Arial"/>
        </w:rPr>
        <w:t>, i</w:t>
      </w:r>
      <w:r w:rsidRPr="0018210D">
        <w:rPr>
          <w:rFonts w:cs="Arial"/>
        </w:rPr>
        <w:t>ntegrovaný IR přísvit 850nm a dosvit min. 30m</w:t>
      </w:r>
      <w:r w:rsidR="00340BC7">
        <w:rPr>
          <w:rFonts w:cs="Arial"/>
        </w:rPr>
        <w:t>, n</w:t>
      </w:r>
      <w:r w:rsidRPr="0018210D">
        <w:rPr>
          <w:rFonts w:cs="Arial"/>
        </w:rPr>
        <w:t xml:space="preserve">apájení </w:t>
      </w:r>
      <w:proofErr w:type="spellStart"/>
      <w:r w:rsidRPr="0018210D">
        <w:rPr>
          <w:rFonts w:cs="Arial"/>
        </w:rPr>
        <w:t>PoE</w:t>
      </w:r>
      <w:proofErr w:type="spellEnd"/>
      <w:r w:rsidR="00340BC7">
        <w:rPr>
          <w:rFonts w:cs="Arial"/>
        </w:rPr>
        <w:t xml:space="preserve"> (</w:t>
      </w:r>
      <w:proofErr w:type="spellStart"/>
      <w:r w:rsidR="00340BC7">
        <w:rPr>
          <w:rFonts w:cs="Arial"/>
        </w:rPr>
        <w:t>PoE</w:t>
      </w:r>
      <w:proofErr w:type="spellEnd"/>
      <w:r w:rsidR="00340BC7">
        <w:rPr>
          <w:rFonts w:cs="Arial"/>
        </w:rPr>
        <w:t>+)</w:t>
      </w:r>
      <w:r w:rsidRPr="0018210D">
        <w:rPr>
          <w:rFonts w:cs="Arial"/>
        </w:rPr>
        <w:t xml:space="preserve">. </w:t>
      </w:r>
      <w:r w:rsidR="00340BC7">
        <w:rPr>
          <w:rFonts w:cs="Arial"/>
        </w:rPr>
        <w:t xml:space="preserve">Rozšířený </w:t>
      </w:r>
      <w:r w:rsidR="00340BC7" w:rsidRPr="0018210D">
        <w:rPr>
          <w:rFonts w:cs="Arial"/>
        </w:rPr>
        <w:t xml:space="preserve">rozsah </w:t>
      </w:r>
      <w:r w:rsidR="00340BC7">
        <w:rPr>
          <w:rFonts w:cs="Arial"/>
        </w:rPr>
        <w:t>p</w:t>
      </w:r>
      <w:r w:rsidR="00AD1AB2" w:rsidRPr="0018210D">
        <w:rPr>
          <w:rFonts w:cs="Arial"/>
        </w:rPr>
        <w:t>rovozní</w:t>
      </w:r>
      <w:r w:rsidRPr="0018210D">
        <w:rPr>
          <w:rFonts w:cs="Arial"/>
        </w:rPr>
        <w:t xml:space="preserve"> teplot od –</w:t>
      </w:r>
      <w:proofErr w:type="gramStart"/>
      <w:r w:rsidRPr="0018210D">
        <w:rPr>
          <w:rFonts w:cs="Arial"/>
        </w:rPr>
        <w:t>30C</w:t>
      </w:r>
      <w:proofErr w:type="gramEnd"/>
      <w:r w:rsidRPr="0018210D">
        <w:rPr>
          <w:rFonts w:cs="Arial"/>
        </w:rPr>
        <w:t>°do +50 C°.</w:t>
      </w:r>
    </w:p>
    <w:p w14:paraId="1D0C6A3E" w14:textId="109FC782" w:rsidR="007F1468" w:rsidRPr="0018210D" w:rsidRDefault="007F1468" w:rsidP="004F56C8">
      <w:pPr>
        <w:pStyle w:val="Nadpis2"/>
        <w:numPr>
          <w:ilvl w:val="0"/>
          <w:numId w:val="43"/>
        </w:numPr>
        <w:spacing w:after="240"/>
      </w:pPr>
      <w:bookmarkStart w:id="85" w:name="_Toc190790080"/>
      <w:r w:rsidRPr="0018210D">
        <w:t xml:space="preserve">Fixní kamera konstrukce </w:t>
      </w:r>
      <w:proofErr w:type="spellStart"/>
      <w:r>
        <w:t>bullet</w:t>
      </w:r>
      <w:proofErr w:type="spellEnd"/>
      <w:r w:rsidRPr="0018210D">
        <w:t>:</w:t>
      </w:r>
      <w:bookmarkEnd w:id="85"/>
    </w:p>
    <w:p w14:paraId="0054883F" w14:textId="4467F439" w:rsidR="007F1468" w:rsidRPr="00C84F6D" w:rsidRDefault="00C84F6D" w:rsidP="00C84F6D">
      <w:pPr>
        <w:spacing w:line="276" w:lineRule="auto"/>
        <w:ind w:firstLine="284"/>
        <w:jc w:val="both"/>
        <w:rPr>
          <w:rFonts w:cs="Arial"/>
          <w:highlight w:val="yellow"/>
        </w:rPr>
      </w:pPr>
      <w:r w:rsidRPr="00C84F6D">
        <w:rPr>
          <w:rFonts w:cs="Arial"/>
        </w:rPr>
        <w:t xml:space="preserve">IP pevná venkovní kamera </w:t>
      </w:r>
      <w:proofErr w:type="spellStart"/>
      <w:r w:rsidRPr="00C84F6D">
        <w:rPr>
          <w:rFonts w:cs="Arial"/>
        </w:rPr>
        <w:t>FullHD</w:t>
      </w:r>
      <w:proofErr w:type="spellEnd"/>
      <w:r w:rsidRPr="00C84F6D">
        <w:rPr>
          <w:rFonts w:cs="Arial"/>
        </w:rPr>
        <w:t xml:space="preserve"> (1920x1080). Kompatibilní dle specifikací ONVIF profil S, profil G a profil T. Automatický motorizovaný </w:t>
      </w:r>
      <w:proofErr w:type="spellStart"/>
      <w:r w:rsidRPr="00C84F6D">
        <w:rPr>
          <w:rFonts w:cs="Arial"/>
        </w:rPr>
        <w:t>varifokální</w:t>
      </w:r>
      <w:proofErr w:type="spellEnd"/>
      <w:r w:rsidRPr="00C84F6D">
        <w:rPr>
          <w:rFonts w:cs="Arial"/>
        </w:rPr>
        <w:t xml:space="preserve"> objektiv zoom/fokus 3,2-10mm.  Více konfigurovatelných toků s kompresí H264, H 265, M-JPEG. Denní a noční režim s mechanickým IR filtrem. Citlivost min. barva 0,06lux a mono 0,02lux. Široký dynamický rozsah 102dB. Inteligentní dynamická redukce šumu, inteligentní </w:t>
      </w:r>
      <w:proofErr w:type="spellStart"/>
      <w:r w:rsidRPr="00C84F6D">
        <w:rPr>
          <w:rFonts w:cs="Arial"/>
        </w:rPr>
        <w:t>defog</w:t>
      </w:r>
      <w:proofErr w:type="spellEnd"/>
      <w:r w:rsidRPr="00C84F6D">
        <w:rPr>
          <w:rFonts w:cs="Arial"/>
        </w:rPr>
        <w:t xml:space="preserve">, odstup signál – šum min. 55dB. Integrovaný IR přísvit 850nm a dosvit min. </w:t>
      </w:r>
      <w:proofErr w:type="gramStart"/>
      <w:r w:rsidRPr="00C84F6D">
        <w:rPr>
          <w:rFonts w:cs="Arial"/>
        </w:rPr>
        <w:t>30m</w:t>
      </w:r>
      <w:proofErr w:type="gramEnd"/>
      <w:r w:rsidRPr="00C84F6D">
        <w:rPr>
          <w:rFonts w:cs="Arial"/>
        </w:rPr>
        <w:t xml:space="preserve">. Napájení </w:t>
      </w:r>
      <w:proofErr w:type="spellStart"/>
      <w:r w:rsidRPr="00C84F6D">
        <w:rPr>
          <w:rFonts w:cs="Arial"/>
        </w:rPr>
        <w:t>PoE</w:t>
      </w:r>
      <w:proofErr w:type="spellEnd"/>
      <w:r w:rsidRPr="00C84F6D">
        <w:rPr>
          <w:rFonts w:cs="Arial"/>
        </w:rPr>
        <w:t xml:space="preserve"> nebo 12V DC</w:t>
      </w:r>
      <w:r w:rsidR="002825D7">
        <w:rPr>
          <w:rFonts w:cs="Arial"/>
        </w:rPr>
        <w:t xml:space="preserve">, min. </w:t>
      </w:r>
      <w:r w:rsidR="002825D7" w:rsidRPr="002825D7">
        <w:rPr>
          <w:rFonts w:cs="Arial"/>
        </w:rPr>
        <w:t>IP66</w:t>
      </w:r>
      <w:r w:rsidRPr="00C84F6D">
        <w:rPr>
          <w:rFonts w:cs="Arial"/>
        </w:rPr>
        <w:t xml:space="preserve">. Operační rozsah teplot min. od –30 </w:t>
      </w:r>
      <w:proofErr w:type="spellStart"/>
      <w:r w:rsidRPr="00C84F6D">
        <w:rPr>
          <w:rFonts w:cs="Arial"/>
        </w:rPr>
        <w:t>C°do</w:t>
      </w:r>
      <w:proofErr w:type="spellEnd"/>
      <w:r w:rsidRPr="00C84F6D">
        <w:rPr>
          <w:rFonts w:cs="Arial"/>
        </w:rPr>
        <w:t xml:space="preserve"> +50 C°.</w:t>
      </w:r>
    </w:p>
    <w:p w14:paraId="39FBA620" w14:textId="17510D20" w:rsidR="00416160" w:rsidRPr="0018210D" w:rsidRDefault="00416160" w:rsidP="00F06F60">
      <w:pPr>
        <w:pStyle w:val="Nadpis2"/>
        <w:numPr>
          <w:ilvl w:val="0"/>
          <w:numId w:val="43"/>
        </w:numPr>
        <w:spacing w:after="240"/>
      </w:pPr>
      <w:bookmarkStart w:id="86" w:name="_Toc190790081"/>
      <w:proofErr w:type="spellStart"/>
      <w:r w:rsidRPr="0018210D">
        <w:t>Switch</w:t>
      </w:r>
      <w:proofErr w:type="spellEnd"/>
      <w:r w:rsidRPr="0018210D">
        <w:t>:</w:t>
      </w:r>
      <w:bookmarkEnd w:id="86"/>
    </w:p>
    <w:p w14:paraId="1766FF47" w14:textId="1111194F" w:rsidR="00416160" w:rsidRPr="0018210D" w:rsidRDefault="00AF2532" w:rsidP="00FC1693">
      <w:pPr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Plný management + Webový management, Pracovní vrstva L2,) </w:t>
      </w:r>
      <w:r w:rsidR="001531F2" w:rsidRPr="00FC1693">
        <w:rPr>
          <w:rFonts w:cs="Arial"/>
        </w:rPr>
        <w:t xml:space="preserve">Hlavní porty s možností podpory napájení </w:t>
      </w:r>
      <w:proofErr w:type="spellStart"/>
      <w:r w:rsidR="001531F2" w:rsidRPr="00FC1693">
        <w:rPr>
          <w:rFonts w:cs="Arial"/>
        </w:rPr>
        <w:t>PoE</w:t>
      </w:r>
      <w:proofErr w:type="spellEnd"/>
      <w:r w:rsidR="001531F2" w:rsidRPr="00FC1693">
        <w:rPr>
          <w:rFonts w:cs="Arial"/>
        </w:rPr>
        <w:t xml:space="preserve"> (</w:t>
      </w:r>
      <w:proofErr w:type="spellStart"/>
      <w:r w:rsidR="001531F2" w:rsidRPr="00FC1693">
        <w:rPr>
          <w:rFonts w:cs="Arial"/>
        </w:rPr>
        <w:t>PoE</w:t>
      </w:r>
      <w:proofErr w:type="spellEnd"/>
      <w:r w:rsidR="001531F2" w:rsidRPr="00FC1693">
        <w:rPr>
          <w:rFonts w:cs="Arial"/>
        </w:rPr>
        <w:t xml:space="preserve">+) – </w:t>
      </w:r>
      <w:proofErr w:type="spellStart"/>
      <w:r w:rsidR="001531F2" w:rsidRPr="00FC1693">
        <w:rPr>
          <w:rFonts w:cs="Arial"/>
        </w:rPr>
        <w:t>metalika</w:t>
      </w:r>
      <w:proofErr w:type="spellEnd"/>
      <w:r w:rsidR="001531F2" w:rsidRPr="00FC1693">
        <w:rPr>
          <w:rFonts w:cs="Arial"/>
        </w:rPr>
        <w:t xml:space="preserve"> RJ45 10/100/1000 Base (rychlost Mbps), 2x </w:t>
      </w:r>
      <w:proofErr w:type="spellStart"/>
      <w:r w:rsidR="001531F2" w:rsidRPr="0018210D">
        <w:rPr>
          <w:rFonts w:cs="Arial"/>
        </w:rPr>
        <w:t>dvourychostní</w:t>
      </w:r>
      <w:proofErr w:type="spellEnd"/>
      <w:r w:rsidR="001531F2" w:rsidRPr="0018210D">
        <w:rPr>
          <w:rFonts w:cs="Arial"/>
        </w:rPr>
        <w:t xml:space="preserve"> SFP (sloty pro </w:t>
      </w:r>
      <w:proofErr w:type="spellStart"/>
      <w:r w:rsidR="001531F2" w:rsidRPr="0018210D">
        <w:rPr>
          <w:rFonts w:cs="Arial"/>
        </w:rPr>
        <w:t>uplink</w:t>
      </w:r>
      <w:proofErr w:type="spellEnd"/>
      <w:r w:rsidR="001531F2" w:rsidRPr="0018210D">
        <w:rPr>
          <w:rFonts w:cs="Arial"/>
        </w:rPr>
        <w:t xml:space="preserve">), podpora 100Mb a Gigabit SFP (Mini-GBIC) transceivery, 1x </w:t>
      </w:r>
      <w:proofErr w:type="spellStart"/>
      <w:r w:rsidR="001531F2" w:rsidRPr="0018210D">
        <w:rPr>
          <w:rFonts w:cs="Arial"/>
        </w:rPr>
        <w:t>Console</w:t>
      </w:r>
      <w:proofErr w:type="spellEnd"/>
      <w:r w:rsidR="001531F2" w:rsidRPr="0018210D">
        <w:rPr>
          <w:rFonts w:cs="Arial"/>
        </w:rPr>
        <w:t xml:space="preserve"> port, </w:t>
      </w:r>
      <w:proofErr w:type="spellStart"/>
      <w:r w:rsidR="001531F2" w:rsidRPr="0018210D">
        <w:rPr>
          <w:rFonts w:cs="Arial"/>
        </w:rPr>
        <w:t>Uplink</w:t>
      </w:r>
      <w:proofErr w:type="spellEnd"/>
      <w:r w:rsidR="001531F2" w:rsidRPr="0018210D">
        <w:rPr>
          <w:rFonts w:cs="Arial"/>
        </w:rPr>
        <w:t xml:space="preserve"> porty (rychlost) 100 Mbps optika, 1 </w:t>
      </w:r>
      <w:proofErr w:type="spellStart"/>
      <w:r w:rsidR="001531F2" w:rsidRPr="0018210D">
        <w:rPr>
          <w:rFonts w:cs="Arial"/>
        </w:rPr>
        <w:t>Gbps</w:t>
      </w:r>
      <w:proofErr w:type="spellEnd"/>
      <w:r w:rsidR="001531F2" w:rsidRPr="0018210D">
        <w:rPr>
          <w:rFonts w:cs="Arial"/>
        </w:rPr>
        <w:t xml:space="preserve"> optika, </w:t>
      </w:r>
      <w:proofErr w:type="spellStart"/>
      <w:r w:rsidR="001531F2" w:rsidRPr="0018210D">
        <w:rPr>
          <w:rFonts w:cs="Arial"/>
        </w:rPr>
        <w:t>PoE</w:t>
      </w:r>
      <w:proofErr w:type="spellEnd"/>
      <w:r w:rsidR="001531F2" w:rsidRPr="0018210D">
        <w:rPr>
          <w:rFonts w:cs="Arial"/>
        </w:rPr>
        <w:t xml:space="preserve"> / Support IEEE 802.3af (15.4 W</w:t>
      </w:r>
      <w:r w:rsidRPr="0018210D">
        <w:rPr>
          <w:rFonts w:cs="Arial"/>
        </w:rPr>
        <w:t xml:space="preserve">/ I EEE802.3at (30W) na všech portech, </w:t>
      </w:r>
      <w:r w:rsidR="009C15FC" w:rsidRPr="0018210D">
        <w:rPr>
          <w:rFonts w:cs="Arial"/>
        </w:rPr>
        <w:t xml:space="preserve">min. </w:t>
      </w:r>
      <w:r w:rsidRPr="0018210D">
        <w:rPr>
          <w:rFonts w:cs="Arial"/>
        </w:rPr>
        <w:t xml:space="preserve">Počet portů (celkem) </w:t>
      </w:r>
      <w:r w:rsidR="009C15FC" w:rsidRPr="0018210D">
        <w:rPr>
          <w:rFonts w:cs="Arial"/>
        </w:rPr>
        <w:t>10–23</w:t>
      </w:r>
      <w:r w:rsidRPr="0018210D">
        <w:rPr>
          <w:rFonts w:cs="Arial"/>
        </w:rPr>
        <w:t xml:space="preserve">, </w:t>
      </w:r>
      <w:r w:rsidR="001531F2" w:rsidRPr="0018210D">
        <w:rPr>
          <w:rFonts w:cs="Arial"/>
        </w:rPr>
        <w:t xml:space="preserve">Standard </w:t>
      </w:r>
      <w:proofErr w:type="spellStart"/>
      <w:r w:rsidR="001531F2" w:rsidRPr="0018210D">
        <w:rPr>
          <w:rFonts w:cs="Arial"/>
        </w:rPr>
        <w:t>cisco-like</w:t>
      </w:r>
      <w:proofErr w:type="spellEnd"/>
      <w:r w:rsidR="001531F2" w:rsidRPr="0018210D">
        <w:rPr>
          <w:rFonts w:cs="Arial"/>
        </w:rPr>
        <w:t xml:space="preserve"> CLI, </w:t>
      </w:r>
      <w:r w:rsidRPr="0018210D">
        <w:rPr>
          <w:rFonts w:cs="Arial"/>
        </w:rPr>
        <w:t xml:space="preserve">Napájení 230V AC, Montáž </w:t>
      </w:r>
      <w:r w:rsidR="009C15FC" w:rsidRPr="0018210D">
        <w:rPr>
          <w:rFonts w:cs="Arial"/>
        </w:rPr>
        <w:t>d</w:t>
      </w:r>
      <w:r w:rsidRPr="0018210D">
        <w:rPr>
          <w:rFonts w:cs="Arial"/>
        </w:rPr>
        <w:t>o 19" rozvaděče, Rozšířený rozsah provozní</w:t>
      </w:r>
      <w:r w:rsidR="009C15FC" w:rsidRPr="0018210D">
        <w:rPr>
          <w:rFonts w:cs="Arial"/>
        </w:rPr>
        <w:t>ch</w:t>
      </w:r>
      <w:r w:rsidRPr="0018210D">
        <w:rPr>
          <w:rFonts w:cs="Arial"/>
        </w:rPr>
        <w:t xml:space="preserve"> teplot od 0°C až do +50°C</w:t>
      </w:r>
    </w:p>
    <w:p w14:paraId="3D086E2B" w14:textId="74ADC3BC" w:rsidR="007E7600" w:rsidRPr="0018210D" w:rsidRDefault="007E7600" w:rsidP="00192D9B">
      <w:pPr>
        <w:pStyle w:val="Nadpis1"/>
        <w:numPr>
          <w:ilvl w:val="0"/>
          <w:numId w:val="15"/>
        </w:numPr>
      </w:pPr>
      <w:bookmarkStart w:id="87" w:name="_Toc190790082"/>
      <w:r w:rsidRPr="0018210D">
        <w:t>Obecná ustanovení:</w:t>
      </w:r>
      <w:bookmarkEnd w:id="87"/>
    </w:p>
    <w:p w14:paraId="07773C85" w14:textId="1B8680B8" w:rsidR="007E7600" w:rsidRPr="0018210D" w:rsidRDefault="007E7600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 xml:space="preserve">Montáž díla ve spojitosti s doplněním kamerového </w:t>
      </w:r>
      <w:r w:rsidR="00731378" w:rsidRPr="00FC1693">
        <w:rPr>
          <w:rFonts w:cs="Arial"/>
        </w:rPr>
        <w:t>CCTV systému</w:t>
      </w:r>
      <w:r w:rsidRPr="00FC1693">
        <w:rPr>
          <w:rFonts w:cs="Arial"/>
        </w:rPr>
        <w:t xml:space="preserve"> na budově v majetku ČRo mohou provádět pracovníci s předepsanou kvalifikací, proškolení výrobcem nebo jím pověřenou institucí a proškolení dle vyhlášky č. 50/1978 Sb. Před zprovozněním daného systému se provedou zkoušky, jimiž se prověří soulad funkce namontovaného zařízení s </w:t>
      </w:r>
      <w:r w:rsidRPr="0018210D">
        <w:rPr>
          <w:rFonts w:cs="Arial"/>
        </w:rPr>
        <w:t>funkcí předepsanou. Předání a převzetí systému musí být provedeno neprodleně po dokončené montáži a certifikačním měření.</w:t>
      </w:r>
    </w:p>
    <w:p w14:paraId="53DE81F1" w14:textId="77777777" w:rsidR="005953BA" w:rsidRPr="0018210D" w:rsidRDefault="005953BA" w:rsidP="00F06F60">
      <w:pPr>
        <w:pStyle w:val="Nadpis2"/>
        <w:numPr>
          <w:ilvl w:val="0"/>
          <w:numId w:val="44"/>
        </w:numPr>
        <w:spacing w:after="240"/>
        <w:rPr>
          <w:rFonts w:cs="Arial"/>
        </w:rPr>
      </w:pPr>
      <w:bookmarkStart w:id="88" w:name="_Toc190790083"/>
      <w:r w:rsidRPr="0018210D">
        <w:rPr>
          <w:rFonts w:cs="Arial"/>
        </w:rPr>
        <w:t>Zkoušky:</w:t>
      </w:r>
      <w:bookmarkEnd w:id="88"/>
    </w:p>
    <w:p w14:paraId="1A2BD178" w14:textId="1C3B776C" w:rsidR="005953BA" w:rsidRPr="00FC1693" w:rsidRDefault="005953BA" w:rsidP="00FC1693">
      <w:pPr>
        <w:spacing w:line="276" w:lineRule="auto"/>
        <w:ind w:firstLine="284"/>
        <w:jc w:val="both"/>
        <w:rPr>
          <w:rFonts w:cs="Arial"/>
        </w:rPr>
      </w:pPr>
      <w:r w:rsidRPr="0018210D">
        <w:rPr>
          <w:rFonts w:cs="Arial"/>
        </w:rPr>
        <w:t>Individuální zkoušky – zhotovitel díla je povinen provést individuální zkoušky</w:t>
      </w:r>
      <w:r w:rsidR="00826A65" w:rsidRPr="0018210D">
        <w:rPr>
          <w:rFonts w:cs="Arial"/>
        </w:rPr>
        <w:t xml:space="preserve"> jednotlivých částí </w:t>
      </w:r>
      <w:r w:rsidR="00731378" w:rsidRPr="0018210D">
        <w:rPr>
          <w:rFonts w:cs="Arial"/>
        </w:rPr>
        <w:t>CCTV systému</w:t>
      </w:r>
      <w:r w:rsidRPr="0018210D">
        <w:rPr>
          <w:rFonts w:cs="Arial"/>
        </w:rPr>
        <w:t xml:space="preserve"> včetně</w:t>
      </w:r>
      <w:r w:rsidRPr="00FC1693">
        <w:rPr>
          <w:rFonts w:cs="Arial"/>
        </w:rPr>
        <w:t xml:space="preserve"> provádění potřebných měření a výchozí revize za účelem prokázání kvality a funkčnosti díla.</w:t>
      </w:r>
    </w:p>
    <w:p w14:paraId="5BEE01A7" w14:textId="77EBA6D3" w:rsidR="005953BA" w:rsidRPr="00FC1693" w:rsidRDefault="005953BA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>Komplexní zkoušky – zhotovitel provede komplexní zkoušky celého díla za účelem prokázání kvality, funkčnosti a parametrů dodaného předmětu díla. Komplexní zkouškou se rozumí vyzkoušení vzájemně propojených a na sebe navazujících systémů, které byly předem úspěšně individuálně odzkoušeny, mají potřebné atesty, měření a revize.</w:t>
      </w:r>
    </w:p>
    <w:p w14:paraId="5DBC5B07" w14:textId="0B328577" w:rsidR="00826A65" w:rsidRPr="00FC1693" w:rsidRDefault="00826A65" w:rsidP="00FC1693">
      <w:pPr>
        <w:spacing w:line="276" w:lineRule="auto"/>
        <w:ind w:firstLine="284"/>
        <w:jc w:val="both"/>
        <w:rPr>
          <w:rFonts w:cs="Arial"/>
        </w:rPr>
      </w:pPr>
      <w:r w:rsidRPr="00FC1693">
        <w:rPr>
          <w:rFonts w:cs="Arial"/>
        </w:rPr>
        <w:t>Po úspěšném ukončení individuálních a komplexních zkoušek bude možné zahájit zkušební provoz.</w:t>
      </w:r>
    </w:p>
    <w:p w14:paraId="492A579B" w14:textId="6CAF6254" w:rsidR="0036107B" w:rsidRPr="0018210D" w:rsidRDefault="0036107B" w:rsidP="0036107B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89" w:name="_Toc190790084"/>
      <w:r w:rsidRPr="0018210D">
        <w:rPr>
          <w:rFonts w:cs="Arial"/>
        </w:rPr>
        <w:lastRenderedPageBreak/>
        <w:t>Další požadavk</w:t>
      </w:r>
      <w:r w:rsidR="00B0431D" w:rsidRPr="0018210D">
        <w:rPr>
          <w:rFonts w:cs="Arial"/>
        </w:rPr>
        <w:t>y</w:t>
      </w:r>
      <w:bookmarkEnd w:id="89"/>
    </w:p>
    <w:p w14:paraId="247258EA" w14:textId="7C4F5BF3" w:rsidR="006E54C0" w:rsidRPr="0018210D" w:rsidRDefault="006E54C0" w:rsidP="00FC1693">
      <w:pPr>
        <w:ind w:firstLine="284"/>
        <w:jc w:val="both"/>
      </w:pPr>
      <w:r w:rsidRPr="0018210D">
        <w:t xml:space="preserve">Integraci </w:t>
      </w:r>
      <w:r w:rsidR="005D06F3" w:rsidRPr="0018210D">
        <w:t xml:space="preserve">nových </w:t>
      </w:r>
      <w:r w:rsidRPr="0018210D">
        <w:t>kamer</w:t>
      </w:r>
      <w:r w:rsidR="005D06F3" w:rsidRPr="0018210D">
        <w:t>ových</w:t>
      </w:r>
      <w:r w:rsidR="005D06F3" w:rsidRPr="00FC1693">
        <w:t xml:space="preserve"> bodů</w:t>
      </w:r>
      <w:r w:rsidRPr="00FC1693">
        <w:t xml:space="preserve"> do stávajícího CCTV systému ČRo musí být, z důvodu </w:t>
      </w:r>
      <w:r w:rsidR="005D06F3" w:rsidRPr="00FC1693">
        <w:t>(</w:t>
      </w:r>
      <w:r w:rsidR="005D06F3" w:rsidRPr="0018210D">
        <w:t xml:space="preserve">v současné době) </w:t>
      </w:r>
      <w:r w:rsidRPr="0018210D">
        <w:t xml:space="preserve">platné servisní smlouvy, </w:t>
      </w:r>
      <w:r w:rsidR="005D06F3" w:rsidRPr="0018210D">
        <w:t>konzultována</w:t>
      </w:r>
      <w:r w:rsidRPr="0018210D">
        <w:t xml:space="preserve"> se stávající servisní organizací</w:t>
      </w:r>
      <w:r w:rsidR="005D06F3" w:rsidRPr="0018210D">
        <w:t xml:space="preserve"> </w:t>
      </w:r>
      <w:r w:rsidR="00731378" w:rsidRPr="0018210D">
        <w:t>CCTV systému</w:t>
      </w:r>
      <w:r w:rsidR="005D06F3" w:rsidRPr="0018210D">
        <w:t xml:space="preserve"> ČRo</w:t>
      </w:r>
      <w:r w:rsidRPr="0018210D">
        <w:t>, kterou je společnost KH servis a.s.,</w:t>
      </w:r>
      <w:r w:rsidR="00E566E4">
        <w:t xml:space="preserve"> se sídlem </w:t>
      </w:r>
      <w:r w:rsidR="00E566E4" w:rsidRPr="00E566E4">
        <w:t>Hvožďanská 2235/2, 148 00 Praha 4</w:t>
      </w:r>
      <w:r w:rsidRPr="0018210D">
        <w:t>.</w:t>
      </w:r>
    </w:p>
    <w:p w14:paraId="2ACD08E4" w14:textId="2E51BB90" w:rsidR="001E1105" w:rsidRPr="0018210D" w:rsidRDefault="001E1105" w:rsidP="00F06F60">
      <w:pPr>
        <w:pStyle w:val="Nadpis2"/>
        <w:numPr>
          <w:ilvl w:val="0"/>
          <w:numId w:val="45"/>
        </w:numPr>
        <w:spacing w:after="240"/>
        <w:rPr>
          <w:rFonts w:cs="Arial"/>
        </w:rPr>
      </w:pPr>
      <w:bookmarkStart w:id="90" w:name="_Toc190790085"/>
      <w:r w:rsidRPr="0018210D">
        <w:rPr>
          <w:rFonts w:cs="Arial"/>
        </w:rPr>
        <w:t>Monitorovací a ovládací pracoviště:</w:t>
      </w:r>
      <w:bookmarkEnd w:id="90"/>
    </w:p>
    <w:p w14:paraId="1F2150AF" w14:textId="6CC0DE4F" w:rsidR="001E1105" w:rsidRPr="0018210D" w:rsidRDefault="00C9572C" w:rsidP="00FC1693">
      <w:pPr>
        <w:spacing w:line="276" w:lineRule="auto"/>
        <w:ind w:firstLine="284"/>
        <w:jc w:val="both"/>
      </w:pPr>
      <w:r w:rsidRPr="0018210D">
        <w:t>Na stávajícím m</w:t>
      </w:r>
      <w:r w:rsidR="001E1105" w:rsidRPr="0018210D">
        <w:t>onitorovací</w:t>
      </w:r>
      <w:r w:rsidRPr="0018210D">
        <w:t>m</w:t>
      </w:r>
      <w:r w:rsidR="001E1105" w:rsidRPr="0018210D">
        <w:t xml:space="preserve"> pracovišt</w:t>
      </w:r>
      <w:r w:rsidRPr="0018210D">
        <w:t>i</w:t>
      </w:r>
      <w:r w:rsidR="001E1105" w:rsidRPr="0018210D">
        <w:t xml:space="preserve"> </w:t>
      </w:r>
      <w:r w:rsidR="005D06F3" w:rsidRPr="0018210D">
        <w:t xml:space="preserve">(Velínu) </w:t>
      </w:r>
      <w:r w:rsidR="001333A3" w:rsidRPr="0018210D">
        <w:t xml:space="preserve">komplexu budov ČRo Vinohradská / Římská </w:t>
      </w:r>
      <w:r w:rsidRPr="0018210D">
        <w:rPr>
          <w:rFonts w:cs="Arial"/>
        </w:rPr>
        <w:t xml:space="preserve">budou </w:t>
      </w:r>
      <w:r w:rsidR="00AF54D3" w:rsidRPr="0018210D">
        <w:rPr>
          <w:rFonts w:cs="Arial"/>
        </w:rPr>
        <w:t xml:space="preserve">následně po zprovoznění </w:t>
      </w:r>
      <w:r w:rsidR="00AF54D3" w:rsidRPr="00A02554">
        <w:rPr>
          <w:rFonts w:cs="Arial"/>
        </w:rPr>
        <w:t>kamerových bodů (</w:t>
      </w:r>
      <w:r w:rsidR="00607EE0" w:rsidRPr="00A02554">
        <w:rPr>
          <w:rFonts w:cs="Arial"/>
        </w:rPr>
        <w:t xml:space="preserve">KA1 až </w:t>
      </w:r>
      <w:r w:rsidR="00220304">
        <w:rPr>
          <w:rFonts w:cs="Arial"/>
        </w:rPr>
        <w:t>KA15</w:t>
      </w:r>
      <w:r w:rsidR="00AF54D3" w:rsidRPr="00A02554">
        <w:rPr>
          <w:rFonts w:cs="Arial"/>
        </w:rPr>
        <w:t xml:space="preserve">) </w:t>
      </w:r>
      <w:r w:rsidRPr="00A02554">
        <w:rPr>
          <w:rFonts w:cs="Arial"/>
        </w:rPr>
        <w:t>provedeny</w:t>
      </w:r>
      <w:r w:rsidRPr="00FC1693">
        <w:rPr>
          <w:rFonts w:cs="Arial"/>
        </w:rPr>
        <w:t xml:space="preserve"> plně autorizované modifikace SW v rozsahu </w:t>
      </w:r>
      <w:r w:rsidR="00AF54D3" w:rsidRPr="00FC1693">
        <w:rPr>
          <w:rFonts w:cs="Arial"/>
        </w:rPr>
        <w:t>„navýšení“</w:t>
      </w:r>
      <w:r w:rsidRPr="00FC1693">
        <w:rPr>
          <w:rFonts w:cs="Arial"/>
        </w:rPr>
        <w:t xml:space="preserve"> zobraz</w:t>
      </w:r>
      <w:r w:rsidR="00904AC2" w:rsidRPr="00FC1693">
        <w:rPr>
          <w:rFonts w:cs="Arial"/>
        </w:rPr>
        <w:t>ova</w:t>
      </w:r>
      <w:r w:rsidRPr="00FC1693">
        <w:rPr>
          <w:rFonts w:cs="Arial"/>
        </w:rPr>
        <w:t xml:space="preserve">ných kamer </w:t>
      </w:r>
      <w:r w:rsidR="00731378" w:rsidRPr="00FC1693">
        <w:rPr>
          <w:rFonts w:cs="Arial"/>
        </w:rPr>
        <w:t>CCTV systému</w:t>
      </w:r>
      <w:r w:rsidRPr="00FC1693">
        <w:rPr>
          <w:rFonts w:cs="Arial"/>
        </w:rPr>
        <w:t xml:space="preserve"> </w:t>
      </w:r>
      <w:r w:rsidRPr="0018210D">
        <w:rPr>
          <w:rFonts w:cs="Arial"/>
        </w:rPr>
        <w:t xml:space="preserve">včetně prokázání </w:t>
      </w:r>
      <w:r w:rsidR="00904AC2" w:rsidRPr="0018210D">
        <w:rPr>
          <w:rFonts w:cs="Arial"/>
        </w:rPr>
        <w:t xml:space="preserve">kompletní </w:t>
      </w:r>
      <w:r w:rsidRPr="0018210D">
        <w:rPr>
          <w:rFonts w:cs="Arial"/>
        </w:rPr>
        <w:t xml:space="preserve">funkčnosti jednotlivých částí </w:t>
      </w:r>
      <w:r w:rsidR="00731378" w:rsidRPr="0018210D">
        <w:rPr>
          <w:rFonts w:cs="Arial"/>
        </w:rPr>
        <w:t>CCTV systému</w:t>
      </w:r>
      <w:r w:rsidR="00904AC2" w:rsidRPr="0018210D">
        <w:rPr>
          <w:rFonts w:cs="Arial"/>
        </w:rPr>
        <w:t xml:space="preserve"> po doplnění</w:t>
      </w:r>
      <w:r w:rsidRPr="0018210D">
        <w:rPr>
          <w:rFonts w:cs="Arial"/>
        </w:rPr>
        <w:t xml:space="preserve">. Monitorovací pracoviště </w:t>
      </w:r>
      <w:r w:rsidR="005D06F3" w:rsidRPr="0018210D">
        <w:rPr>
          <w:rFonts w:cs="Arial"/>
        </w:rPr>
        <w:t>(</w:t>
      </w:r>
      <w:r w:rsidR="00904AC2" w:rsidRPr="0018210D">
        <w:rPr>
          <w:rFonts w:cs="Arial"/>
        </w:rPr>
        <w:t>ČRo</w:t>
      </w:r>
      <w:r w:rsidR="005D06F3" w:rsidRPr="0018210D">
        <w:rPr>
          <w:rFonts w:cs="Arial"/>
        </w:rPr>
        <w:t xml:space="preserve">) </w:t>
      </w:r>
      <w:r w:rsidR="00904AC2" w:rsidRPr="0018210D">
        <w:rPr>
          <w:rFonts w:cs="Arial"/>
        </w:rPr>
        <w:t xml:space="preserve">komplexu budov </w:t>
      </w:r>
      <w:r w:rsidR="005D06F3" w:rsidRPr="0018210D">
        <w:rPr>
          <w:rFonts w:cs="Arial"/>
        </w:rPr>
        <w:t>jsou</w:t>
      </w:r>
      <w:r w:rsidRPr="0018210D">
        <w:rPr>
          <w:rFonts w:cs="Arial"/>
        </w:rPr>
        <w:t xml:space="preserve"> plně vybaven</w:t>
      </w:r>
      <w:r w:rsidR="005D06F3" w:rsidRPr="0018210D">
        <w:rPr>
          <w:rFonts w:cs="Arial"/>
        </w:rPr>
        <w:t>y</w:t>
      </w:r>
      <w:r w:rsidRPr="0018210D">
        <w:rPr>
          <w:rFonts w:cs="Arial"/>
        </w:rPr>
        <w:t xml:space="preserve"> </w:t>
      </w:r>
      <w:r w:rsidR="001E1105" w:rsidRPr="0018210D">
        <w:t>pro zobrazení a práci s</w:t>
      </w:r>
      <w:r w:rsidR="00A23A84" w:rsidRPr="0018210D">
        <w:t> </w:t>
      </w:r>
      <w:r w:rsidR="001E1105" w:rsidRPr="0018210D">
        <w:t>kamerami</w:t>
      </w:r>
      <w:r w:rsidR="00A23A84" w:rsidRPr="0018210D">
        <w:t xml:space="preserve"> </w:t>
      </w:r>
      <w:r w:rsidR="00731378" w:rsidRPr="0018210D">
        <w:t>CCTV systému</w:t>
      </w:r>
      <w:r w:rsidR="005D06F3" w:rsidRPr="0018210D">
        <w:t xml:space="preserve"> </w:t>
      </w:r>
      <w:r w:rsidR="00A23A84" w:rsidRPr="0018210D">
        <w:t xml:space="preserve">a </w:t>
      </w:r>
      <w:r w:rsidR="005D06F3" w:rsidRPr="0018210D">
        <w:t>nebude</w:t>
      </w:r>
      <w:r w:rsidR="00A23A84" w:rsidRPr="0018210D">
        <w:t xml:space="preserve"> zde třeba provádět žádné HW úpravy</w:t>
      </w:r>
      <w:r w:rsidR="001E1105" w:rsidRPr="0018210D">
        <w:t>.</w:t>
      </w:r>
    </w:p>
    <w:p w14:paraId="12966901" w14:textId="366F008F" w:rsidR="001E1105" w:rsidRPr="0018210D" w:rsidRDefault="00826A65" w:rsidP="00F06F60">
      <w:pPr>
        <w:pStyle w:val="Nadpis2"/>
        <w:numPr>
          <w:ilvl w:val="0"/>
          <w:numId w:val="45"/>
        </w:numPr>
        <w:spacing w:after="240"/>
        <w:rPr>
          <w:rFonts w:cs="Arial"/>
        </w:rPr>
      </w:pPr>
      <w:bookmarkStart w:id="91" w:name="_Toc190790086"/>
      <w:r w:rsidRPr="0018210D">
        <w:rPr>
          <w:rFonts w:cs="Arial"/>
        </w:rPr>
        <w:t>Zakončení ES</w:t>
      </w:r>
      <w:r w:rsidR="006E54C0" w:rsidRPr="0018210D">
        <w:rPr>
          <w:rFonts w:cs="Arial"/>
        </w:rPr>
        <w:t>L</w:t>
      </w:r>
      <w:r w:rsidRPr="0018210D">
        <w:rPr>
          <w:rFonts w:cs="Arial"/>
        </w:rPr>
        <w:t>:</w:t>
      </w:r>
      <w:bookmarkEnd w:id="91"/>
      <w:r w:rsidRPr="0018210D">
        <w:rPr>
          <w:rFonts w:cs="Arial"/>
        </w:rPr>
        <w:t xml:space="preserve"> </w:t>
      </w:r>
    </w:p>
    <w:p w14:paraId="2A290E77" w14:textId="2F29F8DC" w:rsidR="006E54C0" w:rsidRPr="0018210D" w:rsidRDefault="00826A65" w:rsidP="00FC1693">
      <w:pPr>
        <w:spacing w:line="276" w:lineRule="auto"/>
        <w:ind w:firstLine="284"/>
        <w:jc w:val="both"/>
        <w:rPr>
          <w:rFonts w:cs="Arial"/>
        </w:rPr>
      </w:pPr>
      <w:r w:rsidRPr="0018210D">
        <w:rPr>
          <w:rFonts w:cs="Arial"/>
        </w:rPr>
        <w:t>Po ukončení všech</w:t>
      </w:r>
      <w:r w:rsidR="006E54C0" w:rsidRPr="0018210D">
        <w:rPr>
          <w:rFonts w:cs="Arial"/>
        </w:rPr>
        <w:t xml:space="preserve"> prací ESL (profese slaboproudá elektrotechnika) bude následně provedena komplexní prohlídka a závěrečná zkouška s jednoznačným odborným závěrem, že provedení veškerých „nových“ rozvodů i „nové</w:t>
      </w:r>
      <w:r w:rsidR="005D06F3" w:rsidRPr="0018210D">
        <w:rPr>
          <w:rFonts w:cs="Arial"/>
        </w:rPr>
        <w:t>ho</w:t>
      </w:r>
      <w:r w:rsidR="006E54C0" w:rsidRPr="0018210D">
        <w:rPr>
          <w:rFonts w:cs="Arial"/>
        </w:rPr>
        <w:t>“ instalované</w:t>
      </w:r>
      <w:r w:rsidR="005D06F3" w:rsidRPr="0018210D">
        <w:rPr>
          <w:rFonts w:cs="Arial"/>
        </w:rPr>
        <w:t>ho</w:t>
      </w:r>
      <w:r w:rsidR="006E54C0" w:rsidRPr="0018210D">
        <w:rPr>
          <w:rFonts w:cs="Arial"/>
        </w:rPr>
        <w:t xml:space="preserve"> zařízení CCTV uváděné do provozu je schopné spolehlivého provozu.</w:t>
      </w:r>
    </w:p>
    <w:p w14:paraId="4F0A059B" w14:textId="77777777" w:rsidR="0036107B" w:rsidRPr="0018210D" w:rsidRDefault="0036107B" w:rsidP="0036107B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92" w:name="_Toc190790087"/>
      <w:r w:rsidRPr="0018210D">
        <w:rPr>
          <w:rFonts w:cs="Arial"/>
        </w:rPr>
        <w:t>Vliv na životní prostředí</w:t>
      </w:r>
      <w:bookmarkEnd w:id="92"/>
    </w:p>
    <w:p w14:paraId="705F36D7" w14:textId="4FFB8C1F" w:rsidR="00554F3D" w:rsidRPr="00A02554" w:rsidRDefault="0036107B" w:rsidP="00A02554">
      <w:pPr>
        <w:spacing w:line="276" w:lineRule="auto"/>
        <w:ind w:firstLine="284"/>
        <w:jc w:val="both"/>
        <w:rPr>
          <w:rFonts w:cs="Arial"/>
        </w:rPr>
      </w:pPr>
      <w:r w:rsidRPr="0018210D">
        <w:rPr>
          <w:rFonts w:cs="Arial"/>
        </w:rPr>
        <w:t xml:space="preserve">Instalace kamerových stanovišť </w:t>
      </w:r>
      <w:r w:rsidR="003810A9" w:rsidRPr="0018210D">
        <w:rPr>
          <w:rFonts w:cs="Arial"/>
        </w:rPr>
        <w:t xml:space="preserve">CCTV </w:t>
      </w:r>
      <w:r w:rsidRPr="0018210D">
        <w:rPr>
          <w:rFonts w:cs="Arial"/>
        </w:rPr>
        <w:t xml:space="preserve">a jejich používání nebude mít vliv na změnu stávajícího životního prostředí. Při provozu </w:t>
      </w:r>
      <w:r w:rsidR="00731378" w:rsidRPr="0018210D">
        <w:rPr>
          <w:rFonts w:cs="Arial"/>
        </w:rPr>
        <w:t>CCTV systému</w:t>
      </w:r>
      <w:r w:rsidRPr="0018210D">
        <w:rPr>
          <w:rFonts w:cs="Arial"/>
        </w:rPr>
        <w:t xml:space="preserve"> nebudou vznikat žádné odpadové nebo zdraví škodlivé látky. V rozsahu prováděných prací </w:t>
      </w:r>
      <w:r w:rsidR="003810A9" w:rsidRPr="0018210D">
        <w:rPr>
          <w:rFonts w:cs="Arial"/>
        </w:rPr>
        <w:t xml:space="preserve">k doplnění dohledového </w:t>
      </w:r>
      <w:r w:rsidR="00FC1693" w:rsidRPr="0018210D">
        <w:rPr>
          <w:rFonts w:cs="Arial"/>
        </w:rPr>
        <w:t xml:space="preserve">bezpečnostního </w:t>
      </w:r>
      <w:r w:rsidR="00731378" w:rsidRPr="0018210D">
        <w:rPr>
          <w:rFonts w:cs="Arial"/>
        </w:rPr>
        <w:t>CCTV systému</w:t>
      </w:r>
      <w:r w:rsidR="003810A9" w:rsidRPr="0018210D">
        <w:rPr>
          <w:rFonts w:cs="Arial"/>
        </w:rPr>
        <w:t xml:space="preserve"> ČRo </w:t>
      </w:r>
      <w:r w:rsidRPr="0018210D">
        <w:rPr>
          <w:rFonts w:cs="Arial"/>
        </w:rPr>
        <w:t>se jedná</w:t>
      </w:r>
      <w:r w:rsidRPr="00FC1693">
        <w:rPr>
          <w:rFonts w:cs="Arial"/>
        </w:rPr>
        <w:t xml:space="preserve"> o běžnou stavební činnost </w:t>
      </w:r>
      <w:r w:rsidR="003810A9" w:rsidRPr="00FC1693">
        <w:rPr>
          <w:rFonts w:cs="Arial"/>
        </w:rPr>
        <w:t xml:space="preserve">(dočasně zvýšená hlučnost a prašnost) </w:t>
      </w:r>
      <w:r w:rsidRPr="00FC1693">
        <w:rPr>
          <w:rFonts w:cs="Arial"/>
        </w:rPr>
        <w:t>prováděnou běžnými technologiemi, které podstatným způsobem neovlivní životní prostředí v</w:t>
      </w:r>
      <w:r w:rsidR="003810A9" w:rsidRPr="00FC1693">
        <w:rPr>
          <w:rFonts w:cs="Arial"/>
        </w:rPr>
        <w:t xml:space="preserve"> dotčeném ani </w:t>
      </w:r>
      <w:r w:rsidRPr="00FC1693">
        <w:rPr>
          <w:rFonts w:cs="Arial"/>
        </w:rPr>
        <w:t xml:space="preserve">blízkém okolí. Odpad vzniklý při </w:t>
      </w:r>
      <w:r w:rsidR="003810A9" w:rsidRPr="00FC1693">
        <w:rPr>
          <w:rFonts w:cs="Arial"/>
        </w:rPr>
        <w:t>realizaci</w:t>
      </w:r>
      <w:r w:rsidRPr="00FC1693">
        <w:rPr>
          <w:rFonts w:cs="Arial"/>
        </w:rPr>
        <w:t xml:space="preserve"> projektu, </w:t>
      </w:r>
      <w:r w:rsidRPr="005221B0">
        <w:rPr>
          <w:rFonts w:cs="Arial"/>
        </w:rPr>
        <w:t>pro směsný (neboli zbytkový), tedy toho, co zůstává po vytřídění bude shromažďován ve sběrných nádobách k tomu určených. Tříděný odpad (</w:t>
      </w:r>
      <w:r w:rsidR="003810A9" w:rsidRPr="005221B0">
        <w:rPr>
          <w:rFonts w:cs="Arial"/>
        </w:rPr>
        <w:t xml:space="preserve">jako </w:t>
      </w:r>
      <w:r w:rsidRPr="005221B0">
        <w:rPr>
          <w:rFonts w:cs="Arial"/>
        </w:rPr>
        <w:t>papír a plasty) a nebezpečný odpad (případně dalších, jinak zpracovatelných složek) bude pravidelně odvážen na řízené skládky – ekologicky likvidován.</w:t>
      </w:r>
      <w:r w:rsidR="00554F3D">
        <w:rPr>
          <w:rFonts w:cs="Arial"/>
          <w:highlight w:val="yellow"/>
        </w:rPr>
        <w:br w:type="page"/>
      </w:r>
    </w:p>
    <w:p w14:paraId="21E206FC" w14:textId="51407AFE" w:rsidR="009B108B" w:rsidRPr="005221B0" w:rsidRDefault="009B108B" w:rsidP="009B108B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93" w:name="_Toc190790088"/>
      <w:bookmarkStart w:id="94" w:name="_Hlk148451361"/>
      <w:r w:rsidRPr="005221B0">
        <w:rPr>
          <w:rFonts w:cs="Arial"/>
        </w:rPr>
        <w:lastRenderedPageBreak/>
        <w:t>Seznam Obrázků</w:t>
      </w:r>
      <w:bookmarkEnd w:id="93"/>
    </w:p>
    <w:bookmarkEnd w:id="94"/>
    <w:p w14:paraId="2B32E154" w14:textId="7CD4B3FB" w:rsidR="00D2773C" w:rsidRDefault="009B108B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r w:rsidRPr="005221B0">
        <w:rPr>
          <w:rFonts w:cs="Arial"/>
        </w:rPr>
        <w:fldChar w:fldCharType="begin"/>
      </w:r>
      <w:r w:rsidRPr="005221B0">
        <w:rPr>
          <w:rFonts w:cs="Arial"/>
        </w:rPr>
        <w:instrText xml:space="preserve"> TOC \h \z \c "Obrázek" </w:instrText>
      </w:r>
      <w:r w:rsidRPr="005221B0">
        <w:rPr>
          <w:rFonts w:cs="Arial"/>
        </w:rPr>
        <w:fldChar w:fldCharType="separate"/>
      </w:r>
      <w:hyperlink w:anchor="_Toc190708840" w:history="1">
        <w:r w:rsidR="00D2773C" w:rsidRPr="008F62A7">
          <w:rPr>
            <w:rStyle w:val="Hypertextovodkaz"/>
            <w:i/>
            <w:iCs/>
            <w:noProof/>
          </w:rPr>
          <w:t>Obrázek 1: plánovaný pohled KA1</w:t>
        </w:r>
        <w:r w:rsidR="00D2773C" w:rsidRPr="008F62A7">
          <w:rPr>
            <w:rStyle w:val="Hypertextovodkaz"/>
            <w:rFonts w:cs="Arial"/>
            <w:i/>
            <w:iCs/>
            <w:noProof/>
          </w:rPr>
          <w:t xml:space="preserve"> Recepce – vstupní skleněné dveře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_Toc190708840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8</w:t>
        </w:r>
        <w:r w:rsidR="00D2773C">
          <w:rPr>
            <w:noProof/>
            <w:webHidden/>
          </w:rPr>
          <w:fldChar w:fldCharType="end"/>
        </w:r>
      </w:hyperlink>
    </w:p>
    <w:p w14:paraId="59FB1274" w14:textId="171405CD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1" w:history="1">
        <w:r w:rsidR="00D2773C" w:rsidRPr="008F62A7">
          <w:rPr>
            <w:rStyle w:val="Hypertextovodkaz"/>
            <w:i/>
            <w:iCs/>
            <w:noProof/>
          </w:rPr>
          <w:t>Obrázek 2: plánovaný pohled KA2</w:t>
        </w:r>
        <w:r w:rsidR="00D2773C" w:rsidRPr="008F62A7">
          <w:rPr>
            <w:rStyle w:val="Hypertextovodkaz"/>
            <w:rFonts w:cs="Arial"/>
            <w:i/>
            <w:iCs/>
            <w:noProof/>
          </w:rPr>
          <w:t xml:space="preserve"> Recepce Římská 13 – turnikety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_Toc190708841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9</w:t>
        </w:r>
        <w:r w:rsidR="00D2773C">
          <w:rPr>
            <w:noProof/>
            <w:webHidden/>
          </w:rPr>
          <w:fldChar w:fldCharType="end"/>
        </w:r>
      </w:hyperlink>
    </w:p>
    <w:p w14:paraId="0FFFDC29" w14:textId="1069C39D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2" w:history="1">
        <w:r w:rsidR="00D2773C" w:rsidRPr="008F62A7">
          <w:rPr>
            <w:rStyle w:val="Hypertextovodkaz"/>
            <w:i/>
            <w:iCs/>
            <w:noProof/>
          </w:rPr>
          <w:t>Obrázek 3: plánovaný pohled KA3</w:t>
        </w:r>
        <w:r w:rsidR="00D2773C" w:rsidRPr="008F62A7">
          <w:rPr>
            <w:rStyle w:val="Hypertextovodkaz"/>
            <w:rFonts w:cs="Arial"/>
            <w:i/>
            <w:iCs/>
            <w:noProof/>
          </w:rPr>
          <w:t xml:space="preserve"> Recepce V 12 – vstup dveře 1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_Toc190708842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10</w:t>
        </w:r>
        <w:r w:rsidR="00D2773C">
          <w:rPr>
            <w:noProof/>
            <w:webHidden/>
          </w:rPr>
          <w:fldChar w:fldCharType="end"/>
        </w:r>
      </w:hyperlink>
    </w:p>
    <w:p w14:paraId="65ADD993" w14:textId="4BC72D32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3" w:history="1">
        <w:r w:rsidR="00D2773C" w:rsidRPr="008F62A7">
          <w:rPr>
            <w:rStyle w:val="Hypertextovodkaz"/>
            <w:i/>
            <w:iCs/>
            <w:noProof/>
          </w:rPr>
          <w:t>Obrázek 4: plánovaný pohled KA3 Recepce V 12 – vstup dveře 2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_Toc190708843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11</w:t>
        </w:r>
        <w:r w:rsidR="00D2773C">
          <w:rPr>
            <w:noProof/>
            <w:webHidden/>
          </w:rPr>
          <w:fldChar w:fldCharType="end"/>
        </w:r>
      </w:hyperlink>
    </w:p>
    <w:p w14:paraId="5980BD95" w14:textId="138F96E3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4" w:history="1">
        <w:r w:rsidR="00D2773C" w:rsidRPr="008F62A7">
          <w:rPr>
            <w:rStyle w:val="Hypertextovodkaz"/>
            <w:i/>
            <w:iCs/>
            <w:noProof/>
          </w:rPr>
          <w:t>Obrázek 5: plánovaný pohled KA3 Recepce V 12 – vstup dveře 3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_Toc190708844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12</w:t>
        </w:r>
        <w:r w:rsidR="00D2773C">
          <w:rPr>
            <w:noProof/>
            <w:webHidden/>
          </w:rPr>
          <w:fldChar w:fldCharType="end"/>
        </w:r>
      </w:hyperlink>
    </w:p>
    <w:p w14:paraId="3AF5ED86" w14:textId="30BA3CA4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5" w:history="1">
        <w:r w:rsidR="00D2773C" w:rsidRPr="008F62A7">
          <w:rPr>
            <w:rStyle w:val="Hypertextovodkaz"/>
            <w:i/>
            <w:iCs/>
            <w:noProof/>
          </w:rPr>
          <w:t>Obrázek 6: Vstupní prostranství do budovy Ř 13 - městská zeleň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_Toc190708845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13</w:t>
        </w:r>
        <w:r w:rsidR="00D2773C">
          <w:rPr>
            <w:noProof/>
            <w:webHidden/>
          </w:rPr>
          <w:fldChar w:fldCharType="end"/>
        </w:r>
      </w:hyperlink>
    </w:p>
    <w:p w14:paraId="07A5F2D8" w14:textId="06637DD8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6" w:history="1">
        <w:r w:rsidR="00D2773C" w:rsidRPr="008F62A7">
          <w:rPr>
            <w:rStyle w:val="Hypertextovodkaz"/>
            <w:i/>
            <w:iCs/>
            <w:noProof/>
          </w:rPr>
          <w:t>Obrázek 7: stávající vzhled nově plánovaného průchodu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_Toc190708846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14</w:t>
        </w:r>
        <w:r w:rsidR="00D2773C">
          <w:rPr>
            <w:noProof/>
            <w:webHidden/>
          </w:rPr>
          <w:fldChar w:fldCharType="end"/>
        </w:r>
      </w:hyperlink>
    </w:p>
    <w:p w14:paraId="0461EEB0" w14:textId="680BCA19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7" w:history="1">
        <w:r w:rsidR="00D2773C" w:rsidRPr="008F62A7">
          <w:rPr>
            <w:rStyle w:val="Hypertextovodkaz"/>
            <w:i/>
            <w:iCs/>
            <w:noProof/>
          </w:rPr>
          <w:t>Obrázek 8: Vstupní dveře NN rozvodny T2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_Toc190708847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15</w:t>
        </w:r>
        <w:r w:rsidR="00D2773C">
          <w:rPr>
            <w:noProof/>
            <w:webHidden/>
          </w:rPr>
          <w:fldChar w:fldCharType="end"/>
        </w:r>
      </w:hyperlink>
    </w:p>
    <w:p w14:paraId="3C0E7B7A" w14:textId="05052090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8" w:history="1">
        <w:r w:rsidR="00D2773C" w:rsidRPr="008F62A7">
          <w:rPr>
            <w:rStyle w:val="Hypertextovodkaz"/>
            <w:i/>
            <w:iCs/>
            <w:noProof/>
          </w:rPr>
          <w:t>Obrázek 9: Vstupní dveře NN rozvodny TS 2960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_Toc190708848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16</w:t>
        </w:r>
        <w:r w:rsidR="00D2773C">
          <w:rPr>
            <w:noProof/>
            <w:webHidden/>
          </w:rPr>
          <w:fldChar w:fldCharType="end"/>
        </w:r>
      </w:hyperlink>
    </w:p>
    <w:p w14:paraId="12A3D13D" w14:textId="251A15B7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49" w:history="1">
        <w:r w:rsidR="00D2773C" w:rsidRPr="008F62A7">
          <w:rPr>
            <w:rStyle w:val="Hypertextovodkaz"/>
            <w:i/>
            <w:iCs/>
            <w:noProof/>
          </w:rPr>
          <w:t>Obrázek 10: Rozvaděč RS 2960 Pole č. 1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_Toc190708849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17</w:t>
        </w:r>
        <w:r w:rsidR="00D2773C">
          <w:rPr>
            <w:noProof/>
            <w:webHidden/>
          </w:rPr>
          <w:fldChar w:fldCharType="end"/>
        </w:r>
      </w:hyperlink>
    </w:p>
    <w:p w14:paraId="319EC370" w14:textId="7D2BF3B9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0" w:history="1">
        <w:r w:rsidR="00D2773C" w:rsidRPr="008F62A7">
          <w:rPr>
            <w:rStyle w:val="Hypertextovodkaz"/>
            <w:i/>
            <w:iCs/>
            <w:noProof/>
          </w:rPr>
          <w:t>Obrázek 11: TS 2960 ČRo NN/VN T3 místo instalace pohled od dveří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_Toc190708850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18</w:t>
        </w:r>
        <w:r w:rsidR="00D2773C">
          <w:rPr>
            <w:noProof/>
            <w:webHidden/>
          </w:rPr>
          <w:fldChar w:fldCharType="end"/>
        </w:r>
      </w:hyperlink>
    </w:p>
    <w:p w14:paraId="32BC74F5" w14:textId="08E52950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1" w:history="1">
        <w:r w:rsidR="00D2773C" w:rsidRPr="008F62A7">
          <w:rPr>
            <w:rStyle w:val="Hypertextovodkaz"/>
            <w:i/>
            <w:iCs/>
            <w:noProof/>
          </w:rPr>
          <w:t>Obrázek 12: RS 2960 ČRo pohled na dveře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_Toc190708851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19</w:t>
        </w:r>
        <w:r w:rsidR="00D2773C">
          <w:rPr>
            <w:noProof/>
            <w:webHidden/>
          </w:rPr>
          <w:fldChar w:fldCharType="end"/>
        </w:r>
      </w:hyperlink>
    </w:p>
    <w:p w14:paraId="02DFA99C" w14:textId="5F18448E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2" w:history="1">
        <w:r w:rsidR="00D2773C" w:rsidRPr="008F62A7">
          <w:rPr>
            <w:rStyle w:val="Hypertextovodkaz"/>
            <w:i/>
            <w:iCs/>
            <w:noProof/>
          </w:rPr>
          <w:t>Obrázek 13: Pohled na hlavní vstup budovy ČRo vč. požadavku na pohled KA13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_Toc190708852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20</w:t>
        </w:r>
        <w:r w:rsidR="00D2773C">
          <w:rPr>
            <w:noProof/>
            <w:webHidden/>
          </w:rPr>
          <w:fldChar w:fldCharType="end"/>
        </w:r>
      </w:hyperlink>
    </w:p>
    <w:p w14:paraId="597A678A" w14:textId="5842E16A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3" w:history="1">
        <w:r w:rsidR="00D2773C" w:rsidRPr="008F62A7">
          <w:rPr>
            <w:rStyle w:val="Hypertextovodkaz"/>
            <w:i/>
            <w:iCs/>
            <w:noProof/>
          </w:rPr>
          <w:t>Obrázek 14: stávající KA – nefunkční bez licence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_Toc190708853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21</w:t>
        </w:r>
        <w:r w:rsidR="00D2773C">
          <w:rPr>
            <w:noProof/>
            <w:webHidden/>
          </w:rPr>
          <w:fldChar w:fldCharType="end"/>
        </w:r>
      </w:hyperlink>
    </w:p>
    <w:p w14:paraId="47E2F6DF" w14:textId="45C4297A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4" w:history="1">
        <w:r w:rsidR="00D2773C" w:rsidRPr="008F62A7">
          <w:rPr>
            <w:rStyle w:val="Hypertextovodkaz"/>
            <w:i/>
            <w:iCs/>
            <w:noProof/>
          </w:rPr>
          <w:t>Obrázek 15: stávající KA boční vchod 2.PP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_Toc190708854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22</w:t>
        </w:r>
        <w:r w:rsidR="00D2773C">
          <w:rPr>
            <w:noProof/>
            <w:webHidden/>
          </w:rPr>
          <w:fldChar w:fldCharType="end"/>
        </w:r>
      </w:hyperlink>
    </w:p>
    <w:p w14:paraId="69259C68" w14:textId="436170F5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5" w:history="1">
        <w:r w:rsidR="00D2773C" w:rsidRPr="008F62A7">
          <w:rPr>
            <w:rStyle w:val="Hypertextovodkaz"/>
            <w:i/>
            <w:iCs/>
            <w:noProof/>
          </w:rPr>
          <w:t>Obrázek 16: Nový metalický propoj TS 2960 a 2.PP garážemi Ř 13 - konec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_Toc190708855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24</w:t>
        </w:r>
        <w:r w:rsidR="00D2773C">
          <w:rPr>
            <w:noProof/>
            <w:webHidden/>
          </w:rPr>
          <w:fldChar w:fldCharType="end"/>
        </w:r>
      </w:hyperlink>
    </w:p>
    <w:p w14:paraId="62EE21FD" w14:textId="3D6F1F46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6" w:history="1">
        <w:r w:rsidR="00D2773C" w:rsidRPr="008F62A7">
          <w:rPr>
            <w:rStyle w:val="Hypertextovodkaz"/>
            <w:i/>
            <w:iCs/>
            <w:noProof/>
          </w:rPr>
          <w:t>Obrázek 17: Nový metalický propoj TS 2960 a 2.PP garážemi Ř 13 - začátek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_Toc190708856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24</w:t>
        </w:r>
        <w:r w:rsidR="00D2773C">
          <w:rPr>
            <w:noProof/>
            <w:webHidden/>
          </w:rPr>
          <w:fldChar w:fldCharType="end"/>
        </w:r>
      </w:hyperlink>
    </w:p>
    <w:p w14:paraId="649AC970" w14:textId="4E119818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7" w:history="1">
        <w:r w:rsidR="00D2773C" w:rsidRPr="008F62A7">
          <w:rPr>
            <w:rStyle w:val="Hypertextovodkaz"/>
            <w:i/>
            <w:iCs/>
            <w:noProof/>
          </w:rPr>
          <w:t>Obrázek 18: Kamerové body KA1 a KA2 v 1.NP budovy Římská 13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_Toc190708857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27</w:t>
        </w:r>
        <w:r w:rsidR="00D2773C">
          <w:rPr>
            <w:noProof/>
            <w:webHidden/>
          </w:rPr>
          <w:fldChar w:fldCharType="end"/>
        </w:r>
      </w:hyperlink>
    </w:p>
    <w:p w14:paraId="212EC86C" w14:textId="1437E8CB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8" w:history="1">
        <w:r w:rsidR="00D2773C" w:rsidRPr="008F62A7">
          <w:rPr>
            <w:rStyle w:val="Hypertextovodkaz"/>
            <w:i/>
            <w:iCs/>
            <w:noProof/>
          </w:rPr>
          <w:t>Obrázek 19: Stávající CCTV kamerové body určené k modernizaci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_Toc190708858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28</w:t>
        </w:r>
        <w:r w:rsidR="00D2773C">
          <w:rPr>
            <w:noProof/>
            <w:webHidden/>
          </w:rPr>
          <w:fldChar w:fldCharType="end"/>
        </w:r>
      </w:hyperlink>
    </w:p>
    <w:p w14:paraId="1ACB9EF1" w14:textId="209D6F54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59" w:history="1">
        <w:r w:rsidR="00D2773C" w:rsidRPr="008F62A7">
          <w:rPr>
            <w:rStyle w:val="Hypertextovodkaz"/>
            <w:i/>
            <w:iCs/>
            <w:noProof/>
          </w:rPr>
          <w:t>Obrázek 20: Kamerové body KA3, KA4 a KA5 v 0.1.NP budovy Vinohradská 12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_Toc190708859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29</w:t>
        </w:r>
        <w:r w:rsidR="00D2773C">
          <w:rPr>
            <w:noProof/>
            <w:webHidden/>
          </w:rPr>
          <w:fldChar w:fldCharType="end"/>
        </w:r>
      </w:hyperlink>
    </w:p>
    <w:p w14:paraId="109D56E0" w14:textId="5BD30D6D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60" w:history="1">
        <w:r w:rsidR="00D2773C" w:rsidRPr="008F62A7">
          <w:rPr>
            <w:rStyle w:val="Hypertextovodkaz"/>
            <w:i/>
            <w:iCs/>
            <w:noProof/>
          </w:rPr>
          <w:t>Obrázek 21: Technický výkres umístění 5ti KA uvnitř oddělených prostor RS 2960 ČRo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_Toc190708860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30</w:t>
        </w:r>
        <w:r w:rsidR="00D2773C">
          <w:rPr>
            <w:noProof/>
            <w:webHidden/>
          </w:rPr>
          <w:fldChar w:fldCharType="end"/>
        </w:r>
      </w:hyperlink>
    </w:p>
    <w:p w14:paraId="230067AE" w14:textId="7F1A823F" w:rsidR="009B108B" w:rsidRPr="005221B0" w:rsidRDefault="009B108B" w:rsidP="009B108B">
      <w:pPr>
        <w:spacing w:line="276" w:lineRule="auto"/>
        <w:rPr>
          <w:rFonts w:cs="Arial"/>
        </w:rPr>
      </w:pPr>
      <w:r w:rsidRPr="005221B0">
        <w:rPr>
          <w:rFonts w:cs="Arial"/>
        </w:rPr>
        <w:fldChar w:fldCharType="end"/>
      </w:r>
    </w:p>
    <w:p w14:paraId="4548BB2C" w14:textId="5D84B00A" w:rsidR="009B108B" w:rsidRPr="005221B0" w:rsidRDefault="009B108B" w:rsidP="009B108B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95" w:name="_Toc190790089"/>
      <w:bookmarkStart w:id="96" w:name="_Hlk148451373"/>
      <w:r w:rsidRPr="005221B0">
        <w:rPr>
          <w:rFonts w:cs="Arial"/>
        </w:rPr>
        <w:t>Seznam Tabulek</w:t>
      </w:r>
      <w:bookmarkEnd w:id="95"/>
    </w:p>
    <w:bookmarkEnd w:id="96"/>
    <w:p w14:paraId="428F3081" w14:textId="6935FD5F" w:rsidR="00D2773C" w:rsidRDefault="009B108B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r w:rsidRPr="005221B0">
        <w:rPr>
          <w:rFonts w:cs="Arial"/>
        </w:rPr>
        <w:fldChar w:fldCharType="begin"/>
      </w:r>
      <w:r w:rsidRPr="005221B0">
        <w:rPr>
          <w:rFonts w:cs="Arial"/>
        </w:rPr>
        <w:instrText xml:space="preserve"> TOC \h \z \c "Tabulka" </w:instrText>
      </w:r>
      <w:r w:rsidRPr="005221B0">
        <w:rPr>
          <w:rFonts w:cs="Arial"/>
        </w:rPr>
        <w:fldChar w:fldCharType="separate"/>
      </w:r>
      <w:hyperlink w:anchor="_Toc190708861" w:history="1">
        <w:r w:rsidR="00D2773C" w:rsidRPr="004C4B54">
          <w:rPr>
            <w:rStyle w:val="Hypertextovodkaz"/>
            <w:i/>
            <w:iCs/>
            <w:noProof/>
          </w:rPr>
          <w:t>Tabulka 1: Nové kamerové body CCTV systému ČRo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_Toc190708861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7</w:t>
        </w:r>
        <w:r w:rsidR="00D2773C">
          <w:rPr>
            <w:noProof/>
            <w:webHidden/>
          </w:rPr>
          <w:fldChar w:fldCharType="end"/>
        </w:r>
      </w:hyperlink>
    </w:p>
    <w:p w14:paraId="0A449591" w14:textId="34E8DFC8" w:rsidR="00D2773C" w:rsidRDefault="007E4356">
      <w:pPr>
        <w:pStyle w:val="Seznamobrzk"/>
        <w:tabs>
          <w:tab w:val="right" w:leader="dot" w:pos="9017"/>
        </w:tabs>
        <w:rPr>
          <w:rFonts w:asciiTheme="minorHAnsi" w:hAnsiTheme="minorHAnsi"/>
          <w:noProof/>
          <w:kern w:val="2"/>
          <w:sz w:val="24"/>
          <w:szCs w:val="24"/>
          <w:lang w:eastAsia="cs-CZ"/>
          <w14:ligatures w14:val="standardContextual"/>
        </w:rPr>
      </w:pPr>
      <w:hyperlink w:anchor="_Toc190708862" w:history="1">
        <w:r w:rsidR="00D2773C" w:rsidRPr="004C4B54">
          <w:rPr>
            <w:rStyle w:val="Hypertextovodkaz"/>
            <w:i/>
            <w:iCs/>
            <w:noProof/>
          </w:rPr>
          <w:t>Tabulka 2: Modernizace dvou stávajících kamerových bodů</w:t>
        </w:r>
        <w:r w:rsidR="00D2773C">
          <w:rPr>
            <w:noProof/>
            <w:webHidden/>
          </w:rPr>
          <w:tab/>
        </w:r>
        <w:r w:rsidR="00D2773C">
          <w:rPr>
            <w:noProof/>
            <w:webHidden/>
          </w:rPr>
          <w:fldChar w:fldCharType="begin"/>
        </w:r>
        <w:r w:rsidR="00D2773C">
          <w:rPr>
            <w:noProof/>
            <w:webHidden/>
          </w:rPr>
          <w:instrText xml:space="preserve"> PAGEREF _Toc190708862 \h </w:instrText>
        </w:r>
        <w:r w:rsidR="00D2773C">
          <w:rPr>
            <w:noProof/>
            <w:webHidden/>
          </w:rPr>
        </w:r>
        <w:r w:rsidR="00D2773C">
          <w:rPr>
            <w:noProof/>
            <w:webHidden/>
          </w:rPr>
          <w:fldChar w:fldCharType="separate"/>
        </w:r>
        <w:r w:rsidR="00685F13">
          <w:rPr>
            <w:noProof/>
            <w:webHidden/>
          </w:rPr>
          <w:t>7</w:t>
        </w:r>
        <w:r w:rsidR="00D2773C">
          <w:rPr>
            <w:noProof/>
            <w:webHidden/>
          </w:rPr>
          <w:fldChar w:fldCharType="end"/>
        </w:r>
      </w:hyperlink>
    </w:p>
    <w:p w14:paraId="5A6A39B2" w14:textId="042A80D8" w:rsidR="009B108B" w:rsidRPr="005221B0" w:rsidRDefault="009B108B" w:rsidP="00557DB3">
      <w:pPr>
        <w:spacing w:line="276" w:lineRule="auto"/>
        <w:ind w:firstLine="284"/>
        <w:rPr>
          <w:rFonts w:cs="Arial"/>
        </w:rPr>
      </w:pPr>
      <w:r w:rsidRPr="005221B0">
        <w:rPr>
          <w:rFonts w:cs="Arial"/>
        </w:rPr>
        <w:fldChar w:fldCharType="end"/>
      </w:r>
    </w:p>
    <w:p w14:paraId="46519BBE" w14:textId="68B92203" w:rsidR="009B108B" w:rsidRPr="005221B0" w:rsidRDefault="009B108B" w:rsidP="009B108B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97" w:name="_Toc190790090"/>
      <w:bookmarkStart w:id="98" w:name="_Hlk148451297"/>
      <w:r w:rsidRPr="005221B0">
        <w:rPr>
          <w:rFonts w:cs="Arial"/>
        </w:rPr>
        <w:t>Zkratky v dokumentu DPS</w:t>
      </w:r>
      <w:bookmarkEnd w:id="97"/>
    </w:p>
    <w:p w14:paraId="05A797C4" w14:textId="20F7B660" w:rsidR="009B108B" w:rsidRPr="005221B0" w:rsidRDefault="009B108B" w:rsidP="009B108B">
      <w:pPr>
        <w:rPr>
          <w:rFonts w:cs="Arial"/>
        </w:rPr>
      </w:pPr>
      <w:r w:rsidRPr="005221B0">
        <w:rPr>
          <w:rFonts w:cs="Arial"/>
        </w:rPr>
        <w:t>V textu dokumentu DPS se používají následující zkratky s významem: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011"/>
        <w:gridCol w:w="8006"/>
      </w:tblGrid>
      <w:tr w:rsidR="009B108B" w:rsidRPr="005221B0" w14:paraId="693E7319" w14:textId="77777777" w:rsidTr="00BE4883">
        <w:trPr>
          <w:cantSplit/>
          <w:tblHeader/>
        </w:trPr>
        <w:tc>
          <w:tcPr>
            <w:tcW w:w="1011" w:type="dxa"/>
            <w:shd w:val="clear" w:color="auto" w:fill="auto"/>
            <w:vAlign w:val="center"/>
          </w:tcPr>
          <w:p w14:paraId="0975F001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Zkratka:</w:t>
            </w:r>
          </w:p>
        </w:tc>
        <w:tc>
          <w:tcPr>
            <w:tcW w:w="8006" w:type="dxa"/>
            <w:shd w:val="clear" w:color="auto" w:fill="auto"/>
            <w:vAlign w:val="center"/>
          </w:tcPr>
          <w:p w14:paraId="0C8519E1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Význam:</w:t>
            </w:r>
          </w:p>
        </w:tc>
      </w:tr>
      <w:tr w:rsidR="00FB1D2D" w:rsidRPr="005221B0" w14:paraId="7CC8062F" w14:textId="77777777" w:rsidTr="00BE4883">
        <w:trPr>
          <w:cantSplit/>
        </w:trPr>
        <w:tc>
          <w:tcPr>
            <w:tcW w:w="1011" w:type="dxa"/>
            <w:vAlign w:val="center"/>
          </w:tcPr>
          <w:p w14:paraId="5A50AFB6" w14:textId="0AAFE837" w:rsidR="00FB1D2D" w:rsidRPr="005221B0" w:rsidRDefault="00FB1D2D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AC</w:t>
            </w:r>
          </w:p>
        </w:tc>
        <w:tc>
          <w:tcPr>
            <w:tcW w:w="8006" w:type="dxa"/>
            <w:vAlign w:val="center"/>
          </w:tcPr>
          <w:p w14:paraId="6471CCBB" w14:textId="4DC0C16D" w:rsidR="00FB1D2D" w:rsidRPr="005221B0" w:rsidRDefault="00BE4883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Alternating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Current</w:t>
            </w:r>
            <w:proofErr w:type="spellEnd"/>
            <w:r w:rsidRPr="005221B0">
              <w:rPr>
                <w:rFonts w:cs="Arial"/>
              </w:rPr>
              <w:t>) Stejnosměrný proud</w:t>
            </w:r>
          </w:p>
        </w:tc>
      </w:tr>
      <w:tr w:rsidR="00B3495A" w:rsidRPr="005221B0" w14:paraId="2125578E" w14:textId="77777777" w:rsidTr="00BE4883">
        <w:trPr>
          <w:cantSplit/>
        </w:trPr>
        <w:tc>
          <w:tcPr>
            <w:tcW w:w="1011" w:type="dxa"/>
            <w:vAlign w:val="center"/>
          </w:tcPr>
          <w:p w14:paraId="23095BF5" w14:textId="06E45F8F" w:rsidR="00B3495A" w:rsidRPr="005221B0" w:rsidRDefault="00B3495A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Al</w:t>
            </w:r>
          </w:p>
        </w:tc>
        <w:tc>
          <w:tcPr>
            <w:tcW w:w="8006" w:type="dxa"/>
            <w:vAlign w:val="center"/>
          </w:tcPr>
          <w:p w14:paraId="39197835" w14:textId="5EC52651" w:rsidR="00B3495A" w:rsidRPr="005221B0" w:rsidRDefault="00192E3F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 xml:space="preserve">chemická značka, aluminium </w:t>
            </w:r>
            <w:r w:rsidR="00B3495A" w:rsidRPr="005221B0">
              <w:rPr>
                <w:rFonts w:cs="Arial"/>
              </w:rPr>
              <w:t xml:space="preserve">(ve </w:t>
            </w:r>
            <w:r w:rsidR="00E0359E" w:rsidRPr="005221B0">
              <w:rPr>
                <w:rFonts w:cs="Arial"/>
              </w:rPr>
              <w:t>spojení</w:t>
            </w:r>
            <w:r w:rsidR="00B3495A" w:rsidRPr="005221B0">
              <w:rPr>
                <w:rFonts w:cs="Arial"/>
              </w:rPr>
              <w:t xml:space="preserve"> </w:t>
            </w:r>
            <w:r w:rsidRPr="005221B0">
              <w:rPr>
                <w:rFonts w:cs="Arial"/>
              </w:rPr>
              <w:t>materiálu</w:t>
            </w:r>
            <w:r w:rsidR="00B3495A" w:rsidRPr="005221B0">
              <w:rPr>
                <w:rFonts w:cs="Arial"/>
              </w:rPr>
              <w:t xml:space="preserve"> fólie stínění </w:t>
            </w:r>
            <w:r w:rsidRPr="005221B0">
              <w:rPr>
                <w:rFonts w:cs="Arial"/>
              </w:rPr>
              <w:t>FTP</w:t>
            </w:r>
            <w:r w:rsidR="00B3495A" w:rsidRPr="005221B0">
              <w:rPr>
                <w:rFonts w:cs="Arial"/>
              </w:rPr>
              <w:t xml:space="preserve"> kabelu)</w:t>
            </w:r>
          </w:p>
        </w:tc>
      </w:tr>
      <w:tr w:rsidR="009B108B" w:rsidRPr="005221B0" w14:paraId="76C44C79" w14:textId="77777777" w:rsidTr="00BE4883">
        <w:trPr>
          <w:cantSplit/>
        </w:trPr>
        <w:tc>
          <w:tcPr>
            <w:tcW w:w="1011" w:type="dxa"/>
            <w:vAlign w:val="center"/>
          </w:tcPr>
          <w:p w14:paraId="745DE319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BLC</w:t>
            </w:r>
          </w:p>
        </w:tc>
        <w:tc>
          <w:tcPr>
            <w:tcW w:w="8006" w:type="dxa"/>
            <w:vAlign w:val="center"/>
          </w:tcPr>
          <w:p w14:paraId="50DE2F2A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Back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light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compensation</w:t>
            </w:r>
            <w:proofErr w:type="spellEnd"/>
            <w:r w:rsidRPr="005221B0">
              <w:rPr>
                <w:rFonts w:cs="Arial"/>
              </w:rPr>
              <w:t>) Kompenzace protisvětla</w:t>
            </w:r>
          </w:p>
        </w:tc>
      </w:tr>
      <w:tr w:rsidR="009B108B" w:rsidRPr="005221B0" w14:paraId="5D8BD2FB" w14:textId="77777777" w:rsidTr="00BE4883">
        <w:trPr>
          <w:cantSplit/>
        </w:trPr>
        <w:tc>
          <w:tcPr>
            <w:tcW w:w="1011" w:type="dxa"/>
            <w:vAlign w:val="center"/>
          </w:tcPr>
          <w:p w14:paraId="63B6C593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BOZP</w:t>
            </w:r>
          </w:p>
        </w:tc>
        <w:tc>
          <w:tcPr>
            <w:tcW w:w="8006" w:type="dxa"/>
            <w:vAlign w:val="center"/>
          </w:tcPr>
          <w:p w14:paraId="75C68FE9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Bezpečnost a Ochrana Zdraví při Práci</w:t>
            </w:r>
          </w:p>
        </w:tc>
      </w:tr>
      <w:tr w:rsidR="009B108B" w:rsidRPr="005221B0" w14:paraId="73687F37" w14:textId="77777777" w:rsidTr="00BE4883">
        <w:trPr>
          <w:cantSplit/>
        </w:trPr>
        <w:tc>
          <w:tcPr>
            <w:tcW w:w="1011" w:type="dxa"/>
            <w:vAlign w:val="center"/>
          </w:tcPr>
          <w:p w14:paraId="5829D268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CCTV</w:t>
            </w:r>
          </w:p>
        </w:tc>
        <w:tc>
          <w:tcPr>
            <w:tcW w:w="8006" w:type="dxa"/>
            <w:vAlign w:val="center"/>
          </w:tcPr>
          <w:p w14:paraId="5779B6D9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Closed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Circuit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Television</w:t>
            </w:r>
            <w:proofErr w:type="spellEnd"/>
            <w:r w:rsidRPr="005221B0">
              <w:rPr>
                <w:rFonts w:cs="Arial"/>
              </w:rPr>
              <w:t>) uzavřený televizní okruh</w:t>
            </w:r>
          </w:p>
        </w:tc>
      </w:tr>
      <w:tr w:rsidR="009B108B" w:rsidRPr="005221B0" w14:paraId="7A84B1DA" w14:textId="77777777" w:rsidTr="00BE4883">
        <w:trPr>
          <w:cantSplit/>
        </w:trPr>
        <w:tc>
          <w:tcPr>
            <w:tcW w:w="1011" w:type="dxa"/>
            <w:vAlign w:val="center"/>
          </w:tcPr>
          <w:p w14:paraId="0AE55FC3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č.p.</w:t>
            </w:r>
          </w:p>
        </w:tc>
        <w:tc>
          <w:tcPr>
            <w:tcW w:w="8006" w:type="dxa"/>
            <w:vAlign w:val="center"/>
          </w:tcPr>
          <w:p w14:paraId="1C977C35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Číslo popisné – číselný identifikátor budovy</w:t>
            </w:r>
          </w:p>
        </w:tc>
      </w:tr>
      <w:tr w:rsidR="009B108B" w:rsidRPr="005221B0" w14:paraId="04735A2B" w14:textId="77777777" w:rsidTr="00BE4883">
        <w:trPr>
          <w:cantSplit/>
        </w:trPr>
        <w:tc>
          <w:tcPr>
            <w:tcW w:w="1011" w:type="dxa"/>
            <w:vAlign w:val="center"/>
          </w:tcPr>
          <w:p w14:paraId="4FA7E5AA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ČRo</w:t>
            </w:r>
          </w:p>
        </w:tc>
        <w:tc>
          <w:tcPr>
            <w:tcW w:w="8006" w:type="dxa"/>
            <w:vAlign w:val="center"/>
          </w:tcPr>
          <w:p w14:paraId="77229321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Český rozhlas (veřejnoprávní instituce)</w:t>
            </w:r>
          </w:p>
        </w:tc>
      </w:tr>
      <w:tr w:rsidR="009B108B" w:rsidRPr="005221B0" w14:paraId="045F5432" w14:textId="77777777" w:rsidTr="00BE4883">
        <w:trPr>
          <w:cantSplit/>
        </w:trPr>
        <w:tc>
          <w:tcPr>
            <w:tcW w:w="1011" w:type="dxa"/>
            <w:vAlign w:val="center"/>
          </w:tcPr>
          <w:p w14:paraId="5856DCCA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ČSN</w:t>
            </w:r>
          </w:p>
        </w:tc>
        <w:tc>
          <w:tcPr>
            <w:tcW w:w="8006" w:type="dxa"/>
            <w:vAlign w:val="center"/>
          </w:tcPr>
          <w:p w14:paraId="176121EE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Označení českých technických norem</w:t>
            </w:r>
          </w:p>
        </w:tc>
      </w:tr>
      <w:tr w:rsidR="009B108B" w:rsidRPr="005221B0" w14:paraId="76115009" w14:textId="77777777" w:rsidTr="00BE4883">
        <w:trPr>
          <w:cantSplit/>
        </w:trPr>
        <w:tc>
          <w:tcPr>
            <w:tcW w:w="1011" w:type="dxa"/>
            <w:vAlign w:val="center"/>
          </w:tcPr>
          <w:p w14:paraId="582DC67F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ČSN EN</w:t>
            </w:r>
          </w:p>
        </w:tc>
        <w:tc>
          <w:tcPr>
            <w:tcW w:w="8006" w:type="dxa"/>
            <w:vAlign w:val="center"/>
          </w:tcPr>
          <w:p w14:paraId="6F24E926" w14:textId="77777777" w:rsidR="009B108B" w:rsidRPr="005221B0" w:rsidRDefault="009B108B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Převzaté (harmonizované) Evropské normy</w:t>
            </w:r>
          </w:p>
        </w:tc>
      </w:tr>
      <w:tr w:rsidR="00FB1D2D" w:rsidRPr="005221B0" w14:paraId="43EC7C40" w14:textId="77777777" w:rsidTr="00BE4883">
        <w:trPr>
          <w:cantSplit/>
        </w:trPr>
        <w:tc>
          <w:tcPr>
            <w:tcW w:w="1011" w:type="dxa"/>
            <w:vAlign w:val="center"/>
          </w:tcPr>
          <w:p w14:paraId="2DBCDB1F" w14:textId="34AA2A63" w:rsidR="00FB1D2D" w:rsidRPr="005221B0" w:rsidRDefault="00FB1D2D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dB</w:t>
            </w:r>
          </w:p>
        </w:tc>
        <w:tc>
          <w:tcPr>
            <w:tcW w:w="8006" w:type="dxa"/>
            <w:vAlign w:val="center"/>
          </w:tcPr>
          <w:p w14:paraId="412F0556" w14:textId="59295C29" w:rsidR="00FB1D2D" w:rsidRPr="005221B0" w:rsidRDefault="00192E3F" w:rsidP="0082373D">
            <w:pPr>
              <w:rPr>
                <w:rFonts w:cs="Arial"/>
              </w:rPr>
            </w:pPr>
            <w:r w:rsidRPr="005221B0">
              <w:rPr>
                <w:rFonts w:cs="Arial"/>
              </w:rPr>
              <w:t>Fyzikální veličina zde ve spojení s jednotkou útlumu</w:t>
            </w:r>
          </w:p>
        </w:tc>
      </w:tr>
      <w:tr w:rsidR="00BE4883" w:rsidRPr="005221B0" w14:paraId="6FF315F0" w14:textId="77777777" w:rsidTr="00BE4883">
        <w:trPr>
          <w:cantSplit/>
        </w:trPr>
        <w:tc>
          <w:tcPr>
            <w:tcW w:w="1011" w:type="dxa"/>
            <w:vAlign w:val="center"/>
          </w:tcPr>
          <w:p w14:paraId="78CC1781" w14:textId="46F1F140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DC</w:t>
            </w:r>
          </w:p>
        </w:tc>
        <w:tc>
          <w:tcPr>
            <w:tcW w:w="8006" w:type="dxa"/>
            <w:vAlign w:val="center"/>
          </w:tcPr>
          <w:p w14:paraId="48AEAB6B" w14:textId="3A403ADB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 xml:space="preserve">(Direct </w:t>
            </w:r>
            <w:proofErr w:type="spellStart"/>
            <w:r w:rsidRPr="005221B0">
              <w:rPr>
                <w:rFonts w:cs="Arial"/>
              </w:rPr>
              <w:t>Current</w:t>
            </w:r>
            <w:proofErr w:type="spellEnd"/>
            <w:r w:rsidRPr="005221B0">
              <w:rPr>
                <w:rFonts w:cs="Arial"/>
              </w:rPr>
              <w:t>) Střídavý proud</w:t>
            </w:r>
          </w:p>
        </w:tc>
      </w:tr>
      <w:tr w:rsidR="00BE4883" w:rsidRPr="005221B0" w14:paraId="09740017" w14:textId="77777777" w:rsidTr="00BE4883">
        <w:trPr>
          <w:cantSplit/>
        </w:trPr>
        <w:tc>
          <w:tcPr>
            <w:tcW w:w="1011" w:type="dxa"/>
            <w:vAlign w:val="center"/>
          </w:tcPr>
          <w:p w14:paraId="5580DD9D" w14:textId="765F4BD5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ESL</w:t>
            </w:r>
          </w:p>
        </w:tc>
        <w:tc>
          <w:tcPr>
            <w:tcW w:w="8006" w:type="dxa"/>
            <w:vAlign w:val="center"/>
          </w:tcPr>
          <w:p w14:paraId="4BC2C107" w14:textId="61E6889E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Profese slaboproudá elektrotechnika</w:t>
            </w:r>
          </w:p>
        </w:tc>
      </w:tr>
      <w:tr w:rsidR="00BE4883" w:rsidRPr="005221B0" w14:paraId="0965FF62" w14:textId="77777777" w:rsidTr="00BE4883">
        <w:trPr>
          <w:cantSplit/>
        </w:trPr>
        <w:tc>
          <w:tcPr>
            <w:tcW w:w="1011" w:type="dxa"/>
            <w:vAlign w:val="center"/>
          </w:tcPr>
          <w:p w14:paraId="66CA5DA4" w14:textId="269C506D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FTP</w:t>
            </w:r>
          </w:p>
        </w:tc>
        <w:tc>
          <w:tcPr>
            <w:tcW w:w="8006" w:type="dxa"/>
            <w:vAlign w:val="center"/>
          </w:tcPr>
          <w:p w14:paraId="7C775788" w14:textId="399A5F80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Foiled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Twisted</w:t>
            </w:r>
            <w:proofErr w:type="spellEnd"/>
            <w:r w:rsidRPr="005221B0">
              <w:rPr>
                <w:rFonts w:cs="Arial"/>
              </w:rPr>
              <w:t xml:space="preserve"> Pair) stíněné provedení datového kabelu</w:t>
            </w:r>
          </w:p>
        </w:tc>
      </w:tr>
      <w:tr w:rsidR="00BE4883" w:rsidRPr="005221B0" w14:paraId="0DBEDCD3" w14:textId="77777777" w:rsidTr="00BE4883">
        <w:trPr>
          <w:cantSplit/>
        </w:trPr>
        <w:tc>
          <w:tcPr>
            <w:tcW w:w="1011" w:type="dxa"/>
            <w:vAlign w:val="center"/>
          </w:tcPr>
          <w:p w14:paraId="7831AAAA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GPS</w:t>
            </w:r>
          </w:p>
        </w:tc>
        <w:tc>
          <w:tcPr>
            <w:tcW w:w="8006" w:type="dxa"/>
            <w:vAlign w:val="center"/>
          </w:tcPr>
          <w:p w14:paraId="246D3CB6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Global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Positioning</w:t>
            </w:r>
            <w:proofErr w:type="spellEnd"/>
            <w:r w:rsidRPr="005221B0">
              <w:rPr>
                <w:rFonts w:cs="Arial"/>
              </w:rPr>
              <w:t xml:space="preserve"> Systém) – Družicový polohový systém</w:t>
            </w:r>
          </w:p>
        </w:tc>
      </w:tr>
      <w:tr w:rsidR="00BE4883" w:rsidRPr="005221B0" w14:paraId="1FF6F681" w14:textId="77777777" w:rsidTr="00BE4883">
        <w:trPr>
          <w:cantSplit/>
        </w:trPr>
        <w:tc>
          <w:tcPr>
            <w:tcW w:w="1011" w:type="dxa"/>
            <w:vAlign w:val="center"/>
          </w:tcPr>
          <w:p w14:paraId="6E2A41CC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lastRenderedPageBreak/>
              <w:t>HD</w:t>
            </w:r>
          </w:p>
        </w:tc>
        <w:tc>
          <w:tcPr>
            <w:tcW w:w="8006" w:type="dxa"/>
            <w:vAlign w:val="center"/>
          </w:tcPr>
          <w:p w14:paraId="662B2352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high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definition</w:t>
            </w:r>
            <w:proofErr w:type="spellEnd"/>
            <w:r w:rsidRPr="005221B0">
              <w:rPr>
                <w:rFonts w:cs="Arial"/>
              </w:rPr>
              <w:t>) vysoké rozlišení</w:t>
            </w:r>
          </w:p>
        </w:tc>
      </w:tr>
      <w:tr w:rsidR="00BE4883" w:rsidRPr="005221B0" w14:paraId="5A64D42C" w14:textId="77777777" w:rsidTr="00BE4883">
        <w:trPr>
          <w:cantSplit/>
        </w:trPr>
        <w:tc>
          <w:tcPr>
            <w:tcW w:w="1011" w:type="dxa"/>
            <w:vAlign w:val="center"/>
          </w:tcPr>
          <w:p w14:paraId="605B740D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HW</w:t>
            </w:r>
          </w:p>
        </w:tc>
        <w:tc>
          <w:tcPr>
            <w:tcW w:w="8006" w:type="dxa"/>
            <w:vAlign w:val="center"/>
          </w:tcPr>
          <w:p w14:paraId="2F7FF19D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(Hardware) součástky PC, bez nichž by nebyl schopen pracovat</w:t>
            </w:r>
          </w:p>
        </w:tc>
      </w:tr>
      <w:tr w:rsidR="00BE4883" w:rsidRPr="005221B0" w14:paraId="6696184A" w14:textId="77777777" w:rsidTr="00BE4883">
        <w:trPr>
          <w:cantSplit/>
        </w:trPr>
        <w:tc>
          <w:tcPr>
            <w:tcW w:w="1011" w:type="dxa"/>
            <w:vAlign w:val="center"/>
          </w:tcPr>
          <w:p w14:paraId="0A5F22EE" w14:textId="5C88E874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H264</w:t>
            </w:r>
          </w:p>
        </w:tc>
        <w:tc>
          <w:tcPr>
            <w:tcW w:w="8006" w:type="dxa"/>
            <w:vAlign w:val="center"/>
          </w:tcPr>
          <w:p w14:paraId="7ECBAC18" w14:textId="62C12407" w:rsidR="00BE4883" w:rsidRPr="005221B0" w:rsidRDefault="00953206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</w:t>
            </w:r>
            <w:r w:rsidR="00192E3F" w:rsidRPr="005221B0">
              <w:rPr>
                <w:rFonts w:cs="Arial"/>
              </w:rPr>
              <w:t>tandard formátu kódování videa</w:t>
            </w:r>
          </w:p>
        </w:tc>
      </w:tr>
      <w:tr w:rsidR="00BE4883" w:rsidRPr="005221B0" w14:paraId="530CA3FF" w14:textId="77777777" w:rsidTr="00BE4883">
        <w:trPr>
          <w:cantSplit/>
        </w:trPr>
        <w:tc>
          <w:tcPr>
            <w:tcW w:w="1011" w:type="dxa"/>
            <w:vAlign w:val="center"/>
          </w:tcPr>
          <w:p w14:paraId="4B323DAB" w14:textId="2D30634D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H265</w:t>
            </w:r>
          </w:p>
        </w:tc>
        <w:tc>
          <w:tcPr>
            <w:tcW w:w="8006" w:type="dxa"/>
            <w:vAlign w:val="center"/>
          </w:tcPr>
          <w:p w14:paraId="6174A5E1" w14:textId="36BCCF57" w:rsidR="00BE4883" w:rsidRPr="005221B0" w:rsidRDefault="00953206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</w:t>
            </w:r>
            <w:r w:rsidR="00192E3F" w:rsidRPr="005221B0">
              <w:rPr>
                <w:rFonts w:cs="Arial"/>
              </w:rPr>
              <w:t>tandard formátu kódování videa</w:t>
            </w:r>
          </w:p>
        </w:tc>
      </w:tr>
      <w:tr w:rsidR="00BE4883" w:rsidRPr="005221B0" w14:paraId="185D6B6E" w14:textId="77777777" w:rsidTr="00BE4883">
        <w:trPr>
          <w:cantSplit/>
        </w:trPr>
        <w:tc>
          <w:tcPr>
            <w:tcW w:w="1011" w:type="dxa"/>
            <w:vAlign w:val="center"/>
          </w:tcPr>
          <w:p w14:paraId="692C8867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IP</w:t>
            </w:r>
          </w:p>
        </w:tc>
        <w:tc>
          <w:tcPr>
            <w:tcW w:w="8006" w:type="dxa"/>
            <w:vAlign w:val="center"/>
          </w:tcPr>
          <w:p w14:paraId="6C79D140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 xml:space="preserve">(Internet </w:t>
            </w:r>
            <w:proofErr w:type="spellStart"/>
            <w:r w:rsidRPr="005221B0">
              <w:rPr>
                <w:rFonts w:cs="Arial"/>
              </w:rPr>
              <w:t>Protocol</w:t>
            </w:r>
            <w:proofErr w:type="spellEnd"/>
            <w:r w:rsidRPr="005221B0">
              <w:rPr>
                <w:rFonts w:cs="Arial"/>
              </w:rPr>
              <w:t>) síťový protokol</w:t>
            </w:r>
          </w:p>
        </w:tc>
      </w:tr>
      <w:tr w:rsidR="00BE4883" w:rsidRPr="005221B0" w14:paraId="7C2AC6E3" w14:textId="77777777" w:rsidTr="00BE4883">
        <w:trPr>
          <w:cantSplit/>
        </w:trPr>
        <w:tc>
          <w:tcPr>
            <w:tcW w:w="1011" w:type="dxa"/>
            <w:vAlign w:val="center"/>
          </w:tcPr>
          <w:p w14:paraId="2AEB705C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IT</w:t>
            </w:r>
          </w:p>
        </w:tc>
        <w:tc>
          <w:tcPr>
            <w:tcW w:w="8006" w:type="dxa"/>
            <w:vAlign w:val="center"/>
          </w:tcPr>
          <w:p w14:paraId="25425104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Information</w:t>
            </w:r>
            <w:proofErr w:type="spellEnd"/>
            <w:r w:rsidRPr="005221B0">
              <w:rPr>
                <w:rFonts w:cs="Arial"/>
              </w:rPr>
              <w:t xml:space="preserve"> technology) Informační technologie</w:t>
            </w:r>
          </w:p>
        </w:tc>
      </w:tr>
      <w:tr w:rsidR="00BE4883" w:rsidRPr="005221B0" w14:paraId="26E7EFA1" w14:textId="77777777" w:rsidTr="00BE4883">
        <w:trPr>
          <w:cantSplit/>
        </w:trPr>
        <w:tc>
          <w:tcPr>
            <w:tcW w:w="1011" w:type="dxa"/>
            <w:vAlign w:val="center"/>
          </w:tcPr>
          <w:p w14:paraId="5C4022FC" w14:textId="08947658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KA</w:t>
            </w:r>
          </w:p>
        </w:tc>
        <w:tc>
          <w:tcPr>
            <w:tcW w:w="8006" w:type="dxa"/>
            <w:vAlign w:val="center"/>
          </w:tcPr>
          <w:p w14:paraId="238B0267" w14:textId="7851568A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Kamera, kamerový bod</w:t>
            </w:r>
          </w:p>
        </w:tc>
      </w:tr>
      <w:tr w:rsidR="00BE4883" w:rsidRPr="005221B0" w14:paraId="7ABA35EF" w14:textId="77777777" w:rsidTr="00BE4883">
        <w:trPr>
          <w:cantSplit/>
        </w:trPr>
        <w:tc>
          <w:tcPr>
            <w:tcW w:w="1011" w:type="dxa"/>
            <w:vAlign w:val="center"/>
          </w:tcPr>
          <w:p w14:paraId="6B329AE8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LAN</w:t>
            </w:r>
          </w:p>
        </w:tc>
        <w:tc>
          <w:tcPr>
            <w:tcW w:w="8006" w:type="dxa"/>
            <w:vAlign w:val="center"/>
          </w:tcPr>
          <w:p w14:paraId="0F6D9A04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Local</w:t>
            </w:r>
            <w:proofErr w:type="spellEnd"/>
            <w:r w:rsidRPr="005221B0">
              <w:rPr>
                <w:rFonts w:cs="Arial"/>
              </w:rPr>
              <w:t xml:space="preserve"> area network) lokální počítačová síť</w:t>
            </w:r>
          </w:p>
        </w:tc>
      </w:tr>
      <w:tr w:rsidR="00BE4883" w:rsidRPr="005221B0" w14:paraId="31EEDC93" w14:textId="77777777" w:rsidTr="00BE4883">
        <w:trPr>
          <w:cantSplit/>
        </w:trPr>
        <w:tc>
          <w:tcPr>
            <w:tcW w:w="1011" w:type="dxa"/>
            <w:vAlign w:val="center"/>
          </w:tcPr>
          <w:p w14:paraId="3224C33D" w14:textId="6826A024" w:rsidR="00BE4883" w:rsidRPr="005221B0" w:rsidRDefault="00BE4883" w:rsidP="00BE4883">
            <w:pPr>
              <w:rPr>
                <w:rFonts w:cs="Arial"/>
              </w:rPr>
            </w:pPr>
            <w:proofErr w:type="spellStart"/>
            <w:r w:rsidRPr="005221B0">
              <w:rPr>
                <w:rFonts w:cs="Arial"/>
              </w:rPr>
              <w:t>MaR</w:t>
            </w:r>
            <w:proofErr w:type="spellEnd"/>
          </w:p>
        </w:tc>
        <w:tc>
          <w:tcPr>
            <w:tcW w:w="8006" w:type="dxa"/>
            <w:vAlign w:val="center"/>
          </w:tcPr>
          <w:p w14:paraId="4762BCB9" w14:textId="6BB9C06D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Profese (měření a regulace)</w:t>
            </w:r>
          </w:p>
        </w:tc>
      </w:tr>
      <w:tr w:rsidR="00D1620E" w:rsidRPr="005221B0" w14:paraId="1B626DC3" w14:textId="77777777" w:rsidTr="00BE4883">
        <w:trPr>
          <w:cantSplit/>
        </w:trPr>
        <w:tc>
          <w:tcPr>
            <w:tcW w:w="1011" w:type="dxa"/>
            <w:vAlign w:val="center"/>
          </w:tcPr>
          <w:p w14:paraId="2DEEB183" w14:textId="4B98DD72" w:rsidR="00D1620E" w:rsidRPr="005221B0" w:rsidRDefault="00D1620E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Mbps</w:t>
            </w:r>
          </w:p>
        </w:tc>
        <w:tc>
          <w:tcPr>
            <w:tcW w:w="8006" w:type="dxa"/>
            <w:vAlign w:val="center"/>
          </w:tcPr>
          <w:p w14:paraId="391CA7E9" w14:textId="5A2F2A6B" w:rsidR="00D1620E" w:rsidRPr="005221B0" w:rsidRDefault="00D1620E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megabit za sekundu (vyjadřuje rychlost přenosu dat)</w:t>
            </w:r>
          </w:p>
        </w:tc>
      </w:tr>
      <w:tr w:rsidR="00BE4883" w:rsidRPr="005221B0" w14:paraId="442BFE1D" w14:textId="77777777" w:rsidTr="00BE4883">
        <w:trPr>
          <w:cantSplit/>
        </w:trPr>
        <w:tc>
          <w:tcPr>
            <w:tcW w:w="1011" w:type="dxa"/>
            <w:vAlign w:val="center"/>
          </w:tcPr>
          <w:p w14:paraId="50860744" w14:textId="009A4ECB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JPEG</w:t>
            </w:r>
          </w:p>
        </w:tc>
        <w:tc>
          <w:tcPr>
            <w:tcW w:w="8006" w:type="dxa"/>
            <w:vAlign w:val="center"/>
          </w:tcPr>
          <w:p w14:paraId="40D19ACA" w14:textId="54AB1C84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Formát digitálních obrazových dat</w:t>
            </w:r>
          </w:p>
        </w:tc>
      </w:tr>
      <w:tr w:rsidR="00BE4883" w:rsidRPr="005221B0" w14:paraId="2AA85ECA" w14:textId="77777777" w:rsidTr="00BE4883">
        <w:trPr>
          <w:cantSplit/>
        </w:trPr>
        <w:tc>
          <w:tcPr>
            <w:tcW w:w="1011" w:type="dxa"/>
            <w:vAlign w:val="center"/>
          </w:tcPr>
          <w:p w14:paraId="4CBB1750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NP</w:t>
            </w:r>
          </w:p>
        </w:tc>
        <w:tc>
          <w:tcPr>
            <w:tcW w:w="8006" w:type="dxa"/>
            <w:vAlign w:val="center"/>
          </w:tcPr>
          <w:p w14:paraId="407A30A1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Nadzemní patro (budovy)</w:t>
            </w:r>
          </w:p>
        </w:tc>
      </w:tr>
      <w:tr w:rsidR="00BE4883" w:rsidRPr="005221B0" w14:paraId="55DCB004" w14:textId="77777777" w:rsidTr="00BE4883">
        <w:trPr>
          <w:cantSplit/>
        </w:trPr>
        <w:tc>
          <w:tcPr>
            <w:tcW w:w="1011" w:type="dxa"/>
            <w:vAlign w:val="center"/>
          </w:tcPr>
          <w:p w14:paraId="18493E1B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NVR</w:t>
            </w:r>
          </w:p>
        </w:tc>
        <w:tc>
          <w:tcPr>
            <w:tcW w:w="8006" w:type="dxa"/>
            <w:vAlign w:val="center"/>
          </w:tcPr>
          <w:p w14:paraId="4CE059AA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 xml:space="preserve">(Network Video </w:t>
            </w:r>
            <w:proofErr w:type="spellStart"/>
            <w:r w:rsidRPr="005221B0">
              <w:rPr>
                <w:rFonts w:cs="Arial"/>
              </w:rPr>
              <w:t>Rekorder</w:t>
            </w:r>
            <w:proofErr w:type="spellEnd"/>
            <w:r w:rsidRPr="005221B0">
              <w:rPr>
                <w:rFonts w:cs="Arial"/>
              </w:rPr>
              <w:t xml:space="preserve">) síťové nahrávací zařízení </w:t>
            </w:r>
          </w:p>
        </w:tc>
      </w:tr>
      <w:tr w:rsidR="00BE4883" w:rsidRPr="005221B0" w14:paraId="4FD212A9" w14:textId="77777777" w:rsidTr="00BE4883">
        <w:trPr>
          <w:cantSplit/>
        </w:trPr>
        <w:tc>
          <w:tcPr>
            <w:tcW w:w="1011" w:type="dxa"/>
            <w:vAlign w:val="center"/>
          </w:tcPr>
          <w:p w14:paraId="0E595A74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ONVIF</w:t>
            </w:r>
          </w:p>
        </w:tc>
        <w:tc>
          <w:tcPr>
            <w:tcW w:w="8006" w:type="dxa"/>
            <w:vAlign w:val="center"/>
          </w:tcPr>
          <w:p w14:paraId="14EFD52E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 xml:space="preserve">(Open Network Video Interface </w:t>
            </w:r>
            <w:proofErr w:type="spellStart"/>
            <w:r w:rsidRPr="005221B0">
              <w:rPr>
                <w:rFonts w:cs="Arial"/>
              </w:rPr>
              <w:t>Forum</w:t>
            </w:r>
            <w:proofErr w:type="spellEnd"/>
            <w:r w:rsidRPr="005221B0">
              <w:rPr>
                <w:rFonts w:cs="Arial"/>
              </w:rPr>
              <w:t>) organizace bezpečnostních produktů CCTV</w:t>
            </w:r>
          </w:p>
        </w:tc>
      </w:tr>
      <w:tr w:rsidR="00BE4883" w:rsidRPr="005221B0" w14:paraId="52C227A0" w14:textId="77777777" w:rsidTr="00BE4883">
        <w:trPr>
          <w:cantSplit/>
        </w:trPr>
        <w:tc>
          <w:tcPr>
            <w:tcW w:w="1011" w:type="dxa"/>
            <w:vAlign w:val="center"/>
          </w:tcPr>
          <w:p w14:paraId="4192B576" w14:textId="4B513AE2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PELV</w:t>
            </w:r>
          </w:p>
        </w:tc>
        <w:tc>
          <w:tcPr>
            <w:tcW w:w="8006" w:type="dxa"/>
            <w:vAlign w:val="center"/>
          </w:tcPr>
          <w:p w14:paraId="34483FBE" w14:textId="31C798E8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Malé el. napětí, které je v určitém bodě, nejčastěji u zdroje, spojené se zemí</w:t>
            </w:r>
          </w:p>
        </w:tc>
      </w:tr>
      <w:tr w:rsidR="00BE4883" w:rsidRPr="005221B0" w14:paraId="73DF1E7A" w14:textId="77777777" w:rsidTr="00BE4883">
        <w:trPr>
          <w:cantSplit/>
        </w:trPr>
        <w:tc>
          <w:tcPr>
            <w:tcW w:w="1011" w:type="dxa"/>
            <w:vAlign w:val="center"/>
          </w:tcPr>
          <w:p w14:paraId="4922CC23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POE</w:t>
            </w:r>
          </w:p>
        </w:tc>
        <w:tc>
          <w:tcPr>
            <w:tcW w:w="8006" w:type="dxa"/>
            <w:vAlign w:val="center"/>
          </w:tcPr>
          <w:p w14:paraId="56FE4663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Power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over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Ethernet</w:t>
            </w:r>
            <w:proofErr w:type="spellEnd"/>
            <w:r w:rsidRPr="005221B0">
              <w:rPr>
                <w:rFonts w:cs="Arial"/>
              </w:rPr>
              <w:t>) je napájení po datovém síťovém kabelu</w:t>
            </w:r>
          </w:p>
        </w:tc>
      </w:tr>
      <w:tr w:rsidR="00BE4883" w:rsidRPr="005221B0" w14:paraId="71D12109" w14:textId="77777777" w:rsidTr="00BE4883">
        <w:trPr>
          <w:cantSplit/>
        </w:trPr>
        <w:tc>
          <w:tcPr>
            <w:tcW w:w="1011" w:type="dxa"/>
            <w:vAlign w:val="center"/>
          </w:tcPr>
          <w:p w14:paraId="5CA0AD1E" w14:textId="7B4AD56F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PVC</w:t>
            </w:r>
          </w:p>
        </w:tc>
        <w:tc>
          <w:tcPr>
            <w:tcW w:w="8006" w:type="dxa"/>
            <w:vAlign w:val="center"/>
          </w:tcPr>
          <w:p w14:paraId="1B1E3B2E" w14:textId="592A4B36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(Polyvinylchlorid) materiál</w:t>
            </w:r>
          </w:p>
        </w:tc>
      </w:tr>
      <w:tr w:rsidR="00BE4883" w:rsidRPr="005221B0" w14:paraId="49E60F77" w14:textId="77777777" w:rsidTr="00BE4883">
        <w:trPr>
          <w:cantSplit/>
        </w:trPr>
        <w:tc>
          <w:tcPr>
            <w:tcW w:w="1011" w:type="dxa"/>
            <w:vAlign w:val="center"/>
          </w:tcPr>
          <w:p w14:paraId="06638886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RDS</w:t>
            </w:r>
          </w:p>
        </w:tc>
        <w:tc>
          <w:tcPr>
            <w:tcW w:w="8006" w:type="dxa"/>
            <w:vAlign w:val="center"/>
          </w:tcPr>
          <w:p w14:paraId="33792751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Realizační dokumentace stavby (také dodavatelská dokumentace)</w:t>
            </w:r>
          </w:p>
        </w:tc>
      </w:tr>
      <w:tr w:rsidR="00BE4883" w:rsidRPr="005221B0" w14:paraId="338171D0" w14:textId="77777777" w:rsidTr="00BE4883">
        <w:trPr>
          <w:cantSplit/>
        </w:trPr>
        <w:tc>
          <w:tcPr>
            <w:tcW w:w="1011" w:type="dxa"/>
            <w:vAlign w:val="center"/>
          </w:tcPr>
          <w:p w14:paraId="19EC152F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RJ45</w:t>
            </w:r>
          </w:p>
        </w:tc>
        <w:tc>
          <w:tcPr>
            <w:tcW w:w="8006" w:type="dxa"/>
            <w:vAlign w:val="center"/>
          </w:tcPr>
          <w:p w14:paraId="10F57475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(8P8C) metalický síťový konektor</w:t>
            </w:r>
          </w:p>
        </w:tc>
      </w:tr>
      <w:tr w:rsidR="00A922F8" w:rsidRPr="005221B0" w14:paraId="0D346653" w14:textId="77777777" w:rsidTr="005C17CB">
        <w:trPr>
          <w:cantSplit/>
        </w:trPr>
        <w:tc>
          <w:tcPr>
            <w:tcW w:w="1011" w:type="dxa"/>
          </w:tcPr>
          <w:p w14:paraId="330EAB63" w14:textId="7696AFFA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RS-232</w:t>
            </w:r>
          </w:p>
        </w:tc>
        <w:tc>
          <w:tcPr>
            <w:tcW w:w="8006" w:type="dxa"/>
          </w:tcPr>
          <w:p w14:paraId="54D1BC5F" w14:textId="0DEA0DEC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Standardní komunikační rozhraní elektronických komponentů</w:t>
            </w:r>
          </w:p>
        </w:tc>
      </w:tr>
      <w:tr w:rsidR="00A922F8" w:rsidRPr="005221B0" w14:paraId="6D0803BA" w14:textId="77777777" w:rsidTr="005C17CB">
        <w:trPr>
          <w:cantSplit/>
        </w:trPr>
        <w:tc>
          <w:tcPr>
            <w:tcW w:w="1011" w:type="dxa"/>
          </w:tcPr>
          <w:p w14:paraId="49F8922F" w14:textId="6724D333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RS-422</w:t>
            </w:r>
          </w:p>
        </w:tc>
        <w:tc>
          <w:tcPr>
            <w:tcW w:w="8006" w:type="dxa"/>
          </w:tcPr>
          <w:p w14:paraId="600CFB0D" w14:textId="0AC73BC6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Standard sériové komunikace (až 10 miliónů bitů za sekundu)</w:t>
            </w:r>
          </w:p>
        </w:tc>
      </w:tr>
      <w:tr w:rsidR="00A922F8" w:rsidRPr="005221B0" w14:paraId="785A6DE9" w14:textId="77777777" w:rsidTr="005C17CB">
        <w:trPr>
          <w:cantSplit/>
        </w:trPr>
        <w:tc>
          <w:tcPr>
            <w:tcW w:w="1011" w:type="dxa"/>
          </w:tcPr>
          <w:p w14:paraId="465CA875" w14:textId="184CD228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RS-485</w:t>
            </w:r>
          </w:p>
        </w:tc>
        <w:tc>
          <w:tcPr>
            <w:tcW w:w="8006" w:type="dxa"/>
          </w:tcPr>
          <w:p w14:paraId="6BB776EE" w14:textId="5626F6FC" w:rsidR="00A922F8" w:rsidRPr="005221B0" w:rsidRDefault="00A922F8" w:rsidP="00A922F8">
            <w:pPr>
              <w:rPr>
                <w:rFonts w:cs="Arial"/>
              </w:rPr>
            </w:pPr>
            <w:r w:rsidRPr="005221B0">
              <w:rPr>
                <w:rFonts w:cs="Arial"/>
              </w:rPr>
              <w:t>Standard sériové komunikace</w:t>
            </w:r>
          </w:p>
        </w:tc>
      </w:tr>
      <w:tr w:rsidR="00BE4883" w:rsidRPr="005221B0" w14:paraId="7963F651" w14:textId="77777777" w:rsidTr="00BE4883">
        <w:trPr>
          <w:cantSplit/>
        </w:trPr>
        <w:tc>
          <w:tcPr>
            <w:tcW w:w="1011" w:type="dxa"/>
            <w:vAlign w:val="center"/>
          </w:tcPr>
          <w:p w14:paraId="0FE6B6CB" w14:textId="409415D0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SELV</w:t>
            </w:r>
          </w:p>
        </w:tc>
        <w:tc>
          <w:tcPr>
            <w:tcW w:w="8006" w:type="dxa"/>
            <w:vAlign w:val="center"/>
          </w:tcPr>
          <w:p w14:paraId="20FF3369" w14:textId="11C4800A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Malé elektrické napětí, které není v žádném bodu spojené se zemí</w:t>
            </w:r>
          </w:p>
        </w:tc>
      </w:tr>
      <w:tr w:rsidR="00BE4883" w:rsidRPr="005221B0" w14:paraId="3CA98BA5" w14:textId="77777777" w:rsidTr="00BE4883">
        <w:trPr>
          <w:cantSplit/>
        </w:trPr>
        <w:tc>
          <w:tcPr>
            <w:tcW w:w="1011" w:type="dxa"/>
            <w:vAlign w:val="center"/>
          </w:tcPr>
          <w:p w14:paraId="34EFCB52" w14:textId="45F34C66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SFP</w:t>
            </w:r>
          </w:p>
        </w:tc>
        <w:tc>
          <w:tcPr>
            <w:tcW w:w="8006" w:type="dxa"/>
            <w:vAlign w:val="center"/>
          </w:tcPr>
          <w:p w14:paraId="6E57E2ED" w14:textId="104278DD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Technický standard optických vložných transceiverů</w:t>
            </w:r>
          </w:p>
        </w:tc>
      </w:tr>
      <w:tr w:rsidR="00BE4883" w:rsidRPr="005221B0" w14:paraId="4504FDEF" w14:textId="77777777" w:rsidTr="00BE4883">
        <w:trPr>
          <w:cantSplit/>
        </w:trPr>
        <w:tc>
          <w:tcPr>
            <w:tcW w:w="1011" w:type="dxa"/>
            <w:vAlign w:val="center"/>
          </w:tcPr>
          <w:p w14:paraId="6307F691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SSK</w:t>
            </w:r>
          </w:p>
        </w:tc>
        <w:tc>
          <w:tcPr>
            <w:tcW w:w="8006" w:type="dxa"/>
            <w:vAlign w:val="center"/>
          </w:tcPr>
          <w:p w14:paraId="438AF5D0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Systém správy kabeláže</w:t>
            </w:r>
          </w:p>
        </w:tc>
      </w:tr>
      <w:tr w:rsidR="00BE4883" w:rsidRPr="005221B0" w14:paraId="11DE86DB" w14:textId="77777777" w:rsidTr="00BE4883">
        <w:trPr>
          <w:cantSplit/>
        </w:trPr>
        <w:tc>
          <w:tcPr>
            <w:tcW w:w="1011" w:type="dxa"/>
            <w:vAlign w:val="center"/>
          </w:tcPr>
          <w:p w14:paraId="3A62E918" w14:textId="0A55A5CF" w:rsidR="00BE4883" w:rsidRPr="001F18D9" w:rsidRDefault="00BE4883" w:rsidP="00BE4883">
            <w:pPr>
              <w:rPr>
                <w:rFonts w:cs="Arial"/>
              </w:rPr>
            </w:pPr>
            <w:r w:rsidRPr="001F18D9">
              <w:rPr>
                <w:rFonts w:cs="Arial"/>
              </w:rPr>
              <w:t>ST</w:t>
            </w:r>
            <w:r w:rsidR="001F18D9" w:rsidRPr="001F18D9">
              <w:rPr>
                <w:rFonts w:cs="Arial"/>
              </w:rPr>
              <w:t>P</w:t>
            </w:r>
          </w:p>
        </w:tc>
        <w:tc>
          <w:tcPr>
            <w:tcW w:w="8006" w:type="dxa"/>
            <w:vAlign w:val="center"/>
          </w:tcPr>
          <w:p w14:paraId="7F94FDEE" w14:textId="1CEA8CA8" w:rsidR="00BE4883" w:rsidRPr="001F18D9" w:rsidRDefault="001F18D9" w:rsidP="00BE4883">
            <w:pPr>
              <w:rPr>
                <w:rFonts w:cs="Arial"/>
              </w:rPr>
            </w:pPr>
            <w:r w:rsidRPr="001F18D9">
              <w:rPr>
                <w:rFonts w:cs="Arial"/>
              </w:rPr>
              <w:t>(</w:t>
            </w:r>
            <w:proofErr w:type="spellStart"/>
            <w:r w:rsidRPr="001F18D9">
              <w:rPr>
                <w:rFonts w:cs="Arial"/>
              </w:rPr>
              <w:t>Shielded</w:t>
            </w:r>
            <w:proofErr w:type="spellEnd"/>
            <w:r w:rsidRPr="001F18D9">
              <w:rPr>
                <w:rFonts w:cs="Arial"/>
              </w:rPr>
              <w:t xml:space="preserve"> </w:t>
            </w:r>
            <w:proofErr w:type="spellStart"/>
            <w:r w:rsidRPr="001F18D9">
              <w:rPr>
                <w:rFonts w:cs="Arial"/>
              </w:rPr>
              <w:t>Twisted</w:t>
            </w:r>
            <w:proofErr w:type="spellEnd"/>
            <w:r w:rsidRPr="001F18D9">
              <w:rPr>
                <w:rFonts w:cs="Arial"/>
              </w:rPr>
              <w:t xml:space="preserve"> Pair, stíněné), stíněné provedení datového kabelu, kdy každý pár vodičů je stíněný zvlášť</w:t>
            </w:r>
          </w:p>
        </w:tc>
      </w:tr>
      <w:tr w:rsidR="00BE4883" w:rsidRPr="005221B0" w14:paraId="0C075B40" w14:textId="77777777" w:rsidTr="00BE4883">
        <w:trPr>
          <w:cantSplit/>
        </w:trPr>
        <w:tc>
          <w:tcPr>
            <w:tcW w:w="1011" w:type="dxa"/>
            <w:vAlign w:val="center"/>
          </w:tcPr>
          <w:p w14:paraId="20E8288C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SW</w:t>
            </w:r>
          </w:p>
        </w:tc>
        <w:tc>
          <w:tcPr>
            <w:tcW w:w="8006" w:type="dxa"/>
            <w:vAlign w:val="center"/>
          </w:tcPr>
          <w:p w14:paraId="0568440D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(Software) – Programové vybavení IT systému</w:t>
            </w:r>
          </w:p>
        </w:tc>
      </w:tr>
      <w:tr w:rsidR="00BE4883" w:rsidRPr="005221B0" w14:paraId="3AFF3970" w14:textId="77777777" w:rsidTr="00BE4883">
        <w:trPr>
          <w:cantSplit/>
        </w:trPr>
        <w:tc>
          <w:tcPr>
            <w:tcW w:w="1011" w:type="dxa"/>
            <w:vAlign w:val="center"/>
          </w:tcPr>
          <w:p w14:paraId="11446664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TF</w:t>
            </w:r>
          </w:p>
        </w:tc>
        <w:tc>
          <w:tcPr>
            <w:tcW w:w="8006" w:type="dxa"/>
            <w:vAlign w:val="center"/>
          </w:tcPr>
          <w:p w14:paraId="0818D064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(vyčleněná) trvalá fáze 230V vedena silovým kabelem</w:t>
            </w:r>
          </w:p>
        </w:tc>
      </w:tr>
      <w:tr w:rsidR="00BE4883" w:rsidRPr="005221B0" w14:paraId="6A0FBAD4" w14:textId="77777777" w:rsidTr="00BE4883">
        <w:trPr>
          <w:cantSplit/>
        </w:trPr>
        <w:tc>
          <w:tcPr>
            <w:tcW w:w="1011" w:type="dxa"/>
            <w:vAlign w:val="center"/>
          </w:tcPr>
          <w:p w14:paraId="122A215E" w14:textId="3553A00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TN-C</w:t>
            </w:r>
          </w:p>
        </w:tc>
        <w:tc>
          <w:tcPr>
            <w:tcW w:w="8006" w:type="dxa"/>
            <w:vAlign w:val="center"/>
          </w:tcPr>
          <w:p w14:paraId="754EC606" w14:textId="130C0ACA" w:rsidR="00BE4883" w:rsidRPr="005221B0" w:rsidRDefault="00192E3F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Síť TN, ve které vodič PEN plní současně funkci středního (pracovního) a ochranného vodiče</w:t>
            </w:r>
          </w:p>
        </w:tc>
      </w:tr>
      <w:tr w:rsidR="00BE4883" w:rsidRPr="005221B0" w14:paraId="3D618627" w14:textId="77777777" w:rsidTr="00BE4883">
        <w:trPr>
          <w:cantSplit/>
        </w:trPr>
        <w:tc>
          <w:tcPr>
            <w:tcW w:w="1011" w:type="dxa"/>
            <w:vAlign w:val="center"/>
          </w:tcPr>
          <w:p w14:paraId="13891F4C" w14:textId="1F5F685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TN-S</w:t>
            </w:r>
          </w:p>
        </w:tc>
        <w:tc>
          <w:tcPr>
            <w:tcW w:w="8006" w:type="dxa"/>
            <w:vAlign w:val="center"/>
          </w:tcPr>
          <w:p w14:paraId="0E827224" w14:textId="0BE2DA9A" w:rsidR="00BE4883" w:rsidRPr="005221B0" w:rsidRDefault="00192E3F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Síť TN, ve které jsou ochranný vodič PE a střední pracovní vodič N vedeny samostatně (odděleně)</w:t>
            </w:r>
          </w:p>
        </w:tc>
      </w:tr>
      <w:tr w:rsidR="00BE4883" w:rsidRPr="005221B0" w14:paraId="42B9D64F" w14:textId="77777777" w:rsidTr="00BE4883">
        <w:trPr>
          <w:cantSplit/>
        </w:trPr>
        <w:tc>
          <w:tcPr>
            <w:tcW w:w="1011" w:type="dxa"/>
            <w:vAlign w:val="center"/>
          </w:tcPr>
          <w:p w14:paraId="7ABBC582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UTP</w:t>
            </w:r>
          </w:p>
        </w:tc>
        <w:tc>
          <w:tcPr>
            <w:tcW w:w="8006" w:type="dxa"/>
            <w:vAlign w:val="center"/>
          </w:tcPr>
          <w:p w14:paraId="109517AC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</w:t>
            </w:r>
            <w:proofErr w:type="spellStart"/>
            <w:r w:rsidRPr="005221B0">
              <w:rPr>
                <w:rFonts w:cs="Arial"/>
              </w:rPr>
              <w:t>Unshielded</w:t>
            </w:r>
            <w:proofErr w:type="spellEnd"/>
            <w:r w:rsidRPr="005221B0">
              <w:rPr>
                <w:rFonts w:cs="Arial"/>
              </w:rPr>
              <w:t xml:space="preserve"> </w:t>
            </w:r>
            <w:proofErr w:type="spellStart"/>
            <w:r w:rsidRPr="005221B0">
              <w:rPr>
                <w:rFonts w:cs="Arial"/>
              </w:rPr>
              <w:t>Twisted</w:t>
            </w:r>
            <w:proofErr w:type="spellEnd"/>
            <w:r w:rsidRPr="005221B0">
              <w:rPr>
                <w:rFonts w:cs="Arial"/>
              </w:rPr>
              <w:t xml:space="preserve"> Pair) nestíněné provedení párů datového kabelu</w:t>
            </w:r>
          </w:p>
        </w:tc>
      </w:tr>
      <w:tr w:rsidR="00BE4883" w:rsidRPr="005221B0" w:rsidDel="00234145" w14:paraId="4234D1B5" w14:textId="77777777" w:rsidTr="00BE4883">
        <w:trPr>
          <w:cantSplit/>
        </w:trPr>
        <w:tc>
          <w:tcPr>
            <w:tcW w:w="1011" w:type="dxa"/>
            <w:vAlign w:val="center"/>
          </w:tcPr>
          <w:p w14:paraId="5AA46F71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8P8C</w:t>
            </w:r>
          </w:p>
        </w:tc>
        <w:tc>
          <w:tcPr>
            <w:tcW w:w="8006" w:type="dxa"/>
            <w:vAlign w:val="center"/>
          </w:tcPr>
          <w:p w14:paraId="7154184A" w14:textId="77777777" w:rsidR="00BE4883" w:rsidRPr="005221B0" w:rsidRDefault="00BE4883" w:rsidP="00BE4883">
            <w:pPr>
              <w:rPr>
                <w:rFonts w:cs="Arial"/>
              </w:rPr>
            </w:pPr>
            <w:r w:rsidRPr="005221B0">
              <w:rPr>
                <w:rFonts w:cs="Arial"/>
              </w:rPr>
              <w:t>(z angličtiny: 8 pozic, 8 vodičů) metalický síťový konektor RJ45</w:t>
            </w:r>
          </w:p>
        </w:tc>
      </w:tr>
    </w:tbl>
    <w:p w14:paraId="7F5DEC49" w14:textId="77777777" w:rsidR="009B108B" w:rsidRPr="005221B0" w:rsidRDefault="009B108B" w:rsidP="001B1862">
      <w:pPr>
        <w:rPr>
          <w:rFonts w:ascii="Arial Nova Light" w:hAnsi="Arial Nova Light" w:cstheme="minorHAnsi"/>
        </w:rPr>
      </w:pPr>
    </w:p>
    <w:p w14:paraId="5230CECC" w14:textId="77777777" w:rsidR="00A922F8" w:rsidRPr="005221B0" w:rsidRDefault="00A922F8" w:rsidP="00A922F8">
      <w:pPr>
        <w:pStyle w:val="Nadpis1"/>
        <w:numPr>
          <w:ilvl w:val="0"/>
          <w:numId w:val="15"/>
        </w:numPr>
        <w:ind w:left="360"/>
        <w:rPr>
          <w:rFonts w:cs="Arial"/>
        </w:rPr>
      </w:pPr>
      <w:bookmarkStart w:id="99" w:name="_Toc190790091"/>
      <w:r w:rsidRPr="005221B0">
        <w:rPr>
          <w:rFonts w:cs="Arial"/>
        </w:rPr>
        <w:t>Použité zdroje:</w:t>
      </w:r>
      <w:bookmarkEnd w:id="99"/>
    </w:p>
    <w:p w14:paraId="300424A5" w14:textId="4140633F" w:rsidR="00A922F8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>Datové listy výrobců prvků pro systémy CCTV</w:t>
      </w:r>
    </w:p>
    <w:p w14:paraId="29FEAC81" w14:textId="78E14E5B" w:rsidR="00A922F8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 xml:space="preserve">Veřejný zdroj: ČÚZK nahlížení do katastru nemovitostí </w:t>
      </w:r>
    </w:p>
    <w:p w14:paraId="03073483" w14:textId="4EBFFBB1" w:rsidR="00A922F8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>Legislativa ČR – dotčené zákony a předpisy</w:t>
      </w:r>
    </w:p>
    <w:p w14:paraId="467636F8" w14:textId="2CC777ED" w:rsidR="00A922F8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>Technické normy ČSN a přejaté normy ČSN EN</w:t>
      </w:r>
    </w:p>
    <w:p w14:paraId="49C46A49" w14:textId="2155694E" w:rsidR="00A922F8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>poskytnuté technické podklady veřejné instituce Český rozhlas</w:t>
      </w:r>
    </w:p>
    <w:p w14:paraId="0F792848" w14:textId="66174DD4" w:rsidR="009B108B" w:rsidRPr="005221B0" w:rsidRDefault="00A922F8" w:rsidP="00A922F8">
      <w:pPr>
        <w:pStyle w:val="Odstavecseseznamem"/>
        <w:numPr>
          <w:ilvl w:val="0"/>
          <w:numId w:val="41"/>
        </w:numPr>
        <w:spacing w:line="276" w:lineRule="auto"/>
        <w:rPr>
          <w:rFonts w:cs="Arial"/>
        </w:rPr>
      </w:pPr>
      <w:r w:rsidRPr="005221B0">
        <w:rPr>
          <w:rFonts w:cs="Arial"/>
        </w:rPr>
        <w:t>technick</w:t>
      </w:r>
      <w:r w:rsidR="004F4577" w:rsidRPr="005221B0">
        <w:rPr>
          <w:rFonts w:cs="Arial"/>
        </w:rPr>
        <w:t>á</w:t>
      </w:r>
      <w:r w:rsidRPr="005221B0">
        <w:rPr>
          <w:rFonts w:cs="Arial"/>
        </w:rPr>
        <w:t xml:space="preserve"> prohlídka </w:t>
      </w:r>
      <w:r w:rsidR="004F4577" w:rsidRPr="005221B0">
        <w:rPr>
          <w:rFonts w:cs="Arial"/>
        </w:rPr>
        <w:t xml:space="preserve">výše uvedených </w:t>
      </w:r>
      <w:r w:rsidRPr="005221B0">
        <w:rPr>
          <w:rFonts w:cs="Arial"/>
        </w:rPr>
        <w:t>míst komplexu budov a areálu ČRo</w:t>
      </w:r>
      <w:bookmarkEnd w:id="98"/>
    </w:p>
    <w:sectPr w:rsidR="009B108B" w:rsidRPr="005221B0" w:rsidSect="00B53784">
      <w:pgSz w:w="11907" w:h="16839" w:code="9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BE44C0" w14:textId="77777777" w:rsidR="007E4356" w:rsidRDefault="007E4356">
      <w:pPr>
        <w:spacing w:after="0" w:line="240" w:lineRule="auto"/>
      </w:pPr>
      <w:r>
        <w:separator/>
      </w:r>
    </w:p>
  </w:endnote>
  <w:endnote w:type="continuationSeparator" w:id="0">
    <w:p w14:paraId="2CF23F59" w14:textId="77777777" w:rsidR="007E4356" w:rsidRDefault="007E43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ova Light">
    <w:altName w:val="Arial"/>
    <w:panose1 w:val="020B0304020202020204"/>
    <w:charset w:val="EE"/>
    <w:family w:val="swiss"/>
    <w:pitch w:val="variable"/>
    <w:sig w:usb0="2000028F" w:usb1="00000002" w:usb2="00000000" w:usb3="00000000" w:csb0="0000019F" w:csb1="00000000"/>
  </w:font>
  <w:font w:name="STXinwei">
    <w:altName w:val="SimSun"/>
    <w:charset w:val="86"/>
    <w:family w:val="auto"/>
    <w:pitch w:val="variable"/>
    <w:sig w:usb0="00000001" w:usb1="080F0000" w:usb2="00000010" w:usb3="00000000" w:csb0="0004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FZYaoTi">
    <w:altName w:val="方正姚体"/>
    <w:panose1 w:val="00000000000000000000"/>
    <w:charset w:val="86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Narrow">
    <w:altName w:val="Arial"/>
    <w:charset w:val="00"/>
    <w:family w:val="swiss"/>
    <w:pitch w:val="variable"/>
    <w:sig w:usb0="00000001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0420097"/>
      <w:docPartObj>
        <w:docPartGallery w:val="Page Numbers (Bottom of Page)"/>
        <w:docPartUnique/>
      </w:docPartObj>
    </w:sdtPr>
    <w:sdtEndPr/>
    <w:sdtContent>
      <w:p w14:paraId="026C8585" w14:textId="50FD7EA7" w:rsidR="005132C6" w:rsidRDefault="005132C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77B0">
          <w:rPr>
            <w:noProof/>
          </w:rPr>
          <w:t>37</w:t>
        </w:r>
        <w:r>
          <w:fldChar w:fldCharType="end"/>
        </w:r>
      </w:p>
    </w:sdtContent>
  </w:sdt>
  <w:p w14:paraId="3E424B04" w14:textId="64F76863" w:rsidR="00DF6445" w:rsidRDefault="00DF6445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BFE88" w14:textId="3C34232D" w:rsidR="00CA465A" w:rsidRPr="00B4667C" w:rsidRDefault="00CA465A" w:rsidP="00B4667C">
    <w:pPr>
      <w:jc w:val="both"/>
      <w:rPr>
        <w:rFonts w:ascii="Arial Nova Light" w:hAnsi="Arial Nova Light" w:cs="Arial"/>
        <w:i/>
        <w:iCs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901DB1" w14:textId="77777777" w:rsidR="007E4356" w:rsidRDefault="007E4356">
      <w:pPr>
        <w:spacing w:after="0" w:line="240" w:lineRule="auto"/>
      </w:pPr>
      <w:r>
        <w:separator/>
      </w:r>
    </w:p>
  </w:footnote>
  <w:footnote w:type="continuationSeparator" w:id="0">
    <w:p w14:paraId="328131AE" w14:textId="77777777" w:rsidR="007E4356" w:rsidRDefault="007E43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30F4E2" w14:textId="77777777" w:rsidR="00C969FE" w:rsidRPr="00C969FE" w:rsidRDefault="00C969FE" w:rsidP="00C969FE">
    <w:pPr>
      <w:pBdr>
        <w:bottom w:val="single" w:sz="4" w:space="1" w:color="auto"/>
      </w:pBdr>
      <w:spacing w:after="0" w:line="240" w:lineRule="auto"/>
      <w:jc w:val="center"/>
      <w:rPr>
        <w:b/>
        <w:caps/>
      </w:rPr>
    </w:pPr>
    <w:r w:rsidRPr="00C969FE">
      <w:rPr>
        <w:b/>
        <w:caps/>
      </w:rPr>
      <w:t>DOPLNĚNÍ CCTV ČESKÉHO rozhlasu</w:t>
    </w:r>
  </w:p>
  <w:p w14:paraId="592F2CA9" w14:textId="77777777" w:rsidR="00C969FE" w:rsidRPr="00C969FE" w:rsidRDefault="00C969FE" w:rsidP="00C969FE">
    <w:pPr>
      <w:pBdr>
        <w:bottom w:val="single" w:sz="4" w:space="1" w:color="auto"/>
      </w:pBdr>
      <w:spacing w:after="0" w:line="240" w:lineRule="auto"/>
      <w:jc w:val="center"/>
      <w:rPr>
        <w:b/>
        <w:caps/>
      </w:rPr>
    </w:pPr>
    <w:r w:rsidRPr="00C969FE">
      <w:rPr>
        <w:b/>
        <w:caps/>
      </w:rPr>
      <w:t xml:space="preserve"> Vinohradská 12 a ŘÍMSKÁ 13</w:t>
    </w:r>
  </w:p>
  <w:p w14:paraId="01D12FD5" w14:textId="77777777" w:rsidR="00C969FE" w:rsidRPr="00C969FE" w:rsidRDefault="00C969FE" w:rsidP="00C969FE">
    <w:pPr>
      <w:pBdr>
        <w:bottom w:val="single" w:sz="4" w:space="1" w:color="auto"/>
      </w:pBdr>
      <w:spacing w:after="0" w:line="240" w:lineRule="auto"/>
      <w:jc w:val="center"/>
      <w:rPr>
        <w:b/>
        <w:caps/>
      </w:rPr>
    </w:pPr>
  </w:p>
  <w:p w14:paraId="2947CC35" w14:textId="77777777" w:rsidR="00C969FE" w:rsidRDefault="00C969F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B744335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1746295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D78494E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B0CB9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2A24CA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CFAB9A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38CD5F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9285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9BC7D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52A7C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B42E7D"/>
    <w:multiLevelType w:val="hybridMultilevel"/>
    <w:tmpl w:val="405C98C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1566C4B"/>
    <w:multiLevelType w:val="hybridMultilevel"/>
    <w:tmpl w:val="B336A82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3324EB1"/>
    <w:multiLevelType w:val="hybridMultilevel"/>
    <w:tmpl w:val="3EE093AE"/>
    <w:lvl w:ilvl="0" w:tplc="AE5EE096">
      <w:numFmt w:val="bullet"/>
      <w:lvlText w:val="•"/>
      <w:lvlJc w:val="left"/>
      <w:pPr>
        <w:ind w:left="720" w:hanging="360"/>
      </w:pPr>
      <w:rPr>
        <w:rFonts w:ascii="Arial Nova Light" w:eastAsiaTheme="minorEastAsia" w:hAnsi="Arial Nova Light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B322991"/>
    <w:multiLevelType w:val="hybridMultilevel"/>
    <w:tmpl w:val="F3B6150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D26AB2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103BC7"/>
    <w:multiLevelType w:val="hybridMultilevel"/>
    <w:tmpl w:val="DD3A95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3C1A33"/>
    <w:multiLevelType w:val="hybridMultilevel"/>
    <w:tmpl w:val="977E2D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27F15AE"/>
    <w:multiLevelType w:val="hybridMultilevel"/>
    <w:tmpl w:val="C7046DE2"/>
    <w:lvl w:ilvl="0" w:tplc="968873E4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403366D"/>
    <w:multiLevelType w:val="hybridMultilevel"/>
    <w:tmpl w:val="FCD8A2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51C608C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A80AB8"/>
    <w:multiLevelType w:val="multilevel"/>
    <w:tmpl w:val="04090023"/>
    <w:lvl w:ilvl="0">
      <w:start w:val="1"/>
      <w:numFmt w:val="upperRoman"/>
      <w:lvlText w:val="Článek %1."/>
      <w:lvlJc w:val="left"/>
      <w:pPr>
        <w:ind w:left="0" w:firstLine="0"/>
      </w:pPr>
    </w:lvl>
    <w:lvl w:ilvl="1">
      <w:start w:val="1"/>
      <w:numFmt w:val="decimalZero"/>
      <w:isLgl/>
      <w:lvlText w:val="Oddíl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1" w15:restartNumberingAfterBreak="0">
    <w:nsid w:val="33C72769"/>
    <w:multiLevelType w:val="hybridMultilevel"/>
    <w:tmpl w:val="991A0F68"/>
    <w:lvl w:ilvl="0" w:tplc="AE5EE096">
      <w:numFmt w:val="bullet"/>
      <w:lvlText w:val="•"/>
      <w:lvlJc w:val="left"/>
      <w:pPr>
        <w:ind w:left="1070" w:hanging="710"/>
      </w:pPr>
      <w:rPr>
        <w:rFonts w:ascii="Arial Nova Light" w:eastAsiaTheme="minorEastAsia" w:hAnsi="Arial Nova Light" w:cstheme="minorBid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871A86"/>
    <w:multiLevelType w:val="hybridMultilevel"/>
    <w:tmpl w:val="9EB89EF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04D0539"/>
    <w:multiLevelType w:val="hybridMultilevel"/>
    <w:tmpl w:val="FD72C45A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12A221B"/>
    <w:multiLevelType w:val="hybridMultilevel"/>
    <w:tmpl w:val="2F843DF8"/>
    <w:lvl w:ilvl="0" w:tplc="AE5EE096">
      <w:numFmt w:val="bullet"/>
      <w:lvlText w:val="•"/>
      <w:lvlJc w:val="left"/>
      <w:pPr>
        <w:ind w:left="1004" w:hanging="360"/>
      </w:pPr>
      <w:rPr>
        <w:rFonts w:ascii="Arial Nova Light" w:eastAsiaTheme="minorEastAsia" w:hAnsi="Arial Nova Light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5" w15:restartNumberingAfterBreak="0">
    <w:nsid w:val="413137F1"/>
    <w:multiLevelType w:val="hybridMultilevel"/>
    <w:tmpl w:val="74E04608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4A3837"/>
    <w:multiLevelType w:val="hybridMultilevel"/>
    <w:tmpl w:val="AAF630C6"/>
    <w:lvl w:ilvl="0" w:tplc="BB94A3BA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D14160"/>
    <w:multiLevelType w:val="hybridMultilevel"/>
    <w:tmpl w:val="58BED66A"/>
    <w:lvl w:ilvl="0" w:tplc="04050001">
      <w:start w:val="1"/>
      <w:numFmt w:val="bullet"/>
      <w:lvlText w:val=""/>
      <w:lvlJc w:val="left"/>
      <w:pPr>
        <w:ind w:left="714" w:hanging="43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49D7722A"/>
    <w:multiLevelType w:val="hybridMultilevel"/>
    <w:tmpl w:val="407A0AA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C7903E1"/>
    <w:multiLevelType w:val="hybridMultilevel"/>
    <w:tmpl w:val="9DB46BE4"/>
    <w:lvl w:ilvl="0" w:tplc="04050001">
      <w:start w:val="1"/>
      <w:numFmt w:val="bullet"/>
      <w:lvlText w:val=""/>
      <w:lvlJc w:val="left"/>
      <w:pPr>
        <w:ind w:left="1070" w:hanging="71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D550BCE"/>
    <w:multiLevelType w:val="hybridMultilevel"/>
    <w:tmpl w:val="F3B6150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817852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BE532A"/>
    <w:multiLevelType w:val="hybridMultilevel"/>
    <w:tmpl w:val="5BBEEA4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BB660C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B31A45"/>
    <w:multiLevelType w:val="multilevel"/>
    <w:tmpl w:val="8976F310"/>
    <w:lvl w:ilvl="0">
      <w:start w:val="1"/>
      <w:numFmt w:val="upperRoman"/>
      <w:lvlText w:val="Článek %1."/>
      <w:lvlJc w:val="left"/>
      <w:pPr>
        <w:ind w:left="0" w:firstLine="0"/>
      </w:pPr>
    </w:lvl>
    <w:lvl w:ilvl="1">
      <w:start w:val="1"/>
      <w:numFmt w:val="decimalZero"/>
      <w:isLgl/>
      <w:lvlText w:val="Oddíl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5" w15:restartNumberingAfterBreak="0">
    <w:nsid w:val="59205833"/>
    <w:multiLevelType w:val="hybridMultilevel"/>
    <w:tmpl w:val="AE28E5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B4B11E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5D357FA3"/>
    <w:multiLevelType w:val="hybridMultilevel"/>
    <w:tmpl w:val="CEC6085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EA10C37"/>
    <w:multiLevelType w:val="hybridMultilevel"/>
    <w:tmpl w:val="7D2A2872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68165CDD"/>
    <w:multiLevelType w:val="hybridMultilevel"/>
    <w:tmpl w:val="78E802F6"/>
    <w:lvl w:ilvl="0" w:tplc="AE5EE096">
      <w:numFmt w:val="bullet"/>
      <w:lvlText w:val="•"/>
      <w:lvlJc w:val="left"/>
      <w:pPr>
        <w:ind w:left="1070" w:hanging="710"/>
      </w:pPr>
      <w:rPr>
        <w:rFonts w:ascii="Arial Nova Light" w:eastAsiaTheme="minorEastAsia" w:hAnsi="Arial Nova Light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F311A1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3020CE"/>
    <w:multiLevelType w:val="hybridMultilevel"/>
    <w:tmpl w:val="84481C98"/>
    <w:lvl w:ilvl="0" w:tplc="AE5EE096">
      <w:numFmt w:val="bullet"/>
      <w:lvlText w:val="•"/>
      <w:lvlJc w:val="left"/>
      <w:pPr>
        <w:ind w:left="1430" w:hanging="710"/>
      </w:pPr>
      <w:rPr>
        <w:rFonts w:ascii="Arial Nova Light" w:eastAsiaTheme="minorEastAsia" w:hAnsi="Arial Nova Light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4D731EA"/>
    <w:multiLevelType w:val="hybridMultilevel"/>
    <w:tmpl w:val="19F8949E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ED3C2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4" w15:restartNumberingAfterBreak="0">
    <w:nsid w:val="7BAB24C9"/>
    <w:multiLevelType w:val="hybridMultilevel"/>
    <w:tmpl w:val="D56E6A7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D9B0698"/>
    <w:multiLevelType w:val="hybridMultilevel"/>
    <w:tmpl w:val="F3B6150C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0A190A"/>
    <w:multiLevelType w:val="hybridMultilevel"/>
    <w:tmpl w:val="9C18C2C4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FED7CE2"/>
    <w:multiLevelType w:val="hybridMultilevel"/>
    <w:tmpl w:val="C8144AF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43"/>
  </w:num>
  <w:num w:numId="3">
    <w:abstractNumId w:val="34"/>
  </w:num>
  <w:num w:numId="4">
    <w:abstractNumId w:val="20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25"/>
  </w:num>
  <w:num w:numId="16">
    <w:abstractNumId w:val="45"/>
  </w:num>
  <w:num w:numId="17">
    <w:abstractNumId w:val="46"/>
  </w:num>
  <w:num w:numId="18">
    <w:abstractNumId w:val="39"/>
  </w:num>
  <w:num w:numId="19">
    <w:abstractNumId w:val="29"/>
  </w:num>
  <w:num w:numId="20">
    <w:abstractNumId w:val="21"/>
  </w:num>
  <w:num w:numId="21">
    <w:abstractNumId w:val="37"/>
  </w:num>
  <w:num w:numId="22">
    <w:abstractNumId w:val="12"/>
  </w:num>
  <w:num w:numId="23">
    <w:abstractNumId w:val="44"/>
  </w:num>
  <w:num w:numId="24">
    <w:abstractNumId w:val="23"/>
  </w:num>
  <w:num w:numId="25">
    <w:abstractNumId w:val="24"/>
  </w:num>
  <w:num w:numId="26">
    <w:abstractNumId w:val="28"/>
  </w:num>
  <w:num w:numId="27">
    <w:abstractNumId w:val="18"/>
  </w:num>
  <w:num w:numId="28">
    <w:abstractNumId w:val="35"/>
  </w:num>
  <w:num w:numId="29">
    <w:abstractNumId w:val="15"/>
  </w:num>
  <w:num w:numId="30">
    <w:abstractNumId w:val="11"/>
  </w:num>
  <w:num w:numId="31">
    <w:abstractNumId w:val="41"/>
  </w:num>
  <w:num w:numId="32">
    <w:abstractNumId w:val="10"/>
  </w:num>
  <w:num w:numId="33">
    <w:abstractNumId w:val="42"/>
  </w:num>
  <w:num w:numId="34">
    <w:abstractNumId w:val="32"/>
  </w:num>
  <w:num w:numId="35">
    <w:abstractNumId w:val="22"/>
  </w:num>
  <w:num w:numId="36">
    <w:abstractNumId w:val="14"/>
  </w:num>
  <w:num w:numId="37">
    <w:abstractNumId w:val="30"/>
  </w:num>
  <w:num w:numId="38">
    <w:abstractNumId w:val="38"/>
  </w:num>
  <w:num w:numId="39">
    <w:abstractNumId w:val="27"/>
  </w:num>
  <w:num w:numId="40">
    <w:abstractNumId w:val="31"/>
  </w:num>
  <w:num w:numId="41">
    <w:abstractNumId w:val="16"/>
  </w:num>
  <w:num w:numId="42">
    <w:abstractNumId w:val="19"/>
  </w:num>
  <w:num w:numId="43">
    <w:abstractNumId w:val="47"/>
  </w:num>
  <w:num w:numId="44">
    <w:abstractNumId w:val="33"/>
  </w:num>
  <w:num w:numId="45">
    <w:abstractNumId w:val="40"/>
  </w:num>
  <w:num w:numId="46">
    <w:abstractNumId w:val="26"/>
  </w:num>
  <w:num w:numId="47">
    <w:abstractNumId w:val="13"/>
  </w:num>
  <w:num w:numId="4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92"/>
    <w:rsid w:val="00000744"/>
    <w:rsid w:val="00001D1E"/>
    <w:rsid w:val="00002635"/>
    <w:rsid w:val="00004FD7"/>
    <w:rsid w:val="0000534F"/>
    <w:rsid w:val="000053F1"/>
    <w:rsid w:val="000104EC"/>
    <w:rsid w:val="00012FA5"/>
    <w:rsid w:val="00021E6F"/>
    <w:rsid w:val="00025095"/>
    <w:rsid w:val="0002665C"/>
    <w:rsid w:val="0003083C"/>
    <w:rsid w:val="00035384"/>
    <w:rsid w:val="00036C02"/>
    <w:rsid w:val="000377E1"/>
    <w:rsid w:val="00040E42"/>
    <w:rsid w:val="0004184F"/>
    <w:rsid w:val="00041C28"/>
    <w:rsid w:val="00046FFB"/>
    <w:rsid w:val="00047648"/>
    <w:rsid w:val="00050AF5"/>
    <w:rsid w:val="00052702"/>
    <w:rsid w:val="000538DC"/>
    <w:rsid w:val="00056C39"/>
    <w:rsid w:val="00063FB2"/>
    <w:rsid w:val="000640E7"/>
    <w:rsid w:val="00066681"/>
    <w:rsid w:val="00080175"/>
    <w:rsid w:val="00080489"/>
    <w:rsid w:val="000814CE"/>
    <w:rsid w:val="0008200B"/>
    <w:rsid w:val="0008545C"/>
    <w:rsid w:val="00086320"/>
    <w:rsid w:val="0009186A"/>
    <w:rsid w:val="00091CDC"/>
    <w:rsid w:val="00091F5B"/>
    <w:rsid w:val="00093BAC"/>
    <w:rsid w:val="0009405E"/>
    <w:rsid w:val="000948E5"/>
    <w:rsid w:val="00095626"/>
    <w:rsid w:val="000962A7"/>
    <w:rsid w:val="000A1A87"/>
    <w:rsid w:val="000A35B8"/>
    <w:rsid w:val="000A42E2"/>
    <w:rsid w:val="000B6146"/>
    <w:rsid w:val="000B71A3"/>
    <w:rsid w:val="000C062B"/>
    <w:rsid w:val="000C244C"/>
    <w:rsid w:val="000C291F"/>
    <w:rsid w:val="000C2E02"/>
    <w:rsid w:val="000C31CB"/>
    <w:rsid w:val="000C40EB"/>
    <w:rsid w:val="000C6023"/>
    <w:rsid w:val="000C6173"/>
    <w:rsid w:val="000C7355"/>
    <w:rsid w:val="000D24E3"/>
    <w:rsid w:val="000D3ED7"/>
    <w:rsid w:val="000D49B8"/>
    <w:rsid w:val="000D4CE5"/>
    <w:rsid w:val="000D7E00"/>
    <w:rsid w:val="000E0AF1"/>
    <w:rsid w:val="000E0E8F"/>
    <w:rsid w:val="000E40CC"/>
    <w:rsid w:val="000E603E"/>
    <w:rsid w:val="000E6570"/>
    <w:rsid w:val="000E6DD9"/>
    <w:rsid w:val="000F6DEF"/>
    <w:rsid w:val="00114FBC"/>
    <w:rsid w:val="00116BF6"/>
    <w:rsid w:val="00117231"/>
    <w:rsid w:val="00117B23"/>
    <w:rsid w:val="00121573"/>
    <w:rsid w:val="00122099"/>
    <w:rsid w:val="001256B6"/>
    <w:rsid w:val="001333A3"/>
    <w:rsid w:val="00133B3F"/>
    <w:rsid w:val="0014576B"/>
    <w:rsid w:val="0014620E"/>
    <w:rsid w:val="0014638C"/>
    <w:rsid w:val="00152B8E"/>
    <w:rsid w:val="001531F2"/>
    <w:rsid w:val="0016272E"/>
    <w:rsid w:val="00162BB2"/>
    <w:rsid w:val="00165557"/>
    <w:rsid w:val="0016783C"/>
    <w:rsid w:val="00170A12"/>
    <w:rsid w:val="00173719"/>
    <w:rsid w:val="001743CB"/>
    <w:rsid w:val="00180BCE"/>
    <w:rsid w:val="0018210D"/>
    <w:rsid w:val="00185147"/>
    <w:rsid w:val="00185530"/>
    <w:rsid w:val="00192D9B"/>
    <w:rsid w:val="00192E3F"/>
    <w:rsid w:val="001A1078"/>
    <w:rsid w:val="001A2199"/>
    <w:rsid w:val="001A2357"/>
    <w:rsid w:val="001A49D8"/>
    <w:rsid w:val="001A623F"/>
    <w:rsid w:val="001B0D58"/>
    <w:rsid w:val="001B1862"/>
    <w:rsid w:val="001B6349"/>
    <w:rsid w:val="001C3E14"/>
    <w:rsid w:val="001C606E"/>
    <w:rsid w:val="001E1105"/>
    <w:rsid w:val="001E1F93"/>
    <w:rsid w:val="001E2026"/>
    <w:rsid w:val="001E6A83"/>
    <w:rsid w:val="001F18D9"/>
    <w:rsid w:val="001F7390"/>
    <w:rsid w:val="001F7AC8"/>
    <w:rsid w:val="00200A0B"/>
    <w:rsid w:val="00201A78"/>
    <w:rsid w:val="002022F9"/>
    <w:rsid w:val="00203718"/>
    <w:rsid w:val="00203F77"/>
    <w:rsid w:val="00211E31"/>
    <w:rsid w:val="00214AB1"/>
    <w:rsid w:val="00220304"/>
    <w:rsid w:val="00220796"/>
    <w:rsid w:val="002252CD"/>
    <w:rsid w:val="00231564"/>
    <w:rsid w:val="0023308C"/>
    <w:rsid w:val="00240F1F"/>
    <w:rsid w:val="00243487"/>
    <w:rsid w:val="0024361F"/>
    <w:rsid w:val="00243929"/>
    <w:rsid w:val="00243A77"/>
    <w:rsid w:val="00245484"/>
    <w:rsid w:val="00256083"/>
    <w:rsid w:val="00263C75"/>
    <w:rsid w:val="002646ED"/>
    <w:rsid w:val="00270A01"/>
    <w:rsid w:val="002713AF"/>
    <w:rsid w:val="00271EE9"/>
    <w:rsid w:val="00274BF4"/>
    <w:rsid w:val="002825D7"/>
    <w:rsid w:val="00286BFE"/>
    <w:rsid w:val="0029419C"/>
    <w:rsid w:val="002A0295"/>
    <w:rsid w:val="002A0DC7"/>
    <w:rsid w:val="002A1E15"/>
    <w:rsid w:val="002A3CE3"/>
    <w:rsid w:val="002B087D"/>
    <w:rsid w:val="002B1D1E"/>
    <w:rsid w:val="002B29A5"/>
    <w:rsid w:val="002B6D14"/>
    <w:rsid w:val="002B7268"/>
    <w:rsid w:val="002B79FF"/>
    <w:rsid w:val="002C130B"/>
    <w:rsid w:val="002C1874"/>
    <w:rsid w:val="002D7338"/>
    <w:rsid w:val="002E1673"/>
    <w:rsid w:val="002E188B"/>
    <w:rsid w:val="002E76E1"/>
    <w:rsid w:val="002F2483"/>
    <w:rsid w:val="002F4DAA"/>
    <w:rsid w:val="002F65B6"/>
    <w:rsid w:val="002F6ADE"/>
    <w:rsid w:val="002F7596"/>
    <w:rsid w:val="003008AD"/>
    <w:rsid w:val="003062FE"/>
    <w:rsid w:val="00312F09"/>
    <w:rsid w:val="003132C6"/>
    <w:rsid w:val="0031449F"/>
    <w:rsid w:val="00314846"/>
    <w:rsid w:val="003150B7"/>
    <w:rsid w:val="003178C0"/>
    <w:rsid w:val="0032285E"/>
    <w:rsid w:val="003230C9"/>
    <w:rsid w:val="00325E4E"/>
    <w:rsid w:val="00327863"/>
    <w:rsid w:val="0033329A"/>
    <w:rsid w:val="003400C1"/>
    <w:rsid w:val="00340BC7"/>
    <w:rsid w:val="00342371"/>
    <w:rsid w:val="003428B5"/>
    <w:rsid w:val="00346DE1"/>
    <w:rsid w:val="00347AE0"/>
    <w:rsid w:val="00355677"/>
    <w:rsid w:val="00360832"/>
    <w:rsid w:val="0036107B"/>
    <w:rsid w:val="00361C75"/>
    <w:rsid w:val="00366A82"/>
    <w:rsid w:val="003810A9"/>
    <w:rsid w:val="0038425B"/>
    <w:rsid w:val="0038517A"/>
    <w:rsid w:val="0038768F"/>
    <w:rsid w:val="0039159A"/>
    <w:rsid w:val="003919A2"/>
    <w:rsid w:val="00392077"/>
    <w:rsid w:val="00394ACD"/>
    <w:rsid w:val="00395E3E"/>
    <w:rsid w:val="003A6766"/>
    <w:rsid w:val="003A684B"/>
    <w:rsid w:val="003A7095"/>
    <w:rsid w:val="003B1D73"/>
    <w:rsid w:val="003B428F"/>
    <w:rsid w:val="003C3ABD"/>
    <w:rsid w:val="003E0544"/>
    <w:rsid w:val="003E18EA"/>
    <w:rsid w:val="003F1FE2"/>
    <w:rsid w:val="003F5228"/>
    <w:rsid w:val="00403213"/>
    <w:rsid w:val="0040385E"/>
    <w:rsid w:val="00407173"/>
    <w:rsid w:val="0041209D"/>
    <w:rsid w:val="004130DA"/>
    <w:rsid w:val="00415C13"/>
    <w:rsid w:val="00416160"/>
    <w:rsid w:val="004172DA"/>
    <w:rsid w:val="00417A86"/>
    <w:rsid w:val="0043141E"/>
    <w:rsid w:val="004374D7"/>
    <w:rsid w:val="00452973"/>
    <w:rsid w:val="0045359A"/>
    <w:rsid w:val="00463421"/>
    <w:rsid w:val="0046491B"/>
    <w:rsid w:val="00467561"/>
    <w:rsid w:val="00473C29"/>
    <w:rsid w:val="00473DDB"/>
    <w:rsid w:val="00474284"/>
    <w:rsid w:val="00477069"/>
    <w:rsid w:val="00482F8C"/>
    <w:rsid w:val="00483CD3"/>
    <w:rsid w:val="00486139"/>
    <w:rsid w:val="0048765C"/>
    <w:rsid w:val="004905D0"/>
    <w:rsid w:val="00492773"/>
    <w:rsid w:val="00497641"/>
    <w:rsid w:val="004A26B2"/>
    <w:rsid w:val="004A32A7"/>
    <w:rsid w:val="004A735B"/>
    <w:rsid w:val="004C0B25"/>
    <w:rsid w:val="004C29C7"/>
    <w:rsid w:val="004C5408"/>
    <w:rsid w:val="004C5E08"/>
    <w:rsid w:val="004D12F9"/>
    <w:rsid w:val="004D4C5F"/>
    <w:rsid w:val="004D4D27"/>
    <w:rsid w:val="004E02AE"/>
    <w:rsid w:val="004E0AB0"/>
    <w:rsid w:val="004E168A"/>
    <w:rsid w:val="004F4577"/>
    <w:rsid w:val="004F56C8"/>
    <w:rsid w:val="004F6776"/>
    <w:rsid w:val="00501114"/>
    <w:rsid w:val="00501E95"/>
    <w:rsid w:val="0050240D"/>
    <w:rsid w:val="00503747"/>
    <w:rsid w:val="005048F5"/>
    <w:rsid w:val="005132C6"/>
    <w:rsid w:val="00513EDB"/>
    <w:rsid w:val="00521307"/>
    <w:rsid w:val="005221B0"/>
    <w:rsid w:val="00522929"/>
    <w:rsid w:val="00525F08"/>
    <w:rsid w:val="0053168C"/>
    <w:rsid w:val="00531820"/>
    <w:rsid w:val="00531839"/>
    <w:rsid w:val="00533A65"/>
    <w:rsid w:val="00534444"/>
    <w:rsid w:val="00541B88"/>
    <w:rsid w:val="005438FC"/>
    <w:rsid w:val="00545009"/>
    <w:rsid w:val="0054722D"/>
    <w:rsid w:val="0055049C"/>
    <w:rsid w:val="00551453"/>
    <w:rsid w:val="00552DB2"/>
    <w:rsid w:val="00554304"/>
    <w:rsid w:val="00554856"/>
    <w:rsid w:val="00554F3D"/>
    <w:rsid w:val="00555FF5"/>
    <w:rsid w:val="00557DB3"/>
    <w:rsid w:val="00560967"/>
    <w:rsid w:val="00561092"/>
    <w:rsid w:val="005647FA"/>
    <w:rsid w:val="0056627D"/>
    <w:rsid w:val="00567D6F"/>
    <w:rsid w:val="005704AC"/>
    <w:rsid w:val="005761E8"/>
    <w:rsid w:val="00576D56"/>
    <w:rsid w:val="00577917"/>
    <w:rsid w:val="0058436A"/>
    <w:rsid w:val="005843A6"/>
    <w:rsid w:val="00591D87"/>
    <w:rsid w:val="00592817"/>
    <w:rsid w:val="0059397A"/>
    <w:rsid w:val="005953BA"/>
    <w:rsid w:val="00596307"/>
    <w:rsid w:val="00596C10"/>
    <w:rsid w:val="005977B7"/>
    <w:rsid w:val="005A4546"/>
    <w:rsid w:val="005B02BB"/>
    <w:rsid w:val="005B22E3"/>
    <w:rsid w:val="005B407A"/>
    <w:rsid w:val="005C202E"/>
    <w:rsid w:val="005D06F3"/>
    <w:rsid w:val="005D18AC"/>
    <w:rsid w:val="005D1CFC"/>
    <w:rsid w:val="005D2A0C"/>
    <w:rsid w:val="005D4E7B"/>
    <w:rsid w:val="005E09AC"/>
    <w:rsid w:val="005E45B3"/>
    <w:rsid w:val="005E5E0B"/>
    <w:rsid w:val="005E7A3C"/>
    <w:rsid w:val="005F5798"/>
    <w:rsid w:val="0060141B"/>
    <w:rsid w:val="00607EE0"/>
    <w:rsid w:val="00613C80"/>
    <w:rsid w:val="00615A43"/>
    <w:rsid w:val="006168C3"/>
    <w:rsid w:val="006242BD"/>
    <w:rsid w:val="006359E3"/>
    <w:rsid w:val="00650613"/>
    <w:rsid w:val="00651784"/>
    <w:rsid w:val="00661EC8"/>
    <w:rsid w:val="0066364F"/>
    <w:rsid w:val="00671EB7"/>
    <w:rsid w:val="00673F19"/>
    <w:rsid w:val="00676082"/>
    <w:rsid w:val="00680114"/>
    <w:rsid w:val="00682316"/>
    <w:rsid w:val="00682BF7"/>
    <w:rsid w:val="0068309F"/>
    <w:rsid w:val="006839F1"/>
    <w:rsid w:val="00684A12"/>
    <w:rsid w:val="00685F13"/>
    <w:rsid w:val="00690EAB"/>
    <w:rsid w:val="00693C33"/>
    <w:rsid w:val="006A1AB5"/>
    <w:rsid w:val="006A4A32"/>
    <w:rsid w:val="006A7AD0"/>
    <w:rsid w:val="006A7D77"/>
    <w:rsid w:val="006B4534"/>
    <w:rsid w:val="006B5340"/>
    <w:rsid w:val="006C2192"/>
    <w:rsid w:val="006C5208"/>
    <w:rsid w:val="006C59AE"/>
    <w:rsid w:val="006C6791"/>
    <w:rsid w:val="006D2587"/>
    <w:rsid w:val="006D3B1E"/>
    <w:rsid w:val="006D73ED"/>
    <w:rsid w:val="006E1EB8"/>
    <w:rsid w:val="006E1FF6"/>
    <w:rsid w:val="006E2483"/>
    <w:rsid w:val="006E3B71"/>
    <w:rsid w:val="006E4EC3"/>
    <w:rsid w:val="006E54C0"/>
    <w:rsid w:val="006F03AD"/>
    <w:rsid w:val="006F0EF8"/>
    <w:rsid w:val="006F2994"/>
    <w:rsid w:val="007007E0"/>
    <w:rsid w:val="00701675"/>
    <w:rsid w:val="0071584E"/>
    <w:rsid w:val="0071674F"/>
    <w:rsid w:val="00731378"/>
    <w:rsid w:val="007321F7"/>
    <w:rsid w:val="00734D40"/>
    <w:rsid w:val="00735514"/>
    <w:rsid w:val="00737BA9"/>
    <w:rsid w:val="007477DB"/>
    <w:rsid w:val="007478BC"/>
    <w:rsid w:val="00753EB8"/>
    <w:rsid w:val="00754E91"/>
    <w:rsid w:val="00761C55"/>
    <w:rsid w:val="00763C86"/>
    <w:rsid w:val="00764395"/>
    <w:rsid w:val="00770AC0"/>
    <w:rsid w:val="00775D0F"/>
    <w:rsid w:val="007811E0"/>
    <w:rsid w:val="00781ECA"/>
    <w:rsid w:val="00784DAC"/>
    <w:rsid w:val="00785E63"/>
    <w:rsid w:val="007877B0"/>
    <w:rsid w:val="007904FB"/>
    <w:rsid w:val="00794444"/>
    <w:rsid w:val="007A00CD"/>
    <w:rsid w:val="007A14F8"/>
    <w:rsid w:val="007B0EF5"/>
    <w:rsid w:val="007B6C99"/>
    <w:rsid w:val="007C0554"/>
    <w:rsid w:val="007C1D48"/>
    <w:rsid w:val="007C331B"/>
    <w:rsid w:val="007C63B2"/>
    <w:rsid w:val="007D17A2"/>
    <w:rsid w:val="007D2225"/>
    <w:rsid w:val="007D53DC"/>
    <w:rsid w:val="007E1E2D"/>
    <w:rsid w:val="007E4356"/>
    <w:rsid w:val="007E7600"/>
    <w:rsid w:val="007F1468"/>
    <w:rsid w:val="007F2DC6"/>
    <w:rsid w:val="007F3EAF"/>
    <w:rsid w:val="008048F9"/>
    <w:rsid w:val="00804926"/>
    <w:rsid w:val="00804D0F"/>
    <w:rsid w:val="0080644D"/>
    <w:rsid w:val="00806908"/>
    <w:rsid w:val="00807196"/>
    <w:rsid w:val="00816F7A"/>
    <w:rsid w:val="00821477"/>
    <w:rsid w:val="00826A65"/>
    <w:rsid w:val="00834E8E"/>
    <w:rsid w:val="00837992"/>
    <w:rsid w:val="00841287"/>
    <w:rsid w:val="00843D3C"/>
    <w:rsid w:val="00850219"/>
    <w:rsid w:val="008579CA"/>
    <w:rsid w:val="00866C25"/>
    <w:rsid w:val="00867892"/>
    <w:rsid w:val="0087303B"/>
    <w:rsid w:val="00882491"/>
    <w:rsid w:val="008836A4"/>
    <w:rsid w:val="008850AE"/>
    <w:rsid w:val="0089035F"/>
    <w:rsid w:val="008904B2"/>
    <w:rsid w:val="00894499"/>
    <w:rsid w:val="00896D7E"/>
    <w:rsid w:val="008A0725"/>
    <w:rsid w:val="008A09BA"/>
    <w:rsid w:val="008B517F"/>
    <w:rsid w:val="008B5805"/>
    <w:rsid w:val="008B5884"/>
    <w:rsid w:val="008C2F5D"/>
    <w:rsid w:val="008C4A3D"/>
    <w:rsid w:val="008C4A4F"/>
    <w:rsid w:val="008C4C3D"/>
    <w:rsid w:val="008C5C38"/>
    <w:rsid w:val="008C7E23"/>
    <w:rsid w:val="008D4AED"/>
    <w:rsid w:val="008D5836"/>
    <w:rsid w:val="008E0035"/>
    <w:rsid w:val="008E7EDF"/>
    <w:rsid w:val="008F272A"/>
    <w:rsid w:val="008F3B7E"/>
    <w:rsid w:val="008F7308"/>
    <w:rsid w:val="008F7EFC"/>
    <w:rsid w:val="009001A9"/>
    <w:rsid w:val="00904AC2"/>
    <w:rsid w:val="009075BF"/>
    <w:rsid w:val="00910E36"/>
    <w:rsid w:val="009144CA"/>
    <w:rsid w:val="00917AC1"/>
    <w:rsid w:val="00922E5C"/>
    <w:rsid w:val="00922EE9"/>
    <w:rsid w:val="009230AF"/>
    <w:rsid w:val="0092473C"/>
    <w:rsid w:val="009265A6"/>
    <w:rsid w:val="00930CC4"/>
    <w:rsid w:val="00934724"/>
    <w:rsid w:val="00936D07"/>
    <w:rsid w:val="00937E1B"/>
    <w:rsid w:val="00944266"/>
    <w:rsid w:val="00944FE6"/>
    <w:rsid w:val="00946145"/>
    <w:rsid w:val="009503A7"/>
    <w:rsid w:val="00951D72"/>
    <w:rsid w:val="00953206"/>
    <w:rsid w:val="00954D9D"/>
    <w:rsid w:val="00956E3E"/>
    <w:rsid w:val="00960341"/>
    <w:rsid w:val="00962359"/>
    <w:rsid w:val="009630BD"/>
    <w:rsid w:val="00965988"/>
    <w:rsid w:val="00966C1C"/>
    <w:rsid w:val="00974002"/>
    <w:rsid w:val="0098241F"/>
    <w:rsid w:val="0098399B"/>
    <w:rsid w:val="00984D4A"/>
    <w:rsid w:val="00985DA3"/>
    <w:rsid w:val="00987ECA"/>
    <w:rsid w:val="00990205"/>
    <w:rsid w:val="00990956"/>
    <w:rsid w:val="00991AD0"/>
    <w:rsid w:val="009A0F29"/>
    <w:rsid w:val="009A581A"/>
    <w:rsid w:val="009B108B"/>
    <w:rsid w:val="009B1DA4"/>
    <w:rsid w:val="009B3B2A"/>
    <w:rsid w:val="009B647D"/>
    <w:rsid w:val="009B690A"/>
    <w:rsid w:val="009C0436"/>
    <w:rsid w:val="009C1285"/>
    <w:rsid w:val="009C15FC"/>
    <w:rsid w:val="009C1997"/>
    <w:rsid w:val="009C2745"/>
    <w:rsid w:val="009C42EC"/>
    <w:rsid w:val="009D045D"/>
    <w:rsid w:val="009D05E4"/>
    <w:rsid w:val="009D1E08"/>
    <w:rsid w:val="009D1EED"/>
    <w:rsid w:val="009D4477"/>
    <w:rsid w:val="009D44FB"/>
    <w:rsid w:val="009D6832"/>
    <w:rsid w:val="009D7362"/>
    <w:rsid w:val="009D776F"/>
    <w:rsid w:val="009E343B"/>
    <w:rsid w:val="009E4A6A"/>
    <w:rsid w:val="009F626A"/>
    <w:rsid w:val="00A02554"/>
    <w:rsid w:val="00A06A00"/>
    <w:rsid w:val="00A124FF"/>
    <w:rsid w:val="00A1266C"/>
    <w:rsid w:val="00A14267"/>
    <w:rsid w:val="00A15EC2"/>
    <w:rsid w:val="00A16D71"/>
    <w:rsid w:val="00A2099F"/>
    <w:rsid w:val="00A23820"/>
    <w:rsid w:val="00A23A84"/>
    <w:rsid w:val="00A240E7"/>
    <w:rsid w:val="00A27771"/>
    <w:rsid w:val="00A32C5F"/>
    <w:rsid w:val="00A460E3"/>
    <w:rsid w:val="00A86996"/>
    <w:rsid w:val="00A922F8"/>
    <w:rsid w:val="00A946DD"/>
    <w:rsid w:val="00A95BEC"/>
    <w:rsid w:val="00AA05F6"/>
    <w:rsid w:val="00AA3F52"/>
    <w:rsid w:val="00AB4A08"/>
    <w:rsid w:val="00AB7E5C"/>
    <w:rsid w:val="00AD182F"/>
    <w:rsid w:val="00AD1AB2"/>
    <w:rsid w:val="00AD3A00"/>
    <w:rsid w:val="00AE057E"/>
    <w:rsid w:val="00AE0867"/>
    <w:rsid w:val="00AE0D79"/>
    <w:rsid w:val="00AF1717"/>
    <w:rsid w:val="00AF2532"/>
    <w:rsid w:val="00AF5249"/>
    <w:rsid w:val="00AF54D3"/>
    <w:rsid w:val="00AF576F"/>
    <w:rsid w:val="00AF6E8D"/>
    <w:rsid w:val="00B00159"/>
    <w:rsid w:val="00B0431D"/>
    <w:rsid w:val="00B06BA6"/>
    <w:rsid w:val="00B1099C"/>
    <w:rsid w:val="00B14BFE"/>
    <w:rsid w:val="00B20679"/>
    <w:rsid w:val="00B243E3"/>
    <w:rsid w:val="00B245C6"/>
    <w:rsid w:val="00B24ECB"/>
    <w:rsid w:val="00B2608E"/>
    <w:rsid w:val="00B26E24"/>
    <w:rsid w:val="00B30F77"/>
    <w:rsid w:val="00B339B2"/>
    <w:rsid w:val="00B34418"/>
    <w:rsid w:val="00B3495A"/>
    <w:rsid w:val="00B37BB5"/>
    <w:rsid w:val="00B45D72"/>
    <w:rsid w:val="00B4667C"/>
    <w:rsid w:val="00B467D9"/>
    <w:rsid w:val="00B46E69"/>
    <w:rsid w:val="00B51825"/>
    <w:rsid w:val="00B53784"/>
    <w:rsid w:val="00B53C62"/>
    <w:rsid w:val="00B54595"/>
    <w:rsid w:val="00B55181"/>
    <w:rsid w:val="00B56942"/>
    <w:rsid w:val="00B6225C"/>
    <w:rsid w:val="00B649AA"/>
    <w:rsid w:val="00B7607C"/>
    <w:rsid w:val="00B77C13"/>
    <w:rsid w:val="00B80012"/>
    <w:rsid w:val="00B91087"/>
    <w:rsid w:val="00B93BD0"/>
    <w:rsid w:val="00B948F0"/>
    <w:rsid w:val="00BB2506"/>
    <w:rsid w:val="00BB591C"/>
    <w:rsid w:val="00BB5C53"/>
    <w:rsid w:val="00BC289E"/>
    <w:rsid w:val="00BC72FD"/>
    <w:rsid w:val="00BD466F"/>
    <w:rsid w:val="00BD522F"/>
    <w:rsid w:val="00BD5608"/>
    <w:rsid w:val="00BE4883"/>
    <w:rsid w:val="00BE4962"/>
    <w:rsid w:val="00BF19DD"/>
    <w:rsid w:val="00BF3270"/>
    <w:rsid w:val="00BF6435"/>
    <w:rsid w:val="00C0122E"/>
    <w:rsid w:val="00C04570"/>
    <w:rsid w:val="00C0636C"/>
    <w:rsid w:val="00C07A3C"/>
    <w:rsid w:val="00C07F69"/>
    <w:rsid w:val="00C15D75"/>
    <w:rsid w:val="00C17205"/>
    <w:rsid w:val="00C17CAE"/>
    <w:rsid w:val="00C17D06"/>
    <w:rsid w:val="00C206F1"/>
    <w:rsid w:val="00C22CC0"/>
    <w:rsid w:val="00C27009"/>
    <w:rsid w:val="00C270AA"/>
    <w:rsid w:val="00C3425D"/>
    <w:rsid w:val="00C425D4"/>
    <w:rsid w:val="00C44C7F"/>
    <w:rsid w:val="00C54CBE"/>
    <w:rsid w:val="00C578D5"/>
    <w:rsid w:val="00C71FC3"/>
    <w:rsid w:val="00C8496E"/>
    <w:rsid w:val="00C84F6D"/>
    <w:rsid w:val="00C90A81"/>
    <w:rsid w:val="00C92751"/>
    <w:rsid w:val="00C92FE0"/>
    <w:rsid w:val="00C94503"/>
    <w:rsid w:val="00C945C9"/>
    <w:rsid w:val="00C9572C"/>
    <w:rsid w:val="00C969FE"/>
    <w:rsid w:val="00CA0482"/>
    <w:rsid w:val="00CA2E0C"/>
    <w:rsid w:val="00CA2E40"/>
    <w:rsid w:val="00CA465A"/>
    <w:rsid w:val="00CA479C"/>
    <w:rsid w:val="00CB242A"/>
    <w:rsid w:val="00CB37BA"/>
    <w:rsid w:val="00CB5B62"/>
    <w:rsid w:val="00CB760C"/>
    <w:rsid w:val="00CC0CF0"/>
    <w:rsid w:val="00CC1FDC"/>
    <w:rsid w:val="00CC379C"/>
    <w:rsid w:val="00CC51DD"/>
    <w:rsid w:val="00CC6203"/>
    <w:rsid w:val="00CD11C0"/>
    <w:rsid w:val="00CD7504"/>
    <w:rsid w:val="00CE25DC"/>
    <w:rsid w:val="00CE4560"/>
    <w:rsid w:val="00CF2AD6"/>
    <w:rsid w:val="00CF2BC6"/>
    <w:rsid w:val="00D0231C"/>
    <w:rsid w:val="00D05E33"/>
    <w:rsid w:val="00D07585"/>
    <w:rsid w:val="00D11CD4"/>
    <w:rsid w:val="00D12196"/>
    <w:rsid w:val="00D15CE4"/>
    <w:rsid w:val="00D1620E"/>
    <w:rsid w:val="00D202A3"/>
    <w:rsid w:val="00D21C11"/>
    <w:rsid w:val="00D22BF9"/>
    <w:rsid w:val="00D26F6F"/>
    <w:rsid w:val="00D2773C"/>
    <w:rsid w:val="00D301CE"/>
    <w:rsid w:val="00D35B09"/>
    <w:rsid w:val="00D42521"/>
    <w:rsid w:val="00D535B9"/>
    <w:rsid w:val="00D565B4"/>
    <w:rsid w:val="00D56955"/>
    <w:rsid w:val="00D57ECF"/>
    <w:rsid w:val="00D64EF9"/>
    <w:rsid w:val="00D66EE1"/>
    <w:rsid w:val="00D72B85"/>
    <w:rsid w:val="00D7440B"/>
    <w:rsid w:val="00D75E62"/>
    <w:rsid w:val="00D80968"/>
    <w:rsid w:val="00D809B2"/>
    <w:rsid w:val="00D8177C"/>
    <w:rsid w:val="00D84C7E"/>
    <w:rsid w:val="00D84D47"/>
    <w:rsid w:val="00D9014B"/>
    <w:rsid w:val="00D937BB"/>
    <w:rsid w:val="00D93ACE"/>
    <w:rsid w:val="00D97622"/>
    <w:rsid w:val="00DA1BC1"/>
    <w:rsid w:val="00DA1DFA"/>
    <w:rsid w:val="00DA31B0"/>
    <w:rsid w:val="00DB088B"/>
    <w:rsid w:val="00DB3BEC"/>
    <w:rsid w:val="00DB6F18"/>
    <w:rsid w:val="00DC2C1F"/>
    <w:rsid w:val="00DC3B7F"/>
    <w:rsid w:val="00DC5E58"/>
    <w:rsid w:val="00DD2C0D"/>
    <w:rsid w:val="00DE6319"/>
    <w:rsid w:val="00DF2DA6"/>
    <w:rsid w:val="00DF5055"/>
    <w:rsid w:val="00DF6445"/>
    <w:rsid w:val="00E0359E"/>
    <w:rsid w:val="00E13FC2"/>
    <w:rsid w:val="00E15F9E"/>
    <w:rsid w:val="00E16EB0"/>
    <w:rsid w:val="00E21CC5"/>
    <w:rsid w:val="00E24634"/>
    <w:rsid w:val="00E2672F"/>
    <w:rsid w:val="00E30FC7"/>
    <w:rsid w:val="00E3155E"/>
    <w:rsid w:val="00E33AE5"/>
    <w:rsid w:val="00E35912"/>
    <w:rsid w:val="00E44A4D"/>
    <w:rsid w:val="00E44BC0"/>
    <w:rsid w:val="00E44EAB"/>
    <w:rsid w:val="00E44FA1"/>
    <w:rsid w:val="00E44FC3"/>
    <w:rsid w:val="00E54464"/>
    <w:rsid w:val="00E5514E"/>
    <w:rsid w:val="00E560B6"/>
    <w:rsid w:val="00E566E4"/>
    <w:rsid w:val="00E60802"/>
    <w:rsid w:val="00E61372"/>
    <w:rsid w:val="00E633A0"/>
    <w:rsid w:val="00E64038"/>
    <w:rsid w:val="00E70B8E"/>
    <w:rsid w:val="00E71201"/>
    <w:rsid w:val="00E71DAE"/>
    <w:rsid w:val="00E76AC8"/>
    <w:rsid w:val="00E83E10"/>
    <w:rsid w:val="00E943A5"/>
    <w:rsid w:val="00E9743B"/>
    <w:rsid w:val="00EA2016"/>
    <w:rsid w:val="00EA63FC"/>
    <w:rsid w:val="00EB089B"/>
    <w:rsid w:val="00EB0ADC"/>
    <w:rsid w:val="00EB139A"/>
    <w:rsid w:val="00EB3E2B"/>
    <w:rsid w:val="00EB53B1"/>
    <w:rsid w:val="00EB7209"/>
    <w:rsid w:val="00EB72C2"/>
    <w:rsid w:val="00EC1AFA"/>
    <w:rsid w:val="00EC2DC1"/>
    <w:rsid w:val="00EC4937"/>
    <w:rsid w:val="00EC4DAD"/>
    <w:rsid w:val="00EC571A"/>
    <w:rsid w:val="00EC5930"/>
    <w:rsid w:val="00EC6172"/>
    <w:rsid w:val="00EC7970"/>
    <w:rsid w:val="00ED0760"/>
    <w:rsid w:val="00ED454F"/>
    <w:rsid w:val="00ED4D18"/>
    <w:rsid w:val="00ED52FD"/>
    <w:rsid w:val="00ED61E4"/>
    <w:rsid w:val="00EE1ED5"/>
    <w:rsid w:val="00EE583E"/>
    <w:rsid w:val="00EE5C93"/>
    <w:rsid w:val="00EF10BA"/>
    <w:rsid w:val="00EF27C8"/>
    <w:rsid w:val="00EF3D13"/>
    <w:rsid w:val="00F01456"/>
    <w:rsid w:val="00F02927"/>
    <w:rsid w:val="00F04D91"/>
    <w:rsid w:val="00F06F60"/>
    <w:rsid w:val="00F12C87"/>
    <w:rsid w:val="00F14269"/>
    <w:rsid w:val="00F1448E"/>
    <w:rsid w:val="00F17B8E"/>
    <w:rsid w:val="00F21F59"/>
    <w:rsid w:val="00F2238B"/>
    <w:rsid w:val="00F233A0"/>
    <w:rsid w:val="00F238F2"/>
    <w:rsid w:val="00F25FD4"/>
    <w:rsid w:val="00F2691B"/>
    <w:rsid w:val="00F40949"/>
    <w:rsid w:val="00F44820"/>
    <w:rsid w:val="00F44E76"/>
    <w:rsid w:val="00F4580D"/>
    <w:rsid w:val="00F509A3"/>
    <w:rsid w:val="00F51498"/>
    <w:rsid w:val="00F519C5"/>
    <w:rsid w:val="00F526FD"/>
    <w:rsid w:val="00F535B0"/>
    <w:rsid w:val="00F70E91"/>
    <w:rsid w:val="00F719C5"/>
    <w:rsid w:val="00F80CD2"/>
    <w:rsid w:val="00F8395D"/>
    <w:rsid w:val="00F86485"/>
    <w:rsid w:val="00F937D6"/>
    <w:rsid w:val="00F95719"/>
    <w:rsid w:val="00F978C9"/>
    <w:rsid w:val="00FA07FA"/>
    <w:rsid w:val="00FA0B6B"/>
    <w:rsid w:val="00FA4334"/>
    <w:rsid w:val="00FB1D2D"/>
    <w:rsid w:val="00FB25F1"/>
    <w:rsid w:val="00FB2DDE"/>
    <w:rsid w:val="00FC1693"/>
    <w:rsid w:val="00FC44AB"/>
    <w:rsid w:val="00FC6E07"/>
    <w:rsid w:val="00FD3BC6"/>
    <w:rsid w:val="00FE08C9"/>
    <w:rsid w:val="00FE2E8F"/>
    <w:rsid w:val="00FE3C61"/>
    <w:rsid w:val="00FE4659"/>
    <w:rsid w:val="00FE5887"/>
    <w:rsid w:val="00FE59D0"/>
    <w:rsid w:val="00FF0A8B"/>
    <w:rsid w:val="00FF1690"/>
    <w:rsid w:val="00FF1C80"/>
    <w:rsid w:val="00FF2DF2"/>
    <w:rsid w:val="00FF5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C7D3EF"/>
  <w15:chartTrackingRefBased/>
  <w15:docId w15:val="{0E377DEA-66AC-4A40-854D-5CA4E3A8B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cs-CZ" w:eastAsia="ja-JP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/>
    <w:lsdException w:name="Intense Emphasis" w:semiHidden="1" w:uiPriority="21" w:unhideWhenUsed="1"/>
    <w:lsdException w:name="Subtle Reference" w:semiHidden="1" w:uiPriority="31" w:unhideWhenUsed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52702"/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2"/>
    <w:qFormat/>
    <w:rsid w:val="00B30F77"/>
    <w:pPr>
      <w:keepNext/>
      <w:keepLines/>
      <w:spacing w:before="280" w:line="240" w:lineRule="auto"/>
      <w:outlineLvl w:val="0"/>
    </w:pPr>
    <w:rPr>
      <w:rFonts w:eastAsiaTheme="majorEastAsia" w:cstheme="majorBidi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2"/>
    <w:unhideWhenUsed/>
    <w:qFormat/>
    <w:rsid w:val="00FF1C80"/>
    <w:pPr>
      <w:keepNext/>
      <w:keepLines/>
      <w:pBdr>
        <w:bottom w:val="single" w:sz="4" w:space="1" w:color="auto"/>
      </w:pBdr>
      <w:spacing w:before="160" w:after="0" w:line="240" w:lineRule="auto"/>
      <w:outlineLvl w:val="1"/>
    </w:pPr>
    <w:rPr>
      <w:rFonts w:eastAsiaTheme="majorEastAsia" w:cstheme="majorBidi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2"/>
    <w:unhideWhenUsed/>
    <w:qFormat/>
    <w:rsid w:val="008F272A"/>
    <w:pPr>
      <w:keepNext/>
      <w:keepLines/>
      <w:spacing w:before="80" w:after="0" w:line="240" w:lineRule="auto"/>
      <w:outlineLvl w:val="2"/>
    </w:pPr>
    <w:rPr>
      <w:rFonts w:eastAsiaTheme="majorEastAsia" w:cstheme="majorBidi"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2"/>
    <w:semiHidden/>
    <w:unhideWhenUsed/>
    <w:qFormat/>
    <w:rsid w:val="00B06BA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2"/>
    <w:semiHidden/>
    <w:unhideWhenUsed/>
    <w:qFormat/>
    <w:rsid w:val="00B06BA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</w:rPr>
  </w:style>
  <w:style w:type="paragraph" w:styleId="Nadpis6">
    <w:name w:val="heading 6"/>
    <w:basedOn w:val="Normln"/>
    <w:next w:val="Normln"/>
    <w:link w:val="Nadpis6Char"/>
    <w:uiPriority w:val="2"/>
    <w:semiHidden/>
    <w:unhideWhenUsed/>
    <w:qFormat/>
    <w:rsid w:val="00B06BA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2"/>
    <w:semiHidden/>
    <w:unhideWhenUsed/>
    <w:qFormat/>
    <w:rsid w:val="00B06BA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2"/>
    <w:semiHidden/>
    <w:unhideWhenUsed/>
    <w:qFormat/>
    <w:rsid w:val="00B06BA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"/>
    <w:next w:val="Normln"/>
    <w:link w:val="Nadpis9Char"/>
    <w:uiPriority w:val="2"/>
    <w:semiHidden/>
    <w:unhideWhenUsed/>
    <w:qFormat/>
    <w:rsid w:val="00B06BA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link w:val="NzevChar"/>
    <w:uiPriority w:val="1"/>
    <w:qFormat/>
    <w:rsid w:val="009E343B"/>
    <w:pPr>
      <w:pBdr>
        <w:bottom w:val="single" w:sz="4" w:space="1" w:color="auto"/>
      </w:pBdr>
      <w:spacing w:after="0" w:line="240" w:lineRule="auto"/>
      <w:contextualSpacing/>
    </w:pPr>
    <w:rPr>
      <w:rFonts w:eastAsiaTheme="majorEastAsia" w:cstheme="majorBidi"/>
      <w:sz w:val="64"/>
      <w:szCs w:val="64"/>
    </w:rPr>
  </w:style>
  <w:style w:type="character" w:customStyle="1" w:styleId="NzevChar">
    <w:name w:val="Název Char"/>
    <w:basedOn w:val="Standardnpsmoodstavce"/>
    <w:link w:val="Nzev"/>
    <w:uiPriority w:val="1"/>
    <w:rsid w:val="009E343B"/>
    <w:rPr>
      <w:rFonts w:ascii="Arial" w:eastAsiaTheme="majorEastAsia" w:hAnsi="Arial" w:cstheme="majorBidi"/>
      <w:sz w:val="64"/>
      <w:szCs w:val="64"/>
    </w:rPr>
  </w:style>
  <w:style w:type="character" w:customStyle="1" w:styleId="Nadpis1Char">
    <w:name w:val="Nadpis 1 Char"/>
    <w:basedOn w:val="Standardnpsmoodstavce"/>
    <w:link w:val="Nadpis1"/>
    <w:uiPriority w:val="2"/>
    <w:rsid w:val="00B30F77"/>
    <w:rPr>
      <w:rFonts w:ascii="Arial" w:eastAsiaTheme="majorEastAsia" w:hAnsi="Arial" w:cstheme="majorBidi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2"/>
    <w:rsid w:val="00FF1C80"/>
    <w:rPr>
      <w:rFonts w:ascii="Arial" w:eastAsiaTheme="majorEastAsia" w:hAnsi="Arial" w:cstheme="majorBidi"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2"/>
    <w:rsid w:val="008F272A"/>
    <w:rPr>
      <w:rFonts w:ascii="Arial" w:eastAsiaTheme="majorEastAsia" w:hAnsi="Arial" w:cstheme="majorBidi"/>
      <w:sz w:val="26"/>
      <w:szCs w:val="26"/>
    </w:rPr>
  </w:style>
  <w:style w:type="character" w:customStyle="1" w:styleId="Nadpis4Char">
    <w:name w:val="Nadpis 4 Char"/>
    <w:basedOn w:val="Standardnpsmoodstavce"/>
    <w:link w:val="Nadpis4"/>
    <w:uiPriority w:val="2"/>
    <w:semiHidden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2"/>
    <w:semiHidden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2"/>
    <w:semiHidden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2"/>
    <w:semiHidden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2"/>
    <w:semiHidden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Standardnpsmoodstavce"/>
    <w:link w:val="Nadpis9"/>
    <w:uiPriority w:val="2"/>
    <w:semiHidden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Titulek">
    <w:name w:val="caption"/>
    <w:basedOn w:val="Normln"/>
    <w:next w:val="Normln"/>
    <w:uiPriority w:val="35"/>
    <w:unhideWhenUsed/>
    <w:qFormat/>
    <w:pPr>
      <w:spacing w:line="240" w:lineRule="auto"/>
    </w:pPr>
    <w:rPr>
      <w:b/>
      <w:bCs/>
      <w:color w:val="404040" w:themeColor="text1" w:themeTint="BF"/>
    </w:rPr>
  </w:style>
  <w:style w:type="paragraph" w:styleId="Nadpisobsahu">
    <w:name w:val="TOC Heading"/>
    <w:basedOn w:val="Nadpis1"/>
    <w:next w:val="Normln"/>
    <w:uiPriority w:val="39"/>
    <w:unhideWhenUsed/>
    <w:qFormat/>
    <w:pPr>
      <w:outlineLvl w:val="9"/>
    </w:pPr>
  </w:style>
  <w:style w:type="paragraph" w:styleId="Zpat">
    <w:name w:val="footer"/>
    <w:basedOn w:val="Normln"/>
    <w:link w:val="ZpatChar"/>
    <w:uiPriority w:val="99"/>
    <w:unhideWhenUsed/>
    <w:pPr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</w:style>
  <w:style w:type="paragraph" w:styleId="Zhlav">
    <w:name w:val="header"/>
    <w:basedOn w:val="Normln"/>
    <w:link w:val="ZhlavChar"/>
    <w:uiPriority w:val="99"/>
    <w:unhideWhenUsed/>
    <w:pPr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</w:style>
  <w:style w:type="character" w:styleId="Zstupntext">
    <w:name w:val="Placeholder Text"/>
    <w:basedOn w:val="Standardnpsmoodstavce"/>
    <w:uiPriority w:val="99"/>
    <w:semiHidden/>
    <w:rsid w:val="00B06BA6"/>
    <w:rPr>
      <w:color w:val="595959" w:themeColor="text1" w:themeTint="A6"/>
    </w:rPr>
  </w:style>
  <w:style w:type="paragraph" w:styleId="Textvbloku">
    <w:name w:val="Block Text"/>
    <w:basedOn w:val="Normln"/>
    <w:uiPriority w:val="99"/>
    <w:semiHidden/>
    <w:unhideWhenUsed/>
    <w:rsid w:val="00B06BA6"/>
    <w:pPr>
      <w:pBdr>
        <w:top w:val="single" w:sz="2" w:space="10" w:color="90C226" w:themeColor="accent1" w:shadow="1" w:frame="1"/>
        <w:left w:val="single" w:sz="2" w:space="10" w:color="90C226" w:themeColor="accent1" w:shadow="1" w:frame="1"/>
        <w:bottom w:val="single" w:sz="2" w:space="10" w:color="90C226" w:themeColor="accent1" w:shadow="1" w:frame="1"/>
        <w:right w:val="single" w:sz="2" w:space="10" w:color="90C226" w:themeColor="accent1" w:shadow="1" w:frame="1"/>
      </w:pBdr>
      <w:ind w:left="1152" w:right="1152"/>
    </w:pPr>
    <w:rPr>
      <w:i/>
      <w:iCs/>
      <w:color w:val="486113" w:themeColor="accent1" w:themeShade="80"/>
    </w:rPr>
  </w:style>
  <w:style w:type="character" w:styleId="Sledovanodkaz">
    <w:name w:val="FollowedHyperlink"/>
    <w:basedOn w:val="Standardnpsmoodstavce"/>
    <w:uiPriority w:val="99"/>
    <w:semiHidden/>
    <w:unhideWhenUsed/>
    <w:rsid w:val="00B06BA6"/>
    <w:rPr>
      <w:color w:val="486113" w:themeColor="accent1" w:themeShade="80"/>
      <w:u w:val="single"/>
    </w:rPr>
  </w:style>
  <w:style w:type="character" w:styleId="Hypertextovodkaz">
    <w:name w:val="Hyperlink"/>
    <w:basedOn w:val="Standardnpsmoodstavce"/>
    <w:uiPriority w:val="99"/>
    <w:unhideWhenUsed/>
    <w:rsid w:val="00B06BA6"/>
    <w:rPr>
      <w:color w:val="486113" w:themeColor="accent1" w:themeShade="80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6BA6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6BA6"/>
    <w:rPr>
      <w:rFonts w:ascii="Segoe UI" w:hAnsi="Segoe UI" w:cs="Segoe UI"/>
      <w:szCs w:val="18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B06BA6"/>
    <w:rPr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B06BA6"/>
    <w:rPr>
      <w:szCs w:val="16"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B06BA6"/>
    <w:pPr>
      <w:ind w:left="360"/>
    </w:pPr>
    <w:rPr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B06BA6"/>
    <w:rPr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B06BA6"/>
    <w:rPr>
      <w:sz w:val="22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06BA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06BA6"/>
    <w:rPr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06BA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06BA6"/>
    <w:rPr>
      <w:b/>
      <w:bCs/>
      <w:szCs w:val="2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B06BA6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B06BA6"/>
    <w:rPr>
      <w:rFonts w:ascii="Segoe UI" w:hAnsi="Segoe UI" w:cs="Segoe UI"/>
      <w:szCs w:val="16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B06BA6"/>
    <w:pPr>
      <w:spacing w:after="0" w:line="240" w:lineRule="auto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B06BA6"/>
    <w:rPr>
      <w:szCs w:val="20"/>
    </w:rPr>
  </w:style>
  <w:style w:type="paragraph" w:styleId="Zptenadresanaoblku">
    <w:name w:val="envelope return"/>
    <w:basedOn w:val="Normln"/>
    <w:uiPriority w:val="99"/>
    <w:semiHidden/>
    <w:unhideWhenUsed/>
    <w:rsid w:val="00B06BA6"/>
    <w:pPr>
      <w:spacing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06BA6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06BA6"/>
    <w:rPr>
      <w:szCs w:val="20"/>
    </w:rPr>
  </w:style>
  <w:style w:type="character" w:styleId="KdHTML">
    <w:name w:val="HTML Code"/>
    <w:basedOn w:val="Standardnpsmoodstavce"/>
    <w:uiPriority w:val="99"/>
    <w:semiHidden/>
    <w:unhideWhenUsed/>
    <w:rsid w:val="00B06BA6"/>
    <w:rPr>
      <w:rFonts w:ascii="Consolas" w:hAnsi="Consolas"/>
      <w:sz w:val="22"/>
      <w:szCs w:val="20"/>
    </w:rPr>
  </w:style>
  <w:style w:type="character" w:styleId="KlvesniceHTML">
    <w:name w:val="HTML Keyboard"/>
    <w:basedOn w:val="Standardnpsmoodstavce"/>
    <w:uiPriority w:val="99"/>
    <w:semiHidden/>
    <w:unhideWhenUsed/>
    <w:rsid w:val="00B06BA6"/>
    <w:rPr>
      <w:rFonts w:ascii="Consolas" w:hAnsi="Consolas"/>
      <w:sz w:val="22"/>
      <w:szCs w:val="20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B06BA6"/>
    <w:pPr>
      <w:spacing w:after="0" w:line="240" w:lineRule="auto"/>
    </w:pPr>
    <w:rPr>
      <w:rFonts w:ascii="Consolas" w:hAnsi="Consolas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B06BA6"/>
    <w:rPr>
      <w:rFonts w:ascii="Consolas" w:hAnsi="Consolas"/>
      <w:szCs w:val="20"/>
    </w:rPr>
  </w:style>
  <w:style w:type="character" w:styleId="PsacstrojHTML">
    <w:name w:val="HTML Typewriter"/>
    <w:basedOn w:val="Standardnpsmoodstavce"/>
    <w:uiPriority w:val="99"/>
    <w:semiHidden/>
    <w:unhideWhenUsed/>
    <w:rsid w:val="00B06BA6"/>
    <w:rPr>
      <w:rFonts w:ascii="Consolas" w:hAnsi="Consolas"/>
      <w:sz w:val="22"/>
      <w:szCs w:val="20"/>
    </w:rPr>
  </w:style>
  <w:style w:type="paragraph" w:styleId="Textmakra">
    <w:name w:val="macro"/>
    <w:link w:val="TextmakraChar"/>
    <w:uiPriority w:val="99"/>
    <w:semiHidden/>
    <w:unhideWhenUsed/>
    <w:rsid w:val="00B06BA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B06BA6"/>
    <w:rPr>
      <w:rFonts w:ascii="Consolas" w:hAnsi="Consolas"/>
      <w:szCs w:val="20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B06BA6"/>
    <w:pPr>
      <w:spacing w:after="0" w:line="240" w:lineRule="auto"/>
    </w:pPr>
    <w:rPr>
      <w:rFonts w:ascii="Consolas" w:hAnsi="Consolas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B06BA6"/>
    <w:rPr>
      <w:rFonts w:ascii="Consolas" w:hAnsi="Consolas"/>
      <w:szCs w:val="21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BC72FD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unhideWhenUsed/>
    <w:qFormat/>
    <w:rsid w:val="00F519C5"/>
    <w:pPr>
      <w:ind w:left="720"/>
      <w:contextualSpacing/>
    </w:pPr>
  </w:style>
  <w:style w:type="paragraph" w:styleId="Obsah2">
    <w:name w:val="toc 2"/>
    <w:basedOn w:val="Normln"/>
    <w:next w:val="Normln"/>
    <w:autoRedefine/>
    <w:uiPriority w:val="39"/>
    <w:unhideWhenUsed/>
    <w:rsid w:val="005048F5"/>
    <w:pPr>
      <w:tabs>
        <w:tab w:val="right" w:leader="dot" w:pos="9017"/>
      </w:tabs>
      <w:spacing w:after="100"/>
      <w:ind w:left="220"/>
    </w:pPr>
  </w:style>
  <w:style w:type="paragraph" w:styleId="Obsah1">
    <w:name w:val="toc 1"/>
    <w:basedOn w:val="Normln"/>
    <w:next w:val="Normln"/>
    <w:autoRedefine/>
    <w:uiPriority w:val="39"/>
    <w:unhideWhenUsed/>
    <w:rsid w:val="00211E31"/>
    <w:pPr>
      <w:spacing w:after="100"/>
    </w:pPr>
  </w:style>
  <w:style w:type="paragraph" w:customStyle="1" w:styleId="Default">
    <w:name w:val="Default"/>
    <w:rsid w:val="00D66EE1"/>
    <w:pPr>
      <w:autoSpaceDE w:val="0"/>
      <w:autoSpaceDN w:val="0"/>
      <w:adjustRightInd w:val="0"/>
      <w:spacing w:after="0" w:line="240" w:lineRule="auto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table" w:styleId="Svtltabulkasmkou1">
    <w:name w:val="Grid Table 1 Light"/>
    <w:basedOn w:val="Normlntabulka"/>
    <w:uiPriority w:val="46"/>
    <w:rsid w:val="00D66EE1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Obsah3">
    <w:name w:val="toc 3"/>
    <w:basedOn w:val="Normln"/>
    <w:next w:val="Normln"/>
    <w:autoRedefine/>
    <w:uiPriority w:val="39"/>
    <w:unhideWhenUsed/>
    <w:rsid w:val="008F272A"/>
    <w:pPr>
      <w:spacing w:after="100"/>
      <w:ind w:left="440"/>
    </w:pPr>
  </w:style>
  <w:style w:type="paragraph" w:styleId="Obsah4">
    <w:name w:val="toc 4"/>
    <w:basedOn w:val="Normln"/>
    <w:next w:val="Normln"/>
    <w:autoRedefine/>
    <w:uiPriority w:val="39"/>
    <w:unhideWhenUsed/>
    <w:rsid w:val="00EB089B"/>
    <w:pPr>
      <w:spacing w:after="100" w:line="259" w:lineRule="auto"/>
      <w:ind w:left="66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Obsah5">
    <w:name w:val="toc 5"/>
    <w:basedOn w:val="Normln"/>
    <w:next w:val="Normln"/>
    <w:autoRedefine/>
    <w:uiPriority w:val="39"/>
    <w:unhideWhenUsed/>
    <w:rsid w:val="00EB089B"/>
    <w:pPr>
      <w:spacing w:after="100" w:line="259" w:lineRule="auto"/>
      <w:ind w:left="88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Obsah6">
    <w:name w:val="toc 6"/>
    <w:basedOn w:val="Normln"/>
    <w:next w:val="Normln"/>
    <w:autoRedefine/>
    <w:uiPriority w:val="39"/>
    <w:unhideWhenUsed/>
    <w:rsid w:val="00EB089B"/>
    <w:pPr>
      <w:spacing w:after="100" w:line="259" w:lineRule="auto"/>
      <w:ind w:left="110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Obsah7">
    <w:name w:val="toc 7"/>
    <w:basedOn w:val="Normln"/>
    <w:next w:val="Normln"/>
    <w:autoRedefine/>
    <w:uiPriority w:val="39"/>
    <w:unhideWhenUsed/>
    <w:rsid w:val="00EB089B"/>
    <w:pPr>
      <w:spacing w:after="100" w:line="259" w:lineRule="auto"/>
      <w:ind w:left="132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Obsah8">
    <w:name w:val="toc 8"/>
    <w:basedOn w:val="Normln"/>
    <w:next w:val="Normln"/>
    <w:autoRedefine/>
    <w:uiPriority w:val="39"/>
    <w:unhideWhenUsed/>
    <w:rsid w:val="00EB089B"/>
    <w:pPr>
      <w:spacing w:after="100" w:line="259" w:lineRule="auto"/>
      <w:ind w:left="154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Obsah9">
    <w:name w:val="toc 9"/>
    <w:basedOn w:val="Normln"/>
    <w:next w:val="Normln"/>
    <w:autoRedefine/>
    <w:uiPriority w:val="39"/>
    <w:unhideWhenUsed/>
    <w:rsid w:val="00EB089B"/>
    <w:pPr>
      <w:spacing w:after="100" w:line="259" w:lineRule="auto"/>
      <w:ind w:left="1760"/>
    </w:pPr>
    <w:rPr>
      <w:rFonts w:asciiTheme="minorHAnsi" w:hAnsiTheme="minorHAnsi"/>
      <w:kern w:val="2"/>
      <w:lang w:eastAsia="cs-CZ"/>
      <w14:ligatures w14:val="standardContextual"/>
    </w:rPr>
  </w:style>
  <w:style w:type="paragraph" w:styleId="Seznamobrzk">
    <w:name w:val="table of figures"/>
    <w:basedOn w:val="Normln"/>
    <w:next w:val="Normln"/>
    <w:uiPriority w:val="99"/>
    <w:unhideWhenUsed/>
    <w:rsid w:val="009B108B"/>
    <w:pPr>
      <w:spacing w:after="0"/>
    </w:pPr>
  </w:style>
  <w:style w:type="table" w:styleId="Mkatabulky">
    <w:name w:val="Table Grid"/>
    <w:basedOn w:val="Normlntabulka"/>
    <w:uiPriority w:val="59"/>
    <w:rsid w:val="009B108B"/>
    <w:pPr>
      <w:spacing w:after="0" w:line="240" w:lineRule="auto"/>
    </w:pPr>
    <w:rPr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7900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1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32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1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1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18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oter" Target="footer2.xml"/><Relationship Id="rId30" Type="http://schemas.openxmlformats.org/officeDocument/2006/relationships/image" Target="media/image20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Facet">
  <a:themeElements>
    <a:clrScheme name="Facet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Facet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cet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6FBE95-65B2-42D9-B4AC-F7976F0EDC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12324</Words>
  <Characters>72714</Characters>
  <Application>Microsoft Office Word</Application>
  <DocSecurity>0</DocSecurity>
  <Lines>605</Lines>
  <Paragraphs>169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Sellner Michal</dc:creator>
  <cp:keywords/>
  <cp:lastModifiedBy>Stantić Kateřina</cp:lastModifiedBy>
  <cp:revision>6</cp:revision>
  <cp:lastPrinted>2025-02-17T17:21:00Z</cp:lastPrinted>
  <dcterms:created xsi:type="dcterms:W3CDTF">2025-02-18T15:45:00Z</dcterms:created>
  <dcterms:modified xsi:type="dcterms:W3CDTF">2025-06-25T11:20:00Z</dcterms:modified>
  <cp:version/>
</cp:coreProperties>
</file>