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Kategória č. 2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77777777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bookmarkStart w:id="0" w:name="_Hlk160097355"/>
      <w:r w:rsidRPr="00CB13DA">
        <w:rPr>
          <w:rFonts w:ascii="Garamond" w:hAnsi="Garamond"/>
          <w:b/>
          <w:bCs/>
        </w:rPr>
        <w:t>Inžinierske stavby (dopravné stavby, mosty a tunely)</w:t>
      </w:r>
      <w:bookmarkEnd w:id="0"/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5ADE871B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1" w:name="_Hlk158195927"/>
      <w:bookmarkStart w:id="2" w:name="_Hlk160097377"/>
      <w:bookmarkStart w:id="3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1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4" w:name="_Hlk187433598"/>
      <w:bookmarkEnd w:id="2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4"/>
      <w:r w:rsidRPr="000C11BF">
        <w:rPr>
          <w:rFonts w:ascii="Garamond" w:hAnsi="Garamond"/>
          <w:b/>
          <w:bCs/>
          <w:i/>
          <w:iCs/>
          <w:sz w:val="22"/>
          <w:szCs w:val="22"/>
        </w:rPr>
        <w:t>Výkon činnosti stavebného dozoru pre stavbu: : "Cyklotrasa BB – Vlkanová – Sliač, II. etapa, 1. úsek"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>(Výzva č. 32)</w:t>
      </w:r>
    </w:p>
    <w:bookmarkEnd w:id="3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C42C4"/>
    <w:rsid w:val="00266AD4"/>
    <w:rsid w:val="00383979"/>
    <w:rsid w:val="0048762A"/>
    <w:rsid w:val="005A2B4D"/>
    <w:rsid w:val="00642545"/>
    <w:rsid w:val="007C1411"/>
    <w:rsid w:val="007D329E"/>
    <w:rsid w:val="009A66AC"/>
    <w:rsid w:val="009D0448"/>
    <w:rsid w:val="00A504EC"/>
    <w:rsid w:val="00A5077F"/>
    <w:rsid w:val="00A73DAB"/>
    <w:rsid w:val="00AB1420"/>
    <w:rsid w:val="00B3377A"/>
    <w:rsid w:val="00B634B0"/>
    <w:rsid w:val="00B6398F"/>
    <w:rsid w:val="00B93606"/>
    <w:rsid w:val="00BA60A8"/>
    <w:rsid w:val="00CA7CE4"/>
    <w:rsid w:val="00CB13DA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4</cp:revision>
  <dcterms:created xsi:type="dcterms:W3CDTF">2025-07-30T11:37:00Z</dcterms:created>
  <dcterms:modified xsi:type="dcterms:W3CDTF">2025-07-30T12:31:00Z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