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1A929" w14:textId="77777777" w:rsidR="00784DD4" w:rsidRDefault="00784DD4" w:rsidP="00570271">
      <w:pPr>
        <w:spacing w:before="120" w:line="276" w:lineRule="auto"/>
        <w:jc w:val="center"/>
        <w:rPr>
          <w:sz w:val="22"/>
          <w:szCs w:val="22"/>
        </w:rPr>
      </w:pPr>
      <w:bookmarkStart w:id="0" w:name="_Hlk536533727"/>
    </w:p>
    <w:p w14:paraId="7E56B3DF" w14:textId="6CCB0F16" w:rsidR="00F17EED" w:rsidRPr="006A3F70" w:rsidRDefault="00723D8A" w:rsidP="00570271">
      <w:pPr>
        <w:spacing w:before="120" w:line="276" w:lineRule="auto"/>
        <w:jc w:val="center"/>
        <w:rPr>
          <w:sz w:val="22"/>
          <w:szCs w:val="22"/>
        </w:rPr>
      </w:pPr>
      <w:r w:rsidRPr="006A3F70">
        <w:rPr>
          <w:sz w:val="22"/>
          <w:szCs w:val="22"/>
        </w:rPr>
        <w:t>VEREJNÁ</w:t>
      </w:r>
      <w:r w:rsidR="00F17EED" w:rsidRPr="006A3F70">
        <w:rPr>
          <w:sz w:val="22"/>
          <w:szCs w:val="22"/>
        </w:rPr>
        <w:t xml:space="preserve"> SÚŤAŽ</w:t>
      </w:r>
    </w:p>
    <w:p w14:paraId="5F3F78BB" w14:textId="77777777" w:rsidR="00C022A0" w:rsidRPr="006A3F70" w:rsidRDefault="00C022A0" w:rsidP="00570271">
      <w:pPr>
        <w:spacing w:before="120" w:line="276" w:lineRule="auto"/>
        <w:jc w:val="center"/>
        <w:rPr>
          <w:sz w:val="22"/>
          <w:szCs w:val="22"/>
        </w:rPr>
      </w:pPr>
    </w:p>
    <w:p w14:paraId="21078E8E" w14:textId="5384768F" w:rsidR="00BF324A" w:rsidRPr="006A3F70" w:rsidRDefault="00F17EED" w:rsidP="00570271">
      <w:pPr>
        <w:spacing w:before="120" w:line="276" w:lineRule="auto"/>
        <w:jc w:val="center"/>
        <w:rPr>
          <w:sz w:val="22"/>
          <w:szCs w:val="22"/>
        </w:rPr>
      </w:pPr>
      <w:r w:rsidRPr="006A3F70">
        <w:rPr>
          <w:sz w:val="22"/>
          <w:szCs w:val="22"/>
        </w:rPr>
        <w:t>NADLIMITNÁ ZÁKAZKA</w:t>
      </w:r>
      <w:r w:rsidR="007B609F" w:rsidRPr="006A3F70">
        <w:rPr>
          <w:sz w:val="22"/>
          <w:szCs w:val="22"/>
        </w:rPr>
        <w:t xml:space="preserve"> </w:t>
      </w:r>
      <w:r w:rsidR="00BF324A" w:rsidRPr="006A3F70">
        <w:rPr>
          <w:sz w:val="22"/>
          <w:szCs w:val="22"/>
        </w:rPr>
        <w:t xml:space="preserve">realizovaná v zmysle ustanovenia </w:t>
      </w:r>
      <w:r w:rsidR="007B609F" w:rsidRPr="006A3F70">
        <w:rPr>
          <w:sz w:val="22"/>
          <w:szCs w:val="22"/>
        </w:rPr>
        <w:t>§</w:t>
      </w:r>
      <w:r w:rsidR="00AC6ECB" w:rsidRPr="006A3F70">
        <w:rPr>
          <w:sz w:val="22"/>
          <w:szCs w:val="22"/>
        </w:rPr>
        <w:t xml:space="preserve"> </w:t>
      </w:r>
      <w:r w:rsidR="007B609F" w:rsidRPr="006A3F70">
        <w:rPr>
          <w:sz w:val="22"/>
          <w:szCs w:val="22"/>
        </w:rPr>
        <w:t>66 ods.7</w:t>
      </w:r>
      <w:r w:rsidR="0079675A">
        <w:rPr>
          <w:sz w:val="22"/>
          <w:szCs w:val="22"/>
        </w:rPr>
        <w:t xml:space="preserve"> písm. b)</w:t>
      </w:r>
      <w:r w:rsidR="00BF324A" w:rsidRPr="006A3F70">
        <w:rPr>
          <w:sz w:val="22"/>
          <w:szCs w:val="22"/>
        </w:rPr>
        <w:t xml:space="preserve"> zákona č. 343/2015 Z. z. o verejnom obstarávaní a o zmene a doplnení niektorých zákonov v znení neskorších predpisov (ďalej len „zákon o verejnom obstarávaní“)</w:t>
      </w:r>
    </w:p>
    <w:p w14:paraId="39F4914A" w14:textId="77777777" w:rsidR="00F17EED" w:rsidRPr="006A3F70" w:rsidRDefault="00F17EED" w:rsidP="00570271">
      <w:pPr>
        <w:spacing w:before="120" w:line="276" w:lineRule="auto"/>
        <w:jc w:val="center"/>
        <w:rPr>
          <w:sz w:val="22"/>
          <w:szCs w:val="22"/>
        </w:rPr>
      </w:pPr>
    </w:p>
    <w:p w14:paraId="3BB6801C" w14:textId="5340C9E0" w:rsidR="00F17EED" w:rsidRPr="006A3F70" w:rsidRDefault="00F17EED" w:rsidP="00570271">
      <w:pPr>
        <w:spacing w:before="120" w:line="276" w:lineRule="auto"/>
        <w:jc w:val="center"/>
        <w:rPr>
          <w:sz w:val="22"/>
          <w:szCs w:val="22"/>
        </w:rPr>
      </w:pPr>
      <w:r w:rsidRPr="006A3F70">
        <w:rPr>
          <w:sz w:val="22"/>
          <w:szCs w:val="22"/>
        </w:rPr>
        <w:t>(</w:t>
      </w:r>
      <w:r w:rsidR="008A1B3A">
        <w:rPr>
          <w:sz w:val="22"/>
          <w:szCs w:val="22"/>
        </w:rPr>
        <w:t>tovary</w:t>
      </w:r>
      <w:r w:rsidRPr="006A3F70">
        <w:rPr>
          <w:sz w:val="22"/>
          <w:szCs w:val="22"/>
        </w:rPr>
        <w:t>)</w:t>
      </w:r>
    </w:p>
    <w:p w14:paraId="62834BBD" w14:textId="77777777" w:rsidR="00660A99" w:rsidRPr="008D00BF" w:rsidRDefault="00660A99" w:rsidP="00570271">
      <w:pPr>
        <w:spacing w:before="440" w:line="276" w:lineRule="auto"/>
        <w:jc w:val="center"/>
        <w:rPr>
          <w:b/>
          <w:color w:val="808080" w:themeColor="background1" w:themeShade="80"/>
          <w:spacing w:val="15"/>
          <w:sz w:val="28"/>
        </w:rPr>
      </w:pPr>
      <w:r w:rsidRPr="008D00BF">
        <w:rPr>
          <w:b/>
          <w:spacing w:val="15"/>
          <w:szCs w:val="20"/>
        </w:rPr>
        <w:t>SÚŤAŽNÉ PODKLADY</w:t>
      </w:r>
    </w:p>
    <w:p w14:paraId="61FD74B7" w14:textId="77777777" w:rsidR="00660A99" w:rsidRPr="008D00BF" w:rsidRDefault="00660A99" w:rsidP="00570271">
      <w:pPr>
        <w:spacing w:before="600" w:line="276" w:lineRule="auto"/>
      </w:pPr>
      <w:r w:rsidRPr="008D00BF">
        <w:t>Predmet zákazky:</w:t>
      </w:r>
    </w:p>
    <w:p w14:paraId="53736F44" w14:textId="6F693FFD" w:rsidR="00660A99" w:rsidRPr="006D254E" w:rsidRDefault="00660A99" w:rsidP="00570271">
      <w:pPr>
        <w:spacing w:before="200" w:line="276" w:lineRule="auto"/>
        <w:jc w:val="center"/>
        <w:rPr>
          <w:b/>
          <w:sz w:val="30"/>
          <w:szCs w:val="30"/>
        </w:rPr>
      </w:pPr>
      <w:r w:rsidRPr="006D254E">
        <w:rPr>
          <w:b/>
          <w:sz w:val="30"/>
          <w:szCs w:val="30"/>
        </w:rPr>
        <w:t>„</w:t>
      </w:r>
      <w:r w:rsidR="00932B58" w:rsidRPr="00932B58">
        <w:rPr>
          <w:b/>
          <w:sz w:val="30"/>
          <w:szCs w:val="30"/>
        </w:rPr>
        <w:t>Ultrazvukový prístroj najvyššej triedy určený pre superkonziliárne vyšetrenia v rádiológii, hepatológii a endokrinológii</w:t>
      </w:r>
      <w:r w:rsidRPr="006D254E">
        <w:rPr>
          <w:b/>
          <w:sz w:val="30"/>
          <w:szCs w:val="30"/>
        </w:rPr>
        <w:t>“</w:t>
      </w:r>
    </w:p>
    <w:p w14:paraId="0E8054EE" w14:textId="77777777" w:rsidR="00660A99" w:rsidRDefault="00660A99" w:rsidP="00570271">
      <w:pPr>
        <w:spacing w:before="600" w:line="276" w:lineRule="auto"/>
      </w:pPr>
      <w:r w:rsidRPr="008D00BF">
        <w:t>Súlad súťažných podkladov so zákonom o verejnom obstarávaní potvrdzuje:</w:t>
      </w:r>
    </w:p>
    <w:p w14:paraId="6C46DE0A" w14:textId="77777777" w:rsidR="00660A99" w:rsidRPr="00C90C30" w:rsidRDefault="00660A99" w:rsidP="00570271">
      <w:pPr>
        <w:spacing w:before="600" w:line="276" w:lineRule="auto"/>
      </w:pPr>
      <w:r w:rsidRPr="008D00BF">
        <w:rPr>
          <w:b/>
          <w:bCs/>
        </w:rPr>
        <w:t xml:space="preserve">Mgr. </w:t>
      </w:r>
      <w:r w:rsidRPr="00A20E7A">
        <w:rPr>
          <w:b/>
          <w:bCs/>
        </w:rPr>
        <w:t>Slavomír Pintér</w:t>
      </w:r>
    </w:p>
    <w:p w14:paraId="75C10C95" w14:textId="77777777" w:rsidR="00660A99" w:rsidRPr="00A20E7A" w:rsidRDefault="00660A99" w:rsidP="00570271">
      <w:pPr>
        <w:spacing w:before="40" w:line="276" w:lineRule="auto"/>
      </w:pPr>
      <w:r w:rsidRPr="00A20E7A">
        <w:rPr>
          <w:noProof/>
        </w:rPr>
        <mc:AlternateContent>
          <mc:Choice Requires="wps">
            <w:drawing>
              <wp:anchor distT="0" distB="0" distL="114300" distR="114300" simplePos="0" relativeHeight="251659264" behindDoc="0" locked="0" layoutInCell="1" allowOverlap="0" wp14:anchorId="4A082A79" wp14:editId="3652454A">
                <wp:simplePos x="0" y="0"/>
                <wp:positionH relativeFrom="margin">
                  <wp:posOffset>4140835</wp:posOffset>
                </wp:positionH>
                <wp:positionV relativeFrom="paragraph">
                  <wp:posOffset>144145</wp:posOffset>
                </wp:positionV>
                <wp:extent cx="1512000" cy="0"/>
                <wp:effectExtent l="0" t="0" r="0" b="0"/>
                <wp:wrapNone/>
                <wp:docPr id="4" name="Rovná spojnica 4"/>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B953DB" id="Rovná spojnica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sidRPr="00A20E7A">
        <w:t>osoba zodpovedná za verejné obstarávanie</w:t>
      </w:r>
    </w:p>
    <w:p w14:paraId="0A0CA026" w14:textId="77777777" w:rsidR="00660A99" w:rsidRPr="00A20E7A" w:rsidRDefault="00660A99" w:rsidP="00570271">
      <w:pPr>
        <w:spacing w:before="40" w:line="276" w:lineRule="auto"/>
      </w:pPr>
      <w:r w:rsidRPr="00A20E7A">
        <w:t>PACTUM PARK, s. r. o.</w:t>
      </w:r>
    </w:p>
    <w:p w14:paraId="21689A90" w14:textId="750E12A5" w:rsidR="00660A99" w:rsidRPr="004D433B" w:rsidRDefault="00660A99" w:rsidP="00570271">
      <w:pPr>
        <w:spacing w:before="240" w:line="276" w:lineRule="auto"/>
      </w:pPr>
      <w:r w:rsidRPr="00A20E7A">
        <w:t xml:space="preserve">V </w:t>
      </w:r>
      <w:r w:rsidRPr="004D433B">
        <w:t xml:space="preserve">Bratislave, </w:t>
      </w:r>
      <w:r w:rsidR="00056FA9">
        <w:t>04</w:t>
      </w:r>
      <w:r w:rsidR="00932B58" w:rsidRPr="004D433B">
        <w:t>.</w:t>
      </w:r>
      <w:r w:rsidR="00C00249" w:rsidRPr="004D433B">
        <w:t>08</w:t>
      </w:r>
      <w:r w:rsidRPr="004D433B">
        <w:t>.2025</w:t>
      </w:r>
    </w:p>
    <w:p w14:paraId="44FE4819" w14:textId="77777777" w:rsidR="00660A99" w:rsidRPr="004D433B" w:rsidRDefault="00660A99" w:rsidP="00570271">
      <w:pPr>
        <w:spacing w:before="480" w:line="276" w:lineRule="auto"/>
      </w:pPr>
      <w:r w:rsidRPr="004D433B">
        <w:t>Súťažné podklady schválil:</w:t>
      </w:r>
    </w:p>
    <w:p w14:paraId="6A20D35A" w14:textId="77777777" w:rsidR="00660A99" w:rsidRPr="004D433B" w:rsidRDefault="00660A99" w:rsidP="00570271">
      <w:pPr>
        <w:spacing w:before="480" w:line="276" w:lineRule="auto"/>
      </w:pPr>
    </w:p>
    <w:p w14:paraId="149BA008" w14:textId="72929719" w:rsidR="000D1D79" w:rsidRPr="004D433B" w:rsidRDefault="000D1D79" w:rsidP="00570271">
      <w:pPr>
        <w:spacing w:before="40" w:line="276" w:lineRule="auto"/>
        <w:rPr>
          <w:b/>
          <w:bCs/>
        </w:rPr>
      </w:pPr>
      <w:r w:rsidRPr="004D433B">
        <w:rPr>
          <w:b/>
          <w:bCs/>
        </w:rPr>
        <w:t>MUDr. Alexander Mayer, PhD., MPH, MHA</w:t>
      </w:r>
    </w:p>
    <w:p w14:paraId="5BB80346" w14:textId="719E4FEE" w:rsidR="00660A99" w:rsidRPr="004D433B" w:rsidRDefault="00660A99" w:rsidP="00570271">
      <w:pPr>
        <w:spacing w:before="40" w:line="276" w:lineRule="auto"/>
      </w:pPr>
      <w:r w:rsidRPr="004D433B">
        <w:rPr>
          <w:noProof/>
        </w:rPr>
        <mc:AlternateContent>
          <mc:Choice Requires="wps">
            <w:drawing>
              <wp:anchor distT="0" distB="0" distL="114300" distR="114300" simplePos="0" relativeHeight="251660288" behindDoc="0" locked="0" layoutInCell="1" allowOverlap="0" wp14:anchorId="0D38FFDA" wp14:editId="5EBC0B1C">
                <wp:simplePos x="0" y="0"/>
                <wp:positionH relativeFrom="margin">
                  <wp:posOffset>4140835</wp:posOffset>
                </wp:positionH>
                <wp:positionV relativeFrom="paragraph">
                  <wp:posOffset>144145</wp:posOffset>
                </wp:positionV>
                <wp:extent cx="15120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8F2518" id="Rovná spojnica 7"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sidRPr="004D433B">
        <w:rPr>
          <w:noProof/>
        </w:rPr>
        <w:t>r</w:t>
      </w:r>
      <w:r w:rsidR="000D1D79" w:rsidRPr="004D433B">
        <w:rPr>
          <w:noProof/>
        </w:rPr>
        <w:t>iaditeľ</w:t>
      </w:r>
    </w:p>
    <w:p w14:paraId="3D627217" w14:textId="5A806905" w:rsidR="00660A99" w:rsidRPr="004D433B" w:rsidRDefault="000D1D79" w:rsidP="00570271">
      <w:pPr>
        <w:spacing w:before="40" w:line="276" w:lineRule="auto"/>
      </w:pPr>
      <w:r w:rsidRPr="004D433B">
        <w:t>Univerzitná nemocnica Bratislava</w:t>
      </w:r>
    </w:p>
    <w:p w14:paraId="3922D9E6" w14:textId="457017B5" w:rsidR="00AF5806" w:rsidRDefault="00660A99" w:rsidP="00570271">
      <w:pPr>
        <w:spacing w:before="240" w:line="276" w:lineRule="auto"/>
      </w:pPr>
      <w:r w:rsidRPr="004D433B">
        <w:t xml:space="preserve">V Bratislave, </w:t>
      </w:r>
      <w:r w:rsidR="00056FA9">
        <w:t>04</w:t>
      </w:r>
      <w:r w:rsidR="000D1D79" w:rsidRPr="004D433B">
        <w:t>.</w:t>
      </w:r>
      <w:r w:rsidR="00C00249" w:rsidRPr="004D433B">
        <w:t>08</w:t>
      </w:r>
      <w:r w:rsidRPr="004D433B">
        <w:t>.2025</w:t>
      </w:r>
    </w:p>
    <w:p w14:paraId="67ADCE4C" w14:textId="77777777" w:rsidR="00AF5806" w:rsidRDefault="00AF5806" w:rsidP="00570271">
      <w:pPr>
        <w:widowControl w:val="0"/>
        <w:spacing w:before="120" w:line="276" w:lineRule="auto"/>
        <w:ind w:left="-105"/>
      </w:pPr>
    </w:p>
    <w:p w14:paraId="285737AF" w14:textId="5AB5096E" w:rsidR="004C2193" w:rsidRPr="006A3F70" w:rsidRDefault="00C92715" w:rsidP="00570271">
      <w:pPr>
        <w:widowControl w:val="0"/>
        <w:spacing w:line="276" w:lineRule="auto"/>
        <w:ind w:left="1153"/>
        <w:rPr>
          <w:b/>
          <w:bCs/>
          <w:sz w:val="22"/>
          <w:szCs w:val="22"/>
          <w:u w:val="single"/>
        </w:rPr>
      </w:pPr>
      <w:r w:rsidRPr="006A3F70">
        <w:rPr>
          <w:b/>
          <w:sz w:val="22"/>
          <w:szCs w:val="22"/>
          <w:u w:val="single"/>
        </w:rPr>
        <w:br w:type="page"/>
      </w:r>
      <w:bookmarkEnd w:id="0"/>
      <w:r w:rsidR="007B2686" w:rsidRPr="006A3F70">
        <w:rPr>
          <w:sz w:val="22"/>
          <w:szCs w:val="22"/>
        </w:rPr>
        <w:lastRenderedPageBreak/>
        <w:t xml:space="preserve"> </w:t>
      </w:r>
    </w:p>
    <w:p w14:paraId="156BBF87" w14:textId="77777777" w:rsidR="009A4F07" w:rsidRPr="005B092E" w:rsidRDefault="009A4F07" w:rsidP="00570271">
      <w:pPr>
        <w:tabs>
          <w:tab w:val="left" w:pos="2340"/>
        </w:tabs>
        <w:spacing w:before="120" w:line="276" w:lineRule="auto"/>
        <w:ind w:left="2340" w:hanging="1980"/>
        <w:jc w:val="center"/>
        <w:rPr>
          <w:b/>
          <w:sz w:val="20"/>
          <w:szCs w:val="20"/>
        </w:rPr>
      </w:pPr>
      <w:r w:rsidRPr="005B092E">
        <w:rPr>
          <w:b/>
          <w:sz w:val="20"/>
          <w:szCs w:val="20"/>
        </w:rPr>
        <w:t>O B S A H</w:t>
      </w:r>
    </w:p>
    <w:p w14:paraId="7AD20463" w14:textId="3EAF7E45" w:rsidR="00C00249" w:rsidRDefault="009A4F07">
      <w:pPr>
        <w:pStyle w:val="Obsah1"/>
        <w:rPr>
          <w:rFonts w:asciiTheme="minorHAnsi" w:eastAsiaTheme="minorEastAsia" w:hAnsiTheme="minorHAnsi" w:cstheme="minorBidi"/>
          <w:b w:val="0"/>
          <w:bCs w:val="0"/>
          <w:caps w:val="0"/>
          <w:noProof/>
          <w:color w:val="auto"/>
          <w:kern w:val="2"/>
          <w:sz w:val="24"/>
          <w:szCs w:val="24"/>
          <w14:ligatures w14:val="standardContextual"/>
        </w:rPr>
      </w:pPr>
      <w:r w:rsidRPr="005B092E">
        <w:rPr>
          <w:rStyle w:val="Hypertextovprepojenie"/>
        </w:rPr>
        <w:fldChar w:fldCharType="begin"/>
      </w:r>
      <w:r w:rsidRPr="005B092E">
        <w:rPr>
          <w:rStyle w:val="Hypertextovprepojenie"/>
          <w:rFonts w:ascii="Times New Roman" w:hAnsi="Times New Roman"/>
        </w:rPr>
        <w:instrText xml:space="preserve"> TOC \h \z \t "wazza_01;2;wazza_02;3;wazza_03;4;wazza_04;5;wazza_00;1" </w:instrText>
      </w:r>
      <w:r w:rsidRPr="005B092E">
        <w:rPr>
          <w:rStyle w:val="Hypertextovprepojenie"/>
        </w:rPr>
        <w:fldChar w:fldCharType="separate"/>
      </w:r>
      <w:hyperlink w:anchor="_Toc204937680" w:history="1">
        <w:r w:rsidR="00C00249" w:rsidRPr="00FE512B">
          <w:rPr>
            <w:rStyle w:val="Hypertextovprepojenie"/>
            <w:rFonts w:ascii="Times New Roman" w:hAnsi="Times New Roman"/>
            <w:noProof/>
          </w:rPr>
          <w:t>ZVÄZOK 1 POKYNY</w:t>
        </w:r>
        <w:r w:rsidR="00C00249">
          <w:rPr>
            <w:noProof/>
            <w:webHidden/>
          </w:rPr>
          <w:tab/>
        </w:r>
        <w:r w:rsidR="00C00249">
          <w:rPr>
            <w:noProof/>
            <w:webHidden/>
          </w:rPr>
          <w:fldChar w:fldCharType="begin"/>
        </w:r>
        <w:r w:rsidR="00C00249">
          <w:rPr>
            <w:noProof/>
            <w:webHidden/>
          </w:rPr>
          <w:instrText xml:space="preserve"> PAGEREF _Toc204937680 \h </w:instrText>
        </w:r>
        <w:r w:rsidR="00C00249">
          <w:rPr>
            <w:noProof/>
            <w:webHidden/>
          </w:rPr>
        </w:r>
        <w:r w:rsidR="00C00249">
          <w:rPr>
            <w:noProof/>
            <w:webHidden/>
          </w:rPr>
          <w:fldChar w:fldCharType="separate"/>
        </w:r>
        <w:r w:rsidR="00C00249">
          <w:rPr>
            <w:noProof/>
            <w:webHidden/>
          </w:rPr>
          <w:t>4</w:t>
        </w:r>
        <w:r w:rsidR="00C00249">
          <w:rPr>
            <w:noProof/>
            <w:webHidden/>
          </w:rPr>
          <w:fldChar w:fldCharType="end"/>
        </w:r>
      </w:hyperlink>
    </w:p>
    <w:p w14:paraId="65FF534E" w14:textId="2DD99076"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681" w:history="1">
        <w:r w:rsidRPr="00FE512B">
          <w:rPr>
            <w:rStyle w:val="Hypertextovprepojenie"/>
          </w:rPr>
          <w:t>časť 1.1  Pokyny pre uchádzačov</w:t>
        </w:r>
        <w:r>
          <w:rPr>
            <w:webHidden/>
          </w:rPr>
          <w:tab/>
        </w:r>
        <w:r>
          <w:rPr>
            <w:webHidden/>
          </w:rPr>
          <w:fldChar w:fldCharType="begin"/>
        </w:r>
        <w:r>
          <w:rPr>
            <w:webHidden/>
          </w:rPr>
          <w:instrText xml:space="preserve"> PAGEREF _Toc204937681 \h </w:instrText>
        </w:r>
        <w:r>
          <w:rPr>
            <w:webHidden/>
          </w:rPr>
        </w:r>
        <w:r>
          <w:rPr>
            <w:webHidden/>
          </w:rPr>
          <w:fldChar w:fldCharType="separate"/>
        </w:r>
        <w:r>
          <w:rPr>
            <w:webHidden/>
          </w:rPr>
          <w:t>4</w:t>
        </w:r>
        <w:r>
          <w:rPr>
            <w:webHidden/>
          </w:rPr>
          <w:fldChar w:fldCharType="end"/>
        </w:r>
      </w:hyperlink>
    </w:p>
    <w:p w14:paraId="0F2BD598" w14:textId="0D15A37B"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682" w:history="1">
        <w:r w:rsidRPr="00FE512B">
          <w:rPr>
            <w:rStyle w:val="Hypertextovprepojenie"/>
            <w:rFonts w:ascii="Times New Roman" w:hAnsi="Times New Roman"/>
            <w:noProof/>
          </w:rPr>
          <w:t>Článok I.</w:t>
        </w:r>
        <w:r>
          <w:rPr>
            <w:noProof/>
            <w:webHidden/>
          </w:rPr>
          <w:tab/>
        </w:r>
        <w:r>
          <w:rPr>
            <w:noProof/>
            <w:webHidden/>
          </w:rPr>
          <w:fldChar w:fldCharType="begin"/>
        </w:r>
        <w:r>
          <w:rPr>
            <w:noProof/>
            <w:webHidden/>
          </w:rPr>
          <w:instrText xml:space="preserve"> PAGEREF _Toc204937682 \h </w:instrText>
        </w:r>
        <w:r>
          <w:rPr>
            <w:noProof/>
            <w:webHidden/>
          </w:rPr>
        </w:r>
        <w:r>
          <w:rPr>
            <w:noProof/>
            <w:webHidden/>
          </w:rPr>
          <w:fldChar w:fldCharType="separate"/>
        </w:r>
        <w:r>
          <w:rPr>
            <w:noProof/>
            <w:webHidden/>
          </w:rPr>
          <w:t>4</w:t>
        </w:r>
        <w:r>
          <w:rPr>
            <w:noProof/>
            <w:webHidden/>
          </w:rPr>
          <w:fldChar w:fldCharType="end"/>
        </w:r>
      </w:hyperlink>
    </w:p>
    <w:p w14:paraId="1FADDE2B" w14:textId="71074876" w:rsidR="00C00249" w:rsidRDefault="00C00249">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04937683" w:history="1">
        <w:r w:rsidRPr="00FE512B">
          <w:rPr>
            <w:rStyle w:val="Hypertextovprepojenie"/>
            <w:rFonts w:ascii="Times New Roman" w:hAnsi="Times New Roman"/>
            <w:noProof/>
          </w:rPr>
          <w:t>Všeobecné informácie</w:t>
        </w:r>
        <w:r>
          <w:rPr>
            <w:noProof/>
            <w:webHidden/>
          </w:rPr>
          <w:tab/>
        </w:r>
        <w:r>
          <w:rPr>
            <w:noProof/>
            <w:webHidden/>
          </w:rPr>
          <w:fldChar w:fldCharType="begin"/>
        </w:r>
        <w:r>
          <w:rPr>
            <w:noProof/>
            <w:webHidden/>
          </w:rPr>
          <w:instrText xml:space="preserve"> PAGEREF _Toc204937683 \h </w:instrText>
        </w:r>
        <w:r>
          <w:rPr>
            <w:noProof/>
            <w:webHidden/>
          </w:rPr>
        </w:r>
        <w:r>
          <w:rPr>
            <w:noProof/>
            <w:webHidden/>
          </w:rPr>
          <w:fldChar w:fldCharType="separate"/>
        </w:r>
        <w:r>
          <w:rPr>
            <w:noProof/>
            <w:webHidden/>
          </w:rPr>
          <w:t>4</w:t>
        </w:r>
        <w:r>
          <w:rPr>
            <w:noProof/>
            <w:webHidden/>
          </w:rPr>
          <w:fldChar w:fldCharType="end"/>
        </w:r>
      </w:hyperlink>
    </w:p>
    <w:p w14:paraId="6C30E911" w14:textId="56AA8657"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684" w:history="1">
        <w:r w:rsidRPr="00FE512B">
          <w:rPr>
            <w:rStyle w:val="Hypertextovprepojenie"/>
            <w:rFonts w:ascii="Times New Roman" w:hAnsi="Times New Roman"/>
            <w:noProof/>
          </w:rPr>
          <w:t>1</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Identifikácia verejného obstarávateľa</w:t>
        </w:r>
        <w:r>
          <w:rPr>
            <w:noProof/>
            <w:webHidden/>
          </w:rPr>
          <w:tab/>
        </w:r>
        <w:r>
          <w:rPr>
            <w:noProof/>
            <w:webHidden/>
          </w:rPr>
          <w:fldChar w:fldCharType="begin"/>
        </w:r>
        <w:r>
          <w:rPr>
            <w:noProof/>
            <w:webHidden/>
          </w:rPr>
          <w:instrText xml:space="preserve"> PAGEREF _Toc204937684 \h </w:instrText>
        </w:r>
        <w:r>
          <w:rPr>
            <w:noProof/>
            <w:webHidden/>
          </w:rPr>
        </w:r>
        <w:r>
          <w:rPr>
            <w:noProof/>
            <w:webHidden/>
          </w:rPr>
          <w:fldChar w:fldCharType="separate"/>
        </w:r>
        <w:r>
          <w:rPr>
            <w:noProof/>
            <w:webHidden/>
          </w:rPr>
          <w:t>4</w:t>
        </w:r>
        <w:r>
          <w:rPr>
            <w:noProof/>
            <w:webHidden/>
          </w:rPr>
          <w:fldChar w:fldCharType="end"/>
        </w:r>
      </w:hyperlink>
    </w:p>
    <w:p w14:paraId="2B6A1C06" w14:textId="398C4B9C"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685" w:history="1">
        <w:r w:rsidRPr="00FE512B">
          <w:rPr>
            <w:rStyle w:val="Hypertextovprepojenie"/>
            <w:rFonts w:ascii="Times New Roman" w:hAnsi="Times New Roman"/>
            <w:noProof/>
          </w:rPr>
          <w:t>2</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Úvodné ustanovenia</w:t>
        </w:r>
        <w:r>
          <w:rPr>
            <w:noProof/>
            <w:webHidden/>
          </w:rPr>
          <w:tab/>
        </w:r>
        <w:r>
          <w:rPr>
            <w:noProof/>
            <w:webHidden/>
          </w:rPr>
          <w:fldChar w:fldCharType="begin"/>
        </w:r>
        <w:r>
          <w:rPr>
            <w:noProof/>
            <w:webHidden/>
          </w:rPr>
          <w:instrText xml:space="preserve"> PAGEREF _Toc204937685 \h </w:instrText>
        </w:r>
        <w:r>
          <w:rPr>
            <w:noProof/>
            <w:webHidden/>
          </w:rPr>
        </w:r>
        <w:r>
          <w:rPr>
            <w:noProof/>
            <w:webHidden/>
          </w:rPr>
          <w:fldChar w:fldCharType="separate"/>
        </w:r>
        <w:r>
          <w:rPr>
            <w:noProof/>
            <w:webHidden/>
          </w:rPr>
          <w:t>4</w:t>
        </w:r>
        <w:r>
          <w:rPr>
            <w:noProof/>
            <w:webHidden/>
          </w:rPr>
          <w:fldChar w:fldCharType="end"/>
        </w:r>
      </w:hyperlink>
    </w:p>
    <w:p w14:paraId="20C1ECEC" w14:textId="0BC5324C"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686" w:history="1">
        <w:r w:rsidRPr="00FE512B">
          <w:rPr>
            <w:rStyle w:val="Hypertextovprepojenie"/>
            <w:rFonts w:ascii="Times New Roman" w:hAnsi="Times New Roman"/>
            <w:noProof/>
          </w:rPr>
          <w:t>3</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Predmet súťažných podkladov a postup vo verejnom obstarávaní</w:t>
        </w:r>
        <w:r>
          <w:rPr>
            <w:noProof/>
            <w:webHidden/>
          </w:rPr>
          <w:tab/>
        </w:r>
        <w:r>
          <w:rPr>
            <w:noProof/>
            <w:webHidden/>
          </w:rPr>
          <w:fldChar w:fldCharType="begin"/>
        </w:r>
        <w:r>
          <w:rPr>
            <w:noProof/>
            <w:webHidden/>
          </w:rPr>
          <w:instrText xml:space="preserve"> PAGEREF _Toc204937686 \h </w:instrText>
        </w:r>
        <w:r>
          <w:rPr>
            <w:noProof/>
            <w:webHidden/>
          </w:rPr>
        </w:r>
        <w:r>
          <w:rPr>
            <w:noProof/>
            <w:webHidden/>
          </w:rPr>
          <w:fldChar w:fldCharType="separate"/>
        </w:r>
        <w:r>
          <w:rPr>
            <w:noProof/>
            <w:webHidden/>
          </w:rPr>
          <w:t>5</w:t>
        </w:r>
        <w:r>
          <w:rPr>
            <w:noProof/>
            <w:webHidden/>
          </w:rPr>
          <w:fldChar w:fldCharType="end"/>
        </w:r>
      </w:hyperlink>
    </w:p>
    <w:p w14:paraId="4AAACBF0" w14:textId="27662143"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687" w:history="1">
        <w:r w:rsidRPr="00FE512B">
          <w:rPr>
            <w:rStyle w:val="Hypertextovprepojenie"/>
            <w:rFonts w:ascii="Times New Roman" w:hAnsi="Times New Roman"/>
            <w:noProof/>
          </w:rPr>
          <w:t>4</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Predmet zákazky</w:t>
        </w:r>
        <w:r>
          <w:rPr>
            <w:noProof/>
            <w:webHidden/>
          </w:rPr>
          <w:tab/>
        </w:r>
        <w:r>
          <w:rPr>
            <w:noProof/>
            <w:webHidden/>
          </w:rPr>
          <w:fldChar w:fldCharType="begin"/>
        </w:r>
        <w:r>
          <w:rPr>
            <w:noProof/>
            <w:webHidden/>
          </w:rPr>
          <w:instrText xml:space="preserve"> PAGEREF _Toc204937687 \h </w:instrText>
        </w:r>
        <w:r>
          <w:rPr>
            <w:noProof/>
            <w:webHidden/>
          </w:rPr>
        </w:r>
        <w:r>
          <w:rPr>
            <w:noProof/>
            <w:webHidden/>
          </w:rPr>
          <w:fldChar w:fldCharType="separate"/>
        </w:r>
        <w:r>
          <w:rPr>
            <w:noProof/>
            <w:webHidden/>
          </w:rPr>
          <w:t>5</w:t>
        </w:r>
        <w:r>
          <w:rPr>
            <w:noProof/>
            <w:webHidden/>
          </w:rPr>
          <w:fldChar w:fldCharType="end"/>
        </w:r>
      </w:hyperlink>
    </w:p>
    <w:p w14:paraId="155E847E" w14:textId="49B8B6B0"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688" w:history="1">
        <w:r w:rsidRPr="00FE512B">
          <w:rPr>
            <w:rStyle w:val="Hypertextovprepojenie"/>
            <w:rFonts w:ascii="Times New Roman" w:hAnsi="Times New Roman"/>
            <w:noProof/>
          </w:rPr>
          <w:t>5</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Miesto a termín uskutočnenia predmetu zákazky</w:t>
        </w:r>
        <w:r>
          <w:rPr>
            <w:noProof/>
            <w:webHidden/>
          </w:rPr>
          <w:tab/>
        </w:r>
        <w:r>
          <w:rPr>
            <w:noProof/>
            <w:webHidden/>
          </w:rPr>
          <w:fldChar w:fldCharType="begin"/>
        </w:r>
        <w:r>
          <w:rPr>
            <w:noProof/>
            <w:webHidden/>
          </w:rPr>
          <w:instrText xml:space="preserve"> PAGEREF _Toc204937688 \h </w:instrText>
        </w:r>
        <w:r>
          <w:rPr>
            <w:noProof/>
            <w:webHidden/>
          </w:rPr>
        </w:r>
        <w:r>
          <w:rPr>
            <w:noProof/>
            <w:webHidden/>
          </w:rPr>
          <w:fldChar w:fldCharType="separate"/>
        </w:r>
        <w:r>
          <w:rPr>
            <w:noProof/>
            <w:webHidden/>
          </w:rPr>
          <w:t>6</w:t>
        </w:r>
        <w:r>
          <w:rPr>
            <w:noProof/>
            <w:webHidden/>
          </w:rPr>
          <w:fldChar w:fldCharType="end"/>
        </w:r>
      </w:hyperlink>
    </w:p>
    <w:p w14:paraId="660D8221" w14:textId="57140A24"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689" w:history="1">
        <w:r w:rsidRPr="00FE512B">
          <w:rPr>
            <w:rStyle w:val="Hypertextovprepojenie"/>
            <w:rFonts w:ascii="Times New Roman" w:hAnsi="Times New Roman"/>
            <w:noProof/>
          </w:rPr>
          <w:t>6</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Zdroj financovania</w:t>
        </w:r>
        <w:r>
          <w:rPr>
            <w:noProof/>
            <w:webHidden/>
          </w:rPr>
          <w:tab/>
        </w:r>
        <w:r>
          <w:rPr>
            <w:noProof/>
            <w:webHidden/>
          </w:rPr>
          <w:fldChar w:fldCharType="begin"/>
        </w:r>
        <w:r>
          <w:rPr>
            <w:noProof/>
            <w:webHidden/>
          </w:rPr>
          <w:instrText xml:space="preserve"> PAGEREF _Toc204937689 \h </w:instrText>
        </w:r>
        <w:r>
          <w:rPr>
            <w:noProof/>
            <w:webHidden/>
          </w:rPr>
        </w:r>
        <w:r>
          <w:rPr>
            <w:noProof/>
            <w:webHidden/>
          </w:rPr>
          <w:fldChar w:fldCharType="separate"/>
        </w:r>
        <w:r>
          <w:rPr>
            <w:noProof/>
            <w:webHidden/>
          </w:rPr>
          <w:t>6</w:t>
        </w:r>
        <w:r>
          <w:rPr>
            <w:noProof/>
            <w:webHidden/>
          </w:rPr>
          <w:fldChar w:fldCharType="end"/>
        </w:r>
      </w:hyperlink>
    </w:p>
    <w:p w14:paraId="2F461A36" w14:textId="4A1EDB22"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690" w:history="1">
        <w:r w:rsidRPr="00FE512B">
          <w:rPr>
            <w:rStyle w:val="Hypertextovprepojenie"/>
            <w:rFonts w:ascii="Times New Roman" w:hAnsi="Times New Roman"/>
            <w:noProof/>
          </w:rPr>
          <w:t>7</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Zmluva</w:t>
        </w:r>
        <w:r>
          <w:rPr>
            <w:noProof/>
            <w:webHidden/>
          </w:rPr>
          <w:tab/>
        </w:r>
        <w:r>
          <w:rPr>
            <w:noProof/>
            <w:webHidden/>
          </w:rPr>
          <w:fldChar w:fldCharType="begin"/>
        </w:r>
        <w:r>
          <w:rPr>
            <w:noProof/>
            <w:webHidden/>
          </w:rPr>
          <w:instrText xml:space="preserve"> PAGEREF _Toc204937690 \h </w:instrText>
        </w:r>
        <w:r>
          <w:rPr>
            <w:noProof/>
            <w:webHidden/>
          </w:rPr>
        </w:r>
        <w:r>
          <w:rPr>
            <w:noProof/>
            <w:webHidden/>
          </w:rPr>
          <w:fldChar w:fldCharType="separate"/>
        </w:r>
        <w:r>
          <w:rPr>
            <w:noProof/>
            <w:webHidden/>
          </w:rPr>
          <w:t>7</w:t>
        </w:r>
        <w:r>
          <w:rPr>
            <w:noProof/>
            <w:webHidden/>
          </w:rPr>
          <w:fldChar w:fldCharType="end"/>
        </w:r>
      </w:hyperlink>
    </w:p>
    <w:p w14:paraId="2F684483" w14:textId="7896702B"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691" w:history="1">
        <w:r w:rsidRPr="00FE512B">
          <w:rPr>
            <w:rStyle w:val="Hypertextovprepojenie"/>
            <w:rFonts w:ascii="Times New Roman" w:hAnsi="Times New Roman"/>
            <w:noProof/>
          </w:rPr>
          <w:t>8</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Hospodársky subjekt, záujemca, uchádzač</w:t>
        </w:r>
        <w:r>
          <w:rPr>
            <w:noProof/>
            <w:webHidden/>
          </w:rPr>
          <w:tab/>
        </w:r>
        <w:r>
          <w:rPr>
            <w:noProof/>
            <w:webHidden/>
          </w:rPr>
          <w:fldChar w:fldCharType="begin"/>
        </w:r>
        <w:r>
          <w:rPr>
            <w:noProof/>
            <w:webHidden/>
          </w:rPr>
          <w:instrText xml:space="preserve"> PAGEREF _Toc204937691 \h </w:instrText>
        </w:r>
        <w:r>
          <w:rPr>
            <w:noProof/>
            <w:webHidden/>
          </w:rPr>
        </w:r>
        <w:r>
          <w:rPr>
            <w:noProof/>
            <w:webHidden/>
          </w:rPr>
          <w:fldChar w:fldCharType="separate"/>
        </w:r>
        <w:r>
          <w:rPr>
            <w:noProof/>
            <w:webHidden/>
          </w:rPr>
          <w:t>7</w:t>
        </w:r>
        <w:r>
          <w:rPr>
            <w:noProof/>
            <w:webHidden/>
          </w:rPr>
          <w:fldChar w:fldCharType="end"/>
        </w:r>
      </w:hyperlink>
    </w:p>
    <w:p w14:paraId="4E192696" w14:textId="23128A80"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692" w:history="1">
        <w:r w:rsidRPr="00FE512B">
          <w:rPr>
            <w:rStyle w:val="Hypertextovprepojenie"/>
            <w:rFonts w:ascii="Times New Roman" w:hAnsi="Times New Roman"/>
            <w:noProof/>
          </w:rPr>
          <w:t>9</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Skupina dodávateľov</w:t>
        </w:r>
        <w:r>
          <w:rPr>
            <w:noProof/>
            <w:webHidden/>
          </w:rPr>
          <w:tab/>
        </w:r>
        <w:r>
          <w:rPr>
            <w:noProof/>
            <w:webHidden/>
          </w:rPr>
          <w:fldChar w:fldCharType="begin"/>
        </w:r>
        <w:r>
          <w:rPr>
            <w:noProof/>
            <w:webHidden/>
          </w:rPr>
          <w:instrText xml:space="preserve"> PAGEREF _Toc204937692 \h </w:instrText>
        </w:r>
        <w:r>
          <w:rPr>
            <w:noProof/>
            <w:webHidden/>
          </w:rPr>
        </w:r>
        <w:r>
          <w:rPr>
            <w:noProof/>
            <w:webHidden/>
          </w:rPr>
          <w:fldChar w:fldCharType="separate"/>
        </w:r>
        <w:r>
          <w:rPr>
            <w:noProof/>
            <w:webHidden/>
          </w:rPr>
          <w:t>7</w:t>
        </w:r>
        <w:r>
          <w:rPr>
            <w:noProof/>
            <w:webHidden/>
          </w:rPr>
          <w:fldChar w:fldCharType="end"/>
        </w:r>
      </w:hyperlink>
    </w:p>
    <w:p w14:paraId="35EA2FE5" w14:textId="65ADC52A"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693" w:history="1">
        <w:r w:rsidRPr="00FE512B">
          <w:rPr>
            <w:rStyle w:val="Hypertextovprepojenie"/>
            <w:rFonts w:ascii="Times New Roman" w:hAnsi="Times New Roman"/>
            <w:noProof/>
          </w:rPr>
          <w:t>Článok II.</w:t>
        </w:r>
        <w:r>
          <w:rPr>
            <w:noProof/>
            <w:webHidden/>
          </w:rPr>
          <w:tab/>
        </w:r>
        <w:r>
          <w:rPr>
            <w:noProof/>
            <w:webHidden/>
          </w:rPr>
          <w:fldChar w:fldCharType="begin"/>
        </w:r>
        <w:r>
          <w:rPr>
            <w:noProof/>
            <w:webHidden/>
          </w:rPr>
          <w:instrText xml:space="preserve"> PAGEREF _Toc204937693 \h </w:instrText>
        </w:r>
        <w:r>
          <w:rPr>
            <w:noProof/>
            <w:webHidden/>
          </w:rPr>
        </w:r>
        <w:r>
          <w:rPr>
            <w:noProof/>
            <w:webHidden/>
          </w:rPr>
          <w:fldChar w:fldCharType="separate"/>
        </w:r>
        <w:r>
          <w:rPr>
            <w:noProof/>
            <w:webHidden/>
          </w:rPr>
          <w:t>8</w:t>
        </w:r>
        <w:r>
          <w:rPr>
            <w:noProof/>
            <w:webHidden/>
          </w:rPr>
          <w:fldChar w:fldCharType="end"/>
        </w:r>
      </w:hyperlink>
    </w:p>
    <w:p w14:paraId="743C3124" w14:textId="667FEAEE" w:rsidR="00C00249" w:rsidRDefault="00C00249">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04937694" w:history="1">
        <w:r w:rsidRPr="00FE512B">
          <w:rPr>
            <w:rStyle w:val="Hypertextovprepojenie"/>
            <w:rFonts w:ascii="Times New Roman" w:hAnsi="Times New Roman"/>
            <w:noProof/>
          </w:rPr>
          <w:t>Dorozumievanie a vysvetľovanie</w:t>
        </w:r>
        <w:r>
          <w:rPr>
            <w:noProof/>
            <w:webHidden/>
          </w:rPr>
          <w:tab/>
        </w:r>
        <w:r>
          <w:rPr>
            <w:noProof/>
            <w:webHidden/>
          </w:rPr>
          <w:fldChar w:fldCharType="begin"/>
        </w:r>
        <w:r>
          <w:rPr>
            <w:noProof/>
            <w:webHidden/>
          </w:rPr>
          <w:instrText xml:space="preserve"> PAGEREF _Toc204937694 \h </w:instrText>
        </w:r>
        <w:r>
          <w:rPr>
            <w:noProof/>
            <w:webHidden/>
          </w:rPr>
        </w:r>
        <w:r>
          <w:rPr>
            <w:noProof/>
            <w:webHidden/>
          </w:rPr>
          <w:fldChar w:fldCharType="separate"/>
        </w:r>
        <w:r>
          <w:rPr>
            <w:noProof/>
            <w:webHidden/>
          </w:rPr>
          <w:t>8</w:t>
        </w:r>
        <w:r>
          <w:rPr>
            <w:noProof/>
            <w:webHidden/>
          </w:rPr>
          <w:fldChar w:fldCharType="end"/>
        </w:r>
      </w:hyperlink>
    </w:p>
    <w:p w14:paraId="443620D2" w14:textId="30D71A42"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695" w:history="1">
        <w:r w:rsidRPr="00FE512B">
          <w:rPr>
            <w:rStyle w:val="Hypertextovprepojenie"/>
            <w:rFonts w:ascii="Times New Roman" w:hAnsi="Times New Roman"/>
            <w:noProof/>
          </w:rPr>
          <w:t>10</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Spôsob dorozumievania / komunikácia</w:t>
        </w:r>
        <w:r>
          <w:rPr>
            <w:noProof/>
            <w:webHidden/>
          </w:rPr>
          <w:tab/>
        </w:r>
        <w:r>
          <w:rPr>
            <w:noProof/>
            <w:webHidden/>
          </w:rPr>
          <w:fldChar w:fldCharType="begin"/>
        </w:r>
        <w:r>
          <w:rPr>
            <w:noProof/>
            <w:webHidden/>
          </w:rPr>
          <w:instrText xml:space="preserve"> PAGEREF _Toc204937695 \h </w:instrText>
        </w:r>
        <w:r>
          <w:rPr>
            <w:noProof/>
            <w:webHidden/>
          </w:rPr>
        </w:r>
        <w:r>
          <w:rPr>
            <w:noProof/>
            <w:webHidden/>
          </w:rPr>
          <w:fldChar w:fldCharType="separate"/>
        </w:r>
        <w:r>
          <w:rPr>
            <w:noProof/>
            <w:webHidden/>
          </w:rPr>
          <w:t>8</w:t>
        </w:r>
        <w:r>
          <w:rPr>
            <w:noProof/>
            <w:webHidden/>
          </w:rPr>
          <w:fldChar w:fldCharType="end"/>
        </w:r>
      </w:hyperlink>
    </w:p>
    <w:p w14:paraId="6B96041C" w14:textId="5B004B3B"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696" w:history="1">
        <w:r w:rsidRPr="00FE512B">
          <w:rPr>
            <w:rStyle w:val="Hypertextovprepojenie"/>
            <w:rFonts w:ascii="Times New Roman" w:hAnsi="Times New Roman"/>
            <w:noProof/>
          </w:rPr>
          <w:t>13</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Vysvetlenie a doplnenie súťažných podkladov</w:t>
        </w:r>
        <w:r>
          <w:rPr>
            <w:noProof/>
            <w:webHidden/>
          </w:rPr>
          <w:tab/>
        </w:r>
        <w:r>
          <w:rPr>
            <w:noProof/>
            <w:webHidden/>
          </w:rPr>
          <w:fldChar w:fldCharType="begin"/>
        </w:r>
        <w:r>
          <w:rPr>
            <w:noProof/>
            <w:webHidden/>
          </w:rPr>
          <w:instrText xml:space="preserve"> PAGEREF _Toc204937696 \h </w:instrText>
        </w:r>
        <w:r>
          <w:rPr>
            <w:noProof/>
            <w:webHidden/>
          </w:rPr>
        </w:r>
        <w:r>
          <w:rPr>
            <w:noProof/>
            <w:webHidden/>
          </w:rPr>
          <w:fldChar w:fldCharType="separate"/>
        </w:r>
        <w:r>
          <w:rPr>
            <w:noProof/>
            <w:webHidden/>
          </w:rPr>
          <w:t>11</w:t>
        </w:r>
        <w:r>
          <w:rPr>
            <w:noProof/>
            <w:webHidden/>
          </w:rPr>
          <w:fldChar w:fldCharType="end"/>
        </w:r>
      </w:hyperlink>
    </w:p>
    <w:p w14:paraId="75288E9E" w14:textId="4DEBF028"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697" w:history="1">
        <w:r w:rsidRPr="00FE512B">
          <w:rPr>
            <w:rStyle w:val="Hypertextovprepojenie"/>
            <w:rFonts w:ascii="Times New Roman" w:hAnsi="Times New Roman"/>
            <w:noProof/>
          </w:rPr>
          <w:t>14</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Obhliadka miesta</w:t>
        </w:r>
        <w:r>
          <w:rPr>
            <w:noProof/>
            <w:webHidden/>
          </w:rPr>
          <w:tab/>
        </w:r>
        <w:r>
          <w:rPr>
            <w:noProof/>
            <w:webHidden/>
          </w:rPr>
          <w:fldChar w:fldCharType="begin"/>
        </w:r>
        <w:r>
          <w:rPr>
            <w:noProof/>
            <w:webHidden/>
          </w:rPr>
          <w:instrText xml:space="preserve"> PAGEREF _Toc204937697 \h </w:instrText>
        </w:r>
        <w:r>
          <w:rPr>
            <w:noProof/>
            <w:webHidden/>
          </w:rPr>
        </w:r>
        <w:r>
          <w:rPr>
            <w:noProof/>
            <w:webHidden/>
          </w:rPr>
          <w:fldChar w:fldCharType="separate"/>
        </w:r>
        <w:r>
          <w:rPr>
            <w:noProof/>
            <w:webHidden/>
          </w:rPr>
          <w:t>12</w:t>
        </w:r>
        <w:r>
          <w:rPr>
            <w:noProof/>
            <w:webHidden/>
          </w:rPr>
          <w:fldChar w:fldCharType="end"/>
        </w:r>
      </w:hyperlink>
    </w:p>
    <w:p w14:paraId="2FF44BB2" w14:textId="2B6A5693"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698" w:history="1">
        <w:r w:rsidRPr="00FE512B">
          <w:rPr>
            <w:rStyle w:val="Hypertextovprepojenie"/>
            <w:rFonts w:ascii="Times New Roman" w:hAnsi="Times New Roman"/>
            <w:noProof/>
          </w:rPr>
          <w:t>ČLÁNOK III.</w:t>
        </w:r>
        <w:r>
          <w:rPr>
            <w:noProof/>
            <w:webHidden/>
          </w:rPr>
          <w:tab/>
        </w:r>
        <w:r>
          <w:rPr>
            <w:noProof/>
            <w:webHidden/>
          </w:rPr>
          <w:fldChar w:fldCharType="begin"/>
        </w:r>
        <w:r>
          <w:rPr>
            <w:noProof/>
            <w:webHidden/>
          </w:rPr>
          <w:instrText xml:space="preserve"> PAGEREF _Toc204937698 \h </w:instrText>
        </w:r>
        <w:r>
          <w:rPr>
            <w:noProof/>
            <w:webHidden/>
          </w:rPr>
        </w:r>
        <w:r>
          <w:rPr>
            <w:noProof/>
            <w:webHidden/>
          </w:rPr>
          <w:fldChar w:fldCharType="separate"/>
        </w:r>
        <w:r>
          <w:rPr>
            <w:noProof/>
            <w:webHidden/>
          </w:rPr>
          <w:t>12</w:t>
        </w:r>
        <w:r>
          <w:rPr>
            <w:noProof/>
            <w:webHidden/>
          </w:rPr>
          <w:fldChar w:fldCharType="end"/>
        </w:r>
      </w:hyperlink>
    </w:p>
    <w:p w14:paraId="4A08AEB9" w14:textId="622F8CB7" w:rsidR="00C00249" w:rsidRDefault="00C00249">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04937699" w:history="1">
        <w:r w:rsidRPr="00FE512B">
          <w:rPr>
            <w:rStyle w:val="Hypertextovprepojenie"/>
            <w:rFonts w:ascii="Times New Roman" w:hAnsi="Times New Roman"/>
            <w:noProof/>
          </w:rPr>
          <w:t>Príprava ponuky</w:t>
        </w:r>
        <w:r>
          <w:rPr>
            <w:noProof/>
            <w:webHidden/>
          </w:rPr>
          <w:tab/>
        </w:r>
        <w:r>
          <w:rPr>
            <w:noProof/>
            <w:webHidden/>
          </w:rPr>
          <w:fldChar w:fldCharType="begin"/>
        </w:r>
        <w:r>
          <w:rPr>
            <w:noProof/>
            <w:webHidden/>
          </w:rPr>
          <w:instrText xml:space="preserve"> PAGEREF _Toc204937699 \h </w:instrText>
        </w:r>
        <w:r>
          <w:rPr>
            <w:noProof/>
            <w:webHidden/>
          </w:rPr>
        </w:r>
        <w:r>
          <w:rPr>
            <w:noProof/>
            <w:webHidden/>
          </w:rPr>
          <w:fldChar w:fldCharType="separate"/>
        </w:r>
        <w:r>
          <w:rPr>
            <w:noProof/>
            <w:webHidden/>
          </w:rPr>
          <w:t>12</w:t>
        </w:r>
        <w:r>
          <w:rPr>
            <w:noProof/>
            <w:webHidden/>
          </w:rPr>
          <w:fldChar w:fldCharType="end"/>
        </w:r>
      </w:hyperlink>
    </w:p>
    <w:p w14:paraId="4A23DEDA" w14:textId="1D6A0071"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00" w:history="1">
        <w:r w:rsidRPr="00FE512B">
          <w:rPr>
            <w:rStyle w:val="Hypertextovprepojenie"/>
            <w:rFonts w:ascii="Times New Roman" w:hAnsi="Times New Roman"/>
            <w:noProof/>
          </w:rPr>
          <w:t>15</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Vyhotovenie ponuky</w:t>
        </w:r>
        <w:r>
          <w:rPr>
            <w:noProof/>
            <w:webHidden/>
          </w:rPr>
          <w:tab/>
        </w:r>
        <w:r>
          <w:rPr>
            <w:noProof/>
            <w:webHidden/>
          </w:rPr>
          <w:fldChar w:fldCharType="begin"/>
        </w:r>
        <w:r>
          <w:rPr>
            <w:noProof/>
            <w:webHidden/>
          </w:rPr>
          <w:instrText xml:space="preserve"> PAGEREF _Toc204937700 \h </w:instrText>
        </w:r>
        <w:r>
          <w:rPr>
            <w:noProof/>
            <w:webHidden/>
          </w:rPr>
        </w:r>
        <w:r>
          <w:rPr>
            <w:noProof/>
            <w:webHidden/>
          </w:rPr>
          <w:fldChar w:fldCharType="separate"/>
        </w:r>
        <w:r>
          <w:rPr>
            <w:noProof/>
            <w:webHidden/>
          </w:rPr>
          <w:t>12</w:t>
        </w:r>
        <w:r>
          <w:rPr>
            <w:noProof/>
            <w:webHidden/>
          </w:rPr>
          <w:fldChar w:fldCharType="end"/>
        </w:r>
      </w:hyperlink>
    </w:p>
    <w:p w14:paraId="5D291D65" w14:textId="34DA6A56"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01" w:history="1">
        <w:r w:rsidRPr="00FE512B">
          <w:rPr>
            <w:rStyle w:val="Hypertextovprepojenie"/>
            <w:rFonts w:ascii="Times New Roman" w:hAnsi="Times New Roman"/>
            <w:noProof/>
          </w:rPr>
          <w:t>16</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Náklady na vypracovanie ponuky</w:t>
        </w:r>
        <w:r>
          <w:rPr>
            <w:noProof/>
            <w:webHidden/>
          </w:rPr>
          <w:tab/>
        </w:r>
        <w:r>
          <w:rPr>
            <w:noProof/>
            <w:webHidden/>
          </w:rPr>
          <w:fldChar w:fldCharType="begin"/>
        </w:r>
        <w:r>
          <w:rPr>
            <w:noProof/>
            <w:webHidden/>
          </w:rPr>
          <w:instrText xml:space="preserve"> PAGEREF _Toc204937701 \h </w:instrText>
        </w:r>
        <w:r>
          <w:rPr>
            <w:noProof/>
            <w:webHidden/>
          </w:rPr>
        </w:r>
        <w:r>
          <w:rPr>
            <w:noProof/>
            <w:webHidden/>
          </w:rPr>
          <w:fldChar w:fldCharType="separate"/>
        </w:r>
        <w:r>
          <w:rPr>
            <w:noProof/>
            <w:webHidden/>
          </w:rPr>
          <w:t>13</w:t>
        </w:r>
        <w:r>
          <w:rPr>
            <w:noProof/>
            <w:webHidden/>
          </w:rPr>
          <w:fldChar w:fldCharType="end"/>
        </w:r>
      </w:hyperlink>
    </w:p>
    <w:p w14:paraId="0D59A17B" w14:textId="1B311A90"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02" w:history="1">
        <w:r w:rsidRPr="00FE512B">
          <w:rPr>
            <w:rStyle w:val="Hypertextovprepojenie"/>
            <w:rFonts w:ascii="Times New Roman" w:hAnsi="Times New Roman"/>
            <w:noProof/>
          </w:rPr>
          <w:t>17</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Jazyk ponuky</w:t>
        </w:r>
        <w:r>
          <w:rPr>
            <w:noProof/>
            <w:webHidden/>
          </w:rPr>
          <w:tab/>
        </w:r>
        <w:r>
          <w:rPr>
            <w:noProof/>
            <w:webHidden/>
          </w:rPr>
          <w:fldChar w:fldCharType="begin"/>
        </w:r>
        <w:r>
          <w:rPr>
            <w:noProof/>
            <w:webHidden/>
          </w:rPr>
          <w:instrText xml:space="preserve"> PAGEREF _Toc204937702 \h </w:instrText>
        </w:r>
        <w:r>
          <w:rPr>
            <w:noProof/>
            <w:webHidden/>
          </w:rPr>
        </w:r>
        <w:r>
          <w:rPr>
            <w:noProof/>
            <w:webHidden/>
          </w:rPr>
          <w:fldChar w:fldCharType="separate"/>
        </w:r>
        <w:r>
          <w:rPr>
            <w:noProof/>
            <w:webHidden/>
          </w:rPr>
          <w:t>13</w:t>
        </w:r>
        <w:r>
          <w:rPr>
            <w:noProof/>
            <w:webHidden/>
          </w:rPr>
          <w:fldChar w:fldCharType="end"/>
        </w:r>
      </w:hyperlink>
    </w:p>
    <w:p w14:paraId="4294B3D7" w14:textId="0E133E9C"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03" w:history="1">
        <w:r w:rsidRPr="00FE512B">
          <w:rPr>
            <w:rStyle w:val="Hypertextovprepojenie"/>
            <w:rFonts w:ascii="Times New Roman" w:hAnsi="Times New Roman"/>
            <w:noProof/>
          </w:rPr>
          <w:t>18</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Mena a ceny uvádzané v ponuke</w:t>
        </w:r>
        <w:r>
          <w:rPr>
            <w:noProof/>
            <w:webHidden/>
          </w:rPr>
          <w:tab/>
        </w:r>
        <w:r>
          <w:rPr>
            <w:noProof/>
            <w:webHidden/>
          </w:rPr>
          <w:fldChar w:fldCharType="begin"/>
        </w:r>
        <w:r>
          <w:rPr>
            <w:noProof/>
            <w:webHidden/>
          </w:rPr>
          <w:instrText xml:space="preserve"> PAGEREF _Toc204937703 \h </w:instrText>
        </w:r>
        <w:r>
          <w:rPr>
            <w:noProof/>
            <w:webHidden/>
          </w:rPr>
        </w:r>
        <w:r>
          <w:rPr>
            <w:noProof/>
            <w:webHidden/>
          </w:rPr>
          <w:fldChar w:fldCharType="separate"/>
        </w:r>
        <w:r>
          <w:rPr>
            <w:noProof/>
            <w:webHidden/>
          </w:rPr>
          <w:t>13</w:t>
        </w:r>
        <w:r>
          <w:rPr>
            <w:noProof/>
            <w:webHidden/>
          </w:rPr>
          <w:fldChar w:fldCharType="end"/>
        </w:r>
      </w:hyperlink>
    </w:p>
    <w:p w14:paraId="5DC415DF" w14:textId="54F941A2"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04" w:history="1">
        <w:r w:rsidRPr="00FE512B">
          <w:rPr>
            <w:rStyle w:val="Hypertextovprepojenie"/>
            <w:rFonts w:ascii="Times New Roman" w:hAnsi="Times New Roman"/>
            <w:noProof/>
          </w:rPr>
          <w:t>19</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Ponuková cena</w:t>
        </w:r>
        <w:r>
          <w:rPr>
            <w:noProof/>
            <w:webHidden/>
          </w:rPr>
          <w:tab/>
        </w:r>
        <w:r>
          <w:rPr>
            <w:noProof/>
            <w:webHidden/>
          </w:rPr>
          <w:fldChar w:fldCharType="begin"/>
        </w:r>
        <w:r>
          <w:rPr>
            <w:noProof/>
            <w:webHidden/>
          </w:rPr>
          <w:instrText xml:space="preserve"> PAGEREF _Toc204937704 \h </w:instrText>
        </w:r>
        <w:r>
          <w:rPr>
            <w:noProof/>
            <w:webHidden/>
          </w:rPr>
        </w:r>
        <w:r>
          <w:rPr>
            <w:noProof/>
            <w:webHidden/>
          </w:rPr>
          <w:fldChar w:fldCharType="separate"/>
        </w:r>
        <w:r>
          <w:rPr>
            <w:noProof/>
            <w:webHidden/>
          </w:rPr>
          <w:t>13</w:t>
        </w:r>
        <w:r>
          <w:rPr>
            <w:noProof/>
            <w:webHidden/>
          </w:rPr>
          <w:fldChar w:fldCharType="end"/>
        </w:r>
      </w:hyperlink>
    </w:p>
    <w:p w14:paraId="4687F2E3" w14:textId="36937B48"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05" w:history="1">
        <w:r w:rsidRPr="00FE512B">
          <w:rPr>
            <w:rStyle w:val="Hypertextovprepojenie"/>
            <w:rFonts w:ascii="Times New Roman" w:hAnsi="Times New Roman"/>
            <w:noProof/>
          </w:rPr>
          <w:t>20</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Zábezpeka k ponuke</w:t>
        </w:r>
        <w:r>
          <w:rPr>
            <w:noProof/>
            <w:webHidden/>
          </w:rPr>
          <w:tab/>
        </w:r>
        <w:r>
          <w:rPr>
            <w:noProof/>
            <w:webHidden/>
          </w:rPr>
          <w:fldChar w:fldCharType="begin"/>
        </w:r>
        <w:r>
          <w:rPr>
            <w:noProof/>
            <w:webHidden/>
          </w:rPr>
          <w:instrText xml:space="preserve"> PAGEREF _Toc204937705 \h </w:instrText>
        </w:r>
        <w:r>
          <w:rPr>
            <w:noProof/>
            <w:webHidden/>
          </w:rPr>
        </w:r>
        <w:r>
          <w:rPr>
            <w:noProof/>
            <w:webHidden/>
          </w:rPr>
          <w:fldChar w:fldCharType="separate"/>
        </w:r>
        <w:r>
          <w:rPr>
            <w:noProof/>
            <w:webHidden/>
          </w:rPr>
          <w:t>14</w:t>
        </w:r>
        <w:r>
          <w:rPr>
            <w:noProof/>
            <w:webHidden/>
          </w:rPr>
          <w:fldChar w:fldCharType="end"/>
        </w:r>
      </w:hyperlink>
    </w:p>
    <w:p w14:paraId="687DD75D" w14:textId="771CC0B8"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06" w:history="1">
        <w:r w:rsidRPr="00FE512B">
          <w:rPr>
            <w:rStyle w:val="Hypertextovprepojenie"/>
            <w:rFonts w:ascii="Times New Roman" w:hAnsi="Times New Roman"/>
            <w:noProof/>
          </w:rPr>
          <w:t>21</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Obsah ponuky</w:t>
        </w:r>
        <w:r>
          <w:rPr>
            <w:noProof/>
            <w:webHidden/>
          </w:rPr>
          <w:tab/>
        </w:r>
        <w:r>
          <w:rPr>
            <w:noProof/>
            <w:webHidden/>
          </w:rPr>
          <w:fldChar w:fldCharType="begin"/>
        </w:r>
        <w:r>
          <w:rPr>
            <w:noProof/>
            <w:webHidden/>
          </w:rPr>
          <w:instrText xml:space="preserve"> PAGEREF _Toc204937706 \h </w:instrText>
        </w:r>
        <w:r>
          <w:rPr>
            <w:noProof/>
            <w:webHidden/>
          </w:rPr>
        </w:r>
        <w:r>
          <w:rPr>
            <w:noProof/>
            <w:webHidden/>
          </w:rPr>
          <w:fldChar w:fldCharType="separate"/>
        </w:r>
        <w:r>
          <w:rPr>
            <w:noProof/>
            <w:webHidden/>
          </w:rPr>
          <w:t>16</w:t>
        </w:r>
        <w:r>
          <w:rPr>
            <w:noProof/>
            <w:webHidden/>
          </w:rPr>
          <w:fldChar w:fldCharType="end"/>
        </w:r>
      </w:hyperlink>
    </w:p>
    <w:p w14:paraId="3EBBF004" w14:textId="7A5EAE3B"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707" w:history="1">
        <w:r w:rsidRPr="00FE512B">
          <w:rPr>
            <w:rStyle w:val="Hypertextovprepojenie"/>
            <w:rFonts w:ascii="Times New Roman" w:hAnsi="Times New Roman"/>
            <w:noProof/>
          </w:rPr>
          <w:t>Článok IV.</w:t>
        </w:r>
        <w:r>
          <w:rPr>
            <w:noProof/>
            <w:webHidden/>
          </w:rPr>
          <w:tab/>
        </w:r>
        <w:r>
          <w:rPr>
            <w:noProof/>
            <w:webHidden/>
          </w:rPr>
          <w:fldChar w:fldCharType="begin"/>
        </w:r>
        <w:r>
          <w:rPr>
            <w:noProof/>
            <w:webHidden/>
          </w:rPr>
          <w:instrText xml:space="preserve"> PAGEREF _Toc204937707 \h </w:instrText>
        </w:r>
        <w:r>
          <w:rPr>
            <w:noProof/>
            <w:webHidden/>
          </w:rPr>
        </w:r>
        <w:r>
          <w:rPr>
            <w:noProof/>
            <w:webHidden/>
          </w:rPr>
          <w:fldChar w:fldCharType="separate"/>
        </w:r>
        <w:r>
          <w:rPr>
            <w:noProof/>
            <w:webHidden/>
          </w:rPr>
          <w:t>18</w:t>
        </w:r>
        <w:r>
          <w:rPr>
            <w:noProof/>
            <w:webHidden/>
          </w:rPr>
          <w:fldChar w:fldCharType="end"/>
        </w:r>
      </w:hyperlink>
    </w:p>
    <w:p w14:paraId="4AF38C24" w14:textId="78F1043E" w:rsidR="00C00249" w:rsidRDefault="00C00249">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04937708" w:history="1">
        <w:r w:rsidRPr="00FE512B">
          <w:rPr>
            <w:rStyle w:val="Hypertextovprepojenie"/>
            <w:rFonts w:ascii="Times New Roman" w:hAnsi="Times New Roman"/>
            <w:noProof/>
          </w:rPr>
          <w:t>Predkladanie ponúk</w:t>
        </w:r>
        <w:r>
          <w:rPr>
            <w:noProof/>
            <w:webHidden/>
          </w:rPr>
          <w:tab/>
        </w:r>
        <w:r>
          <w:rPr>
            <w:noProof/>
            <w:webHidden/>
          </w:rPr>
          <w:fldChar w:fldCharType="begin"/>
        </w:r>
        <w:r>
          <w:rPr>
            <w:noProof/>
            <w:webHidden/>
          </w:rPr>
          <w:instrText xml:space="preserve"> PAGEREF _Toc204937708 \h </w:instrText>
        </w:r>
        <w:r>
          <w:rPr>
            <w:noProof/>
            <w:webHidden/>
          </w:rPr>
        </w:r>
        <w:r>
          <w:rPr>
            <w:noProof/>
            <w:webHidden/>
          </w:rPr>
          <w:fldChar w:fldCharType="separate"/>
        </w:r>
        <w:r>
          <w:rPr>
            <w:noProof/>
            <w:webHidden/>
          </w:rPr>
          <w:t>18</w:t>
        </w:r>
        <w:r>
          <w:rPr>
            <w:noProof/>
            <w:webHidden/>
          </w:rPr>
          <w:fldChar w:fldCharType="end"/>
        </w:r>
      </w:hyperlink>
    </w:p>
    <w:p w14:paraId="7C540DE0" w14:textId="21796263"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09" w:history="1">
        <w:r w:rsidRPr="00FE512B">
          <w:rPr>
            <w:rStyle w:val="Hypertextovprepojenie"/>
            <w:rFonts w:ascii="Times New Roman" w:hAnsi="Times New Roman"/>
            <w:noProof/>
          </w:rPr>
          <w:t>22</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Predloženie ponuky</w:t>
        </w:r>
        <w:r>
          <w:rPr>
            <w:noProof/>
            <w:webHidden/>
          </w:rPr>
          <w:tab/>
        </w:r>
        <w:r>
          <w:rPr>
            <w:noProof/>
            <w:webHidden/>
          </w:rPr>
          <w:fldChar w:fldCharType="begin"/>
        </w:r>
        <w:r>
          <w:rPr>
            <w:noProof/>
            <w:webHidden/>
          </w:rPr>
          <w:instrText xml:space="preserve"> PAGEREF _Toc204937709 \h </w:instrText>
        </w:r>
        <w:r>
          <w:rPr>
            <w:noProof/>
            <w:webHidden/>
          </w:rPr>
        </w:r>
        <w:r>
          <w:rPr>
            <w:noProof/>
            <w:webHidden/>
          </w:rPr>
          <w:fldChar w:fldCharType="separate"/>
        </w:r>
        <w:r>
          <w:rPr>
            <w:noProof/>
            <w:webHidden/>
          </w:rPr>
          <w:t>18</w:t>
        </w:r>
        <w:r>
          <w:rPr>
            <w:noProof/>
            <w:webHidden/>
          </w:rPr>
          <w:fldChar w:fldCharType="end"/>
        </w:r>
      </w:hyperlink>
    </w:p>
    <w:p w14:paraId="3FA5518C" w14:textId="10E277C8"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10" w:history="1">
        <w:r w:rsidRPr="00FE512B">
          <w:rPr>
            <w:rStyle w:val="Hypertextovprepojenie"/>
            <w:rFonts w:ascii="Times New Roman" w:hAnsi="Times New Roman"/>
            <w:noProof/>
          </w:rPr>
          <w:t>23</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Variantné riešenia</w:t>
        </w:r>
        <w:r>
          <w:rPr>
            <w:noProof/>
            <w:webHidden/>
          </w:rPr>
          <w:tab/>
        </w:r>
        <w:r>
          <w:rPr>
            <w:noProof/>
            <w:webHidden/>
          </w:rPr>
          <w:fldChar w:fldCharType="begin"/>
        </w:r>
        <w:r>
          <w:rPr>
            <w:noProof/>
            <w:webHidden/>
          </w:rPr>
          <w:instrText xml:space="preserve"> PAGEREF _Toc204937710 \h </w:instrText>
        </w:r>
        <w:r>
          <w:rPr>
            <w:noProof/>
            <w:webHidden/>
          </w:rPr>
        </w:r>
        <w:r>
          <w:rPr>
            <w:noProof/>
            <w:webHidden/>
          </w:rPr>
          <w:fldChar w:fldCharType="separate"/>
        </w:r>
        <w:r>
          <w:rPr>
            <w:noProof/>
            <w:webHidden/>
          </w:rPr>
          <w:t>19</w:t>
        </w:r>
        <w:r>
          <w:rPr>
            <w:noProof/>
            <w:webHidden/>
          </w:rPr>
          <w:fldChar w:fldCharType="end"/>
        </w:r>
      </w:hyperlink>
    </w:p>
    <w:p w14:paraId="44363569" w14:textId="0E6296E5"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11" w:history="1">
        <w:r w:rsidRPr="00FE512B">
          <w:rPr>
            <w:rStyle w:val="Hypertextovprepojenie"/>
            <w:rFonts w:ascii="Times New Roman" w:hAnsi="Times New Roman"/>
            <w:noProof/>
          </w:rPr>
          <w:t>24</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Komplexnosť dodávky</w:t>
        </w:r>
        <w:r>
          <w:rPr>
            <w:noProof/>
            <w:webHidden/>
          </w:rPr>
          <w:tab/>
        </w:r>
        <w:r>
          <w:rPr>
            <w:noProof/>
            <w:webHidden/>
          </w:rPr>
          <w:fldChar w:fldCharType="begin"/>
        </w:r>
        <w:r>
          <w:rPr>
            <w:noProof/>
            <w:webHidden/>
          </w:rPr>
          <w:instrText xml:space="preserve"> PAGEREF _Toc204937711 \h </w:instrText>
        </w:r>
        <w:r>
          <w:rPr>
            <w:noProof/>
            <w:webHidden/>
          </w:rPr>
        </w:r>
        <w:r>
          <w:rPr>
            <w:noProof/>
            <w:webHidden/>
          </w:rPr>
          <w:fldChar w:fldCharType="separate"/>
        </w:r>
        <w:r>
          <w:rPr>
            <w:noProof/>
            <w:webHidden/>
          </w:rPr>
          <w:t>19</w:t>
        </w:r>
        <w:r>
          <w:rPr>
            <w:noProof/>
            <w:webHidden/>
          </w:rPr>
          <w:fldChar w:fldCharType="end"/>
        </w:r>
      </w:hyperlink>
    </w:p>
    <w:p w14:paraId="6EABD6E8" w14:textId="73BC4E82"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12" w:history="1">
        <w:r w:rsidRPr="00FE512B">
          <w:rPr>
            <w:rStyle w:val="Hypertextovprepojenie"/>
            <w:rFonts w:ascii="Times New Roman" w:hAnsi="Times New Roman"/>
            <w:noProof/>
          </w:rPr>
          <w:t>25</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Miesto a lehota na predkladanie ponúk</w:t>
        </w:r>
        <w:r>
          <w:rPr>
            <w:noProof/>
            <w:webHidden/>
          </w:rPr>
          <w:tab/>
        </w:r>
        <w:r>
          <w:rPr>
            <w:noProof/>
            <w:webHidden/>
          </w:rPr>
          <w:fldChar w:fldCharType="begin"/>
        </w:r>
        <w:r>
          <w:rPr>
            <w:noProof/>
            <w:webHidden/>
          </w:rPr>
          <w:instrText xml:space="preserve"> PAGEREF _Toc204937712 \h </w:instrText>
        </w:r>
        <w:r>
          <w:rPr>
            <w:noProof/>
            <w:webHidden/>
          </w:rPr>
        </w:r>
        <w:r>
          <w:rPr>
            <w:noProof/>
            <w:webHidden/>
          </w:rPr>
          <w:fldChar w:fldCharType="separate"/>
        </w:r>
        <w:r>
          <w:rPr>
            <w:noProof/>
            <w:webHidden/>
          </w:rPr>
          <w:t>19</w:t>
        </w:r>
        <w:r>
          <w:rPr>
            <w:noProof/>
            <w:webHidden/>
          </w:rPr>
          <w:fldChar w:fldCharType="end"/>
        </w:r>
      </w:hyperlink>
    </w:p>
    <w:p w14:paraId="51607359" w14:textId="5A45ACA0"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13" w:history="1">
        <w:r w:rsidRPr="00FE512B">
          <w:rPr>
            <w:rStyle w:val="Hypertextovprepojenie"/>
            <w:rFonts w:ascii="Times New Roman" w:hAnsi="Times New Roman"/>
            <w:noProof/>
          </w:rPr>
          <w:t>26</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Doplnenie, zmena alebo odstúpenie od ponuky</w:t>
        </w:r>
        <w:r>
          <w:rPr>
            <w:noProof/>
            <w:webHidden/>
          </w:rPr>
          <w:tab/>
        </w:r>
        <w:r>
          <w:rPr>
            <w:noProof/>
            <w:webHidden/>
          </w:rPr>
          <w:fldChar w:fldCharType="begin"/>
        </w:r>
        <w:r>
          <w:rPr>
            <w:noProof/>
            <w:webHidden/>
          </w:rPr>
          <w:instrText xml:space="preserve"> PAGEREF _Toc204937713 \h </w:instrText>
        </w:r>
        <w:r>
          <w:rPr>
            <w:noProof/>
            <w:webHidden/>
          </w:rPr>
        </w:r>
        <w:r>
          <w:rPr>
            <w:noProof/>
            <w:webHidden/>
          </w:rPr>
          <w:fldChar w:fldCharType="separate"/>
        </w:r>
        <w:r>
          <w:rPr>
            <w:noProof/>
            <w:webHidden/>
          </w:rPr>
          <w:t>20</w:t>
        </w:r>
        <w:r>
          <w:rPr>
            <w:noProof/>
            <w:webHidden/>
          </w:rPr>
          <w:fldChar w:fldCharType="end"/>
        </w:r>
      </w:hyperlink>
    </w:p>
    <w:p w14:paraId="7C35FAEA" w14:textId="173ABE60"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14" w:history="1">
        <w:r w:rsidRPr="00FE512B">
          <w:rPr>
            <w:rStyle w:val="Hypertextovprepojenie"/>
            <w:rFonts w:ascii="Times New Roman" w:hAnsi="Times New Roman"/>
            <w:noProof/>
          </w:rPr>
          <w:t>27</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Lehota viazanosti ponúk</w:t>
        </w:r>
        <w:r>
          <w:rPr>
            <w:noProof/>
            <w:webHidden/>
          </w:rPr>
          <w:tab/>
        </w:r>
        <w:r>
          <w:rPr>
            <w:noProof/>
            <w:webHidden/>
          </w:rPr>
          <w:fldChar w:fldCharType="begin"/>
        </w:r>
        <w:r>
          <w:rPr>
            <w:noProof/>
            <w:webHidden/>
          </w:rPr>
          <w:instrText xml:space="preserve"> PAGEREF _Toc204937714 \h </w:instrText>
        </w:r>
        <w:r>
          <w:rPr>
            <w:noProof/>
            <w:webHidden/>
          </w:rPr>
        </w:r>
        <w:r>
          <w:rPr>
            <w:noProof/>
            <w:webHidden/>
          </w:rPr>
          <w:fldChar w:fldCharType="separate"/>
        </w:r>
        <w:r>
          <w:rPr>
            <w:noProof/>
            <w:webHidden/>
          </w:rPr>
          <w:t>20</w:t>
        </w:r>
        <w:r>
          <w:rPr>
            <w:noProof/>
            <w:webHidden/>
          </w:rPr>
          <w:fldChar w:fldCharType="end"/>
        </w:r>
      </w:hyperlink>
    </w:p>
    <w:p w14:paraId="3DE7DE31" w14:textId="570A9553"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715" w:history="1">
        <w:r w:rsidRPr="00FE512B">
          <w:rPr>
            <w:rStyle w:val="Hypertextovprepojenie"/>
            <w:rFonts w:ascii="Times New Roman" w:hAnsi="Times New Roman"/>
            <w:noProof/>
          </w:rPr>
          <w:t>Článok V.</w:t>
        </w:r>
        <w:r>
          <w:rPr>
            <w:noProof/>
            <w:webHidden/>
          </w:rPr>
          <w:tab/>
        </w:r>
        <w:r>
          <w:rPr>
            <w:noProof/>
            <w:webHidden/>
          </w:rPr>
          <w:fldChar w:fldCharType="begin"/>
        </w:r>
        <w:r>
          <w:rPr>
            <w:noProof/>
            <w:webHidden/>
          </w:rPr>
          <w:instrText xml:space="preserve"> PAGEREF _Toc204937715 \h </w:instrText>
        </w:r>
        <w:r>
          <w:rPr>
            <w:noProof/>
            <w:webHidden/>
          </w:rPr>
        </w:r>
        <w:r>
          <w:rPr>
            <w:noProof/>
            <w:webHidden/>
          </w:rPr>
          <w:fldChar w:fldCharType="separate"/>
        </w:r>
        <w:r>
          <w:rPr>
            <w:noProof/>
            <w:webHidden/>
          </w:rPr>
          <w:t>20</w:t>
        </w:r>
        <w:r>
          <w:rPr>
            <w:noProof/>
            <w:webHidden/>
          </w:rPr>
          <w:fldChar w:fldCharType="end"/>
        </w:r>
      </w:hyperlink>
    </w:p>
    <w:p w14:paraId="0343C8F5" w14:textId="05605145" w:rsidR="00C00249" w:rsidRDefault="00C00249">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04937716" w:history="1">
        <w:r w:rsidRPr="00FE512B">
          <w:rPr>
            <w:rStyle w:val="Hypertextovprepojenie"/>
            <w:rFonts w:ascii="Times New Roman" w:hAnsi="Times New Roman"/>
            <w:noProof/>
          </w:rPr>
          <w:t>Otváranie a vyhodnotenie ponúk</w:t>
        </w:r>
        <w:r>
          <w:rPr>
            <w:noProof/>
            <w:webHidden/>
          </w:rPr>
          <w:tab/>
        </w:r>
        <w:r>
          <w:rPr>
            <w:noProof/>
            <w:webHidden/>
          </w:rPr>
          <w:fldChar w:fldCharType="begin"/>
        </w:r>
        <w:r>
          <w:rPr>
            <w:noProof/>
            <w:webHidden/>
          </w:rPr>
          <w:instrText xml:space="preserve"> PAGEREF _Toc204937716 \h </w:instrText>
        </w:r>
        <w:r>
          <w:rPr>
            <w:noProof/>
            <w:webHidden/>
          </w:rPr>
        </w:r>
        <w:r>
          <w:rPr>
            <w:noProof/>
            <w:webHidden/>
          </w:rPr>
          <w:fldChar w:fldCharType="separate"/>
        </w:r>
        <w:r>
          <w:rPr>
            <w:noProof/>
            <w:webHidden/>
          </w:rPr>
          <w:t>20</w:t>
        </w:r>
        <w:r>
          <w:rPr>
            <w:noProof/>
            <w:webHidden/>
          </w:rPr>
          <w:fldChar w:fldCharType="end"/>
        </w:r>
      </w:hyperlink>
    </w:p>
    <w:p w14:paraId="5A811999" w14:textId="21B67DAE"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17" w:history="1">
        <w:r w:rsidRPr="00FE512B">
          <w:rPr>
            <w:rStyle w:val="Hypertextovprepojenie"/>
            <w:rFonts w:ascii="Times New Roman" w:hAnsi="Times New Roman"/>
            <w:noProof/>
          </w:rPr>
          <w:t>28</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Otváranie ponúk</w:t>
        </w:r>
        <w:r>
          <w:rPr>
            <w:noProof/>
            <w:webHidden/>
          </w:rPr>
          <w:tab/>
        </w:r>
        <w:r>
          <w:rPr>
            <w:noProof/>
            <w:webHidden/>
          </w:rPr>
          <w:fldChar w:fldCharType="begin"/>
        </w:r>
        <w:r>
          <w:rPr>
            <w:noProof/>
            <w:webHidden/>
          </w:rPr>
          <w:instrText xml:space="preserve"> PAGEREF _Toc204937717 \h </w:instrText>
        </w:r>
        <w:r>
          <w:rPr>
            <w:noProof/>
            <w:webHidden/>
          </w:rPr>
        </w:r>
        <w:r>
          <w:rPr>
            <w:noProof/>
            <w:webHidden/>
          </w:rPr>
          <w:fldChar w:fldCharType="separate"/>
        </w:r>
        <w:r>
          <w:rPr>
            <w:noProof/>
            <w:webHidden/>
          </w:rPr>
          <w:t>20</w:t>
        </w:r>
        <w:r>
          <w:rPr>
            <w:noProof/>
            <w:webHidden/>
          </w:rPr>
          <w:fldChar w:fldCharType="end"/>
        </w:r>
      </w:hyperlink>
    </w:p>
    <w:p w14:paraId="25BFDE13" w14:textId="2FB39ECA"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18" w:history="1">
        <w:r w:rsidRPr="00FE512B">
          <w:rPr>
            <w:rStyle w:val="Hypertextovprepojenie"/>
            <w:rFonts w:ascii="Times New Roman" w:hAnsi="Times New Roman"/>
            <w:noProof/>
          </w:rPr>
          <w:t>29</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Vyhodnotenie splnenia podmienok účasti</w:t>
        </w:r>
        <w:r>
          <w:rPr>
            <w:noProof/>
            <w:webHidden/>
          </w:rPr>
          <w:tab/>
        </w:r>
        <w:r>
          <w:rPr>
            <w:noProof/>
            <w:webHidden/>
          </w:rPr>
          <w:fldChar w:fldCharType="begin"/>
        </w:r>
        <w:r>
          <w:rPr>
            <w:noProof/>
            <w:webHidden/>
          </w:rPr>
          <w:instrText xml:space="preserve"> PAGEREF _Toc204937718 \h </w:instrText>
        </w:r>
        <w:r>
          <w:rPr>
            <w:noProof/>
            <w:webHidden/>
          </w:rPr>
        </w:r>
        <w:r>
          <w:rPr>
            <w:noProof/>
            <w:webHidden/>
          </w:rPr>
          <w:fldChar w:fldCharType="separate"/>
        </w:r>
        <w:r>
          <w:rPr>
            <w:noProof/>
            <w:webHidden/>
          </w:rPr>
          <w:t>21</w:t>
        </w:r>
        <w:r>
          <w:rPr>
            <w:noProof/>
            <w:webHidden/>
          </w:rPr>
          <w:fldChar w:fldCharType="end"/>
        </w:r>
      </w:hyperlink>
    </w:p>
    <w:p w14:paraId="4CB74110" w14:textId="52ECA308"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19" w:history="1">
        <w:r w:rsidRPr="00FE512B">
          <w:rPr>
            <w:rStyle w:val="Hypertextovprepojenie"/>
            <w:rFonts w:ascii="Times New Roman" w:hAnsi="Times New Roman"/>
            <w:noProof/>
          </w:rPr>
          <w:t>30</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Vyhodnocovanie ponúk</w:t>
        </w:r>
        <w:r>
          <w:rPr>
            <w:noProof/>
            <w:webHidden/>
          </w:rPr>
          <w:tab/>
        </w:r>
        <w:r>
          <w:rPr>
            <w:noProof/>
            <w:webHidden/>
          </w:rPr>
          <w:fldChar w:fldCharType="begin"/>
        </w:r>
        <w:r>
          <w:rPr>
            <w:noProof/>
            <w:webHidden/>
          </w:rPr>
          <w:instrText xml:space="preserve"> PAGEREF _Toc204937719 \h </w:instrText>
        </w:r>
        <w:r>
          <w:rPr>
            <w:noProof/>
            <w:webHidden/>
          </w:rPr>
        </w:r>
        <w:r>
          <w:rPr>
            <w:noProof/>
            <w:webHidden/>
          </w:rPr>
          <w:fldChar w:fldCharType="separate"/>
        </w:r>
        <w:r>
          <w:rPr>
            <w:noProof/>
            <w:webHidden/>
          </w:rPr>
          <w:t>21</w:t>
        </w:r>
        <w:r>
          <w:rPr>
            <w:noProof/>
            <w:webHidden/>
          </w:rPr>
          <w:fldChar w:fldCharType="end"/>
        </w:r>
      </w:hyperlink>
    </w:p>
    <w:p w14:paraId="2D47EB90" w14:textId="74736DEF"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720" w:history="1">
        <w:r w:rsidRPr="00FE512B">
          <w:rPr>
            <w:rStyle w:val="Hypertextovprepojenie"/>
            <w:rFonts w:ascii="Times New Roman" w:hAnsi="Times New Roman"/>
            <w:noProof/>
          </w:rPr>
          <w:t>Článok VI.</w:t>
        </w:r>
        <w:r>
          <w:rPr>
            <w:noProof/>
            <w:webHidden/>
          </w:rPr>
          <w:tab/>
        </w:r>
        <w:r>
          <w:rPr>
            <w:noProof/>
            <w:webHidden/>
          </w:rPr>
          <w:fldChar w:fldCharType="begin"/>
        </w:r>
        <w:r>
          <w:rPr>
            <w:noProof/>
            <w:webHidden/>
          </w:rPr>
          <w:instrText xml:space="preserve"> PAGEREF _Toc204937720 \h </w:instrText>
        </w:r>
        <w:r>
          <w:rPr>
            <w:noProof/>
            <w:webHidden/>
          </w:rPr>
        </w:r>
        <w:r>
          <w:rPr>
            <w:noProof/>
            <w:webHidden/>
          </w:rPr>
          <w:fldChar w:fldCharType="separate"/>
        </w:r>
        <w:r>
          <w:rPr>
            <w:noProof/>
            <w:webHidden/>
          </w:rPr>
          <w:t>22</w:t>
        </w:r>
        <w:r>
          <w:rPr>
            <w:noProof/>
            <w:webHidden/>
          </w:rPr>
          <w:fldChar w:fldCharType="end"/>
        </w:r>
      </w:hyperlink>
    </w:p>
    <w:p w14:paraId="3B24CA9B" w14:textId="2FD30F5E" w:rsidR="00C00249" w:rsidRDefault="00C00249">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04937721" w:history="1">
        <w:r w:rsidRPr="00FE512B">
          <w:rPr>
            <w:rStyle w:val="Hypertextovprepojenie"/>
            <w:rFonts w:ascii="Times New Roman" w:hAnsi="Times New Roman"/>
            <w:noProof/>
          </w:rPr>
          <w:t>Prijatie ponuky a uzavretie zmluvy</w:t>
        </w:r>
        <w:r>
          <w:rPr>
            <w:noProof/>
            <w:webHidden/>
          </w:rPr>
          <w:tab/>
        </w:r>
        <w:r>
          <w:rPr>
            <w:noProof/>
            <w:webHidden/>
          </w:rPr>
          <w:fldChar w:fldCharType="begin"/>
        </w:r>
        <w:r>
          <w:rPr>
            <w:noProof/>
            <w:webHidden/>
          </w:rPr>
          <w:instrText xml:space="preserve"> PAGEREF _Toc204937721 \h </w:instrText>
        </w:r>
        <w:r>
          <w:rPr>
            <w:noProof/>
            <w:webHidden/>
          </w:rPr>
        </w:r>
        <w:r>
          <w:rPr>
            <w:noProof/>
            <w:webHidden/>
          </w:rPr>
          <w:fldChar w:fldCharType="separate"/>
        </w:r>
        <w:r>
          <w:rPr>
            <w:noProof/>
            <w:webHidden/>
          </w:rPr>
          <w:t>22</w:t>
        </w:r>
        <w:r>
          <w:rPr>
            <w:noProof/>
            <w:webHidden/>
          </w:rPr>
          <w:fldChar w:fldCharType="end"/>
        </w:r>
      </w:hyperlink>
    </w:p>
    <w:p w14:paraId="0D7D673E" w14:textId="7F0F25D1"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22" w:history="1">
        <w:r w:rsidRPr="00FE512B">
          <w:rPr>
            <w:rStyle w:val="Hypertextovprepojenie"/>
            <w:rFonts w:ascii="Times New Roman" w:hAnsi="Times New Roman"/>
            <w:noProof/>
          </w:rPr>
          <w:t>31</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POSTUP PO VYHODNOTENÍ PONÚK</w:t>
        </w:r>
        <w:r>
          <w:rPr>
            <w:noProof/>
            <w:webHidden/>
          </w:rPr>
          <w:tab/>
        </w:r>
        <w:r>
          <w:rPr>
            <w:noProof/>
            <w:webHidden/>
          </w:rPr>
          <w:fldChar w:fldCharType="begin"/>
        </w:r>
        <w:r>
          <w:rPr>
            <w:noProof/>
            <w:webHidden/>
          </w:rPr>
          <w:instrText xml:space="preserve"> PAGEREF _Toc204937722 \h </w:instrText>
        </w:r>
        <w:r>
          <w:rPr>
            <w:noProof/>
            <w:webHidden/>
          </w:rPr>
        </w:r>
        <w:r>
          <w:rPr>
            <w:noProof/>
            <w:webHidden/>
          </w:rPr>
          <w:fldChar w:fldCharType="separate"/>
        </w:r>
        <w:r>
          <w:rPr>
            <w:noProof/>
            <w:webHidden/>
          </w:rPr>
          <w:t>22</w:t>
        </w:r>
        <w:r>
          <w:rPr>
            <w:noProof/>
            <w:webHidden/>
          </w:rPr>
          <w:fldChar w:fldCharType="end"/>
        </w:r>
      </w:hyperlink>
    </w:p>
    <w:p w14:paraId="1EEE5B37" w14:textId="1ADFF6EA"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23" w:history="1">
        <w:r w:rsidRPr="00FE512B">
          <w:rPr>
            <w:rStyle w:val="Hypertextovprepojenie"/>
            <w:rFonts w:ascii="Times New Roman" w:hAnsi="Times New Roman"/>
            <w:noProof/>
          </w:rPr>
          <w:t>32</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Poskytnutie súčinnosti a uzavretie zmluvy</w:t>
        </w:r>
        <w:r>
          <w:rPr>
            <w:noProof/>
            <w:webHidden/>
          </w:rPr>
          <w:tab/>
        </w:r>
        <w:r>
          <w:rPr>
            <w:noProof/>
            <w:webHidden/>
          </w:rPr>
          <w:fldChar w:fldCharType="begin"/>
        </w:r>
        <w:r>
          <w:rPr>
            <w:noProof/>
            <w:webHidden/>
          </w:rPr>
          <w:instrText xml:space="preserve"> PAGEREF _Toc204937723 \h </w:instrText>
        </w:r>
        <w:r>
          <w:rPr>
            <w:noProof/>
            <w:webHidden/>
          </w:rPr>
        </w:r>
        <w:r>
          <w:rPr>
            <w:noProof/>
            <w:webHidden/>
          </w:rPr>
          <w:fldChar w:fldCharType="separate"/>
        </w:r>
        <w:r>
          <w:rPr>
            <w:noProof/>
            <w:webHidden/>
          </w:rPr>
          <w:t>23</w:t>
        </w:r>
        <w:r>
          <w:rPr>
            <w:noProof/>
            <w:webHidden/>
          </w:rPr>
          <w:fldChar w:fldCharType="end"/>
        </w:r>
      </w:hyperlink>
    </w:p>
    <w:p w14:paraId="392E0E78" w14:textId="0E4D0022"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724" w:history="1">
        <w:r w:rsidRPr="00FE512B">
          <w:rPr>
            <w:rStyle w:val="Hypertextovprepojenie"/>
            <w:rFonts w:ascii="Times New Roman" w:hAnsi="Times New Roman"/>
            <w:noProof/>
          </w:rPr>
          <w:t>Článok VII.</w:t>
        </w:r>
        <w:r>
          <w:rPr>
            <w:noProof/>
            <w:webHidden/>
          </w:rPr>
          <w:tab/>
        </w:r>
        <w:r>
          <w:rPr>
            <w:noProof/>
            <w:webHidden/>
          </w:rPr>
          <w:fldChar w:fldCharType="begin"/>
        </w:r>
        <w:r>
          <w:rPr>
            <w:noProof/>
            <w:webHidden/>
          </w:rPr>
          <w:instrText xml:space="preserve"> PAGEREF _Toc204937724 \h </w:instrText>
        </w:r>
        <w:r>
          <w:rPr>
            <w:noProof/>
            <w:webHidden/>
          </w:rPr>
        </w:r>
        <w:r>
          <w:rPr>
            <w:noProof/>
            <w:webHidden/>
          </w:rPr>
          <w:fldChar w:fldCharType="separate"/>
        </w:r>
        <w:r>
          <w:rPr>
            <w:noProof/>
            <w:webHidden/>
          </w:rPr>
          <w:t>23</w:t>
        </w:r>
        <w:r>
          <w:rPr>
            <w:noProof/>
            <w:webHidden/>
          </w:rPr>
          <w:fldChar w:fldCharType="end"/>
        </w:r>
      </w:hyperlink>
    </w:p>
    <w:p w14:paraId="36EDE1FE" w14:textId="26B36747" w:rsidR="00C00249" w:rsidRDefault="00C00249">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04937725" w:history="1">
        <w:r w:rsidRPr="00FE512B">
          <w:rPr>
            <w:rStyle w:val="Hypertextovprepojenie"/>
            <w:rFonts w:ascii="Times New Roman" w:hAnsi="Times New Roman"/>
            <w:noProof/>
          </w:rPr>
          <w:t>Ďalšie informácie</w:t>
        </w:r>
        <w:r>
          <w:rPr>
            <w:noProof/>
            <w:webHidden/>
          </w:rPr>
          <w:tab/>
        </w:r>
        <w:r>
          <w:rPr>
            <w:noProof/>
            <w:webHidden/>
          </w:rPr>
          <w:fldChar w:fldCharType="begin"/>
        </w:r>
        <w:r>
          <w:rPr>
            <w:noProof/>
            <w:webHidden/>
          </w:rPr>
          <w:instrText xml:space="preserve"> PAGEREF _Toc204937725 \h </w:instrText>
        </w:r>
        <w:r>
          <w:rPr>
            <w:noProof/>
            <w:webHidden/>
          </w:rPr>
        </w:r>
        <w:r>
          <w:rPr>
            <w:noProof/>
            <w:webHidden/>
          </w:rPr>
          <w:fldChar w:fldCharType="separate"/>
        </w:r>
        <w:r>
          <w:rPr>
            <w:noProof/>
            <w:webHidden/>
          </w:rPr>
          <w:t>23</w:t>
        </w:r>
        <w:r>
          <w:rPr>
            <w:noProof/>
            <w:webHidden/>
          </w:rPr>
          <w:fldChar w:fldCharType="end"/>
        </w:r>
      </w:hyperlink>
    </w:p>
    <w:p w14:paraId="5F03A34A" w14:textId="1BD23B2B"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26" w:history="1">
        <w:r w:rsidRPr="00FE512B">
          <w:rPr>
            <w:rStyle w:val="Hypertextovprepojenie"/>
            <w:rFonts w:ascii="Times New Roman" w:hAnsi="Times New Roman"/>
            <w:noProof/>
          </w:rPr>
          <w:t>33</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Zrušenie použitého postupu zadávania zákazky</w:t>
        </w:r>
        <w:r>
          <w:rPr>
            <w:noProof/>
            <w:webHidden/>
          </w:rPr>
          <w:tab/>
        </w:r>
        <w:r>
          <w:rPr>
            <w:noProof/>
            <w:webHidden/>
          </w:rPr>
          <w:fldChar w:fldCharType="begin"/>
        </w:r>
        <w:r>
          <w:rPr>
            <w:noProof/>
            <w:webHidden/>
          </w:rPr>
          <w:instrText xml:space="preserve"> PAGEREF _Toc204937726 \h </w:instrText>
        </w:r>
        <w:r>
          <w:rPr>
            <w:noProof/>
            <w:webHidden/>
          </w:rPr>
        </w:r>
        <w:r>
          <w:rPr>
            <w:noProof/>
            <w:webHidden/>
          </w:rPr>
          <w:fldChar w:fldCharType="separate"/>
        </w:r>
        <w:r>
          <w:rPr>
            <w:noProof/>
            <w:webHidden/>
          </w:rPr>
          <w:t>23</w:t>
        </w:r>
        <w:r>
          <w:rPr>
            <w:noProof/>
            <w:webHidden/>
          </w:rPr>
          <w:fldChar w:fldCharType="end"/>
        </w:r>
      </w:hyperlink>
    </w:p>
    <w:p w14:paraId="299C3BCE" w14:textId="5BCECCFE"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27" w:history="1">
        <w:r w:rsidRPr="00FE512B">
          <w:rPr>
            <w:rStyle w:val="Hypertextovprepojenie"/>
            <w:rFonts w:ascii="Times New Roman" w:hAnsi="Times New Roman"/>
            <w:noProof/>
          </w:rPr>
          <w:t>34</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Dôvernosť procesu verejného obstarávania a ochrana osobných údajov</w:t>
        </w:r>
        <w:r>
          <w:rPr>
            <w:noProof/>
            <w:webHidden/>
          </w:rPr>
          <w:tab/>
        </w:r>
        <w:r>
          <w:rPr>
            <w:noProof/>
            <w:webHidden/>
          </w:rPr>
          <w:fldChar w:fldCharType="begin"/>
        </w:r>
        <w:r>
          <w:rPr>
            <w:noProof/>
            <w:webHidden/>
          </w:rPr>
          <w:instrText xml:space="preserve"> PAGEREF _Toc204937727 \h </w:instrText>
        </w:r>
        <w:r>
          <w:rPr>
            <w:noProof/>
            <w:webHidden/>
          </w:rPr>
        </w:r>
        <w:r>
          <w:rPr>
            <w:noProof/>
            <w:webHidden/>
          </w:rPr>
          <w:fldChar w:fldCharType="separate"/>
        </w:r>
        <w:r>
          <w:rPr>
            <w:noProof/>
            <w:webHidden/>
          </w:rPr>
          <w:t>24</w:t>
        </w:r>
        <w:r>
          <w:rPr>
            <w:noProof/>
            <w:webHidden/>
          </w:rPr>
          <w:fldChar w:fldCharType="end"/>
        </w:r>
      </w:hyperlink>
    </w:p>
    <w:p w14:paraId="69AF1338" w14:textId="046B3400" w:rsidR="00C00249" w:rsidRDefault="00C00249">
      <w:pPr>
        <w:pStyle w:val="Obsah5"/>
        <w:rPr>
          <w:rFonts w:asciiTheme="minorHAnsi" w:eastAsiaTheme="minorEastAsia" w:hAnsiTheme="minorHAnsi" w:cstheme="minorBidi"/>
          <w:noProof/>
          <w:color w:val="auto"/>
          <w:kern w:val="2"/>
          <w:sz w:val="24"/>
          <w:szCs w:val="24"/>
          <w14:ligatures w14:val="standardContextual"/>
        </w:rPr>
      </w:pPr>
      <w:hyperlink w:anchor="_Toc204937728" w:history="1">
        <w:r w:rsidRPr="00FE512B">
          <w:rPr>
            <w:rStyle w:val="Hypertextovprepojenie"/>
            <w:rFonts w:ascii="Times New Roman" w:hAnsi="Times New Roman"/>
            <w:noProof/>
          </w:rPr>
          <w:t>35</w:t>
        </w:r>
        <w:r>
          <w:rPr>
            <w:rFonts w:asciiTheme="minorHAnsi" w:eastAsiaTheme="minorEastAsia" w:hAnsiTheme="minorHAnsi" w:cstheme="minorBidi"/>
            <w:noProof/>
            <w:color w:val="auto"/>
            <w:kern w:val="2"/>
            <w:sz w:val="24"/>
            <w:szCs w:val="24"/>
            <w14:ligatures w14:val="standardContextual"/>
          </w:rPr>
          <w:tab/>
        </w:r>
        <w:r w:rsidRPr="00FE512B">
          <w:rPr>
            <w:rStyle w:val="Hypertextovprepojenie"/>
            <w:rFonts w:ascii="Times New Roman" w:hAnsi="Times New Roman"/>
            <w:noProof/>
          </w:rPr>
          <w:t>Využitie subdodávateľov</w:t>
        </w:r>
        <w:r>
          <w:rPr>
            <w:noProof/>
            <w:webHidden/>
          </w:rPr>
          <w:tab/>
        </w:r>
        <w:r>
          <w:rPr>
            <w:noProof/>
            <w:webHidden/>
          </w:rPr>
          <w:fldChar w:fldCharType="begin"/>
        </w:r>
        <w:r>
          <w:rPr>
            <w:noProof/>
            <w:webHidden/>
          </w:rPr>
          <w:instrText xml:space="preserve"> PAGEREF _Toc204937728 \h </w:instrText>
        </w:r>
        <w:r>
          <w:rPr>
            <w:noProof/>
            <w:webHidden/>
          </w:rPr>
        </w:r>
        <w:r>
          <w:rPr>
            <w:noProof/>
            <w:webHidden/>
          </w:rPr>
          <w:fldChar w:fldCharType="separate"/>
        </w:r>
        <w:r>
          <w:rPr>
            <w:noProof/>
            <w:webHidden/>
          </w:rPr>
          <w:t>25</w:t>
        </w:r>
        <w:r>
          <w:rPr>
            <w:noProof/>
            <w:webHidden/>
          </w:rPr>
          <w:fldChar w:fldCharType="end"/>
        </w:r>
      </w:hyperlink>
    </w:p>
    <w:p w14:paraId="7C812CD2" w14:textId="3A59BAF1"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29" w:history="1">
        <w:r w:rsidRPr="00FE512B">
          <w:rPr>
            <w:rStyle w:val="Hypertextovprepojenie"/>
          </w:rPr>
          <w:t>Časť 1.2  Kritériá na hodnotenie ponúk a spôsob ich uplatnenia</w:t>
        </w:r>
        <w:r>
          <w:rPr>
            <w:webHidden/>
          </w:rPr>
          <w:tab/>
        </w:r>
        <w:r>
          <w:rPr>
            <w:webHidden/>
          </w:rPr>
          <w:fldChar w:fldCharType="begin"/>
        </w:r>
        <w:r>
          <w:rPr>
            <w:webHidden/>
          </w:rPr>
          <w:instrText xml:space="preserve"> PAGEREF _Toc204937729 \h </w:instrText>
        </w:r>
        <w:r>
          <w:rPr>
            <w:webHidden/>
          </w:rPr>
        </w:r>
        <w:r>
          <w:rPr>
            <w:webHidden/>
          </w:rPr>
          <w:fldChar w:fldCharType="separate"/>
        </w:r>
        <w:r>
          <w:rPr>
            <w:webHidden/>
          </w:rPr>
          <w:t>26</w:t>
        </w:r>
        <w:r>
          <w:rPr>
            <w:webHidden/>
          </w:rPr>
          <w:fldChar w:fldCharType="end"/>
        </w:r>
      </w:hyperlink>
    </w:p>
    <w:p w14:paraId="02A1808F" w14:textId="14ED17A9"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30" w:history="1">
        <w:r w:rsidRPr="00FE512B">
          <w:rPr>
            <w:rStyle w:val="Hypertextovprepojenie"/>
          </w:rPr>
          <w:t>Časť 1.3  Spôsob určenia ceny</w:t>
        </w:r>
        <w:r>
          <w:rPr>
            <w:webHidden/>
          </w:rPr>
          <w:tab/>
        </w:r>
        <w:r>
          <w:rPr>
            <w:webHidden/>
          </w:rPr>
          <w:fldChar w:fldCharType="begin"/>
        </w:r>
        <w:r>
          <w:rPr>
            <w:webHidden/>
          </w:rPr>
          <w:instrText xml:space="preserve"> PAGEREF _Toc204937730 \h </w:instrText>
        </w:r>
        <w:r>
          <w:rPr>
            <w:webHidden/>
          </w:rPr>
        </w:r>
        <w:r>
          <w:rPr>
            <w:webHidden/>
          </w:rPr>
          <w:fldChar w:fldCharType="separate"/>
        </w:r>
        <w:r>
          <w:rPr>
            <w:webHidden/>
          </w:rPr>
          <w:t>27</w:t>
        </w:r>
        <w:r>
          <w:rPr>
            <w:webHidden/>
          </w:rPr>
          <w:fldChar w:fldCharType="end"/>
        </w:r>
      </w:hyperlink>
    </w:p>
    <w:p w14:paraId="08CDA2A1" w14:textId="3D2FC341"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31" w:history="1">
        <w:r w:rsidRPr="00FE512B">
          <w:rPr>
            <w:rStyle w:val="Hypertextovprepojenie"/>
          </w:rPr>
          <w:t>Časť 1.4  Podmienky účasti</w:t>
        </w:r>
        <w:r>
          <w:rPr>
            <w:webHidden/>
          </w:rPr>
          <w:tab/>
        </w:r>
        <w:r>
          <w:rPr>
            <w:webHidden/>
          </w:rPr>
          <w:fldChar w:fldCharType="begin"/>
        </w:r>
        <w:r>
          <w:rPr>
            <w:webHidden/>
          </w:rPr>
          <w:instrText xml:space="preserve"> PAGEREF _Toc204937731 \h </w:instrText>
        </w:r>
        <w:r>
          <w:rPr>
            <w:webHidden/>
          </w:rPr>
        </w:r>
        <w:r>
          <w:rPr>
            <w:webHidden/>
          </w:rPr>
          <w:fldChar w:fldCharType="separate"/>
        </w:r>
        <w:r>
          <w:rPr>
            <w:webHidden/>
          </w:rPr>
          <w:t>28</w:t>
        </w:r>
        <w:r>
          <w:rPr>
            <w:webHidden/>
          </w:rPr>
          <w:fldChar w:fldCharType="end"/>
        </w:r>
      </w:hyperlink>
    </w:p>
    <w:p w14:paraId="53E4A234" w14:textId="16D82DF4" w:rsidR="00C00249" w:rsidRDefault="00C00249">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04937732" w:history="1">
        <w:r w:rsidRPr="00FE512B">
          <w:rPr>
            <w:rStyle w:val="Hypertextovprepojenie"/>
            <w:rFonts w:ascii="Times New Roman" w:hAnsi="Times New Roman"/>
            <w:noProof/>
          </w:rPr>
          <w:t>ZVÄZOK 2 obchodné podmienky</w:t>
        </w:r>
        <w:r>
          <w:rPr>
            <w:noProof/>
            <w:webHidden/>
          </w:rPr>
          <w:tab/>
        </w:r>
        <w:r>
          <w:rPr>
            <w:noProof/>
            <w:webHidden/>
          </w:rPr>
          <w:fldChar w:fldCharType="begin"/>
        </w:r>
        <w:r>
          <w:rPr>
            <w:noProof/>
            <w:webHidden/>
          </w:rPr>
          <w:instrText xml:space="preserve"> PAGEREF _Toc204937732 \h </w:instrText>
        </w:r>
        <w:r>
          <w:rPr>
            <w:noProof/>
            <w:webHidden/>
          </w:rPr>
        </w:r>
        <w:r>
          <w:rPr>
            <w:noProof/>
            <w:webHidden/>
          </w:rPr>
          <w:fldChar w:fldCharType="separate"/>
        </w:r>
        <w:r>
          <w:rPr>
            <w:noProof/>
            <w:webHidden/>
          </w:rPr>
          <w:t>32</w:t>
        </w:r>
        <w:r>
          <w:rPr>
            <w:noProof/>
            <w:webHidden/>
          </w:rPr>
          <w:fldChar w:fldCharType="end"/>
        </w:r>
      </w:hyperlink>
    </w:p>
    <w:p w14:paraId="052F79B4" w14:textId="6A7BBD1E" w:rsidR="00C00249" w:rsidRDefault="00C00249">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04937733" w:history="1">
        <w:r w:rsidRPr="00FE512B">
          <w:rPr>
            <w:rStyle w:val="Hypertextovprepojenie"/>
            <w:rFonts w:ascii="Times New Roman" w:hAnsi="Times New Roman"/>
            <w:noProof/>
          </w:rPr>
          <w:t>ZVÄZOK 3 Opis predmetu zákazky</w:t>
        </w:r>
        <w:r>
          <w:rPr>
            <w:noProof/>
            <w:webHidden/>
          </w:rPr>
          <w:tab/>
        </w:r>
        <w:r>
          <w:rPr>
            <w:noProof/>
            <w:webHidden/>
          </w:rPr>
          <w:fldChar w:fldCharType="begin"/>
        </w:r>
        <w:r>
          <w:rPr>
            <w:noProof/>
            <w:webHidden/>
          </w:rPr>
          <w:instrText xml:space="preserve"> PAGEREF _Toc204937733 \h </w:instrText>
        </w:r>
        <w:r>
          <w:rPr>
            <w:noProof/>
            <w:webHidden/>
          </w:rPr>
        </w:r>
        <w:r>
          <w:rPr>
            <w:noProof/>
            <w:webHidden/>
          </w:rPr>
          <w:fldChar w:fldCharType="separate"/>
        </w:r>
        <w:r>
          <w:rPr>
            <w:noProof/>
            <w:webHidden/>
          </w:rPr>
          <w:t>33</w:t>
        </w:r>
        <w:r>
          <w:rPr>
            <w:noProof/>
            <w:webHidden/>
          </w:rPr>
          <w:fldChar w:fldCharType="end"/>
        </w:r>
      </w:hyperlink>
    </w:p>
    <w:p w14:paraId="095CAA43" w14:textId="7E476988"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34" w:history="1">
        <w:r w:rsidRPr="00FE512B">
          <w:rPr>
            <w:rStyle w:val="Hypertextovprepojenie"/>
          </w:rPr>
          <w:t>Príloha  č. 1</w:t>
        </w:r>
        <w:r>
          <w:rPr>
            <w:webHidden/>
          </w:rPr>
          <w:tab/>
        </w:r>
        <w:r>
          <w:rPr>
            <w:webHidden/>
          </w:rPr>
          <w:fldChar w:fldCharType="begin"/>
        </w:r>
        <w:r>
          <w:rPr>
            <w:webHidden/>
          </w:rPr>
          <w:instrText xml:space="preserve"> PAGEREF _Toc204937734 \h </w:instrText>
        </w:r>
        <w:r>
          <w:rPr>
            <w:webHidden/>
          </w:rPr>
        </w:r>
        <w:r>
          <w:rPr>
            <w:webHidden/>
          </w:rPr>
          <w:fldChar w:fldCharType="separate"/>
        </w:r>
        <w:r>
          <w:rPr>
            <w:webHidden/>
          </w:rPr>
          <w:t>34</w:t>
        </w:r>
        <w:r>
          <w:rPr>
            <w:webHidden/>
          </w:rPr>
          <w:fldChar w:fldCharType="end"/>
        </w:r>
      </w:hyperlink>
    </w:p>
    <w:p w14:paraId="42FC84D6" w14:textId="218891AD"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735" w:history="1">
        <w:r w:rsidRPr="00FE512B">
          <w:rPr>
            <w:rStyle w:val="Hypertextovprepojenie"/>
            <w:rFonts w:ascii="Times New Roman" w:hAnsi="Times New Roman"/>
            <w:noProof/>
          </w:rPr>
          <w:t>Všeobecné informácie o uchádzačovi</w:t>
        </w:r>
        <w:r>
          <w:rPr>
            <w:noProof/>
            <w:webHidden/>
          </w:rPr>
          <w:tab/>
        </w:r>
        <w:r>
          <w:rPr>
            <w:noProof/>
            <w:webHidden/>
          </w:rPr>
          <w:fldChar w:fldCharType="begin"/>
        </w:r>
        <w:r>
          <w:rPr>
            <w:noProof/>
            <w:webHidden/>
          </w:rPr>
          <w:instrText xml:space="preserve"> PAGEREF _Toc204937735 \h </w:instrText>
        </w:r>
        <w:r>
          <w:rPr>
            <w:noProof/>
            <w:webHidden/>
          </w:rPr>
        </w:r>
        <w:r>
          <w:rPr>
            <w:noProof/>
            <w:webHidden/>
          </w:rPr>
          <w:fldChar w:fldCharType="separate"/>
        </w:r>
        <w:r>
          <w:rPr>
            <w:noProof/>
            <w:webHidden/>
          </w:rPr>
          <w:t>34</w:t>
        </w:r>
        <w:r>
          <w:rPr>
            <w:noProof/>
            <w:webHidden/>
          </w:rPr>
          <w:fldChar w:fldCharType="end"/>
        </w:r>
      </w:hyperlink>
    </w:p>
    <w:p w14:paraId="6C80DDEE" w14:textId="0F77DDA8"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36" w:history="1">
        <w:r w:rsidRPr="00FE512B">
          <w:rPr>
            <w:rStyle w:val="Hypertextovprepojenie"/>
          </w:rPr>
          <w:t>Príloha  č. 2</w:t>
        </w:r>
        <w:r>
          <w:rPr>
            <w:webHidden/>
          </w:rPr>
          <w:tab/>
        </w:r>
        <w:r>
          <w:rPr>
            <w:webHidden/>
          </w:rPr>
          <w:fldChar w:fldCharType="begin"/>
        </w:r>
        <w:r>
          <w:rPr>
            <w:webHidden/>
          </w:rPr>
          <w:instrText xml:space="preserve"> PAGEREF _Toc204937736 \h </w:instrText>
        </w:r>
        <w:r>
          <w:rPr>
            <w:webHidden/>
          </w:rPr>
        </w:r>
        <w:r>
          <w:rPr>
            <w:webHidden/>
          </w:rPr>
          <w:fldChar w:fldCharType="separate"/>
        </w:r>
        <w:r>
          <w:rPr>
            <w:webHidden/>
          </w:rPr>
          <w:t>35</w:t>
        </w:r>
        <w:r>
          <w:rPr>
            <w:webHidden/>
          </w:rPr>
          <w:fldChar w:fldCharType="end"/>
        </w:r>
      </w:hyperlink>
    </w:p>
    <w:p w14:paraId="26CEEBA6" w14:textId="1E6DC622"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737" w:history="1">
        <w:r w:rsidRPr="00FE512B">
          <w:rPr>
            <w:rStyle w:val="Hypertextovprepojenie"/>
            <w:rFonts w:ascii="Times New Roman" w:hAnsi="Times New Roman"/>
            <w:noProof/>
          </w:rPr>
          <w:t>Čestné vyhlásenie o vytvorení skupiny dodávateľov</w:t>
        </w:r>
        <w:r>
          <w:rPr>
            <w:noProof/>
            <w:webHidden/>
          </w:rPr>
          <w:tab/>
        </w:r>
        <w:r>
          <w:rPr>
            <w:noProof/>
            <w:webHidden/>
          </w:rPr>
          <w:fldChar w:fldCharType="begin"/>
        </w:r>
        <w:r>
          <w:rPr>
            <w:noProof/>
            <w:webHidden/>
          </w:rPr>
          <w:instrText xml:space="preserve"> PAGEREF _Toc204937737 \h </w:instrText>
        </w:r>
        <w:r>
          <w:rPr>
            <w:noProof/>
            <w:webHidden/>
          </w:rPr>
        </w:r>
        <w:r>
          <w:rPr>
            <w:noProof/>
            <w:webHidden/>
          </w:rPr>
          <w:fldChar w:fldCharType="separate"/>
        </w:r>
        <w:r>
          <w:rPr>
            <w:noProof/>
            <w:webHidden/>
          </w:rPr>
          <w:t>35</w:t>
        </w:r>
        <w:r>
          <w:rPr>
            <w:noProof/>
            <w:webHidden/>
          </w:rPr>
          <w:fldChar w:fldCharType="end"/>
        </w:r>
      </w:hyperlink>
    </w:p>
    <w:p w14:paraId="6B330044" w14:textId="3F5D1D97"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38" w:history="1">
        <w:r w:rsidRPr="00FE512B">
          <w:rPr>
            <w:rStyle w:val="Hypertextovprepojenie"/>
          </w:rPr>
          <w:t>Príloha  č. 3</w:t>
        </w:r>
        <w:r>
          <w:rPr>
            <w:webHidden/>
          </w:rPr>
          <w:tab/>
        </w:r>
        <w:r>
          <w:rPr>
            <w:webHidden/>
          </w:rPr>
          <w:fldChar w:fldCharType="begin"/>
        </w:r>
        <w:r>
          <w:rPr>
            <w:webHidden/>
          </w:rPr>
          <w:instrText xml:space="preserve"> PAGEREF _Toc204937738 \h </w:instrText>
        </w:r>
        <w:r>
          <w:rPr>
            <w:webHidden/>
          </w:rPr>
        </w:r>
        <w:r>
          <w:rPr>
            <w:webHidden/>
          </w:rPr>
          <w:fldChar w:fldCharType="separate"/>
        </w:r>
        <w:r>
          <w:rPr>
            <w:webHidden/>
          </w:rPr>
          <w:t>36</w:t>
        </w:r>
        <w:r>
          <w:rPr>
            <w:webHidden/>
          </w:rPr>
          <w:fldChar w:fldCharType="end"/>
        </w:r>
      </w:hyperlink>
    </w:p>
    <w:p w14:paraId="1E9E1D0D" w14:textId="5E4982B6"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739" w:history="1">
        <w:r w:rsidRPr="00FE512B">
          <w:rPr>
            <w:rStyle w:val="Hypertextovprepojenie"/>
            <w:rFonts w:ascii="Times New Roman" w:hAnsi="Times New Roman"/>
            <w:noProof/>
          </w:rPr>
          <w:t>Plná moc  pre jedného z členov skupiny, konajúcu za skupinu dodávateľov</w:t>
        </w:r>
        <w:r>
          <w:rPr>
            <w:noProof/>
            <w:webHidden/>
          </w:rPr>
          <w:tab/>
        </w:r>
        <w:r>
          <w:rPr>
            <w:noProof/>
            <w:webHidden/>
          </w:rPr>
          <w:fldChar w:fldCharType="begin"/>
        </w:r>
        <w:r>
          <w:rPr>
            <w:noProof/>
            <w:webHidden/>
          </w:rPr>
          <w:instrText xml:space="preserve"> PAGEREF _Toc204937739 \h </w:instrText>
        </w:r>
        <w:r>
          <w:rPr>
            <w:noProof/>
            <w:webHidden/>
          </w:rPr>
        </w:r>
        <w:r>
          <w:rPr>
            <w:noProof/>
            <w:webHidden/>
          </w:rPr>
          <w:fldChar w:fldCharType="separate"/>
        </w:r>
        <w:r>
          <w:rPr>
            <w:noProof/>
            <w:webHidden/>
          </w:rPr>
          <w:t>36</w:t>
        </w:r>
        <w:r>
          <w:rPr>
            <w:noProof/>
            <w:webHidden/>
          </w:rPr>
          <w:fldChar w:fldCharType="end"/>
        </w:r>
      </w:hyperlink>
    </w:p>
    <w:p w14:paraId="32CD4860" w14:textId="3B123B04"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40" w:history="1">
        <w:r w:rsidRPr="00FE512B">
          <w:rPr>
            <w:rStyle w:val="Hypertextovprepojenie"/>
          </w:rPr>
          <w:t>Príloha  č. 4</w:t>
        </w:r>
        <w:r>
          <w:rPr>
            <w:webHidden/>
          </w:rPr>
          <w:tab/>
        </w:r>
        <w:r>
          <w:rPr>
            <w:webHidden/>
          </w:rPr>
          <w:fldChar w:fldCharType="begin"/>
        </w:r>
        <w:r>
          <w:rPr>
            <w:webHidden/>
          </w:rPr>
          <w:instrText xml:space="preserve"> PAGEREF _Toc204937740 \h </w:instrText>
        </w:r>
        <w:r>
          <w:rPr>
            <w:webHidden/>
          </w:rPr>
        </w:r>
        <w:r>
          <w:rPr>
            <w:webHidden/>
          </w:rPr>
          <w:fldChar w:fldCharType="separate"/>
        </w:r>
        <w:r>
          <w:rPr>
            <w:webHidden/>
          </w:rPr>
          <w:t>37</w:t>
        </w:r>
        <w:r>
          <w:rPr>
            <w:webHidden/>
          </w:rPr>
          <w:fldChar w:fldCharType="end"/>
        </w:r>
      </w:hyperlink>
    </w:p>
    <w:p w14:paraId="085E5DC0" w14:textId="4B115BBA"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741" w:history="1">
        <w:r w:rsidRPr="00FE512B">
          <w:rPr>
            <w:rStyle w:val="Hypertextovprepojenie"/>
            <w:rFonts w:ascii="Times New Roman" w:hAnsi="Times New Roman"/>
            <w:noProof/>
          </w:rPr>
          <w:t>Zoznam iných (tretích) osôb, prostredníctvom ktorých uchádzač preukazuje podmienky účasti</w:t>
        </w:r>
        <w:r>
          <w:rPr>
            <w:noProof/>
            <w:webHidden/>
          </w:rPr>
          <w:tab/>
        </w:r>
        <w:r>
          <w:rPr>
            <w:noProof/>
            <w:webHidden/>
          </w:rPr>
          <w:fldChar w:fldCharType="begin"/>
        </w:r>
        <w:r>
          <w:rPr>
            <w:noProof/>
            <w:webHidden/>
          </w:rPr>
          <w:instrText xml:space="preserve"> PAGEREF _Toc204937741 \h </w:instrText>
        </w:r>
        <w:r>
          <w:rPr>
            <w:noProof/>
            <w:webHidden/>
          </w:rPr>
        </w:r>
        <w:r>
          <w:rPr>
            <w:noProof/>
            <w:webHidden/>
          </w:rPr>
          <w:fldChar w:fldCharType="separate"/>
        </w:r>
        <w:r>
          <w:rPr>
            <w:noProof/>
            <w:webHidden/>
          </w:rPr>
          <w:t>37</w:t>
        </w:r>
        <w:r>
          <w:rPr>
            <w:noProof/>
            <w:webHidden/>
          </w:rPr>
          <w:fldChar w:fldCharType="end"/>
        </w:r>
      </w:hyperlink>
    </w:p>
    <w:p w14:paraId="273F3E2E" w14:textId="2A5B33C0"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42" w:history="1">
        <w:r w:rsidRPr="00FE512B">
          <w:rPr>
            <w:rStyle w:val="Hypertextovprepojenie"/>
          </w:rPr>
          <w:t>Príloha  č. 5</w:t>
        </w:r>
        <w:r>
          <w:rPr>
            <w:webHidden/>
          </w:rPr>
          <w:tab/>
        </w:r>
        <w:r>
          <w:rPr>
            <w:webHidden/>
          </w:rPr>
          <w:fldChar w:fldCharType="begin"/>
        </w:r>
        <w:r>
          <w:rPr>
            <w:webHidden/>
          </w:rPr>
          <w:instrText xml:space="preserve"> PAGEREF _Toc204937742 \h </w:instrText>
        </w:r>
        <w:r>
          <w:rPr>
            <w:webHidden/>
          </w:rPr>
        </w:r>
        <w:r>
          <w:rPr>
            <w:webHidden/>
          </w:rPr>
          <w:fldChar w:fldCharType="separate"/>
        </w:r>
        <w:r>
          <w:rPr>
            <w:webHidden/>
          </w:rPr>
          <w:t>38</w:t>
        </w:r>
        <w:r>
          <w:rPr>
            <w:webHidden/>
          </w:rPr>
          <w:fldChar w:fldCharType="end"/>
        </w:r>
      </w:hyperlink>
    </w:p>
    <w:p w14:paraId="404143BA" w14:textId="45F0F0A3"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743" w:history="1">
        <w:r w:rsidRPr="00FE512B">
          <w:rPr>
            <w:rStyle w:val="Hypertextovprepojenie"/>
            <w:rFonts w:ascii="Times New Roman" w:hAnsi="Times New Roman"/>
            <w:noProof/>
          </w:rPr>
          <w:t>Zoznam dôverných informácií</w:t>
        </w:r>
        <w:r>
          <w:rPr>
            <w:noProof/>
            <w:webHidden/>
          </w:rPr>
          <w:tab/>
        </w:r>
        <w:r>
          <w:rPr>
            <w:noProof/>
            <w:webHidden/>
          </w:rPr>
          <w:fldChar w:fldCharType="begin"/>
        </w:r>
        <w:r>
          <w:rPr>
            <w:noProof/>
            <w:webHidden/>
          </w:rPr>
          <w:instrText xml:space="preserve"> PAGEREF _Toc204937743 \h </w:instrText>
        </w:r>
        <w:r>
          <w:rPr>
            <w:noProof/>
            <w:webHidden/>
          </w:rPr>
        </w:r>
        <w:r>
          <w:rPr>
            <w:noProof/>
            <w:webHidden/>
          </w:rPr>
          <w:fldChar w:fldCharType="separate"/>
        </w:r>
        <w:r>
          <w:rPr>
            <w:noProof/>
            <w:webHidden/>
          </w:rPr>
          <w:t>38</w:t>
        </w:r>
        <w:r>
          <w:rPr>
            <w:noProof/>
            <w:webHidden/>
          </w:rPr>
          <w:fldChar w:fldCharType="end"/>
        </w:r>
      </w:hyperlink>
    </w:p>
    <w:p w14:paraId="22D00852" w14:textId="5B35691E"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44" w:history="1">
        <w:r w:rsidRPr="00FE512B">
          <w:rPr>
            <w:rStyle w:val="Hypertextovprepojenie"/>
          </w:rPr>
          <w:t>Príloha  č. 6</w:t>
        </w:r>
        <w:r>
          <w:rPr>
            <w:webHidden/>
          </w:rPr>
          <w:tab/>
        </w:r>
        <w:r>
          <w:rPr>
            <w:webHidden/>
          </w:rPr>
          <w:fldChar w:fldCharType="begin"/>
        </w:r>
        <w:r>
          <w:rPr>
            <w:webHidden/>
          </w:rPr>
          <w:instrText xml:space="preserve"> PAGEREF _Toc204937744 \h </w:instrText>
        </w:r>
        <w:r>
          <w:rPr>
            <w:webHidden/>
          </w:rPr>
        </w:r>
        <w:r>
          <w:rPr>
            <w:webHidden/>
          </w:rPr>
          <w:fldChar w:fldCharType="separate"/>
        </w:r>
        <w:r>
          <w:rPr>
            <w:webHidden/>
          </w:rPr>
          <w:t>39</w:t>
        </w:r>
        <w:r>
          <w:rPr>
            <w:webHidden/>
          </w:rPr>
          <w:fldChar w:fldCharType="end"/>
        </w:r>
      </w:hyperlink>
    </w:p>
    <w:p w14:paraId="21DBEBC9" w14:textId="6A785999"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745" w:history="1">
        <w:r w:rsidRPr="00FE512B">
          <w:rPr>
            <w:rStyle w:val="Hypertextovprepojenie"/>
            <w:rFonts w:ascii="Times New Roman" w:hAnsi="Times New Roman"/>
            <w:noProof/>
          </w:rPr>
          <w:t>Vyhlásenie uchádzača o subdodávkach</w:t>
        </w:r>
        <w:r>
          <w:rPr>
            <w:noProof/>
            <w:webHidden/>
          </w:rPr>
          <w:tab/>
        </w:r>
        <w:r>
          <w:rPr>
            <w:noProof/>
            <w:webHidden/>
          </w:rPr>
          <w:fldChar w:fldCharType="begin"/>
        </w:r>
        <w:r>
          <w:rPr>
            <w:noProof/>
            <w:webHidden/>
          </w:rPr>
          <w:instrText xml:space="preserve"> PAGEREF _Toc204937745 \h </w:instrText>
        </w:r>
        <w:r>
          <w:rPr>
            <w:noProof/>
            <w:webHidden/>
          </w:rPr>
        </w:r>
        <w:r>
          <w:rPr>
            <w:noProof/>
            <w:webHidden/>
          </w:rPr>
          <w:fldChar w:fldCharType="separate"/>
        </w:r>
        <w:r>
          <w:rPr>
            <w:noProof/>
            <w:webHidden/>
          </w:rPr>
          <w:t>39</w:t>
        </w:r>
        <w:r>
          <w:rPr>
            <w:noProof/>
            <w:webHidden/>
          </w:rPr>
          <w:fldChar w:fldCharType="end"/>
        </w:r>
      </w:hyperlink>
    </w:p>
    <w:p w14:paraId="0CF14821" w14:textId="25B5A966"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46" w:history="1">
        <w:r w:rsidRPr="00FE512B">
          <w:rPr>
            <w:rStyle w:val="Hypertextovprepojenie"/>
          </w:rPr>
          <w:t>Príloha  č.7</w:t>
        </w:r>
        <w:r>
          <w:rPr>
            <w:webHidden/>
          </w:rPr>
          <w:tab/>
        </w:r>
        <w:r>
          <w:rPr>
            <w:webHidden/>
          </w:rPr>
          <w:fldChar w:fldCharType="begin"/>
        </w:r>
        <w:r>
          <w:rPr>
            <w:webHidden/>
          </w:rPr>
          <w:instrText xml:space="preserve"> PAGEREF _Toc204937746 \h </w:instrText>
        </w:r>
        <w:r>
          <w:rPr>
            <w:webHidden/>
          </w:rPr>
        </w:r>
        <w:r>
          <w:rPr>
            <w:webHidden/>
          </w:rPr>
          <w:fldChar w:fldCharType="separate"/>
        </w:r>
        <w:r>
          <w:rPr>
            <w:webHidden/>
          </w:rPr>
          <w:t>40</w:t>
        </w:r>
        <w:r>
          <w:rPr>
            <w:webHidden/>
          </w:rPr>
          <w:fldChar w:fldCharType="end"/>
        </w:r>
      </w:hyperlink>
    </w:p>
    <w:p w14:paraId="1F68BFC1" w14:textId="715BB38D"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747" w:history="1">
        <w:r w:rsidRPr="00FE512B">
          <w:rPr>
            <w:rStyle w:val="Hypertextovprepojenie"/>
            <w:rFonts w:ascii="Times New Roman" w:hAnsi="Times New Roman"/>
            <w:noProof/>
          </w:rPr>
          <w:t>Návrh na plnenie kritérií</w:t>
        </w:r>
        <w:r>
          <w:rPr>
            <w:noProof/>
            <w:webHidden/>
          </w:rPr>
          <w:tab/>
        </w:r>
        <w:r>
          <w:rPr>
            <w:noProof/>
            <w:webHidden/>
          </w:rPr>
          <w:fldChar w:fldCharType="begin"/>
        </w:r>
        <w:r>
          <w:rPr>
            <w:noProof/>
            <w:webHidden/>
          </w:rPr>
          <w:instrText xml:space="preserve"> PAGEREF _Toc204937747 \h </w:instrText>
        </w:r>
        <w:r>
          <w:rPr>
            <w:noProof/>
            <w:webHidden/>
          </w:rPr>
        </w:r>
        <w:r>
          <w:rPr>
            <w:noProof/>
            <w:webHidden/>
          </w:rPr>
          <w:fldChar w:fldCharType="separate"/>
        </w:r>
        <w:r>
          <w:rPr>
            <w:noProof/>
            <w:webHidden/>
          </w:rPr>
          <w:t>40</w:t>
        </w:r>
        <w:r>
          <w:rPr>
            <w:noProof/>
            <w:webHidden/>
          </w:rPr>
          <w:fldChar w:fldCharType="end"/>
        </w:r>
      </w:hyperlink>
    </w:p>
    <w:p w14:paraId="10911792" w14:textId="46EC023A"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48" w:history="1">
        <w:r w:rsidRPr="00FE512B">
          <w:rPr>
            <w:rStyle w:val="Hypertextovprepojenie"/>
          </w:rPr>
          <w:t>Príloha  č. 8</w:t>
        </w:r>
        <w:r>
          <w:rPr>
            <w:webHidden/>
          </w:rPr>
          <w:tab/>
        </w:r>
        <w:r>
          <w:rPr>
            <w:webHidden/>
          </w:rPr>
          <w:fldChar w:fldCharType="begin"/>
        </w:r>
        <w:r>
          <w:rPr>
            <w:webHidden/>
          </w:rPr>
          <w:instrText xml:space="preserve"> PAGEREF _Toc204937748 \h </w:instrText>
        </w:r>
        <w:r>
          <w:rPr>
            <w:webHidden/>
          </w:rPr>
        </w:r>
        <w:r>
          <w:rPr>
            <w:webHidden/>
          </w:rPr>
          <w:fldChar w:fldCharType="separate"/>
        </w:r>
        <w:r>
          <w:rPr>
            <w:webHidden/>
          </w:rPr>
          <w:t>41</w:t>
        </w:r>
        <w:r>
          <w:rPr>
            <w:webHidden/>
          </w:rPr>
          <w:fldChar w:fldCharType="end"/>
        </w:r>
      </w:hyperlink>
    </w:p>
    <w:p w14:paraId="29420851" w14:textId="0E6EDA05"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749" w:history="1">
        <w:r w:rsidRPr="00FE512B">
          <w:rPr>
            <w:rStyle w:val="Hypertextovprepojenie"/>
            <w:rFonts w:ascii="Times New Roman" w:hAnsi="Times New Roman"/>
            <w:noProof/>
          </w:rPr>
          <w:t>Čestné vyhlásenie – Obchodné podmienky dodania</w:t>
        </w:r>
        <w:r>
          <w:rPr>
            <w:noProof/>
            <w:webHidden/>
          </w:rPr>
          <w:tab/>
        </w:r>
        <w:r>
          <w:rPr>
            <w:noProof/>
            <w:webHidden/>
          </w:rPr>
          <w:fldChar w:fldCharType="begin"/>
        </w:r>
        <w:r>
          <w:rPr>
            <w:noProof/>
            <w:webHidden/>
          </w:rPr>
          <w:instrText xml:space="preserve"> PAGEREF _Toc204937749 \h </w:instrText>
        </w:r>
        <w:r>
          <w:rPr>
            <w:noProof/>
            <w:webHidden/>
          </w:rPr>
        </w:r>
        <w:r>
          <w:rPr>
            <w:noProof/>
            <w:webHidden/>
          </w:rPr>
          <w:fldChar w:fldCharType="separate"/>
        </w:r>
        <w:r>
          <w:rPr>
            <w:noProof/>
            <w:webHidden/>
          </w:rPr>
          <w:t>41</w:t>
        </w:r>
        <w:r>
          <w:rPr>
            <w:noProof/>
            <w:webHidden/>
          </w:rPr>
          <w:fldChar w:fldCharType="end"/>
        </w:r>
      </w:hyperlink>
    </w:p>
    <w:p w14:paraId="6545E1D1" w14:textId="404A1CF2"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50" w:history="1">
        <w:r w:rsidRPr="00FE512B">
          <w:rPr>
            <w:rStyle w:val="Hypertextovprepojenie"/>
          </w:rPr>
          <w:t>PRÍLOHA č. 9</w:t>
        </w:r>
        <w:r>
          <w:rPr>
            <w:webHidden/>
          </w:rPr>
          <w:tab/>
        </w:r>
        <w:r>
          <w:rPr>
            <w:webHidden/>
          </w:rPr>
          <w:fldChar w:fldCharType="begin"/>
        </w:r>
        <w:r>
          <w:rPr>
            <w:webHidden/>
          </w:rPr>
          <w:instrText xml:space="preserve"> PAGEREF _Toc204937750 \h </w:instrText>
        </w:r>
        <w:r>
          <w:rPr>
            <w:webHidden/>
          </w:rPr>
        </w:r>
        <w:r>
          <w:rPr>
            <w:webHidden/>
          </w:rPr>
          <w:fldChar w:fldCharType="separate"/>
        </w:r>
        <w:r>
          <w:rPr>
            <w:webHidden/>
          </w:rPr>
          <w:t>42</w:t>
        </w:r>
        <w:r>
          <w:rPr>
            <w:webHidden/>
          </w:rPr>
          <w:fldChar w:fldCharType="end"/>
        </w:r>
      </w:hyperlink>
    </w:p>
    <w:p w14:paraId="44F4F953" w14:textId="586542BA"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751" w:history="1">
        <w:r w:rsidRPr="00FE512B">
          <w:rPr>
            <w:rStyle w:val="Hypertextovprepojenie"/>
            <w:rFonts w:ascii="Times New Roman" w:hAnsi="Times New Roman"/>
            <w:noProof/>
          </w:rPr>
          <w:t>Vyhlásenie k vypracovaniu ponuky podľa § 49 ods. 5 zákona o verejnom obstarávaní</w:t>
        </w:r>
        <w:r>
          <w:rPr>
            <w:noProof/>
            <w:webHidden/>
          </w:rPr>
          <w:tab/>
        </w:r>
        <w:r>
          <w:rPr>
            <w:noProof/>
            <w:webHidden/>
          </w:rPr>
          <w:fldChar w:fldCharType="begin"/>
        </w:r>
        <w:r>
          <w:rPr>
            <w:noProof/>
            <w:webHidden/>
          </w:rPr>
          <w:instrText xml:space="preserve"> PAGEREF _Toc204937751 \h </w:instrText>
        </w:r>
        <w:r>
          <w:rPr>
            <w:noProof/>
            <w:webHidden/>
          </w:rPr>
        </w:r>
        <w:r>
          <w:rPr>
            <w:noProof/>
            <w:webHidden/>
          </w:rPr>
          <w:fldChar w:fldCharType="separate"/>
        </w:r>
        <w:r>
          <w:rPr>
            <w:noProof/>
            <w:webHidden/>
          </w:rPr>
          <w:t>42</w:t>
        </w:r>
        <w:r>
          <w:rPr>
            <w:noProof/>
            <w:webHidden/>
          </w:rPr>
          <w:fldChar w:fldCharType="end"/>
        </w:r>
      </w:hyperlink>
    </w:p>
    <w:p w14:paraId="050DBC4C" w14:textId="6E9AF228"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52" w:history="1">
        <w:r w:rsidRPr="00FE512B">
          <w:rPr>
            <w:rStyle w:val="Hypertextovprepojenie"/>
          </w:rPr>
          <w:t>PRÍLOHA č. 10</w:t>
        </w:r>
        <w:r>
          <w:rPr>
            <w:webHidden/>
          </w:rPr>
          <w:tab/>
        </w:r>
        <w:r>
          <w:rPr>
            <w:webHidden/>
          </w:rPr>
          <w:fldChar w:fldCharType="begin"/>
        </w:r>
        <w:r>
          <w:rPr>
            <w:webHidden/>
          </w:rPr>
          <w:instrText xml:space="preserve"> PAGEREF _Toc204937752 \h </w:instrText>
        </w:r>
        <w:r>
          <w:rPr>
            <w:webHidden/>
          </w:rPr>
        </w:r>
        <w:r>
          <w:rPr>
            <w:webHidden/>
          </w:rPr>
          <w:fldChar w:fldCharType="separate"/>
        </w:r>
        <w:r>
          <w:rPr>
            <w:webHidden/>
          </w:rPr>
          <w:t>43</w:t>
        </w:r>
        <w:r>
          <w:rPr>
            <w:webHidden/>
          </w:rPr>
          <w:fldChar w:fldCharType="end"/>
        </w:r>
      </w:hyperlink>
    </w:p>
    <w:p w14:paraId="7AFD6C99" w14:textId="087ABB12"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753" w:history="1">
        <w:r w:rsidRPr="00FE512B">
          <w:rPr>
            <w:rStyle w:val="Hypertextovprepojenie"/>
            <w:rFonts w:ascii="Times New Roman" w:hAnsi="Times New Roman"/>
            <w:noProof/>
          </w:rPr>
          <w:t>Čestné vyhlásenie o neprítomnosti konfliktu záujmov uchádzača</w:t>
        </w:r>
        <w:r>
          <w:rPr>
            <w:noProof/>
            <w:webHidden/>
          </w:rPr>
          <w:tab/>
        </w:r>
        <w:r>
          <w:rPr>
            <w:noProof/>
            <w:webHidden/>
          </w:rPr>
          <w:fldChar w:fldCharType="begin"/>
        </w:r>
        <w:r>
          <w:rPr>
            <w:noProof/>
            <w:webHidden/>
          </w:rPr>
          <w:instrText xml:space="preserve"> PAGEREF _Toc204937753 \h </w:instrText>
        </w:r>
        <w:r>
          <w:rPr>
            <w:noProof/>
            <w:webHidden/>
          </w:rPr>
        </w:r>
        <w:r>
          <w:rPr>
            <w:noProof/>
            <w:webHidden/>
          </w:rPr>
          <w:fldChar w:fldCharType="separate"/>
        </w:r>
        <w:r>
          <w:rPr>
            <w:noProof/>
            <w:webHidden/>
          </w:rPr>
          <w:t>43</w:t>
        </w:r>
        <w:r>
          <w:rPr>
            <w:noProof/>
            <w:webHidden/>
          </w:rPr>
          <w:fldChar w:fldCharType="end"/>
        </w:r>
      </w:hyperlink>
    </w:p>
    <w:p w14:paraId="673C243D" w14:textId="036E9E08"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54" w:history="1">
        <w:r w:rsidRPr="00FE512B">
          <w:rPr>
            <w:rStyle w:val="Hypertextovprepojenie"/>
          </w:rPr>
          <w:t>PRÍLOHA č. 11</w:t>
        </w:r>
        <w:r>
          <w:rPr>
            <w:webHidden/>
          </w:rPr>
          <w:tab/>
        </w:r>
        <w:r>
          <w:rPr>
            <w:webHidden/>
          </w:rPr>
          <w:fldChar w:fldCharType="begin"/>
        </w:r>
        <w:r>
          <w:rPr>
            <w:webHidden/>
          </w:rPr>
          <w:instrText xml:space="preserve"> PAGEREF _Toc204937754 \h </w:instrText>
        </w:r>
        <w:r>
          <w:rPr>
            <w:webHidden/>
          </w:rPr>
        </w:r>
        <w:r>
          <w:rPr>
            <w:webHidden/>
          </w:rPr>
          <w:fldChar w:fldCharType="separate"/>
        </w:r>
        <w:r>
          <w:rPr>
            <w:webHidden/>
          </w:rPr>
          <w:t>44</w:t>
        </w:r>
        <w:r>
          <w:rPr>
            <w:webHidden/>
          </w:rPr>
          <w:fldChar w:fldCharType="end"/>
        </w:r>
      </w:hyperlink>
    </w:p>
    <w:p w14:paraId="09471F57" w14:textId="3F672AC8" w:rsidR="00C00249" w:rsidRDefault="00C00249">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04937755" w:history="1">
        <w:r w:rsidRPr="00FE512B">
          <w:rPr>
            <w:rStyle w:val="Hypertextovprepojenie"/>
            <w:rFonts w:ascii="Times New Roman" w:hAnsi="Times New Roman"/>
            <w:noProof/>
          </w:rPr>
          <w:t>Čestné Vyhlásenie</w:t>
        </w:r>
        <w:r>
          <w:rPr>
            <w:noProof/>
            <w:webHidden/>
          </w:rPr>
          <w:tab/>
        </w:r>
        <w:r>
          <w:rPr>
            <w:noProof/>
            <w:webHidden/>
          </w:rPr>
          <w:fldChar w:fldCharType="begin"/>
        </w:r>
        <w:r>
          <w:rPr>
            <w:noProof/>
            <w:webHidden/>
          </w:rPr>
          <w:instrText xml:space="preserve"> PAGEREF _Toc204937755 \h </w:instrText>
        </w:r>
        <w:r>
          <w:rPr>
            <w:noProof/>
            <w:webHidden/>
          </w:rPr>
        </w:r>
        <w:r>
          <w:rPr>
            <w:noProof/>
            <w:webHidden/>
          </w:rPr>
          <w:fldChar w:fldCharType="separate"/>
        </w:r>
        <w:r>
          <w:rPr>
            <w:noProof/>
            <w:webHidden/>
          </w:rPr>
          <w:t>44</w:t>
        </w:r>
        <w:r>
          <w:rPr>
            <w:noProof/>
            <w:webHidden/>
          </w:rPr>
          <w:fldChar w:fldCharType="end"/>
        </w:r>
      </w:hyperlink>
    </w:p>
    <w:p w14:paraId="088A04A8" w14:textId="1AB71683"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56" w:history="1">
        <w:r w:rsidRPr="00FE512B">
          <w:rPr>
            <w:rStyle w:val="Hypertextovprepojenie"/>
          </w:rPr>
          <w:t>Príloha  č. 12</w:t>
        </w:r>
        <w:r>
          <w:rPr>
            <w:webHidden/>
          </w:rPr>
          <w:tab/>
        </w:r>
        <w:r>
          <w:rPr>
            <w:webHidden/>
          </w:rPr>
          <w:fldChar w:fldCharType="begin"/>
        </w:r>
        <w:r>
          <w:rPr>
            <w:webHidden/>
          </w:rPr>
          <w:instrText xml:space="preserve"> PAGEREF _Toc204937756 \h </w:instrText>
        </w:r>
        <w:r>
          <w:rPr>
            <w:webHidden/>
          </w:rPr>
        </w:r>
        <w:r>
          <w:rPr>
            <w:webHidden/>
          </w:rPr>
          <w:fldChar w:fldCharType="separate"/>
        </w:r>
        <w:r>
          <w:rPr>
            <w:webHidden/>
          </w:rPr>
          <w:t>45</w:t>
        </w:r>
        <w:r>
          <w:rPr>
            <w:webHidden/>
          </w:rPr>
          <w:fldChar w:fldCharType="end"/>
        </w:r>
      </w:hyperlink>
    </w:p>
    <w:p w14:paraId="31E14F6A" w14:textId="5455E339" w:rsidR="00C00249" w:rsidRDefault="00C00249">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04937757" w:history="1">
        <w:r w:rsidRPr="00FE512B">
          <w:rPr>
            <w:rStyle w:val="Hypertextovprepojenie"/>
            <w:rFonts w:ascii="Times New Roman" w:hAnsi="Times New Roman"/>
            <w:noProof/>
          </w:rPr>
          <w:t>Zoznam zmlúv rovnakého alebo obdobného charakteru ako predmet zákazky</w:t>
        </w:r>
        <w:r>
          <w:rPr>
            <w:noProof/>
            <w:webHidden/>
          </w:rPr>
          <w:tab/>
        </w:r>
        <w:r>
          <w:rPr>
            <w:noProof/>
            <w:webHidden/>
          </w:rPr>
          <w:fldChar w:fldCharType="begin"/>
        </w:r>
        <w:r>
          <w:rPr>
            <w:noProof/>
            <w:webHidden/>
          </w:rPr>
          <w:instrText xml:space="preserve"> PAGEREF _Toc204937757 \h </w:instrText>
        </w:r>
        <w:r>
          <w:rPr>
            <w:noProof/>
            <w:webHidden/>
          </w:rPr>
        </w:r>
        <w:r>
          <w:rPr>
            <w:noProof/>
            <w:webHidden/>
          </w:rPr>
          <w:fldChar w:fldCharType="separate"/>
        </w:r>
        <w:r>
          <w:rPr>
            <w:noProof/>
            <w:webHidden/>
          </w:rPr>
          <w:t>45</w:t>
        </w:r>
        <w:r>
          <w:rPr>
            <w:noProof/>
            <w:webHidden/>
          </w:rPr>
          <w:fldChar w:fldCharType="end"/>
        </w:r>
      </w:hyperlink>
    </w:p>
    <w:p w14:paraId="2BB059B2" w14:textId="1C215765"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58" w:history="1">
        <w:r w:rsidRPr="00FE512B">
          <w:rPr>
            <w:rStyle w:val="Hypertextovprepojenie"/>
          </w:rPr>
          <w:t>Príloha 13.1</w:t>
        </w:r>
        <w:r>
          <w:rPr>
            <w:webHidden/>
          </w:rPr>
          <w:tab/>
        </w:r>
        <w:r>
          <w:rPr>
            <w:webHidden/>
          </w:rPr>
          <w:fldChar w:fldCharType="begin"/>
        </w:r>
        <w:r>
          <w:rPr>
            <w:webHidden/>
          </w:rPr>
          <w:instrText xml:space="preserve"> PAGEREF _Toc204937758 \h </w:instrText>
        </w:r>
        <w:r>
          <w:rPr>
            <w:webHidden/>
          </w:rPr>
        </w:r>
        <w:r>
          <w:rPr>
            <w:webHidden/>
          </w:rPr>
          <w:fldChar w:fldCharType="separate"/>
        </w:r>
        <w:r>
          <w:rPr>
            <w:webHidden/>
          </w:rPr>
          <w:t>46</w:t>
        </w:r>
        <w:r>
          <w:rPr>
            <w:webHidden/>
          </w:rPr>
          <w:fldChar w:fldCharType="end"/>
        </w:r>
      </w:hyperlink>
    </w:p>
    <w:p w14:paraId="276DC062" w14:textId="358CAB91" w:rsidR="00C00249" w:rsidRDefault="00C00249">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04937759" w:history="1">
        <w:r w:rsidRPr="00FE512B">
          <w:rPr>
            <w:rStyle w:val="Hypertextovprepojenie"/>
            <w:rFonts w:ascii="Times New Roman" w:hAnsi="Times New Roman"/>
            <w:noProof/>
          </w:rPr>
          <w:t>ČESTNÉ VYHLÁSENIE UCHÁDZAČA - VZOR</w:t>
        </w:r>
        <w:r>
          <w:rPr>
            <w:noProof/>
            <w:webHidden/>
          </w:rPr>
          <w:tab/>
        </w:r>
        <w:r>
          <w:rPr>
            <w:noProof/>
            <w:webHidden/>
          </w:rPr>
          <w:fldChar w:fldCharType="begin"/>
        </w:r>
        <w:r>
          <w:rPr>
            <w:noProof/>
            <w:webHidden/>
          </w:rPr>
          <w:instrText xml:space="preserve"> PAGEREF _Toc204937759 \h </w:instrText>
        </w:r>
        <w:r>
          <w:rPr>
            <w:noProof/>
            <w:webHidden/>
          </w:rPr>
        </w:r>
        <w:r>
          <w:rPr>
            <w:noProof/>
            <w:webHidden/>
          </w:rPr>
          <w:fldChar w:fldCharType="separate"/>
        </w:r>
        <w:r>
          <w:rPr>
            <w:noProof/>
            <w:webHidden/>
          </w:rPr>
          <w:t>46</w:t>
        </w:r>
        <w:r>
          <w:rPr>
            <w:noProof/>
            <w:webHidden/>
          </w:rPr>
          <w:fldChar w:fldCharType="end"/>
        </w:r>
      </w:hyperlink>
    </w:p>
    <w:p w14:paraId="387A245A" w14:textId="105D0307"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60" w:history="1">
        <w:r w:rsidRPr="00FE512B">
          <w:rPr>
            <w:rStyle w:val="Hypertextovprepojenie"/>
          </w:rPr>
          <w:t>PRÍLOHA Č. 13.2</w:t>
        </w:r>
        <w:r>
          <w:rPr>
            <w:webHidden/>
          </w:rPr>
          <w:tab/>
        </w:r>
        <w:r>
          <w:rPr>
            <w:webHidden/>
          </w:rPr>
          <w:fldChar w:fldCharType="begin"/>
        </w:r>
        <w:r>
          <w:rPr>
            <w:webHidden/>
          </w:rPr>
          <w:instrText xml:space="preserve"> PAGEREF _Toc204937760 \h </w:instrText>
        </w:r>
        <w:r>
          <w:rPr>
            <w:webHidden/>
          </w:rPr>
        </w:r>
        <w:r>
          <w:rPr>
            <w:webHidden/>
          </w:rPr>
          <w:fldChar w:fldCharType="separate"/>
        </w:r>
        <w:r>
          <w:rPr>
            <w:webHidden/>
          </w:rPr>
          <w:t>48</w:t>
        </w:r>
        <w:r>
          <w:rPr>
            <w:webHidden/>
          </w:rPr>
          <w:fldChar w:fldCharType="end"/>
        </w:r>
      </w:hyperlink>
    </w:p>
    <w:p w14:paraId="40D165BD" w14:textId="3E06873E" w:rsidR="00C00249" w:rsidRDefault="00C00249">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04937761" w:history="1">
        <w:r w:rsidRPr="00FE512B">
          <w:rPr>
            <w:rStyle w:val="Hypertextovprepojenie"/>
            <w:rFonts w:ascii="Times New Roman" w:hAnsi="Times New Roman"/>
            <w:noProof/>
          </w:rPr>
          <w:t>ČESTNÉ VYHLÁSENIE INEJ OSOBY, KTOREJ TECHNICKÉ A ODBORNÉ KAPACITY UCHÁDZAČ VYUŽÍVA NA PREUKÁZANIE TECHNICKEJ SPÔSOBILOSTI ALEBO ODBORNEJ SPÔSOBILOSTI – VZOR</w:t>
        </w:r>
        <w:r>
          <w:rPr>
            <w:noProof/>
            <w:webHidden/>
          </w:rPr>
          <w:tab/>
        </w:r>
        <w:r>
          <w:rPr>
            <w:noProof/>
            <w:webHidden/>
          </w:rPr>
          <w:fldChar w:fldCharType="begin"/>
        </w:r>
        <w:r>
          <w:rPr>
            <w:noProof/>
            <w:webHidden/>
          </w:rPr>
          <w:instrText xml:space="preserve"> PAGEREF _Toc204937761 \h </w:instrText>
        </w:r>
        <w:r>
          <w:rPr>
            <w:noProof/>
            <w:webHidden/>
          </w:rPr>
        </w:r>
        <w:r>
          <w:rPr>
            <w:noProof/>
            <w:webHidden/>
          </w:rPr>
          <w:fldChar w:fldCharType="separate"/>
        </w:r>
        <w:r>
          <w:rPr>
            <w:noProof/>
            <w:webHidden/>
          </w:rPr>
          <w:t>48</w:t>
        </w:r>
        <w:r>
          <w:rPr>
            <w:noProof/>
            <w:webHidden/>
          </w:rPr>
          <w:fldChar w:fldCharType="end"/>
        </w:r>
      </w:hyperlink>
    </w:p>
    <w:p w14:paraId="3C38E3B8" w14:textId="79939117"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62" w:history="1">
        <w:r w:rsidRPr="00FE512B">
          <w:rPr>
            <w:rStyle w:val="Hypertextovprepojenie"/>
          </w:rPr>
          <w:t>PRÍLOHA Č. 13.3</w:t>
        </w:r>
        <w:r>
          <w:rPr>
            <w:webHidden/>
          </w:rPr>
          <w:tab/>
        </w:r>
        <w:r>
          <w:rPr>
            <w:webHidden/>
          </w:rPr>
          <w:fldChar w:fldCharType="begin"/>
        </w:r>
        <w:r>
          <w:rPr>
            <w:webHidden/>
          </w:rPr>
          <w:instrText xml:space="preserve"> PAGEREF _Toc204937762 \h </w:instrText>
        </w:r>
        <w:r>
          <w:rPr>
            <w:webHidden/>
          </w:rPr>
        </w:r>
        <w:r>
          <w:rPr>
            <w:webHidden/>
          </w:rPr>
          <w:fldChar w:fldCharType="separate"/>
        </w:r>
        <w:r>
          <w:rPr>
            <w:webHidden/>
          </w:rPr>
          <w:t>51</w:t>
        </w:r>
        <w:r>
          <w:rPr>
            <w:webHidden/>
          </w:rPr>
          <w:fldChar w:fldCharType="end"/>
        </w:r>
      </w:hyperlink>
    </w:p>
    <w:p w14:paraId="6D84DE6F" w14:textId="7810F5C3" w:rsidR="00C00249" w:rsidRDefault="00C00249">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04937763" w:history="1">
        <w:r w:rsidRPr="00FE512B">
          <w:rPr>
            <w:rStyle w:val="Hypertextovprepojenie"/>
            <w:rFonts w:ascii="Times New Roman" w:hAnsi="Times New Roman"/>
            <w:noProof/>
          </w:rPr>
          <w:t>ČESTNÉ VYHLÁSENIE SUBDODÁVATEĽA, KTORÉMU MÁ UCHÁDZAČ V ÚMYSLE ZADAŤ URČITÝ PODIEL ZÁKAZKY - VZOR</w:t>
        </w:r>
        <w:r>
          <w:rPr>
            <w:noProof/>
            <w:webHidden/>
          </w:rPr>
          <w:tab/>
        </w:r>
        <w:r>
          <w:rPr>
            <w:noProof/>
            <w:webHidden/>
          </w:rPr>
          <w:fldChar w:fldCharType="begin"/>
        </w:r>
        <w:r>
          <w:rPr>
            <w:noProof/>
            <w:webHidden/>
          </w:rPr>
          <w:instrText xml:space="preserve"> PAGEREF _Toc204937763 \h </w:instrText>
        </w:r>
        <w:r>
          <w:rPr>
            <w:noProof/>
            <w:webHidden/>
          </w:rPr>
        </w:r>
        <w:r>
          <w:rPr>
            <w:noProof/>
            <w:webHidden/>
          </w:rPr>
          <w:fldChar w:fldCharType="separate"/>
        </w:r>
        <w:r>
          <w:rPr>
            <w:noProof/>
            <w:webHidden/>
          </w:rPr>
          <w:t>51</w:t>
        </w:r>
        <w:r>
          <w:rPr>
            <w:noProof/>
            <w:webHidden/>
          </w:rPr>
          <w:fldChar w:fldCharType="end"/>
        </w:r>
      </w:hyperlink>
    </w:p>
    <w:p w14:paraId="1D564B4D" w14:textId="4FC24FB6"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64" w:history="1">
        <w:r w:rsidRPr="00FE512B">
          <w:rPr>
            <w:rStyle w:val="Hypertextovprepojenie"/>
          </w:rPr>
          <w:t>PRÍLOHA  Č. 14</w:t>
        </w:r>
        <w:r>
          <w:rPr>
            <w:webHidden/>
          </w:rPr>
          <w:tab/>
        </w:r>
        <w:r>
          <w:rPr>
            <w:webHidden/>
          </w:rPr>
          <w:fldChar w:fldCharType="begin"/>
        </w:r>
        <w:r>
          <w:rPr>
            <w:webHidden/>
          </w:rPr>
          <w:instrText xml:space="preserve"> PAGEREF _Toc204937764 \h </w:instrText>
        </w:r>
        <w:r>
          <w:rPr>
            <w:webHidden/>
          </w:rPr>
        </w:r>
        <w:r>
          <w:rPr>
            <w:webHidden/>
          </w:rPr>
          <w:fldChar w:fldCharType="separate"/>
        </w:r>
        <w:r>
          <w:rPr>
            <w:webHidden/>
          </w:rPr>
          <w:t>53</w:t>
        </w:r>
        <w:r>
          <w:rPr>
            <w:webHidden/>
          </w:rPr>
          <w:fldChar w:fldCharType="end"/>
        </w:r>
      </w:hyperlink>
    </w:p>
    <w:p w14:paraId="12938FEF" w14:textId="7141FE2F"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765" w:history="1">
        <w:r w:rsidRPr="00FE512B">
          <w:rPr>
            <w:rStyle w:val="Hypertextovprepojenie"/>
            <w:rFonts w:ascii="Times New Roman" w:hAnsi="Times New Roman"/>
            <w:noProof/>
          </w:rPr>
          <w:t>Súhlas so spracúvaním osobných údajov</w:t>
        </w:r>
        <w:r>
          <w:rPr>
            <w:noProof/>
            <w:webHidden/>
          </w:rPr>
          <w:tab/>
        </w:r>
        <w:r>
          <w:rPr>
            <w:noProof/>
            <w:webHidden/>
          </w:rPr>
          <w:fldChar w:fldCharType="begin"/>
        </w:r>
        <w:r>
          <w:rPr>
            <w:noProof/>
            <w:webHidden/>
          </w:rPr>
          <w:instrText xml:space="preserve"> PAGEREF _Toc204937765 \h </w:instrText>
        </w:r>
        <w:r>
          <w:rPr>
            <w:noProof/>
            <w:webHidden/>
          </w:rPr>
        </w:r>
        <w:r>
          <w:rPr>
            <w:noProof/>
            <w:webHidden/>
          </w:rPr>
          <w:fldChar w:fldCharType="separate"/>
        </w:r>
        <w:r>
          <w:rPr>
            <w:noProof/>
            <w:webHidden/>
          </w:rPr>
          <w:t>53</w:t>
        </w:r>
        <w:r>
          <w:rPr>
            <w:noProof/>
            <w:webHidden/>
          </w:rPr>
          <w:fldChar w:fldCharType="end"/>
        </w:r>
      </w:hyperlink>
    </w:p>
    <w:p w14:paraId="420577D3" w14:textId="0FC2C04A" w:rsidR="00C00249" w:rsidRDefault="00C00249">
      <w:pPr>
        <w:pStyle w:val="Obsah2"/>
        <w:rPr>
          <w:rFonts w:asciiTheme="minorHAnsi" w:eastAsiaTheme="minorEastAsia" w:hAnsiTheme="minorHAnsi" w:cstheme="minorBidi"/>
          <w:smallCaps w:val="0"/>
          <w:kern w:val="2"/>
          <w:sz w:val="24"/>
          <w:szCs w:val="24"/>
          <w14:ligatures w14:val="standardContextual"/>
        </w:rPr>
      </w:pPr>
      <w:hyperlink w:anchor="_Toc204937766" w:history="1">
        <w:r w:rsidRPr="00FE512B">
          <w:rPr>
            <w:rStyle w:val="Hypertextovprepojenie"/>
          </w:rPr>
          <w:t>PRÍLOHA  Č. 15</w:t>
        </w:r>
        <w:r>
          <w:rPr>
            <w:webHidden/>
          </w:rPr>
          <w:tab/>
        </w:r>
        <w:r>
          <w:rPr>
            <w:webHidden/>
          </w:rPr>
          <w:fldChar w:fldCharType="begin"/>
        </w:r>
        <w:r>
          <w:rPr>
            <w:webHidden/>
          </w:rPr>
          <w:instrText xml:space="preserve"> PAGEREF _Toc204937766 \h </w:instrText>
        </w:r>
        <w:r>
          <w:rPr>
            <w:webHidden/>
          </w:rPr>
        </w:r>
        <w:r>
          <w:rPr>
            <w:webHidden/>
          </w:rPr>
          <w:fldChar w:fldCharType="separate"/>
        </w:r>
        <w:r>
          <w:rPr>
            <w:webHidden/>
          </w:rPr>
          <w:t>54</w:t>
        </w:r>
        <w:r>
          <w:rPr>
            <w:webHidden/>
          </w:rPr>
          <w:fldChar w:fldCharType="end"/>
        </w:r>
      </w:hyperlink>
    </w:p>
    <w:p w14:paraId="66D2B5BD" w14:textId="61AEA53D" w:rsidR="00C00249" w:rsidRDefault="00C00249">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04937767" w:history="1">
        <w:r w:rsidRPr="00FE512B">
          <w:rPr>
            <w:rStyle w:val="Hypertextovprepojenie"/>
            <w:rFonts w:ascii="Times New Roman" w:hAnsi="Times New Roman"/>
            <w:noProof/>
          </w:rPr>
          <w:t>CENOVÁ PONUKA</w:t>
        </w:r>
        <w:r>
          <w:rPr>
            <w:noProof/>
            <w:webHidden/>
          </w:rPr>
          <w:tab/>
        </w:r>
        <w:r>
          <w:rPr>
            <w:noProof/>
            <w:webHidden/>
          </w:rPr>
          <w:fldChar w:fldCharType="begin"/>
        </w:r>
        <w:r>
          <w:rPr>
            <w:noProof/>
            <w:webHidden/>
          </w:rPr>
          <w:instrText xml:space="preserve"> PAGEREF _Toc204937767 \h </w:instrText>
        </w:r>
        <w:r>
          <w:rPr>
            <w:noProof/>
            <w:webHidden/>
          </w:rPr>
        </w:r>
        <w:r>
          <w:rPr>
            <w:noProof/>
            <w:webHidden/>
          </w:rPr>
          <w:fldChar w:fldCharType="separate"/>
        </w:r>
        <w:r>
          <w:rPr>
            <w:noProof/>
            <w:webHidden/>
          </w:rPr>
          <w:t>54</w:t>
        </w:r>
        <w:r>
          <w:rPr>
            <w:noProof/>
            <w:webHidden/>
          </w:rPr>
          <w:fldChar w:fldCharType="end"/>
        </w:r>
      </w:hyperlink>
    </w:p>
    <w:p w14:paraId="680C6098" w14:textId="3C92F691" w:rsidR="00500E02" w:rsidRPr="005B092E" w:rsidRDefault="009A4F07" w:rsidP="00570271">
      <w:pPr>
        <w:spacing w:line="276" w:lineRule="auto"/>
        <w:jc w:val="both"/>
        <w:rPr>
          <w:b/>
          <w:sz w:val="20"/>
          <w:szCs w:val="20"/>
          <w:u w:val="single"/>
        </w:rPr>
      </w:pPr>
      <w:r w:rsidRPr="005B092E">
        <w:rPr>
          <w:color w:val="7F7F7F"/>
          <w:sz w:val="20"/>
          <w:szCs w:val="20"/>
        </w:rPr>
        <w:fldChar w:fldCharType="end"/>
      </w:r>
    </w:p>
    <w:p w14:paraId="3912E4DE" w14:textId="24E2E7C6" w:rsidR="00500E02" w:rsidRPr="005B092E" w:rsidRDefault="00500E02" w:rsidP="00570271">
      <w:pPr>
        <w:spacing w:line="276" w:lineRule="auto"/>
        <w:jc w:val="both"/>
        <w:rPr>
          <w:b/>
          <w:sz w:val="20"/>
          <w:szCs w:val="20"/>
          <w:u w:val="single"/>
        </w:rPr>
      </w:pPr>
    </w:p>
    <w:p w14:paraId="2FE26994" w14:textId="1BF913A8" w:rsidR="00500E02" w:rsidRPr="005B092E" w:rsidRDefault="00500E02" w:rsidP="00570271">
      <w:pPr>
        <w:spacing w:line="276" w:lineRule="auto"/>
        <w:jc w:val="both"/>
        <w:rPr>
          <w:b/>
          <w:sz w:val="20"/>
          <w:szCs w:val="20"/>
          <w:u w:val="single"/>
        </w:rPr>
      </w:pPr>
    </w:p>
    <w:p w14:paraId="3D73D30C" w14:textId="1F7443FC" w:rsidR="00500E02" w:rsidRPr="006A3F70" w:rsidRDefault="00500E02" w:rsidP="00570271">
      <w:pPr>
        <w:spacing w:line="276" w:lineRule="auto"/>
        <w:jc w:val="both"/>
        <w:rPr>
          <w:b/>
          <w:sz w:val="22"/>
          <w:szCs w:val="22"/>
          <w:u w:val="single"/>
        </w:rPr>
      </w:pPr>
    </w:p>
    <w:p w14:paraId="4A60DF1B" w14:textId="0CF8073E" w:rsidR="00500E02" w:rsidRDefault="00500E02" w:rsidP="00570271">
      <w:pPr>
        <w:spacing w:line="276" w:lineRule="auto"/>
        <w:jc w:val="both"/>
        <w:rPr>
          <w:b/>
          <w:sz w:val="22"/>
          <w:szCs w:val="22"/>
          <w:u w:val="single"/>
        </w:rPr>
      </w:pPr>
    </w:p>
    <w:p w14:paraId="223A7DB0" w14:textId="72C56B2A" w:rsidR="00C43E6E" w:rsidRDefault="00C43E6E" w:rsidP="00570271">
      <w:pPr>
        <w:spacing w:line="276" w:lineRule="auto"/>
        <w:jc w:val="both"/>
        <w:rPr>
          <w:b/>
          <w:sz w:val="22"/>
          <w:szCs w:val="22"/>
          <w:u w:val="single"/>
        </w:rPr>
      </w:pPr>
    </w:p>
    <w:p w14:paraId="1AAD21B2" w14:textId="59D3CEEF" w:rsidR="00BA2530" w:rsidRDefault="00BA2530" w:rsidP="00570271">
      <w:pPr>
        <w:spacing w:line="276" w:lineRule="auto"/>
        <w:rPr>
          <w:b/>
          <w:sz w:val="22"/>
          <w:szCs w:val="22"/>
          <w:u w:val="single"/>
        </w:rPr>
      </w:pPr>
      <w:r>
        <w:rPr>
          <w:b/>
          <w:sz w:val="22"/>
          <w:szCs w:val="22"/>
          <w:u w:val="single"/>
        </w:rPr>
        <w:br w:type="page"/>
      </w:r>
    </w:p>
    <w:p w14:paraId="63196619" w14:textId="7691EE22" w:rsidR="00FA63E3" w:rsidRPr="006A3F70" w:rsidRDefault="00FA63E3" w:rsidP="00570271">
      <w:pPr>
        <w:pStyle w:val="wazza00"/>
        <w:spacing w:line="276" w:lineRule="auto"/>
        <w:rPr>
          <w:rFonts w:ascii="Times New Roman" w:hAnsi="Times New Roman" w:cs="Times New Roman"/>
        </w:rPr>
      </w:pPr>
      <w:bookmarkStart w:id="1" w:name="_Toc536546940"/>
      <w:bookmarkStart w:id="2" w:name="_Toc536547646"/>
      <w:bookmarkStart w:id="3" w:name="_Toc204937680"/>
      <w:bookmarkStart w:id="4" w:name="_Toc295378553"/>
      <w:r w:rsidRPr="006A3F70">
        <w:rPr>
          <w:rFonts w:ascii="Times New Roman" w:hAnsi="Times New Roman" w:cs="Times New Roman"/>
        </w:rPr>
        <w:lastRenderedPageBreak/>
        <w:t>ZVÄZOK 1</w:t>
      </w:r>
      <w:bookmarkEnd w:id="1"/>
      <w:bookmarkEnd w:id="2"/>
      <w:r w:rsidR="00104136" w:rsidRPr="006A3F70">
        <w:rPr>
          <w:rFonts w:ascii="Times New Roman" w:hAnsi="Times New Roman" w:cs="Times New Roman"/>
        </w:rPr>
        <w:t xml:space="preserve"> POKYNY</w:t>
      </w:r>
      <w:bookmarkEnd w:id="3"/>
    </w:p>
    <w:p w14:paraId="606EC963" w14:textId="77777777" w:rsidR="002C119F" w:rsidRPr="006A3F70" w:rsidRDefault="00FA63E3" w:rsidP="00570271">
      <w:pPr>
        <w:pStyle w:val="wazza01"/>
        <w:spacing w:line="276" w:lineRule="auto"/>
        <w:jc w:val="center"/>
        <w:rPr>
          <w:rFonts w:ascii="Times New Roman" w:hAnsi="Times New Roman" w:cs="Times New Roman"/>
        </w:rPr>
      </w:pPr>
      <w:bookmarkStart w:id="5" w:name="_Toc338751442"/>
      <w:bookmarkStart w:id="6" w:name="_Toc536546941"/>
      <w:bookmarkStart w:id="7" w:name="_Toc536547647"/>
      <w:bookmarkStart w:id="8" w:name="_Toc204937681"/>
      <w:r w:rsidRPr="006A3F70">
        <w:rPr>
          <w:rFonts w:ascii="Times New Roman" w:hAnsi="Times New Roman" w:cs="Times New Roman"/>
        </w:rPr>
        <w:t>časť 1</w:t>
      </w:r>
      <w:r w:rsidR="002C119F" w:rsidRPr="006A3F70">
        <w:rPr>
          <w:rFonts w:ascii="Times New Roman" w:hAnsi="Times New Roman" w:cs="Times New Roman"/>
        </w:rPr>
        <w:t>.1  Pokyny pre uchádzačov</w:t>
      </w:r>
      <w:bookmarkEnd w:id="4"/>
      <w:bookmarkEnd w:id="5"/>
      <w:bookmarkEnd w:id="6"/>
      <w:bookmarkEnd w:id="7"/>
      <w:bookmarkEnd w:id="8"/>
    </w:p>
    <w:p w14:paraId="1530C1EB" w14:textId="77777777" w:rsidR="002C119F" w:rsidRPr="006A3F70" w:rsidRDefault="002C119F" w:rsidP="00570271">
      <w:pPr>
        <w:pStyle w:val="wazza02"/>
        <w:spacing w:line="276" w:lineRule="auto"/>
        <w:rPr>
          <w:rFonts w:ascii="Times New Roman" w:hAnsi="Times New Roman" w:cs="Times New Roman"/>
        </w:rPr>
      </w:pPr>
      <w:bookmarkStart w:id="9" w:name="_Toc295378554"/>
      <w:bookmarkStart w:id="10" w:name="_Toc338751443"/>
      <w:bookmarkStart w:id="11" w:name="_Toc536547648"/>
      <w:bookmarkStart w:id="12" w:name="_Toc204937682"/>
      <w:r w:rsidRPr="006A3F70">
        <w:rPr>
          <w:rFonts w:ascii="Times New Roman" w:hAnsi="Times New Roman" w:cs="Times New Roman"/>
        </w:rPr>
        <w:t>Článok I.</w:t>
      </w:r>
      <w:bookmarkEnd w:id="9"/>
      <w:bookmarkEnd w:id="10"/>
      <w:bookmarkEnd w:id="11"/>
      <w:bookmarkEnd w:id="12"/>
    </w:p>
    <w:p w14:paraId="0A8C1DE1" w14:textId="77777777" w:rsidR="00310A80" w:rsidRPr="006A3F70" w:rsidRDefault="00310A80" w:rsidP="00570271">
      <w:pPr>
        <w:pStyle w:val="wazza03"/>
        <w:spacing w:line="276" w:lineRule="auto"/>
        <w:rPr>
          <w:rFonts w:ascii="Times New Roman" w:hAnsi="Times New Roman" w:cs="Times New Roman"/>
          <w:szCs w:val="22"/>
        </w:rPr>
      </w:pPr>
      <w:bookmarkStart w:id="13" w:name="_Toc295378555"/>
      <w:bookmarkStart w:id="14" w:name="_Toc338751444"/>
      <w:bookmarkStart w:id="15" w:name="_Toc536547649"/>
      <w:bookmarkStart w:id="16" w:name="_Toc204937683"/>
      <w:r w:rsidRPr="006A3F70">
        <w:rPr>
          <w:rFonts w:ascii="Times New Roman" w:hAnsi="Times New Roman" w:cs="Times New Roman"/>
          <w:szCs w:val="22"/>
        </w:rPr>
        <w:t>Všeobecné informácie</w:t>
      </w:r>
      <w:bookmarkEnd w:id="13"/>
      <w:bookmarkEnd w:id="14"/>
      <w:bookmarkEnd w:id="15"/>
      <w:bookmarkEnd w:id="16"/>
    </w:p>
    <w:p w14:paraId="3C62FB7C" w14:textId="77777777" w:rsidR="0091483A" w:rsidRPr="006A3F70" w:rsidRDefault="00BE7AE0" w:rsidP="00570271">
      <w:pPr>
        <w:pStyle w:val="wazza04"/>
        <w:numPr>
          <w:ilvl w:val="0"/>
          <w:numId w:val="4"/>
        </w:numPr>
        <w:spacing w:line="276" w:lineRule="auto"/>
        <w:rPr>
          <w:rFonts w:ascii="Times New Roman" w:hAnsi="Times New Roman"/>
          <w:sz w:val="22"/>
          <w:szCs w:val="22"/>
        </w:rPr>
      </w:pPr>
      <w:bookmarkStart w:id="17" w:name="_Toc295378556"/>
      <w:bookmarkStart w:id="18" w:name="_Toc338751445"/>
      <w:bookmarkStart w:id="19" w:name="_Toc449474811"/>
      <w:bookmarkStart w:id="20" w:name="_Toc536547650"/>
      <w:bookmarkStart w:id="21" w:name="_Toc204937684"/>
      <w:r w:rsidRPr="006A3F70">
        <w:rPr>
          <w:rFonts w:ascii="Times New Roman" w:hAnsi="Times New Roman"/>
          <w:sz w:val="22"/>
          <w:szCs w:val="22"/>
        </w:rPr>
        <w:t xml:space="preserve">Identifikácia </w:t>
      </w:r>
      <w:r w:rsidR="00EA53C1" w:rsidRPr="006A3F70">
        <w:rPr>
          <w:rFonts w:ascii="Times New Roman" w:hAnsi="Times New Roman"/>
          <w:sz w:val="22"/>
          <w:szCs w:val="22"/>
        </w:rPr>
        <w:t>verejného obstarávateľa</w:t>
      </w:r>
      <w:bookmarkEnd w:id="17"/>
      <w:bookmarkEnd w:id="18"/>
      <w:bookmarkEnd w:id="19"/>
      <w:bookmarkEnd w:id="20"/>
      <w:bookmarkEnd w:id="21"/>
    </w:p>
    <w:p w14:paraId="21EF8CE2" w14:textId="06F10823" w:rsidR="00C10208" w:rsidRPr="000D1D79" w:rsidRDefault="00E8746C" w:rsidP="00570271">
      <w:pPr>
        <w:tabs>
          <w:tab w:val="left" w:pos="2835"/>
        </w:tabs>
        <w:spacing w:before="120" w:line="276" w:lineRule="auto"/>
        <w:ind w:left="2832" w:hanging="2265"/>
        <w:rPr>
          <w:b/>
          <w:bCs/>
          <w:sz w:val="22"/>
          <w:szCs w:val="22"/>
          <w:lang w:eastAsia="en-US"/>
        </w:rPr>
      </w:pPr>
      <w:bookmarkStart w:id="22" w:name="_Toc295378557"/>
      <w:bookmarkStart w:id="23" w:name="_Toc338751446"/>
      <w:r w:rsidRPr="006A3F70">
        <w:rPr>
          <w:sz w:val="22"/>
          <w:szCs w:val="22"/>
          <w:lang w:eastAsia="en-US"/>
        </w:rPr>
        <w:t>Názov organizácie:</w:t>
      </w:r>
      <w:r w:rsidRPr="006A3F70">
        <w:rPr>
          <w:sz w:val="22"/>
          <w:szCs w:val="22"/>
          <w:lang w:eastAsia="en-US"/>
        </w:rPr>
        <w:tab/>
      </w:r>
      <w:bookmarkStart w:id="24" w:name="_Hlk104988927"/>
      <w:r w:rsidR="000D1D79" w:rsidRPr="000D1D79">
        <w:rPr>
          <w:b/>
          <w:bCs/>
          <w:sz w:val="22"/>
          <w:szCs w:val="22"/>
          <w:lang w:eastAsia="en-US"/>
        </w:rPr>
        <w:t>UNIVERZITNÁ NEMOCNICA Bratislava</w:t>
      </w:r>
    </w:p>
    <w:p w14:paraId="561493BC" w14:textId="4F069014" w:rsidR="00547493" w:rsidRPr="00FC7F3E" w:rsidRDefault="00E8746C" w:rsidP="00570271">
      <w:pPr>
        <w:tabs>
          <w:tab w:val="left" w:pos="2835"/>
        </w:tabs>
        <w:spacing w:before="120" w:line="276" w:lineRule="auto"/>
        <w:ind w:left="567"/>
        <w:rPr>
          <w:rStyle w:val="ra"/>
          <w:sz w:val="22"/>
          <w:szCs w:val="22"/>
          <w:lang w:eastAsia="en-US"/>
        </w:rPr>
      </w:pPr>
      <w:r w:rsidRPr="006A3F70">
        <w:rPr>
          <w:sz w:val="22"/>
          <w:szCs w:val="22"/>
          <w:lang w:eastAsia="en-US"/>
        </w:rPr>
        <w:t>Adresa organizácie:</w:t>
      </w:r>
      <w:r w:rsidRPr="006A3F70">
        <w:rPr>
          <w:sz w:val="22"/>
          <w:szCs w:val="22"/>
          <w:lang w:eastAsia="en-US"/>
        </w:rPr>
        <w:tab/>
      </w:r>
      <w:r w:rsidR="000D1D79" w:rsidRPr="000D1D79">
        <w:rPr>
          <w:sz w:val="22"/>
          <w:szCs w:val="22"/>
          <w:lang w:eastAsia="en-US"/>
        </w:rPr>
        <w:t>Pažítková 4, 821 01 Bratislava</w:t>
      </w:r>
    </w:p>
    <w:bookmarkEnd w:id="24"/>
    <w:p w14:paraId="4215A63B" w14:textId="5A234F55" w:rsidR="003C5537" w:rsidRPr="004A62AC" w:rsidRDefault="003C5537" w:rsidP="00570271">
      <w:pPr>
        <w:tabs>
          <w:tab w:val="left" w:pos="2835"/>
        </w:tabs>
        <w:spacing w:before="120" w:line="276" w:lineRule="auto"/>
        <w:ind w:left="567" w:hanging="567"/>
        <w:jc w:val="both"/>
        <w:rPr>
          <w:b/>
          <w:bCs/>
        </w:rPr>
      </w:pPr>
      <w:r>
        <w:rPr>
          <w:sz w:val="22"/>
          <w:szCs w:val="22"/>
        </w:rPr>
        <w:tab/>
      </w:r>
      <w:r w:rsidR="00C10208">
        <w:rPr>
          <w:sz w:val="22"/>
          <w:szCs w:val="22"/>
        </w:rPr>
        <w:t>Zastúpený</w:t>
      </w:r>
      <w:r w:rsidR="00BE7AE0" w:rsidRPr="006A3F70">
        <w:rPr>
          <w:sz w:val="22"/>
          <w:szCs w:val="22"/>
        </w:rPr>
        <w:t>:</w:t>
      </w:r>
      <w:bookmarkStart w:id="25" w:name="_Hlk511896658"/>
      <w:r>
        <w:rPr>
          <w:sz w:val="22"/>
          <w:szCs w:val="22"/>
        </w:rPr>
        <w:tab/>
      </w:r>
      <w:r w:rsidR="000D1D79" w:rsidRPr="000D1D79">
        <w:rPr>
          <w:sz w:val="22"/>
          <w:szCs w:val="22"/>
          <w:lang w:eastAsia="en-US"/>
        </w:rPr>
        <w:t>MUDr. Alexander Mayer PhD., MPH, MHA</w:t>
      </w:r>
    </w:p>
    <w:p w14:paraId="155FAF06" w14:textId="31DA0881" w:rsidR="005141A7" w:rsidRPr="006A3F70" w:rsidRDefault="005141A7" w:rsidP="00570271">
      <w:pPr>
        <w:tabs>
          <w:tab w:val="left" w:pos="2835"/>
        </w:tabs>
        <w:spacing w:before="120" w:line="276" w:lineRule="auto"/>
        <w:ind w:left="567"/>
        <w:rPr>
          <w:sz w:val="22"/>
          <w:szCs w:val="22"/>
          <w:lang w:eastAsia="en-US"/>
        </w:rPr>
      </w:pPr>
      <w:r w:rsidRPr="004A62AC">
        <w:rPr>
          <w:bCs/>
          <w:sz w:val="22"/>
          <w:szCs w:val="22"/>
        </w:rPr>
        <w:tab/>
      </w:r>
      <w:r w:rsidR="000D1D79" w:rsidRPr="000D1D79">
        <w:rPr>
          <w:bCs/>
          <w:sz w:val="22"/>
          <w:szCs w:val="22"/>
        </w:rPr>
        <w:t>riaditeľ Univerzitnej nemocnice Bratislava</w:t>
      </w:r>
    </w:p>
    <w:bookmarkEnd w:id="25"/>
    <w:p w14:paraId="5371C9D9" w14:textId="32062797" w:rsidR="00E8746C" w:rsidRPr="006A3F70" w:rsidRDefault="00E8746C" w:rsidP="00570271">
      <w:pPr>
        <w:tabs>
          <w:tab w:val="left" w:pos="2835"/>
        </w:tabs>
        <w:spacing w:before="120" w:line="276" w:lineRule="auto"/>
        <w:ind w:left="567"/>
        <w:rPr>
          <w:sz w:val="22"/>
          <w:szCs w:val="22"/>
        </w:rPr>
      </w:pPr>
      <w:r w:rsidRPr="006A3F70">
        <w:rPr>
          <w:sz w:val="22"/>
          <w:szCs w:val="22"/>
          <w:lang w:eastAsia="en-US"/>
        </w:rPr>
        <w:t>IČO:</w:t>
      </w:r>
      <w:r w:rsidRPr="006A3F70">
        <w:rPr>
          <w:sz w:val="22"/>
          <w:szCs w:val="22"/>
          <w:lang w:eastAsia="en-US"/>
        </w:rPr>
        <w:tab/>
      </w:r>
      <w:r w:rsidR="000D1D79" w:rsidRPr="000D1D79">
        <w:rPr>
          <w:sz w:val="22"/>
          <w:szCs w:val="22"/>
          <w:lang w:eastAsia="en-US"/>
        </w:rPr>
        <w:t>31 813 861</w:t>
      </w:r>
    </w:p>
    <w:p w14:paraId="4F596099" w14:textId="41505F49" w:rsidR="00406612" w:rsidRPr="006A3F70"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Bankové spojenie:</w:t>
      </w:r>
      <w:r w:rsidRPr="006A3F70">
        <w:rPr>
          <w:bCs/>
          <w:sz w:val="22"/>
          <w:szCs w:val="22"/>
          <w:lang w:eastAsia="en-US"/>
        </w:rPr>
        <w:tab/>
      </w:r>
      <w:r w:rsidR="004A6850" w:rsidRPr="004A6850">
        <w:rPr>
          <w:bCs/>
          <w:sz w:val="22"/>
          <w:szCs w:val="22"/>
          <w:lang w:eastAsia="en-US"/>
        </w:rPr>
        <w:t>Štátna pokladnica</w:t>
      </w:r>
    </w:p>
    <w:p w14:paraId="1C2BA1D5" w14:textId="77777777" w:rsidR="000D1D79"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IBAN:</w:t>
      </w:r>
      <w:r w:rsidRPr="006A3F70">
        <w:rPr>
          <w:bCs/>
          <w:sz w:val="22"/>
          <w:szCs w:val="22"/>
          <w:lang w:eastAsia="en-US"/>
        </w:rPr>
        <w:tab/>
      </w:r>
      <w:r w:rsidR="000D1D79" w:rsidRPr="00E328FC">
        <w:rPr>
          <w:bCs/>
          <w:sz w:val="22"/>
          <w:szCs w:val="22"/>
          <w:lang w:eastAsia="en-US"/>
        </w:rPr>
        <w:t>SK58 8180 0000 0070 0027 9808</w:t>
      </w:r>
    </w:p>
    <w:p w14:paraId="1D7944A5" w14:textId="727A1C71" w:rsidR="005731D8" w:rsidRDefault="005731D8" w:rsidP="00570271">
      <w:pPr>
        <w:tabs>
          <w:tab w:val="left" w:pos="2835"/>
        </w:tabs>
        <w:spacing w:before="120" w:line="276" w:lineRule="auto"/>
        <w:ind w:left="567"/>
        <w:rPr>
          <w:bCs/>
          <w:sz w:val="22"/>
          <w:szCs w:val="22"/>
          <w:lang w:eastAsia="en-US"/>
        </w:rPr>
      </w:pPr>
      <w:r w:rsidRPr="00776E3F">
        <w:t>Internetová adresa:</w:t>
      </w:r>
      <w:r w:rsidRPr="00776E3F">
        <w:tab/>
      </w:r>
      <w:hyperlink r:id="rId11" w:history="1">
        <w:r w:rsidR="000D1D79" w:rsidRPr="00776E3F">
          <w:rPr>
            <w:rStyle w:val="Hypertextovprepojenie"/>
          </w:rPr>
          <w:t>www.unb.sk</w:t>
        </w:r>
      </w:hyperlink>
    </w:p>
    <w:p w14:paraId="0D881FDB" w14:textId="77777777" w:rsidR="004D5376" w:rsidRPr="006A3F70" w:rsidRDefault="004D5376" w:rsidP="00570271">
      <w:pPr>
        <w:tabs>
          <w:tab w:val="left" w:pos="2835"/>
        </w:tabs>
        <w:spacing w:before="120" w:line="276" w:lineRule="auto"/>
        <w:ind w:left="567"/>
        <w:rPr>
          <w:sz w:val="22"/>
          <w:szCs w:val="22"/>
          <w:lang w:eastAsia="en-US"/>
        </w:rPr>
      </w:pPr>
    </w:p>
    <w:p w14:paraId="52A63705" w14:textId="77777777"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Kontaktná osoba a adresa</w:t>
      </w:r>
    </w:p>
    <w:p w14:paraId="4D99A12B" w14:textId="598E56C8"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pre verejné obstarávanie:</w:t>
      </w:r>
      <w:r w:rsidRPr="005F7C4A">
        <w:rPr>
          <w:sz w:val="22"/>
          <w:szCs w:val="22"/>
          <w:lang w:eastAsia="en-US"/>
        </w:rPr>
        <w:tab/>
      </w:r>
      <w:r w:rsidR="005731D8" w:rsidRPr="005731D8">
        <w:rPr>
          <w:sz w:val="22"/>
          <w:szCs w:val="22"/>
          <w:lang w:eastAsia="en-US"/>
        </w:rPr>
        <w:t>Mgr. Slavomír Pintér</w:t>
      </w:r>
    </w:p>
    <w:p w14:paraId="19C8CD1C" w14:textId="5423D4A7" w:rsidR="005F7C4A" w:rsidRPr="005F7C4A" w:rsidRDefault="005F7C4A" w:rsidP="00570271">
      <w:pPr>
        <w:tabs>
          <w:tab w:val="left" w:pos="2835"/>
        </w:tabs>
        <w:spacing w:after="60" w:line="276" w:lineRule="auto"/>
        <w:ind w:left="567"/>
        <w:jc w:val="both"/>
        <w:rPr>
          <w:b/>
          <w:bCs/>
          <w:sz w:val="22"/>
          <w:szCs w:val="22"/>
          <w:lang w:eastAsia="en-US"/>
        </w:rPr>
      </w:pPr>
      <w:r w:rsidRPr="005F7C4A">
        <w:rPr>
          <w:sz w:val="22"/>
          <w:szCs w:val="22"/>
          <w:lang w:eastAsia="en-US"/>
        </w:rPr>
        <w:tab/>
      </w:r>
      <w:r w:rsidR="009E63CE">
        <w:rPr>
          <w:b/>
          <w:bCs/>
          <w:sz w:val="22"/>
          <w:szCs w:val="22"/>
          <w:lang w:eastAsia="en-US"/>
        </w:rPr>
        <w:t>PACTUM PARK, s. r. o.</w:t>
      </w:r>
    </w:p>
    <w:p w14:paraId="47716085" w14:textId="0FDEDA97" w:rsidR="005F7C4A" w:rsidRPr="005F7C4A" w:rsidRDefault="005F7C4A" w:rsidP="00570271">
      <w:pPr>
        <w:tabs>
          <w:tab w:val="left" w:pos="2835"/>
        </w:tabs>
        <w:spacing w:after="60" w:line="276" w:lineRule="auto"/>
        <w:ind w:left="567"/>
        <w:jc w:val="both"/>
        <w:rPr>
          <w:sz w:val="22"/>
          <w:szCs w:val="22"/>
          <w:lang w:eastAsia="en-US"/>
        </w:rPr>
      </w:pPr>
      <w:r w:rsidRPr="005F7C4A">
        <w:rPr>
          <w:b/>
          <w:bCs/>
          <w:sz w:val="22"/>
          <w:szCs w:val="22"/>
          <w:lang w:eastAsia="en-US"/>
        </w:rPr>
        <w:tab/>
      </w:r>
      <w:r w:rsidR="009E63CE">
        <w:rPr>
          <w:sz w:val="22"/>
          <w:szCs w:val="22"/>
          <w:lang w:eastAsia="en-US"/>
        </w:rPr>
        <w:t>Ivánska cesta 30/B, 821 04 Bratislava</w:t>
      </w:r>
    </w:p>
    <w:p w14:paraId="4906BF4A" w14:textId="0E4169A5" w:rsidR="005141A7" w:rsidRDefault="005F7C4A" w:rsidP="00570271">
      <w:pPr>
        <w:tabs>
          <w:tab w:val="left" w:pos="2835"/>
        </w:tabs>
        <w:spacing w:after="60" w:line="276" w:lineRule="auto"/>
        <w:ind w:left="567"/>
        <w:jc w:val="both"/>
      </w:pPr>
      <w:r w:rsidRPr="005F7C4A">
        <w:rPr>
          <w:sz w:val="22"/>
          <w:szCs w:val="22"/>
          <w:lang w:eastAsia="en-US"/>
        </w:rPr>
        <w:t xml:space="preserve">e-mail: </w:t>
      </w:r>
      <w:r w:rsidRPr="005F7C4A">
        <w:rPr>
          <w:sz w:val="22"/>
          <w:szCs w:val="22"/>
          <w:lang w:eastAsia="en-US"/>
        </w:rPr>
        <w:tab/>
      </w:r>
      <w:hyperlink r:id="rId12" w:history="1">
        <w:r w:rsidR="0069584C" w:rsidRPr="004974A1">
          <w:rPr>
            <w:rStyle w:val="Hypertextovprepojenie"/>
          </w:rPr>
          <w:t>tender@pactumpark.eu</w:t>
        </w:r>
      </w:hyperlink>
      <w:r w:rsidR="0069584C">
        <w:t xml:space="preserve"> </w:t>
      </w:r>
    </w:p>
    <w:p w14:paraId="1CD02F22" w14:textId="4DC1CF0C" w:rsidR="00E8746C" w:rsidRDefault="00C37F55" w:rsidP="00570271">
      <w:pPr>
        <w:tabs>
          <w:tab w:val="left" w:pos="2835"/>
        </w:tabs>
        <w:spacing w:before="120" w:line="276" w:lineRule="auto"/>
        <w:ind w:left="567"/>
        <w:rPr>
          <w:sz w:val="22"/>
          <w:szCs w:val="22"/>
        </w:rPr>
      </w:pPr>
      <w:r w:rsidRPr="006A3F70">
        <w:rPr>
          <w:sz w:val="22"/>
          <w:szCs w:val="22"/>
        </w:rPr>
        <w:t>(ďalej len „</w:t>
      </w:r>
      <w:r w:rsidR="00AB049A" w:rsidRPr="006A3F70">
        <w:rPr>
          <w:sz w:val="22"/>
          <w:szCs w:val="22"/>
        </w:rPr>
        <w:t>verejný</w:t>
      </w:r>
      <w:r w:rsidR="00EA53C1" w:rsidRPr="006A3F70">
        <w:rPr>
          <w:sz w:val="22"/>
          <w:szCs w:val="22"/>
        </w:rPr>
        <w:t xml:space="preserve"> obstarávateľ</w:t>
      </w:r>
      <w:r w:rsidR="00E8746C" w:rsidRPr="006A3F70">
        <w:rPr>
          <w:sz w:val="22"/>
          <w:szCs w:val="22"/>
        </w:rPr>
        <w:t>“)</w:t>
      </w:r>
    </w:p>
    <w:p w14:paraId="61B79452" w14:textId="77777777" w:rsidR="00AD3B7F" w:rsidRPr="006A3F70" w:rsidRDefault="00AD3B7F" w:rsidP="00570271">
      <w:pPr>
        <w:tabs>
          <w:tab w:val="left" w:pos="2835"/>
        </w:tabs>
        <w:spacing w:before="120" w:line="276" w:lineRule="auto"/>
        <w:rPr>
          <w:sz w:val="22"/>
          <w:szCs w:val="22"/>
        </w:rPr>
      </w:pPr>
    </w:p>
    <w:p w14:paraId="22DB37DB" w14:textId="34DDBFDE" w:rsidR="00672003" w:rsidRPr="006A3F70" w:rsidRDefault="005710FC" w:rsidP="00570271">
      <w:pPr>
        <w:pStyle w:val="wazza04"/>
        <w:numPr>
          <w:ilvl w:val="0"/>
          <w:numId w:val="4"/>
        </w:numPr>
        <w:spacing w:line="276" w:lineRule="auto"/>
        <w:contextualSpacing/>
        <w:rPr>
          <w:rFonts w:ascii="Times New Roman" w:hAnsi="Times New Roman"/>
          <w:sz w:val="22"/>
          <w:szCs w:val="22"/>
        </w:rPr>
      </w:pPr>
      <w:bookmarkStart w:id="26" w:name="_Toc536547651"/>
      <w:bookmarkStart w:id="27" w:name="_Toc204937685"/>
      <w:r w:rsidRPr="006A3F70">
        <w:rPr>
          <w:rFonts w:ascii="Times New Roman" w:hAnsi="Times New Roman"/>
          <w:sz w:val="22"/>
          <w:szCs w:val="22"/>
        </w:rPr>
        <w:t>Ú</w:t>
      </w:r>
      <w:r w:rsidR="00C92892" w:rsidRPr="006A3F70">
        <w:rPr>
          <w:rFonts w:ascii="Times New Roman" w:hAnsi="Times New Roman"/>
          <w:sz w:val="22"/>
          <w:szCs w:val="22"/>
        </w:rPr>
        <w:t>vodné ustanoveni</w:t>
      </w:r>
      <w:r w:rsidR="001F0E77" w:rsidRPr="006A3F70">
        <w:rPr>
          <w:rFonts w:ascii="Times New Roman" w:hAnsi="Times New Roman"/>
          <w:sz w:val="22"/>
          <w:szCs w:val="22"/>
        </w:rPr>
        <w:t>a</w:t>
      </w:r>
      <w:bookmarkEnd w:id="22"/>
      <w:bookmarkEnd w:id="23"/>
      <w:bookmarkEnd w:id="26"/>
      <w:bookmarkEnd w:id="27"/>
    </w:p>
    <w:p w14:paraId="2E1C627B"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602D27B9"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7BE10F29" w14:textId="0C940E9B" w:rsidR="005710FC" w:rsidRPr="006A3F70" w:rsidRDefault="00660AAB" w:rsidP="00570271">
      <w:pPr>
        <w:pStyle w:val="Odsekzoznamu"/>
        <w:numPr>
          <w:ilvl w:val="1"/>
          <w:numId w:val="1"/>
        </w:numPr>
        <w:tabs>
          <w:tab w:val="num" w:pos="709"/>
        </w:tabs>
        <w:spacing w:line="276" w:lineRule="auto"/>
        <w:ind w:left="567" w:hanging="567"/>
        <w:contextualSpacing/>
        <w:jc w:val="both"/>
        <w:rPr>
          <w:sz w:val="22"/>
          <w:szCs w:val="22"/>
          <w:lang w:eastAsia="cs-CZ"/>
        </w:rPr>
      </w:pPr>
      <w:r w:rsidRPr="006A3F70">
        <w:rPr>
          <w:sz w:val="22"/>
          <w:szCs w:val="20"/>
          <w:lang w:eastAsia="cs-CZ"/>
        </w:rPr>
        <w:t>Predložením</w:t>
      </w:r>
      <w:r w:rsidRPr="006A3F70">
        <w:rPr>
          <w:sz w:val="22"/>
          <w:szCs w:val="22"/>
          <w:lang w:eastAsia="cs-CZ"/>
        </w:rPr>
        <w:t xml:space="preserve"> svojej ponuky uchádzač v plnom rozsahu a bez </w:t>
      </w:r>
      <w:r w:rsidR="00A10AEA">
        <w:rPr>
          <w:sz w:val="22"/>
          <w:szCs w:val="22"/>
          <w:lang w:eastAsia="cs-CZ"/>
        </w:rPr>
        <w:t xml:space="preserve">akýchkoľvek </w:t>
      </w:r>
      <w:r w:rsidRPr="006A3F70">
        <w:rPr>
          <w:sz w:val="22"/>
          <w:szCs w:val="22"/>
          <w:lang w:eastAsia="cs-CZ"/>
        </w:rPr>
        <w:t>výhrad akcep</w:t>
      </w:r>
      <w:r w:rsidR="00C37F55" w:rsidRPr="006A3F70">
        <w:rPr>
          <w:sz w:val="22"/>
          <w:szCs w:val="22"/>
          <w:lang w:eastAsia="cs-CZ"/>
        </w:rPr>
        <w:t xml:space="preserve">tuje všetky podmienky </w:t>
      </w:r>
      <w:r w:rsidR="00EA53C1" w:rsidRPr="006A3F70">
        <w:rPr>
          <w:sz w:val="22"/>
          <w:szCs w:val="22"/>
          <w:lang w:eastAsia="cs-CZ"/>
        </w:rPr>
        <w:t>verejného obstarávateľa</w:t>
      </w:r>
      <w:r w:rsidRPr="006A3F70">
        <w:rPr>
          <w:sz w:val="22"/>
          <w:szCs w:val="22"/>
          <w:lang w:eastAsia="cs-CZ"/>
        </w:rPr>
        <w:t xml:space="preserve">, týkajúce sa </w:t>
      </w:r>
      <w:r w:rsidR="00A10AEA">
        <w:rPr>
          <w:sz w:val="22"/>
          <w:szCs w:val="22"/>
          <w:lang w:eastAsia="cs-CZ"/>
        </w:rPr>
        <w:t>verejného obstarávania</w:t>
      </w:r>
      <w:r w:rsidRPr="006A3F70">
        <w:rPr>
          <w:sz w:val="22"/>
          <w:szCs w:val="22"/>
          <w:lang w:eastAsia="cs-CZ"/>
        </w:rPr>
        <w:t>, uvedené v </w:t>
      </w:r>
      <w:r w:rsidR="00A10AEA">
        <w:rPr>
          <w:sz w:val="22"/>
          <w:szCs w:val="22"/>
          <w:lang w:eastAsia="cs-CZ"/>
        </w:rPr>
        <w:t>O</w:t>
      </w:r>
      <w:r w:rsidR="00A10AEA" w:rsidRPr="006A3F70">
        <w:rPr>
          <w:sz w:val="22"/>
          <w:szCs w:val="22"/>
          <w:lang w:eastAsia="cs-CZ"/>
        </w:rPr>
        <w:t xml:space="preserve">známení </w:t>
      </w:r>
      <w:r w:rsidRPr="006A3F70">
        <w:rPr>
          <w:sz w:val="22"/>
          <w:szCs w:val="22"/>
          <w:lang w:eastAsia="cs-CZ"/>
        </w:rPr>
        <w:t xml:space="preserve">o vyhlásení verejného obstarávania </w:t>
      </w:r>
      <w:r w:rsidR="00A10AEA">
        <w:rPr>
          <w:sz w:val="22"/>
          <w:szCs w:val="22"/>
          <w:lang w:eastAsia="cs-CZ"/>
        </w:rPr>
        <w:t xml:space="preserve">(ďalej len „Oznámenie“) </w:t>
      </w:r>
      <w:r w:rsidRPr="006A3F70">
        <w:rPr>
          <w:sz w:val="22"/>
          <w:szCs w:val="22"/>
          <w:lang w:eastAsia="cs-CZ"/>
        </w:rPr>
        <w:t>a</w:t>
      </w:r>
      <w:r w:rsidR="00A10AEA">
        <w:rPr>
          <w:sz w:val="22"/>
          <w:szCs w:val="22"/>
          <w:lang w:eastAsia="cs-CZ"/>
        </w:rPr>
        <w:t> </w:t>
      </w:r>
      <w:r w:rsidRPr="006A3F70">
        <w:rPr>
          <w:sz w:val="22"/>
          <w:szCs w:val="22"/>
          <w:lang w:eastAsia="cs-CZ"/>
        </w:rPr>
        <w:t>v</w:t>
      </w:r>
      <w:r w:rsidR="00A10AEA">
        <w:rPr>
          <w:sz w:val="22"/>
          <w:szCs w:val="22"/>
          <w:lang w:eastAsia="cs-CZ"/>
        </w:rPr>
        <w:t> </w:t>
      </w:r>
      <w:r w:rsidRPr="006A3F70">
        <w:rPr>
          <w:sz w:val="22"/>
          <w:szCs w:val="22"/>
          <w:lang w:eastAsia="cs-CZ"/>
        </w:rPr>
        <w:t>týchto súťažných podkladoch.</w:t>
      </w:r>
    </w:p>
    <w:p w14:paraId="040F9EFF" w14:textId="48713588" w:rsidR="005710FC" w:rsidRPr="006A3F70" w:rsidRDefault="00A10AE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od </w:t>
      </w:r>
      <w:r w:rsidR="00660AAB" w:rsidRPr="006A3F70">
        <w:rPr>
          <w:sz w:val="22"/>
          <w:szCs w:val="22"/>
          <w:lang w:eastAsia="cs-CZ"/>
        </w:rPr>
        <w:t xml:space="preserve">uchádzačov očakáva, že si dôkladne preštudujú </w:t>
      </w:r>
      <w:r>
        <w:rPr>
          <w:sz w:val="22"/>
          <w:szCs w:val="22"/>
          <w:lang w:eastAsia="cs-CZ"/>
        </w:rPr>
        <w:t xml:space="preserve">Oznámenie, tieto </w:t>
      </w:r>
      <w:r w:rsidR="00660AAB" w:rsidRPr="006A3F70">
        <w:rPr>
          <w:sz w:val="22"/>
          <w:szCs w:val="22"/>
          <w:lang w:eastAsia="cs-CZ"/>
        </w:rPr>
        <w:t xml:space="preserve">súťažné podklady </w:t>
      </w:r>
      <w:r>
        <w:rPr>
          <w:sz w:val="22"/>
          <w:szCs w:val="22"/>
          <w:lang w:eastAsia="cs-CZ"/>
        </w:rPr>
        <w:t xml:space="preserve">a ďalšie sprievodné dokumenty (ďalej len „súťažné podklady“) </w:t>
      </w:r>
      <w:r w:rsidR="00660AAB" w:rsidRPr="006A3F70">
        <w:rPr>
          <w:sz w:val="22"/>
          <w:szCs w:val="22"/>
          <w:lang w:eastAsia="cs-CZ"/>
        </w:rPr>
        <w:t xml:space="preserve">a budú dodržiavať všetky pokyny, formuláre, zmluvné ustanovenia a ďalšie </w:t>
      </w:r>
      <w:r>
        <w:rPr>
          <w:sz w:val="22"/>
          <w:szCs w:val="22"/>
          <w:lang w:eastAsia="cs-CZ"/>
        </w:rPr>
        <w:t xml:space="preserve">podmienky a </w:t>
      </w:r>
      <w:r w:rsidR="00660AAB" w:rsidRPr="006A3F70">
        <w:rPr>
          <w:sz w:val="22"/>
          <w:szCs w:val="22"/>
          <w:lang w:eastAsia="cs-CZ"/>
        </w:rPr>
        <w:t>špecifikácie uvedené v</w:t>
      </w:r>
      <w:r>
        <w:rPr>
          <w:sz w:val="22"/>
          <w:szCs w:val="22"/>
          <w:lang w:eastAsia="cs-CZ"/>
        </w:rPr>
        <w:t xml:space="preserve"> Oznámení a </w:t>
      </w:r>
      <w:r w:rsidR="00660AAB" w:rsidRPr="006A3F70">
        <w:rPr>
          <w:sz w:val="22"/>
          <w:szCs w:val="22"/>
          <w:lang w:eastAsia="cs-CZ"/>
        </w:rPr>
        <w:t>súťažných podkladoch.</w:t>
      </w:r>
    </w:p>
    <w:p w14:paraId="66533CEE" w14:textId="41082679" w:rsidR="004A3E78" w:rsidRPr="006A3F70"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Ponuka predložená uchádzačom musí byť vypracovaná v súlade s podmienkami uvedenými v</w:t>
      </w:r>
      <w:r w:rsidR="00A10AEA">
        <w:rPr>
          <w:sz w:val="22"/>
          <w:szCs w:val="22"/>
          <w:lang w:eastAsia="cs-CZ"/>
        </w:rPr>
        <w:t> Oznámení</w:t>
      </w:r>
      <w:r w:rsidRPr="006A3F70">
        <w:rPr>
          <w:sz w:val="22"/>
          <w:szCs w:val="22"/>
          <w:lang w:eastAsia="cs-CZ"/>
        </w:rPr>
        <w:t xml:space="preserve"> a v súťažných podkladoch a nesmie obsahovať žiadne výhrady týkajúce sa podmienok </w:t>
      </w:r>
      <w:r w:rsidR="00A10AEA">
        <w:rPr>
          <w:sz w:val="22"/>
          <w:szCs w:val="22"/>
          <w:lang w:eastAsia="cs-CZ"/>
        </w:rPr>
        <w:t>verejného obstarávania</w:t>
      </w:r>
      <w:r w:rsidRPr="006A3F70">
        <w:rPr>
          <w:sz w:val="22"/>
          <w:szCs w:val="22"/>
          <w:lang w:eastAsia="cs-CZ"/>
        </w:rPr>
        <w:t>.</w:t>
      </w:r>
    </w:p>
    <w:p w14:paraId="22555B51" w14:textId="79A4457D" w:rsidR="004F7A21"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lastRenderedPageBreak/>
        <w:t>Predpokladaná hodnota zákazky uvedená v </w:t>
      </w:r>
      <w:r w:rsidR="00A10AEA">
        <w:rPr>
          <w:sz w:val="22"/>
          <w:szCs w:val="22"/>
          <w:lang w:eastAsia="cs-CZ"/>
        </w:rPr>
        <w:t>Oznámení</w:t>
      </w:r>
      <w:r w:rsidR="00C37F55" w:rsidRPr="006A3F70">
        <w:rPr>
          <w:sz w:val="22"/>
          <w:szCs w:val="22"/>
          <w:lang w:eastAsia="cs-CZ"/>
        </w:rPr>
        <w:t xml:space="preserve"> je maximálna. </w:t>
      </w:r>
      <w:r w:rsidR="00EA53C1" w:rsidRPr="006A3F70">
        <w:rPr>
          <w:sz w:val="22"/>
          <w:szCs w:val="22"/>
          <w:lang w:eastAsia="cs-CZ"/>
        </w:rPr>
        <w:t>Verejný obstarávateľ</w:t>
      </w:r>
      <w:r w:rsidRPr="006A3F70">
        <w:rPr>
          <w:sz w:val="22"/>
          <w:szCs w:val="22"/>
          <w:lang w:eastAsia="cs-CZ"/>
        </w:rPr>
        <w:t xml:space="preserve"> si vyhradzuje </w:t>
      </w:r>
      <w:r w:rsidR="00411607" w:rsidRPr="006A3F70">
        <w:rPr>
          <w:sz w:val="22"/>
          <w:szCs w:val="22"/>
          <w:lang w:eastAsia="cs-CZ"/>
        </w:rPr>
        <w:t xml:space="preserve">v súlade s § 57 ods. 2 zákona o verejnom obstarávaní </w:t>
      </w:r>
      <w:r w:rsidRPr="006A3F70">
        <w:rPr>
          <w:sz w:val="22"/>
          <w:szCs w:val="22"/>
          <w:lang w:eastAsia="cs-CZ"/>
        </w:rPr>
        <w:t>právo zmluvu nepodpísať</w:t>
      </w:r>
      <w:r w:rsidR="006F1D0F" w:rsidRPr="006A3F70">
        <w:rPr>
          <w:sz w:val="22"/>
          <w:szCs w:val="22"/>
          <w:lang w:eastAsia="cs-CZ"/>
        </w:rPr>
        <w:t xml:space="preserve"> a zrušiť verejné obstarávanie</w:t>
      </w:r>
      <w:r w:rsidRPr="006A3F70">
        <w:rPr>
          <w:sz w:val="22"/>
          <w:szCs w:val="22"/>
          <w:lang w:eastAsia="cs-CZ"/>
        </w:rPr>
        <w:t>, ak ponuka úspešného uchádzača bude vyššia ako predpokladaná hodnota zákazky.</w:t>
      </w:r>
    </w:p>
    <w:p w14:paraId="1DFF67E1" w14:textId="77777777" w:rsidR="00F54EC9" w:rsidRPr="00EF5E5D"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6A40F3BC"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ruský štátny príslušník alebo fyzická alebo právnická osoba, subjekt alebo orgán usadení v Rusku,</w:t>
      </w:r>
    </w:p>
    <w:p w14:paraId="58D35AB2"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osoba, subjekt alebo orgán, ktoré z viac ako 50 % priamo alebo nepriamo vlastní subjekt uvedený v písmene a) tohto odseku, alebo</w:t>
      </w:r>
    </w:p>
    <w:p w14:paraId="3F4B51FB"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alebo fyzická osoba, subjekt alebo orgán, ktoré konajú v mene alebo na základe pokynov subjektu uvedeného v písmene a) alebo b) tohto odseku,</w:t>
      </w:r>
    </w:p>
    <w:p w14:paraId="4794D290"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vrátane subdodávateľov, dodávateľov alebo subjektov, ktorých kapacity sa využívajú v zmysle smerníc o verejnom obstarávaní, ak na nich pripadá viac ako 10 % hodnoty zákazky.</w:t>
      </w:r>
    </w:p>
    <w:p w14:paraId="57D47A44" w14:textId="49E16493" w:rsidR="00F54EC9"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neuzavrie zmluvu s uchádzačom, ktorý bude osobou, subjektom alebo orgánom uvedeným v bode 2.</w:t>
      </w:r>
      <w:r w:rsidR="00E627B3">
        <w:rPr>
          <w:sz w:val="22"/>
          <w:szCs w:val="22"/>
          <w:lang w:eastAsia="cs-CZ"/>
        </w:rPr>
        <w:t>5</w:t>
      </w:r>
      <w:r w:rsidRPr="00EF5E5D">
        <w:rPr>
          <w:sz w:val="22"/>
          <w:szCs w:val="22"/>
          <w:lang w:eastAsia="cs-CZ"/>
        </w:rPr>
        <w:t>, alebo ktorého subdodávateľ alebo osoba, ktorej zdroje alebo kapacity využíva na preukázanie splnenia podmienok účasti, bude osobou, subjektom alebo orgánom uvedeným v bode 2.</w:t>
      </w:r>
      <w:r w:rsidR="00E627B3">
        <w:rPr>
          <w:sz w:val="22"/>
          <w:szCs w:val="22"/>
          <w:lang w:eastAsia="cs-CZ"/>
        </w:rPr>
        <w:t>5</w:t>
      </w:r>
      <w:r w:rsidRPr="00EF5E5D">
        <w:rPr>
          <w:sz w:val="22"/>
          <w:szCs w:val="22"/>
          <w:lang w:eastAsia="cs-CZ"/>
        </w:rPr>
        <w:t>. Verejný obstarávateľ vyžaduje, aby uchádzač na účely bodu 2.</w:t>
      </w:r>
      <w:r w:rsidR="00E627B3">
        <w:rPr>
          <w:sz w:val="22"/>
          <w:szCs w:val="22"/>
          <w:lang w:eastAsia="cs-CZ"/>
        </w:rPr>
        <w:t>5</w:t>
      </w:r>
      <w:r w:rsidR="00200A4D" w:rsidRPr="00EF5E5D">
        <w:rPr>
          <w:sz w:val="22"/>
          <w:szCs w:val="22"/>
          <w:lang w:eastAsia="cs-CZ"/>
        </w:rPr>
        <w:t xml:space="preserve"> </w:t>
      </w:r>
      <w:r w:rsidRPr="00EF5E5D">
        <w:rPr>
          <w:sz w:val="22"/>
          <w:szCs w:val="22"/>
          <w:lang w:eastAsia="cs-CZ"/>
        </w:rPr>
        <w:t xml:space="preserve">predložil čestné vyhlásenie. Text čestného vyhlásenia je uvedený v Prílohe č. </w:t>
      </w:r>
      <w:r w:rsidR="00C859C9" w:rsidRPr="00EF5E5D">
        <w:rPr>
          <w:sz w:val="22"/>
          <w:szCs w:val="22"/>
          <w:lang w:eastAsia="cs-CZ"/>
        </w:rPr>
        <w:t>1</w:t>
      </w:r>
      <w:r w:rsidR="00C859C9">
        <w:rPr>
          <w:sz w:val="22"/>
          <w:szCs w:val="22"/>
          <w:lang w:eastAsia="cs-CZ"/>
        </w:rPr>
        <w:t>1</w:t>
      </w:r>
      <w:r w:rsidR="00C859C9" w:rsidRPr="00EF5E5D">
        <w:rPr>
          <w:sz w:val="22"/>
          <w:szCs w:val="22"/>
          <w:lang w:eastAsia="cs-CZ"/>
        </w:rPr>
        <w:t xml:space="preserve"> </w:t>
      </w:r>
      <w:r w:rsidRPr="00EF5E5D">
        <w:rPr>
          <w:sz w:val="22"/>
          <w:szCs w:val="22"/>
          <w:lang w:eastAsia="cs-CZ"/>
        </w:rPr>
        <w:t>k súťažným podkladom. V prípade akýchkoľvek pochybností si verejný obstarávateľ vyhradzuje právo vyžiadať si dodatočné informácie, vysvetlenie alebo dokumenty</w:t>
      </w:r>
      <w:r>
        <w:rPr>
          <w:sz w:val="22"/>
          <w:szCs w:val="22"/>
          <w:lang w:eastAsia="cs-CZ"/>
        </w:rPr>
        <w:t>.</w:t>
      </w:r>
    </w:p>
    <w:p w14:paraId="03FB4043" w14:textId="77777777" w:rsidR="0068504E" w:rsidRPr="006A3F70" w:rsidRDefault="00C92892" w:rsidP="00570271">
      <w:pPr>
        <w:pStyle w:val="wazza04"/>
        <w:numPr>
          <w:ilvl w:val="0"/>
          <w:numId w:val="4"/>
        </w:numPr>
        <w:spacing w:line="276" w:lineRule="auto"/>
        <w:rPr>
          <w:rFonts w:ascii="Times New Roman" w:hAnsi="Times New Roman"/>
          <w:sz w:val="22"/>
          <w:szCs w:val="22"/>
        </w:rPr>
      </w:pPr>
      <w:bookmarkStart w:id="28" w:name="_Toc295378558"/>
      <w:bookmarkStart w:id="29" w:name="_Toc338751447"/>
      <w:bookmarkStart w:id="30" w:name="_Toc536547652"/>
      <w:bookmarkStart w:id="31" w:name="_Toc204937686"/>
      <w:r w:rsidRPr="006A3F70">
        <w:rPr>
          <w:rFonts w:ascii="Times New Roman" w:hAnsi="Times New Roman"/>
          <w:sz w:val="22"/>
          <w:szCs w:val="22"/>
        </w:rPr>
        <w:t>Predmet</w:t>
      </w:r>
      <w:r w:rsidR="0068504E" w:rsidRPr="006A3F70">
        <w:rPr>
          <w:rFonts w:ascii="Times New Roman" w:hAnsi="Times New Roman"/>
          <w:sz w:val="22"/>
          <w:szCs w:val="22"/>
        </w:rPr>
        <w:t xml:space="preserve"> </w:t>
      </w:r>
      <w:r w:rsidR="00020319" w:rsidRPr="006A3F70">
        <w:rPr>
          <w:rFonts w:ascii="Times New Roman" w:hAnsi="Times New Roman"/>
          <w:sz w:val="22"/>
          <w:szCs w:val="22"/>
        </w:rPr>
        <w:t>súťažných podkladov</w:t>
      </w:r>
      <w:r w:rsidRPr="006A3F70">
        <w:rPr>
          <w:rFonts w:ascii="Times New Roman" w:hAnsi="Times New Roman"/>
          <w:sz w:val="22"/>
          <w:szCs w:val="22"/>
        </w:rPr>
        <w:t xml:space="preserve"> a postup vo verejnom obstarávaní</w:t>
      </w:r>
      <w:bookmarkEnd w:id="28"/>
      <w:bookmarkEnd w:id="29"/>
      <w:bookmarkEnd w:id="30"/>
      <w:bookmarkEnd w:id="31"/>
    </w:p>
    <w:p w14:paraId="3EB15A66"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58DD02E9" w14:textId="4B2D240F" w:rsidR="000C04E5" w:rsidRPr="006A3F70" w:rsidRDefault="006864D1" w:rsidP="00570271">
      <w:pPr>
        <w:pStyle w:val="Odsekzoznamu"/>
        <w:numPr>
          <w:ilvl w:val="1"/>
          <w:numId w:val="1"/>
        </w:numPr>
        <w:tabs>
          <w:tab w:val="num" w:pos="567"/>
        </w:tabs>
        <w:spacing w:line="276" w:lineRule="auto"/>
        <w:ind w:left="567" w:hanging="567"/>
        <w:jc w:val="both"/>
        <w:rPr>
          <w:sz w:val="22"/>
          <w:szCs w:val="22"/>
          <w:lang w:eastAsia="cs-CZ"/>
        </w:rPr>
      </w:pPr>
      <w:r w:rsidRPr="006A3F70">
        <w:rPr>
          <w:sz w:val="22"/>
          <w:szCs w:val="22"/>
          <w:lang w:eastAsia="cs-CZ"/>
        </w:rPr>
        <w:t xml:space="preserve">Predmetom týchto súťažných podkladov je postup pri </w:t>
      </w:r>
      <w:r w:rsidRPr="000546C5">
        <w:rPr>
          <w:sz w:val="22"/>
          <w:szCs w:val="22"/>
          <w:lang w:eastAsia="cs-CZ"/>
        </w:rPr>
        <w:t xml:space="preserve">zadávaní zákazky na </w:t>
      </w:r>
      <w:r w:rsidR="009E63CE">
        <w:rPr>
          <w:sz w:val="22"/>
          <w:szCs w:val="22"/>
          <w:lang w:eastAsia="cs-CZ"/>
        </w:rPr>
        <w:t>dodanie tovarov</w:t>
      </w:r>
      <w:r w:rsidRPr="000546C5">
        <w:rPr>
          <w:sz w:val="22"/>
          <w:szCs w:val="22"/>
          <w:lang w:eastAsia="cs-CZ"/>
        </w:rPr>
        <w:t xml:space="preserve"> podľa ustanovenia § 3 ods. </w:t>
      </w:r>
      <w:bookmarkStart w:id="32" w:name="_Hlk534962278"/>
      <w:r w:rsidR="002A7CF1">
        <w:rPr>
          <w:sz w:val="22"/>
          <w:szCs w:val="22"/>
          <w:lang w:eastAsia="cs-CZ"/>
        </w:rPr>
        <w:t>2</w:t>
      </w:r>
      <w:r w:rsidR="00B11112">
        <w:rPr>
          <w:sz w:val="22"/>
          <w:szCs w:val="22"/>
          <w:lang w:eastAsia="cs-CZ"/>
        </w:rPr>
        <w:t xml:space="preserve"> </w:t>
      </w:r>
      <w:bookmarkEnd w:id="32"/>
      <w:r w:rsidR="000232EB" w:rsidRPr="000546C5">
        <w:rPr>
          <w:sz w:val="22"/>
          <w:szCs w:val="22"/>
          <w:lang w:eastAsia="cs-CZ"/>
        </w:rPr>
        <w:t xml:space="preserve">zákona o </w:t>
      </w:r>
      <w:r w:rsidRPr="000546C5">
        <w:rPr>
          <w:sz w:val="22"/>
          <w:szCs w:val="22"/>
          <w:lang w:eastAsia="cs-CZ"/>
        </w:rPr>
        <w:t>verejnom obstarávaní s</w:t>
      </w:r>
      <w:r w:rsidRPr="006A3F70">
        <w:rPr>
          <w:sz w:val="22"/>
          <w:szCs w:val="22"/>
          <w:lang w:eastAsia="cs-CZ"/>
        </w:rPr>
        <w:t> predmetom zákazky uvedeným v bode 4 súťažných podkladov.</w:t>
      </w:r>
    </w:p>
    <w:p w14:paraId="31C583CE" w14:textId="6F283650" w:rsidR="007B13F2" w:rsidRPr="006A3F70" w:rsidRDefault="00B31D7F"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bCs/>
          <w:sz w:val="22"/>
          <w:szCs w:val="22"/>
          <w:lang w:eastAsia="cs-CZ"/>
        </w:rPr>
        <w:t>Zákazka bude zadaná postupom verejnej súťaže podľa § 66 ods. 7</w:t>
      </w:r>
      <w:r w:rsidR="00606002">
        <w:rPr>
          <w:bCs/>
          <w:sz w:val="22"/>
          <w:szCs w:val="22"/>
          <w:lang w:eastAsia="cs-CZ"/>
        </w:rPr>
        <w:t xml:space="preserve"> písm. b)</w:t>
      </w:r>
      <w:r w:rsidRPr="006A3F70">
        <w:rPr>
          <w:bCs/>
          <w:sz w:val="22"/>
          <w:szCs w:val="22"/>
          <w:lang w:eastAsia="cs-CZ"/>
        </w:rPr>
        <w:t xml:space="preserve"> zákona o verejnom obstarávaní, pričom </w:t>
      </w:r>
      <w:r w:rsidR="0080354D" w:rsidRPr="0080354D">
        <w:rPr>
          <w:bCs/>
          <w:sz w:val="22"/>
          <w:szCs w:val="22"/>
          <w:lang w:eastAsia="cs-CZ"/>
        </w:rPr>
        <w:t>vyhodnotenie ponúk z hľadiska splnenia požiadaviek na predmet zákazky a vyhodnotenie splnenia podmienok účasti sa uskutoční po vyhodnotení ponúk na základe kritérií na vyhodnotenie ponúk</w:t>
      </w:r>
      <w:r w:rsidRPr="006A3F70">
        <w:rPr>
          <w:bCs/>
          <w:sz w:val="22"/>
          <w:szCs w:val="22"/>
          <w:lang w:eastAsia="cs-CZ"/>
        </w:rPr>
        <w:t>.</w:t>
      </w:r>
    </w:p>
    <w:p w14:paraId="015E438A" w14:textId="77777777" w:rsidR="007B13F2" w:rsidRPr="006A3F70" w:rsidRDefault="007B13F2" w:rsidP="00570271">
      <w:pPr>
        <w:pStyle w:val="wazza04"/>
        <w:numPr>
          <w:ilvl w:val="0"/>
          <w:numId w:val="4"/>
        </w:numPr>
        <w:spacing w:line="276" w:lineRule="auto"/>
        <w:rPr>
          <w:rFonts w:ascii="Times New Roman" w:hAnsi="Times New Roman"/>
          <w:sz w:val="22"/>
          <w:szCs w:val="22"/>
        </w:rPr>
      </w:pPr>
      <w:bookmarkStart w:id="33" w:name="_Toc295378559"/>
      <w:bookmarkStart w:id="34" w:name="_Toc338751448"/>
      <w:bookmarkStart w:id="35" w:name="_Toc536547653"/>
      <w:bookmarkStart w:id="36" w:name="_Toc204937687"/>
      <w:r w:rsidRPr="006A3F70">
        <w:rPr>
          <w:rFonts w:ascii="Times New Roman" w:hAnsi="Times New Roman"/>
          <w:sz w:val="22"/>
          <w:szCs w:val="22"/>
        </w:rPr>
        <w:t>P</w:t>
      </w:r>
      <w:r w:rsidR="00C92892" w:rsidRPr="006A3F70">
        <w:rPr>
          <w:rFonts w:ascii="Times New Roman" w:hAnsi="Times New Roman"/>
          <w:sz w:val="22"/>
          <w:szCs w:val="22"/>
        </w:rPr>
        <w:t>redmet zákazky</w:t>
      </w:r>
      <w:bookmarkEnd w:id="33"/>
      <w:bookmarkEnd w:id="34"/>
      <w:bookmarkEnd w:id="35"/>
      <w:bookmarkEnd w:id="36"/>
    </w:p>
    <w:p w14:paraId="583CC56C"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2D61C5DA" w14:textId="3C089897" w:rsidR="00DB148D" w:rsidRPr="006A3F70" w:rsidRDefault="00930DDA"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Názov predmetu zákazky</w:t>
      </w:r>
      <w:r w:rsidR="000C04E5" w:rsidRPr="00346ACF">
        <w:rPr>
          <w:sz w:val="20"/>
          <w:szCs w:val="20"/>
          <w:lang w:eastAsia="cs-CZ"/>
        </w:rPr>
        <w:t>:</w:t>
      </w:r>
      <w:r w:rsidR="00B61EEB" w:rsidRPr="00346ACF">
        <w:rPr>
          <w:sz w:val="20"/>
          <w:szCs w:val="20"/>
          <w:lang w:eastAsia="cs-CZ"/>
        </w:rPr>
        <w:t xml:space="preserve"> </w:t>
      </w:r>
      <w:r w:rsidR="007B609F" w:rsidRPr="00346ACF">
        <w:rPr>
          <w:sz w:val="20"/>
          <w:szCs w:val="20"/>
          <w:lang w:eastAsia="cs-CZ"/>
        </w:rPr>
        <w:t>„</w:t>
      </w:r>
      <w:bookmarkStart w:id="37" w:name="_Hlk200971299"/>
      <w:r w:rsidR="00954D5A" w:rsidRPr="00954D5A">
        <w:rPr>
          <w:b/>
          <w:bCs/>
          <w:sz w:val="22"/>
          <w:szCs w:val="22"/>
          <w:lang w:eastAsia="cs-CZ"/>
        </w:rPr>
        <w:t>Ultrazvukový prístroj najvyššej triedy určený pre superkonziliárne vyšetrenia v rádiológii, hepatológii a endokrinológii</w:t>
      </w:r>
      <w:bookmarkEnd w:id="37"/>
      <w:r w:rsidR="007B609F" w:rsidRPr="00BF6067">
        <w:rPr>
          <w:sz w:val="22"/>
          <w:szCs w:val="22"/>
          <w:lang w:eastAsia="cs-CZ"/>
        </w:rPr>
        <w:t>“</w:t>
      </w:r>
    </w:p>
    <w:p w14:paraId="1437D26C" w14:textId="77777777" w:rsidR="00312E70" w:rsidRPr="006A3F70" w:rsidRDefault="00312E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Stručný opis predmetu zákazky: </w:t>
      </w:r>
    </w:p>
    <w:p w14:paraId="5153D3BB" w14:textId="007A6A14" w:rsidR="00A826C6" w:rsidRPr="00245F87" w:rsidRDefault="002879E6" w:rsidP="00570271">
      <w:pPr>
        <w:tabs>
          <w:tab w:val="left" w:pos="-3119"/>
        </w:tabs>
        <w:autoSpaceDE w:val="0"/>
        <w:autoSpaceDN w:val="0"/>
        <w:spacing w:before="120" w:line="276" w:lineRule="auto"/>
        <w:ind w:left="567"/>
        <w:jc w:val="both"/>
        <w:rPr>
          <w:bCs/>
          <w:sz w:val="22"/>
          <w:szCs w:val="22"/>
          <w:lang w:eastAsia="cs-CZ"/>
        </w:rPr>
      </w:pPr>
      <w:r w:rsidRPr="002879E6">
        <w:rPr>
          <w:bCs/>
          <w:sz w:val="22"/>
          <w:szCs w:val="22"/>
          <w:lang w:eastAsia="cs-CZ"/>
        </w:rPr>
        <w:lastRenderedPageBreak/>
        <w:t xml:space="preserve">Predmetom </w:t>
      </w:r>
      <w:r w:rsidRPr="004A30E6">
        <w:rPr>
          <w:bCs/>
          <w:sz w:val="22"/>
          <w:szCs w:val="22"/>
          <w:lang w:eastAsia="cs-CZ"/>
        </w:rPr>
        <w:t>zákazky je</w:t>
      </w:r>
      <w:r w:rsidR="005F7C4A" w:rsidRPr="004A30E6">
        <w:rPr>
          <w:bCs/>
          <w:sz w:val="22"/>
          <w:szCs w:val="22"/>
          <w:lang w:eastAsia="cs-CZ"/>
        </w:rPr>
        <w:t xml:space="preserve"> </w:t>
      </w:r>
      <w:r w:rsidR="002A7CF1" w:rsidRPr="004A30E6">
        <w:rPr>
          <w:bCs/>
          <w:sz w:val="22"/>
          <w:szCs w:val="22"/>
          <w:lang w:eastAsia="cs-CZ"/>
        </w:rPr>
        <w:t>dodanie</w:t>
      </w:r>
      <w:r w:rsidR="00644BC3" w:rsidRPr="004A30E6">
        <w:rPr>
          <w:bCs/>
          <w:sz w:val="22"/>
          <w:szCs w:val="22"/>
          <w:lang w:eastAsia="cs-CZ"/>
        </w:rPr>
        <w:t xml:space="preserve">, </w:t>
      </w:r>
      <w:r w:rsidR="002A7CF1" w:rsidRPr="004A30E6">
        <w:rPr>
          <w:bCs/>
          <w:sz w:val="22"/>
          <w:szCs w:val="22"/>
          <w:lang w:eastAsia="cs-CZ"/>
        </w:rPr>
        <w:t>inštalácia</w:t>
      </w:r>
      <w:r w:rsidR="00644BC3" w:rsidRPr="004A30E6">
        <w:rPr>
          <w:bCs/>
          <w:sz w:val="22"/>
          <w:szCs w:val="22"/>
          <w:lang w:eastAsia="cs-CZ"/>
        </w:rPr>
        <w:t>, uvedenie do prevádzky</w:t>
      </w:r>
      <w:r w:rsidR="002A7CF1" w:rsidRPr="004A30E6">
        <w:rPr>
          <w:bCs/>
          <w:sz w:val="22"/>
          <w:szCs w:val="22"/>
          <w:lang w:eastAsia="cs-CZ"/>
        </w:rPr>
        <w:t xml:space="preserve"> </w:t>
      </w:r>
      <w:r w:rsidR="008C55A0" w:rsidRPr="004A30E6">
        <w:rPr>
          <w:bCs/>
          <w:sz w:val="22"/>
          <w:szCs w:val="22"/>
          <w:lang w:eastAsia="cs-CZ"/>
        </w:rPr>
        <w:t>Ultrazvukových prístrojov najvyššej triedy určených pre superkonziliárne vyšetrenia v rádiológii, hepatológii a</w:t>
      </w:r>
      <w:r w:rsidR="00E328FC" w:rsidRPr="004A30E6">
        <w:rPr>
          <w:bCs/>
          <w:sz w:val="22"/>
          <w:szCs w:val="22"/>
          <w:lang w:eastAsia="cs-CZ"/>
        </w:rPr>
        <w:t> </w:t>
      </w:r>
      <w:r w:rsidR="008C55A0" w:rsidRPr="004A30E6">
        <w:rPr>
          <w:bCs/>
          <w:sz w:val="22"/>
          <w:szCs w:val="22"/>
          <w:lang w:eastAsia="cs-CZ"/>
        </w:rPr>
        <w:t>endokrinológii</w:t>
      </w:r>
      <w:r w:rsidR="00E328FC" w:rsidRPr="004A30E6">
        <w:rPr>
          <w:sz w:val="22"/>
          <w:szCs w:val="22"/>
        </w:rPr>
        <w:t xml:space="preserve"> a dodanie sond</w:t>
      </w:r>
      <w:r w:rsidR="00DC509D" w:rsidRPr="004A30E6">
        <w:rPr>
          <w:sz w:val="22"/>
          <w:szCs w:val="22"/>
        </w:rPr>
        <w:t xml:space="preserve"> a zaškolenie personálu na obsluhu.</w:t>
      </w:r>
    </w:p>
    <w:p w14:paraId="3C903CA2" w14:textId="70401EA6" w:rsidR="00187AD9" w:rsidRPr="006A3F70" w:rsidRDefault="007B609F" w:rsidP="00570271">
      <w:pPr>
        <w:spacing w:before="120" w:line="276" w:lineRule="auto"/>
        <w:ind w:left="567"/>
        <w:jc w:val="both"/>
        <w:rPr>
          <w:bCs/>
          <w:sz w:val="22"/>
          <w:szCs w:val="22"/>
        </w:rPr>
      </w:pPr>
      <w:r w:rsidRPr="006A3F70">
        <w:rPr>
          <w:bCs/>
          <w:sz w:val="22"/>
          <w:szCs w:val="22"/>
        </w:rPr>
        <w:t>Bližšia špecifikácia je  uvedená</w:t>
      </w:r>
      <w:r w:rsidR="00B457A9" w:rsidRPr="006A3F70">
        <w:rPr>
          <w:bCs/>
          <w:sz w:val="22"/>
          <w:szCs w:val="22"/>
        </w:rPr>
        <w:t xml:space="preserve"> vo </w:t>
      </w:r>
      <w:r w:rsidRPr="006A3F70">
        <w:rPr>
          <w:bCs/>
          <w:sz w:val="22"/>
          <w:szCs w:val="22"/>
        </w:rPr>
        <w:t xml:space="preserve"> </w:t>
      </w:r>
      <w:r w:rsidR="00644BC3">
        <w:rPr>
          <w:bCs/>
          <w:sz w:val="22"/>
          <w:szCs w:val="22"/>
        </w:rPr>
        <w:t xml:space="preserve">Zväzku 2 </w:t>
      </w:r>
      <w:r w:rsidR="00E328FC">
        <w:rPr>
          <w:b/>
          <w:i/>
          <w:iCs/>
          <w:sz w:val="22"/>
          <w:szCs w:val="22"/>
        </w:rPr>
        <w:t>Obchodné podmienky</w:t>
      </w:r>
      <w:r w:rsidR="00E328FC">
        <w:rPr>
          <w:bCs/>
          <w:sz w:val="22"/>
          <w:szCs w:val="22"/>
        </w:rPr>
        <w:t xml:space="preserve"> a Zväzku 3</w:t>
      </w:r>
      <w:r w:rsidR="00B457A9" w:rsidRPr="006A3F70">
        <w:rPr>
          <w:bCs/>
          <w:sz w:val="22"/>
          <w:szCs w:val="22"/>
        </w:rPr>
        <w:t xml:space="preserve"> </w:t>
      </w:r>
      <w:r w:rsidR="00B457A9" w:rsidRPr="00E43F5F">
        <w:rPr>
          <w:b/>
          <w:i/>
          <w:iCs/>
          <w:sz w:val="22"/>
          <w:szCs w:val="22"/>
        </w:rPr>
        <w:t>Opis predmetu zákazky</w:t>
      </w:r>
      <w:r w:rsidR="00E43F5F">
        <w:rPr>
          <w:bCs/>
          <w:sz w:val="22"/>
          <w:szCs w:val="22"/>
        </w:rPr>
        <w:t xml:space="preserve"> </w:t>
      </w:r>
      <w:r w:rsidR="00B457A9" w:rsidRPr="006A3F70">
        <w:rPr>
          <w:bCs/>
          <w:sz w:val="22"/>
          <w:szCs w:val="22"/>
        </w:rPr>
        <w:t>týchto súťažných podkladov.</w:t>
      </w:r>
    </w:p>
    <w:p w14:paraId="0472E850" w14:textId="429F54EA" w:rsidR="000C04E5" w:rsidRPr="006A3F70" w:rsidRDefault="000C04E5" w:rsidP="00570271">
      <w:pPr>
        <w:numPr>
          <w:ilvl w:val="1"/>
          <w:numId w:val="1"/>
        </w:numPr>
        <w:tabs>
          <w:tab w:val="left" w:pos="-3119"/>
        </w:tabs>
        <w:autoSpaceDE w:val="0"/>
        <w:autoSpaceDN w:val="0"/>
        <w:spacing w:before="120" w:after="120" w:line="276" w:lineRule="auto"/>
        <w:ind w:left="567" w:hanging="567"/>
        <w:jc w:val="both"/>
        <w:rPr>
          <w:sz w:val="22"/>
          <w:szCs w:val="22"/>
          <w:lang w:eastAsia="cs-CZ"/>
        </w:rPr>
      </w:pPr>
      <w:r w:rsidRPr="006A3F70">
        <w:rPr>
          <w:sz w:val="22"/>
          <w:szCs w:val="22"/>
          <w:lang w:eastAsia="cs-CZ"/>
        </w:rPr>
        <w:t>Nomenklatúra - S</w:t>
      </w:r>
      <w:r w:rsidR="002E1A0F" w:rsidRPr="006A3F70">
        <w:rPr>
          <w:sz w:val="22"/>
          <w:szCs w:val="22"/>
          <w:lang w:eastAsia="cs-CZ"/>
        </w:rPr>
        <w:t>poločn</w:t>
      </w:r>
      <w:r w:rsidRPr="006A3F70">
        <w:rPr>
          <w:sz w:val="22"/>
          <w:szCs w:val="22"/>
          <w:lang w:eastAsia="cs-CZ"/>
        </w:rPr>
        <w:t>ý</w:t>
      </w:r>
      <w:r w:rsidR="002E1A0F" w:rsidRPr="006A3F70">
        <w:rPr>
          <w:sz w:val="22"/>
          <w:szCs w:val="22"/>
          <w:lang w:eastAsia="cs-CZ"/>
        </w:rPr>
        <w:t xml:space="preserve"> slovník obstarávania (CPV):</w:t>
      </w:r>
      <w:r w:rsidR="00B61EEB" w:rsidRPr="006A3F70">
        <w:rPr>
          <w:sz w:val="22"/>
          <w:szCs w:val="22"/>
          <w:lang w:eastAsia="cs-CZ"/>
        </w:rPr>
        <w:t xml:space="preserve"> </w:t>
      </w:r>
    </w:p>
    <w:p w14:paraId="6BAB2F9D" w14:textId="4AE3D382" w:rsidR="00531146"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Hlavný kód:</w:t>
      </w:r>
    </w:p>
    <w:p w14:paraId="547EB752" w14:textId="5E112CF4" w:rsidR="008C55A0" w:rsidRDefault="008C55A0" w:rsidP="00570271">
      <w:pPr>
        <w:tabs>
          <w:tab w:val="left" w:pos="-3119"/>
        </w:tabs>
        <w:autoSpaceDE w:val="0"/>
        <w:autoSpaceDN w:val="0"/>
        <w:spacing w:before="120" w:after="120" w:line="276" w:lineRule="auto"/>
        <w:ind w:left="567"/>
        <w:jc w:val="both"/>
        <w:rPr>
          <w:sz w:val="22"/>
          <w:szCs w:val="22"/>
          <w:lang w:eastAsia="cs-CZ"/>
        </w:rPr>
      </w:pPr>
      <w:r w:rsidRPr="008C55A0">
        <w:rPr>
          <w:sz w:val="22"/>
          <w:szCs w:val="22"/>
          <w:lang w:eastAsia="cs-CZ"/>
        </w:rPr>
        <w:t xml:space="preserve">33124120-2  </w:t>
      </w:r>
      <w:r>
        <w:rPr>
          <w:sz w:val="22"/>
          <w:szCs w:val="22"/>
          <w:lang w:eastAsia="cs-CZ"/>
        </w:rPr>
        <w:tab/>
      </w:r>
      <w:r w:rsidRPr="008C55A0">
        <w:rPr>
          <w:sz w:val="22"/>
          <w:szCs w:val="22"/>
          <w:lang w:eastAsia="cs-CZ"/>
        </w:rPr>
        <w:t xml:space="preserve">Diagnostické ultrazvukové prístroje </w:t>
      </w:r>
    </w:p>
    <w:p w14:paraId="681EEBEF" w14:textId="77B0CB93" w:rsidR="00BE3088"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Doplnkové kódy:</w:t>
      </w:r>
    </w:p>
    <w:p w14:paraId="2D992C26" w14:textId="21BE9BBF" w:rsidR="00C77318" w:rsidRPr="00C77318" w:rsidRDefault="00C77318" w:rsidP="00C77318">
      <w:pPr>
        <w:tabs>
          <w:tab w:val="left" w:pos="-3119"/>
        </w:tabs>
        <w:autoSpaceDE w:val="0"/>
        <w:autoSpaceDN w:val="0"/>
        <w:spacing w:before="120" w:after="120" w:line="276" w:lineRule="auto"/>
        <w:ind w:left="567"/>
        <w:jc w:val="both"/>
        <w:rPr>
          <w:bCs/>
          <w:sz w:val="22"/>
          <w:szCs w:val="22"/>
          <w:lang w:eastAsia="cs-CZ"/>
        </w:rPr>
      </w:pPr>
      <w:r w:rsidRPr="00C77318">
        <w:rPr>
          <w:bCs/>
          <w:sz w:val="22"/>
          <w:szCs w:val="22"/>
          <w:lang w:eastAsia="cs-CZ"/>
        </w:rPr>
        <w:t>33141641-5</w:t>
      </w:r>
      <w:r w:rsidRPr="00C77318">
        <w:rPr>
          <w:bCs/>
          <w:sz w:val="22"/>
          <w:szCs w:val="22"/>
          <w:lang w:eastAsia="cs-CZ"/>
        </w:rPr>
        <w:tab/>
        <w:t>Sondy</w:t>
      </w:r>
    </w:p>
    <w:p w14:paraId="69E61E38" w14:textId="7F319E77" w:rsidR="0068706F" w:rsidRPr="0068706F" w:rsidRDefault="0068706F" w:rsidP="00570271">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60000000-8 </w:t>
      </w:r>
      <w:r w:rsidRPr="0068706F">
        <w:rPr>
          <w:sz w:val="22"/>
          <w:szCs w:val="22"/>
          <w:lang w:eastAsia="cs-CZ"/>
        </w:rPr>
        <w:tab/>
        <w:t xml:space="preserve">Dopravné služby (bez prepravy odpadu) </w:t>
      </w:r>
    </w:p>
    <w:p w14:paraId="5D17574C" w14:textId="63605F89" w:rsidR="00BE3088" w:rsidRDefault="0068706F" w:rsidP="00C77318">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51410000-9 </w:t>
      </w:r>
      <w:r w:rsidRPr="0068706F">
        <w:rPr>
          <w:sz w:val="22"/>
          <w:szCs w:val="22"/>
          <w:lang w:eastAsia="cs-CZ"/>
        </w:rPr>
        <w:tab/>
        <w:t>Inštalácia lekárskych zariadení</w:t>
      </w:r>
    </w:p>
    <w:p w14:paraId="4A944F31" w14:textId="05BA5BFD" w:rsidR="00155ADD" w:rsidRPr="00462213" w:rsidRDefault="006318E6" w:rsidP="00C77318">
      <w:pPr>
        <w:numPr>
          <w:ilvl w:val="1"/>
          <w:numId w:val="1"/>
        </w:numPr>
        <w:tabs>
          <w:tab w:val="left" w:pos="-3119"/>
        </w:tabs>
        <w:autoSpaceDE w:val="0"/>
        <w:autoSpaceDN w:val="0"/>
        <w:spacing w:before="120" w:after="120" w:line="276" w:lineRule="auto"/>
        <w:ind w:left="567" w:hanging="567"/>
        <w:jc w:val="both"/>
        <w:rPr>
          <w:sz w:val="22"/>
          <w:szCs w:val="22"/>
          <w:lang w:eastAsia="cs-CZ"/>
        </w:rPr>
      </w:pPr>
      <w:r w:rsidRPr="00462213">
        <w:rPr>
          <w:sz w:val="22"/>
          <w:szCs w:val="22"/>
          <w:lang w:eastAsia="cs-CZ"/>
        </w:rPr>
        <w:t>Celková predpokladaná hodnota zákazky</w:t>
      </w:r>
      <w:r w:rsidR="00E571E7" w:rsidRPr="00462213">
        <w:rPr>
          <w:sz w:val="22"/>
          <w:szCs w:val="22"/>
          <w:lang w:eastAsia="cs-CZ"/>
        </w:rPr>
        <w:t>:</w:t>
      </w:r>
      <w:r w:rsidR="00031433" w:rsidRPr="00462213">
        <w:rPr>
          <w:sz w:val="22"/>
          <w:szCs w:val="22"/>
          <w:lang w:eastAsia="cs-CZ"/>
        </w:rPr>
        <w:t xml:space="preserve"> </w:t>
      </w:r>
      <w:r w:rsidR="00BE76C5" w:rsidRPr="00462213">
        <w:rPr>
          <w:b/>
          <w:sz w:val="22"/>
          <w:szCs w:val="22"/>
          <w:lang w:eastAsia="cs-CZ"/>
        </w:rPr>
        <w:t xml:space="preserve">1.019.887,78 </w:t>
      </w:r>
      <w:r w:rsidRPr="00462213">
        <w:rPr>
          <w:bCs/>
          <w:sz w:val="22"/>
          <w:szCs w:val="22"/>
        </w:rPr>
        <w:t>Eur bez DPH</w:t>
      </w:r>
      <w:r w:rsidR="00462213" w:rsidRPr="00E07BEE">
        <w:rPr>
          <w:bCs/>
          <w:sz w:val="22"/>
          <w:szCs w:val="22"/>
        </w:rPr>
        <w:t xml:space="preserve">. </w:t>
      </w:r>
      <w:r w:rsidR="00462213" w:rsidRPr="00462213">
        <w:rPr>
          <w:bCs/>
          <w:sz w:val="22"/>
          <w:szCs w:val="22"/>
        </w:rPr>
        <w:t>Predpokladaná hodnota zákazky zahŕňa aj možnosť využitia opcie.</w:t>
      </w:r>
    </w:p>
    <w:p w14:paraId="206357A9" w14:textId="77777777" w:rsidR="00860CA6" w:rsidRPr="006A3F70" w:rsidRDefault="00F1400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Podrobné vymedzenie predmetu zákazky, vrátane vypracovaných technických špecifikácií, je uvedené vo Zväzku 3 </w:t>
      </w:r>
      <w:r w:rsidRPr="006A3F70">
        <w:rPr>
          <w:b/>
          <w:i/>
          <w:sz w:val="22"/>
          <w:szCs w:val="22"/>
        </w:rPr>
        <w:t xml:space="preserve">Opis predmetu zákazky </w:t>
      </w:r>
      <w:r w:rsidRPr="006A3F70">
        <w:rPr>
          <w:sz w:val="22"/>
          <w:szCs w:val="22"/>
          <w:lang w:eastAsia="cs-CZ"/>
        </w:rPr>
        <w:t>týchto súťažných podkladov.</w:t>
      </w:r>
    </w:p>
    <w:p w14:paraId="1E26B1C2" w14:textId="77777777" w:rsidR="004B3244" w:rsidRPr="006A3F70" w:rsidRDefault="004B3244" w:rsidP="00570271">
      <w:pPr>
        <w:pStyle w:val="wazza04"/>
        <w:numPr>
          <w:ilvl w:val="0"/>
          <w:numId w:val="4"/>
        </w:numPr>
        <w:spacing w:line="276" w:lineRule="auto"/>
        <w:rPr>
          <w:rFonts w:ascii="Times New Roman" w:hAnsi="Times New Roman"/>
          <w:sz w:val="22"/>
          <w:szCs w:val="22"/>
        </w:rPr>
      </w:pPr>
      <w:bookmarkStart w:id="38" w:name="_Toc295378560"/>
      <w:bookmarkStart w:id="39" w:name="_Toc338751449"/>
      <w:bookmarkStart w:id="40" w:name="_Toc536547654"/>
      <w:bookmarkStart w:id="41" w:name="_Toc204937688"/>
      <w:r w:rsidRPr="006A3F70">
        <w:rPr>
          <w:rFonts w:ascii="Times New Roman" w:hAnsi="Times New Roman"/>
          <w:sz w:val="22"/>
          <w:szCs w:val="22"/>
        </w:rPr>
        <w:t xml:space="preserve">Miesto a termín </w:t>
      </w:r>
      <w:bookmarkEnd w:id="38"/>
      <w:bookmarkEnd w:id="39"/>
      <w:r w:rsidR="00F14004" w:rsidRPr="006A3F70">
        <w:rPr>
          <w:rFonts w:ascii="Times New Roman" w:hAnsi="Times New Roman"/>
          <w:sz w:val="22"/>
          <w:szCs w:val="22"/>
        </w:rPr>
        <w:t>uskutočnenia predmetu zákazky</w:t>
      </w:r>
      <w:bookmarkEnd w:id="40"/>
      <w:bookmarkEnd w:id="41"/>
    </w:p>
    <w:p w14:paraId="348B64A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6D264DF9" w14:textId="77777777" w:rsidR="00E571E7" w:rsidRPr="00E571E7" w:rsidRDefault="007E229B" w:rsidP="00570271">
      <w:pPr>
        <w:pStyle w:val="Odsekzoznamu"/>
        <w:numPr>
          <w:ilvl w:val="1"/>
          <w:numId w:val="1"/>
        </w:numPr>
        <w:tabs>
          <w:tab w:val="num" w:pos="709"/>
        </w:tabs>
        <w:spacing w:line="276" w:lineRule="auto"/>
        <w:ind w:left="567" w:hanging="567"/>
        <w:jc w:val="both"/>
        <w:rPr>
          <w:b/>
          <w:sz w:val="22"/>
          <w:szCs w:val="22"/>
        </w:rPr>
      </w:pPr>
      <w:r w:rsidRPr="006A3F70">
        <w:rPr>
          <w:lang w:eastAsia="cs-CZ"/>
        </w:rPr>
        <w:t>M</w:t>
      </w:r>
      <w:r w:rsidRPr="006A3F70">
        <w:rPr>
          <w:sz w:val="22"/>
          <w:szCs w:val="22"/>
          <w:lang w:eastAsia="cs-CZ"/>
        </w:rPr>
        <w:t>iesto uskutočňovania</w:t>
      </w:r>
      <w:r w:rsidR="00B81EBD" w:rsidRPr="006A3F70">
        <w:rPr>
          <w:sz w:val="22"/>
          <w:szCs w:val="22"/>
          <w:lang w:eastAsia="cs-CZ"/>
        </w:rPr>
        <w:t xml:space="preserve"> </w:t>
      </w:r>
      <w:r w:rsidR="00701678" w:rsidRPr="006A3F70">
        <w:rPr>
          <w:sz w:val="22"/>
          <w:szCs w:val="22"/>
          <w:lang w:eastAsia="cs-CZ"/>
        </w:rPr>
        <w:t>predmetu zákazky</w:t>
      </w:r>
      <w:r w:rsidR="00E571E7">
        <w:rPr>
          <w:sz w:val="22"/>
          <w:szCs w:val="22"/>
          <w:lang w:eastAsia="cs-CZ"/>
        </w:rPr>
        <w:t xml:space="preserve">: </w:t>
      </w:r>
    </w:p>
    <w:p w14:paraId="336D1D17" w14:textId="09112731" w:rsidR="008C55A0" w:rsidRDefault="008C55A0" w:rsidP="00570271">
      <w:pPr>
        <w:pStyle w:val="Odsekzoznamu"/>
        <w:tabs>
          <w:tab w:val="num" w:pos="1695"/>
        </w:tabs>
        <w:spacing w:line="276" w:lineRule="auto"/>
        <w:ind w:left="567"/>
        <w:jc w:val="both"/>
        <w:rPr>
          <w:sz w:val="22"/>
          <w:szCs w:val="22"/>
          <w:lang w:eastAsia="cs-CZ"/>
        </w:rPr>
      </w:pPr>
      <w:bookmarkStart w:id="42" w:name="_Hlk189214866"/>
      <w:r w:rsidRPr="008C55A0">
        <w:rPr>
          <w:sz w:val="22"/>
          <w:szCs w:val="22"/>
          <w:lang w:eastAsia="cs-CZ"/>
        </w:rPr>
        <w:t>Univerzitná nemocnica Bratislava</w:t>
      </w:r>
      <w:r w:rsidR="004A30E6">
        <w:rPr>
          <w:sz w:val="22"/>
          <w:szCs w:val="22"/>
          <w:lang w:eastAsia="cs-CZ"/>
        </w:rPr>
        <w:t>, Bratislavský kraj</w:t>
      </w:r>
    </w:p>
    <w:p w14:paraId="2E9CB55F" w14:textId="18C0E65D" w:rsidR="004A30E6" w:rsidRDefault="004A30E6" w:rsidP="00570271">
      <w:pPr>
        <w:pStyle w:val="Odsekzoznamu"/>
        <w:tabs>
          <w:tab w:val="num" w:pos="1695"/>
        </w:tabs>
        <w:spacing w:line="276" w:lineRule="auto"/>
        <w:ind w:left="567"/>
        <w:jc w:val="both"/>
        <w:rPr>
          <w:sz w:val="22"/>
          <w:szCs w:val="22"/>
          <w:lang w:eastAsia="cs-CZ"/>
        </w:rPr>
      </w:pPr>
      <w:r>
        <w:rPr>
          <w:sz w:val="22"/>
          <w:szCs w:val="22"/>
          <w:lang w:eastAsia="cs-CZ"/>
        </w:rPr>
        <w:t>Miesta dodania zariadení budú upresnené pred podpisom zmluvy.</w:t>
      </w:r>
    </w:p>
    <w:bookmarkEnd w:id="42"/>
    <w:p w14:paraId="02F82494" w14:textId="4BA73240" w:rsidR="00FE0FAA" w:rsidRPr="004A30E6" w:rsidRDefault="00881177"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1C02A9">
        <w:rPr>
          <w:sz w:val="22"/>
          <w:szCs w:val="22"/>
          <w:lang w:eastAsia="cs-CZ"/>
        </w:rPr>
        <w:t>Termín uskutočnenia predmetu zákazky:</w:t>
      </w:r>
      <w:r w:rsidR="00367FDF" w:rsidRPr="001C02A9">
        <w:rPr>
          <w:sz w:val="22"/>
          <w:szCs w:val="22"/>
          <w:lang w:eastAsia="cs-CZ"/>
        </w:rPr>
        <w:t xml:space="preserve"> </w:t>
      </w:r>
      <w:r w:rsidR="00B358FA" w:rsidRPr="001C02A9">
        <w:rPr>
          <w:sz w:val="22"/>
          <w:szCs w:val="22"/>
          <w:lang w:eastAsia="cs-CZ"/>
        </w:rPr>
        <w:t xml:space="preserve">do </w:t>
      </w:r>
      <w:r w:rsidR="004A30E6">
        <w:rPr>
          <w:b/>
          <w:bCs/>
          <w:sz w:val="22"/>
          <w:szCs w:val="22"/>
          <w:lang w:eastAsia="cs-CZ"/>
        </w:rPr>
        <w:t>15.12.2025</w:t>
      </w:r>
    </w:p>
    <w:p w14:paraId="02AC8687" w14:textId="29A9CA3E" w:rsidR="004A30E6" w:rsidRPr="001C02A9" w:rsidRDefault="004A30E6" w:rsidP="004A30E6">
      <w:pPr>
        <w:tabs>
          <w:tab w:val="left" w:pos="-3119"/>
        </w:tabs>
        <w:autoSpaceDE w:val="0"/>
        <w:autoSpaceDN w:val="0"/>
        <w:spacing w:before="120" w:line="276" w:lineRule="auto"/>
        <w:ind w:left="567"/>
        <w:jc w:val="both"/>
        <w:rPr>
          <w:sz w:val="22"/>
          <w:szCs w:val="22"/>
          <w:lang w:eastAsia="cs-CZ"/>
        </w:rPr>
      </w:pPr>
      <w:r w:rsidRPr="004A30E6">
        <w:rPr>
          <w:sz w:val="22"/>
          <w:szCs w:val="22"/>
          <w:lang w:eastAsia="cs-CZ"/>
        </w:rPr>
        <w:t xml:space="preserve">Opciu môže verejný obstarávateľ uplatniť najneskôr </w:t>
      </w:r>
      <w:r w:rsidRPr="004A30E6">
        <w:rPr>
          <w:b/>
          <w:bCs/>
          <w:sz w:val="22"/>
          <w:szCs w:val="22"/>
          <w:lang w:eastAsia="cs-CZ"/>
        </w:rPr>
        <w:t>do 24 mesiacov od účinnosti zmluvy</w:t>
      </w:r>
      <w:r w:rsidRPr="004A30E6">
        <w:rPr>
          <w:sz w:val="22"/>
          <w:szCs w:val="22"/>
          <w:lang w:eastAsia="cs-CZ"/>
        </w:rPr>
        <w:t>.</w:t>
      </w:r>
    </w:p>
    <w:p w14:paraId="599188FB" w14:textId="77777777" w:rsidR="00E81F05" w:rsidRPr="006843B0" w:rsidRDefault="00C92892" w:rsidP="00570271">
      <w:pPr>
        <w:pStyle w:val="wazza04"/>
        <w:numPr>
          <w:ilvl w:val="0"/>
          <w:numId w:val="4"/>
        </w:numPr>
        <w:spacing w:line="276" w:lineRule="auto"/>
        <w:rPr>
          <w:rFonts w:ascii="Times New Roman" w:hAnsi="Times New Roman"/>
          <w:sz w:val="22"/>
          <w:szCs w:val="22"/>
        </w:rPr>
      </w:pPr>
      <w:bookmarkStart w:id="43" w:name="_Toc457494604"/>
      <w:bookmarkStart w:id="44" w:name="_Toc295378561"/>
      <w:bookmarkStart w:id="45" w:name="_Toc338751450"/>
      <w:bookmarkStart w:id="46" w:name="_Toc536547655"/>
      <w:bookmarkStart w:id="47" w:name="_Toc204937689"/>
      <w:r w:rsidRPr="006843B0">
        <w:rPr>
          <w:rFonts w:ascii="Times New Roman" w:hAnsi="Times New Roman"/>
          <w:sz w:val="22"/>
          <w:szCs w:val="22"/>
        </w:rPr>
        <w:t>Zdroj financovania</w:t>
      </w:r>
      <w:bookmarkEnd w:id="43"/>
      <w:bookmarkEnd w:id="44"/>
      <w:bookmarkEnd w:id="45"/>
      <w:bookmarkEnd w:id="46"/>
      <w:bookmarkEnd w:id="47"/>
    </w:p>
    <w:p w14:paraId="0CCF9C97" w14:textId="77777777" w:rsidR="00BB3ECE" w:rsidRPr="006843B0" w:rsidRDefault="00BB3ECE" w:rsidP="00570271">
      <w:pPr>
        <w:pStyle w:val="Odsekzoznamu"/>
        <w:keepNext/>
        <w:numPr>
          <w:ilvl w:val="0"/>
          <w:numId w:val="1"/>
        </w:numPr>
        <w:spacing w:line="276" w:lineRule="auto"/>
        <w:jc w:val="both"/>
        <w:outlineLvl w:val="8"/>
        <w:rPr>
          <w:b/>
          <w:vanish/>
          <w:sz w:val="22"/>
          <w:szCs w:val="20"/>
          <w:lang w:eastAsia="cs-CZ"/>
        </w:rPr>
      </w:pPr>
    </w:p>
    <w:p w14:paraId="0934AED9" w14:textId="172029B7" w:rsidR="00F16328" w:rsidRDefault="00E627B3" w:rsidP="00570271">
      <w:pPr>
        <w:pStyle w:val="Odsekzoznamu"/>
        <w:numPr>
          <w:ilvl w:val="1"/>
          <w:numId w:val="1"/>
        </w:numPr>
        <w:tabs>
          <w:tab w:val="num" w:pos="567"/>
        </w:tabs>
        <w:spacing w:line="276" w:lineRule="auto"/>
        <w:ind w:left="567" w:hanging="567"/>
        <w:jc w:val="both"/>
        <w:rPr>
          <w:sz w:val="22"/>
          <w:szCs w:val="22"/>
          <w:lang w:eastAsia="cs-CZ"/>
        </w:rPr>
      </w:pPr>
      <w:bookmarkStart w:id="48" w:name="_Toc295378562"/>
      <w:bookmarkStart w:id="49" w:name="_Toc338751451"/>
      <w:bookmarkStart w:id="50" w:name="_Toc536547656"/>
      <w:r w:rsidRPr="006843B0">
        <w:rPr>
          <w:sz w:val="22"/>
          <w:szCs w:val="22"/>
          <w:lang w:eastAsia="cs-CZ"/>
        </w:rPr>
        <w:t>Predmet zákazky bude financovaný</w:t>
      </w:r>
      <w:r w:rsidR="00925BBC">
        <w:rPr>
          <w:sz w:val="22"/>
          <w:szCs w:val="22"/>
          <w:lang w:eastAsia="cs-CZ"/>
        </w:rPr>
        <w:t xml:space="preserve"> </w:t>
      </w:r>
      <w:r w:rsidR="00F16328">
        <w:rPr>
          <w:sz w:val="22"/>
          <w:szCs w:val="22"/>
          <w:lang w:eastAsia="cs-CZ"/>
        </w:rPr>
        <w:t>z</w:t>
      </w:r>
      <w:r w:rsidR="00487ED5">
        <w:rPr>
          <w:sz w:val="22"/>
          <w:szCs w:val="22"/>
          <w:lang w:eastAsia="cs-CZ"/>
        </w:rPr>
        <w:t> </w:t>
      </w:r>
      <w:r w:rsidR="0068706F" w:rsidRPr="0068706F">
        <w:rPr>
          <w:sz w:val="22"/>
          <w:szCs w:val="22"/>
          <w:lang w:eastAsia="cs-CZ"/>
        </w:rPr>
        <w:t>Plánu obnovy a odolnosti Slovenskej republiky (POO) v zmysle Zm</w:t>
      </w:r>
      <w:r w:rsidR="00F16328">
        <w:rPr>
          <w:sz w:val="22"/>
          <w:szCs w:val="22"/>
          <w:lang w:eastAsia="cs-CZ"/>
        </w:rPr>
        <w:t>lúv</w:t>
      </w:r>
      <w:r w:rsidR="0068706F" w:rsidRPr="0068706F">
        <w:rPr>
          <w:sz w:val="22"/>
          <w:szCs w:val="22"/>
          <w:lang w:eastAsia="cs-CZ"/>
        </w:rPr>
        <w:t xml:space="preserve"> o poskytnutí prostriedkov mechanizmu na podporu obnovy a</w:t>
      </w:r>
      <w:r w:rsidR="00F16328">
        <w:rPr>
          <w:sz w:val="22"/>
          <w:szCs w:val="22"/>
          <w:lang w:eastAsia="cs-CZ"/>
        </w:rPr>
        <w:t> </w:t>
      </w:r>
      <w:r w:rsidR="0068706F" w:rsidRPr="0068706F">
        <w:rPr>
          <w:sz w:val="22"/>
          <w:szCs w:val="22"/>
          <w:lang w:eastAsia="cs-CZ"/>
        </w:rPr>
        <w:t>odolnosti</w:t>
      </w:r>
      <w:r w:rsidR="00F16328">
        <w:rPr>
          <w:sz w:val="22"/>
          <w:szCs w:val="22"/>
          <w:lang w:eastAsia="cs-CZ"/>
        </w:rPr>
        <w:t xml:space="preserve"> (ďalej len ako „Zmluva o PPM“) uzatvorenými medzi verejným obstarávateľom a Ministerstvom zdravotníctva Slovenskej republiky ako Vykonávateľom.</w:t>
      </w:r>
    </w:p>
    <w:p w14:paraId="69197AE4" w14:textId="77777777" w:rsidR="00F16328" w:rsidRDefault="00F16328" w:rsidP="00F16328">
      <w:pPr>
        <w:pStyle w:val="Odsekzoznamu"/>
        <w:tabs>
          <w:tab w:val="num" w:pos="567"/>
        </w:tabs>
        <w:spacing w:line="276" w:lineRule="auto"/>
        <w:ind w:left="567"/>
        <w:jc w:val="both"/>
        <w:rPr>
          <w:sz w:val="22"/>
          <w:szCs w:val="22"/>
          <w:lang w:eastAsia="cs-CZ"/>
        </w:rPr>
      </w:pPr>
    </w:p>
    <w:p w14:paraId="6F43FE35" w14:textId="7E172B6F" w:rsidR="00F16328" w:rsidRDefault="00F16328" w:rsidP="00F16328">
      <w:pPr>
        <w:pStyle w:val="Odsekzoznamu"/>
        <w:tabs>
          <w:tab w:val="num" w:pos="567"/>
        </w:tabs>
        <w:spacing w:line="276" w:lineRule="auto"/>
        <w:ind w:left="567"/>
        <w:jc w:val="both"/>
        <w:rPr>
          <w:sz w:val="22"/>
          <w:szCs w:val="22"/>
          <w:lang w:eastAsia="cs-CZ"/>
        </w:rPr>
      </w:pPr>
      <w:r>
        <w:rPr>
          <w:sz w:val="22"/>
          <w:szCs w:val="22"/>
          <w:lang w:eastAsia="cs-CZ"/>
        </w:rPr>
        <w:t xml:space="preserve">Zmluva o PPM č. </w:t>
      </w:r>
      <w:r w:rsidRPr="00F16328">
        <w:rPr>
          <w:sz w:val="22"/>
          <w:szCs w:val="22"/>
          <w:lang w:eastAsia="cs-CZ"/>
        </w:rPr>
        <w:t>923/2024</w:t>
      </w:r>
    </w:p>
    <w:p w14:paraId="7EE4A44F" w14:textId="77777777"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 xml:space="preserve">Názov Projektu: USG 2 - Nemocnica Staré Mesto </w:t>
      </w:r>
    </w:p>
    <w:p w14:paraId="524CD41E" w14:textId="3D40ED84"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Kód Projektu: 11I02-21-V11-00274</w:t>
      </w:r>
    </w:p>
    <w:p w14:paraId="213B634A" w14:textId="77777777" w:rsidR="00F16328" w:rsidRDefault="00F16328" w:rsidP="00F16328">
      <w:pPr>
        <w:pStyle w:val="Odsekzoznamu"/>
        <w:tabs>
          <w:tab w:val="num" w:pos="567"/>
        </w:tabs>
        <w:spacing w:line="276" w:lineRule="auto"/>
        <w:ind w:left="567"/>
        <w:jc w:val="both"/>
        <w:rPr>
          <w:sz w:val="22"/>
          <w:szCs w:val="22"/>
          <w:lang w:eastAsia="cs-CZ"/>
        </w:rPr>
      </w:pPr>
    </w:p>
    <w:p w14:paraId="0887E4E6" w14:textId="0B5FDEF8"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Zmluva o PPM č. 917/2024</w:t>
      </w:r>
    </w:p>
    <w:p w14:paraId="46F931C8" w14:textId="77777777"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 xml:space="preserve">Názov Projektu: USG 1 - nemocnica Staré mesto </w:t>
      </w:r>
    </w:p>
    <w:p w14:paraId="1C7654A4" w14:textId="2D91A1CE"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Kód Projektu: 11I02-21-V11-00289</w:t>
      </w:r>
    </w:p>
    <w:p w14:paraId="27120A63" w14:textId="77777777" w:rsidR="00F16328" w:rsidRDefault="00F16328" w:rsidP="00F16328">
      <w:pPr>
        <w:pStyle w:val="Odsekzoznamu"/>
        <w:tabs>
          <w:tab w:val="num" w:pos="567"/>
        </w:tabs>
        <w:spacing w:line="276" w:lineRule="auto"/>
        <w:ind w:left="567"/>
        <w:jc w:val="both"/>
        <w:rPr>
          <w:sz w:val="22"/>
          <w:szCs w:val="22"/>
          <w:lang w:eastAsia="cs-CZ"/>
        </w:rPr>
      </w:pPr>
    </w:p>
    <w:p w14:paraId="03223022" w14:textId="3019F796"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Zmluva o PPM č. 912/2024</w:t>
      </w:r>
    </w:p>
    <w:p w14:paraId="3EFA28DB" w14:textId="77777777"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 xml:space="preserve">Názov Projektu: USG 2 - Nemocnica Ružinov </w:t>
      </w:r>
    </w:p>
    <w:p w14:paraId="32A10BBA" w14:textId="022E22D0"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lastRenderedPageBreak/>
        <w:t>Kód Projektu: 11I02-21-V11-00291</w:t>
      </w:r>
    </w:p>
    <w:p w14:paraId="6A596D43" w14:textId="77777777" w:rsidR="00F16328" w:rsidRDefault="00F16328" w:rsidP="00F16328">
      <w:pPr>
        <w:pStyle w:val="Odsekzoznamu"/>
        <w:tabs>
          <w:tab w:val="num" w:pos="567"/>
        </w:tabs>
        <w:spacing w:line="276" w:lineRule="auto"/>
        <w:ind w:left="567"/>
        <w:jc w:val="both"/>
        <w:rPr>
          <w:sz w:val="22"/>
          <w:szCs w:val="22"/>
          <w:lang w:eastAsia="cs-CZ"/>
        </w:rPr>
      </w:pPr>
    </w:p>
    <w:p w14:paraId="165860B1" w14:textId="4B54647B"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Zmluva o PPM č. 9</w:t>
      </w:r>
      <w:r>
        <w:rPr>
          <w:sz w:val="22"/>
          <w:szCs w:val="22"/>
          <w:lang w:eastAsia="cs-CZ"/>
        </w:rPr>
        <w:t>21</w:t>
      </w:r>
      <w:r w:rsidRPr="00F16328">
        <w:rPr>
          <w:sz w:val="22"/>
          <w:szCs w:val="22"/>
          <w:lang w:eastAsia="cs-CZ"/>
        </w:rPr>
        <w:t>/2024</w:t>
      </w:r>
    </w:p>
    <w:p w14:paraId="0C0D6F60" w14:textId="77777777"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 xml:space="preserve">Názov Projektu: USG 1 - Nemocnica Ružinov </w:t>
      </w:r>
    </w:p>
    <w:p w14:paraId="365A2B00" w14:textId="5C42DC61"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Kód Projektu: 11I02-21-V11-00272</w:t>
      </w:r>
    </w:p>
    <w:p w14:paraId="65E0D246" w14:textId="77777777" w:rsidR="00F16328" w:rsidRDefault="00F16328" w:rsidP="00F16328">
      <w:pPr>
        <w:pStyle w:val="Odsekzoznamu"/>
        <w:tabs>
          <w:tab w:val="num" w:pos="567"/>
        </w:tabs>
        <w:spacing w:line="276" w:lineRule="auto"/>
        <w:ind w:left="567"/>
        <w:jc w:val="both"/>
        <w:rPr>
          <w:sz w:val="22"/>
          <w:szCs w:val="22"/>
          <w:lang w:eastAsia="cs-CZ"/>
        </w:rPr>
      </w:pPr>
    </w:p>
    <w:p w14:paraId="2C21AE74" w14:textId="4B21DC56"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Zmluva o PPM č. 922/2024</w:t>
      </w:r>
    </w:p>
    <w:p w14:paraId="2D9CD224" w14:textId="77777777"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 xml:space="preserve">Názov Projektu: USG 2 - Nemocnica sv. Cyrila a Metoda </w:t>
      </w:r>
    </w:p>
    <w:p w14:paraId="67D52CA6" w14:textId="377F66F0"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Kód Projektu: 11I02-21-V11-00273</w:t>
      </w:r>
    </w:p>
    <w:p w14:paraId="474D8210" w14:textId="77777777" w:rsidR="00F16328" w:rsidRDefault="00F16328" w:rsidP="00F16328">
      <w:pPr>
        <w:pStyle w:val="Odsekzoznamu"/>
        <w:tabs>
          <w:tab w:val="num" w:pos="567"/>
        </w:tabs>
        <w:spacing w:line="276" w:lineRule="auto"/>
        <w:ind w:left="567"/>
        <w:jc w:val="both"/>
        <w:rPr>
          <w:sz w:val="22"/>
          <w:szCs w:val="22"/>
          <w:lang w:eastAsia="cs-CZ"/>
        </w:rPr>
      </w:pPr>
    </w:p>
    <w:p w14:paraId="137460D2" w14:textId="5958B590"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Zmluva o PPM č. 92</w:t>
      </w:r>
      <w:r>
        <w:rPr>
          <w:sz w:val="22"/>
          <w:szCs w:val="22"/>
          <w:lang w:eastAsia="cs-CZ"/>
        </w:rPr>
        <w:t>4</w:t>
      </w:r>
      <w:r w:rsidRPr="00F16328">
        <w:rPr>
          <w:sz w:val="22"/>
          <w:szCs w:val="22"/>
          <w:lang w:eastAsia="cs-CZ"/>
        </w:rPr>
        <w:t>/2024</w:t>
      </w:r>
    </w:p>
    <w:p w14:paraId="34E3B40E" w14:textId="77777777"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 xml:space="preserve">Názov Projektu: USG 1 - Nemocnica sv. Cyrila a Metoda </w:t>
      </w:r>
    </w:p>
    <w:p w14:paraId="6891AF2C" w14:textId="3144BBC1"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Kód Projektu: 11I02-21-V11-00261</w:t>
      </w:r>
    </w:p>
    <w:p w14:paraId="66B383C5" w14:textId="77777777" w:rsidR="00F16328" w:rsidRDefault="00F16328" w:rsidP="00F16328">
      <w:pPr>
        <w:pStyle w:val="Odsekzoznamu"/>
        <w:tabs>
          <w:tab w:val="num" w:pos="567"/>
        </w:tabs>
        <w:spacing w:line="276" w:lineRule="auto"/>
        <w:ind w:left="567"/>
        <w:jc w:val="both"/>
        <w:rPr>
          <w:sz w:val="22"/>
          <w:szCs w:val="22"/>
          <w:lang w:eastAsia="cs-CZ"/>
        </w:rPr>
      </w:pPr>
    </w:p>
    <w:p w14:paraId="06E0F239" w14:textId="3946D2B6"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 xml:space="preserve">Zmluva o PPM č. </w:t>
      </w:r>
      <w:r>
        <w:rPr>
          <w:sz w:val="22"/>
          <w:szCs w:val="22"/>
          <w:lang w:eastAsia="cs-CZ"/>
        </w:rPr>
        <w:t>914</w:t>
      </w:r>
      <w:r w:rsidRPr="00F16328">
        <w:rPr>
          <w:sz w:val="22"/>
          <w:szCs w:val="22"/>
          <w:lang w:eastAsia="cs-CZ"/>
        </w:rPr>
        <w:t>/2024</w:t>
      </w:r>
    </w:p>
    <w:p w14:paraId="06902B8F" w14:textId="77777777"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 xml:space="preserve">Názov Projektu: USG 2 - Nemocnica akademika Ladislava Dérera </w:t>
      </w:r>
    </w:p>
    <w:p w14:paraId="13F4CDC4" w14:textId="5827B679" w:rsidR="00F16328" w:rsidRDefault="00F16328" w:rsidP="00F16328">
      <w:pPr>
        <w:pStyle w:val="Odsekzoznamu"/>
        <w:tabs>
          <w:tab w:val="num" w:pos="567"/>
        </w:tabs>
        <w:spacing w:line="276" w:lineRule="auto"/>
        <w:ind w:left="567"/>
        <w:jc w:val="both"/>
        <w:rPr>
          <w:sz w:val="22"/>
          <w:szCs w:val="22"/>
          <w:lang w:eastAsia="cs-CZ"/>
        </w:rPr>
      </w:pPr>
      <w:r w:rsidRPr="00F16328">
        <w:rPr>
          <w:sz w:val="22"/>
          <w:szCs w:val="22"/>
          <w:lang w:eastAsia="cs-CZ"/>
        </w:rPr>
        <w:t>Kód Projektu: 11I02-21-V11-00280</w:t>
      </w:r>
    </w:p>
    <w:p w14:paraId="14FF1D7A" w14:textId="77777777" w:rsidR="00F16328" w:rsidRDefault="00F16328" w:rsidP="00F16328">
      <w:pPr>
        <w:pStyle w:val="Odsekzoznamu"/>
        <w:tabs>
          <w:tab w:val="num" w:pos="567"/>
        </w:tabs>
        <w:spacing w:line="276" w:lineRule="auto"/>
        <w:ind w:left="567"/>
        <w:jc w:val="both"/>
        <w:rPr>
          <w:sz w:val="22"/>
          <w:szCs w:val="22"/>
          <w:lang w:eastAsia="cs-CZ"/>
        </w:rPr>
      </w:pPr>
    </w:p>
    <w:p w14:paraId="3C88773A" w14:textId="1F755075" w:rsidR="00F8018C" w:rsidRDefault="00F8018C" w:rsidP="00570271">
      <w:pPr>
        <w:pStyle w:val="Odsekzoznamu"/>
        <w:numPr>
          <w:ilvl w:val="1"/>
          <w:numId w:val="1"/>
        </w:numPr>
        <w:tabs>
          <w:tab w:val="num" w:pos="567"/>
        </w:tabs>
        <w:spacing w:line="276" w:lineRule="auto"/>
        <w:ind w:left="567" w:hanging="567"/>
        <w:jc w:val="both"/>
        <w:rPr>
          <w:sz w:val="22"/>
          <w:szCs w:val="22"/>
          <w:lang w:eastAsia="cs-CZ"/>
        </w:rPr>
      </w:pPr>
      <w:r w:rsidRPr="006843B0">
        <w:rPr>
          <w:sz w:val="22"/>
          <w:szCs w:val="22"/>
          <w:lang w:eastAsia="cs-CZ"/>
        </w:rPr>
        <w:t xml:space="preserve">Verejný obstarávateľ </w:t>
      </w:r>
      <w:r w:rsidR="002A7CF1" w:rsidRPr="006843B0">
        <w:rPr>
          <w:sz w:val="22"/>
          <w:szCs w:val="22"/>
          <w:lang w:eastAsia="cs-CZ"/>
        </w:rPr>
        <w:t>uhradí platbu na</w:t>
      </w:r>
      <w:r w:rsidRPr="006843B0">
        <w:rPr>
          <w:sz w:val="22"/>
          <w:szCs w:val="22"/>
          <w:lang w:eastAsia="cs-CZ"/>
        </w:rPr>
        <w:t xml:space="preserve"> základe faktúr</w:t>
      </w:r>
      <w:r w:rsidR="002A7CF1" w:rsidRPr="006843B0">
        <w:rPr>
          <w:sz w:val="22"/>
          <w:szCs w:val="22"/>
          <w:lang w:eastAsia="cs-CZ"/>
        </w:rPr>
        <w:t>y</w:t>
      </w:r>
      <w:r w:rsidRPr="006843B0">
        <w:rPr>
          <w:sz w:val="22"/>
          <w:szCs w:val="22"/>
          <w:lang w:eastAsia="cs-CZ"/>
        </w:rPr>
        <w:t xml:space="preserve"> predložen</w:t>
      </w:r>
      <w:r w:rsidR="002A7CF1" w:rsidRPr="006843B0">
        <w:rPr>
          <w:sz w:val="22"/>
          <w:szCs w:val="22"/>
          <w:lang w:eastAsia="cs-CZ"/>
        </w:rPr>
        <w:t>ej</w:t>
      </w:r>
      <w:r w:rsidRPr="006843B0">
        <w:rPr>
          <w:sz w:val="22"/>
          <w:szCs w:val="22"/>
          <w:lang w:eastAsia="cs-CZ"/>
        </w:rPr>
        <w:t xml:space="preserve"> a samostatne doručen</w:t>
      </w:r>
      <w:r w:rsidR="002A7CF1" w:rsidRPr="006843B0">
        <w:rPr>
          <w:sz w:val="22"/>
          <w:szCs w:val="22"/>
          <w:lang w:eastAsia="cs-CZ"/>
        </w:rPr>
        <w:t>ej</w:t>
      </w:r>
      <w:r w:rsidRPr="006843B0">
        <w:rPr>
          <w:sz w:val="22"/>
          <w:szCs w:val="22"/>
          <w:lang w:eastAsia="cs-CZ"/>
        </w:rPr>
        <w:t xml:space="preserve"> úspešným uchádzačom podľa podmienok stanovených v</w:t>
      </w:r>
      <w:r w:rsidR="00D70243">
        <w:rPr>
          <w:sz w:val="22"/>
          <w:szCs w:val="22"/>
          <w:lang w:eastAsia="cs-CZ"/>
        </w:rPr>
        <w:t>o</w:t>
      </w:r>
      <w:r w:rsidR="00FE0FAA" w:rsidRPr="006843B0">
        <w:rPr>
          <w:sz w:val="22"/>
          <w:szCs w:val="22"/>
          <w:lang w:eastAsia="cs-CZ"/>
        </w:rPr>
        <w:t> </w:t>
      </w:r>
      <w:r w:rsidR="00D70243">
        <w:rPr>
          <w:sz w:val="22"/>
          <w:szCs w:val="22"/>
          <w:lang w:eastAsia="cs-CZ"/>
        </w:rPr>
        <w:t>Zväzku 2</w:t>
      </w:r>
      <w:r w:rsidR="00FE0FAA" w:rsidRPr="006843B0">
        <w:rPr>
          <w:sz w:val="22"/>
          <w:szCs w:val="22"/>
          <w:lang w:eastAsia="cs-CZ"/>
        </w:rPr>
        <w:t xml:space="preserve"> </w:t>
      </w:r>
      <w:r w:rsidR="0048482B">
        <w:rPr>
          <w:sz w:val="22"/>
          <w:szCs w:val="22"/>
          <w:lang w:eastAsia="cs-CZ"/>
        </w:rPr>
        <w:t>Kúpnej zmluve</w:t>
      </w:r>
      <w:r w:rsidRPr="006843B0">
        <w:rPr>
          <w:sz w:val="22"/>
          <w:szCs w:val="22"/>
          <w:lang w:eastAsia="cs-CZ"/>
        </w:rPr>
        <w:t xml:space="preserve">. Splatnosť faktúry je do </w:t>
      </w:r>
      <w:r w:rsidR="000F17F1">
        <w:rPr>
          <w:sz w:val="22"/>
          <w:szCs w:val="22"/>
          <w:lang w:eastAsia="cs-CZ"/>
        </w:rPr>
        <w:t>60</w:t>
      </w:r>
      <w:r w:rsidR="004D5376" w:rsidRPr="006843B0">
        <w:rPr>
          <w:sz w:val="22"/>
          <w:szCs w:val="22"/>
          <w:lang w:eastAsia="cs-CZ"/>
        </w:rPr>
        <w:t xml:space="preserve"> </w:t>
      </w:r>
      <w:r w:rsidRPr="006843B0">
        <w:rPr>
          <w:sz w:val="22"/>
          <w:szCs w:val="22"/>
          <w:lang w:eastAsia="cs-CZ"/>
        </w:rPr>
        <w:t>dní odo dňa jej doručenia</w:t>
      </w:r>
      <w:r w:rsidRPr="00F8018C">
        <w:rPr>
          <w:sz w:val="22"/>
          <w:szCs w:val="22"/>
          <w:lang w:eastAsia="cs-CZ"/>
        </w:rPr>
        <w:t xml:space="preserve"> </w:t>
      </w:r>
      <w:r w:rsidR="000F17F1">
        <w:rPr>
          <w:sz w:val="22"/>
          <w:szCs w:val="22"/>
          <w:lang w:eastAsia="cs-CZ"/>
        </w:rPr>
        <w:t xml:space="preserve">na adresu sídla </w:t>
      </w:r>
      <w:r w:rsidRPr="00F8018C">
        <w:rPr>
          <w:sz w:val="22"/>
          <w:szCs w:val="22"/>
          <w:lang w:eastAsia="cs-CZ"/>
        </w:rPr>
        <w:t>verejné</w:t>
      </w:r>
      <w:r w:rsidR="000F17F1">
        <w:rPr>
          <w:sz w:val="22"/>
          <w:szCs w:val="22"/>
          <w:lang w:eastAsia="cs-CZ"/>
        </w:rPr>
        <w:t>ho</w:t>
      </w:r>
      <w:r w:rsidRPr="00F8018C">
        <w:rPr>
          <w:sz w:val="22"/>
          <w:szCs w:val="22"/>
          <w:lang w:eastAsia="cs-CZ"/>
        </w:rPr>
        <w:t xml:space="preserve"> obstarávateľ</w:t>
      </w:r>
      <w:r w:rsidR="000F17F1">
        <w:rPr>
          <w:sz w:val="22"/>
          <w:szCs w:val="22"/>
          <w:lang w:eastAsia="cs-CZ"/>
        </w:rPr>
        <w:t>a</w:t>
      </w:r>
      <w:r w:rsidRPr="00F8018C">
        <w:rPr>
          <w:sz w:val="22"/>
          <w:szCs w:val="22"/>
          <w:lang w:eastAsia="cs-CZ"/>
        </w:rPr>
        <w:t>.</w:t>
      </w:r>
    </w:p>
    <w:p w14:paraId="5A52BD84" w14:textId="77777777" w:rsidR="00F8018C" w:rsidRPr="00F8018C" w:rsidRDefault="00F8018C" w:rsidP="00570271">
      <w:pPr>
        <w:pStyle w:val="Odsekzoznamu"/>
        <w:numPr>
          <w:ilvl w:val="1"/>
          <w:numId w:val="1"/>
        </w:numPr>
        <w:tabs>
          <w:tab w:val="num" w:pos="567"/>
        </w:tabs>
        <w:spacing w:line="276" w:lineRule="auto"/>
        <w:ind w:left="567" w:hanging="567"/>
        <w:jc w:val="both"/>
        <w:rPr>
          <w:sz w:val="22"/>
          <w:szCs w:val="22"/>
          <w:lang w:eastAsia="cs-CZ"/>
        </w:rPr>
      </w:pPr>
      <w:r w:rsidRPr="00F8018C">
        <w:rPr>
          <w:sz w:val="22"/>
          <w:szCs w:val="22"/>
          <w:lang w:eastAsia="cs-CZ"/>
        </w:rPr>
        <w:t>Verejný obstarávateľ neposkytuje preddavok, ani zálohovú platbu.</w:t>
      </w:r>
    </w:p>
    <w:p w14:paraId="716006CF" w14:textId="77777777" w:rsidR="008964F1" w:rsidRPr="006A3F70" w:rsidRDefault="00C92892" w:rsidP="00570271">
      <w:pPr>
        <w:pStyle w:val="wazza04"/>
        <w:numPr>
          <w:ilvl w:val="0"/>
          <w:numId w:val="4"/>
        </w:numPr>
        <w:spacing w:line="276" w:lineRule="auto"/>
        <w:rPr>
          <w:rFonts w:ascii="Times New Roman" w:hAnsi="Times New Roman"/>
          <w:sz w:val="22"/>
          <w:szCs w:val="22"/>
        </w:rPr>
      </w:pPr>
      <w:bookmarkStart w:id="51" w:name="_Toc204937690"/>
      <w:r w:rsidRPr="006A3F70">
        <w:rPr>
          <w:rFonts w:ascii="Times New Roman" w:hAnsi="Times New Roman"/>
          <w:sz w:val="22"/>
          <w:szCs w:val="22"/>
        </w:rPr>
        <w:t>Zmluva</w:t>
      </w:r>
      <w:bookmarkEnd w:id="48"/>
      <w:bookmarkEnd w:id="49"/>
      <w:bookmarkEnd w:id="50"/>
      <w:bookmarkEnd w:id="51"/>
    </w:p>
    <w:p w14:paraId="3C436E09"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0BF21B5A" w14:textId="6872D520" w:rsidR="00690668" w:rsidRPr="006A3F70" w:rsidRDefault="00A91787" w:rsidP="00570271">
      <w:pPr>
        <w:pStyle w:val="Odsekzoznamu"/>
        <w:numPr>
          <w:ilvl w:val="1"/>
          <w:numId w:val="1"/>
        </w:numPr>
        <w:tabs>
          <w:tab w:val="num" w:pos="567"/>
        </w:tabs>
        <w:spacing w:line="276" w:lineRule="auto"/>
        <w:ind w:left="567" w:hanging="567"/>
        <w:jc w:val="both"/>
        <w:rPr>
          <w:sz w:val="22"/>
          <w:szCs w:val="22"/>
          <w:lang w:eastAsia="cs-CZ"/>
        </w:rPr>
      </w:pPr>
      <w:r>
        <w:rPr>
          <w:sz w:val="22"/>
          <w:szCs w:val="22"/>
          <w:lang w:eastAsia="cs-CZ"/>
        </w:rPr>
        <w:t>Verejný obstarávateľ uzatvorí s </w:t>
      </w:r>
      <w:r w:rsidRPr="00EB664E">
        <w:rPr>
          <w:sz w:val="22"/>
          <w:szCs w:val="22"/>
          <w:lang w:eastAsia="cs-CZ"/>
        </w:rPr>
        <w:t>úspešným uchádzačom</w:t>
      </w:r>
      <w:r w:rsidR="007424D0" w:rsidRPr="00EB664E">
        <w:rPr>
          <w:sz w:val="22"/>
          <w:szCs w:val="22"/>
          <w:lang w:eastAsia="cs-CZ"/>
        </w:rPr>
        <w:t xml:space="preserve"> </w:t>
      </w:r>
      <w:r w:rsidR="0048482B">
        <w:rPr>
          <w:sz w:val="22"/>
          <w:szCs w:val="22"/>
          <w:lang w:eastAsia="cs-CZ"/>
        </w:rPr>
        <w:t>Kúpnu zmluvu</w:t>
      </w:r>
      <w:r w:rsidR="00B770E8" w:rsidRPr="00EB664E">
        <w:rPr>
          <w:sz w:val="22"/>
          <w:szCs w:val="22"/>
          <w:lang w:eastAsia="cs-CZ"/>
        </w:rPr>
        <w:t xml:space="preserve"> </w:t>
      </w:r>
      <w:r w:rsidR="002A7CF1" w:rsidRPr="00EB664E">
        <w:rPr>
          <w:sz w:val="22"/>
          <w:szCs w:val="22"/>
          <w:lang w:eastAsia="cs-CZ"/>
        </w:rPr>
        <w:t xml:space="preserve">uzavretú </w:t>
      </w:r>
      <w:r w:rsidR="00912742" w:rsidRPr="00EB664E">
        <w:rPr>
          <w:sz w:val="22"/>
          <w:szCs w:val="22"/>
        </w:rPr>
        <w:t xml:space="preserve">podľa § </w:t>
      </w:r>
      <w:r w:rsidR="0048482B">
        <w:rPr>
          <w:sz w:val="22"/>
          <w:szCs w:val="22"/>
        </w:rPr>
        <w:t>409</w:t>
      </w:r>
      <w:r w:rsidR="002A7CF1" w:rsidRPr="00EB664E">
        <w:rPr>
          <w:sz w:val="22"/>
          <w:szCs w:val="22"/>
        </w:rPr>
        <w:t xml:space="preserve"> a nasl.</w:t>
      </w:r>
      <w:r w:rsidR="00912742" w:rsidRPr="00EB664E">
        <w:rPr>
          <w:sz w:val="22"/>
          <w:szCs w:val="22"/>
        </w:rPr>
        <w:t xml:space="preserve"> zákona č. 513/1991 Zb. Obchodného zákonníka v znení neskorších predpisov </w:t>
      </w:r>
      <w:r w:rsidR="00EB664E" w:rsidRPr="00EB664E">
        <w:rPr>
          <w:sz w:val="22"/>
          <w:szCs w:val="22"/>
        </w:rPr>
        <w:t>(</w:t>
      </w:r>
      <w:r w:rsidRPr="00EB664E">
        <w:rPr>
          <w:sz w:val="22"/>
          <w:szCs w:val="22"/>
        </w:rPr>
        <w:t xml:space="preserve">ďalej len „Zmluva“) na predmet zákazky podľa bodu 4 týchto súťažných podkladov a Zväzku 3 </w:t>
      </w:r>
      <w:r w:rsidRPr="00EB664E">
        <w:rPr>
          <w:i/>
          <w:sz w:val="22"/>
          <w:szCs w:val="22"/>
        </w:rPr>
        <w:t>Opis predmetu zákazky</w:t>
      </w:r>
      <w:r>
        <w:rPr>
          <w:sz w:val="22"/>
          <w:szCs w:val="22"/>
        </w:rPr>
        <w:t xml:space="preserve"> týchto súťažných podkladov</w:t>
      </w:r>
      <w:r w:rsidR="00C87418" w:rsidRPr="00E43F5F">
        <w:rPr>
          <w:sz w:val="22"/>
          <w:szCs w:val="22"/>
        </w:rPr>
        <w:t>.</w:t>
      </w:r>
    </w:p>
    <w:p w14:paraId="621011C0" w14:textId="292C2438" w:rsidR="00497C47" w:rsidRPr="006A3F70" w:rsidRDefault="008820F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Podrobné vymedzenie zmluvných podmienok na </w:t>
      </w:r>
      <w:r w:rsidR="00AA7B5C" w:rsidRPr="006A3F70">
        <w:rPr>
          <w:sz w:val="22"/>
          <w:szCs w:val="22"/>
          <w:lang w:eastAsia="cs-CZ"/>
        </w:rPr>
        <w:t>zhotovenie</w:t>
      </w:r>
      <w:r w:rsidR="00E7517D" w:rsidRPr="006A3F70">
        <w:rPr>
          <w:sz w:val="22"/>
          <w:szCs w:val="22"/>
          <w:lang w:eastAsia="cs-CZ"/>
        </w:rPr>
        <w:t xml:space="preserve"> požadovaného p</w:t>
      </w:r>
      <w:r w:rsidRPr="006A3F70">
        <w:rPr>
          <w:sz w:val="22"/>
          <w:szCs w:val="22"/>
          <w:lang w:eastAsia="cs-CZ"/>
        </w:rPr>
        <w:t xml:space="preserve">redmetu zákazky tvorí </w:t>
      </w:r>
      <w:r w:rsidR="00351E5A" w:rsidRPr="006A3F70">
        <w:rPr>
          <w:sz w:val="22"/>
          <w:szCs w:val="22"/>
          <w:lang w:eastAsia="cs-CZ"/>
        </w:rPr>
        <w:t>Zväzok 2</w:t>
      </w:r>
      <w:r w:rsidRPr="006A3F70">
        <w:rPr>
          <w:sz w:val="22"/>
          <w:szCs w:val="22"/>
          <w:lang w:eastAsia="cs-CZ"/>
        </w:rPr>
        <w:t xml:space="preserve"> </w:t>
      </w:r>
      <w:r w:rsidR="0068706F">
        <w:rPr>
          <w:b/>
          <w:i/>
          <w:sz w:val="22"/>
          <w:szCs w:val="22"/>
          <w:lang w:eastAsia="cs-CZ"/>
        </w:rPr>
        <w:t xml:space="preserve">Obchodné podmienky </w:t>
      </w:r>
      <w:r w:rsidR="0068706F" w:rsidRPr="0068706F">
        <w:rPr>
          <w:bCs/>
          <w:iCs/>
          <w:sz w:val="22"/>
          <w:szCs w:val="22"/>
          <w:lang w:eastAsia="cs-CZ"/>
        </w:rPr>
        <w:t>a</w:t>
      </w:r>
      <w:r w:rsidR="00E43F5F" w:rsidRPr="0068706F">
        <w:rPr>
          <w:bCs/>
          <w:iCs/>
          <w:sz w:val="22"/>
          <w:szCs w:val="22"/>
          <w:lang w:eastAsia="cs-CZ"/>
        </w:rPr>
        <w:t xml:space="preserve"> </w:t>
      </w:r>
      <w:r w:rsidR="00CC3ACD">
        <w:rPr>
          <w:sz w:val="22"/>
          <w:szCs w:val="22"/>
          <w:lang w:eastAsia="cs-CZ"/>
        </w:rPr>
        <w:t xml:space="preserve">Zväzok 3 </w:t>
      </w:r>
      <w:r w:rsidR="000F17F1">
        <w:rPr>
          <w:b/>
          <w:bCs/>
          <w:i/>
          <w:iCs/>
          <w:sz w:val="22"/>
          <w:szCs w:val="22"/>
          <w:lang w:eastAsia="cs-CZ"/>
        </w:rPr>
        <w:t>Opis predmetu zákazky</w:t>
      </w:r>
      <w:r w:rsidR="00CC3ACD">
        <w:rPr>
          <w:sz w:val="22"/>
          <w:szCs w:val="22"/>
          <w:lang w:eastAsia="cs-CZ"/>
        </w:rPr>
        <w:t xml:space="preserve"> </w:t>
      </w:r>
      <w:r w:rsidR="00C87418">
        <w:rPr>
          <w:sz w:val="22"/>
          <w:szCs w:val="22"/>
          <w:lang w:eastAsia="cs-CZ"/>
        </w:rPr>
        <w:t xml:space="preserve"> </w:t>
      </w:r>
      <w:r w:rsidRPr="006A3F70">
        <w:rPr>
          <w:sz w:val="22"/>
          <w:szCs w:val="22"/>
          <w:lang w:eastAsia="cs-CZ"/>
        </w:rPr>
        <w:t>týchto súťažných podkladov.</w:t>
      </w:r>
    </w:p>
    <w:p w14:paraId="1D85EC96"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52" w:name="_Toc449474818"/>
      <w:bookmarkStart w:id="53" w:name="_Toc536547657"/>
      <w:bookmarkStart w:id="54" w:name="_Toc204937691"/>
      <w:r w:rsidRPr="006A3F70">
        <w:rPr>
          <w:rFonts w:ascii="Times New Roman" w:hAnsi="Times New Roman"/>
          <w:sz w:val="22"/>
          <w:szCs w:val="22"/>
        </w:rPr>
        <w:t>Hospodársky subjekt, záujemca, uchádzač</w:t>
      </w:r>
      <w:bookmarkEnd w:id="52"/>
      <w:bookmarkEnd w:id="53"/>
      <w:bookmarkEnd w:id="54"/>
    </w:p>
    <w:p w14:paraId="20BD90C3"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35D1F74E" w14:textId="2D57EA20" w:rsidR="0079035B" w:rsidRPr="006A3F70"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Za hospodársky subjekt sa považuje fyzická osoba, právnická osoba alebo skupina takýchto osôb, ktorá na trh dodáva tovar, uskutočňuje stavebné práce alebo poskytuje službu.</w:t>
      </w:r>
    </w:p>
    <w:p w14:paraId="530949BF" w14:textId="77777777"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Za záujemcu sa považuje hospodársky subjekt, ktorý má záujem o účasť vo verejnom obstarávaní.</w:t>
      </w:r>
    </w:p>
    <w:p w14:paraId="265EF922" w14:textId="016BD761" w:rsidR="006A55BE"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Za uchádzača sa považuje hospodársky subjekt, ktorý predložil ponuku.</w:t>
      </w:r>
    </w:p>
    <w:p w14:paraId="21324E80" w14:textId="6E8BA27D" w:rsidR="002230A1" w:rsidRPr="002230A1" w:rsidRDefault="002230A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230A1">
        <w:rPr>
          <w:sz w:val="22"/>
          <w:szCs w:val="22"/>
          <w:lang w:eastAsia="cs-CZ"/>
        </w:rPr>
        <w:t>Za subdodávateľa sa považuje hospodársky subjekt, ktorý uzavrie alebo uzavrel s úspešným uchádzačom písomnú odplatnú zmluvu na plnenie určitej časti zákazky.</w:t>
      </w:r>
    </w:p>
    <w:p w14:paraId="2488518A"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55" w:name="_Toc449474819"/>
      <w:bookmarkStart w:id="56" w:name="_Toc536547658"/>
      <w:bookmarkStart w:id="57" w:name="_Toc204937692"/>
      <w:r w:rsidRPr="006A3F70">
        <w:rPr>
          <w:rFonts w:ascii="Times New Roman" w:hAnsi="Times New Roman"/>
          <w:sz w:val="22"/>
          <w:szCs w:val="22"/>
        </w:rPr>
        <w:t>Skupina dodávateľov</w:t>
      </w:r>
      <w:bookmarkEnd w:id="55"/>
      <w:bookmarkEnd w:id="56"/>
      <w:bookmarkEnd w:id="57"/>
    </w:p>
    <w:p w14:paraId="7A99685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bookmarkStart w:id="58" w:name="_Toc295378565"/>
      <w:bookmarkStart w:id="59" w:name="_Toc338751454"/>
    </w:p>
    <w:p w14:paraId="1CACD9DA" w14:textId="6F9D24CB" w:rsidR="0060443A" w:rsidRPr="00A04D48"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A04D48">
        <w:rPr>
          <w:sz w:val="22"/>
          <w:szCs w:val="22"/>
          <w:lang w:eastAsia="cs-CZ"/>
        </w:rPr>
        <w:t>Verejného obstarávania sa môže zúčastniť skupina dodávateľov.</w:t>
      </w:r>
    </w:p>
    <w:p w14:paraId="2E2E34F2" w14:textId="7CF470DC" w:rsidR="006A55BE"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lastRenderedPageBreak/>
        <w:t>Verejný obstarávateľ</w:t>
      </w:r>
      <w:r w:rsidR="006A55BE" w:rsidRPr="006A3F70">
        <w:rPr>
          <w:sz w:val="22"/>
          <w:szCs w:val="22"/>
          <w:lang w:eastAsia="cs-CZ"/>
        </w:rPr>
        <w:t xml:space="preserve"> </w:t>
      </w:r>
      <w:r w:rsidR="004F6DF4">
        <w:rPr>
          <w:sz w:val="22"/>
          <w:szCs w:val="22"/>
          <w:lang w:eastAsia="cs-CZ"/>
        </w:rPr>
        <w:t xml:space="preserve">na účely účasti vo verejnom obstarávaní </w:t>
      </w:r>
      <w:r w:rsidR="006A55BE" w:rsidRPr="006A3F70">
        <w:rPr>
          <w:sz w:val="22"/>
          <w:szCs w:val="22"/>
          <w:lang w:eastAsia="cs-CZ"/>
        </w:rPr>
        <w:t xml:space="preserve">nevyžaduje od skupiny dodávateľov, aby </w:t>
      </w:r>
      <w:r w:rsidR="004F6DF4">
        <w:rPr>
          <w:sz w:val="22"/>
          <w:szCs w:val="22"/>
          <w:lang w:eastAsia="cs-CZ"/>
        </w:rPr>
        <w:t>táto vytvorila právnu formu</w:t>
      </w:r>
      <w:r w:rsidR="006A55BE" w:rsidRPr="006A3F70">
        <w:rPr>
          <w:sz w:val="22"/>
          <w:szCs w:val="22"/>
          <w:lang w:eastAsia="cs-CZ"/>
        </w:rPr>
        <w:t>.</w:t>
      </w:r>
    </w:p>
    <w:p w14:paraId="39CD95B8" w14:textId="2BED4CA1" w:rsidR="004F6DF4" w:rsidRPr="006A3F70" w:rsidRDefault="004F6DF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na účely účasti vo verejnom obstarávaní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verejnom obstarávaní vo verejnom obstarávaní bude potrebné a vhodné vykonať. Návrh textu plnomocenstva je uvedený v Prílohe č. 3 Plná moc pre jedného z členov skupiny dodávateľov týchto súťažných podkladov. </w:t>
      </w:r>
    </w:p>
    <w:p w14:paraId="3DB1FCF5" w14:textId="3EDB251C"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 prípade prijatia ponuky skupiny dodávateľov </w:t>
      </w:r>
      <w:r w:rsidR="00EA53C1" w:rsidRPr="006A3F70">
        <w:rPr>
          <w:sz w:val="22"/>
          <w:szCs w:val="22"/>
          <w:lang w:eastAsia="cs-CZ"/>
        </w:rPr>
        <w:t>verejný obstarávateľ</w:t>
      </w:r>
      <w:r w:rsidRPr="006A3F70">
        <w:rPr>
          <w:sz w:val="22"/>
          <w:szCs w:val="22"/>
          <w:lang w:eastAsia="cs-CZ"/>
        </w:rPr>
        <w:t xml:space="preserve"> vyžaduje, aby skupina dodávateľov </w:t>
      </w:r>
      <w:r w:rsidR="004F6DF4">
        <w:rPr>
          <w:sz w:val="22"/>
          <w:szCs w:val="22"/>
          <w:lang w:eastAsia="cs-CZ"/>
        </w:rPr>
        <w:t xml:space="preserve">z dôvodu zabezpečenia garancie dodržania zmluvných podmienok a riadneho plnenia zmluvy, </w:t>
      </w:r>
      <w:r w:rsidRPr="006A3F70">
        <w:rPr>
          <w:sz w:val="22"/>
          <w:szCs w:val="22"/>
          <w:lang w:eastAsia="cs-CZ"/>
        </w:rPr>
        <w:t xml:space="preserve">pred podpisom zmluvy uzatvorila a predložila </w:t>
      </w:r>
      <w:r w:rsidR="00EA53C1" w:rsidRPr="006A3F70">
        <w:rPr>
          <w:sz w:val="22"/>
          <w:szCs w:val="22"/>
          <w:lang w:eastAsia="cs-CZ"/>
        </w:rPr>
        <w:t>verejnému obstarávateľovi</w:t>
      </w:r>
      <w:r w:rsidRPr="006A3F70">
        <w:rPr>
          <w:sz w:val="22"/>
          <w:szCs w:val="22"/>
          <w:lang w:eastAsia="cs-CZ"/>
        </w:rPr>
        <w:t xml:space="preserve"> zmluvu, ktorej</w:t>
      </w:r>
      <w:r w:rsidR="004F6DF4">
        <w:rPr>
          <w:sz w:val="22"/>
          <w:szCs w:val="22"/>
          <w:lang w:eastAsia="cs-CZ"/>
        </w:rPr>
        <w:t xml:space="preserve"> predmetom bude vytvorenie niektorej z právny</w:t>
      </w:r>
      <w:r w:rsidR="00F27B56">
        <w:rPr>
          <w:sz w:val="22"/>
          <w:szCs w:val="22"/>
          <w:lang w:eastAsia="cs-CZ"/>
        </w:rPr>
        <w:t>c</w:t>
      </w:r>
      <w:r w:rsidR="004F6DF4">
        <w:rPr>
          <w:sz w:val="22"/>
          <w:szCs w:val="22"/>
          <w:lang w:eastAsia="cs-CZ"/>
        </w:rPr>
        <w:t>h foriem podľa zákona č. 513/1991 Zb. Obchodný zákonník v platnom znení, zákona č. 40/1964 Zb. Občiansky zákonník v platnom znení, resp. podľa právnych predpisov platných v krajine sídla členov skupiny dodávateľov a v ktorej</w:t>
      </w:r>
      <w:r w:rsidRPr="006A3F70">
        <w:rPr>
          <w:sz w:val="22"/>
          <w:szCs w:val="22"/>
          <w:lang w:eastAsia="cs-CZ"/>
        </w:rPr>
        <w:t xml:space="preserve"> budú jednoznačne stanovené vzájomné práva a</w:t>
      </w:r>
      <w:r w:rsidR="004F6DF4">
        <w:rPr>
          <w:sz w:val="22"/>
          <w:szCs w:val="22"/>
          <w:lang w:eastAsia="cs-CZ"/>
        </w:rPr>
        <w:t> </w:t>
      </w:r>
      <w:r w:rsidRPr="006A3F70">
        <w:rPr>
          <w:sz w:val="22"/>
          <w:szCs w:val="22"/>
          <w:lang w:eastAsia="cs-CZ"/>
        </w:rPr>
        <w:t>povinnosti</w:t>
      </w:r>
      <w:r w:rsidR="004F6DF4">
        <w:rPr>
          <w:sz w:val="22"/>
          <w:szCs w:val="22"/>
          <w:lang w:eastAsia="cs-CZ"/>
        </w:rPr>
        <w:t xml:space="preserve"> členov skupiny </w:t>
      </w:r>
      <w:r w:rsidR="0082265E">
        <w:rPr>
          <w:sz w:val="22"/>
          <w:szCs w:val="22"/>
          <w:lang w:eastAsia="cs-CZ"/>
        </w:rPr>
        <w:t>dodávateľov</w:t>
      </w:r>
      <w:r w:rsidRPr="006A3F70">
        <w:rPr>
          <w:sz w:val="22"/>
          <w:szCs w:val="22"/>
          <w:lang w:eastAsia="cs-CZ"/>
        </w:rPr>
        <w:t>, kto</w:t>
      </w:r>
      <w:r w:rsidR="0082265E">
        <w:rPr>
          <w:sz w:val="22"/>
          <w:szCs w:val="22"/>
          <w:lang w:eastAsia="cs-CZ"/>
        </w:rPr>
        <w:t>rý člen skupiny dodávateľov</w:t>
      </w:r>
      <w:r w:rsidRPr="006A3F70">
        <w:rPr>
          <w:sz w:val="22"/>
          <w:szCs w:val="22"/>
          <w:lang w:eastAsia="cs-CZ"/>
        </w:rPr>
        <w:t xml:space="preserve"> sa </w:t>
      </w:r>
      <w:r w:rsidR="0082265E">
        <w:rPr>
          <w:sz w:val="22"/>
          <w:szCs w:val="22"/>
          <w:lang w:eastAsia="cs-CZ"/>
        </w:rPr>
        <w:t xml:space="preserve">bude </w:t>
      </w:r>
      <w:r w:rsidRPr="006A3F70">
        <w:rPr>
          <w:sz w:val="22"/>
          <w:szCs w:val="22"/>
          <w:lang w:eastAsia="cs-CZ"/>
        </w:rPr>
        <w:t xml:space="preserve">akou časťou bude podieľať na plnení </w:t>
      </w:r>
      <w:r w:rsidR="0082265E">
        <w:rPr>
          <w:sz w:val="22"/>
          <w:szCs w:val="22"/>
          <w:lang w:eastAsia="cs-CZ"/>
        </w:rPr>
        <w:t xml:space="preserve">predmetu </w:t>
      </w:r>
      <w:r w:rsidRPr="006A3F70">
        <w:rPr>
          <w:sz w:val="22"/>
          <w:szCs w:val="22"/>
          <w:lang w:eastAsia="cs-CZ"/>
        </w:rPr>
        <w:t xml:space="preserve">zákazky, ako aj skutočnosť, že všetci členovia skupiny </w:t>
      </w:r>
      <w:r w:rsidR="0082265E">
        <w:rPr>
          <w:sz w:val="22"/>
          <w:szCs w:val="22"/>
          <w:lang w:eastAsia="cs-CZ"/>
        </w:rPr>
        <w:t>dodávateľov</w:t>
      </w:r>
      <w:r w:rsidR="0082265E" w:rsidRPr="006A3F70">
        <w:rPr>
          <w:sz w:val="22"/>
          <w:szCs w:val="22"/>
          <w:lang w:eastAsia="cs-CZ"/>
        </w:rPr>
        <w:t xml:space="preserve"> </w:t>
      </w:r>
      <w:r w:rsidRPr="006A3F70">
        <w:rPr>
          <w:sz w:val="22"/>
          <w:szCs w:val="22"/>
          <w:lang w:eastAsia="cs-CZ"/>
        </w:rPr>
        <w:t xml:space="preserve">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7042230F" w14:textId="77777777" w:rsidR="001D4A59" w:rsidRPr="006A3F70" w:rsidRDefault="001D4A59"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bookmarkStart w:id="60" w:name="_Hlk511914278"/>
      <w:r w:rsidRPr="006A3F70">
        <w:rPr>
          <w:sz w:val="22"/>
          <w:szCs w:val="22"/>
          <w:lang w:eastAsia="cs-CZ"/>
        </w:rPr>
        <w:t>Skupina dodávateľov na účely preukázania splnenia podmienok účasti postupuje v zmysle § 37 ods. 3 a ods. 4 zákona o verejnom obstarávaní.</w:t>
      </w:r>
    </w:p>
    <w:p w14:paraId="3447F168" w14:textId="77777777" w:rsidR="00AA32B9" w:rsidRPr="006A3F70" w:rsidRDefault="00AA32B9" w:rsidP="00570271">
      <w:pPr>
        <w:pStyle w:val="wazza02"/>
        <w:spacing w:line="276" w:lineRule="auto"/>
        <w:rPr>
          <w:rFonts w:ascii="Times New Roman" w:hAnsi="Times New Roman" w:cs="Times New Roman"/>
          <w:szCs w:val="22"/>
        </w:rPr>
      </w:pPr>
      <w:bookmarkStart w:id="61" w:name="_Toc536547659"/>
      <w:bookmarkStart w:id="62" w:name="_Toc204937693"/>
      <w:bookmarkEnd w:id="60"/>
      <w:r w:rsidRPr="006A3F70">
        <w:rPr>
          <w:rFonts w:ascii="Times New Roman" w:hAnsi="Times New Roman" w:cs="Times New Roman"/>
          <w:szCs w:val="22"/>
        </w:rPr>
        <w:t>Článok II.</w:t>
      </w:r>
      <w:bookmarkEnd w:id="58"/>
      <w:bookmarkEnd w:id="59"/>
      <w:bookmarkEnd w:id="61"/>
      <w:bookmarkEnd w:id="62"/>
    </w:p>
    <w:p w14:paraId="4704FF78" w14:textId="77777777" w:rsidR="00CC0DDE" w:rsidRPr="006A3F70" w:rsidRDefault="00CC0DDE" w:rsidP="00570271">
      <w:pPr>
        <w:pStyle w:val="wazza03"/>
        <w:spacing w:line="276" w:lineRule="auto"/>
        <w:rPr>
          <w:rFonts w:ascii="Times New Roman" w:hAnsi="Times New Roman" w:cs="Times New Roman"/>
          <w:szCs w:val="22"/>
        </w:rPr>
      </w:pPr>
      <w:bookmarkStart w:id="63" w:name="_Toc295378566"/>
      <w:bookmarkStart w:id="64" w:name="_Toc338751455"/>
      <w:bookmarkStart w:id="65" w:name="_Toc536547660"/>
      <w:bookmarkStart w:id="66" w:name="_Toc204937694"/>
      <w:r w:rsidRPr="006A3F70">
        <w:rPr>
          <w:rFonts w:ascii="Times New Roman" w:hAnsi="Times New Roman" w:cs="Times New Roman"/>
          <w:szCs w:val="22"/>
        </w:rPr>
        <w:t>Dorozumievanie a vysvet</w:t>
      </w:r>
      <w:bookmarkEnd w:id="63"/>
      <w:bookmarkEnd w:id="64"/>
      <w:r w:rsidR="00C65C0D" w:rsidRPr="006A3F70">
        <w:rPr>
          <w:rFonts w:ascii="Times New Roman" w:hAnsi="Times New Roman" w:cs="Times New Roman"/>
          <w:szCs w:val="22"/>
        </w:rPr>
        <w:t>ľovanie</w:t>
      </w:r>
      <w:bookmarkEnd w:id="65"/>
      <w:bookmarkEnd w:id="66"/>
    </w:p>
    <w:p w14:paraId="25C96C85" w14:textId="77777777" w:rsidR="00022FDE" w:rsidRPr="006A3F70" w:rsidRDefault="002B0A67" w:rsidP="00570271">
      <w:pPr>
        <w:pStyle w:val="wazza04"/>
        <w:numPr>
          <w:ilvl w:val="0"/>
          <w:numId w:val="4"/>
        </w:numPr>
        <w:spacing w:line="276" w:lineRule="auto"/>
        <w:rPr>
          <w:rFonts w:ascii="Times New Roman" w:hAnsi="Times New Roman"/>
          <w:sz w:val="22"/>
          <w:szCs w:val="22"/>
        </w:rPr>
      </w:pPr>
      <w:bookmarkStart w:id="67" w:name="_Toc295378567"/>
      <w:bookmarkStart w:id="68" w:name="_Toc338751456"/>
      <w:bookmarkStart w:id="69" w:name="_Toc536547661"/>
      <w:bookmarkStart w:id="70" w:name="_Toc204937695"/>
      <w:r w:rsidRPr="006A3F70">
        <w:rPr>
          <w:rFonts w:ascii="Times New Roman" w:hAnsi="Times New Roman"/>
          <w:sz w:val="22"/>
          <w:szCs w:val="22"/>
        </w:rPr>
        <w:t>Spôsob dorozumievania / komunikácia</w:t>
      </w:r>
      <w:bookmarkEnd w:id="67"/>
      <w:bookmarkEnd w:id="68"/>
      <w:bookmarkEnd w:id="69"/>
      <w:bookmarkEnd w:id="70"/>
    </w:p>
    <w:p w14:paraId="283C8831"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58A6A9F9" w14:textId="77777777" w:rsidR="008F4223" w:rsidRDefault="008F4223" w:rsidP="00570271">
      <w:pPr>
        <w:pStyle w:val="Odsekzoznamu"/>
        <w:numPr>
          <w:ilvl w:val="0"/>
          <w:numId w:val="100"/>
        </w:numPr>
        <w:spacing w:line="276" w:lineRule="auto"/>
        <w:ind w:left="567" w:hanging="567"/>
        <w:jc w:val="both"/>
        <w:rPr>
          <w:sz w:val="22"/>
          <w:szCs w:val="22"/>
          <w:lang w:eastAsia="cs-CZ"/>
        </w:rPr>
      </w:pPr>
      <w:r w:rsidRPr="008F4223">
        <w:rPr>
          <w:sz w:val="22"/>
          <w:szCs w:val="22"/>
          <w:lang w:eastAsia="cs-CZ"/>
        </w:rPr>
        <w:t>Komunikácia medzi verejným obstarávateľom a záujemcami alebo uchádzačmi sa uskutočňuje spôsobom, ktorý zabezpečí integritu a zachovanie dôvernosti údajov uvedených v ponuke.</w:t>
      </w:r>
    </w:p>
    <w:p w14:paraId="58C20A8C" w14:textId="77777777" w:rsidR="008F4223" w:rsidRDefault="008F4223" w:rsidP="00570271">
      <w:pPr>
        <w:pStyle w:val="Odsekzoznamu"/>
        <w:numPr>
          <w:ilvl w:val="0"/>
          <w:numId w:val="100"/>
        </w:numPr>
        <w:spacing w:line="276" w:lineRule="auto"/>
        <w:ind w:left="567" w:hanging="643"/>
        <w:jc w:val="both"/>
        <w:rPr>
          <w:sz w:val="22"/>
          <w:szCs w:val="22"/>
          <w:lang w:eastAsia="cs-CZ"/>
        </w:rPr>
      </w:pPr>
      <w:r w:rsidRPr="008F4223">
        <w:rPr>
          <w:sz w:val="22"/>
          <w:szCs w:val="22"/>
          <w:lang w:eastAsia="cs-CZ"/>
        </w:rPr>
        <w:t>Všetka komunikácia a výmena informácií v procese verejného obstarávania medzi verejným obstarávateľom a záujemcami alebo uchádzačmi sa realizuje výhradne elektronicky prostredníctvom informačného systému elektronického verejného obstarávania JOSEPHINE (ďalej len ako „systém JOSEPHINE“) s využitím všetkých jeho funkcionalít</w:t>
      </w:r>
      <w:r>
        <w:rPr>
          <w:sz w:val="22"/>
          <w:szCs w:val="22"/>
          <w:lang w:eastAsia="cs-CZ"/>
        </w:rPr>
        <w:t>.</w:t>
      </w:r>
    </w:p>
    <w:p w14:paraId="73C29F44" w14:textId="2B3CDB9E" w:rsidR="008F4223" w:rsidRPr="008F4223" w:rsidRDefault="008F4223" w:rsidP="00570271">
      <w:pPr>
        <w:pStyle w:val="Odsekzoznamu"/>
        <w:numPr>
          <w:ilvl w:val="0"/>
          <w:numId w:val="100"/>
        </w:numPr>
        <w:spacing w:line="276" w:lineRule="auto"/>
        <w:ind w:left="567" w:hanging="567"/>
        <w:jc w:val="both"/>
        <w:rPr>
          <w:sz w:val="22"/>
          <w:szCs w:val="22"/>
          <w:lang w:eastAsia="cs-CZ"/>
        </w:rPr>
      </w:pPr>
      <w:r w:rsidRPr="008F4223">
        <w:rPr>
          <w:sz w:val="22"/>
          <w:szCs w:val="22"/>
          <w:lang w:eastAsia="cs-CZ"/>
        </w:rPr>
        <w:t>Na bezproblémové používanie systému JOSEPHINE je nutné používať jeden z podporovaných internetových prehliadačov:</w:t>
      </w:r>
    </w:p>
    <w:p w14:paraId="0C64EF30"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Microsoft Internet Explorer verzia 11.0 a vyššia,</w:t>
      </w:r>
    </w:p>
    <w:p w14:paraId="1738C51A"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Mozilla Firefox verzia 13.0 a vyššia,</w:t>
      </w:r>
    </w:p>
    <w:p w14:paraId="77EE46EA"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Google Chrome,</w:t>
      </w:r>
    </w:p>
    <w:p w14:paraId="0B23825C"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Microsoft Edge.</w:t>
      </w:r>
    </w:p>
    <w:p w14:paraId="7D125F2F" w14:textId="77777777" w:rsidR="008F4223" w:rsidRDefault="008F4223" w:rsidP="00570271">
      <w:pPr>
        <w:pStyle w:val="Odsekzoznamu"/>
        <w:numPr>
          <w:ilvl w:val="0"/>
          <w:numId w:val="100"/>
        </w:numPr>
        <w:spacing w:line="276" w:lineRule="auto"/>
        <w:ind w:left="567" w:hanging="567"/>
        <w:jc w:val="both"/>
        <w:rPr>
          <w:sz w:val="22"/>
          <w:szCs w:val="22"/>
          <w:lang w:eastAsia="cs-CZ"/>
        </w:rPr>
      </w:pPr>
      <w:r w:rsidRPr="008F4223">
        <w:rPr>
          <w:sz w:val="22"/>
          <w:szCs w:val="22"/>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170D31" w14:textId="77777777" w:rsidR="008F4223" w:rsidRDefault="008F4223" w:rsidP="00570271">
      <w:pPr>
        <w:pStyle w:val="Odsekzoznamu"/>
        <w:numPr>
          <w:ilvl w:val="0"/>
          <w:numId w:val="100"/>
        </w:numPr>
        <w:spacing w:line="276" w:lineRule="auto"/>
        <w:ind w:left="567" w:hanging="567"/>
        <w:jc w:val="both"/>
        <w:rPr>
          <w:sz w:val="22"/>
          <w:szCs w:val="22"/>
          <w:lang w:eastAsia="cs-CZ"/>
        </w:rPr>
      </w:pPr>
      <w:r w:rsidRPr="008F4223">
        <w:rPr>
          <w:sz w:val="22"/>
          <w:szCs w:val="22"/>
          <w:lang w:eastAsia="cs-CZ"/>
        </w:rPr>
        <w:t xml:space="preserve">Obsahom komunikácie prostredníctvom komunikačného rozhrania systému JOSEPHINE bude predkladanie ponúk, vysvetľovanie súťažných podkladov a oznámenia o vyhlásení verejného </w:t>
      </w:r>
      <w:r w:rsidRPr="008F4223">
        <w:rPr>
          <w:sz w:val="22"/>
          <w:szCs w:val="22"/>
          <w:lang w:eastAsia="cs-CZ"/>
        </w:rPr>
        <w:lastRenderedPageBreak/>
        <w:t>obstarávania (ďalej len ako „Oznámenie“),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prípadné doplnenie súťažných podkladov, vysvetľovanie predložených ponúk, alebo akúkoľvek inú komunikáciu medzi záujemcami/ uchádzačmi a verejným obstarávateľom, má sa na mysli vždy použitie komunikácie prostredníctvom komunikačného rozhrania systému JOSEPHINE. V prípade, že verejný obstarávateľ rozhodne aj o možnosti iného spôsobu komunikácie než prostredníctvom komunikačného rozhrania systému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budú uchádzač alebo ponuka uchádzača z verejného obstarávania vylúčené,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51B9F73" w14:textId="77777777" w:rsidR="008F4223" w:rsidRDefault="008F4223" w:rsidP="00570271">
      <w:pPr>
        <w:pStyle w:val="Odsekzoznamu"/>
        <w:numPr>
          <w:ilvl w:val="0"/>
          <w:numId w:val="100"/>
        </w:numPr>
        <w:spacing w:line="276" w:lineRule="auto"/>
        <w:ind w:left="567" w:hanging="567"/>
        <w:jc w:val="both"/>
        <w:rPr>
          <w:sz w:val="22"/>
          <w:szCs w:val="22"/>
          <w:lang w:eastAsia="cs-CZ"/>
        </w:rPr>
      </w:pPr>
      <w:r w:rsidRPr="008F4223">
        <w:rPr>
          <w:sz w:val="22"/>
          <w:szCs w:val="22"/>
          <w:lang w:eastAsia="cs-CZ"/>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w:t>
      </w:r>
      <w:bookmarkStart w:id="71" w:name="_Hlk176474763"/>
      <w:r w:rsidRPr="008F4223">
        <w:rPr>
          <w:sz w:val="22"/>
          <w:szCs w:val="22"/>
          <w:lang w:eastAsia="cs-CZ"/>
        </w:rPr>
        <w:t>zákazky</w:t>
      </w:r>
      <w:bookmarkEnd w:id="71"/>
      <w:r w:rsidRPr="008F4223">
        <w:rPr>
          <w:sz w:val="22"/>
          <w:szCs w:val="22"/>
          <w:lang w:eastAsia="cs-CZ"/>
        </w:rPr>
        <w:t xml:space="preserve"> zobraziť celú históriu o svojej komunikácii s verejným obstarávateľom.</w:t>
      </w:r>
    </w:p>
    <w:p w14:paraId="443F28AF" w14:textId="77777777" w:rsidR="008F4223" w:rsidRDefault="008F4223" w:rsidP="00570271">
      <w:pPr>
        <w:pStyle w:val="Odsekzoznamu"/>
        <w:numPr>
          <w:ilvl w:val="0"/>
          <w:numId w:val="100"/>
        </w:numPr>
        <w:spacing w:line="276" w:lineRule="auto"/>
        <w:ind w:left="567" w:hanging="567"/>
        <w:jc w:val="both"/>
        <w:rPr>
          <w:sz w:val="22"/>
          <w:szCs w:val="22"/>
          <w:lang w:eastAsia="cs-CZ"/>
        </w:rPr>
      </w:pPr>
      <w:r w:rsidRPr="008F4223">
        <w:rPr>
          <w:sz w:val="22"/>
          <w:szCs w:val="22"/>
          <w:lang w:eastAsia="cs-CZ"/>
        </w:rPr>
        <w:t>Ak je odosielateľom zásielky záujemca resp. 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11C9EC2" w14:textId="77777777" w:rsidR="008F4223" w:rsidRDefault="008F4223" w:rsidP="00570271">
      <w:pPr>
        <w:pStyle w:val="Odsekzoznamu"/>
        <w:numPr>
          <w:ilvl w:val="0"/>
          <w:numId w:val="100"/>
        </w:numPr>
        <w:spacing w:line="276" w:lineRule="auto"/>
        <w:ind w:left="567" w:hanging="567"/>
        <w:jc w:val="both"/>
        <w:rPr>
          <w:sz w:val="22"/>
          <w:szCs w:val="22"/>
          <w:lang w:eastAsia="cs-CZ"/>
        </w:rPr>
      </w:pPr>
      <w:r w:rsidRPr="008F4223">
        <w:rPr>
          <w:sz w:val="22"/>
          <w:szCs w:val="22"/>
          <w:lang w:eastAsia="cs-CZ"/>
        </w:rPr>
        <w:t>Verejný obstarávateľ odporúča záujemcom, ktorí si vyhľadali obstarávania prostredníctvom webovej stránky verejného obstarávateľa, resp. v systéme JOSEPHINE (</w:t>
      </w:r>
      <w:hyperlink r:id="rId13" w:history="1">
        <w:r w:rsidRPr="008F4223">
          <w:rPr>
            <w:rStyle w:val="Hypertextovprepojenie"/>
            <w:sz w:val="22"/>
            <w:szCs w:val="22"/>
            <w:lang w:eastAsia="cs-CZ"/>
          </w:rPr>
          <w:t>https://josephine. proebiz.com</w:t>
        </w:r>
      </w:hyperlink>
      <w:r w:rsidRPr="008F4223">
        <w:rPr>
          <w:sz w:val="22"/>
          <w:szCs w:val="22"/>
          <w:lang w:eastAsia="cs-CZ"/>
        </w:rPr>
        <w:t>),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1044F4AF" w14:textId="443F6A80" w:rsidR="008F4223" w:rsidRDefault="008F4223" w:rsidP="00570271">
      <w:pPr>
        <w:pStyle w:val="Odsekzoznamu"/>
        <w:numPr>
          <w:ilvl w:val="0"/>
          <w:numId w:val="100"/>
        </w:numPr>
        <w:spacing w:line="276" w:lineRule="auto"/>
        <w:ind w:left="567" w:hanging="567"/>
        <w:jc w:val="both"/>
        <w:rPr>
          <w:sz w:val="22"/>
          <w:szCs w:val="22"/>
          <w:lang w:eastAsia="cs-CZ"/>
        </w:rPr>
      </w:pPr>
      <w:r w:rsidRPr="008F4223">
        <w:rPr>
          <w:sz w:val="22"/>
          <w:szCs w:val="22"/>
          <w:lang w:eastAsia="cs-CZ"/>
        </w:rPr>
        <w:t xml:space="preserve">Verejný obstarávateľ umožňuje neobmedzený a priamy prístup elektronickými prostriedkami k súťažným podkladom a k všetkým prípadným doplňujúcim podkladom. Súťažné podklady a prípadné vysvetlenie alebo doplnenie súťažných podkladov alebo vysvetlenie požiadaviek uvedených v Oznámení podmienok účasti vo verejnom obstarávaní, alebo inej sprievodnej </w:t>
      </w:r>
      <w:r w:rsidRPr="008F4223">
        <w:rPr>
          <w:sz w:val="22"/>
          <w:szCs w:val="22"/>
          <w:lang w:eastAsia="cs-CZ"/>
        </w:rPr>
        <w:lastRenderedPageBreak/>
        <w:t xml:space="preserve">dokumentácie budú verejným obstarávateľom zverejnené ako elektronické dokumenty v profile verejného obstarávateľa </w:t>
      </w:r>
      <w:hyperlink r:id="rId14" w:history="1">
        <w:r w:rsidR="0097579A" w:rsidRPr="0050215B">
          <w:rPr>
            <w:rStyle w:val="Hypertextovprepojenie"/>
          </w:rPr>
          <w:t>https://josephine.proebiz.com/sk/tender/69544/summary</w:t>
        </w:r>
      </w:hyperlink>
      <w:r w:rsidR="0097579A">
        <w:t>.</w:t>
      </w:r>
    </w:p>
    <w:p w14:paraId="471EC510" w14:textId="77777777" w:rsidR="008F4223" w:rsidRPr="00F21335" w:rsidRDefault="008F4223" w:rsidP="00570271">
      <w:pPr>
        <w:pStyle w:val="Odsekzoznamu"/>
        <w:numPr>
          <w:ilvl w:val="0"/>
          <w:numId w:val="100"/>
        </w:numPr>
        <w:spacing w:line="276" w:lineRule="auto"/>
        <w:ind w:left="567" w:hanging="567"/>
        <w:jc w:val="both"/>
        <w:rPr>
          <w:sz w:val="22"/>
          <w:szCs w:val="22"/>
          <w:lang w:eastAsia="cs-CZ"/>
        </w:rPr>
      </w:pPr>
      <w:r w:rsidRPr="008F4223">
        <w:rPr>
          <w:sz w:val="22"/>
          <w:szCs w:val="22"/>
          <w:lang w:eastAsia="cs-CZ"/>
        </w:rPr>
        <w:t xml:space="preserve">Podania a dokumenty súvisiace s uplatnením revíznych postupov sú medzi verejným obstarávateľom a záujemcami/uchádzačmi doručené elektronicky prostredníctvom komunikačného rozhrania </w:t>
      </w:r>
      <w:r w:rsidRPr="00F21335">
        <w:rPr>
          <w:sz w:val="22"/>
          <w:szCs w:val="22"/>
          <w:lang w:eastAsia="cs-CZ"/>
        </w:rPr>
        <w:t>systému JOSEPHINE. Doručovanie námietky a ich odvolávanie vo vzťahu k ÚVO je riešené v zmysle §170 ods. 8 b) zákona o verejnom obstarávaní.</w:t>
      </w:r>
    </w:p>
    <w:p w14:paraId="3FA75672" w14:textId="77777777" w:rsidR="008F4223" w:rsidRPr="00F21335" w:rsidRDefault="008F4223" w:rsidP="00570271">
      <w:pPr>
        <w:pStyle w:val="Odsekzoznamu"/>
        <w:numPr>
          <w:ilvl w:val="0"/>
          <w:numId w:val="100"/>
        </w:numPr>
        <w:spacing w:line="276" w:lineRule="auto"/>
        <w:ind w:left="567" w:hanging="567"/>
        <w:jc w:val="both"/>
        <w:rPr>
          <w:sz w:val="22"/>
          <w:szCs w:val="22"/>
          <w:lang w:eastAsia="cs-CZ"/>
        </w:rPr>
      </w:pPr>
      <w:r w:rsidRPr="00F21335">
        <w:rPr>
          <w:sz w:val="22"/>
          <w:szCs w:val="22"/>
          <w:lang w:eastAsia="cs-CZ"/>
        </w:rPr>
        <w:t xml:space="preserve">Systém JOSEPHINE je dostupný na adrese: </w:t>
      </w:r>
      <w:hyperlink r:id="rId15" w:history="1">
        <w:r w:rsidRPr="00F21335">
          <w:rPr>
            <w:rStyle w:val="Hypertextovprepojenie"/>
            <w:sz w:val="22"/>
            <w:szCs w:val="22"/>
            <w:lang w:eastAsia="cs-CZ"/>
          </w:rPr>
          <w:t>https://josephine.proebiz.com/sk/</w:t>
        </w:r>
      </w:hyperlink>
      <w:r w:rsidRPr="00F21335">
        <w:rPr>
          <w:sz w:val="22"/>
          <w:szCs w:val="22"/>
          <w:lang w:eastAsia="cs-CZ"/>
        </w:rPr>
        <w:t>.</w:t>
      </w:r>
    </w:p>
    <w:p w14:paraId="1239F3D0" w14:textId="12B1877C" w:rsidR="008F4223" w:rsidRPr="00F21335" w:rsidRDefault="008F4223" w:rsidP="00570271">
      <w:pPr>
        <w:pStyle w:val="Odsekzoznamu"/>
        <w:numPr>
          <w:ilvl w:val="0"/>
          <w:numId w:val="100"/>
        </w:numPr>
        <w:spacing w:line="276" w:lineRule="auto"/>
        <w:ind w:left="567" w:hanging="567"/>
        <w:jc w:val="both"/>
        <w:rPr>
          <w:sz w:val="22"/>
          <w:szCs w:val="22"/>
          <w:lang w:eastAsia="cs-CZ"/>
        </w:rPr>
      </w:pPr>
      <w:r w:rsidRPr="00F21335">
        <w:rPr>
          <w:sz w:val="22"/>
          <w:szCs w:val="22"/>
          <w:lang w:eastAsia="cs-CZ"/>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verejnej súťaže a účasti tejto skupiny dodávateľov vo verejnej súťaži.</w:t>
      </w:r>
    </w:p>
    <w:p w14:paraId="57C719A3" w14:textId="77777777" w:rsidR="008F4223" w:rsidRPr="00F21335" w:rsidRDefault="008F4223" w:rsidP="00570271">
      <w:pPr>
        <w:pStyle w:val="Odsekzoznamu"/>
        <w:spacing w:line="276" w:lineRule="auto"/>
        <w:ind w:left="567"/>
        <w:jc w:val="both"/>
        <w:rPr>
          <w:sz w:val="22"/>
          <w:szCs w:val="22"/>
          <w:lang w:eastAsia="cs-CZ"/>
        </w:rPr>
      </w:pPr>
    </w:p>
    <w:p w14:paraId="7D4E80DB" w14:textId="77777777" w:rsidR="008F4223" w:rsidRPr="00F21335" w:rsidRDefault="008F4223" w:rsidP="00570271">
      <w:pPr>
        <w:spacing w:line="276" w:lineRule="auto"/>
        <w:rPr>
          <w:b/>
          <w:iCs/>
          <w:smallCaps/>
          <w:sz w:val="22"/>
          <w:szCs w:val="22"/>
          <w:lang w:eastAsia="en-US"/>
        </w:rPr>
      </w:pPr>
      <w:bookmarkStart w:id="72" w:name="_Toc200531465"/>
    </w:p>
    <w:p w14:paraId="236275AF" w14:textId="60783D1E" w:rsidR="008F4223" w:rsidRPr="008F4223" w:rsidRDefault="008F4223" w:rsidP="00570271">
      <w:pPr>
        <w:spacing w:line="276" w:lineRule="auto"/>
        <w:rPr>
          <w:b/>
          <w:iCs/>
          <w:smallCaps/>
          <w:sz w:val="22"/>
          <w:szCs w:val="22"/>
          <w:lang w:eastAsia="en-US"/>
        </w:rPr>
      </w:pPr>
      <w:r w:rsidRPr="00F21335">
        <w:rPr>
          <w:b/>
          <w:iCs/>
          <w:smallCaps/>
          <w:sz w:val="22"/>
          <w:szCs w:val="22"/>
          <w:lang w:eastAsia="en-US"/>
        </w:rPr>
        <w:t xml:space="preserve">11 </w:t>
      </w:r>
      <w:r w:rsidRPr="00F21335">
        <w:rPr>
          <w:b/>
          <w:iCs/>
          <w:smallCaps/>
          <w:sz w:val="22"/>
          <w:szCs w:val="22"/>
          <w:lang w:eastAsia="en-US"/>
        </w:rPr>
        <w:tab/>
      </w:r>
      <w:r w:rsidRPr="008F4223">
        <w:rPr>
          <w:b/>
          <w:iCs/>
          <w:smallCaps/>
          <w:sz w:val="22"/>
          <w:szCs w:val="22"/>
          <w:lang w:eastAsia="en-US"/>
        </w:rPr>
        <w:t>Registrácia</w:t>
      </w:r>
      <w:bookmarkEnd w:id="72"/>
    </w:p>
    <w:p w14:paraId="14B56D63" w14:textId="77777777" w:rsidR="008F4223" w:rsidRPr="00F21335" w:rsidRDefault="008F4223" w:rsidP="00570271">
      <w:pPr>
        <w:pStyle w:val="Odsekzoznamu"/>
        <w:numPr>
          <w:ilvl w:val="0"/>
          <w:numId w:val="102"/>
        </w:numPr>
        <w:spacing w:line="276" w:lineRule="auto"/>
        <w:ind w:left="567" w:hanging="567"/>
        <w:jc w:val="both"/>
        <w:rPr>
          <w:sz w:val="22"/>
          <w:szCs w:val="22"/>
          <w:lang w:eastAsia="cs-CZ"/>
        </w:rPr>
      </w:pPr>
      <w:r w:rsidRPr="00F21335">
        <w:rPr>
          <w:sz w:val="22"/>
          <w:szCs w:val="22"/>
          <w:lang w:eastAsia="cs-CZ"/>
        </w:rPr>
        <w:t>Uchádzač má možnosť sa registrovať do systému JOSEPHINE pomocou hesla alebo aj pomocou občianskeho preukazu s elektronickým čipom a bezpečnostným osobnostným kódom (eID).</w:t>
      </w:r>
    </w:p>
    <w:p w14:paraId="0F3232DA" w14:textId="77777777" w:rsidR="008F4223" w:rsidRPr="00F21335" w:rsidRDefault="008F4223" w:rsidP="00570271">
      <w:pPr>
        <w:pStyle w:val="Odsekzoznamu"/>
        <w:numPr>
          <w:ilvl w:val="0"/>
          <w:numId w:val="102"/>
        </w:numPr>
        <w:spacing w:line="276" w:lineRule="auto"/>
        <w:ind w:left="567" w:hanging="567"/>
        <w:jc w:val="both"/>
        <w:rPr>
          <w:sz w:val="22"/>
          <w:szCs w:val="22"/>
          <w:lang w:eastAsia="cs-CZ"/>
        </w:rPr>
      </w:pPr>
      <w:bookmarkStart w:id="73" w:name="_Ref176477865"/>
      <w:r w:rsidRPr="00F21335">
        <w:rPr>
          <w:sz w:val="22"/>
          <w:szCs w:val="22"/>
          <w:lang w:eastAsia="cs-CZ"/>
        </w:rPr>
        <w:t>Predkladanie ponúk je umožnené iba autentifikovaným uchádzačom. Autentifikáciu je možné vykonať týmito spôsobmi:</w:t>
      </w:r>
      <w:bookmarkEnd w:id="73"/>
    </w:p>
    <w:p w14:paraId="74C66003"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29DC2574"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nahraním kvalifikovaného elektronického podpisu (napríklad podpisu eID) štatutára danej spoločnosti na kartu používateľa po registrácii a prihlásení do systému JOSEPHINE. Autentifikáciu vykoná poskytovateľ systému JOSEPHINE a to v pracovných dňoch v čase 8.00 – 16.00 hod. O dokončení autentifikácie je uchádzač informovaný e-mailom.</w:t>
      </w:r>
    </w:p>
    <w:p w14:paraId="40C594DB"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vložením dokumentu preukazujúceho osobu štatutára na kartu používateľa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D341092"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vložením plnej moci na kartu používateľa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95A1021" w14:textId="4029587A"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počkaním na autentifikačný kód, ktorý bude poslaný na adresu sídla firmy do rúk štatutára uchádzača v listovej podobe formou doporučenej pošty. Lehota na tento úkon sú obvykle 3 pracovné dni a je potrebné s touto lehotou počítať pri vkladaní ponuky. O dokončení autentifikácie je uchádzač informovaný e-mailom.</w:t>
      </w:r>
    </w:p>
    <w:p w14:paraId="5000397F" w14:textId="2043DAFD" w:rsidR="008F4223" w:rsidRPr="00F21335" w:rsidRDefault="008F4223" w:rsidP="00570271">
      <w:pPr>
        <w:pStyle w:val="Odsekzoznamu"/>
        <w:numPr>
          <w:ilvl w:val="0"/>
          <w:numId w:val="102"/>
        </w:numPr>
        <w:spacing w:line="276" w:lineRule="auto"/>
        <w:ind w:left="567" w:hanging="567"/>
        <w:jc w:val="both"/>
        <w:rPr>
          <w:sz w:val="22"/>
          <w:szCs w:val="22"/>
          <w:lang w:eastAsia="cs-CZ"/>
        </w:rPr>
      </w:pPr>
      <w:r w:rsidRPr="00F21335">
        <w:rPr>
          <w:sz w:val="22"/>
          <w:szCs w:val="22"/>
          <w:lang w:eastAsia="cs-CZ"/>
        </w:rPr>
        <w:lastRenderedPageBreak/>
        <w:t>Autentifikovaný uchádzač si po prihlásení do systému JOSEPHINE v prehľade - zozname obstarávaní vyberie predmetné obstarávanie a vloží svoju ponuku do určeného formulára na príjem ponúk, ktorý nájde v záložke „Ponuky a žiadosti“.</w:t>
      </w:r>
    </w:p>
    <w:p w14:paraId="2D77E8DB" w14:textId="1176E709" w:rsidR="006521E0" w:rsidRPr="00F21335" w:rsidRDefault="006521E0" w:rsidP="00570271">
      <w:pPr>
        <w:spacing w:line="276" w:lineRule="auto"/>
        <w:jc w:val="both"/>
        <w:rPr>
          <w:sz w:val="22"/>
          <w:szCs w:val="22"/>
          <w:lang w:eastAsia="cs-CZ"/>
        </w:rPr>
      </w:pPr>
    </w:p>
    <w:p w14:paraId="5D417060" w14:textId="77777777" w:rsidR="006A55BE" w:rsidRPr="00F21335" w:rsidRDefault="006A55BE" w:rsidP="00570271">
      <w:pPr>
        <w:pStyle w:val="wazza05"/>
        <w:numPr>
          <w:ilvl w:val="0"/>
          <w:numId w:val="105"/>
        </w:numPr>
        <w:spacing w:line="276" w:lineRule="auto"/>
        <w:rPr>
          <w:rFonts w:ascii="Times New Roman" w:hAnsi="Times New Roman"/>
          <w:sz w:val="22"/>
          <w:szCs w:val="22"/>
        </w:rPr>
      </w:pPr>
      <w:bookmarkStart w:id="74" w:name="_Toc449474823"/>
      <w:bookmarkStart w:id="75" w:name="_Toc536547662"/>
      <w:r w:rsidRPr="00F21335">
        <w:rPr>
          <w:rFonts w:ascii="Times New Roman" w:hAnsi="Times New Roman"/>
          <w:sz w:val="22"/>
          <w:szCs w:val="22"/>
        </w:rPr>
        <w:t>Určenie lehôt</w:t>
      </w:r>
      <w:bookmarkEnd w:id="74"/>
      <w:bookmarkEnd w:id="75"/>
    </w:p>
    <w:p w14:paraId="4E304555"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4027BFAE"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32810B49" w14:textId="2CE09E5A" w:rsidR="006A55BE" w:rsidRPr="00F21335" w:rsidRDefault="006A55BE"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1B9AC564" w14:textId="77777777" w:rsidR="00310A80" w:rsidRPr="00F21335" w:rsidRDefault="002B0A67" w:rsidP="00570271">
      <w:pPr>
        <w:pStyle w:val="wazza04"/>
        <w:numPr>
          <w:ilvl w:val="0"/>
          <w:numId w:val="4"/>
        </w:numPr>
        <w:spacing w:line="276" w:lineRule="auto"/>
        <w:rPr>
          <w:rFonts w:ascii="Times New Roman" w:hAnsi="Times New Roman"/>
          <w:sz w:val="22"/>
          <w:szCs w:val="22"/>
        </w:rPr>
      </w:pPr>
      <w:bookmarkStart w:id="76" w:name="_Toc295378568"/>
      <w:bookmarkStart w:id="77" w:name="_Toc338751457"/>
      <w:bookmarkStart w:id="78" w:name="_Toc536547663"/>
      <w:bookmarkStart w:id="79" w:name="_Toc204937696"/>
      <w:r w:rsidRPr="00F21335">
        <w:rPr>
          <w:rFonts w:ascii="Times New Roman" w:hAnsi="Times New Roman"/>
          <w:sz w:val="22"/>
          <w:szCs w:val="22"/>
        </w:rPr>
        <w:t>Vysvetlenie a doplnenie súťažných podkladov</w:t>
      </w:r>
      <w:bookmarkEnd w:id="76"/>
      <w:bookmarkEnd w:id="77"/>
      <w:bookmarkEnd w:id="78"/>
      <w:bookmarkEnd w:id="79"/>
    </w:p>
    <w:p w14:paraId="28695396"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1B9346F3" w14:textId="4A6539DB" w:rsidR="00617306" w:rsidRPr="00F21335" w:rsidRDefault="000B3A76"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 xml:space="preserve">V prípade potreby objasniť informácie potrebné na vypracovanie ponuky a na preukázanie splnenia podmienok účasti môže ktorýkoľvek zo záujemcov požiadať o ich vysvetlenie podľa § </w:t>
      </w:r>
      <w:r w:rsidR="00C602F9" w:rsidRPr="00F21335">
        <w:rPr>
          <w:sz w:val="22"/>
          <w:szCs w:val="22"/>
          <w:lang w:eastAsia="cs-CZ"/>
        </w:rPr>
        <w:t>48</w:t>
      </w:r>
      <w:r w:rsidRPr="00F21335">
        <w:rPr>
          <w:sz w:val="22"/>
          <w:szCs w:val="22"/>
          <w:lang w:eastAsia="cs-CZ"/>
        </w:rPr>
        <w:t xml:space="preserve"> zákona o verejnom obstarávaní. Vysvetľovanie, kladenie otázok a poskytovanie odpovedí sa bude realizovať prostredníctvom systému </w:t>
      </w:r>
      <w:r w:rsidR="00AA608A" w:rsidRPr="00F21335">
        <w:rPr>
          <w:sz w:val="22"/>
          <w:szCs w:val="22"/>
          <w:lang w:eastAsia="cs-CZ"/>
        </w:rPr>
        <w:t>JOSEPHINE</w:t>
      </w:r>
      <w:r w:rsidRPr="00F21335">
        <w:rPr>
          <w:sz w:val="22"/>
          <w:szCs w:val="22"/>
          <w:lang w:eastAsia="cs-CZ"/>
        </w:rPr>
        <w:t xml:space="preserve"> v zmysle inštrukcií k systému</w:t>
      </w:r>
      <w:r w:rsidR="000033C3" w:rsidRPr="00F21335">
        <w:rPr>
          <w:sz w:val="22"/>
          <w:szCs w:val="22"/>
          <w:lang w:eastAsia="cs-CZ"/>
        </w:rPr>
        <w:t>.</w:t>
      </w:r>
      <w:r w:rsidR="00DB3D91" w:rsidRPr="00F21335">
        <w:rPr>
          <w:sz w:val="22"/>
          <w:szCs w:val="22"/>
          <w:lang w:eastAsia="cs-CZ"/>
        </w:rPr>
        <w:t xml:space="preserve"> </w:t>
      </w:r>
    </w:p>
    <w:p w14:paraId="7C15A5E6" w14:textId="02027AE3" w:rsidR="0061730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Za včas doručenú požiadavku záujemcu o vysvetlenie sa považuje požiadavka doručená verejnému obstarávateľovi v takej lehote, aby verejný obstarávateľ zabezpečil doručenie vysvetlení najneskôr </w:t>
      </w:r>
      <w:r w:rsidR="00C602F9" w:rsidRPr="00F21335">
        <w:rPr>
          <w:b/>
          <w:bCs/>
          <w:sz w:val="22"/>
          <w:szCs w:val="22"/>
          <w:lang w:eastAsia="cs-CZ"/>
        </w:rPr>
        <w:t>šesť</w:t>
      </w:r>
      <w:r w:rsidRPr="00F21335">
        <w:rPr>
          <w:b/>
          <w:bCs/>
          <w:sz w:val="22"/>
          <w:szCs w:val="22"/>
          <w:lang w:eastAsia="cs-CZ"/>
        </w:rPr>
        <w:t xml:space="preserve"> dn</w:t>
      </w:r>
      <w:r w:rsidR="00C602F9" w:rsidRPr="00F21335">
        <w:rPr>
          <w:b/>
          <w:bCs/>
          <w:sz w:val="22"/>
          <w:szCs w:val="22"/>
          <w:lang w:eastAsia="cs-CZ"/>
        </w:rPr>
        <w:t>í</w:t>
      </w:r>
      <w:r w:rsidRPr="00F21335">
        <w:rPr>
          <w:sz w:val="22"/>
          <w:szCs w:val="22"/>
          <w:lang w:eastAsia="cs-CZ"/>
        </w:rPr>
        <w:t xml:space="preserve"> pred uplynutím lehoty na predkladanie ponúk v zmysle § </w:t>
      </w:r>
      <w:r w:rsidR="00C602F9" w:rsidRPr="00F21335">
        <w:rPr>
          <w:sz w:val="22"/>
          <w:szCs w:val="22"/>
          <w:lang w:eastAsia="cs-CZ"/>
        </w:rPr>
        <w:t>48</w:t>
      </w:r>
      <w:r w:rsidRPr="00F21335">
        <w:rPr>
          <w:sz w:val="22"/>
          <w:szCs w:val="22"/>
          <w:lang w:eastAsia="cs-CZ"/>
        </w:rPr>
        <w:t xml:space="preserve"> zákona o verejnom obstarávaní</w:t>
      </w:r>
      <w:r w:rsidR="006A55BE" w:rsidRPr="00F21335">
        <w:rPr>
          <w:sz w:val="22"/>
          <w:szCs w:val="22"/>
          <w:lang w:eastAsia="cs-CZ"/>
        </w:rPr>
        <w:t>.</w:t>
      </w:r>
    </w:p>
    <w:p w14:paraId="19D2F4EF" w14:textId="2B4DD4BB"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potreby vysvetliť údaje uvedené </w:t>
      </w:r>
      <w:r w:rsidR="00367FDF" w:rsidRPr="00F21335">
        <w:rPr>
          <w:sz w:val="22"/>
          <w:szCs w:val="22"/>
          <w:lang w:eastAsia="cs-CZ"/>
        </w:rPr>
        <w:t>v</w:t>
      </w:r>
      <w:r w:rsidR="00DF6F03" w:rsidRPr="00F21335">
        <w:rPr>
          <w:sz w:val="22"/>
          <w:szCs w:val="22"/>
          <w:lang w:eastAsia="cs-CZ"/>
        </w:rPr>
        <w:t xml:space="preserve"> </w:t>
      </w:r>
      <w:r w:rsidR="00367FDF" w:rsidRPr="00F21335">
        <w:rPr>
          <w:sz w:val="22"/>
          <w:szCs w:val="22"/>
          <w:lang w:eastAsia="cs-CZ"/>
        </w:rPr>
        <w:t>O</w:t>
      </w:r>
      <w:r w:rsidR="00DF6F03" w:rsidRPr="00F21335">
        <w:rPr>
          <w:sz w:val="22"/>
          <w:szCs w:val="22"/>
          <w:lang w:eastAsia="cs-CZ"/>
        </w:rPr>
        <w:t>známení</w:t>
      </w:r>
      <w:r w:rsidRPr="00F21335">
        <w:rPr>
          <w:sz w:val="22"/>
          <w:szCs w:val="22"/>
          <w:lang w:eastAsia="cs-CZ"/>
        </w:rPr>
        <w:t xml:space="preserve">   alebo v súťažných podkladoch môže ktorýkoľvek zo záujemcov v stanovenej lehote požiadať o ich vysvetlenie prostredníctvom komunikačného rozhrania systému </w:t>
      </w:r>
      <w:r w:rsidR="00AA608A" w:rsidRPr="00F21335">
        <w:rPr>
          <w:sz w:val="22"/>
          <w:szCs w:val="22"/>
          <w:lang w:eastAsia="cs-CZ"/>
        </w:rPr>
        <w:t>JOSEPHINE</w:t>
      </w:r>
      <w:r w:rsidRPr="00F21335">
        <w:rPr>
          <w:sz w:val="22"/>
          <w:szCs w:val="22"/>
          <w:lang w:eastAsia="cs-CZ"/>
        </w:rPr>
        <w:t xml:space="preserve"> podľa vyššie uvedených pravidiel komunikácie. Iné spôsoby komunikácie nebudú slúžiť na vysvetľovanie, ale iba na výmenu informácií všeobecného charakteru napr. potvrdenie funkčnosti systému, overenie doručenia a pod.</w:t>
      </w:r>
    </w:p>
    <w:p w14:paraId="3E05C2BB" w14:textId="0449D938"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 bude pri vysvetlení a doplnení dokumentov, prostredníctvom ktorých bol vyhlásený tento postup zadávania zákazky, postupovať v opodstatnených prípadoch podľa § 21 ods. 4 a 5 ZVO.</w:t>
      </w:r>
    </w:p>
    <w:p w14:paraId="7CA26FB2" w14:textId="4B0AD0A4"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 požaduje, aby všetky prípadné vysvetlenia v súťaži záujemcovia zapracovali do svojich ponúk.</w:t>
      </w:r>
    </w:p>
    <w:p w14:paraId="6C109C80" w14:textId="0A53C752" w:rsidR="001823BE" w:rsidRPr="00F21335"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w:t>
      </w:r>
      <w:r w:rsidR="00E27E4C" w:rsidRPr="00F21335">
        <w:rPr>
          <w:sz w:val="22"/>
          <w:szCs w:val="22"/>
          <w:lang w:eastAsia="cs-CZ"/>
        </w:rPr>
        <w:t xml:space="preserve"> môže vykonať zmeny v dokumentoch potrebných na vypracovanie ponuky alebo na preukázanie splnenia podmienok účasti. </w:t>
      </w:r>
      <w:r w:rsidR="005D6432" w:rsidRPr="00F21335">
        <w:rPr>
          <w:sz w:val="22"/>
          <w:szCs w:val="22"/>
          <w:lang w:eastAsia="cs-CZ"/>
        </w:rPr>
        <w:t>V takomto prípade verejný obstarávateľ primerane predĺži lehotu na predkladanie ponúk v zmysle § 21 ods. 4 ZVO</w:t>
      </w:r>
      <w:r w:rsidR="00E27E4C" w:rsidRPr="00F21335">
        <w:rPr>
          <w:sz w:val="22"/>
          <w:szCs w:val="22"/>
          <w:lang w:eastAsia="cs-CZ"/>
        </w:rPr>
        <w:t>.</w:t>
      </w:r>
    </w:p>
    <w:p w14:paraId="1571D58B" w14:textId="5C592C93" w:rsidR="00722C88" w:rsidRPr="00F21335" w:rsidRDefault="00722C88" w:rsidP="00570271">
      <w:pPr>
        <w:numPr>
          <w:ilvl w:val="1"/>
          <w:numId w:val="1"/>
        </w:numPr>
        <w:tabs>
          <w:tab w:val="left" w:pos="-3119"/>
          <w:tab w:val="num" w:pos="567"/>
        </w:tabs>
        <w:autoSpaceDE w:val="0"/>
        <w:autoSpaceDN w:val="0"/>
        <w:spacing w:before="120" w:after="240" w:line="276" w:lineRule="auto"/>
        <w:ind w:left="567" w:hanging="567"/>
        <w:jc w:val="both"/>
        <w:rPr>
          <w:sz w:val="22"/>
          <w:szCs w:val="22"/>
          <w:lang w:eastAsia="cs-CZ"/>
        </w:rPr>
      </w:pPr>
      <w:r w:rsidRPr="00F21335">
        <w:rPr>
          <w:sz w:val="22"/>
          <w:szCs w:val="22"/>
          <w:lang w:eastAsia="cs-CZ"/>
        </w:rPr>
        <w:t>Verejný obstarávateľ predĺži lehotu na predkladanie ponúk primerane, ak vysvetlenie informácií potrebných na vypracovanie ponuky, alebo na preukázanie splnenia podmienok účasti nie je poskytnuté v lehotách podľa zákona aj napriek tomu, že bolo vyžiadané dostatočne vopred.</w:t>
      </w:r>
      <w:r w:rsidR="005D6432" w:rsidRPr="00F21335">
        <w:rPr>
          <w:sz w:val="22"/>
          <w:szCs w:val="22"/>
          <w:lang w:eastAsia="cs-CZ"/>
        </w:rPr>
        <w:t xml:space="preserve"> </w:t>
      </w:r>
      <w:r w:rsidRPr="00F21335">
        <w:rPr>
          <w:sz w:val="22"/>
          <w:szCs w:val="22"/>
          <w:lang w:eastAsia="cs-CZ"/>
        </w:rPr>
        <w:t xml:space="preserve">Ak si vysvetlenie informácií potrebných na vypracovanie ponuky alebo na preukázanie splnenia podmienok účasti hospodársky subjekt, záujemca alebo uchádzač nevyžiadal dostatočne vopred alebo jeho význam je z hľadiska prípravy ponuky nepodstatný, </w:t>
      </w:r>
      <w:r w:rsidR="001823BE" w:rsidRPr="00F21335">
        <w:rPr>
          <w:sz w:val="22"/>
          <w:szCs w:val="22"/>
          <w:lang w:eastAsia="cs-CZ"/>
        </w:rPr>
        <w:t xml:space="preserve">verejný </w:t>
      </w:r>
      <w:r w:rsidRPr="00F21335">
        <w:rPr>
          <w:sz w:val="22"/>
          <w:szCs w:val="22"/>
          <w:lang w:eastAsia="cs-CZ"/>
        </w:rPr>
        <w:t>obstarávateľ nie je povinný predĺžiť lehotu na predkladanie ponúk.</w:t>
      </w:r>
    </w:p>
    <w:p w14:paraId="5C20361F" w14:textId="67404BE6" w:rsidR="00AA608A" w:rsidRPr="00F21335" w:rsidRDefault="00AA608A" w:rsidP="00570271">
      <w:pPr>
        <w:pStyle w:val="Odsekzoznamu"/>
        <w:numPr>
          <w:ilvl w:val="1"/>
          <w:numId w:val="1"/>
        </w:numPr>
        <w:tabs>
          <w:tab w:val="clear" w:pos="75"/>
          <w:tab w:val="num" w:pos="0"/>
        </w:tabs>
        <w:spacing w:after="240" w:line="276" w:lineRule="auto"/>
        <w:ind w:left="567" w:hanging="567"/>
        <w:jc w:val="both"/>
        <w:rPr>
          <w:sz w:val="22"/>
          <w:szCs w:val="22"/>
          <w:lang w:eastAsia="cs-CZ"/>
        </w:rPr>
      </w:pPr>
      <w:r w:rsidRPr="00F21335">
        <w:rPr>
          <w:sz w:val="22"/>
          <w:szCs w:val="22"/>
          <w:lang w:eastAsia="cs-CZ"/>
        </w:rPr>
        <w:lastRenderedPageBreak/>
        <w:t>Žiadosť o doplnenie alebo vysvetlenie predložených dokladov alebo ponúk, mimoriadne nízkej ponuky, vysvetlenie návrhu ceny v rámci vyhodnocovania ponúk bude odoslané uchádzačovi prostredníctvom systému JOSEPHINE. Uchádzači predložia vysvetlenie rovnako prostredníctvom systému JOSEPHINE, pokiaľ nebude priamo v žiadosti uvedené inak.</w:t>
      </w:r>
    </w:p>
    <w:p w14:paraId="1AB1DD69" w14:textId="701296C3"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V</w:t>
      </w:r>
      <w:r w:rsidR="001823BE" w:rsidRPr="00F21335">
        <w:rPr>
          <w:sz w:val="22"/>
          <w:szCs w:val="22"/>
          <w:lang w:eastAsia="cs-CZ"/>
        </w:rPr>
        <w:t> </w:t>
      </w:r>
      <w:r w:rsidRPr="00F21335">
        <w:rPr>
          <w:sz w:val="22"/>
          <w:szCs w:val="22"/>
          <w:lang w:eastAsia="cs-CZ"/>
        </w:rPr>
        <w:t>prípade</w:t>
      </w:r>
      <w:r w:rsidR="001823BE" w:rsidRPr="00F21335">
        <w:rPr>
          <w:sz w:val="22"/>
          <w:szCs w:val="22"/>
          <w:lang w:eastAsia="cs-CZ"/>
        </w:rPr>
        <w:t xml:space="preserve"> </w:t>
      </w:r>
      <w:r w:rsidRPr="00F21335">
        <w:rPr>
          <w:sz w:val="22"/>
          <w:szCs w:val="22"/>
          <w:lang w:eastAsia="cs-CZ"/>
        </w:rPr>
        <w:t xml:space="preserve">vylúčenia uchádzača alebo ponuky uchádzača z verejného obstarávania, verejný obstarávateľ oznámi túto skutočnosť uchádzačovi prostredníctvom systému </w:t>
      </w:r>
      <w:r w:rsidR="00AA608A" w:rsidRPr="00F21335">
        <w:rPr>
          <w:sz w:val="22"/>
          <w:szCs w:val="22"/>
          <w:lang w:eastAsia="cs-CZ"/>
        </w:rPr>
        <w:t>JOSEPHINE</w:t>
      </w:r>
      <w:r w:rsidRPr="00F21335">
        <w:rPr>
          <w:sz w:val="22"/>
          <w:szCs w:val="22"/>
          <w:lang w:eastAsia="cs-CZ"/>
        </w:rPr>
        <w:t>.</w:t>
      </w:r>
    </w:p>
    <w:p w14:paraId="6A9CB9DC" w14:textId="223CB88E"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ak budú uplatnené revízne postupy, záujemcovia/uchádzači sa dozvedia o tejto skutočnosti prostredníctvom systému </w:t>
      </w:r>
      <w:r w:rsidR="00AA608A" w:rsidRPr="00F21335">
        <w:rPr>
          <w:sz w:val="22"/>
          <w:szCs w:val="22"/>
          <w:lang w:eastAsia="cs-CZ"/>
        </w:rPr>
        <w:t>JOSEPHINE</w:t>
      </w:r>
      <w:r w:rsidRPr="00F21335">
        <w:rPr>
          <w:sz w:val="22"/>
          <w:szCs w:val="22"/>
          <w:lang w:eastAsia="cs-CZ"/>
        </w:rPr>
        <w:t>.</w:t>
      </w:r>
    </w:p>
    <w:p w14:paraId="3C752EB3" w14:textId="1B5D9133" w:rsidR="00F27B56" w:rsidRPr="00F21335" w:rsidRDefault="00F27B5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Komunikácia sa uskutočňuje písomne v slovenskom jazyku alebo českom jazyku. </w:t>
      </w:r>
    </w:p>
    <w:p w14:paraId="4E0D549D" w14:textId="77777777" w:rsidR="005F3374" w:rsidRPr="00F21335" w:rsidRDefault="005F3374" w:rsidP="00570271">
      <w:pPr>
        <w:pStyle w:val="wazza04"/>
        <w:numPr>
          <w:ilvl w:val="0"/>
          <w:numId w:val="4"/>
        </w:numPr>
        <w:spacing w:line="276" w:lineRule="auto"/>
        <w:rPr>
          <w:rFonts w:ascii="Times New Roman" w:hAnsi="Times New Roman"/>
          <w:sz w:val="22"/>
          <w:szCs w:val="22"/>
        </w:rPr>
      </w:pPr>
      <w:bookmarkStart w:id="80" w:name="_Toc204937697"/>
      <w:bookmarkStart w:id="81" w:name="_Toc269915828"/>
      <w:bookmarkStart w:id="82" w:name="_Toc295378569"/>
      <w:bookmarkStart w:id="83" w:name="_Toc338751458"/>
      <w:bookmarkStart w:id="84" w:name="_Toc455665853"/>
      <w:bookmarkStart w:id="85" w:name="_Toc536547665"/>
      <w:r w:rsidRPr="00F21335">
        <w:rPr>
          <w:rFonts w:ascii="Times New Roman" w:hAnsi="Times New Roman"/>
          <w:sz w:val="22"/>
          <w:szCs w:val="22"/>
        </w:rPr>
        <w:t>Obhliadka miesta</w:t>
      </w:r>
      <w:bookmarkEnd w:id="80"/>
      <w:r w:rsidRPr="00F21335">
        <w:rPr>
          <w:rFonts w:ascii="Times New Roman" w:hAnsi="Times New Roman"/>
          <w:sz w:val="22"/>
          <w:szCs w:val="22"/>
        </w:rPr>
        <w:t xml:space="preserve"> </w:t>
      </w:r>
      <w:bookmarkEnd w:id="81"/>
      <w:bookmarkEnd w:id="82"/>
      <w:bookmarkEnd w:id="83"/>
      <w:bookmarkEnd w:id="84"/>
      <w:bookmarkEnd w:id="85"/>
    </w:p>
    <w:p w14:paraId="7DB42FA9"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450DCED3" w14:textId="07551C97" w:rsidR="00C84071" w:rsidRPr="005157D6" w:rsidRDefault="00671D9C" w:rsidP="00570271">
      <w:pPr>
        <w:spacing w:line="276" w:lineRule="auto"/>
        <w:ind w:left="142" w:firstLine="425"/>
        <w:jc w:val="both"/>
      </w:pPr>
      <w:r>
        <w:t xml:space="preserve">Nevyžaduje sa. </w:t>
      </w:r>
    </w:p>
    <w:p w14:paraId="557CED7F" w14:textId="77777777" w:rsidR="00A2250A" w:rsidRDefault="00A2250A" w:rsidP="00570271">
      <w:pPr>
        <w:pStyle w:val="wazza02"/>
        <w:spacing w:line="276" w:lineRule="auto"/>
        <w:rPr>
          <w:rFonts w:ascii="Times New Roman" w:hAnsi="Times New Roman" w:cs="Times New Roman"/>
          <w:szCs w:val="22"/>
        </w:rPr>
      </w:pPr>
      <w:bookmarkStart w:id="86" w:name="_Toc269915831"/>
      <w:bookmarkStart w:id="87" w:name="_Toc295378572"/>
      <w:bookmarkStart w:id="88" w:name="_Toc338751461"/>
      <w:bookmarkStart w:id="89" w:name="_Toc536547668"/>
    </w:p>
    <w:p w14:paraId="6300BD7F" w14:textId="4D9B2F93" w:rsidR="00013E54" w:rsidRPr="006A3F70" w:rsidRDefault="00013E54" w:rsidP="00570271">
      <w:pPr>
        <w:pStyle w:val="wazza02"/>
        <w:spacing w:line="276" w:lineRule="auto"/>
        <w:rPr>
          <w:rFonts w:ascii="Times New Roman" w:hAnsi="Times New Roman" w:cs="Times New Roman"/>
          <w:szCs w:val="22"/>
        </w:rPr>
      </w:pPr>
      <w:bookmarkStart w:id="90" w:name="_Toc204937698"/>
      <w:r w:rsidRPr="006A3F70">
        <w:rPr>
          <w:rFonts w:ascii="Times New Roman" w:hAnsi="Times New Roman" w:cs="Times New Roman"/>
          <w:szCs w:val="22"/>
        </w:rPr>
        <w:t>ČLÁNOK III.</w:t>
      </w:r>
      <w:bookmarkEnd w:id="90"/>
    </w:p>
    <w:p w14:paraId="68038B64" w14:textId="7AA2B0E4" w:rsidR="00013E54" w:rsidRPr="006A3F70" w:rsidRDefault="00013E54" w:rsidP="00570271">
      <w:pPr>
        <w:pStyle w:val="wazza03"/>
        <w:spacing w:line="276" w:lineRule="auto"/>
        <w:rPr>
          <w:rFonts w:ascii="Times New Roman" w:hAnsi="Times New Roman" w:cs="Times New Roman"/>
          <w:szCs w:val="22"/>
        </w:rPr>
      </w:pPr>
      <w:bookmarkStart w:id="91" w:name="_Toc204937699"/>
      <w:r w:rsidRPr="006A3F70">
        <w:rPr>
          <w:rFonts w:ascii="Times New Roman" w:hAnsi="Times New Roman" w:cs="Times New Roman"/>
          <w:szCs w:val="22"/>
        </w:rPr>
        <w:t>Príprava ponuky</w:t>
      </w:r>
      <w:bookmarkEnd w:id="91"/>
    </w:p>
    <w:p w14:paraId="3A43C55A" w14:textId="529D1330" w:rsidR="003375E0" w:rsidRPr="006A3F70" w:rsidRDefault="00BD005F" w:rsidP="00570271">
      <w:pPr>
        <w:pStyle w:val="wazza04"/>
        <w:numPr>
          <w:ilvl w:val="0"/>
          <w:numId w:val="4"/>
        </w:numPr>
        <w:spacing w:line="276" w:lineRule="auto"/>
        <w:rPr>
          <w:rFonts w:ascii="Times New Roman" w:hAnsi="Times New Roman"/>
          <w:sz w:val="22"/>
          <w:szCs w:val="22"/>
        </w:rPr>
      </w:pPr>
      <w:bookmarkStart w:id="92" w:name="_Toc204937700"/>
      <w:r w:rsidRPr="006A3F70">
        <w:rPr>
          <w:rFonts w:ascii="Times New Roman" w:hAnsi="Times New Roman"/>
          <w:sz w:val="22"/>
          <w:szCs w:val="22"/>
        </w:rPr>
        <w:t>Vyhotovenie ponuky</w:t>
      </w:r>
      <w:bookmarkStart w:id="93" w:name="_Toc457494608"/>
      <w:bookmarkStart w:id="94" w:name="_Toc295378573"/>
      <w:bookmarkStart w:id="95" w:name="_Toc338751462"/>
      <w:bookmarkEnd w:id="86"/>
      <w:bookmarkEnd w:id="87"/>
      <w:bookmarkEnd w:id="88"/>
      <w:bookmarkEnd w:id="89"/>
      <w:bookmarkEnd w:id="92"/>
    </w:p>
    <w:p w14:paraId="59EA6D06"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2096B0F6" w14:textId="6106B8BF" w:rsidR="00F46FEF" w:rsidRPr="00F46FEF" w:rsidRDefault="000B3A76" w:rsidP="00570271">
      <w:pPr>
        <w:pStyle w:val="Odsekzoznamu"/>
        <w:numPr>
          <w:ilvl w:val="1"/>
          <w:numId w:val="1"/>
        </w:numPr>
        <w:tabs>
          <w:tab w:val="num" w:pos="1896"/>
        </w:tabs>
        <w:spacing w:line="276" w:lineRule="auto"/>
        <w:ind w:left="435"/>
        <w:rPr>
          <w:lang w:eastAsia="cs-CZ"/>
        </w:rPr>
      </w:pPr>
      <w:r w:rsidRPr="000B3A76">
        <w:rPr>
          <w:lang w:eastAsia="cs-CZ"/>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r w:rsidR="00F46FEF" w:rsidRPr="00F46FEF">
        <w:rPr>
          <w:lang w:eastAsia="cs-CZ"/>
        </w:rPr>
        <w:t xml:space="preserve">. </w:t>
      </w:r>
    </w:p>
    <w:p w14:paraId="202851B4" w14:textId="132AE481" w:rsidR="006455A2" w:rsidRDefault="000B3A76" w:rsidP="00570271">
      <w:pPr>
        <w:pStyle w:val="Odsekzoznamu"/>
        <w:numPr>
          <w:ilvl w:val="1"/>
          <w:numId w:val="1"/>
        </w:numPr>
        <w:tabs>
          <w:tab w:val="num" w:pos="282"/>
        </w:tabs>
        <w:spacing w:line="276" w:lineRule="auto"/>
        <w:ind w:left="567" w:hanging="567"/>
        <w:jc w:val="both"/>
        <w:rPr>
          <w:sz w:val="22"/>
          <w:szCs w:val="22"/>
          <w:lang w:eastAsia="cs-CZ"/>
        </w:rPr>
      </w:pPr>
      <w:r w:rsidRPr="000B3A76">
        <w:rPr>
          <w:sz w:val="22"/>
          <w:szCs w:val="22"/>
          <w:lang w:eastAsia="cs-CZ"/>
        </w:rPr>
        <w:t xml:space="preserve">Uchádzač predkladá ponuku v elektronickej podobe v lehote na predkladanie ponúk podľa požiadaviek uvedených vo </w:t>
      </w:r>
      <w:r w:rsidR="00C602F9">
        <w:rPr>
          <w:sz w:val="22"/>
          <w:szCs w:val="22"/>
          <w:lang w:eastAsia="cs-CZ"/>
        </w:rPr>
        <w:t>Oznámení</w:t>
      </w:r>
      <w:r w:rsidRPr="000B3A76">
        <w:rPr>
          <w:sz w:val="22"/>
          <w:szCs w:val="22"/>
          <w:lang w:eastAsia="cs-CZ"/>
        </w:rPr>
        <w:t xml:space="preserve"> a v týchto súťažných podkladoch</w:t>
      </w:r>
      <w:r w:rsidR="006A55BE" w:rsidRPr="006A3F70">
        <w:rPr>
          <w:sz w:val="22"/>
          <w:szCs w:val="22"/>
          <w:lang w:eastAsia="cs-CZ"/>
        </w:rPr>
        <w:t>.</w:t>
      </w:r>
    </w:p>
    <w:p w14:paraId="3E2F4DEA" w14:textId="77777777" w:rsidR="00A2250A" w:rsidRPr="00A2250A" w:rsidRDefault="00A2250A" w:rsidP="00570271">
      <w:pPr>
        <w:pStyle w:val="Odsekzoznamu"/>
        <w:numPr>
          <w:ilvl w:val="1"/>
          <w:numId w:val="1"/>
        </w:numPr>
        <w:spacing w:line="276" w:lineRule="auto"/>
        <w:ind w:left="567" w:hanging="567"/>
        <w:jc w:val="both"/>
        <w:rPr>
          <w:sz w:val="22"/>
          <w:szCs w:val="22"/>
          <w:lang w:eastAsia="cs-CZ"/>
        </w:rPr>
      </w:pPr>
      <w:r w:rsidRPr="00A2250A">
        <w:rPr>
          <w:sz w:val="22"/>
          <w:szCs w:val="22"/>
          <w:lang w:eastAsia="cs-CZ"/>
        </w:rPr>
        <w:t>Všetky doklady a dokumenty ponuky požadované v oznámení o vyhlásení verejného obstarávania a v týchto súťažných podkladoch sa vyhotovujú elektronicky a posielajú sa cez systém JOSEPHINE, ktorý je umiestnený na webovej adrese: https://josephine.proebiz.com. V prípade predloženia listinnej formy ponuky uchádzač nesplní podmienky predloženia ponuky, pokiaľ ide o komunikačný formát a určený spôsob a bude vylúčený.</w:t>
      </w:r>
    </w:p>
    <w:p w14:paraId="30F7689E" w14:textId="5B6A3429" w:rsidR="000B3A76" w:rsidRDefault="000B3A76" w:rsidP="00570271">
      <w:pPr>
        <w:pStyle w:val="Odsekzoznamu"/>
        <w:numPr>
          <w:ilvl w:val="1"/>
          <w:numId w:val="1"/>
        </w:numPr>
        <w:tabs>
          <w:tab w:val="num" w:pos="282"/>
        </w:tabs>
        <w:spacing w:line="276" w:lineRule="auto"/>
        <w:ind w:left="567" w:hanging="567"/>
        <w:jc w:val="both"/>
        <w:rPr>
          <w:sz w:val="22"/>
          <w:szCs w:val="22"/>
          <w:lang w:eastAsia="cs-CZ"/>
        </w:rPr>
      </w:pPr>
      <w:r w:rsidRPr="000B3A76">
        <w:rPr>
          <w:sz w:val="22"/>
          <w:szCs w:val="22"/>
          <w:lang w:eastAsia="cs-CZ"/>
        </w:rPr>
        <w:t>Doklady a dokumenty tvoriace obsah ponuky, požadované v týchto súťažných podkladoch, musia byť k termínu predloženia ponuky platné a</w:t>
      </w:r>
      <w:r>
        <w:rPr>
          <w:sz w:val="22"/>
          <w:szCs w:val="22"/>
          <w:lang w:eastAsia="cs-CZ"/>
        </w:rPr>
        <w:t> </w:t>
      </w:r>
      <w:r w:rsidRPr="000B3A76">
        <w:rPr>
          <w:sz w:val="22"/>
          <w:szCs w:val="22"/>
          <w:lang w:eastAsia="cs-CZ"/>
        </w:rPr>
        <w:t>aktuálne</w:t>
      </w:r>
      <w:r>
        <w:rPr>
          <w:sz w:val="22"/>
          <w:szCs w:val="22"/>
          <w:lang w:eastAsia="cs-CZ"/>
        </w:rPr>
        <w:t>.</w:t>
      </w:r>
    </w:p>
    <w:p w14:paraId="1C4E1A5C" w14:textId="77777777" w:rsidR="0006024F" w:rsidRDefault="0006024F" w:rsidP="00570271">
      <w:pPr>
        <w:pStyle w:val="Odsekzoznamu"/>
        <w:numPr>
          <w:ilvl w:val="1"/>
          <w:numId w:val="1"/>
        </w:numPr>
        <w:tabs>
          <w:tab w:val="num" w:pos="282"/>
        </w:tabs>
        <w:spacing w:line="276" w:lineRule="auto"/>
        <w:ind w:left="567" w:hanging="567"/>
        <w:jc w:val="both"/>
        <w:rPr>
          <w:sz w:val="22"/>
          <w:szCs w:val="22"/>
          <w:lang w:eastAsia="cs-CZ"/>
        </w:rPr>
      </w:pPr>
      <w:r w:rsidRPr="004D5376">
        <w:rPr>
          <w:sz w:val="22"/>
          <w:szCs w:val="22"/>
          <w:lang w:eastAsia="cs-CZ"/>
        </w:rPr>
        <w:t>Uchádzač môže v zmysle</w:t>
      </w:r>
      <w:r w:rsidRPr="0006024F">
        <w:rPr>
          <w:sz w:val="22"/>
          <w:szCs w:val="22"/>
          <w:lang w:eastAsia="cs-CZ"/>
        </w:rPr>
        <w:t xml:space="preserve"> § 39 zákona o verejnom obstarávaní dočasne nahradiť doklady jednotným európskym dokumentom, v takomto prípade súčasťou jeho ponuky bude vyplnený jednotný európsky dokument. Uchádzač môže prehlásiť splnenie podmienok účasti osobného postavenia, finančného a ekonomického postavenia a podmienky účasti technickej alebo odbornej spôsobilosti prostredníctvom globálneho údaja uvedeného v oddiele α IV. Časti jednotného európskeho dokumentu</w:t>
      </w:r>
      <w:r>
        <w:rPr>
          <w:sz w:val="22"/>
          <w:szCs w:val="22"/>
          <w:lang w:eastAsia="cs-CZ"/>
        </w:rPr>
        <w:t xml:space="preserve">. </w:t>
      </w:r>
    </w:p>
    <w:p w14:paraId="1A1B4276" w14:textId="590E42F0" w:rsidR="0006024F" w:rsidRPr="0006024F" w:rsidRDefault="00C602F9" w:rsidP="00570271">
      <w:pPr>
        <w:pStyle w:val="Odsekzoznamu"/>
        <w:tabs>
          <w:tab w:val="num" w:pos="1428"/>
        </w:tabs>
        <w:spacing w:line="276" w:lineRule="auto"/>
        <w:ind w:left="567"/>
        <w:jc w:val="both"/>
        <w:rPr>
          <w:sz w:val="22"/>
          <w:szCs w:val="22"/>
          <w:lang w:eastAsia="cs-CZ"/>
        </w:rPr>
      </w:pPr>
      <w:r>
        <w:rPr>
          <w:sz w:val="22"/>
          <w:szCs w:val="22"/>
          <w:lang w:eastAsia="cs-CZ"/>
        </w:rPr>
        <w:t>V</w:t>
      </w:r>
      <w:r w:rsidR="0006024F" w:rsidRPr="0006024F">
        <w:rPr>
          <w:sz w:val="22"/>
          <w:szCs w:val="22"/>
          <w:lang w:eastAsia="cs-CZ"/>
        </w:rPr>
        <w:t xml:space="preserve">erejný obstarávateľ môže na účely zabezpečenia riadneho priebehu verejného obstarávania postupovať podľa § 39 ods. 6 zákona o verejnom obstarávaní. </w:t>
      </w:r>
    </w:p>
    <w:p w14:paraId="1392857A" w14:textId="61641D2D" w:rsidR="00787BC1" w:rsidRDefault="00787BC1" w:rsidP="00570271">
      <w:pPr>
        <w:pStyle w:val="Odsekzoznamu"/>
        <w:numPr>
          <w:ilvl w:val="1"/>
          <w:numId w:val="1"/>
        </w:numPr>
        <w:tabs>
          <w:tab w:val="num" w:pos="282"/>
        </w:tabs>
        <w:spacing w:line="276" w:lineRule="auto"/>
        <w:ind w:left="567" w:hanging="567"/>
        <w:jc w:val="both"/>
        <w:rPr>
          <w:sz w:val="22"/>
          <w:szCs w:val="22"/>
          <w:lang w:eastAsia="cs-CZ"/>
        </w:rPr>
      </w:pPr>
      <w:r w:rsidRPr="00787BC1">
        <w:rPr>
          <w:sz w:val="22"/>
          <w:szCs w:val="22"/>
          <w:lang w:eastAsia="cs-CZ"/>
        </w:rPr>
        <w:t xml:space="preserve">Potvrdenia, doklady a iné dokumenty tvoriace </w:t>
      </w:r>
      <w:r>
        <w:rPr>
          <w:sz w:val="22"/>
          <w:szCs w:val="22"/>
          <w:lang w:eastAsia="cs-CZ"/>
        </w:rPr>
        <w:t>ponuku</w:t>
      </w:r>
      <w:r w:rsidRPr="00787BC1">
        <w:rPr>
          <w:sz w:val="22"/>
          <w:szCs w:val="22"/>
          <w:lang w:eastAsia="cs-CZ"/>
        </w:rPr>
        <w:t xml:space="preserve">, požadované v týchto súťažných podkladoch, môžu byť v </w:t>
      </w:r>
      <w:r>
        <w:rPr>
          <w:sz w:val="22"/>
          <w:szCs w:val="22"/>
          <w:lang w:eastAsia="cs-CZ"/>
        </w:rPr>
        <w:t>ponuke</w:t>
      </w:r>
      <w:r w:rsidRPr="00787BC1">
        <w:rPr>
          <w:sz w:val="22"/>
          <w:szCs w:val="22"/>
          <w:lang w:eastAsia="cs-CZ"/>
        </w:rPr>
        <w:t xml:space="preserve"> predložené ako kópia originálu alebo kópia ich úradne osvedčenej kópie, pokiaľ nie je určené inak.</w:t>
      </w:r>
    </w:p>
    <w:p w14:paraId="5450F67A" w14:textId="732BA5F5" w:rsidR="0006024F" w:rsidRDefault="0006024F" w:rsidP="00570271">
      <w:pPr>
        <w:pStyle w:val="Odsekzoznamu"/>
        <w:numPr>
          <w:ilvl w:val="1"/>
          <w:numId w:val="1"/>
        </w:numPr>
        <w:tabs>
          <w:tab w:val="num" w:pos="282"/>
        </w:tabs>
        <w:spacing w:line="276" w:lineRule="auto"/>
        <w:ind w:left="567" w:hanging="567"/>
        <w:jc w:val="both"/>
        <w:rPr>
          <w:sz w:val="22"/>
          <w:szCs w:val="22"/>
          <w:lang w:eastAsia="cs-CZ"/>
        </w:rPr>
      </w:pPr>
      <w:r w:rsidRPr="0006024F">
        <w:rPr>
          <w:sz w:val="22"/>
          <w:szCs w:val="22"/>
          <w:lang w:eastAsia="cs-CZ"/>
        </w:rPr>
        <w:lastRenderedPageBreak/>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Do systému sa vkladajú len kópie predmetných dokumentov, elektronická konverzia ani podpis založený na kvalifikovanom certifikáte alebo kvalifikovaný elektronický podpis nie sú vyžadované</w:t>
      </w:r>
      <w:r>
        <w:rPr>
          <w:sz w:val="22"/>
          <w:szCs w:val="22"/>
          <w:lang w:eastAsia="cs-CZ"/>
        </w:rPr>
        <w:t>.</w:t>
      </w:r>
    </w:p>
    <w:p w14:paraId="1CC5DDA0" w14:textId="53D0F01B" w:rsidR="0006024F" w:rsidRDefault="0006024F" w:rsidP="00570271">
      <w:pPr>
        <w:pStyle w:val="Odsekzoznamu"/>
        <w:numPr>
          <w:ilvl w:val="1"/>
          <w:numId w:val="1"/>
        </w:numPr>
        <w:tabs>
          <w:tab w:val="num" w:pos="282"/>
        </w:tabs>
        <w:spacing w:line="276" w:lineRule="auto"/>
        <w:ind w:left="567" w:hanging="567"/>
        <w:jc w:val="both"/>
        <w:rPr>
          <w:sz w:val="22"/>
          <w:szCs w:val="22"/>
          <w:lang w:eastAsia="cs-CZ"/>
        </w:rPr>
      </w:pPr>
      <w:r w:rsidRPr="0006024F">
        <w:rPr>
          <w:sz w:val="22"/>
          <w:szCs w:val="22"/>
          <w:lang w:eastAsia="cs-CZ"/>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A2250A">
        <w:rPr>
          <w:sz w:val="22"/>
          <w:szCs w:val="22"/>
          <w:lang w:eastAsia="cs-CZ"/>
        </w:rPr>
        <w:t>,</w:t>
      </w:r>
      <w:r w:rsidRPr="0006024F">
        <w:rPr>
          <w:sz w:val="22"/>
          <w:szCs w:val="22"/>
          <w:lang w:eastAsia="cs-CZ"/>
        </w:rPr>
        <w:t xml:space="preserve"> ak je to podľa predchádzajúcich ustanovení potrebné)</w:t>
      </w:r>
      <w:r>
        <w:rPr>
          <w:sz w:val="22"/>
          <w:szCs w:val="22"/>
          <w:lang w:eastAsia="cs-CZ"/>
        </w:rPr>
        <w:t>.</w:t>
      </w:r>
    </w:p>
    <w:p w14:paraId="181797B9" w14:textId="19F2DB58" w:rsidR="0006024F" w:rsidRPr="00787BC1" w:rsidRDefault="0006024F" w:rsidP="00570271">
      <w:pPr>
        <w:pStyle w:val="Odsekzoznamu"/>
        <w:numPr>
          <w:ilvl w:val="1"/>
          <w:numId w:val="1"/>
        </w:numPr>
        <w:tabs>
          <w:tab w:val="num" w:pos="282"/>
        </w:tabs>
        <w:spacing w:line="276" w:lineRule="auto"/>
        <w:ind w:left="567" w:hanging="567"/>
        <w:jc w:val="both"/>
        <w:rPr>
          <w:sz w:val="22"/>
          <w:szCs w:val="22"/>
          <w:lang w:eastAsia="cs-CZ"/>
        </w:rPr>
      </w:pPr>
      <w:r w:rsidRPr="0006024F">
        <w:rPr>
          <w:sz w:val="22"/>
          <w:szCs w:val="22"/>
          <w:lang w:eastAsia="cs-CZ"/>
        </w:rPr>
        <w:t>Uchádzači vo svojej ponuke označia, ktoré informácie sú dôvernými informáciami v zmysle § 22 zákona o verejnom obstarávaní</w:t>
      </w:r>
      <w:r>
        <w:rPr>
          <w:sz w:val="22"/>
          <w:szCs w:val="22"/>
          <w:lang w:eastAsia="cs-CZ"/>
        </w:rPr>
        <w:t>.</w:t>
      </w:r>
    </w:p>
    <w:p w14:paraId="45D329AD"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96" w:name="_Toc536547669"/>
      <w:bookmarkStart w:id="97" w:name="_Toc204937701"/>
      <w:r w:rsidRPr="006A3F70">
        <w:rPr>
          <w:rFonts w:ascii="Times New Roman" w:hAnsi="Times New Roman"/>
          <w:sz w:val="22"/>
          <w:szCs w:val="22"/>
        </w:rPr>
        <w:t>N</w:t>
      </w:r>
      <w:r w:rsidR="00C87785" w:rsidRPr="006A3F70">
        <w:rPr>
          <w:rFonts w:ascii="Times New Roman" w:hAnsi="Times New Roman"/>
          <w:sz w:val="22"/>
          <w:szCs w:val="22"/>
        </w:rPr>
        <w:t>áklady na vypracovanie ponuky</w:t>
      </w:r>
      <w:bookmarkEnd w:id="93"/>
      <w:bookmarkEnd w:id="94"/>
      <w:bookmarkEnd w:id="95"/>
      <w:bookmarkEnd w:id="96"/>
      <w:bookmarkEnd w:id="97"/>
    </w:p>
    <w:p w14:paraId="2982076F"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50F2B008" w14:textId="54F08097" w:rsidR="007C015E" w:rsidRPr="006A3F70" w:rsidRDefault="006A55BE" w:rsidP="00570271">
      <w:pPr>
        <w:pStyle w:val="Odsekzoznamu"/>
        <w:numPr>
          <w:ilvl w:val="1"/>
          <w:numId w:val="1"/>
        </w:numPr>
        <w:tabs>
          <w:tab w:val="num" w:pos="1896"/>
        </w:tabs>
        <w:spacing w:line="276" w:lineRule="auto"/>
        <w:ind w:left="435"/>
        <w:jc w:val="both"/>
        <w:rPr>
          <w:lang w:eastAsia="cs-CZ"/>
        </w:rPr>
      </w:pPr>
      <w:r w:rsidRPr="006A3F70">
        <w:rPr>
          <w:lang w:eastAsia="cs-CZ"/>
        </w:rPr>
        <w:t xml:space="preserve">Všetky náklady spojené s vypracovaním a predložením ponuky sú výlučne výdavkami uchádzača. </w:t>
      </w:r>
      <w:r w:rsidR="00EA53C1" w:rsidRPr="006A3F70">
        <w:rPr>
          <w:lang w:eastAsia="cs-CZ"/>
        </w:rPr>
        <w:t>Verejný obstarávateľ</w:t>
      </w:r>
      <w:r w:rsidRPr="006A3F70">
        <w:rPr>
          <w:lang w:eastAsia="cs-CZ"/>
        </w:rPr>
        <w:t xml:space="preserve"> nebude zodpovedný a ani neuhradí žiadne výdavky alebo straty akéhokoľvek druhu vynaložené uchádzačom v súvislosti s vypracovaním ponuky.</w:t>
      </w:r>
    </w:p>
    <w:p w14:paraId="0881239C" w14:textId="75087CA8" w:rsidR="003375E0" w:rsidRPr="006A3F70" w:rsidRDefault="00C87785" w:rsidP="00570271">
      <w:pPr>
        <w:pStyle w:val="wazza04"/>
        <w:numPr>
          <w:ilvl w:val="0"/>
          <w:numId w:val="4"/>
        </w:numPr>
        <w:spacing w:line="276" w:lineRule="auto"/>
        <w:rPr>
          <w:rFonts w:ascii="Times New Roman" w:hAnsi="Times New Roman"/>
          <w:sz w:val="22"/>
          <w:szCs w:val="22"/>
        </w:rPr>
      </w:pPr>
      <w:bookmarkStart w:id="98" w:name="_Toc457494617"/>
      <w:bookmarkStart w:id="99" w:name="_Toc295378574"/>
      <w:bookmarkStart w:id="100" w:name="_Toc338751463"/>
      <w:bookmarkStart w:id="101" w:name="_Toc536547670"/>
      <w:bookmarkStart w:id="102" w:name="_Toc457494611"/>
      <w:bookmarkStart w:id="103" w:name="_Toc204937702"/>
      <w:r w:rsidRPr="006A3F70">
        <w:rPr>
          <w:rFonts w:ascii="Times New Roman" w:hAnsi="Times New Roman"/>
          <w:sz w:val="22"/>
          <w:szCs w:val="22"/>
        </w:rPr>
        <w:t>Jazyk ponuky</w:t>
      </w:r>
      <w:bookmarkStart w:id="104" w:name="_Toc457494620"/>
      <w:bookmarkStart w:id="105" w:name="_Toc295378575"/>
      <w:bookmarkStart w:id="106" w:name="_Toc338751464"/>
      <w:bookmarkStart w:id="107" w:name="_Toc457494619"/>
      <w:bookmarkStart w:id="108" w:name="_Toc457494618"/>
      <w:bookmarkEnd w:id="98"/>
      <w:bookmarkEnd w:id="99"/>
      <w:bookmarkEnd w:id="100"/>
      <w:bookmarkEnd w:id="101"/>
      <w:bookmarkEnd w:id="102"/>
      <w:bookmarkEnd w:id="103"/>
    </w:p>
    <w:p w14:paraId="6DBF76E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026641CD" w14:textId="7375154F" w:rsidR="006455A2" w:rsidRPr="006A3F70" w:rsidRDefault="006A55BE" w:rsidP="00570271">
      <w:pPr>
        <w:pStyle w:val="Odsekzoznamu"/>
        <w:numPr>
          <w:ilvl w:val="1"/>
          <w:numId w:val="1"/>
        </w:numPr>
        <w:tabs>
          <w:tab w:val="num" w:pos="1896"/>
        </w:tabs>
        <w:spacing w:line="276" w:lineRule="auto"/>
        <w:ind w:left="435"/>
        <w:jc w:val="both"/>
        <w:rPr>
          <w:lang w:eastAsia="cs-CZ"/>
        </w:rPr>
      </w:pPr>
      <w:r w:rsidRPr="006A3F70">
        <w:rPr>
          <w:lang w:eastAsia="cs-CZ"/>
        </w:rPr>
        <w:t>Celá ponuka a ďalšie doklady a dokumenty vo verejnom obstarávaní sa predkladajú v štátnom (slovenskom) jazyku</w:t>
      </w:r>
      <w:r w:rsidR="0080354D">
        <w:rPr>
          <w:lang w:eastAsia="cs-CZ"/>
        </w:rPr>
        <w:t xml:space="preserve"> </w:t>
      </w:r>
      <w:r w:rsidR="0080354D" w:rsidRPr="0080354D">
        <w:rPr>
          <w:lang w:eastAsia="cs-CZ"/>
        </w:rPr>
        <w:t>a môžu sa predkladať aj v českom jazyku</w:t>
      </w:r>
      <w:r w:rsidRPr="006A3F70">
        <w:rPr>
          <w:lang w:eastAsia="cs-CZ"/>
        </w:rPr>
        <w:t xml:space="preserve">. </w:t>
      </w:r>
      <w:r w:rsidR="0080354D" w:rsidRPr="0080354D">
        <w:rPr>
          <w:lang w:eastAsia="cs-CZ"/>
        </w:rPr>
        <w:t>Ak je doklad alebo dokument vyhotovený v inom ako štátnom alebo českom jazyku, predkladá sa spolu s jeho úradným prekladom do štátneho slovenského jazyka. Ak sa zistí rozdiel v ich obsahu, rozhodujúci je úradný preklad do štátneho jazyka.</w:t>
      </w:r>
    </w:p>
    <w:p w14:paraId="27F714CA"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09" w:name="_Toc536547671"/>
      <w:bookmarkStart w:id="110" w:name="_Toc204937703"/>
      <w:r w:rsidRPr="006A3F70">
        <w:rPr>
          <w:rFonts w:ascii="Times New Roman" w:hAnsi="Times New Roman"/>
          <w:sz w:val="22"/>
          <w:szCs w:val="22"/>
        </w:rPr>
        <w:t xml:space="preserve">Mena </w:t>
      </w:r>
      <w:r w:rsidR="00E61C02" w:rsidRPr="006A3F70">
        <w:rPr>
          <w:rFonts w:ascii="Times New Roman" w:hAnsi="Times New Roman"/>
          <w:sz w:val="22"/>
          <w:szCs w:val="22"/>
        </w:rPr>
        <w:t>a ceny uvádzané v ponuke</w:t>
      </w:r>
      <w:bookmarkEnd w:id="104"/>
      <w:bookmarkEnd w:id="105"/>
      <w:bookmarkEnd w:id="106"/>
      <w:bookmarkEnd w:id="109"/>
      <w:bookmarkEnd w:id="110"/>
    </w:p>
    <w:p w14:paraId="77ED7634"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4CE54F84" w14:textId="3842DB8D" w:rsidR="00E05F28" w:rsidRPr="006A3F70" w:rsidRDefault="006A55BE" w:rsidP="00570271">
      <w:pPr>
        <w:pStyle w:val="Odsekzoznamu"/>
        <w:numPr>
          <w:ilvl w:val="1"/>
          <w:numId w:val="1"/>
        </w:numPr>
        <w:tabs>
          <w:tab w:val="num" w:pos="1896"/>
        </w:tabs>
        <w:spacing w:line="276" w:lineRule="auto"/>
        <w:ind w:left="435"/>
        <w:jc w:val="both"/>
        <w:rPr>
          <w:lang w:eastAsia="cs-CZ"/>
        </w:rPr>
      </w:pPr>
      <w:r w:rsidRPr="006A3F70">
        <w:rPr>
          <w:lang w:eastAsia="cs-CZ"/>
        </w:rPr>
        <w:t>Uchádzačom navrhovaná zmluvná cena bude vyjadrená v mene euro. Všetky sumy uvedené v ponuke, vo formulároch a v iných dokumentoch musia byť vyjadrené v mene euro.</w:t>
      </w:r>
      <w:r w:rsidR="00E716A3" w:rsidRPr="006A3F70">
        <w:rPr>
          <w:lang w:eastAsia="cs-CZ"/>
        </w:rPr>
        <w:t xml:space="preserve"> </w:t>
      </w:r>
    </w:p>
    <w:p w14:paraId="14286C66" w14:textId="77777777" w:rsidR="00E05F28"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Ak je uchádzač platiteľom dane z pridanej hodnoty (ďalej len </w:t>
      </w:r>
      <w:r w:rsidR="00D5676A" w:rsidRPr="006A3F70">
        <w:rPr>
          <w:sz w:val="22"/>
          <w:szCs w:val="22"/>
          <w:lang w:eastAsia="cs-CZ"/>
        </w:rPr>
        <w:t>„</w:t>
      </w:r>
      <w:r w:rsidRPr="006A3F70">
        <w:rPr>
          <w:sz w:val="22"/>
          <w:szCs w:val="22"/>
          <w:lang w:eastAsia="cs-CZ"/>
        </w:rPr>
        <w:t>DPH”), navrhovanú zmluvnú cenu uvedie:</w:t>
      </w:r>
    </w:p>
    <w:p w14:paraId="6DD338AE"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navrhovaná zmluvná cena</w:t>
      </w:r>
      <w:r w:rsidR="0010708C" w:rsidRPr="006A3F70">
        <w:rPr>
          <w:rFonts w:ascii="Times New Roman" w:hAnsi="Times New Roman"/>
          <w:sz w:val="22"/>
          <w:szCs w:val="22"/>
        </w:rPr>
        <w:t xml:space="preserve"> v eurách</w:t>
      </w:r>
      <w:r w:rsidRPr="006A3F70">
        <w:rPr>
          <w:rFonts w:ascii="Times New Roman" w:hAnsi="Times New Roman"/>
          <w:sz w:val="22"/>
          <w:szCs w:val="22"/>
        </w:rPr>
        <w:t xml:space="preserve"> bez DPH,</w:t>
      </w:r>
    </w:p>
    <w:p w14:paraId="5B324AD1"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výška DPH,</w:t>
      </w:r>
    </w:p>
    <w:p w14:paraId="336D2B70"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 xml:space="preserve">navrhovaná zmluvná cena </w:t>
      </w:r>
      <w:r w:rsidR="0010708C" w:rsidRPr="006A3F70">
        <w:rPr>
          <w:rFonts w:ascii="Times New Roman" w:hAnsi="Times New Roman"/>
          <w:sz w:val="22"/>
          <w:szCs w:val="22"/>
        </w:rPr>
        <w:t xml:space="preserve">v eurách </w:t>
      </w:r>
      <w:r w:rsidRPr="006A3F70">
        <w:rPr>
          <w:rFonts w:ascii="Times New Roman" w:hAnsi="Times New Roman"/>
          <w:sz w:val="22"/>
          <w:szCs w:val="22"/>
        </w:rPr>
        <w:t xml:space="preserve">vrátane DPH. </w:t>
      </w:r>
    </w:p>
    <w:p w14:paraId="7E2836A9" w14:textId="77777777" w:rsidR="00823A8C"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Ak uchádzač nie je platiteľom DPH, na skutočnosť, že nie je platiteľom DPH, upozorní označením </w:t>
      </w:r>
      <w:r w:rsidRPr="006A3F70">
        <w:rPr>
          <w:b/>
          <w:sz w:val="22"/>
          <w:szCs w:val="22"/>
          <w:lang w:eastAsia="cs-CZ"/>
        </w:rPr>
        <w:t>„Nie som platiteľom DPH“.</w:t>
      </w:r>
    </w:p>
    <w:p w14:paraId="67C5DC77" w14:textId="77777777" w:rsidR="00823A8C" w:rsidRPr="006A3F70" w:rsidRDefault="00823A8C"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11" w:name="_Hlk505772565"/>
      <w:r w:rsidRPr="006A3F70">
        <w:rPr>
          <w:sz w:val="22"/>
          <w:szCs w:val="22"/>
          <w:lang w:eastAsia="cs-CZ"/>
        </w:rPr>
        <w:t xml:space="preserve">V prípade, ak ponuku predkladá </w:t>
      </w:r>
      <w:r w:rsidR="005C66DC" w:rsidRPr="006A3F70">
        <w:rPr>
          <w:sz w:val="22"/>
          <w:szCs w:val="22"/>
          <w:lang w:eastAsia="cs-CZ"/>
        </w:rPr>
        <w:t>u</w:t>
      </w:r>
      <w:r w:rsidRPr="006A3F70">
        <w:rPr>
          <w:sz w:val="22"/>
          <w:szCs w:val="22"/>
          <w:lang w:eastAsia="cs-CZ"/>
        </w:rPr>
        <w:t xml:space="preserve">chádzač z iného členského štátu EÚ, predkladá ju vrátane DPH v príslušnej výške %, pričom fakturácia zo strany </w:t>
      </w:r>
      <w:r w:rsidR="005C66DC" w:rsidRPr="006A3F70">
        <w:rPr>
          <w:sz w:val="22"/>
          <w:szCs w:val="22"/>
          <w:lang w:eastAsia="cs-CZ"/>
        </w:rPr>
        <w:t>u</w:t>
      </w:r>
      <w:r w:rsidRPr="006A3F70">
        <w:rPr>
          <w:sz w:val="22"/>
          <w:szCs w:val="22"/>
          <w:lang w:eastAsia="cs-CZ"/>
        </w:rPr>
        <w:t xml:space="preserve">chádzača bude v takomto prípade bez DPH a DPH zaplatí </w:t>
      </w:r>
      <w:r w:rsidR="005C66DC" w:rsidRPr="006A3F70">
        <w:rPr>
          <w:sz w:val="22"/>
          <w:szCs w:val="22"/>
          <w:lang w:eastAsia="cs-CZ"/>
        </w:rPr>
        <w:t>o</w:t>
      </w:r>
      <w:r w:rsidRPr="006A3F70">
        <w:rPr>
          <w:sz w:val="22"/>
          <w:szCs w:val="22"/>
          <w:lang w:eastAsia="cs-CZ"/>
        </w:rPr>
        <w:t>bjednávateľ v príslušnej</w:t>
      </w:r>
      <w:r w:rsidRPr="006A3F70">
        <w:rPr>
          <w:sz w:val="22"/>
          <w:szCs w:val="22"/>
        </w:rPr>
        <w:t xml:space="preserve"> výške v % do štátneho rozpočtu na Slovensku</w:t>
      </w:r>
      <w:bookmarkEnd w:id="111"/>
      <w:r w:rsidRPr="006A3F70">
        <w:rPr>
          <w:sz w:val="22"/>
          <w:szCs w:val="22"/>
        </w:rPr>
        <w:t xml:space="preserve">. </w:t>
      </w:r>
    </w:p>
    <w:p w14:paraId="2CA7B0CD"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12" w:name="_Toc295378576"/>
      <w:bookmarkStart w:id="113" w:name="_Toc338751465"/>
      <w:bookmarkStart w:id="114" w:name="_Toc536547672"/>
      <w:bookmarkStart w:id="115" w:name="_Toc204937704"/>
      <w:r w:rsidRPr="006A3F70">
        <w:rPr>
          <w:rFonts w:ascii="Times New Roman" w:hAnsi="Times New Roman"/>
          <w:sz w:val="22"/>
          <w:szCs w:val="22"/>
        </w:rPr>
        <w:t>P</w:t>
      </w:r>
      <w:r w:rsidR="004A5435" w:rsidRPr="006A3F70">
        <w:rPr>
          <w:rFonts w:ascii="Times New Roman" w:hAnsi="Times New Roman"/>
          <w:sz w:val="22"/>
          <w:szCs w:val="22"/>
        </w:rPr>
        <w:t>onuková cena</w:t>
      </w:r>
      <w:bookmarkEnd w:id="107"/>
      <w:bookmarkEnd w:id="112"/>
      <w:bookmarkEnd w:id="113"/>
      <w:bookmarkEnd w:id="114"/>
      <w:bookmarkEnd w:id="115"/>
    </w:p>
    <w:p w14:paraId="10CBEAF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16" w:name="_Hlk194402106"/>
    </w:p>
    <w:p w14:paraId="38366DB5" w14:textId="0F03687B" w:rsidR="003841B3" w:rsidRPr="006A3F70" w:rsidRDefault="006A55BE" w:rsidP="00570271">
      <w:pPr>
        <w:pStyle w:val="Odsekzoznamu"/>
        <w:numPr>
          <w:ilvl w:val="1"/>
          <w:numId w:val="1"/>
        </w:numPr>
        <w:tabs>
          <w:tab w:val="num" w:pos="1896"/>
        </w:tabs>
        <w:spacing w:line="276" w:lineRule="auto"/>
        <w:ind w:left="435"/>
        <w:jc w:val="both"/>
        <w:rPr>
          <w:lang w:eastAsia="cs-CZ"/>
        </w:rPr>
      </w:pPr>
      <w:r w:rsidRPr="006A3F70">
        <w:rPr>
          <w:lang w:eastAsia="cs-CZ"/>
        </w:rPr>
        <w:t xml:space="preserve">Ponuková cena musí pokryť náklady na </w:t>
      </w:r>
      <w:r w:rsidR="00CD4234" w:rsidRPr="006A3F70">
        <w:rPr>
          <w:lang w:eastAsia="cs-CZ"/>
        </w:rPr>
        <w:t>celý predmet zákazky</w:t>
      </w:r>
      <w:r w:rsidRPr="006A3F70">
        <w:rPr>
          <w:lang w:eastAsia="cs-CZ"/>
        </w:rPr>
        <w:t xml:space="preserve"> tak, ako je to uvedené v </w:t>
      </w:r>
      <w:r w:rsidR="007B3E8B">
        <w:rPr>
          <w:lang w:eastAsia="cs-CZ"/>
        </w:rPr>
        <w:t>O</w:t>
      </w:r>
      <w:r w:rsidRPr="006A3F70">
        <w:rPr>
          <w:lang w:eastAsia="cs-CZ"/>
        </w:rPr>
        <w:t>známení a v týchto súťažných podkladoch.</w:t>
      </w:r>
    </w:p>
    <w:bookmarkEnd w:id="116"/>
    <w:p w14:paraId="1B1B8C4D" w14:textId="77777777"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w:t>
      </w:r>
    </w:p>
    <w:p w14:paraId="0AE22DC2" w14:textId="5DA49218"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Je výhradnou povinnosťou uchádzača, aby si dôsledne preštudoval </w:t>
      </w:r>
      <w:r w:rsidR="007B3E8B">
        <w:rPr>
          <w:sz w:val="22"/>
          <w:szCs w:val="22"/>
          <w:lang w:eastAsia="cs-CZ"/>
        </w:rPr>
        <w:t>O</w:t>
      </w:r>
      <w:r w:rsidRPr="006A3F70">
        <w:rPr>
          <w:sz w:val="22"/>
          <w:szCs w:val="22"/>
          <w:lang w:eastAsia="cs-CZ"/>
        </w:rPr>
        <w:t xml:space="preserve">známenie, súťažné podklady a všetky dokumenty poskytnuté </w:t>
      </w:r>
      <w:r w:rsidR="00EA53C1" w:rsidRPr="006A3F70">
        <w:rPr>
          <w:sz w:val="22"/>
          <w:szCs w:val="22"/>
          <w:lang w:eastAsia="cs-CZ"/>
        </w:rPr>
        <w:t>verejným obstarávateľom</w:t>
      </w:r>
      <w:r w:rsidRPr="006A3F70">
        <w:rPr>
          <w:sz w:val="22"/>
          <w:szCs w:val="22"/>
          <w:lang w:eastAsia="cs-CZ"/>
        </w:rPr>
        <w:t xml:space="preserve">, ktoré môžu akýmkoľvek spôsobom ovplyvniť cenu a charakter ponuky alebo </w:t>
      </w:r>
      <w:r w:rsidR="004B6E2C">
        <w:rPr>
          <w:sz w:val="22"/>
          <w:szCs w:val="22"/>
          <w:lang w:eastAsia="cs-CZ"/>
        </w:rPr>
        <w:t>dodanie tovaru</w:t>
      </w:r>
      <w:r w:rsidRPr="006A3F70">
        <w:rPr>
          <w:sz w:val="22"/>
          <w:szCs w:val="22"/>
          <w:lang w:eastAsia="cs-CZ"/>
        </w:rPr>
        <w:t>. Navrhovaná cena musí byť stanovená podľa platných právnych predpisov. V prípade, že uchádzač bude úspešný, nebude akceptovaný žiadny nárok uchádzača na zmenu ponukovej ceny z dôvodu chýb a opomenutí jeho povinností.</w:t>
      </w:r>
    </w:p>
    <w:p w14:paraId="22021F67"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17" w:name="_Toc457494622"/>
      <w:bookmarkStart w:id="118" w:name="_Toc295378577"/>
      <w:bookmarkStart w:id="119" w:name="_Toc338751466"/>
      <w:bookmarkStart w:id="120" w:name="_Toc536547673"/>
      <w:bookmarkStart w:id="121" w:name="_Toc204937705"/>
      <w:r w:rsidRPr="006A3F70">
        <w:rPr>
          <w:rFonts w:ascii="Times New Roman" w:hAnsi="Times New Roman"/>
          <w:sz w:val="22"/>
          <w:szCs w:val="22"/>
        </w:rPr>
        <w:t>Z</w:t>
      </w:r>
      <w:r w:rsidR="007E37E0" w:rsidRPr="006A3F70">
        <w:rPr>
          <w:rFonts w:ascii="Times New Roman" w:hAnsi="Times New Roman"/>
          <w:sz w:val="22"/>
          <w:szCs w:val="22"/>
        </w:rPr>
        <w:t>ábezpeka k ponuke</w:t>
      </w:r>
      <w:bookmarkEnd w:id="117"/>
      <w:bookmarkEnd w:id="118"/>
      <w:bookmarkEnd w:id="119"/>
      <w:bookmarkEnd w:id="120"/>
      <w:bookmarkEnd w:id="121"/>
    </w:p>
    <w:p w14:paraId="7293D8BB"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22" w:name="_Toc457494623"/>
      <w:bookmarkStart w:id="123" w:name="_Toc295378578"/>
      <w:bookmarkStart w:id="124" w:name="_Toc338751467"/>
    </w:p>
    <w:p w14:paraId="467B8789" w14:textId="119DECD8" w:rsidR="006455A2" w:rsidRPr="006A3F70" w:rsidRDefault="00EA53C1" w:rsidP="00570271">
      <w:pPr>
        <w:pStyle w:val="Odsekzoznamu"/>
        <w:numPr>
          <w:ilvl w:val="1"/>
          <w:numId w:val="1"/>
        </w:numPr>
        <w:tabs>
          <w:tab w:val="num" w:pos="1896"/>
        </w:tabs>
        <w:spacing w:line="276" w:lineRule="auto"/>
        <w:ind w:left="435"/>
        <w:rPr>
          <w:lang w:eastAsia="cs-CZ"/>
        </w:rPr>
      </w:pPr>
      <w:r w:rsidRPr="006A3F70">
        <w:rPr>
          <w:lang w:eastAsia="cs-CZ"/>
        </w:rPr>
        <w:t>Verejný obstarávateľ</w:t>
      </w:r>
      <w:r w:rsidR="006455A2" w:rsidRPr="006A3F70">
        <w:rPr>
          <w:lang w:eastAsia="cs-CZ"/>
        </w:rPr>
        <w:t xml:space="preserve"> vyžaduje na zabezpečenie ponuky zloženie zábezpeky.</w:t>
      </w:r>
    </w:p>
    <w:p w14:paraId="0C0B79CD" w14:textId="46327A91" w:rsidR="006455A2" w:rsidRPr="00DA7651" w:rsidRDefault="00881177"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Zábezpeka je stanovená vo výške</w:t>
      </w:r>
      <w:r w:rsidR="000D1417" w:rsidRPr="00DA7651">
        <w:rPr>
          <w:sz w:val="22"/>
          <w:szCs w:val="22"/>
          <w:lang w:eastAsia="cs-CZ"/>
        </w:rPr>
        <w:t>:</w:t>
      </w:r>
      <w:r w:rsidR="00D67A19" w:rsidRPr="00DA7651">
        <w:rPr>
          <w:sz w:val="22"/>
          <w:szCs w:val="22"/>
          <w:lang w:eastAsia="cs-CZ"/>
        </w:rPr>
        <w:t xml:space="preserve"> </w:t>
      </w:r>
      <w:r w:rsidR="00275037">
        <w:rPr>
          <w:b/>
          <w:bCs/>
          <w:sz w:val="22"/>
          <w:szCs w:val="22"/>
          <w:lang w:eastAsia="cs-CZ"/>
        </w:rPr>
        <w:t xml:space="preserve">40 000,00 </w:t>
      </w:r>
      <w:r w:rsidRPr="00DA7651">
        <w:rPr>
          <w:b/>
          <w:sz w:val="22"/>
          <w:szCs w:val="22"/>
          <w:lang w:eastAsia="cs-CZ"/>
        </w:rPr>
        <w:t>E</w:t>
      </w:r>
      <w:r w:rsidR="000D1417" w:rsidRPr="00DA7651">
        <w:rPr>
          <w:b/>
          <w:sz w:val="22"/>
          <w:szCs w:val="22"/>
          <w:lang w:eastAsia="cs-CZ"/>
        </w:rPr>
        <w:t>UR</w:t>
      </w:r>
      <w:r w:rsidRPr="00DA7651">
        <w:rPr>
          <w:sz w:val="22"/>
          <w:szCs w:val="22"/>
          <w:lang w:eastAsia="cs-CZ"/>
        </w:rPr>
        <w:t xml:space="preserve"> (slovom:</w:t>
      </w:r>
      <w:r w:rsidR="007957E7">
        <w:rPr>
          <w:sz w:val="22"/>
          <w:szCs w:val="22"/>
          <w:lang w:eastAsia="cs-CZ"/>
        </w:rPr>
        <w:t xml:space="preserve"> </w:t>
      </w:r>
      <w:r w:rsidR="00275037">
        <w:rPr>
          <w:sz w:val="22"/>
          <w:szCs w:val="22"/>
          <w:lang w:eastAsia="cs-CZ"/>
        </w:rPr>
        <w:t xml:space="preserve">štyridsaťtisíc </w:t>
      </w:r>
      <w:r w:rsidR="00110E85" w:rsidRPr="00DA7651">
        <w:rPr>
          <w:sz w:val="22"/>
          <w:szCs w:val="22"/>
          <w:lang w:eastAsia="cs-CZ"/>
        </w:rPr>
        <w:t>E</w:t>
      </w:r>
      <w:r w:rsidR="000D1417" w:rsidRPr="00DA7651">
        <w:rPr>
          <w:sz w:val="22"/>
          <w:szCs w:val="22"/>
          <w:lang w:eastAsia="cs-CZ"/>
        </w:rPr>
        <w:t>UR</w:t>
      </w:r>
      <w:r w:rsidR="005C384B" w:rsidRPr="00DA7651">
        <w:rPr>
          <w:sz w:val="22"/>
          <w:szCs w:val="22"/>
          <w:lang w:eastAsia="cs-CZ"/>
        </w:rPr>
        <w:t>)</w:t>
      </w:r>
      <w:r w:rsidR="00D67A19" w:rsidRPr="00DA7651">
        <w:rPr>
          <w:sz w:val="22"/>
          <w:szCs w:val="22"/>
          <w:lang w:eastAsia="cs-CZ"/>
        </w:rPr>
        <w:t>.</w:t>
      </w:r>
    </w:p>
    <w:p w14:paraId="2F4C5795"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Spôsoby zloženia zábezpeky:</w:t>
      </w:r>
    </w:p>
    <w:p w14:paraId="1EC8CC1E"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zlož</w:t>
      </w:r>
      <w:r w:rsidR="00B15770" w:rsidRPr="006A3F70">
        <w:rPr>
          <w:sz w:val="22"/>
          <w:szCs w:val="22"/>
        </w:rPr>
        <w:t>ením finančných prostriedkov na</w:t>
      </w:r>
      <w:r w:rsidRPr="006A3F70">
        <w:rPr>
          <w:sz w:val="22"/>
          <w:szCs w:val="22"/>
        </w:rPr>
        <w:t xml:space="preserve"> bankový účet</w:t>
      </w:r>
      <w:r w:rsidR="0010708C" w:rsidRPr="006A3F70">
        <w:rPr>
          <w:sz w:val="22"/>
          <w:szCs w:val="22"/>
        </w:rPr>
        <w:t xml:space="preserve"> </w:t>
      </w:r>
      <w:r w:rsidR="00EA53C1" w:rsidRPr="006A3F70">
        <w:rPr>
          <w:sz w:val="22"/>
          <w:szCs w:val="22"/>
        </w:rPr>
        <w:t>verejného obstarávateľa</w:t>
      </w:r>
      <w:r w:rsidRPr="006A3F70">
        <w:rPr>
          <w:sz w:val="22"/>
          <w:szCs w:val="22"/>
        </w:rPr>
        <w:t>, alebo</w:t>
      </w:r>
    </w:p>
    <w:p w14:paraId="184B5E56"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poskytnutím bankovej záruky za uchádzača</w:t>
      </w:r>
      <w:r w:rsidR="007F770A" w:rsidRPr="006A3F70">
        <w:rPr>
          <w:sz w:val="22"/>
          <w:szCs w:val="22"/>
        </w:rPr>
        <w:t>, alebo</w:t>
      </w:r>
    </w:p>
    <w:p w14:paraId="1E6ECF01" w14:textId="6EBBD646" w:rsidR="007F770A" w:rsidRPr="006A3F70" w:rsidRDefault="007F770A"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poistením záruky</w:t>
      </w:r>
      <w:r w:rsidR="00577F98">
        <w:rPr>
          <w:sz w:val="22"/>
          <w:szCs w:val="22"/>
        </w:rPr>
        <w:t>.</w:t>
      </w:r>
    </w:p>
    <w:p w14:paraId="1C0810F6"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Podmienky zloženia zábezpeky:</w:t>
      </w:r>
    </w:p>
    <w:p w14:paraId="7C7F7EA9"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rPr>
      </w:pPr>
      <w:r w:rsidRPr="006A3F70">
        <w:rPr>
          <w:sz w:val="22"/>
          <w:szCs w:val="22"/>
        </w:rPr>
        <w:t xml:space="preserve">zložením finančných prostriedkov na bankový účet </w:t>
      </w:r>
      <w:r w:rsidR="00EA53C1" w:rsidRPr="006A3F70">
        <w:rPr>
          <w:sz w:val="22"/>
          <w:szCs w:val="22"/>
        </w:rPr>
        <w:t>verejného obstarávateľa</w:t>
      </w:r>
    </w:p>
    <w:p w14:paraId="422B1CAB" w14:textId="183385B3" w:rsidR="006455A2" w:rsidRPr="006A3F70" w:rsidRDefault="006455A2" w:rsidP="00570271">
      <w:pPr>
        <w:numPr>
          <w:ilvl w:val="1"/>
          <w:numId w:val="20"/>
        </w:numPr>
        <w:spacing w:before="120" w:line="276" w:lineRule="auto"/>
        <w:jc w:val="both"/>
        <w:rPr>
          <w:sz w:val="22"/>
          <w:szCs w:val="22"/>
        </w:rPr>
      </w:pPr>
      <w:r w:rsidRPr="006A3F70">
        <w:rPr>
          <w:sz w:val="22"/>
          <w:szCs w:val="22"/>
        </w:rPr>
        <w:t xml:space="preserve">Finančné prostriedky musia byť zložené v uvedenej čiastke na bankový účet </w:t>
      </w:r>
      <w:r w:rsidR="00EA53C1" w:rsidRPr="006A3F70">
        <w:rPr>
          <w:sz w:val="22"/>
          <w:szCs w:val="22"/>
        </w:rPr>
        <w:t>verejného obstarávateľa</w:t>
      </w:r>
      <w:r w:rsidRPr="006A3F70">
        <w:rPr>
          <w:sz w:val="22"/>
          <w:szCs w:val="22"/>
        </w:rPr>
        <w:t xml:space="preserve"> vedený v</w:t>
      </w:r>
      <w:r w:rsidR="001F7BA5" w:rsidRPr="006A3F70">
        <w:rPr>
          <w:sz w:val="22"/>
          <w:szCs w:val="22"/>
        </w:rPr>
        <w:t> Štátnej pokladnici</w:t>
      </w:r>
      <w:r w:rsidRPr="006A3F70">
        <w:rPr>
          <w:sz w:val="22"/>
          <w:szCs w:val="22"/>
        </w:rPr>
        <w:t>:</w:t>
      </w:r>
    </w:p>
    <w:p w14:paraId="0AF7AEF4" w14:textId="3ED194E8" w:rsidR="002D5FBA" w:rsidRPr="00925BBC"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bookmarkStart w:id="125" w:name="_Hlk511914413"/>
      <w:r w:rsidRPr="00925BBC">
        <w:rPr>
          <w:sz w:val="22"/>
          <w:szCs w:val="22"/>
        </w:rPr>
        <w:t xml:space="preserve">Banka: </w:t>
      </w:r>
      <w:r w:rsidRPr="00925BBC">
        <w:rPr>
          <w:sz w:val="22"/>
          <w:szCs w:val="22"/>
        </w:rPr>
        <w:tab/>
      </w:r>
      <w:r w:rsidR="001F7BA5" w:rsidRPr="00925BBC">
        <w:rPr>
          <w:sz w:val="22"/>
          <w:szCs w:val="22"/>
        </w:rPr>
        <w:tab/>
      </w:r>
      <w:r w:rsidR="00925BBC" w:rsidRPr="00925BBC">
        <w:rPr>
          <w:sz w:val="22"/>
          <w:szCs w:val="22"/>
        </w:rPr>
        <w:t>Štátna pokladnica</w:t>
      </w:r>
    </w:p>
    <w:p w14:paraId="6850E022" w14:textId="45AD46A9" w:rsidR="004D5376" w:rsidRPr="00925BBC"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925BBC">
        <w:rPr>
          <w:sz w:val="22"/>
          <w:szCs w:val="22"/>
        </w:rPr>
        <w:t xml:space="preserve">Číslo účtu/IBAN: </w:t>
      </w:r>
      <w:r w:rsidRPr="00925BBC">
        <w:rPr>
          <w:sz w:val="22"/>
          <w:szCs w:val="22"/>
        </w:rPr>
        <w:tab/>
      </w:r>
      <w:r w:rsidR="001F7BA5" w:rsidRPr="00925BBC">
        <w:tab/>
      </w:r>
      <w:r w:rsidR="00925BBC" w:rsidRPr="00925BBC">
        <w:rPr>
          <w:sz w:val="22"/>
          <w:szCs w:val="22"/>
        </w:rPr>
        <w:t>SK58 8180 0000 0070 0027 9808</w:t>
      </w:r>
    </w:p>
    <w:p w14:paraId="1D6DBAD1" w14:textId="39540BAE" w:rsidR="002D5FBA" w:rsidRPr="004D5376"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4D5376">
        <w:rPr>
          <w:sz w:val="22"/>
          <w:szCs w:val="22"/>
        </w:rPr>
        <w:t xml:space="preserve">Variabilný symbol: </w:t>
      </w:r>
      <w:r w:rsidRPr="004D5376">
        <w:rPr>
          <w:sz w:val="22"/>
          <w:szCs w:val="22"/>
        </w:rPr>
        <w:tab/>
      </w:r>
      <w:r w:rsidR="001F4016" w:rsidRPr="004D5376">
        <w:rPr>
          <w:sz w:val="22"/>
          <w:szCs w:val="22"/>
        </w:rPr>
        <w:tab/>
      </w:r>
      <w:r w:rsidR="00CA24A5" w:rsidRPr="004D5376">
        <w:rPr>
          <w:sz w:val="22"/>
          <w:szCs w:val="22"/>
        </w:rPr>
        <w:t>IČO uchádzača</w:t>
      </w:r>
    </w:p>
    <w:p w14:paraId="15A49E86" w14:textId="7690C600" w:rsidR="006455A2" w:rsidRPr="00DA7651" w:rsidRDefault="00F36C0F" w:rsidP="00570271">
      <w:pPr>
        <w:numPr>
          <w:ilvl w:val="2"/>
          <w:numId w:val="20"/>
        </w:numPr>
        <w:tabs>
          <w:tab w:val="clear" w:pos="2160"/>
          <w:tab w:val="num" w:pos="2127"/>
          <w:tab w:val="left" w:pos="4253"/>
        </w:tabs>
        <w:spacing w:before="120" w:line="276" w:lineRule="auto"/>
        <w:ind w:left="4962" w:hanging="3261"/>
        <w:jc w:val="both"/>
        <w:rPr>
          <w:sz w:val="22"/>
          <w:szCs w:val="22"/>
        </w:rPr>
      </w:pPr>
      <w:r w:rsidRPr="00DA7651">
        <w:rPr>
          <w:sz w:val="22"/>
          <w:szCs w:val="22"/>
        </w:rPr>
        <w:t>Informácia pre príjemcu</w:t>
      </w:r>
      <w:r w:rsidR="000A345B" w:rsidRPr="00DA7651">
        <w:rPr>
          <w:sz w:val="22"/>
          <w:szCs w:val="22"/>
        </w:rPr>
        <w:t>:</w:t>
      </w:r>
      <w:r w:rsidR="000A345B" w:rsidRPr="00DA7651">
        <w:rPr>
          <w:sz w:val="22"/>
          <w:szCs w:val="22"/>
        </w:rPr>
        <w:tab/>
      </w:r>
      <w:r w:rsidR="007957E7">
        <w:rPr>
          <w:sz w:val="22"/>
          <w:szCs w:val="22"/>
        </w:rPr>
        <w:tab/>
      </w:r>
      <w:r w:rsidR="00925BBC">
        <w:rPr>
          <w:i/>
          <w:iCs/>
          <w:sz w:val="22"/>
          <w:szCs w:val="22"/>
        </w:rPr>
        <w:t>USG 7x, zábezpeka</w:t>
      </w:r>
      <w:r w:rsidR="007957E7" w:rsidRPr="007957E7">
        <w:rPr>
          <w:sz w:val="22"/>
          <w:szCs w:val="22"/>
        </w:rPr>
        <w:t xml:space="preserve"> – Obchodné meno uchádzača</w:t>
      </w:r>
    </w:p>
    <w:bookmarkEnd w:id="125"/>
    <w:p w14:paraId="67622FCD"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Finančné prostriedky musia byť pripísané na účet </w:t>
      </w:r>
      <w:r w:rsidR="00EA53C1" w:rsidRPr="006A3F70">
        <w:rPr>
          <w:sz w:val="22"/>
          <w:szCs w:val="22"/>
        </w:rPr>
        <w:t>verejného obstarávateľa</w:t>
      </w:r>
      <w:r w:rsidRPr="006A3F70">
        <w:rPr>
          <w:sz w:val="22"/>
          <w:szCs w:val="22"/>
        </w:rPr>
        <w:t xml:space="preserve"> najneskôr </w:t>
      </w:r>
      <w:r w:rsidR="008F0E93" w:rsidRPr="006A3F70">
        <w:rPr>
          <w:sz w:val="22"/>
          <w:szCs w:val="22"/>
        </w:rPr>
        <w:t>do</w:t>
      </w:r>
      <w:r w:rsidRPr="006A3F70">
        <w:rPr>
          <w:sz w:val="22"/>
          <w:szCs w:val="22"/>
        </w:rPr>
        <w:t xml:space="preserve"> uplynutia lehoty na predkladanie ponúk.</w:t>
      </w:r>
      <w:r w:rsidR="006455A2" w:rsidRPr="006A3F70">
        <w:rPr>
          <w:sz w:val="22"/>
          <w:szCs w:val="22"/>
        </w:rPr>
        <w:t xml:space="preserve"> </w:t>
      </w:r>
    </w:p>
    <w:p w14:paraId="3CD0C35C"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Doba platnosti zábezpeky vo forme zloženia finančných prostriedkov na účet </w:t>
      </w:r>
      <w:r w:rsidR="00EA53C1" w:rsidRPr="006A3F70">
        <w:rPr>
          <w:sz w:val="22"/>
          <w:szCs w:val="22"/>
        </w:rPr>
        <w:t>verejného obstarávateľa</w:t>
      </w:r>
      <w:r w:rsidRPr="006A3F70">
        <w:rPr>
          <w:sz w:val="22"/>
          <w:szCs w:val="22"/>
        </w:rPr>
        <w:t xml:space="preserve"> musí byť počas celej lehoty viazanosti ponúk.</w:t>
      </w:r>
    </w:p>
    <w:p w14:paraId="2FE36BE0" w14:textId="77777777" w:rsidR="006455A2" w:rsidRPr="006A3F70" w:rsidRDefault="00EA53C1" w:rsidP="00570271">
      <w:pPr>
        <w:numPr>
          <w:ilvl w:val="1"/>
          <w:numId w:val="20"/>
        </w:numPr>
        <w:spacing w:before="120" w:line="276" w:lineRule="auto"/>
        <w:jc w:val="both"/>
        <w:rPr>
          <w:sz w:val="22"/>
          <w:szCs w:val="22"/>
        </w:rPr>
      </w:pPr>
      <w:bookmarkStart w:id="126" w:name="_Hlk508023080"/>
      <w:r w:rsidRPr="006A3F70">
        <w:rPr>
          <w:sz w:val="22"/>
          <w:szCs w:val="22"/>
        </w:rPr>
        <w:t>Verejný obstarávateľ</w:t>
      </w:r>
      <w:r w:rsidR="000D5789" w:rsidRPr="006A3F70">
        <w:rPr>
          <w:sz w:val="22"/>
          <w:szCs w:val="22"/>
        </w:rPr>
        <w:t xml:space="preserve"> odporúča uchádzačovi, aby doklad o zložení finančných prostriedkov uchádzačom na bankový účet </w:t>
      </w:r>
      <w:r w:rsidRPr="006A3F70">
        <w:rPr>
          <w:sz w:val="22"/>
          <w:szCs w:val="22"/>
        </w:rPr>
        <w:t>verejného obstarávateľa</w:t>
      </w:r>
      <w:r w:rsidR="000D5789" w:rsidRPr="006A3F70">
        <w:rPr>
          <w:sz w:val="22"/>
          <w:szCs w:val="22"/>
        </w:rPr>
        <w:t xml:space="preserve"> – výpis z bankového účtu, alebo iný doklad, ktorým uchádzač preukáže, že v prospech bankového účtu </w:t>
      </w:r>
      <w:r w:rsidRPr="006A3F70">
        <w:rPr>
          <w:sz w:val="22"/>
          <w:szCs w:val="22"/>
        </w:rPr>
        <w:t>verejného obstarávateľa</w:t>
      </w:r>
      <w:r w:rsidR="000D5789" w:rsidRPr="006A3F70">
        <w:rPr>
          <w:sz w:val="22"/>
          <w:szCs w:val="22"/>
        </w:rPr>
        <w:t xml:space="preserve"> boli poukázané finančné prostriedky vo výške zodpovedajúcej výške zábezpeky, bol súčasťou ponuky uchádzača</w:t>
      </w:r>
      <w:bookmarkEnd w:id="126"/>
      <w:r w:rsidR="000D5789" w:rsidRPr="006A3F70">
        <w:rPr>
          <w:sz w:val="22"/>
          <w:szCs w:val="22"/>
        </w:rPr>
        <w:t>.</w:t>
      </w:r>
    </w:p>
    <w:p w14:paraId="42AE46D8"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lang w:eastAsia="cs-CZ"/>
        </w:rPr>
      </w:pPr>
      <w:r w:rsidRPr="006A3F70">
        <w:rPr>
          <w:sz w:val="22"/>
          <w:szCs w:val="22"/>
          <w:lang w:eastAsia="cs-CZ"/>
        </w:rPr>
        <w:lastRenderedPageBreak/>
        <w:t>poskytnutím bankovej záruky za uchádzača</w:t>
      </w:r>
    </w:p>
    <w:p w14:paraId="32E09779"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Banková záruka za uchádzača môže byť poskytnutá bankou so sídlom v Slovenskej republike, pobočkou zahraničnej banky v Slovenskej republike alebo zahraničnou bankou (ďalej len „banka“).</w:t>
      </w:r>
      <w:r w:rsidR="006455A2" w:rsidRPr="006A3F70">
        <w:rPr>
          <w:sz w:val="22"/>
          <w:szCs w:val="22"/>
        </w:rPr>
        <w:t xml:space="preserve"> </w:t>
      </w:r>
    </w:p>
    <w:p w14:paraId="6D1FCFFA" w14:textId="54233A14"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V záručnej listine musí banka písomne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w:t>
      </w:r>
      <w:r w:rsidR="00C37F55" w:rsidRPr="006A3F70">
        <w:rPr>
          <w:sz w:val="22"/>
          <w:szCs w:val="22"/>
        </w:rPr>
        <w:t xml:space="preserve">uky v lehote viazanosti </w:t>
      </w:r>
      <w:bookmarkStart w:id="127" w:name="_Hlk534962428"/>
      <w:r w:rsidR="00C37F55" w:rsidRPr="006A3F70">
        <w:rPr>
          <w:sz w:val="22"/>
          <w:szCs w:val="22"/>
        </w:rPr>
        <w:t xml:space="preserve">ponúk </w:t>
      </w:r>
      <w:r w:rsidR="002751C9" w:rsidRPr="006A3F70">
        <w:rPr>
          <w:sz w:val="22"/>
          <w:szCs w:val="22"/>
        </w:rPr>
        <w:t xml:space="preserve">alebo neposkytne súčinnosť alebo odmietne uzavrieť zmluvu podľa § 56 ods. </w:t>
      </w:r>
      <w:r w:rsidR="005B442C">
        <w:rPr>
          <w:sz w:val="22"/>
          <w:szCs w:val="22"/>
        </w:rPr>
        <w:t>5</w:t>
      </w:r>
      <w:r w:rsidR="005B442C" w:rsidRPr="006A3F70">
        <w:rPr>
          <w:sz w:val="22"/>
          <w:szCs w:val="22"/>
        </w:rPr>
        <w:t xml:space="preserve"> </w:t>
      </w:r>
      <w:r w:rsidR="002751C9" w:rsidRPr="006A3F70">
        <w:rPr>
          <w:sz w:val="22"/>
          <w:szCs w:val="22"/>
        </w:rPr>
        <w:t xml:space="preserve">až </w:t>
      </w:r>
      <w:r w:rsidR="005B442C">
        <w:rPr>
          <w:sz w:val="22"/>
          <w:szCs w:val="22"/>
        </w:rPr>
        <w:t>9</w:t>
      </w:r>
      <w:r w:rsidR="002751C9" w:rsidRPr="006A3F70">
        <w:rPr>
          <w:sz w:val="22"/>
          <w:szCs w:val="22"/>
        </w:rPr>
        <w:t xml:space="preserve"> zákona o verejnom obstarávaní, ktorá je výsledkom verejného obstarávania </w:t>
      </w:r>
      <w:bookmarkEnd w:id="127"/>
      <w:r w:rsidR="00C37F55" w:rsidRPr="006A3F70">
        <w:rPr>
          <w:sz w:val="22"/>
          <w:szCs w:val="22"/>
        </w:rPr>
        <w:t>a</w:t>
      </w:r>
      <w:r w:rsidR="004E360F" w:rsidRPr="006A3F70">
        <w:rPr>
          <w:sz w:val="22"/>
          <w:szCs w:val="22"/>
        </w:rPr>
        <w:t> </w:t>
      </w:r>
      <w:r w:rsidR="00EA53C1" w:rsidRPr="006A3F70">
        <w:rPr>
          <w:sz w:val="22"/>
          <w:szCs w:val="22"/>
        </w:rPr>
        <w:t>verejný obstarávateľ</w:t>
      </w:r>
      <w:r w:rsidRPr="006A3F70">
        <w:rPr>
          <w:sz w:val="22"/>
          <w:szCs w:val="22"/>
        </w:rPr>
        <w:t xml:space="preserve"> písomne banke oznámi svoje nároky z bankovej záruky v lehote platnosti bankovej záruky.</w:t>
      </w:r>
    </w:p>
    <w:p w14:paraId="787A8D8C" w14:textId="77777777" w:rsidR="000A345B" w:rsidRPr="006A3F70" w:rsidRDefault="000A345B" w:rsidP="00570271">
      <w:pPr>
        <w:numPr>
          <w:ilvl w:val="1"/>
          <w:numId w:val="20"/>
        </w:numPr>
        <w:spacing w:before="120" w:line="276" w:lineRule="auto"/>
        <w:jc w:val="both"/>
        <w:rPr>
          <w:sz w:val="22"/>
          <w:szCs w:val="22"/>
        </w:rPr>
      </w:pPr>
      <w:r w:rsidRPr="006A3F70">
        <w:rPr>
          <w:sz w:val="22"/>
          <w:szCs w:val="22"/>
        </w:rPr>
        <w:t>Doba platnosti a účinnosti bankovej záruky musí byť najmenej počas celej lehoty viazanosti ponúk.</w:t>
      </w:r>
    </w:p>
    <w:p w14:paraId="10952B13" w14:textId="77777777" w:rsidR="007F770A" w:rsidRPr="006A3F70" w:rsidRDefault="007F770A" w:rsidP="00570271">
      <w:pPr>
        <w:numPr>
          <w:ilvl w:val="0"/>
          <w:numId w:val="20"/>
        </w:numPr>
        <w:tabs>
          <w:tab w:val="clear" w:pos="720"/>
          <w:tab w:val="num" w:pos="993"/>
        </w:tabs>
        <w:spacing w:before="120" w:line="276" w:lineRule="auto"/>
        <w:ind w:left="993"/>
        <w:jc w:val="both"/>
        <w:rPr>
          <w:sz w:val="22"/>
          <w:szCs w:val="22"/>
        </w:rPr>
      </w:pPr>
      <w:bookmarkStart w:id="128" w:name="_Hlk534962457"/>
      <w:r w:rsidRPr="006A3F70">
        <w:rPr>
          <w:sz w:val="22"/>
          <w:szCs w:val="22"/>
        </w:rPr>
        <w:t>poskytnutím poistenia záruky za uchádzača</w:t>
      </w:r>
    </w:p>
    <w:p w14:paraId="45A22B14" w14:textId="77777777" w:rsidR="007F770A" w:rsidRPr="006A3F70" w:rsidRDefault="007F770A" w:rsidP="00570271">
      <w:pPr>
        <w:numPr>
          <w:ilvl w:val="1"/>
          <w:numId w:val="20"/>
        </w:numPr>
        <w:spacing w:before="120" w:line="276" w:lineRule="auto"/>
        <w:jc w:val="both"/>
        <w:rPr>
          <w:sz w:val="22"/>
          <w:szCs w:val="22"/>
        </w:rPr>
      </w:pPr>
      <w:bookmarkStart w:id="129" w:name="_Hlk534962471"/>
      <w:bookmarkEnd w:id="128"/>
      <w:r w:rsidRPr="006A3F70">
        <w:rPr>
          <w:sz w:val="22"/>
          <w:szCs w:val="22"/>
        </w:rPr>
        <w:t xml:space="preserve">Poistenie záruky za uchádzača môže byť poskytnuté poisťovňou so sídlom v Slovenskej republike, pobočkou zahraničnej poisťovne v Slovenskej republike alebo zahraničnou poisťovňou (ďalej len „poisťovňa“). </w:t>
      </w:r>
    </w:p>
    <w:p w14:paraId="795B7A6D" w14:textId="48A6FA7A" w:rsidR="007F770A" w:rsidRPr="006A3F70" w:rsidRDefault="007F770A" w:rsidP="00570271">
      <w:pPr>
        <w:numPr>
          <w:ilvl w:val="1"/>
          <w:numId w:val="20"/>
        </w:numPr>
        <w:spacing w:before="120" w:line="276" w:lineRule="auto"/>
        <w:jc w:val="both"/>
        <w:rPr>
          <w:sz w:val="22"/>
          <w:szCs w:val="22"/>
        </w:rPr>
      </w:pPr>
      <w:r w:rsidRPr="006A3F70">
        <w:rPr>
          <w:sz w:val="22"/>
          <w:szCs w:val="22"/>
        </w:rPr>
        <w:t xml:space="preserve">V poistení záruky musí poisťovňa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ponuky v lehote viazanosti ponúk alebo neposkytne súčinnosť alebo odmietne uzavrieť zmluvu podľa § 56 ods. </w:t>
      </w:r>
      <w:r w:rsidR="005B442C">
        <w:rPr>
          <w:sz w:val="22"/>
          <w:szCs w:val="22"/>
        </w:rPr>
        <w:t>5</w:t>
      </w:r>
      <w:r w:rsidR="005B442C" w:rsidRPr="006A3F70">
        <w:rPr>
          <w:sz w:val="22"/>
          <w:szCs w:val="22"/>
        </w:rPr>
        <w:t xml:space="preserve"> </w:t>
      </w:r>
      <w:r w:rsidRPr="006A3F70">
        <w:rPr>
          <w:sz w:val="22"/>
          <w:szCs w:val="22"/>
        </w:rPr>
        <w:t xml:space="preserve">až </w:t>
      </w:r>
      <w:r w:rsidR="005B442C">
        <w:rPr>
          <w:sz w:val="22"/>
          <w:szCs w:val="22"/>
        </w:rPr>
        <w:t>9</w:t>
      </w:r>
      <w:r w:rsidRPr="006A3F70">
        <w:rPr>
          <w:sz w:val="22"/>
          <w:szCs w:val="22"/>
        </w:rPr>
        <w:t xml:space="preserve"> zákona o verejnom obstarávaní, ktorá je výsledkom verejného obstarávania a </w:t>
      </w:r>
      <w:r w:rsidR="00EA53C1" w:rsidRPr="006A3F70">
        <w:rPr>
          <w:sz w:val="22"/>
          <w:szCs w:val="22"/>
        </w:rPr>
        <w:t>verejný obstarávateľ</w:t>
      </w:r>
      <w:r w:rsidRPr="006A3F70">
        <w:rPr>
          <w:sz w:val="22"/>
          <w:szCs w:val="22"/>
        </w:rPr>
        <w:t xml:space="preserve"> písomne poisťovni oznámi svoje nároky z poistenia záruky v lehote platnosti poistenia záruky.</w:t>
      </w:r>
    </w:p>
    <w:p w14:paraId="7A66A232" w14:textId="0BA63F65" w:rsidR="009E484C" w:rsidRPr="009E484C" w:rsidRDefault="007F770A" w:rsidP="00570271">
      <w:pPr>
        <w:numPr>
          <w:ilvl w:val="1"/>
          <w:numId w:val="20"/>
        </w:numPr>
        <w:spacing w:before="120" w:line="276" w:lineRule="auto"/>
        <w:jc w:val="both"/>
        <w:rPr>
          <w:sz w:val="22"/>
          <w:szCs w:val="22"/>
        </w:rPr>
      </w:pPr>
      <w:r w:rsidRPr="006A3F70">
        <w:rPr>
          <w:sz w:val="22"/>
          <w:szCs w:val="22"/>
        </w:rPr>
        <w:t>Doba platnosti a účinnosti poistenia záruky musí byť najmenej počas celej lehoty viazanosti ponúk.</w:t>
      </w:r>
    </w:p>
    <w:bookmarkEnd w:id="129"/>
    <w:p w14:paraId="23FD9BC3" w14:textId="7777777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Podmienky vrátenia zábezpeky:</w:t>
      </w:r>
      <w:r w:rsidR="006455A2" w:rsidRPr="006A3F70">
        <w:rPr>
          <w:sz w:val="22"/>
          <w:szCs w:val="22"/>
          <w:lang w:eastAsia="cs-CZ"/>
        </w:rPr>
        <w:t xml:space="preserve"> </w:t>
      </w:r>
    </w:p>
    <w:p w14:paraId="534D4248" w14:textId="0FCE26F1"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Ak bola zábezpeka zložená na účet v banke alebo v pobočke zahraničnej banky, </w:t>
      </w:r>
      <w:r w:rsidR="00EA53C1" w:rsidRPr="006A3F70">
        <w:rPr>
          <w:sz w:val="22"/>
          <w:szCs w:val="22"/>
        </w:rPr>
        <w:t>verejný obstarávateľ</w:t>
      </w:r>
      <w:r w:rsidRPr="006A3F70">
        <w:rPr>
          <w:sz w:val="22"/>
          <w:szCs w:val="22"/>
        </w:rPr>
        <w:t xml:space="preserve"> vráti</w:t>
      </w:r>
      <w:r w:rsidR="005064D8">
        <w:rPr>
          <w:sz w:val="22"/>
          <w:szCs w:val="22"/>
        </w:rPr>
        <w:t xml:space="preserve"> </w:t>
      </w:r>
      <w:r w:rsidRPr="006A3F70">
        <w:rPr>
          <w:sz w:val="22"/>
          <w:szCs w:val="22"/>
        </w:rPr>
        <w:t>zábezpeku uchádzačom aj s úrokmi, ak ich banka alebo pobočka zahraničnej banky poskytuje.</w:t>
      </w:r>
    </w:p>
    <w:p w14:paraId="55F4B812" w14:textId="77777777" w:rsidR="006455A2" w:rsidRPr="006A3F70" w:rsidRDefault="002865D4" w:rsidP="00570271">
      <w:pPr>
        <w:numPr>
          <w:ilvl w:val="1"/>
          <w:numId w:val="20"/>
        </w:numPr>
        <w:spacing w:before="120" w:line="276" w:lineRule="auto"/>
        <w:jc w:val="both"/>
        <w:rPr>
          <w:sz w:val="22"/>
          <w:szCs w:val="22"/>
        </w:rPr>
      </w:pPr>
      <w:r w:rsidRPr="006A3F70">
        <w:rPr>
          <w:sz w:val="22"/>
          <w:szCs w:val="22"/>
        </w:rPr>
        <w:t> </w:t>
      </w:r>
      <w:r w:rsidR="00EA53C1" w:rsidRPr="006A3F70">
        <w:rPr>
          <w:sz w:val="22"/>
          <w:szCs w:val="22"/>
        </w:rPr>
        <w:t>Verejný obstarávateľ</w:t>
      </w:r>
      <w:r w:rsidR="000A345B" w:rsidRPr="006A3F70">
        <w:rPr>
          <w:sz w:val="22"/>
          <w:szCs w:val="22"/>
        </w:rPr>
        <w:t xml:space="preserve"> uvoľní alebo vráti</w:t>
      </w:r>
      <w:r w:rsidR="002D6DF6" w:rsidRPr="006A3F70">
        <w:rPr>
          <w:sz w:val="22"/>
          <w:szCs w:val="22"/>
        </w:rPr>
        <w:t xml:space="preserve"> uchádzačovi zábezpeku do siedm</w:t>
      </w:r>
      <w:r w:rsidR="00D1113B" w:rsidRPr="006A3F70">
        <w:rPr>
          <w:sz w:val="22"/>
          <w:szCs w:val="22"/>
        </w:rPr>
        <w:t>i</w:t>
      </w:r>
      <w:r w:rsidR="000A345B" w:rsidRPr="006A3F70">
        <w:rPr>
          <w:sz w:val="22"/>
          <w:szCs w:val="22"/>
        </w:rPr>
        <w:t>ch</w:t>
      </w:r>
      <w:r w:rsidR="00A81D32" w:rsidRPr="006A3F70">
        <w:rPr>
          <w:sz w:val="22"/>
          <w:szCs w:val="22"/>
        </w:rPr>
        <w:t xml:space="preserve"> (7) </w:t>
      </w:r>
      <w:r w:rsidR="00BF324A" w:rsidRPr="006A3F70">
        <w:rPr>
          <w:sz w:val="22"/>
          <w:szCs w:val="22"/>
        </w:rPr>
        <w:t xml:space="preserve">kalendárnych </w:t>
      </w:r>
      <w:r w:rsidR="00A81D32" w:rsidRPr="006A3F70">
        <w:rPr>
          <w:sz w:val="22"/>
          <w:szCs w:val="22"/>
        </w:rPr>
        <w:t>d</w:t>
      </w:r>
      <w:r w:rsidR="000A345B" w:rsidRPr="006A3F70">
        <w:rPr>
          <w:sz w:val="22"/>
          <w:szCs w:val="22"/>
        </w:rPr>
        <w:t>ní odo dňa:</w:t>
      </w:r>
    </w:p>
    <w:p w14:paraId="2846644E" w14:textId="77777777" w:rsidR="00995A70" w:rsidRPr="006A3F70" w:rsidRDefault="00995A70" w:rsidP="00570271">
      <w:pPr>
        <w:pStyle w:val="Odsekzoznamu"/>
        <w:numPr>
          <w:ilvl w:val="0"/>
          <w:numId w:val="30"/>
        </w:numPr>
        <w:spacing w:before="120" w:line="276" w:lineRule="auto"/>
        <w:jc w:val="both"/>
        <w:rPr>
          <w:sz w:val="22"/>
          <w:szCs w:val="22"/>
        </w:rPr>
      </w:pPr>
      <w:r w:rsidRPr="006A3F70">
        <w:rPr>
          <w:sz w:val="22"/>
          <w:szCs w:val="22"/>
        </w:rPr>
        <w:t>uplynutia lehoty viazanosti ponúk,</w:t>
      </w:r>
    </w:p>
    <w:p w14:paraId="2F82CF0A"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t xml:space="preserve">márneho uplynutia lehoty na doručenie námietky, ak ho </w:t>
      </w:r>
      <w:r w:rsidR="00EA53C1" w:rsidRPr="006A3F70">
        <w:rPr>
          <w:sz w:val="22"/>
          <w:szCs w:val="22"/>
        </w:rPr>
        <w:t>verejný obstarávateľ</w:t>
      </w:r>
      <w:r w:rsidRPr="006A3F70">
        <w:rPr>
          <w:sz w:val="22"/>
          <w:szCs w:val="22"/>
        </w:rPr>
        <w:t xml:space="preserve"> vylúčil z verejného obstarávania, alebo ak </w:t>
      </w:r>
      <w:r w:rsidR="00EA53C1" w:rsidRPr="006A3F70">
        <w:rPr>
          <w:sz w:val="22"/>
          <w:szCs w:val="22"/>
        </w:rPr>
        <w:t>verejný obstarávateľ</w:t>
      </w:r>
      <w:r w:rsidRPr="006A3F70">
        <w:rPr>
          <w:sz w:val="22"/>
          <w:szCs w:val="22"/>
        </w:rPr>
        <w:t xml:space="preserve"> zruší použitý postup zadávania zákazky,</w:t>
      </w:r>
    </w:p>
    <w:p w14:paraId="484D9025"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t>uzavretia zmluvy</w:t>
      </w:r>
      <w:r w:rsidR="009D02D8" w:rsidRPr="006A3F70">
        <w:rPr>
          <w:sz w:val="22"/>
          <w:szCs w:val="22"/>
        </w:rPr>
        <w:t xml:space="preserve"> s úspešným uchádzačom</w:t>
      </w:r>
      <w:r w:rsidRPr="006A3F70">
        <w:rPr>
          <w:sz w:val="22"/>
          <w:szCs w:val="22"/>
        </w:rPr>
        <w:t>.</w:t>
      </w:r>
    </w:p>
    <w:p w14:paraId="629FA94A" w14:textId="5033F08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 xml:space="preserve">Zábezpeka prepadne v prospech </w:t>
      </w:r>
      <w:r w:rsidR="00EA53C1" w:rsidRPr="006A3F70">
        <w:rPr>
          <w:sz w:val="22"/>
          <w:szCs w:val="22"/>
        </w:rPr>
        <w:t>verejného obstarávateľa</w:t>
      </w:r>
      <w:r w:rsidRPr="006A3F70">
        <w:rPr>
          <w:sz w:val="22"/>
          <w:szCs w:val="22"/>
        </w:rPr>
        <w:t>, ak uchádzač</w:t>
      </w:r>
      <w:r w:rsidR="008B16BF" w:rsidRPr="006A3F70">
        <w:rPr>
          <w:sz w:val="22"/>
          <w:szCs w:val="22"/>
        </w:rPr>
        <w:t xml:space="preserve"> v lehote viazanosti ponúk</w:t>
      </w:r>
    </w:p>
    <w:p w14:paraId="222E7186" w14:textId="34AFB752"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lastRenderedPageBreak/>
        <w:t>odstúpi od svojej ponuky alebo</w:t>
      </w:r>
    </w:p>
    <w:p w14:paraId="6AC5DBE6" w14:textId="0331A3FC"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t>neposkytne súčinnosť alebo odmietne uzavrieť zmluvu podľa § 56 </w:t>
      </w:r>
      <w:r w:rsidR="00995A70" w:rsidRPr="006A3F70">
        <w:rPr>
          <w:sz w:val="22"/>
          <w:szCs w:val="22"/>
        </w:rPr>
        <w:t xml:space="preserve">ods. </w:t>
      </w:r>
      <w:r w:rsidR="005B442C">
        <w:rPr>
          <w:sz w:val="22"/>
          <w:szCs w:val="22"/>
        </w:rPr>
        <w:t>5</w:t>
      </w:r>
      <w:r w:rsidR="00995A70" w:rsidRPr="006A3F70">
        <w:rPr>
          <w:sz w:val="22"/>
          <w:szCs w:val="22"/>
        </w:rPr>
        <w:t xml:space="preserve"> až </w:t>
      </w:r>
      <w:r w:rsidR="005B442C">
        <w:rPr>
          <w:sz w:val="22"/>
          <w:szCs w:val="22"/>
        </w:rPr>
        <w:t>9</w:t>
      </w:r>
      <w:r w:rsidR="00995A70" w:rsidRPr="006A3F70">
        <w:rPr>
          <w:sz w:val="22"/>
          <w:szCs w:val="22"/>
        </w:rPr>
        <w:t xml:space="preserve"> </w:t>
      </w:r>
      <w:r w:rsidR="00D1113B" w:rsidRPr="006A3F70">
        <w:rPr>
          <w:sz w:val="22"/>
          <w:szCs w:val="22"/>
        </w:rPr>
        <w:t>zákona o verejnom obstarávaní.</w:t>
      </w:r>
      <w:r w:rsidR="00AA1AF3" w:rsidRPr="006A3F70">
        <w:rPr>
          <w:sz w:val="22"/>
          <w:szCs w:val="22"/>
        </w:rPr>
        <w:t xml:space="preserve"> </w:t>
      </w:r>
    </w:p>
    <w:p w14:paraId="4391E590" w14:textId="77777777" w:rsidR="00995A70"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30" w:name="_Hlk534962547"/>
      <w:r w:rsidRPr="006A3F70">
        <w:rPr>
          <w:sz w:val="22"/>
          <w:szCs w:val="22"/>
        </w:rPr>
        <w:t>Verejný obstarávateľ</w:t>
      </w:r>
      <w:r w:rsidR="00995A70" w:rsidRPr="006A3F70">
        <w:rPr>
          <w:sz w:val="22"/>
          <w:szCs w:val="22"/>
        </w:rPr>
        <w:t xml:space="preserve"> je povinný dodržať § 46 ods. 2 zákona o verejnom obstarávaní v súvislosti s lehotou viazanosti ponúk. Zároveň pre uchádzačov platí, že podmienky zloženia zábezpeky </w:t>
      </w:r>
      <w:r w:rsidRPr="006A3F70">
        <w:rPr>
          <w:sz w:val="22"/>
          <w:szCs w:val="22"/>
        </w:rPr>
        <w:t>verejný obstarávateľ</w:t>
      </w:r>
      <w:r w:rsidR="00995A70" w:rsidRPr="006A3F70">
        <w:rPr>
          <w:sz w:val="22"/>
          <w:szCs w:val="22"/>
        </w:rPr>
        <w:t xml:space="preserve"> v súlade s § 46 ods. 4 zákona o verejnom obstarávaní určil tak, aby si spôsob zloženia mohol vybrať uchádzač.</w:t>
      </w:r>
    </w:p>
    <w:p w14:paraId="4F20AB70" w14:textId="77777777" w:rsidR="00995A70" w:rsidRPr="006A3F70" w:rsidRDefault="00995A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V súlade s § 46 ods. 9 zákona o verejnom obstarávaní uchádzač môže dôkaz o bankovej záruke alebo o poistení záruky predložiť v listinnej podobe</w:t>
      </w:r>
      <w:bookmarkEnd w:id="130"/>
      <w:r w:rsidRPr="006A3F70">
        <w:rPr>
          <w:sz w:val="22"/>
          <w:szCs w:val="22"/>
        </w:rPr>
        <w:t>.</w:t>
      </w:r>
    </w:p>
    <w:p w14:paraId="335DD7A2" w14:textId="77777777" w:rsidR="007C015E" w:rsidRPr="006A3F70" w:rsidRDefault="00422382" w:rsidP="00570271">
      <w:pPr>
        <w:pStyle w:val="wazza04"/>
        <w:numPr>
          <w:ilvl w:val="0"/>
          <w:numId w:val="4"/>
        </w:numPr>
        <w:spacing w:line="276" w:lineRule="auto"/>
        <w:rPr>
          <w:rFonts w:ascii="Times New Roman" w:hAnsi="Times New Roman"/>
          <w:sz w:val="22"/>
          <w:szCs w:val="22"/>
        </w:rPr>
      </w:pPr>
      <w:bookmarkStart w:id="131" w:name="_Toc536547674"/>
      <w:bookmarkStart w:id="132" w:name="_Toc204937706"/>
      <w:bookmarkEnd w:id="122"/>
      <w:r w:rsidRPr="006A3F70">
        <w:rPr>
          <w:rFonts w:ascii="Times New Roman" w:hAnsi="Times New Roman"/>
          <w:sz w:val="22"/>
          <w:szCs w:val="22"/>
        </w:rPr>
        <w:t>O</w:t>
      </w:r>
      <w:r w:rsidR="0037190E" w:rsidRPr="006A3F70">
        <w:rPr>
          <w:rFonts w:ascii="Times New Roman" w:hAnsi="Times New Roman"/>
          <w:sz w:val="22"/>
          <w:szCs w:val="22"/>
        </w:rPr>
        <w:t>bsah ponuky</w:t>
      </w:r>
      <w:bookmarkEnd w:id="108"/>
      <w:bookmarkEnd w:id="123"/>
      <w:bookmarkEnd w:id="124"/>
      <w:bookmarkEnd w:id="131"/>
      <w:bookmarkEnd w:id="132"/>
    </w:p>
    <w:p w14:paraId="01CE4AFC"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rPr>
      </w:pPr>
    </w:p>
    <w:p w14:paraId="32262391" w14:textId="24E1B44A" w:rsidR="003C1EBE" w:rsidRPr="006A3F70" w:rsidRDefault="00D1113B" w:rsidP="00570271">
      <w:pPr>
        <w:pStyle w:val="Odsekzoznamu"/>
        <w:numPr>
          <w:ilvl w:val="1"/>
          <w:numId w:val="1"/>
        </w:numPr>
        <w:tabs>
          <w:tab w:val="num" w:pos="1896"/>
        </w:tabs>
        <w:spacing w:line="276" w:lineRule="auto"/>
        <w:ind w:left="435"/>
      </w:pPr>
      <w:r w:rsidRPr="006A3F70">
        <w:t>Elektronická p</w:t>
      </w:r>
      <w:r w:rsidR="003C1EBE" w:rsidRPr="006A3F70">
        <w:t xml:space="preserve">onuka </w:t>
      </w:r>
      <w:r w:rsidR="008724C8" w:rsidRPr="006A3F70">
        <w:t xml:space="preserve">predložená uchádzačom </w:t>
      </w:r>
      <w:r w:rsidR="003C1EBE" w:rsidRPr="006A3F70">
        <w:t xml:space="preserve">musí </w:t>
      </w:r>
      <w:r w:rsidR="00D13418" w:rsidRPr="006A3F70">
        <w:t xml:space="preserve">obsahovať </w:t>
      </w:r>
      <w:r w:rsidR="00486FCC" w:rsidRPr="006A3F70">
        <w:t xml:space="preserve">všetky </w:t>
      </w:r>
      <w:r w:rsidR="00D13418" w:rsidRPr="006A3F70">
        <w:t>nasledujúce doklady alebo dokumenty</w:t>
      </w:r>
      <w:r w:rsidR="003C1EBE" w:rsidRPr="006A3F70">
        <w:t>:</w:t>
      </w:r>
    </w:p>
    <w:p w14:paraId="7C2F309D" w14:textId="77777777" w:rsidR="00CD7097" w:rsidRPr="006A3F70" w:rsidRDefault="00CD7097" w:rsidP="00570271">
      <w:pPr>
        <w:numPr>
          <w:ilvl w:val="2"/>
          <w:numId w:val="1"/>
        </w:numPr>
        <w:tabs>
          <w:tab w:val="left" w:pos="-3119"/>
          <w:tab w:val="num" w:pos="1418"/>
        </w:tabs>
        <w:autoSpaceDE w:val="0"/>
        <w:autoSpaceDN w:val="0"/>
        <w:spacing w:before="120" w:line="276" w:lineRule="auto"/>
        <w:ind w:left="1418" w:hanging="851"/>
        <w:jc w:val="both"/>
        <w:rPr>
          <w:sz w:val="22"/>
          <w:szCs w:val="22"/>
          <w:lang w:eastAsia="cs-CZ"/>
        </w:rPr>
      </w:pPr>
      <w:r w:rsidRPr="006A3F70">
        <w:rPr>
          <w:sz w:val="22"/>
          <w:szCs w:val="22"/>
          <w:lang w:eastAsia="cs-CZ"/>
        </w:rPr>
        <w:t>vyplnený formulár „</w:t>
      </w:r>
      <w:r w:rsidRPr="006A3F70">
        <w:rPr>
          <w:b/>
          <w:sz w:val="22"/>
          <w:szCs w:val="22"/>
          <w:lang w:eastAsia="cs-CZ"/>
        </w:rPr>
        <w:t>Všeobecné informácie o uchádzačovi</w:t>
      </w:r>
      <w:r w:rsidRPr="006A3F70">
        <w:rPr>
          <w:sz w:val="22"/>
          <w:szCs w:val="22"/>
          <w:lang w:eastAsia="cs-CZ"/>
        </w:rPr>
        <w:t>“ uvedený v </w:t>
      </w:r>
      <w:r w:rsidRPr="006A3F70">
        <w:rPr>
          <w:b/>
          <w:sz w:val="22"/>
          <w:szCs w:val="22"/>
          <w:lang w:eastAsia="cs-CZ"/>
        </w:rPr>
        <w:t xml:space="preserve">Prílohe č. 1 </w:t>
      </w:r>
      <w:r w:rsidRPr="006A3F70">
        <w:rPr>
          <w:sz w:val="22"/>
          <w:szCs w:val="22"/>
          <w:lang w:eastAsia="cs-CZ"/>
        </w:rPr>
        <w:t>týchto súťažných podkladov. V prípade, ak je uchádzačom skupina dodávateľov, vyplní a predloží tento formulár každý jej člen;</w:t>
      </w:r>
    </w:p>
    <w:p w14:paraId="3968E70E" w14:textId="77777777" w:rsidR="00CD7097" w:rsidRPr="006A3F70" w:rsidRDefault="00CD7097" w:rsidP="00570271">
      <w:pPr>
        <w:numPr>
          <w:ilvl w:val="2"/>
          <w:numId w:val="1"/>
        </w:numPr>
        <w:tabs>
          <w:tab w:val="left" w:pos="-3119"/>
          <w:tab w:val="num" w:pos="1418"/>
        </w:tabs>
        <w:autoSpaceDE w:val="0"/>
        <w:autoSpaceDN w:val="0"/>
        <w:spacing w:before="120" w:line="276" w:lineRule="auto"/>
        <w:ind w:left="1418" w:hanging="851"/>
        <w:jc w:val="both"/>
        <w:rPr>
          <w:sz w:val="22"/>
          <w:szCs w:val="22"/>
          <w:lang w:eastAsia="cs-CZ"/>
        </w:rPr>
      </w:pPr>
      <w:r w:rsidRPr="006A3F70">
        <w:rPr>
          <w:b/>
          <w:sz w:val="22"/>
          <w:szCs w:val="22"/>
          <w:lang w:eastAsia="cs-CZ"/>
        </w:rPr>
        <w:t>čestné vyhlásenie skupiny dodávateľov</w:t>
      </w:r>
      <w:r w:rsidRPr="006A3F70">
        <w:rPr>
          <w:sz w:val="22"/>
          <w:szCs w:val="22"/>
          <w:lang w:eastAsia="cs-CZ"/>
        </w:rPr>
        <w:t xml:space="preserve">, podľa </w:t>
      </w:r>
      <w:r w:rsidRPr="006A3F70">
        <w:rPr>
          <w:b/>
          <w:sz w:val="22"/>
          <w:szCs w:val="22"/>
          <w:lang w:eastAsia="cs-CZ"/>
        </w:rPr>
        <w:t xml:space="preserve">Prílohy č. 2 </w:t>
      </w:r>
      <w:r w:rsidRPr="006A3F70">
        <w:rPr>
          <w:sz w:val="22"/>
          <w:szCs w:val="22"/>
          <w:lang w:eastAsia="cs-CZ"/>
        </w:rPr>
        <w:t>týchto súťažných podkladov, v prípade, ak ponuku bude predkladať skupina dodávateľov;</w:t>
      </w:r>
    </w:p>
    <w:p w14:paraId="0874CCD8" w14:textId="77777777" w:rsidR="00CD7097" w:rsidRPr="006A3F70" w:rsidRDefault="000A345B" w:rsidP="00570271">
      <w:pPr>
        <w:numPr>
          <w:ilvl w:val="2"/>
          <w:numId w:val="1"/>
        </w:numPr>
        <w:tabs>
          <w:tab w:val="left" w:pos="-3119"/>
          <w:tab w:val="num" w:pos="1418"/>
        </w:tabs>
        <w:autoSpaceDE w:val="0"/>
        <w:autoSpaceDN w:val="0"/>
        <w:spacing w:before="120" w:after="240" w:line="276" w:lineRule="auto"/>
        <w:ind w:left="1418" w:hanging="851"/>
        <w:jc w:val="both"/>
        <w:rPr>
          <w:sz w:val="22"/>
          <w:szCs w:val="22"/>
          <w:lang w:eastAsia="cs-CZ"/>
        </w:rPr>
      </w:pPr>
      <w:r w:rsidRPr="006A3F70">
        <w:rPr>
          <w:b/>
          <w:sz w:val="22"/>
          <w:szCs w:val="22"/>
          <w:lang w:eastAsia="cs-CZ"/>
        </w:rPr>
        <w:t>plnú moc pre jedného z členov skupiny</w:t>
      </w:r>
      <w:r w:rsidR="00CD4234" w:rsidRPr="006A3F70">
        <w:rPr>
          <w:b/>
          <w:sz w:val="22"/>
          <w:szCs w:val="22"/>
          <w:lang w:eastAsia="cs-CZ"/>
        </w:rPr>
        <w:t xml:space="preserve"> dodávateľov</w:t>
      </w:r>
      <w:r w:rsidRPr="006A3F70">
        <w:rPr>
          <w:b/>
          <w:sz w:val="22"/>
          <w:szCs w:val="22"/>
          <w:lang w:eastAsia="cs-CZ"/>
        </w:rPr>
        <w:t xml:space="preserve"> </w:t>
      </w:r>
      <w:r w:rsidRPr="006A3F70">
        <w:rPr>
          <w:sz w:val="22"/>
          <w:szCs w:val="22"/>
          <w:lang w:eastAsia="cs-CZ"/>
        </w:rPr>
        <w:t xml:space="preserve">podľa </w:t>
      </w:r>
      <w:r w:rsidRPr="006A3F70">
        <w:rPr>
          <w:b/>
          <w:sz w:val="22"/>
          <w:szCs w:val="22"/>
          <w:lang w:eastAsia="cs-CZ"/>
        </w:rPr>
        <w:t xml:space="preserve">Prílohy č. 3 </w:t>
      </w:r>
      <w:r w:rsidRPr="006A3F70">
        <w:rPr>
          <w:sz w:val="22"/>
          <w:szCs w:val="22"/>
          <w:lang w:eastAsia="cs-CZ"/>
        </w:rPr>
        <w:t>týchto súťažných podkladov, ktorý bude oprávnený prijímať pokyny za všetkých členov skupiny a bude oprávnený konať v mene všetkých ostatných členov skupiny v súlade s formulárom uvedeným v Prílohe č. 3 týchto súťažných podkladov;</w:t>
      </w:r>
    </w:p>
    <w:p w14:paraId="3612DEEE" w14:textId="53D55B6B" w:rsidR="00C964CE" w:rsidRPr="00C964CE" w:rsidRDefault="00C964CE" w:rsidP="00570271">
      <w:pPr>
        <w:pStyle w:val="Odsekzoznamu"/>
        <w:numPr>
          <w:ilvl w:val="2"/>
          <w:numId w:val="1"/>
        </w:numPr>
        <w:spacing w:after="240" w:line="276" w:lineRule="auto"/>
        <w:jc w:val="both"/>
        <w:rPr>
          <w:b/>
          <w:sz w:val="22"/>
          <w:szCs w:val="22"/>
          <w:lang w:eastAsia="cs-CZ"/>
        </w:rPr>
      </w:pPr>
      <w:r w:rsidRPr="00C964CE">
        <w:rPr>
          <w:b/>
          <w:sz w:val="22"/>
          <w:szCs w:val="22"/>
          <w:lang w:eastAsia="cs-CZ"/>
        </w:rPr>
        <w:t xml:space="preserve">doklady, preukazujúce splnenie podmienok účasti, </w:t>
      </w:r>
      <w:r w:rsidRPr="00C964CE">
        <w:rPr>
          <w:bCs/>
          <w:sz w:val="22"/>
          <w:szCs w:val="22"/>
          <w:lang w:eastAsia="cs-CZ"/>
        </w:rPr>
        <w:t xml:space="preserve">uvedené v Oznámení o vyhlásení verejného obstarávania a v súťažných podkladoch, v súlade s </w:t>
      </w:r>
      <w:r w:rsidRPr="00C964CE">
        <w:rPr>
          <w:b/>
          <w:sz w:val="22"/>
          <w:szCs w:val="22"/>
          <w:lang w:eastAsia="cs-CZ"/>
        </w:rPr>
        <w:t xml:space="preserve">Prílohou č. 4, Prílohou č. </w:t>
      </w:r>
      <w:r w:rsidR="00A53868">
        <w:rPr>
          <w:b/>
          <w:sz w:val="22"/>
          <w:szCs w:val="22"/>
          <w:lang w:eastAsia="cs-CZ"/>
        </w:rPr>
        <w:t>6</w:t>
      </w:r>
      <w:r w:rsidRPr="00C964CE">
        <w:rPr>
          <w:b/>
          <w:sz w:val="22"/>
          <w:szCs w:val="22"/>
          <w:lang w:eastAsia="cs-CZ"/>
        </w:rPr>
        <w:t xml:space="preserve"> a Prílohou č. </w:t>
      </w:r>
      <w:r w:rsidR="00A53868">
        <w:rPr>
          <w:b/>
          <w:sz w:val="22"/>
          <w:szCs w:val="22"/>
          <w:lang w:eastAsia="cs-CZ"/>
        </w:rPr>
        <w:t>12</w:t>
      </w:r>
      <w:r w:rsidRPr="00C964CE">
        <w:rPr>
          <w:bCs/>
          <w:sz w:val="22"/>
          <w:szCs w:val="22"/>
          <w:lang w:eastAsia="cs-CZ"/>
        </w:rPr>
        <w:t xml:space="preserve"> týchto súťažných podkladov </w:t>
      </w:r>
      <w:bookmarkStart w:id="133" w:name="_Hlk194402321"/>
      <w:r w:rsidRPr="00C964CE">
        <w:rPr>
          <w:bCs/>
          <w:sz w:val="22"/>
          <w:szCs w:val="22"/>
          <w:lang w:eastAsia="cs-CZ"/>
        </w:rPr>
        <w:t xml:space="preserve">a </w:t>
      </w:r>
      <w:r w:rsidRPr="00C964CE">
        <w:rPr>
          <w:b/>
          <w:sz w:val="22"/>
          <w:szCs w:val="22"/>
          <w:lang w:eastAsia="cs-CZ"/>
        </w:rPr>
        <w:t xml:space="preserve">Prílohou č. </w:t>
      </w:r>
      <w:r w:rsidR="00A53868">
        <w:rPr>
          <w:b/>
          <w:sz w:val="22"/>
          <w:szCs w:val="22"/>
          <w:lang w:eastAsia="cs-CZ"/>
        </w:rPr>
        <w:t>13.1-13.3</w:t>
      </w:r>
      <w:r w:rsidRPr="00C964CE">
        <w:rPr>
          <w:bCs/>
          <w:sz w:val="22"/>
          <w:szCs w:val="22"/>
          <w:lang w:eastAsia="cs-CZ"/>
        </w:rPr>
        <w:t xml:space="preserve"> týchto súťažných podkladov (pozn.: je potrebné predložiť s</w:t>
      </w:r>
      <w:r w:rsidRPr="00C964CE">
        <w:rPr>
          <w:b/>
          <w:sz w:val="22"/>
          <w:szCs w:val="22"/>
          <w:lang w:eastAsia="cs-CZ"/>
        </w:rPr>
        <w:t>amostatne</w:t>
      </w:r>
      <w:r w:rsidRPr="00C964CE">
        <w:rPr>
          <w:bCs/>
          <w:sz w:val="22"/>
          <w:szCs w:val="22"/>
          <w:lang w:eastAsia="cs-CZ"/>
        </w:rPr>
        <w:t xml:space="preserve"> za uchádzača, navrhovaného subdodávateľa uvedeného v Prílohe č. </w:t>
      </w:r>
      <w:r w:rsidR="00E545BC">
        <w:rPr>
          <w:bCs/>
          <w:sz w:val="22"/>
          <w:szCs w:val="22"/>
          <w:lang w:eastAsia="cs-CZ"/>
        </w:rPr>
        <w:t>6</w:t>
      </w:r>
      <w:r w:rsidRPr="00C964CE">
        <w:rPr>
          <w:bCs/>
          <w:sz w:val="22"/>
          <w:szCs w:val="22"/>
          <w:lang w:eastAsia="cs-CZ"/>
        </w:rPr>
        <w:t xml:space="preserve"> týchto súťažných podkladov, navrhované iné (tretie) osoby prostredníctvom ktorých uchádzač preukazuje podmienky účasti uvedené podľa Prílohy č. </w:t>
      </w:r>
      <w:r w:rsidR="00E545BC">
        <w:rPr>
          <w:bCs/>
          <w:sz w:val="22"/>
          <w:szCs w:val="22"/>
          <w:lang w:eastAsia="cs-CZ"/>
        </w:rPr>
        <w:t>4</w:t>
      </w:r>
      <w:r w:rsidRPr="00C964CE">
        <w:rPr>
          <w:bCs/>
          <w:sz w:val="22"/>
          <w:szCs w:val="22"/>
          <w:lang w:eastAsia="cs-CZ"/>
        </w:rPr>
        <w:t xml:space="preserve"> týchto súťažných podkladov) </w:t>
      </w:r>
      <w:bookmarkEnd w:id="133"/>
      <w:r w:rsidRPr="00C964CE">
        <w:rPr>
          <w:bCs/>
          <w:sz w:val="22"/>
          <w:szCs w:val="22"/>
          <w:lang w:eastAsia="cs-CZ"/>
        </w:rPr>
        <w:t xml:space="preserve">alebo vyhlásenia podľa § 32 ods. 5 zákona o verejnom obstarávaní, ak právo štátu uchádzača alebo záujemcu so sídlom, miestom podnikania alebo obvyklým pobytom mimo územia Slovenskej republiky neupravuje inštitút čestného vyhlásenia, alebo </w:t>
      </w:r>
      <w:r w:rsidRPr="00C964CE">
        <w:rPr>
          <w:b/>
          <w:sz w:val="22"/>
          <w:szCs w:val="22"/>
          <w:lang w:eastAsia="cs-CZ"/>
        </w:rPr>
        <w:t>Jednotný európsky dokument podľa § 39</w:t>
      </w:r>
      <w:r w:rsidRPr="00C964CE">
        <w:rPr>
          <w:bCs/>
          <w:sz w:val="22"/>
          <w:szCs w:val="22"/>
          <w:lang w:eastAsia="cs-CZ"/>
        </w:rPr>
        <w:t xml:space="preserve"> zákona o verejnom obstarávaní;</w:t>
      </w:r>
    </w:p>
    <w:p w14:paraId="3F8B75E3" w14:textId="1A068AB1" w:rsidR="000A345B" w:rsidRPr="006A3F70" w:rsidRDefault="003C7D31" w:rsidP="00570271">
      <w:pPr>
        <w:numPr>
          <w:ilvl w:val="2"/>
          <w:numId w:val="1"/>
        </w:numPr>
        <w:tabs>
          <w:tab w:val="left" w:pos="-3119"/>
          <w:tab w:val="num" w:pos="1418"/>
        </w:tabs>
        <w:autoSpaceDE w:val="0"/>
        <w:autoSpaceDN w:val="0"/>
        <w:spacing w:before="120" w:line="276" w:lineRule="auto"/>
        <w:ind w:left="1418" w:hanging="851"/>
        <w:jc w:val="both"/>
        <w:rPr>
          <w:sz w:val="22"/>
          <w:szCs w:val="22"/>
          <w:lang w:eastAsia="cs-CZ"/>
        </w:rPr>
      </w:pPr>
      <w:r w:rsidRPr="006A3F70">
        <w:rPr>
          <w:b/>
          <w:sz w:val="22"/>
          <w:szCs w:val="22"/>
        </w:rPr>
        <w:t xml:space="preserve">zoznam iných (tretích) osôb prostredníctvom ktorých uchádzač preukazuje podmienky účasti </w:t>
      </w:r>
      <w:r w:rsidRPr="006A3F70">
        <w:rPr>
          <w:sz w:val="22"/>
          <w:szCs w:val="22"/>
        </w:rPr>
        <w:t xml:space="preserve">uvedené podľa </w:t>
      </w:r>
      <w:r w:rsidRPr="006A3F70">
        <w:rPr>
          <w:b/>
          <w:sz w:val="22"/>
          <w:szCs w:val="22"/>
        </w:rPr>
        <w:t xml:space="preserve">Prílohy č. </w:t>
      </w:r>
      <w:r w:rsidR="00C859C9">
        <w:rPr>
          <w:b/>
          <w:sz w:val="22"/>
          <w:szCs w:val="22"/>
        </w:rPr>
        <w:t>4</w:t>
      </w:r>
      <w:r w:rsidR="00C859C9" w:rsidRPr="006A3F70">
        <w:rPr>
          <w:sz w:val="22"/>
          <w:szCs w:val="22"/>
        </w:rPr>
        <w:t xml:space="preserve"> </w:t>
      </w:r>
      <w:r w:rsidRPr="006A3F70">
        <w:rPr>
          <w:sz w:val="22"/>
          <w:szCs w:val="22"/>
        </w:rPr>
        <w:t>v</w:t>
      </w:r>
      <w:r w:rsidRPr="006A3F70">
        <w:rPr>
          <w:b/>
          <w:sz w:val="22"/>
          <w:szCs w:val="22"/>
        </w:rPr>
        <w:t xml:space="preserve"> </w:t>
      </w:r>
      <w:r w:rsidR="00955A3B" w:rsidRPr="006A3F70">
        <w:rPr>
          <w:sz w:val="22"/>
          <w:szCs w:val="22"/>
          <w:lang w:eastAsia="cs-CZ"/>
        </w:rPr>
        <w:t>Oddiely</w:t>
      </w:r>
      <w:r w:rsidRPr="006A3F70">
        <w:rPr>
          <w:sz w:val="22"/>
          <w:szCs w:val="22"/>
          <w:lang w:eastAsia="cs-CZ"/>
        </w:rPr>
        <w:t xml:space="preserve"> III.1 Oznámenia;</w:t>
      </w:r>
    </w:p>
    <w:p w14:paraId="64364AFF" w14:textId="45830832" w:rsidR="000A345B" w:rsidRPr="006A3F70" w:rsidRDefault="000A345B" w:rsidP="00570271">
      <w:pPr>
        <w:numPr>
          <w:ilvl w:val="2"/>
          <w:numId w:val="1"/>
        </w:numPr>
        <w:tabs>
          <w:tab w:val="left" w:pos="-3119"/>
          <w:tab w:val="num" w:pos="1418"/>
        </w:tabs>
        <w:autoSpaceDE w:val="0"/>
        <w:autoSpaceDN w:val="0"/>
        <w:spacing w:before="120" w:line="276" w:lineRule="auto"/>
        <w:ind w:left="1418" w:hanging="851"/>
        <w:jc w:val="both"/>
        <w:rPr>
          <w:sz w:val="22"/>
          <w:szCs w:val="22"/>
          <w:lang w:eastAsia="cs-CZ"/>
        </w:rPr>
      </w:pPr>
      <w:r w:rsidRPr="006A3F70">
        <w:rPr>
          <w:b/>
          <w:sz w:val="22"/>
          <w:szCs w:val="22"/>
        </w:rPr>
        <w:t xml:space="preserve">zoznam dôverných informácii </w:t>
      </w:r>
      <w:r w:rsidRPr="006A3F70">
        <w:rPr>
          <w:sz w:val="22"/>
          <w:szCs w:val="22"/>
        </w:rPr>
        <w:t xml:space="preserve">v zmysle bodu </w:t>
      </w:r>
      <w:r w:rsidR="00E8058A">
        <w:rPr>
          <w:sz w:val="22"/>
          <w:szCs w:val="22"/>
        </w:rPr>
        <w:t>22.3</w:t>
      </w:r>
      <w:r w:rsidRPr="006A3F70">
        <w:rPr>
          <w:sz w:val="22"/>
          <w:szCs w:val="22"/>
        </w:rPr>
        <w:t xml:space="preserve"> a</w:t>
      </w:r>
      <w:r w:rsidR="008724C8" w:rsidRPr="006A3F70">
        <w:rPr>
          <w:sz w:val="22"/>
          <w:szCs w:val="22"/>
        </w:rPr>
        <w:t xml:space="preserve"> podľa </w:t>
      </w:r>
      <w:r w:rsidRPr="006A3F70">
        <w:rPr>
          <w:b/>
          <w:sz w:val="22"/>
          <w:szCs w:val="22"/>
        </w:rPr>
        <w:t xml:space="preserve">Prílohy č. </w:t>
      </w:r>
      <w:r w:rsidR="00C859C9">
        <w:rPr>
          <w:b/>
          <w:sz w:val="22"/>
          <w:szCs w:val="22"/>
        </w:rPr>
        <w:t>5</w:t>
      </w:r>
      <w:r w:rsidR="00C859C9" w:rsidRPr="006A3F70">
        <w:rPr>
          <w:sz w:val="22"/>
          <w:szCs w:val="22"/>
        </w:rPr>
        <w:t xml:space="preserve"> </w:t>
      </w:r>
      <w:r w:rsidRPr="006A3F70">
        <w:rPr>
          <w:sz w:val="22"/>
          <w:szCs w:val="22"/>
        </w:rPr>
        <w:t>týchto súťažných podkladov;</w:t>
      </w:r>
    </w:p>
    <w:p w14:paraId="11E8080F" w14:textId="13961601" w:rsidR="000A345B" w:rsidRPr="006A3F70" w:rsidRDefault="000A345B" w:rsidP="00570271">
      <w:pPr>
        <w:numPr>
          <w:ilvl w:val="2"/>
          <w:numId w:val="1"/>
        </w:numPr>
        <w:tabs>
          <w:tab w:val="left" w:pos="-3119"/>
          <w:tab w:val="num" w:pos="1418"/>
        </w:tabs>
        <w:autoSpaceDE w:val="0"/>
        <w:autoSpaceDN w:val="0"/>
        <w:spacing w:before="120" w:line="276" w:lineRule="auto"/>
        <w:ind w:left="1418" w:hanging="851"/>
        <w:jc w:val="both"/>
        <w:rPr>
          <w:sz w:val="22"/>
          <w:szCs w:val="22"/>
          <w:lang w:eastAsia="cs-CZ"/>
        </w:rPr>
      </w:pPr>
      <w:r w:rsidRPr="006A3F70">
        <w:rPr>
          <w:sz w:val="22"/>
          <w:szCs w:val="22"/>
        </w:rPr>
        <w:t xml:space="preserve">vyhlásenie uchádzača podľa </w:t>
      </w:r>
      <w:r w:rsidRPr="006A3F70">
        <w:rPr>
          <w:b/>
          <w:sz w:val="22"/>
          <w:szCs w:val="22"/>
        </w:rPr>
        <w:t xml:space="preserve">Prílohy č. </w:t>
      </w:r>
      <w:r w:rsidR="00C859C9">
        <w:rPr>
          <w:b/>
          <w:sz w:val="22"/>
          <w:szCs w:val="22"/>
        </w:rPr>
        <w:t>6</w:t>
      </w:r>
      <w:r w:rsidR="00C859C9" w:rsidRPr="006A3F70">
        <w:rPr>
          <w:b/>
          <w:sz w:val="22"/>
          <w:szCs w:val="22"/>
        </w:rPr>
        <w:t xml:space="preserve"> </w:t>
      </w:r>
      <w:r w:rsidR="0007720A" w:rsidRPr="006A3F70">
        <w:rPr>
          <w:sz w:val="22"/>
          <w:szCs w:val="22"/>
        </w:rPr>
        <w:t>týchto súťažných podkladov</w:t>
      </w:r>
      <w:r w:rsidRPr="006A3F70">
        <w:rPr>
          <w:sz w:val="22"/>
          <w:szCs w:val="22"/>
        </w:rPr>
        <w:t xml:space="preserve">, že celý predmet zákazky vykoná vlastnými kapacitami, alebo uvedenie podielu zákazky, ktorý má v úmysle zadať subdodávateľom s uvedením navrhovaných subdodávateľov </w:t>
      </w:r>
      <w:r w:rsidRPr="006A3F70">
        <w:rPr>
          <w:sz w:val="22"/>
          <w:szCs w:val="22"/>
        </w:rPr>
        <w:lastRenderedPageBreak/>
        <w:t xml:space="preserve">a predmetov subdodávok. Navrhovaný subdodávateľ musí spĺňať podmienky účasti týkajúce sa osobného postavenia a nemôžu existovať u neho dôvody na vylúčenie podľa § 40 ods. 6 písm. a) až </w:t>
      </w:r>
      <w:r w:rsidR="00531220">
        <w:rPr>
          <w:sz w:val="22"/>
          <w:szCs w:val="22"/>
        </w:rPr>
        <w:t>g</w:t>
      </w:r>
      <w:r w:rsidRPr="006A3F70">
        <w:rPr>
          <w:sz w:val="22"/>
          <w:szCs w:val="22"/>
        </w:rPr>
        <w:t>) a ods. 7</w:t>
      </w:r>
      <w:r w:rsidR="00531220">
        <w:rPr>
          <w:sz w:val="22"/>
          <w:szCs w:val="22"/>
        </w:rPr>
        <w:t xml:space="preserve"> a 8</w:t>
      </w:r>
      <w:r w:rsidRPr="006A3F70">
        <w:rPr>
          <w:sz w:val="22"/>
          <w:szCs w:val="22"/>
        </w:rPr>
        <w:t xml:space="preserve"> zákona o verejnom obstarávaní (oprávnenie dodávať tovar, uskutočňovať stavebné práce alebo poskytovať službu preukazuje subdodávateľ vo vzťahu k tej časti predmetu zákazky, ktor</w:t>
      </w:r>
      <w:r w:rsidR="008228C9" w:rsidRPr="006A3F70">
        <w:rPr>
          <w:sz w:val="22"/>
          <w:szCs w:val="22"/>
        </w:rPr>
        <w:t>ú</w:t>
      </w:r>
      <w:r w:rsidRPr="006A3F70">
        <w:rPr>
          <w:sz w:val="22"/>
          <w:szCs w:val="22"/>
        </w:rPr>
        <w:t xml:space="preserve"> má plniť);</w:t>
      </w:r>
    </w:p>
    <w:p w14:paraId="0D89DEC0" w14:textId="21F062DC" w:rsidR="000413B8" w:rsidRPr="00577F98" w:rsidRDefault="00E12470" w:rsidP="00570271">
      <w:pPr>
        <w:numPr>
          <w:ilvl w:val="2"/>
          <w:numId w:val="1"/>
        </w:numPr>
        <w:tabs>
          <w:tab w:val="left" w:pos="-3119"/>
          <w:tab w:val="num" w:pos="1418"/>
        </w:tabs>
        <w:autoSpaceDE w:val="0"/>
        <w:autoSpaceDN w:val="0"/>
        <w:spacing w:before="120" w:line="276" w:lineRule="auto"/>
        <w:ind w:left="1418" w:hanging="851"/>
        <w:jc w:val="both"/>
        <w:rPr>
          <w:bCs/>
          <w:sz w:val="22"/>
          <w:szCs w:val="22"/>
        </w:rPr>
      </w:pPr>
      <w:bookmarkStart w:id="134" w:name="_Hlk505860875"/>
      <w:r w:rsidRPr="00577F98">
        <w:rPr>
          <w:b/>
          <w:bCs/>
          <w:sz w:val="22"/>
          <w:szCs w:val="22"/>
        </w:rPr>
        <w:t>doklad o zložení</w:t>
      </w:r>
      <w:r w:rsidRPr="00577F98">
        <w:rPr>
          <w:bCs/>
          <w:sz w:val="22"/>
          <w:szCs w:val="22"/>
        </w:rPr>
        <w:t xml:space="preserve"> </w:t>
      </w:r>
      <w:r w:rsidR="008B4FF7" w:rsidRPr="00577F98">
        <w:rPr>
          <w:b/>
          <w:sz w:val="22"/>
          <w:szCs w:val="22"/>
        </w:rPr>
        <w:t>zábezpeky</w:t>
      </w:r>
      <w:r w:rsidR="008B4FF7" w:rsidRPr="00577F98">
        <w:rPr>
          <w:bCs/>
          <w:sz w:val="22"/>
          <w:szCs w:val="22"/>
        </w:rPr>
        <w:t xml:space="preserve"> </w:t>
      </w:r>
      <w:r w:rsidR="003F473B" w:rsidRPr="00577F98">
        <w:rPr>
          <w:bCs/>
          <w:sz w:val="22"/>
          <w:szCs w:val="22"/>
        </w:rPr>
        <w:t>(</w:t>
      </w:r>
      <w:r w:rsidR="00DA3123" w:rsidRPr="00577F98">
        <w:rPr>
          <w:bCs/>
          <w:sz w:val="22"/>
          <w:szCs w:val="22"/>
        </w:rPr>
        <w:t>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2</w:t>
      </w:r>
      <w:r w:rsidR="00570271">
        <w:rPr>
          <w:bCs/>
          <w:sz w:val="22"/>
          <w:szCs w:val="22"/>
        </w:rPr>
        <w:t>5</w:t>
      </w:r>
      <w:r w:rsidR="00DA3123" w:rsidRPr="00577F98">
        <w:rPr>
          <w:bCs/>
          <w:sz w:val="22"/>
          <w:szCs w:val="22"/>
        </w:rPr>
        <w:t>.</w:t>
      </w:r>
      <w:r w:rsidR="002D4CC9" w:rsidRPr="00577F98">
        <w:rPr>
          <w:bCs/>
          <w:sz w:val="22"/>
          <w:szCs w:val="22"/>
        </w:rPr>
        <w:t>2</w:t>
      </w:r>
      <w:r w:rsidR="00DA3123" w:rsidRPr="00577F98">
        <w:rPr>
          <w:bCs/>
          <w:sz w:val="22"/>
          <w:szCs w:val="22"/>
        </w:rPr>
        <w:t xml:space="preserve"> týchto súťažných podkladov na adresu a spôsobom uvedeným v bode 2</w:t>
      </w:r>
      <w:r w:rsidR="00570271">
        <w:rPr>
          <w:bCs/>
          <w:sz w:val="22"/>
          <w:szCs w:val="22"/>
        </w:rPr>
        <w:t>5</w:t>
      </w:r>
      <w:r w:rsidR="00DA3123" w:rsidRPr="00577F98">
        <w:rPr>
          <w:bCs/>
          <w:sz w:val="22"/>
          <w:szCs w:val="22"/>
        </w:rPr>
        <w:t>.4 tejto časti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r w:rsidR="00BF324A" w:rsidRPr="00577F98">
        <w:rPr>
          <w:bCs/>
          <w:sz w:val="22"/>
          <w:szCs w:val="22"/>
        </w:rPr>
        <w:t>);</w:t>
      </w:r>
    </w:p>
    <w:bookmarkEnd w:id="134"/>
    <w:p w14:paraId="2D8C8262" w14:textId="27E344E5" w:rsidR="00CB1FC8" w:rsidRPr="006A3F70" w:rsidRDefault="009C2037" w:rsidP="00570271">
      <w:pPr>
        <w:numPr>
          <w:ilvl w:val="2"/>
          <w:numId w:val="1"/>
        </w:numPr>
        <w:tabs>
          <w:tab w:val="left" w:pos="-3119"/>
          <w:tab w:val="num" w:pos="1418"/>
        </w:tabs>
        <w:autoSpaceDE w:val="0"/>
        <w:autoSpaceDN w:val="0"/>
        <w:spacing w:before="120" w:line="276" w:lineRule="auto"/>
        <w:ind w:left="1418" w:hanging="851"/>
        <w:jc w:val="both"/>
        <w:rPr>
          <w:b/>
          <w:sz w:val="22"/>
          <w:szCs w:val="22"/>
          <w:lang w:eastAsia="cs-CZ"/>
        </w:rPr>
      </w:pPr>
      <w:r w:rsidRPr="006A3F70">
        <w:rPr>
          <w:b/>
          <w:bCs/>
          <w:sz w:val="22"/>
          <w:szCs w:val="22"/>
        </w:rPr>
        <w:t xml:space="preserve">čestné vyhlásenie </w:t>
      </w:r>
      <w:r w:rsidRPr="006A3F70">
        <w:rPr>
          <w:bCs/>
          <w:sz w:val="22"/>
          <w:szCs w:val="22"/>
        </w:rPr>
        <w:t>uchádzača</w:t>
      </w:r>
      <w:r w:rsidR="008724C8" w:rsidRPr="006A3F70">
        <w:rPr>
          <w:bCs/>
          <w:sz w:val="22"/>
          <w:szCs w:val="22"/>
        </w:rPr>
        <w:t xml:space="preserve"> </w:t>
      </w:r>
      <w:r w:rsidR="008724C8" w:rsidRPr="006A3F70">
        <w:rPr>
          <w:b/>
          <w:bCs/>
          <w:sz w:val="22"/>
          <w:szCs w:val="22"/>
        </w:rPr>
        <w:t xml:space="preserve">podľa Prílohy č. </w:t>
      </w:r>
      <w:r w:rsidR="00C859C9">
        <w:rPr>
          <w:b/>
          <w:bCs/>
          <w:sz w:val="22"/>
          <w:szCs w:val="22"/>
        </w:rPr>
        <w:t>8</w:t>
      </w:r>
      <w:r w:rsidR="00C859C9" w:rsidRPr="006A3F70">
        <w:rPr>
          <w:bCs/>
          <w:sz w:val="22"/>
          <w:szCs w:val="22"/>
        </w:rPr>
        <w:t xml:space="preserve"> </w:t>
      </w:r>
      <w:r w:rsidR="008724C8" w:rsidRPr="006A3F70">
        <w:rPr>
          <w:bCs/>
          <w:sz w:val="22"/>
          <w:szCs w:val="22"/>
        </w:rPr>
        <w:t>týchto súťažných podkladov</w:t>
      </w:r>
      <w:r w:rsidRPr="006A3F70">
        <w:rPr>
          <w:bCs/>
          <w:sz w:val="22"/>
          <w:szCs w:val="22"/>
        </w:rPr>
        <w:t xml:space="preserve">, že súhlasí s obchodnými podmienkami </w:t>
      </w:r>
      <w:r w:rsidR="008724C8" w:rsidRPr="006A3F70">
        <w:rPr>
          <w:bCs/>
          <w:sz w:val="22"/>
          <w:szCs w:val="22"/>
        </w:rPr>
        <w:t xml:space="preserve">uskutočnenia predmetu zákazky </w:t>
      </w:r>
      <w:r w:rsidRPr="006A3F70">
        <w:rPr>
          <w:bCs/>
          <w:sz w:val="22"/>
          <w:szCs w:val="22"/>
        </w:rPr>
        <w:t>uvedenými</w:t>
      </w:r>
      <w:r w:rsidR="00CC194C" w:rsidRPr="006A3F70">
        <w:rPr>
          <w:bCs/>
          <w:sz w:val="22"/>
          <w:szCs w:val="22"/>
        </w:rPr>
        <w:t xml:space="preserve"> vo</w:t>
      </w:r>
      <w:r w:rsidRPr="006A3F70">
        <w:rPr>
          <w:bCs/>
          <w:sz w:val="22"/>
          <w:szCs w:val="22"/>
        </w:rPr>
        <w:t xml:space="preserve"> </w:t>
      </w:r>
      <w:r w:rsidRPr="006A3F70">
        <w:rPr>
          <w:b/>
          <w:sz w:val="22"/>
          <w:szCs w:val="22"/>
          <w:lang w:eastAsia="cs-CZ"/>
        </w:rPr>
        <w:t>Zväzku 2</w:t>
      </w:r>
      <w:r w:rsidRPr="006A3F70">
        <w:rPr>
          <w:sz w:val="22"/>
          <w:szCs w:val="22"/>
          <w:lang w:eastAsia="cs-CZ"/>
        </w:rPr>
        <w:t xml:space="preserve"> týchto súťažných podkladov;</w:t>
      </w:r>
    </w:p>
    <w:p w14:paraId="0AA39AFE" w14:textId="20589248" w:rsidR="00A51112" w:rsidRPr="006A3F70" w:rsidRDefault="00A51112" w:rsidP="00570271">
      <w:pPr>
        <w:numPr>
          <w:ilvl w:val="2"/>
          <w:numId w:val="1"/>
        </w:numPr>
        <w:tabs>
          <w:tab w:val="left" w:pos="-3119"/>
          <w:tab w:val="num" w:pos="1418"/>
        </w:tabs>
        <w:autoSpaceDE w:val="0"/>
        <w:autoSpaceDN w:val="0"/>
        <w:spacing w:before="120" w:line="276" w:lineRule="auto"/>
        <w:ind w:left="1418" w:hanging="851"/>
        <w:jc w:val="both"/>
        <w:rPr>
          <w:sz w:val="22"/>
          <w:szCs w:val="22"/>
          <w:lang w:eastAsia="cs-CZ"/>
        </w:rPr>
      </w:pPr>
      <w:bookmarkStart w:id="135" w:name="_Toc295378579"/>
      <w:bookmarkStart w:id="136" w:name="_Toc338751468"/>
      <w:bookmarkStart w:id="137" w:name="_Toc536547675"/>
      <w:bookmarkStart w:id="138" w:name="_Toc457494628"/>
      <w:r w:rsidRPr="006A3F70">
        <w:rPr>
          <w:sz w:val="22"/>
          <w:szCs w:val="22"/>
          <w:lang w:eastAsia="cs-CZ"/>
        </w:rPr>
        <w:t xml:space="preserve">vyplnený formulár </w:t>
      </w:r>
      <w:r w:rsidR="006B693F">
        <w:rPr>
          <w:sz w:val="22"/>
          <w:szCs w:val="22"/>
          <w:lang w:eastAsia="cs-CZ"/>
        </w:rPr>
        <w:t>„</w:t>
      </w:r>
      <w:r w:rsidR="006B693F">
        <w:rPr>
          <w:b/>
          <w:sz w:val="22"/>
          <w:szCs w:val="22"/>
          <w:lang w:eastAsia="cs-CZ"/>
        </w:rPr>
        <w:t>Návrh na plnenie kritérií</w:t>
      </w:r>
      <w:r w:rsidR="006B693F">
        <w:rPr>
          <w:sz w:val="22"/>
          <w:szCs w:val="22"/>
          <w:lang w:eastAsia="cs-CZ"/>
        </w:rPr>
        <w:t>“ uvedený v </w:t>
      </w:r>
      <w:r w:rsidR="006B693F">
        <w:rPr>
          <w:b/>
          <w:sz w:val="22"/>
          <w:szCs w:val="22"/>
          <w:lang w:eastAsia="cs-CZ"/>
        </w:rPr>
        <w:t xml:space="preserve">Prílohe č. </w:t>
      </w:r>
      <w:r w:rsidR="00C859C9">
        <w:rPr>
          <w:b/>
          <w:sz w:val="22"/>
          <w:szCs w:val="22"/>
          <w:lang w:eastAsia="cs-CZ"/>
        </w:rPr>
        <w:t>7</w:t>
      </w:r>
      <w:r w:rsidR="00C859C9">
        <w:rPr>
          <w:sz w:val="22"/>
          <w:szCs w:val="22"/>
          <w:lang w:eastAsia="cs-CZ"/>
        </w:rPr>
        <w:t xml:space="preserve"> </w:t>
      </w:r>
      <w:r w:rsidR="006B693F">
        <w:rPr>
          <w:sz w:val="22"/>
          <w:szCs w:val="22"/>
          <w:lang w:eastAsia="cs-CZ"/>
        </w:rPr>
        <w:t xml:space="preserve">týchto súťažných podkladov, vypracovaný podľa časti </w:t>
      </w:r>
      <w:r w:rsidR="006B693F">
        <w:rPr>
          <w:i/>
          <w:sz w:val="22"/>
          <w:szCs w:val="22"/>
          <w:lang w:eastAsia="cs-CZ"/>
        </w:rPr>
        <w:t>1.2 – „Kritériá na hodnotenie ponúk a spôsob ich uplatnenia“</w:t>
      </w:r>
      <w:r w:rsidR="006B693F">
        <w:rPr>
          <w:sz w:val="22"/>
          <w:szCs w:val="22"/>
          <w:lang w:eastAsia="cs-CZ"/>
        </w:rPr>
        <w:t xml:space="preserve"> </w:t>
      </w:r>
      <w:r w:rsidR="006B693F">
        <w:rPr>
          <w:b/>
          <w:sz w:val="22"/>
          <w:szCs w:val="22"/>
          <w:lang w:eastAsia="cs-CZ"/>
        </w:rPr>
        <w:t>Zväzku 1</w:t>
      </w:r>
      <w:r w:rsidR="006B693F">
        <w:rPr>
          <w:sz w:val="22"/>
          <w:szCs w:val="22"/>
          <w:lang w:eastAsia="cs-CZ"/>
        </w:rPr>
        <w:t xml:space="preserve"> týchto súťažných podkladov</w:t>
      </w:r>
      <w:r w:rsidRPr="006A3F70">
        <w:rPr>
          <w:sz w:val="22"/>
          <w:szCs w:val="22"/>
          <w:lang w:eastAsia="cs-CZ"/>
        </w:rPr>
        <w:t>;</w:t>
      </w:r>
    </w:p>
    <w:p w14:paraId="583D61FA" w14:textId="59E54140" w:rsidR="00A51112" w:rsidRPr="006A3F70" w:rsidRDefault="00A51112" w:rsidP="00570271">
      <w:pPr>
        <w:numPr>
          <w:ilvl w:val="2"/>
          <w:numId w:val="1"/>
        </w:numPr>
        <w:tabs>
          <w:tab w:val="left" w:pos="-3119"/>
          <w:tab w:val="num" w:pos="1418"/>
        </w:tabs>
        <w:autoSpaceDE w:val="0"/>
        <w:autoSpaceDN w:val="0"/>
        <w:spacing w:before="120" w:line="276" w:lineRule="auto"/>
        <w:ind w:left="1418" w:hanging="851"/>
        <w:jc w:val="both"/>
        <w:rPr>
          <w:sz w:val="22"/>
          <w:szCs w:val="22"/>
          <w:lang w:eastAsia="cs-CZ"/>
        </w:rPr>
      </w:pPr>
      <w:r w:rsidRPr="006A3F70">
        <w:rPr>
          <w:b/>
          <w:bCs/>
          <w:sz w:val="22"/>
          <w:szCs w:val="22"/>
          <w:lang w:eastAsia="cs-CZ"/>
        </w:rPr>
        <w:t>informáciu</w:t>
      </w:r>
      <w:r w:rsidRPr="006A3F70">
        <w:rPr>
          <w:sz w:val="22"/>
          <w:szCs w:val="22"/>
          <w:lang w:eastAsia="cs-CZ"/>
        </w:rPr>
        <w:t xml:space="preserve"> či uchádzač vypracoval ponuku sám,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6A3F70">
        <w:rPr>
          <w:b/>
          <w:bCs/>
          <w:sz w:val="22"/>
          <w:szCs w:val="22"/>
          <w:lang w:eastAsia="cs-CZ"/>
        </w:rPr>
        <w:t xml:space="preserve">Prílohy č. </w:t>
      </w:r>
      <w:r w:rsidR="00C859C9">
        <w:rPr>
          <w:b/>
          <w:bCs/>
          <w:sz w:val="22"/>
          <w:szCs w:val="22"/>
          <w:lang w:eastAsia="cs-CZ"/>
        </w:rPr>
        <w:t>9</w:t>
      </w:r>
      <w:r w:rsidR="00C859C9" w:rsidRPr="006A3F70">
        <w:rPr>
          <w:sz w:val="22"/>
          <w:szCs w:val="22"/>
          <w:lang w:eastAsia="cs-CZ"/>
        </w:rPr>
        <w:t xml:space="preserve"> </w:t>
      </w:r>
      <w:r w:rsidRPr="006A3F70">
        <w:rPr>
          <w:sz w:val="22"/>
          <w:szCs w:val="22"/>
          <w:lang w:eastAsia="cs-CZ"/>
        </w:rPr>
        <w:t>týchto súťažných podkladov;</w:t>
      </w:r>
    </w:p>
    <w:p w14:paraId="1E6D5845" w14:textId="75322472" w:rsidR="00844C8A" w:rsidRDefault="00844C8A" w:rsidP="00570271">
      <w:pPr>
        <w:numPr>
          <w:ilvl w:val="2"/>
          <w:numId w:val="1"/>
        </w:numPr>
        <w:tabs>
          <w:tab w:val="left" w:pos="-3119"/>
          <w:tab w:val="num" w:pos="1418"/>
        </w:tabs>
        <w:autoSpaceDE w:val="0"/>
        <w:autoSpaceDN w:val="0"/>
        <w:spacing w:before="120" w:line="276" w:lineRule="auto"/>
        <w:ind w:left="1418" w:hanging="851"/>
        <w:jc w:val="both"/>
        <w:rPr>
          <w:bCs/>
          <w:sz w:val="22"/>
          <w:szCs w:val="22"/>
          <w:lang w:eastAsia="cs-CZ"/>
        </w:rPr>
      </w:pPr>
      <w:r w:rsidRPr="006A3F70">
        <w:rPr>
          <w:b/>
          <w:bCs/>
          <w:sz w:val="22"/>
          <w:szCs w:val="22"/>
          <w:lang w:eastAsia="cs-CZ"/>
        </w:rPr>
        <w:t>Čestné vyhlásenie o neprítomnosti konfliktu záujmov</w:t>
      </w:r>
      <w:r w:rsidRPr="006A3F70">
        <w:rPr>
          <w:bCs/>
          <w:sz w:val="22"/>
          <w:szCs w:val="22"/>
          <w:lang w:eastAsia="cs-CZ"/>
        </w:rPr>
        <w:t xml:space="preserve">, </w:t>
      </w:r>
      <w:r w:rsidRPr="006A3F70">
        <w:rPr>
          <w:b/>
          <w:bCs/>
          <w:sz w:val="22"/>
          <w:szCs w:val="22"/>
          <w:lang w:eastAsia="cs-CZ"/>
        </w:rPr>
        <w:t>Príloha č. 1</w:t>
      </w:r>
      <w:r w:rsidR="00C859C9" w:rsidRPr="00C61047">
        <w:rPr>
          <w:b/>
          <w:sz w:val="22"/>
          <w:szCs w:val="22"/>
          <w:lang w:eastAsia="cs-CZ"/>
        </w:rPr>
        <w:t>0</w:t>
      </w:r>
      <w:r w:rsidR="00C61047">
        <w:rPr>
          <w:bCs/>
          <w:sz w:val="22"/>
          <w:szCs w:val="22"/>
          <w:lang w:eastAsia="cs-CZ"/>
        </w:rPr>
        <w:t xml:space="preserve"> </w:t>
      </w:r>
      <w:r w:rsidRPr="006A3F70">
        <w:rPr>
          <w:bCs/>
          <w:sz w:val="22"/>
          <w:szCs w:val="22"/>
          <w:lang w:eastAsia="cs-CZ"/>
        </w:rPr>
        <w:t>týchto súťažných podkladov</w:t>
      </w:r>
      <w:r w:rsidR="00D414AD" w:rsidRPr="006A3F70">
        <w:rPr>
          <w:bCs/>
          <w:sz w:val="22"/>
          <w:szCs w:val="22"/>
          <w:lang w:eastAsia="cs-CZ"/>
        </w:rPr>
        <w:t>;</w:t>
      </w:r>
    </w:p>
    <w:p w14:paraId="6309823E" w14:textId="02FB6158" w:rsidR="008B1FFF" w:rsidRDefault="00886F56" w:rsidP="00570271">
      <w:pPr>
        <w:numPr>
          <w:ilvl w:val="2"/>
          <w:numId w:val="1"/>
        </w:numPr>
        <w:tabs>
          <w:tab w:val="left" w:pos="-3119"/>
          <w:tab w:val="num" w:pos="1418"/>
        </w:tabs>
        <w:autoSpaceDE w:val="0"/>
        <w:autoSpaceDN w:val="0"/>
        <w:spacing w:before="120" w:line="276" w:lineRule="auto"/>
        <w:ind w:left="1418" w:hanging="851"/>
        <w:jc w:val="both"/>
        <w:rPr>
          <w:sz w:val="22"/>
          <w:szCs w:val="22"/>
          <w:lang w:eastAsia="cs-CZ"/>
        </w:rPr>
      </w:pPr>
      <w:r>
        <w:rPr>
          <w:b/>
          <w:bCs/>
          <w:sz w:val="22"/>
          <w:szCs w:val="22"/>
          <w:lang w:eastAsia="cs-CZ"/>
        </w:rPr>
        <w:t>Č</w:t>
      </w:r>
      <w:r w:rsidR="008B1FFF" w:rsidRPr="00EF5E5D">
        <w:rPr>
          <w:b/>
          <w:bCs/>
          <w:sz w:val="22"/>
          <w:szCs w:val="22"/>
          <w:lang w:eastAsia="cs-CZ"/>
        </w:rPr>
        <w:t xml:space="preserve">estné vyhlásenie uchádzača podľa </w:t>
      </w:r>
      <w:r w:rsidR="008B1FFF" w:rsidRPr="00EF5E5D">
        <w:rPr>
          <w:b/>
          <w:sz w:val="22"/>
          <w:szCs w:val="22"/>
        </w:rPr>
        <w:t>Prílohy č. 1</w:t>
      </w:r>
      <w:r w:rsidR="00C859C9">
        <w:rPr>
          <w:b/>
          <w:sz w:val="22"/>
          <w:szCs w:val="22"/>
        </w:rPr>
        <w:t>1</w:t>
      </w:r>
      <w:r w:rsidR="008B1FFF" w:rsidRPr="00EF5E5D">
        <w:rPr>
          <w:b/>
          <w:sz w:val="22"/>
          <w:szCs w:val="22"/>
        </w:rPr>
        <w:t xml:space="preserve"> </w:t>
      </w:r>
      <w:r w:rsidR="008B1FFF" w:rsidRPr="00EF5E5D">
        <w:rPr>
          <w:bCs/>
          <w:sz w:val="22"/>
          <w:szCs w:val="22"/>
          <w:lang w:eastAsia="cs-CZ"/>
        </w:rPr>
        <w:t>týchto súťažných podkladov</w:t>
      </w:r>
      <w:r w:rsidR="008B1FFF" w:rsidRPr="00EF5E5D">
        <w:rPr>
          <w:sz w:val="22"/>
          <w:szCs w:val="22"/>
          <w:lang w:eastAsia="cs-CZ"/>
        </w:rPr>
        <w:t>;</w:t>
      </w:r>
    </w:p>
    <w:p w14:paraId="19210FE3" w14:textId="174B1C9C" w:rsidR="00886F56" w:rsidRPr="00886F56" w:rsidRDefault="00391F2D" w:rsidP="00570271">
      <w:pPr>
        <w:numPr>
          <w:ilvl w:val="2"/>
          <w:numId w:val="1"/>
        </w:numPr>
        <w:tabs>
          <w:tab w:val="left" w:pos="-3119"/>
        </w:tabs>
        <w:autoSpaceDE w:val="0"/>
        <w:autoSpaceDN w:val="0"/>
        <w:spacing w:before="120" w:line="276" w:lineRule="auto"/>
        <w:jc w:val="both"/>
        <w:rPr>
          <w:sz w:val="22"/>
          <w:szCs w:val="22"/>
          <w:lang w:eastAsia="cs-CZ"/>
        </w:rPr>
      </w:pPr>
      <w:r w:rsidRPr="00391F2D">
        <w:rPr>
          <w:sz w:val="22"/>
          <w:szCs w:val="22"/>
          <w:lang w:eastAsia="cs-CZ"/>
        </w:rPr>
        <w:t>Vyplnený dokument</w:t>
      </w:r>
      <w:r>
        <w:rPr>
          <w:b/>
          <w:bCs/>
          <w:sz w:val="22"/>
          <w:szCs w:val="22"/>
          <w:lang w:eastAsia="cs-CZ"/>
        </w:rPr>
        <w:t xml:space="preserve"> </w:t>
      </w:r>
      <w:r w:rsidR="001702B4">
        <w:rPr>
          <w:b/>
          <w:bCs/>
          <w:sz w:val="22"/>
          <w:szCs w:val="22"/>
          <w:lang w:eastAsia="cs-CZ"/>
        </w:rPr>
        <w:t>Opis predmetu zákazky</w:t>
      </w:r>
      <w:r>
        <w:rPr>
          <w:b/>
          <w:bCs/>
          <w:sz w:val="22"/>
          <w:szCs w:val="22"/>
          <w:lang w:eastAsia="cs-CZ"/>
        </w:rPr>
        <w:t xml:space="preserve"> </w:t>
      </w:r>
      <w:r w:rsidR="00886F56" w:rsidRPr="00886F56">
        <w:rPr>
          <w:sz w:val="22"/>
          <w:szCs w:val="22"/>
          <w:lang w:eastAsia="cs-CZ"/>
        </w:rPr>
        <w:t>podľa Zväzku 3 týchto súťažných podkladov (podpísaný štatutárnym orgánom uchádzača alebo osobou oprávnenou konať za uchádzača, resp. za skupinu dodávateľov);</w:t>
      </w:r>
    </w:p>
    <w:p w14:paraId="4B274B44" w14:textId="3E2914FD" w:rsidR="00886F56" w:rsidRDefault="00886F56" w:rsidP="00570271">
      <w:pPr>
        <w:numPr>
          <w:ilvl w:val="2"/>
          <w:numId w:val="1"/>
        </w:numPr>
        <w:tabs>
          <w:tab w:val="left" w:pos="-3119"/>
          <w:tab w:val="num" w:pos="1418"/>
        </w:tabs>
        <w:autoSpaceDE w:val="0"/>
        <w:autoSpaceDN w:val="0"/>
        <w:spacing w:before="120" w:line="276" w:lineRule="auto"/>
        <w:jc w:val="both"/>
        <w:rPr>
          <w:sz w:val="22"/>
          <w:szCs w:val="22"/>
          <w:lang w:eastAsia="cs-CZ"/>
        </w:rPr>
      </w:pPr>
      <w:r w:rsidRPr="00886F56">
        <w:rPr>
          <w:b/>
          <w:bCs/>
          <w:sz w:val="22"/>
          <w:szCs w:val="22"/>
          <w:lang w:eastAsia="cs-CZ"/>
        </w:rPr>
        <w:t>Dôkaz o vhodnosti ekvivalentných zariadení</w:t>
      </w:r>
      <w:r w:rsidRPr="00886F56">
        <w:rPr>
          <w:sz w:val="22"/>
          <w:szCs w:val="22"/>
          <w:lang w:eastAsia="cs-CZ"/>
        </w:rPr>
        <w:t>, ak je potrebný (alebo iných vhodných dokumentov, ktorými bude uchádzač preukazovať právo predložiť ekvivalentné zariadenie a požadované technické a funkčné vlastnosti ekvivalentných zariadení, vrátane podrobných špecifikácií.</w:t>
      </w:r>
    </w:p>
    <w:p w14:paraId="40D533B5" w14:textId="2A559F66" w:rsidR="002053AA" w:rsidRPr="00D3377C" w:rsidRDefault="002748AC" w:rsidP="00570271">
      <w:pPr>
        <w:numPr>
          <w:ilvl w:val="2"/>
          <w:numId w:val="1"/>
        </w:numPr>
        <w:tabs>
          <w:tab w:val="left" w:pos="-3119"/>
          <w:tab w:val="num" w:pos="1418"/>
        </w:tabs>
        <w:autoSpaceDE w:val="0"/>
        <w:autoSpaceDN w:val="0"/>
        <w:spacing w:before="120" w:line="276" w:lineRule="auto"/>
        <w:jc w:val="both"/>
        <w:rPr>
          <w:sz w:val="22"/>
          <w:szCs w:val="22"/>
          <w:lang w:eastAsia="cs-CZ"/>
        </w:rPr>
      </w:pPr>
      <w:r w:rsidRPr="002748AC">
        <w:rPr>
          <w:sz w:val="22"/>
          <w:szCs w:val="22"/>
          <w:lang w:eastAsia="cs-CZ"/>
        </w:rPr>
        <w:lastRenderedPageBreak/>
        <w:t>Vyplnený formulár</w:t>
      </w:r>
      <w:r>
        <w:rPr>
          <w:b/>
          <w:bCs/>
          <w:sz w:val="22"/>
          <w:szCs w:val="22"/>
          <w:lang w:eastAsia="cs-CZ"/>
        </w:rPr>
        <w:t xml:space="preserve"> „Súhlas so spracúvaním osobných údajov“ </w:t>
      </w:r>
      <w:r w:rsidRPr="002748AC">
        <w:rPr>
          <w:sz w:val="22"/>
          <w:szCs w:val="22"/>
          <w:lang w:eastAsia="cs-CZ"/>
        </w:rPr>
        <w:t>uvedený v</w:t>
      </w:r>
      <w:r>
        <w:rPr>
          <w:b/>
          <w:bCs/>
          <w:sz w:val="22"/>
          <w:szCs w:val="22"/>
          <w:lang w:eastAsia="cs-CZ"/>
        </w:rPr>
        <w:t xml:space="preserve"> Prílohe č. 14 </w:t>
      </w:r>
      <w:r w:rsidRPr="00574546">
        <w:rPr>
          <w:sz w:val="22"/>
          <w:szCs w:val="22"/>
          <w:lang w:eastAsia="cs-CZ"/>
        </w:rPr>
        <w:t>týchto Súťažných podkladov.</w:t>
      </w:r>
      <w:r w:rsidRPr="00574546">
        <w:rPr>
          <w:b/>
          <w:bCs/>
          <w:sz w:val="22"/>
          <w:szCs w:val="22"/>
          <w:lang w:eastAsia="cs-CZ"/>
        </w:rPr>
        <w:t xml:space="preserve"> </w:t>
      </w:r>
    </w:p>
    <w:p w14:paraId="4FFA587E" w14:textId="53518FFC" w:rsidR="00D3377C" w:rsidRPr="00D3377C" w:rsidRDefault="00D3377C" w:rsidP="00D3377C">
      <w:pPr>
        <w:numPr>
          <w:ilvl w:val="2"/>
          <w:numId w:val="1"/>
        </w:numPr>
        <w:tabs>
          <w:tab w:val="left" w:pos="-3119"/>
          <w:tab w:val="num" w:pos="1418"/>
        </w:tabs>
        <w:autoSpaceDE w:val="0"/>
        <w:autoSpaceDN w:val="0"/>
        <w:spacing w:before="120" w:line="276" w:lineRule="auto"/>
        <w:jc w:val="both"/>
        <w:rPr>
          <w:sz w:val="22"/>
          <w:szCs w:val="22"/>
          <w:lang w:eastAsia="cs-CZ"/>
        </w:rPr>
      </w:pPr>
      <w:r w:rsidRPr="002748AC">
        <w:rPr>
          <w:sz w:val="22"/>
          <w:szCs w:val="22"/>
          <w:lang w:eastAsia="cs-CZ"/>
        </w:rPr>
        <w:t>Vyplnený formulár</w:t>
      </w:r>
      <w:r>
        <w:rPr>
          <w:b/>
          <w:bCs/>
          <w:sz w:val="22"/>
          <w:szCs w:val="22"/>
          <w:lang w:eastAsia="cs-CZ"/>
        </w:rPr>
        <w:t xml:space="preserve"> „Cenová ponuka“ </w:t>
      </w:r>
      <w:r w:rsidRPr="002748AC">
        <w:rPr>
          <w:sz w:val="22"/>
          <w:szCs w:val="22"/>
          <w:lang w:eastAsia="cs-CZ"/>
        </w:rPr>
        <w:t>uvedený v</w:t>
      </w:r>
      <w:r>
        <w:rPr>
          <w:b/>
          <w:bCs/>
          <w:sz w:val="22"/>
          <w:szCs w:val="22"/>
          <w:lang w:eastAsia="cs-CZ"/>
        </w:rPr>
        <w:t xml:space="preserve"> Prílohe č. 15 </w:t>
      </w:r>
      <w:r w:rsidRPr="00574546">
        <w:rPr>
          <w:sz w:val="22"/>
          <w:szCs w:val="22"/>
          <w:lang w:eastAsia="cs-CZ"/>
        </w:rPr>
        <w:t>týchto Súťažných podkladov.</w:t>
      </w:r>
      <w:r w:rsidRPr="00574546">
        <w:rPr>
          <w:b/>
          <w:bCs/>
          <w:sz w:val="22"/>
          <w:szCs w:val="22"/>
          <w:lang w:eastAsia="cs-CZ"/>
        </w:rPr>
        <w:t xml:space="preserve"> </w:t>
      </w:r>
    </w:p>
    <w:p w14:paraId="1296EDD0" w14:textId="4F018421" w:rsidR="001711D5" w:rsidRPr="001702B4" w:rsidRDefault="0050573D" w:rsidP="00570271">
      <w:pPr>
        <w:numPr>
          <w:ilvl w:val="2"/>
          <w:numId w:val="1"/>
        </w:numPr>
        <w:tabs>
          <w:tab w:val="left" w:pos="-3119"/>
          <w:tab w:val="num" w:pos="1418"/>
        </w:tabs>
        <w:autoSpaceDE w:val="0"/>
        <w:autoSpaceDN w:val="0"/>
        <w:spacing w:before="120" w:line="276" w:lineRule="auto"/>
        <w:jc w:val="both"/>
        <w:rPr>
          <w:sz w:val="22"/>
          <w:szCs w:val="22"/>
          <w:lang w:eastAsia="cs-CZ"/>
        </w:rPr>
      </w:pPr>
      <w:r w:rsidRPr="0050573D">
        <w:rPr>
          <w:b/>
          <w:bCs/>
          <w:sz w:val="22"/>
          <w:szCs w:val="22"/>
          <w:lang w:eastAsia="cs-CZ"/>
        </w:rPr>
        <w:t>Produktové listy / Manuály</w:t>
      </w:r>
      <w:r w:rsidRPr="0050573D">
        <w:rPr>
          <w:sz w:val="22"/>
          <w:szCs w:val="22"/>
          <w:lang w:eastAsia="cs-CZ"/>
        </w:rPr>
        <w:t>, resp. iné informačné materiály k ponúkaným zariadeniam preukazujúce splnenie požiadaviek na predmet zákazky uvedených vo Zväzku 3 týchto súťažných podkladov</w:t>
      </w:r>
    </w:p>
    <w:p w14:paraId="63E0033C" w14:textId="77777777" w:rsidR="00AA32B9" w:rsidRPr="006A3F70" w:rsidRDefault="00AA32B9" w:rsidP="00570271">
      <w:pPr>
        <w:pStyle w:val="wazza02"/>
        <w:spacing w:line="276" w:lineRule="auto"/>
        <w:rPr>
          <w:rFonts w:ascii="Times New Roman" w:hAnsi="Times New Roman" w:cs="Times New Roman"/>
          <w:szCs w:val="22"/>
        </w:rPr>
      </w:pPr>
      <w:bookmarkStart w:id="139" w:name="_Toc204937707"/>
      <w:r w:rsidRPr="006A3F70">
        <w:rPr>
          <w:rFonts w:ascii="Times New Roman" w:hAnsi="Times New Roman" w:cs="Times New Roman"/>
          <w:szCs w:val="22"/>
        </w:rPr>
        <w:t>Článok IV.</w:t>
      </w:r>
      <w:bookmarkEnd w:id="135"/>
      <w:bookmarkEnd w:id="136"/>
      <w:bookmarkEnd w:id="137"/>
      <w:bookmarkEnd w:id="139"/>
    </w:p>
    <w:p w14:paraId="23E8F6F4" w14:textId="77777777" w:rsidR="00CC0DDE" w:rsidRPr="006A3F70" w:rsidRDefault="00CC0DDE" w:rsidP="00D3377C">
      <w:pPr>
        <w:pStyle w:val="wazza03"/>
        <w:spacing w:line="276" w:lineRule="auto"/>
        <w:rPr>
          <w:rFonts w:ascii="Times New Roman" w:hAnsi="Times New Roman" w:cs="Times New Roman"/>
          <w:szCs w:val="22"/>
        </w:rPr>
      </w:pPr>
      <w:bookmarkStart w:id="140" w:name="_Toc295378580"/>
      <w:bookmarkStart w:id="141" w:name="_Toc338751469"/>
      <w:bookmarkStart w:id="142" w:name="_Toc536547676"/>
      <w:bookmarkStart w:id="143" w:name="_Toc204937708"/>
      <w:r w:rsidRPr="00D3377C">
        <w:rPr>
          <w:rFonts w:ascii="Times New Roman" w:hAnsi="Times New Roman" w:cs="Times New Roman"/>
          <w:szCs w:val="22"/>
        </w:rPr>
        <w:t>Predkladanie ponúk</w:t>
      </w:r>
      <w:bookmarkEnd w:id="140"/>
      <w:bookmarkEnd w:id="141"/>
      <w:bookmarkEnd w:id="142"/>
      <w:bookmarkEnd w:id="143"/>
    </w:p>
    <w:p w14:paraId="3B56C688" w14:textId="77777777" w:rsidR="00BD005F" w:rsidRPr="006A3F70" w:rsidRDefault="0037190E" w:rsidP="00570271">
      <w:pPr>
        <w:pStyle w:val="wazza04"/>
        <w:numPr>
          <w:ilvl w:val="0"/>
          <w:numId w:val="4"/>
        </w:numPr>
        <w:spacing w:line="276" w:lineRule="auto"/>
        <w:rPr>
          <w:rFonts w:ascii="Times New Roman" w:hAnsi="Times New Roman"/>
          <w:sz w:val="22"/>
          <w:szCs w:val="22"/>
        </w:rPr>
      </w:pPr>
      <w:bookmarkStart w:id="144" w:name="_Toc457494607"/>
      <w:bookmarkStart w:id="145" w:name="_Toc295378581"/>
      <w:bookmarkStart w:id="146" w:name="_Toc338751470"/>
      <w:bookmarkStart w:id="147" w:name="_Toc536547677"/>
      <w:bookmarkStart w:id="148" w:name="_Toc204937709"/>
      <w:r w:rsidRPr="006A3F70">
        <w:rPr>
          <w:rFonts w:ascii="Times New Roman" w:hAnsi="Times New Roman"/>
          <w:sz w:val="22"/>
          <w:szCs w:val="22"/>
        </w:rPr>
        <w:t>Predloženie ponuky</w:t>
      </w:r>
      <w:bookmarkEnd w:id="144"/>
      <w:bookmarkEnd w:id="145"/>
      <w:bookmarkEnd w:id="146"/>
      <w:bookmarkEnd w:id="147"/>
      <w:bookmarkEnd w:id="148"/>
    </w:p>
    <w:p w14:paraId="3DDE3FC5"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C79DAE9" w14:textId="77777777" w:rsidR="00531220" w:rsidRPr="00531220" w:rsidRDefault="00531220"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49" w:name="_Toc295378582"/>
      <w:bookmarkStart w:id="150" w:name="_Toc338751471"/>
      <w:r w:rsidRPr="00531220">
        <w:rPr>
          <w:sz w:val="22"/>
          <w:szCs w:val="22"/>
          <w:lang w:eastAsia="cs-CZ"/>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 Zároveň verejný obstarávateľ vylúči ponuku, ak uchádzač:</w:t>
      </w:r>
    </w:p>
    <w:p w14:paraId="59CFE03B" w14:textId="40DF630D"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nedodrží určený spôsob komunikácie,</w:t>
      </w:r>
    </w:p>
    <w:p w14:paraId="16DA0B22" w14:textId="59C4C524"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obsah jeho ponuky nie je možné sprístupniť,</w:t>
      </w:r>
    </w:p>
    <w:p w14:paraId="45E9C6B5" w14:textId="72A3256F"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nepredložil ponuku vo vyžadovanom formáte kódovania, ak je potrebný na ďalšie spracovanie pri vyhodnocovaní ponúk.</w:t>
      </w:r>
    </w:p>
    <w:p w14:paraId="59D98E6F" w14:textId="7BB3C297" w:rsidR="001D17B0" w:rsidRPr="00577F98" w:rsidRDefault="00DA3123"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Uchádzač predloží ponuku v elektronickej podobe prostredníctvom systému </w:t>
      </w:r>
      <w:r w:rsidR="001702B4">
        <w:rPr>
          <w:sz w:val="22"/>
          <w:szCs w:val="22"/>
          <w:lang w:eastAsia="cs-CZ"/>
        </w:rPr>
        <w:t>JOSEPHINE</w:t>
      </w:r>
      <w:r w:rsidR="00F27B56" w:rsidRPr="00577F98">
        <w:rPr>
          <w:sz w:val="22"/>
          <w:szCs w:val="22"/>
          <w:lang w:eastAsia="cs-CZ"/>
        </w:rPr>
        <w:t xml:space="preserve"> </w:t>
      </w:r>
      <w:r w:rsidRPr="00577F98">
        <w:rPr>
          <w:sz w:val="22"/>
          <w:szCs w:val="22"/>
          <w:lang w:eastAsia="cs-CZ"/>
        </w:rPr>
        <w:t>v lehote na predkladanie ponúk podľa bodu 2</w:t>
      </w:r>
      <w:r w:rsidR="00E8058A">
        <w:rPr>
          <w:sz w:val="22"/>
          <w:szCs w:val="22"/>
          <w:lang w:eastAsia="cs-CZ"/>
        </w:rPr>
        <w:t>5</w:t>
      </w:r>
      <w:r w:rsidRPr="00577F98">
        <w:rPr>
          <w:sz w:val="22"/>
          <w:szCs w:val="22"/>
          <w:lang w:eastAsia="cs-CZ"/>
        </w:rPr>
        <w:t xml:space="preserve">.2 týchto súťažných podkladov. </w:t>
      </w:r>
    </w:p>
    <w:p w14:paraId="772018BA" w14:textId="14F81F8D" w:rsidR="00E377B5" w:rsidRPr="006A3F70" w:rsidRDefault="00E377B5" w:rsidP="00570271">
      <w:pPr>
        <w:numPr>
          <w:ilvl w:val="1"/>
          <w:numId w:val="1"/>
        </w:numPr>
        <w:tabs>
          <w:tab w:val="left" w:pos="-3119"/>
          <w:tab w:val="num" w:pos="567"/>
        </w:tabs>
        <w:autoSpaceDE w:val="0"/>
        <w:autoSpaceDN w:val="0"/>
        <w:spacing w:before="120" w:line="276" w:lineRule="auto"/>
        <w:ind w:left="567" w:hanging="567"/>
        <w:jc w:val="both"/>
        <w:rPr>
          <w:sz w:val="22"/>
          <w:szCs w:val="22"/>
        </w:rPr>
      </w:pPr>
      <w:r w:rsidRPr="006A3F70">
        <w:rPr>
          <w:sz w:val="22"/>
          <w:szCs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w:t>
      </w:r>
      <w:r w:rsidR="00EA53C1" w:rsidRPr="006A3F70">
        <w:rPr>
          <w:sz w:val="22"/>
          <w:szCs w:val="22"/>
        </w:rPr>
        <w:t>Verejný obstarávateľ</w:t>
      </w:r>
      <w:r w:rsidRPr="006A3F70">
        <w:rPr>
          <w:sz w:val="22"/>
          <w:szCs w:val="22"/>
        </w:rPr>
        <w:t xml:space="preserve"> odporúča, aby </w:t>
      </w:r>
      <w:r w:rsidR="0008311F" w:rsidRPr="006A3F70">
        <w:rPr>
          <w:sz w:val="22"/>
          <w:szCs w:val="22"/>
        </w:rPr>
        <w:t xml:space="preserve">uchádzačom vypracovaný „Zoznam dôverných informácií“, ktorý bude súčasťou jeho </w:t>
      </w:r>
      <w:r w:rsidRPr="006A3F70">
        <w:rPr>
          <w:sz w:val="22"/>
          <w:szCs w:val="22"/>
        </w:rPr>
        <w:t>ponuk</w:t>
      </w:r>
      <w:r w:rsidR="0008311F" w:rsidRPr="006A3F70">
        <w:rPr>
          <w:sz w:val="22"/>
          <w:szCs w:val="22"/>
        </w:rPr>
        <w:t>y</w:t>
      </w:r>
      <w:r w:rsidRPr="006A3F70">
        <w:rPr>
          <w:sz w:val="22"/>
          <w:szCs w:val="22"/>
        </w:rPr>
        <w:t xml:space="preserve"> obsahoval </w:t>
      </w:r>
      <w:r w:rsidR="0008311F" w:rsidRPr="006A3F70">
        <w:rPr>
          <w:sz w:val="22"/>
          <w:szCs w:val="22"/>
        </w:rPr>
        <w:t xml:space="preserve">údaje podľa </w:t>
      </w:r>
      <w:r w:rsidR="0008311F" w:rsidRPr="001702B4">
        <w:rPr>
          <w:sz w:val="22"/>
          <w:szCs w:val="22"/>
        </w:rPr>
        <w:t xml:space="preserve">Prílohy č. </w:t>
      </w:r>
      <w:r w:rsidR="00C859C9" w:rsidRPr="001702B4">
        <w:rPr>
          <w:sz w:val="22"/>
          <w:szCs w:val="22"/>
        </w:rPr>
        <w:t xml:space="preserve">5 </w:t>
      </w:r>
      <w:r w:rsidR="0008311F" w:rsidRPr="001702B4">
        <w:rPr>
          <w:sz w:val="22"/>
          <w:szCs w:val="22"/>
        </w:rPr>
        <w:t>týchto</w:t>
      </w:r>
      <w:r w:rsidR="0008311F" w:rsidRPr="006A3F70">
        <w:rPr>
          <w:sz w:val="22"/>
          <w:szCs w:val="22"/>
        </w:rPr>
        <w:t xml:space="preserve"> súťažných podkladov</w:t>
      </w:r>
      <w:r w:rsidRPr="006A3F70">
        <w:rPr>
          <w:sz w:val="22"/>
          <w:szCs w:val="22"/>
        </w:rPr>
        <w:t>.</w:t>
      </w:r>
      <w:r w:rsidR="0008311F" w:rsidRPr="006A3F70">
        <w:rPr>
          <w:sz w:val="22"/>
          <w:szCs w:val="22"/>
        </w:rPr>
        <w:t xml:space="preserve"> Ak uchádzač predmetný doklad nepredloží, má sa za to, že ponuka uchádzača neobsahuje dôverné informácie.</w:t>
      </w:r>
    </w:p>
    <w:p w14:paraId="47FE9C06" w14:textId="0FFE019C" w:rsidR="00D162AD"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E377B5" w:rsidRPr="006A3F70">
        <w:rPr>
          <w:sz w:val="22"/>
          <w:szCs w:val="22"/>
          <w:lang w:eastAsia="cs-CZ"/>
        </w:rPr>
        <w:t xml:space="preserve"> odporúča záujemcom/uchádzačom predložiť ponuku v dostatočnom časovom predstihu pred uplynutím lehoty na predkladanie ponúk.</w:t>
      </w:r>
    </w:p>
    <w:p w14:paraId="499993AF" w14:textId="77777777" w:rsid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t xml:space="preserve">Predkladanie ponúk je umožnené iba autentifikovaným uchádzačom. Bližšie informácie o registrácií v systéme JOSEPHINE sú uvedené v bode 11.2 súťažných podkladov. Autentifikovaný uchádzač si po prihlásení do systému JOSEPHINE v prehľade – zozname obstarávaní vyberie predmetné obstarávanie a predloží svoju ponuku do určeného formulára na príjem ponúk, ktorý nájde v záložke „Ponuky a žiadosti“. Elektronická ponuka sa predloží vyplnením ponukového formulára a predložením požadovaných dokladov a dokumentov v systéme JOSEPHINE umiestnenom na webovej adrese https://josephine.proebiz.com. V predloženej ponuke na daný </w:t>
      </w:r>
      <w:r w:rsidRPr="001702B4">
        <w:rPr>
          <w:sz w:val="22"/>
          <w:szCs w:val="22"/>
          <w:lang w:eastAsia="cs-CZ"/>
        </w:rPr>
        <w:lastRenderedPageBreak/>
        <w:t>predmet zákazky prostredníctvom systému JOSEPHINE musia byť pripojené požadované naskenované doklady (doporučený formát je „PDF“) tak, ako je uvedené v týchto súťažných podkladoch a vyplnený elektronický formulár v systéme JOSEPHINE.</w:t>
      </w:r>
    </w:p>
    <w:p w14:paraId="454309DC" w14:textId="263CB38D" w:rsidR="001702B4" w:rsidRP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t>Po úspešnom nahraní ponuky do systému JOSEPHINE je uchádzačovi odoslaný notifikačný informatívny e-mail (a to na emailovú adresu používateľa uchádzača, ktorý ponuku nahral).</w:t>
      </w:r>
    </w:p>
    <w:p w14:paraId="2C251762"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51" w:name="_Toc536547678"/>
      <w:bookmarkStart w:id="152" w:name="_Toc204937710"/>
      <w:r w:rsidRPr="006A3F70">
        <w:rPr>
          <w:rFonts w:ascii="Times New Roman" w:hAnsi="Times New Roman"/>
          <w:sz w:val="22"/>
          <w:szCs w:val="22"/>
        </w:rPr>
        <w:t>Variantné riešenia</w:t>
      </w:r>
      <w:bookmarkEnd w:id="149"/>
      <w:bookmarkEnd w:id="150"/>
      <w:bookmarkEnd w:id="151"/>
      <w:bookmarkEnd w:id="152"/>
    </w:p>
    <w:p w14:paraId="24350322"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5FEE81D" w14:textId="78BDCB81" w:rsidR="00E05F28" w:rsidRPr="006A3F70" w:rsidRDefault="00CB1FC8"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Predloženie variantného riešenia sa neumožňuje. Ak súčasťou ponuky bude variantné riešenie, bude sa naň hľadieť, akoby nebolo predložené.</w:t>
      </w:r>
    </w:p>
    <w:p w14:paraId="3F1B6E63" w14:textId="77777777" w:rsidR="00AB2CDA" w:rsidRPr="006A3F70" w:rsidRDefault="00CB1FC8" w:rsidP="00570271">
      <w:pPr>
        <w:pStyle w:val="wazza04"/>
        <w:numPr>
          <w:ilvl w:val="0"/>
          <w:numId w:val="4"/>
        </w:numPr>
        <w:spacing w:line="276" w:lineRule="auto"/>
        <w:rPr>
          <w:rFonts w:ascii="Times New Roman" w:hAnsi="Times New Roman"/>
          <w:sz w:val="22"/>
          <w:szCs w:val="22"/>
        </w:rPr>
      </w:pPr>
      <w:bookmarkStart w:id="153" w:name="_Toc295378583"/>
      <w:bookmarkStart w:id="154" w:name="_Toc338751472"/>
      <w:bookmarkStart w:id="155" w:name="_Toc449474839"/>
      <w:bookmarkStart w:id="156" w:name="_Toc536547679"/>
      <w:bookmarkStart w:id="157" w:name="_Toc204937711"/>
      <w:bookmarkStart w:id="158" w:name="_Toc295378584"/>
      <w:bookmarkStart w:id="159" w:name="_Toc338751473"/>
      <w:r w:rsidRPr="006A3F70">
        <w:rPr>
          <w:rFonts w:ascii="Times New Roman" w:hAnsi="Times New Roman"/>
          <w:sz w:val="22"/>
          <w:szCs w:val="22"/>
        </w:rPr>
        <w:t>Komplexnosť dodávky</w:t>
      </w:r>
      <w:bookmarkEnd w:id="153"/>
      <w:bookmarkEnd w:id="154"/>
      <w:bookmarkEnd w:id="155"/>
      <w:bookmarkEnd w:id="156"/>
      <w:bookmarkEnd w:id="157"/>
    </w:p>
    <w:p w14:paraId="5D1FF4BC" w14:textId="77777777" w:rsidR="00D625EC" w:rsidRPr="006A3F70" w:rsidRDefault="00D625EC" w:rsidP="00570271">
      <w:pPr>
        <w:pStyle w:val="Odsekzoznamu"/>
        <w:keepNext/>
        <w:numPr>
          <w:ilvl w:val="0"/>
          <w:numId w:val="1"/>
        </w:numPr>
        <w:spacing w:line="276" w:lineRule="auto"/>
        <w:jc w:val="both"/>
        <w:outlineLvl w:val="8"/>
        <w:rPr>
          <w:b/>
          <w:vanish/>
          <w:sz w:val="22"/>
          <w:szCs w:val="20"/>
        </w:rPr>
      </w:pPr>
    </w:p>
    <w:p w14:paraId="6CF8D853" w14:textId="77777777" w:rsidR="001D17B0" w:rsidRDefault="002077EA"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Predmet zákazky nie je rozdelený na časti</w:t>
      </w:r>
      <w:r w:rsidR="00ED4372" w:rsidRPr="006A3F70">
        <w:rPr>
          <w:sz w:val="22"/>
          <w:szCs w:val="22"/>
        </w:rPr>
        <w:t>.</w:t>
      </w:r>
    </w:p>
    <w:p w14:paraId="1A669B3E" w14:textId="59135C48" w:rsidR="002872BD" w:rsidRDefault="001D17B0" w:rsidP="00570271">
      <w:pPr>
        <w:pStyle w:val="Odsekzoznamu"/>
        <w:numPr>
          <w:ilvl w:val="1"/>
          <w:numId w:val="1"/>
        </w:numPr>
        <w:tabs>
          <w:tab w:val="num" w:pos="282"/>
        </w:tabs>
        <w:spacing w:line="276" w:lineRule="auto"/>
        <w:ind w:left="567" w:hanging="567"/>
        <w:jc w:val="both"/>
        <w:rPr>
          <w:sz w:val="22"/>
          <w:szCs w:val="22"/>
        </w:rPr>
      </w:pPr>
      <w:r w:rsidRPr="001D17B0">
        <w:rPr>
          <w:sz w:val="22"/>
          <w:szCs w:val="22"/>
          <w:lang w:eastAsia="cs-CZ"/>
        </w:rPr>
        <w:t>Uchádzač predloží ponuku na celý predmet zákazky tak, ako je to požadované v súťažných podkladoch</w:t>
      </w:r>
      <w:r w:rsidR="00434FB2" w:rsidRPr="001D17B0">
        <w:rPr>
          <w:sz w:val="22"/>
          <w:szCs w:val="22"/>
          <w:lang w:eastAsia="cs-CZ"/>
        </w:rPr>
        <w:t>.</w:t>
      </w:r>
    </w:p>
    <w:p w14:paraId="6D451662" w14:textId="26C88E3C" w:rsidR="00DD14DF" w:rsidRPr="00DD14DF" w:rsidRDefault="00DD14DF" w:rsidP="00570271">
      <w:pPr>
        <w:pStyle w:val="Odsekzoznamu"/>
        <w:numPr>
          <w:ilvl w:val="1"/>
          <w:numId w:val="1"/>
        </w:numPr>
        <w:tabs>
          <w:tab w:val="num" w:pos="282"/>
        </w:tabs>
        <w:spacing w:line="276" w:lineRule="auto"/>
        <w:ind w:left="567" w:hanging="567"/>
        <w:jc w:val="both"/>
        <w:rPr>
          <w:sz w:val="22"/>
          <w:szCs w:val="22"/>
        </w:rPr>
      </w:pPr>
      <w:r w:rsidRPr="00DD14DF">
        <w:rPr>
          <w:sz w:val="22"/>
          <w:szCs w:val="22"/>
        </w:rPr>
        <w:t>Verejný obstarávateľ sa pred samotným vyhlásením predmetnej verejnej súťaže zaoberal aj spôsobom obstarávania predmetnej zákazky z pohľadu § 28 zákona o verejnom obstarávaní, t. j. delenia predmetu zákazky na časti, resp. viaceré verejné obstarávania.</w:t>
      </w:r>
      <w:r>
        <w:rPr>
          <w:sz w:val="22"/>
          <w:szCs w:val="22"/>
        </w:rPr>
        <w:t xml:space="preserve"> </w:t>
      </w:r>
      <w:r w:rsidRPr="00DD14DF">
        <w:rPr>
          <w:sz w:val="22"/>
          <w:szCs w:val="22"/>
        </w:rPr>
        <w:t xml:space="preserve">Pri zvažovaní ne/rozdelenia zákazky na časti verejný obstarávateľ dostatočne zvážil všetky okolnosti, najmä predmet zákazky (jeho zameranie, objem, možnosti relevantného trhu), požiadavky na technickú časť </w:t>
      </w:r>
      <w:r>
        <w:rPr>
          <w:sz w:val="22"/>
          <w:szCs w:val="22"/>
        </w:rPr>
        <w:t xml:space="preserve">zákazky </w:t>
      </w:r>
      <w:r w:rsidRPr="00DD14DF">
        <w:rPr>
          <w:sz w:val="22"/>
          <w:szCs w:val="22"/>
        </w:rPr>
        <w:t>a ich vzájomnú kompatibilitu</w:t>
      </w:r>
      <w:r>
        <w:rPr>
          <w:sz w:val="22"/>
          <w:szCs w:val="22"/>
        </w:rPr>
        <w:t xml:space="preserve"> a jednotnosť</w:t>
      </w:r>
      <w:r w:rsidRPr="00DD14DF">
        <w:rPr>
          <w:sz w:val="22"/>
          <w:szCs w:val="22"/>
        </w:rPr>
        <w:t>, vhodnosť rozdelenia zákazky z ekonomického hľadiska (náklady na organizáciu viacerých dodávateľov, zvýšené nároky na počet potrebných zamestnancov na zabezpečenie a koordináciu realizácie predmetu zákazky).</w:t>
      </w:r>
    </w:p>
    <w:p w14:paraId="1639AEFA" w14:textId="09790ED1" w:rsidR="00DD14DF" w:rsidRPr="00DD14DF" w:rsidRDefault="00DD14DF" w:rsidP="00570271">
      <w:pPr>
        <w:pStyle w:val="Odsekzoznamu"/>
        <w:spacing w:line="276" w:lineRule="auto"/>
        <w:ind w:left="567"/>
        <w:jc w:val="both"/>
        <w:rPr>
          <w:sz w:val="22"/>
          <w:szCs w:val="22"/>
        </w:rPr>
      </w:pPr>
      <w:r w:rsidRPr="00DD14DF">
        <w:rPr>
          <w:sz w:val="22"/>
          <w:szCs w:val="22"/>
        </w:rPr>
        <w:t>Akékoľvek ďalšie rozdelenie predmetu zákazky na viaceré časti predmetu zákazky môže verejnému obstarávateľovi spôsobovať ťažkosti</w:t>
      </w:r>
      <w:r>
        <w:rPr>
          <w:sz w:val="22"/>
          <w:szCs w:val="22"/>
        </w:rPr>
        <w:t xml:space="preserve">. </w:t>
      </w:r>
      <w:r w:rsidRPr="00DD14DF">
        <w:rPr>
          <w:sz w:val="22"/>
          <w:szCs w:val="22"/>
        </w:rPr>
        <w:t>Pri rozdelení zákazky na časti by sa stala samotná realizácia zákazky nadmerne technicky náročnou, drahou a potreba koordinácie dodávateľov jednotlivých častí zákazky by predstavovala vážne riziko ohrozenia riadneho plnenia zákazky.</w:t>
      </w:r>
      <w:r>
        <w:rPr>
          <w:sz w:val="22"/>
          <w:szCs w:val="22"/>
        </w:rPr>
        <w:t xml:space="preserve"> </w:t>
      </w:r>
      <w:r w:rsidRPr="00DD14DF">
        <w:rPr>
          <w:sz w:val="22"/>
          <w:szCs w:val="22"/>
        </w:rPr>
        <w:t>Z týchto dôvodov by bolo rozdelenie predmetu zákazky po technickej stránke nelogické, neúčelné a nehospodárne. Vzhľadom na vyššie uvedené je nerozdelenie predmetu zákazky na časti opodstatnené, odôvodnené a nepredstavuje porušenie princípov verejného obstarávania ani neobmedzuje hospodársku súťaž. Verejný obstarávateľ je presvedčený, že aktuálne na trhu pôsobí dostatočný počet spoločností, ktoré dokážu dodať celý predmet zákazky ako celok a na trhu existuje vhodné prostredie na realizáciu hospodárskej súťaže ako celku.</w:t>
      </w:r>
    </w:p>
    <w:p w14:paraId="0FF18329" w14:textId="77777777" w:rsidR="00DD14DF" w:rsidRPr="009A1BDF" w:rsidRDefault="00DD14DF" w:rsidP="00570271">
      <w:pPr>
        <w:spacing w:line="276" w:lineRule="auto"/>
        <w:jc w:val="both"/>
        <w:rPr>
          <w:sz w:val="22"/>
          <w:szCs w:val="22"/>
        </w:rPr>
      </w:pPr>
    </w:p>
    <w:p w14:paraId="18E80AE8" w14:textId="20B96E05" w:rsidR="00D834F3" w:rsidRPr="006A3F70" w:rsidRDefault="00D834F3" w:rsidP="00570271">
      <w:pPr>
        <w:pStyle w:val="wazza04"/>
        <w:numPr>
          <w:ilvl w:val="0"/>
          <w:numId w:val="4"/>
        </w:numPr>
        <w:spacing w:line="276" w:lineRule="auto"/>
        <w:rPr>
          <w:rFonts w:ascii="Times New Roman" w:hAnsi="Times New Roman"/>
          <w:sz w:val="22"/>
          <w:szCs w:val="22"/>
        </w:rPr>
      </w:pPr>
      <w:bookmarkStart w:id="160" w:name="_Toc295378585"/>
      <w:bookmarkStart w:id="161" w:name="_Toc338751474"/>
      <w:bookmarkStart w:id="162" w:name="_Toc536547680"/>
      <w:bookmarkStart w:id="163" w:name="_Toc204937712"/>
      <w:bookmarkEnd w:id="158"/>
      <w:bookmarkEnd w:id="159"/>
      <w:r w:rsidRPr="006A3F70">
        <w:rPr>
          <w:rFonts w:ascii="Times New Roman" w:hAnsi="Times New Roman"/>
          <w:sz w:val="22"/>
          <w:szCs w:val="22"/>
        </w:rPr>
        <w:t>Miesto a lehota na predkladanie ponúk</w:t>
      </w:r>
      <w:bookmarkEnd w:id="160"/>
      <w:bookmarkEnd w:id="161"/>
      <w:bookmarkEnd w:id="162"/>
      <w:bookmarkEnd w:id="163"/>
    </w:p>
    <w:p w14:paraId="7FE89AE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8F73230" w14:textId="2F10B790" w:rsidR="00486FCC" w:rsidRPr="006A3F70" w:rsidRDefault="00486FCC"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 tomto verejnom obstarávaní sa vyhotovenie</w:t>
      </w:r>
      <w:r w:rsidR="0099068E" w:rsidRPr="006A3F70">
        <w:rPr>
          <w:sz w:val="22"/>
          <w:szCs w:val="22"/>
          <w:lang w:eastAsia="cs-CZ"/>
        </w:rPr>
        <w:t xml:space="preserve"> ponúk </w:t>
      </w:r>
      <w:r w:rsidRPr="006A3F70">
        <w:rPr>
          <w:sz w:val="22"/>
          <w:szCs w:val="22"/>
          <w:lang w:eastAsia="cs-CZ"/>
        </w:rPr>
        <w:t xml:space="preserve">realizuje výlučne elektronicky prostredníctvom systému </w:t>
      </w:r>
      <w:r w:rsidR="00E8058A">
        <w:rPr>
          <w:sz w:val="22"/>
          <w:szCs w:val="22"/>
          <w:lang w:eastAsia="cs-CZ"/>
        </w:rPr>
        <w:t>JOSEPHINE</w:t>
      </w:r>
      <w:r w:rsidR="00F27B56" w:rsidRPr="0098715E">
        <w:rPr>
          <w:sz w:val="22"/>
          <w:szCs w:val="22"/>
          <w:lang w:eastAsia="cs-CZ"/>
        </w:rPr>
        <w:t xml:space="preserve"> </w:t>
      </w:r>
      <w:r w:rsidR="0099068E" w:rsidRPr="006A3F70">
        <w:rPr>
          <w:sz w:val="22"/>
          <w:szCs w:val="22"/>
          <w:lang w:eastAsia="cs-CZ"/>
        </w:rPr>
        <w:t>(okrem dokladu uvedeného v bode 2</w:t>
      </w:r>
      <w:r w:rsidR="00E8058A">
        <w:rPr>
          <w:sz w:val="22"/>
          <w:szCs w:val="22"/>
          <w:lang w:eastAsia="cs-CZ"/>
        </w:rPr>
        <w:t>1</w:t>
      </w:r>
      <w:r w:rsidR="0099068E" w:rsidRPr="006A3F70">
        <w:rPr>
          <w:sz w:val="22"/>
          <w:szCs w:val="22"/>
          <w:lang w:eastAsia="cs-CZ"/>
        </w:rPr>
        <w:t>.1.</w:t>
      </w:r>
      <w:r w:rsidR="004905DE" w:rsidRPr="006A3F70">
        <w:rPr>
          <w:sz w:val="22"/>
          <w:szCs w:val="22"/>
          <w:lang w:eastAsia="cs-CZ"/>
        </w:rPr>
        <w:t>8</w:t>
      </w:r>
      <w:r w:rsidR="0099068E" w:rsidRPr="006A3F70">
        <w:rPr>
          <w:sz w:val="22"/>
          <w:szCs w:val="22"/>
          <w:lang w:eastAsia="cs-CZ"/>
        </w:rPr>
        <w:t xml:space="preserve"> tejto časti súťažných podkladov).</w:t>
      </w:r>
    </w:p>
    <w:p w14:paraId="5E4D0EFD" w14:textId="5AA254B3" w:rsidR="00486FCC" w:rsidRPr="006A3F70" w:rsidRDefault="00486FCC" w:rsidP="00570271">
      <w:pPr>
        <w:numPr>
          <w:ilvl w:val="1"/>
          <w:numId w:val="1"/>
        </w:numPr>
        <w:tabs>
          <w:tab w:val="left" w:pos="-3119"/>
        </w:tabs>
        <w:autoSpaceDE w:val="0"/>
        <w:autoSpaceDN w:val="0"/>
        <w:spacing w:before="120" w:line="276" w:lineRule="auto"/>
        <w:ind w:left="567" w:hanging="567"/>
        <w:jc w:val="both"/>
        <w:rPr>
          <w:color w:val="FF0000"/>
          <w:sz w:val="22"/>
          <w:szCs w:val="22"/>
          <w:lang w:eastAsia="cs-CZ"/>
        </w:rPr>
      </w:pPr>
      <w:r w:rsidRPr="006A3F70">
        <w:rPr>
          <w:sz w:val="22"/>
          <w:szCs w:val="22"/>
          <w:lang w:eastAsia="cs-CZ"/>
        </w:rPr>
        <w:t xml:space="preserve">Ponuky sa predkladajú </w:t>
      </w:r>
      <w:r w:rsidR="0099068E" w:rsidRPr="006A3F70">
        <w:rPr>
          <w:sz w:val="22"/>
          <w:szCs w:val="22"/>
          <w:lang w:eastAsia="cs-CZ"/>
        </w:rPr>
        <w:t xml:space="preserve">v </w:t>
      </w:r>
      <w:r w:rsidRPr="006A3F70">
        <w:rPr>
          <w:sz w:val="22"/>
          <w:szCs w:val="22"/>
          <w:lang w:eastAsia="cs-CZ"/>
        </w:rPr>
        <w:t>lehote na predkladanie ponúk</w:t>
      </w:r>
      <w:r w:rsidR="00694579">
        <w:rPr>
          <w:sz w:val="22"/>
          <w:szCs w:val="22"/>
          <w:lang w:eastAsia="cs-CZ"/>
        </w:rPr>
        <w:t xml:space="preserve"> uvedenej v</w:t>
      </w:r>
      <w:r w:rsidR="00EE400B">
        <w:rPr>
          <w:sz w:val="22"/>
          <w:szCs w:val="22"/>
          <w:lang w:eastAsia="cs-CZ"/>
        </w:rPr>
        <w:t> </w:t>
      </w:r>
      <w:r w:rsidR="00694579" w:rsidRPr="0012775C">
        <w:rPr>
          <w:b/>
          <w:bCs/>
          <w:sz w:val="22"/>
          <w:szCs w:val="22"/>
          <w:lang w:eastAsia="cs-CZ"/>
        </w:rPr>
        <w:t>Oznámení</w:t>
      </w:r>
      <w:r w:rsidRPr="006A3F70">
        <w:rPr>
          <w:sz w:val="22"/>
          <w:szCs w:val="22"/>
          <w:lang w:eastAsia="cs-CZ"/>
        </w:rPr>
        <w:t xml:space="preserve">. </w:t>
      </w:r>
    </w:p>
    <w:p w14:paraId="4D44D88D" w14:textId="34887866" w:rsidR="00486FCC" w:rsidRPr="006A3F70" w:rsidRDefault="00486FCC"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Systém</w:t>
      </w:r>
      <w:r w:rsidRPr="006A3F70">
        <w:rPr>
          <w:sz w:val="22"/>
          <w:szCs w:val="22"/>
        </w:rPr>
        <w:t xml:space="preserve"> </w:t>
      </w:r>
      <w:r w:rsidR="00E8058A">
        <w:rPr>
          <w:sz w:val="22"/>
          <w:szCs w:val="22"/>
        </w:rPr>
        <w:t>JOSEPHINE</w:t>
      </w:r>
      <w:r w:rsidR="00F27B56">
        <w:rPr>
          <w:sz w:val="22"/>
          <w:szCs w:val="22"/>
        </w:rPr>
        <w:t xml:space="preserve"> </w:t>
      </w:r>
      <w:r w:rsidRPr="006A3F70">
        <w:rPr>
          <w:sz w:val="22"/>
          <w:szCs w:val="22"/>
        </w:rPr>
        <w:t>neumožňuje p</w:t>
      </w:r>
      <w:r w:rsidR="006D7336">
        <w:rPr>
          <w:sz w:val="22"/>
          <w:szCs w:val="22"/>
        </w:rPr>
        <w:t>redložiť</w:t>
      </w:r>
      <w:r w:rsidRPr="006A3F70">
        <w:rPr>
          <w:sz w:val="22"/>
          <w:szCs w:val="22"/>
        </w:rPr>
        <w:t xml:space="preserve"> ponuku po uplynutí lehoty na predkladanie ponúk.</w:t>
      </w:r>
    </w:p>
    <w:p w14:paraId="21963FF6" w14:textId="73AF0A50" w:rsidR="00EE400B"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Doklad podľa bodu </w:t>
      </w:r>
      <w:r w:rsidR="00E8058A">
        <w:rPr>
          <w:sz w:val="22"/>
          <w:szCs w:val="22"/>
          <w:lang w:eastAsia="cs-CZ"/>
        </w:rPr>
        <w:t>21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uchádzač predloží v lehote na predkladanie ponúk na adresu</w:t>
      </w:r>
      <w:r w:rsidR="009417B3">
        <w:rPr>
          <w:sz w:val="22"/>
          <w:szCs w:val="22"/>
          <w:lang w:eastAsia="cs-CZ"/>
        </w:rPr>
        <w:t xml:space="preserve"> verejného obstarávateľa</w:t>
      </w:r>
      <w:r w:rsidR="00EE400B">
        <w:rPr>
          <w:sz w:val="22"/>
          <w:szCs w:val="22"/>
          <w:lang w:eastAsia="cs-CZ"/>
        </w:rPr>
        <w:t>:</w:t>
      </w:r>
      <w:r w:rsidR="009417B3">
        <w:rPr>
          <w:sz w:val="22"/>
          <w:szCs w:val="22"/>
          <w:lang w:eastAsia="cs-CZ"/>
        </w:rPr>
        <w:t xml:space="preserve"> </w:t>
      </w:r>
    </w:p>
    <w:p w14:paraId="133EF973" w14:textId="13331E77" w:rsidR="00F8764A"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 xml:space="preserve">Univerzitná nemocnica </w:t>
      </w:r>
      <w:r>
        <w:rPr>
          <w:sz w:val="22"/>
          <w:szCs w:val="22"/>
          <w:lang w:eastAsia="cs-CZ"/>
        </w:rPr>
        <w:t>B</w:t>
      </w:r>
      <w:r w:rsidRPr="00F8764A">
        <w:rPr>
          <w:sz w:val="22"/>
          <w:szCs w:val="22"/>
          <w:lang w:eastAsia="cs-CZ"/>
        </w:rPr>
        <w:t xml:space="preserve">ratislava </w:t>
      </w:r>
    </w:p>
    <w:p w14:paraId="05408292" w14:textId="77777777" w:rsidR="00F8764A"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lastRenderedPageBreak/>
        <w:t>Pažítková 4</w:t>
      </w:r>
    </w:p>
    <w:p w14:paraId="07DD685B" w14:textId="41F59421" w:rsidR="00E545BC"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 xml:space="preserve">821 01 Bratislava </w:t>
      </w:r>
    </w:p>
    <w:p w14:paraId="301E5D41" w14:textId="2CE5ECE6" w:rsidR="008A2B72" w:rsidRPr="006A3F70"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Uchádzač vloží doklad podľa bodu 2</w:t>
      </w:r>
      <w:r w:rsidR="00E8058A">
        <w:rPr>
          <w:sz w:val="22"/>
          <w:szCs w:val="22"/>
          <w:lang w:eastAsia="cs-CZ"/>
        </w:rPr>
        <w:t>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tejto časti súťažných podkladov do samostatnej nepriehľadnej obálky, ktorá musí byť uzatvorená, zabezpečená proti neoprávnenému otvoreniu a označená nasledovnými údajmi:</w:t>
      </w:r>
    </w:p>
    <w:p w14:paraId="17EC4987" w14:textId="4331BA81"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w:t>
      </w:r>
      <w:r w:rsidR="00EA53C1" w:rsidRPr="006A3F70">
        <w:rPr>
          <w:sz w:val="22"/>
          <w:szCs w:val="22"/>
        </w:rPr>
        <w:t>verejného obstarávateľa</w:t>
      </w:r>
      <w:r w:rsidRPr="006A3F70">
        <w:rPr>
          <w:sz w:val="22"/>
          <w:szCs w:val="22"/>
        </w:rPr>
        <w:t>,</w:t>
      </w:r>
    </w:p>
    <w:p w14:paraId="5ECD7B62"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uchádzača, </w:t>
      </w:r>
    </w:p>
    <w:p w14:paraId="0C03596A"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označenie: „</w:t>
      </w:r>
      <w:r w:rsidRPr="006A3F70">
        <w:rPr>
          <w:b/>
          <w:sz w:val="22"/>
          <w:szCs w:val="22"/>
        </w:rPr>
        <w:t>SÚŤAŽ – NEOTVÁRAŤ</w:t>
      </w:r>
      <w:r w:rsidRPr="006A3F70">
        <w:rPr>
          <w:sz w:val="22"/>
          <w:szCs w:val="22"/>
        </w:rPr>
        <w:t>“,</w:t>
      </w:r>
    </w:p>
    <w:p w14:paraId="487A34FA" w14:textId="47B59FD6" w:rsidR="00EE400B" w:rsidRPr="009053ED" w:rsidRDefault="008A2B72" w:rsidP="00570271">
      <w:pPr>
        <w:widowControl w:val="0"/>
        <w:numPr>
          <w:ilvl w:val="2"/>
          <w:numId w:val="54"/>
        </w:numPr>
        <w:tabs>
          <w:tab w:val="left" w:pos="1134"/>
        </w:tabs>
        <w:autoSpaceDE w:val="0"/>
        <w:spacing w:before="120" w:line="276" w:lineRule="auto"/>
        <w:ind w:left="1134" w:hanging="425"/>
        <w:jc w:val="both"/>
        <w:rPr>
          <w:sz w:val="22"/>
          <w:szCs w:val="22"/>
          <w:lang w:eastAsia="cs-CZ"/>
        </w:rPr>
      </w:pPr>
      <w:r w:rsidRPr="006A3F70">
        <w:rPr>
          <w:sz w:val="22"/>
          <w:szCs w:val="22"/>
        </w:rPr>
        <w:t>označenie heslom súťaže</w:t>
      </w:r>
      <w:r w:rsidR="00E545BC">
        <w:rPr>
          <w:sz w:val="22"/>
          <w:szCs w:val="22"/>
        </w:rPr>
        <w:t>:</w:t>
      </w:r>
      <w:r w:rsidR="00E545BC" w:rsidRPr="00E545BC">
        <w:t xml:space="preserve"> </w:t>
      </w:r>
      <w:r w:rsidR="00F8764A">
        <w:rPr>
          <w:b/>
          <w:bCs/>
          <w:sz w:val="22"/>
          <w:szCs w:val="22"/>
        </w:rPr>
        <w:t>USG 7x</w:t>
      </w:r>
    </w:p>
    <w:p w14:paraId="7F5C4A7C" w14:textId="77777777" w:rsidR="007C015E" w:rsidRPr="006A3F70" w:rsidRDefault="00CD3A0C" w:rsidP="00570271">
      <w:pPr>
        <w:pStyle w:val="wazza04"/>
        <w:numPr>
          <w:ilvl w:val="0"/>
          <w:numId w:val="4"/>
        </w:numPr>
        <w:spacing w:line="276" w:lineRule="auto"/>
        <w:rPr>
          <w:rFonts w:ascii="Times New Roman" w:hAnsi="Times New Roman"/>
          <w:sz w:val="22"/>
          <w:szCs w:val="22"/>
        </w:rPr>
      </w:pPr>
      <w:bookmarkStart w:id="164" w:name="_Toc457494629"/>
      <w:bookmarkStart w:id="165" w:name="_Toc295378586"/>
      <w:bookmarkStart w:id="166" w:name="_Toc338751475"/>
      <w:bookmarkStart w:id="167" w:name="_Toc536547681"/>
      <w:bookmarkStart w:id="168" w:name="_Toc204937713"/>
      <w:bookmarkEnd w:id="138"/>
      <w:r w:rsidRPr="006A3F70">
        <w:rPr>
          <w:rFonts w:ascii="Times New Roman" w:hAnsi="Times New Roman"/>
          <w:sz w:val="22"/>
          <w:szCs w:val="22"/>
        </w:rPr>
        <w:t>Doplnenie, z</w:t>
      </w:r>
      <w:r w:rsidR="00F052F0" w:rsidRPr="006A3F70">
        <w:rPr>
          <w:rFonts w:ascii="Times New Roman" w:hAnsi="Times New Roman"/>
          <w:sz w:val="22"/>
          <w:szCs w:val="22"/>
        </w:rPr>
        <w:t>men</w:t>
      </w:r>
      <w:r w:rsidRPr="006A3F70">
        <w:rPr>
          <w:rFonts w:ascii="Times New Roman" w:hAnsi="Times New Roman"/>
          <w:sz w:val="22"/>
          <w:szCs w:val="22"/>
        </w:rPr>
        <w:t>a</w:t>
      </w:r>
      <w:r w:rsidR="00F052F0" w:rsidRPr="006A3F70">
        <w:rPr>
          <w:rFonts w:ascii="Times New Roman" w:hAnsi="Times New Roman"/>
          <w:sz w:val="22"/>
          <w:szCs w:val="22"/>
        </w:rPr>
        <w:t xml:space="preserve"> alebo </w:t>
      </w:r>
      <w:r w:rsidR="00570A22" w:rsidRPr="006A3F70">
        <w:rPr>
          <w:rFonts w:ascii="Times New Roman" w:hAnsi="Times New Roman"/>
          <w:sz w:val="22"/>
          <w:szCs w:val="22"/>
        </w:rPr>
        <w:t>odstúpenie od</w:t>
      </w:r>
      <w:r w:rsidR="00F052F0" w:rsidRPr="006A3F70">
        <w:rPr>
          <w:rFonts w:ascii="Times New Roman" w:hAnsi="Times New Roman"/>
          <w:sz w:val="22"/>
          <w:szCs w:val="22"/>
        </w:rPr>
        <w:t xml:space="preserve"> pon</w:t>
      </w:r>
      <w:r w:rsidR="00570A22" w:rsidRPr="006A3F70">
        <w:rPr>
          <w:rFonts w:ascii="Times New Roman" w:hAnsi="Times New Roman"/>
          <w:sz w:val="22"/>
          <w:szCs w:val="22"/>
        </w:rPr>
        <w:t>uky</w:t>
      </w:r>
      <w:bookmarkEnd w:id="164"/>
      <w:bookmarkEnd w:id="165"/>
      <w:bookmarkEnd w:id="166"/>
      <w:bookmarkEnd w:id="167"/>
      <w:bookmarkEnd w:id="168"/>
    </w:p>
    <w:p w14:paraId="0BE90BD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2A2771A" w14:textId="120F7028" w:rsidR="00570A22" w:rsidRPr="006A3F70"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Uchádzač môže predloženú ponuku dodatočne meniť</w:t>
      </w:r>
      <w:r w:rsidR="008A2B72" w:rsidRPr="006A3F70">
        <w:rPr>
          <w:sz w:val="22"/>
          <w:szCs w:val="22"/>
          <w:lang w:eastAsia="cs-CZ"/>
        </w:rPr>
        <w:t xml:space="preserve">, </w:t>
      </w:r>
      <w:r w:rsidRPr="006A3F70">
        <w:rPr>
          <w:sz w:val="22"/>
          <w:szCs w:val="22"/>
          <w:lang w:eastAsia="cs-CZ"/>
        </w:rPr>
        <w:t xml:space="preserve">dopĺňať </w:t>
      </w:r>
      <w:r w:rsidR="008A2B72" w:rsidRPr="006A3F70">
        <w:rPr>
          <w:sz w:val="22"/>
          <w:szCs w:val="22"/>
          <w:lang w:eastAsia="cs-CZ"/>
        </w:rPr>
        <w:t>alebo vziať späť len do uplynutia</w:t>
      </w:r>
      <w:r w:rsidRPr="006A3F70">
        <w:rPr>
          <w:sz w:val="22"/>
          <w:szCs w:val="22"/>
          <w:lang w:eastAsia="cs-CZ"/>
        </w:rPr>
        <w:t xml:space="preserve"> lehot</w:t>
      </w:r>
      <w:r w:rsidR="008A2B72" w:rsidRPr="006A3F70">
        <w:rPr>
          <w:sz w:val="22"/>
          <w:szCs w:val="22"/>
          <w:lang w:eastAsia="cs-CZ"/>
        </w:rPr>
        <w:t>y</w:t>
      </w:r>
      <w:r w:rsidRPr="006A3F70">
        <w:rPr>
          <w:sz w:val="22"/>
          <w:szCs w:val="22"/>
          <w:lang w:eastAsia="cs-CZ"/>
        </w:rPr>
        <w:t xml:space="preserve"> na predkladanie ponúk podľa bodu 2</w:t>
      </w:r>
      <w:r w:rsidR="00E8058A">
        <w:rPr>
          <w:sz w:val="22"/>
          <w:szCs w:val="22"/>
          <w:lang w:eastAsia="cs-CZ"/>
        </w:rPr>
        <w:t>5</w:t>
      </w:r>
      <w:r w:rsidRPr="006A3F70">
        <w:rPr>
          <w:sz w:val="22"/>
          <w:szCs w:val="22"/>
          <w:lang w:eastAsia="cs-CZ"/>
        </w:rPr>
        <w:t>.2 týchto súťažných podkladov.</w:t>
      </w:r>
      <w:r w:rsidR="00570A22" w:rsidRPr="006A3F70">
        <w:rPr>
          <w:sz w:val="22"/>
          <w:szCs w:val="22"/>
          <w:lang w:eastAsia="cs-CZ"/>
        </w:rPr>
        <w:t xml:space="preserve"> </w:t>
      </w:r>
    </w:p>
    <w:p w14:paraId="7DBFE441" w14:textId="77777777" w:rsidR="007C015E" w:rsidRPr="00577F98" w:rsidRDefault="007161B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Odstúpenie od ponuky v lehote viazanosti ponúk bude mať za následok prepadnutie zábezpeky v prospech </w:t>
      </w:r>
      <w:r w:rsidR="00EA53C1" w:rsidRPr="00577F98">
        <w:rPr>
          <w:sz w:val="22"/>
          <w:szCs w:val="22"/>
          <w:lang w:eastAsia="cs-CZ"/>
        </w:rPr>
        <w:t>verejného obstarávateľa</w:t>
      </w:r>
      <w:r w:rsidRPr="00577F98">
        <w:rPr>
          <w:sz w:val="22"/>
          <w:szCs w:val="22"/>
          <w:lang w:eastAsia="cs-CZ"/>
        </w:rPr>
        <w:t>.</w:t>
      </w:r>
    </w:p>
    <w:p w14:paraId="45A47A37" w14:textId="77777777" w:rsidR="00D834F3" w:rsidRPr="006A3F70" w:rsidRDefault="00D834F3" w:rsidP="00570271">
      <w:pPr>
        <w:pStyle w:val="wazza04"/>
        <w:numPr>
          <w:ilvl w:val="0"/>
          <w:numId w:val="4"/>
        </w:numPr>
        <w:spacing w:line="276" w:lineRule="auto"/>
        <w:rPr>
          <w:rFonts w:ascii="Times New Roman" w:hAnsi="Times New Roman"/>
          <w:sz w:val="22"/>
          <w:szCs w:val="22"/>
        </w:rPr>
      </w:pPr>
      <w:bookmarkStart w:id="169" w:name="_Toc295378587"/>
      <w:bookmarkStart w:id="170" w:name="_Toc338751476"/>
      <w:bookmarkStart w:id="171" w:name="_Toc536547682"/>
      <w:bookmarkStart w:id="172" w:name="_Toc204937714"/>
      <w:bookmarkStart w:id="173" w:name="_Toc457494631"/>
      <w:r w:rsidRPr="006A3F70">
        <w:rPr>
          <w:rFonts w:ascii="Times New Roman" w:hAnsi="Times New Roman"/>
          <w:sz w:val="22"/>
          <w:szCs w:val="22"/>
        </w:rPr>
        <w:t>Lehota viazanosti ponúk</w:t>
      </w:r>
      <w:bookmarkEnd w:id="169"/>
      <w:bookmarkEnd w:id="170"/>
      <w:bookmarkEnd w:id="171"/>
      <w:bookmarkEnd w:id="172"/>
    </w:p>
    <w:p w14:paraId="65300329"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51F15956" w14:textId="5C80CC0A" w:rsidR="00D834F3" w:rsidRPr="006A3F70"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Ponuky zostávajú platné počas lehoty viazanosti ponú</w:t>
      </w:r>
      <w:r w:rsidR="001F4209">
        <w:rPr>
          <w:sz w:val="22"/>
          <w:szCs w:val="22"/>
          <w:lang w:eastAsia="cs-CZ"/>
        </w:rPr>
        <w:t>k</w:t>
      </w:r>
      <w:bookmarkStart w:id="174" w:name="_Hlk194402725"/>
      <w:r w:rsidR="001F4209">
        <w:rPr>
          <w:sz w:val="22"/>
          <w:szCs w:val="22"/>
          <w:lang w:eastAsia="cs-CZ"/>
        </w:rPr>
        <w:t xml:space="preserve">, stanovenej na </w:t>
      </w:r>
      <w:r w:rsidR="001F4209">
        <w:rPr>
          <w:b/>
          <w:bCs/>
          <w:sz w:val="22"/>
          <w:szCs w:val="22"/>
          <w:lang w:eastAsia="cs-CZ"/>
        </w:rPr>
        <w:t>6</w:t>
      </w:r>
      <w:r w:rsidR="001F4209" w:rsidRPr="001F4209">
        <w:rPr>
          <w:b/>
          <w:bCs/>
          <w:sz w:val="22"/>
          <w:szCs w:val="22"/>
          <w:lang w:eastAsia="cs-CZ"/>
        </w:rPr>
        <w:t xml:space="preserve"> mesiacov</w:t>
      </w:r>
      <w:r w:rsidR="001F4209">
        <w:rPr>
          <w:sz w:val="22"/>
          <w:szCs w:val="22"/>
          <w:lang w:eastAsia="cs-CZ"/>
        </w:rPr>
        <w:t xml:space="preserve"> od uplynutia </w:t>
      </w:r>
      <w:r w:rsidR="00E8058A">
        <w:rPr>
          <w:sz w:val="22"/>
          <w:szCs w:val="22"/>
          <w:lang w:eastAsia="cs-CZ"/>
        </w:rPr>
        <w:t>prvotnej</w:t>
      </w:r>
      <w:r w:rsidR="00F8764A">
        <w:rPr>
          <w:sz w:val="22"/>
          <w:szCs w:val="22"/>
          <w:lang w:eastAsia="cs-CZ"/>
        </w:rPr>
        <w:t xml:space="preserve"> </w:t>
      </w:r>
      <w:r w:rsidR="00E8058A">
        <w:rPr>
          <w:sz w:val="22"/>
          <w:szCs w:val="22"/>
          <w:lang w:eastAsia="cs-CZ"/>
        </w:rPr>
        <w:t xml:space="preserve">lehoty </w:t>
      </w:r>
      <w:r w:rsidR="001F4209">
        <w:rPr>
          <w:sz w:val="22"/>
          <w:szCs w:val="22"/>
          <w:lang w:eastAsia="cs-CZ"/>
        </w:rPr>
        <w:t>na predkladanie ponúk</w:t>
      </w:r>
      <w:bookmarkEnd w:id="174"/>
      <w:r w:rsidR="00F8764A">
        <w:rPr>
          <w:sz w:val="22"/>
          <w:szCs w:val="22"/>
          <w:lang w:eastAsia="cs-CZ"/>
        </w:rPr>
        <w:t xml:space="preserve"> (t.j. do </w:t>
      </w:r>
      <w:r w:rsidR="00220635">
        <w:rPr>
          <w:b/>
          <w:bCs/>
          <w:sz w:val="22"/>
          <w:szCs w:val="22"/>
          <w:lang w:eastAsia="cs-CZ"/>
        </w:rPr>
        <w:t>09</w:t>
      </w:r>
      <w:r w:rsidR="00F92159">
        <w:rPr>
          <w:b/>
          <w:bCs/>
          <w:sz w:val="22"/>
          <w:szCs w:val="22"/>
          <w:lang w:eastAsia="cs-CZ"/>
        </w:rPr>
        <w:t>.03.2026</w:t>
      </w:r>
      <w:r w:rsidR="00F8764A">
        <w:rPr>
          <w:sz w:val="22"/>
          <w:szCs w:val="22"/>
          <w:lang w:eastAsia="cs-CZ"/>
        </w:rPr>
        <w:t>)</w:t>
      </w:r>
      <w:r w:rsidR="00694579" w:rsidRPr="006A3F70">
        <w:rPr>
          <w:sz w:val="22"/>
          <w:szCs w:val="22"/>
          <w:lang w:eastAsia="cs-CZ"/>
        </w:rPr>
        <w:t>.</w:t>
      </w:r>
    </w:p>
    <w:p w14:paraId="01F4FA63" w14:textId="77777777" w:rsidR="00323768" w:rsidRPr="006A3F70" w:rsidRDefault="0032376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Verejný obstarávateľ oznámi uchádzačom predĺženie lehoty viazanosti ponúk, v prípade uplatnenia revíznych postupov, alebo ak bude začatá kontrola postupu verejného obstarávateľa pred uzavretím zmluvy podľa zákona o verejnom obstarávaní alebo pre objektívne okolnosti, ktoré nastali počas procesu verejného obstarávania a nebolo ich možné predvídať. </w:t>
      </w:r>
    </w:p>
    <w:p w14:paraId="32283801" w14:textId="77777777" w:rsidR="00323768" w:rsidRPr="006A3F70" w:rsidRDefault="00323768"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75" w:name="_Toc295378588"/>
      <w:bookmarkStart w:id="176" w:name="_Toc338751477"/>
      <w:bookmarkStart w:id="177" w:name="_Toc536547683"/>
      <w:r w:rsidRPr="006A3F70">
        <w:rPr>
          <w:sz w:val="22"/>
          <w:szCs w:val="22"/>
          <w:lang w:eastAsia="cs-CZ"/>
        </w:rPr>
        <w:t>Uchádzači sú svojou ponukou viazaní do uplynutia, verejným obstarávateľom oznámenej predĺženej lehoty viazanosti ponúk, maximálne však do 12 mesiacov od uplynutia lehoty na predkladanie ponúk v súlade s § 46 ods. 2 zákona o verejnom obstarávaní.</w:t>
      </w:r>
    </w:p>
    <w:p w14:paraId="45117018" w14:textId="5D42C3A4" w:rsidR="00AA32B9" w:rsidRPr="006A3F70" w:rsidRDefault="00AA32B9" w:rsidP="00570271">
      <w:pPr>
        <w:pStyle w:val="wazza02"/>
        <w:spacing w:line="276" w:lineRule="auto"/>
        <w:rPr>
          <w:rFonts w:ascii="Times New Roman" w:hAnsi="Times New Roman" w:cs="Times New Roman"/>
          <w:szCs w:val="22"/>
        </w:rPr>
      </w:pPr>
      <w:bookmarkStart w:id="178" w:name="_Toc204937715"/>
      <w:r w:rsidRPr="006A3F70">
        <w:rPr>
          <w:rFonts w:ascii="Times New Roman" w:hAnsi="Times New Roman" w:cs="Times New Roman"/>
          <w:szCs w:val="22"/>
        </w:rPr>
        <w:t>Článok V.</w:t>
      </w:r>
      <w:bookmarkEnd w:id="175"/>
      <w:bookmarkEnd w:id="176"/>
      <w:bookmarkEnd w:id="177"/>
      <w:bookmarkEnd w:id="178"/>
    </w:p>
    <w:p w14:paraId="49061BF7" w14:textId="77777777" w:rsidR="006D2C5A" w:rsidRPr="006A3F70" w:rsidRDefault="00CC0DDE" w:rsidP="00570271">
      <w:pPr>
        <w:pStyle w:val="wazza03"/>
        <w:spacing w:line="276" w:lineRule="auto"/>
        <w:rPr>
          <w:rFonts w:ascii="Times New Roman" w:hAnsi="Times New Roman" w:cs="Times New Roman"/>
          <w:szCs w:val="22"/>
        </w:rPr>
      </w:pPr>
      <w:bookmarkStart w:id="179" w:name="_Toc295378589"/>
      <w:bookmarkStart w:id="180" w:name="_Toc338751478"/>
      <w:bookmarkStart w:id="181" w:name="_Toc536547684"/>
      <w:bookmarkStart w:id="182" w:name="_Toc204937716"/>
      <w:r w:rsidRPr="006A3F70">
        <w:rPr>
          <w:rFonts w:ascii="Times New Roman" w:hAnsi="Times New Roman" w:cs="Times New Roman"/>
          <w:szCs w:val="22"/>
        </w:rPr>
        <w:t>Otváranie a vyhodnotenie ponúk</w:t>
      </w:r>
      <w:bookmarkEnd w:id="179"/>
      <w:bookmarkEnd w:id="180"/>
      <w:bookmarkEnd w:id="181"/>
      <w:bookmarkEnd w:id="182"/>
    </w:p>
    <w:p w14:paraId="0A6BA501"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183" w:name="_Toc295378590"/>
      <w:bookmarkStart w:id="184" w:name="_Toc338751479"/>
      <w:bookmarkStart w:id="185" w:name="_Toc536547685"/>
      <w:bookmarkStart w:id="186" w:name="_Toc204937717"/>
      <w:r w:rsidRPr="006A3F70">
        <w:rPr>
          <w:rFonts w:ascii="Times New Roman" w:hAnsi="Times New Roman"/>
          <w:sz w:val="22"/>
          <w:szCs w:val="22"/>
        </w:rPr>
        <w:t>O</w:t>
      </w:r>
      <w:r w:rsidR="000C723D" w:rsidRPr="006A3F70">
        <w:rPr>
          <w:rFonts w:ascii="Times New Roman" w:hAnsi="Times New Roman"/>
          <w:sz w:val="22"/>
          <w:szCs w:val="22"/>
        </w:rPr>
        <w:t>tváranie ponúk</w:t>
      </w:r>
      <w:bookmarkEnd w:id="173"/>
      <w:bookmarkEnd w:id="183"/>
      <w:bookmarkEnd w:id="184"/>
      <w:bookmarkEnd w:id="185"/>
      <w:bookmarkEnd w:id="186"/>
    </w:p>
    <w:p w14:paraId="39EFB68A" w14:textId="77777777" w:rsidR="00E1323C" w:rsidRPr="006A3F70" w:rsidRDefault="00E1323C" w:rsidP="00570271">
      <w:pPr>
        <w:pStyle w:val="Odsekzoznamu"/>
        <w:keepNext/>
        <w:numPr>
          <w:ilvl w:val="0"/>
          <w:numId w:val="1"/>
        </w:numPr>
        <w:spacing w:line="276" w:lineRule="auto"/>
        <w:jc w:val="both"/>
        <w:outlineLvl w:val="8"/>
        <w:rPr>
          <w:b/>
          <w:vanish/>
          <w:sz w:val="22"/>
          <w:szCs w:val="20"/>
        </w:rPr>
      </w:pPr>
    </w:p>
    <w:p w14:paraId="5EA5DBC5" w14:textId="73CEB014" w:rsidR="00027B3A" w:rsidRPr="0098715E" w:rsidRDefault="00027B3A"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 xml:space="preserve">Ponuky predložené prostredníctvom systému </w:t>
      </w:r>
      <w:r w:rsidR="00E8058A">
        <w:rPr>
          <w:sz w:val="22"/>
          <w:szCs w:val="22"/>
        </w:rPr>
        <w:t>JOSEPHINE</w:t>
      </w:r>
      <w:r w:rsidR="00830C9A">
        <w:rPr>
          <w:sz w:val="22"/>
          <w:szCs w:val="22"/>
        </w:rPr>
        <w:t xml:space="preserve"> </w:t>
      </w:r>
      <w:r w:rsidRPr="0098715E">
        <w:rPr>
          <w:sz w:val="22"/>
          <w:szCs w:val="22"/>
        </w:rPr>
        <w:t xml:space="preserve">sa </w:t>
      </w:r>
      <w:r w:rsidR="00EA53C1" w:rsidRPr="0098715E">
        <w:rPr>
          <w:sz w:val="22"/>
          <w:szCs w:val="22"/>
        </w:rPr>
        <w:t>verejnému obstarávateľovi</w:t>
      </w:r>
      <w:r w:rsidRPr="0098715E">
        <w:rPr>
          <w:sz w:val="22"/>
          <w:szCs w:val="22"/>
        </w:rPr>
        <w:t xml:space="preserve"> sprístupnia až po uplynutí lehoty na otváranie ponúk.</w:t>
      </w:r>
    </w:p>
    <w:p w14:paraId="1BED0E8D" w14:textId="7092729A" w:rsidR="00570A22" w:rsidRPr="0035688F" w:rsidRDefault="0046783C" w:rsidP="00570271">
      <w:pPr>
        <w:numPr>
          <w:ilvl w:val="1"/>
          <w:numId w:val="1"/>
        </w:numPr>
        <w:tabs>
          <w:tab w:val="left" w:pos="-3119"/>
        </w:tabs>
        <w:autoSpaceDE w:val="0"/>
        <w:autoSpaceDN w:val="0"/>
        <w:spacing w:before="120" w:line="276" w:lineRule="auto"/>
        <w:ind w:left="567" w:hanging="567"/>
        <w:jc w:val="both"/>
        <w:rPr>
          <w:b/>
          <w:bCs/>
          <w:sz w:val="22"/>
          <w:szCs w:val="22"/>
          <w:lang w:eastAsia="cs-CZ"/>
        </w:rPr>
      </w:pPr>
      <w:bookmarkStart w:id="187" w:name="_Toc269915847"/>
      <w:bookmarkStart w:id="188" w:name="_Toc289179747"/>
      <w:bookmarkStart w:id="189" w:name="_Toc295378592"/>
      <w:bookmarkStart w:id="190" w:name="_Toc338751480"/>
      <w:r>
        <w:rPr>
          <w:sz w:val="22"/>
          <w:szCs w:val="22"/>
          <w:lang w:eastAsia="cs-CZ"/>
        </w:rPr>
        <w:t>Dátum otvárania ponúk je uvedený v</w:t>
      </w:r>
      <w:r w:rsidR="00EE400B">
        <w:rPr>
          <w:sz w:val="22"/>
          <w:szCs w:val="22"/>
          <w:lang w:eastAsia="cs-CZ"/>
        </w:rPr>
        <w:t> </w:t>
      </w:r>
      <w:r w:rsidRPr="0035688F">
        <w:rPr>
          <w:b/>
          <w:bCs/>
          <w:sz w:val="22"/>
          <w:szCs w:val="22"/>
          <w:lang w:eastAsia="cs-CZ"/>
        </w:rPr>
        <w:t>Oznámení.</w:t>
      </w:r>
    </w:p>
    <w:p w14:paraId="0423C2E6" w14:textId="77777777" w:rsidR="009167B0" w:rsidRDefault="00331A3E"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91" w:name="_Hlk534963096"/>
      <w:bookmarkStart w:id="192" w:name="_Hlk104970011"/>
      <w:r w:rsidRPr="006A3F70">
        <w:rPr>
          <w:sz w:val="22"/>
          <w:szCs w:val="22"/>
        </w:rPr>
        <w:t xml:space="preserve">V zmysle § 52 ods. 2 zákona o verejnom obstarávaní </w:t>
      </w:r>
      <w:r w:rsidR="00EA53C1" w:rsidRPr="006A3F70">
        <w:rPr>
          <w:sz w:val="22"/>
          <w:szCs w:val="22"/>
        </w:rPr>
        <w:t>verejný obstarávateľ</w:t>
      </w:r>
      <w:r w:rsidRPr="006A3F70">
        <w:rPr>
          <w:sz w:val="22"/>
          <w:szCs w:val="22"/>
        </w:rPr>
        <w:t xml:space="preserve"> umožní účasť na otváraní ponúk všetkým uchádzačom, ktorí predložia ponuku v lehote na predkladanie ponúk. </w:t>
      </w:r>
      <w:bookmarkStart w:id="193" w:name="_Toc339291794"/>
      <w:bookmarkStart w:id="194" w:name="_Toc536547686"/>
      <w:bookmarkEnd w:id="187"/>
      <w:bookmarkEnd w:id="191"/>
      <w:bookmarkEnd w:id="192"/>
    </w:p>
    <w:p w14:paraId="5AFB6651"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Umožnením účasti na otváraní ponúk sa rozumie ich sprístupnenie prostredníctvom funkcionality elektronického prostriedku všetkým uchádzačom, ktorí predložili ponuku určeným spôsobom komunikácie.</w:t>
      </w:r>
    </w:p>
    <w:p w14:paraId="47BE799F"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lastRenderedPageBreak/>
        <w:t>Miestom „on-line“ sprístupnenia ponúk je webová adresa https://josephine.proebiz.com a totožná záložka ako pri predkladaní ponúk.</w:t>
      </w:r>
    </w:p>
    <w:p w14:paraId="61E81B06"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3F498B02" w14:textId="6E522F29" w:rsidR="009167B0" w:rsidRP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Na otváraní ponúk komisia zverejní počet predložených ponúk a návrhy na plnenie kritérií, ktoré sa dajú vyjadriť číslom. Ostatné údaje uvedené v ponuke vrátane obchodného mena alebo názvu, sídla, miesta podnikania alebo adresy pobytu všetkých uchádzačov sa nezverejňujú.</w:t>
      </w:r>
    </w:p>
    <w:p w14:paraId="405685AA" w14:textId="77777777" w:rsidR="007A46CF" w:rsidRPr="006A3F70" w:rsidRDefault="007A46CF" w:rsidP="00570271">
      <w:pPr>
        <w:pStyle w:val="wazza04"/>
        <w:numPr>
          <w:ilvl w:val="0"/>
          <w:numId w:val="4"/>
        </w:numPr>
        <w:spacing w:line="276" w:lineRule="auto"/>
        <w:rPr>
          <w:rFonts w:ascii="Times New Roman" w:hAnsi="Times New Roman"/>
          <w:sz w:val="22"/>
          <w:szCs w:val="22"/>
        </w:rPr>
      </w:pPr>
      <w:bookmarkStart w:id="195" w:name="_Toc204937718"/>
      <w:r w:rsidRPr="006A3F70">
        <w:rPr>
          <w:rFonts w:ascii="Times New Roman" w:hAnsi="Times New Roman"/>
          <w:sz w:val="22"/>
          <w:szCs w:val="22"/>
        </w:rPr>
        <w:t>Vyhodnotenie splnenia podmienok účasti</w:t>
      </w:r>
      <w:bookmarkEnd w:id="193"/>
      <w:bookmarkEnd w:id="194"/>
      <w:bookmarkEnd w:id="195"/>
      <w:r w:rsidRPr="006A3F70">
        <w:rPr>
          <w:rFonts w:ascii="Times New Roman" w:hAnsi="Times New Roman"/>
          <w:sz w:val="22"/>
          <w:szCs w:val="22"/>
        </w:rPr>
        <w:t xml:space="preserve"> </w:t>
      </w:r>
    </w:p>
    <w:p w14:paraId="2574A7F7" w14:textId="77777777" w:rsidR="00372836" w:rsidRPr="006A3F70" w:rsidRDefault="00372836" w:rsidP="00570271">
      <w:pPr>
        <w:pStyle w:val="Odsekzoznamu"/>
        <w:keepNext/>
        <w:numPr>
          <w:ilvl w:val="0"/>
          <w:numId w:val="1"/>
        </w:numPr>
        <w:spacing w:line="276" w:lineRule="auto"/>
        <w:jc w:val="both"/>
        <w:outlineLvl w:val="8"/>
        <w:rPr>
          <w:b/>
          <w:vanish/>
          <w:sz w:val="22"/>
          <w:szCs w:val="20"/>
          <w:lang w:eastAsia="cs-CZ"/>
        </w:rPr>
      </w:pPr>
    </w:p>
    <w:p w14:paraId="525296BC" w14:textId="3B255176" w:rsidR="009C2037" w:rsidRPr="006A3F70" w:rsidRDefault="00EA53C1" w:rsidP="00570271">
      <w:pPr>
        <w:pStyle w:val="Odsekzoznamu"/>
        <w:numPr>
          <w:ilvl w:val="1"/>
          <w:numId w:val="1"/>
        </w:numPr>
        <w:tabs>
          <w:tab w:val="num" w:pos="282"/>
        </w:tabs>
        <w:spacing w:line="276" w:lineRule="auto"/>
        <w:ind w:left="567" w:hanging="567"/>
        <w:jc w:val="both"/>
        <w:rPr>
          <w:sz w:val="22"/>
          <w:szCs w:val="22"/>
          <w:u w:val="single"/>
        </w:rPr>
      </w:pPr>
      <w:r w:rsidRPr="006A3F70">
        <w:rPr>
          <w:sz w:val="22"/>
          <w:szCs w:val="22"/>
          <w:lang w:eastAsia="cs-CZ"/>
        </w:rPr>
        <w:t>Verejný obstarávateľ</w:t>
      </w:r>
      <w:r w:rsidR="007161BA" w:rsidRPr="006A3F70">
        <w:rPr>
          <w:sz w:val="22"/>
          <w:szCs w:val="22"/>
          <w:lang w:eastAsia="cs-CZ"/>
        </w:rPr>
        <w:t xml:space="preserve"> posudzuje splnenie podmienok účasti vo verejnom obstarávaní v súlade s </w:t>
      </w:r>
      <w:r w:rsidR="003C2E72">
        <w:rPr>
          <w:sz w:val="22"/>
          <w:szCs w:val="22"/>
          <w:lang w:eastAsia="cs-CZ"/>
        </w:rPr>
        <w:t>O</w:t>
      </w:r>
      <w:r w:rsidR="007161BA" w:rsidRPr="006A3F70">
        <w:rPr>
          <w:sz w:val="22"/>
          <w:szCs w:val="22"/>
          <w:lang w:eastAsia="cs-CZ"/>
        </w:rPr>
        <w:t xml:space="preserve">známením </w:t>
      </w:r>
      <w:r w:rsidR="009C2037" w:rsidRPr="006A3F70">
        <w:rPr>
          <w:sz w:val="22"/>
          <w:szCs w:val="22"/>
          <w:lang w:eastAsia="cs-CZ"/>
        </w:rPr>
        <w:t>a súťažnými podkladmi a </w:t>
      </w:r>
      <w:bookmarkStart w:id="196" w:name="_Hlk516133338"/>
      <w:r w:rsidR="009C2037" w:rsidRPr="006A3F70">
        <w:rPr>
          <w:sz w:val="22"/>
          <w:szCs w:val="22"/>
          <w:lang w:eastAsia="cs-CZ"/>
        </w:rPr>
        <w:t>podľa ustanovení § 40 zákona o verejnom obstarávaní k splneniu:</w:t>
      </w:r>
    </w:p>
    <w:p w14:paraId="456D8B2E" w14:textId="07D1B57C" w:rsidR="009C2037"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osobného postav</w:t>
      </w:r>
      <w:r w:rsidR="004C5F60" w:rsidRPr="006A3F70">
        <w:rPr>
          <w:sz w:val="22"/>
          <w:szCs w:val="22"/>
          <w:lang w:eastAsia="cs-CZ"/>
        </w:rPr>
        <w:t>e</w:t>
      </w:r>
      <w:r w:rsidRPr="006A3F70">
        <w:rPr>
          <w:sz w:val="22"/>
          <w:szCs w:val="22"/>
          <w:lang w:eastAsia="cs-CZ"/>
        </w:rPr>
        <w:t>nia podľa § 32 zákona o verejnom obstarávaní;</w:t>
      </w:r>
    </w:p>
    <w:p w14:paraId="1681383C" w14:textId="77777777" w:rsidR="009C2037"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technickej spôsobilosti alebo odbornej spôsobilosti podľa § 34 zákona o verejnom obstarávaní;</w:t>
      </w:r>
    </w:p>
    <w:p w14:paraId="76570513" w14:textId="77777777" w:rsidR="0091531C"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neexistencie dôvodov na vylúčenie</w:t>
      </w:r>
      <w:bookmarkEnd w:id="196"/>
      <w:r w:rsidRPr="006A3F70">
        <w:rPr>
          <w:sz w:val="22"/>
          <w:szCs w:val="22"/>
          <w:lang w:eastAsia="cs-CZ"/>
        </w:rPr>
        <w:t>.</w:t>
      </w:r>
    </w:p>
    <w:p w14:paraId="036A9B59" w14:textId="4CE53477" w:rsidR="0091531C"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bookmarkStart w:id="197" w:name="_Hlk535492108"/>
      <w:r w:rsidRPr="006A3F70">
        <w:rPr>
          <w:sz w:val="22"/>
          <w:szCs w:val="22"/>
          <w:lang w:eastAsia="cs-CZ"/>
        </w:rPr>
        <w:t>Verejný obstarávateľ</w:t>
      </w:r>
      <w:r w:rsidR="007161BA" w:rsidRPr="006A3F70">
        <w:rPr>
          <w:sz w:val="22"/>
          <w:szCs w:val="22"/>
          <w:lang w:eastAsia="cs-CZ"/>
        </w:rPr>
        <w:t xml:space="preserve"> </w:t>
      </w:r>
      <w:r w:rsidR="00770E28" w:rsidRPr="006A3F70">
        <w:rPr>
          <w:sz w:val="22"/>
          <w:szCs w:val="22"/>
          <w:lang w:eastAsia="cs-CZ"/>
        </w:rPr>
        <w:t xml:space="preserve">požiada uchádzača prostredníctvom systému </w:t>
      </w:r>
      <w:r w:rsidR="009167B0">
        <w:rPr>
          <w:sz w:val="22"/>
          <w:szCs w:val="22"/>
        </w:rPr>
        <w:t>JOSEPHINE</w:t>
      </w:r>
      <w:r w:rsidR="00830C9A">
        <w:rPr>
          <w:sz w:val="22"/>
          <w:szCs w:val="22"/>
        </w:rPr>
        <w:t xml:space="preserve"> </w:t>
      </w:r>
      <w:r w:rsidR="00770E28" w:rsidRPr="006A3F70">
        <w:rPr>
          <w:sz w:val="22"/>
          <w:szCs w:val="22"/>
          <w:lang w:eastAsia="cs-CZ"/>
        </w:rPr>
        <w:t xml:space="preserve">o vysvetlenie alebo doplnenie predložených dokladov, ak z predložených dokladov nemožno posúdiť ich platnosť alebo splnenie podmienky účasti. Ak verejný </w:t>
      </w:r>
      <w:r w:rsidRPr="006A3F70">
        <w:rPr>
          <w:sz w:val="22"/>
          <w:szCs w:val="22"/>
          <w:lang w:eastAsia="cs-CZ"/>
        </w:rPr>
        <w:t>obstarávateľ</w:t>
      </w:r>
      <w:r w:rsidR="00770E28" w:rsidRPr="006A3F70">
        <w:rPr>
          <w:sz w:val="22"/>
          <w:szCs w:val="22"/>
          <w:lang w:eastAsia="cs-CZ"/>
        </w:rPr>
        <w:t xml:space="preserve"> neurčí dlhšiu lehotu, uchádzač doručí vysvetlenie alebo doplnenie predložených dokladov do </w:t>
      </w:r>
      <w:r w:rsidR="00770E28" w:rsidRPr="006A3F70">
        <w:rPr>
          <w:b/>
          <w:sz w:val="22"/>
          <w:szCs w:val="22"/>
          <w:lang w:eastAsia="cs-CZ"/>
        </w:rPr>
        <w:t>dvoch pracovných dní</w:t>
      </w:r>
      <w:r w:rsidR="00770E28" w:rsidRPr="006A3F70">
        <w:rPr>
          <w:sz w:val="22"/>
          <w:szCs w:val="22"/>
          <w:lang w:eastAsia="cs-CZ"/>
        </w:rPr>
        <w:t xml:space="preserve"> odo dňa odoslania žiadosti, keďže sa komunikácia uskutočňuje prostredníctvom elektronických prostriedkov</w:t>
      </w:r>
      <w:bookmarkEnd w:id="197"/>
      <w:r w:rsidR="00770E28" w:rsidRPr="006A3F70">
        <w:rPr>
          <w:sz w:val="22"/>
          <w:szCs w:val="22"/>
          <w:lang w:eastAsia="cs-CZ"/>
        </w:rPr>
        <w:t>.</w:t>
      </w:r>
      <w:r w:rsidR="007161BA" w:rsidRPr="006A3F70">
        <w:rPr>
          <w:sz w:val="22"/>
          <w:szCs w:val="22"/>
          <w:lang w:eastAsia="cs-CZ"/>
        </w:rPr>
        <w:t xml:space="preserve"> </w:t>
      </w:r>
    </w:p>
    <w:p w14:paraId="59254E5A" w14:textId="101A9027" w:rsidR="0091531C"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7161BA" w:rsidRPr="006A3F70">
        <w:rPr>
          <w:sz w:val="22"/>
          <w:szCs w:val="22"/>
          <w:lang w:eastAsia="cs-CZ"/>
        </w:rPr>
        <w:t xml:space="preserve"> vylúči</w:t>
      </w:r>
      <w:r w:rsidR="00ED73AA">
        <w:rPr>
          <w:sz w:val="22"/>
          <w:szCs w:val="22"/>
          <w:lang w:eastAsia="cs-CZ"/>
        </w:rPr>
        <w:t xml:space="preserve"> kedykoľvek počas </w:t>
      </w:r>
      <w:r w:rsidR="007161BA" w:rsidRPr="006A3F70">
        <w:rPr>
          <w:sz w:val="22"/>
          <w:szCs w:val="22"/>
          <w:lang w:eastAsia="cs-CZ"/>
        </w:rPr>
        <w:t>verejného obstarávania uchádzača, ak budú naplnené skutočnosti podľa § 40 ods. 6 alebo 7</w:t>
      </w:r>
      <w:r w:rsidR="00ED73AA">
        <w:rPr>
          <w:sz w:val="22"/>
          <w:szCs w:val="22"/>
          <w:lang w:eastAsia="cs-CZ"/>
        </w:rPr>
        <w:t xml:space="preserve"> alebo 8</w:t>
      </w:r>
      <w:r w:rsidR="007161BA" w:rsidRPr="006A3F70">
        <w:rPr>
          <w:sz w:val="22"/>
          <w:szCs w:val="22"/>
          <w:lang w:eastAsia="cs-CZ"/>
        </w:rPr>
        <w:t xml:space="preserve"> zákona o verejnom obstarávaní.</w:t>
      </w:r>
    </w:p>
    <w:p w14:paraId="073BC1F8" w14:textId="77777777" w:rsidR="004B0E09" w:rsidRPr="006A3F70" w:rsidRDefault="006545F5" w:rsidP="00570271">
      <w:pPr>
        <w:pStyle w:val="wazza04"/>
        <w:numPr>
          <w:ilvl w:val="0"/>
          <w:numId w:val="4"/>
        </w:numPr>
        <w:spacing w:line="276" w:lineRule="auto"/>
        <w:rPr>
          <w:rFonts w:ascii="Times New Roman" w:hAnsi="Times New Roman"/>
          <w:sz w:val="22"/>
          <w:szCs w:val="22"/>
        </w:rPr>
      </w:pPr>
      <w:bookmarkStart w:id="198" w:name="_Toc449474848"/>
      <w:bookmarkStart w:id="199" w:name="_Toc536547687"/>
      <w:bookmarkStart w:id="200" w:name="_Toc204937719"/>
      <w:bookmarkEnd w:id="188"/>
      <w:bookmarkEnd w:id="189"/>
      <w:bookmarkEnd w:id="190"/>
      <w:r w:rsidRPr="006A3F70">
        <w:rPr>
          <w:rFonts w:ascii="Times New Roman" w:hAnsi="Times New Roman"/>
          <w:sz w:val="22"/>
          <w:szCs w:val="22"/>
        </w:rPr>
        <w:t>Vyhodnocovanie ponúk</w:t>
      </w:r>
      <w:bookmarkEnd w:id="198"/>
      <w:bookmarkEnd w:id="199"/>
      <w:bookmarkEnd w:id="200"/>
    </w:p>
    <w:p w14:paraId="32ABAFD4" w14:textId="77777777" w:rsidR="00372836" w:rsidRPr="006A3F70" w:rsidRDefault="00372836" w:rsidP="00570271">
      <w:pPr>
        <w:pStyle w:val="Odsekzoznamu"/>
        <w:keepNext/>
        <w:numPr>
          <w:ilvl w:val="0"/>
          <w:numId w:val="1"/>
        </w:numPr>
        <w:spacing w:line="276" w:lineRule="auto"/>
        <w:jc w:val="both"/>
        <w:outlineLvl w:val="8"/>
        <w:rPr>
          <w:b/>
          <w:vanish/>
          <w:sz w:val="22"/>
          <w:szCs w:val="20"/>
        </w:rPr>
      </w:pPr>
      <w:bookmarkStart w:id="201" w:name="_Toc289179751"/>
      <w:bookmarkStart w:id="202" w:name="_Toc295378594"/>
      <w:bookmarkStart w:id="203" w:name="_Toc338751482"/>
    </w:p>
    <w:p w14:paraId="1A8CF075" w14:textId="63D66348" w:rsidR="0032602F" w:rsidRPr="006A3F70" w:rsidRDefault="006545F5"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 xml:space="preserve">Vyhodnocovanie ponúk komisiou je neverejné. Komisia vyhodnotí ponuky z hľadiska splnenia požiadaviek </w:t>
      </w:r>
      <w:r w:rsidR="00EA53C1" w:rsidRPr="006A3F70">
        <w:rPr>
          <w:sz w:val="22"/>
          <w:szCs w:val="22"/>
        </w:rPr>
        <w:t>verejného obstarávateľa</w:t>
      </w:r>
      <w:r w:rsidRPr="006A3F70">
        <w:rPr>
          <w:sz w:val="22"/>
          <w:szCs w:val="22"/>
        </w:rPr>
        <w:t xml:space="preserve"> na predmet zákazky a v prípade pochybností overí správnosť informácií a dôkazov, ktoré poskytli uchádzači. </w:t>
      </w:r>
      <w:r w:rsidR="005C2EEA" w:rsidRPr="006A3F70">
        <w:rPr>
          <w:sz w:val="22"/>
          <w:szCs w:val="22"/>
        </w:rPr>
        <w:t>K</w:t>
      </w:r>
      <w:r w:rsidRPr="006A3F70">
        <w:rPr>
          <w:sz w:val="22"/>
          <w:szCs w:val="22"/>
        </w:rPr>
        <w:t>omisia posúdi zloženie zábezpeky.</w:t>
      </w:r>
    </w:p>
    <w:p w14:paraId="2BF1762C" w14:textId="77777777"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Komisia vyhodnocuje ponuky, ktoré neboli vylúčené, podľa kritérií určených v oznámení o vyhlásení verejného obstarávania alebo v súťažných podkladoch, ktoré sú nediskriminačné a podporujú hospodársku súťaž.</w:t>
      </w:r>
    </w:p>
    <w:p w14:paraId="694F3C44" w14:textId="28B52A68"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w:t>
      </w:r>
      <w:r w:rsidR="006E5B05">
        <w:rPr>
          <w:sz w:val="22"/>
          <w:szCs w:val="22"/>
        </w:rPr>
        <w:t> </w:t>
      </w:r>
      <w:r w:rsidRPr="006A3F70">
        <w:rPr>
          <w:sz w:val="22"/>
          <w:szCs w:val="22"/>
        </w:rPr>
        <w:t>počítaní</w:t>
      </w:r>
      <w:r w:rsidR="006E5B05">
        <w:rPr>
          <w:sz w:val="22"/>
          <w:szCs w:val="22"/>
        </w:rPr>
        <w:t xml:space="preserve"> </w:t>
      </w:r>
      <w:r w:rsidR="006E5B05" w:rsidRPr="006E5B05">
        <w:rPr>
          <w:sz w:val="22"/>
          <w:szCs w:val="22"/>
        </w:rPr>
        <w:t>alebo oprava položkového rozpočtu, ak celková cena ponuky zostane zachovaná a ak oprava položkového rozpočtu nemá vplyv na iné kritérium na vyhodnotenie ponúk.</w:t>
      </w:r>
      <w:r w:rsidRPr="006A3F70">
        <w:rPr>
          <w:sz w:val="22"/>
          <w:szCs w:val="22"/>
        </w:rPr>
        <w:t>.</w:t>
      </w:r>
    </w:p>
    <w:p w14:paraId="1FC7E515" w14:textId="77777777" w:rsidR="006545F5"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lastRenderedPageBreak/>
        <w:t>Ak sa pri určitej zákazke javí ponuka ako mimoriadne nízka vo vzťahu k tovaru, stavebným prácam alebo službe, komisia požiada uchádzača o vysvetlenie týkajúce sa tej časti ponuky, ktoré sú pre jej cenu podstatné.</w:t>
      </w:r>
    </w:p>
    <w:p w14:paraId="5F025AC3" w14:textId="5D42DD86" w:rsidR="0011495B" w:rsidRPr="006A3F70" w:rsidRDefault="0011495B" w:rsidP="00570271">
      <w:pPr>
        <w:numPr>
          <w:ilvl w:val="1"/>
          <w:numId w:val="1"/>
        </w:numPr>
        <w:tabs>
          <w:tab w:val="left" w:pos="-3119"/>
        </w:tabs>
        <w:autoSpaceDE w:val="0"/>
        <w:autoSpaceDN w:val="0"/>
        <w:spacing w:before="120" w:line="276" w:lineRule="auto"/>
        <w:ind w:left="567" w:hanging="567"/>
        <w:jc w:val="both"/>
        <w:rPr>
          <w:sz w:val="22"/>
          <w:szCs w:val="22"/>
        </w:rPr>
      </w:pPr>
      <w:r w:rsidRPr="0011495B">
        <w:rPr>
          <w:sz w:val="22"/>
          <w:szCs w:val="22"/>
        </w:rPr>
        <w:t>Uchádzač musí doručiť vysvetlenie svojej ponuky do dvoch pracovných dní odo dňa odoslania žiadosti o vysvetlenie, ak komisia neurčila dlhšiu lehotu a komunikácia sa uskutočňuje prostredníctvom elektronických prostriedkov.</w:t>
      </w:r>
    </w:p>
    <w:p w14:paraId="52AC0B14" w14:textId="67209B46" w:rsidR="006545F5"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6545F5" w:rsidRPr="006A3F70">
        <w:rPr>
          <w:sz w:val="22"/>
          <w:szCs w:val="22"/>
          <w:lang w:eastAsia="cs-CZ"/>
        </w:rPr>
        <w:t xml:space="preserve"> vylúči z verejného obstarávania ponuku uchádzača, ak budú naplnené skutočnosti podľa § 53 ods. </w:t>
      </w:r>
      <w:r w:rsidR="00FB7CF5">
        <w:rPr>
          <w:sz w:val="22"/>
          <w:szCs w:val="22"/>
          <w:lang w:eastAsia="cs-CZ"/>
        </w:rPr>
        <w:t>4</w:t>
      </w:r>
      <w:r w:rsidR="006545F5" w:rsidRPr="006A3F70">
        <w:rPr>
          <w:sz w:val="22"/>
          <w:szCs w:val="22"/>
          <w:lang w:eastAsia="cs-CZ"/>
        </w:rPr>
        <w:t xml:space="preserve"> zákona o verejnom obstarávaní.</w:t>
      </w:r>
    </w:p>
    <w:p w14:paraId="2D31DDCD" w14:textId="39A54D64" w:rsidR="00AA32B9" w:rsidRPr="006A3F70" w:rsidRDefault="00AA32B9" w:rsidP="00570271">
      <w:pPr>
        <w:pStyle w:val="wazza02"/>
        <w:spacing w:line="276" w:lineRule="auto"/>
        <w:rPr>
          <w:rFonts w:ascii="Times New Roman" w:hAnsi="Times New Roman" w:cs="Times New Roman"/>
          <w:szCs w:val="22"/>
        </w:rPr>
      </w:pPr>
      <w:bookmarkStart w:id="204" w:name="_Toc295378595"/>
      <w:bookmarkStart w:id="205" w:name="_Toc338751483"/>
      <w:bookmarkStart w:id="206" w:name="_Toc536547688"/>
      <w:bookmarkStart w:id="207" w:name="_Toc204937720"/>
      <w:bookmarkEnd w:id="201"/>
      <w:bookmarkEnd w:id="202"/>
      <w:bookmarkEnd w:id="203"/>
      <w:r w:rsidRPr="006A3F70">
        <w:rPr>
          <w:rFonts w:ascii="Times New Roman" w:hAnsi="Times New Roman" w:cs="Times New Roman"/>
          <w:szCs w:val="22"/>
        </w:rPr>
        <w:t>Článok VI.</w:t>
      </w:r>
      <w:bookmarkEnd w:id="204"/>
      <w:bookmarkEnd w:id="205"/>
      <w:bookmarkEnd w:id="206"/>
      <w:bookmarkEnd w:id="207"/>
    </w:p>
    <w:p w14:paraId="6D16CBA6" w14:textId="77777777" w:rsidR="00CC0DDE" w:rsidRPr="006A3F70" w:rsidRDefault="00CC0DDE" w:rsidP="00570271">
      <w:pPr>
        <w:pStyle w:val="wazza03"/>
        <w:spacing w:line="276" w:lineRule="auto"/>
        <w:rPr>
          <w:rFonts w:ascii="Times New Roman" w:hAnsi="Times New Roman" w:cs="Times New Roman"/>
          <w:szCs w:val="22"/>
        </w:rPr>
      </w:pPr>
      <w:bookmarkStart w:id="208" w:name="_Toc295378596"/>
      <w:bookmarkStart w:id="209" w:name="_Toc338751484"/>
      <w:bookmarkStart w:id="210" w:name="_Toc536547689"/>
      <w:bookmarkStart w:id="211" w:name="_Toc204937721"/>
      <w:r w:rsidRPr="006A3F70">
        <w:rPr>
          <w:rFonts w:ascii="Times New Roman" w:hAnsi="Times New Roman" w:cs="Times New Roman"/>
          <w:szCs w:val="22"/>
        </w:rPr>
        <w:t>Prijatie ponuky a uzavretie zmluvy</w:t>
      </w:r>
      <w:bookmarkEnd w:id="208"/>
      <w:bookmarkEnd w:id="209"/>
      <w:bookmarkEnd w:id="210"/>
      <w:bookmarkEnd w:id="211"/>
    </w:p>
    <w:p w14:paraId="1130C0E9" w14:textId="77777777" w:rsidR="00ED73AA" w:rsidRPr="00ED73AA" w:rsidRDefault="00ED73AA" w:rsidP="00570271">
      <w:pPr>
        <w:pStyle w:val="wazza04"/>
        <w:numPr>
          <w:ilvl w:val="0"/>
          <w:numId w:val="4"/>
        </w:numPr>
        <w:spacing w:line="276" w:lineRule="auto"/>
        <w:rPr>
          <w:rFonts w:ascii="Times New Roman" w:hAnsi="Times New Roman"/>
          <w:sz w:val="22"/>
          <w:szCs w:val="22"/>
        </w:rPr>
      </w:pPr>
      <w:bookmarkStart w:id="212" w:name="_Toc204937722"/>
      <w:bookmarkStart w:id="213" w:name="_Toc295378598"/>
      <w:bookmarkStart w:id="214" w:name="_Toc338751486"/>
      <w:bookmarkStart w:id="215" w:name="_Toc457494641"/>
      <w:r w:rsidRPr="00ED73AA">
        <w:rPr>
          <w:rFonts w:ascii="Times New Roman" w:hAnsi="Times New Roman"/>
          <w:sz w:val="22"/>
          <w:szCs w:val="22"/>
        </w:rPr>
        <w:t>POSTUP PO VYHODNOTENÍ PONÚK</w:t>
      </w:r>
      <w:bookmarkEnd w:id="212"/>
    </w:p>
    <w:p w14:paraId="2E7C0B1A"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64D54A72" w14:textId="0DCB68EC" w:rsidR="00ED73AA" w:rsidRPr="00ED73AA" w:rsidRDefault="00ED73A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D73AA">
        <w:rPr>
          <w:sz w:val="22"/>
          <w:szCs w:val="22"/>
          <w:lang w:eastAsia="cs-CZ"/>
        </w:rPr>
        <w:t>Ak nedošlo k predloženiu dokladov preukazujúcich splnenie podmienok účasti skôr alebo ak sa vyhodnotenie splnenia podmienok účasti uskutočňuje po vyhodnotení ponúk, verejný obstarávateľ a obstarávateľ sú povinní po vyhodnotení ponúk vyhodnotiť splnenie podmienok účasti uchádzačom, ktorý sa umiestnil na prvom mieste v poradí. Verejný obstarávateľ a obstarávateľ môžu vyhodnotiť splnenie podmienok účasti aj u ďalších uchádzačov v poradí. Verejný obstarávateľ a obstarávateľ vyhodnotia spôsobom podľa prvej a druhej vety aj splnenie požiadaviek na predmet zákazky, ak neboli vyhodnotené skôr. Verejný obstarávateľ a obstarávateľ písomne požiadajú uchádzačov o predloženie dokladov preukazujúcich splnenie podmienok účasti v lehote nie kratšej ako päť pracovných dní odo dňa doručenia žiadosti a vyhodnotia ich podľa § 40</w:t>
      </w:r>
      <w:r w:rsidR="008F46E6">
        <w:rPr>
          <w:sz w:val="22"/>
          <w:szCs w:val="22"/>
          <w:lang w:eastAsia="cs-CZ"/>
        </w:rPr>
        <w:t xml:space="preserve"> </w:t>
      </w:r>
      <w:r w:rsidR="008F46E6" w:rsidRPr="006A3F70">
        <w:rPr>
          <w:sz w:val="22"/>
          <w:szCs w:val="22"/>
          <w:lang w:eastAsia="cs-CZ"/>
        </w:rPr>
        <w:t>zákona o verejnom obstarávaní</w:t>
      </w:r>
      <w:r w:rsidRPr="00ED73AA">
        <w:rPr>
          <w:sz w:val="22"/>
          <w:szCs w:val="22"/>
          <w:lang w:eastAsia="cs-CZ"/>
        </w:rPr>
        <w:t>. Požiadavky na predmet zákazky verejný obstarávateľ a obstarávateľ vyhodnotia podľa § 53</w:t>
      </w:r>
      <w:r w:rsidR="008F46E6">
        <w:rPr>
          <w:sz w:val="22"/>
          <w:szCs w:val="22"/>
          <w:lang w:eastAsia="cs-CZ"/>
        </w:rPr>
        <w:t xml:space="preserve"> </w:t>
      </w:r>
      <w:r w:rsidR="008F46E6" w:rsidRPr="006A3F70">
        <w:rPr>
          <w:sz w:val="22"/>
          <w:szCs w:val="22"/>
          <w:lang w:eastAsia="cs-CZ"/>
        </w:rPr>
        <w:t>zákona o verejnom obstarávaní</w:t>
      </w:r>
      <w:r>
        <w:rPr>
          <w:sz w:val="22"/>
          <w:szCs w:val="22"/>
          <w:lang w:eastAsia="cs-CZ"/>
        </w:rPr>
        <w:t>.</w:t>
      </w:r>
    </w:p>
    <w:p w14:paraId="5A18C1B4" w14:textId="1A36DC97" w:rsidR="00ED73AA" w:rsidRPr="00ED73AA" w:rsidRDefault="00ED73A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D73AA">
        <w:rPr>
          <w:sz w:val="22"/>
          <w:szCs w:val="22"/>
          <w:lang w:eastAsia="cs-CZ"/>
        </w:rPr>
        <w:t>Verejný obstarávateľ po vyhodnotení ponúk a po odoslaní všetkých oznámení o vylúčení uchádzača bezodkladne elektronicky oznámi všetkým dotknutým uchádzačom výsledok vyhodnotenia ponúk vrátane poradia uchádzačov a súčasne uverejn</w:t>
      </w:r>
      <w:r w:rsidR="00345115">
        <w:rPr>
          <w:sz w:val="22"/>
          <w:szCs w:val="22"/>
          <w:lang w:eastAsia="cs-CZ"/>
        </w:rPr>
        <w:t>í</w:t>
      </w:r>
      <w:r w:rsidRPr="00ED73AA">
        <w:rPr>
          <w:sz w:val="22"/>
          <w:szCs w:val="22"/>
          <w:lang w:eastAsia="cs-CZ"/>
        </w:rPr>
        <w:t xml:space="preserve">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02CC0C7B"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a) identifikáciu úspešného uchádzača,</w:t>
      </w:r>
    </w:p>
    <w:p w14:paraId="69078859"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b) informáciu o charakteristikách a výhodách prijatej ponuky,</w:t>
      </w:r>
    </w:p>
    <w:p w14:paraId="6106AAFB"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p>
    <w:p w14:paraId="249B69A8" w14:textId="54EF943F" w:rsidR="006545F5" w:rsidRPr="006A3F70"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lastRenderedPageBreak/>
        <w:t xml:space="preserve">d) lehotu, v ktorej môže byť doručená námietka.  </w:t>
      </w:r>
    </w:p>
    <w:p w14:paraId="793120C7" w14:textId="7697711B" w:rsidR="007C015E" w:rsidRPr="006A3F70" w:rsidRDefault="00E5779D" w:rsidP="00570271">
      <w:pPr>
        <w:pStyle w:val="wazza04"/>
        <w:numPr>
          <w:ilvl w:val="0"/>
          <w:numId w:val="4"/>
        </w:numPr>
        <w:spacing w:line="276" w:lineRule="auto"/>
        <w:rPr>
          <w:rFonts w:ascii="Times New Roman" w:hAnsi="Times New Roman"/>
          <w:sz w:val="22"/>
          <w:szCs w:val="22"/>
        </w:rPr>
      </w:pPr>
      <w:bookmarkStart w:id="216" w:name="_Toc295378599"/>
      <w:bookmarkStart w:id="217" w:name="_Toc338751487"/>
      <w:bookmarkStart w:id="218" w:name="_Toc449474852"/>
      <w:bookmarkStart w:id="219" w:name="_Toc536547691"/>
      <w:bookmarkStart w:id="220" w:name="_Toc204937723"/>
      <w:bookmarkEnd w:id="213"/>
      <w:bookmarkEnd w:id="214"/>
      <w:bookmarkEnd w:id="215"/>
      <w:r w:rsidRPr="006A3F70">
        <w:rPr>
          <w:rFonts w:ascii="Times New Roman" w:hAnsi="Times New Roman"/>
          <w:sz w:val="22"/>
          <w:szCs w:val="22"/>
        </w:rPr>
        <w:t>Poskytnutie súčinnosti a u</w:t>
      </w:r>
      <w:r w:rsidR="006545F5" w:rsidRPr="006A3F70">
        <w:rPr>
          <w:rFonts w:ascii="Times New Roman" w:hAnsi="Times New Roman"/>
          <w:sz w:val="22"/>
          <w:szCs w:val="22"/>
        </w:rPr>
        <w:t>zavretie zmluvy</w:t>
      </w:r>
      <w:bookmarkEnd w:id="216"/>
      <w:bookmarkEnd w:id="217"/>
      <w:bookmarkEnd w:id="218"/>
      <w:bookmarkEnd w:id="219"/>
      <w:bookmarkEnd w:id="220"/>
    </w:p>
    <w:p w14:paraId="46B0EF00"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bookmarkStart w:id="221" w:name="_Hlk511828490"/>
      <w:bookmarkStart w:id="222" w:name="_Hlk511914862"/>
    </w:p>
    <w:bookmarkEnd w:id="221"/>
    <w:bookmarkEnd w:id="222"/>
    <w:p w14:paraId="6339B313" w14:textId="77777777" w:rsidR="00E71AC9" w:rsidRDefault="00E71AC9" w:rsidP="00570271">
      <w:pPr>
        <w:pStyle w:val="Default"/>
        <w:spacing w:line="276" w:lineRule="auto"/>
      </w:pPr>
    </w:p>
    <w:p w14:paraId="55B45D8D" w14:textId="01F80F13" w:rsidR="00E71AC9" w:rsidRPr="00A962F5" w:rsidRDefault="00A962F5" w:rsidP="00570271">
      <w:pPr>
        <w:numPr>
          <w:ilvl w:val="1"/>
          <w:numId w:val="1"/>
        </w:numPr>
        <w:tabs>
          <w:tab w:val="left" w:pos="-3119"/>
        </w:tabs>
        <w:autoSpaceDE w:val="0"/>
        <w:autoSpaceDN w:val="0"/>
        <w:spacing w:before="120" w:line="276" w:lineRule="auto"/>
        <w:ind w:left="567" w:hanging="567"/>
        <w:jc w:val="both"/>
        <w:rPr>
          <w:sz w:val="22"/>
          <w:szCs w:val="22"/>
        </w:rPr>
      </w:pPr>
      <w:r w:rsidRPr="00A962F5">
        <w:rPr>
          <w:sz w:val="22"/>
          <w:szCs w:val="22"/>
        </w:rPr>
        <w:t>Verejný obstarávateľ uzavrie zmluvu s úspešným uchádzačom. Uzavretá zmluva nesmie byť v rozpore so súťažnými podkladmi a s ponukou predloženou úspešným uchádzačom</w:t>
      </w:r>
      <w:r>
        <w:rPr>
          <w:sz w:val="22"/>
          <w:szCs w:val="22"/>
        </w:rPr>
        <w:t>.</w:t>
      </w:r>
    </w:p>
    <w:p w14:paraId="23A626A3" w14:textId="7B52E2FD"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223" w:name="_Toc295378600"/>
      <w:bookmarkStart w:id="224" w:name="_Toc338751488"/>
      <w:bookmarkStart w:id="225" w:name="_Toc536547692"/>
      <w:bookmarkStart w:id="226" w:name="_Toc457494632"/>
      <w:r w:rsidRPr="002E48F8">
        <w:rPr>
          <w:sz w:val="22"/>
          <w:szCs w:val="22"/>
          <w:lang w:eastAsia="cs-CZ"/>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824EE04" w14:textId="5FB76F3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uzavrie zmluvu s úspešným uchádzačom najskôr </w:t>
      </w:r>
      <w:r w:rsidR="009053ED">
        <w:rPr>
          <w:b/>
          <w:bCs/>
          <w:sz w:val="22"/>
          <w:szCs w:val="22"/>
          <w:lang w:eastAsia="cs-CZ"/>
        </w:rPr>
        <w:t>jedenásty</w:t>
      </w:r>
      <w:r w:rsidRPr="00F000F5">
        <w:rPr>
          <w:b/>
          <w:bCs/>
          <w:sz w:val="22"/>
          <w:szCs w:val="22"/>
          <w:lang w:eastAsia="cs-CZ"/>
        </w:rPr>
        <w:t xml:space="preserve"> deň</w:t>
      </w:r>
      <w:r w:rsidRPr="002E48F8">
        <w:rPr>
          <w:sz w:val="22"/>
          <w:szCs w:val="22"/>
          <w:lang w:eastAsia="cs-CZ"/>
        </w:rPr>
        <w:t xml:space="preserve"> odo dňa odoslania informácie o výsledku vyhodnotenia ponúk podľa § 55 zákona o verejnom obstarávaní, </w:t>
      </w:r>
      <w:r w:rsidR="00110EE1" w:rsidRPr="00110EE1">
        <w:rPr>
          <w:sz w:val="22"/>
          <w:szCs w:val="22"/>
          <w:lang w:eastAsia="cs-CZ"/>
        </w:rPr>
        <w:t>ak neboli doručené námietky podľa § 170 zákona o verejnom obstarávaní.</w:t>
      </w:r>
    </w:p>
    <w:p w14:paraId="7BCBEF22" w14:textId="27A3F59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V prípade, ak bola doručená námietka, verejný obstarávateľ pri uzatváraní zmluvy postupuje podľa § 56 ods. 3 zákona o verejnom obstarávaní.</w:t>
      </w:r>
    </w:p>
    <w:p w14:paraId="59A1E9D4" w14:textId="5F623FE2"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Úspešný uchádzač je povinný poskytnúť verejnému obstarávateľovi riadnu súčinnosť potrebnú na uzavretie zmluvy tak, aby mohla byť uzavretá do </w:t>
      </w:r>
      <w:r w:rsidRPr="00F000F5">
        <w:rPr>
          <w:b/>
          <w:bCs/>
          <w:sz w:val="22"/>
          <w:szCs w:val="22"/>
          <w:lang w:eastAsia="cs-CZ"/>
        </w:rPr>
        <w:t>10 pracovných dní</w:t>
      </w:r>
      <w:r w:rsidRPr="002E48F8">
        <w:rPr>
          <w:sz w:val="22"/>
          <w:szCs w:val="22"/>
          <w:lang w:eastAsia="cs-CZ"/>
        </w:rPr>
        <w:t xml:space="preserve"> odo dňa uplynutia lehoty podľa § 56 odsekov 2 až </w:t>
      </w:r>
      <w:r w:rsidR="004009EC">
        <w:rPr>
          <w:sz w:val="22"/>
          <w:szCs w:val="22"/>
          <w:lang w:eastAsia="cs-CZ"/>
        </w:rPr>
        <w:t>3</w:t>
      </w:r>
      <w:r w:rsidR="004009EC" w:rsidRPr="002E48F8">
        <w:rPr>
          <w:sz w:val="22"/>
          <w:szCs w:val="22"/>
          <w:lang w:eastAsia="cs-CZ"/>
        </w:rPr>
        <w:t xml:space="preserve"> </w:t>
      </w:r>
      <w:r w:rsidRPr="002E48F8">
        <w:rPr>
          <w:sz w:val="22"/>
          <w:szCs w:val="22"/>
          <w:lang w:eastAsia="cs-CZ"/>
        </w:rPr>
        <w:t>zákona o verejnom obstarávaní, ak bol na jej uzavretie písomne vyzvaný.</w:t>
      </w:r>
    </w:p>
    <w:p w14:paraId="33945B3C" w14:textId="5BD0DB56"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Ak úspešný uchádzač odmietne uzavrieť zmluvu alebo nie sú splnené povinnosti podľa § 56 odseku </w:t>
      </w:r>
      <w:r w:rsidR="008C0518">
        <w:rPr>
          <w:sz w:val="22"/>
          <w:szCs w:val="22"/>
          <w:lang w:eastAsia="cs-CZ"/>
        </w:rPr>
        <w:t>5</w:t>
      </w:r>
      <w:r w:rsidR="008C0518" w:rsidRPr="002E48F8">
        <w:rPr>
          <w:sz w:val="22"/>
          <w:szCs w:val="22"/>
          <w:lang w:eastAsia="cs-CZ"/>
        </w:rPr>
        <w:t xml:space="preserve"> </w:t>
      </w:r>
      <w:r w:rsidRPr="002E48F8">
        <w:rPr>
          <w:sz w:val="22"/>
          <w:szCs w:val="22"/>
          <w:lang w:eastAsia="cs-CZ"/>
        </w:rPr>
        <w:t>zákona o verejnom obstarávaní, verejný obstarávateľ môže uzavrieť zmluvu s uchádzačom, ktorý sa umiestnil na nasledujúcom mieste v poradí. Povinnosti verejného obstarávateľa podľa § 55 zákona a § 56 zákona tým nie sú dotknuté.</w:t>
      </w:r>
    </w:p>
    <w:p w14:paraId="5D7CD1E1" w14:textId="19B2927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Povinnosť byť zapísaný </w:t>
      </w:r>
      <w:r w:rsidR="006B78EE">
        <w:rPr>
          <w:sz w:val="22"/>
          <w:szCs w:val="22"/>
          <w:lang w:eastAsia="cs-CZ"/>
        </w:rPr>
        <w:t>v</w:t>
      </w:r>
      <w:r w:rsidRPr="002E48F8">
        <w:rPr>
          <w:sz w:val="22"/>
          <w:szCs w:val="22"/>
          <w:lang w:eastAsia="cs-CZ"/>
        </w:rPr>
        <w:t xml:space="preserve"> registr</w:t>
      </w:r>
      <w:r w:rsidR="006B78EE">
        <w:rPr>
          <w:sz w:val="22"/>
          <w:szCs w:val="22"/>
          <w:lang w:eastAsia="cs-CZ"/>
        </w:rPr>
        <w:t>i</w:t>
      </w:r>
      <w:r w:rsidRPr="002E48F8">
        <w:rPr>
          <w:sz w:val="22"/>
          <w:szCs w:val="22"/>
          <w:lang w:eastAsia="cs-CZ"/>
        </w:rPr>
        <w:t xml:space="preserve"> partnerov verejného sektora sa vzťahuje na každého člena skupiny dodávateľov.</w:t>
      </w:r>
    </w:p>
    <w:p w14:paraId="188C90B6" w14:textId="5739AF65"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môže v oznámení o vyhlásení verejného obstarávania určiť, a to aj na základe dôvodnej žiadosti úspešného uchádzača, že lehota podľa § 56 odsekov </w:t>
      </w:r>
      <w:r w:rsidR="008C0518">
        <w:rPr>
          <w:sz w:val="22"/>
          <w:szCs w:val="22"/>
          <w:lang w:eastAsia="cs-CZ"/>
        </w:rPr>
        <w:t>5</w:t>
      </w:r>
      <w:r w:rsidRPr="002E48F8">
        <w:rPr>
          <w:sz w:val="22"/>
          <w:szCs w:val="22"/>
          <w:lang w:eastAsia="cs-CZ"/>
        </w:rPr>
        <w:t xml:space="preserve"> a </w:t>
      </w:r>
      <w:r w:rsidR="008C0518">
        <w:rPr>
          <w:sz w:val="22"/>
          <w:szCs w:val="22"/>
          <w:lang w:eastAsia="cs-CZ"/>
        </w:rPr>
        <w:t>6</w:t>
      </w:r>
      <w:r w:rsidR="008C0518" w:rsidRPr="002E48F8">
        <w:rPr>
          <w:sz w:val="22"/>
          <w:szCs w:val="22"/>
          <w:lang w:eastAsia="cs-CZ"/>
        </w:rPr>
        <w:t xml:space="preserve"> </w:t>
      </w:r>
      <w:r w:rsidRPr="002E48F8">
        <w:rPr>
          <w:sz w:val="22"/>
          <w:szCs w:val="22"/>
          <w:lang w:eastAsia="cs-CZ"/>
        </w:rPr>
        <w:t xml:space="preserve">zákona o verejnom obstarávaní je dlhšia ako </w:t>
      </w:r>
      <w:r w:rsidRPr="00195D97">
        <w:rPr>
          <w:b/>
          <w:bCs/>
          <w:sz w:val="22"/>
          <w:szCs w:val="22"/>
          <w:lang w:eastAsia="cs-CZ"/>
        </w:rPr>
        <w:t>10 pracovných dní.</w:t>
      </w:r>
    </w:p>
    <w:p w14:paraId="22BB5281" w14:textId="77777777" w:rsidR="00AA32B9" w:rsidRPr="006A3F70" w:rsidRDefault="00AA32B9" w:rsidP="00570271">
      <w:pPr>
        <w:pStyle w:val="wazza02"/>
        <w:spacing w:line="276" w:lineRule="auto"/>
        <w:rPr>
          <w:rFonts w:ascii="Times New Roman" w:hAnsi="Times New Roman" w:cs="Times New Roman"/>
          <w:szCs w:val="22"/>
        </w:rPr>
      </w:pPr>
      <w:bookmarkStart w:id="227" w:name="_Toc204937724"/>
      <w:r w:rsidRPr="006A3F70">
        <w:rPr>
          <w:rFonts w:ascii="Times New Roman" w:hAnsi="Times New Roman" w:cs="Times New Roman"/>
          <w:szCs w:val="22"/>
        </w:rPr>
        <w:t>Článok VII.</w:t>
      </w:r>
      <w:bookmarkEnd w:id="223"/>
      <w:bookmarkEnd w:id="224"/>
      <w:bookmarkEnd w:id="225"/>
      <w:bookmarkEnd w:id="227"/>
    </w:p>
    <w:p w14:paraId="0758E899" w14:textId="77777777" w:rsidR="008B408F" w:rsidRPr="006A3F70" w:rsidRDefault="008B408F" w:rsidP="00570271">
      <w:pPr>
        <w:pStyle w:val="wazza03"/>
        <w:spacing w:line="276" w:lineRule="auto"/>
        <w:rPr>
          <w:rFonts w:ascii="Times New Roman" w:hAnsi="Times New Roman" w:cs="Times New Roman"/>
          <w:szCs w:val="22"/>
        </w:rPr>
      </w:pPr>
      <w:bookmarkStart w:id="228" w:name="_Toc295378601"/>
      <w:bookmarkStart w:id="229" w:name="_Toc338751489"/>
      <w:bookmarkStart w:id="230" w:name="_Toc536547693"/>
      <w:bookmarkStart w:id="231" w:name="_Toc204937725"/>
      <w:r w:rsidRPr="006A3F70">
        <w:rPr>
          <w:rFonts w:ascii="Times New Roman" w:hAnsi="Times New Roman" w:cs="Times New Roman"/>
          <w:szCs w:val="22"/>
        </w:rPr>
        <w:t>Ďalšie informácie</w:t>
      </w:r>
      <w:bookmarkEnd w:id="228"/>
      <w:bookmarkEnd w:id="229"/>
      <w:bookmarkEnd w:id="230"/>
      <w:bookmarkEnd w:id="231"/>
    </w:p>
    <w:p w14:paraId="78DFDEDD" w14:textId="77777777" w:rsidR="00881177" w:rsidRPr="006A3F70" w:rsidRDefault="00881177" w:rsidP="00570271">
      <w:pPr>
        <w:pStyle w:val="wazza04"/>
        <w:numPr>
          <w:ilvl w:val="0"/>
          <w:numId w:val="4"/>
        </w:numPr>
        <w:spacing w:line="276" w:lineRule="auto"/>
        <w:rPr>
          <w:rFonts w:ascii="Times New Roman" w:hAnsi="Times New Roman"/>
          <w:sz w:val="22"/>
          <w:szCs w:val="22"/>
        </w:rPr>
      </w:pPr>
      <w:bookmarkStart w:id="232" w:name="_Toc341101511"/>
      <w:bookmarkStart w:id="233" w:name="_Toc371610336"/>
      <w:bookmarkStart w:id="234" w:name="_Toc373330305"/>
      <w:bookmarkStart w:id="235" w:name="_Toc536547694"/>
      <w:bookmarkStart w:id="236" w:name="_Toc204937726"/>
      <w:bookmarkStart w:id="237" w:name="_Toc295378602"/>
      <w:bookmarkStart w:id="238" w:name="_Toc338751490"/>
      <w:r w:rsidRPr="006A3F70">
        <w:rPr>
          <w:rFonts w:ascii="Times New Roman" w:hAnsi="Times New Roman"/>
          <w:sz w:val="22"/>
          <w:szCs w:val="22"/>
        </w:rPr>
        <w:t>Zrušenie použitého postupu zadávania zákazky</w:t>
      </w:r>
      <w:bookmarkEnd w:id="232"/>
      <w:bookmarkEnd w:id="233"/>
      <w:bookmarkEnd w:id="234"/>
      <w:bookmarkEnd w:id="235"/>
      <w:bookmarkEnd w:id="236"/>
    </w:p>
    <w:p w14:paraId="08EB8097"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3F75C7B6" w14:textId="7CB00CE4" w:rsidR="00881177" w:rsidRPr="006A3F70" w:rsidRDefault="00EA53C1"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Verejný obstarávateľ</w:t>
      </w:r>
      <w:r w:rsidR="00881177" w:rsidRPr="006A3F70">
        <w:rPr>
          <w:sz w:val="22"/>
          <w:szCs w:val="22"/>
          <w:lang w:eastAsia="cs-CZ"/>
        </w:rPr>
        <w:t xml:space="preserve"> zruší použitý postup zadávania zákazky, ak</w:t>
      </w:r>
    </w:p>
    <w:p w14:paraId="247B5BAC"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lastRenderedPageBreak/>
        <w:t xml:space="preserve">ani jeden uchádzač alebo záujemca nesplnil podmienky účasti vo verejnom obstarávaní a uchádzač alebo záujemca neuplatnil námietky v lehote podľa </w:t>
      </w:r>
      <w:r w:rsidR="001D1FA9" w:rsidRPr="006A3F70">
        <w:rPr>
          <w:sz w:val="22"/>
          <w:szCs w:val="22"/>
          <w:lang w:eastAsia="cs-CZ"/>
        </w:rPr>
        <w:t>zákona o verejnom obstarávaní</w:t>
      </w:r>
      <w:r w:rsidRPr="006A3F70">
        <w:rPr>
          <w:sz w:val="22"/>
          <w:szCs w:val="22"/>
          <w:lang w:eastAsia="cs-CZ"/>
        </w:rPr>
        <w:t>,</w:t>
      </w:r>
    </w:p>
    <w:p w14:paraId="2B78A50F"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nedostal ani jednu ponuku,</w:t>
      </w:r>
    </w:p>
    <w:p w14:paraId="4E61068B" w14:textId="08365824"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 xml:space="preserve">ani jedna z predložených ponúk nezodpovedá požiadavkám určeným podľa § 42 </w:t>
      </w:r>
      <w:r w:rsidR="001D1FA9" w:rsidRPr="006A3F70">
        <w:rPr>
          <w:sz w:val="22"/>
          <w:szCs w:val="22"/>
          <w:lang w:eastAsia="cs-CZ"/>
        </w:rPr>
        <w:t xml:space="preserve">zákona o verejnom obstarávaní </w:t>
      </w:r>
      <w:r w:rsidRPr="006A3F70">
        <w:rPr>
          <w:sz w:val="22"/>
          <w:szCs w:val="22"/>
          <w:lang w:eastAsia="cs-CZ"/>
        </w:rPr>
        <w:t xml:space="preserve">a uchádzač nepodal námietky v lehote podľa </w:t>
      </w:r>
      <w:r w:rsidR="001D1FA9" w:rsidRPr="006A3F70">
        <w:rPr>
          <w:sz w:val="22"/>
          <w:szCs w:val="22"/>
          <w:lang w:eastAsia="cs-CZ"/>
        </w:rPr>
        <w:t>zákona o verejnom obstarávaní</w:t>
      </w:r>
      <w:r w:rsidRPr="006A3F70">
        <w:rPr>
          <w:sz w:val="22"/>
          <w:szCs w:val="22"/>
          <w:lang w:eastAsia="cs-CZ"/>
        </w:rPr>
        <w:t>,</w:t>
      </w:r>
    </w:p>
    <w:p w14:paraId="7B44D105"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jeho zrušenie nariadil úrad.</w:t>
      </w:r>
    </w:p>
    <w:p w14:paraId="1A139472" w14:textId="5BAE7016" w:rsidR="00572DE7" w:rsidRPr="006A3F70"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rPr>
        <w:t>Verejný obstarávateľ</w:t>
      </w:r>
      <w:r w:rsidR="006545F5" w:rsidRPr="006A3F70">
        <w:rPr>
          <w:sz w:val="22"/>
          <w:szCs w:val="22"/>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w:t>
      </w:r>
      <w:r w:rsidRPr="006A3F70">
        <w:rPr>
          <w:sz w:val="22"/>
          <w:szCs w:val="22"/>
        </w:rPr>
        <w:t>verejného obstarávateľa</w:t>
      </w:r>
      <w:r w:rsidR="006545F5" w:rsidRPr="006A3F70">
        <w:rPr>
          <w:sz w:val="22"/>
          <w:szCs w:val="22"/>
        </w:rPr>
        <w:t xml:space="preserve">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7C3294FB" w14:textId="77777777" w:rsidR="00881177"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6545F5" w:rsidRPr="006A3F70">
        <w:rPr>
          <w:sz w:val="22"/>
          <w:szCs w:val="22"/>
          <w:lang w:eastAsia="cs-CZ"/>
        </w:rPr>
        <w:t xml:space="preserve"> </w:t>
      </w:r>
      <w:r w:rsidR="006545F5" w:rsidRPr="006A3F70">
        <w:rPr>
          <w:b/>
          <w:sz w:val="22"/>
          <w:szCs w:val="22"/>
          <w:lang w:eastAsia="cs-CZ"/>
        </w:rPr>
        <w:t>bezodkladne</w:t>
      </w:r>
      <w:r w:rsidR="006545F5" w:rsidRPr="006A3F70">
        <w:rPr>
          <w:sz w:val="22"/>
          <w:szCs w:val="22"/>
          <w:lang w:eastAsia="cs-CZ"/>
        </w:rPr>
        <w:t xml:space="preserve"> upovedomí všetkých uchádzačov alebo záujemcov o zrušení použitého postupu zadávania zákazky s uvedením dôvodu a oznámi postup, ktorý použije pri zadávaní zákazky na pôvodný predmet zákazky.</w:t>
      </w:r>
    </w:p>
    <w:p w14:paraId="3B8A4A89" w14:textId="77777777" w:rsidR="009247A2" w:rsidRPr="006A3F70" w:rsidRDefault="009247A2" w:rsidP="00570271">
      <w:pPr>
        <w:pStyle w:val="wazza04"/>
        <w:numPr>
          <w:ilvl w:val="0"/>
          <w:numId w:val="4"/>
        </w:numPr>
        <w:spacing w:line="276" w:lineRule="auto"/>
        <w:rPr>
          <w:rFonts w:ascii="Times New Roman" w:hAnsi="Times New Roman"/>
          <w:sz w:val="22"/>
          <w:szCs w:val="22"/>
        </w:rPr>
      </w:pPr>
      <w:bookmarkStart w:id="239" w:name="_Toc536547695"/>
      <w:bookmarkStart w:id="240" w:name="_Toc204937727"/>
      <w:r w:rsidRPr="006A3F70">
        <w:rPr>
          <w:rFonts w:ascii="Times New Roman" w:hAnsi="Times New Roman"/>
          <w:sz w:val="22"/>
          <w:szCs w:val="22"/>
        </w:rPr>
        <w:t>D</w:t>
      </w:r>
      <w:r w:rsidR="008B408F" w:rsidRPr="006A3F70">
        <w:rPr>
          <w:rFonts w:ascii="Times New Roman" w:hAnsi="Times New Roman"/>
          <w:sz w:val="22"/>
          <w:szCs w:val="22"/>
        </w:rPr>
        <w:t>ôvernosť procesu verejného obstarávania</w:t>
      </w:r>
      <w:bookmarkEnd w:id="226"/>
      <w:bookmarkEnd w:id="237"/>
      <w:bookmarkEnd w:id="238"/>
      <w:r w:rsidR="00C547B7" w:rsidRPr="006A3F70">
        <w:rPr>
          <w:rFonts w:ascii="Times New Roman" w:hAnsi="Times New Roman"/>
          <w:sz w:val="22"/>
          <w:szCs w:val="22"/>
        </w:rPr>
        <w:t xml:space="preserve"> a ochrana osobných údajov</w:t>
      </w:r>
      <w:bookmarkEnd w:id="239"/>
      <w:bookmarkEnd w:id="240"/>
    </w:p>
    <w:p w14:paraId="29454A73"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435A2C3B" w14:textId="6B049141" w:rsidR="007B3884" w:rsidRPr="006A3F70" w:rsidRDefault="006545F5"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 xml:space="preserve">Informácie týkajúce sa preskúmania, vysvetľovania a vyhodnocovania, vzájomného porovnania ponúk a odporúčaní prijatia ponúk sú dôverné. Členovia komisie a zodpovedné osoby </w:t>
      </w:r>
      <w:r w:rsidR="00EA53C1" w:rsidRPr="006A3F70">
        <w:rPr>
          <w:sz w:val="22"/>
          <w:szCs w:val="22"/>
          <w:lang w:eastAsia="cs-CZ"/>
        </w:rPr>
        <w:t>verejného obstarávateľa</w:t>
      </w:r>
      <w:r w:rsidRPr="006A3F70">
        <w:rPr>
          <w:sz w:val="22"/>
          <w:szCs w:val="22"/>
          <w:lang w:eastAsia="cs-CZ"/>
        </w:rPr>
        <w:t> nesmú/nebudú počas prebiehajúceho procesu vyhlásenej súťaže poskytovať alebo zverejňovať informácie o obsahu ponúk ani uchádzačom, ani žiadnym iným tretím osobám.</w:t>
      </w:r>
    </w:p>
    <w:p w14:paraId="755FB1B1" w14:textId="77777777" w:rsidR="003B2692"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7330C078" w14:textId="5017CBE2" w:rsidR="003418C5" w:rsidRPr="006A3F70" w:rsidRDefault="00EA53C1"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t>Verejný obstarávateľ</w:t>
      </w:r>
      <w:r w:rsidR="00C547B7" w:rsidRPr="006A3F70">
        <w:rPr>
          <w:color w:val="000000"/>
          <w:sz w:val="22"/>
          <w:szCs w:val="22"/>
        </w:rPr>
        <w:t xml:space="preserve"> spracúva osobné údaje v súlade s Nariadením Európskeho parlamentu a rady (EÚ) 2016/679 o ochrane fyzických osôb pri spracúvaní osobných údajov a o voľnom pohybe takýchto údajov. </w:t>
      </w:r>
    </w:p>
    <w:p w14:paraId="3054AE76" w14:textId="77777777" w:rsidR="00C547B7"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color w:val="000000"/>
          <w:sz w:val="22"/>
          <w:szCs w:val="22"/>
        </w:rPr>
        <w:t>Verejný obstarávateľ</w:t>
      </w:r>
      <w:r w:rsidR="00C547B7" w:rsidRPr="006A3F70">
        <w:rPr>
          <w:color w:val="000000"/>
          <w:sz w:val="22"/>
          <w:szCs w:val="22"/>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BB5A9E0" w14:textId="77777777" w:rsidR="00F27C12" w:rsidRPr="006A3F70" w:rsidRDefault="00F27C12"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t>V súlade s ust. § 22 ods. 2 zákona o verejnom obstarávaní je za dôverné informácie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4342DB61" w14:textId="77777777" w:rsidR="000F4C01" w:rsidRPr="006A3F70" w:rsidRDefault="006545F5" w:rsidP="00570271">
      <w:pPr>
        <w:pStyle w:val="wazza04"/>
        <w:numPr>
          <w:ilvl w:val="0"/>
          <w:numId w:val="4"/>
        </w:numPr>
        <w:spacing w:line="276" w:lineRule="auto"/>
        <w:rPr>
          <w:rFonts w:ascii="Times New Roman" w:hAnsi="Times New Roman"/>
          <w:sz w:val="22"/>
          <w:szCs w:val="22"/>
        </w:rPr>
      </w:pPr>
      <w:bookmarkStart w:id="241" w:name="_Toc398213209"/>
      <w:bookmarkStart w:id="242" w:name="_Toc449474857"/>
      <w:bookmarkStart w:id="243" w:name="_Toc536547696"/>
      <w:bookmarkStart w:id="244" w:name="_Toc204937728"/>
      <w:r w:rsidRPr="006A3F70">
        <w:rPr>
          <w:rFonts w:ascii="Times New Roman" w:hAnsi="Times New Roman"/>
          <w:sz w:val="22"/>
          <w:szCs w:val="22"/>
        </w:rPr>
        <w:lastRenderedPageBreak/>
        <w:t>Využitie subdodávateľov</w:t>
      </w:r>
      <w:bookmarkEnd w:id="241"/>
      <w:bookmarkEnd w:id="242"/>
      <w:bookmarkEnd w:id="243"/>
      <w:bookmarkEnd w:id="244"/>
    </w:p>
    <w:p w14:paraId="3495BE9D" w14:textId="7862A113" w:rsidR="00243C83" w:rsidRPr="00243C83" w:rsidRDefault="00243C83" w:rsidP="00570271">
      <w:pPr>
        <w:numPr>
          <w:ilvl w:val="1"/>
          <w:numId w:val="53"/>
        </w:numPr>
        <w:tabs>
          <w:tab w:val="left" w:pos="-3119"/>
        </w:tabs>
        <w:autoSpaceDE w:val="0"/>
        <w:autoSpaceDN w:val="0"/>
        <w:spacing w:before="120" w:line="276" w:lineRule="auto"/>
        <w:ind w:left="567"/>
        <w:jc w:val="both"/>
        <w:rPr>
          <w:sz w:val="22"/>
          <w:szCs w:val="22"/>
          <w:lang w:eastAsia="cs-CZ"/>
        </w:rPr>
      </w:pPr>
      <w:r>
        <w:rPr>
          <w:sz w:val="22"/>
          <w:szCs w:val="22"/>
          <w:lang w:eastAsia="cs-CZ"/>
        </w:rPr>
        <w:t>Verejný o</w:t>
      </w:r>
      <w:r w:rsidRPr="00243C83">
        <w:rPr>
          <w:sz w:val="22"/>
          <w:szCs w:val="22"/>
          <w:lang w:eastAsia="cs-CZ"/>
        </w:rPr>
        <w:t xml:space="preserve">bstarávateľ vyžaduje, aby </w:t>
      </w:r>
    </w:p>
    <w:p w14:paraId="6FBE69CB" w14:textId="4444C2AF"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uchádzač v ponuke uviedol podiel zákazky, ktorý má v úmysle zadať subdodávateľom, navrhovaných subdodávateľov a predmety subdodávok,</w:t>
      </w:r>
    </w:p>
    <w:p w14:paraId="76ED8C00" w14:textId="006B326A"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navrhovaný subdodávateľ spĺňal podmienky účasti týkajúce sa osobného postavenia a neexistovali u neho dôvody na vylúčenie podľa § 40 ods. 6 písm. a) až g) a ods. 7 a 8 zákona o verejnom obstarávaní; oprávnenie dodávať tovar, uskutočňovať stavebné práce alebo poskytovať službu sa preukazuje vo vzťahu k tej časti predmetu zákazky alebo koncesie, ktorý má subdodávateľ plniť.</w:t>
      </w:r>
    </w:p>
    <w:p w14:paraId="66624694" w14:textId="1F53F93E" w:rsidR="00243C83" w:rsidRDefault="00243C83" w:rsidP="00570271">
      <w:pPr>
        <w:numPr>
          <w:ilvl w:val="1"/>
          <w:numId w:val="53"/>
        </w:numPr>
        <w:tabs>
          <w:tab w:val="left" w:pos="-3119"/>
        </w:tabs>
        <w:autoSpaceDE w:val="0"/>
        <w:autoSpaceDN w:val="0"/>
        <w:spacing w:before="120" w:line="276" w:lineRule="auto"/>
        <w:ind w:left="567"/>
        <w:jc w:val="both"/>
        <w:rPr>
          <w:sz w:val="22"/>
          <w:szCs w:val="22"/>
          <w:lang w:eastAsia="cs-CZ"/>
        </w:rPr>
      </w:pPr>
      <w:r w:rsidRPr="00243C83">
        <w:rPr>
          <w:sz w:val="22"/>
          <w:szCs w:val="22"/>
          <w:lang w:eastAsia="cs-CZ"/>
        </w:rPr>
        <w:t>Ak navrhovaný subdodávateľ nespĺňa podmienky účasti podľa bodu 3</w:t>
      </w:r>
      <w:r>
        <w:rPr>
          <w:sz w:val="22"/>
          <w:szCs w:val="22"/>
          <w:lang w:eastAsia="cs-CZ"/>
        </w:rPr>
        <w:t>5</w:t>
      </w:r>
      <w:r w:rsidRPr="00243C83">
        <w:rPr>
          <w:sz w:val="22"/>
          <w:szCs w:val="22"/>
          <w:lang w:eastAsia="cs-CZ"/>
        </w:rPr>
        <w:t xml:space="preserve">.1.2 týchto súťažných podkladov, </w:t>
      </w:r>
      <w:r>
        <w:rPr>
          <w:sz w:val="22"/>
          <w:szCs w:val="22"/>
          <w:lang w:eastAsia="cs-CZ"/>
        </w:rPr>
        <w:t xml:space="preserve">verejný </w:t>
      </w:r>
      <w:r w:rsidRPr="00243C83">
        <w:rPr>
          <w:sz w:val="22"/>
          <w:szCs w:val="22"/>
          <w:lang w:eastAsia="cs-CZ"/>
        </w:rPr>
        <w:t xml:space="preserve">obstarávateľ písomne požiada uchádzača o jeho nahradenie. Uchádzač doručí návrh nového subdodávateľa, spolu s dokladmi nového subdodávateľa podľa § 32 zákona o verejnom obstarávaní alebo </w:t>
      </w:r>
      <w:r w:rsidR="004009EC">
        <w:rPr>
          <w:sz w:val="22"/>
          <w:szCs w:val="22"/>
          <w:lang w:eastAsia="cs-CZ"/>
        </w:rPr>
        <w:t>dokladmi nového subdodávateľa podľa § 32, najmä podľa § 32 ods. 7 zákona o verejnom obstarávaní v kombinácií s preukázaním splnenia podmienok účasti týkajúcich sa osobného postavenia podľa § 152 ods. 1 alebo § 152 ods. 3</w:t>
      </w:r>
      <w:r w:rsidR="003A5406">
        <w:rPr>
          <w:sz w:val="22"/>
          <w:szCs w:val="22"/>
          <w:lang w:eastAsia="cs-CZ"/>
        </w:rPr>
        <w:t xml:space="preserve"> </w:t>
      </w:r>
      <w:r w:rsidRPr="00243C83">
        <w:rPr>
          <w:sz w:val="22"/>
          <w:szCs w:val="22"/>
          <w:lang w:eastAsia="cs-CZ"/>
        </w:rPr>
        <w:t xml:space="preserve">zákona o verejnom obstarávaní do </w:t>
      </w:r>
      <w:r w:rsidRPr="00243C83">
        <w:rPr>
          <w:b/>
          <w:bCs/>
          <w:sz w:val="22"/>
          <w:szCs w:val="22"/>
          <w:lang w:eastAsia="cs-CZ"/>
        </w:rPr>
        <w:t>piatich pracovných dní</w:t>
      </w:r>
      <w:r w:rsidRPr="00243C83">
        <w:rPr>
          <w:sz w:val="22"/>
          <w:szCs w:val="22"/>
          <w:lang w:eastAsia="cs-CZ"/>
        </w:rPr>
        <w:t xml:space="preserve"> odo dňa doručenia žiadosti podľa prvej vety, ak </w:t>
      </w:r>
      <w:r>
        <w:rPr>
          <w:sz w:val="22"/>
          <w:szCs w:val="22"/>
          <w:lang w:eastAsia="cs-CZ"/>
        </w:rPr>
        <w:t xml:space="preserve">verejný </w:t>
      </w:r>
      <w:r w:rsidRPr="00243C83">
        <w:rPr>
          <w:sz w:val="22"/>
          <w:szCs w:val="22"/>
          <w:lang w:eastAsia="cs-CZ"/>
        </w:rPr>
        <w:t>obstarávateľ neurčil dlhšiu lehotu..</w:t>
      </w:r>
    </w:p>
    <w:p w14:paraId="76E6EC61" w14:textId="38DF3789" w:rsidR="005B708B" w:rsidRPr="006A3F70" w:rsidRDefault="00EA53C1" w:rsidP="00570271">
      <w:pPr>
        <w:numPr>
          <w:ilvl w:val="1"/>
          <w:numId w:val="53"/>
        </w:numPr>
        <w:tabs>
          <w:tab w:val="left" w:pos="-3119"/>
        </w:tabs>
        <w:autoSpaceDE w:val="0"/>
        <w:autoSpaceDN w:val="0"/>
        <w:spacing w:before="120" w:line="276" w:lineRule="auto"/>
        <w:ind w:left="567"/>
        <w:jc w:val="both"/>
        <w:rPr>
          <w:sz w:val="22"/>
          <w:szCs w:val="22"/>
          <w:lang w:eastAsia="cs-CZ"/>
        </w:rPr>
      </w:pPr>
      <w:r w:rsidRPr="006A3F70">
        <w:rPr>
          <w:sz w:val="22"/>
          <w:szCs w:val="22"/>
          <w:lang w:eastAsia="cs-CZ"/>
        </w:rPr>
        <w:t>Verejný obstarávateľ</w:t>
      </w:r>
      <w:r w:rsidR="005B708B" w:rsidRPr="006A3F70">
        <w:rPr>
          <w:sz w:val="22"/>
          <w:szCs w:val="22"/>
          <w:lang w:eastAsia="cs-CZ"/>
        </w:rPr>
        <w:t xml:space="preserve"> vyžaduje, aby úspešný uchádzač v zmluve, najneskôr v čase jej uzavretia uviedol údaje o všetkých známych subdodávateľoch, údaje o osobe oprávnenej konať za subdodávateľa v rozsahu meno a priezvisko, adresa pobytu, dátum narodenia.</w:t>
      </w:r>
    </w:p>
    <w:p w14:paraId="11A98653" w14:textId="5F030A0D" w:rsidR="005B708B" w:rsidRPr="006A3F70" w:rsidRDefault="0056550A" w:rsidP="00570271">
      <w:pPr>
        <w:numPr>
          <w:ilvl w:val="1"/>
          <w:numId w:val="53"/>
        </w:numPr>
        <w:tabs>
          <w:tab w:val="left" w:pos="-3119"/>
        </w:tabs>
        <w:autoSpaceDE w:val="0"/>
        <w:autoSpaceDN w:val="0"/>
        <w:spacing w:before="120" w:line="276" w:lineRule="auto"/>
        <w:ind w:left="567"/>
        <w:jc w:val="both"/>
        <w:rPr>
          <w:sz w:val="22"/>
          <w:szCs w:val="22"/>
        </w:rPr>
      </w:pPr>
      <w:r>
        <w:rPr>
          <w:sz w:val="22"/>
          <w:szCs w:val="22"/>
          <w:lang w:eastAsia="cs-CZ"/>
        </w:rPr>
        <w:t>Postup upravujúci výmenu/ doplnenie subdodávateľov je uvedený v návrhu zmluvy</w:t>
      </w:r>
      <w:r w:rsidR="005B708B" w:rsidRPr="006A3F70">
        <w:rPr>
          <w:sz w:val="22"/>
          <w:szCs w:val="22"/>
        </w:rPr>
        <w:t>.</w:t>
      </w:r>
    </w:p>
    <w:p w14:paraId="2F92E0EA" w14:textId="2154BB94" w:rsidR="005B708B" w:rsidRPr="006A3F70" w:rsidRDefault="005B708B" w:rsidP="00570271">
      <w:pPr>
        <w:numPr>
          <w:ilvl w:val="1"/>
          <w:numId w:val="53"/>
        </w:numPr>
        <w:tabs>
          <w:tab w:val="left" w:pos="-3119"/>
        </w:tabs>
        <w:autoSpaceDE w:val="0"/>
        <w:autoSpaceDN w:val="0"/>
        <w:spacing w:before="120" w:line="276" w:lineRule="auto"/>
        <w:ind w:left="567"/>
        <w:jc w:val="both"/>
        <w:rPr>
          <w:sz w:val="22"/>
          <w:szCs w:val="22"/>
        </w:rPr>
      </w:pPr>
      <w:bookmarkStart w:id="245" w:name="_Hlk511915017"/>
      <w:r w:rsidRPr="006A3F70">
        <w:rPr>
          <w:sz w:val="22"/>
          <w:szCs w:val="22"/>
        </w:rPr>
        <w:t xml:space="preserve">Každý subdodávateľ, </w:t>
      </w:r>
      <w:bookmarkStart w:id="246" w:name="_Hlk527983605"/>
      <w:r w:rsidRPr="006A3F70">
        <w:rPr>
          <w:sz w:val="22"/>
          <w:szCs w:val="22"/>
        </w:rPr>
        <w:t>ktorý má povinnosť zapisovať sa do</w:t>
      </w:r>
      <w:bookmarkEnd w:id="246"/>
      <w:r w:rsidRPr="006A3F70">
        <w:rPr>
          <w:sz w:val="22"/>
          <w:szCs w:val="22"/>
        </w:rPr>
        <w:t xml:space="preserve"> registra partnerov verejného sektora, musí byť v ňom zapísaný v zmysle § 11 zákona o verejnom obstarávaní</w:t>
      </w:r>
      <w:bookmarkEnd w:id="245"/>
      <w:r w:rsidR="004009EC">
        <w:rPr>
          <w:sz w:val="22"/>
          <w:szCs w:val="22"/>
        </w:rPr>
        <w:t xml:space="preserve"> a musí mať platné overenie identifikácie konečných užívateľov výhod.</w:t>
      </w:r>
    </w:p>
    <w:p w14:paraId="30CB44C7" w14:textId="27A50695" w:rsidR="00182F27" w:rsidRPr="006A3F70" w:rsidRDefault="005B708B" w:rsidP="00570271">
      <w:pPr>
        <w:numPr>
          <w:ilvl w:val="1"/>
          <w:numId w:val="53"/>
        </w:numPr>
        <w:tabs>
          <w:tab w:val="left" w:pos="-3119"/>
        </w:tabs>
        <w:autoSpaceDE w:val="0"/>
        <w:autoSpaceDN w:val="0"/>
        <w:spacing w:before="120" w:line="276" w:lineRule="auto"/>
        <w:ind w:left="567"/>
        <w:jc w:val="both"/>
        <w:rPr>
          <w:sz w:val="22"/>
          <w:szCs w:val="22"/>
          <w:lang w:eastAsia="cs-CZ"/>
        </w:rPr>
      </w:pPr>
      <w:bookmarkStart w:id="247" w:name="_Hlk511915026"/>
      <w:r w:rsidRPr="006A3F70">
        <w:rPr>
          <w:sz w:val="22"/>
          <w:szCs w:val="22"/>
        </w:rPr>
        <w:t xml:space="preserve">Ak došlo k výmazu subdodávateľa z registra partnerov verejného sektora, je </w:t>
      </w:r>
      <w:r w:rsidR="006B78EE">
        <w:rPr>
          <w:sz w:val="22"/>
          <w:szCs w:val="22"/>
        </w:rPr>
        <w:t>uchádzač</w:t>
      </w:r>
      <w:r w:rsidRPr="006A3F70">
        <w:rPr>
          <w:sz w:val="22"/>
          <w:szCs w:val="22"/>
        </w:rPr>
        <w:t xml:space="preserve"> povinný túto skutočnosť oznámiť </w:t>
      </w:r>
      <w:r w:rsidR="006B78EE">
        <w:rPr>
          <w:sz w:val="22"/>
          <w:szCs w:val="22"/>
        </w:rPr>
        <w:t>verejnému obstarávateľovi</w:t>
      </w:r>
      <w:r w:rsidRPr="006A3F70">
        <w:rPr>
          <w:sz w:val="22"/>
          <w:szCs w:val="22"/>
        </w:rPr>
        <w:t xml:space="preserve"> a zároveň nahradiť takéhoto subdodávateľa subdodávateľom, ktorý bude spĺňať podmienky podľa bodu 35</w:t>
      </w:r>
      <w:r w:rsidR="006D2E5A">
        <w:rPr>
          <w:sz w:val="22"/>
          <w:szCs w:val="22"/>
        </w:rPr>
        <w:t>.</w:t>
      </w:r>
      <w:r w:rsidR="002D4CC9">
        <w:rPr>
          <w:sz w:val="22"/>
          <w:szCs w:val="22"/>
        </w:rPr>
        <w:t>1.2</w:t>
      </w:r>
      <w:r w:rsidR="002D4CC9" w:rsidRPr="006A3F70">
        <w:rPr>
          <w:sz w:val="22"/>
          <w:szCs w:val="22"/>
        </w:rPr>
        <w:t xml:space="preserve"> </w:t>
      </w:r>
      <w:r w:rsidRPr="006A3F70">
        <w:rPr>
          <w:sz w:val="22"/>
          <w:szCs w:val="22"/>
        </w:rPr>
        <w:t>týchto súťažných podkladov a ak má povinnosť zapisovať sa do registra partnerov verejného sektora, musí byť v ňom zapísaný v zmysle § 11 zákona</w:t>
      </w:r>
      <w:bookmarkEnd w:id="247"/>
      <w:r w:rsidR="00182674" w:rsidRPr="006A3F70">
        <w:rPr>
          <w:sz w:val="22"/>
          <w:szCs w:val="22"/>
        </w:rPr>
        <w:t xml:space="preserve"> o verejnom obstarávaní</w:t>
      </w:r>
      <w:r w:rsidR="004009EC">
        <w:rPr>
          <w:sz w:val="22"/>
          <w:szCs w:val="22"/>
          <w:lang w:eastAsia="cs-CZ"/>
        </w:rPr>
        <w:t xml:space="preserve"> a musí mať platné overenie identifikácie konečných užívateľov výhod.</w:t>
      </w:r>
    </w:p>
    <w:p w14:paraId="6C54051B" w14:textId="352AD7B9" w:rsidR="00FD55D1" w:rsidRPr="006A3F70" w:rsidRDefault="00EB7509"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48" w:name="_Toc295378608"/>
      <w:bookmarkStart w:id="249" w:name="_Toc338751492"/>
      <w:bookmarkStart w:id="250" w:name="_Toc536546942"/>
      <w:bookmarkStart w:id="251" w:name="_Toc536547697"/>
      <w:bookmarkStart w:id="252" w:name="_Toc204937729"/>
      <w:r w:rsidR="00FA63E3" w:rsidRPr="006A3F70">
        <w:rPr>
          <w:rFonts w:ascii="Times New Roman" w:hAnsi="Times New Roman" w:cs="Times New Roman"/>
        </w:rPr>
        <w:lastRenderedPageBreak/>
        <w:t>Časť 1</w:t>
      </w:r>
      <w:r w:rsidR="007C7985" w:rsidRPr="006A3F70">
        <w:rPr>
          <w:rFonts w:ascii="Times New Roman" w:hAnsi="Times New Roman" w:cs="Times New Roman"/>
        </w:rPr>
        <w:t>.</w:t>
      </w:r>
      <w:r w:rsidR="00881177" w:rsidRPr="006A3F70">
        <w:rPr>
          <w:rFonts w:ascii="Times New Roman" w:hAnsi="Times New Roman" w:cs="Times New Roman"/>
        </w:rPr>
        <w:t>2</w:t>
      </w:r>
      <w:r w:rsidR="007C7985" w:rsidRPr="006A3F70">
        <w:rPr>
          <w:rFonts w:ascii="Times New Roman" w:hAnsi="Times New Roman" w:cs="Times New Roman"/>
        </w:rPr>
        <w:t xml:space="preserve">  </w:t>
      </w:r>
      <w:bookmarkEnd w:id="248"/>
      <w:bookmarkEnd w:id="249"/>
      <w:r w:rsidR="00CE5ADE" w:rsidRPr="006A3F70">
        <w:rPr>
          <w:rFonts w:ascii="Times New Roman" w:hAnsi="Times New Roman" w:cs="Times New Roman"/>
        </w:rPr>
        <w:t>K</w:t>
      </w:r>
      <w:r w:rsidR="00C51CC3" w:rsidRPr="006A3F70">
        <w:rPr>
          <w:rFonts w:ascii="Times New Roman" w:hAnsi="Times New Roman" w:cs="Times New Roman"/>
        </w:rPr>
        <w:t>ritériá na hodnotenie ponúk a spôsob ich uplatnenia</w:t>
      </w:r>
      <w:bookmarkEnd w:id="250"/>
      <w:bookmarkEnd w:id="251"/>
      <w:bookmarkEnd w:id="252"/>
    </w:p>
    <w:p w14:paraId="6144091B" w14:textId="77777777" w:rsidR="00B44F62" w:rsidRDefault="00B44F62" w:rsidP="00570271">
      <w:pPr>
        <w:pStyle w:val="wazzatext"/>
        <w:spacing w:line="276" w:lineRule="auto"/>
        <w:rPr>
          <w:rFonts w:ascii="Times New Roman" w:hAnsi="Times New Roman" w:cs="Times New Roman"/>
          <w:b/>
          <w:sz w:val="22"/>
          <w:szCs w:val="22"/>
        </w:rPr>
      </w:pPr>
      <w:r>
        <w:rPr>
          <w:rFonts w:ascii="Times New Roman" w:hAnsi="Times New Roman" w:cs="Times New Roman"/>
          <w:sz w:val="22"/>
          <w:szCs w:val="22"/>
        </w:rPr>
        <w:t xml:space="preserve">Verejný obstarávateľ vyhodnotí ponuky v súlade s § 44 ods. 3 písm. c) zákona o verejnom obstarávaní na základe kritéria – </w:t>
      </w:r>
      <w:r>
        <w:rPr>
          <w:rFonts w:ascii="Times New Roman" w:hAnsi="Times New Roman" w:cs="Times New Roman"/>
          <w:b/>
          <w:sz w:val="22"/>
          <w:szCs w:val="22"/>
        </w:rPr>
        <w:t>Najnižšia cena.</w:t>
      </w:r>
    </w:p>
    <w:p w14:paraId="0A1E35AA" w14:textId="77777777" w:rsidR="00B44F62" w:rsidRDefault="00B44F62" w:rsidP="00570271">
      <w:pPr>
        <w:pStyle w:val="wazzatext"/>
        <w:spacing w:line="276" w:lineRule="auto"/>
        <w:ind w:left="709"/>
        <w:rPr>
          <w:rFonts w:ascii="Times New Roman" w:hAnsi="Times New Roman" w:cs="Times New Roman"/>
          <w:sz w:val="22"/>
          <w:szCs w:val="22"/>
        </w:rPr>
      </w:pPr>
    </w:p>
    <w:p w14:paraId="43FD80F7" w14:textId="5F6C3652"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Jediným kritériom na vyhodnotenie ponúk je</w:t>
      </w:r>
      <w:r>
        <w:rPr>
          <w:rFonts w:ascii="Times New Roman" w:hAnsi="Times New Roman" w:cs="Times New Roman"/>
          <w:b/>
          <w:sz w:val="22"/>
          <w:szCs w:val="22"/>
        </w:rPr>
        <w:t xml:space="preserve"> najnižšia cena </w:t>
      </w:r>
      <w:r>
        <w:rPr>
          <w:rFonts w:ascii="Times New Roman" w:hAnsi="Times New Roman" w:cs="Times New Roman"/>
          <w:sz w:val="22"/>
          <w:szCs w:val="22"/>
        </w:rPr>
        <w:t xml:space="preserve">za poskytnutie predmetu zákazky vypočítaná a vyjadrená </w:t>
      </w:r>
      <w:r w:rsidRPr="004A30E6">
        <w:rPr>
          <w:rFonts w:ascii="Times New Roman" w:hAnsi="Times New Roman" w:cs="Times New Roman"/>
          <w:sz w:val="22"/>
          <w:szCs w:val="22"/>
        </w:rPr>
        <w:t>v </w:t>
      </w:r>
      <w:r w:rsidRPr="004A30E6">
        <w:rPr>
          <w:rFonts w:ascii="Times New Roman" w:hAnsi="Times New Roman" w:cs="Times New Roman"/>
          <w:b/>
          <w:sz w:val="22"/>
          <w:szCs w:val="22"/>
        </w:rPr>
        <w:t xml:space="preserve">eurách </w:t>
      </w:r>
      <w:r w:rsidR="004A30E6" w:rsidRPr="004A30E6">
        <w:rPr>
          <w:rFonts w:ascii="Times New Roman" w:hAnsi="Times New Roman" w:cs="Times New Roman"/>
          <w:b/>
          <w:sz w:val="22"/>
          <w:szCs w:val="22"/>
        </w:rPr>
        <w:t>bez</w:t>
      </w:r>
      <w:r w:rsidR="00733344" w:rsidRPr="004A30E6">
        <w:rPr>
          <w:rFonts w:ascii="Times New Roman" w:hAnsi="Times New Roman" w:cs="Times New Roman"/>
          <w:b/>
          <w:sz w:val="22"/>
          <w:szCs w:val="22"/>
        </w:rPr>
        <w:t xml:space="preserve"> </w:t>
      </w:r>
      <w:r w:rsidRPr="004A30E6">
        <w:rPr>
          <w:rFonts w:ascii="Times New Roman" w:hAnsi="Times New Roman" w:cs="Times New Roman"/>
          <w:b/>
          <w:sz w:val="22"/>
          <w:szCs w:val="22"/>
        </w:rPr>
        <w:t>DPH</w:t>
      </w:r>
      <w:r w:rsidRPr="004A30E6">
        <w:rPr>
          <w:rFonts w:ascii="Times New Roman" w:hAnsi="Times New Roman" w:cs="Times New Roman"/>
          <w:sz w:val="22"/>
          <w:szCs w:val="22"/>
        </w:rPr>
        <w:t>.</w:t>
      </w:r>
      <w:r>
        <w:rPr>
          <w:rFonts w:ascii="Times New Roman" w:hAnsi="Times New Roman" w:cs="Times New Roman"/>
          <w:sz w:val="22"/>
          <w:szCs w:val="22"/>
        </w:rPr>
        <w:t xml:space="preserve"> </w:t>
      </w:r>
    </w:p>
    <w:p w14:paraId="6F496522" w14:textId="3716578C"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Cenu uchádzač uvedie do priloženého formulára „</w:t>
      </w:r>
      <w:r>
        <w:rPr>
          <w:rFonts w:ascii="Times New Roman" w:hAnsi="Times New Roman" w:cs="Times New Roman"/>
          <w:b/>
          <w:sz w:val="22"/>
          <w:szCs w:val="22"/>
        </w:rPr>
        <w:t>Návrh na plnenie kritérií</w:t>
      </w:r>
      <w:r>
        <w:rPr>
          <w:rFonts w:ascii="Times New Roman" w:hAnsi="Times New Roman" w:cs="Times New Roman"/>
          <w:sz w:val="22"/>
          <w:szCs w:val="22"/>
        </w:rPr>
        <w:t xml:space="preserve">“, ktorý tvorí </w:t>
      </w:r>
      <w:r>
        <w:rPr>
          <w:rFonts w:ascii="Times New Roman" w:hAnsi="Times New Roman" w:cs="Times New Roman"/>
          <w:b/>
          <w:sz w:val="22"/>
          <w:szCs w:val="22"/>
        </w:rPr>
        <w:t xml:space="preserve">Prílohu č. </w:t>
      </w:r>
      <w:r w:rsidR="00C859C9">
        <w:rPr>
          <w:rFonts w:ascii="Times New Roman" w:hAnsi="Times New Roman" w:cs="Times New Roman"/>
          <w:b/>
          <w:sz w:val="22"/>
          <w:szCs w:val="22"/>
        </w:rPr>
        <w:t xml:space="preserve">7 </w:t>
      </w:r>
      <w:r>
        <w:rPr>
          <w:rFonts w:ascii="Times New Roman" w:hAnsi="Times New Roman" w:cs="Times New Roman"/>
          <w:sz w:val="22"/>
          <w:szCs w:val="22"/>
        </w:rPr>
        <w:t>týchto súťažných podkladov.</w:t>
      </w:r>
    </w:p>
    <w:p w14:paraId="6DB9CEA6"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C39958B"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 xml:space="preserve">Úspešný bude ten uchádzač, ktorý ponúkne za predmet zákazky </w:t>
      </w:r>
      <w:r>
        <w:rPr>
          <w:rFonts w:ascii="Times New Roman" w:hAnsi="Times New Roman" w:cs="Times New Roman"/>
          <w:b/>
          <w:sz w:val="22"/>
          <w:szCs w:val="22"/>
        </w:rPr>
        <w:t xml:space="preserve">najnižšiu cenu </w:t>
      </w:r>
      <w:r>
        <w:rPr>
          <w:rFonts w:ascii="Times New Roman" w:hAnsi="Times New Roman" w:cs="Times New Roman"/>
          <w:sz w:val="22"/>
          <w:szCs w:val="22"/>
        </w:rPr>
        <w:t>a splní podmienky účasti. Poradie ostatných uchádzačov sa zostaví podľa výšky ponukovej ceny vzostupne (od najnižšej po najvyššiu ponukovú cenu) od 2 po x, kde x je počet uchádzačov, ktorých ponuky sa vyhodnocovali.</w:t>
      </w:r>
    </w:p>
    <w:p w14:paraId="64E56024" w14:textId="25A3CCB2" w:rsidR="00C30B04" w:rsidRPr="006A3F70" w:rsidRDefault="00C30B04" w:rsidP="00570271">
      <w:pPr>
        <w:pStyle w:val="wazzatext"/>
        <w:spacing w:line="276" w:lineRule="auto"/>
        <w:ind w:left="426"/>
        <w:rPr>
          <w:rFonts w:ascii="Times New Roman" w:hAnsi="Times New Roman" w:cs="Times New Roman"/>
          <w:sz w:val="22"/>
          <w:szCs w:val="22"/>
        </w:rPr>
      </w:pPr>
    </w:p>
    <w:p w14:paraId="17F095EB" w14:textId="77777777" w:rsidR="00BE0F98" w:rsidRPr="006A3F70" w:rsidRDefault="00BE0F98" w:rsidP="00570271">
      <w:pPr>
        <w:pStyle w:val="wazzatext"/>
        <w:spacing w:line="276" w:lineRule="auto"/>
        <w:ind w:left="426"/>
        <w:rPr>
          <w:rFonts w:ascii="Times New Roman" w:hAnsi="Times New Roman" w:cs="Times New Roman"/>
          <w:sz w:val="22"/>
          <w:szCs w:val="22"/>
        </w:rPr>
      </w:pPr>
    </w:p>
    <w:p w14:paraId="4EA629EE" w14:textId="77777777" w:rsidR="00C44708" w:rsidRPr="006A3F70" w:rsidRDefault="00AE2E50" w:rsidP="00570271">
      <w:pPr>
        <w:pStyle w:val="wazza01"/>
        <w:spacing w:line="276" w:lineRule="auto"/>
        <w:rPr>
          <w:rFonts w:ascii="Times New Roman" w:hAnsi="Times New Roman" w:cs="Times New Roman"/>
          <w:sz w:val="22"/>
          <w:szCs w:val="22"/>
        </w:rPr>
      </w:pPr>
      <w:bookmarkStart w:id="253" w:name="kriteria_pravidlo1"/>
      <w:bookmarkEnd w:id="253"/>
      <w:r w:rsidRPr="006A3F70">
        <w:rPr>
          <w:rFonts w:ascii="Times New Roman" w:hAnsi="Times New Roman" w:cs="Times New Roman"/>
          <w:sz w:val="22"/>
          <w:szCs w:val="22"/>
        </w:rPr>
        <w:br w:type="page"/>
      </w:r>
      <w:bookmarkStart w:id="254" w:name="_Toc536546943"/>
      <w:bookmarkStart w:id="255" w:name="_Toc536547698"/>
      <w:bookmarkStart w:id="256" w:name="_Toc204937730"/>
      <w:r w:rsidR="00494FAB" w:rsidRPr="006A3F70">
        <w:rPr>
          <w:rFonts w:ascii="Times New Roman" w:hAnsi="Times New Roman" w:cs="Times New Roman"/>
        </w:rPr>
        <w:lastRenderedPageBreak/>
        <w:t>Časť 1.3</w:t>
      </w:r>
      <w:r w:rsidR="00C44708" w:rsidRPr="006A3F70">
        <w:rPr>
          <w:rFonts w:ascii="Times New Roman" w:hAnsi="Times New Roman" w:cs="Times New Roman"/>
        </w:rPr>
        <w:t xml:space="preserve">  Spôsob určenia ceny</w:t>
      </w:r>
      <w:bookmarkEnd w:id="254"/>
      <w:bookmarkEnd w:id="255"/>
      <w:bookmarkEnd w:id="256"/>
    </w:p>
    <w:p w14:paraId="57A37C08" w14:textId="77777777" w:rsidR="00FD55D1" w:rsidRPr="006A3F70" w:rsidRDefault="00FD55D1" w:rsidP="00570271">
      <w:pPr>
        <w:pStyle w:val="wazza01"/>
        <w:spacing w:before="0" w:line="276" w:lineRule="auto"/>
        <w:jc w:val="left"/>
        <w:rPr>
          <w:rFonts w:ascii="Times New Roman" w:hAnsi="Times New Roman" w:cs="Times New Roman"/>
          <w:sz w:val="22"/>
          <w:szCs w:val="22"/>
        </w:rPr>
      </w:pPr>
    </w:p>
    <w:p w14:paraId="1682F9B3"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Verejný obstarávateľ požaduje stanoviť cenu za požadovaný predmet zákazky dohodou zmluvných strán v zmysle zákona NR SR </w:t>
      </w:r>
      <w:r>
        <w:rPr>
          <w:bCs/>
          <w:sz w:val="22"/>
          <w:szCs w:val="22"/>
        </w:rPr>
        <w:t>č.18/1996 Z. z. o cenách v znení neskorších predpisov v spojení  s vyhláškou Ministerstva financií Slovenskej republiky č. 87/1996 Z. z., ktorou sa vykonáva zákon č.18/1996 Z. z. o cenách v znení neskorších predpisov</w:t>
      </w:r>
      <w:r>
        <w:rPr>
          <w:sz w:val="22"/>
          <w:szCs w:val="22"/>
        </w:rPr>
        <w:t>.</w:t>
      </w:r>
    </w:p>
    <w:p w14:paraId="39B208F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 cene musia byť započítané všetky ekonomicky oprávnené náklady a primeraný zisk podľa § 2 a § 3 zákona NR SR č. 18/1996 Z. z. v znení neskorších predpisov podľa a § 3 vyhlášky </w:t>
      </w:r>
      <w:r>
        <w:rPr>
          <w:bCs/>
          <w:sz w:val="22"/>
          <w:szCs w:val="22"/>
        </w:rPr>
        <w:t>Ministerstva financií Slovenskej republiky</w:t>
      </w:r>
      <w:r>
        <w:rPr>
          <w:sz w:val="22"/>
          <w:szCs w:val="22"/>
        </w:rPr>
        <w:t xml:space="preserve"> č. 87/1996 Z. z. v znení neskorších predpisov. Súčasťou ceny je aj daň z pridanej hodnoty, príslušná spotrebná daň a pri dovážanom tovare aj clo a iné platby vyberané v rámci uplatňovania nesadzobných opatrení ustanovené osobitnými predpismi.</w:t>
      </w:r>
    </w:p>
    <w:p w14:paraId="7E0FBE41" w14:textId="3ECD952D"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Cena musí byť stanovená v mene Euro (vrátane prípadných ďalších iných príplatkov alebo poplatkov)</w:t>
      </w:r>
      <w:r w:rsidR="007B3E8B">
        <w:rPr>
          <w:sz w:val="22"/>
          <w:szCs w:val="22"/>
        </w:rPr>
        <w:t>, zaokrúhlená na 2 desatinné miesta</w:t>
      </w:r>
      <w:r>
        <w:rPr>
          <w:sz w:val="22"/>
          <w:szCs w:val="22"/>
        </w:rPr>
        <w:t xml:space="preserve">. </w:t>
      </w:r>
    </w:p>
    <w:p w14:paraId="3D02B67B"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Cenu je potrebné uvádzať bez DPH, výšku DPH v Eur a cenu celkom vrátane DPH vyjadrenú v Eurách.</w:t>
      </w:r>
    </w:p>
    <w:p w14:paraId="2C1F51B2"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V prípade, že uchádzač nie je platcom DPH, toto uvedie v Návrhu na plnenie kritéria.</w:t>
      </w:r>
    </w:p>
    <w:p w14:paraId="488DD84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Určenie ceny a spôsob jej určenia musí byť zrozumiteľný a jasný.</w:t>
      </w:r>
    </w:p>
    <w:p w14:paraId="6E75D3D9"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Ponúknutá cena bude počas trvania zmluvy pevnou cenou a bude obsahovať všetky náklady úspešného uchádzača potrebné na uskutočnenie predmetu zákazky.</w:t>
      </w:r>
    </w:p>
    <w:p w14:paraId="394D0B84" w14:textId="4914994E"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Spôsob určenia ceny musí byť v súlade so </w:t>
      </w:r>
      <w:r w:rsidR="007268A9">
        <w:rPr>
          <w:sz w:val="22"/>
          <w:szCs w:val="22"/>
        </w:rPr>
        <w:t>Zväzkom 3</w:t>
      </w:r>
      <w:r>
        <w:rPr>
          <w:sz w:val="22"/>
          <w:szCs w:val="22"/>
        </w:rPr>
        <w:t xml:space="preserve"> týchto súťažných podkladov.</w:t>
      </w:r>
    </w:p>
    <w:p w14:paraId="6608949C" w14:textId="77777777" w:rsidR="00DB597A" w:rsidRDefault="00DB597A" w:rsidP="00570271">
      <w:pPr>
        <w:spacing w:before="120" w:line="276" w:lineRule="auto"/>
        <w:jc w:val="both"/>
        <w:rPr>
          <w:sz w:val="22"/>
          <w:szCs w:val="22"/>
        </w:rPr>
      </w:pPr>
    </w:p>
    <w:p w14:paraId="29232621" w14:textId="77777777" w:rsidR="00543FCD" w:rsidRPr="006A3F70" w:rsidRDefault="00287EA0"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57" w:name="_Toc536546944"/>
      <w:bookmarkStart w:id="258" w:name="_Toc536547699"/>
      <w:bookmarkStart w:id="259" w:name="_Toc204937731"/>
      <w:bookmarkStart w:id="260" w:name="_Toc295378609"/>
      <w:r w:rsidR="00543FCD" w:rsidRPr="006A3F70">
        <w:rPr>
          <w:rFonts w:ascii="Times New Roman" w:hAnsi="Times New Roman" w:cs="Times New Roman"/>
        </w:rPr>
        <w:lastRenderedPageBreak/>
        <w:t>Časť 1.4  P</w:t>
      </w:r>
      <w:r w:rsidR="00494BD8" w:rsidRPr="006A3F70">
        <w:rPr>
          <w:rFonts w:ascii="Times New Roman" w:hAnsi="Times New Roman" w:cs="Times New Roman"/>
        </w:rPr>
        <w:t>odmienky účasti</w:t>
      </w:r>
      <w:bookmarkEnd w:id="257"/>
      <w:bookmarkEnd w:id="258"/>
      <w:bookmarkEnd w:id="259"/>
    </w:p>
    <w:p w14:paraId="447A7DF4" w14:textId="77777777" w:rsidR="00FD55D1" w:rsidRPr="006A3F70" w:rsidRDefault="00FD55D1" w:rsidP="00570271">
      <w:pPr>
        <w:autoSpaceDE w:val="0"/>
        <w:autoSpaceDN w:val="0"/>
        <w:adjustRightInd w:val="0"/>
        <w:spacing w:line="276" w:lineRule="auto"/>
        <w:jc w:val="both"/>
        <w:rPr>
          <w:b/>
          <w:bCs/>
          <w:sz w:val="22"/>
          <w:szCs w:val="22"/>
          <w:u w:val="single"/>
        </w:rPr>
      </w:pPr>
      <w:bookmarkStart w:id="261" w:name="_Hlk505861658"/>
    </w:p>
    <w:p w14:paraId="2A3EDBCC" w14:textId="77514A62" w:rsidR="00543FCD" w:rsidRPr="006A3F70" w:rsidRDefault="00543FCD" w:rsidP="00570271">
      <w:pPr>
        <w:autoSpaceDE w:val="0"/>
        <w:autoSpaceDN w:val="0"/>
        <w:adjustRightInd w:val="0"/>
        <w:spacing w:before="120" w:line="276" w:lineRule="auto"/>
        <w:jc w:val="both"/>
        <w:rPr>
          <w:b/>
          <w:bCs/>
          <w:sz w:val="22"/>
          <w:szCs w:val="22"/>
          <w:u w:val="single"/>
        </w:rPr>
      </w:pPr>
      <w:r w:rsidRPr="006A3F70">
        <w:rPr>
          <w:b/>
          <w:bCs/>
          <w:sz w:val="22"/>
          <w:szCs w:val="22"/>
          <w:u w:val="single"/>
        </w:rPr>
        <w:t xml:space="preserve">1. </w:t>
      </w:r>
      <w:r w:rsidR="009C2037" w:rsidRPr="006A3F70">
        <w:rPr>
          <w:b/>
          <w:bCs/>
          <w:sz w:val="22"/>
          <w:szCs w:val="22"/>
          <w:u w:val="single"/>
        </w:rPr>
        <w:t>Osobné postavenie</w:t>
      </w:r>
      <w:r w:rsidR="000C7F00" w:rsidRPr="006A3F70">
        <w:rPr>
          <w:b/>
          <w:bCs/>
          <w:sz w:val="22"/>
          <w:szCs w:val="22"/>
          <w:u w:val="single"/>
        </w:rPr>
        <w:t xml:space="preserve"> uchádzača</w:t>
      </w:r>
      <w:r w:rsidRPr="006A3F70">
        <w:rPr>
          <w:b/>
          <w:bCs/>
          <w:sz w:val="22"/>
          <w:szCs w:val="22"/>
          <w:u w:val="single"/>
        </w:rPr>
        <w:t>:</w:t>
      </w:r>
    </w:p>
    <w:p w14:paraId="4882F900" w14:textId="77777777" w:rsidR="00543FCD" w:rsidRPr="006A3F70" w:rsidRDefault="00543FCD" w:rsidP="00570271">
      <w:pPr>
        <w:autoSpaceDE w:val="0"/>
        <w:autoSpaceDN w:val="0"/>
        <w:adjustRightInd w:val="0"/>
        <w:spacing w:line="276" w:lineRule="auto"/>
        <w:jc w:val="both"/>
        <w:rPr>
          <w:b/>
          <w:bCs/>
          <w:sz w:val="22"/>
          <w:szCs w:val="22"/>
          <w:u w:val="single"/>
        </w:rPr>
      </w:pPr>
    </w:p>
    <w:p w14:paraId="060DE756" w14:textId="1AA430D1" w:rsidR="008B1CE1" w:rsidRPr="00517884" w:rsidRDefault="00517884" w:rsidP="00570271">
      <w:pPr>
        <w:pStyle w:val="Odsekzoznamu"/>
        <w:numPr>
          <w:ilvl w:val="1"/>
          <w:numId w:val="73"/>
        </w:numPr>
        <w:spacing w:line="276" w:lineRule="auto"/>
        <w:jc w:val="both"/>
        <w:rPr>
          <w:sz w:val="22"/>
          <w:szCs w:val="22"/>
        </w:rPr>
      </w:pPr>
      <w:bookmarkStart w:id="262" w:name="_Hlk508025616"/>
      <w:r w:rsidRPr="00517884">
        <w:rPr>
          <w:sz w:val="22"/>
          <w:szCs w:val="22"/>
        </w:rPr>
        <w:t>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o verejnom obstarávaní v kombinácii s preukázaním splnenia podmienok účasti, týkajúcich sa osobného postavenia podľa § 152 ods. 1 (zápis do zoznamu hospodárskych subjektov) alebo § 152 ods. 3 zákona o verejnom obstarávaní.</w:t>
      </w:r>
    </w:p>
    <w:p w14:paraId="5E70932D" w14:textId="77777777" w:rsidR="008B1CE1" w:rsidRPr="008B1CE1" w:rsidRDefault="008B1CE1" w:rsidP="00570271">
      <w:pPr>
        <w:pStyle w:val="Odsekzoznamu"/>
        <w:autoSpaceDE w:val="0"/>
        <w:autoSpaceDN w:val="0"/>
        <w:adjustRightInd w:val="0"/>
        <w:spacing w:line="276" w:lineRule="auto"/>
        <w:ind w:left="426"/>
        <w:jc w:val="both"/>
        <w:rPr>
          <w:sz w:val="22"/>
          <w:szCs w:val="22"/>
        </w:rPr>
      </w:pPr>
    </w:p>
    <w:p w14:paraId="1FCB0EE2" w14:textId="694C8E6B" w:rsidR="008B1CE1" w:rsidRPr="008B1CE1" w:rsidRDefault="00517884" w:rsidP="00570271">
      <w:pPr>
        <w:pStyle w:val="Odsekzoznamu"/>
        <w:numPr>
          <w:ilvl w:val="1"/>
          <w:numId w:val="73"/>
        </w:numPr>
        <w:autoSpaceDE w:val="0"/>
        <w:autoSpaceDN w:val="0"/>
        <w:adjustRightInd w:val="0"/>
        <w:spacing w:line="276" w:lineRule="auto"/>
        <w:ind w:left="426"/>
        <w:jc w:val="both"/>
        <w:rPr>
          <w:sz w:val="22"/>
          <w:szCs w:val="22"/>
        </w:rPr>
      </w:pPr>
      <w:r w:rsidRPr="00517884">
        <w:rPr>
          <w:sz w:val="22"/>
          <w:szCs w:val="22"/>
        </w:rPr>
        <w:t>Verejný obstarávateľ uvádza, že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4C06AD0C" w14:textId="77777777" w:rsidR="008B1CE1" w:rsidRPr="008B1CE1" w:rsidRDefault="008B1CE1" w:rsidP="00570271">
      <w:pPr>
        <w:pStyle w:val="Odsekzoznamu"/>
        <w:spacing w:line="276" w:lineRule="auto"/>
        <w:rPr>
          <w:sz w:val="22"/>
          <w:szCs w:val="22"/>
        </w:rPr>
      </w:pPr>
    </w:p>
    <w:p w14:paraId="197070FA" w14:textId="450E3A2C" w:rsidR="008B1CE1" w:rsidRDefault="00CA5557" w:rsidP="00570271">
      <w:pPr>
        <w:pStyle w:val="Odsekzoznamu"/>
        <w:numPr>
          <w:ilvl w:val="1"/>
          <w:numId w:val="73"/>
        </w:numPr>
        <w:autoSpaceDE w:val="0"/>
        <w:autoSpaceDN w:val="0"/>
        <w:adjustRightInd w:val="0"/>
        <w:spacing w:line="276" w:lineRule="auto"/>
        <w:ind w:left="426"/>
        <w:jc w:val="both"/>
        <w:rPr>
          <w:sz w:val="22"/>
          <w:szCs w:val="22"/>
        </w:rPr>
      </w:pPr>
      <w:r w:rsidRPr="00CA5557">
        <w:rPr>
          <w:sz w:val="22"/>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72F9B2B3" w14:textId="77777777" w:rsidR="00CA5557" w:rsidRPr="00CA5557" w:rsidRDefault="00CA5557" w:rsidP="00570271">
      <w:pPr>
        <w:pStyle w:val="Odsekzoznamu"/>
        <w:spacing w:line="276" w:lineRule="auto"/>
        <w:rPr>
          <w:sz w:val="22"/>
          <w:szCs w:val="22"/>
        </w:rPr>
      </w:pPr>
    </w:p>
    <w:p w14:paraId="6B8AE8D6" w14:textId="122510B2"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môže predbežne nahradiť doklady určené verejným obstarávateľom na preukázanie splnenia podmienok účasti jednotným európskym dokumentom v zmysle § 39 zákona o verejnom obstarávaní. </w:t>
      </w:r>
      <w:r w:rsidRPr="00CA5557">
        <w:rPr>
          <w:b/>
          <w:bCs/>
          <w:sz w:val="22"/>
          <w:szCs w:val="22"/>
        </w:rPr>
        <w:t>Verejný obstarávateľ umožňuje vyplniť iba globálny údaj pre všetky podmienky účasti.</w:t>
      </w:r>
    </w:p>
    <w:p w14:paraId="0C5EF38E" w14:textId="77777777" w:rsidR="00CA5557" w:rsidRPr="00CA5557" w:rsidRDefault="00CA5557" w:rsidP="00570271">
      <w:pPr>
        <w:pStyle w:val="Odsekzoznamu"/>
        <w:spacing w:line="276" w:lineRule="auto"/>
        <w:rPr>
          <w:sz w:val="22"/>
          <w:szCs w:val="22"/>
        </w:rPr>
      </w:pPr>
    </w:p>
    <w:p w14:paraId="2D2DDFF7"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Skupina dodávateľov preukazuje splnenie podmienok účasti vo verejnom obstarávaní, týkajúcich sa osobného postavenia, za každého člena skupiny dodávateľov osobitne. Oprávnenie poskytovať </w:t>
      </w:r>
      <w:r w:rsidRPr="00CA5557">
        <w:rPr>
          <w:sz w:val="22"/>
          <w:szCs w:val="22"/>
        </w:rPr>
        <w:lastRenderedPageBreak/>
        <w:t xml:space="preserve">predmet zákazky preukazuje člen skupiny dodávateľov len vo vzťahu k tej časti predmetu zákazky, ktorú má zabezpečiť. </w:t>
      </w:r>
    </w:p>
    <w:p w14:paraId="53F5DE2C" w14:textId="77777777" w:rsidR="00CA5557" w:rsidRPr="00CA5557" w:rsidRDefault="00CA5557" w:rsidP="00570271">
      <w:pPr>
        <w:pStyle w:val="Odsekzoznamu"/>
        <w:spacing w:line="276" w:lineRule="auto"/>
        <w:rPr>
          <w:sz w:val="22"/>
          <w:szCs w:val="22"/>
        </w:rPr>
      </w:pPr>
    </w:p>
    <w:p w14:paraId="44D01CC0"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preukáže osobné postavenie za každú inú osobu podľa § 33 ods. 2 zákona o verejnom obstarávaní a podľa § 34 ods. 3 zákona o verejnom obstarávaní a za každého subdodávateľa, ktorého uvedie vo svojej ponuke. </w:t>
      </w:r>
    </w:p>
    <w:p w14:paraId="7EEBDC85" w14:textId="77777777" w:rsidR="00CA5557" w:rsidRPr="00CA5557" w:rsidRDefault="00CA5557" w:rsidP="00570271">
      <w:pPr>
        <w:pStyle w:val="Odsekzoznamu"/>
        <w:spacing w:line="276" w:lineRule="auto"/>
        <w:rPr>
          <w:sz w:val="22"/>
          <w:szCs w:val="22"/>
        </w:rPr>
      </w:pPr>
    </w:p>
    <w:p w14:paraId="3351C904" w14:textId="38572EA6" w:rsidR="00543FCD" w:rsidRPr="00CA5557" w:rsidRDefault="00CA5557" w:rsidP="00570271">
      <w:pPr>
        <w:pStyle w:val="Odsekzoznamu"/>
        <w:numPr>
          <w:ilvl w:val="1"/>
          <w:numId w:val="73"/>
        </w:numPr>
        <w:spacing w:line="276" w:lineRule="auto"/>
        <w:jc w:val="both"/>
        <w:rPr>
          <w:sz w:val="22"/>
          <w:szCs w:val="22"/>
        </w:rPr>
      </w:pPr>
      <w:r w:rsidRPr="00CA5557">
        <w:rPr>
          <w:sz w:val="22"/>
          <w:szCs w:val="22"/>
        </w:rPr>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6399731F" w14:textId="6F7FD400" w:rsidR="005D7E2C" w:rsidRDefault="005D7E2C" w:rsidP="00570271">
      <w:pPr>
        <w:autoSpaceDE w:val="0"/>
        <w:autoSpaceDN w:val="0"/>
        <w:adjustRightInd w:val="0"/>
        <w:spacing w:line="276" w:lineRule="auto"/>
        <w:jc w:val="both"/>
        <w:rPr>
          <w:b/>
          <w:bCs/>
          <w:i/>
          <w:sz w:val="22"/>
          <w:szCs w:val="22"/>
          <w:u w:val="single"/>
        </w:rPr>
      </w:pPr>
    </w:p>
    <w:p w14:paraId="15F4E868" w14:textId="77777777" w:rsidR="00B64713" w:rsidRPr="006A3F70" w:rsidRDefault="00B64713" w:rsidP="00570271">
      <w:pPr>
        <w:autoSpaceDE w:val="0"/>
        <w:autoSpaceDN w:val="0"/>
        <w:adjustRightInd w:val="0"/>
        <w:spacing w:line="276" w:lineRule="auto"/>
        <w:jc w:val="both"/>
        <w:rPr>
          <w:b/>
          <w:bCs/>
          <w:i/>
          <w:sz w:val="22"/>
          <w:szCs w:val="22"/>
          <w:u w:val="single"/>
        </w:rPr>
      </w:pPr>
    </w:p>
    <w:bookmarkEnd w:id="262"/>
    <w:p w14:paraId="10E24FD8" w14:textId="3E49E73A" w:rsidR="00543FCD" w:rsidRPr="006A3F70" w:rsidRDefault="00543FCD" w:rsidP="00570271">
      <w:pPr>
        <w:autoSpaceDE w:val="0"/>
        <w:autoSpaceDN w:val="0"/>
        <w:adjustRightInd w:val="0"/>
        <w:spacing w:line="276" w:lineRule="auto"/>
        <w:jc w:val="both"/>
        <w:rPr>
          <w:b/>
          <w:bCs/>
          <w:sz w:val="22"/>
          <w:szCs w:val="22"/>
          <w:u w:val="single"/>
        </w:rPr>
      </w:pPr>
      <w:r w:rsidRPr="006A3F70">
        <w:rPr>
          <w:b/>
          <w:bCs/>
          <w:sz w:val="22"/>
          <w:szCs w:val="22"/>
          <w:u w:val="single"/>
        </w:rPr>
        <w:t>2. Finančné a ekonomické postavenie</w:t>
      </w:r>
      <w:r w:rsidR="00CA6302" w:rsidRPr="006A3F70">
        <w:rPr>
          <w:b/>
          <w:bCs/>
          <w:sz w:val="22"/>
          <w:szCs w:val="22"/>
          <w:u w:val="single"/>
        </w:rPr>
        <w:t>:</w:t>
      </w:r>
    </w:p>
    <w:p w14:paraId="551DD44E" w14:textId="77777777" w:rsidR="00543FCD" w:rsidRPr="006A3F70" w:rsidRDefault="00543FCD" w:rsidP="00570271">
      <w:pPr>
        <w:autoSpaceDE w:val="0"/>
        <w:autoSpaceDN w:val="0"/>
        <w:adjustRightInd w:val="0"/>
        <w:spacing w:line="276" w:lineRule="auto"/>
        <w:jc w:val="both"/>
        <w:rPr>
          <w:sz w:val="22"/>
          <w:szCs w:val="22"/>
        </w:rPr>
      </w:pPr>
    </w:p>
    <w:p w14:paraId="1C360AD6" w14:textId="255033F3" w:rsidR="00C67607" w:rsidRPr="0049295C" w:rsidRDefault="0049295C" w:rsidP="00570271">
      <w:pPr>
        <w:autoSpaceDE w:val="0"/>
        <w:autoSpaceDN w:val="0"/>
        <w:adjustRightInd w:val="0"/>
        <w:spacing w:line="276" w:lineRule="auto"/>
        <w:jc w:val="both"/>
        <w:rPr>
          <w:b/>
          <w:bCs/>
          <w:sz w:val="22"/>
          <w:szCs w:val="22"/>
        </w:rPr>
      </w:pPr>
      <w:r w:rsidRPr="0049295C">
        <w:rPr>
          <w:b/>
          <w:bCs/>
          <w:sz w:val="22"/>
          <w:szCs w:val="22"/>
        </w:rPr>
        <w:t xml:space="preserve">Nevyžaduje sa. </w:t>
      </w:r>
    </w:p>
    <w:p w14:paraId="604A6A4A" w14:textId="77777777" w:rsidR="00C67607" w:rsidRPr="00C67607" w:rsidRDefault="00C67607" w:rsidP="00570271">
      <w:pPr>
        <w:autoSpaceDE w:val="0"/>
        <w:autoSpaceDN w:val="0"/>
        <w:adjustRightInd w:val="0"/>
        <w:spacing w:line="276" w:lineRule="auto"/>
        <w:jc w:val="both"/>
        <w:rPr>
          <w:sz w:val="22"/>
          <w:szCs w:val="22"/>
        </w:rPr>
      </w:pPr>
    </w:p>
    <w:p w14:paraId="11315E0C" w14:textId="77777777" w:rsidR="00185D77" w:rsidRPr="006A3F70" w:rsidRDefault="00185D77" w:rsidP="00570271">
      <w:pPr>
        <w:autoSpaceDE w:val="0"/>
        <w:autoSpaceDN w:val="0"/>
        <w:adjustRightInd w:val="0"/>
        <w:spacing w:line="276" w:lineRule="auto"/>
        <w:jc w:val="both"/>
        <w:rPr>
          <w:sz w:val="22"/>
          <w:szCs w:val="22"/>
        </w:rPr>
      </w:pPr>
    </w:p>
    <w:p w14:paraId="2B7968A6" w14:textId="77777777" w:rsidR="00543FCD" w:rsidRPr="006A3F70" w:rsidRDefault="00543FCD" w:rsidP="00570271">
      <w:pPr>
        <w:autoSpaceDE w:val="0"/>
        <w:autoSpaceDN w:val="0"/>
        <w:adjustRightInd w:val="0"/>
        <w:spacing w:line="276" w:lineRule="auto"/>
        <w:jc w:val="both"/>
        <w:rPr>
          <w:b/>
          <w:bCs/>
          <w:sz w:val="22"/>
          <w:szCs w:val="22"/>
          <w:u w:val="single"/>
        </w:rPr>
      </w:pPr>
      <w:r w:rsidRPr="007339E5">
        <w:rPr>
          <w:b/>
          <w:bCs/>
          <w:sz w:val="22"/>
          <w:szCs w:val="22"/>
          <w:u w:val="single"/>
        </w:rPr>
        <w:t>3. Technická a odborná spôsobilosť:</w:t>
      </w:r>
    </w:p>
    <w:p w14:paraId="6BB063F2" w14:textId="77777777" w:rsidR="00543FCD" w:rsidRPr="006A3F70" w:rsidRDefault="00543FCD" w:rsidP="00570271">
      <w:pPr>
        <w:autoSpaceDE w:val="0"/>
        <w:autoSpaceDN w:val="0"/>
        <w:adjustRightInd w:val="0"/>
        <w:spacing w:line="276" w:lineRule="auto"/>
        <w:jc w:val="both"/>
        <w:rPr>
          <w:sz w:val="22"/>
          <w:szCs w:val="22"/>
        </w:rPr>
      </w:pPr>
    </w:p>
    <w:p w14:paraId="48AC8E1D" w14:textId="77777777" w:rsidR="00C67607" w:rsidRPr="00FA2406" w:rsidRDefault="00C67607" w:rsidP="00570271">
      <w:pPr>
        <w:spacing w:line="276" w:lineRule="auto"/>
        <w:jc w:val="both"/>
        <w:rPr>
          <w:rFonts w:eastAsia="Arial"/>
          <w:sz w:val="22"/>
          <w:szCs w:val="28"/>
        </w:rPr>
      </w:pPr>
      <w:r w:rsidRPr="00FA2406">
        <w:rPr>
          <w:rFonts w:eastAsia="Arial"/>
          <w:sz w:val="22"/>
          <w:szCs w:val="28"/>
        </w:rPr>
        <w:t>Podmienky účasti vo verejnom obstarávaní podľa § 34 zákona o verejnom obstarávaní týkajúce sa technickej alebo odbornej spôsobilosti:</w:t>
      </w:r>
    </w:p>
    <w:p w14:paraId="1007E94E" w14:textId="77777777" w:rsidR="00C67607" w:rsidRPr="00FA2406" w:rsidRDefault="00C67607" w:rsidP="00570271">
      <w:pPr>
        <w:pStyle w:val="Odsekzoznamu"/>
        <w:numPr>
          <w:ilvl w:val="0"/>
          <w:numId w:val="94"/>
        </w:numPr>
        <w:autoSpaceDE w:val="0"/>
        <w:autoSpaceDN w:val="0"/>
        <w:adjustRightInd w:val="0"/>
        <w:spacing w:line="276" w:lineRule="auto"/>
        <w:jc w:val="both"/>
        <w:rPr>
          <w:rFonts w:eastAsia="Arial"/>
          <w:vanish/>
          <w:sz w:val="22"/>
          <w:szCs w:val="28"/>
        </w:rPr>
      </w:pPr>
    </w:p>
    <w:p w14:paraId="1982C725" w14:textId="05453ED5" w:rsidR="00C67607" w:rsidRDefault="00C67607" w:rsidP="00570271">
      <w:pPr>
        <w:spacing w:after="135" w:line="276" w:lineRule="auto"/>
        <w:jc w:val="both"/>
      </w:pPr>
    </w:p>
    <w:p w14:paraId="28329B72"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b/>
          <w:bCs/>
          <w:noProof/>
          <w:sz w:val="22"/>
          <w:szCs w:val="28"/>
        </w:rPr>
        <w:t>podľ</w:t>
      </w:r>
      <w:r>
        <w:rPr>
          <w:rFonts w:eastAsia="Arial"/>
          <w:b/>
          <w:bCs/>
          <w:noProof/>
          <w:sz w:val="22"/>
          <w:szCs w:val="28"/>
        </w:rPr>
        <w:t>a</w:t>
      </w:r>
      <w:r w:rsidRPr="00504FEE">
        <w:rPr>
          <w:rFonts w:eastAsia="Arial"/>
          <w:b/>
          <w:bCs/>
          <w:noProof/>
          <w:sz w:val="22"/>
          <w:szCs w:val="28"/>
        </w:rPr>
        <w:t xml:space="preserve"> § 34 ods. 1 písm. a) zákona o verejnom obstarávaní</w:t>
      </w:r>
      <w:r w:rsidRPr="00504FEE">
        <w:rPr>
          <w:rFonts w:eastAsia="Arial"/>
          <w:noProof/>
          <w:sz w:val="22"/>
          <w:szCs w:val="28"/>
        </w:rPr>
        <w:t xml:space="preserve"> uchádzač predloží zoznamom dodávok tovaru rovnakého, alebo podobného charakteru</w:t>
      </w:r>
      <w:r>
        <w:rPr>
          <w:rFonts w:eastAsia="Arial"/>
          <w:noProof/>
          <w:sz w:val="22"/>
          <w:szCs w:val="28"/>
        </w:rPr>
        <w:t xml:space="preserve"> </w:t>
      </w:r>
      <w:r w:rsidRPr="00504FEE">
        <w:rPr>
          <w:rFonts w:eastAsia="Arial"/>
          <w:noProof/>
          <w:sz w:val="22"/>
          <w:szCs w:val="28"/>
        </w:rPr>
        <w:t xml:space="preserve">za predchádzajúce tri roky od vyhlásenia verejného obstarávania s uvedením cien, lehôt dodania a odberateľov; dokladom je referencia, ak odberateľom bol verejný obstarávateľ alebo obstarávateľ podľa zákona o verejnom obstarávaní, pričom podľa § 40 ods. 5 písm. a) zákona o verejnom obstarávaní je verejný obstarávateľ pri vyhodnotení splnenia podmienok účasti uchádzačov týkajúcich sa technickej spôsobilosti alebo odbornej spôsobilosti podľa § 34 ods. 1 písm. a) alebo písm. b) zákona o verejnom obstarávaní povinný zohľadniť referencie uchádzačov uvedené v evidencii referencií podľa § 12 zákona o verejnom obstarávaní, ak takéto referencie ku dňu predloženia ponuky existujú a uchádzač ich v ponuke identifikoval. </w:t>
      </w:r>
    </w:p>
    <w:p w14:paraId="388221B5"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noProof/>
          <w:sz w:val="22"/>
          <w:szCs w:val="28"/>
        </w:rPr>
        <w:t xml:space="preserve">Za vyhlásenie verejného obstarávania sa považuje zverejnenie oznámenia o vyhlásení verejného obstarávania v Úradnom vestníku EÚ. </w:t>
      </w:r>
    </w:p>
    <w:p w14:paraId="7ED3BFDF" w14:textId="77777777" w:rsidR="004E4D10" w:rsidRDefault="00F8764A" w:rsidP="00570271">
      <w:pPr>
        <w:spacing w:after="133" w:line="276" w:lineRule="auto"/>
        <w:ind w:left="10"/>
        <w:jc w:val="both"/>
        <w:rPr>
          <w:rFonts w:eastAsia="Arial"/>
          <w:noProof/>
          <w:sz w:val="22"/>
          <w:szCs w:val="28"/>
        </w:rPr>
      </w:pPr>
      <w:r w:rsidRPr="00504FEE">
        <w:rPr>
          <w:rFonts w:eastAsia="Arial"/>
          <w:noProof/>
          <w:sz w:val="22"/>
          <w:szCs w:val="28"/>
        </w:rPr>
        <w:t xml:space="preserve">Minimálna úroveň požadovaná verejným obstarávateľom podľa § 38 ods. 5 zákona o verejnom obstarávaní: </w:t>
      </w:r>
    </w:p>
    <w:p w14:paraId="7353E68E" w14:textId="7F1C416E" w:rsidR="00F8764A" w:rsidRPr="0059489B" w:rsidRDefault="00F8764A" w:rsidP="00570271">
      <w:pPr>
        <w:spacing w:after="133" w:line="276" w:lineRule="auto"/>
        <w:ind w:left="10"/>
        <w:jc w:val="both"/>
        <w:rPr>
          <w:rFonts w:eastAsia="Arial"/>
          <w:noProof/>
          <w:sz w:val="22"/>
          <w:szCs w:val="28"/>
        </w:rPr>
      </w:pPr>
      <w:r w:rsidRPr="00504FEE">
        <w:rPr>
          <w:rFonts w:eastAsia="Arial"/>
          <w:noProof/>
          <w:sz w:val="22"/>
          <w:szCs w:val="28"/>
        </w:rPr>
        <w:t xml:space="preserve">Uchádzač preukáže </w:t>
      </w:r>
      <w:r w:rsidR="004E4D10" w:rsidRPr="004E4D10">
        <w:rPr>
          <w:rFonts w:eastAsia="Arial"/>
          <w:noProof/>
          <w:sz w:val="22"/>
          <w:szCs w:val="28"/>
        </w:rPr>
        <w:t xml:space="preserve">realizáciu zákazky rovnakého alebo typovo podobného charakteru ako je predmet zákazky a to v min. kumulatívnom objeme vo výške min. </w:t>
      </w:r>
      <w:r w:rsidR="00A87ACC">
        <w:rPr>
          <w:rFonts w:eastAsia="Arial"/>
          <w:noProof/>
          <w:sz w:val="22"/>
          <w:szCs w:val="28"/>
        </w:rPr>
        <w:t>8</w:t>
      </w:r>
      <w:r w:rsidR="00C00249">
        <w:rPr>
          <w:rFonts w:eastAsia="Arial"/>
          <w:noProof/>
          <w:sz w:val="22"/>
          <w:szCs w:val="28"/>
        </w:rPr>
        <w:t>15</w:t>
      </w:r>
      <w:r w:rsidR="00A87ACC">
        <w:rPr>
          <w:rFonts w:eastAsia="Arial"/>
          <w:noProof/>
          <w:sz w:val="22"/>
          <w:szCs w:val="28"/>
        </w:rPr>
        <w:t xml:space="preserve">.000,00 </w:t>
      </w:r>
      <w:r w:rsidR="004E4D10" w:rsidRPr="004E4D10">
        <w:rPr>
          <w:rFonts w:eastAsia="Arial"/>
          <w:noProof/>
          <w:sz w:val="22"/>
          <w:szCs w:val="28"/>
        </w:rPr>
        <w:t xml:space="preserve">€ bez DPH.  Za rovnaký, alebo typovo podobný charakter predmetu zákazky sa budú považovať </w:t>
      </w:r>
      <w:r w:rsidR="004A30E6" w:rsidRPr="004A30E6">
        <w:rPr>
          <w:rFonts w:eastAsia="Arial"/>
          <w:noProof/>
          <w:sz w:val="22"/>
          <w:szCs w:val="28"/>
        </w:rPr>
        <w:t>zobrazovacie ultrazvukové prístroje (USG a</w:t>
      </w:r>
      <w:r w:rsidR="00C00249">
        <w:rPr>
          <w:rFonts w:eastAsia="Arial"/>
          <w:noProof/>
          <w:sz w:val="22"/>
          <w:szCs w:val="28"/>
        </w:rPr>
        <w:t>/alebo</w:t>
      </w:r>
      <w:r w:rsidR="004A30E6" w:rsidRPr="004A30E6">
        <w:rPr>
          <w:rFonts w:eastAsia="Arial"/>
          <w:noProof/>
          <w:sz w:val="22"/>
          <w:szCs w:val="28"/>
        </w:rPr>
        <w:t xml:space="preserve"> echo kardiografi</w:t>
      </w:r>
      <w:r w:rsidR="004A30E6">
        <w:rPr>
          <w:rFonts w:eastAsia="Arial"/>
          <w:noProof/>
          <w:sz w:val="22"/>
          <w:szCs w:val="28"/>
        </w:rPr>
        <w:t>a</w:t>
      </w:r>
      <w:r w:rsidR="004A30E6" w:rsidRPr="004A30E6">
        <w:rPr>
          <w:rFonts w:eastAsia="Arial"/>
          <w:noProof/>
          <w:sz w:val="22"/>
          <w:szCs w:val="28"/>
        </w:rPr>
        <w:t>).</w:t>
      </w:r>
    </w:p>
    <w:p w14:paraId="05EF684D" w14:textId="77777777" w:rsidR="007E0E02" w:rsidRDefault="007E0E02" w:rsidP="00570271">
      <w:pPr>
        <w:spacing w:after="94" w:line="276" w:lineRule="auto"/>
        <w:ind w:left="12" w:hanging="10"/>
        <w:jc w:val="both"/>
        <w:rPr>
          <w:rFonts w:eastAsia="Arial"/>
          <w:b/>
          <w:bCs/>
          <w:sz w:val="22"/>
          <w:szCs w:val="22"/>
        </w:rPr>
      </w:pPr>
    </w:p>
    <w:p w14:paraId="27B35AFC" w14:textId="1489CFA3" w:rsidR="00C67607" w:rsidRPr="001F2AEE" w:rsidRDefault="00C67607" w:rsidP="00570271">
      <w:pPr>
        <w:spacing w:after="94" w:line="276" w:lineRule="auto"/>
        <w:ind w:left="12" w:hanging="10"/>
        <w:jc w:val="both"/>
        <w:rPr>
          <w:b/>
          <w:bCs/>
          <w:sz w:val="22"/>
          <w:szCs w:val="22"/>
        </w:rPr>
      </w:pPr>
      <w:r w:rsidRPr="001F2AEE">
        <w:rPr>
          <w:rFonts w:eastAsia="Arial"/>
          <w:b/>
          <w:bCs/>
          <w:sz w:val="22"/>
          <w:szCs w:val="22"/>
        </w:rPr>
        <w:lastRenderedPageBreak/>
        <w:t xml:space="preserve">VŠEOBECNÉ INFORMÁCIE: </w:t>
      </w:r>
    </w:p>
    <w:p w14:paraId="26B64952" w14:textId="02B13140"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 xml:space="preserve">Uchádzač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34 zákona o verejnom obstarávaní v tomto postupe zadávania zákazky. Súhrnný materiál obsahujúci zhrnutie základných informácií o Jednotnom európskom dokumente pre verejné obstarávanie je možné nájsť na </w:t>
      </w:r>
      <w:hyperlink r:id="rId16" w:history="1">
        <w:r w:rsidRPr="001F2AEE">
          <w:rPr>
            <w:rStyle w:val="Hypertextovprepojenie"/>
            <w:rFonts w:eastAsia="Arial"/>
            <w:sz w:val="22"/>
            <w:szCs w:val="22"/>
          </w:rPr>
          <w:t>https://www.uvo.gov.sk/jednotnyeuropsky-dokument-pre-verejne-obstaravanie-602.html</w:t>
        </w:r>
      </w:hyperlink>
      <w:r w:rsidRPr="001F2AEE">
        <w:rPr>
          <w:rFonts w:eastAsia="Arial"/>
          <w:sz w:val="22"/>
          <w:szCs w:val="22"/>
        </w:rPr>
        <w:t xml:space="preserve">. </w:t>
      </w:r>
      <w:r w:rsidRPr="00AC1E3F">
        <w:rPr>
          <w:rFonts w:eastAsia="Arial"/>
          <w:b/>
          <w:bCs/>
          <w:sz w:val="22"/>
          <w:szCs w:val="22"/>
        </w:rPr>
        <w:t xml:space="preserve">Verejný </w:t>
      </w:r>
      <w:r w:rsidRPr="00DB3BF6">
        <w:rPr>
          <w:rFonts w:eastAsia="Arial"/>
          <w:b/>
          <w:bCs/>
          <w:sz w:val="22"/>
          <w:szCs w:val="22"/>
        </w:rPr>
        <w:t>obstarávateľ umožňuje vyplniť</w:t>
      </w:r>
      <w:r w:rsidRPr="00AC1E3F">
        <w:rPr>
          <w:rFonts w:eastAsia="Arial"/>
          <w:b/>
          <w:bCs/>
          <w:sz w:val="22"/>
          <w:szCs w:val="22"/>
        </w:rPr>
        <w:t xml:space="preserve"> iba globálny údaj</w:t>
      </w:r>
      <w:r w:rsidRPr="001F2AEE">
        <w:rPr>
          <w:rFonts w:eastAsia="Arial"/>
          <w:sz w:val="22"/>
          <w:szCs w:val="22"/>
        </w:rPr>
        <w:t>.</w:t>
      </w:r>
    </w:p>
    <w:p w14:paraId="3A27851D" w14:textId="77777777" w:rsidR="00C67607" w:rsidRPr="001F2AEE" w:rsidRDefault="00C67607" w:rsidP="00570271">
      <w:pPr>
        <w:spacing w:after="96" w:line="276" w:lineRule="auto"/>
        <w:ind w:left="12" w:right="143" w:hanging="10"/>
        <w:jc w:val="both"/>
        <w:rPr>
          <w:rFonts w:eastAsia="Arial"/>
          <w:sz w:val="22"/>
          <w:szCs w:val="22"/>
        </w:rPr>
      </w:pPr>
    </w:p>
    <w:p w14:paraId="192A7777"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 xml:space="preserve">Uchádzač môže na preukázanie technickej spôsobilosti alebo odbornej spôsobilosti využiť technické a odborné kapacity inej osoby v zmysle § 34 ods. 3 zákona o verejnom obstarávaní. </w:t>
      </w:r>
    </w:p>
    <w:p w14:paraId="0D35C01D" w14:textId="77777777" w:rsidR="00C67607" w:rsidRPr="001F2AEE" w:rsidRDefault="00C67607" w:rsidP="00570271">
      <w:pPr>
        <w:spacing w:after="96" w:line="276" w:lineRule="auto"/>
        <w:ind w:left="12" w:right="143" w:hanging="10"/>
        <w:jc w:val="both"/>
        <w:rPr>
          <w:rFonts w:eastAsia="Arial"/>
          <w:sz w:val="22"/>
          <w:szCs w:val="22"/>
        </w:rPr>
      </w:pPr>
    </w:p>
    <w:p w14:paraId="6217CEA2"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Skupina dodávateľov preukazuje splnenie podmienok účasti vo verejnom obstarávaní týkajúcich sa technickej spôsobilosti alebo odbornej spôsobilosti spoločne.</w:t>
      </w:r>
    </w:p>
    <w:p w14:paraId="465EFC3C" w14:textId="77777777" w:rsidR="00C67607" w:rsidRPr="001F2AEE" w:rsidRDefault="00C67607" w:rsidP="00570271">
      <w:pPr>
        <w:spacing w:after="96" w:line="276" w:lineRule="auto"/>
        <w:ind w:left="12" w:right="143" w:hanging="10"/>
        <w:jc w:val="both"/>
        <w:rPr>
          <w:rFonts w:eastAsia="Arial"/>
          <w:sz w:val="22"/>
          <w:szCs w:val="22"/>
        </w:rPr>
      </w:pPr>
    </w:p>
    <w:p w14:paraId="44FF6C67" w14:textId="15F7BA15" w:rsidR="00C67607" w:rsidRPr="001F2AEE" w:rsidRDefault="00C67607" w:rsidP="00570271">
      <w:pPr>
        <w:spacing w:after="96" w:line="276" w:lineRule="auto"/>
        <w:ind w:left="12" w:right="143" w:hanging="10"/>
        <w:jc w:val="both"/>
        <w:rPr>
          <w:sz w:val="22"/>
          <w:szCs w:val="22"/>
        </w:rPr>
      </w:pPr>
      <w:r w:rsidRPr="001F2AEE">
        <w:rPr>
          <w:rFonts w:eastAsia="Arial"/>
          <w:sz w:val="22"/>
          <w:szCs w:val="22"/>
        </w:rPr>
        <w:t>Na prepočet ostatnej meny sa prepočítajú ceny na EUR podľa priemerného ročného kurzu ECB (Európskej centrálnej banky) za príslušný kalendárny rok. Za rok 202</w:t>
      </w:r>
      <w:r w:rsidR="00611110">
        <w:rPr>
          <w:rFonts w:eastAsia="Arial"/>
          <w:sz w:val="22"/>
          <w:szCs w:val="22"/>
        </w:rPr>
        <w:t>5</w:t>
      </w:r>
      <w:r w:rsidRPr="001F2AEE">
        <w:rPr>
          <w:rFonts w:eastAsia="Arial"/>
          <w:sz w:val="22"/>
          <w:szCs w:val="22"/>
        </w:rPr>
        <w:t xml:space="preserve"> kurzom ECB ku dňu vyhlásenia oznámenia v Úradnom vestníku EÚ.</w:t>
      </w:r>
    </w:p>
    <w:p w14:paraId="7CE0D327" w14:textId="08A54DF6" w:rsidR="00787BC1" w:rsidRDefault="00787BC1" w:rsidP="00570271">
      <w:pPr>
        <w:autoSpaceDE w:val="0"/>
        <w:autoSpaceDN w:val="0"/>
        <w:adjustRightInd w:val="0"/>
        <w:spacing w:line="276" w:lineRule="auto"/>
        <w:jc w:val="both"/>
        <w:rPr>
          <w:sz w:val="22"/>
          <w:szCs w:val="22"/>
        </w:rPr>
      </w:pPr>
    </w:p>
    <w:p w14:paraId="3144DD5D" w14:textId="39ECF960" w:rsidR="00787BC1" w:rsidRDefault="00787BC1" w:rsidP="00570271">
      <w:pPr>
        <w:autoSpaceDE w:val="0"/>
        <w:autoSpaceDN w:val="0"/>
        <w:adjustRightInd w:val="0"/>
        <w:spacing w:line="276" w:lineRule="auto"/>
        <w:jc w:val="both"/>
        <w:rPr>
          <w:sz w:val="22"/>
          <w:szCs w:val="22"/>
        </w:rPr>
      </w:pPr>
    </w:p>
    <w:p w14:paraId="5327A161" w14:textId="48CABB87" w:rsidR="0051660A" w:rsidRDefault="0051660A" w:rsidP="00570271">
      <w:pPr>
        <w:spacing w:line="276" w:lineRule="auto"/>
        <w:rPr>
          <w:sz w:val="22"/>
          <w:szCs w:val="22"/>
        </w:rPr>
      </w:pPr>
      <w:r>
        <w:rPr>
          <w:sz w:val="22"/>
          <w:szCs w:val="22"/>
        </w:rPr>
        <w:br w:type="page"/>
      </w:r>
    </w:p>
    <w:p w14:paraId="6A2D6B58" w14:textId="1CE57D28" w:rsidR="0006037C" w:rsidRPr="00787BC1" w:rsidRDefault="0006037C" w:rsidP="00570271">
      <w:pPr>
        <w:autoSpaceDE w:val="0"/>
        <w:autoSpaceDN w:val="0"/>
        <w:adjustRightInd w:val="0"/>
        <w:spacing w:line="276" w:lineRule="auto"/>
        <w:jc w:val="center"/>
        <w:rPr>
          <w:b/>
          <w:bCs/>
          <w:color w:val="000000"/>
          <w:sz w:val="22"/>
          <w:szCs w:val="22"/>
        </w:rPr>
      </w:pPr>
      <w:r w:rsidRPr="00787BC1">
        <w:rPr>
          <w:b/>
          <w:bCs/>
          <w:color w:val="000000"/>
          <w:sz w:val="22"/>
          <w:szCs w:val="22"/>
        </w:rPr>
        <w:lastRenderedPageBreak/>
        <w:t>JEDNOTNÝ EURÓPSKY DOKUMENT</w:t>
      </w:r>
    </w:p>
    <w:p w14:paraId="0E6ADEAC" w14:textId="77777777" w:rsidR="0006037C" w:rsidRPr="00787BC1" w:rsidRDefault="0006037C" w:rsidP="00570271">
      <w:pPr>
        <w:autoSpaceDE w:val="0"/>
        <w:autoSpaceDN w:val="0"/>
        <w:adjustRightInd w:val="0"/>
        <w:spacing w:line="276" w:lineRule="auto"/>
        <w:jc w:val="center"/>
        <w:rPr>
          <w:b/>
          <w:bCs/>
          <w:color w:val="000000"/>
          <w:sz w:val="22"/>
          <w:szCs w:val="22"/>
        </w:rPr>
      </w:pPr>
    </w:p>
    <w:p w14:paraId="34ED2941"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(JED). </w:t>
      </w:r>
    </w:p>
    <w:p w14:paraId="09546202" w14:textId="77777777" w:rsidR="0006037C" w:rsidRPr="00787BC1" w:rsidRDefault="0006037C" w:rsidP="00570271">
      <w:pPr>
        <w:autoSpaceDE w:val="0"/>
        <w:autoSpaceDN w:val="0"/>
        <w:adjustRightInd w:val="0"/>
        <w:spacing w:line="276" w:lineRule="auto"/>
        <w:jc w:val="both"/>
        <w:rPr>
          <w:color w:val="000000"/>
          <w:sz w:val="22"/>
          <w:szCs w:val="22"/>
        </w:rPr>
      </w:pPr>
    </w:p>
    <w:p w14:paraId="05408D78"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Vo formulári JED podľa súťažných podkladov uchádzač vyplní nasledovné časti: </w:t>
      </w:r>
    </w:p>
    <w:p w14:paraId="187FE48D"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a) časť II – A, B a C, </w:t>
      </w:r>
    </w:p>
    <w:p w14:paraId="7D6FB249"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b) časť III – A, B, C a D </w:t>
      </w:r>
    </w:p>
    <w:p w14:paraId="41179C25"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c) časť IV – A, B, C a D </w:t>
      </w:r>
    </w:p>
    <w:p w14:paraId="41CE1A92" w14:textId="77777777" w:rsidR="0006037C" w:rsidRPr="00787BC1" w:rsidRDefault="0006037C" w:rsidP="00570271">
      <w:pPr>
        <w:numPr>
          <w:ilvl w:val="0"/>
          <w:numId w:val="74"/>
        </w:numPr>
        <w:autoSpaceDE w:val="0"/>
        <w:autoSpaceDN w:val="0"/>
        <w:adjustRightInd w:val="0"/>
        <w:spacing w:line="276" w:lineRule="auto"/>
        <w:rPr>
          <w:color w:val="000000"/>
          <w:sz w:val="22"/>
          <w:szCs w:val="22"/>
        </w:rPr>
      </w:pPr>
      <w:r w:rsidRPr="00787BC1">
        <w:rPr>
          <w:color w:val="000000"/>
          <w:sz w:val="22"/>
          <w:szCs w:val="22"/>
        </w:rPr>
        <w:t xml:space="preserve">d) časť VI. </w:t>
      </w:r>
    </w:p>
    <w:p w14:paraId="1ADE38CB" w14:textId="77777777" w:rsidR="0006037C" w:rsidRPr="00787BC1" w:rsidRDefault="0006037C" w:rsidP="00570271">
      <w:pPr>
        <w:autoSpaceDE w:val="0"/>
        <w:autoSpaceDN w:val="0"/>
        <w:adjustRightInd w:val="0"/>
        <w:spacing w:line="276" w:lineRule="auto"/>
        <w:rPr>
          <w:color w:val="000000"/>
          <w:sz w:val="22"/>
          <w:szCs w:val="22"/>
        </w:rPr>
      </w:pPr>
    </w:p>
    <w:p w14:paraId="5A3590D9" w14:textId="40AF138B" w:rsidR="0006037C" w:rsidRPr="00787BC1" w:rsidRDefault="0006037C" w:rsidP="00570271">
      <w:pPr>
        <w:autoSpaceDE w:val="0"/>
        <w:autoSpaceDN w:val="0"/>
        <w:adjustRightInd w:val="0"/>
        <w:spacing w:line="276" w:lineRule="auto"/>
        <w:rPr>
          <w:b/>
          <w:bCs/>
          <w:color w:val="000000"/>
          <w:sz w:val="22"/>
          <w:szCs w:val="22"/>
        </w:rPr>
      </w:pPr>
      <w:r w:rsidRPr="00DB3BF6">
        <w:rPr>
          <w:b/>
          <w:bCs/>
          <w:color w:val="000000"/>
          <w:sz w:val="22"/>
          <w:szCs w:val="22"/>
        </w:rPr>
        <w:t>Verejný obstarávateľ umožňuje vyplniť</w:t>
      </w:r>
      <w:r w:rsidRPr="00787BC1">
        <w:rPr>
          <w:b/>
          <w:bCs/>
          <w:color w:val="000000"/>
          <w:sz w:val="22"/>
          <w:szCs w:val="22"/>
        </w:rPr>
        <w:t xml:space="preserve"> iba globálny údaj. </w:t>
      </w:r>
    </w:p>
    <w:p w14:paraId="5402AB26" w14:textId="77777777" w:rsidR="0006037C" w:rsidRPr="00787BC1" w:rsidRDefault="0006037C" w:rsidP="00570271">
      <w:pPr>
        <w:autoSpaceDE w:val="0"/>
        <w:autoSpaceDN w:val="0"/>
        <w:adjustRightInd w:val="0"/>
        <w:spacing w:line="276" w:lineRule="auto"/>
        <w:rPr>
          <w:b/>
          <w:bCs/>
          <w:color w:val="000000"/>
          <w:sz w:val="22"/>
          <w:szCs w:val="22"/>
        </w:rPr>
      </w:pPr>
    </w:p>
    <w:p w14:paraId="056CB43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 - </w:t>
      </w:r>
      <w:hyperlink r:id="rId17" w:history="1">
        <w:r w:rsidRPr="00787BC1">
          <w:rPr>
            <w:rStyle w:val="Hypertextovprepojenie"/>
            <w:sz w:val="22"/>
            <w:szCs w:val="22"/>
          </w:rPr>
          <w:t>https://www.uvo.gov.sk/jednotny-europsky-dokument-pre-verejne-obstaravanie-602.html</w:t>
        </w:r>
      </w:hyperlink>
      <w:r w:rsidRPr="00787BC1">
        <w:rPr>
          <w:color w:val="000000"/>
          <w:sz w:val="22"/>
          <w:szCs w:val="22"/>
        </w:rPr>
        <w:t>.</w:t>
      </w:r>
    </w:p>
    <w:p w14:paraId="364B3D0F" w14:textId="77777777" w:rsidR="0006037C" w:rsidRPr="00787BC1" w:rsidRDefault="0006037C" w:rsidP="00570271">
      <w:pPr>
        <w:autoSpaceDE w:val="0"/>
        <w:autoSpaceDN w:val="0"/>
        <w:adjustRightInd w:val="0"/>
        <w:spacing w:line="276" w:lineRule="auto"/>
        <w:jc w:val="both"/>
        <w:rPr>
          <w:color w:val="000000"/>
          <w:sz w:val="22"/>
          <w:szCs w:val="22"/>
        </w:rPr>
      </w:pPr>
    </w:p>
    <w:p w14:paraId="7F724B6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 </w:t>
      </w:r>
    </w:p>
    <w:p w14:paraId="5EC492C6" w14:textId="77777777" w:rsidR="0006037C" w:rsidRPr="00787BC1" w:rsidRDefault="0006037C" w:rsidP="00570271">
      <w:pPr>
        <w:autoSpaceDE w:val="0"/>
        <w:autoSpaceDN w:val="0"/>
        <w:adjustRightInd w:val="0"/>
        <w:spacing w:line="276" w:lineRule="auto"/>
        <w:jc w:val="both"/>
        <w:rPr>
          <w:color w:val="000000"/>
          <w:sz w:val="22"/>
          <w:szCs w:val="22"/>
        </w:rPr>
      </w:pPr>
    </w:p>
    <w:p w14:paraId="363FB1A3"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448E8FC8" w14:textId="77777777" w:rsidR="0006037C" w:rsidRPr="00787BC1" w:rsidRDefault="0006037C" w:rsidP="00570271">
      <w:pPr>
        <w:autoSpaceDE w:val="0"/>
        <w:autoSpaceDN w:val="0"/>
        <w:adjustRightInd w:val="0"/>
        <w:spacing w:line="276" w:lineRule="auto"/>
        <w:jc w:val="both"/>
        <w:rPr>
          <w:color w:val="000000"/>
          <w:sz w:val="22"/>
          <w:szCs w:val="22"/>
        </w:rPr>
      </w:pPr>
    </w:p>
    <w:p w14:paraId="2C2ED62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 ktorý nevyužíva zdroje a/alebo kapacity iných osôb na preukázanie splnenia podmienok účasti, vyplní, podpíše a predloží jeden JED. </w:t>
      </w:r>
    </w:p>
    <w:p w14:paraId="1BD98E1A" w14:textId="77777777" w:rsidR="0006037C" w:rsidRPr="00787BC1" w:rsidRDefault="0006037C" w:rsidP="00570271">
      <w:pPr>
        <w:autoSpaceDE w:val="0"/>
        <w:autoSpaceDN w:val="0"/>
        <w:adjustRightInd w:val="0"/>
        <w:spacing w:line="276" w:lineRule="auto"/>
        <w:jc w:val="both"/>
        <w:rPr>
          <w:color w:val="000000"/>
          <w:sz w:val="22"/>
          <w:szCs w:val="22"/>
        </w:rPr>
      </w:pPr>
    </w:p>
    <w:p w14:paraId="042D345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uchádzač na preukázanie splnenia podmienok účasti v tomto verejnom obstarávaní. </w:t>
      </w:r>
    </w:p>
    <w:p w14:paraId="553CDC18" w14:textId="77777777" w:rsidR="0006037C" w:rsidRPr="00787BC1" w:rsidRDefault="0006037C" w:rsidP="00570271">
      <w:pPr>
        <w:autoSpaceDE w:val="0"/>
        <w:autoSpaceDN w:val="0"/>
        <w:adjustRightInd w:val="0"/>
        <w:spacing w:line="276" w:lineRule="auto"/>
        <w:jc w:val="both"/>
        <w:rPr>
          <w:color w:val="000000"/>
          <w:sz w:val="22"/>
          <w:szCs w:val="22"/>
        </w:rPr>
      </w:pPr>
    </w:p>
    <w:p w14:paraId="1AD4684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 prípade, že uchádzača tvorí skupina dodávateľov zúčastnená vo verejnom obstarávaní, uchádzač vyplní a predloží JED s požadovanými informáciami za každého člena skupiny dodávateľov spolu s ich podpismi. </w:t>
      </w:r>
    </w:p>
    <w:p w14:paraId="61B214CF" w14:textId="77777777" w:rsidR="0006037C" w:rsidRPr="00787BC1" w:rsidRDefault="0006037C" w:rsidP="00570271">
      <w:pPr>
        <w:autoSpaceDE w:val="0"/>
        <w:autoSpaceDN w:val="0"/>
        <w:adjustRightInd w:val="0"/>
        <w:spacing w:line="276" w:lineRule="auto"/>
        <w:jc w:val="both"/>
        <w:rPr>
          <w:color w:val="000000"/>
          <w:sz w:val="22"/>
          <w:szCs w:val="22"/>
        </w:rPr>
      </w:pPr>
    </w:p>
    <w:p w14:paraId="156889B1" w14:textId="536E50C4" w:rsidR="00715778" w:rsidRPr="006A3F70" w:rsidRDefault="00D92E50" w:rsidP="00570271">
      <w:pPr>
        <w:pStyle w:val="wazza00"/>
        <w:spacing w:line="276" w:lineRule="auto"/>
        <w:rPr>
          <w:rFonts w:ascii="Times New Roman" w:hAnsi="Times New Roman" w:cs="Times New Roman"/>
          <w:sz w:val="22"/>
          <w:szCs w:val="22"/>
        </w:rPr>
      </w:pPr>
      <w:bookmarkStart w:id="263" w:name="_Toc536546945"/>
      <w:bookmarkStart w:id="264" w:name="_Toc536547700"/>
      <w:bookmarkEnd w:id="261"/>
      <w:r w:rsidRPr="006A3F70">
        <w:rPr>
          <w:rFonts w:ascii="Times New Roman" w:hAnsi="Times New Roman" w:cs="Times New Roman"/>
          <w:sz w:val="22"/>
          <w:szCs w:val="22"/>
        </w:rPr>
        <w:br w:type="page"/>
      </w:r>
      <w:bookmarkStart w:id="265" w:name="_Toc204937732"/>
      <w:r w:rsidR="00715778" w:rsidRPr="006A3F70">
        <w:rPr>
          <w:rFonts w:ascii="Times New Roman" w:hAnsi="Times New Roman" w:cs="Times New Roman"/>
        </w:rPr>
        <w:lastRenderedPageBreak/>
        <w:t>ZVÄZOK 2</w:t>
      </w:r>
      <w:r w:rsidR="00574A25" w:rsidRPr="006A3F70">
        <w:rPr>
          <w:rFonts w:ascii="Times New Roman" w:hAnsi="Times New Roman" w:cs="Times New Roman"/>
          <w:sz w:val="22"/>
          <w:szCs w:val="22"/>
        </w:rPr>
        <w:br/>
      </w:r>
      <w:bookmarkEnd w:id="263"/>
      <w:bookmarkEnd w:id="264"/>
      <w:r w:rsidR="00F8764A">
        <w:rPr>
          <w:rFonts w:ascii="Times New Roman" w:hAnsi="Times New Roman" w:cs="Times New Roman"/>
        </w:rPr>
        <w:t>obchodné podmienky</w:t>
      </w:r>
      <w:bookmarkEnd w:id="265"/>
      <w:r w:rsidR="00E43F5F">
        <w:rPr>
          <w:rFonts w:ascii="Times New Roman" w:hAnsi="Times New Roman" w:cs="Times New Roman"/>
        </w:rPr>
        <w:t xml:space="preserve"> </w:t>
      </w:r>
    </w:p>
    <w:p w14:paraId="6677164D" w14:textId="77777777" w:rsidR="00A42AD7" w:rsidRPr="006A3F70" w:rsidRDefault="00A42AD7" w:rsidP="00570271">
      <w:pPr>
        <w:pStyle w:val="CISLOvzoru"/>
        <w:spacing w:line="276" w:lineRule="auto"/>
      </w:pPr>
    </w:p>
    <w:p w14:paraId="029F8C75" w14:textId="77777777" w:rsidR="00E43F5F" w:rsidRDefault="00E43F5F" w:rsidP="00570271">
      <w:pPr>
        <w:spacing w:line="276" w:lineRule="auto"/>
        <w:jc w:val="both"/>
        <w:rPr>
          <w:sz w:val="22"/>
          <w:szCs w:val="22"/>
          <w:lang w:eastAsia="cs-CZ"/>
        </w:rPr>
      </w:pPr>
      <w:r>
        <w:rPr>
          <w:sz w:val="22"/>
          <w:szCs w:val="22"/>
          <w:lang w:eastAsia="cs-CZ"/>
        </w:rPr>
        <w:t>Tvorí samostatný súbor.</w:t>
      </w:r>
    </w:p>
    <w:p w14:paraId="5F3263C9" w14:textId="02A18B82" w:rsidR="00D166D0" w:rsidRDefault="00D166D0" w:rsidP="00570271">
      <w:pPr>
        <w:spacing w:line="276" w:lineRule="auto"/>
        <w:rPr>
          <w:b/>
          <w:bCs/>
          <w:caps/>
          <w:sz w:val="22"/>
          <w:szCs w:val="22"/>
        </w:rPr>
      </w:pPr>
    </w:p>
    <w:p w14:paraId="2457F918" w14:textId="321EA4EF" w:rsidR="00E43F5F" w:rsidRDefault="00E43F5F" w:rsidP="00570271">
      <w:pPr>
        <w:spacing w:line="276" w:lineRule="auto"/>
        <w:rPr>
          <w:sz w:val="22"/>
          <w:szCs w:val="22"/>
        </w:rPr>
      </w:pPr>
      <w:r>
        <w:rPr>
          <w:sz w:val="22"/>
          <w:szCs w:val="22"/>
        </w:rPr>
        <w:br w:type="page"/>
      </w:r>
    </w:p>
    <w:p w14:paraId="270E39C6" w14:textId="4A1D4A9E" w:rsidR="00E43F5F" w:rsidRDefault="00E43F5F" w:rsidP="00570271">
      <w:pPr>
        <w:pStyle w:val="wazza00"/>
        <w:tabs>
          <w:tab w:val="clear" w:pos="9498"/>
          <w:tab w:val="left" w:pos="5805"/>
        </w:tabs>
        <w:spacing w:line="276" w:lineRule="auto"/>
        <w:jc w:val="left"/>
        <w:rPr>
          <w:rFonts w:ascii="Times New Roman" w:hAnsi="Times New Roman" w:cs="Times New Roman"/>
        </w:rPr>
      </w:pPr>
      <w:bookmarkStart w:id="266" w:name="_Ref261809261"/>
      <w:bookmarkStart w:id="267" w:name="_bookmark4"/>
      <w:bookmarkStart w:id="268" w:name="_Toc536546946"/>
      <w:bookmarkStart w:id="269" w:name="_Toc536547701"/>
      <w:bookmarkStart w:id="270" w:name="_Hlk128511746"/>
      <w:bookmarkEnd w:id="266"/>
      <w:bookmarkEnd w:id="267"/>
    </w:p>
    <w:p w14:paraId="1E07D413" w14:textId="45DC1494" w:rsidR="00EB7509" w:rsidRDefault="00715778" w:rsidP="00570271">
      <w:pPr>
        <w:pStyle w:val="wazza00"/>
        <w:tabs>
          <w:tab w:val="clear" w:pos="9498"/>
          <w:tab w:val="left" w:pos="5805"/>
        </w:tabs>
        <w:spacing w:line="276" w:lineRule="auto"/>
        <w:rPr>
          <w:rFonts w:ascii="Times New Roman" w:hAnsi="Times New Roman" w:cs="Times New Roman"/>
        </w:rPr>
      </w:pPr>
      <w:bookmarkStart w:id="271" w:name="_Toc204937733"/>
      <w:r w:rsidRPr="006A3F70">
        <w:rPr>
          <w:rFonts w:ascii="Times New Roman" w:hAnsi="Times New Roman" w:cs="Times New Roman"/>
        </w:rPr>
        <w:t xml:space="preserve">ZVÄZOK </w:t>
      </w:r>
      <w:r w:rsidR="005C31CF" w:rsidRPr="006A3F70">
        <w:rPr>
          <w:rFonts w:ascii="Times New Roman" w:hAnsi="Times New Roman" w:cs="Times New Roman"/>
        </w:rPr>
        <w:t>3</w:t>
      </w:r>
      <w:bookmarkStart w:id="272" w:name="_Toc338751500"/>
      <w:r w:rsidR="00574A25" w:rsidRPr="006A3F70">
        <w:rPr>
          <w:rFonts w:ascii="Times New Roman" w:hAnsi="Times New Roman" w:cs="Times New Roman"/>
        </w:rPr>
        <w:br/>
      </w:r>
      <w:r w:rsidR="007C7985" w:rsidRPr="006A3F70">
        <w:rPr>
          <w:rFonts w:ascii="Times New Roman" w:hAnsi="Times New Roman" w:cs="Times New Roman"/>
        </w:rPr>
        <w:t>Opis predmetu zákazky</w:t>
      </w:r>
      <w:bookmarkEnd w:id="260"/>
      <w:bookmarkEnd w:id="268"/>
      <w:bookmarkEnd w:id="269"/>
      <w:bookmarkEnd w:id="272"/>
      <w:bookmarkEnd w:id="271"/>
    </w:p>
    <w:p w14:paraId="73744893" w14:textId="058904CC" w:rsidR="00054C46" w:rsidRPr="00054C46" w:rsidRDefault="00054C46" w:rsidP="00570271">
      <w:pPr>
        <w:pStyle w:val="wazza00"/>
        <w:tabs>
          <w:tab w:val="clear" w:pos="9498"/>
          <w:tab w:val="left" w:pos="5805"/>
        </w:tabs>
        <w:spacing w:line="276" w:lineRule="auto"/>
        <w:rPr>
          <w:rFonts w:ascii="Times New Roman" w:hAnsi="Times New Roman" w:cs="Times New Roman"/>
          <w:sz w:val="24"/>
          <w:szCs w:val="22"/>
        </w:rPr>
      </w:pPr>
    </w:p>
    <w:p w14:paraId="44D92CB6" w14:textId="5A950D1E" w:rsidR="000C6FA9" w:rsidRDefault="000C6FA9" w:rsidP="00570271">
      <w:pPr>
        <w:tabs>
          <w:tab w:val="num" w:pos="1080"/>
          <w:tab w:val="left" w:leader="dot" w:pos="10034"/>
        </w:tabs>
        <w:spacing w:before="120" w:line="276" w:lineRule="auto"/>
        <w:rPr>
          <w:b/>
          <w:bCs/>
          <w:smallCaps/>
          <w:sz w:val="22"/>
          <w:szCs w:val="22"/>
        </w:rPr>
      </w:pPr>
      <w:bookmarkStart w:id="273" w:name="_Hlk505861220"/>
      <w:bookmarkEnd w:id="270"/>
    </w:p>
    <w:p w14:paraId="07132241" w14:textId="141F013A" w:rsidR="007A0305" w:rsidRDefault="00073869" w:rsidP="00570271">
      <w:pPr>
        <w:spacing w:line="276" w:lineRule="auto"/>
        <w:jc w:val="both"/>
        <w:rPr>
          <w:sz w:val="22"/>
          <w:szCs w:val="22"/>
          <w:lang w:eastAsia="cs-CZ"/>
        </w:rPr>
      </w:pPr>
      <w:bookmarkStart w:id="274" w:name="_Hlk514228288"/>
      <w:bookmarkEnd w:id="273"/>
      <w:r>
        <w:rPr>
          <w:sz w:val="22"/>
          <w:szCs w:val="22"/>
          <w:lang w:eastAsia="cs-CZ"/>
        </w:rPr>
        <w:t>Tvorí samostatný súbor.</w:t>
      </w:r>
    </w:p>
    <w:p w14:paraId="5CBAAEA4" w14:textId="77777777" w:rsidR="00053CDF" w:rsidRDefault="00053CDF" w:rsidP="00570271">
      <w:pPr>
        <w:spacing w:line="276" w:lineRule="auto"/>
        <w:jc w:val="both"/>
        <w:rPr>
          <w:sz w:val="22"/>
          <w:szCs w:val="22"/>
          <w:lang w:eastAsia="cs-CZ"/>
        </w:rPr>
      </w:pPr>
    </w:p>
    <w:p w14:paraId="48C44A93" w14:textId="77777777" w:rsidR="00053CDF" w:rsidRDefault="00053CDF" w:rsidP="00570271">
      <w:pPr>
        <w:spacing w:line="276" w:lineRule="auto"/>
        <w:jc w:val="both"/>
        <w:rPr>
          <w:sz w:val="22"/>
          <w:szCs w:val="22"/>
          <w:lang w:eastAsia="cs-CZ"/>
        </w:rPr>
      </w:pPr>
    </w:p>
    <w:p w14:paraId="0E64BF92" w14:textId="77777777" w:rsidR="00AD5AF3" w:rsidRPr="00AB630E" w:rsidRDefault="00AD5AF3" w:rsidP="00570271">
      <w:pPr>
        <w:pStyle w:val="Odsekzoznamu"/>
        <w:pBdr>
          <w:top w:val="single" w:sz="6" w:space="1" w:color="C4BC96" w:themeColor="background2" w:themeShade="BF"/>
          <w:left w:val="single" w:sz="6" w:space="4" w:color="C4BC96" w:themeColor="background2" w:themeShade="BF"/>
          <w:bottom w:val="single" w:sz="6" w:space="1" w:color="C4BC96" w:themeColor="background2" w:themeShade="BF"/>
          <w:right w:val="single" w:sz="6" w:space="4" w:color="C4BC96" w:themeColor="background2" w:themeShade="BF"/>
        </w:pBdr>
        <w:spacing w:before="100" w:after="240" w:line="276" w:lineRule="auto"/>
        <w:ind w:left="0"/>
        <w:jc w:val="both"/>
        <w:rPr>
          <w:b/>
          <w:sz w:val="22"/>
          <w:szCs w:val="22"/>
        </w:rPr>
      </w:pPr>
      <w:bookmarkStart w:id="275" w:name="_Toc536547702"/>
      <w:bookmarkStart w:id="276" w:name="_Hlk536523523"/>
      <w:r w:rsidRPr="00AB630E">
        <w:rPr>
          <w:b/>
          <w:sz w:val="22"/>
          <w:szCs w:val="22"/>
        </w:rPr>
        <w:t>Pokiaľ sú v súťažných podkladoch, alebo v inej dokumentácii poskytnutej verejným obstarávateľom uvedené konkrétne výrobky alebo konkrétny výrobca alebo konkrétne technické parametre, atď. podľa ustanovenia § 42 ods. 3 zákona o verejnom obstarávaní, sú uvedené len ako referenčné a uchádzač môže ponúknuť popísané výrobky/zariadenia alebo ekvivalentné výrobky/zariadenia, ktorých typové označenie spolu s technickými parametrami uvedie v ponuke v osobitnom dokumente.</w:t>
      </w:r>
    </w:p>
    <w:p w14:paraId="7ACE9839" w14:textId="15F00D55" w:rsidR="00BD5322" w:rsidRPr="004E2605" w:rsidRDefault="00BD5322" w:rsidP="00570271">
      <w:pPr>
        <w:spacing w:before="100" w:after="240" w:line="276" w:lineRule="auto"/>
        <w:jc w:val="both"/>
        <w:rPr>
          <w:sz w:val="22"/>
          <w:szCs w:val="22"/>
        </w:rPr>
      </w:pPr>
    </w:p>
    <w:p w14:paraId="1E5B3BAF" w14:textId="77777777" w:rsidR="00AC7CC9" w:rsidRDefault="00AC7CC9" w:rsidP="00570271">
      <w:pPr>
        <w:pStyle w:val="wazza01"/>
        <w:tabs>
          <w:tab w:val="right" w:leader="dot" w:pos="9639"/>
        </w:tabs>
        <w:spacing w:line="276" w:lineRule="auto"/>
        <w:rPr>
          <w:rFonts w:ascii="Times New Roman" w:hAnsi="Times New Roman" w:cs="Times New Roman"/>
          <w:sz w:val="20"/>
          <w:szCs w:val="20"/>
        </w:rPr>
      </w:pPr>
      <w:bookmarkStart w:id="277" w:name="_Toc295378615"/>
      <w:bookmarkStart w:id="278" w:name="_Toc338751510"/>
      <w:bookmarkStart w:id="279" w:name="_Toc444018786"/>
      <w:bookmarkStart w:id="280" w:name="_Toc536546947"/>
      <w:bookmarkStart w:id="281" w:name="_Toc536547703"/>
      <w:bookmarkStart w:id="282" w:name="formular_nazov"/>
      <w:bookmarkStart w:id="283" w:name="_Toc290546964"/>
      <w:bookmarkStart w:id="284" w:name="_Toc284324159"/>
      <w:bookmarkStart w:id="285" w:name="_Hlk25652521"/>
      <w:bookmarkEnd w:id="274"/>
      <w:bookmarkEnd w:id="275"/>
    </w:p>
    <w:p w14:paraId="143D0E55" w14:textId="77777777" w:rsidR="00946BEE" w:rsidRDefault="00946BEE" w:rsidP="00570271">
      <w:pPr>
        <w:pStyle w:val="wazza01"/>
        <w:tabs>
          <w:tab w:val="right" w:leader="dot" w:pos="9639"/>
        </w:tabs>
        <w:spacing w:line="276" w:lineRule="auto"/>
        <w:jc w:val="left"/>
        <w:rPr>
          <w:rFonts w:ascii="Times New Roman" w:hAnsi="Times New Roman" w:cs="Times New Roman"/>
          <w:sz w:val="20"/>
          <w:szCs w:val="20"/>
        </w:rPr>
      </w:pPr>
    </w:p>
    <w:p w14:paraId="29F3DFD3" w14:textId="0F7E26C6" w:rsidR="00776DFD" w:rsidRDefault="00DE7CEC" w:rsidP="00570271">
      <w:pPr>
        <w:pStyle w:val="wazza00"/>
        <w:tabs>
          <w:tab w:val="clear" w:pos="9498"/>
          <w:tab w:val="left" w:pos="5805"/>
        </w:tabs>
        <w:spacing w:line="276" w:lineRule="auto"/>
        <w:rPr>
          <w:rFonts w:ascii="Times New Roman" w:hAnsi="Times New Roman" w:cs="Times New Roman"/>
        </w:rPr>
      </w:pPr>
      <w:r>
        <w:rPr>
          <w:sz w:val="20"/>
          <w:szCs w:val="20"/>
        </w:rPr>
        <w:br w:type="page"/>
      </w:r>
    </w:p>
    <w:p w14:paraId="55D59E4A" w14:textId="7B857B45" w:rsidR="00E66AE5" w:rsidRPr="006A3F70" w:rsidRDefault="00F21BC6" w:rsidP="00570271">
      <w:pPr>
        <w:pStyle w:val="wazza01"/>
        <w:tabs>
          <w:tab w:val="right" w:leader="dot" w:pos="9639"/>
        </w:tabs>
        <w:spacing w:line="276" w:lineRule="auto"/>
        <w:rPr>
          <w:rFonts w:ascii="Times New Roman" w:hAnsi="Times New Roman" w:cs="Times New Roman"/>
          <w:sz w:val="20"/>
          <w:szCs w:val="20"/>
        </w:rPr>
      </w:pPr>
      <w:bookmarkStart w:id="286" w:name="_Toc204937734"/>
      <w:r w:rsidRPr="006A3F70">
        <w:rPr>
          <w:rFonts w:ascii="Times New Roman" w:hAnsi="Times New Roman" w:cs="Times New Roman"/>
          <w:sz w:val="20"/>
          <w:szCs w:val="20"/>
        </w:rPr>
        <w:lastRenderedPageBreak/>
        <w:t>Príloh</w:t>
      </w:r>
      <w:r w:rsidR="00E145D0" w:rsidRPr="006A3F70">
        <w:rPr>
          <w:rFonts w:ascii="Times New Roman" w:hAnsi="Times New Roman" w:cs="Times New Roman"/>
          <w:sz w:val="20"/>
          <w:szCs w:val="20"/>
        </w:rPr>
        <w:t>a</w:t>
      </w:r>
      <w:r w:rsidRPr="006A3F70">
        <w:rPr>
          <w:rFonts w:ascii="Times New Roman" w:hAnsi="Times New Roman" w:cs="Times New Roman"/>
          <w:sz w:val="20"/>
          <w:szCs w:val="20"/>
        </w:rPr>
        <w:t xml:space="preserve"> </w:t>
      </w:r>
      <w:r w:rsidR="00BD1428" w:rsidRPr="006A3F70">
        <w:rPr>
          <w:rFonts w:ascii="Times New Roman" w:hAnsi="Times New Roman" w:cs="Times New Roman"/>
          <w:sz w:val="20"/>
          <w:szCs w:val="20"/>
        </w:rPr>
        <w:t xml:space="preserve"> </w:t>
      </w:r>
      <w:r w:rsidR="00376E0D" w:rsidRPr="006A3F70">
        <w:rPr>
          <w:rFonts w:ascii="Times New Roman" w:hAnsi="Times New Roman" w:cs="Times New Roman"/>
          <w:caps w:val="0"/>
          <w:sz w:val="20"/>
          <w:szCs w:val="20"/>
        </w:rPr>
        <w:t>č.</w:t>
      </w:r>
      <w:r w:rsidR="00BD1428" w:rsidRPr="006A3F70">
        <w:rPr>
          <w:rFonts w:ascii="Times New Roman" w:hAnsi="Times New Roman" w:cs="Times New Roman"/>
          <w:sz w:val="20"/>
          <w:szCs w:val="20"/>
        </w:rPr>
        <w:t xml:space="preserve"> </w:t>
      </w:r>
      <w:r w:rsidRPr="006A3F70">
        <w:rPr>
          <w:rFonts w:ascii="Times New Roman" w:hAnsi="Times New Roman" w:cs="Times New Roman"/>
          <w:sz w:val="20"/>
          <w:szCs w:val="20"/>
        </w:rPr>
        <w:t>1</w:t>
      </w:r>
      <w:bookmarkStart w:id="287" w:name="_Toc295378616"/>
      <w:bookmarkStart w:id="288" w:name="_Toc338751511"/>
      <w:bookmarkStart w:id="289" w:name="_Toc536547704"/>
      <w:bookmarkEnd w:id="277"/>
      <w:bookmarkEnd w:id="278"/>
      <w:bookmarkEnd w:id="279"/>
      <w:bookmarkEnd w:id="280"/>
      <w:bookmarkEnd w:id="281"/>
      <w:bookmarkEnd w:id="286"/>
    </w:p>
    <w:p w14:paraId="620D8137" w14:textId="3B230D66" w:rsidR="00000D51" w:rsidRPr="006A3F70" w:rsidRDefault="00B213C3" w:rsidP="00570271">
      <w:pPr>
        <w:pStyle w:val="wazza02"/>
        <w:spacing w:line="276" w:lineRule="auto"/>
        <w:rPr>
          <w:rFonts w:ascii="Times New Roman" w:hAnsi="Times New Roman" w:cs="Times New Roman"/>
          <w:b/>
          <w:bCs w:val="0"/>
        </w:rPr>
      </w:pPr>
      <w:bookmarkStart w:id="290" w:name="_Toc204937735"/>
      <w:r w:rsidRPr="006A3F70">
        <w:rPr>
          <w:rFonts w:ascii="Times New Roman" w:hAnsi="Times New Roman" w:cs="Times New Roman"/>
          <w:b/>
          <w:bCs w:val="0"/>
        </w:rPr>
        <w:t>Všeobecné informácie o</w:t>
      </w:r>
      <w:r w:rsidR="00590C4F" w:rsidRPr="006A3F70">
        <w:rPr>
          <w:rFonts w:ascii="Times New Roman" w:hAnsi="Times New Roman" w:cs="Times New Roman"/>
          <w:b/>
          <w:bCs w:val="0"/>
        </w:rPr>
        <w:t> </w:t>
      </w:r>
      <w:r w:rsidRPr="006A3F70">
        <w:rPr>
          <w:rFonts w:ascii="Times New Roman" w:hAnsi="Times New Roman" w:cs="Times New Roman"/>
          <w:b/>
          <w:bCs w:val="0"/>
        </w:rPr>
        <w:t>uchádzačovi</w:t>
      </w:r>
      <w:bookmarkEnd w:id="282"/>
      <w:bookmarkEnd w:id="283"/>
      <w:bookmarkEnd w:id="287"/>
      <w:bookmarkEnd w:id="288"/>
      <w:bookmarkEnd w:id="289"/>
      <w:bookmarkEnd w:id="290"/>
      <w:r w:rsidR="00590C4F" w:rsidRPr="006A3F70">
        <w:rPr>
          <w:rFonts w:ascii="Times New Roman" w:hAnsi="Times New Roman" w:cs="Times New Roman"/>
          <w:b/>
          <w:bCs w:val="0"/>
        </w:rPr>
        <w:t xml:space="preserve"> </w:t>
      </w:r>
    </w:p>
    <w:p w14:paraId="0D0E7C47" w14:textId="5D9BBD5D" w:rsidR="00000D51" w:rsidRPr="00DE7CEC" w:rsidRDefault="007268A9" w:rsidP="00570271">
      <w:pPr>
        <w:pStyle w:val="Odsekzoznamu"/>
        <w:widowControl w:val="0"/>
        <w:autoSpaceDN w:val="0"/>
        <w:spacing w:before="120" w:line="276" w:lineRule="auto"/>
        <w:ind w:left="425"/>
        <w:contextualSpacing/>
        <w:jc w:val="center"/>
        <w:rPr>
          <w:bCs/>
          <w:caps/>
          <w:sz w:val="22"/>
          <w:szCs w:val="20"/>
        </w:rPr>
      </w:pPr>
      <w:r w:rsidRPr="007268A9">
        <w:rPr>
          <w:rFonts w:eastAsia="Arial" w:cstheme="minorHAnsi"/>
          <w:b/>
          <w:bCs/>
          <w:sz w:val="22"/>
          <w:szCs w:val="22"/>
        </w:rPr>
        <w:t>Ultrazvukový prístroj najvyššej triedy určený pre superkonziliárne vyšetrenia v rádiológii, hepatológii a endokrinológii</w:t>
      </w:r>
    </w:p>
    <w:tbl>
      <w:tblPr>
        <w:tblW w:w="968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0"/>
        <w:gridCol w:w="276"/>
        <w:gridCol w:w="2284"/>
        <w:gridCol w:w="853"/>
        <w:gridCol w:w="1720"/>
      </w:tblGrid>
      <w:tr w:rsidR="00395185" w:rsidRPr="006A3F70" w14:paraId="414D0F74" w14:textId="77777777" w:rsidTr="0071397E">
        <w:trPr>
          <w:trHeight w:val="222"/>
        </w:trPr>
        <w:tc>
          <w:tcPr>
            <w:tcW w:w="4537" w:type="dxa"/>
            <w:tcBorders>
              <w:top w:val="nil"/>
              <w:left w:val="nil"/>
              <w:bottom w:val="nil"/>
            </w:tcBorders>
            <w:tcMar>
              <w:top w:w="57" w:type="dxa"/>
              <w:left w:w="0" w:type="dxa"/>
              <w:bottom w:w="57" w:type="dxa"/>
            </w:tcMar>
            <w:vAlign w:val="center"/>
          </w:tcPr>
          <w:p w14:paraId="712A9745"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Názov skupiny dodávateľov:</w:t>
            </w:r>
          </w:p>
          <w:p w14:paraId="09FA1F51" w14:textId="77777777" w:rsidR="00395185" w:rsidRPr="006A3F70" w:rsidRDefault="00395185" w:rsidP="00570271">
            <w:pPr>
              <w:widowControl w:val="0"/>
              <w:tabs>
                <w:tab w:val="left" w:pos="993"/>
              </w:tabs>
              <w:spacing w:line="276" w:lineRule="auto"/>
              <w:ind w:left="140"/>
              <w:jc w:val="right"/>
              <w:rPr>
                <w:i/>
                <w:iCs/>
                <w:color w:val="808080"/>
                <w:sz w:val="20"/>
                <w:szCs w:val="20"/>
              </w:rPr>
            </w:pPr>
            <w:r w:rsidRPr="006A3F70">
              <w:rPr>
                <w:i/>
                <w:iCs/>
                <w:color w:val="808080"/>
                <w:sz w:val="20"/>
                <w:szCs w:val="20"/>
              </w:rPr>
              <w:t>vyplňte v prípade, ak je uchádzač členom skupiny dodávateľov, ktorá predkladá ponuku</w:t>
            </w:r>
            <w:r w:rsidRPr="006A3F70">
              <w:rPr>
                <w:sz w:val="20"/>
                <w:szCs w:val="20"/>
              </w:rPr>
              <w:t xml:space="preserve"> </w:t>
            </w:r>
          </w:p>
        </w:tc>
        <w:tc>
          <w:tcPr>
            <w:tcW w:w="5105" w:type="dxa"/>
            <w:gridSpan w:val="4"/>
            <w:tcMar>
              <w:top w:w="57" w:type="dxa"/>
              <w:bottom w:w="57" w:type="dxa"/>
            </w:tcMar>
            <w:vAlign w:val="center"/>
          </w:tcPr>
          <w:p w14:paraId="5B90139B"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06FEBA4C" w14:textId="77777777" w:rsidTr="003A647B">
        <w:tc>
          <w:tcPr>
            <w:tcW w:w="4537" w:type="dxa"/>
            <w:tcBorders>
              <w:top w:val="nil"/>
              <w:left w:val="nil"/>
              <w:bottom w:val="nil"/>
              <w:right w:val="nil"/>
            </w:tcBorders>
            <w:tcMar>
              <w:top w:w="0" w:type="dxa"/>
              <w:left w:w="0" w:type="dxa"/>
              <w:bottom w:w="0" w:type="dxa"/>
            </w:tcMar>
            <w:vAlign w:val="center"/>
          </w:tcPr>
          <w:p w14:paraId="4456AF6E"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bottom w:val="single" w:sz="12" w:space="0" w:color="auto"/>
              <w:right w:val="nil"/>
            </w:tcBorders>
            <w:tcMar>
              <w:top w:w="0" w:type="dxa"/>
              <w:bottom w:w="0" w:type="dxa"/>
            </w:tcMar>
            <w:vAlign w:val="center"/>
          </w:tcPr>
          <w:p w14:paraId="4C94E414" w14:textId="77777777" w:rsidR="00395185" w:rsidRPr="006A3F70" w:rsidRDefault="00395185" w:rsidP="00570271">
            <w:pPr>
              <w:widowControl w:val="0"/>
              <w:tabs>
                <w:tab w:val="left" w:pos="993"/>
              </w:tabs>
              <w:spacing w:line="276" w:lineRule="auto"/>
              <w:ind w:left="50"/>
              <w:rPr>
                <w:b/>
                <w:bCs/>
                <w:sz w:val="20"/>
                <w:szCs w:val="20"/>
              </w:rPr>
            </w:pPr>
          </w:p>
        </w:tc>
      </w:tr>
      <w:tr w:rsidR="00395185" w:rsidRPr="006A3F70" w14:paraId="261BD8E4" w14:textId="77777777" w:rsidTr="003A647B">
        <w:trPr>
          <w:trHeight w:val="459"/>
        </w:trPr>
        <w:tc>
          <w:tcPr>
            <w:tcW w:w="4537" w:type="dxa"/>
            <w:tcBorders>
              <w:top w:val="nil"/>
              <w:left w:val="nil"/>
              <w:bottom w:val="nil"/>
              <w:right w:val="single" w:sz="12" w:space="0" w:color="auto"/>
            </w:tcBorders>
            <w:tcMar>
              <w:top w:w="57" w:type="dxa"/>
              <w:left w:w="0" w:type="dxa"/>
              <w:bottom w:w="57" w:type="dxa"/>
            </w:tcMar>
            <w:vAlign w:val="center"/>
          </w:tcPr>
          <w:p w14:paraId="753D9FB7"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Obchodné meno alebo názov uchádzača:</w:t>
            </w:r>
          </w:p>
        </w:tc>
        <w:tc>
          <w:tcPr>
            <w:tcW w:w="5105" w:type="dxa"/>
            <w:gridSpan w:val="4"/>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82532D4"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5BEF4B45" w14:textId="77777777" w:rsidTr="003A647B">
        <w:tc>
          <w:tcPr>
            <w:tcW w:w="4537" w:type="dxa"/>
            <w:tcBorders>
              <w:top w:val="nil"/>
              <w:left w:val="nil"/>
              <w:bottom w:val="nil"/>
              <w:right w:val="nil"/>
            </w:tcBorders>
            <w:tcMar>
              <w:top w:w="0" w:type="dxa"/>
              <w:left w:w="0" w:type="dxa"/>
              <w:bottom w:w="0" w:type="dxa"/>
            </w:tcMar>
            <w:vAlign w:val="center"/>
          </w:tcPr>
          <w:p w14:paraId="155C6F8F"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top w:val="single" w:sz="12" w:space="0" w:color="auto"/>
              <w:left w:val="nil"/>
              <w:right w:val="nil"/>
            </w:tcBorders>
            <w:tcMar>
              <w:top w:w="0" w:type="dxa"/>
              <w:bottom w:w="0" w:type="dxa"/>
            </w:tcMar>
            <w:vAlign w:val="center"/>
          </w:tcPr>
          <w:p w14:paraId="1630746E"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38DB36B0" w14:textId="77777777" w:rsidTr="003A647B">
        <w:trPr>
          <w:trHeight w:val="404"/>
        </w:trPr>
        <w:tc>
          <w:tcPr>
            <w:tcW w:w="4537" w:type="dxa"/>
            <w:tcBorders>
              <w:top w:val="nil"/>
              <w:left w:val="nil"/>
              <w:bottom w:val="nil"/>
            </w:tcBorders>
            <w:tcMar>
              <w:top w:w="57" w:type="dxa"/>
              <w:left w:w="0" w:type="dxa"/>
              <w:bottom w:w="57" w:type="dxa"/>
            </w:tcMar>
            <w:vAlign w:val="center"/>
          </w:tcPr>
          <w:p w14:paraId="06276F76"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Sídlo alebo miesto podnikania uchádzača:</w:t>
            </w:r>
          </w:p>
        </w:tc>
        <w:tc>
          <w:tcPr>
            <w:tcW w:w="5105" w:type="dxa"/>
            <w:gridSpan w:val="4"/>
            <w:tcMar>
              <w:top w:w="57" w:type="dxa"/>
              <w:bottom w:w="57" w:type="dxa"/>
            </w:tcMar>
            <w:vAlign w:val="center"/>
          </w:tcPr>
          <w:p w14:paraId="31EBA9BB"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4B575D59" w14:textId="77777777" w:rsidTr="003A647B">
        <w:tc>
          <w:tcPr>
            <w:tcW w:w="4537" w:type="dxa"/>
            <w:tcBorders>
              <w:top w:val="nil"/>
              <w:left w:val="nil"/>
              <w:bottom w:val="nil"/>
              <w:right w:val="nil"/>
            </w:tcBorders>
            <w:tcMar>
              <w:top w:w="0" w:type="dxa"/>
              <w:left w:w="0" w:type="dxa"/>
              <w:bottom w:w="0" w:type="dxa"/>
            </w:tcMar>
            <w:vAlign w:val="center"/>
          </w:tcPr>
          <w:p w14:paraId="4CCDC9EA"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0DC7F6E5"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00BE82B3" w14:textId="77777777" w:rsidTr="003A647B">
        <w:tc>
          <w:tcPr>
            <w:tcW w:w="4537" w:type="dxa"/>
            <w:tcBorders>
              <w:top w:val="nil"/>
              <w:left w:val="nil"/>
              <w:bottom w:val="nil"/>
            </w:tcBorders>
            <w:tcMar>
              <w:top w:w="57" w:type="dxa"/>
              <w:left w:w="0" w:type="dxa"/>
              <w:bottom w:w="57" w:type="dxa"/>
            </w:tcMar>
            <w:vAlign w:val="center"/>
          </w:tcPr>
          <w:p w14:paraId="71A4F4F9"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IČO:</w:t>
            </w:r>
          </w:p>
        </w:tc>
        <w:tc>
          <w:tcPr>
            <w:tcW w:w="5105" w:type="dxa"/>
            <w:gridSpan w:val="4"/>
            <w:tcMar>
              <w:top w:w="57" w:type="dxa"/>
              <w:bottom w:w="57" w:type="dxa"/>
            </w:tcMar>
            <w:vAlign w:val="center"/>
          </w:tcPr>
          <w:p w14:paraId="6056E5E6"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7234FBE2" w14:textId="77777777" w:rsidTr="003A647B">
        <w:tc>
          <w:tcPr>
            <w:tcW w:w="4537" w:type="dxa"/>
            <w:tcBorders>
              <w:top w:val="nil"/>
              <w:left w:val="nil"/>
              <w:bottom w:val="nil"/>
            </w:tcBorders>
            <w:tcMar>
              <w:top w:w="57" w:type="dxa"/>
              <w:left w:w="0" w:type="dxa"/>
              <w:bottom w:w="57" w:type="dxa"/>
            </w:tcMar>
            <w:vAlign w:val="center"/>
          </w:tcPr>
          <w:p w14:paraId="27A8ADD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w:t>
            </w:r>
          </w:p>
        </w:tc>
        <w:tc>
          <w:tcPr>
            <w:tcW w:w="5105" w:type="dxa"/>
            <w:gridSpan w:val="4"/>
            <w:tcMar>
              <w:top w:w="57" w:type="dxa"/>
              <w:bottom w:w="57" w:type="dxa"/>
            </w:tcMar>
            <w:vAlign w:val="center"/>
          </w:tcPr>
          <w:p w14:paraId="0D2226B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9723BBB" w14:textId="77777777" w:rsidTr="003A647B">
        <w:tc>
          <w:tcPr>
            <w:tcW w:w="4537" w:type="dxa"/>
            <w:tcBorders>
              <w:top w:val="nil"/>
              <w:left w:val="nil"/>
              <w:bottom w:val="nil"/>
            </w:tcBorders>
            <w:tcMar>
              <w:top w:w="57" w:type="dxa"/>
              <w:left w:w="0" w:type="dxa"/>
              <w:bottom w:w="57" w:type="dxa"/>
            </w:tcMar>
            <w:vAlign w:val="center"/>
          </w:tcPr>
          <w:p w14:paraId="75AFFFC7"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DPH: </w:t>
            </w:r>
          </w:p>
        </w:tc>
        <w:tc>
          <w:tcPr>
            <w:tcW w:w="5105" w:type="dxa"/>
            <w:gridSpan w:val="4"/>
            <w:tcMar>
              <w:top w:w="57" w:type="dxa"/>
              <w:bottom w:w="57" w:type="dxa"/>
            </w:tcMar>
            <w:vAlign w:val="center"/>
          </w:tcPr>
          <w:p w14:paraId="7BF4627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38B5EC0" w14:textId="77777777" w:rsidTr="003A647B">
        <w:tc>
          <w:tcPr>
            <w:tcW w:w="4537" w:type="dxa"/>
            <w:tcBorders>
              <w:top w:val="nil"/>
              <w:left w:val="nil"/>
              <w:bottom w:val="nil"/>
            </w:tcBorders>
            <w:tcMar>
              <w:top w:w="57" w:type="dxa"/>
              <w:left w:w="0" w:type="dxa"/>
              <w:bottom w:w="57" w:type="dxa"/>
            </w:tcMar>
            <w:vAlign w:val="center"/>
          </w:tcPr>
          <w:p w14:paraId="5E6A604E"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Bankové spojenie:</w:t>
            </w:r>
          </w:p>
        </w:tc>
        <w:tc>
          <w:tcPr>
            <w:tcW w:w="5105" w:type="dxa"/>
            <w:gridSpan w:val="4"/>
            <w:tcMar>
              <w:top w:w="57" w:type="dxa"/>
              <w:bottom w:w="57" w:type="dxa"/>
            </w:tcMar>
            <w:vAlign w:val="center"/>
          </w:tcPr>
          <w:p w14:paraId="31FD7557"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5AD727E" w14:textId="77777777" w:rsidTr="003A647B">
        <w:tc>
          <w:tcPr>
            <w:tcW w:w="4537" w:type="dxa"/>
            <w:tcBorders>
              <w:top w:val="nil"/>
              <w:left w:val="nil"/>
              <w:bottom w:val="nil"/>
            </w:tcBorders>
            <w:tcMar>
              <w:top w:w="57" w:type="dxa"/>
              <w:left w:w="0" w:type="dxa"/>
              <w:bottom w:w="57" w:type="dxa"/>
            </w:tcMar>
            <w:vAlign w:val="center"/>
          </w:tcPr>
          <w:p w14:paraId="74BEC4E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Číslo účtu (IBAN):</w:t>
            </w:r>
          </w:p>
        </w:tc>
        <w:tc>
          <w:tcPr>
            <w:tcW w:w="5105" w:type="dxa"/>
            <w:gridSpan w:val="4"/>
            <w:tcMar>
              <w:top w:w="57" w:type="dxa"/>
              <w:bottom w:w="57" w:type="dxa"/>
            </w:tcMar>
            <w:vAlign w:val="center"/>
          </w:tcPr>
          <w:p w14:paraId="559524B1"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669BBEB" w14:textId="77777777" w:rsidTr="003A647B">
        <w:tc>
          <w:tcPr>
            <w:tcW w:w="4537" w:type="dxa"/>
            <w:tcBorders>
              <w:top w:val="nil"/>
              <w:left w:val="nil"/>
              <w:bottom w:val="nil"/>
            </w:tcBorders>
            <w:tcMar>
              <w:top w:w="57" w:type="dxa"/>
              <w:left w:w="0" w:type="dxa"/>
              <w:bottom w:w="57" w:type="dxa"/>
            </w:tcMar>
            <w:vAlign w:val="center"/>
          </w:tcPr>
          <w:p w14:paraId="7A0E1D98" w14:textId="77777777" w:rsidR="00395185" w:rsidRPr="006A3F70" w:rsidRDefault="00395185" w:rsidP="00570271">
            <w:pPr>
              <w:widowControl w:val="0"/>
              <w:tabs>
                <w:tab w:val="left" w:pos="1985"/>
              </w:tabs>
              <w:spacing w:before="40" w:after="40" w:line="276" w:lineRule="auto"/>
              <w:ind w:left="140"/>
              <w:jc w:val="right"/>
              <w:rPr>
                <w:sz w:val="20"/>
                <w:szCs w:val="20"/>
              </w:rPr>
            </w:pPr>
            <w:r w:rsidRPr="006A3F70">
              <w:rPr>
                <w:sz w:val="20"/>
                <w:szCs w:val="20"/>
              </w:rPr>
              <w:t>BIC/SWIFT:</w:t>
            </w:r>
          </w:p>
        </w:tc>
        <w:tc>
          <w:tcPr>
            <w:tcW w:w="5105" w:type="dxa"/>
            <w:gridSpan w:val="4"/>
            <w:tcMar>
              <w:top w:w="57" w:type="dxa"/>
              <w:bottom w:w="57" w:type="dxa"/>
            </w:tcMar>
            <w:vAlign w:val="center"/>
          </w:tcPr>
          <w:p w14:paraId="0A92378C"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E586C90" w14:textId="77777777" w:rsidTr="003A647B">
        <w:tc>
          <w:tcPr>
            <w:tcW w:w="4537" w:type="dxa"/>
            <w:tcBorders>
              <w:top w:val="nil"/>
              <w:left w:val="nil"/>
              <w:bottom w:val="nil"/>
            </w:tcBorders>
            <w:tcMar>
              <w:top w:w="57" w:type="dxa"/>
              <w:left w:w="0" w:type="dxa"/>
              <w:bottom w:w="57" w:type="dxa"/>
            </w:tcMar>
            <w:vAlign w:val="center"/>
          </w:tcPr>
          <w:p w14:paraId="415AF9D7"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Právna forma:</w:t>
            </w:r>
          </w:p>
        </w:tc>
        <w:tc>
          <w:tcPr>
            <w:tcW w:w="5105" w:type="dxa"/>
            <w:gridSpan w:val="4"/>
            <w:tcMar>
              <w:top w:w="57" w:type="dxa"/>
              <w:bottom w:w="57" w:type="dxa"/>
            </w:tcMar>
            <w:vAlign w:val="center"/>
          </w:tcPr>
          <w:p w14:paraId="5A2F9448"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038577D3" w14:textId="77777777" w:rsidTr="003A647B">
        <w:tc>
          <w:tcPr>
            <w:tcW w:w="4537" w:type="dxa"/>
            <w:tcBorders>
              <w:top w:val="nil"/>
              <w:left w:val="nil"/>
              <w:bottom w:val="nil"/>
            </w:tcBorders>
            <w:tcMar>
              <w:top w:w="57" w:type="dxa"/>
              <w:left w:w="0" w:type="dxa"/>
              <w:bottom w:w="57" w:type="dxa"/>
            </w:tcMar>
            <w:vAlign w:val="center"/>
          </w:tcPr>
          <w:p w14:paraId="5149CB6B"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Internetová stránka (web):</w:t>
            </w:r>
          </w:p>
        </w:tc>
        <w:tc>
          <w:tcPr>
            <w:tcW w:w="5105" w:type="dxa"/>
            <w:gridSpan w:val="4"/>
            <w:tcMar>
              <w:top w:w="57" w:type="dxa"/>
              <w:bottom w:w="57" w:type="dxa"/>
            </w:tcMar>
            <w:vAlign w:val="center"/>
          </w:tcPr>
          <w:p w14:paraId="170DB27F"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D0200F0" w14:textId="77777777" w:rsidTr="003A647B">
        <w:tc>
          <w:tcPr>
            <w:tcW w:w="4537" w:type="dxa"/>
            <w:tcBorders>
              <w:top w:val="nil"/>
              <w:left w:val="nil"/>
              <w:bottom w:val="nil"/>
              <w:right w:val="nil"/>
            </w:tcBorders>
            <w:tcMar>
              <w:top w:w="0" w:type="dxa"/>
              <w:left w:w="0" w:type="dxa"/>
              <w:bottom w:w="0" w:type="dxa"/>
            </w:tcMar>
            <w:vAlign w:val="center"/>
          </w:tcPr>
          <w:p w14:paraId="32528A48"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238FC194"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1ACEA1D" w14:textId="77777777" w:rsidTr="003A647B">
        <w:trPr>
          <w:trHeight w:val="119"/>
        </w:trPr>
        <w:tc>
          <w:tcPr>
            <w:tcW w:w="4537" w:type="dxa"/>
            <w:tcBorders>
              <w:top w:val="nil"/>
              <w:left w:val="nil"/>
              <w:bottom w:val="nil"/>
            </w:tcBorders>
            <w:tcMar>
              <w:top w:w="57" w:type="dxa"/>
              <w:left w:w="0" w:type="dxa"/>
              <w:bottom w:w="57" w:type="dxa"/>
            </w:tcMar>
            <w:vAlign w:val="center"/>
          </w:tcPr>
          <w:p w14:paraId="30EADD8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Zápis uchádzača v Obchodnom registri:</w:t>
            </w:r>
          </w:p>
        </w:tc>
        <w:tc>
          <w:tcPr>
            <w:tcW w:w="5105" w:type="dxa"/>
            <w:gridSpan w:val="4"/>
            <w:tcMar>
              <w:top w:w="57" w:type="dxa"/>
              <w:bottom w:w="57" w:type="dxa"/>
            </w:tcMar>
            <w:vAlign w:val="center"/>
          </w:tcPr>
          <w:p w14:paraId="3D41D59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3C3873A" w14:textId="77777777" w:rsidTr="003A647B">
        <w:trPr>
          <w:cantSplit/>
        </w:trPr>
        <w:tc>
          <w:tcPr>
            <w:tcW w:w="4537" w:type="dxa"/>
            <w:vMerge w:val="restart"/>
            <w:tcBorders>
              <w:top w:val="nil"/>
              <w:left w:val="nil"/>
              <w:bottom w:val="nil"/>
              <w:right w:val="nil"/>
            </w:tcBorders>
            <w:tcMar>
              <w:top w:w="57" w:type="dxa"/>
              <w:left w:w="0" w:type="dxa"/>
              <w:bottom w:w="57" w:type="dxa"/>
            </w:tcMar>
            <w:vAlign w:val="center"/>
          </w:tcPr>
          <w:p w14:paraId="019E1A9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Zoznam osôb oprávnených konať v mene uchádzača:</w:t>
            </w:r>
          </w:p>
        </w:tc>
        <w:tc>
          <w:tcPr>
            <w:tcW w:w="3402" w:type="dxa"/>
            <w:gridSpan w:val="3"/>
            <w:tcBorders>
              <w:top w:val="nil"/>
              <w:left w:val="nil"/>
              <w:right w:val="nil"/>
            </w:tcBorders>
            <w:tcMar>
              <w:top w:w="57" w:type="dxa"/>
              <w:bottom w:w="57" w:type="dxa"/>
            </w:tcMar>
            <w:vAlign w:val="center"/>
          </w:tcPr>
          <w:p w14:paraId="296F4509" w14:textId="77777777" w:rsidR="00395185" w:rsidRPr="006A3F70" w:rsidRDefault="00395185" w:rsidP="00570271">
            <w:pPr>
              <w:widowControl w:val="0"/>
              <w:spacing w:before="40" w:after="40" w:line="276" w:lineRule="auto"/>
              <w:ind w:left="50"/>
              <w:rPr>
                <w:sz w:val="20"/>
                <w:szCs w:val="20"/>
              </w:rPr>
            </w:pPr>
            <w:r w:rsidRPr="006A3F70">
              <w:rPr>
                <w:sz w:val="20"/>
                <w:szCs w:val="20"/>
              </w:rPr>
              <w:t>meno a priezvisko</w:t>
            </w:r>
          </w:p>
        </w:tc>
        <w:tc>
          <w:tcPr>
            <w:tcW w:w="1703" w:type="dxa"/>
            <w:tcBorders>
              <w:top w:val="nil"/>
              <w:left w:val="nil"/>
              <w:right w:val="nil"/>
            </w:tcBorders>
            <w:vAlign w:val="center"/>
          </w:tcPr>
          <w:p w14:paraId="2CB841DD" w14:textId="77777777" w:rsidR="00395185" w:rsidRPr="006A3F70" w:rsidRDefault="00395185" w:rsidP="00570271">
            <w:pPr>
              <w:widowControl w:val="0"/>
              <w:tabs>
                <w:tab w:val="left" w:pos="993"/>
              </w:tabs>
              <w:spacing w:before="40" w:after="40" w:line="276" w:lineRule="auto"/>
              <w:ind w:left="50"/>
              <w:rPr>
                <w:sz w:val="20"/>
                <w:szCs w:val="20"/>
              </w:rPr>
            </w:pPr>
            <w:r w:rsidRPr="006A3F70">
              <w:rPr>
                <w:sz w:val="20"/>
                <w:szCs w:val="20"/>
              </w:rPr>
              <w:t>štátna príslušnosť</w:t>
            </w:r>
          </w:p>
        </w:tc>
      </w:tr>
      <w:tr w:rsidR="00395185" w:rsidRPr="006A3F70" w14:paraId="7A764ECE" w14:textId="77777777" w:rsidTr="003A647B">
        <w:trPr>
          <w:cantSplit/>
          <w:trHeight w:val="20"/>
        </w:trPr>
        <w:tc>
          <w:tcPr>
            <w:tcW w:w="4537" w:type="dxa"/>
            <w:vMerge/>
            <w:tcBorders>
              <w:left w:val="nil"/>
              <w:bottom w:val="nil"/>
            </w:tcBorders>
            <w:tcMar>
              <w:top w:w="57" w:type="dxa"/>
              <w:left w:w="0" w:type="dxa"/>
              <w:bottom w:w="57" w:type="dxa"/>
            </w:tcMar>
            <w:vAlign w:val="center"/>
          </w:tcPr>
          <w:p w14:paraId="6F278649"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5A578848"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6B1407A6"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25279566" w14:textId="77777777" w:rsidTr="003A647B">
        <w:trPr>
          <w:cantSplit/>
        </w:trPr>
        <w:tc>
          <w:tcPr>
            <w:tcW w:w="4537" w:type="dxa"/>
            <w:vMerge/>
            <w:tcBorders>
              <w:left w:val="nil"/>
              <w:bottom w:val="nil"/>
            </w:tcBorders>
            <w:tcMar>
              <w:top w:w="57" w:type="dxa"/>
              <w:left w:w="0" w:type="dxa"/>
              <w:bottom w:w="57" w:type="dxa"/>
            </w:tcMar>
            <w:vAlign w:val="center"/>
          </w:tcPr>
          <w:p w14:paraId="27BA3D6F"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2ED383E5"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0377C75B"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384E958C" w14:textId="77777777" w:rsidTr="003A647B">
        <w:trPr>
          <w:trHeight w:val="23"/>
        </w:trPr>
        <w:tc>
          <w:tcPr>
            <w:tcW w:w="9642" w:type="dxa"/>
            <w:gridSpan w:val="5"/>
            <w:tcBorders>
              <w:top w:val="nil"/>
              <w:left w:val="nil"/>
              <w:bottom w:val="nil"/>
              <w:right w:val="nil"/>
            </w:tcBorders>
            <w:tcMar>
              <w:top w:w="57" w:type="dxa"/>
              <w:left w:w="0" w:type="dxa"/>
              <w:bottom w:w="57" w:type="dxa"/>
            </w:tcMar>
            <w:vAlign w:val="center"/>
          </w:tcPr>
          <w:p w14:paraId="0F5B3009" w14:textId="77777777" w:rsidR="00395185" w:rsidRPr="006A3F70" w:rsidRDefault="00395185" w:rsidP="00570271">
            <w:pPr>
              <w:widowControl w:val="0"/>
              <w:tabs>
                <w:tab w:val="left" w:pos="993"/>
              </w:tabs>
              <w:spacing w:line="276" w:lineRule="auto"/>
              <w:ind w:left="142"/>
              <w:jc w:val="right"/>
              <w:rPr>
                <w:sz w:val="20"/>
                <w:szCs w:val="20"/>
              </w:rPr>
            </w:pPr>
          </w:p>
        </w:tc>
      </w:tr>
      <w:tr w:rsidR="00395185" w:rsidRPr="006A3F70" w14:paraId="4A439672" w14:textId="77777777" w:rsidTr="00000D51">
        <w:trPr>
          <w:trHeight w:val="130"/>
        </w:trPr>
        <w:tc>
          <w:tcPr>
            <w:tcW w:w="4537" w:type="dxa"/>
            <w:tcBorders>
              <w:top w:val="nil"/>
              <w:left w:val="nil"/>
              <w:bottom w:val="nil"/>
            </w:tcBorders>
            <w:tcMar>
              <w:top w:w="57" w:type="dxa"/>
              <w:left w:w="0" w:type="dxa"/>
              <w:bottom w:w="57" w:type="dxa"/>
            </w:tcMar>
            <w:vAlign w:val="center"/>
          </w:tcPr>
          <w:p w14:paraId="39CBF241"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Meno a priezvisko kontaktnej osoby:</w:t>
            </w:r>
          </w:p>
        </w:tc>
        <w:tc>
          <w:tcPr>
            <w:tcW w:w="5105" w:type="dxa"/>
            <w:gridSpan w:val="4"/>
            <w:tcBorders>
              <w:bottom w:val="single" w:sz="4" w:space="0" w:color="auto"/>
            </w:tcBorders>
            <w:tcMar>
              <w:top w:w="57" w:type="dxa"/>
              <w:bottom w:w="57" w:type="dxa"/>
            </w:tcMar>
            <w:vAlign w:val="center"/>
          </w:tcPr>
          <w:p w14:paraId="60196BA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4A3EF9F" w14:textId="77777777" w:rsidTr="003A647B">
        <w:tc>
          <w:tcPr>
            <w:tcW w:w="4537" w:type="dxa"/>
            <w:tcBorders>
              <w:top w:val="nil"/>
              <w:left w:val="nil"/>
              <w:bottom w:val="nil"/>
            </w:tcBorders>
            <w:tcMar>
              <w:left w:w="0" w:type="dxa"/>
            </w:tcMar>
            <w:vAlign w:val="center"/>
          </w:tcPr>
          <w:p w14:paraId="1DEF76C5"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Telefón a email:</w:t>
            </w:r>
          </w:p>
        </w:tc>
        <w:tc>
          <w:tcPr>
            <w:tcW w:w="2552" w:type="dxa"/>
            <w:gridSpan w:val="2"/>
            <w:tcBorders>
              <w:top w:val="single" w:sz="4" w:space="0" w:color="auto"/>
              <w:bottom w:val="single" w:sz="4" w:space="0" w:color="auto"/>
            </w:tcBorders>
            <w:vAlign w:val="center"/>
          </w:tcPr>
          <w:p w14:paraId="06AC37DD" w14:textId="77777777" w:rsidR="00395185" w:rsidRPr="006A3F70" w:rsidRDefault="00395185" w:rsidP="00570271">
            <w:pPr>
              <w:widowControl w:val="0"/>
              <w:tabs>
                <w:tab w:val="left" w:pos="993"/>
              </w:tabs>
              <w:spacing w:before="40" w:after="40" w:line="276" w:lineRule="auto"/>
              <w:ind w:left="50"/>
              <w:rPr>
                <w:sz w:val="20"/>
                <w:szCs w:val="20"/>
              </w:rPr>
            </w:pPr>
          </w:p>
        </w:tc>
        <w:tc>
          <w:tcPr>
            <w:tcW w:w="2553" w:type="dxa"/>
            <w:gridSpan w:val="2"/>
            <w:tcBorders>
              <w:top w:val="single" w:sz="4" w:space="0" w:color="auto"/>
              <w:bottom w:val="single" w:sz="4" w:space="0" w:color="auto"/>
            </w:tcBorders>
            <w:vAlign w:val="center"/>
          </w:tcPr>
          <w:p w14:paraId="17E7DA07" w14:textId="77777777" w:rsidR="00395185" w:rsidRPr="006A3F70" w:rsidRDefault="00395185" w:rsidP="00570271">
            <w:pPr>
              <w:widowControl w:val="0"/>
              <w:tabs>
                <w:tab w:val="left" w:pos="993"/>
              </w:tabs>
              <w:spacing w:before="40" w:after="40" w:line="276" w:lineRule="auto"/>
              <w:ind w:left="50"/>
              <w:rPr>
                <w:sz w:val="20"/>
                <w:szCs w:val="20"/>
              </w:rPr>
            </w:pPr>
          </w:p>
        </w:tc>
      </w:tr>
      <w:tr w:rsidR="003A647B" w:rsidRPr="006A3F70" w14:paraId="23AB3758" w14:textId="77777777" w:rsidTr="003A647B">
        <w:tblPrEx>
          <w:tblLook w:val="01E0" w:firstRow="1" w:lastRow="1" w:firstColumn="1" w:lastColumn="1" w:noHBand="0" w:noVBand="0"/>
        </w:tblPrEx>
        <w:trPr>
          <w:trHeight w:val="1065"/>
        </w:trPr>
        <w:tc>
          <w:tcPr>
            <w:tcW w:w="4812" w:type="dxa"/>
            <w:gridSpan w:val="2"/>
            <w:tcBorders>
              <w:top w:val="nil"/>
              <w:left w:val="nil"/>
              <w:bottom w:val="nil"/>
              <w:right w:val="nil"/>
            </w:tcBorders>
            <w:tcMar>
              <w:top w:w="57" w:type="dxa"/>
              <w:left w:w="113" w:type="dxa"/>
              <w:bottom w:w="57" w:type="dxa"/>
            </w:tcMar>
          </w:tcPr>
          <w:p w14:paraId="6EBFE74A" w14:textId="77777777" w:rsidR="0071397E" w:rsidRDefault="0071397E" w:rsidP="00570271">
            <w:pPr>
              <w:spacing w:before="120" w:line="276" w:lineRule="auto"/>
              <w:rPr>
                <w:sz w:val="20"/>
                <w:szCs w:val="20"/>
              </w:rPr>
            </w:pPr>
          </w:p>
          <w:p w14:paraId="675AF542" w14:textId="7BA7C866" w:rsidR="003A647B" w:rsidRPr="006A3F70" w:rsidRDefault="003A647B" w:rsidP="00570271">
            <w:pPr>
              <w:spacing w:before="120" w:line="276" w:lineRule="auto"/>
              <w:rPr>
                <w:b/>
                <w:sz w:val="20"/>
                <w:szCs w:val="20"/>
              </w:rPr>
            </w:pPr>
            <w:r w:rsidRPr="006A3F70">
              <w:rPr>
                <w:sz w:val="20"/>
                <w:szCs w:val="20"/>
              </w:rPr>
              <w:t>V ........................., dňa ...............</w:t>
            </w:r>
          </w:p>
        </w:tc>
        <w:tc>
          <w:tcPr>
            <w:tcW w:w="4842" w:type="dxa"/>
            <w:gridSpan w:val="3"/>
            <w:tcBorders>
              <w:top w:val="nil"/>
              <w:left w:val="nil"/>
              <w:bottom w:val="nil"/>
              <w:right w:val="nil"/>
            </w:tcBorders>
            <w:tcMar>
              <w:top w:w="57" w:type="dxa"/>
              <w:left w:w="113" w:type="dxa"/>
              <w:bottom w:w="57" w:type="dxa"/>
            </w:tcMar>
          </w:tcPr>
          <w:p w14:paraId="0E5706C0" w14:textId="77777777" w:rsidR="0071397E" w:rsidRDefault="0071397E" w:rsidP="00570271">
            <w:pPr>
              <w:spacing w:line="276" w:lineRule="auto"/>
              <w:jc w:val="center"/>
              <w:rPr>
                <w:sz w:val="20"/>
                <w:szCs w:val="20"/>
              </w:rPr>
            </w:pPr>
          </w:p>
          <w:p w14:paraId="277FD419" w14:textId="0BC48CB7" w:rsidR="003A647B" w:rsidRPr="006A3F70" w:rsidRDefault="003A647B" w:rsidP="00570271">
            <w:pPr>
              <w:spacing w:line="276" w:lineRule="auto"/>
              <w:jc w:val="center"/>
              <w:rPr>
                <w:sz w:val="20"/>
                <w:szCs w:val="20"/>
              </w:rPr>
            </w:pPr>
            <w:r w:rsidRPr="006A3F70">
              <w:rPr>
                <w:sz w:val="20"/>
                <w:szCs w:val="20"/>
              </w:rPr>
              <w:t>.............................................................</w:t>
            </w:r>
          </w:p>
          <w:p w14:paraId="6DF884DE" w14:textId="03F0471E" w:rsidR="003A647B" w:rsidRPr="006A3F70" w:rsidRDefault="003A647B" w:rsidP="00570271">
            <w:pPr>
              <w:widowControl w:val="0"/>
              <w:tabs>
                <w:tab w:val="left" w:pos="5940"/>
              </w:tabs>
              <w:spacing w:line="276" w:lineRule="auto"/>
              <w:ind w:left="1154"/>
              <w:rPr>
                <w:sz w:val="20"/>
                <w:szCs w:val="20"/>
              </w:rPr>
            </w:pPr>
            <w:r w:rsidRPr="006A3F70">
              <w:rPr>
                <w:sz w:val="20"/>
                <w:szCs w:val="20"/>
              </w:rPr>
              <w:t>meno a priezvisko, funkcia</w:t>
            </w:r>
            <w:r w:rsidR="00CA5557">
              <w:rPr>
                <w:sz w:val="20"/>
                <w:szCs w:val="20"/>
              </w:rPr>
              <w:t>, podpis</w:t>
            </w:r>
          </w:p>
          <w:p w14:paraId="720E24EB" w14:textId="59217941" w:rsidR="003A647B" w:rsidRPr="006A3F70" w:rsidRDefault="003A647B" w:rsidP="00570271">
            <w:pPr>
              <w:widowControl w:val="0"/>
              <w:spacing w:line="276" w:lineRule="auto"/>
              <w:jc w:val="center"/>
              <w:rPr>
                <w:sz w:val="20"/>
                <w:szCs w:val="20"/>
              </w:rPr>
            </w:pPr>
          </w:p>
        </w:tc>
      </w:tr>
    </w:tbl>
    <w:p w14:paraId="367C52A1" w14:textId="703CA568" w:rsidR="00CD7097" w:rsidRPr="006A3F70" w:rsidRDefault="00B213C3" w:rsidP="00570271">
      <w:pPr>
        <w:pStyle w:val="wazza01"/>
        <w:tabs>
          <w:tab w:val="right" w:leader="dot" w:pos="9639"/>
        </w:tabs>
        <w:spacing w:line="276" w:lineRule="auto"/>
        <w:rPr>
          <w:rFonts w:ascii="Times New Roman" w:hAnsi="Times New Roman" w:cs="Times New Roman"/>
          <w:sz w:val="22"/>
          <w:szCs w:val="22"/>
        </w:rPr>
      </w:pPr>
      <w:r w:rsidRPr="006A3F70">
        <w:rPr>
          <w:rFonts w:ascii="Times New Roman" w:hAnsi="Times New Roman" w:cs="Times New Roman"/>
        </w:rPr>
        <w:br w:type="page"/>
      </w:r>
      <w:bookmarkStart w:id="291" w:name="_Toc444018787"/>
      <w:bookmarkStart w:id="292" w:name="_Toc536546948"/>
      <w:bookmarkStart w:id="293" w:name="_Toc536547705"/>
      <w:bookmarkStart w:id="294" w:name="_Toc204937736"/>
      <w:bookmarkStart w:id="295" w:name="_Toc295378617"/>
      <w:bookmarkStart w:id="296" w:name="_Toc338751512"/>
      <w:r w:rsidR="00CD7097" w:rsidRPr="006A3F70">
        <w:rPr>
          <w:rFonts w:ascii="Times New Roman" w:hAnsi="Times New Roman" w:cs="Times New Roman"/>
          <w:sz w:val="20"/>
          <w:szCs w:val="20"/>
        </w:rPr>
        <w:lastRenderedPageBreak/>
        <w:t>Príloha  č. 2</w:t>
      </w:r>
      <w:bookmarkEnd w:id="291"/>
      <w:bookmarkEnd w:id="292"/>
      <w:bookmarkEnd w:id="293"/>
      <w:bookmarkEnd w:id="294"/>
    </w:p>
    <w:p w14:paraId="5A7AB5F1" w14:textId="629C1DC1" w:rsidR="00CD7097" w:rsidRPr="006A3F70" w:rsidRDefault="00CD7097" w:rsidP="00570271">
      <w:pPr>
        <w:widowControl w:val="0"/>
        <w:spacing w:before="120" w:line="276" w:lineRule="auto"/>
        <w:jc w:val="right"/>
        <w:rPr>
          <w:b/>
          <w:sz w:val="22"/>
          <w:szCs w:val="22"/>
        </w:rPr>
      </w:pPr>
      <w:r w:rsidRPr="006A3F70">
        <w:rPr>
          <w:b/>
          <w:sz w:val="22"/>
          <w:szCs w:val="22"/>
        </w:rPr>
        <w:t>Uchádzač/skupina dodávateľov:</w:t>
      </w:r>
    </w:p>
    <w:p w14:paraId="30A2B505" w14:textId="77777777" w:rsidR="00CD7097" w:rsidRPr="006A3F70" w:rsidRDefault="00CD7097" w:rsidP="00570271">
      <w:pPr>
        <w:widowControl w:val="0"/>
        <w:spacing w:before="120" w:line="276" w:lineRule="auto"/>
        <w:jc w:val="right"/>
        <w:rPr>
          <w:b/>
          <w:sz w:val="22"/>
          <w:szCs w:val="22"/>
        </w:rPr>
      </w:pPr>
      <w:r w:rsidRPr="006A3F70">
        <w:rPr>
          <w:b/>
          <w:sz w:val="22"/>
          <w:szCs w:val="22"/>
        </w:rPr>
        <w:t>Obchodné meno</w:t>
      </w:r>
    </w:p>
    <w:p w14:paraId="6D074BD1" w14:textId="77777777" w:rsidR="00CD7097" w:rsidRPr="006A3F70" w:rsidRDefault="00CD7097" w:rsidP="00570271">
      <w:pPr>
        <w:widowControl w:val="0"/>
        <w:spacing w:before="120" w:line="276" w:lineRule="auto"/>
        <w:jc w:val="right"/>
        <w:rPr>
          <w:b/>
          <w:sz w:val="22"/>
          <w:szCs w:val="22"/>
        </w:rPr>
      </w:pPr>
      <w:r w:rsidRPr="006A3F70">
        <w:rPr>
          <w:b/>
          <w:sz w:val="22"/>
          <w:szCs w:val="22"/>
        </w:rPr>
        <w:t>Adresa spoločnosti</w:t>
      </w:r>
    </w:p>
    <w:p w14:paraId="4BF48A4F" w14:textId="77777777" w:rsidR="00CD7097" w:rsidRPr="006A3F70" w:rsidRDefault="00CD7097" w:rsidP="00570271">
      <w:pPr>
        <w:widowControl w:val="0"/>
        <w:spacing w:before="120" w:line="276" w:lineRule="auto"/>
        <w:jc w:val="right"/>
        <w:rPr>
          <w:b/>
          <w:bCs/>
          <w:i/>
          <w:sz w:val="22"/>
          <w:szCs w:val="22"/>
        </w:rPr>
      </w:pPr>
      <w:r w:rsidRPr="006A3F70">
        <w:rPr>
          <w:b/>
          <w:bCs/>
          <w:sz w:val="22"/>
          <w:szCs w:val="22"/>
        </w:rPr>
        <w:t>IČO</w:t>
      </w:r>
    </w:p>
    <w:p w14:paraId="7F6ADC6D" w14:textId="77777777" w:rsidR="00CD7097" w:rsidRPr="006A3F70" w:rsidRDefault="00CD7097" w:rsidP="00570271">
      <w:pPr>
        <w:pStyle w:val="wazza02"/>
        <w:spacing w:line="276" w:lineRule="auto"/>
        <w:rPr>
          <w:rFonts w:ascii="Times New Roman" w:hAnsi="Times New Roman" w:cs="Times New Roman"/>
          <w:b/>
          <w:bCs w:val="0"/>
        </w:rPr>
      </w:pPr>
      <w:bookmarkStart w:id="297" w:name="_Toc536547706"/>
      <w:bookmarkStart w:id="298" w:name="_Toc204937737"/>
      <w:r w:rsidRPr="006A3F70">
        <w:rPr>
          <w:rFonts w:ascii="Times New Roman" w:hAnsi="Times New Roman" w:cs="Times New Roman"/>
          <w:b/>
          <w:bCs w:val="0"/>
        </w:rPr>
        <w:t>Čestné vyhlásenie o vytvorení skupiny dodávateľov</w:t>
      </w:r>
      <w:bookmarkEnd w:id="297"/>
      <w:bookmarkEnd w:id="298"/>
    </w:p>
    <w:p w14:paraId="419738BC" w14:textId="6703706B" w:rsidR="00870D3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Dolu podpísaní zástupcovia uchádzačov uvedených v tomto vyhlásení týmto vyhlasujeme, že za účelom predloženia ponuky v súťaži na </w:t>
      </w:r>
      <w:r w:rsidR="00DE7CEC">
        <w:rPr>
          <w:sz w:val="22"/>
          <w:szCs w:val="22"/>
        </w:rPr>
        <w:t>poskytnutie</w:t>
      </w:r>
      <w:r w:rsidRPr="006A3F70">
        <w:rPr>
          <w:sz w:val="22"/>
          <w:szCs w:val="22"/>
        </w:rPr>
        <w:t xml:space="preserve"> </w:t>
      </w:r>
      <w:r w:rsidRPr="00DE7CEC">
        <w:rPr>
          <w:sz w:val="22"/>
          <w:szCs w:val="22"/>
        </w:rPr>
        <w:t>predmetu</w:t>
      </w:r>
      <w:r w:rsidR="00DE7CEC">
        <w:rPr>
          <w:sz w:val="22"/>
          <w:szCs w:val="22"/>
        </w:rPr>
        <w:t xml:space="preserve"> zákazky</w:t>
      </w:r>
      <w:r w:rsidRPr="00DE7CEC">
        <w:rPr>
          <w:sz w:val="20"/>
          <w:szCs w:val="20"/>
        </w:rPr>
        <w:t xml:space="preserve"> </w:t>
      </w:r>
      <w:r w:rsidR="00073869" w:rsidRPr="00DE7CEC">
        <w:rPr>
          <w:b/>
          <w:sz w:val="20"/>
          <w:szCs w:val="20"/>
        </w:rPr>
        <w:t>„</w:t>
      </w:r>
      <w:r w:rsidR="007268A9" w:rsidRPr="007268A9">
        <w:rPr>
          <w:rFonts w:eastAsia="Arial" w:cstheme="minorHAnsi"/>
          <w:b/>
          <w:bCs/>
          <w:sz w:val="22"/>
          <w:szCs w:val="22"/>
        </w:rPr>
        <w:t>Ultrazvukový prístroj najvyššej triedy určený pre superkonziliárne vyšetrenia v rádiológii, hepatológii a endokrinológii</w:t>
      </w:r>
      <w:r w:rsidR="00073869" w:rsidRPr="00DE7CEC">
        <w:rPr>
          <w:b/>
          <w:sz w:val="20"/>
          <w:szCs w:val="20"/>
        </w:rPr>
        <w:t>“</w:t>
      </w:r>
      <w:r w:rsidR="00073869" w:rsidRPr="00DE7CEC">
        <w:rPr>
          <w:b/>
          <w:i/>
          <w:sz w:val="20"/>
          <w:szCs w:val="20"/>
        </w:rPr>
        <w:t xml:space="preserve"> </w:t>
      </w:r>
      <w:r w:rsidR="0007386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B31DA1">
        <w:rPr>
          <w:sz w:val="22"/>
          <w:szCs w:val="22"/>
        </w:rPr>
        <w:t xml:space="preserve">, so sídlom </w:t>
      </w:r>
      <w:r w:rsidR="007268A9" w:rsidRPr="007268A9">
        <w:rPr>
          <w:sz w:val="22"/>
          <w:szCs w:val="22"/>
          <w:lang w:eastAsia="en-US"/>
        </w:rPr>
        <w:t>Pažítková 4, 821 01 Bratislava</w:t>
      </w:r>
      <w:r w:rsidR="00870D3C" w:rsidRPr="006A3F70">
        <w:rPr>
          <w:sz w:val="22"/>
          <w:szCs w:val="22"/>
        </w:rPr>
        <w:t>, sme vytvorili skupinu dodávateľov a predkladáme spoločnú ponuku. Skupina pozostáva z nasledovných samostatných právnych subjektov:</w:t>
      </w:r>
    </w:p>
    <w:p w14:paraId="616856F1" w14:textId="77777777" w:rsidR="0062014C" w:rsidRPr="006A3F70" w:rsidRDefault="00DD6D19" w:rsidP="00570271">
      <w:pPr>
        <w:pStyle w:val="Odsekzoznamu"/>
        <w:widowControl w:val="0"/>
        <w:autoSpaceDN w:val="0"/>
        <w:spacing w:before="120" w:line="276" w:lineRule="auto"/>
        <w:ind w:left="425"/>
        <w:contextualSpacing/>
        <w:jc w:val="both"/>
        <w:rPr>
          <w:sz w:val="22"/>
          <w:szCs w:val="22"/>
        </w:rPr>
      </w:pPr>
      <w:r w:rsidRPr="006A3F70">
        <w:rPr>
          <w:sz w:val="22"/>
          <w:szCs w:val="22"/>
        </w:rPr>
        <w:t>1.</w:t>
      </w:r>
    </w:p>
    <w:p w14:paraId="44FD56E5" w14:textId="505C8239" w:rsidR="0062014C" w:rsidRPr="006A3F70" w:rsidRDefault="00DD6D19" w:rsidP="00B134F0">
      <w:pPr>
        <w:pStyle w:val="Odsekzoznamu"/>
        <w:widowControl w:val="0"/>
        <w:autoSpaceDN w:val="0"/>
        <w:spacing w:before="120" w:line="276" w:lineRule="auto"/>
        <w:ind w:left="425"/>
        <w:contextualSpacing/>
        <w:jc w:val="both"/>
        <w:rPr>
          <w:sz w:val="22"/>
          <w:szCs w:val="22"/>
        </w:rPr>
      </w:pPr>
      <w:r w:rsidRPr="006A3F70">
        <w:rPr>
          <w:sz w:val="22"/>
          <w:szCs w:val="22"/>
        </w:rPr>
        <w:t>2.</w:t>
      </w:r>
    </w:p>
    <w:p w14:paraId="45FB5ACB" w14:textId="77777777" w:rsidR="0062014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V prípade, že naša spoločná ponuka bude úspešná a bude prijatá, sa zaväzujeme, že </w:t>
      </w:r>
      <w:r w:rsidRPr="006A3F70">
        <w:rPr>
          <w:sz w:val="22"/>
          <w:szCs w:val="22"/>
          <w:lang w:eastAsia="cs-CZ"/>
        </w:rPr>
        <w:t xml:space="preserve">pred podpisom zmluvy uzatvoríme a predložíme </w:t>
      </w:r>
      <w:r w:rsidR="00EA53C1" w:rsidRPr="006A3F70">
        <w:rPr>
          <w:sz w:val="22"/>
          <w:szCs w:val="22"/>
          <w:lang w:eastAsia="cs-CZ"/>
        </w:rPr>
        <w:t>verejnému obstarávateľovi</w:t>
      </w:r>
      <w:r w:rsidRPr="006A3F70">
        <w:rPr>
          <w:sz w:val="22"/>
          <w:szCs w:val="22"/>
          <w:lang w:eastAsia="cs-CZ"/>
        </w:rPr>
        <w:t xml:space="preserve"> zmluvu, v ktorej budú jednoznačne stanovené vzájomné práva a povinnosti, kto sa akou časťou bude podieľať na plnení zákazky, ako aj skutočnosť, že všetci členovia skupiny uchádzačov 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56D70226" w14:textId="77777777" w:rsidR="0062014C" w:rsidRPr="006A3F70" w:rsidRDefault="0062014C" w:rsidP="00570271">
      <w:pPr>
        <w:pStyle w:val="Odsekzoznamu"/>
        <w:widowControl w:val="0"/>
        <w:autoSpaceDN w:val="0"/>
        <w:spacing w:before="120" w:line="276" w:lineRule="auto"/>
        <w:ind w:left="425"/>
        <w:contextualSpacing/>
        <w:jc w:val="both"/>
        <w:rPr>
          <w:sz w:val="22"/>
          <w:szCs w:val="22"/>
        </w:rPr>
      </w:pPr>
    </w:p>
    <w:p w14:paraId="1D19023C" w14:textId="3D08FD8A" w:rsidR="0062014C" w:rsidRPr="00CA5557"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w:t>
      </w:r>
      <w:r w:rsidR="00EA53C1" w:rsidRPr="006A3F70">
        <w:rPr>
          <w:sz w:val="22"/>
          <w:szCs w:val="22"/>
        </w:rPr>
        <w:t>verejnému obstarávateľovi</w:t>
      </w:r>
      <w:r w:rsidRPr="006A3F70">
        <w:rPr>
          <w:sz w:val="22"/>
          <w:szCs w:val="22"/>
        </w:rPr>
        <w:t xml:space="preserve"> v zmysle všeobecne záväzných právnych predpisov platných v SR.</w:t>
      </w:r>
    </w:p>
    <w:p w14:paraId="63776E1E" w14:textId="77777777" w:rsidR="0062014C" w:rsidRPr="006A3F70" w:rsidRDefault="0062014C" w:rsidP="00570271">
      <w:pPr>
        <w:widowControl w:val="0"/>
        <w:spacing w:before="120" w:line="276" w:lineRule="auto"/>
        <w:ind w:left="426"/>
        <w:rPr>
          <w:sz w:val="22"/>
          <w:szCs w:val="22"/>
        </w:rPr>
      </w:pPr>
      <w:r w:rsidRPr="006A3F70">
        <w:rPr>
          <w:sz w:val="22"/>
          <w:szCs w:val="22"/>
        </w:rPr>
        <w:t>V......................... dňa..............</w:t>
      </w:r>
    </w:p>
    <w:tbl>
      <w:tblPr>
        <w:tblW w:w="0" w:type="auto"/>
        <w:tblLook w:val="01E0" w:firstRow="1" w:lastRow="1" w:firstColumn="1" w:lastColumn="1" w:noHBand="0" w:noVBand="0"/>
      </w:tblPr>
      <w:tblGrid>
        <w:gridCol w:w="4606"/>
        <w:gridCol w:w="4606"/>
      </w:tblGrid>
      <w:tr w:rsidR="0062014C" w:rsidRPr="006A3F70" w14:paraId="58752B90" w14:textId="77777777" w:rsidTr="00870D3C">
        <w:trPr>
          <w:trHeight w:val="1548"/>
        </w:trPr>
        <w:tc>
          <w:tcPr>
            <w:tcW w:w="4606" w:type="dxa"/>
          </w:tcPr>
          <w:p w14:paraId="77C8692F"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5E782CAE"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4356EBBF" w14:textId="77777777" w:rsidR="0062014C" w:rsidRPr="006A3F70" w:rsidRDefault="0062014C" w:rsidP="00570271">
            <w:pPr>
              <w:widowControl w:val="0"/>
              <w:spacing w:before="120" w:line="276" w:lineRule="auto"/>
              <w:ind w:left="540"/>
              <w:rPr>
                <w:sz w:val="22"/>
                <w:szCs w:val="22"/>
              </w:rPr>
            </w:pPr>
            <w:r w:rsidRPr="006A3F70">
              <w:rPr>
                <w:sz w:val="22"/>
                <w:szCs w:val="22"/>
              </w:rPr>
              <w:t xml:space="preserve">IČO: </w:t>
            </w:r>
          </w:p>
        </w:tc>
        <w:tc>
          <w:tcPr>
            <w:tcW w:w="4606" w:type="dxa"/>
          </w:tcPr>
          <w:p w14:paraId="789EE4BC"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02BA0526"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3564383B" w14:textId="77777777"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2"/>
              <w:t>1</w:t>
            </w:r>
          </w:p>
          <w:p w14:paraId="60CDF677" w14:textId="77777777" w:rsidR="0062014C" w:rsidRPr="006A3F70" w:rsidRDefault="0062014C" w:rsidP="00570271">
            <w:pPr>
              <w:widowControl w:val="0"/>
              <w:spacing w:before="120" w:line="276" w:lineRule="auto"/>
              <w:ind w:firstLine="6300"/>
              <w:rPr>
                <w:sz w:val="22"/>
                <w:szCs w:val="22"/>
              </w:rPr>
            </w:pPr>
          </w:p>
        </w:tc>
      </w:tr>
      <w:tr w:rsidR="0062014C" w:rsidRPr="006A3F70" w14:paraId="47A28476" w14:textId="77777777" w:rsidTr="0062014C">
        <w:tc>
          <w:tcPr>
            <w:tcW w:w="4606" w:type="dxa"/>
          </w:tcPr>
          <w:p w14:paraId="22152894"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20C27382"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5ED60F7A" w14:textId="77777777" w:rsidR="0062014C" w:rsidRPr="006A3F70" w:rsidRDefault="0062014C" w:rsidP="00570271">
            <w:pPr>
              <w:widowControl w:val="0"/>
              <w:spacing w:before="120" w:line="276" w:lineRule="auto"/>
              <w:ind w:left="540"/>
              <w:rPr>
                <w:sz w:val="22"/>
                <w:szCs w:val="22"/>
              </w:rPr>
            </w:pPr>
            <w:r w:rsidRPr="006A3F70">
              <w:rPr>
                <w:i/>
                <w:sz w:val="22"/>
                <w:szCs w:val="22"/>
              </w:rPr>
              <w:t>IČO:</w:t>
            </w:r>
            <w:r w:rsidRPr="006A3F70">
              <w:rPr>
                <w:sz w:val="22"/>
                <w:szCs w:val="22"/>
              </w:rPr>
              <w:t xml:space="preserve"> </w:t>
            </w:r>
          </w:p>
        </w:tc>
        <w:tc>
          <w:tcPr>
            <w:tcW w:w="4606" w:type="dxa"/>
          </w:tcPr>
          <w:p w14:paraId="551C9F93"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4622A597"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7B7EB995" w14:textId="33112CCC" w:rsidR="0062014C" w:rsidRPr="006A3F70" w:rsidRDefault="0062014C" w:rsidP="00570271">
            <w:pPr>
              <w:widowControl w:val="0"/>
              <w:spacing w:before="120" w:line="276" w:lineRule="auto"/>
              <w:jc w:val="center"/>
              <w:rPr>
                <w:sz w:val="22"/>
                <w:szCs w:val="22"/>
              </w:rPr>
            </w:pPr>
            <w:r w:rsidRPr="006A3F70">
              <w:rPr>
                <w:sz w:val="22"/>
                <w:szCs w:val="22"/>
              </w:rPr>
              <w:t>podpis</w:t>
            </w:r>
          </w:p>
        </w:tc>
      </w:tr>
    </w:tbl>
    <w:p w14:paraId="40C07C1B" w14:textId="33845740" w:rsidR="00CD7097" w:rsidRPr="006A3F70" w:rsidRDefault="00CD7097" w:rsidP="00570271">
      <w:pPr>
        <w:pStyle w:val="wazza01"/>
        <w:tabs>
          <w:tab w:val="right" w:leader="dot" w:pos="9639"/>
        </w:tabs>
        <w:spacing w:line="276" w:lineRule="auto"/>
        <w:rPr>
          <w:rFonts w:ascii="Times New Roman" w:hAnsi="Times New Roman" w:cs="Times New Roman"/>
          <w:sz w:val="20"/>
          <w:szCs w:val="20"/>
        </w:rPr>
      </w:pPr>
      <w:bookmarkStart w:id="299" w:name="_Toc444018788"/>
      <w:bookmarkStart w:id="300" w:name="_Toc536546949"/>
      <w:bookmarkStart w:id="301" w:name="_Toc536547707"/>
      <w:bookmarkStart w:id="302" w:name="_Toc204937738"/>
      <w:r w:rsidRPr="006A3F70">
        <w:rPr>
          <w:rFonts w:ascii="Times New Roman" w:hAnsi="Times New Roman" w:cs="Times New Roman"/>
          <w:sz w:val="20"/>
          <w:szCs w:val="20"/>
        </w:rPr>
        <w:lastRenderedPageBreak/>
        <w:t>Príloha  č. 3</w:t>
      </w:r>
      <w:bookmarkEnd w:id="299"/>
      <w:bookmarkEnd w:id="300"/>
      <w:bookmarkEnd w:id="301"/>
      <w:bookmarkEnd w:id="302"/>
    </w:p>
    <w:p w14:paraId="3365FE76" w14:textId="77777777" w:rsidR="00CD7097" w:rsidRPr="006A3F70" w:rsidRDefault="00CD7097" w:rsidP="00570271">
      <w:pPr>
        <w:pStyle w:val="wazza02"/>
        <w:spacing w:line="276" w:lineRule="auto"/>
        <w:rPr>
          <w:rFonts w:ascii="Times New Roman" w:hAnsi="Times New Roman" w:cs="Times New Roman"/>
          <w:b/>
          <w:bCs w:val="0"/>
        </w:rPr>
      </w:pPr>
      <w:bookmarkStart w:id="303" w:name="_Toc536547708"/>
      <w:bookmarkStart w:id="304" w:name="_Toc204937739"/>
      <w:r w:rsidRPr="006A3F70">
        <w:rPr>
          <w:rFonts w:ascii="Times New Roman" w:hAnsi="Times New Roman" w:cs="Times New Roman"/>
          <w:b/>
          <w:bCs w:val="0"/>
        </w:rPr>
        <w:t xml:space="preserve">Plná moc </w:t>
      </w:r>
      <w:bookmarkStart w:id="305" w:name="_Toc338751516"/>
      <w:r w:rsidRPr="006A3F70">
        <w:rPr>
          <w:rFonts w:ascii="Times New Roman" w:hAnsi="Times New Roman" w:cs="Times New Roman"/>
          <w:b/>
          <w:bCs w:val="0"/>
        </w:rPr>
        <w:br/>
        <w:t xml:space="preserve">pre jedného z členov skupiny, </w:t>
      </w:r>
      <w:bookmarkStart w:id="306" w:name="_Toc284324162"/>
      <w:r w:rsidRPr="006A3F70">
        <w:rPr>
          <w:rFonts w:ascii="Times New Roman" w:hAnsi="Times New Roman" w:cs="Times New Roman"/>
          <w:b/>
          <w:bCs w:val="0"/>
        </w:rPr>
        <w:t>konajúcu za skupinu dodávateľov</w:t>
      </w:r>
      <w:bookmarkEnd w:id="303"/>
      <w:bookmarkEnd w:id="305"/>
      <w:bookmarkEnd w:id="306"/>
      <w:bookmarkEnd w:id="304"/>
    </w:p>
    <w:p w14:paraId="6ADFC8DC" w14:textId="77777777" w:rsidR="00CD7097" w:rsidRPr="006A3F70" w:rsidRDefault="00CD7097" w:rsidP="00570271">
      <w:pPr>
        <w:spacing w:line="276" w:lineRule="auto"/>
        <w:jc w:val="center"/>
        <w:rPr>
          <w:b/>
          <w:bCs/>
          <w:sz w:val="22"/>
          <w:szCs w:val="22"/>
        </w:rPr>
      </w:pPr>
    </w:p>
    <w:p w14:paraId="26299184" w14:textId="77777777" w:rsidR="00E93196" w:rsidRPr="006A3F70" w:rsidRDefault="0062014C" w:rsidP="00570271">
      <w:pPr>
        <w:spacing w:beforeLines="60" w:before="144" w:line="276" w:lineRule="auto"/>
        <w:rPr>
          <w:b/>
          <w:bCs/>
          <w:sz w:val="22"/>
          <w:szCs w:val="22"/>
        </w:rPr>
      </w:pPr>
      <w:r w:rsidRPr="006A3F70">
        <w:rPr>
          <w:b/>
          <w:bCs/>
          <w:sz w:val="22"/>
          <w:szCs w:val="22"/>
        </w:rPr>
        <w:t>Splnomocniteľ/splnomocnitelia:</w:t>
      </w:r>
    </w:p>
    <w:p w14:paraId="23C03684" w14:textId="77777777" w:rsidR="00E93196" w:rsidRPr="006A3F70" w:rsidRDefault="0062014C" w:rsidP="00570271">
      <w:pPr>
        <w:numPr>
          <w:ilvl w:val="0"/>
          <w:numId w:val="5"/>
        </w:numPr>
        <w:spacing w:beforeLines="60" w:before="144" w:line="276" w:lineRule="auto"/>
        <w:jc w:val="both"/>
        <w:rPr>
          <w:i/>
          <w:sz w:val="22"/>
          <w:szCs w:val="22"/>
        </w:rPr>
      </w:pPr>
      <w:r w:rsidRPr="006A3F70">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15544B0" w14:textId="77777777" w:rsidR="00E93196" w:rsidRPr="006A3F70" w:rsidRDefault="00E93196" w:rsidP="00570271">
      <w:pPr>
        <w:spacing w:beforeLines="60" w:before="144" w:line="276" w:lineRule="auto"/>
        <w:rPr>
          <w:b/>
          <w:bCs/>
          <w:sz w:val="22"/>
          <w:szCs w:val="22"/>
        </w:rPr>
      </w:pPr>
    </w:p>
    <w:p w14:paraId="0F38DBDF" w14:textId="77777777" w:rsidR="00E93196" w:rsidRPr="006A3F70" w:rsidRDefault="0062014C" w:rsidP="00570271">
      <w:pPr>
        <w:spacing w:beforeLines="60" w:before="144" w:line="276" w:lineRule="auto"/>
        <w:jc w:val="center"/>
        <w:rPr>
          <w:b/>
          <w:bCs/>
          <w:sz w:val="22"/>
          <w:szCs w:val="22"/>
        </w:rPr>
      </w:pPr>
      <w:r w:rsidRPr="006A3F70">
        <w:rPr>
          <w:b/>
          <w:bCs/>
          <w:sz w:val="22"/>
          <w:szCs w:val="22"/>
        </w:rPr>
        <w:t>udeľuje/ú plnomocenstvo</w:t>
      </w:r>
    </w:p>
    <w:p w14:paraId="27CF4D41" w14:textId="77777777" w:rsidR="00E93196" w:rsidRPr="006A3F70" w:rsidRDefault="0062014C" w:rsidP="00570271">
      <w:pPr>
        <w:spacing w:beforeLines="60" w:before="144" w:line="276" w:lineRule="auto"/>
        <w:jc w:val="both"/>
        <w:rPr>
          <w:b/>
          <w:bCs/>
          <w:sz w:val="22"/>
          <w:szCs w:val="22"/>
        </w:rPr>
      </w:pPr>
      <w:r w:rsidRPr="006A3F70">
        <w:rPr>
          <w:b/>
          <w:bCs/>
          <w:sz w:val="22"/>
          <w:szCs w:val="22"/>
        </w:rPr>
        <w:t>splnomocnencovi:</w:t>
      </w:r>
    </w:p>
    <w:p w14:paraId="56D37806" w14:textId="77777777" w:rsidR="00E93196" w:rsidRPr="006A3F70" w:rsidRDefault="0062014C" w:rsidP="00570271">
      <w:pPr>
        <w:spacing w:beforeLines="60" w:before="144" w:line="276" w:lineRule="auto"/>
        <w:ind w:left="720"/>
        <w:jc w:val="both"/>
        <w:rPr>
          <w:i/>
          <w:sz w:val="22"/>
          <w:szCs w:val="22"/>
        </w:rPr>
      </w:pPr>
      <w:r w:rsidRPr="006A3F70">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9B06DFA" w14:textId="77777777" w:rsidR="00E93196" w:rsidRPr="006A3F70" w:rsidRDefault="00E93196" w:rsidP="00570271">
      <w:pPr>
        <w:spacing w:beforeLines="60" w:before="144" w:line="276" w:lineRule="auto"/>
        <w:jc w:val="both"/>
        <w:rPr>
          <w:sz w:val="22"/>
          <w:szCs w:val="22"/>
        </w:rPr>
      </w:pPr>
    </w:p>
    <w:p w14:paraId="1D978BC4" w14:textId="639B6186" w:rsidR="00E93196" w:rsidRPr="006A3F70" w:rsidRDefault="009B7F4A" w:rsidP="00570271">
      <w:pPr>
        <w:spacing w:beforeLines="60" w:before="144" w:line="276" w:lineRule="auto"/>
        <w:jc w:val="both"/>
        <w:rPr>
          <w:sz w:val="22"/>
          <w:szCs w:val="22"/>
        </w:rPr>
      </w:pPr>
      <w:r w:rsidRPr="006A3F70">
        <w:rPr>
          <w:sz w:val="22"/>
          <w:szCs w:val="22"/>
        </w:rPr>
        <w:t xml:space="preserve">na prijímanie pokynov, komunikáciu a vykonávanie všetkých právnych úkonov v mene všetkých členov skupiny dodávateľov vo verejnom obstarávaní na zadanie zákazky s názvom </w:t>
      </w:r>
      <w:r w:rsidR="007268A9" w:rsidRPr="00DE7CEC">
        <w:rPr>
          <w:b/>
          <w:sz w:val="20"/>
          <w:szCs w:val="20"/>
        </w:rPr>
        <w:t>„</w:t>
      </w:r>
      <w:r w:rsidR="007268A9" w:rsidRPr="007268A9">
        <w:rPr>
          <w:rFonts w:eastAsia="Arial" w:cstheme="minorHAnsi"/>
          <w:b/>
          <w:bCs/>
          <w:sz w:val="22"/>
          <w:szCs w:val="22"/>
        </w:rPr>
        <w:t>Ultrazvukový prístroj najvyššej triedy určený pre superkonziliárne vyšetrenia v rádiológii, hepatológii a endokrinológii</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Pr="006A3F70">
        <w:rPr>
          <w:sz w:val="22"/>
          <w:szCs w:val="22"/>
        </w:rPr>
        <w:t xml:space="preserve">vrátane konania pri uzatvorení </w:t>
      </w:r>
      <w:r w:rsidRPr="006A3F70">
        <w:rPr>
          <w:bCs/>
          <w:sz w:val="22"/>
          <w:szCs w:val="22"/>
        </w:rPr>
        <w:t>zmluvy</w:t>
      </w:r>
      <w:r w:rsidRPr="006A3F70">
        <w:rPr>
          <w:sz w:val="22"/>
          <w:szCs w:val="22"/>
        </w:rPr>
        <w:t>, ako aj konania pri plnení zmluvy a zo zmluvy vyplývajúcich právnych vzťahov.</w:t>
      </w:r>
    </w:p>
    <w:tbl>
      <w:tblPr>
        <w:tblW w:w="0" w:type="auto"/>
        <w:tblLook w:val="01E0" w:firstRow="1" w:lastRow="1" w:firstColumn="1" w:lastColumn="1" w:noHBand="0" w:noVBand="0"/>
      </w:tblPr>
      <w:tblGrid>
        <w:gridCol w:w="4689"/>
        <w:gridCol w:w="4739"/>
      </w:tblGrid>
      <w:tr w:rsidR="0062014C" w:rsidRPr="006A3F70" w14:paraId="7AE89DFD" w14:textId="77777777" w:rsidTr="0062014C">
        <w:tc>
          <w:tcPr>
            <w:tcW w:w="4810" w:type="dxa"/>
          </w:tcPr>
          <w:p w14:paraId="59D9A71B"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0DECACE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4BB1B13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r w:rsidR="0062014C" w:rsidRPr="006A3F70" w14:paraId="15030DFA" w14:textId="77777777" w:rsidTr="0062014C">
        <w:tc>
          <w:tcPr>
            <w:tcW w:w="4810" w:type="dxa"/>
          </w:tcPr>
          <w:p w14:paraId="4901DB49" w14:textId="77777777" w:rsidR="00063A0A" w:rsidRPr="006A3F70" w:rsidRDefault="00063A0A" w:rsidP="00570271">
            <w:pPr>
              <w:pStyle w:val="Zkladntext2"/>
              <w:spacing w:beforeLines="60" w:before="144" w:line="276" w:lineRule="auto"/>
              <w:jc w:val="center"/>
              <w:rPr>
                <w:rFonts w:ascii="Times New Roman" w:hAnsi="Times New Roman"/>
                <w:color w:val="auto"/>
                <w:sz w:val="22"/>
                <w:szCs w:val="22"/>
              </w:rPr>
            </w:pPr>
          </w:p>
          <w:p w14:paraId="67465A6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11072E49" w14:textId="77777777" w:rsidR="00E93196" w:rsidRPr="006A3F70" w:rsidRDefault="00E93196" w:rsidP="00570271">
            <w:pPr>
              <w:pStyle w:val="Zkladntext2"/>
              <w:spacing w:beforeLines="60" w:before="144" w:line="276" w:lineRule="auto"/>
              <w:jc w:val="center"/>
              <w:rPr>
                <w:rFonts w:ascii="Times New Roman" w:hAnsi="Times New Roman"/>
                <w:color w:val="auto"/>
                <w:sz w:val="22"/>
                <w:szCs w:val="22"/>
              </w:rPr>
            </w:pPr>
          </w:p>
          <w:p w14:paraId="5B876C93"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755D3D3C"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bl>
    <w:p w14:paraId="313BE7F1" w14:textId="77777777" w:rsidR="0062014C" w:rsidRPr="006A3F70" w:rsidRDefault="0062014C" w:rsidP="00570271">
      <w:pPr>
        <w:spacing w:beforeLines="60" w:before="144" w:line="276" w:lineRule="auto"/>
        <w:jc w:val="both"/>
        <w:rPr>
          <w:sz w:val="22"/>
          <w:szCs w:val="22"/>
        </w:rPr>
      </w:pPr>
    </w:p>
    <w:p w14:paraId="623DE443" w14:textId="77777777" w:rsidR="0062014C" w:rsidRPr="006A3F70" w:rsidRDefault="0062014C" w:rsidP="00570271">
      <w:pPr>
        <w:spacing w:line="276" w:lineRule="auto"/>
        <w:rPr>
          <w:sz w:val="22"/>
          <w:szCs w:val="22"/>
        </w:rPr>
      </w:pPr>
      <w:r w:rsidRPr="006A3F70">
        <w:rPr>
          <w:sz w:val="22"/>
          <w:szCs w:val="22"/>
        </w:rPr>
        <w:t xml:space="preserve">Plnomocenstvo prijímam: </w:t>
      </w:r>
    </w:p>
    <w:p w14:paraId="7B6AC4C3" w14:textId="77777777" w:rsidR="0062014C" w:rsidRPr="006A3F70" w:rsidRDefault="0062014C" w:rsidP="00570271">
      <w:pPr>
        <w:spacing w:line="276" w:lineRule="auto"/>
        <w:rPr>
          <w:sz w:val="22"/>
          <w:szCs w:val="22"/>
        </w:rPr>
      </w:pPr>
    </w:p>
    <w:tbl>
      <w:tblPr>
        <w:tblW w:w="0" w:type="auto"/>
        <w:tblLook w:val="01E0" w:firstRow="1" w:lastRow="1" w:firstColumn="1" w:lastColumn="1" w:noHBand="0" w:noVBand="0"/>
      </w:tblPr>
      <w:tblGrid>
        <w:gridCol w:w="4689"/>
        <w:gridCol w:w="4739"/>
      </w:tblGrid>
      <w:tr w:rsidR="0062014C" w:rsidRPr="006A3F70" w14:paraId="75695806" w14:textId="77777777" w:rsidTr="0062014C">
        <w:trPr>
          <w:trHeight w:val="812"/>
        </w:trPr>
        <w:tc>
          <w:tcPr>
            <w:tcW w:w="4810" w:type="dxa"/>
          </w:tcPr>
          <w:p w14:paraId="4A0B78A8" w14:textId="77777777" w:rsidR="0062014C"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35209CC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3F2B264E" w14:textId="2100154E"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 xml:space="preserve">podpis </w:t>
            </w:r>
            <w:r w:rsidR="00563949" w:rsidRPr="006A3F70">
              <w:rPr>
                <w:rFonts w:ascii="Times New Roman" w:hAnsi="Times New Roman"/>
                <w:color w:val="auto"/>
                <w:sz w:val="22"/>
                <w:szCs w:val="22"/>
              </w:rPr>
              <w:t>splnomocnenca</w:t>
            </w:r>
          </w:p>
        </w:tc>
      </w:tr>
    </w:tbl>
    <w:p w14:paraId="1D4987A6" w14:textId="77777777" w:rsidR="00A53868" w:rsidRDefault="00A53868" w:rsidP="00570271">
      <w:pPr>
        <w:pStyle w:val="wazza01"/>
        <w:tabs>
          <w:tab w:val="right" w:leader="dot" w:pos="9639"/>
        </w:tabs>
        <w:spacing w:line="276" w:lineRule="auto"/>
        <w:rPr>
          <w:rFonts w:ascii="Times New Roman" w:hAnsi="Times New Roman" w:cs="Times New Roman"/>
          <w:sz w:val="20"/>
          <w:szCs w:val="20"/>
        </w:rPr>
      </w:pPr>
      <w:bookmarkStart w:id="307" w:name="_Toc513628487"/>
      <w:bookmarkStart w:id="308" w:name="_Toc536546951"/>
      <w:bookmarkStart w:id="309" w:name="_Toc536547711"/>
      <w:bookmarkStart w:id="310" w:name="_Toc415209848"/>
      <w:bookmarkStart w:id="311" w:name="_Toc415218509"/>
      <w:bookmarkStart w:id="312" w:name="_Toc444018789"/>
      <w:bookmarkStart w:id="313" w:name="_Toc415209847"/>
      <w:bookmarkStart w:id="314" w:name="_Toc415218507"/>
    </w:p>
    <w:p w14:paraId="0824DE46" w14:textId="3241B1AA" w:rsidR="007F2BFD" w:rsidRPr="006A3F70" w:rsidRDefault="007F2BFD" w:rsidP="00570271">
      <w:pPr>
        <w:pStyle w:val="wazza01"/>
        <w:tabs>
          <w:tab w:val="right" w:leader="dot" w:pos="9639"/>
        </w:tabs>
        <w:spacing w:line="276" w:lineRule="auto"/>
        <w:rPr>
          <w:rFonts w:ascii="Times New Roman" w:hAnsi="Times New Roman" w:cs="Times New Roman"/>
          <w:sz w:val="20"/>
          <w:szCs w:val="20"/>
        </w:rPr>
      </w:pPr>
      <w:bookmarkStart w:id="315" w:name="_Toc204937740"/>
      <w:r w:rsidRPr="006A3F70">
        <w:rPr>
          <w:rFonts w:ascii="Times New Roman" w:hAnsi="Times New Roman" w:cs="Times New Roman"/>
          <w:sz w:val="20"/>
          <w:szCs w:val="20"/>
        </w:rPr>
        <w:lastRenderedPageBreak/>
        <w:t xml:space="preserve">Príloha  č. </w:t>
      </w:r>
      <w:bookmarkEnd w:id="307"/>
      <w:bookmarkEnd w:id="308"/>
      <w:bookmarkEnd w:id="309"/>
      <w:r w:rsidR="00C859C9">
        <w:rPr>
          <w:rFonts w:ascii="Times New Roman" w:hAnsi="Times New Roman" w:cs="Times New Roman"/>
          <w:sz w:val="20"/>
          <w:szCs w:val="20"/>
        </w:rPr>
        <w:t>4</w:t>
      </w:r>
      <w:bookmarkEnd w:id="315"/>
    </w:p>
    <w:p w14:paraId="1A60EC8F" w14:textId="7D8E066C" w:rsidR="000C11C4" w:rsidRPr="00085FA5" w:rsidRDefault="007F2BFD" w:rsidP="00570271">
      <w:pPr>
        <w:pStyle w:val="wazza02"/>
        <w:spacing w:line="276" w:lineRule="auto"/>
        <w:rPr>
          <w:rFonts w:ascii="Times New Roman" w:hAnsi="Times New Roman" w:cs="Times New Roman"/>
          <w:b/>
          <w:bCs w:val="0"/>
        </w:rPr>
      </w:pPr>
      <w:r w:rsidRPr="006A3F70">
        <w:rPr>
          <w:rFonts w:ascii="Times New Roman" w:hAnsi="Times New Roman" w:cs="Times New Roman"/>
          <w:szCs w:val="22"/>
        </w:rPr>
        <w:t xml:space="preserve"> </w:t>
      </w:r>
      <w:bookmarkStart w:id="316" w:name="_Toc536547717"/>
      <w:bookmarkStart w:id="317" w:name="_Toc204937741"/>
      <w:r w:rsidRPr="006A3F70">
        <w:rPr>
          <w:rFonts w:ascii="Times New Roman" w:hAnsi="Times New Roman" w:cs="Times New Roman"/>
          <w:b/>
          <w:bCs w:val="0"/>
        </w:rPr>
        <w:t xml:space="preserve">Zoznam iných </w:t>
      </w:r>
      <w:r w:rsidR="004648FA" w:rsidRPr="006A3F70">
        <w:rPr>
          <w:rFonts w:ascii="Times New Roman" w:hAnsi="Times New Roman" w:cs="Times New Roman"/>
          <w:b/>
          <w:bCs w:val="0"/>
        </w:rPr>
        <w:t xml:space="preserve">(tretích) osôb, prostredníctvom </w:t>
      </w:r>
      <w:r w:rsidRPr="006A3F70">
        <w:rPr>
          <w:rFonts w:ascii="Times New Roman" w:hAnsi="Times New Roman" w:cs="Times New Roman"/>
          <w:b/>
          <w:bCs w:val="0"/>
        </w:rPr>
        <w:t>ktorých uchádzač preukazuje podmienky účasti</w:t>
      </w:r>
      <w:bookmarkEnd w:id="316"/>
      <w:bookmarkEnd w:id="317"/>
    </w:p>
    <w:p w14:paraId="135FF3C2" w14:textId="77777777" w:rsidR="007F2BFD" w:rsidRPr="006A3F70" w:rsidRDefault="007F2BFD" w:rsidP="00570271">
      <w:pPr>
        <w:widowControl w:val="0"/>
        <w:spacing w:before="120" w:line="276" w:lineRule="auto"/>
        <w:jc w:val="right"/>
        <w:rPr>
          <w:b/>
          <w:sz w:val="22"/>
          <w:szCs w:val="22"/>
        </w:rPr>
      </w:pPr>
      <w:r w:rsidRPr="006A3F70">
        <w:rPr>
          <w:b/>
          <w:sz w:val="22"/>
          <w:szCs w:val="22"/>
        </w:rPr>
        <w:t>Uchádzač/skupina dodávateľov:</w:t>
      </w:r>
    </w:p>
    <w:p w14:paraId="631709BB" w14:textId="77777777" w:rsidR="007F2BFD" w:rsidRPr="006A3F70" w:rsidRDefault="007F2BFD" w:rsidP="00570271">
      <w:pPr>
        <w:widowControl w:val="0"/>
        <w:spacing w:before="120" w:line="276" w:lineRule="auto"/>
        <w:jc w:val="right"/>
        <w:rPr>
          <w:b/>
          <w:sz w:val="22"/>
          <w:szCs w:val="22"/>
        </w:rPr>
      </w:pPr>
      <w:r w:rsidRPr="006A3F70">
        <w:rPr>
          <w:b/>
          <w:sz w:val="22"/>
          <w:szCs w:val="22"/>
        </w:rPr>
        <w:t>Obchodné meno</w:t>
      </w:r>
    </w:p>
    <w:p w14:paraId="05DD23E1" w14:textId="77777777" w:rsidR="007F2BFD" w:rsidRPr="006A3F70" w:rsidRDefault="007F2BFD" w:rsidP="00570271">
      <w:pPr>
        <w:widowControl w:val="0"/>
        <w:spacing w:before="120" w:line="276" w:lineRule="auto"/>
        <w:jc w:val="right"/>
        <w:rPr>
          <w:b/>
          <w:sz w:val="22"/>
          <w:szCs w:val="22"/>
        </w:rPr>
      </w:pPr>
      <w:r w:rsidRPr="006A3F70">
        <w:rPr>
          <w:b/>
          <w:sz w:val="22"/>
          <w:szCs w:val="22"/>
        </w:rPr>
        <w:t>Adresa spoločnosti</w:t>
      </w:r>
    </w:p>
    <w:p w14:paraId="2E7A5C4F" w14:textId="59A95851" w:rsidR="00CA5557" w:rsidRDefault="007F2BFD" w:rsidP="00570271">
      <w:pPr>
        <w:widowControl w:val="0"/>
        <w:spacing w:before="120" w:line="276" w:lineRule="auto"/>
        <w:jc w:val="right"/>
        <w:rPr>
          <w:b/>
          <w:bCs/>
          <w:sz w:val="22"/>
          <w:szCs w:val="22"/>
        </w:rPr>
      </w:pPr>
      <w:r w:rsidRPr="006A3F70">
        <w:rPr>
          <w:b/>
          <w:bCs/>
          <w:sz w:val="22"/>
          <w:szCs w:val="22"/>
        </w:rPr>
        <w:t>IČO</w:t>
      </w:r>
    </w:p>
    <w:p w14:paraId="18153A2E" w14:textId="77777777" w:rsidR="00054C46" w:rsidRPr="00CA5557" w:rsidRDefault="00054C46" w:rsidP="00570271">
      <w:pPr>
        <w:widowControl w:val="0"/>
        <w:spacing w:before="120" w:line="276" w:lineRule="auto"/>
        <w:jc w:val="right"/>
        <w:rPr>
          <w:b/>
          <w:bCs/>
          <w:i/>
          <w:sz w:val="22"/>
          <w:szCs w:val="22"/>
        </w:rPr>
      </w:pPr>
    </w:p>
    <w:p w14:paraId="11E1456F" w14:textId="24AE177D" w:rsidR="007F2BFD" w:rsidRPr="00054C46" w:rsidRDefault="007F2BFD" w:rsidP="00570271">
      <w:pPr>
        <w:spacing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že na predmet</w:t>
      </w:r>
      <w:r w:rsidR="000C11C4" w:rsidRPr="006A3F70">
        <w:rPr>
          <w:sz w:val="22"/>
          <w:szCs w:val="22"/>
        </w:rPr>
        <w:t xml:space="preserve"> </w:t>
      </w:r>
      <w:r w:rsidRPr="006A3F70">
        <w:rPr>
          <w:sz w:val="22"/>
          <w:szCs w:val="22"/>
        </w:rPr>
        <w:t xml:space="preserve">zákazky </w:t>
      </w:r>
      <w:r w:rsidR="007268A9" w:rsidRPr="00DE7CEC">
        <w:rPr>
          <w:b/>
          <w:sz w:val="20"/>
          <w:szCs w:val="20"/>
        </w:rPr>
        <w:t>„</w:t>
      </w:r>
      <w:r w:rsidR="007268A9" w:rsidRPr="007268A9">
        <w:rPr>
          <w:rFonts w:eastAsia="Arial" w:cstheme="minorHAnsi"/>
          <w:b/>
          <w:bCs/>
          <w:sz w:val="22"/>
          <w:szCs w:val="22"/>
        </w:rPr>
        <w:t>Ultrazvukový prístroj najvyššej triedy určený pre superkonziliárne vyšetrenia v rádiológii, hepatológii a endokrinológii</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00DE7CEC">
        <w:rPr>
          <w:sz w:val="22"/>
          <w:szCs w:val="22"/>
        </w:rPr>
        <w:t xml:space="preserve">na preukázaní splnenia podmienok účasti </w:t>
      </w:r>
      <w:r w:rsidRPr="006A3F70">
        <w:rPr>
          <w:sz w:val="22"/>
          <w:szCs w:val="22"/>
        </w:rPr>
        <w:t>podľa §</w:t>
      </w:r>
      <w:r w:rsidR="00AE5724">
        <w:rPr>
          <w:sz w:val="22"/>
          <w:szCs w:val="22"/>
        </w:rPr>
        <w:t xml:space="preserve"> </w:t>
      </w:r>
      <w:r w:rsidRPr="006A3F70">
        <w:rPr>
          <w:sz w:val="22"/>
          <w:szCs w:val="22"/>
        </w:rPr>
        <w:t>34 zákona 343/2015 Z. z. o verejnom obstarávaní a o zmene a doplnení niektorých zákonov v znení neskorších predpisov:</w:t>
      </w:r>
    </w:p>
    <w:p w14:paraId="27B13093" w14:textId="74F9EF29" w:rsidR="007F2BFD" w:rsidRPr="00CA5557"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18" w:name="_Hlk203647076"/>
      <w:r w:rsidR="007F2BFD" w:rsidRPr="006A3F70">
        <w:rPr>
          <w:sz w:val="22"/>
          <w:szCs w:val="22"/>
        </w:rPr>
        <w:t>sa nebudú podieľať iné (tretie) osoby</w:t>
      </w:r>
      <w:r w:rsidR="000C11C4" w:rsidRPr="006A3F70">
        <w:rPr>
          <w:sz w:val="22"/>
          <w:szCs w:val="22"/>
        </w:rPr>
        <w:t>,</w:t>
      </w:r>
      <w:r w:rsidR="007F2BFD" w:rsidRPr="006A3F70">
        <w:rPr>
          <w:sz w:val="22"/>
          <w:szCs w:val="22"/>
        </w:rPr>
        <w:t xml:space="preserve"> prostredníctvo</w:t>
      </w:r>
      <w:r w:rsidR="000C11C4" w:rsidRPr="006A3F70">
        <w:rPr>
          <w:sz w:val="22"/>
          <w:szCs w:val="22"/>
        </w:rPr>
        <w:t>m</w:t>
      </w:r>
      <w:r w:rsidR="007F2BFD" w:rsidRPr="006A3F70">
        <w:rPr>
          <w:sz w:val="22"/>
          <w:szCs w:val="22"/>
        </w:rPr>
        <w:t xml:space="preserve"> ktorých uchádzač preukazuje podmienky účasti.</w:t>
      </w:r>
      <w:bookmarkEnd w:id="318"/>
    </w:p>
    <w:p w14:paraId="376725FA" w14:textId="4EC29852" w:rsidR="007F2BFD" w:rsidRPr="00054C46"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19" w:name="_Hlk203647082"/>
      <w:r w:rsidR="007F2BFD" w:rsidRPr="006A3F70">
        <w:rPr>
          <w:sz w:val="22"/>
          <w:szCs w:val="22"/>
        </w:rPr>
        <w:t>sa budú podieľať nasledovné iné (tretie) osoby</w:t>
      </w:r>
      <w:r w:rsidR="007554FC" w:rsidRPr="006A3F70">
        <w:rPr>
          <w:sz w:val="22"/>
          <w:szCs w:val="22"/>
        </w:rPr>
        <w:t>,</w:t>
      </w:r>
      <w:r w:rsidR="007F2BFD" w:rsidRPr="006A3F70">
        <w:rPr>
          <w:sz w:val="22"/>
          <w:szCs w:val="22"/>
        </w:rPr>
        <w:t xml:space="preserve"> prostredníctvo</w:t>
      </w:r>
      <w:r w:rsidR="007554FC" w:rsidRPr="006A3F70">
        <w:rPr>
          <w:sz w:val="22"/>
          <w:szCs w:val="22"/>
        </w:rPr>
        <w:t>m</w:t>
      </w:r>
      <w:r w:rsidR="007F2BFD" w:rsidRPr="006A3F70">
        <w:rPr>
          <w:sz w:val="22"/>
          <w:szCs w:val="22"/>
        </w:rPr>
        <w:t xml:space="preserve"> ktorých uchádzač preukazuje podmienky účasti:</w:t>
      </w:r>
    </w:p>
    <w:tbl>
      <w:tblPr>
        <w:tblW w:w="961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
        <w:gridCol w:w="663"/>
        <w:gridCol w:w="2500"/>
        <w:gridCol w:w="1250"/>
        <w:gridCol w:w="2552"/>
        <w:gridCol w:w="2109"/>
        <w:gridCol w:w="414"/>
      </w:tblGrid>
      <w:tr w:rsidR="007F2BFD" w:rsidRPr="006A3F70" w14:paraId="3634C911" w14:textId="77777777" w:rsidTr="00054C46">
        <w:trPr>
          <w:gridBefore w:val="1"/>
          <w:gridAfter w:val="1"/>
          <w:wBefore w:w="123" w:type="dxa"/>
          <w:wAfter w:w="414" w:type="dxa"/>
        </w:trPr>
        <w:tc>
          <w:tcPr>
            <w:tcW w:w="663" w:type="dxa"/>
            <w:tcBorders>
              <w:top w:val="single" w:sz="12" w:space="0" w:color="auto"/>
              <w:left w:val="single" w:sz="12" w:space="0" w:color="auto"/>
              <w:bottom w:val="double" w:sz="4" w:space="0" w:color="auto"/>
            </w:tcBorders>
            <w:shd w:val="clear" w:color="auto" w:fill="D9D9D9"/>
            <w:vAlign w:val="center"/>
          </w:tcPr>
          <w:bookmarkEnd w:id="319"/>
          <w:p w14:paraId="0B28A62A"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P. č.</w:t>
            </w:r>
          </w:p>
        </w:tc>
        <w:tc>
          <w:tcPr>
            <w:tcW w:w="2500" w:type="dxa"/>
            <w:tcBorders>
              <w:top w:val="single" w:sz="12" w:space="0" w:color="auto"/>
              <w:bottom w:val="double" w:sz="4" w:space="0" w:color="auto"/>
            </w:tcBorders>
            <w:shd w:val="clear" w:color="auto" w:fill="D9D9D9"/>
            <w:vAlign w:val="center"/>
          </w:tcPr>
          <w:p w14:paraId="317B5188"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Obchodné meno/názov, sídlo/miesto podnikania</w:t>
            </w:r>
          </w:p>
        </w:tc>
        <w:tc>
          <w:tcPr>
            <w:tcW w:w="1250" w:type="dxa"/>
            <w:tcBorders>
              <w:top w:val="single" w:sz="12" w:space="0" w:color="auto"/>
              <w:bottom w:val="double" w:sz="4" w:space="0" w:color="auto"/>
            </w:tcBorders>
            <w:shd w:val="clear" w:color="auto" w:fill="D9D9D9"/>
            <w:vAlign w:val="center"/>
          </w:tcPr>
          <w:p w14:paraId="62F391B1"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IČO</w:t>
            </w:r>
          </w:p>
        </w:tc>
        <w:tc>
          <w:tcPr>
            <w:tcW w:w="2552" w:type="dxa"/>
            <w:tcBorders>
              <w:top w:val="single" w:sz="12" w:space="0" w:color="auto"/>
              <w:bottom w:val="double" w:sz="4" w:space="0" w:color="auto"/>
            </w:tcBorders>
            <w:shd w:val="clear" w:color="auto" w:fill="D9D9D9"/>
            <w:vAlign w:val="center"/>
          </w:tcPr>
          <w:p w14:paraId="3529117D" w14:textId="4292AE87" w:rsidR="007F2BFD" w:rsidRPr="006A3F70" w:rsidRDefault="007F2BFD" w:rsidP="00570271">
            <w:pPr>
              <w:spacing w:before="120" w:line="276" w:lineRule="auto"/>
              <w:rPr>
                <w:b/>
                <w:sz w:val="22"/>
                <w:szCs w:val="22"/>
              </w:rPr>
            </w:pPr>
            <w:r w:rsidRPr="006A3F70">
              <w:rPr>
                <w:b/>
                <w:sz w:val="22"/>
                <w:szCs w:val="22"/>
              </w:rPr>
              <w:t xml:space="preserve">Splnenie podmienky účasti podľa § 34 </w:t>
            </w:r>
            <w:r w:rsidR="000C11C4" w:rsidRPr="006A3F70">
              <w:rPr>
                <w:b/>
                <w:sz w:val="22"/>
                <w:szCs w:val="22"/>
              </w:rPr>
              <w:t>zákona</w:t>
            </w:r>
          </w:p>
          <w:p w14:paraId="0390A841" w14:textId="77777777" w:rsidR="007F2BFD" w:rsidRPr="006A3F70" w:rsidRDefault="007F2BFD" w:rsidP="00570271">
            <w:pPr>
              <w:spacing w:before="120" w:line="276" w:lineRule="auto"/>
              <w:rPr>
                <w:b/>
                <w:sz w:val="22"/>
                <w:szCs w:val="22"/>
              </w:rPr>
            </w:pPr>
            <w:r w:rsidRPr="006A3F70">
              <w:rPr>
                <w:b/>
                <w:sz w:val="22"/>
                <w:szCs w:val="22"/>
              </w:rPr>
              <w:t>(uchádzač uvedie predmet plnenia prostredníctvom inej osoby)</w:t>
            </w:r>
          </w:p>
        </w:tc>
        <w:tc>
          <w:tcPr>
            <w:tcW w:w="2109" w:type="dxa"/>
            <w:tcBorders>
              <w:top w:val="single" w:sz="12" w:space="0" w:color="auto"/>
              <w:bottom w:val="double" w:sz="4" w:space="0" w:color="auto"/>
              <w:right w:val="single" w:sz="12" w:space="0" w:color="auto"/>
            </w:tcBorders>
            <w:shd w:val="clear" w:color="auto" w:fill="D9D9D9"/>
            <w:vAlign w:val="center"/>
          </w:tcPr>
          <w:p w14:paraId="5F936FCC"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Zápis z Zozname hospodárskych subjektov (áno/nie)</w:t>
            </w:r>
          </w:p>
        </w:tc>
      </w:tr>
      <w:tr w:rsidR="007F2BFD" w:rsidRPr="006A3F70" w14:paraId="124F72D5" w14:textId="77777777" w:rsidTr="00054C46">
        <w:trPr>
          <w:gridBefore w:val="1"/>
          <w:gridAfter w:val="1"/>
          <w:wBefore w:w="123" w:type="dxa"/>
          <w:wAfter w:w="414" w:type="dxa"/>
        </w:trPr>
        <w:tc>
          <w:tcPr>
            <w:tcW w:w="663" w:type="dxa"/>
            <w:tcBorders>
              <w:top w:val="double" w:sz="4" w:space="0" w:color="auto"/>
              <w:left w:val="single" w:sz="12" w:space="0" w:color="auto"/>
            </w:tcBorders>
          </w:tcPr>
          <w:p w14:paraId="2212507E"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1</w:t>
            </w:r>
          </w:p>
        </w:tc>
        <w:tc>
          <w:tcPr>
            <w:tcW w:w="2500" w:type="dxa"/>
            <w:tcBorders>
              <w:top w:val="double" w:sz="4" w:space="0" w:color="auto"/>
            </w:tcBorders>
          </w:tcPr>
          <w:p w14:paraId="33A6B7E8"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Borders>
              <w:top w:val="double" w:sz="4" w:space="0" w:color="auto"/>
            </w:tcBorders>
          </w:tcPr>
          <w:p w14:paraId="1DEA19B9"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Borders>
              <w:top w:val="double" w:sz="4" w:space="0" w:color="auto"/>
            </w:tcBorders>
          </w:tcPr>
          <w:p w14:paraId="38E98AE6"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top w:val="double" w:sz="4" w:space="0" w:color="auto"/>
              <w:right w:val="single" w:sz="12" w:space="0" w:color="auto"/>
            </w:tcBorders>
          </w:tcPr>
          <w:p w14:paraId="72827856"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CA64B1" w14:textId="77777777" w:rsidTr="00054C46">
        <w:trPr>
          <w:gridBefore w:val="1"/>
          <w:gridAfter w:val="1"/>
          <w:wBefore w:w="123" w:type="dxa"/>
          <w:wAfter w:w="414" w:type="dxa"/>
        </w:trPr>
        <w:tc>
          <w:tcPr>
            <w:tcW w:w="663" w:type="dxa"/>
            <w:tcBorders>
              <w:left w:val="single" w:sz="12" w:space="0" w:color="auto"/>
            </w:tcBorders>
          </w:tcPr>
          <w:p w14:paraId="0CF504F6"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2</w:t>
            </w:r>
          </w:p>
        </w:tc>
        <w:tc>
          <w:tcPr>
            <w:tcW w:w="2500" w:type="dxa"/>
          </w:tcPr>
          <w:p w14:paraId="2ECC11F5"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65D9AD82"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6AE23555"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0324E74F"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3B3968" w14:textId="77777777" w:rsidTr="00054C46">
        <w:trPr>
          <w:gridBefore w:val="1"/>
          <w:gridAfter w:val="1"/>
          <w:wBefore w:w="123" w:type="dxa"/>
          <w:wAfter w:w="414" w:type="dxa"/>
        </w:trPr>
        <w:tc>
          <w:tcPr>
            <w:tcW w:w="663" w:type="dxa"/>
            <w:tcBorders>
              <w:left w:val="single" w:sz="12" w:space="0" w:color="auto"/>
            </w:tcBorders>
          </w:tcPr>
          <w:p w14:paraId="2485AD7A"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3</w:t>
            </w:r>
          </w:p>
        </w:tc>
        <w:tc>
          <w:tcPr>
            <w:tcW w:w="2500" w:type="dxa"/>
          </w:tcPr>
          <w:p w14:paraId="375CDD44"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00A1392C"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441AFAB1"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5A102A7F" w14:textId="77777777" w:rsidR="007F2BFD" w:rsidRPr="006A3F70" w:rsidRDefault="007F2BFD" w:rsidP="00570271">
            <w:pPr>
              <w:pStyle w:val="Odsekzoznamu"/>
              <w:widowControl w:val="0"/>
              <w:spacing w:before="120" w:line="276" w:lineRule="auto"/>
              <w:ind w:left="0"/>
              <w:jc w:val="both"/>
              <w:rPr>
                <w:sz w:val="22"/>
                <w:szCs w:val="22"/>
              </w:rPr>
            </w:pPr>
          </w:p>
        </w:tc>
      </w:tr>
      <w:tr w:rsidR="00FD6587" w:rsidRPr="006A3F70" w14:paraId="39E557D6" w14:textId="77777777" w:rsidTr="00054C46">
        <w:trPr>
          <w:gridBefore w:val="1"/>
          <w:gridAfter w:val="1"/>
          <w:wBefore w:w="123" w:type="dxa"/>
          <w:wAfter w:w="414" w:type="dxa"/>
        </w:trPr>
        <w:tc>
          <w:tcPr>
            <w:tcW w:w="663" w:type="dxa"/>
            <w:tcBorders>
              <w:left w:val="single" w:sz="12" w:space="0" w:color="auto"/>
              <w:bottom w:val="single" w:sz="12" w:space="0" w:color="auto"/>
            </w:tcBorders>
          </w:tcPr>
          <w:p w14:paraId="30161A82" w14:textId="77777777" w:rsidR="00FD6587" w:rsidRPr="006A3F70" w:rsidRDefault="00FD6587" w:rsidP="00570271">
            <w:pPr>
              <w:pStyle w:val="Odsekzoznamu"/>
              <w:widowControl w:val="0"/>
              <w:spacing w:before="120" w:line="276" w:lineRule="auto"/>
              <w:ind w:left="0"/>
              <w:jc w:val="both"/>
              <w:rPr>
                <w:sz w:val="22"/>
                <w:szCs w:val="22"/>
              </w:rPr>
            </w:pPr>
            <w:r w:rsidRPr="006A3F70">
              <w:rPr>
                <w:sz w:val="22"/>
                <w:szCs w:val="22"/>
              </w:rPr>
              <w:t>4</w:t>
            </w:r>
          </w:p>
        </w:tc>
        <w:tc>
          <w:tcPr>
            <w:tcW w:w="2500" w:type="dxa"/>
            <w:tcBorders>
              <w:bottom w:val="single" w:sz="12" w:space="0" w:color="auto"/>
            </w:tcBorders>
          </w:tcPr>
          <w:p w14:paraId="5B03AAE4" w14:textId="77777777" w:rsidR="00FD6587" w:rsidRPr="006A3F70" w:rsidRDefault="00FD6587" w:rsidP="00570271">
            <w:pPr>
              <w:pStyle w:val="Odsekzoznamu"/>
              <w:widowControl w:val="0"/>
              <w:spacing w:before="120" w:line="276" w:lineRule="auto"/>
              <w:ind w:left="0"/>
              <w:jc w:val="both"/>
              <w:rPr>
                <w:sz w:val="22"/>
                <w:szCs w:val="22"/>
              </w:rPr>
            </w:pPr>
          </w:p>
        </w:tc>
        <w:tc>
          <w:tcPr>
            <w:tcW w:w="1250" w:type="dxa"/>
            <w:tcBorders>
              <w:bottom w:val="single" w:sz="12" w:space="0" w:color="auto"/>
            </w:tcBorders>
          </w:tcPr>
          <w:p w14:paraId="36BFD97A" w14:textId="77777777" w:rsidR="00FD6587" w:rsidRPr="006A3F70" w:rsidRDefault="00FD6587" w:rsidP="00570271">
            <w:pPr>
              <w:pStyle w:val="Odsekzoznamu"/>
              <w:widowControl w:val="0"/>
              <w:spacing w:before="120" w:line="276" w:lineRule="auto"/>
              <w:ind w:left="0"/>
              <w:jc w:val="both"/>
              <w:rPr>
                <w:sz w:val="22"/>
                <w:szCs w:val="22"/>
              </w:rPr>
            </w:pPr>
          </w:p>
        </w:tc>
        <w:tc>
          <w:tcPr>
            <w:tcW w:w="2552" w:type="dxa"/>
            <w:tcBorders>
              <w:bottom w:val="single" w:sz="12" w:space="0" w:color="auto"/>
            </w:tcBorders>
          </w:tcPr>
          <w:p w14:paraId="7906DF54" w14:textId="77777777" w:rsidR="00FD6587" w:rsidRPr="006A3F70" w:rsidRDefault="00FD6587" w:rsidP="00570271">
            <w:pPr>
              <w:pStyle w:val="Odsekzoznamu"/>
              <w:widowControl w:val="0"/>
              <w:spacing w:before="120" w:line="276" w:lineRule="auto"/>
              <w:ind w:left="0"/>
              <w:jc w:val="both"/>
              <w:rPr>
                <w:sz w:val="22"/>
                <w:szCs w:val="22"/>
              </w:rPr>
            </w:pPr>
          </w:p>
        </w:tc>
        <w:tc>
          <w:tcPr>
            <w:tcW w:w="2109" w:type="dxa"/>
            <w:tcBorders>
              <w:bottom w:val="single" w:sz="12" w:space="0" w:color="auto"/>
              <w:right w:val="single" w:sz="12" w:space="0" w:color="auto"/>
            </w:tcBorders>
          </w:tcPr>
          <w:p w14:paraId="17B29AB2" w14:textId="77777777" w:rsidR="00FD6587" w:rsidRPr="006A3F70" w:rsidRDefault="00FD6587" w:rsidP="00570271">
            <w:pPr>
              <w:pStyle w:val="Odsekzoznamu"/>
              <w:widowControl w:val="0"/>
              <w:spacing w:before="120" w:line="276" w:lineRule="auto"/>
              <w:ind w:left="0"/>
              <w:jc w:val="both"/>
              <w:rPr>
                <w:sz w:val="22"/>
                <w:szCs w:val="22"/>
              </w:rPr>
            </w:pPr>
          </w:p>
        </w:tc>
      </w:tr>
      <w:tr w:rsidR="007F2BFD" w:rsidRPr="006A3F70" w14:paraId="45145943" w14:textId="77777777" w:rsidTr="00054C46">
        <w:tblPrEx>
          <w:tblLook w:val="01E0" w:firstRow="1" w:lastRow="1" w:firstColumn="1" w:lastColumn="1" w:noHBand="0" w:noVBand="0"/>
        </w:tblPrEx>
        <w:trPr>
          <w:trHeight w:val="1718"/>
        </w:trPr>
        <w:tc>
          <w:tcPr>
            <w:tcW w:w="4536" w:type="dxa"/>
            <w:gridSpan w:val="4"/>
            <w:tcBorders>
              <w:top w:val="nil"/>
              <w:left w:val="nil"/>
              <w:bottom w:val="nil"/>
              <w:right w:val="nil"/>
            </w:tcBorders>
            <w:tcMar>
              <w:top w:w="57" w:type="dxa"/>
              <w:left w:w="113" w:type="dxa"/>
              <w:bottom w:w="57" w:type="dxa"/>
            </w:tcMar>
          </w:tcPr>
          <w:p w14:paraId="6B06C667" w14:textId="77777777" w:rsidR="007F2BFD" w:rsidRPr="006A3F70" w:rsidRDefault="007F2BFD" w:rsidP="00570271">
            <w:pPr>
              <w:spacing w:before="120" w:line="276" w:lineRule="auto"/>
              <w:rPr>
                <w:b/>
                <w:sz w:val="22"/>
                <w:szCs w:val="22"/>
              </w:rPr>
            </w:pPr>
            <w:r w:rsidRPr="006A3F70">
              <w:rPr>
                <w:sz w:val="22"/>
                <w:szCs w:val="22"/>
              </w:rPr>
              <w:t>V ........................., dňa ...............</w:t>
            </w:r>
          </w:p>
        </w:tc>
        <w:tc>
          <w:tcPr>
            <w:tcW w:w="5075" w:type="dxa"/>
            <w:gridSpan w:val="3"/>
            <w:tcBorders>
              <w:top w:val="nil"/>
              <w:left w:val="nil"/>
              <w:bottom w:val="nil"/>
              <w:right w:val="nil"/>
            </w:tcBorders>
            <w:tcMar>
              <w:top w:w="57" w:type="dxa"/>
              <w:left w:w="113" w:type="dxa"/>
              <w:bottom w:w="57" w:type="dxa"/>
            </w:tcMar>
          </w:tcPr>
          <w:p w14:paraId="7DF655E6" w14:textId="77777777" w:rsidR="007F2BFD" w:rsidRPr="006A3F70" w:rsidRDefault="007F2BFD" w:rsidP="00570271">
            <w:pPr>
              <w:spacing w:before="120" w:line="276" w:lineRule="auto"/>
              <w:jc w:val="center"/>
              <w:rPr>
                <w:sz w:val="22"/>
                <w:szCs w:val="22"/>
              </w:rPr>
            </w:pPr>
            <w:r w:rsidRPr="006A3F70">
              <w:rPr>
                <w:sz w:val="22"/>
                <w:szCs w:val="22"/>
              </w:rPr>
              <w:t>.............................................................</w:t>
            </w:r>
          </w:p>
          <w:p w14:paraId="59D943FC" w14:textId="7FE96CC1" w:rsidR="00085FA5" w:rsidRPr="006A3F70" w:rsidRDefault="007F2BFD" w:rsidP="00570271">
            <w:pPr>
              <w:widowControl w:val="0"/>
              <w:spacing w:before="120" w:line="276" w:lineRule="auto"/>
              <w:jc w:val="center"/>
              <w:rPr>
                <w:sz w:val="22"/>
                <w:szCs w:val="22"/>
              </w:rPr>
            </w:pPr>
            <w:r w:rsidRPr="006A3F70">
              <w:rPr>
                <w:sz w:val="22"/>
                <w:szCs w:val="22"/>
              </w:rPr>
              <w:t>meno a priezvisko, funkcia</w:t>
            </w:r>
            <w:r w:rsidR="00085FA5">
              <w:rPr>
                <w:sz w:val="22"/>
                <w:szCs w:val="22"/>
              </w:rPr>
              <w:t>, podpis</w:t>
            </w:r>
          </w:p>
          <w:p w14:paraId="6E4A5BC0" w14:textId="7F1203E4" w:rsidR="007F2BFD" w:rsidRPr="006A3F70" w:rsidRDefault="007F2BFD" w:rsidP="00570271">
            <w:pPr>
              <w:widowControl w:val="0"/>
              <w:tabs>
                <w:tab w:val="left" w:pos="5940"/>
              </w:tabs>
              <w:spacing w:before="120" w:line="276" w:lineRule="auto"/>
              <w:ind w:left="1154"/>
              <w:rPr>
                <w:sz w:val="22"/>
                <w:szCs w:val="22"/>
              </w:rPr>
            </w:pPr>
          </w:p>
          <w:p w14:paraId="1FC71035" w14:textId="77777777" w:rsidR="007F2BFD" w:rsidRDefault="007F2BFD" w:rsidP="00570271">
            <w:pPr>
              <w:widowControl w:val="0"/>
              <w:spacing w:before="120" w:line="276" w:lineRule="auto"/>
              <w:jc w:val="center"/>
              <w:rPr>
                <w:b/>
                <w:sz w:val="22"/>
                <w:szCs w:val="22"/>
              </w:rPr>
            </w:pPr>
          </w:p>
          <w:p w14:paraId="21B0CB75" w14:textId="77777777" w:rsidR="009D15D0" w:rsidRDefault="009D15D0" w:rsidP="00570271">
            <w:pPr>
              <w:widowControl w:val="0"/>
              <w:spacing w:before="120" w:line="276" w:lineRule="auto"/>
              <w:jc w:val="center"/>
              <w:rPr>
                <w:b/>
                <w:sz w:val="22"/>
                <w:szCs w:val="22"/>
              </w:rPr>
            </w:pPr>
          </w:p>
          <w:p w14:paraId="0F7CE2C5" w14:textId="77777777" w:rsidR="009D15D0" w:rsidRPr="006A3F70" w:rsidRDefault="009D15D0" w:rsidP="00570271">
            <w:pPr>
              <w:widowControl w:val="0"/>
              <w:spacing w:before="120" w:line="276" w:lineRule="auto"/>
              <w:rPr>
                <w:b/>
                <w:sz w:val="22"/>
                <w:szCs w:val="22"/>
              </w:rPr>
            </w:pPr>
          </w:p>
        </w:tc>
      </w:tr>
    </w:tbl>
    <w:p w14:paraId="184273A6" w14:textId="3DEF3CF8" w:rsidR="00CB1FC8" w:rsidRPr="006A3F70" w:rsidRDefault="00CB1FC8" w:rsidP="00570271">
      <w:pPr>
        <w:pStyle w:val="wazza01"/>
        <w:tabs>
          <w:tab w:val="right" w:leader="dot" w:pos="9639"/>
        </w:tabs>
        <w:spacing w:line="276" w:lineRule="auto"/>
        <w:rPr>
          <w:rFonts w:ascii="Times New Roman" w:hAnsi="Times New Roman" w:cs="Times New Roman"/>
          <w:sz w:val="20"/>
          <w:szCs w:val="20"/>
        </w:rPr>
      </w:pPr>
      <w:bookmarkStart w:id="320" w:name="_Toc536546955"/>
      <w:bookmarkStart w:id="321" w:name="_Toc536547718"/>
      <w:bookmarkStart w:id="322" w:name="_Toc204937742"/>
      <w:r w:rsidRPr="006A3F70">
        <w:rPr>
          <w:rFonts w:ascii="Times New Roman" w:hAnsi="Times New Roman" w:cs="Times New Roman"/>
          <w:sz w:val="20"/>
          <w:szCs w:val="20"/>
        </w:rPr>
        <w:lastRenderedPageBreak/>
        <w:t xml:space="preserve">Príloha  č. </w:t>
      </w:r>
      <w:bookmarkEnd w:id="320"/>
      <w:bookmarkEnd w:id="321"/>
      <w:r w:rsidR="00C859C9">
        <w:rPr>
          <w:rFonts w:ascii="Times New Roman" w:hAnsi="Times New Roman" w:cs="Times New Roman"/>
          <w:sz w:val="20"/>
          <w:szCs w:val="20"/>
        </w:rPr>
        <w:t>5</w:t>
      </w:r>
      <w:bookmarkEnd w:id="322"/>
    </w:p>
    <w:p w14:paraId="485B5B4E" w14:textId="77777777" w:rsidR="00CB1FC8" w:rsidRPr="006A3F70" w:rsidRDefault="00CB1FC8" w:rsidP="00570271">
      <w:pPr>
        <w:pStyle w:val="wazza02"/>
        <w:spacing w:line="276" w:lineRule="auto"/>
        <w:rPr>
          <w:rFonts w:ascii="Times New Roman" w:hAnsi="Times New Roman" w:cs="Times New Roman"/>
          <w:b/>
          <w:bCs w:val="0"/>
        </w:rPr>
      </w:pPr>
      <w:bookmarkStart w:id="323" w:name="_Toc536547719"/>
      <w:bookmarkStart w:id="324" w:name="_Toc204937743"/>
      <w:r w:rsidRPr="006A3F70">
        <w:rPr>
          <w:rFonts w:ascii="Times New Roman" w:hAnsi="Times New Roman" w:cs="Times New Roman"/>
          <w:b/>
          <w:bCs w:val="0"/>
        </w:rPr>
        <w:t>Zoznam dôverných informácií</w:t>
      </w:r>
      <w:bookmarkEnd w:id="323"/>
      <w:bookmarkEnd w:id="324"/>
    </w:p>
    <w:p w14:paraId="40729D53" w14:textId="77777777" w:rsidR="000C11C4" w:rsidRPr="006A3F70" w:rsidRDefault="000C11C4" w:rsidP="00570271">
      <w:pPr>
        <w:widowControl w:val="0"/>
        <w:spacing w:before="120" w:line="276" w:lineRule="auto"/>
        <w:rPr>
          <w:b/>
          <w:sz w:val="22"/>
          <w:szCs w:val="22"/>
        </w:rPr>
      </w:pPr>
    </w:p>
    <w:p w14:paraId="080A6115" w14:textId="77777777" w:rsidR="00CB1FC8" w:rsidRPr="006A3F70" w:rsidRDefault="00CB1FC8" w:rsidP="00570271">
      <w:pPr>
        <w:widowControl w:val="0"/>
        <w:spacing w:before="120" w:line="276" w:lineRule="auto"/>
        <w:jc w:val="right"/>
        <w:rPr>
          <w:b/>
          <w:sz w:val="22"/>
          <w:szCs w:val="22"/>
        </w:rPr>
      </w:pPr>
      <w:r w:rsidRPr="006A3F70">
        <w:rPr>
          <w:b/>
          <w:sz w:val="22"/>
          <w:szCs w:val="22"/>
        </w:rPr>
        <w:t>Uchádzač/skupina dodávateľov:</w:t>
      </w:r>
    </w:p>
    <w:p w14:paraId="113B13A3" w14:textId="77777777" w:rsidR="00CB1FC8" w:rsidRPr="006A3F70" w:rsidRDefault="00CB1FC8" w:rsidP="00570271">
      <w:pPr>
        <w:widowControl w:val="0"/>
        <w:spacing w:before="120" w:line="276" w:lineRule="auto"/>
        <w:jc w:val="right"/>
        <w:rPr>
          <w:b/>
          <w:sz w:val="22"/>
          <w:szCs w:val="22"/>
        </w:rPr>
      </w:pPr>
      <w:r w:rsidRPr="006A3F70">
        <w:rPr>
          <w:b/>
          <w:sz w:val="22"/>
          <w:szCs w:val="22"/>
        </w:rPr>
        <w:t>Obchodné meno</w:t>
      </w:r>
    </w:p>
    <w:p w14:paraId="226CFFC0" w14:textId="77777777" w:rsidR="00CB1FC8" w:rsidRPr="006A3F70" w:rsidRDefault="00CB1FC8" w:rsidP="00570271">
      <w:pPr>
        <w:widowControl w:val="0"/>
        <w:spacing w:before="120" w:line="276" w:lineRule="auto"/>
        <w:jc w:val="right"/>
        <w:rPr>
          <w:b/>
          <w:sz w:val="22"/>
          <w:szCs w:val="22"/>
        </w:rPr>
      </w:pPr>
      <w:r w:rsidRPr="006A3F70">
        <w:rPr>
          <w:b/>
          <w:sz w:val="22"/>
          <w:szCs w:val="22"/>
        </w:rPr>
        <w:t>Adresa spoločnosti</w:t>
      </w:r>
    </w:p>
    <w:p w14:paraId="4A9C30AE" w14:textId="77777777" w:rsidR="00CB1FC8" w:rsidRPr="006A3F70" w:rsidRDefault="00CB1FC8" w:rsidP="00570271">
      <w:pPr>
        <w:widowControl w:val="0"/>
        <w:spacing w:before="120" w:line="276" w:lineRule="auto"/>
        <w:jc w:val="right"/>
        <w:rPr>
          <w:b/>
          <w:bCs/>
          <w:i/>
          <w:sz w:val="22"/>
          <w:szCs w:val="22"/>
        </w:rPr>
      </w:pPr>
      <w:r w:rsidRPr="006A3F70">
        <w:rPr>
          <w:b/>
          <w:bCs/>
          <w:sz w:val="22"/>
          <w:szCs w:val="22"/>
        </w:rPr>
        <w:t>IČO</w:t>
      </w:r>
    </w:p>
    <w:p w14:paraId="65046B6F" w14:textId="77777777" w:rsidR="00CB1FC8" w:rsidRPr="006A3F70" w:rsidRDefault="00CB1FC8" w:rsidP="00570271">
      <w:pPr>
        <w:pStyle w:val="Odsekzoznamu"/>
        <w:widowControl w:val="0"/>
        <w:autoSpaceDN w:val="0"/>
        <w:spacing w:before="120" w:line="276" w:lineRule="auto"/>
        <w:ind w:left="567"/>
        <w:jc w:val="both"/>
        <w:rPr>
          <w:sz w:val="22"/>
          <w:szCs w:val="22"/>
        </w:rPr>
      </w:pPr>
    </w:p>
    <w:p w14:paraId="759A7490" w14:textId="20F428F6" w:rsidR="0062014C" w:rsidRPr="006A3F70" w:rsidRDefault="0062014C" w:rsidP="00570271">
      <w:pPr>
        <w:widowControl w:val="0"/>
        <w:tabs>
          <w:tab w:val="left" w:pos="2835"/>
        </w:tabs>
        <w:spacing w:before="120"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naša ponuka predložená v súťaži na predmet </w:t>
      </w:r>
      <w:r w:rsidR="007268A9" w:rsidRPr="00DE7CEC">
        <w:rPr>
          <w:b/>
          <w:sz w:val="20"/>
          <w:szCs w:val="20"/>
        </w:rPr>
        <w:t>„</w:t>
      </w:r>
      <w:r w:rsidR="007268A9" w:rsidRPr="007268A9">
        <w:rPr>
          <w:rFonts w:eastAsia="Arial" w:cstheme="minorHAnsi"/>
          <w:b/>
          <w:bCs/>
          <w:sz w:val="22"/>
          <w:szCs w:val="22"/>
        </w:rPr>
        <w:t>Ultrazvukový prístroj najvyššej triedy určený pre superkonziliárne vyšetrenia v rádiológii, hepatológii a endokrinológii</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4176A017" w14:textId="77777777" w:rsidR="0062014C" w:rsidRPr="006A3F70" w:rsidRDefault="0062014C" w:rsidP="00570271">
      <w:pPr>
        <w:pStyle w:val="Odsekzoznamu"/>
        <w:widowControl w:val="0"/>
        <w:spacing w:before="120" w:line="276" w:lineRule="auto"/>
        <w:ind w:left="567"/>
        <w:jc w:val="both"/>
        <w:rPr>
          <w:sz w:val="22"/>
          <w:szCs w:val="22"/>
        </w:rPr>
      </w:pPr>
    </w:p>
    <w:p w14:paraId="7EE85BDB"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neobsahuje žiadne dôverné informácie, alebo</w:t>
      </w:r>
    </w:p>
    <w:p w14:paraId="3318E808" w14:textId="77777777" w:rsidR="0062014C" w:rsidRPr="006A3F70" w:rsidRDefault="0062014C" w:rsidP="00570271">
      <w:pPr>
        <w:pStyle w:val="Odsekzoznamu"/>
        <w:widowControl w:val="0"/>
        <w:spacing w:before="120" w:line="276" w:lineRule="auto"/>
        <w:ind w:left="1418" w:hanging="851"/>
        <w:jc w:val="both"/>
        <w:rPr>
          <w:sz w:val="22"/>
          <w:szCs w:val="22"/>
        </w:rPr>
      </w:pPr>
    </w:p>
    <w:p w14:paraId="5D8A3DF7"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dôverné informácie, ktoré sú v ponuke označené slovom „DÔVERNÉ“, alebo</w:t>
      </w:r>
    </w:p>
    <w:p w14:paraId="1B781C60" w14:textId="77777777" w:rsidR="0062014C" w:rsidRPr="006A3F70" w:rsidRDefault="0062014C" w:rsidP="00570271">
      <w:pPr>
        <w:pStyle w:val="Odsekzoznamu"/>
        <w:widowControl w:val="0"/>
        <w:spacing w:before="120" w:line="276" w:lineRule="auto"/>
        <w:ind w:left="567"/>
        <w:jc w:val="both"/>
        <w:rPr>
          <w:sz w:val="22"/>
          <w:szCs w:val="22"/>
        </w:rPr>
      </w:pPr>
    </w:p>
    <w:p w14:paraId="69E55B13"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nasledovné dôverné informácie:</w:t>
      </w:r>
    </w:p>
    <w:p w14:paraId="1EE3DDB1"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5666"/>
        <w:gridCol w:w="1677"/>
      </w:tblGrid>
      <w:tr w:rsidR="0062014C" w:rsidRPr="006A3F70" w14:paraId="0A52B974" w14:textId="77777777" w:rsidTr="007263B9">
        <w:tc>
          <w:tcPr>
            <w:tcW w:w="675" w:type="dxa"/>
            <w:tcBorders>
              <w:top w:val="single" w:sz="12" w:space="0" w:color="auto"/>
              <w:left w:val="single" w:sz="12" w:space="0" w:color="auto"/>
              <w:bottom w:val="double" w:sz="4" w:space="0" w:color="auto"/>
            </w:tcBorders>
            <w:shd w:val="clear" w:color="auto" w:fill="D9D9D9"/>
            <w:vAlign w:val="center"/>
          </w:tcPr>
          <w:p w14:paraId="26BC9775"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5812" w:type="dxa"/>
            <w:tcBorders>
              <w:top w:val="single" w:sz="12" w:space="0" w:color="auto"/>
              <w:bottom w:val="double" w:sz="4" w:space="0" w:color="auto"/>
            </w:tcBorders>
            <w:shd w:val="clear" w:color="auto" w:fill="D9D9D9"/>
            <w:vAlign w:val="center"/>
          </w:tcPr>
          <w:p w14:paraId="2C0B3A46"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45C74FF1"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strana ponuky</w:t>
            </w:r>
          </w:p>
        </w:tc>
      </w:tr>
      <w:tr w:rsidR="0062014C" w:rsidRPr="006A3F70" w14:paraId="6328BF81" w14:textId="77777777" w:rsidTr="0062014C">
        <w:tc>
          <w:tcPr>
            <w:tcW w:w="675" w:type="dxa"/>
            <w:tcBorders>
              <w:top w:val="double" w:sz="4" w:space="0" w:color="auto"/>
              <w:left w:val="single" w:sz="12" w:space="0" w:color="auto"/>
            </w:tcBorders>
          </w:tcPr>
          <w:p w14:paraId="22A15602"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5812" w:type="dxa"/>
            <w:tcBorders>
              <w:top w:val="double" w:sz="4" w:space="0" w:color="auto"/>
            </w:tcBorders>
          </w:tcPr>
          <w:p w14:paraId="226D4D6A"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top w:val="double" w:sz="4" w:space="0" w:color="auto"/>
              <w:right w:val="single" w:sz="12" w:space="0" w:color="auto"/>
            </w:tcBorders>
          </w:tcPr>
          <w:p w14:paraId="563FA84F"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2580BAAE" w14:textId="77777777" w:rsidTr="0062014C">
        <w:tc>
          <w:tcPr>
            <w:tcW w:w="675" w:type="dxa"/>
            <w:tcBorders>
              <w:left w:val="single" w:sz="12" w:space="0" w:color="auto"/>
            </w:tcBorders>
          </w:tcPr>
          <w:p w14:paraId="2D47ABC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5812" w:type="dxa"/>
          </w:tcPr>
          <w:p w14:paraId="3195CB0F"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right w:val="single" w:sz="12" w:space="0" w:color="auto"/>
            </w:tcBorders>
          </w:tcPr>
          <w:p w14:paraId="5A9BC927"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5E14BE7C" w14:textId="77777777" w:rsidTr="0062014C">
        <w:tc>
          <w:tcPr>
            <w:tcW w:w="675" w:type="dxa"/>
            <w:tcBorders>
              <w:left w:val="single" w:sz="12" w:space="0" w:color="auto"/>
              <w:bottom w:val="single" w:sz="12" w:space="0" w:color="auto"/>
            </w:tcBorders>
          </w:tcPr>
          <w:p w14:paraId="5686730F"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5812" w:type="dxa"/>
            <w:tcBorders>
              <w:bottom w:val="single" w:sz="12" w:space="0" w:color="auto"/>
            </w:tcBorders>
          </w:tcPr>
          <w:p w14:paraId="7EF8FC15"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bottom w:val="single" w:sz="12" w:space="0" w:color="auto"/>
              <w:right w:val="single" w:sz="12" w:space="0" w:color="auto"/>
            </w:tcBorders>
          </w:tcPr>
          <w:p w14:paraId="30EBB893" w14:textId="77777777" w:rsidR="0062014C" w:rsidRPr="006A3F70" w:rsidRDefault="0062014C" w:rsidP="00570271">
            <w:pPr>
              <w:pStyle w:val="Odsekzoznamu"/>
              <w:widowControl w:val="0"/>
              <w:spacing w:before="120" w:line="276" w:lineRule="auto"/>
              <w:ind w:left="0"/>
              <w:jc w:val="both"/>
              <w:rPr>
                <w:sz w:val="22"/>
                <w:szCs w:val="22"/>
              </w:rPr>
            </w:pPr>
          </w:p>
        </w:tc>
      </w:tr>
    </w:tbl>
    <w:p w14:paraId="5CDC8824" w14:textId="77777777" w:rsidR="0062014C" w:rsidRPr="006A3F70" w:rsidRDefault="0062014C" w:rsidP="00570271">
      <w:pPr>
        <w:pStyle w:val="Odsekzoznamu"/>
        <w:widowControl w:val="0"/>
        <w:spacing w:before="120" w:line="276" w:lineRule="auto"/>
        <w:ind w:left="1418" w:hanging="851"/>
        <w:jc w:val="both"/>
        <w:rPr>
          <w:sz w:val="22"/>
          <w:szCs w:val="22"/>
        </w:rPr>
      </w:pPr>
    </w:p>
    <w:p w14:paraId="135FB8E7"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62014C" w:rsidRPr="006A3F70" w14:paraId="27546A6B" w14:textId="77777777" w:rsidTr="0062014C">
        <w:trPr>
          <w:trHeight w:val="1564"/>
        </w:trPr>
        <w:tc>
          <w:tcPr>
            <w:tcW w:w="4791" w:type="dxa"/>
            <w:tcBorders>
              <w:top w:val="nil"/>
              <w:left w:val="nil"/>
              <w:bottom w:val="nil"/>
              <w:right w:val="nil"/>
            </w:tcBorders>
            <w:tcMar>
              <w:top w:w="57" w:type="dxa"/>
              <w:left w:w="113" w:type="dxa"/>
              <w:bottom w:w="57" w:type="dxa"/>
            </w:tcMar>
          </w:tcPr>
          <w:p w14:paraId="5A453801"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20" w:type="dxa"/>
            <w:tcBorders>
              <w:top w:val="nil"/>
              <w:left w:val="nil"/>
              <w:bottom w:val="nil"/>
              <w:right w:val="nil"/>
            </w:tcBorders>
            <w:tcMar>
              <w:top w:w="57" w:type="dxa"/>
              <w:left w:w="113" w:type="dxa"/>
              <w:bottom w:w="57" w:type="dxa"/>
            </w:tcMar>
          </w:tcPr>
          <w:p w14:paraId="2C826025" w14:textId="77777777" w:rsidR="0062014C" w:rsidRPr="006A3F70" w:rsidRDefault="0062014C" w:rsidP="00570271">
            <w:pPr>
              <w:spacing w:before="120" w:line="276" w:lineRule="auto"/>
              <w:jc w:val="center"/>
              <w:rPr>
                <w:sz w:val="22"/>
                <w:szCs w:val="22"/>
              </w:rPr>
            </w:pPr>
            <w:r w:rsidRPr="006A3F70">
              <w:rPr>
                <w:sz w:val="22"/>
                <w:szCs w:val="22"/>
              </w:rPr>
              <w:t>.............................................................</w:t>
            </w:r>
          </w:p>
          <w:p w14:paraId="20AF46DB"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0A16CA1D" w14:textId="07FCA764" w:rsidR="0062014C" w:rsidRPr="00B134F0" w:rsidRDefault="0062014C" w:rsidP="00B134F0">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3"/>
              <w:t>1</w:t>
            </w:r>
          </w:p>
        </w:tc>
      </w:tr>
    </w:tbl>
    <w:p w14:paraId="0260497B" w14:textId="19E625B6" w:rsidR="003C47B7" w:rsidRPr="006A3F70" w:rsidRDefault="003C47B7" w:rsidP="00570271">
      <w:pPr>
        <w:pStyle w:val="wazza01"/>
        <w:tabs>
          <w:tab w:val="right" w:leader="dot" w:pos="9639"/>
        </w:tabs>
        <w:spacing w:line="276" w:lineRule="auto"/>
        <w:rPr>
          <w:rFonts w:ascii="Times New Roman" w:hAnsi="Times New Roman" w:cs="Times New Roman"/>
          <w:sz w:val="20"/>
          <w:szCs w:val="20"/>
        </w:rPr>
      </w:pPr>
      <w:bookmarkStart w:id="325" w:name="_Toc536546956"/>
      <w:bookmarkStart w:id="326" w:name="_Toc536547720"/>
      <w:bookmarkStart w:id="327" w:name="_Toc204937744"/>
      <w:r w:rsidRPr="006A3F70">
        <w:rPr>
          <w:rFonts w:ascii="Times New Roman" w:hAnsi="Times New Roman" w:cs="Times New Roman"/>
          <w:sz w:val="20"/>
          <w:szCs w:val="20"/>
        </w:rPr>
        <w:lastRenderedPageBreak/>
        <w:t xml:space="preserve">Príloha  č. </w:t>
      </w:r>
      <w:bookmarkEnd w:id="310"/>
      <w:bookmarkEnd w:id="311"/>
      <w:bookmarkEnd w:id="312"/>
      <w:bookmarkEnd w:id="325"/>
      <w:bookmarkEnd w:id="326"/>
      <w:r w:rsidR="00C859C9">
        <w:rPr>
          <w:rFonts w:ascii="Times New Roman" w:hAnsi="Times New Roman" w:cs="Times New Roman"/>
          <w:sz w:val="20"/>
          <w:szCs w:val="20"/>
        </w:rPr>
        <w:t>6</w:t>
      </w:r>
      <w:bookmarkEnd w:id="327"/>
    </w:p>
    <w:p w14:paraId="42EFB000" w14:textId="77777777" w:rsidR="003C47B7" w:rsidRPr="006A3F70" w:rsidRDefault="002F7101" w:rsidP="00570271">
      <w:pPr>
        <w:pStyle w:val="wazza02"/>
        <w:spacing w:line="276" w:lineRule="auto"/>
        <w:rPr>
          <w:rFonts w:ascii="Times New Roman" w:hAnsi="Times New Roman" w:cs="Times New Roman"/>
          <w:szCs w:val="22"/>
        </w:rPr>
      </w:pPr>
      <w:bookmarkStart w:id="328" w:name="_Toc415218510"/>
      <w:bookmarkStart w:id="329" w:name="_Toc536547721"/>
      <w:bookmarkStart w:id="330" w:name="_Toc204937745"/>
      <w:bookmarkStart w:id="331" w:name="_Hlk83045710"/>
      <w:r w:rsidRPr="006A3F70">
        <w:rPr>
          <w:rFonts w:ascii="Times New Roman" w:hAnsi="Times New Roman" w:cs="Times New Roman"/>
          <w:b/>
          <w:bCs w:val="0"/>
        </w:rPr>
        <w:t>V</w:t>
      </w:r>
      <w:r w:rsidR="003C47B7" w:rsidRPr="006A3F70">
        <w:rPr>
          <w:rFonts w:ascii="Times New Roman" w:hAnsi="Times New Roman" w:cs="Times New Roman"/>
          <w:b/>
          <w:bCs w:val="0"/>
        </w:rPr>
        <w:t>yhlásenie uchádzača o subdodávkach</w:t>
      </w:r>
      <w:bookmarkEnd w:id="328"/>
      <w:bookmarkEnd w:id="329"/>
      <w:bookmarkEnd w:id="330"/>
    </w:p>
    <w:p w14:paraId="003FD250" w14:textId="77777777" w:rsidR="003C47B7" w:rsidRPr="006A3F70" w:rsidRDefault="003C47B7" w:rsidP="00570271">
      <w:pPr>
        <w:pStyle w:val="wazza03"/>
        <w:spacing w:line="276" w:lineRule="auto"/>
        <w:rPr>
          <w:rFonts w:ascii="Times New Roman" w:hAnsi="Times New Roman" w:cs="Times New Roman"/>
          <w:szCs w:val="22"/>
        </w:rPr>
      </w:pPr>
    </w:p>
    <w:p w14:paraId="2B73F72B" w14:textId="77777777" w:rsidR="003C47B7" w:rsidRPr="006A3F70" w:rsidRDefault="003C47B7" w:rsidP="00570271">
      <w:pPr>
        <w:widowControl w:val="0"/>
        <w:spacing w:before="120" w:line="276" w:lineRule="auto"/>
        <w:jc w:val="right"/>
        <w:rPr>
          <w:b/>
          <w:sz w:val="22"/>
          <w:szCs w:val="22"/>
        </w:rPr>
      </w:pPr>
      <w:r w:rsidRPr="006A3F70">
        <w:rPr>
          <w:b/>
          <w:sz w:val="22"/>
          <w:szCs w:val="22"/>
        </w:rPr>
        <w:t>Uchádzač/skupina dodávateľov:</w:t>
      </w:r>
    </w:p>
    <w:p w14:paraId="1ADDF7A1" w14:textId="77777777" w:rsidR="003C47B7" w:rsidRPr="006A3F70" w:rsidRDefault="003C47B7" w:rsidP="00570271">
      <w:pPr>
        <w:widowControl w:val="0"/>
        <w:spacing w:before="120" w:line="276" w:lineRule="auto"/>
        <w:jc w:val="right"/>
        <w:rPr>
          <w:b/>
          <w:sz w:val="22"/>
          <w:szCs w:val="22"/>
        </w:rPr>
      </w:pPr>
      <w:r w:rsidRPr="006A3F70">
        <w:rPr>
          <w:b/>
          <w:sz w:val="22"/>
          <w:szCs w:val="22"/>
        </w:rPr>
        <w:t>Obchodné meno</w:t>
      </w:r>
    </w:p>
    <w:p w14:paraId="50719688" w14:textId="77777777" w:rsidR="003C47B7" w:rsidRPr="006A3F70" w:rsidRDefault="003C47B7" w:rsidP="00570271">
      <w:pPr>
        <w:widowControl w:val="0"/>
        <w:spacing w:before="120" w:line="276" w:lineRule="auto"/>
        <w:jc w:val="right"/>
        <w:rPr>
          <w:b/>
          <w:sz w:val="22"/>
          <w:szCs w:val="22"/>
        </w:rPr>
      </w:pPr>
      <w:r w:rsidRPr="006A3F70">
        <w:rPr>
          <w:b/>
          <w:sz w:val="22"/>
          <w:szCs w:val="22"/>
        </w:rPr>
        <w:t>Adresa spoločnosti</w:t>
      </w:r>
    </w:p>
    <w:p w14:paraId="30A8BE57" w14:textId="77777777" w:rsidR="003C47B7" w:rsidRPr="006A3F70" w:rsidRDefault="003C47B7" w:rsidP="00570271">
      <w:pPr>
        <w:widowControl w:val="0"/>
        <w:spacing w:before="120" w:line="276" w:lineRule="auto"/>
        <w:jc w:val="right"/>
        <w:rPr>
          <w:b/>
          <w:bCs/>
          <w:i/>
          <w:sz w:val="22"/>
          <w:szCs w:val="22"/>
        </w:rPr>
      </w:pPr>
      <w:r w:rsidRPr="006A3F70">
        <w:rPr>
          <w:b/>
          <w:bCs/>
          <w:sz w:val="22"/>
          <w:szCs w:val="22"/>
        </w:rPr>
        <w:t>IČO</w:t>
      </w:r>
    </w:p>
    <w:p w14:paraId="549AEEC3" w14:textId="77777777" w:rsidR="003C47B7" w:rsidRPr="006A3F70" w:rsidRDefault="003C47B7" w:rsidP="00570271">
      <w:pPr>
        <w:pStyle w:val="Odsekzoznamu"/>
        <w:widowControl w:val="0"/>
        <w:autoSpaceDN w:val="0"/>
        <w:spacing w:before="120" w:line="276" w:lineRule="auto"/>
        <w:ind w:left="567"/>
        <w:jc w:val="both"/>
        <w:rPr>
          <w:sz w:val="22"/>
          <w:szCs w:val="22"/>
        </w:rPr>
      </w:pPr>
    </w:p>
    <w:p w14:paraId="56C6A2E7" w14:textId="529013B5" w:rsidR="0062014C" w:rsidRPr="006A3F70" w:rsidRDefault="0062014C" w:rsidP="00570271">
      <w:pPr>
        <w:pStyle w:val="Odsekzoznamu"/>
        <w:widowControl w:val="0"/>
        <w:spacing w:before="120" w:line="276" w:lineRule="auto"/>
        <w:ind w:left="567"/>
        <w:jc w:val="both"/>
        <w:rPr>
          <w:sz w:val="22"/>
          <w:szCs w:val="22"/>
        </w:rPr>
      </w:pPr>
      <w:r w:rsidRPr="006A3F70">
        <w:rPr>
          <w:sz w:val="22"/>
          <w:szCs w:val="22"/>
        </w:rPr>
        <w:t>Dolu podpísan</w:t>
      </w:r>
      <w:r w:rsidR="00A619DC"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 realizácii predmetu zákazky </w:t>
      </w:r>
      <w:r w:rsidR="007268A9" w:rsidRPr="00DE7CEC">
        <w:rPr>
          <w:b/>
          <w:sz w:val="20"/>
          <w:szCs w:val="20"/>
        </w:rPr>
        <w:t>„</w:t>
      </w:r>
      <w:r w:rsidR="007268A9" w:rsidRPr="007268A9">
        <w:rPr>
          <w:rFonts w:eastAsia="Arial" w:cstheme="minorHAnsi"/>
          <w:b/>
          <w:bCs/>
          <w:sz w:val="22"/>
          <w:szCs w:val="22"/>
        </w:rPr>
        <w:t>Ultrazvukový prístroj najvyššej triedy určený pre superkonziliárne vyšetrenia v rádiológii, hepatológii a endokrinológii</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1D645F9F" w14:textId="77777777" w:rsidR="0062014C" w:rsidRPr="006A3F70" w:rsidRDefault="0062014C" w:rsidP="00570271">
      <w:pPr>
        <w:pStyle w:val="Odsekzoznamu"/>
        <w:widowControl w:val="0"/>
        <w:spacing w:before="120" w:line="276" w:lineRule="auto"/>
        <w:ind w:left="567"/>
        <w:jc w:val="both"/>
        <w:rPr>
          <w:sz w:val="22"/>
          <w:szCs w:val="22"/>
        </w:rPr>
      </w:pPr>
    </w:p>
    <w:p w14:paraId="2EB51939"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nebudú podieľať subdodávatelia a celý predmet uskutočníme vlastnými kapacitami.</w:t>
      </w:r>
    </w:p>
    <w:p w14:paraId="74957DF7" w14:textId="77777777" w:rsidR="0062014C" w:rsidRPr="006A3F70" w:rsidRDefault="0062014C" w:rsidP="00570271">
      <w:pPr>
        <w:pStyle w:val="Odsekzoznamu"/>
        <w:widowControl w:val="0"/>
        <w:spacing w:before="120" w:line="276" w:lineRule="auto"/>
        <w:ind w:left="567"/>
        <w:jc w:val="both"/>
        <w:rPr>
          <w:sz w:val="22"/>
          <w:szCs w:val="22"/>
        </w:rPr>
      </w:pPr>
    </w:p>
    <w:p w14:paraId="260E59E7"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budú podieľať nasledovný subdodávatelia :</w:t>
      </w:r>
    </w:p>
    <w:p w14:paraId="0F9BBF6C"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2769"/>
        <w:gridCol w:w="1483"/>
        <w:gridCol w:w="1276"/>
        <w:gridCol w:w="2713"/>
      </w:tblGrid>
      <w:tr w:rsidR="0062014C" w:rsidRPr="006A3F70" w14:paraId="0953BF5A" w14:textId="77777777" w:rsidTr="002315B1">
        <w:trPr>
          <w:jc w:val="center"/>
        </w:trPr>
        <w:tc>
          <w:tcPr>
            <w:tcW w:w="406" w:type="dxa"/>
            <w:tcBorders>
              <w:top w:val="single" w:sz="12" w:space="0" w:color="auto"/>
              <w:left w:val="single" w:sz="12" w:space="0" w:color="auto"/>
              <w:bottom w:val="double" w:sz="4" w:space="0" w:color="auto"/>
            </w:tcBorders>
            <w:shd w:val="clear" w:color="auto" w:fill="D9D9D9"/>
            <w:vAlign w:val="center"/>
          </w:tcPr>
          <w:p w14:paraId="650B572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2769" w:type="dxa"/>
            <w:tcBorders>
              <w:top w:val="single" w:sz="12" w:space="0" w:color="auto"/>
              <w:bottom w:val="double" w:sz="4" w:space="0" w:color="auto"/>
            </w:tcBorders>
            <w:shd w:val="clear" w:color="auto" w:fill="D9D9D9"/>
            <w:vAlign w:val="center"/>
          </w:tcPr>
          <w:p w14:paraId="7F1BEAA7"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Obchodné meno a sídlo subdodávateľa</w:t>
            </w:r>
          </w:p>
        </w:tc>
        <w:tc>
          <w:tcPr>
            <w:tcW w:w="1483" w:type="dxa"/>
            <w:tcBorders>
              <w:top w:val="single" w:sz="12" w:space="0" w:color="auto"/>
              <w:bottom w:val="double" w:sz="4" w:space="0" w:color="auto"/>
            </w:tcBorders>
            <w:shd w:val="clear" w:color="auto" w:fill="D9D9D9"/>
            <w:vAlign w:val="center"/>
          </w:tcPr>
          <w:p w14:paraId="6D06074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IČO</w:t>
            </w:r>
          </w:p>
        </w:tc>
        <w:tc>
          <w:tcPr>
            <w:tcW w:w="1276" w:type="dxa"/>
            <w:tcBorders>
              <w:top w:val="single" w:sz="12" w:space="0" w:color="auto"/>
              <w:bottom w:val="double" w:sz="4" w:space="0" w:color="auto"/>
            </w:tcBorders>
            <w:shd w:val="clear" w:color="auto" w:fill="D9D9D9"/>
            <w:vAlign w:val="center"/>
          </w:tcPr>
          <w:p w14:paraId="1B52C78D"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 podiel na zákazke</w:t>
            </w:r>
          </w:p>
        </w:tc>
        <w:tc>
          <w:tcPr>
            <w:tcW w:w="2713" w:type="dxa"/>
            <w:tcBorders>
              <w:top w:val="single" w:sz="12" w:space="0" w:color="auto"/>
              <w:bottom w:val="double" w:sz="4" w:space="0" w:color="auto"/>
              <w:right w:val="single" w:sz="12" w:space="0" w:color="auto"/>
            </w:tcBorders>
            <w:shd w:val="clear" w:color="auto" w:fill="D9D9D9"/>
            <w:vAlign w:val="center"/>
          </w:tcPr>
          <w:p w14:paraId="51BE3713"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Predmet subdodávok</w:t>
            </w:r>
          </w:p>
        </w:tc>
      </w:tr>
      <w:tr w:rsidR="0062014C" w:rsidRPr="006A3F70" w14:paraId="3BA50049" w14:textId="77777777" w:rsidTr="002315B1">
        <w:trPr>
          <w:jc w:val="center"/>
        </w:trPr>
        <w:tc>
          <w:tcPr>
            <w:tcW w:w="406" w:type="dxa"/>
            <w:tcBorders>
              <w:top w:val="double" w:sz="4" w:space="0" w:color="auto"/>
              <w:left w:val="single" w:sz="12" w:space="0" w:color="auto"/>
            </w:tcBorders>
          </w:tcPr>
          <w:p w14:paraId="6CE0A54D"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2769" w:type="dxa"/>
            <w:tcBorders>
              <w:top w:val="double" w:sz="4" w:space="0" w:color="auto"/>
            </w:tcBorders>
          </w:tcPr>
          <w:p w14:paraId="0132715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top w:val="double" w:sz="4" w:space="0" w:color="auto"/>
            </w:tcBorders>
          </w:tcPr>
          <w:p w14:paraId="0733AFF7"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top w:val="double" w:sz="4" w:space="0" w:color="auto"/>
            </w:tcBorders>
          </w:tcPr>
          <w:p w14:paraId="64F24C87"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top w:val="double" w:sz="4" w:space="0" w:color="auto"/>
              <w:right w:val="single" w:sz="12" w:space="0" w:color="auto"/>
            </w:tcBorders>
          </w:tcPr>
          <w:p w14:paraId="3E6ECC6B"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03258B45" w14:textId="77777777" w:rsidTr="002315B1">
        <w:trPr>
          <w:jc w:val="center"/>
        </w:trPr>
        <w:tc>
          <w:tcPr>
            <w:tcW w:w="406" w:type="dxa"/>
            <w:tcBorders>
              <w:left w:val="single" w:sz="12" w:space="0" w:color="auto"/>
            </w:tcBorders>
          </w:tcPr>
          <w:p w14:paraId="4408BB13"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2769" w:type="dxa"/>
          </w:tcPr>
          <w:p w14:paraId="1DFD977B"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Pr>
          <w:p w14:paraId="24A8F96A"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Pr>
          <w:p w14:paraId="01752609"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right w:val="single" w:sz="12" w:space="0" w:color="auto"/>
            </w:tcBorders>
          </w:tcPr>
          <w:p w14:paraId="0640E889"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3C0B0725" w14:textId="77777777" w:rsidTr="002315B1">
        <w:trPr>
          <w:jc w:val="center"/>
        </w:trPr>
        <w:tc>
          <w:tcPr>
            <w:tcW w:w="406" w:type="dxa"/>
            <w:tcBorders>
              <w:left w:val="single" w:sz="12" w:space="0" w:color="auto"/>
              <w:bottom w:val="single" w:sz="12" w:space="0" w:color="auto"/>
            </w:tcBorders>
          </w:tcPr>
          <w:p w14:paraId="525C773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2769" w:type="dxa"/>
            <w:tcBorders>
              <w:bottom w:val="single" w:sz="12" w:space="0" w:color="auto"/>
            </w:tcBorders>
          </w:tcPr>
          <w:p w14:paraId="40566CC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bottom w:val="single" w:sz="12" w:space="0" w:color="auto"/>
            </w:tcBorders>
          </w:tcPr>
          <w:p w14:paraId="4E98B822"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bottom w:val="single" w:sz="12" w:space="0" w:color="auto"/>
            </w:tcBorders>
          </w:tcPr>
          <w:p w14:paraId="53DCCB04"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bottom w:val="single" w:sz="12" w:space="0" w:color="auto"/>
              <w:right w:val="single" w:sz="12" w:space="0" w:color="auto"/>
            </w:tcBorders>
          </w:tcPr>
          <w:p w14:paraId="58652A0D" w14:textId="77777777" w:rsidR="0062014C" w:rsidRPr="006A3F70" w:rsidRDefault="0062014C" w:rsidP="00570271">
            <w:pPr>
              <w:pStyle w:val="Odsekzoznamu"/>
              <w:widowControl w:val="0"/>
              <w:spacing w:before="120" w:line="276" w:lineRule="auto"/>
              <w:ind w:left="0"/>
              <w:jc w:val="both"/>
              <w:rPr>
                <w:sz w:val="22"/>
                <w:szCs w:val="22"/>
              </w:rPr>
            </w:pPr>
          </w:p>
        </w:tc>
      </w:tr>
    </w:tbl>
    <w:p w14:paraId="23E77F6D" w14:textId="77777777" w:rsidR="00E03244" w:rsidRDefault="00E03244" w:rsidP="00570271">
      <w:pPr>
        <w:pStyle w:val="Odsekzoznamu"/>
        <w:widowControl w:val="0"/>
        <w:spacing w:before="120" w:line="276" w:lineRule="auto"/>
        <w:ind w:left="567"/>
        <w:jc w:val="both"/>
        <w:rPr>
          <w:i/>
          <w:sz w:val="22"/>
          <w:szCs w:val="22"/>
        </w:rPr>
      </w:pPr>
    </w:p>
    <w:p w14:paraId="6EB180D9" w14:textId="2AA9070F" w:rsidR="002315B1" w:rsidRDefault="002315B1" w:rsidP="00570271">
      <w:pPr>
        <w:pStyle w:val="Odsekzoznamu"/>
        <w:widowControl w:val="0"/>
        <w:spacing w:before="120" w:line="276" w:lineRule="auto"/>
        <w:ind w:left="426" w:right="-2"/>
        <w:jc w:val="both"/>
        <w:rPr>
          <w:i/>
          <w:sz w:val="22"/>
          <w:szCs w:val="22"/>
        </w:rPr>
      </w:pPr>
    </w:p>
    <w:p w14:paraId="3180989A" w14:textId="77777777" w:rsidR="002315B1" w:rsidRPr="00954099" w:rsidRDefault="002315B1" w:rsidP="00570271">
      <w:pPr>
        <w:pStyle w:val="Odsekzoznamu"/>
        <w:widowControl w:val="0"/>
        <w:spacing w:before="120" w:line="276" w:lineRule="auto"/>
        <w:ind w:left="426" w:right="-2"/>
        <w:jc w:val="both"/>
        <w:rPr>
          <w:i/>
          <w:sz w:val="22"/>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62014C" w:rsidRPr="006A3F70" w14:paraId="4E59DDEC" w14:textId="77777777" w:rsidTr="008B0B1A">
        <w:trPr>
          <w:trHeight w:val="1065"/>
        </w:trPr>
        <w:tc>
          <w:tcPr>
            <w:tcW w:w="4812" w:type="dxa"/>
            <w:tcBorders>
              <w:top w:val="nil"/>
              <w:left w:val="nil"/>
              <w:bottom w:val="nil"/>
              <w:right w:val="nil"/>
            </w:tcBorders>
            <w:tcMar>
              <w:top w:w="57" w:type="dxa"/>
              <w:left w:w="113" w:type="dxa"/>
              <w:bottom w:w="57" w:type="dxa"/>
            </w:tcMar>
          </w:tcPr>
          <w:p w14:paraId="2203D8BB"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089E5095" w14:textId="77777777" w:rsidR="0062014C" w:rsidRPr="006A3F70" w:rsidRDefault="0062014C" w:rsidP="00570271">
            <w:pPr>
              <w:spacing w:before="120" w:line="276" w:lineRule="auto"/>
              <w:jc w:val="center"/>
              <w:rPr>
                <w:sz w:val="22"/>
                <w:szCs w:val="22"/>
              </w:rPr>
            </w:pPr>
            <w:r w:rsidRPr="006A3F70">
              <w:rPr>
                <w:sz w:val="22"/>
                <w:szCs w:val="22"/>
              </w:rPr>
              <w:t>.............................................................</w:t>
            </w:r>
          </w:p>
          <w:p w14:paraId="3C862504"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196B8F01" w14:textId="74A07DEE"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4"/>
              <w:t>1</w:t>
            </w:r>
          </w:p>
        </w:tc>
      </w:tr>
    </w:tbl>
    <w:p w14:paraId="68A393CA" w14:textId="2C090706" w:rsidR="00841B76" w:rsidRPr="00A32A3D" w:rsidRDefault="00841B76" w:rsidP="00570271">
      <w:pPr>
        <w:pStyle w:val="wazza01"/>
        <w:tabs>
          <w:tab w:val="right" w:leader="dot" w:pos="9639"/>
        </w:tabs>
        <w:spacing w:line="276" w:lineRule="auto"/>
        <w:rPr>
          <w:rFonts w:ascii="Times New Roman" w:hAnsi="Times New Roman" w:cs="Times New Roman"/>
          <w:sz w:val="20"/>
          <w:szCs w:val="20"/>
        </w:rPr>
      </w:pPr>
      <w:bookmarkStart w:id="332" w:name="_Toc444018793"/>
      <w:bookmarkStart w:id="333" w:name="_Toc536546957"/>
      <w:bookmarkStart w:id="334" w:name="_Toc536547722"/>
      <w:bookmarkStart w:id="335" w:name="_Toc204937746"/>
      <w:bookmarkEnd w:id="284"/>
      <w:bookmarkEnd w:id="295"/>
      <w:bookmarkEnd w:id="296"/>
      <w:bookmarkEnd w:id="313"/>
      <w:bookmarkEnd w:id="314"/>
      <w:bookmarkEnd w:id="331"/>
      <w:r w:rsidRPr="00A32A3D">
        <w:rPr>
          <w:rFonts w:ascii="Times New Roman" w:hAnsi="Times New Roman" w:cs="Times New Roman"/>
          <w:sz w:val="20"/>
          <w:szCs w:val="20"/>
        </w:rPr>
        <w:lastRenderedPageBreak/>
        <w:t>Príloha  č.</w:t>
      </w:r>
      <w:bookmarkEnd w:id="332"/>
      <w:bookmarkEnd w:id="333"/>
      <w:bookmarkEnd w:id="334"/>
      <w:r w:rsidR="00C859C9">
        <w:rPr>
          <w:rFonts w:ascii="Times New Roman" w:hAnsi="Times New Roman" w:cs="Times New Roman"/>
          <w:sz w:val="20"/>
          <w:szCs w:val="20"/>
        </w:rPr>
        <w:t>7</w:t>
      </w:r>
      <w:bookmarkEnd w:id="335"/>
    </w:p>
    <w:p w14:paraId="0D7CC245" w14:textId="67FCAFA3" w:rsidR="007256D9" w:rsidRPr="00A32A3D" w:rsidRDefault="007256D9" w:rsidP="00570271">
      <w:pPr>
        <w:pStyle w:val="wazza02"/>
        <w:spacing w:line="276" w:lineRule="auto"/>
        <w:rPr>
          <w:rFonts w:ascii="Times New Roman" w:hAnsi="Times New Roman" w:cs="Times New Roman"/>
          <w:b/>
          <w:bCs w:val="0"/>
        </w:rPr>
      </w:pPr>
      <w:bookmarkStart w:id="336" w:name="_Toc70947650"/>
      <w:bookmarkStart w:id="337" w:name="_Toc84856342"/>
      <w:bookmarkStart w:id="338" w:name="_Toc204937747"/>
      <w:bookmarkStart w:id="339" w:name="_Toc536546960"/>
      <w:bookmarkStart w:id="340" w:name="_Toc536547730"/>
      <w:r w:rsidRPr="00A32A3D">
        <w:rPr>
          <w:rFonts w:ascii="Times New Roman" w:hAnsi="Times New Roman" w:cs="Times New Roman"/>
          <w:b/>
          <w:bCs w:val="0"/>
        </w:rPr>
        <w:t>Návrh na plnenie kritérií</w:t>
      </w:r>
      <w:bookmarkEnd w:id="336"/>
      <w:bookmarkEnd w:id="337"/>
      <w:bookmarkEnd w:id="338"/>
      <w:r w:rsidRPr="00A32A3D">
        <w:rPr>
          <w:rFonts w:ascii="Times New Roman" w:hAnsi="Times New Roman" w:cs="Times New Roman"/>
          <w:b/>
          <w:bCs w:val="0"/>
        </w:rPr>
        <w:t xml:space="preserve"> </w:t>
      </w:r>
    </w:p>
    <w:p w14:paraId="0635909C" w14:textId="77777777" w:rsidR="007256D9" w:rsidRPr="00A32A3D" w:rsidRDefault="007256D9" w:rsidP="00570271">
      <w:pPr>
        <w:spacing w:before="120" w:line="276" w:lineRule="auto"/>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383"/>
        <w:gridCol w:w="2720"/>
      </w:tblGrid>
      <w:tr w:rsidR="004272BB" w:rsidRPr="00A32A3D" w14:paraId="5943DDC5" w14:textId="77777777" w:rsidTr="00B872BC">
        <w:trPr>
          <w:trHeight w:val="983"/>
        </w:trPr>
        <w:tc>
          <w:tcPr>
            <w:tcW w:w="4253" w:type="dxa"/>
            <w:tcBorders>
              <w:top w:val="nil"/>
              <w:left w:val="nil"/>
              <w:bottom w:val="nil"/>
              <w:right w:val="single" w:sz="4" w:space="0" w:color="auto"/>
            </w:tcBorders>
            <w:tcMar>
              <w:top w:w="57" w:type="dxa"/>
              <w:left w:w="0" w:type="dxa"/>
              <w:bottom w:w="57" w:type="dxa"/>
              <w:right w:w="108" w:type="dxa"/>
            </w:tcMar>
            <w:hideMark/>
          </w:tcPr>
          <w:p w14:paraId="60E3D045" w14:textId="77777777" w:rsidR="004272BB" w:rsidRPr="00A32A3D" w:rsidRDefault="004272BB" w:rsidP="00570271">
            <w:pPr>
              <w:spacing w:before="60" w:after="60" w:line="276" w:lineRule="auto"/>
              <w:ind w:left="360"/>
              <w:jc w:val="right"/>
              <w:rPr>
                <w:sz w:val="20"/>
                <w:szCs w:val="20"/>
              </w:rPr>
            </w:pPr>
            <w:r w:rsidRPr="00A32A3D">
              <w:rPr>
                <w:sz w:val="20"/>
                <w:szCs w:val="20"/>
              </w:rPr>
              <w:t>Uchádzač / skupina dodávateľov</w:t>
            </w:r>
          </w:p>
        </w:tc>
        <w:tc>
          <w:tcPr>
            <w:tcW w:w="5103" w:type="dxa"/>
            <w:gridSpan w:val="2"/>
            <w:tcBorders>
              <w:top w:val="single" w:sz="4" w:space="0" w:color="auto"/>
              <w:left w:val="single" w:sz="4" w:space="0" w:color="auto"/>
              <w:bottom w:val="single" w:sz="4" w:space="0" w:color="auto"/>
              <w:right w:val="single" w:sz="4" w:space="0" w:color="auto"/>
            </w:tcBorders>
            <w:shd w:val="clear" w:color="auto" w:fill="C0C0C0"/>
            <w:tcMar>
              <w:top w:w="57" w:type="dxa"/>
              <w:left w:w="108" w:type="dxa"/>
              <w:bottom w:w="57" w:type="dxa"/>
              <w:right w:w="108" w:type="dxa"/>
            </w:tcMar>
          </w:tcPr>
          <w:p w14:paraId="1EB9CEEB" w14:textId="77777777" w:rsidR="004272BB" w:rsidRPr="00A32A3D" w:rsidRDefault="004272BB" w:rsidP="00570271">
            <w:pPr>
              <w:spacing w:before="60" w:after="60" w:line="276" w:lineRule="auto"/>
              <w:ind w:left="360"/>
              <w:rPr>
                <w:b/>
                <w:caps/>
                <w:sz w:val="20"/>
                <w:szCs w:val="20"/>
              </w:rPr>
            </w:pPr>
          </w:p>
        </w:tc>
      </w:tr>
      <w:tr w:rsidR="004272BB" w:rsidRPr="00A32A3D" w14:paraId="1B15761C" w14:textId="77777777" w:rsidTr="004272BB">
        <w:tc>
          <w:tcPr>
            <w:tcW w:w="4253" w:type="dxa"/>
            <w:tcBorders>
              <w:top w:val="nil"/>
              <w:left w:val="nil"/>
              <w:bottom w:val="nil"/>
              <w:right w:val="nil"/>
            </w:tcBorders>
            <w:tcMar>
              <w:top w:w="0" w:type="dxa"/>
              <w:left w:w="0" w:type="dxa"/>
              <w:bottom w:w="0" w:type="dxa"/>
              <w:right w:w="108" w:type="dxa"/>
            </w:tcMar>
          </w:tcPr>
          <w:p w14:paraId="1B9FA49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5679D60C" w14:textId="77777777" w:rsidR="004272BB" w:rsidRPr="00A32A3D" w:rsidRDefault="004272BB" w:rsidP="00570271">
            <w:pPr>
              <w:spacing w:before="60" w:after="60" w:line="276" w:lineRule="auto"/>
              <w:ind w:left="360"/>
              <w:rPr>
                <w:b/>
                <w:sz w:val="20"/>
                <w:szCs w:val="20"/>
              </w:rPr>
            </w:pPr>
          </w:p>
        </w:tc>
      </w:tr>
      <w:tr w:rsidR="004272BB" w:rsidRPr="00A32A3D" w14:paraId="2227E90F"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2160CB4B" w14:textId="77777777" w:rsidR="004272BB" w:rsidRPr="00A32A3D" w:rsidRDefault="004272BB" w:rsidP="00570271">
            <w:pPr>
              <w:spacing w:before="60" w:after="60" w:line="276" w:lineRule="auto"/>
              <w:ind w:left="360"/>
              <w:jc w:val="right"/>
              <w:rPr>
                <w:sz w:val="20"/>
                <w:szCs w:val="20"/>
              </w:rPr>
            </w:pPr>
            <w:r w:rsidRPr="00A32A3D">
              <w:rPr>
                <w:sz w:val="20"/>
                <w:szCs w:val="20"/>
              </w:rPr>
              <w:t>Kritérium na vyhodnotenie ponúk</w:t>
            </w:r>
          </w:p>
        </w:tc>
        <w:tc>
          <w:tcPr>
            <w:tcW w:w="5103"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963BBCA" w14:textId="52EB76B6" w:rsidR="004272BB" w:rsidRPr="00A32A3D" w:rsidRDefault="004272BB" w:rsidP="00570271">
            <w:pPr>
              <w:spacing w:before="60" w:after="60" w:line="276" w:lineRule="auto"/>
              <w:ind w:left="360"/>
              <w:rPr>
                <w:caps/>
                <w:sz w:val="20"/>
                <w:szCs w:val="20"/>
              </w:rPr>
            </w:pPr>
            <w:r w:rsidRPr="00A32A3D">
              <w:rPr>
                <w:caps/>
                <w:sz w:val="20"/>
                <w:szCs w:val="20"/>
              </w:rPr>
              <w:t xml:space="preserve">Najnižšia cena v EUR </w:t>
            </w:r>
            <w:r w:rsidR="004A30E6">
              <w:rPr>
                <w:caps/>
                <w:sz w:val="20"/>
                <w:szCs w:val="20"/>
              </w:rPr>
              <w:t>BEZ</w:t>
            </w:r>
            <w:r w:rsidRPr="00A32A3D">
              <w:rPr>
                <w:caps/>
                <w:sz w:val="20"/>
                <w:szCs w:val="20"/>
              </w:rPr>
              <w:t xml:space="preserve"> Dph</w:t>
            </w:r>
          </w:p>
        </w:tc>
      </w:tr>
      <w:tr w:rsidR="004272BB" w:rsidRPr="00A32A3D" w14:paraId="4D31A637" w14:textId="77777777" w:rsidTr="004272BB">
        <w:tc>
          <w:tcPr>
            <w:tcW w:w="4253" w:type="dxa"/>
            <w:tcBorders>
              <w:top w:val="nil"/>
              <w:left w:val="nil"/>
              <w:bottom w:val="nil"/>
              <w:right w:val="nil"/>
            </w:tcBorders>
            <w:tcMar>
              <w:top w:w="0" w:type="dxa"/>
              <w:left w:w="0" w:type="dxa"/>
              <w:bottom w:w="0" w:type="dxa"/>
              <w:right w:w="108" w:type="dxa"/>
            </w:tcMar>
          </w:tcPr>
          <w:p w14:paraId="7024B28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4AE1A2DC" w14:textId="77777777" w:rsidR="004272BB" w:rsidRPr="00A32A3D" w:rsidRDefault="004272BB" w:rsidP="00570271">
            <w:pPr>
              <w:spacing w:before="60" w:after="60" w:line="276" w:lineRule="auto"/>
              <w:ind w:left="360"/>
              <w:rPr>
                <w:b/>
                <w:sz w:val="20"/>
                <w:szCs w:val="20"/>
              </w:rPr>
            </w:pPr>
          </w:p>
        </w:tc>
      </w:tr>
      <w:tr w:rsidR="004272BB" w:rsidRPr="00A32A3D" w14:paraId="595EBC97"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04C27316" w14:textId="77777777" w:rsidR="004272BB" w:rsidRPr="00A32A3D" w:rsidRDefault="004272BB" w:rsidP="00570271">
            <w:pPr>
              <w:spacing w:before="60" w:after="60" w:line="276" w:lineRule="auto"/>
              <w:ind w:left="360"/>
              <w:jc w:val="center"/>
              <w:rPr>
                <w:sz w:val="20"/>
                <w:szCs w:val="20"/>
              </w:rPr>
            </w:pPr>
            <w:r w:rsidRPr="00A32A3D">
              <w:rPr>
                <w:sz w:val="20"/>
                <w:szCs w:val="20"/>
              </w:rPr>
              <w:t>Je uchádzač platiteľom DPH?</w:t>
            </w:r>
            <w:r w:rsidRPr="00A32A3D">
              <w:rPr>
                <w:rStyle w:val="Odkaznapoznmkupodiarou"/>
                <w:sz w:val="20"/>
                <w:szCs w:val="20"/>
              </w:rPr>
              <w:footnoteReference w:id="5"/>
            </w:r>
          </w:p>
        </w:tc>
        <w:tc>
          <w:tcPr>
            <w:tcW w:w="238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2C5C412" w14:textId="77777777" w:rsidR="004272BB" w:rsidRPr="00A32A3D" w:rsidRDefault="004272BB" w:rsidP="00570271">
            <w:pPr>
              <w:spacing w:before="60" w:after="60" w:line="276" w:lineRule="auto"/>
              <w:ind w:left="360"/>
              <w:jc w:val="center"/>
              <w:rPr>
                <w:sz w:val="20"/>
                <w:szCs w:val="20"/>
              </w:rPr>
            </w:pPr>
            <w:r w:rsidRPr="00A32A3D">
              <w:rPr>
                <w:sz w:val="20"/>
                <w:szCs w:val="20"/>
              </w:rPr>
              <w:t>ÁNO</w:t>
            </w:r>
          </w:p>
        </w:tc>
        <w:tc>
          <w:tcPr>
            <w:tcW w:w="2720" w:type="dxa"/>
            <w:tcBorders>
              <w:top w:val="single" w:sz="4" w:space="0" w:color="auto"/>
              <w:left w:val="single" w:sz="4" w:space="0" w:color="auto"/>
              <w:bottom w:val="single" w:sz="4" w:space="0" w:color="auto"/>
              <w:right w:val="single" w:sz="4" w:space="0" w:color="auto"/>
            </w:tcBorders>
            <w:hideMark/>
          </w:tcPr>
          <w:p w14:paraId="67FFBF67" w14:textId="77777777" w:rsidR="004272BB" w:rsidRPr="00A32A3D" w:rsidRDefault="004272BB" w:rsidP="00570271">
            <w:pPr>
              <w:spacing w:before="60" w:after="60" w:line="276" w:lineRule="auto"/>
              <w:ind w:left="360"/>
              <w:jc w:val="center"/>
              <w:rPr>
                <w:sz w:val="20"/>
                <w:szCs w:val="20"/>
              </w:rPr>
            </w:pPr>
            <w:r w:rsidRPr="00A32A3D">
              <w:rPr>
                <w:sz w:val="20"/>
                <w:szCs w:val="20"/>
              </w:rPr>
              <w:t>NIE</w:t>
            </w:r>
          </w:p>
        </w:tc>
      </w:tr>
    </w:tbl>
    <w:p w14:paraId="58F66E6A" w14:textId="77777777" w:rsidR="0096113A" w:rsidRDefault="0096113A" w:rsidP="00570271">
      <w:pPr>
        <w:pStyle w:val="wazzatext"/>
        <w:spacing w:line="276" w:lineRule="auto"/>
        <w:rPr>
          <w:rFonts w:ascii="Times New Roman" w:hAnsi="Times New Roman" w:cs="Times New Roman"/>
        </w:rPr>
      </w:pPr>
    </w:p>
    <w:p w14:paraId="3234176E" w14:textId="1373B41A" w:rsidR="0096113A" w:rsidRDefault="0096113A" w:rsidP="00570271">
      <w:pPr>
        <w:pStyle w:val="wazzatext"/>
        <w:spacing w:line="276" w:lineRule="auto"/>
        <w:rPr>
          <w:rFonts w:ascii="Times New Roman" w:hAnsi="Times New Roman" w:cs="Times New Roman"/>
        </w:rPr>
      </w:pPr>
    </w:p>
    <w:p w14:paraId="1F84967C" w14:textId="77777777" w:rsidR="0096113A" w:rsidRDefault="0096113A" w:rsidP="00570271">
      <w:pPr>
        <w:pStyle w:val="wazzatext"/>
        <w:spacing w:line="276" w:lineRule="auto"/>
        <w:rPr>
          <w:rFonts w:ascii="Times New Roman" w:hAnsi="Times New Roman" w:cs="Times New Roman"/>
        </w:rPr>
      </w:pPr>
    </w:p>
    <w:tbl>
      <w:tblPr>
        <w:tblW w:w="9506" w:type="dxa"/>
        <w:jc w:val="center"/>
        <w:tblLayout w:type="fixed"/>
        <w:tblCellMar>
          <w:left w:w="70" w:type="dxa"/>
          <w:right w:w="70" w:type="dxa"/>
        </w:tblCellMar>
        <w:tblLook w:val="04A0" w:firstRow="1" w:lastRow="0" w:firstColumn="1" w:lastColumn="0" w:noHBand="0" w:noVBand="1"/>
      </w:tblPr>
      <w:tblGrid>
        <w:gridCol w:w="4023"/>
        <w:gridCol w:w="1827"/>
        <w:gridCol w:w="1829"/>
        <w:gridCol w:w="1827"/>
      </w:tblGrid>
      <w:tr w:rsidR="00073869" w14:paraId="233C89FA" w14:textId="77777777" w:rsidTr="004A30E6">
        <w:trPr>
          <w:trHeight w:val="960"/>
          <w:jc w:val="center"/>
        </w:trPr>
        <w:tc>
          <w:tcPr>
            <w:tcW w:w="4023" w:type="dxa"/>
            <w:tcBorders>
              <w:top w:val="single" w:sz="4" w:space="0" w:color="auto"/>
              <w:left w:val="single" w:sz="4" w:space="0" w:color="auto"/>
              <w:bottom w:val="single" w:sz="4" w:space="0" w:color="auto"/>
              <w:right w:val="single" w:sz="4" w:space="0" w:color="auto"/>
            </w:tcBorders>
            <w:noWrap/>
            <w:vAlign w:val="center"/>
            <w:hideMark/>
          </w:tcPr>
          <w:p w14:paraId="48740845" w14:textId="072CB7BE" w:rsidR="00073869" w:rsidRPr="00073869" w:rsidRDefault="00073869" w:rsidP="00570271">
            <w:pPr>
              <w:tabs>
                <w:tab w:val="left" w:pos="1260"/>
                <w:tab w:val="left" w:pos="3969"/>
                <w:tab w:val="left" w:pos="4490"/>
              </w:tabs>
              <w:spacing w:line="276" w:lineRule="auto"/>
              <w:jc w:val="center"/>
              <w:rPr>
                <w:sz w:val="22"/>
                <w:szCs w:val="22"/>
                <w:lang w:eastAsia="en-US"/>
              </w:rPr>
            </w:pPr>
            <w:r w:rsidRPr="00073869">
              <w:rPr>
                <w:sz w:val="22"/>
                <w:szCs w:val="22"/>
                <w:lang w:eastAsia="en-US"/>
              </w:rPr>
              <w:t xml:space="preserve">Názov </w:t>
            </w:r>
            <w:r w:rsidR="00F21335">
              <w:rPr>
                <w:sz w:val="22"/>
                <w:szCs w:val="22"/>
                <w:lang w:eastAsia="en-US"/>
              </w:rPr>
              <w:t>predmetu zákazky</w:t>
            </w:r>
          </w:p>
        </w:tc>
        <w:tc>
          <w:tcPr>
            <w:tcW w:w="1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A63B1E" w14:textId="77777777" w:rsidR="00715078"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Cena</w:t>
            </w:r>
            <w:r w:rsidR="00715078">
              <w:rPr>
                <w:b/>
                <w:sz w:val="22"/>
                <w:szCs w:val="22"/>
                <w:lang w:eastAsia="en-US"/>
              </w:rPr>
              <w:t xml:space="preserve"> spolu</w:t>
            </w:r>
            <w:r w:rsidRPr="00073869">
              <w:rPr>
                <w:b/>
                <w:sz w:val="22"/>
                <w:szCs w:val="22"/>
                <w:lang w:eastAsia="en-US"/>
              </w:rPr>
              <w:t xml:space="preserve"> </w:t>
            </w:r>
          </w:p>
          <w:p w14:paraId="266E1F80" w14:textId="02F4FBA4" w:rsidR="00073869" w:rsidRPr="00073869"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v </w:t>
            </w:r>
            <w:r w:rsidR="00715078">
              <w:rPr>
                <w:b/>
                <w:sz w:val="22"/>
                <w:szCs w:val="22"/>
                <w:lang w:eastAsia="en-US"/>
              </w:rPr>
              <w:t>EUR</w:t>
            </w:r>
            <w:r w:rsidRPr="00073869">
              <w:rPr>
                <w:b/>
                <w:sz w:val="22"/>
                <w:szCs w:val="22"/>
                <w:lang w:eastAsia="en-US"/>
              </w:rPr>
              <w:t xml:space="preserve"> bez DPH </w:t>
            </w:r>
          </w:p>
        </w:tc>
        <w:tc>
          <w:tcPr>
            <w:tcW w:w="1829" w:type="dxa"/>
            <w:tcBorders>
              <w:top w:val="single" w:sz="4" w:space="0" w:color="auto"/>
              <w:left w:val="single" w:sz="4" w:space="0" w:color="auto"/>
              <w:bottom w:val="single" w:sz="4" w:space="0" w:color="auto"/>
              <w:right w:val="single" w:sz="4" w:space="0" w:color="auto"/>
            </w:tcBorders>
            <w:vAlign w:val="center"/>
            <w:hideMark/>
          </w:tcPr>
          <w:p w14:paraId="59EB6E19" w14:textId="65AE04AF" w:rsidR="00073869"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Suma DPH v</w:t>
            </w:r>
            <w:r w:rsidR="00715078">
              <w:rPr>
                <w:b/>
                <w:sz w:val="22"/>
                <w:szCs w:val="22"/>
                <w:lang w:eastAsia="en-US"/>
              </w:rPr>
              <w:t> </w:t>
            </w:r>
            <w:r w:rsidRPr="00073869">
              <w:rPr>
                <w:b/>
                <w:sz w:val="22"/>
                <w:szCs w:val="22"/>
                <w:lang w:eastAsia="en-US"/>
              </w:rPr>
              <w:t>EUR</w:t>
            </w:r>
          </w:p>
          <w:p w14:paraId="69BB4292" w14:textId="7A11A45E" w:rsidR="00715078" w:rsidRPr="00073869" w:rsidRDefault="00715078" w:rsidP="00570271">
            <w:pPr>
              <w:tabs>
                <w:tab w:val="left" w:pos="1260"/>
                <w:tab w:val="left" w:pos="3969"/>
                <w:tab w:val="left" w:pos="4490"/>
              </w:tabs>
              <w:spacing w:line="276" w:lineRule="auto"/>
              <w:jc w:val="center"/>
              <w:rPr>
                <w:b/>
                <w:sz w:val="22"/>
                <w:szCs w:val="22"/>
                <w:lang w:eastAsia="en-US"/>
              </w:rPr>
            </w:pPr>
            <w:r>
              <w:rPr>
                <w:b/>
                <w:sz w:val="22"/>
                <w:szCs w:val="22"/>
                <w:lang w:eastAsia="en-US"/>
              </w:rPr>
              <w:t>(23%)</w:t>
            </w:r>
          </w:p>
        </w:tc>
        <w:tc>
          <w:tcPr>
            <w:tcW w:w="1827" w:type="dxa"/>
            <w:tcBorders>
              <w:top w:val="single" w:sz="4" w:space="0" w:color="auto"/>
              <w:left w:val="single" w:sz="4" w:space="0" w:color="auto"/>
              <w:bottom w:val="single" w:sz="4" w:space="0" w:color="auto"/>
              <w:right w:val="single" w:sz="4" w:space="0" w:color="auto"/>
            </w:tcBorders>
            <w:vAlign w:val="center"/>
            <w:hideMark/>
          </w:tcPr>
          <w:p w14:paraId="74C8E8E3" w14:textId="77777777" w:rsidR="00715078"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Cena celkom </w:t>
            </w:r>
          </w:p>
          <w:p w14:paraId="4FF5C968" w14:textId="2F0F0D06" w:rsidR="00073869" w:rsidRPr="00073869"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v </w:t>
            </w:r>
            <w:r w:rsidR="00715078">
              <w:rPr>
                <w:b/>
                <w:sz w:val="22"/>
                <w:szCs w:val="22"/>
                <w:lang w:eastAsia="en-US"/>
              </w:rPr>
              <w:t>EUR</w:t>
            </w:r>
            <w:r w:rsidRPr="00073869">
              <w:rPr>
                <w:b/>
                <w:sz w:val="22"/>
                <w:szCs w:val="22"/>
                <w:lang w:eastAsia="en-US"/>
              </w:rPr>
              <w:t xml:space="preserve"> s DPH</w:t>
            </w:r>
          </w:p>
        </w:tc>
      </w:tr>
      <w:tr w:rsidR="00073869" w14:paraId="1EE32C8B" w14:textId="77777777" w:rsidTr="004A30E6">
        <w:trPr>
          <w:trHeight w:val="960"/>
          <w:jc w:val="center"/>
        </w:trPr>
        <w:tc>
          <w:tcPr>
            <w:tcW w:w="4023" w:type="dxa"/>
            <w:tcBorders>
              <w:top w:val="single" w:sz="4" w:space="0" w:color="auto"/>
              <w:left w:val="single" w:sz="4" w:space="0" w:color="auto"/>
              <w:bottom w:val="single" w:sz="4" w:space="0" w:color="auto"/>
              <w:right w:val="single" w:sz="4" w:space="0" w:color="auto"/>
            </w:tcBorders>
            <w:noWrap/>
            <w:vAlign w:val="center"/>
            <w:hideMark/>
          </w:tcPr>
          <w:p w14:paraId="64860493" w14:textId="5EF3C117" w:rsidR="00073869" w:rsidRPr="00073869" w:rsidRDefault="007268A9" w:rsidP="00570271">
            <w:pPr>
              <w:tabs>
                <w:tab w:val="left" w:pos="1260"/>
                <w:tab w:val="left" w:pos="3969"/>
                <w:tab w:val="left" w:pos="4490"/>
              </w:tabs>
              <w:spacing w:line="276" w:lineRule="auto"/>
              <w:jc w:val="center"/>
              <w:rPr>
                <w:sz w:val="22"/>
                <w:szCs w:val="22"/>
                <w:lang w:eastAsia="en-US"/>
              </w:rPr>
            </w:pPr>
            <w:r w:rsidRPr="007268A9">
              <w:rPr>
                <w:sz w:val="22"/>
                <w:szCs w:val="22"/>
                <w:lang w:eastAsia="en-US"/>
              </w:rPr>
              <w:t xml:space="preserve">Ultrazvukový prístroj najvyššej triedy určený pre superkonziliárne vyšetrenia v rádiológii, hepatológii a endokrinológii </w:t>
            </w:r>
          </w:p>
        </w:tc>
        <w:tc>
          <w:tcPr>
            <w:tcW w:w="1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6A638E" w14:textId="4C0121A5" w:rsidR="00073869" w:rsidRPr="00073869" w:rsidRDefault="00073869"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829" w:type="dxa"/>
            <w:tcBorders>
              <w:top w:val="single" w:sz="4" w:space="0" w:color="auto"/>
              <w:left w:val="single" w:sz="4" w:space="0" w:color="auto"/>
              <w:bottom w:val="single" w:sz="4" w:space="0" w:color="auto"/>
              <w:right w:val="single" w:sz="4" w:space="0" w:color="auto"/>
            </w:tcBorders>
            <w:vAlign w:val="center"/>
            <w:hideMark/>
          </w:tcPr>
          <w:p w14:paraId="007A0480" w14:textId="6EFF3300" w:rsidR="00073869" w:rsidRPr="00073869" w:rsidRDefault="00073869"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827" w:type="dxa"/>
            <w:tcBorders>
              <w:top w:val="single" w:sz="4" w:space="0" w:color="auto"/>
              <w:left w:val="single" w:sz="4" w:space="0" w:color="auto"/>
              <w:bottom w:val="single" w:sz="4" w:space="0" w:color="auto"/>
              <w:right w:val="single" w:sz="4" w:space="0" w:color="auto"/>
            </w:tcBorders>
            <w:vAlign w:val="center"/>
            <w:hideMark/>
          </w:tcPr>
          <w:p w14:paraId="640B41AB" w14:textId="63028B72" w:rsidR="00073869" w:rsidRPr="00073869" w:rsidRDefault="00073869"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r>
    </w:tbl>
    <w:p w14:paraId="0C309343" w14:textId="77777777" w:rsidR="00073869" w:rsidRPr="00073869" w:rsidRDefault="00073869" w:rsidP="00570271">
      <w:pPr>
        <w:spacing w:line="276" w:lineRule="auto"/>
        <w:rPr>
          <w:sz w:val="22"/>
          <w:szCs w:val="22"/>
        </w:rPr>
      </w:pPr>
      <w:r w:rsidRPr="00073869">
        <w:rPr>
          <w:sz w:val="22"/>
          <w:szCs w:val="22"/>
        </w:rPr>
        <w:t>* (V prípade neplatcu DPH – cena celkom)</w:t>
      </w:r>
    </w:p>
    <w:p w14:paraId="28756DE9" w14:textId="77777777" w:rsidR="00733344" w:rsidRPr="00733344" w:rsidRDefault="00733344" w:rsidP="00570271">
      <w:pPr>
        <w:pStyle w:val="wazzatext"/>
        <w:spacing w:line="276" w:lineRule="auto"/>
        <w:rPr>
          <w:rFonts w:ascii="Times New Roman" w:hAnsi="Times New Roman" w:cs="Times New Roman"/>
        </w:rPr>
      </w:pPr>
      <w:r w:rsidRPr="00733344">
        <w:rPr>
          <w:rFonts w:ascii="Times New Roman" w:hAnsi="Times New Roman" w:cs="Times New Roman"/>
          <w:sz w:val="16"/>
          <w:szCs w:val="16"/>
        </w:rPr>
        <w:t xml:space="preserve">Ceny uvedené v tejto prílohe musia byť v zhode s cenami uvedenými vo </w:t>
      </w:r>
      <w:r w:rsidRPr="00733344">
        <w:rPr>
          <w:rFonts w:ascii="Times New Roman" w:hAnsi="Times New Roman" w:cs="Times New Roman"/>
          <w:b/>
          <w:bCs/>
          <w:i/>
          <w:iCs/>
          <w:sz w:val="16"/>
          <w:szCs w:val="16"/>
        </w:rPr>
        <w:t>Zväzku 3 Špecifikácia predmetu zákazky a cenová ponuka</w:t>
      </w:r>
      <w:r>
        <w:rPr>
          <w:rFonts w:ascii="Times New Roman" w:hAnsi="Times New Roman" w:cs="Times New Roman"/>
          <w:sz w:val="16"/>
          <w:szCs w:val="16"/>
        </w:rPr>
        <w:t xml:space="preserve"> týchto Súťažných podkladov. </w:t>
      </w:r>
    </w:p>
    <w:p w14:paraId="3E8E1EBF" w14:textId="77777777" w:rsidR="00073869" w:rsidRDefault="00073869" w:rsidP="00570271">
      <w:pPr>
        <w:spacing w:line="276" w:lineRule="auto"/>
        <w:jc w:val="both"/>
        <w:rPr>
          <w:b/>
          <w:bCs/>
          <w:color w:val="7F7F7F" w:themeColor="text1" w:themeTint="80"/>
          <w:sz w:val="20"/>
          <w:szCs w:val="20"/>
          <w:u w:val="single"/>
        </w:rPr>
      </w:pPr>
    </w:p>
    <w:p w14:paraId="461A0525" w14:textId="77777777" w:rsidR="0096113A" w:rsidRDefault="0096113A" w:rsidP="00570271">
      <w:pPr>
        <w:pStyle w:val="wazzatext"/>
        <w:spacing w:line="276" w:lineRule="auto"/>
        <w:rPr>
          <w:rFonts w:ascii="Times New Roman" w:hAnsi="Times New Roman" w:cs="Times New Roman"/>
        </w:rPr>
      </w:pPr>
    </w:p>
    <w:p w14:paraId="52834013" w14:textId="77777777" w:rsidR="00AE6444" w:rsidRDefault="00AE6444" w:rsidP="00570271">
      <w:pPr>
        <w:pStyle w:val="wazzatext"/>
        <w:spacing w:line="276" w:lineRule="auto"/>
        <w:rPr>
          <w:rFonts w:ascii="Times New Roman" w:hAnsi="Times New Roman" w:cs="Times New Roman"/>
        </w:rPr>
      </w:pPr>
    </w:p>
    <w:p w14:paraId="3E8E2DD6" w14:textId="1FFD466B"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V ..................., dňa...................</w:t>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p>
    <w:p w14:paraId="6F813332" w14:textId="77777777"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t>........................................................</w:t>
      </w:r>
    </w:p>
    <w:p w14:paraId="4A95F7CE" w14:textId="77777777" w:rsidR="007256D9" w:rsidRPr="006A3F70" w:rsidRDefault="007256D9" w:rsidP="00570271">
      <w:pPr>
        <w:pStyle w:val="wazzatext"/>
        <w:spacing w:line="276" w:lineRule="auto"/>
        <w:ind w:left="5672" w:firstLine="709"/>
        <w:rPr>
          <w:rFonts w:ascii="Times New Roman" w:hAnsi="Times New Roman" w:cs="Times New Roman"/>
        </w:rPr>
      </w:pPr>
      <w:bookmarkStart w:id="341" w:name="_Toc84856343"/>
      <w:bookmarkStart w:id="342" w:name="_Toc84857107"/>
      <w:r w:rsidRPr="006A3F70">
        <w:rPr>
          <w:rFonts w:ascii="Times New Roman" w:hAnsi="Times New Roman" w:cs="Times New Roman"/>
        </w:rPr>
        <w:t>Meno a priezvisko, funkcia</w:t>
      </w:r>
      <w:bookmarkEnd w:id="341"/>
      <w:bookmarkEnd w:id="342"/>
      <w:r w:rsidRPr="006A3F70">
        <w:rPr>
          <w:rFonts w:ascii="Times New Roman" w:hAnsi="Times New Roman" w:cs="Times New Roman"/>
        </w:rPr>
        <w:t xml:space="preserve"> </w:t>
      </w:r>
    </w:p>
    <w:p w14:paraId="76507060" w14:textId="08334BA4" w:rsidR="007256D9" w:rsidRPr="006A3F70" w:rsidRDefault="009A4F07" w:rsidP="00570271">
      <w:pPr>
        <w:widowControl w:val="0"/>
        <w:spacing w:before="120" w:line="276" w:lineRule="auto"/>
        <w:jc w:val="center"/>
        <w:rPr>
          <w:sz w:val="20"/>
          <w:szCs w:val="20"/>
        </w:rPr>
      </w:pPr>
      <w:r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t>podpis</w:t>
      </w:r>
      <w:r w:rsidR="007256D9" w:rsidRPr="006A3F70">
        <w:rPr>
          <w:rStyle w:val="Odkaznapoznmkupodiarou"/>
          <w:sz w:val="20"/>
          <w:szCs w:val="20"/>
        </w:rPr>
        <w:footnoteReference w:customMarkFollows="1" w:id="6"/>
        <w:t>1</w:t>
      </w:r>
    </w:p>
    <w:p w14:paraId="64CF151E" w14:textId="4F4046B8" w:rsidR="001F7CED" w:rsidRDefault="001F7CED" w:rsidP="00570271">
      <w:pPr>
        <w:spacing w:line="276" w:lineRule="auto"/>
        <w:rPr>
          <w:b/>
          <w:bCs/>
          <w:caps/>
          <w:color w:val="808080"/>
          <w:sz w:val="22"/>
          <w:szCs w:val="22"/>
          <w:lang w:eastAsia="cs-CZ"/>
        </w:rPr>
      </w:pPr>
      <w:r>
        <w:rPr>
          <w:sz w:val="22"/>
          <w:szCs w:val="22"/>
        </w:rPr>
        <w:br w:type="page"/>
      </w:r>
    </w:p>
    <w:p w14:paraId="4FA2F13E" w14:textId="58F06549" w:rsidR="00AD5C8A" w:rsidRPr="006A3F70" w:rsidRDefault="00954099" w:rsidP="00570271">
      <w:pPr>
        <w:pStyle w:val="wazza01"/>
        <w:tabs>
          <w:tab w:val="right" w:leader="dot" w:pos="9639"/>
        </w:tabs>
        <w:spacing w:line="276" w:lineRule="auto"/>
        <w:rPr>
          <w:rFonts w:ascii="Times New Roman" w:hAnsi="Times New Roman" w:cs="Times New Roman"/>
          <w:sz w:val="20"/>
          <w:szCs w:val="20"/>
        </w:rPr>
      </w:pPr>
      <w:bookmarkStart w:id="343" w:name="_Toc204937748"/>
      <w:r>
        <w:rPr>
          <w:rFonts w:ascii="Times New Roman" w:hAnsi="Times New Roman" w:cs="Times New Roman"/>
          <w:sz w:val="20"/>
          <w:szCs w:val="20"/>
        </w:rPr>
        <w:lastRenderedPageBreak/>
        <w:t>P</w:t>
      </w:r>
      <w:r w:rsidR="00D22B54" w:rsidRPr="006A3F70">
        <w:rPr>
          <w:rFonts w:ascii="Times New Roman" w:hAnsi="Times New Roman" w:cs="Times New Roman"/>
          <w:sz w:val="20"/>
          <w:szCs w:val="20"/>
        </w:rPr>
        <w:t xml:space="preserve">ríloha  č. </w:t>
      </w:r>
      <w:bookmarkEnd w:id="339"/>
      <w:bookmarkEnd w:id="340"/>
      <w:r w:rsidR="00C859C9">
        <w:rPr>
          <w:rFonts w:ascii="Times New Roman" w:hAnsi="Times New Roman" w:cs="Times New Roman"/>
          <w:sz w:val="20"/>
          <w:szCs w:val="20"/>
        </w:rPr>
        <w:t>8</w:t>
      </w:r>
      <w:bookmarkEnd w:id="343"/>
    </w:p>
    <w:p w14:paraId="390DB02A" w14:textId="77777777" w:rsidR="007040DD" w:rsidRPr="006A3F70" w:rsidRDefault="007040DD" w:rsidP="00570271">
      <w:pPr>
        <w:pStyle w:val="wazza01"/>
        <w:tabs>
          <w:tab w:val="right" w:leader="dot" w:pos="9639"/>
        </w:tabs>
        <w:spacing w:line="276" w:lineRule="auto"/>
        <w:rPr>
          <w:rFonts w:ascii="Times New Roman" w:hAnsi="Times New Roman" w:cs="Times New Roman"/>
          <w:sz w:val="20"/>
          <w:szCs w:val="20"/>
        </w:rPr>
      </w:pPr>
      <w:bookmarkStart w:id="344" w:name="_Toc536547731"/>
    </w:p>
    <w:p w14:paraId="5D2C1086" w14:textId="77777777" w:rsidR="00AD5C8A" w:rsidRPr="006A3F70" w:rsidRDefault="00AD5C8A" w:rsidP="00570271">
      <w:pPr>
        <w:pStyle w:val="wazza02"/>
        <w:spacing w:line="276" w:lineRule="auto"/>
        <w:rPr>
          <w:rFonts w:ascii="Times New Roman" w:hAnsi="Times New Roman" w:cs="Times New Roman"/>
          <w:b/>
          <w:bCs w:val="0"/>
        </w:rPr>
      </w:pPr>
      <w:bookmarkStart w:id="345" w:name="_Toc204937749"/>
      <w:r w:rsidRPr="006A3F70">
        <w:rPr>
          <w:rFonts w:ascii="Times New Roman" w:hAnsi="Times New Roman" w:cs="Times New Roman"/>
          <w:b/>
          <w:bCs w:val="0"/>
        </w:rPr>
        <w:t>Čestné vyhlásenie – Obchodné podmienky dodania</w:t>
      </w:r>
      <w:bookmarkEnd w:id="344"/>
      <w:bookmarkEnd w:id="345"/>
    </w:p>
    <w:p w14:paraId="7E82D9A4" w14:textId="77777777" w:rsidR="00AD5C8A" w:rsidRPr="006A3F70" w:rsidRDefault="00AD5C8A" w:rsidP="00570271">
      <w:pPr>
        <w:pStyle w:val="wazza03"/>
        <w:spacing w:line="276" w:lineRule="auto"/>
        <w:jc w:val="both"/>
        <w:rPr>
          <w:rFonts w:ascii="Times New Roman" w:hAnsi="Times New Roman" w:cs="Times New Roman"/>
          <w:szCs w:val="22"/>
          <w:highlight w:val="green"/>
        </w:rPr>
      </w:pPr>
    </w:p>
    <w:p w14:paraId="7CE4572B" w14:textId="77777777" w:rsidR="00AD5C8A" w:rsidRPr="006A3F70" w:rsidRDefault="00AD5C8A" w:rsidP="00570271">
      <w:pPr>
        <w:widowControl w:val="0"/>
        <w:spacing w:before="120" w:line="276" w:lineRule="auto"/>
        <w:jc w:val="both"/>
        <w:rPr>
          <w:b/>
          <w:sz w:val="22"/>
          <w:szCs w:val="22"/>
          <w:highlight w:val="green"/>
        </w:rPr>
      </w:pPr>
    </w:p>
    <w:p w14:paraId="5EF110B8" w14:textId="77777777" w:rsidR="00AD5C8A" w:rsidRPr="006A3F70" w:rsidRDefault="00AD5C8A" w:rsidP="00570271">
      <w:pPr>
        <w:widowControl w:val="0"/>
        <w:spacing w:before="120" w:line="276" w:lineRule="auto"/>
        <w:jc w:val="right"/>
        <w:rPr>
          <w:b/>
          <w:sz w:val="22"/>
          <w:szCs w:val="22"/>
        </w:rPr>
      </w:pPr>
      <w:r w:rsidRPr="006A3F70">
        <w:rPr>
          <w:b/>
          <w:sz w:val="22"/>
          <w:szCs w:val="22"/>
        </w:rPr>
        <w:t>Uchádzač/skupina dodávateľov:</w:t>
      </w:r>
    </w:p>
    <w:p w14:paraId="611B45AC" w14:textId="77777777" w:rsidR="00AD5C8A" w:rsidRPr="006A3F70" w:rsidRDefault="00AD5C8A" w:rsidP="00570271">
      <w:pPr>
        <w:widowControl w:val="0"/>
        <w:spacing w:before="120" w:line="276" w:lineRule="auto"/>
        <w:jc w:val="right"/>
        <w:rPr>
          <w:b/>
          <w:sz w:val="22"/>
          <w:szCs w:val="22"/>
        </w:rPr>
      </w:pPr>
      <w:r w:rsidRPr="006A3F70">
        <w:rPr>
          <w:b/>
          <w:sz w:val="22"/>
          <w:szCs w:val="22"/>
        </w:rPr>
        <w:t>Obchodné meno</w:t>
      </w:r>
    </w:p>
    <w:p w14:paraId="6E4CC7B9" w14:textId="77777777" w:rsidR="00AD5C8A" w:rsidRPr="006A3F70" w:rsidRDefault="00AD5C8A" w:rsidP="00570271">
      <w:pPr>
        <w:widowControl w:val="0"/>
        <w:spacing w:before="120" w:line="276" w:lineRule="auto"/>
        <w:jc w:val="right"/>
        <w:rPr>
          <w:b/>
          <w:sz w:val="22"/>
          <w:szCs w:val="22"/>
        </w:rPr>
      </w:pPr>
      <w:r w:rsidRPr="006A3F70">
        <w:rPr>
          <w:b/>
          <w:sz w:val="22"/>
          <w:szCs w:val="22"/>
        </w:rPr>
        <w:t>Adresa spoločnosti</w:t>
      </w:r>
    </w:p>
    <w:p w14:paraId="12970829" w14:textId="77777777" w:rsidR="00AD5C8A" w:rsidRPr="006A3F70" w:rsidRDefault="00AD5C8A" w:rsidP="00570271">
      <w:pPr>
        <w:widowControl w:val="0"/>
        <w:spacing w:before="120" w:line="276" w:lineRule="auto"/>
        <w:jc w:val="right"/>
        <w:rPr>
          <w:b/>
          <w:bCs/>
          <w:sz w:val="22"/>
          <w:szCs w:val="22"/>
        </w:rPr>
      </w:pPr>
      <w:r w:rsidRPr="006A3F70">
        <w:rPr>
          <w:b/>
          <w:bCs/>
          <w:sz w:val="22"/>
          <w:szCs w:val="22"/>
        </w:rPr>
        <w:t>IČO</w:t>
      </w:r>
    </w:p>
    <w:p w14:paraId="4720BB6D" w14:textId="77777777" w:rsidR="00AD5C8A" w:rsidRPr="006A3F70" w:rsidRDefault="00AD5C8A" w:rsidP="00570271">
      <w:pPr>
        <w:widowControl w:val="0"/>
        <w:spacing w:before="120" w:line="276" w:lineRule="auto"/>
        <w:jc w:val="right"/>
        <w:rPr>
          <w:i/>
          <w:sz w:val="22"/>
          <w:szCs w:val="22"/>
        </w:rPr>
      </w:pPr>
    </w:p>
    <w:p w14:paraId="4DC316B8" w14:textId="77777777" w:rsidR="00AD5C8A" w:rsidRPr="006A3F70" w:rsidRDefault="00AD5C8A" w:rsidP="00570271">
      <w:pPr>
        <w:widowControl w:val="0"/>
        <w:spacing w:before="120" w:line="276" w:lineRule="auto"/>
        <w:jc w:val="right"/>
        <w:rPr>
          <w:i/>
          <w:sz w:val="22"/>
          <w:szCs w:val="22"/>
        </w:rPr>
      </w:pPr>
    </w:p>
    <w:p w14:paraId="504B6DAE" w14:textId="77777777" w:rsidR="00AD5C8A" w:rsidRPr="006A3F70" w:rsidRDefault="00AD5C8A" w:rsidP="00570271">
      <w:pPr>
        <w:spacing w:line="276" w:lineRule="auto"/>
        <w:jc w:val="center"/>
        <w:rPr>
          <w:b/>
          <w:sz w:val="22"/>
          <w:szCs w:val="22"/>
        </w:rPr>
      </w:pPr>
      <w:bookmarkStart w:id="346" w:name="_Toc354054521"/>
      <w:bookmarkStart w:id="347" w:name="_Toc370108908"/>
      <w:r w:rsidRPr="006A3F70">
        <w:rPr>
          <w:b/>
          <w:sz w:val="22"/>
          <w:szCs w:val="22"/>
        </w:rPr>
        <w:t>Čestné vyhlásenie</w:t>
      </w:r>
      <w:bookmarkEnd w:id="346"/>
      <w:bookmarkEnd w:id="347"/>
    </w:p>
    <w:p w14:paraId="78BB8812" w14:textId="77777777" w:rsidR="00AD5C8A" w:rsidRPr="006A3F70" w:rsidRDefault="00AD5C8A" w:rsidP="00570271">
      <w:pPr>
        <w:widowControl w:val="0"/>
        <w:spacing w:before="120" w:line="276" w:lineRule="auto"/>
        <w:rPr>
          <w:b/>
          <w:sz w:val="22"/>
          <w:szCs w:val="22"/>
          <w:highlight w:val="green"/>
        </w:rPr>
      </w:pPr>
    </w:p>
    <w:p w14:paraId="4D600EE7" w14:textId="19D47AAE" w:rsidR="00AD5C8A" w:rsidRPr="006A3F70" w:rsidRDefault="00AD5C8A" w:rsidP="00570271">
      <w:pPr>
        <w:widowControl w:val="0"/>
        <w:spacing w:before="120" w:after="40" w:line="276" w:lineRule="auto"/>
        <w:jc w:val="both"/>
        <w:rPr>
          <w:sz w:val="22"/>
          <w:szCs w:val="22"/>
        </w:rPr>
      </w:pPr>
      <w:r w:rsidRPr="006A3F70">
        <w:rPr>
          <w:sz w:val="22"/>
          <w:szCs w:val="22"/>
        </w:rPr>
        <w:t xml:space="preserve">Dolu podpísaný zástupca uchádzača týmto čestne vyhlasujem, že súhlasím so zmluvnými podmienkami verejnej súťaže uvedenými </w:t>
      </w:r>
      <w:r w:rsidR="00D22B54" w:rsidRPr="006A3F70">
        <w:rPr>
          <w:sz w:val="22"/>
          <w:szCs w:val="22"/>
        </w:rPr>
        <w:t>vo Zväzku 2</w:t>
      </w:r>
      <w:r w:rsidRPr="006A3F70">
        <w:rPr>
          <w:sz w:val="22"/>
          <w:szCs w:val="22"/>
        </w:rPr>
        <w:t xml:space="preserve"> Obchodné</w:t>
      </w:r>
      <w:r w:rsidR="00D22B54" w:rsidRPr="006A3F70">
        <w:rPr>
          <w:sz w:val="22"/>
          <w:szCs w:val="22"/>
        </w:rPr>
        <w:t xml:space="preserve"> podmienky </w:t>
      </w:r>
      <w:r w:rsidRPr="006A3F70">
        <w:rPr>
          <w:sz w:val="22"/>
          <w:szCs w:val="22"/>
        </w:rPr>
        <w:t xml:space="preserve">týchto súťažných podkladov na dodanie predmetu zákazky s názvom </w:t>
      </w:r>
      <w:r w:rsidR="007268A9" w:rsidRPr="00DE7CEC">
        <w:rPr>
          <w:b/>
          <w:sz w:val="20"/>
          <w:szCs w:val="20"/>
        </w:rPr>
        <w:t>„</w:t>
      </w:r>
      <w:r w:rsidR="007268A9" w:rsidRPr="007268A9">
        <w:rPr>
          <w:rFonts w:eastAsia="Arial" w:cstheme="minorHAnsi"/>
          <w:b/>
          <w:bCs/>
          <w:sz w:val="22"/>
          <w:szCs w:val="22"/>
        </w:rPr>
        <w:t>Ultrazvukový prístroj najvyššej triedy určený pre superkonziliárne vyšetrenia v rádiológii, hepatológii a endokrinológii</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lang w:eastAsia="en-US"/>
        </w:rPr>
        <w:t>.</w:t>
      </w:r>
      <w:r w:rsidRPr="006A3F70">
        <w:rPr>
          <w:sz w:val="22"/>
          <w:szCs w:val="22"/>
        </w:rPr>
        <w:t xml:space="preserve"> Uvedené požiadavky </w:t>
      </w:r>
      <w:r w:rsidR="00EA53C1" w:rsidRPr="006A3F70">
        <w:rPr>
          <w:sz w:val="22"/>
          <w:szCs w:val="22"/>
        </w:rPr>
        <w:t>verejného obstarávateľa</w:t>
      </w:r>
      <w:r w:rsidRPr="006A3F70">
        <w:rPr>
          <w:sz w:val="22"/>
          <w:szCs w:val="22"/>
        </w:rPr>
        <w:t xml:space="preserve"> akceptujeme a v prípade nášho úspechu v tomto verejnom obstarávaní ich zapracujeme do návrhu zmluvy.</w:t>
      </w:r>
    </w:p>
    <w:p w14:paraId="79289133" w14:textId="77777777" w:rsidR="00AD5C8A" w:rsidRPr="006A3F70" w:rsidRDefault="00AD5C8A" w:rsidP="00570271">
      <w:pPr>
        <w:pStyle w:val="Farebnzoznamzvraznenie11"/>
        <w:widowControl w:val="0"/>
        <w:spacing w:before="120" w:line="276" w:lineRule="auto"/>
        <w:ind w:left="0"/>
        <w:jc w:val="both"/>
        <w:rPr>
          <w:sz w:val="22"/>
          <w:szCs w:val="22"/>
          <w:highlight w:val="green"/>
        </w:rPr>
      </w:pPr>
    </w:p>
    <w:p w14:paraId="24575734" w14:textId="77777777" w:rsidR="00AD5C8A" w:rsidRPr="006A3F70" w:rsidRDefault="00AD5C8A" w:rsidP="00570271">
      <w:pPr>
        <w:pStyle w:val="Zkladntext"/>
        <w:spacing w:line="276" w:lineRule="auto"/>
        <w:rPr>
          <w:b/>
          <w:sz w:val="22"/>
          <w:szCs w:val="22"/>
          <w:highlight w:val="green"/>
        </w:rPr>
      </w:pPr>
    </w:p>
    <w:p w14:paraId="6E3DAF4D" w14:textId="77777777" w:rsidR="00AD5C8A" w:rsidRPr="006A3F70" w:rsidRDefault="00AD5C8A" w:rsidP="00570271">
      <w:pPr>
        <w:pStyle w:val="wazza03"/>
        <w:spacing w:line="276" w:lineRule="auto"/>
        <w:jc w:val="left"/>
        <w:rPr>
          <w:rFonts w:ascii="Times New Roman" w:hAnsi="Times New Roman" w:cs="Times New Roman"/>
          <w:szCs w:val="22"/>
        </w:rPr>
      </w:pPr>
    </w:p>
    <w:p w14:paraId="4F7B074C" w14:textId="77777777" w:rsidR="00AD5C8A" w:rsidRPr="006A3F70" w:rsidRDefault="00AD5C8A" w:rsidP="00570271">
      <w:pPr>
        <w:pStyle w:val="wazza03"/>
        <w:spacing w:line="276" w:lineRule="auto"/>
        <w:rPr>
          <w:rFonts w:ascii="Times New Roman" w:hAnsi="Times New Roman" w:cs="Times New Roman"/>
          <w:szCs w:val="22"/>
        </w:rPr>
      </w:pPr>
    </w:p>
    <w:p w14:paraId="3DD3BEDC" w14:textId="77777777" w:rsidR="00EF0EAA" w:rsidRPr="006A3F70" w:rsidRDefault="00EF0EAA" w:rsidP="00570271">
      <w:pPr>
        <w:pStyle w:val="wazza03"/>
        <w:spacing w:line="276" w:lineRule="auto"/>
        <w:rPr>
          <w:rFonts w:ascii="Times New Roman" w:hAnsi="Times New Roman" w:cs="Times New Roman"/>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D33C60" w:rsidRPr="006A3F70" w14:paraId="090A47E9" w14:textId="77777777" w:rsidTr="00DB5D1F">
        <w:trPr>
          <w:trHeight w:val="1065"/>
        </w:trPr>
        <w:tc>
          <w:tcPr>
            <w:tcW w:w="4812" w:type="dxa"/>
            <w:tcBorders>
              <w:top w:val="nil"/>
              <w:left w:val="nil"/>
              <w:bottom w:val="nil"/>
              <w:right w:val="nil"/>
            </w:tcBorders>
            <w:tcMar>
              <w:top w:w="57" w:type="dxa"/>
              <w:left w:w="113" w:type="dxa"/>
              <w:bottom w:w="57" w:type="dxa"/>
            </w:tcMar>
          </w:tcPr>
          <w:p w14:paraId="7F4DC600" w14:textId="77777777" w:rsidR="00D33C60" w:rsidRPr="006A3F70" w:rsidRDefault="00D33C60"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65B1E429" w14:textId="77777777" w:rsidR="00D33C60" w:rsidRPr="006A3F70" w:rsidRDefault="00D33C60" w:rsidP="00570271">
            <w:pPr>
              <w:spacing w:before="120" w:line="276" w:lineRule="auto"/>
              <w:jc w:val="center"/>
              <w:rPr>
                <w:sz w:val="22"/>
                <w:szCs w:val="22"/>
              </w:rPr>
            </w:pPr>
            <w:r w:rsidRPr="006A3F70">
              <w:rPr>
                <w:sz w:val="22"/>
                <w:szCs w:val="22"/>
              </w:rPr>
              <w:t>.............................................................</w:t>
            </w:r>
          </w:p>
          <w:p w14:paraId="748AE3F7" w14:textId="77777777" w:rsidR="00D33C60" w:rsidRPr="006A3F70" w:rsidRDefault="00D33C60" w:rsidP="00570271">
            <w:pPr>
              <w:widowControl w:val="0"/>
              <w:tabs>
                <w:tab w:val="left" w:pos="5940"/>
              </w:tabs>
              <w:spacing w:before="120" w:line="276" w:lineRule="auto"/>
              <w:ind w:left="1154"/>
              <w:rPr>
                <w:sz w:val="22"/>
                <w:szCs w:val="22"/>
              </w:rPr>
            </w:pPr>
            <w:r w:rsidRPr="006A3F70">
              <w:rPr>
                <w:sz w:val="22"/>
                <w:szCs w:val="22"/>
              </w:rPr>
              <w:t>meno a priezvisko, funkcia</w:t>
            </w:r>
          </w:p>
          <w:p w14:paraId="0F586A3A" w14:textId="77777777" w:rsidR="00D33C60" w:rsidRPr="006A3F70" w:rsidRDefault="00D33C60"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7"/>
              <w:t>1</w:t>
            </w:r>
          </w:p>
          <w:p w14:paraId="4DEFF156" w14:textId="77777777" w:rsidR="00D33C60" w:rsidRPr="006A3F70" w:rsidRDefault="00D33C60" w:rsidP="00570271">
            <w:pPr>
              <w:spacing w:before="60" w:after="60" w:line="276" w:lineRule="auto"/>
              <w:ind w:left="360"/>
              <w:jc w:val="right"/>
              <w:rPr>
                <w:b/>
                <w:sz w:val="22"/>
                <w:szCs w:val="22"/>
              </w:rPr>
            </w:pPr>
          </w:p>
        </w:tc>
      </w:tr>
    </w:tbl>
    <w:p w14:paraId="6A757D0D" w14:textId="77777777" w:rsidR="00B63927" w:rsidRPr="006A3F70" w:rsidRDefault="00B63927" w:rsidP="00570271">
      <w:pPr>
        <w:spacing w:line="276" w:lineRule="auto"/>
        <w:rPr>
          <w:b/>
          <w:bCs/>
          <w:caps/>
          <w:color w:val="808080"/>
          <w:sz w:val="22"/>
          <w:szCs w:val="22"/>
          <w:lang w:eastAsia="cs-CZ"/>
        </w:rPr>
      </w:pPr>
    </w:p>
    <w:p w14:paraId="292B03DB" w14:textId="3FF4A5B6" w:rsidR="001F7CED" w:rsidRDefault="001F7CED" w:rsidP="00570271">
      <w:pPr>
        <w:spacing w:line="276" w:lineRule="auto"/>
        <w:rPr>
          <w:b/>
          <w:bCs/>
          <w:caps/>
          <w:color w:val="808080"/>
          <w:sz w:val="22"/>
          <w:szCs w:val="22"/>
          <w:lang w:eastAsia="cs-CZ"/>
        </w:rPr>
      </w:pPr>
      <w:bookmarkStart w:id="348" w:name="_Toc12559538"/>
      <w:r>
        <w:rPr>
          <w:szCs w:val="22"/>
        </w:rPr>
        <w:br w:type="page"/>
      </w:r>
    </w:p>
    <w:p w14:paraId="384B3989" w14:textId="060372ED" w:rsidR="00B63927" w:rsidRPr="006A3F70" w:rsidRDefault="00B63927" w:rsidP="00570271">
      <w:pPr>
        <w:pStyle w:val="wazza01"/>
        <w:tabs>
          <w:tab w:val="right" w:leader="dot" w:pos="9639"/>
        </w:tabs>
        <w:spacing w:line="276" w:lineRule="auto"/>
        <w:rPr>
          <w:rFonts w:ascii="Times New Roman" w:hAnsi="Times New Roman" w:cs="Times New Roman"/>
          <w:sz w:val="20"/>
          <w:szCs w:val="20"/>
        </w:rPr>
      </w:pPr>
      <w:bookmarkStart w:id="349" w:name="_Toc204937750"/>
      <w:r w:rsidRPr="006A3F70">
        <w:rPr>
          <w:rFonts w:ascii="Times New Roman" w:hAnsi="Times New Roman" w:cs="Times New Roman"/>
          <w:sz w:val="20"/>
          <w:szCs w:val="20"/>
        </w:rPr>
        <w:lastRenderedPageBreak/>
        <w:t xml:space="preserve">PRÍLOHA č. </w:t>
      </w:r>
      <w:bookmarkEnd w:id="348"/>
      <w:r w:rsidR="00C859C9">
        <w:rPr>
          <w:rFonts w:ascii="Times New Roman" w:hAnsi="Times New Roman" w:cs="Times New Roman"/>
          <w:sz w:val="20"/>
          <w:szCs w:val="20"/>
        </w:rPr>
        <w:t>9</w:t>
      </w:r>
      <w:bookmarkEnd w:id="349"/>
    </w:p>
    <w:bookmarkEnd w:id="276"/>
    <w:p w14:paraId="161D9604" w14:textId="77777777" w:rsidR="00587365" w:rsidRPr="000D640A" w:rsidRDefault="00587365" w:rsidP="00570271">
      <w:pPr>
        <w:tabs>
          <w:tab w:val="right" w:leader="dot" w:pos="9639"/>
        </w:tabs>
        <w:spacing w:after="120" w:line="276" w:lineRule="auto"/>
        <w:contextualSpacing/>
        <w:jc w:val="both"/>
        <w:rPr>
          <w:b/>
          <w:szCs w:val="22"/>
        </w:rPr>
      </w:pPr>
    </w:p>
    <w:p w14:paraId="07A799BD" w14:textId="59A29B3F" w:rsidR="00587365" w:rsidRPr="006A3F70" w:rsidRDefault="00587365" w:rsidP="00570271">
      <w:pPr>
        <w:pStyle w:val="wazza02"/>
        <w:spacing w:line="276" w:lineRule="auto"/>
        <w:rPr>
          <w:rFonts w:ascii="Times New Roman" w:hAnsi="Times New Roman" w:cs="Times New Roman"/>
          <w:b/>
          <w:bCs w:val="0"/>
        </w:rPr>
      </w:pPr>
      <w:bookmarkStart w:id="350" w:name="_Toc204937751"/>
      <w:r w:rsidRPr="006A3F70">
        <w:rPr>
          <w:rFonts w:ascii="Times New Roman" w:hAnsi="Times New Roman" w:cs="Times New Roman"/>
          <w:b/>
          <w:bCs w:val="0"/>
        </w:rPr>
        <w:t>Vyhlásenie k vypracovaniu ponuky</w:t>
      </w:r>
      <w:r w:rsidR="006D6F3F" w:rsidRPr="006A3F70">
        <w:rPr>
          <w:rFonts w:ascii="Times New Roman" w:hAnsi="Times New Roman" w:cs="Times New Roman"/>
          <w:b/>
          <w:bCs w:val="0"/>
        </w:rPr>
        <w:t xml:space="preserve"> </w:t>
      </w:r>
      <w:r w:rsidRPr="006A3F70">
        <w:rPr>
          <w:rFonts w:ascii="Times New Roman" w:hAnsi="Times New Roman" w:cs="Times New Roman"/>
          <w:b/>
          <w:bCs w:val="0"/>
        </w:rPr>
        <w:t>podľa § 49 ods. 5 zákona o verejnom obstarávaní</w:t>
      </w:r>
      <w:bookmarkEnd w:id="350"/>
    </w:p>
    <w:p w14:paraId="0040097F" w14:textId="77777777" w:rsidR="006A3F70" w:rsidRPr="00085FA5" w:rsidRDefault="006A3F70" w:rsidP="00570271">
      <w:pPr>
        <w:tabs>
          <w:tab w:val="right" w:leader="dot" w:pos="9639"/>
        </w:tabs>
        <w:spacing w:after="120" w:line="276" w:lineRule="auto"/>
        <w:contextualSpacing/>
        <w:jc w:val="both"/>
        <w:rPr>
          <w:b/>
          <w:szCs w:val="22"/>
        </w:rPr>
      </w:pPr>
    </w:p>
    <w:p w14:paraId="33B9002A" w14:textId="6852A968" w:rsidR="006A3F70" w:rsidRPr="00F935AA" w:rsidRDefault="006A3F70" w:rsidP="00570271">
      <w:pPr>
        <w:pStyle w:val="Odsekzoznamu"/>
        <w:widowControl w:val="0"/>
        <w:spacing w:before="120" w:line="276" w:lineRule="auto"/>
        <w:ind w:left="567"/>
        <w:jc w:val="both"/>
        <w:rPr>
          <w:sz w:val="22"/>
          <w:szCs w:val="22"/>
        </w:rPr>
      </w:pPr>
      <w:r w:rsidRPr="00F935AA">
        <w:rPr>
          <w:sz w:val="22"/>
          <w:szCs w:val="22"/>
        </w:rPr>
        <w:t xml:space="preserve">Dolu podpísaný zástupca uchádzača týmto čestne vyhlasujem, že </w:t>
      </w:r>
      <w:r w:rsidR="008A3757">
        <w:rPr>
          <w:sz w:val="22"/>
          <w:szCs w:val="22"/>
        </w:rPr>
        <w:t>v rámci</w:t>
      </w:r>
      <w:r w:rsidRPr="00F935AA">
        <w:rPr>
          <w:sz w:val="22"/>
          <w:szCs w:val="22"/>
        </w:rPr>
        <w:t xml:space="preserve"> predmetu zákazky </w:t>
      </w:r>
      <w:r w:rsidR="007268A9" w:rsidRPr="00DE7CEC">
        <w:rPr>
          <w:b/>
          <w:sz w:val="20"/>
          <w:szCs w:val="20"/>
        </w:rPr>
        <w:t>„</w:t>
      </w:r>
      <w:r w:rsidR="007268A9" w:rsidRPr="007268A9">
        <w:rPr>
          <w:rFonts w:eastAsia="Arial" w:cstheme="minorHAnsi"/>
          <w:b/>
          <w:bCs/>
          <w:sz w:val="22"/>
          <w:szCs w:val="22"/>
        </w:rPr>
        <w:t>Ultrazvukový prístroj najvyššej triedy určený pre superkonziliárne vyšetrenia v rádiológii, hepatológii a endokrinológii</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F935AA">
        <w:rPr>
          <w:sz w:val="22"/>
          <w:szCs w:val="22"/>
        </w:rPr>
        <w:t>:</w:t>
      </w:r>
    </w:p>
    <w:p w14:paraId="5B48197C" w14:textId="77777777" w:rsidR="006A3F70" w:rsidRPr="00F935AA" w:rsidRDefault="006A3F70" w:rsidP="00570271">
      <w:pPr>
        <w:pStyle w:val="Odsekzoznamu"/>
        <w:widowControl w:val="0"/>
        <w:spacing w:before="120" w:line="276" w:lineRule="auto"/>
        <w:ind w:left="567"/>
        <w:jc w:val="both"/>
        <w:rPr>
          <w:sz w:val="22"/>
          <w:szCs w:val="22"/>
        </w:rPr>
      </w:pPr>
    </w:p>
    <w:p w14:paraId="7806842F"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Pr="00F935AA">
        <w:rPr>
          <w:b/>
          <w:sz w:val="22"/>
          <w:szCs w:val="22"/>
        </w:rPr>
      </w:r>
      <w:r w:rsidRPr="00F935AA">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vypracoval sám.</w:t>
      </w:r>
    </w:p>
    <w:p w14:paraId="2D09EC9F" w14:textId="77777777" w:rsidR="006A3F70" w:rsidRPr="00F935AA" w:rsidRDefault="006A3F70" w:rsidP="00570271">
      <w:pPr>
        <w:pStyle w:val="Odsekzoznamu"/>
        <w:widowControl w:val="0"/>
        <w:spacing w:before="120" w:line="276" w:lineRule="auto"/>
        <w:ind w:left="567"/>
        <w:jc w:val="both"/>
        <w:rPr>
          <w:sz w:val="22"/>
          <w:szCs w:val="22"/>
        </w:rPr>
      </w:pPr>
    </w:p>
    <w:p w14:paraId="70C758D0"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Pr="00F935AA">
        <w:rPr>
          <w:b/>
          <w:sz w:val="22"/>
          <w:szCs w:val="22"/>
        </w:rPr>
      </w:r>
      <w:r w:rsidRPr="00F935AA">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nevypracoval sám a nižšie uvádza osobu, ktorej služby alebo podklady pri jej vypracovaní využil:</w:t>
      </w:r>
    </w:p>
    <w:p w14:paraId="69A6816D" w14:textId="77777777" w:rsidR="006A3F70" w:rsidRPr="006A3F70" w:rsidRDefault="006A3F70" w:rsidP="00570271">
      <w:pPr>
        <w:widowControl w:val="0"/>
        <w:spacing w:before="120" w:line="276" w:lineRule="auto"/>
        <w:jc w:val="both"/>
        <w:rPr>
          <w:sz w:val="22"/>
          <w:szCs w:val="22"/>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6A3F70" w:rsidRPr="00F935AA" w14:paraId="1DF88BE0" w14:textId="77777777" w:rsidTr="003E2724">
        <w:trPr>
          <w:trHeight w:val="1035"/>
        </w:trPr>
        <w:tc>
          <w:tcPr>
            <w:tcW w:w="708" w:type="dxa"/>
            <w:tcBorders>
              <w:top w:val="single" w:sz="12" w:space="0" w:color="auto"/>
              <w:left w:val="single" w:sz="12" w:space="0" w:color="auto"/>
              <w:bottom w:val="double" w:sz="4" w:space="0" w:color="auto"/>
            </w:tcBorders>
            <w:vAlign w:val="center"/>
          </w:tcPr>
          <w:p w14:paraId="33C02DEE" w14:textId="77777777" w:rsidR="006A3F70" w:rsidRPr="00F935AA" w:rsidRDefault="006A3F70" w:rsidP="00570271">
            <w:pPr>
              <w:pStyle w:val="Odsekzoznamu"/>
              <w:widowControl w:val="0"/>
              <w:spacing w:before="120" w:line="276" w:lineRule="auto"/>
              <w:ind w:left="0"/>
              <w:jc w:val="center"/>
              <w:rPr>
                <w:b/>
                <w:sz w:val="22"/>
                <w:szCs w:val="22"/>
              </w:rPr>
            </w:pPr>
            <w:r w:rsidRPr="00F935AA">
              <w:rPr>
                <w:b/>
                <w:sz w:val="22"/>
                <w:szCs w:val="22"/>
              </w:rPr>
              <w:t>P. č.</w:t>
            </w:r>
          </w:p>
        </w:tc>
        <w:tc>
          <w:tcPr>
            <w:tcW w:w="2268" w:type="dxa"/>
            <w:tcBorders>
              <w:top w:val="single" w:sz="12" w:space="0" w:color="auto"/>
              <w:bottom w:val="double" w:sz="4" w:space="0" w:color="auto"/>
            </w:tcBorders>
            <w:vAlign w:val="center"/>
          </w:tcPr>
          <w:p w14:paraId="6EAEDC8C" w14:textId="77777777" w:rsidR="006A3F70" w:rsidRPr="00F935AA" w:rsidRDefault="006A3F70" w:rsidP="00570271">
            <w:pPr>
              <w:pStyle w:val="Odsekzoznamu"/>
              <w:widowControl w:val="0"/>
              <w:spacing w:before="120" w:line="276" w:lineRule="auto"/>
              <w:ind w:left="0"/>
              <w:jc w:val="center"/>
              <w:rPr>
                <w:bCs/>
                <w:sz w:val="22"/>
                <w:szCs w:val="22"/>
              </w:rPr>
            </w:pPr>
            <w:r w:rsidRPr="00F935AA">
              <w:rPr>
                <w:bCs/>
                <w:sz w:val="22"/>
                <w:szCs w:val="22"/>
              </w:rPr>
              <w:t>Meno a priezvisko</w:t>
            </w:r>
          </w:p>
        </w:tc>
        <w:tc>
          <w:tcPr>
            <w:tcW w:w="2410" w:type="dxa"/>
            <w:tcBorders>
              <w:top w:val="single" w:sz="12" w:space="0" w:color="auto"/>
              <w:bottom w:val="double" w:sz="4" w:space="0" w:color="auto"/>
            </w:tcBorders>
            <w:vAlign w:val="center"/>
          </w:tcPr>
          <w:p w14:paraId="454FE5F0"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lang w:eastAsia="cs-CZ"/>
              </w:rPr>
              <w:t>obchodné meno alebo názov</w:t>
            </w:r>
            <w:r w:rsidRPr="00F935AA" w:rsidDel="000D2862">
              <w:rPr>
                <w:b/>
                <w:sz w:val="22"/>
                <w:szCs w:val="22"/>
              </w:rPr>
              <w:t xml:space="preserve"> </w:t>
            </w:r>
          </w:p>
        </w:tc>
        <w:tc>
          <w:tcPr>
            <w:tcW w:w="2234" w:type="dxa"/>
            <w:tcBorders>
              <w:top w:val="single" w:sz="12" w:space="0" w:color="auto"/>
              <w:bottom w:val="double" w:sz="4" w:space="0" w:color="auto"/>
            </w:tcBorders>
            <w:vAlign w:val="center"/>
          </w:tcPr>
          <w:p w14:paraId="2535046D" w14:textId="77777777" w:rsidR="006A3F70" w:rsidRPr="00F935AA" w:rsidRDefault="006A3F70" w:rsidP="00570271">
            <w:pPr>
              <w:widowControl w:val="0"/>
              <w:spacing w:before="120" w:line="276" w:lineRule="auto"/>
              <w:jc w:val="center"/>
              <w:rPr>
                <w:b/>
                <w:sz w:val="22"/>
                <w:szCs w:val="22"/>
              </w:rPr>
            </w:pPr>
            <w:r w:rsidRPr="00F935AA">
              <w:rPr>
                <w:bCs/>
                <w:sz w:val="22"/>
                <w:szCs w:val="22"/>
                <w:lang w:eastAsia="cs-CZ"/>
              </w:rPr>
              <w:t>adresa pobytu, sídlo alebo miesto podnikania</w:t>
            </w:r>
          </w:p>
        </w:tc>
        <w:tc>
          <w:tcPr>
            <w:tcW w:w="1615" w:type="dxa"/>
            <w:tcBorders>
              <w:top w:val="single" w:sz="12" w:space="0" w:color="auto"/>
              <w:bottom w:val="double" w:sz="4" w:space="0" w:color="auto"/>
            </w:tcBorders>
          </w:tcPr>
          <w:p w14:paraId="7DF79413"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rPr>
              <w:t>IČO (ak bolo pridelené</w:t>
            </w:r>
            <w:r w:rsidRPr="00F935AA">
              <w:rPr>
                <w:b/>
                <w:sz w:val="22"/>
                <w:szCs w:val="22"/>
              </w:rPr>
              <w:t>)</w:t>
            </w:r>
          </w:p>
        </w:tc>
      </w:tr>
      <w:tr w:rsidR="006A3F70" w:rsidRPr="00F935AA" w14:paraId="6F88EF43" w14:textId="77777777" w:rsidTr="003E2724">
        <w:trPr>
          <w:trHeight w:val="360"/>
        </w:trPr>
        <w:tc>
          <w:tcPr>
            <w:tcW w:w="708" w:type="dxa"/>
            <w:tcBorders>
              <w:top w:val="double" w:sz="4" w:space="0" w:color="auto"/>
              <w:left w:val="single" w:sz="12" w:space="0" w:color="auto"/>
            </w:tcBorders>
          </w:tcPr>
          <w:p w14:paraId="631AC44C"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1</w:t>
            </w:r>
          </w:p>
        </w:tc>
        <w:tc>
          <w:tcPr>
            <w:tcW w:w="2268" w:type="dxa"/>
            <w:tcBorders>
              <w:top w:val="double" w:sz="4" w:space="0" w:color="auto"/>
            </w:tcBorders>
          </w:tcPr>
          <w:p w14:paraId="14E99318"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top w:val="double" w:sz="4" w:space="0" w:color="auto"/>
            </w:tcBorders>
          </w:tcPr>
          <w:p w14:paraId="5FBCC061"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top w:val="double" w:sz="4" w:space="0" w:color="auto"/>
            </w:tcBorders>
          </w:tcPr>
          <w:p w14:paraId="672D4013"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top w:val="double" w:sz="4" w:space="0" w:color="auto"/>
            </w:tcBorders>
          </w:tcPr>
          <w:p w14:paraId="4DFFF5E3"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63573F55" w14:textId="77777777" w:rsidTr="003E2724">
        <w:trPr>
          <w:trHeight w:val="345"/>
        </w:trPr>
        <w:tc>
          <w:tcPr>
            <w:tcW w:w="708" w:type="dxa"/>
            <w:tcBorders>
              <w:left w:val="single" w:sz="12" w:space="0" w:color="auto"/>
            </w:tcBorders>
          </w:tcPr>
          <w:p w14:paraId="734FC975"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2</w:t>
            </w:r>
          </w:p>
        </w:tc>
        <w:tc>
          <w:tcPr>
            <w:tcW w:w="2268" w:type="dxa"/>
          </w:tcPr>
          <w:p w14:paraId="56F091E7"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Pr>
          <w:p w14:paraId="661A2342"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Pr>
          <w:p w14:paraId="13C77ABD"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Pr>
          <w:p w14:paraId="66BC5D61"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195F7DE6" w14:textId="77777777" w:rsidTr="003E2724">
        <w:trPr>
          <w:trHeight w:val="345"/>
        </w:trPr>
        <w:tc>
          <w:tcPr>
            <w:tcW w:w="708" w:type="dxa"/>
            <w:tcBorders>
              <w:left w:val="single" w:sz="12" w:space="0" w:color="auto"/>
              <w:bottom w:val="single" w:sz="12" w:space="0" w:color="auto"/>
            </w:tcBorders>
          </w:tcPr>
          <w:p w14:paraId="25258BB4"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3</w:t>
            </w:r>
          </w:p>
        </w:tc>
        <w:tc>
          <w:tcPr>
            <w:tcW w:w="2268" w:type="dxa"/>
            <w:tcBorders>
              <w:bottom w:val="single" w:sz="12" w:space="0" w:color="auto"/>
            </w:tcBorders>
          </w:tcPr>
          <w:p w14:paraId="2C6D3A7B"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bottom w:val="single" w:sz="12" w:space="0" w:color="auto"/>
            </w:tcBorders>
          </w:tcPr>
          <w:p w14:paraId="75693C19"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bottom w:val="single" w:sz="12" w:space="0" w:color="auto"/>
            </w:tcBorders>
          </w:tcPr>
          <w:p w14:paraId="61338CDB"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bottom w:val="single" w:sz="12" w:space="0" w:color="auto"/>
            </w:tcBorders>
          </w:tcPr>
          <w:p w14:paraId="11AF9E7B" w14:textId="77777777" w:rsidR="006A3F70" w:rsidRPr="00F935AA" w:rsidRDefault="006A3F70" w:rsidP="00570271">
            <w:pPr>
              <w:pStyle w:val="Odsekzoznamu"/>
              <w:widowControl w:val="0"/>
              <w:spacing w:before="120" w:line="276" w:lineRule="auto"/>
              <w:ind w:left="0"/>
              <w:jc w:val="both"/>
              <w:rPr>
                <w:sz w:val="22"/>
                <w:szCs w:val="22"/>
              </w:rPr>
            </w:pPr>
          </w:p>
        </w:tc>
      </w:tr>
    </w:tbl>
    <w:p w14:paraId="7F6D9048" w14:textId="77777777" w:rsidR="006A3F70" w:rsidRPr="00F935AA" w:rsidRDefault="006A3F70" w:rsidP="00570271">
      <w:pPr>
        <w:widowControl w:val="0"/>
        <w:tabs>
          <w:tab w:val="left" w:pos="709"/>
          <w:tab w:val="left" w:pos="8205"/>
          <w:tab w:val="left" w:pos="8910"/>
        </w:tabs>
        <w:spacing w:before="120" w:line="276" w:lineRule="auto"/>
        <w:rPr>
          <w:sz w:val="22"/>
          <w:szCs w:val="22"/>
        </w:rPr>
      </w:pPr>
      <w:r w:rsidRPr="00F935AA">
        <w:rPr>
          <w:sz w:val="22"/>
          <w:szCs w:val="22"/>
        </w:rPr>
        <w:tab/>
      </w:r>
      <w:r w:rsidRPr="00F935AA">
        <w:rPr>
          <w:sz w:val="22"/>
          <w:szCs w:val="22"/>
        </w:rPr>
        <w:tab/>
      </w:r>
      <w:r w:rsidRPr="00F935AA">
        <w:rPr>
          <w:sz w:val="22"/>
          <w:szCs w:val="22"/>
        </w:rPr>
        <w:tab/>
      </w:r>
    </w:p>
    <w:p w14:paraId="29450F0C" w14:textId="77777777" w:rsidR="006A3F70" w:rsidRPr="00F935AA" w:rsidRDefault="006A3F70" w:rsidP="00570271">
      <w:pPr>
        <w:widowControl w:val="0"/>
        <w:spacing w:before="120" w:line="276" w:lineRule="auto"/>
        <w:outlineLvl w:val="0"/>
        <w:rPr>
          <w:sz w:val="22"/>
          <w:szCs w:val="22"/>
        </w:rPr>
      </w:pPr>
      <w:r w:rsidRPr="00F935AA">
        <w:rPr>
          <w:sz w:val="22"/>
          <w:szCs w:val="22"/>
        </w:rPr>
        <w:t>V......................... dňa...............</w:t>
      </w:r>
    </w:p>
    <w:tbl>
      <w:tblPr>
        <w:tblW w:w="0" w:type="auto"/>
        <w:tblLook w:val="01E0" w:firstRow="1" w:lastRow="1" w:firstColumn="1" w:lastColumn="1" w:noHBand="0" w:noVBand="0"/>
      </w:tblPr>
      <w:tblGrid>
        <w:gridCol w:w="4586"/>
        <w:gridCol w:w="4842"/>
      </w:tblGrid>
      <w:tr w:rsidR="006A3F70" w:rsidRPr="00F935AA" w14:paraId="418C03E8" w14:textId="77777777" w:rsidTr="003E2724">
        <w:tc>
          <w:tcPr>
            <w:tcW w:w="5054" w:type="dxa"/>
          </w:tcPr>
          <w:p w14:paraId="595F009F" w14:textId="77777777" w:rsidR="006A3F70" w:rsidRPr="00F935AA" w:rsidRDefault="006A3F70" w:rsidP="00570271">
            <w:pPr>
              <w:widowControl w:val="0"/>
              <w:spacing w:before="120" w:line="276" w:lineRule="auto"/>
              <w:jc w:val="center"/>
              <w:rPr>
                <w:sz w:val="22"/>
                <w:szCs w:val="22"/>
              </w:rPr>
            </w:pPr>
          </w:p>
        </w:tc>
        <w:tc>
          <w:tcPr>
            <w:tcW w:w="5055" w:type="dxa"/>
          </w:tcPr>
          <w:p w14:paraId="2CA7B59F" w14:textId="77777777" w:rsidR="006A3F70" w:rsidRPr="00F935AA" w:rsidRDefault="006A3F70" w:rsidP="00570271">
            <w:pPr>
              <w:widowControl w:val="0"/>
              <w:tabs>
                <w:tab w:val="left" w:pos="5670"/>
              </w:tabs>
              <w:spacing w:before="120" w:line="276" w:lineRule="auto"/>
              <w:rPr>
                <w:sz w:val="22"/>
                <w:szCs w:val="22"/>
              </w:rPr>
            </w:pPr>
          </w:p>
          <w:p w14:paraId="38EF50C8" w14:textId="77777777" w:rsidR="006A3F70" w:rsidRPr="00F935AA" w:rsidRDefault="006A3F70" w:rsidP="00570271">
            <w:pPr>
              <w:widowControl w:val="0"/>
              <w:tabs>
                <w:tab w:val="left" w:pos="5670"/>
              </w:tabs>
              <w:spacing w:before="120" w:line="276" w:lineRule="auto"/>
              <w:jc w:val="center"/>
              <w:rPr>
                <w:sz w:val="22"/>
                <w:szCs w:val="22"/>
              </w:rPr>
            </w:pPr>
            <w:r w:rsidRPr="00F935AA">
              <w:rPr>
                <w:sz w:val="22"/>
                <w:szCs w:val="22"/>
              </w:rPr>
              <w:t>................................................</w:t>
            </w:r>
          </w:p>
          <w:p w14:paraId="4FFACF17" w14:textId="77777777" w:rsidR="006A3F70" w:rsidRPr="00F935AA" w:rsidRDefault="006A3F70" w:rsidP="00570271">
            <w:pPr>
              <w:widowControl w:val="0"/>
              <w:tabs>
                <w:tab w:val="left" w:pos="5940"/>
              </w:tabs>
              <w:spacing w:before="120" w:line="276" w:lineRule="auto"/>
              <w:jc w:val="center"/>
              <w:rPr>
                <w:sz w:val="22"/>
                <w:szCs w:val="22"/>
              </w:rPr>
            </w:pPr>
            <w:r w:rsidRPr="00F935AA">
              <w:rPr>
                <w:sz w:val="22"/>
                <w:szCs w:val="22"/>
              </w:rPr>
              <w:t>meno a priezvisko, funkcia</w:t>
            </w:r>
          </w:p>
          <w:p w14:paraId="63E7754D" w14:textId="77777777" w:rsidR="006A3F70" w:rsidRPr="00F935AA" w:rsidRDefault="006A3F70" w:rsidP="00570271">
            <w:pPr>
              <w:widowControl w:val="0"/>
              <w:spacing w:before="120" w:line="276" w:lineRule="auto"/>
              <w:jc w:val="center"/>
              <w:rPr>
                <w:sz w:val="22"/>
                <w:szCs w:val="22"/>
              </w:rPr>
            </w:pPr>
            <w:r w:rsidRPr="00F935AA">
              <w:rPr>
                <w:sz w:val="22"/>
                <w:szCs w:val="22"/>
              </w:rPr>
              <w:t>podpis</w:t>
            </w:r>
            <w:r w:rsidRPr="00F935AA">
              <w:rPr>
                <w:rStyle w:val="Odkaznapoznmkupodiarou"/>
                <w:sz w:val="22"/>
                <w:szCs w:val="22"/>
              </w:rPr>
              <w:footnoteReference w:customMarkFollows="1" w:id="8"/>
              <w:t>1</w:t>
            </w:r>
          </w:p>
        </w:tc>
      </w:tr>
    </w:tbl>
    <w:p w14:paraId="36C6B5FA" w14:textId="77777777" w:rsidR="006A3F70" w:rsidRPr="006A3F70" w:rsidRDefault="006A3F70" w:rsidP="00570271">
      <w:pPr>
        <w:pStyle w:val="Odsekzoznamu"/>
        <w:tabs>
          <w:tab w:val="right" w:leader="dot" w:pos="9639"/>
        </w:tabs>
        <w:spacing w:after="120" w:line="276" w:lineRule="auto"/>
        <w:ind w:left="360"/>
        <w:contextualSpacing/>
        <w:jc w:val="both"/>
        <w:rPr>
          <w:szCs w:val="22"/>
        </w:rPr>
      </w:pPr>
    </w:p>
    <w:p w14:paraId="7DCC578B"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69FAB744" w14:textId="77777777" w:rsidR="002E61D1" w:rsidRPr="006A3F70" w:rsidRDefault="002E61D1" w:rsidP="00570271">
      <w:pPr>
        <w:pStyle w:val="wazza01"/>
        <w:tabs>
          <w:tab w:val="right" w:leader="dot" w:pos="9639"/>
        </w:tabs>
        <w:spacing w:line="276" w:lineRule="auto"/>
        <w:jc w:val="left"/>
        <w:rPr>
          <w:rFonts w:ascii="Times New Roman" w:hAnsi="Times New Roman" w:cs="Times New Roman"/>
          <w:sz w:val="22"/>
          <w:szCs w:val="22"/>
        </w:rPr>
      </w:pPr>
      <w:bookmarkStart w:id="351" w:name="_Toc14877279"/>
      <w:bookmarkStart w:id="352" w:name="_Toc14963469"/>
    </w:p>
    <w:p w14:paraId="74CE5E80" w14:textId="77777777" w:rsidR="008D4ED9" w:rsidRDefault="008D4ED9" w:rsidP="00570271">
      <w:pPr>
        <w:spacing w:line="276" w:lineRule="auto"/>
        <w:rPr>
          <w:b/>
          <w:bCs/>
          <w:caps/>
          <w:color w:val="808080"/>
          <w:sz w:val="20"/>
          <w:szCs w:val="20"/>
          <w:lang w:eastAsia="cs-CZ"/>
        </w:rPr>
      </w:pPr>
      <w:r>
        <w:rPr>
          <w:sz w:val="20"/>
          <w:szCs w:val="20"/>
        </w:rPr>
        <w:br w:type="page"/>
      </w:r>
    </w:p>
    <w:p w14:paraId="3710D97F" w14:textId="12A8E7B9" w:rsidR="00587365" w:rsidRPr="006A3F70" w:rsidRDefault="00587365" w:rsidP="00570271">
      <w:pPr>
        <w:pStyle w:val="wazza01"/>
        <w:tabs>
          <w:tab w:val="right" w:leader="dot" w:pos="9639"/>
        </w:tabs>
        <w:spacing w:line="276" w:lineRule="auto"/>
        <w:rPr>
          <w:rFonts w:ascii="Times New Roman" w:hAnsi="Times New Roman" w:cs="Times New Roman"/>
          <w:sz w:val="20"/>
          <w:szCs w:val="20"/>
        </w:rPr>
      </w:pPr>
      <w:bookmarkStart w:id="353" w:name="_Toc204937752"/>
      <w:r w:rsidRPr="006A3F70">
        <w:rPr>
          <w:rFonts w:ascii="Times New Roman" w:hAnsi="Times New Roman" w:cs="Times New Roman"/>
          <w:sz w:val="20"/>
          <w:szCs w:val="20"/>
        </w:rPr>
        <w:lastRenderedPageBreak/>
        <w:t xml:space="preserve">PRÍLOHA č. </w:t>
      </w:r>
      <w:r w:rsidR="00AA3075">
        <w:rPr>
          <w:rFonts w:ascii="Times New Roman" w:hAnsi="Times New Roman" w:cs="Times New Roman"/>
          <w:sz w:val="20"/>
          <w:szCs w:val="20"/>
        </w:rPr>
        <w:t>1</w:t>
      </w:r>
      <w:r w:rsidR="00C859C9">
        <w:rPr>
          <w:rFonts w:ascii="Times New Roman" w:hAnsi="Times New Roman" w:cs="Times New Roman"/>
          <w:sz w:val="20"/>
          <w:szCs w:val="20"/>
        </w:rPr>
        <w:t>0</w:t>
      </w:r>
      <w:bookmarkEnd w:id="351"/>
      <w:bookmarkEnd w:id="352"/>
      <w:bookmarkEnd w:id="353"/>
    </w:p>
    <w:p w14:paraId="44C4A4AE" w14:textId="769974E7" w:rsidR="00587365" w:rsidRPr="006A3F70" w:rsidRDefault="00587365" w:rsidP="00570271">
      <w:pPr>
        <w:pStyle w:val="wazza02"/>
        <w:spacing w:line="276" w:lineRule="auto"/>
        <w:rPr>
          <w:rFonts w:ascii="Times New Roman" w:hAnsi="Times New Roman" w:cs="Times New Roman"/>
          <w:b/>
          <w:bCs w:val="0"/>
        </w:rPr>
      </w:pPr>
      <w:bookmarkStart w:id="354" w:name="_Toc204937753"/>
      <w:r w:rsidRPr="006A3F70">
        <w:rPr>
          <w:rFonts w:ascii="Times New Roman" w:hAnsi="Times New Roman" w:cs="Times New Roman"/>
          <w:b/>
          <w:bCs w:val="0"/>
        </w:rPr>
        <w:t>Čestné vyhlásenie</w:t>
      </w:r>
      <w:r w:rsidR="006D6F3F" w:rsidRPr="006A3F70">
        <w:rPr>
          <w:rFonts w:ascii="Times New Roman" w:hAnsi="Times New Roman" w:cs="Times New Roman"/>
          <w:b/>
          <w:bCs w:val="0"/>
        </w:rPr>
        <w:t xml:space="preserve"> </w:t>
      </w:r>
      <w:r w:rsidRPr="006A3F70">
        <w:rPr>
          <w:rFonts w:ascii="Times New Roman" w:hAnsi="Times New Roman" w:cs="Times New Roman"/>
          <w:b/>
          <w:bCs w:val="0"/>
        </w:rPr>
        <w:t>o neprítomnosti konfliktu záujmov uchádzača</w:t>
      </w:r>
      <w:bookmarkEnd w:id="354"/>
    </w:p>
    <w:p w14:paraId="46EE93A2"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49A28152" w14:textId="2FC7ABFA"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 xml:space="preserve">Názov a sídlo uchádzača ...............................................................................zastúpený (titul, meno, priezvisko štatutárneho zástupcu) ...............................................................ako uchádzač, ktorý predložil </w:t>
      </w:r>
      <w:r w:rsidR="004F016B">
        <w:rPr>
          <w:sz w:val="22"/>
          <w:szCs w:val="22"/>
        </w:rPr>
        <w:t>ponuku</w:t>
      </w:r>
      <w:r w:rsidRPr="004F016B">
        <w:rPr>
          <w:sz w:val="22"/>
          <w:szCs w:val="22"/>
        </w:rPr>
        <w:t xml:space="preserve"> do verejnej súťaže 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rPr>
        <w:t xml:space="preserve">, názov zákazky: </w:t>
      </w:r>
      <w:r w:rsidR="007268A9" w:rsidRPr="00DE7CEC">
        <w:rPr>
          <w:b/>
          <w:sz w:val="20"/>
          <w:szCs w:val="20"/>
        </w:rPr>
        <w:t>„</w:t>
      </w:r>
      <w:r w:rsidR="007268A9" w:rsidRPr="007268A9">
        <w:rPr>
          <w:rFonts w:eastAsia="Arial" w:cstheme="minorHAnsi"/>
          <w:b/>
          <w:bCs/>
          <w:sz w:val="22"/>
          <w:szCs w:val="22"/>
        </w:rPr>
        <w:t>Ultrazvukový prístroj najvyššej triedy určený pre superkonziliárne vyšetrenia v rádiológii, hepatológii a endokrinológii</w:t>
      </w:r>
      <w:r w:rsidR="007268A9" w:rsidRPr="00DE7CEC">
        <w:rPr>
          <w:b/>
          <w:sz w:val="20"/>
          <w:szCs w:val="20"/>
        </w:rPr>
        <w:t>“</w:t>
      </w:r>
      <w:r w:rsidR="007268A9" w:rsidRPr="00DE7CEC">
        <w:rPr>
          <w:b/>
          <w:i/>
          <w:sz w:val="20"/>
          <w:szCs w:val="20"/>
        </w:rPr>
        <w:t xml:space="preserve"> </w:t>
      </w:r>
      <w:r w:rsidRPr="004F016B">
        <w:rPr>
          <w:sz w:val="22"/>
          <w:szCs w:val="22"/>
        </w:rPr>
        <w:t>týmto</w:t>
      </w:r>
    </w:p>
    <w:p w14:paraId="7A480DF6" w14:textId="77777777" w:rsidR="00587365" w:rsidRPr="004F016B" w:rsidRDefault="00587365" w:rsidP="00570271">
      <w:pPr>
        <w:pStyle w:val="Odsekzoznamu"/>
        <w:tabs>
          <w:tab w:val="right" w:leader="dot" w:pos="9639"/>
        </w:tabs>
        <w:spacing w:after="120" w:line="276" w:lineRule="auto"/>
        <w:ind w:left="360"/>
        <w:contextualSpacing/>
        <w:rPr>
          <w:sz w:val="22"/>
          <w:szCs w:val="22"/>
        </w:rPr>
      </w:pPr>
    </w:p>
    <w:p w14:paraId="394C9B24" w14:textId="77777777" w:rsidR="00587365" w:rsidRPr="004F016B" w:rsidRDefault="00587365" w:rsidP="00570271">
      <w:pPr>
        <w:pStyle w:val="Odsekzoznamu"/>
        <w:tabs>
          <w:tab w:val="right" w:leader="dot" w:pos="9639"/>
        </w:tabs>
        <w:spacing w:after="120" w:line="276" w:lineRule="auto"/>
        <w:ind w:left="360"/>
        <w:contextualSpacing/>
        <w:jc w:val="center"/>
        <w:rPr>
          <w:b/>
          <w:sz w:val="22"/>
          <w:szCs w:val="22"/>
        </w:rPr>
      </w:pPr>
      <w:r w:rsidRPr="004F016B">
        <w:rPr>
          <w:b/>
          <w:sz w:val="22"/>
          <w:szCs w:val="22"/>
        </w:rPr>
        <w:t>ČESTNE VYHLASUJEM,</w:t>
      </w:r>
    </w:p>
    <w:p w14:paraId="4AE888D2" w14:textId="77777777" w:rsidR="00587365" w:rsidRPr="004F016B" w:rsidRDefault="00587365" w:rsidP="00570271">
      <w:pPr>
        <w:pStyle w:val="Odsekzoznamu"/>
        <w:tabs>
          <w:tab w:val="right" w:leader="dot" w:pos="9639"/>
        </w:tabs>
        <w:spacing w:after="120" w:line="276" w:lineRule="auto"/>
        <w:ind w:left="360"/>
        <w:contextualSpacing/>
        <w:jc w:val="both"/>
        <w:rPr>
          <w:b/>
          <w:sz w:val="22"/>
          <w:szCs w:val="22"/>
        </w:rPr>
      </w:pPr>
    </w:p>
    <w:p w14:paraId="55D5CAD6"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v súvislosti s uvedeným postupom zadávania zákazky:</w:t>
      </w:r>
    </w:p>
    <w:p w14:paraId="05D358D3"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p w14:paraId="18034B68" w14:textId="77777777" w:rsidR="000D63DA"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a) poznám definíciu "konflikt záujmov", pričom ide najmä o situáciu, kedy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(upraviť)</w:t>
      </w:r>
    </w:p>
    <w:p w14:paraId="51708376" w14:textId="77777777" w:rsidR="000D63DA" w:rsidRPr="004F016B" w:rsidRDefault="000D63DA" w:rsidP="00570271">
      <w:pPr>
        <w:pStyle w:val="Odsekzoznamu"/>
        <w:tabs>
          <w:tab w:val="right" w:leader="dot" w:pos="9639"/>
        </w:tabs>
        <w:spacing w:after="120" w:line="276" w:lineRule="auto"/>
        <w:ind w:left="360"/>
        <w:contextualSpacing/>
        <w:jc w:val="both"/>
        <w:rPr>
          <w:sz w:val="22"/>
          <w:szCs w:val="22"/>
        </w:rPr>
      </w:pPr>
    </w:p>
    <w:p w14:paraId="647025EC" w14:textId="77777777"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b</w:t>
      </w:r>
      <w:r w:rsidR="00587365" w:rsidRPr="004F016B">
        <w:rPr>
          <w:sz w:val="22"/>
          <w:szCs w:val="22"/>
        </w:rPr>
        <w:t>) som nevyvíjal a nebudem vyvíjať voči žiadnej osobe na strane verejného obstarávateľa, ktorá je alebo by mohla byť zainteresovanou osobou v zmysle ustanovenia § 23 ods. 3 ZVO akékoľvek aktivity, ktoré by mohli viesť k zvýhodneniu nášho postavenia v postupe tohto verejného obstarávania,</w:t>
      </w:r>
    </w:p>
    <w:p w14:paraId="3D6BC9B1" w14:textId="77777777"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c</w:t>
      </w:r>
      <w:r w:rsidR="00587365" w:rsidRPr="004F016B">
        <w:rPr>
          <w:sz w:val="22"/>
          <w:szCs w:val="22"/>
        </w:rPr>
        <w:t>) neposkytol som a neposkytnem akejkoľvek čo i len potenciálne zainteresovanej osobe priamo alebo nepriamo akúkoľvek finančnú alebo vecnú výhodu ako motiváciu alebo odmenu súvisiacu so zadaním tejto zákazky,</w:t>
      </w:r>
    </w:p>
    <w:p w14:paraId="6B2567E9" w14:textId="77777777"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d</w:t>
      </w:r>
      <w:r w:rsidR="00587365" w:rsidRPr="004F016B">
        <w:rPr>
          <w:sz w:val="22"/>
          <w:szCs w:val="22"/>
        </w:rPr>
        <w:t>) budem bezodkladne informovať verejného obstarávateľa o akejkoľvek situácii, ktorá je považovaná za konflikt záujmov alebo ktorá by mohla viesť ku konfliktu záujmov kedykoľvek v priebehu procesu verejného obstarávania,</w:t>
      </w:r>
    </w:p>
    <w:p w14:paraId="151042F8" w14:textId="1AA5DDF0" w:rsidR="00587365"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e</w:t>
      </w:r>
      <w:r w:rsidR="00587365" w:rsidRPr="004F016B">
        <w:rPr>
          <w:sz w:val="22"/>
          <w:szCs w:val="22"/>
        </w:rPr>
        <w:t>) poskytnem verejnému obstarávateľovi v postupe tohto verejného obstarávania presné, pravdivé a úplné informácie.</w:t>
      </w:r>
    </w:p>
    <w:p w14:paraId="6840045F" w14:textId="7AF49596" w:rsidR="004F016B" w:rsidRDefault="004F016B" w:rsidP="00570271">
      <w:pPr>
        <w:pStyle w:val="Odsekzoznamu"/>
        <w:tabs>
          <w:tab w:val="right" w:leader="dot" w:pos="9639"/>
        </w:tabs>
        <w:spacing w:after="120" w:line="276" w:lineRule="auto"/>
        <w:ind w:left="360"/>
        <w:contextualSpacing/>
        <w:jc w:val="both"/>
        <w:rPr>
          <w:sz w:val="22"/>
          <w:szCs w:val="22"/>
        </w:rPr>
      </w:pPr>
    </w:p>
    <w:p w14:paraId="141B9CF9" w14:textId="77777777" w:rsidR="004F016B" w:rsidRPr="004F016B" w:rsidRDefault="004F016B" w:rsidP="00570271">
      <w:pPr>
        <w:pStyle w:val="Odsekzoznamu"/>
        <w:tabs>
          <w:tab w:val="right" w:leader="dot" w:pos="9639"/>
        </w:tabs>
        <w:spacing w:after="120" w:line="276" w:lineRule="auto"/>
        <w:ind w:left="360"/>
        <w:contextualSpacing/>
        <w:jc w:val="both"/>
        <w:rPr>
          <w:sz w:val="22"/>
          <w:szCs w:val="22"/>
        </w:rPr>
      </w:pPr>
    </w:p>
    <w:tbl>
      <w:tblPr>
        <w:tblW w:w="90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977"/>
      </w:tblGrid>
      <w:tr w:rsidR="00587365" w:rsidRPr="004F016B" w14:paraId="61CD0312" w14:textId="77777777" w:rsidTr="007F3D8B">
        <w:trPr>
          <w:trHeight w:val="536"/>
        </w:trPr>
        <w:tc>
          <w:tcPr>
            <w:tcW w:w="3085" w:type="dxa"/>
          </w:tcPr>
          <w:p w14:paraId="2BE5D82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Meno a priezvisko, titul:</w:t>
            </w:r>
          </w:p>
          <w:p w14:paraId="2BA2CCA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92E7A2"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64CE51C4" w14:textId="77777777" w:rsidTr="007F3D8B">
        <w:tc>
          <w:tcPr>
            <w:tcW w:w="3085" w:type="dxa"/>
          </w:tcPr>
          <w:p w14:paraId="10FBC5D9"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Funkcia:</w:t>
            </w:r>
          </w:p>
          <w:p w14:paraId="25E1D66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63EBB6B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FAA3BFD" w14:textId="77777777" w:rsidTr="007F3D8B">
        <w:tc>
          <w:tcPr>
            <w:tcW w:w="3085" w:type="dxa"/>
          </w:tcPr>
          <w:p w14:paraId="5A23B5A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Podpis a pečiatka:</w:t>
            </w:r>
          </w:p>
          <w:p w14:paraId="26FBAA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D313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29D1B5A" w14:textId="77777777" w:rsidTr="007F3D8B">
        <w:tc>
          <w:tcPr>
            <w:tcW w:w="3085" w:type="dxa"/>
          </w:tcPr>
          <w:p w14:paraId="40CC476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Dátum a miesto:</w:t>
            </w:r>
          </w:p>
          <w:p w14:paraId="77DD1DC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78CD2F5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bookmarkEnd w:id="285"/>
    </w:tbl>
    <w:p w14:paraId="102F3F50" w14:textId="52ED1769" w:rsidR="00587365" w:rsidRDefault="00587365" w:rsidP="00570271">
      <w:pPr>
        <w:tabs>
          <w:tab w:val="right" w:leader="dot" w:pos="9639"/>
        </w:tabs>
        <w:spacing w:after="120" w:line="276" w:lineRule="auto"/>
        <w:contextualSpacing/>
        <w:jc w:val="both"/>
        <w:rPr>
          <w:b/>
          <w:bCs/>
          <w:szCs w:val="22"/>
        </w:rPr>
      </w:pPr>
    </w:p>
    <w:p w14:paraId="6CA7EF1C" w14:textId="26EE01E1" w:rsidR="00B84242" w:rsidRDefault="00B84242" w:rsidP="00570271">
      <w:pPr>
        <w:spacing w:line="276" w:lineRule="auto"/>
        <w:rPr>
          <w:b/>
          <w:bCs/>
          <w:szCs w:val="22"/>
        </w:rPr>
      </w:pPr>
      <w:r>
        <w:rPr>
          <w:b/>
          <w:bCs/>
          <w:szCs w:val="22"/>
        </w:rPr>
        <w:br w:type="page"/>
      </w:r>
    </w:p>
    <w:p w14:paraId="22C6F2A1" w14:textId="6093473A" w:rsidR="00AA3075" w:rsidRPr="00EF5E5D" w:rsidRDefault="00B84242" w:rsidP="00570271">
      <w:pPr>
        <w:pStyle w:val="wazza01"/>
        <w:tabs>
          <w:tab w:val="right" w:pos="9212"/>
          <w:tab w:val="right" w:leader="dot" w:pos="9639"/>
        </w:tabs>
        <w:spacing w:line="276" w:lineRule="auto"/>
        <w:jc w:val="left"/>
        <w:rPr>
          <w:rFonts w:ascii="Times New Roman" w:hAnsi="Times New Roman" w:cs="Times New Roman"/>
          <w:sz w:val="22"/>
          <w:szCs w:val="22"/>
        </w:rPr>
      </w:pPr>
      <w:r>
        <w:rPr>
          <w:rFonts w:ascii="Times New Roman" w:hAnsi="Times New Roman" w:cs="Times New Roman"/>
          <w:sz w:val="22"/>
          <w:szCs w:val="22"/>
        </w:rPr>
        <w:lastRenderedPageBreak/>
        <w:tab/>
      </w:r>
      <w:bookmarkStart w:id="355" w:name="_Toc204937754"/>
      <w:r w:rsidR="00AA3075" w:rsidRPr="00EF5E5D">
        <w:rPr>
          <w:rFonts w:ascii="Times New Roman" w:hAnsi="Times New Roman" w:cs="Times New Roman"/>
          <w:sz w:val="22"/>
          <w:szCs w:val="22"/>
        </w:rPr>
        <w:t>PRÍLOHA č. 1</w:t>
      </w:r>
      <w:r w:rsidR="00C859C9">
        <w:rPr>
          <w:rFonts w:ascii="Times New Roman" w:hAnsi="Times New Roman" w:cs="Times New Roman"/>
          <w:sz w:val="22"/>
          <w:szCs w:val="22"/>
        </w:rPr>
        <w:t>1</w:t>
      </w:r>
      <w:bookmarkEnd w:id="355"/>
    </w:p>
    <w:p w14:paraId="2D606BC8" w14:textId="77777777" w:rsidR="00AA3075" w:rsidRPr="00EF5E5D" w:rsidRDefault="00AA3075" w:rsidP="00570271">
      <w:pPr>
        <w:pStyle w:val="wazza03"/>
        <w:spacing w:line="276" w:lineRule="auto"/>
        <w:outlineLvl w:val="0"/>
        <w:rPr>
          <w:rFonts w:ascii="Times New Roman" w:hAnsi="Times New Roman" w:cs="Times New Roman"/>
          <w:szCs w:val="22"/>
        </w:rPr>
      </w:pPr>
      <w:bookmarkStart w:id="356" w:name="_Toc204937755"/>
      <w:r w:rsidRPr="00EF5E5D">
        <w:rPr>
          <w:rFonts w:ascii="Times New Roman" w:hAnsi="Times New Roman" w:cs="Times New Roman"/>
          <w:szCs w:val="22"/>
        </w:rPr>
        <w:t>Čestné Vyhlásenie</w:t>
      </w:r>
      <w:bookmarkEnd w:id="356"/>
      <w:r w:rsidRPr="00EF5E5D">
        <w:rPr>
          <w:rFonts w:ascii="Times New Roman" w:hAnsi="Times New Roman" w:cs="Times New Roman"/>
          <w:szCs w:val="22"/>
        </w:rPr>
        <w:t xml:space="preserve"> </w:t>
      </w:r>
    </w:p>
    <w:p w14:paraId="67139F10" w14:textId="77777777" w:rsidR="00AA3075" w:rsidRPr="00EF5E5D" w:rsidRDefault="00AA3075" w:rsidP="00570271">
      <w:pPr>
        <w:spacing w:line="276" w:lineRule="auto"/>
        <w:rPr>
          <w:sz w:val="22"/>
          <w:szCs w:val="22"/>
        </w:rPr>
      </w:pPr>
    </w:p>
    <w:p w14:paraId="76CA069F" w14:textId="77777777" w:rsidR="00AA3075" w:rsidRPr="00EF5E5D" w:rsidRDefault="00AA3075" w:rsidP="00570271">
      <w:pPr>
        <w:pStyle w:val="Odsekzoznamu"/>
        <w:widowControl w:val="0"/>
        <w:spacing w:before="120" w:line="276" w:lineRule="auto"/>
        <w:ind w:left="0"/>
        <w:jc w:val="center"/>
        <w:rPr>
          <w:sz w:val="22"/>
          <w:szCs w:val="22"/>
        </w:rPr>
      </w:pPr>
      <w:r w:rsidRPr="00EF5E5D">
        <w:rPr>
          <w:sz w:val="22"/>
          <w:szCs w:val="22"/>
        </w:rPr>
        <w:t>čl. 5k nariadenia Rady (EÚ) č. 833/2014 z 31. júla 2014 o reštriktívnych opatreniach s ohľadom na konanie Ruska, ktorým destabilizuje situáciu na Ukrajine v znení nariadenia Rady (EÚ) 2022/576 z 8 apríla 2022</w:t>
      </w:r>
    </w:p>
    <w:p w14:paraId="5092D946" w14:textId="77777777" w:rsidR="00AA3075" w:rsidRPr="00EF5E5D" w:rsidRDefault="00AA3075" w:rsidP="00570271">
      <w:pPr>
        <w:widowControl w:val="0"/>
        <w:spacing w:before="120" w:line="276" w:lineRule="auto"/>
        <w:jc w:val="right"/>
        <w:rPr>
          <w:b/>
          <w:sz w:val="22"/>
          <w:szCs w:val="22"/>
        </w:rPr>
      </w:pPr>
      <w:r w:rsidRPr="00EF5E5D">
        <w:rPr>
          <w:b/>
          <w:sz w:val="22"/>
          <w:szCs w:val="22"/>
        </w:rPr>
        <w:t>Uchádzač/skupina dodávateľov:</w:t>
      </w:r>
    </w:p>
    <w:p w14:paraId="2CA63B7B" w14:textId="77777777" w:rsidR="00AA3075" w:rsidRPr="00EF5E5D" w:rsidRDefault="00AA3075" w:rsidP="00570271">
      <w:pPr>
        <w:widowControl w:val="0"/>
        <w:spacing w:before="120" w:line="276" w:lineRule="auto"/>
        <w:jc w:val="right"/>
        <w:rPr>
          <w:b/>
          <w:sz w:val="22"/>
          <w:szCs w:val="22"/>
        </w:rPr>
      </w:pPr>
      <w:r w:rsidRPr="00EF5E5D">
        <w:rPr>
          <w:b/>
          <w:sz w:val="22"/>
          <w:szCs w:val="22"/>
        </w:rPr>
        <w:t>Obchodné meno</w:t>
      </w:r>
    </w:p>
    <w:p w14:paraId="0044AA7D" w14:textId="77777777" w:rsidR="00AA3075" w:rsidRPr="00EF5E5D" w:rsidRDefault="00AA3075" w:rsidP="00570271">
      <w:pPr>
        <w:widowControl w:val="0"/>
        <w:spacing w:before="120" w:line="276" w:lineRule="auto"/>
        <w:jc w:val="right"/>
        <w:rPr>
          <w:b/>
          <w:sz w:val="22"/>
          <w:szCs w:val="22"/>
        </w:rPr>
      </w:pPr>
      <w:r w:rsidRPr="00EF5E5D">
        <w:rPr>
          <w:b/>
          <w:sz w:val="22"/>
          <w:szCs w:val="22"/>
        </w:rPr>
        <w:t>Adresa spoločnosti</w:t>
      </w:r>
    </w:p>
    <w:p w14:paraId="5E649A1C" w14:textId="73AF97B3" w:rsidR="00AA3075" w:rsidRPr="00EF5E5D" w:rsidRDefault="00AA3075" w:rsidP="00570271">
      <w:pPr>
        <w:widowControl w:val="0"/>
        <w:spacing w:before="120" w:line="276" w:lineRule="auto"/>
        <w:jc w:val="right"/>
        <w:rPr>
          <w:sz w:val="22"/>
          <w:szCs w:val="22"/>
        </w:rPr>
      </w:pPr>
      <w:r w:rsidRPr="00EF5E5D">
        <w:rPr>
          <w:b/>
          <w:bCs/>
          <w:sz w:val="22"/>
          <w:szCs w:val="22"/>
        </w:rPr>
        <w:t>IČO</w:t>
      </w:r>
    </w:p>
    <w:p w14:paraId="54790C52" w14:textId="73D634A5" w:rsidR="00AA3075" w:rsidRPr="00EF5E5D" w:rsidRDefault="00AA3075" w:rsidP="00570271">
      <w:pPr>
        <w:pStyle w:val="Odsekzoznamu"/>
        <w:widowControl w:val="0"/>
        <w:spacing w:before="120" w:line="276" w:lineRule="auto"/>
        <w:ind w:left="0"/>
        <w:jc w:val="both"/>
        <w:rPr>
          <w:sz w:val="22"/>
          <w:szCs w:val="22"/>
        </w:rPr>
      </w:pPr>
      <w:r w:rsidRPr="00EF5E5D">
        <w:rPr>
          <w:sz w:val="22"/>
          <w:szCs w:val="22"/>
        </w:rPr>
        <w:t>Dolu podpísaný zástupca uchádzača týmto čestne vyhlasujem, že v rámci zákazky</w:t>
      </w:r>
      <w:r w:rsidRPr="00EF5E5D">
        <w:rPr>
          <w:b/>
          <w:sz w:val="22"/>
          <w:szCs w:val="22"/>
        </w:rPr>
        <w:t xml:space="preserve"> </w:t>
      </w:r>
      <w:r w:rsidR="007268A9" w:rsidRPr="00DE7CEC">
        <w:rPr>
          <w:b/>
          <w:sz w:val="20"/>
          <w:szCs w:val="20"/>
        </w:rPr>
        <w:t>„</w:t>
      </w:r>
      <w:r w:rsidR="007268A9" w:rsidRPr="007268A9">
        <w:rPr>
          <w:rFonts w:eastAsia="Arial" w:cstheme="minorHAnsi"/>
          <w:b/>
          <w:bCs/>
          <w:sz w:val="22"/>
          <w:szCs w:val="22"/>
        </w:rPr>
        <w:t>Ultrazvukový prístroj najvyššej triedy určený pre superkonziliárne vyšetrenia v rádiológii, hepatológii a endokrinológii</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EF5E5D">
        <w:rPr>
          <w:sz w:val="22"/>
          <w:szCs w:val="22"/>
        </w:rPr>
        <w:t>,  týmto</w:t>
      </w:r>
    </w:p>
    <w:p w14:paraId="42DA9210" w14:textId="77777777" w:rsidR="00AA3075" w:rsidRPr="00EF5E5D" w:rsidRDefault="00AA3075" w:rsidP="00570271">
      <w:pPr>
        <w:pStyle w:val="Odsekzoznamu"/>
        <w:widowControl w:val="0"/>
        <w:spacing w:before="120" w:line="276" w:lineRule="auto"/>
        <w:ind w:left="567"/>
        <w:jc w:val="both"/>
        <w:rPr>
          <w:sz w:val="22"/>
          <w:szCs w:val="22"/>
        </w:rPr>
      </w:pPr>
    </w:p>
    <w:p w14:paraId="56223558" w14:textId="77777777" w:rsidR="00AA3075" w:rsidRPr="00EF5E5D" w:rsidRDefault="00AA3075" w:rsidP="00570271">
      <w:pPr>
        <w:spacing w:after="240" w:line="276" w:lineRule="auto"/>
        <w:jc w:val="center"/>
        <w:rPr>
          <w:sz w:val="22"/>
          <w:szCs w:val="22"/>
        </w:rPr>
      </w:pPr>
      <w:r w:rsidRPr="00EF5E5D">
        <w:rPr>
          <w:b/>
          <w:sz w:val="22"/>
          <w:szCs w:val="22"/>
        </w:rPr>
        <w:t>ČESTNE VYHLASUJEM</w:t>
      </w:r>
    </w:p>
    <w:p w14:paraId="79656062" w14:textId="77777777" w:rsidR="00AA3075" w:rsidRPr="00EF5E5D" w:rsidRDefault="00AA3075" w:rsidP="00570271">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both"/>
        <w:rPr>
          <w:rFonts w:eastAsiaTheme="minorHAnsi"/>
          <w:sz w:val="22"/>
          <w:szCs w:val="22"/>
        </w:rPr>
      </w:pPr>
      <w:r w:rsidRPr="00EF5E5D">
        <w:rPr>
          <w:rFonts w:eastAsiaTheme="minorHAnsi"/>
          <w:sz w:val="22"/>
          <w:szCs w:val="22"/>
        </w:rPr>
        <w:t>že v spoločnosti, ktorú zastupujem a ktorá predložila ponuku a ani za predpokladu plnenia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w:t>
      </w:r>
    </w:p>
    <w:p w14:paraId="412F93A0" w14:textId="77777777" w:rsidR="00AA3075" w:rsidRPr="00EF5E5D" w:rsidRDefault="00AA3075" w:rsidP="00570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56" w:hanging="556"/>
        <w:jc w:val="both"/>
        <w:rPr>
          <w:rFonts w:eastAsiaTheme="minorHAnsi"/>
          <w:sz w:val="22"/>
          <w:szCs w:val="22"/>
        </w:rPr>
      </w:pPr>
      <w:r w:rsidRPr="00EF5E5D">
        <w:rPr>
          <w:rFonts w:eastAsiaTheme="minorHAnsi"/>
          <w:sz w:val="22"/>
          <w:szCs w:val="22"/>
        </w:rPr>
        <w:t>Predovšetkým vyhlasujem, že:</w:t>
      </w:r>
    </w:p>
    <w:p w14:paraId="593F3D10" w14:textId="77777777" w:rsidR="00AA3075" w:rsidRPr="00EF5E5D" w:rsidRDefault="00AA3075" w:rsidP="00570271">
      <w:pPr>
        <w:pStyle w:val="Odsekzoznamu"/>
        <w:widowControl w:val="0"/>
        <w:numPr>
          <w:ilvl w:val="0"/>
          <w:numId w:val="93"/>
        </w:num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rFonts w:eastAsiaTheme="minorHAnsi"/>
          <w:sz w:val="22"/>
          <w:szCs w:val="22"/>
        </w:rPr>
      </w:pPr>
      <w:r w:rsidRPr="00EF5E5D">
        <w:rPr>
          <w:sz w:val="22"/>
          <w:szCs w:val="22"/>
        </w:rPr>
        <w:t>uchádzač, ktorého zastupujem (</w:t>
      </w:r>
      <w:bookmarkStart w:id="357" w:name="_Hlk104792978"/>
      <w:r w:rsidRPr="00EF5E5D">
        <w:rPr>
          <w:sz w:val="22"/>
          <w:szCs w:val="22"/>
        </w:rPr>
        <w:t>a žiaden z hospodárskych subjektov</w:t>
      </w:r>
      <w:bookmarkEnd w:id="357"/>
      <w:r w:rsidRPr="00EF5E5D">
        <w:rPr>
          <w:sz w:val="22"/>
          <w:szCs w:val="22"/>
        </w:rPr>
        <w:t>, ktoré sú členmi skupiny dodávateľov), nie je ruským štátnym príslušníkom ani fyzickou alebo právnickou osobou, subjektom alebo orgánom so sídlom v Rusku;</w:t>
      </w:r>
    </w:p>
    <w:p w14:paraId="6A1663C7"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77FEC8BE"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ani ja, ani spoločnosť, ktorú zastupujem, nie sme fyzická alebo právnická osoba, subjekt alebo orgán, ktorý koná v mene alebo na príkaz subjektu uvedeného v písmene a) alebo b) uvedených vyššie;</w:t>
      </w:r>
    </w:p>
    <w:p w14:paraId="2244410E" w14:textId="525EF1FE" w:rsidR="00AA3075" w:rsidRPr="00EF5E5D" w:rsidRDefault="00097860"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line="276" w:lineRule="auto"/>
        <w:ind w:left="426" w:hanging="426"/>
        <w:contextualSpacing/>
        <w:jc w:val="both"/>
        <w:rPr>
          <w:sz w:val="22"/>
          <w:szCs w:val="22"/>
        </w:rPr>
      </w:pPr>
      <w:r w:rsidRPr="00097860">
        <w:rPr>
          <w:sz w:val="22"/>
          <w:szCs w:val="22"/>
        </w:rPr>
        <w:t>uchádzač na preukázanie splnenia podmienok účasti nevyužíva finančné zdroje alebo technické a odborné kapacity subjektov, nemá subdodávateľov alebo dodávateľov, ktorí sú subjektami uvedenými v písmene a) až c) vyššie a ktorých účasť prevyšuje 10 % hodnoty zákazky</w:t>
      </w:r>
      <w:r w:rsidR="00AA3075" w:rsidRPr="00EF5E5D">
        <w:rPr>
          <w:sz w:val="22"/>
          <w:szCs w:val="22"/>
        </w:rPr>
        <w:t>.</w:t>
      </w:r>
    </w:p>
    <w:p w14:paraId="2F807EB1" w14:textId="77777777" w:rsidR="00AA3075" w:rsidRPr="00EF5E5D" w:rsidRDefault="00AA3075" w:rsidP="00570271">
      <w:pPr>
        <w:widowControl w:val="0"/>
        <w:spacing w:before="120" w:line="276" w:lineRule="auto"/>
        <w:outlineLvl w:val="0"/>
        <w:rPr>
          <w:sz w:val="22"/>
          <w:szCs w:val="22"/>
        </w:rPr>
      </w:pPr>
      <w:r w:rsidRPr="00EF5E5D">
        <w:rPr>
          <w:sz w:val="22"/>
          <w:szCs w:val="22"/>
        </w:rPr>
        <w:t>V......................... dňa...............</w:t>
      </w:r>
    </w:p>
    <w:tbl>
      <w:tblPr>
        <w:tblW w:w="0" w:type="auto"/>
        <w:tblLook w:val="01E0" w:firstRow="1" w:lastRow="1" w:firstColumn="1" w:lastColumn="1" w:noHBand="0" w:noVBand="0"/>
      </w:tblPr>
      <w:tblGrid>
        <w:gridCol w:w="4393"/>
        <w:gridCol w:w="4547"/>
      </w:tblGrid>
      <w:tr w:rsidR="00AA3075" w:rsidRPr="006819D2" w14:paraId="43639CD4" w14:textId="77777777" w:rsidTr="00B84242">
        <w:trPr>
          <w:trHeight w:val="678"/>
        </w:trPr>
        <w:tc>
          <w:tcPr>
            <w:tcW w:w="4393" w:type="dxa"/>
          </w:tcPr>
          <w:p w14:paraId="6F892683" w14:textId="77777777" w:rsidR="00AA3075" w:rsidRPr="00EF5E5D" w:rsidRDefault="00AA3075" w:rsidP="00570271">
            <w:pPr>
              <w:widowControl w:val="0"/>
              <w:spacing w:before="120" w:line="276" w:lineRule="auto"/>
              <w:jc w:val="center"/>
              <w:rPr>
                <w:sz w:val="22"/>
                <w:szCs w:val="22"/>
              </w:rPr>
            </w:pPr>
          </w:p>
        </w:tc>
        <w:tc>
          <w:tcPr>
            <w:tcW w:w="4547" w:type="dxa"/>
          </w:tcPr>
          <w:p w14:paraId="79E824AA" w14:textId="77777777" w:rsidR="00AA3075" w:rsidRPr="00EF5E5D" w:rsidRDefault="00AA3075" w:rsidP="00570271">
            <w:pPr>
              <w:widowControl w:val="0"/>
              <w:tabs>
                <w:tab w:val="left" w:pos="5670"/>
              </w:tabs>
              <w:spacing w:before="120" w:line="276" w:lineRule="auto"/>
              <w:jc w:val="center"/>
              <w:rPr>
                <w:sz w:val="22"/>
                <w:szCs w:val="22"/>
              </w:rPr>
            </w:pPr>
            <w:r w:rsidRPr="00EF5E5D">
              <w:rPr>
                <w:sz w:val="22"/>
                <w:szCs w:val="22"/>
              </w:rPr>
              <w:t>................................................</w:t>
            </w:r>
          </w:p>
          <w:p w14:paraId="59D38B43" w14:textId="722E304F" w:rsidR="00AA3075" w:rsidRPr="00EF5E5D" w:rsidRDefault="00AA3075" w:rsidP="00570271">
            <w:pPr>
              <w:widowControl w:val="0"/>
              <w:tabs>
                <w:tab w:val="left" w:pos="5940"/>
              </w:tabs>
              <w:spacing w:before="120" w:line="276" w:lineRule="auto"/>
              <w:jc w:val="center"/>
              <w:rPr>
                <w:sz w:val="22"/>
                <w:szCs w:val="22"/>
              </w:rPr>
            </w:pPr>
            <w:r w:rsidRPr="00EF5E5D">
              <w:rPr>
                <w:sz w:val="22"/>
                <w:szCs w:val="22"/>
              </w:rPr>
              <w:t>meno a priezvisko, funkcia</w:t>
            </w:r>
            <w:r w:rsidR="0079516A">
              <w:rPr>
                <w:sz w:val="22"/>
                <w:szCs w:val="22"/>
              </w:rPr>
              <w:t>, podpis</w:t>
            </w:r>
          </w:p>
          <w:p w14:paraId="23926CC6" w14:textId="7100451A" w:rsidR="00AA3075" w:rsidRPr="00EF5E5D" w:rsidRDefault="00AA3075" w:rsidP="00570271">
            <w:pPr>
              <w:widowControl w:val="0"/>
              <w:spacing w:before="120" w:line="276" w:lineRule="auto"/>
              <w:jc w:val="center"/>
              <w:rPr>
                <w:sz w:val="22"/>
                <w:szCs w:val="22"/>
              </w:rPr>
            </w:pPr>
          </w:p>
        </w:tc>
      </w:tr>
    </w:tbl>
    <w:p w14:paraId="03648FFC" w14:textId="78D3CCB5" w:rsidR="00DF6F03" w:rsidRPr="00DF6F03" w:rsidRDefault="00DF6F03" w:rsidP="00570271">
      <w:pPr>
        <w:pStyle w:val="wazza01"/>
        <w:tabs>
          <w:tab w:val="right" w:pos="9212"/>
          <w:tab w:val="right" w:leader="dot" w:pos="9639"/>
        </w:tabs>
        <w:spacing w:line="276" w:lineRule="auto"/>
        <w:rPr>
          <w:rFonts w:ascii="Times New Roman" w:hAnsi="Times New Roman" w:cs="Times New Roman"/>
          <w:sz w:val="22"/>
          <w:szCs w:val="22"/>
        </w:rPr>
      </w:pPr>
      <w:bookmarkStart w:id="358" w:name="_Toc204937756"/>
      <w:r w:rsidRPr="00DF6F03">
        <w:rPr>
          <w:rFonts w:ascii="Times New Roman" w:hAnsi="Times New Roman" w:cs="Times New Roman"/>
          <w:sz w:val="22"/>
          <w:szCs w:val="22"/>
        </w:rPr>
        <w:lastRenderedPageBreak/>
        <w:t xml:space="preserve">Príloha  č. </w:t>
      </w:r>
      <w:r>
        <w:rPr>
          <w:rFonts w:ascii="Times New Roman" w:hAnsi="Times New Roman" w:cs="Times New Roman"/>
          <w:sz w:val="22"/>
          <w:szCs w:val="22"/>
        </w:rPr>
        <w:t>12</w:t>
      </w:r>
      <w:bookmarkEnd w:id="358"/>
    </w:p>
    <w:p w14:paraId="5626B5D0" w14:textId="77777777" w:rsidR="0079516A" w:rsidRDefault="0079516A" w:rsidP="00570271">
      <w:pPr>
        <w:pStyle w:val="wazza03"/>
        <w:spacing w:line="276" w:lineRule="auto"/>
        <w:outlineLvl w:val="0"/>
        <w:rPr>
          <w:rFonts w:ascii="Times New Roman" w:hAnsi="Times New Roman" w:cs="Times New Roman"/>
          <w:szCs w:val="22"/>
        </w:rPr>
      </w:pPr>
    </w:p>
    <w:p w14:paraId="43F4702B" w14:textId="3267E0C5" w:rsidR="00DF6F03" w:rsidRPr="00DF6F03" w:rsidRDefault="00DF6F03" w:rsidP="00570271">
      <w:pPr>
        <w:pStyle w:val="wazza03"/>
        <w:spacing w:line="276" w:lineRule="auto"/>
        <w:outlineLvl w:val="0"/>
        <w:rPr>
          <w:rFonts w:ascii="Times New Roman" w:hAnsi="Times New Roman" w:cs="Times New Roman"/>
          <w:szCs w:val="22"/>
        </w:rPr>
      </w:pPr>
      <w:bookmarkStart w:id="359" w:name="_Toc204937757"/>
      <w:r w:rsidRPr="00DF6F03">
        <w:rPr>
          <w:rFonts w:ascii="Times New Roman" w:hAnsi="Times New Roman" w:cs="Times New Roman"/>
          <w:szCs w:val="22"/>
        </w:rPr>
        <w:t>Zoznam zmlúv rovnakého alebo obdobného charakteru ako predmet zákazky</w:t>
      </w:r>
      <w:bookmarkEnd w:id="359"/>
    </w:p>
    <w:p w14:paraId="1F55192E" w14:textId="5592AB47" w:rsidR="0069618E" w:rsidRDefault="007268A9" w:rsidP="00570271">
      <w:pPr>
        <w:spacing w:before="120" w:line="276" w:lineRule="auto"/>
        <w:jc w:val="center"/>
        <w:rPr>
          <w:sz w:val="22"/>
          <w:szCs w:val="22"/>
        </w:rPr>
      </w:pPr>
      <w:r w:rsidRPr="007268A9">
        <w:rPr>
          <w:rFonts w:eastAsia="Arial" w:cstheme="minorHAnsi"/>
          <w:b/>
          <w:bCs/>
          <w:sz w:val="22"/>
          <w:szCs w:val="22"/>
        </w:rPr>
        <w:t xml:space="preserve">„Ultrazvukový prístroj najvyššej triedy určený pre superkonziliárne vyšetrenia v rádiológii, hepatológii a endokrinológii“ </w:t>
      </w:r>
    </w:p>
    <w:p w14:paraId="1FBEEADF" w14:textId="77777777" w:rsidR="001B4333" w:rsidRPr="00D30B60" w:rsidRDefault="001B4333" w:rsidP="00570271">
      <w:pPr>
        <w:spacing w:before="120" w:line="276" w:lineRule="auto"/>
        <w:jc w:val="center"/>
        <w:rPr>
          <w:b/>
          <w:bCs/>
          <w:caps/>
          <w:color w:val="808080"/>
          <w:lang w:eastAsia="cs-CZ"/>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431"/>
        <w:gridCol w:w="1475"/>
        <w:gridCol w:w="1517"/>
        <w:gridCol w:w="1467"/>
        <w:gridCol w:w="1287"/>
      </w:tblGrid>
      <w:tr w:rsidR="00DF6F03" w:rsidRPr="00D30B60" w14:paraId="60932896" w14:textId="77777777" w:rsidTr="002E6105">
        <w:trPr>
          <w:jc w:val="center"/>
        </w:trPr>
        <w:tc>
          <w:tcPr>
            <w:tcW w:w="2361" w:type="dxa"/>
            <w:tcBorders>
              <w:top w:val="single" w:sz="12" w:space="0" w:color="000000"/>
              <w:left w:val="single" w:sz="12" w:space="0" w:color="000000"/>
              <w:bottom w:val="double" w:sz="4" w:space="0" w:color="auto"/>
              <w:right w:val="single" w:sz="4" w:space="0" w:color="auto"/>
            </w:tcBorders>
            <w:shd w:val="clear" w:color="auto" w:fill="D9D9D9"/>
          </w:tcPr>
          <w:p w14:paraId="562BAE58" w14:textId="77777777" w:rsidR="00DF6F03" w:rsidRPr="00D30B60" w:rsidRDefault="00DF6F03" w:rsidP="00570271">
            <w:pPr>
              <w:spacing w:before="120" w:after="120" w:line="276" w:lineRule="auto"/>
              <w:jc w:val="both"/>
              <w:rPr>
                <w:bCs/>
              </w:rPr>
            </w:pPr>
            <w:r w:rsidRPr="00D30B60">
              <w:rPr>
                <w:bCs/>
              </w:rPr>
              <w:t>Obchodné meno a adresa verejného obstarávateľa/ obstarávateľa/ objednávateľa</w:t>
            </w:r>
          </w:p>
        </w:tc>
        <w:tc>
          <w:tcPr>
            <w:tcW w:w="1431" w:type="dxa"/>
            <w:tcBorders>
              <w:top w:val="single" w:sz="12" w:space="0" w:color="000000"/>
              <w:left w:val="single" w:sz="4" w:space="0" w:color="auto"/>
              <w:bottom w:val="double" w:sz="4" w:space="0" w:color="auto"/>
              <w:right w:val="single" w:sz="4" w:space="0" w:color="auto"/>
            </w:tcBorders>
            <w:shd w:val="clear" w:color="auto" w:fill="D9D9D9"/>
          </w:tcPr>
          <w:p w14:paraId="64CC43DA" w14:textId="77777777" w:rsidR="00DF6F03" w:rsidRPr="00D30B60" w:rsidRDefault="00DF6F03" w:rsidP="00570271">
            <w:pPr>
              <w:spacing w:before="120" w:after="120" w:line="276" w:lineRule="auto"/>
              <w:jc w:val="both"/>
              <w:rPr>
                <w:bCs/>
              </w:rPr>
            </w:pPr>
            <w:r w:rsidRPr="00D30B60">
              <w:rPr>
                <w:bCs/>
              </w:rPr>
              <w:t>Názov a stručný opis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tcPr>
          <w:p w14:paraId="0B53F2E4" w14:textId="77777777" w:rsidR="00DF6F03" w:rsidRPr="00D30B60" w:rsidRDefault="00DF6F03" w:rsidP="00570271">
            <w:pPr>
              <w:spacing w:before="120" w:after="120" w:line="276" w:lineRule="auto"/>
              <w:jc w:val="both"/>
              <w:rPr>
                <w:bCs/>
              </w:rPr>
            </w:pPr>
            <w:r w:rsidRPr="00D30B60">
              <w:rPr>
                <w:bCs/>
              </w:rPr>
              <w:t xml:space="preserve">Zmluvná cena a skutočne vyfakturovaná cena zákazky v Eur bez DPH </w:t>
            </w:r>
          </w:p>
        </w:tc>
        <w:tc>
          <w:tcPr>
            <w:tcW w:w="1517" w:type="dxa"/>
            <w:tcBorders>
              <w:top w:val="single" w:sz="12" w:space="0" w:color="000000"/>
              <w:left w:val="single" w:sz="4" w:space="0" w:color="auto"/>
              <w:bottom w:val="double" w:sz="4" w:space="0" w:color="auto"/>
              <w:right w:val="single" w:sz="4" w:space="0" w:color="auto"/>
            </w:tcBorders>
            <w:shd w:val="clear" w:color="auto" w:fill="D9D9D9"/>
          </w:tcPr>
          <w:p w14:paraId="2E99CF80" w14:textId="77777777" w:rsidR="00DF6F03" w:rsidRPr="00D30B60" w:rsidRDefault="00DF6F03" w:rsidP="00570271">
            <w:pPr>
              <w:spacing w:before="120" w:after="120" w:line="276" w:lineRule="auto"/>
              <w:jc w:val="both"/>
              <w:rPr>
                <w:bCs/>
              </w:rPr>
            </w:pPr>
            <w:r w:rsidRPr="00D30B60">
              <w:rPr>
                <w:bCs/>
              </w:rPr>
              <w:t>Zmluvný a skutočný termín uskutočnenia predmetu</w:t>
            </w:r>
          </w:p>
        </w:tc>
        <w:tc>
          <w:tcPr>
            <w:tcW w:w="1467" w:type="dxa"/>
            <w:tcBorders>
              <w:top w:val="single" w:sz="12" w:space="0" w:color="000000"/>
              <w:left w:val="single" w:sz="4" w:space="0" w:color="auto"/>
              <w:bottom w:val="double" w:sz="4" w:space="0" w:color="auto"/>
              <w:right w:val="single" w:sz="4" w:space="0" w:color="auto"/>
            </w:tcBorders>
            <w:shd w:val="clear" w:color="auto" w:fill="D9D9D9"/>
          </w:tcPr>
          <w:p w14:paraId="5DBA1D97" w14:textId="77777777" w:rsidR="00DF6F03" w:rsidRPr="00D30B60" w:rsidRDefault="00DF6F03" w:rsidP="00570271">
            <w:pPr>
              <w:spacing w:before="120" w:after="120" w:line="276" w:lineRule="auto"/>
              <w:jc w:val="both"/>
              <w:rPr>
                <w:bCs/>
                <w:color w:val="FF0000"/>
              </w:rPr>
            </w:pPr>
            <w:r w:rsidRPr="00D30B60">
              <w:rPr>
                <w:bCs/>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tcPr>
          <w:p w14:paraId="480E1D9F" w14:textId="77777777" w:rsidR="00DF6F03" w:rsidRPr="00D30B60" w:rsidRDefault="00DF6F03" w:rsidP="00570271">
            <w:pPr>
              <w:spacing w:before="120" w:after="120" w:line="276" w:lineRule="auto"/>
              <w:jc w:val="both"/>
              <w:rPr>
                <w:bCs/>
              </w:rPr>
            </w:pPr>
            <w:r w:rsidRPr="00D30B60">
              <w:rPr>
                <w:bCs/>
              </w:rPr>
              <w:t>Referencia podľa § 12 zákona o verejnom obstarávaní (áno/nie*)</w:t>
            </w:r>
          </w:p>
        </w:tc>
      </w:tr>
      <w:tr w:rsidR="00DF6F03" w:rsidRPr="00D30B60" w14:paraId="566CBD4A" w14:textId="77777777" w:rsidTr="002E6105">
        <w:trPr>
          <w:jc w:val="center"/>
        </w:trPr>
        <w:tc>
          <w:tcPr>
            <w:tcW w:w="2361" w:type="dxa"/>
            <w:tcBorders>
              <w:top w:val="double" w:sz="4" w:space="0" w:color="auto"/>
              <w:left w:val="single" w:sz="12" w:space="0" w:color="000000"/>
              <w:right w:val="single" w:sz="4" w:space="0" w:color="auto"/>
            </w:tcBorders>
          </w:tcPr>
          <w:p w14:paraId="0888FBCE" w14:textId="77777777" w:rsidR="00DF6F03" w:rsidRPr="00D30B60" w:rsidRDefault="00DF6F03" w:rsidP="00570271">
            <w:pPr>
              <w:spacing w:after="120" w:line="276" w:lineRule="auto"/>
              <w:jc w:val="both"/>
              <w:rPr>
                <w:bCs/>
              </w:rPr>
            </w:pPr>
          </w:p>
        </w:tc>
        <w:tc>
          <w:tcPr>
            <w:tcW w:w="1431" w:type="dxa"/>
            <w:tcBorders>
              <w:top w:val="double" w:sz="4" w:space="0" w:color="auto"/>
              <w:left w:val="single" w:sz="4" w:space="0" w:color="auto"/>
              <w:right w:val="single" w:sz="4" w:space="0" w:color="auto"/>
            </w:tcBorders>
          </w:tcPr>
          <w:p w14:paraId="0A30C43D" w14:textId="77777777" w:rsidR="00DF6F03" w:rsidRPr="00D30B60" w:rsidRDefault="00DF6F03" w:rsidP="00570271">
            <w:pPr>
              <w:spacing w:after="120" w:line="276" w:lineRule="auto"/>
              <w:jc w:val="both"/>
              <w:rPr>
                <w:bCs/>
              </w:rPr>
            </w:pPr>
          </w:p>
        </w:tc>
        <w:tc>
          <w:tcPr>
            <w:tcW w:w="1475" w:type="dxa"/>
            <w:tcBorders>
              <w:top w:val="double" w:sz="4" w:space="0" w:color="auto"/>
              <w:left w:val="single" w:sz="4" w:space="0" w:color="auto"/>
              <w:right w:val="single" w:sz="4" w:space="0" w:color="auto"/>
            </w:tcBorders>
          </w:tcPr>
          <w:p w14:paraId="0BE506B2" w14:textId="77777777" w:rsidR="00DF6F03" w:rsidRPr="00D30B60" w:rsidRDefault="00DF6F03" w:rsidP="00570271">
            <w:pPr>
              <w:spacing w:after="120" w:line="276" w:lineRule="auto"/>
              <w:jc w:val="both"/>
              <w:rPr>
                <w:bCs/>
              </w:rPr>
            </w:pPr>
          </w:p>
        </w:tc>
        <w:tc>
          <w:tcPr>
            <w:tcW w:w="1517" w:type="dxa"/>
            <w:tcBorders>
              <w:top w:val="double" w:sz="4" w:space="0" w:color="auto"/>
              <w:left w:val="single" w:sz="4" w:space="0" w:color="auto"/>
              <w:right w:val="single" w:sz="4" w:space="0" w:color="auto"/>
            </w:tcBorders>
          </w:tcPr>
          <w:p w14:paraId="6C3E866B" w14:textId="77777777" w:rsidR="00DF6F03" w:rsidRPr="00D30B60" w:rsidRDefault="00DF6F03" w:rsidP="00570271">
            <w:pPr>
              <w:spacing w:after="120" w:line="276" w:lineRule="auto"/>
              <w:jc w:val="both"/>
              <w:rPr>
                <w:bCs/>
              </w:rPr>
            </w:pPr>
          </w:p>
        </w:tc>
        <w:tc>
          <w:tcPr>
            <w:tcW w:w="1467" w:type="dxa"/>
            <w:tcBorders>
              <w:top w:val="double" w:sz="4" w:space="0" w:color="auto"/>
              <w:left w:val="single" w:sz="4" w:space="0" w:color="auto"/>
              <w:right w:val="single" w:sz="4" w:space="0" w:color="auto"/>
            </w:tcBorders>
          </w:tcPr>
          <w:p w14:paraId="35B7BA12" w14:textId="77777777" w:rsidR="00DF6F03" w:rsidRPr="00D30B60" w:rsidRDefault="00DF6F03" w:rsidP="00570271">
            <w:pPr>
              <w:spacing w:after="120" w:line="276" w:lineRule="auto"/>
              <w:jc w:val="both"/>
              <w:rPr>
                <w:bCs/>
              </w:rPr>
            </w:pPr>
          </w:p>
        </w:tc>
        <w:tc>
          <w:tcPr>
            <w:tcW w:w="1287" w:type="dxa"/>
            <w:tcBorders>
              <w:top w:val="double" w:sz="4" w:space="0" w:color="auto"/>
              <w:left w:val="single" w:sz="4" w:space="0" w:color="auto"/>
              <w:right w:val="single" w:sz="12" w:space="0" w:color="000000"/>
            </w:tcBorders>
          </w:tcPr>
          <w:p w14:paraId="646A2079" w14:textId="77777777" w:rsidR="00DF6F03" w:rsidRPr="00D30B60" w:rsidRDefault="00DF6F03" w:rsidP="00570271">
            <w:pPr>
              <w:spacing w:after="120" w:line="276" w:lineRule="auto"/>
              <w:jc w:val="both"/>
              <w:rPr>
                <w:bCs/>
              </w:rPr>
            </w:pPr>
          </w:p>
        </w:tc>
      </w:tr>
      <w:tr w:rsidR="00DF6F03" w:rsidRPr="00D30B60" w14:paraId="174EB9A4" w14:textId="77777777" w:rsidTr="002E6105">
        <w:trPr>
          <w:jc w:val="center"/>
        </w:trPr>
        <w:tc>
          <w:tcPr>
            <w:tcW w:w="2361" w:type="dxa"/>
            <w:tcBorders>
              <w:left w:val="single" w:sz="12" w:space="0" w:color="000000"/>
              <w:right w:val="single" w:sz="4" w:space="0" w:color="auto"/>
            </w:tcBorders>
          </w:tcPr>
          <w:p w14:paraId="24A698F9" w14:textId="77777777" w:rsidR="00DF6F03" w:rsidRPr="00D30B60" w:rsidRDefault="00DF6F03" w:rsidP="00570271">
            <w:pPr>
              <w:spacing w:after="120" w:line="276" w:lineRule="auto"/>
              <w:jc w:val="both"/>
              <w:rPr>
                <w:bCs/>
              </w:rPr>
            </w:pPr>
          </w:p>
        </w:tc>
        <w:tc>
          <w:tcPr>
            <w:tcW w:w="1431" w:type="dxa"/>
            <w:tcBorders>
              <w:left w:val="single" w:sz="4" w:space="0" w:color="auto"/>
              <w:right w:val="single" w:sz="4" w:space="0" w:color="auto"/>
            </w:tcBorders>
          </w:tcPr>
          <w:p w14:paraId="2647612D" w14:textId="77777777" w:rsidR="00DF6F03" w:rsidRPr="00D30B60" w:rsidRDefault="00DF6F03" w:rsidP="00570271">
            <w:pPr>
              <w:spacing w:after="120" w:line="276" w:lineRule="auto"/>
              <w:jc w:val="both"/>
              <w:rPr>
                <w:bCs/>
              </w:rPr>
            </w:pPr>
          </w:p>
        </w:tc>
        <w:tc>
          <w:tcPr>
            <w:tcW w:w="1475" w:type="dxa"/>
            <w:tcBorders>
              <w:left w:val="single" w:sz="4" w:space="0" w:color="auto"/>
              <w:right w:val="single" w:sz="4" w:space="0" w:color="auto"/>
            </w:tcBorders>
          </w:tcPr>
          <w:p w14:paraId="1B67B139" w14:textId="77777777" w:rsidR="00DF6F03" w:rsidRPr="00D30B60" w:rsidRDefault="00DF6F03" w:rsidP="00570271">
            <w:pPr>
              <w:spacing w:after="120" w:line="276" w:lineRule="auto"/>
              <w:jc w:val="both"/>
              <w:rPr>
                <w:bCs/>
              </w:rPr>
            </w:pPr>
          </w:p>
        </w:tc>
        <w:tc>
          <w:tcPr>
            <w:tcW w:w="1517" w:type="dxa"/>
            <w:tcBorders>
              <w:left w:val="single" w:sz="4" w:space="0" w:color="auto"/>
              <w:right w:val="single" w:sz="4" w:space="0" w:color="auto"/>
            </w:tcBorders>
          </w:tcPr>
          <w:p w14:paraId="7406A22F" w14:textId="77777777" w:rsidR="00DF6F03" w:rsidRPr="00D30B60" w:rsidRDefault="00DF6F03" w:rsidP="00570271">
            <w:pPr>
              <w:spacing w:after="120" w:line="276" w:lineRule="auto"/>
              <w:jc w:val="both"/>
              <w:rPr>
                <w:bCs/>
              </w:rPr>
            </w:pPr>
          </w:p>
        </w:tc>
        <w:tc>
          <w:tcPr>
            <w:tcW w:w="1467" w:type="dxa"/>
            <w:tcBorders>
              <w:left w:val="single" w:sz="4" w:space="0" w:color="auto"/>
              <w:right w:val="single" w:sz="4" w:space="0" w:color="auto"/>
            </w:tcBorders>
          </w:tcPr>
          <w:p w14:paraId="3D88D40B" w14:textId="77777777" w:rsidR="00DF6F03" w:rsidRPr="00D30B60" w:rsidRDefault="00DF6F03" w:rsidP="00570271">
            <w:pPr>
              <w:spacing w:after="120" w:line="276" w:lineRule="auto"/>
              <w:jc w:val="both"/>
              <w:rPr>
                <w:bCs/>
              </w:rPr>
            </w:pPr>
          </w:p>
        </w:tc>
        <w:tc>
          <w:tcPr>
            <w:tcW w:w="1287" w:type="dxa"/>
            <w:tcBorders>
              <w:left w:val="single" w:sz="4" w:space="0" w:color="auto"/>
              <w:right w:val="single" w:sz="12" w:space="0" w:color="000000"/>
            </w:tcBorders>
          </w:tcPr>
          <w:p w14:paraId="453B8449" w14:textId="77777777" w:rsidR="00DF6F03" w:rsidRPr="00D30B60" w:rsidRDefault="00DF6F03" w:rsidP="00570271">
            <w:pPr>
              <w:spacing w:after="120" w:line="276" w:lineRule="auto"/>
              <w:jc w:val="both"/>
              <w:rPr>
                <w:bCs/>
              </w:rPr>
            </w:pPr>
          </w:p>
        </w:tc>
      </w:tr>
      <w:tr w:rsidR="00DF6F03" w:rsidRPr="00D30B60" w14:paraId="0494F101" w14:textId="77777777" w:rsidTr="002E6105">
        <w:trPr>
          <w:jc w:val="center"/>
        </w:trPr>
        <w:tc>
          <w:tcPr>
            <w:tcW w:w="2361" w:type="dxa"/>
            <w:tcBorders>
              <w:left w:val="single" w:sz="12" w:space="0" w:color="000000"/>
              <w:right w:val="single" w:sz="4" w:space="0" w:color="auto"/>
            </w:tcBorders>
          </w:tcPr>
          <w:p w14:paraId="4234893E" w14:textId="77777777" w:rsidR="00DF6F03" w:rsidRPr="00D30B60" w:rsidRDefault="00DF6F03" w:rsidP="00570271">
            <w:pPr>
              <w:spacing w:after="120" w:line="276" w:lineRule="auto"/>
              <w:jc w:val="both"/>
              <w:rPr>
                <w:bCs/>
              </w:rPr>
            </w:pPr>
          </w:p>
        </w:tc>
        <w:tc>
          <w:tcPr>
            <w:tcW w:w="1431" w:type="dxa"/>
            <w:tcBorders>
              <w:left w:val="single" w:sz="4" w:space="0" w:color="auto"/>
              <w:right w:val="single" w:sz="4" w:space="0" w:color="auto"/>
            </w:tcBorders>
          </w:tcPr>
          <w:p w14:paraId="7481DFFE" w14:textId="77777777" w:rsidR="00DF6F03" w:rsidRPr="00D30B60" w:rsidRDefault="00DF6F03" w:rsidP="00570271">
            <w:pPr>
              <w:spacing w:after="120" w:line="276" w:lineRule="auto"/>
              <w:jc w:val="both"/>
              <w:rPr>
                <w:bCs/>
              </w:rPr>
            </w:pPr>
          </w:p>
        </w:tc>
        <w:tc>
          <w:tcPr>
            <w:tcW w:w="1475" w:type="dxa"/>
            <w:tcBorders>
              <w:left w:val="single" w:sz="4" w:space="0" w:color="auto"/>
              <w:right w:val="single" w:sz="4" w:space="0" w:color="auto"/>
            </w:tcBorders>
          </w:tcPr>
          <w:p w14:paraId="357B16A0" w14:textId="77777777" w:rsidR="00DF6F03" w:rsidRPr="00D30B60" w:rsidRDefault="00DF6F03" w:rsidP="00570271">
            <w:pPr>
              <w:spacing w:after="120" w:line="276" w:lineRule="auto"/>
              <w:jc w:val="both"/>
              <w:rPr>
                <w:bCs/>
              </w:rPr>
            </w:pPr>
          </w:p>
        </w:tc>
        <w:tc>
          <w:tcPr>
            <w:tcW w:w="1517" w:type="dxa"/>
            <w:tcBorders>
              <w:left w:val="single" w:sz="4" w:space="0" w:color="auto"/>
              <w:right w:val="single" w:sz="4" w:space="0" w:color="auto"/>
            </w:tcBorders>
          </w:tcPr>
          <w:p w14:paraId="4E1FBBA3" w14:textId="77777777" w:rsidR="00DF6F03" w:rsidRPr="00D30B60" w:rsidRDefault="00DF6F03" w:rsidP="00570271">
            <w:pPr>
              <w:spacing w:after="120" w:line="276" w:lineRule="auto"/>
              <w:jc w:val="both"/>
              <w:rPr>
                <w:bCs/>
              </w:rPr>
            </w:pPr>
          </w:p>
        </w:tc>
        <w:tc>
          <w:tcPr>
            <w:tcW w:w="1467" w:type="dxa"/>
            <w:tcBorders>
              <w:left w:val="single" w:sz="4" w:space="0" w:color="auto"/>
              <w:right w:val="single" w:sz="4" w:space="0" w:color="auto"/>
            </w:tcBorders>
          </w:tcPr>
          <w:p w14:paraId="326E28F1" w14:textId="77777777" w:rsidR="00DF6F03" w:rsidRPr="00D30B60" w:rsidRDefault="00DF6F03" w:rsidP="00570271">
            <w:pPr>
              <w:spacing w:after="120" w:line="276" w:lineRule="auto"/>
              <w:jc w:val="both"/>
              <w:rPr>
                <w:bCs/>
              </w:rPr>
            </w:pPr>
          </w:p>
        </w:tc>
        <w:tc>
          <w:tcPr>
            <w:tcW w:w="1287" w:type="dxa"/>
            <w:tcBorders>
              <w:left w:val="single" w:sz="4" w:space="0" w:color="auto"/>
              <w:right w:val="single" w:sz="12" w:space="0" w:color="000000"/>
            </w:tcBorders>
          </w:tcPr>
          <w:p w14:paraId="47257F64" w14:textId="77777777" w:rsidR="00DF6F03" w:rsidRPr="00D30B60" w:rsidRDefault="00DF6F03" w:rsidP="00570271">
            <w:pPr>
              <w:spacing w:after="120" w:line="276" w:lineRule="auto"/>
              <w:jc w:val="both"/>
              <w:rPr>
                <w:bCs/>
              </w:rPr>
            </w:pPr>
          </w:p>
        </w:tc>
      </w:tr>
      <w:tr w:rsidR="00DF6F03" w:rsidRPr="00D30B60" w14:paraId="35E04251" w14:textId="77777777" w:rsidTr="002E6105">
        <w:trPr>
          <w:jc w:val="center"/>
        </w:trPr>
        <w:tc>
          <w:tcPr>
            <w:tcW w:w="2361" w:type="dxa"/>
            <w:tcBorders>
              <w:left w:val="single" w:sz="12" w:space="0" w:color="000000"/>
              <w:right w:val="single" w:sz="4" w:space="0" w:color="auto"/>
            </w:tcBorders>
          </w:tcPr>
          <w:p w14:paraId="60EE6663" w14:textId="77777777" w:rsidR="00DF6F03" w:rsidRPr="00D30B60" w:rsidRDefault="00DF6F03" w:rsidP="00570271">
            <w:pPr>
              <w:spacing w:after="120" w:line="276" w:lineRule="auto"/>
              <w:jc w:val="both"/>
              <w:rPr>
                <w:bCs/>
              </w:rPr>
            </w:pPr>
          </w:p>
        </w:tc>
        <w:tc>
          <w:tcPr>
            <w:tcW w:w="1431" w:type="dxa"/>
            <w:tcBorders>
              <w:left w:val="single" w:sz="4" w:space="0" w:color="auto"/>
              <w:right w:val="single" w:sz="4" w:space="0" w:color="auto"/>
            </w:tcBorders>
          </w:tcPr>
          <w:p w14:paraId="34DAD88E" w14:textId="77777777" w:rsidR="00DF6F03" w:rsidRPr="00D30B60" w:rsidRDefault="00DF6F03" w:rsidP="00570271">
            <w:pPr>
              <w:spacing w:after="120" w:line="276" w:lineRule="auto"/>
              <w:jc w:val="both"/>
              <w:rPr>
                <w:bCs/>
              </w:rPr>
            </w:pPr>
          </w:p>
        </w:tc>
        <w:tc>
          <w:tcPr>
            <w:tcW w:w="1475" w:type="dxa"/>
            <w:tcBorders>
              <w:left w:val="single" w:sz="4" w:space="0" w:color="auto"/>
              <w:right w:val="single" w:sz="4" w:space="0" w:color="auto"/>
            </w:tcBorders>
          </w:tcPr>
          <w:p w14:paraId="4AB28B57" w14:textId="77777777" w:rsidR="00DF6F03" w:rsidRPr="00D30B60" w:rsidRDefault="00DF6F03" w:rsidP="00570271">
            <w:pPr>
              <w:spacing w:after="120" w:line="276" w:lineRule="auto"/>
              <w:jc w:val="both"/>
              <w:rPr>
                <w:bCs/>
              </w:rPr>
            </w:pPr>
          </w:p>
        </w:tc>
        <w:tc>
          <w:tcPr>
            <w:tcW w:w="1517" w:type="dxa"/>
            <w:tcBorders>
              <w:left w:val="single" w:sz="4" w:space="0" w:color="auto"/>
              <w:right w:val="single" w:sz="4" w:space="0" w:color="auto"/>
            </w:tcBorders>
          </w:tcPr>
          <w:p w14:paraId="3E985495" w14:textId="77777777" w:rsidR="00DF6F03" w:rsidRPr="00D30B60" w:rsidRDefault="00DF6F03" w:rsidP="00570271">
            <w:pPr>
              <w:spacing w:after="120" w:line="276" w:lineRule="auto"/>
              <w:jc w:val="both"/>
              <w:rPr>
                <w:bCs/>
              </w:rPr>
            </w:pPr>
          </w:p>
        </w:tc>
        <w:tc>
          <w:tcPr>
            <w:tcW w:w="1467" w:type="dxa"/>
            <w:tcBorders>
              <w:left w:val="single" w:sz="4" w:space="0" w:color="auto"/>
              <w:right w:val="single" w:sz="4" w:space="0" w:color="auto"/>
            </w:tcBorders>
          </w:tcPr>
          <w:p w14:paraId="74F1B902" w14:textId="77777777" w:rsidR="00DF6F03" w:rsidRPr="00D30B60" w:rsidRDefault="00DF6F03" w:rsidP="00570271">
            <w:pPr>
              <w:spacing w:after="120" w:line="276" w:lineRule="auto"/>
              <w:jc w:val="both"/>
              <w:rPr>
                <w:bCs/>
              </w:rPr>
            </w:pPr>
          </w:p>
        </w:tc>
        <w:tc>
          <w:tcPr>
            <w:tcW w:w="1287" w:type="dxa"/>
            <w:tcBorders>
              <w:left w:val="single" w:sz="4" w:space="0" w:color="auto"/>
              <w:right w:val="single" w:sz="12" w:space="0" w:color="000000"/>
            </w:tcBorders>
          </w:tcPr>
          <w:p w14:paraId="78537C9B" w14:textId="77777777" w:rsidR="00DF6F03" w:rsidRPr="00D30B60" w:rsidRDefault="00DF6F03" w:rsidP="00570271">
            <w:pPr>
              <w:spacing w:after="120" w:line="276" w:lineRule="auto"/>
              <w:jc w:val="both"/>
              <w:rPr>
                <w:bCs/>
              </w:rPr>
            </w:pPr>
          </w:p>
        </w:tc>
      </w:tr>
      <w:tr w:rsidR="00DF6F03" w:rsidRPr="00D30B60" w14:paraId="5480FE5A" w14:textId="77777777" w:rsidTr="002E6105">
        <w:trPr>
          <w:jc w:val="center"/>
        </w:trPr>
        <w:tc>
          <w:tcPr>
            <w:tcW w:w="2361" w:type="dxa"/>
            <w:tcBorders>
              <w:left w:val="single" w:sz="12" w:space="0" w:color="000000"/>
              <w:right w:val="single" w:sz="4" w:space="0" w:color="auto"/>
            </w:tcBorders>
          </w:tcPr>
          <w:p w14:paraId="775CE893" w14:textId="77777777" w:rsidR="00DF6F03" w:rsidRPr="00D30B60" w:rsidRDefault="00DF6F03" w:rsidP="00570271">
            <w:pPr>
              <w:spacing w:after="120" w:line="276" w:lineRule="auto"/>
              <w:jc w:val="both"/>
              <w:rPr>
                <w:bCs/>
              </w:rPr>
            </w:pPr>
          </w:p>
        </w:tc>
        <w:tc>
          <w:tcPr>
            <w:tcW w:w="1431" w:type="dxa"/>
            <w:tcBorders>
              <w:left w:val="single" w:sz="4" w:space="0" w:color="auto"/>
              <w:right w:val="single" w:sz="4" w:space="0" w:color="auto"/>
            </w:tcBorders>
          </w:tcPr>
          <w:p w14:paraId="425356B9" w14:textId="77777777" w:rsidR="00DF6F03" w:rsidRPr="00D30B60" w:rsidRDefault="00DF6F03" w:rsidP="00570271">
            <w:pPr>
              <w:spacing w:after="120" w:line="276" w:lineRule="auto"/>
              <w:jc w:val="both"/>
              <w:rPr>
                <w:bCs/>
              </w:rPr>
            </w:pPr>
          </w:p>
        </w:tc>
        <w:tc>
          <w:tcPr>
            <w:tcW w:w="1475" w:type="dxa"/>
            <w:tcBorders>
              <w:left w:val="single" w:sz="4" w:space="0" w:color="auto"/>
              <w:right w:val="single" w:sz="4" w:space="0" w:color="auto"/>
            </w:tcBorders>
          </w:tcPr>
          <w:p w14:paraId="1232D2D9" w14:textId="77777777" w:rsidR="00DF6F03" w:rsidRPr="00D30B60" w:rsidRDefault="00DF6F03" w:rsidP="00570271">
            <w:pPr>
              <w:spacing w:after="120" w:line="276" w:lineRule="auto"/>
              <w:jc w:val="both"/>
              <w:rPr>
                <w:bCs/>
              </w:rPr>
            </w:pPr>
          </w:p>
        </w:tc>
        <w:tc>
          <w:tcPr>
            <w:tcW w:w="1517" w:type="dxa"/>
            <w:tcBorders>
              <w:left w:val="single" w:sz="4" w:space="0" w:color="auto"/>
              <w:right w:val="single" w:sz="4" w:space="0" w:color="auto"/>
            </w:tcBorders>
          </w:tcPr>
          <w:p w14:paraId="42CF87ED" w14:textId="77777777" w:rsidR="00DF6F03" w:rsidRPr="00D30B60" w:rsidRDefault="00DF6F03" w:rsidP="00570271">
            <w:pPr>
              <w:spacing w:after="120" w:line="276" w:lineRule="auto"/>
              <w:jc w:val="both"/>
              <w:rPr>
                <w:bCs/>
              </w:rPr>
            </w:pPr>
          </w:p>
        </w:tc>
        <w:tc>
          <w:tcPr>
            <w:tcW w:w="1467" w:type="dxa"/>
            <w:tcBorders>
              <w:left w:val="single" w:sz="4" w:space="0" w:color="auto"/>
              <w:right w:val="single" w:sz="4" w:space="0" w:color="auto"/>
            </w:tcBorders>
          </w:tcPr>
          <w:p w14:paraId="2E9E78AC" w14:textId="77777777" w:rsidR="00DF6F03" w:rsidRPr="00D30B60" w:rsidRDefault="00DF6F03" w:rsidP="00570271">
            <w:pPr>
              <w:spacing w:after="120" w:line="276" w:lineRule="auto"/>
              <w:jc w:val="both"/>
              <w:rPr>
                <w:bCs/>
              </w:rPr>
            </w:pPr>
          </w:p>
        </w:tc>
        <w:tc>
          <w:tcPr>
            <w:tcW w:w="1287" w:type="dxa"/>
            <w:tcBorders>
              <w:left w:val="single" w:sz="4" w:space="0" w:color="auto"/>
              <w:right w:val="single" w:sz="12" w:space="0" w:color="000000"/>
            </w:tcBorders>
          </w:tcPr>
          <w:p w14:paraId="108835B4" w14:textId="77777777" w:rsidR="00DF6F03" w:rsidRPr="00D30B60" w:rsidRDefault="00DF6F03" w:rsidP="00570271">
            <w:pPr>
              <w:spacing w:after="120" w:line="276" w:lineRule="auto"/>
              <w:jc w:val="both"/>
              <w:rPr>
                <w:bCs/>
              </w:rPr>
            </w:pPr>
          </w:p>
        </w:tc>
      </w:tr>
      <w:tr w:rsidR="00DF6F03" w:rsidRPr="00D30B60" w14:paraId="1DC36DB8" w14:textId="77777777" w:rsidTr="002E6105">
        <w:trPr>
          <w:jc w:val="center"/>
        </w:trPr>
        <w:tc>
          <w:tcPr>
            <w:tcW w:w="2361" w:type="dxa"/>
            <w:tcBorders>
              <w:left w:val="single" w:sz="12" w:space="0" w:color="000000"/>
              <w:right w:val="single" w:sz="4" w:space="0" w:color="auto"/>
            </w:tcBorders>
          </w:tcPr>
          <w:p w14:paraId="73AA92DE" w14:textId="77777777" w:rsidR="00DF6F03" w:rsidRPr="00D30B60" w:rsidRDefault="00DF6F03" w:rsidP="00570271">
            <w:pPr>
              <w:spacing w:after="120" w:line="276" w:lineRule="auto"/>
              <w:jc w:val="both"/>
              <w:rPr>
                <w:bCs/>
              </w:rPr>
            </w:pPr>
          </w:p>
        </w:tc>
        <w:tc>
          <w:tcPr>
            <w:tcW w:w="1431" w:type="dxa"/>
            <w:tcBorders>
              <w:left w:val="single" w:sz="4" w:space="0" w:color="auto"/>
              <w:right w:val="single" w:sz="4" w:space="0" w:color="auto"/>
            </w:tcBorders>
          </w:tcPr>
          <w:p w14:paraId="71D1361F" w14:textId="77777777" w:rsidR="00DF6F03" w:rsidRPr="00D30B60" w:rsidRDefault="00DF6F03" w:rsidP="00570271">
            <w:pPr>
              <w:spacing w:after="120" w:line="276" w:lineRule="auto"/>
              <w:jc w:val="both"/>
              <w:rPr>
                <w:bCs/>
              </w:rPr>
            </w:pPr>
          </w:p>
        </w:tc>
        <w:tc>
          <w:tcPr>
            <w:tcW w:w="1475" w:type="dxa"/>
            <w:tcBorders>
              <w:left w:val="single" w:sz="4" w:space="0" w:color="auto"/>
              <w:right w:val="single" w:sz="4" w:space="0" w:color="auto"/>
            </w:tcBorders>
          </w:tcPr>
          <w:p w14:paraId="02163DA0" w14:textId="77777777" w:rsidR="00DF6F03" w:rsidRPr="00D30B60" w:rsidRDefault="00DF6F03" w:rsidP="00570271">
            <w:pPr>
              <w:spacing w:after="120" w:line="276" w:lineRule="auto"/>
              <w:jc w:val="both"/>
              <w:rPr>
                <w:bCs/>
              </w:rPr>
            </w:pPr>
          </w:p>
        </w:tc>
        <w:tc>
          <w:tcPr>
            <w:tcW w:w="1517" w:type="dxa"/>
            <w:tcBorders>
              <w:left w:val="single" w:sz="4" w:space="0" w:color="auto"/>
              <w:right w:val="single" w:sz="4" w:space="0" w:color="auto"/>
            </w:tcBorders>
          </w:tcPr>
          <w:p w14:paraId="2A46C811" w14:textId="77777777" w:rsidR="00DF6F03" w:rsidRPr="00D30B60" w:rsidRDefault="00DF6F03" w:rsidP="00570271">
            <w:pPr>
              <w:spacing w:after="120" w:line="276" w:lineRule="auto"/>
              <w:jc w:val="both"/>
              <w:rPr>
                <w:bCs/>
              </w:rPr>
            </w:pPr>
          </w:p>
        </w:tc>
        <w:tc>
          <w:tcPr>
            <w:tcW w:w="1467" w:type="dxa"/>
            <w:tcBorders>
              <w:left w:val="single" w:sz="4" w:space="0" w:color="auto"/>
              <w:right w:val="single" w:sz="4" w:space="0" w:color="auto"/>
            </w:tcBorders>
          </w:tcPr>
          <w:p w14:paraId="7875FCB5" w14:textId="77777777" w:rsidR="00DF6F03" w:rsidRPr="00D30B60" w:rsidRDefault="00DF6F03" w:rsidP="00570271">
            <w:pPr>
              <w:spacing w:after="120" w:line="276" w:lineRule="auto"/>
              <w:jc w:val="both"/>
              <w:rPr>
                <w:bCs/>
              </w:rPr>
            </w:pPr>
          </w:p>
        </w:tc>
        <w:tc>
          <w:tcPr>
            <w:tcW w:w="1287" w:type="dxa"/>
            <w:tcBorders>
              <w:left w:val="single" w:sz="4" w:space="0" w:color="auto"/>
              <w:right w:val="single" w:sz="12" w:space="0" w:color="000000"/>
            </w:tcBorders>
          </w:tcPr>
          <w:p w14:paraId="616C9600" w14:textId="77777777" w:rsidR="00DF6F03" w:rsidRPr="00D30B60" w:rsidRDefault="00DF6F03" w:rsidP="00570271">
            <w:pPr>
              <w:spacing w:after="120" w:line="276" w:lineRule="auto"/>
              <w:jc w:val="both"/>
              <w:rPr>
                <w:bCs/>
              </w:rPr>
            </w:pPr>
          </w:p>
        </w:tc>
      </w:tr>
      <w:tr w:rsidR="00DF6F03" w:rsidRPr="00D30B60" w14:paraId="1560202A" w14:textId="77777777" w:rsidTr="002E6105">
        <w:trPr>
          <w:jc w:val="center"/>
        </w:trPr>
        <w:tc>
          <w:tcPr>
            <w:tcW w:w="2361" w:type="dxa"/>
            <w:tcBorders>
              <w:left w:val="single" w:sz="12" w:space="0" w:color="000000"/>
              <w:bottom w:val="single" w:sz="12" w:space="0" w:color="000000"/>
              <w:right w:val="single" w:sz="4" w:space="0" w:color="auto"/>
            </w:tcBorders>
          </w:tcPr>
          <w:p w14:paraId="6D54FF03" w14:textId="77777777" w:rsidR="00DF6F03" w:rsidRPr="00D30B60" w:rsidRDefault="00DF6F03" w:rsidP="00570271">
            <w:pPr>
              <w:spacing w:after="120" w:line="276" w:lineRule="auto"/>
              <w:jc w:val="both"/>
              <w:rPr>
                <w:bCs/>
              </w:rPr>
            </w:pPr>
          </w:p>
        </w:tc>
        <w:tc>
          <w:tcPr>
            <w:tcW w:w="1431" w:type="dxa"/>
            <w:tcBorders>
              <w:left w:val="single" w:sz="4" w:space="0" w:color="auto"/>
              <w:bottom w:val="single" w:sz="12" w:space="0" w:color="000000"/>
              <w:right w:val="single" w:sz="4" w:space="0" w:color="auto"/>
            </w:tcBorders>
          </w:tcPr>
          <w:p w14:paraId="70C807C1" w14:textId="77777777" w:rsidR="00DF6F03" w:rsidRPr="00D30B60" w:rsidRDefault="00DF6F03" w:rsidP="00570271">
            <w:pPr>
              <w:spacing w:after="120" w:line="276" w:lineRule="auto"/>
              <w:jc w:val="both"/>
              <w:rPr>
                <w:bCs/>
              </w:rPr>
            </w:pPr>
          </w:p>
        </w:tc>
        <w:tc>
          <w:tcPr>
            <w:tcW w:w="1475" w:type="dxa"/>
            <w:tcBorders>
              <w:left w:val="single" w:sz="4" w:space="0" w:color="auto"/>
              <w:bottom w:val="single" w:sz="12" w:space="0" w:color="000000"/>
              <w:right w:val="single" w:sz="4" w:space="0" w:color="auto"/>
            </w:tcBorders>
          </w:tcPr>
          <w:p w14:paraId="44DE6615" w14:textId="77777777" w:rsidR="00DF6F03" w:rsidRPr="00D30B60" w:rsidRDefault="00DF6F03" w:rsidP="00570271">
            <w:pPr>
              <w:spacing w:after="120" w:line="276" w:lineRule="auto"/>
              <w:jc w:val="both"/>
              <w:rPr>
                <w:bCs/>
              </w:rPr>
            </w:pPr>
          </w:p>
        </w:tc>
        <w:tc>
          <w:tcPr>
            <w:tcW w:w="1517" w:type="dxa"/>
            <w:tcBorders>
              <w:left w:val="single" w:sz="4" w:space="0" w:color="auto"/>
              <w:bottom w:val="single" w:sz="12" w:space="0" w:color="000000"/>
              <w:right w:val="single" w:sz="4" w:space="0" w:color="auto"/>
            </w:tcBorders>
          </w:tcPr>
          <w:p w14:paraId="22FF0DEB" w14:textId="77777777" w:rsidR="00DF6F03" w:rsidRPr="00D30B60" w:rsidRDefault="00DF6F03" w:rsidP="00570271">
            <w:pPr>
              <w:spacing w:after="120" w:line="276" w:lineRule="auto"/>
              <w:jc w:val="both"/>
              <w:rPr>
                <w:bCs/>
              </w:rPr>
            </w:pPr>
          </w:p>
        </w:tc>
        <w:tc>
          <w:tcPr>
            <w:tcW w:w="1467" w:type="dxa"/>
            <w:tcBorders>
              <w:left w:val="single" w:sz="4" w:space="0" w:color="auto"/>
              <w:bottom w:val="single" w:sz="12" w:space="0" w:color="000000"/>
              <w:right w:val="single" w:sz="4" w:space="0" w:color="auto"/>
            </w:tcBorders>
          </w:tcPr>
          <w:p w14:paraId="2DC5C57E" w14:textId="77777777" w:rsidR="00DF6F03" w:rsidRPr="00D30B60" w:rsidRDefault="00DF6F03" w:rsidP="00570271">
            <w:pPr>
              <w:spacing w:after="120" w:line="276" w:lineRule="auto"/>
              <w:jc w:val="both"/>
              <w:rPr>
                <w:bCs/>
              </w:rPr>
            </w:pPr>
          </w:p>
        </w:tc>
        <w:tc>
          <w:tcPr>
            <w:tcW w:w="1287" w:type="dxa"/>
            <w:tcBorders>
              <w:left w:val="single" w:sz="4" w:space="0" w:color="auto"/>
              <w:bottom w:val="single" w:sz="12" w:space="0" w:color="000000"/>
              <w:right w:val="single" w:sz="12" w:space="0" w:color="000000"/>
            </w:tcBorders>
          </w:tcPr>
          <w:p w14:paraId="17363370" w14:textId="77777777" w:rsidR="00DF6F03" w:rsidRPr="00D30B60" w:rsidRDefault="00DF6F03" w:rsidP="00570271">
            <w:pPr>
              <w:spacing w:after="120" w:line="276" w:lineRule="auto"/>
              <w:jc w:val="both"/>
              <w:rPr>
                <w:bCs/>
              </w:rPr>
            </w:pPr>
          </w:p>
        </w:tc>
      </w:tr>
    </w:tbl>
    <w:p w14:paraId="23BEA1E2" w14:textId="77777777" w:rsidR="00DF6F03" w:rsidRPr="00D30B60" w:rsidRDefault="00DF6F03" w:rsidP="00570271">
      <w:pPr>
        <w:spacing w:after="120" w:line="276" w:lineRule="auto"/>
        <w:jc w:val="both"/>
        <w:rPr>
          <w:bCs/>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DF6F03" w:rsidRPr="00D30B60" w14:paraId="3177CC0A" w14:textId="77777777" w:rsidTr="002E6105">
        <w:trPr>
          <w:trHeight w:val="1564"/>
        </w:trPr>
        <w:tc>
          <w:tcPr>
            <w:tcW w:w="4791" w:type="dxa"/>
            <w:tcBorders>
              <w:top w:val="nil"/>
              <w:left w:val="nil"/>
              <w:bottom w:val="nil"/>
              <w:right w:val="nil"/>
            </w:tcBorders>
            <w:tcMar>
              <w:top w:w="57" w:type="dxa"/>
              <w:left w:w="113" w:type="dxa"/>
              <w:bottom w:w="57" w:type="dxa"/>
            </w:tcMar>
          </w:tcPr>
          <w:p w14:paraId="24625DCA" w14:textId="77777777" w:rsidR="00DF6F03" w:rsidRPr="00D30B60" w:rsidRDefault="00DF6F03" w:rsidP="00570271">
            <w:pPr>
              <w:spacing w:before="120" w:line="276" w:lineRule="auto"/>
              <w:jc w:val="center"/>
              <w:rPr>
                <w:b/>
              </w:rPr>
            </w:pPr>
            <w:r w:rsidRPr="00D30B60">
              <w:t>V ........................., dňa ...............</w:t>
            </w:r>
          </w:p>
        </w:tc>
        <w:tc>
          <w:tcPr>
            <w:tcW w:w="4820" w:type="dxa"/>
            <w:tcBorders>
              <w:top w:val="nil"/>
              <w:left w:val="nil"/>
              <w:bottom w:val="nil"/>
              <w:right w:val="nil"/>
            </w:tcBorders>
            <w:tcMar>
              <w:top w:w="57" w:type="dxa"/>
              <w:left w:w="113" w:type="dxa"/>
              <w:bottom w:w="57" w:type="dxa"/>
            </w:tcMar>
          </w:tcPr>
          <w:p w14:paraId="6CB4DFAD" w14:textId="77777777" w:rsidR="00DF6F03" w:rsidRPr="00D30B60" w:rsidRDefault="00DF6F03" w:rsidP="00570271">
            <w:pPr>
              <w:spacing w:before="120" w:line="276" w:lineRule="auto"/>
              <w:jc w:val="center"/>
            </w:pPr>
            <w:r w:rsidRPr="00D30B60">
              <w:t>.............................................................</w:t>
            </w:r>
          </w:p>
          <w:p w14:paraId="71F5F31F" w14:textId="77777777" w:rsidR="00DF6F03" w:rsidRPr="00D30B60" w:rsidRDefault="00DF6F03" w:rsidP="00570271">
            <w:pPr>
              <w:widowControl w:val="0"/>
              <w:tabs>
                <w:tab w:val="left" w:pos="5940"/>
              </w:tabs>
              <w:spacing w:before="120" w:line="276" w:lineRule="auto"/>
              <w:ind w:left="1154"/>
            </w:pPr>
            <w:r w:rsidRPr="00D30B60">
              <w:t>meno a priezvisko, funkcia</w:t>
            </w:r>
          </w:p>
          <w:p w14:paraId="037CCF19" w14:textId="77777777" w:rsidR="00DF6F03" w:rsidRPr="00D30B60" w:rsidRDefault="00DF6F03" w:rsidP="00570271">
            <w:pPr>
              <w:widowControl w:val="0"/>
              <w:spacing w:before="120" w:line="276" w:lineRule="auto"/>
              <w:jc w:val="center"/>
            </w:pPr>
            <w:r w:rsidRPr="00D30B60">
              <w:t>podpis</w:t>
            </w:r>
            <w:r w:rsidRPr="00D30B60">
              <w:rPr>
                <w:vertAlign w:val="superscript"/>
              </w:rPr>
              <w:footnoteReference w:customMarkFollows="1" w:id="9"/>
              <w:t>1</w:t>
            </w:r>
          </w:p>
          <w:p w14:paraId="662195AC" w14:textId="77777777" w:rsidR="001B4333" w:rsidRPr="00D30B60" w:rsidRDefault="001B4333" w:rsidP="00570271">
            <w:pPr>
              <w:spacing w:before="60" w:after="60" w:line="276" w:lineRule="auto"/>
              <w:rPr>
                <w:b/>
              </w:rPr>
            </w:pPr>
          </w:p>
        </w:tc>
      </w:tr>
    </w:tbl>
    <w:p w14:paraId="772333E4" w14:textId="77777777" w:rsidR="00B134F0" w:rsidRDefault="00B134F0" w:rsidP="00570271">
      <w:pPr>
        <w:pStyle w:val="wazza01"/>
        <w:tabs>
          <w:tab w:val="right" w:leader="dot" w:pos="9639"/>
        </w:tabs>
        <w:spacing w:before="0" w:line="276" w:lineRule="auto"/>
        <w:rPr>
          <w:rFonts w:ascii="Times New Roman" w:hAnsi="Times New Roman" w:cs="Times New Roman"/>
        </w:rPr>
      </w:pPr>
      <w:bookmarkStart w:id="360" w:name="_Toc172291812"/>
      <w:bookmarkStart w:id="361" w:name="_Toc172297613"/>
    </w:p>
    <w:p w14:paraId="0EFF6F9E" w14:textId="77777777" w:rsidR="00B134F0" w:rsidRDefault="00B134F0" w:rsidP="00570271">
      <w:pPr>
        <w:pStyle w:val="wazza01"/>
        <w:tabs>
          <w:tab w:val="right" w:leader="dot" w:pos="9639"/>
        </w:tabs>
        <w:spacing w:before="0" w:line="276" w:lineRule="auto"/>
        <w:rPr>
          <w:rFonts w:ascii="Times New Roman" w:hAnsi="Times New Roman" w:cs="Times New Roman"/>
        </w:rPr>
      </w:pPr>
    </w:p>
    <w:p w14:paraId="609F19F4" w14:textId="1C8AAC44"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62" w:name="_Toc204937758"/>
      <w:r w:rsidRPr="00097860">
        <w:rPr>
          <w:rFonts w:ascii="Times New Roman" w:hAnsi="Times New Roman" w:cs="Times New Roman"/>
        </w:rPr>
        <w:lastRenderedPageBreak/>
        <w:t>Príloha 13.1</w:t>
      </w:r>
      <w:bookmarkEnd w:id="360"/>
      <w:bookmarkEnd w:id="361"/>
      <w:bookmarkEnd w:id="362"/>
    </w:p>
    <w:p w14:paraId="52B38E2A" w14:textId="77777777" w:rsidR="00733B44" w:rsidRPr="00097860" w:rsidRDefault="00733B44" w:rsidP="00570271">
      <w:pPr>
        <w:pStyle w:val="wazza03"/>
        <w:spacing w:line="276" w:lineRule="auto"/>
        <w:rPr>
          <w:rFonts w:ascii="Times New Roman" w:hAnsi="Times New Roman" w:cs="Times New Roman"/>
        </w:rPr>
      </w:pPr>
      <w:bookmarkStart w:id="363" w:name="_Toc172127530"/>
      <w:bookmarkStart w:id="364" w:name="_Toc172291813"/>
      <w:bookmarkStart w:id="365" w:name="_Toc172297614"/>
      <w:bookmarkStart w:id="366" w:name="_Toc204937759"/>
      <w:bookmarkStart w:id="367" w:name="_Hlk172291046"/>
      <w:r w:rsidRPr="00097860">
        <w:rPr>
          <w:rFonts w:ascii="Times New Roman" w:hAnsi="Times New Roman" w:cs="Times New Roman"/>
        </w:rPr>
        <w:t>ČESTNÉ VYHLÁSENIE UCHÁDZAČA - VZOR</w:t>
      </w:r>
      <w:bookmarkEnd w:id="363"/>
      <w:bookmarkEnd w:id="364"/>
      <w:bookmarkEnd w:id="365"/>
      <w:bookmarkEnd w:id="366"/>
    </w:p>
    <w:p w14:paraId="4D61CA02"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6794"/>
      </w:tblGrid>
      <w:tr w:rsidR="00733B44" w:rsidRPr="00733B44" w14:paraId="35D8CDE4" w14:textId="77777777" w:rsidTr="002E6105">
        <w:tc>
          <w:tcPr>
            <w:tcW w:w="1397" w:type="pct"/>
            <w:shd w:val="clear" w:color="auto" w:fill="D9D9D9"/>
            <w:vAlign w:val="bottom"/>
          </w:tcPr>
          <w:p w14:paraId="3B8F8605"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0C1538C0" w14:textId="77777777" w:rsidR="00733B44" w:rsidRPr="00097860" w:rsidRDefault="00733B44" w:rsidP="00570271">
            <w:pPr>
              <w:pStyle w:val="Bezriadkovania"/>
              <w:spacing w:before="60" w:line="276" w:lineRule="auto"/>
              <w:jc w:val="both"/>
            </w:pPr>
            <w:r w:rsidRPr="00097860">
              <w:rPr>
                <w:b/>
              </w:rPr>
              <w:t>Názov skupiny dodávateľov:</w:t>
            </w:r>
          </w:p>
          <w:p w14:paraId="252EC371" w14:textId="77777777" w:rsidR="00733B44" w:rsidRPr="00097860" w:rsidRDefault="00733B44" w:rsidP="00570271">
            <w:pPr>
              <w:pStyle w:val="Bezriadkovania"/>
              <w:spacing w:before="60" w:line="276" w:lineRule="auto"/>
              <w:jc w:val="both"/>
              <w:rPr>
                <w:b/>
              </w:rPr>
            </w:pPr>
            <w:r w:rsidRPr="00097860">
              <w:rPr>
                <w:b/>
              </w:rPr>
              <w:t>Obchodné meno / Názov:</w:t>
            </w:r>
          </w:p>
          <w:p w14:paraId="0E0C878B" w14:textId="77777777" w:rsidR="00733B44" w:rsidRPr="00097860" w:rsidRDefault="00733B44" w:rsidP="00570271">
            <w:pPr>
              <w:pStyle w:val="Bezriadkovania"/>
              <w:spacing w:before="60" w:line="276" w:lineRule="auto"/>
              <w:jc w:val="both"/>
              <w:rPr>
                <w:b/>
              </w:rPr>
            </w:pPr>
            <w:r w:rsidRPr="00097860">
              <w:rPr>
                <w:b/>
              </w:rPr>
              <w:t>Sídlo / Miesto podnikania:</w:t>
            </w:r>
          </w:p>
          <w:p w14:paraId="11B88989" w14:textId="77777777" w:rsidR="00733B44" w:rsidRPr="00097860" w:rsidRDefault="00733B44" w:rsidP="00570271">
            <w:pPr>
              <w:pStyle w:val="Bezriadkovania"/>
              <w:spacing w:before="60" w:line="276" w:lineRule="auto"/>
              <w:jc w:val="both"/>
              <w:rPr>
                <w:b/>
              </w:rPr>
            </w:pPr>
            <w:r w:rsidRPr="00097860">
              <w:rPr>
                <w:b/>
              </w:rPr>
              <w:t>IČO:</w:t>
            </w:r>
          </w:p>
          <w:p w14:paraId="6F80FC6C" w14:textId="77777777" w:rsidR="00733B44" w:rsidRPr="00097860" w:rsidRDefault="00733B44" w:rsidP="00570271">
            <w:pPr>
              <w:pStyle w:val="Bezriadkovania"/>
              <w:spacing w:before="60" w:line="276" w:lineRule="auto"/>
              <w:jc w:val="both"/>
              <w:rPr>
                <w:b/>
              </w:rPr>
            </w:pPr>
          </w:p>
        </w:tc>
        <w:tc>
          <w:tcPr>
            <w:tcW w:w="3603" w:type="pct"/>
            <w:vAlign w:val="bottom"/>
          </w:tcPr>
          <w:p w14:paraId="4260A928"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14628FE"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4B9F5A5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3B5A5D34"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4B66F4E"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33B44" w:rsidRPr="00733B44" w14:paraId="177BCC1E" w14:textId="77777777" w:rsidTr="002E6105">
        <w:tc>
          <w:tcPr>
            <w:tcW w:w="1397" w:type="pct"/>
            <w:shd w:val="clear" w:color="auto" w:fill="D9D9D9"/>
            <w:vAlign w:val="center"/>
          </w:tcPr>
          <w:p w14:paraId="595F7367" w14:textId="77777777" w:rsidR="00733B44" w:rsidRPr="00097860" w:rsidRDefault="00733B44" w:rsidP="00570271">
            <w:pPr>
              <w:spacing w:before="60" w:after="60" w:line="276" w:lineRule="auto"/>
              <w:jc w:val="both"/>
              <w:rPr>
                <w:b/>
                <w:sz w:val="20"/>
                <w:szCs w:val="20"/>
              </w:rPr>
            </w:pPr>
            <w:r w:rsidRPr="00097860">
              <w:rPr>
                <w:b/>
                <w:sz w:val="20"/>
                <w:szCs w:val="20"/>
              </w:rPr>
              <w:t>Identifikácia obstarávateľa:</w:t>
            </w:r>
          </w:p>
        </w:tc>
        <w:tc>
          <w:tcPr>
            <w:tcW w:w="3603" w:type="pct"/>
            <w:vAlign w:val="center"/>
          </w:tcPr>
          <w:p w14:paraId="3DDB0C83" w14:textId="09E29198" w:rsidR="00733B44"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00733B44" w:rsidRPr="00097860">
              <w:rPr>
                <w:sz w:val="20"/>
                <w:szCs w:val="20"/>
              </w:rPr>
              <w:t>(ďalej ako „obstarávateľ“ v príslušnom gramatickom tvare)</w:t>
            </w:r>
          </w:p>
        </w:tc>
      </w:tr>
      <w:tr w:rsidR="00733B44" w:rsidRPr="00733B44" w14:paraId="518D1222" w14:textId="77777777" w:rsidTr="002E6105">
        <w:tc>
          <w:tcPr>
            <w:tcW w:w="1397" w:type="pct"/>
            <w:shd w:val="clear" w:color="auto" w:fill="D9D9D9"/>
            <w:vAlign w:val="center"/>
          </w:tcPr>
          <w:p w14:paraId="03525C2A" w14:textId="77777777" w:rsidR="00733B44" w:rsidRPr="00097860" w:rsidRDefault="00733B44"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09A672C1" w14:textId="3B7EC89A" w:rsidR="00733B44" w:rsidRPr="00097860" w:rsidRDefault="00733B44" w:rsidP="00570271">
            <w:pPr>
              <w:spacing w:before="60" w:after="60" w:line="276" w:lineRule="auto"/>
              <w:jc w:val="both"/>
              <w:rPr>
                <w:sz w:val="20"/>
                <w:szCs w:val="20"/>
              </w:rPr>
            </w:pPr>
            <w:r w:rsidRPr="00097860">
              <w:rPr>
                <w:sz w:val="20"/>
                <w:szCs w:val="20"/>
              </w:rPr>
              <w:t xml:space="preserve">zákazka pod názvom </w:t>
            </w:r>
            <w:r w:rsidR="007268A9" w:rsidRPr="007268A9">
              <w:rPr>
                <w:b/>
                <w:bCs/>
                <w:sz w:val="20"/>
                <w:szCs w:val="20"/>
              </w:rPr>
              <w:t xml:space="preserve">„Ultrazvukový prístroj najvyššej triedy určený pre superkonziliárne vyšetrenia v rádiológii, hepatológii a endokrinológii“ </w:t>
            </w:r>
            <w:r w:rsidRPr="00097860">
              <w:rPr>
                <w:sz w:val="20"/>
                <w:szCs w:val="20"/>
              </w:rPr>
              <w:t>zadávaná postupom verejnej súťaže podľa ust. § </w:t>
            </w:r>
            <w:r w:rsidRPr="00097860">
              <w:rPr>
                <w:iCs/>
                <w:sz w:val="20"/>
                <w:szCs w:val="20"/>
              </w:rPr>
              <w:t>91</w:t>
            </w:r>
            <w:r w:rsidRPr="00097860">
              <w:rPr>
                <w:sz w:val="20"/>
                <w:szCs w:val="20"/>
              </w:rPr>
              <w:t xml:space="preserve"> </w:t>
            </w:r>
            <w:r w:rsidRPr="00097860">
              <w:rPr>
                <w:sz w:val="20"/>
                <w:szCs w:val="20"/>
                <w:lang w:bidi="sk-SK"/>
              </w:rPr>
              <w:t>zákona o verejnom obstarávaní</w:t>
            </w:r>
            <w:r w:rsidRPr="00097860">
              <w:rPr>
                <w:sz w:val="20"/>
                <w:szCs w:val="20"/>
              </w:rPr>
              <w:t xml:space="preserve">, </w:t>
            </w:r>
            <w:r w:rsidRPr="00097860">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97860">
              <w:rPr>
                <w:sz w:val="20"/>
                <w:szCs w:val="20"/>
              </w:rPr>
              <w:t xml:space="preserve"> (ďalej ako „verejná súťaž“ v príslušnom gramatickom tvare)</w:t>
            </w:r>
          </w:p>
        </w:tc>
      </w:tr>
    </w:tbl>
    <w:p w14:paraId="2BFD7FC8" w14:textId="77777777" w:rsidR="00733B44" w:rsidRPr="00097860" w:rsidRDefault="00733B44" w:rsidP="00570271">
      <w:pPr>
        <w:pStyle w:val="Bezriadkovania"/>
        <w:spacing w:before="240" w:line="276" w:lineRule="auto"/>
        <w:jc w:val="both"/>
      </w:pPr>
      <w:r w:rsidRPr="00097860">
        <w:rPr>
          <w:color w:val="000000"/>
        </w:rPr>
        <w:t>Dolu podpísaný zástupca uchádzača</w:t>
      </w:r>
      <w:r w:rsidRPr="00097860">
        <w:t>, ktorý predložil ponuku v predmetnej verejnej súťaži</w:t>
      </w:r>
    </w:p>
    <w:p w14:paraId="371BD341" w14:textId="77777777" w:rsidR="00733B44" w:rsidRPr="00097860" w:rsidRDefault="00733B44" w:rsidP="00570271">
      <w:pPr>
        <w:pStyle w:val="Bezriadkovania"/>
        <w:spacing w:before="240" w:after="120" w:line="276" w:lineRule="auto"/>
        <w:jc w:val="center"/>
      </w:pPr>
      <w:r w:rsidRPr="00097860">
        <w:rPr>
          <w:b/>
        </w:rPr>
        <w:t>ČESTNE VYHLASUJEM</w:t>
      </w:r>
    </w:p>
    <w:p w14:paraId="418435E9" w14:textId="77777777" w:rsidR="00733B44" w:rsidRPr="00097860" w:rsidRDefault="00733B44" w:rsidP="00570271">
      <w:pPr>
        <w:pStyle w:val="Bezriadkovania"/>
        <w:spacing w:before="120" w:line="276" w:lineRule="auto"/>
        <w:jc w:val="both"/>
      </w:pPr>
      <w:r w:rsidRPr="00097860">
        <w:rPr>
          <w:rFonts w:eastAsia="Calibri"/>
        </w:rPr>
        <w:t>že v spoločnosti uchádzača, ktorú zastupujem:</w:t>
      </w:r>
    </w:p>
    <w:p w14:paraId="0815088F"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uchádzača, člen dozorného orgánu</w:t>
      </w:r>
      <w:r w:rsidRPr="00097860">
        <w:rPr>
          <w:color w:val="000000"/>
          <w:lang w:eastAsia="sk-SK"/>
        </w:rPr>
        <w:t xml:space="preserve"> </w:t>
      </w:r>
      <w:r w:rsidRPr="00097860">
        <w:t>uchádzača a/alebo prokurista</w:t>
      </w:r>
      <w:r w:rsidRPr="00097860">
        <w:rPr>
          <w:color w:val="000000"/>
          <w:lang w:eastAsia="sk-SK"/>
        </w:rPr>
        <w:t xml:space="preserve"> </w:t>
      </w:r>
      <w:r w:rsidRPr="00097860">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w:t>
      </w:r>
      <w:r w:rsidRPr="00097860">
        <w:rPr>
          <w:lang w:eastAsia="sk-SK"/>
        </w:rPr>
        <w:t xml:space="preserve"> </w:t>
      </w:r>
      <w:r w:rsidRPr="00097860">
        <w:t>uchádzača alebo dozorného orgánu uchádzača, alebo má právo vykonávať rozhodujúci vplyv na základe dohody uzavretej s uchádzačom</w:t>
      </w:r>
      <w:r w:rsidRPr="00097860">
        <w:rPr>
          <w:lang w:eastAsia="sk-SK"/>
        </w:rPr>
        <w:t xml:space="preserve"> </w:t>
      </w:r>
      <w:r w:rsidRPr="00097860">
        <w:t>alebo na základe spoločenskej zmluvy, zakladateľskej listiny alebo stanov, ak to umožňuje právo štátu, ktorými sa táto osoba riadi;</w:t>
      </w:r>
    </w:p>
    <w:p w14:paraId="29F6126B" w14:textId="77777777" w:rsidR="00733B44" w:rsidRPr="00097860"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 xml:space="preserve">pôsobí nasledujúca 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w:t>
      </w:r>
      <w:r w:rsidRPr="00097860">
        <w:lastRenderedPageBreak/>
        <w:t>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8183"/>
      </w:tblGrid>
      <w:tr w:rsidR="00733B44" w:rsidRPr="00733B44" w14:paraId="4BF52B10" w14:textId="77777777" w:rsidTr="002E6105">
        <w:tc>
          <w:tcPr>
            <w:tcW w:w="391" w:type="pct"/>
            <w:shd w:val="clear" w:color="auto" w:fill="D9D9D9"/>
            <w:vAlign w:val="center"/>
          </w:tcPr>
          <w:p w14:paraId="602D5CC0" w14:textId="77777777" w:rsidR="00733B44" w:rsidRPr="00097860" w:rsidRDefault="00733B44" w:rsidP="00570271">
            <w:pPr>
              <w:pStyle w:val="Bezriadkovania"/>
              <w:spacing w:before="60" w:line="276" w:lineRule="auto"/>
              <w:jc w:val="center"/>
              <w:rPr>
                <w:b/>
              </w:rPr>
            </w:pPr>
            <w:r w:rsidRPr="00097860">
              <w:rPr>
                <w:b/>
              </w:rPr>
              <w:t>P. Č.</w:t>
            </w:r>
          </w:p>
        </w:tc>
        <w:tc>
          <w:tcPr>
            <w:tcW w:w="4609" w:type="pct"/>
            <w:shd w:val="clear" w:color="auto" w:fill="D9D9D9"/>
            <w:vAlign w:val="center"/>
          </w:tcPr>
          <w:p w14:paraId="474C0F56"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1FDD966D" w14:textId="77777777" w:rsidTr="002E6105">
        <w:tc>
          <w:tcPr>
            <w:tcW w:w="391" w:type="pct"/>
            <w:vAlign w:val="center"/>
          </w:tcPr>
          <w:p w14:paraId="1781CFF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6A1417AF" w14:textId="77777777" w:rsidR="00733B44" w:rsidRPr="00097860" w:rsidRDefault="00733B44" w:rsidP="00570271">
            <w:pPr>
              <w:pStyle w:val="Bezriadkovania"/>
              <w:spacing w:before="60" w:line="276" w:lineRule="auto"/>
              <w:jc w:val="both"/>
            </w:pPr>
          </w:p>
        </w:tc>
      </w:tr>
      <w:tr w:rsidR="00733B44" w:rsidRPr="00733B44" w14:paraId="4E507FF2" w14:textId="77777777" w:rsidTr="002E6105">
        <w:tc>
          <w:tcPr>
            <w:tcW w:w="391" w:type="pct"/>
            <w:vAlign w:val="center"/>
          </w:tcPr>
          <w:p w14:paraId="12E0A51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4F2B61B7" w14:textId="77777777" w:rsidR="00733B44" w:rsidRPr="00097860" w:rsidRDefault="00733B44" w:rsidP="00570271">
            <w:pPr>
              <w:pStyle w:val="Bezriadkovania"/>
              <w:spacing w:before="60" w:line="276" w:lineRule="auto"/>
              <w:jc w:val="both"/>
            </w:pPr>
          </w:p>
        </w:tc>
      </w:tr>
      <w:tr w:rsidR="00733B44" w:rsidRPr="00733B44" w14:paraId="4483C314" w14:textId="77777777" w:rsidTr="002E6105">
        <w:tc>
          <w:tcPr>
            <w:tcW w:w="391" w:type="pct"/>
            <w:vAlign w:val="center"/>
          </w:tcPr>
          <w:p w14:paraId="01495849"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75CC952D" w14:textId="77777777" w:rsidR="00733B44" w:rsidRPr="00097860" w:rsidRDefault="00733B44" w:rsidP="00570271">
            <w:pPr>
              <w:pStyle w:val="Bezriadkovania"/>
              <w:spacing w:before="60" w:line="276" w:lineRule="auto"/>
              <w:jc w:val="both"/>
            </w:pPr>
          </w:p>
        </w:tc>
      </w:tr>
    </w:tbl>
    <w:p w14:paraId="0DDFB2A8"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9D58915"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6FF8D15A"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37846B06"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E0A8C6F" w14:textId="77777777" w:rsidR="00733B44" w:rsidRPr="00097860" w:rsidRDefault="00733B44" w:rsidP="00570271">
      <w:pPr>
        <w:pStyle w:val="Bezriadkovania"/>
        <w:spacing w:before="60" w:line="276" w:lineRule="auto"/>
        <w:ind w:right="-2"/>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25BA7490" w14:textId="77777777" w:rsidR="00733B44" w:rsidRPr="00097860" w:rsidRDefault="00733B44" w:rsidP="00570271">
      <w:pPr>
        <w:pStyle w:val="Bezriadkovania"/>
        <w:spacing w:before="360" w:line="276" w:lineRule="auto"/>
        <w:jc w:val="both"/>
      </w:pPr>
      <w:r w:rsidRPr="00097860">
        <w:rPr>
          <w:color w:val="000000"/>
        </w:rPr>
        <w:t>Dolu podpísaný zástupca uchádzača</w:t>
      </w:r>
      <w:r w:rsidRPr="00097860">
        <w:t>, ktorý predložil ponuku v predmetnej verejnej súťaži</w:t>
      </w:r>
    </w:p>
    <w:p w14:paraId="7D168410" w14:textId="77777777" w:rsidR="00733B44" w:rsidRPr="00097860" w:rsidRDefault="00733B44" w:rsidP="00570271">
      <w:pPr>
        <w:pStyle w:val="Bezriadkovania"/>
        <w:spacing w:before="240" w:after="120" w:line="276" w:lineRule="auto"/>
        <w:jc w:val="center"/>
      </w:pPr>
      <w:r w:rsidRPr="00097860">
        <w:rPr>
          <w:b/>
        </w:rPr>
        <w:t>ČESTNE VYHLASUJEM</w:t>
      </w:r>
    </w:p>
    <w:p w14:paraId="63D54C27"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špecifikovaná v § 32 ods. 7 a ods. 8 zákona o verejnom obstarávaní, ktorú uchádzač identifikoval vo vyššie uvedenej tabuľke, spĺňa podmienku účasti týkajúcu sa osobného postavenia podľa § 32 ods. 1 písm. a) zákona o verejnom obstarávaní.</w:t>
      </w:r>
    </w:p>
    <w:p w14:paraId="08D75534"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47EC67FC"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535DFBF2"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5797651B"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60E8FC1" w14:textId="77777777"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bookmarkEnd w:id="367"/>
      <w:r w:rsidRPr="00097860">
        <w:rPr>
          <w:highlight w:val="green"/>
        </w:rPr>
        <w:br w:type="page"/>
      </w:r>
    </w:p>
    <w:p w14:paraId="57ADBBE0" w14:textId="77777777"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68" w:name="_Toc172127531"/>
      <w:bookmarkStart w:id="369" w:name="_Toc172291814"/>
      <w:bookmarkStart w:id="370" w:name="_Toc172297615"/>
      <w:bookmarkStart w:id="371" w:name="_Toc204937760"/>
      <w:r w:rsidRPr="00097860">
        <w:rPr>
          <w:rFonts w:ascii="Times New Roman" w:hAnsi="Times New Roman" w:cs="Times New Roman"/>
        </w:rPr>
        <w:lastRenderedPageBreak/>
        <w:t>PRÍLOHA Č. 13.2</w:t>
      </w:r>
      <w:bookmarkEnd w:id="368"/>
      <w:bookmarkEnd w:id="369"/>
      <w:bookmarkEnd w:id="370"/>
      <w:bookmarkEnd w:id="371"/>
    </w:p>
    <w:p w14:paraId="037A06B3" w14:textId="77777777" w:rsidR="00F73856" w:rsidRDefault="00F73856" w:rsidP="00570271">
      <w:pPr>
        <w:pStyle w:val="wazza03"/>
        <w:spacing w:line="276" w:lineRule="auto"/>
        <w:rPr>
          <w:rFonts w:ascii="Times New Roman" w:hAnsi="Times New Roman" w:cs="Times New Roman"/>
        </w:rPr>
      </w:pPr>
      <w:bookmarkStart w:id="372" w:name="_Toc172127532"/>
      <w:bookmarkStart w:id="373" w:name="_Toc172291815"/>
      <w:bookmarkStart w:id="374" w:name="_Toc172297616"/>
    </w:p>
    <w:p w14:paraId="1ED96A5A" w14:textId="49ED9FE7" w:rsidR="00F73856" w:rsidRPr="00097860" w:rsidRDefault="00733B44" w:rsidP="00570271">
      <w:pPr>
        <w:pStyle w:val="wazza03"/>
        <w:spacing w:line="276" w:lineRule="auto"/>
        <w:rPr>
          <w:rFonts w:ascii="Times New Roman" w:hAnsi="Times New Roman" w:cs="Times New Roman"/>
        </w:rPr>
      </w:pPr>
      <w:bookmarkStart w:id="375" w:name="_Toc204937761"/>
      <w:r w:rsidRPr="00097860">
        <w:rPr>
          <w:rFonts w:ascii="Times New Roman" w:hAnsi="Times New Roman" w:cs="Times New Roman"/>
        </w:rPr>
        <w:t xml:space="preserve">ČESTNÉ VYHLÁSENIE INEJ OSOBY, KTOREJ TECHNICKÉ A ODBORNÉ KAPACITY UCHÁDZAČ VYUŽÍVA NA PREUKÁZANIE TECHNICKEJ SPÔSOBILOSTI ALEBO ODBORNEJ SPÔSOBILOSTI </w:t>
      </w:r>
      <w:r w:rsidR="00F73856">
        <w:rPr>
          <w:rFonts w:ascii="Times New Roman" w:hAnsi="Times New Roman" w:cs="Times New Roman"/>
        </w:rPr>
        <w:t>–</w:t>
      </w:r>
      <w:r w:rsidRPr="00097860">
        <w:rPr>
          <w:rFonts w:ascii="Times New Roman" w:hAnsi="Times New Roman" w:cs="Times New Roman"/>
        </w:rPr>
        <w:t xml:space="preserve"> VZOR</w:t>
      </w:r>
      <w:bookmarkEnd w:id="372"/>
      <w:bookmarkEnd w:id="373"/>
      <w:bookmarkEnd w:id="374"/>
      <w:bookmarkEnd w:id="375"/>
    </w:p>
    <w:p w14:paraId="7D8D0A2F" w14:textId="77777777" w:rsidR="00733B44"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p w14:paraId="251A92B7" w14:textId="77777777" w:rsidR="00F73856" w:rsidRPr="00097860" w:rsidRDefault="00F73856" w:rsidP="00570271">
      <w:pPr>
        <w:pStyle w:val="Bezriadkovania"/>
        <w:spacing w:before="60" w:after="240" w:line="276"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6794"/>
      </w:tblGrid>
      <w:tr w:rsidR="00733B44" w:rsidRPr="00733B44" w14:paraId="761A76C0" w14:textId="77777777" w:rsidTr="002E6105">
        <w:tc>
          <w:tcPr>
            <w:tcW w:w="1397" w:type="pct"/>
            <w:shd w:val="clear" w:color="auto" w:fill="D9D9D9"/>
            <w:vAlign w:val="bottom"/>
          </w:tcPr>
          <w:p w14:paraId="26CCB047" w14:textId="77777777" w:rsidR="00733B44" w:rsidRPr="00097860" w:rsidRDefault="00733B44" w:rsidP="00570271">
            <w:pPr>
              <w:spacing w:before="60" w:after="60" w:line="276" w:lineRule="auto"/>
              <w:jc w:val="both"/>
              <w:rPr>
                <w:b/>
                <w:sz w:val="20"/>
                <w:szCs w:val="20"/>
              </w:rPr>
            </w:pPr>
            <w:r w:rsidRPr="00097860">
              <w:rPr>
                <w:b/>
                <w:sz w:val="20"/>
                <w:szCs w:val="20"/>
              </w:rPr>
              <w:t>Identifikácia inej osoby:</w:t>
            </w:r>
          </w:p>
          <w:p w14:paraId="1593495F" w14:textId="77777777" w:rsidR="00733B44" w:rsidRPr="00097860" w:rsidRDefault="00733B44" w:rsidP="00570271">
            <w:pPr>
              <w:pStyle w:val="Bezriadkovania"/>
              <w:spacing w:before="60" w:line="276" w:lineRule="auto"/>
              <w:jc w:val="both"/>
              <w:rPr>
                <w:b/>
              </w:rPr>
            </w:pPr>
            <w:r w:rsidRPr="00097860">
              <w:rPr>
                <w:b/>
              </w:rPr>
              <w:t>Obchodné meno / Názov:</w:t>
            </w:r>
          </w:p>
          <w:p w14:paraId="4E72701E" w14:textId="77777777" w:rsidR="00733B44" w:rsidRPr="00097860" w:rsidRDefault="00733B44" w:rsidP="00570271">
            <w:pPr>
              <w:pStyle w:val="Bezriadkovania"/>
              <w:spacing w:before="60" w:line="276" w:lineRule="auto"/>
              <w:jc w:val="both"/>
              <w:rPr>
                <w:b/>
              </w:rPr>
            </w:pPr>
            <w:r w:rsidRPr="00097860">
              <w:rPr>
                <w:b/>
              </w:rPr>
              <w:t>Sídlo / Miesto podnikania:</w:t>
            </w:r>
          </w:p>
          <w:p w14:paraId="174407FE" w14:textId="77777777" w:rsidR="00733B44" w:rsidRPr="00097860" w:rsidRDefault="00733B44" w:rsidP="00570271">
            <w:pPr>
              <w:pStyle w:val="Bezriadkovania"/>
              <w:spacing w:before="60" w:line="276" w:lineRule="auto"/>
              <w:jc w:val="both"/>
              <w:rPr>
                <w:b/>
              </w:rPr>
            </w:pPr>
            <w:r w:rsidRPr="00097860">
              <w:rPr>
                <w:b/>
              </w:rPr>
              <w:t>IČO:</w:t>
            </w:r>
          </w:p>
          <w:p w14:paraId="27F34DA1" w14:textId="77777777" w:rsidR="00733B44" w:rsidRPr="00097860" w:rsidRDefault="00733B44" w:rsidP="00570271">
            <w:pPr>
              <w:spacing w:before="60" w:after="60" w:line="276" w:lineRule="auto"/>
              <w:jc w:val="both"/>
              <w:rPr>
                <w:b/>
                <w:sz w:val="20"/>
                <w:szCs w:val="20"/>
              </w:rPr>
            </w:pPr>
          </w:p>
        </w:tc>
        <w:tc>
          <w:tcPr>
            <w:tcW w:w="3603" w:type="pct"/>
            <w:vAlign w:val="bottom"/>
          </w:tcPr>
          <w:p w14:paraId="3BF5CF5D" w14:textId="77777777" w:rsidR="00733B44" w:rsidRPr="00097860" w:rsidRDefault="00733B44" w:rsidP="00570271">
            <w:pPr>
              <w:spacing w:before="60" w:after="60" w:line="276" w:lineRule="auto"/>
              <w:jc w:val="both"/>
              <w:rPr>
                <w:rFonts w:eastAsia="Calibri"/>
                <w:sz w:val="20"/>
                <w:szCs w:val="20"/>
              </w:rPr>
            </w:pPr>
          </w:p>
          <w:p w14:paraId="6020ED43"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A3B124E"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73A3AE9"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FF2F129"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„iná osoba podľa § 34 ods. 3 zákona o verejnom obstarávaní“ v príslušnom gramatickom tvare)</w:t>
            </w:r>
          </w:p>
        </w:tc>
      </w:tr>
      <w:tr w:rsidR="00733B44" w:rsidRPr="00733B44" w14:paraId="7071C529" w14:textId="77777777" w:rsidTr="002E6105">
        <w:tc>
          <w:tcPr>
            <w:tcW w:w="1397" w:type="pct"/>
            <w:shd w:val="clear" w:color="auto" w:fill="D9D9D9"/>
            <w:vAlign w:val="bottom"/>
          </w:tcPr>
          <w:p w14:paraId="704AA12D"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7A163E3F" w14:textId="77777777" w:rsidR="00733B44" w:rsidRPr="00097860" w:rsidRDefault="00733B44" w:rsidP="00570271">
            <w:pPr>
              <w:pStyle w:val="Bezriadkovania"/>
              <w:spacing w:before="60" w:line="276" w:lineRule="auto"/>
              <w:jc w:val="both"/>
            </w:pPr>
            <w:r w:rsidRPr="00097860">
              <w:rPr>
                <w:b/>
              </w:rPr>
              <w:t>Názov skupiny dodávateľov:</w:t>
            </w:r>
          </w:p>
          <w:p w14:paraId="425EDD50" w14:textId="77777777" w:rsidR="00733B44" w:rsidRPr="00097860" w:rsidRDefault="00733B44" w:rsidP="00570271">
            <w:pPr>
              <w:pStyle w:val="Bezriadkovania"/>
              <w:spacing w:before="60" w:line="276" w:lineRule="auto"/>
              <w:jc w:val="both"/>
              <w:rPr>
                <w:b/>
              </w:rPr>
            </w:pPr>
            <w:r w:rsidRPr="00097860">
              <w:rPr>
                <w:b/>
              </w:rPr>
              <w:t>Obchodné meno / Názov:</w:t>
            </w:r>
          </w:p>
          <w:p w14:paraId="4C5D2B97" w14:textId="77777777" w:rsidR="00733B44" w:rsidRPr="00097860" w:rsidRDefault="00733B44" w:rsidP="00570271">
            <w:pPr>
              <w:pStyle w:val="Bezriadkovania"/>
              <w:spacing w:before="60" w:line="276" w:lineRule="auto"/>
              <w:jc w:val="both"/>
              <w:rPr>
                <w:b/>
              </w:rPr>
            </w:pPr>
            <w:r w:rsidRPr="00097860">
              <w:rPr>
                <w:b/>
              </w:rPr>
              <w:t>Sídlo / Miesto podnikania:</w:t>
            </w:r>
          </w:p>
          <w:p w14:paraId="2D5E1E6B" w14:textId="77777777" w:rsidR="00733B44" w:rsidRPr="00097860" w:rsidRDefault="00733B44" w:rsidP="00570271">
            <w:pPr>
              <w:pStyle w:val="Bezriadkovania"/>
              <w:spacing w:before="60" w:line="276" w:lineRule="auto"/>
              <w:jc w:val="both"/>
              <w:rPr>
                <w:b/>
              </w:rPr>
            </w:pPr>
            <w:r w:rsidRPr="00097860">
              <w:rPr>
                <w:b/>
              </w:rPr>
              <w:t>IČO:</w:t>
            </w:r>
          </w:p>
          <w:p w14:paraId="0EC1AB31" w14:textId="77777777" w:rsidR="00733B44" w:rsidRPr="00097860" w:rsidRDefault="00733B44" w:rsidP="00570271">
            <w:pPr>
              <w:pStyle w:val="Bezriadkovania"/>
              <w:spacing w:before="60" w:line="276" w:lineRule="auto"/>
              <w:jc w:val="both"/>
              <w:rPr>
                <w:b/>
              </w:rPr>
            </w:pPr>
          </w:p>
        </w:tc>
        <w:tc>
          <w:tcPr>
            <w:tcW w:w="3603" w:type="pct"/>
            <w:vAlign w:val="bottom"/>
          </w:tcPr>
          <w:p w14:paraId="36D132BF"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29488DB"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752E743"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27EEDE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A79745D"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6FF871F8" w14:textId="77777777" w:rsidTr="002E6105">
        <w:tc>
          <w:tcPr>
            <w:tcW w:w="1397" w:type="pct"/>
            <w:shd w:val="clear" w:color="auto" w:fill="D9D9D9"/>
            <w:vAlign w:val="center"/>
          </w:tcPr>
          <w:p w14:paraId="57A5AAA2" w14:textId="77777777" w:rsidR="007268A9" w:rsidRPr="00097860" w:rsidRDefault="007268A9" w:rsidP="00570271">
            <w:pPr>
              <w:spacing w:before="60" w:after="60" w:line="276" w:lineRule="auto"/>
              <w:jc w:val="both"/>
              <w:rPr>
                <w:b/>
                <w:sz w:val="20"/>
                <w:szCs w:val="20"/>
              </w:rPr>
            </w:pPr>
            <w:r w:rsidRPr="00097860">
              <w:rPr>
                <w:b/>
                <w:sz w:val="20"/>
                <w:szCs w:val="20"/>
              </w:rPr>
              <w:t>Identifikácia obstarávateľa:</w:t>
            </w:r>
          </w:p>
        </w:tc>
        <w:tc>
          <w:tcPr>
            <w:tcW w:w="3603" w:type="pct"/>
            <w:vAlign w:val="center"/>
          </w:tcPr>
          <w:p w14:paraId="098FE2B2" w14:textId="28D56ABB"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„obstarávateľ“ v príslušnom gramatickom tvare)</w:t>
            </w:r>
          </w:p>
        </w:tc>
      </w:tr>
      <w:tr w:rsidR="007268A9" w:rsidRPr="00733B44" w14:paraId="19A47813" w14:textId="77777777" w:rsidTr="002E6105">
        <w:tc>
          <w:tcPr>
            <w:tcW w:w="1397" w:type="pct"/>
            <w:shd w:val="clear" w:color="auto" w:fill="D9D9D9"/>
            <w:vAlign w:val="center"/>
          </w:tcPr>
          <w:p w14:paraId="293936D9"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12F9F123" w14:textId="3A46D046" w:rsidR="007268A9" w:rsidRPr="00097860" w:rsidRDefault="007268A9" w:rsidP="00570271">
            <w:pPr>
              <w:spacing w:before="60" w:after="60" w:line="276" w:lineRule="auto"/>
              <w:jc w:val="both"/>
              <w:rPr>
                <w:sz w:val="20"/>
                <w:szCs w:val="20"/>
              </w:rPr>
            </w:pPr>
            <w:r w:rsidRPr="00097860">
              <w:rPr>
                <w:sz w:val="20"/>
                <w:szCs w:val="20"/>
              </w:rPr>
              <w:t xml:space="preserve">zákazka pod názvom </w:t>
            </w:r>
            <w:r w:rsidRPr="007268A9">
              <w:rPr>
                <w:b/>
                <w:bCs/>
                <w:sz w:val="20"/>
                <w:szCs w:val="20"/>
              </w:rPr>
              <w:t xml:space="preserve">„Ultrazvukový prístroj najvyššej triedy určený pre superkonziliárne vyšetrenia v rádiológii, hepatológii a endokrinológii“ </w:t>
            </w:r>
            <w:r w:rsidRPr="00097860">
              <w:rPr>
                <w:sz w:val="20"/>
                <w:szCs w:val="20"/>
              </w:rPr>
              <w:t>zadávaná postupom verejnej súťaže podľa ust. § </w:t>
            </w:r>
            <w:r w:rsidRPr="00097860">
              <w:rPr>
                <w:iCs/>
                <w:sz w:val="20"/>
                <w:szCs w:val="20"/>
              </w:rPr>
              <w:t>91</w:t>
            </w:r>
            <w:r w:rsidRPr="00097860">
              <w:rPr>
                <w:sz w:val="20"/>
                <w:szCs w:val="20"/>
              </w:rPr>
              <w:t xml:space="preserve"> </w:t>
            </w:r>
            <w:r w:rsidRPr="00097860">
              <w:rPr>
                <w:sz w:val="20"/>
                <w:szCs w:val="20"/>
                <w:lang w:bidi="sk-SK"/>
              </w:rPr>
              <w:t>zákona o verejnom obstarávaní</w:t>
            </w:r>
            <w:r w:rsidRPr="00097860">
              <w:rPr>
                <w:sz w:val="20"/>
                <w:szCs w:val="20"/>
              </w:rPr>
              <w:t xml:space="preserve">, </w:t>
            </w:r>
            <w:r w:rsidRPr="00097860">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97860">
              <w:rPr>
                <w:sz w:val="20"/>
                <w:szCs w:val="20"/>
              </w:rPr>
              <w:t xml:space="preserve"> (ďalej ako „verejná súťaž“ v príslušnom gramatickom tvare)</w:t>
            </w:r>
          </w:p>
        </w:tc>
      </w:tr>
    </w:tbl>
    <w:p w14:paraId="1E35C8F3" w14:textId="77777777" w:rsidR="00F73856" w:rsidRDefault="00F73856" w:rsidP="00570271">
      <w:pPr>
        <w:pStyle w:val="Bezriadkovania"/>
        <w:spacing w:before="240" w:line="276" w:lineRule="auto"/>
        <w:jc w:val="both"/>
        <w:rPr>
          <w:color w:val="000000"/>
        </w:rPr>
      </w:pPr>
    </w:p>
    <w:p w14:paraId="0E2196FA" w14:textId="77777777" w:rsidR="00F73856" w:rsidRDefault="00F73856" w:rsidP="00570271">
      <w:pPr>
        <w:pStyle w:val="Bezriadkovania"/>
        <w:spacing w:before="240" w:line="276" w:lineRule="auto"/>
        <w:jc w:val="both"/>
        <w:rPr>
          <w:color w:val="000000"/>
        </w:rPr>
      </w:pPr>
    </w:p>
    <w:p w14:paraId="3EAFA601" w14:textId="77777777" w:rsidR="00F73856" w:rsidRDefault="00F73856" w:rsidP="00570271">
      <w:pPr>
        <w:pStyle w:val="Bezriadkovania"/>
        <w:spacing w:before="240" w:line="276" w:lineRule="auto"/>
        <w:jc w:val="both"/>
        <w:rPr>
          <w:color w:val="000000"/>
        </w:rPr>
      </w:pPr>
    </w:p>
    <w:p w14:paraId="559F38C2" w14:textId="39A9B5C9" w:rsidR="00733B44" w:rsidRPr="00097860" w:rsidRDefault="00733B44" w:rsidP="00570271">
      <w:pPr>
        <w:pStyle w:val="Bezriadkovania"/>
        <w:spacing w:before="240" w:line="276" w:lineRule="auto"/>
        <w:jc w:val="both"/>
      </w:pPr>
      <w:r w:rsidRPr="00097860">
        <w:rPr>
          <w:color w:val="000000"/>
        </w:rPr>
        <w:lastRenderedPageBreak/>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58514BBB" w14:textId="77777777" w:rsidR="00733B44" w:rsidRPr="00097860" w:rsidRDefault="00733B44" w:rsidP="00570271">
      <w:pPr>
        <w:pStyle w:val="Bezriadkovania"/>
        <w:spacing w:before="240" w:after="120" w:line="276" w:lineRule="auto"/>
        <w:jc w:val="center"/>
      </w:pPr>
      <w:r w:rsidRPr="00097860">
        <w:rPr>
          <w:b/>
        </w:rPr>
        <w:t>ČESTNE VYHLASUJEM</w:t>
      </w:r>
    </w:p>
    <w:p w14:paraId="41D33C4B" w14:textId="77777777" w:rsidR="00733B44" w:rsidRPr="00097860" w:rsidRDefault="00733B44" w:rsidP="00570271">
      <w:pPr>
        <w:pStyle w:val="Bezriadkovania"/>
        <w:spacing w:before="120" w:line="276" w:lineRule="auto"/>
        <w:jc w:val="both"/>
      </w:pPr>
      <w:r w:rsidRPr="00097860">
        <w:rPr>
          <w:rFonts w:eastAsia="Calibri"/>
        </w:rPr>
        <w:t>že v spoločnosti inej osoby podľa § 34 ods. 3 zákona o verejnom obstarávaní, ktorú zastupujem:</w:t>
      </w:r>
    </w:p>
    <w:p w14:paraId="5FBCF0A5"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p w14:paraId="1A454996" w14:textId="6F24B729" w:rsidR="00F73856" w:rsidRPr="00097860"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pôsobí nasledujúca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8183"/>
      </w:tblGrid>
      <w:tr w:rsidR="00733B44" w:rsidRPr="00733B44" w14:paraId="7665932F" w14:textId="77777777" w:rsidTr="002E6105">
        <w:tc>
          <w:tcPr>
            <w:tcW w:w="391" w:type="pct"/>
            <w:shd w:val="clear" w:color="auto" w:fill="D9D9D9"/>
            <w:vAlign w:val="center"/>
          </w:tcPr>
          <w:p w14:paraId="47FCF55B" w14:textId="77777777" w:rsidR="00733B44" w:rsidRPr="00097860" w:rsidRDefault="00733B44" w:rsidP="00570271">
            <w:pPr>
              <w:pStyle w:val="Bezriadkovania"/>
              <w:spacing w:before="60" w:line="276" w:lineRule="auto"/>
              <w:jc w:val="center"/>
              <w:rPr>
                <w:b/>
              </w:rPr>
            </w:pPr>
            <w:r w:rsidRPr="00097860">
              <w:rPr>
                <w:b/>
              </w:rPr>
              <w:t>P. Č.</w:t>
            </w:r>
          </w:p>
        </w:tc>
        <w:tc>
          <w:tcPr>
            <w:tcW w:w="4609" w:type="pct"/>
            <w:shd w:val="clear" w:color="auto" w:fill="D9D9D9"/>
            <w:vAlign w:val="center"/>
          </w:tcPr>
          <w:p w14:paraId="4E5D8FE1"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2EDC69E7" w14:textId="77777777" w:rsidTr="002E6105">
        <w:tc>
          <w:tcPr>
            <w:tcW w:w="391" w:type="pct"/>
            <w:vAlign w:val="center"/>
          </w:tcPr>
          <w:p w14:paraId="31CC7A3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0C7991D6" w14:textId="77777777" w:rsidR="00733B44" w:rsidRPr="00097860" w:rsidRDefault="00733B44" w:rsidP="00570271">
            <w:pPr>
              <w:pStyle w:val="Bezriadkovania"/>
              <w:spacing w:before="60" w:line="276" w:lineRule="auto"/>
              <w:jc w:val="both"/>
            </w:pPr>
          </w:p>
        </w:tc>
      </w:tr>
      <w:tr w:rsidR="00733B44" w:rsidRPr="00733B44" w14:paraId="4FC87030" w14:textId="77777777" w:rsidTr="002E6105">
        <w:tc>
          <w:tcPr>
            <w:tcW w:w="391" w:type="pct"/>
            <w:vAlign w:val="center"/>
          </w:tcPr>
          <w:p w14:paraId="58D78E5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607DA8FA" w14:textId="77777777" w:rsidR="00733B44" w:rsidRPr="00097860" w:rsidRDefault="00733B44" w:rsidP="00570271">
            <w:pPr>
              <w:pStyle w:val="Bezriadkovania"/>
              <w:spacing w:before="60" w:line="276" w:lineRule="auto"/>
              <w:jc w:val="both"/>
            </w:pPr>
          </w:p>
        </w:tc>
      </w:tr>
      <w:tr w:rsidR="00733B44" w:rsidRPr="00733B44" w14:paraId="75405E91" w14:textId="77777777" w:rsidTr="002E6105">
        <w:tc>
          <w:tcPr>
            <w:tcW w:w="391" w:type="pct"/>
            <w:vAlign w:val="center"/>
          </w:tcPr>
          <w:p w14:paraId="5784B475"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190BD03C" w14:textId="77777777" w:rsidR="00733B44" w:rsidRPr="00097860" w:rsidRDefault="00733B44" w:rsidP="00570271">
            <w:pPr>
              <w:pStyle w:val="Bezriadkovania"/>
              <w:spacing w:before="60" w:line="276" w:lineRule="auto"/>
              <w:jc w:val="both"/>
            </w:pPr>
          </w:p>
        </w:tc>
      </w:tr>
    </w:tbl>
    <w:p w14:paraId="4178D989"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43E3628"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71B0911E"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1DBC1E04"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54D84B81" w14:textId="77777777" w:rsidR="00733B44" w:rsidRPr="00097860" w:rsidRDefault="00733B44" w:rsidP="00570271">
      <w:pPr>
        <w:pStyle w:val="Bezriadkovania"/>
        <w:spacing w:before="60" w:line="276" w:lineRule="auto"/>
        <w:ind w:right="-2"/>
        <w:jc w:val="both"/>
      </w:pPr>
      <w:r w:rsidRPr="00097860">
        <w:lastRenderedPageBreak/>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08D57BB8" w14:textId="77777777" w:rsidR="00733B44" w:rsidRPr="00097860" w:rsidRDefault="00733B44" w:rsidP="00570271">
      <w:pPr>
        <w:pStyle w:val="Bezriadkovania"/>
        <w:spacing w:before="360" w:line="276" w:lineRule="auto"/>
        <w:jc w:val="both"/>
      </w:pPr>
      <w:r w:rsidRPr="00097860">
        <w:rPr>
          <w:color w:val="000000"/>
        </w:rPr>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00F7EBE2" w14:textId="77777777" w:rsidR="00733B44" w:rsidRPr="00097860" w:rsidRDefault="00733B44" w:rsidP="00570271">
      <w:pPr>
        <w:pStyle w:val="Bezriadkovania"/>
        <w:spacing w:before="240" w:after="120" w:line="276" w:lineRule="auto"/>
        <w:jc w:val="center"/>
      </w:pPr>
      <w:r w:rsidRPr="00097860">
        <w:rPr>
          <w:b/>
        </w:rPr>
        <w:t>ČESTNE VYHLASUJEM</w:t>
      </w:r>
    </w:p>
    <w:p w14:paraId="4220ECC2"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 xml:space="preserve">špecifikovaná v § 32 ods. 7 a ods. 8 zákona o verejnom obstarávaní, ktorú </w:t>
      </w:r>
      <w:r w:rsidRPr="00097860">
        <w:rPr>
          <w:sz w:val="20"/>
          <w:szCs w:val="20"/>
        </w:rPr>
        <w:t>iná osoba podľa § 34 ods. 3 zákona o verejnom obstarávaní</w:t>
      </w:r>
      <w:r w:rsidRPr="00097860">
        <w:rPr>
          <w:rFonts w:eastAsia="Calibri"/>
          <w:sz w:val="20"/>
          <w:szCs w:val="20"/>
        </w:rPr>
        <w:t xml:space="preserve"> identifikovala vo vyššie uvedenej tabuľke, spĺňa podmienku účasti týkajúcu sa osobného postavenia podľa § 32 ods. 1 písm. a) zákona o verejnom obstarávaní.</w:t>
      </w:r>
    </w:p>
    <w:p w14:paraId="0427960A"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r w:rsidRPr="00097860">
        <w:tab/>
      </w:r>
      <w:r w:rsidRPr="00097860">
        <w:tab/>
      </w:r>
      <w:r w:rsidRPr="00097860">
        <w:tab/>
      </w:r>
      <w:r w:rsidRPr="00097860">
        <w:tab/>
      </w:r>
      <w:r w:rsidRPr="00097860">
        <w:tab/>
      </w:r>
      <w:r w:rsidRPr="00097860">
        <w:tab/>
      </w:r>
      <w:r w:rsidRPr="00097860">
        <w:tab/>
        <w:t>...................................................</w:t>
      </w:r>
    </w:p>
    <w:p w14:paraId="7DB3A81D"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7045605C"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308EA521" w14:textId="77777777"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r w:rsidRPr="00097860">
        <w:rPr>
          <w:highlight w:val="green"/>
        </w:rPr>
        <w:br w:type="page"/>
      </w:r>
    </w:p>
    <w:p w14:paraId="6B61B8A1" w14:textId="77777777"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76" w:name="_Toc172127533"/>
      <w:bookmarkStart w:id="377" w:name="_Toc172291816"/>
      <w:bookmarkStart w:id="378" w:name="_Toc172297617"/>
      <w:bookmarkStart w:id="379" w:name="_Toc204937762"/>
      <w:r w:rsidRPr="00097860">
        <w:rPr>
          <w:rFonts w:ascii="Times New Roman" w:hAnsi="Times New Roman" w:cs="Times New Roman"/>
        </w:rPr>
        <w:lastRenderedPageBreak/>
        <w:t>PRÍLOHA Č. 13.</w:t>
      </w:r>
      <w:bookmarkEnd w:id="376"/>
      <w:r w:rsidRPr="00097860">
        <w:rPr>
          <w:rFonts w:ascii="Times New Roman" w:hAnsi="Times New Roman" w:cs="Times New Roman"/>
        </w:rPr>
        <w:t>3</w:t>
      </w:r>
      <w:bookmarkEnd w:id="377"/>
      <w:bookmarkEnd w:id="378"/>
      <w:bookmarkEnd w:id="379"/>
    </w:p>
    <w:p w14:paraId="1EF4E9EF" w14:textId="77777777" w:rsidR="00733B44" w:rsidRPr="00097860" w:rsidRDefault="00733B44" w:rsidP="00570271">
      <w:pPr>
        <w:pStyle w:val="wazza03"/>
        <w:spacing w:line="276" w:lineRule="auto"/>
        <w:rPr>
          <w:rFonts w:ascii="Times New Roman" w:hAnsi="Times New Roman" w:cs="Times New Roman"/>
        </w:rPr>
      </w:pPr>
      <w:bookmarkStart w:id="380" w:name="_Toc172127534"/>
      <w:bookmarkStart w:id="381" w:name="_Toc172291817"/>
      <w:bookmarkStart w:id="382" w:name="_Toc172297618"/>
      <w:bookmarkStart w:id="383" w:name="_Toc204937763"/>
      <w:r w:rsidRPr="00097860">
        <w:rPr>
          <w:rFonts w:ascii="Times New Roman" w:hAnsi="Times New Roman" w:cs="Times New Roman"/>
        </w:rPr>
        <w:t>ČESTNÉ VYHLÁSENIE SUBDODÁVATEĽA, KTORÉMU MÁ UCHÁDZAČ V ÚMYSLE ZADAŤ URČITÝ PODIEL ZÁKAZKY - VZOR</w:t>
      </w:r>
      <w:bookmarkEnd w:id="380"/>
      <w:bookmarkEnd w:id="381"/>
      <w:bookmarkEnd w:id="382"/>
      <w:bookmarkEnd w:id="383"/>
    </w:p>
    <w:p w14:paraId="34BF299A"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6794"/>
      </w:tblGrid>
      <w:tr w:rsidR="00733B44" w:rsidRPr="00733B44" w14:paraId="359DB77E" w14:textId="77777777" w:rsidTr="002E6105">
        <w:tc>
          <w:tcPr>
            <w:tcW w:w="1397" w:type="pct"/>
            <w:shd w:val="clear" w:color="auto" w:fill="D9D9D9"/>
            <w:vAlign w:val="bottom"/>
          </w:tcPr>
          <w:p w14:paraId="24ABC021" w14:textId="77777777" w:rsidR="00733B44" w:rsidRPr="00097860" w:rsidRDefault="00733B44" w:rsidP="00570271">
            <w:pPr>
              <w:spacing w:before="60" w:after="60" w:line="276" w:lineRule="auto"/>
              <w:jc w:val="both"/>
              <w:rPr>
                <w:b/>
                <w:sz w:val="20"/>
                <w:szCs w:val="20"/>
              </w:rPr>
            </w:pPr>
            <w:r w:rsidRPr="00097860">
              <w:rPr>
                <w:b/>
                <w:sz w:val="20"/>
                <w:szCs w:val="20"/>
              </w:rPr>
              <w:t>Identifikácia subdodávateľa:</w:t>
            </w:r>
          </w:p>
          <w:p w14:paraId="6BF67AE4" w14:textId="77777777" w:rsidR="00733B44" w:rsidRPr="00097860" w:rsidRDefault="00733B44" w:rsidP="00570271">
            <w:pPr>
              <w:pStyle w:val="Bezriadkovania"/>
              <w:spacing w:before="60" w:line="276" w:lineRule="auto"/>
              <w:jc w:val="both"/>
              <w:rPr>
                <w:b/>
              </w:rPr>
            </w:pPr>
            <w:r w:rsidRPr="00097860">
              <w:rPr>
                <w:b/>
              </w:rPr>
              <w:t>Obchodné meno / Názov:</w:t>
            </w:r>
          </w:p>
          <w:p w14:paraId="69D572EA" w14:textId="77777777" w:rsidR="00733B44" w:rsidRPr="00097860" w:rsidRDefault="00733B44" w:rsidP="00570271">
            <w:pPr>
              <w:pStyle w:val="Bezriadkovania"/>
              <w:spacing w:before="60" w:line="276" w:lineRule="auto"/>
              <w:jc w:val="both"/>
              <w:rPr>
                <w:b/>
              </w:rPr>
            </w:pPr>
            <w:r w:rsidRPr="00097860">
              <w:rPr>
                <w:b/>
              </w:rPr>
              <w:t>Sídlo / Miesto podnikania:</w:t>
            </w:r>
          </w:p>
          <w:p w14:paraId="3CA65F0A" w14:textId="77777777" w:rsidR="00733B44" w:rsidRPr="00097860" w:rsidRDefault="00733B44" w:rsidP="00570271">
            <w:pPr>
              <w:pStyle w:val="Bezriadkovania"/>
              <w:spacing w:before="60" w:line="276" w:lineRule="auto"/>
              <w:jc w:val="both"/>
              <w:rPr>
                <w:b/>
              </w:rPr>
            </w:pPr>
            <w:r w:rsidRPr="00097860">
              <w:rPr>
                <w:b/>
              </w:rPr>
              <w:t>IČO:</w:t>
            </w:r>
          </w:p>
          <w:p w14:paraId="5598C8EA" w14:textId="77777777" w:rsidR="00733B44" w:rsidRPr="00097860" w:rsidRDefault="00733B44" w:rsidP="00570271">
            <w:pPr>
              <w:spacing w:before="60" w:after="60" w:line="276" w:lineRule="auto"/>
              <w:jc w:val="both"/>
              <w:rPr>
                <w:b/>
                <w:sz w:val="20"/>
                <w:szCs w:val="20"/>
              </w:rPr>
            </w:pPr>
          </w:p>
        </w:tc>
        <w:tc>
          <w:tcPr>
            <w:tcW w:w="3603" w:type="pct"/>
            <w:vAlign w:val="bottom"/>
          </w:tcPr>
          <w:p w14:paraId="6160A162" w14:textId="77777777" w:rsidR="00733B44" w:rsidRPr="00097860" w:rsidRDefault="00733B44" w:rsidP="00570271">
            <w:pPr>
              <w:spacing w:before="60" w:after="60" w:line="276" w:lineRule="auto"/>
              <w:jc w:val="both"/>
              <w:rPr>
                <w:rFonts w:eastAsia="Calibri"/>
                <w:sz w:val="20"/>
                <w:szCs w:val="20"/>
              </w:rPr>
            </w:pPr>
          </w:p>
          <w:p w14:paraId="531C076A"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75554D0A"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479692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20C4B698"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„subdodávateľ“ v príslušnom gramatickom tvare)</w:t>
            </w:r>
          </w:p>
        </w:tc>
      </w:tr>
      <w:tr w:rsidR="00733B44" w:rsidRPr="00733B44" w14:paraId="793D15F6" w14:textId="77777777" w:rsidTr="002E6105">
        <w:tc>
          <w:tcPr>
            <w:tcW w:w="1397" w:type="pct"/>
            <w:shd w:val="clear" w:color="auto" w:fill="D9D9D9"/>
            <w:vAlign w:val="bottom"/>
          </w:tcPr>
          <w:p w14:paraId="7E95212E"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3A26DBB2" w14:textId="77777777" w:rsidR="00733B44" w:rsidRPr="00097860" w:rsidRDefault="00733B44" w:rsidP="00570271">
            <w:pPr>
              <w:pStyle w:val="Bezriadkovania"/>
              <w:spacing w:before="60" w:line="276" w:lineRule="auto"/>
              <w:jc w:val="both"/>
            </w:pPr>
            <w:r w:rsidRPr="00097860">
              <w:rPr>
                <w:b/>
              </w:rPr>
              <w:t>Názov skupiny dodávateľov:</w:t>
            </w:r>
          </w:p>
          <w:p w14:paraId="7FC70A69" w14:textId="77777777" w:rsidR="00733B44" w:rsidRPr="00097860" w:rsidRDefault="00733B44" w:rsidP="00570271">
            <w:pPr>
              <w:pStyle w:val="Bezriadkovania"/>
              <w:spacing w:before="60" w:line="276" w:lineRule="auto"/>
              <w:jc w:val="both"/>
              <w:rPr>
                <w:b/>
              </w:rPr>
            </w:pPr>
            <w:r w:rsidRPr="00097860">
              <w:rPr>
                <w:b/>
              </w:rPr>
              <w:t>Obchodné meno / Názov:</w:t>
            </w:r>
          </w:p>
          <w:p w14:paraId="11E75AAE" w14:textId="77777777" w:rsidR="00733B44" w:rsidRPr="00097860" w:rsidRDefault="00733B44" w:rsidP="00570271">
            <w:pPr>
              <w:pStyle w:val="Bezriadkovania"/>
              <w:spacing w:before="60" w:line="276" w:lineRule="auto"/>
              <w:jc w:val="both"/>
              <w:rPr>
                <w:b/>
              </w:rPr>
            </w:pPr>
            <w:r w:rsidRPr="00097860">
              <w:rPr>
                <w:b/>
              </w:rPr>
              <w:t>Sídlo / Miesto podnikania:</w:t>
            </w:r>
          </w:p>
          <w:p w14:paraId="738E747D" w14:textId="77777777" w:rsidR="00733B44" w:rsidRPr="00097860" w:rsidRDefault="00733B44" w:rsidP="00570271">
            <w:pPr>
              <w:pStyle w:val="Bezriadkovania"/>
              <w:spacing w:before="60" w:line="276" w:lineRule="auto"/>
              <w:jc w:val="both"/>
              <w:rPr>
                <w:b/>
              </w:rPr>
            </w:pPr>
            <w:r w:rsidRPr="00097860">
              <w:rPr>
                <w:b/>
              </w:rPr>
              <w:t>IČO:</w:t>
            </w:r>
          </w:p>
          <w:p w14:paraId="3B17D0DA" w14:textId="77777777" w:rsidR="00733B44" w:rsidRPr="00097860" w:rsidRDefault="00733B44" w:rsidP="00570271">
            <w:pPr>
              <w:pStyle w:val="Bezriadkovania"/>
              <w:spacing w:before="60" w:line="276" w:lineRule="auto"/>
              <w:jc w:val="both"/>
              <w:rPr>
                <w:b/>
              </w:rPr>
            </w:pPr>
          </w:p>
        </w:tc>
        <w:tc>
          <w:tcPr>
            <w:tcW w:w="3603" w:type="pct"/>
            <w:vAlign w:val="bottom"/>
          </w:tcPr>
          <w:p w14:paraId="1BB4155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6A34B6C"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21915D81"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0BCED9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4AF37785"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14A30E26" w14:textId="77777777" w:rsidTr="002E6105">
        <w:tc>
          <w:tcPr>
            <w:tcW w:w="1397" w:type="pct"/>
            <w:shd w:val="clear" w:color="auto" w:fill="D9D9D9"/>
            <w:vAlign w:val="center"/>
          </w:tcPr>
          <w:p w14:paraId="378066BE" w14:textId="77777777" w:rsidR="007268A9" w:rsidRPr="00097860" w:rsidRDefault="007268A9" w:rsidP="00570271">
            <w:pPr>
              <w:spacing w:before="60" w:after="60" w:line="276" w:lineRule="auto"/>
              <w:jc w:val="both"/>
              <w:rPr>
                <w:b/>
                <w:sz w:val="20"/>
                <w:szCs w:val="20"/>
              </w:rPr>
            </w:pPr>
            <w:r w:rsidRPr="00097860">
              <w:rPr>
                <w:b/>
                <w:sz w:val="20"/>
                <w:szCs w:val="20"/>
              </w:rPr>
              <w:t>Identifikácia obstarávateľa:</w:t>
            </w:r>
          </w:p>
        </w:tc>
        <w:tc>
          <w:tcPr>
            <w:tcW w:w="3603" w:type="pct"/>
            <w:vAlign w:val="center"/>
          </w:tcPr>
          <w:p w14:paraId="53F261E9" w14:textId="6A3A159C"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„obstarávateľ“ v príslušnom gramatickom tvare)</w:t>
            </w:r>
          </w:p>
        </w:tc>
      </w:tr>
      <w:tr w:rsidR="007268A9" w:rsidRPr="00733B44" w14:paraId="4D1A154A" w14:textId="77777777" w:rsidTr="002E6105">
        <w:tc>
          <w:tcPr>
            <w:tcW w:w="1397" w:type="pct"/>
            <w:shd w:val="clear" w:color="auto" w:fill="D9D9D9"/>
            <w:vAlign w:val="center"/>
          </w:tcPr>
          <w:p w14:paraId="4E628DDD"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35E92AC2" w14:textId="4D263512" w:rsidR="007268A9" w:rsidRPr="00097860" w:rsidRDefault="007268A9" w:rsidP="00570271">
            <w:pPr>
              <w:spacing w:before="60" w:after="60" w:line="276" w:lineRule="auto"/>
              <w:jc w:val="both"/>
              <w:rPr>
                <w:sz w:val="20"/>
                <w:szCs w:val="20"/>
              </w:rPr>
            </w:pPr>
            <w:r w:rsidRPr="00097860">
              <w:rPr>
                <w:sz w:val="20"/>
                <w:szCs w:val="20"/>
              </w:rPr>
              <w:t xml:space="preserve">zákazka pod názvom </w:t>
            </w:r>
            <w:r w:rsidRPr="007268A9">
              <w:rPr>
                <w:b/>
                <w:bCs/>
                <w:sz w:val="20"/>
                <w:szCs w:val="20"/>
              </w:rPr>
              <w:t xml:space="preserve">„Ultrazvukový prístroj najvyššej triedy určený pre superkonziliárne vyšetrenia v rádiológii, hepatológii a endokrinológii“ </w:t>
            </w:r>
            <w:r w:rsidRPr="00097860">
              <w:rPr>
                <w:sz w:val="20"/>
                <w:szCs w:val="20"/>
              </w:rPr>
              <w:t>zadávaná postupom verejnej súťaže podľa ust. § </w:t>
            </w:r>
            <w:r w:rsidRPr="00097860">
              <w:rPr>
                <w:iCs/>
                <w:sz w:val="20"/>
                <w:szCs w:val="20"/>
              </w:rPr>
              <w:t>91</w:t>
            </w:r>
            <w:r w:rsidRPr="00097860">
              <w:rPr>
                <w:sz w:val="20"/>
                <w:szCs w:val="20"/>
              </w:rPr>
              <w:t xml:space="preserve"> </w:t>
            </w:r>
            <w:r w:rsidRPr="00097860">
              <w:rPr>
                <w:sz w:val="20"/>
                <w:szCs w:val="20"/>
                <w:lang w:bidi="sk-SK"/>
              </w:rPr>
              <w:t>zákona o verejnom obstarávaní</w:t>
            </w:r>
            <w:r w:rsidRPr="00097860">
              <w:rPr>
                <w:sz w:val="20"/>
                <w:szCs w:val="20"/>
              </w:rPr>
              <w:t xml:space="preserve">, </w:t>
            </w:r>
            <w:r w:rsidRPr="00097860">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97860">
              <w:rPr>
                <w:sz w:val="20"/>
                <w:szCs w:val="20"/>
              </w:rPr>
              <w:t xml:space="preserve"> (ďalej ako „verejná súťaž“ v príslušnom gramatickom tvare)</w:t>
            </w:r>
          </w:p>
        </w:tc>
      </w:tr>
    </w:tbl>
    <w:p w14:paraId="7CAF964A" w14:textId="77777777" w:rsidR="00733B44" w:rsidRPr="00097860" w:rsidRDefault="00733B44" w:rsidP="00570271">
      <w:pPr>
        <w:pStyle w:val="Bezriadkovania"/>
        <w:spacing w:before="240" w:line="276" w:lineRule="auto"/>
        <w:jc w:val="both"/>
      </w:pPr>
      <w:r w:rsidRPr="00097860">
        <w:rPr>
          <w:color w:val="000000"/>
        </w:rPr>
        <w:t>Dolu podpísaný zástupca subdodávateľa, ktorému má uchádzač v úmysle zadať určitý podiel zákazky v predmetnej verejnej</w:t>
      </w:r>
      <w:r w:rsidRPr="00097860">
        <w:t xml:space="preserve"> súťaži</w:t>
      </w:r>
    </w:p>
    <w:p w14:paraId="77258FFD" w14:textId="77777777" w:rsidR="00733B44" w:rsidRPr="00097860" w:rsidRDefault="00733B44" w:rsidP="00570271">
      <w:pPr>
        <w:pStyle w:val="Bezriadkovania"/>
        <w:spacing w:before="240" w:after="120" w:line="276" w:lineRule="auto"/>
        <w:jc w:val="center"/>
      </w:pPr>
      <w:r w:rsidRPr="00097860">
        <w:rPr>
          <w:b/>
        </w:rPr>
        <w:t>ČESTNE VYHLASUJEM</w:t>
      </w:r>
    </w:p>
    <w:p w14:paraId="7711C788" w14:textId="77777777" w:rsidR="00733B44" w:rsidRPr="00097860" w:rsidRDefault="00733B44" w:rsidP="00570271">
      <w:pPr>
        <w:pStyle w:val="Bezriadkovania"/>
        <w:spacing w:before="120" w:line="276" w:lineRule="auto"/>
        <w:jc w:val="both"/>
      </w:pPr>
      <w:r w:rsidRPr="00097860">
        <w:rPr>
          <w:rFonts w:eastAsia="Calibri"/>
        </w:rPr>
        <w:t>že v spoločnosti subdodávateľa, ktorú zastupujem:</w:t>
      </w:r>
    </w:p>
    <w:p w14:paraId="00209888" w14:textId="77777777" w:rsidR="00733B44" w:rsidRPr="0031272F"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31272F">
        <w:tab/>
        <w:t>nepôsobí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xml:space="preserve">, má väčšinu hlasovacích práv </w:t>
      </w:r>
      <w:r w:rsidRPr="0031272F">
        <w:lastRenderedPageBreak/>
        <w:t>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t>subdodávateľom</w:t>
      </w:r>
      <w:r w:rsidRPr="0031272F">
        <w:rPr>
          <w:lang w:eastAsia="sk-SK"/>
        </w:rPr>
        <w:t xml:space="preserve"> </w:t>
      </w:r>
      <w:r w:rsidRPr="0031272F">
        <w:t>alebo na základe spoločenskej zmluvy, zakladateľskej listiny alebo stanov, ak to umožňuje právo štátu, ktorými sa táto osoba riadi;</w:t>
      </w:r>
    </w:p>
    <w:p w14:paraId="7D885113" w14:textId="77777777" w:rsidR="00733B44" w:rsidRPr="0031272F"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31272F">
        <w:tab/>
        <w:t>pôsobí nasledujúca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má väčšinu hlasovacích práv 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t>subdodávateľom</w:t>
      </w:r>
      <w:r w:rsidRPr="0031272F">
        <w:rPr>
          <w:lang w:eastAsia="sk-SK"/>
        </w:rPr>
        <w:t xml:space="preserve"> </w:t>
      </w:r>
      <w:r w:rsidRPr="0031272F">
        <w:t>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8183"/>
      </w:tblGrid>
      <w:tr w:rsidR="00733B44" w:rsidRPr="00733B44" w14:paraId="7706BE9C" w14:textId="77777777" w:rsidTr="002E6105">
        <w:tc>
          <w:tcPr>
            <w:tcW w:w="391" w:type="pct"/>
            <w:shd w:val="clear" w:color="auto" w:fill="D9D9D9"/>
            <w:vAlign w:val="center"/>
          </w:tcPr>
          <w:p w14:paraId="719B4488" w14:textId="77777777" w:rsidR="00733B44" w:rsidRPr="0031272F" w:rsidRDefault="00733B44" w:rsidP="00570271">
            <w:pPr>
              <w:pStyle w:val="Bezriadkovania"/>
              <w:spacing w:before="60" w:line="276" w:lineRule="auto"/>
              <w:jc w:val="center"/>
              <w:rPr>
                <w:b/>
              </w:rPr>
            </w:pPr>
            <w:r w:rsidRPr="0031272F">
              <w:rPr>
                <w:b/>
              </w:rPr>
              <w:t>P. Č.</w:t>
            </w:r>
          </w:p>
        </w:tc>
        <w:tc>
          <w:tcPr>
            <w:tcW w:w="4609" w:type="pct"/>
            <w:shd w:val="clear" w:color="auto" w:fill="D9D9D9"/>
            <w:vAlign w:val="center"/>
          </w:tcPr>
          <w:p w14:paraId="6CA0FC95" w14:textId="77777777" w:rsidR="00733B44" w:rsidRPr="0031272F" w:rsidRDefault="00733B44" w:rsidP="00570271">
            <w:pPr>
              <w:pStyle w:val="Bezriadkovania"/>
              <w:spacing w:before="60" w:line="276" w:lineRule="auto"/>
              <w:jc w:val="center"/>
              <w:rPr>
                <w:b/>
              </w:rPr>
            </w:pPr>
            <w:r w:rsidRPr="0031272F">
              <w:rPr>
                <w:b/>
              </w:rPr>
              <w:t>MENO A PRIEZVISKO INEJ OSOBY ALEBO OBCHODNÉ MENO / NÁZOV A IČO INEJ OSOBY</w:t>
            </w:r>
          </w:p>
        </w:tc>
      </w:tr>
      <w:tr w:rsidR="00733B44" w:rsidRPr="00733B44" w14:paraId="0CC553C8" w14:textId="77777777" w:rsidTr="002E6105">
        <w:tc>
          <w:tcPr>
            <w:tcW w:w="391" w:type="pct"/>
            <w:vAlign w:val="center"/>
          </w:tcPr>
          <w:p w14:paraId="58CB68D2" w14:textId="77777777" w:rsidR="00733B44" w:rsidRPr="0031272F" w:rsidRDefault="00733B44" w:rsidP="00570271">
            <w:pPr>
              <w:pStyle w:val="Bezriadkovania"/>
              <w:spacing w:before="60" w:line="276" w:lineRule="auto"/>
              <w:jc w:val="center"/>
            </w:pPr>
            <w:r w:rsidRPr="0031272F">
              <w:t>1.</w:t>
            </w:r>
          </w:p>
        </w:tc>
        <w:tc>
          <w:tcPr>
            <w:tcW w:w="4609" w:type="pct"/>
            <w:vAlign w:val="center"/>
          </w:tcPr>
          <w:p w14:paraId="0E812DC3" w14:textId="77777777" w:rsidR="00733B44" w:rsidRPr="0031272F" w:rsidRDefault="00733B44" w:rsidP="00570271">
            <w:pPr>
              <w:pStyle w:val="Bezriadkovania"/>
              <w:spacing w:before="60" w:line="276" w:lineRule="auto"/>
              <w:jc w:val="both"/>
            </w:pPr>
          </w:p>
        </w:tc>
      </w:tr>
      <w:tr w:rsidR="00733B44" w:rsidRPr="00733B44" w14:paraId="1E7A5552" w14:textId="77777777" w:rsidTr="002E6105">
        <w:tc>
          <w:tcPr>
            <w:tcW w:w="391" w:type="pct"/>
            <w:vAlign w:val="center"/>
          </w:tcPr>
          <w:p w14:paraId="092BCD24" w14:textId="77777777" w:rsidR="00733B44" w:rsidRPr="0031272F" w:rsidRDefault="00733B44" w:rsidP="00570271">
            <w:pPr>
              <w:pStyle w:val="Bezriadkovania"/>
              <w:spacing w:before="60" w:line="276" w:lineRule="auto"/>
              <w:jc w:val="center"/>
            </w:pPr>
            <w:r w:rsidRPr="0031272F">
              <w:t>2.</w:t>
            </w:r>
          </w:p>
        </w:tc>
        <w:tc>
          <w:tcPr>
            <w:tcW w:w="4609" w:type="pct"/>
            <w:vAlign w:val="center"/>
          </w:tcPr>
          <w:p w14:paraId="70699B5E" w14:textId="77777777" w:rsidR="00733B44" w:rsidRPr="0031272F" w:rsidRDefault="00733B44" w:rsidP="00570271">
            <w:pPr>
              <w:pStyle w:val="Bezriadkovania"/>
              <w:spacing w:before="60" w:line="276" w:lineRule="auto"/>
              <w:jc w:val="both"/>
            </w:pPr>
          </w:p>
        </w:tc>
      </w:tr>
      <w:tr w:rsidR="00733B44" w:rsidRPr="00733B44" w14:paraId="7B68E4DA" w14:textId="77777777" w:rsidTr="002E6105">
        <w:tc>
          <w:tcPr>
            <w:tcW w:w="391" w:type="pct"/>
            <w:vAlign w:val="center"/>
          </w:tcPr>
          <w:p w14:paraId="5627DB1E" w14:textId="77777777" w:rsidR="00733B44" w:rsidRPr="0031272F" w:rsidRDefault="00733B44" w:rsidP="00570271">
            <w:pPr>
              <w:pStyle w:val="Bezriadkovania"/>
              <w:spacing w:before="60" w:line="276" w:lineRule="auto"/>
              <w:jc w:val="center"/>
            </w:pPr>
            <w:r w:rsidRPr="0031272F">
              <w:t>3.</w:t>
            </w:r>
          </w:p>
        </w:tc>
        <w:tc>
          <w:tcPr>
            <w:tcW w:w="4609" w:type="pct"/>
            <w:vAlign w:val="center"/>
          </w:tcPr>
          <w:p w14:paraId="520DEDCE" w14:textId="77777777" w:rsidR="00733B44" w:rsidRPr="0031272F" w:rsidRDefault="00733B44" w:rsidP="00570271">
            <w:pPr>
              <w:pStyle w:val="Bezriadkovania"/>
              <w:spacing w:before="60" w:line="276" w:lineRule="auto"/>
              <w:jc w:val="both"/>
            </w:pPr>
          </w:p>
        </w:tc>
      </w:tr>
    </w:tbl>
    <w:p w14:paraId="02208A6B"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356ACADE"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CF56FA1"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4EC8612F"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78451EEA"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0EBFE4DB" w14:textId="77777777" w:rsidR="00733B44" w:rsidRPr="0031272F" w:rsidRDefault="00733B44" w:rsidP="00570271">
      <w:pPr>
        <w:pStyle w:val="Bezriadkovania"/>
        <w:spacing w:before="360" w:line="276" w:lineRule="auto"/>
        <w:jc w:val="both"/>
      </w:pPr>
      <w:r w:rsidRPr="0031272F">
        <w:rPr>
          <w:color w:val="000000"/>
        </w:rPr>
        <w:t>Dolu podpísaný zástupca subdodávateľa, ktorému má uchádzač v úmysle zadať určitý podiel zákazky v predmetnej verejnej</w:t>
      </w:r>
      <w:r w:rsidRPr="0031272F">
        <w:t xml:space="preserve"> súťaži</w:t>
      </w:r>
    </w:p>
    <w:p w14:paraId="72BB641F" w14:textId="77777777" w:rsidR="00733B44" w:rsidRPr="0031272F" w:rsidRDefault="00733B44" w:rsidP="00570271">
      <w:pPr>
        <w:pStyle w:val="Bezriadkovania"/>
        <w:spacing w:before="240" w:after="120" w:line="276" w:lineRule="auto"/>
        <w:jc w:val="center"/>
      </w:pPr>
      <w:r w:rsidRPr="0031272F">
        <w:rPr>
          <w:b/>
        </w:rPr>
        <w:t>ČESTNE VYHLASUJEM</w:t>
      </w:r>
    </w:p>
    <w:p w14:paraId="19FCECCE" w14:textId="77777777" w:rsidR="00733B44" w:rsidRPr="0031272F" w:rsidRDefault="00733B44" w:rsidP="00570271">
      <w:pPr>
        <w:spacing w:before="60" w:after="60" w:line="276" w:lineRule="auto"/>
        <w:jc w:val="both"/>
        <w:rPr>
          <w:rFonts w:eastAsia="Calibri"/>
          <w:sz w:val="20"/>
          <w:szCs w:val="20"/>
        </w:rPr>
      </w:pPr>
      <w:r w:rsidRPr="0031272F">
        <w:rPr>
          <w:rFonts w:eastAsia="Calibri"/>
          <w:sz w:val="20"/>
          <w:szCs w:val="20"/>
        </w:rPr>
        <w:t>že osoba</w:t>
      </w:r>
      <w:r w:rsidRPr="0031272F">
        <w:rPr>
          <w:sz w:val="20"/>
          <w:szCs w:val="20"/>
        </w:rPr>
        <w:t xml:space="preserve"> </w:t>
      </w:r>
      <w:r w:rsidRPr="0031272F">
        <w:rPr>
          <w:rFonts w:eastAsia="Calibri"/>
          <w:sz w:val="20"/>
          <w:szCs w:val="20"/>
        </w:rPr>
        <w:t>špecifikovaná v § 32 ods. 7 a ods. 8 zákona o verejnom obstarávaní, ktorú subdodávateľ identifikoval vo vyššie uvedenej tabuľke, spĺňa podmienku účasti týkajúcu sa osobného postavenia podľa § 32 ods. 1 písm. a) zákona o verejnom obstarávaní.</w:t>
      </w:r>
    </w:p>
    <w:p w14:paraId="171551E9"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27F41E87"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B43F470"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59054CE5"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3B63CFB9"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62E2DDAB" w14:textId="7BE2D9BF" w:rsidR="002748AC" w:rsidRDefault="002748AC" w:rsidP="00570271">
      <w:pPr>
        <w:pStyle w:val="wazza01"/>
        <w:tabs>
          <w:tab w:val="right" w:leader="dot" w:pos="9639"/>
        </w:tabs>
        <w:spacing w:before="0" w:line="276" w:lineRule="auto"/>
        <w:jc w:val="left"/>
        <w:rPr>
          <w:caps w:val="0"/>
          <w:sz w:val="22"/>
          <w:szCs w:val="22"/>
        </w:rPr>
      </w:pPr>
      <w:r>
        <w:rPr>
          <w:caps w:val="0"/>
          <w:sz w:val="22"/>
          <w:szCs w:val="22"/>
        </w:rPr>
        <w:br w:type="page"/>
      </w:r>
    </w:p>
    <w:p w14:paraId="4D7E12FB" w14:textId="05F0A560" w:rsidR="002748AC" w:rsidRPr="00B722AD" w:rsidRDefault="002748AC" w:rsidP="00570271">
      <w:pPr>
        <w:pStyle w:val="wazza01"/>
        <w:tabs>
          <w:tab w:val="right" w:leader="dot" w:pos="9639"/>
        </w:tabs>
        <w:spacing w:line="276" w:lineRule="auto"/>
        <w:rPr>
          <w:rFonts w:ascii="Times New Roman" w:hAnsi="Times New Roman" w:cs="Times New Roman"/>
          <w:sz w:val="20"/>
          <w:szCs w:val="20"/>
        </w:rPr>
      </w:pPr>
      <w:bookmarkStart w:id="384" w:name="_Toc147755376"/>
      <w:bookmarkStart w:id="385" w:name="_Toc204937764"/>
      <w:r w:rsidRPr="00B722AD">
        <w:rPr>
          <w:rFonts w:ascii="Times New Roman" w:hAnsi="Times New Roman" w:cs="Times New Roman"/>
          <w:sz w:val="20"/>
          <w:szCs w:val="20"/>
        </w:rPr>
        <w:lastRenderedPageBreak/>
        <w:t xml:space="preserve">PRÍLOHA  Č. </w:t>
      </w:r>
      <w:bookmarkEnd w:id="384"/>
      <w:r>
        <w:rPr>
          <w:rFonts w:ascii="Times New Roman" w:hAnsi="Times New Roman" w:cs="Times New Roman"/>
          <w:sz w:val="20"/>
          <w:szCs w:val="20"/>
        </w:rPr>
        <w:t>14</w:t>
      </w:r>
      <w:bookmarkEnd w:id="385"/>
    </w:p>
    <w:p w14:paraId="78AB073D" w14:textId="77777777" w:rsidR="002748AC" w:rsidRPr="002958FE" w:rsidRDefault="002748AC" w:rsidP="00570271">
      <w:pPr>
        <w:pStyle w:val="wazza03"/>
        <w:spacing w:line="276" w:lineRule="auto"/>
        <w:outlineLvl w:val="0"/>
        <w:rPr>
          <w:szCs w:val="22"/>
          <w:highlight w:val="yellow"/>
        </w:rPr>
      </w:pPr>
      <w:bookmarkStart w:id="386" w:name="_Toc79062452"/>
      <w:bookmarkStart w:id="387" w:name="_Toc80108779"/>
    </w:p>
    <w:p w14:paraId="5441AA1E" w14:textId="77777777" w:rsidR="002748AC" w:rsidRPr="00A600CF" w:rsidRDefault="002748AC" w:rsidP="00570271">
      <w:pPr>
        <w:pStyle w:val="wazza02"/>
        <w:spacing w:line="276" w:lineRule="auto"/>
        <w:rPr>
          <w:rFonts w:ascii="Times New Roman" w:hAnsi="Times New Roman" w:cs="Times New Roman"/>
          <w:b/>
          <w:bCs w:val="0"/>
        </w:rPr>
      </w:pPr>
      <w:bookmarkStart w:id="388" w:name="_Toc147755377"/>
      <w:bookmarkStart w:id="389" w:name="_Toc204937765"/>
      <w:r w:rsidRPr="00A600CF">
        <w:rPr>
          <w:rFonts w:ascii="Times New Roman" w:hAnsi="Times New Roman" w:cs="Times New Roman"/>
          <w:b/>
          <w:bCs w:val="0"/>
        </w:rPr>
        <w:t>Súhlas so spracúvaním osobných údajov</w:t>
      </w:r>
      <w:bookmarkEnd w:id="386"/>
      <w:bookmarkEnd w:id="387"/>
      <w:bookmarkEnd w:id="388"/>
      <w:bookmarkEnd w:id="389"/>
    </w:p>
    <w:p w14:paraId="76281D95" w14:textId="77777777" w:rsidR="002748AC" w:rsidRPr="002958FE" w:rsidRDefault="002748AC" w:rsidP="008B7E8A">
      <w:pPr>
        <w:pBdr>
          <w:top w:val="nil"/>
          <w:left w:val="nil"/>
          <w:bottom w:val="nil"/>
          <w:right w:val="nil"/>
          <w:between w:val="nil"/>
        </w:pBdr>
        <w:spacing w:after="60" w:line="276" w:lineRule="auto"/>
        <w:rPr>
          <w:rFonts w:ascii="Arial" w:hAnsi="Arial" w:cs="Arial"/>
          <w:color w:val="000000"/>
          <w:highlight w:val="yellow"/>
        </w:rPr>
      </w:pPr>
    </w:p>
    <w:p w14:paraId="7C03D16A" w14:textId="77777777" w:rsidR="002748AC" w:rsidRPr="0026654F" w:rsidRDefault="002748AC" w:rsidP="008B7E8A">
      <w:pPr>
        <w:pBdr>
          <w:top w:val="nil"/>
          <w:left w:val="nil"/>
          <w:bottom w:val="nil"/>
          <w:right w:val="nil"/>
          <w:between w:val="nil"/>
        </w:pBdr>
        <w:spacing w:after="60" w:line="276" w:lineRule="auto"/>
        <w:rPr>
          <w:rFonts w:ascii="Arial" w:hAnsi="Arial" w:cs="Arial"/>
          <w:color w:val="000000"/>
        </w:rPr>
      </w:pPr>
    </w:p>
    <w:p w14:paraId="3985CC1D" w14:textId="77777777" w:rsidR="002748AC" w:rsidRPr="006F4F55" w:rsidRDefault="002748AC" w:rsidP="00570271">
      <w:pPr>
        <w:widowControl w:val="0"/>
        <w:spacing w:before="120" w:line="276" w:lineRule="auto"/>
        <w:jc w:val="right"/>
        <w:rPr>
          <w:b/>
          <w:sz w:val="22"/>
          <w:szCs w:val="22"/>
        </w:rPr>
      </w:pPr>
      <w:r w:rsidRPr="006F4F55">
        <w:rPr>
          <w:b/>
          <w:sz w:val="22"/>
          <w:szCs w:val="22"/>
        </w:rPr>
        <w:t>Uchádzač/skupina dodávateľov:</w:t>
      </w:r>
    </w:p>
    <w:p w14:paraId="5CF45112" w14:textId="77777777" w:rsidR="002748AC" w:rsidRPr="006F4F55" w:rsidRDefault="002748AC" w:rsidP="00570271">
      <w:pPr>
        <w:widowControl w:val="0"/>
        <w:spacing w:before="120" w:line="276" w:lineRule="auto"/>
        <w:jc w:val="right"/>
        <w:rPr>
          <w:b/>
          <w:sz w:val="22"/>
          <w:szCs w:val="22"/>
        </w:rPr>
      </w:pPr>
      <w:r w:rsidRPr="006F4F55">
        <w:rPr>
          <w:b/>
          <w:sz w:val="22"/>
          <w:szCs w:val="22"/>
        </w:rPr>
        <w:t>Obchodné meno</w:t>
      </w:r>
    </w:p>
    <w:p w14:paraId="23D705E5" w14:textId="77777777" w:rsidR="002748AC" w:rsidRPr="006F4F55" w:rsidRDefault="002748AC" w:rsidP="00570271">
      <w:pPr>
        <w:widowControl w:val="0"/>
        <w:spacing w:before="120" w:line="276" w:lineRule="auto"/>
        <w:jc w:val="right"/>
        <w:rPr>
          <w:b/>
          <w:sz w:val="22"/>
          <w:szCs w:val="22"/>
        </w:rPr>
      </w:pPr>
      <w:r w:rsidRPr="006F4F55">
        <w:rPr>
          <w:b/>
          <w:sz w:val="22"/>
          <w:szCs w:val="22"/>
        </w:rPr>
        <w:t>Adresa spoločnosti</w:t>
      </w:r>
    </w:p>
    <w:p w14:paraId="0B09DA51" w14:textId="77777777" w:rsidR="002748AC" w:rsidRPr="006F4F55" w:rsidRDefault="002748AC" w:rsidP="00570271">
      <w:pPr>
        <w:widowControl w:val="0"/>
        <w:spacing w:before="120" w:line="276" w:lineRule="auto"/>
        <w:jc w:val="right"/>
        <w:rPr>
          <w:b/>
          <w:bCs/>
          <w:i/>
          <w:sz w:val="22"/>
          <w:szCs w:val="22"/>
        </w:rPr>
      </w:pPr>
      <w:r w:rsidRPr="006F4F55">
        <w:rPr>
          <w:b/>
          <w:bCs/>
          <w:sz w:val="22"/>
          <w:szCs w:val="22"/>
        </w:rPr>
        <w:t>IČO</w:t>
      </w:r>
    </w:p>
    <w:p w14:paraId="14090AC7" w14:textId="50561CB0" w:rsidR="002748AC" w:rsidRPr="006F4F55" w:rsidRDefault="002748AC" w:rsidP="00570271">
      <w:pPr>
        <w:spacing w:after="200" w:line="276" w:lineRule="auto"/>
        <w:jc w:val="both"/>
        <w:rPr>
          <w:color w:val="000000"/>
          <w:sz w:val="22"/>
          <w:szCs w:val="22"/>
        </w:rPr>
      </w:pPr>
      <w:r w:rsidRPr="006F4F55">
        <w:rPr>
          <w:color w:val="000000"/>
          <w:sz w:val="22"/>
          <w:szCs w:val="22"/>
        </w:rPr>
        <w:t xml:space="preserve">Dolu podpísaný zástupca uchádzača, ktorý predložil ponuku do zadávania zákazky na predmet zákazky s názvom </w:t>
      </w:r>
      <w:r w:rsidR="007268A9" w:rsidRPr="00DE7CEC">
        <w:rPr>
          <w:b/>
          <w:sz w:val="20"/>
          <w:szCs w:val="20"/>
        </w:rPr>
        <w:t>„</w:t>
      </w:r>
      <w:r w:rsidR="007268A9" w:rsidRPr="007268A9">
        <w:rPr>
          <w:rFonts w:eastAsia="Arial" w:cstheme="minorHAnsi"/>
          <w:b/>
          <w:bCs/>
          <w:sz w:val="22"/>
          <w:szCs w:val="22"/>
        </w:rPr>
        <w:t>Ultrazvukový prístroj najvyššej triedy určený pre superkonziliárne vyšetrenia v rádiológii, hepatológii a endokrinológii</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F4F55">
        <w:rPr>
          <w:sz w:val="22"/>
          <w:szCs w:val="22"/>
        </w:rPr>
        <w:t>.</w:t>
      </w:r>
    </w:p>
    <w:p w14:paraId="39EF345B" w14:textId="77777777" w:rsidR="002748AC" w:rsidRPr="006F4F55" w:rsidRDefault="002748AC" w:rsidP="00570271">
      <w:pPr>
        <w:spacing w:after="200" w:line="276" w:lineRule="auto"/>
        <w:jc w:val="center"/>
        <w:rPr>
          <w:b/>
          <w:sz w:val="22"/>
          <w:szCs w:val="22"/>
        </w:rPr>
      </w:pPr>
      <w:r w:rsidRPr="006F4F55">
        <w:rPr>
          <w:b/>
          <w:sz w:val="22"/>
          <w:szCs w:val="22"/>
        </w:rPr>
        <w:t>týmto udeľujem</w:t>
      </w:r>
    </w:p>
    <w:p w14:paraId="28B86C83" w14:textId="0E9A2EE1" w:rsidR="002748AC" w:rsidRPr="006F4F55" w:rsidRDefault="002748AC" w:rsidP="00570271">
      <w:pPr>
        <w:spacing w:after="200" w:line="276" w:lineRule="auto"/>
        <w:jc w:val="both"/>
        <w:rPr>
          <w:sz w:val="22"/>
          <w:szCs w:val="22"/>
        </w:rPr>
      </w:pPr>
      <w:r w:rsidRPr="006F4F55">
        <w:rPr>
          <w:sz w:val="22"/>
          <w:szCs w:val="22"/>
        </w:rPr>
        <w:t>verejnému obstarávateľovi</w:t>
      </w:r>
      <w:r w:rsidR="001B4333">
        <w:rPr>
          <w:sz w:val="22"/>
          <w:szCs w:val="22"/>
        </w:rPr>
        <w:t>:</w:t>
      </w:r>
      <w:r w:rsidRPr="006F4F55">
        <w:rPr>
          <w:sz w:val="22"/>
          <w:szCs w:val="22"/>
        </w:rPr>
        <w:t xml:space="preserve"> </w:t>
      </w:r>
      <w:r w:rsidR="001B4333">
        <w:rPr>
          <w:sz w:val="22"/>
          <w:szCs w:val="22"/>
        </w:rPr>
        <w:t xml:space="preserve">Slovenská technická univerzita v Bratislave, so sídlom </w:t>
      </w:r>
      <w:r w:rsidR="00B31DA1" w:rsidRPr="00B31DA1">
        <w:rPr>
          <w:sz w:val="22"/>
          <w:szCs w:val="22"/>
        </w:rPr>
        <w:t>Vazovova 5, 81243 Bratislava.</w:t>
      </w:r>
      <w:r w:rsidR="001B4333">
        <w:rPr>
          <w:sz w:val="22"/>
          <w:szCs w:val="22"/>
        </w:rPr>
        <w:t>,</w:t>
      </w:r>
      <w:r w:rsidR="001B4333" w:rsidRPr="006F4F55">
        <w:rPr>
          <w:sz w:val="22"/>
          <w:szCs w:val="22"/>
        </w:rPr>
        <w:t xml:space="preserve"> </w:t>
      </w:r>
      <w:r w:rsidRPr="006F4F55">
        <w:rPr>
          <w:sz w:val="22"/>
          <w:szCs w:val="22"/>
        </w:rPr>
        <w:t>ako prevádzkovateľovi súhlas na spracúvanie osobných údajov v rozsahu potrebnom na účel vyhodnotenia splnenia podmienok účasti a vyhodnotenia ponúk vo verejnom obstarávaní na vyššie uvedený predmet zákazky.</w:t>
      </w:r>
    </w:p>
    <w:p w14:paraId="4627B52E" w14:textId="77777777" w:rsidR="002748AC" w:rsidRPr="006F4F55" w:rsidRDefault="002748AC" w:rsidP="00570271">
      <w:pPr>
        <w:spacing w:after="200" w:line="276" w:lineRule="auto"/>
        <w:jc w:val="both"/>
        <w:rPr>
          <w:sz w:val="22"/>
          <w:szCs w:val="22"/>
        </w:rPr>
      </w:pPr>
      <w:r w:rsidRPr="006F4F55">
        <w:rPr>
          <w:sz w:val="22"/>
          <w:szCs w:val="22"/>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7C5E8C82" w14:textId="77777777" w:rsidR="002748AC" w:rsidRPr="006F4F55" w:rsidRDefault="002748AC" w:rsidP="00570271">
      <w:pPr>
        <w:spacing w:after="200" w:line="276" w:lineRule="auto"/>
        <w:jc w:val="both"/>
        <w:rPr>
          <w:sz w:val="22"/>
          <w:szCs w:val="22"/>
        </w:rPr>
      </w:pPr>
      <w:r w:rsidRPr="006F4F55">
        <w:rPr>
          <w:sz w:val="22"/>
          <w:szCs w:val="22"/>
        </w:rPr>
        <w:t>Ako dotknutá osoba vyhlasujem, že poskytnuté osobné údaje sú pravdivé, aktuálne a boli poskytnuté slobodne.</w:t>
      </w:r>
    </w:p>
    <w:p w14:paraId="52415F85" w14:textId="77777777" w:rsidR="002748AC" w:rsidRPr="006F4F55" w:rsidRDefault="002748AC" w:rsidP="00570271">
      <w:pPr>
        <w:spacing w:line="276" w:lineRule="auto"/>
        <w:rPr>
          <w:color w:val="000000"/>
          <w:sz w:val="22"/>
          <w:szCs w:val="22"/>
        </w:rPr>
      </w:pPr>
    </w:p>
    <w:tbl>
      <w:tblPr>
        <w:tblW w:w="9405" w:type="dxa"/>
        <w:tblLook w:val="01E0" w:firstRow="1" w:lastRow="1" w:firstColumn="1" w:lastColumn="1" w:noHBand="0" w:noVBand="0"/>
      </w:tblPr>
      <w:tblGrid>
        <w:gridCol w:w="4374"/>
        <w:gridCol w:w="5031"/>
      </w:tblGrid>
      <w:tr w:rsidR="002748AC" w:rsidRPr="006F4F55" w14:paraId="5EDB8A7F" w14:textId="77777777" w:rsidTr="00C964CE">
        <w:trPr>
          <w:trHeight w:val="997"/>
        </w:trPr>
        <w:tc>
          <w:tcPr>
            <w:tcW w:w="4374" w:type="dxa"/>
            <w:tcMar>
              <w:top w:w="57" w:type="dxa"/>
              <w:left w:w="113" w:type="dxa"/>
              <w:bottom w:w="57" w:type="dxa"/>
            </w:tcMar>
          </w:tcPr>
          <w:p w14:paraId="30FA5ABE" w14:textId="77777777" w:rsidR="002748AC" w:rsidRPr="006F4F55" w:rsidRDefault="002748AC" w:rsidP="00570271">
            <w:pPr>
              <w:spacing w:before="120" w:line="276" w:lineRule="auto"/>
              <w:ind w:left="-120"/>
              <w:rPr>
                <w:b/>
                <w:sz w:val="22"/>
                <w:szCs w:val="22"/>
              </w:rPr>
            </w:pPr>
            <w:r w:rsidRPr="006F4F55">
              <w:rPr>
                <w:sz w:val="22"/>
                <w:szCs w:val="22"/>
              </w:rPr>
              <w:t>V ................................, dňa ...............</w:t>
            </w:r>
          </w:p>
        </w:tc>
        <w:tc>
          <w:tcPr>
            <w:tcW w:w="5031" w:type="dxa"/>
            <w:tcMar>
              <w:top w:w="57" w:type="dxa"/>
              <w:left w:w="113" w:type="dxa"/>
              <w:bottom w:w="57" w:type="dxa"/>
            </w:tcMar>
          </w:tcPr>
          <w:p w14:paraId="0F77F44E" w14:textId="77777777" w:rsidR="002748AC" w:rsidRPr="006F4F55" w:rsidRDefault="002748AC" w:rsidP="00570271">
            <w:pPr>
              <w:spacing w:before="120" w:line="276" w:lineRule="auto"/>
              <w:ind w:firstLine="588"/>
              <w:jc w:val="both"/>
              <w:rPr>
                <w:sz w:val="22"/>
                <w:szCs w:val="22"/>
              </w:rPr>
            </w:pPr>
            <w:r w:rsidRPr="006F4F55">
              <w:rPr>
                <w:sz w:val="22"/>
                <w:szCs w:val="22"/>
              </w:rPr>
              <w:t>.............................................................</w:t>
            </w:r>
          </w:p>
          <w:p w14:paraId="07E4208B" w14:textId="77777777" w:rsidR="002748AC" w:rsidRPr="006F4F55" w:rsidRDefault="002748AC" w:rsidP="00570271">
            <w:pPr>
              <w:widowControl w:val="0"/>
              <w:tabs>
                <w:tab w:val="left" w:pos="5940"/>
              </w:tabs>
              <w:spacing w:before="120" w:line="276" w:lineRule="auto"/>
              <w:ind w:left="1154" w:hanging="140"/>
              <w:jc w:val="both"/>
              <w:rPr>
                <w:sz w:val="22"/>
                <w:szCs w:val="22"/>
              </w:rPr>
            </w:pPr>
            <w:r w:rsidRPr="006F4F55">
              <w:rPr>
                <w:sz w:val="22"/>
                <w:szCs w:val="22"/>
              </w:rPr>
              <w:t>meno a priezvisko, funkcia</w:t>
            </w:r>
          </w:p>
          <w:p w14:paraId="4EA9C226" w14:textId="592F054C" w:rsidR="00C964CE" w:rsidRPr="006F4F55" w:rsidRDefault="002748AC" w:rsidP="00570271">
            <w:pPr>
              <w:widowControl w:val="0"/>
              <w:spacing w:before="120" w:line="276" w:lineRule="auto"/>
              <w:ind w:left="1722"/>
              <w:jc w:val="both"/>
              <w:rPr>
                <w:sz w:val="22"/>
                <w:szCs w:val="22"/>
              </w:rPr>
            </w:pPr>
            <w:r w:rsidRPr="006F4F55">
              <w:rPr>
                <w:sz w:val="22"/>
                <w:szCs w:val="22"/>
              </w:rPr>
              <w:t>podpis</w:t>
            </w:r>
            <w:r w:rsidRPr="006F4F55">
              <w:rPr>
                <w:rStyle w:val="Odkaznapoznmkupodiarou"/>
                <w:sz w:val="22"/>
                <w:szCs w:val="22"/>
              </w:rPr>
              <w:footnoteReference w:customMarkFollows="1" w:id="10"/>
              <w:t>1</w:t>
            </w:r>
          </w:p>
          <w:p w14:paraId="6C97BF1A" w14:textId="77777777" w:rsidR="002748AC" w:rsidRPr="006F4F55" w:rsidRDefault="002748AC" w:rsidP="00570271">
            <w:pPr>
              <w:spacing w:before="60" w:after="60" w:line="276" w:lineRule="auto"/>
              <w:ind w:left="360"/>
              <w:jc w:val="both"/>
              <w:rPr>
                <w:b/>
                <w:sz w:val="22"/>
                <w:szCs w:val="22"/>
              </w:rPr>
            </w:pPr>
          </w:p>
          <w:p w14:paraId="148B4594" w14:textId="77777777" w:rsidR="002748AC" w:rsidRPr="006F4F55" w:rsidRDefault="002748AC" w:rsidP="00570271">
            <w:pPr>
              <w:spacing w:before="60" w:after="60" w:line="276" w:lineRule="auto"/>
              <w:ind w:left="360"/>
              <w:jc w:val="both"/>
              <w:rPr>
                <w:b/>
                <w:sz w:val="22"/>
                <w:szCs w:val="22"/>
              </w:rPr>
            </w:pPr>
          </w:p>
          <w:p w14:paraId="3DF8FF6E" w14:textId="77777777" w:rsidR="002748AC" w:rsidRPr="006F4F55" w:rsidRDefault="002748AC" w:rsidP="00570271">
            <w:pPr>
              <w:spacing w:before="60" w:after="60" w:line="276" w:lineRule="auto"/>
              <w:ind w:left="360"/>
              <w:jc w:val="both"/>
              <w:rPr>
                <w:b/>
                <w:sz w:val="22"/>
                <w:szCs w:val="22"/>
              </w:rPr>
            </w:pPr>
          </w:p>
          <w:p w14:paraId="0BCD5250" w14:textId="77777777" w:rsidR="00C964CE" w:rsidRPr="006F4F55" w:rsidRDefault="00C964CE" w:rsidP="00570271">
            <w:pPr>
              <w:spacing w:before="60" w:after="60" w:line="276" w:lineRule="auto"/>
              <w:jc w:val="both"/>
              <w:rPr>
                <w:b/>
                <w:sz w:val="22"/>
                <w:szCs w:val="22"/>
              </w:rPr>
            </w:pPr>
          </w:p>
        </w:tc>
      </w:tr>
    </w:tbl>
    <w:p w14:paraId="27C8F8FA" w14:textId="12FE03CF" w:rsidR="008B7E8A" w:rsidRPr="00B722AD" w:rsidRDefault="008B7E8A" w:rsidP="008B7E8A">
      <w:pPr>
        <w:pStyle w:val="wazza01"/>
        <w:tabs>
          <w:tab w:val="right" w:leader="dot" w:pos="9639"/>
        </w:tabs>
        <w:spacing w:line="276" w:lineRule="auto"/>
        <w:rPr>
          <w:rFonts w:ascii="Times New Roman" w:hAnsi="Times New Roman" w:cs="Times New Roman"/>
          <w:sz w:val="20"/>
          <w:szCs w:val="20"/>
        </w:rPr>
      </w:pPr>
      <w:bookmarkStart w:id="390" w:name="_Toc204937766"/>
      <w:r w:rsidRPr="00B722AD">
        <w:rPr>
          <w:rFonts w:ascii="Times New Roman" w:hAnsi="Times New Roman" w:cs="Times New Roman"/>
          <w:sz w:val="20"/>
          <w:szCs w:val="20"/>
        </w:rPr>
        <w:lastRenderedPageBreak/>
        <w:t xml:space="preserve">PRÍLOHA  Č. </w:t>
      </w:r>
      <w:r>
        <w:rPr>
          <w:rFonts w:ascii="Times New Roman" w:hAnsi="Times New Roman" w:cs="Times New Roman"/>
          <w:sz w:val="20"/>
          <w:szCs w:val="20"/>
        </w:rPr>
        <w:t>15</w:t>
      </w:r>
      <w:bookmarkEnd w:id="390"/>
    </w:p>
    <w:p w14:paraId="64045FAB" w14:textId="77777777" w:rsidR="008B7E8A" w:rsidRPr="002958FE" w:rsidRDefault="008B7E8A" w:rsidP="008B7E8A">
      <w:pPr>
        <w:pStyle w:val="wazza03"/>
        <w:spacing w:line="276" w:lineRule="auto"/>
        <w:outlineLvl w:val="0"/>
        <w:rPr>
          <w:szCs w:val="22"/>
          <w:highlight w:val="yellow"/>
        </w:rPr>
      </w:pPr>
    </w:p>
    <w:p w14:paraId="16D6FC97" w14:textId="7D5AF031" w:rsidR="008B7E8A" w:rsidRPr="00A600CF" w:rsidRDefault="008B7E8A" w:rsidP="008B7E8A">
      <w:pPr>
        <w:pStyle w:val="wazza02"/>
        <w:spacing w:line="276" w:lineRule="auto"/>
        <w:rPr>
          <w:rFonts w:ascii="Times New Roman" w:hAnsi="Times New Roman" w:cs="Times New Roman"/>
          <w:b/>
          <w:bCs w:val="0"/>
        </w:rPr>
      </w:pPr>
      <w:bookmarkStart w:id="391" w:name="_Toc204937767"/>
      <w:r>
        <w:rPr>
          <w:rFonts w:ascii="Times New Roman" w:hAnsi="Times New Roman" w:cs="Times New Roman"/>
          <w:b/>
          <w:bCs w:val="0"/>
        </w:rPr>
        <w:t>CENOVÁ PONUKA</w:t>
      </w:r>
      <w:bookmarkEnd w:id="391"/>
    </w:p>
    <w:p w14:paraId="50A4DBAF" w14:textId="77777777" w:rsidR="008B7E8A" w:rsidRPr="002958FE" w:rsidRDefault="008B7E8A" w:rsidP="008B7E8A">
      <w:pPr>
        <w:pBdr>
          <w:top w:val="nil"/>
          <w:left w:val="nil"/>
          <w:bottom w:val="nil"/>
          <w:right w:val="nil"/>
          <w:between w:val="nil"/>
        </w:pBdr>
        <w:spacing w:after="60" w:line="276" w:lineRule="auto"/>
        <w:rPr>
          <w:rFonts w:ascii="Arial" w:hAnsi="Arial" w:cs="Arial"/>
          <w:color w:val="000000"/>
          <w:highlight w:val="yellow"/>
        </w:rPr>
      </w:pPr>
    </w:p>
    <w:p w14:paraId="5F8CB691" w14:textId="77777777" w:rsidR="008B7E8A" w:rsidRPr="0026654F" w:rsidRDefault="008B7E8A" w:rsidP="008B7E8A">
      <w:pPr>
        <w:pBdr>
          <w:top w:val="nil"/>
          <w:left w:val="nil"/>
          <w:bottom w:val="nil"/>
          <w:right w:val="nil"/>
          <w:between w:val="nil"/>
        </w:pBdr>
        <w:spacing w:after="60" w:line="276" w:lineRule="auto"/>
        <w:rPr>
          <w:rFonts w:ascii="Arial" w:hAnsi="Arial" w:cs="Arial"/>
          <w:color w:val="000000"/>
        </w:rPr>
      </w:pPr>
    </w:p>
    <w:p w14:paraId="66401742" w14:textId="25E7C8BB" w:rsidR="008B7E8A" w:rsidRPr="006F4F55" w:rsidRDefault="008B7E8A" w:rsidP="008B7E8A">
      <w:pPr>
        <w:spacing w:line="276" w:lineRule="auto"/>
        <w:rPr>
          <w:color w:val="000000"/>
          <w:sz w:val="22"/>
          <w:szCs w:val="22"/>
        </w:rPr>
      </w:pPr>
      <w:r>
        <w:rPr>
          <w:color w:val="000000"/>
          <w:sz w:val="22"/>
          <w:szCs w:val="22"/>
        </w:rPr>
        <w:t>Tvorí samostatný súbor.</w:t>
      </w:r>
    </w:p>
    <w:tbl>
      <w:tblPr>
        <w:tblW w:w="9398" w:type="dxa"/>
        <w:tblLook w:val="01E0" w:firstRow="1" w:lastRow="1" w:firstColumn="1" w:lastColumn="1" w:noHBand="0" w:noVBand="0"/>
      </w:tblPr>
      <w:tblGrid>
        <w:gridCol w:w="4371"/>
        <w:gridCol w:w="5027"/>
      </w:tblGrid>
      <w:tr w:rsidR="008B7E8A" w:rsidRPr="006F4F55" w14:paraId="4E4DB70C" w14:textId="77777777" w:rsidTr="008B7E8A">
        <w:trPr>
          <w:trHeight w:val="903"/>
        </w:trPr>
        <w:tc>
          <w:tcPr>
            <w:tcW w:w="4371" w:type="dxa"/>
            <w:tcMar>
              <w:top w:w="57" w:type="dxa"/>
              <w:left w:w="113" w:type="dxa"/>
              <w:bottom w:w="57" w:type="dxa"/>
            </w:tcMar>
          </w:tcPr>
          <w:p w14:paraId="43C93BF5" w14:textId="7835A44A" w:rsidR="008B7E8A" w:rsidRPr="006F4F55" w:rsidRDefault="008B7E8A" w:rsidP="002E6105">
            <w:pPr>
              <w:spacing w:before="120" w:line="276" w:lineRule="auto"/>
              <w:ind w:left="-120"/>
              <w:rPr>
                <w:b/>
                <w:sz w:val="22"/>
                <w:szCs w:val="22"/>
              </w:rPr>
            </w:pPr>
          </w:p>
        </w:tc>
        <w:tc>
          <w:tcPr>
            <w:tcW w:w="5027" w:type="dxa"/>
            <w:tcMar>
              <w:top w:w="57" w:type="dxa"/>
              <w:left w:w="113" w:type="dxa"/>
              <w:bottom w:w="57" w:type="dxa"/>
            </w:tcMar>
          </w:tcPr>
          <w:p w14:paraId="5D4F827C" w14:textId="77777777" w:rsidR="008B7E8A" w:rsidRPr="006F4F55" w:rsidRDefault="008B7E8A" w:rsidP="002E6105">
            <w:pPr>
              <w:spacing w:before="60" w:after="60" w:line="276" w:lineRule="auto"/>
              <w:jc w:val="both"/>
              <w:rPr>
                <w:b/>
                <w:sz w:val="22"/>
                <w:szCs w:val="22"/>
              </w:rPr>
            </w:pPr>
          </w:p>
        </w:tc>
      </w:tr>
    </w:tbl>
    <w:p w14:paraId="5685C18F" w14:textId="4AE0A93A" w:rsidR="008B7E8A" w:rsidRPr="008B7E8A" w:rsidRDefault="008B7E8A" w:rsidP="008B7E8A">
      <w:pPr>
        <w:pStyle w:val="wazza01"/>
        <w:tabs>
          <w:tab w:val="right" w:leader="dot" w:pos="9639"/>
        </w:tabs>
        <w:spacing w:line="276" w:lineRule="auto"/>
        <w:jc w:val="left"/>
        <w:rPr>
          <w:rFonts w:ascii="Times New Roman" w:hAnsi="Times New Roman" w:cs="Times New Roman"/>
          <w:b w:val="0"/>
          <w:bCs w:val="0"/>
          <w:caps w:val="0"/>
          <w:color w:val="auto"/>
          <w:sz w:val="22"/>
          <w:szCs w:val="22"/>
        </w:rPr>
      </w:pPr>
    </w:p>
    <w:sectPr w:rsidR="008B7E8A" w:rsidRPr="008B7E8A" w:rsidSect="0018016C">
      <w:headerReference w:type="default" r:id="rId18"/>
      <w:footerReference w:type="default" r:id="rId19"/>
      <w:headerReference w:type="first" r:id="rId20"/>
      <w:pgSz w:w="11906" w:h="16838" w:code="9"/>
      <w:pgMar w:top="1985" w:right="1418" w:bottom="1418" w:left="1276" w:header="709" w:footer="709" w:gutter="0"/>
      <w:pgBorders w:offsetFrom="page">
        <w:top w:val="single" w:sz="12" w:space="24" w:color="C4BC96" w:themeColor="background2" w:themeShade="BF"/>
        <w:left w:val="single" w:sz="12" w:space="24" w:color="C4BC96" w:themeColor="background2" w:themeShade="BF"/>
        <w:bottom w:val="single" w:sz="12" w:space="24" w:color="C4BC96" w:themeColor="background2" w:themeShade="BF"/>
        <w:right w:val="single" w:sz="12" w:space="24" w:color="C4BC96" w:themeColor="background2"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F2DDB" w14:textId="77777777" w:rsidR="0035540B" w:rsidRDefault="0035540B">
      <w:r>
        <w:separator/>
      </w:r>
    </w:p>
  </w:endnote>
  <w:endnote w:type="continuationSeparator" w:id="0">
    <w:p w14:paraId="15EECB39" w14:textId="77777777" w:rsidR="0035540B" w:rsidRDefault="0035540B">
      <w:r>
        <w:continuationSeparator/>
      </w:r>
    </w:p>
  </w:endnote>
  <w:endnote w:type="continuationNotice" w:id="1">
    <w:p w14:paraId="13EB53C6" w14:textId="77777777" w:rsidR="0035540B" w:rsidRDefault="003554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Eurostile Bold">
    <w:altName w:val="Times New Roman"/>
    <w:charset w:val="EE"/>
    <w:family w:val="swiss"/>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OpenSymbol">
    <w:altName w:val="Yu Gothic UI"/>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charset w:val="00"/>
    <w:family w:val="swiss"/>
    <w:pitch w:val="variable"/>
    <w:sig w:usb0="800000AF" w:usb1="1000204A" w:usb2="00000000" w:usb3="00000000" w:csb0="00000011"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MT">
    <w:altName w:val="Garamond"/>
    <w:charset w:val="01"/>
    <w:family w:val="swiss"/>
    <w:pitch w:val="default"/>
  </w:font>
  <w:font w:name="Times New Roman Bold">
    <w:altName w:val="Courier New"/>
    <w:charset w:val="00"/>
    <w:family w:val="roman"/>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yriadPro-Regular">
    <w:altName w:val="Calibri"/>
    <w:charset w:val="00"/>
    <w:family w:val="auto"/>
    <w:pitch w:val="variable"/>
    <w:sig w:usb0="20000287" w:usb1="00000001" w:usb2="00000000" w:usb3="00000000" w:csb0="0000019F" w:csb1="00000000"/>
  </w:font>
  <w:font w:name="ArialMT">
    <w:altName w:val="Arial"/>
    <w:charset w:val="00"/>
    <w:family w:val="swiss"/>
    <w:pitch w:val="default"/>
  </w:font>
  <w:font w:name="Optima">
    <w:charset w:val="00"/>
    <w:family w:val="auto"/>
    <w:pitch w:val="variable"/>
    <w:sig w:usb0="80000067" w:usb1="00000000" w:usb2="00000000" w:usb3="00000000" w:csb0="00000001" w:csb1="00000000"/>
  </w:font>
  <w:font w:name="Futura Bk">
    <w:altName w:val="Arial"/>
    <w:charset w:val="00"/>
    <w:family w:val="swiss"/>
    <w:pitch w:val="variable"/>
    <w:sig w:usb0="80000067" w:usb1="00000000" w:usb2="00000000" w:usb3="00000000" w:csb0="000001FB" w:csb1="00000000"/>
  </w:font>
  <w:font w:name="PMingLiU">
    <w:altName w:val="新細明體"/>
    <w:panose1 w:val="02010601000101010101"/>
    <w:charset w:val="88"/>
    <w:family w:val="roman"/>
    <w:pitch w:val="variable"/>
    <w:sig w:usb0="A00002FF" w:usb1="28CFFCFA" w:usb2="00000016" w:usb3="00000000" w:csb0="00100001" w:csb1="00000000"/>
  </w:font>
  <w:font w:name="Futura Hv">
    <w:altName w:val="Century Gothic"/>
    <w:charset w:val="00"/>
    <w:family w:val="swiss"/>
    <w:pitch w:val="variable"/>
    <w:sig w:usb0="80000067" w:usb1="00000000" w:usb2="00000000" w:usb3="00000000" w:csb0="000001FB"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884D9" w14:textId="65B98C95" w:rsidR="002E6105" w:rsidRPr="0069618E" w:rsidRDefault="002E6105" w:rsidP="0069618E">
    <w:pPr>
      <w:pStyle w:val="Pta"/>
      <w:jc w:val="center"/>
      <w:rPr>
        <w:rFonts w:ascii="Arial" w:hAnsi="Arial" w:cs="Arial"/>
        <w:sz w:val="20"/>
        <w:szCs w:val="20"/>
      </w:rPr>
    </w:pPr>
    <w:r w:rsidRPr="00820054">
      <w:rPr>
        <w:rFonts w:ascii="Arial" w:hAnsi="Arial" w:cs="Arial"/>
        <w:sz w:val="20"/>
        <w:szCs w:val="20"/>
      </w:rPr>
      <w:fldChar w:fldCharType="begin"/>
    </w:r>
    <w:r w:rsidRPr="00820054">
      <w:rPr>
        <w:rFonts w:ascii="Arial" w:hAnsi="Arial" w:cs="Arial"/>
        <w:sz w:val="20"/>
        <w:szCs w:val="20"/>
      </w:rPr>
      <w:instrText>PAGE   \* MERGEFORMAT</w:instrText>
    </w:r>
    <w:r w:rsidRPr="00820054">
      <w:rPr>
        <w:rFonts w:ascii="Arial" w:hAnsi="Arial" w:cs="Arial"/>
        <w:sz w:val="20"/>
        <w:szCs w:val="20"/>
      </w:rPr>
      <w:fldChar w:fldCharType="separate"/>
    </w:r>
    <w:r w:rsidR="00086A98">
      <w:rPr>
        <w:rFonts w:ascii="Arial" w:hAnsi="Arial" w:cs="Arial"/>
        <w:noProof/>
        <w:sz w:val="20"/>
        <w:szCs w:val="20"/>
      </w:rPr>
      <w:t>36</w:t>
    </w:r>
    <w:r w:rsidRPr="0082005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43D6D" w14:textId="77777777" w:rsidR="0035540B" w:rsidRDefault="0035540B">
      <w:r>
        <w:separator/>
      </w:r>
    </w:p>
  </w:footnote>
  <w:footnote w:type="continuationSeparator" w:id="0">
    <w:p w14:paraId="6DBB80D3" w14:textId="77777777" w:rsidR="0035540B" w:rsidRDefault="0035540B">
      <w:r>
        <w:continuationSeparator/>
      </w:r>
    </w:p>
  </w:footnote>
  <w:footnote w:type="continuationNotice" w:id="1">
    <w:p w14:paraId="2EAB7373" w14:textId="77777777" w:rsidR="0035540B" w:rsidRDefault="0035540B"/>
  </w:footnote>
  <w:footnote w:id="2">
    <w:p w14:paraId="76704055" w14:textId="77777777" w:rsidR="002E6105" w:rsidRPr="005525C6" w:rsidRDefault="002E6105" w:rsidP="0062014C">
      <w:pPr>
        <w:jc w:val="both"/>
        <w:rPr>
          <w:sz w:val="16"/>
          <w:szCs w:val="16"/>
        </w:rPr>
      </w:pPr>
      <w:r w:rsidRPr="005525C6">
        <w:rPr>
          <w:rStyle w:val="Odkaznapoznmkupodiarou"/>
        </w:rPr>
        <w:t>1</w:t>
      </w:r>
      <w:r w:rsidRPr="005525C6">
        <w:t xml:space="preserve"> </w:t>
      </w:r>
      <w:r w:rsidRPr="005525C6">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60E807" w14:textId="77777777" w:rsidR="002E6105" w:rsidRDefault="002E6105" w:rsidP="0062014C">
      <w:pPr>
        <w:pStyle w:val="Textpoznmkypodiarou"/>
      </w:pPr>
    </w:p>
  </w:footnote>
  <w:footnote w:id="3">
    <w:p w14:paraId="70731C0B" w14:textId="77777777" w:rsidR="002E6105" w:rsidRPr="00954099" w:rsidRDefault="002E6105" w:rsidP="0062014C">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B07C34B" w14:textId="77777777" w:rsidR="002E6105" w:rsidRDefault="002E6105" w:rsidP="0062014C">
      <w:pPr>
        <w:pStyle w:val="Textpoznmkypodiarou"/>
      </w:pPr>
    </w:p>
  </w:footnote>
  <w:footnote w:id="4">
    <w:p w14:paraId="43DBB9EF" w14:textId="77777777" w:rsidR="002E6105" w:rsidRPr="00A32A3D" w:rsidRDefault="002E6105" w:rsidP="0062014C">
      <w:pPr>
        <w:jc w:val="both"/>
        <w:rPr>
          <w:sz w:val="16"/>
          <w:szCs w:val="16"/>
        </w:rPr>
      </w:pPr>
      <w:r w:rsidRPr="00A32A3D">
        <w:rPr>
          <w:rStyle w:val="Odkaznapoznmkupodiarou"/>
        </w:rPr>
        <w:t>1</w:t>
      </w:r>
      <w:r w:rsidRPr="00A32A3D">
        <w:t xml:space="preserve"> </w:t>
      </w:r>
      <w:r w:rsidRPr="00A32A3D">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F78EDAC" w14:textId="77777777" w:rsidR="002E6105" w:rsidRPr="00A32A3D" w:rsidRDefault="002E6105" w:rsidP="0062014C">
      <w:pPr>
        <w:pStyle w:val="Textpoznmkypodiarou"/>
      </w:pPr>
    </w:p>
  </w:footnote>
  <w:footnote w:id="5">
    <w:p w14:paraId="718BEB71" w14:textId="77777777" w:rsidR="002E6105" w:rsidRDefault="002E6105" w:rsidP="004272BB">
      <w:pPr>
        <w:pStyle w:val="Textpoznmkypodiarou"/>
      </w:pPr>
      <w:r w:rsidRPr="00A32A3D">
        <w:rPr>
          <w:rStyle w:val="Odkaznapoznmkupodiarou"/>
        </w:rPr>
        <w:footnoteRef/>
      </w:r>
      <w:r w:rsidRPr="00A32A3D">
        <w:t xml:space="preserve"> </w:t>
      </w:r>
      <w:r w:rsidRPr="00A32A3D">
        <w:rPr>
          <w:sz w:val="16"/>
          <w:szCs w:val="16"/>
          <w:lang w:eastAsia="sk-SK"/>
        </w:rPr>
        <w:t>Nehodiace sa preškrtnúť</w:t>
      </w:r>
    </w:p>
  </w:footnote>
  <w:footnote w:id="6">
    <w:p w14:paraId="5B5EE5AA" w14:textId="03F98EFB" w:rsidR="002E6105" w:rsidRDefault="002E6105" w:rsidP="007256D9">
      <w:pPr>
        <w:rPr>
          <w:sz w:val="16"/>
          <w:szCs w:val="16"/>
        </w:rPr>
      </w:pPr>
      <w:r w:rsidRPr="00A32A3D">
        <w:rPr>
          <w:rStyle w:val="Odkaznapoznmkupodiarou"/>
          <w:sz w:val="16"/>
          <w:szCs w:val="16"/>
        </w:rPr>
        <w:t>1</w:t>
      </w:r>
      <w:r w:rsidRPr="00A32A3D">
        <w:rPr>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14:paraId="5EDD90F0" w14:textId="11A54C7E" w:rsidR="002E6105" w:rsidRPr="00A32A3D" w:rsidRDefault="002E6105" w:rsidP="007256D9">
      <w:pPr>
        <w:rPr>
          <w:sz w:val="16"/>
          <w:szCs w:val="16"/>
        </w:rPr>
      </w:pPr>
    </w:p>
  </w:footnote>
  <w:footnote w:id="7">
    <w:p w14:paraId="45BDA07D" w14:textId="77777777" w:rsidR="002E6105" w:rsidRPr="00954099" w:rsidRDefault="002E6105" w:rsidP="00D33C60">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6C2BCE5" w14:textId="77777777" w:rsidR="002E6105" w:rsidRDefault="002E6105" w:rsidP="00D33C60">
      <w:pPr>
        <w:pStyle w:val="Textpoznmkypodiarou"/>
      </w:pPr>
    </w:p>
  </w:footnote>
  <w:footnote w:id="8">
    <w:p w14:paraId="337EBB91" w14:textId="77777777" w:rsidR="002E6105" w:rsidRPr="00954099" w:rsidRDefault="002E6105" w:rsidP="006A3F70">
      <w:pPr>
        <w:rPr>
          <w:sz w:val="16"/>
          <w:szCs w:val="16"/>
        </w:rPr>
      </w:pPr>
      <w:r w:rsidRPr="00954099">
        <w:rPr>
          <w:rStyle w:val="Odkaznapoznmkupodiarou"/>
          <w:sz w:val="16"/>
          <w:szCs w:val="16"/>
        </w:rPr>
        <w:t>1</w:t>
      </w:r>
      <w:r w:rsidRPr="00954099">
        <w:rPr>
          <w:sz w:val="16"/>
          <w:szCs w:val="16"/>
        </w:rPr>
        <w:t xml:space="preserve"> Čestné vyhlásenie musí byť podpísané uchádzačom, jeho štatutárnym orgánom alebo členom štatutárneho orgánu alebo iným zástupcom uchádzača, ktorý je oprávnený konať v mene uchádzača v obchodných záväzkových vzťahoch.</w:t>
      </w:r>
    </w:p>
    <w:p w14:paraId="1FEE6CD0" w14:textId="77777777" w:rsidR="002E6105" w:rsidRDefault="002E6105" w:rsidP="006A3F70">
      <w:pPr>
        <w:pStyle w:val="Textpoznmkypodiarou"/>
      </w:pPr>
    </w:p>
  </w:footnote>
  <w:footnote w:id="9">
    <w:p w14:paraId="5BDB6C54" w14:textId="77777777" w:rsidR="002E6105" w:rsidRDefault="002E6105" w:rsidP="00DF6F03">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spôsobom uvedeným v obchodnom registri.</w:t>
      </w:r>
    </w:p>
    <w:p w14:paraId="0BD7C469" w14:textId="77777777" w:rsidR="002E6105" w:rsidRDefault="002E6105" w:rsidP="00DF6F03">
      <w:pPr>
        <w:pStyle w:val="Textpoznmkypodiarou"/>
      </w:pPr>
    </w:p>
  </w:footnote>
  <w:footnote w:id="10">
    <w:p w14:paraId="275D1643" w14:textId="77777777" w:rsidR="002E6105" w:rsidRPr="001B180B" w:rsidRDefault="002E6105" w:rsidP="002748AC">
      <w:pPr>
        <w:jc w:val="both"/>
        <w:rPr>
          <w:rFonts w:ascii="Arial" w:hAnsi="Arial" w:cs="Arial"/>
          <w:sz w:val="16"/>
          <w:szCs w:val="16"/>
        </w:rPr>
      </w:pPr>
      <w:r w:rsidRPr="001B180B">
        <w:rPr>
          <w:rStyle w:val="Odkaznapoznmkupodiarou"/>
          <w:rFonts w:ascii="Arial" w:hAnsi="Arial" w:cs="Arial"/>
          <w:sz w:val="16"/>
          <w:szCs w:val="16"/>
        </w:rPr>
        <w:t>1</w:t>
      </w:r>
      <w:r w:rsidRPr="001B180B">
        <w:rPr>
          <w:rFonts w:ascii="Arial" w:hAnsi="Arial" w:cs="Arial"/>
          <w:sz w:val="16"/>
          <w:szCs w:val="16"/>
        </w:rP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392BBFF0" w14:textId="77777777" w:rsidR="002E6105" w:rsidRDefault="002E6105" w:rsidP="002748A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C09F" w14:textId="54BEB72C" w:rsidR="002E6105" w:rsidRDefault="002E6105">
    <w:pPr>
      <w:pStyle w:val="Hlavika"/>
    </w:pPr>
    <w:r w:rsidRPr="007B6992">
      <w:rPr>
        <w:noProof/>
      </w:rPr>
      <w:drawing>
        <wp:anchor distT="0" distB="0" distL="114300" distR="114300" simplePos="0" relativeHeight="251665408" behindDoc="0" locked="0" layoutInCell="1" allowOverlap="1" wp14:anchorId="1FA0AADF" wp14:editId="0014D533">
          <wp:simplePos x="0" y="0"/>
          <wp:positionH relativeFrom="column">
            <wp:posOffset>18415</wp:posOffset>
          </wp:positionH>
          <wp:positionV relativeFrom="paragraph">
            <wp:posOffset>83185</wp:posOffset>
          </wp:positionV>
          <wp:extent cx="1457960" cy="575945"/>
          <wp:effectExtent l="0" t="0" r="8890" b="0"/>
          <wp:wrapSquare wrapText="bothSides"/>
          <wp:docPr id="720354512" name="Obrázok 5"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p>
  <w:p w14:paraId="78369E27" w14:textId="1D04A7E7" w:rsidR="002E6105" w:rsidRDefault="002E6105" w:rsidP="00F73856">
    <w:pPr>
      <w:pStyle w:val="Hlavika"/>
    </w:pPr>
  </w:p>
  <w:p w14:paraId="08041E66" w14:textId="6F5F4D3E" w:rsidR="002E6105" w:rsidRDefault="002E6105" w:rsidP="00F73856">
    <w:pPr>
      <w:pStyle w:val="Hlavika"/>
    </w:pPr>
  </w:p>
  <w:p w14:paraId="34D266AA" w14:textId="77777777" w:rsidR="002E6105" w:rsidRDefault="002E6105" w:rsidP="00F73856">
    <w:pPr>
      <w:pStyle w:val="Hlavika"/>
    </w:pPr>
  </w:p>
  <w:p w14:paraId="0D27A732" w14:textId="77777777" w:rsidR="002E6105" w:rsidRPr="00F73856" w:rsidRDefault="002E6105" w:rsidP="00F73856">
    <w:pPr>
      <w:pStyle w:val="Hlavika"/>
    </w:pPr>
  </w:p>
  <w:p w14:paraId="49E1167F" w14:textId="12706F06" w:rsidR="002E6105" w:rsidRDefault="002E6105">
    <w:pPr>
      <w:pStyle w:val="Hlavika"/>
    </w:pPr>
    <w:r w:rsidRPr="007B6992">
      <w:tab/>
    </w:r>
    <w:r w:rsidRPr="007B699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3D02" w14:textId="02C23AB0" w:rsidR="002E6105" w:rsidRPr="00F73856" w:rsidRDefault="002E6105" w:rsidP="00F73856">
    <w:pPr>
      <w:pStyle w:val="Hlavika"/>
    </w:pPr>
    <w:bookmarkStart w:id="392" w:name="_Hlk149224000"/>
    <w:r w:rsidRPr="007B6992">
      <w:rPr>
        <w:noProof/>
      </w:rPr>
      <w:drawing>
        <wp:anchor distT="0" distB="0" distL="114300" distR="114300" simplePos="0" relativeHeight="251663360" behindDoc="0" locked="0" layoutInCell="1" allowOverlap="1" wp14:anchorId="70522A6E" wp14:editId="4DCA71C5">
          <wp:simplePos x="0" y="0"/>
          <wp:positionH relativeFrom="column">
            <wp:posOffset>0</wp:posOffset>
          </wp:positionH>
          <wp:positionV relativeFrom="paragraph">
            <wp:posOffset>85090</wp:posOffset>
          </wp:positionV>
          <wp:extent cx="1457960" cy="575945"/>
          <wp:effectExtent l="0" t="0" r="8890" b="0"/>
          <wp:wrapSquare wrapText="bothSides"/>
          <wp:docPr id="1014181892" name="Obrázok 5"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r w:rsidRPr="007B6992">
      <w:tab/>
    </w:r>
  </w:p>
  <w:p w14:paraId="503E5A8A" w14:textId="230E5364" w:rsidR="002E6105" w:rsidRPr="007B6992" w:rsidRDefault="002E6105" w:rsidP="00660A99">
    <w:pPr>
      <w:pStyle w:val="Hlavika"/>
    </w:pPr>
    <w:r w:rsidRPr="007B6992">
      <w:tab/>
    </w:r>
    <w:bookmarkEnd w:id="392"/>
  </w:p>
  <w:p w14:paraId="1584A1DC" w14:textId="6BD95833" w:rsidR="002E6105" w:rsidRDefault="002E6105" w:rsidP="0018016C">
    <w:pPr>
      <w:pStyle w:val="Hlavika"/>
      <w:jc w:val="right"/>
    </w:pPr>
    <w:r w:rsidRPr="0018016C">
      <w:t>Pažítková 4, 821 01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0022A96"/>
    <w:multiLevelType w:val="hybridMultilevel"/>
    <w:tmpl w:val="F8620FB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F286DE4"/>
    <w:lvl w:ilvl="0">
      <w:start w:val="1"/>
      <w:numFmt w:val="upperLetter"/>
      <w:pStyle w:val="Note"/>
      <w:lvlText w:val="(%1)"/>
      <w:lvlJc w:val="left"/>
      <w:pPr>
        <w:tabs>
          <w:tab w:val="num" w:pos="851"/>
        </w:tabs>
        <w:ind w:left="851" w:hanging="851"/>
      </w:pPr>
    </w:lvl>
  </w:abstractNum>
  <w:abstractNum w:abstractNumId="2"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5"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4"/>
    <w:multiLevelType w:val="singleLevel"/>
    <w:tmpl w:val="00000004"/>
    <w:name w:val="WW8Num4"/>
    <w:lvl w:ilvl="0">
      <w:start w:val="1"/>
      <w:numFmt w:val="lowerLetter"/>
      <w:lvlText w:val="%1)"/>
      <w:lvlJc w:val="left"/>
      <w:pPr>
        <w:tabs>
          <w:tab w:val="num" w:pos="2700"/>
        </w:tabs>
        <w:ind w:left="270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1440"/>
        </w:tabs>
        <w:ind w:left="1440" w:hanging="360"/>
      </w:pPr>
    </w:lvl>
  </w:abstractNum>
  <w:abstractNum w:abstractNumId="9" w15:restartNumberingAfterBreak="0">
    <w:nsid w:val="0000000C"/>
    <w:multiLevelType w:val="singleLevel"/>
    <w:tmpl w:val="0000000C"/>
    <w:name w:val="WW8Num12"/>
    <w:lvl w:ilvl="0">
      <w:start w:val="1"/>
      <w:numFmt w:val="decimal"/>
      <w:lvlText w:val="13.2.%1"/>
      <w:lvlJc w:val="left"/>
      <w:pPr>
        <w:tabs>
          <w:tab w:val="num" w:pos="360"/>
        </w:tabs>
        <w:ind w:left="360" w:hanging="360"/>
      </w:pPr>
      <w:rPr>
        <w:b w:val="0"/>
        <w:i w:val="0"/>
        <w:sz w:val="20"/>
        <w:szCs w:val="20"/>
      </w:rPr>
    </w:lvl>
  </w:abstractNum>
  <w:abstractNum w:abstractNumId="10" w15:restartNumberingAfterBreak="0">
    <w:nsid w:val="0000000E"/>
    <w:multiLevelType w:val="singleLevel"/>
    <w:tmpl w:val="0000000E"/>
    <w:name w:val="WW8Num14"/>
    <w:lvl w:ilvl="0">
      <w:start w:val="1"/>
      <w:numFmt w:val="decimal"/>
      <w:lvlText w:val="%1."/>
      <w:lvlJc w:val="left"/>
      <w:pPr>
        <w:tabs>
          <w:tab w:val="num" w:pos="1440"/>
        </w:tabs>
        <w:ind w:left="144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432"/>
        </w:tabs>
        <w:ind w:left="432" w:hanging="432"/>
      </w:pPr>
    </w:lvl>
    <w:lvl w:ilvl="1">
      <w:start w:val="1"/>
      <w:numFmt w:val="bullet"/>
      <w:lvlText w:val=""/>
      <w:lvlJc w:val="left"/>
      <w:pPr>
        <w:tabs>
          <w:tab w:val="num" w:pos="360"/>
        </w:tabs>
        <w:ind w:left="360" w:hanging="360"/>
      </w:pPr>
      <w:rPr>
        <w:rFonts w:ascii="Wingdings" w:hAnsi="Wingdings"/>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bullet"/>
      <w:lvlText w:val=""/>
      <w:lvlJc w:val="left"/>
      <w:pPr>
        <w:tabs>
          <w:tab w:val="num" w:pos="360"/>
        </w:tabs>
        <w:ind w:left="360" w:hanging="360"/>
      </w:pPr>
      <w:rPr>
        <w:rFonts w:ascii="Symbol" w:hAnsi="Symbol"/>
      </w:rPr>
    </w:lvl>
  </w:abstractNum>
  <w:abstractNum w:abstractNumId="12" w15:restartNumberingAfterBreak="0">
    <w:nsid w:val="00000012"/>
    <w:multiLevelType w:val="hybridMultilevel"/>
    <w:tmpl w:val="E8686274"/>
    <w:lvl w:ilvl="0" w:tplc="041B0001">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cs="Times New Roman"/>
      </w:rPr>
    </w:lvl>
    <w:lvl w:ilvl="2" w:tplc="56521B3A">
      <w:start w:val="1"/>
      <w:numFmt w:val="bullet"/>
      <w:lvlText w:val="-"/>
      <w:lvlJc w:val="left"/>
      <w:pPr>
        <w:ind w:left="2160" w:hanging="360"/>
      </w:pPr>
      <w:rPr>
        <w:rFonts w:ascii="Times New Roman" w:eastAsia="Times New Roman" w:hAnsi="Times New Roman" w:cs="Times New Roman"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00000015"/>
    <w:multiLevelType w:val="multilevel"/>
    <w:tmpl w:val="00000015"/>
    <w:name w:val="WW8Num21"/>
    <w:lvl w:ilvl="0">
      <w:start w:val="1"/>
      <w:numFmt w:val="decimal"/>
      <w:lvlText w:val="13.2.%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19"/>
    <w:multiLevelType w:val="multilevel"/>
    <w:tmpl w:val="00000019"/>
    <w:name w:val="WW8Num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bullet"/>
      <w:lvlText w:val=""/>
      <w:lvlJc w:val="left"/>
      <w:pPr>
        <w:tabs>
          <w:tab w:val="num" w:pos="360"/>
        </w:tabs>
        <w:ind w:left="360" w:hanging="360"/>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000001A"/>
    <w:multiLevelType w:val="multilevel"/>
    <w:tmpl w:val="0000001A"/>
    <w:name w:val="WW8Num26"/>
    <w:lvl w:ilvl="0">
      <w:start w:val="1"/>
      <w:numFmt w:val="decimal"/>
      <w:lvlText w:val="%1"/>
      <w:lvlJc w:val="left"/>
      <w:pPr>
        <w:tabs>
          <w:tab w:val="num" w:pos="432"/>
        </w:tabs>
        <w:ind w:left="432" w:hanging="432"/>
      </w:pPr>
    </w:lvl>
    <w:lvl w:ilvl="1">
      <w:start w:val="1"/>
      <w:numFmt w:val="decimal"/>
      <w:lvlText w:val="%1.%2"/>
      <w:lvlJc w:val="left"/>
      <w:pPr>
        <w:tabs>
          <w:tab w:val="num" w:pos="1476"/>
        </w:tabs>
        <w:ind w:left="1476" w:hanging="576"/>
      </w:pPr>
      <w:rPr>
        <w:color w:val="000000"/>
      </w:rPr>
    </w:lvl>
    <w:lvl w:ilvl="2">
      <w:start w:val="1"/>
      <w:numFmt w:val="decimal"/>
      <w:lvlText w:val="%1.%2.%3"/>
      <w:lvlJc w:val="left"/>
      <w:pPr>
        <w:tabs>
          <w:tab w:val="num" w:pos="720"/>
        </w:tabs>
        <w:ind w:left="720" w:hanging="720"/>
      </w:pPr>
    </w:lvl>
    <w:lvl w:ilvl="3">
      <w:start w:val="1"/>
      <w:numFmt w:val="decimal"/>
      <w:lvlText w:val="%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Symbol" w:hAnsi="Symbol"/>
        <w:b w:val="0"/>
        <w:i w:val="0"/>
        <w:sz w:val="20"/>
        <w:szCs w:val="20"/>
      </w:rPr>
    </w:lvl>
  </w:abstractNum>
  <w:abstractNum w:abstractNumId="17" w15:restartNumberingAfterBreak="0">
    <w:nsid w:val="0000001C"/>
    <w:multiLevelType w:val="multilevel"/>
    <w:tmpl w:val="0000001C"/>
    <w:name w:val="WW8Num28"/>
    <w:lvl w:ilvl="0">
      <w:start w:val="1"/>
      <w:numFmt w:val="decimal"/>
      <w:lvlText w:val="15.%1"/>
      <w:lvlJc w:val="left"/>
      <w:pPr>
        <w:tabs>
          <w:tab w:val="num" w:pos="1260"/>
        </w:tabs>
        <w:ind w:left="1260" w:hanging="360"/>
      </w:pPr>
      <w:rPr>
        <w:b w:val="0"/>
        <w:i w:val="0"/>
        <w:sz w:val="20"/>
        <w:szCs w:val="20"/>
      </w:rPr>
    </w:lvl>
    <w:lvl w:ilvl="1">
      <w:numFmt w:val="bullet"/>
      <w:lvlText w:val="-"/>
      <w:lvlJc w:val="left"/>
      <w:pPr>
        <w:tabs>
          <w:tab w:val="num" w:pos="1485"/>
        </w:tabs>
        <w:ind w:left="1485" w:hanging="405"/>
      </w:pPr>
      <w:rPr>
        <w:rFonts w:ascii="Courier New" w:hAnsi="Courier New" w:cs="Courier New"/>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 w15:restartNumberingAfterBreak="0">
    <w:nsid w:val="0000001D"/>
    <w:multiLevelType w:val="singleLevel"/>
    <w:tmpl w:val="0000001D"/>
    <w:name w:val="WW8Num29"/>
    <w:lvl w:ilvl="0">
      <w:start w:val="1"/>
      <w:numFmt w:val="decimal"/>
      <w:lvlText w:val="4.%1"/>
      <w:lvlJc w:val="left"/>
      <w:pPr>
        <w:tabs>
          <w:tab w:val="num" w:pos="720"/>
        </w:tabs>
        <w:ind w:left="720" w:hanging="360"/>
      </w:pPr>
    </w:lvl>
  </w:abstractNum>
  <w:abstractNum w:abstractNumId="19" w15:restartNumberingAfterBreak="0">
    <w:nsid w:val="00000026"/>
    <w:multiLevelType w:val="multilevel"/>
    <w:tmpl w:val="00000026"/>
    <w:name w:val="WW8Num3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0000029"/>
    <w:multiLevelType w:val="multilevel"/>
    <w:tmpl w:val="00000029"/>
    <w:name w:val="WW8Num41"/>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2C"/>
    <w:multiLevelType w:val="multilevel"/>
    <w:tmpl w:val="0000002C"/>
    <w:name w:val="WW8Num44"/>
    <w:lvl w:ilvl="0">
      <w:start w:val="1"/>
      <w:numFmt w:val="bullet"/>
      <w:lvlText w:val=""/>
      <w:lvlJc w:val="left"/>
      <w:pPr>
        <w:tabs>
          <w:tab w:val="num" w:pos="900"/>
        </w:tabs>
        <w:ind w:left="900" w:hanging="360"/>
      </w:pPr>
      <w:rPr>
        <w:rFonts w:ascii="Symbol" w:hAnsi="Symbol"/>
        <w:b w:val="0"/>
        <w:i w:val="0"/>
        <w:sz w:val="20"/>
        <w:szCs w:val="20"/>
      </w:rPr>
    </w:lvl>
    <w:lvl w:ilvl="1">
      <w:start w:val="1"/>
      <w:numFmt w:val="bullet"/>
      <w:lvlText w:val="-"/>
      <w:lvlJc w:val="left"/>
      <w:pPr>
        <w:tabs>
          <w:tab w:val="num" w:pos="1620"/>
        </w:tabs>
        <w:ind w:left="1620" w:hanging="360"/>
      </w:pPr>
      <w:rPr>
        <w:rFonts w:ascii="Arial" w:hAnsi="Arial" w:cs="Arial"/>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b w:val="0"/>
        <w:i w:val="0"/>
        <w:sz w:val="20"/>
        <w:szCs w:val="20"/>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b w:val="0"/>
        <w:i w:val="0"/>
        <w:sz w:val="20"/>
        <w:szCs w:val="20"/>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22" w15:restartNumberingAfterBreak="0">
    <w:nsid w:val="0000002D"/>
    <w:multiLevelType w:val="multilevel"/>
    <w:tmpl w:val="0000002D"/>
    <w:name w:val="WW8Num45"/>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lvl>
    <w:lvl w:ilvl="2">
      <w:numFmt w:val="bullet"/>
      <w:lvlText w:val="-"/>
      <w:lvlJc w:val="left"/>
      <w:pPr>
        <w:tabs>
          <w:tab w:val="num" w:pos="2385"/>
        </w:tabs>
        <w:ind w:left="2385" w:hanging="405"/>
      </w:pPr>
      <w:rPr>
        <w:rFonts w:ascii="Courier New" w:hAnsi="Courier New" w:cs="Courier New"/>
        <w:b w:val="0"/>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0000002F"/>
    <w:multiLevelType w:val="multilevel"/>
    <w:tmpl w:val="0000002F"/>
    <w:name w:val="WW8Num47"/>
    <w:lvl w:ilvl="0">
      <w:start w:val="1"/>
      <w:numFmt w:val="decimal"/>
      <w:lvlText w:val="1.1.5.%1"/>
      <w:lvlJc w:val="left"/>
      <w:pPr>
        <w:tabs>
          <w:tab w:val="num" w:pos="1021"/>
        </w:tabs>
        <w:ind w:left="915" w:hanging="375"/>
      </w:pPr>
    </w:lvl>
    <w:lvl w:ilvl="1">
      <w:start w:val="1"/>
      <w:numFmt w:val="decimal"/>
      <w:lvlText w:val="%2."/>
      <w:lvlJc w:val="left"/>
      <w:pPr>
        <w:tabs>
          <w:tab w:val="num" w:pos="0"/>
        </w:tabs>
        <w:ind w:left="1440" w:hanging="360"/>
      </w:pPr>
    </w:lvl>
    <w:lvl w:ilvl="2">
      <w:start w:val="1"/>
      <w:numFmt w:val="decimal"/>
      <w:lvlText w:val="1.1.5.%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34"/>
    <w:multiLevelType w:val="multilevel"/>
    <w:tmpl w:val="00000034"/>
    <w:name w:val="WW8Num52"/>
    <w:lvl w:ilvl="0">
      <w:start w:val="1"/>
      <w:numFmt w:val="decimal"/>
      <w:lvlText w:val="3.%1"/>
      <w:lvlJc w:val="left"/>
      <w:pPr>
        <w:tabs>
          <w:tab w:val="num" w:pos="547"/>
        </w:tabs>
        <w:ind w:left="547" w:hanging="547"/>
      </w:pPr>
      <w:rPr>
        <w:b w:val="0"/>
        <w:i w:val="0"/>
        <w:sz w:val="20"/>
        <w:szCs w:val="20"/>
      </w:rPr>
    </w:lvl>
    <w:lvl w:ilvl="1">
      <w:start w:val="1"/>
      <w:numFmt w:val="bullet"/>
      <w:lvlText w:val=""/>
      <w:lvlJc w:val="left"/>
      <w:pPr>
        <w:tabs>
          <w:tab w:val="num" w:pos="1440"/>
        </w:tabs>
        <w:ind w:left="1440" w:hanging="360"/>
      </w:pPr>
      <w:rPr>
        <w:rFonts w:ascii="Symbol" w:hAnsi="Symbol"/>
        <w:b w:val="0"/>
      </w:rPr>
    </w:lvl>
    <w:lvl w:ilvl="2">
      <w:start w:val="1"/>
      <w:numFmt w:val="decimal"/>
      <w:lvlText w:val="3.2.%3"/>
      <w:lvlJc w:val="left"/>
      <w:pPr>
        <w:tabs>
          <w:tab w:val="num" w:pos="2461"/>
        </w:tabs>
        <w:ind w:left="2355" w:hanging="375"/>
      </w:pPr>
      <w:rPr>
        <w:b w:val="0"/>
        <w:i w:val="0"/>
        <w:sz w:val="20"/>
        <w:szCs w:val="20"/>
      </w:rPr>
    </w:lvl>
    <w:lvl w:ilvl="3">
      <w:start w:val="1"/>
      <w:numFmt w:val="lowerLetter"/>
      <w:lvlText w:val="%4."/>
      <w:lvlJc w:val="left"/>
      <w:pPr>
        <w:tabs>
          <w:tab w:val="num" w:pos="2880"/>
        </w:tabs>
        <w:ind w:left="2880" w:hanging="360"/>
      </w:pPr>
      <w:rPr>
        <w:b w:val="0"/>
        <w:i w:val="0"/>
        <w:sz w:val="20"/>
        <w:szCs w:val="20"/>
      </w:rPr>
    </w:lvl>
    <w:lvl w:ilvl="4">
      <w:start w:val="1"/>
      <w:numFmt w:val="decimal"/>
      <w:lvlText w:val="3.2.2.%5"/>
      <w:lvlJc w:val="left"/>
      <w:pPr>
        <w:tabs>
          <w:tab w:val="num" w:pos="4320"/>
        </w:tabs>
        <w:ind w:left="4241" w:hanging="1001"/>
      </w:pPr>
      <w:rPr>
        <w:b w:val="0"/>
        <w:i w:val="0"/>
      </w:rPr>
    </w:lvl>
    <w:lvl w:ilvl="5">
      <w:start w:val="1"/>
      <w:numFmt w:val="decimal"/>
      <w:lvlText w:val="3.3.%6"/>
      <w:lvlJc w:val="left"/>
      <w:pPr>
        <w:tabs>
          <w:tab w:val="num" w:pos="1616"/>
        </w:tabs>
        <w:ind w:left="1510" w:hanging="375"/>
      </w:pPr>
      <w:rPr>
        <w:b w:val="0"/>
        <w:i w:val="0"/>
        <w:sz w:val="20"/>
        <w:szCs w:val="20"/>
      </w:rPr>
    </w:lvl>
    <w:lvl w:ilvl="6">
      <w:start w:val="1"/>
      <w:numFmt w:val="decimal"/>
      <w:lvlText w:val="3.3.2.%7"/>
      <w:lvlJc w:val="left"/>
      <w:pPr>
        <w:tabs>
          <w:tab w:val="num" w:pos="5760"/>
        </w:tabs>
        <w:ind w:left="5681" w:hanging="1001"/>
      </w:pPr>
      <w:rPr>
        <w:b w:val="0"/>
        <w:i w:val="0"/>
      </w:rPr>
    </w:lvl>
    <w:lvl w:ilvl="7">
      <w:start w:val="1"/>
      <w:numFmt w:val="bullet"/>
      <w:lvlText w:val="-"/>
      <w:lvlJc w:val="left"/>
      <w:pPr>
        <w:tabs>
          <w:tab w:val="num" w:pos="5940"/>
        </w:tabs>
        <w:ind w:left="5940" w:hanging="540"/>
      </w:pPr>
      <w:rPr>
        <w:rFonts w:ascii="Arial" w:hAnsi="Arial" w:cs="Arial"/>
      </w:rPr>
    </w:lvl>
    <w:lvl w:ilvl="8">
      <w:start w:val="1"/>
      <w:numFmt w:val="decimal"/>
      <w:lvlText w:val="3.3.%9"/>
      <w:lvlJc w:val="left"/>
      <w:pPr>
        <w:tabs>
          <w:tab w:val="num" w:pos="6781"/>
        </w:tabs>
        <w:ind w:left="6675" w:hanging="375"/>
      </w:pPr>
      <w:rPr>
        <w:b w:val="0"/>
        <w:i w:val="0"/>
        <w:sz w:val="20"/>
        <w:szCs w:val="20"/>
      </w:rPr>
    </w:lvl>
  </w:abstractNum>
  <w:abstractNum w:abstractNumId="25" w15:restartNumberingAfterBreak="0">
    <w:nsid w:val="00000035"/>
    <w:multiLevelType w:val="singleLevel"/>
    <w:tmpl w:val="00000035"/>
    <w:name w:val="WW8Num53"/>
    <w:lvl w:ilvl="0">
      <w:start w:val="1"/>
      <w:numFmt w:val="decimal"/>
      <w:lvlText w:val="%1."/>
      <w:lvlJc w:val="left"/>
      <w:pPr>
        <w:tabs>
          <w:tab w:val="num" w:pos="720"/>
        </w:tabs>
        <w:ind w:left="720" w:hanging="360"/>
      </w:pPr>
    </w:lvl>
  </w:abstractNum>
  <w:abstractNum w:abstractNumId="26" w15:restartNumberingAfterBreak="0">
    <w:nsid w:val="00000036"/>
    <w:multiLevelType w:val="multilevel"/>
    <w:tmpl w:val="00000036"/>
    <w:name w:val="WW8Num54"/>
    <w:lvl w:ilvl="0">
      <w:start w:val="1"/>
      <w:numFmt w:val="decimal"/>
      <w:lvlText w:val="1.1.1.%1"/>
      <w:lvlJc w:val="left"/>
      <w:pPr>
        <w:tabs>
          <w:tab w:val="num" w:pos="1944"/>
        </w:tabs>
        <w:ind w:left="1901" w:hanging="1001"/>
      </w:pPr>
      <w:rPr>
        <w:b w:val="0"/>
        <w:i w:val="0"/>
        <w:sz w:val="20"/>
        <w:szCs w:val="20"/>
      </w:rPr>
    </w:lvl>
    <w:lvl w:ilvl="1">
      <w:start w:val="1"/>
      <w:numFmt w:val="decimal"/>
      <w:lvlText w:val="%2."/>
      <w:lvlJc w:val="left"/>
      <w:pPr>
        <w:tabs>
          <w:tab w:val="num" w:pos="1980"/>
        </w:tabs>
        <w:ind w:left="1980" w:hanging="360"/>
      </w:pPr>
    </w:lvl>
    <w:lvl w:ilvl="2">
      <w:start w:val="1"/>
      <w:numFmt w:val="lowerLetter"/>
      <w:lvlText w:val="%3)"/>
      <w:lvlJc w:val="left"/>
      <w:pPr>
        <w:tabs>
          <w:tab w:val="num" w:pos="2700"/>
        </w:tabs>
        <w:ind w:left="2700" w:hanging="360"/>
      </w:p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rPr>
    </w:lvl>
    <w:lvl w:ilvl="8">
      <w:start w:val="1"/>
      <w:numFmt w:val="bullet"/>
      <w:lvlText w:val=""/>
      <w:lvlJc w:val="left"/>
      <w:pPr>
        <w:tabs>
          <w:tab w:val="num" w:pos="7020"/>
        </w:tabs>
        <w:ind w:left="7020" w:hanging="360"/>
      </w:pPr>
      <w:rPr>
        <w:rFonts w:ascii="Wingdings" w:hAnsi="Wingdings"/>
      </w:rPr>
    </w:lvl>
  </w:abstractNum>
  <w:abstractNum w:abstractNumId="27"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2BF79DE"/>
    <w:multiLevelType w:val="hybridMultilevel"/>
    <w:tmpl w:val="4284568E"/>
    <w:lvl w:ilvl="0" w:tplc="FF86610E">
      <w:start w:val="1"/>
      <w:numFmt w:val="decimal"/>
      <w:lvlText w:val="10.%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0" w15:restartNumberingAfterBreak="0">
    <w:nsid w:val="06E12009"/>
    <w:multiLevelType w:val="multilevel"/>
    <w:tmpl w:val="FA44AC02"/>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9D32148"/>
    <w:multiLevelType w:val="multilevel"/>
    <w:tmpl w:val="335485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0A8551C6"/>
    <w:multiLevelType w:val="multilevel"/>
    <w:tmpl w:val="CFA80C98"/>
    <w:styleLink w:val="List43"/>
    <w:lvl w:ilvl="0">
      <w:start w:val="1"/>
      <w:numFmt w:val="bullet"/>
      <w:lvlText w:val="•"/>
      <w:lvlJc w:val="left"/>
      <w:pPr>
        <w:tabs>
          <w:tab w:val="num" w:pos="1008"/>
        </w:tabs>
        <w:ind w:left="1008" w:hanging="300"/>
      </w:pPr>
      <w:rPr>
        <w:rFonts w:ascii="Arial" w:eastAsia="Arial" w:hAnsi="Arial" w:cs="Arial"/>
        <w:color w:val="000000"/>
        <w:position w:val="0"/>
        <w:sz w:val="20"/>
        <w:szCs w:val="20"/>
        <w:u w:color="000000"/>
      </w:rPr>
    </w:lvl>
    <w:lvl w:ilvl="1">
      <w:numFmt w:val="bullet"/>
      <w:lvlText w:val="o"/>
      <w:lvlJc w:val="left"/>
      <w:pPr>
        <w:tabs>
          <w:tab w:val="num" w:pos="1788"/>
        </w:tabs>
        <w:ind w:left="1788" w:hanging="360"/>
      </w:pPr>
      <w:rPr>
        <w:rFonts w:ascii="Arial" w:eastAsia="Arial" w:hAnsi="Arial" w:cs="Arial"/>
        <w:color w:val="000000"/>
        <w:position w:val="0"/>
        <w:sz w:val="22"/>
        <w:szCs w:val="22"/>
        <w:u w:color="000000"/>
      </w:rPr>
    </w:lvl>
    <w:lvl w:ilvl="2">
      <w:start w:val="1"/>
      <w:numFmt w:val="bullet"/>
      <w:lvlText w:val="▪"/>
      <w:lvlJc w:val="left"/>
      <w:pPr>
        <w:tabs>
          <w:tab w:val="num" w:pos="2448"/>
        </w:tabs>
        <w:ind w:left="2448" w:hanging="300"/>
      </w:pPr>
      <w:rPr>
        <w:rFonts w:ascii="Arial" w:eastAsia="Arial" w:hAnsi="Arial" w:cs="Arial"/>
        <w:color w:val="000000"/>
        <w:position w:val="0"/>
        <w:sz w:val="20"/>
        <w:szCs w:val="20"/>
        <w:u w:color="000000"/>
      </w:rPr>
    </w:lvl>
    <w:lvl w:ilvl="3">
      <w:start w:val="1"/>
      <w:numFmt w:val="bullet"/>
      <w:lvlText w:val="•"/>
      <w:lvlJc w:val="left"/>
      <w:pPr>
        <w:tabs>
          <w:tab w:val="num" w:pos="3168"/>
        </w:tabs>
        <w:ind w:left="3168" w:hanging="300"/>
      </w:pPr>
      <w:rPr>
        <w:rFonts w:ascii="Arial" w:eastAsia="Arial" w:hAnsi="Arial" w:cs="Arial"/>
        <w:color w:val="000000"/>
        <w:position w:val="0"/>
        <w:sz w:val="20"/>
        <w:szCs w:val="20"/>
        <w:u w:color="000000"/>
      </w:rPr>
    </w:lvl>
    <w:lvl w:ilvl="4">
      <w:start w:val="1"/>
      <w:numFmt w:val="bullet"/>
      <w:lvlText w:val="o"/>
      <w:lvlJc w:val="left"/>
      <w:pPr>
        <w:tabs>
          <w:tab w:val="num" w:pos="3888"/>
        </w:tabs>
        <w:ind w:left="3888" w:hanging="300"/>
      </w:pPr>
      <w:rPr>
        <w:rFonts w:ascii="Arial" w:eastAsia="Arial" w:hAnsi="Arial" w:cs="Arial"/>
        <w:color w:val="000000"/>
        <w:position w:val="0"/>
        <w:sz w:val="20"/>
        <w:szCs w:val="20"/>
        <w:u w:color="000000"/>
      </w:rPr>
    </w:lvl>
    <w:lvl w:ilvl="5">
      <w:start w:val="1"/>
      <w:numFmt w:val="bullet"/>
      <w:lvlText w:val="▪"/>
      <w:lvlJc w:val="left"/>
      <w:pPr>
        <w:tabs>
          <w:tab w:val="num" w:pos="4608"/>
        </w:tabs>
        <w:ind w:left="4608" w:hanging="300"/>
      </w:pPr>
      <w:rPr>
        <w:rFonts w:ascii="Arial" w:eastAsia="Arial" w:hAnsi="Arial" w:cs="Arial"/>
        <w:color w:val="000000"/>
        <w:position w:val="0"/>
        <w:sz w:val="20"/>
        <w:szCs w:val="20"/>
        <w:u w:color="000000"/>
      </w:rPr>
    </w:lvl>
    <w:lvl w:ilvl="6">
      <w:start w:val="1"/>
      <w:numFmt w:val="bullet"/>
      <w:lvlText w:val="•"/>
      <w:lvlJc w:val="left"/>
      <w:pPr>
        <w:tabs>
          <w:tab w:val="num" w:pos="5328"/>
        </w:tabs>
        <w:ind w:left="5328" w:hanging="300"/>
      </w:pPr>
      <w:rPr>
        <w:rFonts w:ascii="Arial" w:eastAsia="Arial" w:hAnsi="Arial" w:cs="Arial"/>
        <w:color w:val="000000"/>
        <w:position w:val="0"/>
        <w:sz w:val="20"/>
        <w:szCs w:val="20"/>
        <w:u w:color="000000"/>
      </w:rPr>
    </w:lvl>
    <w:lvl w:ilvl="7">
      <w:start w:val="1"/>
      <w:numFmt w:val="bullet"/>
      <w:lvlText w:val="o"/>
      <w:lvlJc w:val="left"/>
      <w:pPr>
        <w:tabs>
          <w:tab w:val="num" w:pos="6048"/>
        </w:tabs>
        <w:ind w:left="6048" w:hanging="300"/>
      </w:pPr>
      <w:rPr>
        <w:rFonts w:ascii="Arial" w:eastAsia="Arial" w:hAnsi="Arial" w:cs="Arial"/>
        <w:color w:val="000000"/>
        <w:position w:val="0"/>
        <w:sz w:val="20"/>
        <w:szCs w:val="20"/>
        <w:u w:color="000000"/>
      </w:rPr>
    </w:lvl>
    <w:lvl w:ilvl="8">
      <w:start w:val="1"/>
      <w:numFmt w:val="bullet"/>
      <w:lvlText w:val="▪"/>
      <w:lvlJc w:val="left"/>
      <w:pPr>
        <w:tabs>
          <w:tab w:val="num" w:pos="6768"/>
        </w:tabs>
        <w:ind w:left="6768" w:hanging="300"/>
      </w:pPr>
      <w:rPr>
        <w:rFonts w:ascii="Arial" w:eastAsia="Arial" w:hAnsi="Arial" w:cs="Arial"/>
        <w:color w:val="000000"/>
        <w:position w:val="0"/>
        <w:sz w:val="20"/>
        <w:szCs w:val="20"/>
        <w:u w:color="000000"/>
      </w:rPr>
    </w:lvl>
  </w:abstractNum>
  <w:abstractNum w:abstractNumId="33" w15:restartNumberingAfterBreak="0">
    <w:nsid w:val="0ABC0FC5"/>
    <w:multiLevelType w:val="multilevel"/>
    <w:tmpl w:val="3774CC9C"/>
    <w:lvl w:ilvl="0">
      <w:start w:val="1"/>
      <w:numFmt w:val="decimal"/>
      <w:pStyle w:val="NumberedHeadingStyleA1"/>
      <w:lvlText w:val="%1"/>
      <w:lvlJc w:val="left"/>
      <w:pPr>
        <w:tabs>
          <w:tab w:val="num" w:pos="360"/>
        </w:tabs>
        <w:ind w:left="360" w:hanging="360"/>
      </w:pPr>
      <w:rPr>
        <w:rFonts w:hint="default"/>
        <w:sz w:val="28"/>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2520"/>
        </w:tabs>
        <w:ind w:left="2520" w:hanging="720"/>
      </w:pPr>
      <w:rPr>
        <w:rFonts w:hint="default"/>
        <w:b/>
        <w:sz w:val="24"/>
      </w:rPr>
    </w:lvl>
    <w:lvl w:ilvl="3">
      <w:start w:val="1"/>
      <w:numFmt w:val="decimal"/>
      <w:pStyle w:val="NumberedHeadingStyleA4"/>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34"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0C8A3AB9"/>
    <w:multiLevelType w:val="hybridMultilevel"/>
    <w:tmpl w:val="20885AC6"/>
    <w:lvl w:ilvl="0" w:tplc="FF86610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0E8A79D3"/>
    <w:multiLevelType w:val="multilevel"/>
    <w:tmpl w:val="ABF093E0"/>
    <w:styleLink w:val="List44"/>
    <w:lvl w:ilvl="0">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start w:val="1"/>
      <w:numFmt w:val="bullet"/>
      <w:lvlText w:val="o"/>
      <w:lvlJc w:val="left"/>
      <w:pPr>
        <w:tabs>
          <w:tab w:val="num" w:pos="1728"/>
        </w:tabs>
        <w:ind w:left="17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37" w15:restartNumberingAfterBreak="0">
    <w:nsid w:val="0F2D5E81"/>
    <w:multiLevelType w:val="hybridMultilevel"/>
    <w:tmpl w:val="DD7EDAB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40"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42" w15:restartNumberingAfterBreak="0">
    <w:nsid w:val="16377F80"/>
    <w:multiLevelType w:val="hybridMultilevel"/>
    <w:tmpl w:val="6EB476E2"/>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4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186A448E"/>
    <w:multiLevelType w:val="hybridMultilevel"/>
    <w:tmpl w:val="76120A16"/>
    <w:lvl w:ilvl="0" w:tplc="041B0017">
      <w:start w:val="1"/>
      <w:numFmt w:val="lowerLetter"/>
      <w:lvlText w:val="%1)"/>
      <w:lvlJc w:val="left"/>
      <w:pPr>
        <w:ind w:left="1353" w:hanging="360"/>
      </w:p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5" w15:restartNumberingAfterBreak="0">
    <w:nsid w:val="1C826DD8"/>
    <w:multiLevelType w:val="multilevel"/>
    <w:tmpl w:val="856AD044"/>
    <w:lvl w:ilvl="0">
      <w:start w:val="1"/>
      <w:numFmt w:val="decimal"/>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uvy1"/>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46"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1DDD56B4"/>
    <w:multiLevelType w:val="hybridMultilevel"/>
    <w:tmpl w:val="782481B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49" w15:restartNumberingAfterBreak="0">
    <w:nsid w:val="247727FC"/>
    <w:multiLevelType w:val="multilevel"/>
    <w:tmpl w:val="E37EDAD6"/>
    <w:lvl w:ilvl="0">
      <w:start w:val="1"/>
      <w:numFmt w:val="decimal"/>
      <w:lvlText w:val="%1."/>
      <w:lvlJc w:val="left"/>
      <w:pPr>
        <w:tabs>
          <w:tab w:val="num" w:pos="360"/>
        </w:tabs>
        <w:ind w:left="360" w:hanging="360"/>
      </w:pPr>
      <w:rPr>
        <w:rFonts w:ascii="Times New Roman" w:hAnsi="Times New Roman" w:cs="Times New Roman"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hint="default"/>
        <w:b/>
        <w:sz w:val="28"/>
        <w:szCs w:val="28"/>
      </w:rPr>
    </w:lvl>
    <w:lvl w:ilvl="1">
      <w:start w:val="1"/>
      <w:numFmt w:val="decimal"/>
      <w:pStyle w:val="DPHeading2Slovakarticle"/>
      <w:lvlText w:val="%1.%2"/>
      <w:lvlJc w:val="left"/>
      <w:pPr>
        <w:tabs>
          <w:tab w:val="num" w:pos="709"/>
        </w:tabs>
        <w:ind w:left="709" w:hanging="567"/>
      </w:pPr>
      <w:rPr>
        <w:b/>
        <w:sz w:val="24"/>
        <w:szCs w:val="24"/>
      </w:rPr>
    </w:lvl>
    <w:lvl w:ilvl="2">
      <w:start w:val="1"/>
      <w:numFmt w:val="decimal"/>
      <w:pStyle w:val="DPHeading3Slovakarticle"/>
      <w:lvlText w:val="%1.%2.%3"/>
      <w:lvlJc w:val="left"/>
      <w:pPr>
        <w:tabs>
          <w:tab w:val="num" w:pos="1701"/>
        </w:tabs>
        <w:ind w:left="1701" w:hanging="737"/>
      </w:pPr>
      <w:rPr>
        <w:rFonts w:hint="default"/>
        <w:b w:val="0"/>
        <w:i w:val="0"/>
        <w:sz w:val="24"/>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2D2A6838"/>
    <w:multiLevelType w:val="multilevel"/>
    <w:tmpl w:val="488C8B68"/>
    <w:lvl w:ilvl="0">
      <w:start w:val="35"/>
      <w:numFmt w:val="decimal"/>
      <w:lvlText w:val="%1"/>
      <w:lvlJc w:val="left"/>
      <w:pPr>
        <w:ind w:left="540" w:hanging="540"/>
      </w:pPr>
      <w:rPr>
        <w:rFonts w:hint="default"/>
      </w:rPr>
    </w:lvl>
    <w:lvl w:ilvl="1">
      <w:start w:val="1"/>
      <w:numFmt w:val="decimal"/>
      <w:lvlText w:val="%1.%2"/>
      <w:lvlJc w:val="left"/>
      <w:pPr>
        <w:ind w:left="1604" w:hanging="540"/>
      </w:pPr>
      <w:rPr>
        <w:rFonts w:ascii="Times New Roman" w:hAnsi="Times New Roman" w:cs="Times New Roman" w:hint="default"/>
        <w:sz w:val="20"/>
        <w:szCs w:val="20"/>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52"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53"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54" w15:restartNumberingAfterBreak="0">
    <w:nsid w:val="32424058"/>
    <w:multiLevelType w:val="singleLevel"/>
    <w:tmpl w:val="EEBE9AE6"/>
    <w:lvl w:ilvl="0">
      <w:start w:val="1"/>
      <w:numFmt w:val="bullet"/>
      <w:pStyle w:val="odrka1"/>
      <w:lvlText w:val="o"/>
      <w:lvlJc w:val="left"/>
      <w:pPr>
        <w:tabs>
          <w:tab w:val="num" w:pos="927"/>
        </w:tabs>
        <w:ind w:left="927" w:hanging="360"/>
      </w:pPr>
      <w:rPr>
        <w:rFonts w:ascii="Courier New" w:hAnsi="Courier New" w:hint="default"/>
        <w:color w:val="auto"/>
      </w:rPr>
    </w:lvl>
  </w:abstractNum>
  <w:abstractNum w:abstractNumId="55"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33CB3BD0"/>
    <w:multiLevelType w:val="multilevel"/>
    <w:tmpl w:val="93AEDE90"/>
    <w:styleLink w:val="List45"/>
    <w:lvl w:ilvl="0">
      <w:start w:val="1"/>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numFmt w:val="bullet"/>
      <w:lvlText w:val="•"/>
      <w:lvlJc w:val="left"/>
      <w:pPr>
        <w:tabs>
          <w:tab w:val="num" w:pos="1150"/>
        </w:tabs>
        <w:ind w:left="1150"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57" w15:restartNumberingAfterBreak="0">
    <w:nsid w:val="358D14BC"/>
    <w:multiLevelType w:val="multilevel"/>
    <w:tmpl w:val="5308C3FE"/>
    <w:lvl w:ilvl="0">
      <w:start w:val="12"/>
      <w:numFmt w:val="decimal"/>
      <w:lvlText w:val="%1"/>
      <w:lvlJc w:val="left"/>
      <w:pPr>
        <w:ind w:left="375" w:hanging="375"/>
      </w:pPr>
      <w:rPr>
        <w:rFonts w:hint="default"/>
      </w:rPr>
    </w:lvl>
    <w:lvl w:ilvl="1">
      <w:start w:val="1"/>
      <w:numFmt w:val="decimal"/>
      <w:lvlText w:val="%1.%2"/>
      <w:lvlJc w:val="left"/>
      <w:pPr>
        <w:ind w:left="4912"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364F375D"/>
    <w:multiLevelType w:val="hybridMultilevel"/>
    <w:tmpl w:val="711EF2E2"/>
    <w:lvl w:ilvl="0" w:tplc="E07EFAF0">
      <w:start w:val="911"/>
      <w:numFmt w:val="bullet"/>
      <w:lvlText w:val="-"/>
      <w:lvlJc w:val="left"/>
      <w:pPr>
        <w:ind w:left="2160" w:hanging="360"/>
      </w:pPr>
      <w:rPr>
        <w:rFonts w:ascii="Calibri" w:eastAsia="Times New Roman" w:hAnsi="Calibri" w:cs="Times New Roman" w:hint="default"/>
      </w:rPr>
    </w:lvl>
    <w:lvl w:ilvl="1" w:tplc="041B0003">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9"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8C6474F"/>
    <w:multiLevelType w:val="multilevel"/>
    <w:tmpl w:val="2AD0D24A"/>
    <w:lvl w:ilvl="0">
      <w:start w:val="1"/>
      <w:numFmt w:val="decimal"/>
      <w:pStyle w:val="wazza05"/>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62" w15:restartNumberingAfterBreak="0">
    <w:nsid w:val="3AE1108A"/>
    <w:multiLevelType w:val="hybridMultilevel"/>
    <w:tmpl w:val="4ECC6AB0"/>
    <w:lvl w:ilvl="0" w:tplc="041B000F">
      <w:start w:val="1"/>
      <w:numFmt w:val="decimal"/>
      <w:lvlText w:val="%1."/>
      <w:lvlJc w:val="left"/>
      <w:pPr>
        <w:ind w:left="426" w:hanging="360"/>
      </w:pPr>
      <w:rPr>
        <w:b w:val="0"/>
      </w:rPr>
    </w:lvl>
    <w:lvl w:ilvl="1" w:tplc="F0AECC04">
      <w:start w:val="1"/>
      <w:numFmt w:val="lowerLetter"/>
      <w:lvlText w:val="%2."/>
      <w:lvlJc w:val="left"/>
      <w:pPr>
        <w:ind w:left="1440" w:hanging="360"/>
      </w:pPr>
    </w:lvl>
    <w:lvl w:ilvl="2" w:tplc="3D5EB93C">
      <w:start w:val="1"/>
      <w:numFmt w:val="lowerRoman"/>
      <w:lvlText w:val="%3."/>
      <w:lvlJc w:val="right"/>
      <w:pPr>
        <w:ind w:left="2160" w:hanging="180"/>
      </w:pPr>
    </w:lvl>
    <w:lvl w:ilvl="3" w:tplc="D8F0FA24">
      <w:start w:val="1"/>
      <w:numFmt w:val="decimal"/>
      <w:lvlText w:val="%4."/>
      <w:lvlJc w:val="left"/>
      <w:pPr>
        <w:ind w:left="2880" w:hanging="360"/>
      </w:pPr>
    </w:lvl>
    <w:lvl w:ilvl="4" w:tplc="032C1178">
      <w:start w:val="1"/>
      <w:numFmt w:val="lowerLetter"/>
      <w:lvlText w:val="%5."/>
      <w:lvlJc w:val="left"/>
      <w:pPr>
        <w:ind w:left="3600" w:hanging="360"/>
      </w:pPr>
    </w:lvl>
    <w:lvl w:ilvl="5" w:tplc="96BE77BC">
      <w:start w:val="1"/>
      <w:numFmt w:val="lowerRoman"/>
      <w:lvlText w:val="%6."/>
      <w:lvlJc w:val="right"/>
      <w:pPr>
        <w:ind w:left="4320" w:hanging="180"/>
      </w:pPr>
    </w:lvl>
    <w:lvl w:ilvl="6" w:tplc="0234C6B0">
      <w:start w:val="1"/>
      <w:numFmt w:val="decimal"/>
      <w:lvlText w:val="%7."/>
      <w:lvlJc w:val="left"/>
      <w:pPr>
        <w:ind w:left="5040" w:hanging="360"/>
      </w:pPr>
    </w:lvl>
    <w:lvl w:ilvl="7" w:tplc="07000272">
      <w:start w:val="1"/>
      <w:numFmt w:val="lowerLetter"/>
      <w:lvlText w:val="%8."/>
      <w:lvlJc w:val="left"/>
      <w:pPr>
        <w:ind w:left="5760" w:hanging="360"/>
      </w:pPr>
    </w:lvl>
    <w:lvl w:ilvl="8" w:tplc="4EA43BEA">
      <w:start w:val="1"/>
      <w:numFmt w:val="lowerRoman"/>
      <w:lvlText w:val="%9."/>
      <w:lvlJc w:val="right"/>
      <w:pPr>
        <w:ind w:left="6480" w:hanging="180"/>
      </w:pPr>
    </w:lvl>
  </w:abstractNum>
  <w:abstractNum w:abstractNumId="63"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64"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860"/>
        </w:tabs>
        <w:ind w:left="860"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1148"/>
        </w:tabs>
        <w:ind w:left="1148" w:hanging="288"/>
      </w:pPr>
      <w:rPr>
        <w:rFonts w:ascii="EYInterstate Light" w:hAnsi="EYInterstate Light" w:hint="default"/>
        <w:b w:val="0"/>
        <w:i w:val="0"/>
        <w:color w:val="FFD200"/>
        <w:sz w:val="20"/>
        <w:szCs w:val="24"/>
      </w:rPr>
    </w:lvl>
    <w:lvl w:ilvl="3">
      <w:start w:val="1"/>
      <w:numFmt w:val="bullet"/>
      <w:lvlText w:val="►"/>
      <w:lvlJc w:val="left"/>
      <w:pPr>
        <w:tabs>
          <w:tab w:val="num" w:pos="1573"/>
        </w:tabs>
        <w:ind w:left="1436" w:hanging="288"/>
      </w:pPr>
      <w:rPr>
        <w:rFonts w:ascii="Arial" w:hAnsi="Arial" w:cs="Times New Roman" w:hint="default"/>
        <w:color w:val="auto"/>
        <w:sz w:val="16"/>
        <w:szCs w:val="24"/>
      </w:rPr>
    </w:lvl>
    <w:lvl w:ilvl="4">
      <w:start w:val="1"/>
      <w:numFmt w:val="bullet"/>
      <w:lvlText w:val="►"/>
      <w:lvlJc w:val="left"/>
      <w:pPr>
        <w:tabs>
          <w:tab w:val="num" w:pos="1861"/>
        </w:tabs>
        <w:ind w:left="1724" w:hanging="288"/>
      </w:pPr>
      <w:rPr>
        <w:rFonts w:ascii="Arial" w:hAnsi="Arial" w:cs="Times New Roman" w:hint="default"/>
        <w:color w:val="auto"/>
        <w:sz w:val="16"/>
        <w:szCs w:val="24"/>
      </w:rPr>
    </w:lvl>
    <w:lvl w:ilvl="5">
      <w:start w:val="1"/>
      <w:numFmt w:val="bullet"/>
      <w:lvlText w:val="►"/>
      <w:lvlJc w:val="left"/>
      <w:pPr>
        <w:tabs>
          <w:tab w:val="num" w:pos="2149"/>
        </w:tabs>
        <w:ind w:left="2012" w:hanging="288"/>
      </w:pPr>
      <w:rPr>
        <w:rFonts w:ascii="Arial" w:hAnsi="Arial" w:cs="Times New Roman" w:hint="default"/>
        <w:color w:val="auto"/>
        <w:sz w:val="16"/>
        <w:szCs w:val="24"/>
      </w:rPr>
    </w:lvl>
    <w:lvl w:ilvl="6">
      <w:start w:val="1"/>
      <w:numFmt w:val="none"/>
      <w:suff w:val="nothing"/>
      <w:lvlText w:val=""/>
      <w:lvlJc w:val="left"/>
      <w:pPr>
        <w:ind w:left="2300" w:hanging="288"/>
      </w:pPr>
      <w:rPr>
        <w:rFonts w:hint="default"/>
      </w:rPr>
    </w:lvl>
    <w:lvl w:ilvl="7">
      <w:start w:val="1"/>
      <w:numFmt w:val="none"/>
      <w:suff w:val="nothing"/>
      <w:lvlText w:val=""/>
      <w:lvlJc w:val="left"/>
      <w:pPr>
        <w:ind w:left="2588" w:hanging="288"/>
      </w:pPr>
      <w:rPr>
        <w:rFonts w:hint="default"/>
      </w:rPr>
    </w:lvl>
    <w:lvl w:ilvl="8">
      <w:start w:val="1"/>
      <w:numFmt w:val="none"/>
      <w:suff w:val="nothing"/>
      <w:lvlText w:val=""/>
      <w:lvlJc w:val="left"/>
      <w:pPr>
        <w:ind w:left="2876" w:hanging="288"/>
      </w:pPr>
      <w:rPr>
        <w:rFonts w:hint="default"/>
      </w:rPr>
    </w:lvl>
  </w:abstractNum>
  <w:abstractNum w:abstractNumId="65"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3E89600C"/>
    <w:multiLevelType w:val="multilevel"/>
    <w:tmpl w:val="102E1234"/>
    <w:lvl w:ilvl="0">
      <w:start w:val="1"/>
      <w:numFmt w:val="decimal"/>
      <w:pStyle w:val="Clanok1"/>
      <w:lvlText w:val="%1."/>
      <w:lvlJc w:val="left"/>
      <w:pPr>
        <w:tabs>
          <w:tab w:val="num" w:pos="1277"/>
        </w:tabs>
        <w:ind w:left="1277" w:hanging="709"/>
      </w:pPr>
      <w:rPr>
        <w:rFonts w:cs="Times New Roman" w:hint="default"/>
      </w:rPr>
    </w:lvl>
    <w:lvl w:ilvl="1">
      <w:start w:val="1"/>
      <w:numFmt w:val="decimal"/>
      <w:pStyle w:val="Clanok2"/>
      <w:lvlText w:val="%1.%2."/>
      <w:lvlJc w:val="left"/>
      <w:pPr>
        <w:tabs>
          <w:tab w:val="num" w:pos="671"/>
        </w:tabs>
        <w:ind w:left="574" w:hanging="432"/>
      </w:pPr>
      <w:rPr>
        <w:rFonts w:cs="Times New Roman" w:hint="default"/>
        <w:b w:val="0"/>
        <w:bCs w:val="0"/>
        <w:i w:val="0"/>
        <w:iCs w:val="0"/>
      </w:rPr>
    </w:lvl>
    <w:lvl w:ilvl="2">
      <w:start w:val="1"/>
      <w:numFmt w:val="decimal"/>
      <w:lvlText w:val="%1.%2.%3."/>
      <w:lvlJc w:val="left"/>
      <w:pPr>
        <w:tabs>
          <w:tab w:val="num" w:pos="1620"/>
        </w:tabs>
        <w:ind w:left="1044" w:hanging="504"/>
      </w:pPr>
      <w:rPr>
        <w:rFonts w:cs="Times New Roman" w:hint="default"/>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67" w15:restartNumberingAfterBreak="0">
    <w:nsid w:val="40833481"/>
    <w:multiLevelType w:val="multilevel"/>
    <w:tmpl w:val="DEA61162"/>
    <w:lvl w:ilvl="0">
      <w:start w:val="1"/>
      <w:numFmt w:val="bullet"/>
      <w:pStyle w:val="xBullet1"/>
      <w:lvlText w:val=""/>
      <w:lvlJc w:val="left"/>
      <w:pPr>
        <w:tabs>
          <w:tab w:val="num" w:pos="383"/>
        </w:tabs>
        <w:ind w:left="363" w:hanging="340"/>
      </w:pPr>
      <w:rPr>
        <w:rFonts w:ascii="Wingdings" w:hAnsi="Wingdings" w:hint="default"/>
        <w:sz w:val="16"/>
      </w:rPr>
    </w:lvl>
    <w:lvl w:ilvl="1">
      <w:start w:val="1"/>
      <w:numFmt w:val="bullet"/>
      <w:pStyle w:val="xBullet2"/>
      <w:lvlText w:val=""/>
      <w:lvlJc w:val="left"/>
      <w:pPr>
        <w:tabs>
          <w:tab w:val="num" w:pos="717"/>
        </w:tabs>
        <w:ind w:left="714" w:hanging="357"/>
      </w:pPr>
      <w:rPr>
        <w:rFonts w:ascii="Symbol" w:hAnsi="Symbol" w:hint="default"/>
        <w:sz w:val="20"/>
      </w:rPr>
    </w:lvl>
    <w:lvl w:ilvl="2">
      <w:start w:val="1"/>
      <w:numFmt w:val="decimal"/>
      <w:pStyle w:val="xBullet3"/>
      <w:lvlText w:val="%3."/>
      <w:lvlJc w:val="left"/>
      <w:pPr>
        <w:tabs>
          <w:tab w:val="num" w:pos="1080"/>
        </w:tabs>
        <w:ind w:left="1077" w:hanging="357"/>
      </w:pPr>
      <w:rPr>
        <w:rFonts w:ascii="Times New Roman" w:eastAsia="Times New Roman" w:hAnsi="Times New Roman" w:cs="Times New Roman"/>
      </w:rPr>
    </w:lvl>
    <w:lvl w:ilvl="3">
      <w:start w:val="1"/>
      <w:numFmt w:val="none"/>
      <w:lvlRestart w:val="0"/>
      <w:lvlText w:val="%1"/>
      <w:lvlJc w:val="left"/>
      <w:pPr>
        <w:tabs>
          <w:tab w:val="num" w:pos="26"/>
        </w:tabs>
        <w:ind w:left="-334"/>
      </w:pPr>
      <w:rPr>
        <w:rFonts w:cs="Times New Roman" w:hint="default"/>
      </w:rPr>
    </w:lvl>
    <w:lvl w:ilvl="4">
      <w:start w:val="1"/>
      <w:numFmt w:val="none"/>
      <w:lvlRestart w:val="0"/>
      <w:lvlText w:val="%1"/>
      <w:lvlJc w:val="left"/>
      <w:pPr>
        <w:tabs>
          <w:tab w:val="num" w:pos="26"/>
        </w:tabs>
        <w:ind w:left="-334"/>
      </w:pPr>
      <w:rPr>
        <w:rFonts w:cs="Times New Roman" w:hint="default"/>
      </w:rPr>
    </w:lvl>
    <w:lvl w:ilvl="5">
      <w:start w:val="1"/>
      <w:numFmt w:val="none"/>
      <w:lvlText w:val="%1"/>
      <w:lvlJc w:val="left"/>
      <w:pPr>
        <w:tabs>
          <w:tab w:val="num" w:pos="26"/>
        </w:tabs>
        <w:ind w:left="-334"/>
      </w:pPr>
      <w:rPr>
        <w:rFonts w:cs="Times New Roman" w:hint="default"/>
      </w:rPr>
    </w:lvl>
    <w:lvl w:ilvl="6">
      <w:start w:val="1"/>
      <w:numFmt w:val="none"/>
      <w:lvlText w:val="%1"/>
      <w:lvlJc w:val="left"/>
      <w:pPr>
        <w:tabs>
          <w:tab w:val="num" w:pos="26"/>
        </w:tabs>
        <w:ind w:left="-334"/>
      </w:pPr>
      <w:rPr>
        <w:rFonts w:cs="Times New Roman" w:hint="default"/>
      </w:rPr>
    </w:lvl>
    <w:lvl w:ilvl="7">
      <w:start w:val="1"/>
      <w:numFmt w:val="none"/>
      <w:lvlText w:val="%1"/>
      <w:lvlJc w:val="left"/>
      <w:pPr>
        <w:tabs>
          <w:tab w:val="num" w:pos="26"/>
        </w:tabs>
        <w:ind w:left="-334"/>
      </w:pPr>
      <w:rPr>
        <w:rFonts w:cs="Times New Roman" w:hint="default"/>
      </w:rPr>
    </w:lvl>
    <w:lvl w:ilvl="8">
      <w:start w:val="1"/>
      <w:numFmt w:val="none"/>
      <w:lvlText w:val="%1"/>
      <w:lvlJc w:val="left"/>
      <w:pPr>
        <w:tabs>
          <w:tab w:val="num" w:pos="26"/>
        </w:tabs>
        <w:ind w:left="-334"/>
      </w:pPr>
      <w:rPr>
        <w:rFonts w:cs="Times New Roman" w:hint="default"/>
      </w:rPr>
    </w:lvl>
  </w:abstractNum>
  <w:abstractNum w:abstractNumId="68"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70"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1"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72" w15:restartNumberingAfterBreak="0">
    <w:nsid w:val="47042C00"/>
    <w:multiLevelType w:val="multilevel"/>
    <w:tmpl w:val="76A2A16A"/>
    <w:styleLink w:val="List4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3"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74"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75" w15:restartNumberingAfterBreak="0">
    <w:nsid w:val="4B106430"/>
    <w:multiLevelType w:val="hybridMultilevel"/>
    <w:tmpl w:val="3B8E1C66"/>
    <w:styleLink w:val="Importovantl32"/>
    <w:lvl w:ilvl="0" w:tplc="3B8E1C66">
      <w:start w:val="1"/>
      <w:numFmt w:val="bullet"/>
      <w:lvlText w:val="•"/>
      <w:lvlJc w:val="left"/>
      <w:pPr>
        <w:ind w:left="779" w:hanging="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E294DAE4">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00F8A9F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7D0CB16C">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275EA2C0">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33C8F1D0">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57C6C1DE">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E646960A">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BE643E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4B375258"/>
    <w:multiLevelType w:val="hybridMultilevel"/>
    <w:tmpl w:val="858A66D2"/>
    <w:styleLink w:val="Importovantl37"/>
    <w:lvl w:ilvl="0" w:tplc="0A46797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864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404D9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1EF44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74C2B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008C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12EC8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7C3F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E0870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7" w15:restartNumberingAfterBreak="0">
    <w:nsid w:val="4C046F84"/>
    <w:multiLevelType w:val="hybridMultilevel"/>
    <w:tmpl w:val="62ACEAF2"/>
    <w:lvl w:ilvl="0" w:tplc="9B2E9BB2">
      <w:start w:val="1"/>
      <w:numFmt w:val="decimal"/>
      <w:lvlText w:val="%1."/>
      <w:lvlJc w:val="left"/>
      <w:pPr>
        <w:tabs>
          <w:tab w:val="num" w:pos="720"/>
        </w:tabs>
        <w:ind w:left="720" w:hanging="360"/>
      </w:pPr>
      <w:rPr>
        <w:rFonts w:hint="default"/>
      </w:rPr>
    </w:lvl>
    <w:lvl w:ilvl="1" w:tplc="91363CBE" w:tentative="1">
      <w:start w:val="1"/>
      <w:numFmt w:val="lowerLetter"/>
      <w:lvlText w:val="%2."/>
      <w:lvlJc w:val="left"/>
      <w:pPr>
        <w:tabs>
          <w:tab w:val="num" w:pos="1440"/>
        </w:tabs>
        <w:ind w:left="1440" w:hanging="360"/>
      </w:pPr>
    </w:lvl>
    <w:lvl w:ilvl="2" w:tplc="AC70B3B6" w:tentative="1">
      <w:start w:val="1"/>
      <w:numFmt w:val="lowerRoman"/>
      <w:lvlText w:val="%3."/>
      <w:lvlJc w:val="right"/>
      <w:pPr>
        <w:tabs>
          <w:tab w:val="num" w:pos="2160"/>
        </w:tabs>
        <w:ind w:left="2160" w:hanging="180"/>
      </w:pPr>
    </w:lvl>
    <w:lvl w:ilvl="3" w:tplc="FDF2DFAE" w:tentative="1">
      <w:start w:val="1"/>
      <w:numFmt w:val="decimal"/>
      <w:lvlText w:val="%4."/>
      <w:lvlJc w:val="left"/>
      <w:pPr>
        <w:tabs>
          <w:tab w:val="num" w:pos="2880"/>
        </w:tabs>
        <w:ind w:left="2880" w:hanging="360"/>
      </w:pPr>
    </w:lvl>
    <w:lvl w:ilvl="4" w:tplc="CABC1F7A" w:tentative="1">
      <w:start w:val="1"/>
      <w:numFmt w:val="lowerLetter"/>
      <w:lvlText w:val="%5."/>
      <w:lvlJc w:val="left"/>
      <w:pPr>
        <w:tabs>
          <w:tab w:val="num" w:pos="3600"/>
        </w:tabs>
        <w:ind w:left="3600" w:hanging="360"/>
      </w:pPr>
    </w:lvl>
    <w:lvl w:ilvl="5" w:tplc="E864F3D8" w:tentative="1">
      <w:start w:val="1"/>
      <w:numFmt w:val="lowerRoman"/>
      <w:lvlText w:val="%6."/>
      <w:lvlJc w:val="right"/>
      <w:pPr>
        <w:tabs>
          <w:tab w:val="num" w:pos="4320"/>
        </w:tabs>
        <w:ind w:left="4320" w:hanging="180"/>
      </w:pPr>
    </w:lvl>
    <w:lvl w:ilvl="6" w:tplc="61324A8E" w:tentative="1">
      <w:start w:val="1"/>
      <w:numFmt w:val="decimal"/>
      <w:lvlText w:val="%7."/>
      <w:lvlJc w:val="left"/>
      <w:pPr>
        <w:tabs>
          <w:tab w:val="num" w:pos="5040"/>
        </w:tabs>
        <w:ind w:left="5040" w:hanging="360"/>
      </w:pPr>
    </w:lvl>
    <w:lvl w:ilvl="7" w:tplc="A7142210" w:tentative="1">
      <w:start w:val="1"/>
      <w:numFmt w:val="lowerLetter"/>
      <w:lvlText w:val="%8."/>
      <w:lvlJc w:val="left"/>
      <w:pPr>
        <w:tabs>
          <w:tab w:val="num" w:pos="5760"/>
        </w:tabs>
        <w:ind w:left="5760" w:hanging="360"/>
      </w:pPr>
    </w:lvl>
    <w:lvl w:ilvl="8" w:tplc="38428366" w:tentative="1">
      <w:start w:val="1"/>
      <w:numFmt w:val="lowerRoman"/>
      <w:lvlText w:val="%9."/>
      <w:lvlJc w:val="right"/>
      <w:pPr>
        <w:tabs>
          <w:tab w:val="num" w:pos="6480"/>
        </w:tabs>
        <w:ind w:left="6480" w:hanging="180"/>
      </w:pPr>
    </w:lvl>
  </w:abstractNum>
  <w:abstractNum w:abstractNumId="78" w15:restartNumberingAfterBreak="0">
    <w:nsid w:val="4CF47FD4"/>
    <w:multiLevelType w:val="hybridMultilevel"/>
    <w:tmpl w:val="8D127216"/>
    <w:lvl w:ilvl="0" w:tplc="992C9C02">
      <w:start w:val="1"/>
      <w:numFmt w:val="lowerLetter"/>
      <w:lvlText w:val="%1)"/>
      <w:lvlJc w:val="left"/>
      <w:pPr>
        <w:ind w:left="720" w:hanging="360"/>
      </w:pPr>
      <w:rPr>
        <w:rFonts w:ascii="Calibri" w:eastAsia="Calibri" w:hAnsi="Calibri" w:cstheme="minorBidi"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9" w15:restartNumberingAfterBreak="0">
    <w:nsid w:val="4E055599"/>
    <w:multiLevelType w:val="hybridMultilevel"/>
    <w:tmpl w:val="65F4CA8A"/>
    <w:lvl w:ilvl="0" w:tplc="041B0001">
      <w:start w:val="1"/>
      <w:numFmt w:val="bullet"/>
      <w:pStyle w:val="Bullet1"/>
      <w:lvlText w:val="●"/>
      <w:lvlJc w:val="left"/>
      <w:pPr>
        <w:tabs>
          <w:tab w:val="num" w:pos="1134"/>
        </w:tabs>
        <w:ind w:left="1531" w:hanging="397"/>
      </w:pPr>
      <w:rPr>
        <w:rFonts w:ascii="Times New Roman" w:hAnsi="Times New Roman" w:cs="Times New Roman" w:hint="default"/>
        <w:color w:val="auto"/>
      </w:rPr>
    </w:lvl>
    <w:lvl w:ilvl="1" w:tplc="041B0003">
      <w:start w:val="1"/>
      <w:numFmt w:val="decimal"/>
      <w:lvlText w:val="%2."/>
      <w:lvlJc w:val="left"/>
      <w:pPr>
        <w:tabs>
          <w:tab w:val="num" w:pos="1570"/>
        </w:tabs>
        <w:ind w:left="1570" w:hanging="490"/>
      </w:pPr>
      <w:rPr>
        <w:rFonts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E4B4E3E"/>
    <w:multiLevelType w:val="multilevel"/>
    <w:tmpl w:val="EFA8A052"/>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81" w15:restartNumberingAfterBreak="0">
    <w:nsid w:val="4FDF5763"/>
    <w:multiLevelType w:val="multilevel"/>
    <w:tmpl w:val="8D186418"/>
    <w:styleLink w:val="List4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2" w15:restartNumberingAfterBreak="0">
    <w:nsid w:val="50785FB2"/>
    <w:multiLevelType w:val="hybridMultilevel"/>
    <w:tmpl w:val="F84E4FE8"/>
    <w:lvl w:ilvl="0" w:tplc="2BE089C4">
      <w:start w:val="1"/>
      <w:numFmt w:val="bullet"/>
      <w:pStyle w:val="TableSubTotal"/>
      <w:lvlText w:val=""/>
      <w:lvlJc w:val="left"/>
      <w:pPr>
        <w:tabs>
          <w:tab w:val="num" w:pos="851"/>
        </w:tabs>
        <w:ind w:left="851" w:hanging="851"/>
      </w:pPr>
      <w:rPr>
        <w:rFonts w:ascii="Symbol" w:hAnsi="Symbol" w:hint="default"/>
      </w:rPr>
    </w:lvl>
    <w:lvl w:ilvl="1" w:tplc="B94E9A64">
      <w:start w:val="1"/>
      <w:numFmt w:val="decimal"/>
      <w:lvlText w:val="%2."/>
      <w:lvlJc w:val="left"/>
      <w:pPr>
        <w:tabs>
          <w:tab w:val="num" w:pos="1440"/>
        </w:tabs>
        <w:ind w:left="1440" w:hanging="360"/>
      </w:pPr>
    </w:lvl>
    <w:lvl w:ilvl="2" w:tplc="602E4ECC">
      <w:start w:val="1"/>
      <w:numFmt w:val="decimal"/>
      <w:lvlText w:val="%3."/>
      <w:lvlJc w:val="left"/>
      <w:pPr>
        <w:tabs>
          <w:tab w:val="num" w:pos="2160"/>
        </w:tabs>
        <w:ind w:left="2160" w:hanging="360"/>
      </w:pPr>
    </w:lvl>
    <w:lvl w:ilvl="3" w:tplc="7938E50C">
      <w:start w:val="1"/>
      <w:numFmt w:val="decimal"/>
      <w:lvlText w:val="%4."/>
      <w:lvlJc w:val="left"/>
      <w:pPr>
        <w:tabs>
          <w:tab w:val="num" w:pos="2880"/>
        </w:tabs>
        <w:ind w:left="2880" w:hanging="360"/>
      </w:pPr>
    </w:lvl>
    <w:lvl w:ilvl="4" w:tplc="8EF6D57C">
      <w:start w:val="1"/>
      <w:numFmt w:val="decimal"/>
      <w:lvlText w:val="%5."/>
      <w:lvlJc w:val="left"/>
      <w:pPr>
        <w:tabs>
          <w:tab w:val="num" w:pos="3600"/>
        </w:tabs>
        <w:ind w:left="3600" w:hanging="360"/>
      </w:pPr>
    </w:lvl>
    <w:lvl w:ilvl="5" w:tplc="83A4A4BA">
      <w:start w:val="1"/>
      <w:numFmt w:val="decimal"/>
      <w:lvlText w:val="%6."/>
      <w:lvlJc w:val="left"/>
      <w:pPr>
        <w:tabs>
          <w:tab w:val="num" w:pos="4320"/>
        </w:tabs>
        <w:ind w:left="4320" w:hanging="360"/>
      </w:pPr>
    </w:lvl>
    <w:lvl w:ilvl="6" w:tplc="E5EE6508">
      <w:start w:val="1"/>
      <w:numFmt w:val="decimal"/>
      <w:lvlText w:val="%7."/>
      <w:lvlJc w:val="left"/>
      <w:pPr>
        <w:tabs>
          <w:tab w:val="num" w:pos="5040"/>
        </w:tabs>
        <w:ind w:left="5040" w:hanging="360"/>
      </w:pPr>
    </w:lvl>
    <w:lvl w:ilvl="7" w:tplc="675A8488">
      <w:start w:val="1"/>
      <w:numFmt w:val="decimal"/>
      <w:lvlText w:val="%8."/>
      <w:lvlJc w:val="left"/>
      <w:pPr>
        <w:tabs>
          <w:tab w:val="num" w:pos="5760"/>
        </w:tabs>
        <w:ind w:left="5760" w:hanging="360"/>
      </w:pPr>
    </w:lvl>
    <w:lvl w:ilvl="8" w:tplc="FA983AC2">
      <w:start w:val="1"/>
      <w:numFmt w:val="decimal"/>
      <w:lvlText w:val="%9."/>
      <w:lvlJc w:val="left"/>
      <w:pPr>
        <w:tabs>
          <w:tab w:val="num" w:pos="6480"/>
        </w:tabs>
        <w:ind w:left="6480" w:hanging="360"/>
      </w:pPr>
    </w:lvl>
  </w:abstractNum>
  <w:abstractNum w:abstractNumId="83" w15:restartNumberingAfterBreak="0">
    <w:nsid w:val="525B31A1"/>
    <w:multiLevelType w:val="hybridMultilevel"/>
    <w:tmpl w:val="438CB7C6"/>
    <w:lvl w:ilvl="0" w:tplc="4E4AC08A">
      <w:start w:val="1"/>
      <w:numFmt w:val="bullet"/>
      <w:lvlText w:val="o"/>
      <w:lvlJc w:val="left"/>
      <w:pPr>
        <w:ind w:left="1287" w:hanging="360"/>
      </w:pPr>
      <w:rPr>
        <w:rFonts w:ascii="Courier New" w:hAnsi="Courier New" w:cs="Courier New" w:hint="default"/>
      </w:rPr>
    </w:lvl>
    <w:lvl w:ilvl="1" w:tplc="EE6ADB9C" w:tentative="1">
      <w:start w:val="1"/>
      <w:numFmt w:val="bullet"/>
      <w:lvlText w:val="o"/>
      <w:lvlJc w:val="left"/>
      <w:pPr>
        <w:ind w:left="2007" w:hanging="360"/>
      </w:pPr>
      <w:rPr>
        <w:rFonts w:ascii="Courier New" w:hAnsi="Courier New" w:cs="Courier New" w:hint="default"/>
      </w:rPr>
    </w:lvl>
    <w:lvl w:ilvl="2" w:tplc="A6A82858" w:tentative="1">
      <w:start w:val="1"/>
      <w:numFmt w:val="bullet"/>
      <w:lvlText w:val=""/>
      <w:lvlJc w:val="left"/>
      <w:pPr>
        <w:ind w:left="2727" w:hanging="360"/>
      </w:pPr>
      <w:rPr>
        <w:rFonts w:ascii="Wingdings" w:hAnsi="Wingdings" w:hint="default"/>
      </w:rPr>
    </w:lvl>
    <w:lvl w:ilvl="3" w:tplc="35EE3756" w:tentative="1">
      <w:start w:val="1"/>
      <w:numFmt w:val="bullet"/>
      <w:lvlText w:val=""/>
      <w:lvlJc w:val="left"/>
      <w:pPr>
        <w:ind w:left="3447" w:hanging="360"/>
      </w:pPr>
      <w:rPr>
        <w:rFonts w:ascii="Symbol" w:hAnsi="Symbol" w:hint="default"/>
      </w:rPr>
    </w:lvl>
    <w:lvl w:ilvl="4" w:tplc="2AD47746" w:tentative="1">
      <w:start w:val="1"/>
      <w:numFmt w:val="bullet"/>
      <w:lvlText w:val="o"/>
      <w:lvlJc w:val="left"/>
      <w:pPr>
        <w:ind w:left="4167" w:hanging="360"/>
      </w:pPr>
      <w:rPr>
        <w:rFonts w:ascii="Courier New" w:hAnsi="Courier New" w:cs="Courier New" w:hint="default"/>
      </w:rPr>
    </w:lvl>
    <w:lvl w:ilvl="5" w:tplc="160C0D1A" w:tentative="1">
      <w:start w:val="1"/>
      <w:numFmt w:val="bullet"/>
      <w:lvlText w:val=""/>
      <w:lvlJc w:val="left"/>
      <w:pPr>
        <w:ind w:left="4887" w:hanging="360"/>
      </w:pPr>
      <w:rPr>
        <w:rFonts w:ascii="Wingdings" w:hAnsi="Wingdings" w:hint="default"/>
      </w:rPr>
    </w:lvl>
    <w:lvl w:ilvl="6" w:tplc="040C93E8" w:tentative="1">
      <w:start w:val="1"/>
      <w:numFmt w:val="bullet"/>
      <w:lvlText w:val=""/>
      <w:lvlJc w:val="left"/>
      <w:pPr>
        <w:ind w:left="5607" w:hanging="360"/>
      </w:pPr>
      <w:rPr>
        <w:rFonts w:ascii="Symbol" w:hAnsi="Symbol" w:hint="default"/>
      </w:rPr>
    </w:lvl>
    <w:lvl w:ilvl="7" w:tplc="AFEEB26E" w:tentative="1">
      <w:start w:val="1"/>
      <w:numFmt w:val="bullet"/>
      <w:lvlText w:val="o"/>
      <w:lvlJc w:val="left"/>
      <w:pPr>
        <w:ind w:left="6327" w:hanging="360"/>
      </w:pPr>
      <w:rPr>
        <w:rFonts w:ascii="Courier New" w:hAnsi="Courier New" w:cs="Courier New" w:hint="default"/>
      </w:rPr>
    </w:lvl>
    <w:lvl w:ilvl="8" w:tplc="A9468534" w:tentative="1">
      <w:start w:val="1"/>
      <w:numFmt w:val="bullet"/>
      <w:lvlText w:val=""/>
      <w:lvlJc w:val="left"/>
      <w:pPr>
        <w:ind w:left="7047" w:hanging="360"/>
      </w:pPr>
      <w:rPr>
        <w:rFonts w:ascii="Wingdings" w:hAnsi="Wingdings" w:hint="default"/>
      </w:rPr>
    </w:lvl>
  </w:abstractNum>
  <w:abstractNum w:abstractNumId="84" w15:restartNumberingAfterBreak="0">
    <w:nsid w:val="52C17329"/>
    <w:multiLevelType w:val="hybridMultilevel"/>
    <w:tmpl w:val="D108B516"/>
    <w:lvl w:ilvl="0" w:tplc="9E3003BC">
      <w:start w:val="1"/>
      <w:numFmt w:val="bullet"/>
      <w:pStyle w:val="AqpPlohy"/>
      <w:lvlText w:val=""/>
      <w:lvlJc w:val="left"/>
      <w:pPr>
        <w:tabs>
          <w:tab w:val="num" w:pos="284"/>
        </w:tabs>
        <w:ind w:left="1276" w:hanging="284"/>
      </w:pPr>
      <w:rPr>
        <w:rFonts w:ascii="Symbol" w:hAnsi="Symbol" w:hint="default"/>
      </w:rPr>
    </w:lvl>
    <w:lvl w:ilvl="1" w:tplc="980C7946" w:tentative="1">
      <w:start w:val="1"/>
      <w:numFmt w:val="bullet"/>
      <w:lvlText w:val="o"/>
      <w:lvlJc w:val="left"/>
      <w:pPr>
        <w:tabs>
          <w:tab w:val="num" w:pos="1440"/>
        </w:tabs>
        <w:ind w:left="1440" w:hanging="360"/>
      </w:pPr>
      <w:rPr>
        <w:rFonts w:ascii="Courier New" w:hAnsi="Courier New" w:hint="default"/>
      </w:rPr>
    </w:lvl>
    <w:lvl w:ilvl="2" w:tplc="11A65392" w:tentative="1">
      <w:start w:val="1"/>
      <w:numFmt w:val="bullet"/>
      <w:lvlText w:val=""/>
      <w:lvlJc w:val="left"/>
      <w:pPr>
        <w:tabs>
          <w:tab w:val="num" w:pos="2160"/>
        </w:tabs>
        <w:ind w:left="2160" w:hanging="360"/>
      </w:pPr>
      <w:rPr>
        <w:rFonts w:ascii="Wingdings" w:hAnsi="Wingdings" w:hint="default"/>
      </w:rPr>
    </w:lvl>
    <w:lvl w:ilvl="3" w:tplc="6CB8635C">
      <w:start w:val="1"/>
      <w:numFmt w:val="bullet"/>
      <w:lvlText w:val=""/>
      <w:lvlJc w:val="left"/>
      <w:pPr>
        <w:tabs>
          <w:tab w:val="num" w:pos="2880"/>
        </w:tabs>
        <w:ind w:left="2880" w:hanging="360"/>
      </w:pPr>
      <w:rPr>
        <w:rFonts w:ascii="Symbol" w:hAnsi="Symbol" w:hint="default"/>
      </w:rPr>
    </w:lvl>
    <w:lvl w:ilvl="4" w:tplc="1B5618C6" w:tentative="1">
      <w:start w:val="1"/>
      <w:numFmt w:val="bullet"/>
      <w:lvlText w:val="o"/>
      <w:lvlJc w:val="left"/>
      <w:pPr>
        <w:tabs>
          <w:tab w:val="num" w:pos="3600"/>
        </w:tabs>
        <w:ind w:left="3600" w:hanging="360"/>
      </w:pPr>
      <w:rPr>
        <w:rFonts w:ascii="Courier New" w:hAnsi="Courier New" w:hint="default"/>
      </w:rPr>
    </w:lvl>
    <w:lvl w:ilvl="5" w:tplc="D436A6CC" w:tentative="1">
      <w:start w:val="1"/>
      <w:numFmt w:val="bullet"/>
      <w:lvlText w:val=""/>
      <w:lvlJc w:val="left"/>
      <w:pPr>
        <w:tabs>
          <w:tab w:val="num" w:pos="4320"/>
        </w:tabs>
        <w:ind w:left="4320" w:hanging="360"/>
      </w:pPr>
      <w:rPr>
        <w:rFonts w:ascii="Wingdings" w:hAnsi="Wingdings" w:hint="default"/>
      </w:rPr>
    </w:lvl>
    <w:lvl w:ilvl="6" w:tplc="69960754" w:tentative="1">
      <w:start w:val="1"/>
      <w:numFmt w:val="bullet"/>
      <w:lvlText w:val=""/>
      <w:lvlJc w:val="left"/>
      <w:pPr>
        <w:tabs>
          <w:tab w:val="num" w:pos="5040"/>
        </w:tabs>
        <w:ind w:left="5040" w:hanging="360"/>
      </w:pPr>
      <w:rPr>
        <w:rFonts w:ascii="Symbol" w:hAnsi="Symbol" w:hint="default"/>
      </w:rPr>
    </w:lvl>
    <w:lvl w:ilvl="7" w:tplc="6E66CE76" w:tentative="1">
      <w:start w:val="1"/>
      <w:numFmt w:val="bullet"/>
      <w:lvlText w:val="o"/>
      <w:lvlJc w:val="left"/>
      <w:pPr>
        <w:tabs>
          <w:tab w:val="num" w:pos="5760"/>
        </w:tabs>
        <w:ind w:left="5760" w:hanging="360"/>
      </w:pPr>
      <w:rPr>
        <w:rFonts w:ascii="Courier New" w:hAnsi="Courier New" w:hint="default"/>
      </w:rPr>
    </w:lvl>
    <w:lvl w:ilvl="8" w:tplc="05E21154"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3082F2C"/>
    <w:multiLevelType w:val="hybridMultilevel"/>
    <w:tmpl w:val="55B8F514"/>
    <w:lvl w:ilvl="0" w:tplc="04090001">
      <w:start w:val="1"/>
      <w:numFmt w:val="bullet"/>
      <w:pStyle w:val="Odrazka15"/>
      <w:lvlText w:val=""/>
      <w:lvlJc w:val="left"/>
      <w:pPr>
        <w:tabs>
          <w:tab w:val="num" w:pos="1985"/>
        </w:tabs>
        <w:ind w:left="851" w:firstLine="851"/>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Tahoma"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Tahoma"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Tahoma"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86" w15:restartNumberingAfterBreak="0">
    <w:nsid w:val="53800CA6"/>
    <w:multiLevelType w:val="hybridMultilevel"/>
    <w:tmpl w:val="AB7AD99C"/>
    <w:name w:val="AODoc"/>
    <w:lvl w:ilvl="0" w:tplc="E4C050B8">
      <w:start w:val="1"/>
      <w:numFmt w:val="bullet"/>
      <w:pStyle w:val="TableFigure2"/>
      <w:lvlText w:val=""/>
      <w:lvlJc w:val="left"/>
      <w:pPr>
        <w:tabs>
          <w:tab w:val="num" w:pos="2552"/>
        </w:tabs>
        <w:ind w:left="2552" w:hanging="851"/>
      </w:pPr>
      <w:rPr>
        <w:rFonts w:ascii="Symbol" w:hAnsi="Symbol" w:hint="default"/>
      </w:rPr>
    </w:lvl>
    <w:lvl w:ilvl="1" w:tplc="0060BA38">
      <w:start w:val="1"/>
      <w:numFmt w:val="decimal"/>
      <w:pStyle w:val="CMSHeadL2"/>
      <w:lvlText w:val="%2."/>
      <w:lvlJc w:val="left"/>
      <w:pPr>
        <w:tabs>
          <w:tab w:val="num" w:pos="1440"/>
        </w:tabs>
        <w:ind w:left="1440" w:hanging="360"/>
      </w:pPr>
    </w:lvl>
    <w:lvl w:ilvl="2" w:tplc="8D9C3E64">
      <w:start w:val="1"/>
      <w:numFmt w:val="decimal"/>
      <w:pStyle w:val="CMSHeadL3"/>
      <w:lvlText w:val="%3."/>
      <w:lvlJc w:val="left"/>
      <w:pPr>
        <w:tabs>
          <w:tab w:val="num" w:pos="2160"/>
        </w:tabs>
        <w:ind w:left="2160" w:hanging="360"/>
      </w:pPr>
    </w:lvl>
    <w:lvl w:ilvl="3" w:tplc="168C7BE6">
      <w:start w:val="1"/>
      <w:numFmt w:val="decimal"/>
      <w:pStyle w:val="CMSHeadL4"/>
      <w:lvlText w:val="%4."/>
      <w:lvlJc w:val="left"/>
      <w:pPr>
        <w:tabs>
          <w:tab w:val="num" w:pos="2880"/>
        </w:tabs>
        <w:ind w:left="2880" w:hanging="360"/>
      </w:pPr>
    </w:lvl>
    <w:lvl w:ilvl="4" w:tplc="9B4AFA1A">
      <w:start w:val="1"/>
      <w:numFmt w:val="decimal"/>
      <w:pStyle w:val="CMSHeadL5"/>
      <w:lvlText w:val="%5."/>
      <w:lvlJc w:val="left"/>
      <w:pPr>
        <w:tabs>
          <w:tab w:val="num" w:pos="3600"/>
        </w:tabs>
        <w:ind w:left="3600" w:hanging="360"/>
      </w:pPr>
    </w:lvl>
    <w:lvl w:ilvl="5" w:tplc="82764AE0">
      <w:start w:val="1"/>
      <w:numFmt w:val="decimal"/>
      <w:pStyle w:val="CMSHeadL6"/>
      <w:lvlText w:val="%6."/>
      <w:lvlJc w:val="left"/>
      <w:pPr>
        <w:tabs>
          <w:tab w:val="num" w:pos="4320"/>
        </w:tabs>
        <w:ind w:left="4320" w:hanging="360"/>
      </w:pPr>
    </w:lvl>
    <w:lvl w:ilvl="6" w:tplc="F0B63F42">
      <w:start w:val="1"/>
      <w:numFmt w:val="decimal"/>
      <w:pStyle w:val="CMSHeadL7"/>
      <w:lvlText w:val="%7."/>
      <w:lvlJc w:val="left"/>
      <w:pPr>
        <w:tabs>
          <w:tab w:val="num" w:pos="5040"/>
        </w:tabs>
        <w:ind w:left="5040" w:hanging="360"/>
      </w:pPr>
    </w:lvl>
    <w:lvl w:ilvl="7" w:tplc="14766C6C">
      <w:start w:val="1"/>
      <w:numFmt w:val="decimal"/>
      <w:pStyle w:val="CMSHeadL8"/>
      <w:lvlText w:val="%8."/>
      <w:lvlJc w:val="left"/>
      <w:pPr>
        <w:tabs>
          <w:tab w:val="num" w:pos="5760"/>
        </w:tabs>
        <w:ind w:left="5760" w:hanging="360"/>
      </w:pPr>
    </w:lvl>
    <w:lvl w:ilvl="8" w:tplc="C332FCFE">
      <w:start w:val="1"/>
      <w:numFmt w:val="decimal"/>
      <w:pStyle w:val="CMSHeadL9"/>
      <w:lvlText w:val="%9."/>
      <w:lvlJc w:val="left"/>
      <w:pPr>
        <w:tabs>
          <w:tab w:val="num" w:pos="6480"/>
        </w:tabs>
        <w:ind w:left="6480" w:hanging="360"/>
      </w:pPr>
    </w:lvl>
  </w:abstractNum>
  <w:abstractNum w:abstractNumId="87" w15:restartNumberingAfterBreak="0">
    <w:nsid w:val="54E77A5E"/>
    <w:multiLevelType w:val="multilevel"/>
    <w:tmpl w:val="C5806AC4"/>
    <w:styleLink w:val="IQUAP2"/>
    <w:lvl w:ilvl="0">
      <w:start w:val="1"/>
      <w:numFmt w:val="decimal"/>
      <w:lvlText w:val="%1."/>
      <w:lvlJc w:val="left"/>
      <w:pPr>
        <w:tabs>
          <w:tab w:val="num" w:pos="360"/>
        </w:tabs>
        <w:ind w:left="360" w:hanging="360"/>
      </w:pPr>
      <w:rPr>
        <w:rFonts w:hint="default"/>
      </w:rPr>
    </w:lvl>
    <w:lvl w:ilvl="1">
      <w:start w:val="1"/>
      <w:numFmt w:val="none"/>
      <w:lvlText w:val="%2."/>
      <w:lvlJc w:val="left"/>
      <w:pPr>
        <w:tabs>
          <w:tab w:val="num" w:pos="357"/>
        </w:tabs>
        <w:ind w:left="357" w:hanging="357"/>
      </w:pPr>
      <w:rPr>
        <w:rFonts w:hint="default"/>
      </w:rPr>
    </w:lvl>
    <w:lvl w:ilvl="2">
      <w:start w:val="1"/>
      <w:numFmt w:val="lowerLetter"/>
      <w:lvlText w:val="%3)"/>
      <w:lvlJc w:val="left"/>
      <w:pPr>
        <w:tabs>
          <w:tab w:val="num" w:pos="1134"/>
        </w:tabs>
        <w:ind w:left="1134" w:hanging="414"/>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8"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89" w15:restartNumberingAfterBreak="0">
    <w:nsid w:val="56820DEB"/>
    <w:multiLevelType w:val="hybridMultilevel"/>
    <w:tmpl w:val="85884152"/>
    <w:name w:val="AOHead"/>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0" w15:restartNumberingAfterBreak="0">
    <w:nsid w:val="56A670E9"/>
    <w:multiLevelType w:val="multilevel"/>
    <w:tmpl w:val="FE7C699E"/>
    <w:lvl w:ilvl="0">
      <w:start w:val="1"/>
      <w:numFmt w:val="upperLetter"/>
      <w:pStyle w:val="AppendixHeading"/>
      <w:lvlText w:val="%1"/>
      <w:lvlJc w:val="left"/>
      <w:pPr>
        <w:tabs>
          <w:tab w:val="num" w:pos="0"/>
        </w:tabs>
        <w:ind w:left="0" w:hanging="964"/>
      </w:pPr>
      <w:rPr>
        <w:rFonts w:cs="Eurostile Bold" w:hint="default"/>
      </w:rPr>
    </w:lvl>
    <w:lvl w:ilvl="1">
      <w:start w:val="1"/>
      <w:numFmt w:val="decimal"/>
      <w:pStyle w:val="AppendixHeading2"/>
      <w:lvlText w:val="%1.%2"/>
      <w:lvlJc w:val="left"/>
      <w:pPr>
        <w:tabs>
          <w:tab w:val="num" w:pos="964"/>
        </w:tabs>
        <w:ind w:left="964" w:hanging="964"/>
      </w:pPr>
      <w:rPr>
        <w:rFonts w:cs="Eurostile Bold" w:hint="default"/>
      </w:rPr>
    </w:lvl>
    <w:lvl w:ilvl="2">
      <w:start w:val="1"/>
      <w:numFmt w:val="decimal"/>
      <w:pStyle w:val="AppendixHeading3"/>
      <w:lvlText w:val="%1.%2.%3"/>
      <w:lvlJc w:val="left"/>
      <w:pPr>
        <w:tabs>
          <w:tab w:val="num" w:pos="0"/>
        </w:tabs>
        <w:ind w:left="0" w:hanging="964"/>
      </w:pPr>
      <w:rPr>
        <w:rFonts w:cs="Eurostile Bold" w:hint="default"/>
      </w:rPr>
    </w:lvl>
    <w:lvl w:ilvl="3">
      <w:start w:val="1"/>
      <w:numFmt w:val="decimal"/>
      <w:pStyle w:val="AppendixHeading4"/>
      <w:lvlText w:val="%1.%2.%3.%4"/>
      <w:lvlJc w:val="left"/>
      <w:pPr>
        <w:tabs>
          <w:tab w:val="num" w:pos="964"/>
        </w:tabs>
        <w:ind w:left="964" w:hanging="964"/>
      </w:pPr>
      <w:rPr>
        <w:rFonts w:cs="Eurostile Bold" w:hint="default"/>
      </w:rPr>
    </w:lvl>
    <w:lvl w:ilvl="4">
      <w:start w:val="1"/>
      <w:numFmt w:val="decimal"/>
      <w:lvlText w:val="(%5)"/>
      <w:lvlJc w:val="left"/>
      <w:pPr>
        <w:tabs>
          <w:tab w:val="num" w:pos="3240"/>
        </w:tabs>
        <w:ind w:left="2880" w:firstLine="0"/>
      </w:pPr>
      <w:rPr>
        <w:rFonts w:cs="Eurostile Bold" w:hint="default"/>
      </w:rPr>
    </w:lvl>
    <w:lvl w:ilvl="5">
      <w:start w:val="1"/>
      <w:numFmt w:val="lowerLetter"/>
      <w:lvlText w:val="(%6)"/>
      <w:lvlJc w:val="left"/>
      <w:pPr>
        <w:tabs>
          <w:tab w:val="num" w:pos="3960"/>
        </w:tabs>
        <w:ind w:left="3600" w:firstLine="0"/>
      </w:pPr>
      <w:rPr>
        <w:rFonts w:cs="Eurostile Bold" w:hint="default"/>
      </w:rPr>
    </w:lvl>
    <w:lvl w:ilvl="6">
      <w:start w:val="1"/>
      <w:numFmt w:val="lowerRoman"/>
      <w:lvlText w:val="(%7)"/>
      <w:lvlJc w:val="left"/>
      <w:pPr>
        <w:tabs>
          <w:tab w:val="num" w:pos="4680"/>
        </w:tabs>
        <w:ind w:left="4320" w:firstLine="0"/>
      </w:pPr>
      <w:rPr>
        <w:rFonts w:cs="Eurostile Bold" w:hint="default"/>
      </w:rPr>
    </w:lvl>
    <w:lvl w:ilvl="7">
      <w:start w:val="1"/>
      <w:numFmt w:val="lowerLetter"/>
      <w:lvlText w:val="(%8)"/>
      <w:lvlJc w:val="left"/>
      <w:pPr>
        <w:tabs>
          <w:tab w:val="num" w:pos="5400"/>
        </w:tabs>
        <w:ind w:left="5040" w:firstLine="0"/>
      </w:pPr>
      <w:rPr>
        <w:rFonts w:cs="Eurostile Bold" w:hint="default"/>
      </w:rPr>
    </w:lvl>
    <w:lvl w:ilvl="8">
      <w:start w:val="1"/>
      <w:numFmt w:val="lowerRoman"/>
      <w:lvlText w:val="(%9)"/>
      <w:lvlJc w:val="left"/>
      <w:pPr>
        <w:tabs>
          <w:tab w:val="num" w:pos="6120"/>
        </w:tabs>
        <w:ind w:left="5760" w:firstLine="0"/>
      </w:pPr>
      <w:rPr>
        <w:rFonts w:cs="Eurostile Bold" w:hint="default"/>
      </w:rPr>
    </w:lvl>
  </w:abstractNum>
  <w:abstractNum w:abstractNumId="91" w15:restartNumberingAfterBreak="0">
    <w:nsid w:val="57103FC1"/>
    <w:multiLevelType w:val="hybridMultilevel"/>
    <w:tmpl w:val="03CAA5B2"/>
    <w:lvl w:ilvl="0" w:tplc="04050001">
      <w:start w:val="1"/>
      <w:numFmt w:val="decimal"/>
      <w:pStyle w:val="Cover2"/>
      <w:lvlText w:val="%1."/>
      <w:lvlJc w:val="left"/>
      <w:pPr>
        <w:tabs>
          <w:tab w:val="num" w:pos="851"/>
        </w:tabs>
        <w:ind w:left="851" w:hanging="851"/>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2" w15:restartNumberingAfterBreak="0">
    <w:nsid w:val="5A5D5FE1"/>
    <w:multiLevelType w:val="hybridMultilevel"/>
    <w:tmpl w:val="F08A955C"/>
    <w:lvl w:ilvl="0" w:tplc="1D5217FE">
      <w:start w:val="1"/>
      <w:numFmt w:val="bullet"/>
      <w:pStyle w:val="TableSubtotal2"/>
      <w:lvlText w:val=""/>
      <w:lvlJc w:val="left"/>
      <w:pPr>
        <w:tabs>
          <w:tab w:val="num" w:pos="3402"/>
        </w:tabs>
        <w:ind w:left="3402" w:hanging="850"/>
      </w:pPr>
      <w:rPr>
        <w:rFonts w:ascii="Symbol" w:hAnsi="Symbol" w:hint="default"/>
      </w:rPr>
    </w:lvl>
    <w:lvl w:ilvl="1" w:tplc="E9085CCA">
      <w:start w:val="1"/>
      <w:numFmt w:val="decimal"/>
      <w:lvlText w:val="%2."/>
      <w:lvlJc w:val="left"/>
      <w:pPr>
        <w:tabs>
          <w:tab w:val="num" w:pos="1440"/>
        </w:tabs>
        <w:ind w:left="1440" w:hanging="360"/>
      </w:pPr>
    </w:lvl>
    <w:lvl w:ilvl="2" w:tplc="0EBA7228">
      <w:start w:val="1"/>
      <w:numFmt w:val="decimal"/>
      <w:lvlText w:val="%3."/>
      <w:lvlJc w:val="left"/>
      <w:pPr>
        <w:tabs>
          <w:tab w:val="num" w:pos="2160"/>
        </w:tabs>
        <w:ind w:left="2160" w:hanging="360"/>
      </w:pPr>
    </w:lvl>
    <w:lvl w:ilvl="3" w:tplc="06684494">
      <w:start w:val="1"/>
      <w:numFmt w:val="decimal"/>
      <w:lvlText w:val="%4."/>
      <w:lvlJc w:val="left"/>
      <w:pPr>
        <w:tabs>
          <w:tab w:val="num" w:pos="2880"/>
        </w:tabs>
        <w:ind w:left="2880" w:hanging="360"/>
      </w:pPr>
    </w:lvl>
    <w:lvl w:ilvl="4" w:tplc="2DDEE70E">
      <w:start w:val="1"/>
      <w:numFmt w:val="decimal"/>
      <w:lvlText w:val="%5."/>
      <w:lvlJc w:val="left"/>
      <w:pPr>
        <w:tabs>
          <w:tab w:val="num" w:pos="3600"/>
        </w:tabs>
        <w:ind w:left="3600" w:hanging="360"/>
      </w:pPr>
    </w:lvl>
    <w:lvl w:ilvl="5" w:tplc="A2F2A63C">
      <w:start w:val="1"/>
      <w:numFmt w:val="decimal"/>
      <w:lvlText w:val="%6."/>
      <w:lvlJc w:val="left"/>
      <w:pPr>
        <w:tabs>
          <w:tab w:val="num" w:pos="4320"/>
        </w:tabs>
        <w:ind w:left="4320" w:hanging="360"/>
      </w:pPr>
    </w:lvl>
    <w:lvl w:ilvl="6" w:tplc="E318BCDA">
      <w:start w:val="1"/>
      <w:numFmt w:val="decimal"/>
      <w:lvlText w:val="%7."/>
      <w:lvlJc w:val="left"/>
      <w:pPr>
        <w:tabs>
          <w:tab w:val="num" w:pos="5040"/>
        </w:tabs>
        <w:ind w:left="5040" w:hanging="360"/>
      </w:pPr>
    </w:lvl>
    <w:lvl w:ilvl="7" w:tplc="765C26C8">
      <w:start w:val="1"/>
      <w:numFmt w:val="decimal"/>
      <w:lvlText w:val="%8."/>
      <w:lvlJc w:val="left"/>
      <w:pPr>
        <w:tabs>
          <w:tab w:val="num" w:pos="5760"/>
        </w:tabs>
        <w:ind w:left="5760" w:hanging="360"/>
      </w:pPr>
    </w:lvl>
    <w:lvl w:ilvl="8" w:tplc="0C9C3D6E">
      <w:start w:val="1"/>
      <w:numFmt w:val="decimal"/>
      <w:lvlText w:val="%9."/>
      <w:lvlJc w:val="left"/>
      <w:pPr>
        <w:tabs>
          <w:tab w:val="num" w:pos="6480"/>
        </w:tabs>
        <w:ind w:left="6480" w:hanging="360"/>
      </w:pPr>
    </w:lvl>
  </w:abstractNum>
  <w:abstractNum w:abstractNumId="93" w15:restartNumberingAfterBreak="0">
    <w:nsid w:val="5AF36DDA"/>
    <w:multiLevelType w:val="multilevel"/>
    <w:tmpl w:val="215C349E"/>
    <w:lvl w:ilvl="0">
      <w:start w:val="1"/>
      <w:numFmt w:val="decimal"/>
      <w:lvlText w:val="%1."/>
      <w:lvlJc w:val="left"/>
      <w:pPr>
        <w:ind w:left="360" w:hanging="360"/>
      </w:pPr>
    </w:lvl>
    <w:lvl w:ilvl="1">
      <w:start w:val="1"/>
      <w:numFmt w:val="decimal"/>
      <w:lvlText w:val="%1.%2."/>
      <w:lvlJc w:val="left"/>
      <w:pPr>
        <w:ind w:left="43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5D8754A5"/>
    <w:multiLevelType w:val="multilevel"/>
    <w:tmpl w:val="C382C7C4"/>
    <w:styleLink w:val="List36"/>
    <w:lvl w:ilvl="0">
      <w:start w:val="1"/>
      <w:numFmt w:val="bullet"/>
      <w:lvlText w:val=""/>
      <w:lvlJc w:val="left"/>
      <w:pPr>
        <w:tabs>
          <w:tab w:val="num" w:pos="708"/>
        </w:tabs>
        <w:ind w:left="708" w:hanging="708"/>
      </w:pPr>
      <w:rPr>
        <w:rFonts w:ascii="Symbol" w:hAnsi="Symbol" w:hint="default"/>
        <w:position w:val="0"/>
        <w:sz w:val="20"/>
        <w:szCs w:val="20"/>
        <w:rtl w:val="0"/>
      </w:rPr>
    </w:lvl>
    <w:lvl w:ilvl="1">
      <w:start w:val="1"/>
      <w:numFmt w:val="bullet"/>
      <w:lvlText w:val="o"/>
      <w:lvlJc w:val="left"/>
      <w:pPr>
        <w:tabs>
          <w:tab w:val="num" w:pos="1410"/>
        </w:tabs>
        <w:ind w:left="1410" w:hanging="330"/>
      </w:pPr>
      <w:rPr>
        <w:position w:val="0"/>
        <w:sz w:val="22"/>
        <w:szCs w:val="22"/>
        <w:rtl w:val="0"/>
      </w:rPr>
    </w:lvl>
    <w:lvl w:ilvl="2">
      <w:start w:val="1"/>
      <w:numFmt w:val="bullet"/>
      <w:lvlText w:val="▪"/>
      <w:lvlJc w:val="left"/>
      <w:pPr>
        <w:tabs>
          <w:tab w:val="num" w:pos="2130"/>
        </w:tabs>
        <w:ind w:left="2130" w:hanging="330"/>
      </w:pPr>
      <w:rPr>
        <w:position w:val="0"/>
        <w:sz w:val="22"/>
        <w:szCs w:val="22"/>
        <w:rtl w:val="0"/>
      </w:rPr>
    </w:lvl>
    <w:lvl w:ilvl="3">
      <w:start w:val="1"/>
      <w:numFmt w:val="bullet"/>
      <w:lvlText w:val="•"/>
      <w:lvlJc w:val="left"/>
      <w:pPr>
        <w:tabs>
          <w:tab w:val="num" w:pos="2850"/>
        </w:tabs>
        <w:ind w:left="2850" w:hanging="330"/>
      </w:pPr>
      <w:rPr>
        <w:position w:val="0"/>
        <w:sz w:val="22"/>
        <w:szCs w:val="22"/>
        <w:rtl w:val="0"/>
      </w:rPr>
    </w:lvl>
    <w:lvl w:ilvl="4">
      <w:start w:val="1"/>
      <w:numFmt w:val="bullet"/>
      <w:lvlText w:val="o"/>
      <w:lvlJc w:val="left"/>
      <w:pPr>
        <w:tabs>
          <w:tab w:val="num" w:pos="3570"/>
        </w:tabs>
        <w:ind w:left="3570" w:hanging="330"/>
      </w:pPr>
      <w:rPr>
        <w:position w:val="0"/>
        <w:sz w:val="22"/>
        <w:szCs w:val="22"/>
        <w:rtl w:val="0"/>
      </w:rPr>
    </w:lvl>
    <w:lvl w:ilvl="5">
      <w:start w:val="1"/>
      <w:numFmt w:val="bullet"/>
      <w:lvlText w:val="▪"/>
      <w:lvlJc w:val="left"/>
      <w:pPr>
        <w:tabs>
          <w:tab w:val="num" w:pos="4290"/>
        </w:tabs>
        <w:ind w:left="4290" w:hanging="330"/>
      </w:pPr>
      <w:rPr>
        <w:position w:val="0"/>
        <w:sz w:val="22"/>
        <w:szCs w:val="22"/>
        <w:rtl w:val="0"/>
      </w:rPr>
    </w:lvl>
    <w:lvl w:ilvl="6">
      <w:start w:val="1"/>
      <w:numFmt w:val="bullet"/>
      <w:lvlText w:val="•"/>
      <w:lvlJc w:val="left"/>
      <w:pPr>
        <w:tabs>
          <w:tab w:val="num" w:pos="5010"/>
        </w:tabs>
        <w:ind w:left="5010" w:hanging="330"/>
      </w:pPr>
      <w:rPr>
        <w:position w:val="0"/>
        <w:sz w:val="22"/>
        <w:szCs w:val="22"/>
        <w:rtl w:val="0"/>
      </w:rPr>
    </w:lvl>
    <w:lvl w:ilvl="7">
      <w:start w:val="1"/>
      <w:numFmt w:val="bullet"/>
      <w:lvlText w:val="o"/>
      <w:lvlJc w:val="left"/>
      <w:pPr>
        <w:tabs>
          <w:tab w:val="num" w:pos="5730"/>
        </w:tabs>
        <w:ind w:left="5730" w:hanging="330"/>
      </w:pPr>
      <w:rPr>
        <w:position w:val="0"/>
        <w:sz w:val="22"/>
        <w:szCs w:val="22"/>
        <w:rtl w:val="0"/>
      </w:rPr>
    </w:lvl>
    <w:lvl w:ilvl="8">
      <w:start w:val="1"/>
      <w:numFmt w:val="bullet"/>
      <w:lvlText w:val="▪"/>
      <w:lvlJc w:val="left"/>
      <w:pPr>
        <w:tabs>
          <w:tab w:val="num" w:pos="6450"/>
        </w:tabs>
        <w:ind w:left="6450" w:hanging="330"/>
      </w:pPr>
      <w:rPr>
        <w:position w:val="0"/>
        <w:sz w:val="22"/>
        <w:szCs w:val="22"/>
        <w:rtl w:val="0"/>
      </w:rPr>
    </w:lvl>
  </w:abstractNum>
  <w:abstractNum w:abstractNumId="95" w15:restartNumberingAfterBreak="0">
    <w:nsid w:val="5F307ED2"/>
    <w:multiLevelType w:val="hybridMultilevel"/>
    <w:tmpl w:val="266C7660"/>
    <w:name w:val="AOTOC34"/>
    <w:lvl w:ilvl="0" w:tplc="5B8C7E78">
      <w:start w:val="1"/>
      <w:numFmt w:val="bullet"/>
      <w:lvlText w:val=""/>
      <w:lvlJc w:val="left"/>
      <w:pPr>
        <w:ind w:left="924" w:hanging="360"/>
      </w:pPr>
      <w:rPr>
        <w:rFonts w:ascii="Symbol" w:hAnsi="Symbol" w:hint="default"/>
      </w:rPr>
    </w:lvl>
    <w:lvl w:ilvl="1" w:tplc="3A54FF3E" w:tentative="1">
      <w:start w:val="1"/>
      <w:numFmt w:val="bullet"/>
      <w:lvlText w:val="o"/>
      <w:lvlJc w:val="left"/>
      <w:pPr>
        <w:ind w:left="1644" w:hanging="360"/>
      </w:pPr>
      <w:rPr>
        <w:rFonts w:ascii="Courier New" w:hAnsi="Courier New" w:cs="Courier New" w:hint="default"/>
      </w:rPr>
    </w:lvl>
    <w:lvl w:ilvl="2" w:tplc="95EAB788" w:tentative="1">
      <w:start w:val="1"/>
      <w:numFmt w:val="bullet"/>
      <w:lvlText w:val=""/>
      <w:lvlJc w:val="left"/>
      <w:pPr>
        <w:ind w:left="2364" w:hanging="360"/>
      </w:pPr>
      <w:rPr>
        <w:rFonts w:ascii="Wingdings" w:hAnsi="Wingdings" w:hint="default"/>
      </w:rPr>
    </w:lvl>
    <w:lvl w:ilvl="3" w:tplc="8E746FEC" w:tentative="1">
      <w:start w:val="1"/>
      <w:numFmt w:val="bullet"/>
      <w:lvlText w:val=""/>
      <w:lvlJc w:val="left"/>
      <w:pPr>
        <w:ind w:left="3084" w:hanging="360"/>
      </w:pPr>
      <w:rPr>
        <w:rFonts w:ascii="Symbol" w:hAnsi="Symbol" w:hint="default"/>
      </w:rPr>
    </w:lvl>
    <w:lvl w:ilvl="4" w:tplc="4DFC4704" w:tentative="1">
      <w:start w:val="1"/>
      <w:numFmt w:val="bullet"/>
      <w:lvlText w:val="o"/>
      <w:lvlJc w:val="left"/>
      <w:pPr>
        <w:ind w:left="3804" w:hanging="360"/>
      </w:pPr>
      <w:rPr>
        <w:rFonts w:ascii="Courier New" w:hAnsi="Courier New" w:cs="Courier New" w:hint="default"/>
      </w:rPr>
    </w:lvl>
    <w:lvl w:ilvl="5" w:tplc="FC445D8A" w:tentative="1">
      <w:start w:val="1"/>
      <w:numFmt w:val="bullet"/>
      <w:lvlText w:val=""/>
      <w:lvlJc w:val="left"/>
      <w:pPr>
        <w:ind w:left="4524" w:hanging="360"/>
      </w:pPr>
      <w:rPr>
        <w:rFonts w:ascii="Wingdings" w:hAnsi="Wingdings" w:hint="default"/>
      </w:rPr>
    </w:lvl>
    <w:lvl w:ilvl="6" w:tplc="EBA0FB82" w:tentative="1">
      <w:start w:val="1"/>
      <w:numFmt w:val="bullet"/>
      <w:lvlText w:val=""/>
      <w:lvlJc w:val="left"/>
      <w:pPr>
        <w:ind w:left="5244" w:hanging="360"/>
      </w:pPr>
      <w:rPr>
        <w:rFonts w:ascii="Symbol" w:hAnsi="Symbol" w:hint="default"/>
      </w:rPr>
    </w:lvl>
    <w:lvl w:ilvl="7" w:tplc="5D40B3B2" w:tentative="1">
      <w:start w:val="1"/>
      <w:numFmt w:val="bullet"/>
      <w:lvlText w:val="o"/>
      <w:lvlJc w:val="left"/>
      <w:pPr>
        <w:ind w:left="5964" w:hanging="360"/>
      </w:pPr>
      <w:rPr>
        <w:rFonts w:ascii="Courier New" w:hAnsi="Courier New" w:cs="Courier New" w:hint="default"/>
      </w:rPr>
    </w:lvl>
    <w:lvl w:ilvl="8" w:tplc="4C90B71C" w:tentative="1">
      <w:start w:val="1"/>
      <w:numFmt w:val="bullet"/>
      <w:lvlText w:val=""/>
      <w:lvlJc w:val="left"/>
      <w:pPr>
        <w:ind w:left="6684" w:hanging="360"/>
      </w:pPr>
      <w:rPr>
        <w:rFonts w:ascii="Wingdings" w:hAnsi="Wingdings" w:hint="default"/>
      </w:rPr>
    </w:lvl>
  </w:abstractNum>
  <w:abstractNum w:abstractNumId="96" w15:restartNumberingAfterBreak="0">
    <w:nsid w:val="5F8A0AFA"/>
    <w:multiLevelType w:val="hybridMultilevel"/>
    <w:tmpl w:val="28882FCC"/>
    <w:lvl w:ilvl="0" w:tplc="624C9D9C">
      <w:start w:val="1"/>
      <w:numFmt w:val="bullet"/>
      <w:pStyle w:val="Bulleted2"/>
      <w:lvlText w:val="­"/>
      <w:lvlJc w:val="left"/>
      <w:pPr>
        <w:ind w:left="700" w:hanging="360"/>
      </w:pPr>
      <w:rPr>
        <w:rFonts w:ascii="Courier New" w:hAnsi="Courier New" w:hint="default"/>
      </w:rPr>
    </w:lvl>
    <w:lvl w:ilvl="1" w:tplc="DAB03EA4" w:tentative="1">
      <w:start w:val="1"/>
      <w:numFmt w:val="bullet"/>
      <w:lvlText w:val="o"/>
      <w:lvlJc w:val="left"/>
      <w:pPr>
        <w:ind w:left="1420" w:hanging="360"/>
      </w:pPr>
      <w:rPr>
        <w:rFonts w:ascii="Courier New" w:hAnsi="Courier New" w:cs="Courier New" w:hint="default"/>
      </w:rPr>
    </w:lvl>
    <w:lvl w:ilvl="2" w:tplc="73482EFA" w:tentative="1">
      <w:start w:val="1"/>
      <w:numFmt w:val="bullet"/>
      <w:lvlText w:val=""/>
      <w:lvlJc w:val="left"/>
      <w:pPr>
        <w:ind w:left="2140" w:hanging="360"/>
      </w:pPr>
      <w:rPr>
        <w:rFonts w:ascii="Wingdings" w:hAnsi="Wingdings" w:hint="default"/>
      </w:rPr>
    </w:lvl>
    <w:lvl w:ilvl="3" w:tplc="A96AE444" w:tentative="1">
      <w:start w:val="1"/>
      <w:numFmt w:val="bullet"/>
      <w:lvlText w:val=""/>
      <w:lvlJc w:val="left"/>
      <w:pPr>
        <w:ind w:left="2860" w:hanging="360"/>
      </w:pPr>
      <w:rPr>
        <w:rFonts w:ascii="Symbol" w:hAnsi="Symbol" w:hint="default"/>
      </w:rPr>
    </w:lvl>
    <w:lvl w:ilvl="4" w:tplc="A6080384" w:tentative="1">
      <w:start w:val="1"/>
      <w:numFmt w:val="bullet"/>
      <w:lvlText w:val="o"/>
      <w:lvlJc w:val="left"/>
      <w:pPr>
        <w:ind w:left="3580" w:hanging="360"/>
      </w:pPr>
      <w:rPr>
        <w:rFonts w:ascii="Courier New" w:hAnsi="Courier New" w:cs="Courier New" w:hint="default"/>
      </w:rPr>
    </w:lvl>
    <w:lvl w:ilvl="5" w:tplc="1D3610CE" w:tentative="1">
      <w:start w:val="1"/>
      <w:numFmt w:val="bullet"/>
      <w:lvlText w:val=""/>
      <w:lvlJc w:val="left"/>
      <w:pPr>
        <w:ind w:left="4300" w:hanging="360"/>
      </w:pPr>
      <w:rPr>
        <w:rFonts w:ascii="Wingdings" w:hAnsi="Wingdings" w:hint="default"/>
      </w:rPr>
    </w:lvl>
    <w:lvl w:ilvl="6" w:tplc="310ACCCE" w:tentative="1">
      <w:start w:val="1"/>
      <w:numFmt w:val="bullet"/>
      <w:lvlText w:val=""/>
      <w:lvlJc w:val="left"/>
      <w:pPr>
        <w:ind w:left="5020" w:hanging="360"/>
      </w:pPr>
      <w:rPr>
        <w:rFonts w:ascii="Symbol" w:hAnsi="Symbol" w:hint="default"/>
      </w:rPr>
    </w:lvl>
    <w:lvl w:ilvl="7" w:tplc="7FA8EA46" w:tentative="1">
      <w:start w:val="1"/>
      <w:numFmt w:val="bullet"/>
      <w:lvlText w:val="o"/>
      <w:lvlJc w:val="left"/>
      <w:pPr>
        <w:ind w:left="5740" w:hanging="360"/>
      </w:pPr>
      <w:rPr>
        <w:rFonts w:ascii="Courier New" w:hAnsi="Courier New" w:cs="Courier New" w:hint="default"/>
      </w:rPr>
    </w:lvl>
    <w:lvl w:ilvl="8" w:tplc="00D086FA" w:tentative="1">
      <w:start w:val="1"/>
      <w:numFmt w:val="bullet"/>
      <w:lvlText w:val=""/>
      <w:lvlJc w:val="left"/>
      <w:pPr>
        <w:ind w:left="6460" w:hanging="360"/>
      </w:pPr>
      <w:rPr>
        <w:rFonts w:ascii="Wingdings" w:hAnsi="Wingdings" w:hint="default"/>
      </w:rPr>
    </w:lvl>
  </w:abstractNum>
  <w:abstractNum w:abstractNumId="97" w15:restartNumberingAfterBreak="0">
    <w:nsid w:val="610E146C"/>
    <w:multiLevelType w:val="multilevel"/>
    <w:tmpl w:val="CD164D0C"/>
    <w:lvl w:ilvl="0">
      <w:start w:val="1"/>
      <w:numFmt w:val="decimal"/>
      <w:pStyle w:val="Nadpis9"/>
      <w:lvlText w:val="%1"/>
      <w:lvlJc w:val="left"/>
      <w:pPr>
        <w:tabs>
          <w:tab w:val="num" w:pos="75"/>
        </w:tabs>
        <w:ind w:left="75" w:hanging="435"/>
      </w:pPr>
      <w:rPr>
        <w:rFonts w:hint="default"/>
      </w:rPr>
    </w:lvl>
    <w:lvl w:ilvl="1">
      <w:start w:val="1"/>
      <w:numFmt w:val="decimal"/>
      <w:lvlText w:val="%1.%2"/>
      <w:lvlJc w:val="left"/>
      <w:pPr>
        <w:tabs>
          <w:tab w:val="num" w:pos="75"/>
        </w:tabs>
        <w:ind w:left="75" w:hanging="435"/>
      </w:pPr>
      <w:rPr>
        <w:rFonts w:ascii="Times New Roman" w:hAnsi="Times New Roman" w:cs="Times New Roman" w:hint="default"/>
        <w:b w:val="0"/>
        <w:color w:val="auto"/>
        <w:sz w:val="22"/>
        <w:szCs w:val="22"/>
      </w:rPr>
    </w:lvl>
    <w:lvl w:ilvl="2">
      <w:start w:val="1"/>
      <w:numFmt w:val="decimal"/>
      <w:lvlText w:val="%1.%2.%3"/>
      <w:lvlJc w:val="left"/>
      <w:pPr>
        <w:tabs>
          <w:tab w:val="num" w:pos="1288"/>
        </w:tabs>
        <w:ind w:left="1288" w:hanging="720"/>
      </w:pPr>
      <w:rPr>
        <w:rFonts w:hint="default"/>
        <w:b w:val="0"/>
      </w:rPr>
    </w:lvl>
    <w:lvl w:ilvl="3">
      <w:start w:val="1"/>
      <w:numFmt w:val="decimal"/>
      <w:lvlText w:val="%1.%2.%3.%4"/>
      <w:lvlJc w:val="left"/>
      <w:pPr>
        <w:tabs>
          <w:tab w:val="num" w:pos="3012"/>
        </w:tabs>
        <w:ind w:left="3012" w:hanging="720"/>
      </w:pPr>
      <w:rPr>
        <w:rFonts w:ascii="Arial" w:hAnsi="Arial" w:cs="Arial" w:hint="default"/>
        <w:b w:val="0"/>
        <w:sz w:val="20"/>
        <w:szCs w:val="20"/>
      </w:rPr>
    </w:lvl>
    <w:lvl w:ilvl="4">
      <w:start w:val="1"/>
      <w:numFmt w:val="decimal"/>
      <w:lvlText w:val="%1.%2.%3.%4.%5"/>
      <w:lvlJc w:val="left"/>
      <w:pPr>
        <w:tabs>
          <w:tab w:val="num" w:pos="4256"/>
        </w:tabs>
        <w:ind w:left="4256" w:hanging="1080"/>
      </w:pPr>
      <w:rPr>
        <w:rFonts w:hint="default"/>
      </w:rPr>
    </w:lvl>
    <w:lvl w:ilvl="5">
      <w:start w:val="1"/>
      <w:numFmt w:val="decimal"/>
      <w:lvlText w:val="%1.%2.%3.%4.%5.%6"/>
      <w:lvlJc w:val="left"/>
      <w:pPr>
        <w:tabs>
          <w:tab w:val="num" w:pos="5140"/>
        </w:tabs>
        <w:ind w:left="5140" w:hanging="1080"/>
      </w:pPr>
      <w:rPr>
        <w:rFonts w:hint="default"/>
      </w:rPr>
    </w:lvl>
    <w:lvl w:ilvl="6">
      <w:start w:val="1"/>
      <w:numFmt w:val="decimal"/>
      <w:lvlText w:val="%1.%2.%3.%4.%5.%6.%7"/>
      <w:lvlJc w:val="left"/>
      <w:pPr>
        <w:tabs>
          <w:tab w:val="num" w:pos="6384"/>
        </w:tabs>
        <w:ind w:left="6384" w:hanging="1440"/>
      </w:pPr>
      <w:rPr>
        <w:rFonts w:hint="default"/>
      </w:rPr>
    </w:lvl>
    <w:lvl w:ilvl="7">
      <w:start w:val="1"/>
      <w:numFmt w:val="decimal"/>
      <w:lvlText w:val="%1.%2.%3.%4.%5.%6.%7.%8"/>
      <w:lvlJc w:val="left"/>
      <w:pPr>
        <w:tabs>
          <w:tab w:val="num" w:pos="7268"/>
        </w:tabs>
        <w:ind w:left="7268" w:hanging="1440"/>
      </w:pPr>
      <w:rPr>
        <w:rFonts w:hint="default"/>
      </w:rPr>
    </w:lvl>
    <w:lvl w:ilvl="8">
      <w:start w:val="1"/>
      <w:numFmt w:val="decimal"/>
      <w:lvlText w:val="%1.%2.%3.%4.%5.%6.%7.%8.%9"/>
      <w:lvlJc w:val="left"/>
      <w:pPr>
        <w:tabs>
          <w:tab w:val="num" w:pos="8512"/>
        </w:tabs>
        <w:ind w:left="8512" w:hanging="1800"/>
      </w:pPr>
      <w:rPr>
        <w:rFonts w:hint="default"/>
      </w:rPr>
    </w:lvl>
  </w:abstractNum>
  <w:abstractNum w:abstractNumId="98"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99" w15:restartNumberingAfterBreak="0">
    <w:nsid w:val="62BA493A"/>
    <w:multiLevelType w:val="hybridMultilevel"/>
    <w:tmpl w:val="4D9A7A48"/>
    <w:lvl w:ilvl="0" w:tplc="61D2445A">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62FD4DF2"/>
    <w:multiLevelType w:val="multilevel"/>
    <w:tmpl w:val="119E45AE"/>
    <w:lvl w:ilvl="0">
      <w:start w:val="7"/>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1"/>
      <w:numFmt w:val="lowerLetter"/>
      <w:pStyle w:val="SPNadpis5"/>
      <w:lvlText w:val="%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01"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3E21859"/>
    <w:multiLevelType w:val="hybridMultilevel"/>
    <w:tmpl w:val="6F5A45A0"/>
    <w:lvl w:ilvl="0" w:tplc="3506AFDA">
      <w:start w:val="1"/>
      <w:numFmt w:val="bullet"/>
      <w:pStyle w:val="Tablebullet1"/>
      <w:lvlText w:val=""/>
      <w:lvlJc w:val="left"/>
      <w:pPr>
        <w:tabs>
          <w:tab w:val="num" w:pos="720"/>
        </w:tabs>
        <w:ind w:left="720" w:hanging="360"/>
      </w:pPr>
      <w:rPr>
        <w:rFonts w:ascii="Symbol" w:hAnsi="Symbol" w:hint="default"/>
      </w:rPr>
    </w:lvl>
    <w:lvl w:ilvl="1" w:tplc="B414F9E8">
      <w:start w:val="1"/>
      <w:numFmt w:val="bullet"/>
      <w:lvlText w:val="o"/>
      <w:lvlJc w:val="left"/>
      <w:pPr>
        <w:tabs>
          <w:tab w:val="num" w:pos="1440"/>
        </w:tabs>
        <w:ind w:left="1440" w:hanging="360"/>
      </w:pPr>
      <w:rPr>
        <w:rFonts w:ascii="Courier New" w:hAnsi="Courier New" w:hint="default"/>
      </w:rPr>
    </w:lvl>
    <w:lvl w:ilvl="2" w:tplc="EF2293BE">
      <w:start w:val="1"/>
      <w:numFmt w:val="bullet"/>
      <w:lvlText w:val=""/>
      <w:lvlJc w:val="left"/>
      <w:pPr>
        <w:tabs>
          <w:tab w:val="num" w:pos="2160"/>
        </w:tabs>
        <w:ind w:left="2160" w:hanging="360"/>
      </w:pPr>
      <w:rPr>
        <w:rFonts w:ascii="Wingdings" w:hAnsi="Wingdings" w:hint="default"/>
      </w:rPr>
    </w:lvl>
    <w:lvl w:ilvl="3" w:tplc="8E500860" w:tentative="1">
      <w:start w:val="1"/>
      <w:numFmt w:val="bullet"/>
      <w:lvlText w:val=""/>
      <w:lvlJc w:val="left"/>
      <w:pPr>
        <w:tabs>
          <w:tab w:val="num" w:pos="2880"/>
        </w:tabs>
        <w:ind w:left="2880" w:hanging="360"/>
      </w:pPr>
      <w:rPr>
        <w:rFonts w:ascii="Symbol" w:hAnsi="Symbol" w:hint="default"/>
      </w:rPr>
    </w:lvl>
    <w:lvl w:ilvl="4" w:tplc="A5B6D756" w:tentative="1">
      <w:start w:val="1"/>
      <w:numFmt w:val="bullet"/>
      <w:lvlText w:val="o"/>
      <w:lvlJc w:val="left"/>
      <w:pPr>
        <w:tabs>
          <w:tab w:val="num" w:pos="3600"/>
        </w:tabs>
        <w:ind w:left="3600" w:hanging="360"/>
      </w:pPr>
      <w:rPr>
        <w:rFonts w:ascii="Courier New" w:hAnsi="Courier New" w:hint="default"/>
      </w:rPr>
    </w:lvl>
    <w:lvl w:ilvl="5" w:tplc="9B92D702" w:tentative="1">
      <w:start w:val="1"/>
      <w:numFmt w:val="bullet"/>
      <w:lvlText w:val=""/>
      <w:lvlJc w:val="left"/>
      <w:pPr>
        <w:tabs>
          <w:tab w:val="num" w:pos="4320"/>
        </w:tabs>
        <w:ind w:left="4320" w:hanging="360"/>
      </w:pPr>
      <w:rPr>
        <w:rFonts w:ascii="Wingdings" w:hAnsi="Wingdings" w:hint="default"/>
      </w:rPr>
    </w:lvl>
    <w:lvl w:ilvl="6" w:tplc="EA6255E4" w:tentative="1">
      <w:start w:val="1"/>
      <w:numFmt w:val="bullet"/>
      <w:lvlText w:val=""/>
      <w:lvlJc w:val="left"/>
      <w:pPr>
        <w:tabs>
          <w:tab w:val="num" w:pos="5040"/>
        </w:tabs>
        <w:ind w:left="5040" w:hanging="360"/>
      </w:pPr>
      <w:rPr>
        <w:rFonts w:ascii="Symbol" w:hAnsi="Symbol" w:hint="default"/>
      </w:rPr>
    </w:lvl>
    <w:lvl w:ilvl="7" w:tplc="7A0CC0D6" w:tentative="1">
      <w:start w:val="1"/>
      <w:numFmt w:val="bullet"/>
      <w:lvlText w:val="o"/>
      <w:lvlJc w:val="left"/>
      <w:pPr>
        <w:tabs>
          <w:tab w:val="num" w:pos="5760"/>
        </w:tabs>
        <w:ind w:left="5760" w:hanging="360"/>
      </w:pPr>
      <w:rPr>
        <w:rFonts w:ascii="Courier New" w:hAnsi="Courier New" w:hint="default"/>
      </w:rPr>
    </w:lvl>
    <w:lvl w:ilvl="8" w:tplc="6F72E392"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87C1CEF"/>
    <w:multiLevelType w:val="multilevel"/>
    <w:tmpl w:val="7D9C4A9C"/>
    <w:styleLink w:val="List3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4" w15:restartNumberingAfterBreak="0">
    <w:nsid w:val="6AD41130"/>
    <w:multiLevelType w:val="hybridMultilevel"/>
    <w:tmpl w:val="BE2298A2"/>
    <w:lvl w:ilvl="0" w:tplc="A1EC581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5" w15:restartNumberingAfterBreak="0">
    <w:nsid w:val="6E97636B"/>
    <w:multiLevelType w:val="hybridMultilevel"/>
    <w:tmpl w:val="9D04459A"/>
    <w:lvl w:ilvl="0" w:tplc="FFFFFFFF">
      <w:start w:val="1"/>
      <w:numFmt w:val="decimal"/>
      <w:pStyle w:val="SPNadpis3"/>
      <w:lvlText w:val="13.2.%1"/>
      <w:lvlJc w:val="left"/>
      <w:pPr>
        <w:ind w:left="720" w:hanging="360"/>
      </w:pPr>
      <w:rPr>
        <w:rFonts w:hint="default"/>
      </w:rPr>
    </w:lvl>
    <w:lvl w:ilvl="1" w:tplc="041B0001"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EBA16DC"/>
    <w:multiLevelType w:val="multilevel"/>
    <w:tmpl w:val="F24628E0"/>
    <w:lvl w:ilvl="0">
      <w:start w:val="1"/>
      <w:numFmt w:val="decimal"/>
      <w:pStyle w:val="Nadpis11"/>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6F025FAA"/>
    <w:multiLevelType w:val="multilevel"/>
    <w:tmpl w:val="52C23146"/>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w:hAnsi="Arial"/>
        <w:b w:val="0"/>
        <w:i w:val="0"/>
        <w:sz w:val="22"/>
      </w:rPr>
    </w:lvl>
    <w:lvl w:ilvl="4">
      <w:start w:val="1"/>
      <w:numFmt w:val="lowerLetter"/>
      <w:lvlText w:val="(%5)"/>
      <w:lvlJc w:val="left"/>
      <w:pPr>
        <w:tabs>
          <w:tab w:val="num" w:pos="2160"/>
        </w:tabs>
        <w:ind w:left="2160" w:hanging="720"/>
      </w:pPr>
      <w:rPr>
        <w:rFonts w:ascii="Arial" w:hAnsi="Arial"/>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08" w15:restartNumberingAfterBreak="0">
    <w:nsid w:val="70E37888"/>
    <w:multiLevelType w:val="hybridMultilevel"/>
    <w:tmpl w:val="8B14F0BC"/>
    <w:lvl w:ilvl="0" w:tplc="1C8CA9F4">
      <w:start w:val="1"/>
      <w:numFmt w:val="upperLetter"/>
      <w:lvlText w:val="%1."/>
      <w:lvlJc w:val="left"/>
      <w:pPr>
        <w:tabs>
          <w:tab w:val="num" w:pos="720"/>
        </w:tabs>
        <w:ind w:left="720" w:hanging="360"/>
      </w:pPr>
    </w:lvl>
    <w:lvl w:ilvl="1" w:tplc="92D6C3C0">
      <w:start w:val="1"/>
      <w:numFmt w:val="decimal"/>
      <w:pStyle w:val="Zmluva2"/>
      <w:lvlText w:val="%2."/>
      <w:lvlJc w:val="left"/>
      <w:pPr>
        <w:tabs>
          <w:tab w:val="num" w:pos="1440"/>
        </w:tabs>
        <w:ind w:left="1440" w:hanging="360"/>
      </w:pPr>
    </w:lvl>
    <w:lvl w:ilvl="2" w:tplc="11789D68">
      <w:start w:val="1"/>
      <w:numFmt w:val="decimal"/>
      <w:pStyle w:val="Zmluva3"/>
      <w:lvlText w:val="%3."/>
      <w:lvlJc w:val="left"/>
      <w:pPr>
        <w:tabs>
          <w:tab w:val="num" w:pos="2160"/>
        </w:tabs>
        <w:ind w:left="2160" w:hanging="360"/>
      </w:pPr>
    </w:lvl>
    <w:lvl w:ilvl="3" w:tplc="293E8DF4">
      <w:start w:val="1"/>
      <w:numFmt w:val="decimal"/>
      <w:lvlText w:val="%4."/>
      <w:lvlJc w:val="left"/>
      <w:pPr>
        <w:tabs>
          <w:tab w:val="num" w:pos="2880"/>
        </w:tabs>
        <w:ind w:left="2880" w:hanging="360"/>
      </w:pPr>
    </w:lvl>
    <w:lvl w:ilvl="4" w:tplc="456A5650">
      <w:start w:val="1"/>
      <w:numFmt w:val="decimal"/>
      <w:lvlText w:val="%5."/>
      <w:lvlJc w:val="left"/>
      <w:pPr>
        <w:tabs>
          <w:tab w:val="num" w:pos="3600"/>
        </w:tabs>
        <w:ind w:left="3600" w:hanging="360"/>
      </w:pPr>
    </w:lvl>
    <w:lvl w:ilvl="5" w:tplc="923A1F1E">
      <w:start w:val="1"/>
      <w:numFmt w:val="decimal"/>
      <w:lvlText w:val="%6."/>
      <w:lvlJc w:val="left"/>
      <w:pPr>
        <w:tabs>
          <w:tab w:val="num" w:pos="4320"/>
        </w:tabs>
        <w:ind w:left="4320" w:hanging="360"/>
      </w:pPr>
    </w:lvl>
    <w:lvl w:ilvl="6" w:tplc="04D23EDA">
      <w:start w:val="1"/>
      <w:numFmt w:val="decimal"/>
      <w:lvlText w:val="%7."/>
      <w:lvlJc w:val="left"/>
      <w:pPr>
        <w:tabs>
          <w:tab w:val="num" w:pos="5040"/>
        </w:tabs>
        <w:ind w:left="5040" w:hanging="360"/>
      </w:pPr>
    </w:lvl>
    <w:lvl w:ilvl="7" w:tplc="833E4274">
      <w:start w:val="1"/>
      <w:numFmt w:val="decimal"/>
      <w:lvlText w:val="%8."/>
      <w:lvlJc w:val="left"/>
      <w:pPr>
        <w:tabs>
          <w:tab w:val="num" w:pos="5760"/>
        </w:tabs>
        <w:ind w:left="5760" w:hanging="360"/>
      </w:pPr>
    </w:lvl>
    <w:lvl w:ilvl="8" w:tplc="AD669906">
      <w:start w:val="1"/>
      <w:numFmt w:val="decimal"/>
      <w:lvlText w:val="%9."/>
      <w:lvlJc w:val="left"/>
      <w:pPr>
        <w:tabs>
          <w:tab w:val="num" w:pos="6480"/>
        </w:tabs>
        <w:ind w:left="6480" w:hanging="360"/>
      </w:pPr>
    </w:lvl>
  </w:abstractNum>
  <w:abstractNum w:abstractNumId="109" w15:restartNumberingAfterBreak="0">
    <w:nsid w:val="70E72400"/>
    <w:multiLevelType w:val="singleLevel"/>
    <w:tmpl w:val="34E0ECF2"/>
    <w:lvl w:ilvl="0">
      <w:start w:val="1"/>
      <w:numFmt w:val="bullet"/>
      <w:pStyle w:val="Opatrenie"/>
      <w:lvlText w:val=""/>
      <w:lvlJc w:val="left"/>
      <w:pPr>
        <w:tabs>
          <w:tab w:val="num" w:pos="360"/>
        </w:tabs>
        <w:ind w:left="360" w:hanging="360"/>
      </w:pPr>
      <w:rPr>
        <w:rFonts w:ascii="Wingdings" w:hAnsi="Wingdings" w:hint="default"/>
      </w:rPr>
    </w:lvl>
  </w:abstractNum>
  <w:abstractNum w:abstractNumId="110" w15:restartNumberingAfterBreak="0">
    <w:nsid w:val="73624A8E"/>
    <w:multiLevelType w:val="hybridMultilevel"/>
    <w:tmpl w:val="A1EE95BC"/>
    <w:lvl w:ilvl="0" w:tplc="57D03254">
      <w:start w:val="1"/>
      <w:numFmt w:val="lowerLetter"/>
      <w:pStyle w:val="AODocTxt"/>
      <w:lvlText w:val="(%1)"/>
      <w:lvlJc w:val="left"/>
      <w:pPr>
        <w:tabs>
          <w:tab w:val="num" w:pos="2945"/>
        </w:tabs>
        <w:ind w:left="2945" w:hanging="750"/>
      </w:pPr>
    </w:lvl>
    <w:lvl w:ilvl="1" w:tplc="348C3A00">
      <w:start w:val="1"/>
      <w:numFmt w:val="lowerLetter"/>
      <w:pStyle w:val="AODocTxtL1"/>
      <w:lvlText w:val="%2)"/>
      <w:lvlJc w:val="left"/>
      <w:pPr>
        <w:tabs>
          <w:tab w:val="num" w:pos="699"/>
        </w:tabs>
        <w:ind w:left="699" w:hanging="630"/>
      </w:pPr>
    </w:lvl>
    <w:lvl w:ilvl="2" w:tplc="99C8F9F6">
      <w:start w:val="4"/>
      <w:numFmt w:val="lowerRoman"/>
      <w:pStyle w:val="AODocTxtL2"/>
      <w:lvlText w:val="(%3)"/>
      <w:lvlJc w:val="left"/>
      <w:pPr>
        <w:tabs>
          <w:tab w:val="num" w:pos="4535"/>
        </w:tabs>
        <w:ind w:left="4535" w:hanging="720"/>
      </w:pPr>
    </w:lvl>
    <w:lvl w:ilvl="3" w:tplc="DDCEC678">
      <w:start w:val="1"/>
      <w:numFmt w:val="decimal"/>
      <w:pStyle w:val="AODocTxtL3"/>
      <w:lvlText w:val="%4."/>
      <w:lvlJc w:val="left"/>
      <w:pPr>
        <w:tabs>
          <w:tab w:val="num" w:pos="429"/>
        </w:tabs>
        <w:ind w:left="429" w:hanging="360"/>
      </w:pPr>
    </w:lvl>
    <w:lvl w:ilvl="4" w:tplc="69B4BE6C">
      <w:start w:val="1"/>
      <w:numFmt w:val="decimal"/>
      <w:pStyle w:val="AODocTxtL4"/>
      <w:lvlText w:val="%5."/>
      <w:lvlJc w:val="left"/>
      <w:pPr>
        <w:tabs>
          <w:tab w:val="num" w:pos="429"/>
        </w:tabs>
        <w:ind w:left="429" w:hanging="360"/>
      </w:pPr>
    </w:lvl>
    <w:lvl w:ilvl="5" w:tplc="E8163656">
      <w:start w:val="1"/>
      <w:numFmt w:val="decimal"/>
      <w:pStyle w:val="AODocTxtL5"/>
      <w:lvlText w:val="%6."/>
      <w:lvlJc w:val="left"/>
      <w:pPr>
        <w:tabs>
          <w:tab w:val="num" w:pos="4389"/>
        </w:tabs>
        <w:ind w:left="4389" w:hanging="360"/>
      </w:pPr>
    </w:lvl>
    <w:lvl w:ilvl="6" w:tplc="02E2EAE4">
      <w:start w:val="1"/>
      <w:numFmt w:val="decimal"/>
      <w:lvlText w:val="%7."/>
      <w:lvlJc w:val="left"/>
      <w:pPr>
        <w:tabs>
          <w:tab w:val="num" w:pos="5109"/>
        </w:tabs>
        <w:ind w:left="5109" w:hanging="360"/>
      </w:pPr>
    </w:lvl>
    <w:lvl w:ilvl="7" w:tplc="C818CBC2">
      <w:start w:val="1"/>
      <w:numFmt w:val="decimal"/>
      <w:lvlText w:val="%8."/>
      <w:lvlJc w:val="left"/>
      <w:pPr>
        <w:tabs>
          <w:tab w:val="num" w:pos="5829"/>
        </w:tabs>
        <w:ind w:left="5829" w:hanging="360"/>
      </w:pPr>
    </w:lvl>
    <w:lvl w:ilvl="8" w:tplc="811A3A5E">
      <w:start w:val="1"/>
      <w:numFmt w:val="decimal"/>
      <w:lvlText w:val="%9."/>
      <w:lvlJc w:val="left"/>
      <w:pPr>
        <w:tabs>
          <w:tab w:val="num" w:pos="6549"/>
        </w:tabs>
        <w:ind w:left="6549" w:hanging="360"/>
      </w:pPr>
    </w:lvl>
  </w:abstractNum>
  <w:abstractNum w:abstractNumId="111" w15:restartNumberingAfterBreak="0">
    <w:nsid w:val="73BE0138"/>
    <w:multiLevelType w:val="hybridMultilevel"/>
    <w:tmpl w:val="B938421E"/>
    <w:lvl w:ilvl="0" w:tplc="861A1C18">
      <w:start w:val="1"/>
      <w:numFmt w:val="decimal"/>
      <w:pStyle w:val="odsazenL5"/>
      <w:lvlText w:val="Příloha č. %1."/>
      <w:lvlJc w:val="left"/>
      <w:pPr>
        <w:tabs>
          <w:tab w:val="num" w:pos="1418"/>
        </w:tabs>
        <w:ind w:left="1418" w:hanging="567"/>
      </w:pPr>
    </w:lvl>
    <w:lvl w:ilvl="1" w:tplc="3F4C9FAE">
      <w:start w:val="1"/>
      <w:numFmt w:val="decimal"/>
      <w:lvlText w:val="%2."/>
      <w:lvlJc w:val="left"/>
      <w:pPr>
        <w:tabs>
          <w:tab w:val="num" w:pos="1440"/>
        </w:tabs>
        <w:ind w:left="1440" w:hanging="360"/>
      </w:pPr>
    </w:lvl>
    <w:lvl w:ilvl="2" w:tplc="740C5E04">
      <w:start w:val="1"/>
      <w:numFmt w:val="decimal"/>
      <w:lvlText w:val="%3."/>
      <w:lvlJc w:val="left"/>
      <w:pPr>
        <w:tabs>
          <w:tab w:val="num" w:pos="2160"/>
        </w:tabs>
        <w:ind w:left="2160" w:hanging="360"/>
      </w:pPr>
    </w:lvl>
    <w:lvl w:ilvl="3" w:tplc="5352DCA6">
      <w:start w:val="1"/>
      <w:numFmt w:val="decimal"/>
      <w:lvlText w:val="%4."/>
      <w:lvlJc w:val="left"/>
      <w:pPr>
        <w:tabs>
          <w:tab w:val="num" w:pos="2880"/>
        </w:tabs>
        <w:ind w:left="2880" w:hanging="360"/>
      </w:pPr>
    </w:lvl>
    <w:lvl w:ilvl="4" w:tplc="6C7A12DE">
      <w:start w:val="1"/>
      <w:numFmt w:val="decimal"/>
      <w:lvlText w:val="%5."/>
      <w:lvlJc w:val="left"/>
      <w:pPr>
        <w:tabs>
          <w:tab w:val="num" w:pos="3600"/>
        </w:tabs>
        <w:ind w:left="3600" w:hanging="360"/>
      </w:pPr>
    </w:lvl>
    <w:lvl w:ilvl="5" w:tplc="4A96E30C">
      <w:start w:val="1"/>
      <w:numFmt w:val="decimal"/>
      <w:lvlText w:val="%6."/>
      <w:lvlJc w:val="left"/>
      <w:pPr>
        <w:tabs>
          <w:tab w:val="num" w:pos="4320"/>
        </w:tabs>
        <w:ind w:left="4320" w:hanging="360"/>
      </w:pPr>
    </w:lvl>
    <w:lvl w:ilvl="6" w:tplc="002A83E0">
      <w:start w:val="1"/>
      <w:numFmt w:val="decimal"/>
      <w:lvlText w:val="%7."/>
      <w:lvlJc w:val="left"/>
      <w:pPr>
        <w:tabs>
          <w:tab w:val="num" w:pos="5040"/>
        </w:tabs>
        <w:ind w:left="5040" w:hanging="360"/>
      </w:pPr>
    </w:lvl>
    <w:lvl w:ilvl="7" w:tplc="C3BC8B0E">
      <w:start w:val="1"/>
      <w:numFmt w:val="decimal"/>
      <w:lvlText w:val="%8."/>
      <w:lvlJc w:val="left"/>
      <w:pPr>
        <w:tabs>
          <w:tab w:val="num" w:pos="5760"/>
        </w:tabs>
        <w:ind w:left="5760" w:hanging="360"/>
      </w:pPr>
    </w:lvl>
    <w:lvl w:ilvl="8" w:tplc="3422696A">
      <w:start w:val="1"/>
      <w:numFmt w:val="decimal"/>
      <w:lvlText w:val="%9."/>
      <w:lvlJc w:val="left"/>
      <w:pPr>
        <w:tabs>
          <w:tab w:val="num" w:pos="6480"/>
        </w:tabs>
        <w:ind w:left="6480" w:hanging="360"/>
      </w:pPr>
    </w:lvl>
  </w:abstractNum>
  <w:abstractNum w:abstractNumId="112" w15:restartNumberingAfterBreak="0">
    <w:nsid w:val="7483045B"/>
    <w:multiLevelType w:val="hybridMultilevel"/>
    <w:tmpl w:val="D1E255CA"/>
    <w:lvl w:ilvl="0" w:tplc="6CEAD9CE">
      <w:start w:val="1"/>
      <w:numFmt w:val="bullet"/>
      <w:pStyle w:val="Dosaenvzdln"/>
      <w:lvlText w:val=""/>
      <w:lvlJc w:val="left"/>
      <w:pPr>
        <w:tabs>
          <w:tab w:val="num" w:pos="720"/>
        </w:tabs>
        <w:ind w:left="720" w:hanging="360"/>
      </w:pPr>
      <w:rPr>
        <w:rFonts w:ascii="Wingdings" w:hAnsi="Wingdings" w:hint="default"/>
        <w:b w:val="0"/>
        <w:i w:val="0"/>
        <w:sz w:val="16"/>
      </w:rPr>
    </w:lvl>
    <w:lvl w:ilvl="1" w:tplc="71C4D706">
      <w:start w:val="1"/>
      <w:numFmt w:val="bullet"/>
      <w:lvlText w:val="o"/>
      <w:lvlJc w:val="left"/>
      <w:pPr>
        <w:tabs>
          <w:tab w:val="num" w:pos="1800"/>
        </w:tabs>
        <w:ind w:left="1800" w:hanging="360"/>
      </w:pPr>
      <w:rPr>
        <w:rFonts w:ascii="Courier New" w:hAnsi="Courier New" w:hint="default"/>
      </w:rPr>
    </w:lvl>
    <w:lvl w:ilvl="2" w:tplc="A28432E4">
      <w:start w:val="1"/>
      <w:numFmt w:val="bullet"/>
      <w:lvlText w:val=""/>
      <w:lvlJc w:val="left"/>
      <w:pPr>
        <w:tabs>
          <w:tab w:val="num" w:pos="2520"/>
        </w:tabs>
        <w:ind w:left="2520" w:hanging="360"/>
      </w:pPr>
      <w:rPr>
        <w:rFonts w:ascii="Wingdings" w:hAnsi="Wingdings" w:hint="default"/>
      </w:rPr>
    </w:lvl>
    <w:lvl w:ilvl="3" w:tplc="E5B4A752">
      <w:start w:val="1"/>
      <w:numFmt w:val="bullet"/>
      <w:lvlText w:val=""/>
      <w:lvlJc w:val="left"/>
      <w:pPr>
        <w:tabs>
          <w:tab w:val="num" w:pos="3240"/>
        </w:tabs>
        <w:ind w:left="3240" w:hanging="360"/>
      </w:pPr>
      <w:rPr>
        <w:rFonts w:ascii="Symbol" w:hAnsi="Symbol" w:hint="default"/>
      </w:rPr>
    </w:lvl>
    <w:lvl w:ilvl="4" w:tplc="68A4BFBE">
      <w:start w:val="1"/>
      <w:numFmt w:val="bullet"/>
      <w:lvlText w:val="o"/>
      <w:lvlJc w:val="left"/>
      <w:pPr>
        <w:tabs>
          <w:tab w:val="num" w:pos="3960"/>
        </w:tabs>
        <w:ind w:left="3960" w:hanging="360"/>
      </w:pPr>
      <w:rPr>
        <w:rFonts w:ascii="Courier New" w:hAnsi="Courier New" w:hint="default"/>
      </w:rPr>
    </w:lvl>
    <w:lvl w:ilvl="5" w:tplc="636A449A">
      <w:start w:val="1"/>
      <w:numFmt w:val="bullet"/>
      <w:lvlText w:val=""/>
      <w:lvlJc w:val="left"/>
      <w:pPr>
        <w:tabs>
          <w:tab w:val="num" w:pos="4680"/>
        </w:tabs>
        <w:ind w:left="4680" w:hanging="360"/>
      </w:pPr>
      <w:rPr>
        <w:rFonts w:ascii="Wingdings" w:hAnsi="Wingdings" w:hint="default"/>
      </w:rPr>
    </w:lvl>
    <w:lvl w:ilvl="6" w:tplc="461E57F6">
      <w:start w:val="1"/>
      <w:numFmt w:val="bullet"/>
      <w:lvlText w:val=""/>
      <w:lvlJc w:val="left"/>
      <w:pPr>
        <w:tabs>
          <w:tab w:val="num" w:pos="5400"/>
        </w:tabs>
        <w:ind w:left="5400" w:hanging="360"/>
      </w:pPr>
      <w:rPr>
        <w:rFonts w:ascii="Symbol" w:hAnsi="Symbol" w:hint="default"/>
      </w:rPr>
    </w:lvl>
    <w:lvl w:ilvl="7" w:tplc="CA70C74E">
      <w:start w:val="1"/>
      <w:numFmt w:val="bullet"/>
      <w:lvlText w:val="o"/>
      <w:lvlJc w:val="left"/>
      <w:pPr>
        <w:tabs>
          <w:tab w:val="num" w:pos="6120"/>
        </w:tabs>
        <w:ind w:left="6120" w:hanging="360"/>
      </w:pPr>
      <w:rPr>
        <w:rFonts w:ascii="Courier New" w:hAnsi="Courier New" w:hint="default"/>
      </w:rPr>
    </w:lvl>
    <w:lvl w:ilvl="8" w:tplc="90D477B8">
      <w:start w:val="1"/>
      <w:numFmt w:val="bullet"/>
      <w:lvlText w:val=""/>
      <w:lvlJc w:val="left"/>
      <w:pPr>
        <w:tabs>
          <w:tab w:val="num" w:pos="6840"/>
        </w:tabs>
        <w:ind w:left="6840" w:hanging="360"/>
      </w:pPr>
      <w:rPr>
        <w:rFonts w:ascii="Wingdings" w:hAnsi="Wingdings" w:hint="default"/>
      </w:rPr>
    </w:lvl>
  </w:abstractNum>
  <w:abstractNum w:abstractNumId="113" w15:restartNumberingAfterBreak="0">
    <w:nsid w:val="75F058BF"/>
    <w:multiLevelType w:val="hybridMultilevel"/>
    <w:tmpl w:val="B1B8559E"/>
    <w:lvl w:ilvl="0" w:tplc="66CAB214">
      <w:start w:val="1"/>
      <w:numFmt w:val="bullet"/>
      <w:lvlText w:val=""/>
      <w:lvlJc w:val="left"/>
      <w:pPr>
        <w:tabs>
          <w:tab w:val="num" w:pos="1440"/>
        </w:tabs>
        <w:ind w:left="1440" w:hanging="360"/>
      </w:pPr>
      <w:rPr>
        <w:rFonts w:ascii="Symbol" w:hAnsi="Symbol" w:hint="default"/>
      </w:rPr>
    </w:lvl>
    <w:lvl w:ilvl="1" w:tplc="3A52B21E" w:tentative="1">
      <w:start w:val="1"/>
      <w:numFmt w:val="bullet"/>
      <w:lvlText w:val="o"/>
      <w:lvlJc w:val="left"/>
      <w:pPr>
        <w:tabs>
          <w:tab w:val="num" w:pos="2160"/>
        </w:tabs>
        <w:ind w:left="2160" w:hanging="360"/>
      </w:pPr>
      <w:rPr>
        <w:rFonts w:ascii="Courier New" w:hAnsi="Courier New" w:cs="Courier New" w:hint="default"/>
      </w:rPr>
    </w:lvl>
    <w:lvl w:ilvl="2" w:tplc="B36A6172" w:tentative="1">
      <w:start w:val="1"/>
      <w:numFmt w:val="bullet"/>
      <w:lvlText w:val=""/>
      <w:lvlJc w:val="left"/>
      <w:pPr>
        <w:tabs>
          <w:tab w:val="num" w:pos="2880"/>
        </w:tabs>
        <w:ind w:left="2880" w:hanging="360"/>
      </w:pPr>
      <w:rPr>
        <w:rFonts w:ascii="Wingdings" w:hAnsi="Wingdings" w:hint="default"/>
      </w:rPr>
    </w:lvl>
    <w:lvl w:ilvl="3" w:tplc="C23CF8D6" w:tentative="1">
      <w:start w:val="1"/>
      <w:numFmt w:val="bullet"/>
      <w:lvlText w:val=""/>
      <w:lvlJc w:val="left"/>
      <w:pPr>
        <w:tabs>
          <w:tab w:val="num" w:pos="3600"/>
        </w:tabs>
        <w:ind w:left="3600" w:hanging="360"/>
      </w:pPr>
      <w:rPr>
        <w:rFonts w:ascii="Symbol" w:hAnsi="Symbol" w:hint="default"/>
      </w:rPr>
    </w:lvl>
    <w:lvl w:ilvl="4" w:tplc="AE5EF358" w:tentative="1">
      <w:start w:val="1"/>
      <w:numFmt w:val="bullet"/>
      <w:lvlText w:val="o"/>
      <w:lvlJc w:val="left"/>
      <w:pPr>
        <w:tabs>
          <w:tab w:val="num" w:pos="4320"/>
        </w:tabs>
        <w:ind w:left="4320" w:hanging="360"/>
      </w:pPr>
      <w:rPr>
        <w:rFonts w:ascii="Courier New" w:hAnsi="Courier New" w:cs="Courier New" w:hint="default"/>
      </w:rPr>
    </w:lvl>
    <w:lvl w:ilvl="5" w:tplc="270E95D8" w:tentative="1">
      <w:start w:val="1"/>
      <w:numFmt w:val="bullet"/>
      <w:lvlText w:val=""/>
      <w:lvlJc w:val="left"/>
      <w:pPr>
        <w:tabs>
          <w:tab w:val="num" w:pos="5040"/>
        </w:tabs>
        <w:ind w:left="5040" w:hanging="360"/>
      </w:pPr>
      <w:rPr>
        <w:rFonts w:ascii="Wingdings" w:hAnsi="Wingdings" w:hint="default"/>
      </w:rPr>
    </w:lvl>
    <w:lvl w:ilvl="6" w:tplc="FC8E7C30" w:tentative="1">
      <w:start w:val="1"/>
      <w:numFmt w:val="bullet"/>
      <w:lvlText w:val=""/>
      <w:lvlJc w:val="left"/>
      <w:pPr>
        <w:tabs>
          <w:tab w:val="num" w:pos="5760"/>
        </w:tabs>
        <w:ind w:left="5760" w:hanging="360"/>
      </w:pPr>
      <w:rPr>
        <w:rFonts w:ascii="Symbol" w:hAnsi="Symbol" w:hint="default"/>
      </w:rPr>
    </w:lvl>
    <w:lvl w:ilvl="7" w:tplc="AE80021E" w:tentative="1">
      <w:start w:val="1"/>
      <w:numFmt w:val="bullet"/>
      <w:lvlText w:val="o"/>
      <w:lvlJc w:val="left"/>
      <w:pPr>
        <w:tabs>
          <w:tab w:val="num" w:pos="6480"/>
        </w:tabs>
        <w:ind w:left="6480" w:hanging="360"/>
      </w:pPr>
      <w:rPr>
        <w:rFonts w:ascii="Courier New" w:hAnsi="Courier New" w:cs="Courier New" w:hint="default"/>
      </w:rPr>
    </w:lvl>
    <w:lvl w:ilvl="8" w:tplc="B7B05736" w:tentative="1">
      <w:start w:val="1"/>
      <w:numFmt w:val="bullet"/>
      <w:lvlText w:val=""/>
      <w:lvlJc w:val="left"/>
      <w:pPr>
        <w:tabs>
          <w:tab w:val="num" w:pos="7200"/>
        </w:tabs>
        <w:ind w:left="7200" w:hanging="360"/>
      </w:pPr>
      <w:rPr>
        <w:rFonts w:ascii="Wingdings" w:hAnsi="Wingdings" w:hint="default"/>
      </w:rPr>
    </w:lvl>
  </w:abstractNum>
  <w:abstractNum w:abstractNumId="11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115" w15:restartNumberingAfterBreak="0">
    <w:nsid w:val="78774C6B"/>
    <w:multiLevelType w:val="hybridMultilevel"/>
    <w:tmpl w:val="CE2E68D6"/>
    <w:lvl w:ilvl="0" w:tplc="61D2445A">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6"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17"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8" w15:restartNumberingAfterBreak="0">
    <w:nsid w:val="7B664D1C"/>
    <w:multiLevelType w:val="hybridMultilevel"/>
    <w:tmpl w:val="8B6C3FB8"/>
    <w:styleLink w:val="Importovantl35"/>
    <w:lvl w:ilvl="0" w:tplc="8B6C3FB8">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09229B4">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2E80329A">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CD76DAA0">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DAEE6E6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14EA995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216A6AE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69E6F7F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72BE71CE">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19" w15:restartNumberingAfterBreak="0">
    <w:nsid w:val="7F8B4AF6"/>
    <w:multiLevelType w:val="multilevel"/>
    <w:tmpl w:val="ED8A67B4"/>
    <w:styleLink w:val="List4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20"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395248571">
    <w:abstractNumId w:val="97"/>
  </w:num>
  <w:num w:numId="2" w16cid:durableId="1940604064">
    <w:abstractNumId w:val="88"/>
  </w:num>
  <w:num w:numId="3" w16cid:durableId="664626910">
    <w:abstractNumId w:val="113"/>
  </w:num>
  <w:num w:numId="4" w16cid:durableId="1733384113">
    <w:abstractNumId w:val="60"/>
  </w:num>
  <w:num w:numId="5" w16cid:durableId="853500099">
    <w:abstractNumId w:val="77"/>
  </w:num>
  <w:num w:numId="6" w16cid:durableId="1632594223">
    <w:abstractNumId w:val="46"/>
  </w:num>
  <w:num w:numId="7" w16cid:durableId="852301289">
    <w:abstractNumId w:val="98"/>
  </w:num>
  <w:num w:numId="8" w16cid:durableId="1691948679">
    <w:abstractNumId w:val="120"/>
  </w:num>
  <w:num w:numId="9" w16cid:durableId="523442468">
    <w:abstractNumId w:val="29"/>
  </w:num>
  <w:num w:numId="10" w16cid:durableId="705520439">
    <w:abstractNumId w:val="4"/>
  </w:num>
  <w:num w:numId="11" w16cid:durableId="980578624">
    <w:abstractNumId w:val="3"/>
    <w:lvlOverride w:ilvl="0">
      <w:startOverride w:val="1"/>
    </w:lvlOverride>
  </w:num>
  <w:num w:numId="12" w16cid:durableId="803429801">
    <w:abstractNumId w:val="63"/>
  </w:num>
  <w:num w:numId="13" w16cid:durableId="195430977">
    <w:abstractNumId w:val="39"/>
  </w:num>
  <w:num w:numId="14" w16cid:durableId="1069382312">
    <w:abstractNumId w:val="43"/>
  </w:num>
  <w:num w:numId="15" w16cid:durableId="1056440619">
    <w:abstractNumId w:val="38"/>
  </w:num>
  <w:num w:numId="16" w16cid:durableId="1196309021">
    <w:abstractNumId w:val="84"/>
  </w:num>
  <w:num w:numId="17" w16cid:durableId="1887641392">
    <w:abstractNumId w:val="52"/>
  </w:num>
  <w:num w:numId="18" w16cid:durableId="87511386">
    <w:abstractNumId w:val="71"/>
  </w:num>
  <w:num w:numId="19" w16cid:durableId="955717687">
    <w:abstractNumId w:val="27"/>
  </w:num>
  <w:num w:numId="20" w16cid:durableId="2047244538">
    <w:abstractNumId w:val="47"/>
  </w:num>
  <w:num w:numId="21" w16cid:durableId="2098747586">
    <w:abstractNumId w:val="42"/>
  </w:num>
  <w:num w:numId="22" w16cid:durableId="1984384398">
    <w:abstractNumId w:val="59"/>
  </w:num>
  <w:num w:numId="23" w16cid:durableId="2067993093">
    <w:abstractNumId w:val="105"/>
  </w:num>
  <w:num w:numId="24" w16cid:durableId="798301327">
    <w:abstractNumId w:val="100"/>
  </w:num>
  <w:num w:numId="25" w16cid:durableId="1770738745">
    <w:abstractNumId w:val="74"/>
  </w:num>
  <w:num w:numId="26" w16cid:durableId="83234996">
    <w:abstractNumId w:val="5"/>
    <w:lvlOverride w:ilvl="0">
      <w:startOverride w:val="1"/>
      <w:lvl w:ilvl="0">
        <w:start w:val="1"/>
        <w:numFmt w:val="decimal"/>
        <w:pStyle w:val="Quick1"/>
        <w:lvlText w:val="%1."/>
        <w:lvlJc w:val="left"/>
      </w:lvl>
    </w:lvlOverride>
  </w:num>
  <w:num w:numId="27" w16cid:durableId="1398014997">
    <w:abstractNumId w:val="45"/>
  </w:num>
  <w:num w:numId="28" w16cid:durableId="2099280085">
    <w:abstractNumId w:val="85"/>
  </w:num>
  <w:num w:numId="29" w16cid:durableId="2090151482">
    <w:abstractNumId w:val="55"/>
    <w:lvlOverride w:ilvl="0">
      <w:startOverride w:val="1"/>
    </w:lvlOverride>
  </w:num>
  <w:num w:numId="30" w16cid:durableId="463039898">
    <w:abstractNumId w:val="58"/>
  </w:num>
  <w:num w:numId="31" w16cid:durableId="387845041">
    <w:abstractNumId w:val="83"/>
  </w:num>
  <w:num w:numId="32" w16cid:durableId="1311325137">
    <w:abstractNumId w:val="37"/>
  </w:num>
  <w:num w:numId="33" w16cid:durableId="1142969568">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396756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90505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09737819">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214220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271192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2188856">
    <w:abstractNumId w:val="2"/>
    <w:lvlOverride w:ilvl="0">
      <w:startOverride w:val="1"/>
    </w:lvlOverride>
  </w:num>
  <w:num w:numId="40" w16cid:durableId="982856728">
    <w:abstractNumId w:val="1"/>
    <w:lvlOverride w:ilvl="0">
      <w:startOverride w:val="1"/>
    </w:lvlOverride>
  </w:num>
  <w:num w:numId="41" w16cid:durableId="954218621">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83807367">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025678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246008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294360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002857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2250563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281068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0452753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14935231">
    <w:abstractNumId w:val="53"/>
  </w:num>
  <w:num w:numId="51" w16cid:durableId="139660299">
    <w:abstractNumId w:val="110"/>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7705661">
    <w:abstractNumId w:val="30"/>
  </w:num>
  <w:num w:numId="53" w16cid:durableId="1648169714">
    <w:abstractNumId w:val="51"/>
  </w:num>
  <w:num w:numId="54" w16cid:durableId="2048721400">
    <w:abstractNumId w:val="12"/>
    <w:lvlOverride w:ilvl="0"/>
    <w:lvlOverride w:ilvl="1">
      <w:startOverride w:val="1"/>
    </w:lvlOverride>
    <w:lvlOverride w:ilvl="2"/>
    <w:lvlOverride w:ilvl="3"/>
    <w:lvlOverride w:ilvl="4"/>
    <w:lvlOverride w:ilvl="5"/>
    <w:lvlOverride w:ilvl="6"/>
    <w:lvlOverride w:ilvl="7"/>
    <w:lvlOverride w:ilvl="8"/>
  </w:num>
  <w:num w:numId="55" w16cid:durableId="58171671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88560907">
    <w:abstractNumId w:val="117"/>
  </w:num>
  <w:num w:numId="57" w16cid:durableId="322046367">
    <w:abstractNumId w:val="66"/>
  </w:num>
  <w:num w:numId="58" w16cid:durableId="1544515071">
    <w:abstractNumId w:val="109"/>
  </w:num>
  <w:num w:numId="59" w16cid:durableId="120461817">
    <w:abstractNumId w:val="101"/>
  </w:num>
  <w:num w:numId="60" w16cid:durableId="393552100">
    <w:abstractNumId w:val="79"/>
  </w:num>
  <w:num w:numId="61" w16cid:durableId="2007200790">
    <w:abstractNumId w:val="102"/>
  </w:num>
  <w:num w:numId="62" w16cid:durableId="111753079">
    <w:abstractNumId w:val="90"/>
  </w:num>
  <w:num w:numId="63" w16cid:durableId="79909646">
    <w:abstractNumId w:val="33"/>
  </w:num>
  <w:num w:numId="64" w16cid:durableId="1150249975">
    <w:abstractNumId w:val="69"/>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65" w16cid:durableId="1603143090">
    <w:abstractNumId w:val="96"/>
  </w:num>
  <w:num w:numId="66" w16cid:durableId="928002521">
    <w:abstractNumId w:val="54"/>
  </w:num>
  <w:num w:numId="67" w16cid:durableId="1777016304">
    <w:abstractNumId w:val="67"/>
  </w:num>
  <w:num w:numId="68" w16cid:durableId="1517882216">
    <w:abstractNumId w:val="112"/>
  </w:num>
  <w:num w:numId="69" w16cid:durableId="660278312">
    <w:abstractNumId w:val="106"/>
  </w:num>
  <w:num w:numId="70" w16cid:durableId="1339575645">
    <w:abstractNumId w:val="68"/>
  </w:num>
  <w:num w:numId="71" w16cid:durableId="1506743022">
    <w:abstractNumId w:val="87"/>
  </w:num>
  <w:num w:numId="72" w16cid:durableId="2055154817">
    <w:abstractNumId w:val="64"/>
  </w:num>
  <w:num w:numId="73" w16cid:durableId="312564235">
    <w:abstractNumId w:val="93"/>
  </w:num>
  <w:num w:numId="74" w16cid:durableId="133447962">
    <w:abstractNumId w:val="0"/>
  </w:num>
  <w:num w:numId="75" w16cid:durableId="1038819006">
    <w:abstractNumId w:val="103"/>
  </w:num>
  <w:num w:numId="76" w16cid:durableId="1968468673">
    <w:abstractNumId w:val="94"/>
  </w:num>
  <w:num w:numId="77" w16cid:durableId="480274287">
    <w:abstractNumId w:val="81"/>
  </w:num>
  <w:num w:numId="78" w16cid:durableId="1077439766">
    <w:abstractNumId w:val="119"/>
  </w:num>
  <w:num w:numId="79" w16cid:durableId="1497306883">
    <w:abstractNumId w:val="56"/>
  </w:num>
  <w:num w:numId="80" w16cid:durableId="412439542">
    <w:abstractNumId w:val="36"/>
  </w:num>
  <w:num w:numId="81" w16cid:durableId="1654136796">
    <w:abstractNumId w:val="32"/>
  </w:num>
  <w:num w:numId="82" w16cid:durableId="1542522265">
    <w:abstractNumId w:val="72"/>
  </w:num>
  <w:num w:numId="83" w16cid:durableId="692847532">
    <w:abstractNumId w:val="48"/>
  </w:num>
  <w:num w:numId="84" w16cid:durableId="1080298205">
    <w:abstractNumId w:val="114"/>
  </w:num>
  <w:num w:numId="85" w16cid:durableId="2022854354">
    <w:abstractNumId w:val="50"/>
    <w:lvlOverride w:ilvl="0">
      <w:lvl w:ilvl="0">
        <w:start w:val="1"/>
        <w:numFmt w:val="decimal"/>
        <w:pStyle w:val="DPHeading1Slovakarticle"/>
        <w:lvlText w:val="Článok %1"/>
        <w:lvlJc w:val="left"/>
        <w:pPr>
          <w:tabs>
            <w:tab w:val="num" w:pos="1418"/>
          </w:tabs>
          <w:ind w:left="1418" w:hanging="1418"/>
        </w:pPr>
        <w:rPr>
          <w:rFonts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hint="default"/>
          <w:b w:val="0"/>
          <w:i w:val="0"/>
          <w:color w:val="auto"/>
          <w:sz w:val="24"/>
          <w:szCs w:val="22"/>
        </w:rPr>
      </w:lvl>
    </w:lvlOverride>
    <w:lvlOverride w:ilvl="3">
      <w:lvl w:ilvl="3">
        <w:start w:val="1"/>
        <w:numFmt w:val="decimal"/>
        <w:pStyle w:val="DPHeading4Slovakarticle"/>
        <w:lvlText w:val="%1.%2.%3.%4"/>
        <w:lvlJc w:val="left"/>
        <w:pPr>
          <w:tabs>
            <w:tab w:val="num" w:pos="2552"/>
          </w:tabs>
          <w:ind w:left="2552" w:hanging="851"/>
        </w:pPr>
        <w:rPr>
          <w:rFonts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6" w16cid:durableId="1482885591">
    <w:abstractNumId w:val="75"/>
  </w:num>
  <w:num w:numId="87" w16cid:durableId="702677401">
    <w:abstractNumId w:val="118"/>
  </w:num>
  <w:num w:numId="88" w16cid:durableId="231936907">
    <w:abstractNumId w:val="76"/>
  </w:num>
  <w:num w:numId="89" w16cid:durableId="1524174429">
    <w:abstractNumId w:val="50"/>
  </w:num>
  <w:num w:numId="90" w16cid:durableId="4090953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8520369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02974048">
    <w:abstractNumId w:val="104"/>
  </w:num>
  <w:num w:numId="93" w16cid:durableId="134428307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8160488">
    <w:abstractNumId w:val="31"/>
  </w:num>
  <w:num w:numId="95" w16cid:durableId="455216121">
    <w:abstractNumId w:val="57"/>
  </w:num>
  <w:num w:numId="96" w16cid:durableId="1268922787">
    <w:abstractNumId w:val="116"/>
  </w:num>
  <w:num w:numId="97" w16cid:durableId="1269117466">
    <w:abstractNumId w:val="12"/>
  </w:num>
  <w:num w:numId="98" w16cid:durableId="1938714453">
    <w:abstractNumId w:val="62"/>
  </w:num>
  <w:num w:numId="99" w16cid:durableId="253364769">
    <w:abstractNumId w:val="78"/>
  </w:num>
  <w:num w:numId="100" w16cid:durableId="201526309">
    <w:abstractNumId w:val="28"/>
  </w:num>
  <w:num w:numId="101" w16cid:durableId="1227571330">
    <w:abstractNumId w:val="35"/>
  </w:num>
  <w:num w:numId="102" w16cid:durableId="1889299119">
    <w:abstractNumId w:val="99"/>
  </w:num>
  <w:num w:numId="103" w16cid:durableId="131794683">
    <w:abstractNumId w:val="44"/>
  </w:num>
  <w:num w:numId="104" w16cid:durableId="1099178553">
    <w:abstractNumId w:val="115"/>
  </w:num>
  <w:num w:numId="105" w16cid:durableId="1872450063">
    <w:abstractNumId w:val="6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5BED"/>
    <w:rsid w:val="00000A15"/>
    <w:rsid w:val="00000B63"/>
    <w:rsid w:val="00000D51"/>
    <w:rsid w:val="0000129C"/>
    <w:rsid w:val="000014F6"/>
    <w:rsid w:val="00001A33"/>
    <w:rsid w:val="000025A7"/>
    <w:rsid w:val="000026D9"/>
    <w:rsid w:val="00002C14"/>
    <w:rsid w:val="000033C3"/>
    <w:rsid w:val="0000388B"/>
    <w:rsid w:val="00003C03"/>
    <w:rsid w:val="00003D93"/>
    <w:rsid w:val="00004140"/>
    <w:rsid w:val="00004980"/>
    <w:rsid w:val="000049AC"/>
    <w:rsid w:val="00004FC8"/>
    <w:rsid w:val="000055AA"/>
    <w:rsid w:val="00005876"/>
    <w:rsid w:val="00005BE9"/>
    <w:rsid w:val="00005D0A"/>
    <w:rsid w:val="000060DB"/>
    <w:rsid w:val="00006408"/>
    <w:rsid w:val="0000666A"/>
    <w:rsid w:val="00006BA2"/>
    <w:rsid w:val="000070B4"/>
    <w:rsid w:val="00007230"/>
    <w:rsid w:val="00007283"/>
    <w:rsid w:val="00007ACF"/>
    <w:rsid w:val="00007C8A"/>
    <w:rsid w:val="00007CF4"/>
    <w:rsid w:val="00011165"/>
    <w:rsid w:val="00011A72"/>
    <w:rsid w:val="00011CA7"/>
    <w:rsid w:val="00011E80"/>
    <w:rsid w:val="0001214C"/>
    <w:rsid w:val="0001268E"/>
    <w:rsid w:val="00012973"/>
    <w:rsid w:val="00012B10"/>
    <w:rsid w:val="00012C5E"/>
    <w:rsid w:val="00012EBB"/>
    <w:rsid w:val="00012F3C"/>
    <w:rsid w:val="00012F42"/>
    <w:rsid w:val="00012FC0"/>
    <w:rsid w:val="000133F1"/>
    <w:rsid w:val="00013E54"/>
    <w:rsid w:val="0001469B"/>
    <w:rsid w:val="00014FF1"/>
    <w:rsid w:val="000152BC"/>
    <w:rsid w:val="00015E3F"/>
    <w:rsid w:val="00015F36"/>
    <w:rsid w:val="000167DA"/>
    <w:rsid w:val="000168B3"/>
    <w:rsid w:val="00016AD6"/>
    <w:rsid w:val="00016E2C"/>
    <w:rsid w:val="000179FF"/>
    <w:rsid w:val="00017DE9"/>
    <w:rsid w:val="00020298"/>
    <w:rsid w:val="00020319"/>
    <w:rsid w:val="00020433"/>
    <w:rsid w:val="00021A6C"/>
    <w:rsid w:val="00022008"/>
    <w:rsid w:val="000223D2"/>
    <w:rsid w:val="00022A8A"/>
    <w:rsid w:val="00022FDE"/>
    <w:rsid w:val="0002327A"/>
    <w:rsid w:val="000232EB"/>
    <w:rsid w:val="00023AA3"/>
    <w:rsid w:val="00023EA3"/>
    <w:rsid w:val="00024461"/>
    <w:rsid w:val="000259EF"/>
    <w:rsid w:val="00026389"/>
    <w:rsid w:val="0002665D"/>
    <w:rsid w:val="000272EB"/>
    <w:rsid w:val="000277B5"/>
    <w:rsid w:val="000278DE"/>
    <w:rsid w:val="000279B6"/>
    <w:rsid w:val="000279C5"/>
    <w:rsid w:val="00027AC5"/>
    <w:rsid w:val="00027B3A"/>
    <w:rsid w:val="000306DB"/>
    <w:rsid w:val="000310A2"/>
    <w:rsid w:val="00031433"/>
    <w:rsid w:val="000314F4"/>
    <w:rsid w:val="00031977"/>
    <w:rsid w:val="00031BB9"/>
    <w:rsid w:val="000322BC"/>
    <w:rsid w:val="00032783"/>
    <w:rsid w:val="00033875"/>
    <w:rsid w:val="000339A9"/>
    <w:rsid w:val="00033A55"/>
    <w:rsid w:val="0003427B"/>
    <w:rsid w:val="0003444D"/>
    <w:rsid w:val="00034574"/>
    <w:rsid w:val="00034ADE"/>
    <w:rsid w:val="00034DD1"/>
    <w:rsid w:val="00034E6E"/>
    <w:rsid w:val="0003550E"/>
    <w:rsid w:val="0003554C"/>
    <w:rsid w:val="0003570E"/>
    <w:rsid w:val="00035D53"/>
    <w:rsid w:val="00037440"/>
    <w:rsid w:val="00040900"/>
    <w:rsid w:val="000410F3"/>
    <w:rsid w:val="000413B8"/>
    <w:rsid w:val="00041ACE"/>
    <w:rsid w:val="00041E3A"/>
    <w:rsid w:val="0004272C"/>
    <w:rsid w:val="00042787"/>
    <w:rsid w:val="00042907"/>
    <w:rsid w:val="00044355"/>
    <w:rsid w:val="0004435C"/>
    <w:rsid w:val="000445F2"/>
    <w:rsid w:val="00045109"/>
    <w:rsid w:val="000456AD"/>
    <w:rsid w:val="00045DC9"/>
    <w:rsid w:val="00046811"/>
    <w:rsid w:val="000468E5"/>
    <w:rsid w:val="00046C5F"/>
    <w:rsid w:val="00046F74"/>
    <w:rsid w:val="0004725B"/>
    <w:rsid w:val="000473EE"/>
    <w:rsid w:val="00047920"/>
    <w:rsid w:val="00047D43"/>
    <w:rsid w:val="00047EB2"/>
    <w:rsid w:val="00047F59"/>
    <w:rsid w:val="00050092"/>
    <w:rsid w:val="000516D5"/>
    <w:rsid w:val="00051873"/>
    <w:rsid w:val="000519F5"/>
    <w:rsid w:val="00051D64"/>
    <w:rsid w:val="000526CF"/>
    <w:rsid w:val="000529E1"/>
    <w:rsid w:val="00052A65"/>
    <w:rsid w:val="00052BA0"/>
    <w:rsid w:val="00052D0C"/>
    <w:rsid w:val="00053761"/>
    <w:rsid w:val="00053CDF"/>
    <w:rsid w:val="0005413A"/>
    <w:rsid w:val="000546C5"/>
    <w:rsid w:val="0005478D"/>
    <w:rsid w:val="000548DB"/>
    <w:rsid w:val="00054C46"/>
    <w:rsid w:val="00054C83"/>
    <w:rsid w:val="00054D3D"/>
    <w:rsid w:val="00054D97"/>
    <w:rsid w:val="00054F46"/>
    <w:rsid w:val="000550E1"/>
    <w:rsid w:val="000551E8"/>
    <w:rsid w:val="0005559F"/>
    <w:rsid w:val="00055905"/>
    <w:rsid w:val="00055CD7"/>
    <w:rsid w:val="00055E4D"/>
    <w:rsid w:val="00056D5A"/>
    <w:rsid w:val="00056FA9"/>
    <w:rsid w:val="0005713A"/>
    <w:rsid w:val="00057639"/>
    <w:rsid w:val="00057E37"/>
    <w:rsid w:val="0006024F"/>
    <w:rsid w:val="0006037C"/>
    <w:rsid w:val="0006049B"/>
    <w:rsid w:val="00060E4E"/>
    <w:rsid w:val="00060F91"/>
    <w:rsid w:val="00061639"/>
    <w:rsid w:val="000619A6"/>
    <w:rsid w:val="000624AD"/>
    <w:rsid w:val="0006328F"/>
    <w:rsid w:val="00063A0A"/>
    <w:rsid w:val="00063CEB"/>
    <w:rsid w:val="00063D5C"/>
    <w:rsid w:val="00063DD4"/>
    <w:rsid w:val="00064538"/>
    <w:rsid w:val="0006495F"/>
    <w:rsid w:val="00064E1E"/>
    <w:rsid w:val="00065144"/>
    <w:rsid w:val="00065445"/>
    <w:rsid w:val="000658E5"/>
    <w:rsid w:val="00066262"/>
    <w:rsid w:val="000662D4"/>
    <w:rsid w:val="000668C8"/>
    <w:rsid w:val="0006699D"/>
    <w:rsid w:val="00066BC6"/>
    <w:rsid w:val="000675BD"/>
    <w:rsid w:val="00067821"/>
    <w:rsid w:val="00067860"/>
    <w:rsid w:val="0007027D"/>
    <w:rsid w:val="0007030E"/>
    <w:rsid w:val="000705CC"/>
    <w:rsid w:val="00070A6D"/>
    <w:rsid w:val="00070EF8"/>
    <w:rsid w:val="0007169D"/>
    <w:rsid w:val="00071D79"/>
    <w:rsid w:val="00071F8D"/>
    <w:rsid w:val="00072B42"/>
    <w:rsid w:val="00072BFE"/>
    <w:rsid w:val="00072DDA"/>
    <w:rsid w:val="00073362"/>
    <w:rsid w:val="00073419"/>
    <w:rsid w:val="00073869"/>
    <w:rsid w:val="00073A9A"/>
    <w:rsid w:val="00074476"/>
    <w:rsid w:val="00074B8C"/>
    <w:rsid w:val="00074E6B"/>
    <w:rsid w:val="000756D2"/>
    <w:rsid w:val="00075D6E"/>
    <w:rsid w:val="0007677D"/>
    <w:rsid w:val="00076A94"/>
    <w:rsid w:val="00076E1A"/>
    <w:rsid w:val="0007720A"/>
    <w:rsid w:val="00077B2F"/>
    <w:rsid w:val="00077D9F"/>
    <w:rsid w:val="00077E31"/>
    <w:rsid w:val="0008018C"/>
    <w:rsid w:val="000801E3"/>
    <w:rsid w:val="00080525"/>
    <w:rsid w:val="00080856"/>
    <w:rsid w:val="00080999"/>
    <w:rsid w:val="000820FB"/>
    <w:rsid w:val="0008311F"/>
    <w:rsid w:val="00083638"/>
    <w:rsid w:val="00083A9D"/>
    <w:rsid w:val="00083B6E"/>
    <w:rsid w:val="000845AD"/>
    <w:rsid w:val="00084959"/>
    <w:rsid w:val="000849C6"/>
    <w:rsid w:val="000855D6"/>
    <w:rsid w:val="00085FA5"/>
    <w:rsid w:val="00086183"/>
    <w:rsid w:val="00086234"/>
    <w:rsid w:val="00086A98"/>
    <w:rsid w:val="00086AA4"/>
    <w:rsid w:val="00086B51"/>
    <w:rsid w:val="000873E8"/>
    <w:rsid w:val="00087C4C"/>
    <w:rsid w:val="000900A8"/>
    <w:rsid w:val="00090114"/>
    <w:rsid w:val="00090834"/>
    <w:rsid w:val="00090F31"/>
    <w:rsid w:val="000916C7"/>
    <w:rsid w:val="00091F39"/>
    <w:rsid w:val="00092390"/>
    <w:rsid w:val="0009271E"/>
    <w:rsid w:val="000928DC"/>
    <w:rsid w:val="00092AA6"/>
    <w:rsid w:val="00092C3B"/>
    <w:rsid w:val="000942A1"/>
    <w:rsid w:val="000945B3"/>
    <w:rsid w:val="00094919"/>
    <w:rsid w:val="00095A2E"/>
    <w:rsid w:val="00095A44"/>
    <w:rsid w:val="00095A6C"/>
    <w:rsid w:val="00095E48"/>
    <w:rsid w:val="000961B0"/>
    <w:rsid w:val="00096355"/>
    <w:rsid w:val="0009712F"/>
    <w:rsid w:val="0009752A"/>
    <w:rsid w:val="00097669"/>
    <w:rsid w:val="00097860"/>
    <w:rsid w:val="00097AFF"/>
    <w:rsid w:val="000A0013"/>
    <w:rsid w:val="000A00DB"/>
    <w:rsid w:val="000A06EC"/>
    <w:rsid w:val="000A0947"/>
    <w:rsid w:val="000A1315"/>
    <w:rsid w:val="000A1518"/>
    <w:rsid w:val="000A164C"/>
    <w:rsid w:val="000A201E"/>
    <w:rsid w:val="000A2458"/>
    <w:rsid w:val="000A2555"/>
    <w:rsid w:val="000A2604"/>
    <w:rsid w:val="000A345B"/>
    <w:rsid w:val="000A34E1"/>
    <w:rsid w:val="000A445F"/>
    <w:rsid w:val="000A4C23"/>
    <w:rsid w:val="000A4FE0"/>
    <w:rsid w:val="000A5677"/>
    <w:rsid w:val="000A5A2A"/>
    <w:rsid w:val="000A5AE5"/>
    <w:rsid w:val="000A5C1C"/>
    <w:rsid w:val="000A5CFC"/>
    <w:rsid w:val="000A5E0E"/>
    <w:rsid w:val="000A67DF"/>
    <w:rsid w:val="000A708E"/>
    <w:rsid w:val="000A743B"/>
    <w:rsid w:val="000A7497"/>
    <w:rsid w:val="000B0A27"/>
    <w:rsid w:val="000B0C0F"/>
    <w:rsid w:val="000B12AD"/>
    <w:rsid w:val="000B137C"/>
    <w:rsid w:val="000B263D"/>
    <w:rsid w:val="000B2BAE"/>
    <w:rsid w:val="000B2BD9"/>
    <w:rsid w:val="000B2D07"/>
    <w:rsid w:val="000B2E75"/>
    <w:rsid w:val="000B2E80"/>
    <w:rsid w:val="000B2F39"/>
    <w:rsid w:val="000B3606"/>
    <w:rsid w:val="000B3809"/>
    <w:rsid w:val="000B392F"/>
    <w:rsid w:val="000B3A76"/>
    <w:rsid w:val="000B3E19"/>
    <w:rsid w:val="000B42FB"/>
    <w:rsid w:val="000B4AE2"/>
    <w:rsid w:val="000B4C9D"/>
    <w:rsid w:val="000B4EED"/>
    <w:rsid w:val="000B5044"/>
    <w:rsid w:val="000B510B"/>
    <w:rsid w:val="000B529E"/>
    <w:rsid w:val="000B5539"/>
    <w:rsid w:val="000B585D"/>
    <w:rsid w:val="000B5B25"/>
    <w:rsid w:val="000B5E90"/>
    <w:rsid w:val="000B5FA9"/>
    <w:rsid w:val="000B6432"/>
    <w:rsid w:val="000B68BF"/>
    <w:rsid w:val="000B69AC"/>
    <w:rsid w:val="000B6F55"/>
    <w:rsid w:val="000B6F92"/>
    <w:rsid w:val="000B7042"/>
    <w:rsid w:val="000B777A"/>
    <w:rsid w:val="000B78F0"/>
    <w:rsid w:val="000C04E5"/>
    <w:rsid w:val="000C06FE"/>
    <w:rsid w:val="000C08DC"/>
    <w:rsid w:val="000C0A8D"/>
    <w:rsid w:val="000C1003"/>
    <w:rsid w:val="000C11C4"/>
    <w:rsid w:val="000C1B78"/>
    <w:rsid w:val="000C1F1E"/>
    <w:rsid w:val="000C3093"/>
    <w:rsid w:val="000C31BB"/>
    <w:rsid w:val="000C35DD"/>
    <w:rsid w:val="000C413B"/>
    <w:rsid w:val="000C483D"/>
    <w:rsid w:val="000C4871"/>
    <w:rsid w:val="000C5BFA"/>
    <w:rsid w:val="000C5CCC"/>
    <w:rsid w:val="000C5EA1"/>
    <w:rsid w:val="000C6FA9"/>
    <w:rsid w:val="000C723D"/>
    <w:rsid w:val="000C74E6"/>
    <w:rsid w:val="000C752A"/>
    <w:rsid w:val="000C778E"/>
    <w:rsid w:val="000C7CB1"/>
    <w:rsid w:val="000C7CDB"/>
    <w:rsid w:val="000C7F00"/>
    <w:rsid w:val="000C7FCF"/>
    <w:rsid w:val="000C7FEA"/>
    <w:rsid w:val="000D00AD"/>
    <w:rsid w:val="000D0115"/>
    <w:rsid w:val="000D018A"/>
    <w:rsid w:val="000D1417"/>
    <w:rsid w:val="000D15F0"/>
    <w:rsid w:val="000D1666"/>
    <w:rsid w:val="000D180F"/>
    <w:rsid w:val="000D1AB4"/>
    <w:rsid w:val="000D1BA6"/>
    <w:rsid w:val="000D1D79"/>
    <w:rsid w:val="000D255A"/>
    <w:rsid w:val="000D2F08"/>
    <w:rsid w:val="000D30D4"/>
    <w:rsid w:val="000D391D"/>
    <w:rsid w:val="000D4264"/>
    <w:rsid w:val="000D456B"/>
    <w:rsid w:val="000D45B2"/>
    <w:rsid w:val="000D4C97"/>
    <w:rsid w:val="000D4EEB"/>
    <w:rsid w:val="000D53ED"/>
    <w:rsid w:val="000D546D"/>
    <w:rsid w:val="000D560B"/>
    <w:rsid w:val="000D5789"/>
    <w:rsid w:val="000D5D75"/>
    <w:rsid w:val="000D5E4E"/>
    <w:rsid w:val="000D621B"/>
    <w:rsid w:val="000D6360"/>
    <w:rsid w:val="000D6395"/>
    <w:rsid w:val="000D63DA"/>
    <w:rsid w:val="000D640A"/>
    <w:rsid w:val="000D6533"/>
    <w:rsid w:val="000D6C4E"/>
    <w:rsid w:val="000D6C58"/>
    <w:rsid w:val="000D7599"/>
    <w:rsid w:val="000D7963"/>
    <w:rsid w:val="000D7DA4"/>
    <w:rsid w:val="000D7FA8"/>
    <w:rsid w:val="000E01FC"/>
    <w:rsid w:val="000E05D0"/>
    <w:rsid w:val="000E0ADB"/>
    <w:rsid w:val="000E0B9F"/>
    <w:rsid w:val="000E0D28"/>
    <w:rsid w:val="000E0D50"/>
    <w:rsid w:val="000E1352"/>
    <w:rsid w:val="000E156E"/>
    <w:rsid w:val="000E1DFA"/>
    <w:rsid w:val="000E1FCF"/>
    <w:rsid w:val="000E2488"/>
    <w:rsid w:val="000E277F"/>
    <w:rsid w:val="000E2864"/>
    <w:rsid w:val="000E28AC"/>
    <w:rsid w:val="000E2BFA"/>
    <w:rsid w:val="000E2D3F"/>
    <w:rsid w:val="000E2D51"/>
    <w:rsid w:val="000E2DF2"/>
    <w:rsid w:val="000E2E08"/>
    <w:rsid w:val="000E3F8A"/>
    <w:rsid w:val="000E4021"/>
    <w:rsid w:val="000E4119"/>
    <w:rsid w:val="000E412A"/>
    <w:rsid w:val="000E469C"/>
    <w:rsid w:val="000E5969"/>
    <w:rsid w:val="000E5BDC"/>
    <w:rsid w:val="000E5FEC"/>
    <w:rsid w:val="000E5FED"/>
    <w:rsid w:val="000E6112"/>
    <w:rsid w:val="000E6F6E"/>
    <w:rsid w:val="000E733E"/>
    <w:rsid w:val="000E791A"/>
    <w:rsid w:val="000F0028"/>
    <w:rsid w:val="000F0296"/>
    <w:rsid w:val="000F0AB6"/>
    <w:rsid w:val="000F0C68"/>
    <w:rsid w:val="000F137A"/>
    <w:rsid w:val="000F17F1"/>
    <w:rsid w:val="000F1877"/>
    <w:rsid w:val="000F2582"/>
    <w:rsid w:val="000F2686"/>
    <w:rsid w:val="000F2B71"/>
    <w:rsid w:val="000F2C72"/>
    <w:rsid w:val="000F2DA9"/>
    <w:rsid w:val="000F3208"/>
    <w:rsid w:val="000F33D7"/>
    <w:rsid w:val="000F3823"/>
    <w:rsid w:val="000F3B85"/>
    <w:rsid w:val="000F3CFC"/>
    <w:rsid w:val="000F3D00"/>
    <w:rsid w:val="000F4204"/>
    <w:rsid w:val="000F442A"/>
    <w:rsid w:val="000F4681"/>
    <w:rsid w:val="000F4C01"/>
    <w:rsid w:val="000F4E48"/>
    <w:rsid w:val="000F5262"/>
    <w:rsid w:val="000F58C9"/>
    <w:rsid w:val="000F5AF0"/>
    <w:rsid w:val="000F65BD"/>
    <w:rsid w:val="000F7503"/>
    <w:rsid w:val="000F7933"/>
    <w:rsid w:val="000F7EBE"/>
    <w:rsid w:val="001003DD"/>
    <w:rsid w:val="00100607"/>
    <w:rsid w:val="00100B3E"/>
    <w:rsid w:val="001015FC"/>
    <w:rsid w:val="001017A8"/>
    <w:rsid w:val="001018D5"/>
    <w:rsid w:val="00102921"/>
    <w:rsid w:val="00102B55"/>
    <w:rsid w:val="00102C35"/>
    <w:rsid w:val="001035A7"/>
    <w:rsid w:val="0010387E"/>
    <w:rsid w:val="00103A90"/>
    <w:rsid w:val="00103DC4"/>
    <w:rsid w:val="00104136"/>
    <w:rsid w:val="00104BFC"/>
    <w:rsid w:val="00104CD4"/>
    <w:rsid w:val="00104F51"/>
    <w:rsid w:val="001052BE"/>
    <w:rsid w:val="0010579E"/>
    <w:rsid w:val="00105B0F"/>
    <w:rsid w:val="00105E02"/>
    <w:rsid w:val="00105FF1"/>
    <w:rsid w:val="001062C6"/>
    <w:rsid w:val="00106713"/>
    <w:rsid w:val="00106EAC"/>
    <w:rsid w:val="00106ECD"/>
    <w:rsid w:val="00106F62"/>
    <w:rsid w:val="0010708C"/>
    <w:rsid w:val="00107353"/>
    <w:rsid w:val="001078BF"/>
    <w:rsid w:val="00107D1A"/>
    <w:rsid w:val="00110446"/>
    <w:rsid w:val="00110518"/>
    <w:rsid w:val="00110E85"/>
    <w:rsid w:val="00110EE1"/>
    <w:rsid w:val="00110F21"/>
    <w:rsid w:val="001110CE"/>
    <w:rsid w:val="00111113"/>
    <w:rsid w:val="00111136"/>
    <w:rsid w:val="00111B25"/>
    <w:rsid w:val="00111CAF"/>
    <w:rsid w:val="00111FCF"/>
    <w:rsid w:val="001120E5"/>
    <w:rsid w:val="0011218B"/>
    <w:rsid w:val="00112822"/>
    <w:rsid w:val="00112A52"/>
    <w:rsid w:val="00112CF4"/>
    <w:rsid w:val="00113570"/>
    <w:rsid w:val="0011359F"/>
    <w:rsid w:val="001135D3"/>
    <w:rsid w:val="001139C5"/>
    <w:rsid w:val="00113E25"/>
    <w:rsid w:val="0011495B"/>
    <w:rsid w:val="001149C3"/>
    <w:rsid w:val="00114A5C"/>
    <w:rsid w:val="00115DC5"/>
    <w:rsid w:val="00116F7F"/>
    <w:rsid w:val="00116FF8"/>
    <w:rsid w:val="001179AB"/>
    <w:rsid w:val="001179BE"/>
    <w:rsid w:val="00117CD5"/>
    <w:rsid w:val="001201FB"/>
    <w:rsid w:val="0012032C"/>
    <w:rsid w:val="00120374"/>
    <w:rsid w:val="00120C98"/>
    <w:rsid w:val="0012126F"/>
    <w:rsid w:val="00121683"/>
    <w:rsid w:val="00121A65"/>
    <w:rsid w:val="00121E70"/>
    <w:rsid w:val="00121EE9"/>
    <w:rsid w:val="00122673"/>
    <w:rsid w:val="001227D1"/>
    <w:rsid w:val="001228E2"/>
    <w:rsid w:val="00122A85"/>
    <w:rsid w:val="00122C14"/>
    <w:rsid w:val="0012312F"/>
    <w:rsid w:val="00123C7A"/>
    <w:rsid w:val="00124126"/>
    <w:rsid w:val="0012501F"/>
    <w:rsid w:val="00125327"/>
    <w:rsid w:val="00125375"/>
    <w:rsid w:val="00125BED"/>
    <w:rsid w:val="00125EEE"/>
    <w:rsid w:val="0012604E"/>
    <w:rsid w:val="00126852"/>
    <w:rsid w:val="0012717F"/>
    <w:rsid w:val="0012775C"/>
    <w:rsid w:val="00127E7D"/>
    <w:rsid w:val="00130B5C"/>
    <w:rsid w:val="00130FA7"/>
    <w:rsid w:val="0013124C"/>
    <w:rsid w:val="00131276"/>
    <w:rsid w:val="0013131B"/>
    <w:rsid w:val="001316D4"/>
    <w:rsid w:val="001319B4"/>
    <w:rsid w:val="00131BF9"/>
    <w:rsid w:val="00131EE6"/>
    <w:rsid w:val="001329B8"/>
    <w:rsid w:val="00132A1B"/>
    <w:rsid w:val="00132A41"/>
    <w:rsid w:val="00132A63"/>
    <w:rsid w:val="00132E38"/>
    <w:rsid w:val="001330AA"/>
    <w:rsid w:val="001341C5"/>
    <w:rsid w:val="00134229"/>
    <w:rsid w:val="00134AAB"/>
    <w:rsid w:val="00135170"/>
    <w:rsid w:val="00135885"/>
    <w:rsid w:val="00135EB2"/>
    <w:rsid w:val="00135F10"/>
    <w:rsid w:val="00135FF7"/>
    <w:rsid w:val="001361C4"/>
    <w:rsid w:val="00140152"/>
    <w:rsid w:val="0014041A"/>
    <w:rsid w:val="00140C5D"/>
    <w:rsid w:val="00141156"/>
    <w:rsid w:val="001419FB"/>
    <w:rsid w:val="00143183"/>
    <w:rsid w:val="0014334C"/>
    <w:rsid w:val="001433C3"/>
    <w:rsid w:val="0014372D"/>
    <w:rsid w:val="00143781"/>
    <w:rsid w:val="00143A43"/>
    <w:rsid w:val="00143D1F"/>
    <w:rsid w:val="00144062"/>
    <w:rsid w:val="00144996"/>
    <w:rsid w:val="00144BF1"/>
    <w:rsid w:val="00145164"/>
    <w:rsid w:val="001451D6"/>
    <w:rsid w:val="001453D8"/>
    <w:rsid w:val="00145628"/>
    <w:rsid w:val="00145791"/>
    <w:rsid w:val="00146936"/>
    <w:rsid w:val="00147215"/>
    <w:rsid w:val="00147709"/>
    <w:rsid w:val="001479B3"/>
    <w:rsid w:val="00147B8C"/>
    <w:rsid w:val="00147ED6"/>
    <w:rsid w:val="00150E3D"/>
    <w:rsid w:val="00150EE6"/>
    <w:rsid w:val="001510D0"/>
    <w:rsid w:val="00151323"/>
    <w:rsid w:val="001513BC"/>
    <w:rsid w:val="00151BF9"/>
    <w:rsid w:val="00151D43"/>
    <w:rsid w:val="0015243C"/>
    <w:rsid w:val="001526B1"/>
    <w:rsid w:val="00152745"/>
    <w:rsid w:val="00153A18"/>
    <w:rsid w:val="00153B3F"/>
    <w:rsid w:val="00153B79"/>
    <w:rsid w:val="00153CB8"/>
    <w:rsid w:val="00153DF5"/>
    <w:rsid w:val="00154219"/>
    <w:rsid w:val="00154A62"/>
    <w:rsid w:val="0015510C"/>
    <w:rsid w:val="001558E1"/>
    <w:rsid w:val="00155ADD"/>
    <w:rsid w:val="00155B0A"/>
    <w:rsid w:val="001564DC"/>
    <w:rsid w:val="001568CC"/>
    <w:rsid w:val="00156B50"/>
    <w:rsid w:val="00156B9B"/>
    <w:rsid w:val="00156C08"/>
    <w:rsid w:val="00156DA7"/>
    <w:rsid w:val="00156FE7"/>
    <w:rsid w:val="001574F5"/>
    <w:rsid w:val="001575FB"/>
    <w:rsid w:val="00157ED7"/>
    <w:rsid w:val="00160E6A"/>
    <w:rsid w:val="00161662"/>
    <w:rsid w:val="0016220F"/>
    <w:rsid w:val="0016252D"/>
    <w:rsid w:val="00162696"/>
    <w:rsid w:val="00162B11"/>
    <w:rsid w:val="00162D45"/>
    <w:rsid w:val="001635A8"/>
    <w:rsid w:val="00163EC9"/>
    <w:rsid w:val="00163FA5"/>
    <w:rsid w:val="00163FCD"/>
    <w:rsid w:val="001643CD"/>
    <w:rsid w:val="00164AFD"/>
    <w:rsid w:val="001652F0"/>
    <w:rsid w:val="001656B9"/>
    <w:rsid w:val="0016586C"/>
    <w:rsid w:val="001659E8"/>
    <w:rsid w:val="00165C4F"/>
    <w:rsid w:val="00165EC7"/>
    <w:rsid w:val="00166094"/>
    <w:rsid w:val="001661C4"/>
    <w:rsid w:val="0016620E"/>
    <w:rsid w:val="00166336"/>
    <w:rsid w:val="0016694E"/>
    <w:rsid w:val="0016696B"/>
    <w:rsid w:val="0016716C"/>
    <w:rsid w:val="00167246"/>
    <w:rsid w:val="00167B4A"/>
    <w:rsid w:val="00167C68"/>
    <w:rsid w:val="001702B4"/>
    <w:rsid w:val="00170416"/>
    <w:rsid w:val="0017073C"/>
    <w:rsid w:val="00170785"/>
    <w:rsid w:val="0017089C"/>
    <w:rsid w:val="00170BB8"/>
    <w:rsid w:val="00170EA6"/>
    <w:rsid w:val="001711D5"/>
    <w:rsid w:val="001714CE"/>
    <w:rsid w:val="0017187B"/>
    <w:rsid w:val="001718AD"/>
    <w:rsid w:val="0017279B"/>
    <w:rsid w:val="001727BE"/>
    <w:rsid w:val="00172C94"/>
    <w:rsid w:val="00172D60"/>
    <w:rsid w:val="00172F6A"/>
    <w:rsid w:val="0017376A"/>
    <w:rsid w:val="00173AF2"/>
    <w:rsid w:val="001744A7"/>
    <w:rsid w:val="00174609"/>
    <w:rsid w:val="001749E5"/>
    <w:rsid w:val="00174CB7"/>
    <w:rsid w:val="00174E3C"/>
    <w:rsid w:val="00174ED8"/>
    <w:rsid w:val="001779BA"/>
    <w:rsid w:val="00177E87"/>
    <w:rsid w:val="00177F34"/>
    <w:rsid w:val="0018016C"/>
    <w:rsid w:val="0018076D"/>
    <w:rsid w:val="00180A62"/>
    <w:rsid w:val="00180E7F"/>
    <w:rsid w:val="0018180C"/>
    <w:rsid w:val="00181976"/>
    <w:rsid w:val="00181D3F"/>
    <w:rsid w:val="00181DAC"/>
    <w:rsid w:val="00181EE0"/>
    <w:rsid w:val="00181F5C"/>
    <w:rsid w:val="001823BE"/>
    <w:rsid w:val="00182674"/>
    <w:rsid w:val="00182B34"/>
    <w:rsid w:val="00182B88"/>
    <w:rsid w:val="00182DAC"/>
    <w:rsid w:val="00182F27"/>
    <w:rsid w:val="00183259"/>
    <w:rsid w:val="0018350E"/>
    <w:rsid w:val="001839C5"/>
    <w:rsid w:val="00183A4E"/>
    <w:rsid w:val="00183B69"/>
    <w:rsid w:val="001842B3"/>
    <w:rsid w:val="001846F8"/>
    <w:rsid w:val="00184A77"/>
    <w:rsid w:val="00185AA3"/>
    <w:rsid w:val="00185B46"/>
    <w:rsid w:val="00185D77"/>
    <w:rsid w:val="00185E85"/>
    <w:rsid w:val="0018680C"/>
    <w:rsid w:val="0018718B"/>
    <w:rsid w:val="00187593"/>
    <w:rsid w:val="00187AD9"/>
    <w:rsid w:val="001902CD"/>
    <w:rsid w:val="00190C39"/>
    <w:rsid w:val="00190DA2"/>
    <w:rsid w:val="00190E99"/>
    <w:rsid w:val="00191089"/>
    <w:rsid w:val="00191486"/>
    <w:rsid w:val="0019156D"/>
    <w:rsid w:val="00191665"/>
    <w:rsid w:val="0019191D"/>
    <w:rsid w:val="00191DC8"/>
    <w:rsid w:val="00192DCE"/>
    <w:rsid w:val="00192F43"/>
    <w:rsid w:val="001935CA"/>
    <w:rsid w:val="00193A95"/>
    <w:rsid w:val="00193C6B"/>
    <w:rsid w:val="0019401F"/>
    <w:rsid w:val="00194AD0"/>
    <w:rsid w:val="00195399"/>
    <w:rsid w:val="001957AC"/>
    <w:rsid w:val="00195D97"/>
    <w:rsid w:val="00195F08"/>
    <w:rsid w:val="00196171"/>
    <w:rsid w:val="00196468"/>
    <w:rsid w:val="001966A8"/>
    <w:rsid w:val="001968A8"/>
    <w:rsid w:val="00196A99"/>
    <w:rsid w:val="001973A2"/>
    <w:rsid w:val="0019751E"/>
    <w:rsid w:val="0019781B"/>
    <w:rsid w:val="00197BE5"/>
    <w:rsid w:val="001A107A"/>
    <w:rsid w:val="001A1513"/>
    <w:rsid w:val="001A168D"/>
    <w:rsid w:val="001A1F19"/>
    <w:rsid w:val="001A2047"/>
    <w:rsid w:val="001A2226"/>
    <w:rsid w:val="001A26AD"/>
    <w:rsid w:val="001A26F3"/>
    <w:rsid w:val="001A26FA"/>
    <w:rsid w:val="001A27DB"/>
    <w:rsid w:val="001A283E"/>
    <w:rsid w:val="001A293F"/>
    <w:rsid w:val="001A2B06"/>
    <w:rsid w:val="001A419F"/>
    <w:rsid w:val="001A41E7"/>
    <w:rsid w:val="001A466D"/>
    <w:rsid w:val="001A4946"/>
    <w:rsid w:val="001A4EFE"/>
    <w:rsid w:val="001A5396"/>
    <w:rsid w:val="001A5C4E"/>
    <w:rsid w:val="001A5D97"/>
    <w:rsid w:val="001A63A3"/>
    <w:rsid w:val="001A668D"/>
    <w:rsid w:val="001A6BA5"/>
    <w:rsid w:val="001A6E49"/>
    <w:rsid w:val="001A6ECC"/>
    <w:rsid w:val="001A71FB"/>
    <w:rsid w:val="001A79E3"/>
    <w:rsid w:val="001B0199"/>
    <w:rsid w:val="001B0739"/>
    <w:rsid w:val="001B0AD0"/>
    <w:rsid w:val="001B0BC2"/>
    <w:rsid w:val="001B1962"/>
    <w:rsid w:val="001B1C15"/>
    <w:rsid w:val="001B26E3"/>
    <w:rsid w:val="001B2726"/>
    <w:rsid w:val="001B2786"/>
    <w:rsid w:val="001B2C0B"/>
    <w:rsid w:val="001B2DD1"/>
    <w:rsid w:val="001B303E"/>
    <w:rsid w:val="001B35FB"/>
    <w:rsid w:val="001B3936"/>
    <w:rsid w:val="001B39FC"/>
    <w:rsid w:val="001B3A39"/>
    <w:rsid w:val="001B3DCD"/>
    <w:rsid w:val="001B42B4"/>
    <w:rsid w:val="001B4333"/>
    <w:rsid w:val="001B46D0"/>
    <w:rsid w:val="001B4AF0"/>
    <w:rsid w:val="001B5B69"/>
    <w:rsid w:val="001B5E70"/>
    <w:rsid w:val="001B6246"/>
    <w:rsid w:val="001B63D7"/>
    <w:rsid w:val="001B7414"/>
    <w:rsid w:val="001B783E"/>
    <w:rsid w:val="001C02A9"/>
    <w:rsid w:val="001C0830"/>
    <w:rsid w:val="001C0EF1"/>
    <w:rsid w:val="001C16AA"/>
    <w:rsid w:val="001C16BE"/>
    <w:rsid w:val="001C18B7"/>
    <w:rsid w:val="001C24CA"/>
    <w:rsid w:val="001C2E82"/>
    <w:rsid w:val="001C32DD"/>
    <w:rsid w:val="001C3CC4"/>
    <w:rsid w:val="001C460F"/>
    <w:rsid w:val="001C4ABA"/>
    <w:rsid w:val="001C4C8F"/>
    <w:rsid w:val="001C4E58"/>
    <w:rsid w:val="001C527B"/>
    <w:rsid w:val="001C5E28"/>
    <w:rsid w:val="001C6B43"/>
    <w:rsid w:val="001C6B51"/>
    <w:rsid w:val="001C771B"/>
    <w:rsid w:val="001C77E8"/>
    <w:rsid w:val="001C77F5"/>
    <w:rsid w:val="001C7D7C"/>
    <w:rsid w:val="001C7DF0"/>
    <w:rsid w:val="001D09BC"/>
    <w:rsid w:val="001D17B0"/>
    <w:rsid w:val="001D18B0"/>
    <w:rsid w:val="001D1C08"/>
    <w:rsid w:val="001D1D6A"/>
    <w:rsid w:val="001D1F0C"/>
    <w:rsid w:val="001D1FA9"/>
    <w:rsid w:val="001D2AF3"/>
    <w:rsid w:val="001D2E96"/>
    <w:rsid w:val="001D3736"/>
    <w:rsid w:val="001D3780"/>
    <w:rsid w:val="001D3F12"/>
    <w:rsid w:val="001D40C3"/>
    <w:rsid w:val="001D431F"/>
    <w:rsid w:val="001D4367"/>
    <w:rsid w:val="001D4A59"/>
    <w:rsid w:val="001D51FC"/>
    <w:rsid w:val="001D641F"/>
    <w:rsid w:val="001D64D2"/>
    <w:rsid w:val="001D6887"/>
    <w:rsid w:val="001D6945"/>
    <w:rsid w:val="001D6B95"/>
    <w:rsid w:val="001D79D7"/>
    <w:rsid w:val="001D7C0D"/>
    <w:rsid w:val="001D7C74"/>
    <w:rsid w:val="001E0499"/>
    <w:rsid w:val="001E0616"/>
    <w:rsid w:val="001E119D"/>
    <w:rsid w:val="001E1666"/>
    <w:rsid w:val="001E17BF"/>
    <w:rsid w:val="001E1D23"/>
    <w:rsid w:val="001E221F"/>
    <w:rsid w:val="001E256E"/>
    <w:rsid w:val="001E27CD"/>
    <w:rsid w:val="001E32D9"/>
    <w:rsid w:val="001E3663"/>
    <w:rsid w:val="001E392C"/>
    <w:rsid w:val="001E3D13"/>
    <w:rsid w:val="001E465F"/>
    <w:rsid w:val="001E49F3"/>
    <w:rsid w:val="001E4AB0"/>
    <w:rsid w:val="001E4B1B"/>
    <w:rsid w:val="001E4E1A"/>
    <w:rsid w:val="001E5465"/>
    <w:rsid w:val="001E5518"/>
    <w:rsid w:val="001E5AED"/>
    <w:rsid w:val="001E5E6F"/>
    <w:rsid w:val="001E6522"/>
    <w:rsid w:val="001E70F1"/>
    <w:rsid w:val="001E71C6"/>
    <w:rsid w:val="001E729F"/>
    <w:rsid w:val="001E7748"/>
    <w:rsid w:val="001E778F"/>
    <w:rsid w:val="001E7AA7"/>
    <w:rsid w:val="001E7D10"/>
    <w:rsid w:val="001E7F17"/>
    <w:rsid w:val="001F0146"/>
    <w:rsid w:val="001F01E8"/>
    <w:rsid w:val="001F0836"/>
    <w:rsid w:val="001F0B2E"/>
    <w:rsid w:val="001F0E77"/>
    <w:rsid w:val="001F1163"/>
    <w:rsid w:val="001F1A66"/>
    <w:rsid w:val="001F1AE4"/>
    <w:rsid w:val="001F2047"/>
    <w:rsid w:val="001F2AEE"/>
    <w:rsid w:val="001F2D45"/>
    <w:rsid w:val="001F2FED"/>
    <w:rsid w:val="001F303C"/>
    <w:rsid w:val="001F395A"/>
    <w:rsid w:val="001F39EC"/>
    <w:rsid w:val="001F3B0B"/>
    <w:rsid w:val="001F3B96"/>
    <w:rsid w:val="001F3C2B"/>
    <w:rsid w:val="001F4016"/>
    <w:rsid w:val="001F4083"/>
    <w:rsid w:val="001F41E9"/>
    <w:rsid w:val="001F4209"/>
    <w:rsid w:val="001F438F"/>
    <w:rsid w:val="001F4C4E"/>
    <w:rsid w:val="001F5013"/>
    <w:rsid w:val="001F526E"/>
    <w:rsid w:val="001F5619"/>
    <w:rsid w:val="001F5CCB"/>
    <w:rsid w:val="001F5D2C"/>
    <w:rsid w:val="001F6361"/>
    <w:rsid w:val="001F6901"/>
    <w:rsid w:val="001F71F9"/>
    <w:rsid w:val="001F79DC"/>
    <w:rsid w:val="001F7BA5"/>
    <w:rsid w:val="001F7CED"/>
    <w:rsid w:val="00200152"/>
    <w:rsid w:val="002001FE"/>
    <w:rsid w:val="0020068E"/>
    <w:rsid w:val="00200946"/>
    <w:rsid w:val="00200A4D"/>
    <w:rsid w:val="0020177D"/>
    <w:rsid w:val="00203158"/>
    <w:rsid w:val="00203406"/>
    <w:rsid w:val="00203498"/>
    <w:rsid w:val="00203EC4"/>
    <w:rsid w:val="0020446A"/>
    <w:rsid w:val="002046B2"/>
    <w:rsid w:val="00204FC4"/>
    <w:rsid w:val="002053AA"/>
    <w:rsid w:val="0020601B"/>
    <w:rsid w:val="00206B79"/>
    <w:rsid w:val="00206DB8"/>
    <w:rsid w:val="00206F28"/>
    <w:rsid w:val="00207399"/>
    <w:rsid w:val="002075DA"/>
    <w:rsid w:val="002077EA"/>
    <w:rsid w:val="002079F9"/>
    <w:rsid w:val="00207AC7"/>
    <w:rsid w:val="00207FBD"/>
    <w:rsid w:val="002101B9"/>
    <w:rsid w:val="0021042B"/>
    <w:rsid w:val="0021054D"/>
    <w:rsid w:val="00210552"/>
    <w:rsid w:val="00210AA9"/>
    <w:rsid w:val="00210C34"/>
    <w:rsid w:val="002111C3"/>
    <w:rsid w:val="00211DA1"/>
    <w:rsid w:val="00212637"/>
    <w:rsid w:val="00212A7A"/>
    <w:rsid w:val="00212B4C"/>
    <w:rsid w:val="00212BEF"/>
    <w:rsid w:val="0021337A"/>
    <w:rsid w:val="00213817"/>
    <w:rsid w:val="002138ED"/>
    <w:rsid w:val="00213978"/>
    <w:rsid w:val="00213EB9"/>
    <w:rsid w:val="00214172"/>
    <w:rsid w:val="002149A7"/>
    <w:rsid w:val="002149E6"/>
    <w:rsid w:val="00214D96"/>
    <w:rsid w:val="002160A1"/>
    <w:rsid w:val="002161C8"/>
    <w:rsid w:val="002168B5"/>
    <w:rsid w:val="00216CE9"/>
    <w:rsid w:val="00216E7E"/>
    <w:rsid w:val="00217104"/>
    <w:rsid w:val="002175C3"/>
    <w:rsid w:val="0021782D"/>
    <w:rsid w:val="0022025A"/>
    <w:rsid w:val="00220635"/>
    <w:rsid w:val="00220A3F"/>
    <w:rsid w:val="00220AC3"/>
    <w:rsid w:val="00220C51"/>
    <w:rsid w:val="00220FFD"/>
    <w:rsid w:val="002215CF"/>
    <w:rsid w:val="002219FA"/>
    <w:rsid w:val="00221C9B"/>
    <w:rsid w:val="002223AB"/>
    <w:rsid w:val="00222EC0"/>
    <w:rsid w:val="002230A1"/>
    <w:rsid w:val="00223399"/>
    <w:rsid w:val="0022377C"/>
    <w:rsid w:val="00223AE0"/>
    <w:rsid w:val="00224329"/>
    <w:rsid w:val="002250CC"/>
    <w:rsid w:val="002254A5"/>
    <w:rsid w:val="002254B4"/>
    <w:rsid w:val="00225B30"/>
    <w:rsid w:val="00225C62"/>
    <w:rsid w:val="00225EE7"/>
    <w:rsid w:val="002265FC"/>
    <w:rsid w:val="002269F7"/>
    <w:rsid w:val="00226C5C"/>
    <w:rsid w:val="0022747A"/>
    <w:rsid w:val="00227C7C"/>
    <w:rsid w:val="00227FF9"/>
    <w:rsid w:val="0023031E"/>
    <w:rsid w:val="00230C19"/>
    <w:rsid w:val="00230C48"/>
    <w:rsid w:val="002315B1"/>
    <w:rsid w:val="002319BD"/>
    <w:rsid w:val="00231AB2"/>
    <w:rsid w:val="00231AF1"/>
    <w:rsid w:val="00232377"/>
    <w:rsid w:val="00232558"/>
    <w:rsid w:val="002334BF"/>
    <w:rsid w:val="00233690"/>
    <w:rsid w:val="002336E3"/>
    <w:rsid w:val="0023488B"/>
    <w:rsid w:val="002350EB"/>
    <w:rsid w:val="00235276"/>
    <w:rsid w:val="00235C4B"/>
    <w:rsid w:val="00235F9B"/>
    <w:rsid w:val="00236189"/>
    <w:rsid w:val="002362FB"/>
    <w:rsid w:val="002364C3"/>
    <w:rsid w:val="002371F9"/>
    <w:rsid w:val="00237517"/>
    <w:rsid w:val="00240215"/>
    <w:rsid w:val="00240760"/>
    <w:rsid w:val="00240CB3"/>
    <w:rsid w:val="00241581"/>
    <w:rsid w:val="00241C6A"/>
    <w:rsid w:val="00241FA6"/>
    <w:rsid w:val="0024261A"/>
    <w:rsid w:val="00243109"/>
    <w:rsid w:val="00243623"/>
    <w:rsid w:val="00243B39"/>
    <w:rsid w:val="00243C83"/>
    <w:rsid w:val="00244778"/>
    <w:rsid w:val="00244C1B"/>
    <w:rsid w:val="00244CA2"/>
    <w:rsid w:val="00244DA0"/>
    <w:rsid w:val="0024508E"/>
    <w:rsid w:val="00245891"/>
    <w:rsid w:val="00245DED"/>
    <w:rsid w:val="00245F87"/>
    <w:rsid w:val="00246046"/>
    <w:rsid w:val="002462D1"/>
    <w:rsid w:val="002464F1"/>
    <w:rsid w:val="00246F3E"/>
    <w:rsid w:val="0024703B"/>
    <w:rsid w:val="002473B6"/>
    <w:rsid w:val="00247483"/>
    <w:rsid w:val="00247526"/>
    <w:rsid w:val="0024762C"/>
    <w:rsid w:val="00247978"/>
    <w:rsid w:val="00247C93"/>
    <w:rsid w:val="00247DC3"/>
    <w:rsid w:val="00247DF7"/>
    <w:rsid w:val="00251271"/>
    <w:rsid w:val="00251A81"/>
    <w:rsid w:val="002521B0"/>
    <w:rsid w:val="002521EF"/>
    <w:rsid w:val="002523E4"/>
    <w:rsid w:val="002536B9"/>
    <w:rsid w:val="00253B0B"/>
    <w:rsid w:val="00253C1C"/>
    <w:rsid w:val="00253EE2"/>
    <w:rsid w:val="00253F63"/>
    <w:rsid w:val="00254696"/>
    <w:rsid w:val="002555DE"/>
    <w:rsid w:val="00255DFF"/>
    <w:rsid w:val="00256631"/>
    <w:rsid w:val="0025664F"/>
    <w:rsid w:val="00256D1E"/>
    <w:rsid w:val="002574AA"/>
    <w:rsid w:val="00257C45"/>
    <w:rsid w:val="00257EB9"/>
    <w:rsid w:val="00257EBB"/>
    <w:rsid w:val="00257F49"/>
    <w:rsid w:val="002607D9"/>
    <w:rsid w:val="00260866"/>
    <w:rsid w:val="00260A8B"/>
    <w:rsid w:val="00261511"/>
    <w:rsid w:val="00261975"/>
    <w:rsid w:val="00261A22"/>
    <w:rsid w:val="00261A56"/>
    <w:rsid w:val="00261AC7"/>
    <w:rsid w:val="00261CA2"/>
    <w:rsid w:val="00261D55"/>
    <w:rsid w:val="00262199"/>
    <w:rsid w:val="00262AB1"/>
    <w:rsid w:val="002634BD"/>
    <w:rsid w:val="00263B06"/>
    <w:rsid w:val="00263C71"/>
    <w:rsid w:val="00263CAD"/>
    <w:rsid w:val="00264175"/>
    <w:rsid w:val="002644B4"/>
    <w:rsid w:val="002644E9"/>
    <w:rsid w:val="002648A1"/>
    <w:rsid w:val="00264BDA"/>
    <w:rsid w:val="002653A2"/>
    <w:rsid w:val="00265733"/>
    <w:rsid w:val="00265A5F"/>
    <w:rsid w:val="00265EA9"/>
    <w:rsid w:val="002664CD"/>
    <w:rsid w:val="00266789"/>
    <w:rsid w:val="002668A5"/>
    <w:rsid w:val="002670E6"/>
    <w:rsid w:val="002670E7"/>
    <w:rsid w:val="002705D3"/>
    <w:rsid w:val="00271A7A"/>
    <w:rsid w:val="00271BBE"/>
    <w:rsid w:val="00271FC7"/>
    <w:rsid w:val="002725CE"/>
    <w:rsid w:val="0027268C"/>
    <w:rsid w:val="00272AD6"/>
    <w:rsid w:val="00272AE0"/>
    <w:rsid w:val="00272F08"/>
    <w:rsid w:val="00273094"/>
    <w:rsid w:val="00273898"/>
    <w:rsid w:val="002738B1"/>
    <w:rsid w:val="00273F24"/>
    <w:rsid w:val="002748AC"/>
    <w:rsid w:val="00274A47"/>
    <w:rsid w:val="00275037"/>
    <w:rsid w:val="002751C9"/>
    <w:rsid w:val="00275287"/>
    <w:rsid w:val="00275408"/>
    <w:rsid w:val="00275866"/>
    <w:rsid w:val="00275ABF"/>
    <w:rsid w:val="00276306"/>
    <w:rsid w:val="0027665F"/>
    <w:rsid w:val="00276AB0"/>
    <w:rsid w:val="00276B70"/>
    <w:rsid w:val="00276F58"/>
    <w:rsid w:val="00277785"/>
    <w:rsid w:val="002777F7"/>
    <w:rsid w:val="00277A81"/>
    <w:rsid w:val="00277B3A"/>
    <w:rsid w:val="00280977"/>
    <w:rsid w:val="00280B06"/>
    <w:rsid w:val="00281035"/>
    <w:rsid w:val="0028187F"/>
    <w:rsid w:val="00281C7C"/>
    <w:rsid w:val="002822AE"/>
    <w:rsid w:val="0028257F"/>
    <w:rsid w:val="002832A0"/>
    <w:rsid w:val="00283440"/>
    <w:rsid w:val="00283D5B"/>
    <w:rsid w:val="00283E2B"/>
    <w:rsid w:val="002843A8"/>
    <w:rsid w:val="002845F2"/>
    <w:rsid w:val="00284A8D"/>
    <w:rsid w:val="00284EAB"/>
    <w:rsid w:val="00285408"/>
    <w:rsid w:val="002859E0"/>
    <w:rsid w:val="00285F01"/>
    <w:rsid w:val="00285FAA"/>
    <w:rsid w:val="002865D4"/>
    <w:rsid w:val="0028662A"/>
    <w:rsid w:val="00286B6E"/>
    <w:rsid w:val="002870C7"/>
    <w:rsid w:val="002870E3"/>
    <w:rsid w:val="002872BD"/>
    <w:rsid w:val="00287681"/>
    <w:rsid w:val="002879E6"/>
    <w:rsid w:val="00287EA0"/>
    <w:rsid w:val="00290BBE"/>
    <w:rsid w:val="00290EAB"/>
    <w:rsid w:val="0029125E"/>
    <w:rsid w:val="00291BCE"/>
    <w:rsid w:val="00291DD4"/>
    <w:rsid w:val="0029248B"/>
    <w:rsid w:val="00292915"/>
    <w:rsid w:val="002929C1"/>
    <w:rsid w:val="00292F24"/>
    <w:rsid w:val="002931FF"/>
    <w:rsid w:val="00293218"/>
    <w:rsid w:val="00294068"/>
    <w:rsid w:val="002944D6"/>
    <w:rsid w:val="00294E7F"/>
    <w:rsid w:val="0029532E"/>
    <w:rsid w:val="00295814"/>
    <w:rsid w:val="002960A6"/>
    <w:rsid w:val="0029682A"/>
    <w:rsid w:val="002969D7"/>
    <w:rsid w:val="00297500"/>
    <w:rsid w:val="00297668"/>
    <w:rsid w:val="00297EE2"/>
    <w:rsid w:val="002A04EF"/>
    <w:rsid w:val="002A1105"/>
    <w:rsid w:val="002A112A"/>
    <w:rsid w:val="002A11C0"/>
    <w:rsid w:val="002A1A6B"/>
    <w:rsid w:val="002A1F48"/>
    <w:rsid w:val="002A1F67"/>
    <w:rsid w:val="002A21EE"/>
    <w:rsid w:val="002A3239"/>
    <w:rsid w:val="002A4445"/>
    <w:rsid w:val="002A4825"/>
    <w:rsid w:val="002A4D93"/>
    <w:rsid w:val="002A57D6"/>
    <w:rsid w:val="002A5882"/>
    <w:rsid w:val="002A62F7"/>
    <w:rsid w:val="002A64D5"/>
    <w:rsid w:val="002A6517"/>
    <w:rsid w:val="002A655C"/>
    <w:rsid w:val="002A662C"/>
    <w:rsid w:val="002A68B7"/>
    <w:rsid w:val="002A699C"/>
    <w:rsid w:val="002A6A2B"/>
    <w:rsid w:val="002A72F7"/>
    <w:rsid w:val="002A75D8"/>
    <w:rsid w:val="002A7C90"/>
    <w:rsid w:val="002A7CF1"/>
    <w:rsid w:val="002A7E00"/>
    <w:rsid w:val="002B03C8"/>
    <w:rsid w:val="002B0640"/>
    <w:rsid w:val="002B0815"/>
    <w:rsid w:val="002B09DA"/>
    <w:rsid w:val="002B0A67"/>
    <w:rsid w:val="002B14F2"/>
    <w:rsid w:val="002B1539"/>
    <w:rsid w:val="002B1554"/>
    <w:rsid w:val="002B17ED"/>
    <w:rsid w:val="002B1831"/>
    <w:rsid w:val="002B1950"/>
    <w:rsid w:val="002B1FBA"/>
    <w:rsid w:val="002B2B37"/>
    <w:rsid w:val="002B34D7"/>
    <w:rsid w:val="002B37E3"/>
    <w:rsid w:val="002B3F73"/>
    <w:rsid w:val="002B48FD"/>
    <w:rsid w:val="002B4EC4"/>
    <w:rsid w:val="002B54FF"/>
    <w:rsid w:val="002B5D3F"/>
    <w:rsid w:val="002B5E81"/>
    <w:rsid w:val="002B6560"/>
    <w:rsid w:val="002B661C"/>
    <w:rsid w:val="002B66E2"/>
    <w:rsid w:val="002B676A"/>
    <w:rsid w:val="002B69FC"/>
    <w:rsid w:val="002B6B5A"/>
    <w:rsid w:val="002B6C1F"/>
    <w:rsid w:val="002B6FB8"/>
    <w:rsid w:val="002B7317"/>
    <w:rsid w:val="002B793B"/>
    <w:rsid w:val="002B7F9B"/>
    <w:rsid w:val="002B7FE8"/>
    <w:rsid w:val="002C0F0F"/>
    <w:rsid w:val="002C119F"/>
    <w:rsid w:val="002C152E"/>
    <w:rsid w:val="002C16B5"/>
    <w:rsid w:val="002C1C28"/>
    <w:rsid w:val="002C22E2"/>
    <w:rsid w:val="002C263A"/>
    <w:rsid w:val="002C2A4A"/>
    <w:rsid w:val="002C2D13"/>
    <w:rsid w:val="002C2E13"/>
    <w:rsid w:val="002C2F60"/>
    <w:rsid w:val="002C3001"/>
    <w:rsid w:val="002C3714"/>
    <w:rsid w:val="002C418F"/>
    <w:rsid w:val="002C456E"/>
    <w:rsid w:val="002C48AD"/>
    <w:rsid w:val="002C5626"/>
    <w:rsid w:val="002C5857"/>
    <w:rsid w:val="002C677C"/>
    <w:rsid w:val="002C6C09"/>
    <w:rsid w:val="002C76D9"/>
    <w:rsid w:val="002D0287"/>
    <w:rsid w:val="002D0392"/>
    <w:rsid w:val="002D1563"/>
    <w:rsid w:val="002D18B1"/>
    <w:rsid w:val="002D1C46"/>
    <w:rsid w:val="002D1CD2"/>
    <w:rsid w:val="002D1CEF"/>
    <w:rsid w:val="002D1D27"/>
    <w:rsid w:val="002D218C"/>
    <w:rsid w:val="002D22DD"/>
    <w:rsid w:val="002D2577"/>
    <w:rsid w:val="002D257D"/>
    <w:rsid w:val="002D2645"/>
    <w:rsid w:val="002D29C7"/>
    <w:rsid w:val="002D2F75"/>
    <w:rsid w:val="002D357E"/>
    <w:rsid w:val="002D3691"/>
    <w:rsid w:val="002D4344"/>
    <w:rsid w:val="002D4680"/>
    <w:rsid w:val="002D497E"/>
    <w:rsid w:val="002D49F7"/>
    <w:rsid w:val="002D4C17"/>
    <w:rsid w:val="002D4CC9"/>
    <w:rsid w:val="002D5427"/>
    <w:rsid w:val="002D54C7"/>
    <w:rsid w:val="002D55AF"/>
    <w:rsid w:val="002D5EEF"/>
    <w:rsid w:val="002D5FBA"/>
    <w:rsid w:val="002D614A"/>
    <w:rsid w:val="002D62F0"/>
    <w:rsid w:val="002D6475"/>
    <w:rsid w:val="002D6C36"/>
    <w:rsid w:val="002D6DF6"/>
    <w:rsid w:val="002D7C0F"/>
    <w:rsid w:val="002D7CD9"/>
    <w:rsid w:val="002E0017"/>
    <w:rsid w:val="002E013D"/>
    <w:rsid w:val="002E03AA"/>
    <w:rsid w:val="002E0588"/>
    <w:rsid w:val="002E09F0"/>
    <w:rsid w:val="002E0CCA"/>
    <w:rsid w:val="002E1131"/>
    <w:rsid w:val="002E116B"/>
    <w:rsid w:val="002E15E7"/>
    <w:rsid w:val="002E1883"/>
    <w:rsid w:val="002E18A4"/>
    <w:rsid w:val="002E19E8"/>
    <w:rsid w:val="002E1A0F"/>
    <w:rsid w:val="002E1B3E"/>
    <w:rsid w:val="002E2191"/>
    <w:rsid w:val="002E29AE"/>
    <w:rsid w:val="002E38DA"/>
    <w:rsid w:val="002E3A3C"/>
    <w:rsid w:val="002E3A76"/>
    <w:rsid w:val="002E48F8"/>
    <w:rsid w:val="002E4F1A"/>
    <w:rsid w:val="002E6105"/>
    <w:rsid w:val="002E61D1"/>
    <w:rsid w:val="002E6607"/>
    <w:rsid w:val="002E6614"/>
    <w:rsid w:val="002E6A1B"/>
    <w:rsid w:val="002E6D71"/>
    <w:rsid w:val="002E7243"/>
    <w:rsid w:val="002E72D6"/>
    <w:rsid w:val="002E74BE"/>
    <w:rsid w:val="002E7610"/>
    <w:rsid w:val="002E78F3"/>
    <w:rsid w:val="002E7BE0"/>
    <w:rsid w:val="002E7CB0"/>
    <w:rsid w:val="002E7CB1"/>
    <w:rsid w:val="002F01FC"/>
    <w:rsid w:val="002F0879"/>
    <w:rsid w:val="002F2A94"/>
    <w:rsid w:val="002F359A"/>
    <w:rsid w:val="002F3E15"/>
    <w:rsid w:val="002F3E51"/>
    <w:rsid w:val="002F3ED3"/>
    <w:rsid w:val="002F469A"/>
    <w:rsid w:val="002F4AAC"/>
    <w:rsid w:val="002F4BA2"/>
    <w:rsid w:val="002F4DAE"/>
    <w:rsid w:val="002F52E2"/>
    <w:rsid w:val="002F580E"/>
    <w:rsid w:val="002F6053"/>
    <w:rsid w:val="002F644D"/>
    <w:rsid w:val="002F65FF"/>
    <w:rsid w:val="002F6837"/>
    <w:rsid w:val="002F69ED"/>
    <w:rsid w:val="002F6B14"/>
    <w:rsid w:val="002F6ED5"/>
    <w:rsid w:val="002F7101"/>
    <w:rsid w:val="002F732C"/>
    <w:rsid w:val="003002A6"/>
    <w:rsid w:val="00300360"/>
    <w:rsid w:val="003006E3"/>
    <w:rsid w:val="00300F35"/>
    <w:rsid w:val="00301BED"/>
    <w:rsid w:val="00301F9D"/>
    <w:rsid w:val="00302492"/>
    <w:rsid w:val="00302B9A"/>
    <w:rsid w:val="003032ED"/>
    <w:rsid w:val="00303758"/>
    <w:rsid w:val="00303F25"/>
    <w:rsid w:val="0030401C"/>
    <w:rsid w:val="00304626"/>
    <w:rsid w:val="00304823"/>
    <w:rsid w:val="003049A1"/>
    <w:rsid w:val="00304EDC"/>
    <w:rsid w:val="00304EEB"/>
    <w:rsid w:val="0030519D"/>
    <w:rsid w:val="00306093"/>
    <w:rsid w:val="003069F5"/>
    <w:rsid w:val="00306A80"/>
    <w:rsid w:val="00306E91"/>
    <w:rsid w:val="00306EC2"/>
    <w:rsid w:val="00307264"/>
    <w:rsid w:val="00307A67"/>
    <w:rsid w:val="00307BA0"/>
    <w:rsid w:val="00310301"/>
    <w:rsid w:val="00310830"/>
    <w:rsid w:val="00310A80"/>
    <w:rsid w:val="00310B7F"/>
    <w:rsid w:val="00310BDB"/>
    <w:rsid w:val="00310E10"/>
    <w:rsid w:val="003114C3"/>
    <w:rsid w:val="0031167D"/>
    <w:rsid w:val="00312587"/>
    <w:rsid w:val="0031272F"/>
    <w:rsid w:val="00312C56"/>
    <w:rsid w:val="00312E70"/>
    <w:rsid w:val="00312F2E"/>
    <w:rsid w:val="00313D97"/>
    <w:rsid w:val="0031498B"/>
    <w:rsid w:val="003150AF"/>
    <w:rsid w:val="003150F2"/>
    <w:rsid w:val="00315DB8"/>
    <w:rsid w:val="003167DB"/>
    <w:rsid w:val="00316AD7"/>
    <w:rsid w:val="00316F12"/>
    <w:rsid w:val="0031713D"/>
    <w:rsid w:val="0031764E"/>
    <w:rsid w:val="00317877"/>
    <w:rsid w:val="00317898"/>
    <w:rsid w:val="00317AD4"/>
    <w:rsid w:val="00320761"/>
    <w:rsid w:val="00320991"/>
    <w:rsid w:val="00320D78"/>
    <w:rsid w:val="00321CB4"/>
    <w:rsid w:val="00321CF7"/>
    <w:rsid w:val="003220E3"/>
    <w:rsid w:val="003223B9"/>
    <w:rsid w:val="00322864"/>
    <w:rsid w:val="003233B0"/>
    <w:rsid w:val="0032346E"/>
    <w:rsid w:val="00323768"/>
    <w:rsid w:val="003237E1"/>
    <w:rsid w:val="00323D92"/>
    <w:rsid w:val="00323F0B"/>
    <w:rsid w:val="0032406E"/>
    <w:rsid w:val="003240AD"/>
    <w:rsid w:val="003247C6"/>
    <w:rsid w:val="003250F2"/>
    <w:rsid w:val="00325528"/>
    <w:rsid w:val="00325837"/>
    <w:rsid w:val="0032602F"/>
    <w:rsid w:val="00326A49"/>
    <w:rsid w:val="00326A57"/>
    <w:rsid w:val="00326CB8"/>
    <w:rsid w:val="003274FA"/>
    <w:rsid w:val="0032791B"/>
    <w:rsid w:val="00327E65"/>
    <w:rsid w:val="0033007B"/>
    <w:rsid w:val="00330288"/>
    <w:rsid w:val="003305DA"/>
    <w:rsid w:val="00330DFD"/>
    <w:rsid w:val="00330F11"/>
    <w:rsid w:val="00330F85"/>
    <w:rsid w:val="00331642"/>
    <w:rsid w:val="00331A3E"/>
    <w:rsid w:val="0033202C"/>
    <w:rsid w:val="003326AF"/>
    <w:rsid w:val="0033274A"/>
    <w:rsid w:val="0033291C"/>
    <w:rsid w:val="00333120"/>
    <w:rsid w:val="0033384A"/>
    <w:rsid w:val="00333B0D"/>
    <w:rsid w:val="00334091"/>
    <w:rsid w:val="00334B4C"/>
    <w:rsid w:val="003355BC"/>
    <w:rsid w:val="00335EA9"/>
    <w:rsid w:val="00336C71"/>
    <w:rsid w:val="003371BD"/>
    <w:rsid w:val="0033721B"/>
    <w:rsid w:val="0033739D"/>
    <w:rsid w:val="003375E0"/>
    <w:rsid w:val="0034023B"/>
    <w:rsid w:val="00340780"/>
    <w:rsid w:val="00340A77"/>
    <w:rsid w:val="00340BC0"/>
    <w:rsid w:val="00340C90"/>
    <w:rsid w:val="0034152C"/>
    <w:rsid w:val="003418C5"/>
    <w:rsid w:val="00341BD6"/>
    <w:rsid w:val="0034240F"/>
    <w:rsid w:val="00342C4F"/>
    <w:rsid w:val="00343108"/>
    <w:rsid w:val="003432F2"/>
    <w:rsid w:val="0034335B"/>
    <w:rsid w:val="00343F86"/>
    <w:rsid w:val="00344108"/>
    <w:rsid w:val="00344DF7"/>
    <w:rsid w:val="00344FE8"/>
    <w:rsid w:val="00345115"/>
    <w:rsid w:val="0034512C"/>
    <w:rsid w:val="00345B27"/>
    <w:rsid w:val="003464C2"/>
    <w:rsid w:val="00346928"/>
    <w:rsid w:val="00346ACF"/>
    <w:rsid w:val="00347772"/>
    <w:rsid w:val="0034784C"/>
    <w:rsid w:val="00347DB4"/>
    <w:rsid w:val="00347FA6"/>
    <w:rsid w:val="00350670"/>
    <w:rsid w:val="00350865"/>
    <w:rsid w:val="00350D3D"/>
    <w:rsid w:val="003515B2"/>
    <w:rsid w:val="00351E5A"/>
    <w:rsid w:val="003522A4"/>
    <w:rsid w:val="003525AC"/>
    <w:rsid w:val="003526A8"/>
    <w:rsid w:val="003529F8"/>
    <w:rsid w:val="00352AC8"/>
    <w:rsid w:val="00352D99"/>
    <w:rsid w:val="00353322"/>
    <w:rsid w:val="0035344A"/>
    <w:rsid w:val="003542BE"/>
    <w:rsid w:val="0035466D"/>
    <w:rsid w:val="003551B4"/>
    <w:rsid w:val="0035540B"/>
    <w:rsid w:val="003555DB"/>
    <w:rsid w:val="00355DF9"/>
    <w:rsid w:val="0035688F"/>
    <w:rsid w:val="00356C88"/>
    <w:rsid w:val="00356D16"/>
    <w:rsid w:val="00356F0D"/>
    <w:rsid w:val="00356FD4"/>
    <w:rsid w:val="003604DD"/>
    <w:rsid w:val="00360D06"/>
    <w:rsid w:val="00360F5A"/>
    <w:rsid w:val="003610E1"/>
    <w:rsid w:val="00361A37"/>
    <w:rsid w:val="00361D19"/>
    <w:rsid w:val="00362066"/>
    <w:rsid w:val="00362091"/>
    <w:rsid w:val="003625FC"/>
    <w:rsid w:val="00362AA9"/>
    <w:rsid w:val="00362E62"/>
    <w:rsid w:val="003641BC"/>
    <w:rsid w:val="00364F19"/>
    <w:rsid w:val="003653A2"/>
    <w:rsid w:val="00365509"/>
    <w:rsid w:val="00365B5C"/>
    <w:rsid w:val="00366331"/>
    <w:rsid w:val="00366706"/>
    <w:rsid w:val="00366712"/>
    <w:rsid w:val="00367604"/>
    <w:rsid w:val="003679D6"/>
    <w:rsid w:val="00367AF5"/>
    <w:rsid w:val="00367B30"/>
    <w:rsid w:val="00367FDF"/>
    <w:rsid w:val="00370013"/>
    <w:rsid w:val="00370705"/>
    <w:rsid w:val="003708A2"/>
    <w:rsid w:val="00370F79"/>
    <w:rsid w:val="0037107E"/>
    <w:rsid w:val="00371835"/>
    <w:rsid w:val="0037190E"/>
    <w:rsid w:val="0037239D"/>
    <w:rsid w:val="003724D4"/>
    <w:rsid w:val="00372836"/>
    <w:rsid w:val="003733C7"/>
    <w:rsid w:val="00373767"/>
    <w:rsid w:val="00374428"/>
    <w:rsid w:val="00374B41"/>
    <w:rsid w:val="00374E45"/>
    <w:rsid w:val="003753DA"/>
    <w:rsid w:val="0037562B"/>
    <w:rsid w:val="0037588E"/>
    <w:rsid w:val="00375B8F"/>
    <w:rsid w:val="00376401"/>
    <w:rsid w:val="003765A5"/>
    <w:rsid w:val="003766CD"/>
    <w:rsid w:val="003769EA"/>
    <w:rsid w:val="00376B2E"/>
    <w:rsid w:val="00376C2F"/>
    <w:rsid w:val="00376E0D"/>
    <w:rsid w:val="00376E83"/>
    <w:rsid w:val="00380140"/>
    <w:rsid w:val="00380FBB"/>
    <w:rsid w:val="00381C2A"/>
    <w:rsid w:val="00381C62"/>
    <w:rsid w:val="0038236A"/>
    <w:rsid w:val="003828EF"/>
    <w:rsid w:val="00383E0B"/>
    <w:rsid w:val="003841B3"/>
    <w:rsid w:val="0038476E"/>
    <w:rsid w:val="00385AD7"/>
    <w:rsid w:val="00385D9B"/>
    <w:rsid w:val="00386182"/>
    <w:rsid w:val="00386507"/>
    <w:rsid w:val="00386D25"/>
    <w:rsid w:val="00386FE2"/>
    <w:rsid w:val="003903F7"/>
    <w:rsid w:val="00390520"/>
    <w:rsid w:val="00390E5B"/>
    <w:rsid w:val="0039136C"/>
    <w:rsid w:val="003916BF"/>
    <w:rsid w:val="00391798"/>
    <w:rsid w:val="00391C78"/>
    <w:rsid w:val="00391F2D"/>
    <w:rsid w:val="00392084"/>
    <w:rsid w:val="003925B4"/>
    <w:rsid w:val="00392690"/>
    <w:rsid w:val="003927B6"/>
    <w:rsid w:val="00392D30"/>
    <w:rsid w:val="00392D59"/>
    <w:rsid w:val="00392F9A"/>
    <w:rsid w:val="00393F76"/>
    <w:rsid w:val="00394186"/>
    <w:rsid w:val="00394739"/>
    <w:rsid w:val="003947D8"/>
    <w:rsid w:val="00394C1B"/>
    <w:rsid w:val="00395139"/>
    <w:rsid w:val="00395185"/>
    <w:rsid w:val="003955BF"/>
    <w:rsid w:val="00396894"/>
    <w:rsid w:val="0039709E"/>
    <w:rsid w:val="003973B4"/>
    <w:rsid w:val="00397A59"/>
    <w:rsid w:val="00397C18"/>
    <w:rsid w:val="00397D8A"/>
    <w:rsid w:val="003A020A"/>
    <w:rsid w:val="003A0211"/>
    <w:rsid w:val="003A042C"/>
    <w:rsid w:val="003A0564"/>
    <w:rsid w:val="003A1016"/>
    <w:rsid w:val="003A14F3"/>
    <w:rsid w:val="003A1FD5"/>
    <w:rsid w:val="003A238F"/>
    <w:rsid w:val="003A263D"/>
    <w:rsid w:val="003A2A8D"/>
    <w:rsid w:val="003A317A"/>
    <w:rsid w:val="003A33EC"/>
    <w:rsid w:val="003A4142"/>
    <w:rsid w:val="003A4AAF"/>
    <w:rsid w:val="003A5402"/>
    <w:rsid w:val="003A5406"/>
    <w:rsid w:val="003A56B8"/>
    <w:rsid w:val="003A58AF"/>
    <w:rsid w:val="003A5BEF"/>
    <w:rsid w:val="003A5DC9"/>
    <w:rsid w:val="003A5E43"/>
    <w:rsid w:val="003A60D0"/>
    <w:rsid w:val="003A647B"/>
    <w:rsid w:val="003A6D4F"/>
    <w:rsid w:val="003A7068"/>
    <w:rsid w:val="003A7972"/>
    <w:rsid w:val="003B0B9C"/>
    <w:rsid w:val="003B1107"/>
    <w:rsid w:val="003B13BB"/>
    <w:rsid w:val="003B1DD3"/>
    <w:rsid w:val="003B1DDB"/>
    <w:rsid w:val="003B20DA"/>
    <w:rsid w:val="003B20E9"/>
    <w:rsid w:val="003B225F"/>
    <w:rsid w:val="003B2692"/>
    <w:rsid w:val="003B2817"/>
    <w:rsid w:val="003B2C4F"/>
    <w:rsid w:val="003B3F1C"/>
    <w:rsid w:val="003B4134"/>
    <w:rsid w:val="003B4178"/>
    <w:rsid w:val="003B447F"/>
    <w:rsid w:val="003B504C"/>
    <w:rsid w:val="003B5095"/>
    <w:rsid w:val="003B5101"/>
    <w:rsid w:val="003B5286"/>
    <w:rsid w:val="003B63F2"/>
    <w:rsid w:val="003B6718"/>
    <w:rsid w:val="003B6B88"/>
    <w:rsid w:val="003B718E"/>
    <w:rsid w:val="003B71BA"/>
    <w:rsid w:val="003B7261"/>
    <w:rsid w:val="003C0281"/>
    <w:rsid w:val="003C02EA"/>
    <w:rsid w:val="003C0309"/>
    <w:rsid w:val="003C03B5"/>
    <w:rsid w:val="003C05E0"/>
    <w:rsid w:val="003C0900"/>
    <w:rsid w:val="003C09CF"/>
    <w:rsid w:val="003C0BB7"/>
    <w:rsid w:val="003C1A60"/>
    <w:rsid w:val="003C1CAD"/>
    <w:rsid w:val="003C1DCA"/>
    <w:rsid w:val="003C1EBE"/>
    <w:rsid w:val="003C1F12"/>
    <w:rsid w:val="003C22D3"/>
    <w:rsid w:val="003C23BB"/>
    <w:rsid w:val="003C2564"/>
    <w:rsid w:val="003C2A60"/>
    <w:rsid w:val="003C2D27"/>
    <w:rsid w:val="003C2E72"/>
    <w:rsid w:val="003C2FA7"/>
    <w:rsid w:val="003C3D7B"/>
    <w:rsid w:val="003C47B7"/>
    <w:rsid w:val="003C4903"/>
    <w:rsid w:val="003C499D"/>
    <w:rsid w:val="003C543A"/>
    <w:rsid w:val="003C5495"/>
    <w:rsid w:val="003C5537"/>
    <w:rsid w:val="003C57AE"/>
    <w:rsid w:val="003C5FB2"/>
    <w:rsid w:val="003C69C0"/>
    <w:rsid w:val="003C76A8"/>
    <w:rsid w:val="003C78DC"/>
    <w:rsid w:val="003C7A38"/>
    <w:rsid w:val="003C7AF7"/>
    <w:rsid w:val="003C7B9F"/>
    <w:rsid w:val="003C7CA4"/>
    <w:rsid w:val="003C7D31"/>
    <w:rsid w:val="003D0063"/>
    <w:rsid w:val="003D006A"/>
    <w:rsid w:val="003D0659"/>
    <w:rsid w:val="003D0DE9"/>
    <w:rsid w:val="003D0E5F"/>
    <w:rsid w:val="003D0EEA"/>
    <w:rsid w:val="003D12E7"/>
    <w:rsid w:val="003D185D"/>
    <w:rsid w:val="003D1DD2"/>
    <w:rsid w:val="003D27A4"/>
    <w:rsid w:val="003D2EA8"/>
    <w:rsid w:val="003D3270"/>
    <w:rsid w:val="003D35E0"/>
    <w:rsid w:val="003D4C62"/>
    <w:rsid w:val="003D5076"/>
    <w:rsid w:val="003D5E41"/>
    <w:rsid w:val="003D6037"/>
    <w:rsid w:val="003D64DF"/>
    <w:rsid w:val="003D6544"/>
    <w:rsid w:val="003D6B23"/>
    <w:rsid w:val="003D6FEA"/>
    <w:rsid w:val="003D7C2E"/>
    <w:rsid w:val="003E0386"/>
    <w:rsid w:val="003E04AC"/>
    <w:rsid w:val="003E0CD5"/>
    <w:rsid w:val="003E1980"/>
    <w:rsid w:val="003E2140"/>
    <w:rsid w:val="003E2288"/>
    <w:rsid w:val="003E22BC"/>
    <w:rsid w:val="003E2724"/>
    <w:rsid w:val="003E346E"/>
    <w:rsid w:val="003E3848"/>
    <w:rsid w:val="003E3A22"/>
    <w:rsid w:val="003E3CDF"/>
    <w:rsid w:val="003E5421"/>
    <w:rsid w:val="003E7526"/>
    <w:rsid w:val="003E79B7"/>
    <w:rsid w:val="003E7B41"/>
    <w:rsid w:val="003E7C83"/>
    <w:rsid w:val="003F0995"/>
    <w:rsid w:val="003F0C66"/>
    <w:rsid w:val="003F16CA"/>
    <w:rsid w:val="003F1A8B"/>
    <w:rsid w:val="003F1BF0"/>
    <w:rsid w:val="003F2128"/>
    <w:rsid w:val="003F256C"/>
    <w:rsid w:val="003F25C9"/>
    <w:rsid w:val="003F25EC"/>
    <w:rsid w:val="003F27EF"/>
    <w:rsid w:val="003F35F0"/>
    <w:rsid w:val="003F3DBC"/>
    <w:rsid w:val="003F3E66"/>
    <w:rsid w:val="003F473B"/>
    <w:rsid w:val="003F4875"/>
    <w:rsid w:val="003F4EE8"/>
    <w:rsid w:val="003F4F95"/>
    <w:rsid w:val="003F51A7"/>
    <w:rsid w:val="003F5768"/>
    <w:rsid w:val="003F62FE"/>
    <w:rsid w:val="003F6525"/>
    <w:rsid w:val="003F6D3C"/>
    <w:rsid w:val="003F7330"/>
    <w:rsid w:val="003F76AA"/>
    <w:rsid w:val="003F7FD8"/>
    <w:rsid w:val="004000B9"/>
    <w:rsid w:val="00400762"/>
    <w:rsid w:val="004009EC"/>
    <w:rsid w:val="00400B47"/>
    <w:rsid w:val="00400FF7"/>
    <w:rsid w:val="004015A1"/>
    <w:rsid w:val="0040216C"/>
    <w:rsid w:val="00402CEF"/>
    <w:rsid w:val="004034EF"/>
    <w:rsid w:val="0040366E"/>
    <w:rsid w:val="00403BBB"/>
    <w:rsid w:val="00405236"/>
    <w:rsid w:val="004055DF"/>
    <w:rsid w:val="00405673"/>
    <w:rsid w:val="00405812"/>
    <w:rsid w:val="00405816"/>
    <w:rsid w:val="00405B47"/>
    <w:rsid w:val="00405C85"/>
    <w:rsid w:val="00406247"/>
    <w:rsid w:val="00406612"/>
    <w:rsid w:val="004068B4"/>
    <w:rsid w:val="004068E3"/>
    <w:rsid w:val="00406A25"/>
    <w:rsid w:val="004073B3"/>
    <w:rsid w:val="004076FC"/>
    <w:rsid w:val="004078B0"/>
    <w:rsid w:val="00410871"/>
    <w:rsid w:val="00410905"/>
    <w:rsid w:val="00410CD3"/>
    <w:rsid w:val="004113CD"/>
    <w:rsid w:val="00411607"/>
    <w:rsid w:val="00412551"/>
    <w:rsid w:val="004125B3"/>
    <w:rsid w:val="00412F3E"/>
    <w:rsid w:val="00412F6C"/>
    <w:rsid w:val="00413514"/>
    <w:rsid w:val="0041357F"/>
    <w:rsid w:val="00413913"/>
    <w:rsid w:val="00413BB6"/>
    <w:rsid w:val="00413FC5"/>
    <w:rsid w:val="00414061"/>
    <w:rsid w:val="004145BB"/>
    <w:rsid w:val="00414C47"/>
    <w:rsid w:val="00414F3B"/>
    <w:rsid w:val="0041596E"/>
    <w:rsid w:val="0041598D"/>
    <w:rsid w:val="004161F4"/>
    <w:rsid w:val="004164F7"/>
    <w:rsid w:val="00416AAE"/>
    <w:rsid w:val="00417022"/>
    <w:rsid w:val="00417477"/>
    <w:rsid w:val="00417C9E"/>
    <w:rsid w:val="00417DAC"/>
    <w:rsid w:val="00420083"/>
    <w:rsid w:val="00420150"/>
    <w:rsid w:val="00420A66"/>
    <w:rsid w:val="00420B82"/>
    <w:rsid w:val="00421626"/>
    <w:rsid w:val="00422021"/>
    <w:rsid w:val="004220EB"/>
    <w:rsid w:val="00422132"/>
    <w:rsid w:val="0042229B"/>
    <w:rsid w:val="00422382"/>
    <w:rsid w:val="004228BB"/>
    <w:rsid w:val="0042321D"/>
    <w:rsid w:val="00423943"/>
    <w:rsid w:val="00423B76"/>
    <w:rsid w:val="00424008"/>
    <w:rsid w:val="0042409D"/>
    <w:rsid w:val="004243B8"/>
    <w:rsid w:val="004250DE"/>
    <w:rsid w:val="00425439"/>
    <w:rsid w:val="00426053"/>
    <w:rsid w:val="0042613B"/>
    <w:rsid w:val="00426B36"/>
    <w:rsid w:val="00426D13"/>
    <w:rsid w:val="00426E5C"/>
    <w:rsid w:val="00426E7E"/>
    <w:rsid w:val="004271C1"/>
    <w:rsid w:val="004272BB"/>
    <w:rsid w:val="00427ABC"/>
    <w:rsid w:val="00430ECE"/>
    <w:rsid w:val="00431155"/>
    <w:rsid w:val="00431918"/>
    <w:rsid w:val="00431F9F"/>
    <w:rsid w:val="00432B5E"/>
    <w:rsid w:val="00432BC9"/>
    <w:rsid w:val="00432FA9"/>
    <w:rsid w:val="00433296"/>
    <w:rsid w:val="004332AF"/>
    <w:rsid w:val="00433423"/>
    <w:rsid w:val="00433470"/>
    <w:rsid w:val="00433A52"/>
    <w:rsid w:val="004340EB"/>
    <w:rsid w:val="004348C3"/>
    <w:rsid w:val="00434B78"/>
    <w:rsid w:val="00434FB2"/>
    <w:rsid w:val="004350F8"/>
    <w:rsid w:val="00435D1D"/>
    <w:rsid w:val="00436185"/>
    <w:rsid w:val="004367D7"/>
    <w:rsid w:val="00436B24"/>
    <w:rsid w:val="00436D29"/>
    <w:rsid w:val="00436D89"/>
    <w:rsid w:val="0043717B"/>
    <w:rsid w:val="004375DC"/>
    <w:rsid w:val="00437A81"/>
    <w:rsid w:val="004404BD"/>
    <w:rsid w:val="00440882"/>
    <w:rsid w:val="00440B1A"/>
    <w:rsid w:val="00440C12"/>
    <w:rsid w:val="00441287"/>
    <w:rsid w:val="00441D36"/>
    <w:rsid w:val="004422AC"/>
    <w:rsid w:val="00442DA5"/>
    <w:rsid w:val="004431F8"/>
    <w:rsid w:val="0044345D"/>
    <w:rsid w:val="00443A8B"/>
    <w:rsid w:val="00444526"/>
    <w:rsid w:val="00444D6B"/>
    <w:rsid w:val="004454FD"/>
    <w:rsid w:val="00445EEF"/>
    <w:rsid w:val="00446A5D"/>
    <w:rsid w:val="00447387"/>
    <w:rsid w:val="00447C69"/>
    <w:rsid w:val="00447EF1"/>
    <w:rsid w:val="0045006B"/>
    <w:rsid w:val="00450358"/>
    <w:rsid w:val="0045096B"/>
    <w:rsid w:val="00451175"/>
    <w:rsid w:val="004514FD"/>
    <w:rsid w:val="00451F52"/>
    <w:rsid w:val="0045299A"/>
    <w:rsid w:val="00452A9A"/>
    <w:rsid w:val="00452C71"/>
    <w:rsid w:val="00452D4F"/>
    <w:rsid w:val="00453A24"/>
    <w:rsid w:val="00453D78"/>
    <w:rsid w:val="0045420D"/>
    <w:rsid w:val="00454473"/>
    <w:rsid w:val="00454748"/>
    <w:rsid w:val="00455C1A"/>
    <w:rsid w:val="00455CCE"/>
    <w:rsid w:val="00455D3A"/>
    <w:rsid w:val="00455F8B"/>
    <w:rsid w:val="004569B2"/>
    <w:rsid w:val="004574CD"/>
    <w:rsid w:val="00460549"/>
    <w:rsid w:val="0046059C"/>
    <w:rsid w:val="00460849"/>
    <w:rsid w:val="004618D8"/>
    <w:rsid w:val="00462213"/>
    <w:rsid w:val="0046285B"/>
    <w:rsid w:val="00462C43"/>
    <w:rsid w:val="0046373F"/>
    <w:rsid w:val="004642C9"/>
    <w:rsid w:val="00464530"/>
    <w:rsid w:val="00464534"/>
    <w:rsid w:val="004648FA"/>
    <w:rsid w:val="00464C6F"/>
    <w:rsid w:val="00464CC7"/>
    <w:rsid w:val="00465512"/>
    <w:rsid w:val="00465B1B"/>
    <w:rsid w:val="00465D81"/>
    <w:rsid w:val="00466771"/>
    <w:rsid w:val="004668D8"/>
    <w:rsid w:val="00466933"/>
    <w:rsid w:val="00466A86"/>
    <w:rsid w:val="00466E6B"/>
    <w:rsid w:val="0046744A"/>
    <w:rsid w:val="0046753E"/>
    <w:rsid w:val="0046783C"/>
    <w:rsid w:val="00467C63"/>
    <w:rsid w:val="00467E91"/>
    <w:rsid w:val="004716B9"/>
    <w:rsid w:val="00471856"/>
    <w:rsid w:val="00471A6D"/>
    <w:rsid w:val="00473962"/>
    <w:rsid w:val="00473AA7"/>
    <w:rsid w:val="00473F84"/>
    <w:rsid w:val="00474081"/>
    <w:rsid w:val="004743A9"/>
    <w:rsid w:val="0047472B"/>
    <w:rsid w:val="00474963"/>
    <w:rsid w:val="00475733"/>
    <w:rsid w:val="0047630F"/>
    <w:rsid w:val="0047638E"/>
    <w:rsid w:val="00477A70"/>
    <w:rsid w:val="004803F3"/>
    <w:rsid w:val="00480A65"/>
    <w:rsid w:val="00481472"/>
    <w:rsid w:val="00481767"/>
    <w:rsid w:val="00481A95"/>
    <w:rsid w:val="00482AE2"/>
    <w:rsid w:val="00483186"/>
    <w:rsid w:val="004832FE"/>
    <w:rsid w:val="00483AEE"/>
    <w:rsid w:val="00483B4D"/>
    <w:rsid w:val="004844D1"/>
    <w:rsid w:val="004846E9"/>
    <w:rsid w:val="00484747"/>
    <w:rsid w:val="0048482B"/>
    <w:rsid w:val="004848D5"/>
    <w:rsid w:val="00484985"/>
    <w:rsid w:val="00484CFB"/>
    <w:rsid w:val="00485A00"/>
    <w:rsid w:val="004860C7"/>
    <w:rsid w:val="0048610D"/>
    <w:rsid w:val="0048623A"/>
    <w:rsid w:val="00486467"/>
    <w:rsid w:val="00486620"/>
    <w:rsid w:val="00486F31"/>
    <w:rsid w:val="00486FCC"/>
    <w:rsid w:val="00487367"/>
    <w:rsid w:val="00487452"/>
    <w:rsid w:val="00487453"/>
    <w:rsid w:val="00487497"/>
    <w:rsid w:val="004874FA"/>
    <w:rsid w:val="00487660"/>
    <w:rsid w:val="00487B6B"/>
    <w:rsid w:val="00487EA3"/>
    <w:rsid w:val="00487ED5"/>
    <w:rsid w:val="00490080"/>
    <w:rsid w:val="00490502"/>
    <w:rsid w:val="004905DE"/>
    <w:rsid w:val="00490F47"/>
    <w:rsid w:val="0049123D"/>
    <w:rsid w:val="00491262"/>
    <w:rsid w:val="00491D0A"/>
    <w:rsid w:val="0049295C"/>
    <w:rsid w:val="00492C30"/>
    <w:rsid w:val="00492D32"/>
    <w:rsid w:val="00492D6F"/>
    <w:rsid w:val="0049337F"/>
    <w:rsid w:val="00493B7F"/>
    <w:rsid w:val="00493F24"/>
    <w:rsid w:val="00494BD8"/>
    <w:rsid w:val="00494D40"/>
    <w:rsid w:val="00494FAB"/>
    <w:rsid w:val="00494FEB"/>
    <w:rsid w:val="00495089"/>
    <w:rsid w:val="00495161"/>
    <w:rsid w:val="004953A4"/>
    <w:rsid w:val="00495A91"/>
    <w:rsid w:val="00496001"/>
    <w:rsid w:val="00496726"/>
    <w:rsid w:val="00496731"/>
    <w:rsid w:val="00496838"/>
    <w:rsid w:val="004971C7"/>
    <w:rsid w:val="00497450"/>
    <w:rsid w:val="0049769B"/>
    <w:rsid w:val="0049775D"/>
    <w:rsid w:val="00497C47"/>
    <w:rsid w:val="00497C70"/>
    <w:rsid w:val="00497DEC"/>
    <w:rsid w:val="004A0312"/>
    <w:rsid w:val="004A0598"/>
    <w:rsid w:val="004A0E17"/>
    <w:rsid w:val="004A10C2"/>
    <w:rsid w:val="004A12B2"/>
    <w:rsid w:val="004A2006"/>
    <w:rsid w:val="004A212E"/>
    <w:rsid w:val="004A2270"/>
    <w:rsid w:val="004A2FB6"/>
    <w:rsid w:val="004A30AA"/>
    <w:rsid w:val="004A30E6"/>
    <w:rsid w:val="004A3E78"/>
    <w:rsid w:val="004A4413"/>
    <w:rsid w:val="004A455E"/>
    <w:rsid w:val="004A4D95"/>
    <w:rsid w:val="004A4F55"/>
    <w:rsid w:val="004A53A3"/>
    <w:rsid w:val="004A5435"/>
    <w:rsid w:val="004A5787"/>
    <w:rsid w:val="004A57B7"/>
    <w:rsid w:val="004A581C"/>
    <w:rsid w:val="004A5E62"/>
    <w:rsid w:val="004A6185"/>
    <w:rsid w:val="004A62AC"/>
    <w:rsid w:val="004A6850"/>
    <w:rsid w:val="004A6958"/>
    <w:rsid w:val="004A6B9C"/>
    <w:rsid w:val="004A6BDA"/>
    <w:rsid w:val="004A6F66"/>
    <w:rsid w:val="004A7589"/>
    <w:rsid w:val="004A782C"/>
    <w:rsid w:val="004A7AD3"/>
    <w:rsid w:val="004A7D3A"/>
    <w:rsid w:val="004A7EC5"/>
    <w:rsid w:val="004B05EE"/>
    <w:rsid w:val="004B0A13"/>
    <w:rsid w:val="004B0E09"/>
    <w:rsid w:val="004B1324"/>
    <w:rsid w:val="004B1344"/>
    <w:rsid w:val="004B16C4"/>
    <w:rsid w:val="004B1816"/>
    <w:rsid w:val="004B199E"/>
    <w:rsid w:val="004B1A33"/>
    <w:rsid w:val="004B1E5A"/>
    <w:rsid w:val="004B214E"/>
    <w:rsid w:val="004B2226"/>
    <w:rsid w:val="004B2701"/>
    <w:rsid w:val="004B2C6D"/>
    <w:rsid w:val="004B318D"/>
    <w:rsid w:val="004B3244"/>
    <w:rsid w:val="004B35DD"/>
    <w:rsid w:val="004B3776"/>
    <w:rsid w:val="004B3A46"/>
    <w:rsid w:val="004B3AAE"/>
    <w:rsid w:val="004B3E4A"/>
    <w:rsid w:val="004B444D"/>
    <w:rsid w:val="004B46E3"/>
    <w:rsid w:val="004B53DB"/>
    <w:rsid w:val="004B59A7"/>
    <w:rsid w:val="004B5A2A"/>
    <w:rsid w:val="004B5CAD"/>
    <w:rsid w:val="004B5F46"/>
    <w:rsid w:val="004B67AF"/>
    <w:rsid w:val="004B6ADE"/>
    <w:rsid w:val="004B6B89"/>
    <w:rsid w:val="004B6E2C"/>
    <w:rsid w:val="004B7714"/>
    <w:rsid w:val="004B7739"/>
    <w:rsid w:val="004B781A"/>
    <w:rsid w:val="004C02F2"/>
    <w:rsid w:val="004C03FC"/>
    <w:rsid w:val="004C0A2B"/>
    <w:rsid w:val="004C0EFB"/>
    <w:rsid w:val="004C0FCE"/>
    <w:rsid w:val="004C15A4"/>
    <w:rsid w:val="004C15E7"/>
    <w:rsid w:val="004C173E"/>
    <w:rsid w:val="004C1BDC"/>
    <w:rsid w:val="004C2193"/>
    <w:rsid w:val="004C2B10"/>
    <w:rsid w:val="004C2CB1"/>
    <w:rsid w:val="004C4756"/>
    <w:rsid w:val="004C4926"/>
    <w:rsid w:val="004C4AE5"/>
    <w:rsid w:val="004C4EBD"/>
    <w:rsid w:val="004C5B42"/>
    <w:rsid w:val="004C5F60"/>
    <w:rsid w:val="004C65B1"/>
    <w:rsid w:val="004C699F"/>
    <w:rsid w:val="004C7187"/>
    <w:rsid w:val="004C77C0"/>
    <w:rsid w:val="004D01E8"/>
    <w:rsid w:val="004D0293"/>
    <w:rsid w:val="004D04AB"/>
    <w:rsid w:val="004D0996"/>
    <w:rsid w:val="004D0E0C"/>
    <w:rsid w:val="004D0F1E"/>
    <w:rsid w:val="004D0F82"/>
    <w:rsid w:val="004D0FD9"/>
    <w:rsid w:val="004D154F"/>
    <w:rsid w:val="004D1648"/>
    <w:rsid w:val="004D1A56"/>
    <w:rsid w:val="004D1E98"/>
    <w:rsid w:val="004D2340"/>
    <w:rsid w:val="004D2360"/>
    <w:rsid w:val="004D29A2"/>
    <w:rsid w:val="004D2EDA"/>
    <w:rsid w:val="004D3519"/>
    <w:rsid w:val="004D3909"/>
    <w:rsid w:val="004D3A02"/>
    <w:rsid w:val="004D3EC0"/>
    <w:rsid w:val="004D4212"/>
    <w:rsid w:val="004D433B"/>
    <w:rsid w:val="004D482D"/>
    <w:rsid w:val="004D483D"/>
    <w:rsid w:val="004D4AAE"/>
    <w:rsid w:val="004D4C5B"/>
    <w:rsid w:val="004D4FB5"/>
    <w:rsid w:val="004D5376"/>
    <w:rsid w:val="004D5E75"/>
    <w:rsid w:val="004D6459"/>
    <w:rsid w:val="004D67B5"/>
    <w:rsid w:val="004D75C4"/>
    <w:rsid w:val="004D768A"/>
    <w:rsid w:val="004D76E7"/>
    <w:rsid w:val="004D7D2D"/>
    <w:rsid w:val="004E0201"/>
    <w:rsid w:val="004E03D3"/>
    <w:rsid w:val="004E049A"/>
    <w:rsid w:val="004E081A"/>
    <w:rsid w:val="004E0C6B"/>
    <w:rsid w:val="004E0DA4"/>
    <w:rsid w:val="004E0F6E"/>
    <w:rsid w:val="004E15EF"/>
    <w:rsid w:val="004E16FC"/>
    <w:rsid w:val="004E180B"/>
    <w:rsid w:val="004E18CE"/>
    <w:rsid w:val="004E1904"/>
    <w:rsid w:val="004E2142"/>
    <w:rsid w:val="004E24D8"/>
    <w:rsid w:val="004E2605"/>
    <w:rsid w:val="004E263A"/>
    <w:rsid w:val="004E29C6"/>
    <w:rsid w:val="004E2CC9"/>
    <w:rsid w:val="004E2EBD"/>
    <w:rsid w:val="004E30E5"/>
    <w:rsid w:val="004E312B"/>
    <w:rsid w:val="004E360F"/>
    <w:rsid w:val="004E36B9"/>
    <w:rsid w:val="004E37AA"/>
    <w:rsid w:val="004E37C7"/>
    <w:rsid w:val="004E3BC7"/>
    <w:rsid w:val="004E402C"/>
    <w:rsid w:val="004E4675"/>
    <w:rsid w:val="004E4D10"/>
    <w:rsid w:val="004E5B1C"/>
    <w:rsid w:val="004E5E67"/>
    <w:rsid w:val="004E5F4E"/>
    <w:rsid w:val="004E6247"/>
    <w:rsid w:val="004E74B4"/>
    <w:rsid w:val="004E7635"/>
    <w:rsid w:val="004F00C2"/>
    <w:rsid w:val="004F016B"/>
    <w:rsid w:val="004F090F"/>
    <w:rsid w:val="004F1483"/>
    <w:rsid w:val="004F188E"/>
    <w:rsid w:val="004F2448"/>
    <w:rsid w:val="004F247B"/>
    <w:rsid w:val="004F2A9E"/>
    <w:rsid w:val="004F3826"/>
    <w:rsid w:val="004F4348"/>
    <w:rsid w:val="004F4708"/>
    <w:rsid w:val="004F4B33"/>
    <w:rsid w:val="004F4D44"/>
    <w:rsid w:val="004F5337"/>
    <w:rsid w:val="004F59BE"/>
    <w:rsid w:val="004F5BD9"/>
    <w:rsid w:val="004F60C5"/>
    <w:rsid w:val="004F62C6"/>
    <w:rsid w:val="004F65B5"/>
    <w:rsid w:val="004F67B2"/>
    <w:rsid w:val="004F68AE"/>
    <w:rsid w:val="004F6BC4"/>
    <w:rsid w:val="004F6C0D"/>
    <w:rsid w:val="004F6CEF"/>
    <w:rsid w:val="004F6DF4"/>
    <w:rsid w:val="004F711E"/>
    <w:rsid w:val="004F787E"/>
    <w:rsid w:val="004F7A21"/>
    <w:rsid w:val="004F7BA1"/>
    <w:rsid w:val="004F7E36"/>
    <w:rsid w:val="00500296"/>
    <w:rsid w:val="0050039A"/>
    <w:rsid w:val="005004EE"/>
    <w:rsid w:val="0050075B"/>
    <w:rsid w:val="00500E02"/>
    <w:rsid w:val="005014D3"/>
    <w:rsid w:val="005016B8"/>
    <w:rsid w:val="00502065"/>
    <w:rsid w:val="0050260E"/>
    <w:rsid w:val="00502F8F"/>
    <w:rsid w:val="005033CC"/>
    <w:rsid w:val="005035C3"/>
    <w:rsid w:val="00503B4A"/>
    <w:rsid w:val="00504F60"/>
    <w:rsid w:val="00504FEE"/>
    <w:rsid w:val="00505185"/>
    <w:rsid w:val="005051B3"/>
    <w:rsid w:val="005053DD"/>
    <w:rsid w:val="0050573D"/>
    <w:rsid w:val="0050641B"/>
    <w:rsid w:val="005064D8"/>
    <w:rsid w:val="00506645"/>
    <w:rsid w:val="00506718"/>
    <w:rsid w:val="00506E3F"/>
    <w:rsid w:val="00506F48"/>
    <w:rsid w:val="0050789D"/>
    <w:rsid w:val="005104DA"/>
    <w:rsid w:val="00510B6E"/>
    <w:rsid w:val="00510B80"/>
    <w:rsid w:val="00510C13"/>
    <w:rsid w:val="00510C95"/>
    <w:rsid w:val="005113FD"/>
    <w:rsid w:val="00511568"/>
    <w:rsid w:val="005115A1"/>
    <w:rsid w:val="005118E8"/>
    <w:rsid w:val="00511BE6"/>
    <w:rsid w:val="00512288"/>
    <w:rsid w:val="00512C22"/>
    <w:rsid w:val="00513B53"/>
    <w:rsid w:val="005141A7"/>
    <w:rsid w:val="00514544"/>
    <w:rsid w:val="00515108"/>
    <w:rsid w:val="00515137"/>
    <w:rsid w:val="005156DF"/>
    <w:rsid w:val="005157D6"/>
    <w:rsid w:val="00515B81"/>
    <w:rsid w:val="00515F5F"/>
    <w:rsid w:val="00516350"/>
    <w:rsid w:val="0051660A"/>
    <w:rsid w:val="00516945"/>
    <w:rsid w:val="005170A4"/>
    <w:rsid w:val="00517718"/>
    <w:rsid w:val="00517719"/>
    <w:rsid w:val="00517884"/>
    <w:rsid w:val="00517F33"/>
    <w:rsid w:val="00517FBA"/>
    <w:rsid w:val="0052011A"/>
    <w:rsid w:val="00520897"/>
    <w:rsid w:val="00521122"/>
    <w:rsid w:val="005212FD"/>
    <w:rsid w:val="00521364"/>
    <w:rsid w:val="00521CAE"/>
    <w:rsid w:val="005222AA"/>
    <w:rsid w:val="00522A26"/>
    <w:rsid w:val="00522F94"/>
    <w:rsid w:val="00523010"/>
    <w:rsid w:val="00523482"/>
    <w:rsid w:val="00523AB9"/>
    <w:rsid w:val="00524E9D"/>
    <w:rsid w:val="0052513C"/>
    <w:rsid w:val="0052555D"/>
    <w:rsid w:val="0052572D"/>
    <w:rsid w:val="00525CEF"/>
    <w:rsid w:val="00527A3D"/>
    <w:rsid w:val="00527C09"/>
    <w:rsid w:val="00527FCD"/>
    <w:rsid w:val="00530245"/>
    <w:rsid w:val="0053046C"/>
    <w:rsid w:val="00530664"/>
    <w:rsid w:val="00530919"/>
    <w:rsid w:val="00530C87"/>
    <w:rsid w:val="00530D32"/>
    <w:rsid w:val="00530DBB"/>
    <w:rsid w:val="00530E7C"/>
    <w:rsid w:val="00531146"/>
    <w:rsid w:val="00531220"/>
    <w:rsid w:val="00532575"/>
    <w:rsid w:val="005325EF"/>
    <w:rsid w:val="00532C1D"/>
    <w:rsid w:val="0053477D"/>
    <w:rsid w:val="00535651"/>
    <w:rsid w:val="00535732"/>
    <w:rsid w:val="0053598D"/>
    <w:rsid w:val="00536115"/>
    <w:rsid w:val="00536404"/>
    <w:rsid w:val="005364E1"/>
    <w:rsid w:val="00536571"/>
    <w:rsid w:val="00536DAF"/>
    <w:rsid w:val="005379D2"/>
    <w:rsid w:val="00537CA5"/>
    <w:rsid w:val="0054004E"/>
    <w:rsid w:val="00540061"/>
    <w:rsid w:val="0054050A"/>
    <w:rsid w:val="00540652"/>
    <w:rsid w:val="00541498"/>
    <w:rsid w:val="00541D03"/>
    <w:rsid w:val="00542581"/>
    <w:rsid w:val="0054294E"/>
    <w:rsid w:val="00542AD8"/>
    <w:rsid w:val="005434E7"/>
    <w:rsid w:val="005434EF"/>
    <w:rsid w:val="0054376A"/>
    <w:rsid w:val="00543FCD"/>
    <w:rsid w:val="00544D2A"/>
    <w:rsid w:val="005451C1"/>
    <w:rsid w:val="0054593B"/>
    <w:rsid w:val="00545EEC"/>
    <w:rsid w:val="00546001"/>
    <w:rsid w:val="00546597"/>
    <w:rsid w:val="00547493"/>
    <w:rsid w:val="00547799"/>
    <w:rsid w:val="00547DA3"/>
    <w:rsid w:val="005505F3"/>
    <w:rsid w:val="00550770"/>
    <w:rsid w:val="005509BF"/>
    <w:rsid w:val="00550B34"/>
    <w:rsid w:val="00550EDB"/>
    <w:rsid w:val="005517FC"/>
    <w:rsid w:val="00551E71"/>
    <w:rsid w:val="00551EFD"/>
    <w:rsid w:val="0055209E"/>
    <w:rsid w:val="00552159"/>
    <w:rsid w:val="005523A7"/>
    <w:rsid w:val="005525C6"/>
    <w:rsid w:val="00552B34"/>
    <w:rsid w:val="00552DEA"/>
    <w:rsid w:val="0055315D"/>
    <w:rsid w:val="00553580"/>
    <w:rsid w:val="00554AF2"/>
    <w:rsid w:val="00554CE5"/>
    <w:rsid w:val="005553D4"/>
    <w:rsid w:val="00555537"/>
    <w:rsid w:val="005564FE"/>
    <w:rsid w:val="005569F3"/>
    <w:rsid w:val="0055713B"/>
    <w:rsid w:val="00557204"/>
    <w:rsid w:val="0055735C"/>
    <w:rsid w:val="005577FA"/>
    <w:rsid w:val="00557B34"/>
    <w:rsid w:val="00557B3C"/>
    <w:rsid w:val="00557B72"/>
    <w:rsid w:val="00560639"/>
    <w:rsid w:val="00560830"/>
    <w:rsid w:val="00560968"/>
    <w:rsid w:val="00561336"/>
    <w:rsid w:val="005618DA"/>
    <w:rsid w:val="00561975"/>
    <w:rsid w:val="00561B76"/>
    <w:rsid w:val="00562730"/>
    <w:rsid w:val="00563494"/>
    <w:rsid w:val="005638C9"/>
    <w:rsid w:val="00563949"/>
    <w:rsid w:val="00563ACC"/>
    <w:rsid w:val="005642A7"/>
    <w:rsid w:val="00564394"/>
    <w:rsid w:val="00564C79"/>
    <w:rsid w:val="0056550A"/>
    <w:rsid w:val="00565618"/>
    <w:rsid w:val="00565C14"/>
    <w:rsid w:val="00565C3A"/>
    <w:rsid w:val="00565D52"/>
    <w:rsid w:val="00565E73"/>
    <w:rsid w:val="00565F2A"/>
    <w:rsid w:val="0056601B"/>
    <w:rsid w:val="005660A9"/>
    <w:rsid w:val="005663DC"/>
    <w:rsid w:val="00566613"/>
    <w:rsid w:val="0056786F"/>
    <w:rsid w:val="00567937"/>
    <w:rsid w:val="00567991"/>
    <w:rsid w:val="00570271"/>
    <w:rsid w:val="005702BA"/>
    <w:rsid w:val="00570A22"/>
    <w:rsid w:val="005710FC"/>
    <w:rsid w:val="00571615"/>
    <w:rsid w:val="00571F95"/>
    <w:rsid w:val="00572199"/>
    <w:rsid w:val="0057261C"/>
    <w:rsid w:val="00572A4E"/>
    <w:rsid w:val="00572A76"/>
    <w:rsid w:val="00572DE7"/>
    <w:rsid w:val="00573170"/>
    <w:rsid w:val="005731D8"/>
    <w:rsid w:val="0057396A"/>
    <w:rsid w:val="00573996"/>
    <w:rsid w:val="00573A4E"/>
    <w:rsid w:val="00573C1D"/>
    <w:rsid w:val="00573FCC"/>
    <w:rsid w:val="005742A3"/>
    <w:rsid w:val="00574546"/>
    <w:rsid w:val="005748DC"/>
    <w:rsid w:val="00574A25"/>
    <w:rsid w:val="00575127"/>
    <w:rsid w:val="00575163"/>
    <w:rsid w:val="0057522A"/>
    <w:rsid w:val="0057545E"/>
    <w:rsid w:val="00575758"/>
    <w:rsid w:val="00575810"/>
    <w:rsid w:val="00575EFE"/>
    <w:rsid w:val="0057694D"/>
    <w:rsid w:val="00576E35"/>
    <w:rsid w:val="00576FC8"/>
    <w:rsid w:val="00577222"/>
    <w:rsid w:val="0057747C"/>
    <w:rsid w:val="00577516"/>
    <w:rsid w:val="005779F9"/>
    <w:rsid w:val="00577B94"/>
    <w:rsid w:val="00577C2C"/>
    <w:rsid w:val="00577F98"/>
    <w:rsid w:val="00580388"/>
    <w:rsid w:val="00580407"/>
    <w:rsid w:val="005810BF"/>
    <w:rsid w:val="005819B5"/>
    <w:rsid w:val="00581A13"/>
    <w:rsid w:val="00581A9C"/>
    <w:rsid w:val="00582543"/>
    <w:rsid w:val="00582DCF"/>
    <w:rsid w:val="00583570"/>
    <w:rsid w:val="005835B2"/>
    <w:rsid w:val="00583DF3"/>
    <w:rsid w:val="00583E89"/>
    <w:rsid w:val="005844D0"/>
    <w:rsid w:val="00584517"/>
    <w:rsid w:val="005847DA"/>
    <w:rsid w:val="00584937"/>
    <w:rsid w:val="00585722"/>
    <w:rsid w:val="005858AD"/>
    <w:rsid w:val="00585A78"/>
    <w:rsid w:val="00585A82"/>
    <w:rsid w:val="005864B4"/>
    <w:rsid w:val="00586DB1"/>
    <w:rsid w:val="00587117"/>
    <w:rsid w:val="00587365"/>
    <w:rsid w:val="0058765D"/>
    <w:rsid w:val="00587C1C"/>
    <w:rsid w:val="0059027A"/>
    <w:rsid w:val="00590B99"/>
    <w:rsid w:val="00590C4F"/>
    <w:rsid w:val="00590F3C"/>
    <w:rsid w:val="00591473"/>
    <w:rsid w:val="0059164D"/>
    <w:rsid w:val="00591655"/>
    <w:rsid w:val="00591BB3"/>
    <w:rsid w:val="00593896"/>
    <w:rsid w:val="00593C13"/>
    <w:rsid w:val="00593EC0"/>
    <w:rsid w:val="00593F0A"/>
    <w:rsid w:val="005945AE"/>
    <w:rsid w:val="0059489B"/>
    <w:rsid w:val="00594934"/>
    <w:rsid w:val="00594A10"/>
    <w:rsid w:val="00595258"/>
    <w:rsid w:val="005955D1"/>
    <w:rsid w:val="00595806"/>
    <w:rsid w:val="00595A43"/>
    <w:rsid w:val="00595E36"/>
    <w:rsid w:val="0059600C"/>
    <w:rsid w:val="005968D1"/>
    <w:rsid w:val="00596A63"/>
    <w:rsid w:val="00597A58"/>
    <w:rsid w:val="00597E64"/>
    <w:rsid w:val="005A001A"/>
    <w:rsid w:val="005A02BB"/>
    <w:rsid w:val="005A0F2C"/>
    <w:rsid w:val="005A0F64"/>
    <w:rsid w:val="005A0FA3"/>
    <w:rsid w:val="005A0FA5"/>
    <w:rsid w:val="005A186D"/>
    <w:rsid w:val="005A2076"/>
    <w:rsid w:val="005A246A"/>
    <w:rsid w:val="005A2806"/>
    <w:rsid w:val="005A290B"/>
    <w:rsid w:val="005A298F"/>
    <w:rsid w:val="005A29B6"/>
    <w:rsid w:val="005A3107"/>
    <w:rsid w:val="005A3164"/>
    <w:rsid w:val="005A3D74"/>
    <w:rsid w:val="005A40CD"/>
    <w:rsid w:val="005A4F20"/>
    <w:rsid w:val="005A4F52"/>
    <w:rsid w:val="005A521A"/>
    <w:rsid w:val="005A57E7"/>
    <w:rsid w:val="005A585A"/>
    <w:rsid w:val="005A5D5F"/>
    <w:rsid w:val="005A5D7F"/>
    <w:rsid w:val="005A6193"/>
    <w:rsid w:val="005A6303"/>
    <w:rsid w:val="005A66D6"/>
    <w:rsid w:val="005A6C46"/>
    <w:rsid w:val="005A6EBE"/>
    <w:rsid w:val="005A6F17"/>
    <w:rsid w:val="005A6F48"/>
    <w:rsid w:val="005A70D9"/>
    <w:rsid w:val="005A72FB"/>
    <w:rsid w:val="005B040C"/>
    <w:rsid w:val="005B092E"/>
    <w:rsid w:val="005B0C7D"/>
    <w:rsid w:val="005B0DBA"/>
    <w:rsid w:val="005B1A35"/>
    <w:rsid w:val="005B2284"/>
    <w:rsid w:val="005B2EB5"/>
    <w:rsid w:val="005B442C"/>
    <w:rsid w:val="005B4F45"/>
    <w:rsid w:val="005B504B"/>
    <w:rsid w:val="005B5064"/>
    <w:rsid w:val="005B555F"/>
    <w:rsid w:val="005B556B"/>
    <w:rsid w:val="005B570E"/>
    <w:rsid w:val="005B61E4"/>
    <w:rsid w:val="005B62A8"/>
    <w:rsid w:val="005B630B"/>
    <w:rsid w:val="005B6903"/>
    <w:rsid w:val="005B7089"/>
    <w:rsid w:val="005B708B"/>
    <w:rsid w:val="005B71FA"/>
    <w:rsid w:val="005B73DB"/>
    <w:rsid w:val="005B757C"/>
    <w:rsid w:val="005B76BA"/>
    <w:rsid w:val="005B7B83"/>
    <w:rsid w:val="005B7D37"/>
    <w:rsid w:val="005B7D8B"/>
    <w:rsid w:val="005C0CC7"/>
    <w:rsid w:val="005C0DDA"/>
    <w:rsid w:val="005C10D5"/>
    <w:rsid w:val="005C17FE"/>
    <w:rsid w:val="005C18D6"/>
    <w:rsid w:val="005C1D5B"/>
    <w:rsid w:val="005C20AE"/>
    <w:rsid w:val="005C223B"/>
    <w:rsid w:val="005C28AC"/>
    <w:rsid w:val="005C2B38"/>
    <w:rsid w:val="005C2D49"/>
    <w:rsid w:val="005C2DA0"/>
    <w:rsid w:val="005C2EEA"/>
    <w:rsid w:val="005C3199"/>
    <w:rsid w:val="005C31CF"/>
    <w:rsid w:val="005C32B6"/>
    <w:rsid w:val="005C32EA"/>
    <w:rsid w:val="005C343E"/>
    <w:rsid w:val="005C3584"/>
    <w:rsid w:val="005C384B"/>
    <w:rsid w:val="005C408B"/>
    <w:rsid w:val="005C4383"/>
    <w:rsid w:val="005C478F"/>
    <w:rsid w:val="005C5010"/>
    <w:rsid w:val="005C5052"/>
    <w:rsid w:val="005C50D6"/>
    <w:rsid w:val="005C50EB"/>
    <w:rsid w:val="005C57B7"/>
    <w:rsid w:val="005C5A07"/>
    <w:rsid w:val="005C60BB"/>
    <w:rsid w:val="005C618E"/>
    <w:rsid w:val="005C649C"/>
    <w:rsid w:val="005C65B3"/>
    <w:rsid w:val="005C66A0"/>
    <w:rsid w:val="005C66DC"/>
    <w:rsid w:val="005C6A60"/>
    <w:rsid w:val="005C6C61"/>
    <w:rsid w:val="005C6C67"/>
    <w:rsid w:val="005C7088"/>
    <w:rsid w:val="005C769F"/>
    <w:rsid w:val="005D02B1"/>
    <w:rsid w:val="005D0C2C"/>
    <w:rsid w:val="005D10CD"/>
    <w:rsid w:val="005D1357"/>
    <w:rsid w:val="005D1939"/>
    <w:rsid w:val="005D1A9B"/>
    <w:rsid w:val="005D1F77"/>
    <w:rsid w:val="005D2077"/>
    <w:rsid w:val="005D2926"/>
    <w:rsid w:val="005D2E16"/>
    <w:rsid w:val="005D3B41"/>
    <w:rsid w:val="005D3C1C"/>
    <w:rsid w:val="005D41FE"/>
    <w:rsid w:val="005D44EC"/>
    <w:rsid w:val="005D494C"/>
    <w:rsid w:val="005D49B0"/>
    <w:rsid w:val="005D54C1"/>
    <w:rsid w:val="005D5794"/>
    <w:rsid w:val="005D5D8A"/>
    <w:rsid w:val="005D5DCE"/>
    <w:rsid w:val="005D6112"/>
    <w:rsid w:val="005D6432"/>
    <w:rsid w:val="005D6868"/>
    <w:rsid w:val="005D70B3"/>
    <w:rsid w:val="005D7C62"/>
    <w:rsid w:val="005D7E2C"/>
    <w:rsid w:val="005E02DE"/>
    <w:rsid w:val="005E08D5"/>
    <w:rsid w:val="005E1149"/>
    <w:rsid w:val="005E137F"/>
    <w:rsid w:val="005E1563"/>
    <w:rsid w:val="005E1AE2"/>
    <w:rsid w:val="005E2163"/>
    <w:rsid w:val="005E2B27"/>
    <w:rsid w:val="005E2F3E"/>
    <w:rsid w:val="005E2FAC"/>
    <w:rsid w:val="005E3406"/>
    <w:rsid w:val="005E34B6"/>
    <w:rsid w:val="005E36D2"/>
    <w:rsid w:val="005E3768"/>
    <w:rsid w:val="005E39D6"/>
    <w:rsid w:val="005E3E86"/>
    <w:rsid w:val="005E3EBC"/>
    <w:rsid w:val="005E445E"/>
    <w:rsid w:val="005E44F3"/>
    <w:rsid w:val="005E46BE"/>
    <w:rsid w:val="005E482F"/>
    <w:rsid w:val="005E49AB"/>
    <w:rsid w:val="005E4DDC"/>
    <w:rsid w:val="005E4EF6"/>
    <w:rsid w:val="005E5471"/>
    <w:rsid w:val="005E5EE3"/>
    <w:rsid w:val="005E6113"/>
    <w:rsid w:val="005E682A"/>
    <w:rsid w:val="005E6F08"/>
    <w:rsid w:val="005E7C55"/>
    <w:rsid w:val="005E7ECD"/>
    <w:rsid w:val="005F02AA"/>
    <w:rsid w:val="005F083A"/>
    <w:rsid w:val="005F0A58"/>
    <w:rsid w:val="005F2193"/>
    <w:rsid w:val="005F2945"/>
    <w:rsid w:val="005F3196"/>
    <w:rsid w:val="005F3374"/>
    <w:rsid w:val="005F43E3"/>
    <w:rsid w:val="005F47F5"/>
    <w:rsid w:val="005F56ED"/>
    <w:rsid w:val="005F5AA7"/>
    <w:rsid w:val="005F69E4"/>
    <w:rsid w:val="005F6BAC"/>
    <w:rsid w:val="005F6EC8"/>
    <w:rsid w:val="005F70E4"/>
    <w:rsid w:val="005F7992"/>
    <w:rsid w:val="005F7C4A"/>
    <w:rsid w:val="005F7ED5"/>
    <w:rsid w:val="00600144"/>
    <w:rsid w:val="00600917"/>
    <w:rsid w:val="00601328"/>
    <w:rsid w:val="00601898"/>
    <w:rsid w:val="00601D4C"/>
    <w:rsid w:val="00602412"/>
    <w:rsid w:val="00602669"/>
    <w:rsid w:val="00602AFB"/>
    <w:rsid w:val="00602E11"/>
    <w:rsid w:val="00603323"/>
    <w:rsid w:val="0060344C"/>
    <w:rsid w:val="0060382D"/>
    <w:rsid w:val="00603C57"/>
    <w:rsid w:val="00603D80"/>
    <w:rsid w:val="0060420C"/>
    <w:rsid w:val="00604263"/>
    <w:rsid w:val="00604377"/>
    <w:rsid w:val="0060443A"/>
    <w:rsid w:val="00604545"/>
    <w:rsid w:val="006048CA"/>
    <w:rsid w:val="00604DF9"/>
    <w:rsid w:val="006054FD"/>
    <w:rsid w:val="00605506"/>
    <w:rsid w:val="006059A6"/>
    <w:rsid w:val="00606002"/>
    <w:rsid w:val="00606043"/>
    <w:rsid w:val="006062B1"/>
    <w:rsid w:val="006062EF"/>
    <w:rsid w:val="006064FB"/>
    <w:rsid w:val="00606B06"/>
    <w:rsid w:val="00606C25"/>
    <w:rsid w:val="006071A8"/>
    <w:rsid w:val="006071C5"/>
    <w:rsid w:val="006073C7"/>
    <w:rsid w:val="00607A38"/>
    <w:rsid w:val="00610276"/>
    <w:rsid w:val="00610CF8"/>
    <w:rsid w:val="00610EF1"/>
    <w:rsid w:val="00611110"/>
    <w:rsid w:val="00611283"/>
    <w:rsid w:val="006114DF"/>
    <w:rsid w:val="006120EC"/>
    <w:rsid w:val="0061241E"/>
    <w:rsid w:val="006126F7"/>
    <w:rsid w:val="00612A33"/>
    <w:rsid w:val="00612A4D"/>
    <w:rsid w:val="00612FB1"/>
    <w:rsid w:val="0061321A"/>
    <w:rsid w:val="006138D4"/>
    <w:rsid w:val="00613DA5"/>
    <w:rsid w:val="006152C2"/>
    <w:rsid w:val="006152D4"/>
    <w:rsid w:val="006153D4"/>
    <w:rsid w:val="00615626"/>
    <w:rsid w:val="00615C3D"/>
    <w:rsid w:val="00615E8E"/>
    <w:rsid w:val="00616B72"/>
    <w:rsid w:val="00616E3A"/>
    <w:rsid w:val="006170CC"/>
    <w:rsid w:val="00617306"/>
    <w:rsid w:val="00617745"/>
    <w:rsid w:val="0062014C"/>
    <w:rsid w:val="006209B1"/>
    <w:rsid w:val="006213A6"/>
    <w:rsid w:val="00621521"/>
    <w:rsid w:val="00621D44"/>
    <w:rsid w:val="00621EF3"/>
    <w:rsid w:val="006222C1"/>
    <w:rsid w:val="00622464"/>
    <w:rsid w:val="0062259D"/>
    <w:rsid w:val="00622969"/>
    <w:rsid w:val="00622B9A"/>
    <w:rsid w:val="00622C11"/>
    <w:rsid w:val="006232F8"/>
    <w:rsid w:val="00623AAA"/>
    <w:rsid w:val="006242BC"/>
    <w:rsid w:val="00624784"/>
    <w:rsid w:val="00624AE4"/>
    <w:rsid w:val="00624B49"/>
    <w:rsid w:val="00624F19"/>
    <w:rsid w:val="0062523C"/>
    <w:rsid w:val="00625626"/>
    <w:rsid w:val="0062571A"/>
    <w:rsid w:val="00625885"/>
    <w:rsid w:val="00625C8F"/>
    <w:rsid w:val="00625DD1"/>
    <w:rsid w:val="0062611B"/>
    <w:rsid w:val="00626210"/>
    <w:rsid w:val="00626222"/>
    <w:rsid w:val="00626459"/>
    <w:rsid w:val="0062669F"/>
    <w:rsid w:val="00626B8F"/>
    <w:rsid w:val="00626CD6"/>
    <w:rsid w:val="00626D2D"/>
    <w:rsid w:val="006271F6"/>
    <w:rsid w:val="00627C6E"/>
    <w:rsid w:val="00630063"/>
    <w:rsid w:val="0063060D"/>
    <w:rsid w:val="00630825"/>
    <w:rsid w:val="006309A6"/>
    <w:rsid w:val="006318E6"/>
    <w:rsid w:val="00631929"/>
    <w:rsid w:val="00632ACB"/>
    <w:rsid w:val="006331A6"/>
    <w:rsid w:val="0063364E"/>
    <w:rsid w:val="006337E7"/>
    <w:rsid w:val="0063389C"/>
    <w:rsid w:val="006349BF"/>
    <w:rsid w:val="00634EEB"/>
    <w:rsid w:val="00635127"/>
    <w:rsid w:val="00635B57"/>
    <w:rsid w:val="00635F17"/>
    <w:rsid w:val="00636C18"/>
    <w:rsid w:val="00637946"/>
    <w:rsid w:val="0064028A"/>
    <w:rsid w:val="00640641"/>
    <w:rsid w:val="00640D59"/>
    <w:rsid w:val="00640FC0"/>
    <w:rsid w:val="0064128E"/>
    <w:rsid w:val="00641D6C"/>
    <w:rsid w:val="00641EBB"/>
    <w:rsid w:val="006423CE"/>
    <w:rsid w:val="00642530"/>
    <w:rsid w:val="00642EB9"/>
    <w:rsid w:val="006437D5"/>
    <w:rsid w:val="00643E46"/>
    <w:rsid w:val="00644178"/>
    <w:rsid w:val="00644BC3"/>
    <w:rsid w:val="00644DFF"/>
    <w:rsid w:val="00644E57"/>
    <w:rsid w:val="00645101"/>
    <w:rsid w:val="00645345"/>
    <w:rsid w:val="006455A2"/>
    <w:rsid w:val="006460D3"/>
    <w:rsid w:val="00646602"/>
    <w:rsid w:val="00646747"/>
    <w:rsid w:val="00646C8C"/>
    <w:rsid w:val="00646DF9"/>
    <w:rsid w:val="00647181"/>
    <w:rsid w:val="006471E3"/>
    <w:rsid w:val="00647233"/>
    <w:rsid w:val="0064769F"/>
    <w:rsid w:val="00647874"/>
    <w:rsid w:val="00647902"/>
    <w:rsid w:val="006503EB"/>
    <w:rsid w:val="00650509"/>
    <w:rsid w:val="00650DDC"/>
    <w:rsid w:val="00651044"/>
    <w:rsid w:val="006511D4"/>
    <w:rsid w:val="006511E0"/>
    <w:rsid w:val="00651351"/>
    <w:rsid w:val="006521E0"/>
    <w:rsid w:val="00652475"/>
    <w:rsid w:val="006528F6"/>
    <w:rsid w:val="0065292A"/>
    <w:rsid w:val="0065298E"/>
    <w:rsid w:val="00653955"/>
    <w:rsid w:val="00653FD7"/>
    <w:rsid w:val="00654020"/>
    <w:rsid w:val="006545F5"/>
    <w:rsid w:val="006546E7"/>
    <w:rsid w:val="006549C9"/>
    <w:rsid w:val="00654B5C"/>
    <w:rsid w:val="00654CB1"/>
    <w:rsid w:val="0065514B"/>
    <w:rsid w:val="00655B37"/>
    <w:rsid w:val="006562A0"/>
    <w:rsid w:val="006573D2"/>
    <w:rsid w:val="00657845"/>
    <w:rsid w:val="00657F4B"/>
    <w:rsid w:val="00660234"/>
    <w:rsid w:val="00660534"/>
    <w:rsid w:val="00660A99"/>
    <w:rsid w:val="00660AAB"/>
    <w:rsid w:val="00661203"/>
    <w:rsid w:val="0066145B"/>
    <w:rsid w:val="00662069"/>
    <w:rsid w:val="006621CF"/>
    <w:rsid w:val="006629B5"/>
    <w:rsid w:val="00662E95"/>
    <w:rsid w:val="00662F94"/>
    <w:rsid w:val="00663907"/>
    <w:rsid w:val="0066393E"/>
    <w:rsid w:val="0066448A"/>
    <w:rsid w:val="006651E9"/>
    <w:rsid w:val="006655CA"/>
    <w:rsid w:val="006659EC"/>
    <w:rsid w:val="00665BAD"/>
    <w:rsid w:val="00665C35"/>
    <w:rsid w:val="006662C9"/>
    <w:rsid w:val="00666838"/>
    <w:rsid w:val="00666AF5"/>
    <w:rsid w:val="00666C75"/>
    <w:rsid w:val="00666DDC"/>
    <w:rsid w:val="00667070"/>
    <w:rsid w:val="00667369"/>
    <w:rsid w:val="006679FB"/>
    <w:rsid w:val="00667A48"/>
    <w:rsid w:val="006702FB"/>
    <w:rsid w:val="00670844"/>
    <w:rsid w:val="00670E1C"/>
    <w:rsid w:val="0067179E"/>
    <w:rsid w:val="00671D9C"/>
    <w:rsid w:val="00672003"/>
    <w:rsid w:val="006723AE"/>
    <w:rsid w:val="00672817"/>
    <w:rsid w:val="00672864"/>
    <w:rsid w:val="00674983"/>
    <w:rsid w:val="00674CC4"/>
    <w:rsid w:val="0067588C"/>
    <w:rsid w:val="00675E11"/>
    <w:rsid w:val="0067616F"/>
    <w:rsid w:val="0067655D"/>
    <w:rsid w:val="0067663E"/>
    <w:rsid w:val="00676923"/>
    <w:rsid w:val="006770A6"/>
    <w:rsid w:val="00677943"/>
    <w:rsid w:val="006811F2"/>
    <w:rsid w:val="006812E3"/>
    <w:rsid w:val="00681379"/>
    <w:rsid w:val="00681406"/>
    <w:rsid w:val="006819D2"/>
    <w:rsid w:val="00681A1C"/>
    <w:rsid w:val="00681FEB"/>
    <w:rsid w:val="00682585"/>
    <w:rsid w:val="00682A58"/>
    <w:rsid w:val="006834F9"/>
    <w:rsid w:val="006843A5"/>
    <w:rsid w:val="006843B0"/>
    <w:rsid w:val="0068489F"/>
    <w:rsid w:val="00684AE5"/>
    <w:rsid w:val="0068504E"/>
    <w:rsid w:val="006851E4"/>
    <w:rsid w:val="00685673"/>
    <w:rsid w:val="00685B2E"/>
    <w:rsid w:val="00685EF3"/>
    <w:rsid w:val="006864D1"/>
    <w:rsid w:val="006866E5"/>
    <w:rsid w:val="00686A31"/>
    <w:rsid w:val="00686C03"/>
    <w:rsid w:val="00686D85"/>
    <w:rsid w:val="00686DA0"/>
    <w:rsid w:val="0068706F"/>
    <w:rsid w:val="006876BF"/>
    <w:rsid w:val="00687CF1"/>
    <w:rsid w:val="00690213"/>
    <w:rsid w:val="00690668"/>
    <w:rsid w:val="006912D5"/>
    <w:rsid w:val="0069168C"/>
    <w:rsid w:val="006928AA"/>
    <w:rsid w:val="006928CE"/>
    <w:rsid w:val="00692DED"/>
    <w:rsid w:val="006930E3"/>
    <w:rsid w:val="006938CE"/>
    <w:rsid w:val="00693B1B"/>
    <w:rsid w:val="00693E34"/>
    <w:rsid w:val="00693E7E"/>
    <w:rsid w:val="00694175"/>
    <w:rsid w:val="00694579"/>
    <w:rsid w:val="00694C52"/>
    <w:rsid w:val="00694E59"/>
    <w:rsid w:val="006957B4"/>
    <w:rsid w:val="0069584C"/>
    <w:rsid w:val="00695D05"/>
    <w:rsid w:val="00696077"/>
    <w:rsid w:val="0069618E"/>
    <w:rsid w:val="006962FF"/>
    <w:rsid w:val="00696539"/>
    <w:rsid w:val="00696574"/>
    <w:rsid w:val="0069659D"/>
    <w:rsid w:val="00696804"/>
    <w:rsid w:val="00696EDB"/>
    <w:rsid w:val="00697904"/>
    <w:rsid w:val="00697954"/>
    <w:rsid w:val="00697F1F"/>
    <w:rsid w:val="006A00FB"/>
    <w:rsid w:val="006A0C0D"/>
    <w:rsid w:val="006A0C93"/>
    <w:rsid w:val="006A132E"/>
    <w:rsid w:val="006A19E4"/>
    <w:rsid w:val="006A1A5F"/>
    <w:rsid w:val="006A1F35"/>
    <w:rsid w:val="006A1F39"/>
    <w:rsid w:val="006A2171"/>
    <w:rsid w:val="006A2CF5"/>
    <w:rsid w:val="006A36E4"/>
    <w:rsid w:val="006A3828"/>
    <w:rsid w:val="006A3F70"/>
    <w:rsid w:val="006A40DC"/>
    <w:rsid w:val="006A41EB"/>
    <w:rsid w:val="006A466F"/>
    <w:rsid w:val="006A4716"/>
    <w:rsid w:val="006A486C"/>
    <w:rsid w:val="006A518B"/>
    <w:rsid w:val="006A55BE"/>
    <w:rsid w:val="006A583A"/>
    <w:rsid w:val="006A5955"/>
    <w:rsid w:val="006A5ABF"/>
    <w:rsid w:val="006A5E5F"/>
    <w:rsid w:val="006A5E99"/>
    <w:rsid w:val="006A5EBA"/>
    <w:rsid w:val="006A5EFA"/>
    <w:rsid w:val="006A620A"/>
    <w:rsid w:val="006A63AD"/>
    <w:rsid w:val="006A68BD"/>
    <w:rsid w:val="006A70EF"/>
    <w:rsid w:val="006A78E9"/>
    <w:rsid w:val="006A7BCA"/>
    <w:rsid w:val="006A7BEF"/>
    <w:rsid w:val="006B0213"/>
    <w:rsid w:val="006B0330"/>
    <w:rsid w:val="006B0361"/>
    <w:rsid w:val="006B0477"/>
    <w:rsid w:val="006B04F2"/>
    <w:rsid w:val="006B0BF2"/>
    <w:rsid w:val="006B1351"/>
    <w:rsid w:val="006B13C7"/>
    <w:rsid w:val="006B1BC3"/>
    <w:rsid w:val="006B30F8"/>
    <w:rsid w:val="006B3369"/>
    <w:rsid w:val="006B33BA"/>
    <w:rsid w:val="006B3698"/>
    <w:rsid w:val="006B3827"/>
    <w:rsid w:val="006B3D61"/>
    <w:rsid w:val="006B3D90"/>
    <w:rsid w:val="006B41AD"/>
    <w:rsid w:val="006B4BBE"/>
    <w:rsid w:val="006B55BD"/>
    <w:rsid w:val="006B5718"/>
    <w:rsid w:val="006B5994"/>
    <w:rsid w:val="006B5D71"/>
    <w:rsid w:val="006B624A"/>
    <w:rsid w:val="006B628B"/>
    <w:rsid w:val="006B66B9"/>
    <w:rsid w:val="006B693F"/>
    <w:rsid w:val="006B713F"/>
    <w:rsid w:val="006B7164"/>
    <w:rsid w:val="006B78EE"/>
    <w:rsid w:val="006C01B0"/>
    <w:rsid w:val="006C021E"/>
    <w:rsid w:val="006C079E"/>
    <w:rsid w:val="006C0B3C"/>
    <w:rsid w:val="006C1ACF"/>
    <w:rsid w:val="006C1FE3"/>
    <w:rsid w:val="006C222E"/>
    <w:rsid w:val="006C237C"/>
    <w:rsid w:val="006C2B56"/>
    <w:rsid w:val="006C2BC1"/>
    <w:rsid w:val="006C336E"/>
    <w:rsid w:val="006C40CF"/>
    <w:rsid w:val="006C4CE9"/>
    <w:rsid w:val="006C5002"/>
    <w:rsid w:val="006C5047"/>
    <w:rsid w:val="006C5271"/>
    <w:rsid w:val="006C6CAC"/>
    <w:rsid w:val="006C6D75"/>
    <w:rsid w:val="006C72D6"/>
    <w:rsid w:val="006C736E"/>
    <w:rsid w:val="006C74F3"/>
    <w:rsid w:val="006C7916"/>
    <w:rsid w:val="006C7B7D"/>
    <w:rsid w:val="006D0063"/>
    <w:rsid w:val="006D0095"/>
    <w:rsid w:val="006D00EF"/>
    <w:rsid w:val="006D0ACF"/>
    <w:rsid w:val="006D0ED8"/>
    <w:rsid w:val="006D1BF4"/>
    <w:rsid w:val="006D2784"/>
    <w:rsid w:val="006D2C5A"/>
    <w:rsid w:val="006D2E5A"/>
    <w:rsid w:val="006D33C7"/>
    <w:rsid w:val="006D3600"/>
    <w:rsid w:val="006D3C20"/>
    <w:rsid w:val="006D3C61"/>
    <w:rsid w:val="006D3F5D"/>
    <w:rsid w:val="006D4541"/>
    <w:rsid w:val="006D47D1"/>
    <w:rsid w:val="006D5088"/>
    <w:rsid w:val="006D555E"/>
    <w:rsid w:val="006D59AA"/>
    <w:rsid w:val="006D5F05"/>
    <w:rsid w:val="006D5FB4"/>
    <w:rsid w:val="006D6392"/>
    <w:rsid w:val="006D67C0"/>
    <w:rsid w:val="006D6917"/>
    <w:rsid w:val="006D694A"/>
    <w:rsid w:val="006D6F3F"/>
    <w:rsid w:val="006D7068"/>
    <w:rsid w:val="006D7336"/>
    <w:rsid w:val="006D74BB"/>
    <w:rsid w:val="006E00EF"/>
    <w:rsid w:val="006E0E98"/>
    <w:rsid w:val="006E153B"/>
    <w:rsid w:val="006E19DD"/>
    <w:rsid w:val="006E1FF0"/>
    <w:rsid w:val="006E2B02"/>
    <w:rsid w:val="006E2D06"/>
    <w:rsid w:val="006E3811"/>
    <w:rsid w:val="006E3D49"/>
    <w:rsid w:val="006E40E2"/>
    <w:rsid w:val="006E4167"/>
    <w:rsid w:val="006E45D9"/>
    <w:rsid w:val="006E476A"/>
    <w:rsid w:val="006E4B05"/>
    <w:rsid w:val="006E4D84"/>
    <w:rsid w:val="006E4EDB"/>
    <w:rsid w:val="006E5814"/>
    <w:rsid w:val="006E5B05"/>
    <w:rsid w:val="006E61DD"/>
    <w:rsid w:val="006E621C"/>
    <w:rsid w:val="006E6543"/>
    <w:rsid w:val="006E67B7"/>
    <w:rsid w:val="006E6BAC"/>
    <w:rsid w:val="006E735A"/>
    <w:rsid w:val="006E7F61"/>
    <w:rsid w:val="006F030C"/>
    <w:rsid w:val="006F06EE"/>
    <w:rsid w:val="006F0A5F"/>
    <w:rsid w:val="006F0CAD"/>
    <w:rsid w:val="006F0E97"/>
    <w:rsid w:val="006F0E98"/>
    <w:rsid w:val="006F15E3"/>
    <w:rsid w:val="006F1BF8"/>
    <w:rsid w:val="006F1CC3"/>
    <w:rsid w:val="006F1D0F"/>
    <w:rsid w:val="006F21CC"/>
    <w:rsid w:val="006F2D14"/>
    <w:rsid w:val="006F2EEA"/>
    <w:rsid w:val="006F3824"/>
    <w:rsid w:val="006F4287"/>
    <w:rsid w:val="006F4468"/>
    <w:rsid w:val="006F4AE2"/>
    <w:rsid w:val="006F4B2C"/>
    <w:rsid w:val="006F4D3D"/>
    <w:rsid w:val="006F4F23"/>
    <w:rsid w:val="006F4F55"/>
    <w:rsid w:val="006F4FFC"/>
    <w:rsid w:val="006F5835"/>
    <w:rsid w:val="006F5B8C"/>
    <w:rsid w:val="006F5D01"/>
    <w:rsid w:val="006F5D7A"/>
    <w:rsid w:val="006F62D1"/>
    <w:rsid w:val="006F65C2"/>
    <w:rsid w:val="006F69E0"/>
    <w:rsid w:val="006F720A"/>
    <w:rsid w:val="006F750A"/>
    <w:rsid w:val="006F751B"/>
    <w:rsid w:val="00701626"/>
    <w:rsid w:val="00701678"/>
    <w:rsid w:val="0070187D"/>
    <w:rsid w:val="007019EA"/>
    <w:rsid w:val="00701AEB"/>
    <w:rsid w:val="0070218E"/>
    <w:rsid w:val="00702234"/>
    <w:rsid w:val="00702375"/>
    <w:rsid w:val="0070349E"/>
    <w:rsid w:val="007036A3"/>
    <w:rsid w:val="007037D8"/>
    <w:rsid w:val="0070401D"/>
    <w:rsid w:val="007040DD"/>
    <w:rsid w:val="00704218"/>
    <w:rsid w:val="00704254"/>
    <w:rsid w:val="00704428"/>
    <w:rsid w:val="007044B0"/>
    <w:rsid w:val="0070454D"/>
    <w:rsid w:val="00705328"/>
    <w:rsid w:val="0070534B"/>
    <w:rsid w:val="007055B2"/>
    <w:rsid w:val="00705A93"/>
    <w:rsid w:val="0070630F"/>
    <w:rsid w:val="0070675F"/>
    <w:rsid w:val="00706A3E"/>
    <w:rsid w:val="00706A88"/>
    <w:rsid w:val="00706C6B"/>
    <w:rsid w:val="00706F09"/>
    <w:rsid w:val="00707030"/>
    <w:rsid w:val="00707A65"/>
    <w:rsid w:val="00707E96"/>
    <w:rsid w:val="0071001B"/>
    <w:rsid w:val="007104D5"/>
    <w:rsid w:val="00710942"/>
    <w:rsid w:val="007114F0"/>
    <w:rsid w:val="007117A2"/>
    <w:rsid w:val="00711AD4"/>
    <w:rsid w:val="0071208C"/>
    <w:rsid w:val="00712E03"/>
    <w:rsid w:val="00713535"/>
    <w:rsid w:val="00713933"/>
    <w:rsid w:val="0071397E"/>
    <w:rsid w:val="00713B60"/>
    <w:rsid w:val="00713BD1"/>
    <w:rsid w:val="00713C60"/>
    <w:rsid w:val="00713EC9"/>
    <w:rsid w:val="0071401C"/>
    <w:rsid w:val="00714089"/>
    <w:rsid w:val="007147D0"/>
    <w:rsid w:val="00715078"/>
    <w:rsid w:val="007154E7"/>
    <w:rsid w:val="00715636"/>
    <w:rsid w:val="00715778"/>
    <w:rsid w:val="007161BA"/>
    <w:rsid w:val="0071652A"/>
    <w:rsid w:val="00716611"/>
    <w:rsid w:val="00716A8F"/>
    <w:rsid w:val="00716E22"/>
    <w:rsid w:val="00717113"/>
    <w:rsid w:val="007173CC"/>
    <w:rsid w:val="007176C6"/>
    <w:rsid w:val="0072000D"/>
    <w:rsid w:val="0072065D"/>
    <w:rsid w:val="00721981"/>
    <w:rsid w:val="00722B8E"/>
    <w:rsid w:val="00722C88"/>
    <w:rsid w:val="00722D7E"/>
    <w:rsid w:val="00722F61"/>
    <w:rsid w:val="007232FF"/>
    <w:rsid w:val="007233F1"/>
    <w:rsid w:val="00723D8A"/>
    <w:rsid w:val="0072481C"/>
    <w:rsid w:val="00725162"/>
    <w:rsid w:val="007256D9"/>
    <w:rsid w:val="00725897"/>
    <w:rsid w:val="00725C3C"/>
    <w:rsid w:val="00725FC1"/>
    <w:rsid w:val="00726368"/>
    <w:rsid w:val="007263B9"/>
    <w:rsid w:val="0072651C"/>
    <w:rsid w:val="007268A9"/>
    <w:rsid w:val="007268AC"/>
    <w:rsid w:val="00726E8B"/>
    <w:rsid w:val="007276CB"/>
    <w:rsid w:val="00727708"/>
    <w:rsid w:val="007277A4"/>
    <w:rsid w:val="0072781A"/>
    <w:rsid w:val="0073025A"/>
    <w:rsid w:val="00730528"/>
    <w:rsid w:val="00730735"/>
    <w:rsid w:val="00730D67"/>
    <w:rsid w:val="00731258"/>
    <w:rsid w:val="00731366"/>
    <w:rsid w:val="0073174C"/>
    <w:rsid w:val="007318A7"/>
    <w:rsid w:val="00731AE3"/>
    <w:rsid w:val="00732A08"/>
    <w:rsid w:val="00733205"/>
    <w:rsid w:val="00733344"/>
    <w:rsid w:val="007337EA"/>
    <w:rsid w:val="007339D5"/>
    <w:rsid w:val="007339E5"/>
    <w:rsid w:val="00733B44"/>
    <w:rsid w:val="007344D9"/>
    <w:rsid w:val="00734BD8"/>
    <w:rsid w:val="00734E7A"/>
    <w:rsid w:val="007354CD"/>
    <w:rsid w:val="0073577B"/>
    <w:rsid w:val="00735ABF"/>
    <w:rsid w:val="007360A8"/>
    <w:rsid w:val="007367B3"/>
    <w:rsid w:val="007376E5"/>
    <w:rsid w:val="00737A1F"/>
    <w:rsid w:val="00737FC3"/>
    <w:rsid w:val="007403EF"/>
    <w:rsid w:val="007414D2"/>
    <w:rsid w:val="00741A6C"/>
    <w:rsid w:val="007420F0"/>
    <w:rsid w:val="007424D0"/>
    <w:rsid w:val="00742AA4"/>
    <w:rsid w:val="00742DCC"/>
    <w:rsid w:val="00742F4E"/>
    <w:rsid w:val="00743008"/>
    <w:rsid w:val="007444D9"/>
    <w:rsid w:val="0074523E"/>
    <w:rsid w:val="00745F63"/>
    <w:rsid w:val="00746092"/>
    <w:rsid w:val="007462E8"/>
    <w:rsid w:val="0074667C"/>
    <w:rsid w:val="00746AC3"/>
    <w:rsid w:val="00746B58"/>
    <w:rsid w:val="00746CC1"/>
    <w:rsid w:val="00747133"/>
    <w:rsid w:val="00747359"/>
    <w:rsid w:val="007474B0"/>
    <w:rsid w:val="0074755D"/>
    <w:rsid w:val="00747B53"/>
    <w:rsid w:val="00747E7F"/>
    <w:rsid w:val="0075098F"/>
    <w:rsid w:val="00751322"/>
    <w:rsid w:val="00751829"/>
    <w:rsid w:val="00751B1C"/>
    <w:rsid w:val="00751B60"/>
    <w:rsid w:val="007520C6"/>
    <w:rsid w:val="0075255A"/>
    <w:rsid w:val="00752821"/>
    <w:rsid w:val="0075289B"/>
    <w:rsid w:val="00752A5A"/>
    <w:rsid w:val="00753257"/>
    <w:rsid w:val="00753C85"/>
    <w:rsid w:val="00753D98"/>
    <w:rsid w:val="0075430C"/>
    <w:rsid w:val="0075471F"/>
    <w:rsid w:val="00754957"/>
    <w:rsid w:val="007554FC"/>
    <w:rsid w:val="00755570"/>
    <w:rsid w:val="00755823"/>
    <w:rsid w:val="007558E8"/>
    <w:rsid w:val="00755C2C"/>
    <w:rsid w:val="0075641A"/>
    <w:rsid w:val="00756D0C"/>
    <w:rsid w:val="00756DED"/>
    <w:rsid w:val="00757C95"/>
    <w:rsid w:val="007605E1"/>
    <w:rsid w:val="007606A7"/>
    <w:rsid w:val="00760A92"/>
    <w:rsid w:val="00760F45"/>
    <w:rsid w:val="0076151D"/>
    <w:rsid w:val="0076175B"/>
    <w:rsid w:val="0076187D"/>
    <w:rsid w:val="00761B2C"/>
    <w:rsid w:val="007624F6"/>
    <w:rsid w:val="00762EE8"/>
    <w:rsid w:val="00762F24"/>
    <w:rsid w:val="00763737"/>
    <w:rsid w:val="007647B3"/>
    <w:rsid w:val="00764942"/>
    <w:rsid w:val="00764960"/>
    <w:rsid w:val="007649CF"/>
    <w:rsid w:val="0076532F"/>
    <w:rsid w:val="007658C0"/>
    <w:rsid w:val="00765EBD"/>
    <w:rsid w:val="007673A6"/>
    <w:rsid w:val="007677AC"/>
    <w:rsid w:val="00767D95"/>
    <w:rsid w:val="007703DB"/>
    <w:rsid w:val="00770689"/>
    <w:rsid w:val="0077084B"/>
    <w:rsid w:val="00770E28"/>
    <w:rsid w:val="00770F41"/>
    <w:rsid w:val="00770F8A"/>
    <w:rsid w:val="00772030"/>
    <w:rsid w:val="00772111"/>
    <w:rsid w:val="00773276"/>
    <w:rsid w:val="00773432"/>
    <w:rsid w:val="00773659"/>
    <w:rsid w:val="007739D9"/>
    <w:rsid w:val="00773A9D"/>
    <w:rsid w:val="007753A0"/>
    <w:rsid w:val="00775D57"/>
    <w:rsid w:val="00776057"/>
    <w:rsid w:val="007763E5"/>
    <w:rsid w:val="00776477"/>
    <w:rsid w:val="007768E1"/>
    <w:rsid w:val="00776B37"/>
    <w:rsid w:val="00776B7C"/>
    <w:rsid w:val="00776DFD"/>
    <w:rsid w:val="00777CE2"/>
    <w:rsid w:val="0078011A"/>
    <w:rsid w:val="007803BC"/>
    <w:rsid w:val="0078055C"/>
    <w:rsid w:val="00780B39"/>
    <w:rsid w:val="0078110B"/>
    <w:rsid w:val="00781914"/>
    <w:rsid w:val="00782019"/>
    <w:rsid w:val="00782288"/>
    <w:rsid w:val="00782E64"/>
    <w:rsid w:val="00783158"/>
    <w:rsid w:val="00783169"/>
    <w:rsid w:val="00783220"/>
    <w:rsid w:val="00783B07"/>
    <w:rsid w:val="00784B8E"/>
    <w:rsid w:val="00784DD4"/>
    <w:rsid w:val="007851C2"/>
    <w:rsid w:val="00785833"/>
    <w:rsid w:val="00785F73"/>
    <w:rsid w:val="00786051"/>
    <w:rsid w:val="00786523"/>
    <w:rsid w:val="00786A5F"/>
    <w:rsid w:val="00787036"/>
    <w:rsid w:val="00787A80"/>
    <w:rsid w:val="00787B10"/>
    <w:rsid w:val="00787BA8"/>
    <w:rsid w:val="00787BC1"/>
    <w:rsid w:val="00787E3B"/>
    <w:rsid w:val="0079035B"/>
    <w:rsid w:val="007906EB"/>
    <w:rsid w:val="0079075D"/>
    <w:rsid w:val="0079079C"/>
    <w:rsid w:val="00790870"/>
    <w:rsid w:val="00790986"/>
    <w:rsid w:val="00790C98"/>
    <w:rsid w:val="00790F53"/>
    <w:rsid w:val="00791CFE"/>
    <w:rsid w:val="007920D4"/>
    <w:rsid w:val="0079241B"/>
    <w:rsid w:val="00792448"/>
    <w:rsid w:val="00792695"/>
    <w:rsid w:val="00792992"/>
    <w:rsid w:val="0079350E"/>
    <w:rsid w:val="0079417B"/>
    <w:rsid w:val="007942DA"/>
    <w:rsid w:val="0079460F"/>
    <w:rsid w:val="007948F4"/>
    <w:rsid w:val="00794BA4"/>
    <w:rsid w:val="00794ED5"/>
    <w:rsid w:val="0079516A"/>
    <w:rsid w:val="00795654"/>
    <w:rsid w:val="007957E7"/>
    <w:rsid w:val="007958A1"/>
    <w:rsid w:val="00795F14"/>
    <w:rsid w:val="0079675A"/>
    <w:rsid w:val="00796E13"/>
    <w:rsid w:val="00797183"/>
    <w:rsid w:val="0079758C"/>
    <w:rsid w:val="0079782E"/>
    <w:rsid w:val="00797B54"/>
    <w:rsid w:val="007A0295"/>
    <w:rsid w:val="007A02DE"/>
    <w:rsid w:val="007A0305"/>
    <w:rsid w:val="007A0358"/>
    <w:rsid w:val="007A0B52"/>
    <w:rsid w:val="007A0EBF"/>
    <w:rsid w:val="007A12E5"/>
    <w:rsid w:val="007A1799"/>
    <w:rsid w:val="007A1AF1"/>
    <w:rsid w:val="007A1BC3"/>
    <w:rsid w:val="007A1C0E"/>
    <w:rsid w:val="007A2720"/>
    <w:rsid w:val="007A2888"/>
    <w:rsid w:val="007A2BDD"/>
    <w:rsid w:val="007A30A8"/>
    <w:rsid w:val="007A37CD"/>
    <w:rsid w:val="007A3C3F"/>
    <w:rsid w:val="007A4383"/>
    <w:rsid w:val="007A46CF"/>
    <w:rsid w:val="007A4D2D"/>
    <w:rsid w:val="007A51CD"/>
    <w:rsid w:val="007A51EF"/>
    <w:rsid w:val="007A531A"/>
    <w:rsid w:val="007A5A92"/>
    <w:rsid w:val="007A5D7D"/>
    <w:rsid w:val="007A69FA"/>
    <w:rsid w:val="007A70F0"/>
    <w:rsid w:val="007A7CA7"/>
    <w:rsid w:val="007A7E9C"/>
    <w:rsid w:val="007B065D"/>
    <w:rsid w:val="007B13F2"/>
    <w:rsid w:val="007B1716"/>
    <w:rsid w:val="007B1ACF"/>
    <w:rsid w:val="007B1CF9"/>
    <w:rsid w:val="007B2115"/>
    <w:rsid w:val="007B2686"/>
    <w:rsid w:val="007B2F74"/>
    <w:rsid w:val="007B310C"/>
    <w:rsid w:val="007B339A"/>
    <w:rsid w:val="007B3884"/>
    <w:rsid w:val="007B3E8B"/>
    <w:rsid w:val="007B4080"/>
    <w:rsid w:val="007B409C"/>
    <w:rsid w:val="007B428D"/>
    <w:rsid w:val="007B4726"/>
    <w:rsid w:val="007B474D"/>
    <w:rsid w:val="007B548D"/>
    <w:rsid w:val="007B609F"/>
    <w:rsid w:val="007B6992"/>
    <w:rsid w:val="007B6E46"/>
    <w:rsid w:val="007B7BC1"/>
    <w:rsid w:val="007B7D1F"/>
    <w:rsid w:val="007C0019"/>
    <w:rsid w:val="007C015E"/>
    <w:rsid w:val="007C03F1"/>
    <w:rsid w:val="007C047F"/>
    <w:rsid w:val="007C062C"/>
    <w:rsid w:val="007C0F1C"/>
    <w:rsid w:val="007C19ED"/>
    <w:rsid w:val="007C1BEA"/>
    <w:rsid w:val="007C2AA8"/>
    <w:rsid w:val="007C30AF"/>
    <w:rsid w:val="007C311A"/>
    <w:rsid w:val="007C3D08"/>
    <w:rsid w:val="007C4032"/>
    <w:rsid w:val="007C4258"/>
    <w:rsid w:val="007C4483"/>
    <w:rsid w:val="007C49E6"/>
    <w:rsid w:val="007C4DAD"/>
    <w:rsid w:val="007C55A8"/>
    <w:rsid w:val="007C59F3"/>
    <w:rsid w:val="007C5B42"/>
    <w:rsid w:val="007C6130"/>
    <w:rsid w:val="007C6239"/>
    <w:rsid w:val="007C64BB"/>
    <w:rsid w:val="007C6AC8"/>
    <w:rsid w:val="007C7806"/>
    <w:rsid w:val="007C7985"/>
    <w:rsid w:val="007C7EBB"/>
    <w:rsid w:val="007D0207"/>
    <w:rsid w:val="007D037B"/>
    <w:rsid w:val="007D0AFF"/>
    <w:rsid w:val="007D0D6E"/>
    <w:rsid w:val="007D0F29"/>
    <w:rsid w:val="007D0FDB"/>
    <w:rsid w:val="007D1137"/>
    <w:rsid w:val="007D1B84"/>
    <w:rsid w:val="007D2813"/>
    <w:rsid w:val="007D2932"/>
    <w:rsid w:val="007D2EFB"/>
    <w:rsid w:val="007D2F5D"/>
    <w:rsid w:val="007D3282"/>
    <w:rsid w:val="007D4025"/>
    <w:rsid w:val="007D4330"/>
    <w:rsid w:val="007D448A"/>
    <w:rsid w:val="007D44C8"/>
    <w:rsid w:val="007D46C9"/>
    <w:rsid w:val="007D4CC8"/>
    <w:rsid w:val="007D4DE2"/>
    <w:rsid w:val="007D5734"/>
    <w:rsid w:val="007D5B7A"/>
    <w:rsid w:val="007D68D1"/>
    <w:rsid w:val="007D74E5"/>
    <w:rsid w:val="007D7CC3"/>
    <w:rsid w:val="007E04A1"/>
    <w:rsid w:val="007E0611"/>
    <w:rsid w:val="007E081F"/>
    <w:rsid w:val="007E0A37"/>
    <w:rsid w:val="007E0ACD"/>
    <w:rsid w:val="007E0E02"/>
    <w:rsid w:val="007E1336"/>
    <w:rsid w:val="007E1D66"/>
    <w:rsid w:val="007E1DBB"/>
    <w:rsid w:val="007E1DBD"/>
    <w:rsid w:val="007E203F"/>
    <w:rsid w:val="007E2268"/>
    <w:rsid w:val="007E229B"/>
    <w:rsid w:val="007E3122"/>
    <w:rsid w:val="007E318E"/>
    <w:rsid w:val="007E32C2"/>
    <w:rsid w:val="007E3424"/>
    <w:rsid w:val="007E3780"/>
    <w:rsid w:val="007E37E0"/>
    <w:rsid w:val="007E38D3"/>
    <w:rsid w:val="007E3E6F"/>
    <w:rsid w:val="007E4328"/>
    <w:rsid w:val="007E452F"/>
    <w:rsid w:val="007E454A"/>
    <w:rsid w:val="007E48CE"/>
    <w:rsid w:val="007E4BC0"/>
    <w:rsid w:val="007E4EB1"/>
    <w:rsid w:val="007E5235"/>
    <w:rsid w:val="007E54E6"/>
    <w:rsid w:val="007E635E"/>
    <w:rsid w:val="007E6395"/>
    <w:rsid w:val="007E66A0"/>
    <w:rsid w:val="007E68CB"/>
    <w:rsid w:val="007E6927"/>
    <w:rsid w:val="007E7128"/>
    <w:rsid w:val="007E7142"/>
    <w:rsid w:val="007E7B6C"/>
    <w:rsid w:val="007E7E51"/>
    <w:rsid w:val="007F0DD9"/>
    <w:rsid w:val="007F1726"/>
    <w:rsid w:val="007F1B35"/>
    <w:rsid w:val="007F2555"/>
    <w:rsid w:val="007F298C"/>
    <w:rsid w:val="007F2BFD"/>
    <w:rsid w:val="007F322F"/>
    <w:rsid w:val="007F3383"/>
    <w:rsid w:val="007F33B7"/>
    <w:rsid w:val="007F348D"/>
    <w:rsid w:val="007F3A63"/>
    <w:rsid w:val="007F3AC4"/>
    <w:rsid w:val="007F3CFE"/>
    <w:rsid w:val="007F3D8B"/>
    <w:rsid w:val="007F42FB"/>
    <w:rsid w:val="007F4796"/>
    <w:rsid w:val="007F4C87"/>
    <w:rsid w:val="007F4D4F"/>
    <w:rsid w:val="007F4EDF"/>
    <w:rsid w:val="007F6037"/>
    <w:rsid w:val="007F63FD"/>
    <w:rsid w:val="007F64A3"/>
    <w:rsid w:val="007F6DCC"/>
    <w:rsid w:val="007F767F"/>
    <w:rsid w:val="007F770A"/>
    <w:rsid w:val="007F7CF7"/>
    <w:rsid w:val="007F7DFE"/>
    <w:rsid w:val="00800159"/>
    <w:rsid w:val="008016BA"/>
    <w:rsid w:val="00801E38"/>
    <w:rsid w:val="00801FBA"/>
    <w:rsid w:val="00802005"/>
    <w:rsid w:val="00802022"/>
    <w:rsid w:val="008020A4"/>
    <w:rsid w:val="008021F5"/>
    <w:rsid w:val="00802210"/>
    <w:rsid w:val="0080244A"/>
    <w:rsid w:val="00802AB1"/>
    <w:rsid w:val="0080349F"/>
    <w:rsid w:val="0080354D"/>
    <w:rsid w:val="008036B3"/>
    <w:rsid w:val="00803FD5"/>
    <w:rsid w:val="00804314"/>
    <w:rsid w:val="0080499A"/>
    <w:rsid w:val="00804AF6"/>
    <w:rsid w:val="0080587B"/>
    <w:rsid w:val="0080591E"/>
    <w:rsid w:val="008059EC"/>
    <w:rsid w:val="00805CFC"/>
    <w:rsid w:val="008064E3"/>
    <w:rsid w:val="0080669C"/>
    <w:rsid w:val="0080684D"/>
    <w:rsid w:val="00806F18"/>
    <w:rsid w:val="00807309"/>
    <w:rsid w:val="00807A88"/>
    <w:rsid w:val="0081018E"/>
    <w:rsid w:val="00810537"/>
    <w:rsid w:val="00810A10"/>
    <w:rsid w:val="0081110A"/>
    <w:rsid w:val="00811A20"/>
    <w:rsid w:val="008123BD"/>
    <w:rsid w:val="00812D7F"/>
    <w:rsid w:val="00812E12"/>
    <w:rsid w:val="00813441"/>
    <w:rsid w:val="0081374F"/>
    <w:rsid w:val="008137D6"/>
    <w:rsid w:val="0081390B"/>
    <w:rsid w:val="00814395"/>
    <w:rsid w:val="00814A00"/>
    <w:rsid w:val="00815AC8"/>
    <w:rsid w:val="00816457"/>
    <w:rsid w:val="008166E8"/>
    <w:rsid w:val="00816A2C"/>
    <w:rsid w:val="00816F23"/>
    <w:rsid w:val="0081715E"/>
    <w:rsid w:val="00817C38"/>
    <w:rsid w:val="00817F2F"/>
    <w:rsid w:val="00817FDA"/>
    <w:rsid w:val="00820054"/>
    <w:rsid w:val="008200FF"/>
    <w:rsid w:val="008201A3"/>
    <w:rsid w:val="008207EA"/>
    <w:rsid w:val="00820CE4"/>
    <w:rsid w:val="008210A5"/>
    <w:rsid w:val="0082205C"/>
    <w:rsid w:val="00822224"/>
    <w:rsid w:val="0082265E"/>
    <w:rsid w:val="008228C9"/>
    <w:rsid w:val="0082298F"/>
    <w:rsid w:val="00822B02"/>
    <w:rsid w:val="008231A3"/>
    <w:rsid w:val="008231BB"/>
    <w:rsid w:val="00823817"/>
    <w:rsid w:val="00823A8C"/>
    <w:rsid w:val="008248F8"/>
    <w:rsid w:val="00824B24"/>
    <w:rsid w:val="0082507D"/>
    <w:rsid w:val="0082625E"/>
    <w:rsid w:val="00826635"/>
    <w:rsid w:val="008267B2"/>
    <w:rsid w:val="00826807"/>
    <w:rsid w:val="00826F38"/>
    <w:rsid w:val="00827722"/>
    <w:rsid w:val="0082789E"/>
    <w:rsid w:val="00827A9C"/>
    <w:rsid w:val="00827BC7"/>
    <w:rsid w:val="00827DCA"/>
    <w:rsid w:val="00830C9A"/>
    <w:rsid w:val="00831576"/>
    <w:rsid w:val="008316A4"/>
    <w:rsid w:val="00831747"/>
    <w:rsid w:val="0083178D"/>
    <w:rsid w:val="008317F5"/>
    <w:rsid w:val="00831A90"/>
    <w:rsid w:val="00831AF2"/>
    <w:rsid w:val="00831E14"/>
    <w:rsid w:val="0083243F"/>
    <w:rsid w:val="00832699"/>
    <w:rsid w:val="00832AA7"/>
    <w:rsid w:val="00832CFE"/>
    <w:rsid w:val="00832EB9"/>
    <w:rsid w:val="0083308B"/>
    <w:rsid w:val="008330ED"/>
    <w:rsid w:val="00833567"/>
    <w:rsid w:val="00833D3B"/>
    <w:rsid w:val="0083477C"/>
    <w:rsid w:val="008349A5"/>
    <w:rsid w:val="00834B05"/>
    <w:rsid w:val="00834E6B"/>
    <w:rsid w:val="00835985"/>
    <w:rsid w:val="00835A77"/>
    <w:rsid w:val="00835E3D"/>
    <w:rsid w:val="00836BEE"/>
    <w:rsid w:val="00836F82"/>
    <w:rsid w:val="0083743F"/>
    <w:rsid w:val="00840604"/>
    <w:rsid w:val="008409B6"/>
    <w:rsid w:val="00840FA8"/>
    <w:rsid w:val="00841582"/>
    <w:rsid w:val="008417AE"/>
    <w:rsid w:val="00841883"/>
    <w:rsid w:val="00841B76"/>
    <w:rsid w:val="00841F17"/>
    <w:rsid w:val="008421D1"/>
    <w:rsid w:val="00842472"/>
    <w:rsid w:val="0084270F"/>
    <w:rsid w:val="0084278A"/>
    <w:rsid w:val="008433D4"/>
    <w:rsid w:val="00844189"/>
    <w:rsid w:val="00844248"/>
    <w:rsid w:val="00844299"/>
    <w:rsid w:val="0084486E"/>
    <w:rsid w:val="00844C8A"/>
    <w:rsid w:val="00845101"/>
    <w:rsid w:val="008457C1"/>
    <w:rsid w:val="00845C1A"/>
    <w:rsid w:val="00845D3F"/>
    <w:rsid w:val="00846F0F"/>
    <w:rsid w:val="00847006"/>
    <w:rsid w:val="0084717B"/>
    <w:rsid w:val="00847222"/>
    <w:rsid w:val="00847611"/>
    <w:rsid w:val="008479C4"/>
    <w:rsid w:val="008504C8"/>
    <w:rsid w:val="00850A2D"/>
    <w:rsid w:val="00850AE4"/>
    <w:rsid w:val="00850BF7"/>
    <w:rsid w:val="00850E6E"/>
    <w:rsid w:val="00850FEB"/>
    <w:rsid w:val="0085105E"/>
    <w:rsid w:val="0085193C"/>
    <w:rsid w:val="00852609"/>
    <w:rsid w:val="0085286F"/>
    <w:rsid w:val="00852A6D"/>
    <w:rsid w:val="00852AD4"/>
    <w:rsid w:val="00852DC6"/>
    <w:rsid w:val="00852FC8"/>
    <w:rsid w:val="00852FD6"/>
    <w:rsid w:val="00853670"/>
    <w:rsid w:val="0085370A"/>
    <w:rsid w:val="00853847"/>
    <w:rsid w:val="00853940"/>
    <w:rsid w:val="00853D60"/>
    <w:rsid w:val="00853EB2"/>
    <w:rsid w:val="008541A5"/>
    <w:rsid w:val="0085434F"/>
    <w:rsid w:val="00854E99"/>
    <w:rsid w:val="00855691"/>
    <w:rsid w:val="00855F32"/>
    <w:rsid w:val="00856FDE"/>
    <w:rsid w:val="008576A0"/>
    <w:rsid w:val="0085794F"/>
    <w:rsid w:val="00857DEE"/>
    <w:rsid w:val="00860830"/>
    <w:rsid w:val="00860CA6"/>
    <w:rsid w:val="00860EC5"/>
    <w:rsid w:val="00860F6F"/>
    <w:rsid w:val="008610E2"/>
    <w:rsid w:val="00861307"/>
    <w:rsid w:val="008617B8"/>
    <w:rsid w:val="008627EF"/>
    <w:rsid w:val="008629EC"/>
    <w:rsid w:val="00862A30"/>
    <w:rsid w:val="00862ECA"/>
    <w:rsid w:val="00862FC8"/>
    <w:rsid w:val="008632FA"/>
    <w:rsid w:val="0086330D"/>
    <w:rsid w:val="0086455F"/>
    <w:rsid w:val="00864805"/>
    <w:rsid w:val="00864AA6"/>
    <w:rsid w:val="00864AEF"/>
    <w:rsid w:val="00864E2B"/>
    <w:rsid w:val="00864ED2"/>
    <w:rsid w:val="00865AC0"/>
    <w:rsid w:val="0086608F"/>
    <w:rsid w:val="00866C21"/>
    <w:rsid w:val="0086710B"/>
    <w:rsid w:val="008671C8"/>
    <w:rsid w:val="008704B4"/>
    <w:rsid w:val="008706C7"/>
    <w:rsid w:val="00870933"/>
    <w:rsid w:val="00870D3C"/>
    <w:rsid w:val="00871039"/>
    <w:rsid w:val="008716D9"/>
    <w:rsid w:val="00871C5E"/>
    <w:rsid w:val="00871D14"/>
    <w:rsid w:val="00871DCA"/>
    <w:rsid w:val="00871FA9"/>
    <w:rsid w:val="0087210B"/>
    <w:rsid w:val="008724C8"/>
    <w:rsid w:val="00872BF9"/>
    <w:rsid w:val="00873A52"/>
    <w:rsid w:val="00873C3A"/>
    <w:rsid w:val="00874270"/>
    <w:rsid w:val="00874467"/>
    <w:rsid w:val="008753B3"/>
    <w:rsid w:val="0087575B"/>
    <w:rsid w:val="00875B96"/>
    <w:rsid w:val="00875BE5"/>
    <w:rsid w:val="00875C08"/>
    <w:rsid w:val="00875C24"/>
    <w:rsid w:val="00876227"/>
    <w:rsid w:val="00876793"/>
    <w:rsid w:val="00876C42"/>
    <w:rsid w:val="00876E0C"/>
    <w:rsid w:val="0087738B"/>
    <w:rsid w:val="0088015B"/>
    <w:rsid w:val="008807E9"/>
    <w:rsid w:val="00880826"/>
    <w:rsid w:val="00881177"/>
    <w:rsid w:val="008813BF"/>
    <w:rsid w:val="00881691"/>
    <w:rsid w:val="008816A9"/>
    <w:rsid w:val="00881A84"/>
    <w:rsid w:val="00881DA1"/>
    <w:rsid w:val="008820FE"/>
    <w:rsid w:val="00883273"/>
    <w:rsid w:val="00883394"/>
    <w:rsid w:val="00883894"/>
    <w:rsid w:val="008845BE"/>
    <w:rsid w:val="00885084"/>
    <w:rsid w:val="00885113"/>
    <w:rsid w:val="008854FC"/>
    <w:rsid w:val="0088575D"/>
    <w:rsid w:val="00885771"/>
    <w:rsid w:val="008858FE"/>
    <w:rsid w:val="00886F56"/>
    <w:rsid w:val="008870ED"/>
    <w:rsid w:val="00887177"/>
    <w:rsid w:val="0088721C"/>
    <w:rsid w:val="00887612"/>
    <w:rsid w:val="00887E7B"/>
    <w:rsid w:val="00890059"/>
    <w:rsid w:val="008903B9"/>
    <w:rsid w:val="008905D3"/>
    <w:rsid w:val="00890ABB"/>
    <w:rsid w:val="0089121F"/>
    <w:rsid w:val="008915CF"/>
    <w:rsid w:val="008919A3"/>
    <w:rsid w:val="008920D3"/>
    <w:rsid w:val="0089224C"/>
    <w:rsid w:val="00892422"/>
    <w:rsid w:val="0089259E"/>
    <w:rsid w:val="00892832"/>
    <w:rsid w:val="00892919"/>
    <w:rsid w:val="00893022"/>
    <w:rsid w:val="008940A0"/>
    <w:rsid w:val="008945A1"/>
    <w:rsid w:val="00894726"/>
    <w:rsid w:val="00894CFD"/>
    <w:rsid w:val="00894EE8"/>
    <w:rsid w:val="00894F71"/>
    <w:rsid w:val="00895B0E"/>
    <w:rsid w:val="008964C5"/>
    <w:rsid w:val="008964F1"/>
    <w:rsid w:val="008967F0"/>
    <w:rsid w:val="008969D5"/>
    <w:rsid w:val="00896B02"/>
    <w:rsid w:val="00897823"/>
    <w:rsid w:val="00897A4E"/>
    <w:rsid w:val="008A0970"/>
    <w:rsid w:val="008A0EDA"/>
    <w:rsid w:val="008A1687"/>
    <w:rsid w:val="008A1B3A"/>
    <w:rsid w:val="008A1C52"/>
    <w:rsid w:val="008A1FE6"/>
    <w:rsid w:val="008A209D"/>
    <w:rsid w:val="008A267D"/>
    <w:rsid w:val="008A29DA"/>
    <w:rsid w:val="008A2B72"/>
    <w:rsid w:val="008A32FE"/>
    <w:rsid w:val="008A3757"/>
    <w:rsid w:val="008A3FA4"/>
    <w:rsid w:val="008A40DF"/>
    <w:rsid w:val="008A4B12"/>
    <w:rsid w:val="008A506C"/>
    <w:rsid w:val="008A5586"/>
    <w:rsid w:val="008A56C4"/>
    <w:rsid w:val="008A5D6E"/>
    <w:rsid w:val="008A5DA8"/>
    <w:rsid w:val="008A5E22"/>
    <w:rsid w:val="008A611C"/>
    <w:rsid w:val="008A62C2"/>
    <w:rsid w:val="008A62D3"/>
    <w:rsid w:val="008A6C0B"/>
    <w:rsid w:val="008A7098"/>
    <w:rsid w:val="008A71D5"/>
    <w:rsid w:val="008A749B"/>
    <w:rsid w:val="008A77D9"/>
    <w:rsid w:val="008B04E6"/>
    <w:rsid w:val="008B06E6"/>
    <w:rsid w:val="008B0B1A"/>
    <w:rsid w:val="008B0DA5"/>
    <w:rsid w:val="008B1284"/>
    <w:rsid w:val="008B16BF"/>
    <w:rsid w:val="008B181E"/>
    <w:rsid w:val="008B198A"/>
    <w:rsid w:val="008B1CE1"/>
    <w:rsid w:val="008B1FC0"/>
    <w:rsid w:val="008B1FFF"/>
    <w:rsid w:val="008B2263"/>
    <w:rsid w:val="008B2356"/>
    <w:rsid w:val="008B239B"/>
    <w:rsid w:val="008B255A"/>
    <w:rsid w:val="008B2BA7"/>
    <w:rsid w:val="008B2BFA"/>
    <w:rsid w:val="008B2CE1"/>
    <w:rsid w:val="008B2E6A"/>
    <w:rsid w:val="008B3095"/>
    <w:rsid w:val="008B3B9F"/>
    <w:rsid w:val="008B3E93"/>
    <w:rsid w:val="008B408F"/>
    <w:rsid w:val="008B40AF"/>
    <w:rsid w:val="008B4172"/>
    <w:rsid w:val="008B4AD2"/>
    <w:rsid w:val="008B4BE7"/>
    <w:rsid w:val="008B4FF7"/>
    <w:rsid w:val="008B5461"/>
    <w:rsid w:val="008B5D98"/>
    <w:rsid w:val="008B6253"/>
    <w:rsid w:val="008B6621"/>
    <w:rsid w:val="008B6764"/>
    <w:rsid w:val="008B7089"/>
    <w:rsid w:val="008B70BA"/>
    <w:rsid w:val="008B7107"/>
    <w:rsid w:val="008B7E8A"/>
    <w:rsid w:val="008B7F48"/>
    <w:rsid w:val="008C0090"/>
    <w:rsid w:val="008C0133"/>
    <w:rsid w:val="008C0518"/>
    <w:rsid w:val="008C061F"/>
    <w:rsid w:val="008C0EDB"/>
    <w:rsid w:val="008C124A"/>
    <w:rsid w:val="008C15D6"/>
    <w:rsid w:val="008C1723"/>
    <w:rsid w:val="008C1B35"/>
    <w:rsid w:val="008C2113"/>
    <w:rsid w:val="008C2325"/>
    <w:rsid w:val="008C2DD2"/>
    <w:rsid w:val="008C3169"/>
    <w:rsid w:val="008C3292"/>
    <w:rsid w:val="008C3817"/>
    <w:rsid w:val="008C38A3"/>
    <w:rsid w:val="008C43EC"/>
    <w:rsid w:val="008C533D"/>
    <w:rsid w:val="008C55A0"/>
    <w:rsid w:val="008C5B52"/>
    <w:rsid w:val="008C5F88"/>
    <w:rsid w:val="008C60CF"/>
    <w:rsid w:val="008C6400"/>
    <w:rsid w:val="008C6637"/>
    <w:rsid w:val="008C722E"/>
    <w:rsid w:val="008C727B"/>
    <w:rsid w:val="008C7402"/>
    <w:rsid w:val="008C757B"/>
    <w:rsid w:val="008C77D3"/>
    <w:rsid w:val="008C784A"/>
    <w:rsid w:val="008D02B8"/>
    <w:rsid w:val="008D02E3"/>
    <w:rsid w:val="008D0475"/>
    <w:rsid w:val="008D0865"/>
    <w:rsid w:val="008D0914"/>
    <w:rsid w:val="008D0A4C"/>
    <w:rsid w:val="008D1065"/>
    <w:rsid w:val="008D1120"/>
    <w:rsid w:val="008D1C40"/>
    <w:rsid w:val="008D2308"/>
    <w:rsid w:val="008D234E"/>
    <w:rsid w:val="008D28F8"/>
    <w:rsid w:val="008D3132"/>
    <w:rsid w:val="008D336C"/>
    <w:rsid w:val="008D384A"/>
    <w:rsid w:val="008D3B22"/>
    <w:rsid w:val="008D40F7"/>
    <w:rsid w:val="008D44C5"/>
    <w:rsid w:val="008D454C"/>
    <w:rsid w:val="008D4838"/>
    <w:rsid w:val="008D4ED9"/>
    <w:rsid w:val="008D4F56"/>
    <w:rsid w:val="008D4F5D"/>
    <w:rsid w:val="008D6044"/>
    <w:rsid w:val="008D6646"/>
    <w:rsid w:val="008D6AB0"/>
    <w:rsid w:val="008D6E67"/>
    <w:rsid w:val="008D6EF6"/>
    <w:rsid w:val="008D7796"/>
    <w:rsid w:val="008D78FA"/>
    <w:rsid w:val="008D7FB2"/>
    <w:rsid w:val="008E01AB"/>
    <w:rsid w:val="008E04C9"/>
    <w:rsid w:val="008E05F6"/>
    <w:rsid w:val="008E0812"/>
    <w:rsid w:val="008E0B0A"/>
    <w:rsid w:val="008E0C2B"/>
    <w:rsid w:val="008E178B"/>
    <w:rsid w:val="008E18D8"/>
    <w:rsid w:val="008E1E89"/>
    <w:rsid w:val="008E1FFA"/>
    <w:rsid w:val="008E29DF"/>
    <w:rsid w:val="008E2A05"/>
    <w:rsid w:val="008E2ADC"/>
    <w:rsid w:val="008E2B5B"/>
    <w:rsid w:val="008E2D59"/>
    <w:rsid w:val="008E2DA8"/>
    <w:rsid w:val="008E2E3A"/>
    <w:rsid w:val="008E31C1"/>
    <w:rsid w:val="008E326A"/>
    <w:rsid w:val="008E36BB"/>
    <w:rsid w:val="008E3961"/>
    <w:rsid w:val="008E3AD1"/>
    <w:rsid w:val="008E3BF5"/>
    <w:rsid w:val="008E41DD"/>
    <w:rsid w:val="008E4C4F"/>
    <w:rsid w:val="008E4C6E"/>
    <w:rsid w:val="008E4F38"/>
    <w:rsid w:val="008E5B0A"/>
    <w:rsid w:val="008E5E18"/>
    <w:rsid w:val="008E5F51"/>
    <w:rsid w:val="008E6899"/>
    <w:rsid w:val="008E6C20"/>
    <w:rsid w:val="008E6DD9"/>
    <w:rsid w:val="008E75E3"/>
    <w:rsid w:val="008F01EA"/>
    <w:rsid w:val="008F052E"/>
    <w:rsid w:val="008F056F"/>
    <w:rsid w:val="008F0686"/>
    <w:rsid w:val="008F07E3"/>
    <w:rsid w:val="008F0AED"/>
    <w:rsid w:val="008F0CB1"/>
    <w:rsid w:val="008F0CB8"/>
    <w:rsid w:val="008F0E93"/>
    <w:rsid w:val="008F1525"/>
    <w:rsid w:val="008F15EF"/>
    <w:rsid w:val="008F1B06"/>
    <w:rsid w:val="008F1DEC"/>
    <w:rsid w:val="008F1E2D"/>
    <w:rsid w:val="008F23AF"/>
    <w:rsid w:val="008F2D98"/>
    <w:rsid w:val="008F35C4"/>
    <w:rsid w:val="008F3D52"/>
    <w:rsid w:val="008F3F3F"/>
    <w:rsid w:val="008F40B0"/>
    <w:rsid w:val="008F4223"/>
    <w:rsid w:val="008F46E6"/>
    <w:rsid w:val="008F4842"/>
    <w:rsid w:val="008F4B0F"/>
    <w:rsid w:val="008F5628"/>
    <w:rsid w:val="008F5BEA"/>
    <w:rsid w:val="008F613A"/>
    <w:rsid w:val="008F654F"/>
    <w:rsid w:val="008F6B1D"/>
    <w:rsid w:val="008F7EE0"/>
    <w:rsid w:val="0090047A"/>
    <w:rsid w:val="0090048B"/>
    <w:rsid w:val="00900809"/>
    <w:rsid w:val="00900AAB"/>
    <w:rsid w:val="00900C9F"/>
    <w:rsid w:val="0090110D"/>
    <w:rsid w:val="0090127D"/>
    <w:rsid w:val="009014D2"/>
    <w:rsid w:val="00902CB0"/>
    <w:rsid w:val="009031D0"/>
    <w:rsid w:val="00903953"/>
    <w:rsid w:val="00903E3E"/>
    <w:rsid w:val="00903E91"/>
    <w:rsid w:val="00904074"/>
    <w:rsid w:val="0090412A"/>
    <w:rsid w:val="0090428A"/>
    <w:rsid w:val="00904340"/>
    <w:rsid w:val="0090453B"/>
    <w:rsid w:val="009049C3"/>
    <w:rsid w:val="00904B46"/>
    <w:rsid w:val="00904DE6"/>
    <w:rsid w:val="00904F8C"/>
    <w:rsid w:val="009053ED"/>
    <w:rsid w:val="009057CC"/>
    <w:rsid w:val="009059A0"/>
    <w:rsid w:val="00905FF3"/>
    <w:rsid w:val="0090718E"/>
    <w:rsid w:val="009076EF"/>
    <w:rsid w:val="00907835"/>
    <w:rsid w:val="009079C9"/>
    <w:rsid w:val="00907EF4"/>
    <w:rsid w:val="00910273"/>
    <w:rsid w:val="00911402"/>
    <w:rsid w:val="009114C9"/>
    <w:rsid w:val="0091153C"/>
    <w:rsid w:val="00911A4D"/>
    <w:rsid w:val="00911E34"/>
    <w:rsid w:val="00912742"/>
    <w:rsid w:val="00912C02"/>
    <w:rsid w:val="009131EC"/>
    <w:rsid w:val="00913B8B"/>
    <w:rsid w:val="00913E63"/>
    <w:rsid w:val="00913EBB"/>
    <w:rsid w:val="0091483A"/>
    <w:rsid w:val="00914A46"/>
    <w:rsid w:val="00914E30"/>
    <w:rsid w:val="00914F4C"/>
    <w:rsid w:val="0091531C"/>
    <w:rsid w:val="009158D9"/>
    <w:rsid w:val="00915C4B"/>
    <w:rsid w:val="00915E5E"/>
    <w:rsid w:val="0091614E"/>
    <w:rsid w:val="00916483"/>
    <w:rsid w:val="009165D1"/>
    <w:rsid w:val="009167B0"/>
    <w:rsid w:val="00916A82"/>
    <w:rsid w:val="00916B6C"/>
    <w:rsid w:val="00916E6C"/>
    <w:rsid w:val="00916F00"/>
    <w:rsid w:val="009174C3"/>
    <w:rsid w:val="00917F54"/>
    <w:rsid w:val="00920030"/>
    <w:rsid w:val="00920595"/>
    <w:rsid w:val="00920E71"/>
    <w:rsid w:val="00921435"/>
    <w:rsid w:val="00921DBB"/>
    <w:rsid w:val="00922152"/>
    <w:rsid w:val="009229CF"/>
    <w:rsid w:val="00922A52"/>
    <w:rsid w:val="00922D1E"/>
    <w:rsid w:val="00922D9E"/>
    <w:rsid w:val="00922EB9"/>
    <w:rsid w:val="00922F25"/>
    <w:rsid w:val="00923108"/>
    <w:rsid w:val="0092383D"/>
    <w:rsid w:val="0092390F"/>
    <w:rsid w:val="00924369"/>
    <w:rsid w:val="0092474F"/>
    <w:rsid w:val="009247A2"/>
    <w:rsid w:val="009247D7"/>
    <w:rsid w:val="00924D49"/>
    <w:rsid w:val="00925001"/>
    <w:rsid w:val="009254E0"/>
    <w:rsid w:val="00925BBC"/>
    <w:rsid w:val="00925F52"/>
    <w:rsid w:val="0092653C"/>
    <w:rsid w:val="0092668D"/>
    <w:rsid w:val="0092743E"/>
    <w:rsid w:val="00927D70"/>
    <w:rsid w:val="00930B28"/>
    <w:rsid w:val="00930DDA"/>
    <w:rsid w:val="00930EF6"/>
    <w:rsid w:val="009312EF"/>
    <w:rsid w:val="00931AE4"/>
    <w:rsid w:val="00931B80"/>
    <w:rsid w:val="00932203"/>
    <w:rsid w:val="00932631"/>
    <w:rsid w:val="00932860"/>
    <w:rsid w:val="00932A49"/>
    <w:rsid w:val="00932B58"/>
    <w:rsid w:val="009336D6"/>
    <w:rsid w:val="009347A4"/>
    <w:rsid w:val="00934D93"/>
    <w:rsid w:val="00934F01"/>
    <w:rsid w:val="00934F49"/>
    <w:rsid w:val="009358D9"/>
    <w:rsid w:val="00935A10"/>
    <w:rsid w:val="00935E2D"/>
    <w:rsid w:val="0093715F"/>
    <w:rsid w:val="009379F1"/>
    <w:rsid w:val="00937B5B"/>
    <w:rsid w:val="00937CA6"/>
    <w:rsid w:val="00937ED4"/>
    <w:rsid w:val="009402EF"/>
    <w:rsid w:val="0094053E"/>
    <w:rsid w:val="00940896"/>
    <w:rsid w:val="00940C99"/>
    <w:rsid w:val="00941217"/>
    <w:rsid w:val="00941589"/>
    <w:rsid w:val="0094161C"/>
    <w:rsid w:val="0094173D"/>
    <w:rsid w:val="009417B3"/>
    <w:rsid w:val="0094194D"/>
    <w:rsid w:val="00941B3F"/>
    <w:rsid w:val="00941D84"/>
    <w:rsid w:val="00942115"/>
    <w:rsid w:val="0094217F"/>
    <w:rsid w:val="00942424"/>
    <w:rsid w:val="009425F0"/>
    <w:rsid w:val="00942870"/>
    <w:rsid w:val="00942FEF"/>
    <w:rsid w:val="0094303C"/>
    <w:rsid w:val="009437D8"/>
    <w:rsid w:val="00943840"/>
    <w:rsid w:val="009438C0"/>
    <w:rsid w:val="00943CA8"/>
    <w:rsid w:val="00943CAB"/>
    <w:rsid w:val="0094402B"/>
    <w:rsid w:val="00944567"/>
    <w:rsid w:val="00944919"/>
    <w:rsid w:val="00944F5F"/>
    <w:rsid w:val="0094507C"/>
    <w:rsid w:val="00945259"/>
    <w:rsid w:val="00945C41"/>
    <w:rsid w:val="00946089"/>
    <w:rsid w:val="00946253"/>
    <w:rsid w:val="009466FE"/>
    <w:rsid w:val="00946BEE"/>
    <w:rsid w:val="00947000"/>
    <w:rsid w:val="00947204"/>
    <w:rsid w:val="0094762E"/>
    <w:rsid w:val="0095039E"/>
    <w:rsid w:val="00950610"/>
    <w:rsid w:val="00951104"/>
    <w:rsid w:val="00951139"/>
    <w:rsid w:val="009511FD"/>
    <w:rsid w:val="00951241"/>
    <w:rsid w:val="00951B70"/>
    <w:rsid w:val="00952BCE"/>
    <w:rsid w:val="00952E4A"/>
    <w:rsid w:val="00952F27"/>
    <w:rsid w:val="00952FF7"/>
    <w:rsid w:val="00953342"/>
    <w:rsid w:val="00953E80"/>
    <w:rsid w:val="00954099"/>
    <w:rsid w:val="0095434B"/>
    <w:rsid w:val="00954548"/>
    <w:rsid w:val="00954D5A"/>
    <w:rsid w:val="009551A2"/>
    <w:rsid w:val="00955625"/>
    <w:rsid w:val="009559B5"/>
    <w:rsid w:val="00955A3B"/>
    <w:rsid w:val="00956182"/>
    <w:rsid w:val="009562F2"/>
    <w:rsid w:val="0095630C"/>
    <w:rsid w:val="009567D4"/>
    <w:rsid w:val="009577C8"/>
    <w:rsid w:val="00957E2C"/>
    <w:rsid w:val="00960338"/>
    <w:rsid w:val="009604D7"/>
    <w:rsid w:val="00960A12"/>
    <w:rsid w:val="00960CC6"/>
    <w:rsid w:val="0096113A"/>
    <w:rsid w:val="009611FA"/>
    <w:rsid w:val="0096157D"/>
    <w:rsid w:val="0096159F"/>
    <w:rsid w:val="0096174B"/>
    <w:rsid w:val="00961BA2"/>
    <w:rsid w:val="0096231E"/>
    <w:rsid w:val="0096245F"/>
    <w:rsid w:val="0096294D"/>
    <w:rsid w:val="00962E43"/>
    <w:rsid w:val="00962FB1"/>
    <w:rsid w:val="00963A28"/>
    <w:rsid w:val="00963AEB"/>
    <w:rsid w:val="00963E4D"/>
    <w:rsid w:val="009648B7"/>
    <w:rsid w:val="00964D4D"/>
    <w:rsid w:val="009650D4"/>
    <w:rsid w:val="00965191"/>
    <w:rsid w:val="009655A4"/>
    <w:rsid w:val="00965AD2"/>
    <w:rsid w:val="00965E16"/>
    <w:rsid w:val="009661F8"/>
    <w:rsid w:val="009663A0"/>
    <w:rsid w:val="00966439"/>
    <w:rsid w:val="0096652F"/>
    <w:rsid w:val="00966CBA"/>
    <w:rsid w:val="00966EC9"/>
    <w:rsid w:val="00967304"/>
    <w:rsid w:val="00967D5F"/>
    <w:rsid w:val="00970BD3"/>
    <w:rsid w:val="00970F70"/>
    <w:rsid w:val="00971392"/>
    <w:rsid w:val="009713AA"/>
    <w:rsid w:val="00971A85"/>
    <w:rsid w:val="00971DAA"/>
    <w:rsid w:val="00972041"/>
    <w:rsid w:val="00972727"/>
    <w:rsid w:val="0097272C"/>
    <w:rsid w:val="0097305E"/>
    <w:rsid w:val="009734FC"/>
    <w:rsid w:val="00973B39"/>
    <w:rsid w:val="00973CB1"/>
    <w:rsid w:val="009740D7"/>
    <w:rsid w:val="009748A5"/>
    <w:rsid w:val="00974D77"/>
    <w:rsid w:val="00974EDE"/>
    <w:rsid w:val="009750AF"/>
    <w:rsid w:val="00975461"/>
    <w:rsid w:val="00975782"/>
    <w:rsid w:val="0097579A"/>
    <w:rsid w:val="00975834"/>
    <w:rsid w:val="009758B9"/>
    <w:rsid w:val="009764B0"/>
    <w:rsid w:val="0097669C"/>
    <w:rsid w:val="00976A72"/>
    <w:rsid w:val="00976B57"/>
    <w:rsid w:val="00976CCF"/>
    <w:rsid w:val="0097739A"/>
    <w:rsid w:val="009774BD"/>
    <w:rsid w:val="00977C94"/>
    <w:rsid w:val="009800DA"/>
    <w:rsid w:val="009805B5"/>
    <w:rsid w:val="00980762"/>
    <w:rsid w:val="00980E3B"/>
    <w:rsid w:val="009812B8"/>
    <w:rsid w:val="009818AA"/>
    <w:rsid w:val="00981A56"/>
    <w:rsid w:val="00981D13"/>
    <w:rsid w:val="00981D88"/>
    <w:rsid w:val="00981D96"/>
    <w:rsid w:val="00981FC4"/>
    <w:rsid w:val="00982D59"/>
    <w:rsid w:val="00984600"/>
    <w:rsid w:val="00984A3A"/>
    <w:rsid w:val="00984C96"/>
    <w:rsid w:val="009851E5"/>
    <w:rsid w:val="0098541E"/>
    <w:rsid w:val="00985581"/>
    <w:rsid w:val="009856CF"/>
    <w:rsid w:val="0098622F"/>
    <w:rsid w:val="00986879"/>
    <w:rsid w:val="0098715E"/>
    <w:rsid w:val="009872C8"/>
    <w:rsid w:val="009873D2"/>
    <w:rsid w:val="00987987"/>
    <w:rsid w:val="00987EBA"/>
    <w:rsid w:val="00990279"/>
    <w:rsid w:val="0099068E"/>
    <w:rsid w:val="00990C2C"/>
    <w:rsid w:val="00990CD0"/>
    <w:rsid w:val="00990D2E"/>
    <w:rsid w:val="00991A55"/>
    <w:rsid w:val="00991BEC"/>
    <w:rsid w:val="00991F34"/>
    <w:rsid w:val="00992157"/>
    <w:rsid w:val="0099231D"/>
    <w:rsid w:val="00992813"/>
    <w:rsid w:val="00993894"/>
    <w:rsid w:val="00993BFD"/>
    <w:rsid w:val="00994395"/>
    <w:rsid w:val="00994A2E"/>
    <w:rsid w:val="00994B4E"/>
    <w:rsid w:val="00994F4D"/>
    <w:rsid w:val="0099519A"/>
    <w:rsid w:val="009956F0"/>
    <w:rsid w:val="00995A70"/>
    <w:rsid w:val="00995E03"/>
    <w:rsid w:val="00995F07"/>
    <w:rsid w:val="00996322"/>
    <w:rsid w:val="009964DF"/>
    <w:rsid w:val="009967F6"/>
    <w:rsid w:val="00996A7F"/>
    <w:rsid w:val="00997249"/>
    <w:rsid w:val="009974DB"/>
    <w:rsid w:val="00997E8B"/>
    <w:rsid w:val="00997F0B"/>
    <w:rsid w:val="009A012F"/>
    <w:rsid w:val="009A01E0"/>
    <w:rsid w:val="009A06B9"/>
    <w:rsid w:val="009A06F0"/>
    <w:rsid w:val="009A0C1B"/>
    <w:rsid w:val="009A0C7C"/>
    <w:rsid w:val="009A1059"/>
    <w:rsid w:val="009A1066"/>
    <w:rsid w:val="009A193D"/>
    <w:rsid w:val="009A1BDF"/>
    <w:rsid w:val="009A2246"/>
    <w:rsid w:val="009A2504"/>
    <w:rsid w:val="009A2926"/>
    <w:rsid w:val="009A2D4D"/>
    <w:rsid w:val="009A2DB5"/>
    <w:rsid w:val="009A3682"/>
    <w:rsid w:val="009A3C23"/>
    <w:rsid w:val="009A4A1D"/>
    <w:rsid w:val="009A4F07"/>
    <w:rsid w:val="009A57CE"/>
    <w:rsid w:val="009A5CD8"/>
    <w:rsid w:val="009A5E26"/>
    <w:rsid w:val="009A600B"/>
    <w:rsid w:val="009A675D"/>
    <w:rsid w:val="009A67D7"/>
    <w:rsid w:val="009A67DC"/>
    <w:rsid w:val="009A72B1"/>
    <w:rsid w:val="009A72FF"/>
    <w:rsid w:val="009A774D"/>
    <w:rsid w:val="009A7F05"/>
    <w:rsid w:val="009B05ED"/>
    <w:rsid w:val="009B0A01"/>
    <w:rsid w:val="009B0F02"/>
    <w:rsid w:val="009B1523"/>
    <w:rsid w:val="009B15D0"/>
    <w:rsid w:val="009B18CC"/>
    <w:rsid w:val="009B1BE3"/>
    <w:rsid w:val="009B1E1D"/>
    <w:rsid w:val="009B1EAD"/>
    <w:rsid w:val="009B20B0"/>
    <w:rsid w:val="009B20CE"/>
    <w:rsid w:val="009B2233"/>
    <w:rsid w:val="009B22F1"/>
    <w:rsid w:val="009B2A4D"/>
    <w:rsid w:val="009B2CF1"/>
    <w:rsid w:val="009B2DF8"/>
    <w:rsid w:val="009B3239"/>
    <w:rsid w:val="009B32EC"/>
    <w:rsid w:val="009B3315"/>
    <w:rsid w:val="009B38A9"/>
    <w:rsid w:val="009B4E1F"/>
    <w:rsid w:val="009B4EC7"/>
    <w:rsid w:val="009B4F51"/>
    <w:rsid w:val="009B4F9F"/>
    <w:rsid w:val="009B5ED4"/>
    <w:rsid w:val="009B6307"/>
    <w:rsid w:val="009B65F1"/>
    <w:rsid w:val="009B7799"/>
    <w:rsid w:val="009B7C9C"/>
    <w:rsid w:val="009B7F4A"/>
    <w:rsid w:val="009C073E"/>
    <w:rsid w:val="009C0B55"/>
    <w:rsid w:val="009C1016"/>
    <w:rsid w:val="009C1270"/>
    <w:rsid w:val="009C1282"/>
    <w:rsid w:val="009C1310"/>
    <w:rsid w:val="009C1FED"/>
    <w:rsid w:val="009C2037"/>
    <w:rsid w:val="009C232E"/>
    <w:rsid w:val="009C28DA"/>
    <w:rsid w:val="009C3706"/>
    <w:rsid w:val="009C4323"/>
    <w:rsid w:val="009C46FB"/>
    <w:rsid w:val="009C4B73"/>
    <w:rsid w:val="009C4B7A"/>
    <w:rsid w:val="009C50BB"/>
    <w:rsid w:val="009C50EB"/>
    <w:rsid w:val="009C5746"/>
    <w:rsid w:val="009C5963"/>
    <w:rsid w:val="009C5E90"/>
    <w:rsid w:val="009C6635"/>
    <w:rsid w:val="009C67C9"/>
    <w:rsid w:val="009C6855"/>
    <w:rsid w:val="009C686D"/>
    <w:rsid w:val="009C693D"/>
    <w:rsid w:val="009C6F4C"/>
    <w:rsid w:val="009C6FBB"/>
    <w:rsid w:val="009C7548"/>
    <w:rsid w:val="009C7704"/>
    <w:rsid w:val="009C7705"/>
    <w:rsid w:val="009C7C39"/>
    <w:rsid w:val="009C7CDE"/>
    <w:rsid w:val="009D02D8"/>
    <w:rsid w:val="009D03E7"/>
    <w:rsid w:val="009D06BB"/>
    <w:rsid w:val="009D07A8"/>
    <w:rsid w:val="009D1113"/>
    <w:rsid w:val="009D11F9"/>
    <w:rsid w:val="009D15D0"/>
    <w:rsid w:val="009D1BC8"/>
    <w:rsid w:val="009D1D3C"/>
    <w:rsid w:val="009D1E32"/>
    <w:rsid w:val="009D2044"/>
    <w:rsid w:val="009D2987"/>
    <w:rsid w:val="009D3975"/>
    <w:rsid w:val="009D3A79"/>
    <w:rsid w:val="009D3E90"/>
    <w:rsid w:val="009D4126"/>
    <w:rsid w:val="009D46D1"/>
    <w:rsid w:val="009D4E3F"/>
    <w:rsid w:val="009D5666"/>
    <w:rsid w:val="009D5938"/>
    <w:rsid w:val="009D595A"/>
    <w:rsid w:val="009D5B1C"/>
    <w:rsid w:val="009D6054"/>
    <w:rsid w:val="009D6CA8"/>
    <w:rsid w:val="009D765E"/>
    <w:rsid w:val="009D7914"/>
    <w:rsid w:val="009E0BB7"/>
    <w:rsid w:val="009E0CE0"/>
    <w:rsid w:val="009E0E38"/>
    <w:rsid w:val="009E0EE0"/>
    <w:rsid w:val="009E1208"/>
    <w:rsid w:val="009E177A"/>
    <w:rsid w:val="009E17CB"/>
    <w:rsid w:val="009E1C5D"/>
    <w:rsid w:val="009E2079"/>
    <w:rsid w:val="009E2233"/>
    <w:rsid w:val="009E2A7B"/>
    <w:rsid w:val="009E2B2D"/>
    <w:rsid w:val="009E2D45"/>
    <w:rsid w:val="009E309F"/>
    <w:rsid w:val="009E36AF"/>
    <w:rsid w:val="009E38A7"/>
    <w:rsid w:val="009E4126"/>
    <w:rsid w:val="009E46B5"/>
    <w:rsid w:val="009E484C"/>
    <w:rsid w:val="009E4F2D"/>
    <w:rsid w:val="009E5077"/>
    <w:rsid w:val="009E5317"/>
    <w:rsid w:val="009E53BD"/>
    <w:rsid w:val="009E5A10"/>
    <w:rsid w:val="009E5C9C"/>
    <w:rsid w:val="009E6231"/>
    <w:rsid w:val="009E63CE"/>
    <w:rsid w:val="009E6B77"/>
    <w:rsid w:val="009E6DF5"/>
    <w:rsid w:val="009E7228"/>
    <w:rsid w:val="009F05C7"/>
    <w:rsid w:val="009F1047"/>
    <w:rsid w:val="009F1304"/>
    <w:rsid w:val="009F24A7"/>
    <w:rsid w:val="009F3349"/>
    <w:rsid w:val="009F369A"/>
    <w:rsid w:val="009F3E94"/>
    <w:rsid w:val="009F416E"/>
    <w:rsid w:val="009F43F4"/>
    <w:rsid w:val="009F454D"/>
    <w:rsid w:val="009F4D35"/>
    <w:rsid w:val="009F5427"/>
    <w:rsid w:val="009F55AC"/>
    <w:rsid w:val="009F5BFB"/>
    <w:rsid w:val="009F5DB6"/>
    <w:rsid w:val="009F63AA"/>
    <w:rsid w:val="009F682F"/>
    <w:rsid w:val="009F6BC1"/>
    <w:rsid w:val="009F6F83"/>
    <w:rsid w:val="009F7057"/>
    <w:rsid w:val="009F7EB3"/>
    <w:rsid w:val="00A00120"/>
    <w:rsid w:val="00A0037C"/>
    <w:rsid w:val="00A00762"/>
    <w:rsid w:val="00A007C3"/>
    <w:rsid w:val="00A008D7"/>
    <w:rsid w:val="00A00ADF"/>
    <w:rsid w:val="00A00B29"/>
    <w:rsid w:val="00A00B40"/>
    <w:rsid w:val="00A014B9"/>
    <w:rsid w:val="00A01598"/>
    <w:rsid w:val="00A02176"/>
    <w:rsid w:val="00A022C1"/>
    <w:rsid w:val="00A025FD"/>
    <w:rsid w:val="00A03049"/>
    <w:rsid w:val="00A03727"/>
    <w:rsid w:val="00A03882"/>
    <w:rsid w:val="00A03B32"/>
    <w:rsid w:val="00A03BEC"/>
    <w:rsid w:val="00A049F4"/>
    <w:rsid w:val="00A04D48"/>
    <w:rsid w:val="00A05119"/>
    <w:rsid w:val="00A0511A"/>
    <w:rsid w:val="00A0515E"/>
    <w:rsid w:val="00A0543F"/>
    <w:rsid w:val="00A0563A"/>
    <w:rsid w:val="00A05992"/>
    <w:rsid w:val="00A05BE4"/>
    <w:rsid w:val="00A05F61"/>
    <w:rsid w:val="00A063EE"/>
    <w:rsid w:val="00A06B1D"/>
    <w:rsid w:val="00A06CB8"/>
    <w:rsid w:val="00A06CE4"/>
    <w:rsid w:val="00A0734A"/>
    <w:rsid w:val="00A07724"/>
    <w:rsid w:val="00A07F0F"/>
    <w:rsid w:val="00A107D3"/>
    <w:rsid w:val="00A10AEA"/>
    <w:rsid w:val="00A10B55"/>
    <w:rsid w:val="00A10E81"/>
    <w:rsid w:val="00A121CD"/>
    <w:rsid w:val="00A12659"/>
    <w:rsid w:val="00A12868"/>
    <w:rsid w:val="00A128FE"/>
    <w:rsid w:val="00A12CCD"/>
    <w:rsid w:val="00A12EC9"/>
    <w:rsid w:val="00A131CD"/>
    <w:rsid w:val="00A133F2"/>
    <w:rsid w:val="00A134EB"/>
    <w:rsid w:val="00A1379F"/>
    <w:rsid w:val="00A13EF9"/>
    <w:rsid w:val="00A14085"/>
    <w:rsid w:val="00A1447F"/>
    <w:rsid w:val="00A149A3"/>
    <w:rsid w:val="00A149FE"/>
    <w:rsid w:val="00A14CEF"/>
    <w:rsid w:val="00A15BC9"/>
    <w:rsid w:val="00A15E14"/>
    <w:rsid w:val="00A15E38"/>
    <w:rsid w:val="00A16721"/>
    <w:rsid w:val="00A17CBC"/>
    <w:rsid w:val="00A20336"/>
    <w:rsid w:val="00A20713"/>
    <w:rsid w:val="00A20B96"/>
    <w:rsid w:val="00A20F36"/>
    <w:rsid w:val="00A20F8D"/>
    <w:rsid w:val="00A212B7"/>
    <w:rsid w:val="00A214D8"/>
    <w:rsid w:val="00A21A7A"/>
    <w:rsid w:val="00A21B20"/>
    <w:rsid w:val="00A21CC1"/>
    <w:rsid w:val="00A2250A"/>
    <w:rsid w:val="00A22710"/>
    <w:rsid w:val="00A22D49"/>
    <w:rsid w:val="00A2357D"/>
    <w:rsid w:val="00A238C5"/>
    <w:rsid w:val="00A23EEC"/>
    <w:rsid w:val="00A242F7"/>
    <w:rsid w:val="00A24A55"/>
    <w:rsid w:val="00A24AA1"/>
    <w:rsid w:val="00A24BF2"/>
    <w:rsid w:val="00A24FD2"/>
    <w:rsid w:val="00A253E2"/>
    <w:rsid w:val="00A25F26"/>
    <w:rsid w:val="00A2694A"/>
    <w:rsid w:val="00A274F9"/>
    <w:rsid w:val="00A277D3"/>
    <w:rsid w:val="00A3052A"/>
    <w:rsid w:val="00A30675"/>
    <w:rsid w:val="00A308E7"/>
    <w:rsid w:val="00A30EB8"/>
    <w:rsid w:val="00A314CF"/>
    <w:rsid w:val="00A31A70"/>
    <w:rsid w:val="00A31AAA"/>
    <w:rsid w:val="00A31CF9"/>
    <w:rsid w:val="00A321FD"/>
    <w:rsid w:val="00A32952"/>
    <w:rsid w:val="00A32A3D"/>
    <w:rsid w:val="00A330BF"/>
    <w:rsid w:val="00A33438"/>
    <w:rsid w:val="00A3415D"/>
    <w:rsid w:val="00A344AC"/>
    <w:rsid w:val="00A34AB7"/>
    <w:rsid w:val="00A35807"/>
    <w:rsid w:val="00A35865"/>
    <w:rsid w:val="00A359BB"/>
    <w:rsid w:val="00A35A81"/>
    <w:rsid w:val="00A35E15"/>
    <w:rsid w:val="00A36716"/>
    <w:rsid w:val="00A36970"/>
    <w:rsid w:val="00A36D0F"/>
    <w:rsid w:val="00A36D85"/>
    <w:rsid w:val="00A36DBB"/>
    <w:rsid w:val="00A36DDE"/>
    <w:rsid w:val="00A3769E"/>
    <w:rsid w:val="00A37CD1"/>
    <w:rsid w:val="00A413A4"/>
    <w:rsid w:val="00A4144E"/>
    <w:rsid w:val="00A41B58"/>
    <w:rsid w:val="00A42902"/>
    <w:rsid w:val="00A42AD7"/>
    <w:rsid w:val="00A42C57"/>
    <w:rsid w:val="00A43603"/>
    <w:rsid w:val="00A4388F"/>
    <w:rsid w:val="00A438E7"/>
    <w:rsid w:val="00A43B47"/>
    <w:rsid w:val="00A44134"/>
    <w:rsid w:val="00A44187"/>
    <w:rsid w:val="00A44750"/>
    <w:rsid w:val="00A45A73"/>
    <w:rsid w:val="00A45ADF"/>
    <w:rsid w:val="00A46E21"/>
    <w:rsid w:val="00A4702E"/>
    <w:rsid w:val="00A470C2"/>
    <w:rsid w:val="00A471D9"/>
    <w:rsid w:val="00A47762"/>
    <w:rsid w:val="00A4793B"/>
    <w:rsid w:val="00A47D06"/>
    <w:rsid w:val="00A50228"/>
    <w:rsid w:val="00A50A6F"/>
    <w:rsid w:val="00A50BCF"/>
    <w:rsid w:val="00A51112"/>
    <w:rsid w:val="00A5258D"/>
    <w:rsid w:val="00A53868"/>
    <w:rsid w:val="00A5403D"/>
    <w:rsid w:val="00A540BC"/>
    <w:rsid w:val="00A542E6"/>
    <w:rsid w:val="00A54508"/>
    <w:rsid w:val="00A553C1"/>
    <w:rsid w:val="00A5593F"/>
    <w:rsid w:val="00A55D62"/>
    <w:rsid w:val="00A56401"/>
    <w:rsid w:val="00A565EC"/>
    <w:rsid w:val="00A5693E"/>
    <w:rsid w:val="00A56E0C"/>
    <w:rsid w:val="00A56E6D"/>
    <w:rsid w:val="00A573CF"/>
    <w:rsid w:val="00A57408"/>
    <w:rsid w:val="00A578EC"/>
    <w:rsid w:val="00A57A40"/>
    <w:rsid w:val="00A57DF6"/>
    <w:rsid w:val="00A60E25"/>
    <w:rsid w:val="00A60ED0"/>
    <w:rsid w:val="00A619DC"/>
    <w:rsid w:val="00A624AD"/>
    <w:rsid w:val="00A628F1"/>
    <w:rsid w:val="00A62B97"/>
    <w:rsid w:val="00A634FA"/>
    <w:rsid w:val="00A63B61"/>
    <w:rsid w:val="00A63CBD"/>
    <w:rsid w:val="00A63E7E"/>
    <w:rsid w:val="00A646F9"/>
    <w:rsid w:val="00A6490F"/>
    <w:rsid w:val="00A64B32"/>
    <w:rsid w:val="00A64EE1"/>
    <w:rsid w:val="00A65012"/>
    <w:rsid w:val="00A65355"/>
    <w:rsid w:val="00A65422"/>
    <w:rsid w:val="00A65872"/>
    <w:rsid w:val="00A65E71"/>
    <w:rsid w:val="00A66792"/>
    <w:rsid w:val="00A66D33"/>
    <w:rsid w:val="00A6768F"/>
    <w:rsid w:val="00A679F5"/>
    <w:rsid w:val="00A67C72"/>
    <w:rsid w:val="00A70079"/>
    <w:rsid w:val="00A70B68"/>
    <w:rsid w:val="00A70C7A"/>
    <w:rsid w:val="00A71BCC"/>
    <w:rsid w:val="00A72092"/>
    <w:rsid w:val="00A72462"/>
    <w:rsid w:val="00A726AA"/>
    <w:rsid w:val="00A72E60"/>
    <w:rsid w:val="00A73058"/>
    <w:rsid w:val="00A7329F"/>
    <w:rsid w:val="00A7423C"/>
    <w:rsid w:val="00A7424B"/>
    <w:rsid w:val="00A7548D"/>
    <w:rsid w:val="00A754EB"/>
    <w:rsid w:val="00A75A8E"/>
    <w:rsid w:val="00A75E95"/>
    <w:rsid w:val="00A76344"/>
    <w:rsid w:val="00A77225"/>
    <w:rsid w:val="00A776FF"/>
    <w:rsid w:val="00A778CD"/>
    <w:rsid w:val="00A804E1"/>
    <w:rsid w:val="00A8122D"/>
    <w:rsid w:val="00A81D32"/>
    <w:rsid w:val="00A81FE4"/>
    <w:rsid w:val="00A82308"/>
    <w:rsid w:val="00A826C6"/>
    <w:rsid w:val="00A82995"/>
    <w:rsid w:val="00A82A80"/>
    <w:rsid w:val="00A82C0F"/>
    <w:rsid w:val="00A82D3C"/>
    <w:rsid w:val="00A82E74"/>
    <w:rsid w:val="00A839FC"/>
    <w:rsid w:val="00A84B35"/>
    <w:rsid w:val="00A84B69"/>
    <w:rsid w:val="00A856BA"/>
    <w:rsid w:val="00A85957"/>
    <w:rsid w:val="00A86414"/>
    <w:rsid w:val="00A864CE"/>
    <w:rsid w:val="00A86592"/>
    <w:rsid w:val="00A86866"/>
    <w:rsid w:val="00A87484"/>
    <w:rsid w:val="00A87ACC"/>
    <w:rsid w:val="00A87AF0"/>
    <w:rsid w:val="00A90002"/>
    <w:rsid w:val="00A90214"/>
    <w:rsid w:val="00A904CB"/>
    <w:rsid w:val="00A90A02"/>
    <w:rsid w:val="00A90A8C"/>
    <w:rsid w:val="00A90D29"/>
    <w:rsid w:val="00A91787"/>
    <w:rsid w:val="00A91DE7"/>
    <w:rsid w:val="00A92120"/>
    <w:rsid w:val="00A9280E"/>
    <w:rsid w:val="00A934C0"/>
    <w:rsid w:val="00A937AF"/>
    <w:rsid w:val="00A93D21"/>
    <w:rsid w:val="00A94FA4"/>
    <w:rsid w:val="00A9563A"/>
    <w:rsid w:val="00A9590E"/>
    <w:rsid w:val="00A95D3C"/>
    <w:rsid w:val="00A962F5"/>
    <w:rsid w:val="00A965D0"/>
    <w:rsid w:val="00A96627"/>
    <w:rsid w:val="00A96716"/>
    <w:rsid w:val="00A96942"/>
    <w:rsid w:val="00A96CE8"/>
    <w:rsid w:val="00A96D9B"/>
    <w:rsid w:val="00A96E3E"/>
    <w:rsid w:val="00A96ECD"/>
    <w:rsid w:val="00A97C0F"/>
    <w:rsid w:val="00AA01D3"/>
    <w:rsid w:val="00AA05DE"/>
    <w:rsid w:val="00AA095E"/>
    <w:rsid w:val="00AA11E9"/>
    <w:rsid w:val="00AA13F8"/>
    <w:rsid w:val="00AA147B"/>
    <w:rsid w:val="00AA1AF3"/>
    <w:rsid w:val="00AA1CE8"/>
    <w:rsid w:val="00AA22EE"/>
    <w:rsid w:val="00AA251C"/>
    <w:rsid w:val="00AA3075"/>
    <w:rsid w:val="00AA32B9"/>
    <w:rsid w:val="00AA33D8"/>
    <w:rsid w:val="00AA3516"/>
    <w:rsid w:val="00AA35A8"/>
    <w:rsid w:val="00AA3679"/>
    <w:rsid w:val="00AA369B"/>
    <w:rsid w:val="00AA3D06"/>
    <w:rsid w:val="00AA3D74"/>
    <w:rsid w:val="00AA3F0E"/>
    <w:rsid w:val="00AA4586"/>
    <w:rsid w:val="00AA4F19"/>
    <w:rsid w:val="00AA5274"/>
    <w:rsid w:val="00AA52FA"/>
    <w:rsid w:val="00AA553D"/>
    <w:rsid w:val="00AA582A"/>
    <w:rsid w:val="00AA5A26"/>
    <w:rsid w:val="00AA608A"/>
    <w:rsid w:val="00AA66FC"/>
    <w:rsid w:val="00AA6754"/>
    <w:rsid w:val="00AA77C7"/>
    <w:rsid w:val="00AA7B5C"/>
    <w:rsid w:val="00AB0455"/>
    <w:rsid w:val="00AB049A"/>
    <w:rsid w:val="00AB1783"/>
    <w:rsid w:val="00AB1808"/>
    <w:rsid w:val="00AB195C"/>
    <w:rsid w:val="00AB1DDA"/>
    <w:rsid w:val="00AB1E7F"/>
    <w:rsid w:val="00AB21BA"/>
    <w:rsid w:val="00AB2297"/>
    <w:rsid w:val="00AB2CDA"/>
    <w:rsid w:val="00AB2D44"/>
    <w:rsid w:val="00AB3264"/>
    <w:rsid w:val="00AB32E4"/>
    <w:rsid w:val="00AB374D"/>
    <w:rsid w:val="00AB3F65"/>
    <w:rsid w:val="00AB4098"/>
    <w:rsid w:val="00AB441A"/>
    <w:rsid w:val="00AB491F"/>
    <w:rsid w:val="00AB4956"/>
    <w:rsid w:val="00AB49E0"/>
    <w:rsid w:val="00AB4BD7"/>
    <w:rsid w:val="00AB5936"/>
    <w:rsid w:val="00AB5B65"/>
    <w:rsid w:val="00AB600F"/>
    <w:rsid w:val="00AB630E"/>
    <w:rsid w:val="00AB67E0"/>
    <w:rsid w:val="00AB6838"/>
    <w:rsid w:val="00AB696B"/>
    <w:rsid w:val="00AB6C0B"/>
    <w:rsid w:val="00AB71BD"/>
    <w:rsid w:val="00AB77DE"/>
    <w:rsid w:val="00AB78D6"/>
    <w:rsid w:val="00AC0214"/>
    <w:rsid w:val="00AC0A4F"/>
    <w:rsid w:val="00AC0BAF"/>
    <w:rsid w:val="00AC0E99"/>
    <w:rsid w:val="00AC112A"/>
    <w:rsid w:val="00AC1322"/>
    <w:rsid w:val="00AC1E3F"/>
    <w:rsid w:val="00AC200A"/>
    <w:rsid w:val="00AC229B"/>
    <w:rsid w:val="00AC22AF"/>
    <w:rsid w:val="00AC3350"/>
    <w:rsid w:val="00AC3C91"/>
    <w:rsid w:val="00AC3D89"/>
    <w:rsid w:val="00AC5330"/>
    <w:rsid w:val="00AC608F"/>
    <w:rsid w:val="00AC67C9"/>
    <w:rsid w:val="00AC6ECB"/>
    <w:rsid w:val="00AC795A"/>
    <w:rsid w:val="00AC7A2D"/>
    <w:rsid w:val="00AC7BA0"/>
    <w:rsid w:val="00AC7C61"/>
    <w:rsid w:val="00AC7CC9"/>
    <w:rsid w:val="00AC7F8F"/>
    <w:rsid w:val="00AC7FC1"/>
    <w:rsid w:val="00AD0BCE"/>
    <w:rsid w:val="00AD0D82"/>
    <w:rsid w:val="00AD0F8B"/>
    <w:rsid w:val="00AD1011"/>
    <w:rsid w:val="00AD1295"/>
    <w:rsid w:val="00AD1367"/>
    <w:rsid w:val="00AD1C8D"/>
    <w:rsid w:val="00AD200B"/>
    <w:rsid w:val="00AD301E"/>
    <w:rsid w:val="00AD383A"/>
    <w:rsid w:val="00AD3B7F"/>
    <w:rsid w:val="00AD45A8"/>
    <w:rsid w:val="00AD4D98"/>
    <w:rsid w:val="00AD4F2F"/>
    <w:rsid w:val="00AD5AF3"/>
    <w:rsid w:val="00AD5C3A"/>
    <w:rsid w:val="00AD5C8A"/>
    <w:rsid w:val="00AD5F60"/>
    <w:rsid w:val="00AD62C2"/>
    <w:rsid w:val="00AD6716"/>
    <w:rsid w:val="00AD6EA0"/>
    <w:rsid w:val="00AD7416"/>
    <w:rsid w:val="00AD7DAE"/>
    <w:rsid w:val="00AE07B0"/>
    <w:rsid w:val="00AE098C"/>
    <w:rsid w:val="00AE0A6C"/>
    <w:rsid w:val="00AE1733"/>
    <w:rsid w:val="00AE1F7E"/>
    <w:rsid w:val="00AE207E"/>
    <w:rsid w:val="00AE223A"/>
    <w:rsid w:val="00AE2CA0"/>
    <w:rsid w:val="00AE2E50"/>
    <w:rsid w:val="00AE3F80"/>
    <w:rsid w:val="00AE4254"/>
    <w:rsid w:val="00AE4645"/>
    <w:rsid w:val="00AE48D4"/>
    <w:rsid w:val="00AE4D0E"/>
    <w:rsid w:val="00AE4FE6"/>
    <w:rsid w:val="00AE55BF"/>
    <w:rsid w:val="00AE5724"/>
    <w:rsid w:val="00AE6022"/>
    <w:rsid w:val="00AE609D"/>
    <w:rsid w:val="00AE6444"/>
    <w:rsid w:val="00AE644D"/>
    <w:rsid w:val="00AE7065"/>
    <w:rsid w:val="00AE726E"/>
    <w:rsid w:val="00AE75B1"/>
    <w:rsid w:val="00AE7A6A"/>
    <w:rsid w:val="00AE7EBD"/>
    <w:rsid w:val="00AF02CC"/>
    <w:rsid w:val="00AF049F"/>
    <w:rsid w:val="00AF0837"/>
    <w:rsid w:val="00AF0DDE"/>
    <w:rsid w:val="00AF1148"/>
    <w:rsid w:val="00AF122F"/>
    <w:rsid w:val="00AF16B4"/>
    <w:rsid w:val="00AF1B9E"/>
    <w:rsid w:val="00AF1DC1"/>
    <w:rsid w:val="00AF26EE"/>
    <w:rsid w:val="00AF28B5"/>
    <w:rsid w:val="00AF2D76"/>
    <w:rsid w:val="00AF2D8E"/>
    <w:rsid w:val="00AF3064"/>
    <w:rsid w:val="00AF31C5"/>
    <w:rsid w:val="00AF3436"/>
    <w:rsid w:val="00AF36B7"/>
    <w:rsid w:val="00AF373C"/>
    <w:rsid w:val="00AF3A46"/>
    <w:rsid w:val="00AF3A6C"/>
    <w:rsid w:val="00AF3EE6"/>
    <w:rsid w:val="00AF448D"/>
    <w:rsid w:val="00AF462F"/>
    <w:rsid w:val="00AF4A6A"/>
    <w:rsid w:val="00AF4B8D"/>
    <w:rsid w:val="00AF4C88"/>
    <w:rsid w:val="00AF5298"/>
    <w:rsid w:val="00AF5806"/>
    <w:rsid w:val="00AF5A6F"/>
    <w:rsid w:val="00AF5AD1"/>
    <w:rsid w:val="00AF5B22"/>
    <w:rsid w:val="00AF6265"/>
    <w:rsid w:val="00AF72A1"/>
    <w:rsid w:val="00AF72F9"/>
    <w:rsid w:val="00AF76F3"/>
    <w:rsid w:val="00AF7F58"/>
    <w:rsid w:val="00B002A3"/>
    <w:rsid w:val="00B006E5"/>
    <w:rsid w:val="00B007F9"/>
    <w:rsid w:val="00B011AC"/>
    <w:rsid w:val="00B016B8"/>
    <w:rsid w:val="00B017DA"/>
    <w:rsid w:val="00B019C8"/>
    <w:rsid w:val="00B01A65"/>
    <w:rsid w:val="00B02DDC"/>
    <w:rsid w:val="00B031E5"/>
    <w:rsid w:val="00B031F7"/>
    <w:rsid w:val="00B03238"/>
    <w:rsid w:val="00B03CB1"/>
    <w:rsid w:val="00B043F1"/>
    <w:rsid w:val="00B04658"/>
    <w:rsid w:val="00B04794"/>
    <w:rsid w:val="00B04AFA"/>
    <w:rsid w:val="00B057FD"/>
    <w:rsid w:val="00B05FB6"/>
    <w:rsid w:val="00B06106"/>
    <w:rsid w:val="00B06CDA"/>
    <w:rsid w:val="00B0701D"/>
    <w:rsid w:val="00B07892"/>
    <w:rsid w:val="00B07A1B"/>
    <w:rsid w:val="00B07BBD"/>
    <w:rsid w:val="00B104AC"/>
    <w:rsid w:val="00B10935"/>
    <w:rsid w:val="00B10AD6"/>
    <w:rsid w:val="00B11112"/>
    <w:rsid w:val="00B126A9"/>
    <w:rsid w:val="00B12847"/>
    <w:rsid w:val="00B13310"/>
    <w:rsid w:val="00B134F0"/>
    <w:rsid w:val="00B13A43"/>
    <w:rsid w:val="00B13B7E"/>
    <w:rsid w:val="00B1414C"/>
    <w:rsid w:val="00B14266"/>
    <w:rsid w:val="00B1470A"/>
    <w:rsid w:val="00B14759"/>
    <w:rsid w:val="00B152EF"/>
    <w:rsid w:val="00B15770"/>
    <w:rsid w:val="00B17558"/>
    <w:rsid w:val="00B1778E"/>
    <w:rsid w:val="00B17873"/>
    <w:rsid w:val="00B178B6"/>
    <w:rsid w:val="00B200C5"/>
    <w:rsid w:val="00B203EA"/>
    <w:rsid w:val="00B20894"/>
    <w:rsid w:val="00B20E33"/>
    <w:rsid w:val="00B20E3B"/>
    <w:rsid w:val="00B21021"/>
    <w:rsid w:val="00B21117"/>
    <w:rsid w:val="00B212FA"/>
    <w:rsid w:val="00B213C3"/>
    <w:rsid w:val="00B213DC"/>
    <w:rsid w:val="00B2144A"/>
    <w:rsid w:val="00B21782"/>
    <w:rsid w:val="00B21BC7"/>
    <w:rsid w:val="00B21C1C"/>
    <w:rsid w:val="00B221E0"/>
    <w:rsid w:val="00B228B4"/>
    <w:rsid w:val="00B2297F"/>
    <w:rsid w:val="00B23357"/>
    <w:rsid w:val="00B2349E"/>
    <w:rsid w:val="00B238C7"/>
    <w:rsid w:val="00B23B3F"/>
    <w:rsid w:val="00B240B7"/>
    <w:rsid w:val="00B241C2"/>
    <w:rsid w:val="00B2438C"/>
    <w:rsid w:val="00B247D7"/>
    <w:rsid w:val="00B24E29"/>
    <w:rsid w:val="00B255E9"/>
    <w:rsid w:val="00B25622"/>
    <w:rsid w:val="00B25E9C"/>
    <w:rsid w:val="00B262F0"/>
    <w:rsid w:val="00B26419"/>
    <w:rsid w:val="00B27DEB"/>
    <w:rsid w:val="00B30227"/>
    <w:rsid w:val="00B30391"/>
    <w:rsid w:val="00B30569"/>
    <w:rsid w:val="00B30598"/>
    <w:rsid w:val="00B30E1B"/>
    <w:rsid w:val="00B3171F"/>
    <w:rsid w:val="00B317E4"/>
    <w:rsid w:val="00B31D7F"/>
    <w:rsid w:val="00B31DA1"/>
    <w:rsid w:val="00B31F87"/>
    <w:rsid w:val="00B328D4"/>
    <w:rsid w:val="00B32ACA"/>
    <w:rsid w:val="00B32FFA"/>
    <w:rsid w:val="00B3307C"/>
    <w:rsid w:val="00B333E2"/>
    <w:rsid w:val="00B335E5"/>
    <w:rsid w:val="00B3391C"/>
    <w:rsid w:val="00B339E8"/>
    <w:rsid w:val="00B33E29"/>
    <w:rsid w:val="00B34FBB"/>
    <w:rsid w:val="00B35558"/>
    <w:rsid w:val="00B357C1"/>
    <w:rsid w:val="00B358FA"/>
    <w:rsid w:val="00B37244"/>
    <w:rsid w:val="00B37569"/>
    <w:rsid w:val="00B378B4"/>
    <w:rsid w:val="00B37CF4"/>
    <w:rsid w:val="00B37D0B"/>
    <w:rsid w:val="00B37F23"/>
    <w:rsid w:val="00B37FB2"/>
    <w:rsid w:val="00B4063E"/>
    <w:rsid w:val="00B40A72"/>
    <w:rsid w:val="00B40BB2"/>
    <w:rsid w:val="00B40C2D"/>
    <w:rsid w:val="00B411D6"/>
    <w:rsid w:val="00B41C40"/>
    <w:rsid w:val="00B42DE5"/>
    <w:rsid w:val="00B42DEF"/>
    <w:rsid w:val="00B43A6A"/>
    <w:rsid w:val="00B43E7F"/>
    <w:rsid w:val="00B44097"/>
    <w:rsid w:val="00B440A9"/>
    <w:rsid w:val="00B4472F"/>
    <w:rsid w:val="00B44891"/>
    <w:rsid w:val="00B44D38"/>
    <w:rsid w:val="00B44F62"/>
    <w:rsid w:val="00B457A9"/>
    <w:rsid w:val="00B45900"/>
    <w:rsid w:val="00B4593D"/>
    <w:rsid w:val="00B45ACB"/>
    <w:rsid w:val="00B46000"/>
    <w:rsid w:val="00B4701E"/>
    <w:rsid w:val="00B479A8"/>
    <w:rsid w:val="00B502B3"/>
    <w:rsid w:val="00B50974"/>
    <w:rsid w:val="00B50DFC"/>
    <w:rsid w:val="00B51F51"/>
    <w:rsid w:val="00B524C3"/>
    <w:rsid w:val="00B52A86"/>
    <w:rsid w:val="00B52BD0"/>
    <w:rsid w:val="00B53163"/>
    <w:rsid w:val="00B531CB"/>
    <w:rsid w:val="00B533EA"/>
    <w:rsid w:val="00B53439"/>
    <w:rsid w:val="00B5363A"/>
    <w:rsid w:val="00B53751"/>
    <w:rsid w:val="00B53E2A"/>
    <w:rsid w:val="00B5439D"/>
    <w:rsid w:val="00B54535"/>
    <w:rsid w:val="00B550C2"/>
    <w:rsid w:val="00B552E8"/>
    <w:rsid w:val="00B558EF"/>
    <w:rsid w:val="00B55970"/>
    <w:rsid w:val="00B559A3"/>
    <w:rsid w:val="00B55A42"/>
    <w:rsid w:val="00B55EA5"/>
    <w:rsid w:val="00B560B0"/>
    <w:rsid w:val="00B5634A"/>
    <w:rsid w:val="00B56789"/>
    <w:rsid w:val="00B56AF1"/>
    <w:rsid w:val="00B572F3"/>
    <w:rsid w:val="00B603C2"/>
    <w:rsid w:val="00B60414"/>
    <w:rsid w:val="00B61839"/>
    <w:rsid w:val="00B61905"/>
    <w:rsid w:val="00B61CA5"/>
    <w:rsid w:val="00B61E89"/>
    <w:rsid w:val="00B61EEB"/>
    <w:rsid w:val="00B62585"/>
    <w:rsid w:val="00B62870"/>
    <w:rsid w:val="00B6304B"/>
    <w:rsid w:val="00B634C6"/>
    <w:rsid w:val="00B637D0"/>
    <w:rsid w:val="00B63927"/>
    <w:rsid w:val="00B644F8"/>
    <w:rsid w:val="00B6465D"/>
    <w:rsid w:val="00B64713"/>
    <w:rsid w:val="00B65164"/>
    <w:rsid w:val="00B6599E"/>
    <w:rsid w:val="00B65C5B"/>
    <w:rsid w:val="00B65F32"/>
    <w:rsid w:val="00B6614E"/>
    <w:rsid w:val="00B66D60"/>
    <w:rsid w:val="00B66E99"/>
    <w:rsid w:val="00B67143"/>
    <w:rsid w:val="00B67B6A"/>
    <w:rsid w:val="00B67CEF"/>
    <w:rsid w:val="00B701BA"/>
    <w:rsid w:val="00B70B6A"/>
    <w:rsid w:val="00B70DD1"/>
    <w:rsid w:val="00B71404"/>
    <w:rsid w:val="00B7148C"/>
    <w:rsid w:val="00B71568"/>
    <w:rsid w:val="00B71596"/>
    <w:rsid w:val="00B71A94"/>
    <w:rsid w:val="00B71ADF"/>
    <w:rsid w:val="00B71D08"/>
    <w:rsid w:val="00B72029"/>
    <w:rsid w:val="00B72667"/>
    <w:rsid w:val="00B731C6"/>
    <w:rsid w:val="00B739D3"/>
    <w:rsid w:val="00B73D11"/>
    <w:rsid w:val="00B73E68"/>
    <w:rsid w:val="00B74F43"/>
    <w:rsid w:val="00B75967"/>
    <w:rsid w:val="00B75DF2"/>
    <w:rsid w:val="00B75F2F"/>
    <w:rsid w:val="00B7611B"/>
    <w:rsid w:val="00B766B7"/>
    <w:rsid w:val="00B76A63"/>
    <w:rsid w:val="00B770E8"/>
    <w:rsid w:val="00B774CA"/>
    <w:rsid w:val="00B777F4"/>
    <w:rsid w:val="00B77E23"/>
    <w:rsid w:val="00B77EA5"/>
    <w:rsid w:val="00B80495"/>
    <w:rsid w:val="00B80BB2"/>
    <w:rsid w:val="00B80C9A"/>
    <w:rsid w:val="00B80F8E"/>
    <w:rsid w:val="00B81571"/>
    <w:rsid w:val="00B81685"/>
    <w:rsid w:val="00B816BF"/>
    <w:rsid w:val="00B81A74"/>
    <w:rsid w:val="00B81B05"/>
    <w:rsid w:val="00B81BB0"/>
    <w:rsid w:val="00B81CFF"/>
    <w:rsid w:val="00B81EBD"/>
    <w:rsid w:val="00B8284B"/>
    <w:rsid w:val="00B83584"/>
    <w:rsid w:val="00B8374E"/>
    <w:rsid w:val="00B84242"/>
    <w:rsid w:val="00B84743"/>
    <w:rsid w:val="00B84BCC"/>
    <w:rsid w:val="00B84DAA"/>
    <w:rsid w:val="00B84E66"/>
    <w:rsid w:val="00B8608F"/>
    <w:rsid w:val="00B8628D"/>
    <w:rsid w:val="00B86418"/>
    <w:rsid w:val="00B867B1"/>
    <w:rsid w:val="00B86868"/>
    <w:rsid w:val="00B86B2D"/>
    <w:rsid w:val="00B872BC"/>
    <w:rsid w:val="00B900B8"/>
    <w:rsid w:val="00B901CD"/>
    <w:rsid w:val="00B906B5"/>
    <w:rsid w:val="00B909C1"/>
    <w:rsid w:val="00B90C25"/>
    <w:rsid w:val="00B91D4D"/>
    <w:rsid w:val="00B91D5A"/>
    <w:rsid w:val="00B9253C"/>
    <w:rsid w:val="00B92820"/>
    <w:rsid w:val="00B92DCE"/>
    <w:rsid w:val="00B92FE5"/>
    <w:rsid w:val="00B9399E"/>
    <w:rsid w:val="00B93FA5"/>
    <w:rsid w:val="00B94A0D"/>
    <w:rsid w:val="00B95351"/>
    <w:rsid w:val="00B95872"/>
    <w:rsid w:val="00B95B03"/>
    <w:rsid w:val="00B961A9"/>
    <w:rsid w:val="00B96CAE"/>
    <w:rsid w:val="00B97306"/>
    <w:rsid w:val="00B97711"/>
    <w:rsid w:val="00B978CC"/>
    <w:rsid w:val="00B97EEC"/>
    <w:rsid w:val="00BA07ED"/>
    <w:rsid w:val="00BA12AC"/>
    <w:rsid w:val="00BA1CFD"/>
    <w:rsid w:val="00BA1FBE"/>
    <w:rsid w:val="00BA2051"/>
    <w:rsid w:val="00BA20A5"/>
    <w:rsid w:val="00BA2530"/>
    <w:rsid w:val="00BA298A"/>
    <w:rsid w:val="00BA2C2F"/>
    <w:rsid w:val="00BA2D45"/>
    <w:rsid w:val="00BA2D84"/>
    <w:rsid w:val="00BA3BF7"/>
    <w:rsid w:val="00BA3FC0"/>
    <w:rsid w:val="00BA4B2B"/>
    <w:rsid w:val="00BA4DBB"/>
    <w:rsid w:val="00BA5513"/>
    <w:rsid w:val="00BA6782"/>
    <w:rsid w:val="00BA6805"/>
    <w:rsid w:val="00BA69A2"/>
    <w:rsid w:val="00BA79C4"/>
    <w:rsid w:val="00BA7A33"/>
    <w:rsid w:val="00BA7CF3"/>
    <w:rsid w:val="00BB01B0"/>
    <w:rsid w:val="00BB05C5"/>
    <w:rsid w:val="00BB0BA6"/>
    <w:rsid w:val="00BB13EF"/>
    <w:rsid w:val="00BB2B1B"/>
    <w:rsid w:val="00BB2E8C"/>
    <w:rsid w:val="00BB2F8A"/>
    <w:rsid w:val="00BB3812"/>
    <w:rsid w:val="00BB3AB8"/>
    <w:rsid w:val="00BB3B9B"/>
    <w:rsid w:val="00BB3ECE"/>
    <w:rsid w:val="00BB4074"/>
    <w:rsid w:val="00BB4427"/>
    <w:rsid w:val="00BB44B4"/>
    <w:rsid w:val="00BB4CB9"/>
    <w:rsid w:val="00BB548D"/>
    <w:rsid w:val="00BB5528"/>
    <w:rsid w:val="00BB55EC"/>
    <w:rsid w:val="00BB56A1"/>
    <w:rsid w:val="00BB7A2F"/>
    <w:rsid w:val="00BB7DEA"/>
    <w:rsid w:val="00BC0F71"/>
    <w:rsid w:val="00BC1360"/>
    <w:rsid w:val="00BC147D"/>
    <w:rsid w:val="00BC1507"/>
    <w:rsid w:val="00BC1708"/>
    <w:rsid w:val="00BC209D"/>
    <w:rsid w:val="00BC24EA"/>
    <w:rsid w:val="00BC288D"/>
    <w:rsid w:val="00BC2BA2"/>
    <w:rsid w:val="00BC2D34"/>
    <w:rsid w:val="00BC33C2"/>
    <w:rsid w:val="00BC3DCE"/>
    <w:rsid w:val="00BC3FB0"/>
    <w:rsid w:val="00BC4231"/>
    <w:rsid w:val="00BC49D1"/>
    <w:rsid w:val="00BC5208"/>
    <w:rsid w:val="00BC53D9"/>
    <w:rsid w:val="00BC5A8C"/>
    <w:rsid w:val="00BC6054"/>
    <w:rsid w:val="00BC6BBC"/>
    <w:rsid w:val="00BC6E3F"/>
    <w:rsid w:val="00BC7320"/>
    <w:rsid w:val="00BC768F"/>
    <w:rsid w:val="00BC77B1"/>
    <w:rsid w:val="00BC77F6"/>
    <w:rsid w:val="00BC78EC"/>
    <w:rsid w:val="00BC7BFB"/>
    <w:rsid w:val="00BD005F"/>
    <w:rsid w:val="00BD06BA"/>
    <w:rsid w:val="00BD1428"/>
    <w:rsid w:val="00BD1671"/>
    <w:rsid w:val="00BD1B72"/>
    <w:rsid w:val="00BD1E69"/>
    <w:rsid w:val="00BD2260"/>
    <w:rsid w:val="00BD2348"/>
    <w:rsid w:val="00BD2885"/>
    <w:rsid w:val="00BD2B23"/>
    <w:rsid w:val="00BD301D"/>
    <w:rsid w:val="00BD3F83"/>
    <w:rsid w:val="00BD4CA8"/>
    <w:rsid w:val="00BD5322"/>
    <w:rsid w:val="00BD53F3"/>
    <w:rsid w:val="00BD5762"/>
    <w:rsid w:val="00BD6081"/>
    <w:rsid w:val="00BD629D"/>
    <w:rsid w:val="00BD779C"/>
    <w:rsid w:val="00BD78F8"/>
    <w:rsid w:val="00BD78FD"/>
    <w:rsid w:val="00BD7F61"/>
    <w:rsid w:val="00BE03B4"/>
    <w:rsid w:val="00BE065C"/>
    <w:rsid w:val="00BE0F98"/>
    <w:rsid w:val="00BE1468"/>
    <w:rsid w:val="00BE1B2A"/>
    <w:rsid w:val="00BE1BF3"/>
    <w:rsid w:val="00BE2808"/>
    <w:rsid w:val="00BE2D11"/>
    <w:rsid w:val="00BE2F6B"/>
    <w:rsid w:val="00BE3088"/>
    <w:rsid w:val="00BE327F"/>
    <w:rsid w:val="00BE3366"/>
    <w:rsid w:val="00BE3414"/>
    <w:rsid w:val="00BE3675"/>
    <w:rsid w:val="00BE3E3F"/>
    <w:rsid w:val="00BE468E"/>
    <w:rsid w:val="00BE49A1"/>
    <w:rsid w:val="00BE4EF8"/>
    <w:rsid w:val="00BE4FBB"/>
    <w:rsid w:val="00BE5466"/>
    <w:rsid w:val="00BE59C5"/>
    <w:rsid w:val="00BE6374"/>
    <w:rsid w:val="00BE6419"/>
    <w:rsid w:val="00BE697F"/>
    <w:rsid w:val="00BE764B"/>
    <w:rsid w:val="00BE76C5"/>
    <w:rsid w:val="00BE7AE0"/>
    <w:rsid w:val="00BE7B80"/>
    <w:rsid w:val="00BF0160"/>
    <w:rsid w:val="00BF0325"/>
    <w:rsid w:val="00BF03FB"/>
    <w:rsid w:val="00BF05AB"/>
    <w:rsid w:val="00BF0877"/>
    <w:rsid w:val="00BF0FB0"/>
    <w:rsid w:val="00BF12FF"/>
    <w:rsid w:val="00BF16A9"/>
    <w:rsid w:val="00BF16E1"/>
    <w:rsid w:val="00BF1725"/>
    <w:rsid w:val="00BF1842"/>
    <w:rsid w:val="00BF1C87"/>
    <w:rsid w:val="00BF1F28"/>
    <w:rsid w:val="00BF20F6"/>
    <w:rsid w:val="00BF29EE"/>
    <w:rsid w:val="00BF2A20"/>
    <w:rsid w:val="00BF3206"/>
    <w:rsid w:val="00BF324A"/>
    <w:rsid w:val="00BF3262"/>
    <w:rsid w:val="00BF36C7"/>
    <w:rsid w:val="00BF3A2E"/>
    <w:rsid w:val="00BF3B66"/>
    <w:rsid w:val="00BF3C38"/>
    <w:rsid w:val="00BF3F7A"/>
    <w:rsid w:val="00BF43BA"/>
    <w:rsid w:val="00BF4550"/>
    <w:rsid w:val="00BF4A07"/>
    <w:rsid w:val="00BF4F76"/>
    <w:rsid w:val="00BF515D"/>
    <w:rsid w:val="00BF58FF"/>
    <w:rsid w:val="00BF5A59"/>
    <w:rsid w:val="00BF5B4D"/>
    <w:rsid w:val="00BF5CB3"/>
    <w:rsid w:val="00BF5F4C"/>
    <w:rsid w:val="00BF6067"/>
    <w:rsid w:val="00BF6112"/>
    <w:rsid w:val="00BF68EC"/>
    <w:rsid w:val="00BF6A86"/>
    <w:rsid w:val="00BF756C"/>
    <w:rsid w:val="00BF78B3"/>
    <w:rsid w:val="00BF7A8A"/>
    <w:rsid w:val="00BF7C78"/>
    <w:rsid w:val="00C00249"/>
    <w:rsid w:val="00C00E01"/>
    <w:rsid w:val="00C015DE"/>
    <w:rsid w:val="00C022A0"/>
    <w:rsid w:val="00C02B56"/>
    <w:rsid w:val="00C02D5F"/>
    <w:rsid w:val="00C03B27"/>
    <w:rsid w:val="00C04399"/>
    <w:rsid w:val="00C04708"/>
    <w:rsid w:val="00C04859"/>
    <w:rsid w:val="00C04861"/>
    <w:rsid w:val="00C0499B"/>
    <w:rsid w:val="00C049B2"/>
    <w:rsid w:val="00C05102"/>
    <w:rsid w:val="00C055B8"/>
    <w:rsid w:val="00C062A6"/>
    <w:rsid w:val="00C06454"/>
    <w:rsid w:val="00C06BB8"/>
    <w:rsid w:val="00C06DDB"/>
    <w:rsid w:val="00C0725A"/>
    <w:rsid w:val="00C10208"/>
    <w:rsid w:val="00C10B1D"/>
    <w:rsid w:val="00C10BFC"/>
    <w:rsid w:val="00C10C2F"/>
    <w:rsid w:val="00C11264"/>
    <w:rsid w:val="00C11573"/>
    <w:rsid w:val="00C121AF"/>
    <w:rsid w:val="00C12658"/>
    <w:rsid w:val="00C1289F"/>
    <w:rsid w:val="00C129D8"/>
    <w:rsid w:val="00C12DF3"/>
    <w:rsid w:val="00C138F2"/>
    <w:rsid w:val="00C1433C"/>
    <w:rsid w:val="00C149C7"/>
    <w:rsid w:val="00C15166"/>
    <w:rsid w:val="00C152EB"/>
    <w:rsid w:val="00C15329"/>
    <w:rsid w:val="00C15404"/>
    <w:rsid w:val="00C15B49"/>
    <w:rsid w:val="00C1615C"/>
    <w:rsid w:val="00C16620"/>
    <w:rsid w:val="00C16ACA"/>
    <w:rsid w:val="00C16F03"/>
    <w:rsid w:val="00C17071"/>
    <w:rsid w:val="00C172E2"/>
    <w:rsid w:val="00C17487"/>
    <w:rsid w:val="00C17EB6"/>
    <w:rsid w:val="00C17ED9"/>
    <w:rsid w:val="00C20C07"/>
    <w:rsid w:val="00C210B5"/>
    <w:rsid w:val="00C21200"/>
    <w:rsid w:val="00C21256"/>
    <w:rsid w:val="00C21BD6"/>
    <w:rsid w:val="00C22307"/>
    <w:rsid w:val="00C227D8"/>
    <w:rsid w:val="00C235D5"/>
    <w:rsid w:val="00C23F99"/>
    <w:rsid w:val="00C246D7"/>
    <w:rsid w:val="00C2498E"/>
    <w:rsid w:val="00C25036"/>
    <w:rsid w:val="00C255A6"/>
    <w:rsid w:val="00C2585B"/>
    <w:rsid w:val="00C25C1E"/>
    <w:rsid w:val="00C25F75"/>
    <w:rsid w:val="00C26433"/>
    <w:rsid w:val="00C264D9"/>
    <w:rsid w:val="00C26741"/>
    <w:rsid w:val="00C268D9"/>
    <w:rsid w:val="00C268FE"/>
    <w:rsid w:val="00C26941"/>
    <w:rsid w:val="00C269F5"/>
    <w:rsid w:val="00C27847"/>
    <w:rsid w:val="00C27FFD"/>
    <w:rsid w:val="00C307AF"/>
    <w:rsid w:val="00C30B04"/>
    <w:rsid w:val="00C313E1"/>
    <w:rsid w:val="00C31C0D"/>
    <w:rsid w:val="00C31CA4"/>
    <w:rsid w:val="00C32639"/>
    <w:rsid w:val="00C32850"/>
    <w:rsid w:val="00C33170"/>
    <w:rsid w:val="00C33906"/>
    <w:rsid w:val="00C33A02"/>
    <w:rsid w:val="00C33AC3"/>
    <w:rsid w:val="00C33B48"/>
    <w:rsid w:val="00C33DC2"/>
    <w:rsid w:val="00C33ED0"/>
    <w:rsid w:val="00C33FA7"/>
    <w:rsid w:val="00C3426F"/>
    <w:rsid w:val="00C34541"/>
    <w:rsid w:val="00C34ADB"/>
    <w:rsid w:val="00C34D56"/>
    <w:rsid w:val="00C34D98"/>
    <w:rsid w:val="00C3536A"/>
    <w:rsid w:val="00C3539B"/>
    <w:rsid w:val="00C35561"/>
    <w:rsid w:val="00C35600"/>
    <w:rsid w:val="00C35FE6"/>
    <w:rsid w:val="00C366B0"/>
    <w:rsid w:val="00C366FC"/>
    <w:rsid w:val="00C36BFC"/>
    <w:rsid w:val="00C36C97"/>
    <w:rsid w:val="00C36E12"/>
    <w:rsid w:val="00C36F7C"/>
    <w:rsid w:val="00C37848"/>
    <w:rsid w:val="00C37A0E"/>
    <w:rsid w:val="00C37A77"/>
    <w:rsid w:val="00C37F55"/>
    <w:rsid w:val="00C4022D"/>
    <w:rsid w:val="00C403A0"/>
    <w:rsid w:val="00C4130C"/>
    <w:rsid w:val="00C41358"/>
    <w:rsid w:val="00C41CB1"/>
    <w:rsid w:val="00C42152"/>
    <w:rsid w:val="00C422C0"/>
    <w:rsid w:val="00C422DD"/>
    <w:rsid w:val="00C424C6"/>
    <w:rsid w:val="00C43198"/>
    <w:rsid w:val="00C43A86"/>
    <w:rsid w:val="00C43AF3"/>
    <w:rsid w:val="00C43B0F"/>
    <w:rsid w:val="00C43E6E"/>
    <w:rsid w:val="00C44708"/>
    <w:rsid w:val="00C455CB"/>
    <w:rsid w:val="00C459FB"/>
    <w:rsid w:val="00C45E34"/>
    <w:rsid w:val="00C4650C"/>
    <w:rsid w:val="00C46B20"/>
    <w:rsid w:val="00C46BB3"/>
    <w:rsid w:val="00C46DA5"/>
    <w:rsid w:val="00C46FE0"/>
    <w:rsid w:val="00C471B6"/>
    <w:rsid w:val="00C4743D"/>
    <w:rsid w:val="00C4795B"/>
    <w:rsid w:val="00C47A60"/>
    <w:rsid w:val="00C47BA4"/>
    <w:rsid w:val="00C47C3F"/>
    <w:rsid w:val="00C50022"/>
    <w:rsid w:val="00C50193"/>
    <w:rsid w:val="00C5068F"/>
    <w:rsid w:val="00C50F2E"/>
    <w:rsid w:val="00C51731"/>
    <w:rsid w:val="00C519B8"/>
    <w:rsid w:val="00C51CC3"/>
    <w:rsid w:val="00C51E1D"/>
    <w:rsid w:val="00C51E43"/>
    <w:rsid w:val="00C52B30"/>
    <w:rsid w:val="00C52BDE"/>
    <w:rsid w:val="00C52CAE"/>
    <w:rsid w:val="00C52E69"/>
    <w:rsid w:val="00C530DB"/>
    <w:rsid w:val="00C536C7"/>
    <w:rsid w:val="00C5394D"/>
    <w:rsid w:val="00C53A97"/>
    <w:rsid w:val="00C53FE9"/>
    <w:rsid w:val="00C546A7"/>
    <w:rsid w:val="00C547B7"/>
    <w:rsid w:val="00C55466"/>
    <w:rsid w:val="00C555D0"/>
    <w:rsid w:val="00C558F9"/>
    <w:rsid w:val="00C55B32"/>
    <w:rsid w:val="00C55D9E"/>
    <w:rsid w:val="00C56AC1"/>
    <w:rsid w:val="00C56D1E"/>
    <w:rsid w:val="00C56D71"/>
    <w:rsid w:val="00C57924"/>
    <w:rsid w:val="00C602F9"/>
    <w:rsid w:val="00C60F5B"/>
    <w:rsid w:val="00C61047"/>
    <w:rsid w:val="00C6109E"/>
    <w:rsid w:val="00C61346"/>
    <w:rsid w:val="00C61372"/>
    <w:rsid w:val="00C62003"/>
    <w:rsid w:val="00C6262F"/>
    <w:rsid w:val="00C62808"/>
    <w:rsid w:val="00C62ADA"/>
    <w:rsid w:val="00C6343A"/>
    <w:rsid w:val="00C63515"/>
    <w:rsid w:val="00C6414D"/>
    <w:rsid w:val="00C64B73"/>
    <w:rsid w:val="00C64D8A"/>
    <w:rsid w:val="00C64F6F"/>
    <w:rsid w:val="00C650FE"/>
    <w:rsid w:val="00C651D5"/>
    <w:rsid w:val="00C652B4"/>
    <w:rsid w:val="00C656CE"/>
    <w:rsid w:val="00C6584C"/>
    <w:rsid w:val="00C65C0D"/>
    <w:rsid w:val="00C65DA3"/>
    <w:rsid w:val="00C66282"/>
    <w:rsid w:val="00C66EBB"/>
    <w:rsid w:val="00C66EE4"/>
    <w:rsid w:val="00C67446"/>
    <w:rsid w:val="00C67607"/>
    <w:rsid w:val="00C67D32"/>
    <w:rsid w:val="00C67FC7"/>
    <w:rsid w:val="00C70B2B"/>
    <w:rsid w:val="00C70D63"/>
    <w:rsid w:val="00C71215"/>
    <w:rsid w:val="00C71815"/>
    <w:rsid w:val="00C71A5B"/>
    <w:rsid w:val="00C71CC8"/>
    <w:rsid w:val="00C720E8"/>
    <w:rsid w:val="00C721E1"/>
    <w:rsid w:val="00C72424"/>
    <w:rsid w:val="00C72507"/>
    <w:rsid w:val="00C727B7"/>
    <w:rsid w:val="00C72A0E"/>
    <w:rsid w:val="00C72AB9"/>
    <w:rsid w:val="00C73048"/>
    <w:rsid w:val="00C73AC9"/>
    <w:rsid w:val="00C73B80"/>
    <w:rsid w:val="00C74399"/>
    <w:rsid w:val="00C7486B"/>
    <w:rsid w:val="00C748D4"/>
    <w:rsid w:val="00C74C3F"/>
    <w:rsid w:val="00C74D6D"/>
    <w:rsid w:val="00C74E92"/>
    <w:rsid w:val="00C7547C"/>
    <w:rsid w:val="00C7589C"/>
    <w:rsid w:val="00C75D31"/>
    <w:rsid w:val="00C760B7"/>
    <w:rsid w:val="00C76255"/>
    <w:rsid w:val="00C77243"/>
    <w:rsid w:val="00C77318"/>
    <w:rsid w:val="00C776F2"/>
    <w:rsid w:val="00C77743"/>
    <w:rsid w:val="00C80494"/>
    <w:rsid w:val="00C806AC"/>
    <w:rsid w:val="00C80A0D"/>
    <w:rsid w:val="00C812FB"/>
    <w:rsid w:val="00C81ED1"/>
    <w:rsid w:val="00C824C5"/>
    <w:rsid w:val="00C82B72"/>
    <w:rsid w:val="00C82D44"/>
    <w:rsid w:val="00C832F4"/>
    <w:rsid w:val="00C8394A"/>
    <w:rsid w:val="00C83D53"/>
    <w:rsid w:val="00C83F14"/>
    <w:rsid w:val="00C84056"/>
    <w:rsid w:val="00C84071"/>
    <w:rsid w:val="00C8450E"/>
    <w:rsid w:val="00C84C0F"/>
    <w:rsid w:val="00C859C9"/>
    <w:rsid w:val="00C85A98"/>
    <w:rsid w:val="00C86377"/>
    <w:rsid w:val="00C869E0"/>
    <w:rsid w:val="00C87418"/>
    <w:rsid w:val="00C87785"/>
    <w:rsid w:val="00C87A7B"/>
    <w:rsid w:val="00C87AAF"/>
    <w:rsid w:val="00C87C1D"/>
    <w:rsid w:val="00C901A2"/>
    <w:rsid w:val="00C9037B"/>
    <w:rsid w:val="00C90F97"/>
    <w:rsid w:val="00C91D73"/>
    <w:rsid w:val="00C92715"/>
    <w:rsid w:val="00C92828"/>
    <w:rsid w:val="00C92892"/>
    <w:rsid w:val="00C92F31"/>
    <w:rsid w:val="00C93814"/>
    <w:rsid w:val="00C93D3F"/>
    <w:rsid w:val="00C94243"/>
    <w:rsid w:val="00C9428E"/>
    <w:rsid w:val="00C948A2"/>
    <w:rsid w:val="00C95200"/>
    <w:rsid w:val="00C95772"/>
    <w:rsid w:val="00C95966"/>
    <w:rsid w:val="00C95C4B"/>
    <w:rsid w:val="00C96194"/>
    <w:rsid w:val="00C964CE"/>
    <w:rsid w:val="00C96DD5"/>
    <w:rsid w:val="00C96F7C"/>
    <w:rsid w:val="00C975DC"/>
    <w:rsid w:val="00C976C0"/>
    <w:rsid w:val="00C97856"/>
    <w:rsid w:val="00C97A7C"/>
    <w:rsid w:val="00C97FA6"/>
    <w:rsid w:val="00CA00D3"/>
    <w:rsid w:val="00CA0A4B"/>
    <w:rsid w:val="00CA0E55"/>
    <w:rsid w:val="00CA1486"/>
    <w:rsid w:val="00CA1E90"/>
    <w:rsid w:val="00CA20A1"/>
    <w:rsid w:val="00CA2345"/>
    <w:rsid w:val="00CA24A5"/>
    <w:rsid w:val="00CA278B"/>
    <w:rsid w:val="00CA3F5B"/>
    <w:rsid w:val="00CA445D"/>
    <w:rsid w:val="00CA4FB8"/>
    <w:rsid w:val="00CA5150"/>
    <w:rsid w:val="00CA5557"/>
    <w:rsid w:val="00CA56F6"/>
    <w:rsid w:val="00CA5BAF"/>
    <w:rsid w:val="00CA6302"/>
    <w:rsid w:val="00CA646A"/>
    <w:rsid w:val="00CA6A58"/>
    <w:rsid w:val="00CA6EC7"/>
    <w:rsid w:val="00CA7591"/>
    <w:rsid w:val="00CA7B78"/>
    <w:rsid w:val="00CA7FBD"/>
    <w:rsid w:val="00CB009C"/>
    <w:rsid w:val="00CB03D2"/>
    <w:rsid w:val="00CB07A3"/>
    <w:rsid w:val="00CB13BB"/>
    <w:rsid w:val="00CB13BE"/>
    <w:rsid w:val="00CB1436"/>
    <w:rsid w:val="00CB1F42"/>
    <w:rsid w:val="00CB1FC8"/>
    <w:rsid w:val="00CB260E"/>
    <w:rsid w:val="00CB2BC8"/>
    <w:rsid w:val="00CB33E9"/>
    <w:rsid w:val="00CB3430"/>
    <w:rsid w:val="00CB3E17"/>
    <w:rsid w:val="00CB41D2"/>
    <w:rsid w:val="00CB47A1"/>
    <w:rsid w:val="00CB4AAD"/>
    <w:rsid w:val="00CB4DA3"/>
    <w:rsid w:val="00CB53FB"/>
    <w:rsid w:val="00CB560A"/>
    <w:rsid w:val="00CB60CF"/>
    <w:rsid w:val="00CB62E8"/>
    <w:rsid w:val="00CB6414"/>
    <w:rsid w:val="00CB736C"/>
    <w:rsid w:val="00CC0DDE"/>
    <w:rsid w:val="00CC1013"/>
    <w:rsid w:val="00CC15F4"/>
    <w:rsid w:val="00CC18F8"/>
    <w:rsid w:val="00CC1922"/>
    <w:rsid w:val="00CC194C"/>
    <w:rsid w:val="00CC1A03"/>
    <w:rsid w:val="00CC251A"/>
    <w:rsid w:val="00CC27A0"/>
    <w:rsid w:val="00CC2B63"/>
    <w:rsid w:val="00CC2E47"/>
    <w:rsid w:val="00CC3ACD"/>
    <w:rsid w:val="00CC3BB0"/>
    <w:rsid w:val="00CC3F4E"/>
    <w:rsid w:val="00CC448E"/>
    <w:rsid w:val="00CC46AD"/>
    <w:rsid w:val="00CC4985"/>
    <w:rsid w:val="00CC4C88"/>
    <w:rsid w:val="00CC591A"/>
    <w:rsid w:val="00CC70B6"/>
    <w:rsid w:val="00CC73B5"/>
    <w:rsid w:val="00CC75AC"/>
    <w:rsid w:val="00CC76F9"/>
    <w:rsid w:val="00CD181E"/>
    <w:rsid w:val="00CD1AF7"/>
    <w:rsid w:val="00CD25E3"/>
    <w:rsid w:val="00CD266A"/>
    <w:rsid w:val="00CD27D2"/>
    <w:rsid w:val="00CD361F"/>
    <w:rsid w:val="00CD38FD"/>
    <w:rsid w:val="00CD39A8"/>
    <w:rsid w:val="00CD3A0C"/>
    <w:rsid w:val="00CD3E33"/>
    <w:rsid w:val="00CD3E57"/>
    <w:rsid w:val="00CD40EC"/>
    <w:rsid w:val="00CD4234"/>
    <w:rsid w:val="00CD4511"/>
    <w:rsid w:val="00CD468E"/>
    <w:rsid w:val="00CD46EA"/>
    <w:rsid w:val="00CD476E"/>
    <w:rsid w:val="00CD48C6"/>
    <w:rsid w:val="00CD4B4B"/>
    <w:rsid w:val="00CD4C7B"/>
    <w:rsid w:val="00CD4D2A"/>
    <w:rsid w:val="00CD4DB9"/>
    <w:rsid w:val="00CD4DCB"/>
    <w:rsid w:val="00CD6B07"/>
    <w:rsid w:val="00CD7097"/>
    <w:rsid w:val="00CD7116"/>
    <w:rsid w:val="00CD7DFB"/>
    <w:rsid w:val="00CE0BC4"/>
    <w:rsid w:val="00CE1390"/>
    <w:rsid w:val="00CE1A79"/>
    <w:rsid w:val="00CE1CB0"/>
    <w:rsid w:val="00CE2245"/>
    <w:rsid w:val="00CE269E"/>
    <w:rsid w:val="00CE2B5C"/>
    <w:rsid w:val="00CE2BEB"/>
    <w:rsid w:val="00CE2E09"/>
    <w:rsid w:val="00CE327B"/>
    <w:rsid w:val="00CE3359"/>
    <w:rsid w:val="00CE3425"/>
    <w:rsid w:val="00CE400B"/>
    <w:rsid w:val="00CE4179"/>
    <w:rsid w:val="00CE426F"/>
    <w:rsid w:val="00CE442D"/>
    <w:rsid w:val="00CE4784"/>
    <w:rsid w:val="00CE4B98"/>
    <w:rsid w:val="00CE4BF8"/>
    <w:rsid w:val="00CE5614"/>
    <w:rsid w:val="00CE573F"/>
    <w:rsid w:val="00CE5ADE"/>
    <w:rsid w:val="00CE5FA9"/>
    <w:rsid w:val="00CE667C"/>
    <w:rsid w:val="00CE67DD"/>
    <w:rsid w:val="00CE6B17"/>
    <w:rsid w:val="00CE6B6E"/>
    <w:rsid w:val="00CE6ECB"/>
    <w:rsid w:val="00CE715E"/>
    <w:rsid w:val="00CE7FCE"/>
    <w:rsid w:val="00CF0122"/>
    <w:rsid w:val="00CF024E"/>
    <w:rsid w:val="00CF0551"/>
    <w:rsid w:val="00CF07AB"/>
    <w:rsid w:val="00CF0C33"/>
    <w:rsid w:val="00CF141F"/>
    <w:rsid w:val="00CF1472"/>
    <w:rsid w:val="00CF1DAC"/>
    <w:rsid w:val="00CF1EA8"/>
    <w:rsid w:val="00CF2187"/>
    <w:rsid w:val="00CF2663"/>
    <w:rsid w:val="00CF3A05"/>
    <w:rsid w:val="00CF3BD4"/>
    <w:rsid w:val="00CF3CB4"/>
    <w:rsid w:val="00CF3F64"/>
    <w:rsid w:val="00CF40AF"/>
    <w:rsid w:val="00CF47DA"/>
    <w:rsid w:val="00CF4ED1"/>
    <w:rsid w:val="00CF5140"/>
    <w:rsid w:val="00CF552A"/>
    <w:rsid w:val="00CF5F8B"/>
    <w:rsid w:val="00CF6737"/>
    <w:rsid w:val="00CF6A1F"/>
    <w:rsid w:val="00CF6CB6"/>
    <w:rsid w:val="00CF7086"/>
    <w:rsid w:val="00CF7DB2"/>
    <w:rsid w:val="00CF7DCF"/>
    <w:rsid w:val="00D006EF"/>
    <w:rsid w:val="00D012BB"/>
    <w:rsid w:val="00D01BA9"/>
    <w:rsid w:val="00D01C9F"/>
    <w:rsid w:val="00D01D59"/>
    <w:rsid w:val="00D023CC"/>
    <w:rsid w:val="00D02583"/>
    <w:rsid w:val="00D02983"/>
    <w:rsid w:val="00D03132"/>
    <w:rsid w:val="00D03601"/>
    <w:rsid w:val="00D0370F"/>
    <w:rsid w:val="00D03964"/>
    <w:rsid w:val="00D03A79"/>
    <w:rsid w:val="00D03E9C"/>
    <w:rsid w:val="00D04388"/>
    <w:rsid w:val="00D04BD0"/>
    <w:rsid w:val="00D04E2C"/>
    <w:rsid w:val="00D054CC"/>
    <w:rsid w:val="00D05788"/>
    <w:rsid w:val="00D05A26"/>
    <w:rsid w:val="00D05B0E"/>
    <w:rsid w:val="00D05B9E"/>
    <w:rsid w:val="00D06723"/>
    <w:rsid w:val="00D06D65"/>
    <w:rsid w:val="00D06DB1"/>
    <w:rsid w:val="00D0726B"/>
    <w:rsid w:val="00D07C63"/>
    <w:rsid w:val="00D1090A"/>
    <w:rsid w:val="00D10A41"/>
    <w:rsid w:val="00D1113B"/>
    <w:rsid w:val="00D11734"/>
    <w:rsid w:val="00D11D19"/>
    <w:rsid w:val="00D125C2"/>
    <w:rsid w:val="00D1297B"/>
    <w:rsid w:val="00D12E78"/>
    <w:rsid w:val="00D12F4A"/>
    <w:rsid w:val="00D13076"/>
    <w:rsid w:val="00D1320D"/>
    <w:rsid w:val="00D13418"/>
    <w:rsid w:val="00D13624"/>
    <w:rsid w:val="00D13B78"/>
    <w:rsid w:val="00D149CF"/>
    <w:rsid w:val="00D14BDD"/>
    <w:rsid w:val="00D154CF"/>
    <w:rsid w:val="00D156B6"/>
    <w:rsid w:val="00D15E1B"/>
    <w:rsid w:val="00D16000"/>
    <w:rsid w:val="00D162AD"/>
    <w:rsid w:val="00D166D0"/>
    <w:rsid w:val="00D16B9E"/>
    <w:rsid w:val="00D16CAE"/>
    <w:rsid w:val="00D16E7F"/>
    <w:rsid w:val="00D174B8"/>
    <w:rsid w:val="00D174FC"/>
    <w:rsid w:val="00D17D8E"/>
    <w:rsid w:val="00D204BD"/>
    <w:rsid w:val="00D215F7"/>
    <w:rsid w:val="00D21BE9"/>
    <w:rsid w:val="00D2253F"/>
    <w:rsid w:val="00D228CE"/>
    <w:rsid w:val="00D22B54"/>
    <w:rsid w:val="00D22D55"/>
    <w:rsid w:val="00D22F0E"/>
    <w:rsid w:val="00D22F63"/>
    <w:rsid w:val="00D2358F"/>
    <w:rsid w:val="00D23A8B"/>
    <w:rsid w:val="00D25455"/>
    <w:rsid w:val="00D25509"/>
    <w:rsid w:val="00D25783"/>
    <w:rsid w:val="00D25A35"/>
    <w:rsid w:val="00D261BF"/>
    <w:rsid w:val="00D2634F"/>
    <w:rsid w:val="00D26451"/>
    <w:rsid w:val="00D268EC"/>
    <w:rsid w:val="00D27045"/>
    <w:rsid w:val="00D270AD"/>
    <w:rsid w:val="00D27496"/>
    <w:rsid w:val="00D274B0"/>
    <w:rsid w:val="00D277F4"/>
    <w:rsid w:val="00D30BEB"/>
    <w:rsid w:val="00D312E5"/>
    <w:rsid w:val="00D314CB"/>
    <w:rsid w:val="00D3197D"/>
    <w:rsid w:val="00D31A95"/>
    <w:rsid w:val="00D32E06"/>
    <w:rsid w:val="00D33191"/>
    <w:rsid w:val="00D3377C"/>
    <w:rsid w:val="00D33C60"/>
    <w:rsid w:val="00D33F9B"/>
    <w:rsid w:val="00D340CE"/>
    <w:rsid w:val="00D3435E"/>
    <w:rsid w:val="00D34498"/>
    <w:rsid w:val="00D34CC2"/>
    <w:rsid w:val="00D35CD4"/>
    <w:rsid w:val="00D35E6E"/>
    <w:rsid w:val="00D35EC5"/>
    <w:rsid w:val="00D3603F"/>
    <w:rsid w:val="00D363A8"/>
    <w:rsid w:val="00D36556"/>
    <w:rsid w:val="00D3655A"/>
    <w:rsid w:val="00D36DDD"/>
    <w:rsid w:val="00D37263"/>
    <w:rsid w:val="00D37503"/>
    <w:rsid w:val="00D4079A"/>
    <w:rsid w:val="00D40997"/>
    <w:rsid w:val="00D414AD"/>
    <w:rsid w:val="00D41A99"/>
    <w:rsid w:val="00D41C00"/>
    <w:rsid w:val="00D42284"/>
    <w:rsid w:val="00D4229F"/>
    <w:rsid w:val="00D424D9"/>
    <w:rsid w:val="00D42730"/>
    <w:rsid w:val="00D42AAC"/>
    <w:rsid w:val="00D42ABE"/>
    <w:rsid w:val="00D42ACA"/>
    <w:rsid w:val="00D42DEE"/>
    <w:rsid w:val="00D43813"/>
    <w:rsid w:val="00D4465D"/>
    <w:rsid w:val="00D45064"/>
    <w:rsid w:val="00D456A4"/>
    <w:rsid w:val="00D45783"/>
    <w:rsid w:val="00D45CB4"/>
    <w:rsid w:val="00D45F62"/>
    <w:rsid w:val="00D46AF3"/>
    <w:rsid w:val="00D46D33"/>
    <w:rsid w:val="00D46EF5"/>
    <w:rsid w:val="00D475D8"/>
    <w:rsid w:val="00D478F4"/>
    <w:rsid w:val="00D50439"/>
    <w:rsid w:val="00D5083B"/>
    <w:rsid w:val="00D509CE"/>
    <w:rsid w:val="00D51426"/>
    <w:rsid w:val="00D52A96"/>
    <w:rsid w:val="00D53003"/>
    <w:rsid w:val="00D5320D"/>
    <w:rsid w:val="00D532DA"/>
    <w:rsid w:val="00D5394F"/>
    <w:rsid w:val="00D54E3C"/>
    <w:rsid w:val="00D54FCA"/>
    <w:rsid w:val="00D55A0D"/>
    <w:rsid w:val="00D55EEA"/>
    <w:rsid w:val="00D5632C"/>
    <w:rsid w:val="00D566C4"/>
    <w:rsid w:val="00D5676A"/>
    <w:rsid w:val="00D56797"/>
    <w:rsid w:val="00D56A8E"/>
    <w:rsid w:val="00D57420"/>
    <w:rsid w:val="00D57682"/>
    <w:rsid w:val="00D601EA"/>
    <w:rsid w:val="00D60D69"/>
    <w:rsid w:val="00D6249E"/>
    <w:rsid w:val="00D62589"/>
    <w:rsid w:val="00D625EC"/>
    <w:rsid w:val="00D6451C"/>
    <w:rsid w:val="00D645AF"/>
    <w:rsid w:val="00D64686"/>
    <w:rsid w:val="00D64C4B"/>
    <w:rsid w:val="00D65793"/>
    <w:rsid w:val="00D65CD1"/>
    <w:rsid w:val="00D65D63"/>
    <w:rsid w:val="00D65E5E"/>
    <w:rsid w:val="00D66638"/>
    <w:rsid w:val="00D672F9"/>
    <w:rsid w:val="00D67A19"/>
    <w:rsid w:val="00D67AED"/>
    <w:rsid w:val="00D67B0A"/>
    <w:rsid w:val="00D67D30"/>
    <w:rsid w:val="00D67DC6"/>
    <w:rsid w:val="00D70213"/>
    <w:rsid w:val="00D70243"/>
    <w:rsid w:val="00D702F9"/>
    <w:rsid w:val="00D7049C"/>
    <w:rsid w:val="00D7084E"/>
    <w:rsid w:val="00D70A8C"/>
    <w:rsid w:val="00D70E91"/>
    <w:rsid w:val="00D7110E"/>
    <w:rsid w:val="00D7142F"/>
    <w:rsid w:val="00D71C2D"/>
    <w:rsid w:val="00D71D4B"/>
    <w:rsid w:val="00D71E15"/>
    <w:rsid w:val="00D72109"/>
    <w:rsid w:val="00D7231C"/>
    <w:rsid w:val="00D72AC1"/>
    <w:rsid w:val="00D72FE7"/>
    <w:rsid w:val="00D73619"/>
    <w:rsid w:val="00D7363D"/>
    <w:rsid w:val="00D7381D"/>
    <w:rsid w:val="00D73CD4"/>
    <w:rsid w:val="00D73F08"/>
    <w:rsid w:val="00D74866"/>
    <w:rsid w:val="00D751DB"/>
    <w:rsid w:val="00D755F5"/>
    <w:rsid w:val="00D75B68"/>
    <w:rsid w:val="00D760C6"/>
    <w:rsid w:val="00D76315"/>
    <w:rsid w:val="00D7654C"/>
    <w:rsid w:val="00D769DC"/>
    <w:rsid w:val="00D77086"/>
    <w:rsid w:val="00D777C0"/>
    <w:rsid w:val="00D80298"/>
    <w:rsid w:val="00D8052D"/>
    <w:rsid w:val="00D80627"/>
    <w:rsid w:val="00D80D40"/>
    <w:rsid w:val="00D80EA1"/>
    <w:rsid w:val="00D80F07"/>
    <w:rsid w:val="00D81006"/>
    <w:rsid w:val="00D81176"/>
    <w:rsid w:val="00D816AB"/>
    <w:rsid w:val="00D81AEA"/>
    <w:rsid w:val="00D81B88"/>
    <w:rsid w:val="00D81C24"/>
    <w:rsid w:val="00D829F6"/>
    <w:rsid w:val="00D82B4F"/>
    <w:rsid w:val="00D832B1"/>
    <w:rsid w:val="00D83442"/>
    <w:rsid w:val="00D834F3"/>
    <w:rsid w:val="00D839E2"/>
    <w:rsid w:val="00D83B73"/>
    <w:rsid w:val="00D84BEA"/>
    <w:rsid w:val="00D85098"/>
    <w:rsid w:val="00D85C30"/>
    <w:rsid w:val="00D85C5B"/>
    <w:rsid w:val="00D85CFE"/>
    <w:rsid w:val="00D8622D"/>
    <w:rsid w:val="00D86CF3"/>
    <w:rsid w:val="00D86E25"/>
    <w:rsid w:val="00D871DE"/>
    <w:rsid w:val="00D90181"/>
    <w:rsid w:val="00D903D6"/>
    <w:rsid w:val="00D904B0"/>
    <w:rsid w:val="00D905DE"/>
    <w:rsid w:val="00D907E3"/>
    <w:rsid w:val="00D91308"/>
    <w:rsid w:val="00D915C5"/>
    <w:rsid w:val="00D91F62"/>
    <w:rsid w:val="00D92771"/>
    <w:rsid w:val="00D92C61"/>
    <w:rsid w:val="00D92C99"/>
    <w:rsid w:val="00D92CF0"/>
    <w:rsid w:val="00D92E50"/>
    <w:rsid w:val="00D939B2"/>
    <w:rsid w:val="00D93DDB"/>
    <w:rsid w:val="00D9420D"/>
    <w:rsid w:val="00D94933"/>
    <w:rsid w:val="00D94AD4"/>
    <w:rsid w:val="00D94F00"/>
    <w:rsid w:val="00D953BD"/>
    <w:rsid w:val="00D95D2D"/>
    <w:rsid w:val="00D96885"/>
    <w:rsid w:val="00D96933"/>
    <w:rsid w:val="00D96961"/>
    <w:rsid w:val="00D9758C"/>
    <w:rsid w:val="00D97990"/>
    <w:rsid w:val="00D97DB8"/>
    <w:rsid w:val="00DA0576"/>
    <w:rsid w:val="00DA069A"/>
    <w:rsid w:val="00DA0C67"/>
    <w:rsid w:val="00DA1596"/>
    <w:rsid w:val="00DA1704"/>
    <w:rsid w:val="00DA1980"/>
    <w:rsid w:val="00DA1B85"/>
    <w:rsid w:val="00DA1D0F"/>
    <w:rsid w:val="00DA2189"/>
    <w:rsid w:val="00DA238C"/>
    <w:rsid w:val="00DA2F2D"/>
    <w:rsid w:val="00DA304D"/>
    <w:rsid w:val="00DA3123"/>
    <w:rsid w:val="00DA3CBC"/>
    <w:rsid w:val="00DA3DF0"/>
    <w:rsid w:val="00DA4547"/>
    <w:rsid w:val="00DA5544"/>
    <w:rsid w:val="00DA5590"/>
    <w:rsid w:val="00DA6020"/>
    <w:rsid w:val="00DA60D3"/>
    <w:rsid w:val="00DA627A"/>
    <w:rsid w:val="00DA63B4"/>
    <w:rsid w:val="00DA686A"/>
    <w:rsid w:val="00DA696D"/>
    <w:rsid w:val="00DA71FD"/>
    <w:rsid w:val="00DA7243"/>
    <w:rsid w:val="00DA7651"/>
    <w:rsid w:val="00DA7669"/>
    <w:rsid w:val="00DA7A32"/>
    <w:rsid w:val="00DA7D9A"/>
    <w:rsid w:val="00DB02C8"/>
    <w:rsid w:val="00DB1079"/>
    <w:rsid w:val="00DB1192"/>
    <w:rsid w:val="00DB137B"/>
    <w:rsid w:val="00DB148D"/>
    <w:rsid w:val="00DB198D"/>
    <w:rsid w:val="00DB1FCF"/>
    <w:rsid w:val="00DB246B"/>
    <w:rsid w:val="00DB27F1"/>
    <w:rsid w:val="00DB2E10"/>
    <w:rsid w:val="00DB2F85"/>
    <w:rsid w:val="00DB3281"/>
    <w:rsid w:val="00DB32E4"/>
    <w:rsid w:val="00DB337F"/>
    <w:rsid w:val="00DB341F"/>
    <w:rsid w:val="00DB357D"/>
    <w:rsid w:val="00DB37FC"/>
    <w:rsid w:val="00DB3B16"/>
    <w:rsid w:val="00DB3BF6"/>
    <w:rsid w:val="00DB3C35"/>
    <w:rsid w:val="00DB3D91"/>
    <w:rsid w:val="00DB416B"/>
    <w:rsid w:val="00DB42BB"/>
    <w:rsid w:val="00DB53A8"/>
    <w:rsid w:val="00DB54F7"/>
    <w:rsid w:val="00DB5971"/>
    <w:rsid w:val="00DB597A"/>
    <w:rsid w:val="00DB5D1F"/>
    <w:rsid w:val="00DB5D90"/>
    <w:rsid w:val="00DB65E6"/>
    <w:rsid w:val="00DC08FB"/>
    <w:rsid w:val="00DC0EDE"/>
    <w:rsid w:val="00DC0F3D"/>
    <w:rsid w:val="00DC12CD"/>
    <w:rsid w:val="00DC2B27"/>
    <w:rsid w:val="00DC2CC7"/>
    <w:rsid w:val="00DC3123"/>
    <w:rsid w:val="00DC3446"/>
    <w:rsid w:val="00DC35DC"/>
    <w:rsid w:val="00DC3A90"/>
    <w:rsid w:val="00DC3AEC"/>
    <w:rsid w:val="00DC44B6"/>
    <w:rsid w:val="00DC44C7"/>
    <w:rsid w:val="00DC47C8"/>
    <w:rsid w:val="00DC4942"/>
    <w:rsid w:val="00DC509D"/>
    <w:rsid w:val="00DC54CF"/>
    <w:rsid w:val="00DC58E4"/>
    <w:rsid w:val="00DC5DD7"/>
    <w:rsid w:val="00DC5E37"/>
    <w:rsid w:val="00DC5EC0"/>
    <w:rsid w:val="00DC6326"/>
    <w:rsid w:val="00DC6343"/>
    <w:rsid w:val="00DC63D1"/>
    <w:rsid w:val="00DC6412"/>
    <w:rsid w:val="00DC66C6"/>
    <w:rsid w:val="00DC68CD"/>
    <w:rsid w:val="00DC7767"/>
    <w:rsid w:val="00DC77D2"/>
    <w:rsid w:val="00DC7B2C"/>
    <w:rsid w:val="00DD042D"/>
    <w:rsid w:val="00DD0624"/>
    <w:rsid w:val="00DD0BFD"/>
    <w:rsid w:val="00DD0FDC"/>
    <w:rsid w:val="00DD11FA"/>
    <w:rsid w:val="00DD131C"/>
    <w:rsid w:val="00DD137F"/>
    <w:rsid w:val="00DD14DF"/>
    <w:rsid w:val="00DD1505"/>
    <w:rsid w:val="00DD180A"/>
    <w:rsid w:val="00DD194C"/>
    <w:rsid w:val="00DD19CE"/>
    <w:rsid w:val="00DD1CAB"/>
    <w:rsid w:val="00DD1F48"/>
    <w:rsid w:val="00DD1FBD"/>
    <w:rsid w:val="00DD21BF"/>
    <w:rsid w:val="00DD275C"/>
    <w:rsid w:val="00DD27EE"/>
    <w:rsid w:val="00DD2832"/>
    <w:rsid w:val="00DD2B84"/>
    <w:rsid w:val="00DD329B"/>
    <w:rsid w:val="00DD3606"/>
    <w:rsid w:val="00DD3F57"/>
    <w:rsid w:val="00DD451D"/>
    <w:rsid w:val="00DD4AC3"/>
    <w:rsid w:val="00DD4C19"/>
    <w:rsid w:val="00DD4E15"/>
    <w:rsid w:val="00DD5350"/>
    <w:rsid w:val="00DD5638"/>
    <w:rsid w:val="00DD654A"/>
    <w:rsid w:val="00DD659D"/>
    <w:rsid w:val="00DD6B06"/>
    <w:rsid w:val="00DD6BFC"/>
    <w:rsid w:val="00DD6D19"/>
    <w:rsid w:val="00DD7194"/>
    <w:rsid w:val="00DD72B4"/>
    <w:rsid w:val="00DD7649"/>
    <w:rsid w:val="00DD78C8"/>
    <w:rsid w:val="00DE099D"/>
    <w:rsid w:val="00DE1018"/>
    <w:rsid w:val="00DE1033"/>
    <w:rsid w:val="00DE1BB1"/>
    <w:rsid w:val="00DE29B9"/>
    <w:rsid w:val="00DE2C07"/>
    <w:rsid w:val="00DE2F9D"/>
    <w:rsid w:val="00DE2FE9"/>
    <w:rsid w:val="00DE3168"/>
    <w:rsid w:val="00DE34C7"/>
    <w:rsid w:val="00DE394E"/>
    <w:rsid w:val="00DE3D49"/>
    <w:rsid w:val="00DE3DFC"/>
    <w:rsid w:val="00DE46A2"/>
    <w:rsid w:val="00DE4A57"/>
    <w:rsid w:val="00DE5084"/>
    <w:rsid w:val="00DE5283"/>
    <w:rsid w:val="00DE52A2"/>
    <w:rsid w:val="00DE5898"/>
    <w:rsid w:val="00DE5A18"/>
    <w:rsid w:val="00DE5C6D"/>
    <w:rsid w:val="00DE6FE4"/>
    <w:rsid w:val="00DE73FC"/>
    <w:rsid w:val="00DE742F"/>
    <w:rsid w:val="00DE7CEC"/>
    <w:rsid w:val="00DE7ED7"/>
    <w:rsid w:val="00DF0294"/>
    <w:rsid w:val="00DF148F"/>
    <w:rsid w:val="00DF1A76"/>
    <w:rsid w:val="00DF1BBD"/>
    <w:rsid w:val="00DF1F87"/>
    <w:rsid w:val="00DF2CBB"/>
    <w:rsid w:val="00DF32F0"/>
    <w:rsid w:val="00DF33FB"/>
    <w:rsid w:val="00DF3909"/>
    <w:rsid w:val="00DF4419"/>
    <w:rsid w:val="00DF4478"/>
    <w:rsid w:val="00DF4F00"/>
    <w:rsid w:val="00DF50F9"/>
    <w:rsid w:val="00DF5594"/>
    <w:rsid w:val="00DF673D"/>
    <w:rsid w:val="00DF6F03"/>
    <w:rsid w:val="00DF70EE"/>
    <w:rsid w:val="00DF71A4"/>
    <w:rsid w:val="00DF71AF"/>
    <w:rsid w:val="00DF735A"/>
    <w:rsid w:val="00DF7ABD"/>
    <w:rsid w:val="00DF7CAD"/>
    <w:rsid w:val="00E00376"/>
    <w:rsid w:val="00E00A6E"/>
    <w:rsid w:val="00E00CEE"/>
    <w:rsid w:val="00E00DF4"/>
    <w:rsid w:val="00E00EF6"/>
    <w:rsid w:val="00E010E4"/>
    <w:rsid w:val="00E011B3"/>
    <w:rsid w:val="00E01D6B"/>
    <w:rsid w:val="00E026DF"/>
    <w:rsid w:val="00E028FD"/>
    <w:rsid w:val="00E0294E"/>
    <w:rsid w:val="00E02E30"/>
    <w:rsid w:val="00E031CB"/>
    <w:rsid w:val="00E03244"/>
    <w:rsid w:val="00E033CA"/>
    <w:rsid w:val="00E0354C"/>
    <w:rsid w:val="00E038C0"/>
    <w:rsid w:val="00E0405D"/>
    <w:rsid w:val="00E0430A"/>
    <w:rsid w:val="00E04828"/>
    <w:rsid w:val="00E04B7F"/>
    <w:rsid w:val="00E05102"/>
    <w:rsid w:val="00E05726"/>
    <w:rsid w:val="00E05903"/>
    <w:rsid w:val="00E05EF4"/>
    <w:rsid w:val="00E05F28"/>
    <w:rsid w:val="00E0649B"/>
    <w:rsid w:val="00E064E8"/>
    <w:rsid w:val="00E066A3"/>
    <w:rsid w:val="00E0714F"/>
    <w:rsid w:val="00E078E8"/>
    <w:rsid w:val="00E07CD1"/>
    <w:rsid w:val="00E07EBF"/>
    <w:rsid w:val="00E105B2"/>
    <w:rsid w:val="00E107DA"/>
    <w:rsid w:val="00E10873"/>
    <w:rsid w:val="00E10E80"/>
    <w:rsid w:val="00E1128E"/>
    <w:rsid w:val="00E11F33"/>
    <w:rsid w:val="00E120FC"/>
    <w:rsid w:val="00E12470"/>
    <w:rsid w:val="00E12BB9"/>
    <w:rsid w:val="00E12C78"/>
    <w:rsid w:val="00E12EA0"/>
    <w:rsid w:val="00E1323C"/>
    <w:rsid w:val="00E133BA"/>
    <w:rsid w:val="00E133C5"/>
    <w:rsid w:val="00E13458"/>
    <w:rsid w:val="00E1353B"/>
    <w:rsid w:val="00E138F4"/>
    <w:rsid w:val="00E13B66"/>
    <w:rsid w:val="00E13F65"/>
    <w:rsid w:val="00E1435E"/>
    <w:rsid w:val="00E145D0"/>
    <w:rsid w:val="00E14683"/>
    <w:rsid w:val="00E14A97"/>
    <w:rsid w:val="00E14C7C"/>
    <w:rsid w:val="00E15189"/>
    <w:rsid w:val="00E151F4"/>
    <w:rsid w:val="00E15711"/>
    <w:rsid w:val="00E15830"/>
    <w:rsid w:val="00E1658B"/>
    <w:rsid w:val="00E16940"/>
    <w:rsid w:val="00E172F9"/>
    <w:rsid w:val="00E179E2"/>
    <w:rsid w:val="00E17D6D"/>
    <w:rsid w:val="00E20067"/>
    <w:rsid w:val="00E20651"/>
    <w:rsid w:val="00E20AEC"/>
    <w:rsid w:val="00E20BDF"/>
    <w:rsid w:val="00E20FF3"/>
    <w:rsid w:val="00E21D03"/>
    <w:rsid w:val="00E22609"/>
    <w:rsid w:val="00E228AB"/>
    <w:rsid w:val="00E23121"/>
    <w:rsid w:val="00E23658"/>
    <w:rsid w:val="00E23AB3"/>
    <w:rsid w:val="00E23EAE"/>
    <w:rsid w:val="00E244E3"/>
    <w:rsid w:val="00E245D8"/>
    <w:rsid w:val="00E24837"/>
    <w:rsid w:val="00E24897"/>
    <w:rsid w:val="00E258F9"/>
    <w:rsid w:val="00E260BC"/>
    <w:rsid w:val="00E262F3"/>
    <w:rsid w:val="00E26906"/>
    <w:rsid w:val="00E26B03"/>
    <w:rsid w:val="00E26E98"/>
    <w:rsid w:val="00E27405"/>
    <w:rsid w:val="00E2778E"/>
    <w:rsid w:val="00E27E4C"/>
    <w:rsid w:val="00E300BC"/>
    <w:rsid w:val="00E301A8"/>
    <w:rsid w:val="00E3051C"/>
    <w:rsid w:val="00E30593"/>
    <w:rsid w:val="00E31290"/>
    <w:rsid w:val="00E3143D"/>
    <w:rsid w:val="00E31CE1"/>
    <w:rsid w:val="00E31E38"/>
    <w:rsid w:val="00E32035"/>
    <w:rsid w:val="00E321C9"/>
    <w:rsid w:val="00E3234C"/>
    <w:rsid w:val="00E3235F"/>
    <w:rsid w:val="00E328FC"/>
    <w:rsid w:val="00E32B6A"/>
    <w:rsid w:val="00E32C7C"/>
    <w:rsid w:val="00E32E94"/>
    <w:rsid w:val="00E335E0"/>
    <w:rsid w:val="00E339BD"/>
    <w:rsid w:val="00E33A31"/>
    <w:rsid w:val="00E33D9A"/>
    <w:rsid w:val="00E34F0C"/>
    <w:rsid w:val="00E350B5"/>
    <w:rsid w:val="00E35297"/>
    <w:rsid w:val="00E35698"/>
    <w:rsid w:val="00E3569E"/>
    <w:rsid w:val="00E360B1"/>
    <w:rsid w:val="00E36F00"/>
    <w:rsid w:val="00E37339"/>
    <w:rsid w:val="00E37493"/>
    <w:rsid w:val="00E375F6"/>
    <w:rsid w:val="00E377B5"/>
    <w:rsid w:val="00E3795C"/>
    <w:rsid w:val="00E40736"/>
    <w:rsid w:val="00E40BE6"/>
    <w:rsid w:val="00E40E58"/>
    <w:rsid w:val="00E4120F"/>
    <w:rsid w:val="00E41520"/>
    <w:rsid w:val="00E416C7"/>
    <w:rsid w:val="00E41B1F"/>
    <w:rsid w:val="00E42139"/>
    <w:rsid w:val="00E422F4"/>
    <w:rsid w:val="00E42BD5"/>
    <w:rsid w:val="00E4361E"/>
    <w:rsid w:val="00E4389E"/>
    <w:rsid w:val="00E43B27"/>
    <w:rsid w:val="00E43C2A"/>
    <w:rsid w:val="00E43E79"/>
    <w:rsid w:val="00E43F5F"/>
    <w:rsid w:val="00E4410C"/>
    <w:rsid w:val="00E44199"/>
    <w:rsid w:val="00E4438F"/>
    <w:rsid w:val="00E44406"/>
    <w:rsid w:val="00E44C17"/>
    <w:rsid w:val="00E44E1A"/>
    <w:rsid w:val="00E45BF9"/>
    <w:rsid w:val="00E45CCA"/>
    <w:rsid w:val="00E46006"/>
    <w:rsid w:val="00E46190"/>
    <w:rsid w:val="00E46356"/>
    <w:rsid w:val="00E463AE"/>
    <w:rsid w:val="00E4679D"/>
    <w:rsid w:val="00E46A89"/>
    <w:rsid w:val="00E46AEA"/>
    <w:rsid w:val="00E46C92"/>
    <w:rsid w:val="00E47528"/>
    <w:rsid w:val="00E47955"/>
    <w:rsid w:val="00E501FE"/>
    <w:rsid w:val="00E50652"/>
    <w:rsid w:val="00E50A40"/>
    <w:rsid w:val="00E50C73"/>
    <w:rsid w:val="00E50CCC"/>
    <w:rsid w:val="00E5161A"/>
    <w:rsid w:val="00E51788"/>
    <w:rsid w:val="00E51CE7"/>
    <w:rsid w:val="00E51ED8"/>
    <w:rsid w:val="00E51F89"/>
    <w:rsid w:val="00E52D6F"/>
    <w:rsid w:val="00E52F6D"/>
    <w:rsid w:val="00E53053"/>
    <w:rsid w:val="00E5334B"/>
    <w:rsid w:val="00E536DE"/>
    <w:rsid w:val="00E53C68"/>
    <w:rsid w:val="00E54116"/>
    <w:rsid w:val="00E545BC"/>
    <w:rsid w:val="00E54802"/>
    <w:rsid w:val="00E551A1"/>
    <w:rsid w:val="00E557F3"/>
    <w:rsid w:val="00E56315"/>
    <w:rsid w:val="00E56AA8"/>
    <w:rsid w:val="00E571E7"/>
    <w:rsid w:val="00E5779D"/>
    <w:rsid w:val="00E606EA"/>
    <w:rsid w:val="00E60F43"/>
    <w:rsid w:val="00E6113C"/>
    <w:rsid w:val="00E61575"/>
    <w:rsid w:val="00E61625"/>
    <w:rsid w:val="00E61645"/>
    <w:rsid w:val="00E61761"/>
    <w:rsid w:val="00E61BAC"/>
    <w:rsid w:val="00E61C02"/>
    <w:rsid w:val="00E62137"/>
    <w:rsid w:val="00E6221E"/>
    <w:rsid w:val="00E62690"/>
    <w:rsid w:val="00E627B3"/>
    <w:rsid w:val="00E62DBB"/>
    <w:rsid w:val="00E634A0"/>
    <w:rsid w:val="00E63FA6"/>
    <w:rsid w:val="00E646DB"/>
    <w:rsid w:val="00E648C1"/>
    <w:rsid w:val="00E64BCB"/>
    <w:rsid w:val="00E64BE2"/>
    <w:rsid w:val="00E64D7A"/>
    <w:rsid w:val="00E65465"/>
    <w:rsid w:val="00E65B68"/>
    <w:rsid w:val="00E66226"/>
    <w:rsid w:val="00E6638D"/>
    <w:rsid w:val="00E66578"/>
    <w:rsid w:val="00E665BB"/>
    <w:rsid w:val="00E665C7"/>
    <w:rsid w:val="00E66AE5"/>
    <w:rsid w:val="00E66FCA"/>
    <w:rsid w:val="00E674EF"/>
    <w:rsid w:val="00E67DE5"/>
    <w:rsid w:val="00E70121"/>
    <w:rsid w:val="00E70542"/>
    <w:rsid w:val="00E70DF5"/>
    <w:rsid w:val="00E715EA"/>
    <w:rsid w:val="00E71664"/>
    <w:rsid w:val="00E716A3"/>
    <w:rsid w:val="00E71921"/>
    <w:rsid w:val="00E71AC9"/>
    <w:rsid w:val="00E72505"/>
    <w:rsid w:val="00E7276C"/>
    <w:rsid w:val="00E72A44"/>
    <w:rsid w:val="00E72BD8"/>
    <w:rsid w:val="00E72C2B"/>
    <w:rsid w:val="00E72E4D"/>
    <w:rsid w:val="00E730D7"/>
    <w:rsid w:val="00E73C27"/>
    <w:rsid w:val="00E73C5B"/>
    <w:rsid w:val="00E74480"/>
    <w:rsid w:val="00E747F8"/>
    <w:rsid w:val="00E7517D"/>
    <w:rsid w:val="00E7531C"/>
    <w:rsid w:val="00E75FC3"/>
    <w:rsid w:val="00E76119"/>
    <w:rsid w:val="00E76550"/>
    <w:rsid w:val="00E769C3"/>
    <w:rsid w:val="00E76BA1"/>
    <w:rsid w:val="00E77FFB"/>
    <w:rsid w:val="00E8058A"/>
    <w:rsid w:val="00E80CB1"/>
    <w:rsid w:val="00E811E3"/>
    <w:rsid w:val="00E81423"/>
    <w:rsid w:val="00E81484"/>
    <w:rsid w:val="00E815E6"/>
    <w:rsid w:val="00E81866"/>
    <w:rsid w:val="00E81F05"/>
    <w:rsid w:val="00E82D83"/>
    <w:rsid w:val="00E835CA"/>
    <w:rsid w:val="00E837C6"/>
    <w:rsid w:val="00E838C6"/>
    <w:rsid w:val="00E84705"/>
    <w:rsid w:val="00E84B9F"/>
    <w:rsid w:val="00E84C4F"/>
    <w:rsid w:val="00E84F2F"/>
    <w:rsid w:val="00E85416"/>
    <w:rsid w:val="00E856D2"/>
    <w:rsid w:val="00E85724"/>
    <w:rsid w:val="00E85C86"/>
    <w:rsid w:val="00E85EE9"/>
    <w:rsid w:val="00E86731"/>
    <w:rsid w:val="00E86D8A"/>
    <w:rsid w:val="00E86E3B"/>
    <w:rsid w:val="00E8746C"/>
    <w:rsid w:val="00E901F6"/>
    <w:rsid w:val="00E908B1"/>
    <w:rsid w:val="00E90982"/>
    <w:rsid w:val="00E90DFC"/>
    <w:rsid w:val="00E91159"/>
    <w:rsid w:val="00E91C6B"/>
    <w:rsid w:val="00E91C6E"/>
    <w:rsid w:val="00E92123"/>
    <w:rsid w:val="00E9252A"/>
    <w:rsid w:val="00E9253A"/>
    <w:rsid w:val="00E92690"/>
    <w:rsid w:val="00E92D28"/>
    <w:rsid w:val="00E93196"/>
    <w:rsid w:val="00E931E4"/>
    <w:rsid w:val="00E936D2"/>
    <w:rsid w:val="00E94037"/>
    <w:rsid w:val="00E94239"/>
    <w:rsid w:val="00E9439A"/>
    <w:rsid w:val="00E948EE"/>
    <w:rsid w:val="00E949F5"/>
    <w:rsid w:val="00E94AA7"/>
    <w:rsid w:val="00E94CE8"/>
    <w:rsid w:val="00E955D7"/>
    <w:rsid w:val="00E95697"/>
    <w:rsid w:val="00E95D82"/>
    <w:rsid w:val="00E964B7"/>
    <w:rsid w:val="00E96EDA"/>
    <w:rsid w:val="00E975CC"/>
    <w:rsid w:val="00E97A1C"/>
    <w:rsid w:val="00EA03B6"/>
    <w:rsid w:val="00EA045F"/>
    <w:rsid w:val="00EA062F"/>
    <w:rsid w:val="00EA0DD7"/>
    <w:rsid w:val="00EA143F"/>
    <w:rsid w:val="00EA1B10"/>
    <w:rsid w:val="00EA2BED"/>
    <w:rsid w:val="00EA2E64"/>
    <w:rsid w:val="00EA331F"/>
    <w:rsid w:val="00EA36BC"/>
    <w:rsid w:val="00EA38AA"/>
    <w:rsid w:val="00EA3C67"/>
    <w:rsid w:val="00EA48E5"/>
    <w:rsid w:val="00EA4B2B"/>
    <w:rsid w:val="00EA4EA8"/>
    <w:rsid w:val="00EA507F"/>
    <w:rsid w:val="00EA53C1"/>
    <w:rsid w:val="00EA5567"/>
    <w:rsid w:val="00EA585D"/>
    <w:rsid w:val="00EA5D69"/>
    <w:rsid w:val="00EA5D6C"/>
    <w:rsid w:val="00EA5E69"/>
    <w:rsid w:val="00EA6B49"/>
    <w:rsid w:val="00EA6F11"/>
    <w:rsid w:val="00EA6FF6"/>
    <w:rsid w:val="00EA7000"/>
    <w:rsid w:val="00EA7776"/>
    <w:rsid w:val="00EB042D"/>
    <w:rsid w:val="00EB0DD1"/>
    <w:rsid w:val="00EB0EC9"/>
    <w:rsid w:val="00EB11B9"/>
    <w:rsid w:val="00EB179C"/>
    <w:rsid w:val="00EB1DA2"/>
    <w:rsid w:val="00EB1DAB"/>
    <w:rsid w:val="00EB211C"/>
    <w:rsid w:val="00EB2326"/>
    <w:rsid w:val="00EB2ADC"/>
    <w:rsid w:val="00EB2F3B"/>
    <w:rsid w:val="00EB319B"/>
    <w:rsid w:val="00EB3D25"/>
    <w:rsid w:val="00EB3D28"/>
    <w:rsid w:val="00EB4261"/>
    <w:rsid w:val="00EB4603"/>
    <w:rsid w:val="00EB545D"/>
    <w:rsid w:val="00EB588D"/>
    <w:rsid w:val="00EB642F"/>
    <w:rsid w:val="00EB664E"/>
    <w:rsid w:val="00EB6AB4"/>
    <w:rsid w:val="00EB7509"/>
    <w:rsid w:val="00EB756D"/>
    <w:rsid w:val="00EB75A2"/>
    <w:rsid w:val="00EB7668"/>
    <w:rsid w:val="00EB76FB"/>
    <w:rsid w:val="00EB77A6"/>
    <w:rsid w:val="00EB7BE0"/>
    <w:rsid w:val="00EC0439"/>
    <w:rsid w:val="00EC05EE"/>
    <w:rsid w:val="00EC082F"/>
    <w:rsid w:val="00EC0D7C"/>
    <w:rsid w:val="00EC105A"/>
    <w:rsid w:val="00EC16CF"/>
    <w:rsid w:val="00EC2340"/>
    <w:rsid w:val="00EC2ADD"/>
    <w:rsid w:val="00EC2B1F"/>
    <w:rsid w:val="00EC2B33"/>
    <w:rsid w:val="00EC318A"/>
    <w:rsid w:val="00EC3321"/>
    <w:rsid w:val="00EC33B3"/>
    <w:rsid w:val="00EC351F"/>
    <w:rsid w:val="00EC3BA7"/>
    <w:rsid w:val="00EC3D03"/>
    <w:rsid w:val="00EC3F62"/>
    <w:rsid w:val="00EC40D3"/>
    <w:rsid w:val="00EC424E"/>
    <w:rsid w:val="00EC4360"/>
    <w:rsid w:val="00EC4A37"/>
    <w:rsid w:val="00EC4A6E"/>
    <w:rsid w:val="00EC5816"/>
    <w:rsid w:val="00EC5FCC"/>
    <w:rsid w:val="00EC6338"/>
    <w:rsid w:val="00EC6412"/>
    <w:rsid w:val="00EC64C5"/>
    <w:rsid w:val="00EC6A1D"/>
    <w:rsid w:val="00EC6FBE"/>
    <w:rsid w:val="00EC71A4"/>
    <w:rsid w:val="00EC7B46"/>
    <w:rsid w:val="00ED01EB"/>
    <w:rsid w:val="00ED0342"/>
    <w:rsid w:val="00ED0C49"/>
    <w:rsid w:val="00ED1198"/>
    <w:rsid w:val="00ED1521"/>
    <w:rsid w:val="00ED16DE"/>
    <w:rsid w:val="00ED196B"/>
    <w:rsid w:val="00ED1A40"/>
    <w:rsid w:val="00ED1F25"/>
    <w:rsid w:val="00ED27A6"/>
    <w:rsid w:val="00ED2904"/>
    <w:rsid w:val="00ED2C9E"/>
    <w:rsid w:val="00ED3FC0"/>
    <w:rsid w:val="00ED4372"/>
    <w:rsid w:val="00ED46A8"/>
    <w:rsid w:val="00ED4CDF"/>
    <w:rsid w:val="00ED506E"/>
    <w:rsid w:val="00ED50EC"/>
    <w:rsid w:val="00ED5474"/>
    <w:rsid w:val="00ED56F8"/>
    <w:rsid w:val="00ED5754"/>
    <w:rsid w:val="00ED5BA2"/>
    <w:rsid w:val="00ED5F75"/>
    <w:rsid w:val="00ED645E"/>
    <w:rsid w:val="00ED6BDA"/>
    <w:rsid w:val="00ED70E3"/>
    <w:rsid w:val="00ED73AA"/>
    <w:rsid w:val="00ED752F"/>
    <w:rsid w:val="00EE025E"/>
    <w:rsid w:val="00EE090C"/>
    <w:rsid w:val="00EE097B"/>
    <w:rsid w:val="00EE0F2C"/>
    <w:rsid w:val="00EE0FF6"/>
    <w:rsid w:val="00EE1804"/>
    <w:rsid w:val="00EE1833"/>
    <w:rsid w:val="00EE358E"/>
    <w:rsid w:val="00EE36FB"/>
    <w:rsid w:val="00EE3F4A"/>
    <w:rsid w:val="00EE400B"/>
    <w:rsid w:val="00EE42B6"/>
    <w:rsid w:val="00EE44D7"/>
    <w:rsid w:val="00EE465B"/>
    <w:rsid w:val="00EE4BFA"/>
    <w:rsid w:val="00EE4E0A"/>
    <w:rsid w:val="00EE4E83"/>
    <w:rsid w:val="00EE53A3"/>
    <w:rsid w:val="00EE55FA"/>
    <w:rsid w:val="00EE67B8"/>
    <w:rsid w:val="00EE6E2A"/>
    <w:rsid w:val="00EE72A2"/>
    <w:rsid w:val="00EE7878"/>
    <w:rsid w:val="00EF06EE"/>
    <w:rsid w:val="00EF0EAA"/>
    <w:rsid w:val="00EF13F1"/>
    <w:rsid w:val="00EF14F9"/>
    <w:rsid w:val="00EF1815"/>
    <w:rsid w:val="00EF1823"/>
    <w:rsid w:val="00EF199A"/>
    <w:rsid w:val="00EF1E85"/>
    <w:rsid w:val="00EF21F1"/>
    <w:rsid w:val="00EF22FB"/>
    <w:rsid w:val="00EF2803"/>
    <w:rsid w:val="00EF28F7"/>
    <w:rsid w:val="00EF2AF3"/>
    <w:rsid w:val="00EF376F"/>
    <w:rsid w:val="00EF3F98"/>
    <w:rsid w:val="00EF5B62"/>
    <w:rsid w:val="00EF5D58"/>
    <w:rsid w:val="00EF5E18"/>
    <w:rsid w:val="00EF5E5D"/>
    <w:rsid w:val="00EF5ED2"/>
    <w:rsid w:val="00EF63D2"/>
    <w:rsid w:val="00EF6F8D"/>
    <w:rsid w:val="00EF7482"/>
    <w:rsid w:val="00EF78F8"/>
    <w:rsid w:val="00EF7A9E"/>
    <w:rsid w:val="00EF7ED0"/>
    <w:rsid w:val="00F000F5"/>
    <w:rsid w:val="00F00CB4"/>
    <w:rsid w:val="00F00E53"/>
    <w:rsid w:val="00F011EC"/>
    <w:rsid w:val="00F0132E"/>
    <w:rsid w:val="00F016C8"/>
    <w:rsid w:val="00F01EE2"/>
    <w:rsid w:val="00F020BD"/>
    <w:rsid w:val="00F021D1"/>
    <w:rsid w:val="00F0241F"/>
    <w:rsid w:val="00F029D8"/>
    <w:rsid w:val="00F02C6F"/>
    <w:rsid w:val="00F033DE"/>
    <w:rsid w:val="00F03775"/>
    <w:rsid w:val="00F04297"/>
    <w:rsid w:val="00F04662"/>
    <w:rsid w:val="00F04B88"/>
    <w:rsid w:val="00F04B9A"/>
    <w:rsid w:val="00F04BC0"/>
    <w:rsid w:val="00F05235"/>
    <w:rsid w:val="00F052F0"/>
    <w:rsid w:val="00F0554C"/>
    <w:rsid w:val="00F05E21"/>
    <w:rsid w:val="00F06223"/>
    <w:rsid w:val="00F0673D"/>
    <w:rsid w:val="00F0704A"/>
    <w:rsid w:val="00F0769D"/>
    <w:rsid w:val="00F07C30"/>
    <w:rsid w:val="00F10511"/>
    <w:rsid w:val="00F10F60"/>
    <w:rsid w:val="00F11138"/>
    <w:rsid w:val="00F1175F"/>
    <w:rsid w:val="00F12645"/>
    <w:rsid w:val="00F12B7C"/>
    <w:rsid w:val="00F12E39"/>
    <w:rsid w:val="00F12E40"/>
    <w:rsid w:val="00F1323F"/>
    <w:rsid w:val="00F13322"/>
    <w:rsid w:val="00F13879"/>
    <w:rsid w:val="00F13DB5"/>
    <w:rsid w:val="00F13FD3"/>
    <w:rsid w:val="00F14004"/>
    <w:rsid w:val="00F14949"/>
    <w:rsid w:val="00F14EFE"/>
    <w:rsid w:val="00F15487"/>
    <w:rsid w:val="00F16097"/>
    <w:rsid w:val="00F161E6"/>
    <w:rsid w:val="00F16328"/>
    <w:rsid w:val="00F169C3"/>
    <w:rsid w:val="00F16A01"/>
    <w:rsid w:val="00F16B61"/>
    <w:rsid w:val="00F16BDC"/>
    <w:rsid w:val="00F16D37"/>
    <w:rsid w:val="00F16E42"/>
    <w:rsid w:val="00F17A1A"/>
    <w:rsid w:val="00F17BEC"/>
    <w:rsid w:val="00F17C99"/>
    <w:rsid w:val="00F17EED"/>
    <w:rsid w:val="00F20264"/>
    <w:rsid w:val="00F20C0A"/>
    <w:rsid w:val="00F21335"/>
    <w:rsid w:val="00F21B63"/>
    <w:rsid w:val="00F21BC6"/>
    <w:rsid w:val="00F21CCD"/>
    <w:rsid w:val="00F21E45"/>
    <w:rsid w:val="00F222CE"/>
    <w:rsid w:val="00F2284E"/>
    <w:rsid w:val="00F23144"/>
    <w:rsid w:val="00F23969"/>
    <w:rsid w:val="00F23A69"/>
    <w:rsid w:val="00F24242"/>
    <w:rsid w:val="00F248EB"/>
    <w:rsid w:val="00F24ADA"/>
    <w:rsid w:val="00F24AF4"/>
    <w:rsid w:val="00F24DDC"/>
    <w:rsid w:val="00F256FB"/>
    <w:rsid w:val="00F25ACE"/>
    <w:rsid w:val="00F25B4B"/>
    <w:rsid w:val="00F25E18"/>
    <w:rsid w:val="00F25FD9"/>
    <w:rsid w:val="00F264BD"/>
    <w:rsid w:val="00F264D8"/>
    <w:rsid w:val="00F26CD2"/>
    <w:rsid w:val="00F271DC"/>
    <w:rsid w:val="00F27B11"/>
    <w:rsid w:val="00F27B56"/>
    <w:rsid w:val="00F27C12"/>
    <w:rsid w:val="00F27EF8"/>
    <w:rsid w:val="00F30308"/>
    <w:rsid w:val="00F3031E"/>
    <w:rsid w:val="00F31EC6"/>
    <w:rsid w:val="00F31F82"/>
    <w:rsid w:val="00F324FB"/>
    <w:rsid w:val="00F32605"/>
    <w:rsid w:val="00F32B9F"/>
    <w:rsid w:val="00F32E1D"/>
    <w:rsid w:val="00F338A8"/>
    <w:rsid w:val="00F338C8"/>
    <w:rsid w:val="00F348F5"/>
    <w:rsid w:val="00F358A6"/>
    <w:rsid w:val="00F35DAA"/>
    <w:rsid w:val="00F36A7C"/>
    <w:rsid w:val="00F36C0F"/>
    <w:rsid w:val="00F36CEB"/>
    <w:rsid w:val="00F37171"/>
    <w:rsid w:val="00F37608"/>
    <w:rsid w:val="00F37E57"/>
    <w:rsid w:val="00F400CB"/>
    <w:rsid w:val="00F40393"/>
    <w:rsid w:val="00F4057C"/>
    <w:rsid w:val="00F40857"/>
    <w:rsid w:val="00F408DE"/>
    <w:rsid w:val="00F4188B"/>
    <w:rsid w:val="00F41B6C"/>
    <w:rsid w:val="00F420F5"/>
    <w:rsid w:val="00F42471"/>
    <w:rsid w:val="00F42C9A"/>
    <w:rsid w:val="00F432D5"/>
    <w:rsid w:val="00F436F9"/>
    <w:rsid w:val="00F43A94"/>
    <w:rsid w:val="00F43BF9"/>
    <w:rsid w:val="00F441A1"/>
    <w:rsid w:val="00F4421E"/>
    <w:rsid w:val="00F44845"/>
    <w:rsid w:val="00F44E55"/>
    <w:rsid w:val="00F453F6"/>
    <w:rsid w:val="00F46378"/>
    <w:rsid w:val="00F469F7"/>
    <w:rsid w:val="00F46B9A"/>
    <w:rsid w:val="00F46FEF"/>
    <w:rsid w:val="00F47C5F"/>
    <w:rsid w:val="00F5003C"/>
    <w:rsid w:val="00F50221"/>
    <w:rsid w:val="00F50944"/>
    <w:rsid w:val="00F5098B"/>
    <w:rsid w:val="00F51178"/>
    <w:rsid w:val="00F5136D"/>
    <w:rsid w:val="00F51415"/>
    <w:rsid w:val="00F52223"/>
    <w:rsid w:val="00F525DD"/>
    <w:rsid w:val="00F52E88"/>
    <w:rsid w:val="00F531C4"/>
    <w:rsid w:val="00F5345E"/>
    <w:rsid w:val="00F53FD4"/>
    <w:rsid w:val="00F548C9"/>
    <w:rsid w:val="00F54975"/>
    <w:rsid w:val="00F54EC9"/>
    <w:rsid w:val="00F55165"/>
    <w:rsid w:val="00F555CE"/>
    <w:rsid w:val="00F579A7"/>
    <w:rsid w:val="00F57B5C"/>
    <w:rsid w:val="00F57CE1"/>
    <w:rsid w:val="00F57EE8"/>
    <w:rsid w:val="00F6004E"/>
    <w:rsid w:val="00F6080A"/>
    <w:rsid w:val="00F60920"/>
    <w:rsid w:val="00F6099A"/>
    <w:rsid w:val="00F6177E"/>
    <w:rsid w:val="00F61C0F"/>
    <w:rsid w:val="00F61DAA"/>
    <w:rsid w:val="00F62639"/>
    <w:rsid w:val="00F6292F"/>
    <w:rsid w:val="00F62A17"/>
    <w:rsid w:val="00F62C30"/>
    <w:rsid w:val="00F62FC8"/>
    <w:rsid w:val="00F630BA"/>
    <w:rsid w:val="00F630DF"/>
    <w:rsid w:val="00F630FD"/>
    <w:rsid w:val="00F636B3"/>
    <w:rsid w:val="00F6455C"/>
    <w:rsid w:val="00F652F6"/>
    <w:rsid w:val="00F6555C"/>
    <w:rsid w:val="00F65C81"/>
    <w:rsid w:val="00F6661A"/>
    <w:rsid w:val="00F66A6D"/>
    <w:rsid w:val="00F66B73"/>
    <w:rsid w:val="00F671D5"/>
    <w:rsid w:val="00F67A21"/>
    <w:rsid w:val="00F708A9"/>
    <w:rsid w:val="00F70CEC"/>
    <w:rsid w:val="00F711BA"/>
    <w:rsid w:val="00F716B2"/>
    <w:rsid w:val="00F71B78"/>
    <w:rsid w:val="00F71D75"/>
    <w:rsid w:val="00F71EE9"/>
    <w:rsid w:val="00F71EFE"/>
    <w:rsid w:val="00F72013"/>
    <w:rsid w:val="00F72974"/>
    <w:rsid w:val="00F729B2"/>
    <w:rsid w:val="00F72B60"/>
    <w:rsid w:val="00F7376F"/>
    <w:rsid w:val="00F73856"/>
    <w:rsid w:val="00F73900"/>
    <w:rsid w:val="00F73BA2"/>
    <w:rsid w:val="00F73DD8"/>
    <w:rsid w:val="00F74A7A"/>
    <w:rsid w:val="00F75702"/>
    <w:rsid w:val="00F76704"/>
    <w:rsid w:val="00F76D5B"/>
    <w:rsid w:val="00F76E8C"/>
    <w:rsid w:val="00F7720F"/>
    <w:rsid w:val="00F77406"/>
    <w:rsid w:val="00F775E2"/>
    <w:rsid w:val="00F77627"/>
    <w:rsid w:val="00F7769E"/>
    <w:rsid w:val="00F77726"/>
    <w:rsid w:val="00F777CB"/>
    <w:rsid w:val="00F77CE4"/>
    <w:rsid w:val="00F77DCD"/>
    <w:rsid w:val="00F8018C"/>
    <w:rsid w:val="00F80329"/>
    <w:rsid w:val="00F8089A"/>
    <w:rsid w:val="00F80A54"/>
    <w:rsid w:val="00F80BCC"/>
    <w:rsid w:val="00F80C2F"/>
    <w:rsid w:val="00F80F5B"/>
    <w:rsid w:val="00F8141F"/>
    <w:rsid w:val="00F8216B"/>
    <w:rsid w:val="00F827A0"/>
    <w:rsid w:val="00F82A9A"/>
    <w:rsid w:val="00F82DD4"/>
    <w:rsid w:val="00F82FF3"/>
    <w:rsid w:val="00F8357F"/>
    <w:rsid w:val="00F8384B"/>
    <w:rsid w:val="00F83D04"/>
    <w:rsid w:val="00F83FDB"/>
    <w:rsid w:val="00F840A7"/>
    <w:rsid w:val="00F841D6"/>
    <w:rsid w:val="00F848EA"/>
    <w:rsid w:val="00F8616F"/>
    <w:rsid w:val="00F86DEE"/>
    <w:rsid w:val="00F87416"/>
    <w:rsid w:val="00F8764A"/>
    <w:rsid w:val="00F87DBB"/>
    <w:rsid w:val="00F87F0C"/>
    <w:rsid w:val="00F90B5F"/>
    <w:rsid w:val="00F9113A"/>
    <w:rsid w:val="00F9164A"/>
    <w:rsid w:val="00F9170F"/>
    <w:rsid w:val="00F919D6"/>
    <w:rsid w:val="00F91C09"/>
    <w:rsid w:val="00F91F84"/>
    <w:rsid w:val="00F92159"/>
    <w:rsid w:val="00F925D5"/>
    <w:rsid w:val="00F9349C"/>
    <w:rsid w:val="00F938D7"/>
    <w:rsid w:val="00F93C03"/>
    <w:rsid w:val="00F94BF5"/>
    <w:rsid w:val="00F952CF"/>
    <w:rsid w:val="00F955E8"/>
    <w:rsid w:val="00F95605"/>
    <w:rsid w:val="00F9594F"/>
    <w:rsid w:val="00F95F34"/>
    <w:rsid w:val="00F9618D"/>
    <w:rsid w:val="00F96B6F"/>
    <w:rsid w:val="00F970D8"/>
    <w:rsid w:val="00F97183"/>
    <w:rsid w:val="00F97508"/>
    <w:rsid w:val="00F97A5A"/>
    <w:rsid w:val="00F97CC9"/>
    <w:rsid w:val="00FA0102"/>
    <w:rsid w:val="00FA0562"/>
    <w:rsid w:val="00FA0838"/>
    <w:rsid w:val="00FA0A14"/>
    <w:rsid w:val="00FA0A78"/>
    <w:rsid w:val="00FA0F68"/>
    <w:rsid w:val="00FA1524"/>
    <w:rsid w:val="00FA188E"/>
    <w:rsid w:val="00FA1956"/>
    <w:rsid w:val="00FA215D"/>
    <w:rsid w:val="00FA22BE"/>
    <w:rsid w:val="00FA2406"/>
    <w:rsid w:val="00FA2923"/>
    <w:rsid w:val="00FA2D65"/>
    <w:rsid w:val="00FA3670"/>
    <w:rsid w:val="00FA3F42"/>
    <w:rsid w:val="00FA3F98"/>
    <w:rsid w:val="00FA45C1"/>
    <w:rsid w:val="00FA4655"/>
    <w:rsid w:val="00FA4F7A"/>
    <w:rsid w:val="00FA54A0"/>
    <w:rsid w:val="00FA60D1"/>
    <w:rsid w:val="00FA6122"/>
    <w:rsid w:val="00FA6228"/>
    <w:rsid w:val="00FA63E3"/>
    <w:rsid w:val="00FA652F"/>
    <w:rsid w:val="00FA6645"/>
    <w:rsid w:val="00FA7283"/>
    <w:rsid w:val="00FA72EA"/>
    <w:rsid w:val="00FA792A"/>
    <w:rsid w:val="00FB0193"/>
    <w:rsid w:val="00FB01B1"/>
    <w:rsid w:val="00FB118F"/>
    <w:rsid w:val="00FB1407"/>
    <w:rsid w:val="00FB15F4"/>
    <w:rsid w:val="00FB177B"/>
    <w:rsid w:val="00FB2125"/>
    <w:rsid w:val="00FB24A0"/>
    <w:rsid w:val="00FB330F"/>
    <w:rsid w:val="00FB3B4C"/>
    <w:rsid w:val="00FB3BFA"/>
    <w:rsid w:val="00FB4128"/>
    <w:rsid w:val="00FB441C"/>
    <w:rsid w:val="00FB4511"/>
    <w:rsid w:val="00FB518B"/>
    <w:rsid w:val="00FB519B"/>
    <w:rsid w:val="00FB5B2F"/>
    <w:rsid w:val="00FB5CB0"/>
    <w:rsid w:val="00FB5CB5"/>
    <w:rsid w:val="00FB5D33"/>
    <w:rsid w:val="00FB680F"/>
    <w:rsid w:val="00FB71DF"/>
    <w:rsid w:val="00FB7B13"/>
    <w:rsid w:val="00FB7CB2"/>
    <w:rsid w:val="00FB7CF5"/>
    <w:rsid w:val="00FC03AB"/>
    <w:rsid w:val="00FC04CC"/>
    <w:rsid w:val="00FC0ECE"/>
    <w:rsid w:val="00FC1167"/>
    <w:rsid w:val="00FC1373"/>
    <w:rsid w:val="00FC1AED"/>
    <w:rsid w:val="00FC261A"/>
    <w:rsid w:val="00FC2766"/>
    <w:rsid w:val="00FC2D7D"/>
    <w:rsid w:val="00FC33F8"/>
    <w:rsid w:val="00FC40DA"/>
    <w:rsid w:val="00FC42B0"/>
    <w:rsid w:val="00FC4B15"/>
    <w:rsid w:val="00FC4CDD"/>
    <w:rsid w:val="00FC500E"/>
    <w:rsid w:val="00FC522F"/>
    <w:rsid w:val="00FC5342"/>
    <w:rsid w:val="00FC5786"/>
    <w:rsid w:val="00FC580A"/>
    <w:rsid w:val="00FC5E94"/>
    <w:rsid w:val="00FC68D2"/>
    <w:rsid w:val="00FC6B11"/>
    <w:rsid w:val="00FC7E02"/>
    <w:rsid w:val="00FC7F3E"/>
    <w:rsid w:val="00FD17F9"/>
    <w:rsid w:val="00FD1EE1"/>
    <w:rsid w:val="00FD1EEE"/>
    <w:rsid w:val="00FD203B"/>
    <w:rsid w:val="00FD29C8"/>
    <w:rsid w:val="00FD2CAA"/>
    <w:rsid w:val="00FD2F1E"/>
    <w:rsid w:val="00FD3569"/>
    <w:rsid w:val="00FD3FC4"/>
    <w:rsid w:val="00FD4096"/>
    <w:rsid w:val="00FD42A0"/>
    <w:rsid w:val="00FD4724"/>
    <w:rsid w:val="00FD4B0A"/>
    <w:rsid w:val="00FD4B3F"/>
    <w:rsid w:val="00FD50CE"/>
    <w:rsid w:val="00FD5187"/>
    <w:rsid w:val="00FD54CF"/>
    <w:rsid w:val="00FD55D1"/>
    <w:rsid w:val="00FD5700"/>
    <w:rsid w:val="00FD5791"/>
    <w:rsid w:val="00FD5828"/>
    <w:rsid w:val="00FD6499"/>
    <w:rsid w:val="00FD6519"/>
    <w:rsid w:val="00FD6587"/>
    <w:rsid w:val="00FD69F3"/>
    <w:rsid w:val="00FD6E49"/>
    <w:rsid w:val="00FD6E6E"/>
    <w:rsid w:val="00FD751A"/>
    <w:rsid w:val="00FD77B0"/>
    <w:rsid w:val="00FD7CD1"/>
    <w:rsid w:val="00FD7D51"/>
    <w:rsid w:val="00FD7DAC"/>
    <w:rsid w:val="00FD7E23"/>
    <w:rsid w:val="00FD7E72"/>
    <w:rsid w:val="00FE03B8"/>
    <w:rsid w:val="00FE0FAA"/>
    <w:rsid w:val="00FE1247"/>
    <w:rsid w:val="00FE1330"/>
    <w:rsid w:val="00FE23F1"/>
    <w:rsid w:val="00FE2A14"/>
    <w:rsid w:val="00FE2C77"/>
    <w:rsid w:val="00FE3443"/>
    <w:rsid w:val="00FE4064"/>
    <w:rsid w:val="00FE48D5"/>
    <w:rsid w:val="00FE494E"/>
    <w:rsid w:val="00FE4A6D"/>
    <w:rsid w:val="00FE52E0"/>
    <w:rsid w:val="00FE5707"/>
    <w:rsid w:val="00FE5B9E"/>
    <w:rsid w:val="00FE5BF7"/>
    <w:rsid w:val="00FE5F49"/>
    <w:rsid w:val="00FE6280"/>
    <w:rsid w:val="00FE6403"/>
    <w:rsid w:val="00FE6741"/>
    <w:rsid w:val="00FE71D7"/>
    <w:rsid w:val="00FE7735"/>
    <w:rsid w:val="00FF029D"/>
    <w:rsid w:val="00FF0809"/>
    <w:rsid w:val="00FF0EFF"/>
    <w:rsid w:val="00FF1158"/>
    <w:rsid w:val="00FF170F"/>
    <w:rsid w:val="00FF20F6"/>
    <w:rsid w:val="00FF2213"/>
    <w:rsid w:val="00FF28C6"/>
    <w:rsid w:val="00FF2A34"/>
    <w:rsid w:val="00FF307F"/>
    <w:rsid w:val="00FF35B2"/>
    <w:rsid w:val="00FF4394"/>
    <w:rsid w:val="00FF43DE"/>
    <w:rsid w:val="00FF44C5"/>
    <w:rsid w:val="00FF490D"/>
    <w:rsid w:val="00FF4A7E"/>
    <w:rsid w:val="00FF5755"/>
    <w:rsid w:val="00FF5AA4"/>
    <w:rsid w:val="00FF679B"/>
    <w:rsid w:val="00FF7427"/>
    <w:rsid w:val="00FF7550"/>
    <w:rsid w:val="00FF782F"/>
    <w:rsid w:val="00FF7B70"/>
    <w:rsid w:val="00FF7C97"/>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F769B6"/>
  <w15:docId w15:val="{EA08384D-FB1D-4949-8B08-59078F709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iPriority="99" w:unhideWhenUsed="1"/>
    <w:lsdException w:name="List 2" w:semiHidden="1" w:uiPriority="99" w:unhideWhenUsed="1"/>
    <w:lsdException w:name="List 5" w:semiHidden="1" w:unhideWhenUsed="1"/>
    <w:lsdException w:name="List Bullet 2" w:semiHidden="1" w:unhideWhenUsed="1" w:qFormat="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99"/>
    <w:lsdException w:name="Subtitle" w:uiPriority="99" w:qFormat="1"/>
    <w:lsdException w:name="Salutation" w:uiPriority="99"/>
    <w:lsdException w:name="Date" w:uiPriority="99"/>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A32B9"/>
    <w:rPr>
      <w:sz w:val="24"/>
      <w:szCs w:val="24"/>
    </w:rPr>
  </w:style>
  <w:style w:type="paragraph" w:styleId="Nadpis1">
    <w:name w:val="heading 1"/>
    <w:basedOn w:val="Normlny"/>
    <w:next w:val="Normlny"/>
    <w:link w:val="Nadpis1Char"/>
    <w:uiPriority w:val="9"/>
    <w:qFormat/>
    <w:rsid w:val="0083174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uiPriority w:val="9"/>
    <w:qFormat/>
    <w:rsid w:val="003C0BB7"/>
    <w:pPr>
      <w:keepNext/>
      <w:spacing w:before="240" w:after="60"/>
      <w:outlineLvl w:val="1"/>
    </w:pPr>
    <w:rPr>
      <w:rFonts w:ascii="Arial" w:hAnsi="Arial"/>
      <w:b/>
      <w:bCs/>
      <w:i/>
      <w:iCs/>
      <w:sz w:val="28"/>
      <w:szCs w:val="28"/>
    </w:rPr>
  </w:style>
  <w:style w:type="paragraph" w:styleId="Nadpis3">
    <w:name w:val="heading 3"/>
    <w:aliases w:val="Char"/>
    <w:basedOn w:val="Normlny"/>
    <w:next w:val="Normlny"/>
    <w:link w:val="Nadpis3Char"/>
    <w:uiPriority w:val="9"/>
    <w:qFormat/>
    <w:rsid w:val="00831747"/>
    <w:pPr>
      <w:keepNext/>
      <w:spacing w:before="240" w:after="60"/>
      <w:outlineLvl w:val="2"/>
    </w:pPr>
    <w:rPr>
      <w:rFonts w:ascii="Arial" w:hAnsi="Arial"/>
      <w:b/>
      <w:bCs/>
      <w:sz w:val="26"/>
      <w:szCs w:val="26"/>
    </w:rPr>
  </w:style>
  <w:style w:type="paragraph" w:styleId="Nadpis4">
    <w:name w:val="heading 4"/>
    <w:aliases w:val="Heading4,Subsection"/>
    <w:basedOn w:val="Normlny"/>
    <w:next w:val="Normlny"/>
    <w:link w:val="Nadpis4Char"/>
    <w:qFormat/>
    <w:rsid w:val="00127E7D"/>
    <w:pPr>
      <w:keepNext/>
      <w:tabs>
        <w:tab w:val="num" w:pos="0"/>
      </w:tabs>
      <w:jc w:val="center"/>
      <w:outlineLvl w:val="3"/>
    </w:pPr>
    <w:rPr>
      <w:b/>
      <w:bCs/>
    </w:rPr>
  </w:style>
  <w:style w:type="paragraph" w:styleId="Nadpis5">
    <w:name w:val="heading 5"/>
    <w:aliases w:val="podčiarknuté"/>
    <w:basedOn w:val="Normlny"/>
    <w:next w:val="Normlny"/>
    <w:link w:val="Nadpis5Char"/>
    <w:qFormat/>
    <w:rsid w:val="003C0BB7"/>
    <w:pPr>
      <w:spacing w:before="240" w:after="60"/>
      <w:outlineLvl w:val="4"/>
    </w:pPr>
    <w:rPr>
      <w:b/>
      <w:bCs/>
      <w:i/>
      <w:iCs/>
      <w:sz w:val="26"/>
      <w:szCs w:val="26"/>
    </w:rPr>
  </w:style>
  <w:style w:type="paragraph" w:styleId="Nadpis6">
    <w:name w:val="heading 6"/>
    <w:basedOn w:val="Normlny"/>
    <w:next w:val="Normlny"/>
    <w:link w:val="Nadpis6Char"/>
    <w:qFormat/>
    <w:rsid w:val="003C0BB7"/>
    <w:pPr>
      <w:spacing w:before="240" w:after="60"/>
      <w:outlineLvl w:val="5"/>
    </w:pPr>
    <w:rPr>
      <w:b/>
      <w:bCs/>
      <w:sz w:val="22"/>
      <w:szCs w:val="22"/>
    </w:rPr>
  </w:style>
  <w:style w:type="paragraph" w:styleId="Nadpis7">
    <w:name w:val="heading 7"/>
    <w:basedOn w:val="Normlny"/>
    <w:next w:val="Normlny"/>
    <w:link w:val="Nadpis7Char"/>
    <w:uiPriority w:val="99"/>
    <w:qFormat/>
    <w:rsid w:val="003C0BB7"/>
    <w:pPr>
      <w:keepNext/>
      <w:jc w:val="center"/>
      <w:outlineLvl w:val="6"/>
    </w:pPr>
    <w:rPr>
      <w:rFonts w:ascii="Arial" w:hAnsi="Arial"/>
      <w:b/>
      <w:color w:val="008000"/>
      <w:sz w:val="32"/>
      <w:szCs w:val="20"/>
      <w:lang w:val="en-GB"/>
    </w:rPr>
  </w:style>
  <w:style w:type="paragraph" w:styleId="Nadpis8">
    <w:name w:val="heading 8"/>
    <w:basedOn w:val="Normlny"/>
    <w:next w:val="Normlny"/>
    <w:link w:val="Nadpis8Char"/>
    <w:uiPriority w:val="99"/>
    <w:qFormat/>
    <w:rsid w:val="00127E7D"/>
    <w:pPr>
      <w:keepNext/>
      <w:tabs>
        <w:tab w:val="num" w:pos="0"/>
      </w:tabs>
      <w:jc w:val="both"/>
      <w:outlineLvl w:val="7"/>
    </w:pPr>
    <w:rPr>
      <w:u w:val="single"/>
    </w:rPr>
  </w:style>
  <w:style w:type="paragraph" w:styleId="Nadpis9">
    <w:name w:val="heading 9"/>
    <w:basedOn w:val="Normlny"/>
    <w:next w:val="Normlny"/>
    <w:link w:val="Nadpis9Char"/>
    <w:qFormat/>
    <w:rsid w:val="003C0BB7"/>
    <w:pPr>
      <w:keepNext/>
      <w:numPr>
        <w:numId w:val="1"/>
      </w:numPr>
      <w:jc w:val="both"/>
      <w:outlineLvl w:val="8"/>
    </w:pPr>
    <w:rPr>
      <w:rFonts w:ascii="Arial" w:hAnsi="Arial"/>
      <w:b/>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20FE"/>
    <w:rPr>
      <w:rFonts w:ascii="Arial" w:hAnsi="Arial" w:cs="Arial"/>
      <w:b/>
      <w:bCs/>
      <w:kern w:val="32"/>
      <w:sz w:val="32"/>
      <w:szCs w:val="32"/>
    </w:rPr>
  </w:style>
  <w:style w:type="character" w:customStyle="1" w:styleId="Nadpis2Char">
    <w:name w:val="Nadpis 2 Char"/>
    <w:link w:val="Nadpis2"/>
    <w:rsid w:val="00400B47"/>
    <w:rPr>
      <w:rFonts w:ascii="Arial" w:hAnsi="Arial" w:cs="Arial"/>
      <w:b/>
      <w:bCs/>
      <w:i/>
      <w:iCs/>
      <w:sz w:val="28"/>
      <w:szCs w:val="28"/>
    </w:rPr>
  </w:style>
  <w:style w:type="character" w:customStyle="1" w:styleId="Nadpis3Char">
    <w:name w:val="Nadpis 3 Char"/>
    <w:aliases w:val="Char Char2"/>
    <w:link w:val="Nadpis3"/>
    <w:rsid w:val="00400B47"/>
    <w:rPr>
      <w:rFonts w:ascii="Arial" w:hAnsi="Arial" w:cs="Arial"/>
      <w:b/>
      <w:bCs/>
      <w:sz w:val="26"/>
      <w:szCs w:val="26"/>
    </w:rPr>
  </w:style>
  <w:style w:type="character" w:customStyle="1" w:styleId="Nadpis4Char">
    <w:name w:val="Nadpis 4 Char"/>
    <w:aliases w:val="Heading4 Char,Subsection Char"/>
    <w:link w:val="Nadpis4"/>
    <w:rsid w:val="00127E7D"/>
    <w:rPr>
      <w:b/>
      <w:bCs/>
      <w:sz w:val="24"/>
      <w:szCs w:val="24"/>
    </w:rPr>
  </w:style>
  <w:style w:type="character" w:customStyle="1" w:styleId="Nadpis5Char">
    <w:name w:val="Nadpis 5 Char"/>
    <w:aliases w:val="podčiarknuté Char"/>
    <w:link w:val="Nadpis5"/>
    <w:rsid w:val="00127E7D"/>
    <w:rPr>
      <w:b/>
      <w:bCs/>
      <w:i/>
      <w:iCs/>
      <w:sz w:val="26"/>
      <w:szCs w:val="26"/>
    </w:rPr>
  </w:style>
  <w:style w:type="character" w:customStyle="1" w:styleId="Nadpis6Char">
    <w:name w:val="Nadpis 6 Char"/>
    <w:link w:val="Nadpis6"/>
    <w:rsid w:val="00400B47"/>
    <w:rPr>
      <w:b/>
      <w:bCs/>
      <w:sz w:val="22"/>
      <w:szCs w:val="22"/>
    </w:rPr>
  </w:style>
  <w:style w:type="character" w:customStyle="1" w:styleId="Nadpis7Char">
    <w:name w:val="Nadpis 7 Char"/>
    <w:link w:val="Nadpis7"/>
    <w:uiPriority w:val="99"/>
    <w:rsid w:val="00400B47"/>
    <w:rPr>
      <w:rFonts w:ascii="Arial" w:hAnsi="Arial"/>
      <w:b/>
      <w:color w:val="008000"/>
      <w:sz w:val="32"/>
      <w:lang w:val="en-GB"/>
    </w:rPr>
  </w:style>
  <w:style w:type="character" w:customStyle="1" w:styleId="Nadpis8Char">
    <w:name w:val="Nadpis 8 Char"/>
    <w:link w:val="Nadpis8"/>
    <w:uiPriority w:val="99"/>
    <w:rsid w:val="00127E7D"/>
    <w:rPr>
      <w:sz w:val="24"/>
      <w:szCs w:val="24"/>
      <w:u w:val="single"/>
    </w:rPr>
  </w:style>
  <w:style w:type="character" w:customStyle="1" w:styleId="Nadpis9Char">
    <w:name w:val="Nadpis 9 Char"/>
    <w:link w:val="Nadpis9"/>
    <w:rsid w:val="00400B47"/>
    <w:rPr>
      <w:rFonts w:ascii="Arial" w:hAnsi="Arial"/>
      <w:b/>
      <w:sz w:val="22"/>
    </w:rPr>
  </w:style>
  <w:style w:type="paragraph" w:styleId="Hlavika">
    <w:name w:val="header"/>
    <w:aliases w:val="Hlavička Char, 1,1,-Manuals,hdr,ContentsHeader,1. Zeile"/>
    <w:basedOn w:val="Normlny"/>
    <w:link w:val="HlavikaChar1"/>
    <w:uiPriority w:val="99"/>
    <w:rsid w:val="003C0BB7"/>
    <w:pPr>
      <w:tabs>
        <w:tab w:val="center" w:pos="4536"/>
        <w:tab w:val="right" w:pos="9072"/>
      </w:tabs>
    </w:pPr>
  </w:style>
  <w:style w:type="character" w:customStyle="1" w:styleId="HlavikaChar1">
    <w:name w:val="Hlavička Char1"/>
    <w:aliases w:val="Hlavička Char Char, 1 Char,1 Char2,-Manuals Char1,hdr Char1,ContentsHeader Char1,1. Zeile Char1"/>
    <w:link w:val="Hlavika"/>
    <w:rsid w:val="00FF28C6"/>
    <w:rPr>
      <w:sz w:val="24"/>
      <w:szCs w:val="24"/>
    </w:rPr>
  </w:style>
  <w:style w:type="paragraph" w:styleId="Pta">
    <w:name w:val="footer"/>
    <w:basedOn w:val="Normlny"/>
    <w:link w:val="PtaChar1"/>
    <w:uiPriority w:val="99"/>
    <w:rsid w:val="003C0BB7"/>
    <w:pPr>
      <w:tabs>
        <w:tab w:val="center" w:pos="4536"/>
        <w:tab w:val="right" w:pos="9072"/>
      </w:tabs>
    </w:pPr>
  </w:style>
  <w:style w:type="paragraph" w:styleId="Obsah2">
    <w:name w:val="toc 2"/>
    <w:basedOn w:val="Normlny"/>
    <w:next w:val="Normlny"/>
    <w:autoRedefine/>
    <w:uiPriority w:val="39"/>
    <w:qFormat/>
    <w:rsid w:val="007C55A8"/>
    <w:pPr>
      <w:tabs>
        <w:tab w:val="left" w:pos="720"/>
        <w:tab w:val="right" w:leader="dot" w:pos="9061"/>
      </w:tabs>
      <w:spacing w:before="60"/>
      <w:ind w:left="142" w:firstLine="96"/>
    </w:pPr>
    <w:rPr>
      <w:smallCaps/>
      <w:noProof/>
      <w:sz w:val="22"/>
      <w:szCs w:val="22"/>
    </w:rPr>
  </w:style>
  <w:style w:type="paragraph" w:styleId="Obsah1">
    <w:name w:val="toc 1"/>
    <w:basedOn w:val="Normlny"/>
    <w:next w:val="Normlny"/>
    <w:autoRedefine/>
    <w:uiPriority w:val="39"/>
    <w:qFormat/>
    <w:rsid w:val="00271FC7"/>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3C0BB7"/>
  </w:style>
  <w:style w:type="paragraph" w:customStyle="1" w:styleId="text-3mezera">
    <w:name w:val="text - 3 mezera"/>
    <w:basedOn w:val="Normlny"/>
    <w:uiPriority w:val="99"/>
    <w:rsid w:val="003C0BB7"/>
    <w:pPr>
      <w:widowControl w:val="0"/>
      <w:spacing w:before="60" w:line="240" w:lineRule="exact"/>
      <w:jc w:val="both"/>
    </w:pPr>
    <w:rPr>
      <w:rFonts w:ascii="Arial" w:hAnsi="Arial"/>
      <w:szCs w:val="20"/>
      <w:lang w:val="cs-CZ"/>
    </w:rPr>
  </w:style>
  <w:style w:type="paragraph" w:customStyle="1" w:styleId="bullet-3">
    <w:name w:val="bullet-3"/>
    <w:basedOn w:val="Normlny"/>
    <w:rsid w:val="003C0BB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uiPriority w:val="99"/>
    <w:rsid w:val="003C0BB7"/>
    <w:pPr>
      <w:ind w:left="1418"/>
      <w:jc w:val="both"/>
    </w:pPr>
    <w:rPr>
      <w:rFonts w:ascii="Arial" w:hAnsi="Arial"/>
      <w:szCs w:val="20"/>
      <w:lang w:val="en-GB"/>
    </w:rPr>
  </w:style>
  <w:style w:type="character" w:customStyle="1" w:styleId="Zarkazkladnhotextu2Char">
    <w:name w:val="Zarážka základného textu 2 Char"/>
    <w:link w:val="Zarkazkladnhotextu2"/>
    <w:uiPriority w:val="99"/>
    <w:rsid w:val="00127E7D"/>
    <w:rPr>
      <w:rFonts w:ascii="Arial" w:hAnsi="Arial"/>
      <w:sz w:val="24"/>
      <w:lang w:val="en-GB"/>
    </w:rPr>
  </w:style>
  <w:style w:type="paragraph" w:styleId="Zkladntext2">
    <w:name w:val="Body Text 2"/>
    <w:basedOn w:val="Normlny"/>
    <w:link w:val="Zkladntext2Char"/>
    <w:uiPriority w:val="99"/>
    <w:rsid w:val="003C0BB7"/>
    <w:pPr>
      <w:jc w:val="both"/>
    </w:pPr>
    <w:rPr>
      <w:rFonts w:ascii="Arial" w:hAnsi="Arial"/>
      <w:color w:val="0000FF"/>
      <w:szCs w:val="20"/>
    </w:rPr>
  </w:style>
  <w:style w:type="character" w:customStyle="1" w:styleId="Zkladntext2Char">
    <w:name w:val="Základný text 2 Char"/>
    <w:link w:val="Zkladntext2"/>
    <w:uiPriority w:val="99"/>
    <w:rsid w:val="00DD2B84"/>
    <w:rPr>
      <w:rFonts w:ascii="Arial" w:hAnsi="Arial"/>
      <w:color w:val="0000FF"/>
      <w:sz w:val="24"/>
    </w:rPr>
  </w:style>
  <w:style w:type="paragraph" w:styleId="Textbubliny">
    <w:name w:val="Balloon Text"/>
    <w:basedOn w:val="Normlny"/>
    <w:link w:val="TextbublinyChar"/>
    <w:uiPriority w:val="99"/>
    <w:rsid w:val="003C0BB7"/>
    <w:rPr>
      <w:rFonts w:ascii="Tahoma" w:hAnsi="Tahoma"/>
      <w:sz w:val="16"/>
      <w:szCs w:val="16"/>
    </w:rPr>
  </w:style>
  <w:style w:type="character" w:customStyle="1" w:styleId="TextbublinyChar">
    <w:name w:val="Text bubliny Char"/>
    <w:link w:val="Textbubliny"/>
    <w:uiPriority w:val="99"/>
    <w:rsid w:val="00400B47"/>
    <w:rPr>
      <w:rFonts w:ascii="Tahoma" w:hAnsi="Tahoma" w:cs="Tahoma"/>
      <w:sz w:val="16"/>
      <w:szCs w:val="16"/>
    </w:rPr>
  </w:style>
  <w:style w:type="paragraph" w:styleId="Zarkazkladnhotextu">
    <w:name w:val="Body Text Indent"/>
    <w:basedOn w:val="Normlny"/>
    <w:link w:val="ZarkazkladnhotextuChar"/>
    <w:uiPriority w:val="99"/>
    <w:rsid w:val="003C0BB7"/>
    <w:pPr>
      <w:spacing w:after="120"/>
      <w:ind w:left="283"/>
    </w:pPr>
  </w:style>
  <w:style w:type="character" w:customStyle="1" w:styleId="ZarkazkladnhotextuChar">
    <w:name w:val="Zarážka základného textu Char"/>
    <w:link w:val="Zarkazkladnhotextu"/>
    <w:uiPriority w:val="99"/>
    <w:rsid w:val="00127E7D"/>
    <w:rPr>
      <w:sz w:val="24"/>
      <w:szCs w:val="24"/>
    </w:rPr>
  </w:style>
  <w:style w:type="paragraph" w:styleId="Zkladntext">
    <w:name w:val="Body Text"/>
    <w:aliases w:val="Obsah,ubric,b"/>
    <w:basedOn w:val="Normlny"/>
    <w:link w:val="ZkladntextChar"/>
    <w:uiPriority w:val="1"/>
    <w:qFormat/>
    <w:rsid w:val="003C0BB7"/>
    <w:pPr>
      <w:spacing w:after="120"/>
    </w:pPr>
  </w:style>
  <w:style w:type="character" w:customStyle="1" w:styleId="ZkladntextChar">
    <w:name w:val="Základný text Char"/>
    <w:aliases w:val="Obsah Char,ubric Char,b Char"/>
    <w:link w:val="Zkladntext"/>
    <w:rsid w:val="00127E7D"/>
    <w:rPr>
      <w:sz w:val="24"/>
      <w:szCs w:val="24"/>
    </w:rPr>
  </w:style>
  <w:style w:type="paragraph" w:styleId="Zarkazkladnhotextu3">
    <w:name w:val="Body Text Indent 3"/>
    <w:basedOn w:val="Normlny"/>
    <w:link w:val="Zarkazkladnhotextu3Char"/>
    <w:uiPriority w:val="99"/>
    <w:rsid w:val="003C0BB7"/>
    <w:pPr>
      <w:spacing w:after="120"/>
      <w:ind w:left="283"/>
    </w:pPr>
    <w:rPr>
      <w:sz w:val="16"/>
      <w:szCs w:val="16"/>
    </w:rPr>
  </w:style>
  <w:style w:type="character" w:customStyle="1" w:styleId="Zarkazkladnhotextu3Char">
    <w:name w:val="Zarážka základného textu 3 Char"/>
    <w:link w:val="Zarkazkladnhotextu3"/>
    <w:uiPriority w:val="99"/>
    <w:rsid w:val="00400B47"/>
    <w:rPr>
      <w:sz w:val="16"/>
      <w:szCs w:val="16"/>
    </w:rPr>
  </w:style>
  <w:style w:type="paragraph" w:styleId="Obsah3">
    <w:name w:val="toc 3"/>
    <w:basedOn w:val="Normlny"/>
    <w:next w:val="Normlny"/>
    <w:autoRedefine/>
    <w:uiPriority w:val="39"/>
    <w:qFormat/>
    <w:rsid w:val="00434FB2"/>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E32E94"/>
    <w:pPr>
      <w:ind w:left="720" w:hanging="11"/>
    </w:pPr>
    <w:rPr>
      <w:color w:val="808080"/>
      <w:sz w:val="16"/>
      <w:szCs w:val="18"/>
    </w:rPr>
  </w:style>
  <w:style w:type="paragraph" w:styleId="Obsah5">
    <w:name w:val="toc 5"/>
    <w:basedOn w:val="Normlny"/>
    <w:next w:val="Normlny"/>
    <w:autoRedefine/>
    <w:uiPriority w:val="39"/>
    <w:rsid w:val="00486F31"/>
    <w:pPr>
      <w:tabs>
        <w:tab w:val="left" w:pos="1440"/>
      </w:tabs>
      <w:ind w:left="960"/>
    </w:pPr>
    <w:rPr>
      <w:rFonts w:ascii="Arial" w:hAnsi="Arial"/>
      <w:color w:val="7F7F7F"/>
      <w:sz w:val="16"/>
      <w:szCs w:val="18"/>
    </w:rPr>
  </w:style>
  <w:style w:type="paragraph" w:styleId="Obsah6">
    <w:name w:val="toc 6"/>
    <w:basedOn w:val="Normlny"/>
    <w:next w:val="Normlny"/>
    <w:autoRedefine/>
    <w:uiPriority w:val="39"/>
    <w:rsid w:val="003C0BB7"/>
    <w:pPr>
      <w:ind w:left="1200"/>
    </w:pPr>
    <w:rPr>
      <w:sz w:val="18"/>
      <w:szCs w:val="18"/>
    </w:rPr>
  </w:style>
  <w:style w:type="paragraph" w:styleId="Obsah7">
    <w:name w:val="toc 7"/>
    <w:basedOn w:val="Normlny"/>
    <w:next w:val="Normlny"/>
    <w:autoRedefine/>
    <w:uiPriority w:val="39"/>
    <w:rsid w:val="003C0BB7"/>
    <w:pPr>
      <w:ind w:left="1440"/>
    </w:pPr>
    <w:rPr>
      <w:sz w:val="18"/>
      <w:szCs w:val="18"/>
    </w:rPr>
  </w:style>
  <w:style w:type="paragraph" w:styleId="Obsah8">
    <w:name w:val="toc 8"/>
    <w:basedOn w:val="Normlny"/>
    <w:next w:val="Normlny"/>
    <w:autoRedefine/>
    <w:uiPriority w:val="39"/>
    <w:rsid w:val="003C0BB7"/>
    <w:pPr>
      <w:ind w:left="1680"/>
    </w:pPr>
    <w:rPr>
      <w:sz w:val="18"/>
      <w:szCs w:val="18"/>
    </w:rPr>
  </w:style>
  <w:style w:type="paragraph" w:styleId="Obsah9">
    <w:name w:val="toc 9"/>
    <w:basedOn w:val="Normlny"/>
    <w:next w:val="Normlny"/>
    <w:autoRedefine/>
    <w:uiPriority w:val="39"/>
    <w:rsid w:val="003C0BB7"/>
    <w:pPr>
      <w:ind w:left="1920"/>
    </w:pPr>
    <w:rPr>
      <w:sz w:val="18"/>
      <w:szCs w:val="18"/>
    </w:rPr>
  </w:style>
  <w:style w:type="character" w:styleId="Hypertextovprepojenie">
    <w:name w:val="Hyperlink"/>
    <w:uiPriority w:val="99"/>
    <w:rsid w:val="003C0BB7"/>
    <w:rPr>
      <w:color w:val="0000FF"/>
      <w:u w:val="single"/>
    </w:rPr>
  </w:style>
  <w:style w:type="paragraph" w:customStyle="1" w:styleId="para1">
    <w:name w:val="para 1"/>
    <w:basedOn w:val="Normlny"/>
    <w:link w:val="para1Char"/>
    <w:rsid w:val="000E0D50"/>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0E0D50"/>
    <w:rPr>
      <w:rFonts w:ascii="Arial" w:hAnsi="Arial"/>
      <w:sz w:val="22"/>
      <w:lang w:val="sk-SK" w:eastAsia="sk-SK" w:bidi="ar-SA"/>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VS_Odsek"/>
    <w:basedOn w:val="Normlny"/>
    <w:link w:val="OdsekzoznamuChar"/>
    <w:uiPriority w:val="34"/>
    <w:qFormat/>
    <w:rsid w:val="007E32C2"/>
    <w:pPr>
      <w:ind w:left="708"/>
    </w:pPr>
  </w:style>
  <w:style w:type="character" w:styleId="Odkaznakomentr">
    <w:name w:val="annotation reference"/>
    <w:uiPriority w:val="99"/>
    <w:qFormat/>
    <w:rsid w:val="00304EDC"/>
    <w:rPr>
      <w:sz w:val="16"/>
      <w:szCs w:val="16"/>
    </w:rPr>
  </w:style>
  <w:style w:type="paragraph" w:styleId="Textkomentra">
    <w:name w:val="annotation text"/>
    <w:aliases w:val=" Char"/>
    <w:basedOn w:val="Normlny"/>
    <w:link w:val="TextkomentraChar"/>
    <w:uiPriority w:val="99"/>
    <w:qFormat/>
    <w:rsid w:val="00304EDC"/>
    <w:rPr>
      <w:sz w:val="20"/>
      <w:szCs w:val="20"/>
    </w:rPr>
  </w:style>
  <w:style w:type="character" w:customStyle="1" w:styleId="TextkomentraChar">
    <w:name w:val="Text komentára Char"/>
    <w:aliases w:val=" Char Char"/>
    <w:basedOn w:val="Predvolenpsmoodseku"/>
    <w:link w:val="Textkomentra"/>
    <w:uiPriority w:val="99"/>
    <w:qFormat/>
    <w:rsid w:val="00304EDC"/>
  </w:style>
  <w:style w:type="paragraph" w:styleId="Predmetkomentra">
    <w:name w:val="annotation subject"/>
    <w:aliases w:val="Comment Subject Char"/>
    <w:basedOn w:val="Textkomentra"/>
    <w:next w:val="Textkomentra"/>
    <w:link w:val="PredmetkomentraChar"/>
    <w:uiPriority w:val="99"/>
    <w:rsid w:val="00304EDC"/>
    <w:rPr>
      <w:b/>
      <w:bCs/>
    </w:rPr>
  </w:style>
  <w:style w:type="character" w:customStyle="1" w:styleId="PredmetkomentraChar">
    <w:name w:val="Predmet komentára Char"/>
    <w:aliases w:val="Comment Subject Char Char"/>
    <w:link w:val="Predmetkomentra"/>
    <w:uiPriority w:val="99"/>
    <w:rsid w:val="00304EDC"/>
    <w:rPr>
      <w:b/>
      <w:bCs/>
    </w:rPr>
  </w:style>
  <w:style w:type="character" w:customStyle="1" w:styleId="pre">
    <w:name w:val="pre"/>
    <w:basedOn w:val="Predvolenpsmoodseku"/>
    <w:rsid w:val="00F17EED"/>
  </w:style>
  <w:style w:type="paragraph" w:customStyle="1" w:styleId="SSCnadpis3">
    <w:name w:val="SSC_nadpis3"/>
    <w:basedOn w:val="Normlny"/>
    <w:link w:val="SSCnadpis3Char"/>
    <w:rsid w:val="00FE5BF7"/>
    <w:p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D93DDB"/>
    <w:rPr>
      <w:rFonts w:ascii="Arial" w:hAnsi="Arial"/>
      <w:b/>
      <w:bCs/>
      <w:smallCaps/>
      <w:szCs w:val="24"/>
      <w:lang w:eastAsia="cs-CZ"/>
    </w:rPr>
  </w:style>
  <w:style w:type="paragraph" w:customStyle="1" w:styleId="SPnadpis0">
    <w:name w:val="SP_nadpis0"/>
    <w:basedOn w:val="Normlny"/>
    <w:rsid w:val="0083174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55713B"/>
    <w:pPr>
      <w:autoSpaceDE w:val="0"/>
      <w:autoSpaceDN w:val="0"/>
      <w:spacing w:before="240"/>
      <w:jc w:val="center"/>
    </w:pPr>
    <w:rPr>
      <w:rFonts w:ascii="Arial" w:hAnsi="Arial" w:cs="Arial"/>
      <w:lang w:eastAsia="cs-CZ"/>
    </w:rPr>
  </w:style>
  <w:style w:type="paragraph" w:customStyle="1" w:styleId="SSCnadpis1">
    <w:name w:val="SSC_nadpis1"/>
    <w:basedOn w:val="SPnadpis1"/>
    <w:rsid w:val="00945259"/>
    <w:pPr>
      <w:spacing w:before="120"/>
      <w:jc w:val="right"/>
    </w:pPr>
    <w:rPr>
      <w:rFonts w:cs="Times New Roman"/>
      <w:b/>
      <w:color w:val="808080"/>
      <w:szCs w:val="20"/>
    </w:rPr>
  </w:style>
  <w:style w:type="paragraph" w:customStyle="1" w:styleId="SSCnadpis0">
    <w:name w:val="SSC_nadpis0"/>
    <w:basedOn w:val="SPnadpis0"/>
    <w:rsid w:val="00310A80"/>
    <w:pPr>
      <w:spacing w:before="120"/>
    </w:pPr>
    <w:rPr>
      <w:rFonts w:cs="Times New Roman"/>
      <w:bCs/>
      <w:szCs w:val="20"/>
    </w:rPr>
  </w:style>
  <w:style w:type="paragraph" w:customStyle="1" w:styleId="SSCnadpis2">
    <w:name w:val="SSC_nadpis2"/>
    <w:basedOn w:val="SSCnadpis3"/>
    <w:rsid w:val="00310A80"/>
    <w:rPr>
      <w:caps/>
      <w:smallCaps w:val="0"/>
      <w:color w:val="808080"/>
      <w:szCs w:val="20"/>
    </w:rPr>
  </w:style>
  <w:style w:type="paragraph" w:customStyle="1" w:styleId="SPnadpis30">
    <w:name w:val="SP_nadpis3"/>
    <w:basedOn w:val="Normlny"/>
    <w:link w:val="SPnadpis3Char1"/>
    <w:rsid w:val="00B61EEB"/>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0"/>
    <w:rsid w:val="004B0E09"/>
    <w:rPr>
      <w:rFonts w:ascii="Arial" w:hAnsi="Arial" w:cs="Arial"/>
      <w:b/>
      <w:bCs/>
      <w:smallCaps/>
      <w:szCs w:val="24"/>
      <w:lang w:eastAsia="cs-CZ"/>
    </w:rPr>
  </w:style>
  <w:style w:type="paragraph" w:customStyle="1" w:styleId="CCSnormlny">
    <w:name w:val="CCS_normálny"/>
    <w:basedOn w:val="SSCnadpis3"/>
    <w:link w:val="CCSnormlnyChar"/>
    <w:uiPriority w:val="99"/>
    <w:rsid w:val="000C04E5"/>
    <w:rPr>
      <w:b w:val="0"/>
      <w:smallCaps w:val="0"/>
      <w:szCs w:val="20"/>
    </w:rPr>
  </w:style>
  <w:style w:type="character" w:customStyle="1" w:styleId="CCSnormlnyChar">
    <w:name w:val="CCS_normálny Char"/>
    <w:link w:val="CCSnormlny"/>
    <w:rsid w:val="00F052F0"/>
    <w:rPr>
      <w:rFonts w:ascii="Arial" w:hAnsi="Arial"/>
      <w:bCs/>
      <w:lang w:eastAsia="cs-CZ"/>
    </w:rPr>
  </w:style>
  <w:style w:type="table" w:styleId="Mriekatabuky">
    <w:name w:val="Table Grid"/>
    <w:basedOn w:val="Normlnatabuka"/>
    <w:uiPriority w:val="59"/>
    <w:rsid w:val="000C0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C61372"/>
    <w:pPr>
      <w:spacing w:before="120"/>
      <w:ind w:left="720"/>
    </w:pPr>
    <w:rPr>
      <w:bCs w:val="0"/>
    </w:rPr>
  </w:style>
  <w:style w:type="character" w:customStyle="1" w:styleId="SSCbenytextChar">
    <w:name w:val="SSC_bežny text Char"/>
    <w:link w:val="SSCbenytext"/>
    <w:rsid w:val="00F052F0"/>
    <w:rPr>
      <w:rFonts w:ascii="Arial" w:hAnsi="Arial"/>
      <w:bCs w:val="0"/>
      <w:lang w:eastAsia="cs-CZ"/>
    </w:rPr>
  </w:style>
  <w:style w:type="character" w:customStyle="1" w:styleId="WW8Num38z1">
    <w:name w:val="WW8Num38z1"/>
    <w:rsid w:val="00617306"/>
    <w:rPr>
      <w:color w:val="000000"/>
    </w:rPr>
  </w:style>
  <w:style w:type="paragraph" w:customStyle="1" w:styleId="SSCnormlny">
    <w:name w:val="SSC_normálny"/>
    <w:basedOn w:val="SSCbenytext"/>
    <w:rsid w:val="00617306"/>
  </w:style>
  <w:style w:type="paragraph" w:customStyle="1" w:styleId="SSCnorm2">
    <w:name w:val="SSC_norm_2"/>
    <w:basedOn w:val="CCSnormlny"/>
    <w:link w:val="SSCnorm2Char"/>
    <w:rsid w:val="00D73CD4"/>
  </w:style>
  <w:style w:type="character" w:customStyle="1" w:styleId="SSCnorm2Char">
    <w:name w:val="SSC_norm_2 Char"/>
    <w:link w:val="SSCnorm2"/>
    <w:rsid w:val="004A0598"/>
    <w:rPr>
      <w:rFonts w:ascii="Arial" w:hAnsi="Arial"/>
      <w:bCs/>
      <w:lang w:eastAsia="cs-CZ"/>
    </w:rPr>
  </w:style>
  <w:style w:type="character" w:customStyle="1" w:styleId="WW8Num43z0">
    <w:name w:val="WW8Num43z0"/>
    <w:rsid w:val="00D93DDB"/>
    <w:rPr>
      <w:b w:val="0"/>
      <w:i w:val="0"/>
      <w:sz w:val="20"/>
      <w:szCs w:val="20"/>
    </w:rPr>
  </w:style>
  <w:style w:type="character" w:customStyle="1" w:styleId="WW8Num30z1">
    <w:name w:val="WW8Num30z1"/>
    <w:rsid w:val="00BD005F"/>
    <w:rPr>
      <w:rFonts w:ascii="Courier New" w:hAnsi="Courier New" w:cs="Courier New"/>
    </w:rPr>
  </w:style>
  <w:style w:type="character" w:customStyle="1" w:styleId="CharChar4">
    <w:name w:val="Char Char4"/>
    <w:rsid w:val="00773A9D"/>
    <w:rPr>
      <w:lang w:eastAsia="cs-CZ"/>
    </w:rPr>
  </w:style>
  <w:style w:type="paragraph" w:customStyle="1" w:styleId="tablehead">
    <w:name w:val="table head"/>
    <w:basedOn w:val="Normlny"/>
    <w:rsid w:val="00A4793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C12658"/>
    <w:pPr>
      <w:spacing w:before="360"/>
    </w:pPr>
  </w:style>
  <w:style w:type="paragraph" w:customStyle="1" w:styleId="tlSSCnadpis3Pred6pt">
    <w:name w:val="Štýl SSC_nadpis3 + Pred:  6 pt"/>
    <w:basedOn w:val="SSCnadpis3"/>
    <w:rsid w:val="00C12658"/>
    <w:rPr>
      <w:szCs w:val="20"/>
    </w:rPr>
  </w:style>
  <w:style w:type="paragraph" w:customStyle="1" w:styleId="tlSSCnorm2Tun">
    <w:name w:val="Štýl SSC_norm_2 + Tučné"/>
    <w:basedOn w:val="SSCnorm2"/>
    <w:rsid w:val="00104CD4"/>
    <w:pPr>
      <w:ind w:left="567" w:hanging="567"/>
    </w:pPr>
    <w:rPr>
      <w:b/>
    </w:rPr>
  </w:style>
  <w:style w:type="paragraph" w:customStyle="1" w:styleId="tlSSCnorm2Tun1">
    <w:name w:val="Štýl SSC_norm_2 + Tučné1"/>
    <w:basedOn w:val="SSCnorm2"/>
    <w:link w:val="tlSSCnorm2Tun1Char"/>
    <w:rsid w:val="00C04861"/>
    <w:pPr>
      <w:tabs>
        <w:tab w:val="left" w:pos="567"/>
      </w:tabs>
    </w:pPr>
    <w:rPr>
      <w:b/>
    </w:rPr>
  </w:style>
  <w:style w:type="character" w:customStyle="1" w:styleId="tlSSCnorm2Tun1Char">
    <w:name w:val="Štýl SSC_norm_2 + Tučné1 Char"/>
    <w:link w:val="tlSSCnorm2Tun1"/>
    <w:rsid w:val="00C04861"/>
    <w:rPr>
      <w:rFonts w:ascii="Arial" w:hAnsi="Arial"/>
      <w:b/>
      <w:bCs/>
      <w:lang w:eastAsia="cs-CZ"/>
    </w:rPr>
  </w:style>
  <w:style w:type="character" w:customStyle="1" w:styleId="CommentTextChar">
    <w:name w:val="Comment Text Char"/>
    <w:locked/>
    <w:rsid w:val="00D268EC"/>
    <w:rPr>
      <w:rFonts w:ascii="Times New Roman" w:hAnsi="Times New Roman" w:cs="Times New Roman"/>
      <w:sz w:val="20"/>
      <w:szCs w:val="20"/>
    </w:rPr>
  </w:style>
  <w:style w:type="paragraph" w:customStyle="1" w:styleId="tabulka">
    <w:name w:val="tabulka"/>
    <w:basedOn w:val="Normlny"/>
    <w:rsid w:val="00803FD5"/>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C04861"/>
  </w:style>
  <w:style w:type="character" w:customStyle="1" w:styleId="tltlSSCnorm2Tun1KapitlkyChar">
    <w:name w:val="Štýl Štýl SSC_norm_2 + Tučné1 + Kapitálky Char"/>
    <w:link w:val="tltlSSCnorm2Tun1Kapitlky"/>
    <w:rsid w:val="00C04861"/>
    <w:rPr>
      <w:rFonts w:ascii="Arial" w:hAnsi="Arial"/>
      <w:b/>
      <w:bCs/>
      <w:lang w:eastAsia="cs-CZ"/>
    </w:rPr>
  </w:style>
  <w:style w:type="paragraph" w:customStyle="1" w:styleId="wazza01">
    <w:name w:val="wazza_01"/>
    <w:qFormat/>
    <w:rsid w:val="002C119F"/>
    <w:pPr>
      <w:spacing w:before="240"/>
      <w:jc w:val="right"/>
    </w:pPr>
    <w:rPr>
      <w:rFonts w:ascii="Arial" w:hAnsi="Arial" w:cs="Arial"/>
      <w:b/>
      <w:bCs/>
      <w:caps/>
      <w:color w:val="808080"/>
      <w:sz w:val="24"/>
      <w:szCs w:val="24"/>
      <w:lang w:eastAsia="cs-CZ"/>
    </w:rPr>
  </w:style>
  <w:style w:type="paragraph" w:customStyle="1" w:styleId="tl1">
    <w:name w:val="Štýl1"/>
    <w:basedOn w:val="wazza01"/>
    <w:link w:val="tl1Char"/>
    <w:qFormat/>
    <w:rsid w:val="002C119F"/>
    <w:pPr>
      <w:jc w:val="center"/>
    </w:pPr>
    <w:rPr>
      <w:bCs w:val="0"/>
      <w:caps w:val="0"/>
    </w:rPr>
  </w:style>
  <w:style w:type="paragraph" w:customStyle="1" w:styleId="wazza02">
    <w:name w:val="wazza_02"/>
    <w:basedOn w:val="wazza01"/>
    <w:qFormat/>
    <w:rsid w:val="00286B6E"/>
    <w:pPr>
      <w:spacing w:before="360"/>
      <w:jc w:val="center"/>
    </w:pPr>
    <w:rPr>
      <w:b w:val="0"/>
      <w:sz w:val="22"/>
    </w:rPr>
  </w:style>
  <w:style w:type="paragraph" w:customStyle="1" w:styleId="wazza03">
    <w:name w:val="wazza_03"/>
    <w:basedOn w:val="wazza02"/>
    <w:qFormat/>
    <w:rsid w:val="002C119F"/>
    <w:pPr>
      <w:spacing w:before="120"/>
    </w:pPr>
    <w:rPr>
      <w:b/>
    </w:rPr>
  </w:style>
  <w:style w:type="paragraph" w:customStyle="1" w:styleId="wazza04">
    <w:name w:val="wazza_04"/>
    <w:basedOn w:val="tlSSCnadpis3Pred6pt"/>
    <w:rsid w:val="002C119F"/>
  </w:style>
  <w:style w:type="paragraph" w:customStyle="1" w:styleId="wazzabeznytext">
    <w:name w:val="wazza_bezny text"/>
    <w:basedOn w:val="CCSnormlny"/>
    <w:qFormat/>
    <w:rsid w:val="00AA32B9"/>
    <w:pPr>
      <w:spacing w:before="120"/>
    </w:pPr>
  </w:style>
  <w:style w:type="paragraph" w:customStyle="1" w:styleId="wazza05">
    <w:name w:val="wazza_05"/>
    <w:basedOn w:val="wazza04"/>
    <w:qFormat/>
    <w:rsid w:val="003B2692"/>
    <w:pPr>
      <w:numPr>
        <w:numId w:val="4"/>
      </w:numPr>
    </w:pPr>
  </w:style>
  <w:style w:type="paragraph" w:styleId="Normlnywebov">
    <w:name w:val="Normal (Web)"/>
    <w:basedOn w:val="Normlny"/>
    <w:uiPriority w:val="99"/>
    <w:rsid w:val="00EB7509"/>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uiPriority w:val="99"/>
    <w:qFormat/>
    <w:rsid w:val="00EB7509"/>
    <w:pPr>
      <w:spacing w:after="60"/>
      <w:jc w:val="center"/>
      <w:outlineLvl w:val="1"/>
    </w:pPr>
    <w:rPr>
      <w:rFonts w:ascii="Cambria" w:hAnsi="Cambria"/>
    </w:rPr>
  </w:style>
  <w:style w:type="character" w:customStyle="1" w:styleId="PodtitulChar">
    <w:name w:val="Podtitul Char"/>
    <w:link w:val="Podtitul"/>
    <w:uiPriority w:val="99"/>
    <w:rsid w:val="00EB7509"/>
    <w:rPr>
      <w:rFonts w:ascii="Cambria" w:eastAsia="Times New Roman" w:hAnsi="Cambria" w:cs="Times New Roman"/>
      <w:sz w:val="24"/>
      <w:szCs w:val="24"/>
    </w:rPr>
  </w:style>
  <w:style w:type="paragraph" w:customStyle="1" w:styleId="wazzatext">
    <w:name w:val="wazza_text"/>
    <w:basedOn w:val="Normlny"/>
    <w:qFormat/>
    <w:rsid w:val="00EB7509"/>
    <w:p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EB7509"/>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link w:val="Textpoznmkypodiarou"/>
    <w:qFormat/>
    <w:rsid w:val="00EB7509"/>
    <w:rPr>
      <w:lang w:eastAsia="cs-CZ"/>
    </w:rPr>
  </w:style>
  <w:style w:type="character" w:styleId="Odkaznapoznmkupodiarou">
    <w:name w:val="footnote reference"/>
    <w:qFormat/>
    <w:rsid w:val="00EB7509"/>
    <w:rPr>
      <w:vertAlign w:val="superscript"/>
    </w:rPr>
  </w:style>
  <w:style w:type="paragraph" w:customStyle="1" w:styleId="Nadpis">
    <w:name w:val="Nadpis"/>
    <w:basedOn w:val="Normlny"/>
    <w:next w:val="Normlny"/>
    <w:uiPriority w:val="99"/>
    <w:rsid w:val="00EB7509"/>
    <w:pPr>
      <w:keepNext/>
      <w:keepLines/>
      <w:spacing w:after="360"/>
      <w:jc w:val="both"/>
    </w:pPr>
    <w:rPr>
      <w:rFonts w:ascii="Arial" w:hAnsi="Arial"/>
      <w:b/>
      <w:caps/>
    </w:rPr>
  </w:style>
  <w:style w:type="character" w:customStyle="1" w:styleId="WW8Num51z1">
    <w:name w:val="WW8Num51z1"/>
    <w:rsid w:val="007C7985"/>
    <w:rPr>
      <w:color w:val="000000"/>
    </w:rPr>
  </w:style>
  <w:style w:type="paragraph" w:customStyle="1" w:styleId="Zkladntext1">
    <w:name w:val="Základní text1"/>
    <w:basedOn w:val="Normlny"/>
    <w:uiPriority w:val="99"/>
    <w:rsid w:val="007C7985"/>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AF26EE"/>
    <w:rPr>
      <w:rFonts w:cs="Times New Roman"/>
    </w:rPr>
  </w:style>
  <w:style w:type="character" w:customStyle="1" w:styleId="WW8Num55z2">
    <w:name w:val="WW8Num55z2"/>
    <w:rsid w:val="00AF26EE"/>
    <w:rPr>
      <w:rFonts w:ascii="Symbol" w:hAnsi="Symbol"/>
    </w:rPr>
  </w:style>
  <w:style w:type="paragraph" w:customStyle="1" w:styleId="SSCnadpis0b">
    <w:name w:val="SSC_nadpis0b"/>
    <w:basedOn w:val="SPnadpis0"/>
    <w:rsid w:val="00CD3E57"/>
    <w:pPr>
      <w:spacing w:before="120"/>
    </w:pPr>
    <w:rPr>
      <w:rFonts w:cs="Times New Roman"/>
      <w:bCs/>
      <w:szCs w:val="20"/>
    </w:rPr>
  </w:style>
  <w:style w:type="paragraph" w:customStyle="1" w:styleId="oddl-nadpis">
    <w:name w:val="oddíl-nadpis"/>
    <w:basedOn w:val="Normlny"/>
    <w:uiPriority w:val="99"/>
    <w:rsid w:val="00FF28C6"/>
    <w:pPr>
      <w:keepNext/>
      <w:widowControl w:val="0"/>
      <w:tabs>
        <w:tab w:val="left" w:pos="567"/>
      </w:tabs>
      <w:spacing w:before="240" w:line="240" w:lineRule="exact"/>
    </w:pPr>
    <w:rPr>
      <w:rFonts w:ascii="Arial" w:hAnsi="Arial"/>
      <w:b/>
      <w:szCs w:val="20"/>
      <w:lang w:val="cs-CZ"/>
    </w:rPr>
  </w:style>
  <w:style w:type="paragraph" w:customStyle="1" w:styleId="text0">
    <w:name w:val="text"/>
    <w:rsid w:val="00FF28C6"/>
    <w:pPr>
      <w:widowControl w:val="0"/>
      <w:spacing w:before="240" w:line="240" w:lineRule="exact"/>
      <w:jc w:val="both"/>
    </w:pPr>
    <w:rPr>
      <w:rFonts w:ascii="Arial" w:hAnsi="Arial"/>
      <w:sz w:val="24"/>
      <w:lang w:val="cs-CZ"/>
    </w:rPr>
  </w:style>
  <w:style w:type="character" w:customStyle="1" w:styleId="WW8Num52z7">
    <w:name w:val="WW8Num52z7"/>
    <w:rsid w:val="004B0E09"/>
    <w:rPr>
      <w:rFonts w:ascii="Arial" w:hAnsi="Arial" w:cs="Arial"/>
    </w:rPr>
  </w:style>
  <w:style w:type="character" w:customStyle="1" w:styleId="FontStyle28">
    <w:name w:val="Font Style28"/>
    <w:uiPriority w:val="99"/>
    <w:rsid w:val="00701AEB"/>
    <w:rPr>
      <w:rFonts w:ascii="Arial" w:hAnsi="Arial" w:cs="Arial"/>
      <w:sz w:val="20"/>
      <w:szCs w:val="20"/>
    </w:rPr>
  </w:style>
  <w:style w:type="character" w:customStyle="1" w:styleId="WW8Num54z0">
    <w:name w:val="WW8Num54z0"/>
    <w:rsid w:val="004F7BA1"/>
    <w:rPr>
      <w:b w:val="0"/>
      <w:i w:val="0"/>
      <w:sz w:val="20"/>
      <w:szCs w:val="20"/>
    </w:rPr>
  </w:style>
  <w:style w:type="paragraph" w:customStyle="1" w:styleId="Normln1">
    <w:name w:val="Normální1"/>
    <w:basedOn w:val="Normlny"/>
    <w:rsid w:val="00962FB1"/>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2B2B37"/>
    <w:rPr>
      <w:sz w:val="24"/>
      <w:szCs w:val="24"/>
    </w:rPr>
  </w:style>
  <w:style w:type="paragraph" w:styleId="Zkladntext3">
    <w:name w:val="Body Text 3"/>
    <w:basedOn w:val="Normlny"/>
    <w:link w:val="Zkladntext3Char"/>
    <w:uiPriority w:val="99"/>
    <w:rsid w:val="00853EB2"/>
    <w:pPr>
      <w:spacing w:after="120"/>
    </w:pPr>
    <w:rPr>
      <w:sz w:val="16"/>
      <w:szCs w:val="16"/>
    </w:rPr>
  </w:style>
  <w:style w:type="character" w:customStyle="1" w:styleId="Zkladntext3Char">
    <w:name w:val="Základný text 3 Char"/>
    <w:link w:val="Zkladntext3"/>
    <w:uiPriority w:val="99"/>
    <w:rsid w:val="00853EB2"/>
    <w:rPr>
      <w:sz w:val="16"/>
      <w:szCs w:val="16"/>
    </w:rPr>
  </w:style>
  <w:style w:type="paragraph" w:customStyle="1" w:styleId="SectionTitle">
    <w:name w:val="SectionTitle"/>
    <w:basedOn w:val="Normlny"/>
    <w:next w:val="Nadpis1"/>
    <w:rsid w:val="008820FE"/>
    <w:pPr>
      <w:keepNext/>
      <w:spacing w:after="480"/>
      <w:jc w:val="center"/>
    </w:pPr>
    <w:rPr>
      <w:b/>
      <w:smallCaps/>
      <w:sz w:val="28"/>
      <w:szCs w:val="20"/>
      <w:lang w:eastAsia="en-US"/>
    </w:rPr>
  </w:style>
  <w:style w:type="character" w:customStyle="1" w:styleId="tlNadpis5Arial11ptNiejeTunChar">
    <w:name w:val="Štýl Nadpis 5 + Arial 11 pt Nie je Tučné Char"/>
    <w:rsid w:val="008820FE"/>
    <w:rPr>
      <w:rFonts w:ascii="Arial" w:hAnsi="Arial"/>
      <w:b/>
      <w:bCs/>
      <w:color w:val="808080"/>
      <w:sz w:val="22"/>
      <w:szCs w:val="28"/>
      <w:lang w:val="sk-SK" w:eastAsia="sk-SK" w:bidi="ar-SA"/>
    </w:rPr>
  </w:style>
  <w:style w:type="paragraph" w:customStyle="1" w:styleId="FooterSkemaC">
    <w:name w:val="FooterSkemaC"/>
    <w:basedOn w:val="Normlny"/>
    <w:rsid w:val="008820FE"/>
    <w:pPr>
      <w:keepLines/>
      <w:tabs>
        <w:tab w:val="right" w:pos="2693"/>
      </w:tabs>
      <w:jc w:val="right"/>
    </w:pPr>
    <w:rPr>
      <w:rFonts w:ascii="Arial" w:hAnsi="Arial"/>
      <w:sz w:val="14"/>
      <w:szCs w:val="20"/>
      <w:lang w:val="da-DK" w:eastAsia="en-US"/>
    </w:rPr>
  </w:style>
  <w:style w:type="character" w:customStyle="1" w:styleId="zhlavChar">
    <w:name w:val="záhlaví Char"/>
    <w:rsid w:val="0050039A"/>
    <w:rPr>
      <w:sz w:val="18"/>
      <w:szCs w:val="24"/>
      <w:lang w:val="cs-CZ" w:eastAsia="cs-CZ" w:bidi="ar-SA"/>
    </w:rPr>
  </w:style>
  <w:style w:type="paragraph" w:styleId="Nzov">
    <w:name w:val="Title"/>
    <w:aliases w:val="Titulka nadpis velky"/>
    <w:basedOn w:val="Normlny"/>
    <w:link w:val="NzovChar"/>
    <w:uiPriority w:val="10"/>
    <w:qFormat/>
    <w:rsid w:val="00127E7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aliases w:val="Titulka nadpis velky Char"/>
    <w:link w:val="Nzov"/>
    <w:uiPriority w:val="99"/>
    <w:rsid w:val="00127E7D"/>
    <w:rPr>
      <w:b/>
      <w:sz w:val="22"/>
      <w:lang w:val="de-DE" w:eastAsia="en-US"/>
    </w:rPr>
  </w:style>
  <w:style w:type="character" w:styleId="PsacstrojHTML">
    <w:name w:val="HTML Typewriter"/>
    <w:rsid w:val="00127E7D"/>
    <w:rPr>
      <w:rFonts w:ascii="Courier New" w:eastAsia="Times New Roman" w:hAnsi="Courier New"/>
      <w:sz w:val="20"/>
      <w:szCs w:val="20"/>
    </w:rPr>
  </w:style>
  <w:style w:type="paragraph" w:styleId="Popis">
    <w:name w:val="caption"/>
    <w:aliases w:val="Title"/>
    <w:basedOn w:val="Normlny"/>
    <w:next w:val="Normlny"/>
    <w:qFormat/>
    <w:rsid w:val="00127E7D"/>
    <w:pPr>
      <w:tabs>
        <w:tab w:val="right" w:leader="dot" w:pos="10080"/>
      </w:tabs>
      <w:jc w:val="center"/>
    </w:pPr>
    <w:rPr>
      <w:rFonts w:ascii="Arial" w:hAnsi="Arial" w:cs="Arial"/>
      <w:b/>
      <w:bCs/>
      <w:i/>
      <w:iCs/>
      <w:sz w:val="20"/>
      <w:szCs w:val="20"/>
    </w:rPr>
  </w:style>
  <w:style w:type="paragraph" w:customStyle="1" w:styleId="rob4">
    <w:name w:val="rob4"/>
    <w:basedOn w:val="Nadpis5"/>
    <w:rsid w:val="00127E7D"/>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127E7D"/>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127E7D"/>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127E7D"/>
    <w:pPr>
      <w:tabs>
        <w:tab w:val="num" w:pos="0"/>
        <w:tab w:val="num" w:pos="720"/>
      </w:tabs>
      <w:spacing w:before="120" w:after="120"/>
      <w:ind w:left="720" w:hanging="720"/>
    </w:pPr>
    <w:rPr>
      <w:bCs w:val="0"/>
      <w:i w:val="0"/>
      <w:iCs w:val="0"/>
      <w:sz w:val="20"/>
      <w:szCs w:val="20"/>
    </w:rPr>
  </w:style>
  <w:style w:type="character" w:customStyle="1" w:styleId="PtaChar">
    <w:name w:val="Päta Char"/>
    <w:uiPriority w:val="99"/>
    <w:rsid w:val="00127E7D"/>
    <w:rPr>
      <w:sz w:val="24"/>
      <w:szCs w:val="24"/>
    </w:rPr>
  </w:style>
  <w:style w:type="paragraph" w:customStyle="1" w:styleId="Default">
    <w:name w:val="Default"/>
    <w:rsid w:val="00127E7D"/>
    <w:pPr>
      <w:autoSpaceDE w:val="0"/>
      <w:autoSpaceDN w:val="0"/>
      <w:adjustRightInd w:val="0"/>
    </w:pPr>
    <w:rPr>
      <w:rFonts w:ascii="Arial" w:hAnsi="Arial" w:cs="Arial"/>
      <w:color w:val="000000"/>
      <w:sz w:val="24"/>
      <w:szCs w:val="24"/>
    </w:rPr>
  </w:style>
  <w:style w:type="character" w:customStyle="1" w:styleId="TextkomentraChar1">
    <w:name w:val="Text komentára Char1"/>
    <w:rsid w:val="00127E7D"/>
  </w:style>
  <w:style w:type="paragraph" w:customStyle="1" w:styleId="Predmetkomentra1">
    <w:name w:val="Predmet komentára1"/>
    <w:basedOn w:val="Textkomentra"/>
    <w:next w:val="Textkomentra"/>
    <w:rsid w:val="00127E7D"/>
    <w:pPr>
      <w:spacing w:before="30" w:after="30"/>
    </w:pPr>
    <w:rPr>
      <w:rFonts w:ascii="Arial" w:hAnsi="Arial"/>
      <w:b/>
      <w:bCs/>
      <w:noProof/>
    </w:rPr>
  </w:style>
  <w:style w:type="paragraph" w:customStyle="1" w:styleId="pismo">
    <w:name w:val="pismo"/>
    <w:basedOn w:val="Normlny"/>
    <w:rsid w:val="00127E7D"/>
    <w:pPr>
      <w:tabs>
        <w:tab w:val="right" w:leader="dot" w:pos="10080"/>
      </w:tabs>
      <w:ind w:left="540"/>
      <w:jc w:val="both"/>
    </w:pPr>
  </w:style>
  <w:style w:type="paragraph" w:customStyle="1" w:styleId="ciernatext">
    <w:name w:val="cierna text"/>
    <w:basedOn w:val="Normlny"/>
    <w:rsid w:val="00127E7D"/>
    <w:pPr>
      <w:numPr>
        <w:numId w:val="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127E7D"/>
    <w:pPr>
      <w:spacing w:after="240"/>
      <w:ind w:left="851"/>
      <w:jc w:val="both"/>
    </w:pPr>
    <w:rPr>
      <w:sz w:val="18"/>
      <w:lang w:val="cs-CZ" w:eastAsia="cs-CZ"/>
    </w:rPr>
  </w:style>
  <w:style w:type="paragraph" w:customStyle="1" w:styleId="NADPIS10">
    <w:name w:val="NADPIS1"/>
    <w:basedOn w:val="Normlny"/>
    <w:rsid w:val="00127E7D"/>
    <w:pPr>
      <w:tabs>
        <w:tab w:val="num" w:pos="432"/>
      </w:tabs>
      <w:spacing w:before="120" w:after="240"/>
      <w:ind w:left="432" w:hanging="432"/>
      <w:jc w:val="both"/>
    </w:pPr>
    <w:rPr>
      <w:b/>
      <w:bCs/>
      <w:sz w:val="22"/>
      <w:szCs w:val="22"/>
      <w:lang w:val="en-GB" w:eastAsia="en-US"/>
    </w:rPr>
  </w:style>
  <w:style w:type="character" w:styleId="DefinciaHTML">
    <w:name w:val="HTML Definition"/>
    <w:rsid w:val="00127E7D"/>
    <w:rPr>
      <w:i/>
      <w:iCs/>
    </w:rPr>
  </w:style>
  <w:style w:type="paragraph" w:customStyle="1" w:styleId="Normal3">
    <w:name w:val="Normal 3"/>
    <w:basedOn w:val="Normlny"/>
    <w:rsid w:val="00127E7D"/>
    <w:pPr>
      <w:widowControl w:val="0"/>
      <w:numPr>
        <w:ilvl w:val="1"/>
        <w:numId w:val="6"/>
      </w:numPr>
      <w:tabs>
        <w:tab w:val="left" w:pos="709"/>
      </w:tabs>
      <w:autoSpaceDE w:val="0"/>
      <w:autoSpaceDN w:val="0"/>
      <w:adjustRightInd w:val="0"/>
      <w:spacing w:before="60" w:after="120" w:line="360" w:lineRule="atLeast"/>
      <w:jc w:val="both"/>
      <w:textAlignment w:val="baseline"/>
    </w:pPr>
    <w:rPr>
      <w:sz w:val="22"/>
      <w:szCs w:val="22"/>
      <w:lang w:val="cs-CZ" w:eastAsia="en-US"/>
    </w:rPr>
  </w:style>
  <w:style w:type="paragraph" w:customStyle="1" w:styleId="ILFDatum">
    <w:name w:val="ILFDatum"/>
    <w:basedOn w:val="Normlny"/>
    <w:rsid w:val="00127E7D"/>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127E7D"/>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127E7D"/>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127E7D"/>
    <w:pPr>
      <w:widowControl w:val="0"/>
      <w:ind w:left="283" w:hanging="283"/>
      <w:jc w:val="both"/>
    </w:pPr>
    <w:rPr>
      <w:snapToGrid w:val="0"/>
      <w:color w:val="000000"/>
      <w:szCs w:val="20"/>
      <w:lang w:val="nl-NL" w:eastAsia="cs-CZ"/>
    </w:rPr>
  </w:style>
  <w:style w:type="character" w:customStyle="1" w:styleId="PredmetkomentraChar1">
    <w:name w:val="Predmet komentára Char1"/>
    <w:rsid w:val="00127E7D"/>
  </w:style>
  <w:style w:type="paragraph" w:customStyle="1" w:styleId="Nadpisobsahu">
    <w:name w:val="Nadpis obsahu"/>
    <w:basedOn w:val="Normlny"/>
    <w:qFormat/>
    <w:rsid w:val="00127E7D"/>
    <w:pPr>
      <w:jc w:val="both"/>
    </w:pPr>
    <w:rPr>
      <w:rFonts w:ascii="Arial" w:hAnsi="Arial"/>
      <w:b/>
      <w:sz w:val="32"/>
      <w:szCs w:val="32"/>
      <w:lang w:val="cs-CZ" w:eastAsia="cs-CZ"/>
    </w:rPr>
  </w:style>
  <w:style w:type="paragraph" w:customStyle="1" w:styleId="Normal2">
    <w:name w:val="Normal 2"/>
    <w:basedOn w:val="Normlny"/>
    <w:rsid w:val="00127E7D"/>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link w:val="ZoznamsodrkamiChar"/>
    <w:autoRedefine/>
    <w:qFormat/>
    <w:rsid w:val="000F1877"/>
    <w:pPr>
      <w:spacing w:after="60"/>
    </w:pPr>
    <w:rPr>
      <w:rFonts w:ascii="Arial" w:hAnsi="Arial"/>
      <w:b/>
      <w:sz w:val="20"/>
      <w:szCs w:val="20"/>
      <w:lang w:val="en-GB" w:eastAsia="en-US"/>
    </w:rPr>
  </w:style>
  <w:style w:type="paragraph" w:styleId="Pokraovaniezoznamu">
    <w:name w:val="List Continue"/>
    <w:basedOn w:val="Normlny"/>
    <w:rsid w:val="00127E7D"/>
    <w:pPr>
      <w:keepLines/>
      <w:numPr>
        <w:numId w:val="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uiPriority w:val="99"/>
    <w:rsid w:val="00127E7D"/>
    <w:pPr>
      <w:numPr>
        <w:numId w:val="1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27E7D"/>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127E7D"/>
    <w:pPr>
      <w:keepLines/>
      <w:tabs>
        <w:tab w:val="right" w:pos="9214"/>
      </w:tabs>
    </w:pPr>
    <w:rPr>
      <w:rFonts w:ascii="Arial" w:hAnsi="Arial"/>
      <w:sz w:val="14"/>
      <w:szCs w:val="20"/>
      <w:lang w:val="da-DK" w:eastAsia="en-US"/>
    </w:rPr>
  </w:style>
  <w:style w:type="paragraph" w:customStyle="1" w:styleId="FooterSkemaA">
    <w:name w:val="FooterSkemaA"/>
    <w:basedOn w:val="Normlny"/>
    <w:rsid w:val="00127E7D"/>
    <w:pPr>
      <w:keepLines/>
      <w:spacing w:before="40"/>
    </w:pPr>
    <w:rPr>
      <w:rFonts w:ascii="Arial" w:hAnsi="Arial"/>
      <w:sz w:val="14"/>
      <w:szCs w:val="20"/>
      <w:lang w:val="da-DK" w:eastAsia="en-US"/>
    </w:rPr>
  </w:style>
  <w:style w:type="paragraph" w:customStyle="1" w:styleId="FooterSkemaB">
    <w:name w:val="FooterSkemaB"/>
    <w:basedOn w:val="FooterSkemaA"/>
    <w:rsid w:val="00127E7D"/>
    <w:pPr>
      <w:spacing w:before="0"/>
    </w:pPr>
  </w:style>
  <w:style w:type="paragraph" w:styleId="Zoznamsodrkami2">
    <w:name w:val="List Bullet 2"/>
    <w:basedOn w:val="Zoznamsodrkami"/>
    <w:autoRedefine/>
    <w:qFormat/>
    <w:rsid w:val="00127E7D"/>
    <w:pPr>
      <w:numPr>
        <w:numId w:val="9"/>
      </w:numPr>
      <w:tabs>
        <w:tab w:val="clear" w:pos="360"/>
        <w:tab w:val="num" w:pos="1080"/>
      </w:tabs>
      <w:ind w:left="1080"/>
    </w:pPr>
  </w:style>
  <w:style w:type="paragraph" w:styleId="slovanzoznam2">
    <w:name w:val="List Number 2"/>
    <w:basedOn w:val="Normlny"/>
    <w:rsid w:val="00127E7D"/>
    <w:pPr>
      <w:numPr>
        <w:numId w:val="1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127E7D"/>
    <w:pPr>
      <w:pageBreakBefore/>
      <w:numPr>
        <w:ilvl w:val="8"/>
        <w:numId w:val="12"/>
      </w:numPr>
      <w:pBdr>
        <w:top w:val="double" w:sz="4" w:space="8" w:color="auto"/>
        <w:bottom w:val="double" w:sz="4" w:space="10" w:color="auto"/>
      </w:pBdr>
      <w:spacing w:before="4080"/>
      <w:ind w:right="1440"/>
      <w:outlineLvl w:val="0"/>
    </w:pPr>
    <w:rPr>
      <w:rFonts w:ascii="Arial" w:hAnsi="Arial"/>
      <w:sz w:val="28"/>
      <w:lang w:val="en-GB" w:eastAsia="en-US"/>
    </w:rPr>
  </w:style>
  <w:style w:type="paragraph" w:customStyle="1" w:styleId="Volume">
    <w:name w:val="Volume"/>
    <w:basedOn w:val="text0"/>
    <w:next w:val="Section"/>
    <w:rsid w:val="00127E7D"/>
    <w:pPr>
      <w:pageBreakBefore/>
      <w:spacing w:before="360" w:line="360" w:lineRule="exact"/>
      <w:jc w:val="center"/>
    </w:pPr>
    <w:rPr>
      <w:b/>
      <w:sz w:val="36"/>
      <w:lang w:eastAsia="en-US"/>
    </w:rPr>
  </w:style>
  <w:style w:type="paragraph" w:customStyle="1" w:styleId="Section">
    <w:name w:val="Section"/>
    <w:basedOn w:val="Volume"/>
    <w:uiPriority w:val="99"/>
    <w:rsid w:val="00127E7D"/>
    <w:pPr>
      <w:pageBreakBefore w:val="0"/>
      <w:spacing w:before="0"/>
    </w:pPr>
    <w:rPr>
      <w:sz w:val="32"/>
    </w:rPr>
  </w:style>
  <w:style w:type="paragraph" w:customStyle="1" w:styleId="NoIndent">
    <w:name w:val="No Indent"/>
    <w:basedOn w:val="Normlny"/>
    <w:next w:val="Normlny"/>
    <w:rsid w:val="00127E7D"/>
    <w:rPr>
      <w:color w:val="000000"/>
      <w:sz w:val="22"/>
      <w:szCs w:val="20"/>
      <w:lang w:val="en-GB" w:eastAsia="en-US"/>
    </w:rPr>
  </w:style>
  <w:style w:type="character" w:styleId="PouitHypertextovPrepojenie">
    <w:name w:val="FollowedHyperlink"/>
    <w:uiPriority w:val="99"/>
    <w:rsid w:val="00127E7D"/>
    <w:rPr>
      <w:color w:val="800080"/>
      <w:u w:val="single"/>
    </w:rPr>
  </w:style>
  <w:style w:type="paragraph" w:styleId="Obyajntext">
    <w:name w:val="Plain Text"/>
    <w:basedOn w:val="Normlny"/>
    <w:link w:val="ObyajntextChar"/>
    <w:uiPriority w:val="99"/>
    <w:rsid w:val="00127E7D"/>
    <w:pPr>
      <w:spacing w:after="240"/>
      <w:jc w:val="both"/>
    </w:pPr>
    <w:rPr>
      <w:rFonts w:ascii="Courier New" w:hAnsi="Courier New"/>
      <w:sz w:val="20"/>
      <w:szCs w:val="20"/>
      <w:lang w:val="en-GB" w:eastAsia="en-US"/>
    </w:rPr>
  </w:style>
  <w:style w:type="character" w:customStyle="1" w:styleId="ObyajntextChar">
    <w:name w:val="Obyčajný text Char"/>
    <w:link w:val="Obyajntext"/>
    <w:uiPriority w:val="99"/>
    <w:rsid w:val="00127E7D"/>
    <w:rPr>
      <w:rFonts w:ascii="Courier New" w:hAnsi="Courier New"/>
      <w:lang w:val="en-GB" w:eastAsia="en-US"/>
    </w:rPr>
  </w:style>
  <w:style w:type="paragraph" w:customStyle="1" w:styleId="NormlnsWWW">
    <w:name w:val="Normální (síť WWW)"/>
    <w:basedOn w:val="Normlny"/>
    <w:rsid w:val="00127E7D"/>
    <w:pPr>
      <w:spacing w:before="100" w:beforeAutospacing="1" w:after="100" w:afterAutospacing="1"/>
    </w:pPr>
    <w:rPr>
      <w:lang w:val="en-GB" w:eastAsia="en-US"/>
    </w:rPr>
  </w:style>
  <w:style w:type="paragraph" w:customStyle="1" w:styleId="H6">
    <w:name w:val="H6"/>
    <w:basedOn w:val="Normlny"/>
    <w:next w:val="Normlny"/>
    <w:rsid w:val="00127E7D"/>
    <w:pPr>
      <w:keepNext/>
      <w:spacing w:before="100" w:after="100"/>
      <w:outlineLvl w:val="6"/>
    </w:pPr>
    <w:rPr>
      <w:rFonts w:ascii="Arial" w:hAnsi="Arial"/>
      <w:b/>
      <w:snapToGrid w:val="0"/>
      <w:sz w:val="16"/>
      <w:szCs w:val="20"/>
      <w:lang w:eastAsia="cs-CZ"/>
    </w:rPr>
  </w:style>
  <w:style w:type="paragraph" w:customStyle="1" w:styleId="Styl1">
    <w:name w:val="Styl1"/>
    <w:basedOn w:val="Normlny"/>
    <w:uiPriority w:val="99"/>
    <w:rsid w:val="00127E7D"/>
    <w:pPr>
      <w:tabs>
        <w:tab w:val="left" w:pos="540"/>
      </w:tabs>
    </w:pPr>
    <w:rPr>
      <w:rFonts w:ascii="Arial" w:hAnsi="Arial" w:cs="Arial"/>
      <w:b/>
      <w:caps/>
      <w:sz w:val="22"/>
      <w:szCs w:val="22"/>
      <w:lang w:eastAsia="en-US"/>
    </w:rPr>
  </w:style>
  <w:style w:type="paragraph" w:customStyle="1" w:styleId="Logo">
    <w:name w:val="Logo"/>
    <w:basedOn w:val="Normlny"/>
    <w:rsid w:val="00127E7D"/>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27E7D"/>
    <w:pPr>
      <w:numPr>
        <w:numId w:val="13"/>
      </w:numPr>
      <w:spacing w:before="120" w:after="120"/>
      <w:jc w:val="both"/>
    </w:pPr>
    <w:rPr>
      <w:szCs w:val="20"/>
      <w:lang w:val="en-GB" w:eastAsia="ko-KR"/>
    </w:rPr>
  </w:style>
  <w:style w:type="paragraph" w:customStyle="1" w:styleId="titre4">
    <w:name w:val="titre4"/>
    <w:basedOn w:val="Normlny"/>
    <w:rsid w:val="00127E7D"/>
    <w:pPr>
      <w:numPr>
        <w:numId w:val="14"/>
      </w:numPr>
    </w:pPr>
    <w:rPr>
      <w:rFonts w:ascii="Arial" w:hAnsi="Arial"/>
      <w:b/>
      <w:snapToGrid w:val="0"/>
      <w:szCs w:val="20"/>
      <w:lang w:val="en-GB" w:eastAsia="en-US"/>
    </w:rPr>
  </w:style>
  <w:style w:type="paragraph" w:styleId="Oznaitext">
    <w:name w:val="Block Text"/>
    <w:basedOn w:val="Normlny"/>
    <w:rsid w:val="00127E7D"/>
    <w:pPr>
      <w:ind w:left="709" w:right="-567" w:hanging="709"/>
      <w:jc w:val="both"/>
    </w:pPr>
    <w:rPr>
      <w:sz w:val="22"/>
      <w:szCs w:val="20"/>
      <w:lang w:val="en-GB" w:eastAsia="en-US"/>
    </w:rPr>
  </w:style>
  <w:style w:type="paragraph" w:customStyle="1" w:styleId="Basic">
    <w:name w:val="Basic"/>
    <w:basedOn w:val="Normlny"/>
    <w:rsid w:val="00127E7D"/>
    <w:pPr>
      <w:spacing w:before="60" w:after="60" w:line="280" w:lineRule="atLeast"/>
    </w:pPr>
    <w:rPr>
      <w:sz w:val="20"/>
      <w:lang w:val="en-GB" w:eastAsia="en-US"/>
    </w:rPr>
  </w:style>
  <w:style w:type="paragraph" w:customStyle="1" w:styleId="StyleAArial10ptLeft0cm">
    <w:name w:val="Style A + Arial 10 pt Left:  0 cm"/>
    <w:basedOn w:val="Normlny"/>
    <w:rsid w:val="00127E7D"/>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127E7D"/>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27E7D"/>
    <w:pPr>
      <w:ind w:left="426" w:hanging="360"/>
    </w:pPr>
  </w:style>
  <w:style w:type="paragraph" w:customStyle="1" w:styleId="Bulletnew">
    <w:name w:val="Bullet new"/>
    <w:basedOn w:val="Normlny"/>
    <w:autoRedefine/>
    <w:rsid w:val="00127E7D"/>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27E7D"/>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127E7D"/>
    <w:pPr>
      <w:spacing w:before="120" w:after="120"/>
      <w:jc w:val="center"/>
    </w:pPr>
    <w:rPr>
      <w:b/>
      <w:szCs w:val="20"/>
      <w:lang w:val="en-GB" w:eastAsia="ko-KR"/>
    </w:rPr>
  </w:style>
  <w:style w:type="paragraph" w:customStyle="1" w:styleId="noindent0">
    <w:name w:val="noindent"/>
    <w:basedOn w:val="Normlny"/>
    <w:rsid w:val="00127E7D"/>
    <w:rPr>
      <w:color w:val="000000"/>
      <w:sz w:val="22"/>
      <w:szCs w:val="22"/>
    </w:rPr>
  </w:style>
  <w:style w:type="paragraph" w:customStyle="1" w:styleId="AqpTituln">
    <w:name w:val="AqpTitulní"/>
    <w:basedOn w:val="Normlny"/>
    <w:rsid w:val="00127E7D"/>
    <w:rPr>
      <w:rFonts w:ascii="Arial" w:hAnsi="Arial"/>
      <w:lang w:eastAsia="cs-CZ"/>
    </w:rPr>
  </w:style>
  <w:style w:type="paragraph" w:customStyle="1" w:styleId="NormalCentered">
    <w:name w:val="Normal Centered"/>
    <w:basedOn w:val="Normlny"/>
    <w:rsid w:val="00127E7D"/>
    <w:pPr>
      <w:spacing w:before="120" w:after="120"/>
      <w:jc w:val="center"/>
    </w:pPr>
    <w:rPr>
      <w:szCs w:val="20"/>
      <w:lang w:eastAsia="ko-KR"/>
    </w:rPr>
  </w:style>
  <w:style w:type="paragraph" w:customStyle="1" w:styleId="CharCharCharCharCharCharCharCharChar">
    <w:name w:val="Char Char Char Char Char Char Char Char Char"/>
    <w:basedOn w:val="Normlny"/>
    <w:rsid w:val="00127E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uiPriority w:val="99"/>
    <w:rsid w:val="00111B25"/>
    <w:pPr>
      <w:spacing w:before="120"/>
      <w:jc w:val="both"/>
    </w:pPr>
    <w:rPr>
      <w:szCs w:val="20"/>
    </w:rPr>
  </w:style>
  <w:style w:type="paragraph" w:customStyle="1" w:styleId="Zkladntext20">
    <w:name w:val="Základní text2"/>
    <w:basedOn w:val="Normlny"/>
    <w:uiPriority w:val="99"/>
    <w:rsid w:val="00F04297"/>
    <w:pPr>
      <w:widowControl w:val="0"/>
      <w:suppressAutoHyphens/>
      <w:jc w:val="both"/>
    </w:pPr>
    <w:rPr>
      <w:rFonts w:eastAsia="Lucida Sans Unicode"/>
      <w:b/>
      <w:kern w:val="1"/>
    </w:rPr>
  </w:style>
  <w:style w:type="paragraph" w:customStyle="1" w:styleId="CharCharCharCharCharCharCharCharChar2">
    <w:name w:val="Char Char Char Char Char Char Char Char Char2"/>
    <w:basedOn w:val="Normlny"/>
    <w:rsid w:val="000B68B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odnota">
    <w:name w:val="hodnota"/>
    <w:rsid w:val="00A628F1"/>
  </w:style>
  <w:style w:type="paragraph" w:customStyle="1" w:styleId="AqpText">
    <w:name w:val="AqpText"/>
    <w:basedOn w:val="Normlny"/>
    <w:link w:val="AqpTextCharChar"/>
    <w:rsid w:val="00B62585"/>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B62585"/>
    <w:rPr>
      <w:rFonts w:eastAsia="Arial Unicode MS"/>
      <w:sz w:val="24"/>
      <w:szCs w:val="24"/>
      <w:lang w:eastAsia="cs-CZ"/>
    </w:rPr>
  </w:style>
  <w:style w:type="paragraph" w:customStyle="1" w:styleId="AqpOdrka1">
    <w:name w:val="AqpOdrážka1"/>
    <w:basedOn w:val="Normlny"/>
    <w:rsid w:val="00B62585"/>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B62585"/>
    <w:pPr>
      <w:numPr>
        <w:numId w:val="1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B62585"/>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customStyle="1" w:styleId="Vrazn1">
    <w:name w:val="Výrazný1"/>
    <w:uiPriority w:val="99"/>
    <w:qFormat/>
    <w:rsid w:val="00EB2F3B"/>
    <w:rPr>
      <w:b/>
      <w:bCs/>
    </w:rPr>
  </w:style>
  <w:style w:type="paragraph" w:customStyle="1" w:styleId="wazza00">
    <w:name w:val="wazza_00"/>
    <w:basedOn w:val="wazza01"/>
    <w:qFormat/>
    <w:rsid w:val="00FA63E3"/>
    <w:pPr>
      <w:tabs>
        <w:tab w:val="right" w:pos="9498"/>
      </w:tabs>
      <w:ind w:right="140"/>
      <w:jc w:val="center"/>
    </w:pPr>
    <w:rPr>
      <w:sz w:val="28"/>
    </w:rPr>
  </w:style>
  <w:style w:type="paragraph" w:customStyle="1" w:styleId="tlSPnadpis3Podiarknutie">
    <w:name w:val="Štýl SP_nadpis3 + Podčiarknutie"/>
    <w:basedOn w:val="SPnadpis30"/>
    <w:link w:val="tlSPnadpis3PodiarknutieChar"/>
    <w:rsid w:val="00C51CC3"/>
    <w:pPr>
      <w:numPr>
        <w:numId w:val="18"/>
      </w:numPr>
      <w:spacing w:before="360"/>
      <w:ind w:left="431" w:hanging="431"/>
    </w:pPr>
  </w:style>
  <w:style w:type="character" w:customStyle="1" w:styleId="tlSPnadpis3PodiarknutieChar">
    <w:name w:val="Štýl SP_nadpis3 + Podčiarknutie Char"/>
    <w:link w:val="tlSPnadpis3Podiarknutie"/>
    <w:rsid w:val="00C51CC3"/>
    <w:rPr>
      <w:rFonts w:ascii="Arial" w:hAnsi="Arial"/>
      <w:b/>
      <w:bCs/>
      <w:smallCaps/>
      <w:szCs w:val="24"/>
      <w:lang w:eastAsia="cs-CZ"/>
    </w:rPr>
  </w:style>
  <w:style w:type="paragraph" w:customStyle="1" w:styleId="BodyText22">
    <w:name w:val="Body Text 22"/>
    <w:basedOn w:val="Normlny"/>
    <w:rsid w:val="00C51CC3"/>
    <w:pPr>
      <w:tabs>
        <w:tab w:val="left" w:pos="900"/>
      </w:tabs>
      <w:ind w:left="900"/>
      <w:jc w:val="both"/>
    </w:pPr>
    <w:rPr>
      <w:sz w:val="20"/>
      <w:szCs w:val="20"/>
    </w:rPr>
  </w:style>
  <w:style w:type="character" w:customStyle="1" w:styleId="apple-converted-space">
    <w:name w:val="apple-converted-space"/>
    <w:basedOn w:val="Predvolenpsmoodseku"/>
    <w:rsid w:val="000168B3"/>
  </w:style>
  <w:style w:type="paragraph" w:customStyle="1" w:styleId="JASPInormlny">
    <w:name w:val="JASPI normálny"/>
    <w:basedOn w:val="Normlny"/>
    <w:rsid w:val="00881177"/>
    <w:pPr>
      <w:jc w:val="both"/>
    </w:pPr>
    <w:rPr>
      <w:lang w:eastAsia="cs-CZ"/>
    </w:rPr>
  </w:style>
  <w:style w:type="character" w:customStyle="1" w:styleId="hps">
    <w:name w:val="hps"/>
    <w:rsid w:val="00881177"/>
    <w:rPr>
      <w:rFonts w:cs="Times New Roman"/>
    </w:rPr>
  </w:style>
  <w:style w:type="paragraph" w:customStyle="1" w:styleId="E1">
    <w:name w:val="E1"/>
    <w:basedOn w:val="Normlny"/>
    <w:uiPriority w:val="99"/>
    <w:rsid w:val="00881177"/>
    <w:pPr>
      <w:ind w:left="709"/>
      <w:jc w:val="both"/>
    </w:pPr>
    <w:rPr>
      <w:rFonts w:ascii="Arial" w:eastAsia="Calibri" w:hAnsi="Arial"/>
      <w:sz w:val="22"/>
      <w:szCs w:val="20"/>
      <w:lang w:val="cs-CZ" w:eastAsia="cs-CZ"/>
    </w:rPr>
  </w:style>
  <w:style w:type="character" w:customStyle="1" w:styleId="ra">
    <w:name w:val="ra"/>
    <w:uiPriority w:val="99"/>
    <w:rsid w:val="005E7ECD"/>
  </w:style>
  <w:style w:type="character" w:customStyle="1" w:styleId="titlevalue">
    <w:name w:val="titlevalue"/>
    <w:basedOn w:val="Predvolenpsmoodseku"/>
    <w:rsid w:val="005E7ECD"/>
  </w:style>
  <w:style w:type="paragraph" w:customStyle="1" w:styleId="tlrob1Vavo0cm">
    <w:name w:val="Štýl rob1 + Vľavo:  0 cm"/>
    <w:basedOn w:val="Normlny"/>
    <w:rsid w:val="001B303E"/>
    <w:pPr>
      <w:keepNext/>
      <w:numPr>
        <w:numId w:val="21"/>
      </w:numPr>
      <w:spacing w:before="240"/>
      <w:ind w:left="360"/>
      <w:outlineLvl w:val="4"/>
    </w:pPr>
    <w:rPr>
      <w:rFonts w:ascii="Arial" w:hAnsi="Arial"/>
      <w:b/>
      <w:bCs/>
      <w:sz w:val="26"/>
      <w:szCs w:val="20"/>
    </w:rPr>
  </w:style>
  <w:style w:type="paragraph" w:customStyle="1" w:styleId="rob3">
    <w:name w:val="rob3"/>
    <w:basedOn w:val="Nadpis9"/>
    <w:rsid w:val="00394186"/>
    <w:pPr>
      <w:keepNext w:val="0"/>
      <w:widowControl w:val="0"/>
      <w:numPr>
        <w:numId w:val="22"/>
      </w:numPr>
      <w:spacing w:before="240"/>
      <w:jc w:val="left"/>
    </w:pPr>
    <w:rPr>
      <w:rFonts w:cs="Arial"/>
      <w:bCs/>
      <w:smallCaps/>
      <w:sz w:val="20"/>
    </w:rPr>
  </w:style>
  <w:style w:type="paragraph" w:customStyle="1" w:styleId="rob5">
    <w:name w:val="rob5"/>
    <w:basedOn w:val="rob3"/>
    <w:autoRedefine/>
    <w:rsid w:val="00904B46"/>
    <w:pPr>
      <w:numPr>
        <w:numId w:val="0"/>
      </w:numPr>
      <w:tabs>
        <w:tab w:val="left" w:pos="709"/>
        <w:tab w:val="right" w:leader="dot" w:pos="10080"/>
      </w:tabs>
      <w:spacing w:before="120"/>
      <w:ind w:left="567"/>
      <w:jc w:val="both"/>
    </w:pPr>
    <w:rPr>
      <w:rFonts w:ascii="Times New Roman" w:hAnsi="Times New Roman" w:cs="Times New Roman"/>
      <w:b w:val="0"/>
      <w:smallCaps w:val="0"/>
    </w:rPr>
  </w:style>
  <w:style w:type="paragraph" w:customStyle="1" w:styleId="tlArial10ptPodaokrajaVavo075cmPred6pt">
    <w:name w:val="Štýl Arial 10 pt Podľa okraja Vľavo:  075 cm Pred:  6 pt"/>
    <w:basedOn w:val="Normlny"/>
    <w:rsid w:val="00394186"/>
    <w:pPr>
      <w:tabs>
        <w:tab w:val="left" w:pos="567"/>
      </w:tabs>
      <w:spacing w:before="120"/>
      <w:ind w:left="426"/>
      <w:jc w:val="both"/>
    </w:pPr>
    <w:rPr>
      <w:rFonts w:ascii="Arial" w:hAnsi="Arial"/>
      <w:sz w:val="20"/>
      <w:szCs w:val="20"/>
    </w:rPr>
  </w:style>
  <w:style w:type="paragraph" w:customStyle="1" w:styleId="SPNadpis4">
    <w:name w:val="SP_Nadpis4"/>
    <w:basedOn w:val="SPnadpis30"/>
    <w:qFormat/>
    <w:rsid w:val="00DB5971"/>
    <w:pPr>
      <w:widowControl w:val="0"/>
      <w:tabs>
        <w:tab w:val="clear" w:pos="432"/>
        <w:tab w:val="left" w:pos="2410"/>
      </w:tabs>
      <w:autoSpaceDE/>
      <w:autoSpaceDN/>
      <w:spacing w:before="120"/>
      <w:ind w:left="0" w:firstLine="0"/>
    </w:pPr>
    <w:rPr>
      <w:b w:val="0"/>
      <w:smallCaps w:val="0"/>
    </w:rPr>
  </w:style>
  <w:style w:type="paragraph" w:customStyle="1" w:styleId="Style0">
    <w:name w:val="Style0"/>
    <w:basedOn w:val="Normlny"/>
    <w:rsid w:val="00557B3C"/>
    <w:pPr>
      <w:spacing w:line="315" w:lineRule="exact"/>
      <w:jc w:val="both"/>
    </w:pPr>
    <w:rPr>
      <w:rFonts w:ascii="Segoe UI" w:eastAsia="Segoe UI" w:hAnsi="Segoe UI" w:cs="Segoe UI"/>
      <w:sz w:val="20"/>
      <w:szCs w:val="20"/>
    </w:rPr>
  </w:style>
  <w:style w:type="paragraph" w:customStyle="1" w:styleId="SPNadpis3">
    <w:name w:val="SP_Nadpis3"/>
    <w:basedOn w:val="Normlny"/>
    <w:qFormat/>
    <w:rsid w:val="00603C57"/>
    <w:pPr>
      <w:widowControl w:val="0"/>
      <w:numPr>
        <w:numId w:val="23"/>
      </w:numPr>
      <w:tabs>
        <w:tab w:val="left" w:pos="851"/>
      </w:tabs>
      <w:spacing w:before="240"/>
      <w:jc w:val="both"/>
    </w:pPr>
    <w:rPr>
      <w:rFonts w:ascii="Arial" w:hAnsi="Arial" w:cs="Arial"/>
      <w:b/>
      <w:sz w:val="20"/>
      <w:lang w:eastAsia="cs-CZ"/>
    </w:rPr>
  </w:style>
  <w:style w:type="paragraph" w:customStyle="1" w:styleId="Style33">
    <w:name w:val="Style33"/>
    <w:basedOn w:val="Normlny"/>
    <w:uiPriority w:val="99"/>
    <w:rsid w:val="00287EA0"/>
    <w:pPr>
      <w:widowControl w:val="0"/>
      <w:autoSpaceDE w:val="0"/>
      <w:autoSpaceDN w:val="0"/>
      <w:adjustRightInd w:val="0"/>
      <w:spacing w:line="271" w:lineRule="exact"/>
      <w:ind w:left="567" w:hanging="422"/>
      <w:jc w:val="both"/>
    </w:pPr>
  </w:style>
  <w:style w:type="character" w:customStyle="1" w:styleId="hpsatn">
    <w:name w:val="hps atn"/>
    <w:basedOn w:val="Predvolenpsmoodseku"/>
    <w:rsid w:val="00DB341F"/>
  </w:style>
  <w:style w:type="character" w:customStyle="1" w:styleId="atn">
    <w:name w:val="atn"/>
    <w:basedOn w:val="Predvolenpsmoodseku"/>
    <w:rsid w:val="00DB341F"/>
  </w:style>
  <w:style w:type="paragraph" w:customStyle="1" w:styleId="SPNadpis5">
    <w:name w:val="SP_Nadpis5"/>
    <w:basedOn w:val="SPNadpis4"/>
    <w:qFormat/>
    <w:rsid w:val="00690668"/>
    <w:pPr>
      <w:numPr>
        <w:ilvl w:val="2"/>
        <w:numId w:val="24"/>
      </w:numPr>
    </w:pPr>
  </w:style>
  <w:style w:type="character" w:customStyle="1" w:styleId="Obsah20">
    <w:name w:val="Obsah (2)"/>
    <w:rsid w:val="00690668"/>
    <w:rPr>
      <w:rFonts w:ascii="Arial" w:eastAsia="Arial" w:hAnsi="Arial" w:cs="Arial"/>
      <w:b w:val="0"/>
      <w:bCs w:val="0"/>
      <w:i w:val="0"/>
      <w:iCs w:val="0"/>
      <w:smallCaps w:val="0"/>
      <w:strike w:val="0"/>
      <w:spacing w:val="0"/>
      <w:sz w:val="18"/>
      <w:szCs w:val="18"/>
    </w:rPr>
  </w:style>
  <w:style w:type="paragraph" w:customStyle="1" w:styleId="tlPred12ptZa12pt">
    <w:name w:val="Štýl Pred:  12 pt Za:  12 pt"/>
    <w:basedOn w:val="Normlny"/>
    <w:rsid w:val="00B53751"/>
    <w:pPr>
      <w:numPr>
        <w:numId w:val="25"/>
      </w:numPr>
    </w:pPr>
  </w:style>
  <w:style w:type="paragraph" w:customStyle="1" w:styleId="SPnadpis2">
    <w:name w:val="SP_nadpis2"/>
    <w:basedOn w:val="SPnadpis1"/>
    <w:rsid w:val="00841B76"/>
    <w:pPr>
      <w:spacing w:before="60"/>
      <w:ind w:left="567"/>
    </w:pPr>
    <w:rPr>
      <w:b/>
    </w:rPr>
  </w:style>
  <w:style w:type="table" w:customStyle="1" w:styleId="Mriekatabuky1">
    <w:name w:val="Mriežka tabuľky1"/>
    <w:basedOn w:val="Normlnatabuka"/>
    <w:next w:val="Mriekatabuky"/>
    <w:uiPriority w:val="59"/>
    <w:rsid w:val="00D427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6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CA7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F231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
    <w:name w:val="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
    <w:name w:val="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1CharCharCharChar">
    <w:name w:val="Char Char1 Char Char Char Char Char Char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
    <w:name w:val="Char Char1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
    <w:name w:val="Char Char Char Char"/>
    <w:basedOn w:val="Normlny"/>
    <w:next w:val="Normlny"/>
    <w:rsid w:val="001F5D2C"/>
    <w:pPr>
      <w:tabs>
        <w:tab w:val="num" w:pos="1440"/>
      </w:tabs>
      <w:ind w:left="1440" w:hanging="360"/>
    </w:pPr>
    <w:rPr>
      <w:rFonts w:eastAsia="MS Mincho"/>
      <w:lang w:val="en-US" w:eastAsia="ja-JP"/>
    </w:rPr>
  </w:style>
  <w:style w:type="paragraph" w:customStyle="1" w:styleId="CharChar1CharCharCharCharCharChar1CharCharCharChar">
    <w:name w:val="Char Char1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1CharCharCharCharCharCharCharChar">
    <w:name w:val="Char Char1 Char Char Char Char 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
    <w:name w:val="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1">
    <w:name w:val="Char Char1 Char Char Char Char 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
    <w:name w:val="Char Char1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CharCharCharCharChar1">
    <w:name w:val="Char Char Char Char Char Char Char Char Char1"/>
    <w:basedOn w:val="Normlny"/>
    <w:rsid w:val="005347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1Char1">
    <w:name w:val="1 Char1"/>
    <w:aliases w:val="1 Char, 1 Char1,-Manuals Char,hdr Char,ContentsHeader Char"/>
    <w:rsid w:val="00A82A80"/>
    <w:rPr>
      <w:rFonts w:ascii="Times New Roman" w:eastAsia="Times New Roman" w:hAnsi="Times New Roman" w:cs="Times New Roman"/>
      <w:sz w:val="20"/>
      <w:szCs w:val="20"/>
      <w:lang w:eastAsia="cs-CZ"/>
    </w:rPr>
  </w:style>
  <w:style w:type="paragraph" w:customStyle="1" w:styleId="Odsekzoznamu1">
    <w:name w:val="Odsek zoznamu1"/>
    <w:basedOn w:val="Normlny"/>
    <w:qFormat/>
    <w:rsid w:val="00400B47"/>
    <w:pPr>
      <w:widowControl w:val="0"/>
      <w:spacing w:line="276" w:lineRule="auto"/>
      <w:ind w:left="720"/>
      <w:contextualSpacing/>
    </w:pPr>
    <w:rPr>
      <w:rFonts w:ascii="Calibri" w:eastAsia="Calibri" w:hAnsi="Calibri"/>
      <w:snapToGrid w:val="0"/>
      <w:sz w:val="22"/>
      <w:szCs w:val="22"/>
      <w:lang w:eastAsia="en-US"/>
    </w:rPr>
  </w:style>
  <w:style w:type="character" w:customStyle="1" w:styleId="PredformtovanHTMLChar">
    <w:name w:val="Predformátované HTML Char"/>
    <w:link w:val="PredformtovanHTML"/>
    <w:rsid w:val="00400B47"/>
    <w:rPr>
      <w:rFonts w:ascii="Courier New" w:hAnsi="Courier New" w:cs="Courier New"/>
      <w:sz w:val="24"/>
      <w:szCs w:val="24"/>
    </w:rPr>
  </w:style>
  <w:style w:type="paragraph" w:styleId="PredformtovanHTML">
    <w:name w:val="HTML Preformatted"/>
    <w:basedOn w:val="Normlny"/>
    <w:link w:val="PredformtovanHTMLChar"/>
    <w:rsid w:val="00400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PredformtovanHTMLChar1">
    <w:name w:val="Predformátované HTML Char1"/>
    <w:uiPriority w:val="99"/>
    <w:semiHidden/>
    <w:rsid w:val="00400B47"/>
    <w:rPr>
      <w:rFonts w:ascii="Consolas" w:hAnsi="Consolas" w:cs="Consolas"/>
    </w:rPr>
  </w:style>
  <w:style w:type="paragraph" w:customStyle="1" w:styleId="Quick1">
    <w:name w:val="Quick 1."/>
    <w:basedOn w:val="Normlny"/>
    <w:rsid w:val="00400B47"/>
    <w:pPr>
      <w:widowControl w:val="0"/>
      <w:numPr>
        <w:numId w:val="26"/>
      </w:numPr>
      <w:ind w:left="720" w:hanging="720"/>
    </w:pPr>
    <w:rPr>
      <w:rFonts w:ascii="Times New Roman CYR" w:hAnsi="Times New Roman CYR"/>
      <w:snapToGrid w:val="0"/>
      <w:szCs w:val="20"/>
      <w:lang w:val="en-US" w:eastAsia="cs-CZ"/>
    </w:rPr>
  </w:style>
  <w:style w:type="paragraph" w:customStyle="1" w:styleId="QuickI">
    <w:name w:val="Quick I."/>
    <w:rsid w:val="00400B47"/>
    <w:pPr>
      <w:ind w:left="-1440"/>
      <w:jc w:val="both"/>
    </w:pPr>
    <w:rPr>
      <w:rFonts w:cs="Mangal"/>
      <w:snapToGrid w:val="0"/>
      <w:sz w:val="24"/>
      <w:szCs w:val="24"/>
      <w:lang w:bidi="sa-IN"/>
    </w:rPr>
  </w:style>
  <w:style w:type="paragraph" w:styleId="Bezriadkovania">
    <w:name w:val="No Spacing"/>
    <w:aliases w:val="Odsek číslovaný II,Klasický text,Bez riadkovania1,No Spacing"/>
    <w:link w:val="BezriadkovaniaChar"/>
    <w:uiPriority w:val="1"/>
    <w:qFormat/>
    <w:rsid w:val="00400B47"/>
    <w:rPr>
      <w:lang w:eastAsia="en-US"/>
    </w:rPr>
  </w:style>
  <w:style w:type="paragraph" w:customStyle="1" w:styleId="NormalJustified">
    <w:name w:val="Normal (Justified)"/>
    <w:basedOn w:val="Normlny"/>
    <w:rsid w:val="00400B47"/>
    <w:pPr>
      <w:jc w:val="both"/>
    </w:pPr>
    <w:rPr>
      <w:rFonts w:cs="Mangal"/>
      <w:kern w:val="28"/>
      <w:lang w:eastAsia="cs-CZ" w:bidi="sa-IN"/>
    </w:rPr>
  </w:style>
  <w:style w:type="paragraph" w:customStyle="1" w:styleId="lnokzmluvy">
    <w:name w:val="Článok zmluvy"/>
    <w:basedOn w:val="Nadpis2"/>
    <w:next w:val="Normlny"/>
    <w:rsid w:val="00400B47"/>
    <w:pPr>
      <w:keepNext w:val="0"/>
      <w:widowControl w:val="0"/>
      <w:tabs>
        <w:tab w:val="num" w:pos="4680"/>
      </w:tabs>
      <w:spacing w:before="360" w:after="0" w:line="360" w:lineRule="auto"/>
      <w:ind w:left="3960"/>
      <w:jc w:val="center"/>
    </w:pPr>
    <w:rPr>
      <w:i w:val="0"/>
      <w:iCs w:val="0"/>
      <w:sz w:val="22"/>
      <w:szCs w:val="20"/>
      <w:lang w:eastAsia="cs-CZ"/>
    </w:rPr>
  </w:style>
  <w:style w:type="paragraph" w:customStyle="1" w:styleId="Odsekzmlvy2">
    <w:name w:val="Odsek zmlvy 2"/>
    <w:basedOn w:val="Normlny"/>
    <w:rsid w:val="00400B47"/>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400B47"/>
    <w:pPr>
      <w:numPr>
        <w:ilvl w:val="1"/>
        <w:numId w:val="27"/>
      </w:numPr>
      <w:tabs>
        <w:tab w:val="left" w:pos="851"/>
      </w:tabs>
      <w:spacing w:before="120" w:line="360" w:lineRule="auto"/>
      <w:jc w:val="both"/>
      <w:outlineLvl w:val="1"/>
    </w:pPr>
    <w:rPr>
      <w:rFonts w:ascii="Arial" w:hAnsi="Arial"/>
      <w:sz w:val="22"/>
      <w:szCs w:val="20"/>
      <w:lang w:eastAsia="cs-CZ"/>
    </w:rPr>
  </w:style>
  <w:style w:type="paragraph" w:customStyle="1" w:styleId="ZoznamZmluvy2">
    <w:name w:val="ZoznamZmluvy2"/>
    <w:basedOn w:val="Normlny"/>
    <w:rsid w:val="00400B47"/>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400B47"/>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Zkladntext0">
    <w:name w:val="Základný text_"/>
    <w:link w:val="Zkladntext10"/>
    <w:rsid w:val="00400B47"/>
    <w:rPr>
      <w:rFonts w:ascii="Book Antiqua" w:eastAsia="Book Antiqua" w:hAnsi="Book Antiqua" w:cs="Book Antiqua"/>
      <w:sz w:val="18"/>
      <w:szCs w:val="18"/>
      <w:shd w:val="clear" w:color="auto" w:fill="FFFFFF"/>
    </w:rPr>
  </w:style>
  <w:style w:type="paragraph" w:customStyle="1" w:styleId="Zkladntext10">
    <w:name w:val="Základný text1"/>
    <w:basedOn w:val="Normlny"/>
    <w:link w:val="Zkladntext0"/>
    <w:rsid w:val="00400B47"/>
    <w:pPr>
      <w:shd w:val="clear" w:color="auto" w:fill="FFFFFF"/>
      <w:spacing w:before="540" w:line="490" w:lineRule="exact"/>
      <w:ind w:hanging="680"/>
    </w:pPr>
    <w:rPr>
      <w:rFonts w:ascii="Book Antiqua" w:eastAsia="Book Antiqua" w:hAnsi="Book Antiqua"/>
      <w:sz w:val="18"/>
      <w:szCs w:val="18"/>
    </w:rPr>
  </w:style>
  <w:style w:type="paragraph" w:customStyle="1" w:styleId="Odrazka15">
    <w:name w:val="Odrazka 15"/>
    <w:basedOn w:val="Normlny"/>
    <w:rsid w:val="00400B47"/>
    <w:pPr>
      <w:numPr>
        <w:numId w:val="28"/>
      </w:numPr>
      <w:tabs>
        <w:tab w:val="left" w:pos="1134"/>
      </w:tabs>
      <w:spacing w:line="360" w:lineRule="auto"/>
      <w:jc w:val="both"/>
    </w:pPr>
    <w:rPr>
      <w:rFonts w:ascii="Arial" w:hAnsi="Arial" w:cs="Arial"/>
      <w:sz w:val="22"/>
      <w:szCs w:val="22"/>
    </w:rPr>
  </w:style>
  <w:style w:type="paragraph" w:customStyle="1" w:styleId="Zoznampsm1">
    <w:name w:val="Zoznam písm 1"/>
    <w:basedOn w:val="Normlny"/>
    <w:rsid w:val="00400B47"/>
    <w:pPr>
      <w:numPr>
        <w:numId w:val="29"/>
      </w:numPr>
      <w:spacing w:before="120" w:line="360" w:lineRule="auto"/>
      <w:jc w:val="both"/>
    </w:pPr>
    <w:rPr>
      <w:rFonts w:ascii="Arial" w:hAnsi="Arial" w:cs="Arial"/>
      <w:sz w:val="22"/>
      <w:szCs w:val="16"/>
    </w:rPr>
  </w:style>
  <w:style w:type="paragraph" w:customStyle="1" w:styleId="Textpoznpoiarou">
    <w:name w:val="Text pozn po čiarou"/>
    <w:basedOn w:val="Textpoznmkypodiarou"/>
    <w:link w:val="TextpoznpoiarouChar"/>
    <w:rsid w:val="00400B47"/>
    <w:rPr>
      <w:rFonts w:ascii="Arial" w:hAnsi="Arial"/>
      <w:sz w:val="18"/>
      <w:szCs w:val="18"/>
    </w:rPr>
  </w:style>
  <w:style w:type="character" w:customStyle="1" w:styleId="TextpoznpoiarouChar">
    <w:name w:val="Text pozn po čiarou Char"/>
    <w:link w:val="Textpoznpoiarou"/>
    <w:rsid w:val="00400B47"/>
    <w:rPr>
      <w:rFonts w:ascii="Arial" w:hAnsi="Arial"/>
      <w:sz w:val="18"/>
      <w:szCs w:val="18"/>
      <w:lang w:eastAsia="cs-CZ"/>
    </w:rPr>
  </w:style>
  <w:style w:type="character" w:customStyle="1" w:styleId="CharStyle49">
    <w:name w:val="CharStyle49"/>
    <w:rsid w:val="00400B47"/>
    <w:rPr>
      <w:rFonts w:ascii="Arial Narrow" w:eastAsia="Arial Narrow" w:hAnsi="Arial Narrow" w:cs="Arial Narrow"/>
      <w:b w:val="0"/>
      <w:bCs w:val="0"/>
      <w:i w:val="0"/>
      <w:iCs w:val="0"/>
      <w:smallCaps w:val="0"/>
      <w:sz w:val="22"/>
      <w:szCs w:val="22"/>
    </w:rPr>
  </w:style>
  <w:style w:type="character" w:customStyle="1" w:styleId="h1a1">
    <w:name w:val="h1a1"/>
    <w:rsid w:val="00400B47"/>
    <w:rPr>
      <w:vanish w:val="0"/>
      <w:webHidden w:val="0"/>
      <w:sz w:val="24"/>
      <w:szCs w:val="24"/>
      <w:specVanish w:val="0"/>
    </w:rPr>
  </w:style>
  <w:style w:type="character" w:customStyle="1" w:styleId="st1">
    <w:name w:val="st1"/>
    <w:rsid w:val="00400B47"/>
  </w:style>
  <w:style w:type="character" w:customStyle="1" w:styleId="ZkladntextChar1">
    <w:name w:val="Základný text Char1"/>
    <w:uiPriority w:val="99"/>
    <w:rsid w:val="00FC4CDD"/>
    <w:rPr>
      <w:sz w:val="22"/>
      <w:szCs w:val="22"/>
      <w:lang w:eastAsia="en-US"/>
    </w:rPr>
  </w:style>
  <w:style w:type="character" w:customStyle="1" w:styleId="PtaChar1">
    <w:name w:val="Päta Char1"/>
    <w:link w:val="Pta"/>
    <w:uiPriority w:val="99"/>
    <w:rsid w:val="00FC4CDD"/>
    <w:rPr>
      <w:sz w:val="24"/>
      <w:szCs w:val="24"/>
    </w:rPr>
  </w:style>
  <w:style w:type="character" w:customStyle="1" w:styleId="ZarkazkladnhotextuChar1">
    <w:name w:val="Zarážka základného textu Char1"/>
    <w:uiPriority w:val="99"/>
    <w:semiHidden/>
    <w:rsid w:val="00FC4CDD"/>
    <w:rPr>
      <w:sz w:val="22"/>
      <w:szCs w:val="22"/>
      <w:lang w:eastAsia="en-US"/>
    </w:rPr>
  </w:style>
  <w:style w:type="character" w:customStyle="1" w:styleId="Zkladntext2Char1">
    <w:name w:val="Základný text 2 Char1"/>
    <w:uiPriority w:val="99"/>
    <w:semiHidden/>
    <w:rsid w:val="00FC4CDD"/>
    <w:rPr>
      <w:sz w:val="22"/>
      <w:szCs w:val="22"/>
      <w:lang w:eastAsia="en-US"/>
    </w:rPr>
  </w:style>
  <w:style w:type="character" w:customStyle="1" w:styleId="MKukura">
    <w:name w:val="MKukura"/>
    <w:semiHidden/>
    <w:rsid w:val="00FC4CDD"/>
    <w:rPr>
      <w:rFonts w:ascii="Arial" w:hAnsi="Arial" w:cs="Arial"/>
      <w:color w:val="auto"/>
      <w:sz w:val="20"/>
      <w:szCs w:val="20"/>
    </w:rPr>
  </w:style>
  <w:style w:type="character" w:customStyle="1" w:styleId="TextbublinyChar1">
    <w:name w:val="Text bubliny Char1"/>
    <w:uiPriority w:val="99"/>
    <w:semiHidden/>
    <w:rsid w:val="00FC4CDD"/>
    <w:rPr>
      <w:rFonts w:ascii="Tahoma" w:hAnsi="Tahoma" w:cs="Tahoma"/>
      <w:sz w:val="16"/>
      <w:szCs w:val="16"/>
      <w:lang w:eastAsia="en-US"/>
    </w:rPr>
  </w:style>
  <w:style w:type="paragraph" w:customStyle="1" w:styleId="Zkladntext22">
    <w:name w:val="Základný text2"/>
    <w:basedOn w:val="Normlny"/>
    <w:rsid w:val="00FC4CDD"/>
    <w:pPr>
      <w:shd w:val="clear" w:color="auto" w:fill="FFFFFF"/>
      <w:spacing w:after="60" w:line="0" w:lineRule="atLeast"/>
      <w:ind w:hanging="700"/>
    </w:pPr>
    <w:rPr>
      <w:rFonts w:ascii="Arial Unicode MS" w:eastAsia="Arial Unicode MS" w:hAnsi="Arial Unicode MS" w:cs="Arial Unicode MS"/>
      <w:color w:val="000000"/>
      <w:sz w:val="17"/>
      <w:szCs w:val="17"/>
    </w:rPr>
  </w:style>
  <w:style w:type="paragraph" w:customStyle="1" w:styleId="BodyText21">
    <w:name w:val="Body Text 21"/>
    <w:basedOn w:val="Normlny"/>
    <w:rsid w:val="001E71C6"/>
    <w:pPr>
      <w:widowControl w:val="0"/>
      <w:ind w:left="567" w:hanging="567"/>
      <w:jc w:val="both"/>
    </w:pPr>
    <w:rPr>
      <w:szCs w:val="20"/>
    </w:rPr>
  </w:style>
  <w:style w:type="paragraph" w:styleId="AdresaHTML">
    <w:name w:val="HTML Address"/>
    <w:basedOn w:val="Normlny"/>
    <w:link w:val="AdresaHTMLChar"/>
    <w:rsid w:val="001E71C6"/>
    <w:rPr>
      <w:i/>
      <w:iCs/>
      <w:sz w:val="22"/>
      <w:lang w:eastAsia="en-US"/>
    </w:rPr>
  </w:style>
  <w:style w:type="character" w:customStyle="1" w:styleId="AdresaHTMLChar">
    <w:name w:val="Adresa HTML Char"/>
    <w:link w:val="AdresaHTML"/>
    <w:rsid w:val="001E71C6"/>
    <w:rPr>
      <w:i/>
      <w:iCs/>
      <w:sz w:val="22"/>
      <w:szCs w:val="24"/>
      <w:lang w:eastAsia="en-US"/>
    </w:rPr>
  </w:style>
  <w:style w:type="character" w:styleId="KdHTML">
    <w:name w:val="HTML Code"/>
    <w:rsid w:val="001E71C6"/>
    <w:rPr>
      <w:rFonts w:ascii="Courier New" w:eastAsia="Times New Roman" w:hAnsi="Courier New" w:cs="Times New Roman" w:hint="default"/>
      <w:sz w:val="20"/>
      <w:szCs w:val="20"/>
    </w:rPr>
  </w:style>
  <w:style w:type="character" w:styleId="KlvesnicaHTML">
    <w:name w:val="HTML Keyboard"/>
    <w:rsid w:val="001E71C6"/>
    <w:rPr>
      <w:rFonts w:ascii="Courier New" w:eastAsia="Times New Roman" w:hAnsi="Courier New" w:cs="Times New Roman" w:hint="default"/>
      <w:sz w:val="20"/>
      <w:szCs w:val="20"/>
    </w:rPr>
  </w:style>
  <w:style w:type="character" w:styleId="UkkaHTML">
    <w:name w:val="HTML Sample"/>
    <w:rsid w:val="001E71C6"/>
    <w:rPr>
      <w:rFonts w:ascii="Courier New" w:eastAsia="Times New Roman" w:hAnsi="Courier New" w:cs="Times New Roman" w:hint="default"/>
    </w:rPr>
  </w:style>
  <w:style w:type="paragraph" w:styleId="Normlnysozarkami">
    <w:name w:val="Normal Indent"/>
    <w:basedOn w:val="Normlny"/>
    <w:uiPriority w:val="99"/>
    <w:rsid w:val="001E71C6"/>
    <w:pPr>
      <w:ind w:left="851"/>
    </w:pPr>
    <w:rPr>
      <w:sz w:val="22"/>
      <w:lang w:eastAsia="en-US"/>
    </w:rPr>
  </w:style>
  <w:style w:type="paragraph" w:styleId="Adresanaoblke">
    <w:name w:val="envelope address"/>
    <w:basedOn w:val="Normlny"/>
    <w:rsid w:val="001E71C6"/>
    <w:pPr>
      <w:framePr w:w="7920" w:h="1980" w:hSpace="180" w:wrap="auto" w:hAnchor="page" w:xAlign="center" w:yAlign="bottom"/>
      <w:ind w:left="2880"/>
    </w:pPr>
    <w:rPr>
      <w:rFonts w:ascii="Arial" w:hAnsi="Arial" w:cs="Arial"/>
      <w:sz w:val="22"/>
      <w:lang w:eastAsia="en-US"/>
    </w:rPr>
  </w:style>
  <w:style w:type="paragraph" w:styleId="Spiatonadresanaoblke">
    <w:name w:val="envelope return"/>
    <w:basedOn w:val="Normlny"/>
    <w:rsid w:val="001E71C6"/>
    <w:rPr>
      <w:rFonts w:ascii="Arial" w:hAnsi="Arial" w:cs="Arial"/>
      <w:sz w:val="20"/>
      <w:szCs w:val="20"/>
      <w:lang w:eastAsia="en-US"/>
    </w:rPr>
  </w:style>
  <w:style w:type="paragraph" w:styleId="Zoznam2">
    <w:name w:val="List 2"/>
    <w:basedOn w:val="Normlny"/>
    <w:uiPriority w:val="99"/>
    <w:rsid w:val="001E71C6"/>
    <w:pPr>
      <w:spacing w:after="240"/>
      <w:ind w:left="1702" w:hanging="851"/>
    </w:pPr>
    <w:rPr>
      <w:sz w:val="22"/>
      <w:lang w:eastAsia="en-US"/>
    </w:rPr>
  </w:style>
  <w:style w:type="paragraph" w:styleId="Zoznam3">
    <w:name w:val="List 3"/>
    <w:basedOn w:val="Normlny"/>
    <w:rsid w:val="001E71C6"/>
    <w:pPr>
      <w:spacing w:after="240"/>
      <w:ind w:left="2552" w:hanging="851"/>
    </w:pPr>
    <w:rPr>
      <w:sz w:val="22"/>
      <w:lang w:eastAsia="en-US"/>
    </w:rPr>
  </w:style>
  <w:style w:type="paragraph" w:styleId="Zoznam4">
    <w:name w:val="List 4"/>
    <w:basedOn w:val="Normlny"/>
    <w:rsid w:val="001E71C6"/>
    <w:pPr>
      <w:spacing w:after="240"/>
      <w:ind w:left="3403" w:hanging="851"/>
    </w:pPr>
    <w:rPr>
      <w:sz w:val="22"/>
      <w:lang w:eastAsia="en-US"/>
    </w:rPr>
  </w:style>
  <w:style w:type="paragraph" w:styleId="Zoznam5">
    <w:name w:val="List 5"/>
    <w:basedOn w:val="Normlny"/>
    <w:rsid w:val="001E71C6"/>
    <w:pPr>
      <w:spacing w:after="240"/>
      <w:ind w:left="4253" w:hanging="851"/>
    </w:pPr>
    <w:rPr>
      <w:sz w:val="22"/>
      <w:lang w:eastAsia="en-US"/>
    </w:rPr>
  </w:style>
  <w:style w:type="paragraph" w:styleId="Zoznamsodrkami3">
    <w:name w:val="List Bullet 3"/>
    <w:basedOn w:val="Normlny"/>
    <w:uiPriority w:val="99"/>
    <w:rsid w:val="001E71C6"/>
    <w:pPr>
      <w:tabs>
        <w:tab w:val="num" w:pos="851"/>
        <w:tab w:val="num" w:pos="2552"/>
      </w:tabs>
      <w:spacing w:after="240"/>
      <w:ind w:left="2552" w:hanging="851"/>
    </w:pPr>
    <w:rPr>
      <w:sz w:val="22"/>
      <w:lang w:eastAsia="en-US"/>
    </w:rPr>
  </w:style>
  <w:style w:type="paragraph" w:styleId="Zoznamsodrkami4">
    <w:name w:val="List Bullet 4"/>
    <w:basedOn w:val="Normlny"/>
    <w:rsid w:val="001E71C6"/>
    <w:pPr>
      <w:tabs>
        <w:tab w:val="num" w:pos="3402"/>
      </w:tabs>
      <w:spacing w:after="240"/>
      <w:ind w:left="3403" w:hanging="851"/>
    </w:pPr>
    <w:rPr>
      <w:sz w:val="22"/>
      <w:lang w:eastAsia="en-US"/>
    </w:rPr>
  </w:style>
  <w:style w:type="paragraph" w:styleId="Zoznamsodrkami5">
    <w:name w:val="List Bullet 5"/>
    <w:basedOn w:val="Normlny"/>
    <w:rsid w:val="001E71C6"/>
    <w:pPr>
      <w:numPr>
        <w:ilvl w:val="1"/>
        <w:numId w:val="37"/>
      </w:numPr>
      <w:tabs>
        <w:tab w:val="num" w:pos="4253"/>
      </w:tabs>
      <w:spacing w:after="240"/>
      <w:ind w:left="4253"/>
    </w:pPr>
    <w:rPr>
      <w:sz w:val="22"/>
      <w:lang w:eastAsia="en-US"/>
    </w:rPr>
  </w:style>
  <w:style w:type="paragraph" w:styleId="slovanzoznam3">
    <w:name w:val="List Number 3"/>
    <w:basedOn w:val="Normlny"/>
    <w:rsid w:val="001E71C6"/>
    <w:pPr>
      <w:tabs>
        <w:tab w:val="num" w:pos="851"/>
      </w:tabs>
      <w:spacing w:after="240"/>
      <w:ind w:left="851" w:hanging="851"/>
    </w:pPr>
    <w:rPr>
      <w:sz w:val="22"/>
      <w:lang w:eastAsia="en-US"/>
    </w:rPr>
  </w:style>
  <w:style w:type="paragraph" w:styleId="slovanzoznam4">
    <w:name w:val="List Number 4"/>
    <w:basedOn w:val="Normlny"/>
    <w:uiPriority w:val="99"/>
    <w:rsid w:val="001E71C6"/>
    <w:pPr>
      <w:tabs>
        <w:tab w:val="num" w:pos="851"/>
        <w:tab w:val="num" w:pos="3402"/>
      </w:tabs>
      <w:spacing w:after="240"/>
      <w:ind w:left="851" w:hanging="851"/>
    </w:pPr>
    <w:rPr>
      <w:sz w:val="22"/>
      <w:lang w:eastAsia="en-US"/>
    </w:rPr>
  </w:style>
  <w:style w:type="paragraph" w:styleId="slovanzoznam5">
    <w:name w:val="List Number 5"/>
    <w:basedOn w:val="Normlny"/>
    <w:rsid w:val="001E71C6"/>
    <w:pPr>
      <w:tabs>
        <w:tab w:val="left" w:pos="851"/>
      </w:tabs>
      <w:spacing w:after="240"/>
      <w:ind w:left="851" w:hanging="851"/>
    </w:pPr>
    <w:rPr>
      <w:sz w:val="22"/>
      <w:lang w:eastAsia="en-US"/>
    </w:rPr>
  </w:style>
  <w:style w:type="paragraph" w:styleId="Zver">
    <w:name w:val="Closing"/>
    <w:basedOn w:val="Normlny"/>
    <w:link w:val="ZverChar"/>
    <w:uiPriority w:val="99"/>
    <w:rsid w:val="001E71C6"/>
    <w:rPr>
      <w:sz w:val="22"/>
      <w:lang w:eastAsia="en-US"/>
    </w:rPr>
  </w:style>
  <w:style w:type="character" w:customStyle="1" w:styleId="ZverChar">
    <w:name w:val="Záver Char"/>
    <w:link w:val="Zver"/>
    <w:uiPriority w:val="99"/>
    <w:rsid w:val="001E71C6"/>
    <w:rPr>
      <w:sz w:val="22"/>
      <w:szCs w:val="24"/>
      <w:lang w:eastAsia="en-US"/>
    </w:rPr>
  </w:style>
  <w:style w:type="paragraph" w:styleId="Podpis">
    <w:name w:val="Signature"/>
    <w:basedOn w:val="Normlny"/>
    <w:link w:val="PodpisChar"/>
    <w:rsid w:val="001E71C6"/>
    <w:pPr>
      <w:ind w:left="4252"/>
    </w:pPr>
    <w:rPr>
      <w:sz w:val="22"/>
      <w:lang w:eastAsia="en-US"/>
    </w:rPr>
  </w:style>
  <w:style w:type="character" w:customStyle="1" w:styleId="PodpisChar">
    <w:name w:val="Podpis Char"/>
    <w:link w:val="Podpis"/>
    <w:rsid w:val="001E71C6"/>
    <w:rPr>
      <w:sz w:val="22"/>
      <w:szCs w:val="24"/>
      <w:lang w:eastAsia="en-US"/>
    </w:rPr>
  </w:style>
  <w:style w:type="paragraph" w:styleId="Pokraovaniezoznamu2">
    <w:name w:val="List Continue 2"/>
    <w:basedOn w:val="Normlny"/>
    <w:rsid w:val="001E71C6"/>
    <w:pPr>
      <w:spacing w:after="240"/>
      <w:ind w:left="851"/>
    </w:pPr>
    <w:rPr>
      <w:sz w:val="22"/>
      <w:lang w:eastAsia="en-US"/>
    </w:rPr>
  </w:style>
  <w:style w:type="paragraph" w:styleId="Pokraovaniezoznamu3">
    <w:name w:val="List Continue 3"/>
    <w:basedOn w:val="Normlny"/>
    <w:rsid w:val="001E71C6"/>
    <w:pPr>
      <w:spacing w:after="240"/>
      <w:ind w:left="1701"/>
    </w:pPr>
    <w:rPr>
      <w:sz w:val="22"/>
      <w:lang w:eastAsia="en-US"/>
    </w:rPr>
  </w:style>
  <w:style w:type="paragraph" w:styleId="Pokraovaniezoznamu4">
    <w:name w:val="List Continue 4"/>
    <w:basedOn w:val="Normlny"/>
    <w:rsid w:val="001E71C6"/>
    <w:pPr>
      <w:spacing w:after="240"/>
      <w:ind w:left="2552"/>
    </w:pPr>
    <w:rPr>
      <w:sz w:val="22"/>
      <w:lang w:eastAsia="en-US"/>
    </w:rPr>
  </w:style>
  <w:style w:type="paragraph" w:styleId="Pokraovaniezoznamu5">
    <w:name w:val="List Continue 5"/>
    <w:basedOn w:val="Normlny"/>
    <w:rsid w:val="001E71C6"/>
    <w:pPr>
      <w:spacing w:after="240"/>
      <w:ind w:left="3402"/>
    </w:pPr>
    <w:rPr>
      <w:sz w:val="22"/>
      <w:lang w:eastAsia="en-US"/>
    </w:rPr>
  </w:style>
  <w:style w:type="paragraph" w:styleId="Hlavikasprvy">
    <w:name w:val="Message Header"/>
    <w:basedOn w:val="Normlny"/>
    <w:link w:val="HlavikasprvyChar"/>
    <w:uiPriority w:val="99"/>
    <w:rsid w:val="001E71C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2"/>
      <w:lang w:eastAsia="en-US"/>
    </w:rPr>
  </w:style>
  <w:style w:type="character" w:customStyle="1" w:styleId="HlavikasprvyChar">
    <w:name w:val="Hlavička správy Char"/>
    <w:link w:val="Hlavikasprvy"/>
    <w:uiPriority w:val="99"/>
    <w:rsid w:val="001E71C6"/>
    <w:rPr>
      <w:rFonts w:ascii="Arial" w:hAnsi="Arial" w:cs="Arial"/>
      <w:sz w:val="22"/>
      <w:szCs w:val="24"/>
      <w:shd w:val="pct20" w:color="auto" w:fill="auto"/>
      <w:lang w:eastAsia="en-US"/>
    </w:rPr>
  </w:style>
  <w:style w:type="paragraph" w:styleId="Oslovenie">
    <w:name w:val="Salutation"/>
    <w:basedOn w:val="Normlny"/>
    <w:next w:val="Normlny"/>
    <w:link w:val="OslovenieChar"/>
    <w:uiPriority w:val="99"/>
    <w:rsid w:val="001E71C6"/>
    <w:rPr>
      <w:sz w:val="22"/>
      <w:lang w:eastAsia="en-US"/>
    </w:rPr>
  </w:style>
  <w:style w:type="character" w:customStyle="1" w:styleId="OslovenieChar">
    <w:name w:val="Oslovenie Char"/>
    <w:link w:val="Oslovenie"/>
    <w:uiPriority w:val="99"/>
    <w:rsid w:val="001E71C6"/>
    <w:rPr>
      <w:sz w:val="22"/>
      <w:szCs w:val="24"/>
      <w:lang w:eastAsia="en-US"/>
    </w:rPr>
  </w:style>
  <w:style w:type="paragraph" w:styleId="Dtum">
    <w:name w:val="Date"/>
    <w:basedOn w:val="Normlny"/>
    <w:next w:val="Normlny"/>
    <w:link w:val="DtumChar"/>
    <w:uiPriority w:val="99"/>
    <w:rsid w:val="001E71C6"/>
    <w:rPr>
      <w:sz w:val="22"/>
      <w:lang w:eastAsia="en-US"/>
    </w:rPr>
  </w:style>
  <w:style w:type="character" w:customStyle="1" w:styleId="DtumChar">
    <w:name w:val="Dátum Char"/>
    <w:link w:val="Dtum"/>
    <w:uiPriority w:val="99"/>
    <w:rsid w:val="001E71C6"/>
    <w:rPr>
      <w:sz w:val="22"/>
      <w:szCs w:val="24"/>
      <w:lang w:eastAsia="en-US"/>
    </w:rPr>
  </w:style>
  <w:style w:type="paragraph" w:styleId="Prvzarkazkladnhotextu">
    <w:name w:val="Body Text First Indent"/>
    <w:basedOn w:val="Zkladntext"/>
    <w:link w:val="PrvzarkazkladnhotextuChar"/>
    <w:uiPriority w:val="99"/>
    <w:rsid w:val="001E71C6"/>
    <w:pPr>
      <w:spacing w:after="240"/>
      <w:ind w:firstLine="851"/>
    </w:pPr>
    <w:rPr>
      <w:sz w:val="22"/>
      <w:lang w:eastAsia="en-US"/>
    </w:rPr>
  </w:style>
  <w:style w:type="character" w:customStyle="1" w:styleId="PrvzarkazkladnhotextuChar">
    <w:name w:val="Prvá zarážka základného textu Char"/>
    <w:link w:val="Prvzarkazkladnhotextu"/>
    <w:uiPriority w:val="99"/>
    <w:rsid w:val="001E71C6"/>
    <w:rPr>
      <w:sz w:val="22"/>
      <w:szCs w:val="24"/>
      <w:lang w:eastAsia="en-US"/>
    </w:rPr>
  </w:style>
  <w:style w:type="paragraph" w:styleId="Prvzarkazkladnhotextu2">
    <w:name w:val="Body Text First Indent 2"/>
    <w:basedOn w:val="Zarkazkladnhotextu"/>
    <w:link w:val="Prvzarkazkladnhotextu2Char"/>
    <w:uiPriority w:val="99"/>
    <w:rsid w:val="001E71C6"/>
    <w:pPr>
      <w:spacing w:after="240"/>
      <w:ind w:left="851" w:firstLine="851"/>
    </w:pPr>
    <w:rPr>
      <w:sz w:val="22"/>
      <w:lang w:eastAsia="en-US"/>
    </w:rPr>
  </w:style>
  <w:style w:type="character" w:customStyle="1" w:styleId="Prvzarkazkladnhotextu2Char">
    <w:name w:val="Prvá zarážka základného textu 2 Char"/>
    <w:link w:val="Prvzarkazkladnhotextu2"/>
    <w:uiPriority w:val="99"/>
    <w:rsid w:val="001E71C6"/>
    <w:rPr>
      <w:sz w:val="22"/>
      <w:szCs w:val="24"/>
      <w:lang w:eastAsia="en-US"/>
    </w:rPr>
  </w:style>
  <w:style w:type="paragraph" w:styleId="Nadpispoznmky">
    <w:name w:val="Note Heading"/>
    <w:basedOn w:val="Normlny"/>
    <w:next w:val="Normlny"/>
    <w:link w:val="NadpispoznmkyChar"/>
    <w:uiPriority w:val="99"/>
    <w:rsid w:val="001E71C6"/>
    <w:rPr>
      <w:sz w:val="22"/>
      <w:lang w:eastAsia="en-US"/>
    </w:rPr>
  </w:style>
  <w:style w:type="character" w:customStyle="1" w:styleId="NadpispoznmkyChar">
    <w:name w:val="Nadpis poznámky Char"/>
    <w:link w:val="Nadpispoznmky"/>
    <w:uiPriority w:val="99"/>
    <w:rsid w:val="001E71C6"/>
    <w:rPr>
      <w:sz w:val="22"/>
      <w:szCs w:val="24"/>
      <w:lang w:eastAsia="en-US"/>
    </w:rPr>
  </w:style>
  <w:style w:type="paragraph" w:styleId="Podpise-mailu">
    <w:name w:val="E-mail Signature"/>
    <w:basedOn w:val="Normlny"/>
    <w:link w:val="Podpise-mailuChar"/>
    <w:rsid w:val="001E71C6"/>
    <w:rPr>
      <w:sz w:val="22"/>
      <w:lang w:eastAsia="en-US"/>
    </w:rPr>
  </w:style>
  <w:style w:type="character" w:customStyle="1" w:styleId="Podpise-mailuChar">
    <w:name w:val="Podpis e-mailu Char"/>
    <w:link w:val="Podpise-mailu"/>
    <w:rsid w:val="001E71C6"/>
    <w:rPr>
      <w:sz w:val="22"/>
      <w:szCs w:val="24"/>
      <w:lang w:eastAsia="en-US"/>
    </w:rPr>
  </w:style>
  <w:style w:type="paragraph" w:customStyle="1" w:styleId="CMSHeadL2">
    <w:name w:val="CMS Head L2"/>
    <w:basedOn w:val="Normlny"/>
    <w:next w:val="CMSHeadL3"/>
    <w:rsid w:val="001E71C6"/>
    <w:pPr>
      <w:keepNext/>
      <w:keepLines/>
      <w:numPr>
        <w:ilvl w:val="1"/>
        <w:numId w:val="41"/>
      </w:numPr>
      <w:spacing w:before="240" w:after="240"/>
      <w:outlineLvl w:val="1"/>
    </w:pPr>
    <w:rPr>
      <w:b/>
      <w:sz w:val="22"/>
      <w:lang w:eastAsia="en-US"/>
    </w:rPr>
  </w:style>
  <w:style w:type="paragraph" w:customStyle="1" w:styleId="CMSHeadL3">
    <w:name w:val="CMS Head L3"/>
    <w:basedOn w:val="Normlny"/>
    <w:rsid w:val="001E71C6"/>
    <w:pPr>
      <w:numPr>
        <w:ilvl w:val="2"/>
        <w:numId w:val="41"/>
      </w:numPr>
      <w:spacing w:after="240"/>
      <w:outlineLvl w:val="2"/>
    </w:pPr>
    <w:rPr>
      <w:sz w:val="22"/>
      <w:lang w:eastAsia="en-US"/>
    </w:rPr>
  </w:style>
  <w:style w:type="paragraph" w:customStyle="1" w:styleId="CMSHeadL1">
    <w:name w:val="CMS Head L1"/>
    <w:basedOn w:val="Normlny"/>
    <w:next w:val="CMSHeadL2"/>
    <w:rsid w:val="001E71C6"/>
    <w:pPr>
      <w:pageBreakBefore/>
      <w:tabs>
        <w:tab w:val="num" w:pos="2552"/>
      </w:tabs>
      <w:spacing w:before="240" w:after="240"/>
      <w:ind w:left="2552" w:hanging="851"/>
      <w:jc w:val="center"/>
      <w:outlineLvl w:val="0"/>
    </w:pPr>
    <w:rPr>
      <w:b/>
      <w:sz w:val="28"/>
      <w:lang w:eastAsia="en-US"/>
    </w:rPr>
  </w:style>
  <w:style w:type="paragraph" w:customStyle="1" w:styleId="CMSHeadL4">
    <w:name w:val="CMS Head L4"/>
    <w:basedOn w:val="Normlny"/>
    <w:rsid w:val="001E71C6"/>
    <w:pPr>
      <w:numPr>
        <w:ilvl w:val="3"/>
        <w:numId w:val="41"/>
      </w:numPr>
      <w:spacing w:after="240"/>
      <w:outlineLvl w:val="3"/>
    </w:pPr>
    <w:rPr>
      <w:sz w:val="22"/>
      <w:lang w:eastAsia="en-US"/>
    </w:rPr>
  </w:style>
  <w:style w:type="paragraph" w:customStyle="1" w:styleId="CMSHeadL5">
    <w:name w:val="CMS Head L5"/>
    <w:basedOn w:val="Normlny"/>
    <w:rsid w:val="001E71C6"/>
    <w:pPr>
      <w:numPr>
        <w:ilvl w:val="4"/>
        <w:numId w:val="41"/>
      </w:numPr>
      <w:spacing w:after="240"/>
      <w:outlineLvl w:val="4"/>
    </w:pPr>
    <w:rPr>
      <w:sz w:val="22"/>
      <w:lang w:eastAsia="en-US"/>
    </w:rPr>
  </w:style>
  <w:style w:type="paragraph" w:customStyle="1" w:styleId="CMSHeadL6">
    <w:name w:val="CMS Head L6"/>
    <w:basedOn w:val="Normlny"/>
    <w:rsid w:val="001E71C6"/>
    <w:pPr>
      <w:numPr>
        <w:ilvl w:val="5"/>
        <w:numId w:val="41"/>
      </w:numPr>
      <w:spacing w:after="240"/>
      <w:outlineLvl w:val="5"/>
    </w:pPr>
    <w:rPr>
      <w:sz w:val="22"/>
      <w:lang w:eastAsia="en-US"/>
    </w:rPr>
  </w:style>
  <w:style w:type="paragraph" w:customStyle="1" w:styleId="CMSHeadL7">
    <w:name w:val="CMS Head L7"/>
    <w:basedOn w:val="Normlny"/>
    <w:rsid w:val="001E71C6"/>
    <w:pPr>
      <w:numPr>
        <w:ilvl w:val="6"/>
        <w:numId w:val="41"/>
      </w:numPr>
      <w:spacing w:after="240"/>
      <w:outlineLvl w:val="6"/>
    </w:pPr>
    <w:rPr>
      <w:sz w:val="22"/>
      <w:lang w:eastAsia="en-US"/>
    </w:rPr>
  </w:style>
  <w:style w:type="paragraph" w:customStyle="1" w:styleId="CMSHeadL8">
    <w:name w:val="CMS Head L8"/>
    <w:basedOn w:val="Normlny"/>
    <w:rsid w:val="001E71C6"/>
    <w:pPr>
      <w:numPr>
        <w:ilvl w:val="7"/>
        <w:numId w:val="41"/>
      </w:numPr>
      <w:spacing w:after="240"/>
      <w:outlineLvl w:val="7"/>
    </w:pPr>
    <w:rPr>
      <w:sz w:val="22"/>
      <w:lang w:eastAsia="en-US"/>
    </w:rPr>
  </w:style>
  <w:style w:type="paragraph" w:customStyle="1" w:styleId="CMSHeadL9">
    <w:name w:val="CMS Head L9"/>
    <w:basedOn w:val="Normlny"/>
    <w:rsid w:val="001E71C6"/>
    <w:pPr>
      <w:numPr>
        <w:ilvl w:val="8"/>
        <w:numId w:val="41"/>
      </w:numPr>
      <w:spacing w:after="240"/>
      <w:outlineLvl w:val="8"/>
    </w:pPr>
    <w:rPr>
      <w:sz w:val="22"/>
      <w:lang w:eastAsia="en-US"/>
    </w:rPr>
  </w:style>
  <w:style w:type="paragraph" w:customStyle="1" w:styleId="CMSIndentL3">
    <w:name w:val="CMS Indent L3"/>
    <w:basedOn w:val="Normlny"/>
    <w:rsid w:val="001E71C6"/>
    <w:pPr>
      <w:spacing w:after="240"/>
      <w:ind w:left="851"/>
    </w:pPr>
    <w:rPr>
      <w:sz w:val="22"/>
      <w:lang w:eastAsia="en-US"/>
    </w:rPr>
  </w:style>
  <w:style w:type="paragraph" w:customStyle="1" w:styleId="CMSIndentL4">
    <w:name w:val="CMS Indent L4"/>
    <w:basedOn w:val="Normlny"/>
    <w:rsid w:val="001E71C6"/>
    <w:pPr>
      <w:spacing w:after="240"/>
      <w:ind w:left="1701"/>
    </w:pPr>
    <w:rPr>
      <w:sz w:val="22"/>
      <w:lang w:eastAsia="en-US"/>
    </w:rPr>
  </w:style>
  <w:style w:type="paragraph" w:customStyle="1" w:styleId="CMSIndentL5">
    <w:name w:val="CMS Indent L5"/>
    <w:basedOn w:val="Normlny"/>
    <w:rsid w:val="001E71C6"/>
    <w:pPr>
      <w:spacing w:after="240"/>
      <w:ind w:left="2552"/>
    </w:pPr>
    <w:rPr>
      <w:sz w:val="22"/>
      <w:lang w:eastAsia="en-US"/>
    </w:rPr>
  </w:style>
  <w:style w:type="paragraph" w:customStyle="1" w:styleId="CMSIndentL6">
    <w:name w:val="CMS Indent L6"/>
    <w:basedOn w:val="Normlny"/>
    <w:rsid w:val="001E71C6"/>
    <w:pPr>
      <w:spacing w:after="240"/>
      <w:ind w:left="3402"/>
    </w:pPr>
    <w:rPr>
      <w:sz w:val="22"/>
      <w:lang w:eastAsia="en-US"/>
    </w:rPr>
  </w:style>
  <w:style w:type="paragraph" w:customStyle="1" w:styleId="CMSSchPart">
    <w:name w:val="CMS Sch Part"/>
    <w:basedOn w:val="Normlny"/>
    <w:next w:val="CMSSchL2"/>
    <w:rsid w:val="001E71C6"/>
    <w:pPr>
      <w:spacing w:after="240"/>
      <w:jc w:val="center"/>
      <w:outlineLvl w:val="0"/>
    </w:pPr>
    <w:rPr>
      <w:b/>
      <w:sz w:val="22"/>
      <w:lang w:eastAsia="en-US"/>
    </w:rPr>
  </w:style>
  <w:style w:type="paragraph" w:customStyle="1" w:styleId="CMSSchL2">
    <w:name w:val="CMS Sch L2"/>
    <w:basedOn w:val="Normlny"/>
    <w:next w:val="CMSSchL3"/>
    <w:rsid w:val="001E71C6"/>
    <w:pPr>
      <w:numPr>
        <w:ilvl w:val="1"/>
        <w:numId w:val="35"/>
      </w:numPr>
      <w:spacing w:before="240" w:after="240"/>
      <w:outlineLvl w:val="1"/>
    </w:pPr>
    <w:rPr>
      <w:sz w:val="22"/>
      <w:lang w:eastAsia="en-US"/>
    </w:rPr>
  </w:style>
  <w:style w:type="paragraph" w:customStyle="1" w:styleId="CMSSchL3">
    <w:name w:val="CMS Sch L3"/>
    <w:basedOn w:val="Normlny"/>
    <w:rsid w:val="001E71C6"/>
    <w:pPr>
      <w:numPr>
        <w:ilvl w:val="2"/>
        <w:numId w:val="35"/>
      </w:numPr>
      <w:spacing w:after="240"/>
      <w:outlineLvl w:val="2"/>
    </w:pPr>
    <w:rPr>
      <w:sz w:val="22"/>
      <w:lang w:eastAsia="en-US"/>
    </w:rPr>
  </w:style>
  <w:style w:type="paragraph" w:customStyle="1" w:styleId="CMSSchL1">
    <w:name w:val="CMS Sch L1"/>
    <w:basedOn w:val="Normlny"/>
    <w:next w:val="CMSSchPart"/>
    <w:rsid w:val="001E71C6"/>
    <w:pPr>
      <w:keepNext/>
      <w:pageBreakBefore/>
      <w:tabs>
        <w:tab w:val="num" w:pos="1701"/>
      </w:tabs>
      <w:spacing w:before="240" w:after="240"/>
      <w:ind w:left="1701" w:hanging="850"/>
      <w:jc w:val="center"/>
      <w:outlineLvl w:val="0"/>
    </w:pPr>
    <w:rPr>
      <w:b/>
      <w:sz w:val="28"/>
      <w:lang w:eastAsia="en-US"/>
    </w:rPr>
  </w:style>
  <w:style w:type="paragraph" w:customStyle="1" w:styleId="CMSSchL4">
    <w:name w:val="CMS Sch L4"/>
    <w:basedOn w:val="Normlny"/>
    <w:rsid w:val="001E71C6"/>
    <w:pPr>
      <w:numPr>
        <w:ilvl w:val="3"/>
        <w:numId w:val="35"/>
      </w:numPr>
      <w:spacing w:after="240"/>
      <w:outlineLvl w:val="3"/>
    </w:pPr>
    <w:rPr>
      <w:sz w:val="22"/>
      <w:lang w:eastAsia="en-US"/>
    </w:rPr>
  </w:style>
  <w:style w:type="paragraph" w:customStyle="1" w:styleId="CMSSchL5">
    <w:name w:val="CMS Sch L5"/>
    <w:basedOn w:val="Normlny"/>
    <w:rsid w:val="001E71C6"/>
    <w:pPr>
      <w:numPr>
        <w:ilvl w:val="4"/>
        <w:numId w:val="35"/>
      </w:numPr>
      <w:spacing w:after="240"/>
      <w:outlineLvl w:val="4"/>
    </w:pPr>
    <w:rPr>
      <w:sz w:val="22"/>
      <w:lang w:eastAsia="en-US"/>
    </w:rPr>
  </w:style>
  <w:style w:type="paragraph" w:customStyle="1" w:styleId="CMSSchL6">
    <w:name w:val="CMS Sch L6"/>
    <w:basedOn w:val="Normlny"/>
    <w:rsid w:val="001E71C6"/>
    <w:pPr>
      <w:numPr>
        <w:ilvl w:val="5"/>
        <w:numId w:val="35"/>
      </w:numPr>
      <w:spacing w:after="240"/>
      <w:outlineLvl w:val="5"/>
    </w:pPr>
    <w:rPr>
      <w:sz w:val="22"/>
      <w:lang w:eastAsia="en-US"/>
    </w:rPr>
  </w:style>
  <w:style w:type="paragraph" w:customStyle="1" w:styleId="CMSSchL7">
    <w:name w:val="CMS Sch L7"/>
    <w:basedOn w:val="Normlny"/>
    <w:rsid w:val="001E71C6"/>
    <w:pPr>
      <w:numPr>
        <w:ilvl w:val="6"/>
        <w:numId w:val="35"/>
      </w:numPr>
      <w:spacing w:after="240"/>
      <w:outlineLvl w:val="6"/>
    </w:pPr>
    <w:rPr>
      <w:sz w:val="22"/>
      <w:lang w:eastAsia="en-US"/>
    </w:rPr>
  </w:style>
  <w:style w:type="paragraph" w:customStyle="1" w:styleId="CMSSchL8">
    <w:name w:val="CMS Sch L8"/>
    <w:basedOn w:val="Normlny"/>
    <w:rsid w:val="001E71C6"/>
    <w:pPr>
      <w:numPr>
        <w:ilvl w:val="7"/>
        <w:numId w:val="35"/>
      </w:numPr>
      <w:spacing w:after="240"/>
      <w:outlineLvl w:val="7"/>
    </w:pPr>
    <w:rPr>
      <w:sz w:val="22"/>
      <w:lang w:eastAsia="en-US"/>
    </w:rPr>
  </w:style>
  <w:style w:type="paragraph" w:customStyle="1" w:styleId="CMSSchL9">
    <w:name w:val="CMS Sch L9"/>
    <w:basedOn w:val="Normlny"/>
    <w:rsid w:val="001E71C6"/>
    <w:pPr>
      <w:numPr>
        <w:ilvl w:val="8"/>
        <w:numId w:val="35"/>
      </w:numPr>
      <w:spacing w:after="240"/>
      <w:outlineLvl w:val="8"/>
    </w:pPr>
    <w:rPr>
      <w:sz w:val="22"/>
      <w:lang w:eastAsia="en-US"/>
    </w:rPr>
  </w:style>
  <w:style w:type="paragraph" w:customStyle="1" w:styleId="CMSUnnumbered">
    <w:name w:val="CMS Unnumbered"/>
    <w:basedOn w:val="Normlny"/>
    <w:rsid w:val="001E71C6"/>
    <w:pPr>
      <w:keepNext/>
      <w:keepLines/>
      <w:spacing w:after="240"/>
      <w:ind w:left="851"/>
    </w:pPr>
    <w:rPr>
      <w:b/>
      <w:i/>
      <w:sz w:val="22"/>
      <w:lang w:eastAsia="en-US"/>
    </w:rPr>
  </w:style>
  <w:style w:type="paragraph" w:customStyle="1" w:styleId="TOCTitle">
    <w:name w:val="TOC Title"/>
    <w:basedOn w:val="Normlny"/>
    <w:rsid w:val="001E71C6"/>
    <w:pPr>
      <w:keepLines/>
      <w:spacing w:before="240" w:after="240"/>
      <w:jc w:val="center"/>
    </w:pPr>
    <w:rPr>
      <w:b/>
      <w:sz w:val="28"/>
      <w:lang w:eastAsia="en-US"/>
    </w:rPr>
  </w:style>
  <w:style w:type="paragraph" w:customStyle="1" w:styleId="Zhanging">
    <w:name w:val="Z_hanging"/>
    <w:aliases w:val="hm"/>
    <w:basedOn w:val="Normlny"/>
    <w:rsid w:val="001E71C6"/>
    <w:pPr>
      <w:spacing w:after="240"/>
      <w:ind w:left="851" w:hanging="851"/>
    </w:pPr>
    <w:rPr>
      <w:sz w:val="22"/>
      <w:lang w:eastAsia="en-US"/>
    </w:rPr>
  </w:style>
  <w:style w:type="paragraph" w:customStyle="1" w:styleId="Zhanging1">
    <w:name w:val="Z_hanging_1"/>
    <w:aliases w:val="h1"/>
    <w:basedOn w:val="Normlny"/>
    <w:rsid w:val="001E71C6"/>
    <w:pPr>
      <w:tabs>
        <w:tab w:val="left" w:pos="1700"/>
      </w:tabs>
      <w:spacing w:after="240"/>
      <w:ind w:left="1702" w:hanging="851"/>
    </w:pPr>
    <w:rPr>
      <w:sz w:val="22"/>
      <w:lang w:eastAsia="en-US"/>
    </w:rPr>
  </w:style>
  <w:style w:type="paragraph" w:customStyle="1" w:styleId="Zhanging2">
    <w:name w:val="Z_hanging_2"/>
    <w:aliases w:val="h2"/>
    <w:basedOn w:val="Normlny"/>
    <w:rsid w:val="001E71C6"/>
    <w:pPr>
      <w:spacing w:after="240"/>
      <w:ind w:left="2552" w:hanging="851"/>
    </w:pPr>
    <w:rPr>
      <w:sz w:val="22"/>
      <w:lang w:eastAsia="en-US"/>
    </w:rPr>
  </w:style>
  <w:style w:type="paragraph" w:customStyle="1" w:styleId="Zhanging3">
    <w:name w:val="Z_hanging_3"/>
    <w:aliases w:val="h3"/>
    <w:basedOn w:val="Normlny"/>
    <w:rsid w:val="001E71C6"/>
    <w:pPr>
      <w:tabs>
        <w:tab w:val="left" w:pos="3400"/>
      </w:tabs>
      <w:spacing w:after="240"/>
      <w:ind w:left="3403" w:hanging="851"/>
    </w:pPr>
    <w:rPr>
      <w:sz w:val="22"/>
      <w:lang w:eastAsia="en-US"/>
    </w:rPr>
  </w:style>
  <w:style w:type="paragraph" w:customStyle="1" w:styleId="Zhanging4">
    <w:name w:val="Z_hanging_4"/>
    <w:aliases w:val="h4"/>
    <w:basedOn w:val="Normlny"/>
    <w:rsid w:val="001E71C6"/>
    <w:pPr>
      <w:spacing w:after="240"/>
      <w:ind w:left="4253" w:hanging="851"/>
    </w:pPr>
    <w:rPr>
      <w:sz w:val="22"/>
      <w:lang w:eastAsia="en-US"/>
    </w:rPr>
  </w:style>
  <w:style w:type="paragraph" w:customStyle="1" w:styleId="Zhanging5">
    <w:name w:val="Z_hanging_5"/>
    <w:aliases w:val="h5"/>
    <w:basedOn w:val="Normlny"/>
    <w:rsid w:val="001E71C6"/>
    <w:pPr>
      <w:tabs>
        <w:tab w:val="left" w:pos="5100"/>
      </w:tabs>
      <w:spacing w:after="240"/>
      <w:ind w:left="5104" w:hanging="851"/>
    </w:pPr>
    <w:rPr>
      <w:sz w:val="22"/>
      <w:lang w:eastAsia="en-US"/>
    </w:rPr>
  </w:style>
  <w:style w:type="paragraph" w:customStyle="1" w:styleId="LogoCaption">
    <w:name w:val="Logo Caption"/>
    <w:basedOn w:val="Hlavika"/>
    <w:next w:val="Normlny"/>
    <w:rsid w:val="001E71C6"/>
    <w:pPr>
      <w:tabs>
        <w:tab w:val="clear" w:pos="4536"/>
        <w:tab w:val="clear" w:pos="9072"/>
      </w:tabs>
    </w:pPr>
    <w:rPr>
      <w:sz w:val="13"/>
      <w:szCs w:val="20"/>
      <w:lang w:eastAsia="en-US"/>
    </w:rPr>
  </w:style>
  <w:style w:type="paragraph" w:customStyle="1" w:styleId="HeadMinimalSpacer">
    <w:name w:val="Head Minimal Spacer"/>
    <w:basedOn w:val="Hlavika"/>
    <w:rsid w:val="001E71C6"/>
    <w:pPr>
      <w:tabs>
        <w:tab w:val="clear" w:pos="4536"/>
        <w:tab w:val="clear" w:pos="9072"/>
      </w:tabs>
    </w:pPr>
    <w:rPr>
      <w:sz w:val="2"/>
      <w:szCs w:val="20"/>
      <w:lang w:eastAsia="en-US"/>
    </w:rPr>
  </w:style>
  <w:style w:type="paragraph" w:customStyle="1" w:styleId="ListNumberMinimal">
    <w:name w:val="List Number Minimal"/>
    <w:basedOn w:val="slovanzoznam"/>
    <w:rsid w:val="001E71C6"/>
    <w:pPr>
      <w:numPr>
        <w:numId w:val="0"/>
      </w:numPr>
      <w:tabs>
        <w:tab w:val="clear" w:pos="709"/>
        <w:tab w:val="num" w:pos="851"/>
      </w:tabs>
      <w:spacing w:after="240"/>
      <w:ind w:left="851" w:hanging="851"/>
    </w:pPr>
    <w:rPr>
      <w:rFonts w:ascii="Times New Roman" w:hAnsi="Times New Roman"/>
      <w:szCs w:val="24"/>
      <w:lang w:val="sk-SK"/>
    </w:rPr>
  </w:style>
  <w:style w:type="paragraph" w:customStyle="1" w:styleId="ZGlossBoldCentred">
    <w:name w:val="Z_GlossBoldCentred"/>
    <w:basedOn w:val="Normlny"/>
    <w:rsid w:val="001E71C6"/>
    <w:pPr>
      <w:numPr>
        <w:ilvl w:val="2"/>
        <w:numId w:val="37"/>
      </w:numPr>
      <w:ind w:left="0" w:firstLine="0"/>
      <w:jc w:val="center"/>
    </w:pPr>
    <w:rPr>
      <w:b/>
      <w:sz w:val="22"/>
      <w:lang w:eastAsia="en-US"/>
    </w:rPr>
  </w:style>
  <w:style w:type="paragraph" w:customStyle="1" w:styleId="ZGlossTab9cm-new">
    <w:name w:val="Z_GlossTab9cm - new"/>
    <w:basedOn w:val="Normlny"/>
    <w:rsid w:val="001E71C6"/>
    <w:pPr>
      <w:numPr>
        <w:ilvl w:val="3"/>
        <w:numId w:val="37"/>
      </w:numPr>
      <w:tabs>
        <w:tab w:val="right" w:pos="5387"/>
      </w:tabs>
      <w:ind w:left="0" w:firstLine="0"/>
    </w:pPr>
    <w:rPr>
      <w:b/>
      <w:sz w:val="22"/>
      <w:lang w:eastAsia="en-US"/>
    </w:rPr>
  </w:style>
  <w:style w:type="paragraph" w:customStyle="1" w:styleId="zGlossBold14pt">
    <w:name w:val="z_GlossBold14pt"/>
    <w:basedOn w:val="Normlny"/>
    <w:rsid w:val="001E71C6"/>
    <w:pPr>
      <w:numPr>
        <w:ilvl w:val="4"/>
        <w:numId w:val="37"/>
      </w:numPr>
      <w:spacing w:after="240"/>
      <w:ind w:left="0" w:firstLine="0"/>
      <w:jc w:val="center"/>
    </w:pPr>
    <w:rPr>
      <w:b/>
      <w:sz w:val="28"/>
      <w:lang w:eastAsia="en-US"/>
    </w:rPr>
  </w:style>
  <w:style w:type="paragraph" w:customStyle="1" w:styleId="zGlossBoldLeft14pt">
    <w:name w:val="z_GlossBoldLeft14pt"/>
    <w:basedOn w:val="Normlny"/>
    <w:rsid w:val="001E71C6"/>
    <w:pPr>
      <w:numPr>
        <w:ilvl w:val="5"/>
        <w:numId w:val="37"/>
      </w:numPr>
      <w:tabs>
        <w:tab w:val="num" w:pos="851"/>
      </w:tabs>
      <w:spacing w:after="240"/>
      <w:ind w:left="851"/>
    </w:pPr>
    <w:rPr>
      <w:b/>
      <w:sz w:val="28"/>
      <w:lang w:eastAsia="en-US"/>
    </w:rPr>
  </w:style>
  <w:style w:type="paragraph" w:customStyle="1" w:styleId="zGlossBold14nospace">
    <w:name w:val="z_GlossBold14_nospace"/>
    <w:basedOn w:val="zGlossBold14pt"/>
    <w:rsid w:val="001E71C6"/>
    <w:pPr>
      <w:numPr>
        <w:ilvl w:val="6"/>
      </w:numPr>
      <w:spacing w:after="0"/>
      <w:ind w:left="0"/>
    </w:pPr>
  </w:style>
  <w:style w:type="paragraph" w:customStyle="1" w:styleId="Parties">
    <w:name w:val="Parties"/>
    <w:basedOn w:val="Zkladntext"/>
    <w:rsid w:val="001E71C6"/>
    <w:pPr>
      <w:numPr>
        <w:ilvl w:val="8"/>
        <w:numId w:val="37"/>
      </w:numPr>
      <w:tabs>
        <w:tab w:val="num" w:pos="709"/>
      </w:tabs>
      <w:spacing w:after="230"/>
      <w:ind w:left="709" w:hanging="709"/>
    </w:pPr>
    <w:rPr>
      <w:rFonts w:ascii="Arial" w:hAnsi="Arial"/>
      <w:sz w:val="20"/>
      <w:szCs w:val="20"/>
      <w:lang w:eastAsia="en-US"/>
    </w:rPr>
  </w:style>
  <w:style w:type="paragraph" w:customStyle="1" w:styleId="Recital">
    <w:name w:val="Recital"/>
    <w:basedOn w:val="Zkladntext"/>
    <w:rsid w:val="001E71C6"/>
    <w:pPr>
      <w:tabs>
        <w:tab w:val="num" w:pos="709"/>
      </w:tabs>
      <w:spacing w:after="230"/>
      <w:ind w:left="709" w:hanging="709"/>
    </w:pPr>
    <w:rPr>
      <w:rFonts w:ascii="Arial" w:hAnsi="Arial"/>
      <w:sz w:val="20"/>
      <w:szCs w:val="20"/>
      <w:lang w:eastAsia="en-US"/>
    </w:rPr>
  </w:style>
  <w:style w:type="paragraph" w:customStyle="1" w:styleId="Schedule">
    <w:name w:val="Schedule"/>
    <w:basedOn w:val="Zkladntext"/>
    <w:next w:val="Zkladntext"/>
    <w:rsid w:val="001E71C6"/>
    <w:pPr>
      <w:spacing w:after="230"/>
    </w:pPr>
    <w:rPr>
      <w:rFonts w:ascii="Arial" w:hAnsi="Arial"/>
      <w:b/>
      <w:sz w:val="28"/>
      <w:szCs w:val="20"/>
      <w:lang w:eastAsia="en-US"/>
    </w:rPr>
  </w:style>
  <w:style w:type="paragraph" w:customStyle="1" w:styleId="TableText">
    <w:name w:val="Table Text"/>
    <w:basedOn w:val="Normlny"/>
    <w:rsid w:val="001E71C6"/>
    <w:pPr>
      <w:spacing w:before="120" w:after="170" w:line="260" w:lineRule="atLeast"/>
    </w:pPr>
    <w:rPr>
      <w:sz w:val="20"/>
      <w:szCs w:val="20"/>
      <w:lang w:eastAsia="en-US"/>
    </w:rPr>
  </w:style>
  <w:style w:type="paragraph" w:customStyle="1" w:styleId="TableListNumber">
    <w:name w:val="Table List Number"/>
    <w:basedOn w:val="TableText"/>
    <w:rsid w:val="001E71C6"/>
    <w:pPr>
      <w:tabs>
        <w:tab w:val="left" w:pos="298"/>
      </w:tabs>
      <w:ind w:left="298" w:hanging="298"/>
    </w:pPr>
  </w:style>
  <w:style w:type="paragraph" w:customStyle="1" w:styleId="Leader">
    <w:name w:val="Leader"/>
    <w:basedOn w:val="Zkladntext"/>
    <w:rsid w:val="001E71C6"/>
    <w:pPr>
      <w:spacing w:before="120" w:after="230"/>
    </w:pPr>
    <w:rPr>
      <w:rFonts w:ascii="Arial" w:hAnsi="Arial"/>
      <w:b/>
      <w:szCs w:val="20"/>
      <w:lang w:eastAsia="en-US"/>
    </w:rPr>
  </w:style>
  <w:style w:type="paragraph" w:customStyle="1" w:styleId="cmsheadl30">
    <w:name w:val="cmsheadl3"/>
    <w:basedOn w:val="Normlny"/>
    <w:rsid w:val="001E71C6"/>
    <w:pPr>
      <w:spacing w:before="100" w:beforeAutospacing="1" w:after="100" w:afterAutospacing="1"/>
    </w:pPr>
  </w:style>
  <w:style w:type="paragraph" w:customStyle="1" w:styleId="cmsindentl30">
    <w:name w:val="cmsindentl3"/>
    <w:basedOn w:val="Normlny"/>
    <w:rsid w:val="001E71C6"/>
    <w:pPr>
      <w:tabs>
        <w:tab w:val="num" w:pos="851"/>
      </w:tabs>
      <w:spacing w:before="100" w:beforeAutospacing="1" w:after="100" w:afterAutospacing="1"/>
    </w:pPr>
  </w:style>
  <w:style w:type="paragraph" w:customStyle="1" w:styleId="cmsheadl40">
    <w:name w:val="cmsheadl4"/>
    <w:basedOn w:val="Normlny"/>
    <w:rsid w:val="001E71C6"/>
    <w:pPr>
      <w:tabs>
        <w:tab w:val="num" w:pos="851"/>
      </w:tabs>
      <w:spacing w:before="100" w:beforeAutospacing="1" w:after="100" w:afterAutospacing="1"/>
    </w:pPr>
  </w:style>
  <w:style w:type="paragraph" w:customStyle="1" w:styleId="BodyText1">
    <w:name w:val="Body Text 1"/>
    <w:basedOn w:val="Zkladntext"/>
    <w:rsid w:val="001E71C6"/>
    <w:pPr>
      <w:tabs>
        <w:tab w:val="num" w:pos="851"/>
      </w:tabs>
      <w:spacing w:after="230"/>
      <w:ind w:left="709"/>
    </w:pPr>
    <w:rPr>
      <w:rFonts w:ascii="Arial" w:hAnsi="Arial"/>
      <w:sz w:val="20"/>
      <w:szCs w:val="20"/>
      <w:lang w:eastAsia="en-US"/>
    </w:rPr>
  </w:style>
  <w:style w:type="paragraph" w:customStyle="1" w:styleId="Address">
    <w:name w:val="Address"/>
    <w:basedOn w:val="Normlny"/>
    <w:rsid w:val="001E71C6"/>
    <w:pPr>
      <w:tabs>
        <w:tab w:val="num" w:pos="2552"/>
      </w:tabs>
    </w:pPr>
    <w:rPr>
      <w:rFonts w:ascii="Arial" w:hAnsi="Arial"/>
      <w:b/>
      <w:sz w:val="18"/>
      <w:szCs w:val="20"/>
      <w:lang w:eastAsia="en-US"/>
    </w:rPr>
  </w:style>
  <w:style w:type="paragraph" w:customStyle="1" w:styleId="BodyText4">
    <w:name w:val="Body Text 4"/>
    <w:basedOn w:val="Zkladntext"/>
    <w:rsid w:val="001E71C6"/>
    <w:pPr>
      <w:tabs>
        <w:tab w:val="num" w:pos="4253"/>
      </w:tabs>
      <w:spacing w:after="230"/>
      <w:ind w:left="4253" w:hanging="851"/>
    </w:pPr>
    <w:rPr>
      <w:rFonts w:ascii="Arial" w:hAnsi="Arial"/>
      <w:sz w:val="20"/>
      <w:szCs w:val="20"/>
      <w:lang w:eastAsia="en-US"/>
    </w:rPr>
  </w:style>
  <w:style w:type="paragraph" w:customStyle="1" w:styleId="BodyText5">
    <w:name w:val="Body Text 5"/>
    <w:basedOn w:val="Zkladntext"/>
    <w:rsid w:val="001E71C6"/>
    <w:pPr>
      <w:spacing w:after="230"/>
      <w:ind w:left="2126"/>
    </w:pPr>
    <w:rPr>
      <w:rFonts w:ascii="Arial" w:hAnsi="Arial"/>
      <w:sz w:val="20"/>
      <w:szCs w:val="20"/>
      <w:lang w:eastAsia="en-US"/>
    </w:rPr>
  </w:style>
  <w:style w:type="paragraph" w:customStyle="1" w:styleId="BodyText6">
    <w:name w:val="Body Text 6"/>
    <w:basedOn w:val="Zkladntext"/>
    <w:rsid w:val="001E71C6"/>
    <w:pPr>
      <w:spacing w:after="230"/>
      <w:ind w:left="2835"/>
    </w:pPr>
    <w:rPr>
      <w:rFonts w:ascii="Arial" w:hAnsi="Arial"/>
      <w:sz w:val="20"/>
      <w:szCs w:val="20"/>
      <w:lang w:eastAsia="en-US"/>
    </w:rPr>
  </w:style>
  <w:style w:type="paragraph" w:customStyle="1" w:styleId="Cover1">
    <w:name w:val="Cover1"/>
    <w:basedOn w:val="Normlny"/>
    <w:next w:val="Normlny"/>
    <w:rsid w:val="001E71C6"/>
    <w:rPr>
      <w:rFonts w:ascii="Arial" w:hAnsi="Arial"/>
      <w:b/>
      <w:szCs w:val="20"/>
      <w:lang w:eastAsia="en-US"/>
    </w:rPr>
  </w:style>
  <w:style w:type="paragraph" w:customStyle="1" w:styleId="Cover2">
    <w:name w:val="Cover2"/>
    <w:basedOn w:val="Normlny"/>
    <w:next w:val="Cover1"/>
    <w:rsid w:val="001E71C6"/>
    <w:pPr>
      <w:numPr>
        <w:numId w:val="34"/>
      </w:numPr>
      <w:spacing w:after="240"/>
      <w:ind w:left="0" w:firstLine="0"/>
    </w:pPr>
    <w:rPr>
      <w:rFonts w:ascii="Arial" w:hAnsi="Arial"/>
      <w:szCs w:val="20"/>
      <w:lang w:eastAsia="en-US"/>
    </w:rPr>
  </w:style>
  <w:style w:type="paragraph" w:customStyle="1" w:styleId="FooterLandscape">
    <w:name w:val="Footer Landscape"/>
    <w:basedOn w:val="Pta"/>
    <w:rsid w:val="001E71C6"/>
    <w:pPr>
      <w:numPr>
        <w:numId w:val="37"/>
      </w:numPr>
      <w:pBdr>
        <w:top w:val="single" w:sz="4" w:space="4" w:color="auto"/>
      </w:pBdr>
      <w:tabs>
        <w:tab w:val="clear" w:pos="851"/>
        <w:tab w:val="center" w:pos="6926"/>
        <w:tab w:val="right" w:pos="13680"/>
      </w:tabs>
      <w:ind w:left="0" w:firstLine="0"/>
    </w:pPr>
    <w:rPr>
      <w:rFonts w:ascii="Arial" w:hAnsi="Arial"/>
      <w:sz w:val="16"/>
      <w:szCs w:val="20"/>
      <w:lang w:eastAsia="en-US"/>
    </w:rPr>
  </w:style>
  <w:style w:type="paragraph" w:customStyle="1" w:styleId="FrontSheet">
    <w:name w:val="Front Sheet"/>
    <w:basedOn w:val="Normlny"/>
    <w:rsid w:val="001E71C6"/>
    <w:pPr>
      <w:numPr>
        <w:numId w:val="38"/>
      </w:numPr>
      <w:tabs>
        <w:tab w:val="clear" w:pos="851"/>
        <w:tab w:val="num" w:pos="2552"/>
      </w:tabs>
      <w:spacing w:after="240"/>
      <w:ind w:left="0" w:firstLine="0"/>
    </w:pPr>
    <w:rPr>
      <w:rFonts w:ascii="Arial" w:hAnsi="Arial"/>
      <w:b/>
      <w:caps/>
      <w:sz w:val="30"/>
      <w:szCs w:val="20"/>
      <w:lang w:eastAsia="en-US"/>
    </w:rPr>
  </w:style>
  <w:style w:type="paragraph" w:customStyle="1" w:styleId="HeaderLandscape">
    <w:name w:val="Header Landscape"/>
    <w:basedOn w:val="Hlavika"/>
    <w:rsid w:val="001E71C6"/>
    <w:pPr>
      <w:numPr>
        <w:numId w:val="39"/>
      </w:numPr>
      <w:tabs>
        <w:tab w:val="clear" w:pos="851"/>
        <w:tab w:val="center" w:pos="6926"/>
        <w:tab w:val="right" w:pos="13680"/>
      </w:tabs>
      <w:ind w:left="0" w:firstLine="0"/>
    </w:pPr>
    <w:rPr>
      <w:rFonts w:ascii="Arial" w:hAnsi="Arial"/>
      <w:sz w:val="20"/>
      <w:szCs w:val="20"/>
      <w:lang w:eastAsia="en-US"/>
    </w:rPr>
  </w:style>
  <w:style w:type="paragraph" w:customStyle="1" w:styleId="Note">
    <w:name w:val="Note"/>
    <w:basedOn w:val="Normlny"/>
    <w:rsid w:val="001E71C6"/>
    <w:pPr>
      <w:numPr>
        <w:numId w:val="40"/>
      </w:numPr>
      <w:pBdr>
        <w:top w:val="double" w:sz="4" w:space="2" w:color="auto"/>
        <w:left w:val="double" w:sz="4" w:space="4" w:color="auto"/>
        <w:bottom w:val="double" w:sz="4" w:space="2" w:color="auto"/>
        <w:right w:val="double" w:sz="4" w:space="4" w:color="auto"/>
      </w:pBdr>
      <w:tabs>
        <w:tab w:val="clear" w:pos="851"/>
        <w:tab w:val="num" w:pos="4253"/>
      </w:tabs>
      <w:spacing w:after="240"/>
      <w:ind w:left="709" w:firstLine="0"/>
    </w:pPr>
    <w:rPr>
      <w:rFonts w:ascii="Arial" w:hAnsi="Arial"/>
      <w:color w:val="000080"/>
      <w:sz w:val="18"/>
      <w:szCs w:val="20"/>
      <w:lang w:eastAsia="en-US"/>
    </w:rPr>
  </w:style>
  <w:style w:type="paragraph" w:customStyle="1" w:styleId="TableFigure">
    <w:name w:val="Table Figure"/>
    <w:basedOn w:val="TableText"/>
    <w:next w:val="TableText"/>
    <w:rsid w:val="001E71C6"/>
    <w:pPr>
      <w:tabs>
        <w:tab w:val="decimal" w:pos="595"/>
      </w:tabs>
    </w:pPr>
  </w:style>
  <w:style w:type="paragraph" w:customStyle="1" w:styleId="TableColumnHeader">
    <w:name w:val="Table Column Header"/>
    <w:basedOn w:val="TableText"/>
    <w:rsid w:val="001E71C6"/>
    <w:rPr>
      <w:b/>
    </w:rPr>
  </w:style>
  <w:style w:type="paragraph" w:customStyle="1" w:styleId="TableRowHeader">
    <w:name w:val="Table Row Header"/>
    <w:basedOn w:val="TableText"/>
    <w:rsid w:val="001E71C6"/>
  </w:style>
  <w:style w:type="paragraph" w:customStyle="1" w:styleId="TableSubTotal">
    <w:name w:val="Table SubTotal"/>
    <w:basedOn w:val="TableFigure"/>
    <w:next w:val="TableText"/>
    <w:rsid w:val="001E71C6"/>
    <w:pPr>
      <w:numPr>
        <w:numId w:val="33"/>
      </w:numPr>
      <w:pBdr>
        <w:top w:val="single" w:sz="2" w:space="2" w:color="auto"/>
      </w:pBdr>
      <w:ind w:left="0" w:firstLine="0"/>
    </w:pPr>
  </w:style>
  <w:style w:type="paragraph" w:customStyle="1" w:styleId="TableTotal">
    <w:name w:val="Table Total"/>
    <w:basedOn w:val="TableFigure"/>
    <w:next w:val="TableText"/>
    <w:rsid w:val="001E71C6"/>
    <w:pPr>
      <w:numPr>
        <w:numId w:val="35"/>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1E71C6"/>
    <w:pPr>
      <w:numPr>
        <w:numId w:val="41"/>
      </w:numPr>
      <w:tabs>
        <w:tab w:val="clear" w:pos="2552"/>
      </w:tabs>
      <w:ind w:left="0" w:firstLine="0"/>
    </w:pPr>
    <w:rPr>
      <w:b/>
    </w:rPr>
  </w:style>
  <w:style w:type="paragraph" w:customStyle="1" w:styleId="TableSubtotal2">
    <w:name w:val="Table Subtotal 2"/>
    <w:basedOn w:val="TableSubTotal"/>
    <w:next w:val="TableText"/>
    <w:rsid w:val="001E71C6"/>
    <w:pPr>
      <w:numPr>
        <w:numId w:val="36"/>
      </w:numPr>
      <w:tabs>
        <w:tab w:val="clear" w:pos="3402"/>
        <w:tab w:val="num" w:pos="851"/>
      </w:tabs>
      <w:ind w:left="0" w:firstLine="0"/>
    </w:pPr>
    <w:rPr>
      <w:b/>
    </w:rPr>
  </w:style>
  <w:style w:type="paragraph" w:customStyle="1" w:styleId="TableTotal2">
    <w:name w:val="Table Total 2"/>
    <w:basedOn w:val="TableTotal"/>
    <w:next w:val="TableText"/>
    <w:rsid w:val="001E71C6"/>
    <w:pPr>
      <w:numPr>
        <w:numId w:val="42"/>
      </w:numPr>
      <w:tabs>
        <w:tab w:val="clear" w:pos="4253"/>
      </w:tabs>
      <w:ind w:left="0" w:firstLine="0"/>
    </w:pPr>
    <w:rPr>
      <w:b/>
    </w:rPr>
  </w:style>
  <w:style w:type="paragraph" w:customStyle="1" w:styleId="StyleListNumberBold">
    <w:name w:val="Style List Number + Bold"/>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1">
    <w:name w:val="Style List Number + Bold1"/>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2">
    <w:name w:val="Style List Number + Bold2"/>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BodySingle">
    <w:name w:val="Body Single"/>
    <w:basedOn w:val="Normlny"/>
    <w:rsid w:val="001E71C6"/>
    <w:pPr>
      <w:numPr>
        <w:numId w:val="43"/>
      </w:numPr>
      <w:tabs>
        <w:tab w:val="clear" w:pos="851"/>
      </w:tabs>
      <w:ind w:left="0" w:firstLine="0"/>
    </w:pPr>
    <w:rPr>
      <w:rFonts w:ascii="Arial" w:hAnsi="Arial"/>
      <w:sz w:val="20"/>
      <w:szCs w:val="20"/>
      <w:lang w:eastAsia="en-US"/>
    </w:rPr>
  </w:style>
  <w:style w:type="paragraph" w:customStyle="1" w:styleId="StyleListNumberBold3">
    <w:name w:val="Style List Number + Bold3"/>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cmsheadl50">
    <w:name w:val="cmsheadl5"/>
    <w:basedOn w:val="Normlny"/>
    <w:rsid w:val="001E71C6"/>
    <w:pPr>
      <w:spacing w:before="100" w:beforeAutospacing="1" w:after="100" w:afterAutospacing="1"/>
    </w:pPr>
  </w:style>
  <w:style w:type="paragraph" w:customStyle="1" w:styleId="cmsindentl60">
    <w:name w:val="cmsindentl6"/>
    <w:basedOn w:val="Normlny"/>
    <w:rsid w:val="001E71C6"/>
    <w:pPr>
      <w:spacing w:before="100" w:beforeAutospacing="1" w:after="100" w:afterAutospacing="1"/>
    </w:pPr>
  </w:style>
  <w:style w:type="paragraph" w:customStyle="1" w:styleId="MFNumLev1">
    <w:name w:val="MFNumLev1"/>
    <w:basedOn w:val="Normlny"/>
    <w:next w:val="Normlny"/>
    <w:rsid w:val="001E71C6"/>
    <w:pPr>
      <w:widowControl w:val="0"/>
      <w:tabs>
        <w:tab w:val="num" w:pos="851"/>
        <w:tab w:val="left" w:pos="1440"/>
        <w:tab w:val="left" w:pos="2160"/>
        <w:tab w:val="left" w:pos="2880"/>
        <w:tab w:val="left" w:pos="3600"/>
      </w:tabs>
      <w:spacing w:before="240" w:after="240"/>
      <w:ind w:left="851" w:hanging="851"/>
      <w:jc w:val="both"/>
      <w:outlineLvl w:val="0"/>
    </w:pPr>
    <w:rPr>
      <w:sz w:val="22"/>
      <w:szCs w:val="20"/>
      <w:lang w:val="en-IE" w:eastAsia="en-US"/>
    </w:rPr>
  </w:style>
  <w:style w:type="paragraph" w:customStyle="1" w:styleId="MFNumLev2">
    <w:name w:val="MFNumLev2"/>
    <w:basedOn w:val="Normlny"/>
    <w:rsid w:val="001E71C6"/>
    <w:pPr>
      <w:widowControl w:val="0"/>
      <w:numPr>
        <w:ilvl w:val="1"/>
        <w:numId w:val="44"/>
      </w:numPr>
      <w:tabs>
        <w:tab w:val="left" w:pos="1440"/>
        <w:tab w:val="left" w:pos="2160"/>
        <w:tab w:val="left" w:pos="2880"/>
        <w:tab w:val="left" w:pos="3600"/>
      </w:tabs>
      <w:spacing w:after="240"/>
      <w:jc w:val="both"/>
      <w:outlineLvl w:val="1"/>
    </w:pPr>
    <w:rPr>
      <w:sz w:val="22"/>
      <w:szCs w:val="20"/>
      <w:lang w:val="en-IE" w:eastAsia="en-US"/>
    </w:rPr>
  </w:style>
  <w:style w:type="paragraph" w:customStyle="1" w:styleId="MFNumLev3">
    <w:name w:val="MFNumLev3"/>
    <w:basedOn w:val="Normlny"/>
    <w:rsid w:val="001E71C6"/>
    <w:pPr>
      <w:widowControl w:val="0"/>
      <w:tabs>
        <w:tab w:val="num" w:pos="1440"/>
        <w:tab w:val="left" w:pos="2160"/>
        <w:tab w:val="left" w:pos="2880"/>
        <w:tab w:val="left" w:pos="3600"/>
      </w:tabs>
      <w:spacing w:after="240"/>
      <w:ind w:left="2155" w:hanging="454"/>
      <w:jc w:val="both"/>
      <w:outlineLvl w:val="4"/>
    </w:pPr>
    <w:rPr>
      <w:sz w:val="22"/>
      <w:szCs w:val="20"/>
      <w:lang w:val="en-IE" w:eastAsia="en-US"/>
    </w:rPr>
  </w:style>
  <w:style w:type="paragraph" w:customStyle="1" w:styleId="MFNumLev4">
    <w:name w:val="MFNumLev4"/>
    <w:basedOn w:val="Normlny"/>
    <w:rsid w:val="001E71C6"/>
    <w:pPr>
      <w:widowControl w:val="0"/>
      <w:tabs>
        <w:tab w:val="left" w:pos="1440"/>
        <w:tab w:val="num" w:pos="2160"/>
        <w:tab w:val="left" w:pos="2880"/>
        <w:tab w:val="left" w:pos="3600"/>
      </w:tabs>
      <w:spacing w:after="240"/>
      <w:ind w:left="2160" w:hanging="720"/>
      <w:jc w:val="both"/>
      <w:outlineLvl w:val="5"/>
    </w:pPr>
    <w:rPr>
      <w:sz w:val="22"/>
      <w:szCs w:val="20"/>
      <w:lang w:val="en-IE" w:eastAsia="en-US"/>
    </w:rPr>
  </w:style>
  <w:style w:type="paragraph" w:customStyle="1" w:styleId="MFNumLev5">
    <w:name w:val="MFNumLev5"/>
    <w:basedOn w:val="Normlny"/>
    <w:rsid w:val="001E71C6"/>
    <w:pPr>
      <w:widowControl w:val="0"/>
      <w:tabs>
        <w:tab w:val="left" w:pos="1440"/>
        <w:tab w:val="left" w:pos="2160"/>
        <w:tab w:val="num" w:pos="2880"/>
        <w:tab w:val="left" w:pos="3600"/>
      </w:tabs>
      <w:spacing w:after="240"/>
      <w:ind w:left="2880" w:hanging="720"/>
      <w:jc w:val="both"/>
      <w:outlineLvl w:val="6"/>
    </w:pPr>
    <w:rPr>
      <w:sz w:val="22"/>
      <w:szCs w:val="20"/>
      <w:lang w:val="en-IE" w:eastAsia="en-US"/>
    </w:rPr>
  </w:style>
  <w:style w:type="paragraph" w:customStyle="1" w:styleId="MFNumLev6">
    <w:name w:val="MFNumLev6"/>
    <w:basedOn w:val="Normlny"/>
    <w:rsid w:val="001E71C6"/>
    <w:pPr>
      <w:widowControl w:val="0"/>
      <w:tabs>
        <w:tab w:val="left" w:pos="1440"/>
        <w:tab w:val="left" w:pos="2160"/>
        <w:tab w:val="left" w:pos="2880"/>
        <w:tab w:val="num" w:pos="3600"/>
      </w:tabs>
      <w:spacing w:after="240"/>
      <w:ind w:left="3600" w:hanging="720"/>
      <w:jc w:val="both"/>
      <w:outlineLvl w:val="7"/>
    </w:pPr>
    <w:rPr>
      <w:sz w:val="22"/>
      <w:szCs w:val="20"/>
      <w:lang w:val="en-IE" w:eastAsia="en-US"/>
    </w:rPr>
  </w:style>
  <w:style w:type="paragraph" w:customStyle="1" w:styleId="BodyTextIndent1">
    <w:name w:val="Body Text Indent 1"/>
    <w:basedOn w:val="Zarkazkladnhotextu"/>
    <w:rsid w:val="001E71C6"/>
    <w:pPr>
      <w:widowControl w:val="0"/>
      <w:tabs>
        <w:tab w:val="num" w:pos="1701"/>
      </w:tabs>
      <w:spacing w:after="240"/>
      <w:ind w:left="1701" w:hanging="907"/>
      <w:jc w:val="both"/>
      <w:outlineLvl w:val="3"/>
    </w:pPr>
    <w:rPr>
      <w:sz w:val="22"/>
      <w:szCs w:val="20"/>
      <w:lang w:val="en-IE" w:eastAsia="en-US"/>
    </w:rPr>
  </w:style>
  <w:style w:type="paragraph" w:customStyle="1" w:styleId="ListAlpha1">
    <w:name w:val="List Alpha 1"/>
    <w:basedOn w:val="Normlny"/>
    <w:next w:val="Zkladntext"/>
    <w:rsid w:val="001E71C6"/>
    <w:pPr>
      <w:tabs>
        <w:tab w:val="left" w:pos="22"/>
      </w:tabs>
      <w:spacing w:after="200" w:line="288" w:lineRule="auto"/>
      <w:jc w:val="both"/>
    </w:pPr>
    <w:rPr>
      <w:sz w:val="22"/>
      <w:szCs w:val="22"/>
      <w:lang w:val="en-GB" w:eastAsia="en-GB"/>
    </w:rPr>
  </w:style>
  <w:style w:type="paragraph" w:customStyle="1" w:styleId="Body">
    <w:name w:val="Body"/>
    <w:basedOn w:val="Normlny"/>
    <w:rsid w:val="001E71C6"/>
    <w:pPr>
      <w:spacing w:after="140" w:line="288" w:lineRule="auto"/>
      <w:jc w:val="both"/>
    </w:pPr>
    <w:rPr>
      <w:rFonts w:ascii="Arial" w:hAnsi="Arial"/>
      <w:kern w:val="20"/>
      <w:sz w:val="20"/>
      <w:lang w:val="en-GB" w:eastAsia="en-US"/>
    </w:rPr>
  </w:style>
  <w:style w:type="paragraph" w:customStyle="1" w:styleId="ScheduleName">
    <w:name w:val="Schedule Name"/>
    <w:basedOn w:val="Normlny"/>
    <w:next w:val="Normlny"/>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Number">
    <w:name w:val="Schedule Number"/>
    <w:basedOn w:val="Normlny"/>
    <w:next w:val="ScheduleName"/>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PartNumber">
    <w:name w:val="Schedule Part Number"/>
    <w:basedOn w:val="ScheduleName"/>
    <w:next w:val="Normlny"/>
    <w:rsid w:val="001E71C6"/>
  </w:style>
  <w:style w:type="paragraph" w:customStyle="1" w:styleId="Normal10">
    <w:name w:val="Normal1"/>
    <w:basedOn w:val="Normlny"/>
    <w:uiPriority w:val="99"/>
    <w:rsid w:val="001E71C6"/>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sz w:val="22"/>
      <w:szCs w:val="22"/>
      <w:lang w:val="en-GB" w:eastAsia="en-GB"/>
    </w:rPr>
  </w:style>
  <w:style w:type="paragraph" w:customStyle="1" w:styleId="JKHeadL4">
    <w:name w:val="J&amp;K Head L4"/>
    <w:basedOn w:val="Normlny"/>
    <w:rsid w:val="001E71C6"/>
    <w:pPr>
      <w:tabs>
        <w:tab w:val="num" w:pos="1701"/>
      </w:tabs>
      <w:spacing w:after="240"/>
      <w:ind w:left="1701" w:hanging="850"/>
      <w:jc w:val="both"/>
      <w:outlineLvl w:val="3"/>
    </w:pPr>
    <w:rPr>
      <w:sz w:val="22"/>
      <w:lang w:val="cs-CZ" w:eastAsia="en-US"/>
    </w:rPr>
  </w:style>
  <w:style w:type="paragraph" w:customStyle="1" w:styleId="JKHeadL5">
    <w:name w:val="J&amp;K Head L5"/>
    <w:basedOn w:val="Normlny"/>
    <w:rsid w:val="001E71C6"/>
    <w:pPr>
      <w:tabs>
        <w:tab w:val="num" w:pos="3600"/>
      </w:tabs>
      <w:spacing w:after="240"/>
      <w:ind w:left="3600" w:hanging="360"/>
      <w:jc w:val="both"/>
      <w:outlineLvl w:val="4"/>
    </w:pPr>
    <w:rPr>
      <w:sz w:val="22"/>
      <w:lang w:val="cs-CZ" w:eastAsia="en-US"/>
    </w:rPr>
  </w:style>
  <w:style w:type="paragraph" w:customStyle="1" w:styleId="JKHeadL6">
    <w:name w:val="J&amp;K Head L6"/>
    <w:basedOn w:val="Normlny"/>
    <w:rsid w:val="001E71C6"/>
    <w:pPr>
      <w:widowControl w:val="0"/>
      <w:tabs>
        <w:tab w:val="num" w:pos="3402"/>
      </w:tabs>
      <w:spacing w:after="240"/>
      <w:ind w:left="3402" w:hanging="850"/>
      <w:jc w:val="both"/>
      <w:outlineLvl w:val="5"/>
    </w:pPr>
    <w:rPr>
      <w:rFonts w:ascii="Garamond MT" w:hAnsi="Garamond MT"/>
      <w:lang w:val="cs-CZ" w:eastAsia="en-US"/>
    </w:rPr>
  </w:style>
  <w:style w:type="paragraph" w:customStyle="1" w:styleId="tabulkabold">
    <w:name w:val="tabulka bold"/>
    <w:basedOn w:val="Normlny"/>
    <w:rsid w:val="001E71C6"/>
    <w:pPr>
      <w:widowControl w:val="0"/>
      <w:spacing w:after="240"/>
      <w:jc w:val="both"/>
    </w:pPr>
    <w:rPr>
      <w:b/>
      <w:sz w:val="22"/>
      <w:lang w:val="cs-CZ" w:eastAsia="en-US"/>
    </w:rPr>
  </w:style>
  <w:style w:type="paragraph" w:customStyle="1" w:styleId="Nazvyst">
    <w:name w:val="Nazvy částí"/>
    <w:basedOn w:val="Normlny"/>
    <w:next w:val="Normlny"/>
    <w:semiHidden/>
    <w:rsid w:val="001E71C6"/>
    <w:pPr>
      <w:pageBreakBefore/>
      <w:spacing w:before="240" w:after="240"/>
      <w:jc w:val="both"/>
      <w:outlineLvl w:val="0"/>
    </w:pPr>
    <w:rPr>
      <w:rFonts w:ascii="Times New Roman Bold" w:hAnsi="Times New Roman Bold"/>
      <w:b/>
      <w:caps/>
      <w:sz w:val="22"/>
      <w:szCs w:val="22"/>
      <w:lang w:val="en-GB" w:eastAsia="en-US"/>
    </w:rPr>
  </w:style>
  <w:style w:type="paragraph" w:customStyle="1" w:styleId="Nzvyst">
    <w:name w:val="Názvy částí"/>
    <w:basedOn w:val="Nazvyst"/>
    <w:rsid w:val="001E71C6"/>
    <w:pPr>
      <w:pageBreakBefore w:val="0"/>
      <w:widowControl w:val="0"/>
      <w:spacing w:before="360"/>
      <w:ind w:left="851"/>
    </w:pPr>
    <w:rPr>
      <w:u w:val="single"/>
    </w:rPr>
  </w:style>
  <w:style w:type="paragraph" w:customStyle="1" w:styleId="Normalodsazene">
    <w:name w:val="Normal odsazene"/>
    <w:basedOn w:val="Normlny"/>
    <w:rsid w:val="001E71C6"/>
    <w:pPr>
      <w:spacing w:after="240"/>
      <w:jc w:val="both"/>
    </w:pPr>
    <w:rPr>
      <w:sz w:val="22"/>
      <w:szCs w:val="20"/>
      <w:lang w:val="cs-CZ" w:eastAsia="cs-CZ"/>
    </w:rPr>
  </w:style>
  <w:style w:type="paragraph" w:customStyle="1" w:styleId="NormalBold">
    <w:name w:val="Normal + Bold"/>
    <w:basedOn w:val="Normlny"/>
    <w:rsid w:val="001E71C6"/>
    <w:pPr>
      <w:spacing w:after="240"/>
      <w:jc w:val="both"/>
    </w:pPr>
    <w:rPr>
      <w:b/>
      <w:bCs/>
      <w:sz w:val="22"/>
      <w:lang w:val="cs-CZ" w:eastAsia="cs-CZ"/>
    </w:rPr>
  </w:style>
  <w:style w:type="paragraph" w:customStyle="1" w:styleId="Stranysmlouvy">
    <w:name w:val="Strany smlouvy"/>
    <w:basedOn w:val="Normlny"/>
    <w:rsid w:val="001E71C6"/>
    <w:pPr>
      <w:tabs>
        <w:tab w:val="num" w:pos="4253"/>
      </w:tabs>
      <w:spacing w:after="240"/>
      <w:ind w:left="4253" w:hanging="851"/>
      <w:jc w:val="both"/>
    </w:pPr>
    <w:rPr>
      <w:sz w:val="22"/>
      <w:szCs w:val="20"/>
      <w:lang w:val="cs-CZ" w:eastAsia="cs-CZ"/>
    </w:rPr>
  </w:style>
  <w:style w:type="paragraph" w:customStyle="1" w:styleId="NormalodsazeneBoldAllcaps">
    <w:name w:val="Normal odsazene + Bold All caps"/>
    <w:basedOn w:val="Normalodsazene"/>
    <w:rsid w:val="001E71C6"/>
    <w:rPr>
      <w:b/>
      <w:bCs/>
      <w:caps/>
    </w:rPr>
  </w:style>
  <w:style w:type="paragraph" w:customStyle="1" w:styleId="preambule">
    <w:name w:val="preambule"/>
    <w:basedOn w:val="Normalodsazene"/>
    <w:rsid w:val="001E71C6"/>
    <w:pPr>
      <w:tabs>
        <w:tab w:val="num" w:pos="3402"/>
      </w:tabs>
      <w:ind w:left="3402" w:hanging="850"/>
    </w:pPr>
  </w:style>
  <w:style w:type="paragraph" w:customStyle="1" w:styleId="JKHeadL2Allcaps">
    <w:name w:val="J&amp;K Head L2 + All caps"/>
    <w:basedOn w:val="Normlny"/>
    <w:rsid w:val="001E71C6"/>
    <w:pPr>
      <w:keepNext/>
      <w:keepLines/>
      <w:tabs>
        <w:tab w:val="num" w:pos="1440"/>
      </w:tabs>
      <w:spacing w:before="240" w:after="240"/>
      <w:ind w:left="1440" w:hanging="360"/>
      <w:jc w:val="both"/>
      <w:outlineLvl w:val="1"/>
    </w:pPr>
    <w:rPr>
      <w:rFonts w:ascii="Times New Roman Bold" w:hAnsi="Times New Roman Bold"/>
      <w:b/>
      <w:bCs/>
      <w:caps/>
      <w:sz w:val="22"/>
      <w:szCs w:val="22"/>
      <w:lang w:val="en-GB" w:eastAsia="en-US"/>
    </w:rPr>
  </w:style>
  <w:style w:type="paragraph" w:customStyle="1" w:styleId="JKHeadL3Bold">
    <w:name w:val="J&amp;K Head L3 + Bold"/>
    <w:basedOn w:val="Normlny"/>
    <w:rsid w:val="001E71C6"/>
    <w:pPr>
      <w:tabs>
        <w:tab w:val="num" w:pos="851"/>
      </w:tabs>
      <w:spacing w:after="240"/>
      <w:ind w:left="851" w:hanging="851"/>
      <w:jc w:val="both"/>
      <w:outlineLvl w:val="2"/>
    </w:pPr>
    <w:rPr>
      <w:rFonts w:ascii="Times New Roman Bold" w:hAnsi="Times New Roman Bold"/>
      <w:b/>
      <w:bCs/>
      <w:sz w:val="22"/>
      <w:szCs w:val="22"/>
      <w:lang w:val="cs-CZ" w:eastAsia="en-US"/>
    </w:rPr>
  </w:style>
  <w:style w:type="paragraph" w:customStyle="1" w:styleId="JKHeadL3">
    <w:name w:val="J&amp;K Head L3"/>
    <w:basedOn w:val="JKHeadL3Bold"/>
    <w:rsid w:val="001E71C6"/>
    <w:rPr>
      <w:b w:val="0"/>
    </w:rPr>
  </w:style>
  <w:style w:type="paragraph" w:customStyle="1" w:styleId="Ministerstvofinanc">
    <w:name w:val="Ministerstvo financí"/>
    <w:basedOn w:val="Normlny"/>
    <w:rsid w:val="001E71C6"/>
    <w:pPr>
      <w:jc w:val="both"/>
    </w:pPr>
    <w:rPr>
      <w:rFonts w:ascii="Arial" w:hAnsi="Arial" w:cs="Arial"/>
      <w:b/>
      <w:color w:val="292929"/>
      <w:sz w:val="22"/>
      <w:lang w:val="en-US" w:eastAsia="cs-CZ"/>
    </w:rPr>
  </w:style>
  <w:style w:type="paragraph" w:customStyle="1" w:styleId="BoldcentredAllcaps">
    <w:name w:val="Bold centred All caps"/>
    <w:basedOn w:val="Normlny"/>
    <w:rsid w:val="001E71C6"/>
    <w:pPr>
      <w:spacing w:after="240"/>
      <w:jc w:val="center"/>
    </w:pPr>
    <w:rPr>
      <w:rFonts w:ascii="Times New Roman Bold" w:hAnsi="Times New Roman Bold"/>
      <w:b/>
      <w:caps/>
      <w:sz w:val="22"/>
      <w:szCs w:val="22"/>
      <w:lang w:val="en-US" w:eastAsia="cs-CZ"/>
    </w:rPr>
  </w:style>
  <w:style w:type="paragraph" w:customStyle="1" w:styleId="Boldcentred">
    <w:name w:val="Bold centred"/>
    <w:basedOn w:val="Normlny"/>
    <w:rsid w:val="001E71C6"/>
    <w:pPr>
      <w:spacing w:after="240"/>
      <w:jc w:val="center"/>
    </w:pPr>
    <w:rPr>
      <w:b/>
      <w:sz w:val="22"/>
      <w:szCs w:val="22"/>
      <w:lang w:val="cs-CZ" w:eastAsia="cs-CZ"/>
    </w:rPr>
  </w:style>
  <w:style w:type="paragraph" w:customStyle="1" w:styleId="CentredAllCaps">
    <w:name w:val="Centred All Caps"/>
    <w:basedOn w:val="Normlny"/>
    <w:rsid w:val="001E71C6"/>
    <w:pPr>
      <w:widowControl w:val="0"/>
      <w:jc w:val="center"/>
    </w:pPr>
    <w:rPr>
      <w:sz w:val="22"/>
      <w:lang w:val="cs-CZ" w:eastAsia="cs-CZ"/>
    </w:rPr>
  </w:style>
  <w:style w:type="paragraph" w:customStyle="1" w:styleId="odsazenvod">
    <w:name w:val="odsazené úvod"/>
    <w:basedOn w:val="Normalodsazene"/>
    <w:rsid w:val="001E71C6"/>
    <w:pPr>
      <w:widowControl w:val="0"/>
      <w:tabs>
        <w:tab w:val="num" w:pos="851"/>
      </w:tabs>
      <w:ind w:left="851" w:hanging="851"/>
    </w:pPr>
  </w:style>
  <w:style w:type="paragraph" w:customStyle="1" w:styleId="odsazenL5">
    <w:name w:val="odsazené L5"/>
    <w:basedOn w:val="Normlny"/>
    <w:rsid w:val="001E71C6"/>
    <w:pPr>
      <w:numPr>
        <w:numId w:val="45"/>
      </w:numPr>
      <w:spacing w:after="240"/>
      <w:ind w:left="1701" w:firstLine="0"/>
      <w:jc w:val="both"/>
    </w:pPr>
    <w:rPr>
      <w:sz w:val="22"/>
      <w:lang w:val="cs-CZ" w:eastAsia="cs-CZ"/>
    </w:rPr>
  </w:style>
  <w:style w:type="paragraph" w:customStyle="1" w:styleId="odsazenL6">
    <w:name w:val="odsazené L6"/>
    <w:basedOn w:val="odsazenL5"/>
    <w:rsid w:val="001E71C6"/>
    <w:pPr>
      <w:ind w:left="2552"/>
    </w:pPr>
  </w:style>
  <w:style w:type="paragraph" w:customStyle="1" w:styleId="Plohy">
    <w:name w:val="Přílohy"/>
    <w:basedOn w:val="Normlny"/>
    <w:rsid w:val="001E71C6"/>
    <w:pPr>
      <w:ind w:left="284"/>
      <w:jc w:val="both"/>
    </w:pPr>
    <w:rPr>
      <w:caps/>
      <w:sz w:val="20"/>
      <w:szCs w:val="22"/>
      <w:lang w:val="cs-CZ" w:eastAsia="cs-CZ"/>
    </w:rPr>
  </w:style>
  <w:style w:type="paragraph" w:customStyle="1" w:styleId="Style1">
    <w:name w:val="Style1"/>
    <w:basedOn w:val="Plohy"/>
    <w:qFormat/>
    <w:rsid w:val="001E71C6"/>
    <w:rPr>
      <w:b/>
    </w:rPr>
  </w:style>
  <w:style w:type="paragraph" w:customStyle="1" w:styleId="Plohynadpis">
    <w:name w:val="Přílohy nadpis"/>
    <w:basedOn w:val="Plohy"/>
    <w:rsid w:val="001E71C6"/>
    <w:pPr>
      <w:spacing w:after="240"/>
    </w:pPr>
    <w:rPr>
      <w:b/>
      <w:bCs/>
    </w:rPr>
  </w:style>
  <w:style w:type="paragraph" w:customStyle="1" w:styleId="BodyTextBold">
    <w:name w:val="Body Text Bold"/>
    <w:basedOn w:val="Zkladntext"/>
    <w:rsid w:val="001E71C6"/>
    <w:pPr>
      <w:spacing w:after="240"/>
    </w:pPr>
    <w:rPr>
      <w:rFonts w:ascii="Garamond MT" w:hAnsi="Garamond MT"/>
      <w:b/>
      <w:lang w:val="en-GB" w:eastAsia="en-US"/>
    </w:rPr>
  </w:style>
  <w:style w:type="paragraph" w:customStyle="1" w:styleId="TextI">
    <w:name w:val="Text I"/>
    <w:basedOn w:val="Normlny"/>
    <w:rsid w:val="001E71C6"/>
    <w:pPr>
      <w:tabs>
        <w:tab w:val="num" w:pos="1701"/>
      </w:tabs>
      <w:spacing w:before="120" w:after="120"/>
      <w:ind w:left="1701" w:hanging="567"/>
      <w:jc w:val="both"/>
      <w:outlineLvl w:val="4"/>
    </w:pPr>
    <w:rPr>
      <w:rFonts w:ascii="Garamond MT" w:hAnsi="Garamond MT"/>
      <w:sz w:val="18"/>
      <w:lang w:val="en-GB" w:eastAsia="en-US"/>
    </w:rPr>
  </w:style>
  <w:style w:type="paragraph" w:customStyle="1" w:styleId="TextII">
    <w:name w:val="Text II"/>
    <w:basedOn w:val="Normlny"/>
    <w:rsid w:val="001E71C6"/>
    <w:pPr>
      <w:tabs>
        <w:tab w:val="num" w:pos="1134"/>
      </w:tabs>
      <w:spacing w:before="120" w:after="240"/>
      <w:ind w:left="1134" w:hanging="567"/>
      <w:jc w:val="both"/>
      <w:outlineLvl w:val="5"/>
    </w:pPr>
    <w:rPr>
      <w:rFonts w:ascii="Garamond MT" w:hAnsi="Garamond MT"/>
      <w:sz w:val="18"/>
      <w:lang w:val="en-GB" w:eastAsia="en-US"/>
    </w:rPr>
  </w:style>
  <w:style w:type="paragraph" w:customStyle="1" w:styleId="Style4">
    <w:name w:val="Style4"/>
    <w:basedOn w:val="Normlny"/>
    <w:rsid w:val="001E71C6"/>
    <w:pPr>
      <w:tabs>
        <w:tab w:val="num" w:pos="1418"/>
      </w:tabs>
      <w:ind w:left="1418" w:hanging="567"/>
    </w:pPr>
    <w:rPr>
      <w:lang w:val="en-GB" w:eastAsia="cs-CZ"/>
    </w:rPr>
  </w:style>
  <w:style w:type="paragraph" w:customStyle="1" w:styleId="Definice-odstavce">
    <w:name w:val="Definice - odstavce"/>
    <w:basedOn w:val="Normlny"/>
    <w:rsid w:val="001E71C6"/>
    <w:pPr>
      <w:tabs>
        <w:tab w:val="num" w:pos="360"/>
      </w:tabs>
      <w:spacing w:before="120" w:after="120"/>
      <w:jc w:val="both"/>
    </w:pPr>
    <w:rPr>
      <w:rFonts w:ascii="Garamond MT" w:hAnsi="Garamond MT"/>
      <w:sz w:val="18"/>
      <w:lang w:val="en-GB" w:eastAsia="en-US"/>
    </w:rPr>
  </w:style>
  <w:style w:type="paragraph" w:customStyle="1" w:styleId="style9">
    <w:name w:val="style 9"/>
    <w:basedOn w:val="TextI"/>
    <w:rsid w:val="001E71C6"/>
    <w:pPr>
      <w:numPr>
        <w:ilvl w:val="4"/>
        <w:numId w:val="46"/>
      </w:numPr>
      <w:tabs>
        <w:tab w:val="num" w:pos="360"/>
      </w:tabs>
      <w:ind w:left="1701" w:hanging="567"/>
    </w:pPr>
    <w:rPr>
      <w:w w:val="1"/>
    </w:rPr>
  </w:style>
  <w:style w:type="paragraph" w:customStyle="1" w:styleId="DefiniceL1">
    <w:name w:val="Definice L1"/>
    <w:basedOn w:val="Normalodsazene"/>
    <w:rsid w:val="001E71C6"/>
    <w:pPr>
      <w:tabs>
        <w:tab w:val="num" w:pos="720"/>
      </w:tabs>
      <w:ind w:left="720" w:hanging="720"/>
    </w:pPr>
    <w:rPr>
      <w:rFonts w:ascii="Garamond MT" w:hAnsi="Garamond MT"/>
      <w:sz w:val="24"/>
    </w:rPr>
  </w:style>
  <w:style w:type="paragraph" w:customStyle="1" w:styleId="DefiniceL2">
    <w:name w:val="Definice L2"/>
    <w:basedOn w:val="Normalodsazene"/>
    <w:rsid w:val="001E71C6"/>
    <w:pPr>
      <w:ind w:left="720"/>
    </w:pPr>
    <w:rPr>
      <w:rFonts w:ascii="Garamond" w:eastAsia="Arial Unicode MS" w:hAnsi="Garamond"/>
      <w:w w:val="1"/>
      <w:sz w:val="24"/>
      <w:szCs w:val="24"/>
    </w:rPr>
  </w:style>
  <w:style w:type="paragraph" w:customStyle="1" w:styleId="Definicetext">
    <w:name w:val="Definice text"/>
    <w:basedOn w:val="Normalodsazene"/>
    <w:rsid w:val="001E71C6"/>
    <w:pPr>
      <w:spacing w:before="120" w:after="120"/>
    </w:pPr>
    <w:rPr>
      <w:sz w:val="20"/>
    </w:rPr>
  </w:style>
  <w:style w:type="paragraph" w:customStyle="1" w:styleId="Definiceodsazen">
    <w:name w:val="Definice odsazené"/>
    <w:basedOn w:val="Definicetext"/>
    <w:rsid w:val="001E71C6"/>
    <w:pPr>
      <w:ind w:left="851"/>
    </w:pPr>
  </w:style>
  <w:style w:type="paragraph" w:customStyle="1" w:styleId="DefiniceodsazenBold">
    <w:name w:val="Definice odsazené Bold"/>
    <w:basedOn w:val="Definiceodsazen"/>
    <w:rsid w:val="001E71C6"/>
    <w:rPr>
      <w:b/>
    </w:rPr>
  </w:style>
  <w:style w:type="paragraph" w:customStyle="1" w:styleId="DefiniceL3">
    <w:name w:val="Definice L3"/>
    <w:basedOn w:val="TextI"/>
    <w:rsid w:val="001E71C6"/>
    <w:pPr>
      <w:numPr>
        <w:numId w:val="46"/>
      </w:numPr>
    </w:pPr>
    <w:rPr>
      <w:rFonts w:ascii="Times New Roman" w:eastAsia="Arial Unicode MS" w:hAnsi="Times New Roman"/>
      <w:w w:val="1"/>
      <w:sz w:val="20"/>
      <w:lang w:val="cs-CZ"/>
    </w:rPr>
  </w:style>
  <w:style w:type="paragraph" w:customStyle="1" w:styleId="TabulkyPaymechnadpis">
    <w:name w:val="Tabulky Paymech nadpis"/>
    <w:basedOn w:val="tabulka"/>
    <w:rsid w:val="001E71C6"/>
    <w:pPr>
      <w:spacing w:after="120" w:line="360" w:lineRule="auto"/>
      <w:jc w:val="left"/>
    </w:pPr>
    <w:rPr>
      <w:rFonts w:ascii="Times New Roman" w:hAnsi="Times New Roman"/>
      <w:bCs/>
      <w:i/>
      <w:iCs/>
      <w:sz w:val="22"/>
      <w:szCs w:val="22"/>
      <w:lang w:eastAsia="cs-CZ"/>
    </w:rPr>
  </w:style>
  <w:style w:type="paragraph" w:customStyle="1" w:styleId="TabulkyPaymechBold">
    <w:name w:val="Tabulky Paymech Bold"/>
    <w:basedOn w:val="TabulkyPaymechnadpis"/>
    <w:rsid w:val="001E71C6"/>
    <w:rPr>
      <w:b/>
      <w:i w:val="0"/>
    </w:rPr>
  </w:style>
  <w:style w:type="paragraph" w:customStyle="1" w:styleId="Tabulkypaymech">
    <w:name w:val="Tabulky paymech"/>
    <w:basedOn w:val="TabulkyPaymechnadpis"/>
    <w:rsid w:val="001E71C6"/>
    <w:rPr>
      <w:i w:val="0"/>
    </w:rPr>
  </w:style>
  <w:style w:type="paragraph" w:customStyle="1" w:styleId="Tabulkypaymechnadpis2">
    <w:name w:val="Tabulky paymech nadpis 2"/>
    <w:basedOn w:val="TabulkyPaymechnadpis"/>
    <w:rsid w:val="001E71C6"/>
    <w:pPr>
      <w:spacing w:before="100" w:after="100"/>
    </w:pPr>
    <w:rPr>
      <w:bCs w:val="0"/>
      <w:iCs w:val="0"/>
      <w:sz w:val="18"/>
    </w:rPr>
  </w:style>
  <w:style w:type="paragraph" w:customStyle="1" w:styleId="TabulkyPaymechBold2">
    <w:name w:val="Tabulky Paymech Bold 2"/>
    <w:basedOn w:val="TabulkyPaymechBold"/>
    <w:rsid w:val="001E71C6"/>
    <w:pPr>
      <w:spacing w:before="100" w:after="100"/>
    </w:pPr>
    <w:rPr>
      <w:sz w:val="18"/>
    </w:rPr>
  </w:style>
  <w:style w:type="paragraph" w:customStyle="1" w:styleId="Odsazennadruhourove">
    <w:name w:val="Odsazené na druhou úroveň"/>
    <w:basedOn w:val="Normlny"/>
    <w:rsid w:val="001E71C6"/>
    <w:pPr>
      <w:widowControl w:val="0"/>
      <w:spacing w:after="240"/>
      <w:jc w:val="both"/>
    </w:pPr>
    <w:rPr>
      <w:rFonts w:ascii="Garamond" w:hAnsi="Garamond"/>
      <w:lang w:val="cs-CZ" w:eastAsia="en-US"/>
    </w:rPr>
  </w:style>
  <w:style w:type="paragraph" w:customStyle="1" w:styleId="Text">
    <w:name w:val="Text"/>
    <w:basedOn w:val="Normlny"/>
    <w:link w:val="TextChar"/>
    <w:uiPriority w:val="99"/>
    <w:rsid w:val="001E71C6"/>
    <w:pPr>
      <w:numPr>
        <w:numId w:val="44"/>
      </w:numPr>
      <w:tabs>
        <w:tab w:val="clear" w:pos="851"/>
      </w:tabs>
      <w:overflowPunct w:val="0"/>
      <w:autoSpaceDE w:val="0"/>
      <w:autoSpaceDN w:val="0"/>
      <w:adjustRightInd w:val="0"/>
      <w:spacing w:after="240"/>
      <w:ind w:left="0" w:firstLine="1440"/>
    </w:pPr>
    <w:rPr>
      <w:lang w:val="cs-CZ"/>
    </w:rPr>
  </w:style>
  <w:style w:type="paragraph" w:customStyle="1" w:styleId="Standardowy">
    <w:name w:val="Standardowy"/>
    <w:rsid w:val="001E71C6"/>
    <w:pPr>
      <w:widowControl w:val="0"/>
      <w:overflowPunct w:val="0"/>
      <w:autoSpaceDE w:val="0"/>
      <w:autoSpaceDN w:val="0"/>
      <w:adjustRightInd w:val="0"/>
    </w:pPr>
    <w:rPr>
      <w:rFonts w:ascii="Garamond" w:eastAsia="MS Mincho" w:hAnsi="Garamond"/>
      <w:sz w:val="24"/>
      <w:szCs w:val="24"/>
      <w:lang w:val="en-GB" w:eastAsia="en-US"/>
    </w:rPr>
  </w:style>
  <w:style w:type="paragraph" w:customStyle="1" w:styleId="TOCI">
    <w:name w:val="TOCI"/>
    <w:basedOn w:val="Default"/>
    <w:next w:val="Default"/>
    <w:rsid w:val="001E71C6"/>
    <w:rPr>
      <w:rFonts w:cs="Times New Roman"/>
      <w:color w:val="auto"/>
    </w:rPr>
  </w:style>
  <w:style w:type="paragraph" w:customStyle="1" w:styleId="Oznacittext">
    <w:name w:val="Oznacit text"/>
    <w:basedOn w:val="Default"/>
    <w:next w:val="Default"/>
    <w:rsid w:val="001E71C6"/>
    <w:rPr>
      <w:rFonts w:cs="Times New Roman"/>
      <w:color w:val="auto"/>
    </w:rPr>
  </w:style>
  <w:style w:type="paragraph" w:customStyle="1" w:styleId="AOHead1">
    <w:name w:val="AOHead1"/>
    <w:basedOn w:val="Normlny"/>
    <w:next w:val="Normlny"/>
    <w:rsid w:val="001E71C6"/>
    <w:pPr>
      <w:keepNext/>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1E71C6"/>
    <w:pPr>
      <w:keepNext/>
      <w:spacing w:before="240" w:line="260" w:lineRule="atLeast"/>
      <w:ind w:left="720"/>
      <w:jc w:val="both"/>
      <w:outlineLvl w:val="1"/>
    </w:pPr>
    <w:rPr>
      <w:rFonts w:eastAsia="SimSun"/>
      <w:b/>
      <w:sz w:val="22"/>
      <w:szCs w:val="22"/>
      <w:lang w:eastAsia="en-US"/>
    </w:rPr>
  </w:style>
  <w:style w:type="paragraph" w:customStyle="1" w:styleId="AOHead3">
    <w:name w:val="AOHead3"/>
    <w:basedOn w:val="Normlny"/>
    <w:next w:val="Normlny"/>
    <w:rsid w:val="001E71C6"/>
    <w:pPr>
      <w:tabs>
        <w:tab w:val="num" w:pos="1440"/>
      </w:tabs>
      <w:spacing w:before="240" w:line="260" w:lineRule="atLeast"/>
      <w:ind w:left="1440"/>
      <w:jc w:val="both"/>
      <w:outlineLvl w:val="2"/>
    </w:pPr>
    <w:rPr>
      <w:rFonts w:eastAsia="SimSun"/>
      <w:sz w:val="22"/>
      <w:szCs w:val="22"/>
      <w:lang w:eastAsia="en-US"/>
    </w:rPr>
  </w:style>
  <w:style w:type="paragraph" w:customStyle="1" w:styleId="AOHead4">
    <w:name w:val="AOHead4"/>
    <w:basedOn w:val="Normlny"/>
    <w:next w:val="Normlny"/>
    <w:rsid w:val="001E71C6"/>
    <w:pPr>
      <w:tabs>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1E71C6"/>
    <w:pPr>
      <w:tabs>
        <w:tab w:val="num" w:pos="2880"/>
      </w:tabs>
      <w:spacing w:before="240" w:line="260" w:lineRule="atLeast"/>
      <w:ind w:left="2880"/>
      <w:jc w:val="both"/>
      <w:outlineLvl w:val="4"/>
    </w:pPr>
    <w:rPr>
      <w:rFonts w:eastAsia="SimSun"/>
      <w:sz w:val="22"/>
      <w:szCs w:val="22"/>
      <w:lang w:eastAsia="en-US"/>
    </w:rPr>
  </w:style>
  <w:style w:type="paragraph" w:customStyle="1" w:styleId="Normal4">
    <w:name w:val="Normal 4"/>
    <w:basedOn w:val="Normlny"/>
    <w:rsid w:val="001E71C6"/>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Textpoznpodcarou">
    <w:name w:val="Text pozn. pod carou"/>
    <w:basedOn w:val="Normlny"/>
    <w:rsid w:val="001E71C6"/>
    <w:pPr>
      <w:widowControl w:val="0"/>
      <w:autoSpaceDE w:val="0"/>
      <w:autoSpaceDN w:val="0"/>
      <w:adjustRightInd w:val="0"/>
      <w:spacing w:before="40" w:after="40" w:line="360" w:lineRule="atLeast"/>
      <w:jc w:val="both"/>
    </w:pPr>
    <w:rPr>
      <w:sz w:val="16"/>
      <w:szCs w:val="16"/>
      <w:lang w:eastAsia="en-US"/>
    </w:rPr>
  </w:style>
  <w:style w:type="paragraph" w:customStyle="1" w:styleId="AOAltHead3">
    <w:name w:val="AOAltHead3"/>
    <w:basedOn w:val="AOHead3"/>
    <w:next w:val="Normlny"/>
    <w:rsid w:val="001E71C6"/>
    <w:pPr>
      <w:numPr>
        <w:numId w:val="47"/>
      </w:numPr>
      <w:tabs>
        <w:tab w:val="clear" w:pos="720"/>
      </w:tabs>
      <w:ind w:hanging="360"/>
    </w:pPr>
  </w:style>
  <w:style w:type="paragraph" w:customStyle="1" w:styleId="AOAltHead4">
    <w:name w:val="AOAltHead4"/>
    <w:basedOn w:val="AOHead4"/>
    <w:next w:val="Normlny"/>
    <w:rsid w:val="001E71C6"/>
    <w:pPr>
      <w:numPr>
        <w:ilvl w:val="1"/>
        <w:numId w:val="47"/>
      </w:numPr>
      <w:tabs>
        <w:tab w:val="clear" w:pos="720"/>
      </w:tabs>
      <w:ind w:left="1440" w:hanging="360"/>
    </w:pPr>
  </w:style>
  <w:style w:type="paragraph" w:customStyle="1" w:styleId="AOAltHead5">
    <w:name w:val="AOAltHead5"/>
    <w:basedOn w:val="AOHead5"/>
    <w:next w:val="Normlny"/>
    <w:rsid w:val="001E71C6"/>
    <w:pPr>
      <w:numPr>
        <w:ilvl w:val="3"/>
        <w:numId w:val="47"/>
      </w:numPr>
      <w:tabs>
        <w:tab w:val="clear" w:pos="2160"/>
      </w:tabs>
      <w:ind w:hanging="360"/>
    </w:pPr>
  </w:style>
  <w:style w:type="paragraph" w:customStyle="1" w:styleId="AODefPara">
    <w:name w:val="AODefPara"/>
    <w:basedOn w:val="AODefHead"/>
    <w:rsid w:val="001E71C6"/>
    <w:pPr>
      <w:numPr>
        <w:ilvl w:val="4"/>
      </w:numPr>
      <w:tabs>
        <w:tab w:val="clear" w:pos="2880"/>
      </w:tabs>
      <w:ind w:left="720" w:firstLine="0"/>
      <w:outlineLvl w:val="6"/>
    </w:pPr>
  </w:style>
  <w:style w:type="paragraph" w:customStyle="1" w:styleId="AODefHead">
    <w:name w:val="AODefHead"/>
    <w:basedOn w:val="Normlny"/>
    <w:next w:val="AODefPara"/>
    <w:rsid w:val="001E71C6"/>
    <w:pPr>
      <w:numPr>
        <w:ilvl w:val="5"/>
        <w:numId w:val="47"/>
      </w:numPr>
      <w:tabs>
        <w:tab w:val="clear" w:pos="3600"/>
      </w:tabs>
      <w:spacing w:before="240" w:line="260" w:lineRule="atLeast"/>
      <w:ind w:left="720" w:firstLine="0"/>
      <w:jc w:val="both"/>
      <w:outlineLvl w:val="5"/>
    </w:pPr>
    <w:rPr>
      <w:rFonts w:eastAsia="SimSun"/>
      <w:sz w:val="22"/>
      <w:szCs w:val="22"/>
      <w:lang w:eastAsia="en-US"/>
    </w:rPr>
  </w:style>
  <w:style w:type="paragraph" w:customStyle="1" w:styleId="AODocTxt">
    <w:name w:val="AODocTxt"/>
    <w:basedOn w:val="Normlny"/>
    <w:rsid w:val="001E71C6"/>
    <w:pPr>
      <w:numPr>
        <w:numId w:val="51"/>
      </w:numPr>
      <w:spacing w:before="240" w:line="260" w:lineRule="atLeast"/>
      <w:jc w:val="both"/>
    </w:pPr>
    <w:rPr>
      <w:rFonts w:eastAsia="SimSun"/>
      <w:sz w:val="22"/>
      <w:szCs w:val="22"/>
      <w:lang w:eastAsia="en-US"/>
    </w:rPr>
  </w:style>
  <w:style w:type="paragraph" w:customStyle="1" w:styleId="AOBullet">
    <w:name w:val="AOBullet"/>
    <w:basedOn w:val="Normlny"/>
    <w:rsid w:val="001E71C6"/>
    <w:pPr>
      <w:numPr>
        <w:numId w:val="52"/>
      </w:numPr>
      <w:spacing w:before="240" w:line="260" w:lineRule="atLeast"/>
      <w:jc w:val="both"/>
    </w:pPr>
    <w:rPr>
      <w:rFonts w:eastAsia="SimSun"/>
      <w:sz w:val="22"/>
      <w:szCs w:val="22"/>
      <w:lang w:eastAsia="en-US"/>
    </w:rPr>
  </w:style>
  <w:style w:type="paragraph" w:customStyle="1" w:styleId="AODocTxtL1">
    <w:name w:val="AODocTxtL1"/>
    <w:basedOn w:val="AODocTxt"/>
    <w:rsid w:val="001E71C6"/>
    <w:pPr>
      <w:numPr>
        <w:ilvl w:val="1"/>
      </w:numPr>
    </w:pPr>
  </w:style>
  <w:style w:type="paragraph" w:customStyle="1" w:styleId="AODocTxtL2">
    <w:name w:val="AODocTxtL2"/>
    <w:basedOn w:val="AODocTxt"/>
    <w:rsid w:val="001E71C6"/>
    <w:pPr>
      <w:numPr>
        <w:ilvl w:val="2"/>
      </w:numPr>
    </w:pPr>
  </w:style>
  <w:style w:type="paragraph" w:customStyle="1" w:styleId="AODocTxtL3">
    <w:name w:val="AODocTxtL3"/>
    <w:basedOn w:val="AODocTxt"/>
    <w:rsid w:val="001E71C6"/>
    <w:pPr>
      <w:numPr>
        <w:ilvl w:val="3"/>
      </w:numPr>
    </w:pPr>
  </w:style>
  <w:style w:type="paragraph" w:customStyle="1" w:styleId="AODocTxtL4">
    <w:name w:val="AODocTxtL4"/>
    <w:basedOn w:val="AODocTxt"/>
    <w:rsid w:val="001E71C6"/>
    <w:pPr>
      <w:numPr>
        <w:ilvl w:val="4"/>
      </w:numPr>
    </w:pPr>
  </w:style>
  <w:style w:type="paragraph" w:customStyle="1" w:styleId="AODocTxtL5">
    <w:name w:val="AODocTxtL5"/>
    <w:basedOn w:val="AODocTxt"/>
    <w:rsid w:val="001E71C6"/>
    <w:pPr>
      <w:numPr>
        <w:ilvl w:val="5"/>
      </w:numPr>
    </w:pPr>
  </w:style>
  <w:style w:type="paragraph" w:customStyle="1" w:styleId="AODocTxtL6">
    <w:name w:val="AODocTxtL6"/>
    <w:basedOn w:val="AODocTxt"/>
    <w:rsid w:val="001E71C6"/>
    <w:pPr>
      <w:numPr>
        <w:ilvl w:val="1"/>
        <w:numId w:val="48"/>
      </w:numPr>
      <w:ind w:left="4320"/>
    </w:pPr>
  </w:style>
  <w:style w:type="paragraph" w:customStyle="1" w:styleId="AODocTxtL7">
    <w:name w:val="AODocTxtL7"/>
    <w:basedOn w:val="AODocTxt"/>
    <w:rsid w:val="001E71C6"/>
    <w:pPr>
      <w:numPr>
        <w:numId w:val="48"/>
      </w:numPr>
      <w:ind w:left="5040"/>
    </w:pPr>
  </w:style>
  <w:style w:type="paragraph" w:customStyle="1" w:styleId="AODocTxtL8">
    <w:name w:val="AODocTxtL8"/>
    <w:basedOn w:val="AODocTxt"/>
    <w:rsid w:val="001E71C6"/>
    <w:pPr>
      <w:numPr>
        <w:numId w:val="49"/>
      </w:numPr>
      <w:ind w:left="5760"/>
    </w:pPr>
  </w:style>
  <w:style w:type="paragraph" w:customStyle="1" w:styleId="Normal1">
    <w:name w:val="Normal 1"/>
    <w:basedOn w:val="Normlny"/>
    <w:next w:val="Normal10"/>
    <w:link w:val="Normal1Char1"/>
    <w:rsid w:val="001E71C6"/>
    <w:pPr>
      <w:widowControl w:val="0"/>
      <w:numPr>
        <w:numId w:val="50"/>
      </w:numPr>
      <w:tabs>
        <w:tab w:val="clear" w:pos="720"/>
        <w:tab w:val="left" w:pos="709"/>
      </w:tabs>
      <w:autoSpaceDE w:val="0"/>
      <w:autoSpaceDN w:val="0"/>
      <w:adjustRightInd w:val="0"/>
      <w:spacing w:before="60" w:after="120" w:line="360" w:lineRule="atLeast"/>
      <w:ind w:left="709" w:firstLine="0"/>
      <w:jc w:val="both"/>
    </w:pPr>
    <w:rPr>
      <w:sz w:val="22"/>
      <w:szCs w:val="22"/>
      <w:lang w:val="cs-CZ" w:eastAsia="en-US"/>
    </w:rPr>
  </w:style>
  <w:style w:type="paragraph" w:customStyle="1" w:styleId="StylNadpis3Arial10bTunZarovnatdoblokuPed6b">
    <w:name w:val="Styl Nadpis 3 + Arial 10 b. Tučné Zarovnat do bloku Před:  6 b..."/>
    <w:basedOn w:val="Nadpis3"/>
    <w:rsid w:val="001E71C6"/>
    <w:pPr>
      <w:keepNext w:val="0"/>
      <w:numPr>
        <w:ilvl w:val="1"/>
        <w:numId w:val="49"/>
      </w:numPr>
      <w:tabs>
        <w:tab w:val="num" w:pos="0"/>
      </w:tabs>
      <w:spacing w:before="120" w:after="120"/>
      <w:ind w:left="0"/>
      <w:jc w:val="both"/>
    </w:pPr>
    <w:rPr>
      <w:sz w:val="20"/>
      <w:szCs w:val="20"/>
      <w:lang w:eastAsia="en-US"/>
    </w:rPr>
  </w:style>
  <w:style w:type="paragraph" w:customStyle="1" w:styleId="xl29">
    <w:name w:val="xl29"/>
    <w:basedOn w:val="Normlny"/>
    <w:rsid w:val="001E71C6"/>
    <w:pPr>
      <w:numPr>
        <w:ilvl w:val="2"/>
        <w:numId w:val="49"/>
      </w:numPr>
      <w:pBdr>
        <w:top w:val="single" w:sz="4" w:space="0" w:color="auto"/>
        <w:left w:val="single" w:sz="4" w:space="0" w:color="auto"/>
        <w:right w:val="single" w:sz="4" w:space="0" w:color="auto"/>
      </w:pBdr>
      <w:shd w:val="clear" w:color="auto" w:fill="99CCFF"/>
      <w:spacing w:before="100" w:beforeAutospacing="1" w:after="100" w:afterAutospacing="1"/>
      <w:ind w:left="0"/>
      <w:jc w:val="center"/>
    </w:pPr>
    <w:rPr>
      <w:rFonts w:ascii="Arial" w:hAnsi="Arial" w:cs="Arial"/>
      <w:b/>
      <w:bCs/>
      <w:lang w:val="en-US" w:eastAsia="en-US"/>
    </w:rPr>
  </w:style>
  <w:style w:type="paragraph" w:customStyle="1" w:styleId="BTIBluelevel2">
    <w:name w:val="BTI Blue level 2"/>
    <w:basedOn w:val="Normlny"/>
    <w:rsid w:val="001E71C6"/>
    <w:pPr>
      <w:numPr>
        <w:ilvl w:val="3"/>
        <w:numId w:val="49"/>
      </w:numPr>
      <w:tabs>
        <w:tab w:val="num" w:pos="2138"/>
      </w:tabs>
      <w:spacing w:before="30" w:after="30"/>
      <w:ind w:left="2138" w:hanging="720"/>
      <w:jc w:val="both"/>
    </w:pPr>
    <w:rPr>
      <w:rFonts w:ascii="Arial" w:hAnsi="Arial" w:cs="Arial"/>
      <w:color w:val="3366FF"/>
      <w:sz w:val="20"/>
      <w:szCs w:val="20"/>
    </w:rPr>
  </w:style>
  <w:style w:type="paragraph" w:customStyle="1" w:styleId="tlNadpis2Arial10ptPred0ptZa0pt">
    <w:name w:val="Štýl Nadpis 2 + Arial 10 pt Pred:  0 pt Za:  0 pt"/>
    <w:basedOn w:val="Nadpis2"/>
    <w:rsid w:val="001E71C6"/>
    <w:pPr>
      <w:numPr>
        <w:ilvl w:val="4"/>
        <w:numId w:val="49"/>
      </w:numPr>
      <w:tabs>
        <w:tab w:val="num" w:pos="851"/>
      </w:tabs>
      <w:spacing w:before="0" w:after="0"/>
      <w:ind w:left="851" w:hanging="851"/>
      <w:jc w:val="both"/>
    </w:pPr>
    <w:rPr>
      <w:i w:val="0"/>
      <w:iCs w:val="0"/>
      <w:sz w:val="20"/>
      <w:szCs w:val="20"/>
      <w:lang w:eastAsia="en-US"/>
    </w:rPr>
  </w:style>
  <w:style w:type="paragraph" w:customStyle="1" w:styleId="tlNadpis2Arial10ptPred0ptZa0pt1">
    <w:name w:val="Štýl Nadpis 2 + Arial 10 pt Pred:  0 pt Za:  0 pt1"/>
    <w:basedOn w:val="Nadpis2"/>
    <w:rsid w:val="001E71C6"/>
    <w:pPr>
      <w:numPr>
        <w:ilvl w:val="5"/>
        <w:numId w:val="49"/>
      </w:numPr>
      <w:tabs>
        <w:tab w:val="left" w:pos="709"/>
        <w:tab w:val="num" w:pos="851"/>
      </w:tabs>
      <w:spacing w:before="0" w:after="0"/>
      <w:ind w:left="851" w:hanging="851"/>
      <w:jc w:val="both"/>
    </w:pPr>
    <w:rPr>
      <w:i w:val="0"/>
      <w:iCs w:val="0"/>
      <w:sz w:val="20"/>
      <w:szCs w:val="20"/>
      <w:lang w:eastAsia="en-US"/>
    </w:rPr>
  </w:style>
  <w:style w:type="character" w:customStyle="1" w:styleId="DefiniceEN">
    <w:name w:val="Definice EN"/>
    <w:rsid w:val="001E71C6"/>
    <w:rPr>
      <w:b/>
      <w:bCs/>
    </w:rPr>
  </w:style>
  <w:style w:type="character" w:customStyle="1" w:styleId="DeltaViewInsertion">
    <w:name w:val="DeltaView Insertion"/>
    <w:rsid w:val="001E71C6"/>
    <w:rPr>
      <w:strike w:val="0"/>
      <w:dstrike w:val="0"/>
      <w:color w:val="0000FF"/>
      <w:u w:val="none"/>
      <w:effect w:val="none"/>
    </w:rPr>
  </w:style>
  <w:style w:type="character" w:customStyle="1" w:styleId="DeltaViewDeletion">
    <w:name w:val="DeltaView Deletion"/>
    <w:rsid w:val="001E71C6"/>
    <w:rPr>
      <w:strike/>
      <w:color w:val="FF0000"/>
      <w:spacing w:val="0"/>
    </w:rPr>
  </w:style>
  <w:style w:type="character" w:customStyle="1" w:styleId="JKHeadL4CharChar">
    <w:name w:val="J&amp;K Head L4 Char Char"/>
    <w:rsid w:val="001E71C6"/>
    <w:rPr>
      <w:sz w:val="22"/>
      <w:szCs w:val="24"/>
      <w:lang w:val="cs-CZ" w:eastAsia="en-US" w:bidi="ar-SA"/>
    </w:rPr>
  </w:style>
  <w:style w:type="character" w:customStyle="1" w:styleId="JKHeadL5CharChar">
    <w:name w:val="J&amp;K Head L5 Char Char"/>
    <w:rsid w:val="001E71C6"/>
    <w:rPr>
      <w:sz w:val="22"/>
      <w:szCs w:val="24"/>
      <w:lang w:val="cs-CZ" w:eastAsia="en-US" w:bidi="ar-SA"/>
    </w:rPr>
  </w:style>
  <w:style w:type="character" w:customStyle="1" w:styleId="tabulkaboldCharChar">
    <w:name w:val="tabulka bold Char Char"/>
    <w:rsid w:val="001E71C6"/>
    <w:rPr>
      <w:b/>
      <w:bCs w:val="0"/>
      <w:sz w:val="22"/>
      <w:szCs w:val="24"/>
      <w:lang w:val="cs-CZ" w:eastAsia="en-US" w:bidi="ar-SA"/>
    </w:rPr>
  </w:style>
  <w:style w:type="character" w:customStyle="1" w:styleId="NormalBoldChar">
    <w:name w:val="Normal + Bold Char"/>
    <w:rsid w:val="001E71C6"/>
    <w:rPr>
      <w:b/>
      <w:bCs/>
      <w:sz w:val="22"/>
      <w:szCs w:val="24"/>
      <w:lang w:val="cs-CZ" w:eastAsia="cs-CZ" w:bidi="ar-SA"/>
    </w:rPr>
  </w:style>
  <w:style w:type="character" w:customStyle="1" w:styleId="StranysmlouvyCharChar">
    <w:name w:val="Strany smlouvy Char Char"/>
    <w:rsid w:val="001E71C6"/>
    <w:rPr>
      <w:sz w:val="22"/>
      <w:lang w:val="cs-CZ" w:eastAsia="cs-CZ" w:bidi="ar-SA"/>
    </w:rPr>
  </w:style>
  <w:style w:type="character" w:customStyle="1" w:styleId="JKHeadL2AllcapsCharChar">
    <w:name w:val="J&amp;K Head L2 + All caps Char Char"/>
    <w:rsid w:val="001E71C6"/>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1E71C6"/>
    <w:rPr>
      <w:rFonts w:ascii="Times New Roman Bold" w:hAnsi="Times New Roman Bold" w:hint="default"/>
      <w:b/>
      <w:bCs/>
      <w:sz w:val="22"/>
      <w:szCs w:val="22"/>
      <w:lang w:val="cs-CZ" w:eastAsia="en-US" w:bidi="ar-SA"/>
    </w:rPr>
  </w:style>
  <w:style w:type="character" w:customStyle="1" w:styleId="tabulkaChar">
    <w:name w:val="tabulka Char"/>
    <w:rsid w:val="001E71C6"/>
    <w:rPr>
      <w:sz w:val="22"/>
      <w:szCs w:val="22"/>
      <w:lang w:val="cs-CZ" w:eastAsia="cs-CZ" w:bidi="ar-SA"/>
    </w:rPr>
  </w:style>
  <w:style w:type="character" w:customStyle="1" w:styleId="ubricCharChar">
    <w:name w:val="ubric Char Char"/>
    <w:rsid w:val="001E71C6"/>
    <w:rPr>
      <w:sz w:val="22"/>
      <w:szCs w:val="24"/>
      <w:lang w:val="cs-CZ" w:eastAsia="cs-CZ" w:bidi="ar-SA"/>
    </w:rPr>
  </w:style>
  <w:style w:type="character" w:customStyle="1" w:styleId="CMSHeadL7CharChar">
    <w:name w:val="CMS Head L7 Char Char"/>
    <w:rsid w:val="001E71C6"/>
    <w:rPr>
      <w:rFonts w:ascii="Garamond MT" w:hAnsi="Garamond MT" w:hint="default"/>
      <w:sz w:val="24"/>
      <w:szCs w:val="24"/>
      <w:lang w:val="en-GB" w:eastAsia="en-US" w:bidi="ar-SA"/>
    </w:rPr>
  </w:style>
  <w:style w:type="character" w:customStyle="1" w:styleId="CMSSchL5Char">
    <w:name w:val="CMS Sch L5 Char"/>
    <w:rsid w:val="001E71C6"/>
    <w:rPr>
      <w:rFonts w:ascii="Garamond MT" w:hAnsi="Garamond MT" w:hint="default"/>
      <w:sz w:val="24"/>
      <w:szCs w:val="24"/>
      <w:lang w:val="en-GB" w:eastAsia="en-US" w:bidi="ar-SA"/>
    </w:rPr>
  </w:style>
  <w:style w:type="character" w:customStyle="1" w:styleId="StyleCMSSchL5Gray-40Char">
    <w:name w:val="Style CMS Sch L5 + Gray-40% Char"/>
    <w:rsid w:val="001E71C6"/>
    <w:rPr>
      <w:rFonts w:ascii="Garamond MT" w:hAnsi="Garamond MT" w:hint="default"/>
      <w:color w:val="999999"/>
      <w:sz w:val="24"/>
      <w:szCs w:val="24"/>
      <w:lang w:val="cs-CZ" w:eastAsia="en-US" w:bidi="ar-SA"/>
    </w:rPr>
  </w:style>
  <w:style w:type="character" w:customStyle="1" w:styleId="CMSIndentL3Char">
    <w:name w:val="CMS Indent L3 Char"/>
    <w:rsid w:val="001E71C6"/>
    <w:rPr>
      <w:rFonts w:ascii="Garamond MT" w:hAnsi="Garamond MT" w:hint="default"/>
      <w:sz w:val="24"/>
      <w:szCs w:val="24"/>
      <w:lang w:val="en-GB" w:eastAsia="en-US" w:bidi="ar-SA"/>
    </w:rPr>
  </w:style>
  <w:style w:type="character" w:customStyle="1" w:styleId="CMSHeadL5Char">
    <w:name w:val="CMS Head L5 Char"/>
    <w:rsid w:val="001E71C6"/>
    <w:rPr>
      <w:rFonts w:ascii="Garamond MT" w:hAnsi="Garamond MT" w:hint="default"/>
      <w:sz w:val="24"/>
      <w:szCs w:val="24"/>
      <w:lang w:val="en-GB" w:eastAsia="en-US" w:bidi="ar-SA"/>
    </w:rPr>
  </w:style>
  <w:style w:type="character" w:customStyle="1" w:styleId="StyleCMSHeadL5GaramondBoldChar">
    <w:name w:val="Style CMS Head L5 + Garamond Bold Char"/>
    <w:rsid w:val="001E71C6"/>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1E71C6"/>
    <w:rPr>
      <w:rFonts w:ascii="Garamond MT" w:hAnsi="Garamond MT" w:hint="default"/>
      <w:color w:val="292526"/>
      <w:sz w:val="24"/>
      <w:szCs w:val="24"/>
      <w:lang w:val="cs-CZ" w:eastAsia="en-US" w:bidi="ar-SA"/>
    </w:rPr>
  </w:style>
  <w:style w:type="character" w:customStyle="1" w:styleId="NormalodsazeneChar">
    <w:name w:val="Normal odsazene Char"/>
    <w:rsid w:val="001E71C6"/>
    <w:rPr>
      <w:sz w:val="22"/>
      <w:lang w:val="cs-CZ" w:eastAsia="cs-CZ" w:bidi="ar-SA"/>
    </w:rPr>
  </w:style>
  <w:style w:type="character" w:customStyle="1" w:styleId="CMSHeadL8Char">
    <w:name w:val="CMS Head L8 Char"/>
    <w:rsid w:val="001E71C6"/>
    <w:rPr>
      <w:rFonts w:ascii="Garamond MT" w:hAnsi="Garamond MT" w:hint="default"/>
      <w:sz w:val="24"/>
      <w:szCs w:val="24"/>
      <w:lang w:val="en-GB" w:eastAsia="en-US" w:bidi="ar-SA"/>
    </w:rPr>
  </w:style>
  <w:style w:type="character" w:customStyle="1" w:styleId="DefiniceL1CharChar">
    <w:name w:val="Definice L1 Char Char"/>
    <w:rsid w:val="001E71C6"/>
  </w:style>
  <w:style w:type="character" w:customStyle="1" w:styleId="DefiniceL2CharChar">
    <w:name w:val="Definice L2 Char Char"/>
    <w:rsid w:val="001E71C6"/>
    <w:rPr>
      <w:rFonts w:ascii="Arial Unicode MS" w:eastAsia="Arial Unicode MS" w:hAnsi="Arial Unicode MS" w:hint="default"/>
      <w:w w:val="1"/>
      <w:sz w:val="22"/>
      <w:lang w:val="cs-CZ" w:eastAsia="cs-CZ" w:bidi="ar-SA"/>
    </w:rPr>
  </w:style>
  <w:style w:type="character" w:customStyle="1" w:styleId="DefiniceCZ">
    <w:name w:val="Definice CZ"/>
    <w:rsid w:val="001E71C6"/>
    <w:rPr>
      <w:rFonts w:ascii="Times New Roman" w:hAnsi="Times New Roman" w:cs="Times New Roman" w:hint="default"/>
      <w:b/>
      <w:bCs/>
      <w:sz w:val="20"/>
      <w:lang w:val="cs-CZ" w:eastAsia="cs-CZ" w:bidi="ar-SA"/>
    </w:rPr>
  </w:style>
  <w:style w:type="paragraph" w:customStyle="1" w:styleId="TableBullet">
    <w:name w:val="Table Bullet"/>
    <w:basedOn w:val="TableText"/>
    <w:rsid w:val="001E71C6"/>
    <w:pPr>
      <w:tabs>
        <w:tab w:val="left" w:pos="298"/>
      </w:tabs>
      <w:ind w:left="298" w:hanging="298"/>
    </w:pPr>
  </w:style>
  <w:style w:type="paragraph" w:styleId="truktradokumentu">
    <w:name w:val="Document Map"/>
    <w:basedOn w:val="Normlny"/>
    <w:link w:val="truktradokumentuChar"/>
    <w:rsid w:val="001E71C6"/>
    <w:pPr>
      <w:shd w:val="clear" w:color="auto" w:fill="000080"/>
    </w:pPr>
    <w:rPr>
      <w:rFonts w:ascii="Tahoma" w:hAnsi="Tahoma"/>
      <w:sz w:val="20"/>
      <w:szCs w:val="20"/>
      <w:lang w:eastAsia="en-US"/>
    </w:rPr>
  </w:style>
  <w:style w:type="character" w:customStyle="1" w:styleId="truktradokumentuChar">
    <w:name w:val="Štruktúra dokumentu Char"/>
    <w:link w:val="truktradokumentu"/>
    <w:rsid w:val="001E71C6"/>
    <w:rPr>
      <w:rFonts w:ascii="Tahoma" w:hAnsi="Tahoma" w:cs="Tahoma"/>
      <w:shd w:val="clear" w:color="auto" w:fill="000080"/>
      <w:lang w:eastAsia="en-US"/>
    </w:rPr>
  </w:style>
  <w:style w:type="character" w:styleId="Zvraznenie">
    <w:name w:val="Emphasis"/>
    <w:qFormat/>
    <w:rsid w:val="001E71C6"/>
    <w:rPr>
      <w:b/>
      <w:bCs/>
      <w:i w:val="0"/>
      <w:iCs w:val="0"/>
    </w:rPr>
  </w:style>
  <w:style w:type="paragraph" w:customStyle="1" w:styleId="Zoznam30">
    <w:name w:val="Zoznam3"/>
    <w:basedOn w:val="lnokzmluvy"/>
    <w:rsid w:val="001E71C6"/>
    <w:pPr>
      <w:widowControl/>
      <w:tabs>
        <w:tab w:val="clear" w:pos="4680"/>
        <w:tab w:val="num" w:pos="567"/>
      </w:tabs>
      <w:spacing w:before="0" w:line="240" w:lineRule="auto"/>
      <w:ind w:left="567" w:hanging="567"/>
      <w:jc w:val="both"/>
    </w:pPr>
    <w:rPr>
      <w:b w:val="0"/>
      <w:bCs w:val="0"/>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link w:val="Odsekzoznamu"/>
    <w:uiPriority w:val="99"/>
    <w:qFormat/>
    <w:locked/>
    <w:rsid w:val="00C30B04"/>
    <w:rPr>
      <w:sz w:val="24"/>
      <w:szCs w:val="24"/>
    </w:rPr>
  </w:style>
  <w:style w:type="character" w:customStyle="1" w:styleId="CharStyle6">
    <w:name w:val="Char Style 6"/>
    <w:link w:val="Style50"/>
    <w:uiPriority w:val="99"/>
    <w:rsid w:val="000C7F00"/>
    <w:rPr>
      <w:sz w:val="22"/>
      <w:szCs w:val="22"/>
      <w:shd w:val="clear" w:color="auto" w:fill="FFFFFF"/>
    </w:rPr>
  </w:style>
  <w:style w:type="paragraph" w:customStyle="1" w:styleId="Style50">
    <w:name w:val="Style 5"/>
    <w:basedOn w:val="Normlny"/>
    <w:link w:val="CharStyle6"/>
    <w:uiPriority w:val="99"/>
    <w:rsid w:val="000C7F00"/>
    <w:pPr>
      <w:widowControl w:val="0"/>
      <w:shd w:val="clear" w:color="auto" w:fill="FFFFFF"/>
      <w:spacing w:before="60" w:after="1620" w:line="240" w:lineRule="atLeast"/>
      <w:ind w:right="1004"/>
      <w:jc w:val="both"/>
    </w:pPr>
    <w:rPr>
      <w:sz w:val="22"/>
      <w:szCs w:val="22"/>
    </w:rPr>
  </w:style>
  <w:style w:type="character" w:customStyle="1" w:styleId="Nevyrieenzmienka1">
    <w:name w:val="Nevyriešená zmienka1"/>
    <w:uiPriority w:val="99"/>
    <w:semiHidden/>
    <w:unhideWhenUsed/>
    <w:rsid w:val="000C7F00"/>
    <w:rPr>
      <w:color w:val="605E5C"/>
      <w:shd w:val="clear" w:color="auto" w:fill="E1DFDD"/>
    </w:rPr>
  </w:style>
  <w:style w:type="paragraph" w:customStyle="1" w:styleId="Farebnzoznamzvraznenie11">
    <w:name w:val="Farebný zoznam – zvýraznenie 11"/>
    <w:basedOn w:val="Normlny"/>
    <w:uiPriority w:val="34"/>
    <w:qFormat/>
    <w:rsid w:val="00AD5C8A"/>
    <w:pPr>
      <w:autoSpaceDE w:val="0"/>
      <w:autoSpaceDN w:val="0"/>
      <w:ind w:left="720"/>
      <w:contextualSpacing/>
    </w:pPr>
    <w:rPr>
      <w:sz w:val="20"/>
      <w:szCs w:val="20"/>
      <w:lang w:eastAsia="cs-CZ"/>
    </w:rPr>
  </w:style>
  <w:style w:type="paragraph" w:customStyle="1" w:styleId="Level2">
    <w:name w:val="Level 2"/>
    <w:basedOn w:val="Normlny"/>
    <w:next w:val="Normlny"/>
    <w:uiPriority w:val="99"/>
    <w:rsid w:val="00D92CF0"/>
    <w:pPr>
      <w:spacing w:before="130" w:after="210" w:line="264" w:lineRule="auto"/>
      <w:jc w:val="both"/>
      <w:outlineLvl w:val="1"/>
    </w:pPr>
    <w:rPr>
      <w:rFonts w:ascii="Arial Narrow" w:hAnsi="Arial Narrow"/>
      <w:kern w:val="28"/>
      <w:sz w:val="21"/>
      <w:szCs w:val="20"/>
      <w:lang w:val="en-GB" w:eastAsia="en-US"/>
    </w:rPr>
  </w:style>
  <w:style w:type="paragraph" w:customStyle="1" w:styleId="Level1">
    <w:name w:val="Level 1"/>
    <w:basedOn w:val="Normlny"/>
    <w:next w:val="Normlny"/>
    <w:uiPriority w:val="99"/>
    <w:rsid w:val="00D92CF0"/>
    <w:pPr>
      <w:spacing w:before="130" w:after="210" w:line="264" w:lineRule="auto"/>
      <w:jc w:val="both"/>
      <w:outlineLvl w:val="0"/>
    </w:pPr>
    <w:rPr>
      <w:rFonts w:ascii="Arial Narrow" w:hAnsi="Arial Narrow"/>
      <w:kern w:val="28"/>
      <w:sz w:val="21"/>
      <w:szCs w:val="20"/>
      <w:lang w:val="en-GB" w:eastAsia="en-US"/>
    </w:rPr>
  </w:style>
  <w:style w:type="paragraph" w:customStyle="1" w:styleId="Level3">
    <w:name w:val="Level 3"/>
    <w:basedOn w:val="Normlny"/>
    <w:next w:val="Normlny"/>
    <w:uiPriority w:val="99"/>
    <w:rsid w:val="00D92CF0"/>
    <w:pPr>
      <w:spacing w:before="130" w:after="210" w:line="264" w:lineRule="auto"/>
      <w:jc w:val="both"/>
      <w:outlineLvl w:val="2"/>
    </w:pPr>
    <w:rPr>
      <w:rFonts w:ascii="Arial Narrow" w:hAnsi="Arial Narrow"/>
      <w:kern w:val="28"/>
      <w:sz w:val="21"/>
      <w:szCs w:val="20"/>
      <w:lang w:val="en-GB" w:eastAsia="en-US"/>
    </w:rPr>
  </w:style>
  <w:style w:type="paragraph" w:customStyle="1" w:styleId="Level4">
    <w:name w:val="Level 4"/>
    <w:basedOn w:val="Normlny"/>
    <w:next w:val="Normlny"/>
    <w:uiPriority w:val="99"/>
    <w:rsid w:val="00D92CF0"/>
    <w:pPr>
      <w:spacing w:before="130" w:after="210" w:line="264" w:lineRule="auto"/>
      <w:jc w:val="both"/>
      <w:outlineLvl w:val="3"/>
    </w:pPr>
    <w:rPr>
      <w:rFonts w:ascii="Arial Narrow" w:hAnsi="Arial Narrow"/>
      <w:kern w:val="28"/>
      <w:sz w:val="21"/>
      <w:szCs w:val="20"/>
      <w:lang w:val="en-GB" w:eastAsia="en-US"/>
    </w:rPr>
  </w:style>
  <w:style w:type="paragraph" w:customStyle="1" w:styleId="Level5">
    <w:name w:val="Level 5"/>
    <w:basedOn w:val="Normlny"/>
    <w:next w:val="Normlny"/>
    <w:uiPriority w:val="99"/>
    <w:rsid w:val="00D92CF0"/>
    <w:pPr>
      <w:spacing w:before="130" w:after="210" w:line="264" w:lineRule="auto"/>
      <w:jc w:val="both"/>
      <w:outlineLvl w:val="4"/>
    </w:pPr>
    <w:rPr>
      <w:rFonts w:ascii="Arial Narrow" w:hAnsi="Arial Narrow"/>
      <w:kern w:val="28"/>
      <w:sz w:val="21"/>
      <w:szCs w:val="20"/>
      <w:lang w:val="en-GB" w:eastAsia="en-US"/>
    </w:rPr>
  </w:style>
  <w:style w:type="paragraph" w:customStyle="1" w:styleId="Level6">
    <w:name w:val="Level 6"/>
    <w:basedOn w:val="Normlny"/>
    <w:uiPriority w:val="99"/>
    <w:rsid w:val="00D92CF0"/>
    <w:pPr>
      <w:tabs>
        <w:tab w:val="left" w:pos="4320"/>
      </w:tabs>
      <w:spacing w:before="130" w:after="240" w:line="264" w:lineRule="auto"/>
      <w:jc w:val="both"/>
      <w:outlineLvl w:val="5"/>
    </w:pPr>
    <w:rPr>
      <w:rFonts w:ascii="Arial Narrow" w:hAnsi="Arial Narrow"/>
      <w:kern w:val="28"/>
      <w:sz w:val="21"/>
      <w:szCs w:val="20"/>
      <w:lang w:val="en-GB" w:eastAsia="en-US"/>
    </w:rPr>
  </w:style>
  <w:style w:type="paragraph" w:customStyle="1" w:styleId="Formatvorlageberschrift2TimesNewRoman12pt">
    <w:name w:val="Formatvorlage Überschrift 2 + Times New Roman 12 pt"/>
    <w:basedOn w:val="Nadpis2"/>
    <w:next w:val="Normlny"/>
    <w:autoRedefine/>
    <w:uiPriority w:val="99"/>
    <w:rsid w:val="00D92CF0"/>
    <w:pPr>
      <w:spacing w:before="360" w:after="240" w:line="276" w:lineRule="auto"/>
      <w:ind w:hanging="11"/>
      <w:jc w:val="both"/>
    </w:pPr>
    <w:rPr>
      <w:rFonts w:ascii="Arial Narrow" w:hAnsi="Arial Narrow" w:cs="Tahoma"/>
      <w:i w:val="0"/>
      <w:iCs w:val="0"/>
      <w:snapToGrid w:val="0"/>
      <w:color w:val="000000"/>
      <w:sz w:val="22"/>
      <w:szCs w:val="20"/>
      <w:u w:val="single"/>
      <w:lang w:eastAsia="en-US"/>
    </w:rPr>
  </w:style>
  <w:style w:type="paragraph" w:customStyle="1" w:styleId="Odsek0">
    <w:name w:val="Odsek"/>
    <w:basedOn w:val="Normlny"/>
    <w:next w:val="Normlny"/>
    <w:uiPriority w:val="99"/>
    <w:rsid w:val="00D92CF0"/>
    <w:pPr>
      <w:tabs>
        <w:tab w:val="left" w:pos="2835"/>
      </w:tabs>
      <w:autoSpaceDE w:val="0"/>
      <w:autoSpaceDN w:val="0"/>
      <w:spacing w:before="120" w:after="60" w:line="276" w:lineRule="auto"/>
      <w:jc w:val="both"/>
    </w:pPr>
    <w:rPr>
      <w:color w:val="000000"/>
      <w:lang w:eastAsia="cs-CZ"/>
    </w:rPr>
  </w:style>
  <w:style w:type="paragraph" w:customStyle="1" w:styleId="xvzorodrazkyTAB0B">
    <w:name w:val="x vzor odrazky TAB0 B"/>
    <w:basedOn w:val="Normlny"/>
    <w:uiPriority w:val="99"/>
    <w:rsid w:val="00D92CF0"/>
    <w:pPr>
      <w:widowControl w:val="0"/>
      <w:autoSpaceDE w:val="0"/>
      <w:autoSpaceDN w:val="0"/>
      <w:adjustRightInd w:val="0"/>
      <w:spacing w:before="130" w:after="60" w:line="260" w:lineRule="atLeast"/>
      <w:ind w:left="340" w:hanging="340"/>
      <w:jc w:val="both"/>
      <w:textAlignment w:val="baseline"/>
    </w:pPr>
    <w:rPr>
      <w:rFonts w:ascii="MyriadPro-Regular" w:hAnsi="MyriadPro-Regular" w:cs="MyriadPro-Regular"/>
      <w:color w:val="000000"/>
      <w:sz w:val="22"/>
      <w:szCs w:val="22"/>
    </w:rPr>
  </w:style>
  <w:style w:type="paragraph" w:customStyle="1" w:styleId="Standard">
    <w:name w:val="Standard"/>
    <w:uiPriority w:val="99"/>
    <w:rsid w:val="00D92CF0"/>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D92CF0"/>
    <w:pPr>
      <w:widowControl w:val="0"/>
      <w:suppressLineNumbers/>
      <w:suppressAutoHyphens/>
      <w:autoSpaceDN w:val="0"/>
      <w:spacing w:before="130" w:after="60" w:line="276" w:lineRule="auto"/>
      <w:ind w:right="283"/>
      <w:jc w:val="right"/>
      <w:textAlignment w:val="baseline"/>
    </w:pPr>
    <w:rPr>
      <w:rFonts w:ascii="Arial Narrow" w:eastAsia="SimSun" w:hAnsi="Arial Narrow" w:cs="Mangal"/>
      <w:caps/>
      <w:color w:val="0E4194"/>
      <w:spacing w:val="-6"/>
      <w:kern w:val="3"/>
      <w:sz w:val="18"/>
      <w:lang w:eastAsia="zh-CN" w:bidi="hi-IN"/>
    </w:rPr>
  </w:style>
  <w:style w:type="paragraph" w:customStyle="1" w:styleId="ECVRightColumn">
    <w:name w:val="_ECV_RightColumn"/>
    <w:basedOn w:val="Normlny"/>
    <w:rsid w:val="00D92CF0"/>
    <w:pPr>
      <w:widowControl w:val="0"/>
      <w:suppressLineNumbers/>
      <w:suppressAutoHyphens/>
      <w:autoSpaceDN w:val="0"/>
      <w:spacing w:before="62" w:after="60" w:line="276" w:lineRule="auto"/>
      <w:textAlignment w:val="baseline"/>
    </w:pPr>
    <w:rPr>
      <w:rFonts w:ascii="Arial Narrow" w:eastAsia="SimSun" w:hAnsi="Arial Narrow" w:cs="Mangal"/>
      <w:color w:val="404040"/>
      <w:spacing w:val="-6"/>
      <w:kern w:val="3"/>
      <w:sz w:val="16"/>
      <w:lang w:eastAsia="zh-CN" w:bidi="hi-IN"/>
    </w:rPr>
  </w:style>
  <w:style w:type="paragraph" w:customStyle="1" w:styleId="ECVNameField">
    <w:name w:val="_ECV_NameField"/>
    <w:basedOn w:val="ECVRightColumn"/>
    <w:rsid w:val="00D92CF0"/>
    <w:pPr>
      <w:spacing w:before="0"/>
    </w:pPr>
    <w:rPr>
      <w:color w:val="3F3A38"/>
      <w:sz w:val="26"/>
      <w:szCs w:val="18"/>
    </w:rPr>
  </w:style>
  <w:style w:type="paragraph" w:customStyle="1" w:styleId="ECVRightHeading">
    <w:name w:val="_ECV_RightHeading"/>
    <w:basedOn w:val="ECVNameField"/>
    <w:rsid w:val="00D92CF0"/>
    <w:pPr>
      <w:spacing w:before="62"/>
      <w:jc w:val="right"/>
    </w:pPr>
    <w:rPr>
      <w:color w:val="1593CB"/>
      <w:sz w:val="15"/>
    </w:rPr>
  </w:style>
  <w:style w:type="paragraph" w:customStyle="1" w:styleId="ECVComments">
    <w:name w:val="_ECV_Comments"/>
    <w:basedOn w:val="ECVText"/>
    <w:rsid w:val="00D92CF0"/>
    <w:pPr>
      <w:jc w:val="center"/>
    </w:pPr>
    <w:rPr>
      <w:color w:val="FF0000"/>
    </w:rPr>
  </w:style>
  <w:style w:type="paragraph" w:customStyle="1" w:styleId="ECVSubSectionHeading">
    <w:name w:val="_ECV_SubSectionHeading"/>
    <w:basedOn w:val="ECVRightColumn"/>
    <w:rsid w:val="00D92CF0"/>
    <w:pPr>
      <w:spacing w:before="0"/>
    </w:pPr>
    <w:rPr>
      <w:color w:val="0E4194"/>
      <w:sz w:val="22"/>
    </w:rPr>
  </w:style>
  <w:style w:type="paragraph" w:customStyle="1" w:styleId="ECVOrganisationDetails">
    <w:name w:val="_ECV_OrganisationDetails"/>
    <w:basedOn w:val="ECVRightColumn"/>
    <w:rsid w:val="00D92CF0"/>
    <w:pPr>
      <w:autoSpaceDE w:val="0"/>
      <w:spacing w:before="57" w:after="85"/>
    </w:pPr>
    <w:rPr>
      <w:rFonts w:eastAsia="ArialMT" w:cs="ArialMT"/>
      <w:color w:val="3F3A38"/>
      <w:sz w:val="18"/>
      <w:szCs w:val="18"/>
    </w:rPr>
  </w:style>
  <w:style w:type="paragraph" w:customStyle="1" w:styleId="ECVSectionDetails">
    <w:name w:val="_ECV_SectionDetails"/>
    <w:basedOn w:val="Standard"/>
    <w:rsid w:val="00D92CF0"/>
    <w:pPr>
      <w:suppressLineNumbers/>
      <w:autoSpaceDE w:val="0"/>
      <w:spacing w:before="28"/>
    </w:pPr>
    <w:rPr>
      <w:sz w:val="18"/>
    </w:rPr>
  </w:style>
  <w:style w:type="paragraph" w:customStyle="1" w:styleId="ECVSectionBullet">
    <w:name w:val="_ECV_SectionBullet"/>
    <w:basedOn w:val="ECVSectionDetails"/>
    <w:rsid w:val="00D92CF0"/>
    <w:pPr>
      <w:spacing w:before="0"/>
      <w:outlineLvl w:val="0"/>
    </w:pPr>
  </w:style>
  <w:style w:type="paragraph" w:customStyle="1" w:styleId="ECVDate">
    <w:name w:val="_ECV_Date"/>
    <w:basedOn w:val="ECVLeftHeading"/>
    <w:rsid w:val="00D92CF0"/>
    <w:pPr>
      <w:spacing w:before="28"/>
      <w:textAlignment w:val="top"/>
    </w:pPr>
  </w:style>
  <w:style w:type="paragraph" w:customStyle="1" w:styleId="ECVLeftDetails">
    <w:name w:val="_ECV_LeftDetails"/>
    <w:basedOn w:val="ECVLeftHeading"/>
    <w:rsid w:val="00D92CF0"/>
    <w:pPr>
      <w:spacing w:before="23"/>
    </w:pPr>
  </w:style>
  <w:style w:type="paragraph" w:customStyle="1" w:styleId="ECVLanguageHeading">
    <w:name w:val="_ECV_LanguageHeading"/>
    <w:basedOn w:val="ECVRightColumn"/>
    <w:rsid w:val="00D92CF0"/>
    <w:pPr>
      <w:spacing w:before="0"/>
      <w:jc w:val="center"/>
    </w:pPr>
    <w:rPr>
      <w:caps/>
      <w:color w:val="0E4194"/>
      <w:sz w:val="14"/>
    </w:rPr>
  </w:style>
  <w:style w:type="paragraph" w:customStyle="1" w:styleId="ECVLanguageSubHeading">
    <w:name w:val="_ECV_LanguageSubHeading"/>
    <w:basedOn w:val="ECVLanguageHeading"/>
    <w:rsid w:val="00D92CF0"/>
    <w:rPr>
      <w:sz w:val="16"/>
    </w:rPr>
  </w:style>
  <w:style w:type="paragraph" w:customStyle="1" w:styleId="ECVLanguageLevel">
    <w:name w:val="_ECV_LanguageLevel"/>
    <w:basedOn w:val="ECVSectionDetails"/>
    <w:rsid w:val="00D92CF0"/>
    <w:pPr>
      <w:jc w:val="center"/>
      <w:textAlignment w:val="center"/>
    </w:pPr>
    <w:rPr>
      <w:caps/>
    </w:rPr>
  </w:style>
  <w:style w:type="paragraph" w:customStyle="1" w:styleId="ECVLanguageCertificate">
    <w:name w:val="_ECV_LanguageCertificate"/>
    <w:basedOn w:val="ECVRightColumn"/>
    <w:rsid w:val="00D92CF0"/>
    <w:pPr>
      <w:spacing w:before="0"/>
      <w:ind w:right="283"/>
      <w:jc w:val="center"/>
    </w:pPr>
    <w:rPr>
      <w:color w:val="3F3A38"/>
    </w:rPr>
  </w:style>
  <w:style w:type="paragraph" w:customStyle="1" w:styleId="ECVLanguageExplanation">
    <w:name w:val="_ECV_LanguageExplanation"/>
    <w:basedOn w:val="Standard"/>
    <w:rsid w:val="00D92CF0"/>
    <w:pPr>
      <w:autoSpaceDE w:val="0"/>
    </w:pPr>
    <w:rPr>
      <w:color w:val="0E4194"/>
      <w:sz w:val="15"/>
    </w:rPr>
  </w:style>
  <w:style w:type="paragraph" w:customStyle="1" w:styleId="ECVText">
    <w:name w:val="_ECV_Text"/>
    <w:basedOn w:val="Normlny"/>
    <w:rsid w:val="00D92CF0"/>
    <w:pPr>
      <w:widowControl w:val="0"/>
      <w:suppressAutoHyphens/>
      <w:autoSpaceDN w:val="0"/>
      <w:spacing w:before="130" w:after="60" w:line="276" w:lineRule="auto"/>
      <w:textAlignment w:val="baseline"/>
    </w:pPr>
    <w:rPr>
      <w:rFonts w:ascii="Arial Narrow" w:eastAsia="SimSun" w:hAnsi="Arial Narrow" w:cs="Mangal"/>
      <w:color w:val="3F3A38"/>
      <w:spacing w:val="-6"/>
      <w:kern w:val="3"/>
      <w:sz w:val="16"/>
      <w:lang w:eastAsia="zh-CN" w:bidi="hi-IN"/>
    </w:rPr>
  </w:style>
  <w:style w:type="paragraph" w:customStyle="1" w:styleId="ECVLanguageName">
    <w:name w:val="_ECV_LanguageName"/>
    <w:basedOn w:val="ECVLanguageCertificate"/>
    <w:rsid w:val="00D92CF0"/>
    <w:pPr>
      <w:jc w:val="right"/>
    </w:pPr>
    <w:rPr>
      <w:sz w:val="18"/>
    </w:rPr>
  </w:style>
  <w:style w:type="paragraph" w:customStyle="1" w:styleId="ECVPersonalInfoHeading">
    <w:name w:val="_ECV_PersonalInfoHeading"/>
    <w:basedOn w:val="ECVLeftHeading"/>
    <w:rsid w:val="00D92CF0"/>
    <w:pPr>
      <w:spacing w:before="57"/>
    </w:pPr>
  </w:style>
  <w:style w:type="paragraph" w:customStyle="1" w:styleId="ECVGenderRow">
    <w:name w:val="_ECV_GenderRow"/>
    <w:basedOn w:val="Standard"/>
    <w:rsid w:val="00D92CF0"/>
    <w:pPr>
      <w:spacing w:before="85"/>
    </w:pPr>
    <w:rPr>
      <w:color w:val="1593CB"/>
    </w:rPr>
  </w:style>
  <w:style w:type="paragraph" w:customStyle="1" w:styleId="ECVBusinessSectorRow">
    <w:name w:val="_ECV_BusinessSectorRow"/>
    <w:basedOn w:val="Standard"/>
    <w:rsid w:val="00D92CF0"/>
  </w:style>
  <w:style w:type="paragraph" w:customStyle="1" w:styleId="ECVBlueBox">
    <w:name w:val="_ECV_BlueBox"/>
    <w:basedOn w:val="Normlny"/>
    <w:rsid w:val="00D92CF0"/>
    <w:pPr>
      <w:widowControl w:val="0"/>
      <w:suppressLineNumbers/>
      <w:suppressAutoHyphens/>
      <w:autoSpaceDN w:val="0"/>
      <w:spacing w:before="130" w:after="60" w:line="276" w:lineRule="auto"/>
      <w:jc w:val="right"/>
      <w:textAlignment w:val="bottom"/>
    </w:pPr>
    <w:rPr>
      <w:rFonts w:ascii="Arial Narrow" w:eastAsia="SimSun" w:hAnsi="Arial Narrow" w:cs="Mangal"/>
      <w:color w:val="402C24"/>
      <w:kern w:val="3"/>
      <w:sz w:val="10"/>
      <w:szCs w:val="10"/>
      <w:lang w:eastAsia="zh-CN" w:bidi="hi-IN"/>
    </w:rPr>
  </w:style>
  <w:style w:type="character" w:customStyle="1" w:styleId="ECVHeadingContactDetails">
    <w:name w:val="_ECV_HeadingContactDetails"/>
    <w:rsid w:val="00D92CF0"/>
    <w:rPr>
      <w:rFonts w:ascii="Arial" w:hAnsi="Arial"/>
      <w:color w:val="1593CB"/>
      <w:sz w:val="18"/>
      <w:szCs w:val="18"/>
      <w:shd w:val="clear" w:color="auto" w:fill="auto"/>
    </w:rPr>
  </w:style>
  <w:style w:type="character" w:customStyle="1" w:styleId="ECVContactDetails">
    <w:name w:val="_ECV_ContactDetails"/>
    <w:rsid w:val="00D92CF0"/>
    <w:rPr>
      <w:rFonts w:ascii="Arial" w:hAnsi="Arial"/>
      <w:color w:val="3F3A38"/>
      <w:sz w:val="18"/>
      <w:szCs w:val="18"/>
      <w:shd w:val="clear" w:color="auto" w:fill="auto"/>
    </w:rPr>
  </w:style>
  <w:style w:type="character" w:customStyle="1" w:styleId="ECVInternetLink">
    <w:name w:val="_ECV_InternetLink"/>
    <w:rsid w:val="00D92CF0"/>
    <w:rPr>
      <w:rFonts w:ascii="Arial" w:hAnsi="Arial"/>
      <w:color w:val="3F3A38"/>
      <w:sz w:val="18"/>
      <w:u w:val="single" w:color="404040"/>
      <w:shd w:val="clear" w:color="auto" w:fill="auto"/>
      <w:lang w:val="en-GB"/>
    </w:rPr>
  </w:style>
  <w:style w:type="character" w:customStyle="1" w:styleId="ECVHeadingBusinessSector">
    <w:name w:val="_ECV_HeadingBusinessSector"/>
    <w:rsid w:val="00D92CF0"/>
    <w:rPr>
      <w:rFonts w:ascii="Arial" w:hAnsi="Arial"/>
      <w:color w:val="1593CB"/>
      <w:spacing w:val="-6"/>
      <w:sz w:val="18"/>
      <w:szCs w:val="18"/>
      <w:shd w:val="clear" w:color="auto" w:fill="auto"/>
    </w:rPr>
  </w:style>
  <w:style w:type="numbering" w:customStyle="1" w:styleId="ECVCVBullets">
    <w:name w:val="_ECV_CV_Bullets"/>
    <w:basedOn w:val="Bezzoznamu"/>
    <w:rsid w:val="00D92CF0"/>
    <w:pPr>
      <w:numPr>
        <w:numId w:val="56"/>
      </w:numPr>
    </w:pPr>
  </w:style>
  <w:style w:type="character" w:customStyle="1" w:styleId="CharStyle7">
    <w:name w:val="Char Style 7"/>
    <w:link w:val="Style6"/>
    <w:uiPriority w:val="99"/>
    <w:locked/>
    <w:rsid w:val="00D92CF0"/>
    <w:rPr>
      <w:rFonts w:ascii="Arial" w:hAnsi="Arial"/>
      <w:sz w:val="18"/>
      <w:shd w:val="clear" w:color="auto" w:fill="FFFFFF"/>
    </w:rPr>
  </w:style>
  <w:style w:type="paragraph" w:customStyle="1" w:styleId="Style6">
    <w:name w:val="Style 6"/>
    <w:basedOn w:val="Normlny"/>
    <w:link w:val="CharStyle7"/>
    <w:uiPriority w:val="99"/>
    <w:rsid w:val="00D92CF0"/>
    <w:pPr>
      <w:widowControl w:val="0"/>
      <w:shd w:val="clear" w:color="auto" w:fill="FFFFFF"/>
      <w:spacing w:before="240" w:after="240" w:line="250" w:lineRule="exact"/>
      <w:ind w:hanging="420"/>
      <w:jc w:val="both"/>
    </w:pPr>
    <w:rPr>
      <w:rFonts w:ascii="Arial" w:hAnsi="Arial"/>
      <w:sz w:val="18"/>
      <w:szCs w:val="20"/>
    </w:rPr>
  </w:style>
  <w:style w:type="paragraph" w:customStyle="1" w:styleId="Clanok2">
    <w:name w:val="Clanok2"/>
    <w:basedOn w:val="Normlny"/>
    <w:link w:val="Clanok2Char"/>
    <w:rsid w:val="00D92CF0"/>
    <w:pPr>
      <w:numPr>
        <w:ilvl w:val="1"/>
        <w:numId w:val="57"/>
      </w:numPr>
      <w:suppressAutoHyphens/>
      <w:spacing w:before="120" w:after="60" w:line="276" w:lineRule="auto"/>
      <w:jc w:val="both"/>
    </w:pPr>
    <w:rPr>
      <w:sz w:val="22"/>
      <w:szCs w:val="22"/>
      <w:lang w:eastAsia="ar-SA"/>
    </w:rPr>
  </w:style>
  <w:style w:type="character" w:customStyle="1" w:styleId="Clanok2Char">
    <w:name w:val="Clanok2 Char"/>
    <w:link w:val="Clanok2"/>
    <w:locked/>
    <w:rsid w:val="00D92CF0"/>
    <w:rPr>
      <w:sz w:val="22"/>
      <w:szCs w:val="22"/>
      <w:lang w:eastAsia="ar-SA"/>
    </w:rPr>
  </w:style>
  <w:style w:type="paragraph" w:customStyle="1" w:styleId="Clanok1">
    <w:name w:val="Clanok1"/>
    <w:basedOn w:val="Clanok2"/>
    <w:rsid w:val="00D92CF0"/>
    <w:pPr>
      <w:keepNext/>
      <w:numPr>
        <w:ilvl w:val="0"/>
      </w:numPr>
      <w:tabs>
        <w:tab w:val="clear" w:pos="1277"/>
        <w:tab w:val="num" w:pos="1440"/>
      </w:tabs>
      <w:spacing w:before="360"/>
      <w:ind w:left="360" w:hanging="360"/>
    </w:pPr>
    <w:rPr>
      <w:b/>
      <w:bCs/>
      <w:kern w:val="1"/>
    </w:rPr>
  </w:style>
  <w:style w:type="paragraph" w:customStyle="1" w:styleId="normaltableau">
    <w:name w:val="normal_tableau"/>
    <w:basedOn w:val="Normlny"/>
    <w:uiPriority w:val="99"/>
    <w:rsid w:val="00D92CF0"/>
    <w:pPr>
      <w:spacing w:before="120" w:after="120" w:line="276" w:lineRule="auto"/>
      <w:jc w:val="both"/>
    </w:pPr>
    <w:rPr>
      <w:rFonts w:ascii="Optima" w:eastAsia="Calibri" w:hAnsi="Optima" w:cs="Optima"/>
      <w:sz w:val="22"/>
      <w:szCs w:val="22"/>
      <w:lang w:val="en-GB"/>
    </w:rPr>
  </w:style>
  <w:style w:type="paragraph" w:customStyle="1" w:styleId="NormalIndent2">
    <w:name w:val="Normal Indent 2"/>
    <w:basedOn w:val="Normlnysozarkami"/>
    <w:rsid w:val="00D92CF0"/>
    <w:pPr>
      <w:spacing w:before="130" w:after="80" w:line="276" w:lineRule="auto"/>
      <w:ind w:left="1134"/>
    </w:pPr>
    <w:rPr>
      <w:sz w:val="20"/>
      <w:szCs w:val="20"/>
      <w:lang w:eastAsia="sk-SK"/>
    </w:rPr>
  </w:style>
  <w:style w:type="paragraph" w:customStyle="1" w:styleId="NormalIndent3">
    <w:name w:val="Normal Indent 3"/>
    <w:basedOn w:val="Normlnysozarkami"/>
    <w:rsid w:val="00D92CF0"/>
    <w:pPr>
      <w:spacing w:before="130" w:after="80" w:line="276" w:lineRule="auto"/>
      <w:ind w:left="1701"/>
    </w:pPr>
    <w:rPr>
      <w:sz w:val="20"/>
      <w:szCs w:val="20"/>
      <w:lang w:eastAsia="sk-SK"/>
    </w:rPr>
  </w:style>
  <w:style w:type="paragraph" w:customStyle="1" w:styleId="NormalIndent4">
    <w:name w:val="Normal Indent 4"/>
    <w:basedOn w:val="Normlnysozarkami"/>
    <w:rsid w:val="00D92CF0"/>
    <w:pPr>
      <w:spacing w:before="130" w:after="80" w:line="276" w:lineRule="auto"/>
      <w:ind w:left="2268"/>
    </w:pPr>
    <w:rPr>
      <w:sz w:val="20"/>
      <w:szCs w:val="20"/>
      <w:lang w:eastAsia="sk-SK"/>
    </w:rPr>
  </w:style>
  <w:style w:type="paragraph" w:customStyle="1" w:styleId="NormalIndent5">
    <w:name w:val="Normal Indent 5"/>
    <w:basedOn w:val="Normlnysozarkami"/>
    <w:rsid w:val="00D92CF0"/>
    <w:pPr>
      <w:spacing w:before="130" w:after="80" w:line="276" w:lineRule="auto"/>
      <w:ind w:left="0"/>
    </w:pPr>
    <w:rPr>
      <w:sz w:val="20"/>
      <w:szCs w:val="20"/>
      <w:lang w:eastAsia="sk-SK"/>
    </w:rPr>
  </w:style>
  <w:style w:type="paragraph" w:styleId="Textmakra">
    <w:name w:val="macro"/>
    <w:link w:val="TextmakraChar"/>
    <w:semiHidden/>
    <w:rsid w:val="00D92CF0"/>
    <w:pPr>
      <w:tabs>
        <w:tab w:val="left" w:pos="480"/>
        <w:tab w:val="left" w:pos="960"/>
        <w:tab w:val="left" w:pos="1440"/>
        <w:tab w:val="left" w:pos="1920"/>
        <w:tab w:val="left" w:pos="2400"/>
        <w:tab w:val="left" w:pos="2880"/>
        <w:tab w:val="left" w:pos="3360"/>
        <w:tab w:val="left" w:pos="3840"/>
        <w:tab w:val="left" w:pos="4320"/>
      </w:tabs>
      <w:spacing w:before="40" w:after="40"/>
      <w:jc w:val="both"/>
    </w:pPr>
    <w:rPr>
      <w:rFonts w:ascii="Courier New" w:hAnsi="Courier New"/>
      <w:noProof/>
    </w:rPr>
  </w:style>
  <w:style w:type="character" w:customStyle="1" w:styleId="TextmakraChar">
    <w:name w:val="Text makra Char"/>
    <w:link w:val="Textmakra"/>
    <w:semiHidden/>
    <w:rsid w:val="00D92CF0"/>
    <w:rPr>
      <w:rFonts w:ascii="Courier New" w:hAnsi="Courier New"/>
      <w:noProof/>
      <w:lang w:val="sk-SK" w:eastAsia="sk-SK" w:bidi="ar-SA"/>
    </w:rPr>
  </w:style>
  <w:style w:type="paragraph" w:customStyle="1" w:styleId="DocName">
    <w:name w:val="DocName"/>
    <w:basedOn w:val="Nzov"/>
    <w:next w:val="DocSubName"/>
    <w:rsid w:val="00D92CF0"/>
    <w:pPr>
      <w:keepLines/>
      <w:tabs>
        <w:tab w:val="clear" w:pos="306"/>
        <w:tab w:val="clear" w:pos="1134"/>
        <w:tab w:val="clear" w:pos="1374"/>
        <w:tab w:val="clear" w:pos="1614"/>
        <w:tab w:val="clear" w:pos="2094"/>
        <w:tab w:val="clear" w:pos="2574"/>
        <w:tab w:val="clear" w:pos="3010"/>
        <w:tab w:val="clear" w:pos="3730"/>
        <w:tab w:val="clear" w:pos="4450"/>
        <w:tab w:val="clear" w:pos="5170"/>
        <w:tab w:val="clear" w:pos="5890"/>
        <w:tab w:val="clear" w:pos="6610"/>
        <w:tab w:val="clear" w:pos="7330"/>
        <w:tab w:val="clear" w:pos="8050"/>
        <w:tab w:val="clear" w:pos="8770"/>
        <w:tab w:val="clear" w:pos="9490"/>
        <w:tab w:val="clear" w:pos="10210"/>
      </w:tabs>
      <w:spacing w:before="4000" w:after="80" w:line="276" w:lineRule="auto"/>
      <w:outlineLvl w:val="0"/>
    </w:pPr>
    <w:rPr>
      <w:b w:val="0"/>
      <w:kern w:val="28"/>
      <w:sz w:val="60"/>
      <w:szCs w:val="60"/>
      <w:lang w:val="sk-SK" w:eastAsia="sk-SK"/>
    </w:rPr>
  </w:style>
  <w:style w:type="paragraph" w:customStyle="1" w:styleId="DocSubName">
    <w:name w:val="DocSubName"/>
    <w:basedOn w:val="Podtitul"/>
    <w:rsid w:val="00D92CF0"/>
    <w:pPr>
      <w:keepLines/>
      <w:spacing w:before="130" w:after="80" w:line="276" w:lineRule="auto"/>
    </w:pPr>
    <w:rPr>
      <w:rFonts w:ascii="Times New Roman" w:hAnsi="Times New Roman"/>
      <w:sz w:val="48"/>
      <w:szCs w:val="48"/>
    </w:rPr>
  </w:style>
  <w:style w:type="paragraph" w:customStyle="1" w:styleId="DocSubName2">
    <w:name w:val="DocSubName 2"/>
    <w:basedOn w:val="DocSubName"/>
    <w:rsid w:val="00D92CF0"/>
    <w:rPr>
      <w:sz w:val="32"/>
    </w:rPr>
  </w:style>
  <w:style w:type="paragraph" w:customStyle="1" w:styleId="TOC">
    <w:name w:val="TOC"/>
    <w:basedOn w:val="Normlny"/>
    <w:next w:val="Normlny"/>
    <w:rsid w:val="00D92CF0"/>
    <w:pPr>
      <w:tabs>
        <w:tab w:val="right" w:leader="dot" w:pos="8675"/>
      </w:tabs>
      <w:spacing w:before="130" w:after="80" w:line="276" w:lineRule="auto"/>
    </w:pPr>
    <w:rPr>
      <w:sz w:val="20"/>
      <w:szCs w:val="20"/>
    </w:rPr>
  </w:style>
  <w:style w:type="paragraph" w:customStyle="1" w:styleId="FooterLogo">
    <w:name w:val="FooterLogo"/>
    <w:basedOn w:val="Pta"/>
    <w:next w:val="Pta"/>
    <w:rsid w:val="00D92CF0"/>
    <w:pPr>
      <w:tabs>
        <w:tab w:val="clear" w:pos="4536"/>
        <w:tab w:val="clear" w:pos="9072"/>
        <w:tab w:val="right" w:pos="8647"/>
      </w:tabs>
      <w:spacing w:before="130" w:after="80" w:line="276" w:lineRule="auto"/>
      <w:ind w:right="-397" w:hanging="907"/>
    </w:pPr>
    <w:rPr>
      <w:sz w:val="20"/>
      <w:szCs w:val="20"/>
    </w:rPr>
  </w:style>
  <w:style w:type="paragraph" w:customStyle="1" w:styleId="FooterLogoLandscape">
    <w:name w:val="FooterLogoLandscape"/>
    <w:basedOn w:val="Pta"/>
    <w:rsid w:val="00D92CF0"/>
    <w:pPr>
      <w:tabs>
        <w:tab w:val="clear" w:pos="4536"/>
        <w:tab w:val="clear" w:pos="9072"/>
        <w:tab w:val="right" w:pos="8647"/>
        <w:tab w:val="right" w:pos="13467"/>
      </w:tabs>
      <w:spacing w:before="130" w:after="80" w:line="276" w:lineRule="auto"/>
      <w:ind w:right="-397" w:hanging="907"/>
    </w:pPr>
    <w:rPr>
      <w:sz w:val="20"/>
      <w:szCs w:val="20"/>
    </w:rPr>
  </w:style>
  <w:style w:type="paragraph" w:customStyle="1" w:styleId="HeaderLandscape0">
    <w:name w:val="HeaderLandscape"/>
    <w:basedOn w:val="Hlavika"/>
    <w:rsid w:val="00D92CF0"/>
    <w:pPr>
      <w:tabs>
        <w:tab w:val="clear" w:pos="4536"/>
        <w:tab w:val="clear" w:pos="9072"/>
        <w:tab w:val="right" w:pos="13467"/>
      </w:tabs>
      <w:spacing w:before="130" w:after="80" w:line="276" w:lineRule="auto"/>
      <w:ind w:right="-397"/>
    </w:pPr>
    <w:rPr>
      <w:b/>
      <w:sz w:val="20"/>
      <w:szCs w:val="20"/>
    </w:rPr>
  </w:style>
  <w:style w:type="paragraph" w:customStyle="1" w:styleId="HeaderLogo">
    <w:name w:val="HeaderLogo"/>
    <w:basedOn w:val="Hlavika"/>
    <w:next w:val="Hlavika"/>
    <w:rsid w:val="00D92CF0"/>
    <w:pPr>
      <w:tabs>
        <w:tab w:val="clear" w:pos="4536"/>
        <w:tab w:val="clear" w:pos="9072"/>
        <w:tab w:val="right" w:pos="8647"/>
      </w:tabs>
      <w:spacing w:before="130" w:after="80" w:line="276" w:lineRule="auto"/>
      <w:ind w:right="-397" w:hanging="907"/>
    </w:pPr>
    <w:rPr>
      <w:sz w:val="20"/>
      <w:szCs w:val="20"/>
    </w:rPr>
  </w:style>
  <w:style w:type="paragraph" w:customStyle="1" w:styleId="HeaderLogoLandscape">
    <w:name w:val="HeaderLogoLandscape"/>
    <w:basedOn w:val="HeaderLandscape0"/>
    <w:rsid w:val="00D92CF0"/>
    <w:pPr>
      <w:ind w:hanging="907"/>
    </w:pPr>
  </w:style>
  <w:style w:type="paragraph" w:customStyle="1" w:styleId="DocSubTitle">
    <w:name w:val="DocSubTitle"/>
    <w:basedOn w:val="Normlny"/>
    <w:next w:val="Normlny"/>
    <w:rsid w:val="00D92CF0"/>
    <w:pPr>
      <w:spacing w:before="240" w:after="180" w:line="276" w:lineRule="auto"/>
      <w:outlineLvl w:val="0"/>
    </w:pPr>
    <w:rPr>
      <w:sz w:val="48"/>
      <w:szCs w:val="20"/>
    </w:rPr>
  </w:style>
  <w:style w:type="paragraph" w:customStyle="1" w:styleId="Subtitle2">
    <w:name w:val="Subtitle 2"/>
    <w:basedOn w:val="Podtitul"/>
    <w:next w:val="Subtitle3"/>
    <w:rsid w:val="00D92CF0"/>
    <w:pPr>
      <w:keepLines/>
      <w:spacing w:before="130" w:after="80" w:line="276" w:lineRule="auto"/>
    </w:pPr>
    <w:rPr>
      <w:rFonts w:ascii="Times New Roman" w:hAnsi="Times New Roman"/>
      <w:b/>
      <w:sz w:val="40"/>
      <w:szCs w:val="48"/>
    </w:rPr>
  </w:style>
  <w:style w:type="paragraph" w:customStyle="1" w:styleId="Subtitle3">
    <w:name w:val="Subtitle 3"/>
    <w:basedOn w:val="Podtitul"/>
    <w:next w:val="Subtitle4"/>
    <w:rsid w:val="00D92CF0"/>
    <w:pPr>
      <w:keepLines/>
      <w:spacing w:before="130" w:after="80" w:line="276" w:lineRule="auto"/>
    </w:pPr>
    <w:rPr>
      <w:rFonts w:ascii="Times New Roman" w:hAnsi="Times New Roman"/>
      <w:b/>
      <w:sz w:val="32"/>
      <w:szCs w:val="48"/>
    </w:rPr>
  </w:style>
  <w:style w:type="paragraph" w:customStyle="1" w:styleId="Subtitle4">
    <w:name w:val="Subtitle 4"/>
    <w:basedOn w:val="Podtitul"/>
    <w:rsid w:val="00D92CF0"/>
    <w:pPr>
      <w:keepLines/>
      <w:spacing w:before="130" w:after="80" w:line="276" w:lineRule="auto"/>
    </w:pPr>
    <w:rPr>
      <w:rFonts w:ascii="Times New Roman" w:hAnsi="Times New Roman"/>
      <w:b/>
      <w:sz w:val="28"/>
      <w:szCs w:val="48"/>
    </w:rPr>
  </w:style>
  <w:style w:type="paragraph" w:customStyle="1" w:styleId="Subtitle5">
    <w:name w:val="Subtitle 5"/>
    <w:basedOn w:val="Podtitul"/>
    <w:rsid w:val="00D92CF0"/>
    <w:pPr>
      <w:keepLines/>
      <w:spacing w:before="130" w:after="80" w:line="276" w:lineRule="auto"/>
    </w:pPr>
    <w:rPr>
      <w:rFonts w:ascii="Times New Roman" w:hAnsi="Times New Roman"/>
      <w:b/>
      <w:szCs w:val="48"/>
    </w:rPr>
  </w:style>
  <w:style w:type="paragraph" w:customStyle="1" w:styleId="FooterLandscape0">
    <w:name w:val="FooterLandscape"/>
    <w:basedOn w:val="Pta"/>
    <w:rsid w:val="00D92CF0"/>
    <w:pPr>
      <w:tabs>
        <w:tab w:val="clear" w:pos="4536"/>
        <w:tab w:val="clear" w:pos="9072"/>
        <w:tab w:val="right" w:pos="13466"/>
      </w:tabs>
      <w:spacing w:before="130" w:after="80" w:line="276" w:lineRule="auto"/>
      <w:ind w:right="-397"/>
    </w:pPr>
    <w:rPr>
      <w:sz w:val="20"/>
    </w:rPr>
  </w:style>
  <w:style w:type="paragraph" w:styleId="Register4">
    <w:name w:val="index 4"/>
    <w:basedOn w:val="Normlny"/>
    <w:next w:val="Normlny"/>
    <w:autoRedefine/>
    <w:semiHidden/>
    <w:rsid w:val="00D92CF0"/>
    <w:pPr>
      <w:spacing w:before="130" w:after="80" w:line="276" w:lineRule="auto"/>
      <w:ind w:left="960" w:hanging="240"/>
    </w:pPr>
    <w:rPr>
      <w:sz w:val="20"/>
      <w:szCs w:val="20"/>
    </w:rPr>
  </w:style>
  <w:style w:type="paragraph" w:styleId="Register1">
    <w:name w:val="index 1"/>
    <w:basedOn w:val="Normlny"/>
    <w:next w:val="Normlny"/>
    <w:autoRedefine/>
    <w:semiHidden/>
    <w:rsid w:val="00D92CF0"/>
    <w:pPr>
      <w:spacing w:before="130" w:after="80" w:line="276" w:lineRule="auto"/>
      <w:ind w:left="240" w:hanging="240"/>
    </w:pPr>
    <w:rPr>
      <w:sz w:val="20"/>
      <w:szCs w:val="20"/>
    </w:rPr>
  </w:style>
  <w:style w:type="paragraph" w:styleId="Register2">
    <w:name w:val="index 2"/>
    <w:basedOn w:val="Normlny"/>
    <w:next w:val="Normlny"/>
    <w:autoRedefine/>
    <w:semiHidden/>
    <w:rsid w:val="00D92CF0"/>
    <w:pPr>
      <w:spacing w:before="130" w:after="80" w:line="276" w:lineRule="auto"/>
      <w:ind w:left="480" w:hanging="240"/>
    </w:pPr>
    <w:rPr>
      <w:sz w:val="20"/>
      <w:szCs w:val="20"/>
    </w:rPr>
  </w:style>
  <w:style w:type="paragraph" w:styleId="Register3">
    <w:name w:val="index 3"/>
    <w:basedOn w:val="Normlny"/>
    <w:next w:val="Normlny"/>
    <w:autoRedefine/>
    <w:semiHidden/>
    <w:rsid w:val="00D92CF0"/>
    <w:pPr>
      <w:spacing w:before="130" w:after="80" w:line="276" w:lineRule="auto"/>
      <w:ind w:left="720" w:hanging="240"/>
    </w:pPr>
    <w:rPr>
      <w:sz w:val="20"/>
      <w:szCs w:val="20"/>
    </w:rPr>
  </w:style>
  <w:style w:type="paragraph" w:styleId="Register5">
    <w:name w:val="index 5"/>
    <w:basedOn w:val="Normlny"/>
    <w:next w:val="Normlny"/>
    <w:autoRedefine/>
    <w:semiHidden/>
    <w:rsid w:val="00D92CF0"/>
    <w:pPr>
      <w:spacing w:before="130" w:after="80" w:line="276" w:lineRule="auto"/>
      <w:ind w:left="1200" w:hanging="240"/>
    </w:pPr>
    <w:rPr>
      <w:sz w:val="20"/>
      <w:szCs w:val="20"/>
    </w:rPr>
  </w:style>
  <w:style w:type="paragraph" w:styleId="Register6">
    <w:name w:val="index 6"/>
    <w:basedOn w:val="Normlny"/>
    <w:next w:val="Normlny"/>
    <w:autoRedefine/>
    <w:semiHidden/>
    <w:rsid w:val="00D92CF0"/>
    <w:pPr>
      <w:spacing w:before="130" w:after="80" w:line="276" w:lineRule="auto"/>
      <w:ind w:left="1440" w:hanging="240"/>
    </w:pPr>
    <w:rPr>
      <w:sz w:val="20"/>
      <w:szCs w:val="20"/>
    </w:rPr>
  </w:style>
  <w:style w:type="paragraph" w:styleId="Register7">
    <w:name w:val="index 7"/>
    <w:basedOn w:val="Normlny"/>
    <w:next w:val="Normlny"/>
    <w:autoRedefine/>
    <w:semiHidden/>
    <w:rsid w:val="00D92CF0"/>
    <w:pPr>
      <w:spacing w:before="130" w:after="80" w:line="276" w:lineRule="auto"/>
      <w:ind w:left="1680" w:hanging="240"/>
    </w:pPr>
    <w:rPr>
      <w:sz w:val="20"/>
      <w:szCs w:val="20"/>
    </w:rPr>
  </w:style>
  <w:style w:type="paragraph" w:styleId="Register8">
    <w:name w:val="index 8"/>
    <w:basedOn w:val="Normlny"/>
    <w:next w:val="Normlny"/>
    <w:autoRedefine/>
    <w:semiHidden/>
    <w:rsid w:val="00D92CF0"/>
    <w:pPr>
      <w:spacing w:before="130" w:after="80" w:line="276" w:lineRule="auto"/>
      <w:ind w:left="1920" w:hanging="240"/>
    </w:pPr>
    <w:rPr>
      <w:sz w:val="20"/>
      <w:szCs w:val="20"/>
    </w:rPr>
  </w:style>
  <w:style w:type="paragraph" w:styleId="Register9">
    <w:name w:val="index 9"/>
    <w:basedOn w:val="Normlny"/>
    <w:next w:val="Normlny"/>
    <w:autoRedefine/>
    <w:semiHidden/>
    <w:rsid w:val="00D92CF0"/>
    <w:pPr>
      <w:spacing w:before="130" w:after="80" w:line="276" w:lineRule="auto"/>
      <w:ind w:left="2160" w:hanging="240"/>
    </w:pPr>
    <w:rPr>
      <w:sz w:val="20"/>
      <w:szCs w:val="20"/>
    </w:rPr>
  </w:style>
  <w:style w:type="paragraph" w:styleId="Nadpisregistra">
    <w:name w:val="index heading"/>
    <w:basedOn w:val="Normlny"/>
    <w:next w:val="Register1"/>
    <w:semiHidden/>
    <w:rsid w:val="00D92CF0"/>
    <w:pPr>
      <w:spacing w:before="130" w:after="80" w:line="276" w:lineRule="auto"/>
    </w:pPr>
    <w:rPr>
      <w:sz w:val="20"/>
      <w:szCs w:val="20"/>
    </w:rPr>
  </w:style>
  <w:style w:type="paragraph" w:styleId="Zoznamobrzkov">
    <w:name w:val="table of figures"/>
    <w:basedOn w:val="Normlny"/>
    <w:next w:val="Normlny"/>
    <w:semiHidden/>
    <w:rsid w:val="00D92CF0"/>
    <w:pPr>
      <w:spacing w:before="130" w:after="80" w:line="276" w:lineRule="auto"/>
      <w:ind w:left="480" w:hanging="480"/>
    </w:pPr>
    <w:rPr>
      <w:sz w:val="20"/>
      <w:szCs w:val="20"/>
    </w:rPr>
  </w:style>
  <w:style w:type="paragraph" w:styleId="Zoznamcitci">
    <w:name w:val="table of authorities"/>
    <w:basedOn w:val="Normlny"/>
    <w:next w:val="Normlny"/>
    <w:semiHidden/>
    <w:rsid w:val="00D92CF0"/>
    <w:pPr>
      <w:spacing w:before="130" w:after="80" w:line="276" w:lineRule="auto"/>
      <w:ind w:left="240" w:hanging="240"/>
    </w:pPr>
    <w:rPr>
      <w:sz w:val="20"/>
      <w:szCs w:val="20"/>
    </w:rPr>
  </w:style>
  <w:style w:type="paragraph" w:styleId="Hlavikazoznamucitci">
    <w:name w:val="toa heading"/>
    <w:basedOn w:val="Normlny"/>
    <w:next w:val="Normlny"/>
    <w:semiHidden/>
    <w:rsid w:val="00D92CF0"/>
    <w:pPr>
      <w:spacing w:before="130" w:after="80" w:line="276" w:lineRule="auto"/>
    </w:pPr>
    <w:rPr>
      <w:b/>
      <w:sz w:val="20"/>
      <w:szCs w:val="20"/>
    </w:rPr>
  </w:style>
  <w:style w:type="paragraph" w:customStyle="1" w:styleId="Textvysvetlivky1">
    <w:name w:val="Text vysvetlivky1"/>
    <w:basedOn w:val="Normlny"/>
    <w:link w:val="TextvysvetlivkyChar"/>
    <w:uiPriority w:val="99"/>
    <w:rsid w:val="00D92CF0"/>
    <w:pPr>
      <w:spacing w:before="130" w:after="80" w:line="276" w:lineRule="auto"/>
    </w:pPr>
    <w:rPr>
      <w:sz w:val="20"/>
      <w:szCs w:val="20"/>
    </w:rPr>
  </w:style>
  <w:style w:type="character" w:customStyle="1" w:styleId="TextvysvetlivkyChar">
    <w:name w:val="Text vysvetlivky Char"/>
    <w:basedOn w:val="Predvolenpsmoodseku"/>
    <w:link w:val="Textvysvetlivky1"/>
    <w:uiPriority w:val="99"/>
    <w:rsid w:val="00D92CF0"/>
  </w:style>
  <w:style w:type="character" w:customStyle="1" w:styleId="Odkaznavysvetlivku1">
    <w:name w:val="Odkaz na vysvetlivku1"/>
    <w:uiPriority w:val="99"/>
    <w:rsid w:val="00D92CF0"/>
    <w:rPr>
      <w:vertAlign w:val="superscript"/>
    </w:rPr>
  </w:style>
  <w:style w:type="paragraph" w:customStyle="1" w:styleId="Desc">
    <w:name w:val="Desc"/>
    <w:basedOn w:val="Normlny"/>
    <w:rsid w:val="00D92C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130" w:after="80" w:line="276" w:lineRule="auto"/>
    </w:pPr>
    <w:rPr>
      <w:sz w:val="20"/>
      <w:szCs w:val="20"/>
    </w:rPr>
  </w:style>
  <w:style w:type="paragraph" w:customStyle="1" w:styleId="Desc1">
    <w:name w:val="Desc 1"/>
    <w:basedOn w:val="Desc"/>
    <w:rsid w:val="00D92CF0"/>
    <w:pPr>
      <w:ind w:left="567"/>
    </w:pPr>
  </w:style>
  <w:style w:type="paragraph" w:customStyle="1" w:styleId="Desc2">
    <w:name w:val="Desc 2"/>
    <w:basedOn w:val="Desc"/>
    <w:rsid w:val="00D92CF0"/>
    <w:pPr>
      <w:ind w:left="1134"/>
    </w:pPr>
  </w:style>
  <w:style w:type="paragraph" w:customStyle="1" w:styleId="Desc3">
    <w:name w:val="Desc 3"/>
    <w:basedOn w:val="Desc"/>
    <w:rsid w:val="00D92CF0"/>
    <w:pPr>
      <w:ind w:left="1701"/>
    </w:pPr>
  </w:style>
  <w:style w:type="paragraph" w:customStyle="1" w:styleId="Name">
    <w:name w:val="Name"/>
    <w:basedOn w:val="Normlny"/>
    <w:next w:val="Desc"/>
    <w:rsid w:val="00D92CF0"/>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line="276" w:lineRule="auto"/>
    </w:pPr>
    <w:rPr>
      <w:b/>
      <w:sz w:val="20"/>
      <w:szCs w:val="20"/>
    </w:rPr>
  </w:style>
  <w:style w:type="paragraph" w:customStyle="1" w:styleId="Name1">
    <w:name w:val="Name 1"/>
    <w:basedOn w:val="Name"/>
    <w:next w:val="Desc1"/>
    <w:rsid w:val="00D92CF0"/>
    <w:pPr>
      <w:ind w:left="567"/>
    </w:pPr>
  </w:style>
  <w:style w:type="paragraph" w:customStyle="1" w:styleId="Name2">
    <w:name w:val="Name 2"/>
    <w:basedOn w:val="Name"/>
    <w:next w:val="Desc2"/>
    <w:rsid w:val="00D92CF0"/>
    <w:pPr>
      <w:ind w:left="1134"/>
    </w:pPr>
  </w:style>
  <w:style w:type="paragraph" w:customStyle="1" w:styleId="Opatrenie">
    <w:name w:val="Opatrenie"/>
    <w:basedOn w:val="Normlny"/>
    <w:rsid w:val="00D92CF0"/>
    <w:pPr>
      <w:numPr>
        <w:numId w:val="58"/>
      </w:numPr>
      <w:tabs>
        <w:tab w:val="clear" w:pos="360"/>
      </w:tabs>
      <w:spacing w:before="130" w:after="80" w:line="276" w:lineRule="auto"/>
      <w:ind w:left="425" w:hanging="425"/>
    </w:pPr>
    <w:rPr>
      <w:sz w:val="20"/>
      <w:szCs w:val="20"/>
    </w:rPr>
  </w:style>
  <w:style w:type="paragraph" w:customStyle="1" w:styleId="Subtitle1">
    <w:name w:val="Subtitle1"/>
    <w:basedOn w:val="Normlny"/>
    <w:next w:val="Normlny"/>
    <w:rsid w:val="00D92CF0"/>
    <w:pPr>
      <w:keepNext/>
      <w:keepLines/>
      <w:spacing w:before="130" w:after="80" w:line="276" w:lineRule="auto"/>
    </w:pPr>
    <w:rPr>
      <w:b/>
      <w:sz w:val="20"/>
      <w:szCs w:val="20"/>
    </w:rPr>
  </w:style>
  <w:style w:type="paragraph" w:customStyle="1" w:styleId="Desc4">
    <w:name w:val="Desc 4"/>
    <w:basedOn w:val="Desc"/>
    <w:rsid w:val="00D92CF0"/>
    <w:pPr>
      <w:ind w:left="2268"/>
    </w:pPr>
  </w:style>
  <w:style w:type="paragraph" w:customStyle="1" w:styleId="Diagram">
    <w:name w:val="Diagram"/>
    <w:basedOn w:val="Normlny"/>
    <w:next w:val="Normlny"/>
    <w:rsid w:val="00D92CF0"/>
    <w:pPr>
      <w:spacing w:before="60" w:after="60" w:line="276" w:lineRule="auto"/>
      <w:jc w:val="center"/>
    </w:pPr>
    <w:rPr>
      <w:sz w:val="20"/>
      <w:szCs w:val="20"/>
    </w:rPr>
  </w:style>
  <w:style w:type="paragraph" w:customStyle="1" w:styleId="Name3">
    <w:name w:val="Name 3"/>
    <w:basedOn w:val="Name"/>
    <w:next w:val="Desc3"/>
    <w:rsid w:val="00D92CF0"/>
    <w:pPr>
      <w:ind w:left="1701"/>
    </w:pPr>
  </w:style>
  <w:style w:type="paragraph" w:customStyle="1" w:styleId="Name4">
    <w:name w:val="Name 4"/>
    <w:basedOn w:val="Name"/>
    <w:next w:val="Desc4"/>
    <w:rsid w:val="00D92CF0"/>
    <w:pPr>
      <w:ind w:left="2268"/>
    </w:pPr>
  </w:style>
  <w:style w:type="paragraph" w:customStyle="1" w:styleId="Desc5">
    <w:name w:val="Desc 5"/>
    <w:basedOn w:val="Desc"/>
    <w:rsid w:val="00D92CF0"/>
    <w:pPr>
      <w:ind w:left="2835"/>
    </w:pPr>
  </w:style>
  <w:style w:type="paragraph" w:customStyle="1" w:styleId="HLPTitle">
    <w:name w:val="HLP Title"/>
    <w:basedOn w:val="Nadpis3"/>
    <w:rsid w:val="00D92CF0"/>
    <w:pPr>
      <w:numPr>
        <w:ilvl w:val="2"/>
      </w:numPr>
      <w:tabs>
        <w:tab w:val="num" w:pos="1134"/>
      </w:tabs>
      <w:spacing w:after="120" w:line="240" w:lineRule="atLeast"/>
      <w:ind w:left="1134" w:hanging="1134"/>
    </w:pPr>
    <w:rPr>
      <w:rFonts w:ascii="Arial Narrow" w:hAnsi="Arial Narrow"/>
      <w:bCs w:val="0"/>
      <w:sz w:val="28"/>
      <w:szCs w:val="20"/>
      <w:lang w:eastAsia="en-US"/>
    </w:rPr>
  </w:style>
  <w:style w:type="paragraph" w:customStyle="1" w:styleId="NormalError">
    <w:name w:val="Normal Error"/>
    <w:basedOn w:val="Normlny"/>
    <w:rsid w:val="00D92CF0"/>
    <w:pPr>
      <w:shd w:val="pct15" w:color="auto" w:fill="FFFFFF"/>
      <w:spacing w:before="130" w:after="80" w:line="276" w:lineRule="auto"/>
    </w:pPr>
    <w:rPr>
      <w:b/>
      <w:color w:val="FF0000"/>
      <w:sz w:val="20"/>
      <w:szCs w:val="20"/>
    </w:rPr>
  </w:style>
  <w:style w:type="paragraph" w:customStyle="1" w:styleId="HLPTitleText">
    <w:name w:val="HLP Title Text"/>
    <w:basedOn w:val="Normlny"/>
    <w:rsid w:val="00D92CF0"/>
    <w:pPr>
      <w:keepNext/>
      <w:spacing w:before="130" w:after="80" w:line="276" w:lineRule="auto"/>
      <w:jc w:val="right"/>
    </w:pPr>
    <w:rPr>
      <w:sz w:val="20"/>
      <w:szCs w:val="20"/>
      <w:lang w:eastAsia="en-US"/>
    </w:rPr>
  </w:style>
  <w:style w:type="paragraph" w:customStyle="1" w:styleId="TableNormal1">
    <w:name w:val="Table Normal1"/>
    <w:basedOn w:val="Normlny"/>
    <w:rsid w:val="00D92CF0"/>
    <w:pPr>
      <w:spacing w:before="130" w:after="80" w:line="276" w:lineRule="auto"/>
    </w:pPr>
    <w:rPr>
      <w:sz w:val="20"/>
      <w:szCs w:val="20"/>
    </w:rPr>
  </w:style>
  <w:style w:type="paragraph" w:customStyle="1" w:styleId="TableName">
    <w:name w:val="Table Name"/>
    <w:basedOn w:val="TableNormal1"/>
    <w:next w:val="TableNormal1"/>
    <w:rsid w:val="00D92CF0"/>
    <w:rPr>
      <w:b/>
      <w:sz w:val="24"/>
    </w:rPr>
  </w:style>
  <w:style w:type="paragraph" w:customStyle="1" w:styleId="WorkText">
    <w:name w:val="WorkText"/>
    <w:basedOn w:val="Normlny"/>
    <w:rsid w:val="00D92CF0"/>
    <w:pPr>
      <w:spacing w:before="130" w:after="80" w:line="276" w:lineRule="auto"/>
    </w:pPr>
    <w:rPr>
      <w:i/>
      <w:noProof/>
      <w:sz w:val="20"/>
      <w:szCs w:val="20"/>
    </w:rPr>
  </w:style>
  <w:style w:type="character" w:styleId="sloriadka">
    <w:name w:val="line number"/>
    <w:rsid w:val="00D92CF0"/>
  </w:style>
  <w:style w:type="paragraph" w:customStyle="1" w:styleId="SmallNormal">
    <w:name w:val="Small Normal"/>
    <w:basedOn w:val="Normlny"/>
    <w:rsid w:val="00D92CF0"/>
    <w:pPr>
      <w:spacing w:before="130" w:after="80" w:line="276" w:lineRule="auto"/>
    </w:pPr>
    <w:rPr>
      <w:sz w:val="20"/>
      <w:szCs w:val="20"/>
    </w:rPr>
  </w:style>
  <w:style w:type="paragraph" w:customStyle="1" w:styleId="SmallNormalRightAligned">
    <w:name w:val="Small Normal Right Aligned"/>
    <w:basedOn w:val="SmallNormal"/>
    <w:rsid w:val="00D92CF0"/>
    <w:pPr>
      <w:jc w:val="right"/>
    </w:pPr>
  </w:style>
  <w:style w:type="paragraph" w:customStyle="1" w:styleId="Zmluva1">
    <w:name w:val="Zmluva 1"/>
    <w:basedOn w:val="Nadpis1"/>
    <w:rsid w:val="00D92CF0"/>
    <w:pPr>
      <w:keepLines/>
      <w:pageBreakBefore/>
      <w:tabs>
        <w:tab w:val="num" w:pos="709"/>
      </w:tabs>
      <w:spacing w:after="240" w:line="240" w:lineRule="atLeast"/>
      <w:ind w:left="709" w:hanging="567"/>
    </w:pPr>
    <w:rPr>
      <w:rFonts w:ascii="Arial Narrow" w:hAnsi="Arial Narrow"/>
      <w:b w:val="0"/>
      <w:bCs w:val="0"/>
      <w:kern w:val="0"/>
      <w:sz w:val="36"/>
      <w:szCs w:val="20"/>
    </w:rPr>
  </w:style>
  <w:style w:type="paragraph" w:customStyle="1" w:styleId="Zmluva2">
    <w:name w:val="Zmluva 2"/>
    <w:basedOn w:val="Nadpis2"/>
    <w:rsid w:val="00D92CF0"/>
    <w:pPr>
      <w:keepLines/>
      <w:numPr>
        <w:ilvl w:val="1"/>
        <w:numId w:val="55"/>
      </w:numPr>
      <w:tabs>
        <w:tab w:val="clear" w:pos="1440"/>
        <w:tab w:val="num" w:pos="850"/>
      </w:tabs>
      <w:spacing w:before="360" w:after="180" w:line="240" w:lineRule="atLeast"/>
      <w:ind w:left="850" w:hanging="850"/>
    </w:pPr>
    <w:rPr>
      <w:rFonts w:ascii="Arial Narrow" w:hAnsi="Arial Narrow"/>
      <w:b w:val="0"/>
      <w:i w:val="0"/>
      <w:iCs w:val="0"/>
      <w:sz w:val="22"/>
      <w:szCs w:val="24"/>
    </w:rPr>
  </w:style>
  <w:style w:type="paragraph" w:customStyle="1" w:styleId="Zmluva3">
    <w:name w:val="Zmluva 3"/>
    <w:basedOn w:val="Nadpis3"/>
    <w:rsid w:val="00D92CF0"/>
    <w:pPr>
      <w:keepLines/>
      <w:numPr>
        <w:ilvl w:val="2"/>
        <w:numId w:val="55"/>
      </w:numPr>
      <w:tabs>
        <w:tab w:val="clear" w:pos="2160"/>
        <w:tab w:val="num" w:pos="1276"/>
      </w:tabs>
      <w:spacing w:before="40" w:after="40" w:line="240" w:lineRule="atLeast"/>
      <w:ind w:left="1276" w:hanging="425"/>
    </w:pPr>
    <w:rPr>
      <w:rFonts w:ascii="Arial Narrow" w:hAnsi="Arial Narrow"/>
      <w:b w:val="0"/>
      <w:bCs w:val="0"/>
      <w:sz w:val="24"/>
      <w:szCs w:val="24"/>
    </w:rPr>
  </w:style>
  <w:style w:type="table" w:styleId="Moderntabuka">
    <w:name w:val="Table Contemporary"/>
    <w:basedOn w:val="Normlnatabuka"/>
    <w:rsid w:val="00D92CF0"/>
    <w:pPr>
      <w:spacing w:before="40" w:after="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kaspriestorovmiefektmi1">
    <w:name w:val="Table 3D effects 1"/>
    <w:basedOn w:val="Normlnatabuka"/>
    <w:rsid w:val="00D92CF0"/>
    <w:pPr>
      <w:spacing w:before="40" w:after="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ITECTabuka">
    <w:name w:val="DITEC Tabuľka"/>
    <w:basedOn w:val="Moderntabuka"/>
    <w:rsid w:val="00D92CF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styleId="111111">
    <w:name w:val="Outline List 2"/>
    <w:basedOn w:val="Bezzoznamu"/>
    <w:rsid w:val="00D92CF0"/>
    <w:pPr>
      <w:numPr>
        <w:numId w:val="59"/>
      </w:numPr>
    </w:pPr>
  </w:style>
  <w:style w:type="character" w:customStyle="1" w:styleId="Normal1Char1">
    <w:name w:val="Normal 1 Char1"/>
    <w:link w:val="Normal1"/>
    <w:rsid w:val="00D92CF0"/>
    <w:rPr>
      <w:sz w:val="22"/>
      <w:szCs w:val="22"/>
      <w:lang w:val="cs-CZ" w:eastAsia="en-US"/>
    </w:rPr>
  </w:style>
  <w:style w:type="paragraph" w:customStyle="1" w:styleId="Bullet1">
    <w:name w:val="Bullet 1"/>
    <w:basedOn w:val="Normal1"/>
    <w:link w:val="Bullet1Char"/>
    <w:rsid w:val="00D92CF0"/>
    <w:pPr>
      <w:numPr>
        <w:numId w:val="60"/>
      </w:numPr>
      <w:tabs>
        <w:tab w:val="left" w:pos="709"/>
      </w:tabs>
      <w:autoSpaceDE/>
      <w:autoSpaceDN/>
      <w:adjustRightInd/>
      <w:spacing w:after="60" w:line="276" w:lineRule="auto"/>
      <w:ind w:right="23"/>
      <w:jc w:val="left"/>
    </w:pPr>
    <w:rPr>
      <w:rFonts w:ascii="Futura Bk" w:hAnsi="Futura Bk"/>
      <w:sz w:val="20"/>
      <w:szCs w:val="24"/>
    </w:rPr>
  </w:style>
  <w:style w:type="character" w:customStyle="1" w:styleId="Bullet1Char">
    <w:name w:val="Bullet 1 Char"/>
    <w:link w:val="Bullet1"/>
    <w:rsid w:val="00D92CF0"/>
    <w:rPr>
      <w:rFonts w:ascii="Futura Bk" w:hAnsi="Futura Bk"/>
      <w:szCs w:val="24"/>
      <w:lang w:val="cs-CZ" w:eastAsia="en-US"/>
    </w:rPr>
  </w:style>
  <w:style w:type="paragraph" w:customStyle="1" w:styleId="Tablebullet1">
    <w:name w:val="Table bullet 1"/>
    <w:basedOn w:val="Normlny"/>
    <w:uiPriority w:val="99"/>
    <w:rsid w:val="00D92CF0"/>
    <w:pPr>
      <w:widowControl w:val="0"/>
      <w:numPr>
        <w:numId w:val="61"/>
      </w:numPr>
      <w:spacing w:before="130" w:after="80" w:line="276" w:lineRule="auto"/>
    </w:pPr>
    <w:rPr>
      <w:rFonts w:ascii="Futura Bk" w:eastAsia="PMingLiU" w:hAnsi="Futura Bk"/>
      <w:color w:val="000000"/>
      <w:sz w:val="16"/>
      <w:lang w:eastAsia="en-US"/>
    </w:rPr>
  </w:style>
  <w:style w:type="paragraph" w:customStyle="1" w:styleId="Tabletextsmall">
    <w:name w:val="Table text small"/>
    <w:basedOn w:val="Normal1"/>
    <w:rsid w:val="00D92CF0"/>
    <w:pPr>
      <w:numPr>
        <w:numId w:val="0"/>
      </w:numPr>
      <w:tabs>
        <w:tab w:val="left" w:pos="709"/>
      </w:tabs>
      <w:autoSpaceDE/>
      <w:autoSpaceDN/>
      <w:adjustRightInd/>
      <w:spacing w:after="60" w:line="276" w:lineRule="auto"/>
      <w:ind w:left="-4"/>
      <w:jc w:val="left"/>
    </w:pPr>
    <w:rPr>
      <w:rFonts w:ascii="Futura Bk" w:hAnsi="Futura Bk"/>
      <w:color w:val="000000"/>
      <w:sz w:val="18"/>
      <w:szCs w:val="24"/>
      <w:lang w:val="sk-SK"/>
    </w:rPr>
  </w:style>
  <w:style w:type="paragraph" w:customStyle="1" w:styleId="StyleNormal1FuturaHv">
    <w:name w:val="Style Normal 1 + Futura Hv"/>
    <w:basedOn w:val="Normal1"/>
    <w:link w:val="StyleNormal1FuturaHvChar1"/>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Char">
    <w:name w:val="Style Normal 1 + Futura Hv Char"/>
    <w:rsid w:val="00D92CF0"/>
    <w:rPr>
      <w:rFonts w:ascii="Futura Hv" w:hAnsi="Futura Hv"/>
      <w:noProof w:val="0"/>
      <w:sz w:val="24"/>
      <w:lang w:val="sk-SK"/>
    </w:rPr>
  </w:style>
  <w:style w:type="paragraph" w:customStyle="1" w:styleId="StyleNormal1Underline">
    <w:name w:val="Style Normal 1 + Underline"/>
    <w:basedOn w:val="Normal1"/>
    <w:link w:val="StyleNormal1UnderlineChar"/>
    <w:rsid w:val="00D92CF0"/>
    <w:pPr>
      <w:widowControl/>
      <w:numPr>
        <w:numId w:val="0"/>
      </w:numPr>
      <w:tabs>
        <w:tab w:val="left" w:pos="709"/>
      </w:tabs>
      <w:autoSpaceDE/>
      <w:autoSpaceDN/>
      <w:adjustRightInd/>
      <w:spacing w:after="60" w:line="276" w:lineRule="auto"/>
      <w:ind w:left="567" w:right="-284"/>
      <w:jc w:val="left"/>
    </w:pPr>
    <w:rPr>
      <w:rFonts w:ascii="Futura Bk" w:hAnsi="Futura Bk"/>
      <w:sz w:val="20"/>
      <w:szCs w:val="24"/>
      <w:u w:val="single"/>
    </w:rPr>
  </w:style>
  <w:style w:type="character" w:customStyle="1" w:styleId="StyleNormal1UnderlineChar">
    <w:name w:val="Style Normal 1 + Underline Char"/>
    <w:link w:val="StyleNormal1Underline"/>
    <w:rsid w:val="00D92CF0"/>
    <w:rPr>
      <w:rFonts w:ascii="Futura Bk" w:hAnsi="Futura Bk"/>
      <w:szCs w:val="24"/>
      <w:u w:val="single"/>
      <w:lang w:eastAsia="en-US"/>
    </w:rPr>
  </w:style>
  <w:style w:type="character" w:customStyle="1" w:styleId="StyleNormal1FuturaHvChar1">
    <w:name w:val="Style Normal 1 + Futura Hv Char1"/>
    <w:link w:val="StyleNormal1FuturaHv"/>
    <w:rsid w:val="00D92CF0"/>
    <w:rPr>
      <w:rFonts w:ascii="Futura Hv" w:hAnsi="Futura Hv"/>
      <w:szCs w:val="24"/>
      <w:lang w:eastAsia="en-US"/>
    </w:rPr>
  </w:style>
  <w:style w:type="paragraph" w:customStyle="1" w:styleId="StyleNormal1FuturaHv1">
    <w:name w:val="Style Normal 1 + Futura Hv1"/>
    <w:basedOn w:val="Normal1"/>
    <w:link w:val="StyleNormal1FuturaHv1Char"/>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1Char">
    <w:name w:val="Style Normal 1 + Futura Hv1 Char"/>
    <w:link w:val="StyleNormal1FuturaHv1"/>
    <w:rsid w:val="00D92CF0"/>
    <w:rPr>
      <w:rFonts w:ascii="Futura Hv" w:hAnsi="Futura Hv"/>
      <w:szCs w:val="24"/>
      <w:lang w:eastAsia="en-US"/>
    </w:rPr>
  </w:style>
  <w:style w:type="paragraph" w:customStyle="1" w:styleId="AppendixHeading">
    <w:name w:val="Appendix Heading"/>
    <w:basedOn w:val="Nadpis1"/>
    <w:next w:val="Zkladntext"/>
    <w:qFormat/>
    <w:rsid w:val="00D92CF0"/>
    <w:pPr>
      <w:keepLines/>
      <w:pageBreakBefore/>
      <w:numPr>
        <w:numId w:val="62"/>
      </w:numPr>
      <w:spacing w:before="60" w:after="240" w:line="360" w:lineRule="exact"/>
      <w:outlineLvl w:val="9"/>
    </w:pPr>
    <w:rPr>
      <w:rFonts w:ascii="Arial Narrow" w:hAnsi="Arial Narrow"/>
      <w:b w:val="0"/>
      <w:bCs w:val="0"/>
      <w:kern w:val="0"/>
      <w:szCs w:val="20"/>
      <w:lang w:val="en-US" w:eastAsia="en-US"/>
    </w:rPr>
  </w:style>
  <w:style w:type="paragraph" w:customStyle="1" w:styleId="AppendixHeading2">
    <w:name w:val="Appendix Heading 2"/>
    <w:basedOn w:val="Nadpis2"/>
    <w:next w:val="Zkladntext"/>
    <w:qFormat/>
    <w:rsid w:val="00D92CF0"/>
    <w:pPr>
      <w:numPr>
        <w:ilvl w:val="1"/>
        <w:numId w:val="62"/>
      </w:numPr>
      <w:spacing w:before="400" w:line="320" w:lineRule="exact"/>
      <w:outlineLvl w:val="9"/>
    </w:pPr>
    <w:rPr>
      <w:rFonts w:ascii="Arial Narrow" w:hAnsi="Arial Narrow"/>
      <w:i w:val="0"/>
      <w:iCs w:val="0"/>
      <w:szCs w:val="20"/>
      <w:lang w:val="en-US" w:eastAsia="en-US"/>
    </w:rPr>
  </w:style>
  <w:style w:type="paragraph" w:customStyle="1" w:styleId="AppendixHeading3">
    <w:name w:val="Appendix Heading 3"/>
    <w:basedOn w:val="Nadpis3"/>
    <w:next w:val="Zkladntext"/>
    <w:link w:val="AppendixHeading3CharChar"/>
    <w:qFormat/>
    <w:rsid w:val="00D92CF0"/>
    <w:pPr>
      <w:numPr>
        <w:ilvl w:val="2"/>
        <w:numId w:val="62"/>
      </w:numPr>
      <w:spacing w:before="400" w:after="120" w:line="280" w:lineRule="exact"/>
      <w:outlineLvl w:val="9"/>
    </w:pPr>
    <w:rPr>
      <w:rFonts w:ascii="Times New Roman" w:hAnsi="Times New Roman"/>
      <w:bCs w:val="0"/>
      <w:sz w:val="24"/>
      <w:szCs w:val="20"/>
      <w:lang w:val="en-US" w:eastAsia="en-US"/>
    </w:rPr>
  </w:style>
  <w:style w:type="paragraph" w:customStyle="1" w:styleId="AppendixHeading4">
    <w:name w:val="Appendix Heading 4"/>
    <w:basedOn w:val="Nadpis4"/>
    <w:next w:val="Zkladntext"/>
    <w:qFormat/>
    <w:rsid w:val="00D92CF0"/>
    <w:pPr>
      <w:numPr>
        <w:ilvl w:val="3"/>
        <w:numId w:val="62"/>
      </w:numPr>
      <w:spacing w:before="400" w:after="60" w:line="280" w:lineRule="exact"/>
      <w:jc w:val="left"/>
      <w:outlineLvl w:val="9"/>
    </w:pPr>
    <w:rPr>
      <w:rFonts w:ascii="Arial" w:hAnsi="Arial"/>
      <w:b w:val="0"/>
      <w:i/>
      <w:szCs w:val="20"/>
      <w:lang w:val="en-US" w:eastAsia="en-US"/>
    </w:rPr>
  </w:style>
  <w:style w:type="paragraph" w:customStyle="1" w:styleId="NormalItalicUnderline">
    <w:name w:val="Normal Italic Underline"/>
    <w:basedOn w:val="Popis"/>
    <w:link w:val="NormalItalicUnderlineChar"/>
    <w:autoRedefine/>
    <w:qFormat/>
    <w:rsid w:val="00D92CF0"/>
    <w:pPr>
      <w:keepNext/>
      <w:tabs>
        <w:tab w:val="clear" w:pos="10080"/>
      </w:tabs>
      <w:spacing w:before="120" w:after="120"/>
      <w:jc w:val="left"/>
    </w:pPr>
    <w:rPr>
      <w:rFonts w:ascii="Arial Narrow" w:hAnsi="Arial Narrow" w:cs="Times New Roman"/>
      <w:bCs w:val="0"/>
      <w:i w:val="0"/>
      <w:iCs w:val="0"/>
      <w:u w:val="single"/>
    </w:rPr>
  </w:style>
  <w:style w:type="character" w:customStyle="1" w:styleId="NormalItalicUnderlineChar">
    <w:name w:val="Normal Italic Underline Char"/>
    <w:link w:val="NormalItalicUnderline"/>
    <w:rsid w:val="00D92CF0"/>
    <w:rPr>
      <w:rFonts w:ascii="Arial Narrow" w:hAnsi="Arial Narrow"/>
      <w:b/>
      <w:u w:val="single"/>
    </w:rPr>
  </w:style>
  <w:style w:type="paragraph" w:customStyle="1" w:styleId="NumberedHeadingStyleA1">
    <w:name w:val="Numbered Heading Style A.1"/>
    <w:basedOn w:val="Nadpis1"/>
    <w:next w:val="Normlny"/>
    <w:rsid w:val="00D92CF0"/>
    <w:pPr>
      <w:keepLines/>
      <w:pageBreakBefore/>
      <w:numPr>
        <w:numId w:val="63"/>
      </w:numPr>
      <w:tabs>
        <w:tab w:val="left" w:pos="720"/>
      </w:tabs>
      <w:spacing w:line="240" w:lineRule="atLeast"/>
    </w:pPr>
    <w:rPr>
      <w:rFonts w:ascii="Arial Narrow" w:hAnsi="Arial Narrow"/>
      <w:b w:val="0"/>
      <w:bCs w:val="0"/>
      <w:kern w:val="28"/>
      <w:sz w:val="22"/>
      <w:szCs w:val="20"/>
    </w:rPr>
  </w:style>
  <w:style w:type="paragraph" w:customStyle="1" w:styleId="NumberedHeadingStyleA2">
    <w:name w:val="Numbered Heading Style A.2"/>
    <w:basedOn w:val="Nadpis2"/>
    <w:next w:val="Normlny"/>
    <w:rsid w:val="00D92CF0"/>
    <w:pPr>
      <w:numPr>
        <w:ilvl w:val="1"/>
        <w:numId w:val="63"/>
      </w:numPr>
      <w:spacing w:before="360" w:after="180" w:line="240" w:lineRule="atLeast"/>
    </w:pPr>
    <w:rPr>
      <w:rFonts w:ascii="Arial Narrow" w:hAnsi="Arial Narrow"/>
      <w:i w:val="0"/>
      <w:iCs w:val="0"/>
      <w:sz w:val="22"/>
      <w:szCs w:val="20"/>
    </w:rPr>
  </w:style>
  <w:style w:type="paragraph" w:customStyle="1" w:styleId="NumberedHeadingStyleA3">
    <w:name w:val="Numbered Heading Style A.3"/>
    <w:basedOn w:val="Nadpis3"/>
    <w:next w:val="Normlny"/>
    <w:rsid w:val="00D92CF0"/>
    <w:pPr>
      <w:numPr>
        <w:ilvl w:val="2"/>
        <w:numId w:val="63"/>
      </w:numPr>
      <w:tabs>
        <w:tab w:val="left" w:pos="1080"/>
      </w:tabs>
      <w:spacing w:after="120" w:line="240" w:lineRule="atLeast"/>
    </w:pPr>
    <w:rPr>
      <w:rFonts w:ascii="Arial Narrow" w:hAnsi="Arial Narrow"/>
      <w:bCs w:val="0"/>
      <w:sz w:val="22"/>
      <w:szCs w:val="20"/>
    </w:rPr>
  </w:style>
  <w:style w:type="paragraph" w:customStyle="1" w:styleId="NumberedHeadingStyleA4">
    <w:name w:val="Numbered Heading Style A.4"/>
    <w:basedOn w:val="Nadpis4"/>
    <w:next w:val="Normlny"/>
    <w:rsid w:val="00D92CF0"/>
    <w:pPr>
      <w:numPr>
        <w:ilvl w:val="3"/>
        <w:numId w:val="63"/>
      </w:numPr>
      <w:tabs>
        <w:tab w:val="left" w:pos="1440"/>
        <w:tab w:val="left" w:pos="1800"/>
      </w:tabs>
      <w:spacing w:before="240" w:after="120" w:line="276" w:lineRule="auto"/>
      <w:jc w:val="left"/>
    </w:pPr>
    <w:rPr>
      <w:rFonts w:ascii="Arial" w:hAnsi="Arial"/>
      <w:b w:val="0"/>
      <w:szCs w:val="20"/>
    </w:rPr>
  </w:style>
  <w:style w:type="paragraph" w:customStyle="1" w:styleId="NumberedHeadingStyleA5">
    <w:name w:val="Numbered Heading Style A.5"/>
    <w:basedOn w:val="Nadpis5"/>
    <w:next w:val="Normlny"/>
    <w:rsid w:val="00D92CF0"/>
    <w:pPr>
      <w:keepNext/>
      <w:tabs>
        <w:tab w:val="num" w:pos="360"/>
      </w:tabs>
      <w:spacing w:line="276" w:lineRule="auto"/>
      <w:ind w:left="360" w:hanging="360"/>
    </w:pPr>
    <w:rPr>
      <w:rFonts w:ascii="Arial" w:hAnsi="Arial"/>
      <w:bCs w:val="0"/>
      <w:i w:val="0"/>
      <w:iCs w:val="0"/>
      <w:sz w:val="20"/>
      <w:szCs w:val="12"/>
    </w:rPr>
  </w:style>
  <w:style w:type="paragraph" w:customStyle="1" w:styleId="NumberedHeadingStyleA6">
    <w:name w:val="Numbered Heading Style A.6"/>
    <w:basedOn w:val="Nadpis6"/>
    <w:next w:val="Normlny"/>
    <w:rsid w:val="00D92CF0"/>
    <w:pPr>
      <w:keepNext/>
      <w:numPr>
        <w:ilvl w:val="5"/>
        <w:numId w:val="63"/>
      </w:numPr>
      <w:spacing w:line="276" w:lineRule="auto"/>
    </w:pPr>
    <w:rPr>
      <w:b w:val="0"/>
      <w:bCs w:val="0"/>
      <w:i/>
      <w:sz w:val="20"/>
      <w:szCs w:val="12"/>
    </w:rPr>
  </w:style>
  <w:style w:type="paragraph" w:customStyle="1" w:styleId="NumberedHeadingStyleA7">
    <w:name w:val="Numbered Heading Style A.7"/>
    <w:basedOn w:val="Nadpis7"/>
    <w:next w:val="Normlny"/>
    <w:rsid w:val="00D92CF0"/>
    <w:pPr>
      <w:numPr>
        <w:ilvl w:val="6"/>
        <w:numId w:val="63"/>
      </w:numPr>
      <w:spacing w:before="240" w:after="60" w:line="276" w:lineRule="auto"/>
      <w:jc w:val="left"/>
    </w:pPr>
    <w:rPr>
      <w:rFonts w:ascii="Times New Roman" w:hAnsi="Times New Roman"/>
      <w:b w:val="0"/>
      <w:color w:val="auto"/>
      <w:sz w:val="20"/>
      <w:szCs w:val="12"/>
      <w:lang w:val="sk-SK"/>
    </w:rPr>
  </w:style>
  <w:style w:type="paragraph" w:customStyle="1" w:styleId="NumberedHeadingStyleA8">
    <w:name w:val="Numbered Heading Style A.8"/>
    <w:basedOn w:val="Nadpis8"/>
    <w:next w:val="Normlny"/>
    <w:rsid w:val="00D92CF0"/>
    <w:pPr>
      <w:numPr>
        <w:ilvl w:val="7"/>
        <w:numId w:val="63"/>
      </w:numPr>
      <w:spacing w:before="240" w:after="60" w:line="276" w:lineRule="auto"/>
      <w:jc w:val="left"/>
    </w:pPr>
    <w:rPr>
      <w:sz w:val="18"/>
      <w:szCs w:val="12"/>
      <w:u w:val="none"/>
    </w:rPr>
  </w:style>
  <w:style w:type="paragraph" w:customStyle="1" w:styleId="NumberedHeadingStyleA9">
    <w:name w:val="Numbered Heading Style A.9"/>
    <w:basedOn w:val="Nadpis9"/>
    <w:next w:val="Normlny"/>
    <w:rsid w:val="00D92CF0"/>
    <w:pPr>
      <w:numPr>
        <w:ilvl w:val="8"/>
        <w:numId w:val="63"/>
      </w:numPr>
      <w:spacing w:before="240" w:after="60" w:line="276" w:lineRule="auto"/>
      <w:jc w:val="left"/>
    </w:pPr>
    <w:rPr>
      <w:rFonts w:ascii="Times New Roman" w:hAnsi="Times New Roman"/>
      <w:b w:val="0"/>
      <w:i/>
      <w:sz w:val="18"/>
      <w:szCs w:val="12"/>
    </w:rPr>
  </w:style>
  <w:style w:type="paragraph" w:customStyle="1" w:styleId="Nadpis21">
    <w:name w:val="Nadpis 21"/>
    <w:basedOn w:val="Nadpis2"/>
    <w:next w:val="Normlny"/>
    <w:qFormat/>
    <w:rsid w:val="00D92CF0"/>
    <w:pPr>
      <w:keepLines/>
      <w:tabs>
        <w:tab w:val="num" w:pos="576"/>
      </w:tabs>
      <w:spacing w:before="200" w:line="360" w:lineRule="auto"/>
      <w:ind w:left="576" w:hanging="576"/>
    </w:pPr>
    <w:rPr>
      <w:rFonts w:ascii="Cambria" w:hAnsi="Cambria"/>
      <w:bCs w:val="0"/>
      <w:i w:val="0"/>
      <w:iCs w:val="0"/>
      <w:color w:val="4F81BD"/>
      <w:sz w:val="26"/>
      <w:szCs w:val="26"/>
      <w:lang w:eastAsia="en-US"/>
    </w:rPr>
  </w:style>
  <w:style w:type="paragraph" w:styleId="Hlavikaobsahu">
    <w:name w:val="TOC Heading"/>
    <w:basedOn w:val="Nadpis1"/>
    <w:next w:val="Normlny"/>
    <w:uiPriority w:val="39"/>
    <w:unhideWhenUsed/>
    <w:qFormat/>
    <w:rsid w:val="00D92CF0"/>
    <w:pPr>
      <w:keepLines/>
      <w:pageBreakBefore/>
      <w:spacing w:before="480" w:after="240" w:line="276" w:lineRule="auto"/>
      <w:outlineLvl w:val="9"/>
    </w:pPr>
    <w:rPr>
      <w:rFonts w:ascii="Cambria" w:eastAsia="SimSun" w:hAnsi="Cambria"/>
      <w:b w:val="0"/>
      <w:color w:val="365F91"/>
      <w:kern w:val="0"/>
      <w:sz w:val="22"/>
      <w:szCs w:val="20"/>
      <w:lang w:val="en-US" w:eastAsia="en-US"/>
    </w:rPr>
  </w:style>
  <w:style w:type="paragraph" w:customStyle="1" w:styleId="Paragraph">
    <w:name w:val="!Paragraph"/>
    <w:basedOn w:val="Normlny"/>
    <w:link w:val="ParagraphChar"/>
    <w:rsid w:val="00D92CF0"/>
    <w:pPr>
      <w:spacing w:before="130" w:after="130" w:line="320" w:lineRule="exact"/>
    </w:pPr>
    <w:rPr>
      <w:rFonts w:ascii="Arial Narrow" w:hAnsi="Arial Narrow"/>
      <w:sz w:val="20"/>
      <w:szCs w:val="20"/>
      <w:lang w:eastAsia="en-US"/>
    </w:rPr>
  </w:style>
  <w:style w:type="paragraph" w:customStyle="1" w:styleId="Bulleted1">
    <w:name w:val="!Bulleted 1"/>
    <w:basedOn w:val="Paragraph"/>
    <w:link w:val="Bulleted1Char"/>
    <w:rsid w:val="00D92CF0"/>
    <w:pPr>
      <w:numPr>
        <w:numId w:val="64"/>
      </w:numPr>
      <w:spacing w:before="120" w:after="120" w:line="360" w:lineRule="exact"/>
      <w:contextualSpacing/>
    </w:pPr>
  </w:style>
  <w:style w:type="paragraph" w:customStyle="1" w:styleId="ParagraphBold2">
    <w:name w:val="!Paragraph + Bold 2"/>
    <w:basedOn w:val="Paragraph"/>
    <w:next w:val="Paragraph"/>
    <w:rsid w:val="00D92CF0"/>
    <w:pPr>
      <w:spacing w:before="240" w:after="120"/>
    </w:pPr>
    <w:rPr>
      <w:b/>
      <w:bCs/>
    </w:rPr>
  </w:style>
  <w:style w:type="paragraph" w:customStyle="1" w:styleId="Bulleted2">
    <w:name w:val="!Bulleted 2"/>
    <w:basedOn w:val="Bulleted1"/>
    <w:link w:val="Bulleted2Char"/>
    <w:autoRedefine/>
    <w:qFormat/>
    <w:rsid w:val="00D92CF0"/>
    <w:pPr>
      <w:numPr>
        <w:numId w:val="65"/>
      </w:numPr>
    </w:pPr>
  </w:style>
  <w:style w:type="character" w:customStyle="1" w:styleId="ParagraphChar">
    <w:name w:val="!Paragraph Char"/>
    <w:link w:val="Paragraph"/>
    <w:rsid w:val="00D92CF0"/>
    <w:rPr>
      <w:rFonts w:ascii="Arial Narrow" w:hAnsi="Arial Narrow" w:cs="Calibri"/>
      <w:lang w:eastAsia="en-US"/>
    </w:rPr>
  </w:style>
  <w:style w:type="character" w:customStyle="1" w:styleId="Bulleted1Char">
    <w:name w:val="!Bulleted 1 Char"/>
    <w:link w:val="Bulleted1"/>
    <w:rsid w:val="00D92CF0"/>
    <w:rPr>
      <w:rFonts w:ascii="Arial Narrow" w:hAnsi="Arial Narrow"/>
      <w:lang w:eastAsia="en-US"/>
    </w:rPr>
  </w:style>
  <w:style w:type="character" w:customStyle="1" w:styleId="Bulleted2Char">
    <w:name w:val="!Bulleted 2 Char"/>
    <w:link w:val="Bulleted2"/>
    <w:rsid w:val="00D92CF0"/>
    <w:rPr>
      <w:rFonts w:ascii="Arial Narrow" w:hAnsi="Arial Narrow"/>
      <w:lang w:eastAsia="en-US"/>
    </w:rPr>
  </w:style>
  <w:style w:type="character" w:customStyle="1" w:styleId="AppendixHeading3CharChar">
    <w:name w:val="Appendix Heading 3 Char Char"/>
    <w:link w:val="AppendixHeading3"/>
    <w:rsid w:val="00D92CF0"/>
    <w:rPr>
      <w:b/>
      <w:sz w:val="24"/>
      <w:lang w:val="en-US" w:eastAsia="en-US"/>
    </w:rPr>
  </w:style>
  <w:style w:type="paragraph" w:customStyle="1" w:styleId="odrka1">
    <w:name w:val="odrážka1"/>
    <w:basedOn w:val="Normlny"/>
    <w:link w:val="odrka1Char"/>
    <w:rsid w:val="00D92CF0"/>
    <w:pPr>
      <w:numPr>
        <w:numId w:val="66"/>
      </w:numPr>
      <w:tabs>
        <w:tab w:val="num" w:pos="851"/>
      </w:tabs>
      <w:spacing w:before="130" w:after="80" w:line="276" w:lineRule="auto"/>
      <w:ind w:left="851" w:hanging="284"/>
    </w:pPr>
    <w:rPr>
      <w:sz w:val="20"/>
      <w:szCs w:val="20"/>
      <w:lang w:eastAsia="cs-CZ"/>
    </w:rPr>
  </w:style>
  <w:style w:type="character" w:customStyle="1" w:styleId="odrka1Char">
    <w:name w:val="odrážka1 Char"/>
    <w:link w:val="odrka1"/>
    <w:rsid w:val="00D92CF0"/>
    <w:rPr>
      <w:lang w:eastAsia="cs-CZ"/>
    </w:rPr>
  </w:style>
  <w:style w:type="character" w:customStyle="1" w:styleId="ParagraphChar0">
    <w:name w:val="Paragraph Char"/>
    <w:link w:val="Paragraph0"/>
    <w:locked/>
    <w:rsid w:val="00D92CF0"/>
    <w:rPr>
      <w:rFonts w:ascii="Tahoma" w:hAnsi="Tahoma" w:cs="Arial"/>
      <w:iCs/>
    </w:rPr>
  </w:style>
  <w:style w:type="paragraph" w:customStyle="1" w:styleId="Paragraph0">
    <w:name w:val="Paragraph"/>
    <w:basedOn w:val="Normlny"/>
    <w:link w:val="ParagraphChar0"/>
    <w:rsid w:val="00D92CF0"/>
    <w:pPr>
      <w:spacing w:before="130" w:after="80" w:line="276" w:lineRule="auto"/>
      <w:ind w:firstLine="720"/>
    </w:pPr>
    <w:rPr>
      <w:rFonts w:ascii="Tahoma" w:hAnsi="Tahoma"/>
      <w:iCs/>
      <w:sz w:val="20"/>
      <w:szCs w:val="20"/>
    </w:rPr>
  </w:style>
  <w:style w:type="paragraph" w:customStyle="1" w:styleId="Header3">
    <w:name w:val="Header3"/>
    <w:basedOn w:val="Normlny"/>
    <w:rsid w:val="00D92CF0"/>
    <w:pPr>
      <w:keepNext/>
      <w:spacing w:before="130" w:after="120" w:line="276" w:lineRule="auto"/>
    </w:pPr>
    <w:rPr>
      <w:rFonts w:ascii="Tahoma" w:hAnsi="Tahoma"/>
      <w:b/>
      <w:sz w:val="20"/>
    </w:rPr>
  </w:style>
  <w:style w:type="paragraph" w:customStyle="1" w:styleId="xBullet1">
    <w:name w:val="xBullet 1"/>
    <w:basedOn w:val="Normlny"/>
    <w:rsid w:val="00D92CF0"/>
    <w:pPr>
      <w:numPr>
        <w:numId w:val="67"/>
      </w:numPr>
      <w:spacing w:before="180" w:after="180" w:line="276" w:lineRule="auto"/>
    </w:pPr>
    <w:rPr>
      <w:rFonts w:cs="Arial"/>
      <w:iCs/>
      <w:sz w:val="20"/>
      <w:szCs w:val="20"/>
    </w:rPr>
  </w:style>
  <w:style w:type="paragraph" w:customStyle="1" w:styleId="xBullet2">
    <w:name w:val="xBullet 2"/>
    <w:basedOn w:val="Normlny"/>
    <w:rsid w:val="00D92CF0"/>
    <w:pPr>
      <w:numPr>
        <w:ilvl w:val="1"/>
        <w:numId w:val="67"/>
      </w:numPr>
      <w:spacing w:before="130" w:after="80" w:line="276" w:lineRule="auto"/>
    </w:pPr>
    <w:rPr>
      <w:rFonts w:cs="Arial"/>
      <w:iCs/>
      <w:sz w:val="20"/>
      <w:szCs w:val="20"/>
    </w:rPr>
  </w:style>
  <w:style w:type="paragraph" w:customStyle="1" w:styleId="xBullet3">
    <w:name w:val="xBullet 3"/>
    <w:basedOn w:val="Normlny"/>
    <w:rsid w:val="00D92CF0"/>
    <w:pPr>
      <w:numPr>
        <w:ilvl w:val="2"/>
        <w:numId w:val="67"/>
      </w:numPr>
      <w:spacing w:before="60" w:after="80" w:line="276" w:lineRule="auto"/>
    </w:pPr>
    <w:rPr>
      <w:rFonts w:cs="Arial"/>
      <w:iCs/>
      <w:sz w:val="20"/>
      <w:szCs w:val="20"/>
    </w:rPr>
  </w:style>
  <w:style w:type="paragraph" w:customStyle="1" w:styleId="TSCaptionChar">
    <w:name w:val="TS Caption Char"/>
    <w:basedOn w:val="Normlny"/>
    <w:link w:val="TSCaptionCharChar"/>
    <w:rsid w:val="00D92CF0"/>
    <w:pPr>
      <w:keepNext/>
      <w:keepLines/>
      <w:pBdr>
        <w:top w:val="single" w:sz="4" w:space="5" w:color="auto"/>
      </w:pBdr>
      <w:spacing w:before="130" w:after="80" w:line="276" w:lineRule="auto"/>
    </w:pPr>
    <w:rPr>
      <w:b/>
      <w:bCs/>
      <w:sz w:val="18"/>
      <w:szCs w:val="18"/>
      <w:lang w:eastAsia="cs-CZ"/>
    </w:rPr>
  </w:style>
  <w:style w:type="character" w:customStyle="1" w:styleId="TSCaptionCharChar">
    <w:name w:val="TS Caption Char Char"/>
    <w:link w:val="TSCaptionChar"/>
    <w:locked/>
    <w:rsid w:val="00D92CF0"/>
    <w:rPr>
      <w:rFonts w:cs="Arial"/>
      <w:b/>
      <w:bCs/>
      <w:sz w:val="18"/>
      <w:szCs w:val="18"/>
      <w:lang w:eastAsia="cs-CZ"/>
    </w:rPr>
  </w:style>
  <w:style w:type="character" w:styleId="Jemnzvraznenie">
    <w:name w:val="Subtle Emphasis"/>
    <w:uiPriority w:val="19"/>
    <w:qFormat/>
    <w:rsid w:val="00D92CF0"/>
    <w:rPr>
      <w:rFonts w:ascii="Arial Narrow" w:hAnsi="Arial Narrow"/>
      <w:i/>
      <w:iCs/>
      <w:color w:val="auto"/>
      <w:sz w:val="18"/>
    </w:rPr>
  </w:style>
  <w:style w:type="paragraph" w:styleId="Citcia">
    <w:name w:val="Quote"/>
    <w:basedOn w:val="Normlny"/>
    <w:next w:val="Normlny"/>
    <w:link w:val="CitciaChar"/>
    <w:uiPriority w:val="29"/>
    <w:qFormat/>
    <w:rsid w:val="00D92CF0"/>
    <w:pPr>
      <w:spacing w:before="130" w:after="80" w:line="276" w:lineRule="auto"/>
    </w:pPr>
    <w:rPr>
      <w:rFonts w:ascii="Arial Narrow" w:hAnsi="Arial Narrow"/>
      <w:i/>
      <w:iCs/>
      <w:color w:val="000000"/>
      <w:sz w:val="18"/>
      <w:szCs w:val="20"/>
    </w:rPr>
  </w:style>
  <w:style w:type="character" w:customStyle="1" w:styleId="CitciaChar">
    <w:name w:val="Citácia Char"/>
    <w:link w:val="Citcia"/>
    <w:uiPriority w:val="29"/>
    <w:rsid w:val="00D92CF0"/>
    <w:rPr>
      <w:rFonts w:ascii="Arial Narrow" w:hAnsi="Arial Narrow"/>
      <w:i/>
      <w:iCs/>
      <w:color w:val="000000"/>
      <w:sz w:val="18"/>
    </w:rPr>
  </w:style>
  <w:style w:type="paragraph" w:customStyle="1" w:styleId="StyleListParagraphAfter3ptLinespacingsingle">
    <w:name w:val="Style List Paragraph + After:  3 pt Line spacing:  single"/>
    <w:basedOn w:val="Odsekzoznamu"/>
    <w:rsid w:val="00D92CF0"/>
    <w:pPr>
      <w:spacing w:before="130" w:after="60" w:line="276" w:lineRule="auto"/>
      <w:ind w:left="720" w:hanging="360"/>
    </w:pPr>
    <w:rPr>
      <w:rFonts w:ascii="Arial Narrow" w:hAnsi="Arial Narrow"/>
      <w:sz w:val="20"/>
      <w:szCs w:val="20"/>
      <w:lang w:eastAsia="en-US"/>
    </w:rPr>
  </w:style>
  <w:style w:type="character" w:customStyle="1" w:styleId="Nadpis2Char1">
    <w:name w:val="Nadpis 2 Char1"/>
    <w:uiPriority w:val="99"/>
    <w:rsid w:val="00D92CF0"/>
    <w:rPr>
      <w:rFonts w:eastAsia="Batang"/>
      <w:b/>
      <w:bCs/>
      <w:sz w:val="32"/>
      <w:szCs w:val="20"/>
    </w:rPr>
  </w:style>
  <w:style w:type="paragraph" w:customStyle="1" w:styleId="Norma">
    <w:name w:val="Norma"/>
    <w:basedOn w:val="Normlny"/>
    <w:uiPriority w:val="99"/>
    <w:rsid w:val="00D92CF0"/>
    <w:pPr>
      <w:spacing w:before="130" w:after="60" w:line="276" w:lineRule="auto"/>
      <w:jc w:val="both"/>
    </w:pPr>
  </w:style>
  <w:style w:type="paragraph" w:customStyle="1" w:styleId="bodlnkuprlohy">
    <w:name w:val="bod článku prílohy"/>
    <w:basedOn w:val="Normlny"/>
    <w:uiPriority w:val="99"/>
    <w:rsid w:val="00D92CF0"/>
    <w:pPr>
      <w:tabs>
        <w:tab w:val="left" w:pos="851"/>
        <w:tab w:val="center" w:pos="6237"/>
        <w:tab w:val="right" w:pos="9214"/>
      </w:tabs>
      <w:autoSpaceDE w:val="0"/>
      <w:autoSpaceDN w:val="0"/>
      <w:spacing w:before="60" w:after="60" w:line="276" w:lineRule="auto"/>
      <w:jc w:val="both"/>
    </w:pPr>
    <w:rPr>
      <w:color w:val="000000"/>
      <w:lang w:eastAsia="cs-CZ"/>
    </w:rPr>
  </w:style>
  <w:style w:type="character" w:customStyle="1" w:styleId="StyleTimesNewRoman11ptBold">
    <w:name w:val="Style Times New Roman 11 pt Bold"/>
    <w:rsid w:val="00D92CF0"/>
    <w:rPr>
      <w:rFonts w:ascii="Futura Bk" w:hAnsi="Futura Bk" w:cs="Futura Bk"/>
      <w:b/>
      <w:bCs/>
      <w:sz w:val="20"/>
      <w:szCs w:val="20"/>
    </w:rPr>
  </w:style>
  <w:style w:type="character" w:customStyle="1" w:styleId="StyleTimesNewRoman11pt">
    <w:name w:val="Style Times New Roman 11 pt"/>
    <w:uiPriority w:val="99"/>
    <w:rsid w:val="00D92CF0"/>
    <w:rPr>
      <w:rFonts w:ascii="Futura Bk" w:hAnsi="Futura Bk" w:cs="Futura Bk"/>
      <w:sz w:val="20"/>
      <w:szCs w:val="20"/>
    </w:rPr>
  </w:style>
  <w:style w:type="paragraph" w:customStyle="1" w:styleId="StyleTimesNewRoman11ptFirstline127cm">
    <w:name w:val="Style Times New Roman 11 pt First line:  127 cm"/>
    <w:basedOn w:val="Normlny"/>
    <w:uiPriority w:val="99"/>
    <w:rsid w:val="00D92CF0"/>
    <w:pPr>
      <w:keepNext/>
      <w:keepLines/>
      <w:spacing w:before="130" w:after="60" w:line="276" w:lineRule="auto"/>
      <w:ind w:firstLine="720"/>
    </w:pPr>
    <w:rPr>
      <w:rFonts w:ascii="Futura Bk" w:hAnsi="Futura Bk" w:cs="Futura Bk"/>
      <w:sz w:val="20"/>
      <w:szCs w:val="20"/>
      <w:lang w:val="en-GB" w:eastAsia="en-US"/>
    </w:rPr>
  </w:style>
  <w:style w:type="paragraph" w:customStyle="1" w:styleId="CharChar11">
    <w:name w:val="Char Char11"/>
    <w:basedOn w:val="Normlny"/>
    <w:uiPriority w:val="99"/>
    <w:rsid w:val="00D92CF0"/>
    <w:pPr>
      <w:spacing w:before="130" w:after="160" w:line="240" w:lineRule="exact"/>
    </w:pPr>
    <w:rPr>
      <w:rFonts w:ascii="Tahoma" w:hAnsi="Tahoma" w:cs="Tahoma"/>
      <w:sz w:val="20"/>
      <w:szCs w:val="20"/>
      <w:lang w:eastAsia="en-US"/>
    </w:rPr>
  </w:style>
  <w:style w:type="paragraph" w:customStyle="1" w:styleId="Nzov1">
    <w:name w:val="Názov1"/>
    <w:basedOn w:val="Normlny"/>
    <w:uiPriority w:val="99"/>
    <w:rsid w:val="00D92CF0"/>
    <w:pPr>
      <w:keepNext/>
      <w:numPr>
        <w:ilvl w:val="12"/>
      </w:numPr>
      <w:spacing w:before="120" w:after="60" w:line="276" w:lineRule="auto"/>
      <w:jc w:val="center"/>
    </w:pPr>
    <w:rPr>
      <w:rFonts w:ascii="Arial Narrow" w:hAnsi="Arial Narrow" w:cs="Arial"/>
      <w:b/>
      <w:bCs/>
      <w:sz w:val="22"/>
      <w:szCs w:val="22"/>
    </w:rPr>
  </w:style>
  <w:style w:type="paragraph" w:customStyle="1" w:styleId="lnok">
    <w:name w:val="Článok"/>
    <w:basedOn w:val="Normlny"/>
    <w:uiPriority w:val="99"/>
    <w:rsid w:val="00D92CF0"/>
    <w:pPr>
      <w:keepNext/>
      <w:spacing w:before="240" w:after="60" w:line="180" w:lineRule="atLeast"/>
      <w:ind w:left="6044" w:hanging="284"/>
      <w:jc w:val="center"/>
    </w:pPr>
    <w:rPr>
      <w:rFonts w:ascii="Arial Narrow" w:hAnsi="Arial Narrow" w:cs="Arial"/>
      <w:b/>
      <w:bCs/>
      <w:sz w:val="22"/>
      <w:szCs w:val="22"/>
    </w:rPr>
  </w:style>
  <w:style w:type="paragraph" w:customStyle="1" w:styleId="Podbod">
    <w:name w:val="Podbod"/>
    <w:basedOn w:val="Normlny"/>
    <w:uiPriority w:val="99"/>
    <w:rsid w:val="00D92CF0"/>
    <w:pPr>
      <w:keepNext/>
      <w:tabs>
        <w:tab w:val="num" w:pos="1531"/>
        <w:tab w:val="num" w:pos="4320"/>
      </w:tabs>
      <w:spacing w:before="120" w:after="60" w:line="276" w:lineRule="auto"/>
      <w:ind w:left="1531" w:hanging="397"/>
      <w:jc w:val="both"/>
    </w:pPr>
    <w:rPr>
      <w:rFonts w:ascii="Arial Narrow" w:hAnsi="Arial Narrow" w:cs="Arial"/>
      <w:sz w:val="22"/>
      <w:szCs w:val="22"/>
    </w:rPr>
  </w:style>
  <w:style w:type="paragraph" w:customStyle="1" w:styleId="Odstavec">
    <w:name w:val="Odstavec"/>
    <w:basedOn w:val="Normlny"/>
    <w:link w:val="OdstavecChar"/>
    <w:uiPriority w:val="99"/>
    <w:rsid w:val="00D92CF0"/>
    <w:pPr>
      <w:keepNext/>
      <w:tabs>
        <w:tab w:val="num" w:pos="567"/>
      </w:tabs>
      <w:spacing w:before="120" w:after="60" w:line="276" w:lineRule="auto"/>
      <w:ind w:left="567" w:hanging="567"/>
      <w:jc w:val="both"/>
    </w:pPr>
    <w:rPr>
      <w:rFonts w:ascii="Arial Narrow" w:hAnsi="Arial Narrow"/>
      <w:noProof/>
      <w:sz w:val="22"/>
      <w:szCs w:val="22"/>
    </w:rPr>
  </w:style>
  <w:style w:type="character" w:customStyle="1" w:styleId="OdstavecChar">
    <w:name w:val="Odstavec Char"/>
    <w:link w:val="Odstavec"/>
    <w:uiPriority w:val="99"/>
    <w:locked/>
    <w:rsid w:val="00D92CF0"/>
    <w:rPr>
      <w:rFonts w:ascii="Arial Narrow" w:hAnsi="Arial Narrow"/>
      <w:noProof/>
      <w:sz w:val="22"/>
      <w:szCs w:val="22"/>
    </w:rPr>
  </w:style>
  <w:style w:type="paragraph" w:customStyle="1" w:styleId="Pododstavec">
    <w:name w:val="Pododstavec"/>
    <w:basedOn w:val="Normlny"/>
    <w:uiPriority w:val="99"/>
    <w:rsid w:val="00D92CF0"/>
    <w:pPr>
      <w:keepNext/>
      <w:tabs>
        <w:tab w:val="num" w:pos="1247"/>
        <w:tab w:val="num" w:pos="2160"/>
      </w:tabs>
      <w:spacing w:before="120" w:after="60" w:line="276" w:lineRule="auto"/>
      <w:ind w:left="1247" w:hanging="680"/>
      <w:jc w:val="both"/>
    </w:pPr>
    <w:rPr>
      <w:rFonts w:ascii="Arial Narrow" w:hAnsi="Arial Narrow" w:cs="Arial"/>
      <w:sz w:val="22"/>
      <w:szCs w:val="22"/>
    </w:rPr>
  </w:style>
  <w:style w:type="paragraph" w:customStyle="1" w:styleId="Bod">
    <w:name w:val="Bod"/>
    <w:basedOn w:val="Normlny"/>
    <w:uiPriority w:val="99"/>
    <w:rsid w:val="00D92CF0"/>
    <w:pPr>
      <w:keepNext/>
      <w:tabs>
        <w:tab w:val="num" w:pos="1134"/>
        <w:tab w:val="num" w:pos="3600"/>
      </w:tabs>
      <w:spacing w:before="120" w:after="60" w:line="276" w:lineRule="auto"/>
      <w:ind w:left="1134" w:hanging="283"/>
      <w:jc w:val="both"/>
    </w:pPr>
    <w:rPr>
      <w:rFonts w:ascii="Arial Narrow" w:hAnsi="Arial Narrow" w:cs="Arial"/>
      <w:sz w:val="22"/>
      <w:szCs w:val="22"/>
    </w:rPr>
  </w:style>
  <w:style w:type="paragraph" w:customStyle="1" w:styleId="Dosaenvzdln">
    <w:name w:val="Dosažené vzdělání"/>
    <w:basedOn w:val="Normlny"/>
    <w:uiPriority w:val="99"/>
    <w:rsid w:val="00D92CF0"/>
    <w:pPr>
      <w:numPr>
        <w:numId w:val="68"/>
      </w:numPr>
      <w:spacing w:before="130" w:after="60" w:line="276" w:lineRule="auto"/>
    </w:pPr>
  </w:style>
  <w:style w:type="character" w:customStyle="1" w:styleId="ZoznamsodrkamiChar">
    <w:name w:val="Zoznam s odrážkami Char"/>
    <w:link w:val="Zoznamsodrkami"/>
    <w:uiPriority w:val="99"/>
    <w:locked/>
    <w:rsid w:val="00D92CF0"/>
    <w:rPr>
      <w:rFonts w:ascii="Arial" w:hAnsi="Arial"/>
      <w:b/>
      <w:lang w:val="en-GB" w:eastAsia="en-US"/>
    </w:rPr>
  </w:style>
  <w:style w:type="character" w:customStyle="1" w:styleId="TextChar">
    <w:name w:val="Text Char"/>
    <w:link w:val="Text"/>
    <w:uiPriority w:val="99"/>
    <w:locked/>
    <w:rsid w:val="00D92CF0"/>
    <w:rPr>
      <w:sz w:val="24"/>
      <w:szCs w:val="24"/>
      <w:lang w:val="cs-CZ"/>
    </w:rPr>
  </w:style>
  <w:style w:type="paragraph" w:customStyle="1" w:styleId="Odrka">
    <w:name w:val="Odrážka"/>
    <w:basedOn w:val="Normlny"/>
    <w:uiPriority w:val="99"/>
    <w:rsid w:val="00D92CF0"/>
    <w:pPr>
      <w:keepNext/>
      <w:tabs>
        <w:tab w:val="num" w:pos="360"/>
      </w:tabs>
      <w:spacing w:before="120" w:after="60" w:line="276" w:lineRule="auto"/>
      <w:ind w:left="1702" w:hanging="284"/>
      <w:jc w:val="both"/>
    </w:pPr>
    <w:rPr>
      <w:rFonts w:ascii="Arial Narrow" w:hAnsi="Arial Narrow" w:cs="Arial"/>
      <w:sz w:val="22"/>
      <w:szCs w:val="22"/>
      <w:lang w:val="en-US" w:eastAsia="en-US"/>
    </w:rPr>
  </w:style>
  <w:style w:type="paragraph" w:customStyle="1" w:styleId="StyleCentered">
    <w:name w:val="Style Centered"/>
    <w:basedOn w:val="Normlny"/>
    <w:uiPriority w:val="99"/>
    <w:rsid w:val="00D92CF0"/>
    <w:pPr>
      <w:keepNext/>
      <w:spacing w:before="60" w:after="60" w:line="276" w:lineRule="auto"/>
      <w:jc w:val="center"/>
    </w:pPr>
    <w:rPr>
      <w:rFonts w:ascii="Arial Narrow" w:hAnsi="Arial Narrow" w:cs="Arial"/>
      <w:sz w:val="22"/>
      <w:szCs w:val="22"/>
    </w:rPr>
  </w:style>
  <w:style w:type="paragraph" w:customStyle="1" w:styleId="CharChar12">
    <w:name w:val="Char Char12"/>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3">
    <w:name w:val="Char Char13"/>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CharCharCarCarCharCharChar">
    <w:name w:val="Char Char Char Char Car Car Char Char Char"/>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4">
    <w:name w:val="Char Char14"/>
    <w:basedOn w:val="Normlny"/>
    <w:uiPriority w:val="99"/>
    <w:rsid w:val="00D92CF0"/>
    <w:pPr>
      <w:spacing w:before="130" w:after="160" w:line="240" w:lineRule="exact"/>
    </w:pPr>
    <w:rPr>
      <w:rFonts w:ascii="Tahoma" w:hAnsi="Tahoma" w:cs="Tahoma"/>
      <w:sz w:val="20"/>
      <w:szCs w:val="20"/>
      <w:lang w:eastAsia="en-US"/>
    </w:rPr>
  </w:style>
  <w:style w:type="paragraph" w:customStyle="1" w:styleId="StyleTimesNewRoman11ptLeft0cmHanging127cm">
    <w:name w:val="Style Times New Roman 11 pt Left:  0 cm Hanging:  127 cm"/>
    <w:basedOn w:val="Normlny"/>
    <w:rsid w:val="00D92CF0"/>
    <w:pPr>
      <w:keepNext/>
      <w:keepLines/>
      <w:spacing w:before="130" w:after="60" w:line="276" w:lineRule="auto"/>
      <w:ind w:left="720" w:hanging="720"/>
    </w:pPr>
    <w:rPr>
      <w:rFonts w:ascii="Futura Bk" w:hAnsi="Futura Bk"/>
      <w:sz w:val="20"/>
      <w:szCs w:val="20"/>
      <w:lang w:val="en-GB" w:eastAsia="en-US"/>
    </w:rPr>
  </w:style>
  <w:style w:type="paragraph" w:customStyle="1" w:styleId="StyleTimesNewRoman16ptBoldCentered">
    <w:name w:val="Style Times New Roman 16 pt Bold Centered"/>
    <w:basedOn w:val="Normlny"/>
    <w:rsid w:val="00D92CF0"/>
    <w:pPr>
      <w:keepNext/>
      <w:keepLines/>
      <w:spacing w:before="130" w:after="60" w:line="276" w:lineRule="auto"/>
      <w:jc w:val="center"/>
    </w:pPr>
    <w:rPr>
      <w:rFonts w:ascii="Futura Bk" w:hAnsi="Futura Bk"/>
      <w:b/>
      <w:bCs/>
      <w:sz w:val="32"/>
      <w:szCs w:val="20"/>
      <w:lang w:val="en-GB" w:eastAsia="en-US"/>
    </w:rPr>
  </w:style>
  <w:style w:type="paragraph" w:customStyle="1" w:styleId="Normal1Bold">
    <w:name w:val="Normal 1 + Bold"/>
    <w:basedOn w:val="Normlny"/>
    <w:rsid w:val="00D92CF0"/>
    <w:pPr>
      <w:keepNext/>
      <w:spacing w:before="120" w:after="60" w:line="276" w:lineRule="auto"/>
      <w:ind w:left="1418" w:right="397"/>
      <w:jc w:val="both"/>
    </w:pPr>
    <w:rPr>
      <w:rFonts w:ascii="Futura Bk" w:hAnsi="Futura Bk"/>
      <w:b/>
      <w:bCs/>
      <w:sz w:val="20"/>
      <w:lang w:val="en-US" w:eastAsia="en-US"/>
    </w:rPr>
  </w:style>
  <w:style w:type="character" w:customStyle="1" w:styleId="H1Char">
    <w:name w:val="H1 Char"/>
    <w:rsid w:val="00D92CF0"/>
    <w:rPr>
      <w:rFonts w:ascii="Arial" w:hAnsi="Arial"/>
      <w:b/>
      <w:noProof w:val="0"/>
      <w:kern w:val="28"/>
      <w:sz w:val="36"/>
      <w:lang w:val="sk-SK" w:eastAsia="sk-SK" w:bidi="ar-SA"/>
    </w:rPr>
  </w:style>
  <w:style w:type="paragraph" w:customStyle="1" w:styleId="Nadpis11">
    <w:name w:val="Nadpis 11"/>
    <w:basedOn w:val="Normlny"/>
    <w:rsid w:val="00D92CF0"/>
    <w:pPr>
      <w:numPr>
        <w:numId w:val="69"/>
      </w:numPr>
      <w:spacing w:before="240" w:after="60" w:line="276" w:lineRule="auto"/>
    </w:pPr>
    <w:rPr>
      <w:b/>
      <w:sz w:val="28"/>
      <w:szCs w:val="20"/>
      <w:lang w:eastAsia="en-US"/>
    </w:rPr>
  </w:style>
  <w:style w:type="paragraph" w:customStyle="1" w:styleId="Normal1Italic">
    <w:name w:val="Normal 1 + Italic"/>
    <w:basedOn w:val="Normal1"/>
    <w:rsid w:val="00D92CF0"/>
    <w:pPr>
      <w:numPr>
        <w:numId w:val="0"/>
      </w:numPr>
      <w:tabs>
        <w:tab w:val="left" w:pos="709"/>
      </w:tabs>
      <w:autoSpaceDE/>
      <w:autoSpaceDN/>
      <w:adjustRightInd/>
      <w:spacing w:before="120" w:after="60" w:line="276" w:lineRule="auto"/>
      <w:ind w:left="1418" w:right="397"/>
    </w:pPr>
    <w:rPr>
      <w:rFonts w:ascii="Futura Bk" w:hAnsi="Futura Bk"/>
      <w:i/>
      <w:iCs/>
      <w:noProof/>
      <w:sz w:val="24"/>
      <w:szCs w:val="24"/>
      <w:lang w:val="en-US"/>
    </w:rPr>
  </w:style>
  <w:style w:type="character" w:customStyle="1" w:styleId="Normal1Char">
    <w:name w:val="Normal 1 Char"/>
    <w:rsid w:val="00D92CF0"/>
    <w:rPr>
      <w:rFonts w:ascii="Futura Bk" w:hAnsi="Futura Bk"/>
      <w:noProof/>
      <w:sz w:val="24"/>
      <w:szCs w:val="24"/>
      <w:lang w:val="sk-SK" w:eastAsia="en-US" w:bidi="ar-SA"/>
    </w:rPr>
  </w:style>
  <w:style w:type="paragraph" w:customStyle="1" w:styleId="lnok0">
    <w:name w:val="článok"/>
    <w:basedOn w:val="Normlny"/>
    <w:rsid w:val="00D92CF0"/>
    <w:pPr>
      <w:keepNext/>
      <w:keepLines/>
      <w:spacing w:before="130" w:after="60" w:line="360" w:lineRule="auto"/>
      <w:jc w:val="center"/>
    </w:pPr>
    <w:rPr>
      <w:rFonts w:eastAsia="MS Mincho"/>
      <w:b/>
      <w:bCs/>
      <w:sz w:val="28"/>
      <w:lang w:eastAsia="en-US"/>
    </w:rPr>
  </w:style>
  <w:style w:type="paragraph" w:customStyle="1" w:styleId="odsek">
    <w:name w:val="odsek"/>
    <w:basedOn w:val="Normlny"/>
    <w:rsid w:val="00D92CF0"/>
    <w:pPr>
      <w:numPr>
        <w:numId w:val="70"/>
      </w:numPr>
      <w:spacing w:before="130" w:after="220" w:line="276" w:lineRule="auto"/>
      <w:jc w:val="both"/>
    </w:pPr>
    <w:rPr>
      <w:rFonts w:eastAsia="MS Mincho"/>
      <w:sz w:val="22"/>
      <w:lang w:eastAsia="en-US"/>
    </w:rPr>
  </w:style>
  <w:style w:type="paragraph" w:customStyle="1" w:styleId="Normlnysozarkami1">
    <w:name w:val="Normálny so zarážkami1"/>
    <w:basedOn w:val="Normlny"/>
    <w:rsid w:val="00D92CF0"/>
    <w:pPr>
      <w:suppressAutoHyphens/>
      <w:spacing w:before="130" w:after="120" w:line="276" w:lineRule="auto"/>
      <w:ind w:left="567" w:hanging="567"/>
      <w:jc w:val="both"/>
    </w:pPr>
    <w:rPr>
      <w:rFonts w:ascii="Arial Narrow" w:hAnsi="Arial Narrow"/>
      <w:sz w:val="20"/>
      <w:szCs w:val="20"/>
      <w:lang w:val="en-US" w:eastAsia="ar-SA"/>
    </w:rPr>
  </w:style>
  <w:style w:type="numbering" w:customStyle="1" w:styleId="IQUAP2">
    <w:name w:val="IQUAP2"/>
    <w:basedOn w:val="Bezzoznamu"/>
    <w:rsid w:val="00D92CF0"/>
    <w:pPr>
      <w:numPr>
        <w:numId w:val="71"/>
      </w:numPr>
    </w:pPr>
  </w:style>
  <w:style w:type="paragraph" w:customStyle="1" w:styleId="Titulka">
    <w:name w:val="Titulka"/>
    <w:basedOn w:val="Normlny"/>
    <w:semiHidden/>
    <w:qFormat/>
    <w:rsid w:val="00D92CF0"/>
    <w:pPr>
      <w:keepNext/>
      <w:keepLines/>
      <w:spacing w:before="120" w:after="260" w:line="276" w:lineRule="auto"/>
      <w:jc w:val="both"/>
    </w:pPr>
    <w:rPr>
      <w:rFonts w:ascii="Arial Narrow" w:hAnsi="Arial Narrow" w:cs="Arial"/>
      <w:b/>
      <w:sz w:val="32"/>
      <w:szCs w:val="20"/>
      <w:lang w:eastAsia="en-US"/>
    </w:rPr>
  </w:style>
  <w:style w:type="character" w:customStyle="1" w:styleId="Predvolenpsmoodseku1">
    <w:name w:val="Predvolené písmo odseku1"/>
    <w:rsid w:val="00D92CF0"/>
  </w:style>
  <w:style w:type="paragraph" w:customStyle="1" w:styleId="EYBulletedList1">
    <w:name w:val="EY Bulleted List 1"/>
    <w:rsid w:val="00D92CF0"/>
    <w:pPr>
      <w:numPr>
        <w:numId w:val="72"/>
      </w:numPr>
    </w:pPr>
    <w:rPr>
      <w:rFonts w:ascii="EYInterstate Light" w:hAnsi="EYInterstate Light"/>
      <w:kern w:val="12"/>
      <w:szCs w:val="24"/>
      <w:lang w:val="en-US" w:eastAsia="en-US"/>
    </w:rPr>
  </w:style>
  <w:style w:type="paragraph" w:customStyle="1" w:styleId="EYBulletedList2">
    <w:name w:val="EY Bulleted List 2"/>
    <w:rsid w:val="00D92CF0"/>
    <w:pPr>
      <w:numPr>
        <w:ilvl w:val="1"/>
        <w:numId w:val="72"/>
      </w:numPr>
    </w:pPr>
    <w:rPr>
      <w:rFonts w:ascii="EYInterstate Light" w:hAnsi="EYInterstate Light"/>
      <w:kern w:val="12"/>
      <w:szCs w:val="24"/>
      <w:lang w:val="en-US" w:eastAsia="en-US"/>
    </w:rPr>
  </w:style>
  <w:style w:type="paragraph" w:customStyle="1" w:styleId="EYBulletedList3">
    <w:name w:val="EY Bulleted List 3"/>
    <w:rsid w:val="00D92CF0"/>
    <w:pPr>
      <w:numPr>
        <w:ilvl w:val="2"/>
        <w:numId w:val="72"/>
      </w:numPr>
    </w:pPr>
    <w:rPr>
      <w:rFonts w:ascii="EYInterstate Light" w:hAnsi="EYInterstate Light"/>
      <w:kern w:val="12"/>
      <w:szCs w:val="24"/>
      <w:lang w:val="en-US" w:eastAsia="en-US"/>
    </w:rPr>
  </w:style>
  <w:style w:type="paragraph" w:customStyle="1" w:styleId="EYNormal">
    <w:name w:val="EY Normal"/>
    <w:link w:val="EYNormalChar"/>
    <w:rsid w:val="00D92CF0"/>
    <w:rPr>
      <w:rFonts w:ascii="EYInterstate Light" w:hAnsi="EYInterstate Light"/>
      <w:kern w:val="12"/>
      <w:szCs w:val="24"/>
      <w:lang w:val="en-US" w:eastAsia="en-US"/>
    </w:rPr>
  </w:style>
  <w:style w:type="character" w:customStyle="1" w:styleId="EYNormalChar">
    <w:name w:val="EY Normal Char"/>
    <w:link w:val="EYNormal"/>
    <w:rsid w:val="00D92CF0"/>
    <w:rPr>
      <w:rFonts w:ascii="EYInterstate Light" w:hAnsi="EYInterstate Light"/>
      <w:kern w:val="12"/>
      <w:szCs w:val="24"/>
      <w:lang w:val="en-US" w:eastAsia="en-US" w:bidi="ar-SA"/>
    </w:rPr>
  </w:style>
  <w:style w:type="paragraph" w:customStyle="1" w:styleId="Style2">
    <w:name w:val="Style2"/>
    <w:basedOn w:val="Nadpis4"/>
    <w:qFormat/>
    <w:rsid w:val="00D92CF0"/>
    <w:pPr>
      <w:tabs>
        <w:tab w:val="clear" w:pos="0"/>
        <w:tab w:val="num" w:pos="1276"/>
      </w:tabs>
      <w:spacing w:before="130" w:after="60" w:line="276" w:lineRule="auto"/>
      <w:ind w:left="1276" w:hanging="1276"/>
      <w:jc w:val="left"/>
    </w:pPr>
    <w:rPr>
      <w:rFonts w:ascii="Arial" w:eastAsia="Arial Unicode MS" w:hAnsi="Arial"/>
      <w:sz w:val="22"/>
      <w:szCs w:val="36"/>
      <w:lang w:eastAsia="cs-CZ"/>
    </w:rPr>
  </w:style>
  <w:style w:type="paragraph" w:customStyle="1" w:styleId="TableParagraph">
    <w:name w:val="Table Paragraph"/>
    <w:basedOn w:val="Normlny"/>
    <w:uiPriority w:val="1"/>
    <w:qFormat/>
    <w:rsid w:val="00D92CF0"/>
    <w:pPr>
      <w:widowControl w:val="0"/>
      <w:autoSpaceDE w:val="0"/>
      <w:autoSpaceDN w:val="0"/>
      <w:ind w:left="105"/>
    </w:pPr>
    <w:rPr>
      <w:rFonts w:ascii="Arial" w:eastAsia="Arial" w:hAnsi="Arial" w:cs="Arial"/>
      <w:sz w:val="22"/>
      <w:szCs w:val="22"/>
      <w:lang w:val="en-US" w:eastAsia="en-US"/>
    </w:rPr>
  </w:style>
  <w:style w:type="table" w:customStyle="1" w:styleId="TableNormal2">
    <w:name w:val="Table Normal2"/>
    <w:uiPriority w:val="2"/>
    <w:semiHidden/>
    <w:unhideWhenUsed/>
    <w:qFormat/>
    <w:rsid w:val="00D92CF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evyrieenzmienka10">
    <w:name w:val="Nevyriešená zmienka1"/>
    <w:uiPriority w:val="99"/>
    <w:semiHidden/>
    <w:unhideWhenUsed/>
    <w:rsid w:val="00D92CF0"/>
    <w:rPr>
      <w:color w:val="605E5C"/>
      <w:shd w:val="clear" w:color="auto" w:fill="E1DFDD"/>
    </w:rPr>
  </w:style>
  <w:style w:type="paragraph" w:customStyle="1" w:styleId="Normal30">
    <w:name w:val="Normal3"/>
    <w:basedOn w:val="Normlny"/>
    <w:rsid w:val="00D92CF0"/>
    <w:pPr>
      <w:ind w:left="1134"/>
      <w:jc w:val="both"/>
    </w:pPr>
    <w:rPr>
      <w:rFonts w:ascii="Arial" w:hAnsi="Arial"/>
      <w:sz w:val="22"/>
      <w:szCs w:val="20"/>
      <w:lang w:eastAsia="en-US"/>
    </w:rPr>
  </w:style>
  <w:style w:type="paragraph" w:customStyle="1" w:styleId="CISLOvzoru">
    <w:name w:val="CISLO vzoru"/>
    <w:basedOn w:val="Normlny"/>
    <w:autoRedefine/>
    <w:uiPriority w:val="99"/>
    <w:rsid w:val="002E116B"/>
    <w:pPr>
      <w:widowControl w:val="0"/>
      <w:tabs>
        <w:tab w:val="left" w:pos="709"/>
      </w:tabs>
      <w:autoSpaceDE w:val="0"/>
      <w:autoSpaceDN w:val="0"/>
      <w:adjustRightInd w:val="0"/>
    </w:pPr>
    <w:rPr>
      <w:sz w:val="22"/>
      <w:szCs w:val="22"/>
      <w:u w:val="single"/>
      <w:lang w:eastAsia="cs-CZ"/>
    </w:rPr>
  </w:style>
  <w:style w:type="character" w:customStyle="1" w:styleId="Nevyrieenzmienka2">
    <w:name w:val="Nevyriešená zmienka2"/>
    <w:basedOn w:val="Predvolenpsmoodseku"/>
    <w:uiPriority w:val="99"/>
    <w:semiHidden/>
    <w:unhideWhenUsed/>
    <w:rsid w:val="00500E02"/>
    <w:rPr>
      <w:color w:val="605E5C"/>
      <w:shd w:val="clear" w:color="auto" w:fill="E1DFDD"/>
    </w:rPr>
  </w:style>
  <w:style w:type="character" w:customStyle="1" w:styleId="FontStyle65">
    <w:name w:val="Font Style65"/>
    <w:uiPriority w:val="99"/>
    <w:rsid w:val="006A1F39"/>
    <w:rPr>
      <w:rFonts w:ascii="Arial" w:hAnsi="Arial" w:cs="Arial"/>
      <w:sz w:val="20"/>
      <w:szCs w:val="18"/>
    </w:rPr>
  </w:style>
  <w:style w:type="paragraph" w:customStyle="1" w:styleId="bbb">
    <w:name w:val="bbb"/>
    <w:basedOn w:val="Normlny"/>
    <w:qFormat/>
    <w:rsid w:val="006A1F39"/>
    <w:pPr>
      <w:tabs>
        <w:tab w:val="left" w:pos="709"/>
      </w:tabs>
      <w:autoSpaceDE w:val="0"/>
      <w:autoSpaceDN w:val="0"/>
      <w:adjustRightInd w:val="0"/>
      <w:spacing w:before="120" w:line="288" w:lineRule="auto"/>
      <w:ind w:left="709" w:hanging="709"/>
      <w:jc w:val="both"/>
    </w:pPr>
    <w:rPr>
      <w:rFonts w:ascii="Arial" w:eastAsia="MS Mincho" w:hAnsi="Arial" w:cs="Arial"/>
    </w:rPr>
  </w:style>
  <w:style w:type="paragraph" w:customStyle="1" w:styleId="CM1">
    <w:name w:val="CM1"/>
    <w:basedOn w:val="Default"/>
    <w:next w:val="Default"/>
    <w:uiPriority w:val="99"/>
    <w:rsid w:val="00B72029"/>
    <w:pPr>
      <w:widowControl w:val="0"/>
    </w:pPr>
    <w:rPr>
      <w:rFonts w:eastAsiaTheme="minorEastAsia"/>
      <w:color w:val="auto"/>
    </w:rPr>
  </w:style>
  <w:style w:type="paragraph" w:customStyle="1" w:styleId="CM11">
    <w:name w:val="CM11"/>
    <w:basedOn w:val="Default"/>
    <w:next w:val="Default"/>
    <w:uiPriority w:val="99"/>
    <w:rsid w:val="00B72029"/>
    <w:pPr>
      <w:widowControl w:val="0"/>
      <w:spacing w:line="231" w:lineRule="atLeast"/>
    </w:pPr>
    <w:rPr>
      <w:rFonts w:eastAsiaTheme="minorEastAsia"/>
      <w:color w:val="auto"/>
    </w:rPr>
  </w:style>
  <w:style w:type="character" w:styleId="Vrazn">
    <w:name w:val="Strong"/>
    <w:basedOn w:val="Predvolenpsmoodseku"/>
    <w:qFormat/>
    <w:rsid w:val="009A4F07"/>
    <w:rPr>
      <w:b/>
      <w:bCs/>
    </w:rPr>
  </w:style>
  <w:style w:type="character" w:customStyle="1" w:styleId="im">
    <w:name w:val="im"/>
    <w:basedOn w:val="Predvolenpsmoodseku"/>
    <w:rsid w:val="009A4F07"/>
  </w:style>
  <w:style w:type="paragraph" w:customStyle="1" w:styleId="Odst">
    <w:name w:val="Odst"/>
    <w:basedOn w:val="Normlny"/>
    <w:rsid w:val="009A4F07"/>
    <w:pPr>
      <w:spacing w:before="60"/>
      <w:ind w:firstLine="284"/>
      <w:jc w:val="both"/>
    </w:pPr>
    <w:rPr>
      <w:rFonts w:ascii="Arial" w:hAnsi="Arial"/>
      <w:sz w:val="20"/>
      <w:szCs w:val="20"/>
    </w:rPr>
  </w:style>
  <w:style w:type="paragraph" w:customStyle="1" w:styleId="Normlnywebov1">
    <w:name w:val="Normálny (webový)1"/>
    <w:basedOn w:val="Normlny"/>
    <w:rsid w:val="009A4F07"/>
    <w:pPr>
      <w:overflowPunct w:val="0"/>
      <w:autoSpaceDE w:val="0"/>
      <w:autoSpaceDN w:val="0"/>
      <w:adjustRightInd w:val="0"/>
      <w:spacing w:before="100" w:after="100"/>
      <w:textAlignment w:val="baseline"/>
    </w:pPr>
    <w:rPr>
      <w:szCs w:val="20"/>
      <w:lang w:val="cs-CZ"/>
    </w:rPr>
  </w:style>
  <w:style w:type="paragraph" w:customStyle="1" w:styleId="Normln">
    <w:name w:val="Norm‡ln’"/>
    <w:rsid w:val="009A4F07"/>
    <w:pPr>
      <w:overflowPunct w:val="0"/>
      <w:autoSpaceDE w:val="0"/>
      <w:autoSpaceDN w:val="0"/>
      <w:adjustRightInd w:val="0"/>
    </w:pPr>
    <w:rPr>
      <w:sz w:val="24"/>
      <w:lang w:val="cs-CZ" w:eastAsia="cs-CZ"/>
    </w:rPr>
  </w:style>
  <w:style w:type="paragraph" w:customStyle="1" w:styleId="lnok1">
    <w:name w:val="Èlánok"/>
    <w:basedOn w:val="Normlny"/>
    <w:next w:val="Normlny"/>
    <w:rsid w:val="009A4F07"/>
    <w:pPr>
      <w:overflowPunct w:val="0"/>
      <w:autoSpaceDE w:val="0"/>
      <w:autoSpaceDN w:val="0"/>
      <w:adjustRightInd w:val="0"/>
      <w:ind w:left="725" w:hanging="725"/>
      <w:textAlignment w:val="baseline"/>
    </w:pPr>
    <w:rPr>
      <w:rFonts w:ascii="Arial" w:hAnsi="Arial"/>
      <w:b/>
      <w:sz w:val="28"/>
      <w:szCs w:val="20"/>
    </w:rPr>
  </w:style>
  <w:style w:type="paragraph" w:customStyle="1" w:styleId="Text2">
    <w:name w:val="Text2"/>
    <w:basedOn w:val="Normlny"/>
    <w:rsid w:val="009A4F0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sz w:val="26"/>
      <w:szCs w:val="20"/>
    </w:rPr>
  </w:style>
  <w:style w:type="paragraph" w:customStyle="1" w:styleId="as">
    <w:name w:val="Èas"/>
    <w:basedOn w:val="Normlny"/>
    <w:next w:val="lnok1"/>
    <w:rsid w:val="009A4F07"/>
    <w:pPr>
      <w:keepLines/>
      <w:overflowPunct w:val="0"/>
      <w:autoSpaceDE w:val="0"/>
      <w:autoSpaceDN w:val="0"/>
      <w:adjustRightInd w:val="0"/>
      <w:ind w:left="39" w:hanging="39"/>
      <w:jc w:val="center"/>
      <w:textAlignment w:val="baseline"/>
    </w:pPr>
    <w:rPr>
      <w:rFonts w:ascii="Arial" w:hAnsi="Arial"/>
      <w:b/>
      <w:sz w:val="32"/>
      <w:szCs w:val="20"/>
    </w:rPr>
  </w:style>
  <w:style w:type="paragraph" w:customStyle="1" w:styleId="Odraz-1">
    <w:name w:val="Odraz -:1"/>
    <w:basedOn w:val="Normlny"/>
    <w:next w:val="Normlny"/>
    <w:rsid w:val="009A4F0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sz w:val="26"/>
      <w:szCs w:val="20"/>
    </w:rPr>
  </w:style>
  <w:style w:type="paragraph" w:customStyle="1" w:styleId="Odstavec1">
    <w:name w:val="Odstavec:1"/>
    <w:basedOn w:val="Normlny"/>
    <w:next w:val="Normlny"/>
    <w:rsid w:val="009A4F07"/>
    <w:pPr>
      <w:overflowPunct w:val="0"/>
      <w:autoSpaceDE w:val="0"/>
      <w:autoSpaceDN w:val="0"/>
      <w:adjustRightInd w:val="0"/>
      <w:ind w:left="726"/>
      <w:jc w:val="both"/>
      <w:textAlignment w:val="baseline"/>
    </w:pPr>
    <w:rPr>
      <w:sz w:val="26"/>
      <w:szCs w:val="20"/>
    </w:rPr>
  </w:style>
  <w:style w:type="paragraph" w:customStyle="1" w:styleId="Text21">
    <w:name w:val="Text2:1"/>
    <w:basedOn w:val="Normlny"/>
    <w:next w:val="Normlny"/>
    <w:rsid w:val="009A4F07"/>
    <w:pPr>
      <w:overflowPunct w:val="0"/>
      <w:autoSpaceDE w:val="0"/>
      <w:autoSpaceDN w:val="0"/>
      <w:adjustRightInd w:val="0"/>
      <w:spacing w:before="170"/>
      <w:ind w:left="725" w:hanging="725"/>
      <w:jc w:val="both"/>
      <w:textAlignment w:val="baseline"/>
    </w:pPr>
    <w:rPr>
      <w:sz w:val="26"/>
      <w:szCs w:val="20"/>
    </w:rPr>
  </w:style>
  <w:style w:type="paragraph" w:customStyle="1" w:styleId="Textodsaden">
    <w:name w:val="Text odsadený"/>
    <w:basedOn w:val="Text"/>
    <w:next w:val="Text"/>
    <w:rsid w:val="009A4F07"/>
    <w:pPr>
      <w:numPr>
        <w:numId w:val="0"/>
      </w:numPr>
      <w:overflowPunct/>
      <w:autoSpaceDE/>
      <w:autoSpaceDN/>
      <w:adjustRightInd/>
      <w:spacing w:before="120" w:after="0" w:line="300" w:lineRule="atLeast"/>
      <w:ind w:firstLine="624"/>
      <w:jc w:val="both"/>
    </w:pPr>
    <w:rPr>
      <w:rFonts w:ascii="Arial" w:hAnsi="Arial"/>
      <w:sz w:val="20"/>
      <w:szCs w:val="20"/>
      <w:lang w:val="sk-SK" w:eastAsia="cs-CZ"/>
    </w:rPr>
  </w:style>
  <w:style w:type="paragraph" w:customStyle="1" w:styleId="xl63">
    <w:name w:val="xl63"/>
    <w:basedOn w:val="Normlny"/>
    <w:rsid w:val="009A4F07"/>
    <w:pPr>
      <w:spacing w:before="100" w:beforeAutospacing="1" w:after="100" w:afterAutospacing="1"/>
    </w:pPr>
    <w:rPr>
      <w:rFonts w:ascii="Arial" w:hAnsi="Arial" w:cs="Arial"/>
      <w:b/>
      <w:bCs/>
    </w:rPr>
  </w:style>
  <w:style w:type="paragraph" w:customStyle="1" w:styleId="xl64">
    <w:name w:val="xl64"/>
    <w:basedOn w:val="Normlny"/>
    <w:rsid w:val="009A4F07"/>
    <w:pPr>
      <w:spacing w:before="100" w:beforeAutospacing="1" w:after="100" w:afterAutospacing="1"/>
    </w:pPr>
    <w:rPr>
      <w:rFonts w:ascii="Arial" w:hAnsi="Arial" w:cs="Arial"/>
      <w:color w:val="FFFFFF"/>
    </w:rPr>
  </w:style>
  <w:style w:type="paragraph" w:customStyle="1" w:styleId="xl65">
    <w:name w:val="xl65"/>
    <w:basedOn w:val="Normlny"/>
    <w:rsid w:val="009A4F07"/>
    <w:pPr>
      <w:spacing w:before="100" w:beforeAutospacing="1" w:after="100" w:afterAutospacing="1"/>
    </w:pPr>
    <w:rPr>
      <w:rFonts w:ascii="Arial" w:hAnsi="Arial" w:cs="Arial"/>
    </w:rPr>
  </w:style>
  <w:style w:type="paragraph" w:customStyle="1" w:styleId="xl66">
    <w:name w:val="xl66"/>
    <w:basedOn w:val="Normlny"/>
    <w:rsid w:val="009A4F07"/>
    <w:pPr>
      <w:spacing w:before="100" w:beforeAutospacing="1" w:after="100" w:afterAutospacing="1"/>
    </w:pPr>
    <w:rPr>
      <w:rFonts w:ascii="Calibri" w:hAnsi="Calibri"/>
      <w:sz w:val="22"/>
      <w:szCs w:val="22"/>
    </w:rPr>
  </w:style>
  <w:style w:type="paragraph" w:customStyle="1" w:styleId="xl67">
    <w:name w:val="xl67"/>
    <w:basedOn w:val="Normlny"/>
    <w:rsid w:val="009A4F07"/>
    <w:pPr>
      <w:pBdr>
        <w:bottom w:val="single" w:sz="8" w:space="0" w:color="auto"/>
      </w:pBdr>
      <w:spacing w:before="100" w:beforeAutospacing="1" w:after="100" w:afterAutospacing="1"/>
    </w:pPr>
  </w:style>
  <w:style w:type="paragraph" w:customStyle="1" w:styleId="xl68">
    <w:name w:val="xl68"/>
    <w:basedOn w:val="Normlny"/>
    <w:rsid w:val="009A4F07"/>
    <w:pPr>
      <w:pBdr>
        <w:left w:val="single" w:sz="8" w:space="0" w:color="auto"/>
      </w:pBdr>
      <w:spacing w:before="100" w:beforeAutospacing="1" w:after="100" w:afterAutospacing="1"/>
    </w:pPr>
  </w:style>
  <w:style w:type="paragraph" w:customStyle="1" w:styleId="xl69">
    <w:name w:val="xl69"/>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0">
    <w:name w:val="xl70"/>
    <w:basedOn w:val="Normlny"/>
    <w:rsid w:val="009A4F07"/>
    <w:pPr>
      <w:pBdr>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71">
    <w:name w:val="xl71"/>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72">
    <w:name w:val="xl72"/>
    <w:basedOn w:val="Normlny"/>
    <w:rsid w:val="009A4F07"/>
    <w:pPr>
      <w:pBdr>
        <w:left w:val="single" w:sz="4" w:space="0" w:color="auto"/>
        <w:bottom w:val="single" w:sz="8" w:space="0" w:color="auto"/>
        <w:right w:val="single" w:sz="4" w:space="0" w:color="auto"/>
      </w:pBdr>
      <w:spacing w:before="100" w:beforeAutospacing="1" w:after="100" w:afterAutospacing="1"/>
    </w:pPr>
  </w:style>
  <w:style w:type="paragraph" w:customStyle="1" w:styleId="xl73">
    <w:name w:val="xl73"/>
    <w:basedOn w:val="Normlny"/>
    <w:rsid w:val="009A4F07"/>
    <w:pPr>
      <w:pBdr>
        <w:left w:val="single" w:sz="4" w:space="0" w:color="auto"/>
        <w:bottom w:val="single" w:sz="8" w:space="0" w:color="auto"/>
        <w:right w:val="single" w:sz="8" w:space="0" w:color="auto"/>
      </w:pBdr>
      <w:spacing w:before="100" w:beforeAutospacing="1" w:after="100" w:afterAutospacing="1"/>
    </w:pPr>
  </w:style>
  <w:style w:type="paragraph" w:customStyle="1" w:styleId="xl74">
    <w:name w:val="xl74"/>
    <w:basedOn w:val="Normlny"/>
    <w:rsid w:val="009A4F07"/>
    <w:pPr>
      <w:pBdr>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5">
    <w:name w:val="xl75"/>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FFFFFF"/>
      <w:sz w:val="22"/>
      <w:szCs w:val="22"/>
    </w:rPr>
  </w:style>
  <w:style w:type="paragraph" w:customStyle="1" w:styleId="xl76">
    <w:name w:val="xl76"/>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7">
    <w:name w:val="xl77"/>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2"/>
      <w:szCs w:val="22"/>
    </w:rPr>
  </w:style>
  <w:style w:type="paragraph" w:customStyle="1" w:styleId="xl78">
    <w:name w:val="xl78"/>
    <w:basedOn w:val="Normlny"/>
    <w:rsid w:val="009A4F07"/>
    <w:pPr>
      <w:pBdr>
        <w:top w:val="single" w:sz="8" w:space="0" w:color="auto"/>
        <w:left w:val="single" w:sz="4" w:space="0" w:color="auto"/>
        <w:bottom w:val="single" w:sz="4" w:space="0" w:color="auto"/>
      </w:pBdr>
      <w:spacing w:before="100" w:beforeAutospacing="1" w:after="100" w:afterAutospacing="1"/>
    </w:pPr>
    <w:rPr>
      <w:rFonts w:ascii="Calibri" w:hAnsi="Calibri"/>
      <w:b/>
      <w:bCs/>
      <w:color w:val="000000"/>
      <w:sz w:val="22"/>
      <w:szCs w:val="22"/>
    </w:rPr>
  </w:style>
  <w:style w:type="paragraph" w:customStyle="1" w:styleId="xl79">
    <w:name w:val="xl79"/>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9A4F07"/>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1">
    <w:name w:val="xl8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82">
    <w:name w:val="xl8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3">
    <w:name w:val="xl83"/>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84">
    <w:name w:val="xl84"/>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85">
    <w:name w:val="xl85"/>
    <w:basedOn w:val="Normlny"/>
    <w:rsid w:val="009A4F07"/>
    <w:pPr>
      <w:pBdr>
        <w:top w:val="single" w:sz="4" w:space="0" w:color="auto"/>
        <w:left w:val="single" w:sz="4" w:space="0" w:color="auto"/>
        <w:bottom w:val="single" w:sz="8" w:space="0" w:color="auto"/>
      </w:pBdr>
      <w:spacing w:before="100" w:beforeAutospacing="1" w:after="100" w:afterAutospacing="1"/>
    </w:pPr>
    <w:rPr>
      <w:rFonts w:ascii="Calibri" w:hAnsi="Calibri"/>
      <w:b/>
      <w:bCs/>
      <w:color w:val="000000"/>
      <w:sz w:val="22"/>
      <w:szCs w:val="22"/>
    </w:rPr>
  </w:style>
  <w:style w:type="paragraph" w:customStyle="1" w:styleId="xl86">
    <w:name w:val="xl86"/>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7">
    <w:name w:val="xl87"/>
    <w:basedOn w:val="Normlny"/>
    <w:rsid w:val="009A4F07"/>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8">
    <w:name w:val="xl88"/>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9">
    <w:name w:val="xl89"/>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b/>
      <w:bCs/>
      <w:color w:val="000000"/>
      <w:sz w:val="22"/>
      <w:szCs w:val="22"/>
    </w:rPr>
  </w:style>
  <w:style w:type="paragraph" w:customStyle="1" w:styleId="xl90">
    <w:name w:val="xl90"/>
    <w:basedOn w:val="Normlny"/>
    <w:rsid w:val="009A4F07"/>
    <w:pPr>
      <w:pBdr>
        <w:top w:val="single" w:sz="8" w:space="0" w:color="auto"/>
        <w:right w:val="single" w:sz="8" w:space="0" w:color="auto"/>
      </w:pBdr>
      <w:spacing w:before="100" w:beforeAutospacing="1" w:after="100" w:afterAutospacing="1"/>
    </w:pPr>
  </w:style>
  <w:style w:type="paragraph" w:customStyle="1" w:styleId="xl91">
    <w:name w:val="xl9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sz w:val="22"/>
      <w:szCs w:val="22"/>
    </w:rPr>
  </w:style>
  <w:style w:type="paragraph" w:customStyle="1" w:styleId="xl92">
    <w:name w:val="xl9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color w:val="000000"/>
      <w:sz w:val="22"/>
      <w:szCs w:val="22"/>
    </w:rPr>
  </w:style>
  <w:style w:type="paragraph" w:customStyle="1" w:styleId="xl93">
    <w:name w:val="xl93"/>
    <w:basedOn w:val="Normlny"/>
    <w:rsid w:val="009A4F07"/>
    <w:pPr>
      <w:pBdr>
        <w:top w:val="single" w:sz="8" w:space="0" w:color="auto"/>
        <w:lef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4">
    <w:name w:val="xl94"/>
    <w:basedOn w:val="Normlny"/>
    <w:rsid w:val="009A4F07"/>
    <w:pPr>
      <w:pBdr>
        <w:top w:val="single" w:sz="8"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5">
    <w:name w:val="xl95"/>
    <w:basedOn w:val="Normlny"/>
    <w:rsid w:val="009A4F07"/>
    <w:pPr>
      <w:pBdr>
        <w:top w:val="single" w:sz="8" w:space="0" w:color="auto"/>
        <w:left w:val="single" w:sz="4"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6">
    <w:name w:val="xl96"/>
    <w:basedOn w:val="Normlny"/>
    <w:rsid w:val="009A4F07"/>
    <w:pPr>
      <w:pBdr>
        <w:top w:val="single" w:sz="8" w:space="0" w:color="auto"/>
        <w:left w:val="single" w:sz="4" w:space="0" w:color="auto"/>
        <w:righ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7">
    <w:name w:val="xl97"/>
    <w:basedOn w:val="Normlny"/>
    <w:rsid w:val="009A4F07"/>
    <w:pPr>
      <w:pBdr>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8">
    <w:name w:val="xl98"/>
    <w:basedOn w:val="Normlny"/>
    <w:rsid w:val="009A4F07"/>
    <w:pPr>
      <w:pBdr>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99">
    <w:name w:val="xl99"/>
    <w:basedOn w:val="Normlny"/>
    <w:rsid w:val="009A4F07"/>
    <w:pPr>
      <w:pBdr>
        <w:top w:val="single" w:sz="8" w:space="0" w:color="auto"/>
        <w:left w:val="single" w:sz="8" w:space="0" w:color="auto"/>
        <w:right w:val="single" w:sz="8"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00">
    <w:name w:val="xl100"/>
    <w:basedOn w:val="Normlny"/>
    <w:rsid w:val="009A4F07"/>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01">
    <w:name w:val="xl101"/>
    <w:basedOn w:val="Normlny"/>
    <w:rsid w:val="009A4F07"/>
    <w:pPr>
      <w:spacing w:before="100" w:beforeAutospacing="1" w:after="100" w:afterAutospacing="1"/>
    </w:pPr>
    <w:rPr>
      <w:rFonts w:ascii="Calibri" w:hAnsi="Calibri"/>
      <w:color w:val="FF0000"/>
      <w:sz w:val="22"/>
      <w:szCs w:val="22"/>
    </w:rPr>
  </w:style>
  <w:style w:type="paragraph" w:customStyle="1" w:styleId="xl102">
    <w:name w:val="xl10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103">
    <w:name w:val="xl103"/>
    <w:basedOn w:val="Normlny"/>
    <w:rsid w:val="009A4F07"/>
    <w:pPr>
      <w:spacing w:before="100" w:beforeAutospacing="1" w:after="100" w:afterAutospacing="1"/>
    </w:pPr>
    <w:rPr>
      <w:rFonts w:ascii="Arial" w:hAnsi="Arial" w:cs="Arial"/>
    </w:rPr>
  </w:style>
  <w:style w:type="paragraph" w:customStyle="1" w:styleId="xl104">
    <w:name w:val="xl104"/>
    <w:basedOn w:val="Normlny"/>
    <w:rsid w:val="009A4F07"/>
    <w:pPr>
      <w:spacing w:before="100" w:beforeAutospacing="1" w:after="100" w:afterAutospacing="1"/>
    </w:pPr>
    <w:rPr>
      <w:rFonts w:ascii="Arial" w:hAnsi="Arial" w:cs="Arial"/>
      <w:color w:val="FFFFFF"/>
    </w:rPr>
  </w:style>
  <w:style w:type="paragraph" w:customStyle="1" w:styleId="xl105">
    <w:name w:val="xl105"/>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olor w:val="FF0000"/>
      <w:sz w:val="22"/>
      <w:szCs w:val="22"/>
    </w:rPr>
  </w:style>
  <w:style w:type="paragraph" w:customStyle="1" w:styleId="xl106">
    <w:name w:val="xl106"/>
    <w:basedOn w:val="Normlny"/>
    <w:rsid w:val="009A4F07"/>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7">
    <w:name w:val="xl107"/>
    <w:basedOn w:val="Normlny"/>
    <w:rsid w:val="009A4F07"/>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8">
    <w:name w:val="xl108"/>
    <w:basedOn w:val="Normlny"/>
    <w:rsid w:val="009A4F0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09">
    <w:name w:val="xl109"/>
    <w:basedOn w:val="Normlny"/>
    <w:rsid w:val="009A4F07"/>
    <w:pPr>
      <w:pBdr>
        <w:top w:val="single" w:sz="8" w:space="0" w:color="auto"/>
        <w:left w:val="single" w:sz="8" w:space="0" w:color="auto"/>
      </w:pBdr>
      <w:spacing w:before="100" w:beforeAutospacing="1" w:after="100" w:afterAutospacing="1"/>
      <w:jc w:val="center"/>
    </w:pPr>
  </w:style>
  <w:style w:type="paragraph" w:customStyle="1" w:styleId="xl110">
    <w:name w:val="xl110"/>
    <w:basedOn w:val="Normlny"/>
    <w:rsid w:val="009A4F07"/>
    <w:pPr>
      <w:pBdr>
        <w:left w:val="single" w:sz="8" w:space="0" w:color="auto"/>
        <w:bottom w:val="single" w:sz="8" w:space="0" w:color="auto"/>
      </w:pBdr>
      <w:spacing w:before="100" w:beforeAutospacing="1" w:after="100" w:afterAutospacing="1"/>
      <w:jc w:val="center"/>
    </w:pPr>
  </w:style>
  <w:style w:type="paragraph" w:customStyle="1" w:styleId="xl111">
    <w:name w:val="xl111"/>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2">
    <w:name w:val="xl112"/>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Normlny"/>
    <w:rsid w:val="009A4F07"/>
    <w:pPr>
      <w:pBdr>
        <w:top w:val="single" w:sz="4" w:space="0" w:color="auto"/>
        <w:left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4">
    <w:name w:val="xl114"/>
    <w:basedOn w:val="Normlny"/>
    <w:rsid w:val="009A4F07"/>
    <w:pPr>
      <w:pBdr>
        <w:top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5">
    <w:name w:val="xl115"/>
    <w:basedOn w:val="Normlny"/>
    <w:rsid w:val="009A4F07"/>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116">
    <w:name w:val="xl116"/>
    <w:basedOn w:val="Normlny"/>
    <w:rsid w:val="009A4F07"/>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17">
    <w:name w:val="xl117"/>
    <w:basedOn w:val="Normlny"/>
    <w:rsid w:val="009A4F07"/>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8">
    <w:name w:val="xl118"/>
    <w:basedOn w:val="Normlny"/>
    <w:rsid w:val="009A4F07"/>
    <w:pPr>
      <w:spacing w:before="100" w:beforeAutospacing="1" w:after="100" w:afterAutospacing="1"/>
    </w:pPr>
  </w:style>
  <w:style w:type="paragraph" w:customStyle="1" w:styleId="xl119">
    <w:name w:val="xl119"/>
    <w:basedOn w:val="Normlny"/>
    <w:rsid w:val="009A4F07"/>
    <w:pPr>
      <w:pBdr>
        <w:top w:val="single" w:sz="8" w:space="0" w:color="auto"/>
        <w:left w:val="single" w:sz="4" w:space="0" w:color="auto"/>
        <w:bottom w:val="single" w:sz="4" w:space="0" w:color="auto"/>
        <w:right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0">
    <w:name w:val="xl120"/>
    <w:basedOn w:val="Normlny"/>
    <w:rsid w:val="009A4F07"/>
    <w:pPr>
      <w:pBdr>
        <w:top w:val="single" w:sz="8" w:space="0" w:color="auto"/>
        <w:left w:val="single" w:sz="4" w:space="0" w:color="auto"/>
        <w:bottom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1">
    <w:name w:val="xl121"/>
    <w:basedOn w:val="Normlny"/>
    <w:rsid w:val="009A4F07"/>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22">
    <w:name w:val="xl122"/>
    <w:basedOn w:val="Normlny"/>
    <w:rsid w:val="009A4F07"/>
    <w:pPr>
      <w:pBdr>
        <w:top w:val="single" w:sz="4" w:space="0" w:color="auto"/>
        <w:left w:val="single" w:sz="4" w:space="0" w:color="auto"/>
      </w:pBdr>
      <w:spacing w:before="100" w:beforeAutospacing="1" w:after="100" w:afterAutospacing="1"/>
      <w:jc w:val="center"/>
    </w:pPr>
  </w:style>
  <w:style w:type="paragraph" w:customStyle="1" w:styleId="xl123">
    <w:name w:val="xl123"/>
    <w:basedOn w:val="Normlny"/>
    <w:rsid w:val="009A4F07"/>
    <w:pPr>
      <w:spacing w:before="100" w:beforeAutospacing="1" w:after="100" w:afterAutospacing="1"/>
    </w:pPr>
    <w:rPr>
      <w:rFonts w:ascii="Arial" w:hAnsi="Arial" w:cs="Arial"/>
      <w:color w:val="FF0000"/>
    </w:rPr>
  </w:style>
  <w:style w:type="paragraph" w:customStyle="1" w:styleId="xl124">
    <w:name w:val="xl124"/>
    <w:basedOn w:val="Normlny"/>
    <w:rsid w:val="009A4F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Predvolen">
    <w:name w:val="Predvolené"/>
    <w:rsid w:val="009A4F07"/>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List38">
    <w:name w:val="List 38"/>
    <w:basedOn w:val="Bezzoznamu"/>
    <w:rsid w:val="009A4F07"/>
    <w:pPr>
      <w:numPr>
        <w:numId w:val="75"/>
      </w:numPr>
    </w:pPr>
  </w:style>
  <w:style w:type="numbering" w:customStyle="1" w:styleId="List36">
    <w:name w:val="List 36"/>
    <w:basedOn w:val="Bezzoznamu"/>
    <w:rsid w:val="009A4F07"/>
    <w:pPr>
      <w:numPr>
        <w:numId w:val="76"/>
      </w:numPr>
    </w:pPr>
  </w:style>
  <w:style w:type="numbering" w:customStyle="1" w:styleId="List40">
    <w:name w:val="List 40"/>
    <w:basedOn w:val="Bezzoznamu"/>
    <w:rsid w:val="009A4F07"/>
    <w:pPr>
      <w:numPr>
        <w:numId w:val="77"/>
      </w:numPr>
    </w:pPr>
  </w:style>
  <w:style w:type="numbering" w:customStyle="1" w:styleId="List41">
    <w:name w:val="List 41"/>
    <w:basedOn w:val="Bezzoznamu"/>
    <w:rsid w:val="009A4F07"/>
    <w:pPr>
      <w:numPr>
        <w:numId w:val="78"/>
      </w:numPr>
    </w:pPr>
  </w:style>
  <w:style w:type="numbering" w:customStyle="1" w:styleId="List42">
    <w:name w:val="List 42"/>
    <w:basedOn w:val="Bezzoznamu"/>
    <w:rsid w:val="009A4F07"/>
    <w:pPr>
      <w:numPr>
        <w:numId w:val="82"/>
      </w:numPr>
    </w:pPr>
  </w:style>
  <w:style w:type="numbering" w:customStyle="1" w:styleId="List43">
    <w:name w:val="List 43"/>
    <w:basedOn w:val="Bezzoznamu"/>
    <w:rsid w:val="009A4F07"/>
    <w:pPr>
      <w:numPr>
        <w:numId w:val="81"/>
      </w:numPr>
    </w:pPr>
  </w:style>
  <w:style w:type="numbering" w:customStyle="1" w:styleId="List44">
    <w:name w:val="List 44"/>
    <w:basedOn w:val="Bezzoznamu"/>
    <w:rsid w:val="009A4F07"/>
    <w:pPr>
      <w:numPr>
        <w:numId w:val="80"/>
      </w:numPr>
    </w:pPr>
  </w:style>
  <w:style w:type="numbering" w:customStyle="1" w:styleId="List45">
    <w:name w:val="List 45"/>
    <w:basedOn w:val="Bezzoznamu"/>
    <w:rsid w:val="009A4F07"/>
    <w:pPr>
      <w:numPr>
        <w:numId w:val="79"/>
      </w:numPr>
    </w:pPr>
  </w:style>
  <w:style w:type="character" w:customStyle="1" w:styleId="formtext">
    <w:name w:val="formtext"/>
    <w:basedOn w:val="Predvolenpsmoodseku"/>
    <w:rsid w:val="009A4F07"/>
  </w:style>
  <w:style w:type="character" w:customStyle="1" w:styleId="fontstyle01">
    <w:name w:val="fontstyle01"/>
    <w:basedOn w:val="Predvolenpsmoodseku"/>
    <w:rsid w:val="009A4F07"/>
    <w:rPr>
      <w:rFonts w:ascii="Times New Roman" w:hAnsi="Times New Roman" w:cs="Times New Roman" w:hint="default"/>
      <w:b w:val="0"/>
      <w:bCs w:val="0"/>
      <w:i w:val="0"/>
      <w:iCs w:val="0"/>
      <w:color w:val="000000"/>
      <w:sz w:val="22"/>
      <w:szCs w:val="22"/>
    </w:rPr>
  </w:style>
  <w:style w:type="paragraph" w:customStyle="1" w:styleId="Adresa">
    <w:name w:val="Adresa"/>
    <w:basedOn w:val="Normlny"/>
    <w:rsid w:val="009A4F07"/>
    <w:pPr>
      <w:pBdr>
        <w:bottom w:val="single" w:sz="4" w:space="1" w:color="auto"/>
      </w:pBdr>
      <w:ind w:left="4536"/>
    </w:pPr>
    <w:rPr>
      <w:b/>
      <w:szCs w:val="20"/>
      <w:lang w:eastAsia="cs-CZ"/>
    </w:rPr>
  </w:style>
  <w:style w:type="paragraph" w:customStyle="1" w:styleId="AdresanaoblkuAdresa">
    <w:name w:val="Adresa na obálku.Adresa"/>
    <w:basedOn w:val="Normlny"/>
    <w:rsid w:val="009A4F07"/>
    <w:pPr>
      <w:pBdr>
        <w:bottom w:val="single" w:sz="4" w:space="1" w:color="auto"/>
      </w:pBdr>
      <w:ind w:left="5103"/>
      <w:jc w:val="both"/>
    </w:pPr>
    <w:rPr>
      <w:b/>
      <w:lang w:eastAsia="cs-CZ"/>
    </w:rPr>
  </w:style>
  <w:style w:type="paragraph" w:customStyle="1" w:styleId="podpis0">
    <w:name w:val="podpis"/>
    <w:basedOn w:val="Podpis"/>
    <w:rsid w:val="009A4F07"/>
    <w:pPr>
      <w:ind w:left="4253"/>
      <w:jc w:val="center"/>
    </w:pPr>
    <w:rPr>
      <w:b/>
      <w:sz w:val="24"/>
      <w:lang w:eastAsia="cs-CZ"/>
    </w:rPr>
  </w:style>
  <w:style w:type="character" w:customStyle="1" w:styleId="platne1">
    <w:name w:val="platne1"/>
    <w:rsid w:val="009A4F07"/>
  </w:style>
  <w:style w:type="paragraph" w:customStyle="1" w:styleId="NADPIS0">
    <w:name w:val="NADPIS"/>
    <w:rsid w:val="009A4F07"/>
    <w:pPr>
      <w:widowControl w:val="0"/>
      <w:autoSpaceDE w:val="0"/>
      <w:autoSpaceDN w:val="0"/>
      <w:spacing w:before="40" w:after="40"/>
      <w:jc w:val="center"/>
    </w:pPr>
    <w:rPr>
      <w:b/>
      <w:bCs/>
      <w:noProof/>
      <w:color w:val="000000"/>
      <w:sz w:val="24"/>
      <w:szCs w:val="24"/>
      <w:lang w:val="en-US"/>
    </w:rPr>
  </w:style>
  <w:style w:type="paragraph" w:customStyle="1" w:styleId="CAST">
    <w:name w:val="CAST"/>
    <w:rsid w:val="009A4F07"/>
    <w:pPr>
      <w:widowControl w:val="0"/>
      <w:autoSpaceDE w:val="0"/>
      <w:autoSpaceDN w:val="0"/>
      <w:spacing w:before="40" w:after="40"/>
      <w:jc w:val="center"/>
    </w:pPr>
    <w:rPr>
      <w:b/>
      <w:bCs/>
      <w:noProof/>
      <w:color w:val="0000FF"/>
      <w:sz w:val="26"/>
      <w:szCs w:val="26"/>
      <w:lang w:val="en-US"/>
    </w:rPr>
  </w:style>
  <w:style w:type="paragraph" w:customStyle="1" w:styleId="ODDIEL">
    <w:name w:val="ODDIEL"/>
    <w:basedOn w:val="Normlny"/>
    <w:rsid w:val="009A4F07"/>
    <w:pPr>
      <w:widowControl w:val="0"/>
      <w:autoSpaceDE w:val="0"/>
      <w:autoSpaceDN w:val="0"/>
      <w:spacing w:before="40" w:after="40"/>
      <w:jc w:val="center"/>
    </w:pPr>
    <w:rPr>
      <w:noProof/>
      <w:color w:val="000000"/>
      <w:sz w:val="26"/>
      <w:szCs w:val="26"/>
      <w:lang w:val="en-US"/>
    </w:rPr>
  </w:style>
  <w:style w:type="paragraph" w:customStyle="1" w:styleId="BODYSTRED">
    <w:name w:val="BODY STRED"/>
    <w:rsid w:val="009A4F07"/>
    <w:pPr>
      <w:widowControl w:val="0"/>
      <w:autoSpaceDE w:val="0"/>
      <w:autoSpaceDN w:val="0"/>
      <w:spacing w:before="360" w:after="120"/>
      <w:jc w:val="center"/>
    </w:pPr>
    <w:rPr>
      <w:noProof/>
      <w:color w:val="000000"/>
      <w:sz w:val="24"/>
      <w:szCs w:val="24"/>
      <w:lang w:val="en-US"/>
    </w:rPr>
  </w:style>
  <w:style w:type="paragraph" w:customStyle="1" w:styleId="Pedmtkomente1">
    <w:name w:val="Předmět komentáře1"/>
    <w:basedOn w:val="Textkomentra"/>
    <w:next w:val="Textkomentra"/>
    <w:semiHidden/>
    <w:rsid w:val="009A4F07"/>
    <w:pPr>
      <w:jc w:val="both"/>
    </w:pPr>
    <w:rPr>
      <w:b/>
      <w:bCs/>
      <w:lang w:eastAsia="cs-CZ"/>
    </w:rPr>
  </w:style>
  <w:style w:type="paragraph" w:customStyle="1" w:styleId="Strany">
    <w:name w:val="Strany"/>
    <w:basedOn w:val="Normlny"/>
    <w:rsid w:val="009A4F07"/>
    <w:pPr>
      <w:suppressAutoHyphens/>
      <w:overflowPunct w:val="0"/>
      <w:autoSpaceDE w:val="0"/>
      <w:autoSpaceDN w:val="0"/>
      <w:adjustRightInd w:val="0"/>
      <w:jc w:val="both"/>
      <w:textAlignment w:val="baseline"/>
    </w:pPr>
    <w:rPr>
      <w:szCs w:val="20"/>
      <w:lang w:val="cs-CZ" w:eastAsia="zh-CN"/>
    </w:rPr>
  </w:style>
  <w:style w:type="paragraph" w:customStyle="1" w:styleId="Zarkazkladnhotextu1">
    <w:name w:val="Zarážka základného textu1"/>
    <w:basedOn w:val="Normlny"/>
    <w:rsid w:val="009A4F07"/>
    <w:pPr>
      <w:widowControl w:val="0"/>
      <w:ind w:left="708"/>
      <w:jc w:val="both"/>
    </w:pPr>
    <w:rPr>
      <w:szCs w:val="20"/>
    </w:rPr>
  </w:style>
  <w:style w:type="paragraph" w:customStyle="1" w:styleId="CharChar2CharChar">
    <w:name w:val="Char Char2 Char Char"/>
    <w:basedOn w:val="Normlny"/>
    <w:rsid w:val="009A4F07"/>
    <w:pPr>
      <w:spacing w:after="160" w:line="240" w:lineRule="exact"/>
      <w:ind w:firstLine="720"/>
    </w:pPr>
    <w:rPr>
      <w:rFonts w:ascii="Tahoma" w:hAnsi="Tahoma"/>
      <w:sz w:val="20"/>
      <w:szCs w:val="20"/>
      <w:lang w:val="en-US" w:eastAsia="en-US"/>
    </w:rPr>
  </w:style>
  <w:style w:type="numbering" w:customStyle="1" w:styleId="Style3">
    <w:name w:val="Style3"/>
    <w:rsid w:val="009A4F07"/>
    <w:pPr>
      <w:numPr>
        <w:numId w:val="83"/>
      </w:numPr>
    </w:pPr>
  </w:style>
  <w:style w:type="numbering" w:customStyle="1" w:styleId="Style5">
    <w:name w:val="Style5"/>
    <w:rsid w:val="009A4F07"/>
    <w:pPr>
      <w:numPr>
        <w:numId w:val="84"/>
      </w:numPr>
    </w:pPr>
  </w:style>
  <w:style w:type="paragraph" w:customStyle="1" w:styleId="DPHeading2Slovakarticle">
    <w:name w:val="D&amp;P Heading 2 (Slovak article)"/>
    <w:basedOn w:val="Normlny"/>
    <w:next w:val="Normlny"/>
    <w:rsid w:val="009A4F07"/>
    <w:pPr>
      <w:keepNext/>
      <w:numPr>
        <w:ilvl w:val="1"/>
        <w:numId w:val="85"/>
      </w:numPr>
      <w:tabs>
        <w:tab w:val="left" w:pos="964"/>
      </w:tabs>
      <w:spacing w:before="240" w:after="120"/>
      <w:jc w:val="both"/>
      <w:outlineLvl w:val="1"/>
    </w:pPr>
    <w:rPr>
      <w:rFonts w:cs="Arial"/>
      <w:b/>
      <w:bCs/>
      <w:iCs/>
      <w:szCs w:val="28"/>
      <w:lang w:val="cs-CZ" w:eastAsia="cs-CZ"/>
    </w:rPr>
  </w:style>
  <w:style w:type="paragraph" w:customStyle="1" w:styleId="DPHeading1Slovakarticle">
    <w:name w:val="D&amp;P Heading 1 (Slovak article)"/>
    <w:basedOn w:val="Normlny"/>
    <w:next w:val="Normlny"/>
    <w:rsid w:val="009A4F07"/>
    <w:pPr>
      <w:keepNext/>
      <w:numPr>
        <w:numId w:val="85"/>
      </w:numPr>
      <w:spacing w:before="240" w:after="120"/>
      <w:jc w:val="both"/>
      <w:outlineLvl w:val="0"/>
    </w:pPr>
    <w:rPr>
      <w:rFonts w:cs="Arial"/>
      <w:b/>
      <w:bCs/>
      <w:sz w:val="28"/>
      <w:szCs w:val="28"/>
      <w:lang w:val="cs-CZ" w:eastAsia="cs-CZ"/>
    </w:rPr>
  </w:style>
  <w:style w:type="numbering" w:customStyle="1" w:styleId="DPNumberingSlovakarticle">
    <w:name w:val="D&amp;P Numbering (Slovak article)"/>
    <w:basedOn w:val="Bezzoznamu"/>
    <w:rsid w:val="009A4F07"/>
    <w:pPr>
      <w:numPr>
        <w:numId w:val="89"/>
      </w:numPr>
    </w:pPr>
  </w:style>
  <w:style w:type="paragraph" w:customStyle="1" w:styleId="DPHeading3Slovakarticle">
    <w:name w:val="D&amp;P Heading 3 (Slovak article)"/>
    <w:basedOn w:val="Normlny"/>
    <w:next w:val="Normlny"/>
    <w:rsid w:val="009A4F07"/>
    <w:pPr>
      <w:keepNext/>
      <w:numPr>
        <w:ilvl w:val="2"/>
        <w:numId w:val="85"/>
      </w:numPr>
      <w:spacing w:before="240" w:after="120"/>
      <w:jc w:val="both"/>
      <w:outlineLvl w:val="2"/>
    </w:pPr>
    <w:rPr>
      <w:rFonts w:cs="Arial"/>
      <w:bCs/>
      <w:szCs w:val="26"/>
      <w:lang w:val="cs-CZ" w:eastAsia="cs-CZ"/>
    </w:rPr>
  </w:style>
  <w:style w:type="paragraph" w:customStyle="1" w:styleId="DPHeading4Slovakarticle">
    <w:name w:val="D&amp;P Heading 4 (Slovak article)"/>
    <w:basedOn w:val="Normlny"/>
    <w:next w:val="Normlny"/>
    <w:rsid w:val="009A4F07"/>
    <w:pPr>
      <w:keepNext/>
      <w:numPr>
        <w:ilvl w:val="3"/>
        <w:numId w:val="85"/>
      </w:numPr>
      <w:spacing w:before="240" w:after="120"/>
      <w:outlineLvl w:val="3"/>
    </w:pPr>
    <w:rPr>
      <w:b/>
      <w:bCs/>
      <w:szCs w:val="20"/>
      <w:lang w:val="cs-CZ" w:eastAsia="cs-CZ"/>
    </w:rPr>
  </w:style>
  <w:style w:type="paragraph" w:customStyle="1" w:styleId="DPHeading5Slovakarticle">
    <w:name w:val="D&amp;P Heading 5 (Slovak article)"/>
    <w:basedOn w:val="Normlny"/>
    <w:next w:val="Normlny"/>
    <w:rsid w:val="009A4F07"/>
    <w:pPr>
      <w:numPr>
        <w:ilvl w:val="4"/>
        <w:numId w:val="85"/>
      </w:numPr>
      <w:spacing w:before="240" w:after="120"/>
      <w:outlineLvl w:val="4"/>
    </w:pPr>
    <w:rPr>
      <w:b/>
      <w:bCs/>
      <w:iCs/>
      <w:szCs w:val="26"/>
      <w:lang w:val="cs-CZ" w:eastAsia="cs-CZ"/>
    </w:rPr>
  </w:style>
  <w:style w:type="paragraph" w:customStyle="1" w:styleId="tlDPHeading2SlovakarticleNiejeTun">
    <w:name w:val="Štýl D&amp;P Heading 2 (Slovak article) + Nie je Tučné"/>
    <w:basedOn w:val="DPHeading2Slovakarticle"/>
    <w:rsid w:val="009A4F07"/>
    <w:rPr>
      <w:b w:val="0"/>
      <w:bCs w:val="0"/>
      <w:iCs w:val="0"/>
    </w:rPr>
  </w:style>
  <w:style w:type="paragraph" w:customStyle="1" w:styleId="Code">
    <w:name w:val="Code"/>
    <w:basedOn w:val="Normlny"/>
    <w:link w:val="CodeChar"/>
    <w:qFormat/>
    <w:rsid w:val="009A4F07"/>
    <w:pPr>
      <w:spacing w:after="200" w:line="276" w:lineRule="auto"/>
      <w:jc w:val="both"/>
    </w:pPr>
    <w:rPr>
      <w:rFonts w:ascii="Courier New" w:eastAsia="Calibri" w:hAnsi="Courier New" w:cs="Courier New"/>
      <w:sz w:val="22"/>
      <w:szCs w:val="22"/>
      <w:lang w:val="cs-CZ" w:eastAsia="en-US"/>
    </w:rPr>
  </w:style>
  <w:style w:type="character" w:customStyle="1" w:styleId="CodeChar">
    <w:name w:val="Code Char"/>
    <w:link w:val="Code"/>
    <w:rsid w:val="009A4F07"/>
    <w:rPr>
      <w:rFonts w:ascii="Courier New" w:eastAsia="Calibri" w:hAnsi="Courier New" w:cs="Courier New"/>
      <w:sz w:val="22"/>
      <w:szCs w:val="22"/>
      <w:lang w:val="cs-CZ" w:eastAsia="en-US"/>
    </w:rPr>
  </w:style>
  <w:style w:type="numbering" w:customStyle="1" w:styleId="Importovantl32">
    <w:name w:val="Importovaný štýl 32"/>
    <w:rsid w:val="009A4F07"/>
    <w:pPr>
      <w:numPr>
        <w:numId w:val="86"/>
      </w:numPr>
    </w:pPr>
  </w:style>
  <w:style w:type="paragraph" w:customStyle="1" w:styleId="Telo">
    <w:name w:val="Telo"/>
    <w:rsid w:val="009A4F07"/>
    <w:pPr>
      <w:pBdr>
        <w:top w:val="nil"/>
        <w:left w:val="nil"/>
        <w:bottom w:val="nil"/>
        <w:right w:val="nil"/>
        <w:between w:val="nil"/>
        <w:bar w:val="nil"/>
      </w:pBdr>
    </w:pPr>
    <w:rPr>
      <w:rFonts w:ascii="Arial" w:eastAsia="Arial" w:hAnsi="Arial" w:cs="Arial"/>
      <w:color w:val="000000"/>
      <w:u w:color="000000"/>
      <w:bdr w:val="nil"/>
      <w:lang w:eastAsia="en-US"/>
    </w:rPr>
  </w:style>
  <w:style w:type="numbering" w:customStyle="1" w:styleId="Importovantl35">
    <w:name w:val="Importovaný štýl 35"/>
    <w:rsid w:val="009A4F07"/>
    <w:pPr>
      <w:numPr>
        <w:numId w:val="87"/>
      </w:numPr>
    </w:pPr>
  </w:style>
  <w:style w:type="numbering" w:customStyle="1" w:styleId="Importovantl37">
    <w:name w:val="Importovaný štýl 37"/>
    <w:rsid w:val="009A4F07"/>
    <w:pPr>
      <w:numPr>
        <w:numId w:val="88"/>
      </w:numPr>
    </w:pPr>
  </w:style>
  <w:style w:type="paragraph" w:customStyle="1" w:styleId="bbbbbb">
    <w:name w:val="bbbbbb"/>
    <w:basedOn w:val="Normlny"/>
    <w:qFormat/>
    <w:rsid w:val="009A4F07"/>
    <w:pPr>
      <w:shd w:val="clear" w:color="auto" w:fill="FFFFFF" w:themeFill="background1"/>
      <w:ind w:left="360" w:hanging="360"/>
    </w:pPr>
    <w:rPr>
      <w:sz w:val="22"/>
      <w:szCs w:val="20"/>
    </w:rPr>
  </w:style>
  <w:style w:type="paragraph" w:customStyle="1" w:styleId="msonormal0">
    <w:name w:val="msonormal"/>
    <w:basedOn w:val="Normlny"/>
    <w:uiPriority w:val="99"/>
    <w:rsid w:val="009A4F07"/>
    <w:pPr>
      <w:spacing w:before="100" w:beforeAutospacing="1" w:after="100" w:afterAutospacing="1"/>
    </w:pPr>
  </w:style>
  <w:style w:type="paragraph" w:customStyle="1" w:styleId="NormalWeb2">
    <w:name w:val="Normal (Web)2"/>
    <w:basedOn w:val="Normlny"/>
    <w:uiPriority w:val="99"/>
    <w:rsid w:val="009A4F07"/>
    <w:pPr>
      <w:overflowPunct w:val="0"/>
      <w:autoSpaceDE w:val="0"/>
      <w:autoSpaceDN w:val="0"/>
      <w:adjustRightInd w:val="0"/>
      <w:spacing w:before="100" w:after="100"/>
    </w:pPr>
    <w:rPr>
      <w:szCs w:val="20"/>
      <w:lang w:val="cs-CZ" w:eastAsia="cs-CZ"/>
    </w:rPr>
  </w:style>
  <w:style w:type="character" w:customStyle="1" w:styleId="BodyTextIndentChar">
    <w:name w:val="Body Text Indent Char"/>
    <w:link w:val="BodyTextIndent10"/>
    <w:locked/>
    <w:rsid w:val="009A4F07"/>
    <w:rPr>
      <w:rFonts w:ascii="Arial" w:hAnsi="Arial" w:cs="Arial"/>
      <w:noProof/>
    </w:rPr>
  </w:style>
  <w:style w:type="paragraph" w:customStyle="1" w:styleId="BodyTextIndent10">
    <w:name w:val="Body Text Indent1"/>
    <w:basedOn w:val="Normlny"/>
    <w:link w:val="BodyTextIndentChar"/>
    <w:rsid w:val="009A4F07"/>
    <w:rPr>
      <w:rFonts w:ascii="Arial" w:hAnsi="Arial" w:cs="Arial"/>
      <w:noProof/>
      <w:sz w:val="20"/>
      <w:szCs w:val="20"/>
    </w:rPr>
  </w:style>
  <w:style w:type="paragraph" w:customStyle="1" w:styleId="text1">
    <w:name w:val="text1"/>
    <w:basedOn w:val="Normlny"/>
    <w:uiPriority w:val="99"/>
    <w:rsid w:val="009A4F07"/>
    <w:pPr>
      <w:overflowPunct w:val="0"/>
      <w:autoSpaceDE w:val="0"/>
      <w:autoSpaceDN w:val="0"/>
      <w:adjustRightInd w:val="0"/>
      <w:spacing w:before="60" w:after="60"/>
      <w:ind w:left="567" w:hanging="567"/>
      <w:jc w:val="both"/>
    </w:pPr>
    <w:rPr>
      <w:rFonts w:ascii="Arial" w:hAnsi="Arial"/>
      <w:szCs w:val="20"/>
      <w:lang w:eastAsia="cs-CZ"/>
    </w:rPr>
  </w:style>
  <w:style w:type="paragraph" w:customStyle="1" w:styleId="Bezmezer1">
    <w:name w:val="Bez mezer1"/>
    <w:uiPriority w:val="99"/>
    <w:qFormat/>
    <w:rsid w:val="009A4F07"/>
    <w:rPr>
      <w:rFonts w:ascii="Calibri" w:eastAsia="Calibri" w:hAnsi="Calibri"/>
      <w:sz w:val="22"/>
      <w:szCs w:val="22"/>
      <w:lang w:val="cs-CZ" w:eastAsia="en-US"/>
    </w:rPr>
  </w:style>
  <w:style w:type="character" w:customStyle="1" w:styleId="Zhlavie4">
    <w:name w:val="Záhlavie #4_"/>
    <w:link w:val="Zhlavie40"/>
    <w:locked/>
    <w:rsid w:val="009A4F07"/>
    <w:rPr>
      <w:rFonts w:ascii="Arial" w:eastAsia="Arial" w:hAnsi="Arial" w:cs="Arial"/>
      <w:sz w:val="21"/>
      <w:szCs w:val="21"/>
      <w:shd w:val="clear" w:color="auto" w:fill="FFFFFF"/>
    </w:rPr>
  </w:style>
  <w:style w:type="paragraph" w:customStyle="1" w:styleId="Zhlavie40">
    <w:name w:val="Záhlavie #4"/>
    <w:basedOn w:val="Normlny"/>
    <w:link w:val="Zhlavie4"/>
    <w:rsid w:val="009A4F07"/>
    <w:pPr>
      <w:shd w:val="clear" w:color="auto" w:fill="FFFFFF"/>
      <w:spacing w:after="480" w:line="278" w:lineRule="exact"/>
      <w:ind w:hanging="700"/>
      <w:jc w:val="right"/>
      <w:outlineLvl w:val="3"/>
    </w:pPr>
    <w:rPr>
      <w:rFonts w:ascii="Arial" w:eastAsia="Arial" w:hAnsi="Arial" w:cs="Arial"/>
      <w:sz w:val="21"/>
      <w:szCs w:val="21"/>
    </w:rPr>
  </w:style>
  <w:style w:type="paragraph" w:customStyle="1" w:styleId="NormalWeb1">
    <w:name w:val="Normal (Web)1"/>
    <w:basedOn w:val="Normlny"/>
    <w:uiPriority w:val="99"/>
    <w:rsid w:val="009A4F07"/>
    <w:pPr>
      <w:overflowPunct w:val="0"/>
      <w:autoSpaceDE w:val="0"/>
      <w:autoSpaceDN w:val="0"/>
      <w:adjustRightInd w:val="0"/>
      <w:spacing w:before="100" w:after="100"/>
    </w:pPr>
    <w:rPr>
      <w:szCs w:val="20"/>
      <w:lang w:val="cs-CZ"/>
    </w:rPr>
  </w:style>
  <w:style w:type="paragraph" w:customStyle="1" w:styleId="slovantext2">
    <w:name w:val="Číslovaný text ú2"/>
    <w:basedOn w:val="Normlny"/>
    <w:uiPriority w:val="99"/>
    <w:rsid w:val="009A4F07"/>
    <w:pPr>
      <w:tabs>
        <w:tab w:val="left" w:pos="-1620"/>
      </w:tabs>
      <w:overflowPunct w:val="0"/>
      <w:autoSpaceDE w:val="0"/>
      <w:autoSpaceDN w:val="0"/>
      <w:adjustRightInd w:val="0"/>
      <w:spacing w:after="60"/>
    </w:pPr>
    <w:rPr>
      <w:rFonts w:ascii="Arial" w:hAnsi="Arial" w:cs="Arial"/>
      <w:iCs/>
      <w:color w:val="000000"/>
      <w:sz w:val="22"/>
      <w:szCs w:val="22"/>
      <w:lang w:eastAsia="cs-CZ"/>
    </w:rPr>
  </w:style>
  <w:style w:type="paragraph" w:customStyle="1" w:styleId="text3">
    <w:name w:val="text3"/>
    <w:basedOn w:val="text1"/>
    <w:uiPriority w:val="99"/>
    <w:rsid w:val="009A4F07"/>
    <w:pPr>
      <w:jc w:val="center"/>
    </w:pPr>
    <w:rPr>
      <w:b/>
    </w:rPr>
  </w:style>
  <w:style w:type="paragraph" w:customStyle="1" w:styleId="Odstavecseseznamem1">
    <w:name w:val="Odstavec se seznamem1"/>
    <w:basedOn w:val="Normlny"/>
    <w:uiPriority w:val="34"/>
    <w:qFormat/>
    <w:rsid w:val="009A4F07"/>
    <w:pPr>
      <w:ind w:left="708"/>
    </w:pPr>
  </w:style>
  <w:style w:type="paragraph" w:customStyle="1" w:styleId="BodyTextIndent2">
    <w:name w:val="Body Text Indent2"/>
    <w:basedOn w:val="Normlny"/>
    <w:uiPriority w:val="99"/>
    <w:rsid w:val="009A4F07"/>
    <w:rPr>
      <w:rFonts w:ascii="Arial" w:hAnsi="Arial"/>
      <w:noProof/>
      <w:sz w:val="20"/>
      <w:szCs w:val="20"/>
    </w:rPr>
  </w:style>
  <w:style w:type="character" w:customStyle="1" w:styleId="tl1Char">
    <w:name w:val="Štýl1 Char"/>
    <w:link w:val="tl1"/>
    <w:locked/>
    <w:rsid w:val="009A4F07"/>
    <w:rPr>
      <w:rFonts w:ascii="Arial" w:hAnsi="Arial" w:cs="Arial"/>
      <w:b/>
      <w:color w:val="808080"/>
      <w:sz w:val="24"/>
      <w:szCs w:val="24"/>
      <w:lang w:eastAsia="cs-CZ"/>
    </w:rPr>
  </w:style>
  <w:style w:type="paragraph" w:customStyle="1" w:styleId="odsekzoznamu0">
    <w:name w:val="odsekzoznamu"/>
    <w:basedOn w:val="Normlny"/>
    <w:uiPriority w:val="99"/>
    <w:rsid w:val="009A4F07"/>
    <w:rPr>
      <w:rFonts w:eastAsia="Calibri"/>
    </w:rPr>
  </w:style>
  <w:style w:type="paragraph" w:customStyle="1" w:styleId="in">
    <w:name w:val="iné"/>
    <w:basedOn w:val="Normlny"/>
    <w:uiPriority w:val="99"/>
    <w:rsid w:val="009A4F07"/>
    <w:pPr>
      <w:spacing w:line="360" w:lineRule="auto"/>
      <w:ind w:firstLine="709"/>
      <w:jc w:val="both"/>
    </w:pPr>
    <w:rPr>
      <w:rFonts w:ascii="Arial" w:hAnsi="Arial"/>
      <w:b/>
      <w:sz w:val="22"/>
      <w:szCs w:val="20"/>
      <w:lang w:eastAsia="cs-CZ"/>
    </w:rPr>
  </w:style>
  <w:style w:type="character" w:customStyle="1" w:styleId="txt1">
    <w:name w:val="txt1"/>
    <w:rsid w:val="009A4F07"/>
    <w:rPr>
      <w:rFonts w:ascii="Verdana" w:hAnsi="Verdana" w:hint="default"/>
      <w:color w:val="333333"/>
      <w:sz w:val="16"/>
      <w:szCs w:val="16"/>
    </w:rPr>
  </w:style>
  <w:style w:type="character" w:customStyle="1" w:styleId="Strong1">
    <w:name w:val="Strong1"/>
    <w:rsid w:val="009A4F07"/>
    <w:rPr>
      <w:b/>
      <w:bCs w:val="0"/>
    </w:rPr>
  </w:style>
  <w:style w:type="character" w:customStyle="1" w:styleId="MgrAnnaBoov">
    <w:name w:val="Mgr. Anna Boďová"/>
    <w:semiHidden/>
    <w:rsid w:val="009A4F07"/>
    <w:rPr>
      <w:rFonts w:ascii="Arial" w:hAnsi="Arial" w:cs="Arial" w:hint="default"/>
      <w:color w:val="auto"/>
      <w:sz w:val="20"/>
      <w:szCs w:val="20"/>
    </w:rPr>
  </w:style>
  <w:style w:type="character" w:customStyle="1" w:styleId="Styl11bModr">
    <w:name w:val="Styl 11 b. Modrá"/>
    <w:rsid w:val="009A4F07"/>
    <w:rPr>
      <w:color w:val="auto"/>
      <w:sz w:val="22"/>
    </w:rPr>
  </w:style>
  <w:style w:type="character" w:customStyle="1" w:styleId="formtitle1">
    <w:name w:val="formtitle1"/>
    <w:rsid w:val="009A4F07"/>
    <w:rPr>
      <w:rFonts w:ascii="Verdana" w:hAnsi="Verdana" w:hint="default"/>
      <w:b/>
      <w:bCs/>
      <w:sz w:val="24"/>
      <w:szCs w:val="24"/>
    </w:rPr>
  </w:style>
  <w:style w:type="character" w:customStyle="1" w:styleId="apple-style-span">
    <w:name w:val="apple-style-span"/>
    <w:rsid w:val="009A4F07"/>
  </w:style>
  <w:style w:type="character" w:customStyle="1" w:styleId="fscobjectlink">
    <w:name w:val="fscobjectlink"/>
    <w:uiPriority w:val="99"/>
    <w:rsid w:val="009A4F07"/>
    <w:rPr>
      <w:rFonts w:ascii="Times New Roman" w:hAnsi="Times New Roman" w:cs="Times New Roman" w:hint="default"/>
      <w:sz w:val="20"/>
      <w:szCs w:val="20"/>
    </w:rPr>
  </w:style>
  <w:style w:type="character" w:customStyle="1" w:styleId="formtext1">
    <w:name w:val="formtext1"/>
    <w:rsid w:val="009A4F07"/>
    <w:rPr>
      <w:rFonts w:ascii="Verdana" w:hAnsi="Verdana" w:hint="default"/>
      <w:sz w:val="20"/>
      <w:szCs w:val="20"/>
    </w:rPr>
  </w:style>
  <w:style w:type="character" w:customStyle="1" w:styleId="tree-content-label">
    <w:name w:val="tree-content-label"/>
    <w:basedOn w:val="Predvolenpsmoodseku"/>
    <w:rsid w:val="009A4F07"/>
  </w:style>
  <w:style w:type="character" w:customStyle="1" w:styleId="1ZeileChar">
    <w:name w:val="1. Zeile Char"/>
    <w:basedOn w:val="Predvolenpsmoodseku"/>
    <w:semiHidden/>
    <w:locked/>
    <w:rsid w:val="001E729F"/>
  </w:style>
  <w:style w:type="table" w:customStyle="1" w:styleId="TableNormal3">
    <w:name w:val="Table Normal3"/>
    <w:uiPriority w:val="2"/>
    <w:semiHidden/>
    <w:unhideWhenUsed/>
    <w:qFormat/>
    <w:rsid w:val="00230C4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vyrieenzmienka3">
    <w:name w:val="Nevyriešená zmienka3"/>
    <w:basedOn w:val="Predvolenpsmoodseku"/>
    <w:uiPriority w:val="99"/>
    <w:semiHidden/>
    <w:unhideWhenUsed/>
    <w:rsid w:val="00F65C81"/>
    <w:rPr>
      <w:color w:val="605E5C"/>
      <w:shd w:val="clear" w:color="auto" w:fill="E1DFDD"/>
    </w:rPr>
  </w:style>
  <w:style w:type="paragraph" w:customStyle="1" w:styleId="Zhlavie41">
    <w:name w:val="Záhlavie #41"/>
    <w:basedOn w:val="Normlny"/>
    <w:uiPriority w:val="99"/>
    <w:rsid w:val="006521E0"/>
    <w:pPr>
      <w:widowControl w:val="0"/>
      <w:shd w:val="clear" w:color="auto" w:fill="FFFFFF"/>
      <w:spacing w:before="180" w:line="240" w:lineRule="atLeast"/>
      <w:ind w:hanging="840"/>
      <w:jc w:val="both"/>
      <w:outlineLvl w:val="3"/>
    </w:pPr>
    <w:rPr>
      <w:rFonts w:eastAsiaTheme="minorHAnsi" w:cstheme="minorBidi"/>
      <w:b/>
      <w:sz w:val="22"/>
      <w:szCs w:val="22"/>
      <w:lang w:eastAsia="en-US"/>
    </w:rPr>
  </w:style>
  <w:style w:type="character" w:customStyle="1" w:styleId="Nevyrieenzmienka4">
    <w:name w:val="Nevyriešená zmienka4"/>
    <w:basedOn w:val="Predvolenpsmoodseku"/>
    <w:uiPriority w:val="99"/>
    <w:semiHidden/>
    <w:unhideWhenUsed/>
    <w:rsid w:val="00346ACF"/>
    <w:rPr>
      <w:color w:val="605E5C"/>
      <w:shd w:val="clear" w:color="auto" w:fill="E1DFDD"/>
    </w:rPr>
  </w:style>
  <w:style w:type="character" w:customStyle="1" w:styleId="BezriadkovaniaChar">
    <w:name w:val="Bez riadkovania Char"/>
    <w:aliases w:val="Odsek číslovaný II Char,Klasický text Char,Bez riadkovania1 Char,No Spacing Char"/>
    <w:link w:val="Bezriadkovania"/>
    <w:uiPriority w:val="1"/>
    <w:rsid w:val="005A001A"/>
    <w:rPr>
      <w:lang w:eastAsia="en-US"/>
    </w:rPr>
  </w:style>
  <w:style w:type="paragraph" w:customStyle="1" w:styleId="Odsek5">
    <w:name w:val="Odsek 5"/>
    <w:basedOn w:val="Odsekzoznamu"/>
    <w:qFormat/>
    <w:rsid w:val="008F4223"/>
    <w:pPr>
      <w:spacing w:before="80"/>
      <w:ind w:left="1077" w:hanging="283"/>
      <w:jc w:val="both"/>
    </w:pPr>
    <w:rPr>
      <w:rFonts w:eastAsiaTheme="majorEastAsia" w:cstheme="majorBidi"/>
      <w:iCs/>
      <w:sz w:val="22"/>
      <w:lang w:eastAsia="en-US"/>
    </w:rPr>
  </w:style>
  <w:style w:type="character" w:styleId="Nevyrieenzmienka">
    <w:name w:val="Unresolved Mention"/>
    <w:basedOn w:val="Predvolenpsmoodseku"/>
    <w:uiPriority w:val="99"/>
    <w:semiHidden/>
    <w:unhideWhenUsed/>
    <w:rsid w:val="00C00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6954">
      <w:bodyDiv w:val="1"/>
      <w:marLeft w:val="0"/>
      <w:marRight w:val="0"/>
      <w:marTop w:val="0"/>
      <w:marBottom w:val="0"/>
      <w:divBdr>
        <w:top w:val="none" w:sz="0" w:space="0" w:color="auto"/>
        <w:left w:val="none" w:sz="0" w:space="0" w:color="auto"/>
        <w:bottom w:val="none" w:sz="0" w:space="0" w:color="auto"/>
        <w:right w:val="none" w:sz="0" w:space="0" w:color="auto"/>
      </w:divBdr>
    </w:div>
    <w:div w:id="67729640">
      <w:bodyDiv w:val="1"/>
      <w:marLeft w:val="0"/>
      <w:marRight w:val="0"/>
      <w:marTop w:val="0"/>
      <w:marBottom w:val="0"/>
      <w:divBdr>
        <w:top w:val="none" w:sz="0" w:space="0" w:color="auto"/>
        <w:left w:val="none" w:sz="0" w:space="0" w:color="auto"/>
        <w:bottom w:val="none" w:sz="0" w:space="0" w:color="auto"/>
        <w:right w:val="none" w:sz="0" w:space="0" w:color="auto"/>
      </w:divBdr>
    </w:div>
    <w:div w:id="75828668">
      <w:bodyDiv w:val="1"/>
      <w:marLeft w:val="0"/>
      <w:marRight w:val="0"/>
      <w:marTop w:val="0"/>
      <w:marBottom w:val="0"/>
      <w:divBdr>
        <w:top w:val="none" w:sz="0" w:space="0" w:color="auto"/>
        <w:left w:val="none" w:sz="0" w:space="0" w:color="auto"/>
        <w:bottom w:val="none" w:sz="0" w:space="0" w:color="auto"/>
        <w:right w:val="none" w:sz="0" w:space="0" w:color="auto"/>
      </w:divBdr>
    </w:div>
    <w:div w:id="108202268">
      <w:bodyDiv w:val="1"/>
      <w:marLeft w:val="0"/>
      <w:marRight w:val="0"/>
      <w:marTop w:val="0"/>
      <w:marBottom w:val="0"/>
      <w:divBdr>
        <w:top w:val="none" w:sz="0" w:space="0" w:color="auto"/>
        <w:left w:val="none" w:sz="0" w:space="0" w:color="auto"/>
        <w:bottom w:val="none" w:sz="0" w:space="0" w:color="auto"/>
        <w:right w:val="none" w:sz="0" w:space="0" w:color="auto"/>
      </w:divBdr>
    </w:div>
    <w:div w:id="125391461">
      <w:bodyDiv w:val="1"/>
      <w:marLeft w:val="0"/>
      <w:marRight w:val="0"/>
      <w:marTop w:val="0"/>
      <w:marBottom w:val="0"/>
      <w:divBdr>
        <w:top w:val="none" w:sz="0" w:space="0" w:color="auto"/>
        <w:left w:val="none" w:sz="0" w:space="0" w:color="auto"/>
        <w:bottom w:val="none" w:sz="0" w:space="0" w:color="auto"/>
        <w:right w:val="none" w:sz="0" w:space="0" w:color="auto"/>
      </w:divBdr>
    </w:div>
    <w:div w:id="126820802">
      <w:bodyDiv w:val="1"/>
      <w:marLeft w:val="0"/>
      <w:marRight w:val="0"/>
      <w:marTop w:val="0"/>
      <w:marBottom w:val="0"/>
      <w:divBdr>
        <w:top w:val="none" w:sz="0" w:space="0" w:color="auto"/>
        <w:left w:val="none" w:sz="0" w:space="0" w:color="auto"/>
        <w:bottom w:val="none" w:sz="0" w:space="0" w:color="auto"/>
        <w:right w:val="none" w:sz="0" w:space="0" w:color="auto"/>
      </w:divBdr>
    </w:div>
    <w:div w:id="131990314">
      <w:bodyDiv w:val="1"/>
      <w:marLeft w:val="0"/>
      <w:marRight w:val="0"/>
      <w:marTop w:val="0"/>
      <w:marBottom w:val="0"/>
      <w:divBdr>
        <w:top w:val="none" w:sz="0" w:space="0" w:color="auto"/>
        <w:left w:val="none" w:sz="0" w:space="0" w:color="auto"/>
        <w:bottom w:val="none" w:sz="0" w:space="0" w:color="auto"/>
        <w:right w:val="none" w:sz="0" w:space="0" w:color="auto"/>
      </w:divBdr>
    </w:div>
    <w:div w:id="156188371">
      <w:bodyDiv w:val="1"/>
      <w:marLeft w:val="0"/>
      <w:marRight w:val="0"/>
      <w:marTop w:val="0"/>
      <w:marBottom w:val="0"/>
      <w:divBdr>
        <w:top w:val="none" w:sz="0" w:space="0" w:color="auto"/>
        <w:left w:val="none" w:sz="0" w:space="0" w:color="auto"/>
        <w:bottom w:val="none" w:sz="0" w:space="0" w:color="auto"/>
        <w:right w:val="none" w:sz="0" w:space="0" w:color="auto"/>
      </w:divBdr>
    </w:div>
    <w:div w:id="166748462">
      <w:bodyDiv w:val="1"/>
      <w:marLeft w:val="0"/>
      <w:marRight w:val="0"/>
      <w:marTop w:val="0"/>
      <w:marBottom w:val="0"/>
      <w:divBdr>
        <w:top w:val="none" w:sz="0" w:space="0" w:color="auto"/>
        <w:left w:val="none" w:sz="0" w:space="0" w:color="auto"/>
        <w:bottom w:val="none" w:sz="0" w:space="0" w:color="auto"/>
        <w:right w:val="none" w:sz="0" w:space="0" w:color="auto"/>
      </w:divBdr>
    </w:div>
    <w:div w:id="207449252">
      <w:bodyDiv w:val="1"/>
      <w:marLeft w:val="0"/>
      <w:marRight w:val="0"/>
      <w:marTop w:val="0"/>
      <w:marBottom w:val="0"/>
      <w:divBdr>
        <w:top w:val="none" w:sz="0" w:space="0" w:color="auto"/>
        <w:left w:val="none" w:sz="0" w:space="0" w:color="auto"/>
        <w:bottom w:val="none" w:sz="0" w:space="0" w:color="auto"/>
        <w:right w:val="none" w:sz="0" w:space="0" w:color="auto"/>
      </w:divBdr>
    </w:div>
    <w:div w:id="331763164">
      <w:bodyDiv w:val="1"/>
      <w:marLeft w:val="0"/>
      <w:marRight w:val="0"/>
      <w:marTop w:val="0"/>
      <w:marBottom w:val="0"/>
      <w:divBdr>
        <w:top w:val="none" w:sz="0" w:space="0" w:color="auto"/>
        <w:left w:val="none" w:sz="0" w:space="0" w:color="auto"/>
        <w:bottom w:val="none" w:sz="0" w:space="0" w:color="auto"/>
        <w:right w:val="none" w:sz="0" w:space="0" w:color="auto"/>
      </w:divBdr>
    </w:div>
    <w:div w:id="354812541">
      <w:bodyDiv w:val="1"/>
      <w:marLeft w:val="0"/>
      <w:marRight w:val="0"/>
      <w:marTop w:val="0"/>
      <w:marBottom w:val="0"/>
      <w:divBdr>
        <w:top w:val="none" w:sz="0" w:space="0" w:color="auto"/>
        <w:left w:val="none" w:sz="0" w:space="0" w:color="auto"/>
        <w:bottom w:val="none" w:sz="0" w:space="0" w:color="auto"/>
        <w:right w:val="none" w:sz="0" w:space="0" w:color="auto"/>
      </w:divBdr>
    </w:div>
    <w:div w:id="355273278">
      <w:bodyDiv w:val="1"/>
      <w:marLeft w:val="0"/>
      <w:marRight w:val="0"/>
      <w:marTop w:val="0"/>
      <w:marBottom w:val="0"/>
      <w:divBdr>
        <w:top w:val="none" w:sz="0" w:space="0" w:color="auto"/>
        <w:left w:val="none" w:sz="0" w:space="0" w:color="auto"/>
        <w:bottom w:val="none" w:sz="0" w:space="0" w:color="auto"/>
        <w:right w:val="none" w:sz="0" w:space="0" w:color="auto"/>
      </w:divBdr>
    </w:div>
    <w:div w:id="384841160">
      <w:bodyDiv w:val="1"/>
      <w:marLeft w:val="0"/>
      <w:marRight w:val="0"/>
      <w:marTop w:val="0"/>
      <w:marBottom w:val="0"/>
      <w:divBdr>
        <w:top w:val="none" w:sz="0" w:space="0" w:color="auto"/>
        <w:left w:val="none" w:sz="0" w:space="0" w:color="auto"/>
        <w:bottom w:val="none" w:sz="0" w:space="0" w:color="auto"/>
        <w:right w:val="none" w:sz="0" w:space="0" w:color="auto"/>
      </w:divBdr>
    </w:div>
    <w:div w:id="407968476">
      <w:bodyDiv w:val="1"/>
      <w:marLeft w:val="0"/>
      <w:marRight w:val="0"/>
      <w:marTop w:val="0"/>
      <w:marBottom w:val="0"/>
      <w:divBdr>
        <w:top w:val="none" w:sz="0" w:space="0" w:color="auto"/>
        <w:left w:val="none" w:sz="0" w:space="0" w:color="auto"/>
        <w:bottom w:val="none" w:sz="0" w:space="0" w:color="auto"/>
        <w:right w:val="none" w:sz="0" w:space="0" w:color="auto"/>
      </w:divBdr>
    </w:div>
    <w:div w:id="412315750">
      <w:bodyDiv w:val="1"/>
      <w:marLeft w:val="0"/>
      <w:marRight w:val="0"/>
      <w:marTop w:val="0"/>
      <w:marBottom w:val="0"/>
      <w:divBdr>
        <w:top w:val="none" w:sz="0" w:space="0" w:color="auto"/>
        <w:left w:val="none" w:sz="0" w:space="0" w:color="auto"/>
        <w:bottom w:val="none" w:sz="0" w:space="0" w:color="auto"/>
        <w:right w:val="none" w:sz="0" w:space="0" w:color="auto"/>
      </w:divBdr>
    </w:div>
    <w:div w:id="414009376">
      <w:bodyDiv w:val="1"/>
      <w:marLeft w:val="0"/>
      <w:marRight w:val="0"/>
      <w:marTop w:val="0"/>
      <w:marBottom w:val="0"/>
      <w:divBdr>
        <w:top w:val="none" w:sz="0" w:space="0" w:color="auto"/>
        <w:left w:val="none" w:sz="0" w:space="0" w:color="auto"/>
        <w:bottom w:val="none" w:sz="0" w:space="0" w:color="auto"/>
        <w:right w:val="none" w:sz="0" w:space="0" w:color="auto"/>
      </w:divBdr>
    </w:div>
    <w:div w:id="427313426">
      <w:bodyDiv w:val="1"/>
      <w:marLeft w:val="0"/>
      <w:marRight w:val="0"/>
      <w:marTop w:val="0"/>
      <w:marBottom w:val="0"/>
      <w:divBdr>
        <w:top w:val="none" w:sz="0" w:space="0" w:color="auto"/>
        <w:left w:val="none" w:sz="0" w:space="0" w:color="auto"/>
        <w:bottom w:val="none" w:sz="0" w:space="0" w:color="auto"/>
        <w:right w:val="none" w:sz="0" w:space="0" w:color="auto"/>
      </w:divBdr>
    </w:div>
    <w:div w:id="444038140">
      <w:bodyDiv w:val="1"/>
      <w:marLeft w:val="0"/>
      <w:marRight w:val="0"/>
      <w:marTop w:val="0"/>
      <w:marBottom w:val="0"/>
      <w:divBdr>
        <w:top w:val="none" w:sz="0" w:space="0" w:color="auto"/>
        <w:left w:val="none" w:sz="0" w:space="0" w:color="auto"/>
        <w:bottom w:val="none" w:sz="0" w:space="0" w:color="auto"/>
        <w:right w:val="none" w:sz="0" w:space="0" w:color="auto"/>
      </w:divBdr>
    </w:div>
    <w:div w:id="455224976">
      <w:bodyDiv w:val="1"/>
      <w:marLeft w:val="0"/>
      <w:marRight w:val="0"/>
      <w:marTop w:val="0"/>
      <w:marBottom w:val="0"/>
      <w:divBdr>
        <w:top w:val="none" w:sz="0" w:space="0" w:color="auto"/>
        <w:left w:val="none" w:sz="0" w:space="0" w:color="auto"/>
        <w:bottom w:val="none" w:sz="0" w:space="0" w:color="auto"/>
        <w:right w:val="none" w:sz="0" w:space="0" w:color="auto"/>
      </w:divBdr>
    </w:div>
    <w:div w:id="464005061">
      <w:bodyDiv w:val="1"/>
      <w:marLeft w:val="0"/>
      <w:marRight w:val="0"/>
      <w:marTop w:val="0"/>
      <w:marBottom w:val="0"/>
      <w:divBdr>
        <w:top w:val="none" w:sz="0" w:space="0" w:color="auto"/>
        <w:left w:val="none" w:sz="0" w:space="0" w:color="auto"/>
        <w:bottom w:val="none" w:sz="0" w:space="0" w:color="auto"/>
        <w:right w:val="none" w:sz="0" w:space="0" w:color="auto"/>
      </w:divBdr>
    </w:div>
    <w:div w:id="475071441">
      <w:bodyDiv w:val="1"/>
      <w:marLeft w:val="0"/>
      <w:marRight w:val="0"/>
      <w:marTop w:val="0"/>
      <w:marBottom w:val="0"/>
      <w:divBdr>
        <w:top w:val="none" w:sz="0" w:space="0" w:color="auto"/>
        <w:left w:val="none" w:sz="0" w:space="0" w:color="auto"/>
        <w:bottom w:val="none" w:sz="0" w:space="0" w:color="auto"/>
        <w:right w:val="none" w:sz="0" w:space="0" w:color="auto"/>
      </w:divBdr>
    </w:div>
    <w:div w:id="482115443">
      <w:bodyDiv w:val="1"/>
      <w:marLeft w:val="0"/>
      <w:marRight w:val="0"/>
      <w:marTop w:val="0"/>
      <w:marBottom w:val="0"/>
      <w:divBdr>
        <w:top w:val="none" w:sz="0" w:space="0" w:color="auto"/>
        <w:left w:val="none" w:sz="0" w:space="0" w:color="auto"/>
        <w:bottom w:val="none" w:sz="0" w:space="0" w:color="auto"/>
        <w:right w:val="none" w:sz="0" w:space="0" w:color="auto"/>
      </w:divBdr>
    </w:div>
    <w:div w:id="484973526">
      <w:bodyDiv w:val="1"/>
      <w:marLeft w:val="0"/>
      <w:marRight w:val="0"/>
      <w:marTop w:val="0"/>
      <w:marBottom w:val="0"/>
      <w:divBdr>
        <w:top w:val="none" w:sz="0" w:space="0" w:color="auto"/>
        <w:left w:val="none" w:sz="0" w:space="0" w:color="auto"/>
        <w:bottom w:val="none" w:sz="0" w:space="0" w:color="auto"/>
        <w:right w:val="none" w:sz="0" w:space="0" w:color="auto"/>
      </w:divBdr>
    </w:div>
    <w:div w:id="493763437">
      <w:bodyDiv w:val="1"/>
      <w:marLeft w:val="0"/>
      <w:marRight w:val="0"/>
      <w:marTop w:val="0"/>
      <w:marBottom w:val="0"/>
      <w:divBdr>
        <w:top w:val="none" w:sz="0" w:space="0" w:color="auto"/>
        <w:left w:val="none" w:sz="0" w:space="0" w:color="auto"/>
        <w:bottom w:val="none" w:sz="0" w:space="0" w:color="auto"/>
        <w:right w:val="none" w:sz="0" w:space="0" w:color="auto"/>
      </w:divBdr>
    </w:div>
    <w:div w:id="537084285">
      <w:bodyDiv w:val="1"/>
      <w:marLeft w:val="0"/>
      <w:marRight w:val="0"/>
      <w:marTop w:val="0"/>
      <w:marBottom w:val="0"/>
      <w:divBdr>
        <w:top w:val="none" w:sz="0" w:space="0" w:color="auto"/>
        <w:left w:val="none" w:sz="0" w:space="0" w:color="auto"/>
        <w:bottom w:val="none" w:sz="0" w:space="0" w:color="auto"/>
        <w:right w:val="none" w:sz="0" w:space="0" w:color="auto"/>
      </w:divBdr>
    </w:div>
    <w:div w:id="555550062">
      <w:bodyDiv w:val="1"/>
      <w:marLeft w:val="0"/>
      <w:marRight w:val="0"/>
      <w:marTop w:val="0"/>
      <w:marBottom w:val="0"/>
      <w:divBdr>
        <w:top w:val="none" w:sz="0" w:space="0" w:color="auto"/>
        <w:left w:val="none" w:sz="0" w:space="0" w:color="auto"/>
        <w:bottom w:val="none" w:sz="0" w:space="0" w:color="auto"/>
        <w:right w:val="none" w:sz="0" w:space="0" w:color="auto"/>
      </w:divBdr>
    </w:div>
    <w:div w:id="569463373">
      <w:bodyDiv w:val="1"/>
      <w:marLeft w:val="0"/>
      <w:marRight w:val="0"/>
      <w:marTop w:val="0"/>
      <w:marBottom w:val="0"/>
      <w:divBdr>
        <w:top w:val="none" w:sz="0" w:space="0" w:color="auto"/>
        <w:left w:val="none" w:sz="0" w:space="0" w:color="auto"/>
        <w:bottom w:val="none" w:sz="0" w:space="0" w:color="auto"/>
        <w:right w:val="none" w:sz="0" w:space="0" w:color="auto"/>
      </w:divBdr>
    </w:div>
    <w:div w:id="614605183">
      <w:bodyDiv w:val="1"/>
      <w:marLeft w:val="0"/>
      <w:marRight w:val="0"/>
      <w:marTop w:val="0"/>
      <w:marBottom w:val="0"/>
      <w:divBdr>
        <w:top w:val="none" w:sz="0" w:space="0" w:color="auto"/>
        <w:left w:val="none" w:sz="0" w:space="0" w:color="auto"/>
        <w:bottom w:val="none" w:sz="0" w:space="0" w:color="auto"/>
        <w:right w:val="none" w:sz="0" w:space="0" w:color="auto"/>
      </w:divBdr>
    </w:div>
    <w:div w:id="634259715">
      <w:bodyDiv w:val="1"/>
      <w:marLeft w:val="0"/>
      <w:marRight w:val="0"/>
      <w:marTop w:val="0"/>
      <w:marBottom w:val="0"/>
      <w:divBdr>
        <w:top w:val="none" w:sz="0" w:space="0" w:color="auto"/>
        <w:left w:val="none" w:sz="0" w:space="0" w:color="auto"/>
        <w:bottom w:val="none" w:sz="0" w:space="0" w:color="auto"/>
        <w:right w:val="none" w:sz="0" w:space="0" w:color="auto"/>
      </w:divBdr>
    </w:div>
    <w:div w:id="675422870">
      <w:bodyDiv w:val="1"/>
      <w:marLeft w:val="0"/>
      <w:marRight w:val="0"/>
      <w:marTop w:val="0"/>
      <w:marBottom w:val="0"/>
      <w:divBdr>
        <w:top w:val="none" w:sz="0" w:space="0" w:color="auto"/>
        <w:left w:val="none" w:sz="0" w:space="0" w:color="auto"/>
        <w:bottom w:val="none" w:sz="0" w:space="0" w:color="auto"/>
        <w:right w:val="none" w:sz="0" w:space="0" w:color="auto"/>
      </w:divBdr>
    </w:div>
    <w:div w:id="714767849">
      <w:bodyDiv w:val="1"/>
      <w:marLeft w:val="0"/>
      <w:marRight w:val="0"/>
      <w:marTop w:val="0"/>
      <w:marBottom w:val="0"/>
      <w:divBdr>
        <w:top w:val="none" w:sz="0" w:space="0" w:color="auto"/>
        <w:left w:val="none" w:sz="0" w:space="0" w:color="auto"/>
        <w:bottom w:val="none" w:sz="0" w:space="0" w:color="auto"/>
        <w:right w:val="none" w:sz="0" w:space="0" w:color="auto"/>
      </w:divBdr>
    </w:div>
    <w:div w:id="739598458">
      <w:bodyDiv w:val="1"/>
      <w:marLeft w:val="0"/>
      <w:marRight w:val="0"/>
      <w:marTop w:val="0"/>
      <w:marBottom w:val="0"/>
      <w:divBdr>
        <w:top w:val="none" w:sz="0" w:space="0" w:color="auto"/>
        <w:left w:val="none" w:sz="0" w:space="0" w:color="auto"/>
        <w:bottom w:val="none" w:sz="0" w:space="0" w:color="auto"/>
        <w:right w:val="none" w:sz="0" w:space="0" w:color="auto"/>
      </w:divBdr>
    </w:div>
    <w:div w:id="764110844">
      <w:bodyDiv w:val="1"/>
      <w:marLeft w:val="0"/>
      <w:marRight w:val="0"/>
      <w:marTop w:val="0"/>
      <w:marBottom w:val="0"/>
      <w:divBdr>
        <w:top w:val="none" w:sz="0" w:space="0" w:color="auto"/>
        <w:left w:val="none" w:sz="0" w:space="0" w:color="auto"/>
        <w:bottom w:val="none" w:sz="0" w:space="0" w:color="auto"/>
        <w:right w:val="none" w:sz="0" w:space="0" w:color="auto"/>
      </w:divBdr>
    </w:div>
    <w:div w:id="769813662">
      <w:bodyDiv w:val="1"/>
      <w:marLeft w:val="0"/>
      <w:marRight w:val="0"/>
      <w:marTop w:val="0"/>
      <w:marBottom w:val="0"/>
      <w:divBdr>
        <w:top w:val="none" w:sz="0" w:space="0" w:color="auto"/>
        <w:left w:val="none" w:sz="0" w:space="0" w:color="auto"/>
        <w:bottom w:val="none" w:sz="0" w:space="0" w:color="auto"/>
        <w:right w:val="none" w:sz="0" w:space="0" w:color="auto"/>
      </w:divBdr>
    </w:div>
    <w:div w:id="773599409">
      <w:bodyDiv w:val="1"/>
      <w:marLeft w:val="0"/>
      <w:marRight w:val="0"/>
      <w:marTop w:val="0"/>
      <w:marBottom w:val="0"/>
      <w:divBdr>
        <w:top w:val="none" w:sz="0" w:space="0" w:color="auto"/>
        <w:left w:val="none" w:sz="0" w:space="0" w:color="auto"/>
        <w:bottom w:val="none" w:sz="0" w:space="0" w:color="auto"/>
        <w:right w:val="none" w:sz="0" w:space="0" w:color="auto"/>
      </w:divBdr>
    </w:div>
    <w:div w:id="784270702">
      <w:bodyDiv w:val="1"/>
      <w:marLeft w:val="0"/>
      <w:marRight w:val="0"/>
      <w:marTop w:val="0"/>
      <w:marBottom w:val="0"/>
      <w:divBdr>
        <w:top w:val="none" w:sz="0" w:space="0" w:color="auto"/>
        <w:left w:val="none" w:sz="0" w:space="0" w:color="auto"/>
        <w:bottom w:val="none" w:sz="0" w:space="0" w:color="auto"/>
        <w:right w:val="none" w:sz="0" w:space="0" w:color="auto"/>
      </w:divBdr>
    </w:div>
    <w:div w:id="847869175">
      <w:bodyDiv w:val="1"/>
      <w:marLeft w:val="0"/>
      <w:marRight w:val="0"/>
      <w:marTop w:val="0"/>
      <w:marBottom w:val="0"/>
      <w:divBdr>
        <w:top w:val="none" w:sz="0" w:space="0" w:color="auto"/>
        <w:left w:val="none" w:sz="0" w:space="0" w:color="auto"/>
        <w:bottom w:val="none" w:sz="0" w:space="0" w:color="auto"/>
        <w:right w:val="none" w:sz="0" w:space="0" w:color="auto"/>
      </w:divBdr>
    </w:div>
    <w:div w:id="876088864">
      <w:bodyDiv w:val="1"/>
      <w:marLeft w:val="0"/>
      <w:marRight w:val="0"/>
      <w:marTop w:val="0"/>
      <w:marBottom w:val="0"/>
      <w:divBdr>
        <w:top w:val="none" w:sz="0" w:space="0" w:color="auto"/>
        <w:left w:val="none" w:sz="0" w:space="0" w:color="auto"/>
        <w:bottom w:val="none" w:sz="0" w:space="0" w:color="auto"/>
        <w:right w:val="none" w:sz="0" w:space="0" w:color="auto"/>
      </w:divBdr>
    </w:div>
    <w:div w:id="887301216">
      <w:bodyDiv w:val="1"/>
      <w:marLeft w:val="0"/>
      <w:marRight w:val="0"/>
      <w:marTop w:val="0"/>
      <w:marBottom w:val="0"/>
      <w:divBdr>
        <w:top w:val="none" w:sz="0" w:space="0" w:color="auto"/>
        <w:left w:val="none" w:sz="0" w:space="0" w:color="auto"/>
        <w:bottom w:val="none" w:sz="0" w:space="0" w:color="auto"/>
        <w:right w:val="none" w:sz="0" w:space="0" w:color="auto"/>
      </w:divBdr>
    </w:div>
    <w:div w:id="937100797">
      <w:bodyDiv w:val="1"/>
      <w:marLeft w:val="0"/>
      <w:marRight w:val="0"/>
      <w:marTop w:val="0"/>
      <w:marBottom w:val="0"/>
      <w:divBdr>
        <w:top w:val="none" w:sz="0" w:space="0" w:color="auto"/>
        <w:left w:val="none" w:sz="0" w:space="0" w:color="auto"/>
        <w:bottom w:val="none" w:sz="0" w:space="0" w:color="auto"/>
        <w:right w:val="none" w:sz="0" w:space="0" w:color="auto"/>
      </w:divBdr>
    </w:div>
    <w:div w:id="948511288">
      <w:bodyDiv w:val="1"/>
      <w:marLeft w:val="0"/>
      <w:marRight w:val="0"/>
      <w:marTop w:val="0"/>
      <w:marBottom w:val="0"/>
      <w:divBdr>
        <w:top w:val="none" w:sz="0" w:space="0" w:color="auto"/>
        <w:left w:val="none" w:sz="0" w:space="0" w:color="auto"/>
        <w:bottom w:val="none" w:sz="0" w:space="0" w:color="auto"/>
        <w:right w:val="none" w:sz="0" w:space="0" w:color="auto"/>
      </w:divBdr>
    </w:div>
    <w:div w:id="949049671">
      <w:bodyDiv w:val="1"/>
      <w:marLeft w:val="0"/>
      <w:marRight w:val="0"/>
      <w:marTop w:val="0"/>
      <w:marBottom w:val="0"/>
      <w:divBdr>
        <w:top w:val="none" w:sz="0" w:space="0" w:color="auto"/>
        <w:left w:val="none" w:sz="0" w:space="0" w:color="auto"/>
        <w:bottom w:val="none" w:sz="0" w:space="0" w:color="auto"/>
        <w:right w:val="none" w:sz="0" w:space="0" w:color="auto"/>
      </w:divBdr>
    </w:div>
    <w:div w:id="950018612">
      <w:bodyDiv w:val="1"/>
      <w:marLeft w:val="0"/>
      <w:marRight w:val="0"/>
      <w:marTop w:val="0"/>
      <w:marBottom w:val="0"/>
      <w:divBdr>
        <w:top w:val="none" w:sz="0" w:space="0" w:color="auto"/>
        <w:left w:val="none" w:sz="0" w:space="0" w:color="auto"/>
        <w:bottom w:val="none" w:sz="0" w:space="0" w:color="auto"/>
        <w:right w:val="none" w:sz="0" w:space="0" w:color="auto"/>
      </w:divBdr>
    </w:div>
    <w:div w:id="961348855">
      <w:bodyDiv w:val="1"/>
      <w:marLeft w:val="0"/>
      <w:marRight w:val="0"/>
      <w:marTop w:val="0"/>
      <w:marBottom w:val="0"/>
      <w:divBdr>
        <w:top w:val="none" w:sz="0" w:space="0" w:color="auto"/>
        <w:left w:val="none" w:sz="0" w:space="0" w:color="auto"/>
        <w:bottom w:val="none" w:sz="0" w:space="0" w:color="auto"/>
        <w:right w:val="none" w:sz="0" w:space="0" w:color="auto"/>
      </w:divBdr>
    </w:div>
    <w:div w:id="986320994">
      <w:bodyDiv w:val="1"/>
      <w:marLeft w:val="0"/>
      <w:marRight w:val="0"/>
      <w:marTop w:val="0"/>
      <w:marBottom w:val="0"/>
      <w:divBdr>
        <w:top w:val="none" w:sz="0" w:space="0" w:color="auto"/>
        <w:left w:val="none" w:sz="0" w:space="0" w:color="auto"/>
        <w:bottom w:val="none" w:sz="0" w:space="0" w:color="auto"/>
        <w:right w:val="none" w:sz="0" w:space="0" w:color="auto"/>
      </w:divBdr>
    </w:div>
    <w:div w:id="1034884059">
      <w:bodyDiv w:val="1"/>
      <w:marLeft w:val="0"/>
      <w:marRight w:val="0"/>
      <w:marTop w:val="0"/>
      <w:marBottom w:val="0"/>
      <w:divBdr>
        <w:top w:val="none" w:sz="0" w:space="0" w:color="auto"/>
        <w:left w:val="none" w:sz="0" w:space="0" w:color="auto"/>
        <w:bottom w:val="none" w:sz="0" w:space="0" w:color="auto"/>
        <w:right w:val="none" w:sz="0" w:space="0" w:color="auto"/>
      </w:divBdr>
    </w:div>
    <w:div w:id="1049720710">
      <w:bodyDiv w:val="1"/>
      <w:marLeft w:val="0"/>
      <w:marRight w:val="0"/>
      <w:marTop w:val="0"/>
      <w:marBottom w:val="0"/>
      <w:divBdr>
        <w:top w:val="none" w:sz="0" w:space="0" w:color="auto"/>
        <w:left w:val="none" w:sz="0" w:space="0" w:color="auto"/>
        <w:bottom w:val="none" w:sz="0" w:space="0" w:color="auto"/>
        <w:right w:val="none" w:sz="0" w:space="0" w:color="auto"/>
      </w:divBdr>
    </w:div>
    <w:div w:id="1068380807">
      <w:bodyDiv w:val="1"/>
      <w:marLeft w:val="0"/>
      <w:marRight w:val="0"/>
      <w:marTop w:val="0"/>
      <w:marBottom w:val="0"/>
      <w:divBdr>
        <w:top w:val="none" w:sz="0" w:space="0" w:color="auto"/>
        <w:left w:val="none" w:sz="0" w:space="0" w:color="auto"/>
        <w:bottom w:val="none" w:sz="0" w:space="0" w:color="auto"/>
        <w:right w:val="none" w:sz="0" w:space="0" w:color="auto"/>
      </w:divBdr>
    </w:div>
    <w:div w:id="1100879137">
      <w:bodyDiv w:val="1"/>
      <w:marLeft w:val="0"/>
      <w:marRight w:val="0"/>
      <w:marTop w:val="0"/>
      <w:marBottom w:val="0"/>
      <w:divBdr>
        <w:top w:val="none" w:sz="0" w:space="0" w:color="auto"/>
        <w:left w:val="none" w:sz="0" w:space="0" w:color="auto"/>
        <w:bottom w:val="none" w:sz="0" w:space="0" w:color="auto"/>
        <w:right w:val="none" w:sz="0" w:space="0" w:color="auto"/>
      </w:divBdr>
    </w:div>
    <w:div w:id="1125737920">
      <w:bodyDiv w:val="1"/>
      <w:marLeft w:val="0"/>
      <w:marRight w:val="0"/>
      <w:marTop w:val="0"/>
      <w:marBottom w:val="0"/>
      <w:divBdr>
        <w:top w:val="none" w:sz="0" w:space="0" w:color="auto"/>
        <w:left w:val="none" w:sz="0" w:space="0" w:color="auto"/>
        <w:bottom w:val="none" w:sz="0" w:space="0" w:color="auto"/>
        <w:right w:val="none" w:sz="0" w:space="0" w:color="auto"/>
      </w:divBdr>
    </w:div>
    <w:div w:id="1131094344">
      <w:bodyDiv w:val="1"/>
      <w:marLeft w:val="0"/>
      <w:marRight w:val="0"/>
      <w:marTop w:val="0"/>
      <w:marBottom w:val="0"/>
      <w:divBdr>
        <w:top w:val="none" w:sz="0" w:space="0" w:color="auto"/>
        <w:left w:val="none" w:sz="0" w:space="0" w:color="auto"/>
        <w:bottom w:val="none" w:sz="0" w:space="0" w:color="auto"/>
        <w:right w:val="none" w:sz="0" w:space="0" w:color="auto"/>
      </w:divBdr>
    </w:div>
    <w:div w:id="1157960427">
      <w:bodyDiv w:val="1"/>
      <w:marLeft w:val="0"/>
      <w:marRight w:val="0"/>
      <w:marTop w:val="0"/>
      <w:marBottom w:val="0"/>
      <w:divBdr>
        <w:top w:val="none" w:sz="0" w:space="0" w:color="auto"/>
        <w:left w:val="none" w:sz="0" w:space="0" w:color="auto"/>
        <w:bottom w:val="none" w:sz="0" w:space="0" w:color="auto"/>
        <w:right w:val="none" w:sz="0" w:space="0" w:color="auto"/>
      </w:divBdr>
    </w:div>
    <w:div w:id="1161117220">
      <w:bodyDiv w:val="1"/>
      <w:marLeft w:val="0"/>
      <w:marRight w:val="0"/>
      <w:marTop w:val="0"/>
      <w:marBottom w:val="0"/>
      <w:divBdr>
        <w:top w:val="none" w:sz="0" w:space="0" w:color="auto"/>
        <w:left w:val="none" w:sz="0" w:space="0" w:color="auto"/>
        <w:bottom w:val="none" w:sz="0" w:space="0" w:color="auto"/>
        <w:right w:val="none" w:sz="0" w:space="0" w:color="auto"/>
      </w:divBdr>
    </w:div>
    <w:div w:id="1162236315">
      <w:bodyDiv w:val="1"/>
      <w:marLeft w:val="0"/>
      <w:marRight w:val="0"/>
      <w:marTop w:val="0"/>
      <w:marBottom w:val="0"/>
      <w:divBdr>
        <w:top w:val="none" w:sz="0" w:space="0" w:color="auto"/>
        <w:left w:val="none" w:sz="0" w:space="0" w:color="auto"/>
        <w:bottom w:val="none" w:sz="0" w:space="0" w:color="auto"/>
        <w:right w:val="none" w:sz="0" w:space="0" w:color="auto"/>
      </w:divBdr>
    </w:div>
    <w:div w:id="1178929232">
      <w:bodyDiv w:val="1"/>
      <w:marLeft w:val="0"/>
      <w:marRight w:val="0"/>
      <w:marTop w:val="0"/>
      <w:marBottom w:val="0"/>
      <w:divBdr>
        <w:top w:val="none" w:sz="0" w:space="0" w:color="auto"/>
        <w:left w:val="none" w:sz="0" w:space="0" w:color="auto"/>
        <w:bottom w:val="none" w:sz="0" w:space="0" w:color="auto"/>
        <w:right w:val="none" w:sz="0" w:space="0" w:color="auto"/>
      </w:divBdr>
    </w:div>
    <w:div w:id="1180631071">
      <w:bodyDiv w:val="1"/>
      <w:marLeft w:val="0"/>
      <w:marRight w:val="0"/>
      <w:marTop w:val="0"/>
      <w:marBottom w:val="0"/>
      <w:divBdr>
        <w:top w:val="none" w:sz="0" w:space="0" w:color="auto"/>
        <w:left w:val="none" w:sz="0" w:space="0" w:color="auto"/>
        <w:bottom w:val="none" w:sz="0" w:space="0" w:color="auto"/>
        <w:right w:val="none" w:sz="0" w:space="0" w:color="auto"/>
      </w:divBdr>
    </w:div>
    <w:div w:id="1199927289">
      <w:bodyDiv w:val="1"/>
      <w:marLeft w:val="0"/>
      <w:marRight w:val="0"/>
      <w:marTop w:val="0"/>
      <w:marBottom w:val="0"/>
      <w:divBdr>
        <w:top w:val="none" w:sz="0" w:space="0" w:color="auto"/>
        <w:left w:val="none" w:sz="0" w:space="0" w:color="auto"/>
        <w:bottom w:val="none" w:sz="0" w:space="0" w:color="auto"/>
        <w:right w:val="none" w:sz="0" w:space="0" w:color="auto"/>
      </w:divBdr>
    </w:div>
    <w:div w:id="1256593765">
      <w:bodyDiv w:val="1"/>
      <w:marLeft w:val="0"/>
      <w:marRight w:val="0"/>
      <w:marTop w:val="0"/>
      <w:marBottom w:val="0"/>
      <w:divBdr>
        <w:top w:val="none" w:sz="0" w:space="0" w:color="auto"/>
        <w:left w:val="none" w:sz="0" w:space="0" w:color="auto"/>
        <w:bottom w:val="none" w:sz="0" w:space="0" w:color="auto"/>
        <w:right w:val="none" w:sz="0" w:space="0" w:color="auto"/>
      </w:divBdr>
    </w:div>
    <w:div w:id="1298414046">
      <w:bodyDiv w:val="1"/>
      <w:marLeft w:val="0"/>
      <w:marRight w:val="0"/>
      <w:marTop w:val="0"/>
      <w:marBottom w:val="0"/>
      <w:divBdr>
        <w:top w:val="none" w:sz="0" w:space="0" w:color="auto"/>
        <w:left w:val="none" w:sz="0" w:space="0" w:color="auto"/>
        <w:bottom w:val="none" w:sz="0" w:space="0" w:color="auto"/>
        <w:right w:val="none" w:sz="0" w:space="0" w:color="auto"/>
      </w:divBdr>
    </w:div>
    <w:div w:id="1316451893">
      <w:bodyDiv w:val="1"/>
      <w:marLeft w:val="0"/>
      <w:marRight w:val="0"/>
      <w:marTop w:val="0"/>
      <w:marBottom w:val="0"/>
      <w:divBdr>
        <w:top w:val="none" w:sz="0" w:space="0" w:color="auto"/>
        <w:left w:val="none" w:sz="0" w:space="0" w:color="auto"/>
        <w:bottom w:val="none" w:sz="0" w:space="0" w:color="auto"/>
        <w:right w:val="none" w:sz="0" w:space="0" w:color="auto"/>
      </w:divBdr>
    </w:div>
    <w:div w:id="1352758950">
      <w:bodyDiv w:val="1"/>
      <w:marLeft w:val="0"/>
      <w:marRight w:val="0"/>
      <w:marTop w:val="0"/>
      <w:marBottom w:val="0"/>
      <w:divBdr>
        <w:top w:val="none" w:sz="0" w:space="0" w:color="auto"/>
        <w:left w:val="none" w:sz="0" w:space="0" w:color="auto"/>
        <w:bottom w:val="none" w:sz="0" w:space="0" w:color="auto"/>
        <w:right w:val="none" w:sz="0" w:space="0" w:color="auto"/>
      </w:divBdr>
    </w:div>
    <w:div w:id="1353722000">
      <w:bodyDiv w:val="1"/>
      <w:marLeft w:val="0"/>
      <w:marRight w:val="0"/>
      <w:marTop w:val="0"/>
      <w:marBottom w:val="0"/>
      <w:divBdr>
        <w:top w:val="none" w:sz="0" w:space="0" w:color="auto"/>
        <w:left w:val="none" w:sz="0" w:space="0" w:color="auto"/>
        <w:bottom w:val="none" w:sz="0" w:space="0" w:color="auto"/>
        <w:right w:val="none" w:sz="0" w:space="0" w:color="auto"/>
      </w:divBdr>
    </w:div>
    <w:div w:id="1418675777">
      <w:bodyDiv w:val="1"/>
      <w:marLeft w:val="0"/>
      <w:marRight w:val="0"/>
      <w:marTop w:val="0"/>
      <w:marBottom w:val="0"/>
      <w:divBdr>
        <w:top w:val="none" w:sz="0" w:space="0" w:color="auto"/>
        <w:left w:val="none" w:sz="0" w:space="0" w:color="auto"/>
        <w:bottom w:val="none" w:sz="0" w:space="0" w:color="auto"/>
        <w:right w:val="none" w:sz="0" w:space="0" w:color="auto"/>
      </w:divBdr>
    </w:div>
    <w:div w:id="1420101746">
      <w:bodyDiv w:val="1"/>
      <w:marLeft w:val="0"/>
      <w:marRight w:val="0"/>
      <w:marTop w:val="0"/>
      <w:marBottom w:val="0"/>
      <w:divBdr>
        <w:top w:val="none" w:sz="0" w:space="0" w:color="auto"/>
        <w:left w:val="none" w:sz="0" w:space="0" w:color="auto"/>
        <w:bottom w:val="none" w:sz="0" w:space="0" w:color="auto"/>
        <w:right w:val="none" w:sz="0" w:space="0" w:color="auto"/>
      </w:divBdr>
    </w:div>
    <w:div w:id="1436511416">
      <w:bodyDiv w:val="1"/>
      <w:marLeft w:val="0"/>
      <w:marRight w:val="0"/>
      <w:marTop w:val="0"/>
      <w:marBottom w:val="0"/>
      <w:divBdr>
        <w:top w:val="none" w:sz="0" w:space="0" w:color="auto"/>
        <w:left w:val="none" w:sz="0" w:space="0" w:color="auto"/>
        <w:bottom w:val="none" w:sz="0" w:space="0" w:color="auto"/>
        <w:right w:val="none" w:sz="0" w:space="0" w:color="auto"/>
      </w:divBdr>
    </w:div>
    <w:div w:id="1457023226">
      <w:bodyDiv w:val="1"/>
      <w:marLeft w:val="0"/>
      <w:marRight w:val="0"/>
      <w:marTop w:val="0"/>
      <w:marBottom w:val="0"/>
      <w:divBdr>
        <w:top w:val="none" w:sz="0" w:space="0" w:color="auto"/>
        <w:left w:val="none" w:sz="0" w:space="0" w:color="auto"/>
        <w:bottom w:val="none" w:sz="0" w:space="0" w:color="auto"/>
        <w:right w:val="none" w:sz="0" w:space="0" w:color="auto"/>
      </w:divBdr>
    </w:div>
    <w:div w:id="1513376886">
      <w:bodyDiv w:val="1"/>
      <w:marLeft w:val="0"/>
      <w:marRight w:val="0"/>
      <w:marTop w:val="0"/>
      <w:marBottom w:val="0"/>
      <w:divBdr>
        <w:top w:val="none" w:sz="0" w:space="0" w:color="auto"/>
        <w:left w:val="none" w:sz="0" w:space="0" w:color="auto"/>
        <w:bottom w:val="none" w:sz="0" w:space="0" w:color="auto"/>
        <w:right w:val="none" w:sz="0" w:space="0" w:color="auto"/>
      </w:divBdr>
    </w:div>
    <w:div w:id="1517843680">
      <w:bodyDiv w:val="1"/>
      <w:marLeft w:val="0"/>
      <w:marRight w:val="0"/>
      <w:marTop w:val="0"/>
      <w:marBottom w:val="0"/>
      <w:divBdr>
        <w:top w:val="none" w:sz="0" w:space="0" w:color="auto"/>
        <w:left w:val="none" w:sz="0" w:space="0" w:color="auto"/>
        <w:bottom w:val="none" w:sz="0" w:space="0" w:color="auto"/>
        <w:right w:val="none" w:sz="0" w:space="0" w:color="auto"/>
      </w:divBdr>
    </w:div>
    <w:div w:id="1522013936">
      <w:bodyDiv w:val="1"/>
      <w:marLeft w:val="0"/>
      <w:marRight w:val="0"/>
      <w:marTop w:val="0"/>
      <w:marBottom w:val="0"/>
      <w:divBdr>
        <w:top w:val="none" w:sz="0" w:space="0" w:color="auto"/>
        <w:left w:val="none" w:sz="0" w:space="0" w:color="auto"/>
        <w:bottom w:val="none" w:sz="0" w:space="0" w:color="auto"/>
        <w:right w:val="none" w:sz="0" w:space="0" w:color="auto"/>
      </w:divBdr>
    </w:div>
    <w:div w:id="1529760600">
      <w:bodyDiv w:val="1"/>
      <w:marLeft w:val="0"/>
      <w:marRight w:val="0"/>
      <w:marTop w:val="0"/>
      <w:marBottom w:val="0"/>
      <w:divBdr>
        <w:top w:val="none" w:sz="0" w:space="0" w:color="auto"/>
        <w:left w:val="none" w:sz="0" w:space="0" w:color="auto"/>
        <w:bottom w:val="none" w:sz="0" w:space="0" w:color="auto"/>
        <w:right w:val="none" w:sz="0" w:space="0" w:color="auto"/>
      </w:divBdr>
    </w:div>
    <w:div w:id="1538619141">
      <w:bodyDiv w:val="1"/>
      <w:marLeft w:val="0"/>
      <w:marRight w:val="0"/>
      <w:marTop w:val="0"/>
      <w:marBottom w:val="0"/>
      <w:divBdr>
        <w:top w:val="none" w:sz="0" w:space="0" w:color="auto"/>
        <w:left w:val="none" w:sz="0" w:space="0" w:color="auto"/>
        <w:bottom w:val="none" w:sz="0" w:space="0" w:color="auto"/>
        <w:right w:val="none" w:sz="0" w:space="0" w:color="auto"/>
      </w:divBdr>
    </w:div>
    <w:div w:id="1566914609">
      <w:bodyDiv w:val="1"/>
      <w:marLeft w:val="0"/>
      <w:marRight w:val="0"/>
      <w:marTop w:val="0"/>
      <w:marBottom w:val="0"/>
      <w:divBdr>
        <w:top w:val="none" w:sz="0" w:space="0" w:color="auto"/>
        <w:left w:val="none" w:sz="0" w:space="0" w:color="auto"/>
        <w:bottom w:val="none" w:sz="0" w:space="0" w:color="auto"/>
        <w:right w:val="none" w:sz="0" w:space="0" w:color="auto"/>
      </w:divBdr>
    </w:div>
    <w:div w:id="1601910542">
      <w:bodyDiv w:val="1"/>
      <w:marLeft w:val="0"/>
      <w:marRight w:val="0"/>
      <w:marTop w:val="0"/>
      <w:marBottom w:val="0"/>
      <w:divBdr>
        <w:top w:val="none" w:sz="0" w:space="0" w:color="auto"/>
        <w:left w:val="none" w:sz="0" w:space="0" w:color="auto"/>
        <w:bottom w:val="none" w:sz="0" w:space="0" w:color="auto"/>
        <w:right w:val="none" w:sz="0" w:space="0" w:color="auto"/>
      </w:divBdr>
    </w:div>
    <w:div w:id="1634403991">
      <w:bodyDiv w:val="1"/>
      <w:marLeft w:val="0"/>
      <w:marRight w:val="0"/>
      <w:marTop w:val="0"/>
      <w:marBottom w:val="0"/>
      <w:divBdr>
        <w:top w:val="none" w:sz="0" w:space="0" w:color="auto"/>
        <w:left w:val="none" w:sz="0" w:space="0" w:color="auto"/>
        <w:bottom w:val="none" w:sz="0" w:space="0" w:color="auto"/>
        <w:right w:val="none" w:sz="0" w:space="0" w:color="auto"/>
      </w:divBdr>
    </w:div>
    <w:div w:id="1648121585">
      <w:bodyDiv w:val="1"/>
      <w:marLeft w:val="0"/>
      <w:marRight w:val="0"/>
      <w:marTop w:val="0"/>
      <w:marBottom w:val="0"/>
      <w:divBdr>
        <w:top w:val="none" w:sz="0" w:space="0" w:color="auto"/>
        <w:left w:val="none" w:sz="0" w:space="0" w:color="auto"/>
        <w:bottom w:val="none" w:sz="0" w:space="0" w:color="auto"/>
        <w:right w:val="none" w:sz="0" w:space="0" w:color="auto"/>
      </w:divBdr>
    </w:div>
    <w:div w:id="1648824622">
      <w:bodyDiv w:val="1"/>
      <w:marLeft w:val="0"/>
      <w:marRight w:val="0"/>
      <w:marTop w:val="0"/>
      <w:marBottom w:val="0"/>
      <w:divBdr>
        <w:top w:val="none" w:sz="0" w:space="0" w:color="auto"/>
        <w:left w:val="none" w:sz="0" w:space="0" w:color="auto"/>
        <w:bottom w:val="none" w:sz="0" w:space="0" w:color="auto"/>
        <w:right w:val="none" w:sz="0" w:space="0" w:color="auto"/>
      </w:divBdr>
    </w:div>
    <w:div w:id="1683242304">
      <w:bodyDiv w:val="1"/>
      <w:marLeft w:val="0"/>
      <w:marRight w:val="0"/>
      <w:marTop w:val="0"/>
      <w:marBottom w:val="0"/>
      <w:divBdr>
        <w:top w:val="none" w:sz="0" w:space="0" w:color="auto"/>
        <w:left w:val="none" w:sz="0" w:space="0" w:color="auto"/>
        <w:bottom w:val="none" w:sz="0" w:space="0" w:color="auto"/>
        <w:right w:val="none" w:sz="0" w:space="0" w:color="auto"/>
      </w:divBdr>
    </w:div>
    <w:div w:id="1776899180">
      <w:bodyDiv w:val="1"/>
      <w:marLeft w:val="0"/>
      <w:marRight w:val="0"/>
      <w:marTop w:val="0"/>
      <w:marBottom w:val="0"/>
      <w:divBdr>
        <w:top w:val="none" w:sz="0" w:space="0" w:color="auto"/>
        <w:left w:val="none" w:sz="0" w:space="0" w:color="auto"/>
        <w:bottom w:val="none" w:sz="0" w:space="0" w:color="auto"/>
        <w:right w:val="none" w:sz="0" w:space="0" w:color="auto"/>
      </w:divBdr>
    </w:div>
    <w:div w:id="1800495350">
      <w:bodyDiv w:val="1"/>
      <w:marLeft w:val="0"/>
      <w:marRight w:val="0"/>
      <w:marTop w:val="0"/>
      <w:marBottom w:val="0"/>
      <w:divBdr>
        <w:top w:val="none" w:sz="0" w:space="0" w:color="auto"/>
        <w:left w:val="none" w:sz="0" w:space="0" w:color="auto"/>
        <w:bottom w:val="none" w:sz="0" w:space="0" w:color="auto"/>
        <w:right w:val="none" w:sz="0" w:space="0" w:color="auto"/>
      </w:divBdr>
    </w:div>
    <w:div w:id="1811049532">
      <w:bodyDiv w:val="1"/>
      <w:marLeft w:val="0"/>
      <w:marRight w:val="0"/>
      <w:marTop w:val="0"/>
      <w:marBottom w:val="0"/>
      <w:divBdr>
        <w:top w:val="none" w:sz="0" w:space="0" w:color="auto"/>
        <w:left w:val="none" w:sz="0" w:space="0" w:color="auto"/>
        <w:bottom w:val="none" w:sz="0" w:space="0" w:color="auto"/>
        <w:right w:val="none" w:sz="0" w:space="0" w:color="auto"/>
      </w:divBdr>
    </w:div>
    <w:div w:id="1820611164">
      <w:bodyDiv w:val="1"/>
      <w:marLeft w:val="0"/>
      <w:marRight w:val="0"/>
      <w:marTop w:val="0"/>
      <w:marBottom w:val="0"/>
      <w:divBdr>
        <w:top w:val="none" w:sz="0" w:space="0" w:color="auto"/>
        <w:left w:val="none" w:sz="0" w:space="0" w:color="auto"/>
        <w:bottom w:val="none" w:sz="0" w:space="0" w:color="auto"/>
        <w:right w:val="none" w:sz="0" w:space="0" w:color="auto"/>
      </w:divBdr>
    </w:div>
    <w:div w:id="1834712905">
      <w:bodyDiv w:val="1"/>
      <w:marLeft w:val="0"/>
      <w:marRight w:val="0"/>
      <w:marTop w:val="0"/>
      <w:marBottom w:val="0"/>
      <w:divBdr>
        <w:top w:val="none" w:sz="0" w:space="0" w:color="auto"/>
        <w:left w:val="none" w:sz="0" w:space="0" w:color="auto"/>
        <w:bottom w:val="none" w:sz="0" w:space="0" w:color="auto"/>
        <w:right w:val="none" w:sz="0" w:space="0" w:color="auto"/>
      </w:divBdr>
    </w:div>
    <w:div w:id="1871987433">
      <w:bodyDiv w:val="1"/>
      <w:marLeft w:val="0"/>
      <w:marRight w:val="0"/>
      <w:marTop w:val="0"/>
      <w:marBottom w:val="0"/>
      <w:divBdr>
        <w:top w:val="none" w:sz="0" w:space="0" w:color="auto"/>
        <w:left w:val="none" w:sz="0" w:space="0" w:color="auto"/>
        <w:bottom w:val="none" w:sz="0" w:space="0" w:color="auto"/>
        <w:right w:val="none" w:sz="0" w:space="0" w:color="auto"/>
      </w:divBdr>
    </w:div>
    <w:div w:id="1876573819">
      <w:bodyDiv w:val="1"/>
      <w:marLeft w:val="0"/>
      <w:marRight w:val="0"/>
      <w:marTop w:val="0"/>
      <w:marBottom w:val="0"/>
      <w:divBdr>
        <w:top w:val="none" w:sz="0" w:space="0" w:color="auto"/>
        <w:left w:val="none" w:sz="0" w:space="0" w:color="auto"/>
        <w:bottom w:val="none" w:sz="0" w:space="0" w:color="auto"/>
        <w:right w:val="none" w:sz="0" w:space="0" w:color="auto"/>
      </w:divBdr>
    </w:div>
    <w:div w:id="1898205040">
      <w:bodyDiv w:val="1"/>
      <w:marLeft w:val="0"/>
      <w:marRight w:val="0"/>
      <w:marTop w:val="0"/>
      <w:marBottom w:val="0"/>
      <w:divBdr>
        <w:top w:val="none" w:sz="0" w:space="0" w:color="auto"/>
        <w:left w:val="none" w:sz="0" w:space="0" w:color="auto"/>
        <w:bottom w:val="none" w:sz="0" w:space="0" w:color="auto"/>
        <w:right w:val="none" w:sz="0" w:space="0" w:color="auto"/>
      </w:divBdr>
    </w:div>
    <w:div w:id="1901285492">
      <w:bodyDiv w:val="1"/>
      <w:marLeft w:val="0"/>
      <w:marRight w:val="0"/>
      <w:marTop w:val="0"/>
      <w:marBottom w:val="0"/>
      <w:divBdr>
        <w:top w:val="none" w:sz="0" w:space="0" w:color="auto"/>
        <w:left w:val="none" w:sz="0" w:space="0" w:color="auto"/>
        <w:bottom w:val="none" w:sz="0" w:space="0" w:color="auto"/>
        <w:right w:val="none" w:sz="0" w:space="0" w:color="auto"/>
      </w:divBdr>
    </w:div>
    <w:div w:id="1901668243">
      <w:bodyDiv w:val="1"/>
      <w:marLeft w:val="0"/>
      <w:marRight w:val="0"/>
      <w:marTop w:val="0"/>
      <w:marBottom w:val="0"/>
      <w:divBdr>
        <w:top w:val="none" w:sz="0" w:space="0" w:color="auto"/>
        <w:left w:val="none" w:sz="0" w:space="0" w:color="auto"/>
        <w:bottom w:val="none" w:sz="0" w:space="0" w:color="auto"/>
        <w:right w:val="none" w:sz="0" w:space="0" w:color="auto"/>
      </w:divBdr>
    </w:div>
    <w:div w:id="1927378492">
      <w:bodyDiv w:val="1"/>
      <w:marLeft w:val="0"/>
      <w:marRight w:val="0"/>
      <w:marTop w:val="0"/>
      <w:marBottom w:val="0"/>
      <w:divBdr>
        <w:top w:val="none" w:sz="0" w:space="0" w:color="auto"/>
        <w:left w:val="none" w:sz="0" w:space="0" w:color="auto"/>
        <w:bottom w:val="none" w:sz="0" w:space="0" w:color="auto"/>
        <w:right w:val="none" w:sz="0" w:space="0" w:color="auto"/>
      </w:divBdr>
    </w:div>
    <w:div w:id="1985501473">
      <w:bodyDiv w:val="1"/>
      <w:marLeft w:val="0"/>
      <w:marRight w:val="0"/>
      <w:marTop w:val="0"/>
      <w:marBottom w:val="0"/>
      <w:divBdr>
        <w:top w:val="none" w:sz="0" w:space="0" w:color="auto"/>
        <w:left w:val="none" w:sz="0" w:space="0" w:color="auto"/>
        <w:bottom w:val="none" w:sz="0" w:space="0" w:color="auto"/>
        <w:right w:val="none" w:sz="0" w:space="0" w:color="auto"/>
      </w:divBdr>
    </w:div>
    <w:div w:id="2019385865">
      <w:bodyDiv w:val="1"/>
      <w:marLeft w:val="0"/>
      <w:marRight w:val="0"/>
      <w:marTop w:val="0"/>
      <w:marBottom w:val="0"/>
      <w:divBdr>
        <w:top w:val="none" w:sz="0" w:space="0" w:color="auto"/>
        <w:left w:val="none" w:sz="0" w:space="0" w:color="auto"/>
        <w:bottom w:val="none" w:sz="0" w:space="0" w:color="auto"/>
        <w:right w:val="none" w:sz="0" w:space="0" w:color="auto"/>
      </w:divBdr>
    </w:div>
    <w:div w:id="2022050337">
      <w:bodyDiv w:val="1"/>
      <w:marLeft w:val="0"/>
      <w:marRight w:val="0"/>
      <w:marTop w:val="0"/>
      <w:marBottom w:val="0"/>
      <w:divBdr>
        <w:top w:val="none" w:sz="0" w:space="0" w:color="auto"/>
        <w:left w:val="none" w:sz="0" w:space="0" w:color="auto"/>
        <w:bottom w:val="none" w:sz="0" w:space="0" w:color="auto"/>
        <w:right w:val="none" w:sz="0" w:space="0" w:color="auto"/>
      </w:divBdr>
    </w:div>
    <w:div w:id="2061593034">
      <w:bodyDiv w:val="1"/>
      <w:marLeft w:val="0"/>
      <w:marRight w:val="0"/>
      <w:marTop w:val="0"/>
      <w:marBottom w:val="0"/>
      <w:divBdr>
        <w:top w:val="none" w:sz="0" w:space="0" w:color="auto"/>
        <w:left w:val="none" w:sz="0" w:space="0" w:color="auto"/>
        <w:bottom w:val="none" w:sz="0" w:space="0" w:color="auto"/>
        <w:right w:val="none" w:sz="0" w:space="0" w:color="auto"/>
      </w:divBdr>
    </w:div>
    <w:div w:id="2061712414">
      <w:bodyDiv w:val="1"/>
      <w:marLeft w:val="0"/>
      <w:marRight w:val="0"/>
      <w:marTop w:val="0"/>
      <w:marBottom w:val="0"/>
      <w:divBdr>
        <w:top w:val="none" w:sz="0" w:space="0" w:color="auto"/>
        <w:left w:val="none" w:sz="0" w:space="0" w:color="auto"/>
        <w:bottom w:val="none" w:sz="0" w:space="0" w:color="auto"/>
        <w:right w:val="none" w:sz="0" w:space="0" w:color="auto"/>
      </w:divBdr>
    </w:div>
    <w:div w:id="2078744268">
      <w:bodyDiv w:val="1"/>
      <w:marLeft w:val="0"/>
      <w:marRight w:val="0"/>
      <w:marTop w:val="0"/>
      <w:marBottom w:val="0"/>
      <w:divBdr>
        <w:top w:val="none" w:sz="0" w:space="0" w:color="auto"/>
        <w:left w:val="none" w:sz="0" w:space="0" w:color="auto"/>
        <w:bottom w:val="none" w:sz="0" w:space="0" w:color="auto"/>
        <w:right w:val="none" w:sz="0" w:space="0" w:color="auto"/>
      </w:divBdr>
    </w:div>
    <w:div w:id="2079130884">
      <w:bodyDiv w:val="1"/>
      <w:marLeft w:val="0"/>
      <w:marRight w:val="0"/>
      <w:marTop w:val="0"/>
      <w:marBottom w:val="0"/>
      <w:divBdr>
        <w:top w:val="none" w:sz="0" w:space="0" w:color="auto"/>
        <w:left w:val="none" w:sz="0" w:space="0" w:color="auto"/>
        <w:bottom w:val="none" w:sz="0" w:space="0" w:color="auto"/>
        <w:right w:val="none" w:sz="0" w:space="0" w:color="auto"/>
      </w:divBdr>
    </w:div>
    <w:div w:id="2087916842">
      <w:bodyDiv w:val="1"/>
      <w:marLeft w:val="0"/>
      <w:marRight w:val="0"/>
      <w:marTop w:val="0"/>
      <w:marBottom w:val="0"/>
      <w:divBdr>
        <w:top w:val="none" w:sz="0" w:space="0" w:color="auto"/>
        <w:left w:val="none" w:sz="0" w:space="0" w:color="auto"/>
        <w:bottom w:val="none" w:sz="0" w:space="0" w:color="auto"/>
        <w:right w:val="none" w:sz="0" w:space="0" w:color="auto"/>
      </w:divBdr>
    </w:div>
    <w:div w:id="211675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tender@pactumpark.eu" TargetMode="External"/><Relationship Id="rId17" Type="http://schemas.openxmlformats.org/officeDocument/2006/relationships/hyperlink" Target="https://www.uvo.gov.sk/jednotny-europsky-dokument-pre-verejne-obstaravanie-602.html" TargetMode="External"/><Relationship Id="rId2" Type="http://schemas.openxmlformats.org/officeDocument/2006/relationships/customXml" Target="../customXml/item2.xml"/><Relationship Id="rId16" Type="http://schemas.openxmlformats.org/officeDocument/2006/relationships/hyperlink" Target="https://www.uvo.gov.sk/jednotnyeuropsky-dokument-pre-verejne-obstaravanie-602.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b.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69544/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E600A-164C-420B-AEDD-E36AF09A0DDD}">
  <ds:schemaRefs>
    <ds:schemaRef ds:uri="http://schemas.openxmlformats.org/officeDocument/2006/bibliography"/>
  </ds:schemaRefs>
</ds:datastoreItem>
</file>

<file path=customXml/itemProps2.xml><?xml version="1.0" encoding="utf-8"?>
<ds:datastoreItem xmlns:ds="http://schemas.openxmlformats.org/officeDocument/2006/customXml" ds:itemID="{FE8D6711-C549-401D-9E06-3272F8B52E49}">
  <ds:schemaRefs>
    <ds:schemaRef ds:uri="http://schemas.openxmlformats.org/officeDocument/2006/bibliography"/>
  </ds:schemaRefs>
</ds:datastoreItem>
</file>

<file path=customXml/itemProps3.xml><?xml version="1.0" encoding="utf-8"?>
<ds:datastoreItem xmlns:ds="http://schemas.openxmlformats.org/officeDocument/2006/customXml" ds:itemID="{2604AA74-0913-450F-8720-C1F00B67F2BF}">
  <ds:schemaRefs>
    <ds:schemaRef ds:uri="http://schemas.openxmlformats.org/officeDocument/2006/bibliography"/>
  </ds:schemaRefs>
</ds:datastoreItem>
</file>

<file path=customXml/itemProps4.xml><?xml version="1.0" encoding="utf-8"?>
<ds:datastoreItem xmlns:ds="http://schemas.openxmlformats.org/officeDocument/2006/customXml" ds:itemID="{C6E96ACE-AC37-4494-B8B5-0B7A1B6FB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54</Pages>
  <Words>16567</Words>
  <Characters>94436</Characters>
  <DocSecurity>0</DocSecurity>
  <Lines>786</Lines>
  <Paragraphs>221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110782</CharactersWithSpaces>
  <SharedDoc>false</SharedDoc>
  <HLinks>
    <vt:vector size="54" baseType="variant">
      <vt:variant>
        <vt:i4>3014764</vt:i4>
      </vt:variant>
      <vt:variant>
        <vt:i4>48</vt:i4>
      </vt:variant>
      <vt:variant>
        <vt:i4>0</vt:i4>
      </vt:variant>
      <vt:variant>
        <vt:i4>5</vt:i4>
      </vt:variant>
      <vt:variant>
        <vt:lpwstr>https://metais.finance.gov.sk/detail/Projekt/5289abb6-2138-4145-acfb-4de99ec0c24d/cimaster?tab=summarizingCart</vt:lpwstr>
      </vt:variant>
      <vt:variant>
        <vt:lpwstr/>
      </vt:variant>
      <vt:variant>
        <vt:i4>5963794</vt:i4>
      </vt:variant>
      <vt:variant>
        <vt:i4>39</vt:i4>
      </vt:variant>
      <vt:variant>
        <vt:i4>0</vt:i4>
      </vt:variant>
      <vt:variant>
        <vt:i4>5</vt:i4>
      </vt:variant>
      <vt:variant>
        <vt:lpwstr>https://www.crz.gov.sk/index.php?ID=1033974&amp;l=sk</vt:lpwstr>
      </vt:variant>
      <vt:variant>
        <vt:lpwstr/>
      </vt:variant>
      <vt:variant>
        <vt:i4>3735568</vt:i4>
      </vt:variant>
      <vt:variant>
        <vt:i4>18</vt:i4>
      </vt:variant>
      <vt:variant>
        <vt:i4>0</vt:i4>
      </vt:variant>
      <vt:variant>
        <vt:i4>5</vt:i4>
      </vt:variant>
      <vt:variant>
        <vt:lpwstr>https://en.wikipedia.org/wiki/Software_test_documentation</vt:lpwstr>
      </vt:variant>
      <vt:variant>
        <vt:lpwstr>Background_to_IEEE_829</vt:lpwstr>
      </vt:variant>
      <vt:variant>
        <vt:i4>4391035</vt:i4>
      </vt:variant>
      <vt:variant>
        <vt:i4>15</vt:i4>
      </vt:variant>
      <vt:variant>
        <vt:i4>0</vt:i4>
      </vt:variant>
      <vt:variant>
        <vt:i4>5</vt:i4>
      </vt:variant>
      <vt:variant>
        <vt:lpwstr>https://en.wikipedia.org/wiki/ISO/IEC_29119</vt:lpwstr>
      </vt:variant>
      <vt:variant>
        <vt:lpwstr/>
      </vt:variant>
      <vt:variant>
        <vt:i4>2752551</vt:i4>
      </vt:variant>
      <vt:variant>
        <vt:i4>12</vt:i4>
      </vt:variant>
      <vt:variant>
        <vt:i4>0</vt:i4>
      </vt:variant>
      <vt:variant>
        <vt:i4>5</vt:i4>
      </vt:variant>
      <vt:variant>
        <vt:lpwstr>https://ec.europa.eu/growth/tools-databases/espd/filter?lang=sk</vt:lpwstr>
      </vt:variant>
      <vt:variant>
        <vt:lpwstr/>
      </vt:variant>
      <vt:variant>
        <vt:i4>2949238</vt:i4>
      </vt:variant>
      <vt:variant>
        <vt:i4>9</vt:i4>
      </vt:variant>
      <vt:variant>
        <vt:i4>0</vt:i4>
      </vt:variant>
      <vt:variant>
        <vt:i4>5</vt:i4>
      </vt:variant>
      <vt:variant>
        <vt:lpwstr>https://www.uvo.gov.sk/jednotny-europsky-dokument-pre-verejne-obstaravanie-602.html</vt:lpwstr>
      </vt:variant>
      <vt:variant>
        <vt:lpwstr/>
      </vt:variant>
      <vt:variant>
        <vt:i4>131146</vt:i4>
      </vt:variant>
      <vt:variant>
        <vt:i4>6</vt:i4>
      </vt:variant>
      <vt:variant>
        <vt:i4>0</vt:i4>
      </vt:variant>
      <vt:variant>
        <vt:i4>5</vt:i4>
      </vt:variant>
      <vt:variant>
        <vt:lpwstr>http://www.statistics.sk/</vt:lpwstr>
      </vt:variant>
      <vt:variant>
        <vt:lpwstr/>
      </vt:variant>
      <vt:variant>
        <vt:i4>4849779</vt:i4>
      </vt:variant>
      <vt:variant>
        <vt:i4>3</vt:i4>
      </vt:variant>
      <vt:variant>
        <vt:i4>0</vt:i4>
      </vt:variant>
      <vt:variant>
        <vt:i4>5</vt:i4>
      </vt:variant>
      <vt:variant>
        <vt:lpwstr>mailto:tender@pactumpark.eu</vt:lpwstr>
      </vt:variant>
      <vt:variant>
        <vt:lpwstr/>
      </vt:variant>
      <vt:variant>
        <vt:i4>4784137</vt:i4>
      </vt:variant>
      <vt:variant>
        <vt:i4>0</vt:i4>
      </vt:variant>
      <vt:variant>
        <vt:i4>0</vt:i4>
      </vt:variant>
      <vt:variant>
        <vt:i4>5</vt:i4>
      </vt:variant>
      <vt:variant>
        <vt:lpwstr>https://slovak.statistics.sk/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2025-07-21T07:09:00Z</dcterms:created>
  <dcterms:modified xsi:type="dcterms:W3CDTF">2025-08-04T13:35:00Z</dcterms:modified>
</cp:coreProperties>
</file>