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7EEEC0" w14:textId="49D922F0" w:rsidR="00E11E5E" w:rsidRPr="008E296F" w:rsidRDefault="00E11E5E" w:rsidP="00C11967">
      <w:pPr>
        <w:spacing w:after="0"/>
        <w:jc w:val="right"/>
        <w:rPr>
          <w:rFonts w:cs="Arial"/>
          <w:b/>
          <w:szCs w:val="20"/>
        </w:rPr>
      </w:pPr>
      <w:r w:rsidRPr="008E296F">
        <w:rPr>
          <w:rFonts w:cs="Arial"/>
          <w:b/>
          <w:szCs w:val="20"/>
        </w:rPr>
        <w:t>Príloha č. 1 Výzvy: Návrh na plnenie kritérií hodnotenia</w:t>
      </w:r>
    </w:p>
    <w:p w14:paraId="739A25C5" w14:textId="77777777" w:rsidR="00E11E5E" w:rsidRPr="008E296F" w:rsidRDefault="00E11E5E" w:rsidP="00C11967">
      <w:pPr>
        <w:spacing w:after="0"/>
        <w:jc w:val="both"/>
        <w:rPr>
          <w:rFonts w:cs="Arial"/>
          <w:szCs w:val="20"/>
        </w:rPr>
      </w:pPr>
    </w:p>
    <w:p w14:paraId="7BA7F7AA" w14:textId="77777777" w:rsidR="00E11E5E" w:rsidRPr="008E296F" w:rsidRDefault="00E11E5E" w:rsidP="00C11967">
      <w:pPr>
        <w:spacing w:after="0"/>
        <w:jc w:val="center"/>
        <w:rPr>
          <w:rFonts w:cs="Arial"/>
          <w:b/>
          <w:sz w:val="28"/>
          <w:szCs w:val="28"/>
        </w:rPr>
      </w:pPr>
      <w:r w:rsidRPr="008E296F">
        <w:rPr>
          <w:rFonts w:cs="Arial"/>
          <w:b/>
          <w:sz w:val="28"/>
          <w:szCs w:val="28"/>
        </w:rPr>
        <w:t>Návrh na plnenie kritérií na hodnotenie ponúk</w:t>
      </w:r>
    </w:p>
    <w:p w14:paraId="75D533C2" w14:textId="77777777" w:rsidR="00E11E5E" w:rsidRPr="008E296F" w:rsidRDefault="00E11E5E" w:rsidP="00C11967">
      <w:pPr>
        <w:spacing w:after="0"/>
        <w:jc w:val="center"/>
      </w:pPr>
    </w:p>
    <w:p w14:paraId="0F2F9530" w14:textId="77777777" w:rsidR="00E11E5E" w:rsidRPr="008E296F" w:rsidRDefault="00E11E5E" w:rsidP="00C11967">
      <w:pPr>
        <w:spacing w:after="0"/>
        <w:jc w:val="both"/>
        <w:rPr>
          <w:rFonts w:cs="Arial"/>
          <w:szCs w:val="20"/>
        </w:rPr>
      </w:pPr>
    </w:p>
    <w:p w14:paraId="2429FFAE" w14:textId="780226DC" w:rsidR="00170757" w:rsidRPr="008E296F" w:rsidRDefault="00E11E5E" w:rsidP="00170757">
      <w:pPr>
        <w:spacing w:after="0"/>
        <w:jc w:val="both"/>
        <w:rPr>
          <w:rFonts w:cs="Arial"/>
          <w:b/>
          <w:szCs w:val="20"/>
        </w:rPr>
      </w:pPr>
      <w:r w:rsidRPr="008E296F">
        <w:rPr>
          <w:rFonts w:cs="Arial"/>
          <w:b/>
          <w:szCs w:val="20"/>
        </w:rPr>
        <w:t xml:space="preserve">Predmet zákazky: </w:t>
      </w:r>
      <w:r w:rsidR="006A7FD6" w:rsidRPr="000F1CF6">
        <w:rPr>
          <w:szCs w:val="20"/>
        </w:rPr>
        <w:t xml:space="preserve">Nákup </w:t>
      </w:r>
      <w:r w:rsidR="006A7FD6" w:rsidRPr="000F1CF6">
        <w:rPr>
          <w:rFonts w:eastAsia="Calibri"/>
          <w:szCs w:val="20"/>
          <w:lang w:eastAsia="en-US"/>
        </w:rPr>
        <w:t xml:space="preserve">substrátov, rašeliny </w:t>
      </w:r>
      <w:r w:rsidR="006A7FD6" w:rsidRPr="000F1CF6">
        <w:rPr>
          <w:rFonts w:cs="Arial"/>
          <w:szCs w:val="20"/>
        </w:rPr>
        <w:t>a</w:t>
      </w:r>
      <w:r w:rsidR="001F4468">
        <w:rPr>
          <w:rFonts w:cs="Arial"/>
          <w:szCs w:val="20"/>
        </w:rPr>
        <w:t xml:space="preserve"> </w:t>
      </w:r>
      <w:r w:rsidR="006A7FD6" w:rsidRPr="000F1CF6">
        <w:rPr>
          <w:rFonts w:cs="Arial"/>
          <w:szCs w:val="20"/>
        </w:rPr>
        <w:t>ostatných prípravk</w:t>
      </w:r>
      <w:r w:rsidR="006A7FD6">
        <w:rPr>
          <w:rFonts w:cs="Arial"/>
          <w:szCs w:val="20"/>
        </w:rPr>
        <w:t>ov a materiálov na pestovanie</w:t>
      </w:r>
      <w:r w:rsidR="006A7FD6" w:rsidRPr="000F1CF6">
        <w:rPr>
          <w:rFonts w:cs="Arial"/>
          <w:szCs w:val="20"/>
        </w:rPr>
        <w:t xml:space="preserve"> lesných drevín</w:t>
      </w:r>
      <w:r w:rsidR="008D2EF9" w:rsidRPr="008E296F">
        <w:rPr>
          <w:rFonts w:cs="Arial"/>
          <w:szCs w:val="20"/>
        </w:rPr>
        <w:t xml:space="preserve"> - časť „</w:t>
      </w:r>
      <w:r w:rsidR="00805E6E">
        <w:rPr>
          <w:rFonts w:cs="Arial"/>
          <w:szCs w:val="20"/>
        </w:rPr>
        <w:t>B</w:t>
      </w:r>
      <w:r w:rsidR="008D2EF9" w:rsidRPr="008E296F">
        <w:rPr>
          <w:rFonts w:cs="Arial"/>
          <w:szCs w:val="20"/>
        </w:rPr>
        <w:t xml:space="preserve">“ - výzva č. </w:t>
      </w:r>
      <w:r w:rsidR="001F4468">
        <w:rPr>
          <w:rFonts w:cs="Arial"/>
          <w:szCs w:val="20"/>
        </w:rPr>
        <w:t>1</w:t>
      </w:r>
      <w:r w:rsidR="0016366C">
        <w:rPr>
          <w:rFonts w:cs="Arial"/>
          <w:szCs w:val="20"/>
        </w:rPr>
        <w:t>8</w:t>
      </w:r>
    </w:p>
    <w:p w14:paraId="07FD86D3" w14:textId="77777777" w:rsidR="00170757" w:rsidRPr="008E296F" w:rsidRDefault="00170757" w:rsidP="00C11967">
      <w:pPr>
        <w:spacing w:after="0"/>
        <w:jc w:val="both"/>
        <w:rPr>
          <w:rFonts w:cs="Arial"/>
          <w:szCs w:val="20"/>
        </w:rPr>
      </w:pPr>
    </w:p>
    <w:p w14:paraId="63A52828" w14:textId="77777777" w:rsidR="00170757" w:rsidRPr="008E296F" w:rsidRDefault="00170757" w:rsidP="00C11967">
      <w:pPr>
        <w:spacing w:after="0"/>
        <w:jc w:val="both"/>
        <w:rPr>
          <w:rFonts w:cs="Arial"/>
          <w:szCs w:val="20"/>
        </w:rPr>
      </w:pPr>
    </w:p>
    <w:p w14:paraId="1CFDBAED" w14:textId="77777777" w:rsidR="00E11E5E" w:rsidRPr="008E296F" w:rsidRDefault="00E11E5E" w:rsidP="00C11967">
      <w:pPr>
        <w:spacing w:after="0"/>
        <w:jc w:val="both"/>
        <w:rPr>
          <w:rFonts w:cs="Arial"/>
          <w:szCs w:val="20"/>
        </w:rPr>
      </w:pPr>
    </w:p>
    <w:p w14:paraId="4CF8C9B9" w14:textId="77777777" w:rsidR="00E11E5E" w:rsidRPr="008E296F" w:rsidRDefault="00E11E5E" w:rsidP="00C11967">
      <w:pPr>
        <w:tabs>
          <w:tab w:val="left" w:pos="1350"/>
        </w:tabs>
        <w:spacing w:after="0"/>
        <w:jc w:val="both"/>
        <w:rPr>
          <w:rFonts w:cs="Arial"/>
          <w:b/>
          <w:szCs w:val="20"/>
        </w:rPr>
      </w:pPr>
      <w:r w:rsidRPr="008E296F">
        <w:rPr>
          <w:rFonts w:cs="Arial"/>
          <w:b/>
          <w:szCs w:val="20"/>
        </w:rPr>
        <w:t xml:space="preserve">Údaje o uchádzačovi: </w:t>
      </w:r>
    </w:p>
    <w:p w14:paraId="7F5F9DD0" w14:textId="77777777" w:rsidR="00E11E5E" w:rsidRPr="008E296F" w:rsidRDefault="00E11E5E" w:rsidP="00C11967">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E11E5E" w:rsidRPr="008E296F" w14:paraId="61AF9351" w14:textId="77777777" w:rsidTr="00866A3E">
        <w:tc>
          <w:tcPr>
            <w:tcW w:w="1290" w:type="pct"/>
            <w:tcBorders>
              <w:top w:val="nil"/>
              <w:bottom w:val="nil"/>
              <w:right w:val="nil"/>
            </w:tcBorders>
          </w:tcPr>
          <w:p w14:paraId="12362C14" w14:textId="66921F7F" w:rsidR="00E11E5E" w:rsidRPr="008E296F" w:rsidRDefault="00E11E5E" w:rsidP="00C11967">
            <w:pPr>
              <w:spacing w:after="0" w:line="360" w:lineRule="auto"/>
              <w:rPr>
                <w:rFonts w:cs="Arial"/>
              </w:rPr>
            </w:pPr>
            <w:r w:rsidRPr="008E296F">
              <w:rPr>
                <w:rFonts w:cs="Arial"/>
              </w:rPr>
              <w:t>Obchodné meno/názov:</w:t>
            </w:r>
          </w:p>
        </w:tc>
        <w:tc>
          <w:tcPr>
            <w:tcW w:w="3710" w:type="pct"/>
            <w:tcBorders>
              <w:left w:val="nil"/>
            </w:tcBorders>
          </w:tcPr>
          <w:p w14:paraId="4345A3F4" w14:textId="77777777" w:rsidR="00E11E5E" w:rsidRPr="008E296F" w:rsidRDefault="00E11E5E" w:rsidP="00C11967">
            <w:pPr>
              <w:spacing w:after="0" w:line="360" w:lineRule="auto"/>
              <w:jc w:val="both"/>
              <w:rPr>
                <w:rFonts w:cs="Arial"/>
                <w:b/>
                <w:sz w:val="22"/>
                <w:szCs w:val="22"/>
              </w:rPr>
            </w:pPr>
          </w:p>
        </w:tc>
      </w:tr>
      <w:tr w:rsidR="00E11E5E" w:rsidRPr="008E296F" w14:paraId="61CD44AE" w14:textId="77777777" w:rsidTr="00866A3E">
        <w:tc>
          <w:tcPr>
            <w:tcW w:w="1290" w:type="pct"/>
            <w:tcBorders>
              <w:top w:val="nil"/>
              <w:bottom w:val="nil"/>
              <w:right w:val="nil"/>
            </w:tcBorders>
          </w:tcPr>
          <w:p w14:paraId="27B375CD" w14:textId="36102163" w:rsidR="00E11E5E" w:rsidRPr="008E296F" w:rsidRDefault="00E11E5E" w:rsidP="00C11967">
            <w:pPr>
              <w:spacing w:after="0" w:line="360" w:lineRule="auto"/>
              <w:rPr>
                <w:rFonts w:cs="Arial"/>
              </w:rPr>
            </w:pPr>
            <w:r w:rsidRPr="008E296F">
              <w:rPr>
                <w:rFonts w:cs="Arial"/>
              </w:rPr>
              <w:t>Sídlo:</w:t>
            </w:r>
          </w:p>
        </w:tc>
        <w:tc>
          <w:tcPr>
            <w:tcW w:w="3710" w:type="pct"/>
            <w:tcBorders>
              <w:left w:val="nil"/>
            </w:tcBorders>
          </w:tcPr>
          <w:p w14:paraId="2ABAF81D" w14:textId="77777777" w:rsidR="00E11E5E" w:rsidRPr="008E296F" w:rsidRDefault="00E11E5E" w:rsidP="00C11967">
            <w:pPr>
              <w:spacing w:after="0" w:line="360" w:lineRule="auto"/>
              <w:jc w:val="both"/>
              <w:rPr>
                <w:rFonts w:cs="Arial"/>
              </w:rPr>
            </w:pPr>
          </w:p>
        </w:tc>
      </w:tr>
      <w:tr w:rsidR="00E11E5E" w:rsidRPr="008E296F" w14:paraId="73C2E010" w14:textId="77777777" w:rsidTr="00866A3E">
        <w:tc>
          <w:tcPr>
            <w:tcW w:w="1290" w:type="pct"/>
            <w:tcBorders>
              <w:top w:val="nil"/>
              <w:bottom w:val="nil"/>
              <w:right w:val="nil"/>
            </w:tcBorders>
          </w:tcPr>
          <w:p w14:paraId="1AD0A061" w14:textId="77777777" w:rsidR="00E11E5E" w:rsidRPr="008E296F" w:rsidRDefault="00E11E5E" w:rsidP="00C11967">
            <w:pPr>
              <w:spacing w:after="0" w:line="360" w:lineRule="auto"/>
              <w:rPr>
                <w:rFonts w:cs="Arial"/>
              </w:rPr>
            </w:pPr>
            <w:r w:rsidRPr="008E296F">
              <w:rPr>
                <w:rFonts w:cs="Arial"/>
              </w:rPr>
              <w:t>IČO:</w:t>
            </w:r>
          </w:p>
        </w:tc>
        <w:tc>
          <w:tcPr>
            <w:tcW w:w="3710" w:type="pct"/>
            <w:tcBorders>
              <w:left w:val="nil"/>
            </w:tcBorders>
          </w:tcPr>
          <w:p w14:paraId="50A5628F" w14:textId="77777777" w:rsidR="00E11E5E" w:rsidRPr="008E296F" w:rsidRDefault="00E11E5E" w:rsidP="00C11967">
            <w:pPr>
              <w:pStyle w:val="Pta"/>
              <w:spacing w:after="0" w:line="360" w:lineRule="auto"/>
              <w:jc w:val="both"/>
              <w:rPr>
                <w:rFonts w:cs="Arial"/>
                <w:i/>
                <w:lang w:eastAsia="cs-CZ"/>
              </w:rPr>
            </w:pPr>
          </w:p>
        </w:tc>
      </w:tr>
      <w:tr w:rsidR="00E11E5E" w:rsidRPr="008E296F" w14:paraId="1F071FC1" w14:textId="77777777" w:rsidTr="00866A3E">
        <w:tc>
          <w:tcPr>
            <w:tcW w:w="1290" w:type="pct"/>
            <w:tcBorders>
              <w:top w:val="nil"/>
              <w:bottom w:val="nil"/>
              <w:right w:val="nil"/>
            </w:tcBorders>
          </w:tcPr>
          <w:p w14:paraId="161AB708" w14:textId="77777777" w:rsidR="00E11E5E" w:rsidRPr="008E296F" w:rsidRDefault="00E11E5E" w:rsidP="00C11967">
            <w:pPr>
              <w:spacing w:after="0" w:line="360" w:lineRule="auto"/>
              <w:rPr>
                <w:rFonts w:cs="Arial"/>
              </w:rPr>
            </w:pPr>
            <w:r w:rsidRPr="008E296F">
              <w:rPr>
                <w:rFonts w:cs="Arial"/>
              </w:rPr>
              <w:t>DIČ:</w:t>
            </w:r>
          </w:p>
        </w:tc>
        <w:tc>
          <w:tcPr>
            <w:tcW w:w="3710" w:type="pct"/>
            <w:tcBorders>
              <w:left w:val="nil"/>
            </w:tcBorders>
          </w:tcPr>
          <w:p w14:paraId="19EC7311" w14:textId="77777777" w:rsidR="00E11E5E" w:rsidRPr="008E296F" w:rsidRDefault="00E11E5E" w:rsidP="00C11967">
            <w:pPr>
              <w:spacing w:after="0" w:line="360" w:lineRule="auto"/>
              <w:jc w:val="both"/>
              <w:rPr>
                <w:rFonts w:cs="Arial"/>
                <w:i/>
                <w:lang w:eastAsia="cs-CZ"/>
              </w:rPr>
            </w:pPr>
          </w:p>
        </w:tc>
      </w:tr>
      <w:tr w:rsidR="00E11E5E" w:rsidRPr="008E296F" w14:paraId="0F04C8CB" w14:textId="77777777" w:rsidTr="00866A3E">
        <w:tc>
          <w:tcPr>
            <w:tcW w:w="1290" w:type="pct"/>
            <w:tcBorders>
              <w:top w:val="nil"/>
              <w:bottom w:val="nil"/>
              <w:right w:val="nil"/>
            </w:tcBorders>
          </w:tcPr>
          <w:p w14:paraId="6F59FB03" w14:textId="77777777" w:rsidR="00E11E5E" w:rsidRPr="008E296F" w:rsidRDefault="00E11E5E" w:rsidP="00C11967">
            <w:pPr>
              <w:spacing w:after="0" w:line="360" w:lineRule="auto"/>
              <w:rPr>
                <w:rFonts w:cs="Arial"/>
              </w:rPr>
            </w:pPr>
            <w:r w:rsidRPr="008E296F">
              <w:rPr>
                <w:rFonts w:cs="Arial"/>
              </w:rPr>
              <w:t>IČ DPH:</w:t>
            </w:r>
          </w:p>
        </w:tc>
        <w:tc>
          <w:tcPr>
            <w:tcW w:w="3710" w:type="pct"/>
            <w:tcBorders>
              <w:left w:val="nil"/>
            </w:tcBorders>
          </w:tcPr>
          <w:p w14:paraId="69FFA25D" w14:textId="77777777" w:rsidR="00E11E5E" w:rsidRPr="008E296F" w:rsidRDefault="00E11E5E" w:rsidP="00C11967">
            <w:pPr>
              <w:spacing w:after="0" w:line="360" w:lineRule="auto"/>
              <w:jc w:val="both"/>
              <w:rPr>
                <w:rFonts w:cs="Arial"/>
                <w:i/>
                <w:lang w:eastAsia="cs-CZ"/>
              </w:rPr>
            </w:pPr>
          </w:p>
        </w:tc>
      </w:tr>
      <w:tr w:rsidR="00E11E5E" w:rsidRPr="008E296F" w14:paraId="01D4D24D" w14:textId="77777777" w:rsidTr="00866A3E">
        <w:tc>
          <w:tcPr>
            <w:tcW w:w="1290" w:type="pct"/>
            <w:tcBorders>
              <w:top w:val="nil"/>
              <w:bottom w:val="nil"/>
              <w:right w:val="nil"/>
            </w:tcBorders>
          </w:tcPr>
          <w:p w14:paraId="4597C2A7" w14:textId="5C5A715E" w:rsidR="00E11E5E" w:rsidRPr="008E296F" w:rsidRDefault="00E11E5E" w:rsidP="00C11967">
            <w:pPr>
              <w:spacing w:after="0" w:line="360" w:lineRule="auto"/>
              <w:rPr>
                <w:rFonts w:cs="Arial"/>
              </w:rPr>
            </w:pPr>
            <w:r w:rsidRPr="008E296F">
              <w:rPr>
                <w:rFonts w:cs="Arial"/>
              </w:rPr>
              <w:t>Právne zastúpený:</w:t>
            </w:r>
          </w:p>
        </w:tc>
        <w:tc>
          <w:tcPr>
            <w:tcW w:w="3710" w:type="pct"/>
            <w:tcBorders>
              <w:left w:val="nil"/>
            </w:tcBorders>
          </w:tcPr>
          <w:p w14:paraId="6A134F44" w14:textId="77777777" w:rsidR="00E11E5E" w:rsidRPr="008E296F" w:rsidRDefault="00E11E5E" w:rsidP="00C11967">
            <w:pPr>
              <w:spacing w:after="0" w:line="360" w:lineRule="auto"/>
              <w:jc w:val="both"/>
              <w:rPr>
                <w:rFonts w:cs="Arial"/>
              </w:rPr>
            </w:pPr>
          </w:p>
        </w:tc>
      </w:tr>
      <w:tr w:rsidR="00E11E5E" w:rsidRPr="008E296F" w14:paraId="628D667C" w14:textId="77777777" w:rsidTr="00866A3E">
        <w:tc>
          <w:tcPr>
            <w:tcW w:w="1290" w:type="pct"/>
            <w:tcBorders>
              <w:top w:val="nil"/>
              <w:bottom w:val="nil"/>
              <w:right w:val="nil"/>
            </w:tcBorders>
          </w:tcPr>
          <w:p w14:paraId="5C948B58" w14:textId="77777777" w:rsidR="00E11E5E" w:rsidRPr="008E296F" w:rsidRDefault="00E11E5E" w:rsidP="00C11967">
            <w:pPr>
              <w:spacing w:after="0" w:line="360" w:lineRule="auto"/>
              <w:rPr>
                <w:rFonts w:cs="Arial"/>
              </w:rPr>
            </w:pPr>
            <w:r w:rsidRPr="008E296F">
              <w:rPr>
                <w:rFonts w:cs="Arial"/>
              </w:rPr>
              <w:t>Kontaktná osoba:</w:t>
            </w:r>
          </w:p>
        </w:tc>
        <w:tc>
          <w:tcPr>
            <w:tcW w:w="3710" w:type="pct"/>
            <w:tcBorders>
              <w:top w:val="nil"/>
              <w:left w:val="nil"/>
            </w:tcBorders>
          </w:tcPr>
          <w:p w14:paraId="49B291BA" w14:textId="77777777" w:rsidR="00E11E5E" w:rsidRPr="008E296F" w:rsidRDefault="00E11E5E" w:rsidP="00C11967">
            <w:pPr>
              <w:spacing w:after="0" w:line="360" w:lineRule="auto"/>
              <w:jc w:val="both"/>
            </w:pPr>
          </w:p>
        </w:tc>
      </w:tr>
      <w:tr w:rsidR="00E11E5E" w:rsidRPr="008E296F" w14:paraId="12C993DB" w14:textId="77777777" w:rsidTr="00866A3E">
        <w:tc>
          <w:tcPr>
            <w:tcW w:w="1290" w:type="pct"/>
            <w:tcBorders>
              <w:top w:val="nil"/>
              <w:bottom w:val="nil"/>
              <w:right w:val="nil"/>
            </w:tcBorders>
          </w:tcPr>
          <w:p w14:paraId="65A17BAF" w14:textId="77777777" w:rsidR="00E11E5E" w:rsidRPr="008E296F" w:rsidRDefault="00E11E5E" w:rsidP="00C11967">
            <w:pPr>
              <w:spacing w:after="0" w:line="360" w:lineRule="auto"/>
              <w:rPr>
                <w:rFonts w:cs="Arial"/>
              </w:rPr>
            </w:pPr>
            <w:r w:rsidRPr="008E296F">
              <w:rPr>
                <w:rFonts w:cs="Arial"/>
              </w:rPr>
              <w:t>Telefón:</w:t>
            </w:r>
          </w:p>
        </w:tc>
        <w:tc>
          <w:tcPr>
            <w:tcW w:w="3710" w:type="pct"/>
            <w:tcBorders>
              <w:left w:val="nil"/>
            </w:tcBorders>
          </w:tcPr>
          <w:p w14:paraId="7F12E434" w14:textId="77777777" w:rsidR="00E11E5E" w:rsidRPr="008E296F" w:rsidRDefault="00E11E5E" w:rsidP="00C11967">
            <w:pPr>
              <w:spacing w:after="0" w:line="360" w:lineRule="auto"/>
              <w:jc w:val="both"/>
            </w:pPr>
          </w:p>
        </w:tc>
      </w:tr>
      <w:tr w:rsidR="00E11E5E" w:rsidRPr="008E296F" w14:paraId="78BF828B" w14:textId="77777777" w:rsidTr="00866A3E">
        <w:tc>
          <w:tcPr>
            <w:tcW w:w="1290" w:type="pct"/>
            <w:tcBorders>
              <w:top w:val="nil"/>
              <w:bottom w:val="nil"/>
              <w:right w:val="nil"/>
            </w:tcBorders>
          </w:tcPr>
          <w:p w14:paraId="5A3A00DD" w14:textId="77777777" w:rsidR="00E11E5E" w:rsidRPr="008E296F" w:rsidRDefault="00E11E5E" w:rsidP="00C11967">
            <w:pPr>
              <w:spacing w:after="0" w:line="360" w:lineRule="auto"/>
              <w:rPr>
                <w:rFonts w:cs="Arial"/>
              </w:rPr>
            </w:pPr>
            <w:r w:rsidRPr="008E296F">
              <w:rPr>
                <w:rFonts w:cs="Arial"/>
              </w:rPr>
              <w:t>E-mail:</w:t>
            </w:r>
          </w:p>
        </w:tc>
        <w:tc>
          <w:tcPr>
            <w:tcW w:w="3710" w:type="pct"/>
            <w:tcBorders>
              <w:left w:val="nil"/>
            </w:tcBorders>
          </w:tcPr>
          <w:p w14:paraId="7E4002FC" w14:textId="77777777" w:rsidR="00E11E5E" w:rsidRPr="008E296F" w:rsidRDefault="00E11E5E" w:rsidP="00C11967">
            <w:pPr>
              <w:spacing w:after="0" w:line="360" w:lineRule="auto"/>
              <w:jc w:val="both"/>
            </w:pPr>
          </w:p>
        </w:tc>
      </w:tr>
    </w:tbl>
    <w:p w14:paraId="65FFF838" w14:textId="77777777" w:rsidR="00E11E5E" w:rsidRPr="008E296F" w:rsidRDefault="00E11E5E" w:rsidP="00C11967">
      <w:pPr>
        <w:spacing w:after="0"/>
        <w:jc w:val="both"/>
        <w:rPr>
          <w:rFonts w:cs="Arial"/>
          <w:szCs w:val="20"/>
        </w:rPr>
      </w:pPr>
    </w:p>
    <w:p w14:paraId="27E26193" w14:textId="77777777" w:rsidR="00E11E5E" w:rsidRPr="008E296F" w:rsidRDefault="00E11E5E" w:rsidP="00C11967">
      <w:pPr>
        <w:spacing w:after="0"/>
        <w:ind w:left="360"/>
        <w:jc w:val="both"/>
        <w:rPr>
          <w:rFonts w:cs="Arial"/>
          <w:szCs w:val="20"/>
        </w:rPr>
      </w:pPr>
    </w:p>
    <w:p w14:paraId="32C60717" w14:textId="0B7A475C" w:rsidR="00E11E5E" w:rsidRDefault="00E11E5E" w:rsidP="001C7671">
      <w:pPr>
        <w:numPr>
          <w:ilvl w:val="0"/>
          <w:numId w:val="7"/>
        </w:numPr>
        <w:spacing w:after="0"/>
        <w:jc w:val="both"/>
        <w:rPr>
          <w:rFonts w:cs="Arial"/>
          <w:szCs w:val="20"/>
        </w:rPr>
      </w:pPr>
      <w:r w:rsidRPr="008E296F">
        <w:rPr>
          <w:rFonts w:cs="Arial"/>
          <w:szCs w:val="20"/>
        </w:rPr>
        <w:t xml:space="preserve">Kritérium 1: </w:t>
      </w:r>
      <w:r w:rsidR="00841F1C" w:rsidRPr="008E296F">
        <w:rPr>
          <w:rFonts w:cs="Arial"/>
          <w:szCs w:val="20"/>
        </w:rPr>
        <w:t>C</w:t>
      </w:r>
      <w:r w:rsidRPr="008E296F">
        <w:rPr>
          <w:rFonts w:cs="Arial"/>
          <w:szCs w:val="20"/>
        </w:rPr>
        <w:t>ena za realizáciu predmetu zákazky</w:t>
      </w:r>
    </w:p>
    <w:p w14:paraId="7633184D" w14:textId="77777777" w:rsidR="0016366C" w:rsidRPr="008E296F" w:rsidRDefault="0016366C" w:rsidP="0016366C">
      <w:pPr>
        <w:spacing w:after="0"/>
        <w:jc w:val="both"/>
        <w:rPr>
          <w:rFonts w:cs="Arial"/>
          <w:szCs w:val="20"/>
        </w:rPr>
      </w:pPr>
    </w:p>
    <w:tbl>
      <w:tblPr>
        <w:tblW w:w="5000" w:type="pct"/>
        <w:tblBorders>
          <w:top w:val="nil"/>
          <w:left w:val="nil"/>
          <w:bottom w:val="nil"/>
          <w:right w:val="nil"/>
        </w:tblBorders>
        <w:tblLook w:val="0000" w:firstRow="0" w:lastRow="0" w:firstColumn="0" w:lastColumn="0" w:noHBand="0" w:noVBand="0"/>
      </w:tblPr>
      <w:tblGrid>
        <w:gridCol w:w="3848"/>
        <w:gridCol w:w="1528"/>
        <w:gridCol w:w="1564"/>
        <w:gridCol w:w="2120"/>
      </w:tblGrid>
      <w:tr w:rsidR="00E11E5E" w:rsidRPr="008E296F" w14:paraId="45B0BA76" w14:textId="77777777" w:rsidTr="0081610B">
        <w:trPr>
          <w:trHeight w:val="68"/>
        </w:trPr>
        <w:tc>
          <w:tcPr>
            <w:tcW w:w="2124" w:type="pct"/>
            <w:tcBorders>
              <w:top w:val="single" w:sz="5" w:space="0" w:color="000000"/>
              <w:left w:val="single" w:sz="5" w:space="0" w:color="000000"/>
              <w:bottom w:val="single" w:sz="5" w:space="0" w:color="000000"/>
              <w:right w:val="single" w:sz="5" w:space="0" w:color="000000"/>
            </w:tcBorders>
          </w:tcPr>
          <w:p w14:paraId="720ACA27" w14:textId="30E5DE13" w:rsidR="00E11E5E" w:rsidRPr="008E296F" w:rsidRDefault="005E0C16" w:rsidP="0081610B">
            <w:pPr>
              <w:spacing w:after="0"/>
              <w:jc w:val="center"/>
              <w:rPr>
                <w:rFonts w:cs="Arial"/>
                <w:b/>
                <w:szCs w:val="20"/>
              </w:rPr>
            </w:pPr>
            <w:r w:rsidRPr="008E296F">
              <w:rPr>
                <w:rFonts w:cs="Arial"/>
                <w:b/>
                <w:szCs w:val="20"/>
              </w:rPr>
              <w:t>Popis</w:t>
            </w:r>
          </w:p>
        </w:tc>
        <w:tc>
          <w:tcPr>
            <w:tcW w:w="843" w:type="pct"/>
            <w:tcBorders>
              <w:top w:val="single" w:sz="5" w:space="0" w:color="000000"/>
              <w:left w:val="single" w:sz="5" w:space="0" w:color="000000"/>
              <w:bottom w:val="single" w:sz="6" w:space="0" w:color="000000"/>
              <w:right w:val="single" w:sz="5" w:space="0" w:color="000000"/>
            </w:tcBorders>
          </w:tcPr>
          <w:p w14:paraId="5293C4F2" w14:textId="5579426C" w:rsidR="005E0C16" w:rsidRPr="008E296F" w:rsidRDefault="005E0C16" w:rsidP="0081610B">
            <w:pPr>
              <w:spacing w:after="0"/>
              <w:jc w:val="center"/>
              <w:rPr>
                <w:rFonts w:cs="Arial"/>
                <w:b/>
                <w:szCs w:val="20"/>
              </w:rPr>
            </w:pPr>
            <w:r w:rsidRPr="008E296F">
              <w:rPr>
                <w:rFonts w:cs="Arial"/>
                <w:b/>
                <w:szCs w:val="20"/>
              </w:rPr>
              <w:t>Suma v EUR</w:t>
            </w:r>
          </w:p>
          <w:p w14:paraId="22FA4157" w14:textId="4410C649" w:rsidR="00E11E5E" w:rsidRPr="008E296F" w:rsidRDefault="00E11E5E" w:rsidP="0081610B">
            <w:pPr>
              <w:spacing w:after="0"/>
              <w:jc w:val="center"/>
              <w:rPr>
                <w:rFonts w:cs="Arial"/>
                <w:b/>
                <w:szCs w:val="20"/>
              </w:rPr>
            </w:pPr>
            <w:r w:rsidRPr="008E296F">
              <w:rPr>
                <w:rFonts w:cs="Arial"/>
                <w:b/>
                <w:szCs w:val="20"/>
              </w:rPr>
              <w:t>bez DPH</w:t>
            </w:r>
          </w:p>
        </w:tc>
        <w:tc>
          <w:tcPr>
            <w:tcW w:w="863" w:type="pct"/>
            <w:tcBorders>
              <w:top w:val="single" w:sz="5" w:space="0" w:color="000000"/>
              <w:left w:val="single" w:sz="5" w:space="0" w:color="000000"/>
              <w:bottom w:val="single" w:sz="6" w:space="0" w:color="000000"/>
              <w:right w:val="single" w:sz="5" w:space="0" w:color="000000"/>
            </w:tcBorders>
          </w:tcPr>
          <w:p w14:paraId="68207E93" w14:textId="77777777" w:rsidR="005E0C16" w:rsidRPr="008E296F" w:rsidRDefault="005E0C16" w:rsidP="0081610B">
            <w:pPr>
              <w:spacing w:after="0"/>
              <w:jc w:val="center"/>
              <w:rPr>
                <w:rFonts w:cs="Arial"/>
                <w:b/>
                <w:szCs w:val="20"/>
              </w:rPr>
            </w:pPr>
            <w:r w:rsidRPr="008E296F">
              <w:rPr>
                <w:rFonts w:cs="Arial"/>
                <w:b/>
                <w:szCs w:val="20"/>
              </w:rPr>
              <w:t>Suma DPH</w:t>
            </w:r>
          </w:p>
          <w:p w14:paraId="683D7BEC" w14:textId="2A4C08DF" w:rsidR="00E11E5E" w:rsidRDefault="005E0C16" w:rsidP="0081610B">
            <w:pPr>
              <w:spacing w:after="0"/>
              <w:jc w:val="center"/>
              <w:rPr>
                <w:rFonts w:cs="Arial"/>
                <w:b/>
                <w:szCs w:val="20"/>
              </w:rPr>
            </w:pPr>
            <w:r w:rsidRPr="008E296F">
              <w:rPr>
                <w:rFonts w:cs="Arial"/>
                <w:b/>
                <w:szCs w:val="20"/>
              </w:rPr>
              <w:t>v</w:t>
            </w:r>
            <w:r w:rsidR="0081610B">
              <w:rPr>
                <w:rFonts w:cs="Arial"/>
                <w:b/>
                <w:szCs w:val="20"/>
              </w:rPr>
              <w:t> </w:t>
            </w:r>
            <w:r w:rsidRPr="008E296F">
              <w:rPr>
                <w:rFonts w:cs="Arial"/>
                <w:b/>
                <w:szCs w:val="20"/>
              </w:rPr>
              <w:t>EUR</w:t>
            </w:r>
          </w:p>
          <w:p w14:paraId="75A97427" w14:textId="3D2D6E0E" w:rsidR="0081610B" w:rsidRPr="008E296F" w:rsidRDefault="0081610B" w:rsidP="0081610B">
            <w:pPr>
              <w:spacing w:after="0"/>
              <w:jc w:val="center"/>
              <w:rPr>
                <w:rFonts w:cs="Arial"/>
                <w:b/>
                <w:szCs w:val="20"/>
              </w:rPr>
            </w:pPr>
            <w:r>
              <w:rPr>
                <w:rFonts w:cs="Arial"/>
                <w:b/>
                <w:szCs w:val="20"/>
              </w:rPr>
              <w:t>(sadzba 23%)</w:t>
            </w:r>
          </w:p>
        </w:tc>
        <w:tc>
          <w:tcPr>
            <w:tcW w:w="1170" w:type="pct"/>
            <w:tcBorders>
              <w:top w:val="single" w:sz="5" w:space="0" w:color="000000"/>
              <w:left w:val="single" w:sz="5" w:space="0" w:color="000000"/>
              <w:bottom w:val="single" w:sz="6" w:space="0" w:color="000000"/>
              <w:right w:val="single" w:sz="5" w:space="0" w:color="000000"/>
            </w:tcBorders>
          </w:tcPr>
          <w:p w14:paraId="6FD93F8C" w14:textId="77777777" w:rsidR="005E0C16" w:rsidRPr="008E296F" w:rsidRDefault="005E0C16" w:rsidP="0081610B">
            <w:pPr>
              <w:spacing w:after="0"/>
              <w:jc w:val="center"/>
              <w:rPr>
                <w:rFonts w:cs="Arial"/>
                <w:b/>
                <w:szCs w:val="20"/>
              </w:rPr>
            </w:pPr>
            <w:r w:rsidRPr="008E296F">
              <w:rPr>
                <w:rFonts w:cs="Arial"/>
                <w:b/>
                <w:szCs w:val="20"/>
              </w:rPr>
              <w:t>Suma SPOLU</w:t>
            </w:r>
          </w:p>
          <w:p w14:paraId="00D9FC4D" w14:textId="56EFD652" w:rsidR="00E11E5E" w:rsidRPr="008E296F" w:rsidRDefault="005E0C16" w:rsidP="0081610B">
            <w:pPr>
              <w:spacing w:after="0"/>
              <w:jc w:val="center"/>
              <w:rPr>
                <w:rFonts w:cs="Arial"/>
                <w:b/>
                <w:szCs w:val="20"/>
              </w:rPr>
            </w:pPr>
            <w:r w:rsidRPr="008E296F">
              <w:rPr>
                <w:rFonts w:cs="Arial"/>
                <w:b/>
                <w:szCs w:val="20"/>
              </w:rPr>
              <w:t xml:space="preserve">v EUR s </w:t>
            </w:r>
            <w:r w:rsidR="00E11E5E" w:rsidRPr="008E296F">
              <w:rPr>
                <w:rFonts w:cs="Arial"/>
                <w:b/>
                <w:szCs w:val="20"/>
              </w:rPr>
              <w:t>DPH</w:t>
            </w:r>
          </w:p>
        </w:tc>
      </w:tr>
      <w:tr w:rsidR="00E11E5E" w:rsidRPr="008E296F" w14:paraId="3DDB7213" w14:textId="77777777" w:rsidTr="0081610B">
        <w:trPr>
          <w:trHeight w:val="68"/>
        </w:trPr>
        <w:tc>
          <w:tcPr>
            <w:tcW w:w="2124" w:type="pct"/>
            <w:tcBorders>
              <w:top w:val="single" w:sz="5" w:space="0" w:color="000000"/>
              <w:left w:val="single" w:sz="5" w:space="0" w:color="000000"/>
              <w:bottom w:val="single" w:sz="5" w:space="0" w:color="000000"/>
              <w:right w:val="single" w:sz="6" w:space="0" w:color="000000"/>
            </w:tcBorders>
            <w:vAlign w:val="center"/>
          </w:tcPr>
          <w:p w14:paraId="27EE2C51" w14:textId="77777777" w:rsidR="00E11E5E" w:rsidRPr="008E296F" w:rsidRDefault="00E11E5E" w:rsidP="00C11967">
            <w:pPr>
              <w:spacing w:after="0" w:line="480" w:lineRule="auto"/>
              <w:jc w:val="both"/>
              <w:rPr>
                <w:rFonts w:cs="Arial"/>
                <w:szCs w:val="20"/>
              </w:rPr>
            </w:pPr>
            <w:r w:rsidRPr="008E296F">
              <w:rPr>
                <w:rFonts w:cs="Arial"/>
                <w:szCs w:val="20"/>
              </w:rPr>
              <w:t>Cena za realizáciu predmetu zákazky</w:t>
            </w:r>
          </w:p>
        </w:tc>
        <w:tc>
          <w:tcPr>
            <w:tcW w:w="843" w:type="pct"/>
            <w:tcBorders>
              <w:top w:val="single" w:sz="6" w:space="0" w:color="000000"/>
              <w:left w:val="single" w:sz="6" w:space="0" w:color="000000"/>
              <w:bottom w:val="single" w:sz="6" w:space="0" w:color="000000"/>
              <w:right w:val="single" w:sz="6" w:space="0" w:color="000000"/>
            </w:tcBorders>
            <w:shd w:val="clear" w:color="auto" w:fill="FFFF00"/>
          </w:tcPr>
          <w:p w14:paraId="7726F07F" w14:textId="77777777" w:rsidR="00E11E5E" w:rsidRPr="008E296F" w:rsidRDefault="00E11E5E" w:rsidP="00C11967">
            <w:pPr>
              <w:spacing w:after="0" w:line="480" w:lineRule="auto"/>
              <w:jc w:val="both"/>
              <w:rPr>
                <w:rFonts w:cs="Arial"/>
                <w:szCs w:val="20"/>
              </w:rPr>
            </w:pPr>
          </w:p>
        </w:tc>
        <w:tc>
          <w:tcPr>
            <w:tcW w:w="863" w:type="pct"/>
            <w:tcBorders>
              <w:top w:val="single" w:sz="6" w:space="0" w:color="000000"/>
              <w:left w:val="single" w:sz="6" w:space="0" w:color="000000"/>
              <w:bottom w:val="single" w:sz="6" w:space="0" w:color="000000"/>
              <w:right w:val="single" w:sz="6" w:space="0" w:color="000000"/>
            </w:tcBorders>
            <w:shd w:val="clear" w:color="auto" w:fill="FFFF00"/>
          </w:tcPr>
          <w:p w14:paraId="2BE52682" w14:textId="77777777" w:rsidR="00E11E5E" w:rsidRPr="008E296F" w:rsidRDefault="00E11E5E" w:rsidP="00C11967">
            <w:pPr>
              <w:spacing w:after="0" w:line="480" w:lineRule="auto"/>
              <w:jc w:val="both"/>
              <w:rPr>
                <w:rFonts w:cs="Arial"/>
                <w:szCs w:val="20"/>
              </w:rPr>
            </w:pPr>
          </w:p>
        </w:tc>
        <w:tc>
          <w:tcPr>
            <w:tcW w:w="1170" w:type="pct"/>
            <w:tcBorders>
              <w:top w:val="single" w:sz="6" w:space="0" w:color="000000"/>
              <w:left w:val="single" w:sz="6" w:space="0" w:color="000000"/>
              <w:bottom w:val="single" w:sz="6" w:space="0" w:color="000000"/>
              <w:right w:val="single" w:sz="6" w:space="0" w:color="000000"/>
            </w:tcBorders>
            <w:shd w:val="clear" w:color="auto" w:fill="FFFF00"/>
          </w:tcPr>
          <w:p w14:paraId="11031223" w14:textId="77777777" w:rsidR="00E11E5E" w:rsidRPr="008E296F" w:rsidRDefault="00E11E5E" w:rsidP="00C11967">
            <w:pPr>
              <w:spacing w:after="0" w:line="480" w:lineRule="auto"/>
              <w:jc w:val="both"/>
              <w:rPr>
                <w:rFonts w:cs="Arial"/>
                <w:szCs w:val="20"/>
              </w:rPr>
            </w:pPr>
          </w:p>
        </w:tc>
      </w:tr>
    </w:tbl>
    <w:p w14:paraId="2048C251" w14:textId="77777777" w:rsidR="005E0C16" w:rsidRPr="008E296F" w:rsidRDefault="005E0C16" w:rsidP="00C11967">
      <w:pPr>
        <w:spacing w:after="0"/>
        <w:jc w:val="both"/>
        <w:rPr>
          <w:rFonts w:cs="Arial"/>
          <w:sz w:val="18"/>
          <w:szCs w:val="18"/>
        </w:rPr>
      </w:pPr>
      <w:r w:rsidRPr="008E296F">
        <w:rPr>
          <w:rFonts w:cs="Arial"/>
          <w:sz w:val="18"/>
          <w:szCs w:val="18"/>
        </w:rPr>
        <w:t>(pozn.: Ak uchádzač nie je platcom DPH, upozorní - "Nie som platca DPH").</w:t>
      </w:r>
    </w:p>
    <w:p w14:paraId="5A641975" w14:textId="234E7388" w:rsidR="005E0C16" w:rsidRPr="008E296F" w:rsidRDefault="005E0C16" w:rsidP="00C11967">
      <w:pPr>
        <w:spacing w:after="0"/>
        <w:jc w:val="both"/>
        <w:rPr>
          <w:rFonts w:cs="Arial"/>
          <w:sz w:val="18"/>
          <w:szCs w:val="18"/>
        </w:rPr>
      </w:pPr>
    </w:p>
    <w:p w14:paraId="42685A92" w14:textId="77777777" w:rsidR="00281284" w:rsidRPr="008E296F" w:rsidRDefault="00281284" w:rsidP="00C11967">
      <w:pPr>
        <w:shd w:val="clear" w:color="auto" w:fill="FFFFFF"/>
        <w:spacing w:after="0"/>
        <w:rPr>
          <w:rFonts w:cs="Arial"/>
          <w:color w:val="222222"/>
          <w:szCs w:val="20"/>
        </w:rPr>
      </w:pPr>
    </w:p>
    <w:p w14:paraId="79350624" w14:textId="10F281C0" w:rsidR="00E11E5E" w:rsidRPr="008E296F" w:rsidRDefault="00E11E5E" w:rsidP="00C11967">
      <w:pPr>
        <w:shd w:val="clear" w:color="auto" w:fill="FFFFFF"/>
        <w:spacing w:after="0"/>
        <w:rPr>
          <w:rFonts w:cs="Arial"/>
          <w:color w:val="222222"/>
          <w:szCs w:val="20"/>
        </w:rPr>
      </w:pPr>
      <w:r w:rsidRPr="008E296F">
        <w:rPr>
          <w:rFonts w:cs="Arial"/>
          <w:color w:val="222222"/>
          <w:szCs w:val="20"/>
        </w:rPr>
        <w:t>V .................................... dňa .................</w:t>
      </w:r>
    </w:p>
    <w:p w14:paraId="2C91CCEE" w14:textId="77777777" w:rsidR="00002C2B" w:rsidRPr="008E296F" w:rsidRDefault="00002C2B" w:rsidP="00C11967">
      <w:pPr>
        <w:shd w:val="clear" w:color="auto" w:fill="FFFFFF"/>
        <w:spacing w:after="0"/>
        <w:rPr>
          <w:rFonts w:cs="Arial"/>
          <w:color w:val="222222"/>
          <w:szCs w:val="20"/>
        </w:rPr>
      </w:pPr>
    </w:p>
    <w:p w14:paraId="52026A7C" w14:textId="77777777" w:rsidR="00170757" w:rsidRPr="008E296F" w:rsidRDefault="00170757" w:rsidP="00C11967">
      <w:pPr>
        <w:shd w:val="clear" w:color="auto" w:fill="FFFFFF"/>
        <w:spacing w:after="0"/>
        <w:rPr>
          <w:rFonts w:cs="Arial"/>
          <w:color w:val="222222"/>
          <w:szCs w:val="20"/>
        </w:rPr>
      </w:pPr>
    </w:p>
    <w:p w14:paraId="41BBFCBA" w14:textId="77777777" w:rsidR="00170757" w:rsidRPr="008E296F" w:rsidRDefault="00170757" w:rsidP="00C11967">
      <w:pPr>
        <w:shd w:val="clear" w:color="auto" w:fill="FFFFFF"/>
        <w:spacing w:after="0"/>
        <w:rPr>
          <w:rFonts w:cs="Arial"/>
          <w:color w:val="222222"/>
          <w:szCs w:val="20"/>
        </w:rPr>
      </w:pPr>
    </w:p>
    <w:p w14:paraId="63DB31B4" w14:textId="77777777" w:rsidR="00170757" w:rsidRPr="008E296F" w:rsidRDefault="00170757" w:rsidP="00C11967">
      <w:pPr>
        <w:shd w:val="clear" w:color="auto" w:fill="FFFFFF"/>
        <w:spacing w:after="0"/>
        <w:rPr>
          <w:rFonts w:cs="Arial"/>
          <w:color w:val="222222"/>
          <w:szCs w:val="20"/>
        </w:rPr>
      </w:pPr>
    </w:p>
    <w:tbl>
      <w:tblPr>
        <w:tblW w:w="0" w:type="auto"/>
        <w:tblLook w:val="04A0" w:firstRow="1" w:lastRow="0" w:firstColumn="1" w:lastColumn="0" w:noHBand="0" w:noVBand="1"/>
      </w:tblPr>
      <w:tblGrid>
        <w:gridCol w:w="4531"/>
        <w:gridCol w:w="4531"/>
      </w:tblGrid>
      <w:tr w:rsidR="00E11E5E" w:rsidRPr="008E296F" w14:paraId="3189B258" w14:textId="77777777" w:rsidTr="00E11E5E">
        <w:tc>
          <w:tcPr>
            <w:tcW w:w="4531" w:type="dxa"/>
          </w:tcPr>
          <w:p w14:paraId="4FE5BF46" w14:textId="77777777" w:rsidR="00E11E5E" w:rsidRPr="008E296F" w:rsidRDefault="00E11E5E" w:rsidP="00C11967">
            <w:pPr>
              <w:spacing w:after="0"/>
              <w:rPr>
                <w:szCs w:val="20"/>
              </w:rPr>
            </w:pPr>
          </w:p>
        </w:tc>
        <w:tc>
          <w:tcPr>
            <w:tcW w:w="4531" w:type="dxa"/>
            <w:tcBorders>
              <w:top w:val="dashed" w:sz="4" w:space="0" w:color="auto"/>
            </w:tcBorders>
          </w:tcPr>
          <w:p w14:paraId="3BE7D000" w14:textId="77777777" w:rsidR="00E11E5E" w:rsidRPr="008E296F" w:rsidRDefault="00E11E5E" w:rsidP="00C11967">
            <w:pPr>
              <w:spacing w:after="0"/>
              <w:jc w:val="center"/>
              <w:rPr>
                <w:szCs w:val="20"/>
              </w:rPr>
            </w:pPr>
            <w:r w:rsidRPr="008E296F">
              <w:rPr>
                <w:szCs w:val="20"/>
              </w:rPr>
              <w:t>štatutárny zástupca uchádzača</w:t>
            </w:r>
          </w:p>
          <w:p w14:paraId="4723553C" w14:textId="77777777" w:rsidR="00E11E5E" w:rsidRPr="008E296F" w:rsidRDefault="00E11E5E" w:rsidP="00C11967">
            <w:pPr>
              <w:spacing w:after="0"/>
              <w:jc w:val="center"/>
              <w:rPr>
                <w:b/>
                <w:szCs w:val="20"/>
              </w:rPr>
            </w:pPr>
            <w:r w:rsidRPr="008E296F">
              <w:rPr>
                <w:szCs w:val="20"/>
              </w:rPr>
              <w:t>osoba splnomocnená štatutárnym zástupcom</w:t>
            </w:r>
          </w:p>
        </w:tc>
      </w:tr>
    </w:tbl>
    <w:p w14:paraId="2F73BCA6" w14:textId="6B2ACFFE" w:rsidR="001917BD" w:rsidRPr="008E296F" w:rsidRDefault="001917BD" w:rsidP="001917BD">
      <w:pPr>
        <w:spacing w:after="0"/>
        <w:rPr>
          <w:rFonts w:cs="Arial"/>
          <w:szCs w:val="20"/>
        </w:rPr>
      </w:pPr>
    </w:p>
    <w:p w14:paraId="3729CCE3" w14:textId="6C3B7FAA" w:rsidR="00604AF6" w:rsidRPr="008E296F" w:rsidRDefault="00604AF6">
      <w:pPr>
        <w:spacing w:after="0"/>
        <w:rPr>
          <w:rFonts w:cs="Arial"/>
          <w:szCs w:val="20"/>
        </w:rPr>
      </w:pPr>
      <w:r w:rsidRPr="008E296F">
        <w:rPr>
          <w:rFonts w:cs="Arial"/>
          <w:szCs w:val="20"/>
        </w:rPr>
        <w:br w:type="page"/>
      </w:r>
    </w:p>
    <w:p w14:paraId="3FE49AE4" w14:textId="1715BB32" w:rsidR="00E812FB" w:rsidRPr="008E296F" w:rsidRDefault="00E812FB" w:rsidP="00E812FB">
      <w:pPr>
        <w:spacing w:after="0"/>
        <w:jc w:val="right"/>
        <w:rPr>
          <w:rFonts w:cs="Arial"/>
          <w:b/>
          <w:szCs w:val="20"/>
        </w:rPr>
      </w:pPr>
      <w:r w:rsidRPr="008E296F">
        <w:rPr>
          <w:rFonts w:cs="Arial"/>
          <w:b/>
          <w:szCs w:val="20"/>
        </w:rPr>
        <w:lastRenderedPageBreak/>
        <w:t xml:space="preserve">Príloha č. 3 Výzvy: </w:t>
      </w:r>
      <w:r w:rsidR="003D0F46" w:rsidRPr="008E296F">
        <w:rPr>
          <w:rFonts w:cs="Arial"/>
          <w:b/>
          <w:szCs w:val="20"/>
        </w:rPr>
        <w:t>Kúpna zmluva</w:t>
      </w:r>
    </w:p>
    <w:p w14:paraId="49DA653C" w14:textId="77777777" w:rsidR="003D0F46" w:rsidRPr="008E296F" w:rsidRDefault="003D0F46" w:rsidP="003D0F46">
      <w:pPr>
        <w:spacing w:after="0"/>
        <w:jc w:val="right"/>
        <w:rPr>
          <w:rFonts w:cs="Arial"/>
          <w:szCs w:val="20"/>
        </w:rPr>
      </w:pPr>
    </w:p>
    <w:p w14:paraId="1631A144" w14:textId="0ABC614E" w:rsidR="00E123F4" w:rsidRPr="008E296F" w:rsidRDefault="008D2EF9" w:rsidP="00E123F4">
      <w:pPr>
        <w:spacing w:after="0"/>
        <w:jc w:val="center"/>
        <w:rPr>
          <w:rFonts w:cs="Arial"/>
          <w:b/>
          <w:sz w:val="32"/>
          <w:szCs w:val="32"/>
        </w:rPr>
      </w:pPr>
      <w:r w:rsidRPr="008E296F">
        <w:rPr>
          <w:rFonts w:cs="Arial"/>
          <w:b/>
          <w:sz w:val="32"/>
          <w:szCs w:val="32"/>
        </w:rPr>
        <w:t>Kúpna zmluva</w:t>
      </w:r>
    </w:p>
    <w:p w14:paraId="09046501" w14:textId="77777777" w:rsidR="00E123F4" w:rsidRPr="008E296F" w:rsidRDefault="00E123F4" w:rsidP="00E123F4">
      <w:pPr>
        <w:spacing w:after="0"/>
        <w:jc w:val="center"/>
        <w:rPr>
          <w:rFonts w:cs="Arial"/>
          <w:bCs/>
          <w:szCs w:val="20"/>
        </w:rPr>
      </w:pPr>
      <w:r w:rsidRPr="008E296F">
        <w:rPr>
          <w:rFonts w:cs="Arial"/>
          <w:bCs/>
          <w:szCs w:val="20"/>
        </w:rPr>
        <w:t>(uzatvorená podľa § 409 a </w:t>
      </w:r>
      <w:proofErr w:type="spellStart"/>
      <w:r w:rsidRPr="008E296F">
        <w:rPr>
          <w:rFonts w:cs="Arial"/>
          <w:bCs/>
          <w:szCs w:val="20"/>
        </w:rPr>
        <w:t>nasl</w:t>
      </w:r>
      <w:proofErr w:type="spellEnd"/>
      <w:r w:rsidRPr="008E296F">
        <w:rPr>
          <w:rFonts w:cs="Arial"/>
          <w:bCs/>
          <w:szCs w:val="20"/>
        </w:rPr>
        <w:t>. Obchodného zákonníka)</w:t>
      </w:r>
    </w:p>
    <w:p w14:paraId="08A38CCA" w14:textId="77777777" w:rsidR="00E123F4" w:rsidRPr="008E296F" w:rsidRDefault="00E123F4" w:rsidP="00E123F4">
      <w:pPr>
        <w:spacing w:after="0"/>
        <w:jc w:val="center"/>
        <w:rPr>
          <w:rFonts w:cs="Arial"/>
          <w:b/>
          <w:szCs w:val="20"/>
        </w:rPr>
      </w:pPr>
    </w:p>
    <w:p w14:paraId="055CE86B" w14:textId="77777777" w:rsidR="00E123F4" w:rsidRPr="008E296F" w:rsidRDefault="00E123F4" w:rsidP="00E123F4">
      <w:pPr>
        <w:spacing w:after="0"/>
        <w:jc w:val="center"/>
        <w:rPr>
          <w:rFonts w:cs="Arial"/>
          <w:b/>
          <w:szCs w:val="20"/>
        </w:rPr>
      </w:pPr>
    </w:p>
    <w:p w14:paraId="1F9F2106" w14:textId="77777777" w:rsidR="00E123F4" w:rsidRPr="008E296F" w:rsidRDefault="00E123F4" w:rsidP="00E123F4">
      <w:pPr>
        <w:spacing w:after="0"/>
        <w:jc w:val="center"/>
        <w:rPr>
          <w:rFonts w:cs="Arial"/>
          <w:b/>
          <w:szCs w:val="20"/>
        </w:rPr>
      </w:pPr>
      <w:r w:rsidRPr="008E296F">
        <w:rPr>
          <w:rFonts w:cs="Arial"/>
          <w:b/>
          <w:szCs w:val="20"/>
        </w:rPr>
        <w:t>Článok I</w:t>
      </w:r>
    </w:p>
    <w:p w14:paraId="584D0BD7" w14:textId="32AC860B" w:rsidR="00E123F4" w:rsidRPr="008E296F" w:rsidRDefault="00E123F4" w:rsidP="00E123F4">
      <w:pPr>
        <w:spacing w:after="0"/>
        <w:jc w:val="center"/>
        <w:rPr>
          <w:rFonts w:cs="Arial"/>
          <w:b/>
          <w:bCs/>
          <w:szCs w:val="20"/>
        </w:rPr>
      </w:pPr>
      <w:r w:rsidRPr="008E296F">
        <w:rPr>
          <w:rFonts w:cs="Arial"/>
          <w:b/>
          <w:bCs/>
          <w:szCs w:val="20"/>
        </w:rPr>
        <w:t>Zmluvné strany</w:t>
      </w:r>
    </w:p>
    <w:p w14:paraId="156B08D2" w14:textId="77777777" w:rsidR="00E123F4" w:rsidRPr="008E296F" w:rsidRDefault="00E123F4" w:rsidP="00E123F4">
      <w:pPr>
        <w:spacing w:after="0"/>
        <w:rPr>
          <w:rStyle w:val="Vrazn"/>
          <w:rFonts w:cs="Arial"/>
          <w:szCs w:val="20"/>
        </w:rPr>
      </w:pPr>
    </w:p>
    <w:p w14:paraId="463E2D9D" w14:textId="77777777" w:rsidR="00E123F4" w:rsidRPr="008E296F" w:rsidRDefault="00E123F4" w:rsidP="00E123F4">
      <w:pPr>
        <w:spacing w:after="0"/>
        <w:rPr>
          <w:rStyle w:val="Vrazn"/>
          <w:rFonts w:cs="Arial"/>
          <w:szCs w:val="20"/>
        </w:rPr>
      </w:pPr>
      <w:r w:rsidRPr="008E296F">
        <w:rPr>
          <w:rStyle w:val="Vrazn"/>
          <w:rFonts w:cs="Arial"/>
          <w:szCs w:val="20"/>
        </w:rPr>
        <w:t>Kupujúci</w:t>
      </w:r>
    </w:p>
    <w:p w14:paraId="228D3ED3" w14:textId="77777777" w:rsidR="001F4468" w:rsidRPr="008E296F" w:rsidRDefault="001F4468" w:rsidP="001F4468">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1F4468" w:rsidRPr="008E296F" w14:paraId="7839B8C8" w14:textId="77777777" w:rsidTr="00BF1AD2">
        <w:tc>
          <w:tcPr>
            <w:tcW w:w="2410" w:type="dxa"/>
            <w:tcBorders>
              <w:top w:val="nil"/>
              <w:bottom w:val="nil"/>
              <w:right w:val="nil"/>
            </w:tcBorders>
          </w:tcPr>
          <w:p w14:paraId="1FAFF43A" w14:textId="77777777" w:rsidR="001F4468" w:rsidRPr="008E296F" w:rsidRDefault="001F4468" w:rsidP="00BF1AD2">
            <w:pPr>
              <w:spacing w:after="0" w:line="360" w:lineRule="auto"/>
              <w:rPr>
                <w:rFonts w:cs="Arial"/>
                <w:szCs w:val="20"/>
              </w:rPr>
            </w:pPr>
            <w:r w:rsidRPr="008E296F">
              <w:rPr>
                <w:rFonts w:cs="Arial"/>
                <w:szCs w:val="20"/>
              </w:rPr>
              <w:t>Obchodné meno:</w:t>
            </w:r>
          </w:p>
        </w:tc>
        <w:tc>
          <w:tcPr>
            <w:tcW w:w="6800" w:type="dxa"/>
            <w:tcBorders>
              <w:top w:val="nil"/>
              <w:left w:val="nil"/>
              <w:right w:val="nil"/>
            </w:tcBorders>
          </w:tcPr>
          <w:p w14:paraId="3C392B2A" w14:textId="77777777" w:rsidR="001F4468" w:rsidRPr="00461515" w:rsidRDefault="001F4468" w:rsidP="00BF1AD2">
            <w:pPr>
              <w:jc w:val="both"/>
              <w:rPr>
                <w:rFonts w:cs="Arial"/>
                <w:b/>
                <w:szCs w:val="20"/>
              </w:rPr>
            </w:pPr>
            <w:r w:rsidRPr="00A27DA6">
              <w:rPr>
                <w:rFonts w:cs="Arial"/>
                <w:b/>
                <w:szCs w:val="20"/>
              </w:rPr>
              <w:t>LESY Slovenskej republiky, štátny podnik</w:t>
            </w:r>
          </w:p>
        </w:tc>
      </w:tr>
      <w:tr w:rsidR="001F4468" w:rsidRPr="008E296F" w14:paraId="2B1C2958" w14:textId="77777777" w:rsidTr="00BF1AD2">
        <w:tc>
          <w:tcPr>
            <w:tcW w:w="2410" w:type="dxa"/>
            <w:tcBorders>
              <w:top w:val="nil"/>
              <w:bottom w:val="nil"/>
              <w:right w:val="nil"/>
            </w:tcBorders>
          </w:tcPr>
          <w:p w14:paraId="5972B848" w14:textId="77777777" w:rsidR="001F4468" w:rsidRPr="008E296F" w:rsidRDefault="001F4468" w:rsidP="00BF1AD2">
            <w:pPr>
              <w:spacing w:after="0" w:line="360" w:lineRule="auto"/>
              <w:rPr>
                <w:rFonts w:cs="Arial"/>
                <w:szCs w:val="20"/>
              </w:rPr>
            </w:pPr>
            <w:r>
              <w:rPr>
                <w:rFonts w:cs="Arial"/>
                <w:szCs w:val="20"/>
              </w:rPr>
              <w:t>Organizačná zložka:</w:t>
            </w:r>
          </w:p>
        </w:tc>
        <w:tc>
          <w:tcPr>
            <w:tcW w:w="6800" w:type="dxa"/>
            <w:tcBorders>
              <w:top w:val="dashed" w:sz="4" w:space="0" w:color="auto"/>
              <w:left w:val="nil"/>
              <w:right w:val="nil"/>
            </w:tcBorders>
          </w:tcPr>
          <w:p w14:paraId="21148417" w14:textId="77777777" w:rsidR="001F4468" w:rsidRPr="00A27DA6" w:rsidRDefault="001F4468" w:rsidP="00BF1AD2">
            <w:pPr>
              <w:pStyle w:val="Normlny1"/>
              <w:tabs>
                <w:tab w:val="left" w:pos="1620"/>
                <w:tab w:val="left" w:pos="3402"/>
              </w:tabs>
              <w:spacing w:line="360" w:lineRule="auto"/>
              <w:ind w:right="12"/>
              <w:rPr>
                <w:rFonts w:ascii="Arial" w:hAnsi="Arial" w:cs="Arial"/>
              </w:rPr>
            </w:pPr>
            <w:r>
              <w:rPr>
                <w:rFonts w:ascii="Arial" w:hAnsi="Arial" w:cs="Arial"/>
              </w:rPr>
              <w:t xml:space="preserve">Odštepný závod </w:t>
            </w:r>
            <w:proofErr w:type="spellStart"/>
            <w:r>
              <w:rPr>
                <w:rFonts w:ascii="Arial" w:hAnsi="Arial" w:cs="Arial"/>
              </w:rPr>
              <w:t>Semenoles</w:t>
            </w:r>
            <w:proofErr w:type="spellEnd"/>
          </w:p>
        </w:tc>
      </w:tr>
      <w:tr w:rsidR="001F4468" w:rsidRPr="008E296F" w14:paraId="132BFEBC" w14:textId="77777777" w:rsidTr="00BF1AD2">
        <w:tc>
          <w:tcPr>
            <w:tcW w:w="2410" w:type="dxa"/>
            <w:tcBorders>
              <w:top w:val="nil"/>
              <w:bottom w:val="nil"/>
              <w:right w:val="nil"/>
            </w:tcBorders>
          </w:tcPr>
          <w:p w14:paraId="726AD747" w14:textId="77777777" w:rsidR="001F4468" w:rsidRPr="008E296F" w:rsidRDefault="001F4468" w:rsidP="00BF1AD2">
            <w:pPr>
              <w:spacing w:after="0" w:line="360" w:lineRule="auto"/>
              <w:rPr>
                <w:rFonts w:cs="Arial"/>
                <w:szCs w:val="20"/>
              </w:rPr>
            </w:pPr>
            <w:r w:rsidRPr="008E296F">
              <w:rPr>
                <w:rFonts w:cs="Arial"/>
                <w:szCs w:val="20"/>
              </w:rPr>
              <w:t>Sídlo:</w:t>
            </w:r>
          </w:p>
        </w:tc>
        <w:tc>
          <w:tcPr>
            <w:tcW w:w="6800" w:type="dxa"/>
            <w:tcBorders>
              <w:top w:val="dashed" w:sz="4" w:space="0" w:color="auto"/>
              <w:left w:val="nil"/>
              <w:right w:val="nil"/>
            </w:tcBorders>
          </w:tcPr>
          <w:p w14:paraId="07D1B57C" w14:textId="77777777" w:rsidR="001F4468" w:rsidRPr="008E296F" w:rsidRDefault="001F4468" w:rsidP="00BF1AD2">
            <w:pPr>
              <w:pStyle w:val="Normlny1"/>
              <w:tabs>
                <w:tab w:val="left" w:pos="1620"/>
                <w:tab w:val="left" w:pos="3402"/>
              </w:tabs>
              <w:spacing w:line="360" w:lineRule="auto"/>
              <w:ind w:right="12"/>
              <w:rPr>
                <w:rFonts w:ascii="Arial" w:hAnsi="Arial" w:cs="Arial"/>
              </w:rPr>
            </w:pPr>
            <w:r w:rsidRPr="00A27DA6">
              <w:rPr>
                <w:rFonts w:ascii="Arial" w:hAnsi="Arial" w:cs="Arial"/>
              </w:rPr>
              <w:t xml:space="preserve">Pri Železnici 52, 033 </w:t>
            </w:r>
            <w:r>
              <w:rPr>
                <w:rFonts w:ascii="Arial" w:hAnsi="Arial" w:cs="Arial"/>
              </w:rPr>
              <w:t>01</w:t>
            </w:r>
            <w:r w:rsidRPr="00A27DA6">
              <w:rPr>
                <w:rFonts w:ascii="Arial" w:hAnsi="Arial" w:cs="Arial"/>
              </w:rPr>
              <w:t xml:space="preserve"> Liptovský Hrádok</w:t>
            </w:r>
          </w:p>
        </w:tc>
      </w:tr>
      <w:tr w:rsidR="001F4468" w:rsidRPr="008E296F" w14:paraId="63FEFE04" w14:textId="77777777" w:rsidTr="00BF1AD2">
        <w:tc>
          <w:tcPr>
            <w:tcW w:w="2410" w:type="dxa"/>
            <w:tcBorders>
              <w:top w:val="nil"/>
              <w:bottom w:val="nil"/>
              <w:right w:val="nil"/>
            </w:tcBorders>
          </w:tcPr>
          <w:p w14:paraId="19D83DFA" w14:textId="77777777" w:rsidR="001F4468" w:rsidRPr="008E296F" w:rsidRDefault="001F4468" w:rsidP="00BF1AD2">
            <w:pPr>
              <w:spacing w:after="0" w:line="360" w:lineRule="auto"/>
              <w:rPr>
                <w:rFonts w:cs="Arial"/>
                <w:szCs w:val="20"/>
              </w:rPr>
            </w:pPr>
            <w:r w:rsidRPr="008E296F">
              <w:rPr>
                <w:rFonts w:cs="Arial"/>
                <w:szCs w:val="20"/>
              </w:rPr>
              <w:t>Právne zastúpený:</w:t>
            </w:r>
          </w:p>
        </w:tc>
        <w:tc>
          <w:tcPr>
            <w:tcW w:w="6800" w:type="dxa"/>
            <w:tcBorders>
              <w:top w:val="dashed" w:sz="4" w:space="0" w:color="auto"/>
              <w:left w:val="nil"/>
              <w:right w:val="nil"/>
            </w:tcBorders>
          </w:tcPr>
          <w:p w14:paraId="17CE64D5" w14:textId="77777777" w:rsidR="001F4468" w:rsidRPr="008E296F" w:rsidRDefault="001F4468" w:rsidP="00BF1AD2">
            <w:pPr>
              <w:rPr>
                <w:rFonts w:cs="Arial"/>
                <w:szCs w:val="20"/>
              </w:rPr>
            </w:pPr>
            <w:r>
              <w:rPr>
                <w:rFonts w:cs="Arial"/>
                <w:szCs w:val="20"/>
              </w:rPr>
              <w:t xml:space="preserve">Ing. Marek </w:t>
            </w:r>
            <w:proofErr w:type="spellStart"/>
            <w:r>
              <w:rPr>
                <w:rFonts w:cs="Arial"/>
                <w:szCs w:val="20"/>
              </w:rPr>
              <w:t>Šimanský</w:t>
            </w:r>
            <w:proofErr w:type="spellEnd"/>
            <w:r>
              <w:rPr>
                <w:rFonts w:cs="Arial"/>
                <w:szCs w:val="20"/>
              </w:rPr>
              <w:t xml:space="preserve"> - riaditeľ</w:t>
            </w:r>
            <w:r w:rsidRPr="007015B4">
              <w:rPr>
                <w:rFonts w:cs="Arial"/>
                <w:szCs w:val="20"/>
              </w:rPr>
              <w:t xml:space="preserve"> OZ</w:t>
            </w:r>
          </w:p>
        </w:tc>
      </w:tr>
      <w:tr w:rsidR="001F4468" w:rsidRPr="008E296F" w14:paraId="51CEC017" w14:textId="77777777" w:rsidTr="00BF1AD2">
        <w:tc>
          <w:tcPr>
            <w:tcW w:w="2410" w:type="dxa"/>
            <w:tcBorders>
              <w:top w:val="nil"/>
              <w:bottom w:val="nil"/>
              <w:right w:val="nil"/>
            </w:tcBorders>
          </w:tcPr>
          <w:p w14:paraId="4863D9F6" w14:textId="77777777" w:rsidR="001F4468" w:rsidRPr="008E296F" w:rsidRDefault="001F4468" w:rsidP="00BF1AD2">
            <w:pPr>
              <w:spacing w:after="0" w:line="360" w:lineRule="auto"/>
              <w:rPr>
                <w:rFonts w:cs="Arial"/>
                <w:szCs w:val="20"/>
              </w:rPr>
            </w:pPr>
            <w:r w:rsidRPr="008E296F">
              <w:rPr>
                <w:rFonts w:cs="Arial"/>
                <w:szCs w:val="20"/>
              </w:rPr>
              <w:t>IČO:</w:t>
            </w:r>
          </w:p>
        </w:tc>
        <w:tc>
          <w:tcPr>
            <w:tcW w:w="6800" w:type="dxa"/>
            <w:tcBorders>
              <w:top w:val="dashed" w:sz="4" w:space="0" w:color="auto"/>
              <w:left w:val="nil"/>
              <w:right w:val="nil"/>
            </w:tcBorders>
          </w:tcPr>
          <w:p w14:paraId="39AD8B88" w14:textId="77777777" w:rsidR="001F4468" w:rsidRPr="008E296F" w:rsidRDefault="001F4468" w:rsidP="00BF1AD2">
            <w:pPr>
              <w:spacing w:after="0" w:line="360" w:lineRule="auto"/>
              <w:ind w:firstLine="40"/>
              <w:jc w:val="both"/>
              <w:rPr>
                <w:rFonts w:cs="Arial"/>
                <w:szCs w:val="20"/>
              </w:rPr>
            </w:pPr>
            <w:r w:rsidRPr="008E296F">
              <w:rPr>
                <w:rFonts w:cs="Arial"/>
                <w:szCs w:val="20"/>
              </w:rPr>
              <w:t>36 038 351</w:t>
            </w:r>
          </w:p>
        </w:tc>
      </w:tr>
      <w:tr w:rsidR="001F4468" w:rsidRPr="008E296F" w14:paraId="67E586A5" w14:textId="77777777" w:rsidTr="00BF1AD2">
        <w:tc>
          <w:tcPr>
            <w:tcW w:w="2410" w:type="dxa"/>
            <w:tcBorders>
              <w:top w:val="nil"/>
              <w:bottom w:val="nil"/>
              <w:right w:val="nil"/>
            </w:tcBorders>
          </w:tcPr>
          <w:p w14:paraId="03AC0A7A" w14:textId="77777777" w:rsidR="001F4468" w:rsidRPr="008E296F" w:rsidRDefault="001F4468" w:rsidP="00BF1AD2">
            <w:pPr>
              <w:spacing w:after="0" w:line="360" w:lineRule="auto"/>
              <w:rPr>
                <w:rFonts w:cs="Arial"/>
                <w:szCs w:val="20"/>
              </w:rPr>
            </w:pPr>
            <w:r w:rsidRPr="008E296F">
              <w:rPr>
                <w:rFonts w:cs="Arial"/>
                <w:szCs w:val="20"/>
              </w:rPr>
              <w:t>DIČ:</w:t>
            </w:r>
          </w:p>
        </w:tc>
        <w:tc>
          <w:tcPr>
            <w:tcW w:w="6800" w:type="dxa"/>
            <w:tcBorders>
              <w:top w:val="dashed" w:sz="4" w:space="0" w:color="auto"/>
              <w:left w:val="nil"/>
              <w:right w:val="nil"/>
            </w:tcBorders>
          </w:tcPr>
          <w:p w14:paraId="7A1A8ECF" w14:textId="77777777" w:rsidR="001F4468" w:rsidRPr="008E296F" w:rsidRDefault="001F4468" w:rsidP="00BF1AD2">
            <w:pPr>
              <w:spacing w:after="0" w:line="360" w:lineRule="auto"/>
              <w:ind w:firstLine="40"/>
              <w:jc w:val="both"/>
              <w:rPr>
                <w:rFonts w:cs="Arial"/>
                <w:szCs w:val="20"/>
              </w:rPr>
            </w:pPr>
            <w:r w:rsidRPr="008E296F">
              <w:rPr>
                <w:rFonts w:cs="Arial"/>
                <w:szCs w:val="20"/>
              </w:rPr>
              <w:t>2020087982</w:t>
            </w:r>
          </w:p>
        </w:tc>
      </w:tr>
      <w:tr w:rsidR="001F4468" w:rsidRPr="008E296F" w14:paraId="73F0C860" w14:textId="77777777" w:rsidTr="00BF1AD2">
        <w:tc>
          <w:tcPr>
            <w:tcW w:w="2410" w:type="dxa"/>
            <w:tcBorders>
              <w:top w:val="nil"/>
              <w:bottom w:val="nil"/>
              <w:right w:val="nil"/>
            </w:tcBorders>
          </w:tcPr>
          <w:p w14:paraId="6B6B5410" w14:textId="77777777" w:rsidR="001F4468" w:rsidRPr="008E296F" w:rsidRDefault="001F4468" w:rsidP="00BF1AD2">
            <w:pPr>
              <w:spacing w:after="0" w:line="360" w:lineRule="auto"/>
              <w:rPr>
                <w:rFonts w:cs="Arial"/>
                <w:szCs w:val="20"/>
              </w:rPr>
            </w:pPr>
            <w:r w:rsidRPr="008E296F">
              <w:rPr>
                <w:rFonts w:cs="Arial"/>
                <w:szCs w:val="20"/>
              </w:rPr>
              <w:t>IČ DPH</w:t>
            </w:r>
          </w:p>
        </w:tc>
        <w:tc>
          <w:tcPr>
            <w:tcW w:w="6800" w:type="dxa"/>
            <w:tcBorders>
              <w:top w:val="dashed" w:sz="4" w:space="0" w:color="auto"/>
              <w:left w:val="nil"/>
              <w:right w:val="nil"/>
            </w:tcBorders>
          </w:tcPr>
          <w:p w14:paraId="0F84C7C7" w14:textId="77777777" w:rsidR="001F4468" w:rsidRPr="008E296F" w:rsidRDefault="001F4468" w:rsidP="00BF1AD2">
            <w:pPr>
              <w:spacing w:after="0" w:line="360" w:lineRule="auto"/>
              <w:rPr>
                <w:rFonts w:cs="Arial"/>
                <w:szCs w:val="20"/>
              </w:rPr>
            </w:pPr>
            <w:r w:rsidRPr="008E296F">
              <w:rPr>
                <w:rFonts w:cs="Arial"/>
                <w:szCs w:val="20"/>
              </w:rPr>
              <w:t>SK2020087982</w:t>
            </w:r>
          </w:p>
        </w:tc>
      </w:tr>
      <w:tr w:rsidR="001F4468" w:rsidRPr="008E296F" w14:paraId="19FCE08F" w14:textId="77777777" w:rsidTr="00BF1AD2">
        <w:tc>
          <w:tcPr>
            <w:tcW w:w="2410" w:type="dxa"/>
            <w:tcBorders>
              <w:top w:val="nil"/>
              <w:bottom w:val="nil"/>
              <w:right w:val="nil"/>
            </w:tcBorders>
          </w:tcPr>
          <w:p w14:paraId="7743F5B8" w14:textId="77777777" w:rsidR="001F4468" w:rsidRPr="008E296F" w:rsidRDefault="001F4468" w:rsidP="00BF1AD2">
            <w:pPr>
              <w:spacing w:after="0" w:line="360" w:lineRule="auto"/>
              <w:rPr>
                <w:rFonts w:cs="Arial"/>
                <w:szCs w:val="20"/>
              </w:rPr>
            </w:pPr>
            <w:r w:rsidRPr="008E296F">
              <w:rPr>
                <w:rFonts w:cs="Arial"/>
                <w:szCs w:val="20"/>
              </w:rPr>
              <w:t>Kontakt:</w:t>
            </w:r>
          </w:p>
        </w:tc>
        <w:tc>
          <w:tcPr>
            <w:tcW w:w="6800" w:type="dxa"/>
            <w:tcBorders>
              <w:top w:val="dashed" w:sz="4" w:space="0" w:color="auto"/>
              <w:left w:val="nil"/>
              <w:bottom w:val="dashed" w:sz="4" w:space="0" w:color="auto"/>
              <w:right w:val="nil"/>
            </w:tcBorders>
          </w:tcPr>
          <w:p w14:paraId="053694F3" w14:textId="3CB3D9C1" w:rsidR="001F4468" w:rsidRPr="008E296F" w:rsidRDefault="001F4468" w:rsidP="00BF1AD2">
            <w:pPr>
              <w:spacing w:after="0" w:line="360" w:lineRule="auto"/>
              <w:rPr>
                <w:rFonts w:cs="Arial"/>
                <w:szCs w:val="20"/>
              </w:rPr>
            </w:pPr>
            <w:r>
              <w:rPr>
                <w:rFonts w:cs="Arial"/>
                <w:szCs w:val="20"/>
              </w:rPr>
              <w:t xml:space="preserve">Ing. Miriam </w:t>
            </w:r>
            <w:proofErr w:type="spellStart"/>
            <w:r>
              <w:rPr>
                <w:rFonts w:cs="Arial"/>
                <w:szCs w:val="20"/>
              </w:rPr>
              <w:t>Sušková</w:t>
            </w:r>
            <w:proofErr w:type="spellEnd"/>
            <w:r>
              <w:rPr>
                <w:rFonts w:cs="Arial"/>
                <w:szCs w:val="20"/>
              </w:rPr>
              <w:t xml:space="preserve">, PhD., </w:t>
            </w:r>
            <w:r w:rsidRPr="00A27DA6">
              <w:t>miriam.suskova@lesy.sk</w:t>
            </w:r>
            <w:r>
              <w:rPr>
                <w:rFonts w:cs="Arial"/>
                <w:szCs w:val="20"/>
              </w:rPr>
              <w:t>, +421905836582</w:t>
            </w:r>
          </w:p>
        </w:tc>
      </w:tr>
      <w:tr w:rsidR="001F4468" w:rsidRPr="008E296F" w14:paraId="3FA5AC29" w14:textId="77777777" w:rsidTr="00BF1AD2">
        <w:tc>
          <w:tcPr>
            <w:tcW w:w="9210" w:type="dxa"/>
            <w:gridSpan w:val="2"/>
            <w:tcBorders>
              <w:top w:val="nil"/>
              <w:bottom w:val="nil"/>
              <w:right w:val="nil"/>
            </w:tcBorders>
          </w:tcPr>
          <w:p w14:paraId="153F7CDB" w14:textId="77777777" w:rsidR="001F4468" w:rsidRPr="008E296F" w:rsidRDefault="001F4468" w:rsidP="00BF1AD2">
            <w:pPr>
              <w:spacing w:after="0" w:line="360" w:lineRule="auto"/>
              <w:jc w:val="both"/>
              <w:rPr>
                <w:rFonts w:cs="Arial"/>
                <w:szCs w:val="20"/>
              </w:rPr>
            </w:pPr>
            <w:r w:rsidRPr="008E296F">
              <w:rPr>
                <w:rFonts w:cs="Arial"/>
                <w:szCs w:val="20"/>
              </w:rPr>
              <w:t xml:space="preserve">Zapísaný v Obchodnom registri Okresného súdu v Banskej Bystrici dňa 29.10.1999, Oddiel </w:t>
            </w:r>
            <w:proofErr w:type="spellStart"/>
            <w:r w:rsidRPr="008E296F">
              <w:rPr>
                <w:rFonts w:cs="Arial"/>
                <w:szCs w:val="20"/>
              </w:rPr>
              <w:t>Pš</w:t>
            </w:r>
            <w:proofErr w:type="spellEnd"/>
            <w:r w:rsidRPr="008E296F">
              <w:rPr>
                <w:rFonts w:cs="Arial"/>
                <w:szCs w:val="20"/>
              </w:rPr>
              <w:t>, vložka č.155S</w:t>
            </w:r>
          </w:p>
        </w:tc>
      </w:tr>
    </w:tbl>
    <w:p w14:paraId="51CA6920" w14:textId="77777777" w:rsidR="001F4468" w:rsidRPr="008E296F" w:rsidRDefault="001F4468" w:rsidP="001F4468">
      <w:pPr>
        <w:spacing w:after="0"/>
        <w:rPr>
          <w:rFonts w:cs="Arial"/>
          <w:szCs w:val="20"/>
        </w:rPr>
      </w:pPr>
      <w:r w:rsidRPr="008E296F">
        <w:rPr>
          <w:rFonts w:cs="Arial"/>
          <w:szCs w:val="20"/>
        </w:rPr>
        <w:t>(ďalej len „</w:t>
      </w:r>
      <w:r w:rsidRPr="008E296F">
        <w:rPr>
          <w:rFonts w:cs="Arial"/>
          <w:b/>
          <w:szCs w:val="20"/>
        </w:rPr>
        <w:t>kupujúci</w:t>
      </w:r>
      <w:r w:rsidRPr="008E296F">
        <w:rPr>
          <w:rFonts w:cs="Arial"/>
          <w:szCs w:val="20"/>
        </w:rPr>
        <w:t>“)</w:t>
      </w:r>
    </w:p>
    <w:p w14:paraId="5D2FCE5C" w14:textId="77777777" w:rsidR="001F4468" w:rsidRPr="008E296F" w:rsidRDefault="001F4468" w:rsidP="001F4468">
      <w:pPr>
        <w:spacing w:after="0"/>
        <w:jc w:val="center"/>
        <w:rPr>
          <w:rFonts w:cs="Arial"/>
          <w:szCs w:val="20"/>
        </w:rPr>
      </w:pPr>
    </w:p>
    <w:p w14:paraId="312E36BB" w14:textId="77777777" w:rsidR="00E123F4" w:rsidRPr="008E296F" w:rsidRDefault="00E123F4" w:rsidP="00E123F4">
      <w:pPr>
        <w:spacing w:after="0"/>
        <w:jc w:val="center"/>
        <w:rPr>
          <w:rFonts w:cs="Arial"/>
          <w:szCs w:val="20"/>
        </w:rPr>
      </w:pPr>
    </w:p>
    <w:p w14:paraId="54F66A71" w14:textId="77777777" w:rsidR="00E123F4" w:rsidRPr="008E296F" w:rsidRDefault="00E123F4" w:rsidP="00E123F4">
      <w:pPr>
        <w:spacing w:after="0"/>
        <w:jc w:val="center"/>
        <w:rPr>
          <w:rFonts w:cs="Arial"/>
          <w:szCs w:val="20"/>
        </w:rPr>
      </w:pPr>
      <w:r w:rsidRPr="008E296F">
        <w:rPr>
          <w:rFonts w:cs="Arial"/>
          <w:szCs w:val="20"/>
        </w:rPr>
        <w:t>a</w:t>
      </w:r>
    </w:p>
    <w:p w14:paraId="0C5E47F9" w14:textId="77777777" w:rsidR="00E123F4" w:rsidRPr="008E296F" w:rsidRDefault="00E123F4" w:rsidP="00E123F4">
      <w:pPr>
        <w:spacing w:after="0"/>
        <w:rPr>
          <w:rFonts w:cs="Arial"/>
          <w:szCs w:val="20"/>
        </w:rPr>
      </w:pPr>
    </w:p>
    <w:p w14:paraId="17FBC38C" w14:textId="77777777" w:rsidR="00E123F4" w:rsidRPr="008E296F" w:rsidRDefault="00E123F4" w:rsidP="00E123F4">
      <w:pPr>
        <w:spacing w:after="0"/>
        <w:rPr>
          <w:rFonts w:cs="Arial"/>
          <w:b/>
          <w:szCs w:val="20"/>
        </w:rPr>
      </w:pPr>
      <w:r w:rsidRPr="008E296F">
        <w:rPr>
          <w:rFonts w:cs="Arial"/>
          <w:b/>
          <w:szCs w:val="20"/>
        </w:rPr>
        <w:t>Predávajúci:</w:t>
      </w:r>
    </w:p>
    <w:p w14:paraId="30898C28" w14:textId="77777777" w:rsidR="00E123F4" w:rsidRPr="008E296F" w:rsidRDefault="00E123F4" w:rsidP="00E123F4">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E123F4" w:rsidRPr="008E296F" w14:paraId="530A88BB" w14:textId="77777777" w:rsidTr="003B6164">
        <w:tc>
          <w:tcPr>
            <w:tcW w:w="1937" w:type="dxa"/>
            <w:tcBorders>
              <w:top w:val="nil"/>
              <w:bottom w:val="nil"/>
              <w:right w:val="nil"/>
            </w:tcBorders>
          </w:tcPr>
          <w:p w14:paraId="27D29A26" w14:textId="77777777" w:rsidR="00E123F4" w:rsidRPr="008E296F" w:rsidRDefault="00E123F4" w:rsidP="003B6164">
            <w:pPr>
              <w:spacing w:after="0" w:line="360" w:lineRule="auto"/>
              <w:rPr>
                <w:rFonts w:cs="Arial"/>
                <w:szCs w:val="20"/>
              </w:rPr>
            </w:pPr>
            <w:r w:rsidRPr="008E296F">
              <w:rPr>
                <w:rFonts w:cs="Arial"/>
                <w:szCs w:val="20"/>
              </w:rPr>
              <w:t>Obchodné meno:</w:t>
            </w:r>
          </w:p>
        </w:tc>
        <w:tc>
          <w:tcPr>
            <w:tcW w:w="7135" w:type="dxa"/>
            <w:tcBorders>
              <w:left w:val="nil"/>
            </w:tcBorders>
          </w:tcPr>
          <w:p w14:paraId="55705F72" w14:textId="77777777" w:rsidR="00E123F4" w:rsidRPr="008E296F" w:rsidRDefault="00E123F4" w:rsidP="003B6164">
            <w:pPr>
              <w:spacing w:after="0" w:line="360" w:lineRule="auto"/>
              <w:jc w:val="both"/>
              <w:rPr>
                <w:rFonts w:cs="Arial"/>
                <w:b/>
                <w:szCs w:val="20"/>
              </w:rPr>
            </w:pPr>
          </w:p>
        </w:tc>
      </w:tr>
      <w:tr w:rsidR="00E123F4" w:rsidRPr="008E296F" w14:paraId="33A53BB3" w14:textId="77777777" w:rsidTr="003B6164">
        <w:tc>
          <w:tcPr>
            <w:tcW w:w="1937" w:type="dxa"/>
            <w:tcBorders>
              <w:top w:val="nil"/>
              <w:bottom w:val="nil"/>
              <w:right w:val="nil"/>
            </w:tcBorders>
          </w:tcPr>
          <w:p w14:paraId="562C527D" w14:textId="77777777" w:rsidR="00E123F4" w:rsidRPr="008E296F" w:rsidRDefault="00E123F4" w:rsidP="003B6164">
            <w:pPr>
              <w:spacing w:after="0" w:line="360" w:lineRule="auto"/>
              <w:rPr>
                <w:rFonts w:cs="Arial"/>
                <w:szCs w:val="20"/>
              </w:rPr>
            </w:pPr>
            <w:r w:rsidRPr="008E296F">
              <w:rPr>
                <w:rFonts w:cs="Arial"/>
                <w:szCs w:val="20"/>
              </w:rPr>
              <w:t>Sídlo:</w:t>
            </w:r>
          </w:p>
        </w:tc>
        <w:tc>
          <w:tcPr>
            <w:tcW w:w="7135" w:type="dxa"/>
            <w:tcBorders>
              <w:left w:val="nil"/>
            </w:tcBorders>
          </w:tcPr>
          <w:p w14:paraId="7D65561B" w14:textId="77777777" w:rsidR="00E123F4" w:rsidRPr="008E296F" w:rsidRDefault="00E123F4" w:rsidP="003B6164">
            <w:pPr>
              <w:spacing w:after="0" w:line="360" w:lineRule="auto"/>
              <w:jc w:val="both"/>
              <w:rPr>
                <w:rFonts w:cs="Arial"/>
                <w:szCs w:val="20"/>
              </w:rPr>
            </w:pPr>
          </w:p>
        </w:tc>
      </w:tr>
      <w:tr w:rsidR="00E123F4" w:rsidRPr="008E296F" w14:paraId="28C32EEF" w14:textId="77777777" w:rsidTr="003B6164">
        <w:tc>
          <w:tcPr>
            <w:tcW w:w="1937" w:type="dxa"/>
            <w:tcBorders>
              <w:top w:val="nil"/>
              <w:bottom w:val="nil"/>
              <w:right w:val="nil"/>
            </w:tcBorders>
          </w:tcPr>
          <w:p w14:paraId="64F01F76" w14:textId="77777777" w:rsidR="00E123F4" w:rsidRPr="008E296F" w:rsidRDefault="00E123F4" w:rsidP="003B6164">
            <w:pPr>
              <w:spacing w:after="0" w:line="360" w:lineRule="auto"/>
              <w:rPr>
                <w:rFonts w:cs="Arial"/>
                <w:szCs w:val="20"/>
              </w:rPr>
            </w:pPr>
            <w:r w:rsidRPr="008E296F">
              <w:rPr>
                <w:rFonts w:cs="Arial"/>
                <w:szCs w:val="20"/>
              </w:rPr>
              <w:t>IČO:</w:t>
            </w:r>
          </w:p>
        </w:tc>
        <w:tc>
          <w:tcPr>
            <w:tcW w:w="7135" w:type="dxa"/>
            <w:tcBorders>
              <w:left w:val="nil"/>
            </w:tcBorders>
          </w:tcPr>
          <w:p w14:paraId="6AF3DF1C" w14:textId="77777777" w:rsidR="00E123F4" w:rsidRPr="008E296F" w:rsidRDefault="00E123F4" w:rsidP="003B6164">
            <w:pPr>
              <w:pStyle w:val="Pta"/>
              <w:spacing w:after="0" w:line="360" w:lineRule="auto"/>
              <w:jc w:val="both"/>
              <w:rPr>
                <w:rFonts w:cs="Arial"/>
                <w:szCs w:val="20"/>
              </w:rPr>
            </w:pPr>
          </w:p>
        </w:tc>
      </w:tr>
      <w:tr w:rsidR="00E123F4" w:rsidRPr="008E296F" w14:paraId="7473BEED" w14:textId="77777777" w:rsidTr="003B6164">
        <w:tc>
          <w:tcPr>
            <w:tcW w:w="1937" w:type="dxa"/>
            <w:tcBorders>
              <w:top w:val="nil"/>
              <w:bottom w:val="nil"/>
              <w:right w:val="nil"/>
            </w:tcBorders>
          </w:tcPr>
          <w:p w14:paraId="62EC40BE" w14:textId="77777777" w:rsidR="00E123F4" w:rsidRPr="008E296F" w:rsidRDefault="00E123F4" w:rsidP="003B6164">
            <w:pPr>
              <w:spacing w:after="0" w:line="360" w:lineRule="auto"/>
              <w:rPr>
                <w:rFonts w:cs="Arial"/>
                <w:szCs w:val="20"/>
              </w:rPr>
            </w:pPr>
            <w:r w:rsidRPr="008E296F">
              <w:rPr>
                <w:rFonts w:cs="Arial"/>
                <w:szCs w:val="20"/>
              </w:rPr>
              <w:t>DIČ:</w:t>
            </w:r>
          </w:p>
        </w:tc>
        <w:tc>
          <w:tcPr>
            <w:tcW w:w="7135" w:type="dxa"/>
            <w:tcBorders>
              <w:left w:val="nil"/>
            </w:tcBorders>
          </w:tcPr>
          <w:p w14:paraId="1C7CA286" w14:textId="77777777" w:rsidR="00E123F4" w:rsidRPr="008E296F" w:rsidRDefault="00E123F4" w:rsidP="003B6164">
            <w:pPr>
              <w:spacing w:after="0" w:line="360" w:lineRule="auto"/>
              <w:jc w:val="both"/>
              <w:rPr>
                <w:rFonts w:cs="Arial"/>
                <w:szCs w:val="20"/>
              </w:rPr>
            </w:pPr>
          </w:p>
        </w:tc>
      </w:tr>
      <w:tr w:rsidR="00E123F4" w:rsidRPr="008E296F" w14:paraId="6C94B3FC" w14:textId="77777777" w:rsidTr="003B6164">
        <w:tc>
          <w:tcPr>
            <w:tcW w:w="1937" w:type="dxa"/>
            <w:tcBorders>
              <w:top w:val="nil"/>
              <w:bottom w:val="nil"/>
              <w:right w:val="nil"/>
            </w:tcBorders>
          </w:tcPr>
          <w:p w14:paraId="1770788B" w14:textId="77777777" w:rsidR="00E123F4" w:rsidRPr="008E296F" w:rsidRDefault="00E123F4" w:rsidP="003B6164">
            <w:pPr>
              <w:spacing w:after="0" w:line="360" w:lineRule="auto"/>
              <w:rPr>
                <w:rFonts w:cs="Arial"/>
                <w:szCs w:val="20"/>
              </w:rPr>
            </w:pPr>
            <w:r w:rsidRPr="008E296F">
              <w:rPr>
                <w:rFonts w:cs="Arial"/>
                <w:szCs w:val="20"/>
              </w:rPr>
              <w:t>IČ DPH:</w:t>
            </w:r>
          </w:p>
        </w:tc>
        <w:tc>
          <w:tcPr>
            <w:tcW w:w="7135" w:type="dxa"/>
            <w:tcBorders>
              <w:left w:val="nil"/>
            </w:tcBorders>
          </w:tcPr>
          <w:p w14:paraId="50CD3C72" w14:textId="77777777" w:rsidR="00E123F4" w:rsidRPr="008E296F" w:rsidRDefault="00E123F4" w:rsidP="003B6164">
            <w:pPr>
              <w:spacing w:after="0" w:line="360" w:lineRule="auto"/>
              <w:jc w:val="both"/>
              <w:rPr>
                <w:rFonts w:cs="Arial"/>
                <w:szCs w:val="20"/>
              </w:rPr>
            </w:pPr>
          </w:p>
        </w:tc>
      </w:tr>
      <w:tr w:rsidR="00E123F4" w:rsidRPr="008E296F" w14:paraId="4A0B2812" w14:textId="77777777" w:rsidTr="003B6164">
        <w:tc>
          <w:tcPr>
            <w:tcW w:w="1937" w:type="dxa"/>
            <w:tcBorders>
              <w:top w:val="nil"/>
              <w:bottom w:val="nil"/>
              <w:right w:val="nil"/>
            </w:tcBorders>
          </w:tcPr>
          <w:p w14:paraId="1FC9AAD5" w14:textId="77777777" w:rsidR="00E123F4" w:rsidRPr="008E296F" w:rsidRDefault="00E123F4" w:rsidP="003B6164">
            <w:pPr>
              <w:spacing w:after="0" w:line="360" w:lineRule="auto"/>
              <w:rPr>
                <w:rFonts w:cs="Arial"/>
                <w:szCs w:val="20"/>
              </w:rPr>
            </w:pPr>
            <w:r w:rsidRPr="008E296F">
              <w:rPr>
                <w:rFonts w:cs="Arial"/>
                <w:szCs w:val="20"/>
              </w:rPr>
              <w:t>Právne zastúpený:</w:t>
            </w:r>
          </w:p>
        </w:tc>
        <w:tc>
          <w:tcPr>
            <w:tcW w:w="7135" w:type="dxa"/>
            <w:tcBorders>
              <w:left w:val="nil"/>
            </w:tcBorders>
          </w:tcPr>
          <w:p w14:paraId="16AB7098" w14:textId="77777777" w:rsidR="00E123F4" w:rsidRPr="008E296F" w:rsidRDefault="00E123F4" w:rsidP="003B6164">
            <w:pPr>
              <w:spacing w:after="0" w:line="360" w:lineRule="auto"/>
              <w:jc w:val="both"/>
              <w:rPr>
                <w:rFonts w:cs="Arial"/>
                <w:szCs w:val="20"/>
              </w:rPr>
            </w:pPr>
          </w:p>
        </w:tc>
      </w:tr>
      <w:tr w:rsidR="00E123F4" w:rsidRPr="008E296F" w14:paraId="170729FC" w14:textId="77777777" w:rsidTr="003B6164">
        <w:tc>
          <w:tcPr>
            <w:tcW w:w="1937" w:type="dxa"/>
            <w:tcBorders>
              <w:top w:val="nil"/>
              <w:bottom w:val="nil"/>
              <w:right w:val="nil"/>
            </w:tcBorders>
          </w:tcPr>
          <w:p w14:paraId="290D24DD" w14:textId="77777777" w:rsidR="00E123F4" w:rsidRPr="008E296F" w:rsidRDefault="00E123F4" w:rsidP="003B6164">
            <w:pPr>
              <w:spacing w:after="0" w:line="360" w:lineRule="auto"/>
              <w:rPr>
                <w:rFonts w:cs="Arial"/>
                <w:szCs w:val="20"/>
              </w:rPr>
            </w:pPr>
            <w:r w:rsidRPr="008E296F">
              <w:rPr>
                <w:rFonts w:cs="Arial"/>
                <w:szCs w:val="20"/>
              </w:rPr>
              <w:t>Kontakt:</w:t>
            </w:r>
          </w:p>
        </w:tc>
        <w:tc>
          <w:tcPr>
            <w:tcW w:w="7135" w:type="dxa"/>
            <w:tcBorders>
              <w:left w:val="nil"/>
            </w:tcBorders>
          </w:tcPr>
          <w:p w14:paraId="784C0275" w14:textId="77777777" w:rsidR="00E123F4" w:rsidRPr="008E296F" w:rsidRDefault="00E123F4" w:rsidP="003B6164">
            <w:pPr>
              <w:spacing w:after="0" w:line="360" w:lineRule="auto"/>
              <w:jc w:val="both"/>
              <w:rPr>
                <w:rFonts w:cs="Arial"/>
                <w:szCs w:val="20"/>
              </w:rPr>
            </w:pPr>
          </w:p>
        </w:tc>
      </w:tr>
      <w:tr w:rsidR="00E123F4" w:rsidRPr="008E296F" w14:paraId="6E10EDF0" w14:textId="77777777" w:rsidTr="003B6164">
        <w:tc>
          <w:tcPr>
            <w:tcW w:w="9072" w:type="dxa"/>
            <w:gridSpan w:val="2"/>
            <w:tcBorders>
              <w:top w:val="nil"/>
              <w:bottom w:val="nil"/>
            </w:tcBorders>
          </w:tcPr>
          <w:p w14:paraId="08E2562F" w14:textId="77777777" w:rsidR="00E123F4" w:rsidRPr="008E296F" w:rsidRDefault="00E123F4" w:rsidP="003B6164">
            <w:pPr>
              <w:spacing w:after="0" w:line="360" w:lineRule="auto"/>
              <w:jc w:val="both"/>
              <w:rPr>
                <w:rFonts w:cs="Arial"/>
                <w:szCs w:val="20"/>
              </w:rPr>
            </w:pPr>
            <w:r w:rsidRPr="008E296F">
              <w:rPr>
                <w:rFonts w:cs="Arial"/>
                <w:szCs w:val="20"/>
              </w:rPr>
              <w:t xml:space="preserve">obchodná spoločnosť zapísaná v obchodnom registri SR, </w:t>
            </w:r>
          </w:p>
        </w:tc>
      </w:tr>
    </w:tbl>
    <w:p w14:paraId="1A84F81E" w14:textId="77777777" w:rsidR="00E123F4" w:rsidRPr="008E296F" w:rsidRDefault="00E123F4" w:rsidP="00E123F4">
      <w:pPr>
        <w:spacing w:after="0"/>
        <w:rPr>
          <w:rFonts w:cs="Arial"/>
          <w:b/>
          <w:bCs/>
          <w:color w:val="000000"/>
          <w:szCs w:val="20"/>
        </w:rPr>
      </w:pPr>
      <w:r w:rsidRPr="008E296F">
        <w:rPr>
          <w:rFonts w:cs="Arial"/>
          <w:szCs w:val="20"/>
        </w:rPr>
        <w:t>(ďalej len „</w:t>
      </w:r>
      <w:r w:rsidRPr="008E296F">
        <w:rPr>
          <w:rFonts w:cs="Arial"/>
          <w:b/>
          <w:szCs w:val="20"/>
        </w:rPr>
        <w:t>predávajúci</w:t>
      </w:r>
      <w:r w:rsidRPr="008E296F">
        <w:rPr>
          <w:rFonts w:cs="Arial"/>
          <w:szCs w:val="20"/>
        </w:rPr>
        <w:t>“)</w:t>
      </w:r>
    </w:p>
    <w:p w14:paraId="7A2F47F9" w14:textId="77777777" w:rsidR="00E123F4" w:rsidRPr="008E296F" w:rsidRDefault="00E123F4" w:rsidP="00E123F4">
      <w:pPr>
        <w:spacing w:after="0"/>
        <w:rPr>
          <w:rFonts w:cs="Arial"/>
          <w:szCs w:val="20"/>
        </w:rPr>
      </w:pPr>
    </w:p>
    <w:p w14:paraId="02E91AB0" w14:textId="77777777" w:rsidR="00E123F4" w:rsidRPr="008E296F" w:rsidRDefault="00E123F4" w:rsidP="00E123F4">
      <w:pPr>
        <w:spacing w:after="0"/>
        <w:jc w:val="center"/>
        <w:rPr>
          <w:rFonts w:cs="Arial"/>
          <w:szCs w:val="20"/>
        </w:rPr>
      </w:pPr>
      <w:r w:rsidRPr="008E296F">
        <w:rPr>
          <w:rFonts w:cs="Arial"/>
          <w:szCs w:val="20"/>
        </w:rPr>
        <w:t>(kupujúci a predávajúci ďalej spolu ako „zmluvné strany" a jednotlivo ako „zmluvná strana")</w:t>
      </w:r>
    </w:p>
    <w:p w14:paraId="43B195E6" w14:textId="77777777" w:rsidR="00E123F4" w:rsidRPr="008E296F" w:rsidRDefault="00E123F4" w:rsidP="00E123F4">
      <w:pPr>
        <w:spacing w:after="0"/>
        <w:jc w:val="center"/>
        <w:rPr>
          <w:rFonts w:cs="Arial"/>
          <w:szCs w:val="20"/>
        </w:rPr>
      </w:pPr>
    </w:p>
    <w:p w14:paraId="0ED068BC" w14:textId="77777777" w:rsidR="00E123F4" w:rsidRPr="008E296F" w:rsidRDefault="00E123F4" w:rsidP="00E123F4">
      <w:pPr>
        <w:spacing w:after="0"/>
        <w:jc w:val="center"/>
        <w:rPr>
          <w:rFonts w:cs="Arial"/>
          <w:szCs w:val="20"/>
        </w:rPr>
      </w:pPr>
      <w:r w:rsidRPr="008E296F">
        <w:rPr>
          <w:rFonts w:cs="Arial"/>
          <w:szCs w:val="20"/>
        </w:rPr>
        <w:t>(ďalej len “kupujúci“ alebo ,,verejný obstarávateľ“)</w:t>
      </w:r>
    </w:p>
    <w:p w14:paraId="6C4EA60C" w14:textId="77777777" w:rsidR="00E123F4" w:rsidRPr="008E296F" w:rsidRDefault="00E123F4" w:rsidP="00E123F4">
      <w:pPr>
        <w:spacing w:after="0"/>
        <w:ind w:firstLine="171"/>
        <w:jc w:val="center"/>
        <w:rPr>
          <w:rFonts w:cs="Arial"/>
          <w:szCs w:val="20"/>
        </w:rPr>
      </w:pPr>
    </w:p>
    <w:p w14:paraId="20450B94" w14:textId="77777777" w:rsidR="00E123F4" w:rsidRPr="008E296F" w:rsidRDefault="00E123F4" w:rsidP="00E123F4">
      <w:pPr>
        <w:spacing w:after="0"/>
        <w:jc w:val="center"/>
        <w:rPr>
          <w:rFonts w:cs="Arial"/>
          <w:szCs w:val="20"/>
        </w:rPr>
      </w:pPr>
      <w:r w:rsidRPr="008E296F">
        <w:rPr>
          <w:rFonts w:cs="Arial"/>
          <w:szCs w:val="20"/>
        </w:rPr>
        <w:t>(ďalej spolu aj “zmluvné strany“)</w:t>
      </w:r>
    </w:p>
    <w:p w14:paraId="13D9F1ED" w14:textId="5206AFB6" w:rsidR="00E123F4" w:rsidRPr="008E296F" w:rsidRDefault="00E123F4" w:rsidP="00E123F4">
      <w:pPr>
        <w:spacing w:after="0"/>
        <w:jc w:val="center"/>
        <w:rPr>
          <w:rFonts w:cs="Arial"/>
          <w:szCs w:val="20"/>
        </w:rPr>
      </w:pPr>
    </w:p>
    <w:p w14:paraId="658FB74D" w14:textId="6CF781AB" w:rsidR="00E123F4" w:rsidRPr="008E296F" w:rsidRDefault="00E123F4" w:rsidP="00E123F4">
      <w:pPr>
        <w:spacing w:after="0"/>
        <w:jc w:val="center"/>
        <w:rPr>
          <w:rFonts w:cs="Arial"/>
          <w:szCs w:val="20"/>
        </w:rPr>
      </w:pPr>
    </w:p>
    <w:p w14:paraId="1428F6C0" w14:textId="77777777" w:rsidR="000F1CF6" w:rsidRPr="008E296F" w:rsidRDefault="000F1CF6" w:rsidP="000F1CF6">
      <w:pPr>
        <w:spacing w:after="0"/>
        <w:jc w:val="center"/>
        <w:rPr>
          <w:rFonts w:cs="Arial"/>
          <w:b/>
          <w:szCs w:val="20"/>
        </w:rPr>
      </w:pPr>
      <w:r w:rsidRPr="008E296F">
        <w:rPr>
          <w:rFonts w:cs="Arial"/>
          <w:b/>
          <w:szCs w:val="20"/>
        </w:rPr>
        <w:lastRenderedPageBreak/>
        <w:t>Preambula</w:t>
      </w:r>
    </w:p>
    <w:p w14:paraId="6D2388C0" w14:textId="421C76A7" w:rsidR="000F1CF6" w:rsidRPr="008E296F" w:rsidRDefault="000F1CF6">
      <w:pPr>
        <w:pStyle w:val="Bezriadkovania"/>
        <w:numPr>
          <w:ilvl w:val="0"/>
          <w:numId w:val="40"/>
        </w:numPr>
        <w:jc w:val="both"/>
        <w:rPr>
          <w:rFonts w:ascii="Arial" w:hAnsi="Arial" w:cs="Arial"/>
          <w:sz w:val="20"/>
          <w:lang w:val="sk-SK"/>
        </w:rPr>
      </w:pPr>
      <w:r w:rsidRPr="008E296F">
        <w:rPr>
          <w:rFonts w:ascii="Arial" w:hAnsi="Arial" w:cs="Arial"/>
          <w:sz w:val="20"/>
          <w:lang w:val="sk-SK"/>
        </w:rPr>
        <w:t xml:space="preserve">Kúpna zmluva je uzatvorená v súlade so zákonom č. 343/2015 Z. z. o verejnom obstarávaní v znení neskorších predpisov </w:t>
      </w:r>
      <w:r w:rsidR="00E94D55" w:rsidRPr="008E296F">
        <w:rPr>
          <w:rFonts w:ascii="Arial" w:hAnsi="Arial" w:cs="Arial"/>
          <w:sz w:val="20"/>
          <w:lang w:val="sk-SK"/>
        </w:rPr>
        <w:t xml:space="preserve">(ďalej len „ZVO“) </w:t>
      </w:r>
      <w:r w:rsidRPr="008E296F">
        <w:rPr>
          <w:rFonts w:ascii="Arial" w:hAnsi="Arial" w:cs="Arial"/>
          <w:sz w:val="20"/>
          <w:lang w:val="sk-SK"/>
        </w:rPr>
        <w:t>ako výsledok procesu verejného obstarávania v rámci dynamického nákupného systému na predmet zákazky „Nákup priemyselných hnojív, repelentov, feromónov a ostatných prípravkov a materiálov na pestovanie a ochranu lesných drevín na obdobie 48 mesiacov“ (ďalej len prípravky).</w:t>
      </w:r>
    </w:p>
    <w:p w14:paraId="0BFBD417" w14:textId="77777777" w:rsidR="000F1CF6" w:rsidRPr="008E296F" w:rsidRDefault="000F1CF6" w:rsidP="000F1CF6">
      <w:pPr>
        <w:suppressAutoHyphens/>
        <w:spacing w:after="0"/>
        <w:rPr>
          <w:rFonts w:cs="Arial"/>
          <w:b/>
          <w:szCs w:val="20"/>
        </w:rPr>
      </w:pPr>
    </w:p>
    <w:p w14:paraId="04D23B4A" w14:textId="77777777" w:rsidR="000F1CF6" w:rsidRPr="008E296F" w:rsidRDefault="000F1CF6" w:rsidP="000F1CF6">
      <w:pPr>
        <w:suppressAutoHyphens/>
        <w:spacing w:after="0"/>
        <w:jc w:val="center"/>
        <w:rPr>
          <w:rFonts w:cs="Arial"/>
          <w:b/>
          <w:szCs w:val="20"/>
        </w:rPr>
      </w:pPr>
      <w:r w:rsidRPr="008E296F">
        <w:rPr>
          <w:rFonts w:cs="Arial"/>
          <w:b/>
          <w:szCs w:val="20"/>
        </w:rPr>
        <w:t>Článok II</w:t>
      </w:r>
    </w:p>
    <w:p w14:paraId="57042F73" w14:textId="2D613245" w:rsidR="000F1CF6" w:rsidRPr="008E296F" w:rsidRDefault="000F1CF6" w:rsidP="000F1CF6">
      <w:pPr>
        <w:suppressAutoHyphens/>
        <w:spacing w:after="0"/>
        <w:jc w:val="center"/>
        <w:rPr>
          <w:rFonts w:cs="Arial"/>
          <w:b/>
          <w:szCs w:val="20"/>
        </w:rPr>
      </w:pPr>
      <w:r w:rsidRPr="008E296F">
        <w:rPr>
          <w:rFonts w:cs="Arial"/>
          <w:b/>
          <w:szCs w:val="20"/>
        </w:rPr>
        <w:t>Základné ustanovenia</w:t>
      </w:r>
    </w:p>
    <w:p w14:paraId="37DAF3F8" w14:textId="77777777" w:rsidR="000F1CF6" w:rsidRPr="008E296F" w:rsidRDefault="000F1CF6">
      <w:pPr>
        <w:pStyle w:val="Bezriadkovania"/>
        <w:numPr>
          <w:ilvl w:val="0"/>
          <w:numId w:val="22"/>
        </w:numPr>
        <w:jc w:val="both"/>
        <w:rPr>
          <w:rFonts w:ascii="Arial" w:hAnsi="Arial" w:cs="Arial"/>
          <w:sz w:val="20"/>
          <w:lang w:val="sk-SK"/>
        </w:rPr>
      </w:pPr>
      <w:r w:rsidRPr="008E296F">
        <w:rPr>
          <w:rFonts w:ascii="Arial" w:hAnsi="Arial" w:cs="Arial"/>
          <w:sz w:val="20"/>
          <w:lang w:val="sk-SK"/>
        </w:rPr>
        <w:t>Predávajúci sa touto kúpnou zmluvou zaväzuje dodať kupujúcemu tovar vymedzený v čl. III. tejto kúpnej zmluvy v lehote určenej podľa v čl. IV. tejto kúpnej zmluvy a kupujúci sa zaväzuje zaplatiť   za dodaný tovar kúpnu cenu uvedenú v čl. V. tejto kúpnej zmluvy za podmienok uvedených v čl. V. tejto kúpnej zmluvy. Zmluva obsahuje aj podrobnejšie vymedzenie práv a povinností zmluvných strán.</w:t>
      </w:r>
    </w:p>
    <w:p w14:paraId="34AAB52E" w14:textId="77777777" w:rsidR="000F1CF6" w:rsidRPr="008E296F" w:rsidRDefault="000F1CF6" w:rsidP="000F1CF6">
      <w:pPr>
        <w:suppressAutoHyphens/>
        <w:spacing w:after="0"/>
        <w:rPr>
          <w:rFonts w:cs="Arial"/>
          <w:b/>
          <w:szCs w:val="20"/>
        </w:rPr>
      </w:pPr>
    </w:p>
    <w:p w14:paraId="4B9B8E3E" w14:textId="77777777" w:rsidR="000F1CF6" w:rsidRPr="008E296F" w:rsidRDefault="000F1CF6" w:rsidP="000F1CF6">
      <w:pPr>
        <w:suppressAutoHyphens/>
        <w:spacing w:after="0"/>
        <w:jc w:val="center"/>
        <w:rPr>
          <w:rFonts w:cs="Arial"/>
          <w:b/>
          <w:szCs w:val="20"/>
        </w:rPr>
      </w:pPr>
      <w:r w:rsidRPr="008E296F">
        <w:rPr>
          <w:rFonts w:cs="Arial"/>
          <w:b/>
          <w:szCs w:val="20"/>
        </w:rPr>
        <w:t>Článok III</w:t>
      </w:r>
    </w:p>
    <w:p w14:paraId="13F579A2" w14:textId="4272DD2B" w:rsidR="000F1CF6" w:rsidRPr="008E296F" w:rsidRDefault="000F1CF6" w:rsidP="000F1CF6">
      <w:pPr>
        <w:suppressAutoHyphens/>
        <w:spacing w:after="0"/>
        <w:jc w:val="center"/>
        <w:rPr>
          <w:rFonts w:cs="Arial"/>
          <w:b/>
          <w:szCs w:val="20"/>
        </w:rPr>
      </w:pPr>
      <w:r w:rsidRPr="008E296F">
        <w:rPr>
          <w:rFonts w:cs="Arial"/>
          <w:b/>
          <w:szCs w:val="20"/>
        </w:rPr>
        <w:t>Predmet kúpnej zmluvy</w:t>
      </w:r>
    </w:p>
    <w:p w14:paraId="3E492156" w14:textId="58E1210E" w:rsidR="000F1CF6" w:rsidRPr="008E296F" w:rsidRDefault="000F1CF6">
      <w:pPr>
        <w:pStyle w:val="Bezriadkovania"/>
        <w:numPr>
          <w:ilvl w:val="0"/>
          <w:numId w:val="23"/>
        </w:numPr>
        <w:jc w:val="both"/>
        <w:rPr>
          <w:rFonts w:ascii="Arial" w:hAnsi="Arial" w:cs="Arial"/>
          <w:sz w:val="20"/>
          <w:lang w:val="sk-SK"/>
        </w:rPr>
      </w:pPr>
      <w:r w:rsidRPr="006D2425">
        <w:rPr>
          <w:rFonts w:ascii="Arial" w:hAnsi="Arial" w:cs="Arial"/>
          <w:sz w:val="20"/>
          <w:lang w:val="sk-SK"/>
        </w:rPr>
        <w:t xml:space="preserve">Predmetom kúpnej zmluvy je dodanie prípravkov v množstve a technickej špecifikácii uvedenej  </w:t>
      </w:r>
      <w:r w:rsidR="006D2425">
        <w:rPr>
          <w:rFonts w:ascii="Arial" w:hAnsi="Arial" w:cs="Arial"/>
          <w:sz w:val="20"/>
          <w:lang w:val="sk-SK"/>
        </w:rPr>
        <w:t xml:space="preserve">v </w:t>
      </w:r>
      <w:r w:rsidRPr="006D2425">
        <w:rPr>
          <w:rFonts w:ascii="Arial" w:hAnsi="Arial" w:cs="Arial"/>
          <w:sz w:val="20"/>
          <w:lang w:val="sk-SK"/>
        </w:rPr>
        <w:t>prílohe č. 1 tejto zmluvy</w:t>
      </w:r>
      <w:r w:rsidRPr="008E296F">
        <w:rPr>
          <w:rFonts w:ascii="Arial" w:hAnsi="Arial" w:cs="Arial"/>
          <w:sz w:val="20"/>
          <w:lang w:val="sk-SK"/>
        </w:rPr>
        <w:t>.</w:t>
      </w:r>
    </w:p>
    <w:p w14:paraId="4895F0EE" w14:textId="27BE3C42" w:rsidR="000F1CF6" w:rsidRPr="008E296F" w:rsidRDefault="000F1CF6">
      <w:pPr>
        <w:pStyle w:val="Bezriadkovania"/>
        <w:numPr>
          <w:ilvl w:val="0"/>
          <w:numId w:val="23"/>
        </w:numPr>
        <w:jc w:val="both"/>
        <w:rPr>
          <w:rFonts w:ascii="Arial" w:hAnsi="Arial" w:cs="Arial"/>
          <w:sz w:val="20"/>
          <w:lang w:val="sk-SK"/>
        </w:rPr>
      </w:pPr>
      <w:r w:rsidRPr="008E296F">
        <w:rPr>
          <w:rFonts w:ascii="Arial" w:hAnsi="Arial" w:cs="Arial"/>
          <w:sz w:val="20"/>
          <w:lang w:val="sk-SK"/>
        </w:rPr>
        <w:t>Všetky písomné doklady budú vyhotovené v slovenskom alebo českom jazyku, v prípade cudzojazyčných dokladov musia byť priložené úradne overené preklady.</w:t>
      </w:r>
    </w:p>
    <w:p w14:paraId="7119CA0B" w14:textId="77777777" w:rsidR="000F1CF6" w:rsidRPr="008E296F" w:rsidRDefault="000F1CF6" w:rsidP="000F1CF6">
      <w:pPr>
        <w:pStyle w:val="Default"/>
        <w:jc w:val="center"/>
        <w:rPr>
          <w:b/>
          <w:bCs/>
          <w:sz w:val="20"/>
          <w:szCs w:val="20"/>
        </w:rPr>
      </w:pPr>
    </w:p>
    <w:p w14:paraId="32D5F827" w14:textId="77777777" w:rsidR="000F1CF6" w:rsidRPr="008E296F" w:rsidRDefault="000F1CF6" w:rsidP="000F1CF6">
      <w:pPr>
        <w:pStyle w:val="Default"/>
        <w:jc w:val="center"/>
        <w:rPr>
          <w:b/>
          <w:bCs/>
          <w:sz w:val="20"/>
          <w:szCs w:val="20"/>
        </w:rPr>
      </w:pPr>
      <w:r w:rsidRPr="008E296F">
        <w:rPr>
          <w:b/>
          <w:bCs/>
          <w:sz w:val="20"/>
          <w:szCs w:val="20"/>
        </w:rPr>
        <w:t>Článok IV</w:t>
      </w:r>
    </w:p>
    <w:p w14:paraId="05690A13" w14:textId="76F5128F" w:rsidR="000F1CF6" w:rsidRPr="008E296F" w:rsidRDefault="000F1CF6" w:rsidP="000F1CF6">
      <w:pPr>
        <w:pStyle w:val="Default"/>
        <w:jc w:val="center"/>
        <w:rPr>
          <w:b/>
          <w:bCs/>
          <w:sz w:val="20"/>
          <w:szCs w:val="20"/>
        </w:rPr>
      </w:pPr>
      <w:r w:rsidRPr="008E296F">
        <w:rPr>
          <w:b/>
          <w:bCs/>
          <w:sz w:val="20"/>
          <w:szCs w:val="20"/>
        </w:rPr>
        <w:t>Čas plnenia</w:t>
      </w:r>
    </w:p>
    <w:p w14:paraId="20BF4356" w14:textId="4F182E6A" w:rsidR="00A76AF9" w:rsidRPr="00A76AF9" w:rsidRDefault="000F1CF6">
      <w:pPr>
        <w:pStyle w:val="Bezriadkovania"/>
        <w:numPr>
          <w:ilvl w:val="0"/>
          <w:numId w:val="24"/>
        </w:numPr>
        <w:jc w:val="both"/>
        <w:rPr>
          <w:rFonts w:ascii="Arial" w:hAnsi="Arial" w:cs="Arial"/>
          <w:sz w:val="20"/>
          <w:lang w:val="sk-SK"/>
        </w:rPr>
      </w:pPr>
      <w:r w:rsidRPr="008E296F">
        <w:rPr>
          <w:rFonts w:ascii="Arial" w:hAnsi="Arial" w:cs="Arial"/>
          <w:sz w:val="20"/>
          <w:lang w:val="sk-SK"/>
        </w:rPr>
        <w:t>T</w:t>
      </w:r>
      <w:r w:rsidR="006D2425">
        <w:rPr>
          <w:rFonts w:ascii="Arial" w:hAnsi="Arial" w:cs="Arial"/>
          <w:sz w:val="20"/>
          <w:lang w:val="sk-SK"/>
        </w:rPr>
        <w:t xml:space="preserve">ovar sa predávajúci </w:t>
      </w:r>
      <w:r w:rsidRPr="008E296F">
        <w:rPr>
          <w:rFonts w:ascii="Arial" w:hAnsi="Arial" w:cs="Arial"/>
          <w:sz w:val="20"/>
          <w:lang w:val="sk-SK"/>
        </w:rPr>
        <w:t>zaväzuje</w:t>
      </w:r>
      <w:r w:rsidR="006D2425">
        <w:rPr>
          <w:rFonts w:ascii="Arial" w:hAnsi="Arial" w:cs="Arial"/>
          <w:sz w:val="20"/>
          <w:lang w:val="sk-SK"/>
        </w:rPr>
        <w:t xml:space="preserve"> dodať kupujúcemu </w:t>
      </w:r>
      <w:r w:rsidR="00A76AF9" w:rsidRPr="00A76AF9">
        <w:rPr>
          <w:rFonts w:ascii="Arial" w:hAnsi="Arial" w:cs="Arial"/>
          <w:sz w:val="20"/>
          <w:lang w:val="sk-SK"/>
        </w:rPr>
        <w:t xml:space="preserve">odo dňa účinnosti zmluvného vzťahu najneskôr do lehôt uvedených v prílohe tejto </w:t>
      </w:r>
      <w:r w:rsidR="00A76AF9">
        <w:rPr>
          <w:rFonts w:ascii="Arial" w:hAnsi="Arial" w:cs="Arial"/>
          <w:sz w:val="20"/>
          <w:lang w:val="sk-SK"/>
        </w:rPr>
        <w:t>zmluvy</w:t>
      </w:r>
      <w:r w:rsidR="00A76AF9" w:rsidRPr="00A76AF9">
        <w:rPr>
          <w:rFonts w:ascii="Arial" w:hAnsi="Arial" w:cs="Arial"/>
          <w:sz w:val="20"/>
          <w:lang w:val="sk-SK"/>
        </w:rPr>
        <w:t>.</w:t>
      </w:r>
    </w:p>
    <w:p w14:paraId="3B46A89C" w14:textId="77777777" w:rsidR="00A76AF9" w:rsidRDefault="00A76AF9" w:rsidP="0081610B">
      <w:pPr>
        <w:pStyle w:val="Bezriadkovania"/>
        <w:jc w:val="both"/>
        <w:rPr>
          <w:rFonts w:ascii="Arial" w:hAnsi="Arial" w:cs="Arial"/>
          <w:sz w:val="20"/>
          <w:lang w:val="sk-SK"/>
        </w:rPr>
      </w:pPr>
    </w:p>
    <w:p w14:paraId="78B96141" w14:textId="77777777" w:rsidR="000F1CF6" w:rsidRPr="008E296F" w:rsidRDefault="000F1CF6" w:rsidP="000F1CF6">
      <w:pPr>
        <w:spacing w:after="0"/>
        <w:jc w:val="center"/>
        <w:rPr>
          <w:rFonts w:cs="Arial"/>
          <w:b/>
          <w:bCs/>
          <w:szCs w:val="20"/>
        </w:rPr>
      </w:pPr>
      <w:r w:rsidRPr="008E296F">
        <w:rPr>
          <w:rFonts w:cs="Arial"/>
          <w:b/>
          <w:bCs/>
          <w:szCs w:val="20"/>
        </w:rPr>
        <w:t>Článok V: Cena</w:t>
      </w:r>
    </w:p>
    <w:p w14:paraId="04B39310" w14:textId="77777777" w:rsidR="000F1CF6" w:rsidRPr="008E296F" w:rsidRDefault="000F1CF6">
      <w:pPr>
        <w:pStyle w:val="Default"/>
        <w:numPr>
          <w:ilvl w:val="0"/>
          <w:numId w:val="25"/>
        </w:numPr>
        <w:jc w:val="both"/>
        <w:rPr>
          <w:sz w:val="20"/>
          <w:szCs w:val="20"/>
        </w:rPr>
      </w:pPr>
      <w:r w:rsidRPr="008E296F">
        <w:rPr>
          <w:sz w:val="20"/>
          <w:szCs w:val="20"/>
        </w:rPr>
        <w:t xml:space="preserve">Celková kúpna cena tovaru špecifikovaného v článku II. tejto kúpnej zmluvy je dohodnutá v súlade so zákonom č. 18/1996 Z. z. o cenách v znení neskorších predpisov v celkovej výške </w:t>
      </w:r>
    </w:p>
    <w:p w14:paraId="781D8ADA" w14:textId="77777777" w:rsidR="000F1CF6" w:rsidRPr="008E296F" w:rsidRDefault="000F1CF6" w:rsidP="000F1CF6">
      <w:pPr>
        <w:pStyle w:val="Default"/>
        <w:jc w:val="center"/>
        <w:rPr>
          <w:color w:val="auto"/>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5"/>
        <w:gridCol w:w="1529"/>
        <w:gridCol w:w="906"/>
        <w:gridCol w:w="4332"/>
      </w:tblGrid>
      <w:tr w:rsidR="000F1CF6" w:rsidRPr="008E296F" w14:paraId="1ACD3B87" w14:textId="77777777" w:rsidTr="00E94D55">
        <w:tc>
          <w:tcPr>
            <w:tcW w:w="2297" w:type="dxa"/>
          </w:tcPr>
          <w:p w14:paraId="2064B652" w14:textId="77777777" w:rsidR="000F1CF6" w:rsidRPr="008E296F" w:rsidRDefault="000F1CF6" w:rsidP="00F9393F">
            <w:pPr>
              <w:pStyle w:val="Default"/>
              <w:spacing w:line="360" w:lineRule="auto"/>
              <w:jc w:val="both"/>
              <w:rPr>
                <w:color w:val="auto"/>
                <w:sz w:val="20"/>
                <w:szCs w:val="20"/>
              </w:rPr>
            </w:pPr>
            <w:r w:rsidRPr="008E296F">
              <w:rPr>
                <w:color w:val="auto"/>
                <w:sz w:val="20"/>
                <w:szCs w:val="20"/>
              </w:rPr>
              <w:t>Cena bez DPH (v EUR)</w:t>
            </w:r>
          </w:p>
        </w:tc>
        <w:tc>
          <w:tcPr>
            <w:tcW w:w="1531" w:type="dxa"/>
          </w:tcPr>
          <w:p w14:paraId="52B33BA2" w14:textId="77777777" w:rsidR="000F1CF6" w:rsidRPr="008E296F" w:rsidRDefault="000F1CF6" w:rsidP="00F9393F">
            <w:pPr>
              <w:pStyle w:val="Default"/>
              <w:spacing w:line="360" w:lineRule="auto"/>
              <w:jc w:val="center"/>
              <w:rPr>
                <w:color w:val="auto"/>
                <w:sz w:val="20"/>
                <w:szCs w:val="20"/>
              </w:rPr>
            </w:pPr>
          </w:p>
        </w:tc>
        <w:tc>
          <w:tcPr>
            <w:tcW w:w="906" w:type="dxa"/>
          </w:tcPr>
          <w:p w14:paraId="41039982" w14:textId="77777777" w:rsidR="000F1CF6" w:rsidRPr="008E296F" w:rsidRDefault="000F1CF6" w:rsidP="00F9393F">
            <w:pPr>
              <w:pStyle w:val="Default"/>
              <w:spacing w:line="360" w:lineRule="auto"/>
              <w:jc w:val="both"/>
              <w:rPr>
                <w:color w:val="auto"/>
                <w:sz w:val="20"/>
                <w:szCs w:val="20"/>
              </w:rPr>
            </w:pPr>
            <w:r w:rsidRPr="008E296F">
              <w:rPr>
                <w:color w:val="auto"/>
                <w:sz w:val="20"/>
                <w:szCs w:val="20"/>
              </w:rPr>
              <w:t>slovom:</w:t>
            </w:r>
          </w:p>
        </w:tc>
        <w:tc>
          <w:tcPr>
            <w:tcW w:w="4338" w:type="dxa"/>
          </w:tcPr>
          <w:p w14:paraId="4224DA08" w14:textId="77777777" w:rsidR="000F1CF6" w:rsidRPr="008E296F" w:rsidRDefault="000F1CF6" w:rsidP="00F9393F">
            <w:pPr>
              <w:pStyle w:val="Default"/>
              <w:spacing w:line="360" w:lineRule="auto"/>
              <w:jc w:val="both"/>
              <w:rPr>
                <w:color w:val="auto"/>
                <w:sz w:val="20"/>
                <w:szCs w:val="20"/>
              </w:rPr>
            </w:pPr>
          </w:p>
        </w:tc>
      </w:tr>
      <w:tr w:rsidR="000F1CF6" w:rsidRPr="008E296F" w14:paraId="631AF2B9" w14:textId="77777777" w:rsidTr="00E94D55">
        <w:tc>
          <w:tcPr>
            <w:tcW w:w="2297" w:type="dxa"/>
          </w:tcPr>
          <w:p w14:paraId="4E715C9E" w14:textId="77777777" w:rsidR="000F1CF6" w:rsidRPr="008E296F" w:rsidRDefault="000F1CF6" w:rsidP="00F9393F">
            <w:pPr>
              <w:pStyle w:val="Default"/>
              <w:spacing w:line="360" w:lineRule="auto"/>
              <w:jc w:val="both"/>
              <w:rPr>
                <w:color w:val="auto"/>
                <w:sz w:val="20"/>
                <w:szCs w:val="20"/>
              </w:rPr>
            </w:pPr>
            <w:r w:rsidRPr="008E296F">
              <w:rPr>
                <w:color w:val="auto"/>
                <w:sz w:val="20"/>
                <w:szCs w:val="20"/>
              </w:rPr>
              <w:t>Výška DPH (v EUR)</w:t>
            </w:r>
          </w:p>
        </w:tc>
        <w:tc>
          <w:tcPr>
            <w:tcW w:w="1531" w:type="dxa"/>
          </w:tcPr>
          <w:p w14:paraId="6DFB0A8A" w14:textId="77777777" w:rsidR="000F1CF6" w:rsidRPr="008E296F" w:rsidRDefault="000F1CF6" w:rsidP="00F9393F">
            <w:pPr>
              <w:pStyle w:val="Default"/>
              <w:spacing w:line="360" w:lineRule="auto"/>
              <w:jc w:val="center"/>
              <w:rPr>
                <w:color w:val="auto"/>
                <w:sz w:val="20"/>
                <w:szCs w:val="20"/>
              </w:rPr>
            </w:pPr>
          </w:p>
        </w:tc>
        <w:tc>
          <w:tcPr>
            <w:tcW w:w="906" w:type="dxa"/>
          </w:tcPr>
          <w:p w14:paraId="52D0349C" w14:textId="77777777" w:rsidR="000F1CF6" w:rsidRPr="008E296F" w:rsidRDefault="000F1CF6" w:rsidP="00F9393F">
            <w:pPr>
              <w:pStyle w:val="Default"/>
              <w:spacing w:line="360" w:lineRule="auto"/>
              <w:jc w:val="both"/>
              <w:rPr>
                <w:color w:val="auto"/>
                <w:sz w:val="20"/>
                <w:szCs w:val="20"/>
              </w:rPr>
            </w:pPr>
            <w:r w:rsidRPr="008E296F">
              <w:rPr>
                <w:color w:val="auto"/>
                <w:sz w:val="20"/>
                <w:szCs w:val="20"/>
              </w:rPr>
              <w:t>slovom:</w:t>
            </w:r>
          </w:p>
        </w:tc>
        <w:tc>
          <w:tcPr>
            <w:tcW w:w="4338" w:type="dxa"/>
          </w:tcPr>
          <w:p w14:paraId="187F34D8" w14:textId="77777777" w:rsidR="000F1CF6" w:rsidRPr="008E296F" w:rsidRDefault="000F1CF6" w:rsidP="00F9393F">
            <w:pPr>
              <w:pStyle w:val="Default"/>
              <w:spacing w:line="360" w:lineRule="auto"/>
              <w:jc w:val="both"/>
              <w:rPr>
                <w:color w:val="auto"/>
                <w:sz w:val="20"/>
                <w:szCs w:val="20"/>
              </w:rPr>
            </w:pPr>
          </w:p>
        </w:tc>
      </w:tr>
      <w:tr w:rsidR="000F1CF6" w:rsidRPr="008E296F" w14:paraId="5D3E2111" w14:textId="77777777" w:rsidTr="00E94D55">
        <w:tc>
          <w:tcPr>
            <w:tcW w:w="2297" w:type="dxa"/>
          </w:tcPr>
          <w:p w14:paraId="1BDE7C26" w14:textId="77777777" w:rsidR="000F1CF6" w:rsidRPr="008E296F" w:rsidRDefault="000F1CF6" w:rsidP="00F9393F">
            <w:pPr>
              <w:pStyle w:val="Default"/>
              <w:spacing w:line="360" w:lineRule="auto"/>
              <w:jc w:val="both"/>
              <w:rPr>
                <w:color w:val="auto"/>
                <w:sz w:val="20"/>
                <w:szCs w:val="20"/>
              </w:rPr>
            </w:pPr>
            <w:r w:rsidRPr="008E296F">
              <w:rPr>
                <w:color w:val="auto"/>
                <w:sz w:val="20"/>
                <w:szCs w:val="20"/>
              </w:rPr>
              <w:t>Cena s DPH (v EUR)</w:t>
            </w:r>
          </w:p>
        </w:tc>
        <w:tc>
          <w:tcPr>
            <w:tcW w:w="1531" w:type="dxa"/>
          </w:tcPr>
          <w:p w14:paraId="414D8895" w14:textId="77777777" w:rsidR="000F1CF6" w:rsidRPr="008E296F" w:rsidRDefault="000F1CF6" w:rsidP="00F9393F">
            <w:pPr>
              <w:pStyle w:val="Default"/>
              <w:spacing w:line="360" w:lineRule="auto"/>
              <w:jc w:val="center"/>
              <w:rPr>
                <w:color w:val="auto"/>
                <w:sz w:val="20"/>
                <w:szCs w:val="20"/>
              </w:rPr>
            </w:pPr>
          </w:p>
        </w:tc>
        <w:tc>
          <w:tcPr>
            <w:tcW w:w="906" w:type="dxa"/>
          </w:tcPr>
          <w:p w14:paraId="567DA09B" w14:textId="77777777" w:rsidR="000F1CF6" w:rsidRPr="008E296F" w:rsidRDefault="000F1CF6" w:rsidP="00F9393F">
            <w:pPr>
              <w:pStyle w:val="Default"/>
              <w:spacing w:line="360" w:lineRule="auto"/>
              <w:jc w:val="both"/>
              <w:rPr>
                <w:color w:val="auto"/>
                <w:sz w:val="20"/>
                <w:szCs w:val="20"/>
              </w:rPr>
            </w:pPr>
            <w:r w:rsidRPr="008E296F">
              <w:rPr>
                <w:color w:val="auto"/>
                <w:sz w:val="20"/>
                <w:szCs w:val="20"/>
              </w:rPr>
              <w:t>slovom:</w:t>
            </w:r>
          </w:p>
        </w:tc>
        <w:tc>
          <w:tcPr>
            <w:tcW w:w="4338" w:type="dxa"/>
          </w:tcPr>
          <w:p w14:paraId="2C874A67" w14:textId="77777777" w:rsidR="000F1CF6" w:rsidRPr="008E296F" w:rsidRDefault="000F1CF6" w:rsidP="00F9393F">
            <w:pPr>
              <w:pStyle w:val="Default"/>
              <w:spacing w:line="360" w:lineRule="auto"/>
              <w:jc w:val="both"/>
              <w:rPr>
                <w:color w:val="auto"/>
                <w:sz w:val="20"/>
                <w:szCs w:val="20"/>
              </w:rPr>
            </w:pPr>
          </w:p>
        </w:tc>
      </w:tr>
    </w:tbl>
    <w:p w14:paraId="3387663D" w14:textId="57A48E63" w:rsidR="000F1CF6" w:rsidRPr="008E296F" w:rsidRDefault="000F1CF6" w:rsidP="000F1CF6">
      <w:pPr>
        <w:pStyle w:val="Default"/>
        <w:tabs>
          <w:tab w:val="left" w:pos="284"/>
        </w:tabs>
        <w:ind w:left="284"/>
        <w:jc w:val="both"/>
        <w:rPr>
          <w:sz w:val="20"/>
          <w:szCs w:val="20"/>
        </w:rPr>
      </w:pPr>
      <w:r w:rsidRPr="008E296F">
        <w:rPr>
          <w:sz w:val="20"/>
          <w:szCs w:val="20"/>
        </w:rPr>
        <w:t xml:space="preserve">za množstvo tovaru v rozsahu a v členení uvedenom v prílohe č. 1 tejto zmluvy, pričom v prílohe sú uvedené aj jednotkové ceny tovaru za kus, </w:t>
      </w:r>
      <w:proofErr w:type="spellStart"/>
      <w:r w:rsidRPr="008E296F">
        <w:rPr>
          <w:sz w:val="20"/>
          <w:szCs w:val="20"/>
        </w:rPr>
        <w:t>bm</w:t>
      </w:r>
      <w:proofErr w:type="spellEnd"/>
      <w:r w:rsidRPr="008E296F">
        <w:rPr>
          <w:sz w:val="20"/>
          <w:szCs w:val="20"/>
        </w:rPr>
        <w:t xml:space="preserve">, kg pre ten ktorý druh tovaru. </w:t>
      </w:r>
    </w:p>
    <w:p w14:paraId="5EF75430" w14:textId="77777777" w:rsidR="000F1CF6" w:rsidRPr="008E296F" w:rsidRDefault="000F1CF6" w:rsidP="000F1CF6">
      <w:pPr>
        <w:pStyle w:val="Default"/>
        <w:tabs>
          <w:tab w:val="left" w:pos="284"/>
        </w:tabs>
        <w:ind w:left="284"/>
        <w:jc w:val="both"/>
        <w:rPr>
          <w:sz w:val="20"/>
          <w:szCs w:val="20"/>
        </w:rPr>
      </w:pPr>
    </w:p>
    <w:p w14:paraId="390B0850" w14:textId="77777777" w:rsidR="000F1CF6" w:rsidRPr="008E296F" w:rsidRDefault="000F1CF6">
      <w:pPr>
        <w:pStyle w:val="Default"/>
        <w:numPr>
          <w:ilvl w:val="0"/>
          <w:numId w:val="25"/>
        </w:numPr>
        <w:jc w:val="both"/>
        <w:rPr>
          <w:sz w:val="20"/>
          <w:szCs w:val="20"/>
        </w:rPr>
      </w:pPr>
      <w:r w:rsidRPr="008E296F">
        <w:rPr>
          <w:sz w:val="20"/>
          <w:szCs w:val="20"/>
        </w:rPr>
        <w:t>Zmluvné strany prehlasujú, že takto stanovená cena je úplná, záväzná a konečná. V tejto cene sú zahrnuté a zohľadnené všetky účelne vynaložené náklady predávajúceho, vrátane dodania tovaru do miesta dodania, vyloženie tovaru v mieste dodania, odber a ekologická likvidácia spotrebného materiálu/obalov v súlade so zákonom č. 79/2015 Z. z. o odpadoch, ako aj návod a sprievodná technická dokumentácia v slovenskom, resp. českom jazyku.</w:t>
      </w:r>
    </w:p>
    <w:p w14:paraId="0214FA06" w14:textId="77777777" w:rsidR="000F1CF6" w:rsidRPr="008E296F" w:rsidRDefault="000F1CF6" w:rsidP="000F1CF6">
      <w:pPr>
        <w:spacing w:after="0"/>
        <w:jc w:val="center"/>
        <w:rPr>
          <w:rFonts w:cs="Arial"/>
          <w:b/>
          <w:szCs w:val="20"/>
        </w:rPr>
      </w:pPr>
    </w:p>
    <w:p w14:paraId="1F84DAB5" w14:textId="77777777" w:rsidR="000F1CF6" w:rsidRPr="008E296F" w:rsidRDefault="000F1CF6" w:rsidP="000F1CF6">
      <w:pPr>
        <w:spacing w:after="0"/>
        <w:jc w:val="center"/>
        <w:rPr>
          <w:rFonts w:cs="Arial"/>
          <w:b/>
          <w:szCs w:val="20"/>
        </w:rPr>
      </w:pPr>
      <w:r w:rsidRPr="008E296F">
        <w:rPr>
          <w:rFonts w:cs="Arial"/>
          <w:b/>
          <w:szCs w:val="20"/>
        </w:rPr>
        <w:t>Článok VI</w:t>
      </w:r>
    </w:p>
    <w:p w14:paraId="79C8685B" w14:textId="04C1F29B" w:rsidR="000F1CF6" w:rsidRPr="008E296F" w:rsidRDefault="000F1CF6" w:rsidP="000F1CF6">
      <w:pPr>
        <w:spacing w:after="0"/>
        <w:jc w:val="center"/>
        <w:rPr>
          <w:rFonts w:cs="Arial"/>
          <w:b/>
          <w:szCs w:val="20"/>
        </w:rPr>
      </w:pPr>
      <w:r w:rsidRPr="008E296F">
        <w:rPr>
          <w:rFonts w:cs="Arial"/>
          <w:b/>
          <w:szCs w:val="20"/>
        </w:rPr>
        <w:t>Platobné podmienky</w:t>
      </w:r>
    </w:p>
    <w:p w14:paraId="59022520" w14:textId="77777777" w:rsidR="000F1CF6" w:rsidRPr="008E296F" w:rsidRDefault="000F1CF6">
      <w:pPr>
        <w:pStyle w:val="Bezriadkovania"/>
        <w:numPr>
          <w:ilvl w:val="0"/>
          <w:numId w:val="26"/>
        </w:numPr>
        <w:jc w:val="both"/>
        <w:rPr>
          <w:rFonts w:ascii="Arial" w:hAnsi="Arial" w:cs="Arial"/>
          <w:sz w:val="20"/>
          <w:lang w:val="sk-SK"/>
        </w:rPr>
      </w:pPr>
      <w:r w:rsidRPr="008E296F">
        <w:rPr>
          <w:rFonts w:ascii="Arial" w:hAnsi="Arial" w:cs="Arial"/>
          <w:sz w:val="20"/>
          <w:lang w:val="sk-SK"/>
        </w:rPr>
        <w:t>Zmluvné strany sa dohodli, že celkovú kúpnu cenu za predmet zmluvy uhradí kupujúci nasledovne:</w:t>
      </w:r>
    </w:p>
    <w:p w14:paraId="42572CF1" w14:textId="77777777" w:rsidR="000F1CF6" w:rsidRPr="008E296F" w:rsidRDefault="000F1CF6">
      <w:pPr>
        <w:pStyle w:val="Odsekzoznamu"/>
        <w:numPr>
          <w:ilvl w:val="0"/>
          <w:numId w:val="28"/>
        </w:numPr>
        <w:spacing w:after="0"/>
        <w:contextualSpacing/>
        <w:jc w:val="both"/>
        <w:rPr>
          <w:rFonts w:cs="Arial"/>
          <w:sz w:val="20"/>
          <w:szCs w:val="20"/>
        </w:rPr>
      </w:pPr>
      <w:r w:rsidRPr="008E296F">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14:paraId="2563FE1B" w14:textId="77777777" w:rsidR="000F1CF6" w:rsidRPr="008E296F" w:rsidRDefault="000F1CF6">
      <w:pPr>
        <w:pStyle w:val="Odsekzoznamu"/>
        <w:numPr>
          <w:ilvl w:val="0"/>
          <w:numId w:val="28"/>
        </w:numPr>
        <w:spacing w:after="0"/>
        <w:contextualSpacing/>
        <w:jc w:val="both"/>
        <w:rPr>
          <w:rFonts w:cs="Arial"/>
          <w:sz w:val="20"/>
          <w:szCs w:val="20"/>
        </w:rPr>
      </w:pPr>
      <w:r w:rsidRPr="008E296F">
        <w:rPr>
          <w:rFonts w:cs="Arial"/>
          <w:sz w:val="20"/>
          <w:szCs w:val="20"/>
        </w:rPr>
        <w:t>Termín splatnosti faktúry je zmluvnými stranami dohodnutý do 30 dní od dňa doručenia faktúry kupujúcemu.</w:t>
      </w:r>
    </w:p>
    <w:p w14:paraId="08182283" w14:textId="77777777" w:rsidR="000F1CF6" w:rsidRPr="008E296F" w:rsidRDefault="000F1CF6">
      <w:pPr>
        <w:pStyle w:val="Odsekzoznamu"/>
        <w:numPr>
          <w:ilvl w:val="0"/>
          <w:numId w:val="28"/>
        </w:numPr>
        <w:spacing w:after="0"/>
        <w:contextualSpacing/>
        <w:jc w:val="both"/>
        <w:rPr>
          <w:rFonts w:cs="Arial"/>
          <w:sz w:val="20"/>
          <w:szCs w:val="20"/>
        </w:rPr>
      </w:pPr>
      <w:r w:rsidRPr="008E296F">
        <w:rPr>
          <w:rFonts w:cs="Arial"/>
          <w:sz w:val="20"/>
          <w:szCs w:val="20"/>
        </w:rPr>
        <w:t>Cena musí byť fakturovaná výlučne v EUR.</w:t>
      </w:r>
    </w:p>
    <w:p w14:paraId="20F0A0C2" w14:textId="77777777" w:rsidR="000F1CF6" w:rsidRPr="008E296F" w:rsidRDefault="000F1CF6">
      <w:pPr>
        <w:pStyle w:val="Odsekzoznamu"/>
        <w:numPr>
          <w:ilvl w:val="0"/>
          <w:numId w:val="28"/>
        </w:numPr>
        <w:spacing w:after="0"/>
        <w:contextualSpacing/>
        <w:jc w:val="both"/>
        <w:rPr>
          <w:rFonts w:cs="Arial"/>
          <w:sz w:val="20"/>
          <w:szCs w:val="20"/>
        </w:rPr>
      </w:pPr>
      <w:r w:rsidRPr="008E296F">
        <w:rPr>
          <w:rFonts w:cs="Arial"/>
          <w:sz w:val="20"/>
          <w:szCs w:val="20"/>
        </w:rPr>
        <w:t>Úhrada bude vykonaná bezhotovostne prevodným príkazom na účet predávajúceho.</w:t>
      </w:r>
    </w:p>
    <w:p w14:paraId="4A53E98C" w14:textId="77777777" w:rsidR="000F1CF6" w:rsidRPr="008E296F" w:rsidRDefault="000F1CF6">
      <w:pPr>
        <w:pStyle w:val="Odsekzoznamu"/>
        <w:numPr>
          <w:ilvl w:val="0"/>
          <w:numId w:val="28"/>
        </w:numPr>
        <w:spacing w:after="0"/>
        <w:contextualSpacing/>
        <w:jc w:val="both"/>
        <w:rPr>
          <w:rFonts w:cs="Arial"/>
          <w:sz w:val="20"/>
          <w:szCs w:val="20"/>
        </w:rPr>
      </w:pPr>
      <w:r w:rsidRPr="008E296F">
        <w:rPr>
          <w:rFonts w:cs="Arial"/>
          <w:sz w:val="20"/>
          <w:szCs w:val="20"/>
        </w:rPr>
        <w:lastRenderedPageBreak/>
        <w:t>Fakturačná adresa, ktorá je uvedená v záhlaví tejto zmluvy.</w:t>
      </w:r>
    </w:p>
    <w:p w14:paraId="10338D1C" w14:textId="77777777" w:rsidR="000F1CF6" w:rsidRPr="008E296F" w:rsidRDefault="000F1CF6">
      <w:pPr>
        <w:pStyle w:val="Bezriadkovania"/>
        <w:numPr>
          <w:ilvl w:val="0"/>
          <w:numId w:val="26"/>
        </w:numPr>
        <w:jc w:val="both"/>
        <w:rPr>
          <w:rFonts w:ascii="Arial" w:hAnsi="Arial" w:cs="Arial"/>
          <w:sz w:val="20"/>
          <w:lang w:val="sk-SK"/>
        </w:rPr>
      </w:pPr>
      <w:r w:rsidRPr="008E296F">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14:paraId="6BE26319" w14:textId="77777777" w:rsidR="000F1CF6" w:rsidRPr="008E296F" w:rsidRDefault="000F1CF6" w:rsidP="000F1CF6">
      <w:pPr>
        <w:spacing w:after="0"/>
        <w:rPr>
          <w:rFonts w:cs="Arial"/>
          <w:b/>
          <w:szCs w:val="20"/>
          <w:u w:val="thick"/>
        </w:rPr>
      </w:pPr>
    </w:p>
    <w:p w14:paraId="000D32FB" w14:textId="77777777" w:rsidR="000F1CF6" w:rsidRPr="008E296F" w:rsidRDefault="000F1CF6" w:rsidP="000F1CF6">
      <w:pPr>
        <w:spacing w:after="0"/>
        <w:jc w:val="center"/>
        <w:rPr>
          <w:rFonts w:cs="Arial"/>
          <w:b/>
          <w:szCs w:val="20"/>
        </w:rPr>
      </w:pPr>
      <w:r w:rsidRPr="008E296F">
        <w:rPr>
          <w:rFonts w:cs="Arial"/>
          <w:b/>
          <w:szCs w:val="20"/>
        </w:rPr>
        <w:t>Článok VII</w:t>
      </w:r>
    </w:p>
    <w:p w14:paraId="6700989C" w14:textId="3907EC9E" w:rsidR="000F1CF6" w:rsidRPr="008E296F" w:rsidRDefault="000F1CF6" w:rsidP="000F1CF6">
      <w:pPr>
        <w:spacing w:after="0"/>
        <w:jc w:val="center"/>
        <w:rPr>
          <w:rFonts w:cs="Arial"/>
          <w:b/>
          <w:szCs w:val="20"/>
        </w:rPr>
      </w:pPr>
      <w:r w:rsidRPr="008E296F">
        <w:rPr>
          <w:rFonts w:cs="Arial"/>
          <w:b/>
          <w:szCs w:val="20"/>
        </w:rPr>
        <w:t>Miesto, spôsob plnenia a dodacie podmienky</w:t>
      </w:r>
    </w:p>
    <w:p w14:paraId="7DF45EA8" w14:textId="46AE6DC0" w:rsidR="008D2EF9" w:rsidRPr="008E296F" w:rsidRDefault="00BD70BA">
      <w:pPr>
        <w:pStyle w:val="Odsekzoznamu"/>
        <w:numPr>
          <w:ilvl w:val="0"/>
          <w:numId w:val="34"/>
        </w:numPr>
        <w:spacing w:after="0"/>
        <w:ind w:left="357" w:hanging="357"/>
        <w:contextualSpacing/>
        <w:jc w:val="both"/>
        <w:rPr>
          <w:rFonts w:eastAsia="Calibri"/>
          <w:sz w:val="20"/>
          <w:szCs w:val="20"/>
          <w:lang w:eastAsia="en-US"/>
        </w:rPr>
      </w:pPr>
      <w:r w:rsidRPr="008E296F">
        <w:rPr>
          <w:rFonts w:cs="Arial"/>
          <w:sz w:val="20"/>
          <w:szCs w:val="20"/>
        </w:rPr>
        <w:t xml:space="preserve">Miesto plnenia predmetu zmluvy: </w:t>
      </w:r>
      <w:r w:rsidR="008D2EF9" w:rsidRPr="008E296F">
        <w:rPr>
          <w:rFonts w:cs="Arial"/>
          <w:sz w:val="20"/>
          <w:szCs w:val="20"/>
        </w:rPr>
        <w:t>LESY Slovenskej republiky, štátny podnik - sídla odštepných závodov:</w:t>
      </w:r>
    </w:p>
    <w:p w14:paraId="2B447432" w14:textId="77777777" w:rsidR="006D2425" w:rsidRPr="008E296F" w:rsidRDefault="006D2425">
      <w:pPr>
        <w:pStyle w:val="Odsekzoznamu"/>
        <w:numPr>
          <w:ilvl w:val="0"/>
          <w:numId w:val="50"/>
        </w:numPr>
        <w:spacing w:after="0"/>
        <w:jc w:val="both"/>
        <w:rPr>
          <w:sz w:val="20"/>
          <w:szCs w:val="20"/>
        </w:rPr>
      </w:pPr>
      <w:r w:rsidRPr="008E296F">
        <w:rPr>
          <w:sz w:val="20"/>
          <w:szCs w:val="20"/>
        </w:rPr>
        <w:t xml:space="preserve">OZ </w:t>
      </w:r>
      <w:proofErr w:type="spellStart"/>
      <w:r w:rsidRPr="008E296F">
        <w:rPr>
          <w:sz w:val="20"/>
          <w:szCs w:val="20"/>
        </w:rPr>
        <w:t>Semenoles</w:t>
      </w:r>
      <w:proofErr w:type="spellEnd"/>
      <w:r w:rsidRPr="008E296F">
        <w:rPr>
          <w:sz w:val="20"/>
          <w:szCs w:val="20"/>
        </w:rPr>
        <w:t>, Pri železnici 52, 033 19 Liptovský Hrádok</w:t>
      </w:r>
    </w:p>
    <w:p w14:paraId="7C2A7302" w14:textId="77777777" w:rsidR="006D2425" w:rsidRPr="008E296F" w:rsidRDefault="006D2425">
      <w:pPr>
        <w:pStyle w:val="Odsekzoznamu"/>
        <w:numPr>
          <w:ilvl w:val="1"/>
          <w:numId w:val="50"/>
        </w:numPr>
        <w:spacing w:after="0"/>
        <w:jc w:val="both"/>
        <w:rPr>
          <w:sz w:val="20"/>
          <w:szCs w:val="20"/>
        </w:rPr>
      </w:pPr>
      <w:r w:rsidRPr="008E296F">
        <w:rPr>
          <w:sz w:val="20"/>
          <w:szCs w:val="20"/>
        </w:rPr>
        <w:t xml:space="preserve">Škôlkarské stredisko </w:t>
      </w:r>
      <w:proofErr w:type="spellStart"/>
      <w:r w:rsidRPr="008E296F">
        <w:rPr>
          <w:sz w:val="20"/>
          <w:szCs w:val="20"/>
        </w:rPr>
        <w:t>Jochy</w:t>
      </w:r>
      <w:proofErr w:type="spellEnd"/>
      <w:r w:rsidRPr="008E296F">
        <w:rPr>
          <w:sz w:val="20"/>
          <w:szCs w:val="20"/>
        </w:rPr>
        <w:t xml:space="preserve">, Jamník, </w:t>
      </w:r>
      <w:proofErr w:type="spellStart"/>
      <w:r w:rsidRPr="008E296F">
        <w:rPr>
          <w:sz w:val="20"/>
          <w:szCs w:val="20"/>
        </w:rPr>
        <w:t>okr</w:t>
      </w:r>
      <w:proofErr w:type="spellEnd"/>
      <w:r w:rsidRPr="008E296F">
        <w:rPr>
          <w:sz w:val="20"/>
          <w:szCs w:val="20"/>
        </w:rPr>
        <w:t>. L. Mikuláš</w:t>
      </w:r>
    </w:p>
    <w:p w14:paraId="038B138F" w14:textId="77777777" w:rsidR="006D2425" w:rsidRPr="008E296F" w:rsidRDefault="006D2425">
      <w:pPr>
        <w:pStyle w:val="Odsekzoznamu"/>
        <w:numPr>
          <w:ilvl w:val="1"/>
          <w:numId w:val="50"/>
        </w:numPr>
        <w:spacing w:after="0"/>
        <w:jc w:val="both"/>
        <w:rPr>
          <w:sz w:val="20"/>
          <w:szCs w:val="20"/>
        </w:rPr>
      </w:pPr>
      <w:r w:rsidRPr="008E296F">
        <w:rPr>
          <w:sz w:val="20"/>
          <w:szCs w:val="20"/>
        </w:rPr>
        <w:t xml:space="preserve">Škôlkarské stredisko Šajdíkove Humence, Šajdíkove Humence č. 234, Šajdíkove Humence, </w:t>
      </w:r>
      <w:proofErr w:type="spellStart"/>
      <w:r w:rsidRPr="008E296F">
        <w:rPr>
          <w:sz w:val="20"/>
          <w:szCs w:val="20"/>
        </w:rPr>
        <w:t>okr</w:t>
      </w:r>
      <w:proofErr w:type="spellEnd"/>
      <w:r w:rsidRPr="008E296F">
        <w:rPr>
          <w:sz w:val="20"/>
          <w:szCs w:val="20"/>
        </w:rPr>
        <w:t>. Senica</w:t>
      </w:r>
    </w:p>
    <w:p w14:paraId="097A03EF" w14:textId="77777777" w:rsidR="006D2425" w:rsidRPr="008E296F" w:rsidRDefault="006D2425">
      <w:pPr>
        <w:pStyle w:val="Odsekzoznamu"/>
        <w:numPr>
          <w:ilvl w:val="1"/>
          <w:numId w:val="50"/>
        </w:numPr>
        <w:spacing w:after="0"/>
        <w:jc w:val="both"/>
        <w:rPr>
          <w:sz w:val="20"/>
          <w:szCs w:val="20"/>
        </w:rPr>
      </w:pPr>
      <w:r w:rsidRPr="008E296F">
        <w:rPr>
          <w:sz w:val="20"/>
          <w:szCs w:val="20"/>
        </w:rPr>
        <w:t xml:space="preserve">Škôlkarské stredisko </w:t>
      </w:r>
      <w:proofErr w:type="spellStart"/>
      <w:r w:rsidRPr="008E296F">
        <w:rPr>
          <w:sz w:val="20"/>
          <w:szCs w:val="20"/>
        </w:rPr>
        <w:t>Hladomer</w:t>
      </w:r>
      <w:proofErr w:type="spellEnd"/>
      <w:r w:rsidRPr="008E296F">
        <w:rPr>
          <w:sz w:val="20"/>
          <w:szCs w:val="20"/>
        </w:rPr>
        <w:t xml:space="preserve">, Lovce č. 186, 951 92 Lovce, </w:t>
      </w:r>
      <w:proofErr w:type="spellStart"/>
      <w:r w:rsidRPr="008E296F">
        <w:rPr>
          <w:sz w:val="20"/>
          <w:szCs w:val="20"/>
        </w:rPr>
        <w:t>okr</w:t>
      </w:r>
      <w:proofErr w:type="spellEnd"/>
      <w:r w:rsidRPr="008E296F">
        <w:rPr>
          <w:sz w:val="20"/>
          <w:szCs w:val="20"/>
        </w:rPr>
        <w:t>. Zlaté Moravce</w:t>
      </w:r>
    </w:p>
    <w:p w14:paraId="28F59708" w14:textId="77777777" w:rsidR="006D2425" w:rsidRPr="008E296F" w:rsidRDefault="006D2425">
      <w:pPr>
        <w:pStyle w:val="Odsekzoznamu"/>
        <w:numPr>
          <w:ilvl w:val="1"/>
          <w:numId w:val="50"/>
        </w:numPr>
        <w:spacing w:after="0"/>
        <w:jc w:val="both"/>
        <w:rPr>
          <w:sz w:val="20"/>
          <w:szCs w:val="20"/>
        </w:rPr>
      </w:pPr>
      <w:r w:rsidRPr="008E296F">
        <w:rPr>
          <w:sz w:val="20"/>
          <w:szCs w:val="20"/>
        </w:rPr>
        <w:t xml:space="preserve">Škôlkarské stredisko Oravská Priehrada, Oravská Priehrada prístav 242, Oravská Priehrada, </w:t>
      </w:r>
      <w:proofErr w:type="spellStart"/>
      <w:r w:rsidRPr="008E296F">
        <w:rPr>
          <w:sz w:val="20"/>
          <w:szCs w:val="20"/>
        </w:rPr>
        <w:t>okr</w:t>
      </w:r>
      <w:proofErr w:type="spellEnd"/>
      <w:r w:rsidRPr="008E296F">
        <w:rPr>
          <w:sz w:val="20"/>
          <w:szCs w:val="20"/>
        </w:rPr>
        <w:t>. Námestovo</w:t>
      </w:r>
    </w:p>
    <w:p w14:paraId="70AFD203" w14:textId="77777777" w:rsidR="006D2425" w:rsidRPr="008E296F" w:rsidRDefault="006D2425">
      <w:pPr>
        <w:pStyle w:val="Odsekzoznamu"/>
        <w:numPr>
          <w:ilvl w:val="1"/>
          <w:numId w:val="50"/>
        </w:numPr>
        <w:spacing w:after="0"/>
        <w:jc w:val="both"/>
        <w:rPr>
          <w:sz w:val="20"/>
          <w:szCs w:val="20"/>
        </w:rPr>
      </w:pPr>
      <w:r w:rsidRPr="008E296F">
        <w:rPr>
          <w:sz w:val="20"/>
          <w:szCs w:val="20"/>
        </w:rPr>
        <w:t xml:space="preserve">Škôlkarské stredisko </w:t>
      </w:r>
      <w:proofErr w:type="spellStart"/>
      <w:r w:rsidRPr="008E296F">
        <w:rPr>
          <w:sz w:val="20"/>
          <w:szCs w:val="20"/>
        </w:rPr>
        <w:t>Drakšiar</w:t>
      </w:r>
      <w:proofErr w:type="spellEnd"/>
      <w:r w:rsidRPr="008E296F">
        <w:rPr>
          <w:sz w:val="20"/>
          <w:szCs w:val="20"/>
        </w:rPr>
        <w:t xml:space="preserve">, 976 64 Beňuš, </w:t>
      </w:r>
      <w:proofErr w:type="spellStart"/>
      <w:r w:rsidRPr="008E296F">
        <w:rPr>
          <w:sz w:val="20"/>
          <w:szCs w:val="20"/>
        </w:rPr>
        <w:t>okr</w:t>
      </w:r>
      <w:proofErr w:type="spellEnd"/>
      <w:r w:rsidRPr="008E296F">
        <w:rPr>
          <w:sz w:val="20"/>
          <w:szCs w:val="20"/>
        </w:rPr>
        <w:t>. Brezno</w:t>
      </w:r>
    </w:p>
    <w:p w14:paraId="2418C191" w14:textId="77777777" w:rsidR="006D2425" w:rsidRPr="008E296F" w:rsidRDefault="006D2425">
      <w:pPr>
        <w:pStyle w:val="Odsekzoznamu"/>
        <w:numPr>
          <w:ilvl w:val="1"/>
          <w:numId w:val="50"/>
        </w:numPr>
        <w:spacing w:after="0"/>
        <w:jc w:val="both"/>
        <w:rPr>
          <w:sz w:val="20"/>
          <w:szCs w:val="20"/>
        </w:rPr>
      </w:pPr>
      <w:r w:rsidRPr="008E296F">
        <w:rPr>
          <w:sz w:val="20"/>
          <w:szCs w:val="20"/>
        </w:rPr>
        <w:t xml:space="preserve">Škôlkarské stredisko Brod, 966 71 Horné Hámre, </w:t>
      </w:r>
      <w:proofErr w:type="spellStart"/>
      <w:r w:rsidRPr="008E296F">
        <w:rPr>
          <w:sz w:val="20"/>
          <w:szCs w:val="20"/>
        </w:rPr>
        <w:t>okr</w:t>
      </w:r>
      <w:proofErr w:type="spellEnd"/>
      <w:r w:rsidRPr="008E296F">
        <w:rPr>
          <w:sz w:val="20"/>
          <w:szCs w:val="20"/>
        </w:rPr>
        <w:t>. Žarnovica</w:t>
      </w:r>
    </w:p>
    <w:p w14:paraId="64C6908B" w14:textId="77777777" w:rsidR="006D2425" w:rsidRPr="008E296F" w:rsidRDefault="006D2425">
      <w:pPr>
        <w:pStyle w:val="Odsekzoznamu"/>
        <w:numPr>
          <w:ilvl w:val="1"/>
          <w:numId w:val="50"/>
        </w:numPr>
        <w:spacing w:after="0"/>
        <w:jc w:val="both"/>
        <w:rPr>
          <w:sz w:val="20"/>
          <w:szCs w:val="20"/>
        </w:rPr>
      </w:pPr>
      <w:r w:rsidRPr="008E296F">
        <w:rPr>
          <w:sz w:val="20"/>
          <w:szCs w:val="20"/>
        </w:rPr>
        <w:t xml:space="preserve">Škôlkarské stredisko </w:t>
      </w:r>
      <w:proofErr w:type="spellStart"/>
      <w:r w:rsidRPr="008E296F">
        <w:rPr>
          <w:sz w:val="20"/>
          <w:szCs w:val="20"/>
        </w:rPr>
        <w:t>Čermošná</w:t>
      </w:r>
      <w:proofErr w:type="spellEnd"/>
      <w:r w:rsidRPr="008E296F">
        <w:rPr>
          <w:sz w:val="20"/>
          <w:szCs w:val="20"/>
        </w:rPr>
        <w:t xml:space="preserve">, Krásnohorská Dlhá Lúka, </w:t>
      </w:r>
      <w:proofErr w:type="spellStart"/>
      <w:r w:rsidRPr="008E296F">
        <w:rPr>
          <w:sz w:val="20"/>
          <w:szCs w:val="20"/>
        </w:rPr>
        <w:t>okr</w:t>
      </w:r>
      <w:proofErr w:type="spellEnd"/>
      <w:r w:rsidRPr="008E296F">
        <w:rPr>
          <w:sz w:val="20"/>
          <w:szCs w:val="20"/>
        </w:rPr>
        <w:t>. Rožňava</w:t>
      </w:r>
    </w:p>
    <w:p w14:paraId="30A41F88" w14:textId="77777777" w:rsidR="006D2425" w:rsidRDefault="006D2425">
      <w:pPr>
        <w:pStyle w:val="Odsekzoznamu"/>
        <w:numPr>
          <w:ilvl w:val="1"/>
          <w:numId w:val="50"/>
        </w:numPr>
        <w:spacing w:after="0"/>
        <w:jc w:val="both"/>
        <w:rPr>
          <w:sz w:val="20"/>
          <w:szCs w:val="20"/>
        </w:rPr>
      </w:pPr>
      <w:r w:rsidRPr="008E296F">
        <w:rPr>
          <w:sz w:val="20"/>
          <w:szCs w:val="20"/>
        </w:rPr>
        <w:t xml:space="preserve">Škôlkarské stredisko Šariš, 082 22 Šarišské Michaľany, </w:t>
      </w:r>
      <w:proofErr w:type="spellStart"/>
      <w:r w:rsidRPr="008E296F">
        <w:rPr>
          <w:sz w:val="20"/>
          <w:szCs w:val="20"/>
        </w:rPr>
        <w:t>okr</w:t>
      </w:r>
      <w:proofErr w:type="spellEnd"/>
      <w:r w:rsidRPr="008E296F">
        <w:rPr>
          <w:sz w:val="20"/>
          <w:szCs w:val="20"/>
        </w:rPr>
        <w:t>. Prešov</w:t>
      </w:r>
    </w:p>
    <w:p w14:paraId="235A61A0" w14:textId="77777777" w:rsidR="006D2425" w:rsidRDefault="006D2425">
      <w:pPr>
        <w:pStyle w:val="Odsekzoznamu"/>
        <w:numPr>
          <w:ilvl w:val="1"/>
          <w:numId w:val="50"/>
        </w:numPr>
        <w:spacing w:after="0"/>
        <w:jc w:val="both"/>
        <w:rPr>
          <w:sz w:val="20"/>
          <w:szCs w:val="20"/>
        </w:rPr>
      </w:pPr>
      <w:r w:rsidRPr="008E296F">
        <w:rPr>
          <w:sz w:val="20"/>
          <w:szCs w:val="20"/>
        </w:rPr>
        <w:t xml:space="preserve">Stredisko genofondu a okrasných drevín </w:t>
      </w:r>
      <w:proofErr w:type="spellStart"/>
      <w:r w:rsidRPr="008E296F">
        <w:rPr>
          <w:sz w:val="20"/>
          <w:szCs w:val="20"/>
        </w:rPr>
        <w:t>Jochy</w:t>
      </w:r>
      <w:proofErr w:type="spellEnd"/>
      <w:r w:rsidRPr="008E296F">
        <w:rPr>
          <w:sz w:val="20"/>
          <w:szCs w:val="20"/>
        </w:rPr>
        <w:t xml:space="preserve">, Jamník, Liptovský Hrádok, </w:t>
      </w:r>
      <w:proofErr w:type="spellStart"/>
      <w:r w:rsidRPr="008E296F">
        <w:rPr>
          <w:sz w:val="20"/>
          <w:szCs w:val="20"/>
        </w:rPr>
        <w:t>okr</w:t>
      </w:r>
      <w:proofErr w:type="spellEnd"/>
      <w:r w:rsidRPr="008E296F">
        <w:rPr>
          <w:sz w:val="20"/>
          <w:szCs w:val="20"/>
        </w:rPr>
        <w:t>. L. Mikuláš</w:t>
      </w:r>
    </w:p>
    <w:p w14:paraId="777F9B03" w14:textId="77777777" w:rsidR="006D2425" w:rsidRDefault="006D2425" w:rsidP="006D2425">
      <w:pPr>
        <w:spacing w:after="0"/>
        <w:contextualSpacing/>
        <w:jc w:val="both"/>
        <w:rPr>
          <w:rFonts w:cs="Arial"/>
          <w:szCs w:val="20"/>
        </w:rPr>
      </w:pPr>
    </w:p>
    <w:p w14:paraId="7DC91114" w14:textId="1E63D8C4" w:rsidR="006D2425" w:rsidRDefault="00BD70BA">
      <w:pPr>
        <w:numPr>
          <w:ilvl w:val="0"/>
          <w:numId w:val="34"/>
        </w:numPr>
        <w:spacing w:after="0"/>
        <w:ind w:left="357" w:hanging="357"/>
        <w:contextualSpacing/>
        <w:jc w:val="both"/>
        <w:rPr>
          <w:rFonts w:cs="Arial"/>
          <w:szCs w:val="20"/>
        </w:rPr>
      </w:pPr>
      <w:r w:rsidRPr="008E296F">
        <w:rPr>
          <w:rFonts w:cs="Arial"/>
          <w:szCs w:val="20"/>
        </w:rPr>
        <w:t>Prevzatie predmetu zmluvy v mieste plnenia bude potvrdené zástupcom kupujúceho na dodaco</w:t>
      </w:r>
      <w:r w:rsidR="006D2425">
        <w:rPr>
          <w:rFonts w:cs="Arial"/>
          <w:szCs w:val="20"/>
        </w:rPr>
        <w:t>m liste a preberacom protokole.</w:t>
      </w:r>
    </w:p>
    <w:p w14:paraId="6F7969D9" w14:textId="053788F8" w:rsidR="006D2425" w:rsidRDefault="006D2425">
      <w:pPr>
        <w:numPr>
          <w:ilvl w:val="0"/>
          <w:numId w:val="34"/>
        </w:numPr>
        <w:spacing w:after="0"/>
        <w:ind w:left="357" w:hanging="357"/>
        <w:contextualSpacing/>
        <w:jc w:val="both"/>
        <w:rPr>
          <w:rFonts w:cs="Arial"/>
          <w:szCs w:val="20"/>
        </w:rPr>
      </w:pPr>
      <w:r w:rsidRPr="006D2425">
        <w:rPr>
          <w:szCs w:val="20"/>
        </w:rPr>
        <w:t>Prílohou Preberacieho prot</w:t>
      </w:r>
      <w:r w:rsidR="007400B6">
        <w:rPr>
          <w:szCs w:val="20"/>
        </w:rPr>
        <w:t>okolu v zmysle článku VII.</w:t>
      </w:r>
      <w:r>
        <w:rPr>
          <w:szCs w:val="20"/>
        </w:rPr>
        <w:t>, bod 2</w:t>
      </w:r>
      <w:r w:rsidR="007400B6">
        <w:rPr>
          <w:szCs w:val="20"/>
        </w:rPr>
        <w:t xml:space="preserve">) </w:t>
      </w:r>
      <w:r>
        <w:rPr>
          <w:szCs w:val="20"/>
        </w:rPr>
        <w:t>k</w:t>
      </w:r>
      <w:r w:rsidRPr="006D2425">
        <w:rPr>
          <w:szCs w:val="20"/>
        </w:rPr>
        <w:t xml:space="preserve">úpnej zmluvy bude </w:t>
      </w:r>
      <w:r>
        <w:rPr>
          <w:szCs w:val="20"/>
        </w:rPr>
        <w:t>„</w:t>
      </w:r>
      <w:r w:rsidRPr="006D2425">
        <w:rPr>
          <w:szCs w:val="20"/>
        </w:rPr>
        <w:t>Protokol o</w:t>
      </w:r>
      <w:r>
        <w:rPr>
          <w:szCs w:val="20"/>
        </w:rPr>
        <w:t> </w:t>
      </w:r>
      <w:r w:rsidRPr="006D2425">
        <w:rPr>
          <w:szCs w:val="20"/>
        </w:rPr>
        <w:t>skúške</w:t>
      </w:r>
      <w:r>
        <w:rPr>
          <w:szCs w:val="20"/>
        </w:rPr>
        <w:t xml:space="preserve">“ </w:t>
      </w:r>
      <w:r w:rsidRPr="006D2425">
        <w:rPr>
          <w:szCs w:val="20"/>
        </w:rPr>
        <w:t xml:space="preserve">z </w:t>
      </w:r>
      <w:r>
        <w:rPr>
          <w:szCs w:val="20"/>
        </w:rPr>
        <w:t xml:space="preserve">akreditovaného laboratória </w:t>
      </w:r>
      <w:r w:rsidRPr="006D2425">
        <w:rPr>
          <w:szCs w:val="20"/>
        </w:rPr>
        <w:t>s vyhodnotením nasledovných parametrov:</w:t>
      </w:r>
    </w:p>
    <w:p w14:paraId="200D4119" w14:textId="5D24FFE2" w:rsidR="006D2425" w:rsidRPr="006D2425" w:rsidRDefault="006D2425" w:rsidP="006D2425">
      <w:pPr>
        <w:spacing w:after="0"/>
        <w:ind w:left="357"/>
        <w:contextualSpacing/>
        <w:jc w:val="both"/>
        <w:rPr>
          <w:rFonts w:cs="Arial"/>
          <w:szCs w:val="20"/>
        </w:rPr>
      </w:pPr>
      <w:r w:rsidRPr="006D2425">
        <w:rPr>
          <w:b/>
          <w:szCs w:val="20"/>
        </w:rPr>
        <w:t>Substráty:</w:t>
      </w:r>
    </w:p>
    <w:p w14:paraId="378726B6" w14:textId="77777777" w:rsidR="006D2425" w:rsidRPr="002E7373" w:rsidRDefault="006D2425">
      <w:pPr>
        <w:pStyle w:val="Odsekzoznamu"/>
        <w:numPr>
          <w:ilvl w:val="0"/>
          <w:numId w:val="48"/>
        </w:numPr>
        <w:spacing w:after="0"/>
        <w:contextualSpacing/>
        <w:jc w:val="both"/>
        <w:rPr>
          <w:sz w:val="20"/>
          <w:szCs w:val="20"/>
        </w:rPr>
      </w:pPr>
      <w:r w:rsidRPr="002E7373">
        <w:rPr>
          <w:sz w:val="20"/>
          <w:szCs w:val="20"/>
        </w:rPr>
        <w:t xml:space="preserve">frakcia </w:t>
      </w:r>
    </w:p>
    <w:p w14:paraId="56E4EAA9" w14:textId="77777777" w:rsidR="006D2425" w:rsidRPr="002E7373" w:rsidRDefault="006D2425">
      <w:pPr>
        <w:pStyle w:val="Odsekzoznamu"/>
        <w:numPr>
          <w:ilvl w:val="0"/>
          <w:numId w:val="48"/>
        </w:numPr>
        <w:spacing w:after="0"/>
        <w:contextualSpacing/>
        <w:jc w:val="both"/>
        <w:rPr>
          <w:sz w:val="20"/>
          <w:szCs w:val="20"/>
        </w:rPr>
      </w:pPr>
      <w:r>
        <w:rPr>
          <w:sz w:val="20"/>
          <w:szCs w:val="20"/>
        </w:rPr>
        <w:t xml:space="preserve">pH (H2O) - </w:t>
      </w:r>
      <w:r w:rsidRPr="002E7373">
        <w:rPr>
          <w:sz w:val="20"/>
          <w:szCs w:val="20"/>
        </w:rPr>
        <w:t>1:5 vodná suspenzia</w:t>
      </w:r>
    </w:p>
    <w:p w14:paraId="270B275E" w14:textId="77777777" w:rsidR="006D2425" w:rsidRPr="002E7373" w:rsidRDefault="006D2425">
      <w:pPr>
        <w:pStyle w:val="Odsekzoznamu"/>
        <w:numPr>
          <w:ilvl w:val="0"/>
          <w:numId w:val="48"/>
        </w:numPr>
        <w:spacing w:after="0"/>
        <w:contextualSpacing/>
        <w:jc w:val="both"/>
        <w:rPr>
          <w:sz w:val="20"/>
          <w:szCs w:val="20"/>
        </w:rPr>
      </w:pPr>
      <w:r w:rsidRPr="002E7373">
        <w:rPr>
          <w:sz w:val="20"/>
          <w:szCs w:val="20"/>
        </w:rPr>
        <w:t>podiel sušiny</w:t>
      </w:r>
    </w:p>
    <w:p w14:paraId="71F2100C" w14:textId="77777777" w:rsidR="006D2425" w:rsidRPr="002E7373" w:rsidRDefault="006D2425" w:rsidP="006D2425">
      <w:pPr>
        <w:spacing w:after="0"/>
        <w:ind w:left="357"/>
        <w:contextualSpacing/>
        <w:jc w:val="both"/>
        <w:rPr>
          <w:b/>
          <w:szCs w:val="20"/>
        </w:rPr>
      </w:pPr>
      <w:r w:rsidRPr="002E7373">
        <w:rPr>
          <w:b/>
          <w:szCs w:val="20"/>
        </w:rPr>
        <w:t>Rašelina:</w:t>
      </w:r>
    </w:p>
    <w:p w14:paraId="6E5E8076" w14:textId="77777777" w:rsidR="006D2425" w:rsidRPr="002E7373" w:rsidRDefault="006D2425">
      <w:pPr>
        <w:pStyle w:val="Odsekzoznamu"/>
        <w:numPr>
          <w:ilvl w:val="0"/>
          <w:numId w:val="49"/>
        </w:numPr>
        <w:spacing w:after="0"/>
        <w:contextualSpacing/>
        <w:jc w:val="both"/>
        <w:rPr>
          <w:sz w:val="20"/>
          <w:szCs w:val="20"/>
        </w:rPr>
      </w:pPr>
      <w:r w:rsidRPr="002E7373">
        <w:rPr>
          <w:sz w:val="20"/>
          <w:szCs w:val="20"/>
        </w:rPr>
        <w:t>frakcia</w:t>
      </w:r>
    </w:p>
    <w:p w14:paraId="3A73227B" w14:textId="77777777" w:rsidR="006D2425" w:rsidRPr="002E7373" w:rsidRDefault="006D2425">
      <w:pPr>
        <w:pStyle w:val="Odsekzoznamu"/>
        <w:numPr>
          <w:ilvl w:val="0"/>
          <w:numId w:val="49"/>
        </w:numPr>
        <w:spacing w:after="0"/>
        <w:contextualSpacing/>
        <w:jc w:val="both"/>
        <w:rPr>
          <w:sz w:val="20"/>
          <w:szCs w:val="20"/>
        </w:rPr>
      </w:pPr>
      <w:r>
        <w:rPr>
          <w:sz w:val="20"/>
          <w:szCs w:val="20"/>
        </w:rPr>
        <w:t xml:space="preserve">pH (H2O) - </w:t>
      </w:r>
      <w:r w:rsidRPr="002E7373">
        <w:rPr>
          <w:sz w:val="20"/>
          <w:szCs w:val="20"/>
        </w:rPr>
        <w:t>1:25 vodná suspenzia</w:t>
      </w:r>
    </w:p>
    <w:p w14:paraId="6DFEAD03" w14:textId="77777777" w:rsidR="006D2425" w:rsidRPr="002E7373" w:rsidRDefault="006D2425">
      <w:pPr>
        <w:pStyle w:val="Odsekzoznamu"/>
        <w:numPr>
          <w:ilvl w:val="0"/>
          <w:numId w:val="49"/>
        </w:numPr>
        <w:spacing w:after="0"/>
        <w:contextualSpacing/>
        <w:jc w:val="both"/>
        <w:rPr>
          <w:sz w:val="20"/>
          <w:szCs w:val="20"/>
        </w:rPr>
      </w:pPr>
      <w:r w:rsidRPr="002E7373">
        <w:rPr>
          <w:sz w:val="20"/>
          <w:szCs w:val="20"/>
        </w:rPr>
        <w:t>podiel sušiny</w:t>
      </w:r>
    </w:p>
    <w:p w14:paraId="109095B5" w14:textId="6EF2E098" w:rsidR="006D2425" w:rsidRDefault="006D2425">
      <w:pPr>
        <w:pStyle w:val="Odsekzoznamu"/>
        <w:numPr>
          <w:ilvl w:val="0"/>
          <w:numId w:val="49"/>
        </w:numPr>
        <w:spacing w:after="0"/>
        <w:contextualSpacing/>
        <w:jc w:val="both"/>
        <w:rPr>
          <w:sz w:val="20"/>
          <w:szCs w:val="20"/>
        </w:rPr>
      </w:pPr>
      <w:r w:rsidRPr="002E7373">
        <w:rPr>
          <w:sz w:val="20"/>
          <w:szCs w:val="20"/>
        </w:rPr>
        <w:t>podiel organických látok v</w:t>
      </w:r>
      <w:r>
        <w:rPr>
          <w:sz w:val="20"/>
          <w:szCs w:val="20"/>
        </w:rPr>
        <w:t> </w:t>
      </w:r>
      <w:r w:rsidRPr="002E7373">
        <w:rPr>
          <w:sz w:val="20"/>
          <w:szCs w:val="20"/>
        </w:rPr>
        <w:t>sušine</w:t>
      </w:r>
    </w:p>
    <w:p w14:paraId="19C10A8D" w14:textId="4774107F" w:rsidR="006D2425" w:rsidRDefault="006D2425" w:rsidP="006D2425">
      <w:pPr>
        <w:spacing w:after="0"/>
        <w:ind w:left="360"/>
        <w:contextualSpacing/>
        <w:jc w:val="both"/>
        <w:rPr>
          <w:szCs w:val="20"/>
        </w:rPr>
      </w:pPr>
      <w:r w:rsidRPr="006D2425">
        <w:rPr>
          <w:szCs w:val="20"/>
        </w:rPr>
        <w:t>Kupujúci si po dodaní substrátov a</w:t>
      </w:r>
      <w:r>
        <w:rPr>
          <w:szCs w:val="20"/>
        </w:rPr>
        <w:t xml:space="preserve"> </w:t>
      </w:r>
      <w:r w:rsidRPr="006D2425">
        <w:rPr>
          <w:szCs w:val="20"/>
        </w:rPr>
        <w:t>rašeliny vyhradzuje právo na odber vzoriek a realizáciu kontrolného rozboru v akreditovanom laboratóriu.</w:t>
      </w:r>
    </w:p>
    <w:p w14:paraId="437ECB6E" w14:textId="77777777" w:rsidR="00BD70BA" w:rsidRPr="008E296F" w:rsidRDefault="00BD70BA">
      <w:pPr>
        <w:numPr>
          <w:ilvl w:val="0"/>
          <w:numId w:val="34"/>
        </w:numPr>
        <w:spacing w:after="0"/>
        <w:ind w:left="357" w:hanging="357"/>
        <w:contextualSpacing/>
        <w:jc w:val="both"/>
        <w:rPr>
          <w:rFonts w:cs="Arial"/>
          <w:szCs w:val="20"/>
        </w:rPr>
      </w:pPr>
      <w:r w:rsidRPr="008E296F">
        <w:rPr>
          <w:rFonts w:cs="Arial"/>
          <w:szCs w:val="20"/>
        </w:rPr>
        <w:t xml:space="preserve">Zástupcom kupujúceho na prevzatie predmetu zmluvy je riaditeľ tej ktorej organizačnej zložky kupujúceho alebo ním poverená osoba alebo vedúca skladov MTZ v Banskej Bystrici. </w:t>
      </w:r>
    </w:p>
    <w:p w14:paraId="724F0D01" w14:textId="77777777" w:rsidR="00BD70BA" w:rsidRPr="008E296F" w:rsidRDefault="00BD70BA">
      <w:pPr>
        <w:numPr>
          <w:ilvl w:val="0"/>
          <w:numId w:val="34"/>
        </w:numPr>
        <w:spacing w:after="0"/>
        <w:jc w:val="both"/>
        <w:rPr>
          <w:rFonts w:cs="Arial"/>
          <w:szCs w:val="20"/>
        </w:rPr>
      </w:pPr>
      <w:r w:rsidRPr="008E296F">
        <w:rPr>
          <w:rFonts w:cs="Arial"/>
          <w:szCs w:val="20"/>
        </w:rPr>
        <w:t>Kupujúci nadobudne vlastnícke právo k predmetu zmluvy po jeho prevzatí.</w:t>
      </w:r>
    </w:p>
    <w:p w14:paraId="5DB2DB98" w14:textId="77777777" w:rsidR="00BD70BA" w:rsidRPr="008E296F" w:rsidRDefault="00BD70BA">
      <w:pPr>
        <w:numPr>
          <w:ilvl w:val="0"/>
          <w:numId w:val="34"/>
        </w:numPr>
        <w:spacing w:after="0"/>
        <w:jc w:val="both"/>
        <w:rPr>
          <w:rFonts w:cs="Arial"/>
          <w:szCs w:val="20"/>
        </w:rPr>
      </w:pPr>
      <w:r w:rsidRPr="008E296F">
        <w:rPr>
          <w:rFonts w:cs="Arial"/>
          <w:szCs w:val="20"/>
        </w:rPr>
        <w:t>Nebezpečenstvo škody na predmete zmluvy prechádza na kupujúceho v čase, keď prevezme predmet zmluvy od predávajúceho, alebo ak tak neurobí, v čase keď mu predávajúci umožní nakladať s predmetom zmluvy a kupujúci poruší zmluvu tým, že predmet zmluvy neprevezme.</w:t>
      </w:r>
    </w:p>
    <w:p w14:paraId="52F247DB" w14:textId="77777777" w:rsidR="000F1CF6" w:rsidRPr="008E296F" w:rsidRDefault="000F1CF6" w:rsidP="000F1CF6">
      <w:pPr>
        <w:spacing w:after="0"/>
        <w:jc w:val="center"/>
        <w:rPr>
          <w:rFonts w:cs="Arial"/>
          <w:b/>
          <w:szCs w:val="20"/>
        </w:rPr>
      </w:pPr>
    </w:p>
    <w:p w14:paraId="063BEAF1" w14:textId="77777777" w:rsidR="00BD70BA" w:rsidRPr="008E296F" w:rsidRDefault="000F1CF6" w:rsidP="000F1CF6">
      <w:pPr>
        <w:spacing w:after="0"/>
        <w:jc w:val="center"/>
        <w:rPr>
          <w:rFonts w:cs="Arial"/>
          <w:b/>
          <w:szCs w:val="20"/>
        </w:rPr>
      </w:pPr>
      <w:r w:rsidRPr="008E296F">
        <w:rPr>
          <w:rFonts w:cs="Arial"/>
          <w:b/>
          <w:szCs w:val="20"/>
        </w:rPr>
        <w:t>Článok VIII</w:t>
      </w:r>
    </w:p>
    <w:p w14:paraId="33BB77D3" w14:textId="46C81E36" w:rsidR="000F1CF6" w:rsidRPr="008E296F" w:rsidRDefault="000F1CF6" w:rsidP="000F1CF6">
      <w:pPr>
        <w:spacing w:after="0"/>
        <w:jc w:val="center"/>
        <w:rPr>
          <w:rFonts w:cs="Arial"/>
          <w:b/>
          <w:szCs w:val="20"/>
        </w:rPr>
      </w:pPr>
      <w:r w:rsidRPr="008E296F">
        <w:rPr>
          <w:rFonts w:cs="Arial"/>
          <w:b/>
          <w:szCs w:val="20"/>
        </w:rPr>
        <w:t>Dojednania o subdodávateľoch</w:t>
      </w:r>
    </w:p>
    <w:p w14:paraId="34987E95" w14:textId="77777777" w:rsidR="00BD70BA" w:rsidRPr="008E296F" w:rsidRDefault="00BD70BA">
      <w:pPr>
        <w:pStyle w:val="Bezriadkovania"/>
        <w:numPr>
          <w:ilvl w:val="0"/>
          <w:numId w:val="27"/>
        </w:numPr>
        <w:jc w:val="both"/>
        <w:rPr>
          <w:rFonts w:ascii="Arial" w:hAnsi="Arial" w:cs="Arial"/>
          <w:sz w:val="20"/>
          <w:lang w:val="sk-SK"/>
        </w:rPr>
      </w:pPr>
      <w:r w:rsidRPr="008E296F">
        <w:rPr>
          <w:rFonts w:ascii="Arial" w:hAnsi="Arial" w:cs="Arial"/>
          <w:sz w:val="20"/>
          <w:lang w:val="sk-SK"/>
        </w:rPr>
        <w:t>Dodanie predmetu zmluvy v mieste plnenia musí byť potvrdené kupujúcim na dodacom liste.</w:t>
      </w:r>
    </w:p>
    <w:p w14:paraId="593CDC24" w14:textId="77777777" w:rsidR="00BD70BA" w:rsidRPr="008E296F" w:rsidRDefault="00BD70BA">
      <w:pPr>
        <w:pStyle w:val="Bezriadkovania"/>
        <w:numPr>
          <w:ilvl w:val="0"/>
          <w:numId w:val="27"/>
        </w:numPr>
        <w:jc w:val="both"/>
        <w:rPr>
          <w:rFonts w:ascii="Arial" w:hAnsi="Arial" w:cs="Arial"/>
          <w:sz w:val="20"/>
          <w:lang w:val="sk-SK"/>
        </w:rPr>
      </w:pPr>
      <w:r w:rsidRPr="008E296F">
        <w:rPr>
          <w:rFonts w:ascii="Arial" w:hAnsi="Arial" w:cs="Arial"/>
          <w:sz w:val="20"/>
          <w:lang w:val="sk-SK"/>
        </w:rPr>
        <w:t xml:space="preserve">Predávajúci pre účely tejto kúpnej zmluvy zodpovedá za plnenia vykonané alebo poskytnuté svojimi subdodávateľmi pri plnení čiastkových zákaziek rovnako, akoby ich vykonal sám. Pre účely tejto zmluvy sa za subdodávateľa považuje v zmysle § 2 ods. 5 písm. e) zákona o verejnom obstarávaní osoba - hospodársky subjekt, ktorý uzavrie alebo uzavrel s úspešným uchádzačom - dodávateľom písomnú odplatnú zmluvu na plnenie určitej časti plnení ktoré sú predmetom tejto kúpnej zmluvy. Iná osoba v zmysle tejto zmluvy nie je oprávnená poskytovať plnenia zadávané na základe tejto zmluvy. Subdodávateľ musí byť zapísaný v registri partnerov verejného sektora, ak má povinnosť </w:t>
      </w:r>
      <w:r w:rsidRPr="008E296F">
        <w:rPr>
          <w:rFonts w:ascii="Arial" w:hAnsi="Arial" w:cs="Arial"/>
          <w:sz w:val="20"/>
          <w:lang w:val="sk-SK"/>
        </w:rPr>
        <w:lastRenderedPageBreak/>
        <w:t xml:space="preserve">zapisovať sa do registra partnerov verejného sektora. Predávajúci je povinný uvedenú povinnosť zabezpečiť zo strany subdodávateľa po celú dobu platnosti tejto kúpnej zmluvy. </w:t>
      </w:r>
    </w:p>
    <w:p w14:paraId="0ED62BE5" w14:textId="77777777" w:rsidR="00BD70BA" w:rsidRPr="008E296F" w:rsidRDefault="00BD70BA" w:rsidP="00BD70BA">
      <w:pPr>
        <w:pStyle w:val="Bezriadkovania"/>
        <w:ind w:left="426"/>
        <w:jc w:val="both"/>
        <w:rPr>
          <w:rFonts w:ascii="Arial" w:hAnsi="Arial" w:cs="Arial"/>
          <w:sz w:val="20"/>
          <w:lang w:val="sk-SK"/>
        </w:rPr>
      </w:pPr>
      <w:r w:rsidRPr="008E296F">
        <w:rPr>
          <w:rFonts w:ascii="Arial" w:hAnsi="Arial" w:cs="Arial"/>
          <w:sz w:val="20"/>
          <w:lang w:val="sk-SK"/>
        </w:rPr>
        <w:t xml:space="preserve">Zoznam subdodávateľov, ktorých bude predávajúci využívať pri plnení tejto kúpnej zmluvy a tiež údaje o osobe oprávnenej konať za subdodávateľa, tvorí prílohu tejto zmluvy. </w:t>
      </w:r>
    </w:p>
    <w:p w14:paraId="495EA95D" w14:textId="77777777" w:rsidR="00BD70BA" w:rsidRPr="008E296F" w:rsidRDefault="00BD70BA">
      <w:pPr>
        <w:pStyle w:val="Bezriadkovania"/>
        <w:numPr>
          <w:ilvl w:val="0"/>
          <w:numId w:val="27"/>
        </w:numPr>
        <w:jc w:val="both"/>
        <w:rPr>
          <w:rFonts w:ascii="Arial" w:hAnsi="Arial" w:cs="Arial"/>
          <w:sz w:val="20"/>
          <w:lang w:val="sk-SK"/>
        </w:rPr>
      </w:pPr>
      <w:r w:rsidRPr="008E296F">
        <w:rPr>
          <w:rFonts w:ascii="Arial" w:hAnsi="Arial" w:cs="Arial"/>
          <w:sz w:val="20"/>
          <w:lang w:val="sk-SK"/>
        </w:rPr>
        <w:t xml:space="preserve">Predávajúci zaviazaný z tejto kúpnej zmluvy je povinný počas jej platnosti oznamovať kupujúcemu akúkoľvek zmenu údajov v rozsahu uvedenom v prílohe o aktuálnom subdodávateľovi uvedenom v prílohe tejto kúpnej zmluvy, a to písomnou formou najneskôr do 5 pracovných dní odo dňa uskutočnenia zmeny. </w:t>
      </w:r>
    </w:p>
    <w:p w14:paraId="4F941EF7" w14:textId="77777777" w:rsidR="00BD70BA" w:rsidRPr="008E296F" w:rsidRDefault="00BD70BA">
      <w:pPr>
        <w:pStyle w:val="Bezriadkovania"/>
        <w:numPr>
          <w:ilvl w:val="0"/>
          <w:numId w:val="27"/>
        </w:numPr>
        <w:jc w:val="both"/>
        <w:rPr>
          <w:rFonts w:ascii="Arial" w:hAnsi="Arial" w:cs="Arial"/>
          <w:sz w:val="20"/>
          <w:lang w:val="sk-SK"/>
        </w:rPr>
      </w:pPr>
      <w:r w:rsidRPr="008E296F">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14:paraId="0074BCD5" w14:textId="77777777" w:rsidR="00BD70BA" w:rsidRPr="008E296F" w:rsidRDefault="00BD70BA">
      <w:pPr>
        <w:pStyle w:val="Bezriadkovania"/>
        <w:numPr>
          <w:ilvl w:val="0"/>
          <w:numId w:val="27"/>
        </w:numPr>
        <w:jc w:val="both"/>
        <w:rPr>
          <w:rFonts w:ascii="Arial" w:hAnsi="Arial" w:cs="Arial"/>
          <w:sz w:val="20"/>
          <w:lang w:val="sk-SK"/>
        </w:rPr>
      </w:pPr>
      <w:r w:rsidRPr="008E296F">
        <w:rPr>
          <w:rFonts w:ascii="Arial" w:hAnsi="Arial" w:cs="Arial"/>
          <w:sz w:val="20"/>
          <w:lang w:val="sk-SK"/>
        </w:rPr>
        <w:t>Zmena subdodávateľa uvedeného v prílohe tejto zmluvy za iného subdodávateľa a/alebo doplnenie nového subdodávateľa, je možná len na základe doručenej písomnej žiadosti na zmenu subdodávateľa zo strany predávajúceho a písomného schválenia tejto zmeny kupujúcim.</w:t>
      </w:r>
    </w:p>
    <w:p w14:paraId="197CD55A" w14:textId="6CCA8F6C" w:rsidR="00BD70BA" w:rsidRDefault="00BD70BA">
      <w:pPr>
        <w:pStyle w:val="Bezriadkovania"/>
        <w:numPr>
          <w:ilvl w:val="0"/>
          <w:numId w:val="27"/>
        </w:numPr>
        <w:jc w:val="both"/>
        <w:rPr>
          <w:rFonts w:ascii="Arial" w:hAnsi="Arial" w:cs="Arial"/>
          <w:sz w:val="20"/>
          <w:lang w:val="sk-SK"/>
        </w:rPr>
      </w:pPr>
      <w:r w:rsidRPr="008E296F">
        <w:rPr>
          <w:rFonts w:ascii="Arial" w:hAnsi="Arial" w:cs="Arial"/>
          <w:sz w:val="20"/>
          <w:lang w:val="sk-SK"/>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w:t>
      </w:r>
      <w:r w:rsidR="001C7671">
        <w:rPr>
          <w:rFonts w:ascii="Arial" w:hAnsi="Arial" w:cs="Arial"/>
          <w:sz w:val="20"/>
          <w:lang w:val="sk-SK"/>
        </w:rPr>
        <w:t>a navrhnúť iného subdodávateľa.</w:t>
      </w:r>
    </w:p>
    <w:p w14:paraId="6511AA59" w14:textId="77777777" w:rsidR="00BD70BA" w:rsidRPr="008E296F" w:rsidRDefault="00BD70BA">
      <w:pPr>
        <w:pStyle w:val="Bezriadkovania"/>
        <w:numPr>
          <w:ilvl w:val="0"/>
          <w:numId w:val="27"/>
        </w:numPr>
        <w:jc w:val="both"/>
        <w:rPr>
          <w:rFonts w:ascii="Arial" w:hAnsi="Arial" w:cs="Arial"/>
          <w:sz w:val="20"/>
          <w:lang w:val="sk-SK"/>
        </w:rPr>
      </w:pPr>
      <w:r w:rsidRPr="008E296F">
        <w:rPr>
          <w:rFonts w:ascii="Arial" w:hAnsi="Arial" w:cs="Arial"/>
          <w:sz w:val="20"/>
          <w:lang w:val="sk-SK"/>
        </w:rPr>
        <w:t>Nový subdodávateľ navrhovaný predávajúcim musí spĺňať:</w:t>
      </w:r>
    </w:p>
    <w:p w14:paraId="71C0F6B4" w14:textId="57C697D4" w:rsidR="00BD70BA" w:rsidRPr="008E296F" w:rsidRDefault="00BD70BA">
      <w:pPr>
        <w:pStyle w:val="Odsekzoznamu"/>
        <w:numPr>
          <w:ilvl w:val="0"/>
          <w:numId w:val="33"/>
        </w:numPr>
        <w:spacing w:after="0"/>
        <w:contextualSpacing/>
        <w:rPr>
          <w:rFonts w:cs="Arial"/>
          <w:sz w:val="20"/>
          <w:szCs w:val="20"/>
        </w:rPr>
      </w:pPr>
      <w:r w:rsidRPr="008E296F">
        <w:rPr>
          <w:rFonts w:cs="Arial"/>
          <w:sz w:val="20"/>
          <w:szCs w:val="20"/>
        </w:rPr>
        <w:t xml:space="preserve">podmienky účasti týkajúcej sa osobného postavenia podľa </w:t>
      </w:r>
      <w:r w:rsidR="00D133FE" w:rsidRPr="008E296F">
        <w:rPr>
          <w:sz w:val="20"/>
          <w:szCs w:val="20"/>
        </w:rPr>
        <w:t>§ 32, ods. 1, písm. b), písm. c), písm. e) a písm. f) ZVO</w:t>
      </w:r>
      <w:r w:rsidRPr="008E296F">
        <w:rPr>
          <w:rFonts w:cs="Arial"/>
          <w:sz w:val="20"/>
          <w:szCs w:val="20"/>
        </w:rPr>
        <w:t>, k predmetu zákazky, ktorú má subdodávateľ plniť</w:t>
      </w:r>
    </w:p>
    <w:p w14:paraId="12C53BCC" w14:textId="77777777" w:rsidR="00BD70BA" w:rsidRPr="008E296F" w:rsidRDefault="00BD70BA">
      <w:pPr>
        <w:pStyle w:val="Odsekzoznamu"/>
        <w:numPr>
          <w:ilvl w:val="0"/>
          <w:numId w:val="33"/>
        </w:numPr>
        <w:spacing w:after="0"/>
        <w:contextualSpacing/>
        <w:rPr>
          <w:rFonts w:cs="Arial"/>
          <w:sz w:val="20"/>
          <w:szCs w:val="20"/>
        </w:rPr>
      </w:pPr>
      <w:r w:rsidRPr="008E296F">
        <w:rPr>
          <w:rFonts w:cs="Arial"/>
          <w:sz w:val="20"/>
          <w:szCs w:val="20"/>
        </w:rPr>
        <w:t>musí byť zapísaný v registri partnerov verejného sektora, ak má povinnosť zapisovať sa do registra partnerov verejného sektora.</w:t>
      </w:r>
    </w:p>
    <w:p w14:paraId="3393C3DF" w14:textId="01B26D80" w:rsidR="00BD70BA" w:rsidRPr="008E296F" w:rsidRDefault="00BD70BA">
      <w:pPr>
        <w:pStyle w:val="Bezriadkovania"/>
        <w:numPr>
          <w:ilvl w:val="0"/>
          <w:numId w:val="27"/>
        </w:numPr>
        <w:jc w:val="both"/>
        <w:rPr>
          <w:rFonts w:ascii="Arial" w:hAnsi="Arial" w:cs="Arial"/>
          <w:sz w:val="20"/>
          <w:lang w:val="sk-SK"/>
        </w:rPr>
      </w:pPr>
      <w:r w:rsidRPr="008E296F">
        <w:rPr>
          <w:rFonts w:ascii="Arial" w:hAnsi="Arial" w:cs="Arial"/>
          <w:sz w:val="20"/>
          <w:lang w:val="sk-SK"/>
        </w:rPr>
        <w:t xml:space="preserve">Predávajúci s písomnou žiadosťou na zmenu subdodávateľa predloží kupujúcemu aktualizované znenie Zoznamu subdodávateľov, ktorý tvorí prílohu č. </w:t>
      </w:r>
      <w:r w:rsidR="007400B6">
        <w:rPr>
          <w:rFonts w:ascii="Arial" w:hAnsi="Arial" w:cs="Arial"/>
          <w:sz w:val="20"/>
          <w:lang w:val="sk-SK"/>
        </w:rPr>
        <w:t>4</w:t>
      </w:r>
      <w:r w:rsidRPr="008E296F">
        <w:rPr>
          <w:rFonts w:ascii="Arial" w:hAnsi="Arial" w:cs="Arial"/>
          <w:sz w:val="20"/>
          <w:lang w:val="sk-SK"/>
        </w:rPr>
        <w:t xml:space="preserve"> tejto zmluvy, kde uvedie všetky požadované údaje a zároveň predloží za subdodávateľa doklad o splnení podmienky účasti týkajúcej sa osobného postavenia podľa </w:t>
      </w:r>
      <w:r w:rsidR="00D133FE" w:rsidRPr="008E296F">
        <w:rPr>
          <w:rFonts w:ascii="Arial" w:hAnsi="Arial" w:cs="Arial"/>
          <w:sz w:val="20"/>
          <w:lang w:val="sk-SK"/>
        </w:rPr>
        <w:t>§ 32, ods. 1, písm. b), písm. c), písm. e) a písm. f) ZVO</w:t>
      </w:r>
      <w:r w:rsidRPr="008E296F">
        <w:rPr>
          <w:rFonts w:ascii="Arial" w:hAnsi="Arial" w:cs="Arial"/>
          <w:sz w:val="20"/>
          <w:lang w:val="sk-SK"/>
        </w:rPr>
        <w:t>, k predmetu zákazky, ktorú má subdodávateľ plniť.</w:t>
      </w:r>
    </w:p>
    <w:p w14:paraId="46CE15C8" w14:textId="77777777" w:rsidR="00BD70BA" w:rsidRPr="008E296F" w:rsidRDefault="00BD70BA">
      <w:pPr>
        <w:pStyle w:val="Bezriadkovania"/>
        <w:numPr>
          <w:ilvl w:val="0"/>
          <w:numId w:val="27"/>
        </w:numPr>
        <w:jc w:val="both"/>
        <w:rPr>
          <w:rFonts w:ascii="Arial" w:hAnsi="Arial" w:cs="Arial"/>
          <w:sz w:val="20"/>
          <w:lang w:val="sk-SK"/>
        </w:rPr>
      </w:pPr>
      <w:r w:rsidRPr="008E296F">
        <w:rPr>
          <w:rFonts w:ascii="Arial" w:hAnsi="Arial" w:cs="Arial"/>
          <w:sz w:val="20"/>
          <w:lang w:val="sk-SK"/>
        </w:rPr>
        <w:t xml:space="preserve">Predávajúci </w:t>
      </w:r>
      <w:r w:rsidRPr="008E296F">
        <w:rPr>
          <w:rFonts w:ascii="Arial" w:hAnsi="Arial" w:cs="Arial"/>
          <w:iCs/>
          <w:color w:val="000000" w:themeColor="text1"/>
          <w:sz w:val="20"/>
          <w:lang w:val="sk-SK"/>
        </w:rPr>
        <w:t xml:space="preserve">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6B267657" w14:textId="77777777" w:rsidR="00BD70BA" w:rsidRPr="008E296F" w:rsidRDefault="00BD70BA">
      <w:pPr>
        <w:pStyle w:val="Odsekzoznamu"/>
        <w:numPr>
          <w:ilvl w:val="0"/>
          <w:numId w:val="42"/>
        </w:numPr>
        <w:spacing w:after="0"/>
        <w:contextualSpacing/>
        <w:rPr>
          <w:rFonts w:cs="Arial"/>
          <w:sz w:val="20"/>
          <w:szCs w:val="20"/>
        </w:rPr>
      </w:pPr>
      <w:r w:rsidRPr="008E296F">
        <w:rPr>
          <w:sz w:val="20"/>
          <w:szCs w:val="20"/>
        </w:rPr>
        <w:t xml:space="preserve">ruským občanom, spoločnostiam, subjektom alebo orgánom sídliacim v Rusku, </w:t>
      </w:r>
    </w:p>
    <w:p w14:paraId="3D96DBE5" w14:textId="77777777" w:rsidR="00BD70BA" w:rsidRPr="008E296F" w:rsidRDefault="00BD70BA">
      <w:pPr>
        <w:pStyle w:val="Odsekzoznamu"/>
        <w:numPr>
          <w:ilvl w:val="0"/>
          <w:numId w:val="42"/>
        </w:numPr>
        <w:spacing w:after="0"/>
        <w:contextualSpacing/>
        <w:rPr>
          <w:rFonts w:cs="Arial"/>
          <w:sz w:val="20"/>
          <w:szCs w:val="20"/>
        </w:rPr>
      </w:pPr>
      <w:r w:rsidRPr="008E296F">
        <w:rPr>
          <w:sz w:val="20"/>
          <w:szCs w:val="20"/>
        </w:rPr>
        <w:t xml:space="preserve">spoločnostiam alebo subjektom, ktoré sú priamo alebo nepriamo akýmkoľvek spôsobom vlastnené z viac ako 50 % ruskými občanmi, spoločnosťami, subjektami alebo orgánmi sídliacimi v Rusku a </w:t>
      </w:r>
    </w:p>
    <w:p w14:paraId="5F7EB66F" w14:textId="77777777" w:rsidR="00BD70BA" w:rsidRPr="008E296F" w:rsidRDefault="00BD70BA">
      <w:pPr>
        <w:pStyle w:val="Odsekzoznamu"/>
        <w:numPr>
          <w:ilvl w:val="0"/>
          <w:numId w:val="42"/>
        </w:numPr>
        <w:spacing w:after="0"/>
        <w:contextualSpacing/>
        <w:rPr>
          <w:rFonts w:cs="Arial"/>
          <w:sz w:val="20"/>
          <w:szCs w:val="20"/>
        </w:rPr>
      </w:pPr>
      <w:r w:rsidRPr="008E296F">
        <w:rPr>
          <w:sz w:val="20"/>
          <w:szCs w:val="20"/>
        </w:rPr>
        <w:t>osobám, ktoré v ich mene alebo na základe ich pokynov predkladajú ponuku alebo plnia zákazku.</w:t>
      </w:r>
    </w:p>
    <w:p w14:paraId="1B299CCA" w14:textId="77777777" w:rsidR="00BD70BA" w:rsidRPr="008E296F" w:rsidRDefault="00BD70BA" w:rsidP="00BD70BA">
      <w:pPr>
        <w:pStyle w:val="Odsekzoznamu"/>
        <w:spacing w:after="0"/>
        <w:ind w:left="720"/>
        <w:contextualSpacing/>
        <w:rPr>
          <w:rFonts w:cs="Arial"/>
          <w:sz w:val="20"/>
          <w:szCs w:val="20"/>
        </w:rPr>
      </w:pPr>
      <w:r w:rsidRPr="008E296F">
        <w:rPr>
          <w:sz w:val="20"/>
          <w:szCs w:val="20"/>
        </w:rPr>
        <w:t>Za týmto účelom Predávajúci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8E296F">
        <w:rPr>
          <w:rFonts w:cs="Arial"/>
          <w:sz w:val="20"/>
          <w:szCs w:val="20"/>
        </w:rPr>
        <w:t>.</w:t>
      </w:r>
    </w:p>
    <w:p w14:paraId="2670AA68" w14:textId="3FF0B2A8" w:rsidR="00BD70BA" w:rsidRPr="008E296F" w:rsidRDefault="00BD70BA">
      <w:pPr>
        <w:pStyle w:val="Bezriadkovania"/>
        <w:numPr>
          <w:ilvl w:val="0"/>
          <w:numId w:val="27"/>
        </w:numPr>
        <w:jc w:val="both"/>
        <w:rPr>
          <w:rFonts w:ascii="Arial" w:hAnsi="Arial" w:cs="Arial"/>
          <w:sz w:val="20"/>
          <w:lang w:val="sk-SK"/>
        </w:rPr>
      </w:pPr>
      <w:r w:rsidRPr="008E296F">
        <w:rPr>
          <w:rFonts w:ascii="Arial" w:hAnsi="Arial" w:cs="Arial"/>
          <w:sz w:val="20"/>
          <w:lang w:val="sk-SK"/>
        </w:rPr>
        <w:t>Ak predávajúci nevyužíva subdodávateľov, vyššie uvedené ustanovenia čl. VI sa neuplatňujú a</w:t>
      </w:r>
      <w:r w:rsidR="006D2425">
        <w:rPr>
          <w:rFonts w:ascii="Arial" w:hAnsi="Arial" w:cs="Arial"/>
          <w:sz w:val="20"/>
          <w:lang w:val="sk-SK"/>
        </w:rPr>
        <w:t xml:space="preserve"> </w:t>
      </w:r>
      <w:r w:rsidRPr="008E296F">
        <w:rPr>
          <w:rFonts w:ascii="Arial" w:hAnsi="Arial" w:cs="Arial"/>
          <w:sz w:val="20"/>
          <w:lang w:val="sk-SK"/>
        </w:rPr>
        <w:t>Príloha</w:t>
      </w:r>
      <w:r w:rsidR="006D2425">
        <w:rPr>
          <w:rFonts w:ascii="Arial" w:hAnsi="Arial" w:cs="Arial"/>
          <w:sz w:val="20"/>
          <w:lang w:val="sk-SK"/>
        </w:rPr>
        <w:t xml:space="preserve"> č. 4</w:t>
      </w:r>
      <w:r w:rsidRPr="008E296F">
        <w:rPr>
          <w:rFonts w:ascii="Arial" w:hAnsi="Arial" w:cs="Arial"/>
          <w:sz w:val="20"/>
          <w:lang w:val="sk-SK"/>
        </w:rPr>
        <w:t xml:space="preserve"> zmluvy “Zoznam subdodávateľov“, nie je súčasťou kúpnej zmluvy.  </w:t>
      </w:r>
    </w:p>
    <w:p w14:paraId="42176A75" w14:textId="77777777" w:rsidR="000F1CF6" w:rsidRPr="008E296F" w:rsidRDefault="000F1CF6" w:rsidP="000F1CF6">
      <w:pPr>
        <w:spacing w:after="0"/>
        <w:jc w:val="center"/>
        <w:rPr>
          <w:rFonts w:cs="Arial"/>
          <w:b/>
          <w:szCs w:val="20"/>
        </w:rPr>
      </w:pPr>
    </w:p>
    <w:p w14:paraId="6A1EAEE8" w14:textId="77777777" w:rsidR="00BD70BA" w:rsidRPr="008E296F" w:rsidRDefault="000F1CF6" w:rsidP="000F1CF6">
      <w:pPr>
        <w:spacing w:after="0"/>
        <w:jc w:val="center"/>
        <w:rPr>
          <w:rFonts w:cs="Arial"/>
          <w:b/>
          <w:szCs w:val="20"/>
        </w:rPr>
      </w:pPr>
      <w:r w:rsidRPr="008E296F">
        <w:rPr>
          <w:rFonts w:cs="Arial"/>
          <w:b/>
          <w:szCs w:val="20"/>
        </w:rPr>
        <w:t>Článok IX</w:t>
      </w:r>
    </w:p>
    <w:p w14:paraId="175BE34C" w14:textId="5A1B732F" w:rsidR="000F1CF6" w:rsidRPr="008E296F" w:rsidRDefault="000F1CF6" w:rsidP="000F1CF6">
      <w:pPr>
        <w:spacing w:after="0"/>
        <w:jc w:val="center"/>
        <w:rPr>
          <w:rFonts w:cs="Arial"/>
          <w:b/>
          <w:szCs w:val="20"/>
        </w:rPr>
      </w:pPr>
      <w:r w:rsidRPr="008E296F">
        <w:rPr>
          <w:rFonts w:cs="Arial"/>
          <w:b/>
          <w:szCs w:val="20"/>
        </w:rPr>
        <w:t>Povinnosti predávajúceho</w:t>
      </w:r>
    </w:p>
    <w:p w14:paraId="125E0380" w14:textId="77777777" w:rsidR="000F1CF6" w:rsidRPr="008E296F" w:rsidRDefault="000F1CF6">
      <w:pPr>
        <w:numPr>
          <w:ilvl w:val="0"/>
          <w:numId w:val="35"/>
        </w:numPr>
        <w:spacing w:after="0"/>
        <w:jc w:val="both"/>
        <w:rPr>
          <w:rFonts w:cs="Arial"/>
          <w:szCs w:val="20"/>
        </w:rPr>
      </w:pPr>
      <w:r w:rsidRPr="008E296F">
        <w:rPr>
          <w:rFonts w:cs="Arial"/>
          <w:szCs w:val="20"/>
        </w:rPr>
        <w:t>Predávajúci je povinný dodať  tovar v dohodnutom rozsahu, v akosti a vyhotovení, ktoré zodpovedá účelu použitia a spĺňa kvalitatívne parametre podľa príslušných platných noriem.</w:t>
      </w:r>
    </w:p>
    <w:p w14:paraId="3BB90E7B" w14:textId="77777777" w:rsidR="000F1CF6" w:rsidRPr="008E296F" w:rsidRDefault="000F1CF6">
      <w:pPr>
        <w:numPr>
          <w:ilvl w:val="0"/>
          <w:numId w:val="35"/>
        </w:numPr>
        <w:spacing w:after="0"/>
        <w:jc w:val="both"/>
        <w:rPr>
          <w:rFonts w:cs="Arial"/>
          <w:szCs w:val="20"/>
        </w:rPr>
      </w:pPr>
      <w:r w:rsidRPr="008E296F">
        <w:rPr>
          <w:rFonts w:cs="Arial"/>
          <w:szCs w:val="20"/>
        </w:rPr>
        <w:lastRenderedPageBreak/>
        <w:t>Predávajúci je povinný odovzdať príjemcovi tovaru doklady, ktoré sú potrebné na prevzatie a užívanie tovaru v slovenskom resp. českom jazyku.</w:t>
      </w:r>
    </w:p>
    <w:p w14:paraId="456D5B60" w14:textId="77777777" w:rsidR="000F1CF6" w:rsidRPr="008E296F" w:rsidRDefault="000F1CF6">
      <w:pPr>
        <w:numPr>
          <w:ilvl w:val="0"/>
          <w:numId w:val="35"/>
        </w:numPr>
        <w:spacing w:after="0"/>
        <w:jc w:val="both"/>
        <w:rPr>
          <w:rFonts w:cs="Arial"/>
          <w:szCs w:val="20"/>
        </w:rPr>
      </w:pPr>
      <w:r w:rsidRPr="008E296F">
        <w:rPr>
          <w:rFonts w:cs="Arial"/>
          <w:szCs w:val="20"/>
        </w:rPr>
        <w:t xml:space="preserve">Predávajúci je povinný obratom písomne oznámiť kupujúcemu všetky príčiny, ktoré môžu ohroziť plnenie predmetu tejto zmluvy zo strany výrobcu, na základe písomného oznámenia výrobcu. </w:t>
      </w:r>
    </w:p>
    <w:p w14:paraId="23E952AE" w14:textId="539585C6" w:rsidR="000F1CF6" w:rsidRPr="008E296F" w:rsidRDefault="000F1CF6">
      <w:pPr>
        <w:numPr>
          <w:ilvl w:val="0"/>
          <w:numId w:val="35"/>
        </w:numPr>
        <w:spacing w:after="0"/>
        <w:jc w:val="both"/>
        <w:rPr>
          <w:rFonts w:cs="Arial"/>
          <w:szCs w:val="20"/>
        </w:rPr>
      </w:pPr>
      <w:r w:rsidRPr="008E296F">
        <w:rPr>
          <w:rFonts w:cs="Arial"/>
          <w:szCs w:val="20"/>
        </w:rPr>
        <w:t>Predávajúci poskytuje na tovar 24 mesačnú záruku, pokiaľ na záručnom liste nie je vyznačená dlhšia doba podľa záručných podmienok výrobcu, alebo pokiaľ na základe požiadavky kupujúceho uvedenej vo výzve rozšírená nad rámec minimálnych záručných podmienok.</w:t>
      </w:r>
      <w:r w:rsidR="00600C97" w:rsidRPr="008E296F">
        <w:rPr>
          <w:rFonts w:cs="Arial"/>
          <w:szCs w:val="20"/>
        </w:rPr>
        <w:t xml:space="preserve"> </w:t>
      </w:r>
      <w:r w:rsidRPr="008E296F">
        <w:rPr>
          <w:rFonts w:cs="Arial"/>
          <w:szCs w:val="20"/>
        </w:rPr>
        <w:t xml:space="preserve">Záruka sa nevzťahuje na </w:t>
      </w:r>
      <w:proofErr w:type="spellStart"/>
      <w:r w:rsidRPr="008E296F">
        <w:rPr>
          <w:rFonts w:cs="Arial"/>
          <w:szCs w:val="20"/>
        </w:rPr>
        <w:t>závady</w:t>
      </w:r>
      <w:proofErr w:type="spellEnd"/>
      <w:r w:rsidRPr="008E296F">
        <w:rPr>
          <w:rFonts w:cs="Arial"/>
          <w:szCs w:val="20"/>
        </w:rPr>
        <w:t xml:space="preserve">, vzniknuté následkom požiaru, prírodných katastrof, nevhodného skladovania. </w:t>
      </w:r>
    </w:p>
    <w:p w14:paraId="4817D308" w14:textId="77777777" w:rsidR="00805E6E" w:rsidRPr="008E296F" w:rsidRDefault="00805E6E" w:rsidP="000F1CF6">
      <w:pPr>
        <w:spacing w:after="0"/>
        <w:jc w:val="center"/>
        <w:rPr>
          <w:rFonts w:cs="Arial"/>
          <w:b/>
          <w:szCs w:val="20"/>
        </w:rPr>
      </w:pPr>
    </w:p>
    <w:p w14:paraId="7197A2EC" w14:textId="77777777" w:rsidR="00BD70BA" w:rsidRPr="008E296F" w:rsidRDefault="000F1CF6" w:rsidP="000F1CF6">
      <w:pPr>
        <w:spacing w:after="0"/>
        <w:jc w:val="center"/>
        <w:rPr>
          <w:rFonts w:cs="Arial"/>
          <w:b/>
          <w:szCs w:val="20"/>
        </w:rPr>
      </w:pPr>
      <w:r w:rsidRPr="008E296F">
        <w:rPr>
          <w:rFonts w:cs="Arial"/>
          <w:b/>
          <w:szCs w:val="20"/>
        </w:rPr>
        <w:t>Č</w:t>
      </w:r>
      <w:r w:rsidR="00BD70BA" w:rsidRPr="008E296F">
        <w:rPr>
          <w:rFonts w:cs="Arial"/>
          <w:b/>
          <w:szCs w:val="20"/>
        </w:rPr>
        <w:t>lánok X</w:t>
      </w:r>
    </w:p>
    <w:p w14:paraId="5953E4FD" w14:textId="3E7D8D04" w:rsidR="000F1CF6" w:rsidRPr="008E296F" w:rsidRDefault="000F1CF6" w:rsidP="000F1CF6">
      <w:pPr>
        <w:spacing w:after="0"/>
        <w:jc w:val="center"/>
        <w:rPr>
          <w:rFonts w:cs="Arial"/>
          <w:b/>
          <w:szCs w:val="20"/>
        </w:rPr>
      </w:pPr>
      <w:r w:rsidRPr="008E296F">
        <w:rPr>
          <w:rFonts w:cs="Arial"/>
          <w:b/>
          <w:szCs w:val="20"/>
        </w:rPr>
        <w:t>Reklamácie a nároky z vád</w:t>
      </w:r>
    </w:p>
    <w:p w14:paraId="76EC9330" w14:textId="77777777" w:rsidR="000F1CF6" w:rsidRPr="008E296F" w:rsidRDefault="000F1CF6">
      <w:pPr>
        <w:numPr>
          <w:ilvl w:val="0"/>
          <w:numId w:val="36"/>
        </w:numPr>
        <w:spacing w:after="0"/>
        <w:jc w:val="both"/>
        <w:rPr>
          <w:rFonts w:cs="Arial"/>
          <w:szCs w:val="20"/>
        </w:rPr>
      </w:pPr>
      <w:r w:rsidRPr="008E296F">
        <w:rPr>
          <w:rFonts w:cs="Arial"/>
          <w:szCs w:val="20"/>
        </w:rPr>
        <w:t>Vady tovaru, ktoré sú zjavné (nezrovnalosti  v množstve, porušenosť, úplnosť dodávky) reklamuje kupujúci písomne bez meškania, najneskôr do 5 pracovných dní od prevzatia dodávky.</w:t>
      </w:r>
    </w:p>
    <w:p w14:paraId="6CD79724" w14:textId="77777777" w:rsidR="000F1CF6" w:rsidRPr="008E296F" w:rsidRDefault="000F1CF6">
      <w:pPr>
        <w:numPr>
          <w:ilvl w:val="0"/>
          <w:numId w:val="36"/>
        </w:numPr>
        <w:spacing w:after="0"/>
        <w:jc w:val="both"/>
        <w:rPr>
          <w:rFonts w:cs="Arial"/>
          <w:szCs w:val="20"/>
        </w:rPr>
      </w:pPr>
      <w:r w:rsidRPr="008E296F">
        <w:rPr>
          <w:rFonts w:cs="Arial"/>
          <w:szCs w:val="20"/>
        </w:rPr>
        <w:t>Vady kvality reklamuje kupujúci  písomne bez zbytočného odkladu po tom, čo tieto vady zistil, najneskôr však do konca záručnej lehoty.</w:t>
      </w:r>
    </w:p>
    <w:p w14:paraId="25CE1FEA" w14:textId="77777777" w:rsidR="000F1CF6" w:rsidRPr="008E296F" w:rsidRDefault="000F1CF6">
      <w:pPr>
        <w:numPr>
          <w:ilvl w:val="0"/>
          <w:numId w:val="36"/>
        </w:numPr>
        <w:spacing w:after="0"/>
        <w:jc w:val="both"/>
        <w:rPr>
          <w:rFonts w:cs="Arial"/>
          <w:szCs w:val="20"/>
        </w:rPr>
      </w:pPr>
      <w:r w:rsidRPr="008E296F">
        <w:rPr>
          <w:rFonts w:cs="Arial"/>
          <w:szCs w:val="20"/>
        </w:rPr>
        <w:t xml:space="preserve">Všetky vady na predmete kúpy reklamuje kupujúci  písomne alebo telefonicky na telefónnom čísle uvedenom v preberacom protokole. Telefonicky reklamované vady následne kupujúci reklamuje mailom alebo písomne.  </w:t>
      </w:r>
    </w:p>
    <w:p w14:paraId="6FAB13C5" w14:textId="77777777" w:rsidR="000F1CF6" w:rsidRPr="008E296F" w:rsidRDefault="000F1CF6">
      <w:pPr>
        <w:pStyle w:val="Bezriadkovania"/>
        <w:numPr>
          <w:ilvl w:val="0"/>
          <w:numId w:val="36"/>
        </w:numPr>
        <w:jc w:val="both"/>
        <w:rPr>
          <w:rFonts w:ascii="Arial" w:hAnsi="Arial" w:cs="Arial"/>
          <w:sz w:val="20"/>
          <w:lang w:val="sk-SK"/>
        </w:rPr>
      </w:pPr>
      <w:r w:rsidRPr="008E296F">
        <w:rPr>
          <w:rFonts w:ascii="Arial" w:hAnsi="Arial" w:cs="Arial"/>
          <w:sz w:val="20"/>
          <w:lang w:val="sk-SK"/>
        </w:rPr>
        <w:t>Predávajúci nesie zodpovednosť za škody vzniknuté vadou tovaru ako aj označením tovaru v celom rozsahu.</w:t>
      </w:r>
    </w:p>
    <w:p w14:paraId="11225C83" w14:textId="77777777" w:rsidR="000F1CF6" w:rsidRPr="008E296F" w:rsidRDefault="000F1CF6">
      <w:pPr>
        <w:numPr>
          <w:ilvl w:val="0"/>
          <w:numId w:val="36"/>
        </w:numPr>
        <w:spacing w:after="0"/>
        <w:jc w:val="both"/>
        <w:rPr>
          <w:rFonts w:cs="Arial"/>
          <w:szCs w:val="20"/>
        </w:rPr>
      </w:pPr>
      <w:r w:rsidRPr="008E296F">
        <w:rPr>
          <w:rFonts w:cs="Arial"/>
          <w:szCs w:val="20"/>
        </w:rPr>
        <w:t>Oznámenie o vadách musí obsahovať:</w:t>
      </w:r>
    </w:p>
    <w:p w14:paraId="6E43CF73" w14:textId="77777777" w:rsidR="000F1CF6" w:rsidRPr="008E296F" w:rsidRDefault="000F1CF6">
      <w:pPr>
        <w:numPr>
          <w:ilvl w:val="0"/>
          <w:numId w:val="37"/>
        </w:numPr>
        <w:spacing w:after="0"/>
        <w:jc w:val="both"/>
        <w:rPr>
          <w:rFonts w:cs="Arial"/>
          <w:szCs w:val="20"/>
        </w:rPr>
      </w:pPr>
      <w:r w:rsidRPr="008E296F">
        <w:rPr>
          <w:rFonts w:cs="Arial"/>
          <w:szCs w:val="20"/>
        </w:rPr>
        <w:t xml:space="preserve">názov, označenie a typ reklamovaného tovaru </w:t>
      </w:r>
    </w:p>
    <w:p w14:paraId="3A7A6205" w14:textId="77777777" w:rsidR="000F1CF6" w:rsidRPr="008E296F" w:rsidRDefault="000F1CF6">
      <w:pPr>
        <w:numPr>
          <w:ilvl w:val="0"/>
          <w:numId w:val="37"/>
        </w:numPr>
        <w:spacing w:after="0"/>
        <w:jc w:val="both"/>
        <w:rPr>
          <w:rFonts w:cs="Arial"/>
          <w:szCs w:val="20"/>
        </w:rPr>
      </w:pPr>
      <w:r w:rsidRPr="008E296F">
        <w:rPr>
          <w:rFonts w:cs="Arial"/>
          <w:szCs w:val="20"/>
        </w:rPr>
        <w:t>presný popis vád</w:t>
      </w:r>
    </w:p>
    <w:p w14:paraId="040F1B62" w14:textId="77777777" w:rsidR="000F1CF6" w:rsidRPr="008E296F" w:rsidRDefault="000F1CF6">
      <w:pPr>
        <w:pStyle w:val="Bezriadkovania"/>
        <w:numPr>
          <w:ilvl w:val="0"/>
          <w:numId w:val="36"/>
        </w:numPr>
        <w:jc w:val="both"/>
        <w:rPr>
          <w:rFonts w:ascii="Arial" w:hAnsi="Arial" w:cs="Arial"/>
          <w:sz w:val="20"/>
          <w:lang w:val="sk-SK"/>
        </w:rPr>
      </w:pPr>
      <w:r w:rsidRPr="008E296F">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14:paraId="529A2F9B" w14:textId="77777777" w:rsidR="000F1CF6" w:rsidRPr="008E296F" w:rsidRDefault="000F1CF6">
      <w:pPr>
        <w:numPr>
          <w:ilvl w:val="0"/>
          <w:numId w:val="39"/>
        </w:numPr>
        <w:spacing w:after="0"/>
        <w:jc w:val="both"/>
        <w:rPr>
          <w:rFonts w:cs="Arial"/>
          <w:szCs w:val="20"/>
        </w:rPr>
      </w:pPr>
      <w:r w:rsidRPr="008E296F">
        <w:rPr>
          <w:rFonts w:cs="Arial"/>
          <w:szCs w:val="20"/>
        </w:rPr>
        <w:t>požadovať poskytnutie chýbajúceho plnenia predávajúcim podľa tejto zmluvy</w:t>
      </w:r>
    </w:p>
    <w:p w14:paraId="00211F36" w14:textId="77777777" w:rsidR="000F1CF6" w:rsidRPr="008E296F" w:rsidRDefault="000F1CF6">
      <w:pPr>
        <w:numPr>
          <w:ilvl w:val="0"/>
          <w:numId w:val="39"/>
        </w:numPr>
        <w:spacing w:after="0"/>
        <w:jc w:val="both"/>
        <w:rPr>
          <w:rFonts w:cs="Arial"/>
          <w:szCs w:val="20"/>
        </w:rPr>
      </w:pPr>
      <w:r w:rsidRPr="008E296F">
        <w:rPr>
          <w:rFonts w:cs="Arial"/>
          <w:szCs w:val="20"/>
        </w:rPr>
        <w:t xml:space="preserve">požadovať náhradný tovar výmenou za tovar </w:t>
      </w:r>
      <w:proofErr w:type="spellStart"/>
      <w:r w:rsidRPr="008E296F">
        <w:rPr>
          <w:rFonts w:cs="Arial"/>
          <w:szCs w:val="20"/>
        </w:rPr>
        <w:t>vadný</w:t>
      </w:r>
      <w:proofErr w:type="spellEnd"/>
    </w:p>
    <w:p w14:paraId="11B6FC30" w14:textId="77777777" w:rsidR="000F1CF6" w:rsidRPr="008E296F" w:rsidRDefault="000F1CF6">
      <w:pPr>
        <w:numPr>
          <w:ilvl w:val="0"/>
          <w:numId w:val="39"/>
        </w:numPr>
        <w:spacing w:after="0"/>
        <w:jc w:val="both"/>
        <w:rPr>
          <w:rFonts w:cs="Arial"/>
          <w:szCs w:val="20"/>
        </w:rPr>
      </w:pPr>
      <w:r w:rsidRPr="008E296F">
        <w:rPr>
          <w:rFonts w:cs="Arial"/>
          <w:szCs w:val="20"/>
        </w:rPr>
        <w:t xml:space="preserve">dobropisom vo výške kúpnej ceny </w:t>
      </w:r>
      <w:proofErr w:type="spellStart"/>
      <w:r w:rsidRPr="008E296F">
        <w:rPr>
          <w:rFonts w:cs="Arial"/>
          <w:szCs w:val="20"/>
        </w:rPr>
        <w:t>vadného</w:t>
      </w:r>
      <w:proofErr w:type="spellEnd"/>
      <w:r w:rsidRPr="008E296F">
        <w:rPr>
          <w:rFonts w:cs="Arial"/>
          <w:szCs w:val="20"/>
        </w:rPr>
        <w:t xml:space="preserve"> tovaru, ktorý kupujúci následne vráti,</w:t>
      </w:r>
    </w:p>
    <w:p w14:paraId="33F57F4D" w14:textId="77777777" w:rsidR="000F1CF6" w:rsidRPr="008E296F" w:rsidRDefault="000F1CF6">
      <w:pPr>
        <w:numPr>
          <w:ilvl w:val="0"/>
          <w:numId w:val="39"/>
        </w:numPr>
        <w:spacing w:after="0"/>
        <w:jc w:val="both"/>
        <w:rPr>
          <w:rFonts w:cs="Arial"/>
          <w:szCs w:val="20"/>
        </w:rPr>
      </w:pPr>
      <w:r w:rsidRPr="008E296F">
        <w:rPr>
          <w:rFonts w:cs="Arial"/>
          <w:szCs w:val="20"/>
        </w:rPr>
        <w:t>odstúpiť od zmluvy alebo jej časti  - môže len kupujúci.</w:t>
      </w:r>
    </w:p>
    <w:p w14:paraId="6C218837" w14:textId="77777777" w:rsidR="000F1CF6" w:rsidRPr="008E296F" w:rsidRDefault="000F1CF6">
      <w:pPr>
        <w:numPr>
          <w:ilvl w:val="0"/>
          <w:numId w:val="36"/>
        </w:numPr>
        <w:spacing w:after="0"/>
        <w:jc w:val="both"/>
        <w:rPr>
          <w:rFonts w:cs="Arial"/>
          <w:szCs w:val="20"/>
        </w:rPr>
      </w:pPr>
      <w:r w:rsidRPr="008E296F">
        <w:rPr>
          <w:rFonts w:cs="Arial"/>
          <w:szCs w:val="20"/>
        </w:rPr>
        <w:t>Voľbu nároku z vád tovaru kupujúci oznámi predávajúcemu v zaslanom oznámení o vadách.</w:t>
      </w:r>
    </w:p>
    <w:p w14:paraId="5D7390D4" w14:textId="77777777" w:rsidR="000F1CF6" w:rsidRPr="008E296F" w:rsidRDefault="000F1CF6">
      <w:pPr>
        <w:numPr>
          <w:ilvl w:val="0"/>
          <w:numId w:val="36"/>
        </w:numPr>
        <w:spacing w:after="0"/>
        <w:jc w:val="both"/>
        <w:rPr>
          <w:rFonts w:cs="Arial"/>
          <w:szCs w:val="20"/>
        </w:rPr>
      </w:pPr>
      <w:r w:rsidRPr="008E296F">
        <w:rPr>
          <w:rFonts w:cs="Arial"/>
          <w:szCs w:val="20"/>
        </w:rPr>
        <w:t xml:space="preserve">Pokiaľ predávajúci nesúhlasí s reklamáciou tovaru, ktorú uplatňuje kupujúci v riadnom termíne, prizvú sa na posúdenie závažnosti, rozsahu a príčin vzniknutých chýb odborníci z firmy výrobcu tovaru a nezávislého kontrolného orgánu kontroly tovaru, ktorí vystavia posudok o skutkovom stave reklamácie a určia povahu vzniknutej vady na tovare. Náklady s tým spojené hradí strana, ktorá spor prehrala. Formu a spôsob úhrady škody je vecou dohody oboch zmluvných strán. V prípade nedohodnutia sa v predmetnej záležitosti bude reklamácia uplatnená v zmysle Obchodného zákonníka </w:t>
      </w:r>
    </w:p>
    <w:p w14:paraId="3B0597AE" w14:textId="77777777" w:rsidR="000F1CF6" w:rsidRPr="008E296F" w:rsidRDefault="000F1CF6" w:rsidP="000F1CF6">
      <w:pPr>
        <w:spacing w:after="0"/>
        <w:jc w:val="center"/>
        <w:rPr>
          <w:rFonts w:cs="Arial"/>
          <w:b/>
          <w:szCs w:val="20"/>
        </w:rPr>
      </w:pPr>
    </w:p>
    <w:p w14:paraId="37D5E8CD" w14:textId="77777777" w:rsidR="00BD70BA" w:rsidRPr="008E296F" w:rsidRDefault="00BD70BA" w:rsidP="000F1CF6">
      <w:pPr>
        <w:spacing w:after="0"/>
        <w:jc w:val="center"/>
        <w:rPr>
          <w:rFonts w:cs="Arial"/>
          <w:b/>
          <w:szCs w:val="20"/>
        </w:rPr>
      </w:pPr>
      <w:r w:rsidRPr="008E296F">
        <w:rPr>
          <w:rFonts w:cs="Arial"/>
          <w:b/>
          <w:szCs w:val="20"/>
        </w:rPr>
        <w:t>Článok XI</w:t>
      </w:r>
    </w:p>
    <w:p w14:paraId="6098BC82" w14:textId="1A57DD6A" w:rsidR="000F1CF6" w:rsidRPr="008E296F" w:rsidRDefault="000F1CF6" w:rsidP="000F1CF6">
      <w:pPr>
        <w:spacing w:after="0"/>
        <w:jc w:val="center"/>
        <w:rPr>
          <w:rFonts w:cs="Arial"/>
          <w:b/>
          <w:szCs w:val="20"/>
        </w:rPr>
      </w:pPr>
      <w:r w:rsidRPr="008E296F">
        <w:rPr>
          <w:rFonts w:cs="Arial"/>
          <w:b/>
          <w:szCs w:val="20"/>
        </w:rPr>
        <w:t>Osobitné ustanovenia</w:t>
      </w:r>
    </w:p>
    <w:p w14:paraId="38EB4D7D" w14:textId="77777777" w:rsidR="000F1CF6" w:rsidRPr="008E296F" w:rsidRDefault="000F1CF6">
      <w:pPr>
        <w:pStyle w:val="Bezriadkovania"/>
        <w:numPr>
          <w:ilvl w:val="0"/>
          <w:numId w:val="29"/>
        </w:numPr>
        <w:jc w:val="both"/>
        <w:rPr>
          <w:rFonts w:ascii="Arial" w:hAnsi="Arial" w:cs="Arial"/>
          <w:sz w:val="20"/>
          <w:lang w:val="sk-SK"/>
        </w:rPr>
      </w:pPr>
      <w:r w:rsidRPr="008E296F">
        <w:rPr>
          <w:rFonts w:ascii="Arial" w:hAnsi="Arial" w:cs="Arial"/>
          <w:sz w:val="20"/>
          <w:lang w:val="sk-SK"/>
        </w:rPr>
        <w:t>V prípade omeškania predávajúceho s dodaním predmetu kúpnej zmluvy podľa článku III. v spojení s článkom IV. má kupujúci právo na zmluvnú pokutu vo výške 0,05 % z kúpnej ceny nedodaného predmetu kúpnej zmluvy za každý deň omeškania.</w:t>
      </w:r>
    </w:p>
    <w:p w14:paraId="36087573" w14:textId="77777777" w:rsidR="000F1CF6" w:rsidRPr="008E296F" w:rsidRDefault="000F1CF6">
      <w:pPr>
        <w:pStyle w:val="Bezriadkovania"/>
        <w:numPr>
          <w:ilvl w:val="0"/>
          <w:numId w:val="29"/>
        </w:numPr>
        <w:jc w:val="both"/>
        <w:rPr>
          <w:rFonts w:ascii="Arial" w:hAnsi="Arial" w:cs="Arial"/>
          <w:sz w:val="20"/>
          <w:lang w:val="sk-SK"/>
        </w:rPr>
      </w:pPr>
      <w:r w:rsidRPr="008E296F">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14:paraId="7D8E89BA" w14:textId="5AE3776F" w:rsidR="000F1CF6" w:rsidRPr="008E296F" w:rsidRDefault="000F1CF6">
      <w:pPr>
        <w:pStyle w:val="Bezriadkovania"/>
        <w:numPr>
          <w:ilvl w:val="0"/>
          <w:numId w:val="29"/>
        </w:numPr>
        <w:jc w:val="both"/>
        <w:rPr>
          <w:rFonts w:ascii="Arial" w:hAnsi="Arial" w:cs="Arial"/>
          <w:sz w:val="20"/>
          <w:lang w:val="sk-SK"/>
        </w:rPr>
      </w:pPr>
      <w:r w:rsidRPr="008E296F">
        <w:rPr>
          <w:rFonts w:ascii="Arial" w:hAnsi="Arial" w:cs="Arial"/>
          <w:sz w:val="20"/>
          <w:lang w:val="sk-SK"/>
        </w:rPr>
        <w:t xml:space="preserve">V prípade, ak v dôsledku porušenia povinnosti na strane predávajúceho odstúpi kupujúci od tejto kúpnej zmluvy, tak má kupujúci právo na zmluvnú pokutu vo výške </w:t>
      </w:r>
      <w:r w:rsidR="007400B6">
        <w:rPr>
          <w:rFonts w:ascii="Arial" w:hAnsi="Arial" w:cs="Arial"/>
          <w:sz w:val="20"/>
          <w:lang w:val="sk-SK"/>
        </w:rPr>
        <w:t>25</w:t>
      </w:r>
      <w:r w:rsidRPr="008E296F">
        <w:rPr>
          <w:rFonts w:ascii="Arial" w:hAnsi="Arial" w:cs="Arial"/>
          <w:sz w:val="20"/>
          <w:lang w:val="sk-SK"/>
        </w:rPr>
        <w:t xml:space="preserve">,00 % z celkovej kúpnej ceny podľa článku V. tejto kúpnej zmluvy alebo v prípade čiastočného odstúpenia </w:t>
      </w:r>
      <w:r w:rsidR="007400B6">
        <w:rPr>
          <w:rFonts w:ascii="Arial" w:hAnsi="Arial" w:cs="Arial"/>
          <w:sz w:val="20"/>
          <w:lang w:val="sk-SK"/>
        </w:rPr>
        <w:t xml:space="preserve">25,00 </w:t>
      </w:r>
      <w:r w:rsidRPr="008E296F">
        <w:rPr>
          <w:rFonts w:ascii="Arial" w:hAnsi="Arial" w:cs="Arial"/>
          <w:sz w:val="20"/>
          <w:lang w:val="sk-SK"/>
        </w:rPr>
        <w:t>% z</w:t>
      </w:r>
      <w:r w:rsidR="007400B6">
        <w:rPr>
          <w:rFonts w:ascii="Arial" w:hAnsi="Arial" w:cs="Arial"/>
          <w:sz w:val="20"/>
          <w:lang w:val="sk-SK"/>
        </w:rPr>
        <w:t xml:space="preserve"> </w:t>
      </w:r>
      <w:r w:rsidRPr="008E296F">
        <w:rPr>
          <w:rFonts w:ascii="Arial" w:hAnsi="Arial" w:cs="Arial"/>
          <w:sz w:val="20"/>
          <w:lang w:val="sk-SK"/>
        </w:rPr>
        <w:t xml:space="preserve">ceny nedodaného tovaru. Za nedodaný tovar sa považuje aj tovar, ktorý pre vady kupujúci vrátil bez určenia požiadavky dodania náhradného tovaru. </w:t>
      </w:r>
    </w:p>
    <w:p w14:paraId="60469350" w14:textId="77777777" w:rsidR="000F1CF6" w:rsidRPr="008E296F" w:rsidRDefault="000F1CF6">
      <w:pPr>
        <w:pStyle w:val="Bezriadkovania"/>
        <w:numPr>
          <w:ilvl w:val="0"/>
          <w:numId w:val="29"/>
        </w:numPr>
        <w:jc w:val="both"/>
        <w:rPr>
          <w:rFonts w:ascii="Arial" w:hAnsi="Arial" w:cs="Arial"/>
          <w:sz w:val="20"/>
          <w:lang w:val="sk-SK"/>
        </w:rPr>
      </w:pPr>
      <w:r w:rsidRPr="008E296F">
        <w:rPr>
          <w:rFonts w:ascii="Arial" w:hAnsi="Arial" w:cs="Arial"/>
          <w:sz w:val="20"/>
          <w:lang w:val="sk-SK"/>
        </w:rPr>
        <w:t>V prípade omeškania predávajúceho s vybavením reklamačného konania podľa článku X. tejto kúpnej zmluvy má kupujúci právo na zmluvnú pokutu vo výške 0,05 % z kúpnej ceny reklamovaného tovaru za každý deň omeškania.</w:t>
      </w:r>
    </w:p>
    <w:p w14:paraId="0E8E4FE3" w14:textId="77777777" w:rsidR="000F1CF6" w:rsidRPr="008E296F" w:rsidRDefault="000F1CF6">
      <w:pPr>
        <w:pStyle w:val="Bezriadkovania"/>
        <w:numPr>
          <w:ilvl w:val="0"/>
          <w:numId w:val="29"/>
        </w:numPr>
        <w:jc w:val="both"/>
        <w:rPr>
          <w:rFonts w:ascii="Arial" w:hAnsi="Arial" w:cs="Arial"/>
          <w:sz w:val="20"/>
          <w:lang w:val="sk-SK"/>
        </w:rPr>
      </w:pPr>
      <w:r w:rsidRPr="008E296F">
        <w:rPr>
          <w:rFonts w:ascii="Arial" w:hAnsi="Arial" w:cs="Arial"/>
          <w:sz w:val="20"/>
          <w:lang w:val="sk-SK"/>
        </w:rPr>
        <w:lastRenderedPageBreak/>
        <w:t>Nárok na náhradu škody prevyšujúci výšku dohodnutej zmluvnej pokuty nie je dotknutý. Zmluvné pokuty v zmysle tohto článku kúpnej zmluvy je možné kumulovať.</w:t>
      </w:r>
    </w:p>
    <w:p w14:paraId="049B798E" w14:textId="77777777" w:rsidR="000F1CF6" w:rsidRPr="008E296F" w:rsidRDefault="000F1CF6">
      <w:pPr>
        <w:pStyle w:val="Bezriadkovania"/>
        <w:numPr>
          <w:ilvl w:val="0"/>
          <w:numId w:val="29"/>
        </w:numPr>
        <w:jc w:val="both"/>
        <w:rPr>
          <w:rFonts w:ascii="Arial" w:hAnsi="Arial" w:cs="Arial"/>
          <w:sz w:val="20"/>
          <w:lang w:val="sk-SK"/>
        </w:rPr>
      </w:pPr>
      <w:r w:rsidRPr="008E296F">
        <w:rPr>
          <w:rFonts w:ascii="Arial" w:hAnsi="Arial" w:cs="Arial"/>
          <w:sz w:val="20"/>
          <w:lang w:val="sk-SK"/>
        </w:rPr>
        <w:t>Zmluvná pokuta je splatná do 5 dní odo dňa jej písomného uplatnenia.</w:t>
      </w:r>
    </w:p>
    <w:p w14:paraId="304119C7" w14:textId="77777777" w:rsidR="000F1CF6" w:rsidRPr="008E296F" w:rsidRDefault="000F1CF6" w:rsidP="000F1CF6">
      <w:pPr>
        <w:spacing w:after="0"/>
        <w:ind w:left="228" w:hanging="228"/>
        <w:rPr>
          <w:rFonts w:cs="Arial"/>
          <w:szCs w:val="20"/>
        </w:rPr>
      </w:pPr>
    </w:p>
    <w:p w14:paraId="419B8D59" w14:textId="77777777" w:rsidR="00BD70BA" w:rsidRPr="008E296F" w:rsidRDefault="00BD70BA" w:rsidP="000F1CF6">
      <w:pPr>
        <w:spacing w:after="0"/>
        <w:ind w:left="228" w:hanging="228"/>
        <w:jc w:val="center"/>
        <w:rPr>
          <w:rFonts w:cs="Arial"/>
          <w:b/>
          <w:szCs w:val="20"/>
        </w:rPr>
      </w:pPr>
      <w:r w:rsidRPr="008E296F">
        <w:rPr>
          <w:rFonts w:cs="Arial"/>
          <w:b/>
          <w:szCs w:val="20"/>
        </w:rPr>
        <w:t>Článok XII</w:t>
      </w:r>
    </w:p>
    <w:p w14:paraId="4C86B1D9" w14:textId="7A1CE574" w:rsidR="000F1CF6" w:rsidRPr="008E296F" w:rsidRDefault="000F1CF6" w:rsidP="000F1CF6">
      <w:pPr>
        <w:spacing w:after="0"/>
        <w:ind w:left="228" w:hanging="228"/>
        <w:jc w:val="center"/>
        <w:rPr>
          <w:rFonts w:cs="Arial"/>
          <w:b/>
          <w:szCs w:val="20"/>
        </w:rPr>
      </w:pPr>
      <w:r w:rsidRPr="008E296F">
        <w:rPr>
          <w:rFonts w:cs="Arial"/>
          <w:b/>
          <w:szCs w:val="20"/>
        </w:rPr>
        <w:t>Ukončenie kúpnej zmluvy</w:t>
      </w:r>
    </w:p>
    <w:p w14:paraId="41E7A7E6" w14:textId="6FD8930E" w:rsidR="000F1CF6" w:rsidRPr="008E296F" w:rsidRDefault="000F1CF6">
      <w:pPr>
        <w:numPr>
          <w:ilvl w:val="0"/>
          <w:numId w:val="30"/>
        </w:numPr>
        <w:spacing w:after="0"/>
        <w:jc w:val="both"/>
        <w:rPr>
          <w:rFonts w:cs="Arial"/>
        </w:rPr>
      </w:pPr>
      <w:r w:rsidRPr="008E296F">
        <w:rPr>
          <w:rFonts w:cs="Arial"/>
          <w:szCs w:val="20"/>
        </w:rPr>
        <w:t xml:space="preserve">Zmluva môže byť zmenená </w:t>
      </w:r>
      <w:r w:rsidR="00E94D55" w:rsidRPr="008E296F">
        <w:rPr>
          <w:rFonts w:cs="Arial"/>
          <w:szCs w:val="20"/>
        </w:rPr>
        <w:t xml:space="preserve">v súlade s § 18 ZVO </w:t>
      </w:r>
      <w:r w:rsidRPr="008E296F">
        <w:rPr>
          <w:rFonts w:cs="Arial"/>
          <w:szCs w:val="20"/>
        </w:rPr>
        <w:t xml:space="preserve">na </w:t>
      </w:r>
      <w:r w:rsidR="00E94D55" w:rsidRPr="008E296F">
        <w:rPr>
          <w:rFonts w:cs="Arial"/>
          <w:szCs w:val="20"/>
        </w:rPr>
        <w:t xml:space="preserve">základe písomného súhlasu oboch </w:t>
      </w:r>
      <w:r w:rsidRPr="008E296F">
        <w:rPr>
          <w:rFonts w:cs="Arial"/>
          <w:szCs w:val="20"/>
        </w:rPr>
        <w:t xml:space="preserve">zmluvných strán. </w:t>
      </w:r>
      <w:r w:rsidRPr="008E296F">
        <w:rPr>
          <w:rFonts w:cs="Arial"/>
        </w:rPr>
        <w:t xml:space="preserve">Od tejto kúpnej zmluvy možno písomne odstúpiť v prípadoch uvedených v tejto kúpnej zmluve, a tiež na základe príslušných ustanovení Obchodného zákonníka alebo </w:t>
      </w:r>
      <w:r w:rsidR="00E94D55" w:rsidRPr="008E296F">
        <w:rPr>
          <w:rFonts w:cs="Arial"/>
        </w:rPr>
        <w:t>podľa § 19 ZVO</w:t>
      </w:r>
      <w:r w:rsidRPr="008E296F">
        <w:rPr>
          <w:rFonts w:cs="Arial"/>
        </w:rPr>
        <w:t>.</w:t>
      </w:r>
    </w:p>
    <w:p w14:paraId="6F210A2E" w14:textId="77777777" w:rsidR="000F1CF6" w:rsidRPr="008E296F" w:rsidRDefault="000F1CF6">
      <w:pPr>
        <w:pStyle w:val="Bezriadkovania"/>
        <w:numPr>
          <w:ilvl w:val="0"/>
          <w:numId w:val="30"/>
        </w:numPr>
        <w:jc w:val="both"/>
        <w:rPr>
          <w:rFonts w:ascii="Arial" w:hAnsi="Arial" w:cs="Arial"/>
          <w:sz w:val="20"/>
          <w:lang w:val="sk-SK"/>
        </w:rPr>
      </w:pPr>
      <w:r w:rsidRPr="008E296F">
        <w:rPr>
          <w:rFonts w:ascii="Arial" w:hAnsi="Arial" w:cs="Arial"/>
          <w:sz w:val="20"/>
          <w:lang w:val="sk-SK"/>
        </w:rPr>
        <w:t>Za podstatné porušenie tejto kúpnej zmluvy na základe ktorého môže kupujúci okamžite odstúpiť od tejto kúpnej zmluvy sa považuje najmä ak:</w:t>
      </w:r>
    </w:p>
    <w:p w14:paraId="61906891" w14:textId="77777777" w:rsidR="000F1CF6" w:rsidRPr="008E296F" w:rsidRDefault="000F1CF6">
      <w:pPr>
        <w:pStyle w:val="Odsekzoznamu"/>
        <w:numPr>
          <w:ilvl w:val="0"/>
          <w:numId w:val="31"/>
        </w:numPr>
        <w:spacing w:after="0"/>
        <w:contextualSpacing/>
        <w:rPr>
          <w:rFonts w:cs="Arial"/>
          <w:sz w:val="20"/>
          <w:szCs w:val="20"/>
        </w:rPr>
      </w:pPr>
      <w:r w:rsidRPr="008E296F">
        <w:rPr>
          <w:rFonts w:cs="Arial"/>
          <w:sz w:val="20"/>
          <w:szCs w:val="20"/>
        </w:rPr>
        <w:t xml:space="preserve">predávajúci bude v omeškaní s dodaním predmetu tejto kúpnej zmluvy alebo jej časti  podľa článku III. v spojení s čl. IV  o viac ako 15 dní. </w:t>
      </w:r>
    </w:p>
    <w:p w14:paraId="7C086534" w14:textId="77777777" w:rsidR="000F1CF6" w:rsidRPr="008E296F" w:rsidRDefault="000F1CF6">
      <w:pPr>
        <w:pStyle w:val="Odsekzoznamu"/>
        <w:numPr>
          <w:ilvl w:val="0"/>
          <w:numId w:val="31"/>
        </w:numPr>
        <w:spacing w:after="0"/>
        <w:contextualSpacing/>
        <w:rPr>
          <w:rFonts w:cs="Arial"/>
          <w:sz w:val="20"/>
          <w:szCs w:val="20"/>
        </w:rPr>
      </w:pPr>
      <w:r w:rsidRPr="008E296F">
        <w:rPr>
          <w:rFonts w:cs="Arial"/>
          <w:sz w:val="20"/>
          <w:szCs w:val="20"/>
        </w:rPr>
        <w:t>predávajúci dodal na základe tejto kúpnej zmluvy nekvalitný tovar, za ktorý sa považuje tovar nespĺňajúci podmienky podľa článku III. tejto kúpnej zmluvy a prílohy č. 1 tejto zmluvy,</w:t>
      </w:r>
    </w:p>
    <w:p w14:paraId="691F769F" w14:textId="77777777" w:rsidR="000F1CF6" w:rsidRPr="008E296F" w:rsidRDefault="000F1CF6">
      <w:pPr>
        <w:pStyle w:val="Odsekzoznamu"/>
        <w:numPr>
          <w:ilvl w:val="0"/>
          <w:numId w:val="31"/>
        </w:numPr>
        <w:spacing w:after="0"/>
        <w:contextualSpacing/>
        <w:rPr>
          <w:rFonts w:cs="Arial"/>
          <w:sz w:val="20"/>
          <w:szCs w:val="20"/>
        </w:rPr>
      </w:pPr>
      <w:r w:rsidRPr="008E296F">
        <w:rPr>
          <w:rFonts w:cs="Arial"/>
          <w:sz w:val="20"/>
          <w:szCs w:val="20"/>
        </w:rPr>
        <w:t>predávajúci pri plnení predmetu tejto kúpnej zmluvy konal v rozpore s niektorým so všeobecne záväzných právnych predpisov,</w:t>
      </w:r>
    </w:p>
    <w:p w14:paraId="77169FFA" w14:textId="77777777" w:rsidR="000F1CF6" w:rsidRPr="008E296F" w:rsidRDefault="000F1CF6">
      <w:pPr>
        <w:pStyle w:val="Odsekzoznamu"/>
        <w:numPr>
          <w:ilvl w:val="0"/>
          <w:numId w:val="31"/>
        </w:numPr>
        <w:spacing w:after="0"/>
        <w:contextualSpacing/>
        <w:rPr>
          <w:rFonts w:cs="Arial"/>
          <w:sz w:val="20"/>
          <w:szCs w:val="20"/>
        </w:rPr>
      </w:pPr>
      <w:r w:rsidRPr="008E296F">
        <w:rPr>
          <w:rFonts w:cs="Arial"/>
          <w:sz w:val="20"/>
          <w:szCs w:val="20"/>
        </w:rPr>
        <w:t>predávajúci stratil podnikateľské oprávnenie vzťahujúce sa k predmetu tejto kúpnej zmluvy,</w:t>
      </w:r>
    </w:p>
    <w:p w14:paraId="3A044171" w14:textId="77777777" w:rsidR="000F1CF6" w:rsidRPr="008E296F" w:rsidRDefault="000F1CF6">
      <w:pPr>
        <w:pStyle w:val="Odsekzoznamu"/>
        <w:numPr>
          <w:ilvl w:val="0"/>
          <w:numId w:val="31"/>
        </w:numPr>
        <w:spacing w:after="0"/>
        <w:contextualSpacing/>
        <w:rPr>
          <w:rFonts w:cs="Arial"/>
          <w:sz w:val="20"/>
          <w:szCs w:val="20"/>
        </w:rPr>
      </w:pPr>
      <w:r w:rsidRPr="008E296F">
        <w:rPr>
          <w:rFonts w:cs="Arial"/>
          <w:sz w:val="20"/>
          <w:szCs w:val="20"/>
        </w:rPr>
        <w:t xml:space="preserve">predávajúci porušil povinnosť z iného záväzkového vzťahu, ktorý má uzatvorený s kupujúcim. </w:t>
      </w:r>
    </w:p>
    <w:p w14:paraId="504F5D33" w14:textId="64366F01" w:rsidR="000F1CF6" w:rsidRDefault="000F1CF6">
      <w:pPr>
        <w:pStyle w:val="Odsekzoznamu"/>
        <w:numPr>
          <w:ilvl w:val="0"/>
          <w:numId w:val="31"/>
        </w:numPr>
        <w:spacing w:after="0"/>
        <w:contextualSpacing/>
        <w:jc w:val="both"/>
        <w:rPr>
          <w:rFonts w:cs="Arial"/>
          <w:sz w:val="20"/>
          <w:szCs w:val="20"/>
        </w:rPr>
      </w:pPr>
      <w:r w:rsidRPr="008E296F">
        <w:rPr>
          <w:rFonts w:cs="Arial"/>
          <w:sz w:val="20"/>
          <w:szCs w:val="20"/>
        </w:rPr>
        <w:t xml:space="preserve">Predávajúci alebo ktorýkoľvek zo subdodávateľov predávajúceho nebude spĺňať podmienku registrácie v zmysle zákona č. 315/2016 Z. z. o registri partnerov verejného sektora a o zmene a doplnení niektorých zákonov počas </w:t>
      </w:r>
      <w:r w:rsidR="007400B6">
        <w:rPr>
          <w:rFonts w:cs="Arial"/>
          <w:sz w:val="20"/>
          <w:szCs w:val="20"/>
        </w:rPr>
        <w:t>trvania realizácie tejto zmluvy,</w:t>
      </w:r>
    </w:p>
    <w:p w14:paraId="174D74FF" w14:textId="3A6DE832" w:rsidR="007400B6" w:rsidRPr="008E296F" w:rsidRDefault="007400B6">
      <w:pPr>
        <w:pStyle w:val="Odsekzoznamu"/>
        <w:numPr>
          <w:ilvl w:val="0"/>
          <w:numId w:val="31"/>
        </w:numPr>
        <w:spacing w:after="0"/>
        <w:contextualSpacing/>
        <w:jc w:val="both"/>
        <w:rPr>
          <w:rFonts w:cs="Arial"/>
          <w:sz w:val="20"/>
          <w:szCs w:val="20"/>
        </w:rPr>
      </w:pPr>
      <w:r>
        <w:rPr>
          <w:rFonts w:cs="Arial"/>
          <w:sz w:val="20"/>
          <w:szCs w:val="20"/>
        </w:rPr>
        <w:t>Predávajúci nevybavil reklamáciu do 10 dní od jej doručenia v zmysle článku X., ods. 6 tejto zmluvy.</w:t>
      </w:r>
    </w:p>
    <w:p w14:paraId="0FB73C81" w14:textId="77777777" w:rsidR="000F1CF6" w:rsidRPr="008E296F" w:rsidRDefault="000F1CF6">
      <w:pPr>
        <w:pStyle w:val="Bezriadkovania"/>
        <w:numPr>
          <w:ilvl w:val="0"/>
          <w:numId w:val="30"/>
        </w:numPr>
        <w:jc w:val="both"/>
        <w:rPr>
          <w:rFonts w:ascii="Arial" w:hAnsi="Arial" w:cs="Arial"/>
          <w:sz w:val="20"/>
          <w:lang w:val="sk-SK"/>
        </w:rPr>
      </w:pPr>
      <w:r w:rsidRPr="008E296F">
        <w:rPr>
          <w:rFonts w:ascii="Arial" w:hAnsi="Arial" w:cs="Arial"/>
          <w:sz w:val="20"/>
          <w:lang w:val="sk-SK"/>
        </w:rPr>
        <w:t>Právne účinky odstúpenia od tejto kúpnej zmluvy nastávajú dňom doručenia písomného oznámenia o odstúpení druhej zmluvnej strane.</w:t>
      </w:r>
    </w:p>
    <w:p w14:paraId="0398E594" w14:textId="77777777" w:rsidR="000F1CF6" w:rsidRPr="008E296F" w:rsidRDefault="000F1CF6">
      <w:pPr>
        <w:pStyle w:val="Bezriadkovania"/>
        <w:numPr>
          <w:ilvl w:val="0"/>
          <w:numId w:val="30"/>
        </w:numPr>
        <w:jc w:val="both"/>
        <w:rPr>
          <w:rFonts w:ascii="Arial" w:hAnsi="Arial" w:cs="Arial"/>
          <w:sz w:val="20"/>
          <w:lang w:val="sk-SK"/>
        </w:rPr>
      </w:pPr>
      <w:r w:rsidRPr="008E296F">
        <w:rPr>
          <w:rFonts w:ascii="Arial" w:hAnsi="Arial" w:cs="Arial"/>
          <w:sz w:val="20"/>
          <w:lang w:val="sk-SK"/>
        </w:rPr>
        <w:t>Odstúpenie od tejto kúpnej zmluvy musí mať písomnú formu, musí byť doručené druhej zmluvnej strane a musí v ňom byť uvedený konkrétny dôvod odstúpenia, inak je neplatné.</w:t>
      </w:r>
    </w:p>
    <w:p w14:paraId="1BAC0189" w14:textId="77777777" w:rsidR="000F1CF6" w:rsidRPr="008E296F" w:rsidRDefault="000F1CF6">
      <w:pPr>
        <w:pStyle w:val="Bezriadkovania"/>
        <w:numPr>
          <w:ilvl w:val="0"/>
          <w:numId w:val="30"/>
        </w:numPr>
        <w:jc w:val="both"/>
        <w:rPr>
          <w:rFonts w:ascii="Arial" w:hAnsi="Arial" w:cs="Arial"/>
          <w:sz w:val="20"/>
          <w:lang w:val="sk-SK"/>
        </w:rPr>
      </w:pPr>
      <w:r w:rsidRPr="008E296F">
        <w:rPr>
          <w:rFonts w:ascii="Arial" w:hAnsi="Arial" w:cs="Arial"/>
          <w:sz w:val="20"/>
          <w:lang w:val="sk-SK"/>
        </w:rPr>
        <w:t>Predčasne ukončiť túto kúpnu zmluvu je možné aj písomnou dohodu zmluvných strán.</w:t>
      </w:r>
    </w:p>
    <w:p w14:paraId="30C3A309" w14:textId="77777777" w:rsidR="000F1CF6" w:rsidRPr="008E296F" w:rsidRDefault="000F1CF6">
      <w:pPr>
        <w:pStyle w:val="Bezriadkovania"/>
        <w:numPr>
          <w:ilvl w:val="0"/>
          <w:numId w:val="30"/>
        </w:numPr>
        <w:jc w:val="both"/>
        <w:rPr>
          <w:rFonts w:ascii="Arial" w:hAnsi="Arial" w:cs="Arial"/>
          <w:sz w:val="20"/>
          <w:lang w:val="sk-SK"/>
        </w:rPr>
      </w:pPr>
      <w:r w:rsidRPr="008E296F">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606A2998" w14:textId="77777777" w:rsidR="000F1CF6" w:rsidRPr="008E296F" w:rsidRDefault="000F1CF6" w:rsidP="00BD70BA">
      <w:pPr>
        <w:spacing w:after="0"/>
        <w:jc w:val="both"/>
        <w:rPr>
          <w:rFonts w:cs="Arial"/>
          <w:szCs w:val="20"/>
        </w:rPr>
      </w:pPr>
    </w:p>
    <w:p w14:paraId="63464C43" w14:textId="77777777" w:rsidR="00BD70BA" w:rsidRPr="008E296F" w:rsidRDefault="000F1CF6" w:rsidP="00BD70BA">
      <w:pPr>
        <w:spacing w:after="0"/>
        <w:ind w:left="284" w:hanging="284"/>
        <w:jc w:val="center"/>
        <w:rPr>
          <w:b/>
          <w:bCs/>
        </w:rPr>
      </w:pPr>
      <w:r w:rsidRPr="008E296F">
        <w:rPr>
          <w:b/>
          <w:bCs/>
        </w:rPr>
        <w:t xml:space="preserve">Článok </w:t>
      </w:r>
      <w:r w:rsidR="00BD70BA" w:rsidRPr="008E296F">
        <w:rPr>
          <w:b/>
          <w:bCs/>
        </w:rPr>
        <w:t>XIII</w:t>
      </w:r>
    </w:p>
    <w:p w14:paraId="63CA8A07" w14:textId="2130AC14" w:rsidR="000F1CF6" w:rsidRPr="008E296F" w:rsidRDefault="000F1CF6" w:rsidP="00BD70BA">
      <w:pPr>
        <w:spacing w:after="0"/>
        <w:ind w:left="284" w:hanging="284"/>
        <w:jc w:val="center"/>
        <w:rPr>
          <w:b/>
          <w:bCs/>
        </w:rPr>
      </w:pPr>
      <w:r w:rsidRPr="008E296F">
        <w:rPr>
          <w:b/>
          <w:bCs/>
        </w:rPr>
        <w:t>Osvedčenia</w:t>
      </w:r>
    </w:p>
    <w:p w14:paraId="5995CDDB" w14:textId="11B2680C" w:rsidR="000F1CF6" w:rsidRPr="008E296F" w:rsidRDefault="000F1CF6">
      <w:pPr>
        <w:pStyle w:val="Bezriadkovania"/>
        <w:numPr>
          <w:ilvl w:val="0"/>
          <w:numId w:val="45"/>
        </w:numPr>
        <w:jc w:val="both"/>
        <w:rPr>
          <w:rFonts w:ascii="Arial" w:hAnsi="Arial" w:cs="Arial"/>
          <w:sz w:val="20"/>
          <w:lang w:val="sk-SK"/>
        </w:rPr>
      </w:pPr>
      <w:r w:rsidRPr="008E296F">
        <w:rPr>
          <w:rFonts w:ascii="Arial" w:hAnsi="Arial" w:cs="Arial"/>
          <w:sz w:val="20"/>
          <w:lang w:val="sk-SK"/>
        </w:rPr>
        <w:t>Predávajúci je povinný počas platnosti tejto zmluvy byť držiteľ</w:t>
      </w:r>
      <w:r w:rsidR="00BD70BA" w:rsidRPr="008E296F">
        <w:rPr>
          <w:rFonts w:ascii="Arial" w:hAnsi="Arial" w:cs="Arial"/>
          <w:sz w:val="20"/>
          <w:lang w:val="sk-SK"/>
        </w:rPr>
        <w:t>om a mať v platnosti osvedčenia:</w:t>
      </w:r>
    </w:p>
    <w:p w14:paraId="63072CCA" w14:textId="77777777" w:rsidR="000F1CF6" w:rsidRPr="008E296F" w:rsidRDefault="000F1CF6">
      <w:pPr>
        <w:pStyle w:val="Odsekzoznamu"/>
        <w:numPr>
          <w:ilvl w:val="0"/>
          <w:numId w:val="46"/>
        </w:numPr>
        <w:spacing w:after="0"/>
        <w:contextualSpacing/>
        <w:rPr>
          <w:rFonts w:cs="Arial"/>
          <w:sz w:val="20"/>
          <w:szCs w:val="20"/>
        </w:rPr>
      </w:pPr>
      <w:r w:rsidRPr="008E296F">
        <w:rPr>
          <w:rFonts w:cs="Arial"/>
          <w:sz w:val="20"/>
          <w:szCs w:val="20"/>
        </w:rPr>
        <w:t xml:space="preserve">o odbornej spôsobilosti v oblasti prípravkov na ochranu rastlín vydaným podľa § 32 Zákona č. 405/2011 Z. z. o rastlinolekárskej starostlivosti a o zmene Zákona NR SR č. 145/1995 Z. z. o správnych poplatkoch v znení neskorších predpisov; </w:t>
      </w:r>
    </w:p>
    <w:p w14:paraId="254E203E" w14:textId="77777777" w:rsidR="000F1CF6" w:rsidRPr="008E296F" w:rsidRDefault="000F1CF6">
      <w:pPr>
        <w:pStyle w:val="Odsekzoznamu"/>
        <w:numPr>
          <w:ilvl w:val="0"/>
          <w:numId w:val="46"/>
        </w:numPr>
        <w:spacing w:after="0"/>
        <w:contextualSpacing/>
        <w:rPr>
          <w:rFonts w:cs="Arial"/>
          <w:sz w:val="20"/>
          <w:szCs w:val="20"/>
        </w:rPr>
      </w:pPr>
      <w:r w:rsidRPr="008E296F">
        <w:rPr>
          <w:rFonts w:cs="Arial"/>
          <w:sz w:val="20"/>
          <w:szCs w:val="20"/>
        </w:rPr>
        <w:t xml:space="preserve">podľa Vyhlášky MPRV SR č. 492/2011 Z. z. o odbornom vzdelávaní v oblasti prípravkov na ochranu rastlín (ďalej spoločne len ako „Osvedčenia“). </w:t>
      </w:r>
    </w:p>
    <w:p w14:paraId="4137C2B7" w14:textId="77777777" w:rsidR="000F1CF6" w:rsidRPr="008E296F" w:rsidRDefault="000F1CF6" w:rsidP="00BD70BA">
      <w:pPr>
        <w:spacing w:after="0"/>
        <w:ind w:left="360"/>
        <w:jc w:val="both"/>
        <w:rPr>
          <w:bCs/>
        </w:rPr>
      </w:pPr>
      <w:r w:rsidRPr="008E296F">
        <w:rPr>
          <w:bCs/>
        </w:rPr>
        <w:t xml:space="preserve">V prípade zmeny právnej úpravy je predávajúci povinný byť držiteľom novozavedeného osvedčenia, ak z povahy veci a novej právnej úpravy bude vyplývať, že pre plnenie povinností predávajúceho z tejto zmluvy je zákonnou podmienkou byť jeho držiteľom. </w:t>
      </w:r>
    </w:p>
    <w:p w14:paraId="0EEC494D" w14:textId="77777777" w:rsidR="000F1CF6" w:rsidRPr="008E296F" w:rsidRDefault="000F1CF6">
      <w:pPr>
        <w:pStyle w:val="Bezriadkovania"/>
        <w:numPr>
          <w:ilvl w:val="0"/>
          <w:numId w:val="45"/>
        </w:numPr>
        <w:jc w:val="both"/>
        <w:rPr>
          <w:rFonts w:ascii="Arial" w:hAnsi="Arial" w:cs="Arial"/>
          <w:sz w:val="20"/>
          <w:lang w:val="sk-SK"/>
        </w:rPr>
      </w:pPr>
      <w:r w:rsidRPr="008E296F">
        <w:rPr>
          <w:rFonts w:ascii="Arial" w:hAnsi="Arial" w:cs="Arial"/>
          <w:sz w:val="20"/>
          <w:lang w:val="sk-SK"/>
        </w:rPr>
        <w:t>Na požiadanie kupujúceho je predávajúci povinný kedykoľvek predložiť dôkaz o existencií a platnosti Osvedčenia, pričom v prípade jeho nepredloženia má kupujúci právo postupovať podľa ods. 3 tohto článku dohody.</w:t>
      </w:r>
    </w:p>
    <w:p w14:paraId="2F2A8782" w14:textId="7E083D0F" w:rsidR="000F1CF6" w:rsidRPr="008E296F" w:rsidRDefault="000F1CF6">
      <w:pPr>
        <w:pStyle w:val="Bezriadkovania"/>
        <w:numPr>
          <w:ilvl w:val="0"/>
          <w:numId w:val="45"/>
        </w:numPr>
        <w:jc w:val="both"/>
        <w:rPr>
          <w:rFonts w:ascii="Arial" w:hAnsi="Arial" w:cs="Arial"/>
          <w:sz w:val="20"/>
          <w:lang w:val="sk-SK"/>
        </w:rPr>
      </w:pPr>
      <w:r w:rsidRPr="008E296F">
        <w:rPr>
          <w:rFonts w:ascii="Arial" w:hAnsi="Arial" w:cs="Arial"/>
          <w:sz w:val="20"/>
          <w:lang w:val="sk-SK"/>
        </w:rPr>
        <w:t xml:space="preserve">V prípade nedodržania povinnosti predávajúceho vyplývajúcich mu z odsekov 1 až 2 tohto článku je kupujúci oprávnený ho písomne vyzvať na nápravu porušovanej povinnosti, pričom na jej nápravu mu poskytne lehotu nie kratšiu ako desať (10) pracovných dní. V prípade, ak k náprave nedôjde ani v lehote a na základe výzvy podľa predchádzajúcej vety, je kupujúci oprávnený požadovať od </w:t>
      </w:r>
      <w:r w:rsidRPr="008E296F">
        <w:rPr>
          <w:rFonts w:ascii="Arial" w:hAnsi="Arial" w:cs="Arial"/>
          <w:sz w:val="20"/>
          <w:lang w:val="sk-SK"/>
        </w:rPr>
        <w:lastRenderedPageBreak/>
        <w:t>predávajúceho zaplatenie zmluvnej pokuty vo výške 1000</w:t>
      </w:r>
      <w:r w:rsidR="00BD70BA" w:rsidRPr="008E296F">
        <w:rPr>
          <w:rFonts w:ascii="Arial" w:hAnsi="Arial" w:cs="Arial"/>
          <w:sz w:val="20"/>
          <w:lang w:val="sk-SK"/>
        </w:rPr>
        <w:t>,00</w:t>
      </w:r>
      <w:r w:rsidRPr="008E296F">
        <w:rPr>
          <w:rFonts w:ascii="Arial" w:hAnsi="Arial" w:cs="Arial"/>
          <w:sz w:val="20"/>
          <w:lang w:val="sk-SK"/>
        </w:rPr>
        <w:t xml:space="preserve"> EUR za každé jednotlivé porušenie povinnosti, pričom popri zmluvnej pokute má kupujúci nárok aj na zaplatenie škody v rozsahu prevyšujúcom zmluvnú pokutu. Zároveň je kupujúci opravený odstúpiť od tejto zmluvy.</w:t>
      </w:r>
    </w:p>
    <w:p w14:paraId="665941ED" w14:textId="77777777" w:rsidR="000F1CF6" w:rsidRPr="008E296F" w:rsidRDefault="000F1CF6" w:rsidP="000F1CF6">
      <w:pPr>
        <w:spacing w:after="0"/>
        <w:jc w:val="center"/>
        <w:rPr>
          <w:rFonts w:cs="Arial"/>
          <w:b/>
          <w:szCs w:val="20"/>
        </w:rPr>
      </w:pPr>
    </w:p>
    <w:p w14:paraId="6C86D0A7" w14:textId="77777777" w:rsidR="00BD70BA" w:rsidRPr="008E296F" w:rsidRDefault="000F1CF6" w:rsidP="000F1CF6">
      <w:pPr>
        <w:spacing w:after="0"/>
        <w:jc w:val="center"/>
        <w:rPr>
          <w:rFonts w:cs="Arial"/>
          <w:b/>
          <w:szCs w:val="20"/>
        </w:rPr>
      </w:pPr>
      <w:r w:rsidRPr="008E296F">
        <w:rPr>
          <w:rFonts w:cs="Arial"/>
          <w:b/>
          <w:szCs w:val="20"/>
        </w:rPr>
        <w:t>Článok XIV</w:t>
      </w:r>
    </w:p>
    <w:p w14:paraId="09431FBB" w14:textId="79026919" w:rsidR="000F1CF6" w:rsidRPr="008E296F" w:rsidRDefault="000F1CF6" w:rsidP="000F1CF6">
      <w:pPr>
        <w:spacing w:after="0"/>
        <w:jc w:val="center"/>
        <w:rPr>
          <w:rFonts w:cs="Arial"/>
          <w:b/>
          <w:szCs w:val="20"/>
        </w:rPr>
      </w:pPr>
      <w:r w:rsidRPr="008E296F">
        <w:rPr>
          <w:rFonts w:cs="Arial"/>
          <w:b/>
          <w:szCs w:val="20"/>
        </w:rPr>
        <w:t>Záverečné ustanovenia</w:t>
      </w:r>
    </w:p>
    <w:p w14:paraId="2F76CEE3" w14:textId="77777777" w:rsidR="000F1CF6" w:rsidRPr="008E296F" w:rsidRDefault="000F1CF6">
      <w:pPr>
        <w:pStyle w:val="Bezriadkovania"/>
        <w:numPr>
          <w:ilvl w:val="0"/>
          <w:numId w:val="32"/>
        </w:numPr>
        <w:jc w:val="both"/>
        <w:rPr>
          <w:rFonts w:ascii="Arial" w:hAnsi="Arial" w:cs="Arial"/>
          <w:sz w:val="20"/>
          <w:lang w:val="sk-SK"/>
        </w:rPr>
      </w:pPr>
      <w:r w:rsidRPr="008E296F">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14:paraId="7BEBB81F" w14:textId="77777777" w:rsidR="000F1CF6" w:rsidRPr="008E296F" w:rsidRDefault="000F1CF6">
      <w:pPr>
        <w:pStyle w:val="Bezriadkovania"/>
        <w:numPr>
          <w:ilvl w:val="0"/>
          <w:numId w:val="32"/>
        </w:numPr>
        <w:jc w:val="both"/>
        <w:rPr>
          <w:rFonts w:ascii="Arial" w:hAnsi="Arial" w:cs="Arial"/>
          <w:sz w:val="20"/>
          <w:lang w:val="sk-SK"/>
        </w:rPr>
      </w:pPr>
      <w:r w:rsidRPr="008E296F">
        <w:rPr>
          <w:rFonts w:ascii="Arial" w:hAnsi="Arial" w:cs="Arial"/>
          <w:sz w:val="20"/>
          <w:lang w:val="sk-SK"/>
        </w:rPr>
        <w:t>Zmeny alebo doplnenia tejto kúpnej zmluvy je možné vykonať len písomnými dodatkami zmluvy podpísanými obidvomi zmluvnými stranami.</w:t>
      </w:r>
    </w:p>
    <w:p w14:paraId="1D037F6A" w14:textId="77777777" w:rsidR="000F1CF6" w:rsidRPr="008E296F" w:rsidRDefault="000F1CF6">
      <w:pPr>
        <w:pStyle w:val="Bezriadkovania"/>
        <w:numPr>
          <w:ilvl w:val="0"/>
          <w:numId w:val="32"/>
        </w:numPr>
        <w:jc w:val="both"/>
        <w:rPr>
          <w:rFonts w:ascii="Arial" w:hAnsi="Arial" w:cs="Arial"/>
          <w:sz w:val="20"/>
          <w:lang w:val="sk-SK"/>
        </w:rPr>
      </w:pPr>
      <w:r w:rsidRPr="008E296F">
        <w:rPr>
          <w:rFonts w:ascii="Arial" w:hAnsi="Arial" w:cs="Arial"/>
          <w:sz w:val="20"/>
          <w:lang w:val="sk-SK"/>
        </w:rPr>
        <w:t>Zmluva je vyhotovená v štyroch vyhotoveniach, z ktorých každá zmluvná strana dostane po dvoch vyhotoveniach.</w:t>
      </w:r>
    </w:p>
    <w:p w14:paraId="2A3BCC9E" w14:textId="77777777" w:rsidR="000F1CF6" w:rsidRPr="008E296F" w:rsidRDefault="000F1CF6">
      <w:pPr>
        <w:pStyle w:val="Bezriadkovania"/>
        <w:numPr>
          <w:ilvl w:val="0"/>
          <w:numId w:val="32"/>
        </w:numPr>
        <w:jc w:val="both"/>
        <w:rPr>
          <w:rFonts w:ascii="Arial" w:hAnsi="Arial" w:cs="Arial"/>
          <w:sz w:val="20"/>
          <w:lang w:val="sk-SK"/>
        </w:rPr>
      </w:pPr>
      <w:r w:rsidRPr="008E296F">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14:paraId="53258B56" w14:textId="77777777" w:rsidR="000F1CF6" w:rsidRPr="008E296F" w:rsidRDefault="000F1CF6">
      <w:pPr>
        <w:pStyle w:val="Bezriadkovania"/>
        <w:numPr>
          <w:ilvl w:val="0"/>
          <w:numId w:val="32"/>
        </w:numPr>
        <w:jc w:val="both"/>
        <w:rPr>
          <w:rFonts w:ascii="Arial" w:hAnsi="Arial" w:cs="Arial"/>
          <w:sz w:val="20"/>
          <w:lang w:val="sk-SK"/>
        </w:rPr>
      </w:pPr>
      <w:r w:rsidRPr="008E296F">
        <w:rPr>
          <w:rFonts w:ascii="Arial" w:hAnsi="Arial" w:cs="Arial"/>
          <w:sz w:val="20"/>
          <w:lang w:val="sk-SK"/>
        </w:rPr>
        <w:t xml:space="preserve">Táto zmluva nadobúda platnosť dňom jej podpísania a účinnosť dňom nasledujúcim po dni jej zverejnenia v súlade s § 47a Občianskeho zákonníka. </w:t>
      </w:r>
    </w:p>
    <w:p w14:paraId="625F3616" w14:textId="77777777" w:rsidR="000F1CF6" w:rsidRPr="008E296F" w:rsidRDefault="000F1CF6">
      <w:pPr>
        <w:pStyle w:val="Bezriadkovania"/>
        <w:numPr>
          <w:ilvl w:val="0"/>
          <w:numId w:val="32"/>
        </w:numPr>
        <w:jc w:val="both"/>
        <w:rPr>
          <w:rFonts w:ascii="Arial" w:hAnsi="Arial" w:cs="Arial"/>
          <w:sz w:val="20"/>
          <w:lang w:val="sk-SK"/>
        </w:rPr>
      </w:pPr>
      <w:r w:rsidRPr="008E296F">
        <w:rPr>
          <w:rFonts w:ascii="Arial" w:hAnsi="Arial" w:cs="Arial"/>
          <w:sz w:val="20"/>
          <w:lang w:val="sk-SK"/>
        </w:rPr>
        <w:t>Zmluvné strany výslovne súhlasia so zverejnením zmluvy v jej plnom rozsahu vrátane príloh a dodatkov v Centrálnom registri zmlúv vedenom na Úrade vlády SR.</w:t>
      </w:r>
    </w:p>
    <w:p w14:paraId="79AACDA5" w14:textId="77777777" w:rsidR="000F1CF6" w:rsidRDefault="000F1CF6">
      <w:pPr>
        <w:pStyle w:val="Bezriadkovania"/>
        <w:numPr>
          <w:ilvl w:val="0"/>
          <w:numId w:val="32"/>
        </w:numPr>
        <w:jc w:val="both"/>
        <w:rPr>
          <w:rFonts w:ascii="Arial" w:hAnsi="Arial" w:cs="Arial"/>
          <w:sz w:val="20"/>
          <w:lang w:val="sk-SK"/>
        </w:rPr>
      </w:pPr>
      <w:r w:rsidRPr="008E296F">
        <w:rPr>
          <w:rFonts w:ascii="Arial" w:hAnsi="Arial" w:cs="Arial"/>
          <w:sz w:val="20"/>
          <w:lang w:val="sk-SK"/>
        </w:rPr>
        <w:t>Predávajúci sa zaväzuje, že počas trvania realizácie tejto zmluvy bude zapísaný v Registri partnerov verejného sektora, a to v zmysle zákona č. 315/2016 Z. z. o registri partnerov verejného sektora a o zmene a doplnení niektorých zákonov, túto podmienku budú spĺňať aj subdodávatelia. Uvedenú podmienku je povinný splniť pri podpísaní tejto kúpnej zmluvy. V prípade porušenia tejto podmienky dôjde k podstatnému porušeniu zmluvy s možnosťou odstúpenia od zmluvy zo strany kupujúceho.</w:t>
      </w:r>
    </w:p>
    <w:p w14:paraId="28A0231C" w14:textId="77777777" w:rsidR="000F1CF6" w:rsidRPr="008E296F" w:rsidRDefault="000F1CF6">
      <w:pPr>
        <w:pStyle w:val="Bezriadkovania"/>
        <w:numPr>
          <w:ilvl w:val="0"/>
          <w:numId w:val="32"/>
        </w:numPr>
        <w:jc w:val="both"/>
        <w:rPr>
          <w:rFonts w:ascii="Arial" w:hAnsi="Arial" w:cs="Arial"/>
          <w:sz w:val="20"/>
          <w:lang w:val="sk-SK"/>
        </w:rPr>
      </w:pPr>
      <w:r w:rsidRPr="008E296F">
        <w:rPr>
          <w:rFonts w:ascii="Arial" w:hAnsi="Arial" w:cs="Arial"/>
          <w:sz w:val="20"/>
          <w:lang w:val="sk-SK"/>
        </w:rPr>
        <w:t>Prílohy:</w:t>
      </w:r>
    </w:p>
    <w:p w14:paraId="226FBFDE" w14:textId="4DF64DB2" w:rsidR="000F1CF6" w:rsidRPr="00847FF7" w:rsidRDefault="000F1CF6">
      <w:pPr>
        <w:pStyle w:val="Odsekzoznamu"/>
        <w:numPr>
          <w:ilvl w:val="0"/>
          <w:numId w:val="38"/>
        </w:numPr>
        <w:spacing w:after="0"/>
        <w:contextualSpacing/>
        <w:rPr>
          <w:rFonts w:cs="Arial"/>
          <w:sz w:val="20"/>
          <w:szCs w:val="20"/>
        </w:rPr>
      </w:pPr>
      <w:r w:rsidRPr="00847FF7">
        <w:rPr>
          <w:rFonts w:cs="Arial"/>
          <w:sz w:val="20"/>
          <w:szCs w:val="20"/>
        </w:rPr>
        <w:t xml:space="preserve">Príloha č. 1: </w:t>
      </w:r>
      <w:r w:rsidR="00BD70BA" w:rsidRPr="00847FF7">
        <w:rPr>
          <w:rFonts w:cs="Arial"/>
          <w:sz w:val="20"/>
          <w:szCs w:val="20"/>
        </w:rPr>
        <w:t>Podrobný rozpočet položiek</w:t>
      </w:r>
    </w:p>
    <w:p w14:paraId="24E22C39" w14:textId="74AA6A4C" w:rsidR="006D2425" w:rsidRPr="001F4468" w:rsidRDefault="006D2425">
      <w:pPr>
        <w:pStyle w:val="Odsekzoznamu"/>
        <w:numPr>
          <w:ilvl w:val="0"/>
          <w:numId w:val="38"/>
        </w:numPr>
        <w:spacing w:after="0"/>
        <w:contextualSpacing/>
        <w:rPr>
          <w:rFonts w:cs="Arial"/>
          <w:sz w:val="20"/>
          <w:szCs w:val="20"/>
        </w:rPr>
      </w:pPr>
      <w:r w:rsidRPr="001F4468">
        <w:rPr>
          <w:rFonts w:cs="Arial"/>
          <w:sz w:val="20"/>
          <w:szCs w:val="20"/>
        </w:rPr>
        <w:t xml:space="preserve">Príloha č. </w:t>
      </w:r>
      <w:r w:rsidR="001F4468">
        <w:rPr>
          <w:rFonts w:cs="Arial"/>
          <w:sz w:val="20"/>
          <w:szCs w:val="20"/>
        </w:rPr>
        <w:t>2</w:t>
      </w:r>
      <w:r w:rsidRPr="001F4468">
        <w:rPr>
          <w:rFonts w:cs="Arial"/>
          <w:sz w:val="20"/>
          <w:szCs w:val="20"/>
        </w:rPr>
        <w:t>: Zoznam subdodávateľov (ak je relevantný)</w:t>
      </w:r>
      <w:r w:rsidR="001F4468" w:rsidRPr="001F4468">
        <w:rPr>
          <w:rFonts w:cs="Arial"/>
          <w:sz w:val="20"/>
          <w:szCs w:val="20"/>
        </w:rPr>
        <w:t xml:space="preserve"> a Čestné vyhlásenie</w:t>
      </w:r>
    </w:p>
    <w:p w14:paraId="593D81D2" w14:textId="247930FD" w:rsidR="000F1CF6" w:rsidRDefault="000F1CF6" w:rsidP="000F1CF6">
      <w:pPr>
        <w:spacing w:after="0"/>
        <w:jc w:val="both"/>
        <w:rPr>
          <w:rFonts w:cs="Arial"/>
          <w:szCs w:val="20"/>
        </w:rPr>
      </w:pPr>
    </w:p>
    <w:p w14:paraId="58590D16" w14:textId="77777777" w:rsidR="00847FF7" w:rsidRPr="008E296F" w:rsidRDefault="00847FF7" w:rsidP="000F1CF6">
      <w:pPr>
        <w:spacing w:after="0"/>
        <w:jc w:val="both"/>
        <w:rPr>
          <w:rFonts w:cs="Arial"/>
          <w:szCs w:val="20"/>
        </w:rPr>
      </w:pPr>
    </w:p>
    <w:p w14:paraId="4BFF7735" w14:textId="1C943B93" w:rsidR="00E123F4" w:rsidRPr="008E296F" w:rsidRDefault="00E123F4" w:rsidP="00E123F4">
      <w:pPr>
        <w:spacing w:after="0"/>
        <w:jc w:val="both"/>
        <w:rPr>
          <w:rFonts w:cs="Arial"/>
          <w:szCs w:val="20"/>
        </w:rPr>
      </w:pPr>
    </w:p>
    <w:tbl>
      <w:tblPr>
        <w:tblW w:w="0" w:type="auto"/>
        <w:tblLook w:val="01E0" w:firstRow="1" w:lastRow="1" w:firstColumn="1" w:lastColumn="1" w:noHBand="0" w:noVBand="0"/>
      </w:tblPr>
      <w:tblGrid>
        <w:gridCol w:w="3969"/>
        <w:gridCol w:w="1019"/>
        <w:gridCol w:w="4084"/>
      </w:tblGrid>
      <w:tr w:rsidR="00E123F4" w:rsidRPr="008E296F" w14:paraId="08FDAD80" w14:textId="77777777" w:rsidTr="003B6164">
        <w:tc>
          <w:tcPr>
            <w:tcW w:w="3969" w:type="dxa"/>
          </w:tcPr>
          <w:p w14:paraId="228D0173" w14:textId="1A12C5BD" w:rsidR="00E123F4" w:rsidRPr="008E296F" w:rsidRDefault="001F4468" w:rsidP="003B6164">
            <w:pPr>
              <w:pStyle w:val="Bezriadkovania"/>
              <w:rPr>
                <w:rFonts w:ascii="Arial" w:hAnsi="Arial" w:cs="Arial"/>
                <w:sz w:val="20"/>
                <w:lang w:val="sk-SK"/>
              </w:rPr>
            </w:pPr>
            <w:r w:rsidRPr="008E296F">
              <w:rPr>
                <w:rFonts w:ascii="Arial" w:hAnsi="Arial" w:cs="Arial"/>
                <w:sz w:val="20"/>
                <w:lang w:val="sk-SK"/>
              </w:rPr>
              <w:t>V</w:t>
            </w:r>
            <w:r>
              <w:rPr>
                <w:rFonts w:ascii="Arial" w:hAnsi="Arial" w:cs="Arial"/>
                <w:sz w:val="20"/>
                <w:lang w:val="sk-SK"/>
              </w:rPr>
              <w:t> Liptovskom Hrádku</w:t>
            </w:r>
            <w:r w:rsidRPr="008E296F">
              <w:rPr>
                <w:rFonts w:ascii="Arial" w:hAnsi="Arial" w:cs="Arial"/>
                <w:sz w:val="20"/>
                <w:lang w:val="sk-SK"/>
              </w:rPr>
              <w:t>, dňa ........................</w:t>
            </w:r>
          </w:p>
        </w:tc>
        <w:tc>
          <w:tcPr>
            <w:tcW w:w="1019" w:type="dxa"/>
          </w:tcPr>
          <w:p w14:paraId="167D6069" w14:textId="77777777" w:rsidR="00E123F4" w:rsidRPr="008E296F" w:rsidRDefault="00E123F4" w:rsidP="003B6164">
            <w:pPr>
              <w:pStyle w:val="Bezriadkovania"/>
              <w:rPr>
                <w:rFonts w:ascii="Arial" w:hAnsi="Arial" w:cs="Arial"/>
                <w:sz w:val="20"/>
                <w:lang w:val="sk-SK"/>
              </w:rPr>
            </w:pPr>
          </w:p>
        </w:tc>
        <w:tc>
          <w:tcPr>
            <w:tcW w:w="4084" w:type="dxa"/>
          </w:tcPr>
          <w:p w14:paraId="62E8687F" w14:textId="77777777" w:rsidR="00E123F4" w:rsidRPr="008E296F" w:rsidRDefault="00E123F4" w:rsidP="003B6164">
            <w:pPr>
              <w:pStyle w:val="Bezriadkovania"/>
              <w:rPr>
                <w:rFonts w:ascii="Arial" w:hAnsi="Arial" w:cs="Arial"/>
                <w:sz w:val="20"/>
                <w:lang w:val="sk-SK"/>
              </w:rPr>
            </w:pPr>
            <w:r w:rsidRPr="008E296F">
              <w:rPr>
                <w:rFonts w:ascii="Arial" w:hAnsi="Arial" w:cs="Arial"/>
                <w:sz w:val="20"/>
                <w:lang w:val="sk-SK"/>
              </w:rPr>
              <w:t>.............., dňa ..................</w:t>
            </w:r>
          </w:p>
        </w:tc>
      </w:tr>
    </w:tbl>
    <w:p w14:paraId="06F5C76B" w14:textId="1A9711B2" w:rsidR="00E123F4" w:rsidRDefault="00E123F4" w:rsidP="00E123F4">
      <w:pPr>
        <w:pStyle w:val="Bezriadkovania"/>
        <w:rPr>
          <w:rFonts w:ascii="Arial" w:hAnsi="Arial" w:cs="Arial"/>
          <w:sz w:val="20"/>
          <w:lang w:val="sk-SK"/>
        </w:rPr>
      </w:pPr>
    </w:p>
    <w:p w14:paraId="308EAC3C" w14:textId="77777777" w:rsidR="00847FF7" w:rsidRPr="008E296F" w:rsidRDefault="00847FF7" w:rsidP="00E123F4">
      <w:pPr>
        <w:pStyle w:val="Bezriadkovania"/>
        <w:rPr>
          <w:rFonts w:ascii="Arial" w:hAnsi="Arial" w:cs="Arial"/>
          <w:sz w:val="20"/>
          <w:lang w:val="sk-SK"/>
        </w:rPr>
      </w:pPr>
    </w:p>
    <w:p w14:paraId="1DF00507" w14:textId="77777777" w:rsidR="00E123F4" w:rsidRPr="008E296F" w:rsidRDefault="00E123F4" w:rsidP="00E123F4">
      <w:pPr>
        <w:pStyle w:val="Bezriadkovania"/>
        <w:rPr>
          <w:rFonts w:ascii="Arial" w:hAnsi="Arial" w:cs="Arial"/>
          <w:sz w:val="20"/>
          <w:lang w:val="sk-SK"/>
        </w:rPr>
      </w:pPr>
    </w:p>
    <w:tbl>
      <w:tblPr>
        <w:tblW w:w="0" w:type="auto"/>
        <w:tblLook w:val="01E0" w:firstRow="1" w:lastRow="1" w:firstColumn="1" w:lastColumn="1" w:noHBand="0" w:noVBand="0"/>
      </w:tblPr>
      <w:tblGrid>
        <w:gridCol w:w="3969"/>
        <w:gridCol w:w="1022"/>
        <w:gridCol w:w="4081"/>
      </w:tblGrid>
      <w:tr w:rsidR="00E123F4" w:rsidRPr="008E296F" w14:paraId="466508EB" w14:textId="77777777" w:rsidTr="003B6164">
        <w:tc>
          <w:tcPr>
            <w:tcW w:w="3969" w:type="dxa"/>
          </w:tcPr>
          <w:p w14:paraId="1BFD9704" w14:textId="77777777" w:rsidR="00E123F4" w:rsidRPr="008E296F" w:rsidRDefault="00E123F4" w:rsidP="003B6164">
            <w:pPr>
              <w:spacing w:after="0"/>
              <w:rPr>
                <w:rFonts w:cs="Arial"/>
                <w:szCs w:val="20"/>
              </w:rPr>
            </w:pPr>
            <w:r w:rsidRPr="008E296F">
              <w:rPr>
                <w:rFonts w:eastAsia="Calibri" w:cs="Arial"/>
                <w:szCs w:val="20"/>
              </w:rPr>
              <w:t>Kupujúci:</w:t>
            </w:r>
          </w:p>
        </w:tc>
        <w:tc>
          <w:tcPr>
            <w:tcW w:w="1022" w:type="dxa"/>
          </w:tcPr>
          <w:p w14:paraId="6A973424" w14:textId="77777777" w:rsidR="00E123F4" w:rsidRPr="008E296F" w:rsidRDefault="00E123F4" w:rsidP="003B6164">
            <w:pPr>
              <w:spacing w:after="0"/>
              <w:rPr>
                <w:rFonts w:cs="Arial"/>
                <w:szCs w:val="20"/>
              </w:rPr>
            </w:pPr>
          </w:p>
        </w:tc>
        <w:tc>
          <w:tcPr>
            <w:tcW w:w="4081" w:type="dxa"/>
          </w:tcPr>
          <w:p w14:paraId="45B8320D" w14:textId="77777777" w:rsidR="00E123F4" w:rsidRPr="008E296F" w:rsidRDefault="00E123F4" w:rsidP="003B6164">
            <w:pPr>
              <w:spacing w:after="0"/>
              <w:rPr>
                <w:rFonts w:cs="Arial"/>
                <w:szCs w:val="20"/>
              </w:rPr>
            </w:pPr>
            <w:r w:rsidRPr="008E296F">
              <w:rPr>
                <w:rFonts w:eastAsia="Calibri" w:cs="Arial"/>
                <w:szCs w:val="20"/>
              </w:rPr>
              <w:t>Predávajúci:</w:t>
            </w:r>
          </w:p>
        </w:tc>
      </w:tr>
    </w:tbl>
    <w:p w14:paraId="2D14044D" w14:textId="77777777" w:rsidR="00E123F4" w:rsidRPr="008E296F" w:rsidRDefault="00E123F4" w:rsidP="00E123F4">
      <w:pPr>
        <w:spacing w:after="0"/>
        <w:rPr>
          <w:rFonts w:cs="Arial"/>
          <w:szCs w:val="20"/>
        </w:rPr>
      </w:pPr>
    </w:p>
    <w:p w14:paraId="73F5CB25" w14:textId="77777777" w:rsidR="00E123F4" w:rsidRPr="008E296F" w:rsidRDefault="00E123F4" w:rsidP="00E123F4">
      <w:pPr>
        <w:spacing w:after="0"/>
        <w:rPr>
          <w:rFonts w:cs="Arial"/>
          <w:szCs w:val="20"/>
        </w:rPr>
      </w:pPr>
    </w:p>
    <w:p w14:paraId="377F4E17" w14:textId="77777777" w:rsidR="00E123F4" w:rsidRPr="008E296F" w:rsidRDefault="00E123F4" w:rsidP="00E123F4">
      <w:pPr>
        <w:spacing w:after="0"/>
        <w:rPr>
          <w:rFonts w:cs="Arial"/>
          <w:szCs w:val="20"/>
        </w:rPr>
      </w:pPr>
    </w:p>
    <w:p w14:paraId="706A8F83" w14:textId="77777777" w:rsidR="003D0F46" w:rsidRPr="008E296F" w:rsidRDefault="003D0F46" w:rsidP="003D0F46">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969"/>
        <w:gridCol w:w="1026"/>
        <w:gridCol w:w="4077"/>
      </w:tblGrid>
      <w:tr w:rsidR="003D0F46" w:rsidRPr="008E296F" w14:paraId="2B1CE1DD" w14:textId="77777777" w:rsidTr="003D0F46">
        <w:tc>
          <w:tcPr>
            <w:tcW w:w="3969" w:type="dxa"/>
            <w:tcBorders>
              <w:top w:val="dashed" w:sz="4" w:space="0" w:color="auto"/>
              <w:left w:val="nil"/>
              <w:bottom w:val="nil"/>
              <w:right w:val="nil"/>
            </w:tcBorders>
            <w:hideMark/>
          </w:tcPr>
          <w:p w14:paraId="2F041A2E" w14:textId="77777777" w:rsidR="001F4468" w:rsidRPr="00CF7314" w:rsidRDefault="001F4468" w:rsidP="001F4468">
            <w:pPr>
              <w:spacing w:after="0"/>
              <w:jc w:val="center"/>
              <w:rPr>
                <w:rFonts w:cs="Arial"/>
                <w:b/>
                <w:szCs w:val="20"/>
              </w:rPr>
            </w:pPr>
            <w:r w:rsidRPr="00CF7314">
              <w:rPr>
                <w:rFonts w:cs="Arial"/>
                <w:b/>
                <w:szCs w:val="20"/>
              </w:rPr>
              <w:t xml:space="preserve">Ing. Marek </w:t>
            </w:r>
            <w:proofErr w:type="spellStart"/>
            <w:r w:rsidRPr="00CF7314">
              <w:rPr>
                <w:rFonts w:cs="Arial"/>
                <w:b/>
                <w:szCs w:val="20"/>
              </w:rPr>
              <w:t>Šimanský</w:t>
            </w:r>
            <w:proofErr w:type="spellEnd"/>
          </w:p>
          <w:p w14:paraId="6B602190" w14:textId="4B6D108E" w:rsidR="003D0F46" w:rsidRPr="008E296F" w:rsidRDefault="001F4468" w:rsidP="001F4468">
            <w:pPr>
              <w:spacing w:after="0"/>
              <w:jc w:val="center"/>
              <w:rPr>
                <w:rFonts w:cs="Arial"/>
                <w:b/>
                <w:szCs w:val="20"/>
              </w:rPr>
            </w:pPr>
            <w:r>
              <w:rPr>
                <w:rFonts w:cs="Arial"/>
                <w:szCs w:val="20"/>
              </w:rPr>
              <w:t>riaditeľ</w:t>
            </w:r>
            <w:r w:rsidRPr="007015B4">
              <w:rPr>
                <w:rFonts w:cs="Arial"/>
                <w:szCs w:val="20"/>
              </w:rPr>
              <w:t xml:space="preserve"> OZ</w:t>
            </w:r>
          </w:p>
        </w:tc>
        <w:tc>
          <w:tcPr>
            <w:tcW w:w="1026" w:type="dxa"/>
            <w:tcBorders>
              <w:top w:val="nil"/>
              <w:left w:val="nil"/>
              <w:bottom w:val="nil"/>
              <w:right w:val="nil"/>
            </w:tcBorders>
          </w:tcPr>
          <w:p w14:paraId="61F48A3F" w14:textId="77777777" w:rsidR="003D0F46" w:rsidRPr="008E296F" w:rsidRDefault="003D0F46" w:rsidP="003D0F46">
            <w:pPr>
              <w:spacing w:after="0"/>
              <w:jc w:val="center"/>
              <w:rPr>
                <w:rFonts w:cs="Arial"/>
                <w:szCs w:val="20"/>
              </w:rPr>
            </w:pPr>
          </w:p>
        </w:tc>
        <w:tc>
          <w:tcPr>
            <w:tcW w:w="4077" w:type="dxa"/>
            <w:tcBorders>
              <w:top w:val="dashed" w:sz="4" w:space="0" w:color="auto"/>
              <w:left w:val="nil"/>
              <w:bottom w:val="nil"/>
              <w:right w:val="nil"/>
            </w:tcBorders>
          </w:tcPr>
          <w:p w14:paraId="7D687351" w14:textId="77777777" w:rsidR="003D0F46" w:rsidRPr="008E296F" w:rsidRDefault="003D0F46" w:rsidP="003D0F46">
            <w:pPr>
              <w:spacing w:after="0"/>
              <w:jc w:val="center"/>
              <w:rPr>
                <w:rFonts w:cs="Arial"/>
                <w:szCs w:val="20"/>
              </w:rPr>
            </w:pPr>
            <w:r w:rsidRPr="008E296F">
              <w:rPr>
                <w:rFonts w:cs="Arial"/>
                <w:szCs w:val="20"/>
              </w:rPr>
              <w:t>štatutárny zástupca</w:t>
            </w:r>
          </w:p>
        </w:tc>
      </w:tr>
    </w:tbl>
    <w:p w14:paraId="2AA37073" w14:textId="0E8335F5" w:rsidR="00EA1273" w:rsidRDefault="00EA1273" w:rsidP="00EA1273">
      <w:pPr>
        <w:spacing w:after="0"/>
        <w:rPr>
          <w:rFonts w:cs="Arial"/>
          <w:szCs w:val="20"/>
        </w:rPr>
      </w:pPr>
    </w:p>
    <w:p w14:paraId="5AB99DFE" w14:textId="4C25A511" w:rsidR="006D2425" w:rsidRDefault="006D2425">
      <w:pPr>
        <w:spacing w:after="0"/>
        <w:rPr>
          <w:rFonts w:cs="Arial"/>
          <w:szCs w:val="20"/>
        </w:rPr>
      </w:pPr>
      <w:r>
        <w:rPr>
          <w:rFonts w:cs="Arial"/>
          <w:szCs w:val="20"/>
        </w:rPr>
        <w:br w:type="page"/>
      </w:r>
    </w:p>
    <w:p w14:paraId="55270F00" w14:textId="77777777" w:rsidR="001F4468" w:rsidRDefault="001F4468" w:rsidP="001F4468">
      <w:pPr>
        <w:spacing w:after="0"/>
        <w:jc w:val="right"/>
        <w:rPr>
          <w:rFonts w:cs="Arial"/>
          <w:szCs w:val="20"/>
        </w:rPr>
      </w:pPr>
      <w:r>
        <w:rPr>
          <w:rFonts w:cs="Arial"/>
          <w:szCs w:val="20"/>
        </w:rPr>
        <w:lastRenderedPageBreak/>
        <w:t>Príloha č. 2: Čestné vyhlásenie</w:t>
      </w:r>
    </w:p>
    <w:p w14:paraId="56775A40" w14:textId="77777777" w:rsidR="001F4468" w:rsidRDefault="001F4468" w:rsidP="001F4468">
      <w:pPr>
        <w:spacing w:after="0"/>
        <w:jc w:val="center"/>
        <w:rPr>
          <w:rFonts w:cs="Arial"/>
          <w:szCs w:val="20"/>
        </w:rPr>
      </w:pPr>
    </w:p>
    <w:p w14:paraId="3BCE2EA1" w14:textId="77777777" w:rsidR="001F4468" w:rsidRPr="00D703C8" w:rsidRDefault="001F4468" w:rsidP="001F4468">
      <w:pPr>
        <w:spacing w:after="0"/>
        <w:jc w:val="center"/>
        <w:rPr>
          <w:b/>
          <w:sz w:val="28"/>
          <w:szCs w:val="28"/>
        </w:rPr>
      </w:pPr>
      <w:r w:rsidRPr="00D703C8">
        <w:rPr>
          <w:rFonts w:cs="Arial"/>
          <w:b/>
          <w:sz w:val="28"/>
          <w:szCs w:val="28"/>
        </w:rPr>
        <w:t>Č</w:t>
      </w:r>
      <w:r w:rsidRPr="00D703C8">
        <w:rPr>
          <w:b/>
          <w:sz w:val="28"/>
          <w:szCs w:val="28"/>
        </w:rPr>
        <w:t>estné vyhlásenie</w:t>
      </w:r>
    </w:p>
    <w:p w14:paraId="6FDFA71C" w14:textId="77777777" w:rsidR="001F4468" w:rsidRPr="00D703C8" w:rsidRDefault="001F4468" w:rsidP="001F4468">
      <w:pPr>
        <w:spacing w:after="0"/>
        <w:jc w:val="center"/>
        <w:rPr>
          <w:szCs w:val="20"/>
        </w:rPr>
      </w:pPr>
    </w:p>
    <w:p w14:paraId="721AC818" w14:textId="77777777" w:rsidR="001F4468" w:rsidRPr="00D703C8" w:rsidRDefault="001F4468" w:rsidP="001F4468">
      <w:pPr>
        <w:spacing w:after="0"/>
        <w:jc w:val="center"/>
        <w:rPr>
          <w:rFonts w:cs="Arial"/>
          <w:iCs/>
          <w:szCs w:val="20"/>
        </w:rPr>
      </w:pPr>
      <w:r w:rsidRPr="00D703C8">
        <w:rPr>
          <w:szCs w:val="20"/>
        </w:rPr>
        <w:t xml:space="preserve">k </w:t>
      </w:r>
      <w:r w:rsidRPr="00D703C8">
        <w:rPr>
          <w:rFonts w:cs="Arial"/>
          <w:iCs/>
          <w:szCs w:val="20"/>
        </w:rPr>
        <w:t>rešpektovaniu článku 5k Nariadenia Rady (EÚ) č. 833/2014 z 31. júla 2014 o reštriktívnych opatreniach s ohľadom na konanie Ruska, ktorým destabilizuje situáciu na Ukrajine v znení neskorších nariadení, najmä v znení Nariadenia Rady EÚ č. 2022/578 z 08. apríla 2022</w:t>
      </w:r>
    </w:p>
    <w:p w14:paraId="087B225B" w14:textId="77777777" w:rsidR="001F4468" w:rsidRPr="00D703C8" w:rsidRDefault="001F4468" w:rsidP="001F4468">
      <w:pPr>
        <w:spacing w:after="0"/>
        <w:jc w:val="center"/>
        <w:rPr>
          <w:rFonts w:cs="Arial"/>
          <w:szCs w:val="20"/>
        </w:rPr>
      </w:pPr>
    </w:p>
    <w:p w14:paraId="76E1A43E" w14:textId="77777777" w:rsidR="001F4468" w:rsidRPr="00D703C8" w:rsidRDefault="001F4468" w:rsidP="001F4468">
      <w:pPr>
        <w:spacing w:after="0"/>
        <w:jc w:val="center"/>
        <w:rPr>
          <w:rFonts w:cs="Arial"/>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1938"/>
        <w:gridCol w:w="7134"/>
      </w:tblGrid>
      <w:tr w:rsidR="001F4468" w:rsidRPr="00CA602D" w14:paraId="4A8E14C3" w14:textId="77777777" w:rsidTr="00BF1AD2">
        <w:tc>
          <w:tcPr>
            <w:tcW w:w="1068" w:type="pct"/>
            <w:tcBorders>
              <w:top w:val="nil"/>
              <w:bottom w:val="nil"/>
              <w:right w:val="nil"/>
            </w:tcBorders>
          </w:tcPr>
          <w:p w14:paraId="4966DEA7" w14:textId="77777777" w:rsidR="001F4468" w:rsidRPr="00CA602D" w:rsidRDefault="001F4468" w:rsidP="00BF1AD2">
            <w:pPr>
              <w:spacing w:after="0" w:line="360" w:lineRule="auto"/>
              <w:rPr>
                <w:rFonts w:cs="Arial"/>
                <w:szCs w:val="20"/>
              </w:rPr>
            </w:pPr>
            <w:r w:rsidRPr="00CA602D">
              <w:rPr>
                <w:rFonts w:cs="Arial"/>
                <w:szCs w:val="20"/>
              </w:rPr>
              <w:t>Obchodné meno:</w:t>
            </w:r>
          </w:p>
        </w:tc>
        <w:tc>
          <w:tcPr>
            <w:tcW w:w="3932" w:type="pct"/>
            <w:tcBorders>
              <w:left w:val="nil"/>
            </w:tcBorders>
          </w:tcPr>
          <w:p w14:paraId="0A787786" w14:textId="77777777" w:rsidR="001F4468" w:rsidRPr="00CA602D" w:rsidRDefault="001F4468" w:rsidP="00BF1AD2">
            <w:pPr>
              <w:spacing w:after="0" w:line="360" w:lineRule="auto"/>
              <w:jc w:val="both"/>
              <w:rPr>
                <w:rFonts w:cs="Arial"/>
                <w:b/>
                <w:szCs w:val="20"/>
              </w:rPr>
            </w:pPr>
          </w:p>
        </w:tc>
      </w:tr>
      <w:tr w:rsidR="001F4468" w:rsidRPr="00CA602D" w14:paraId="3E702B08" w14:textId="77777777" w:rsidTr="00BF1AD2">
        <w:tc>
          <w:tcPr>
            <w:tcW w:w="1068" w:type="pct"/>
            <w:tcBorders>
              <w:top w:val="nil"/>
              <w:bottom w:val="nil"/>
              <w:right w:val="nil"/>
            </w:tcBorders>
          </w:tcPr>
          <w:p w14:paraId="47BF68D0" w14:textId="77777777" w:rsidR="001F4468" w:rsidRPr="00CA602D" w:rsidRDefault="001F4468" w:rsidP="00BF1AD2">
            <w:pPr>
              <w:spacing w:after="0" w:line="360" w:lineRule="auto"/>
              <w:rPr>
                <w:rFonts w:cs="Arial"/>
                <w:szCs w:val="20"/>
              </w:rPr>
            </w:pPr>
            <w:r w:rsidRPr="00CA602D">
              <w:rPr>
                <w:rFonts w:cs="Arial"/>
                <w:szCs w:val="20"/>
              </w:rPr>
              <w:t>Sídlo:</w:t>
            </w:r>
          </w:p>
        </w:tc>
        <w:tc>
          <w:tcPr>
            <w:tcW w:w="3932" w:type="pct"/>
            <w:tcBorders>
              <w:left w:val="nil"/>
            </w:tcBorders>
          </w:tcPr>
          <w:p w14:paraId="1524C397" w14:textId="77777777" w:rsidR="001F4468" w:rsidRPr="00CA602D" w:rsidRDefault="001F4468" w:rsidP="00BF1AD2">
            <w:pPr>
              <w:spacing w:after="0" w:line="360" w:lineRule="auto"/>
              <w:jc w:val="both"/>
              <w:rPr>
                <w:rFonts w:cs="Arial"/>
                <w:szCs w:val="20"/>
              </w:rPr>
            </w:pPr>
          </w:p>
        </w:tc>
      </w:tr>
      <w:tr w:rsidR="001F4468" w:rsidRPr="00CA602D" w14:paraId="56163B86" w14:textId="77777777" w:rsidTr="00BF1AD2">
        <w:tc>
          <w:tcPr>
            <w:tcW w:w="1068" w:type="pct"/>
            <w:tcBorders>
              <w:top w:val="nil"/>
              <w:bottom w:val="nil"/>
              <w:right w:val="nil"/>
            </w:tcBorders>
          </w:tcPr>
          <w:p w14:paraId="702FAE11" w14:textId="77777777" w:rsidR="001F4468" w:rsidRPr="00CA602D" w:rsidRDefault="001F4468" w:rsidP="00BF1AD2">
            <w:pPr>
              <w:spacing w:after="0" w:line="360" w:lineRule="auto"/>
              <w:rPr>
                <w:rFonts w:cs="Arial"/>
                <w:szCs w:val="20"/>
              </w:rPr>
            </w:pPr>
            <w:r w:rsidRPr="00CA602D">
              <w:rPr>
                <w:rFonts w:cs="Arial"/>
                <w:szCs w:val="20"/>
              </w:rPr>
              <w:t>IČO:</w:t>
            </w:r>
          </w:p>
        </w:tc>
        <w:tc>
          <w:tcPr>
            <w:tcW w:w="3932" w:type="pct"/>
            <w:tcBorders>
              <w:left w:val="nil"/>
            </w:tcBorders>
          </w:tcPr>
          <w:p w14:paraId="7035AC0C" w14:textId="77777777" w:rsidR="001F4468" w:rsidRPr="00CA602D" w:rsidRDefault="001F4468" w:rsidP="00BF1AD2">
            <w:pPr>
              <w:pStyle w:val="Pta"/>
              <w:spacing w:after="0" w:line="360" w:lineRule="auto"/>
              <w:jc w:val="both"/>
              <w:rPr>
                <w:rFonts w:cs="Arial"/>
                <w:szCs w:val="20"/>
              </w:rPr>
            </w:pPr>
          </w:p>
        </w:tc>
      </w:tr>
      <w:tr w:rsidR="001F4468" w:rsidRPr="00CA602D" w14:paraId="2C650D06" w14:textId="77777777" w:rsidTr="00BF1AD2">
        <w:tc>
          <w:tcPr>
            <w:tcW w:w="1068" w:type="pct"/>
            <w:tcBorders>
              <w:top w:val="nil"/>
              <w:bottom w:val="nil"/>
              <w:right w:val="nil"/>
            </w:tcBorders>
          </w:tcPr>
          <w:p w14:paraId="2DF66490" w14:textId="77777777" w:rsidR="001F4468" w:rsidRPr="00CA602D" w:rsidRDefault="001F4468" w:rsidP="00BF1AD2">
            <w:pPr>
              <w:spacing w:after="0" w:line="360" w:lineRule="auto"/>
              <w:rPr>
                <w:rFonts w:cs="Arial"/>
                <w:szCs w:val="20"/>
              </w:rPr>
            </w:pPr>
            <w:r w:rsidRPr="00CA602D">
              <w:rPr>
                <w:rFonts w:cs="Arial"/>
                <w:szCs w:val="20"/>
              </w:rPr>
              <w:t>DIČ:</w:t>
            </w:r>
          </w:p>
        </w:tc>
        <w:tc>
          <w:tcPr>
            <w:tcW w:w="3932" w:type="pct"/>
            <w:tcBorders>
              <w:left w:val="nil"/>
            </w:tcBorders>
          </w:tcPr>
          <w:p w14:paraId="607CBCD4" w14:textId="77777777" w:rsidR="001F4468" w:rsidRPr="00CA602D" w:rsidRDefault="001F4468" w:rsidP="00BF1AD2">
            <w:pPr>
              <w:spacing w:after="0" w:line="360" w:lineRule="auto"/>
              <w:jc w:val="both"/>
              <w:rPr>
                <w:rFonts w:cs="Arial"/>
                <w:szCs w:val="20"/>
              </w:rPr>
            </w:pPr>
          </w:p>
        </w:tc>
      </w:tr>
      <w:tr w:rsidR="001F4468" w:rsidRPr="00CA602D" w14:paraId="4210C657" w14:textId="77777777" w:rsidTr="00BF1AD2">
        <w:tc>
          <w:tcPr>
            <w:tcW w:w="1068" w:type="pct"/>
            <w:tcBorders>
              <w:top w:val="nil"/>
              <w:bottom w:val="nil"/>
              <w:right w:val="nil"/>
            </w:tcBorders>
          </w:tcPr>
          <w:p w14:paraId="3BB16A42" w14:textId="77777777" w:rsidR="001F4468" w:rsidRPr="00CA602D" w:rsidRDefault="001F4468" w:rsidP="00BF1AD2">
            <w:pPr>
              <w:spacing w:after="0" w:line="360" w:lineRule="auto"/>
              <w:rPr>
                <w:rFonts w:cs="Arial"/>
                <w:szCs w:val="20"/>
              </w:rPr>
            </w:pPr>
            <w:r w:rsidRPr="00CA602D">
              <w:rPr>
                <w:rFonts w:cs="Arial"/>
                <w:szCs w:val="20"/>
              </w:rPr>
              <w:t>IČ DPH:</w:t>
            </w:r>
          </w:p>
        </w:tc>
        <w:tc>
          <w:tcPr>
            <w:tcW w:w="3932" w:type="pct"/>
            <w:tcBorders>
              <w:left w:val="nil"/>
            </w:tcBorders>
          </w:tcPr>
          <w:p w14:paraId="20463FF8" w14:textId="77777777" w:rsidR="001F4468" w:rsidRPr="00CA602D" w:rsidRDefault="001F4468" w:rsidP="00BF1AD2">
            <w:pPr>
              <w:spacing w:after="0" w:line="360" w:lineRule="auto"/>
              <w:jc w:val="both"/>
              <w:rPr>
                <w:rFonts w:cs="Arial"/>
                <w:szCs w:val="20"/>
              </w:rPr>
            </w:pPr>
          </w:p>
        </w:tc>
      </w:tr>
      <w:tr w:rsidR="001F4468" w:rsidRPr="00CA602D" w14:paraId="453D2E11" w14:textId="77777777" w:rsidTr="00BF1AD2">
        <w:tc>
          <w:tcPr>
            <w:tcW w:w="1068" w:type="pct"/>
            <w:tcBorders>
              <w:top w:val="nil"/>
              <w:bottom w:val="nil"/>
              <w:right w:val="nil"/>
            </w:tcBorders>
          </w:tcPr>
          <w:p w14:paraId="1895C8C1" w14:textId="77777777" w:rsidR="001F4468" w:rsidRPr="00CA602D" w:rsidRDefault="001F4468" w:rsidP="00BF1AD2">
            <w:pPr>
              <w:spacing w:after="0" w:line="360" w:lineRule="auto"/>
              <w:rPr>
                <w:rFonts w:cs="Arial"/>
                <w:szCs w:val="20"/>
              </w:rPr>
            </w:pPr>
            <w:r w:rsidRPr="00CA602D">
              <w:rPr>
                <w:rFonts w:cs="Arial"/>
                <w:szCs w:val="20"/>
              </w:rPr>
              <w:t>Právne zastúpený:</w:t>
            </w:r>
          </w:p>
        </w:tc>
        <w:tc>
          <w:tcPr>
            <w:tcW w:w="3932" w:type="pct"/>
            <w:tcBorders>
              <w:left w:val="nil"/>
              <w:bottom w:val="dashed" w:sz="4" w:space="0" w:color="auto"/>
            </w:tcBorders>
          </w:tcPr>
          <w:p w14:paraId="45436316" w14:textId="77777777" w:rsidR="001F4468" w:rsidRPr="00CA602D" w:rsidRDefault="001F4468" w:rsidP="00BF1AD2">
            <w:pPr>
              <w:spacing w:after="0" w:line="360" w:lineRule="auto"/>
              <w:jc w:val="both"/>
              <w:rPr>
                <w:rFonts w:cs="Arial"/>
                <w:szCs w:val="20"/>
              </w:rPr>
            </w:pPr>
          </w:p>
        </w:tc>
      </w:tr>
    </w:tbl>
    <w:p w14:paraId="571D0B4E" w14:textId="77777777" w:rsidR="001F4468" w:rsidRPr="008841D6" w:rsidRDefault="001F4468" w:rsidP="001F4468">
      <w:pPr>
        <w:spacing w:after="0"/>
        <w:jc w:val="both"/>
        <w:rPr>
          <w:rFonts w:cs="Arial"/>
          <w:szCs w:val="20"/>
        </w:rPr>
      </w:pPr>
    </w:p>
    <w:p w14:paraId="104793F8" w14:textId="77777777" w:rsidR="001F4468" w:rsidRPr="008841D6" w:rsidRDefault="001F4468" w:rsidP="001F4468">
      <w:pPr>
        <w:spacing w:after="0"/>
        <w:jc w:val="center"/>
        <w:rPr>
          <w:rFonts w:cs="Arial"/>
          <w:szCs w:val="20"/>
        </w:rPr>
      </w:pPr>
      <w:r w:rsidRPr="008841D6">
        <w:rPr>
          <w:rFonts w:cs="Arial"/>
          <w:szCs w:val="20"/>
        </w:rPr>
        <w:t>čestne vyhlasujem, že</w:t>
      </w:r>
    </w:p>
    <w:p w14:paraId="25044266" w14:textId="77777777" w:rsidR="001F4468" w:rsidRDefault="001F4468" w:rsidP="001F4468">
      <w:pPr>
        <w:spacing w:after="0"/>
        <w:jc w:val="both"/>
        <w:rPr>
          <w:rFonts w:cs="Arial"/>
          <w:szCs w:val="20"/>
        </w:rPr>
      </w:pPr>
    </w:p>
    <w:p w14:paraId="2F740A76" w14:textId="77777777" w:rsidR="001F4468" w:rsidRDefault="001F4468" w:rsidP="001F4468">
      <w:pPr>
        <w:spacing w:after="0"/>
        <w:jc w:val="both"/>
        <w:rPr>
          <w:rFonts w:cs="Arial"/>
          <w:szCs w:val="20"/>
        </w:rPr>
      </w:pPr>
      <w:r w:rsidRPr="0099605D">
        <w:rPr>
          <w:rFonts w:cs="Arial"/>
          <w:szCs w:val="20"/>
        </w:rPr>
        <w:t>v spoločnosti, ktorú zastupujem a ktorá vykonáva plnenie zákazky, nefiguruje ruská účasť, ktorá prekračuje</w:t>
      </w:r>
      <w:r>
        <w:rPr>
          <w:rFonts w:cs="Arial"/>
          <w:szCs w:val="20"/>
        </w:rPr>
        <w:t xml:space="preserve"> </w:t>
      </w:r>
      <w:r w:rsidRPr="0099605D">
        <w:rPr>
          <w:rFonts w:cs="Arial"/>
          <w:szCs w:val="20"/>
        </w:rPr>
        <w:t>limity stanovené v článku 5k nariadenia Rady (EÚ) č. 833/2014 z 31. júla 2014 o reštriktívnych opatreniach s</w:t>
      </w:r>
      <w:r>
        <w:rPr>
          <w:rFonts w:cs="Arial"/>
          <w:szCs w:val="20"/>
        </w:rPr>
        <w:t xml:space="preserve"> </w:t>
      </w:r>
      <w:r w:rsidRPr="0099605D">
        <w:rPr>
          <w:rFonts w:cs="Arial"/>
          <w:szCs w:val="20"/>
        </w:rPr>
        <w:t>ohľadom na konanie Ruska, ktorým destabilizuje situáciu na Ukrajine v znení nariadenia Rady (EÚ) č. 2022/578</w:t>
      </w:r>
      <w:r>
        <w:rPr>
          <w:rFonts w:cs="Arial"/>
          <w:szCs w:val="20"/>
        </w:rPr>
        <w:t xml:space="preserve"> </w:t>
      </w:r>
      <w:r w:rsidRPr="0099605D">
        <w:rPr>
          <w:rFonts w:cs="Arial"/>
          <w:szCs w:val="20"/>
        </w:rPr>
        <w:t>z 8. apríla 2022.</w:t>
      </w:r>
    </w:p>
    <w:p w14:paraId="11C22EAE" w14:textId="77777777" w:rsidR="001F4468" w:rsidRDefault="001F4468" w:rsidP="001F4468">
      <w:pPr>
        <w:spacing w:after="0"/>
        <w:jc w:val="both"/>
        <w:rPr>
          <w:rFonts w:cs="Arial"/>
          <w:szCs w:val="20"/>
        </w:rPr>
      </w:pPr>
    </w:p>
    <w:p w14:paraId="61858C92" w14:textId="77777777" w:rsidR="001F4468" w:rsidRPr="0099605D" w:rsidRDefault="001F4468" w:rsidP="001F4468">
      <w:pPr>
        <w:spacing w:after="0"/>
        <w:jc w:val="both"/>
        <w:rPr>
          <w:rFonts w:cs="Arial"/>
          <w:szCs w:val="20"/>
        </w:rPr>
      </w:pPr>
      <w:r w:rsidRPr="0099605D">
        <w:rPr>
          <w:rFonts w:cs="Arial"/>
          <w:szCs w:val="20"/>
        </w:rPr>
        <w:t>Predovšetkým vyhlasujem, že:</w:t>
      </w:r>
    </w:p>
    <w:p w14:paraId="5B6EA231" w14:textId="77777777" w:rsidR="001F4468" w:rsidRPr="008841D6" w:rsidRDefault="001F4468">
      <w:pPr>
        <w:pStyle w:val="Odsekzoznamu"/>
        <w:numPr>
          <w:ilvl w:val="0"/>
          <w:numId w:val="51"/>
        </w:numPr>
        <w:spacing w:after="0"/>
        <w:contextualSpacing/>
        <w:jc w:val="both"/>
        <w:rPr>
          <w:rFonts w:cs="Arial"/>
          <w:sz w:val="20"/>
          <w:szCs w:val="20"/>
        </w:rPr>
      </w:pPr>
      <w:r w:rsidRPr="008841D6">
        <w:rPr>
          <w:rFonts w:cs="Arial"/>
          <w:sz w:val="20"/>
          <w:szCs w:val="20"/>
        </w:rPr>
        <w:t>uchádzač, ktorého zastupujem (a žiadna zo spoločností, ktoré sú členmi nášho konzorcia), nie je ruským štátnym príslušníkom ani fyzickou alebo právnickou osobou, subjektom alebo orgánom so sídlom v Rusku;</w:t>
      </w:r>
    </w:p>
    <w:p w14:paraId="3E5113E2" w14:textId="77777777" w:rsidR="001F4468" w:rsidRPr="008841D6" w:rsidRDefault="001F4468">
      <w:pPr>
        <w:pStyle w:val="Odsekzoznamu"/>
        <w:numPr>
          <w:ilvl w:val="0"/>
          <w:numId w:val="51"/>
        </w:numPr>
        <w:spacing w:after="0"/>
        <w:contextualSpacing/>
        <w:jc w:val="both"/>
        <w:rPr>
          <w:rFonts w:cs="Arial"/>
          <w:sz w:val="20"/>
          <w:szCs w:val="20"/>
        </w:rPr>
      </w:pPr>
      <w:r w:rsidRPr="008841D6">
        <w:rPr>
          <w:rFonts w:cs="Arial"/>
          <w:sz w:val="20"/>
          <w:szCs w:val="20"/>
        </w:rPr>
        <w:t>uchádzač, ktorého zastupujem (a žiadna zo spoločností, ktoré sú členmi nášho konzorcia), nie je právnickou osobou, subjektom alebo orgánom, ktorých vlastnícke práva priamo alebo nepriamo vlastní z viac ako 50 % subjekt uvedený v písmene a) tohto odseku;</w:t>
      </w:r>
    </w:p>
    <w:p w14:paraId="47749606" w14:textId="77777777" w:rsidR="001F4468" w:rsidRPr="008841D6" w:rsidRDefault="001F4468">
      <w:pPr>
        <w:pStyle w:val="Odsekzoznamu"/>
        <w:numPr>
          <w:ilvl w:val="0"/>
          <w:numId w:val="51"/>
        </w:numPr>
        <w:spacing w:after="0"/>
        <w:contextualSpacing/>
        <w:jc w:val="both"/>
        <w:rPr>
          <w:rFonts w:cs="Arial"/>
          <w:sz w:val="20"/>
          <w:szCs w:val="20"/>
        </w:rPr>
      </w:pPr>
      <w:r w:rsidRPr="008841D6">
        <w:rPr>
          <w:rFonts w:cs="Arial"/>
          <w:sz w:val="20"/>
          <w:szCs w:val="20"/>
        </w:rPr>
        <w:t>ani ja, ani spoločnosť, ktorú zastupujeme, nie sme fyzická alebo právnická osoba, subjekt alebo orgán, ktorý koná v mene alebo na príkaz subjektu uvedeného v písmene a) alebo b) uvedených vyššie;</w:t>
      </w:r>
    </w:p>
    <w:p w14:paraId="5EAC449C" w14:textId="77777777" w:rsidR="001F4468" w:rsidRPr="008841D6" w:rsidRDefault="001F4468">
      <w:pPr>
        <w:pStyle w:val="Odsekzoznamu"/>
        <w:numPr>
          <w:ilvl w:val="0"/>
          <w:numId w:val="51"/>
        </w:numPr>
        <w:spacing w:after="0"/>
        <w:contextualSpacing/>
        <w:jc w:val="both"/>
        <w:rPr>
          <w:rFonts w:cs="Arial"/>
          <w:sz w:val="20"/>
          <w:szCs w:val="20"/>
        </w:rPr>
      </w:pPr>
      <w:r w:rsidRPr="008841D6">
        <w:rPr>
          <w:rFonts w:cs="Arial"/>
          <w:sz w:val="20"/>
          <w:szCs w:val="20"/>
        </w:rPr>
        <w:t>subdodávatelia, dodávatelia alebo subjekty, na ktorých kapacity sa uchádzač, ktorého zastupujem, spolieha subjektami uvedenými v písmenách a) a</w:t>
      </w:r>
      <w:r>
        <w:rPr>
          <w:rFonts w:cs="Arial"/>
          <w:sz w:val="20"/>
          <w:szCs w:val="20"/>
        </w:rPr>
        <w:t>ž c), nemajú účasť vyššiu ako 10</w:t>
      </w:r>
      <w:r w:rsidRPr="008841D6">
        <w:rPr>
          <w:rFonts w:cs="Arial"/>
          <w:sz w:val="20"/>
          <w:szCs w:val="20"/>
        </w:rPr>
        <w:t xml:space="preserve"> % hodnoty zákazky.</w:t>
      </w:r>
    </w:p>
    <w:p w14:paraId="11D10C1C" w14:textId="77777777" w:rsidR="001F4468" w:rsidRPr="00CA602D" w:rsidRDefault="001F4468" w:rsidP="001F4468">
      <w:pPr>
        <w:pStyle w:val="Bezriadkovania"/>
        <w:rPr>
          <w:rFonts w:ascii="Arial" w:hAnsi="Arial" w:cs="Arial"/>
          <w:sz w:val="20"/>
          <w:lang w:val="sk-SK"/>
        </w:rPr>
      </w:pPr>
    </w:p>
    <w:p w14:paraId="1BCA562E" w14:textId="77777777" w:rsidR="001F4468" w:rsidRPr="00CA602D" w:rsidRDefault="001F4468" w:rsidP="001F4468">
      <w:pPr>
        <w:pStyle w:val="Bezriadkovania"/>
        <w:rPr>
          <w:rFonts w:ascii="Arial" w:hAnsi="Arial" w:cs="Arial"/>
          <w:sz w:val="20"/>
          <w:lang w:val="sk-SK"/>
        </w:rPr>
      </w:pPr>
    </w:p>
    <w:tbl>
      <w:tblPr>
        <w:tblW w:w="5000" w:type="pct"/>
        <w:tblLook w:val="01E0" w:firstRow="1" w:lastRow="1" w:firstColumn="1" w:lastColumn="1" w:noHBand="0" w:noVBand="0"/>
      </w:tblPr>
      <w:tblGrid>
        <w:gridCol w:w="3829"/>
        <w:gridCol w:w="849"/>
        <w:gridCol w:w="4394"/>
      </w:tblGrid>
      <w:tr w:rsidR="001F4468" w:rsidRPr="00CA602D" w14:paraId="60C43453" w14:textId="77777777" w:rsidTr="00BF1AD2">
        <w:tc>
          <w:tcPr>
            <w:tcW w:w="2110" w:type="pct"/>
          </w:tcPr>
          <w:p w14:paraId="3C58EB8B" w14:textId="77777777" w:rsidR="001F4468" w:rsidRPr="00CA602D" w:rsidRDefault="001F4468" w:rsidP="00BF1AD2">
            <w:pPr>
              <w:pStyle w:val="Bezriadkovania"/>
              <w:rPr>
                <w:rFonts w:ascii="Arial" w:hAnsi="Arial" w:cs="Arial"/>
                <w:sz w:val="20"/>
                <w:lang w:val="sk-SK"/>
              </w:rPr>
            </w:pPr>
          </w:p>
        </w:tc>
        <w:tc>
          <w:tcPr>
            <w:tcW w:w="468" w:type="pct"/>
          </w:tcPr>
          <w:p w14:paraId="3A50FC41" w14:textId="77777777" w:rsidR="001F4468" w:rsidRPr="00CA602D" w:rsidRDefault="001F4468" w:rsidP="00BF1AD2">
            <w:pPr>
              <w:pStyle w:val="Bezriadkovania"/>
              <w:rPr>
                <w:rFonts w:ascii="Arial" w:hAnsi="Arial" w:cs="Arial"/>
                <w:sz w:val="20"/>
                <w:lang w:val="sk-SK"/>
              </w:rPr>
            </w:pPr>
          </w:p>
        </w:tc>
        <w:tc>
          <w:tcPr>
            <w:tcW w:w="2422" w:type="pct"/>
          </w:tcPr>
          <w:p w14:paraId="4FEA0B66" w14:textId="77777777" w:rsidR="001F4468" w:rsidRPr="00CA602D" w:rsidRDefault="001F4468" w:rsidP="00BF1AD2">
            <w:pPr>
              <w:pStyle w:val="Bezriadkovania"/>
              <w:rPr>
                <w:rFonts w:ascii="Arial" w:hAnsi="Arial" w:cs="Arial"/>
                <w:sz w:val="20"/>
                <w:lang w:val="sk-SK"/>
              </w:rPr>
            </w:pPr>
            <w:r w:rsidRPr="00CA602D">
              <w:rPr>
                <w:rFonts w:ascii="Arial" w:hAnsi="Arial" w:cs="Arial"/>
                <w:sz w:val="20"/>
                <w:lang w:val="sk-SK"/>
              </w:rPr>
              <w:t xml:space="preserve">V </w:t>
            </w:r>
            <w:r>
              <w:rPr>
                <w:rFonts w:ascii="Arial" w:hAnsi="Arial" w:cs="Arial"/>
                <w:sz w:val="20"/>
                <w:lang w:val="sk-SK"/>
              </w:rPr>
              <w:t>...................</w:t>
            </w:r>
            <w:r w:rsidRPr="00CA602D">
              <w:rPr>
                <w:rFonts w:ascii="Arial" w:hAnsi="Arial" w:cs="Arial"/>
                <w:sz w:val="20"/>
                <w:lang w:val="sk-SK"/>
              </w:rPr>
              <w:t>, dňa .....................</w:t>
            </w:r>
          </w:p>
        </w:tc>
      </w:tr>
    </w:tbl>
    <w:p w14:paraId="6218400C" w14:textId="77777777" w:rsidR="001F4468" w:rsidRDefault="001F4468" w:rsidP="001F4468">
      <w:pPr>
        <w:pStyle w:val="Bezriadkovania"/>
        <w:rPr>
          <w:rFonts w:ascii="Arial" w:hAnsi="Arial" w:cs="Arial"/>
          <w:sz w:val="20"/>
          <w:lang w:val="sk-SK"/>
        </w:rPr>
      </w:pPr>
    </w:p>
    <w:p w14:paraId="575DFBC7" w14:textId="77777777" w:rsidR="001F4468" w:rsidRPr="00CA602D" w:rsidRDefault="001F4468" w:rsidP="001F4468">
      <w:pPr>
        <w:pStyle w:val="Bezriadkovania"/>
        <w:rPr>
          <w:rFonts w:ascii="Arial" w:hAnsi="Arial" w:cs="Arial"/>
          <w:sz w:val="20"/>
          <w:lang w:val="sk-SK"/>
        </w:rPr>
      </w:pPr>
    </w:p>
    <w:p w14:paraId="4B90DEF4" w14:textId="77777777" w:rsidR="001F4468" w:rsidRPr="00CA602D" w:rsidRDefault="001F4468" w:rsidP="001F4468">
      <w:pPr>
        <w:pStyle w:val="Bezriadkovania"/>
        <w:rPr>
          <w:rFonts w:ascii="Arial" w:hAnsi="Arial" w:cs="Arial"/>
          <w:sz w:val="20"/>
          <w:lang w:val="sk-SK"/>
        </w:rPr>
      </w:pPr>
    </w:p>
    <w:tbl>
      <w:tblPr>
        <w:tblW w:w="5000" w:type="pct"/>
        <w:tblLook w:val="01E0" w:firstRow="1" w:lastRow="1" w:firstColumn="1" w:lastColumn="1" w:noHBand="0" w:noVBand="0"/>
      </w:tblPr>
      <w:tblGrid>
        <w:gridCol w:w="3828"/>
        <w:gridCol w:w="851"/>
        <w:gridCol w:w="4393"/>
      </w:tblGrid>
      <w:tr w:rsidR="001F4468" w:rsidRPr="00CA602D" w14:paraId="32DF1FB6" w14:textId="77777777" w:rsidTr="00BF1AD2">
        <w:trPr>
          <w:trHeight w:val="261"/>
        </w:trPr>
        <w:tc>
          <w:tcPr>
            <w:tcW w:w="2110" w:type="pct"/>
          </w:tcPr>
          <w:p w14:paraId="0FC6126E" w14:textId="77777777" w:rsidR="001F4468" w:rsidRPr="00CA602D" w:rsidRDefault="001F4468" w:rsidP="00BF1AD2">
            <w:pPr>
              <w:pStyle w:val="Bezriadkovania"/>
              <w:rPr>
                <w:rFonts w:ascii="Arial" w:hAnsi="Arial" w:cs="Arial"/>
                <w:sz w:val="20"/>
                <w:lang w:val="sk-SK"/>
              </w:rPr>
            </w:pPr>
          </w:p>
        </w:tc>
        <w:tc>
          <w:tcPr>
            <w:tcW w:w="469" w:type="pct"/>
          </w:tcPr>
          <w:p w14:paraId="3CBDCCFE" w14:textId="77777777" w:rsidR="001F4468" w:rsidRPr="00CA602D" w:rsidRDefault="001F4468" w:rsidP="00BF1AD2">
            <w:pPr>
              <w:pStyle w:val="Bezriadkovania"/>
              <w:rPr>
                <w:rFonts w:ascii="Arial" w:hAnsi="Arial" w:cs="Arial"/>
                <w:sz w:val="20"/>
                <w:lang w:val="sk-SK"/>
              </w:rPr>
            </w:pPr>
          </w:p>
        </w:tc>
        <w:tc>
          <w:tcPr>
            <w:tcW w:w="2421" w:type="pct"/>
            <w:tcBorders>
              <w:bottom w:val="dashed" w:sz="4" w:space="0" w:color="auto"/>
            </w:tcBorders>
          </w:tcPr>
          <w:p w14:paraId="586E0D9B" w14:textId="77777777" w:rsidR="001F4468" w:rsidRPr="00CA602D" w:rsidRDefault="001F4468" w:rsidP="00BF1AD2">
            <w:pPr>
              <w:pStyle w:val="Bezriadkovania"/>
              <w:rPr>
                <w:rFonts w:ascii="Arial" w:hAnsi="Arial" w:cs="Arial"/>
                <w:sz w:val="20"/>
                <w:lang w:val="sk-SK"/>
              </w:rPr>
            </w:pPr>
            <w:r w:rsidRPr="00CA602D">
              <w:rPr>
                <w:rFonts w:ascii="Arial" w:hAnsi="Arial" w:cs="Arial"/>
                <w:sz w:val="20"/>
                <w:lang w:val="sk-SK"/>
              </w:rPr>
              <w:t>Predávajúci:</w:t>
            </w:r>
          </w:p>
          <w:p w14:paraId="110CCB47" w14:textId="77777777" w:rsidR="001F4468" w:rsidRPr="00CA602D" w:rsidRDefault="001F4468" w:rsidP="00BF1AD2">
            <w:pPr>
              <w:pStyle w:val="Bezriadkovania"/>
              <w:rPr>
                <w:rFonts w:ascii="Arial" w:hAnsi="Arial" w:cs="Arial"/>
                <w:sz w:val="20"/>
                <w:lang w:val="sk-SK"/>
              </w:rPr>
            </w:pPr>
          </w:p>
        </w:tc>
      </w:tr>
      <w:tr w:rsidR="001F4468" w:rsidRPr="00CA602D" w14:paraId="07C3D873" w14:textId="77777777" w:rsidTr="00BF1AD2">
        <w:tblPrEx>
          <w:tblBorders>
            <w:top w:val="dashed" w:sz="4" w:space="0" w:color="auto"/>
            <w:insideH w:val="dashed" w:sz="4" w:space="0" w:color="auto"/>
          </w:tblBorders>
        </w:tblPrEx>
        <w:tc>
          <w:tcPr>
            <w:tcW w:w="2110" w:type="pct"/>
            <w:tcBorders>
              <w:top w:val="nil"/>
              <w:left w:val="nil"/>
              <w:bottom w:val="nil"/>
              <w:right w:val="nil"/>
            </w:tcBorders>
          </w:tcPr>
          <w:p w14:paraId="34D05672" w14:textId="77777777" w:rsidR="001F4468" w:rsidRPr="00CA602D" w:rsidRDefault="001F4468" w:rsidP="00BF1AD2">
            <w:pPr>
              <w:spacing w:after="0"/>
              <w:jc w:val="center"/>
              <w:rPr>
                <w:rFonts w:cs="Arial"/>
                <w:szCs w:val="20"/>
              </w:rPr>
            </w:pPr>
          </w:p>
        </w:tc>
        <w:tc>
          <w:tcPr>
            <w:tcW w:w="469" w:type="pct"/>
            <w:tcBorders>
              <w:top w:val="nil"/>
              <w:left w:val="nil"/>
              <w:bottom w:val="nil"/>
              <w:right w:val="nil"/>
            </w:tcBorders>
          </w:tcPr>
          <w:p w14:paraId="37911846" w14:textId="77777777" w:rsidR="001F4468" w:rsidRPr="00CA602D" w:rsidRDefault="001F4468" w:rsidP="00BF1AD2">
            <w:pPr>
              <w:spacing w:after="0"/>
              <w:jc w:val="center"/>
              <w:rPr>
                <w:rFonts w:cs="Arial"/>
                <w:szCs w:val="20"/>
              </w:rPr>
            </w:pPr>
          </w:p>
        </w:tc>
        <w:tc>
          <w:tcPr>
            <w:tcW w:w="2421" w:type="pct"/>
            <w:tcBorders>
              <w:top w:val="dashed" w:sz="4" w:space="0" w:color="auto"/>
              <w:left w:val="nil"/>
              <w:bottom w:val="nil"/>
              <w:right w:val="nil"/>
            </w:tcBorders>
          </w:tcPr>
          <w:p w14:paraId="545D0C7F" w14:textId="77777777" w:rsidR="001F4468" w:rsidRPr="004D239D" w:rsidRDefault="001F4468" w:rsidP="00BF1AD2">
            <w:pPr>
              <w:spacing w:after="0"/>
              <w:jc w:val="center"/>
              <w:rPr>
                <w:rFonts w:cs="Arial"/>
                <w:b/>
                <w:szCs w:val="20"/>
              </w:rPr>
            </w:pPr>
            <w:r w:rsidRPr="004D239D">
              <w:rPr>
                <w:rFonts w:cs="Arial"/>
                <w:b/>
                <w:szCs w:val="20"/>
              </w:rPr>
              <w:t>obchodné meno</w:t>
            </w:r>
          </w:p>
          <w:p w14:paraId="10B54087" w14:textId="77777777" w:rsidR="001F4468" w:rsidRPr="004D239D" w:rsidRDefault="001F4468" w:rsidP="00BF1AD2">
            <w:pPr>
              <w:spacing w:after="0"/>
              <w:jc w:val="center"/>
              <w:rPr>
                <w:rFonts w:cs="Arial"/>
                <w:szCs w:val="20"/>
              </w:rPr>
            </w:pPr>
            <w:r w:rsidRPr="004D239D">
              <w:rPr>
                <w:rFonts w:cs="Arial"/>
                <w:szCs w:val="20"/>
              </w:rPr>
              <w:t>zastúpená titul, meno a priezvisko</w:t>
            </w:r>
          </w:p>
          <w:p w14:paraId="14792D19" w14:textId="77777777" w:rsidR="001F4468" w:rsidRPr="00CA602D" w:rsidRDefault="001F4468" w:rsidP="00BF1AD2">
            <w:pPr>
              <w:spacing w:after="0"/>
              <w:jc w:val="center"/>
              <w:rPr>
                <w:rFonts w:cs="Arial"/>
                <w:szCs w:val="20"/>
              </w:rPr>
            </w:pPr>
            <w:r w:rsidRPr="004D239D">
              <w:rPr>
                <w:rFonts w:cs="Arial"/>
                <w:szCs w:val="20"/>
              </w:rPr>
              <w:t>funkcia</w:t>
            </w:r>
          </w:p>
        </w:tc>
      </w:tr>
    </w:tbl>
    <w:p w14:paraId="2F570B47" w14:textId="77777777" w:rsidR="00EA1273" w:rsidRPr="008E296F" w:rsidRDefault="00EA1273" w:rsidP="001F4468">
      <w:pPr>
        <w:spacing w:after="0"/>
        <w:rPr>
          <w:rFonts w:cs="Arial"/>
          <w:szCs w:val="20"/>
        </w:rPr>
      </w:pPr>
    </w:p>
    <w:sectPr w:rsidR="00EA1273" w:rsidRPr="008E296F" w:rsidSect="001C67C2">
      <w:headerReference w:type="default" r:id="rId8"/>
      <w:footerReference w:type="default" r:id="rId9"/>
      <w:footerReference w:type="first" r:id="rId10"/>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5F5BFD" w14:textId="77777777" w:rsidR="001B7C91" w:rsidRDefault="001B7C91">
      <w:r>
        <w:separator/>
      </w:r>
    </w:p>
  </w:endnote>
  <w:endnote w:type="continuationSeparator" w:id="0">
    <w:p w14:paraId="258E0AEC" w14:textId="77777777" w:rsidR="001B7C91" w:rsidRDefault="001B7C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2825"/>
            </w:tblGrid>
            <w:tr w:rsidR="00BF1AD2" w14:paraId="2D4E7A60" w14:textId="77777777" w:rsidTr="00D13CDF">
              <w:tc>
                <w:tcPr>
                  <w:tcW w:w="6237" w:type="dxa"/>
                </w:tcPr>
                <w:p w14:paraId="161303EA" w14:textId="2855CD28" w:rsidR="00BF1AD2" w:rsidRDefault="00BF1AD2" w:rsidP="00A83694">
                  <w:pPr>
                    <w:pStyle w:val="Pta"/>
                  </w:pPr>
                </w:p>
              </w:tc>
              <w:tc>
                <w:tcPr>
                  <w:tcW w:w="2825" w:type="dxa"/>
                </w:tcPr>
                <w:p w14:paraId="7289D8C9" w14:textId="12A4D4B7" w:rsidR="00BF1AD2" w:rsidRDefault="00BF1AD2"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Pr>
                      <w:bCs/>
                      <w:noProof/>
                      <w:sz w:val="18"/>
                      <w:szCs w:val="18"/>
                    </w:rPr>
                    <w:t>18</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Pr>
                      <w:bCs/>
                      <w:noProof/>
                      <w:sz w:val="18"/>
                      <w:szCs w:val="18"/>
                    </w:rPr>
                    <w:t>20</w:t>
                  </w:r>
                  <w:r w:rsidRPr="007C3D49">
                    <w:rPr>
                      <w:bCs/>
                      <w:sz w:val="18"/>
                      <w:szCs w:val="18"/>
                    </w:rPr>
                    <w:fldChar w:fldCharType="end"/>
                  </w:r>
                </w:p>
              </w:tc>
            </w:tr>
          </w:tbl>
          <w:p w14:paraId="3C8412FC" w14:textId="522F1C6A" w:rsidR="00BF1AD2" w:rsidRDefault="00000000" w:rsidP="00D13C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74928531"/>
      <w:docPartObj>
        <w:docPartGallery w:val="Page Numbers (Bottom of Page)"/>
        <w:docPartUnique/>
      </w:docPartObj>
    </w:sdtPr>
    <w:sdtContent>
      <w:p w14:paraId="3F78D130" w14:textId="71593CEE" w:rsidR="00BF1AD2" w:rsidRDefault="00BF1AD2">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BF1AD2" w:rsidRDefault="00BF1AD2">
    <w:pPr>
      <w:pStyle w:val="Pta"/>
    </w:pPr>
  </w:p>
  <w:p w14:paraId="4427C16E" w14:textId="77777777" w:rsidR="00BF1AD2" w:rsidRDefault="00BF1AD2"/>
  <w:p w14:paraId="20DEAAA1" w14:textId="77777777" w:rsidR="00BF1AD2" w:rsidRDefault="00BF1AD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9EADAC" w14:textId="77777777" w:rsidR="001B7C91" w:rsidRDefault="001B7C91">
      <w:r>
        <w:separator/>
      </w:r>
    </w:p>
  </w:footnote>
  <w:footnote w:type="continuationSeparator" w:id="0">
    <w:p w14:paraId="066D6DAA" w14:textId="77777777" w:rsidR="001B7C91" w:rsidRDefault="001B7C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BF1AD2" w14:paraId="14793BB4" w14:textId="77777777" w:rsidTr="007C3D49">
      <w:tc>
        <w:tcPr>
          <w:tcW w:w="1271" w:type="dxa"/>
        </w:tcPr>
        <w:p w14:paraId="22C3DFF4" w14:textId="2E53548F" w:rsidR="00BF1AD2" w:rsidRDefault="00BF1AD2"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BF1AD2" w:rsidRDefault="00BF1AD2"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BF1AD2" w:rsidRPr="007C3D49" w:rsidRDefault="00BF1AD2" w:rsidP="007C3D49">
          <w:pPr>
            <w:pStyle w:val="Nadpis4"/>
            <w:tabs>
              <w:tab w:val="clear" w:pos="576"/>
            </w:tabs>
            <w:rPr>
              <w:color w:val="005941"/>
              <w:sz w:val="24"/>
            </w:rPr>
          </w:pPr>
          <w:r w:rsidRPr="007C3D49">
            <w:rPr>
              <w:color w:val="005941"/>
              <w:sz w:val="24"/>
            </w:rPr>
            <w:t>generálne riaditeľstvo</w:t>
          </w:r>
        </w:p>
        <w:p w14:paraId="4F73470A" w14:textId="1081BBBA" w:rsidR="00BF1AD2" w:rsidRDefault="00BF1AD2" w:rsidP="007C3D49">
          <w:pPr>
            <w:pStyle w:val="Nadpis4"/>
            <w:tabs>
              <w:tab w:val="clear" w:pos="576"/>
            </w:tabs>
          </w:pPr>
          <w:r w:rsidRPr="007C3D49">
            <w:rPr>
              <w:color w:val="005941"/>
              <w:sz w:val="24"/>
            </w:rPr>
            <w:t>Námestie SNP 8, 975 66 Banská Bystrica</w:t>
          </w:r>
        </w:p>
      </w:tc>
    </w:tr>
  </w:tbl>
  <w:p w14:paraId="5DFAC86C" w14:textId="77777777" w:rsidR="00BF1AD2" w:rsidRDefault="00BF1AD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C11DA1"/>
    <w:multiLevelType w:val="hybridMultilevel"/>
    <w:tmpl w:val="C92AD0EE"/>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 w15:restartNumberingAfterBreak="0">
    <w:nsid w:val="0236711B"/>
    <w:multiLevelType w:val="hybridMultilevel"/>
    <w:tmpl w:val="AF8E719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54C6BB5"/>
    <w:multiLevelType w:val="multilevel"/>
    <w:tmpl w:val="8CAC0F48"/>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6D97103"/>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6"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D954CA8"/>
    <w:multiLevelType w:val="hybridMultilevel"/>
    <w:tmpl w:val="07465508"/>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 w15:restartNumberingAfterBreak="0">
    <w:nsid w:val="164038BD"/>
    <w:multiLevelType w:val="multilevel"/>
    <w:tmpl w:val="E8BE4C8E"/>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8B2221F"/>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A637B22"/>
    <w:multiLevelType w:val="multilevel"/>
    <w:tmpl w:val="1D82663C"/>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A671C60"/>
    <w:multiLevelType w:val="hybridMultilevel"/>
    <w:tmpl w:val="03AC4B9C"/>
    <w:lvl w:ilvl="0" w:tplc="041B0011">
      <w:start w:val="1"/>
      <w:numFmt w:val="decimal"/>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5" w15:restartNumberingAfterBreak="0">
    <w:nsid w:val="1C2A282B"/>
    <w:multiLevelType w:val="multilevel"/>
    <w:tmpl w:val="5C62A1D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CFD5B80"/>
    <w:multiLevelType w:val="hybridMultilevel"/>
    <w:tmpl w:val="99D4F470"/>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7" w15:restartNumberingAfterBreak="0">
    <w:nsid w:val="1DC54F56"/>
    <w:multiLevelType w:val="multilevel"/>
    <w:tmpl w:val="C07CEE16"/>
    <w:lvl w:ilvl="0">
      <w:start w:val="2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194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FB75867"/>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0" w15:restartNumberingAfterBreak="0">
    <w:nsid w:val="2083723C"/>
    <w:multiLevelType w:val="multilevel"/>
    <w:tmpl w:val="57E2D2A2"/>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2" w15:restartNumberingAfterBreak="0">
    <w:nsid w:val="2232216C"/>
    <w:multiLevelType w:val="multilevel"/>
    <w:tmpl w:val="E92831F8"/>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24"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263A297A"/>
    <w:multiLevelType w:val="hybridMultilevel"/>
    <w:tmpl w:val="CDCE1264"/>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7" w15:restartNumberingAfterBreak="0">
    <w:nsid w:val="274077AF"/>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0" w15:restartNumberingAfterBreak="0">
    <w:nsid w:val="2AAB1A9A"/>
    <w:multiLevelType w:val="hybridMultilevel"/>
    <w:tmpl w:val="03AC4B9C"/>
    <w:lvl w:ilvl="0" w:tplc="041B0011">
      <w:start w:val="1"/>
      <w:numFmt w:val="decimal"/>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1"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332B46B7"/>
    <w:multiLevelType w:val="hybridMultilevel"/>
    <w:tmpl w:val="23B68A1C"/>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3"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35"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6" w15:restartNumberingAfterBreak="0">
    <w:nsid w:val="35D739BA"/>
    <w:multiLevelType w:val="hybridMultilevel"/>
    <w:tmpl w:val="83CE057E"/>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7"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39" w15:restartNumberingAfterBreak="0">
    <w:nsid w:val="3A836520"/>
    <w:multiLevelType w:val="hybridMultilevel"/>
    <w:tmpl w:val="A560FD5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0" w15:restartNumberingAfterBreak="0">
    <w:nsid w:val="3BFB4FBB"/>
    <w:multiLevelType w:val="hybridMultilevel"/>
    <w:tmpl w:val="AF8E719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43F97A59"/>
    <w:multiLevelType w:val="hybridMultilevel"/>
    <w:tmpl w:val="10B07BAE"/>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3"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4" w15:restartNumberingAfterBreak="0">
    <w:nsid w:val="467119FE"/>
    <w:multiLevelType w:val="multilevel"/>
    <w:tmpl w:val="DC4A812A"/>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6"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48" w15:restartNumberingAfterBreak="0">
    <w:nsid w:val="4A8E001C"/>
    <w:multiLevelType w:val="multilevel"/>
    <w:tmpl w:val="C54A5A48"/>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4CDB27E3"/>
    <w:multiLevelType w:val="hybridMultilevel"/>
    <w:tmpl w:val="B8DC4766"/>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0"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1"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53C5634F"/>
    <w:multiLevelType w:val="hybridMultilevel"/>
    <w:tmpl w:val="24ECB3C2"/>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3"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58F90B36"/>
    <w:multiLevelType w:val="multilevel"/>
    <w:tmpl w:val="9F32A73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6" w15:restartNumberingAfterBreak="0">
    <w:nsid w:val="5A801F7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5D013A1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9" w15:restartNumberingAfterBreak="0">
    <w:nsid w:val="5F145836"/>
    <w:multiLevelType w:val="multilevel"/>
    <w:tmpl w:val="CF7A00BC"/>
    <w:lvl w:ilvl="0">
      <w:start w:val="29"/>
      <w:numFmt w:val="decimal"/>
      <w:lvlText w:val="%1"/>
      <w:lvlJc w:val="left"/>
      <w:pPr>
        <w:ind w:left="375" w:hanging="375"/>
      </w:pPr>
      <w:rPr>
        <w:rFonts w:cs="Times New Roman" w:hint="default"/>
      </w:rPr>
    </w:lvl>
    <w:lvl w:ilvl="1">
      <w:start w:val="1"/>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0" w15:restartNumberingAfterBreak="0">
    <w:nsid w:val="630E6CDC"/>
    <w:multiLevelType w:val="hybridMultilevel"/>
    <w:tmpl w:val="F7AC020E"/>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1"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668C5619"/>
    <w:multiLevelType w:val="hybridMultilevel"/>
    <w:tmpl w:val="80027474"/>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4"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68A719DE"/>
    <w:multiLevelType w:val="multilevel"/>
    <w:tmpl w:val="0DC49EF6"/>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67" w15:restartNumberingAfterBreak="0">
    <w:nsid w:val="6A256089"/>
    <w:multiLevelType w:val="multilevel"/>
    <w:tmpl w:val="7DAEDD1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6B9E484B"/>
    <w:multiLevelType w:val="multilevel"/>
    <w:tmpl w:val="5E02DFE4"/>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6BF263A3"/>
    <w:multiLevelType w:val="hybridMultilevel"/>
    <w:tmpl w:val="677C8CAE"/>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0" w15:restartNumberingAfterBreak="0">
    <w:nsid w:val="6D91107A"/>
    <w:multiLevelType w:val="multilevel"/>
    <w:tmpl w:val="732CBA36"/>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6DED6AE0"/>
    <w:multiLevelType w:val="hybridMultilevel"/>
    <w:tmpl w:val="11B0FD4C"/>
    <w:lvl w:ilvl="0" w:tplc="041B0017">
      <w:start w:val="1"/>
      <w:numFmt w:val="lowerLetter"/>
      <w:lvlText w:val="%1)"/>
      <w:lvlJc w:val="left"/>
      <w:pPr>
        <w:ind w:left="720" w:hanging="360"/>
      </w:pPr>
      <w:rPr>
        <w:rFonts w:hint="default"/>
      </w:rPr>
    </w:lvl>
    <w:lvl w:ilvl="1" w:tplc="D8141C40">
      <w:numFmt w:val="bullet"/>
      <w:lvlText w:val="–"/>
      <w:lvlJc w:val="left"/>
      <w:pPr>
        <w:ind w:left="1440" w:hanging="360"/>
      </w:pPr>
      <w:rPr>
        <w:rFonts w:ascii="Arial" w:eastAsia="Times New Roman" w:hAnsi="Arial" w:cs="Arial"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2" w15:restartNumberingAfterBreak="0">
    <w:nsid w:val="6E101BE9"/>
    <w:multiLevelType w:val="hybridMultilevel"/>
    <w:tmpl w:val="DCE0090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3"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71687EAC"/>
    <w:multiLevelType w:val="hybridMultilevel"/>
    <w:tmpl w:val="C93201B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5" w15:restartNumberingAfterBreak="0">
    <w:nsid w:val="723F3508"/>
    <w:multiLevelType w:val="multilevel"/>
    <w:tmpl w:val="3E6C2CF6"/>
    <w:lvl w:ilvl="0">
      <w:start w:val="2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76630574"/>
    <w:multiLevelType w:val="hybridMultilevel"/>
    <w:tmpl w:val="117AE2C0"/>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77"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7A6717B2"/>
    <w:multiLevelType w:val="multilevel"/>
    <w:tmpl w:val="6C928406"/>
    <w:lvl w:ilvl="0">
      <w:start w:val="2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7D6A2FF1"/>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0" w15:restartNumberingAfterBreak="0">
    <w:nsid w:val="7EDA589B"/>
    <w:multiLevelType w:val="hybridMultilevel"/>
    <w:tmpl w:val="03F8C31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81" w15:restartNumberingAfterBreak="0">
    <w:nsid w:val="7F4D71FE"/>
    <w:multiLevelType w:val="multilevel"/>
    <w:tmpl w:val="D0DCFF9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531799795">
    <w:abstractNumId w:val="47"/>
  </w:num>
  <w:num w:numId="2" w16cid:durableId="847986820">
    <w:abstractNumId w:val="45"/>
  </w:num>
  <w:num w:numId="3" w16cid:durableId="717243557">
    <w:abstractNumId w:val="55"/>
  </w:num>
  <w:num w:numId="4" w16cid:durableId="1980263815">
    <w:abstractNumId w:val="29"/>
  </w:num>
  <w:num w:numId="5" w16cid:durableId="43724060">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16cid:durableId="1517771308">
    <w:abstractNumId w:val="21"/>
  </w:num>
  <w:num w:numId="7" w16cid:durableId="2021851957">
    <w:abstractNumId w:val="38"/>
  </w:num>
  <w:num w:numId="8" w16cid:durableId="879441905">
    <w:abstractNumId w:val="60"/>
  </w:num>
  <w:num w:numId="9" w16cid:durableId="1153330313">
    <w:abstractNumId w:val="37"/>
  </w:num>
  <w:num w:numId="10" w16cid:durableId="249168783">
    <w:abstractNumId w:val="53"/>
  </w:num>
  <w:num w:numId="11" w16cid:durableId="1943107616">
    <w:abstractNumId w:val="31"/>
  </w:num>
  <w:num w:numId="12" w16cid:durableId="1820540029">
    <w:abstractNumId w:val="62"/>
  </w:num>
  <w:num w:numId="13" w16cid:durableId="1414203446">
    <w:abstractNumId w:val="73"/>
  </w:num>
  <w:num w:numId="14" w16cid:durableId="1615865858">
    <w:abstractNumId w:val="46"/>
  </w:num>
  <w:num w:numId="15" w16cid:durableId="1930312421">
    <w:abstractNumId w:val="23"/>
  </w:num>
  <w:num w:numId="16" w16cid:durableId="514997700">
    <w:abstractNumId w:val="41"/>
  </w:num>
  <w:num w:numId="17" w16cid:durableId="638730346">
    <w:abstractNumId w:val="18"/>
  </w:num>
  <w:num w:numId="18" w16cid:durableId="958798276">
    <w:abstractNumId w:val="66"/>
  </w:num>
  <w:num w:numId="19" w16cid:durableId="1021932463">
    <w:abstractNumId w:val="34"/>
  </w:num>
  <w:num w:numId="20" w16cid:durableId="598299247">
    <w:abstractNumId w:val="28"/>
  </w:num>
  <w:num w:numId="21" w16cid:durableId="300427052">
    <w:abstractNumId w:val="71"/>
  </w:num>
  <w:num w:numId="22" w16cid:durableId="994140604">
    <w:abstractNumId w:val="50"/>
  </w:num>
  <w:num w:numId="23" w16cid:durableId="1772627066">
    <w:abstractNumId w:val="61"/>
  </w:num>
  <w:num w:numId="24" w16cid:durableId="511795259">
    <w:abstractNumId w:val="10"/>
  </w:num>
  <w:num w:numId="25" w16cid:durableId="1105729649">
    <w:abstractNumId w:val="35"/>
  </w:num>
  <w:num w:numId="26" w16cid:durableId="1873103826">
    <w:abstractNumId w:val="43"/>
  </w:num>
  <w:num w:numId="27" w16cid:durableId="2057270637">
    <w:abstractNumId w:val="9"/>
  </w:num>
  <w:num w:numId="28" w16cid:durableId="1804080491">
    <w:abstractNumId w:val="64"/>
  </w:num>
  <w:num w:numId="29" w16cid:durableId="742609550">
    <w:abstractNumId w:val="6"/>
  </w:num>
  <w:num w:numId="30" w16cid:durableId="2087919493">
    <w:abstractNumId w:val="24"/>
  </w:num>
  <w:num w:numId="31" w16cid:durableId="1490439922">
    <w:abstractNumId w:val="25"/>
  </w:num>
  <w:num w:numId="32" w16cid:durableId="1746151062">
    <w:abstractNumId w:val="51"/>
  </w:num>
  <w:num w:numId="33" w16cid:durableId="482935998">
    <w:abstractNumId w:val="7"/>
  </w:num>
  <w:num w:numId="34" w16cid:durableId="1378972810">
    <w:abstractNumId w:val="16"/>
  </w:num>
  <w:num w:numId="35" w16cid:durableId="533076733">
    <w:abstractNumId w:val="52"/>
  </w:num>
  <w:num w:numId="36" w16cid:durableId="1115559573">
    <w:abstractNumId w:val="8"/>
  </w:num>
  <w:num w:numId="37" w16cid:durableId="477959206">
    <w:abstractNumId w:val="40"/>
  </w:num>
  <w:num w:numId="38" w16cid:durableId="408305382">
    <w:abstractNumId w:val="12"/>
  </w:num>
  <w:num w:numId="39" w16cid:durableId="1358893314">
    <w:abstractNumId w:val="3"/>
  </w:num>
  <w:num w:numId="40" w16cid:durableId="660812712">
    <w:abstractNumId w:val="33"/>
  </w:num>
  <w:num w:numId="41" w16cid:durableId="40717876">
    <w:abstractNumId w:val="77"/>
  </w:num>
  <w:num w:numId="42" w16cid:durableId="398745536">
    <w:abstractNumId w:val="57"/>
  </w:num>
  <w:num w:numId="43" w16cid:durableId="1725182416">
    <w:abstractNumId w:val="14"/>
  </w:num>
  <w:num w:numId="44" w16cid:durableId="192409886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281303859">
    <w:abstractNumId w:val="27"/>
  </w:num>
  <w:num w:numId="46" w16cid:durableId="1142818032">
    <w:abstractNumId w:val="56"/>
  </w:num>
  <w:num w:numId="47" w16cid:durableId="1742941783">
    <w:abstractNumId w:val="49"/>
  </w:num>
  <w:num w:numId="48" w16cid:durableId="1899512715">
    <w:abstractNumId w:val="39"/>
  </w:num>
  <w:num w:numId="49" w16cid:durableId="1916355960">
    <w:abstractNumId w:val="72"/>
  </w:num>
  <w:num w:numId="50" w16cid:durableId="2016033358">
    <w:abstractNumId w:val="30"/>
  </w:num>
  <w:num w:numId="51" w16cid:durableId="11956897">
    <w:abstractNumId w:val="2"/>
  </w:num>
  <w:num w:numId="52" w16cid:durableId="1513569031">
    <w:abstractNumId w:val="63"/>
  </w:num>
  <w:num w:numId="53" w16cid:durableId="1195726134">
    <w:abstractNumId w:val="80"/>
  </w:num>
  <w:num w:numId="54" w16cid:durableId="765073415">
    <w:abstractNumId w:val="5"/>
  </w:num>
  <w:num w:numId="55" w16cid:durableId="415638513">
    <w:abstractNumId w:val="81"/>
  </w:num>
  <w:num w:numId="56" w16cid:durableId="209463131">
    <w:abstractNumId w:val="58"/>
  </w:num>
  <w:num w:numId="57" w16cid:durableId="1927570947">
    <w:abstractNumId w:val="76"/>
  </w:num>
  <w:num w:numId="58" w16cid:durableId="831530808">
    <w:abstractNumId w:val="79"/>
  </w:num>
  <w:num w:numId="59" w16cid:durableId="1184709104">
    <w:abstractNumId w:val="20"/>
  </w:num>
  <w:num w:numId="60" w16cid:durableId="1805582849">
    <w:abstractNumId w:val="67"/>
  </w:num>
  <w:num w:numId="61" w16cid:durableId="802039257">
    <w:abstractNumId w:val="13"/>
  </w:num>
  <w:num w:numId="62" w16cid:durableId="1158959405">
    <w:abstractNumId w:val="68"/>
  </w:num>
  <w:num w:numId="63" w16cid:durableId="320432313">
    <w:abstractNumId w:val="54"/>
  </w:num>
  <w:num w:numId="64" w16cid:durableId="514268339">
    <w:abstractNumId w:val="22"/>
  </w:num>
  <w:num w:numId="65" w16cid:durableId="892497634">
    <w:abstractNumId w:val="11"/>
  </w:num>
  <w:num w:numId="66" w16cid:durableId="1637107949">
    <w:abstractNumId w:val="44"/>
  </w:num>
  <w:num w:numId="67" w16cid:durableId="1921911241">
    <w:abstractNumId w:val="15"/>
  </w:num>
  <w:num w:numId="68" w16cid:durableId="205918847">
    <w:abstractNumId w:val="48"/>
  </w:num>
  <w:num w:numId="69" w16cid:durableId="786197049">
    <w:abstractNumId w:val="75"/>
  </w:num>
  <w:num w:numId="70" w16cid:durableId="475494405">
    <w:abstractNumId w:val="78"/>
  </w:num>
  <w:num w:numId="71" w16cid:durableId="753823222">
    <w:abstractNumId w:val="17"/>
  </w:num>
  <w:num w:numId="72" w16cid:durableId="1231229254">
    <w:abstractNumId w:val="4"/>
  </w:num>
  <w:num w:numId="73" w16cid:durableId="1849179087">
    <w:abstractNumId w:val="65"/>
  </w:num>
  <w:num w:numId="74" w16cid:durableId="352850158">
    <w:abstractNumId w:val="70"/>
  </w:num>
  <w:num w:numId="75" w16cid:durableId="981732742">
    <w:abstractNumId w:val="59"/>
  </w:num>
  <w:num w:numId="76" w16cid:durableId="1701663570">
    <w:abstractNumId w:val="42"/>
  </w:num>
  <w:num w:numId="77" w16cid:durableId="755907942">
    <w:abstractNumId w:val="26"/>
  </w:num>
  <w:num w:numId="78" w16cid:durableId="1560288678">
    <w:abstractNumId w:val="32"/>
  </w:num>
  <w:num w:numId="79" w16cid:durableId="1387875695">
    <w:abstractNumId w:val="69"/>
  </w:num>
  <w:num w:numId="80" w16cid:durableId="1952282619">
    <w:abstractNumId w:val="36"/>
  </w:num>
  <w:num w:numId="81" w16cid:durableId="537159569">
    <w:abstractNumId w:val="74"/>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7439"/>
    <w:rsid w:val="00000250"/>
    <w:rsid w:val="00000879"/>
    <w:rsid w:val="0000104E"/>
    <w:rsid w:val="0000113E"/>
    <w:rsid w:val="0000155B"/>
    <w:rsid w:val="00001B41"/>
    <w:rsid w:val="00001E24"/>
    <w:rsid w:val="00001FD6"/>
    <w:rsid w:val="00002C2B"/>
    <w:rsid w:val="0000358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13C1"/>
    <w:rsid w:val="000242E1"/>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1343"/>
    <w:rsid w:val="00033300"/>
    <w:rsid w:val="00033694"/>
    <w:rsid w:val="00033A0D"/>
    <w:rsid w:val="00034D7C"/>
    <w:rsid w:val="00035149"/>
    <w:rsid w:val="000352BD"/>
    <w:rsid w:val="000354AA"/>
    <w:rsid w:val="00035B77"/>
    <w:rsid w:val="00036A64"/>
    <w:rsid w:val="0004059C"/>
    <w:rsid w:val="00040DEB"/>
    <w:rsid w:val="0004180F"/>
    <w:rsid w:val="00041871"/>
    <w:rsid w:val="00041C7B"/>
    <w:rsid w:val="000426E8"/>
    <w:rsid w:val="00042A30"/>
    <w:rsid w:val="00042BC4"/>
    <w:rsid w:val="0004452C"/>
    <w:rsid w:val="00044979"/>
    <w:rsid w:val="00044F0E"/>
    <w:rsid w:val="00045833"/>
    <w:rsid w:val="00046956"/>
    <w:rsid w:val="00046AA6"/>
    <w:rsid w:val="000501BE"/>
    <w:rsid w:val="000505FF"/>
    <w:rsid w:val="00051324"/>
    <w:rsid w:val="00051A04"/>
    <w:rsid w:val="000523DA"/>
    <w:rsid w:val="00052D13"/>
    <w:rsid w:val="00052E81"/>
    <w:rsid w:val="00053178"/>
    <w:rsid w:val="00053749"/>
    <w:rsid w:val="000537F4"/>
    <w:rsid w:val="00054402"/>
    <w:rsid w:val="00055360"/>
    <w:rsid w:val="00055A44"/>
    <w:rsid w:val="00055AC5"/>
    <w:rsid w:val="00056A08"/>
    <w:rsid w:val="00056A91"/>
    <w:rsid w:val="00057D99"/>
    <w:rsid w:val="0006060D"/>
    <w:rsid w:val="000606D1"/>
    <w:rsid w:val="00061684"/>
    <w:rsid w:val="00062C0D"/>
    <w:rsid w:val="00062EC7"/>
    <w:rsid w:val="0006380B"/>
    <w:rsid w:val="00063E15"/>
    <w:rsid w:val="00063FE7"/>
    <w:rsid w:val="000641A9"/>
    <w:rsid w:val="00064A95"/>
    <w:rsid w:val="00064ACE"/>
    <w:rsid w:val="00065AB1"/>
    <w:rsid w:val="00065B84"/>
    <w:rsid w:val="00065CC1"/>
    <w:rsid w:val="00066034"/>
    <w:rsid w:val="0006608B"/>
    <w:rsid w:val="0006691F"/>
    <w:rsid w:val="00071926"/>
    <w:rsid w:val="000721E5"/>
    <w:rsid w:val="00073888"/>
    <w:rsid w:val="000739B5"/>
    <w:rsid w:val="00073F8A"/>
    <w:rsid w:val="000740F3"/>
    <w:rsid w:val="000744DC"/>
    <w:rsid w:val="00074531"/>
    <w:rsid w:val="000748D3"/>
    <w:rsid w:val="00076419"/>
    <w:rsid w:val="000767DA"/>
    <w:rsid w:val="00076DB8"/>
    <w:rsid w:val="00077333"/>
    <w:rsid w:val="00077E9E"/>
    <w:rsid w:val="0008026B"/>
    <w:rsid w:val="000805B4"/>
    <w:rsid w:val="0008186C"/>
    <w:rsid w:val="00081DB7"/>
    <w:rsid w:val="00082337"/>
    <w:rsid w:val="0008239B"/>
    <w:rsid w:val="00082A9E"/>
    <w:rsid w:val="000833A8"/>
    <w:rsid w:val="000844CC"/>
    <w:rsid w:val="00084B98"/>
    <w:rsid w:val="00085A96"/>
    <w:rsid w:val="00085F4A"/>
    <w:rsid w:val="00087847"/>
    <w:rsid w:val="00087C22"/>
    <w:rsid w:val="00087D9B"/>
    <w:rsid w:val="000902A8"/>
    <w:rsid w:val="00090EC0"/>
    <w:rsid w:val="0009114A"/>
    <w:rsid w:val="000920FC"/>
    <w:rsid w:val="000930E8"/>
    <w:rsid w:val="00093ADD"/>
    <w:rsid w:val="00093CB3"/>
    <w:rsid w:val="00093EC9"/>
    <w:rsid w:val="00094217"/>
    <w:rsid w:val="0009456A"/>
    <w:rsid w:val="00094C3C"/>
    <w:rsid w:val="00094D91"/>
    <w:rsid w:val="000950D8"/>
    <w:rsid w:val="000952CE"/>
    <w:rsid w:val="00095A15"/>
    <w:rsid w:val="00095C3F"/>
    <w:rsid w:val="0009696E"/>
    <w:rsid w:val="00096DBB"/>
    <w:rsid w:val="000A0249"/>
    <w:rsid w:val="000A0256"/>
    <w:rsid w:val="000A12FE"/>
    <w:rsid w:val="000A1537"/>
    <w:rsid w:val="000A18DC"/>
    <w:rsid w:val="000A1FDA"/>
    <w:rsid w:val="000A20F1"/>
    <w:rsid w:val="000A2A0D"/>
    <w:rsid w:val="000A30C5"/>
    <w:rsid w:val="000A3508"/>
    <w:rsid w:val="000A3D70"/>
    <w:rsid w:val="000A432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2F7"/>
    <w:rsid w:val="000D07A6"/>
    <w:rsid w:val="000D104A"/>
    <w:rsid w:val="000D15F1"/>
    <w:rsid w:val="000D17F9"/>
    <w:rsid w:val="000D1C52"/>
    <w:rsid w:val="000D1CCE"/>
    <w:rsid w:val="000D2205"/>
    <w:rsid w:val="000D4005"/>
    <w:rsid w:val="000D5C11"/>
    <w:rsid w:val="000D5F89"/>
    <w:rsid w:val="000D5FD5"/>
    <w:rsid w:val="000D7408"/>
    <w:rsid w:val="000D7CB9"/>
    <w:rsid w:val="000E0CA4"/>
    <w:rsid w:val="000E23ED"/>
    <w:rsid w:val="000E3E2F"/>
    <w:rsid w:val="000E3F64"/>
    <w:rsid w:val="000E40A5"/>
    <w:rsid w:val="000E4106"/>
    <w:rsid w:val="000E42B0"/>
    <w:rsid w:val="000E47AD"/>
    <w:rsid w:val="000E4BD7"/>
    <w:rsid w:val="000E5C5C"/>
    <w:rsid w:val="000E658F"/>
    <w:rsid w:val="000E74CA"/>
    <w:rsid w:val="000E76D7"/>
    <w:rsid w:val="000E7FE8"/>
    <w:rsid w:val="000F1587"/>
    <w:rsid w:val="000F1796"/>
    <w:rsid w:val="000F1C16"/>
    <w:rsid w:val="000F1CF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2AAC"/>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1797A"/>
    <w:rsid w:val="00120454"/>
    <w:rsid w:val="00120D8A"/>
    <w:rsid w:val="00121713"/>
    <w:rsid w:val="00121AC7"/>
    <w:rsid w:val="00122067"/>
    <w:rsid w:val="0012283E"/>
    <w:rsid w:val="00123C48"/>
    <w:rsid w:val="00123C4A"/>
    <w:rsid w:val="0012426B"/>
    <w:rsid w:val="00124290"/>
    <w:rsid w:val="00124D60"/>
    <w:rsid w:val="00124F0F"/>
    <w:rsid w:val="00125A1E"/>
    <w:rsid w:val="00125BF7"/>
    <w:rsid w:val="00126008"/>
    <w:rsid w:val="00126971"/>
    <w:rsid w:val="00126CD9"/>
    <w:rsid w:val="00127B71"/>
    <w:rsid w:val="00127D96"/>
    <w:rsid w:val="0013025E"/>
    <w:rsid w:val="001309DB"/>
    <w:rsid w:val="00130A3E"/>
    <w:rsid w:val="00131914"/>
    <w:rsid w:val="00131925"/>
    <w:rsid w:val="00131E07"/>
    <w:rsid w:val="00132037"/>
    <w:rsid w:val="00132159"/>
    <w:rsid w:val="0013298B"/>
    <w:rsid w:val="001331A7"/>
    <w:rsid w:val="00133BD2"/>
    <w:rsid w:val="00133C0A"/>
    <w:rsid w:val="0013428C"/>
    <w:rsid w:val="001342CB"/>
    <w:rsid w:val="001349CC"/>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389C"/>
    <w:rsid w:val="00144548"/>
    <w:rsid w:val="00144DEF"/>
    <w:rsid w:val="00145496"/>
    <w:rsid w:val="00145ED8"/>
    <w:rsid w:val="00145F3B"/>
    <w:rsid w:val="001465F9"/>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470"/>
    <w:rsid w:val="00161EFF"/>
    <w:rsid w:val="00161FC5"/>
    <w:rsid w:val="00162157"/>
    <w:rsid w:val="001621FC"/>
    <w:rsid w:val="00162774"/>
    <w:rsid w:val="001628D7"/>
    <w:rsid w:val="00162DC9"/>
    <w:rsid w:val="001630F5"/>
    <w:rsid w:val="0016366C"/>
    <w:rsid w:val="001637AF"/>
    <w:rsid w:val="00163AEF"/>
    <w:rsid w:val="00163AF8"/>
    <w:rsid w:val="0016412D"/>
    <w:rsid w:val="0016445F"/>
    <w:rsid w:val="0016551D"/>
    <w:rsid w:val="001660D9"/>
    <w:rsid w:val="001663B5"/>
    <w:rsid w:val="00166754"/>
    <w:rsid w:val="00166AA3"/>
    <w:rsid w:val="00166ABD"/>
    <w:rsid w:val="00166B16"/>
    <w:rsid w:val="00166CBD"/>
    <w:rsid w:val="00166CD9"/>
    <w:rsid w:val="00166E3C"/>
    <w:rsid w:val="00167F07"/>
    <w:rsid w:val="00170193"/>
    <w:rsid w:val="001703BE"/>
    <w:rsid w:val="00170757"/>
    <w:rsid w:val="00170822"/>
    <w:rsid w:val="001712E9"/>
    <w:rsid w:val="00171772"/>
    <w:rsid w:val="001719A4"/>
    <w:rsid w:val="001722D1"/>
    <w:rsid w:val="00172645"/>
    <w:rsid w:val="001730A6"/>
    <w:rsid w:val="00173D68"/>
    <w:rsid w:val="00174165"/>
    <w:rsid w:val="001744C6"/>
    <w:rsid w:val="00174573"/>
    <w:rsid w:val="0017485C"/>
    <w:rsid w:val="0017561D"/>
    <w:rsid w:val="00175A70"/>
    <w:rsid w:val="00176846"/>
    <w:rsid w:val="00177973"/>
    <w:rsid w:val="00177BD9"/>
    <w:rsid w:val="0018077B"/>
    <w:rsid w:val="00181E40"/>
    <w:rsid w:val="00182910"/>
    <w:rsid w:val="00182B75"/>
    <w:rsid w:val="001832DA"/>
    <w:rsid w:val="001845A5"/>
    <w:rsid w:val="001847EF"/>
    <w:rsid w:val="00184B1D"/>
    <w:rsid w:val="00185B4B"/>
    <w:rsid w:val="001860FF"/>
    <w:rsid w:val="00186483"/>
    <w:rsid w:val="00186699"/>
    <w:rsid w:val="00186C05"/>
    <w:rsid w:val="001871DC"/>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664"/>
    <w:rsid w:val="00196733"/>
    <w:rsid w:val="00197210"/>
    <w:rsid w:val="001977F5"/>
    <w:rsid w:val="00197E3D"/>
    <w:rsid w:val="001A04A8"/>
    <w:rsid w:val="001A0AFC"/>
    <w:rsid w:val="001A0C30"/>
    <w:rsid w:val="001A2020"/>
    <w:rsid w:val="001A23E6"/>
    <w:rsid w:val="001A2877"/>
    <w:rsid w:val="001A3CF3"/>
    <w:rsid w:val="001A3EC4"/>
    <w:rsid w:val="001A3EE7"/>
    <w:rsid w:val="001A43CA"/>
    <w:rsid w:val="001A46DC"/>
    <w:rsid w:val="001A50FF"/>
    <w:rsid w:val="001A5444"/>
    <w:rsid w:val="001A57E1"/>
    <w:rsid w:val="001A649E"/>
    <w:rsid w:val="001A65C3"/>
    <w:rsid w:val="001A764A"/>
    <w:rsid w:val="001B098A"/>
    <w:rsid w:val="001B16C1"/>
    <w:rsid w:val="001B21FE"/>
    <w:rsid w:val="001B2776"/>
    <w:rsid w:val="001B28CD"/>
    <w:rsid w:val="001B2D5A"/>
    <w:rsid w:val="001B4226"/>
    <w:rsid w:val="001B4E39"/>
    <w:rsid w:val="001B4ECB"/>
    <w:rsid w:val="001B5342"/>
    <w:rsid w:val="001B53D2"/>
    <w:rsid w:val="001B54D2"/>
    <w:rsid w:val="001B55D2"/>
    <w:rsid w:val="001B690D"/>
    <w:rsid w:val="001B6EA8"/>
    <w:rsid w:val="001B7A78"/>
    <w:rsid w:val="001B7C91"/>
    <w:rsid w:val="001B7D16"/>
    <w:rsid w:val="001B7D9C"/>
    <w:rsid w:val="001B7F49"/>
    <w:rsid w:val="001C0250"/>
    <w:rsid w:val="001C0C39"/>
    <w:rsid w:val="001C111D"/>
    <w:rsid w:val="001C149A"/>
    <w:rsid w:val="001C27A4"/>
    <w:rsid w:val="001C2B46"/>
    <w:rsid w:val="001C2F99"/>
    <w:rsid w:val="001C3C0E"/>
    <w:rsid w:val="001C3E97"/>
    <w:rsid w:val="001C43C2"/>
    <w:rsid w:val="001C47ED"/>
    <w:rsid w:val="001C4B92"/>
    <w:rsid w:val="001C5508"/>
    <w:rsid w:val="001C573D"/>
    <w:rsid w:val="001C578B"/>
    <w:rsid w:val="001C5AAC"/>
    <w:rsid w:val="001C662C"/>
    <w:rsid w:val="001C6643"/>
    <w:rsid w:val="001C67C2"/>
    <w:rsid w:val="001C6E73"/>
    <w:rsid w:val="001C7671"/>
    <w:rsid w:val="001C7FC5"/>
    <w:rsid w:val="001D300B"/>
    <w:rsid w:val="001D3120"/>
    <w:rsid w:val="001D3168"/>
    <w:rsid w:val="001D393D"/>
    <w:rsid w:val="001D4268"/>
    <w:rsid w:val="001D54A3"/>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326"/>
    <w:rsid w:val="001F26ED"/>
    <w:rsid w:val="001F3707"/>
    <w:rsid w:val="001F3888"/>
    <w:rsid w:val="001F3B51"/>
    <w:rsid w:val="001F3E09"/>
    <w:rsid w:val="001F3ED5"/>
    <w:rsid w:val="001F3EF6"/>
    <w:rsid w:val="001F4468"/>
    <w:rsid w:val="001F4734"/>
    <w:rsid w:val="001F55AC"/>
    <w:rsid w:val="001F56CC"/>
    <w:rsid w:val="001F5826"/>
    <w:rsid w:val="001F5A68"/>
    <w:rsid w:val="001F5BD8"/>
    <w:rsid w:val="001F5E82"/>
    <w:rsid w:val="001F5F9F"/>
    <w:rsid w:val="001F6029"/>
    <w:rsid w:val="001F6845"/>
    <w:rsid w:val="001F6BC0"/>
    <w:rsid w:val="001F7A10"/>
    <w:rsid w:val="001F7C27"/>
    <w:rsid w:val="001F7F06"/>
    <w:rsid w:val="00201369"/>
    <w:rsid w:val="0020188A"/>
    <w:rsid w:val="002019AA"/>
    <w:rsid w:val="00201AB2"/>
    <w:rsid w:val="002022E0"/>
    <w:rsid w:val="002026EA"/>
    <w:rsid w:val="0020342D"/>
    <w:rsid w:val="00203B58"/>
    <w:rsid w:val="00203F67"/>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410"/>
    <w:rsid w:val="00223A08"/>
    <w:rsid w:val="00224F2C"/>
    <w:rsid w:val="00225881"/>
    <w:rsid w:val="00225B9D"/>
    <w:rsid w:val="00225EA0"/>
    <w:rsid w:val="00226D49"/>
    <w:rsid w:val="002276D7"/>
    <w:rsid w:val="002277E0"/>
    <w:rsid w:val="00230188"/>
    <w:rsid w:val="0023046C"/>
    <w:rsid w:val="0023046D"/>
    <w:rsid w:val="00230697"/>
    <w:rsid w:val="00230EC4"/>
    <w:rsid w:val="00231592"/>
    <w:rsid w:val="00231802"/>
    <w:rsid w:val="00232928"/>
    <w:rsid w:val="00232B83"/>
    <w:rsid w:val="00232DE1"/>
    <w:rsid w:val="00234823"/>
    <w:rsid w:val="00234911"/>
    <w:rsid w:val="00235327"/>
    <w:rsid w:val="00235D11"/>
    <w:rsid w:val="00235D90"/>
    <w:rsid w:val="0023631C"/>
    <w:rsid w:val="00236458"/>
    <w:rsid w:val="002379DE"/>
    <w:rsid w:val="00240133"/>
    <w:rsid w:val="00240B0E"/>
    <w:rsid w:val="00240D6F"/>
    <w:rsid w:val="00240E0F"/>
    <w:rsid w:val="00240F1E"/>
    <w:rsid w:val="00241AD2"/>
    <w:rsid w:val="00242191"/>
    <w:rsid w:val="00243633"/>
    <w:rsid w:val="00243C4A"/>
    <w:rsid w:val="00244E9C"/>
    <w:rsid w:val="0024560C"/>
    <w:rsid w:val="00245FC0"/>
    <w:rsid w:val="002472EC"/>
    <w:rsid w:val="002517E8"/>
    <w:rsid w:val="00251AA3"/>
    <w:rsid w:val="00252EE8"/>
    <w:rsid w:val="00253010"/>
    <w:rsid w:val="002530F9"/>
    <w:rsid w:val="002541E7"/>
    <w:rsid w:val="002548A7"/>
    <w:rsid w:val="00254BE7"/>
    <w:rsid w:val="00254EB8"/>
    <w:rsid w:val="0025528A"/>
    <w:rsid w:val="002552B7"/>
    <w:rsid w:val="00255415"/>
    <w:rsid w:val="00255CCF"/>
    <w:rsid w:val="002566D9"/>
    <w:rsid w:val="00256B68"/>
    <w:rsid w:val="00257069"/>
    <w:rsid w:val="0025710D"/>
    <w:rsid w:val="0025714E"/>
    <w:rsid w:val="0025745E"/>
    <w:rsid w:val="00260133"/>
    <w:rsid w:val="002612D9"/>
    <w:rsid w:val="002616C7"/>
    <w:rsid w:val="0026193F"/>
    <w:rsid w:val="00261F68"/>
    <w:rsid w:val="002625C8"/>
    <w:rsid w:val="00262FA9"/>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50B"/>
    <w:rsid w:val="00276C86"/>
    <w:rsid w:val="00276D3E"/>
    <w:rsid w:val="002773BF"/>
    <w:rsid w:val="002802CD"/>
    <w:rsid w:val="002803FD"/>
    <w:rsid w:val="002804CC"/>
    <w:rsid w:val="00281151"/>
    <w:rsid w:val="00281284"/>
    <w:rsid w:val="00281BE5"/>
    <w:rsid w:val="002835F8"/>
    <w:rsid w:val="00283814"/>
    <w:rsid w:val="00283F99"/>
    <w:rsid w:val="00283FAD"/>
    <w:rsid w:val="00284069"/>
    <w:rsid w:val="00284434"/>
    <w:rsid w:val="00284579"/>
    <w:rsid w:val="0028523D"/>
    <w:rsid w:val="00285923"/>
    <w:rsid w:val="0028770E"/>
    <w:rsid w:val="00287E88"/>
    <w:rsid w:val="0029040D"/>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4B37"/>
    <w:rsid w:val="00295737"/>
    <w:rsid w:val="00295E5B"/>
    <w:rsid w:val="00295FB0"/>
    <w:rsid w:val="002961ED"/>
    <w:rsid w:val="00296457"/>
    <w:rsid w:val="00296E2D"/>
    <w:rsid w:val="00297645"/>
    <w:rsid w:val="00297803"/>
    <w:rsid w:val="00297B42"/>
    <w:rsid w:val="00297E6D"/>
    <w:rsid w:val="00297FC0"/>
    <w:rsid w:val="002A0C7C"/>
    <w:rsid w:val="002A11D4"/>
    <w:rsid w:val="002A1463"/>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7F7"/>
    <w:rsid w:val="002B0ECD"/>
    <w:rsid w:val="002B1F7A"/>
    <w:rsid w:val="002B3594"/>
    <w:rsid w:val="002B3638"/>
    <w:rsid w:val="002B3F03"/>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39E"/>
    <w:rsid w:val="002C79D5"/>
    <w:rsid w:val="002D0E00"/>
    <w:rsid w:val="002D1134"/>
    <w:rsid w:val="002D119B"/>
    <w:rsid w:val="002D1658"/>
    <w:rsid w:val="002D17F1"/>
    <w:rsid w:val="002D1C85"/>
    <w:rsid w:val="002D1D80"/>
    <w:rsid w:val="002D2104"/>
    <w:rsid w:val="002D31D5"/>
    <w:rsid w:val="002D353C"/>
    <w:rsid w:val="002D3C55"/>
    <w:rsid w:val="002D40FF"/>
    <w:rsid w:val="002D4C23"/>
    <w:rsid w:val="002D4DAF"/>
    <w:rsid w:val="002D4FF3"/>
    <w:rsid w:val="002D5A66"/>
    <w:rsid w:val="002D600B"/>
    <w:rsid w:val="002D606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373"/>
    <w:rsid w:val="002E7515"/>
    <w:rsid w:val="002E78E7"/>
    <w:rsid w:val="002F1772"/>
    <w:rsid w:val="002F2156"/>
    <w:rsid w:val="002F23F0"/>
    <w:rsid w:val="002F242F"/>
    <w:rsid w:val="002F25FB"/>
    <w:rsid w:val="002F2885"/>
    <w:rsid w:val="002F43BC"/>
    <w:rsid w:val="002F4DA4"/>
    <w:rsid w:val="002F59C0"/>
    <w:rsid w:val="002F5CEC"/>
    <w:rsid w:val="002F5DF0"/>
    <w:rsid w:val="002F60F3"/>
    <w:rsid w:val="002F6252"/>
    <w:rsid w:val="002F6F50"/>
    <w:rsid w:val="002F6FE5"/>
    <w:rsid w:val="002F75E9"/>
    <w:rsid w:val="002F7D4F"/>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07E6A"/>
    <w:rsid w:val="00310278"/>
    <w:rsid w:val="00310BF9"/>
    <w:rsid w:val="00310EF0"/>
    <w:rsid w:val="003112BF"/>
    <w:rsid w:val="0031234C"/>
    <w:rsid w:val="0031363F"/>
    <w:rsid w:val="003147C4"/>
    <w:rsid w:val="0031530E"/>
    <w:rsid w:val="00315DF5"/>
    <w:rsid w:val="0031644F"/>
    <w:rsid w:val="00316D68"/>
    <w:rsid w:val="00316E82"/>
    <w:rsid w:val="003170A5"/>
    <w:rsid w:val="00317531"/>
    <w:rsid w:val="003201C1"/>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4BA3"/>
    <w:rsid w:val="00345507"/>
    <w:rsid w:val="0034592B"/>
    <w:rsid w:val="00345E09"/>
    <w:rsid w:val="0034654B"/>
    <w:rsid w:val="00346942"/>
    <w:rsid w:val="0034701C"/>
    <w:rsid w:val="003474EC"/>
    <w:rsid w:val="003477AB"/>
    <w:rsid w:val="00347827"/>
    <w:rsid w:val="00350075"/>
    <w:rsid w:val="00350079"/>
    <w:rsid w:val="00350345"/>
    <w:rsid w:val="003505F0"/>
    <w:rsid w:val="00350D76"/>
    <w:rsid w:val="00351067"/>
    <w:rsid w:val="0035189D"/>
    <w:rsid w:val="0035212D"/>
    <w:rsid w:val="0035252F"/>
    <w:rsid w:val="00352619"/>
    <w:rsid w:val="0035271A"/>
    <w:rsid w:val="003530D4"/>
    <w:rsid w:val="0035317D"/>
    <w:rsid w:val="00353AA2"/>
    <w:rsid w:val="0035438B"/>
    <w:rsid w:val="0035438C"/>
    <w:rsid w:val="00354DCB"/>
    <w:rsid w:val="003552EE"/>
    <w:rsid w:val="00355331"/>
    <w:rsid w:val="00355AF2"/>
    <w:rsid w:val="0035790C"/>
    <w:rsid w:val="003607D1"/>
    <w:rsid w:val="00361113"/>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0F98"/>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2E53"/>
    <w:rsid w:val="0038319E"/>
    <w:rsid w:val="00384A7D"/>
    <w:rsid w:val="00384E82"/>
    <w:rsid w:val="00385167"/>
    <w:rsid w:val="00385367"/>
    <w:rsid w:val="00385442"/>
    <w:rsid w:val="003854D5"/>
    <w:rsid w:val="00386B20"/>
    <w:rsid w:val="003871AF"/>
    <w:rsid w:val="00387616"/>
    <w:rsid w:val="00390D2F"/>
    <w:rsid w:val="0039143F"/>
    <w:rsid w:val="00391791"/>
    <w:rsid w:val="00392D78"/>
    <w:rsid w:val="00393E50"/>
    <w:rsid w:val="003940E0"/>
    <w:rsid w:val="00395829"/>
    <w:rsid w:val="00395959"/>
    <w:rsid w:val="00396C3B"/>
    <w:rsid w:val="00397A40"/>
    <w:rsid w:val="00397B10"/>
    <w:rsid w:val="00397E02"/>
    <w:rsid w:val="003A0EB8"/>
    <w:rsid w:val="003A1240"/>
    <w:rsid w:val="003A171A"/>
    <w:rsid w:val="003A1DA1"/>
    <w:rsid w:val="003A1F94"/>
    <w:rsid w:val="003A20C8"/>
    <w:rsid w:val="003A25D3"/>
    <w:rsid w:val="003A2760"/>
    <w:rsid w:val="003A319F"/>
    <w:rsid w:val="003A43E2"/>
    <w:rsid w:val="003A4B1B"/>
    <w:rsid w:val="003A6814"/>
    <w:rsid w:val="003A6D78"/>
    <w:rsid w:val="003A7DC6"/>
    <w:rsid w:val="003B0BA3"/>
    <w:rsid w:val="003B142E"/>
    <w:rsid w:val="003B223D"/>
    <w:rsid w:val="003B2ACE"/>
    <w:rsid w:val="003B35FC"/>
    <w:rsid w:val="003B424F"/>
    <w:rsid w:val="003B5558"/>
    <w:rsid w:val="003B5C13"/>
    <w:rsid w:val="003B6164"/>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0F46"/>
    <w:rsid w:val="003D22B4"/>
    <w:rsid w:val="003D28B7"/>
    <w:rsid w:val="003D2B61"/>
    <w:rsid w:val="003D3023"/>
    <w:rsid w:val="003D3198"/>
    <w:rsid w:val="003D3F57"/>
    <w:rsid w:val="003D4254"/>
    <w:rsid w:val="003D4679"/>
    <w:rsid w:val="003D4C6D"/>
    <w:rsid w:val="003D5560"/>
    <w:rsid w:val="003D58B9"/>
    <w:rsid w:val="003D5BC7"/>
    <w:rsid w:val="003D600A"/>
    <w:rsid w:val="003D688D"/>
    <w:rsid w:val="003D7279"/>
    <w:rsid w:val="003D7385"/>
    <w:rsid w:val="003E0C2D"/>
    <w:rsid w:val="003E0D42"/>
    <w:rsid w:val="003E0F15"/>
    <w:rsid w:val="003E120A"/>
    <w:rsid w:val="003E1792"/>
    <w:rsid w:val="003E1A93"/>
    <w:rsid w:val="003E2119"/>
    <w:rsid w:val="003E25AC"/>
    <w:rsid w:val="003E275C"/>
    <w:rsid w:val="003E2B53"/>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7B0"/>
    <w:rsid w:val="00401853"/>
    <w:rsid w:val="004019AD"/>
    <w:rsid w:val="004026F8"/>
    <w:rsid w:val="00402B37"/>
    <w:rsid w:val="004031CD"/>
    <w:rsid w:val="004032AA"/>
    <w:rsid w:val="004034B3"/>
    <w:rsid w:val="004035E8"/>
    <w:rsid w:val="00404153"/>
    <w:rsid w:val="00404A31"/>
    <w:rsid w:val="00404B24"/>
    <w:rsid w:val="00404C4A"/>
    <w:rsid w:val="00405216"/>
    <w:rsid w:val="00405C3D"/>
    <w:rsid w:val="0040714A"/>
    <w:rsid w:val="00407A5D"/>
    <w:rsid w:val="00410431"/>
    <w:rsid w:val="00410BD2"/>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2670"/>
    <w:rsid w:val="0042332C"/>
    <w:rsid w:val="00423956"/>
    <w:rsid w:val="00424DC7"/>
    <w:rsid w:val="00425CED"/>
    <w:rsid w:val="00426004"/>
    <w:rsid w:val="004274E1"/>
    <w:rsid w:val="004275D5"/>
    <w:rsid w:val="004278AA"/>
    <w:rsid w:val="00427DDA"/>
    <w:rsid w:val="00427E63"/>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06E"/>
    <w:rsid w:val="00437BA6"/>
    <w:rsid w:val="00440523"/>
    <w:rsid w:val="00440D88"/>
    <w:rsid w:val="00440DE3"/>
    <w:rsid w:val="00441C72"/>
    <w:rsid w:val="00441CDE"/>
    <w:rsid w:val="00443B87"/>
    <w:rsid w:val="00445F4B"/>
    <w:rsid w:val="0044676B"/>
    <w:rsid w:val="00447137"/>
    <w:rsid w:val="00447D33"/>
    <w:rsid w:val="0045049A"/>
    <w:rsid w:val="00450508"/>
    <w:rsid w:val="0045052A"/>
    <w:rsid w:val="00450872"/>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3DA"/>
    <w:rsid w:val="00463766"/>
    <w:rsid w:val="0046439C"/>
    <w:rsid w:val="00464C9A"/>
    <w:rsid w:val="0046596A"/>
    <w:rsid w:val="004661C6"/>
    <w:rsid w:val="00466290"/>
    <w:rsid w:val="004665EF"/>
    <w:rsid w:val="004673F8"/>
    <w:rsid w:val="00467828"/>
    <w:rsid w:val="00467CFD"/>
    <w:rsid w:val="004701CD"/>
    <w:rsid w:val="0047231B"/>
    <w:rsid w:val="00472B2B"/>
    <w:rsid w:val="00472EEA"/>
    <w:rsid w:val="0047316A"/>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986"/>
    <w:rsid w:val="004904C1"/>
    <w:rsid w:val="004913F3"/>
    <w:rsid w:val="0049157B"/>
    <w:rsid w:val="00491774"/>
    <w:rsid w:val="004918D2"/>
    <w:rsid w:val="00491CE9"/>
    <w:rsid w:val="00491F13"/>
    <w:rsid w:val="00492B4A"/>
    <w:rsid w:val="00493AAA"/>
    <w:rsid w:val="00495DF8"/>
    <w:rsid w:val="00496F1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59A"/>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6AD"/>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6"/>
    <w:rsid w:val="004D491B"/>
    <w:rsid w:val="004D4B24"/>
    <w:rsid w:val="004D4DAB"/>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457"/>
    <w:rsid w:val="004E5EA3"/>
    <w:rsid w:val="004E5F74"/>
    <w:rsid w:val="004F0F93"/>
    <w:rsid w:val="004F2889"/>
    <w:rsid w:val="004F2BFE"/>
    <w:rsid w:val="004F2CDF"/>
    <w:rsid w:val="004F2D69"/>
    <w:rsid w:val="004F3640"/>
    <w:rsid w:val="004F4478"/>
    <w:rsid w:val="004F484F"/>
    <w:rsid w:val="004F4EF3"/>
    <w:rsid w:val="004F525C"/>
    <w:rsid w:val="004F54B7"/>
    <w:rsid w:val="004F5698"/>
    <w:rsid w:val="004F569A"/>
    <w:rsid w:val="004F751A"/>
    <w:rsid w:val="004F7B82"/>
    <w:rsid w:val="004F7E16"/>
    <w:rsid w:val="005003C3"/>
    <w:rsid w:val="0050043F"/>
    <w:rsid w:val="0050096A"/>
    <w:rsid w:val="00500CA1"/>
    <w:rsid w:val="00501389"/>
    <w:rsid w:val="005013F9"/>
    <w:rsid w:val="00501665"/>
    <w:rsid w:val="00502B07"/>
    <w:rsid w:val="00502BC3"/>
    <w:rsid w:val="005032A0"/>
    <w:rsid w:val="00503B0D"/>
    <w:rsid w:val="00503CB8"/>
    <w:rsid w:val="0050461B"/>
    <w:rsid w:val="00504AED"/>
    <w:rsid w:val="00505325"/>
    <w:rsid w:val="0050635D"/>
    <w:rsid w:val="005069C5"/>
    <w:rsid w:val="00506C8E"/>
    <w:rsid w:val="00506E4F"/>
    <w:rsid w:val="005072C3"/>
    <w:rsid w:val="00507C26"/>
    <w:rsid w:val="005103F4"/>
    <w:rsid w:val="00510530"/>
    <w:rsid w:val="00510652"/>
    <w:rsid w:val="005110AE"/>
    <w:rsid w:val="0051121D"/>
    <w:rsid w:val="00511E86"/>
    <w:rsid w:val="00512656"/>
    <w:rsid w:val="00512806"/>
    <w:rsid w:val="00512AB8"/>
    <w:rsid w:val="00512DD0"/>
    <w:rsid w:val="005130B6"/>
    <w:rsid w:val="005131FA"/>
    <w:rsid w:val="005132C7"/>
    <w:rsid w:val="00513AAA"/>
    <w:rsid w:val="005143FE"/>
    <w:rsid w:val="00516939"/>
    <w:rsid w:val="00520120"/>
    <w:rsid w:val="00520441"/>
    <w:rsid w:val="005206EA"/>
    <w:rsid w:val="00520EF7"/>
    <w:rsid w:val="005210A1"/>
    <w:rsid w:val="00521336"/>
    <w:rsid w:val="0052294E"/>
    <w:rsid w:val="005230F4"/>
    <w:rsid w:val="00524346"/>
    <w:rsid w:val="005244ED"/>
    <w:rsid w:val="0052478C"/>
    <w:rsid w:val="005248A3"/>
    <w:rsid w:val="00524F57"/>
    <w:rsid w:val="00525324"/>
    <w:rsid w:val="005259A6"/>
    <w:rsid w:val="00525BDC"/>
    <w:rsid w:val="00526BA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4AE"/>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E2E"/>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18C3"/>
    <w:rsid w:val="00562632"/>
    <w:rsid w:val="00563A58"/>
    <w:rsid w:val="0056421D"/>
    <w:rsid w:val="00564AAA"/>
    <w:rsid w:val="00565AE6"/>
    <w:rsid w:val="0056606C"/>
    <w:rsid w:val="005667FC"/>
    <w:rsid w:val="00566F4D"/>
    <w:rsid w:val="00567824"/>
    <w:rsid w:val="00567890"/>
    <w:rsid w:val="00567FDB"/>
    <w:rsid w:val="005700E7"/>
    <w:rsid w:val="0057023C"/>
    <w:rsid w:val="00571EC6"/>
    <w:rsid w:val="00571FBD"/>
    <w:rsid w:val="0057247E"/>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803E5"/>
    <w:rsid w:val="00580534"/>
    <w:rsid w:val="00580BF2"/>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2BDA"/>
    <w:rsid w:val="005938D6"/>
    <w:rsid w:val="00593A27"/>
    <w:rsid w:val="00594032"/>
    <w:rsid w:val="00594D3A"/>
    <w:rsid w:val="005950CE"/>
    <w:rsid w:val="00595494"/>
    <w:rsid w:val="0059636F"/>
    <w:rsid w:val="0059655A"/>
    <w:rsid w:val="00596801"/>
    <w:rsid w:val="00596A86"/>
    <w:rsid w:val="005975AC"/>
    <w:rsid w:val="005A01D0"/>
    <w:rsid w:val="005A020B"/>
    <w:rsid w:val="005A071E"/>
    <w:rsid w:val="005A12D5"/>
    <w:rsid w:val="005A1761"/>
    <w:rsid w:val="005A1A2C"/>
    <w:rsid w:val="005A2350"/>
    <w:rsid w:val="005A2F99"/>
    <w:rsid w:val="005A387F"/>
    <w:rsid w:val="005A388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37D8"/>
    <w:rsid w:val="005B5959"/>
    <w:rsid w:val="005B5A02"/>
    <w:rsid w:val="005B7477"/>
    <w:rsid w:val="005B764E"/>
    <w:rsid w:val="005C0F78"/>
    <w:rsid w:val="005C1B5C"/>
    <w:rsid w:val="005C205A"/>
    <w:rsid w:val="005C2D75"/>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814"/>
    <w:rsid w:val="005F6C2D"/>
    <w:rsid w:val="005F71AB"/>
    <w:rsid w:val="00600147"/>
    <w:rsid w:val="00600C76"/>
    <w:rsid w:val="00600C97"/>
    <w:rsid w:val="006014C7"/>
    <w:rsid w:val="00601988"/>
    <w:rsid w:val="00602636"/>
    <w:rsid w:val="00602861"/>
    <w:rsid w:val="00604AF6"/>
    <w:rsid w:val="00605BEB"/>
    <w:rsid w:val="006065A0"/>
    <w:rsid w:val="0060694F"/>
    <w:rsid w:val="00606D67"/>
    <w:rsid w:val="006075C0"/>
    <w:rsid w:val="00607D97"/>
    <w:rsid w:val="00607DD6"/>
    <w:rsid w:val="00610158"/>
    <w:rsid w:val="00610D52"/>
    <w:rsid w:val="00611019"/>
    <w:rsid w:val="00611761"/>
    <w:rsid w:val="0061282E"/>
    <w:rsid w:val="00612DFB"/>
    <w:rsid w:val="00613F84"/>
    <w:rsid w:val="00614075"/>
    <w:rsid w:val="00614475"/>
    <w:rsid w:val="00614A28"/>
    <w:rsid w:val="00614D54"/>
    <w:rsid w:val="0061560A"/>
    <w:rsid w:val="00615DB6"/>
    <w:rsid w:val="006161EC"/>
    <w:rsid w:val="00616A1B"/>
    <w:rsid w:val="0061758E"/>
    <w:rsid w:val="00617E97"/>
    <w:rsid w:val="00620AEF"/>
    <w:rsid w:val="0062117D"/>
    <w:rsid w:val="006213AF"/>
    <w:rsid w:val="00621B37"/>
    <w:rsid w:val="00621EAA"/>
    <w:rsid w:val="006220FB"/>
    <w:rsid w:val="0062295D"/>
    <w:rsid w:val="00622C18"/>
    <w:rsid w:val="006230A7"/>
    <w:rsid w:val="006231D1"/>
    <w:rsid w:val="006239BC"/>
    <w:rsid w:val="0062414D"/>
    <w:rsid w:val="00624188"/>
    <w:rsid w:val="00624FFF"/>
    <w:rsid w:val="006251FB"/>
    <w:rsid w:val="0062571A"/>
    <w:rsid w:val="00625D9C"/>
    <w:rsid w:val="00626763"/>
    <w:rsid w:val="00627726"/>
    <w:rsid w:val="00627CF0"/>
    <w:rsid w:val="00627FF4"/>
    <w:rsid w:val="006304A1"/>
    <w:rsid w:val="00630C79"/>
    <w:rsid w:val="00630F04"/>
    <w:rsid w:val="0063106E"/>
    <w:rsid w:val="00631A4A"/>
    <w:rsid w:val="00632045"/>
    <w:rsid w:val="00632049"/>
    <w:rsid w:val="00632078"/>
    <w:rsid w:val="0063266B"/>
    <w:rsid w:val="00632B7F"/>
    <w:rsid w:val="00633777"/>
    <w:rsid w:val="006337BA"/>
    <w:rsid w:val="00633ABD"/>
    <w:rsid w:val="00633DB1"/>
    <w:rsid w:val="00633E47"/>
    <w:rsid w:val="0063439A"/>
    <w:rsid w:val="006356D6"/>
    <w:rsid w:val="0063583D"/>
    <w:rsid w:val="006359A4"/>
    <w:rsid w:val="006363D3"/>
    <w:rsid w:val="006368F8"/>
    <w:rsid w:val="0063723B"/>
    <w:rsid w:val="00637879"/>
    <w:rsid w:val="00637FC4"/>
    <w:rsid w:val="00640C07"/>
    <w:rsid w:val="00640D93"/>
    <w:rsid w:val="006434A9"/>
    <w:rsid w:val="006434C4"/>
    <w:rsid w:val="00643C2A"/>
    <w:rsid w:val="006449A7"/>
    <w:rsid w:val="00644AAA"/>
    <w:rsid w:val="00644ABA"/>
    <w:rsid w:val="00644E50"/>
    <w:rsid w:val="00645C20"/>
    <w:rsid w:val="0064602E"/>
    <w:rsid w:val="00646E1B"/>
    <w:rsid w:val="0064789A"/>
    <w:rsid w:val="00647B36"/>
    <w:rsid w:val="00647FB0"/>
    <w:rsid w:val="00650108"/>
    <w:rsid w:val="006505B0"/>
    <w:rsid w:val="00650750"/>
    <w:rsid w:val="00650991"/>
    <w:rsid w:val="006516E5"/>
    <w:rsid w:val="00651A32"/>
    <w:rsid w:val="0065279F"/>
    <w:rsid w:val="006531CF"/>
    <w:rsid w:val="0065435C"/>
    <w:rsid w:val="00654B0D"/>
    <w:rsid w:val="00654D60"/>
    <w:rsid w:val="00654F96"/>
    <w:rsid w:val="0065616A"/>
    <w:rsid w:val="00656680"/>
    <w:rsid w:val="00656776"/>
    <w:rsid w:val="0065677A"/>
    <w:rsid w:val="00657084"/>
    <w:rsid w:val="006575E2"/>
    <w:rsid w:val="006576FA"/>
    <w:rsid w:val="00657BD2"/>
    <w:rsid w:val="00657CAB"/>
    <w:rsid w:val="006601FF"/>
    <w:rsid w:val="0066030A"/>
    <w:rsid w:val="00660C62"/>
    <w:rsid w:val="0066111C"/>
    <w:rsid w:val="00661767"/>
    <w:rsid w:val="00662981"/>
    <w:rsid w:val="00663DD7"/>
    <w:rsid w:val="00664FD8"/>
    <w:rsid w:val="0066545A"/>
    <w:rsid w:val="006658FA"/>
    <w:rsid w:val="00665BA3"/>
    <w:rsid w:val="006667EE"/>
    <w:rsid w:val="00666A04"/>
    <w:rsid w:val="00667C6A"/>
    <w:rsid w:val="006708B4"/>
    <w:rsid w:val="00670E69"/>
    <w:rsid w:val="00671739"/>
    <w:rsid w:val="00671756"/>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0E46"/>
    <w:rsid w:val="00682A9A"/>
    <w:rsid w:val="006832E4"/>
    <w:rsid w:val="00683952"/>
    <w:rsid w:val="006843DC"/>
    <w:rsid w:val="0068448C"/>
    <w:rsid w:val="006847FA"/>
    <w:rsid w:val="00684864"/>
    <w:rsid w:val="006848B8"/>
    <w:rsid w:val="006856B0"/>
    <w:rsid w:val="00685F8A"/>
    <w:rsid w:val="00686542"/>
    <w:rsid w:val="00686962"/>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61"/>
    <w:rsid w:val="006A55B0"/>
    <w:rsid w:val="006A6FB8"/>
    <w:rsid w:val="006A7903"/>
    <w:rsid w:val="006A7FD6"/>
    <w:rsid w:val="006B0168"/>
    <w:rsid w:val="006B0273"/>
    <w:rsid w:val="006B1096"/>
    <w:rsid w:val="006B10EE"/>
    <w:rsid w:val="006B1278"/>
    <w:rsid w:val="006B1ABF"/>
    <w:rsid w:val="006B1B25"/>
    <w:rsid w:val="006B2294"/>
    <w:rsid w:val="006B43CD"/>
    <w:rsid w:val="006B4594"/>
    <w:rsid w:val="006B483C"/>
    <w:rsid w:val="006B489E"/>
    <w:rsid w:val="006B516F"/>
    <w:rsid w:val="006B567D"/>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6F3"/>
    <w:rsid w:val="006C3722"/>
    <w:rsid w:val="006C3FD6"/>
    <w:rsid w:val="006C42E7"/>
    <w:rsid w:val="006C5168"/>
    <w:rsid w:val="006C573E"/>
    <w:rsid w:val="006C5D3D"/>
    <w:rsid w:val="006C658A"/>
    <w:rsid w:val="006C7B9C"/>
    <w:rsid w:val="006C7FD0"/>
    <w:rsid w:val="006D058D"/>
    <w:rsid w:val="006D124D"/>
    <w:rsid w:val="006D1B7B"/>
    <w:rsid w:val="006D2425"/>
    <w:rsid w:val="006D32E9"/>
    <w:rsid w:val="006D3398"/>
    <w:rsid w:val="006D36E5"/>
    <w:rsid w:val="006D4857"/>
    <w:rsid w:val="006D510E"/>
    <w:rsid w:val="006D54DA"/>
    <w:rsid w:val="006D5E38"/>
    <w:rsid w:val="006D7361"/>
    <w:rsid w:val="006E096A"/>
    <w:rsid w:val="006E0F7A"/>
    <w:rsid w:val="006E146B"/>
    <w:rsid w:val="006E19FB"/>
    <w:rsid w:val="006E2075"/>
    <w:rsid w:val="006E318D"/>
    <w:rsid w:val="006E333C"/>
    <w:rsid w:val="006E35A0"/>
    <w:rsid w:val="006E445E"/>
    <w:rsid w:val="006E48C4"/>
    <w:rsid w:val="006E4902"/>
    <w:rsid w:val="006E4CD7"/>
    <w:rsid w:val="006E50CD"/>
    <w:rsid w:val="006E5B10"/>
    <w:rsid w:val="006E6054"/>
    <w:rsid w:val="006E6478"/>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27F0"/>
    <w:rsid w:val="00703B25"/>
    <w:rsid w:val="00703BFB"/>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E7A"/>
    <w:rsid w:val="00720FED"/>
    <w:rsid w:val="007216B0"/>
    <w:rsid w:val="00721E17"/>
    <w:rsid w:val="00721E54"/>
    <w:rsid w:val="007220ED"/>
    <w:rsid w:val="00722414"/>
    <w:rsid w:val="007225BA"/>
    <w:rsid w:val="00722BA4"/>
    <w:rsid w:val="0072385F"/>
    <w:rsid w:val="00723E6B"/>
    <w:rsid w:val="00724431"/>
    <w:rsid w:val="0072484F"/>
    <w:rsid w:val="00724CCD"/>
    <w:rsid w:val="00725569"/>
    <w:rsid w:val="00725CE8"/>
    <w:rsid w:val="00726028"/>
    <w:rsid w:val="007272CB"/>
    <w:rsid w:val="00727AE2"/>
    <w:rsid w:val="00727F2D"/>
    <w:rsid w:val="007313DC"/>
    <w:rsid w:val="00731AF5"/>
    <w:rsid w:val="00732C19"/>
    <w:rsid w:val="00732FE7"/>
    <w:rsid w:val="0073495B"/>
    <w:rsid w:val="00735AFB"/>
    <w:rsid w:val="00735B6E"/>
    <w:rsid w:val="0073638A"/>
    <w:rsid w:val="00736A85"/>
    <w:rsid w:val="00737844"/>
    <w:rsid w:val="007400B6"/>
    <w:rsid w:val="007413B6"/>
    <w:rsid w:val="00741D33"/>
    <w:rsid w:val="007428DF"/>
    <w:rsid w:val="00742BD3"/>
    <w:rsid w:val="00744E85"/>
    <w:rsid w:val="00745289"/>
    <w:rsid w:val="007455C1"/>
    <w:rsid w:val="00745734"/>
    <w:rsid w:val="00745CA0"/>
    <w:rsid w:val="00745D89"/>
    <w:rsid w:val="00746316"/>
    <w:rsid w:val="00746CE9"/>
    <w:rsid w:val="00746D3C"/>
    <w:rsid w:val="00746E12"/>
    <w:rsid w:val="00747808"/>
    <w:rsid w:val="007479E9"/>
    <w:rsid w:val="00747F63"/>
    <w:rsid w:val="0075076A"/>
    <w:rsid w:val="007514C0"/>
    <w:rsid w:val="00752CF8"/>
    <w:rsid w:val="0075314A"/>
    <w:rsid w:val="00753887"/>
    <w:rsid w:val="00754425"/>
    <w:rsid w:val="00754DD0"/>
    <w:rsid w:val="00755165"/>
    <w:rsid w:val="00756413"/>
    <w:rsid w:val="00757C4C"/>
    <w:rsid w:val="007600AC"/>
    <w:rsid w:val="00760B72"/>
    <w:rsid w:val="00760E88"/>
    <w:rsid w:val="0076139C"/>
    <w:rsid w:val="007615AF"/>
    <w:rsid w:val="0076292F"/>
    <w:rsid w:val="00762AFD"/>
    <w:rsid w:val="00762CE0"/>
    <w:rsid w:val="007630E5"/>
    <w:rsid w:val="00763487"/>
    <w:rsid w:val="00763529"/>
    <w:rsid w:val="007635C0"/>
    <w:rsid w:val="00763630"/>
    <w:rsid w:val="00763C72"/>
    <w:rsid w:val="00766696"/>
    <w:rsid w:val="00766E03"/>
    <w:rsid w:val="00767D12"/>
    <w:rsid w:val="007703E6"/>
    <w:rsid w:val="007706EE"/>
    <w:rsid w:val="00770BA8"/>
    <w:rsid w:val="00771782"/>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0AAA"/>
    <w:rsid w:val="00791332"/>
    <w:rsid w:val="007914AE"/>
    <w:rsid w:val="0079173A"/>
    <w:rsid w:val="00792147"/>
    <w:rsid w:val="00792663"/>
    <w:rsid w:val="00792A45"/>
    <w:rsid w:val="007943BA"/>
    <w:rsid w:val="00794AA1"/>
    <w:rsid w:val="00794D01"/>
    <w:rsid w:val="00795545"/>
    <w:rsid w:val="00795747"/>
    <w:rsid w:val="00795DB6"/>
    <w:rsid w:val="00795F36"/>
    <w:rsid w:val="00796789"/>
    <w:rsid w:val="0079683D"/>
    <w:rsid w:val="007971DF"/>
    <w:rsid w:val="007971FE"/>
    <w:rsid w:val="007A00F0"/>
    <w:rsid w:val="007A09BD"/>
    <w:rsid w:val="007A0D41"/>
    <w:rsid w:val="007A0E3D"/>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4FC6"/>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29D"/>
    <w:rsid w:val="007C6497"/>
    <w:rsid w:val="007C64E4"/>
    <w:rsid w:val="007C64F4"/>
    <w:rsid w:val="007C6B3E"/>
    <w:rsid w:val="007C7012"/>
    <w:rsid w:val="007C71C7"/>
    <w:rsid w:val="007C76C7"/>
    <w:rsid w:val="007C78F9"/>
    <w:rsid w:val="007C7ADB"/>
    <w:rsid w:val="007C7FFA"/>
    <w:rsid w:val="007D005B"/>
    <w:rsid w:val="007D1888"/>
    <w:rsid w:val="007D215D"/>
    <w:rsid w:val="007D285A"/>
    <w:rsid w:val="007D38C8"/>
    <w:rsid w:val="007D3DAC"/>
    <w:rsid w:val="007D45B7"/>
    <w:rsid w:val="007D4707"/>
    <w:rsid w:val="007D4DAB"/>
    <w:rsid w:val="007D5FE2"/>
    <w:rsid w:val="007D6DC4"/>
    <w:rsid w:val="007D6FAC"/>
    <w:rsid w:val="007D7452"/>
    <w:rsid w:val="007D754D"/>
    <w:rsid w:val="007D7C2A"/>
    <w:rsid w:val="007E0A3E"/>
    <w:rsid w:val="007E0A55"/>
    <w:rsid w:val="007E1A5F"/>
    <w:rsid w:val="007E1B08"/>
    <w:rsid w:val="007E26F4"/>
    <w:rsid w:val="007E3996"/>
    <w:rsid w:val="007E5425"/>
    <w:rsid w:val="007E5E28"/>
    <w:rsid w:val="007E6A09"/>
    <w:rsid w:val="007E7B72"/>
    <w:rsid w:val="007E7C12"/>
    <w:rsid w:val="007E7F95"/>
    <w:rsid w:val="007F02A5"/>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1FF"/>
    <w:rsid w:val="007F544E"/>
    <w:rsid w:val="007F546D"/>
    <w:rsid w:val="007F58A3"/>
    <w:rsid w:val="007F5A1D"/>
    <w:rsid w:val="007F60DE"/>
    <w:rsid w:val="007F65D7"/>
    <w:rsid w:val="007F65E1"/>
    <w:rsid w:val="007F6691"/>
    <w:rsid w:val="007F6876"/>
    <w:rsid w:val="007F7128"/>
    <w:rsid w:val="00800A60"/>
    <w:rsid w:val="00800E83"/>
    <w:rsid w:val="008020CC"/>
    <w:rsid w:val="0080210C"/>
    <w:rsid w:val="008021FA"/>
    <w:rsid w:val="0080262E"/>
    <w:rsid w:val="00802AFA"/>
    <w:rsid w:val="00803190"/>
    <w:rsid w:val="008031B4"/>
    <w:rsid w:val="00803416"/>
    <w:rsid w:val="00803B58"/>
    <w:rsid w:val="00803CA9"/>
    <w:rsid w:val="0080457A"/>
    <w:rsid w:val="0080461E"/>
    <w:rsid w:val="00804931"/>
    <w:rsid w:val="00804E62"/>
    <w:rsid w:val="0080508B"/>
    <w:rsid w:val="008054CB"/>
    <w:rsid w:val="0080573C"/>
    <w:rsid w:val="00805988"/>
    <w:rsid w:val="00805E6E"/>
    <w:rsid w:val="00806527"/>
    <w:rsid w:val="00807464"/>
    <w:rsid w:val="00807776"/>
    <w:rsid w:val="00807960"/>
    <w:rsid w:val="00807A5A"/>
    <w:rsid w:val="00810946"/>
    <w:rsid w:val="008109D3"/>
    <w:rsid w:val="00810EC9"/>
    <w:rsid w:val="00811457"/>
    <w:rsid w:val="0081161E"/>
    <w:rsid w:val="00811927"/>
    <w:rsid w:val="00812331"/>
    <w:rsid w:val="0081236B"/>
    <w:rsid w:val="008127E5"/>
    <w:rsid w:val="00813504"/>
    <w:rsid w:val="0081417C"/>
    <w:rsid w:val="00815904"/>
    <w:rsid w:val="00815B1B"/>
    <w:rsid w:val="00815E74"/>
    <w:rsid w:val="0081610B"/>
    <w:rsid w:val="008161B0"/>
    <w:rsid w:val="00816439"/>
    <w:rsid w:val="008165C4"/>
    <w:rsid w:val="00816B8A"/>
    <w:rsid w:val="00816D87"/>
    <w:rsid w:val="00816F89"/>
    <w:rsid w:val="008209FA"/>
    <w:rsid w:val="00820FF1"/>
    <w:rsid w:val="00822CD0"/>
    <w:rsid w:val="00823C76"/>
    <w:rsid w:val="00823F57"/>
    <w:rsid w:val="008246A3"/>
    <w:rsid w:val="00824F41"/>
    <w:rsid w:val="008250B4"/>
    <w:rsid w:val="00825322"/>
    <w:rsid w:val="00825E92"/>
    <w:rsid w:val="00827E35"/>
    <w:rsid w:val="0083041B"/>
    <w:rsid w:val="00830C92"/>
    <w:rsid w:val="00831053"/>
    <w:rsid w:val="008327CF"/>
    <w:rsid w:val="00832FCD"/>
    <w:rsid w:val="00833E96"/>
    <w:rsid w:val="00834CB7"/>
    <w:rsid w:val="0083519D"/>
    <w:rsid w:val="008353BD"/>
    <w:rsid w:val="00836282"/>
    <w:rsid w:val="00836D51"/>
    <w:rsid w:val="00837224"/>
    <w:rsid w:val="008376C1"/>
    <w:rsid w:val="00840302"/>
    <w:rsid w:val="00841BF1"/>
    <w:rsid w:val="00841CA6"/>
    <w:rsid w:val="00841F1C"/>
    <w:rsid w:val="00841FC6"/>
    <w:rsid w:val="008423ED"/>
    <w:rsid w:val="0084265C"/>
    <w:rsid w:val="0084268F"/>
    <w:rsid w:val="00842C0D"/>
    <w:rsid w:val="00842CF5"/>
    <w:rsid w:val="00842D6C"/>
    <w:rsid w:val="00845430"/>
    <w:rsid w:val="00845F28"/>
    <w:rsid w:val="008470BA"/>
    <w:rsid w:val="00847629"/>
    <w:rsid w:val="00847A05"/>
    <w:rsid w:val="00847A61"/>
    <w:rsid w:val="00847C43"/>
    <w:rsid w:val="00847EE6"/>
    <w:rsid w:val="00847FF7"/>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38F8"/>
    <w:rsid w:val="00864130"/>
    <w:rsid w:val="00864798"/>
    <w:rsid w:val="00864B00"/>
    <w:rsid w:val="00865579"/>
    <w:rsid w:val="00865967"/>
    <w:rsid w:val="00865CF5"/>
    <w:rsid w:val="00866406"/>
    <w:rsid w:val="008665AC"/>
    <w:rsid w:val="00866657"/>
    <w:rsid w:val="0086682B"/>
    <w:rsid w:val="00866A3E"/>
    <w:rsid w:val="00866B4B"/>
    <w:rsid w:val="00867F8B"/>
    <w:rsid w:val="00870D75"/>
    <w:rsid w:val="00871176"/>
    <w:rsid w:val="008716FE"/>
    <w:rsid w:val="00872858"/>
    <w:rsid w:val="00872B11"/>
    <w:rsid w:val="00872CE3"/>
    <w:rsid w:val="00872DBF"/>
    <w:rsid w:val="00873DFA"/>
    <w:rsid w:val="00873E77"/>
    <w:rsid w:val="008747CD"/>
    <w:rsid w:val="00874872"/>
    <w:rsid w:val="008749E2"/>
    <w:rsid w:val="00874EBF"/>
    <w:rsid w:val="00875818"/>
    <w:rsid w:val="008769C6"/>
    <w:rsid w:val="00877754"/>
    <w:rsid w:val="0087782D"/>
    <w:rsid w:val="00877AE5"/>
    <w:rsid w:val="00880253"/>
    <w:rsid w:val="008802E9"/>
    <w:rsid w:val="008803E9"/>
    <w:rsid w:val="00880AAB"/>
    <w:rsid w:val="00881E7F"/>
    <w:rsid w:val="00882338"/>
    <w:rsid w:val="00883121"/>
    <w:rsid w:val="00883391"/>
    <w:rsid w:val="00883445"/>
    <w:rsid w:val="00883C38"/>
    <w:rsid w:val="008842DC"/>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4FD8"/>
    <w:rsid w:val="008950A4"/>
    <w:rsid w:val="00895396"/>
    <w:rsid w:val="008954A2"/>
    <w:rsid w:val="00895AF2"/>
    <w:rsid w:val="00895C70"/>
    <w:rsid w:val="0089601F"/>
    <w:rsid w:val="008960D4"/>
    <w:rsid w:val="008967C9"/>
    <w:rsid w:val="0089784F"/>
    <w:rsid w:val="008A00BF"/>
    <w:rsid w:val="008A0C98"/>
    <w:rsid w:val="008A2D29"/>
    <w:rsid w:val="008A33F3"/>
    <w:rsid w:val="008A4E32"/>
    <w:rsid w:val="008A5935"/>
    <w:rsid w:val="008A7320"/>
    <w:rsid w:val="008A7974"/>
    <w:rsid w:val="008B03DB"/>
    <w:rsid w:val="008B05D9"/>
    <w:rsid w:val="008B1183"/>
    <w:rsid w:val="008B13C7"/>
    <w:rsid w:val="008B1CB2"/>
    <w:rsid w:val="008B1E3F"/>
    <w:rsid w:val="008B2393"/>
    <w:rsid w:val="008B2777"/>
    <w:rsid w:val="008B2837"/>
    <w:rsid w:val="008B2F94"/>
    <w:rsid w:val="008B3C93"/>
    <w:rsid w:val="008B4034"/>
    <w:rsid w:val="008B4DF5"/>
    <w:rsid w:val="008B5137"/>
    <w:rsid w:val="008B5F61"/>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5A60"/>
    <w:rsid w:val="008C614B"/>
    <w:rsid w:val="008C61FD"/>
    <w:rsid w:val="008C668F"/>
    <w:rsid w:val="008C7D9C"/>
    <w:rsid w:val="008D0658"/>
    <w:rsid w:val="008D109F"/>
    <w:rsid w:val="008D128D"/>
    <w:rsid w:val="008D19EB"/>
    <w:rsid w:val="008D1E01"/>
    <w:rsid w:val="008D241F"/>
    <w:rsid w:val="008D2C94"/>
    <w:rsid w:val="008D2D5D"/>
    <w:rsid w:val="008D2EF9"/>
    <w:rsid w:val="008D31BD"/>
    <w:rsid w:val="008D35A5"/>
    <w:rsid w:val="008D428E"/>
    <w:rsid w:val="008D52E7"/>
    <w:rsid w:val="008D746F"/>
    <w:rsid w:val="008D7E2F"/>
    <w:rsid w:val="008E0C27"/>
    <w:rsid w:val="008E0E09"/>
    <w:rsid w:val="008E1864"/>
    <w:rsid w:val="008E1ACA"/>
    <w:rsid w:val="008E208A"/>
    <w:rsid w:val="008E242D"/>
    <w:rsid w:val="008E2665"/>
    <w:rsid w:val="008E2758"/>
    <w:rsid w:val="008E28E5"/>
    <w:rsid w:val="008E296F"/>
    <w:rsid w:val="008E2B9A"/>
    <w:rsid w:val="008E2FBB"/>
    <w:rsid w:val="008E396A"/>
    <w:rsid w:val="008E39AE"/>
    <w:rsid w:val="008E4279"/>
    <w:rsid w:val="008E452B"/>
    <w:rsid w:val="008E453A"/>
    <w:rsid w:val="008E4AC3"/>
    <w:rsid w:val="008E5299"/>
    <w:rsid w:val="008E5A79"/>
    <w:rsid w:val="008E66AF"/>
    <w:rsid w:val="008E70CD"/>
    <w:rsid w:val="008F12DD"/>
    <w:rsid w:val="008F1339"/>
    <w:rsid w:val="008F17BC"/>
    <w:rsid w:val="008F18C7"/>
    <w:rsid w:val="008F2557"/>
    <w:rsid w:val="008F2641"/>
    <w:rsid w:val="008F26E9"/>
    <w:rsid w:val="008F27ED"/>
    <w:rsid w:val="008F2B2D"/>
    <w:rsid w:val="008F388B"/>
    <w:rsid w:val="008F4B18"/>
    <w:rsid w:val="008F5311"/>
    <w:rsid w:val="008F5A28"/>
    <w:rsid w:val="008F6A9F"/>
    <w:rsid w:val="008F76D7"/>
    <w:rsid w:val="008F7A9A"/>
    <w:rsid w:val="008F7EA9"/>
    <w:rsid w:val="00900D7A"/>
    <w:rsid w:val="009012AF"/>
    <w:rsid w:val="00901639"/>
    <w:rsid w:val="00902132"/>
    <w:rsid w:val="009023B4"/>
    <w:rsid w:val="00902909"/>
    <w:rsid w:val="00902F0E"/>
    <w:rsid w:val="009030AF"/>
    <w:rsid w:val="009032B6"/>
    <w:rsid w:val="00903825"/>
    <w:rsid w:val="00904343"/>
    <w:rsid w:val="00904E11"/>
    <w:rsid w:val="009050E9"/>
    <w:rsid w:val="00905244"/>
    <w:rsid w:val="0090530F"/>
    <w:rsid w:val="00905BE8"/>
    <w:rsid w:val="00905C36"/>
    <w:rsid w:val="00905EC9"/>
    <w:rsid w:val="009060E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4F2F"/>
    <w:rsid w:val="00915281"/>
    <w:rsid w:val="00915DBB"/>
    <w:rsid w:val="0091636E"/>
    <w:rsid w:val="009166F8"/>
    <w:rsid w:val="00916BD5"/>
    <w:rsid w:val="00916C67"/>
    <w:rsid w:val="009204C2"/>
    <w:rsid w:val="0092064F"/>
    <w:rsid w:val="00920910"/>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7E8"/>
    <w:rsid w:val="00935B9D"/>
    <w:rsid w:val="00935FFB"/>
    <w:rsid w:val="009366F5"/>
    <w:rsid w:val="00936FB3"/>
    <w:rsid w:val="009403EB"/>
    <w:rsid w:val="00940F82"/>
    <w:rsid w:val="00942E49"/>
    <w:rsid w:val="0094314F"/>
    <w:rsid w:val="0094336C"/>
    <w:rsid w:val="00943C15"/>
    <w:rsid w:val="00943C49"/>
    <w:rsid w:val="00944068"/>
    <w:rsid w:val="0094407C"/>
    <w:rsid w:val="009440AA"/>
    <w:rsid w:val="0094441A"/>
    <w:rsid w:val="009449A2"/>
    <w:rsid w:val="00944FE7"/>
    <w:rsid w:val="00945985"/>
    <w:rsid w:val="00945B41"/>
    <w:rsid w:val="00945C1D"/>
    <w:rsid w:val="009461F6"/>
    <w:rsid w:val="00947302"/>
    <w:rsid w:val="00947656"/>
    <w:rsid w:val="0095003B"/>
    <w:rsid w:val="0095061D"/>
    <w:rsid w:val="00952ACA"/>
    <w:rsid w:val="009537DF"/>
    <w:rsid w:val="009549D0"/>
    <w:rsid w:val="00954FD3"/>
    <w:rsid w:val="009555EE"/>
    <w:rsid w:val="0095569F"/>
    <w:rsid w:val="00955FDF"/>
    <w:rsid w:val="0095615B"/>
    <w:rsid w:val="00956309"/>
    <w:rsid w:val="009563E8"/>
    <w:rsid w:val="0095641C"/>
    <w:rsid w:val="0095662C"/>
    <w:rsid w:val="009567EA"/>
    <w:rsid w:val="00956A1E"/>
    <w:rsid w:val="00957E8E"/>
    <w:rsid w:val="009604E1"/>
    <w:rsid w:val="009604F0"/>
    <w:rsid w:val="00961111"/>
    <w:rsid w:val="00961D37"/>
    <w:rsid w:val="00961E98"/>
    <w:rsid w:val="00962271"/>
    <w:rsid w:val="009624B6"/>
    <w:rsid w:val="009628FE"/>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5F5"/>
    <w:rsid w:val="009749E3"/>
    <w:rsid w:val="0097583A"/>
    <w:rsid w:val="00976E39"/>
    <w:rsid w:val="009778BB"/>
    <w:rsid w:val="00977D11"/>
    <w:rsid w:val="00980138"/>
    <w:rsid w:val="00980EE9"/>
    <w:rsid w:val="00981ADB"/>
    <w:rsid w:val="00981C1A"/>
    <w:rsid w:val="00982713"/>
    <w:rsid w:val="0098282C"/>
    <w:rsid w:val="00982A1C"/>
    <w:rsid w:val="00983617"/>
    <w:rsid w:val="0098377A"/>
    <w:rsid w:val="00983B1F"/>
    <w:rsid w:val="00984298"/>
    <w:rsid w:val="009844CA"/>
    <w:rsid w:val="00984651"/>
    <w:rsid w:val="00984732"/>
    <w:rsid w:val="0098518F"/>
    <w:rsid w:val="00985478"/>
    <w:rsid w:val="00985671"/>
    <w:rsid w:val="00985C10"/>
    <w:rsid w:val="00986634"/>
    <w:rsid w:val="00986785"/>
    <w:rsid w:val="00986FF1"/>
    <w:rsid w:val="00990113"/>
    <w:rsid w:val="009915DF"/>
    <w:rsid w:val="00991CE9"/>
    <w:rsid w:val="00992493"/>
    <w:rsid w:val="00992512"/>
    <w:rsid w:val="00992778"/>
    <w:rsid w:val="00992CCA"/>
    <w:rsid w:val="00992D74"/>
    <w:rsid w:val="009945E6"/>
    <w:rsid w:val="00994E1E"/>
    <w:rsid w:val="00995B01"/>
    <w:rsid w:val="0099691A"/>
    <w:rsid w:val="009974E2"/>
    <w:rsid w:val="009975DB"/>
    <w:rsid w:val="009A087D"/>
    <w:rsid w:val="009A14D2"/>
    <w:rsid w:val="009A1FDB"/>
    <w:rsid w:val="009A3234"/>
    <w:rsid w:val="009A3648"/>
    <w:rsid w:val="009A36A2"/>
    <w:rsid w:val="009A3B41"/>
    <w:rsid w:val="009A437F"/>
    <w:rsid w:val="009A49CD"/>
    <w:rsid w:val="009A5093"/>
    <w:rsid w:val="009A570A"/>
    <w:rsid w:val="009A6362"/>
    <w:rsid w:val="009A6410"/>
    <w:rsid w:val="009A6AFA"/>
    <w:rsid w:val="009A7AA7"/>
    <w:rsid w:val="009A7D08"/>
    <w:rsid w:val="009B0644"/>
    <w:rsid w:val="009B125D"/>
    <w:rsid w:val="009B17A2"/>
    <w:rsid w:val="009B1A12"/>
    <w:rsid w:val="009B24D4"/>
    <w:rsid w:val="009B27F5"/>
    <w:rsid w:val="009B32D9"/>
    <w:rsid w:val="009B4025"/>
    <w:rsid w:val="009B4626"/>
    <w:rsid w:val="009B4679"/>
    <w:rsid w:val="009B491F"/>
    <w:rsid w:val="009B4AF7"/>
    <w:rsid w:val="009B4CA8"/>
    <w:rsid w:val="009B5E00"/>
    <w:rsid w:val="009B6F9A"/>
    <w:rsid w:val="009B7A47"/>
    <w:rsid w:val="009B7C2A"/>
    <w:rsid w:val="009C0E4C"/>
    <w:rsid w:val="009C12FA"/>
    <w:rsid w:val="009C1876"/>
    <w:rsid w:val="009C1FB8"/>
    <w:rsid w:val="009C28D5"/>
    <w:rsid w:val="009C2A48"/>
    <w:rsid w:val="009C2A80"/>
    <w:rsid w:val="009C2AA6"/>
    <w:rsid w:val="009C2BD7"/>
    <w:rsid w:val="009C2C6C"/>
    <w:rsid w:val="009C2DD5"/>
    <w:rsid w:val="009C3A2A"/>
    <w:rsid w:val="009C4AFB"/>
    <w:rsid w:val="009C4C39"/>
    <w:rsid w:val="009C4E09"/>
    <w:rsid w:val="009C4F54"/>
    <w:rsid w:val="009C5608"/>
    <w:rsid w:val="009C57D1"/>
    <w:rsid w:val="009C6527"/>
    <w:rsid w:val="009C6F22"/>
    <w:rsid w:val="009D0956"/>
    <w:rsid w:val="009D0BD0"/>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06DC"/>
    <w:rsid w:val="009E1078"/>
    <w:rsid w:val="009E117F"/>
    <w:rsid w:val="009E18A9"/>
    <w:rsid w:val="009E2FF5"/>
    <w:rsid w:val="009E3877"/>
    <w:rsid w:val="009E41EC"/>
    <w:rsid w:val="009E4212"/>
    <w:rsid w:val="009E52EB"/>
    <w:rsid w:val="009E5FFF"/>
    <w:rsid w:val="009E6211"/>
    <w:rsid w:val="009E62C7"/>
    <w:rsid w:val="009F0D1B"/>
    <w:rsid w:val="009F11B7"/>
    <w:rsid w:val="009F1F65"/>
    <w:rsid w:val="009F2C93"/>
    <w:rsid w:val="009F326D"/>
    <w:rsid w:val="009F363F"/>
    <w:rsid w:val="009F36A6"/>
    <w:rsid w:val="009F374A"/>
    <w:rsid w:val="009F37DA"/>
    <w:rsid w:val="009F389C"/>
    <w:rsid w:val="009F4CF7"/>
    <w:rsid w:val="009F5806"/>
    <w:rsid w:val="009F5B25"/>
    <w:rsid w:val="009F5C00"/>
    <w:rsid w:val="009F6D81"/>
    <w:rsid w:val="009F7253"/>
    <w:rsid w:val="009F73B5"/>
    <w:rsid w:val="009F7AC1"/>
    <w:rsid w:val="009F7D55"/>
    <w:rsid w:val="00A01173"/>
    <w:rsid w:val="00A01509"/>
    <w:rsid w:val="00A018EB"/>
    <w:rsid w:val="00A01BCC"/>
    <w:rsid w:val="00A01D1A"/>
    <w:rsid w:val="00A0205F"/>
    <w:rsid w:val="00A022D3"/>
    <w:rsid w:val="00A02D81"/>
    <w:rsid w:val="00A03113"/>
    <w:rsid w:val="00A03316"/>
    <w:rsid w:val="00A03407"/>
    <w:rsid w:val="00A0362B"/>
    <w:rsid w:val="00A04146"/>
    <w:rsid w:val="00A042A7"/>
    <w:rsid w:val="00A05CDC"/>
    <w:rsid w:val="00A05ED4"/>
    <w:rsid w:val="00A061A6"/>
    <w:rsid w:val="00A07966"/>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3B0"/>
    <w:rsid w:val="00A229B0"/>
    <w:rsid w:val="00A24193"/>
    <w:rsid w:val="00A241DF"/>
    <w:rsid w:val="00A24938"/>
    <w:rsid w:val="00A24E26"/>
    <w:rsid w:val="00A24E8E"/>
    <w:rsid w:val="00A253ED"/>
    <w:rsid w:val="00A26876"/>
    <w:rsid w:val="00A26DD8"/>
    <w:rsid w:val="00A2702E"/>
    <w:rsid w:val="00A2760B"/>
    <w:rsid w:val="00A27658"/>
    <w:rsid w:val="00A3034F"/>
    <w:rsid w:val="00A3069D"/>
    <w:rsid w:val="00A31991"/>
    <w:rsid w:val="00A31A14"/>
    <w:rsid w:val="00A3208B"/>
    <w:rsid w:val="00A327CD"/>
    <w:rsid w:val="00A328FA"/>
    <w:rsid w:val="00A338EB"/>
    <w:rsid w:val="00A33EF4"/>
    <w:rsid w:val="00A34973"/>
    <w:rsid w:val="00A34DBF"/>
    <w:rsid w:val="00A35D7D"/>
    <w:rsid w:val="00A370A9"/>
    <w:rsid w:val="00A3759F"/>
    <w:rsid w:val="00A37987"/>
    <w:rsid w:val="00A37D74"/>
    <w:rsid w:val="00A37EE0"/>
    <w:rsid w:val="00A403A4"/>
    <w:rsid w:val="00A403D5"/>
    <w:rsid w:val="00A408DD"/>
    <w:rsid w:val="00A414DB"/>
    <w:rsid w:val="00A434B6"/>
    <w:rsid w:val="00A43982"/>
    <w:rsid w:val="00A43C52"/>
    <w:rsid w:val="00A43C8F"/>
    <w:rsid w:val="00A4407A"/>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70E"/>
    <w:rsid w:val="00A7196D"/>
    <w:rsid w:val="00A71B22"/>
    <w:rsid w:val="00A71C1F"/>
    <w:rsid w:val="00A7325A"/>
    <w:rsid w:val="00A73416"/>
    <w:rsid w:val="00A73E81"/>
    <w:rsid w:val="00A73F51"/>
    <w:rsid w:val="00A73F63"/>
    <w:rsid w:val="00A74098"/>
    <w:rsid w:val="00A75175"/>
    <w:rsid w:val="00A7570A"/>
    <w:rsid w:val="00A76AF9"/>
    <w:rsid w:val="00A76B40"/>
    <w:rsid w:val="00A771F8"/>
    <w:rsid w:val="00A77A8F"/>
    <w:rsid w:val="00A809C3"/>
    <w:rsid w:val="00A818AC"/>
    <w:rsid w:val="00A81B01"/>
    <w:rsid w:val="00A81F31"/>
    <w:rsid w:val="00A82783"/>
    <w:rsid w:val="00A83166"/>
    <w:rsid w:val="00A83694"/>
    <w:rsid w:val="00A83CDD"/>
    <w:rsid w:val="00A83F2D"/>
    <w:rsid w:val="00A84C05"/>
    <w:rsid w:val="00A853F0"/>
    <w:rsid w:val="00A856D8"/>
    <w:rsid w:val="00A8666C"/>
    <w:rsid w:val="00A866A2"/>
    <w:rsid w:val="00A86731"/>
    <w:rsid w:val="00A86984"/>
    <w:rsid w:val="00A875DC"/>
    <w:rsid w:val="00A876F8"/>
    <w:rsid w:val="00A879BB"/>
    <w:rsid w:val="00A90539"/>
    <w:rsid w:val="00A907A1"/>
    <w:rsid w:val="00A90F82"/>
    <w:rsid w:val="00A9104A"/>
    <w:rsid w:val="00A913A4"/>
    <w:rsid w:val="00A915FD"/>
    <w:rsid w:val="00A916E0"/>
    <w:rsid w:val="00A91CD2"/>
    <w:rsid w:val="00A927FE"/>
    <w:rsid w:val="00A92988"/>
    <w:rsid w:val="00A931BC"/>
    <w:rsid w:val="00A93443"/>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77E"/>
    <w:rsid w:val="00AA292C"/>
    <w:rsid w:val="00AA4357"/>
    <w:rsid w:val="00AA4809"/>
    <w:rsid w:val="00AA4BC0"/>
    <w:rsid w:val="00AA5EC5"/>
    <w:rsid w:val="00AA7521"/>
    <w:rsid w:val="00AB0E83"/>
    <w:rsid w:val="00AB1512"/>
    <w:rsid w:val="00AB18C5"/>
    <w:rsid w:val="00AB379A"/>
    <w:rsid w:val="00AB3CCC"/>
    <w:rsid w:val="00AB41EB"/>
    <w:rsid w:val="00AB4751"/>
    <w:rsid w:val="00AB62C3"/>
    <w:rsid w:val="00AB6525"/>
    <w:rsid w:val="00AB695D"/>
    <w:rsid w:val="00AB6A2C"/>
    <w:rsid w:val="00AB7A2F"/>
    <w:rsid w:val="00AB7ED7"/>
    <w:rsid w:val="00AC0193"/>
    <w:rsid w:val="00AC02FE"/>
    <w:rsid w:val="00AC072F"/>
    <w:rsid w:val="00AC0934"/>
    <w:rsid w:val="00AC1257"/>
    <w:rsid w:val="00AC1E88"/>
    <w:rsid w:val="00AC2562"/>
    <w:rsid w:val="00AC2696"/>
    <w:rsid w:val="00AC28B7"/>
    <w:rsid w:val="00AC2A15"/>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00"/>
    <w:rsid w:val="00AE2B07"/>
    <w:rsid w:val="00AE2C5F"/>
    <w:rsid w:val="00AE3576"/>
    <w:rsid w:val="00AE39B7"/>
    <w:rsid w:val="00AE3B55"/>
    <w:rsid w:val="00AE3EE6"/>
    <w:rsid w:val="00AE44AA"/>
    <w:rsid w:val="00AE48C3"/>
    <w:rsid w:val="00AE6135"/>
    <w:rsid w:val="00AE6815"/>
    <w:rsid w:val="00AE7439"/>
    <w:rsid w:val="00AE7B2C"/>
    <w:rsid w:val="00AF0672"/>
    <w:rsid w:val="00AF0B96"/>
    <w:rsid w:val="00AF1BD5"/>
    <w:rsid w:val="00AF1CC4"/>
    <w:rsid w:val="00AF27E4"/>
    <w:rsid w:val="00AF2C07"/>
    <w:rsid w:val="00AF50A5"/>
    <w:rsid w:val="00AF59C2"/>
    <w:rsid w:val="00AF601F"/>
    <w:rsid w:val="00AF685B"/>
    <w:rsid w:val="00AF6EE6"/>
    <w:rsid w:val="00AF7244"/>
    <w:rsid w:val="00B0004A"/>
    <w:rsid w:val="00B00EBA"/>
    <w:rsid w:val="00B020A5"/>
    <w:rsid w:val="00B0235C"/>
    <w:rsid w:val="00B0285C"/>
    <w:rsid w:val="00B032B6"/>
    <w:rsid w:val="00B040D8"/>
    <w:rsid w:val="00B0451E"/>
    <w:rsid w:val="00B0456E"/>
    <w:rsid w:val="00B0476A"/>
    <w:rsid w:val="00B04A08"/>
    <w:rsid w:val="00B04E97"/>
    <w:rsid w:val="00B05DC6"/>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4279"/>
    <w:rsid w:val="00B34483"/>
    <w:rsid w:val="00B34AE3"/>
    <w:rsid w:val="00B34EA1"/>
    <w:rsid w:val="00B355A6"/>
    <w:rsid w:val="00B36461"/>
    <w:rsid w:val="00B3664C"/>
    <w:rsid w:val="00B36C8E"/>
    <w:rsid w:val="00B36E24"/>
    <w:rsid w:val="00B37D47"/>
    <w:rsid w:val="00B4072B"/>
    <w:rsid w:val="00B40B38"/>
    <w:rsid w:val="00B40EF0"/>
    <w:rsid w:val="00B412FD"/>
    <w:rsid w:val="00B417B8"/>
    <w:rsid w:val="00B4212D"/>
    <w:rsid w:val="00B4254C"/>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07E"/>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0DC7"/>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3B90"/>
    <w:rsid w:val="00B93E93"/>
    <w:rsid w:val="00B94079"/>
    <w:rsid w:val="00B94185"/>
    <w:rsid w:val="00B94B0B"/>
    <w:rsid w:val="00B9514B"/>
    <w:rsid w:val="00B95EA1"/>
    <w:rsid w:val="00B96026"/>
    <w:rsid w:val="00B9639F"/>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6A10"/>
    <w:rsid w:val="00BA6CCE"/>
    <w:rsid w:val="00BA78C6"/>
    <w:rsid w:val="00BB1DA2"/>
    <w:rsid w:val="00BB208E"/>
    <w:rsid w:val="00BB33CE"/>
    <w:rsid w:val="00BB3A4E"/>
    <w:rsid w:val="00BB43F7"/>
    <w:rsid w:val="00BB44AA"/>
    <w:rsid w:val="00BB4D1A"/>
    <w:rsid w:val="00BB5058"/>
    <w:rsid w:val="00BB573C"/>
    <w:rsid w:val="00BB6B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5F3"/>
    <w:rsid w:val="00BC5E9B"/>
    <w:rsid w:val="00BC5EF2"/>
    <w:rsid w:val="00BC6518"/>
    <w:rsid w:val="00BC6831"/>
    <w:rsid w:val="00BC687A"/>
    <w:rsid w:val="00BC7158"/>
    <w:rsid w:val="00BC7E50"/>
    <w:rsid w:val="00BD01E4"/>
    <w:rsid w:val="00BD0818"/>
    <w:rsid w:val="00BD0F5D"/>
    <w:rsid w:val="00BD228D"/>
    <w:rsid w:val="00BD2592"/>
    <w:rsid w:val="00BD4011"/>
    <w:rsid w:val="00BD4083"/>
    <w:rsid w:val="00BD44DE"/>
    <w:rsid w:val="00BD4E0F"/>
    <w:rsid w:val="00BD55BE"/>
    <w:rsid w:val="00BD5B0D"/>
    <w:rsid w:val="00BD643F"/>
    <w:rsid w:val="00BD661F"/>
    <w:rsid w:val="00BD70BA"/>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E70C3"/>
    <w:rsid w:val="00BF00D3"/>
    <w:rsid w:val="00BF03A6"/>
    <w:rsid w:val="00BF0776"/>
    <w:rsid w:val="00BF0B7A"/>
    <w:rsid w:val="00BF0C5D"/>
    <w:rsid w:val="00BF10F7"/>
    <w:rsid w:val="00BF1605"/>
    <w:rsid w:val="00BF1AD2"/>
    <w:rsid w:val="00BF2358"/>
    <w:rsid w:val="00BF3243"/>
    <w:rsid w:val="00BF3714"/>
    <w:rsid w:val="00BF3BA0"/>
    <w:rsid w:val="00BF43D2"/>
    <w:rsid w:val="00BF4B04"/>
    <w:rsid w:val="00BF4B86"/>
    <w:rsid w:val="00BF4D25"/>
    <w:rsid w:val="00BF58E7"/>
    <w:rsid w:val="00BF5BC0"/>
    <w:rsid w:val="00BF5F8F"/>
    <w:rsid w:val="00BF602A"/>
    <w:rsid w:val="00BF660C"/>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556"/>
    <w:rsid w:val="00C11967"/>
    <w:rsid w:val="00C11E7C"/>
    <w:rsid w:val="00C124F9"/>
    <w:rsid w:val="00C13119"/>
    <w:rsid w:val="00C13137"/>
    <w:rsid w:val="00C14D35"/>
    <w:rsid w:val="00C15132"/>
    <w:rsid w:val="00C15CBF"/>
    <w:rsid w:val="00C15DC7"/>
    <w:rsid w:val="00C164DA"/>
    <w:rsid w:val="00C17747"/>
    <w:rsid w:val="00C204DF"/>
    <w:rsid w:val="00C20703"/>
    <w:rsid w:val="00C20859"/>
    <w:rsid w:val="00C22925"/>
    <w:rsid w:val="00C22C58"/>
    <w:rsid w:val="00C22F32"/>
    <w:rsid w:val="00C23B91"/>
    <w:rsid w:val="00C245CB"/>
    <w:rsid w:val="00C2519C"/>
    <w:rsid w:val="00C25639"/>
    <w:rsid w:val="00C25AEB"/>
    <w:rsid w:val="00C25B81"/>
    <w:rsid w:val="00C25B96"/>
    <w:rsid w:val="00C262D7"/>
    <w:rsid w:val="00C26531"/>
    <w:rsid w:val="00C26CB3"/>
    <w:rsid w:val="00C27532"/>
    <w:rsid w:val="00C3005F"/>
    <w:rsid w:val="00C30632"/>
    <w:rsid w:val="00C309C8"/>
    <w:rsid w:val="00C30D24"/>
    <w:rsid w:val="00C31A35"/>
    <w:rsid w:val="00C32848"/>
    <w:rsid w:val="00C32A4E"/>
    <w:rsid w:val="00C32EC4"/>
    <w:rsid w:val="00C33D78"/>
    <w:rsid w:val="00C3437D"/>
    <w:rsid w:val="00C34433"/>
    <w:rsid w:val="00C34693"/>
    <w:rsid w:val="00C349E0"/>
    <w:rsid w:val="00C35799"/>
    <w:rsid w:val="00C36689"/>
    <w:rsid w:val="00C372AD"/>
    <w:rsid w:val="00C37F1F"/>
    <w:rsid w:val="00C4126C"/>
    <w:rsid w:val="00C4177D"/>
    <w:rsid w:val="00C41EFA"/>
    <w:rsid w:val="00C43200"/>
    <w:rsid w:val="00C432B8"/>
    <w:rsid w:val="00C4388D"/>
    <w:rsid w:val="00C43DE3"/>
    <w:rsid w:val="00C44796"/>
    <w:rsid w:val="00C447B2"/>
    <w:rsid w:val="00C44B95"/>
    <w:rsid w:val="00C44C1C"/>
    <w:rsid w:val="00C44D02"/>
    <w:rsid w:val="00C45313"/>
    <w:rsid w:val="00C45C3B"/>
    <w:rsid w:val="00C45C72"/>
    <w:rsid w:val="00C45D05"/>
    <w:rsid w:val="00C4617F"/>
    <w:rsid w:val="00C4699B"/>
    <w:rsid w:val="00C46E32"/>
    <w:rsid w:val="00C4745E"/>
    <w:rsid w:val="00C4757B"/>
    <w:rsid w:val="00C5057E"/>
    <w:rsid w:val="00C50F25"/>
    <w:rsid w:val="00C50F59"/>
    <w:rsid w:val="00C51203"/>
    <w:rsid w:val="00C513AF"/>
    <w:rsid w:val="00C5167A"/>
    <w:rsid w:val="00C51900"/>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11C"/>
    <w:rsid w:val="00C654CE"/>
    <w:rsid w:val="00C6588E"/>
    <w:rsid w:val="00C661B8"/>
    <w:rsid w:val="00C666EF"/>
    <w:rsid w:val="00C67446"/>
    <w:rsid w:val="00C67CD6"/>
    <w:rsid w:val="00C67E85"/>
    <w:rsid w:val="00C705E6"/>
    <w:rsid w:val="00C70602"/>
    <w:rsid w:val="00C712C7"/>
    <w:rsid w:val="00C714B4"/>
    <w:rsid w:val="00C71971"/>
    <w:rsid w:val="00C727AF"/>
    <w:rsid w:val="00C72824"/>
    <w:rsid w:val="00C72B95"/>
    <w:rsid w:val="00C72C09"/>
    <w:rsid w:val="00C72D3C"/>
    <w:rsid w:val="00C738A5"/>
    <w:rsid w:val="00C7440A"/>
    <w:rsid w:val="00C74556"/>
    <w:rsid w:val="00C74668"/>
    <w:rsid w:val="00C74F6C"/>
    <w:rsid w:val="00C74F76"/>
    <w:rsid w:val="00C7605C"/>
    <w:rsid w:val="00C76C90"/>
    <w:rsid w:val="00C76EFB"/>
    <w:rsid w:val="00C80960"/>
    <w:rsid w:val="00C80D97"/>
    <w:rsid w:val="00C81764"/>
    <w:rsid w:val="00C81974"/>
    <w:rsid w:val="00C81F68"/>
    <w:rsid w:val="00C82104"/>
    <w:rsid w:val="00C8331D"/>
    <w:rsid w:val="00C83AD0"/>
    <w:rsid w:val="00C8538A"/>
    <w:rsid w:val="00C85C97"/>
    <w:rsid w:val="00C85D41"/>
    <w:rsid w:val="00C85E39"/>
    <w:rsid w:val="00C866EE"/>
    <w:rsid w:val="00C87146"/>
    <w:rsid w:val="00C87263"/>
    <w:rsid w:val="00C87E77"/>
    <w:rsid w:val="00C87EA5"/>
    <w:rsid w:val="00C906F0"/>
    <w:rsid w:val="00C909A2"/>
    <w:rsid w:val="00C90F81"/>
    <w:rsid w:val="00C9115A"/>
    <w:rsid w:val="00C91785"/>
    <w:rsid w:val="00C91DA1"/>
    <w:rsid w:val="00C921CC"/>
    <w:rsid w:val="00C921E4"/>
    <w:rsid w:val="00C92D70"/>
    <w:rsid w:val="00C92F37"/>
    <w:rsid w:val="00C933D9"/>
    <w:rsid w:val="00C935DC"/>
    <w:rsid w:val="00C93F74"/>
    <w:rsid w:val="00C949AE"/>
    <w:rsid w:val="00C94DA5"/>
    <w:rsid w:val="00C95010"/>
    <w:rsid w:val="00C95805"/>
    <w:rsid w:val="00C95F47"/>
    <w:rsid w:val="00C96058"/>
    <w:rsid w:val="00C96322"/>
    <w:rsid w:val="00C964A6"/>
    <w:rsid w:val="00C96DE9"/>
    <w:rsid w:val="00C972B5"/>
    <w:rsid w:val="00C97445"/>
    <w:rsid w:val="00C97752"/>
    <w:rsid w:val="00C97C4E"/>
    <w:rsid w:val="00CA1BA7"/>
    <w:rsid w:val="00CA36A3"/>
    <w:rsid w:val="00CA3738"/>
    <w:rsid w:val="00CA3D59"/>
    <w:rsid w:val="00CA3EE5"/>
    <w:rsid w:val="00CA454B"/>
    <w:rsid w:val="00CA467F"/>
    <w:rsid w:val="00CA4CE9"/>
    <w:rsid w:val="00CA5961"/>
    <w:rsid w:val="00CA5FB0"/>
    <w:rsid w:val="00CA6115"/>
    <w:rsid w:val="00CA69C1"/>
    <w:rsid w:val="00CA7567"/>
    <w:rsid w:val="00CA7977"/>
    <w:rsid w:val="00CA7F59"/>
    <w:rsid w:val="00CB0B3B"/>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354D"/>
    <w:rsid w:val="00CC379A"/>
    <w:rsid w:val="00CC4C04"/>
    <w:rsid w:val="00CC4F38"/>
    <w:rsid w:val="00CC7176"/>
    <w:rsid w:val="00CC72AF"/>
    <w:rsid w:val="00CC734F"/>
    <w:rsid w:val="00CC74BC"/>
    <w:rsid w:val="00CD0258"/>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A6D"/>
    <w:rsid w:val="00CE0C62"/>
    <w:rsid w:val="00CE0D27"/>
    <w:rsid w:val="00CE0F7E"/>
    <w:rsid w:val="00CE1B89"/>
    <w:rsid w:val="00CE1BD2"/>
    <w:rsid w:val="00CE27FA"/>
    <w:rsid w:val="00CE31CE"/>
    <w:rsid w:val="00CE3DCC"/>
    <w:rsid w:val="00CE4DC3"/>
    <w:rsid w:val="00CE55C4"/>
    <w:rsid w:val="00CE5624"/>
    <w:rsid w:val="00CE5AFE"/>
    <w:rsid w:val="00CE5E36"/>
    <w:rsid w:val="00CE733B"/>
    <w:rsid w:val="00CE74DB"/>
    <w:rsid w:val="00CE770F"/>
    <w:rsid w:val="00CF03C9"/>
    <w:rsid w:val="00CF1AE0"/>
    <w:rsid w:val="00CF284E"/>
    <w:rsid w:val="00CF39B3"/>
    <w:rsid w:val="00CF420B"/>
    <w:rsid w:val="00CF4A39"/>
    <w:rsid w:val="00CF4C10"/>
    <w:rsid w:val="00CF542D"/>
    <w:rsid w:val="00CF554F"/>
    <w:rsid w:val="00CF5750"/>
    <w:rsid w:val="00CF57A4"/>
    <w:rsid w:val="00CF5E17"/>
    <w:rsid w:val="00CF6785"/>
    <w:rsid w:val="00CF77AC"/>
    <w:rsid w:val="00CF79DA"/>
    <w:rsid w:val="00D0026A"/>
    <w:rsid w:val="00D004A2"/>
    <w:rsid w:val="00D00643"/>
    <w:rsid w:val="00D00F22"/>
    <w:rsid w:val="00D0102F"/>
    <w:rsid w:val="00D0125A"/>
    <w:rsid w:val="00D0211F"/>
    <w:rsid w:val="00D023C6"/>
    <w:rsid w:val="00D0269C"/>
    <w:rsid w:val="00D02C94"/>
    <w:rsid w:val="00D03756"/>
    <w:rsid w:val="00D04888"/>
    <w:rsid w:val="00D04DC2"/>
    <w:rsid w:val="00D053CE"/>
    <w:rsid w:val="00D05C92"/>
    <w:rsid w:val="00D05E5B"/>
    <w:rsid w:val="00D05EA4"/>
    <w:rsid w:val="00D0771F"/>
    <w:rsid w:val="00D07B4D"/>
    <w:rsid w:val="00D07D3B"/>
    <w:rsid w:val="00D10CBC"/>
    <w:rsid w:val="00D1109F"/>
    <w:rsid w:val="00D11352"/>
    <w:rsid w:val="00D11D3C"/>
    <w:rsid w:val="00D11D9B"/>
    <w:rsid w:val="00D12364"/>
    <w:rsid w:val="00D124A0"/>
    <w:rsid w:val="00D12640"/>
    <w:rsid w:val="00D130EE"/>
    <w:rsid w:val="00D13211"/>
    <w:rsid w:val="00D133FE"/>
    <w:rsid w:val="00D13B44"/>
    <w:rsid w:val="00D13CDF"/>
    <w:rsid w:val="00D142E6"/>
    <w:rsid w:val="00D14335"/>
    <w:rsid w:val="00D14510"/>
    <w:rsid w:val="00D14676"/>
    <w:rsid w:val="00D14C8C"/>
    <w:rsid w:val="00D153E8"/>
    <w:rsid w:val="00D157EC"/>
    <w:rsid w:val="00D168E0"/>
    <w:rsid w:val="00D16A01"/>
    <w:rsid w:val="00D17DE9"/>
    <w:rsid w:val="00D20D64"/>
    <w:rsid w:val="00D20FFB"/>
    <w:rsid w:val="00D211EC"/>
    <w:rsid w:val="00D2156B"/>
    <w:rsid w:val="00D21698"/>
    <w:rsid w:val="00D21702"/>
    <w:rsid w:val="00D22717"/>
    <w:rsid w:val="00D22F71"/>
    <w:rsid w:val="00D23383"/>
    <w:rsid w:val="00D233C0"/>
    <w:rsid w:val="00D2370C"/>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2F0D"/>
    <w:rsid w:val="00D346D4"/>
    <w:rsid w:val="00D356F6"/>
    <w:rsid w:val="00D3652E"/>
    <w:rsid w:val="00D3664D"/>
    <w:rsid w:val="00D37BBE"/>
    <w:rsid w:val="00D37EF3"/>
    <w:rsid w:val="00D37F2A"/>
    <w:rsid w:val="00D40081"/>
    <w:rsid w:val="00D40510"/>
    <w:rsid w:val="00D4101E"/>
    <w:rsid w:val="00D41F14"/>
    <w:rsid w:val="00D42492"/>
    <w:rsid w:val="00D42AE9"/>
    <w:rsid w:val="00D42DF8"/>
    <w:rsid w:val="00D43088"/>
    <w:rsid w:val="00D434F5"/>
    <w:rsid w:val="00D446A0"/>
    <w:rsid w:val="00D4476B"/>
    <w:rsid w:val="00D4642C"/>
    <w:rsid w:val="00D46DA3"/>
    <w:rsid w:val="00D47E15"/>
    <w:rsid w:val="00D5024F"/>
    <w:rsid w:val="00D50B08"/>
    <w:rsid w:val="00D50C57"/>
    <w:rsid w:val="00D512D3"/>
    <w:rsid w:val="00D514C6"/>
    <w:rsid w:val="00D518A8"/>
    <w:rsid w:val="00D51DA0"/>
    <w:rsid w:val="00D5213B"/>
    <w:rsid w:val="00D521A2"/>
    <w:rsid w:val="00D52278"/>
    <w:rsid w:val="00D529C2"/>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06C"/>
    <w:rsid w:val="00D67CB3"/>
    <w:rsid w:val="00D67D4E"/>
    <w:rsid w:val="00D67DF2"/>
    <w:rsid w:val="00D712D5"/>
    <w:rsid w:val="00D71C27"/>
    <w:rsid w:val="00D72591"/>
    <w:rsid w:val="00D72648"/>
    <w:rsid w:val="00D72A3D"/>
    <w:rsid w:val="00D7307A"/>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8B3"/>
    <w:rsid w:val="00D92EA9"/>
    <w:rsid w:val="00D93495"/>
    <w:rsid w:val="00D93DE8"/>
    <w:rsid w:val="00D93EFD"/>
    <w:rsid w:val="00D94194"/>
    <w:rsid w:val="00D94382"/>
    <w:rsid w:val="00D94620"/>
    <w:rsid w:val="00D9471B"/>
    <w:rsid w:val="00D94870"/>
    <w:rsid w:val="00D95FF0"/>
    <w:rsid w:val="00D96352"/>
    <w:rsid w:val="00D96BB7"/>
    <w:rsid w:val="00D97CF8"/>
    <w:rsid w:val="00DA0847"/>
    <w:rsid w:val="00DA15D9"/>
    <w:rsid w:val="00DA1D9A"/>
    <w:rsid w:val="00DA357E"/>
    <w:rsid w:val="00DA3A6E"/>
    <w:rsid w:val="00DA4CF9"/>
    <w:rsid w:val="00DA5F52"/>
    <w:rsid w:val="00DA6BF0"/>
    <w:rsid w:val="00DA6DB4"/>
    <w:rsid w:val="00DA6EB1"/>
    <w:rsid w:val="00DA7047"/>
    <w:rsid w:val="00DA7657"/>
    <w:rsid w:val="00DB01BB"/>
    <w:rsid w:val="00DB0485"/>
    <w:rsid w:val="00DB0961"/>
    <w:rsid w:val="00DB0C93"/>
    <w:rsid w:val="00DB2C90"/>
    <w:rsid w:val="00DB3121"/>
    <w:rsid w:val="00DB3294"/>
    <w:rsid w:val="00DB3AA6"/>
    <w:rsid w:val="00DB3AF2"/>
    <w:rsid w:val="00DB4C3C"/>
    <w:rsid w:val="00DB50F9"/>
    <w:rsid w:val="00DB5DEF"/>
    <w:rsid w:val="00DB6CAB"/>
    <w:rsid w:val="00DB7947"/>
    <w:rsid w:val="00DC0592"/>
    <w:rsid w:val="00DC0BA2"/>
    <w:rsid w:val="00DC1794"/>
    <w:rsid w:val="00DC207B"/>
    <w:rsid w:val="00DC2D83"/>
    <w:rsid w:val="00DC358D"/>
    <w:rsid w:val="00DC380E"/>
    <w:rsid w:val="00DC3A0C"/>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6E7"/>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0D10"/>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3F4"/>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69"/>
    <w:rsid w:val="00E237DF"/>
    <w:rsid w:val="00E240A1"/>
    <w:rsid w:val="00E2426A"/>
    <w:rsid w:val="00E243D7"/>
    <w:rsid w:val="00E26302"/>
    <w:rsid w:val="00E26471"/>
    <w:rsid w:val="00E2755F"/>
    <w:rsid w:val="00E27D54"/>
    <w:rsid w:val="00E30A24"/>
    <w:rsid w:val="00E31C00"/>
    <w:rsid w:val="00E31C09"/>
    <w:rsid w:val="00E31D43"/>
    <w:rsid w:val="00E323AC"/>
    <w:rsid w:val="00E32651"/>
    <w:rsid w:val="00E32D79"/>
    <w:rsid w:val="00E34141"/>
    <w:rsid w:val="00E34487"/>
    <w:rsid w:val="00E347D0"/>
    <w:rsid w:val="00E3500F"/>
    <w:rsid w:val="00E3505C"/>
    <w:rsid w:val="00E35D03"/>
    <w:rsid w:val="00E362AB"/>
    <w:rsid w:val="00E37A56"/>
    <w:rsid w:val="00E401AF"/>
    <w:rsid w:val="00E401D8"/>
    <w:rsid w:val="00E40215"/>
    <w:rsid w:val="00E406F5"/>
    <w:rsid w:val="00E4092A"/>
    <w:rsid w:val="00E409CE"/>
    <w:rsid w:val="00E4171E"/>
    <w:rsid w:val="00E4183A"/>
    <w:rsid w:val="00E42DBA"/>
    <w:rsid w:val="00E42F03"/>
    <w:rsid w:val="00E4330E"/>
    <w:rsid w:val="00E443CD"/>
    <w:rsid w:val="00E44820"/>
    <w:rsid w:val="00E4499A"/>
    <w:rsid w:val="00E45293"/>
    <w:rsid w:val="00E471D0"/>
    <w:rsid w:val="00E474F8"/>
    <w:rsid w:val="00E47685"/>
    <w:rsid w:val="00E477CC"/>
    <w:rsid w:val="00E501EB"/>
    <w:rsid w:val="00E505DD"/>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121"/>
    <w:rsid w:val="00E67514"/>
    <w:rsid w:val="00E67D82"/>
    <w:rsid w:val="00E7063E"/>
    <w:rsid w:val="00E70E08"/>
    <w:rsid w:val="00E716DD"/>
    <w:rsid w:val="00E727A4"/>
    <w:rsid w:val="00E7308D"/>
    <w:rsid w:val="00E7333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2FB"/>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4DC7"/>
    <w:rsid w:val="00E86499"/>
    <w:rsid w:val="00E8685C"/>
    <w:rsid w:val="00E87062"/>
    <w:rsid w:val="00E87527"/>
    <w:rsid w:val="00E90B45"/>
    <w:rsid w:val="00E90E6F"/>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4D55"/>
    <w:rsid w:val="00E9572F"/>
    <w:rsid w:val="00E95E3A"/>
    <w:rsid w:val="00E9630A"/>
    <w:rsid w:val="00E96AAE"/>
    <w:rsid w:val="00E973A0"/>
    <w:rsid w:val="00E9745A"/>
    <w:rsid w:val="00EA03C8"/>
    <w:rsid w:val="00EA05F7"/>
    <w:rsid w:val="00EA067F"/>
    <w:rsid w:val="00EA1273"/>
    <w:rsid w:val="00EA1C8F"/>
    <w:rsid w:val="00EA1CC9"/>
    <w:rsid w:val="00EA2010"/>
    <w:rsid w:val="00EA396E"/>
    <w:rsid w:val="00EA3DDF"/>
    <w:rsid w:val="00EA4067"/>
    <w:rsid w:val="00EA4759"/>
    <w:rsid w:val="00EA4B48"/>
    <w:rsid w:val="00EA4E95"/>
    <w:rsid w:val="00EA5B8D"/>
    <w:rsid w:val="00EA5E9D"/>
    <w:rsid w:val="00EA60BF"/>
    <w:rsid w:val="00EB0047"/>
    <w:rsid w:val="00EB034D"/>
    <w:rsid w:val="00EB07A6"/>
    <w:rsid w:val="00EB11B2"/>
    <w:rsid w:val="00EB1640"/>
    <w:rsid w:val="00EB1897"/>
    <w:rsid w:val="00EB1EC2"/>
    <w:rsid w:val="00EB239A"/>
    <w:rsid w:val="00EB27BF"/>
    <w:rsid w:val="00EB29AD"/>
    <w:rsid w:val="00EB2B9D"/>
    <w:rsid w:val="00EB3C30"/>
    <w:rsid w:val="00EB3CB7"/>
    <w:rsid w:val="00EB42CF"/>
    <w:rsid w:val="00EB482B"/>
    <w:rsid w:val="00EB52F4"/>
    <w:rsid w:val="00EB557F"/>
    <w:rsid w:val="00EB56E6"/>
    <w:rsid w:val="00EB6480"/>
    <w:rsid w:val="00EB6489"/>
    <w:rsid w:val="00EB649D"/>
    <w:rsid w:val="00EC00AA"/>
    <w:rsid w:val="00EC034D"/>
    <w:rsid w:val="00EC0951"/>
    <w:rsid w:val="00EC0E6F"/>
    <w:rsid w:val="00EC1C7F"/>
    <w:rsid w:val="00EC1CA7"/>
    <w:rsid w:val="00EC3088"/>
    <w:rsid w:val="00EC3A4F"/>
    <w:rsid w:val="00EC3FBE"/>
    <w:rsid w:val="00EC61EE"/>
    <w:rsid w:val="00EC6AE6"/>
    <w:rsid w:val="00EC6F95"/>
    <w:rsid w:val="00EC7773"/>
    <w:rsid w:val="00EC7BB3"/>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544C"/>
    <w:rsid w:val="00EE6951"/>
    <w:rsid w:val="00EE6CB3"/>
    <w:rsid w:val="00EE7246"/>
    <w:rsid w:val="00EE7B19"/>
    <w:rsid w:val="00EF0A99"/>
    <w:rsid w:val="00EF2465"/>
    <w:rsid w:val="00EF2813"/>
    <w:rsid w:val="00EF2B57"/>
    <w:rsid w:val="00EF2D39"/>
    <w:rsid w:val="00EF3DF1"/>
    <w:rsid w:val="00EF401A"/>
    <w:rsid w:val="00EF5260"/>
    <w:rsid w:val="00EF704D"/>
    <w:rsid w:val="00EF7160"/>
    <w:rsid w:val="00EF7480"/>
    <w:rsid w:val="00EF7560"/>
    <w:rsid w:val="00EF7778"/>
    <w:rsid w:val="00EF7B8B"/>
    <w:rsid w:val="00F000B7"/>
    <w:rsid w:val="00F00365"/>
    <w:rsid w:val="00F00904"/>
    <w:rsid w:val="00F00DA4"/>
    <w:rsid w:val="00F012E3"/>
    <w:rsid w:val="00F01556"/>
    <w:rsid w:val="00F018FC"/>
    <w:rsid w:val="00F01CFB"/>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95"/>
    <w:rsid w:val="00F14AA6"/>
    <w:rsid w:val="00F15CEB"/>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615"/>
    <w:rsid w:val="00F2496E"/>
    <w:rsid w:val="00F24A4D"/>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C3F"/>
    <w:rsid w:val="00F34EDF"/>
    <w:rsid w:val="00F356C7"/>
    <w:rsid w:val="00F35F05"/>
    <w:rsid w:val="00F36171"/>
    <w:rsid w:val="00F37043"/>
    <w:rsid w:val="00F4015D"/>
    <w:rsid w:val="00F405CB"/>
    <w:rsid w:val="00F40C25"/>
    <w:rsid w:val="00F41D0B"/>
    <w:rsid w:val="00F43422"/>
    <w:rsid w:val="00F43637"/>
    <w:rsid w:val="00F437C0"/>
    <w:rsid w:val="00F444F6"/>
    <w:rsid w:val="00F44A4E"/>
    <w:rsid w:val="00F4523C"/>
    <w:rsid w:val="00F45996"/>
    <w:rsid w:val="00F45AFC"/>
    <w:rsid w:val="00F46263"/>
    <w:rsid w:val="00F46837"/>
    <w:rsid w:val="00F46C1A"/>
    <w:rsid w:val="00F47CC9"/>
    <w:rsid w:val="00F50926"/>
    <w:rsid w:val="00F50BA3"/>
    <w:rsid w:val="00F50EED"/>
    <w:rsid w:val="00F51D37"/>
    <w:rsid w:val="00F524E7"/>
    <w:rsid w:val="00F531DE"/>
    <w:rsid w:val="00F533D4"/>
    <w:rsid w:val="00F53CB4"/>
    <w:rsid w:val="00F53CD5"/>
    <w:rsid w:val="00F53D4E"/>
    <w:rsid w:val="00F53FFF"/>
    <w:rsid w:val="00F543DB"/>
    <w:rsid w:val="00F547F2"/>
    <w:rsid w:val="00F5485D"/>
    <w:rsid w:val="00F55371"/>
    <w:rsid w:val="00F557DB"/>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3166"/>
    <w:rsid w:val="00F64AF9"/>
    <w:rsid w:val="00F64B6D"/>
    <w:rsid w:val="00F64DDC"/>
    <w:rsid w:val="00F659B5"/>
    <w:rsid w:val="00F65EB5"/>
    <w:rsid w:val="00F6636F"/>
    <w:rsid w:val="00F66538"/>
    <w:rsid w:val="00F67040"/>
    <w:rsid w:val="00F67445"/>
    <w:rsid w:val="00F6785B"/>
    <w:rsid w:val="00F67AC0"/>
    <w:rsid w:val="00F70182"/>
    <w:rsid w:val="00F70BB6"/>
    <w:rsid w:val="00F71358"/>
    <w:rsid w:val="00F714F8"/>
    <w:rsid w:val="00F73654"/>
    <w:rsid w:val="00F73FD3"/>
    <w:rsid w:val="00F7419F"/>
    <w:rsid w:val="00F744BB"/>
    <w:rsid w:val="00F74CD0"/>
    <w:rsid w:val="00F75E4D"/>
    <w:rsid w:val="00F769EA"/>
    <w:rsid w:val="00F76E0B"/>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93F"/>
    <w:rsid w:val="00F93AFE"/>
    <w:rsid w:val="00F93B22"/>
    <w:rsid w:val="00F943F1"/>
    <w:rsid w:val="00F954E8"/>
    <w:rsid w:val="00F961D3"/>
    <w:rsid w:val="00F976E0"/>
    <w:rsid w:val="00F97797"/>
    <w:rsid w:val="00FA0B48"/>
    <w:rsid w:val="00FA0EE1"/>
    <w:rsid w:val="00FA16E3"/>
    <w:rsid w:val="00FA20FF"/>
    <w:rsid w:val="00FA214A"/>
    <w:rsid w:val="00FA2530"/>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1B9E"/>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77"/>
    <w:rsid w:val="00FB7B83"/>
    <w:rsid w:val="00FC029F"/>
    <w:rsid w:val="00FC02A3"/>
    <w:rsid w:val="00FC02BD"/>
    <w:rsid w:val="00FC03AA"/>
    <w:rsid w:val="00FC0454"/>
    <w:rsid w:val="00FC04C7"/>
    <w:rsid w:val="00FC0A45"/>
    <w:rsid w:val="00FC0AC1"/>
    <w:rsid w:val="00FC1658"/>
    <w:rsid w:val="00FC1817"/>
    <w:rsid w:val="00FC1939"/>
    <w:rsid w:val="00FC1A56"/>
    <w:rsid w:val="00FC230C"/>
    <w:rsid w:val="00FC28E3"/>
    <w:rsid w:val="00FC2E6D"/>
    <w:rsid w:val="00FC3827"/>
    <w:rsid w:val="00FC399C"/>
    <w:rsid w:val="00FC3A0E"/>
    <w:rsid w:val="00FC43FE"/>
    <w:rsid w:val="00FC44C0"/>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BFD"/>
    <w:rsid w:val="00FE20E6"/>
    <w:rsid w:val="00FE25B5"/>
    <w:rsid w:val="00FE26AC"/>
    <w:rsid w:val="00FE38C7"/>
    <w:rsid w:val="00FE5139"/>
    <w:rsid w:val="00FE5937"/>
    <w:rsid w:val="00FE64BF"/>
    <w:rsid w:val="00FE6911"/>
    <w:rsid w:val="00FE72C3"/>
    <w:rsid w:val="00FE737D"/>
    <w:rsid w:val="00FE7491"/>
    <w:rsid w:val="00FE76A9"/>
    <w:rsid w:val="00FF06F4"/>
    <w:rsid w:val="00FF10E7"/>
    <w:rsid w:val="00FF1243"/>
    <w:rsid w:val="00FF1505"/>
    <w:rsid w:val="00FF1911"/>
    <w:rsid w:val="00FF2401"/>
    <w:rsid w:val="00FF3D7C"/>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Nad1"/>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Vrazn">
    <w:name w:val="Strong"/>
    <w:basedOn w:val="Predvolenpsmoodseku"/>
    <w:uiPriority w:val="22"/>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aliases w:val="Klasický text"/>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99"/>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aliases w:val="Klasický text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15"/>
      </w:numPr>
      <w:tabs>
        <w:tab w:val="num" w:pos="360"/>
      </w:tabs>
      <w:spacing w:before="60" w:after="60"/>
      <w:ind w:left="720" w:firstLine="284"/>
    </w:pPr>
    <w:rPr>
      <w:rFonts w:eastAsiaTheme="minorEastAsia" w:cstheme="minorBidi"/>
      <w:iCs/>
      <w:sz w:val="18"/>
      <w:szCs w:val="18"/>
      <w:lang w:eastAsia="en-US"/>
    </w:rPr>
  </w:style>
  <w:style w:type="character" w:customStyle="1" w:styleId="Nevyrieenzmienka1">
    <w:name w:val="Nevyriešená zmienka1"/>
    <w:basedOn w:val="Predvolenpsmoodseku"/>
    <w:uiPriority w:val="99"/>
    <w:semiHidden/>
    <w:unhideWhenUsed/>
    <w:rsid w:val="00476064"/>
    <w:rPr>
      <w:color w:val="605E5C"/>
      <w:shd w:val="clear" w:color="auto" w:fill="E1DFDD"/>
    </w:rPr>
  </w:style>
  <w:style w:type="character" w:customStyle="1" w:styleId="Zhlavie4">
    <w:name w:val="Záhlavie #4_"/>
    <w:basedOn w:val="Predvolenpsmoodseku"/>
    <w:link w:val="Zhlavie40"/>
    <w:rsid w:val="00EA5B8D"/>
    <w:rPr>
      <w:rFonts w:ascii="Times New Roman" w:eastAsia="Times New Roman" w:hAnsi="Times New Roman"/>
      <w:b/>
      <w:bCs/>
    </w:rPr>
  </w:style>
  <w:style w:type="paragraph" w:customStyle="1" w:styleId="Zhlavie40">
    <w:name w:val="Záhlavie #4"/>
    <w:basedOn w:val="Normlny"/>
    <w:link w:val="Zhlavie4"/>
    <w:rsid w:val="00EA5B8D"/>
    <w:pPr>
      <w:widowControl w:val="0"/>
      <w:spacing w:after="220"/>
      <w:outlineLvl w:val="3"/>
    </w:pPr>
    <w:rPr>
      <w:rFonts w:ascii="Times New Roman" w:hAnsi="Times New Roman"/>
      <w:b/>
      <w:bCs/>
      <w:szCs w:val="20"/>
    </w:rPr>
  </w:style>
  <w:style w:type="numbering" w:customStyle="1" w:styleId="tl7">
    <w:name w:val="Štýl7"/>
    <w:rsid w:val="00E7333D"/>
    <w:pPr>
      <w:numPr>
        <w:numId w:val="18"/>
      </w:numPr>
    </w:pPr>
  </w:style>
  <w:style w:type="numbering" w:customStyle="1" w:styleId="tl1">
    <w:name w:val="Štýl1"/>
    <w:rsid w:val="00E7333D"/>
    <w:pPr>
      <w:numPr>
        <w:numId w:val="19"/>
      </w:numPr>
    </w:pPr>
  </w:style>
  <w:style w:type="paragraph" w:customStyle="1" w:styleId="TableParagraph">
    <w:name w:val="Table Paragraph"/>
    <w:basedOn w:val="Normlny"/>
    <w:uiPriority w:val="1"/>
    <w:qFormat/>
    <w:rsid w:val="00AC1257"/>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370F9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ZvraznencitciaChar">
    <w:name w:val="Zvýraznená citácia Char"/>
    <w:basedOn w:val="Predvolenpsmoodseku"/>
    <w:link w:val="Zvraznencitcia"/>
    <w:uiPriority w:val="30"/>
    <w:rsid w:val="00370F98"/>
    <w:rPr>
      <w:rFonts w:ascii="Arial" w:eastAsia="Times New Roman" w:hAnsi="Arial"/>
      <w:i/>
      <w:iCs/>
      <w:color w:val="4F81BD" w:themeColor="accent1"/>
      <w:szCs w:val="24"/>
    </w:rPr>
  </w:style>
  <w:style w:type="character" w:customStyle="1" w:styleId="markedcontent">
    <w:name w:val="markedcontent"/>
    <w:basedOn w:val="Predvolenpsmoodseku"/>
    <w:rsid w:val="003D0F46"/>
  </w:style>
  <w:style w:type="character" w:customStyle="1" w:styleId="Zkladntext0">
    <w:name w:val="Základný text_"/>
    <w:basedOn w:val="Predvolenpsmoodseku"/>
    <w:rsid w:val="00686542"/>
    <w:rPr>
      <w:rFonts w:ascii="Times New Roman" w:eastAsia="Times New Roman" w:hAnsi="Times New Roman" w:cs="Times New Roman"/>
      <w:b w:val="0"/>
      <w:bCs w:val="0"/>
      <w:i w:val="0"/>
      <w:iCs w:val="0"/>
      <w:smallCaps w:val="0"/>
      <w:strike w:val="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676673">
      <w:bodyDiv w:val="1"/>
      <w:marLeft w:val="0"/>
      <w:marRight w:val="0"/>
      <w:marTop w:val="0"/>
      <w:marBottom w:val="0"/>
      <w:divBdr>
        <w:top w:val="none" w:sz="0" w:space="0" w:color="auto"/>
        <w:left w:val="none" w:sz="0" w:space="0" w:color="auto"/>
        <w:bottom w:val="none" w:sz="0" w:space="0" w:color="auto"/>
        <w:right w:val="none" w:sz="0" w:space="0" w:color="auto"/>
      </w:divBdr>
    </w:div>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12246">
      <w:bodyDiv w:val="1"/>
      <w:marLeft w:val="0"/>
      <w:marRight w:val="0"/>
      <w:marTop w:val="0"/>
      <w:marBottom w:val="0"/>
      <w:divBdr>
        <w:top w:val="none" w:sz="0" w:space="0" w:color="auto"/>
        <w:left w:val="none" w:sz="0" w:space="0" w:color="auto"/>
        <w:bottom w:val="none" w:sz="0" w:space="0" w:color="auto"/>
        <w:right w:val="none" w:sz="0" w:space="0" w:color="auto"/>
      </w:divBdr>
      <w:divsChild>
        <w:div w:id="1689015740">
          <w:marLeft w:val="255"/>
          <w:marRight w:val="0"/>
          <w:marTop w:val="0"/>
          <w:marBottom w:val="0"/>
          <w:divBdr>
            <w:top w:val="none" w:sz="0" w:space="0" w:color="auto"/>
            <w:left w:val="none" w:sz="0" w:space="0" w:color="auto"/>
            <w:bottom w:val="none" w:sz="0" w:space="0" w:color="auto"/>
            <w:right w:val="none" w:sz="0" w:space="0" w:color="auto"/>
          </w:divBdr>
        </w:div>
        <w:div w:id="565535793">
          <w:marLeft w:val="255"/>
          <w:marRight w:val="0"/>
          <w:marTop w:val="0"/>
          <w:marBottom w:val="0"/>
          <w:divBdr>
            <w:top w:val="none" w:sz="0" w:space="0" w:color="auto"/>
            <w:left w:val="none" w:sz="0" w:space="0" w:color="auto"/>
            <w:bottom w:val="none" w:sz="0" w:space="0" w:color="auto"/>
            <w:right w:val="none" w:sz="0" w:space="0" w:color="auto"/>
          </w:divBdr>
        </w:div>
        <w:div w:id="1547645703">
          <w:marLeft w:val="255"/>
          <w:marRight w:val="0"/>
          <w:marTop w:val="0"/>
          <w:marBottom w:val="0"/>
          <w:divBdr>
            <w:top w:val="none" w:sz="0" w:space="0" w:color="auto"/>
            <w:left w:val="none" w:sz="0" w:space="0" w:color="auto"/>
            <w:bottom w:val="none" w:sz="0" w:space="0" w:color="auto"/>
            <w:right w:val="none" w:sz="0" w:space="0" w:color="auto"/>
          </w:divBdr>
        </w:div>
        <w:div w:id="896210631">
          <w:marLeft w:val="255"/>
          <w:marRight w:val="0"/>
          <w:marTop w:val="0"/>
          <w:marBottom w:val="0"/>
          <w:divBdr>
            <w:top w:val="none" w:sz="0" w:space="0" w:color="auto"/>
            <w:left w:val="none" w:sz="0" w:space="0" w:color="auto"/>
            <w:bottom w:val="none" w:sz="0" w:space="0" w:color="auto"/>
            <w:right w:val="none" w:sz="0" w:space="0" w:color="auto"/>
          </w:divBdr>
        </w:div>
        <w:div w:id="1354302266">
          <w:marLeft w:val="255"/>
          <w:marRight w:val="0"/>
          <w:marTop w:val="0"/>
          <w:marBottom w:val="0"/>
          <w:divBdr>
            <w:top w:val="none" w:sz="0" w:space="0" w:color="auto"/>
            <w:left w:val="none" w:sz="0" w:space="0" w:color="auto"/>
            <w:bottom w:val="none" w:sz="0" w:space="0" w:color="auto"/>
            <w:right w:val="none" w:sz="0" w:space="0" w:color="auto"/>
          </w:divBdr>
        </w:div>
        <w:div w:id="1584214972">
          <w:marLeft w:val="255"/>
          <w:marRight w:val="0"/>
          <w:marTop w:val="0"/>
          <w:marBottom w:val="0"/>
          <w:divBdr>
            <w:top w:val="none" w:sz="0" w:space="0" w:color="auto"/>
            <w:left w:val="none" w:sz="0" w:space="0" w:color="auto"/>
            <w:bottom w:val="none" w:sz="0" w:space="0" w:color="auto"/>
            <w:right w:val="none" w:sz="0" w:space="0" w:color="auto"/>
          </w:divBdr>
        </w:div>
        <w:div w:id="1121801037">
          <w:marLeft w:val="255"/>
          <w:marRight w:val="0"/>
          <w:marTop w:val="0"/>
          <w:marBottom w:val="0"/>
          <w:divBdr>
            <w:top w:val="none" w:sz="0" w:space="0" w:color="auto"/>
            <w:left w:val="none" w:sz="0" w:space="0" w:color="auto"/>
            <w:bottom w:val="none" w:sz="0" w:space="0" w:color="auto"/>
            <w:right w:val="none" w:sz="0" w:space="0" w:color="auto"/>
          </w:divBdr>
        </w:div>
        <w:div w:id="1099132272">
          <w:marLeft w:val="255"/>
          <w:marRight w:val="0"/>
          <w:marTop w:val="0"/>
          <w:marBottom w:val="0"/>
          <w:divBdr>
            <w:top w:val="none" w:sz="0" w:space="0" w:color="auto"/>
            <w:left w:val="none" w:sz="0" w:space="0" w:color="auto"/>
            <w:bottom w:val="none" w:sz="0" w:space="0" w:color="auto"/>
            <w:right w:val="none" w:sz="0" w:space="0" w:color="auto"/>
          </w:divBdr>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212664457">
      <w:bodyDiv w:val="1"/>
      <w:marLeft w:val="0"/>
      <w:marRight w:val="0"/>
      <w:marTop w:val="0"/>
      <w:marBottom w:val="0"/>
      <w:divBdr>
        <w:top w:val="none" w:sz="0" w:space="0" w:color="auto"/>
        <w:left w:val="none" w:sz="0" w:space="0" w:color="auto"/>
        <w:bottom w:val="none" w:sz="0" w:space="0" w:color="auto"/>
        <w:right w:val="none" w:sz="0" w:space="0" w:color="auto"/>
      </w:divBdr>
    </w:div>
    <w:div w:id="251937219">
      <w:bodyDiv w:val="1"/>
      <w:marLeft w:val="0"/>
      <w:marRight w:val="0"/>
      <w:marTop w:val="0"/>
      <w:marBottom w:val="0"/>
      <w:divBdr>
        <w:top w:val="none" w:sz="0" w:space="0" w:color="auto"/>
        <w:left w:val="none" w:sz="0" w:space="0" w:color="auto"/>
        <w:bottom w:val="none" w:sz="0" w:space="0" w:color="auto"/>
        <w:right w:val="none" w:sz="0" w:space="0" w:color="auto"/>
      </w:divBdr>
      <w:divsChild>
        <w:div w:id="243103407">
          <w:marLeft w:val="255"/>
          <w:marRight w:val="0"/>
          <w:marTop w:val="75"/>
          <w:marBottom w:val="0"/>
          <w:divBdr>
            <w:top w:val="none" w:sz="0" w:space="0" w:color="auto"/>
            <w:left w:val="none" w:sz="0" w:space="0" w:color="auto"/>
            <w:bottom w:val="none" w:sz="0" w:space="0" w:color="auto"/>
            <w:right w:val="none" w:sz="0" w:space="0" w:color="auto"/>
          </w:divBdr>
        </w:div>
        <w:div w:id="1198276695">
          <w:marLeft w:val="255"/>
          <w:marRight w:val="0"/>
          <w:marTop w:val="75"/>
          <w:marBottom w:val="0"/>
          <w:divBdr>
            <w:top w:val="none" w:sz="0" w:space="0" w:color="auto"/>
            <w:left w:val="none" w:sz="0" w:space="0" w:color="auto"/>
            <w:bottom w:val="none" w:sz="0" w:space="0" w:color="auto"/>
            <w:right w:val="none" w:sz="0" w:space="0" w:color="auto"/>
          </w:divBdr>
        </w:div>
        <w:div w:id="1034381317">
          <w:marLeft w:val="255"/>
          <w:marRight w:val="0"/>
          <w:marTop w:val="75"/>
          <w:marBottom w:val="0"/>
          <w:divBdr>
            <w:top w:val="none" w:sz="0" w:space="0" w:color="auto"/>
            <w:left w:val="none" w:sz="0" w:space="0" w:color="auto"/>
            <w:bottom w:val="none" w:sz="0" w:space="0" w:color="auto"/>
            <w:right w:val="none" w:sz="0" w:space="0" w:color="auto"/>
          </w:divBdr>
          <w:divsChild>
            <w:div w:id="1673878033">
              <w:marLeft w:val="255"/>
              <w:marRight w:val="0"/>
              <w:marTop w:val="0"/>
              <w:marBottom w:val="0"/>
              <w:divBdr>
                <w:top w:val="none" w:sz="0" w:space="0" w:color="auto"/>
                <w:left w:val="none" w:sz="0" w:space="0" w:color="auto"/>
                <w:bottom w:val="none" w:sz="0" w:space="0" w:color="auto"/>
                <w:right w:val="none" w:sz="0" w:space="0" w:color="auto"/>
              </w:divBdr>
            </w:div>
            <w:div w:id="1528565976">
              <w:marLeft w:val="255"/>
              <w:marRight w:val="0"/>
              <w:marTop w:val="0"/>
              <w:marBottom w:val="0"/>
              <w:divBdr>
                <w:top w:val="none" w:sz="0" w:space="0" w:color="auto"/>
                <w:left w:val="none" w:sz="0" w:space="0" w:color="auto"/>
                <w:bottom w:val="none" w:sz="0" w:space="0" w:color="auto"/>
                <w:right w:val="none" w:sz="0" w:space="0" w:color="auto"/>
              </w:divBdr>
            </w:div>
          </w:divsChild>
        </w:div>
        <w:div w:id="580649760">
          <w:marLeft w:val="255"/>
          <w:marRight w:val="0"/>
          <w:marTop w:val="75"/>
          <w:marBottom w:val="0"/>
          <w:divBdr>
            <w:top w:val="none" w:sz="0" w:space="0" w:color="auto"/>
            <w:left w:val="none" w:sz="0" w:space="0" w:color="auto"/>
            <w:bottom w:val="none" w:sz="0" w:space="0" w:color="auto"/>
            <w:right w:val="none" w:sz="0" w:space="0" w:color="auto"/>
          </w:divBdr>
        </w:div>
        <w:div w:id="1697121040">
          <w:marLeft w:val="255"/>
          <w:marRight w:val="0"/>
          <w:marTop w:val="75"/>
          <w:marBottom w:val="0"/>
          <w:divBdr>
            <w:top w:val="none" w:sz="0" w:space="0" w:color="auto"/>
            <w:left w:val="none" w:sz="0" w:space="0" w:color="auto"/>
            <w:bottom w:val="none" w:sz="0" w:space="0" w:color="auto"/>
            <w:right w:val="none" w:sz="0" w:space="0" w:color="auto"/>
          </w:divBdr>
        </w:div>
      </w:divsChild>
    </w:div>
    <w:div w:id="303898066">
      <w:bodyDiv w:val="1"/>
      <w:marLeft w:val="0"/>
      <w:marRight w:val="0"/>
      <w:marTop w:val="0"/>
      <w:marBottom w:val="0"/>
      <w:divBdr>
        <w:top w:val="none" w:sz="0" w:space="0" w:color="auto"/>
        <w:left w:val="none" w:sz="0" w:space="0" w:color="auto"/>
        <w:bottom w:val="none" w:sz="0" w:space="0" w:color="auto"/>
        <w:right w:val="none" w:sz="0" w:space="0" w:color="auto"/>
      </w:divBdr>
    </w:div>
    <w:div w:id="307982702">
      <w:bodyDiv w:val="1"/>
      <w:marLeft w:val="0"/>
      <w:marRight w:val="0"/>
      <w:marTop w:val="0"/>
      <w:marBottom w:val="0"/>
      <w:divBdr>
        <w:top w:val="none" w:sz="0" w:space="0" w:color="auto"/>
        <w:left w:val="none" w:sz="0" w:space="0" w:color="auto"/>
        <w:bottom w:val="none" w:sz="0" w:space="0" w:color="auto"/>
        <w:right w:val="none" w:sz="0" w:space="0" w:color="auto"/>
      </w:divBdr>
    </w:div>
    <w:div w:id="323163212">
      <w:bodyDiv w:val="1"/>
      <w:marLeft w:val="0"/>
      <w:marRight w:val="0"/>
      <w:marTop w:val="0"/>
      <w:marBottom w:val="0"/>
      <w:divBdr>
        <w:top w:val="none" w:sz="0" w:space="0" w:color="auto"/>
        <w:left w:val="none" w:sz="0" w:space="0" w:color="auto"/>
        <w:bottom w:val="none" w:sz="0" w:space="0" w:color="auto"/>
        <w:right w:val="none" w:sz="0" w:space="0" w:color="auto"/>
      </w:divBdr>
    </w:div>
    <w:div w:id="359287068">
      <w:bodyDiv w:val="1"/>
      <w:marLeft w:val="0"/>
      <w:marRight w:val="0"/>
      <w:marTop w:val="0"/>
      <w:marBottom w:val="0"/>
      <w:divBdr>
        <w:top w:val="none" w:sz="0" w:space="0" w:color="auto"/>
        <w:left w:val="none" w:sz="0" w:space="0" w:color="auto"/>
        <w:bottom w:val="none" w:sz="0" w:space="0" w:color="auto"/>
        <w:right w:val="none" w:sz="0" w:space="0" w:color="auto"/>
      </w:divBdr>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072507">
      <w:bodyDiv w:val="1"/>
      <w:marLeft w:val="0"/>
      <w:marRight w:val="0"/>
      <w:marTop w:val="0"/>
      <w:marBottom w:val="0"/>
      <w:divBdr>
        <w:top w:val="none" w:sz="0" w:space="0" w:color="auto"/>
        <w:left w:val="none" w:sz="0" w:space="0" w:color="auto"/>
        <w:bottom w:val="none" w:sz="0" w:space="0" w:color="auto"/>
        <w:right w:val="none" w:sz="0" w:space="0" w:color="auto"/>
      </w:divBdr>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617945">
      <w:bodyDiv w:val="1"/>
      <w:marLeft w:val="0"/>
      <w:marRight w:val="0"/>
      <w:marTop w:val="0"/>
      <w:marBottom w:val="0"/>
      <w:divBdr>
        <w:top w:val="none" w:sz="0" w:space="0" w:color="auto"/>
        <w:left w:val="none" w:sz="0" w:space="0" w:color="auto"/>
        <w:bottom w:val="none" w:sz="0" w:space="0" w:color="auto"/>
        <w:right w:val="none" w:sz="0" w:space="0" w:color="auto"/>
      </w:divBdr>
    </w:div>
    <w:div w:id="394205489">
      <w:bodyDiv w:val="1"/>
      <w:marLeft w:val="0"/>
      <w:marRight w:val="0"/>
      <w:marTop w:val="0"/>
      <w:marBottom w:val="0"/>
      <w:divBdr>
        <w:top w:val="none" w:sz="0" w:space="0" w:color="auto"/>
        <w:left w:val="none" w:sz="0" w:space="0" w:color="auto"/>
        <w:bottom w:val="none" w:sz="0" w:space="0" w:color="auto"/>
        <w:right w:val="none" w:sz="0" w:space="0" w:color="auto"/>
      </w:divBdr>
    </w:div>
    <w:div w:id="406534791">
      <w:bodyDiv w:val="1"/>
      <w:marLeft w:val="0"/>
      <w:marRight w:val="0"/>
      <w:marTop w:val="0"/>
      <w:marBottom w:val="0"/>
      <w:divBdr>
        <w:top w:val="none" w:sz="0" w:space="0" w:color="auto"/>
        <w:left w:val="none" w:sz="0" w:space="0" w:color="auto"/>
        <w:bottom w:val="none" w:sz="0" w:space="0" w:color="auto"/>
        <w:right w:val="none" w:sz="0" w:space="0" w:color="auto"/>
      </w:divBdr>
      <w:divsChild>
        <w:div w:id="1750813569">
          <w:marLeft w:val="255"/>
          <w:marRight w:val="0"/>
          <w:marTop w:val="0"/>
          <w:marBottom w:val="0"/>
          <w:divBdr>
            <w:top w:val="none" w:sz="0" w:space="0" w:color="auto"/>
            <w:left w:val="none" w:sz="0" w:space="0" w:color="auto"/>
            <w:bottom w:val="none" w:sz="0" w:space="0" w:color="auto"/>
            <w:right w:val="none" w:sz="0" w:space="0" w:color="auto"/>
          </w:divBdr>
        </w:div>
        <w:div w:id="1131481024">
          <w:marLeft w:val="255"/>
          <w:marRight w:val="0"/>
          <w:marTop w:val="0"/>
          <w:marBottom w:val="0"/>
          <w:divBdr>
            <w:top w:val="none" w:sz="0" w:space="0" w:color="auto"/>
            <w:left w:val="none" w:sz="0" w:space="0" w:color="auto"/>
            <w:bottom w:val="none" w:sz="0" w:space="0" w:color="auto"/>
            <w:right w:val="none" w:sz="0" w:space="0" w:color="auto"/>
          </w:divBdr>
        </w:div>
        <w:div w:id="1498837704">
          <w:marLeft w:val="255"/>
          <w:marRight w:val="0"/>
          <w:marTop w:val="0"/>
          <w:marBottom w:val="0"/>
          <w:divBdr>
            <w:top w:val="none" w:sz="0" w:space="0" w:color="auto"/>
            <w:left w:val="none" w:sz="0" w:space="0" w:color="auto"/>
            <w:bottom w:val="none" w:sz="0" w:space="0" w:color="auto"/>
            <w:right w:val="none" w:sz="0" w:space="0" w:color="auto"/>
          </w:divBdr>
        </w:div>
        <w:div w:id="267856746">
          <w:marLeft w:val="255"/>
          <w:marRight w:val="0"/>
          <w:marTop w:val="0"/>
          <w:marBottom w:val="0"/>
          <w:divBdr>
            <w:top w:val="none" w:sz="0" w:space="0" w:color="auto"/>
            <w:left w:val="none" w:sz="0" w:space="0" w:color="auto"/>
            <w:bottom w:val="none" w:sz="0" w:space="0" w:color="auto"/>
            <w:right w:val="none" w:sz="0" w:space="0" w:color="auto"/>
          </w:divBdr>
        </w:div>
        <w:div w:id="98064896">
          <w:marLeft w:val="255"/>
          <w:marRight w:val="0"/>
          <w:marTop w:val="0"/>
          <w:marBottom w:val="0"/>
          <w:divBdr>
            <w:top w:val="none" w:sz="0" w:space="0" w:color="auto"/>
            <w:left w:val="none" w:sz="0" w:space="0" w:color="auto"/>
            <w:bottom w:val="none" w:sz="0" w:space="0" w:color="auto"/>
            <w:right w:val="none" w:sz="0" w:space="0" w:color="auto"/>
          </w:divBdr>
        </w:div>
        <w:div w:id="1263147541">
          <w:marLeft w:val="255"/>
          <w:marRight w:val="0"/>
          <w:marTop w:val="0"/>
          <w:marBottom w:val="0"/>
          <w:divBdr>
            <w:top w:val="none" w:sz="0" w:space="0" w:color="auto"/>
            <w:left w:val="none" w:sz="0" w:space="0" w:color="auto"/>
            <w:bottom w:val="none" w:sz="0" w:space="0" w:color="auto"/>
            <w:right w:val="none" w:sz="0" w:space="0" w:color="auto"/>
          </w:divBdr>
        </w:div>
      </w:divsChild>
    </w:div>
    <w:div w:id="435292594">
      <w:bodyDiv w:val="1"/>
      <w:marLeft w:val="0"/>
      <w:marRight w:val="0"/>
      <w:marTop w:val="0"/>
      <w:marBottom w:val="0"/>
      <w:divBdr>
        <w:top w:val="none" w:sz="0" w:space="0" w:color="auto"/>
        <w:left w:val="none" w:sz="0" w:space="0" w:color="auto"/>
        <w:bottom w:val="none" w:sz="0" w:space="0" w:color="auto"/>
        <w:right w:val="none" w:sz="0" w:space="0" w:color="auto"/>
      </w:divBdr>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451753343">
      <w:bodyDiv w:val="1"/>
      <w:marLeft w:val="0"/>
      <w:marRight w:val="0"/>
      <w:marTop w:val="0"/>
      <w:marBottom w:val="0"/>
      <w:divBdr>
        <w:top w:val="none" w:sz="0" w:space="0" w:color="auto"/>
        <w:left w:val="none" w:sz="0" w:space="0" w:color="auto"/>
        <w:bottom w:val="none" w:sz="0" w:space="0" w:color="auto"/>
        <w:right w:val="none" w:sz="0" w:space="0" w:color="auto"/>
      </w:divBdr>
    </w:div>
    <w:div w:id="454176121">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569267006">
      <w:bodyDiv w:val="1"/>
      <w:marLeft w:val="0"/>
      <w:marRight w:val="0"/>
      <w:marTop w:val="0"/>
      <w:marBottom w:val="0"/>
      <w:divBdr>
        <w:top w:val="none" w:sz="0" w:space="0" w:color="auto"/>
        <w:left w:val="none" w:sz="0" w:space="0" w:color="auto"/>
        <w:bottom w:val="none" w:sz="0" w:space="0" w:color="auto"/>
        <w:right w:val="none" w:sz="0" w:space="0" w:color="auto"/>
      </w:divBdr>
    </w:div>
    <w:div w:id="570972246">
      <w:bodyDiv w:val="1"/>
      <w:marLeft w:val="0"/>
      <w:marRight w:val="0"/>
      <w:marTop w:val="0"/>
      <w:marBottom w:val="0"/>
      <w:divBdr>
        <w:top w:val="none" w:sz="0" w:space="0" w:color="auto"/>
        <w:left w:val="none" w:sz="0" w:space="0" w:color="auto"/>
        <w:bottom w:val="none" w:sz="0" w:space="0" w:color="auto"/>
        <w:right w:val="none" w:sz="0" w:space="0" w:color="auto"/>
      </w:divBdr>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14411103">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606216">
      <w:bodyDiv w:val="1"/>
      <w:marLeft w:val="0"/>
      <w:marRight w:val="0"/>
      <w:marTop w:val="0"/>
      <w:marBottom w:val="0"/>
      <w:divBdr>
        <w:top w:val="none" w:sz="0" w:space="0" w:color="auto"/>
        <w:left w:val="none" w:sz="0" w:space="0" w:color="auto"/>
        <w:bottom w:val="none" w:sz="0" w:space="0" w:color="auto"/>
        <w:right w:val="none" w:sz="0" w:space="0" w:color="auto"/>
      </w:divBdr>
      <w:divsChild>
        <w:div w:id="279727923">
          <w:marLeft w:val="255"/>
          <w:marRight w:val="0"/>
          <w:marTop w:val="0"/>
          <w:marBottom w:val="0"/>
          <w:divBdr>
            <w:top w:val="none" w:sz="0" w:space="0" w:color="auto"/>
            <w:left w:val="none" w:sz="0" w:space="0" w:color="auto"/>
            <w:bottom w:val="none" w:sz="0" w:space="0" w:color="auto"/>
            <w:right w:val="none" w:sz="0" w:space="0" w:color="auto"/>
          </w:divBdr>
        </w:div>
        <w:div w:id="1686831937">
          <w:marLeft w:val="255"/>
          <w:marRight w:val="0"/>
          <w:marTop w:val="0"/>
          <w:marBottom w:val="0"/>
          <w:divBdr>
            <w:top w:val="none" w:sz="0" w:space="0" w:color="auto"/>
            <w:left w:val="none" w:sz="0" w:space="0" w:color="auto"/>
            <w:bottom w:val="none" w:sz="0" w:space="0" w:color="auto"/>
            <w:right w:val="none" w:sz="0" w:space="0" w:color="auto"/>
          </w:divBdr>
        </w:div>
        <w:div w:id="1871919098">
          <w:marLeft w:val="255"/>
          <w:marRight w:val="0"/>
          <w:marTop w:val="0"/>
          <w:marBottom w:val="0"/>
          <w:divBdr>
            <w:top w:val="none" w:sz="0" w:space="0" w:color="auto"/>
            <w:left w:val="none" w:sz="0" w:space="0" w:color="auto"/>
            <w:bottom w:val="none" w:sz="0" w:space="0" w:color="auto"/>
            <w:right w:val="none" w:sz="0" w:space="0" w:color="auto"/>
          </w:divBdr>
        </w:div>
        <w:div w:id="98720541">
          <w:marLeft w:val="255"/>
          <w:marRight w:val="0"/>
          <w:marTop w:val="0"/>
          <w:marBottom w:val="0"/>
          <w:divBdr>
            <w:top w:val="none" w:sz="0" w:space="0" w:color="auto"/>
            <w:left w:val="none" w:sz="0" w:space="0" w:color="auto"/>
            <w:bottom w:val="none" w:sz="0" w:space="0" w:color="auto"/>
            <w:right w:val="none" w:sz="0" w:space="0" w:color="auto"/>
          </w:divBdr>
        </w:div>
        <w:div w:id="304243815">
          <w:marLeft w:val="255"/>
          <w:marRight w:val="0"/>
          <w:marTop w:val="0"/>
          <w:marBottom w:val="0"/>
          <w:divBdr>
            <w:top w:val="none" w:sz="0" w:space="0" w:color="auto"/>
            <w:left w:val="none" w:sz="0" w:space="0" w:color="auto"/>
            <w:bottom w:val="none" w:sz="0" w:space="0" w:color="auto"/>
            <w:right w:val="none" w:sz="0" w:space="0" w:color="auto"/>
          </w:divBdr>
        </w:div>
        <w:div w:id="1518470359">
          <w:marLeft w:val="255"/>
          <w:marRight w:val="0"/>
          <w:marTop w:val="0"/>
          <w:marBottom w:val="0"/>
          <w:divBdr>
            <w:top w:val="none" w:sz="0" w:space="0" w:color="auto"/>
            <w:left w:val="none" w:sz="0" w:space="0" w:color="auto"/>
            <w:bottom w:val="none" w:sz="0" w:space="0" w:color="auto"/>
            <w:right w:val="none" w:sz="0" w:space="0" w:color="auto"/>
          </w:divBdr>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8861656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832688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179770">
      <w:bodyDiv w:val="1"/>
      <w:marLeft w:val="0"/>
      <w:marRight w:val="0"/>
      <w:marTop w:val="0"/>
      <w:marBottom w:val="0"/>
      <w:divBdr>
        <w:top w:val="none" w:sz="0" w:space="0" w:color="auto"/>
        <w:left w:val="none" w:sz="0" w:space="0" w:color="auto"/>
        <w:bottom w:val="none" w:sz="0" w:space="0" w:color="auto"/>
        <w:right w:val="none" w:sz="0" w:space="0" w:color="auto"/>
      </w:divBdr>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325518">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0190661">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52515364">
      <w:bodyDiv w:val="1"/>
      <w:marLeft w:val="0"/>
      <w:marRight w:val="0"/>
      <w:marTop w:val="0"/>
      <w:marBottom w:val="0"/>
      <w:divBdr>
        <w:top w:val="none" w:sz="0" w:space="0" w:color="auto"/>
        <w:left w:val="none" w:sz="0" w:space="0" w:color="auto"/>
        <w:bottom w:val="none" w:sz="0" w:space="0" w:color="auto"/>
        <w:right w:val="none" w:sz="0" w:space="0" w:color="auto"/>
      </w:divBdr>
      <w:divsChild>
        <w:div w:id="830635640">
          <w:marLeft w:val="255"/>
          <w:marRight w:val="0"/>
          <w:marTop w:val="75"/>
          <w:marBottom w:val="0"/>
          <w:divBdr>
            <w:top w:val="none" w:sz="0" w:space="0" w:color="auto"/>
            <w:left w:val="none" w:sz="0" w:space="0" w:color="auto"/>
            <w:bottom w:val="none" w:sz="0" w:space="0" w:color="auto"/>
            <w:right w:val="none" w:sz="0" w:space="0" w:color="auto"/>
          </w:divBdr>
          <w:divsChild>
            <w:div w:id="49892095">
              <w:marLeft w:val="0"/>
              <w:marRight w:val="225"/>
              <w:marTop w:val="0"/>
              <w:marBottom w:val="0"/>
              <w:divBdr>
                <w:top w:val="none" w:sz="0" w:space="0" w:color="auto"/>
                <w:left w:val="none" w:sz="0" w:space="0" w:color="auto"/>
                <w:bottom w:val="none" w:sz="0" w:space="0" w:color="auto"/>
                <w:right w:val="none" w:sz="0" w:space="0" w:color="auto"/>
              </w:divBdr>
            </w:div>
          </w:divsChild>
        </w:div>
        <w:div w:id="325670728">
          <w:marLeft w:val="255"/>
          <w:marRight w:val="0"/>
          <w:marTop w:val="75"/>
          <w:marBottom w:val="0"/>
          <w:divBdr>
            <w:top w:val="none" w:sz="0" w:space="0" w:color="auto"/>
            <w:left w:val="none" w:sz="0" w:space="0" w:color="auto"/>
            <w:bottom w:val="none" w:sz="0" w:space="0" w:color="auto"/>
            <w:right w:val="none" w:sz="0" w:space="0" w:color="auto"/>
          </w:divBdr>
          <w:divsChild>
            <w:div w:id="1608778969">
              <w:marLeft w:val="0"/>
              <w:marRight w:val="225"/>
              <w:marTop w:val="0"/>
              <w:marBottom w:val="0"/>
              <w:divBdr>
                <w:top w:val="none" w:sz="0" w:space="0" w:color="auto"/>
                <w:left w:val="none" w:sz="0" w:space="0" w:color="auto"/>
                <w:bottom w:val="none" w:sz="0" w:space="0" w:color="auto"/>
                <w:right w:val="none" w:sz="0" w:space="0" w:color="auto"/>
              </w:divBdr>
            </w:div>
          </w:divsChild>
        </w:div>
        <w:div w:id="864908535">
          <w:marLeft w:val="255"/>
          <w:marRight w:val="0"/>
          <w:marTop w:val="75"/>
          <w:marBottom w:val="0"/>
          <w:divBdr>
            <w:top w:val="none" w:sz="0" w:space="0" w:color="auto"/>
            <w:left w:val="none" w:sz="0" w:space="0" w:color="auto"/>
            <w:bottom w:val="none" w:sz="0" w:space="0" w:color="auto"/>
            <w:right w:val="none" w:sz="0" w:space="0" w:color="auto"/>
          </w:divBdr>
          <w:divsChild>
            <w:div w:id="296033854">
              <w:marLeft w:val="0"/>
              <w:marRight w:val="225"/>
              <w:marTop w:val="0"/>
              <w:marBottom w:val="0"/>
              <w:divBdr>
                <w:top w:val="none" w:sz="0" w:space="0" w:color="auto"/>
                <w:left w:val="none" w:sz="0" w:space="0" w:color="auto"/>
                <w:bottom w:val="none" w:sz="0" w:space="0" w:color="auto"/>
                <w:right w:val="none" w:sz="0" w:space="0" w:color="auto"/>
              </w:divBdr>
            </w:div>
          </w:divsChild>
        </w:div>
        <w:div w:id="1290546652">
          <w:marLeft w:val="255"/>
          <w:marRight w:val="0"/>
          <w:marTop w:val="75"/>
          <w:marBottom w:val="0"/>
          <w:divBdr>
            <w:top w:val="none" w:sz="0" w:space="0" w:color="auto"/>
            <w:left w:val="none" w:sz="0" w:space="0" w:color="auto"/>
            <w:bottom w:val="none" w:sz="0" w:space="0" w:color="auto"/>
            <w:right w:val="none" w:sz="0" w:space="0" w:color="auto"/>
          </w:divBdr>
          <w:divsChild>
            <w:div w:id="1682393909">
              <w:marLeft w:val="0"/>
              <w:marRight w:val="225"/>
              <w:marTop w:val="0"/>
              <w:marBottom w:val="0"/>
              <w:divBdr>
                <w:top w:val="none" w:sz="0" w:space="0" w:color="auto"/>
                <w:left w:val="none" w:sz="0" w:space="0" w:color="auto"/>
                <w:bottom w:val="none" w:sz="0" w:space="0" w:color="auto"/>
                <w:right w:val="none" w:sz="0" w:space="0" w:color="auto"/>
              </w:divBdr>
            </w:div>
          </w:divsChild>
        </w:div>
        <w:div w:id="1721828866">
          <w:marLeft w:val="255"/>
          <w:marRight w:val="0"/>
          <w:marTop w:val="75"/>
          <w:marBottom w:val="0"/>
          <w:divBdr>
            <w:top w:val="none" w:sz="0" w:space="0" w:color="auto"/>
            <w:left w:val="none" w:sz="0" w:space="0" w:color="auto"/>
            <w:bottom w:val="none" w:sz="0" w:space="0" w:color="auto"/>
            <w:right w:val="none" w:sz="0" w:space="0" w:color="auto"/>
          </w:divBdr>
          <w:divsChild>
            <w:div w:id="1842086958">
              <w:marLeft w:val="0"/>
              <w:marRight w:val="225"/>
              <w:marTop w:val="0"/>
              <w:marBottom w:val="0"/>
              <w:divBdr>
                <w:top w:val="none" w:sz="0" w:space="0" w:color="auto"/>
                <w:left w:val="none" w:sz="0" w:space="0" w:color="auto"/>
                <w:bottom w:val="none" w:sz="0" w:space="0" w:color="auto"/>
                <w:right w:val="none" w:sz="0" w:space="0" w:color="auto"/>
              </w:divBdr>
            </w:div>
          </w:divsChild>
        </w:div>
        <w:div w:id="372314953">
          <w:marLeft w:val="255"/>
          <w:marRight w:val="0"/>
          <w:marTop w:val="75"/>
          <w:marBottom w:val="0"/>
          <w:divBdr>
            <w:top w:val="none" w:sz="0" w:space="0" w:color="auto"/>
            <w:left w:val="none" w:sz="0" w:space="0" w:color="auto"/>
            <w:bottom w:val="none" w:sz="0" w:space="0" w:color="auto"/>
            <w:right w:val="none" w:sz="0" w:space="0" w:color="auto"/>
          </w:divBdr>
          <w:divsChild>
            <w:div w:id="1990597568">
              <w:marLeft w:val="0"/>
              <w:marRight w:val="225"/>
              <w:marTop w:val="0"/>
              <w:marBottom w:val="0"/>
              <w:divBdr>
                <w:top w:val="none" w:sz="0" w:space="0" w:color="auto"/>
                <w:left w:val="none" w:sz="0" w:space="0" w:color="auto"/>
                <w:bottom w:val="none" w:sz="0" w:space="0" w:color="auto"/>
                <w:right w:val="none" w:sz="0" w:space="0" w:color="auto"/>
              </w:divBdr>
            </w:div>
          </w:divsChild>
        </w:div>
        <w:div w:id="1298800628">
          <w:marLeft w:val="255"/>
          <w:marRight w:val="0"/>
          <w:marTop w:val="75"/>
          <w:marBottom w:val="0"/>
          <w:divBdr>
            <w:top w:val="none" w:sz="0" w:space="0" w:color="auto"/>
            <w:left w:val="none" w:sz="0" w:space="0" w:color="auto"/>
            <w:bottom w:val="none" w:sz="0" w:space="0" w:color="auto"/>
            <w:right w:val="none" w:sz="0" w:space="0" w:color="auto"/>
          </w:divBdr>
          <w:divsChild>
            <w:div w:id="1721975157">
              <w:marLeft w:val="0"/>
              <w:marRight w:val="225"/>
              <w:marTop w:val="0"/>
              <w:marBottom w:val="0"/>
              <w:divBdr>
                <w:top w:val="none" w:sz="0" w:space="0" w:color="auto"/>
                <w:left w:val="none" w:sz="0" w:space="0" w:color="auto"/>
                <w:bottom w:val="none" w:sz="0" w:space="0" w:color="auto"/>
                <w:right w:val="none" w:sz="0" w:space="0" w:color="auto"/>
              </w:divBdr>
            </w:div>
          </w:divsChild>
        </w:div>
        <w:div w:id="1654142881">
          <w:marLeft w:val="255"/>
          <w:marRight w:val="0"/>
          <w:marTop w:val="75"/>
          <w:marBottom w:val="0"/>
          <w:divBdr>
            <w:top w:val="none" w:sz="0" w:space="0" w:color="auto"/>
            <w:left w:val="none" w:sz="0" w:space="0" w:color="auto"/>
            <w:bottom w:val="none" w:sz="0" w:space="0" w:color="auto"/>
            <w:right w:val="none" w:sz="0" w:space="0" w:color="auto"/>
          </w:divBdr>
          <w:divsChild>
            <w:div w:id="1389769954">
              <w:marLeft w:val="0"/>
              <w:marRight w:val="225"/>
              <w:marTop w:val="0"/>
              <w:marBottom w:val="0"/>
              <w:divBdr>
                <w:top w:val="none" w:sz="0" w:space="0" w:color="auto"/>
                <w:left w:val="none" w:sz="0" w:space="0" w:color="auto"/>
                <w:bottom w:val="none" w:sz="0" w:space="0" w:color="auto"/>
                <w:right w:val="none" w:sz="0" w:space="0" w:color="auto"/>
              </w:divBdr>
            </w:div>
          </w:divsChild>
        </w:div>
        <w:div w:id="1619604659">
          <w:marLeft w:val="255"/>
          <w:marRight w:val="0"/>
          <w:marTop w:val="75"/>
          <w:marBottom w:val="0"/>
          <w:divBdr>
            <w:top w:val="none" w:sz="0" w:space="0" w:color="auto"/>
            <w:left w:val="none" w:sz="0" w:space="0" w:color="auto"/>
            <w:bottom w:val="none" w:sz="0" w:space="0" w:color="auto"/>
            <w:right w:val="none" w:sz="0" w:space="0" w:color="auto"/>
          </w:divBdr>
          <w:divsChild>
            <w:div w:id="677387999">
              <w:marLeft w:val="0"/>
              <w:marRight w:val="225"/>
              <w:marTop w:val="0"/>
              <w:marBottom w:val="0"/>
              <w:divBdr>
                <w:top w:val="none" w:sz="0" w:space="0" w:color="auto"/>
                <w:left w:val="none" w:sz="0" w:space="0" w:color="auto"/>
                <w:bottom w:val="none" w:sz="0" w:space="0" w:color="auto"/>
                <w:right w:val="none" w:sz="0" w:space="0" w:color="auto"/>
              </w:divBdr>
            </w:div>
          </w:divsChild>
        </w:div>
        <w:div w:id="631056018">
          <w:marLeft w:val="255"/>
          <w:marRight w:val="0"/>
          <w:marTop w:val="75"/>
          <w:marBottom w:val="0"/>
          <w:divBdr>
            <w:top w:val="none" w:sz="0" w:space="0" w:color="auto"/>
            <w:left w:val="none" w:sz="0" w:space="0" w:color="auto"/>
            <w:bottom w:val="none" w:sz="0" w:space="0" w:color="auto"/>
            <w:right w:val="none" w:sz="0" w:space="0" w:color="auto"/>
          </w:divBdr>
          <w:divsChild>
            <w:div w:id="1557813589">
              <w:marLeft w:val="0"/>
              <w:marRight w:val="225"/>
              <w:marTop w:val="0"/>
              <w:marBottom w:val="0"/>
              <w:divBdr>
                <w:top w:val="none" w:sz="0" w:space="0" w:color="auto"/>
                <w:left w:val="none" w:sz="0" w:space="0" w:color="auto"/>
                <w:bottom w:val="none" w:sz="0" w:space="0" w:color="auto"/>
                <w:right w:val="none" w:sz="0" w:space="0" w:color="auto"/>
              </w:divBdr>
            </w:div>
          </w:divsChild>
        </w:div>
        <w:div w:id="370880009">
          <w:marLeft w:val="255"/>
          <w:marRight w:val="0"/>
          <w:marTop w:val="75"/>
          <w:marBottom w:val="0"/>
          <w:divBdr>
            <w:top w:val="none" w:sz="0" w:space="0" w:color="auto"/>
            <w:left w:val="none" w:sz="0" w:space="0" w:color="auto"/>
            <w:bottom w:val="none" w:sz="0" w:space="0" w:color="auto"/>
            <w:right w:val="none" w:sz="0" w:space="0" w:color="auto"/>
          </w:divBdr>
          <w:divsChild>
            <w:div w:id="937638119">
              <w:marLeft w:val="0"/>
              <w:marRight w:val="225"/>
              <w:marTop w:val="0"/>
              <w:marBottom w:val="0"/>
              <w:divBdr>
                <w:top w:val="none" w:sz="0" w:space="0" w:color="auto"/>
                <w:left w:val="none" w:sz="0" w:space="0" w:color="auto"/>
                <w:bottom w:val="none" w:sz="0" w:space="0" w:color="auto"/>
                <w:right w:val="none" w:sz="0" w:space="0" w:color="auto"/>
              </w:divBdr>
            </w:div>
          </w:divsChild>
        </w:div>
        <w:div w:id="171260503">
          <w:marLeft w:val="255"/>
          <w:marRight w:val="0"/>
          <w:marTop w:val="75"/>
          <w:marBottom w:val="0"/>
          <w:divBdr>
            <w:top w:val="none" w:sz="0" w:space="0" w:color="auto"/>
            <w:left w:val="none" w:sz="0" w:space="0" w:color="auto"/>
            <w:bottom w:val="none" w:sz="0" w:space="0" w:color="auto"/>
            <w:right w:val="none" w:sz="0" w:space="0" w:color="auto"/>
          </w:divBdr>
          <w:divsChild>
            <w:div w:id="720439273">
              <w:marLeft w:val="0"/>
              <w:marRight w:val="225"/>
              <w:marTop w:val="0"/>
              <w:marBottom w:val="0"/>
              <w:divBdr>
                <w:top w:val="none" w:sz="0" w:space="0" w:color="auto"/>
                <w:left w:val="none" w:sz="0" w:space="0" w:color="auto"/>
                <w:bottom w:val="none" w:sz="0" w:space="0" w:color="auto"/>
                <w:right w:val="none" w:sz="0" w:space="0" w:color="auto"/>
              </w:divBdr>
            </w:div>
          </w:divsChild>
        </w:div>
        <w:div w:id="473983223">
          <w:marLeft w:val="255"/>
          <w:marRight w:val="0"/>
          <w:marTop w:val="75"/>
          <w:marBottom w:val="0"/>
          <w:divBdr>
            <w:top w:val="none" w:sz="0" w:space="0" w:color="auto"/>
            <w:left w:val="none" w:sz="0" w:space="0" w:color="auto"/>
            <w:bottom w:val="none" w:sz="0" w:space="0" w:color="auto"/>
            <w:right w:val="none" w:sz="0" w:space="0" w:color="auto"/>
          </w:divBdr>
          <w:divsChild>
            <w:div w:id="884559031">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8016758">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76628">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30255525">
      <w:bodyDiv w:val="1"/>
      <w:marLeft w:val="0"/>
      <w:marRight w:val="0"/>
      <w:marTop w:val="0"/>
      <w:marBottom w:val="0"/>
      <w:divBdr>
        <w:top w:val="none" w:sz="0" w:space="0" w:color="auto"/>
        <w:left w:val="none" w:sz="0" w:space="0" w:color="auto"/>
        <w:bottom w:val="none" w:sz="0" w:space="0" w:color="auto"/>
        <w:right w:val="none" w:sz="0" w:space="0" w:color="auto"/>
      </w:divBdr>
      <w:divsChild>
        <w:div w:id="1281646613">
          <w:marLeft w:val="255"/>
          <w:marRight w:val="0"/>
          <w:marTop w:val="0"/>
          <w:marBottom w:val="0"/>
          <w:divBdr>
            <w:top w:val="none" w:sz="0" w:space="0" w:color="auto"/>
            <w:left w:val="none" w:sz="0" w:space="0" w:color="auto"/>
            <w:bottom w:val="none" w:sz="0" w:space="0" w:color="auto"/>
            <w:right w:val="none" w:sz="0" w:space="0" w:color="auto"/>
          </w:divBdr>
        </w:div>
        <w:div w:id="730814038">
          <w:marLeft w:val="255"/>
          <w:marRight w:val="0"/>
          <w:marTop w:val="0"/>
          <w:marBottom w:val="0"/>
          <w:divBdr>
            <w:top w:val="none" w:sz="0" w:space="0" w:color="auto"/>
            <w:left w:val="none" w:sz="0" w:space="0" w:color="auto"/>
            <w:bottom w:val="none" w:sz="0" w:space="0" w:color="auto"/>
            <w:right w:val="none" w:sz="0" w:space="0" w:color="auto"/>
          </w:divBdr>
        </w:div>
        <w:div w:id="537855425">
          <w:marLeft w:val="255"/>
          <w:marRight w:val="0"/>
          <w:marTop w:val="0"/>
          <w:marBottom w:val="0"/>
          <w:divBdr>
            <w:top w:val="none" w:sz="0" w:space="0" w:color="auto"/>
            <w:left w:val="none" w:sz="0" w:space="0" w:color="auto"/>
            <w:bottom w:val="none" w:sz="0" w:space="0" w:color="auto"/>
            <w:right w:val="none" w:sz="0" w:space="0" w:color="auto"/>
          </w:divBdr>
          <w:divsChild>
            <w:div w:id="161773763">
              <w:marLeft w:val="255"/>
              <w:marRight w:val="0"/>
              <w:marTop w:val="75"/>
              <w:marBottom w:val="0"/>
              <w:divBdr>
                <w:top w:val="none" w:sz="0" w:space="0" w:color="auto"/>
                <w:left w:val="none" w:sz="0" w:space="0" w:color="auto"/>
                <w:bottom w:val="none" w:sz="0" w:space="0" w:color="auto"/>
                <w:right w:val="none" w:sz="0" w:space="0" w:color="auto"/>
              </w:divBdr>
              <w:divsChild>
                <w:div w:id="1095976234">
                  <w:marLeft w:val="0"/>
                  <w:marRight w:val="225"/>
                  <w:marTop w:val="0"/>
                  <w:marBottom w:val="0"/>
                  <w:divBdr>
                    <w:top w:val="none" w:sz="0" w:space="0" w:color="auto"/>
                    <w:left w:val="none" w:sz="0" w:space="0" w:color="auto"/>
                    <w:bottom w:val="none" w:sz="0" w:space="0" w:color="auto"/>
                    <w:right w:val="none" w:sz="0" w:space="0" w:color="auto"/>
                  </w:divBdr>
                </w:div>
              </w:divsChild>
            </w:div>
            <w:div w:id="122695460">
              <w:marLeft w:val="255"/>
              <w:marRight w:val="0"/>
              <w:marTop w:val="75"/>
              <w:marBottom w:val="0"/>
              <w:divBdr>
                <w:top w:val="none" w:sz="0" w:space="0" w:color="auto"/>
                <w:left w:val="none" w:sz="0" w:space="0" w:color="auto"/>
                <w:bottom w:val="none" w:sz="0" w:space="0" w:color="auto"/>
                <w:right w:val="none" w:sz="0" w:space="0" w:color="auto"/>
              </w:divBdr>
              <w:divsChild>
                <w:div w:id="1994025161">
                  <w:marLeft w:val="0"/>
                  <w:marRight w:val="225"/>
                  <w:marTop w:val="0"/>
                  <w:marBottom w:val="0"/>
                  <w:divBdr>
                    <w:top w:val="none" w:sz="0" w:space="0" w:color="auto"/>
                    <w:left w:val="none" w:sz="0" w:space="0" w:color="auto"/>
                    <w:bottom w:val="none" w:sz="0" w:space="0" w:color="auto"/>
                    <w:right w:val="none" w:sz="0" w:space="0" w:color="auto"/>
                  </w:divBdr>
                </w:div>
              </w:divsChild>
            </w:div>
            <w:div w:id="1613434397">
              <w:marLeft w:val="255"/>
              <w:marRight w:val="0"/>
              <w:marTop w:val="75"/>
              <w:marBottom w:val="0"/>
              <w:divBdr>
                <w:top w:val="none" w:sz="0" w:space="0" w:color="auto"/>
                <w:left w:val="none" w:sz="0" w:space="0" w:color="auto"/>
                <w:bottom w:val="none" w:sz="0" w:space="0" w:color="auto"/>
                <w:right w:val="none" w:sz="0" w:space="0" w:color="auto"/>
              </w:divBdr>
              <w:divsChild>
                <w:div w:id="22365735">
                  <w:marLeft w:val="0"/>
                  <w:marRight w:val="225"/>
                  <w:marTop w:val="0"/>
                  <w:marBottom w:val="0"/>
                  <w:divBdr>
                    <w:top w:val="none" w:sz="0" w:space="0" w:color="auto"/>
                    <w:left w:val="none" w:sz="0" w:space="0" w:color="auto"/>
                    <w:bottom w:val="none" w:sz="0" w:space="0" w:color="auto"/>
                    <w:right w:val="none" w:sz="0" w:space="0" w:color="auto"/>
                  </w:divBdr>
                </w:div>
              </w:divsChild>
            </w:div>
            <w:div w:id="1433864187">
              <w:marLeft w:val="255"/>
              <w:marRight w:val="0"/>
              <w:marTop w:val="75"/>
              <w:marBottom w:val="0"/>
              <w:divBdr>
                <w:top w:val="none" w:sz="0" w:space="0" w:color="auto"/>
                <w:left w:val="none" w:sz="0" w:space="0" w:color="auto"/>
                <w:bottom w:val="none" w:sz="0" w:space="0" w:color="auto"/>
                <w:right w:val="none" w:sz="0" w:space="0" w:color="auto"/>
              </w:divBdr>
              <w:divsChild>
                <w:div w:id="2112508939">
                  <w:marLeft w:val="0"/>
                  <w:marRight w:val="225"/>
                  <w:marTop w:val="0"/>
                  <w:marBottom w:val="0"/>
                  <w:divBdr>
                    <w:top w:val="none" w:sz="0" w:space="0" w:color="auto"/>
                    <w:left w:val="none" w:sz="0" w:space="0" w:color="auto"/>
                    <w:bottom w:val="none" w:sz="0" w:space="0" w:color="auto"/>
                    <w:right w:val="none" w:sz="0" w:space="0" w:color="auto"/>
                  </w:divBdr>
                </w:div>
              </w:divsChild>
            </w:div>
            <w:div w:id="326327584">
              <w:marLeft w:val="255"/>
              <w:marRight w:val="0"/>
              <w:marTop w:val="75"/>
              <w:marBottom w:val="0"/>
              <w:divBdr>
                <w:top w:val="none" w:sz="0" w:space="0" w:color="auto"/>
                <w:left w:val="none" w:sz="0" w:space="0" w:color="auto"/>
                <w:bottom w:val="none" w:sz="0" w:space="0" w:color="auto"/>
                <w:right w:val="none" w:sz="0" w:space="0" w:color="auto"/>
              </w:divBdr>
              <w:divsChild>
                <w:div w:id="995180532">
                  <w:marLeft w:val="0"/>
                  <w:marRight w:val="225"/>
                  <w:marTop w:val="0"/>
                  <w:marBottom w:val="0"/>
                  <w:divBdr>
                    <w:top w:val="none" w:sz="0" w:space="0" w:color="auto"/>
                    <w:left w:val="none" w:sz="0" w:space="0" w:color="auto"/>
                    <w:bottom w:val="none" w:sz="0" w:space="0" w:color="auto"/>
                    <w:right w:val="none" w:sz="0" w:space="0" w:color="auto"/>
                  </w:divBdr>
                </w:div>
              </w:divsChild>
            </w:div>
            <w:div w:id="1453092103">
              <w:marLeft w:val="255"/>
              <w:marRight w:val="0"/>
              <w:marTop w:val="75"/>
              <w:marBottom w:val="0"/>
              <w:divBdr>
                <w:top w:val="none" w:sz="0" w:space="0" w:color="auto"/>
                <w:left w:val="none" w:sz="0" w:space="0" w:color="auto"/>
                <w:bottom w:val="none" w:sz="0" w:space="0" w:color="auto"/>
                <w:right w:val="none" w:sz="0" w:space="0" w:color="auto"/>
              </w:divBdr>
              <w:divsChild>
                <w:div w:id="1084573403">
                  <w:marLeft w:val="0"/>
                  <w:marRight w:val="225"/>
                  <w:marTop w:val="0"/>
                  <w:marBottom w:val="0"/>
                  <w:divBdr>
                    <w:top w:val="none" w:sz="0" w:space="0" w:color="auto"/>
                    <w:left w:val="none" w:sz="0" w:space="0" w:color="auto"/>
                    <w:bottom w:val="none" w:sz="0" w:space="0" w:color="auto"/>
                    <w:right w:val="none" w:sz="0" w:space="0" w:color="auto"/>
                  </w:divBdr>
                </w:div>
              </w:divsChild>
            </w:div>
            <w:div w:id="1240599828">
              <w:marLeft w:val="255"/>
              <w:marRight w:val="0"/>
              <w:marTop w:val="75"/>
              <w:marBottom w:val="0"/>
              <w:divBdr>
                <w:top w:val="none" w:sz="0" w:space="0" w:color="auto"/>
                <w:left w:val="none" w:sz="0" w:space="0" w:color="auto"/>
                <w:bottom w:val="none" w:sz="0" w:space="0" w:color="auto"/>
                <w:right w:val="none" w:sz="0" w:space="0" w:color="auto"/>
              </w:divBdr>
              <w:divsChild>
                <w:div w:id="1549485953">
                  <w:marLeft w:val="0"/>
                  <w:marRight w:val="225"/>
                  <w:marTop w:val="0"/>
                  <w:marBottom w:val="0"/>
                  <w:divBdr>
                    <w:top w:val="none" w:sz="0" w:space="0" w:color="auto"/>
                    <w:left w:val="none" w:sz="0" w:space="0" w:color="auto"/>
                    <w:bottom w:val="none" w:sz="0" w:space="0" w:color="auto"/>
                    <w:right w:val="none" w:sz="0" w:space="0" w:color="auto"/>
                  </w:divBdr>
                </w:div>
              </w:divsChild>
            </w:div>
            <w:div w:id="1634866175">
              <w:marLeft w:val="255"/>
              <w:marRight w:val="0"/>
              <w:marTop w:val="75"/>
              <w:marBottom w:val="0"/>
              <w:divBdr>
                <w:top w:val="none" w:sz="0" w:space="0" w:color="auto"/>
                <w:left w:val="none" w:sz="0" w:space="0" w:color="auto"/>
                <w:bottom w:val="none" w:sz="0" w:space="0" w:color="auto"/>
                <w:right w:val="none" w:sz="0" w:space="0" w:color="auto"/>
              </w:divBdr>
              <w:divsChild>
                <w:div w:id="1403024805">
                  <w:marLeft w:val="0"/>
                  <w:marRight w:val="225"/>
                  <w:marTop w:val="0"/>
                  <w:marBottom w:val="0"/>
                  <w:divBdr>
                    <w:top w:val="none" w:sz="0" w:space="0" w:color="auto"/>
                    <w:left w:val="none" w:sz="0" w:space="0" w:color="auto"/>
                    <w:bottom w:val="none" w:sz="0" w:space="0" w:color="auto"/>
                    <w:right w:val="none" w:sz="0" w:space="0" w:color="auto"/>
                  </w:divBdr>
                </w:div>
              </w:divsChild>
            </w:div>
            <w:div w:id="533345842">
              <w:marLeft w:val="255"/>
              <w:marRight w:val="0"/>
              <w:marTop w:val="75"/>
              <w:marBottom w:val="0"/>
              <w:divBdr>
                <w:top w:val="none" w:sz="0" w:space="0" w:color="auto"/>
                <w:left w:val="none" w:sz="0" w:space="0" w:color="auto"/>
                <w:bottom w:val="none" w:sz="0" w:space="0" w:color="auto"/>
                <w:right w:val="none" w:sz="0" w:space="0" w:color="auto"/>
              </w:divBdr>
              <w:divsChild>
                <w:div w:id="716853424">
                  <w:marLeft w:val="0"/>
                  <w:marRight w:val="225"/>
                  <w:marTop w:val="0"/>
                  <w:marBottom w:val="0"/>
                  <w:divBdr>
                    <w:top w:val="none" w:sz="0" w:space="0" w:color="auto"/>
                    <w:left w:val="none" w:sz="0" w:space="0" w:color="auto"/>
                    <w:bottom w:val="none" w:sz="0" w:space="0" w:color="auto"/>
                    <w:right w:val="none" w:sz="0" w:space="0" w:color="auto"/>
                  </w:divBdr>
                </w:div>
              </w:divsChild>
            </w:div>
            <w:div w:id="1476067542">
              <w:marLeft w:val="255"/>
              <w:marRight w:val="0"/>
              <w:marTop w:val="75"/>
              <w:marBottom w:val="0"/>
              <w:divBdr>
                <w:top w:val="none" w:sz="0" w:space="0" w:color="auto"/>
                <w:left w:val="none" w:sz="0" w:space="0" w:color="auto"/>
                <w:bottom w:val="none" w:sz="0" w:space="0" w:color="auto"/>
                <w:right w:val="none" w:sz="0" w:space="0" w:color="auto"/>
              </w:divBdr>
              <w:divsChild>
                <w:div w:id="745304608">
                  <w:marLeft w:val="0"/>
                  <w:marRight w:val="225"/>
                  <w:marTop w:val="0"/>
                  <w:marBottom w:val="0"/>
                  <w:divBdr>
                    <w:top w:val="none" w:sz="0" w:space="0" w:color="auto"/>
                    <w:left w:val="none" w:sz="0" w:space="0" w:color="auto"/>
                    <w:bottom w:val="none" w:sz="0" w:space="0" w:color="auto"/>
                    <w:right w:val="none" w:sz="0" w:space="0" w:color="auto"/>
                  </w:divBdr>
                </w:div>
              </w:divsChild>
            </w:div>
            <w:div w:id="549145780">
              <w:marLeft w:val="255"/>
              <w:marRight w:val="0"/>
              <w:marTop w:val="75"/>
              <w:marBottom w:val="0"/>
              <w:divBdr>
                <w:top w:val="none" w:sz="0" w:space="0" w:color="auto"/>
                <w:left w:val="none" w:sz="0" w:space="0" w:color="auto"/>
                <w:bottom w:val="none" w:sz="0" w:space="0" w:color="auto"/>
                <w:right w:val="none" w:sz="0" w:space="0" w:color="auto"/>
              </w:divBdr>
              <w:divsChild>
                <w:div w:id="317080395">
                  <w:marLeft w:val="0"/>
                  <w:marRight w:val="225"/>
                  <w:marTop w:val="0"/>
                  <w:marBottom w:val="0"/>
                  <w:divBdr>
                    <w:top w:val="none" w:sz="0" w:space="0" w:color="auto"/>
                    <w:left w:val="none" w:sz="0" w:space="0" w:color="auto"/>
                    <w:bottom w:val="none" w:sz="0" w:space="0" w:color="auto"/>
                    <w:right w:val="none" w:sz="0" w:space="0" w:color="auto"/>
                  </w:divBdr>
                </w:div>
              </w:divsChild>
            </w:div>
            <w:div w:id="848251353">
              <w:marLeft w:val="255"/>
              <w:marRight w:val="0"/>
              <w:marTop w:val="75"/>
              <w:marBottom w:val="0"/>
              <w:divBdr>
                <w:top w:val="none" w:sz="0" w:space="0" w:color="auto"/>
                <w:left w:val="none" w:sz="0" w:space="0" w:color="auto"/>
                <w:bottom w:val="none" w:sz="0" w:space="0" w:color="auto"/>
                <w:right w:val="none" w:sz="0" w:space="0" w:color="auto"/>
              </w:divBdr>
              <w:divsChild>
                <w:div w:id="1140540389">
                  <w:marLeft w:val="0"/>
                  <w:marRight w:val="225"/>
                  <w:marTop w:val="0"/>
                  <w:marBottom w:val="0"/>
                  <w:divBdr>
                    <w:top w:val="none" w:sz="0" w:space="0" w:color="auto"/>
                    <w:left w:val="none" w:sz="0" w:space="0" w:color="auto"/>
                    <w:bottom w:val="none" w:sz="0" w:space="0" w:color="auto"/>
                    <w:right w:val="none" w:sz="0" w:space="0" w:color="auto"/>
                  </w:divBdr>
                </w:div>
              </w:divsChild>
            </w:div>
            <w:div w:id="2138451962">
              <w:marLeft w:val="255"/>
              <w:marRight w:val="0"/>
              <w:marTop w:val="75"/>
              <w:marBottom w:val="0"/>
              <w:divBdr>
                <w:top w:val="none" w:sz="0" w:space="0" w:color="auto"/>
                <w:left w:val="none" w:sz="0" w:space="0" w:color="auto"/>
                <w:bottom w:val="none" w:sz="0" w:space="0" w:color="auto"/>
                <w:right w:val="none" w:sz="0" w:space="0" w:color="auto"/>
              </w:divBdr>
              <w:divsChild>
                <w:div w:id="49711515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500193457">
          <w:marLeft w:val="255"/>
          <w:marRight w:val="0"/>
          <w:marTop w:val="0"/>
          <w:marBottom w:val="0"/>
          <w:divBdr>
            <w:top w:val="none" w:sz="0" w:space="0" w:color="auto"/>
            <w:left w:val="none" w:sz="0" w:space="0" w:color="auto"/>
            <w:bottom w:val="none" w:sz="0" w:space="0" w:color="auto"/>
            <w:right w:val="none" w:sz="0" w:space="0" w:color="auto"/>
          </w:divBdr>
        </w:div>
      </w:divsChild>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 w:id="2132429700">
      <w:bodyDiv w:val="1"/>
      <w:marLeft w:val="0"/>
      <w:marRight w:val="0"/>
      <w:marTop w:val="0"/>
      <w:marBottom w:val="0"/>
      <w:divBdr>
        <w:top w:val="none" w:sz="0" w:space="0" w:color="auto"/>
        <w:left w:val="none" w:sz="0" w:space="0" w:color="auto"/>
        <w:bottom w:val="none" w:sz="0" w:space="0" w:color="auto"/>
        <w:right w:val="none" w:sz="0" w:space="0" w:color="auto"/>
      </w:divBdr>
    </w:div>
    <w:div w:id="2141653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BDDA79-4E52-4C68-87A6-81ECDE6D9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3427</Words>
  <Characters>19534</Characters>
  <Application>Microsoft Office Word</Application>
  <DocSecurity>0</DocSecurity>
  <Lines>162</Lines>
  <Paragraphs>45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22916</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Chudik, Bohuslav</dc:creator>
  <dc:description/>
  <cp:lastModifiedBy>Chudik, Bohuslav</cp:lastModifiedBy>
  <cp:revision>2</cp:revision>
  <cp:lastPrinted>2025-09-03T08:38:00Z</cp:lastPrinted>
  <dcterms:created xsi:type="dcterms:W3CDTF">2025-09-03T08:38:00Z</dcterms:created>
  <dcterms:modified xsi:type="dcterms:W3CDTF">2025-09-03T08:38:00Z</dcterms:modified>
</cp:coreProperties>
</file>