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17361" w14:textId="77777777" w:rsidR="00D17955" w:rsidRDefault="00D17955" w:rsidP="00302CAD">
      <w:pPr>
        <w:rPr>
          <w:rFonts w:ascii="Cambria" w:hAnsi="Cambria"/>
          <w:bCs/>
          <w:sz w:val="24"/>
          <w:szCs w:val="24"/>
        </w:rPr>
      </w:pPr>
    </w:p>
    <w:p w14:paraId="5981C5EE" w14:textId="77777777" w:rsidR="00951A76" w:rsidRPr="004A1BD9" w:rsidRDefault="00951A76" w:rsidP="00951A76">
      <w:pPr>
        <w:rPr>
          <w:bCs/>
        </w:rPr>
      </w:pPr>
      <w:r>
        <w:rPr>
          <w:bCs/>
        </w:rPr>
        <w:t xml:space="preserve">Psychiatrická nemocnica </w:t>
      </w:r>
      <w:proofErr w:type="spellStart"/>
      <w:r>
        <w:rPr>
          <w:bCs/>
        </w:rPr>
        <w:t>Philippa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Pinela</w:t>
      </w:r>
      <w:proofErr w:type="spellEnd"/>
    </w:p>
    <w:p w14:paraId="198F340C" w14:textId="62932D20" w:rsidR="00CC639B" w:rsidRPr="004A1BD9" w:rsidRDefault="00951A76" w:rsidP="00951A76">
      <w:r>
        <w:rPr>
          <w:bCs/>
          <w:u w:val="single"/>
        </w:rPr>
        <w:t xml:space="preserve">referát verejného </w:t>
      </w:r>
      <w:r w:rsidRPr="00F81F1D">
        <w:rPr>
          <w:bCs/>
          <w:u w:val="single"/>
        </w:rPr>
        <w:t>obstarávania</w:t>
      </w:r>
      <w:r w:rsidR="00CC639B" w:rsidRPr="004A1BD9">
        <w:rPr>
          <w:bCs/>
        </w:rPr>
        <w:t xml:space="preserve">    </w:t>
      </w:r>
      <w:r w:rsidR="00CC639B" w:rsidRPr="004A1BD9">
        <w:t xml:space="preserve">                                                                                                                                                           </w:t>
      </w:r>
      <w:r w:rsidR="00CC639B" w:rsidRPr="00615646">
        <w:t xml:space="preserve">k </w:t>
      </w:r>
      <w:r w:rsidR="00CC639B" w:rsidRPr="00615646">
        <w:rPr>
          <w:bCs/>
        </w:rPr>
        <w:t>č</w:t>
      </w:r>
      <w:r w:rsidR="00CC639B" w:rsidRPr="00615646">
        <w:t>. p.:</w:t>
      </w:r>
      <w:r w:rsidR="00CC639B" w:rsidRPr="004A1BD9">
        <w:t xml:space="preserve">                                                                                                                       </w:t>
      </w:r>
      <w:r w:rsidR="00CC639B" w:rsidRPr="004A1BD9">
        <w:tab/>
        <w:t xml:space="preserve">                                                                        </w:t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</w:r>
      <w:r w:rsidR="00A478E6">
        <w:tab/>
        <w:t xml:space="preserve">       </w:t>
      </w:r>
      <w:r w:rsidR="00CC639B" w:rsidRPr="004A1BD9">
        <w:t xml:space="preserve">       Výtlačok jediný.</w:t>
      </w:r>
    </w:p>
    <w:p w14:paraId="25CC7692" w14:textId="77777777" w:rsidR="00D17955" w:rsidRPr="00624E2F" w:rsidRDefault="00CC639B" w:rsidP="00CC639B">
      <w:pPr>
        <w:jc w:val="center"/>
        <w:rPr>
          <w:b/>
          <w:bCs/>
        </w:rPr>
      </w:pPr>
      <w:r w:rsidRPr="004A1BD9">
        <w:t xml:space="preserve">                                                                                                                                                         </w:t>
      </w:r>
      <w:r w:rsidR="00615646">
        <w:t xml:space="preserve">                               </w:t>
      </w:r>
      <w:r w:rsidRPr="00624E2F">
        <w:t>Počet listov:</w:t>
      </w:r>
      <w:r w:rsidR="00B7119F" w:rsidRPr="00624E2F">
        <w:t xml:space="preserve"> </w:t>
      </w:r>
      <w:r w:rsidR="003B7D09">
        <w:t>3</w:t>
      </w:r>
    </w:p>
    <w:p w14:paraId="2FED7A15" w14:textId="77777777" w:rsidR="00D17955" w:rsidRPr="00C10214" w:rsidRDefault="00D17955" w:rsidP="00302CAD">
      <w:pPr>
        <w:jc w:val="center"/>
        <w:rPr>
          <w:b/>
          <w:bCs/>
          <w:sz w:val="28"/>
          <w:szCs w:val="28"/>
        </w:rPr>
      </w:pPr>
      <w:r w:rsidRPr="00624E2F">
        <w:rPr>
          <w:b/>
          <w:bCs/>
          <w:sz w:val="28"/>
          <w:szCs w:val="28"/>
        </w:rPr>
        <w:t>ZÁZNAM</w:t>
      </w:r>
      <w:r w:rsidRPr="00C10214">
        <w:rPr>
          <w:b/>
          <w:bCs/>
          <w:sz w:val="28"/>
          <w:szCs w:val="28"/>
        </w:rPr>
        <w:t xml:space="preserve"> </w:t>
      </w:r>
    </w:p>
    <w:p w14:paraId="44715690" w14:textId="77777777" w:rsidR="00D17955" w:rsidRPr="00C10214" w:rsidRDefault="00D17955" w:rsidP="00EA0D25">
      <w:pPr>
        <w:jc w:val="center"/>
        <w:rPr>
          <w:b/>
          <w:bCs/>
        </w:rPr>
      </w:pPr>
    </w:p>
    <w:p w14:paraId="4B12B179" w14:textId="77777777" w:rsidR="00D17955" w:rsidRPr="00C10214" w:rsidRDefault="00D17955" w:rsidP="00302CAD">
      <w:pPr>
        <w:autoSpaceDE w:val="0"/>
        <w:autoSpaceDN w:val="0"/>
        <w:ind w:left="360"/>
        <w:jc w:val="both"/>
        <w:rPr>
          <w:b/>
          <w:bCs/>
        </w:rPr>
      </w:pPr>
      <w:r w:rsidRPr="00C10214">
        <w:t xml:space="preserve">o posúdení, určených </w:t>
      </w:r>
      <w:r w:rsidRPr="00C10214">
        <w:rPr>
          <w:bCs/>
          <w:color w:val="000000"/>
        </w:rPr>
        <w:t xml:space="preserve">podmienok účasti uchádzačov vo verejnom obstarávaní, týkajúcich sa technickej alebo odbornej spôsobilosti </w:t>
      </w:r>
      <w:r w:rsidRPr="00C10214">
        <w:t xml:space="preserve">podľa § </w:t>
      </w:r>
      <w:r w:rsidR="00CC639B">
        <w:t>34</w:t>
      </w:r>
      <w:r w:rsidRPr="00C10214">
        <w:t xml:space="preserve">  zákona</w:t>
      </w:r>
      <w:r w:rsidRPr="00C10214">
        <w:rPr>
          <w:b/>
          <w:bCs/>
        </w:rPr>
        <w:t xml:space="preserve"> </w:t>
      </w:r>
      <w:r w:rsidRPr="00C10214">
        <w:t>o</w:t>
      </w:r>
      <w:r w:rsidR="006D5909">
        <w:t> </w:t>
      </w:r>
      <w:r w:rsidRPr="00C10214">
        <w:t>verejnom</w:t>
      </w:r>
      <w:r w:rsidR="006D5909">
        <w:t xml:space="preserve"> obstarávaní</w:t>
      </w:r>
      <w:r w:rsidRPr="00C10214">
        <w:t xml:space="preserve"> a uvedených </w:t>
      </w:r>
      <w:r w:rsidRPr="00C10214">
        <w:rPr>
          <w:bCs/>
          <w:iCs/>
        </w:rPr>
        <w:t>v oznámení o vyhlásení verejného obstarávania a v súťažných podkladoch</w:t>
      </w:r>
      <w:r w:rsidRPr="00C10214">
        <w:t>.</w:t>
      </w:r>
      <w:r w:rsidRPr="00C10214">
        <w:rPr>
          <w:b/>
          <w:bCs/>
        </w:rPr>
        <w:t xml:space="preserve">    </w:t>
      </w:r>
    </w:p>
    <w:p w14:paraId="272F3CA9" w14:textId="77777777" w:rsidR="00D17955" w:rsidRPr="00C10214" w:rsidRDefault="00D17955" w:rsidP="00302CAD">
      <w:pPr>
        <w:pStyle w:val="Zarkazkladnhotextu2"/>
        <w:autoSpaceDE w:val="0"/>
        <w:autoSpaceDN w:val="0"/>
        <w:spacing w:after="0" w:line="240" w:lineRule="auto"/>
        <w:ind w:left="0"/>
        <w:rPr>
          <w:bCs/>
        </w:rPr>
      </w:pPr>
    </w:p>
    <w:p w14:paraId="5A36E0BB" w14:textId="77777777" w:rsidR="00D17955" w:rsidRPr="00C10214" w:rsidRDefault="00D17955" w:rsidP="00466882">
      <w:pPr>
        <w:jc w:val="both"/>
        <w:rPr>
          <w:color w:val="000000"/>
        </w:rPr>
      </w:pPr>
      <w:r w:rsidRPr="00C10214">
        <w:rPr>
          <w:color w:val="000000"/>
        </w:rPr>
        <w:t xml:space="preserve">Uchádzač v ponuke predloží nasledovné doklady, ktorými preukazuje svoju technickú alebo odbornú spôsobilosť ako dôkazy, že v predchádzajúcom období bol z hľadiska svojej technickej alebo odbornej spôsobilosti schopný úspešne splniť zmluvy rovnakého alebo podobného charakteru ako je predmet zákazky. Uchádzač predkladá </w:t>
      </w:r>
      <w:r w:rsidRPr="00C10214">
        <w:rPr>
          <w:b/>
          <w:bCs/>
          <w:color w:val="000000"/>
        </w:rPr>
        <w:t>originálne doklady alebo ich úradne overené kópie</w:t>
      </w:r>
      <w:r w:rsidRPr="00C10214">
        <w:rPr>
          <w:color w:val="000000"/>
        </w:rPr>
        <w:t xml:space="preserve">. </w:t>
      </w:r>
    </w:p>
    <w:p w14:paraId="06584EC3" w14:textId="77777777" w:rsidR="00D17955" w:rsidRPr="00C10214" w:rsidRDefault="00D17955" w:rsidP="00466882">
      <w:pPr>
        <w:jc w:val="both"/>
        <w:rPr>
          <w:color w:val="000000"/>
        </w:rPr>
      </w:pPr>
    </w:p>
    <w:p w14:paraId="04D246BE" w14:textId="77777777" w:rsidR="00A478E6" w:rsidRPr="00A478E6" w:rsidRDefault="00A478E6" w:rsidP="00A478E6">
      <w:pPr>
        <w:pStyle w:val="Odsekzoznamu"/>
        <w:ind w:left="0"/>
        <w:jc w:val="both"/>
        <w:rPr>
          <w:color w:val="000000"/>
        </w:rPr>
      </w:pPr>
      <w:r w:rsidRPr="00A478E6">
        <w:rPr>
          <w:color w:val="000000"/>
        </w:rPr>
        <w:t xml:space="preserve">Verejný obstarávateľ požaduje od uchádzačov technickú alebo odbornú spôsobilosť vo verejnom obstarávaní  pre kategórie 1 až 8 preukázať predložením nasledovných dokladov:   </w:t>
      </w:r>
    </w:p>
    <w:p w14:paraId="11F08778" w14:textId="77777777" w:rsidR="00A478E6" w:rsidRPr="00A478E6" w:rsidRDefault="00A478E6" w:rsidP="00A478E6">
      <w:pPr>
        <w:pStyle w:val="Odsekzoznamu"/>
        <w:rPr>
          <w:color w:val="000000"/>
        </w:rPr>
      </w:pPr>
      <w:r w:rsidRPr="00A478E6">
        <w:rPr>
          <w:color w:val="000000"/>
        </w:rPr>
        <w:t xml:space="preserve"> </w:t>
      </w:r>
    </w:p>
    <w:p w14:paraId="5389D305" w14:textId="77777777" w:rsidR="00A478E6" w:rsidRPr="00A478E6" w:rsidRDefault="00A478E6" w:rsidP="00A478E6">
      <w:pPr>
        <w:pStyle w:val="Odsekzoznamu"/>
        <w:numPr>
          <w:ilvl w:val="1"/>
          <w:numId w:val="42"/>
        </w:numPr>
        <w:jc w:val="both"/>
        <w:rPr>
          <w:color w:val="000000"/>
        </w:rPr>
      </w:pPr>
      <w:r w:rsidRPr="00A478E6">
        <w:rPr>
          <w:b/>
          <w:color w:val="000000"/>
        </w:rPr>
        <w:t>podľa § 34 ods. 1 písm. a) zákona o verejnom obstarávaní zoznamom dodávok tovaru za predchádzajúce tri roky od vyhlásenia verejného obstarávania s uvedením cien, lehôt dodania a odberateľov, dokladom je referencia</w:t>
      </w:r>
      <w:r w:rsidRPr="00A478E6">
        <w:rPr>
          <w:color w:val="000000"/>
        </w:rPr>
        <w:t>, ak odberateľom bol verejný obstarávateľ alebo obstarávateľ podľa zákona o verejnom obstarávaní.</w:t>
      </w:r>
    </w:p>
    <w:p w14:paraId="69714B25" w14:textId="77777777" w:rsidR="00A478E6" w:rsidRPr="00A478E6" w:rsidRDefault="00A478E6" w:rsidP="00A478E6">
      <w:pPr>
        <w:pStyle w:val="Odsekzoznamu"/>
        <w:numPr>
          <w:ilvl w:val="1"/>
          <w:numId w:val="42"/>
        </w:numPr>
        <w:rPr>
          <w:color w:val="000000"/>
        </w:rPr>
      </w:pPr>
      <w:r w:rsidRPr="00A478E6">
        <w:rPr>
          <w:b/>
          <w:color w:val="000000"/>
        </w:rPr>
        <w:t>podľa § 34 ods. 1 písm. m) zákona o verejnom obstarávaní 2. certifikátmi alebo potvrdeniami</w:t>
      </w:r>
      <w:r w:rsidRPr="00A478E6">
        <w:rPr>
          <w:color w:val="000000"/>
        </w:rPr>
        <w:t xml:space="preserve"> s jasne identifikovanými odkazmi na technické špecifikácie alebo technické normy vzťahujúce sa na tovar, vydanými orgánmi kontroly kvality alebo určenými orgánmi s právomocou posudzovať zhodu.</w:t>
      </w:r>
    </w:p>
    <w:p w14:paraId="3A5CAC99" w14:textId="77777777" w:rsidR="00A478E6" w:rsidRPr="00A478E6" w:rsidRDefault="00A478E6" w:rsidP="00A478E6">
      <w:pPr>
        <w:pStyle w:val="Odsekzoznamu"/>
        <w:numPr>
          <w:ilvl w:val="0"/>
          <w:numId w:val="43"/>
        </w:numPr>
        <w:jc w:val="both"/>
        <w:rPr>
          <w:color w:val="000000"/>
        </w:rPr>
      </w:pPr>
      <w:r w:rsidRPr="00A478E6">
        <w:rPr>
          <w:b/>
          <w:color w:val="000000"/>
        </w:rPr>
        <w:t>platné potvrdenia Regionálnej veterinárnej a potravinovej správy o hygienickej spôsobilosti motorových vozidiel určených na prepravu potravinárskych výrobkov, alebo záznamu z kontroly vykonanej na motorových vozidlách</w:t>
      </w:r>
      <w:r w:rsidRPr="00A478E6">
        <w:rPr>
          <w:color w:val="000000"/>
        </w:rPr>
        <w:t xml:space="preserve">. V prípade, ak dodávku tovaru bude predávajúci vykonávať na základe zmluvného vzťahu s dopravcom, predloží úradne overenú kópiu uzavretej zmluvy s dopravcom a potvrdenie o hygienickej spôsobilosti motorových vozidiel použitých na prepravu, </w:t>
      </w:r>
    </w:p>
    <w:p w14:paraId="1056417A" w14:textId="77777777" w:rsidR="00A478E6" w:rsidRPr="00A478E6" w:rsidRDefault="00A478E6" w:rsidP="00A478E6">
      <w:pPr>
        <w:pStyle w:val="Odsekzoznamu"/>
        <w:numPr>
          <w:ilvl w:val="0"/>
          <w:numId w:val="43"/>
        </w:numPr>
        <w:rPr>
          <w:color w:val="000000"/>
        </w:rPr>
      </w:pPr>
      <w:r w:rsidRPr="00A478E6">
        <w:rPr>
          <w:b/>
          <w:color w:val="000000"/>
        </w:rPr>
        <w:t xml:space="preserve">platné potvrdenia Regionálnej veterinárnej a potravinovej správy o registrácii prevádzkarne </w:t>
      </w:r>
      <w:r w:rsidRPr="00A478E6">
        <w:rPr>
          <w:color w:val="000000"/>
        </w:rPr>
        <w:t>podľa zákona č. 152/1995 Z. z. o potravinách v znení neskorších predpisov na preukázanie súhlasu štátneho orgánu so skladovaním a distribúciou predmetu zákazky.</w:t>
      </w:r>
    </w:p>
    <w:p w14:paraId="581A9B44" w14:textId="77777777" w:rsidR="00391169" w:rsidRDefault="00391169" w:rsidP="00CC639B">
      <w:pPr>
        <w:pStyle w:val="Odsekzoznamu"/>
        <w:ind w:left="0"/>
        <w:jc w:val="both"/>
        <w:rPr>
          <w:color w:val="000000"/>
        </w:rPr>
      </w:pPr>
    </w:p>
    <w:p w14:paraId="0FC37784" w14:textId="77777777" w:rsidR="00391169" w:rsidRDefault="00391169" w:rsidP="0039116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</w:p>
    <w:p w14:paraId="58CCC770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430BEE47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3BC0E46C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7207D9C6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323A7944" w14:textId="77777777" w:rsidR="00A478E6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p w14:paraId="084AF4C2" w14:textId="77777777" w:rsidR="00A478E6" w:rsidRPr="00C10214" w:rsidRDefault="00A478E6" w:rsidP="00391169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260"/>
        <w:gridCol w:w="6237"/>
      </w:tblGrid>
      <w:tr w:rsidR="00A478E6" w:rsidRPr="004A1BD9" w14:paraId="3651D694" w14:textId="77777777" w:rsidTr="00D636DC">
        <w:trPr>
          <w:trHeight w:val="635"/>
        </w:trPr>
        <w:tc>
          <w:tcPr>
            <w:tcW w:w="851" w:type="dxa"/>
          </w:tcPr>
          <w:p w14:paraId="3E9C5BCB" w14:textId="77777777" w:rsidR="00A478E6" w:rsidRDefault="00A478E6" w:rsidP="00D636DC">
            <w:pPr>
              <w:jc w:val="center"/>
              <w:rPr>
                <w:b/>
                <w:bCs/>
              </w:rPr>
            </w:pPr>
          </w:p>
          <w:p w14:paraId="0F7A3FC2" w14:textId="77777777" w:rsidR="00A478E6" w:rsidRPr="004A1BD9" w:rsidRDefault="00A478E6" w:rsidP="00D636D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P.č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3827" w:type="dxa"/>
            <w:vAlign w:val="center"/>
          </w:tcPr>
          <w:p w14:paraId="5FECB41D" w14:textId="77777777" w:rsidR="00A478E6" w:rsidRPr="004A1BD9" w:rsidRDefault="00A478E6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260" w:type="dxa"/>
            <w:vAlign w:val="center"/>
          </w:tcPr>
          <w:p w14:paraId="16C6B70C" w14:textId="77777777" w:rsidR="00A478E6" w:rsidRPr="004A1BD9" w:rsidRDefault="00A478E6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6237" w:type="dxa"/>
          </w:tcPr>
          <w:p w14:paraId="6068FA29" w14:textId="77777777" w:rsidR="00A478E6" w:rsidRPr="004A1BD9" w:rsidRDefault="00A478E6" w:rsidP="00D636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A478E6" w:rsidRPr="004A1BD9" w14:paraId="6D7AB811" w14:textId="77777777" w:rsidTr="00D636DC">
        <w:trPr>
          <w:trHeight w:val="7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C3E1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7FF4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KON – RAD spol. s r.o.</w:t>
            </w:r>
          </w:p>
          <w:p w14:paraId="2D0D9F2A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IČO: 00684104</w:t>
            </w:r>
          </w:p>
        </w:tc>
        <w:tc>
          <w:tcPr>
            <w:tcW w:w="3260" w:type="dxa"/>
          </w:tcPr>
          <w:p w14:paraId="7E9FDAD5" w14:textId="77777777" w:rsidR="00A478E6" w:rsidRPr="00B01CA4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na Senec 24, Bratislava 830 06</w:t>
            </w:r>
          </w:p>
        </w:tc>
        <w:tc>
          <w:tcPr>
            <w:tcW w:w="6237" w:type="dxa"/>
          </w:tcPr>
          <w:p w14:paraId="08AB624F" w14:textId="77777777" w:rsidR="001E0A43" w:rsidRPr="00892B8B" w:rsidRDefault="001E0A43" w:rsidP="001E0A43">
            <w:pPr>
              <w:jc w:val="center"/>
              <w:rPr>
                <w:b/>
              </w:rPr>
            </w:pPr>
            <w:r w:rsidRPr="00E51309">
              <w:rPr>
                <w:b/>
                <w:highlight w:val="yellow"/>
              </w:rPr>
              <w:t>splnil</w:t>
            </w:r>
          </w:p>
          <w:p w14:paraId="38B406EE" w14:textId="77777777" w:rsidR="00A478E6" w:rsidRPr="00B01CA4" w:rsidRDefault="00A478E6" w:rsidP="00A478E6">
            <w:pPr>
              <w:jc w:val="center"/>
              <w:rPr>
                <w:b/>
                <w:highlight w:val="yellow"/>
              </w:rPr>
            </w:pPr>
          </w:p>
        </w:tc>
      </w:tr>
      <w:tr w:rsidR="00A478E6" w:rsidRPr="004A1BD9" w14:paraId="09A3D6B6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5BB0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3DFD" w14:textId="77777777" w:rsidR="00A478E6" w:rsidRPr="00A249F8" w:rsidRDefault="00A478E6" w:rsidP="00D636D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Eurozel</w:t>
            </w:r>
            <w:proofErr w:type="spellEnd"/>
            <w:r w:rsidRPr="00A249F8">
              <w:rPr>
                <w:b/>
              </w:rPr>
              <w:t xml:space="preserve"> s.r.o. </w:t>
            </w:r>
          </w:p>
          <w:p w14:paraId="644CDE96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 xml:space="preserve">IČO: 47837934 </w:t>
            </w:r>
          </w:p>
        </w:tc>
        <w:tc>
          <w:tcPr>
            <w:tcW w:w="3260" w:type="dxa"/>
          </w:tcPr>
          <w:p w14:paraId="74040BDD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Národného oslobodenia 20/A, Bernolákovo 900 27</w:t>
            </w:r>
          </w:p>
        </w:tc>
        <w:tc>
          <w:tcPr>
            <w:tcW w:w="6237" w:type="dxa"/>
          </w:tcPr>
          <w:p w14:paraId="5A48024A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178CA508" w14:textId="77777777" w:rsidR="00A478E6" w:rsidRPr="00B01CA4" w:rsidRDefault="00A478E6" w:rsidP="00A478E6">
            <w:pPr>
              <w:rPr>
                <w:b/>
                <w:highlight w:val="yellow"/>
              </w:rPr>
            </w:pPr>
          </w:p>
        </w:tc>
      </w:tr>
      <w:tr w:rsidR="00A478E6" w:rsidRPr="004A1BD9" w14:paraId="0DE43EC5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BD6F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49CE" w14:textId="77777777" w:rsidR="00A478E6" w:rsidRPr="00A249F8" w:rsidRDefault="00A478E6" w:rsidP="00D636D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Ing.Vojtech</w:t>
            </w:r>
            <w:proofErr w:type="spellEnd"/>
            <w:r w:rsidRPr="00A249F8">
              <w:rPr>
                <w:b/>
              </w:rPr>
              <w:t xml:space="preserve"> Gottschall BAGETA</w:t>
            </w:r>
          </w:p>
          <w:p w14:paraId="06BC2EB1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IČO: 30104424</w:t>
            </w:r>
          </w:p>
        </w:tc>
        <w:tc>
          <w:tcPr>
            <w:tcW w:w="3260" w:type="dxa"/>
          </w:tcPr>
          <w:p w14:paraId="7C580162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M.R. Štefánika 10, Pezinok 902 01</w:t>
            </w:r>
          </w:p>
        </w:tc>
        <w:tc>
          <w:tcPr>
            <w:tcW w:w="6237" w:type="dxa"/>
          </w:tcPr>
          <w:p w14:paraId="6601EF80" w14:textId="2049F6CD" w:rsidR="00A478E6" w:rsidRPr="001E0A43" w:rsidRDefault="001E0A43" w:rsidP="001E0A43">
            <w:pPr>
              <w:jc w:val="center"/>
              <w:rPr>
                <w:b/>
              </w:rPr>
            </w:pPr>
            <w:r w:rsidRPr="00E51309">
              <w:rPr>
                <w:b/>
                <w:highlight w:val="yellow"/>
              </w:rPr>
              <w:t>splnil</w:t>
            </w:r>
          </w:p>
          <w:p w14:paraId="734DE201" w14:textId="77777777" w:rsidR="00A478E6" w:rsidRPr="00892B8B" w:rsidRDefault="00A478E6" w:rsidP="00D636DC">
            <w:pPr>
              <w:jc w:val="center"/>
              <w:rPr>
                <w:b/>
              </w:rPr>
            </w:pPr>
          </w:p>
        </w:tc>
      </w:tr>
      <w:tr w:rsidR="00A478E6" w:rsidRPr="004A1BD9" w14:paraId="63FF1280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CF88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3E37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MIK, s.r.o.</w:t>
            </w:r>
          </w:p>
          <w:p w14:paraId="10B5AB76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IČO: 34099514</w:t>
            </w:r>
          </w:p>
        </w:tc>
        <w:tc>
          <w:tcPr>
            <w:tcW w:w="3260" w:type="dxa"/>
          </w:tcPr>
          <w:p w14:paraId="247F7B80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Hollého 1999/13, Šaľa 927 05</w:t>
            </w:r>
          </w:p>
        </w:tc>
        <w:tc>
          <w:tcPr>
            <w:tcW w:w="6237" w:type="dxa"/>
          </w:tcPr>
          <w:p w14:paraId="49B1A8BA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3FA2CF7F" w14:textId="77777777" w:rsidR="00A478E6" w:rsidRPr="00892B8B" w:rsidRDefault="00A478E6" w:rsidP="00A478E6">
            <w:pPr>
              <w:jc w:val="center"/>
              <w:rPr>
                <w:b/>
              </w:rPr>
            </w:pPr>
          </w:p>
        </w:tc>
      </w:tr>
      <w:tr w:rsidR="00A478E6" w:rsidRPr="004A1BD9" w14:paraId="229D11A8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B0C2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F0C5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PP Catering spol. s r.o.</w:t>
            </w:r>
          </w:p>
          <w:p w14:paraId="27C39DCB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IČO: 44605218</w:t>
            </w:r>
          </w:p>
        </w:tc>
        <w:tc>
          <w:tcPr>
            <w:tcW w:w="3260" w:type="dxa"/>
          </w:tcPr>
          <w:p w14:paraId="168941B3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Pod </w:t>
            </w:r>
            <w:proofErr w:type="spellStart"/>
            <w:r>
              <w:rPr>
                <w:b/>
                <w:color w:val="000000"/>
              </w:rPr>
              <w:t>Katrušou</w:t>
            </w:r>
            <w:proofErr w:type="spellEnd"/>
            <w:r>
              <w:rPr>
                <w:b/>
                <w:color w:val="000000"/>
              </w:rPr>
              <w:t xml:space="preserve"> 368/60, Nitra 949 05</w:t>
            </w:r>
          </w:p>
        </w:tc>
        <w:tc>
          <w:tcPr>
            <w:tcW w:w="6237" w:type="dxa"/>
          </w:tcPr>
          <w:p w14:paraId="2AAA3869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5F42D974" w14:textId="77777777" w:rsidR="00A478E6" w:rsidRPr="00892B8B" w:rsidRDefault="00A478E6" w:rsidP="00A478E6">
            <w:pPr>
              <w:jc w:val="center"/>
              <w:rPr>
                <w:b/>
              </w:rPr>
            </w:pPr>
          </w:p>
        </w:tc>
      </w:tr>
      <w:tr w:rsidR="00A478E6" w:rsidRPr="004A1BD9" w14:paraId="0DB0DA10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1DB0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E9F6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 xml:space="preserve">DEMIFOOD spol. s r.o. </w:t>
            </w:r>
          </w:p>
          <w:p w14:paraId="19127A7B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 xml:space="preserve">IČO: 36324124 </w:t>
            </w:r>
          </w:p>
        </w:tc>
        <w:tc>
          <w:tcPr>
            <w:tcW w:w="3260" w:type="dxa"/>
          </w:tcPr>
          <w:p w14:paraId="74F17AC0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2503/43, Nové Mesto n/Váhom 915 01</w:t>
            </w:r>
          </w:p>
        </w:tc>
        <w:tc>
          <w:tcPr>
            <w:tcW w:w="6237" w:type="dxa"/>
          </w:tcPr>
          <w:p w14:paraId="6EFF0F2F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49F66C98" w14:textId="77777777" w:rsidR="00A478E6" w:rsidRPr="00892B8B" w:rsidRDefault="00A478E6" w:rsidP="00A478E6">
            <w:pPr>
              <w:jc w:val="center"/>
              <w:rPr>
                <w:b/>
              </w:rPr>
            </w:pPr>
          </w:p>
        </w:tc>
      </w:tr>
      <w:tr w:rsidR="00A478E6" w:rsidRPr="004A1BD9" w14:paraId="41BCAB74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5F4B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A507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 xml:space="preserve">Záhorácke pekárne a cukrárne, </w:t>
            </w:r>
            <w:proofErr w:type="spellStart"/>
            <w:r w:rsidRPr="00A249F8">
              <w:rPr>
                <w:b/>
              </w:rPr>
              <w:t>a.s</w:t>
            </w:r>
            <w:proofErr w:type="spellEnd"/>
            <w:r w:rsidRPr="00A249F8">
              <w:rPr>
                <w:b/>
              </w:rPr>
              <w:t xml:space="preserve">. </w:t>
            </w:r>
          </w:p>
          <w:p w14:paraId="2AC5BCC9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 xml:space="preserve">IČO: 31412955 </w:t>
            </w:r>
          </w:p>
        </w:tc>
        <w:tc>
          <w:tcPr>
            <w:tcW w:w="3260" w:type="dxa"/>
          </w:tcPr>
          <w:p w14:paraId="7EE82A2E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Cesta Mládeže 12, Malacky 901 01</w:t>
            </w:r>
          </w:p>
        </w:tc>
        <w:tc>
          <w:tcPr>
            <w:tcW w:w="6237" w:type="dxa"/>
          </w:tcPr>
          <w:p w14:paraId="2BA72BA3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4741C8AF" w14:textId="77777777" w:rsidR="00A478E6" w:rsidRPr="00892B8B" w:rsidRDefault="00A478E6" w:rsidP="00A478E6">
            <w:pPr>
              <w:jc w:val="center"/>
              <w:rPr>
                <w:b/>
              </w:rPr>
            </w:pPr>
          </w:p>
        </w:tc>
      </w:tr>
      <w:tr w:rsidR="00A478E6" w:rsidRPr="004A1BD9" w14:paraId="3A82B2AF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5EB9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DA63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 xml:space="preserve">Jakub Ilavský, s.r.o. </w:t>
            </w:r>
          </w:p>
          <w:p w14:paraId="4326F97B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IČO: 36326615</w:t>
            </w:r>
          </w:p>
        </w:tc>
        <w:tc>
          <w:tcPr>
            <w:tcW w:w="3260" w:type="dxa"/>
          </w:tcPr>
          <w:p w14:paraId="493DC4B7" w14:textId="77777777" w:rsidR="00A478E6" w:rsidRPr="00D25B69" w:rsidRDefault="00A478E6" w:rsidP="00D636DC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Záblatská</w:t>
            </w:r>
            <w:proofErr w:type="spellEnd"/>
            <w:r>
              <w:rPr>
                <w:b/>
                <w:color w:val="000000"/>
              </w:rPr>
              <w:t xml:space="preserve"> 471, Trenčín 911 06</w:t>
            </w:r>
          </w:p>
        </w:tc>
        <w:tc>
          <w:tcPr>
            <w:tcW w:w="6237" w:type="dxa"/>
          </w:tcPr>
          <w:p w14:paraId="61B082EF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4B9BFE97" w14:textId="77777777" w:rsidR="00A478E6" w:rsidRPr="00892B8B" w:rsidRDefault="00A478E6" w:rsidP="00A478E6">
            <w:pPr>
              <w:jc w:val="center"/>
              <w:rPr>
                <w:b/>
              </w:rPr>
            </w:pPr>
          </w:p>
        </w:tc>
      </w:tr>
      <w:tr w:rsidR="00A478E6" w:rsidRPr="004A1BD9" w14:paraId="3B7D0465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B685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E915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POZANA MEAT</w:t>
            </w:r>
          </w:p>
          <w:p w14:paraId="633D7928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 xml:space="preserve">IČO: 50909142 </w:t>
            </w:r>
          </w:p>
        </w:tc>
        <w:tc>
          <w:tcPr>
            <w:tcW w:w="3260" w:type="dxa"/>
          </w:tcPr>
          <w:p w14:paraId="485DEC04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Pribinova 176, Zvolen 960 01</w:t>
            </w:r>
          </w:p>
        </w:tc>
        <w:tc>
          <w:tcPr>
            <w:tcW w:w="6237" w:type="dxa"/>
          </w:tcPr>
          <w:p w14:paraId="563440AD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2DA203EA" w14:textId="77777777" w:rsidR="00A478E6" w:rsidRPr="00892B8B" w:rsidRDefault="00A478E6" w:rsidP="00A478E6">
            <w:pPr>
              <w:jc w:val="center"/>
              <w:rPr>
                <w:b/>
              </w:rPr>
            </w:pPr>
          </w:p>
        </w:tc>
      </w:tr>
      <w:tr w:rsidR="00A478E6" w:rsidRPr="004A1BD9" w14:paraId="74584297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6F1B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458A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 xml:space="preserve">MABONEX SLOVAKIA spol. s r.o. </w:t>
            </w:r>
          </w:p>
          <w:p w14:paraId="4B0D73BB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IČO: 31428819</w:t>
            </w:r>
          </w:p>
        </w:tc>
        <w:tc>
          <w:tcPr>
            <w:tcW w:w="3260" w:type="dxa"/>
          </w:tcPr>
          <w:p w14:paraId="5E1DBA67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Krajinská cesta 3, Piešťany 921 01</w:t>
            </w:r>
          </w:p>
        </w:tc>
        <w:tc>
          <w:tcPr>
            <w:tcW w:w="6237" w:type="dxa"/>
          </w:tcPr>
          <w:p w14:paraId="3584E9B8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47070BB0" w14:textId="77777777" w:rsidR="00A478E6" w:rsidRPr="00892B8B" w:rsidRDefault="00A478E6" w:rsidP="00A478E6">
            <w:pPr>
              <w:jc w:val="center"/>
              <w:rPr>
                <w:b/>
              </w:rPr>
            </w:pPr>
          </w:p>
        </w:tc>
      </w:tr>
      <w:tr w:rsidR="00A478E6" w:rsidRPr="004A1BD9" w14:paraId="2145B365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8B05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3BDE" w14:textId="77777777" w:rsidR="00A478E6" w:rsidRPr="00A249F8" w:rsidRDefault="00A478E6" w:rsidP="00D636DC">
            <w:pPr>
              <w:rPr>
                <w:b/>
              </w:rPr>
            </w:pPr>
            <w:proofErr w:type="spellStart"/>
            <w:r w:rsidRPr="00A249F8">
              <w:rPr>
                <w:b/>
              </w:rPr>
              <w:t>Bidfood</w:t>
            </w:r>
            <w:proofErr w:type="spellEnd"/>
            <w:r w:rsidRPr="00A249F8">
              <w:rPr>
                <w:b/>
              </w:rPr>
              <w:t xml:space="preserve"> Slovakia s.r.o. </w:t>
            </w:r>
          </w:p>
          <w:p w14:paraId="5856B9FE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IČO: 34152199</w:t>
            </w:r>
          </w:p>
        </w:tc>
        <w:tc>
          <w:tcPr>
            <w:tcW w:w="3260" w:type="dxa"/>
          </w:tcPr>
          <w:p w14:paraId="122A3957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Piešťanská 2321/71, Nové Mesto n/Váhom 915 01</w:t>
            </w:r>
          </w:p>
        </w:tc>
        <w:tc>
          <w:tcPr>
            <w:tcW w:w="6237" w:type="dxa"/>
          </w:tcPr>
          <w:p w14:paraId="78E67FF1" w14:textId="6A9D600B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1C8B2636" w14:textId="77777777" w:rsidR="00A478E6" w:rsidRPr="00892B8B" w:rsidRDefault="00A478E6" w:rsidP="001E0A43">
            <w:pPr>
              <w:jc w:val="center"/>
              <w:rPr>
                <w:b/>
              </w:rPr>
            </w:pPr>
          </w:p>
        </w:tc>
      </w:tr>
      <w:tr w:rsidR="00A478E6" w:rsidRPr="004A1BD9" w14:paraId="5D623C62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F200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A857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Majster mäsiar s.r.o.</w:t>
            </w:r>
          </w:p>
          <w:p w14:paraId="308DF03E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IČO: 46658181</w:t>
            </w:r>
          </w:p>
        </w:tc>
        <w:tc>
          <w:tcPr>
            <w:tcW w:w="3260" w:type="dxa"/>
          </w:tcPr>
          <w:p w14:paraId="50463DCF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Svätopeterská 66, Hlohovec 920 01</w:t>
            </w:r>
          </w:p>
        </w:tc>
        <w:tc>
          <w:tcPr>
            <w:tcW w:w="6237" w:type="dxa"/>
          </w:tcPr>
          <w:p w14:paraId="31BE0C63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62EDF1CD" w14:textId="77777777" w:rsidR="00A478E6" w:rsidRPr="00892B8B" w:rsidRDefault="00A478E6" w:rsidP="00A478E6">
            <w:pPr>
              <w:jc w:val="center"/>
              <w:rPr>
                <w:b/>
              </w:rPr>
            </w:pPr>
          </w:p>
        </w:tc>
      </w:tr>
      <w:tr w:rsidR="00A478E6" w:rsidRPr="004A1BD9" w14:paraId="066E44E1" w14:textId="77777777" w:rsidTr="00D636DC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5F8F" w14:textId="77777777" w:rsidR="00A478E6" w:rsidRPr="00A249F8" w:rsidRDefault="00A478E6" w:rsidP="00D636D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B044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CHRIEN, spol. s r.o.</w:t>
            </w:r>
          </w:p>
          <w:p w14:paraId="6027E6D6" w14:textId="77777777" w:rsidR="00A478E6" w:rsidRPr="00A249F8" w:rsidRDefault="00A478E6" w:rsidP="00D636DC">
            <w:pPr>
              <w:rPr>
                <w:b/>
              </w:rPr>
            </w:pPr>
            <w:r w:rsidRPr="00A249F8">
              <w:rPr>
                <w:b/>
              </w:rPr>
              <w:t>IČO: 36008338</w:t>
            </w:r>
          </w:p>
        </w:tc>
        <w:tc>
          <w:tcPr>
            <w:tcW w:w="3260" w:type="dxa"/>
          </w:tcPr>
          <w:p w14:paraId="75CF7A2D" w14:textId="77777777" w:rsidR="00A478E6" w:rsidRPr="00D25B69" w:rsidRDefault="00A478E6" w:rsidP="00D636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Lieskovská cesta 13, Zvolen 960 01</w:t>
            </w:r>
          </w:p>
        </w:tc>
        <w:tc>
          <w:tcPr>
            <w:tcW w:w="6237" w:type="dxa"/>
          </w:tcPr>
          <w:p w14:paraId="338F19C4" w14:textId="77777777" w:rsidR="00A478E6" w:rsidRPr="00892B8B" w:rsidRDefault="00A478E6" w:rsidP="00D636DC">
            <w:pPr>
              <w:jc w:val="center"/>
              <w:rPr>
                <w:b/>
              </w:rPr>
            </w:pPr>
            <w:r w:rsidRPr="00892B8B">
              <w:rPr>
                <w:b/>
              </w:rPr>
              <w:t>splnil</w:t>
            </w:r>
          </w:p>
          <w:p w14:paraId="13DC5324" w14:textId="77777777" w:rsidR="00A478E6" w:rsidRPr="00892B8B" w:rsidRDefault="00A478E6" w:rsidP="00A478E6">
            <w:pPr>
              <w:jc w:val="center"/>
              <w:rPr>
                <w:b/>
              </w:rPr>
            </w:pPr>
          </w:p>
        </w:tc>
      </w:tr>
    </w:tbl>
    <w:p w14:paraId="4F551313" w14:textId="77777777" w:rsidR="00615646" w:rsidRDefault="00615646" w:rsidP="00CC639B">
      <w:pPr>
        <w:autoSpaceDE w:val="0"/>
        <w:autoSpaceDN w:val="0"/>
        <w:adjustRightInd w:val="0"/>
        <w:jc w:val="both"/>
        <w:rPr>
          <w:color w:val="000000"/>
        </w:rPr>
      </w:pPr>
    </w:p>
    <w:p w14:paraId="0DC9A79B" w14:textId="77777777" w:rsidR="00615646" w:rsidRDefault="00615646" w:rsidP="00CC639B">
      <w:pPr>
        <w:autoSpaceDE w:val="0"/>
        <w:autoSpaceDN w:val="0"/>
        <w:adjustRightInd w:val="0"/>
        <w:jc w:val="both"/>
        <w:rPr>
          <w:color w:val="000000"/>
        </w:rPr>
      </w:pPr>
    </w:p>
    <w:p w14:paraId="0C2FA7C6" w14:textId="77777777" w:rsidR="0049787F" w:rsidRDefault="0049787F" w:rsidP="00CC639B">
      <w:pPr>
        <w:autoSpaceDE w:val="0"/>
        <w:autoSpaceDN w:val="0"/>
        <w:adjustRightInd w:val="0"/>
        <w:jc w:val="both"/>
        <w:rPr>
          <w:color w:val="000000"/>
        </w:rPr>
      </w:pPr>
    </w:p>
    <w:p w14:paraId="1B440ED4" w14:textId="77777777" w:rsidR="00D17955" w:rsidRDefault="00CC639B" w:rsidP="00CC639B">
      <w:pPr>
        <w:autoSpaceDE w:val="0"/>
        <w:autoSpaceDN w:val="0"/>
        <w:adjustRightInd w:val="0"/>
        <w:jc w:val="both"/>
      </w:pPr>
      <w:r w:rsidRPr="00CC639B">
        <w:rPr>
          <w:color w:val="000000"/>
        </w:rPr>
        <w:t>Uchádzač alebo záujemca môže na preukázanie technickej spôsobilosti alebo odbornej spôsobilosti využiť technické a</w:t>
      </w:r>
      <w:r w:rsidR="00391169">
        <w:rPr>
          <w:color w:val="000000"/>
        </w:rPr>
        <w:t xml:space="preserve"> </w:t>
      </w:r>
      <w:r w:rsidRPr="00CC639B">
        <w:rPr>
          <w:color w:val="000000"/>
        </w:rPr>
        <w:t>odborné kapacity inej osoby, bez ohľadu na ich právny vzťah. V takomto prípade musí uchádzač alebo záujemca verejnému</w:t>
      </w:r>
      <w:r>
        <w:rPr>
          <w:color w:val="000000"/>
        </w:rPr>
        <w:t xml:space="preserve"> </w:t>
      </w:r>
      <w:r w:rsidRPr="00CC639B">
        <w:rPr>
          <w:color w:val="000000"/>
        </w:rPr>
        <w:t>obstarávateľovi alebo obstarávateľovi preukázať, že pri plnení zmluvy alebo koncesnej zmluvy bude skutočne používať kapacity</w:t>
      </w:r>
      <w:r>
        <w:rPr>
          <w:color w:val="000000"/>
        </w:rPr>
        <w:t xml:space="preserve"> </w:t>
      </w:r>
      <w:r w:rsidRPr="00CC639B">
        <w:rPr>
          <w:color w:val="000000"/>
        </w:rPr>
        <w:t xml:space="preserve">osoby, ktorej spôsobilosť využíva na preukázanie technickej spôsobilosti alebo odbornej spôsobilosti. </w:t>
      </w:r>
      <w:r w:rsidRPr="00CC639B">
        <w:rPr>
          <w:color w:val="000000"/>
        </w:rPr>
        <w:lastRenderedPageBreak/>
        <w:t>Skutočnosť podľa druhej</w:t>
      </w:r>
      <w:r>
        <w:rPr>
          <w:color w:val="000000"/>
        </w:rPr>
        <w:t xml:space="preserve"> </w:t>
      </w:r>
      <w:r w:rsidRPr="00CC639B">
        <w:rPr>
          <w:color w:val="000000"/>
        </w:rPr>
        <w:t>vety preukazuje záujemca alebo uchádzač písomnou zmluvou uzavretou s osobou, ktorej technickými a odbornými kapacitami</w:t>
      </w:r>
      <w:r>
        <w:rPr>
          <w:color w:val="000000"/>
        </w:rPr>
        <w:t xml:space="preserve"> </w:t>
      </w:r>
      <w:r w:rsidRPr="00CC639B">
        <w:rPr>
          <w:color w:val="000000"/>
        </w:rPr>
        <w:t>mieni preukázať svoju technickú spôsobilosť alebo odbornú spôsobilosť. Z písomnej zmluvy musí vyplývať záväzok osoby, že</w:t>
      </w:r>
      <w:r>
        <w:rPr>
          <w:color w:val="000000"/>
        </w:rPr>
        <w:t xml:space="preserve"> </w:t>
      </w:r>
      <w:r w:rsidRPr="00CC639B">
        <w:rPr>
          <w:color w:val="000000"/>
        </w:rPr>
        <w:t>poskytne svoje kapacity počas celého trvania zmluvného vzťahu. Osoba, ktorej kapacity majú byť použité na preukázanie</w:t>
      </w:r>
      <w:r>
        <w:rPr>
          <w:color w:val="000000"/>
        </w:rPr>
        <w:t xml:space="preserve"> </w:t>
      </w:r>
      <w:r w:rsidRPr="00CC639B">
        <w:rPr>
          <w:color w:val="000000"/>
        </w:rPr>
        <w:t>technickej spôsobilosti alebo odbornej spôsobilosti, musí preukázať splnenie podmienok účasti týkajúce sa osobného postavenia</w:t>
      </w:r>
      <w:r>
        <w:rPr>
          <w:color w:val="000000"/>
        </w:rPr>
        <w:t xml:space="preserve"> </w:t>
      </w:r>
      <w:r w:rsidRPr="00CC639B">
        <w:rPr>
          <w:color w:val="000000"/>
        </w:rPr>
        <w:t xml:space="preserve">a nesmú u nej existovať dôvody na vylúčenie podľa </w:t>
      </w:r>
      <w:r w:rsidRPr="00CC639B">
        <w:rPr>
          <w:b/>
          <w:bCs/>
          <w:color w:val="000000"/>
        </w:rPr>
        <w:t xml:space="preserve">§ 40 ods. 6 písm. a) až h) </w:t>
      </w:r>
      <w:r w:rsidRPr="00CC639B">
        <w:rPr>
          <w:color w:val="000000"/>
        </w:rPr>
        <w:t xml:space="preserve">a </w:t>
      </w:r>
      <w:r w:rsidRPr="00CC639B">
        <w:rPr>
          <w:b/>
          <w:bCs/>
          <w:color w:val="000000"/>
        </w:rPr>
        <w:t>ods. 7</w:t>
      </w:r>
      <w:r w:rsidRPr="00CC639B">
        <w:rPr>
          <w:color w:val="000000"/>
        </w:rPr>
        <w:t>; oprávnenie dodávať tovar, uskutočňovať</w:t>
      </w:r>
      <w:r>
        <w:rPr>
          <w:color w:val="000000"/>
        </w:rPr>
        <w:t xml:space="preserve"> </w:t>
      </w:r>
      <w:r w:rsidRPr="00CC639B">
        <w:rPr>
          <w:color w:val="000000"/>
        </w:rPr>
        <w:t>stavebné práce, alebo poskytovať službu preukazuje vo vzťahu k tej časti predmetu zákazky alebo koncesie, na ktorú boli kapacity</w:t>
      </w:r>
      <w:r>
        <w:rPr>
          <w:color w:val="000000"/>
        </w:rPr>
        <w:t xml:space="preserve"> </w:t>
      </w:r>
      <w:r w:rsidRPr="00CC639B">
        <w:rPr>
          <w:color w:val="000000"/>
        </w:rPr>
        <w:t>záujemcovi alebo uchádzačovi poskytnuté. Ak ide o požiadavku súvisiacu so vzdelaním, odbornou kvalifikáciou alebo</w:t>
      </w:r>
      <w:r>
        <w:rPr>
          <w:color w:val="000000"/>
        </w:rPr>
        <w:t xml:space="preserve"> </w:t>
      </w:r>
      <w:r w:rsidRPr="00CC639B">
        <w:rPr>
          <w:color w:val="000000"/>
        </w:rPr>
        <w:t>relevantnými odbornými skúsenosťami najmä podľa odseku 1 písm. g), uchádzač alebo záujemca môže využiť kapacity inej osoby</w:t>
      </w:r>
      <w:r>
        <w:rPr>
          <w:color w:val="000000"/>
        </w:rPr>
        <w:t xml:space="preserve"> </w:t>
      </w:r>
      <w:r w:rsidRPr="00CC639B">
        <w:rPr>
          <w:color w:val="000000"/>
        </w:rPr>
        <w:t>len, ak táto bude reálne vykonávať stavebné práce alebo služby, na ktoré sa kapacity vyžadujú.</w:t>
      </w:r>
    </w:p>
    <w:p w14:paraId="1CF9A1D3" w14:textId="77777777"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391169" w:rsidRPr="004A1BD9" w14:paraId="3D3F62C4" w14:textId="77777777" w:rsidTr="00E369DC">
        <w:trPr>
          <w:trHeight w:val="635"/>
        </w:trPr>
        <w:tc>
          <w:tcPr>
            <w:tcW w:w="2880" w:type="dxa"/>
            <w:vAlign w:val="center"/>
          </w:tcPr>
          <w:p w14:paraId="2FC1E815" w14:textId="77777777"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14:paraId="3CF12B98" w14:textId="77777777"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14:paraId="0B224861" w14:textId="77777777" w:rsidR="00391169" w:rsidRPr="004A1BD9" w:rsidRDefault="00391169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7133D5" w:rsidRPr="004A1BD9" w14:paraId="502E05E7" w14:textId="77777777" w:rsidTr="00172781">
        <w:trPr>
          <w:trHeight w:val="616"/>
        </w:trPr>
        <w:tc>
          <w:tcPr>
            <w:tcW w:w="13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CD584" w14:textId="77777777" w:rsidR="007133D5" w:rsidRDefault="007133D5" w:rsidP="007133D5">
            <w:pPr>
              <w:jc w:val="center"/>
            </w:pPr>
          </w:p>
          <w:p w14:paraId="3E57FA67" w14:textId="77777777" w:rsidR="007133D5" w:rsidRPr="001F3562" w:rsidRDefault="007133D5" w:rsidP="007133D5">
            <w:pPr>
              <w:jc w:val="center"/>
            </w:pPr>
            <w:r>
              <w:t>Nevyskytlo sa</w:t>
            </w:r>
          </w:p>
        </w:tc>
      </w:tr>
    </w:tbl>
    <w:p w14:paraId="10A54982" w14:textId="77777777" w:rsidR="00391169" w:rsidRDefault="00391169" w:rsidP="00FE4F90">
      <w:pPr>
        <w:autoSpaceDE w:val="0"/>
        <w:autoSpaceDN w:val="0"/>
        <w:adjustRightInd w:val="0"/>
        <w:ind w:left="360" w:hanging="360"/>
        <w:jc w:val="both"/>
      </w:pPr>
    </w:p>
    <w:p w14:paraId="3001CADB" w14:textId="77777777" w:rsidR="00973494" w:rsidRDefault="00973494" w:rsidP="00FE4F90">
      <w:pPr>
        <w:autoSpaceDE w:val="0"/>
        <w:autoSpaceDN w:val="0"/>
        <w:adjustRightInd w:val="0"/>
        <w:ind w:left="360" w:hanging="360"/>
        <w:jc w:val="both"/>
      </w:pPr>
    </w:p>
    <w:p w14:paraId="4FD00A1A" w14:textId="0984BA26" w:rsidR="00B62A02" w:rsidRDefault="00B62A02" w:rsidP="00B62A02">
      <w:pPr>
        <w:ind w:left="284"/>
        <w:jc w:val="both"/>
        <w:rPr>
          <w:b/>
        </w:rPr>
      </w:pPr>
      <w:r w:rsidRPr="004A1BD9">
        <w:t>V</w:t>
      </w:r>
      <w:r w:rsidR="001E0A43">
        <w:t xml:space="preserve"> Pezinku </w:t>
      </w:r>
      <w:r w:rsidRPr="004A1BD9">
        <w:t xml:space="preserve"> dňa:  </w:t>
      </w:r>
      <w:r w:rsidR="001E0A43">
        <w:t>30.09.2020</w:t>
      </w:r>
    </w:p>
    <w:p w14:paraId="7B20596A" w14:textId="77777777" w:rsidR="00D17955" w:rsidRPr="00C10214" w:rsidRDefault="00D17955" w:rsidP="00CC639B">
      <w:pPr>
        <w:pStyle w:val="Zarkazkladnhotextu2"/>
        <w:autoSpaceDE w:val="0"/>
        <w:autoSpaceDN w:val="0"/>
        <w:spacing w:after="0" w:line="240" w:lineRule="auto"/>
        <w:ind w:left="0"/>
      </w:pPr>
    </w:p>
    <w:sectPr w:rsidR="00D17955" w:rsidRPr="00C10214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440CA" w14:textId="77777777" w:rsidR="00E67510" w:rsidRDefault="00E67510">
      <w:r>
        <w:separator/>
      </w:r>
    </w:p>
  </w:endnote>
  <w:endnote w:type="continuationSeparator" w:id="0">
    <w:p w14:paraId="6D707CDD" w14:textId="77777777" w:rsidR="00E67510" w:rsidRDefault="00E6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9F010" w14:textId="77777777" w:rsidR="00D17955" w:rsidRDefault="00A844CA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6022">
      <w:rPr>
        <w:noProof/>
      </w:rPr>
      <w:t>1</w:t>
    </w:r>
    <w:r>
      <w:rPr>
        <w:noProof/>
      </w:rPr>
      <w:fldChar w:fldCharType="end"/>
    </w:r>
  </w:p>
  <w:p w14:paraId="3C4B9258" w14:textId="77777777" w:rsidR="00D17955" w:rsidRDefault="00D179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D2C4" w14:textId="77777777" w:rsidR="00E67510" w:rsidRDefault="00E67510">
      <w:r>
        <w:separator/>
      </w:r>
    </w:p>
  </w:footnote>
  <w:footnote w:type="continuationSeparator" w:id="0">
    <w:p w14:paraId="5D114FF6" w14:textId="77777777" w:rsidR="00E67510" w:rsidRDefault="00E67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CFC54" w14:textId="77777777" w:rsidR="00D17955" w:rsidRDefault="00D1795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0F9E63E7"/>
    <w:multiLevelType w:val="multilevel"/>
    <w:tmpl w:val="2D3E061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i w:val="0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b/>
      </w:rPr>
    </w:lvl>
  </w:abstractNum>
  <w:abstractNum w:abstractNumId="4" w15:restartNumberingAfterBreak="0">
    <w:nsid w:val="141B13C2"/>
    <w:multiLevelType w:val="hybridMultilevel"/>
    <w:tmpl w:val="BC663468"/>
    <w:lvl w:ilvl="0" w:tplc="404288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222CA"/>
    <w:multiLevelType w:val="hybridMultilevel"/>
    <w:tmpl w:val="B65A3428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8827B53"/>
    <w:multiLevelType w:val="hybridMultilevel"/>
    <w:tmpl w:val="F31AD5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A591D"/>
    <w:multiLevelType w:val="hybridMultilevel"/>
    <w:tmpl w:val="85069B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9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820C03"/>
    <w:multiLevelType w:val="hybridMultilevel"/>
    <w:tmpl w:val="4B320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8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22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3" w15:restartNumberingAfterBreak="0">
    <w:nsid w:val="4AEA3F51"/>
    <w:multiLevelType w:val="hybridMultilevel"/>
    <w:tmpl w:val="8C9CCB5E"/>
    <w:lvl w:ilvl="0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4C0519BA"/>
    <w:multiLevelType w:val="hybridMultilevel"/>
    <w:tmpl w:val="95B48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6" w15:restartNumberingAfterBreak="0">
    <w:nsid w:val="52850AC9"/>
    <w:multiLevelType w:val="hybridMultilevel"/>
    <w:tmpl w:val="CDF273A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57522943"/>
    <w:multiLevelType w:val="hybridMultilevel"/>
    <w:tmpl w:val="E91C9B44"/>
    <w:lvl w:ilvl="0" w:tplc="AF969BF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5D0F5E97"/>
    <w:multiLevelType w:val="hybridMultilevel"/>
    <w:tmpl w:val="FEC0B0A4"/>
    <w:lvl w:ilvl="0" w:tplc="050CE84C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31" w15:restartNumberingAfterBreak="0">
    <w:nsid w:val="63D36F5D"/>
    <w:multiLevelType w:val="hybridMultilevel"/>
    <w:tmpl w:val="04C69B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F4FD9"/>
    <w:multiLevelType w:val="hybridMultilevel"/>
    <w:tmpl w:val="E2A224BA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5C0463C"/>
    <w:multiLevelType w:val="hybridMultilevel"/>
    <w:tmpl w:val="507AB4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B6D33"/>
    <w:multiLevelType w:val="multilevel"/>
    <w:tmpl w:val="BA6C5DE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dstrike w:val="0"/>
        <w:color w:val="auto"/>
        <w:u w:val="none"/>
        <w:effect w:val="none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5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36" w15:restartNumberingAfterBreak="0">
    <w:nsid w:val="6B821DA2"/>
    <w:multiLevelType w:val="hybridMultilevel"/>
    <w:tmpl w:val="1988DB64"/>
    <w:lvl w:ilvl="0" w:tplc="050CE84C">
      <w:start w:val="15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32A7423"/>
    <w:multiLevelType w:val="hybridMultilevel"/>
    <w:tmpl w:val="4D6EFCD8"/>
    <w:lvl w:ilvl="0" w:tplc="92380CCC">
      <w:numFmt w:val="bullet"/>
      <w:lvlText w:val=""/>
      <w:lvlJc w:val="left"/>
      <w:pPr>
        <w:ind w:left="144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8" w15:restartNumberingAfterBreak="0">
    <w:nsid w:val="73F719DA"/>
    <w:multiLevelType w:val="hybridMultilevel"/>
    <w:tmpl w:val="1AE2C378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774C7B1B"/>
    <w:multiLevelType w:val="hybridMultilevel"/>
    <w:tmpl w:val="1F44D4FE"/>
    <w:lvl w:ilvl="0" w:tplc="041B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2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40"/>
  </w:num>
  <w:num w:numId="3">
    <w:abstractNumId w:val="13"/>
  </w:num>
  <w:num w:numId="4">
    <w:abstractNumId w:val="25"/>
  </w:num>
  <w:num w:numId="5">
    <w:abstractNumId w:val="14"/>
  </w:num>
  <w:num w:numId="6">
    <w:abstractNumId w:val="1"/>
  </w:num>
  <w:num w:numId="7">
    <w:abstractNumId w:val="18"/>
  </w:num>
  <w:num w:numId="8">
    <w:abstractNumId w:val="0"/>
  </w:num>
  <w:num w:numId="9">
    <w:abstractNumId w:val="11"/>
  </w:num>
  <w:num w:numId="10">
    <w:abstractNumId w:val="22"/>
  </w:num>
  <w:num w:numId="11">
    <w:abstractNumId w:val="30"/>
  </w:num>
  <w:num w:numId="12">
    <w:abstractNumId w:val="10"/>
  </w:num>
  <w:num w:numId="13">
    <w:abstractNumId w:val="2"/>
  </w:num>
  <w:num w:numId="14">
    <w:abstractNumId w:val="27"/>
  </w:num>
  <w:num w:numId="15">
    <w:abstractNumId w:val="20"/>
  </w:num>
  <w:num w:numId="16">
    <w:abstractNumId w:val="16"/>
  </w:num>
  <w:num w:numId="17">
    <w:abstractNumId w:val="42"/>
  </w:num>
  <w:num w:numId="18">
    <w:abstractNumId w:val="15"/>
  </w:num>
  <w:num w:numId="19">
    <w:abstractNumId w:val="19"/>
  </w:num>
  <w:num w:numId="20">
    <w:abstractNumId w:val="41"/>
  </w:num>
  <w:num w:numId="21">
    <w:abstractNumId w:val="21"/>
  </w:num>
  <w:num w:numId="22">
    <w:abstractNumId w:val="9"/>
  </w:num>
  <w:num w:numId="23">
    <w:abstractNumId w:val="17"/>
  </w:num>
  <w:num w:numId="24">
    <w:abstractNumId w:val="35"/>
  </w:num>
  <w:num w:numId="25">
    <w:abstractNumId w:val="3"/>
  </w:num>
  <w:num w:numId="26">
    <w:abstractNumId w:val="28"/>
  </w:num>
  <w:num w:numId="27">
    <w:abstractNumId w:val="29"/>
  </w:num>
  <w:num w:numId="28">
    <w:abstractNumId w:val="24"/>
  </w:num>
  <w:num w:numId="29">
    <w:abstractNumId w:val="23"/>
  </w:num>
  <w:num w:numId="30">
    <w:abstractNumId w:val="31"/>
  </w:num>
  <w:num w:numId="31">
    <w:abstractNumId w:val="39"/>
  </w:num>
  <w:num w:numId="32">
    <w:abstractNumId w:val="38"/>
  </w:num>
  <w:num w:numId="33">
    <w:abstractNumId w:val="12"/>
  </w:num>
  <w:num w:numId="34">
    <w:abstractNumId w:val="33"/>
  </w:num>
  <w:num w:numId="35">
    <w:abstractNumId w:val="36"/>
  </w:num>
  <w:num w:numId="36">
    <w:abstractNumId w:val="6"/>
  </w:num>
  <w:num w:numId="37">
    <w:abstractNumId w:val="5"/>
  </w:num>
  <w:num w:numId="38">
    <w:abstractNumId w:val="7"/>
  </w:num>
  <w:num w:numId="39">
    <w:abstractNumId w:val="26"/>
  </w:num>
  <w:num w:numId="40">
    <w:abstractNumId w:val="32"/>
  </w:num>
  <w:num w:numId="41">
    <w:abstractNumId w:val="4"/>
  </w:num>
  <w:num w:numId="42">
    <w:abstractNumId w:val="34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1B"/>
    <w:rsid w:val="000031A4"/>
    <w:rsid w:val="00020334"/>
    <w:rsid w:val="00020905"/>
    <w:rsid w:val="00022555"/>
    <w:rsid w:val="00027F10"/>
    <w:rsid w:val="00035929"/>
    <w:rsid w:val="00035972"/>
    <w:rsid w:val="00036585"/>
    <w:rsid w:val="0004321D"/>
    <w:rsid w:val="00046EFE"/>
    <w:rsid w:val="000738A0"/>
    <w:rsid w:val="000744BC"/>
    <w:rsid w:val="000772BE"/>
    <w:rsid w:val="00077313"/>
    <w:rsid w:val="000845AA"/>
    <w:rsid w:val="000A1234"/>
    <w:rsid w:val="000A1491"/>
    <w:rsid w:val="000A2BBE"/>
    <w:rsid w:val="000A3B1E"/>
    <w:rsid w:val="000A43C8"/>
    <w:rsid w:val="000B15B7"/>
    <w:rsid w:val="000B332F"/>
    <w:rsid w:val="000B4F8E"/>
    <w:rsid w:val="000B7F69"/>
    <w:rsid w:val="000C1BBC"/>
    <w:rsid w:val="000E1A96"/>
    <w:rsid w:val="000E2B59"/>
    <w:rsid w:val="000E44F2"/>
    <w:rsid w:val="000F4B80"/>
    <w:rsid w:val="001010DD"/>
    <w:rsid w:val="001127B3"/>
    <w:rsid w:val="001339B1"/>
    <w:rsid w:val="00136569"/>
    <w:rsid w:val="00143DA9"/>
    <w:rsid w:val="00150BC8"/>
    <w:rsid w:val="001513A7"/>
    <w:rsid w:val="0015673A"/>
    <w:rsid w:val="00160C07"/>
    <w:rsid w:val="00164381"/>
    <w:rsid w:val="00172311"/>
    <w:rsid w:val="00177B12"/>
    <w:rsid w:val="00192256"/>
    <w:rsid w:val="0019273E"/>
    <w:rsid w:val="001A4793"/>
    <w:rsid w:val="001B642B"/>
    <w:rsid w:val="001C01B9"/>
    <w:rsid w:val="001C12FA"/>
    <w:rsid w:val="001C44F5"/>
    <w:rsid w:val="001C6B30"/>
    <w:rsid w:val="001D6BB8"/>
    <w:rsid w:val="001D6BEB"/>
    <w:rsid w:val="001E0A43"/>
    <w:rsid w:val="001E5F68"/>
    <w:rsid w:val="001F3562"/>
    <w:rsid w:val="001F3AAA"/>
    <w:rsid w:val="001F4357"/>
    <w:rsid w:val="001F45AE"/>
    <w:rsid w:val="001F4A4E"/>
    <w:rsid w:val="00202639"/>
    <w:rsid w:val="00202852"/>
    <w:rsid w:val="00205C47"/>
    <w:rsid w:val="00207386"/>
    <w:rsid w:val="0021180D"/>
    <w:rsid w:val="00212B1C"/>
    <w:rsid w:val="00222CC1"/>
    <w:rsid w:val="00241DD1"/>
    <w:rsid w:val="00244344"/>
    <w:rsid w:val="002469FF"/>
    <w:rsid w:val="00264962"/>
    <w:rsid w:val="002663C7"/>
    <w:rsid w:val="00271920"/>
    <w:rsid w:val="00281070"/>
    <w:rsid w:val="002828A3"/>
    <w:rsid w:val="002B1173"/>
    <w:rsid w:val="002B1A58"/>
    <w:rsid w:val="002B2372"/>
    <w:rsid w:val="002B2EC3"/>
    <w:rsid w:val="002B3869"/>
    <w:rsid w:val="002C7C50"/>
    <w:rsid w:val="002D395F"/>
    <w:rsid w:val="002D50F2"/>
    <w:rsid w:val="002D70E3"/>
    <w:rsid w:val="002E0246"/>
    <w:rsid w:val="002E6084"/>
    <w:rsid w:val="002E70DB"/>
    <w:rsid w:val="002F34C7"/>
    <w:rsid w:val="00300739"/>
    <w:rsid w:val="0030252E"/>
    <w:rsid w:val="00302CAD"/>
    <w:rsid w:val="00307F2A"/>
    <w:rsid w:val="00313797"/>
    <w:rsid w:val="00313D52"/>
    <w:rsid w:val="00326113"/>
    <w:rsid w:val="00326F24"/>
    <w:rsid w:val="0033193D"/>
    <w:rsid w:val="00332F6B"/>
    <w:rsid w:val="00333283"/>
    <w:rsid w:val="00367AFA"/>
    <w:rsid w:val="00372EA2"/>
    <w:rsid w:val="0037531B"/>
    <w:rsid w:val="003779E1"/>
    <w:rsid w:val="0038648D"/>
    <w:rsid w:val="00391169"/>
    <w:rsid w:val="00394118"/>
    <w:rsid w:val="0039768F"/>
    <w:rsid w:val="003A3909"/>
    <w:rsid w:val="003A5A30"/>
    <w:rsid w:val="003A5C52"/>
    <w:rsid w:val="003B0683"/>
    <w:rsid w:val="003B7250"/>
    <w:rsid w:val="003B7D09"/>
    <w:rsid w:val="003C08F6"/>
    <w:rsid w:val="003C4818"/>
    <w:rsid w:val="003D0DF4"/>
    <w:rsid w:val="003D4DBC"/>
    <w:rsid w:val="003E048E"/>
    <w:rsid w:val="003F2EDB"/>
    <w:rsid w:val="003F63D6"/>
    <w:rsid w:val="00400811"/>
    <w:rsid w:val="004023CC"/>
    <w:rsid w:val="0041654F"/>
    <w:rsid w:val="00416921"/>
    <w:rsid w:val="00426AD3"/>
    <w:rsid w:val="004301BF"/>
    <w:rsid w:val="004351E0"/>
    <w:rsid w:val="00440B23"/>
    <w:rsid w:val="00445165"/>
    <w:rsid w:val="00447EF5"/>
    <w:rsid w:val="00455B38"/>
    <w:rsid w:val="004611D0"/>
    <w:rsid w:val="004662B3"/>
    <w:rsid w:val="00466882"/>
    <w:rsid w:val="00467936"/>
    <w:rsid w:val="00481FF4"/>
    <w:rsid w:val="00484672"/>
    <w:rsid w:val="00490738"/>
    <w:rsid w:val="00496F21"/>
    <w:rsid w:val="0049787F"/>
    <w:rsid w:val="004A6040"/>
    <w:rsid w:val="004B50A5"/>
    <w:rsid w:val="004B50C2"/>
    <w:rsid w:val="004C35D9"/>
    <w:rsid w:val="004C63E9"/>
    <w:rsid w:val="004C793F"/>
    <w:rsid w:val="004D0672"/>
    <w:rsid w:val="004E2A8F"/>
    <w:rsid w:val="004F281B"/>
    <w:rsid w:val="004F5F41"/>
    <w:rsid w:val="004F7FAA"/>
    <w:rsid w:val="00527F9D"/>
    <w:rsid w:val="00530804"/>
    <w:rsid w:val="00530DFE"/>
    <w:rsid w:val="005327D7"/>
    <w:rsid w:val="0054231E"/>
    <w:rsid w:val="00553DE4"/>
    <w:rsid w:val="0055771B"/>
    <w:rsid w:val="00560039"/>
    <w:rsid w:val="00560865"/>
    <w:rsid w:val="00565255"/>
    <w:rsid w:val="00580947"/>
    <w:rsid w:val="00582410"/>
    <w:rsid w:val="00583E7D"/>
    <w:rsid w:val="00591CB1"/>
    <w:rsid w:val="005A186F"/>
    <w:rsid w:val="005A3A57"/>
    <w:rsid w:val="005A3AC2"/>
    <w:rsid w:val="005B009F"/>
    <w:rsid w:val="005B2138"/>
    <w:rsid w:val="005B2A19"/>
    <w:rsid w:val="005B67B3"/>
    <w:rsid w:val="005B7ECE"/>
    <w:rsid w:val="005C2C06"/>
    <w:rsid w:val="005C463B"/>
    <w:rsid w:val="005D2E97"/>
    <w:rsid w:val="005E50B2"/>
    <w:rsid w:val="005F1A33"/>
    <w:rsid w:val="005F1C5B"/>
    <w:rsid w:val="005F3744"/>
    <w:rsid w:val="006023AD"/>
    <w:rsid w:val="00604236"/>
    <w:rsid w:val="00605473"/>
    <w:rsid w:val="00606691"/>
    <w:rsid w:val="00612A0B"/>
    <w:rsid w:val="00614848"/>
    <w:rsid w:val="00615646"/>
    <w:rsid w:val="00616173"/>
    <w:rsid w:val="00624E2F"/>
    <w:rsid w:val="00634393"/>
    <w:rsid w:val="006349EF"/>
    <w:rsid w:val="00642F5A"/>
    <w:rsid w:val="00644178"/>
    <w:rsid w:val="00646E82"/>
    <w:rsid w:val="00647982"/>
    <w:rsid w:val="006516C6"/>
    <w:rsid w:val="00652AF1"/>
    <w:rsid w:val="0065571F"/>
    <w:rsid w:val="0065585B"/>
    <w:rsid w:val="00660FFB"/>
    <w:rsid w:val="006654BE"/>
    <w:rsid w:val="00665E4D"/>
    <w:rsid w:val="0066703D"/>
    <w:rsid w:val="006722F0"/>
    <w:rsid w:val="006753FE"/>
    <w:rsid w:val="0067768C"/>
    <w:rsid w:val="00684193"/>
    <w:rsid w:val="00686869"/>
    <w:rsid w:val="006868AB"/>
    <w:rsid w:val="006B09D7"/>
    <w:rsid w:val="006B6D79"/>
    <w:rsid w:val="006C5421"/>
    <w:rsid w:val="006C59A2"/>
    <w:rsid w:val="006D52D0"/>
    <w:rsid w:val="006D5909"/>
    <w:rsid w:val="006E3EBC"/>
    <w:rsid w:val="006E5047"/>
    <w:rsid w:val="006E5241"/>
    <w:rsid w:val="006E62FD"/>
    <w:rsid w:val="006E7FDA"/>
    <w:rsid w:val="0070146B"/>
    <w:rsid w:val="00710E04"/>
    <w:rsid w:val="007133D5"/>
    <w:rsid w:val="00713DD6"/>
    <w:rsid w:val="00714887"/>
    <w:rsid w:val="0072167D"/>
    <w:rsid w:val="0072341A"/>
    <w:rsid w:val="0074019A"/>
    <w:rsid w:val="00743FB7"/>
    <w:rsid w:val="007518FF"/>
    <w:rsid w:val="00764197"/>
    <w:rsid w:val="00777457"/>
    <w:rsid w:val="00782D82"/>
    <w:rsid w:val="007838EF"/>
    <w:rsid w:val="00785810"/>
    <w:rsid w:val="00797DAB"/>
    <w:rsid w:val="007A116B"/>
    <w:rsid w:val="007A21EA"/>
    <w:rsid w:val="007B1F3C"/>
    <w:rsid w:val="007B52B0"/>
    <w:rsid w:val="007C6B6F"/>
    <w:rsid w:val="007C7585"/>
    <w:rsid w:val="007D34AB"/>
    <w:rsid w:val="007D434B"/>
    <w:rsid w:val="007E44BA"/>
    <w:rsid w:val="007E7C78"/>
    <w:rsid w:val="00811A82"/>
    <w:rsid w:val="00813EFC"/>
    <w:rsid w:val="00816023"/>
    <w:rsid w:val="00817D80"/>
    <w:rsid w:val="00820627"/>
    <w:rsid w:val="00825618"/>
    <w:rsid w:val="00831696"/>
    <w:rsid w:val="0085233C"/>
    <w:rsid w:val="0085563F"/>
    <w:rsid w:val="00860994"/>
    <w:rsid w:val="00863FFF"/>
    <w:rsid w:val="00867C40"/>
    <w:rsid w:val="008772D6"/>
    <w:rsid w:val="00883B37"/>
    <w:rsid w:val="00884A1A"/>
    <w:rsid w:val="00884DD4"/>
    <w:rsid w:val="00892132"/>
    <w:rsid w:val="00895451"/>
    <w:rsid w:val="008A59EE"/>
    <w:rsid w:val="008A624F"/>
    <w:rsid w:val="008B3C1F"/>
    <w:rsid w:val="008B51DC"/>
    <w:rsid w:val="008C2729"/>
    <w:rsid w:val="008C46A9"/>
    <w:rsid w:val="008C5946"/>
    <w:rsid w:val="008D21FC"/>
    <w:rsid w:val="008E6D06"/>
    <w:rsid w:val="008F613A"/>
    <w:rsid w:val="008F7F2D"/>
    <w:rsid w:val="00906433"/>
    <w:rsid w:val="009073BE"/>
    <w:rsid w:val="009176E9"/>
    <w:rsid w:val="0092404E"/>
    <w:rsid w:val="00931C36"/>
    <w:rsid w:val="00934EDD"/>
    <w:rsid w:val="00941C33"/>
    <w:rsid w:val="00944CA8"/>
    <w:rsid w:val="0094794C"/>
    <w:rsid w:val="00951A76"/>
    <w:rsid w:val="009610EF"/>
    <w:rsid w:val="0097116D"/>
    <w:rsid w:val="00973494"/>
    <w:rsid w:val="00976D68"/>
    <w:rsid w:val="00977424"/>
    <w:rsid w:val="00993BAD"/>
    <w:rsid w:val="0099756F"/>
    <w:rsid w:val="009A16CB"/>
    <w:rsid w:val="009A3327"/>
    <w:rsid w:val="009B035D"/>
    <w:rsid w:val="009C39B2"/>
    <w:rsid w:val="009C3F28"/>
    <w:rsid w:val="009C7716"/>
    <w:rsid w:val="009E3349"/>
    <w:rsid w:val="009E54EF"/>
    <w:rsid w:val="009F5B90"/>
    <w:rsid w:val="00A01C3E"/>
    <w:rsid w:val="00A11705"/>
    <w:rsid w:val="00A11A84"/>
    <w:rsid w:val="00A13DF5"/>
    <w:rsid w:val="00A14779"/>
    <w:rsid w:val="00A278B6"/>
    <w:rsid w:val="00A344A4"/>
    <w:rsid w:val="00A35D9F"/>
    <w:rsid w:val="00A478E6"/>
    <w:rsid w:val="00A5168F"/>
    <w:rsid w:val="00A5384D"/>
    <w:rsid w:val="00A54541"/>
    <w:rsid w:val="00A573CF"/>
    <w:rsid w:val="00A61AD8"/>
    <w:rsid w:val="00A61FE6"/>
    <w:rsid w:val="00A668E7"/>
    <w:rsid w:val="00A67E70"/>
    <w:rsid w:val="00A72CFC"/>
    <w:rsid w:val="00A77D39"/>
    <w:rsid w:val="00A80DEC"/>
    <w:rsid w:val="00A844CA"/>
    <w:rsid w:val="00A845CA"/>
    <w:rsid w:val="00A86C50"/>
    <w:rsid w:val="00AA1C08"/>
    <w:rsid w:val="00AA3E2B"/>
    <w:rsid w:val="00AA4C6C"/>
    <w:rsid w:val="00AA56AE"/>
    <w:rsid w:val="00AB39C0"/>
    <w:rsid w:val="00AC6C6A"/>
    <w:rsid w:val="00AC7E7E"/>
    <w:rsid w:val="00AD052C"/>
    <w:rsid w:val="00AD0D43"/>
    <w:rsid w:val="00AD2B29"/>
    <w:rsid w:val="00AD3B13"/>
    <w:rsid w:val="00AD4A13"/>
    <w:rsid w:val="00AE36E7"/>
    <w:rsid w:val="00AE38D8"/>
    <w:rsid w:val="00AF1D40"/>
    <w:rsid w:val="00AF5A56"/>
    <w:rsid w:val="00B04B22"/>
    <w:rsid w:val="00B06BA4"/>
    <w:rsid w:val="00B14B85"/>
    <w:rsid w:val="00B16ED4"/>
    <w:rsid w:val="00B243C3"/>
    <w:rsid w:val="00B31723"/>
    <w:rsid w:val="00B32628"/>
    <w:rsid w:val="00B33D7F"/>
    <w:rsid w:val="00B366F4"/>
    <w:rsid w:val="00B40751"/>
    <w:rsid w:val="00B421F1"/>
    <w:rsid w:val="00B61092"/>
    <w:rsid w:val="00B61E94"/>
    <w:rsid w:val="00B62A02"/>
    <w:rsid w:val="00B7119F"/>
    <w:rsid w:val="00B769DC"/>
    <w:rsid w:val="00B76A3D"/>
    <w:rsid w:val="00B80AEE"/>
    <w:rsid w:val="00B81586"/>
    <w:rsid w:val="00BA7663"/>
    <w:rsid w:val="00BB224A"/>
    <w:rsid w:val="00BB25CD"/>
    <w:rsid w:val="00BB5113"/>
    <w:rsid w:val="00BB5B7C"/>
    <w:rsid w:val="00BB7780"/>
    <w:rsid w:val="00BB79BA"/>
    <w:rsid w:val="00BC1FB5"/>
    <w:rsid w:val="00BC5863"/>
    <w:rsid w:val="00BC654A"/>
    <w:rsid w:val="00BF57A3"/>
    <w:rsid w:val="00C04807"/>
    <w:rsid w:val="00C0678B"/>
    <w:rsid w:val="00C10214"/>
    <w:rsid w:val="00C112A3"/>
    <w:rsid w:val="00C11C04"/>
    <w:rsid w:val="00C14AD1"/>
    <w:rsid w:val="00C265A9"/>
    <w:rsid w:val="00C47BFD"/>
    <w:rsid w:val="00C57769"/>
    <w:rsid w:val="00C60BE4"/>
    <w:rsid w:val="00C62484"/>
    <w:rsid w:val="00C7518E"/>
    <w:rsid w:val="00C81A12"/>
    <w:rsid w:val="00C820E5"/>
    <w:rsid w:val="00CB27E3"/>
    <w:rsid w:val="00CB7EE2"/>
    <w:rsid w:val="00CC3282"/>
    <w:rsid w:val="00CC5FFA"/>
    <w:rsid w:val="00CC639B"/>
    <w:rsid w:val="00CC68BD"/>
    <w:rsid w:val="00CC7F53"/>
    <w:rsid w:val="00CD0859"/>
    <w:rsid w:val="00CD16E2"/>
    <w:rsid w:val="00CE29F3"/>
    <w:rsid w:val="00CF0785"/>
    <w:rsid w:val="00CF62D1"/>
    <w:rsid w:val="00D01F30"/>
    <w:rsid w:val="00D17955"/>
    <w:rsid w:val="00D20116"/>
    <w:rsid w:val="00D371DF"/>
    <w:rsid w:val="00D40863"/>
    <w:rsid w:val="00D41E37"/>
    <w:rsid w:val="00D42228"/>
    <w:rsid w:val="00D4445E"/>
    <w:rsid w:val="00D460DA"/>
    <w:rsid w:val="00D46239"/>
    <w:rsid w:val="00D54777"/>
    <w:rsid w:val="00D563EC"/>
    <w:rsid w:val="00D70A1E"/>
    <w:rsid w:val="00D70C23"/>
    <w:rsid w:val="00D72BC1"/>
    <w:rsid w:val="00D75112"/>
    <w:rsid w:val="00D7603D"/>
    <w:rsid w:val="00D82648"/>
    <w:rsid w:val="00DA66E0"/>
    <w:rsid w:val="00DA7D76"/>
    <w:rsid w:val="00DB3E37"/>
    <w:rsid w:val="00DC3351"/>
    <w:rsid w:val="00DC6732"/>
    <w:rsid w:val="00DD0700"/>
    <w:rsid w:val="00DD59AD"/>
    <w:rsid w:val="00DF038C"/>
    <w:rsid w:val="00DF5BB2"/>
    <w:rsid w:val="00E0222A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1309"/>
    <w:rsid w:val="00E54598"/>
    <w:rsid w:val="00E55B66"/>
    <w:rsid w:val="00E57E54"/>
    <w:rsid w:val="00E660BA"/>
    <w:rsid w:val="00E674D7"/>
    <w:rsid w:val="00E67510"/>
    <w:rsid w:val="00E67DD2"/>
    <w:rsid w:val="00E73097"/>
    <w:rsid w:val="00E75485"/>
    <w:rsid w:val="00E8067C"/>
    <w:rsid w:val="00E8081F"/>
    <w:rsid w:val="00E8472A"/>
    <w:rsid w:val="00E96723"/>
    <w:rsid w:val="00E96A36"/>
    <w:rsid w:val="00EA0706"/>
    <w:rsid w:val="00EA0D25"/>
    <w:rsid w:val="00EA6322"/>
    <w:rsid w:val="00EA70D2"/>
    <w:rsid w:val="00EB7468"/>
    <w:rsid w:val="00EC2F78"/>
    <w:rsid w:val="00EC6B33"/>
    <w:rsid w:val="00EE0BF2"/>
    <w:rsid w:val="00EE0CE8"/>
    <w:rsid w:val="00EE6809"/>
    <w:rsid w:val="00EF15A7"/>
    <w:rsid w:val="00EF71E9"/>
    <w:rsid w:val="00F07D00"/>
    <w:rsid w:val="00F07FD2"/>
    <w:rsid w:val="00F11300"/>
    <w:rsid w:val="00F15B37"/>
    <w:rsid w:val="00F172C6"/>
    <w:rsid w:val="00F208A9"/>
    <w:rsid w:val="00F214FA"/>
    <w:rsid w:val="00F26965"/>
    <w:rsid w:val="00F26F1D"/>
    <w:rsid w:val="00F32BC7"/>
    <w:rsid w:val="00F34397"/>
    <w:rsid w:val="00F36022"/>
    <w:rsid w:val="00F410AD"/>
    <w:rsid w:val="00F416D0"/>
    <w:rsid w:val="00F44B9D"/>
    <w:rsid w:val="00F655F4"/>
    <w:rsid w:val="00F72DF9"/>
    <w:rsid w:val="00F820A5"/>
    <w:rsid w:val="00F90036"/>
    <w:rsid w:val="00F921E0"/>
    <w:rsid w:val="00F9589F"/>
    <w:rsid w:val="00FA5B0A"/>
    <w:rsid w:val="00FB08D6"/>
    <w:rsid w:val="00FB4C7F"/>
    <w:rsid w:val="00FC502F"/>
    <w:rsid w:val="00FC6023"/>
    <w:rsid w:val="00FC6A94"/>
    <w:rsid w:val="00FC6C32"/>
    <w:rsid w:val="00FD1C96"/>
    <w:rsid w:val="00FD4261"/>
    <w:rsid w:val="00FE3DE7"/>
    <w:rsid w:val="00FE4F90"/>
    <w:rsid w:val="00FE7A90"/>
    <w:rsid w:val="00FE7B67"/>
    <w:rsid w:val="00FF19DA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B4CB4A"/>
  <w15:docId w15:val="{E7EF90FD-F108-423F-875F-882A2EDF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Vraz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C102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61C8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995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9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78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4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4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8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70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Miroslava Pastírová</cp:lastModifiedBy>
  <cp:revision>20</cp:revision>
  <cp:lastPrinted>2015-10-14T06:42:00Z</cp:lastPrinted>
  <dcterms:created xsi:type="dcterms:W3CDTF">2018-11-22T08:30:00Z</dcterms:created>
  <dcterms:modified xsi:type="dcterms:W3CDTF">2021-09-13T08:40:00Z</dcterms:modified>
</cp:coreProperties>
</file>