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0482" w14:textId="5922D2AF" w:rsidR="00994DDD" w:rsidRPr="00F92794" w:rsidRDefault="00994DDD" w:rsidP="00F92794">
      <w:pPr>
        <w:jc w:val="center"/>
        <w:rPr>
          <w:rFonts w:ascii="Garamond" w:hAnsi="Garamond" w:cs="Calibri"/>
          <w:b/>
          <w:bCs/>
          <w:smallCaps/>
          <w:sz w:val="28"/>
          <w:szCs w:val="28"/>
        </w:rPr>
      </w:pPr>
      <w:r w:rsidRPr="00F92794">
        <w:rPr>
          <w:rFonts w:ascii="Garamond" w:hAnsi="Garamond" w:cs="Calibri"/>
          <w:b/>
          <w:bCs/>
          <w:smallCaps/>
          <w:sz w:val="28"/>
          <w:szCs w:val="28"/>
        </w:rPr>
        <w:t>návrh záujemcu na plnenie kritérií</w:t>
      </w:r>
    </w:p>
    <w:p w14:paraId="005DD429" w14:textId="21A9F04C" w:rsidR="00994DDD" w:rsidRPr="007D427D" w:rsidRDefault="00994DDD" w:rsidP="00994DDD">
      <w:pPr>
        <w:jc w:val="center"/>
        <w:rPr>
          <w:rFonts w:ascii="Garamond" w:hAnsi="Garamond" w:cs="Calibri"/>
          <w:b/>
          <w:bCs/>
          <w:i/>
          <w:iCs/>
          <w:smallCaps/>
          <w:sz w:val="20"/>
          <w:szCs w:val="20"/>
        </w:rPr>
      </w:pPr>
      <w:r w:rsidRPr="007D427D">
        <w:rPr>
          <w:rFonts w:ascii="Garamond" w:hAnsi="Garamond" w:cs="Calibri"/>
          <w:b/>
          <w:bCs/>
          <w:smallCaps/>
          <w:sz w:val="20"/>
          <w:szCs w:val="20"/>
        </w:rPr>
        <w:t>DNS „</w:t>
      </w:r>
      <w:bookmarkStart w:id="0" w:name="_Hlk202365822"/>
      <w:r w:rsidRPr="007D427D">
        <w:rPr>
          <w:rFonts w:ascii="Garamond" w:eastAsia="Arial" w:hAnsi="Garamond" w:cstheme="minorHAnsi"/>
          <w:b/>
          <w:i/>
          <w:iCs/>
          <w:sz w:val="20"/>
          <w:szCs w:val="20"/>
        </w:rPr>
        <w:t>Dodávka zemného plynu a elektrickej energie pre Banskobystrický samosprávy kraj</w:t>
      </w:r>
      <w:bookmarkEnd w:id="0"/>
      <w:r w:rsidRPr="007D427D">
        <w:rPr>
          <w:rFonts w:ascii="Garamond" w:eastAsia="Arial" w:hAnsi="Garamond" w:cstheme="minorHAnsi"/>
          <w:b/>
          <w:i/>
          <w:iCs/>
          <w:sz w:val="20"/>
          <w:szCs w:val="20"/>
        </w:rPr>
        <w:t>“</w:t>
      </w:r>
    </w:p>
    <w:p w14:paraId="2AA0CFB6" w14:textId="77777777" w:rsidR="00994DDD" w:rsidRPr="008E2B7B" w:rsidRDefault="00994DDD" w:rsidP="00994DDD">
      <w:pPr>
        <w:jc w:val="center"/>
        <w:rPr>
          <w:rFonts w:ascii="Garamond" w:hAnsi="Garamond" w:cs="Calibri"/>
          <w:b/>
          <w:bCs/>
          <w:smallCaps/>
          <w:sz w:val="20"/>
          <w:szCs w:val="20"/>
        </w:rPr>
      </w:pPr>
    </w:p>
    <w:p w14:paraId="764D300A" w14:textId="569195D4" w:rsidR="00994DDD" w:rsidRPr="00C43217" w:rsidRDefault="00994DDD" w:rsidP="00994DDD">
      <w:pPr>
        <w:jc w:val="center"/>
        <w:rPr>
          <w:rFonts w:ascii="Garamond" w:hAnsi="Garamond" w:cs="Calibri"/>
          <w:b/>
          <w:bCs/>
          <w:smallCaps/>
        </w:rPr>
      </w:pPr>
      <w:r w:rsidRPr="00C43217">
        <w:rPr>
          <w:rFonts w:ascii="Garamond" w:hAnsi="Garamond" w:cs="Calibri"/>
          <w:b/>
          <w:bCs/>
          <w:smallCaps/>
        </w:rPr>
        <w:t xml:space="preserve">Kategória č. </w:t>
      </w:r>
      <w:r w:rsidR="0012126F" w:rsidRPr="00C43217">
        <w:rPr>
          <w:rFonts w:ascii="Garamond" w:hAnsi="Garamond" w:cs="Calibri"/>
          <w:b/>
          <w:bCs/>
          <w:smallCaps/>
        </w:rPr>
        <w:t>1</w:t>
      </w:r>
      <w:r w:rsidR="00165CB9" w:rsidRPr="00C43217">
        <w:rPr>
          <w:rFonts w:ascii="Garamond" w:hAnsi="Garamond" w:cs="Calibri"/>
          <w:b/>
          <w:bCs/>
          <w:smallCaps/>
        </w:rPr>
        <w:t xml:space="preserve"> Dodávka zemného plynu</w:t>
      </w:r>
    </w:p>
    <w:p w14:paraId="0A38DD55" w14:textId="77777777" w:rsidR="00994DDD" w:rsidRPr="00DD6BE7" w:rsidRDefault="00994DDD" w:rsidP="00994DDD">
      <w:pPr>
        <w:rPr>
          <w:rFonts w:ascii="Garamond" w:hAnsi="Garamond" w:cs="Calibri"/>
          <w:b/>
          <w:bCs/>
          <w:smallCaps/>
          <w:sz w:val="28"/>
          <w:szCs w:val="28"/>
        </w:rPr>
      </w:pPr>
    </w:p>
    <w:p w14:paraId="428FB65C" w14:textId="77777777" w:rsidR="00994DDD" w:rsidRDefault="00994DDD" w:rsidP="00994DDD">
      <w:pPr>
        <w:jc w:val="center"/>
        <w:rPr>
          <w:rFonts w:ascii="Garamond" w:hAnsi="Garamond" w:cs="Calibri"/>
          <w:smallCaps/>
          <w:sz w:val="22"/>
          <w:szCs w:val="22"/>
        </w:rPr>
      </w:pPr>
      <w:r w:rsidRPr="00DD6BE7">
        <w:rPr>
          <w:rFonts w:ascii="Garamond" w:hAnsi="Garamond" w:cs="Calibri"/>
          <w:smallCaps/>
          <w:sz w:val="22"/>
          <w:szCs w:val="22"/>
        </w:rPr>
        <w:t xml:space="preserve">PREDMET VEREJN0HO OBSTARÁVANIA: </w:t>
      </w:r>
    </w:p>
    <w:p w14:paraId="1E53AEE8" w14:textId="1012F252" w:rsidR="00994DDD" w:rsidRPr="007D427D" w:rsidRDefault="007D427D" w:rsidP="00994DDD">
      <w:pPr>
        <w:jc w:val="center"/>
        <w:rPr>
          <w:rFonts w:ascii="Garamond" w:hAnsi="Garamond" w:cs="Calibri"/>
          <w:b/>
          <w:bCs/>
          <w:smallCaps/>
          <w:sz w:val="22"/>
          <w:szCs w:val="22"/>
        </w:rPr>
      </w:pPr>
      <w:r w:rsidRPr="007D427D">
        <w:rPr>
          <w:rFonts w:ascii="Garamond" w:eastAsia="Arial" w:hAnsi="Garamond" w:cstheme="minorHAnsi"/>
          <w:b/>
        </w:rPr>
        <w:t>Dodávka zemného plynu pre Banskobystrický samosprávy kraj</w:t>
      </w:r>
      <w:r w:rsidR="008B44CA">
        <w:rPr>
          <w:rFonts w:ascii="Garamond" w:eastAsia="Arial" w:hAnsi="Garamond" w:cstheme="minorHAnsi"/>
          <w:b/>
        </w:rPr>
        <w:t xml:space="preserve"> na rok 2026</w:t>
      </w:r>
      <w:r w:rsidRPr="007D427D">
        <w:rPr>
          <w:rFonts w:ascii="Garamond" w:hAnsi="Garamond" w:cs="Calibri"/>
          <w:b/>
          <w:bCs/>
          <w:smallCaps/>
          <w:sz w:val="22"/>
          <w:szCs w:val="22"/>
        </w:rPr>
        <w:t xml:space="preserve"> </w:t>
      </w:r>
      <w:r w:rsidR="00895899">
        <w:rPr>
          <w:rFonts w:ascii="Garamond" w:hAnsi="Garamond" w:cs="Calibri"/>
          <w:b/>
          <w:bCs/>
          <w:smallCaps/>
          <w:sz w:val="22"/>
          <w:szCs w:val="22"/>
        </w:rPr>
        <w:t>(</w:t>
      </w:r>
      <w:r w:rsidR="003C1907">
        <w:rPr>
          <w:rFonts w:ascii="Garamond" w:eastAsia="Arial" w:hAnsi="Garamond" w:cstheme="minorHAnsi"/>
          <w:b/>
        </w:rPr>
        <w:t>Výzva č.</w:t>
      </w:r>
      <w:r w:rsidR="00F82CDE">
        <w:rPr>
          <w:rFonts w:ascii="Garamond" w:eastAsia="Arial" w:hAnsi="Garamond" w:cstheme="minorHAnsi"/>
          <w:b/>
        </w:rPr>
        <w:t xml:space="preserve"> </w:t>
      </w:r>
      <w:r w:rsidR="003C1907">
        <w:rPr>
          <w:rFonts w:ascii="Garamond" w:eastAsia="Arial" w:hAnsi="Garamond" w:cstheme="minorHAnsi"/>
          <w:b/>
        </w:rPr>
        <w:t>1</w:t>
      </w:r>
      <w:r w:rsidR="00895899">
        <w:rPr>
          <w:rFonts w:ascii="Garamond" w:hAnsi="Garamond" w:cs="Calibri"/>
          <w:b/>
          <w:bCs/>
          <w:smallCaps/>
          <w:sz w:val="22"/>
          <w:szCs w:val="22"/>
        </w:rPr>
        <w:t>)</w:t>
      </w:r>
    </w:p>
    <w:p w14:paraId="0B69B8B3" w14:textId="77777777" w:rsidR="00994DDD" w:rsidRPr="00DD6BE7" w:rsidRDefault="00994DDD" w:rsidP="00994DDD">
      <w:pPr>
        <w:jc w:val="center"/>
        <w:rPr>
          <w:rFonts w:ascii="Garamond" w:hAnsi="Garamond" w:cs="Calibri"/>
          <w:smallCaps/>
          <w:sz w:val="22"/>
          <w:szCs w:val="22"/>
        </w:rPr>
      </w:pPr>
      <w:r>
        <w:rPr>
          <w:rFonts w:ascii="Garamond" w:hAnsi="Garamond" w:cs="Calibri"/>
          <w:smallCaps/>
          <w:sz w:val="22"/>
          <w:szCs w:val="22"/>
        </w:rPr>
        <w:t>(dodávka tovaru)</w:t>
      </w:r>
    </w:p>
    <w:p w14:paraId="71DF6A44" w14:textId="77777777" w:rsidR="00994DDD" w:rsidRDefault="00994DDD" w:rsidP="00994DDD">
      <w:pPr>
        <w:rPr>
          <w:rFonts w:ascii="Garamond" w:hAnsi="Garamond"/>
          <w:b/>
          <w:u w:val="single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613"/>
      </w:tblGrid>
      <w:tr w:rsidR="00994DDD" w14:paraId="4F68EE11" w14:textId="77777777" w:rsidTr="00B724C4">
        <w:trPr>
          <w:jc w:val="center"/>
        </w:trPr>
        <w:tc>
          <w:tcPr>
            <w:tcW w:w="90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9CC2E5" w:themeFill="accent5" w:themeFillTint="99"/>
          </w:tcPr>
          <w:p w14:paraId="22FC983C" w14:textId="77777777" w:rsidR="00994DDD" w:rsidRPr="00D01854" w:rsidRDefault="00994DDD" w:rsidP="00784F26">
            <w:pPr>
              <w:jc w:val="center"/>
              <w:rPr>
                <w:rFonts w:ascii="Garamond" w:hAnsi="Garamond"/>
                <w:b/>
                <w:bCs/>
                <w:color w:val="4472C4" w:themeColor="accent1"/>
              </w:rPr>
            </w:pPr>
            <w:r w:rsidRPr="00963AE5">
              <w:rPr>
                <w:rFonts w:ascii="Garamond" w:hAnsi="Garamond"/>
                <w:b/>
                <w:bCs/>
                <w:color w:val="2F5496" w:themeColor="accent1" w:themeShade="BF"/>
              </w:rPr>
              <w:t>Identifikačné údaje záujemcu</w:t>
            </w:r>
          </w:p>
        </w:tc>
      </w:tr>
      <w:tr w:rsidR="00994DDD" w14:paraId="393E86F2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0781EBD4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Obchodné meno/ názov: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1E40DBD7" w14:textId="77777777" w:rsidR="00994DDD" w:rsidRPr="007D427D" w:rsidRDefault="00994DDD" w:rsidP="00784F26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6928B9F7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BC277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Sídlo/miesto podnikania: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F00CD2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464EEA48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5A73253A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0E67FC83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383A71E0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7EAAF0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270B0C7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40A49E34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352F5EF7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IČ DPH: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755B0A3C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358340A0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55F4DB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Štatutárny zástupca: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9F1F5F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1C5AE773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07530E0C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Splnomocnená osoba: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184EA69F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19422F11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DD767" w14:textId="4408EC13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Kontaktná osoba</w:t>
            </w:r>
            <w:r w:rsidR="00B724C4"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 (meno a priezvisko, telefón, e-mail)</w:t>
            </w: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EED8634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B00C43" w14:paraId="22CD60E1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27D777" w14:textId="25557E54" w:rsidR="00B724C4" w:rsidRDefault="00B00C43" w:rsidP="00784F26">
            <w:pPr>
              <w:jc w:val="right"/>
              <w:rPr>
                <w:rFonts w:ascii="Garamond" w:hAnsi="Garamond" w:cs="Segoe UI"/>
                <w:color w:val="000000"/>
                <w:sz w:val="22"/>
                <w:szCs w:val="22"/>
              </w:rPr>
            </w:pPr>
            <w:r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Kontaktná </w:t>
            </w:r>
            <w:r w:rsidR="007262E4"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osoba pre </w:t>
            </w:r>
            <w:proofErr w:type="spellStart"/>
            <w:r w:rsidR="007262E4">
              <w:rPr>
                <w:rFonts w:ascii="Garamond" w:hAnsi="Garamond" w:cs="Segoe UI"/>
                <w:color w:val="000000"/>
                <w:sz w:val="22"/>
                <w:szCs w:val="22"/>
              </w:rPr>
              <w:t>eAukciu</w:t>
            </w:r>
            <w:proofErr w:type="spellEnd"/>
            <w:r w:rsidR="00B724C4"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 </w:t>
            </w:r>
          </w:p>
          <w:p w14:paraId="49A7A27E" w14:textId="5BDC25CB" w:rsidR="00B00C43" w:rsidRPr="00963AE5" w:rsidRDefault="00B724C4" w:rsidP="00784F26">
            <w:pPr>
              <w:jc w:val="right"/>
              <w:rPr>
                <w:rFonts w:ascii="Garamond" w:hAnsi="Garamond" w:cs="Segoe UI"/>
                <w:color w:val="000000"/>
                <w:sz w:val="22"/>
                <w:szCs w:val="22"/>
              </w:rPr>
            </w:pPr>
            <w:r>
              <w:rPr>
                <w:rFonts w:ascii="Garamond" w:hAnsi="Garamond" w:cs="Segoe UI"/>
                <w:color w:val="000000"/>
                <w:sz w:val="22"/>
                <w:szCs w:val="22"/>
              </w:rPr>
              <w:t>(</w:t>
            </w:r>
            <w:r w:rsidR="007262E4">
              <w:rPr>
                <w:rFonts w:ascii="Garamond" w:hAnsi="Garamond" w:cs="Segoe UI"/>
                <w:color w:val="000000"/>
                <w:sz w:val="22"/>
                <w:szCs w:val="22"/>
              </w:rPr>
              <w:t>meno a priezvisko, telefón, e-mail)</w:t>
            </w:r>
            <w:r>
              <w:rPr>
                <w:rFonts w:ascii="Garamond" w:hAnsi="Garamond" w:cs="Segoe U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F11A400" w14:textId="44C48B32" w:rsidR="00B00C43" w:rsidRPr="007D427D" w:rsidRDefault="00B724C4" w:rsidP="00784F26">
            <w:pPr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>doplní záujemca</w:t>
            </w:r>
          </w:p>
        </w:tc>
      </w:tr>
      <w:tr w:rsidR="00994DDD" w14:paraId="7756D0BC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1B145F2B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7793ACBD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2B19A2DC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92A2B9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7978BD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7BD9670E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11898E3E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sz w:val="22"/>
                <w:szCs w:val="22"/>
              </w:rPr>
              <w:t>Webové sídlo: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65229C77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</w:tbl>
    <w:p w14:paraId="5E537E84" w14:textId="77777777" w:rsidR="00994DDD" w:rsidRDefault="00994DDD" w:rsidP="00994DDD">
      <w:pPr>
        <w:rPr>
          <w:rFonts w:ascii="Garamond" w:hAnsi="Garamond"/>
          <w:b/>
          <w:sz w:val="20"/>
          <w:szCs w:val="20"/>
          <w:u w:val="single"/>
        </w:rPr>
      </w:pPr>
    </w:p>
    <w:p w14:paraId="442986AA" w14:textId="77777777" w:rsidR="00994DDD" w:rsidRPr="008E2B7B" w:rsidRDefault="00994DDD" w:rsidP="00994DDD">
      <w:pPr>
        <w:pStyle w:val="Bulletslevel1"/>
        <w:spacing w:before="0" w:line="312" w:lineRule="auto"/>
        <w:ind w:left="0" w:firstLine="0"/>
        <w:rPr>
          <w:rFonts w:ascii="Garamond" w:hAnsi="Garamond" w:cstheme="minorHAnsi"/>
          <w:b/>
          <w:i/>
          <w:iCs/>
          <w:sz w:val="20"/>
          <w:lang w:val="sk-SK"/>
        </w:rPr>
      </w:pPr>
      <w:r w:rsidRPr="008E2B7B">
        <w:rPr>
          <w:rFonts w:ascii="Garamond" w:hAnsi="Garamond" w:cstheme="minorHAnsi"/>
          <w:b/>
          <w:i/>
          <w:iCs/>
          <w:sz w:val="20"/>
          <w:lang w:val="sk-SK"/>
        </w:rPr>
        <w:t xml:space="preserve">Pozn. </w:t>
      </w:r>
      <w:r>
        <w:rPr>
          <w:rFonts w:ascii="Garamond" w:hAnsi="Garamond" w:cstheme="minorHAnsi"/>
          <w:b/>
          <w:i/>
          <w:iCs/>
          <w:sz w:val="20"/>
          <w:lang w:val="sk-SK"/>
        </w:rPr>
        <w:t xml:space="preserve">Záujemcom </w:t>
      </w:r>
      <w:r w:rsidRPr="008E2B7B">
        <w:rPr>
          <w:rFonts w:ascii="Garamond" w:hAnsi="Garamond" w:cstheme="minorHAnsi"/>
          <w:b/>
          <w:i/>
          <w:iCs/>
          <w:sz w:val="20"/>
          <w:lang w:val="sk-SK"/>
        </w:rPr>
        <w:t xml:space="preserve">uvedená hodnota aditívneho koeficientu musí vychádzať zo SP a ich príloh. 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613"/>
      </w:tblGrid>
      <w:tr w:rsidR="00994DDD" w:rsidRPr="008E2B7B" w14:paraId="6334EE1A" w14:textId="77777777" w:rsidTr="00F92794">
        <w:trPr>
          <w:trHeight w:val="479"/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081FF324" w14:textId="77777777" w:rsidR="00994DDD" w:rsidRPr="00C90F39" w:rsidRDefault="00994DDD" w:rsidP="00784F26">
            <w:pPr>
              <w:jc w:val="right"/>
              <w:rPr>
                <w:rFonts w:ascii="Garamond" w:hAnsi="Garamond"/>
                <w:b/>
                <w:bCs/>
                <w:color w:val="4472C4" w:themeColor="accent1"/>
                <w:sz w:val="22"/>
                <w:szCs w:val="22"/>
              </w:rPr>
            </w:pPr>
            <w:r w:rsidRPr="00C90F39">
              <w:rPr>
                <w:rFonts w:ascii="Garamond" w:hAnsi="Garamond" w:cs="Segoe UI"/>
                <w:b/>
                <w:bCs/>
                <w:color w:val="000000"/>
                <w:sz w:val="22"/>
                <w:szCs w:val="22"/>
              </w:rPr>
              <w:t>Kritérium na vyhodnotenie ponúk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4CBF5537" w14:textId="11AE5B01" w:rsidR="00994DDD" w:rsidRPr="00C90F39" w:rsidRDefault="00994DDD" w:rsidP="00784F2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90F39">
              <w:rPr>
                <w:rFonts w:ascii="Garamond" w:hAnsi="Garamond" w:cs="Cambria"/>
                <w:b/>
                <w:bCs/>
                <w:sz w:val="22"/>
                <w:szCs w:val="22"/>
              </w:rPr>
              <w:t xml:space="preserve">Hodnota aditívneho koeficientu </w:t>
            </w:r>
            <w:r w:rsidR="00307BC5">
              <w:rPr>
                <w:rFonts w:ascii="Garamond" w:hAnsi="Garamond" w:cs="Cambria"/>
                <w:b/>
                <w:bCs/>
                <w:sz w:val="22"/>
                <w:szCs w:val="22"/>
              </w:rPr>
              <w:t>A</w:t>
            </w:r>
            <w:r w:rsidR="005C6211">
              <w:rPr>
                <w:rFonts w:ascii="Garamond" w:hAnsi="Garamond" w:cs="Cambria"/>
                <w:b/>
                <w:bCs/>
                <w:sz w:val="22"/>
                <w:szCs w:val="22"/>
              </w:rPr>
              <w:t xml:space="preserve"> </w:t>
            </w:r>
            <w:r w:rsidR="005C6211" w:rsidRPr="00C90F39">
              <w:rPr>
                <w:rFonts w:ascii="Garamond" w:hAnsi="Garamond" w:cs="Cambria"/>
                <w:sz w:val="22"/>
                <w:szCs w:val="22"/>
              </w:rPr>
              <w:t xml:space="preserve">viď </w:t>
            </w:r>
            <w:r w:rsidR="005C6211">
              <w:rPr>
                <w:rFonts w:ascii="Garamond" w:hAnsi="Garamond" w:cs="Cambria"/>
                <w:sz w:val="22"/>
                <w:szCs w:val="22"/>
              </w:rPr>
              <w:t>postup pri stanovení ceny</w:t>
            </w:r>
            <w:r w:rsidR="005C6211" w:rsidRPr="00C90F39">
              <w:rPr>
                <w:rFonts w:ascii="Garamond" w:hAnsi="Garamond" w:cs="Cambria"/>
                <w:sz w:val="22"/>
                <w:szCs w:val="22"/>
              </w:rPr>
              <w:t xml:space="preserve"> za dodávku ZP, Príloha č. 2 Rámcovej dohody</w:t>
            </w:r>
          </w:p>
        </w:tc>
      </w:tr>
      <w:tr w:rsidR="00994DDD" w:rsidRPr="00C90F39" w14:paraId="3E0F5AB5" w14:textId="77777777" w:rsidTr="00F92794">
        <w:trPr>
          <w:trHeight w:val="415"/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09F5475" w14:textId="77777777" w:rsidR="00994DDD" w:rsidRPr="00C90F39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0"/>
                <w:szCs w:val="20"/>
              </w:rPr>
            </w:pPr>
            <w:r w:rsidRPr="00C90F39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  <w:t>V EUR bez DPH/1 MWh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B77CD63" w14:textId="77777777" w:rsidR="00994DDD" w:rsidRPr="00C90F39" w:rsidRDefault="00994DDD" w:rsidP="00784F26">
            <w:pPr>
              <w:rPr>
                <w:rFonts w:ascii="Garamond" w:hAnsi="Garamond"/>
                <w:sz w:val="22"/>
                <w:szCs w:val="22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>doplní záujemca</w:t>
            </w:r>
            <w:r w:rsidRPr="00C90F39">
              <w:rPr>
                <w:rFonts w:ascii="Garamond" w:hAnsi="Garamond"/>
                <w:color w:val="C00000"/>
                <w:sz w:val="22"/>
                <w:szCs w:val="22"/>
              </w:rPr>
              <w:t xml:space="preserve"> </w:t>
            </w:r>
          </w:p>
        </w:tc>
      </w:tr>
    </w:tbl>
    <w:p w14:paraId="1D7AB3C1" w14:textId="77777777" w:rsidR="00994DDD" w:rsidRPr="008E2B7B" w:rsidRDefault="00994DDD" w:rsidP="00994DDD">
      <w:pPr>
        <w:pStyle w:val="Bulletslevel1"/>
        <w:spacing w:before="0" w:line="312" w:lineRule="auto"/>
        <w:ind w:left="0" w:firstLine="0"/>
        <w:rPr>
          <w:rFonts w:ascii="Garamond" w:hAnsi="Garamond" w:cstheme="minorHAnsi"/>
          <w:b/>
          <w:bCs/>
          <w:sz w:val="20"/>
          <w:lang w:val="sk-SK"/>
        </w:rPr>
      </w:pPr>
      <w:r>
        <w:rPr>
          <w:rFonts w:ascii="Garamond" w:hAnsi="Garamond" w:cstheme="minorHAnsi"/>
          <w:b/>
          <w:sz w:val="20"/>
          <w:lang w:val="sk-SK"/>
        </w:rPr>
        <w:t>Záujemca</w:t>
      </w:r>
      <w:r w:rsidRPr="008E2B7B">
        <w:rPr>
          <w:rFonts w:ascii="Garamond" w:hAnsi="Garamond" w:cstheme="minorHAnsi"/>
          <w:b/>
          <w:sz w:val="20"/>
          <w:lang w:val="sk-SK"/>
        </w:rPr>
        <w:t xml:space="preserve"> vyhlasuje, že * JE / NIE  JE platiteľom DPH    </w:t>
      </w:r>
      <w:r w:rsidRPr="008E2B7B">
        <w:rPr>
          <w:rFonts w:ascii="Garamond" w:hAnsi="Garamond" w:cstheme="minorHAnsi"/>
          <w:b/>
          <w:bCs/>
          <w:sz w:val="20"/>
          <w:lang w:val="sk-SK"/>
        </w:rPr>
        <w:t>(záujemca zakrúžkuje relevantný údaj)</w:t>
      </w:r>
    </w:p>
    <w:p w14:paraId="074EBBDF" w14:textId="77777777" w:rsidR="00994DDD" w:rsidRPr="008E2B7B" w:rsidRDefault="00994DDD" w:rsidP="00994DDD">
      <w:pPr>
        <w:pStyle w:val="Bulletslevel1"/>
        <w:spacing w:before="0" w:line="312" w:lineRule="auto"/>
        <w:ind w:left="0" w:firstLine="0"/>
        <w:rPr>
          <w:rFonts w:ascii="Garamond" w:hAnsi="Garamond" w:cstheme="minorHAnsi"/>
          <w:b/>
          <w:i/>
          <w:sz w:val="20"/>
          <w:lang w:val="sk-SK"/>
        </w:rPr>
      </w:pPr>
    </w:p>
    <w:p w14:paraId="728A1BCC" w14:textId="77777777" w:rsidR="00994DDD" w:rsidRPr="008E2B7B" w:rsidRDefault="00994DDD" w:rsidP="00994DDD">
      <w:pPr>
        <w:jc w:val="both"/>
        <w:rPr>
          <w:rFonts w:ascii="Garamond" w:hAnsi="Garamond" w:cstheme="minorHAnsi"/>
          <w:b/>
        </w:rPr>
      </w:pPr>
      <w:r w:rsidRPr="008E2B7B">
        <w:rPr>
          <w:rFonts w:ascii="Garamond" w:hAnsi="Garamond" w:cstheme="minorHAnsi"/>
          <w:b/>
          <w:sz w:val="20"/>
          <w:szCs w:val="20"/>
        </w:rPr>
        <w:t>Ako záujemca týmto čestne vyhlasujem, že uvedený návrh na plnenie stanoveného kritéria je v súlade s predloženou ponukou a jej prílohami</w:t>
      </w:r>
      <w:r w:rsidRPr="008E2B7B">
        <w:rPr>
          <w:rFonts w:ascii="Garamond" w:hAnsi="Garamond" w:cstheme="minorHAnsi"/>
          <w:b/>
        </w:rPr>
        <w:t>.</w:t>
      </w:r>
    </w:p>
    <w:p w14:paraId="069275FC" w14:textId="77777777" w:rsidR="00F31B17" w:rsidRDefault="00F31B17" w:rsidP="00994DDD">
      <w:pPr>
        <w:rPr>
          <w:rFonts w:ascii="Garamond" w:hAnsi="Garamond"/>
          <w:sz w:val="22"/>
          <w:szCs w:val="22"/>
        </w:rPr>
      </w:pPr>
    </w:p>
    <w:p w14:paraId="0E3DD1ED" w14:textId="77777777" w:rsidR="00F31B17" w:rsidRDefault="00F31B17" w:rsidP="00994DDD">
      <w:pPr>
        <w:rPr>
          <w:rFonts w:ascii="Garamond" w:hAnsi="Garamond"/>
          <w:sz w:val="22"/>
          <w:szCs w:val="22"/>
        </w:rPr>
      </w:pPr>
    </w:p>
    <w:p w14:paraId="3123AD73" w14:textId="3BC4F6D3" w:rsidR="007D427D" w:rsidRDefault="00994DDD" w:rsidP="00994DDD">
      <w:pPr>
        <w:rPr>
          <w:rFonts w:ascii="Garamond" w:hAnsi="Garamond"/>
          <w:sz w:val="22"/>
          <w:szCs w:val="22"/>
        </w:rPr>
      </w:pPr>
      <w:r w:rsidRPr="008E2B7B">
        <w:rPr>
          <w:rFonts w:ascii="Garamond" w:hAnsi="Garamond"/>
          <w:sz w:val="22"/>
          <w:szCs w:val="22"/>
        </w:rPr>
        <w:t xml:space="preserve">V </w:t>
      </w:r>
      <w:r w:rsidRPr="00307BC5">
        <w:rPr>
          <w:rFonts w:ascii="Garamond" w:hAnsi="Garamond"/>
          <w:sz w:val="22"/>
          <w:szCs w:val="22"/>
          <w:highlight w:val="yellow"/>
        </w:rPr>
        <w:t>..................</w:t>
      </w:r>
      <w:r w:rsidRPr="008E2B7B">
        <w:rPr>
          <w:rFonts w:ascii="Garamond" w:hAnsi="Garamond"/>
          <w:sz w:val="22"/>
          <w:szCs w:val="22"/>
        </w:rPr>
        <w:t xml:space="preserve"> dňa</w:t>
      </w:r>
      <w:r w:rsidRPr="00307BC5">
        <w:rPr>
          <w:rFonts w:ascii="Garamond" w:hAnsi="Garamond"/>
          <w:sz w:val="22"/>
          <w:szCs w:val="22"/>
          <w:highlight w:val="yellow"/>
        </w:rPr>
        <w:t>........................</w:t>
      </w:r>
    </w:p>
    <w:p w14:paraId="38A07910" w14:textId="77777777" w:rsidR="00994DDD" w:rsidRPr="008E2B7B" w:rsidRDefault="00994DDD" w:rsidP="00994DDD">
      <w:pPr>
        <w:rPr>
          <w:rFonts w:ascii="Garamond" w:hAnsi="Garamond"/>
          <w:sz w:val="22"/>
          <w:szCs w:val="22"/>
        </w:rPr>
      </w:pPr>
    </w:p>
    <w:p w14:paraId="7352C85A" w14:textId="77777777" w:rsidR="008715EF" w:rsidRDefault="008715EF" w:rsidP="00F31B17">
      <w:pPr>
        <w:rPr>
          <w:rFonts w:ascii="Garamond" w:hAnsi="Garamond"/>
          <w:sz w:val="22"/>
          <w:szCs w:val="22"/>
        </w:rPr>
      </w:pPr>
    </w:p>
    <w:p w14:paraId="3124057E" w14:textId="77777777" w:rsidR="00F31B17" w:rsidRDefault="00F31B17" w:rsidP="00F31B17">
      <w:pPr>
        <w:rPr>
          <w:rFonts w:ascii="Garamond" w:hAnsi="Garamond"/>
          <w:sz w:val="22"/>
          <w:szCs w:val="22"/>
        </w:rPr>
      </w:pPr>
    </w:p>
    <w:p w14:paraId="7F511E52" w14:textId="00D4F7AD" w:rsidR="00994DDD" w:rsidRPr="008E2B7B" w:rsidRDefault="00994DDD" w:rsidP="00F31B17">
      <w:pPr>
        <w:jc w:val="right"/>
        <w:rPr>
          <w:rFonts w:ascii="Garamond" w:hAnsi="Garamond"/>
          <w:sz w:val="22"/>
          <w:szCs w:val="22"/>
        </w:rPr>
      </w:pPr>
      <w:r w:rsidRPr="008E2B7B">
        <w:rPr>
          <w:rFonts w:ascii="Garamond" w:hAnsi="Garamond"/>
          <w:sz w:val="22"/>
          <w:szCs w:val="22"/>
        </w:rPr>
        <w:t xml:space="preserve">                                                                         </w:t>
      </w:r>
      <w:r w:rsidRPr="00307BC5">
        <w:rPr>
          <w:rFonts w:ascii="Garamond" w:hAnsi="Garamond"/>
          <w:sz w:val="22"/>
          <w:szCs w:val="22"/>
          <w:highlight w:val="yellow"/>
        </w:rPr>
        <w:t>__________________________________________________</w:t>
      </w:r>
    </w:p>
    <w:p w14:paraId="663D1452" w14:textId="3DB7B91F" w:rsidR="00014285" w:rsidRPr="00994DDD" w:rsidRDefault="00994DDD" w:rsidP="00994DDD">
      <w:pPr>
        <w:rPr>
          <w:rFonts w:ascii="Garamond" w:hAnsi="Garamond"/>
          <w:sz w:val="20"/>
          <w:szCs w:val="20"/>
        </w:rPr>
      </w:pP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="00F31B17">
        <w:rPr>
          <w:rFonts w:ascii="Garamond" w:hAnsi="Garamond"/>
          <w:sz w:val="22"/>
          <w:szCs w:val="22"/>
        </w:rPr>
        <w:t xml:space="preserve">vypísať </w:t>
      </w:r>
      <w:r w:rsidRPr="008E2B7B">
        <w:rPr>
          <w:rFonts w:ascii="Garamond" w:hAnsi="Garamond" w:cs="Segoe UI"/>
          <w:sz w:val="22"/>
          <w:szCs w:val="22"/>
        </w:rPr>
        <w:t>meno a</w:t>
      </w:r>
      <w:r w:rsidR="00F31B17">
        <w:rPr>
          <w:rFonts w:ascii="Garamond" w:hAnsi="Garamond" w:cs="Segoe UI"/>
          <w:sz w:val="22"/>
          <w:szCs w:val="22"/>
        </w:rPr>
        <w:t> </w:t>
      </w:r>
      <w:r w:rsidRPr="008E2B7B">
        <w:rPr>
          <w:rFonts w:ascii="Garamond" w:hAnsi="Garamond" w:cs="Segoe UI"/>
          <w:sz w:val="22"/>
          <w:szCs w:val="22"/>
        </w:rPr>
        <w:t>priezvisko</w:t>
      </w:r>
      <w:r w:rsidR="00F31B17">
        <w:rPr>
          <w:rFonts w:ascii="Garamond" w:hAnsi="Garamond" w:cs="Segoe UI"/>
          <w:sz w:val="22"/>
          <w:szCs w:val="22"/>
        </w:rPr>
        <w:t xml:space="preserve"> oprávnenej osoby</w:t>
      </w:r>
      <w:r w:rsidRPr="008E2B7B">
        <w:rPr>
          <w:rFonts w:ascii="Garamond" w:hAnsi="Garamond" w:cs="Segoe UI"/>
          <w:sz w:val="22"/>
          <w:szCs w:val="22"/>
        </w:rPr>
        <w:t xml:space="preserve"> záujemcu</w:t>
      </w:r>
      <w:r w:rsidRPr="008E2B7B">
        <w:rPr>
          <w:rFonts w:ascii="Garamond" w:hAnsi="Garamond"/>
          <w:sz w:val="22"/>
          <w:szCs w:val="22"/>
        </w:rPr>
        <w:t xml:space="preserve">/osoba </w:t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Style w:val="Odkaznapoznmkupodiarou"/>
          <w:rFonts w:ascii="Garamond" w:hAnsi="Garamond"/>
          <w:sz w:val="22"/>
          <w:szCs w:val="22"/>
        </w:rPr>
        <w:footnoteReference w:id="1"/>
      </w:r>
      <w:r w:rsidRPr="008E2B7B">
        <w:rPr>
          <w:rFonts w:ascii="Garamond" w:hAnsi="Garamond"/>
          <w:sz w:val="22"/>
          <w:szCs w:val="22"/>
        </w:rPr>
        <w:t>splnomocnená štatutárnym zástupcom</w:t>
      </w:r>
    </w:p>
    <w:sectPr w:rsidR="00014285" w:rsidRPr="00994DDD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  <w:footnote w:id="1">
    <w:p w14:paraId="6E17EB93" w14:textId="77777777" w:rsidR="00994DDD" w:rsidRPr="008715EF" w:rsidRDefault="00994DDD" w:rsidP="00994DDD">
      <w:pPr>
        <w:tabs>
          <w:tab w:val="right" w:pos="8364"/>
        </w:tabs>
        <w:autoSpaceDE w:val="0"/>
        <w:spacing w:line="264" w:lineRule="auto"/>
        <w:jc w:val="both"/>
        <w:rPr>
          <w:rFonts w:ascii="Garamond" w:hAnsi="Garamond" w:cs="Calibri"/>
          <w:iCs/>
          <w:sz w:val="16"/>
          <w:szCs w:val="16"/>
        </w:rPr>
      </w:pPr>
      <w:r w:rsidRPr="008715EF">
        <w:rPr>
          <w:rStyle w:val="Odkaznapoznmkupodiarou"/>
          <w:rFonts w:ascii="Garamond" w:hAnsi="Garamond"/>
          <w:sz w:val="16"/>
          <w:szCs w:val="16"/>
        </w:rPr>
        <w:footnoteRef/>
      </w:r>
      <w:r w:rsidRPr="008715EF">
        <w:rPr>
          <w:rFonts w:ascii="Garamond" w:hAnsi="Garamond" w:cs="Calibri"/>
          <w:iCs/>
          <w:sz w:val="16"/>
          <w:szCs w:val="16"/>
        </w:rPr>
        <w:t>Poznámka:</w:t>
      </w:r>
    </w:p>
    <w:p w14:paraId="26B55E70" w14:textId="77777777" w:rsidR="00994DDD" w:rsidRPr="008715EF" w:rsidRDefault="00994DDD" w:rsidP="00994DDD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1200"/>
        </w:tabs>
        <w:suppressAutoHyphens/>
        <w:autoSpaceDN w:val="0"/>
        <w:spacing w:line="264" w:lineRule="auto"/>
        <w:contextualSpacing w:val="0"/>
        <w:jc w:val="both"/>
        <w:rPr>
          <w:rFonts w:ascii="Garamond" w:hAnsi="Garamond" w:cs="Calibri"/>
          <w:iCs/>
          <w:sz w:val="16"/>
          <w:szCs w:val="16"/>
        </w:rPr>
      </w:pPr>
      <w:r w:rsidRPr="008715EF">
        <w:rPr>
          <w:rFonts w:ascii="Garamond" w:hAnsi="Garamond" w:cs="Calibri"/>
          <w:iCs/>
          <w:sz w:val="16"/>
          <w:szCs w:val="16"/>
        </w:rPr>
        <w:t>dátum musí byť aktuálny vo vzťahu ku dňu uplynutia lehoty na predkladanie ponúk;</w:t>
      </w:r>
    </w:p>
    <w:p w14:paraId="73B0057A" w14:textId="460A86BC" w:rsidR="008715EF" w:rsidRPr="008715EF" w:rsidRDefault="008715EF" w:rsidP="00994DDD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1200"/>
        </w:tabs>
        <w:suppressAutoHyphens/>
        <w:autoSpaceDN w:val="0"/>
        <w:spacing w:line="264" w:lineRule="auto"/>
        <w:contextualSpacing w:val="0"/>
        <w:jc w:val="both"/>
        <w:rPr>
          <w:rFonts w:ascii="Garamond" w:hAnsi="Garamond" w:cs="Calibri"/>
          <w:iCs/>
          <w:sz w:val="16"/>
          <w:szCs w:val="16"/>
          <w:u w:val="single"/>
        </w:rPr>
      </w:pPr>
      <w:r w:rsidRPr="008715EF">
        <w:rPr>
          <w:rFonts w:ascii="Garamond" w:hAnsi="Garamond" w:cs="Calibri"/>
          <w:iCs/>
          <w:sz w:val="16"/>
          <w:szCs w:val="16"/>
        </w:rPr>
        <w:t xml:space="preserve">návrh záujemcu na plnenie kritérií musí byť v zmysle </w:t>
      </w:r>
      <w:r w:rsidR="00307BC5">
        <w:rPr>
          <w:rFonts w:ascii="Garamond" w:hAnsi="Garamond" w:cs="Calibri"/>
          <w:iCs/>
          <w:sz w:val="16"/>
          <w:szCs w:val="16"/>
        </w:rPr>
        <w:t>SP/Výzvy</w:t>
      </w:r>
      <w:r w:rsidRPr="008715EF">
        <w:rPr>
          <w:rFonts w:ascii="Garamond" w:hAnsi="Garamond" w:cs="Calibri"/>
          <w:iCs/>
          <w:sz w:val="16"/>
          <w:szCs w:val="16"/>
        </w:rPr>
        <w:t xml:space="preserve"> </w:t>
      </w:r>
      <w:r w:rsidRPr="008715EF">
        <w:rPr>
          <w:rFonts w:ascii="Garamond" w:hAnsi="Garamond" w:cs="Calibri"/>
          <w:iCs/>
          <w:sz w:val="16"/>
          <w:szCs w:val="16"/>
          <w:u w:val="single"/>
        </w:rPr>
        <w:t>vložený do systému JOSEPHINE vo formáte .</w:t>
      </w:r>
      <w:proofErr w:type="spellStart"/>
      <w:r w:rsidRPr="008715EF">
        <w:rPr>
          <w:rFonts w:ascii="Garamond" w:hAnsi="Garamond" w:cs="Calibri"/>
          <w:iCs/>
          <w:sz w:val="16"/>
          <w:szCs w:val="16"/>
          <w:u w:val="single"/>
        </w:rPr>
        <w:t>pdf</w:t>
      </w:r>
      <w:proofErr w:type="spellEnd"/>
    </w:p>
    <w:p w14:paraId="16F4C83B" w14:textId="4B3429BA" w:rsidR="00994DDD" w:rsidRPr="008715EF" w:rsidRDefault="00994DDD" w:rsidP="00994DDD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1200"/>
        </w:tabs>
        <w:suppressAutoHyphens/>
        <w:autoSpaceDN w:val="0"/>
        <w:spacing w:line="264" w:lineRule="auto"/>
        <w:contextualSpacing w:val="0"/>
        <w:jc w:val="both"/>
        <w:rPr>
          <w:rFonts w:ascii="Garamond" w:hAnsi="Garamond" w:cs="Calibri"/>
          <w:iCs/>
          <w:sz w:val="16"/>
          <w:szCs w:val="16"/>
        </w:rPr>
      </w:pPr>
      <w:r w:rsidRPr="008715EF">
        <w:rPr>
          <w:rFonts w:ascii="Garamond" w:hAnsi="Garamond" w:cs="Calibri"/>
          <w:iCs/>
          <w:sz w:val="16"/>
          <w:szCs w:val="16"/>
        </w:rPr>
        <w:t xml:space="preserve">záujemca zaokrúhli svoje návrhy v zmysle matematických pravidiel na </w:t>
      </w:r>
      <w:r w:rsidR="00307BC5">
        <w:rPr>
          <w:rFonts w:ascii="Garamond" w:hAnsi="Garamond" w:cs="Calibri"/>
          <w:iCs/>
          <w:sz w:val="16"/>
          <w:szCs w:val="16"/>
        </w:rPr>
        <w:t>3</w:t>
      </w:r>
      <w:r w:rsidRPr="008715EF">
        <w:rPr>
          <w:rFonts w:ascii="Garamond" w:hAnsi="Garamond" w:cs="Calibri"/>
          <w:iCs/>
          <w:sz w:val="16"/>
          <w:szCs w:val="16"/>
        </w:rPr>
        <w:t xml:space="preserve"> desatinné miesta;</w:t>
      </w:r>
    </w:p>
    <w:p w14:paraId="47B2353B" w14:textId="77777777" w:rsidR="00994DDD" w:rsidRPr="008715EF" w:rsidRDefault="00994DDD" w:rsidP="00994DDD">
      <w:pPr>
        <w:pStyle w:val="Textpoznmkypodiarou"/>
        <w:rPr>
          <w:rFonts w:ascii="Garamond" w:hAnsi="Garamond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F7952"/>
    <w:multiLevelType w:val="multilevel"/>
    <w:tmpl w:val="138EA020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 w16cid:durableId="40993249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14FAC"/>
    <w:rsid w:val="000413F6"/>
    <w:rsid w:val="00090693"/>
    <w:rsid w:val="0012126F"/>
    <w:rsid w:val="00133092"/>
    <w:rsid w:val="00142A6B"/>
    <w:rsid w:val="00165CB9"/>
    <w:rsid w:val="001A6099"/>
    <w:rsid w:val="001C42C4"/>
    <w:rsid w:val="00266AD4"/>
    <w:rsid w:val="002F0DA1"/>
    <w:rsid w:val="002F5965"/>
    <w:rsid w:val="00307BC5"/>
    <w:rsid w:val="0034420F"/>
    <w:rsid w:val="00383979"/>
    <w:rsid w:val="003C1907"/>
    <w:rsid w:val="00423F6E"/>
    <w:rsid w:val="0048762A"/>
    <w:rsid w:val="004E3288"/>
    <w:rsid w:val="005A2B4D"/>
    <w:rsid w:val="005C6211"/>
    <w:rsid w:val="00642545"/>
    <w:rsid w:val="006C31CD"/>
    <w:rsid w:val="007262E4"/>
    <w:rsid w:val="007C1411"/>
    <w:rsid w:val="007D329E"/>
    <w:rsid w:val="007D427D"/>
    <w:rsid w:val="008715EF"/>
    <w:rsid w:val="00895899"/>
    <w:rsid w:val="008B44CA"/>
    <w:rsid w:val="00945119"/>
    <w:rsid w:val="00994DDD"/>
    <w:rsid w:val="009A66AC"/>
    <w:rsid w:val="00A504EC"/>
    <w:rsid w:val="00A5077F"/>
    <w:rsid w:val="00AB1420"/>
    <w:rsid w:val="00B00C43"/>
    <w:rsid w:val="00B634B0"/>
    <w:rsid w:val="00B6398F"/>
    <w:rsid w:val="00B724C4"/>
    <w:rsid w:val="00B93606"/>
    <w:rsid w:val="00BA2C51"/>
    <w:rsid w:val="00BA60A8"/>
    <w:rsid w:val="00C41F5E"/>
    <w:rsid w:val="00C43217"/>
    <w:rsid w:val="00E44644"/>
    <w:rsid w:val="00EA1079"/>
    <w:rsid w:val="00EE3171"/>
    <w:rsid w:val="00F31B17"/>
    <w:rsid w:val="00F33575"/>
    <w:rsid w:val="00F36379"/>
    <w:rsid w:val="00F82CDE"/>
    <w:rsid w:val="00F92794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styleId="Odsekzoznamu">
    <w:name w:val="List Paragraph"/>
    <w:aliases w:val="body,Odsek zoznamu2,Bullet Number,lp1,lp11,List Paragraph11,Bullet 1,Use Case List Paragraph,Odsek,List Paragraph,Odsek 1.,Nad,Odstavec cíl se seznamem,Odstavec_muj,cislovanie,Bullet List,FooterText,numbered,Paragraphe de liste1,ZOZNAM"/>
    <w:basedOn w:val="Normlny"/>
    <w:link w:val="OdsekzoznamuChar"/>
    <w:qFormat/>
    <w:rsid w:val="00994DDD"/>
    <w:pPr>
      <w:tabs>
        <w:tab w:val="left" w:pos="2160"/>
        <w:tab w:val="left" w:pos="2880"/>
        <w:tab w:val="left" w:pos="4500"/>
      </w:tabs>
      <w:ind w:left="720"/>
      <w:contextualSpacing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List Paragraph Char,Odsek 1. Char,Nad Char,Odstavec cíl se seznamem Char,Odstavec_muj Char"/>
    <w:link w:val="Odsekzoznamu"/>
    <w:qFormat/>
    <w:locked/>
    <w:rsid w:val="00994DDD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994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994DDD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994DDD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94DD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94DD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94D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20</cp:revision>
  <dcterms:created xsi:type="dcterms:W3CDTF">2025-09-08T09:50:00Z</dcterms:created>
  <dcterms:modified xsi:type="dcterms:W3CDTF">2025-09-22T08:39:00Z</dcterms:modified>
</cp:coreProperties>
</file>