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629A" w14:textId="77777777" w:rsidR="00512475" w:rsidRPr="007760B9" w:rsidRDefault="00F17E39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>
        <w:rPr>
          <w:rFonts w:ascii="Arial" w:eastAsiaTheme="minorEastAsia" w:hAnsi="Arial" w:cs="Arial"/>
          <w:b/>
          <w:sz w:val="20"/>
          <w:lang w:eastAsia="sk-SK"/>
        </w:rPr>
        <w:t xml:space="preserve">ČESTNÉ </w:t>
      </w:r>
      <w:r w:rsidR="00512475"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14:paraId="6CAA75CD" w14:textId="77777777"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14:paraId="62761ABA" w14:textId="77777777"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67EC4914" w14:textId="77777777"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14:paraId="6EBC799A" w14:textId="77777777"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14:paraId="4F91F404" w14:textId="7000A684"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</w:t>
      </w:r>
      <w:r w:rsidRPr="00C013AD">
        <w:rPr>
          <w:rFonts w:ascii="Arial" w:eastAsiaTheme="minorEastAsia" w:hAnsi="Arial" w:cs="Arial"/>
          <w:sz w:val="20"/>
          <w:lang w:eastAsia="sk-SK"/>
        </w:rPr>
        <w:t>súťaži „</w:t>
      </w:r>
      <w:r w:rsidR="00C013AD" w:rsidRPr="00550336">
        <w:rPr>
          <w:rFonts w:ascii="Arial" w:eastAsiaTheme="minorEastAsia" w:hAnsi="Arial" w:cs="Arial"/>
          <w:sz w:val="20"/>
          <w:lang w:eastAsia="sk-SK"/>
        </w:rPr>
        <w:t>Oprava ventilátorov VA1, VA2, VZO a VZW v tuneli Branisko</w:t>
      </w:r>
      <w:r w:rsidRPr="00550336">
        <w:rPr>
          <w:rFonts w:ascii="Arial" w:eastAsiaTheme="minorEastAsia" w:hAnsi="Arial" w:cs="Arial"/>
          <w:sz w:val="20"/>
          <w:lang w:eastAsia="sk-SK"/>
        </w:rPr>
        <w:t xml:space="preserve">“ </w:t>
      </w:r>
      <w:r w:rsidRPr="00C013AD">
        <w:rPr>
          <w:rFonts w:ascii="Arial" w:eastAsiaTheme="minorEastAsia" w:hAnsi="Arial" w:cs="Arial"/>
          <w:sz w:val="20"/>
          <w:lang w:eastAsia="sk-SK"/>
        </w:rPr>
        <w:t>(či už ako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člen skupiny dodávateľov alebo ako samostatný uchádzač).</w:t>
      </w:r>
    </w:p>
    <w:p w14:paraId="2D4B2D06" w14:textId="77777777"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14:paraId="380B046A" w14:textId="77777777"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19B52A0E" w14:textId="77777777"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14:paraId="561B22DE" w14:textId="77777777"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6A1578EF" w14:textId="77777777"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14:paraId="54CD644E" w14:textId="77777777"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668DEB5C" w14:textId="44A8562A"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</w:t>
      </w:r>
      <w:r w:rsidR="008E5C56">
        <w:rPr>
          <w:rFonts w:ascii="Arial" w:eastAsiaTheme="minorEastAsia" w:hAnsi="Arial" w:cs="Arial"/>
          <w:sz w:val="20"/>
          <w:lang w:eastAsia="sk-SK"/>
        </w:rPr>
        <w:br/>
      </w:r>
      <w:r w:rsidRPr="007760B9">
        <w:rPr>
          <w:rFonts w:ascii="Arial" w:eastAsiaTheme="minorEastAsia" w:hAnsi="Arial" w:cs="Arial"/>
          <w:sz w:val="20"/>
          <w:lang w:eastAsia="sk-SK"/>
        </w:rPr>
        <w:t>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14:paraId="6D8B1F41" w14:textId="77777777"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0D3B03F7" w14:textId="3F1F5088"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</w:t>
      </w:r>
      <w:r w:rsidR="008E5C56">
        <w:rPr>
          <w:rFonts w:ascii="Arial" w:eastAsiaTheme="minorEastAsia" w:hAnsi="Arial" w:cs="Arial"/>
          <w:sz w:val="20"/>
          <w:lang w:eastAsia="sk-SK"/>
        </w:rPr>
        <w:br/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</w:t>
      </w:r>
      <w:r w:rsidR="008E5C56">
        <w:rPr>
          <w:rFonts w:ascii="Arial" w:eastAsiaTheme="minorEastAsia" w:hAnsi="Arial" w:cs="Arial"/>
          <w:bCs/>
          <w:sz w:val="20"/>
          <w:lang w:eastAsia="sk-SK"/>
        </w:rPr>
        <w:br/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o výsledku vyhodnotenia ponúk, v ktorom nám oznámi verejný obstarávateľ ako úspešnému uchádzačovi prijatie našej ponuky, môže byť vyhlásené </w:t>
      </w:r>
      <w:r w:rsidR="008E5C56">
        <w:rPr>
          <w:rFonts w:ascii="Arial" w:eastAsiaTheme="minorEastAsia" w:hAnsi="Arial" w:cs="Arial"/>
          <w:sz w:val="20"/>
          <w:lang w:eastAsia="sk-SK"/>
        </w:rPr>
        <w:br/>
      </w:r>
      <w:r w:rsidRPr="007760B9">
        <w:rPr>
          <w:rFonts w:ascii="Arial" w:eastAsiaTheme="minorEastAsia" w:hAnsi="Arial" w:cs="Arial"/>
          <w:sz w:val="20"/>
          <w:lang w:eastAsia="sk-SK"/>
        </w:rPr>
        <w:t>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14:paraId="2C13DE3E" w14:textId="77777777"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1141BD41" w14:textId="77777777"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14:paraId="22061A17" w14:textId="77777777"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14:paraId="5F23B607" w14:textId="77777777"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14:paraId="780B03EE" w14:textId="77777777"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14:paraId="59A2B60C" w14:textId="77777777"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14:paraId="522EDC79" w14:textId="77777777"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14:paraId="6ACD004C" w14:textId="77777777"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1BD0" w14:textId="77777777" w:rsidR="00471506" w:rsidRDefault="00471506" w:rsidP="00647D38">
      <w:r>
        <w:separator/>
      </w:r>
    </w:p>
  </w:endnote>
  <w:endnote w:type="continuationSeparator" w:id="0">
    <w:p w14:paraId="15D10095" w14:textId="77777777" w:rsidR="00471506" w:rsidRDefault="00471506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34F1" w14:textId="77777777" w:rsidR="00117B0A" w:rsidRDefault="00117B0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7BED" w14:textId="77777777" w:rsidR="00117B0A" w:rsidRDefault="00117B0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6AFE" w14:textId="77777777" w:rsidR="00117B0A" w:rsidRDefault="00117B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99FB" w14:textId="77777777" w:rsidR="00471506" w:rsidRDefault="00471506" w:rsidP="00647D38">
      <w:r>
        <w:separator/>
      </w:r>
    </w:p>
  </w:footnote>
  <w:footnote w:type="continuationSeparator" w:id="0">
    <w:p w14:paraId="200F4592" w14:textId="77777777" w:rsidR="00471506" w:rsidRDefault="00471506" w:rsidP="00647D38">
      <w:r>
        <w:continuationSeparator/>
      </w:r>
    </w:p>
  </w:footnote>
  <w:footnote w:id="1">
    <w:p w14:paraId="3DB9B2B1" w14:textId="77777777"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Nehodiace sa odstráňte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299E" w14:textId="77777777" w:rsidR="00117B0A" w:rsidRDefault="00117B0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9850" w14:textId="217410AB" w:rsidR="00893E63" w:rsidRPr="00117B0A" w:rsidRDefault="00550336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20"/>
      </w:rPr>
    </w:pPr>
    <w:r w:rsidRPr="00117B0A">
      <w:rPr>
        <w:rFonts w:ascii="Arial" w:hAnsi="Arial" w:cs="Arial"/>
        <w:sz w:val="20"/>
      </w:rPr>
      <w:t>„</w:t>
    </w:r>
    <w:r w:rsidRPr="00117B0A">
      <w:rPr>
        <w:rFonts w:ascii="Arial" w:hAnsi="Arial" w:cs="Arial"/>
        <w:sz w:val="20"/>
        <w:lang w:eastAsia="cs-CZ"/>
      </w:rPr>
      <w:t>Oprava ventilátorov VA1, VA2, VZO a VZW v tuneli Branisko</w:t>
    </w:r>
    <w:r w:rsidRPr="00117B0A">
      <w:rPr>
        <w:rFonts w:ascii="Arial" w:hAnsi="Arial" w:cs="Arial"/>
        <w:sz w:val="20"/>
      </w:rPr>
      <w:t>“</w:t>
    </w:r>
    <w:r w:rsidR="004C6E2F" w:rsidRPr="00117B0A">
      <w:rPr>
        <w:rFonts w:ascii="Arial" w:hAnsi="Arial" w:cs="Arial"/>
        <w:sz w:val="20"/>
      </w:rPr>
      <w:tab/>
    </w:r>
    <w:r w:rsidR="00321264" w:rsidRPr="00117B0A">
      <w:rPr>
        <w:rFonts w:ascii="Arial" w:hAnsi="Arial" w:cs="Arial"/>
        <w:sz w:val="20"/>
      </w:rPr>
      <w:t xml:space="preserve">Príloha č. </w:t>
    </w:r>
    <w:r w:rsidR="00B90CFC" w:rsidRPr="00117B0A">
      <w:rPr>
        <w:rFonts w:ascii="Arial" w:hAnsi="Arial" w:cs="Arial"/>
        <w:sz w:val="20"/>
      </w:rPr>
      <w:t>4</w:t>
    </w:r>
    <w:r w:rsidR="00321264" w:rsidRPr="00117B0A">
      <w:rPr>
        <w:rFonts w:ascii="Arial" w:hAnsi="Arial" w:cs="Arial"/>
        <w:sz w:val="20"/>
      </w:rPr>
      <w:t xml:space="preserve"> k časti A.1</w:t>
    </w:r>
  </w:p>
  <w:p w14:paraId="0C882310" w14:textId="77777777"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5DB5C2CD" w14:textId="77777777"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14:paraId="20FF0FD6" w14:textId="77777777"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AFB9" w14:textId="77777777" w:rsidR="00117B0A" w:rsidRDefault="00117B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1484681">
    <w:abstractNumId w:val="11"/>
  </w:num>
  <w:num w:numId="2" w16cid:durableId="2046563059">
    <w:abstractNumId w:val="0"/>
  </w:num>
  <w:num w:numId="3" w16cid:durableId="2062240371">
    <w:abstractNumId w:val="5"/>
  </w:num>
  <w:num w:numId="4" w16cid:durableId="31343582">
    <w:abstractNumId w:val="10"/>
  </w:num>
  <w:num w:numId="5" w16cid:durableId="1745296974">
    <w:abstractNumId w:val="4"/>
  </w:num>
  <w:num w:numId="6" w16cid:durableId="765879761">
    <w:abstractNumId w:val="2"/>
  </w:num>
  <w:num w:numId="7" w16cid:durableId="2103143130">
    <w:abstractNumId w:val="1"/>
  </w:num>
  <w:num w:numId="8" w16cid:durableId="590088900">
    <w:abstractNumId w:val="6"/>
  </w:num>
  <w:num w:numId="9" w16cid:durableId="1776364638">
    <w:abstractNumId w:val="3"/>
  </w:num>
  <w:num w:numId="10" w16cid:durableId="1872106439">
    <w:abstractNumId w:val="8"/>
  </w:num>
  <w:num w:numId="11" w16cid:durableId="718673527">
    <w:abstractNumId w:val="9"/>
  </w:num>
  <w:num w:numId="12" w16cid:durableId="1398477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5CB5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17B0A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A63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0D7E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1497"/>
    <w:rsid w:val="002317FD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8E7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506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336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5C56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0CFC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3AD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059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0AA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606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0314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8351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BF81-8D91-454B-96E4-C5407B76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Jantošová Jana</cp:lastModifiedBy>
  <cp:revision>8</cp:revision>
  <dcterms:created xsi:type="dcterms:W3CDTF">2024-10-04T09:36:00Z</dcterms:created>
  <dcterms:modified xsi:type="dcterms:W3CDTF">2025-06-04T13:05:00Z</dcterms:modified>
</cp:coreProperties>
</file>