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DA2" w:rsidRDefault="00D95DA2" w:rsidP="00D95DA2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D95DA2" w:rsidRPr="00914D17" w:rsidRDefault="00D95DA2" w:rsidP="00D95DA2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>NÁVRH NA PLNENIE KRITÉRIA NA VYHODNOTENIE PONÚK</w:t>
      </w:r>
    </w:p>
    <w:p w:rsidR="00D95DA2" w:rsidRDefault="00D95DA2" w:rsidP="00D95DA2">
      <w:pPr>
        <w:pStyle w:val="Default"/>
        <w:suppressAutoHyphens/>
        <w:autoSpaceDN/>
        <w:adjustRightInd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050006"/>
      <w:proofErr w:type="gramStart"/>
      <w:r w:rsidRPr="005F54D5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IDENTIFIKÁ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ČNÉ ÚDAJE 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UCHÁD</w:t>
      </w:r>
      <w:bookmarkStart w:id="1" w:name="_GoBack"/>
      <w:bookmarkEnd w:id="1"/>
      <w:r w:rsidRPr="005F54D5">
        <w:rPr>
          <w:rFonts w:ascii="Times New Roman" w:hAnsi="Times New Roman" w:cs="Times New Roman"/>
          <w:b/>
          <w:bCs/>
          <w:sz w:val="28"/>
          <w:szCs w:val="28"/>
        </w:rPr>
        <w:t>ZAČA</w:t>
      </w:r>
      <w:bookmarkEnd w:id="0"/>
    </w:p>
    <w:p w:rsidR="00D95DA2" w:rsidRPr="005F54D5" w:rsidRDefault="00D95DA2" w:rsidP="00D95DA2">
      <w:pPr>
        <w:pStyle w:val="Default"/>
        <w:suppressAutoHyphens/>
        <w:autoSpaceDN/>
        <w:adjustRightInd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5DA2" w:rsidRPr="00645B33" w:rsidRDefault="00D95DA2" w:rsidP="00D95DA2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D95DA2" w:rsidRPr="00645B33" w:rsidRDefault="00D95DA2" w:rsidP="00D95DA2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D95DA2" w:rsidRDefault="00D95DA2" w:rsidP="00D95DA2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D95DA2" w:rsidRDefault="00D95DA2" w:rsidP="00D95DA2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D95DA2" w:rsidRPr="001D0187" w:rsidRDefault="00D95DA2" w:rsidP="00D95DA2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D95DA2" w:rsidRPr="001D0187" w:rsidRDefault="00D95DA2" w:rsidP="00D95DA2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D95DA2" w:rsidRPr="001D0187" w:rsidRDefault="00D95DA2" w:rsidP="00D95DA2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D95DA2" w:rsidRPr="001D0187" w:rsidRDefault="00D95DA2" w:rsidP="00D95DA2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D95DA2" w:rsidRPr="00645B33" w:rsidRDefault="00D95DA2" w:rsidP="00D95DA2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D95DA2" w:rsidRPr="00645B33" w:rsidRDefault="00D95DA2" w:rsidP="00D95DA2">
      <w:pPr>
        <w:spacing w:after="120"/>
        <w:rPr>
          <w:bCs/>
          <w:color w:val="000000"/>
        </w:rPr>
      </w:pPr>
    </w:p>
    <w:p w:rsidR="00D95DA2" w:rsidRDefault="00D95DA2" w:rsidP="00D95DA2">
      <w:pPr>
        <w:spacing w:after="120"/>
        <w:ind w:left="2127" w:hanging="2127"/>
      </w:pPr>
      <w:r w:rsidRPr="00645B33">
        <w:rPr>
          <w:b/>
          <w:bCs/>
          <w:color w:val="000000"/>
        </w:rPr>
        <w:t xml:space="preserve">Predmet zákazky: </w:t>
      </w:r>
      <w:r w:rsidRPr="00645B33">
        <w:rPr>
          <w:b/>
          <w:bCs/>
          <w:color w:val="000000"/>
        </w:rPr>
        <w:tab/>
      </w:r>
      <w:r w:rsidRPr="00611D73">
        <w:rPr>
          <w:b/>
          <w:bCs/>
          <w:color w:val="000000"/>
        </w:rPr>
        <w:t>„</w:t>
      </w:r>
      <w:r w:rsidRPr="00B84CD7">
        <w:rPr>
          <w:b/>
          <w:lang w:eastAsia="en-US"/>
        </w:rPr>
        <w:t>Nákup počítača, notebooku a grafického tabletu</w:t>
      </w:r>
      <w:r w:rsidRPr="00611D73">
        <w:rPr>
          <w:b/>
        </w:rPr>
        <w:t>“</w:t>
      </w:r>
      <w:r>
        <w:t xml:space="preserve"> </w:t>
      </w:r>
    </w:p>
    <w:p w:rsidR="00D95DA2" w:rsidRPr="00645B33" w:rsidRDefault="00D95DA2" w:rsidP="00D95DA2">
      <w:pPr>
        <w:spacing w:after="120"/>
        <w:ind w:left="2127" w:hanging="2127"/>
        <w:rPr>
          <w:b/>
          <w:bCs/>
          <w:color w:val="000000"/>
        </w:rPr>
      </w:pPr>
    </w:p>
    <w:p w:rsidR="00D95DA2" w:rsidRPr="00645B33" w:rsidRDefault="00D95DA2" w:rsidP="00D95DA2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 xml:space="preserve">Kritérium na vyhodnotenie ponúk: </w:t>
      </w:r>
    </w:p>
    <w:p w:rsidR="00D95DA2" w:rsidRPr="00645B33" w:rsidRDefault="00D95DA2" w:rsidP="00D95DA2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>celý predmet zákazky</w:t>
      </w:r>
      <w:r w:rsidRPr="00645B33">
        <w:rPr>
          <w:bCs/>
          <w:color w:val="000000"/>
        </w:rPr>
        <w:t xml:space="preserve"> v EUR s DPH </w:t>
      </w:r>
    </w:p>
    <w:tbl>
      <w:tblPr>
        <w:tblW w:w="78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1545"/>
        <w:gridCol w:w="3132"/>
      </w:tblGrid>
      <w:tr w:rsidR="00D95DA2" w:rsidRPr="00645B33" w:rsidTr="00A87CF3">
        <w:tc>
          <w:tcPr>
            <w:tcW w:w="3148" w:type="dxa"/>
            <w:shd w:val="clear" w:color="auto" w:fill="D9D9D9"/>
            <w:vAlign w:val="center"/>
          </w:tcPr>
          <w:p w:rsidR="00D95DA2" w:rsidRPr="00645B33" w:rsidRDefault="00D95DA2" w:rsidP="00A87CF3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bez DPH </w:t>
            </w:r>
          </w:p>
        </w:tc>
        <w:tc>
          <w:tcPr>
            <w:tcW w:w="1545" w:type="dxa"/>
            <w:shd w:val="clear" w:color="auto" w:fill="D9D9D9"/>
            <w:vAlign w:val="center"/>
          </w:tcPr>
          <w:p w:rsidR="00D95DA2" w:rsidRPr="00645B33" w:rsidRDefault="00D95DA2" w:rsidP="00A87CF3">
            <w:pPr>
              <w:spacing w:after="120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132" w:type="dxa"/>
            <w:shd w:val="clear" w:color="auto" w:fill="D9D9D9"/>
            <w:vAlign w:val="center"/>
          </w:tcPr>
          <w:p w:rsidR="00D95DA2" w:rsidRDefault="00D95DA2" w:rsidP="00A87CF3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</w:t>
            </w:r>
            <w:r>
              <w:rPr>
                <w:b/>
                <w:bCs/>
                <w:color w:val="000000"/>
              </w:rPr>
              <w:t>s</w:t>
            </w:r>
            <w:r w:rsidRPr="00645B33">
              <w:rPr>
                <w:b/>
                <w:bCs/>
                <w:color w:val="000000"/>
              </w:rPr>
              <w:t xml:space="preserve"> DPH </w:t>
            </w:r>
          </w:p>
        </w:tc>
      </w:tr>
      <w:tr w:rsidR="00D95DA2" w:rsidRPr="00645B33" w:rsidTr="00A87CF3">
        <w:trPr>
          <w:trHeight w:val="605"/>
        </w:trPr>
        <w:tc>
          <w:tcPr>
            <w:tcW w:w="3148" w:type="dxa"/>
            <w:shd w:val="clear" w:color="auto" w:fill="auto"/>
            <w:vAlign w:val="center"/>
          </w:tcPr>
          <w:p w:rsidR="00D95DA2" w:rsidRPr="00645B33" w:rsidRDefault="00D95DA2" w:rsidP="00A87CF3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D95DA2" w:rsidRPr="00645B33" w:rsidRDefault="00D95DA2" w:rsidP="00A87CF3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132" w:type="dxa"/>
            <w:vAlign w:val="center"/>
          </w:tcPr>
          <w:p w:rsidR="00D95DA2" w:rsidRPr="00645B33" w:rsidRDefault="00D95DA2" w:rsidP="00A87CF3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:rsidR="00D95DA2" w:rsidRDefault="00D95DA2" w:rsidP="00D95DA2">
      <w:pPr>
        <w:spacing w:after="120"/>
        <w:rPr>
          <w:b/>
          <w:bCs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8"/>
        <w:gridCol w:w="2378"/>
        <w:gridCol w:w="2379"/>
        <w:gridCol w:w="2379"/>
      </w:tblGrid>
      <w:tr w:rsidR="00D95DA2" w:rsidTr="00A87CF3">
        <w:trPr>
          <w:trHeight w:val="702"/>
        </w:trPr>
        <w:tc>
          <w:tcPr>
            <w:tcW w:w="2378" w:type="dxa"/>
          </w:tcPr>
          <w:p w:rsidR="00D95DA2" w:rsidRDefault="00D95DA2" w:rsidP="00A87CF3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 toho:</w:t>
            </w:r>
          </w:p>
        </w:tc>
        <w:tc>
          <w:tcPr>
            <w:tcW w:w="2378" w:type="dxa"/>
          </w:tcPr>
          <w:p w:rsidR="00D95DA2" w:rsidRDefault="00D95DA2" w:rsidP="00A87CF3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v EUR bez DPH</w:t>
            </w:r>
          </w:p>
        </w:tc>
        <w:tc>
          <w:tcPr>
            <w:tcW w:w="2379" w:type="dxa"/>
          </w:tcPr>
          <w:p w:rsidR="00D95DA2" w:rsidRDefault="00D95DA2" w:rsidP="00A87CF3">
            <w:pPr>
              <w:spacing w:after="120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2379" w:type="dxa"/>
          </w:tcPr>
          <w:p w:rsidR="00D95DA2" w:rsidRDefault="00D95DA2" w:rsidP="00A87CF3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v EUR s DPH</w:t>
            </w:r>
          </w:p>
        </w:tc>
      </w:tr>
      <w:tr w:rsidR="00D95DA2" w:rsidTr="00A87CF3">
        <w:tc>
          <w:tcPr>
            <w:tcW w:w="2378" w:type="dxa"/>
          </w:tcPr>
          <w:p w:rsidR="00D95DA2" w:rsidRDefault="00D95DA2" w:rsidP="00A87CF3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PC</w:t>
            </w:r>
          </w:p>
        </w:tc>
        <w:tc>
          <w:tcPr>
            <w:tcW w:w="2378" w:type="dxa"/>
          </w:tcPr>
          <w:p w:rsidR="00D95DA2" w:rsidRDefault="00D95DA2" w:rsidP="00A87CF3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379" w:type="dxa"/>
          </w:tcPr>
          <w:p w:rsidR="00D95DA2" w:rsidRDefault="00D95DA2" w:rsidP="00A87CF3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379" w:type="dxa"/>
          </w:tcPr>
          <w:p w:rsidR="00D95DA2" w:rsidRDefault="00D95DA2" w:rsidP="00A87CF3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D95DA2" w:rsidTr="00A87CF3">
        <w:tc>
          <w:tcPr>
            <w:tcW w:w="2378" w:type="dxa"/>
          </w:tcPr>
          <w:p w:rsidR="00D95DA2" w:rsidRDefault="00D95DA2" w:rsidP="00A87CF3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Notebook</w:t>
            </w:r>
          </w:p>
        </w:tc>
        <w:tc>
          <w:tcPr>
            <w:tcW w:w="2378" w:type="dxa"/>
          </w:tcPr>
          <w:p w:rsidR="00D95DA2" w:rsidRDefault="00D95DA2" w:rsidP="00A87CF3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379" w:type="dxa"/>
          </w:tcPr>
          <w:p w:rsidR="00D95DA2" w:rsidRDefault="00D95DA2" w:rsidP="00A87CF3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379" w:type="dxa"/>
          </w:tcPr>
          <w:p w:rsidR="00D95DA2" w:rsidRDefault="00D95DA2" w:rsidP="00A87CF3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D95DA2" w:rsidTr="00A87CF3">
        <w:tc>
          <w:tcPr>
            <w:tcW w:w="2378" w:type="dxa"/>
          </w:tcPr>
          <w:p w:rsidR="00D95DA2" w:rsidRDefault="00D95DA2" w:rsidP="00A87CF3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Tablet</w:t>
            </w:r>
          </w:p>
        </w:tc>
        <w:tc>
          <w:tcPr>
            <w:tcW w:w="2378" w:type="dxa"/>
          </w:tcPr>
          <w:p w:rsidR="00D95DA2" w:rsidRDefault="00D95DA2" w:rsidP="00A87CF3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379" w:type="dxa"/>
          </w:tcPr>
          <w:p w:rsidR="00D95DA2" w:rsidRDefault="00D95DA2" w:rsidP="00A87CF3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379" w:type="dxa"/>
          </w:tcPr>
          <w:p w:rsidR="00D95DA2" w:rsidRDefault="00D95DA2" w:rsidP="00A87CF3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:rsidR="00D95DA2" w:rsidRDefault="00D95DA2" w:rsidP="00D95DA2">
      <w:pPr>
        <w:spacing w:after="120"/>
        <w:rPr>
          <w:b/>
          <w:bCs/>
          <w:color w:val="000000"/>
        </w:rPr>
      </w:pPr>
    </w:p>
    <w:p w:rsidR="00D95DA2" w:rsidRPr="00645B33" w:rsidRDefault="00D95DA2" w:rsidP="00D95DA2">
      <w:pPr>
        <w:spacing w:after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Cena uvedená uchádzačom obsahuje všetky náklady, ktoré uchádzačovi vzniknú v súvislosti s plnením predmetnej zákazky.</w:t>
      </w:r>
    </w:p>
    <w:p w:rsidR="00D95DA2" w:rsidRPr="00645B33" w:rsidRDefault="00D95DA2" w:rsidP="00D95DA2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:rsidR="00D95DA2" w:rsidRPr="00645B33" w:rsidRDefault="00D95DA2" w:rsidP="00D95DA2">
      <w:pPr>
        <w:spacing w:after="120"/>
        <w:rPr>
          <w:b/>
          <w:bCs/>
          <w:color w:val="000000"/>
        </w:rPr>
      </w:pPr>
    </w:p>
    <w:p w:rsidR="00D95DA2" w:rsidRPr="00645B33" w:rsidRDefault="00D95DA2" w:rsidP="00D95DA2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</w:t>
      </w:r>
      <w:r w:rsidRPr="00645B33">
        <w:rPr>
          <w:bCs/>
          <w:color w:val="000000"/>
        </w:rPr>
        <w:lastRenderedPageBreak/>
        <w:t xml:space="preserve">právnych predpisov (20%), aj keď samotnú DPH nebude v súlade s komunitárnym právom fakturovať. </w:t>
      </w:r>
    </w:p>
    <w:p w:rsidR="00D95DA2" w:rsidRPr="00645B33" w:rsidRDefault="00D95DA2" w:rsidP="00D95DA2">
      <w:pPr>
        <w:spacing w:after="120"/>
        <w:rPr>
          <w:bCs/>
          <w:color w:val="000000"/>
        </w:rPr>
      </w:pPr>
    </w:p>
    <w:p w:rsidR="00D95DA2" w:rsidRPr="00645B33" w:rsidRDefault="00D95DA2" w:rsidP="00D95DA2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</w:t>
      </w:r>
    </w:p>
    <w:p w:rsidR="00D95DA2" w:rsidRPr="00645B33" w:rsidRDefault="00D95DA2" w:rsidP="00D95DA2">
      <w:pPr>
        <w:spacing w:after="12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meno a priezvisko</w:t>
      </w:r>
    </w:p>
    <w:p w:rsidR="00D95DA2" w:rsidRDefault="00D95DA2" w:rsidP="00D95DA2">
      <w:pPr>
        <w:spacing w:after="120"/>
        <w:ind w:left="1418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 xml:space="preserve">podpis štatutárneho zástupcu, </w:t>
      </w:r>
    </w:p>
    <w:p w:rsidR="00D95DA2" w:rsidRPr="006E60D0" w:rsidRDefault="00D95DA2" w:rsidP="00D95DA2">
      <w:pPr>
        <w:pStyle w:val="Default"/>
        <w:suppressAutoHyphens/>
        <w:autoSpaceDN/>
        <w:adjustRightInd/>
        <w:spacing w:after="60"/>
        <w:ind w:left="2127" w:firstLine="425"/>
        <w:jc w:val="center"/>
        <w:rPr>
          <w:rFonts w:ascii="Times New Roman" w:eastAsia="Arial" w:hAnsi="Times New Roman" w:cs="Times New Roman"/>
          <w:b/>
          <w:bCs/>
          <w:color w:val="auto"/>
        </w:rPr>
      </w:pPr>
      <w:proofErr w:type="spellStart"/>
      <w:r w:rsidRPr="00645B33">
        <w:rPr>
          <w:rFonts w:ascii="Times New Roman" w:hAnsi="Times New Roman"/>
          <w:bCs/>
        </w:rPr>
        <w:t>pečiatka</w:t>
      </w:r>
      <w:proofErr w:type="spellEnd"/>
    </w:p>
    <w:p w:rsidR="00F666F5" w:rsidRPr="00D95DA2" w:rsidRDefault="00F666F5" w:rsidP="00D95DA2">
      <w:pPr>
        <w:rPr>
          <w:rFonts w:eastAsia="Arial"/>
        </w:rPr>
      </w:pPr>
    </w:p>
    <w:sectPr w:rsidR="00F666F5" w:rsidRPr="00D95DA2" w:rsidSect="00BA643F">
      <w:headerReference w:type="first" r:id="rId7"/>
      <w:pgSz w:w="11906" w:h="16838"/>
      <w:pgMar w:top="1191" w:right="1191" w:bottom="119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024" w:rsidRDefault="00E52024">
      <w:r>
        <w:separator/>
      </w:r>
    </w:p>
  </w:endnote>
  <w:endnote w:type="continuationSeparator" w:id="0">
    <w:p w:rsidR="00E52024" w:rsidRDefault="00E5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024" w:rsidRDefault="00E52024">
      <w:r>
        <w:separator/>
      </w:r>
    </w:p>
  </w:footnote>
  <w:footnote w:type="continuationSeparator" w:id="0">
    <w:p w:rsidR="00E52024" w:rsidRDefault="00E52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43F" w:rsidRPr="002F45C3" w:rsidRDefault="009C4F7C" w:rsidP="008747D7">
    <w:pPr>
      <w:pStyle w:val="Hlavika"/>
      <w:jc w:val="both"/>
      <w:rPr>
        <w:sz w:val="22"/>
      </w:rPr>
    </w:pPr>
    <w:r w:rsidRPr="002F45C3">
      <w:rPr>
        <w:sz w:val="22"/>
      </w:rPr>
      <w:t xml:space="preserve">Príloha č. 3 </w:t>
    </w:r>
    <w:r w:rsidR="008747D7" w:rsidRPr="002F45C3">
      <w:rPr>
        <w:sz w:val="22"/>
      </w:rPr>
      <w:t xml:space="preserve">výzvy č. </w:t>
    </w:r>
    <w:r w:rsidR="0084162C">
      <w:rPr>
        <w:sz w:val="22"/>
      </w:rPr>
      <w:t>6</w:t>
    </w:r>
    <w:r w:rsidR="008747D7" w:rsidRPr="002F45C3">
      <w:rPr>
        <w:sz w:val="22"/>
      </w:rPr>
      <w:t xml:space="preserve"> - „</w:t>
    </w:r>
    <w:r w:rsidR="0084162C" w:rsidRPr="00223D43">
      <w:rPr>
        <w:sz w:val="22"/>
      </w:rPr>
      <w:t>Nákup počítača, notebooku a grafického tabletu</w:t>
    </w:r>
    <w:r w:rsidR="008747D7" w:rsidRPr="002F45C3">
      <w:rPr>
        <w:sz w:val="22"/>
      </w:rPr>
      <w:t>“ v rámci zriadeného DNS „IT HW a podpora“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7C"/>
    <w:rsid w:val="00215873"/>
    <w:rsid w:val="00226766"/>
    <w:rsid w:val="00234431"/>
    <w:rsid w:val="002D64D6"/>
    <w:rsid w:val="002F45C3"/>
    <w:rsid w:val="0037242B"/>
    <w:rsid w:val="003B6B24"/>
    <w:rsid w:val="004F5B70"/>
    <w:rsid w:val="00603F2E"/>
    <w:rsid w:val="00765FEB"/>
    <w:rsid w:val="0084162C"/>
    <w:rsid w:val="008747D7"/>
    <w:rsid w:val="009C4F7C"/>
    <w:rsid w:val="00AF21F1"/>
    <w:rsid w:val="00B11EBD"/>
    <w:rsid w:val="00D75657"/>
    <w:rsid w:val="00D903BD"/>
    <w:rsid w:val="00D95DA2"/>
    <w:rsid w:val="00DF6908"/>
    <w:rsid w:val="00E52024"/>
    <w:rsid w:val="00F666F5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6E3E"/>
  <w15:chartTrackingRefBased/>
  <w15:docId w15:val="{5EDA72F8-1511-4B76-AD61-828C264C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9C4F7C"/>
    <w:rPr>
      <w:rFonts w:eastAsia="Times New Roman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sz w:val="3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3B6B24"/>
    <w:pPr>
      <w:keepNext/>
      <w:ind w:hanging="357"/>
      <w:jc w:val="both"/>
      <w:outlineLvl w:val="1"/>
    </w:pPr>
    <w:rPr>
      <w:rFonts w:eastAsia="Calibri"/>
      <w:lang w:val="x-none" w:eastAsia="x-none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left" w:pos="964"/>
      </w:tabs>
      <w:spacing w:before="360" w:after="240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link w:val="Nadpis2"/>
    <w:uiPriority w:val="9"/>
    <w:rsid w:val="003B6B24"/>
    <w:rPr>
      <w:lang w:val="x-none" w:eastAsia="x-none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B6B24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lang w:eastAsia="en-US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rFonts w:eastAsia="Calibri"/>
      <w:b/>
      <w:sz w:val="32"/>
      <w:lang w:eastAsia="en-US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line="288" w:lineRule="auto"/>
      <w:jc w:val="both"/>
    </w:pPr>
    <w:rPr>
      <w:rFonts w:ascii="Arial" w:hAnsi="Arial"/>
      <w:sz w:val="18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  <w:spacing w:after="120"/>
      <w:contextualSpacing/>
    </w:pPr>
    <w:rPr>
      <w:kern w:val="1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jc w:val="both"/>
    </w:pPr>
    <w:rPr>
      <w:rFonts w:ascii="Arial" w:hAnsi="Arial" w:cs="Arial"/>
      <w:noProof/>
      <w:sz w:val="22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</w:pPr>
    <w:rPr>
      <w:sz w:val="22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line="557" w:lineRule="exact"/>
      <w:ind w:hanging="600"/>
    </w:pPr>
    <w:rPr>
      <w:i/>
      <w:iCs/>
      <w:sz w:val="22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sz w:val="22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hAnsi="Arial" w:cs="Arial"/>
      <w:b/>
      <w:bCs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  <w:contextualSpacing/>
    </w:pPr>
    <w:rPr>
      <w:rFonts w:eastAsia="Calibri"/>
      <w:b/>
      <w:noProof/>
      <w:lang w:eastAsia="en-US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  <w:contextualSpacing/>
    </w:pPr>
    <w:rPr>
      <w:rFonts w:eastAsia="Calibri"/>
      <w:lang w:eastAsia="en-US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  <w:contextualSpacing/>
    </w:pPr>
    <w:rPr>
      <w:rFonts w:eastAsia="Calibri"/>
      <w:lang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/>
      <w:contextualSpacing/>
    </w:pPr>
    <w:rPr>
      <w:rFonts w:eastAsia="Calibr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/>
      <w:contextualSpacing/>
    </w:pPr>
    <w:rPr>
      <w:rFonts w:eastAsia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eastAsia="Calibri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eastAsia="Calibri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  <w:contextualSpacing/>
    </w:pPr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/>
      <w:contextualSpacing/>
    </w:pPr>
    <w:rPr>
      <w:rFonts w:ascii="Segoe UI" w:eastAsia="Calibri" w:hAnsi="Segoe UI"/>
      <w:sz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3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/>
      <w:ind w:left="720"/>
      <w:contextualSpacing/>
    </w:pPr>
    <w:rPr>
      <w:rFonts w:eastAsia="Calibri"/>
      <w:lang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Pudiš Ivan, Mgr</cp:lastModifiedBy>
  <cp:revision>7</cp:revision>
  <dcterms:created xsi:type="dcterms:W3CDTF">2019-10-15T14:32:00Z</dcterms:created>
  <dcterms:modified xsi:type="dcterms:W3CDTF">2020-04-08T14:00:00Z</dcterms:modified>
</cp:coreProperties>
</file>