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1DED" w14:textId="77777777" w:rsidR="00D224A5" w:rsidRPr="00C44EBE" w:rsidRDefault="00D224A5" w:rsidP="00D224A5">
      <w:pPr>
        <w:rPr>
          <w:rFonts w:ascii="Calibri" w:hAnsi="Calibri" w:cs="Calibri"/>
          <w:sz w:val="22"/>
          <w:szCs w:val="28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103E10" w:rsidRPr="00C44EBE" w14:paraId="24A4C9E2" w14:textId="77777777" w:rsidTr="00032B91">
        <w:tc>
          <w:tcPr>
            <w:tcW w:w="4815" w:type="dxa"/>
            <w:vAlign w:val="center"/>
          </w:tcPr>
          <w:p w14:paraId="0F42FB0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>číslo smlouvy Objednatele</w:t>
            </w:r>
          </w:p>
        </w:tc>
        <w:tc>
          <w:tcPr>
            <w:tcW w:w="4365" w:type="dxa"/>
          </w:tcPr>
          <w:p w14:paraId="17A4B447" w14:textId="7CF646E7" w:rsidR="00103E10" w:rsidRPr="00C44EBE" w:rsidRDefault="003310AB" w:rsidP="00103E10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4EBE">
              <w:rPr>
                <w:rFonts w:ascii="Calibri" w:hAnsi="Calibri" w:cs="Calibri"/>
                <w:b/>
                <w:bCs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5189</w:t>
            </w:r>
          </w:p>
        </w:tc>
      </w:tr>
      <w:tr w:rsidR="00103E10" w:rsidRPr="00C44EBE" w14:paraId="58B2E37C" w14:textId="77777777" w:rsidTr="00032B91">
        <w:tc>
          <w:tcPr>
            <w:tcW w:w="4815" w:type="dxa"/>
            <w:vAlign w:val="center"/>
          </w:tcPr>
          <w:p w14:paraId="60E19E8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 xml:space="preserve">číslo smlouvy Dodavatele </w:t>
            </w:r>
          </w:p>
        </w:tc>
        <w:tc>
          <w:tcPr>
            <w:tcW w:w="4365" w:type="dxa"/>
          </w:tcPr>
          <w:p w14:paraId="4A8B2FBB" w14:textId="69986383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="0010334B" w:rsidRPr="00C44EBE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DODAVATEL</w:t>
            </w: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1CE01FB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372EF6A4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1FB8C01B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0DAE8D13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7C66CD64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Silnice LK a.s.</w:t>
      </w:r>
    </w:p>
    <w:p w14:paraId="0EE27E13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220B6569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a</w:t>
      </w:r>
    </w:p>
    <w:p w14:paraId="2A3E4410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106C3300" w14:textId="0418C6F1" w:rsidR="00D224A5" w:rsidRPr="00C44EBE" w:rsidRDefault="00AC2F05" w:rsidP="00D224A5">
      <w:pPr>
        <w:jc w:val="center"/>
        <w:rPr>
          <w:rFonts w:ascii="Calibri" w:hAnsi="Calibri" w:cs="Calibri"/>
          <w:b/>
          <w:bCs/>
          <w:sz w:val="24"/>
        </w:rPr>
      </w:pPr>
      <w:r w:rsidRPr="00C44EBE">
        <w:rPr>
          <w:rFonts w:ascii="Calibri" w:hAnsi="Calibri" w:cs="Calibri"/>
          <w:b/>
          <w:bCs/>
          <w:sz w:val="24"/>
          <w:highlight w:val="green"/>
        </w:rPr>
        <w:t>[DOPLNÍ DODAVATEL]</w:t>
      </w:r>
    </w:p>
    <w:p w14:paraId="1B37E43E" w14:textId="77777777" w:rsidR="00AC2F05" w:rsidRDefault="00AC2F05" w:rsidP="00D224A5">
      <w:pPr>
        <w:jc w:val="center"/>
        <w:rPr>
          <w:rFonts w:ascii="Calibri" w:hAnsi="Calibri" w:cs="Calibri"/>
          <w:szCs w:val="21"/>
        </w:rPr>
      </w:pPr>
    </w:p>
    <w:p w14:paraId="6577CFA4" w14:textId="77777777" w:rsidR="00AC2F05" w:rsidRPr="0010334B" w:rsidRDefault="00AC2F0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21ED469E" w14:textId="77777777" w:rsidR="00D224A5" w:rsidRPr="0010334B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 w:rsidRPr="0010334B">
        <w:rPr>
          <w:rFonts w:ascii="Calibri" w:hAnsi="Calibri" w:cs="Calibri"/>
          <w:b/>
          <w:color w:val="000000"/>
          <w:sz w:val="40"/>
        </w:rPr>
        <w:t>SMLOUVA O POSKYTOVÁNÍ DODÁVEK</w:t>
      </w:r>
    </w:p>
    <w:p w14:paraId="26BAD70B" w14:textId="351C3B99" w:rsidR="00D224A5" w:rsidRPr="0010334B" w:rsidRDefault="003310AB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>Z2</w:t>
      </w:r>
      <w:r>
        <w:rPr>
          <w:rFonts w:ascii="Calibri" w:hAnsi="Calibri" w:cs="Calibri"/>
          <w:b/>
          <w:sz w:val="32"/>
          <w:szCs w:val="28"/>
        </w:rPr>
        <w:t>5071</w:t>
      </w:r>
    </w:p>
    <w:p w14:paraId="68D88AF3" w14:textId="1992763D" w:rsidR="00D224A5" w:rsidRPr="0010334B" w:rsidRDefault="004C3426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 xml:space="preserve">Odběr pohonných hmot – </w:t>
      </w:r>
      <w:r w:rsidR="00C50605" w:rsidRPr="0010334B">
        <w:rPr>
          <w:rFonts w:ascii="Calibri" w:hAnsi="Calibri" w:cs="Calibri"/>
          <w:b/>
          <w:sz w:val="32"/>
          <w:szCs w:val="28"/>
        </w:rPr>
        <w:t xml:space="preserve">středisko </w:t>
      </w:r>
      <w:r w:rsidR="0065509F" w:rsidRPr="0010334B">
        <w:rPr>
          <w:rFonts w:ascii="Calibri" w:hAnsi="Calibri" w:cs="Calibri"/>
          <w:b/>
          <w:sz w:val="32"/>
          <w:szCs w:val="28"/>
        </w:rPr>
        <w:t>Hrabačov</w:t>
      </w:r>
      <w:r w:rsidR="003310AB">
        <w:rPr>
          <w:rFonts w:ascii="Calibri" w:hAnsi="Calibri" w:cs="Calibri"/>
          <w:b/>
          <w:sz w:val="32"/>
          <w:szCs w:val="28"/>
        </w:rPr>
        <w:t xml:space="preserve"> 2026</w:t>
      </w:r>
    </w:p>
    <w:p w14:paraId="565770D4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3906C13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68F06CC" w14:textId="5496C593" w:rsidR="00D224A5" w:rsidRPr="0010334B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br w:type="page"/>
      </w:r>
      <w:r w:rsidRPr="0088314D">
        <w:rPr>
          <w:rFonts w:ascii="Calibri" w:hAnsi="Calibri" w:cs="Calibri"/>
          <w:color w:val="000000"/>
          <w:sz w:val="22"/>
          <w:szCs w:val="22"/>
        </w:rPr>
        <w:lastRenderedPageBreak/>
        <w:t>uzavřená níže uvedeného dne, měsíce a roku podle ustanovení § 1746 odst. 2 zákona č. 89/2012 Sb., občanský zákoník, v platném znění (dále jen „</w:t>
      </w:r>
      <w:r w:rsidRPr="0088314D">
        <w:rPr>
          <w:rFonts w:ascii="Calibri" w:hAnsi="Calibri" w:cs="Calibri"/>
          <w:b/>
          <w:color w:val="000000"/>
          <w:sz w:val="22"/>
          <w:szCs w:val="22"/>
        </w:rPr>
        <w:t>občanský zákoník</w:t>
      </w:r>
      <w:r w:rsidRPr="0088314D">
        <w:rPr>
          <w:rFonts w:ascii="Calibri" w:hAnsi="Calibri" w:cs="Calibri"/>
          <w:color w:val="000000"/>
          <w:sz w:val="22"/>
          <w:szCs w:val="22"/>
        </w:rPr>
        <w:t>“)</w:t>
      </w:r>
      <w:r w:rsidR="000768E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8314D">
        <w:rPr>
          <w:rFonts w:ascii="Calibri" w:hAnsi="Calibri" w:cs="Calibri"/>
          <w:color w:val="000000"/>
          <w:sz w:val="22"/>
          <w:szCs w:val="22"/>
        </w:rPr>
        <w:t>mezi níže uvedenými smluvními stranami: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091"/>
      </w:tblGrid>
      <w:tr w:rsidR="00D224A5" w:rsidRPr="0010334B" w14:paraId="72C6E665" w14:textId="77777777" w:rsidTr="00F85F15">
        <w:tc>
          <w:tcPr>
            <w:tcW w:w="2977" w:type="dxa"/>
            <w:vAlign w:val="center"/>
          </w:tcPr>
          <w:p w14:paraId="3804772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6091" w:type="dxa"/>
            <w:vAlign w:val="center"/>
          </w:tcPr>
          <w:p w14:paraId="1E5D0CF5" w14:textId="77777777" w:rsidR="00D224A5" w:rsidRPr="0010334B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Silnice LK a.s.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10334B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“)</w:t>
            </w:r>
          </w:p>
        </w:tc>
      </w:tr>
      <w:tr w:rsidR="00D224A5" w:rsidRPr="0010334B" w14:paraId="377DAA62" w14:textId="77777777" w:rsidTr="00F85F15">
        <w:tc>
          <w:tcPr>
            <w:tcW w:w="2977" w:type="dxa"/>
            <w:vAlign w:val="center"/>
          </w:tcPr>
          <w:p w14:paraId="5381B743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091" w:type="dxa"/>
            <w:vAlign w:val="center"/>
          </w:tcPr>
          <w:p w14:paraId="326067D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Československé armády 4805/24, 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Rýnovice, 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466 05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 Jablonec nad Nisou</w:t>
            </w:r>
          </w:p>
        </w:tc>
      </w:tr>
      <w:tr w:rsidR="00D224A5" w:rsidRPr="0010334B" w14:paraId="54EF1C0E" w14:textId="77777777" w:rsidTr="00F85F15">
        <w:tc>
          <w:tcPr>
            <w:tcW w:w="2977" w:type="dxa"/>
            <w:vAlign w:val="center"/>
          </w:tcPr>
          <w:p w14:paraId="6AFE394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6091" w:type="dxa"/>
            <w:vAlign w:val="center"/>
          </w:tcPr>
          <w:p w14:paraId="35E95F05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:rsidRPr="0010334B" w14:paraId="31518956" w14:textId="77777777" w:rsidTr="00F85F15">
        <w:tc>
          <w:tcPr>
            <w:tcW w:w="2977" w:type="dxa"/>
            <w:vAlign w:val="center"/>
          </w:tcPr>
          <w:p w14:paraId="74142BBC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6091" w:type="dxa"/>
            <w:vAlign w:val="center"/>
          </w:tcPr>
          <w:p w14:paraId="44DEC5A8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372737"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:rsidRPr="0010334B" w14:paraId="2C63A39F" w14:textId="77777777" w:rsidTr="00F85F15">
        <w:tc>
          <w:tcPr>
            <w:tcW w:w="2977" w:type="dxa"/>
            <w:vAlign w:val="center"/>
          </w:tcPr>
          <w:p w14:paraId="200E70C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091" w:type="dxa"/>
            <w:vAlign w:val="center"/>
          </w:tcPr>
          <w:p w14:paraId="65092F2C" w14:textId="1B9284EA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28746503</w:t>
            </w:r>
          </w:p>
        </w:tc>
      </w:tr>
      <w:tr w:rsidR="00D224A5" w:rsidRPr="0010334B" w14:paraId="1D516F10" w14:textId="77777777" w:rsidTr="00F85F15">
        <w:tc>
          <w:tcPr>
            <w:tcW w:w="2977" w:type="dxa"/>
            <w:vAlign w:val="center"/>
          </w:tcPr>
          <w:p w14:paraId="0588CF2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091" w:type="dxa"/>
            <w:vAlign w:val="center"/>
          </w:tcPr>
          <w:p w14:paraId="6C809E9A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:rsidRPr="0010334B" w14:paraId="0BAC5A3A" w14:textId="77777777" w:rsidTr="00F85F15">
        <w:tc>
          <w:tcPr>
            <w:tcW w:w="2977" w:type="dxa"/>
            <w:vAlign w:val="center"/>
          </w:tcPr>
          <w:p w14:paraId="581E68B1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091" w:type="dxa"/>
            <w:vAlign w:val="center"/>
          </w:tcPr>
          <w:p w14:paraId="21A32AC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:rsidRPr="0010334B" w14:paraId="1A2C0215" w14:textId="77777777" w:rsidTr="00F85F15">
        <w:tc>
          <w:tcPr>
            <w:tcW w:w="2977" w:type="dxa"/>
            <w:vAlign w:val="center"/>
          </w:tcPr>
          <w:p w14:paraId="6E0E1F4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091" w:type="dxa"/>
            <w:vAlign w:val="center"/>
          </w:tcPr>
          <w:p w14:paraId="2ED41B67" w14:textId="6607729C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Pr="0010334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:rsidRPr="0010334B" w14:paraId="122688E0" w14:textId="77777777" w:rsidTr="00F85F15">
        <w:tc>
          <w:tcPr>
            <w:tcW w:w="2977" w:type="dxa"/>
            <w:vAlign w:val="center"/>
          </w:tcPr>
          <w:p w14:paraId="255893E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091" w:type="dxa"/>
            <w:vAlign w:val="center"/>
          </w:tcPr>
          <w:p w14:paraId="522FE30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:rsidRPr="0010334B" w14:paraId="7022D91E" w14:textId="77777777" w:rsidTr="00F85F15">
        <w:tc>
          <w:tcPr>
            <w:tcW w:w="2977" w:type="dxa"/>
            <w:vAlign w:val="center"/>
          </w:tcPr>
          <w:p w14:paraId="6B5DA55B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091" w:type="dxa"/>
            <w:vAlign w:val="center"/>
          </w:tcPr>
          <w:p w14:paraId="029D85C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:rsidRPr="0010334B" w14:paraId="264CE8C2" w14:textId="77777777" w:rsidTr="00F85F15">
        <w:tc>
          <w:tcPr>
            <w:tcW w:w="2977" w:type="dxa"/>
            <w:vAlign w:val="center"/>
          </w:tcPr>
          <w:p w14:paraId="03F0575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ve věcech smluvních</w:t>
            </w:r>
            <w:r w:rsidR="00390444" w:rsidRPr="0010334B">
              <w:rPr>
                <w:rFonts w:ascii="Calibri" w:hAnsi="Calibri" w:cs="Calibri"/>
                <w:sz w:val="22"/>
                <w:szCs w:val="22"/>
              </w:rPr>
              <w:t xml:space="preserve"> (vyjma podpisu smluvních dokumentů):</w:t>
            </w:r>
          </w:p>
        </w:tc>
        <w:tc>
          <w:tcPr>
            <w:tcW w:w="6091" w:type="dxa"/>
            <w:vAlign w:val="center"/>
          </w:tcPr>
          <w:p w14:paraId="3652ECA3" w14:textId="053215DD" w:rsidR="00D224A5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Monika Poslová, DiS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>, specialista veřejných zakázek, e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 xml:space="preserve">mail: </w:t>
            </w:r>
            <w:hyperlink r:id="rId12" w:history="1">
              <w:r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monika.poslova@silnicelk.cz</w:t>
              </w:r>
            </w:hyperlink>
            <w:r w:rsidR="005500C0" w:rsidRPr="001033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24A5" w:rsidRPr="0010334B" w14:paraId="03ACE45B" w14:textId="77777777" w:rsidTr="00F85F15">
        <w:tc>
          <w:tcPr>
            <w:tcW w:w="2977" w:type="dxa"/>
            <w:vAlign w:val="center"/>
          </w:tcPr>
          <w:p w14:paraId="6F8A0F2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6091" w:type="dxa"/>
            <w:vAlign w:val="center"/>
          </w:tcPr>
          <w:p w14:paraId="1E74193F" w14:textId="0591EFC1" w:rsidR="001A6D39" w:rsidRPr="00AA3180" w:rsidRDefault="00974102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Tomáš Fanta</w:t>
            </w:r>
            <w:r w:rsidR="00103E10" w:rsidRPr="00AA318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vedoucí ekonomického úseku,</w:t>
            </w:r>
            <w:r w:rsidR="00390444" w:rsidRPr="00AA31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FD5BFC2" w14:textId="0063779F" w:rsidR="00D224A5" w:rsidRDefault="00390444" w:rsidP="001A6D39">
            <w:pPr>
              <w:spacing w:before="40" w:after="40"/>
              <w:rPr>
                <w:rStyle w:val="Hypertextovodkaz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 w:rsidR="00AA3180" w:rsidRPr="00AA3180">
              <w:rPr>
                <w:rFonts w:ascii="Calibri" w:hAnsi="Calibri" w:cs="Calibri"/>
                <w:sz w:val="22"/>
                <w:szCs w:val="22"/>
              </w:rPr>
              <w:t xml:space="preserve">+420 771 270 969, e-mail: </w:t>
            </w:r>
            <w:hyperlink r:id="rId13" w:history="1">
              <w:r w:rsidR="00AA3180"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tomas.fanta@silnicelk.cz</w:t>
              </w:r>
            </w:hyperlink>
          </w:p>
          <w:p w14:paraId="7021C83D" w14:textId="05142E08" w:rsidR="00CC302B" w:rsidRPr="00974233" w:rsidRDefault="00905FBE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CC302B">
              <w:rPr>
                <w:rFonts w:ascii="Calibri" w:hAnsi="Calibri" w:cs="Calibri"/>
                <w:sz w:val="22"/>
                <w:szCs w:val="22"/>
              </w:rPr>
              <w:t>Ing. Matěj Hradecký</w:t>
            </w:r>
            <w:r w:rsidR="00CC302B">
              <w:rPr>
                <w:rFonts w:ascii="Calibri" w:hAnsi="Calibri" w:cs="Calibri"/>
                <w:sz w:val="22"/>
                <w:szCs w:val="22"/>
              </w:rPr>
              <w:t>,</w:t>
            </w:r>
            <w:r w:rsidR="00CC302B" w:rsidRPr="00974233">
              <w:rPr>
                <w:rFonts w:ascii="Calibri" w:hAnsi="Calibri" w:cs="Calibri"/>
                <w:sz w:val="22"/>
                <w:szCs w:val="22"/>
              </w:rPr>
              <w:t xml:space="preserve"> manažer controllingu, </w:t>
            </w:r>
          </w:p>
          <w:p w14:paraId="66F943DA" w14:textId="66E00C48" w:rsidR="00905FBE" w:rsidRPr="0010334B" w:rsidRDefault="00CC302B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974233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+420 </w:t>
            </w:r>
            <w:r w:rsidRPr="00974233">
              <w:rPr>
                <w:rFonts w:ascii="Calibri" w:hAnsi="Calibri" w:cs="Calibri"/>
                <w:sz w:val="22"/>
                <w:szCs w:val="22"/>
              </w:rPr>
              <w:t xml:space="preserve">771 230 730, e-mail: </w:t>
            </w:r>
            <w:hyperlink r:id="rId14" w:history="1">
              <w:r w:rsidRPr="00974233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matej.hradecky@silnicelk.cz</w:t>
              </w:r>
            </w:hyperlink>
          </w:p>
        </w:tc>
      </w:tr>
    </w:tbl>
    <w:p w14:paraId="1AC12897" w14:textId="77777777" w:rsidR="00D224A5" w:rsidRPr="0010334B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10334B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091"/>
      </w:tblGrid>
      <w:tr w:rsidR="00D224A5" w:rsidRPr="0010334B" w14:paraId="6A58F314" w14:textId="77777777" w:rsidTr="00F85F15">
        <w:tc>
          <w:tcPr>
            <w:tcW w:w="2977" w:type="dxa"/>
            <w:vAlign w:val="center"/>
          </w:tcPr>
          <w:p w14:paraId="7F3EDEC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10334B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6091" w:type="dxa"/>
            <w:vAlign w:val="center"/>
          </w:tcPr>
          <w:p w14:paraId="29F65649" w14:textId="06E6DE01" w:rsidR="00D224A5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974102">
              <w:rPr>
                <w:rFonts w:ascii="Calibri" w:hAnsi="Calibri" w:cs="Calibri"/>
                <w:b/>
                <w:bCs/>
                <w:szCs w:val="21"/>
                <w:highlight w:val="green"/>
              </w:rPr>
              <w:t>[DOPLNÍ DODAVATEL]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E934A3" w:rsidRPr="0010334B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Dodavatel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“)</w:t>
            </w:r>
          </w:p>
        </w:tc>
      </w:tr>
      <w:tr w:rsidR="00103E10" w:rsidRPr="0010334B" w14:paraId="039D4BE4" w14:textId="77777777" w:rsidTr="00F85F15">
        <w:tc>
          <w:tcPr>
            <w:tcW w:w="2977" w:type="dxa"/>
            <w:vAlign w:val="center"/>
          </w:tcPr>
          <w:p w14:paraId="717227D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6091" w:type="dxa"/>
          </w:tcPr>
          <w:p w14:paraId="436E9029" w14:textId="3A233BAE" w:rsidR="00103E10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562BD92" w14:textId="77777777" w:rsidTr="00F85F15">
        <w:tc>
          <w:tcPr>
            <w:tcW w:w="2977" w:type="dxa"/>
            <w:vAlign w:val="center"/>
          </w:tcPr>
          <w:p w14:paraId="447518E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6091" w:type="dxa"/>
          </w:tcPr>
          <w:p w14:paraId="5B4872A3" w14:textId="6CFDCBDE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48BFF2BC" w14:textId="77777777" w:rsidTr="00F85F15">
        <w:trPr>
          <w:trHeight w:val="248"/>
        </w:trPr>
        <w:tc>
          <w:tcPr>
            <w:tcW w:w="2977" w:type="dxa"/>
            <w:vAlign w:val="center"/>
          </w:tcPr>
          <w:p w14:paraId="380F4229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6091" w:type="dxa"/>
          </w:tcPr>
          <w:p w14:paraId="3C69FA9B" w14:textId="415EB641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1210C68" w14:textId="77777777" w:rsidTr="00F85F15">
        <w:tc>
          <w:tcPr>
            <w:tcW w:w="2977" w:type="dxa"/>
            <w:vAlign w:val="center"/>
          </w:tcPr>
          <w:p w14:paraId="06CFFBC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6091" w:type="dxa"/>
          </w:tcPr>
          <w:p w14:paraId="73F9CC57" w14:textId="0A749D21" w:rsidR="00103E10" w:rsidRPr="0010334B" w:rsidRDefault="00974102" w:rsidP="00103E10">
            <w:pPr>
              <w:spacing w:before="40" w:after="4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0EB7C0E" w14:textId="77777777" w:rsidTr="00F85F15">
        <w:tc>
          <w:tcPr>
            <w:tcW w:w="2977" w:type="dxa"/>
            <w:vAlign w:val="center"/>
          </w:tcPr>
          <w:p w14:paraId="7BE5D3B6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091" w:type="dxa"/>
          </w:tcPr>
          <w:p w14:paraId="3AF7D678" w14:textId="5245C05F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9711595" w14:textId="77777777" w:rsidTr="00F85F15">
        <w:tc>
          <w:tcPr>
            <w:tcW w:w="2977" w:type="dxa"/>
            <w:vAlign w:val="center"/>
          </w:tcPr>
          <w:p w14:paraId="75030358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091" w:type="dxa"/>
          </w:tcPr>
          <w:p w14:paraId="0FA43424" w14:textId="792BA848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94BBE2D" w14:textId="77777777" w:rsidTr="00F85F15">
        <w:tc>
          <w:tcPr>
            <w:tcW w:w="2977" w:type="dxa"/>
            <w:vAlign w:val="center"/>
          </w:tcPr>
          <w:p w14:paraId="7255BA0F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091" w:type="dxa"/>
          </w:tcPr>
          <w:p w14:paraId="5DCFD5D9" w14:textId="6C7D043B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7B3415E7" w14:textId="77777777" w:rsidTr="00F85F15">
        <w:tc>
          <w:tcPr>
            <w:tcW w:w="2977" w:type="dxa"/>
            <w:vAlign w:val="center"/>
          </w:tcPr>
          <w:p w14:paraId="39CB7D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091" w:type="dxa"/>
          </w:tcPr>
          <w:p w14:paraId="4EA3C11B" w14:textId="6DC4C62D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6B45CD3" w14:textId="77777777" w:rsidTr="00F85F15">
        <w:tc>
          <w:tcPr>
            <w:tcW w:w="2977" w:type="dxa"/>
            <w:vAlign w:val="center"/>
          </w:tcPr>
          <w:p w14:paraId="18392A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091" w:type="dxa"/>
          </w:tcPr>
          <w:p w14:paraId="64297D2F" w14:textId="5F05A6F6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34C1E986" w14:textId="77777777" w:rsidTr="00F85F15">
        <w:tc>
          <w:tcPr>
            <w:tcW w:w="2977" w:type="dxa"/>
            <w:vAlign w:val="center"/>
          </w:tcPr>
          <w:p w14:paraId="7059E1F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6091" w:type="dxa"/>
          </w:tcPr>
          <w:p w14:paraId="433DCBD8" w14:textId="2CFA12F9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127022D6" w14:textId="77777777" w:rsidTr="00F85F15">
        <w:tc>
          <w:tcPr>
            <w:tcW w:w="2977" w:type="dxa"/>
            <w:vAlign w:val="center"/>
          </w:tcPr>
          <w:p w14:paraId="0E287B2C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6091" w:type="dxa"/>
          </w:tcPr>
          <w:p w14:paraId="4209F105" w14:textId="10B47BC4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</w:tbl>
    <w:p w14:paraId="43BDD65B" w14:textId="77777777" w:rsidR="00D224A5" w:rsidRPr="0010334B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0334B">
        <w:rPr>
          <w:rFonts w:ascii="Calibri" w:hAnsi="Calibri" w:cs="Calibri"/>
          <w:bCs/>
          <w:color w:val="000000"/>
          <w:sz w:val="22"/>
          <w:szCs w:val="22"/>
        </w:rPr>
        <w:t>(Objednatel a Dodavatel společně dále jen „</w:t>
      </w:r>
      <w:r w:rsidRPr="0010334B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10334B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10334B">
        <w:rPr>
          <w:rFonts w:ascii="Calibri" w:hAnsi="Calibri" w:cs="Calibri"/>
          <w:color w:val="000000"/>
          <w:sz w:val="22"/>
          <w:szCs w:val="22"/>
        </w:rPr>
        <w:t>“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646C4DC6" w14:textId="77777777" w:rsidR="007B26BC" w:rsidRPr="0010334B" w:rsidRDefault="007B26BC" w:rsidP="00D70631">
      <w:pPr>
        <w:pStyle w:val="Nadpis1"/>
      </w:pPr>
      <w:r w:rsidRPr="0010334B">
        <w:lastRenderedPageBreak/>
        <w:t xml:space="preserve">Úvodní ustanovení </w:t>
      </w:r>
    </w:p>
    <w:p w14:paraId="29F09E17" w14:textId="77777777" w:rsidR="00BB1F62" w:rsidRPr="0010334B" w:rsidRDefault="00BB1F62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má zájem na dodávkách pohonných hmot</w:t>
      </w:r>
      <w:r w:rsidR="0065509F" w:rsidRPr="0010334B">
        <w:rPr>
          <w:rFonts w:ascii="Calibri" w:hAnsi="Calibri" w:cs="Calibri"/>
          <w:color w:val="000000"/>
          <w:sz w:val="22"/>
          <w:szCs w:val="22"/>
        </w:rPr>
        <w:t xml:space="preserve"> pro jím provozované středisko Hrabačov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EEDA72F" w14:textId="4E6D105C" w:rsidR="002478C2" w:rsidRPr="0010334B" w:rsidRDefault="007B26B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</w:t>
      </w:r>
      <w:r w:rsidR="00BB1F62" w:rsidRPr="0010334B">
        <w:rPr>
          <w:rFonts w:ascii="Calibri" w:hAnsi="Calibri" w:cs="Calibri"/>
          <w:color w:val="000000"/>
          <w:sz w:val="22"/>
          <w:szCs w:val="22"/>
        </w:rPr>
        <w:t xml:space="preserve">za daným účelem </w:t>
      </w:r>
      <w:r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zahájil </w:t>
      </w:r>
      <w:r w:rsidR="00994F6C">
        <w:rPr>
          <w:rFonts w:ascii="Calibri" w:hAnsi="Calibri" w:cs="Calibri"/>
          <w:color w:val="000000"/>
          <w:sz w:val="22"/>
          <w:szCs w:val="22"/>
          <w:lang w:eastAsia="ar-SA"/>
        </w:rPr>
        <w:t>výběrové</w:t>
      </w:r>
      <w:r w:rsidR="0065509F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řízení</w:t>
      </w:r>
      <w:r w:rsidR="00693641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9B4ADF" w:rsidRPr="2CD458AB">
        <w:rPr>
          <w:rFonts w:ascii="Calibri" w:hAnsi="Calibri" w:cs="Calibri"/>
        </w:rPr>
        <w:t xml:space="preserve">na uzavření této Smlouvy na veřejnou zakázku malého rozsahu s názvem </w:t>
      </w:r>
      <w:r w:rsidR="00706B6A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„</w:t>
      </w:r>
      <w:r w:rsidR="00FD3080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Odběr pohonných hmot – </w:t>
      </w:r>
      <w:r w:rsidR="007A4DF6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středisko </w:t>
      </w:r>
      <w:r w:rsidR="0065509F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>Hrabačov</w:t>
      </w:r>
      <w:r w:rsidR="003310A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 2026</w:t>
      </w:r>
      <w:r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“</w:t>
      </w:r>
      <w:r w:rsidR="002E764D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(dále jen „</w:t>
      </w:r>
      <w:r w:rsidR="00BB1F62" w:rsidRPr="0010334B">
        <w:rPr>
          <w:rFonts w:ascii="Calibri" w:hAnsi="Calibri" w:cs="Calibri"/>
          <w:b/>
          <w:color w:val="000000"/>
          <w:sz w:val="22"/>
          <w:szCs w:val="22"/>
        </w:rPr>
        <w:t>v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eřejná zakázka</w:t>
      </w:r>
      <w:r w:rsidRPr="0010334B">
        <w:rPr>
          <w:rFonts w:ascii="Calibri" w:hAnsi="Calibri" w:cs="Calibri"/>
          <w:color w:val="000000"/>
          <w:sz w:val="22"/>
          <w:szCs w:val="22"/>
        </w:rPr>
        <w:t>“)</w:t>
      </w:r>
      <w:r w:rsidR="0069364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336CD9" w14:textId="137CB87C" w:rsidR="007B26BC" w:rsidRPr="009D535B" w:rsidRDefault="003C0DF4" w:rsidP="00FB7C00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Nabídka Dodavatele byla Objednatelem vyhodnocena jako nejv</w:t>
      </w:r>
      <w:r w:rsidR="00B02625">
        <w:rPr>
          <w:rFonts w:ascii="Calibri" w:hAnsi="Calibri" w:cs="Calibri"/>
          <w:color w:val="000000"/>
          <w:sz w:val="22"/>
          <w:szCs w:val="22"/>
          <w:lang w:eastAsia="en-US"/>
        </w:rPr>
        <w:t>ý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hodnější pro plnění</w:t>
      </w:r>
      <w:r w:rsidR="00423399"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této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veřejné zakázky. Smluvní strany tak za níže uvedených podmínek uzavírají tuto 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>“).</w:t>
      </w:r>
      <w:r w:rsidR="009D535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D535B" w:rsidRPr="009D535B">
        <w:rPr>
          <w:rFonts w:ascii="Calibri" w:hAnsi="Calibri" w:cs="Calibri"/>
          <w:color w:val="000000"/>
          <w:sz w:val="22"/>
          <w:szCs w:val="22"/>
          <w:lang w:eastAsia="en-US"/>
        </w:rPr>
        <w:t>Text Smlouvy odpovídá návrhu, který byl přílohou výzvy k podání nabídek</w:t>
      </w:r>
      <w:r w:rsidR="00FE1A9A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25E39235" w14:textId="77777777" w:rsidR="00571156" w:rsidRPr="0010334B" w:rsidRDefault="00571156" w:rsidP="00571156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Dodavatel je připraven na odborné úrovni a za podmínek stanovených touto Smlouvou pro Objednatele dodávat předmět vymezený a za podmínek stanovených v této Smlouvě.</w:t>
      </w:r>
    </w:p>
    <w:p w14:paraId="33F93C47" w14:textId="77777777" w:rsidR="007B26BC" w:rsidRPr="0010334B" w:rsidRDefault="007B26BC" w:rsidP="00D70631">
      <w:pPr>
        <w:pStyle w:val="Nadpis1"/>
      </w:pPr>
      <w:r w:rsidRPr="0010334B">
        <w:t xml:space="preserve">Předmět </w:t>
      </w:r>
      <w:r w:rsidR="00957806" w:rsidRPr="0010334B">
        <w:t>smlouvy</w:t>
      </w:r>
      <w:r w:rsidR="006F4E4C" w:rsidRPr="0010334B">
        <w:t xml:space="preserve"> </w:t>
      </w:r>
    </w:p>
    <w:p w14:paraId="7B8A3A0B" w14:textId="77777777" w:rsidR="00640D67" w:rsidRPr="0010334B" w:rsidRDefault="00D7537F" w:rsidP="006F4E4C">
      <w:pPr>
        <w:pStyle w:val="Nadpis2"/>
        <w:rPr>
          <w:rFonts w:ascii="Calibri" w:hAnsi="Calibri" w:cs="Calibri"/>
          <w:sz w:val="22"/>
          <w:szCs w:val="22"/>
        </w:rPr>
      </w:pPr>
      <w:bookmarkStart w:id="0" w:name="_Ref109492900"/>
      <w:r w:rsidRPr="0010334B">
        <w:rPr>
          <w:rFonts w:ascii="Calibri" w:hAnsi="Calibri" w:cs="Calibri"/>
          <w:sz w:val="22"/>
          <w:szCs w:val="22"/>
        </w:rPr>
        <w:t xml:space="preserve">Předmětem této </w:t>
      </w:r>
      <w:r w:rsidR="00806994" w:rsidRPr="0010334B">
        <w:rPr>
          <w:rFonts w:ascii="Calibri" w:hAnsi="Calibri" w:cs="Calibri"/>
          <w:sz w:val="22"/>
          <w:szCs w:val="22"/>
        </w:rPr>
        <w:t>Smlouv</w:t>
      </w:r>
      <w:r w:rsidRPr="0010334B">
        <w:rPr>
          <w:rFonts w:ascii="Calibri" w:hAnsi="Calibri" w:cs="Calibri"/>
          <w:sz w:val="22"/>
          <w:szCs w:val="22"/>
        </w:rPr>
        <w:t xml:space="preserve">y je </w:t>
      </w:r>
      <w:r w:rsidR="00640D67" w:rsidRPr="0010334B">
        <w:rPr>
          <w:rFonts w:ascii="Calibri" w:hAnsi="Calibri" w:cs="Calibri"/>
          <w:sz w:val="22"/>
          <w:szCs w:val="22"/>
        </w:rPr>
        <w:t>závazek Dodavatele:</w:t>
      </w:r>
      <w:bookmarkEnd w:id="0"/>
    </w:p>
    <w:p w14:paraId="00E1B86D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p</w:t>
      </w:r>
      <w:r w:rsidR="00640D67" w:rsidRPr="0010334B">
        <w:rPr>
          <w:rFonts w:ascii="Calibri" w:hAnsi="Calibri" w:cs="Calibri"/>
          <w:sz w:val="22"/>
          <w:szCs w:val="22"/>
        </w:rPr>
        <w:t xml:space="preserve">ředat </w:t>
      </w:r>
      <w:r w:rsidRPr="0010334B">
        <w:rPr>
          <w:rFonts w:ascii="Calibri" w:hAnsi="Calibri" w:cs="Calibri"/>
          <w:sz w:val="22"/>
          <w:szCs w:val="22"/>
        </w:rPr>
        <w:t>Objednateli odběrové karty v počtu dle této Smlouvy,</w:t>
      </w:r>
    </w:p>
    <w:p w14:paraId="6E6CEDF5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umožnit Objednateli odběr pohonných </w:t>
      </w:r>
      <w:r w:rsidR="0065509F" w:rsidRPr="0010334B">
        <w:rPr>
          <w:rFonts w:ascii="Calibri" w:hAnsi="Calibri" w:cs="Calibri"/>
          <w:sz w:val="22"/>
          <w:szCs w:val="22"/>
        </w:rPr>
        <w:t>hmot – motorové</w:t>
      </w:r>
      <w:r w:rsidR="00460297" w:rsidRPr="0010334B">
        <w:rPr>
          <w:rFonts w:ascii="Calibri" w:hAnsi="Calibri" w:cs="Calibri"/>
          <w:sz w:val="22"/>
          <w:szCs w:val="22"/>
        </w:rPr>
        <w:t xml:space="preserve"> nafty</w:t>
      </w:r>
      <w:r w:rsidR="00FD7495" w:rsidRPr="0010334B">
        <w:rPr>
          <w:rFonts w:ascii="Calibri" w:hAnsi="Calibri" w:cs="Calibri"/>
          <w:sz w:val="22"/>
          <w:szCs w:val="22"/>
        </w:rPr>
        <w:t xml:space="preserve"> a </w:t>
      </w:r>
      <w:r w:rsidR="00F167B1" w:rsidRPr="0010334B">
        <w:rPr>
          <w:rFonts w:ascii="Calibri" w:hAnsi="Calibri" w:cs="Calibri"/>
          <w:sz w:val="22"/>
          <w:szCs w:val="22"/>
        </w:rPr>
        <w:t>Natural 95</w:t>
      </w:r>
      <w:r w:rsidR="00FD7495" w:rsidRPr="0010334B">
        <w:rPr>
          <w:rFonts w:ascii="Calibri" w:hAnsi="Calibri" w:cs="Calibri"/>
          <w:sz w:val="22"/>
          <w:szCs w:val="22"/>
        </w:rPr>
        <w:t xml:space="preserve"> </w:t>
      </w:r>
      <w:r w:rsidR="00460297" w:rsidRPr="0010334B">
        <w:rPr>
          <w:rFonts w:ascii="Calibri" w:hAnsi="Calibri" w:cs="Calibri"/>
          <w:sz w:val="22"/>
          <w:szCs w:val="22"/>
        </w:rPr>
        <w:t xml:space="preserve">- </w:t>
      </w:r>
      <w:r w:rsidRPr="0010334B">
        <w:rPr>
          <w:rFonts w:ascii="Calibri" w:hAnsi="Calibri" w:cs="Calibri"/>
          <w:sz w:val="22"/>
          <w:szCs w:val="22"/>
        </w:rPr>
        <w:t>prostřednictvím odběrových karet dle této Smlouvy, a to v kvalitě splňující veškeré legislativní požadavky a požadavky vyplývající z ČSN,</w:t>
      </w:r>
    </w:p>
    <w:p w14:paraId="63F1D154" w14:textId="77777777" w:rsidR="00BA02F6" w:rsidRPr="0010334B" w:rsidRDefault="00147BC8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(dále </w:t>
      </w:r>
      <w:r w:rsidR="00BA02F6" w:rsidRPr="0010334B">
        <w:rPr>
          <w:rFonts w:ascii="Calibri" w:hAnsi="Calibri" w:cs="Calibri"/>
          <w:sz w:val="22"/>
          <w:szCs w:val="22"/>
        </w:rPr>
        <w:t xml:space="preserve">společně </w:t>
      </w:r>
      <w:r w:rsidRPr="0010334B">
        <w:rPr>
          <w:rFonts w:ascii="Calibri" w:hAnsi="Calibri" w:cs="Calibri"/>
          <w:sz w:val="22"/>
          <w:szCs w:val="22"/>
        </w:rPr>
        <w:t>jen „</w:t>
      </w:r>
      <w:r w:rsidRPr="0010334B">
        <w:rPr>
          <w:rFonts w:ascii="Calibri" w:hAnsi="Calibri" w:cs="Calibri"/>
          <w:b/>
          <w:bCs/>
          <w:sz w:val="22"/>
          <w:szCs w:val="22"/>
        </w:rPr>
        <w:t>Dodávky</w:t>
      </w:r>
      <w:r w:rsidRPr="0010334B">
        <w:rPr>
          <w:rFonts w:ascii="Calibri" w:hAnsi="Calibri" w:cs="Calibri"/>
          <w:sz w:val="22"/>
          <w:szCs w:val="22"/>
        </w:rPr>
        <w:t>“</w:t>
      </w:r>
      <w:r w:rsidR="00F167B1" w:rsidRPr="0010334B">
        <w:rPr>
          <w:rFonts w:ascii="Calibri" w:hAnsi="Calibri" w:cs="Calibri"/>
          <w:sz w:val="22"/>
          <w:szCs w:val="22"/>
        </w:rPr>
        <w:t>, resp. „</w:t>
      </w:r>
      <w:r w:rsidR="00F167B1" w:rsidRPr="0010334B">
        <w:rPr>
          <w:rFonts w:ascii="Calibri" w:hAnsi="Calibri" w:cs="Calibri"/>
          <w:b/>
          <w:bCs/>
          <w:sz w:val="22"/>
          <w:szCs w:val="22"/>
        </w:rPr>
        <w:t>pohonné hmoty</w:t>
      </w:r>
      <w:r w:rsidR="00F167B1" w:rsidRPr="0010334B">
        <w:rPr>
          <w:rFonts w:ascii="Calibri" w:hAnsi="Calibri" w:cs="Calibri"/>
          <w:sz w:val="22"/>
          <w:szCs w:val="22"/>
        </w:rPr>
        <w:t>“</w:t>
      </w:r>
      <w:r w:rsidRPr="0010334B">
        <w:rPr>
          <w:rFonts w:ascii="Calibri" w:hAnsi="Calibri" w:cs="Calibri"/>
          <w:sz w:val="22"/>
          <w:szCs w:val="22"/>
        </w:rPr>
        <w:t xml:space="preserve">), </w:t>
      </w:r>
    </w:p>
    <w:p w14:paraId="4EF87C86" w14:textId="77777777" w:rsidR="00957806" w:rsidRPr="0010334B" w:rsidRDefault="00957806" w:rsidP="00F85F15">
      <w:pPr>
        <w:spacing w:after="120"/>
        <w:ind w:firstLine="576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resp. tomu odpovídající závazek Objednatele </w:t>
      </w:r>
    </w:p>
    <w:p w14:paraId="2DCE07EF" w14:textId="77777777" w:rsidR="00957806" w:rsidRPr="0010334B" w:rsidRDefault="00957806" w:rsidP="00957806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hradit Dodavateli cenu způsobem a ve výši stanovené touto Smlouvou.</w:t>
      </w:r>
    </w:p>
    <w:p w14:paraId="7BF97ABA" w14:textId="77777777" w:rsidR="007B26BC" w:rsidRPr="0010334B" w:rsidRDefault="007B26BC" w:rsidP="00D70631">
      <w:pPr>
        <w:pStyle w:val="Nadpis1"/>
      </w:pPr>
      <w:bookmarkStart w:id="1" w:name="_Ref347495539"/>
      <w:r w:rsidRPr="0010334B">
        <w:t>Termín a místo plnění</w:t>
      </w:r>
      <w:bookmarkEnd w:id="1"/>
    </w:p>
    <w:p w14:paraId="2CE61C7F" w14:textId="5770B29F" w:rsidR="00957806" w:rsidRPr="0010334B" w:rsidRDefault="00957806" w:rsidP="00090DC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" w:name="_Ref109493473"/>
      <w:r w:rsidRPr="0010334B">
        <w:rPr>
          <w:rFonts w:ascii="Calibri" w:hAnsi="Calibri" w:cs="Calibri"/>
          <w:color w:val="000000"/>
          <w:sz w:val="22"/>
          <w:szCs w:val="22"/>
        </w:rPr>
        <w:t xml:space="preserve">Odběrové karty budou Dodavatelem </w:t>
      </w:r>
      <w:r w:rsidRPr="009777D1">
        <w:rPr>
          <w:rFonts w:ascii="Calibri" w:hAnsi="Calibri" w:cs="Calibri"/>
          <w:color w:val="000000"/>
          <w:sz w:val="22"/>
          <w:szCs w:val="22"/>
        </w:rPr>
        <w:t xml:space="preserve">předány </w:t>
      </w:r>
      <w:r w:rsidRPr="00F85F15">
        <w:rPr>
          <w:rFonts w:ascii="Calibri" w:hAnsi="Calibri" w:cs="Calibri"/>
          <w:sz w:val="22"/>
          <w:szCs w:val="22"/>
        </w:rPr>
        <w:t xml:space="preserve">Objednateli </w:t>
      </w:r>
      <w:r w:rsidRPr="00F85F15">
        <w:rPr>
          <w:rFonts w:ascii="Calibri" w:hAnsi="Calibri" w:cs="Calibri"/>
          <w:b/>
          <w:bCs w:val="0"/>
          <w:sz w:val="22"/>
          <w:szCs w:val="22"/>
        </w:rPr>
        <w:t xml:space="preserve">v počtu </w:t>
      </w:r>
      <w:r w:rsidR="00143605" w:rsidRPr="00F85F15">
        <w:rPr>
          <w:rFonts w:ascii="Calibri" w:hAnsi="Calibri" w:cs="Calibri"/>
          <w:b/>
          <w:bCs w:val="0"/>
          <w:sz w:val="22"/>
          <w:szCs w:val="22"/>
        </w:rPr>
        <w:t>28</w:t>
      </w:r>
      <w:r w:rsidR="00143605" w:rsidRPr="00F85F15">
        <w:rPr>
          <w:rFonts w:ascii="Calibri" w:hAnsi="Calibri" w:cs="Calibri"/>
          <w:b/>
          <w:bCs w:val="0"/>
          <w:sz w:val="22"/>
          <w:szCs w:val="22"/>
          <w:lang w:eastAsia="ar-SA"/>
        </w:rPr>
        <w:t xml:space="preserve"> </w:t>
      </w:r>
      <w:r w:rsidR="00460297" w:rsidRPr="00F85F15">
        <w:rPr>
          <w:rFonts w:ascii="Calibri" w:hAnsi="Calibri" w:cs="Calibri"/>
          <w:b/>
          <w:bCs w:val="0"/>
          <w:sz w:val="22"/>
          <w:szCs w:val="22"/>
          <w:lang w:eastAsia="ar-SA"/>
        </w:rPr>
        <w:t>ks</w:t>
      </w:r>
      <w:r w:rsidR="00460297" w:rsidRPr="00F85F15">
        <w:rPr>
          <w:rFonts w:ascii="Calibri" w:hAnsi="Calibri" w:cs="Calibri"/>
          <w:sz w:val="22"/>
          <w:szCs w:val="22"/>
          <w:lang w:eastAsia="ar-SA"/>
        </w:rPr>
        <w:t xml:space="preserve"> nejpozději 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do pěti (5)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pracovní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ch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dn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ů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po nabytí účinnosti této Smlouvy, a to v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místě dohodnutém s Objednatelem. O</w:t>
      </w:r>
      <w:r w:rsidR="00A803C6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předání odběrových karet bude sepsán protokol s identifikací Smluvních stran, který bude podepsán oprávněnými osobami Smluvních stran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dle </w:t>
      </w:r>
      <w:r w:rsidR="00541C60" w:rsidRPr="0010334B">
        <w:rPr>
          <w:rFonts w:ascii="Calibri" w:hAnsi="Calibri" w:cs="Calibri"/>
          <w:color w:val="000000"/>
          <w:sz w:val="22"/>
          <w:szCs w:val="22"/>
          <w:lang w:eastAsia="ar-SA"/>
        </w:rPr>
        <w:t>záhlaví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bookmarkEnd w:id="2"/>
    </w:p>
    <w:p w14:paraId="12DFEF68" w14:textId="5D2A9E84" w:rsidR="00460297" w:rsidRPr="0010334B" w:rsidRDefault="00460297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" w:name="_Ref109493521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umožnit Objednateli odběr pohonných hmot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– 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_Ref109492900 \r \h </w:instrText>
      </w:r>
      <w:r w:rsidR="00CB0F3B" w:rsidRPr="0010334B">
        <w:rPr>
          <w:rFonts w:ascii="Calibri" w:hAnsi="Calibri" w:cs="Calibri"/>
          <w:color w:val="000000"/>
          <w:sz w:val="22"/>
          <w:szCs w:val="22"/>
        </w:rPr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2.1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písm. b)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výše – v</w:t>
      </w:r>
      <w:r w:rsidRPr="0010334B">
        <w:rPr>
          <w:rFonts w:ascii="Calibri" w:hAnsi="Calibri" w:cs="Calibri"/>
          <w:color w:val="000000"/>
          <w:sz w:val="22"/>
          <w:szCs w:val="22"/>
        </w:rPr>
        <w:t> místě plnění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počínaje pracovním dnem po nabytí účinnosti této Smlouvy</w:t>
      </w:r>
      <w:r w:rsidR="00FE2E7F">
        <w:rPr>
          <w:rFonts w:ascii="Calibri" w:hAnsi="Calibri" w:cs="Calibri"/>
          <w:color w:val="000000"/>
          <w:sz w:val="22"/>
          <w:szCs w:val="22"/>
        </w:rPr>
        <w:t xml:space="preserve"> nebo dle domluvy Smluvních stran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>kdykoli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 xml:space="preserve"> dle otevírací doby dle přílohy č. 1 Smlouvy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3"/>
    </w:p>
    <w:p w14:paraId="215E54C6" w14:textId="3AA67B34" w:rsidR="00460297" w:rsidRPr="00186E5C" w:rsidRDefault="001504AD" w:rsidP="004101A0">
      <w:pPr>
        <w:pStyle w:val="Nadpis2"/>
        <w:rPr>
          <w:szCs w:val="21"/>
        </w:rPr>
      </w:pPr>
      <w:bookmarkStart w:id="4" w:name="_Ref109492960"/>
      <w:bookmarkStart w:id="5" w:name="_Ref181377293"/>
      <w:r w:rsidRPr="00186E5C">
        <w:rPr>
          <w:rFonts w:ascii="Calibri" w:hAnsi="Calibri" w:cs="Calibri"/>
          <w:color w:val="000000"/>
          <w:sz w:val="22"/>
          <w:szCs w:val="22"/>
        </w:rPr>
        <w:t xml:space="preserve">Místem plnění </w:t>
      </w:r>
      <w:r w:rsidR="00DF151B" w:rsidRPr="00186E5C">
        <w:rPr>
          <w:rFonts w:ascii="Calibri" w:hAnsi="Calibri" w:cs="Calibri"/>
          <w:color w:val="000000"/>
          <w:sz w:val="22"/>
          <w:szCs w:val="22"/>
        </w:rPr>
        <w:t>V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eřejné </w:t>
      </w:r>
      <w:r w:rsidR="001C2384" w:rsidRPr="00186E5C">
        <w:rPr>
          <w:rFonts w:ascii="Calibri" w:hAnsi="Calibri" w:cs="Calibri"/>
          <w:color w:val="000000"/>
          <w:sz w:val="22"/>
          <w:szCs w:val="22"/>
        </w:rPr>
        <w:t>zakázky</w:t>
      </w:r>
      <w:r w:rsidR="0085610D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957806" w:rsidRPr="00186E5C">
        <w:rPr>
          <w:rFonts w:ascii="Calibri" w:hAnsi="Calibri" w:cs="Calibri"/>
          <w:color w:val="000000"/>
          <w:sz w:val="22"/>
          <w:szCs w:val="22"/>
        </w:rPr>
        <w:t xml:space="preserve">čerpací stanice Dodavatele na adrese: </w:t>
      </w:r>
      <w:r w:rsidR="00FB7174" w:rsidRPr="00186E5C">
        <w:rPr>
          <w:rFonts w:ascii="Calibri" w:hAnsi="Calibri" w:cs="Calibri"/>
          <w:szCs w:val="21"/>
          <w:highlight w:val="green"/>
        </w:rPr>
        <w:t>[DOPLNÍ DODAVATEL]</w:t>
      </w:r>
      <w:r w:rsidR="00FB7174" w:rsidRPr="00186E5C">
        <w:rPr>
          <w:rFonts w:ascii="Calibri" w:hAnsi="Calibri" w:cs="Calibri"/>
          <w:szCs w:val="21"/>
        </w:rPr>
        <w:t xml:space="preserve">, </w:t>
      </w:r>
      <w:r w:rsidR="00BA02F6" w:rsidRPr="00186E5C">
        <w:rPr>
          <w:rFonts w:ascii="Calibri" w:hAnsi="Calibri" w:cs="Calibri"/>
          <w:color w:val="000000"/>
          <w:sz w:val="22"/>
          <w:szCs w:val="22"/>
          <w:lang w:eastAsia="ar-SA"/>
        </w:rPr>
        <w:t xml:space="preserve">dále viz přílohu č. 1 </w:t>
      </w:r>
      <w:r w:rsidR="00BA02F6" w:rsidRPr="00186E5C">
        <w:rPr>
          <w:rFonts w:ascii="Calibri" w:hAnsi="Calibri" w:cs="Calibri"/>
          <w:color w:val="000000"/>
          <w:szCs w:val="21"/>
          <w:lang w:eastAsia="ar-SA"/>
        </w:rPr>
        <w:t>Smlouvy</w:t>
      </w:r>
      <w:r w:rsidR="00C63BB0" w:rsidRPr="00186E5C">
        <w:rPr>
          <w:rFonts w:ascii="Calibri" w:hAnsi="Calibri" w:cs="Calibri"/>
          <w:color w:val="000000"/>
          <w:sz w:val="22"/>
          <w:szCs w:val="22"/>
        </w:rPr>
        <w:t>.</w:t>
      </w:r>
      <w:bookmarkEnd w:id="4"/>
      <w:r w:rsidR="00423399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Smluvní strany se dohodly, že pohonné hmoty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 xml:space="preserve">lze tankovat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také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>na jakékoli čerpací stanici Dodavatele, avšak bez garance otevírací doby platné pro tuto lokalitu</w:t>
      </w:r>
      <w:r w:rsidR="00CE7649" w:rsidRPr="00186E5C">
        <w:rPr>
          <w:rFonts w:ascii="Calibri" w:hAnsi="Calibri" w:cs="Calibri"/>
          <w:color w:val="000000"/>
          <w:szCs w:val="21"/>
          <w:lang w:eastAsia="ar-SA"/>
        </w:rPr>
        <w:t>)</w:t>
      </w:r>
      <w:r w:rsidR="00CE7649" w:rsidRPr="00186E5C">
        <w:rPr>
          <w:rFonts w:ascii="Calibri" w:hAnsi="Calibri" w:cs="Calibri"/>
          <w:color w:val="000000"/>
          <w:szCs w:val="21"/>
        </w:rPr>
        <w:t>.</w:t>
      </w:r>
      <w:bookmarkEnd w:id="5"/>
      <w:r w:rsidR="00CE7649" w:rsidRPr="00186E5C" w:rsidDel="00CE7649">
        <w:rPr>
          <w:rFonts w:ascii="Calibri" w:hAnsi="Calibri" w:cs="Calibri"/>
          <w:color w:val="000000"/>
          <w:szCs w:val="21"/>
        </w:rPr>
        <w:t xml:space="preserve"> </w:t>
      </w:r>
    </w:p>
    <w:p w14:paraId="3AE6FEC1" w14:textId="77777777" w:rsidR="007B26BC" w:rsidRPr="0010334B" w:rsidRDefault="007B26BC" w:rsidP="00D70631">
      <w:pPr>
        <w:pStyle w:val="Nadpis1"/>
      </w:pPr>
      <w:bookmarkStart w:id="6" w:name="_Ref203894779"/>
      <w:r w:rsidRPr="0010334B">
        <w:t>Cena</w:t>
      </w:r>
      <w:bookmarkEnd w:id="6"/>
      <w:r w:rsidRPr="0010334B">
        <w:t xml:space="preserve"> </w:t>
      </w:r>
    </w:p>
    <w:p w14:paraId="4AC80F40" w14:textId="5CBE1387" w:rsidR="00EE096B" w:rsidRPr="0010334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color w:val="000000"/>
          <w:sz w:val="22"/>
          <w:szCs w:val="22"/>
        </w:rPr>
      </w:pPr>
      <w:bookmarkStart w:id="7" w:name="_Hlk135834154"/>
      <w:bookmarkStart w:id="8" w:name="_Ref181377573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dodávat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Dodávky – motorovou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naftu – v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 místě plnění dle čl. 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F4745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3F4745">
        <w:rPr>
          <w:rFonts w:ascii="Calibri" w:hAnsi="Calibri" w:cs="Calibri"/>
          <w:color w:val="000000"/>
          <w:sz w:val="22"/>
          <w:szCs w:val="22"/>
        </w:rPr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3.3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3F47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a přílohy č. 1 Smlouvy po dobu účinnosti této Smlouvy Objednateli s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 minimální slevou pro motorovou naftu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4745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5B6F95" w:rsidRPr="008E4460">
        <w:rPr>
          <w:rFonts w:ascii="Calibri" w:hAnsi="Calibri" w:cs="Calibri"/>
          <w:b/>
          <w:bCs w:val="0"/>
          <w:szCs w:val="21"/>
        </w:rPr>
        <w:t xml:space="preserve"> %</w:t>
      </w:r>
      <w:r w:rsidR="003F4745">
        <w:rPr>
          <w:rFonts w:ascii="Calibri" w:hAnsi="Calibri" w:cs="Calibri"/>
          <w:szCs w:val="21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respektive po dosazení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této slevy dodávat pohonné hmoty v aktuálních jednotkových cenách v Kč za litr dle níže uvedených vzorců pro výpočet nabídkové ceny</w:t>
      </w:r>
      <w:bookmarkEnd w:id="7"/>
      <w:r w:rsidR="007A4DF6" w:rsidRPr="0010334B">
        <w:rPr>
          <w:rFonts w:ascii="Calibri" w:hAnsi="Calibri" w:cs="Calibri"/>
          <w:color w:val="000000"/>
          <w:sz w:val="22"/>
          <w:szCs w:val="22"/>
        </w:rPr>
        <w:t>:</w:t>
      </w:r>
      <w:bookmarkEnd w:id="8"/>
    </w:p>
    <w:p w14:paraId="77FDDB9E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= </w:t>
      </w:r>
      <w:r w:rsidR="006972C0" w:rsidRPr="0010334B">
        <w:rPr>
          <w:rFonts w:ascii="Calibri" w:hAnsi="Calibri" w:cs="Calibri"/>
          <w:b/>
          <w:bCs/>
          <w:sz w:val="22"/>
          <w:szCs w:val="22"/>
        </w:rPr>
        <w:t>VC – Sleva</w:t>
      </w:r>
    </w:p>
    <w:p w14:paraId="60DF46A4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70A5E05C" w14:textId="3FD45C82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 xml:space="preserve">je nabídková cena za 1 litr </w:t>
      </w:r>
      <w:r w:rsidR="00BF1C07">
        <w:rPr>
          <w:rFonts w:ascii="Calibri" w:hAnsi="Calibri" w:cs="Calibri"/>
          <w:sz w:val="22"/>
          <w:szCs w:val="22"/>
        </w:rPr>
        <w:t xml:space="preserve">motorové </w:t>
      </w:r>
      <w:r w:rsidRPr="0010334B">
        <w:rPr>
          <w:rFonts w:ascii="Calibri" w:hAnsi="Calibri" w:cs="Calibri"/>
          <w:sz w:val="22"/>
          <w:szCs w:val="22"/>
        </w:rPr>
        <w:t>nafty (v Kč bez DPH)</w:t>
      </w:r>
    </w:p>
    <w:p w14:paraId="269D2102" w14:textId="77777777" w:rsidR="00EE096B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stojanová prodejní cena motorové nafty na aktuální kalendářní den (v Kč bez DPH)</w:t>
      </w:r>
    </w:p>
    <w:p w14:paraId="269F6F11" w14:textId="327B6D77" w:rsidR="003C7BFC" w:rsidRPr="00C05BC4" w:rsidRDefault="006972C0" w:rsidP="00C05BC4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lastRenderedPageBreak/>
        <w:t>Sleva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ab/>
      </w:r>
      <w:r w:rsidR="003C7BFC" w:rsidRPr="00C05BC4">
        <w:rPr>
          <w:rFonts w:ascii="Calibri" w:hAnsi="Calibri" w:cs="Calibri"/>
          <w:sz w:val="22"/>
          <w:szCs w:val="22"/>
        </w:rPr>
        <w:t xml:space="preserve">je násobek VC a procentuální slevy udávající výši obchodní slevy na jeden litr </w:t>
      </w:r>
      <w:r w:rsidR="003E4F2E">
        <w:rPr>
          <w:rFonts w:ascii="Calibri" w:hAnsi="Calibri" w:cs="Calibri"/>
          <w:sz w:val="22"/>
          <w:szCs w:val="22"/>
        </w:rPr>
        <w:t xml:space="preserve">motorové nafty </w:t>
      </w:r>
      <w:r w:rsidR="003C7BFC" w:rsidRPr="00C05BC4">
        <w:rPr>
          <w:rFonts w:ascii="Calibri" w:hAnsi="Calibri" w:cs="Calibri"/>
          <w:sz w:val="22"/>
          <w:szCs w:val="22"/>
        </w:rPr>
        <w:t>poskytnuté dodavatelem zadavateli, pro zamezení pochybností se pro stanovení Slevy využije výpočtového vzorce:</w:t>
      </w:r>
    </w:p>
    <w:p w14:paraId="4D74B38B" w14:textId="503EC64E" w:rsidR="003C7BFC" w:rsidRPr="00C05BC4" w:rsidRDefault="003C7BFC" w:rsidP="00C05BC4">
      <w:pPr>
        <w:spacing w:before="120" w:after="240"/>
        <w:ind w:left="707" w:firstLine="709"/>
        <w:rPr>
          <w:rFonts w:ascii="Calibri" w:hAnsi="Calibri" w:cs="Calibri"/>
          <w:sz w:val="22"/>
          <w:szCs w:val="22"/>
        </w:rPr>
      </w:pPr>
      <w:r w:rsidRPr="00C05BC4">
        <w:rPr>
          <w:rFonts w:ascii="Calibri" w:hAnsi="Calibri" w:cs="Calibri"/>
          <w:sz w:val="22"/>
          <w:szCs w:val="22"/>
        </w:rPr>
        <w:t>Sleva =</w:t>
      </w:r>
      <w:r w:rsidRPr="00C05BC4">
        <w:rPr>
          <w:rFonts w:ascii="Calibri" w:hAnsi="Calibri" w:cs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Calibr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VC × obchodní sleva vyjádřená v % uvedená v čl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begin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REF _Ref181377573 \r \h  \* MERGEFORMAT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separate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4.1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end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této Smlouvy 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100</m:t>
            </m:r>
          </m:den>
        </m:f>
      </m:oMath>
    </w:p>
    <w:p w14:paraId="53B3CA12" w14:textId="2EAE5CF5" w:rsidR="00EE096B" w:rsidRPr="0010334B" w:rsidRDefault="006972C0" w:rsidP="007A4DF6">
      <w:pPr>
        <w:pStyle w:val="Nadpis2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bookmarkStart w:id="9" w:name="_Ref181377584"/>
      <w:r w:rsidRPr="0010334B">
        <w:rPr>
          <w:rFonts w:ascii="Calibri" w:hAnsi="Calibri" w:cs="Calibri"/>
          <w:sz w:val="22"/>
          <w:szCs w:val="22"/>
        </w:rPr>
        <w:t xml:space="preserve">Dodavatel se zavazuje dodávat Dodávky – Natural </w:t>
      </w:r>
      <w:proofErr w:type="gramStart"/>
      <w:r w:rsidRPr="0010334B">
        <w:rPr>
          <w:rFonts w:ascii="Calibri" w:hAnsi="Calibri" w:cs="Calibri"/>
          <w:sz w:val="22"/>
          <w:szCs w:val="22"/>
        </w:rPr>
        <w:t>95 – v</w:t>
      </w:r>
      <w:proofErr w:type="gramEnd"/>
      <w:r w:rsidRPr="0010334B">
        <w:rPr>
          <w:rFonts w:ascii="Calibri" w:hAnsi="Calibri" w:cs="Calibri"/>
          <w:sz w:val="22"/>
          <w:szCs w:val="22"/>
        </w:rPr>
        <w:t xml:space="preserve"> místě plnění dle čl. 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1C658F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1C658F">
        <w:rPr>
          <w:rFonts w:ascii="Calibri" w:hAnsi="Calibri" w:cs="Calibri"/>
          <w:color w:val="000000"/>
          <w:sz w:val="22"/>
          <w:szCs w:val="22"/>
        </w:rPr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3.3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C658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 xml:space="preserve">a přílohy č. 1 Smlouvy po dobu účinnosti této Smlouvy Objednateli s minimální slevou pro </w:t>
      </w:r>
      <w:r w:rsidR="001C658F">
        <w:rPr>
          <w:rFonts w:ascii="Calibri" w:hAnsi="Calibri" w:cs="Calibri"/>
          <w:sz w:val="22"/>
          <w:szCs w:val="22"/>
        </w:rPr>
        <w:t>Natural 95</w:t>
      </w:r>
      <w:r w:rsidRPr="0010334B">
        <w:rPr>
          <w:rFonts w:ascii="Calibri" w:hAnsi="Calibri" w:cs="Calibri"/>
          <w:sz w:val="22"/>
          <w:szCs w:val="22"/>
        </w:rPr>
        <w:t xml:space="preserve"> </w:t>
      </w:r>
      <w:r w:rsidR="00041A4D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5B6F95" w:rsidRPr="008E4460">
        <w:rPr>
          <w:rFonts w:ascii="Calibri" w:hAnsi="Calibri" w:cs="Calibri"/>
          <w:b/>
          <w:bCs w:val="0"/>
          <w:szCs w:val="21"/>
        </w:rPr>
        <w:t xml:space="preserve"> %</w:t>
      </w:r>
      <w:r w:rsidR="00041A4D" w:rsidRPr="008E4460">
        <w:rPr>
          <w:rFonts w:ascii="Calibri" w:hAnsi="Calibri" w:cs="Calibri"/>
          <w:szCs w:val="21"/>
        </w:rPr>
        <w:t>,</w:t>
      </w:r>
      <w:r w:rsidR="00041A4D">
        <w:rPr>
          <w:rFonts w:ascii="Calibri" w:hAnsi="Calibri" w:cs="Calibri"/>
          <w:szCs w:val="21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>respektive po dosazení této slevy dodávat pohonné hmoty v aktuálních jednotkových cenách v Kč za litr dle níže uvedených vzorců pro výpočet nabídkové ceny</w:t>
      </w:r>
      <w:r w:rsidR="00EE096B" w:rsidRPr="0010334B">
        <w:rPr>
          <w:rFonts w:ascii="Calibri" w:hAnsi="Calibri" w:cs="Calibri"/>
          <w:sz w:val="22"/>
          <w:szCs w:val="22"/>
        </w:rPr>
        <w:t>:</w:t>
      </w:r>
      <w:bookmarkEnd w:id="9"/>
    </w:p>
    <w:p w14:paraId="335C048F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NC = VC – Sleva</w:t>
      </w:r>
    </w:p>
    <w:p w14:paraId="6C27AAA1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48C9C3AC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nabídková cena za 1 litr benzínu Natural 95 (v Kč bez DPH)</w:t>
      </w:r>
    </w:p>
    <w:p w14:paraId="7F646796" w14:textId="7F3FF7F3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stojanová prodejní cena</w:t>
      </w:r>
      <w:r w:rsidR="00DB1CBB">
        <w:rPr>
          <w:rFonts w:ascii="Calibri" w:hAnsi="Calibri" w:cs="Calibri"/>
          <w:sz w:val="22"/>
          <w:szCs w:val="22"/>
        </w:rPr>
        <w:t xml:space="preserve"> benzínu</w:t>
      </w:r>
      <w:r w:rsidRPr="0010334B">
        <w:rPr>
          <w:rFonts w:ascii="Calibri" w:hAnsi="Calibri" w:cs="Calibri"/>
          <w:sz w:val="22"/>
          <w:szCs w:val="22"/>
        </w:rPr>
        <w:t xml:space="preserve"> Natural 95 na aktuální kalendářní den (v Kč bez DPH)</w:t>
      </w:r>
    </w:p>
    <w:p w14:paraId="08A23AFD" w14:textId="6FEB1AC9" w:rsidR="00E1179F" w:rsidRPr="004D1CFB" w:rsidRDefault="006972C0" w:rsidP="00E1179F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Sleva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="00E1179F" w:rsidRPr="004D1CFB">
        <w:rPr>
          <w:rFonts w:ascii="Calibri" w:hAnsi="Calibri" w:cs="Calibri"/>
          <w:sz w:val="22"/>
          <w:szCs w:val="22"/>
        </w:rPr>
        <w:t xml:space="preserve">je násobek VC a procentuální slevy udávající výši obchodní slevy na jeden litr </w:t>
      </w:r>
      <w:r w:rsidR="00E1179F">
        <w:rPr>
          <w:rFonts w:ascii="Calibri" w:hAnsi="Calibri" w:cs="Calibri"/>
          <w:sz w:val="22"/>
          <w:szCs w:val="22"/>
        </w:rPr>
        <w:t xml:space="preserve">benzínu Natural 95 </w:t>
      </w:r>
      <w:r w:rsidR="00E1179F" w:rsidRPr="004D1CFB">
        <w:rPr>
          <w:rFonts w:ascii="Calibri" w:hAnsi="Calibri" w:cs="Calibri"/>
          <w:sz w:val="22"/>
          <w:szCs w:val="22"/>
        </w:rPr>
        <w:t>poskytnuté dodavatelem zadavateli, pro zamezení pochybností se pro stanovení Slevy využije výpočtového vzorce:</w:t>
      </w:r>
    </w:p>
    <w:p w14:paraId="49E6D7FB" w14:textId="0ED3F7DF" w:rsidR="00F119D4" w:rsidRPr="00C05BC4" w:rsidRDefault="00E1179F" w:rsidP="00C05BC4">
      <w:pPr>
        <w:spacing w:before="120" w:after="360"/>
        <w:ind w:left="709" w:firstLine="709"/>
        <w:rPr>
          <w:rFonts w:ascii="Calibri" w:hAnsi="Calibri" w:cs="Calibri"/>
          <w:bCs/>
          <w:iCs/>
          <w:color w:val="000000"/>
          <w:sz w:val="22"/>
          <w:szCs w:val="22"/>
        </w:rPr>
      </w:pPr>
      <w:r w:rsidRPr="004D1CFB">
        <w:rPr>
          <w:rFonts w:ascii="Calibri" w:hAnsi="Calibri" w:cs="Calibri"/>
          <w:sz w:val="22"/>
          <w:szCs w:val="22"/>
        </w:rPr>
        <w:t>Sleva =</w:t>
      </w:r>
      <w:r w:rsidRPr="004D1CFB">
        <w:rPr>
          <w:rFonts w:ascii="Calibri" w:hAnsi="Calibri" w:cs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Calibr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VC × obchodní sleva vyjádřená v % uvedená v čl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begin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REF _Ref181377584 \r \h  \* MERGEFORMAT 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separate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4.2</m:t>
            </m:r>
            <m:r>
              <m:rPr>
                <m:sty m:val="p"/>
              </m:rPr>
              <w:rPr>
                <w:rFonts w:ascii="Cambria Math" w:hAnsi="Cambria Math" w:cs="Calibri"/>
                <w:iCs/>
                <w:sz w:val="28"/>
                <w:szCs w:val="28"/>
              </w:rPr>
              <w:fldChar w:fldCharType="end"/>
            </m:r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 xml:space="preserve"> této Smlouvy 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8"/>
                <w:szCs w:val="28"/>
              </w:rPr>
              <m:t>100</m:t>
            </m:r>
          </m:den>
        </m:f>
      </m:oMath>
    </w:p>
    <w:p w14:paraId="37F8A701" w14:textId="46C8E893" w:rsidR="00733DB0" w:rsidRPr="0010334B" w:rsidRDefault="00733DB0" w:rsidP="00F119D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Aktuální cena vypočtena dle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_Ref181377573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4.1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7B43" w:rsidRPr="0010334B">
        <w:rPr>
          <w:rFonts w:ascii="Calibri" w:hAnsi="Calibri" w:cs="Calibri"/>
          <w:color w:val="000000"/>
          <w:sz w:val="22"/>
          <w:szCs w:val="22"/>
        </w:rPr>
        <w:t xml:space="preserve">a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_Ref181377584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4.2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 a současně aktualizovaná dle čl.</w:t>
      </w:r>
      <w:r w:rsidR="00C05C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_Ref181377598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4.4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_Ref109493267 \r \h </w:instrText>
      </w:r>
      <w:r w:rsidR="00D2673D" w:rsidRPr="0010334B">
        <w:rPr>
          <w:rFonts w:ascii="Calibri" w:hAnsi="Calibri" w:cs="Calibri"/>
          <w:color w:val="000000"/>
          <w:sz w:val="22"/>
          <w:szCs w:val="22"/>
        </w:rPr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D2673D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po dobu účinnosti této Smlouvy může změnit pouze při změnách daňového zatížení,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výše spotřební daně,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pokud dojde ze zákona k povinné změně poměru jednotlivých složek obsažených v motorových palivech (např. biopaliva).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Ke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snížení Slevy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může dojít jedině ze zákonných důvodů.</w:t>
      </w:r>
    </w:p>
    <w:p w14:paraId="592B9DA4" w14:textId="014E2FDB" w:rsidR="00733DB0" w:rsidRPr="0010334B" w:rsidRDefault="00F601DD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0" w:name="_Ref181377598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aktualizovat cenu pohonných hmot v návaznosti na změny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hodnot VC </w:t>
      </w:r>
      <w:r w:rsidR="00F164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C249C">
        <w:rPr>
          <w:rFonts w:ascii="Calibri" w:hAnsi="Calibri" w:cs="Calibri"/>
          <w:color w:val="000000"/>
          <w:sz w:val="22"/>
          <w:szCs w:val="22"/>
        </w:rPr>
        <w:t xml:space="preserve">Objednateli </w:t>
      </w:r>
      <w:r w:rsidR="00AB7141">
        <w:rPr>
          <w:rFonts w:ascii="Calibri" w:hAnsi="Calibri" w:cs="Calibri"/>
          <w:color w:val="000000"/>
          <w:sz w:val="22"/>
          <w:szCs w:val="22"/>
        </w:rPr>
        <w:t xml:space="preserve">doložit </w:t>
      </w:r>
      <w:r w:rsidR="006144C4">
        <w:rPr>
          <w:rFonts w:ascii="Calibri" w:hAnsi="Calibri" w:cs="Calibri"/>
          <w:color w:val="000000"/>
          <w:sz w:val="22"/>
          <w:szCs w:val="22"/>
        </w:rPr>
        <w:t xml:space="preserve">veškeré doklady tyto změny potvrzující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bez prodlení tak, aby Objednatel mohl sledovat denní vývoj stojanových cen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0"/>
      <w:r w:rsidR="00922EB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94B72F8" w14:textId="77777777" w:rsidR="008B7D03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strany sjednaly, že k ceně bude vždy připočtena zákonná daň z přidané hodnoty, a to ve výši vyplývající z aktuálně účinných právních předpisů</w:t>
      </w:r>
      <w:r w:rsidR="008B7D03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8AF7EEA" w14:textId="77777777" w:rsidR="007B26BC" w:rsidRPr="0010334B" w:rsidRDefault="002478C2" w:rsidP="00D70631">
      <w:pPr>
        <w:pStyle w:val="Nadpis1"/>
      </w:pPr>
      <w:bookmarkStart w:id="11" w:name="_Ref203894814"/>
      <w:bookmarkStart w:id="12" w:name="_Ref203894527"/>
      <w:r w:rsidRPr="0010334B">
        <w:t>P</w:t>
      </w:r>
      <w:r w:rsidR="007B26BC" w:rsidRPr="0010334B">
        <w:t>latební podmínky</w:t>
      </w:r>
      <w:bookmarkEnd w:id="11"/>
    </w:p>
    <w:p w14:paraId="2FA4BA5D" w14:textId="77777777" w:rsidR="00147BC8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Cena za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Dodávky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Objednatelem hrazena 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vždy </w:t>
      </w:r>
      <w:r w:rsidRPr="0010334B">
        <w:rPr>
          <w:rFonts w:ascii="Calibri" w:hAnsi="Calibri" w:cs="Calibri"/>
          <w:color w:val="000000"/>
          <w:sz w:val="22"/>
          <w:szCs w:val="22"/>
        </w:rPr>
        <w:t>zpětně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 xml:space="preserve"> po 15. dni daného měsíce a dále po uplynutí posledního dne daného měsíce</w:t>
      </w:r>
      <w:r w:rsidRPr="0010334B">
        <w:rPr>
          <w:rFonts w:ascii="Calibri" w:hAnsi="Calibri" w:cs="Calibri"/>
          <w:color w:val="000000"/>
          <w:sz w:val="22"/>
          <w:szCs w:val="22"/>
        </w:rPr>
        <w:t>, a to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 vždy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 základě daňového dokladu (faktury) vystavovaného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10334B">
        <w:rPr>
          <w:rFonts w:ascii="Calibri" w:hAnsi="Calibri" w:cs="Calibri"/>
          <w:color w:val="000000"/>
          <w:sz w:val="22"/>
          <w:szCs w:val="22"/>
        </w:rPr>
        <w:t xml:space="preserve"> v zákonné lhůtě ode dne DUZP</w:t>
      </w:r>
      <w:r w:rsidR="00CF07C4" w:rsidRPr="0010334B">
        <w:rPr>
          <w:rFonts w:ascii="Calibri" w:hAnsi="Calibri" w:cs="Calibri"/>
          <w:color w:val="000000"/>
          <w:sz w:val="22"/>
          <w:szCs w:val="22"/>
        </w:rPr>
        <w:t xml:space="preserve"> (datum uskutečnění zdanitelného plnění)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5D8E5614" w14:textId="3A7DB856" w:rsidR="00C059B3" w:rsidRPr="0010334B" w:rsidRDefault="00007C0F" w:rsidP="00C059B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3" w:name="_Ref181378401"/>
      <w:r w:rsidRPr="0010334B">
        <w:rPr>
          <w:rFonts w:ascii="Calibri" w:hAnsi="Calibri" w:cs="Calibri"/>
          <w:sz w:val="22"/>
          <w:szCs w:val="28"/>
        </w:rPr>
        <w:t xml:space="preserve">Nedílnou součástí </w:t>
      </w:r>
      <w:r w:rsidR="00147BC8" w:rsidRPr="0010334B">
        <w:rPr>
          <w:rFonts w:ascii="Calibri" w:hAnsi="Calibri" w:cs="Calibri"/>
          <w:sz w:val="22"/>
          <w:szCs w:val="28"/>
        </w:rPr>
        <w:t xml:space="preserve">každé </w:t>
      </w:r>
      <w:r w:rsidRPr="0010334B">
        <w:rPr>
          <w:rFonts w:ascii="Calibri" w:hAnsi="Calibri" w:cs="Calibri"/>
          <w:sz w:val="22"/>
          <w:szCs w:val="28"/>
        </w:rPr>
        <w:t>faktury bud</w:t>
      </w:r>
      <w:r w:rsidR="00147BC8" w:rsidRPr="0010334B">
        <w:rPr>
          <w:rFonts w:ascii="Calibri" w:hAnsi="Calibri" w:cs="Calibri"/>
          <w:sz w:val="22"/>
          <w:szCs w:val="28"/>
        </w:rPr>
        <w:t xml:space="preserve">ou </w:t>
      </w:r>
      <w:r w:rsidR="00733DB0" w:rsidRPr="0010334B">
        <w:rPr>
          <w:rFonts w:ascii="Calibri" w:hAnsi="Calibri" w:cs="Calibri"/>
          <w:sz w:val="22"/>
          <w:szCs w:val="28"/>
        </w:rPr>
        <w:t>doklady dle čl.</w:t>
      </w:r>
      <w:r w:rsidR="00E8072D">
        <w:rPr>
          <w:rFonts w:ascii="Calibri" w:hAnsi="Calibri" w:cs="Calibri"/>
          <w:sz w:val="22"/>
          <w:szCs w:val="28"/>
        </w:rPr>
        <w:t xml:space="preserve"> </w:t>
      </w:r>
      <w:r w:rsidR="00E8072D">
        <w:rPr>
          <w:rFonts w:ascii="Calibri" w:hAnsi="Calibri" w:cs="Calibri"/>
          <w:sz w:val="22"/>
          <w:szCs w:val="28"/>
        </w:rPr>
        <w:fldChar w:fldCharType="begin"/>
      </w:r>
      <w:r w:rsidR="00E8072D">
        <w:rPr>
          <w:rFonts w:ascii="Calibri" w:hAnsi="Calibri" w:cs="Calibri"/>
          <w:sz w:val="22"/>
          <w:szCs w:val="28"/>
        </w:rPr>
        <w:instrText xml:space="preserve"> REF _Ref181377598 \r \h </w:instrText>
      </w:r>
      <w:r w:rsidR="00E8072D">
        <w:rPr>
          <w:rFonts w:ascii="Calibri" w:hAnsi="Calibri" w:cs="Calibri"/>
          <w:sz w:val="22"/>
          <w:szCs w:val="28"/>
        </w:rPr>
      </w:r>
      <w:r w:rsidR="00E8072D">
        <w:rPr>
          <w:rFonts w:ascii="Calibri" w:hAnsi="Calibri" w:cs="Calibri"/>
          <w:sz w:val="22"/>
          <w:szCs w:val="28"/>
        </w:rPr>
        <w:fldChar w:fldCharType="separate"/>
      </w:r>
      <w:r w:rsidR="003E55A6">
        <w:rPr>
          <w:rFonts w:ascii="Calibri" w:hAnsi="Calibri" w:cs="Calibri"/>
          <w:sz w:val="22"/>
          <w:szCs w:val="28"/>
        </w:rPr>
        <w:t>4.4</w:t>
      </w:r>
      <w:r w:rsidR="00E8072D">
        <w:rPr>
          <w:rFonts w:ascii="Calibri" w:hAnsi="Calibri" w:cs="Calibri"/>
          <w:sz w:val="22"/>
          <w:szCs w:val="28"/>
        </w:rPr>
        <w:fldChar w:fldCharType="end"/>
      </w:r>
      <w:r w:rsidR="00314BBE" w:rsidRPr="0010334B">
        <w:rPr>
          <w:rFonts w:ascii="Calibri" w:hAnsi="Calibri" w:cs="Calibri"/>
          <w:sz w:val="22"/>
          <w:szCs w:val="28"/>
        </w:rPr>
        <w:t>.</w:t>
      </w:r>
      <w:r w:rsidR="00147BC8" w:rsidRPr="0010334B">
        <w:rPr>
          <w:rFonts w:ascii="Calibri" w:hAnsi="Calibri" w:cs="Calibri"/>
          <w:sz w:val="22"/>
          <w:szCs w:val="28"/>
        </w:rPr>
        <w:t xml:space="preserve">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Objednatel dále požaduje zaslání elektronického výstupu z interní evidence Dodavatele, kde bude zřejmé datum čerpání, čas čerpání, načerpané množství, typ pohonných hmot, cena a identifikační označení tankovací karty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, a to za 1. až </w:t>
      </w:r>
      <w:r w:rsidR="000445EC">
        <w:rPr>
          <w:rFonts w:ascii="Calibri" w:hAnsi="Calibri" w:cs="Calibri"/>
          <w:color w:val="000000"/>
          <w:sz w:val="22"/>
          <w:szCs w:val="22"/>
        </w:rPr>
        <w:t>poslední den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daného měsíce (do </w:t>
      </w:r>
      <w:r w:rsidR="000445EC">
        <w:rPr>
          <w:rFonts w:ascii="Calibri" w:hAnsi="Calibri" w:cs="Calibri"/>
          <w:color w:val="000000"/>
          <w:sz w:val="22"/>
          <w:szCs w:val="22"/>
        </w:rPr>
        <w:t>3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. dne </w:t>
      </w:r>
      <w:r w:rsidR="000445EC">
        <w:rPr>
          <w:rFonts w:ascii="Calibri" w:hAnsi="Calibri" w:cs="Calibri"/>
          <w:color w:val="000000"/>
          <w:sz w:val="22"/>
          <w:szCs w:val="22"/>
        </w:rPr>
        <w:t>následujícího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měsíce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>, bude přílohou faktury za daný měsíc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>,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přičemž splnění těchto povinností je nezbytným předpokladem oprávnění Dodavatele vystavit fakturu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3"/>
    </w:p>
    <w:p w14:paraId="3889245E" w14:textId="77777777" w:rsidR="00FB7C0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Každý daňový doklad (faktura) bude mít veškeré náležitosti daňového dokladu v souladu se</w:t>
      </w:r>
      <w:r w:rsidR="00B56A16" w:rsidRPr="0010334B">
        <w:rPr>
          <w:rFonts w:ascii="Calibri" w:hAnsi="Calibri" w:cs="Calibri"/>
          <w:sz w:val="22"/>
          <w:szCs w:val="22"/>
        </w:rPr>
        <w:t> </w:t>
      </w:r>
      <w:r w:rsidRPr="0010334B">
        <w:rPr>
          <w:rFonts w:ascii="Calibri" w:hAnsi="Calibri" w:cs="Calibri"/>
          <w:sz w:val="22"/>
          <w:szCs w:val="22"/>
        </w:rPr>
        <w:t>zákonem č. 235/2004 Sb., o dani z přidané hodnoty</w:t>
      </w:r>
      <w:r w:rsidR="00247F37" w:rsidRPr="0010334B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předpisů. Kromě zákonných náležitostí bude faktura – daňový doklad obsahovat též číslo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E615F9" w:rsidRPr="0010334B">
        <w:rPr>
          <w:rFonts w:ascii="Calibri" w:hAnsi="Calibri" w:cs="Calibri"/>
          <w:color w:val="000000"/>
          <w:sz w:val="22"/>
          <w:szCs w:val="22"/>
        </w:rPr>
        <w:t xml:space="preserve"> Objednatele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00450198" w14:textId="10FCEE12" w:rsidR="00FA49D8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Veškeré daňové doklady (faktury) vystavené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em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72F5">
        <w:rPr>
          <w:rFonts w:ascii="Calibri" w:hAnsi="Calibri" w:cs="Calibri"/>
          <w:color w:val="000000"/>
          <w:sz w:val="22"/>
          <w:szCs w:val="22"/>
        </w:rPr>
        <w:t xml:space="preserve">zasílat </w:t>
      </w:r>
      <w:r w:rsidR="00521121">
        <w:rPr>
          <w:rFonts w:ascii="Calibri" w:hAnsi="Calibri" w:cs="Calibri"/>
          <w:color w:val="000000"/>
          <w:sz w:val="22"/>
          <w:szCs w:val="22"/>
        </w:rPr>
        <w:t xml:space="preserve">elektronicky 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>ve</w:t>
      </w:r>
      <w:r w:rsidR="00D50922">
        <w:rPr>
          <w:rFonts w:ascii="Calibri" w:hAnsi="Calibri" w:cs="Calibri"/>
          <w:color w:val="000000"/>
          <w:sz w:val="22"/>
          <w:szCs w:val="22"/>
        </w:rPr>
        <w:t xml:space="preserve"> strojově čitelném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50922" w:rsidRPr="00F85F15">
        <w:rPr>
          <w:rFonts w:ascii="Calibri" w:hAnsi="Calibri" w:cs="Calibri"/>
          <w:b/>
          <w:bCs w:val="0"/>
          <w:color w:val="000000"/>
          <w:sz w:val="22"/>
          <w:szCs w:val="22"/>
        </w:rPr>
        <w:t>formátu ISDOC/ISDOCX nebo PDF/PDF/A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72F5" w:rsidRPr="000013FD">
        <w:rPr>
          <w:rFonts w:ascii="Calibri" w:hAnsi="Calibri" w:cs="Calibri"/>
          <w:sz w:val="22"/>
          <w:szCs w:val="22"/>
        </w:rPr>
        <w:t>na</w:t>
      </w:r>
      <w:r w:rsidR="00EC72F5">
        <w:rPr>
          <w:rFonts w:ascii="Calibri" w:hAnsi="Calibri" w:cs="Calibri"/>
          <w:sz w:val="22"/>
          <w:szCs w:val="22"/>
        </w:rPr>
        <w:t> </w:t>
      </w:r>
      <w:r w:rsidR="00EC72F5" w:rsidRPr="000013FD">
        <w:rPr>
          <w:rFonts w:ascii="Calibri" w:hAnsi="Calibri" w:cs="Calibri"/>
          <w:sz w:val="22"/>
          <w:szCs w:val="22"/>
        </w:rPr>
        <w:t>e</w:t>
      </w:r>
      <w:r w:rsidR="00EC72F5" w:rsidRPr="000013FD">
        <w:rPr>
          <w:rFonts w:ascii="Calibri" w:hAnsi="Calibri" w:cs="Calibri"/>
          <w:sz w:val="22"/>
          <w:szCs w:val="22"/>
        </w:rPr>
        <w:noBreakHyphen/>
        <w:t xml:space="preserve">mailovou adresu </w:t>
      </w:r>
      <w:r w:rsidR="00EC72F5" w:rsidRPr="00BE61FB">
        <w:rPr>
          <w:rFonts w:ascii="Calibri" w:hAnsi="Calibri" w:cs="Calibri"/>
          <w:b/>
          <w:bCs w:val="0"/>
          <w:sz w:val="22"/>
          <w:szCs w:val="22"/>
          <w:u w:val="single"/>
        </w:rPr>
        <w:t>fakturace@silnicelk.cz</w:t>
      </w:r>
      <w:r w:rsidR="00EC72F5" w:rsidRPr="00EC72F5">
        <w:rPr>
          <w:rFonts w:ascii="Calibri" w:hAnsi="Calibri" w:cs="Calibri"/>
          <w:sz w:val="22"/>
          <w:szCs w:val="22"/>
        </w:rPr>
        <w:t>,</w:t>
      </w:r>
      <w:r w:rsidR="00EC72F5" w:rsidRPr="000013FD">
        <w:rPr>
          <w:rFonts w:ascii="Calibri" w:hAnsi="Calibri" w:cs="Calibri"/>
          <w:sz w:val="22"/>
          <w:szCs w:val="22"/>
        </w:rPr>
        <w:t xml:space="preserve"> nedohodnou-li se Smluvní strany jinak</w:t>
      </w:r>
      <w:r w:rsidR="00EC72F5">
        <w:rPr>
          <w:rFonts w:ascii="Calibri" w:hAnsi="Calibri" w:cs="Calibri"/>
          <w:sz w:val="22"/>
          <w:szCs w:val="22"/>
        </w:rPr>
        <w:t>,</w:t>
      </w:r>
      <w:r w:rsidR="00EC72F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do tří (3) pracovních dnů ode dne jejich vystavení a jejich splatnost bude činit třicet (30) kalendářních dní ode dne jejich doručení Objednateli. Za den úhrady dané faktury bude považován den odepsání fakturované částky z účtu Objednatele.</w:t>
      </w:r>
    </w:p>
    <w:p w14:paraId="725AD6B8" w14:textId="4CE242D5" w:rsidR="00B4082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Objednatel si vyhrazuje právo vrátit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i do data jeho splatnosti daňový doklad (fakturu), který nebude obsahovat veškeré údaje vyžadované závaznými právními předpisy ČR nebo touto </w:t>
      </w:r>
      <w:r w:rsidR="006A5DDA" w:rsidRPr="0010334B">
        <w:rPr>
          <w:rFonts w:ascii="Calibri" w:hAnsi="Calibri" w:cs="Calibri"/>
          <w:sz w:val="22"/>
          <w:szCs w:val="22"/>
        </w:rPr>
        <w:t>Smlouvou</w:t>
      </w:r>
      <w:r w:rsidRPr="0010334B">
        <w:rPr>
          <w:rFonts w:ascii="Calibri" w:hAnsi="Calibri" w:cs="Calibri"/>
          <w:sz w:val="22"/>
          <w:szCs w:val="22"/>
        </w:rPr>
        <w:t xml:space="preserve">, </w:t>
      </w:r>
      <w:r w:rsidR="00147BC8" w:rsidRPr="0010334B">
        <w:rPr>
          <w:rFonts w:ascii="Calibri" w:hAnsi="Calibri" w:cs="Calibri"/>
          <w:sz w:val="22"/>
          <w:szCs w:val="22"/>
        </w:rPr>
        <w:t xml:space="preserve">mj. čl. </w:t>
      </w:r>
      <w:r w:rsidR="007F7B9E">
        <w:rPr>
          <w:rFonts w:ascii="Calibri" w:hAnsi="Calibri" w:cs="Calibri"/>
          <w:sz w:val="22"/>
          <w:szCs w:val="22"/>
        </w:rPr>
        <w:fldChar w:fldCharType="begin"/>
      </w:r>
      <w:r w:rsidR="007F7B9E">
        <w:rPr>
          <w:rFonts w:ascii="Calibri" w:hAnsi="Calibri" w:cs="Calibri"/>
          <w:sz w:val="22"/>
          <w:szCs w:val="22"/>
        </w:rPr>
        <w:instrText xml:space="preserve"> REF _Ref181378401 \r \h </w:instrText>
      </w:r>
      <w:r w:rsidR="007F7B9E">
        <w:rPr>
          <w:rFonts w:ascii="Calibri" w:hAnsi="Calibri" w:cs="Calibri"/>
          <w:sz w:val="22"/>
          <w:szCs w:val="22"/>
        </w:rPr>
      </w:r>
      <w:r w:rsidR="007F7B9E">
        <w:rPr>
          <w:rFonts w:ascii="Calibri" w:hAnsi="Calibri" w:cs="Calibri"/>
          <w:sz w:val="22"/>
          <w:szCs w:val="22"/>
        </w:rPr>
        <w:fldChar w:fldCharType="separate"/>
      </w:r>
      <w:r w:rsidR="003E55A6">
        <w:rPr>
          <w:rFonts w:ascii="Calibri" w:hAnsi="Calibri" w:cs="Calibri"/>
          <w:sz w:val="22"/>
          <w:szCs w:val="22"/>
        </w:rPr>
        <w:t>5.2</w:t>
      </w:r>
      <w:r w:rsidR="007F7B9E">
        <w:rPr>
          <w:rFonts w:ascii="Calibri" w:hAnsi="Calibri" w:cs="Calibri"/>
          <w:sz w:val="22"/>
          <w:szCs w:val="22"/>
        </w:rPr>
        <w:fldChar w:fldCharType="end"/>
      </w:r>
      <w:r w:rsidR="007F7B9E">
        <w:rPr>
          <w:rFonts w:ascii="Calibri" w:hAnsi="Calibri" w:cs="Calibri"/>
          <w:sz w:val="22"/>
          <w:szCs w:val="22"/>
        </w:rPr>
        <w:t xml:space="preserve"> </w:t>
      </w:r>
      <w:r w:rsidR="00147BC8" w:rsidRPr="0010334B">
        <w:rPr>
          <w:rFonts w:ascii="Calibri" w:hAnsi="Calibri" w:cs="Calibri"/>
          <w:sz w:val="22"/>
          <w:szCs w:val="22"/>
        </w:rPr>
        <w:t xml:space="preserve">výše. </w:t>
      </w:r>
    </w:p>
    <w:p w14:paraId="21EC3B05" w14:textId="77777777" w:rsidR="00B40820" w:rsidRPr="0010334B" w:rsidRDefault="00B40820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bude hradit přijaté faktury pouze na zveřejněné bankovní účty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 ve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zákona č. 235/2004 Sb., o dani z přidané hodnoty. V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EA0FF83" w14:textId="77777777" w:rsidR="00B40820" w:rsidRPr="0010334B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Stane-li se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10334B">
        <w:rPr>
          <w:rFonts w:ascii="Calibri" w:hAnsi="Calibri" w:cs="Calibri"/>
          <w:color w:val="000000"/>
          <w:sz w:val="22"/>
          <w:szCs w:val="22"/>
        </w:rPr>
        <w:t>zákona č. 235/2004 Sb., o dani z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přidané hodnoty, za</w:t>
      </w:r>
      <w:r w:rsidRPr="0010334B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="002C556B" w:rsidRPr="0010334B">
        <w:rPr>
          <w:rFonts w:ascii="Calibri" w:hAnsi="Calibri" w:cs="Calibri"/>
          <w:sz w:val="22"/>
          <w:szCs w:val="22"/>
        </w:rPr>
        <w:t xml:space="preserve">e </w:t>
      </w:r>
      <w:r w:rsidRPr="0010334B">
        <w:rPr>
          <w:rFonts w:ascii="Calibri" w:hAnsi="Calibri" w:cs="Calibri"/>
          <w:sz w:val="22"/>
          <w:szCs w:val="22"/>
        </w:rPr>
        <w:t>o jeho úhradě příslušnému správci daně.</w:t>
      </w:r>
    </w:p>
    <w:bookmarkEnd w:id="12"/>
    <w:p w14:paraId="5571EA1E" w14:textId="77777777" w:rsidR="00D106D0" w:rsidRPr="0010334B" w:rsidRDefault="00C63BB0" w:rsidP="00D70631">
      <w:pPr>
        <w:pStyle w:val="Nadpis1"/>
      </w:pPr>
      <w:r w:rsidRPr="0010334B">
        <w:t xml:space="preserve">Práva a </w:t>
      </w:r>
      <w:r w:rsidR="007B26BC" w:rsidRPr="0010334B">
        <w:t xml:space="preserve">povinnosti </w:t>
      </w:r>
      <w:r w:rsidR="006A5DDA" w:rsidRPr="0010334B">
        <w:t>Objednatel</w:t>
      </w:r>
      <w:r w:rsidR="0070186D" w:rsidRPr="0010334B">
        <w:t>E</w:t>
      </w:r>
    </w:p>
    <w:p w14:paraId="0E2F6E26" w14:textId="77777777" w:rsidR="00B418F6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spolupracovat s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em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mu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2945CF" w:rsidRPr="0010334B">
        <w:rPr>
          <w:rFonts w:ascii="Calibri" w:hAnsi="Calibri" w:cs="Calibri"/>
          <w:color w:val="000000"/>
          <w:sz w:val="22"/>
          <w:szCs w:val="22"/>
        </w:rPr>
        <w:t>Smlouv</w:t>
      </w:r>
      <w:r w:rsidR="008513C2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CA1604D" w14:textId="51B73F11" w:rsidR="00D106D0" w:rsidRPr="0010334B" w:rsidRDefault="00B418F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se zavazuje vrátit Dodavateli odběrové karty do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čtrnácti (</w:t>
      </w:r>
      <w:r w:rsidRPr="0010334B">
        <w:rPr>
          <w:rFonts w:ascii="Calibri" w:hAnsi="Calibri" w:cs="Calibri"/>
          <w:color w:val="000000"/>
          <w:sz w:val="22"/>
          <w:szCs w:val="22"/>
        </w:rPr>
        <w:t>14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dnů ode dne skončení této Smlouvy, pro jejich předání se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použije obdobně</w:t>
      </w:r>
      <w:r w:rsidR="00FA3F9A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Ztracené či zničené odběrové karty se v objemu do výše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 vracet nemusí.</w:t>
      </w:r>
    </w:p>
    <w:p w14:paraId="000F1715" w14:textId="77777777" w:rsidR="007B26BC" w:rsidRPr="0010334B" w:rsidRDefault="006A5DDA" w:rsidP="00D70631">
      <w:pPr>
        <w:pStyle w:val="Nadpis1"/>
      </w:pPr>
      <w:r w:rsidRPr="0010334B">
        <w:t xml:space="preserve">Povinnosti </w:t>
      </w:r>
      <w:r w:rsidR="00640D67" w:rsidRPr="0010334B">
        <w:t>Dodavatel</w:t>
      </w:r>
      <w:r w:rsidR="00180A6D" w:rsidRPr="0010334B">
        <w:t>e</w:t>
      </w:r>
    </w:p>
    <w:p w14:paraId="5DF54197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4E22A35" w14:textId="03E542F2" w:rsidR="00147BC8" w:rsidRPr="0010334B" w:rsidRDefault="00147BC8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09493485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zajistit funkčnost odběrových karet po celou dobu plnění Smlouvy. Strany ohledně odběrových karet nesjednaly </w:t>
      </w:r>
      <w:r w:rsidR="00D56110" w:rsidRPr="0010334B">
        <w:rPr>
          <w:rFonts w:ascii="Calibri" w:hAnsi="Calibri" w:cs="Calibri"/>
          <w:color w:val="000000"/>
          <w:sz w:val="22"/>
          <w:szCs w:val="22"/>
        </w:rPr>
        <w:t>ž</w:t>
      </w:r>
      <w:r w:rsidRPr="0010334B">
        <w:rPr>
          <w:rFonts w:ascii="Calibri" w:hAnsi="Calibri" w:cs="Calibri"/>
          <w:color w:val="000000"/>
          <w:sz w:val="22"/>
          <w:szCs w:val="22"/>
        </w:rPr>
        <w:t>ádné specifické technické požadavky a konstatují, že odběrové karty mají umožnit alespoň identifikaci Objednatele a evidenci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konkrétního odběru pohonných hmot, co do místa, času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 xml:space="preserve">čísla karty,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>ceny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a množství.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Náhradu za ztracené či zničené odběrové karty poskytne Dodavatel Objednateli kdykoli do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2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žádosti Objednatele,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se pro jejich předání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 xml:space="preserve">použije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obdobně. Náhradní karty se poskytují bezplatně až do dvojnásobku sjednaného počtu odběrových karet.</w:t>
      </w:r>
      <w:bookmarkEnd w:id="14"/>
      <w:r w:rsidR="00DE4706" w:rsidRPr="0010334B">
        <w:rPr>
          <w:rFonts w:ascii="Calibri" w:hAnsi="Calibri" w:cs="Calibri"/>
          <w:color w:val="000000"/>
          <w:sz w:val="22"/>
          <w:szCs w:val="22"/>
        </w:rPr>
        <w:t xml:space="preserve"> Nejsou-li karty zabezpečené PIN kódem, Dodavatel není oprávněn účtovat odběry z karet, které Objednatel nahlásil jako ztracené či odcizené.</w:t>
      </w:r>
    </w:p>
    <w:p w14:paraId="1379E708" w14:textId="57B20525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5" w:name="_Ref181378727"/>
      <w:r w:rsidRPr="0010334B">
        <w:rPr>
          <w:rFonts w:ascii="Calibri" w:hAnsi="Calibri" w:cs="Calibri"/>
          <w:color w:val="000000"/>
          <w:sz w:val="22"/>
          <w:szCs w:val="22"/>
        </w:rPr>
        <w:t>Dodavatel je povine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v místě plnění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3.3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a přílohy č. 1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Smlouvy.</w:t>
      </w:r>
      <w:bookmarkEnd w:id="15"/>
    </w:p>
    <w:p w14:paraId="46A0E517" w14:textId="77777777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 je povinen zajistit soulad předmětu Dodávek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 (pohonných hmo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>t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 veškerou aplikovatelnou legislativou a s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> příslušnou platnou technickou normou, zej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>m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10334B">
        <w:rPr>
          <w:rFonts w:ascii="Calibri" w:hAnsi="Calibri" w:cs="Calibri"/>
          <w:color w:val="000000"/>
          <w:sz w:val="22"/>
          <w:szCs w:val="22"/>
        </w:rPr>
        <w:t>normou ČSN EN 590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(motorová nafta) a ČSN EN 228 (Natural 95)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5816C4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plnit tuto Smlouvu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řádně a včas. </w:t>
      </w:r>
    </w:p>
    <w:p w14:paraId="71231610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181378767"/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6"/>
    </w:p>
    <w:p w14:paraId="6A1247D7" w14:textId="77777777" w:rsidR="00D106D0" w:rsidRPr="0010334B" w:rsidRDefault="008D10AF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Všechny podklady, data a hmotné nosiče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př</w:t>
      </w:r>
      <w:r w:rsidRPr="0010334B">
        <w:rPr>
          <w:rFonts w:ascii="Calibri" w:hAnsi="Calibri" w:cs="Calibri"/>
          <w:color w:val="000000"/>
          <w:sz w:val="22"/>
          <w:szCs w:val="22"/>
        </w:rPr>
        <w:t>edané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bjednatelem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na základě předávacího protokolu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podepsaného osobami oprávněnými dle 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záhlaví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, jsou výlučným vlastnictvím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bjednatele.  </w:t>
      </w:r>
    </w:p>
    <w:p w14:paraId="5A5AEFD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7" w:name="_Ref181378775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použít podklady, data a hmotné nosiče předané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jim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pro jiné </w:t>
      </w:r>
      <w:r w:rsidR="008D10AF" w:rsidRPr="0010334B">
        <w:rPr>
          <w:rFonts w:ascii="Calibri" w:hAnsi="Calibri" w:cs="Calibri"/>
          <w:color w:val="000000"/>
          <w:sz w:val="22"/>
          <w:szCs w:val="22"/>
        </w:rPr>
        <w:t>účely,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než je poskytování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Nejpozději do 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patnácti (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15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racovních dnů od doručení žádosti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 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ebo od ukončení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povinen vrátit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bjednateli veškeré podklady, d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ata a hmotné nosiče poskytnuté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ke splnění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povinností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O předání bude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em vystaven předávací protokol, na kterém předání potvrdí svými podpisy oprávněn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é osoby</w:t>
      </w:r>
      <w:r w:rsidR="002021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dotčených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Smluvních stran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7"/>
    </w:p>
    <w:p w14:paraId="6DAF60FE" w14:textId="77777777" w:rsidR="00D106D0" w:rsidRPr="0010334B" w:rsidRDefault="00640D67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7C28ED53" w14:textId="77777777" w:rsidR="0096519A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bjednateli proti jakýmkoli pohledávkám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27029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49258F80" w14:textId="77777777" w:rsidR="00D106D0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40FEEF33" w14:textId="06F52E4C" w:rsidR="00247F37" w:rsidRPr="0010334B" w:rsidRDefault="00640D67" w:rsidP="00247F3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81378819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uzavřel pojistnou smlouvu na újmu způsobenou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předmětem Dodávek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(pohonnými hmotami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s limitem pojis</w:t>
      </w:r>
      <w:r w:rsidR="00854EC7" w:rsidRPr="0010334B">
        <w:rPr>
          <w:rFonts w:ascii="Calibri" w:hAnsi="Calibri" w:cs="Calibri"/>
          <w:color w:val="000000"/>
          <w:sz w:val="22"/>
          <w:szCs w:val="22"/>
        </w:rPr>
        <w:t xml:space="preserve">tného plnění alespoň na částku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3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.000.000 Kč (slovy: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tři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milion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korun českých).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po celou dobu trvání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057CE" w:rsidRPr="0010334B">
        <w:rPr>
          <w:rFonts w:ascii="Calibri" w:hAnsi="Calibri" w:cs="Calibri"/>
        </w:rPr>
        <w:t xml:space="preserve">Dodavatel je na žádost Objednatele povinen předložit doklad o existenci a trvání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takové pojistné smlouvy 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>vždy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do</w:t>
      </w:r>
      <w:r w:rsidR="000B4D9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výzvy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 Objednatele, a to i opakovaně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8"/>
    </w:p>
    <w:p w14:paraId="0F2B5F3B" w14:textId="30CDAF57" w:rsidR="00541C60" w:rsidRPr="0010334B" w:rsidRDefault="00640D67" w:rsidP="00B418F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D106D0" w:rsidRPr="0010334B">
        <w:rPr>
          <w:rFonts w:ascii="Calibri" w:hAnsi="Calibri" w:cs="Calibri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sz w:val="22"/>
          <w:szCs w:val="22"/>
        </w:rPr>
        <w:t>e</w:t>
      </w:r>
      <w:r w:rsidR="00D106D0" w:rsidRPr="0010334B">
        <w:rPr>
          <w:rFonts w:ascii="Calibri" w:hAnsi="Calibri" w:cs="Calibri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10334B">
        <w:rPr>
          <w:rFonts w:ascii="Calibri" w:hAnsi="Calibri" w:cs="Calibri"/>
          <w:sz w:val="22"/>
          <w:szCs w:val="22"/>
        </w:rPr>
        <w:t>neuve</w:t>
      </w:r>
      <w:r w:rsidR="002E74E2" w:rsidRPr="0010334B">
        <w:rPr>
          <w:rFonts w:ascii="Calibri" w:hAnsi="Calibri" w:cs="Calibri"/>
          <w:sz w:val="22"/>
          <w:szCs w:val="22"/>
        </w:rPr>
        <w:t xml:space="preserve">dených </w:t>
      </w:r>
      <w:r w:rsidR="00F11961" w:rsidRPr="0010334B">
        <w:rPr>
          <w:rFonts w:ascii="Calibri" w:hAnsi="Calibri" w:cs="Calibri"/>
          <w:sz w:val="22"/>
          <w:szCs w:val="22"/>
        </w:rPr>
        <w:t>v </w:t>
      </w:r>
      <w:r w:rsidR="008D10AF" w:rsidRPr="0010334B">
        <w:rPr>
          <w:rFonts w:ascii="Calibri" w:hAnsi="Calibri" w:cs="Calibri"/>
          <w:sz w:val="22"/>
          <w:szCs w:val="22"/>
        </w:rPr>
        <w:t xml:space="preserve">Příloze č. </w:t>
      </w:r>
      <w:r w:rsidR="00FA49D8" w:rsidRPr="0010334B">
        <w:rPr>
          <w:rFonts w:ascii="Calibri" w:hAnsi="Calibri" w:cs="Calibri"/>
          <w:sz w:val="22"/>
          <w:szCs w:val="22"/>
        </w:rPr>
        <w:t>2</w:t>
      </w:r>
      <w:r w:rsidR="00F11961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F11961" w:rsidRPr="0010334B">
        <w:rPr>
          <w:rFonts w:ascii="Calibri" w:hAnsi="Calibri" w:cs="Calibri"/>
          <w:sz w:val="22"/>
          <w:szCs w:val="22"/>
        </w:rPr>
        <w:t xml:space="preserve"> </w:t>
      </w:r>
      <w:r w:rsidR="00224E96" w:rsidRPr="0010334B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224E96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jen s předchozím písemným souhlasem </w:t>
      </w:r>
      <w:r w:rsidR="0070186D" w:rsidRPr="0010334B">
        <w:rPr>
          <w:rFonts w:ascii="Calibri" w:hAnsi="Calibri" w:cs="Calibri"/>
          <w:sz w:val="22"/>
          <w:szCs w:val="22"/>
        </w:rPr>
        <w:t>O</w:t>
      </w:r>
      <w:r w:rsidR="00D106D0" w:rsidRPr="0010334B">
        <w:rPr>
          <w:rFonts w:ascii="Calibri" w:hAnsi="Calibri" w:cs="Calibri"/>
          <w:sz w:val="22"/>
          <w:szCs w:val="22"/>
        </w:rPr>
        <w:t>bjednatele.</w:t>
      </w:r>
      <w:r w:rsidR="00760374" w:rsidRPr="0010334B">
        <w:rPr>
          <w:rFonts w:ascii="Calibri" w:hAnsi="Calibri" w:cs="Calibri"/>
          <w:sz w:val="22"/>
          <w:szCs w:val="22"/>
        </w:rPr>
        <w:t xml:space="preserve"> Jakákoliv změna poddodavatele a/nebo změna rozsah</w:t>
      </w:r>
      <w:r w:rsidR="001D18C4" w:rsidRPr="0010334B">
        <w:rPr>
          <w:rFonts w:ascii="Calibri" w:hAnsi="Calibri" w:cs="Calibri"/>
          <w:sz w:val="22"/>
          <w:szCs w:val="22"/>
        </w:rPr>
        <w:t>u</w:t>
      </w:r>
      <w:r w:rsidR="00760374" w:rsidRPr="0010334B">
        <w:rPr>
          <w:rFonts w:ascii="Calibri" w:hAnsi="Calibri" w:cs="Calibri"/>
          <w:sz w:val="22"/>
          <w:szCs w:val="22"/>
        </w:rPr>
        <w:t xml:space="preserve"> plnění, kterou má příslušný poddodavatel poskytnout, tak jak je uvedeno v Příloze č.</w:t>
      </w:r>
      <w:r w:rsidR="00FA49D8" w:rsidRPr="0010334B">
        <w:rPr>
          <w:rFonts w:ascii="Calibri" w:hAnsi="Calibri" w:cs="Calibri"/>
          <w:sz w:val="22"/>
          <w:szCs w:val="22"/>
        </w:rPr>
        <w:t xml:space="preserve"> 2</w:t>
      </w:r>
      <w:r w:rsidR="00760374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760374" w:rsidRPr="0010334B">
        <w:rPr>
          <w:rFonts w:ascii="Calibri" w:hAnsi="Calibri" w:cs="Calibri"/>
          <w:sz w:val="22"/>
          <w:szCs w:val="22"/>
        </w:rPr>
        <w:t>, podléhá předchozímu písemnému souhlasu Objednatele</w:t>
      </w:r>
      <w:r w:rsidR="00BB2A43" w:rsidRPr="0010334B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10334B">
        <w:rPr>
          <w:rFonts w:ascii="Calibri" w:hAnsi="Calibri" w:cs="Calibri"/>
          <w:sz w:val="22"/>
          <w:szCs w:val="22"/>
        </w:rPr>
        <w:t>Smlouvě</w:t>
      </w:r>
      <w:r w:rsidR="00BB2A43" w:rsidRPr="0010334B">
        <w:rPr>
          <w:rFonts w:ascii="Calibri" w:hAnsi="Calibri" w:cs="Calibri"/>
          <w:sz w:val="22"/>
          <w:szCs w:val="22"/>
        </w:rPr>
        <w:t>.</w:t>
      </w:r>
      <w:r w:rsidR="0066116E" w:rsidRPr="0010334B">
        <w:rPr>
          <w:rFonts w:ascii="Calibri" w:hAnsi="Calibri" w:cs="Calibri"/>
          <w:sz w:val="22"/>
          <w:szCs w:val="22"/>
        </w:rPr>
        <w:t xml:space="preserve"> 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Pokud změna poddodavatele se má týkat poddodavatelů, prostřednictvím kterých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 v zadávacím řízení </w:t>
      </w:r>
      <w:r w:rsidR="0066429D"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>eřejné zakázky prokazoval splnění kvalifikace, nový poddodavatel musí splňovat tutéž minimální kvalifikaci jako poddodavatel původní a uvedené musí být Objednateli bez jakýchkoli pochybností doloženo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886FC4" w:rsidRPr="00886F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6FC4">
        <w:rPr>
          <w:rFonts w:ascii="Calibri" w:hAnsi="Calibri" w:cs="Calibri"/>
          <w:color w:val="000000"/>
          <w:sz w:val="22"/>
          <w:szCs w:val="22"/>
        </w:rPr>
        <w:t>Za změnu poddodavatele se nepovažuje změna provozovatele čerpací stanice na sjednané adrese dle přílohy č. 1 Smlouvy.</w:t>
      </w:r>
    </w:p>
    <w:p w14:paraId="0DF11CE6" w14:textId="77777777" w:rsidR="0066429D" w:rsidRPr="0010334B" w:rsidRDefault="0066429D" w:rsidP="0066429D">
      <w:pPr>
        <w:pStyle w:val="Nadpis2"/>
      </w:pPr>
      <w:bookmarkStart w:id="19" w:name="_Ref115177267"/>
      <w:r w:rsidRPr="0010334B">
        <w:rPr>
          <w:rFonts w:ascii="Calibri" w:hAnsi="Calibri" w:cs="Calibri"/>
          <w:color w:val="000000"/>
          <w:sz w:val="22"/>
          <w:szCs w:val="22"/>
        </w:rPr>
        <w:t>Dodavatel je povinen poskytnout Objednateli na jeho žádost záznam z kamerového systému pro případnou verifikaci tankování vozidel zástupci Objednatele, a to kdykoli do tří (3) pracovních dnů ode dne žádosti Objednatele.</w:t>
      </w:r>
      <w:bookmarkEnd w:id="19"/>
    </w:p>
    <w:p w14:paraId="75EE5B73" w14:textId="77777777" w:rsidR="00D106D0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10334B">
        <w:rPr>
          <w:rFonts w:ascii="Calibri" w:hAnsi="Calibri" w:cs="Calibri"/>
          <w:color w:val="000000"/>
          <w:sz w:val="22"/>
          <w:szCs w:val="22"/>
        </w:rPr>
        <w:t>:</w:t>
      </w:r>
    </w:p>
    <w:p w14:paraId="543737F2" w14:textId="77777777" w:rsidR="0096519A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656A31C7" w14:textId="77777777" w:rsidR="00D106D0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e, jak je vymezena v ustanovení § 2913 odst. 2 občanského zákoníku apod.,</w:t>
      </w:r>
    </w:p>
    <w:p w14:paraId="36048A97" w14:textId="77777777" w:rsidR="00D106D0" w:rsidRPr="0010334B" w:rsidRDefault="00D106D0" w:rsidP="00F365DD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 Smlouvy</w:t>
      </w:r>
      <w:r w:rsidRPr="0010334B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písemně informovat, a to nejpozději do pěti (5)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p</w:t>
      </w:r>
      <w:r w:rsidRPr="0010334B">
        <w:rPr>
          <w:rFonts w:ascii="Calibri" w:hAnsi="Calibri" w:cs="Calibri"/>
          <w:color w:val="000000"/>
          <w:sz w:val="22"/>
          <w:szCs w:val="22"/>
        </w:rPr>
        <w:t>racovních dnů od</w:t>
      </w:r>
      <w:r w:rsidR="003C56E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okamžiku, kdy se tato překážk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 této pětidenní lhůtě o překážkách písemně neinformuje, zanikají veškerá práva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e, která se ke vzniku </w:t>
      </w: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příslušné překážky váží, zejména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745A0E3" w14:textId="77777777" w:rsidR="00661A84" w:rsidRPr="0010334B" w:rsidRDefault="00661A84" w:rsidP="008E4460">
      <w:pPr>
        <w:pStyle w:val="Nadpis1"/>
        <w:keepNext w:val="0"/>
      </w:pPr>
      <w:r w:rsidRPr="0010334B">
        <w:t>Kontrola kvality</w:t>
      </w:r>
    </w:p>
    <w:p w14:paraId="753A2317" w14:textId="77777777" w:rsidR="00661A84" w:rsidRPr="0010334B" w:rsidRDefault="00640D67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se zavazuje, že předmět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(pohonné hmoty)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bude mít vlastnosti stanovené příslušnými právními a dalšími předpisy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, vztahujícími se k oblasti předmětu plnění.</w:t>
      </w:r>
    </w:p>
    <w:p w14:paraId="52612882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bookmarkStart w:id="20" w:name="_Ref181378832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 je povinen umožnit provádění (i opakovaně) auditu Objednatelem či třetí stranou určenou Objednatelem za účelem ověření naplnění požadavků Objednatele na provádění </w:t>
      </w:r>
      <w:r w:rsidR="00FD3453" w:rsidRPr="0010334B">
        <w:rPr>
          <w:rFonts w:ascii="Calibri" w:hAnsi="Calibri" w:cs="Calibri"/>
          <w:sz w:val="22"/>
          <w:szCs w:val="22"/>
        </w:rPr>
        <w:t xml:space="preserve">a kvalitu </w:t>
      </w:r>
      <w:r w:rsidRPr="0010334B">
        <w:rPr>
          <w:rFonts w:ascii="Calibri" w:hAnsi="Calibri" w:cs="Calibri"/>
          <w:sz w:val="22"/>
          <w:szCs w:val="22"/>
        </w:rPr>
        <w:t>Dodávek.</w:t>
      </w:r>
      <w:bookmarkEnd w:id="20"/>
      <w:r w:rsidRPr="0010334B">
        <w:rPr>
          <w:rFonts w:ascii="Calibri" w:hAnsi="Calibri" w:cs="Calibri"/>
          <w:sz w:val="22"/>
          <w:szCs w:val="22"/>
        </w:rPr>
        <w:t xml:space="preserve"> </w:t>
      </w:r>
      <w:bookmarkStart w:id="21" w:name="_Ref297048470"/>
    </w:p>
    <w:p w14:paraId="04A6D68E" w14:textId="77777777" w:rsidR="00360975" w:rsidRPr="0010334B" w:rsidRDefault="00360975" w:rsidP="008E4460">
      <w:pPr>
        <w:pStyle w:val="Nadpis1"/>
        <w:keepNext w:val="0"/>
      </w:pPr>
      <w:r w:rsidRPr="0010334B">
        <w:t>Odpovědnost za</w:t>
      </w:r>
      <w:r w:rsidR="00414B97" w:rsidRPr="0010334B">
        <w:t xml:space="preserve"> vady</w:t>
      </w:r>
      <w:r w:rsidRPr="0010334B">
        <w:t xml:space="preserve">, odpovědnost za </w:t>
      </w:r>
      <w:r w:rsidR="00414B97" w:rsidRPr="0010334B">
        <w:t>škodu</w:t>
      </w:r>
    </w:p>
    <w:p w14:paraId="0F81CA73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Dodávky</w:t>
      </w:r>
      <w:r w:rsidR="003E00E3" w:rsidRPr="0010334B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Smlouvy, nebo obecně závazným</w:t>
      </w:r>
      <w:r w:rsidRPr="0010334B">
        <w:rPr>
          <w:rFonts w:ascii="Calibri" w:hAnsi="Calibri" w:cs="Calibri"/>
          <w:sz w:val="22"/>
          <w:szCs w:val="22"/>
        </w:rPr>
        <w:t xml:space="preserve"> či</w:t>
      </w:r>
      <w:r w:rsidR="003E00E3" w:rsidRPr="0010334B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10334B">
        <w:rPr>
          <w:rFonts w:ascii="Calibri" w:hAnsi="Calibri" w:cs="Calibri"/>
          <w:sz w:val="22"/>
          <w:szCs w:val="22"/>
        </w:rPr>
        <w:t>ům</w:t>
      </w:r>
      <w:r w:rsidR="003E00E3" w:rsidRPr="0010334B">
        <w:rPr>
          <w:rFonts w:ascii="Calibri" w:hAnsi="Calibri" w:cs="Calibri"/>
          <w:sz w:val="22"/>
          <w:szCs w:val="22"/>
        </w:rPr>
        <w:t xml:space="preserve">. </w:t>
      </w:r>
    </w:p>
    <w:p w14:paraId="01404E7C" w14:textId="1C07BA1E" w:rsidR="00B418F6" w:rsidRPr="0010334B" w:rsidRDefault="00B418F6" w:rsidP="00360975">
      <w:pPr>
        <w:pStyle w:val="Nadpis2"/>
        <w:rPr>
          <w:rFonts w:ascii="Calibri" w:hAnsi="Calibri" w:cs="Calibri"/>
          <w:sz w:val="22"/>
          <w:szCs w:val="22"/>
        </w:rPr>
      </w:pPr>
      <w:bookmarkStart w:id="22" w:name="_Ref109494158"/>
      <w:r w:rsidRPr="0010334B">
        <w:rPr>
          <w:rFonts w:ascii="Calibri" w:hAnsi="Calibri" w:cs="Calibri"/>
          <w:sz w:val="22"/>
          <w:szCs w:val="22"/>
        </w:rPr>
        <w:t xml:space="preserve">Nefunkční odběrovou kartu je </w:t>
      </w:r>
      <w:r w:rsidR="00FD3453" w:rsidRPr="0010334B">
        <w:rPr>
          <w:rFonts w:ascii="Calibri" w:hAnsi="Calibri" w:cs="Calibri"/>
          <w:sz w:val="22"/>
          <w:szCs w:val="22"/>
        </w:rPr>
        <w:t xml:space="preserve">Dodavatel </w:t>
      </w:r>
      <w:r w:rsidRPr="0010334B">
        <w:rPr>
          <w:rFonts w:ascii="Calibri" w:hAnsi="Calibri" w:cs="Calibri"/>
          <w:sz w:val="22"/>
          <w:szCs w:val="22"/>
        </w:rPr>
        <w:t xml:space="preserve">povinen Objednateli vyměnit za novou funkční do </w:t>
      </w:r>
      <w:r w:rsidR="0075123E">
        <w:rPr>
          <w:rFonts w:ascii="Calibri" w:hAnsi="Calibri" w:cs="Calibri"/>
          <w:sz w:val="22"/>
          <w:szCs w:val="22"/>
        </w:rPr>
        <w:t>dvou (</w:t>
      </w:r>
      <w:r w:rsidRPr="0010334B">
        <w:rPr>
          <w:rFonts w:ascii="Calibri" w:hAnsi="Calibri" w:cs="Calibri"/>
          <w:sz w:val="22"/>
          <w:szCs w:val="22"/>
        </w:rPr>
        <w:t>2</w:t>
      </w:r>
      <w:r w:rsidR="0075123E">
        <w:rPr>
          <w:rFonts w:ascii="Calibri" w:hAnsi="Calibri" w:cs="Calibri"/>
          <w:sz w:val="22"/>
          <w:szCs w:val="22"/>
        </w:rPr>
        <w:t>)</w:t>
      </w:r>
      <w:r w:rsidRPr="0010334B">
        <w:rPr>
          <w:rFonts w:ascii="Calibri" w:hAnsi="Calibri" w:cs="Calibri"/>
          <w:sz w:val="22"/>
          <w:szCs w:val="22"/>
        </w:rPr>
        <w:t xml:space="preserve"> pracovních dnů ode dne žádosti Objednatele.</w:t>
      </w:r>
      <w:bookmarkEnd w:id="22"/>
    </w:p>
    <w:p w14:paraId="1B0FA113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je povinen přijmout veškerá nezbytná opatření, aby předcházel vzniku škod</w:t>
      </w:r>
      <w:r w:rsidR="00B418F6" w:rsidRPr="0010334B">
        <w:rPr>
          <w:rFonts w:ascii="Calibri" w:hAnsi="Calibri" w:cs="Calibri"/>
          <w:sz w:val="22"/>
          <w:szCs w:val="22"/>
        </w:rPr>
        <w:t xml:space="preserve">, zejména škod způsobeným vadou Dodávek </w:t>
      </w:r>
      <w:r w:rsidR="00FD3453" w:rsidRPr="0010334B">
        <w:rPr>
          <w:rFonts w:ascii="Calibri" w:hAnsi="Calibri" w:cs="Calibri"/>
          <w:sz w:val="22"/>
          <w:szCs w:val="22"/>
        </w:rPr>
        <w:t>(pohonných hmot)</w:t>
      </w:r>
      <w:r w:rsidR="00B418F6" w:rsidRPr="0010334B">
        <w:rPr>
          <w:rFonts w:ascii="Calibri" w:hAnsi="Calibri" w:cs="Calibri"/>
          <w:sz w:val="22"/>
          <w:szCs w:val="22"/>
        </w:rPr>
        <w:t>.</w:t>
      </w:r>
    </w:p>
    <w:p w14:paraId="41A307F5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odpovídá za škody, které vzniknou </w:t>
      </w:r>
      <w:r w:rsidR="006A5DDA" w:rsidRPr="0010334B">
        <w:rPr>
          <w:rFonts w:ascii="Calibri" w:hAnsi="Calibri" w:cs="Calibri"/>
          <w:sz w:val="22"/>
          <w:szCs w:val="22"/>
        </w:rPr>
        <w:t>Objednatel</w:t>
      </w:r>
      <w:r w:rsidR="00360975" w:rsidRPr="0010334B">
        <w:rPr>
          <w:rFonts w:ascii="Calibri" w:hAnsi="Calibri" w:cs="Calibri"/>
          <w:sz w:val="22"/>
          <w:szCs w:val="22"/>
        </w:rPr>
        <w:t>i ne</w:t>
      </w:r>
      <w:r w:rsidR="00F7521B" w:rsidRPr="0010334B">
        <w:rPr>
          <w:rFonts w:ascii="Calibri" w:hAnsi="Calibri" w:cs="Calibri"/>
          <w:sz w:val="22"/>
          <w:szCs w:val="22"/>
        </w:rPr>
        <w:t>bo třetím osobám z jeho činnosti</w:t>
      </w:r>
      <w:r w:rsidR="00AD05B4" w:rsidRPr="0010334B">
        <w:rPr>
          <w:rFonts w:ascii="Calibri" w:hAnsi="Calibri" w:cs="Calibri"/>
          <w:sz w:val="22"/>
          <w:szCs w:val="22"/>
        </w:rPr>
        <w:t>, nebo z činnosti jeho poddodavatelů</w:t>
      </w:r>
      <w:r w:rsidR="00B418F6" w:rsidRPr="0010334B">
        <w:rPr>
          <w:rFonts w:ascii="Calibri" w:hAnsi="Calibri" w:cs="Calibri"/>
          <w:sz w:val="22"/>
          <w:szCs w:val="22"/>
        </w:rPr>
        <w:t xml:space="preserve"> nebo vadou Dodávek</w:t>
      </w:r>
      <w:r w:rsidR="00FD3453" w:rsidRPr="0010334B">
        <w:rPr>
          <w:rFonts w:ascii="Calibri" w:hAnsi="Calibri" w:cs="Calibri"/>
          <w:sz w:val="22"/>
          <w:szCs w:val="22"/>
        </w:rPr>
        <w:t xml:space="preserve"> (pohonných hmot)</w:t>
      </w:r>
      <w:r w:rsidR="00AD05B4" w:rsidRPr="0010334B">
        <w:rPr>
          <w:rFonts w:ascii="Calibri" w:hAnsi="Calibri" w:cs="Calibri"/>
          <w:sz w:val="22"/>
          <w:szCs w:val="22"/>
        </w:rPr>
        <w:t>.</w:t>
      </w:r>
    </w:p>
    <w:p w14:paraId="73A1E74B" w14:textId="77777777" w:rsidR="007B26BC" w:rsidRPr="0010334B" w:rsidRDefault="007B26BC" w:rsidP="00D70631">
      <w:pPr>
        <w:pStyle w:val="Nadpis1"/>
      </w:pPr>
      <w:r w:rsidRPr="0010334B">
        <w:t>Sankce</w:t>
      </w:r>
      <w:bookmarkEnd w:id="21"/>
    </w:p>
    <w:p w14:paraId="25332CCC" w14:textId="77777777" w:rsidR="008B37A7" w:rsidRPr="0010334B" w:rsidRDefault="007F50F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3" w:name="_Ref203894633"/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 prodlení Objednatele s platbou ceny za poskytnuté Dodávky je Objednatel povinen uhradit Dodavateli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úrok z prodlení ve výši dle účinných právních předpisů z dlužné částky za každý započatý den prodlení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23"/>
    </w:p>
    <w:p w14:paraId="374A4E06" w14:textId="77777777" w:rsidR="00B418F6" w:rsidRPr="0010334B" w:rsidRDefault="009A32F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případě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> </w:t>
      </w:r>
    </w:p>
    <w:p w14:paraId="38A013B2" w14:textId="214A5AA2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>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předáním kterékoli odběrové karty dle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3.1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a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_Ref109494158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9.2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4" w:name="_Hlk51092939"/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povinen Objednateli zaplatit smluvní pokutu ve výši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1.000</w:t>
      </w:r>
      <w:r w:rsidR="00F7521B" w:rsidRPr="0010334B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jeden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10334B">
        <w:rPr>
          <w:rFonts w:ascii="Calibri" w:hAnsi="Calibri" w:cs="Calibri"/>
          <w:color w:val="000000"/>
          <w:sz w:val="22"/>
          <w:szCs w:val="22"/>
        </w:rPr>
        <w:t xml:space="preserve">den prodlení ve vztahu ke každé </w:t>
      </w:r>
      <w:r w:rsidRPr="0010334B">
        <w:rPr>
          <w:rFonts w:ascii="Calibri" w:hAnsi="Calibri" w:cs="Calibri"/>
          <w:color w:val="000000"/>
          <w:sz w:val="22"/>
          <w:szCs w:val="22"/>
        </w:rPr>
        <w:t>odběrové kartě,</w:t>
      </w:r>
    </w:p>
    <w:bookmarkEnd w:id="24"/>
    <w:p w14:paraId="7020737F" w14:textId="220283D6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porušení povinnosti</w:t>
      </w:r>
      <w:r w:rsidR="009B72D7" w:rsidRPr="0010334B">
        <w:rPr>
          <w:rFonts w:ascii="Calibri" w:hAnsi="Calibri" w:cs="Calibri"/>
          <w:color w:val="000000"/>
          <w:sz w:val="22"/>
          <w:szCs w:val="22"/>
        </w:rPr>
        <w:t xml:space="preserve"> 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a možnost odběru pohonných hmot dle 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3.2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_Ref181378727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7.3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Smlouvy bude Dodavatel povinen Objednateli zaplatit smluvní pokutu ve výši 10.000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deset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), a to za každý zjištěný případ porušení.</w:t>
      </w:r>
    </w:p>
    <w:p w14:paraId="27FBB531" w14:textId="55887BB0" w:rsidR="009A32F7" w:rsidRPr="0010334B" w:rsidRDefault="00B547C1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poruší kteroukoli z povinností vyplývajících z 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7.6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_Ref181378775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7.8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_Ref115177267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7.12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Smlouvy, bude povinen zaplatit Objednateli smluvní pokutu ve výši 10.000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>deset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porušení, a v případě, že porušení je trvajícího charakteru, za každý započatý den trvání porušení dané povinnosti.</w:t>
      </w:r>
    </w:p>
    <w:p w14:paraId="7E62DB8F" w14:textId="6FFDEBB2" w:rsidR="00195CA6" w:rsidRPr="0010334B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10334B">
        <w:rPr>
          <w:rFonts w:ascii="Calibri" w:hAnsi="Calibri" w:cs="Calibri"/>
          <w:color w:val="000000"/>
          <w:sz w:val="22"/>
          <w:szCs w:val="22"/>
        </w:rPr>
        <w:t>č.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 xml:space="preserve"> 2</w:t>
      </w:r>
      <w:r w:rsidR="008B37A7" w:rsidRPr="0010334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bjednatele</w:t>
      </w:r>
      <w:r w:rsidR="0016453B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10334B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_Ref181378832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8.2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smluvní pokutu ve výši 50.000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318DF715" w14:textId="7B4806EB" w:rsidR="00B547C1" w:rsidRPr="0010334B" w:rsidRDefault="008E36F4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udržovat pojistnou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_Ref181378819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7.10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10334B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bjednateli 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smluvní pokutu ve výši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10334B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E4CBD77" w14:textId="77777777" w:rsidR="00195CA6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pokuty stanovené dle tohoto článku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jsou splatné do třiceti (30) dnů ode dne doručení výzvy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10334B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>faktury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 </w:t>
      </w:r>
    </w:p>
    <w:p w14:paraId="510D5A18" w14:textId="77777777" w:rsidR="00195CA6" w:rsidRPr="0010334B" w:rsidRDefault="00B22AB9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10334B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i vzniklých v souladu s tímto článkem 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>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proti jakýmkoli i budoucím a v daném okamžiku nesplatným pohledávkám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bjednatelem, zejména pohledávkám na</w:t>
      </w:r>
      <w:r w:rsidR="007B2B76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eny.</w:t>
      </w:r>
    </w:p>
    <w:p w14:paraId="084618B9" w14:textId="77777777" w:rsidR="00AF0B61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že zaplacením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Objednateli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2020796E" w14:textId="77777777" w:rsidR="007B26BC" w:rsidRPr="00D70631" w:rsidRDefault="007B26BC" w:rsidP="00D70631">
      <w:pPr>
        <w:pStyle w:val="Nadpis1"/>
      </w:pPr>
      <w:r w:rsidRPr="00D70631">
        <w:t xml:space="preserve">Ukončení </w:t>
      </w:r>
      <w:r w:rsidR="006A5DDA" w:rsidRPr="00D70631">
        <w:t>Smlouvy</w:t>
      </w:r>
    </w:p>
    <w:p w14:paraId="0E7BF10A" w14:textId="2D453D73" w:rsidR="00463E4F" w:rsidRPr="00463E4F" w:rsidRDefault="007B26BC" w:rsidP="00F85F15">
      <w:pPr>
        <w:pStyle w:val="Nadpis2"/>
        <w:rPr>
          <w:rFonts w:ascii="Calibri" w:hAnsi="Calibri" w:cs="Calibri"/>
          <w:color w:val="000000"/>
          <w:sz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uzavírá </w:t>
      </w:r>
      <w:r w:rsidRPr="00463E4F">
        <w:rPr>
          <w:rFonts w:ascii="Calibri" w:hAnsi="Calibri" w:cs="Calibri"/>
          <w:b/>
          <w:bCs w:val="0"/>
          <w:color w:val="000000"/>
          <w:sz w:val="22"/>
          <w:szCs w:val="22"/>
        </w:rPr>
        <w:t>na dobu určitou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 to na </w:t>
      </w:r>
      <w:r w:rsidRPr="00F85F15">
        <w:rPr>
          <w:rFonts w:ascii="Calibri" w:hAnsi="Calibri" w:cs="Calibri"/>
          <w:b/>
          <w:bCs w:val="0"/>
          <w:iCs w:val="0"/>
          <w:color w:val="000000"/>
          <w:sz w:val="22"/>
          <w:szCs w:val="22"/>
          <w:u w:val="single"/>
        </w:rPr>
        <w:t>dobu</w:t>
      </w:r>
      <w:r w:rsidR="00ED7F3D" w:rsidRPr="00F85F15">
        <w:rPr>
          <w:rFonts w:ascii="Calibri" w:hAnsi="Calibri" w:cs="Calibri"/>
          <w:b/>
          <w:bCs w:val="0"/>
          <w:iCs w:val="0"/>
          <w:color w:val="000000"/>
          <w:sz w:val="22"/>
          <w:szCs w:val="22"/>
          <w:u w:val="single"/>
        </w:rPr>
        <w:t xml:space="preserve"> jednoho (1) roku</w:t>
      </w:r>
      <w:r w:rsidR="008C41B1" w:rsidRPr="00F85F15">
        <w:rPr>
          <w:rFonts w:ascii="Calibri" w:hAnsi="Calibri" w:cs="Calibri"/>
          <w:b/>
          <w:iCs w:val="0"/>
          <w:color w:val="000000"/>
          <w:sz w:val="22"/>
          <w:szCs w:val="22"/>
          <w:u w:val="single"/>
        </w:rPr>
        <w:t xml:space="preserve"> od</w:t>
      </w:r>
      <w:r w:rsidR="008C41B1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 účinnosti Smlouvy</w:t>
      </w:r>
      <w:r w:rsidR="00ED7F3D">
        <w:rPr>
          <w:rFonts w:ascii="Calibri" w:hAnsi="Calibri" w:cs="Calibri"/>
          <w:color w:val="000000"/>
          <w:sz w:val="22"/>
          <w:szCs w:val="22"/>
        </w:rPr>
        <w:t xml:space="preserve"> nebo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3E4F" w:rsidRPr="00F85F15">
        <w:rPr>
          <w:rFonts w:ascii="Calibri" w:hAnsi="Calibri" w:cs="Calibri"/>
          <w:b/>
          <w:color w:val="000000"/>
          <w:sz w:val="22"/>
          <w:u w:val="single"/>
        </w:rPr>
        <w:t xml:space="preserve">do vyčerpání částky max. </w:t>
      </w:r>
      <w:r w:rsidR="00ED7F3D" w:rsidRPr="00F85F15">
        <w:rPr>
          <w:rFonts w:ascii="Calibri" w:hAnsi="Calibri" w:cs="Calibri"/>
          <w:b/>
          <w:color w:val="000000"/>
          <w:sz w:val="22"/>
          <w:u w:val="single"/>
        </w:rPr>
        <w:t>1.955</w:t>
      </w:r>
      <w:r w:rsidR="00463E4F" w:rsidRPr="00F85F15">
        <w:rPr>
          <w:rFonts w:ascii="Calibri" w:hAnsi="Calibri" w:cs="Calibri"/>
          <w:b/>
          <w:color w:val="000000"/>
          <w:sz w:val="22"/>
          <w:u w:val="single"/>
        </w:rPr>
        <w:t>.000 Kč bez DPH</w:t>
      </w:r>
      <w:r w:rsidR="00463E4F" w:rsidRPr="00463E4F">
        <w:rPr>
          <w:rFonts w:ascii="Calibri" w:hAnsi="Calibri" w:cs="Calibri"/>
          <w:color w:val="000000"/>
          <w:sz w:val="22"/>
        </w:rPr>
        <w:t>, podle toho, která ze skutečností</w:t>
      </w:r>
      <w:r w:rsidR="00463E4F">
        <w:rPr>
          <w:rFonts w:ascii="Calibri" w:hAnsi="Calibri" w:cs="Calibri"/>
          <w:color w:val="000000"/>
          <w:sz w:val="22"/>
        </w:rPr>
        <w:t xml:space="preserve"> </w:t>
      </w:r>
      <w:r w:rsidR="00463E4F" w:rsidRPr="00463E4F">
        <w:rPr>
          <w:rFonts w:ascii="Calibri" w:hAnsi="Calibri" w:cs="Calibri"/>
          <w:color w:val="000000"/>
          <w:sz w:val="22"/>
        </w:rPr>
        <w:t>nastane dříve</w:t>
      </w:r>
      <w:r w:rsidR="00463E4F" w:rsidRPr="003B3D30">
        <w:rPr>
          <w:rFonts w:ascii="Calibri" w:hAnsi="Calibri" w:cs="Calibri"/>
          <w:color w:val="000000"/>
          <w:sz w:val="22"/>
        </w:rPr>
        <w:t>.</w:t>
      </w:r>
      <w:r w:rsidR="00CC797A" w:rsidRPr="003B3D30">
        <w:rPr>
          <w:rFonts w:ascii="Calibri" w:hAnsi="Calibri" w:cs="Calibri"/>
          <w:color w:val="000000"/>
          <w:sz w:val="22"/>
        </w:rPr>
        <w:t xml:space="preserve"> </w:t>
      </w:r>
      <w:r w:rsidR="00CC797A" w:rsidRPr="00405578">
        <w:rPr>
          <w:rFonts w:ascii="Calibri" w:hAnsi="Calibri" w:cs="Calibri"/>
          <w:color w:val="000000"/>
          <w:sz w:val="22"/>
        </w:rPr>
        <w:t xml:space="preserve">Dodavatel se zavazuje </w:t>
      </w:r>
      <w:r w:rsidR="00BE7BC2" w:rsidRPr="00405578">
        <w:rPr>
          <w:rFonts w:ascii="Calibri" w:hAnsi="Calibri" w:cs="Calibri"/>
          <w:color w:val="000000"/>
          <w:sz w:val="22"/>
        </w:rPr>
        <w:t>hlídat množství poskytnutých odběrů a upozornit Objednatele v případě, pokud by konkrétním odběrem Dodávky mělo dojít k</w:t>
      </w:r>
      <w:r w:rsidR="00E30E34" w:rsidRPr="00405578">
        <w:rPr>
          <w:rFonts w:ascii="Calibri" w:hAnsi="Calibri" w:cs="Calibri"/>
          <w:color w:val="000000"/>
          <w:sz w:val="22"/>
        </w:rPr>
        <w:t xml:space="preserve"> překročení výše uveden</w:t>
      </w:r>
      <w:r w:rsidR="00843E4F">
        <w:rPr>
          <w:rFonts w:ascii="Calibri" w:hAnsi="Calibri" w:cs="Calibri"/>
          <w:color w:val="000000"/>
          <w:sz w:val="22"/>
        </w:rPr>
        <w:t xml:space="preserve">é </w:t>
      </w:r>
      <w:r w:rsidR="00D70631" w:rsidRPr="00405578">
        <w:rPr>
          <w:rFonts w:ascii="Calibri" w:hAnsi="Calibri" w:cs="Calibri"/>
          <w:color w:val="000000"/>
          <w:sz w:val="22"/>
        </w:rPr>
        <w:t xml:space="preserve">maximální </w:t>
      </w:r>
      <w:r w:rsidR="00BD7DDB" w:rsidRPr="00405578">
        <w:rPr>
          <w:rFonts w:ascii="Calibri" w:hAnsi="Calibri" w:cs="Calibri"/>
          <w:color w:val="000000"/>
          <w:sz w:val="22"/>
        </w:rPr>
        <w:t>částky.</w:t>
      </w:r>
    </w:p>
    <w:p w14:paraId="73DD31CE" w14:textId="77777777" w:rsidR="00080AA8" w:rsidRPr="0010334B" w:rsidRDefault="00080AA8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5" w:name="_Ref369102375"/>
      <w:r w:rsidRPr="0010334B">
        <w:rPr>
          <w:rFonts w:ascii="Calibri" w:hAnsi="Calibri" w:cs="Calibri"/>
          <w:color w:val="000000"/>
          <w:sz w:val="22"/>
          <w:szCs w:val="22"/>
        </w:rPr>
        <w:t>Objednatel je oprávněn tuto Smlouvu kdykoli vypovědět i bez uvedení důvodu, a to s účinností k 1. dni kalendářního měsíce následujícího po doručení výpovědi Objednatele Dodavateli.</w:t>
      </w:r>
    </w:p>
    <w:p w14:paraId="07CC944B" w14:textId="77777777" w:rsidR="00D03954" w:rsidRPr="0010334B" w:rsidRDefault="00F4758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 w:rsidRPr="0010334B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10334B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61AD61" w14:textId="77777777" w:rsidR="00D03954" w:rsidRPr="0010334B" w:rsidRDefault="00D0395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10334B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10334B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14453B8E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3F0A7DD8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újmy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108A9758" w14:textId="77777777" w:rsidR="008C57AF" w:rsidRPr="0010334B" w:rsidRDefault="00D03954" w:rsidP="00080AA8">
      <w:pPr>
        <w:pStyle w:val="Odstavecseseznamem"/>
        <w:numPr>
          <w:ilvl w:val="0"/>
          <w:numId w:val="4"/>
        </w:numPr>
        <w:spacing w:before="120" w:after="48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i 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>nadále.</w:t>
      </w:r>
    </w:p>
    <w:p w14:paraId="2FDCD693" w14:textId="77777777" w:rsidR="008C57AF" w:rsidRPr="0010334B" w:rsidRDefault="008C57AF" w:rsidP="00D70631">
      <w:pPr>
        <w:pStyle w:val="Nadpis1"/>
      </w:pPr>
      <w:r w:rsidRPr="0010334B">
        <w:t>Ochrana důvěrných informací</w:t>
      </w:r>
    </w:p>
    <w:p w14:paraId="46208371" w14:textId="77777777" w:rsidR="008C57AF" w:rsidRPr="0010334B" w:rsidRDefault="00640D67" w:rsidP="008C57A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</w:t>
      </w:r>
      <w:r w:rsidR="00C62585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souladu s účinnými právními předpisy ve smyslu čl. 15</w:t>
      </w:r>
      <w:r w:rsidR="0088253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3038E51E" w14:textId="77777777" w:rsidR="007B26BC" w:rsidRPr="0010334B" w:rsidRDefault="007B26BC" w:rsidP="00D70631">
      <w:pPr>
        <w:pStyle w:val="Nadpis1"/>
      </w:pPr>
      <w:bookmarkStart w:id="26" w:name="_Ref203893957"/>
      <w:bookmarkEnd w:id="25"/>
      <w:r w:rsidRPr="0010334B">
        <w:t>Oprávněné osoby</w:t>
      </w:r>
      <w:bookmarkEnd w:id="26"/>
    </w:p>
    <w:p w14:paraId="11BA8C96" w14:textId="77777777" w:rsidR="00813F6B" w:rsidRPr="0010334B" w:rsidRDefault="007B26BC" w:rsidP="00E04E4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7" w:name="_Ref368644443"/>
      <w:bookmarkStart w:id="28" w:name="_Ref181379397"/>
      <w:bookmarkStart w:id="29" w:name="_Ref187484999"/>
      <w:r w:rsidRPr="0010334B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7"/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28"/>
    </w:p>
    <w:p w14:paraId="3CB0246B" w14:textId="77777777" w:rsidR="007B26BC" w:rsidRPr="0010334B" w:rsidRDefault="007B26BC" w:rsidP="007F1A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0" w:name="_Ref342905373"/>
      <w:bookmarkStart w:id="31" w:name="_Ref203894417"/>
      <w:r w:rsidRPr="0010334B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0"/>
      <w:r w:rsidRPr="0010334B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10334B">
        <w:rPr>
          <w:rFonts w:ascii="Calibri" w:hAnsi="Calibri" w:cs="Calibri"/>
          <w:color w:val="000000"/>
          <w:sz w:val="22"/>
          <w:szCs w:val="22"/>
        </w:rPr>
        <w:t>dotčené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1"/>
    </w:p>
    <w:p w14:paraId="4C71F31D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Všechna oznámení mezi Smluvními stranami, která se vztahují k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která mají být učiněna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B3479C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3479C" w:rsidRPr="0010334B">
        <w:rPr>
          <w:rFonts w:ascii="Calibri" w:hAnsi="Calibri" w:cs="Calibri"/>
          <w:color w:val="000000"/>
        </w:rPr>
        <w:t>prostřednictvím registrovaného poštovního styku nebo elektronicky (datovou schránkou, e-mailem) na adresu uvedenou v záhlaví této Smlouvy, není-li stanoveno nebo mezi Smluvními stranami dohodnuto jinak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bookmarkEnd w:id="29"/>
    <w:p w14:paraId="7109C505" w14:textId="77777777" w:rsidR="00A31504" w:rsidRPr="0010334B" w:rsidRDefault="00A31504" w:rsidP="00D70631">
      <w:pPr>
        <w:pStyle w:val="Nadpis1"/>
      </w:pPr>
      <w:r w:rsidRPr="0010334B">
        <w:t xml:space="preserve">Ostatní ujednání </w:t>
      </w:r>
    </w:p>
    <w:p w14:paraId="1ED8336D" w14:textId="77777777" w:rsidR="00A31504" w:rsidRPr="0010334B" w:rsidRDefault="00A31504" w:rsidP="003F3FCF">
      <w:p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14.1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ch stran prohlašuje:</w:t>
      </w:r>
    </w:p>
    <w:p w14:paraId="67399192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a)</w:t>
      </w:r>
      <w:r w:rsidRPr="0010334B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</w:t>
      </w:r>
      <w:r w:rsidRPr="00D70631">
        <w:rPr>
          <w:rFonts w:ascii="Calibri" w:hAnsi="Calibri" w:cs="Calibri"/>
          <w:b/>
          <w:bCs/>
          <w:sz w:val="22"/>
          <w:szCs w:val="22"/>
        </w:rPr>
        <w:t>ZTOPO</w:t>
      </w:r>
      <w:r w:rsidRPr="0010334B">
        <w:rPr>
          <w:rFonts w:ascii="Calibri" w:hAnsi="Calibri" w:cs="Calibri"/>
          <w:sz w:val="22"/>
          <w:szCs w:val="22"/>
        </w:rPr>
        <w:t>“);</w:t>
      </w:r>
    </w:p>
    <w:p w14:paraId="269277FD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b)</w:t>
      </w:r>
      <w:r w:rsidRPr="0010334B">
        <w:rPr>
          <w:rFonts w:ascii="Calibri" w:hAnsi="Calibri" w:cs="Calibri"/>
          <w:sz w:val="22"/>
          <w:szCs w:val="22"/>
        </w:rPr>
        <w:tab/>
        <w:t>že zavedla náležitá kontrolní a jiná obdobná opatření nad činností svých zaměstnanců a dalších odpovědných osob dle ust. § 8 ZTOPO;</w:t>
      </w:r>
    </w:p>
    <w:p w14:paraId="5C11F89B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c)</w:t>
      </w:r>
      <w:r w:rsidRPr="0010334B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387B2807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d)</w:t>
      </w:r>
      <w:r w:rsidRPr="0010334B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požadovat, přičemž </w:t>
      </w:r>
      <w:r w:rsidR="003F3FCF" w:rsidRPr="0010334B">
        <w:rPr>
          <w:rFonts w:ascii="Calibri" w:hAnsi="Calibri" w:cs="Calibri"/>
          <w:sz w:val="22"/>
          <w:szCs w:val="22"/>
        </w:rPr>
        <w:t xml:space="preserve">Objednatel </w:t>
      </w:r>
      <w:r w:rsidRPr="0010334B">
        <w:rPr>
          <w:rFonts w:ascii="Calibri" w:hAnsi="Calibri" w:cs="Calibri"/>
          <w:sz w:val="22"/>
          <w:szCs w:val="22"/>
        </w:rPr>
        <w:t>proklamuje, že za tímto účelem přijal a aktivně aplikuje zejména Program předcházení trestné činnosti a Etický kodex</w:t>
      </w:r>
      <w:r w:rsidR="00B0141E" w:rsidRPr="0010334B">
        <w:rPr>
          <w:rFonts w:ascii="Calibri" w:hAnsi="Calibri" w:cs="Calibri"/>
          <w:sz w:val="22"/>
          <w:szCs w:val="22"/>
        </w:rPr>
        <w:t>.</w:t>
      </w:r>
      <w:r w:rsidRPr="0010334B">
        <w:rPr>
          <w:rFonts w:ascii="Calibri" w:hAnsi="Calibri" w:cs="Calibri"/>
          <w:sz w:val="22"/>
          <w:szCs w:val="22"/>
        </w:rPr>
        <w:t xml:space="preserve"> </w:t>
      </w:r>
    </w:p>
    <w:p w14:paraId="67BB6696" w14:textId="77777777" w:rsidR="00A31504" w:rsidRPr="0010334B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1B5B84BA" w14:textId="77777777" w:rsidR="00A31504" w:rsidRPr="0010334B" w:rsidRDefault="00A31504" w:rsidP="00BD126F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14.2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20FF8D31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10334B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="0030661D" w:rsidRPr="0010334B">
        <w:rPr>
          <w:rFonts w:ascii="Calibri" w:hAnsi="Calibri" w:cs="Calibri"/>
          <w:sz w:val="22"/>
          <w:szCs w:val="22"/>
        </w:rPr>
        <w:t>lužby,</w:t>
      </w:r>
    </w:p>
    <w:p w14:paraId="06D85E6E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nepřijme, nebude vyžadovat, ani si nedá slíbit úplatek, ať už pro sebe nebo pro jiného v souvislosti se svojí činností za účelem ovlivnění 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Pr="0010334B">
        <w:rPr>
          <w:rFonts w:ascii="Calibri" w:hAnsi="Calibri" w:cs="Calibri"/>
          <w:sz w:val="22"/>
          <w:szCs w:val="22"/>
        </w:rPr>
        <w:t>lužby</w:t>
      </w:r>
      <w:r w:rsidR="0030661D" w:rsidRPr="0010334B">
        <w:rPr>
          <w:rFonts w:ascii="Calibri" w:hAnsi="Calibri" w:cs="Calibri"/>
          <w:sz w:val="22"/>
          <w:szCs w:val="22"/>
        </w:rPr>
        <w:t>,</w:t>
      </w:r>
    </w:p>
    <w:p w14:paraId="35AB5C55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10334B">
        <w:rPr>
          <w:rFonts w:ascii="Calibri" w:hAnsi="Calibri" w:cs="Calibri"/>
          <w:sz w:val="22"/>
          <w:szCs w:val="22"/>
        </w:rPr>
        <w:t>činu spojeného s korupcí dle TZ,</w:t>
      </w:r>
    </w:p>
    <w:p w14:paraId="0A01EF77" w14:textId="77777777" w:rsidR="002C556B" w:rsidRPr="0010334B" w:rsidRDefault="00A31504" w:rsidP="00D70631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10334B">
        <w:rPr>
          <w:rFonts w:ascii="Calibri" w:hAnsi="Calibri" w:cs="Calibri"/>
          <w:sz w:val="22"/>
          <w:szCs w:val="22"/>
        </w:rPr>
        <w:t xml:space="preserve">. </w:t>
      </w:r>
    </w:p>
    <w:p w14:paraId="074C5FC2" w14:textId="77777777" w:rsidR="00A31504" w:rsidRPr="0010334B" w:rsidRDefault="00A31504" w:rsidP="00D70631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18023972" w14:textId="77777777" w:rsidR="007B26BC" w:rsidRPr="0010334B" w:rsidRDefault="007B26BC" w:rsidP="00D70631">
      <w:pPr>
        <w:pStyle w:val="Nadpis1"/>
        <w:keepNext w:val="0"/>
      </w:pPr>
      <w:r w:rsidRPr="0010334B">
        <w:t>Závěrečná ujednání</w:t>
      </w:r>
    </w:p>
    <w:p w14:paraId="28628516" w14:textId="746C383D" w:rsidR="009F7E44" w:rsidRPr="0010334B" w:rsidRDefault="000C6EE6" w:rsidP="00D70631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93FC9">
        <w:rPr>
          <w:rFonts w:ascii="Calibri" w:hAnsi="Calibri" w:cs="Calibri"/>
          <w:color w:val="000000"/>
          <w:sz w:val="22"/>
          <w:szCs w:val="22"/>
        </w:rPr>
        <w:instrText xml:space="preserve"> REF _Ref181379397 \r \h </w:instrText>
      </w:r>
      <w:r w:rsidR="00093FC9">
        <w:rPr>
          <w:rFonts w:ascii="Calibri" w:hAnsi="Calibri" w:cs="Calibri"/>
          <w:color w:val="000000"/>
          <w:sz w:val="22"/>
          <w:szCs w:val="22"/>
        </w:rPr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3E55A6">
        <w:rPr>
          <w:rFonts w:ascii="Calibri" w:hAnsi="Calibri" w:cs="Calibri"/>
          <w:color w:val="000000"/>
          <w:sz w:val="22"/>
          <w:szCs w:val="22"/>
        </w:rPr>
        <w:t>13.1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093FC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Objednatele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 veškerých náležitostí dle § 1726 obč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6985915" w14:textId="77777777" w:rsidR="009F7E44" w:rsidRPr="0010334B" w:rsidRDefault="00640D67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bez předchozího písemného souhlasu Objednatele. Objednatel je oprávněn převést veškerá práva a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 podle § 1899 </w:t>
      </w:r>
      <w:r w:rsidR="00A31504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7D9E6E64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</w:t>
      </w:r>
      <w:r w:rsidR="00481F2C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uplatněním jakéhokoli práva v souvislosti s touto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41FDE485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je povinen uhradit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Objednatelem, nebyla-li tato škoda způsobena úmyslně a/nebo z hrubé nedbalosti.</w:t>
      </w:r>
    </w:p>
    <w:p w14:paraId="44349543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304F081A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tímto prohlašují, že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Vylučují se veškerá ustanovení Občanského zákoníku týkající se předsmluvní odpovědnosti.</w:t>
      </w:r>
    </w:p>
    <w:p w14:paraId="62F6A256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2ABEB5BA" w14:textId="77777777" w:rsidR="007B26BC" w:rsidRPr="0010334B" w:rsidRDefault="00640D6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, že v souladu s ustanovením § 1765 odst. 2 obč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714E7D67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6B2DDAA4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í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10334B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10334B">
        <w:rPr>
          <w:rFonts w:ascii="Calibri" w:hAnsi="Calibri" w:cs="Calibri"/>
          <w:color w:val="000000"/>
          <w:sz w:val="22"/>
          <w:szCs w:val="22"/>
        </w:rPr>
        <w:t>né obecné soudy České republiky dle sídla Objednatele.</w:t>
      </w:r>
    </w:p>
    <w:p w14:paraId="5929BA17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30D4EF9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A47C92" w:rsidRPr="0010334B">
        <w:rPr>
          <w:rFonts w:ascii="Calibri" w:hAnsi="Calibri" w:cs="Calibri"/>
          <w:color w:val="000000"/>
        </w:rPr>
        <w:t xml:space="preserve">podepsána podle dohody Smluvních stran buď elektronicky, anebo ve </w:t>
      </w:r>
      <w:r w:rsidR="009A5551" w:rsidRPr="0010334B">
        <w:rPr>
          <w:rFonts w:ascii="Calibri" w:hAnsi="Calibri" w:cs="Calibri"/>
          <w:color w:val="000000"/>
        </w:rPr>
        <w:t>dvou</w:t>
      </w:r>
      <w:r w:rsidR="00A47C92" w:rsidRPr="0010334B">
        <w:rPr>
          <w:rFonts w:ascii="Calibri" w:hAnsi="Calibri" w:cs="Calibri"/>
          <w:color w:val="000000"/>
        </w:rPr>
        <w:t xml:space="preserve"> vyhotoveních, kdy v takovém případě </w:t>
      </w:r>
      <w:r w:rsidR="009A5551" w:rsidRPr="0010334B">
        <w:rPr>
          <w:rFonts w:ascii="Calibri" w:hAnsi="Calibri" w:cs="Calibri"/>
          <w:color w:val="000000"/>
        </w:rPr>
        <w:t>každá Smluvní strana</w:t>
      </w:r>
      <w:r w:rsidR="00A47C92" w:rsidRPr="0010334B">
        <w:rPr>
          <w:rFonts w:ascii="Calibri" w:hAnsi="Calibri" w:cs="Calibri"/>
          <w:color w:val="000000"/>
        </w:rPr>
        <w:t xml:space="preserve"> obdrží</w:t>
      </w:r>
      <w:r w:rsidR="009A5551" w:rsidRPr="0010334B">
        <w:rPr>
          <w:rFonts w:ascii="Calibri" w:hAnsi="Calibri" w:cs="Calibri"/>
          <w:color w:val="000000"/>
        </w:rPr>
        <w:t xml:space="preserve"> po</w:t>
      </w:r>
      <w:r w:rsidR="00A47C92" w:rsidRPr="0010334B">
        <w:rPr>
          <w:rFonts w:ascii="Calibri" w:hAnsi="Calibri" w:cs="Calibri"/>
          <w:color w:val="000000"/>
        </w:rPr>
        <w:t xml:space="preserve"> jedno</w:t>
      </w:r>
      <w:r w:rsidR="009A5551" w:rsidRPr="0010334B">
        <w:rPr>
          <w:rFonts w:ascii="Calibri" w:hAnsi="Calibri" w:cs="Calibri"/>
          <w:color w:val="000000"/>
        </w:rPr>
        <w:t>m</w:t>
      </w:r>
      <w:r w:rsidR="00A47C92" w:rsidRPr="0010334B">
        <w:rPr>
          <w:rFonts w:ascii="Calibri" w:hAnsi="Calibri" w:cs="Calibri"/>
          <w:color w:val="000000"/>
        </w:rPr>
        <w:t xml:space="preserve"> vyhotovení.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3F7D7D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nabývá platnosti dnem jejího podpisu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Objednatelem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</w:p>
    <w:p w14:paraId="061FE2C5" w14:textId="77777777" w:rsidR="00A47C92" w:rsidRPr="0010334B" w:rsidRDefault="00A47C92" w:rsidP="008E4460">
      <w:pPr>
        <w:pStyle w:val="Nadpis2"/>
        <w:keepLines w:val="0"/>
      </w:pPr>
      <w:r w:rsidRPr="0010334B">
        <w:rPr>
          <w:rFonts w:ascii="Calibri" w:hAnsi="Calibri" w:cs="Calibri"/>
          <w:color w:val="000000"/>
          <w:sz w:val="22"/>
          <w:szCs w:val="22"/>
        </w:rPr>
        <w:t>Dodavatel souhlasí s uveřejněním Smlouvy a souvisejících informací v souladu se zákonem o registru smluv. Uveřejnění zajistí Objednatel. V souvislosti s tím se Smluvní strany dohodly na tom, že Smlouva neobsahuje obchodní tajemství žádné ze Smluvních stran ani jiné informace vyloučené z povinnosti uveřejnění a je způsobilá k uveřejnění v registru smluv ve smyslu zákona o registru smluv. Výjimkou jsou osobní údaje zástupců Smluvních stran, případně jiné citlivé údaje nebo údaje osobní povahy</w:t>
      </w:r>
      <w:r w:rsidRPr="0010334B">
        <w:rPr>
          <w:rFonts w:ascii="Calibri" w:hAnsi="Calibri" w:cs="Calibri"/>
          <w:color w:val="000000"/>
        </w:rPr>
        <w:t>, které budou znečitelněny.</w:t>
      </w:r>
    </w:p>
    <w:p w14:paraId="104B51B2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3489E0FF" w14:textId="77777777" w:rsidR="007B26BC" w:rsidRPr="0010334B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2" w:name="_Toc221420138"/>
      <w:bookmarkStart w:id="33" w:name="_Toc231640978"/>
      <w:bookmarkStart w:id="34" w:name="_Toc261339044"/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1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Bližší specifikace místa plnění</w:t>
      </w:r>
      <w:r w:rsidR="00BC1156"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28896D7B" w14:textId="77777777" w:rsidR="00F36382" w:rsidRPr="0010334B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2</w:t>
      </w:r>
      <w:r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Poddodavatelé</w:t>
      </w:r>
      <w:r w:rsidR="003F3FCF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(je-li relevantní)</w:t>
      </w:r>
    </w:p>
    <w:bookmarkEnd w:id="32"/>
    <w:bookmarkEnd w:id="33"/>
    <w:bookmarkEnd w:id="34"/>
    <w:p w14:paraId="3B39CF2A" w14:textId="77777777" w:rsidR="007B26BC" w:rsidRPr="0010334B" w:rsidRDefault="007B26BC" w:rsidP="00EF689B">
      <w:pPr>
        <w:spacing w:after="12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33CD630A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695D35DF" w14:textId="77777777" w:rsidR="00F0384D" w:rsidRPr="0010334B" w:rsidRDefault="00F0384D" w:rsidP="00F0384D"/>
    <w:p w14:paraId="37E8918A" w14:textId="77777777" w:rsidR="00F0384D" w:rsidRPr="0010334B" w:rsidRDefault="00F0384D" w:rsidP="00F0384D"/>
    <w:tbl>
      <w:tblPr>
        <w:tblW w:w="8931" w:type="dxa"/>
        <w:tblLook w:val="04A0" w:firstRow="1" w:lastRow="0" w:firstColumn="1" w:lastColumn="0" w:noHBand="0" w:noVBand="1"/>
      </w:tblPr>
      <w:tblGrid>
        <w:gridCol w:w="4490"/>
        <w:gridCol w:w="240"/>
        <w:gridCol w:w="4250"/>
      </w:tblGrid>
      <w:tr w:rsidR="00E934A3" w:rsidRPr="00F14982" w14:paraId="23790891" w14:textId="77777777" w:rsidTr="00EF689B">
        <w:tc>
          <w:tcPr>
            <w:tcW w:w="4296" w:type="dxa"/>
            <w:hideMark/>
          </w:tcPr>
          <w:p w14:paraId="702439B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>OBJEDNATEL</w:t>
            </w:r>
            <w:r w:rsidR="00EF689B"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V Jablonci nad Nisou dne </w:t>
            </w:r>
          </w:p>
        </w:tc>
        <w:tc>
          <w:tcPr>
            <w:tcW w:w="4493" w:type="dxa"/>
            <w:gridSpan w:val="2"/>
          </w:tcPr>
          <w:p w14:paraId="38C61DF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F14982" w14:paraId="25EEB5F5" w14:textId="77777777" w:rsidTr="00EF689B">
        <w:trPr>
          <w:trHeight w:val="1230"/>
        </w:trPr>
        <w:tc>
          <w:tcPr>
            <w:tcW w:w="4296" w:type="dxa"/>
          </w:tcPr>
          <w:p w14:paraId="754A691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za Silnice LK a.s.</w:t>
            </w:r>
          </w:p>
          <w:p w14:paraId="42AF271F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6C7CE31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D3E613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828588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493" w:type="dxa"/>
            <w:gridSpan w:val="2"/>
          </w:tcPr>
          <w:p w14:paraId="464997C9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050CAA5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52E78FE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C4F174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303700F" w14:textId="77777777" w:rsidR="00E934A3" w:rsidRPr="00F14982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E934A3" w:rsidRPr="00F14982" w14:paraId="7A7B38A6" w14:textId="77777777" w:rsidTr="00EF689B">
        <w:trPr>
          <w:trHeight w:val="667"/>
        </w:trPr>
        <w:tc>
          <w:tcPr>
            <w:tcW w:w="4296" w:type="dxa"/>
            <w:hideMark/>
          </w:tcPr>
          <w:p w14:paraId="51C74EE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Ing. Petr Správka</w:t>
            </w:r>
          </w:p>
          <w:p w14:paraId="662B822F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</w:tc>
        <w:tc>
          <w:tcPr>
            <w:tcW w:w="4493" w:type="dxa"/>
            <w:gridSpan w:val="2"/>
            <w:hideMark/>
          </w:tcPr>
          <w:p w14:paraId="2E2E25BC" w14:textId="77777777" w:rsidR="00E934A3" w:rsidRPr="00F14982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Zdeněk Sameš</w:t>
            </w:r>
          </w:p>
          <w:p w14:paraId="3B6A5CE9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místopředseda představenstva</w:t>
            </w:r>
          </w:p>
        </w:tc>
      </w:tr>
      <w:tr w:rsidR="00E934A3" w:rsidRPr="0010334B" w14:paraId="5DAAE531" w14:textId="77777777" w:rsidTr="00EF689B">
        <w:tc>
          <w:tcPr>
            <w:tcW w:w="4536" w:type="dxa"/>
            <w:gridSpan w:val="2"/>
            <w:hideMark/>
          </w:tcPr>
          <w:p w14:paraId="7E63ED80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432B5A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F94AC1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39289F" w14:textId="7BE2C700" w:rsidR="00EF689B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  <w:p w14:paraId="337239B1" w14:textId="0BC86CB1" w:rsidR="00F14982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276C08">
              <w:rPr>
                <w:rFonts w:ascii="Calibri" w:hAnsi="Calibri" w:cs="Calibri"/>
                <w:sz w:val="22"/>
                <w:szCs w:val="22"/>
              </w:rPr>
              <w:t>ng. Tomáš Fanta</w:t>
            </w:r>
          </w:p>
          <w:p w14:paraId="1982C7BD" w14:textId="483802D4" w:rsidR="00276C08" w:rsidRDefault="00905FBE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276C08">
              <w:rPr>
                <w:rFonts w:ascii="Calibri" w:hAnsi="Calibri" w:cs="Calibri"/>
                <w:sz w:val="22"/>
                <w:szCs w:val="22"/>
              </w:rPr>
              <w:t>dborný garant zakázky</w:t>
            </w:r>
          </w:p>
          <w:p w14:paraId="781F0222" w14:textId="77777777" w:rsidR="00F14982" w:rsidRPr="00F14982" w:rsidRDefault="00F14982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A0D1EE" w14:textId="77777777" w:rsidR="00365E31" w:rsidRDefault="00365E31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FD84063" w14:textId="32E45515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  <w:r w:rsidR="00EF689B" w:rsidRPr="00F1498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>V 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  <w:r w:rsidR="007A5D23" w:rsidRPr="00186E5C">
              <w:rPr>
                <w:rFonts w:ascii="Calibri" w:hAnsi="Calibri" w:cs="Calibri"/>
                <w:szCs w:val="21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262B13FF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5556A691" w14:textId="77777777" w:rsidTr="00EF689B">
        <w:tc>
          <w:tcPr>
            <w:tcW w:w="4536" w:type="dxa"/>
            <w:gridSpan w:val="2"/>
          </w:tcPr>
          <w:p w14:paraId="04AF0058" w14:textId="505776F4" w:rsidR="00AC30D6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="00AA3180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54F3E7E2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7E04EEB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44F714D" w14:textId="77777777" w:rsidR="007A5D23" w:rsidRPr="00F14982" w:rsidRDefault="007A5D2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8ACEF82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395" w:type="dxa"/>
          </w:tcPr>
          <w:p w14:paraId="2D6D37A3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1FC410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02597B19" w14:textId="77777777" w:rsidTr="00EF689B">
        <w:trPr>
          <w:trHeight w:val="667"/>
        </w:trPr>
        <w:tc>
          <w:tcPr>
            <w:tcW w:w="4536" w:type="dxa"/>
            <w:gridSpan w:val="2"/>
            <w:hideMark/>
          </w:tcPr>
          <w:p w14:paraId="03590F1F" w14:textId="77777777" w:rsidR="007A5D23" w:rsidRDefault="00AA3180" w:rsidP="008B47DE">
            <w:pPr>
              <w:rPr>
                <w:rFonts w:ascii="Calibri" w:hAnsi="Calibri" w:cs="Calibri"/>
                <w:szCs w:val="21"/>
                <w:highlight w:val="green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6F131308" w14:textId="23AA2C85" w:rsidR="003F3FCF" w:rsidRPr="00F14982" w:rsidRDefault="007A5D2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49CE171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D40D1A" w14:textId="77777777" w:rsidR="00882530" w:rsidRPr="0010334B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10334B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0B077FEF" w14:textId="77777777" w:rsidR="00882530" w:rsidRPr="0010334B" w:rsidRDefault="00D5264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Bližší specifikace místa plnění</w:t>
      </w:r>
    </w:p>
    <w:p w14:paraId="39C3A401" w14:textId="2B278119" w:rsidR="00D80334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496F1E">
        <w:rPr>
          <w:rFonts w:ascii="Calibri" w:hAnsi="Calibri" w:cs="Calibri"/>
          <w:color w:val="000000"/>
          <w:sz w:val="22"/>
          <w:szCs w:val="22"/>
        </w:rPr>
        <w:t>6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21778C56" w14:textId="77777777" w:rsidR="008D5593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24F8E25" w14:textId="77777777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Příloha č. 2</w:t>
      </w:r>
    </w:p>
    <w:p w14:paraId="410CDF2F" w14:textId="77777777" w:rsidR="008D5593" w:rsidRPr="0010334B" w:rsidRDefault="00D52646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Poddodavatelé</w:t>
      </w:r>
    </w:p>
    <w:p w14:paraId="25DADB54" w14:textId="5C3CC34B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 w:rsidRPr="0010334B">
        <w:rPr>
          <w:rFonts w:ascii="Calibri" w:hAnsi="Calibri" w:cs="Calibri"/>
          <w:color w:val="000000"/>
          <w:sz w:val="22"/>
          <w:szCs w:val="22"/>
        </w:rPr>
        <w:t>4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581CFA69" w14:textId="77777777" w:rsidR="008D5593" w:rsidRPr="0010334B" w:rsidRDefault="008D5593" w:rsidP="008D559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p w14:paraId="6ABF6043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ADCED8A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891A2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626DEA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C37F06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90F5DF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939FF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6BE5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6354CE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6B955A1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F16BF7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6BBA74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80DE68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85098C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703350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11578A6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C259DD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34188A">
      <w:headerReference w:type="default" r:id="rId15"/>
      <w:footerReference w:type="even" r:id="rId16"/>
      <w:footerReference w:type="default" r:id="rId17"/>
      <w:headerReference w:type="first" r:id="rId18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B308D" w14:textId="77777777" w:rsidR="0063748E" w:rsidRPr="0010334B" w:rsidRDefault="0063748E">
      <w:r w:rsidRPr="0010334B">
        <w:separator/>
      </w:r>
    </w:p>
  </w:endnote>
  <w:endnote w:type="continuationSeparator" w:id="0">
    <w:p w14:paraId="34F877F7" w14:textId="77777777" w:rsidR="0063748E" w:rsidRPr="0010334B" w:rsidRDefault="0063748E">
      <w:r w:rsidRPr="001033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E51E" w14:textId="77777777" w:rsidR="000C4D25" w:rsidRPr="0010334B" w:rsidRDefault="000C4D25">
    <w:pPr>
      <w:pStyle w:val="Zpat"/>
      <w:framePr w:wrap="around" w:vAnchor="text" w:hAnchor="margin" w:xAlign="center" w:y="1"/>
      <w:rPr>
        <w:rStyle w:val="slostrnky"/>
      </w:rPr>
    </w:pPr>
    <w:r w:rsidRPr="0010334B">
      <w:rPr>
        <w:rStyle w:val="slostrnky"/>
      </w:rPr>
      <w:fldChar w:fldCharType="begin"/>
    </w:r>
    <w:r w:rsidRPr="0010334B">
      <w:rPr>
        <w:rStyle w:val="slostrnky"/>
      </w:rPr>
      <w:instrText xml:space="preserve">PAGE  </w:instrText>
    </w:r>
    <w:r w:rsidRPr="0010334B">
      <w:rPr>
        <w:rStyle w:val="slostrnky"/>
      </w:rPr>
      <w:fldChar w:fldCharType="end"/>
    </w:r>
  </w:p>
  <w:p w14:paraId="2E60A9A9" w14:textId="77777777" w:rsidR="000C4D25" w:rsidRPr="0010334B" w:rsidRDefault="000C4D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70B0" w14:textId="77777777" w:rsidR="000C4D25" w:rsidRPr="0010334B" w:rsidRDefault="000C4D25" w:rsidP="00FB57B3">
    <w:pPr>
      <w:pStyle w:val="Zpat"/>
      <w:jc w:val="center"/>
      <w:rPr>
        <w:rFonts w:ascii="Calibri" w:hAnsi="Calibri" w:cs="Calibri"/>
        <w:szCs w:val="21"/>
      </w:rPr>
    </w:pPr>
    <w:r w:rsidRPr="0010334B">
      <w:rPr>
        <w:rFonts w:ascii="Calibri" w:hAnsi="Calibri" w:cs="Calibri"/>
        <w:szCs w:val="21"/>
      </w:rPr>
      <w:t xml:space="preserve">Stránka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PAGE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3</w:t>
    </w:r>
    <w:r w:rsidRPr="0010334B">
      <w:rPr>
        <w:rFonts w:ascii="Calibri" w:hAnsi="Calibri" w:cs="Calibri"/>
        <w:bCs/>
        <w:szCs w:val="21"/>
      </w:rPr>
      <w:fldChar w:fldCharType="end"/>
    </w:r>
    <w:r w:rsidRPr="0010334B">
      <w:rPr>
        <w:rFonts w:ascii="Calibri" w:hAnsi="Calibri" w:cs="Calibri"/>
        <w:szCs w:val="21"/>
      </w:rPr>
      <w:t xml:space="preserve"> z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NUMPAGES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14</w:t>
    </w:r>
    <w:r w:rsidRPr="0010334B">
      <w:rPr>
        <w:rFonts w:ascii="Calibri" w:hAnsi="Calibri" w:cs="Calibri"/>
        <w:bCs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6EFC" w14:textId="77777777" w:rsidR="0063748E" w:rsidRPr="0010334B" w:rsidRDefault="0063748E">
      <w:r w:rsidRPr="0010334B">
        <w:separator/>
      </w:r>
    </w:p>
  </w:footnote>
  <w:footnote w:type="continuationSeparator" w:id="0">
    <w:p w14:paraId="37C5E85B" w14:textId="77777777" w:rsidR="0063748E" w:rsidRPr="0010334B" w:rsidRDefault="0063748E">
      <w:r w:rsidRPr="001033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EAA5" w14:textId="77AED557" w:rsidR="000C4D25" w:rsidRPr="00F85F15" w:rsidRDefault="003310AB" w:rsidP="00F85F15">
    <w:pPr>
      <w:pStyle w:val="Zhlav"/>
      <w:pBdr>
        <w:bottom w:val="single" w:sz="4" w:space="0" w:color="auto"/>
      </w:pBdr>
      <w:rPr>
        <w:rFonts w:ascii="Calibri" w:hAnsi="Calibri" w:cs="Calibri"/>
        <w:i/>
        <w:iCs/>
      </w:rPr>
    </w:pPr>
    <w:r w:rsidRPr="00F85F15">
      <w:rPr>
        <w:rFonts w:ascii="Calibri" w:hAnsi="Calibri" w:cs="Calibri"/>
        <w:i/>
        <w:iCs/>
        <w:sz w:val="18"/>
        <w:szCs w:val="20"/>
      </w:rPr>
      <w:t>Smlouva o poskytování dodávek</w:t>
    </w:r>
    <w:r w:rsidRPr="00F85F15">
      <w:rPr>
        <w:rFonts w:ascii="Calibri" w:hAnsi="Calibri" w:cs="Calibri"/>
        <w:i/>
        <w:iCs/>
        <w:sz w:val="18"/>
        <w:szCs w:val="20"/>
      </w:rPr>
      <w:tab/>
    </w:r>
    <w:r w:rsidRPr="00F85F15">
      <w:rPr>
        <w:rFonts w:ascii="Calibri" w:hAnsi="Calibri" w:cs="Calibri"/>
        <w:i/>
        <w:iCs/>
        <w:sz w:val="18"/>
        <w:szCs w:val="20"/>
      </w:rPr>
      <w:tab/>
    </w:r>
    <w:r w:rsidR="00397DB5" w:rsidRPr="00F85F15">
      <w:rPr>
        <w:rFonts w:ascii="Calibri" w:hAnsi="Calibri" w:cs="Calibri"/>
        <w:i/>
        <w:iCs/>
        <w:sz w:val="18"/>
        <w:szCs w:val="20"/>
      </w:rPr>
      <w:t>Z25071 – Odběr</w:t>
    </w:r>
    <w:r w:rsidRPr="00F85F15">
      <w:rPr>
        <w:rFonts w:ascii="Calibri" w:hAnsi="Calibri" w:cs="Calibri"/>
        <w:i/>
        <w:iCs/>
        <w:sz w:val="18"/>
        <w:szCs w:val="20"/>
      </w:rPr>
      <w:t xml:space="preserve"> pohonných hmot – středisko Hrabačov 20</w:t>
    </w:r>
    <w:r w:rsidR="00BF4761">
      <w:rPr>
        <w:rFonts w:ascii="Calibri" w:hAnsi="Calibri" w:cs="Calibri"/>
        <w:i/>
        <w:iCs/>
        <w:sz w:val="18"/>
        <w:szCs w:val="20"/>
      </w:rPr>
      <w:t>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058" w14:textId="3B805541" w:rsidR="004C3426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rFonts w:ascii="Calibri" w:hAnsi="Calibri" w:cs="Calibri"/>
        <w:sz w:val="20"/>
        <w:szCs w:val="22"/>
      </w:rPr>
    </w:pPr>
    <w:r w:rsidRPr="0010334B">
      <w:rPr>
        <w:rFonts w:ascii="Calibri" w:hAnsi="Calibri" w:cs="Calibri"/>
        <w:sz w:val="20"/>
        <w:szCs w:val="22"/>
      </w:rPr>
      <w:t>„</w:t>
    </w:r>
    <w:r w:rsidR="004C3426" w:rsidRPr="0010334B">
      <w:rPr>
        <w:rFonts w:ascii="Calibri" w:hAnsi="Calibri" w:cs="Calibri"/>
        <w:sz w:val="20"/>
        <w:szCs w:val="22"/>
      </w:rPr>
      <w:t>Odběr pohonných hmot – středisk</w:t>
    </w:r>
    <w:r w:rsidR="00953951" w:rsidRPr="0010334B">
      <w:rPr>
        <w:rFonts w:ascii="Calibri" w:hAnsi="Calibri" w:cs="Calibri"/>
        <w:sz w:val="20"/>
        <w:szCs w:val="22"/>
      </w:rPr>
      <w:t>o Hrabačov</w:t>
    </w:r>
    <w:r w:rsidR="003310AB">
      <w:rPr>
        <w:rFonts w:ascii="Calibri" w:hAnsi="Calibri" w:cs="Calibri"/>
        <w:sz w:val="20"/>
        <w:szCs w:val="22"/>
      </w:rPr>
      <w:t xml:space="preserve"> 2026</w:t>
    </w:r>
    <w:r w:rsidRPr="0010334B">
      <w:rPr>
        <w:rFonts w:ascii="Calibri" w:hAnsi="Calibri" w:cs="Calibri"/>
        <w:sz w:val="20"/>
        <w:szCs w:val="22"/>
      </w:rPr>
      <w:t xml:space="preserve">“ </w:t>
    </w:r>
  </w:p>
  <w:p w14:paraId="47895ADD" w14:textId="77777777" w:rsidR="00E5519E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sz w:val="20"/>
        <w:szCs w:val="20"/>
      </w:rPr>
    </w:pPr>
    <w:r w:rsidRPr="0010334B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75AA90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5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8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522016312">
    <w:abstractNumId w:val="0"/>
  </w:num>
  <w:num w:numId="2" w16cid:durableId="1191991383">
    <w:abstractNumId w:val="1"/>
  </w:num>
  <w:num w:numId="3" w16cid:durableId="1496146482">
    <w:abstractNumId w:val="3"/>
  </w:num>
  <w:num w:numId="4" w16cid:durableId="1783956120">
    <w:abstractNumId w:val="6"/>
  </w:num>
  <w:num w:numId="5" w16cid:durableId="950091202">
    <w:abstractNumId w:val="10"/>
  </w:num>
  <w:num w:numId="6" w16cid:durableId="1765301048">
    <w:abstractNumId w:val="14"/>
  </w:num>
  <w:num w:numId="7" w16cid:durableId="970986435">
    <w:abstractNumId w:val="15"/>
  </w:num>
  <w:num w:numId="8" w16cid:durableId="1579561027">
    <w:abstractNumId w:val="0"/>
  </w:num>
  <w:num w:numId="9" w16cid:durableId="610745551">
    <w:abstractNumId w:val="0"/>
  </w:num>
  <w:num w:numId="10" w16cid:durableId="552081850">
    <w:abstractNumId w:val="0"/>
  </w:num>
  <w:num w:numId="11" w16cid:durableId="830633960">
    <w:abstractNumId w:val="0"/>
  </w:num>
  <w:num w:numId="12" w16cid:durableId="1278563312">
    <w:abstractNumId w:val="0"/>
  </w:num>
  <w:num w:numId="13" w16cid:durableId="1936204570">
    <w:abstractNumId w:val="0"/>
  </w:num>
  <w:num w:numId="14" w16cid:durableId="1571232881">
    <w:abstractNumId w:val="0"/>
  </w:num>
  <w:num w:numId="15" w16cid:durableId="1296058405">
    <w:abstractNumId w:val="11"/>
  </w:num>
  <w:num w:numId="16" w16cid:durableId="1681658777">
    <w:abstractNumId w:val="17"/>
  </w:num>
  <w:num w:numId="17" w16cid:durableId="2020541467">
    <w:abstractNumId w:val="0"/>
  </w:num>
  <w:num w:numId="18" w16cid:durableId="993098948">
    <w:abstractNumId w:val="12"/>
  </w:num>
  <w:num w:numId="19" w16cid:durableId="1288126780">
    <w:abstractNumId w:val="8"/>
  </w:num>
  <w:num w:numId="20" w16cid:durableId="1694308916">
    <w:abstractNumId w:val="7"/>
  </w:num>
  <w:num w:numId="21" w16cid:durableId="1952276269">
    <w:abstractNumId w:val="2"/>
  </w:num>
  <w:num w:numId="22" w16cid:durableId="188493178">
    <w:abstractNumId w:val="19"/>
  </w:num>
  <w:num w:numId="23" w16cid:durableId="1467117382">
    <w:abstractNumId w:val="13"/>
  </w:num>
  <w:num w:numId="24" w16cid:durableId="703556821">
    <w:abstractNumId w:val="18"/>
  </w:num>
  <w:num w:numId="25" w16cid:durableId="2010399201">
    <w:abstractNumId w:val="16"/>
  </w:num>
  <w:num w:numId="26" w16cid:durableId="297927819">
    <w:abstractNumId w:val="20"/>
  </w:num>
  <w:num w:numId="27" w16cid:durableId="1970745255">
    <w:abstractNumId w:val="9"/>
  </w:num>
  <w:num w:numId="28" w16cid:durableId="1152259129">
    <w:abstractNumId w:val="4"/>
  </w:num>
  <w:num w:numId="29" w16cid:durableId="2062707175">
    <w:abstractNumId w:val="5"/>
  </w:num>
  <w:num w:numId="30" w16cid:durableId="22218364">
    <w:abstractNumId w:val="0"/>
  </w:num>
  <w:num w:numId="31" w16cid:durableId="175041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898564">
    <w:abstractNumId w:val="0"/>
  </w:num>
  <w:num w:numId="33" w16cid:durableId="1589996552">
    <w:abstractNumId w:val="0"/>
  </w:num>
  <w:num w:numId="34" w16cid:durableId="809706991">
    <w:abstractNumId w:val="0"/>
  </w:num>
  <w:num w:numId="35" w16cid:durableId="59905103">
    <w:abstractNumId w:val="0"/>
  </w:num>
  <w:num w:numId="36" w16cid:durableId="1045525286">
    <w:abstractNumId w:val="0"/>
  </w:num>
  <w:num w:numId="37" w16cid:durableId="131787821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48C1"/>
    <w:rsid w:val="00005031"/>
    <w:rsid w:val="000057CE"/>
    <w:rsid w:val="00005FBC"/>
    <w:rsid w:val="00007C0F"/>
    <w:rsid w:val="00011B62"/>
    <w:rsid w:val="00011C90"/>
    <w:rsid w:val="00012727"/>
    <w:rsid w:val="000130E0"/>
    <w:rsid w:val="000148B8"/>
    <w:rsid w:val="00014E44"/>
    <w:rsid w:val="00020D3B"/>
    <w:rsid w:val="000217BB"/>
    <w:rsid w:val="000230E4"/>
    <w:rsid w:val="00023347"/>
    <w:rsid w:val="00025316"/>
    <w:rsid w:val="00026DD3"/>
    <w:rsid w:val="00026E04"/>
    <w:rsid w:val="00031DB3"/>
    <w:rsid w:val="00032B91"/>
    <w:rsid w:val="000346F6"/>
    <w:rsid w:val="00035FD7"/>
    <w:rsid w:val="00037C56"/>
    <w:rsid w:val="00041152"/>
    <w:rsid w:val="00041442"/>
    <w:rsid w:val="00041A4D"/>
    <w:rsid w:val="000445EC"/>
    <w:rsid w:val="00046005"/>
    <w:rsid w:val="000461E6"/>
    <w:rsid w:val="0005129A"/>
    <w:rsid w:val="000514EB"/>
    <w:rsid w:val="000566CD"/>
    <w:rsid w:val="00060B28"/>
    <w:rsid w:val="000614E7"/>
    <w:rsid w:val="00062B2F"/>
    <w:rsid w:val="00063B77"/>
    <w:rsid w:val="000653E8"/>
    <w:rsid w:val="00066EA0"/>
    <w:rsid w:val="00071C42"/>
    <w:rsid w:val="000731E6"/>
    <w:rsid w:val="00073C9D"/>
    <w:rsid w:val="00074A64"/>
    <w:rsid w:val="000768E3"/>
    <w:rsid w:val="00080182"/>
    <w:rsid w:val="00080AA8"/>
    <w:rsid w:val="00080F7B"/>
    <w:rsid w:val="00082035"/>
    <w:rsid w:val="00082708"/>
    <w:rsid w:val="00085B18"/>
    <w:rsid w:val="00085E93"/>
    <w:rsid w:val="00090DC2"/>
    <w:rsid w:val="000928CE"/>
    <w:rsid w:val="00093FC9"/>
    <w:rsid w:val="00095907"/>
    <w:rsid w:val="00095BC2"/>
    <w:rsid w:val="00097A13"/>
    <w:rsid w:val="000A2BAF"/>
    <w:rsid w:val="000A3965"/>
    <w:rsid w:val="000A5A2B"/>
    <w:rsid w:val="000A6550"/>
    <w:rsid w:val="000A762E"/>
    <w:rsid w:val="000B01F8"/>
    <w:rsid w:val="000B3E70"/>
    <w:rsid w:val="000B4D94"/>
    <w:rsid w:val="000C20C6"/>
    <w:rsid w:val="000C2C57"/>
    <w:rsid w:val="000C491D"/>
    <w:rsid w:val="000C4D25"/>
    <w:rsid w:val="000C619A"/>
    <w:rsid w:val="000C6EE6"/>
    <w:rsid w:val="000C6FEF"/>
    <w:rsid w:val="000D0566"/>
    <w:rsid w:val="000D1936"/>
    <w:rsid w:val="000D3CD1"/>
    <w:rsid w:val="000D40EB"/>
    <w:rsid w:val="000D42FF"/>
    <w:rsid w:val="000D4D79"/>
    <w:rsid w:val="000D562C"/>
    <w:rsid w:val="000D5989"/>
    <w:rsid w:val="000D70B7"/>
    <w:rsid w:val="000D73F0"/>
    <w:rsid w:val="000E0067"/>
    <w:rsid w:val="000E043D"/>
    <w:rsid w:val="000E23FF"/>
    <w:rsid w:val="000E2D27"/>
    <w:rsid w:val="000E5B59"/>
    <w:rsid w:val="000E678C"/>
    <w:rsid w:val="000F1BC4"/>
    <w:rsid w:val="000F29DC"/>
    <w:rsid w:val="000F4AC1"/>
    <w:rsid w:val="000F76F8"/>
    <w:rsid w:val="000F7C33"/>
    <w:rsid w:val="000F7D1C"/>
    <w:rsid w:val="000F7E20"/>
    <w:rsid w:val="00101105"/>
    <w:rsid w:val="00102D9D"/>
    <w:rsid w:val="0010334B"/>
    <w:rsid w:val="00103A55"/>
    <w:rsid w:val="00103E10"/>
    <w:rsid w:val="00104ED2"/>
    <w:rsid w:val="0010584A"/>
    <w:rsid w:val="001076B0"/>
    <w:rsid w:val="0011139D"/>
    <w:rsid w:val="00112DF9"/>
    <w:rsid w:val="0011305A"/>
    <w:rsid w:val="00113852"/>
    <w:rsid w:val="0011559D"/>
    <w:rsid w:val="001169FF"/>
    <w:rsid w:val="0012219F"/>
    <w:rsid w:val="0012252B"/>
    <w:rsid w:val="00122BC8"/>
    <w:rsid w:val="00123084"/>
    <w:rsid w:val="00123133"/>
    <w:rsid w:val="00126A05"/>
    <w:rsid w:val="001304C6"/>
    <w:rsid w:val="00131014"/>
    <w:rsid w:val="0013276C"/>
    <w:rsid w:val="00133084"/>
    <w:rsid w:val="001360EC"/>
    <w:rsid w:val="00136883"/>
    <w:rsid w:val="0014118C"/>
    <w:rsid w:val="00141E22"/>
    <w:rsid w:val="001428EC"/>
    <w:rsid w:val="001434B9"/>
    <w:rsid w:val="00143605"/>
    <w:rsid w:val="00144EE7"/>
    <w:rsid w:val="00147BC8"/>
    <w:rsid w:val="001504AD"/>
    <w:rsid w:val="00150CD1"/>
    <w:rsid w:val="001549E5"/>
    <w:rsid w:val="00155B8A"/>
    <w:rsid w:val="00156DAA"/>
    <w:rsid w:val="00161745"/>
    <w:rsid w:val="00164128"/>
    <w:rsid w:val="0016453B"/>
    <w:rsid w:val="00164E91"/>
    <w:rsid w:val="00167588"/>
    <w:rsid w:val="00167838"/>
    <w:rsid w:val="00167904"/>
    <w:rsid w:val="00170CE3"/>
    <w:rsid w:val="00170DD9"/>
    <w:rsid w:val="001725A5"/>
    <w:rsid w:val="00177552"/>
    <w:rsid w:val="00177D19"/>
    <w:rsid w:val="00180A6D"/>
    <w:rsid w:val="00180C85"/>
    <w:rsid w:val="001831A9"/>
    <w:rsid w:val="00185CE2"/>
    <w:rsid w:val="00185E5D"/>
    <w:rsid w:val="00186BC3"/>
    <w:rsid w:val="00186E5C"/>
    <w:rsid w:val="00187E1B"/>
    <w:rsid w:val="00191A87"/>
    <w:rsid w:val="001941F2"/>
    <w:rsid w:val="001951E4"/>
    <w:rsid w:val="00195CA6"/>
    <w:rsid w:val="00197A31"/>
    <w:rsid w:val="001A0571"/>
    <w:rsid w:val="001A2251"/>
    <w:rsid w:val="001A6D39"/>
    <w:rsid w:val="001B1CCD"/>
    <w:rsid w:val="001B1E99"/>
    <w:rsid w:val="001B4D50"/>
    <w:rsid w:val="001B5A87"/>
    <w:rsid w:val="001B74D4"/>
    <w:rsid w:val="001B7C28"/>
    <w:rsid w:val="001C138F"/>
    <w:rsid w:val="001C2384"/>
    <w:rsid w:val="001C4CEE"/>
    <w:rsid w:val="001C658F"/>
    <w:rsid w:val="001D18C4"/>
    <w:rsid w:val="001D3A69"/>
    <w:rsid w:val="001D4BBE"/>
    <w:rsid w:val="001D57E8"/>
    <w:rsid w:val="001D5C11"/>
    <w:rsid w:val="001D6F66"/>
    <w:rsid w:val="001E026F"/>
    <w:rsid w:val="001E062F"/>
    <w:rsid w:val="001E1747"/>
    <w:rsid w:val="001E1CE0"/>
    <w:rsid w:val="001E2067"/>
    <w:rsid w:val="001E391E"/>
    <w:rsid w:val="001E59BF"/>
    <w:rsid w:val="001E5E3B"/>
    <w:rsid w:val="001E5E9A"/>
    <w:rsid w:val="001E6A5E"/>
    <w:rsid w:val="001E7377"/>
    <w:rsid w:val="001E797E"/>
    <w:rsid w:val="001E7A35"/>
    <w:rsid w:val="001F1033"/>
    <w:rsid w:val="001F380F"/>
    <w:rsid w:val="001F5C9B"/>
    <w:rsid w:val="00202139"/>
    <w:rsid w:val="002030EE"/>
    <w:rsid w:val="002036F7"/>
    <w:rsid w:val="00203F08"/>
    <w:rsid w:val="00210385"/>
    <w:rsid w:val="00211571"/>
    <w:rsid w:val="002118FD"/>
    <w:rsid w:val="002124C4"/>
    <w:rsid w:val="00212612"/>
    <w:rsid w:val="00212E27"/>
    <w:rsid w:val="002130FB"/>
    <w:rsid w:val="00213DC7"/>
    <w:rsid w:val="00213F3B"/>
    <w:rsid w:val="00214BCE"/>
    <w:rsid w:val="00217D3C"/>
    <w:rsid w:val="002207F1"/>
    <w:rsid w:val="002219D4"/>
    <w:rsid w:val="00221D2D"/>
    <w:rsid w:val="002220B6"/>
    <w:rsid w:val="0022447B"/>
    <w:rsid w:val="00224E96"/>
    <w:rsid w:val="00226194"/>
    <w:rsid w:val="00226DD3"/>
    <w:rsid w:val="002308F1"/>
    <w:rsid w:val="0023290C"/>
    <w:rsid w:val="00232C15"/>
    <w:rsid w:val="002334CC"/>
    <w:rsid w:val="00235100"/>
    <w:rsid w:val="002357C6"/>
    <w:rsid w:val="00235C81"/>
    <w:rsid w:val="00236DCD"/>
    <w:rsid w:val="0023762F"/>
    <w:rsid w:val="00237D21"/>
    <w:rsid w:val="00240037"/>
    <w:rsid w:val="002410A9"/>
    <w:rsid w:val="00241797"/>
    <w:rsid w:val="00244626"/>
    <w:rsid w:val="00246A6A"/>
    <w:rsid w:val="00247522"/>
    <w:rsid w:val="002478C2"/>
    <w:rsid w:val="00247F37"/>
    <w:rsid w:val="0025215B"/>
    <w:rsid w:val="0025323D"/>
    <w:rsid w:val="00253EC5"/>
    <w:rsid w:val="00255E30"/>
    <w:rsid w:val="00256282"/>
    <w:rsid w:val="00256EEC"/>
    <w:rsid w:val="00261340"/>
    <w:rsid w:val="002615D9"/>
    <w:rsid w:val="0027029B"/>
    <w:rsid w:val="00270E98"/>
    <w:rsid w:val="00274475"/>
    <w:rsid w:val="00276C08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5B50"/>
    <w:rsid w:val="002962C7"/>
    <w:rsid w:val="002A5907"/>
    <w:rsid w:val="002A7911"/>
    <w:rsid w:val="002B2890"/>
    <w:rsid w:val="002B43D5"/>
    <w:rsid w:val="002B4495"/>
    <w:rsid w:val="002B45E1"/>
    <w:rsid w:val="002B4896"/>
    <w:rsid w:val="002B5251"/>
    <w:rsid w:val="002B6009"/>
    <w:rsid w:val="002B6FBE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25C"/>
    <w:rsid w:val="002D7C14"/>
    <w:rsid w:val="002E1F1A"/>
    <w:rsid w:val="002E237B"/>
    <w:rsid w:val="002E3DA3"/>
    <w:rsid w:val="002E74E2"/>
    <w:rsid w:val="002E758C"/>
    <w:rsid w:val="002E764D"/>
    <w:rsid w:val="002E7E0B"/>
    <w:rsid w:val="002E7F22"/>
    <w:rsid w:val="002F10E2"/>
    <w:rsid w:val="002F15DC"/>
    <w:rsid w:val="002F40CA"/>
    <w:rsid w:val="002F7191"/>
    <w:rsid w:val="002F7DDB"/>
    <w:rsid w:val="003015B3"/>
    <w:rsid w:val="003034CA"/>
    <w:rsid w:val="00305405"/>
    <w:rsid w:val="0030661D"/>
    <w:rsid w:val="00310215"/>
    <w:rsid w:val="00314BBE"/>
    <w:rsid w:val="0031521E"/>
    <w:rsid w:val="003154F1"/>
    <w:rsid w:val="00321025"/>
    <w:rsid w:val="00321F8B"/>
    <w:rsid w:val="00322516"/>
    <w:rsid w:val="00323092"/>
    <w:rsid w:val="003230FD"/>
    <w:rsid w:val="00323C2C"/>
    <w:rsid w:val="003278E9"/>
    <w:rsid w:val="003279AD"/>
    <w:rsid w:val="00327D47"/>
    <w:rsid w:val="003307EB"/>
    <w:rsid w:val="003310AB"/>
    <w:rsid w:val="003333FD"/>
    <w:rsid w:val="00333AF5"/>
    <w:rsid w:val="0033546F"/>
    <w:rsid w:val="00336D52"/>
    <w:rsid w:val="0034079D"/>
    <w:rsid w:val="0034188A"/>
    <w:rsid w:val="00341DB8"/>
    <w:rsid w:val="003420B5"/>
    <w:rsid w:val="00342348"/>
    <w:rsid w:val="00343AC0"/>
    <w:rsid w:val="003442C0"/>
    <w:rsid w:val="00347B0D"/>
    <w:rsid w:val="00351B67"/>
    <w:rsid w:val="00353D24"/>
    <w:rsid w:val="003545EC"/>
    <w:rsid w:val="00354B48"/>
    <w:rsid w:val="00355453"/>
    <w:rsid w:val="00356A5F"/>
    <w:rsid w:val="003604DC"/>
    <w:rsid w:val="0036085D"/>
    <w:rsid w:val="00360975"/>
    <w:rsid w:val="00364FE5"/>
    <w:rsid w:val="00365E31"/>
    <w:rsid w:val="00367247"/>
    <w:rsid w:val="00372737"/>
    <w:rsid w:val="00373BCD"/>
    <w:rsid w:val="003745A0"/>
    <w:rsid w:val="00375147"/>
    <w:rsid w:val="003755FE"/>
    <w:rsid w:val="00376AAC"/>
    <w:rsid w:val="00377B3D"/>
    <w:rsid w:val="0038060F"/>
    <w:rsid w:val="00382009"/>
    <w:rsid w:val="00382468"/>
    <w:rsid w:val="00382778"/>
    <w:rsid w:val="00390444"/>
    <w:rsid w:val="00391DDB"/>
    <w:rsid w:val="00392B1C"/>
    <w:rsid w:val="00395ABE"/>
    <w:rsid w:val="00397DB5"/>
    <w:rsid w:val="003A0E65"/>
    <w:rsid w:val="003A5D04"/>
    <w:rsid w:val="003A72E0"/>
    <w:rsid w:val="003B003C"/>
    <w:rsid w:val="003B17F5"/>
    <w:rsid w:val="003B232C"/>
    <w:rsid w:val="003B2AED"/>
    <w:rsid w:val="003B3D30"/>
    <w:rsid w:val="003B469D"/>
    <w:rsid w:val="003B4A86"/>
    <w:rsid w:val="003B58F6"/>
    <w:rsid w:val="003B6612"/>
    <w:rsid w:val="003C0DF4"/>
    <w:rsid w:val="003C11DF"/>
    <w:rsid w:val="003C22F0"/>
    <w:rsid w:val="003C56E4"/>
    <w:rsid w:val="003C56F6"/>
    <w:rsid w:val="003C59B8"/>
    <w:rsid w:val="003C6D39"/>
    <w:rsid w:val="003C7BFC"/>
    <w:rsid w:val="003D2168"/>
    <w:rsid w:val="003D3FF8"/>
    <w:rsid w:val="003D4EB2"/>
    <w:rsid w:val="003E00E3"/>
    <w:rsid w:val="003E1F04"/>
    <w:rsid w:val="003E1F15"/>
    <w:rsid w:val="003E3E50"/>
    <w:rsid w:val="003E4F2E"/>
    <w:rsid w:val="003E55A6"/>
    <w:rsid w:val="003E7830"/>
    <w:rsid w:val="003F3FCF"/>
    <w:rsid w:val="003F4745"/>
    <w:rsid w:val="003F6E1A"/>
    <w:rsid w:val="003F760F"/>
    <w:rsid w:val="0040039E"/>
    <w:rsid w:val="00405578"/>
    <w:rsid w:val="00405895"/>
    <w:rsid w:val="00413944"/>
    <w:rsid w:val="00414B97"/>
    <w:rsid w:val="00414EC9"/>
    <w:rsid w:val="004166BE"/>
    <w:rsid w:val="00422730"/>
    <w:rsid w:val="00423399"/>
    <w:rsid w:val="0042595C"/>
    <w:rsid w:val="004304B5"/>
    <w:rsid w:val="004304D1"/>
    <w:rsid w:val="004310C6"/>
    <w:rsid w:val="00431645"/>
    <w:rsid w:val="0043353E"/>
    <w:rsid w:val="00436007"/>
    <w:rsid w:val="0043796D"/>
    <w:rsid w:val="00440F12"/>
    <w:rsid w:val="00441A0F"/>
    <w:rsid w:val="00446223"/>
    <w:rsid w:val="00450CB4"/>
    <w:rsid w:val="00454537"/>
    <w:rsid w:val="00455678"/>
    <w:rsid w:val="00455FDF"/>
    <w:rsid w:val="004573D0"/>
    <w:rsid w:val="00460297"/>
    <w:rsid w:val="00460E8C"/>
    <w:rsid w:val="004633E6"/>
    <w:rsid w:val="004638ED"/>
    <w:rsid w:val="00463E4F"/>
    <w:rsid w:val="00470B79"/>
    <w:rsid w:val="00477179"/>
    <w:rsid w:val="00477A14"/>
    <w:rsid w:val="00481F2C"/>
    <w:rsid w:val="00482F46"/>
    <w:rsid w:val="004850C6"/>
    <w:rsid w:val="004864F6"/>
    <w:rsid w:val="004879C9"/>
    <w:rsid w:val="00491482"/>
    <w:rsid w:val="00493CD9"/>
    <w:rsid w:val="00493F62"/>
    <w:rsid w:val="00494DD5"/>
    <w:rsid w:val="00496F1E"/>
    <w:rsid w:val="004A06B6"/>
    <w:rsid w:val="004A1A71"/>
    <w:rsid w:val="004A2269"/>
    <w:rsid w:val="004A298E"/>
    <w:rsid w:val="004A2A75"/>
    <w:rsid w:val="004A6A4E"/>
    <w:rsid w:val="004B036A"/>
    <w:rsid w:val="004B149B"/>
    <w:rsid w:val="004B14EE"/>
    <w:rsid w:val="004B2032"/>
    <w:rsid w:val="004B24A6"/>
    <w:rsid w:val="004B3487"/>
    <w:rsid w:val="004B4837"/>
    <w:rsid w:val="004B59F7"/>
    <w:rsid w:val="004B7CD1"/>
    <w:rsid w:val="004C1D44"/>
    <w:rsid w:val="004C249C"/>
    <w:rsid w:val="004C24E2"/>
    <w:rsid w:val="004C32D6"/>
    <w:rsid w:val="004C3426"/>
    <w:rsid w:val="004C3A4E"/>
    <w:rsid w:val="004C406D"/>
    <w:rsid w:val="004C4521"/>
    <w:rsid w:val="004C4A52"/>
    <w:rsid w:val="004D2B94"/>
    <w:rsid w:val="004D31F7"/>
    <w:rsid w:val="004D6000"/>
    <w:rsid w:val="004D6D42"/>
    <w:rsid w:val="004E3645"/>
    <w:rsid w:val="004E6814"/>
    <w:rsid w:val="004F41D8"/>
    <w:rsid w:val="004F5A04"/>
    <w:rsid w:val="004F7AAA"/>
    <w:rsid w:val="00504F1E"/>
    <w:rsid w:val="0050783C"/>
    <w:rsid w:val="00507F57"/>
    <w:rsid w:val="005149FD"/>
    <w:rsid w:val="00515D8B"/>
    <w:rsid w:val="00520697"/>
    <w:rsid w:val="0052080E"/>
    <w:rsid w:val="00521121"/>
    <w:rsid w:val="00523206"/>
    <w:rsid w:val="00525356"/>
    <w:rsid w:val="00526A5A"/>
    <w:rsid w:val="00526FE1"/>
    <w:rsid w:val="00527068"/>
    <w:rsid w:val="005320B7"/>
    <w:rsid w:val="0053294E"/>
    <w:rsid w:val="0053599A"/>
    <w:rsid w:val="0053666A"/>
    <w:rsid w:val="00537CB4"/>
    <w:rsid w:val="00541C60"/>
    <w:rsid w:val="005439D8"/>
    <w:rsid w:val="00544376"/>
    <w:rsid w:val="00544758"/>
    <w:rsid w:val="00544D85"/>
    <w:rsid w:val="00547CFF"/>
    <w:rsid w:val="005500C0"/>
    <w:rsid w:val="00550FA1"/>
    <w:rsid w:val="00551723"/>
    <w:rsid w:val="00555F7A"/>
    <w:rsid w:val="005601F8"/>
    <w:rsid w:val="00561B8E"/>
    <w:rsid w:val="005658A1"/>
    <w:rsid w:val="0056697D"/>
    <w:rsid w:val="00570C23"/>
    <w:rsid w:val="00571156"/>
    <w:rsid w:val="005711DB"/>
    <w:rsid w:val="005715DD"/>
    <w:rsid w:val="00571AF0"/>
    <w:rsid w:val="0057512A"/>
    <w:rsid w:val="00577689"/>
    <w:rsid w:val="00580199"/>
    <w:rsid w:val="00582085"/>
    <w:rsid w:val="00582605"/>
    <w:rsid w:val="00583598"/>
    <w:rsid w:val="005840E4"/>
    <w:rsid w:val="005856E3"/>
    <w:rsid w:val="00586913"/>
    <w:rsid w:val="005909D9"/>
    <w:rsid w:val="00591267"/>
    <w:rsid w:val="005918D0"/>
    <w:rsid w:val="00595024"/>
    <w:rsid w:val="00595983"/>
    <w:rsid w:val="00595CE6"/>
    <w:rsid w:val="00596C94"/>
    <w:rsid w:val="005978DB"/>
    <w:rsid w:val="005A09D8"/>
    <w:rsid w:val="005A17F7"/>
    <w:rsid w:val="005A2028"/>
    <w:rsid w:val="005A273F"/>
    <w:rsid w:val="005A280D"/>
    <w:rsid w:val="005A3250"/>
    <w:rsid w:val="005A5111"/>
    <w:rsid w:val="005A63B0"/>
    <w:rsid w:val="005B0B4D"/>
    <w:rsid w:val="005B1EB1"/>
    <w:rsid w:val="005B24E8"/>
    <w:rsid w:val="005B25CB"/>
    <w:rsid w:val="005B3700"/>
    <w:rsid w:val="005B5441"/>
    <w:rsid w:val="005B6F95"/>
    <w:rsid w:val="005C1F56"/>
    <w:rsid w:val="005C4A4E"/>
    <w:rsid w:val="005C54C5"/>
    <w:rsid w:val="005C64E0"/>
    <w:rsid w:val="005C6766"/>
    <w:rsid w:val="005C6B89"/>
    <w:rsid w:val="005D01B2"/>
    <w:rsid w:val="005D1240"/>
    <w:rsid w:val="005D2524"/>
    <w:rsid w:val="005D2B0D"/>
    <w:rsid w:val="005D483A"/>
    <w:rsid w:val="005D51AD"/>
    <w:rsid w:val="005E01E3"/>
    <w:rsid w:val="005E17DC"/>
    <w:rsid w:val="005E3A7A"/>
    <w:rsid w:val="005E49E7"/>
    <w:rsid w:val="005E4BDE"/>
    <w:rsid w:val="005E7A6A"/>
    <w:rsid w:val="005F05F7"/>
    <w:rsid w:val="005F12EE"/>
    <w:rsid w:val="005F3371"/>
    <w:rsid w:val="005F3F46"/>
    <w:rsid w:val="005F4898"/>
    <w:rsid w:val="005F4FCF"/>
    <w:rsid w:val="005F682D"/>
    <w:rsid w:val="005F6C0B"/>
    <w:rsid w:val="00601225"/>
    <w:rsid w:val="00601ACE"/>
    <w:rsid w:val="00604034"/>
    <w:rsid w:val="006069B5"/>
    <w:rsid w:val="00607ADC"/>
    <w:rsid w:val="00611F31"/>
    <w:rsid w:val="006138C2"/>
    <w:rsid w:val="00613A86"/>
    <w:rsid w:val="006144C4"/>
    <w:rsid w:val="00614FD7"/>
    <w:rsid w:val="00615A30"/>
    <w:rsid w:val="00615F5F"/>
    <w:rsid w:val="006227AF"/>
    <w:rsid w:val="00622D3C"/>
    <w:rsid w:val="00623854"/>
    <w:rsid w:val="006253CF"/>
    <w:rsid w:val="00625AE3"/>
    <w:rsid w:val="0062775A"/>
    <w:rsid w:val="00627D33"/>
    <w:rsid w:val="006321FA"/>
    <w:rsid w:val="0063240A"/>
    <w:rsid w:val="00636661"/>
    <w:rsid w:val="0063748E"/>
    <w:rsid w:val="00640D67"/>
    <w:rsid w:val="006422F8"/>
    <w:rsid w:val="006435C1"/>
    <w:rsid w:val="0064408C"/>
    <w:rsid w:val="006444B3"/>
    <w:rsid w:val="00644537"/>
    <w:rsid w:val="00644DE6"/>
    <w:rsid w:val="00646A8E"/>
    <w:rsid w:val="00646B97"/>
    <w:rsid w:val="006544A6"/>
    <w:rsid w:val="006544B3"/>
    <w:rsid w:val="006547BB"/>
    <w:rsid w:val="0065509F"/>
    <w:rsid w:val="006558BB"/>
    <w:rsid w:val="0066116E"/>
    <w:rsid w:val="00661A84"/>
    <w:rsid w:val="006635F5"/>
    <w:rsid w:val="0066429D"/>
    <w:rsid w:val="006662D1"/>
    <w:rsid w:val="00666688"/>
    <w:rsid w:val="00673CC7"/>
    <w:rsid w:val="00675110"/>
    <w:rsid w:val="0067538D"/>
    <w:rsid w:val="00681389"/>
    <w:rsid w:val="00685965"/>
    <w:rsid w:val="00686E43"/>
    <w:rsid w:val="00686FA6"/>
    <w:rsid w:val="00690A0A"/>
    <w:rsid w:val="00693641"/>
    <w:rsid w:val="006942D7"/>
    <w:rsid w:val="00696B45"/>
    <w:rsid w:val="006972C0"/>
    <w:rsid w:val="00697E02"/>
    <w:rsid w:val="00697E1A"/>
    <w:rsid w:val="006A18C5"/>
    <w:rsid w:val="006A1C6D"/>
    <w:rsid w:val="006A5861"/>
    <w:rsid w:val="006A5DDA"/>
    <w:rsid w:val="006A7B5D"/>
    <w:rsid w:val="006B00A0"/>
    <w:rsid w:val="006B0315"/>
    <w:rsid w:val="006B1388"/>
    <w:rsid w:val="006B20F3"/>
    <w:rsid w:val="006B390B"/>
    <w:rsid w:val="006B39F8"/>
    <w:rsid w:val="006B40EE"/>
    <w:rsid w:val="006B676D"/>
    <w:rsid w:val="006B6B99"/>
    <w:rsid w:val="006B745D"/>
    <w:rsid w:val="006C5500"/>
    <w:rsid w:val="006C5B2E"/>
    <w:rsid w:val="006C7D31"/>
    <w:rsid w:val="006D2E78"/>
    <w:rsid w:val="006D4DC5"/>
    <w:rsid w:val="006D61BA"/>
    <w:rsid w:val="006E5DC8"/>
    <w:rsid w:val="006E5FC3"/>
    <w:rsid w:val="006E66BA"/>
    <w:rsid w:val="006E761E"/>
    <w:rsid w:val="006F0066"/>
    <w:rsid w:val="006F3CA2"/>
    <w:rsid w:val="006F41C6"/>
    <w:rsid w:val="006F4E4C"/>
    <w:rsid w:val="0070186D"/>
    <w:rsid w:val="007033EE"/>
    <w:rsid w:val="00706B6A"/>
    <w:rsid w:val="0071097B"/>
    <w:rsid w:val="0071165C"/>
    <w:rsid w:val="00712FD8"/>
    <w:rsid w:val="007140A2"/>
    <w:rsid w:val="00717911"/>
    <w:rsid w:val="007203C8"/>
    <w:rsid w:val="0072580A"/>
    <w:rsid w:val="00726098"/>
    <w:rsid w:val="00733115"/>
    <w:rsid w:val="0073313A"/>
    <w:rsid w:val="00733DB0"/>
    <w:rsid w:val="00736C52"/>
    <w:rsid w:val="00736DAC"/>
    <w:rsid w:val="00740576"/>
    <w:rsid w:val="00741E99"/>
    <w:rsid w:val="00746CB4"/>
    <w:rsid w:val="00747316"/>
    <w:rsid w:val="0075123E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72084"/>
    <w:rsid w:val="00774BEA"/>
    <w:rsid w:val="00774E60"/>
    <w:rsid w:val="0078064C"/>
    <w:rsid w:val="00782794"/>
    <w:rsid w:val="007827D0"/>
    <w:rsid w:val="0078332F"/>
    <w:rsid w:val="00786930"/>
    <w:rsid w:val="00791259"/>
    <w:rsid w:val="00793679"/>
    <w:rsid w:val="00794ECE"/>
    <w:rsid w:val="00796534"/>
    <w:rsid w:val="0079743C"/>
    <w:rsid w:val="0079788E"/>
    <w:rsid w:val="007A3931"/>
    <w:rsid w:val="007A4372"/>
    <w:rsid w:val="007A4DF6"/>
    <w:rsid w:val="007A5D23"/>
    <w:rsid w:val="007A6082"/>
    <w:rsid w:val="007A6BBE"/>
    <w:rsid w:val="007B0292"/>
    <w:rsid w:val="007B1470"/>
    <w:rsid w:val="007B26BC"/>
    <w:rsid w:val="007B27E0"/>
    <w:rsid w:val="007B2B76"/>
    <w:rsid w:val="007B3D15"/>
    <w:rsid w:val="007B4C71"/>
    <w:rsid w:val="007B4DB0"/>
    <w:rsid w:val="007B4DC1"/>
    <w:rsid w:val="007C1053"/>
    <w:rsid w:val="007C1A6B"/>
    <w:rsid w:val="007C3693"/>
    <w:rsid w:val="007C5690"/>
    <w:rsid w:val="007C5D9C"/>
    <w:rsid w:val="007C7B2C"/>
    <w:rsid w:val="007D05D4"/>
    <w:rsid w:val="007D146F"/>
    <w:rsid w:val="007D2B4A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F16A3"/>
    <w:rsid w:val="007F17AD"/>
    <w:rsid w:val="007F1A23"/>
    <w:rsid w:val="007F1E4F"/>
    <w:rsid w:val="007F4185"/>
    <w:rsid w:val="007F50F6"/>
    <w:rsid w:val="007F69A4"/>
    <w:rsid w:val="007F6B8E"/>
    <w:rsid w:val="007F73B0"/>
    <w:rsid w:val="007F7B9E"/>
    <w:rsid w:val="007F7F93"/>
    <w:rsid w:val="00800B6A"/>
    <w:rsid w:val="00800EDD"/>
    <w:rsid w:val="008013D1"/>
    <w:rsid w:val="00801409"/>
    <w:rsid w:val="008017AB"/>
    <w:rsid w:val="00801D8E"/>
    <w:rsid w:val="00802481"/>
    <w:rsid w:val="00806994"/>
    <w:rsid w:val="008075C1"/>
    <w:rsid w:val="00807F8E"/>
    <w:rsid w:val="008110DE"/>
    <w:rsid w:val="00811127"/>
    <w:rsid w:val="0081177E"/>
    <w:rsid w:val="008117F0"/>
    <w:rsid w:val="00811FE7"/>
    <w:rsid w:val="008120FF"/>
    <w:rsid w:val="00813F6B"/>
    <w:rsid w:val="008165C7"/>
    <w:rsid w:val="00823262"/>
    <w:rsid w:val="00823DBC"/>
    <w:rsid w:val="00824D1A"/>
    <w:rsid w:val="00826466"/>
    <w:rsid w:val="00826EC0"/>
    <w:rsid w:val="00827664"/>
    <w:rsid w:val="0083273A"/>
    <w:rsid w:val="008329FC"/>
    <w:rsid w:val="0083628C"/>
    <w:rsid w:val="008372B1"/>
    <w:rsid w:val="00841EB4"/>
    <w:rsid w:val="00843E4F"/>
    <w:rsid w:val="00844B2A"/>
    <w:rsid w:val="008479C1"/>
    <w:rsid w:val="008513C2"/>
    <w:rsid w:val="008526C4"/>
    <w:rsid w:val="00852717"/>
    <w:rsid w:val="00852F53"/>
    <w:rsid w:val="0085320C"/>
    <w:rsid w:val="00853DDA"/>
    <w:rsid w:val="00854EC7"/>
    <w:rsid w:val="00855AD5"/>
    <w:rsid w:val="0085610D"/>
    <w:rsid w:val="008566C2"/>
    <w:rsid w:val="00856AB0"/>
    <w:rsid w:val="00857E42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30"/>
    <w:rsid w:val="0088259B"/>
    <w:rsid w:val="0088314D"/>
    <w:rsid w:val="00883191"/>
    <w:rsid w:val="00883358"/>
    <w:rsid w:val="00886FC4"/>
    <w:rsid w:val="0088722C"/>
    <w:rsid w:val="008873C0"/>
    <w:rsid w:val="0089432D"/>
    <w:rsid w:val="00894D1D"/>
    <w:rsid w:val="00894F66"/>
    <w:rsid w:val="0089555B"/>
    <w:rsid w:val="008A2726"/>
    <w:rsid w:val="008A4898"/>
    <w:rsid w:val="008A53DD"/>
    <w:rsid w:val="008A691F"/>
    <w:rsid w:val="008B0AE1"/>
    <w:rsid w:val="008B0BFA"/>
    <w:rsid w:val="008B1E9F"/>
    <w:rsid w:val="008B37A7"/>
    <w:rsid w:val="008B38AC"/>
    <w:rsid w:val="008B47DE"/>
    <w:rsid w:val="008B7D03"/>
    <w:rsid w:val="008C05E0"/>
    <w:rsid w:val="008C2522"/>
    <w:rsid w:val="008C27A8"/>
    <w:rsid w:val="008C41B1"/>
    <w:rsid w:val="008C495F"/>
    <w:rsid w:val="008C57AF"/>
    <w:rsid w:val="008C60AE"/>
    <w:rsid w:val="008C66F3"/>
    <w:rsid w:val="008C6A3E"/>
    <w:rsid w:val="008D10AF"/>
    <w:rsid w:val="008D117D"/>
    <w:rsid w:val="008D11F9"/>
    <w:rsid w:val="008D2CC7"/>
    <w:rsid w:val="008D356A"/>
    <w:rsid w:val="008D5593"/>
    <w:rsid w:val="008D6039"/>
    <w:rsid w:val="008D6796"/>
    <w:rsid w:val="008D6A2F"/>
    <w:rsid w:val="008E10DC"/>
    <w:rsid w:val="008E230F"/>
    <w:rsid w:val="008E3138"/>
    <w:rsid w:val="008E36F4"/>
    <w:rsid w:val="008E443C"/>
    <w:rsid w:val="008E4460"/>
    <w:rsid w:val="008E494D"/>
    <w:rsid w:val="008E51F5"/>
    <w:rsid w:val="008E5339"/>
    <w:rsid w:val="008E5A5C"/>
    <w:rsid w:val="008E610A"/>
    <w:rsid w:val="008E68AA"/>
    <w:rsid w:val="008E794C"/>
    <w:rsid w:val="008F5977"/>
    <w:rsid w:val="008F6D54"/>
    <w:rsid w:val="008F7205"/>
    <w:rsid w:val="00900D28"/>
    <w:rsid w:val="00900D45"/>
    <w:rsid w:val="00903A9E"/>
    <w:rsid w:val="00903B49"/>
    <w:rsid w:val="00903D7D"/>
    <w:rsid w:val="00905FBE"/>
    <w:rsid w:val="00907F78"/>
    <w:rsid w:val="0091070B"/>
    <w:rsid w:val="00910D6A"/>
    <w:rsid w:val="00920AE4"/>
    <w:rsid w:val="00921EF7"/>
    <w:rsid w:val="00922EB4"/>
    <w:rsid w:val="00930FF7"/>
    <w:rsid w:val="009314FA"/>
    <w:rsid w:val="00933B13"/>
    <w:rsid w:val="00936205"/>
    <w:rsid w:val="009364BB"/>
    <w:rsid w:val="00937439"/>
    <w:rsid w:val="00941A33"/>
    <w:rsid w:val="00942348"/>
    <w:rsid w:val="009448D9"/>
    <w:rsid w:val="00945AAB"/>
    <w:rsid w:val="00947334"/>
    <w:rsid w:val="00950486"/>
    <w:rsid w:val="00953951"/>
    <w:rsid w:val="009571D2"/>
    <w:rsid w:val="00957806"/>
    <w:rsid w:val="009600BA"/>
    <w:rsid w:val="009602A8"/>
    <w:rsid w:val="0096045F"/>
    <w:rsid w:val="00961975"/>
    <w:rsid w:val="0096519A"/>
    <w:rsid w:val="00967AE3"/>
    <w:rsid w:val="00970BD9"/>
    <w:rsid w:val="00971FE4"/>
    <w:rsid w:val="009720C1"/>
    <w:rsid w:val="00972838"/>
    <w:rsid w:val="00973084"/>
    <w:rsid w:val="00974102"/>
    <w:rsid w:val="00974233"/>
    <w:rsid w:val="009755BB"/>
    <w:rsid w:val="009757CF"/>
    <w:rsid w:val="00977131"/>
    <w:rsid w:val="009777D1"/>
    <w:rsid w:val="009822B5"/>
    <w:rsid w:val="009851A1"/>
    <w:rsid w:val="00985213"/>
    <w:rsid w:val="0098781E"/>
    <w:rsid w:val="009907C1"/>
    <w:rsid w:val="009938CB"/>
    <w:rsid w:val="00994F1E"/>
    <w:rsid w:val="00994F6C"/>
    <w:rsid w:val="00997604"/>
    <w:rsid w:val="009A32F7"/>
    <w:rsid w:val="009A5551"/>
    <w:rsid w:val="009A5650"/>
    <w:rsid w:val="009A5AD5"/>
    <w:rsid w:val="009A775D"/>
    <w:rsid w:val="009A7B61"/>
    <w:rsid w:val="009B073C"/>
    <w:rsid w:val="009B0CBC"/>
    <w:rsid w:val="009B1526"/>
    <w:rsid w:val="009B2C10"/>
    <w:rsid w:val="009B35A5"/>
    <w:rsid w:val="009B4749"/>
    <w:rsid w:val="009B4ADF"/>
    <w:rsid w:val="009B4CB5"/>
    <w:rsid w:val="009B513D"/>
    <w:rsid w:val="009B54E5"/>
    <w:rsid w:val="009B57FE"/>
    <w:rsid w:val="009B5B39"/>
    <w:rsid w:val="009B6ACE"/>
    <w:rsid w:val="009B6F0E"/>
    <w:rsid w:val="009B72D7"/>
    <w:rsid w:val="009C1087"/>
    <w:rsid w:val="009C124D"/>
    <w:rsid w:val="009C3986"/>
    <w:rsid w:val="009C5ABA"/>
    <w:rsid w:val="009C683F"/>
    <w:rsid w:val="009C6A45"/>
    <w:rsid w:val="009D321A"/>
    <w:rsid w:val="009D535B"/>
    <w:rsid w:val="009D71B8"/>
    <w:rsid w:val="009D7393"/>
    <w:rsid w:val="009D78A3"/>
    <w:rsid w:val="009E25D1"/>
    <w:rsid w:val="009E2DDD"/>
    <w:rsid w:val="009E3D21"/>
    <w:rsid w:val="009E423D"/>
    <w:rsid w:val="009E6474"/>
    <w:rsid w:val="009E7DB2"/>
    <w:rsid w:val="009F10E8"/>
    <w:rsid w:val="009F3A35"/>
    <w:rsid w:val="009F76A8"/>
    <w:rsid w:val="009F7E44"/>
    <w:rsid w:val="00A00D5C"/>
    <w:rsid w:val="00A01910"/>
    <w:rsid w:val="00A03821"/>
    <w:rsid w:val="00A0508C"/>
    <w:rsid w:val="00A1131C"/>
    <w:rsid w:val="00A13F84"/>
    <w:rsid w:val="00A14025"/>
    <w:rsid w:val="00A15462"/>
    <w:rsid w:val="00A20563"/>
    <w:rsid w:val="00A2205A"/>
    <w:rsid w:val="00A22E1E"/>
    <w:rsid w:val="00A23060"/>
    <w:rsid w:val="00A250CE"/>
    <w:rsid w:val="00A27394"/>
    <w:rsid w:val="00A307EC"/>
    <w:rsid w:val="00A31504"/>
    <w:rsid w:val="00A31619"/>
    <w:rsid w:val="00A347B6"/>
    <w:rsid w:val="00A34AE7"/>
    <w:rsid w:val="00A35E80"/>
    <w:rsid w:val="00A40D54"/>
    <w:rsid w:val="00A42367"/>
    <w:rsid w:val="00A42896"/>
    <w:rsid w:val="00A428F6"/>
    <w:rsid w:val="00A4346F"/>
    <w:rsid w:val="00A451DC"/>
    <w:rsid w:val="00A47C92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03C6"/>
    <w:rsid w:val="00A86FBF"/>
    <w:rsid w:val="00A91D0E"/>
    <w:rsid w:val="00A95840"/>
    <w:rsid w:val="00AA0F31"/>
    <w:rsid w:val="00AA230A"/>
    <w:rsid w:val="00AA310C"/>
    <w:rsid w:val="00AA3180"/>
    <w:rsid w:val="00AA35E3"/>
    <w:rsid w:val="00AA38C2"/>
    <w:rsid w:val="00AA721E"/>
    <w:rsid w:val="00AB0862"/>
    <w:rsid w:val="00AB648D"/>
    <w:rsid w:val="00AB6B59"/>
    <w:rsid w:val="00AB7141"/>
    <w:rsid w:val="00AC2F05"/>
    <w:rsid w:val="00AC30D6"/>
    <w:rsid w:val="00AC3D24"/>
    <w:rsid w:val="00AC4117"/>
    <w:rsid w:val="00AD05B4"/>
    <w:rsid w:val="00AD1BF0"/>
    <w:rsid w:val="00AE22AA"/>
    <w:rsid w:val="00AE3326"/>
    <w:rsid w:val="00AE586D"/>
    <w:rsid w:val="00AE72BD"/>
    <w:rsid w:val="00AE7912"/>
    <w:rsid w:val="00AF0B61"/>
    <w:rsid w:val="00AF1E22"/>
    <w:rsid w:val="00AF37AA"/>
    <w:rsid w:val="00AF5036"/>
    <w:rsid w:val="00AF6DFC"/>
    <w:rsid w:val="00AF78D1"/>
    <w:rsid w:val="00B00186"/>
    <w:rsid w:val="00B0141E"/>
    <w:rsid w:val="00B024DD"/>
    <w:rsid w:val="00B02625"/>
    <w:rsid w:val="00B06934"/>
    <w:rsid w:val="00B139BF"/>
    <w:rsid w:val="00B155F5"/>
    <w:rsid w:val="00B16A30"/>
    <w:rsid w:val="00B1741C"/>
    <w:rsid w:val="00B223CB"/>
    <w:rsid w:val="00B2273F"/>
    <w:rsid w:val="00B22AB9"/>
    <w:rsid w:val="00B25363"/>
    <w:rsid w:val="00B2553A"/>
    <w:rsid w:val="00B25A17"/>
    <w:rsid w:val="00B308C8"/>
    <w:rsid w:val="00B33BBD"/>
    <w:rsid w:val="00B3479C"/>
    <w:rsid w:val="00B353E3"/>
    <w:rsid w:val="00B3723F"/>
    <w:rsid w:val="00B37CFA"/>
    <w:rsid w:val="00B40820"/>
    <w:rsid w:val="00B418F6"/>
    <w:rsid w:val="00B43A8E"/>
    <w:rsid w:val="00B44876"/>
    <w:rsid w:val="00B44C26"/>
    <w:rsid w:val="00B45CEC"/>
    <w:rsid w:val="00B46B9E"/>
    <w:rsid w:val="00B50C20"/>
    <w:rsid w:val="00B51846"/>
    <w:rsid w:val="00B522CF"/>
    <w:rsid w:val="00B547C1"/>
    <w:rsid w:val="00B55B19"/>
    <w:rsid w:val="00B568B8"/>
    <w:rsid w:val="00B56A16"/>
    <w:rsid w:val="00B571E6"/>
    <w:rsid w:val="00B605CA"/>
    <w:rsid w:val="00B60883"/>
    <w:rsid w:val="00B613C4"/>
    <w:rsid w:val="00B6169B"/>
    <w:rsid w:val="00B61F02"/>
    <w:rsid w:val="00B6233D"/>
    <w:rsid w:val="00B625E9"/>
    <w:rsid w:val="00B65582"/>
    <w:rsid w:val="00B66E91"/>
    <w:rsid w:val="00B7356E"/>
    <w:rsid w:val="00B73B56"/>
    <w:rsid w:val="00B76778"/>
    <w:rsid w:val="00B77A94"/>
    <w:rsid w:val="00B844C7"/>
    <w:rsid w:val="00B8706C"/>
    <w:rsid w:val="00B917B1"/>
    <w:rsid w:val="00B925A8"/>
    <w:rsid w:val="00B950C0"/>
    <w:rsid w:val="00B9746C"/>
    <w:rsid w:val="00B97C36"/>
    <w:rsid w:val="00BA02F6"/>
    <w:rsid w:val="00BA20C9"/>
    <w:rsid w:val="00BA3852"/>
    <w:rsid w:val="00BA430F"/>
    <w:rsid w:val="00BA507F"/>
    <w:rsid w:val="00BA5F9A"/>
    <w:rsid w:val="00BA630E"/>
    <w:rsid w:val="00BA63B6"/>
    <w:rsid w:val="00BA7B43"/>
    <w:rsid w:val="00BB1F62"/>
    <w:rsid w:val="00BB2A43"/>
    <w:rsid w:val="00BB73B0"/>
    <w:rsid w:val="00BC1156"/>
    <w:rsid w:val="00BC4F45"/>
    <w:rsid w:val="00BC5AA6"/>
    <w:rsid w:val="00BC5AB7"/>
    <w:rsid w:val="00BC6349"/>
    <w:rsid w:val="00BC71E1"/>
    <w:rsid w:val="00BD09C6"/>
    <w:rsid w:val="00BD126F"/>
    <w:rsid w:val="00BD1B1B"/>
    <w:rsid w:val="00BD3510"/>
    <w:rsid w:val="00BD4008"/>
    <w:rsid w:val="00BD4B0B"/>
    <w:rsid w:val="00BD57DE"/>
    <w:rsid w:val="00BD6B0B"/>
    <w:rsid w:val="00BD7DDB"/>
    <w:rsid w:val="00BE0541"/>
    <w:rsid w:val="00BE0AE1"/>
    <w:rsid w:val="00BE0B64"/>
    <w:rsid w:val="00BE61FB"/>
    <w:rsid w:val="00BE7BC2"/>
    <w:rsid w:val="00BF10E0"/>
    <w:rsid w:val="00BF134B"/>
    <w:rsid w:val="00BF19EC"/>
    <w:rsid w:val="00BF1C07"/>
    <w:rsid w:val="00BF3E28"/>
    <w:rsid w:val="00BF4761"/>
    <w:rsid w:val="00BF5675"/>
    <w:rsid w:val="00BF61E9"/>
    <w:rsid w:val="00BF650A"/>
    <w:rsid w:val="00BF697C"/>
    <w:rsid w:val="00BF7368"/>
    <w:rsid w:val="00BF771F"/>
    <w:rsid w:val="00C0030D"/>
    <w:rsid w:val="00C033C4"/>
    <w:rsid w:val="00C03D24"/>
    <w:rsid w:val="00C059B3"/>
    <w:rsid w:val="00C05BC4"/>
    <w:rsid w:val="00C05CA4"/>
    <w:rsid w:val="00C062D7"/>
    <w:rsid w:val="00C06B12"/>
    <w:rsid w:val="00C079A6"/>
    <w:rsid w:val="00C10163"/>
    <w:rsid w:val="00C11563"/>
    <w:rsid w:val="00C14B53"/>
    <w:rsid w:val="00C16AAB"/>
    <w:rsid w:val="00C179D8"/>
    <w:rsid w:val="00C2024D"/>
    <w:rsid w:val="00C20596"/>
    <w:rsid w:val="00C2082F"/>
    <w:rsid w:val="00C20BEA"/>
    <w:rsid w:val="00C216E9"/>
    <w:rsid w:val="00C21BD9"/>
    <w:rsid w:val="00C2328D"/>
    <w:rsid w:val="00C2557B"/>
    <w:rsid w:val="00C274E0"/>
    <w:rsid w:val="00C277C5"/>
    <w:rsid w:val="00C30D1C"/>
    <w:rsid w:val="00C3140B"/>
    <w:rsid w:val="00C32062"/>
    <w:rsid w:val="00C3445F"/>
    <w:rsid w:val="00C3557A"/>
    <w:rsid w:val="00C35F15"/>
    <w:rsid w:val="00C36017"/>
    <w:rsid w:val="00C3740A"/>
    <w:rsid w:val="00C40D8A"/>
    <w:rsid w:val="00C41617"/>
    <w:rsid w:val="00C43804"/>
    <w:rsid w:val="00C44EBE"/>
    <w:rsid w:val="00C45938"/>
    <w:rsid w:val="00C469D1"/>
    <w:rsid w:val="00C47BFD"/>
    <w:rsid w:val="00C50605"/>
    <w:rsid w:val="00C5168A"/>
    <w:rsid w:val="00C51B6A"/>
    <w:rsid w:val="00C53B6E"/>
    <w:rsid w:val="00C53DE3"/>
    <w:rsid w:val="00C55509"/>
    <w:rsid w:val="00C56FFF"/>
    <w:rsid w:val="00C57002"/>
    <w:rsid w:val="00C6189A"/>
    <w:rsid w:val="00C62568"/>
    <w:rsid w:val="00C62585"/>
    <w:rsid w:val="00C636B2"/>
    <w:rsid w:val="00C63BB0"/>
    <w:rsid w:val="00C717F9"/>
    <w:rsid w:val="00C74815"/>
    <w:rsid w:val="00C759F0"/>
    <w:rsid w:val="00C82FD6"/>
    <w:rsid w:val="00C84154"/>
    <w:rsid w:val="00C84EB5"/>
    <w:rsid w:val="00C84ECA"/>
    <w:rsid w:val="00C872D0"/>
    <w:rsid w:val="00C876BA"/>
    <w:rsid w:val="00C92518"/>
    <w:rsid w:val="00C92A05"/>
    <w:rsid w:val="00CA022C"/>
    <w:rsid w:val="00CA126E"/>
    <w:rsid w:val="00CA1EE0"/>
    <w:rsid w:val="00CA4381"/>
    <w:rsid w:val="00CB0F3B"/>
    <w:rsid w:val="00CB232A"/>
    <w:rsid w:val="00CB3473"/>
    <w:rsid w:val="00CB579D"/>
    <w:rsid w:val="00CC0BE6"/>
    <w:rsid w:val="00CC0E3D"/>
    <w:rsid w:val="00CC0EC8"/>
    <w:rsid w:val="00CC302B"/>
    <w:rsid w:val="00CC6665"/>
    <w:rsid w:val="00CC797A"/>
    <w:rsid w:val="00CD0372"/>
    <w:rsid w:val="00CD4D7E"/>
    <w:rsid w:val="00CD5B70"/>
    <w:rsid w:val="00CD6031"/>
    <w:rsid w:val="00CE117C"/>
    <w:rsid w:val="00CE26BA"/>
    <w:rsid w:val="00CE26BE"/>
    <w:rsid w:val="00CE49F6"/>
    <w:rsid w:val="00CE6D82"/>
    <w:rsid w:val="00CE7649"/>
    <w:rsid w:val="00CF07C4"/>
    <w:rsid w:val="00CF11E9"/>
    <w:rsid w:val="00CF14C1"/>
    <w:rsid w:val="00CF21C7"/>
    <w:rsid w:val="00CF71F7"/>
    <w:rsid w:val="00D01194"/>
    <w:rsid w:val="00D03954"/>
    <w:rsid w:val="00D106D0"/>
    <w:rsid w:val="00D12F10"/>
    <w:rsid w:val="00D1492C"/>
    <w:rsid w:val="00D14FC3"/>
    <w:rsid w:val="00D224A5"/>
    <w:rsid w:val="00D23AE9"/>
    <w:rsid w:val="00D25922"/>
    <w:rsid w:val="00D2673D"/>
    <w:rsid w:val="00D26932"/>
    <w:rsid w:val="00D26C0E"/>
    <w:rsid w:val="00D27330"/>
    <w:rsid w:val="00D27DE3"/>
    <w:rsid w:val="00D333C3"/>
    <w:rsid w:val="00D3380F"/>
    <w:rsid w:val="00D35AA2"/>
    <w:rsid w:val="00D40599"/>
    <w:rsid w:val="00D40F69"/>
    <w:rsid w:val="00D43FA3"/>
    <w:rsid w:val="00D458A6"/>
    <w:rsid w:val="00D47B08"/>
    <w:rsid w:val="00D50922"/>
    <w:rsid w:val="00D52646"/>
    <w:rsid w:val="00D53E7C"/>
    <w:rsid w:val="00D56110"/>
    <w:rsid w:val="00D566CF"/>
    <w:rsid w:val="00D56D0D"/>
    <w:rsid w:val="00D572C3"/>
    <w:rsid w:val="00D603C8"/>
    <w:rsid w:val="00D60C34"/>
    <w:rsid w:val="00D6189C"/>
    <w:rsid w:val="00D638D3"/>
    <w:rsid w:val="00D63AB2"/>
    <w:rsid w:val="00D66ECD"/>
    <w:rsid w:val="00D67EC7"/>
    <w:rsid w:val="00D705C5"/>
    <w:rsid w:val="00D70631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904EF"/>
    <w:rsid w:val="00D912E3"/>
    <w:rsid w:val="00D95A9A"/>
    <w:rsid w:val="00D9781E"/>
    <w:rsid w:val="00D97DEC"/>
    <w:rsid w:val="00DA0538"/>
    <w:rsid w:val="00DA09CE"/>
    <w:rsid w:val="00DA0B5A"/>
    <w:rsid w:val="00DA0F83"/>
    <w:rsid w:val="00DA6F43"/>
    <w:rsid w:val="00DA7E1F"/>
    <w:rsid w:val="00DB09C5"/>
    <w:rsid w:val="00DB1CBB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58E3"/>
    <w:rsid w:val="00DD6979"/>
    <w:rsid w:val="00DD6EB4"/>
    <w:rsid w:val="00DD7019"/>
    <w:rsid w:val="00DE4706"/>
    <w:rsid w:val="00DE4B63"/>
    <w:rsid w:val="00DE4C55"/>
    <w:rsid w:val="00DE5B47"/>
    <w:rsid w:val="00DF151B"/>
    <w:rsid w:val="00DF43AA"/>
    <w:rsid w:val="00E03905"/>
    <w:rsid w:val="00E044CC"/>
    <w:rsid w:val="00E04A68"/>
    <w:rsid w:val="00E04E4E"/>
    <w:rsid w:val="00E05326"/>
    <w:rsid w:val="00E05373"/>
    <w:rsid w:val="00E06CC0"/>
    <w:rsid w:val="00E07D8A"/>
    <w:rsid w:val="00E1179F"/>
    <w:rsid w:val="00E132A7"/>
    <w:rsid w:val="00E13446"/>
    <w:rsid w:val="00E15F6E"/>
    <w:rsid w:val="00E2170D"/>
    <w:rsid w:val="00E21765"/>
    <w:rsid w:val="00E30244"/>
    <w:rsid w:val="00E30E34"/>
    <w:rsid w:val="00E31DFA"/>
    <w:rsid w:val="00E32A9C"/>
    <w:rsid w:val="00E33850"/>
    <w:rsid w:val="00E33B9E"/>
    <w:rsid w:val="00E34493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6728"/>
    <w:rsid w:val="00E46AB9"/>
    <w:rsid w:val="00E5100F"/>
    <w:rsid w:val="00E5143F"/>
    <w:rsid w:val="00E530EC"/>
    <w:rsid w:val="00E5519E"/>
    <w:rsid w:val="00E55E4E"/>
    <w:rsid w:val="00E615F9"/>
    <w:rsid w:val="00E61D1B"/>
    <w:rsid w:val="00E62ED3"/>
    <w:rsid w:val="00E76312"/>
    <w:rsid w:val="00E763A2"/>
    <w:rsid w:val="00E800BD"/>
    <w:rsid w:val="00E8072D"/>
    <w:rsid w:val="00E86894"/>
    <w:rsid w:val="00E86A9B"/>
    <w:rsid w:val="00E90F89"/>
    <w:rsid w:val="00E912CC"/>
    <w:rsid w:val="00E92FB8"/>
    <w:rsid w:val="00E931C6"/>
    <w:rsid w:val="00E934A3"/>
    <w:rsid w:val="00EA064B"/>
    <w:rsid w:val="00EA258A"/>
    <w:rsid w:val="00EA4F8C"/>
    <w:rsid w:val="00EA6A21"/>
    <w:rsid w:val="00EB0145"/>
    <w:rsid w:val="00EB020A"/>
    <w:rsid w:val="00EB177A"/>
    <w:rsid w:val="00EB17AF"/>
    <w:rsid w:val="00EB1BBE"/>
    <w:rsid w:val="00EB4779"/>
    <w:rsid w:val="00EB6A10"/>
    <w:rsid w:val="00EB6F5E"/>
    <w:rsid w:val="00EC068E"/>
    <w:rsid w:val="00EC07E4"/>
    <w:rsid w:val="00EC0D75"/>
    <w:rsid w:val="00EC0ED7"/>
    <w:rsid w:val="00EC1BE7"/>
    <w:rsid w:val="00EC3405"/>
    <w:rsid w:val="00EC4F92"/>
    <w:rsid w:val="00EC5AC8"/>
    <w:rsid w:val="00EC6294"/>
    <w:rsid w:val="00EC72F5"/>
    <w:rsid w:val="00EC7BBE"/>
    <w:rsid w:val="00EC7E03"/>
    <w:rsid w:val="00ED2473"/>
    <w:rsid w:val="00ED3484"/>
    <w:rsid w:val="00ED7F3D"/>
    <w:rsid w:val="00EE0887"/>
    <w:rsid w:val="00EE096B"/>
    <w:rsid w:val="00EE2707"/>
    <w:rsid w:val="00EF2183"/>
    <w:rsid w:val="00EF3A11"/>
    <w:rsid w:val="00EF6216"/>
    <w:rsid w:val="00EF689B"/>
    <w:rsid w:val="00EF6E3A"/>
    <w:rsid w:val="00F01487"/>
    <w:rsid w:val="00F0384D"/>
    <w:rsid w:val="00F03D5B"/>
    <w:rsid w:val="00F050D5"/>
    <w:rsid w:val="00F06575"/>
    <w:rsid w:val="00F100A8"/>
    <w:rsid w:val="00F11961"/>
    <w:rsid w:val="00F119D4"/>
    <w:rsid w:val="00F1469A"/>
    <w:rsid w:val="00F14982"/>
    <w:rsid w:val="00F149B0"/>
    <w:rsid w:val="00F1644B"/>
    <w:rsid w:val="00F167B1"/>
    <w:rsid w:val="00F20436"/>
    <w:rsid w:val="00F20B49"/>
    <w:rsid w:val="00F21139"/>
    <w:rsid w:val="00F23E47"/>
    <w:rsid w:val="00F24585"/>
    <w:rsid w:val="00F270F5"/>
    <w:rsid w:val="00F32099"/>
    <w:rsid w:val="00F32916"/>
    <w:rsid w:val="00F330F3"/>
    <w:rsid w:val="00F35664"/>
    <w:rsid w:val="00F362D7"/>
    <w:rsid w:val="00F36382"/>
    <w:rsid w:val="00F365DD"/>
    <w:rsid w:val="00F37AC2"/>
    <w:rsid w:val="00F37C8F"/>
    <w:rsid w:val="00F40D75"/>
    <w:rsid w:val="00F44761"/>
    <w:rsid w:val="00F4665C"/>
    <w:rsid w:val="00F47584"/>
    <w:rsid w:val="00F505AF"/>
    <w:rsid w:val="00F51E8F"/>
    <w:rsid w:val="00F52255"/>
    <w:rsid w:val="00F5320C"/>
    <w:rsid w:val="00F548BA"/>
    <w:rsid w:val="00F5756C"/>
    <w:rsid w:val="00F577EA"/>
    <w:rsid w:val="00F601DD"/>
    <w:rsid w:val="00F6471C"/>
    <w:rsid w:val="00F64ADF"/>
    <w:rsid w:val="00F70809"/>
    <w:rsid w:val="00F73942"/>
    <w:rsid w:val="00F7521B"/>
    <w:rsid w:val="00F777E9"/>
    <w:rsid w:val="00F805D9"/>
    <w:rsid w:val="00F80A04"/>
    <w:rsid w:val="00F81A28"/>
    <w:rsid w:val="00F83B6E"/>
    <w:rsid w:val="00F85003"/>
    <w:rsid w:val="00F850EE"/>
    <w:rsid w:val="00F85F15"/>
    <w:rsid w:val="00F90525"/>
    <w:rsid w:val="00F91383"/>
    <w:rsid w:val="00F93652"/>
    <w:rsid w:val="00F936DC"/>
    <w:rsid w:val="00F95D15"/>
    <w:rsid w:val="00FA0B80"/>
    <w:rsid w:val="00FA1EF5"/>
    <w:rsid w:val="00FA3507"/>
    <w:rsid w:val="00FA3F9A"/>
    <w:rsid w:val="00FA49D8"/>
    <w:rsid w:val="00FA6E0D"/>
    <w:rsid w:val="00FB1525"/>
    <w:rsid w:val="00FB1DC0"/>
    <w:rsid w:val="00FB262E"/>
    <w:rsid w:val="00FB390D"/>
    <w:rsid w:val="00FB48C7"/>
    <w:rsid w:val="00FB57B3"/>
    <w:rsid w:val="00FB5F4B"/>
    <w:rsid w:val="00FB61A4"/>
    <w:rsid w:val="00FB7174"/>
    <w:rsid w:val="00FB7C00"/>
    <w:rsid w:val="00FC042F"/>
    <w:rsid w:val="00FC1E9B"/>
    <w:rsid w:val="00FC362D"/>
    <w:rsid w:val="00FC39B3"/>
    <w:rsid w:val="00FC3B04"/>
    <w:rsid w:val="00FC3ED9"/>
    <w:rsid w:val="00FC43A0"/>
    <w:rsid w:val="00FC4CE9"/>
    <w:rsid w:val="00FD0109"/>
    <w:rsid w:val="00FD0FFB"/>
    <w:rsid w:val="00FD1789"/>
    <w:rsid w:val="00FD3080"/>
    <w:rsid w:val="00FD3453"/>
    <w:rsid w:val="00FD46FD"/>
    <w:rsid w:val="00FD48CA"/>
    <w:rsid w:val="00FD7495"/>
    <w:rsid w:val="00FE145A"/>
    <w:rsid w:val="00FE1A9A"/>
    <w:rsid w:val="00FE1EAD"/>
    <w:rsid w:val="00FE2E7F"/>
    <w:rsid w:val="00FE35D4"/>
    <w:rsid w:val="00FE7AA3"/>
    <w:rsid w:val="00FF0984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77964D"/>
  <w15:chartTrackingRefBased/>
  <w15:docId w15:val="{F0C0F6B2-4EEE-4062-99A1-17B9B344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79F"/>
    <w:rPr>
      <w:rFonts w:ascii="Georgia" w:hAnsi="Georgia"/>
      <w:sz w:val="21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D70631"/>
    <w:pPr>
      <w:keepNext/>
      <w:numPr>
        <w:numId w:val="1"/>
      </w:numPr>
      <w:spacing w:before="360" w:after="120"/>
      <w:ind w:left="431" w:hanging="431"/>
      <w:outlineLvl w:val="0"/>
    </w:pPr>
    <w:rPr>
      <w:rFonts w:ascii="Calibri" w:hAnsi="Calibri" w:cs="Calibri"/>
      <w:b/>
      <w:bCs/>
      <w:caps/>
      <w:color w:val="000000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70631"/>
    <w:rPr>
      <w:rFonts w:ascii="Calibri" w:hAnsi="Calibri" w:cs="Calibri"/>
      <w:b/>
      <w:bCs/>
      <w:caps/>
      <w:color w:val="000000"/>
      <w:sz w:val="22"/>
      <w:szCs w:val="22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fanta@silnicelk.cz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ej.hradecky@silnicel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4F91F-CAAC-4C38-8D3B-5EB56DFD58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436B0-125C-4D26-96B0-1491E0F5BB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4196</Words>
  <Characters>25609</Characters>
  <Application>Microsoft Office Word</Application>
  <DocSecurity>0</DocSecurity>
  <Lines>213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/>
  <LinksUpToDate>false</LinksUpToDate>
  <CharactersWithSpaces>29746</CharactersWithSpaces>
  <SharedDoc>false</SharedDoc>
  <HLinks>
    <vt:vector size="18" baseType="variant">
      <vt:variant>
        <vt:i4>655479</vt:i4>
      </vt:variant>
      <vt:variant>
        <vt:i4>6</vt:i4>
      </vt:variant>
      <vt:variant>
        <vt:i4>0</vt:i4>
      </vt:variant>
      <vt:variant>
        <vt:i4>5</vt:i4>
      </vt:variant>
      <vt:variant>
        <vt:lpwstr>mailto:matej.hradecky@silnicelk.cz</vt:lpwstr>
      </vt:variant>
      <vt:variant>
        <vt:lpwstr/>
      </vt:variant>
      <vt:variant>
        <vt:i4>6291458</vt:i4>
      </vt:variant>
      <vt:variant>
        <vt:i4>3</vt:i4>
      </vt:variant>
      <vt:variant>
        <vt:i4>0</vt:i4>
      </vt:variant>
      <vt:variant>
        <vt:i4>5</vt:i4>
      </vt:variant>
      <vt:variant>
        <vt:lpwstr>mailto:tomas.novak@silnicelk.cz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Matěj Hradecký, Silnice LK a.s.</dc:creator>
  <cp:keywords/>
  <cp:lastModifiedBy>Monika Poslová, Silnice LK a.s.</cp:lastModifiedBy>
  <cp:revision>46</cp:revision>
  <dcterms:created xsi:type="dcterms:W3CDTF">2024-11-07T09:20:00Z</dcterms:created>
  <dcterms:modified xsi:type="dcterms:W3CDTF">2025-10-22T09:09:00Z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2024-11-06T10:26:08Z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190e2004-4301-4e72-a164-9ab253df90cb</vt:lpwstr>
  </property>
  <property fmtid="{D5CDD505-2E9C-101B-9397-08002B2CF9AE}" pid="9" name="MSIP_Label_f15a8442-68f3-4087-8f05-d564bed44e92_ContentBits">
    <vt:lpwstr>0</vt:lpwstr>
  </property>
</Properties>
</file>