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08299" w14:textId="77777777" w:rsidR="00965EE8" w:rsidRDefault="00965EE8" w:rsidP="00795D45">
      <w:pPr>
        <w:tabs>
          <w:tab w:val="left" w:pos="3119"/>
        </w:tabs>
        <w:spacing w:after="0" w:line="240" w:lineRule="auto"/>
        <w:jc w:val="center"/>
        <w:rPr>
          <w:rFonts w:ascii="Arial" w:eastAsia="MS Mincho" w:hAnsi="Arial" w:cs="Arial"/>
          <w:b/>
          <w:bCs/>
          <w:szCs w:val="22"/>
        </w:rPr>
      </w:pPr>
    </w:p>
    <w:p w14:paraId="7ECCE435" w14:textId="77777777" w:rsidR="00965EE8" w:rsidRDefault="00965EE8" w:rsidP="00965EE8">
      <w:pPr>
        <w:autoSpaceDE w:val="0"/>
        <w:autoSpaceDN w:val="0"/>
        <w:spacing w:after="0" w:line="240" w:lineRule="auto"/>
        <w:jc w:val="center"/>
        <w:rPr>
          <w:rFonts w:ascii="Arial" w:hAnsi="Arial" w:cs="Arial"/>
          <w:b/>
          <w:color w:val="000000"/>
          <w:sz w:val="32"/>
          <w:szCs w:val="28"/>
        </w:rPr>
      </w:pPr>
    </w:p>
    <w:p w14:paraId="7EA9F4B1" w14:textId="77777777" w:rsidR="00965EE8" w:rsidRDefault="00965EE8" w:rsidP="00965EE8">
      <w:pPr>
        <w:autoSpaceDE w:val="0"/>
        <w:autoSpaceDN w:val="0"/>
        <w:spacing w:after="0" w:line="240" w:lineRule="auto"/>
        <w:jc w:val="center"/>
        <w:rPr>
          <w:rFonts w:ascii="Arial" w:hAnsi="Arial" w:cs="Arial"/>
          <w:b/>
          <w:color w:val="000000"/>
          <w:sz w:val="32"/>
          <w:szCs w:val="28"/>
        </w:rPr>
      </w:pPr>
    </w:p>
    <w:p w14:paraId="4C62264D" w14:textId="77777777" w:rsidR="00965EE8" w:rsidRDefault="00965EE8" w:rsidP="00965EE8">
      <w:pPr>
        <w:autoSpaceDE w:val="0"/>
        <w:autoSpaceDN w:val="0"/>
        <w:spacing w:after="0" w:line="240" w:lineRule="auto"/>
        <w:jc w:val="center"/>
        <w:rPr>
          <w:rFonts w:ascii="Arial" w:hAnsi="Arial" w:cs="Arial"/>
          <w:b/>
          <w:color w:val="000000"/>
          <w:sz w:val="32"/>
          <w:szCs w:val="28"/>
        </w:rPr>
      </w:pPr>
    </w:p>
    <w:p w14:paraId="510410AC" w14:textId="591D1958" w:rsidR="00965EE8" w:rsidRPr="00BA7F94" w:rsidRDefault="00965EE8" w:rsidP="00965EE8">
      <w:pPr>
        <w:autoSpaceDE w:val="0"/>
        <w:autoSpaceDN w:val="0"/>
        <w:spacing w:after="0" w:line="240" w:lineRule="auto"/>
        <w:jc w:val="center"/>
        <w:rPr>
          <w:rFonts w:ascii="Arial" w:hAnsi="Arial" w:cs="Arial"/>
          <w:b/>
          <w:sz w:val="32"/>
          <w:szCs w:val="28"/>
        </w:rPr>
      </w:pPr>
      <w:r w:rsidRPr="00BA7F94">
        <w:rPr>
          <w:rFonts w:ascii="Arial" w:hAnsi="Arial" w:cs="Arial"/>
          <w:b/>
          <w:color w:val="000000"/>
          <w:sz w:val="32"/>
          <w:szCs w:val="28"/>
        </w:rPr>
        <w:t xml:space="preserve">N A </w:t>
      </w:r>
      <w:r w:rsidRPr="00BA7F94">
        <w:rPr>
          <w:rFonts w:ascii="Arial" w:hAnsi="Arial" w:cs="Arial"/>
          <w:b/>
          <w:sz w:val="32"/>
          <w:szCs w:val="28"/>
        </w:rPr>
        <w:t>D L I M I T N Á   Z Á K A Z K A</w:t>
      </w:r>
    </w:p>
    <w:p w14:paraId="2400653C" w14:textId="77777777" w:rsidR="00965EE8" w:rsidRPr="00BA7F94" w:rsidRDefault="00965EE8" w:rsidP="00965EE8">
      <w:pPr>
        <w:autoSpaceDE w:val="0"/>
        <w:autoSpaceDN w:val="0"/>
        <w:spacing w:after="0" w:line="240" w:lineRule="auto"/>
        <w:jc w:val="center"/>
        <w:rPr>
          <w:rFonts w:ascii="Arial" w:hAnsi="Arial" w:cs="Arial"/>
          <w:b/>
          <w:sz w:val="32"/>
          <w:szCs w:val="28"/>
        </w:rPr>
      </w:pPr>
      <w:r w:rsidRPr="00BA7F94">
        <w:rPr>
          <w:rFonts w:ascii="Arial" w:hAnsi="Arial" w:cs="Arial"/>
          <w:b/>
          <w:sz w:val="32"/>
          <w:szCs w:val="28"/>
        </w:rPr>
        <w:t>N A</w:t>
      </w:r>
      <w:r>
        <w:rPr>
          <w:rFonts w:ascii="Arial" w:hAnsi="Arial" w:cs="Arial"/>
          <w:b/>
          <w:sz w:val="32"/>
          <w:szCs w:val="28"/>
        </w:rPr>
        <w:t>   P O S K Y T N U T I E   S L U Ž B Y</w:t>
      </w:r>
    </w:p>
    <w:p w14:paraId="3E3884F7" w14:textId="77777777" w:rsidR="00965EE8" w:rsidRPr="00BA7F94" w:rsidRDefault="00965EE8" w:rsidP="00965EE8">
      <w:pPr>
        <w:autoSpaceDE w:val="0"/>
        <w:autoSpaceDN w:val="0"/>
        <w:spacing w:after="0" w:line="240" w:lineRule="auto"/>
        <w:jc w:val="center"/>
        <w:rPr>
          <w:rFonts w:ascii="Arial" w:hAnsi="Arial" w:cs="Arial"/>
        </w:rPr>
      </w:pPr>
    </w:p>
    <w:p w14:paraId="1951CD3A" w14:textId="77777777" w:rsidR="00965EE8" w:rsidRPr="00BA7F94" w:rsidRDefault="00965EE8" w:rsidP="00965EE8">
      <w:pPr>
        <w:autoSpaceDE w:val="0"/>
        <w:autoSpaceDN w:val="0"/>
        <w:spacing w:after="0" w:line="240" w:lineRule="auto"/>
        <w:jc w:val="center"/>
        <w:rPr>
          <w:rFonts w:ascii="Arial" w:hAnsi="Arial" w:cs="Arial"/>
        </w:rPr>
      </w:pPr>
    </w:p>
    <w:p w14:paraId="723AE736" w14:textId="77777777" w:rsidR="00965EE8" w:rsidRPr="00BA7F94" w:rsidRDefault="00965EE8" w:rsidP="00965EE8">
      <w:pPr>
        <w:autoSpaceDE w:val="0"/>
        <w:autoSpaceDN w:val="0"/>
        <w:spacing w:after="0" w:line="240" w:lineRule="auto"/>
        <w:jc w:val="center"/>
        <w:rPr>
          <w:rFonts w:ascii="Arial" w:hAnsi="Arial" w:cs="Arial"/>
          <w:b/>
          <w:bCs/>
          <w:color w:val="000000"/>
          <w:sz w:val="32"/>
        </w:rPr>
      </w:pPr>
      <w:r w:rsidRPr="0018356D">
        <w:rPr>
          <w:rFonts w:ascii="Arial" w:hAnsi="Arial" w:cs="Arial"/>
          <w:b/>
          <w:bCs/>
          <w:sz w:val="32"/>
        </w:rPr>
        <w:t>V</w:t>
      </w:r>
      <w:r>
        <w:rPr>
          <w:rFonts w:ascii="Arial" w:hAnsi="Arial" w:cs="Arial"/>
          <w:b/>
          <w:bCs/>
          <w:sz w:val="32"/>
        </w:rPr>
        <w:t xml:space="preserve"> </w:t>
      </w:r>
      <w:r w:rsidRPr="0018356D">
        <w:rPr>
          <w:rFonts w:ascii="Arial" w:hAnsi="Arial" w:cs="Arial"/>
          <w:b/>
          <w:bCs/>
          <w:sz w:val="32"/>
        </w:rPr>
        <w:t xml:space="preserve">E R E J N Á   </w:t>
      </w:r>
      <w:r w:rsidRPr="00BA7F94">
        <w:rPr>
          <w:rFonts w:ascii="Arial" w:hAnsi="Arial" w:cs="Arial"/>
          <w:b/>
          <w:bCs/>
          <w:color w:val="000000"/>
          <w:sz w:val="32"/>
        </w:rPr>
        <w:t>S Ú Ť A Ž</w:t>
      </w:r>
    </w:p>
    <w:p w14:paraId="58C4E4D9" w14:textId="77777777" w:rsidR="00965EE8" w:rsidRPr="00BA7F94" w:rsidRDefault="00965EE8" w:rsidP="00965EE8">
      <w:pPr>
        <w:autoSpaceDE w:val="0"/>
        <w:autoSpaceDN w:val="0"/>
        <w:spacing w:after="0" w:line="240" w:lineRule="auto"/>
        <w:jc w:val="center"/>
        <w:rPr>
          <w:rFonts w:ascii="Arial" w:hAnsi="Arial" w:cs="Arial"/>
          <w:b/>
          <w:bCs/>
          <w:color w:val="000000"/>
        </w:rPr>
      </w:pPr>
    </w:p>
    <w:p w14:paraId="148C37C5" w14:textId="37D4E342" w:rsidR="00965EE8" w:rsidRPr="00BA7F94" w:rsidRDefault="00965EE8" w:rsidP="00965EE8">
      <w:pPr>
        <w:autoSpaceDE w:val="0"/>
        <w:autoSpaceDN w:val="0"/>
        <w:spacing w:after="0" w:line="240" w:lineRule="auto"/>
        <w:jc w:val="center"/>
        <w:rPr>
          <w:rFonts w:ascii="Arial" w:hAnsi="Arial" w:cs="Arial"/>
          <w:color w:val="000000"/>
        </w:rPr>
      </w:pPr>
      <w:r w:rsidRPr="00BA7F94">
        <w:rPr>
          <w:rFonts w:ascii="Arial" w:hAnsi="Arial" w:cs="Arial"/>
          <w:bCs/>
          <w:color w:val="000000"/>
        </w:rPr>
        <w:t xml:space="preserve">podľa </w:t>
      </w:r>
      <w:r w:rsidRPr="00BA7F94">
        <w:rPr>
          <w:rFonts w:ascii="Arial" w:hAnsi="Arial" w:cs="Arial"/>
          <w:color w:val="000000"/>
        </w:rPr>
        <w:t xml:space="preserve">zákona č. 343/2015 Z. z. o verejnom obstarávaní </w:t>
      </w:r>
    </w:p>
    <w:p w14:paraId="6244395C" w14:textId="77777777" w:rsidR="00965EE8" w:rsidRPr="00BA7F94" w:rsidRDefault="00965EE8" w:rsidP="00965EE8">
      <w:pPr>
        <w:autoSpaceDE w:val="0"/>
        <w:autoSpaceDN w:val="0"/>
        <w:spacing w:after="0" w:line="240" w:lineRule="auto"/>
        <w:jc w:val="center"/>
        <w:rPr>
          <w:rFonts w:ascii="Arial" w:hAnsi="Arial" w:cs="Arial"/>
          <w:color w:val="000000"/>
        </w:rPr>
      </w:pPr>
      <w:r w:rsidRPr="00BA7F94">
        <w:rPr>
          <w:rFonts w:ascii="Arial" w:hAnsi="Arial" w:cs="Arial"/>
          <w:color w:val="000000"/>
        </w:rPr>
        <w:t>a o zmene a doplnení niektorých zákonov v znení neskorších predpisov</w:t>
      </w:r>
    </w:p>
    <w:p w14:paraId="6E59727C" w14:textId="77777777" w:rsidR="00965EE8" w:rsidRDefault="00965EE8" w:rsidP="00965EE8">
      <w:pPr>
        <w:pStyle w:val="Default"/>
        <w:jc w:val="center"/>
        <w:rPr>
          <w:rFonts w:ascii="Arial" w:hAnsi="Arial" w:cs="Arial"/>
          <w:b/>
          <w:bCs/>
          <w:sz w:val="32"/>
          <w:szCs w:val="22"/>
        </w:rPr>
      </w:pPr>
    </w:p>
    <w:p w14:paraId="7889E6BF" w14:textId="77777777" w:rsidR="00965EE8" w:rsidRDefault="00965EE8" w:rsidP="00965EE8">
      <w:pPr>
        <w:pStyle w:val="Default"/>
        <w:jc w:val="center"/>
        <w:rPr>
          <w:rFonts w:ascii="Arial" w:hAnsi="Arial" w:cs="Arial"/>
          <w:b/>
          <w:bCs/>
          <w:sz w:val="32"/>
          <w:szCs w:val="22"/>
        </w:rPr>
      </w:pPr>
    </w:p>
    <w:p w14:paraId="5D661636" w14:textId="77777777" w:rsidR="00965EE8" w:rsidRDefault="00965EE8" w:rsidP="00965EE8">
      <w:pPr>
        <w:pStyle w:val="Default"/>
        <w:jc w:val="center"/>
        <w:rPr>
          <w:rFonts w:ascii="Arial" w:hAnsi="Arial" w:cs="Arial"/>
          <w:b/>
          <w:bCs/>
          <w:sz w:val="32"/>
          <w:szCs w:val="22"/>
        </w:rPr>
      </w:pPr>
    </w:p>
    <w:p w14:paraId="306EF3F4" w14:textId="77777777" w:rsidR="00965EE8" w:rsidRPr="00574673" w:rsidRDefault="00965EE8" w:rsidP="00965EE8">
      <w:pPr>
        <w:pStyle w:val="Default"/>
        <w:jc w:val="center"/>
        <w:rPr>
          <w:rFonts w:ascii="Arial" w:hAnsi="Arial" w:cs="Arial"/>
          <w:sz w:val="32"/>
          <w:szCs w:val="22"/>
        </w:rPr>
      </w:pPr>
      <w:r w:rsidRPr="00574673">
        <w:rPr>
          <w:rFonts w:ascii="Arial" w:hAnsi="Arial" w:cs="Arial"/>
          <w:b/>
          <w:bCs/>
          <w:sz w:val="32"/>
          <w:szCs w:val="22"/>
        </w:rPr>
        <w:t xml:space="preserve">SÚŤAŽNÉ </w:t>
      </w:r>
      <w:r>
        <w:rPr>
          <w:rFonts w:ascii="Arial" w:hAnsi="Arial" w:cs="Arial"/>
          <w:b/>
          <w:bCs/>
          <w:sz w:val="32"/>
          <w:szCs w:val="22"/>
        </w:rPr>
        <w:t xml:space="preserve"> </w:t>
      </w:r>
      <w:r w:rsidRPr="00574673">
        <w:rPr>
          <w:rFonts w:ascii="Arial" w:hAnsi="Arial" w:cs="Arial"/>
          <w:b/>
          <w:bCs/>
          <w:sz w:val="32"/>
          <w:szCs w:val="22"/>
        </w:rPr>
        <w:t>PODKLADY</w:t>
      </w:r>
    </w:p>
    <w:p w14:paraId="2B91A56B" w14:textId="77777777" w:rsidR="00965EE8" w:rsidRDefault="00965EE8" w:rsidP="00965EE8">
      <w:pPr>
        <w:pStyle w:val="Default"/>
        <w:jc w:val="center"/>
        <w:rPr>
          <w:rFonts w:ascii="Arial" w:hAnsi="Arial" w:cs="Arial"/>
          <w:sz w:val="32"/>
          <w:szCs w:val="32"/>
        </w:rPr>
      </w:pPr>
      <w:r w:rsidRPr="00084A79">
        <w:rPr>
          <w:rFonts w:ascii="Arial" w:hAnsi="Arial" w:cs="Arial"/>
          <w:sz w:val="32"/>
          <w:szCs w:val="32"/>
        </w:rPr>
        <w:t xml:space="preserve">k zákazke zadávanej postupom </w:t>
      </w:r>
      <w:r>
        <w:rPr>
          <w:rFonts w:ascii="Arial" w:hAnsi="Arial" w:cs="Arial"/>
          <w:sz w:val="32"/>
          <w:szCs w:val="32"/>
        </w:rPr>
        <w:t>verejn</w:t>
      </w:r>
      <w:r w:rsidRPr="00084A79">
        <w:rPr>
          <w:rFonts w:ascii="Arial" w:hAnsi="Arial" w:cs="Arial"/>
          <w:sz w:val="32"/>
          <w:szCs w:val="32"/>
        </w:rPr>
        <w:t>ej súťaže na predmet</w:t>
      </w:r>
    </w:p>
    <w:p w14:paraId="0D83C22E" w14:textId="5E95E1FE" w:rsidR="00965EE8" w:rsidRPr="000500B5" w:rsidRDefault="00965EE8" w:rsidP="00965EE8">
      <w:pPr>
        <w:tabs>
          <w:tab w:val="right" w:leader="underscore" w:pos="9639"/>
        </w:tabs>
        <w:spacing w:after="0" w:line="240" w:lineRule="auto"/>
        <w:jc w:val="center"/>
        <w:rPr>
          <w:rFonts w:ascii="Arial" w:hAnsi="Arial" w:cs="Arial"/>
          <w:i/>
          <w:sz w:val="32"/>
          <w:szCs w:val="32"/>
        </w:rPr>
      </w:pPr>
      <w:r w:rsidRPr="000500B5">
        <w:rPr>
          <w:rFonts w:ascii="Arial" w:hAnsi="Arial" w:cs="Arial"/>
          <w:b/>
          <w:i/>
          <w:sz w:val="32"/>
          <w:szCs w:val="32"/>
        </w:rPr>
        <w:t>„</w:t>
      </w:r>
      <w:r>
        <w:rPr>
          <w:rFonts w:ascii="Arial" w:hAnsi="Arial" w:cs="Arial"/>
          <w:b/>
          <w:i/>
          <w:sz w:val="32"/>
          <w:szCs w:val="32"/>
        </w:rPr>
        <w:t>Servis a podporné služby</w:t>
      </w:r>
      <w:r w:rsidRPr="000500B5">
        <w:rPr>
          <w:rFonts w:ascii="Arial" w:hAnsi="Arial" w:cs="Arial"/>
          <w:b/>
          <w:i/>
          <w:sz w:val="32"/>
          <w:szCs w:val="32"/>
        </w:rPr>
        <w:t>“</w:t>
      </w:r>
    </w:p>
    <w:p w14:paraId="12BD1D0E" w14:textId="77777777" w:rsidR="00965EE8" w:rsidRPr="002D18C2" w:rsidRDefault="00965EE8" w:rsidP="00965EE8">
      <w:pPr>
        <w:tabs>
          <w:tab w:val="right" w:leader="underscore" w:pos="9639"/>
        </w:tabs>
        <w:spacing w:after="0" w:line="240" w:lineRule="auto"/>
        <w:jc w:val="center"/>
        <w:rPr>
          <w:rFonts w:ascii="Arial" w:hAnsi="Arial" w:cs="Arial"/>
          <w:sz w:val="32"/>
          <w:szCs w:val="32"/>
        </w:rPr>
      </w:pPr>
    </w:p>
    <w:p w14:paraId="7C105A5B" w14:textId="77777777" w:rsidR="00965EE8" w:rsidRPr="002D18C2" w:rsidRDefault="00965EE8" w:rsidP="00965EE8">
      <w:pPr>
        <w:pStyle w:val="Default"/>
        <w:jc w:val="center"/>
        <w:rPr>
          <w:rFonts w:ascii="Arial" w:hAnsi="Arial" w:cs="Arial"/>
          <w:sz w:val="32"/>
          <w:szCs w:val="32"/>
        </w:rPr>
      </w:pPr>
    </w:p>
    <w:p w14:paraId="1A673EB6" w14:textId="77777777" w:rsidR="00965EE8" w:rsidRPr="002D18C2" w:rsidRDefault="00965EE8" w:rsidP="00965EE8">
      <w:pPr>
        <w:pStyle w:val="Default"/>
        <w:rPr>
          <w:rFonts w:ascii="Arial" w:hAnsi="Arial" w:cs="Arial"/>
          <w:sz w:val="32"/>
          <w:szCs w:val="32"/>
        </w:rPr>
      </w:pPr>
    </w:p>
    <w:p w14:paraId="05DD8418" w14:textId="77777777" w:rsidR="00965EE8" w:rsidRPr="002D18C2" w:rsidRDefault="00965EE8" w:rsidP="00965EE8">
      <w:pPr>
        <w:pStyle w:val="Default"/>
        <w:jc w:val="center"/>
        <w:rPr>
          <w:rFonts w:ascii="Arial" w:hAnsi="Arial" w:cs="Arial"/>
          <w:sz w:val="32"/>
          <w:szCs w:val="32"/>
        </w:rPr>
      </w:pPr>
    </w:p>
    <w:p w14:paraId="1E213422" w14:textId="77777777" w:rsidR="00965EE8" w:rsidRPr="002D18C2" w:rsidRDefault="00965EE8" w:rsidP="00965EE8">
      <w:pPr>
        <w:pStyle w:val="Default"/>
        <w:jc w:val="center"/>
        <w:rPr>
          <w:rFonts w:ascii="Arial" w:hAnsi="Arial" w:cs="Arial"/>
          <w:sz w:val="32"/>
          <w:szCs w:val="32"/>
        </w:rPr>
      </w:pPr>
    </w:p>
    <w:p w14:paraId="7AD9C4A7" w14:textId="77777777" w:rsidR="00965EE8" w:rsidRPr="00170001" w:rsidRDefault="00965EE8" w:rsidP="00965EE8">
      <w:pPr>
        <w:spacing w:after="0" w:line="240" w:lineRule="auto"/>
        <w:jc w:val="center"/>
        <w:rPr>
          <w:rFonts w:ascii="Arial" w:hAnsi="Arial" w:cs="Arial"/>
          <w:sz w:val="44"/>
          <w:szCs w:val="44"/>
        </w:rPr>
      </w:pPr>
      <w:r>
        <w:rPr>
          <w:rFonts w:ascii="Arial" w:hAnsi="Arial" w:cs="Arial"/>
          <w:sz w:val="44"/>
          <w:szCs w:val="44"/>
        </w:rPr>
        <w:t>B</w:t>
      </w:r>
      <w:r w:rsidRPr="00170001">
        <w:rPr>
          <w:rFonts w:ascii="Arial" w:hAnsi="Arial" w:cs="Arial"/>
          <w:sz w:val="44"/>
          <w:szCs w:val="44"/>
        </w:rPr>
        <w:t>.</w:t>
      </w:r>
      <w:r>
        <w:rPr>
          <w:rFonts w:ascii="Arial" w:hAnsi="Arial" w:cs="Arial"/>
          <w:sz w:val="44"/>
          <w:szCs w:val="44"/>
        </w:rPr>
        <w:t>2</w:t>
      </w:r>
      <w:r w:rsidRPr="00170001">
        <w:rPr>
          <w:rFonts w:ascii="Arial" w:hAnsi="Arial" w:cs="Arial"/>
          <w:sz w:val="44"/>
          <w:szCs w:val="44"/>
        </w:rPr>
        <w:t xml:space="preserve"> </w:t>
      </w:r>
      <w:r w:rsidRPr="00196AC9">
        <w:rPr>
          <w:rFonts w:ascii="Arial" w:hAnsi="Arial" w:cs="Arial"/>
          <w:sz w:val="44"/>
          <w:szCs w:val="44"/>
        </w:rPr>
        <w:t>Obchodné podmienky plnenia predmetu zákazky</w:t>
      </w:r>
    </w:p>
    <w:p w14:paraId="0F5A45BD" w14:textId="77777777" w:rsidR="00965EE8" w:rsidRPr="00170001" w:rsidRDefault="00965EE8" w:rsidP="00965EE8">
      <w:pPr>
        <w:pStyle w:val="Default"/>
        <w:jc w:val="center"/>
        <w:rPr>
          <w:rFonts w:ascii="Arial" w:hAnsi="Arial" w:cs="Arial"/>
          <w:color w:val="auto"/>
          <w:sz w:val="44"/>
          <w:szCs w:val="44"/>
        </w:rPr>
      </w:pPr>
    </w:p>
    <w:p w14:paraId="15321BEF" w14:textId="77777777" w:rsidR="00965EE8" w:rsidRPr="00170001" w:rsidRDefault="00965EE8" w:rsidP="00965EE8">
      <w:pPr>
        <w:pStyle w:val="Default"/>
        <w:jc w:val="center"/>
        <w:rPr>
          <w:rFonts w:ascii="Arial" w:hAnsi="Arial" w:cs="Arial"/>
          <w:color w:val="auto"/>
          <w:sz w:val="44"/>
          <w:szCs w:val="44"/>
        </w:rPr>
      </w:pPr>
    </w:p>
    <w:p w14:paraId="3E66631C" w14:textId="77777777" w:rsidR="00965EE8" w:rsidRPr="00170001" w:rsidRDefault="00965EE8" w:rsidP="00965EE8">
      <w:pPr>
        <w:pStyle w:val="Default"/>
        <w:jc w:val="center"/>
        <w:rPr>
          <w:rFonts w:ascii="Arial" w:hAnsi="Arial" w:cs="Arial"/>
          <w:color w:val="auto"/>
          <w:sz w:val="44"/>
          <w:szCs w:val="44"/>
        </w:rPr>
      </w:pPr>
    </w:p>
    <w:p w14:paraId="78F5075B" w14:textId="77777777" w:rsidR="00965EE8" w:rsidRPr="00170001" w:rsidRDefault="00965EE8" w:rsidP="00965EE8">
      <w:pPr>
        <w:pStyle w:val="Default"/>
        <w:jc w:val="center"/>
        <w:rPr>
          <w:rFonts w:ascii="Arial" w:hAnsi="Arial" w:cs="Arial"/>
          <w:color w:val="auto"/>
          <w:sz w:val="44"/>
          <w:szCs w:val="44"/>
        </w:rPr>
      </w:pPr>
    </w:p>
    <w:p w14:paraId="6B281442" w14:textId="65ED60B8" w:rsidR="00965EE8" w:rsidRDefault="00965EE8" w:rsidP="00965EE8">
      <w:pPr>
        <w:pStyle w:val="Default"/>
        <w:tabs>
          <w:tab w:val="left" w:pos="930"/>
        </w:tabs>
        <w:jc w:val="center"/>
        <w:rPr>
          <w:rFonts w:ascii="Arial" w:hAnsi="Arial" w:cs="Arial"/>
          <w:b/>
          <w:bCs/>
          <w:color w:val="auto"/>
          <w:sz w:val="22"/>
          <w:szCs w:val="22"/>
          <w:lang w:eastAsia="ja-JP"/>
        </w:rPr>
      </w:pPr>
      <w:r w:rsidRPr="00574673">
        <w:rPr>
          <w:rFonts w:ascii="Arial" w:hAnsi="Arial" w:cs="Arial"/>
          <w:sz w:val="22"/>
          <w:szCs w:val="22"/>
        </w:rPr>
        <w:t>Bratislava</w:t>
      </w:r>
      <w:r w:rsidRPr="001D3881">
        <w:rPr>
          <w:rFonts w:ascii="Arial" w:hAnsi="Arial" w:cs="Arial"/>
          <w:color w:val="auto"/>
          <w:sz w:val="22"/>
          <w:szCs w:val="22"/>
        </w:rPr>
        <w:t>,</w:t>
      </w:r>
      <w:r w:rsidRPr="00446511">
        <w:rPr>
          <w:rFonts w:ascii="Arial" w:hAnsi="Arial" w:cs="Arial"/>
          <w:color w:val="auto"/>
          <w:sz w:val="22"/>
          <w:szCs w:val="22"/>
        </w:rPr>
        <w:t xml:space="preserve"> </w:t>
      </w:r>
      <w:r w:rsidR="00895D39">
        <w:rPr>
          <w:rFonts w:ascii="Arial" w:hAnsi="Arial" w:cs="Arial"/>
          <w:color w:val="auto"/>
          <w:sz w:val="22"/>
          <w:szCs w:val="22"/>
        </w:rPr>
        <w:t>október</w:t>
      </w:r>
      <w:r>
        <w:rPr>
          <w:rFonts w:ascii="Arial" w:hAnsi="Arial" w:cs="Arial"/>
          <w:color w:val="auto"/>
          <w:sz w:val="22"/>
          <w:szCs w:val="22"/>
        </w:rPr>
        <w:t xml:space="preserve"> 2025</w:t>
      </w:r>
    </w:p>
    <w:p w14:paraId="1192EDA1" w14:textId="77777777" w:rsidR="00965EE8" w:rsidRDefault="00965EE8" w:rsidP="00965EE8">
      <w:pPr>
        <w:pStyle w:val="Nzov"/>
        <w:spacing w:line="240" w:lineRule="auto"/>
        <w:jc w:val="right"/>
        <w:rPr>
          <w:rFonts w:ascii="Arial" w:hAnsi="Arial" w:cs="Arial"/>
          <w:b w:val="0"/>
          <w:sz w:val="20"/>
          <w:szCs w:val="20"/>
        </w:rPr>
        <w:sectPr w:rsidR="00965EE8" w:rsidSect="005A6044">
          <w:headerReference w:type="default" r:id="rId11"/>
          <w:footerReference w:type="default" r:id="rId12"/>
          <w:pgSz w:w="12240" w:h="15840"/>
          <w:pgMar w:top="1418" w:right="1134" w:bottom="1418" w:left="1701" w:header="709" w:footer="709" w:gutter="0"/>
          <w:cols w:space="708"/>
          <w:docGrid w:linePitch="360"/>
        </w:sectPr>
      </w:pPr>
    </w:p>
    <w:p w14:paraId="5ADF2DBC" w14:textId="77777777" w:rsidR="00965EE8" w:rsidRPr="00795D45" w:rsidRDefault="00965EE8" w:rsidP="00965EE8">
      <w:pPr>
        <w:pStyle w:val="Nzov"/>
        <w:spacing w:line="240" w:lineRule="auto"/>
        <w:jc w:val="right"/>
        <w:rPr>
          <w:rFonts w:ascii="Arial" w:hAnsi="Arial" w:cs="Arial"/>
          <w:b w:val="0"/>
          <w:sz w:val="20"/>
          <w:szCs w:val="20"/>
        </w:rPr>
      </w:pPr>
      <w:r w:rsidRPr="00795D45">
        <w:rPr>
          <w:rFonts w:ascii="Arial" w:hAnsi="Arial" w:cs="Arial"/>
          <w:b w:val="0"/>
          <w:sz w:val="20"/>
          <w:szCs w:val="20"/>
        </w:rPr>
        <w:lastRenderedPageBreak/>
        <w:t xml:space="preserve">Číslo </w:t>
      </w:r>
      <w:r>
        <w:rPr>
          <w:rFonts w:ascii="Arial" w:hAnsi="Arial" w:cs="Arial"/>
          <w:b w:val="0"/>
          <w:sz w:val="20"/>
          <w:szCs w:val="20"/>
        </w:rPr>
        <w:t>Z</w:t>
      </w:r>
      <w:r w:rsidRPr="00795D45">
        <w:rPr>
          <w:rFonts w:ascii="Arial" w:hAnsi="Arial" w:cs="Arial"/>
          <w:b w:val="0"/>
          <w:sz w:val="20"/>
          <w:szCs w:val="20"/>
        </w:rPr>
        <w:t>mluvy Objednávateľa: ...</w:t>
      </w:r>
    </w:p>
    <w:p w14:paraId="3EEA6DF9" w14:textId="77777777" w:rsidR="00965EE8" w:rsidRPr="00EC4216" w:rsidRDefault="00965EE8" w:rsidP="00965EE8">
      <w:pPr>
        <w:pStyle w:val="Nzov"/>
        <w:spacing w:line="240" w:lineRule="auto"/>
        <w:jc w:val="right"/>
        <w:rPr>
          <w:rFonts w:ascii="Arial" w:hAnsi="Arial" w:cs="Arial"/>
          <w:b w:val="0"/>
          <w:sz w:val="20"/>
          <w:szCs w:val="20"/>
        </w:rPr>
      </w:pPr>
      <w:r w:rsidRPr="00795D45">
        <w:rPr>
          <w:rFonts w:ascii="Arial" w:hAnsi="Arial" w:cs="Arial"/>
          <w:b w:val="0"/>
          <w:sz w:val="20"/>
          <w:szCs w:val="20"/>
        </w:rPr>
        <w:t xml:space="preserve">Číslo </w:t>
      </w:r>
      <w:r>
        <w:rPr>
          <w:rFonts w:ascii="Arial" w:hAnsi="Arial" w:cs="Arial"/>
          <w:b w:val="0"/>
          <w:sz w:val="20"/>
          <w:szCs w:val="20"/>
        </w:rPr>
        <w:t>Z</w:t>
      </w:r>
      <w:r w:rsidRPr="00795D45">
        <w:rPr>
          <w:rFonts w:ascii="Arial" w:hAnsi="Arial" w:cs="Arial"/>
          <w:b w:val="0"/>
          <w:sz w:val="20"/>
          <w:szCs w:val="20"/>
        </w:rPr>
        <w:t>mluvy Poskytovateľa: ...</w:t>
      </w:r>
    </w:p>
    <w:p w14:paraId="4D47E9BF" w14:textId="77777777" w:rsidR="00965EE8" w:rsidRDefault="00965EE8" w:rsidP="00795D45">
      <w:pPr>
        <w:tabs>
          <w:tab w:val="left" w:pos="3119"/>
        </w:tabs>
        <w:spacing w:after="0" w:line="240" w:lineRule="auto"/>
        <w:jc w:val="center"/>
        <w:rPr>
          <w:rFonts w:ascii="Arial" w:eastAsia="MS Mincho" w:hAnsi="Arial" w:cs="Arial"/>
          <w:b/>
          <w:bCs/>
          <w:szCs w:val="22"/>
        </w:rPr>
      </w:pPr>
    </w:p>
    <w:p w14:paraId="60234564" w14:textId="29EEE806" w:rsidR="00322094" w:rsidRPr="00D0277F" w:rsidRDefault="00BB6FFA" w:rsidP="00795D45">
      <w:pPr>
        <w:tabs>
          <w:tab w:val="left" w:pos="3119"/>
        </w:tabs>
        <w:spacing w:after="0" w:line="240" w:lineRule="auto"/>
        <w:jc w:val="center"/>
        <w:rPr>
          <w:rFonts w:ascii="Arial" w:eastAsia="MS Mincho" w:hAnsi="Arial" w:cs="Arial"/>
          <w:b/>
          <w:bCs/>
          <w:szCs w:val="22"/>
        </w:rPr>
      </w:pPr>
      <w:r w:rsidRPr="00D0277F">
        <w:rPr>
          <w:rFonts w:ascii="Arial" w:eastAsia="MS Mincho" w:hAnsi="Arial" w:cs="Arial"/>
          <w:b/>
          <w:bCs/>
          <w:szCs w:val="22"/>
        </w:rPr>
        <w:t>Zmluva o poskytovaní služieb</w:t>
      </w:r>
    </w:p>
    <w:p w14:paraId="442A079C" w14:textId="77777777" w:rsidR="00322094" w:rsidRPr="00D0277F" w:rsidRDefault="00322094" w:rsidP="00795D45">
      <w:pPr>
        <w:spacing w:after="0" w:line="240" w:lineRule="auto"/>
        <w:jc w:val="center"/>
        <w:rPr>
          <w:rFonts w:ascii="Arial" w:eastAsia="MS Mincho" w:hAnsi="Arial" w:cs="Arial"/>
          <w:bCs/>
          <w:sz w:val="22"/>
          <w:szCs w:val="22"/>
        </w:rPr>
      </w:pPr>
      <w:r w:rsidRPr="00D0277F">
        <w:rPr>
          <w:rFonts w:ascii="Arial" w:eastAsia="MS Mincho" w:hAnsi="Arial" w:cs="Arial"/>
          <w:bCs/>
          <w:sz w:val="22"/>
          <w:szCs w:val="22"/>
        </w:rPr>
        <w:t xml:space="preserve">uzatvorená v zmysle § 269 ods. 2 </w:t>
      </w:r>
      <w:r w:rsidR="00795D45" w:rsidRPr="00D0277F">
        <w:rPr>
          <w:rFonts w:ascii="Arial" w:eastAsia="MS Mincho" w:hAnsi="Arial" w:cs="Arial"/>
          <w:bCs/>
          <w:sz w:val="22"/>
          <w:szCs w:val="22"/>
        </w:rPr>
        <w:t>z</w:t>
      </w:r>
      <w:r w:rsidRPr="00D0277F">
        <w:rPr>
          <w:rFonts w:ascii="Arial" w:eastAsia="MS Mincho" w:hAnsi="Arial" w:cs="Arial"/>
          <w:bCs/>
          <w:sz w:val="22"/>
          <w:szCs w:val="22"/>
        </w:rPr>
        <w:t>ák</w:t>
      </w:r>
      <w:r w:rsidR="00795D45" w:rsidRPr="00D0277F">
        <w:rPr>
          <w:rFonts w:ascii="Arial" w:eastAsia="MS Mincho" w:hAnsi="Arial" w:cs="Arial"/>
          <w:bCs/>
          <w:sz w:val="22"/>
          <w:szCs w:val="22"/>
        </w:rPr>
        <w:t>ona č. 513/1991 Zb. Obchodný zákonník</w:t>
      </w:r>
    </w:p>
    <w:p w14:paraId="1B72D64C" w14:textId="77777777" w:rsidR="00322094" w:rsidRPr="00D0277F" w:rsidRDefault="00322094" w:rsidP="00795D45">
      <w:pPr>
        <w:pStyle w:val="Nzov"/>
        <w:spacing w:line="240" w:lineRule="auto"/>
        <w:rPr>
          <w:rFonts w:ascii="Arial" w:eastAsia="MS Mincho" w:hAnsi="Arial" w:cs="Arial"/>
          <w:b w:val="0"/>
          <w:bCs w:val="0"/>
          <w:sz w:val="22"/>
          <w:szCs w:val="22"/>
        </w:rPr>
      </w:pPr>
      <w:r w:rsidRPr="00D0277F">
        <w:rPr>
          <w:rFonts w:ascii="Arial" w:eastAsia="MS Mincho" w:hAnsi="Arial" w:cs="Arial"/>
          <w:b w:val="0"/>
          <w:sz w:val="22"/>
          <w:szCs w:val="22"/>
        </w:rPr>
        <w:t>v znení neskorších predpisov</w:t>
      </w:r>
    </w:p>
    <w:p w14:paraId="1F93E74C" w14:textId="77777777" w:rsidR="00322094" w:rsidRPr="00D0277F" w:rsidRDefault="00322094" w:rsidP="00795D45">
      <w:pPr>
        <w:pStyle w:val="Nzov"/>
        <w:spacing w:line="240" w:lineRule="auto"/>
        <w:jc w:val="both"/>
        <w:rPr>
          <w:rFonts w:ascii="Arial" w:hAnsi="Arial" w:cs="Arial"/>
          <w:b w:val="0"/>
          <w:sz w:val="22"/>
          <w:szCs w:val="22"/>
        </w:rPr>
      </w:pPr>
    </w:p>
    <w:p w14:paraId="081CFF3E" w14:textId="77777777" w:rsidR="00EC4216" w:rsidRPr="00D0277F" w:rsidRDefault="00EC4216" w:rsidP="00795D45">
      <w:pPr>
        <w:pStyle w:val="Nzov"/>
        <w:spacing w:line="240" w:lineRule="auto"/>
        <w:jc w:val="both"/>
        <w:rPr>
          <w:rFonts w:ascii="Arial" w:hAnsi="Arial" w:cs="Arial"/>
          <w:b w:val="0"/>
          <w:sz w:val="22"/>
          <w:szCs w:val="22"/>
        </w:rPr>
      </w:pPr>
    </w:p>
    <w:p w14:paraId="5B789C94" w14:textId="77777777" w:rsidR="00EC4216" w:rsidRPr="00D0277F" w:rsidRDefault="00322094" w:rsidP="00EC4216">
      <w:pPr>
        <w:pStyle w:val="Textclanku"/>
        <w:spacing w:before="0" w:after="0" w:line="240" w:lineRule="auto"/>
        <w:rPr>
          <w:rFonts w:cs="Arial"/>
          <w:sz w:val="22"/>
          <w:szCs w:val="22"/>
        </w:rPr>
      </w:pPr>
      <w:r w:rsidRPr="00D0277F">
        <w:rPr>
          <w:rFonts w:cs="Arial"/>
          <w:sz w:val="22"/>
          <w:szCs w:val="22"/>
        </w:rPr>
        <w:t>Zmluvné strany</w:t>
      </w:r>
    </w:p>
    <w:p w14:paraId="2E79B76E" w14:textId="77777777" w:rsidR="001C3AC7" w:rsidRPr="00D0277F" w:rsidRDefault="001C3AC7" w:rsidP="00EC4216">
      <w:pPr>
        <w:pStyle w:val="Textclanku"/>
        <w:spacing w:before="0" w:after="0" w:line="240" w:lineRule="auto"/>
        <w:rPr>
          <w:rFonts w:cs="Arial"/>
          <w:sz w:val="22"/>
          <w:szCs w:val="22"/>
        </w:rPr>
      </w:pPr>
    </w:p>
    <w:p w14:paraId="6B2D8E53" w14:textId="2CFE2FBA" w:rsidR="00B654EC" w:rsidRPr="00D0277F" w:rsidRDefault="00322094" w:rsidP="00895D39">
      <w:pPr>
        <w:pStyle w:val="Nadpis1"/>
        <w:jc w:val="both"/>
      </w:pPr>
      <w:r w:rsidRPr="00D0277F">
        <w:t>Objednávateľ:</w:t>
      </w:r>
      <w:r w:rsidRPr="00D0277F">
        <w:tab/>
      </w:r>
      <w:r w:rsidRPr="00D0277F">
        <w:tab/>
      </w:r>
      <w:proofErr w:type="spellStart"/>
      <w:r w:rsidRPr="00D0277F">
        <w:t>DataCentrum</w:t>
      </w:r>
      <w:proofErr w:type="spellEnd"/>
    </w:p>
    <w:p w14:paraId="4DB9E4A3" w14:textId="77777777" w:rsidR="00B654EC" w:rsidRPr="00D0277F" w:rsidRDefault="00322094" w:rsidP="00795D45">
      <w:pPr>
        <w:spacing w:after="0" w:line="240" w:lineRule="auto"/>
        <w:ind w:left="2835" w:hanging="2835"/>
        <w:rPr>
          <w:rStyle w:val="ra"/>
          <w:rFonts w:ascii="Arial" w:hAnsi="Arial" w:cs="Arial"/>
          <w:bCs/>
          <w:sz w:val="22"/>
          <w:szCs w:val="22"/>
          <w:lang w:eastAsia="en-US"/>
        </w:rPr>
      </w:pPr>
      <w:r w:rsidRPr="00D0277F">
        <w:rPr>
          <w:rFonts w:ascii="Arial" w:hAnsi="Arial" w:cs="Arial"/>
          <w:sz w:val="22"/>
          <w:szCs w:val="22"/>
        </w:rPr>
        <w:t>so sídlom:</w:t>
      </w:r>
      <w:r w:rsidRPr="00D0277F">
        <w:rPr>
          <w:rFonts w:ascii="Arial" w:hAnsi="Arial" w:cs="Arial"/>
          <w:sz w:val="22"/>
          <w:szCs w:val="22"/>
        </w:rPr>
        <w:tab/>
        <w:t>Cintorínska 5, 814 88 Bratis</w:t>
      </w:r>
      <w:r w:rsidR="00114227" w:rsidRPr="00D0277F">
        <w:rPr>
          <w:rFonts w:ascii="Arial" w:hAnsi="Arial" w:cs="Arial"/>
          <w:sz w:val="22"/>
          <w:szCs w:val="22"/>
        </w:rPr>
        <w:t>lava – mestská časť Staré Mest</w:t>
      </w:r>
      <w:r w:rsidR="00E73C48" w:rsidRPr="00D0277F">
        <w:rPr>
          <w:rFonts w:ascii="Arial" w:hAnsi="Arial" w:cs="Arial"/>
          <w:sz w:val="22"/>
          <w:szCs w:val="22"/>
        </w:rPr>
        <w:t>o</w:t>
      </w:r>
      <w:r w:rsidRPr="00D0277F">
        <w:rPr>
          <w:rFonts w:ascii="Arial" w:hAnsi="Arial" w:cs="Arial"/>
          <w:sz w:val="22"/>
          <w:szCs w:val="22"/>
        </w:rPr>
        <w:tab/>
      </w:r>
    </w:p>
    <w:p w14:paraId="6F851D00" w14:textId="577BEB59" w:rsidR="00322094" w:rsidRPr="00D0277F" w:rsidRDefault="00322094" w:rsidP="00795D45">
      <w:pPr>
        <w:pStyle w:val="Hlavika"/>
        <w:tabs>
          <w:tab w:val="clear" w:pos="4536"/>
          <w:tab w:val="clear" w:pos="9072"/>
          <w:tab w:val="left" w:pos="2410"/>
        </w:tabs>
        <w:spacing w:line="240" w:lineRule="auto"/>
        <w:jc w:val="both"/>
        <w:rPr>
          <w:rFonts w:ascii="Arial" w:hAnsi="Arial" w:cs="Arial"/>
          <w:sz w:val="22"/>
          <w:szCs w:val="22"/>
        </w:rPr>
      </w:pPr>
      <w:r w:rsidRPr="00D0277F">
        <w:rPr>
          <w:rFonts w:ascii="Arial" w:hAnsi="Arial" w:cs="Arial"/>
          <w:sz w:val="22"/>
          <w:szCs w:val="22"/>
        </w:rPr>
        <w:t xml:space="preserve">zastúpený: </w:t>
      </w:r>
      <w:r w:rsidRPr="00D0277F">
        <w:rPr>
          <w:rFonts w:ascii="Arial" w:hAnsi="Arial" w:cs="Arial"/>
          <w:sz w:val="22"/>
          <w:szCs w:val="22"/>
        </w:rPr>
        <w:tab/>
      </w:r>
      <w:r w:rsidRPr="00D0277F">
        <w:rPr>
          <w:rFonts w:ascii="Arial" w:hAnsi="Arial" w:cs="Arial"/>
          <w:sz w:val="22"/>
          <w:szCs w:val="22"/>
        </w:rPr>
        <w:tab/>
      </w:r>
      <w:proofErr w:type="spellStart"/>
      <w:r w:rsidR="00797258">
        <w:rPr>
          <w:rFonts w:ascii="Arial" w:hAnsi="Arial" w:cs="Arial"/>
          <w:sz w:val="22"/>
          <w:szCs w:val="22"/>
        </w:rPr>
        <w:t>xxxxxxxxxxxxxxxxxxxxx</w:t>
      </w:r>
      <w:proofErr w:type="spellEnd"/>
      <w:r w:rsidRPr="00D0277F">
        <w:rPr>
          <w:rFonts w:ascii="Arial" w:hAnsi="Arial" w:cs="Arial"/>
          <w:sz w:val="22"/>
          <w:szCs w:val="22"/>
        </w:rPr>
        <w:t xml:space="preserve">, riaditeľ </w:t>
      </w:r>
      <w:proofErr w:type="spellStart"/>
      <w:r w:rsidRPr="00D0277F">
        <w:rPr>
          <w:rFonts w:ascii="Arial" w:hAnsi="Arial" w:cs="Arial"/>
          <w:sz w:val="22"/>
          <w:szCs w:val="22"/>
        </w:rPr>
        <w:t>DataCentra</w:t>
      </w:r>
      <w:proofErr w:type="spellEnd"/>
      <w:r w:rsidRPr="00D0277F">
        <w:rPr>
          <w:rFonts w:ascii="Arial" w:hAnsi="Arial" w:cs="Arial"/>
          <w:sz w:val="22"/>
          <w:szCs w:val="22"/>
        </w:rPr>
        <w:tab/>
      </w:r>
    </w:p>
    <w:p w14:paraId="60B67665" w14:textId="77777777" w:rsidR="00C06804" w:rsidRPr="00D0277F" w:rsidRDefault="00322094" w:rsidP="00795D45">
      <w:pPr>
        <w:pStyle w:val="Hlavika"/>
        <w:tabs>
          <w:tab w:val="clear" w:pos="4536"/>
          <w:tab w:val="clear" w:pos="9072"/>
          <w:tab w:val="left" w:pos="2410"/>
        </w:tabs>
        <w:spacing w:line="240" w:lineRule="auto"/>
        <w:jc w:val="both"/>
        <w:rPr>
          <w:rFonts w:ascii="Arial" w:hAnsi="Arial" w:cs="Arial"/>
          <w:sz w:val="22"/>
          <w:szCs w:val="22"/>
        </w:rPr>
      </w:pPr>
      <w:r w:rsidRPr="00D0277F">
        <w:rPr>
          <w:rFonts w:ascii="Arial" w:hAnsi="Arial" w:cs="Arial"/>
          <w:sz w:val="22"/>
          <w:szCs w:val="22"/>
        </w:rPr>
        <w:t>IČO:</w:t>
      </w:r>
      <w:r w:rsidRPr="00D0277F">
        <w:rPr>
          <w:rFonts w:ascii="Arial" w:hAnsi="Arial" w:cs="Arial"/>
          <w:sz w:val="22"/>
          <w:szCs w:val="22"/>
        </w:rPr>
        <w:tab/>
      </w:r>
      <w:r w:rsidRPr="00D0277F">
        <w:rPr>
          <w:rFonts w:ascii="Arial" w:hAnsi="Arial" w:cs="Arial"/>
          <w:sz w:val="22"/>
          <w:szCs w:val="22"/>
        </w:rPr>
        <w:tab/>
        <w:t>00151564</w:t>
      </w:r>
    </w:p>
    <w:p w14:paraId="52E8E206" w14:textId="77777777" w:rsidR="00C06804" w:rsidRPr="00D0277F" w:rsidRDefault="00C06804" w:rsidP="00795D45">
      <w:pPr>
        <w:tabs>
          <w:tab w:val="left" w:pos="2410"/>
        </w:tabs>
        <w:spacing w:after="0" w:line="240" w:lineRule="auto"/>
        <w:rPr>
          <w:rFonts w:ascii="Arial" w:hAnsi="Arial" w:cs="Arial"/>
          <w:sz w:val="22"/>
          <w:szCs w:val="22"/>
        </w:rPr>
      </w:pPr>
      <w:r w:rsidRPr="00401E66">
        <w:rPr>
          <w:rFonts w:ascii="Arial" w:hAnsi="Arial" w:cs="Arial"/>
          <w:sz w:val="22"/>
          <w:szCs w:val="22"/>
        </w:rPr>
        <w:t>DI</w:t>
      </w:r>
      <w:r w:rsidRPr="00D0277F">
        <w:rPr>
          <w:rFonts w:ascii="Arial" w:hAnsi="Arial" w:cs="Arial"/>
          <w:sz w:val="22"/>
          <w:szCs w:val="22"/>
        </w:rPr>
        <w:t>Č:</w:t>
      </w:r>
      <w:r w:rsidRPr="00D0277F">
        <w:rPr>
          <w:rFonts w:ascii="Arial" w:hAnsi="Arial" w:cs="Arial"/>
          <w:sz w:val="22"/>
          <w:szCs w:val="22"/>
        </w:rPr>
        <w:tab/>
        <w:t xml:space="preserve"> </w:t>
      </w:r>
      <w:r w:rsidRPr="00D0277F">
        <w:rPr>
          <w:rFonts w:ascii="Arial" w:hAnsi="Arial" w:cs="Arial"/>
          <w:sz w:val="22"/>
          <w:szCs w:val="22"/>
        </w:rPr>
        <w:tab/>
        <w:t>2020845079</w:t>
      </w:r>
    </w:p>
    <w:p w14:paraId="4B33D825" w14:textId="41EB758A" w:rsidR="00C06804" w:rsidRPr="00D0277F" w:rsidRDefault="00C06804" w:rsidP="00795D45">
      <w:pPr>
        <w:tabs>
          <w:tab w:val="left" w:pos="2410"/>
        </w:tabs>
        <w:spacing w:after="0" w:line="240" w:lineRule="auto"/>
        <w:rPr>
          <w:rFonts w:ascii="Arial" w:hAnsi="Arial" w:cs="Arial"/>
          <w:sz w:val="22"/>
          <w:szCs w:val="22"/>
        </w:rPr>
      </w:pPr>
      <w:r w:rsidRPr="00D0277F">
        <w:rPr>
          <w:rFonts w:ascii="Arial" w:hAnsi="Arial" w:cs="Arial"/>
          <w:sz w:val="22"/>
          <w:szCs w:val="22"/>
        </w:rPr>
        <w:t>Číslo bankového účtu:</w:t>
      </w:r>
      <w:r w:rsidRPr="00D0277F">
        <w:rPr>
          <w:rFonts w:ascii="Arial" w:hAnsi="Arial" w:cs="Arial"/>
          <w:sz w:val="22"/>
          <w:szCs w:val="22"/>
        </w:rPr>
        <w:tab/>
      </w:r>
      <w:r w:rsidRPr="00D0277F">
        <w:rPr>
          <w:rFonts w:ascii="Arial" w:hAnsi="Arial" w:cs="Arial"/>
          <w:sz w:val="22"/>
          <w:szCs w:val="22"/>
        </w:rPr>
        <w:tab/>
      </w:r>
      <w:r w:rsidR="00114227" w:rsidRPr="00D0277F">
        <w:rPr>
          <w:rFonts w:ascii="Arial" w:hAnsi="Arial" w:cs="Arial"/>
          <w:sz w:val="22"/>
          <w:szCs w:val="22"/>
        </w:rPr>
        <w:t>70</w:t>
      </w:r>
      <w:r w:rsidR="00895D39">
        <w:rPr>
          <w:rFonts w:ascii="Arial" w:hAnsi="Arial" w:cs="Arial"/>
          <w:sz w:val="22"/>
          <w:szCs w:val="22"/>
        </w:rPr>
        <w:t xml:space="preserve"> </w:t>
      </w:r>
      <w:r w:rsidR="00114227" w:rsidRPr="00D0277F">
        <w:rPr>
          <w:rFonts w:ascii="Arial" w:hAnsi="Arial" w:cs="Arial"/>
          <w:sz w:val="22"/>
          <w:szCs w:val="22"/>
        </w:rPr>
        <w:t>0009</w:t>
      </w:r>
      <w:r w:rsidR="00895D39">
        <w:rPr>
          <w:rFonts w:ascii="Arial" w:hAnsi="Arial" w:cs="Arial"/>
          <w:sz w:val="22"/>
          <w:szCs w:val="22"/>
        </w:rPr>
        <w:t xml:space="preserve"> </w:t>
      </w:r>
      <w:r w:rsidR="00114227" w:rsidRPr="00D0277F">
        <w:rPr>
          <w:rFonts w:ascii="Arial" w:hAnsi="Arial" w:cs="Arial"/>
          <w:sz w:val="22"/>
          <w:szCs w:val="22"/>
        </w:rPr>
        <w:t>2437</w:t>
      </w:r>
      <w:r w:rsidR="003A5C35">
        <w:rPr>
          <w:rFonts w:ascii="Arial" w:hAnsi="Arial" w:cs="Arial"/>
          <w:sz w:val="22"/>
          <w:szCs w:val="22"/>
        </w:rPr>
        <w:t>/8180</w:t>
      </w:r>
    </w:p>
    <w:p w14:paraId="1EF7E6B9" w14:textId="77777777" w:rsidR="00C06804" w:rsidRPr="00D0277F" w:rsidRDefault="00C06804" w:rsidP="00795D45">
      <w:pPr>
        <w:tabs>
          <w:tab w:val="left" w:pos="2410"/>
        </w:tabs>
        <w:spacing w:after="0" w:line="240" w:lineRule="auto"/>
        <w:rPr>
          <w:rFonts w:ascii="Arial" w:hAnsi="Arial" w:cs="Arial"/>
          <w:sz w:val="22"/>
          <w:szCs w:val="22"/>
        </w:rPr>
      </w:pPr>
      <w:r w:rsidRPr="00D0277F">
        <w:rPr>
          <w:rFonts w:ascii="Arial" w:hAnsi="Arial" w:cs="Arial"/>
          <w:sz w:val="22"/>
          <w:szCs w:val="22"/>
        </w:rPr>
        <w:t>Kód banky:</w:t>
      </w:r>
      <w:r w:rsidRPr="00D0277F">
        <w:rPr>
          <w:rFonts w:ascii="Arial" w:hAnsi="Arial" w:cs="Arial"/>
          <w:sz w:val="22"/>
          <w:szCs w:val="22"/>
        </w:rPr>
        <w:tab/>
      </w:r>
      <w:r w:rsidRPr="00D0277F">
        <w:rPr>
          <w:rFonts w:ascii="Arial" w:hAnsi="Arial" w:cs="Arial"/>
          <w:sz w:val="22"/>
          <w:szCs w:val="22"/>
        </w:rPr>
        <w:tab/>
      </w:r>
      <w:r w:rsidR="00114227" w:rsidRPr="00D0277F">
        <w:rPr>
          <w:rFonts w:ascii="Arial" w:hAnsi="Arial" w:cs="Arial"/>
          <w:sz w:val="22"/>
          <w:szCs w:val="22"/>
        </w:rPr>
        <w:t>8180</w:t>
      </w:r>
      <w:r w:rsidRPr="00D0277F">
        <w:rPr>
          <w:rFonts w:ascii="Arial" w:hAnsi="Arial" w:cs="Arial"/>
          <w:sz w:val="22"/>
          <w:szCs w:val="22"/>
        </w:rPr>
        <w:t xml:space="preserve"> </w:t>
      </w:r>
      <w:r w:rsidR="00114227" w:rsidRPr="00D0277F">
        <w:rPr>
          <w:rFonts w:ascii="Arial" w:hAnsi="Arial" w:cs="Arial"/>
          <w:sz w:val="22"/>
          <w:szCs w:val="22"/>
        </w:rPr>
        <w:t>Štátna pokladnica</w:t>
      </w:r>
    </w:p>
    <w:p w14:paraId="275B1489" w14:textId="77777777" w:rsidR="00C06804" w:rsidRPr="00401E66" w:rsidRDefault="00114227" w:rsidP="00795D45">
      <w:pPr>
        <w:tabs>
          <w:tab w:val="left" w:pos="2410"/>
        </w:tabs>
        <w:spacing w:after="0" w:line="240" w:lineRule="auto"/>
        <w:rPr>
          <w:rFonts w:ascii="Arial" w:hAnsi="Arial" w:cs="Arial"/>
          <w:sz w:val="22"/>
          <w:szCs w:val="22"/>
        </w:rPr>
      </w:pPr>
      <w:r w:rsidRPr="00D0277F">
        <w:rPr>
          <w:rFonts w:ascii="Arial" w:hAnsi="Arial" w:cs="Arial"/>
          <w:sz w:val="22"/>
          <w:szCs w:val="22"/>
        </w:rPr>
        <w:t>IBAN</w:t>
      </w:r>
      <w:r w:rsidRPr="00401E66">
        <w:rPr>
          <w:rFonts w:ascii="Arial" w:hAnsi="Arial" w:cs="Arial"/>
          <w:sz w:val="22"/>
          <w:szCs w:val="22"/>
        </w:rPr>
        <w:t>:</w:t>
      </w:r>
      <w:r w:rsidRPr="00401E66">
        <w:rPr>
          <w:rFonts w:ascii="Arial" w:hAnsi="Arial" w:cs="Arial"/>
          <w:sz w:val="22"/>
          <w:szCs w:val="22"/>
        </w:rPr>
        <w:tab/>
      </w:r>
      <w:r w:rsidRPr="00401E66">
        <w:rPr>
          <w:rFonts w:ascii="Arial" w:hAnsi="Arial" w:cs="Arial"/>
          <w:sz w:val="22"/>
          <w:szCs w:val="22"/>
        </w:rPr>
        <w:tab/>
      </w:r>
      <w:r w:rsidRPr="00D0277F">
        <w:rPr>
          <w:rFonts w:ascii="Arial" w:hAnsi="Arial" w:cs="Arial"/>
          <w:sz w:val="22"/>
          <w:szCs w:val="22"/>
        </w:rPr>
        <w:t>SK40 8180 0000 0070 0009 2437</w:t>
      </w:r>
    </w:p>
    <w:p w14:paraId="6C2F90A0" w14:textId="77777777" w:rsidR="00322094" w:rsidRPr="00D0277F" w:rsidRDefault="00322094" w:rsidP="00795D45">
      <w:pPr>
        <w:spacing w:after="0" w:line="240" w:lineRule="auto"/>
        <w:ind w:right="135"/>
        <w:rPr>
          <w:rFonts w:ascii="Arial" w:hAnsi="Arial" w:cs="Arial"/>
          <w:sz w:val="22"/>
          <w:szCs w:val="22"/>
        </w:rPr>
      </w:pPr>
      <w:r w:rsidRPr="00D0277F">
        <w:rPr>
          <w:rFonts w:ascii="Arial" w:hAnsi="Arial" w:cs="Arial"/>
          <w:sz w:val="22"/>
          <w:szCs w:val="22"/>
        </w:rPr>
        <w:t>(ďalej len „Objednávateľ“)</w:t>
      </w:r>
    </w:p>
    <w:p w14:paraId="77CC478D" w14:textId="77777777" w:rsidR="00322094" w:rsidRPr="00D0277F" w:rsidRDefault="00322094" w:rsidP="00795D45">
      <w:pPr>
        <w:spacing w:line="240" w:lineRule="auto"/>
        <w:rPr>
          <w:rFonts w:ascii="Arial" w:eastAsia="MS Mincho" w:hAnsi="Arial" w:cs="Arial"/>
          <w:sz w:val="22"/>
          <w:szCs w:val="22"/>
        </w:rPr>
      </w:pPr>
      <w:proofErr w:type="spellStart"/>
      <w:r w:rsidRPr="00D0277F">
        <w:rPr>
          <w:rFonts w:ascii="Arial" w:eastAsia="MS Mincho" w:hAnsi="Arial" w:cs="Arial"/>
          <w:sz w:val="22"/>
          <w:szCs w:val="22"/>
        </w:rPr>
        <w:t>DataCentrum</w:t>
      </w:r>
      <w:proofErr w:type="spellEnd"/>
      <w:r w:rsidRPr="00D0277F">
        <w:rPr>
          <w:rFonts w:ascii="Arial" w:eastAsia="MS Mincho" w:hAnsi="Arial" w:cs="Arial"/>
          <w:sz w:val="22"/>
          <w:szCs w:val="22"/>
        </w:rPr>
        <w:t xml:space="preserve"> osvedčuje právo konať na základe rozhodnutia ministra financií č. 20/1995 zo dňa 12.12.1995 a na základe zriaďovacej listiny č.</w:t>
      </w:r>
      <w:r w:rsidR="00EC4216" w:rsidRPr="00D0277F">
        <w:rPr>
          <w:rFonts w:ascii="Arial" w:eastAsia="MS Mincho" w:hAnsi="Arial" w:cs="Arial"/>
          <w:sz w:val="22"/>
          <w:szCs w:val="22"/>
        </w:rPr>
        <w:t xml:space="preserve"> </w:t>
      </w:r>
      <w:r w:rsidRPr="00D0277F">
        <w:rPr>
          <w:rFonts w:ascii="Arial" w:eastAsia="MS Mincho" w:hAnsi="Arial" w:cs="Arial"/>
          <w:sz w:val="22"/>
          <w:szCs w:val="22"/>
        </w:rPr>
        <w:t xml:space="preserve">5270/1995-skr. z 12.12.1995 je </w:t>
      </w:r>
      <w:proofErr w:type="spellStart"/>
      <w:r w:rsidRPr="00D0277F">
        <w:rPr>
          <w:rFonts w:ascii="Arial" w:eastAsia="MS Mincho" w:hAnsi="Arial" w:cs="Arial"/>
          <w:sz w:val="22"/>
          <w:szCs w:val="22"/>
        </w:rPr>
        <w:t>DataCentrum</w:t>
      </w:r>
      <w:proofErr w:type="spellEnd"/>
      <w:r w:rsidRPr="00D0277F">
        <w:rPr>
          <w:rFonts w:ascii="Arial" w:eastAsia="MS Mincho" w:hAnsi="Arial" w:cs="Arial"/>
          <w:sz w:val="22"/>
          <w:szCs w:val="22"/>
        </w:rPr>
        <w:t xml:space="preserve"> rozpočtovou organizáciou.</w:t>
      </w:r>
    </w:p>
    <w:p w14:paraId="72E1EF1F" w14:textId="77777777" w:rsidR="00E125D3" w:rsidRPr="00D0277F" w:rsidRDefault="00E125D3" w:rsidP="0013294D">
      <w:pPr>
        <w:pStyle w:val="Nadpis1"/>
      </w:pPr>
      <w:r w:rsidRPr="00D0277F">
        <w:t>a</w:t>
      </w:r>
    </w:p>
    <w:p w14:paraId="609F5EB0" w14:textId="77777777" w:rsidR="00E125D3" w:rsidRPr="00D0277F" w:rsidRDefault="00E125D3" w:rsidP="0013294D">
      <w:pPr>
        <w:pStyle w:val="Nadpis1"/>
      </w:pPr>
    </w:p>
    <w:p w14:paraId="5D006B77" w14:textId="7560547A" w:rsidR="00322094" w:rsidRPr="00D0277F" w:rsidRDefault="007153B8" w:rsidP="00895D39">
      <w:pPr>
        <w:pStyle w:val="Nadpis1"/>
        <w:jc w:val="both"/>
      </w:pPr>
      <w:r>
        <w:t>P</w:t>
      </w:r>
      <w:r w:rsidR="00322094" w:rsidRPr="00D0277F">
        <w:t>oskytovateľ:</w:t>
      </w:r>
      <w:r w:rsidR="00322094" w:rsidRPr="00D0277F">
        <w:tab/>
      </w:r>
      <w:r w:rsidR="00322094" w:rsidRPr="00D0277F">
        <w:tab/>
      </w:r>
      <w:r w:rsidR="006B0419" w:rsidRPr="00D0277F">
        <w:t>...</w:t>
      </w:r>
    </w:p>
    <w:p w14:paraId="742792CA" w14:textId="77777777" w:rsidR="00322094" w:rsidRPr="00D0277F" w:rsidRDefault="00322094" w:rsidP="00795D45">
      <w:pPr>
        <w:pStyle w:val="Nzov"/>
        <w:spacing w:line="240" w:lineRule="auto"/>
        <w:jc w:val="left"/>
        <w:rPr>
          <w:rFonts w:ascii="Arial" w:hAnsi="Arial" w:cs="Arial"/>
          <w:b w:val="0"/>
          <w:sz w:val="22"/>
          <w:szCs w:val="22"/>
        </w:rPr>
      </w:pPr>
      <w:r w:rsidRPr="00D0277F">
        <w:rPr>
          <w:rFonts w:ascii="Arial" w:hAnsi="Arial" w:cs="Arial"/>
          <w:b w:val="0"/>
          <w:sz w:val="22"/>
          <w:szCs w:val="22"/>
        </w:rPr>
        <w:t>so sídlom:</w:t>
      </w:r>
      <w:r w:rsidRPr="00D0277F">
        <w:rPr>
          <w:rFonts w:ascii="Arial" w:hAnsi="Arial" w:cs="Arial"/>
          <w:b w:val="0"/>
          <w:sz w:val="22"/>
          <w:szCs w:val="22"/>
        </w:rPr>
        <w:tab/>
      </w:r>
      <w:r w:rsidRPr="00D0277F">
        <w:rPr>
          <w:rFonts w:ascii="Arial" w:hAnsi="Arial" w:cs="Arial"/>
          <w:b w:val="0"/>
          <w:sz w:val="22"/>
          <w:szCs w:val="22"/>
        </w:rPr>
        <w:tab/>
      </w:r>
      <w:r w:rsidRPr="00D0277F">
        <w:rPr>
          <w:rFonts w:ascii="Arial" w:hAnsi="Arial" w:cs="Arial"/>
          <w:b w:val="0"/>
          <w:sz w:val="22"/>
          <w:szCs w:val="22"/>
        </w:rPr>
        <w:tab/>
      </w:r>
      <w:r w:rsidR="006B0419" w:rsidRPr="00D0277F">
        <w:rPr>
          <w:rFonts w:ascii="Arial" w:hAnsi="Arial" w:cs="Arial"/>
          <w:b w:val="0"/>
          <w:sz w:val="22"/>
          <w:szCs w:val="22"/>
          <w:highlight w:val="lightGray"/>
        </w:rPr>
        <w:t>...</w:t>
      </w:r>
    </w:p>
    <w:p w14:paraId="2D373211" w14:textId="77777777" w:rsidR="00322094" w:rsidRPr="00D0277F" w:rsidRDefault="00795D45" w:rsidP="00795D45">
      <w:pPr>
        <w:tabs>
          <w:tab w:val="left" w:pos="2410"/>
        </w:tabs>
        <w:spacing w:after="0" w:line="240" w:lineRule="auto"/>
        <w:rPr>
          <w:rFonts w:ascii="Arial" w:hAnsi="Arial" w:cs="Arial"/>
          <w:sz w:val="22"/>
          <w:szCs w:val="22"/>
        </w:rPr>
      </w:pPr>
      <w:r w:rsidRPr="00D0277F">
        <w:rPr>
          <w:rFonts w:ascii="Arial" w:hAnsi="Arial" w:cs="Arial"/>
          <w:sz w:val="22"/>
          <w:szCs w:val="22"/>
        </w:rPr>
        <w:t>zastúpený:</w:t>
      </w:r>
      <w:r w:rsidRPr="00D0277F">
        <w:rPr>
          <w:rFonts w:ascii="Arial" w:hAnsi="Arial" w:cs="Arial"/>
          <w:sz w:val="22"/>
          <w:szCs w:val="22"/>
        </w:rPr>
        <w:tab/>
      </w:r>
      <w:r w:rsidRPr="00D0277F">
        <w:rPr>
          <w:rFonts w:ascii="Arial" w:hAnsi="Arial" w:cs="Arial"/>
          <w:sz w:val="22"/>
          <w:szCs w:val="22"/>
        </w:rPr>
        <w:tab/>
      </w:r>
      <w:r w:rsidR="006B0419" w:rsidRPr="00D0277F">
        <w:rPr>
          <w:rFonts w:ascii="Arial" w:hAnsi="Arial" w:cs="Arial"/>
          <w:sz w:val="22"/>
          <w:szCs w:val="22"/>
          <w:highlight w:val="lightGray"/>
        </w:rPr>
        <w:t>...</w:t>
      </w:r>
    </w:p>
    <w:p w14:paraId="39887232" w14:textId="77777777" w:rsidR="00322094" w:rsidRPr="00D0277F" w:rsidRDefault="00322094" w:rsidP="00795D45">
      <w:pPr>
        <w:pStyle w:val="Zkladntext"/>
        <w:tabs>
          <w:tab w:val="clear" w:pos="1069"/>
          <w:tab w:val="left" w:pos="2410"/>
        </w:tabs>
        <w:spacing w:line="240" w:lineRule="auto"/>
        <w:rPr>
          <w:rFonts w:ascii="Arial" w:hAnsi="Arial" w:cs="Arial"/>
          <w:sz w:val="22"/>
          <w:szCs w:val="22"/>
        </w:rPr>
      </w:pPr>
      <w:r w:rsidRPr="00D0277F">
        <w:rPr>
          <w:rFonts w:ascii="Arial" w:hAnsi="Arial" w:cs="Arial"/>
          <w:sz w:val="22"/>
          <w:szCs w:val="22"/>
        </w:rPr>
        <w:t xml:space="preserve">Osoba oprávnená jednať </w:t>
      </w:r>
    </w:p>
    <w:p w14:paraId="4291AE99" w14:textId="77777777" w:rsidR="00322094" w:rsidRPr="00D0277F" w:rsidRDefault="00322094" w:rsidP="00795D45">
      <w:pPr>
        <w:pStyle w:val="Zkladntext"/>
        <w:tabs>
          <w:tab w:val="clear" w:pos="1069"/>
          <w:tab w:val="left" w:pos="2410"/>
        </w:tabs>
        <w:spacing w:line="240" w:lineRule="auto"/>
        <w:rPr>
          <w:rFonts w:ascii="Arial" w:hAnsi="Arial" w:cs="Arial"/>
          <w:sz w:val="22"/>
          <w:szCs w:val="22"/>
        </w:rPr>
      </w:pPr>
      <w:r w:rsidRPr="00D0277F">
        <w:rPr>
          <w:rFonts w:ascii="Arial" w:hAnsi="Arial" w:cs="Arial"/>
          <w:sz w:val="22"/>
          <w:szCs w:val="22"/>
        </w:rPr>
        <w:t xml:space="preserve">vo veciach zmluvy: </w:t>
      </w:r>
      <w:r w:rsidRPr="00D0277F">
        <w:rPr>
          <w:rFonts w:ascii="Arial" w:hAnsi="Arial" w:cs="Arial"/>
          <w:sz w:val="22"/>
          <w:szCs w:val="22"/>
        </w:rPr>
        <w:tab/>
      </w:r>
      <w:r w:rsidRPr="00D0277F">
        <w:rPr>
          <w:rFonts w:ascii="Arial" w:hAnsi="Arial" w:cs="Arial"/>
          <w:sz w:val="22"/>
          <w:szCs w:val="22"/>
        </w:rPr>
        <w:tab/>
      </w:r>
      <w:r w:rsidR="006B0419" w:rsidRPr="00D0277F">
        <w:rPr>
          <w:rFonts w:ascii="Arial" w:hAnsi="Arial" w:cs="Arial"/>
          <w:sz w:val="22"/>
          <w:szCs w:val="22"/>
          <w:highlight w:val="lightGray"/>
        </w:rPr>
        <w:t>...</w:t>
      </w:r>
    </w:p>
    <w:p w14:paraId="69E3F387" w14:textId="77777777" w:rsidR="00322094" w:rsidRPr="00D0277F" w:rsidRDefault="00322094" w:rsidP="00795D45">
      <w:pPr>
        <w:pStyle w:val="Hlavika"/>
        <w:tabs>
          <w:tab w:val="clear" w:pos="4536"/>
          <w:tab w:val="clear" w:pos="9072"/>
          <w:tab w:val="left" w:pos="2410"/>
        </w:tabs>
        <w:spacing w:line="240" w:lineRule="auto"/>
        <w:jc w:val="both"/>
        <w:rPr>
          <w:rFonts w:ascii="Arial" w:hAnsi="Arial" w:cs="Arial"/>
          <w:sz w:val="22"/>
          <w:szCs w:val="22"/>
        </w:rPr>
      </w:pPr>
      <w:r w:rsidRPr="00D0277F">
        <w:rPr>
          <w:rFonts w:ascii="Arial" w:hAnsi="Arial" w:cs="Arial"/>
          <w:sz w:val="22"/>
          <w:szCs w:val="22"/>
        </w:rPr>
        <w:t>IČO:</w:t>
      </w:r>
      <w:r w:rsidRPr="00D0277F">
        <w:rPr>
          <w:rFonts w:ascii="Arial" w:hAnsi="Arial" w:cs="Arial"/>
          <w:sz w:val="22"/>
          <w:szCs w:val="22"/>
        </w:rPr>
        <w:tab/>
      </w:r>
      <w:r w:rsidRPr="00D0277F">
        <w:rPr>
          <w:rFonts w:ascii="Arial" w:hAnsi="Arial" w:cs="Arial"/>
          <w:sz w:val="22"/>
          <w:szCs w:val="22"/>
        </w:rPr>
        <w:tab/>
      </w:r>
      <w:r w:rsidR="006B0419" w:rsidRPr="00D0277F">
        <w:rPr>
          <w:rFonts w:ascii="Arial" w:hAnsi="Arial" w:cs="Arial"/>
          <w:sz w:val="22"/>
          <w:szCs w:val="22"/>
          <w:highlight w:val="lightGray"/>
        </w:rPr>
        <w:t>...</w:t>
      </w:r>
    </w:p>
    <w:p w14:paraId="69027AFA" w14:textId="77777777" w:rsidR="00322094" w:rsidRPr="00D0277F" w:rsidRDefault="00322094" w:rsidP="00795D45">
      <w:pPr>
        <w:tabs>
          <w:tab w:val="left" w:pos="2410"/>
        </w:tabs>
        <w:spacing w:after="0" w:line="240" w:lineRule="auto"/>
        <w:rPr>
          <w:rFonts w:ascii="Arial" w:hAnsi="Arial" w:cs="Arial"/>
          <w:sz w:val="22"/>
          <w:szCs w:val="22"/>
        </w:rPr>
      </w:pPr>
      <w:r w:rsidRPr="00D0277F">
        <w:rPr>
          <w:rFonts w:ascii="Arial" w:hAnsi="Arial" w:cs="Arial"/>
          <w:sz w:val="22"/>
          <w:szCs w:val="22"/>
        </w:rPr>
        <w:t>IČ DPH:</w:t>
      </w:r>
      <w:r w:rsidRPr="00D0277F">
        <w:rPr>
          <w:rFonts w:ascii="Arial" w:hAnsi="Arial" w:cs="Arial"/>
          <w:sz w:val="22"/>
          <w:szCs w:val="22"/>
        </w:rPr>
        <w:tab/>
        <w:t xml:space="preserve"> </w:t>
      </w:r>
      <w:r w:rsidRPr="00D0277F">
        <w:rPr>
          <w:rFonts w:ascii="Arial" w:hAnsi="Arial" w:cs="Arial"/>
          <w:sz w:val="22"/>
          <w:szCs w:val="22"/>
        </w:rPr>
        <w:tab/>
      </w:r>
      <w:r w:rsidR="006B0419" w:rsidRPr="00D0277F">
        <w:rPr>
          <w:rFonts w:ascii="Arial" w:hAnsi="Arial" w:cs="Arial"/>
          <w:sz w:val="22"/>
          <w:szCs w:val="22"/>
          <w:highlight w:val="lightGray"/>
        </w:rPr>
        <w:t>...</w:t>
      </w:r>
    </w:p>
    <w:p w14:paraId="1F34A91B" w14:textId="77777777" w:rsidR="00322094" w:rsidRPr="00D0277F" w:rsidRDefault="00322094" w:rsidP="00795D45">
      <w:pPr>
        <w:tabs>
          <w:tab w:val="left" w:pos="2410"/>
        </w:tabs>
        <w:spacing w:after="0" w:line="240" w:lineRule="auto"/>
        <w:rPr>
          <w:rFonts w:ascii="Arial" w:hAnsi="Arial" w:cs="Arial"/>
          <w:sz w:val="22"/>
          <w:szCs w:val="22"/>
        </w:rPr>
      </w:pPr>
      <w:r w:rsidRPr="00D0277F">
        <w:rPr>
          <w:rFonts w:ascii="Arial" w:hAnsi="Arial" w:cs="Arial"/>
          <w:sz w:val="22"/>
          <w:szCs w:val="22"/>
        </w:rPr>
        <w:t>DIČ:</w:t>
      </w:r>
      <w:r w:rsidRPr="00D0277F">
        <w:rPr>
          <w:rFonts w:ascii="Arial" w:hAnsi="Arial" w:cs="Arial"/>
          <w:sz w:val="22"/>
          <w:szCs w:val="22"/>
        </w:rPr>
        <w:tab/>
        <w:t xml:space="preserve">  </w:t>
      </w:r>
      <w:r w:rsidRPr="00D0277F">
        <w:rPr>
          <w:rFonts w:ascii="Arial" w:hAnsi="Arial" w:cs="Arial"/>
          <w:sz w:val="22"/>
          <w:szCs w:val="22"/>
        </w:rPr>
        <w:tab/>
      </w:r>
      <w:r w:rsidR="006B0419" w:rsidRPr="00D0277F">
        <w:rPr>
          <w:rFonts w:ascii="Arial" w:hAnsi="Arial" w:cs="Arial"/>
          <w:sz w:val="22"/>
          <w:szCs w:val="22"/>
          <w:highlight w:val="lightGray"/>
        </w:rPr>
        <w:t>...</w:t>
      </w:r>
    </w:p>
    <w:p w14:paraId="424833F2" w14:textId="77777777" w:rsidR="00322094" w:rsidRPr="00D0277F" w:rsidRDefault="00322094" w:rsidP="00795D45">
      <w:pPr>
        <w:tabs>
          <w:tab w:val="left" w:pos="2410"/>
        </w:tabs>
        <w:spacing w:after="0" w:line="240" w:lineRule="auto"/>
        <w:rPr>
          <w:rFonts w:ascii="Arial" w:hAnsi="Arial" w:cs="Arial"/>
          <w:sz w:val="22"/>
          <w:szCs w:val="22"/>
        </w:rPr>
      </w:pPr>
      <w:r w:rsidRPr="00D0277F">
        <w:rPr>
          <w:rFonts w:ascii="Arial" w:hAnsi="Arial" w:cs="Arial"/>
          <w:sz w:val="22"/>
          <w:szCs w:val="22"/>
        </w:rPr>
        <w:t>Číslo bankového účtu:</w:t>
      </w:r>
      <w:r w:rsidRPr="00D0277F">
        <w:rPr>
          <w:rFonts w:ascii="Arial" w:hAnsi="Arial" w:cs="Arial"/>
          <w:sz w:val="22"/>
          <w:szCs w:val="22"/>
        </w:rPr>
        <w:tab/>
      </w:r>
      <w:r w:rsidRPr="00D0277F">
        <w:rPr>
          <w:rFonts w:ascii="Arial" w:hAnsi="Arial" w:cs="Arial"/>
          <w:sz w:val="22"/>
          <w:szCs w:val="22"/>
        </w:rPr>
        <w:tab/>
      </w:r>
      <w:r w:rsidR="006B0419" w:rsidRPr="00D0277F">
        <w:rPr>
          <w:rFonts w:ascii="Arial" w:hAnsi="Arial" w:cs="Arial"/>
          <w:sz w:val="22"/>
          <w:szCs w:val="22"/>
          <w:highlight w:val="lightGray"/>
        </w:rPr>
        <w:t>...</w:t>
      </w:r>
    </w:p>
    <w:p w14:paraId="66FD9B29" w14:textId="5E4BD612" w:rsidR="00322094" w:rsidRPr="00D0277F" w:rsidRDefault="00322094" w:rsidP="00795D45">
      <w:pPr>
        <w:tabs>
          <w:tab w:val="left" w:pos="2410"/>
        </w:tabs>
        <w:spacing w:after="0" w:line="240" w:lineRule="auto"/>
        <w:rPr>
          <w:rFonts w:ascii="Arial" w:hAnsi="Arial" w:cs="Arial"/>
          <w:sz w:val="22"/>
          <w:szCs w:val="22"/>
        </w:rPr>
      </w:pPr>
      <w:r w:rsidRPr="00D0277F">
        <w:rPr>
          <w:rFonts w:ascii="Arial" w:hAnsi="Arial" w:cs="Arial"/>
          <w:sz w:val="22"/>
          <w:szCs w:val="22"/>
        </w:rPr>
        <w:t>Kód banky:</w:t>
      </w:r>
      <w:r w:rsidRPr="00D0277F">
        <w:rPr>
          <w:rFonts w:ascii="Arial" w:hAnsi="Arial" w:cs="Arial"/>
          <w:sz w:val="22"/>
          <w:szCs w:val="22"/>
        </w:rPr>
        <w:tab/>
      </w:r>
      <w:r w:rsidRPr="00D0277F">
        <w:rPr>
          <w:rFonts w:ascii="Arial" w:hAnsi="Arial" w:cs="Arial"/>
          <w:sz w:val="22"/>
          <w:szCs w:val="22"/>
        </w:rPr>
        <w:tab/>
      </w:r>
      <w:r w:rsidR="006B0419" w:rsidRPr="00D0277F">
        <w:rPr>
          <w:rFonts w:ascii="Arial" w:hAnsi="Arial" w:cs="Arial"/>
          <w:sz w:val="22"/>
          <w:szCs w:val="22"/>
          <w:highlight w:val="lightGray"/>
        </w:rPr>
        <w:t>...</w:t>
      </w:r>
    </w:p>
    <w:p w14:paraId="1E6058B1" w14:textId="712A8F0B" w:rsidR="00C71799" w:rsidRPr="00D0277F" w:rsidRDefault="00C71799" w:rsidP="00795D45">
      <w:pPr>
        <w:tabs>
          <w:tab w:val="left" w:pos="2410"/>
        </w:tabs>
        <w:spacing w:after="0" w:line="240" w:lineRule="auto"/>
        <w:rPr>
          <w:rFonts w:ascii="Arial" w:hAnsi="Arial" w:cs="Arial"/>
          <w:sz w:val="22"/>
          <w:szCs w:val="22"/>
        </w:rPr>
      </w:pPr>
      <w:r w:rsidRPr="00D0277F">
        <w:rPr>
          <w:rFonts w:ascii="Arial" w:hAnsi="Arial" w:cs="Arial"/>
          <w:sz w:val="22"/>
          <w:szCs w:val="22"/>
        </w:rPr>
        <w:t xml:space="preserve">IBAN: </w:t>
      </w:r>
      <w:r w:rsidRPr="00D0277F">
        <w:rPr>
          <w:rFonts w:ascii="Arial" w:hAnsi="Arial" w:cs="Arial"/>
          <w:sz w:val="22"/>
          <w:szCs w:val="22"/>
        </w:rPr>
        <w:tab/>
      </w:r>
      <w:r w:rsidRPr="00D0277F">
        <w:rPr>
          <w:rFonts w:ascii="Arial" w:hAnsi="Arial" w:cs="Arial"/>
          <w:sz w:val="22"/>
          <w:szCs w:val="22"/>
        </w:rPr>
        <w:tab/>
      </w:r>
      <w:r w:rsidRPr="00D0277F">
        <w:rPr>
          <w:rFonts w:ascii="Arial" w:hAnsi="Arial" w:cs="Arial"/>
          <w:sz w:val="22"/>
          <w:szCs w:val="22"/>
          <w:highlight w:val="lightGray"/>
        </w:rPr>
        <w:t>...</w:t>
      </w:r>
    </w:p>
    <w:p w14:paraId="03677368" w14:textId="77777777" w:rsidR="00795D45" w:rsidRPr="00D0277F" w:rsidRDefault="00795D45" w:rsidP="00795D45">
      <w:pPr>
        <w:spacing w:after="0" w:line="240" w:lineRule="auto"/>
        <w:rPr>
          <w:rFonts w:ascii="Arial" w:hAnsi="Arial" w:cs="Arial"/>
          <w:sz w:val="22"/>
          <w:szCs w:val="22"/>
        </w:rPr>
      </w:pPr>
      <w:r w:rsidRPr="00D0277F">
        <w:rPr>
          <w:rFonts w:ascii="Arial" w:hAnsi="Arial" w:cs="Arial"/>
          <w:sz w:val="22"/>
          <w:szCs w:val="22"/>
        </w:rPr>
        <w:t xml:space="preserve">Spoločnosť zapísaná v Obchodnom registri, resp. Živnostenskom registri </w:t>
      </w:r>
      <w:r w:rsidRPr="00D0277F">
        <w:rPr>
          <w:rFonts w:ascii="Arial" w:hAnsi="Arial" w:cs="Arial"/>
          <w:sz w:val="22"/>
          <w:szCs w:val="22"/>
          <w:highlight w:val="lightGray"/>
        </w:rPr>
        <w:t>...</w:t>
      </w:r>
      <w:r w:rsidRPr="00D0277F">
        <w:rPr>
          <w:rFonts w:ascii="Arial" w:hAnsi="Arial" w:cs="Arial"/>
          <w:sz w:val="22"/>
          <w:szCs w:val="22"/>
        </w:rPr>
        <w:t xml:space="preserve">, Oddiel: </w:t>
      </w:r>
      <w:r w:rsidRPr="00D0277F">
        <w:rPr>
          <w:rFonts w:ascii="Arial" w:hAnsi="Arial" w:cs="Arial"/>
          <w:sz w:val="22"/>
          <w:szCs w:val="22"/>
          <w:highlight w:val="lightGray"/>
        </w:rPr>
        <w:t>...</w:t>
      </w:r>
      <w:r w:rsidRPr="00D0277F">
        <w:rPr>
          <w:rFonts w:ascii="Arial" w:hAnsi="Arial" w:cs="Arial"/>
          <w:sz w:val="22"/>
          <w:szCs w:val="22"/>
        </w:rPr>
        <w:t xml:space="preserve">, vložka č. </w:t>
      </w:r>
      <w:r w:rsidRPr="00D0277F">
        <w:rPr>
          <w:rFonts w:ascii="Arial" w:hAnsi="Arial" w:cs="Arial"/>
          <w:sz w:val="22"/>
          <w:szCs w:val="22"/>
          <w:highlight w:val="lightGray"/>
        </w:rPr>
        <w:t>...</w:t>
      </w:r>
      <w:r w:rsidRPr="00D0277F">
        <w:rPr>
          <w:rFonts w:ascii="Arial" w:hAnsi="Arial" w:cs="Arial"/>
          <w:sz w:val="22"/>
          <w:szCs w:val="22"/>
        </w:rPr>
        <w:t>.</w:t>
      </w:r>
    </w:p>
    <w:p w14:paraId="32C3216B" w14:textId="77777777" w:rsidR="00322094" w:rsidRPr="00D0277F" w:rsidRDefault="00322094" w:rsidP="00795D45">
      <w:pPr>
        <w:spacing w:after="0" w:line="240" w:lineRule="auto"/>
        <w:rPr>
          <w:rFonts w:ascii="Arial" w:hAnsi="Arial" w:cs="Arial"/>
          <w:sz w:val="22"/>
          <w:szCs w:val="22"/>
        </w:rPr>
      </w:pPr>
      <w:r w:rsidRPr="00D0277F">
        <w:rPr>
          <w:rFonts w:ascii="Arial" w:hAnsi="Arial" w:cs="Arial"/>
          <w:sz w:val="22"/>
          <w:szCs w:val="22"/>
        </w:rPr>
        <w:t xml:space="preserve">(ďalej len „Poskytovateľ“), </w:t>
      </w:r>
    </w:p>
    <w:p w14:paraId="02E5C809" w14:textId="77777777" w:rsidR="00795D45" w:rsidRPr="00D0277F" w:rsidRDefault="00795D45" w:rsidP="00795D45">
      <w:pPr>
        <w:spacing w:after="0" w:line="240" w:lineRule="auto"/>
        <w:rPr>
          <w:rFonts w:ascii="Arial" w:hAnsi="Arial" w:cs="Arial"/>
          <w:bCs/>
          <w:color w:val="000000"/>
          <w:sz w:val="22"/>
          <w:szCs w:val="22"/>
        </w:rPr>
      </w:pPr>
    </w:p>
    <w:p w14:paraId="4437C3A8" w14:textId="77777777" w:rsidR="00322094" w:rsidRPr="00D0277F" w:rsidRDefault="00322094" w:rsidP="00795D45">
      <w:pPr>
        <w:spacing w:after="0" w:line="240" w:lineRule="auto"/>
        <w:rPr>
          <w:rFonts w:ascii="Arial" w:hAnsi="Arial" w:cs="Arial"/>
          <w:sz w:val="22"/>
          <w:szCs w:val="22"/>
        </w:rPr>
      </w:pPr>
      <w:r w:rsidRPr="00D0277F">
        <w:rPr>
          <w:rFonts w:ascii="Arial" w:hAnsi="Arial" w:cs="Arial"/>
          <w:bCs/>
          <w:color w:val="000000"/>
          <w:sz w:val="22"/>
          <w:szCs w:val="22"/>
        </w:rPr>
        <w:t xml:space="preserve">(Objednávateľ a Poskytovateľ </w:t>
      </w:r>
      <w:r w:rsidR="00795D45" w:rsidRPr="00D0277F">
        <w:rPr>
          <w:rFonts w:ascii="Arial" w:hAnsi="Arial" w:cs="Arial"/>
          <w:sz w:val="22"/>
          <w:szCs w:val="22"/>
        </w:rPr>
        <w:t xml:space="preserve">jednotlivo ďalej aj ako „Zmluvná strana“ </w:t>
      </w:r>
      <w:r w:rsidRPr="00D0277F">
        <w:rPr>
          <w:rFonts w:ascii="Arial" w:hAnsi="Arial" w:cs="Arial"/>
          <w:bCs/>
          <w:color w:val="000000"/>
          <w:sz w:val="22"/>
          <w:szCs w:val="22"/>
        </w:rPr>
        <w:t xml:space="preserve">spoločne ďalej </w:t>
      </w:r>
      <w:r w:rsidR="00795D45" w:rsidRPr="00D0277F">
        <w:rPr>
          <w:rFonts w:ascii="Arial" w:hAnsi="Arial" w:cs="Arial"/>
          <w:bCs/>
          <w:color w:val="000000"/>
          <w:sz w:val="22"/>
          <w:szCs w:val="22"/>
        </w:rPr>
        <w:t>ako</w:t>
      </w:r>
      <w:r w:rsidRPr="00D0277F">
        <w:rPr>
          <w:rFonts w:ascii="Arial" w:hAnsi="Arial" w:cs="Arial"/>
          <w:bCs/>
          <w:color w:val="000000"/>
          <w:sz w:val="22"/>
          <w:szCs w:val="22"/>
        </w:rPr>
        <w:t xml:space="preserve"> </w:t>
      </w:r>
      <w:r w:rsidR="00795D45" w:rsidRPr="00D0277F">
        <w:rPr>
          <w:rFonts w:ascii="Arial" w:hAnsi="Arial" w:cs="Arial"/>
          <w:bCs/>
          <w:color w:val="000000"/>
          <w:sz w:val="22"/>
          <w:szCs w:val="22"/>
        </w:rPr>
        <w:t>„</w:t>
      </w:r>
      <w:r w:rsidRPr="00D0277F">
        <w:rPr>
          <w:rFonts w:ascii="Arial" w:hAnsi="Arial" w:cs="Arial"/>
          <w:bCs/>
          <w:color w:val="000000"/>
          <w:sz w:val="22"/>
          <w:szCs w:val="22"/>
        </w:rPr>
        <w:t>Zmluvné strany</w:t>
      </w:r>
      <w:r w:rsidR="00795D45" w:rsidRPr="00D0277F">
        <w:rPr>
          <w:rFonts w:ascii="Arial" w:hAnsi="Arial" w:cs="Arial"/>
          <w:bCs/>
          <w:color w:val="000000"/>
          <w:sz w:val="22"/>
          <w:szCs w:val="22"/>
        </w:rPr>
        <w:t>“</w:t>
      </w:r>
      <w:r w:rsidRPr="00D0277F">
        <w:rPr>
          <w:rFonts w:ascii="Arial" w:hAnsi="Arial" w:cs="Arial"/>
          <w:bCs/>
          <w:color w:val="000000"/>
          <w:sz w:val="22"/>
          <w:szCs w:val="22"/>
        </w:rPr>
        <w:t>)</w:t>
      </w:r>
    </w:p>
    <w:p w14:paraId="2A59DB54" w14:textId="77777777" w:rsidR="00795D45" w:rsidRPr="00D0277F" w:rsidRDefault="00795D45" w:rsidP="00795D45">
      <w:pPr>
        <w:tabs>
          <w:tab w:val="left" w:pos="5955"/>
        </w:tabs>
        <w:spacing w:after="0" w:line="240" w:lineRule="auto"/>
        <w:rPr>
          <w:rFonts w:ascii="Arial" w:hAnsi="Arial" w:cs="Arial"/>
          <w:sz w:val="22"/>
          <w:szCs w:val="22"/>
        </w:rPr>
      </w:pPr>
    </w:p>
    <w:p w14:paraId="543FE115" w14:textId="77777777" w:rsidR="00795D45" w:rsidRPr="00D0277F" w:rsidRDefault="00795D45" w:rsidP="00795D45">
      <w:pPr>
        <w:tabs>
          <w:tab w:val="left" w:pos="5955"/>
        </w:tabs>
        <w:spacing w:after="0" w:line="240" w:lineRule="auto"/>
        <w:rPr>
          <w:rFonts w:ascii="Arial" w:hAnsi="Arial" w:cs="Arial"/>
          <w:sz w:val="22"/>
          <w:szCs w:val="22"/>
        </w:rPr>
      </w:pPr>
      <w:r w:rsidRPr="00D0277F">
        <w:rPr>
          <w:rFonts w:ascii="Arial" w:hAnsi="Arial" w:cs="Arial"/>
          <w:sz w:val="22"/>
          <w:szCs w:val="22"/>
        </w:rPr>
        <w:t>Zmluvné strany sa dohodli na uzavretí tejto Zmluvy o poskytovaní služieb podľa § 269 ods. 2 zákona č. 513/1991 Zb. Obchodný zákonník v znení neskorších predpisov (ďalej ako „Zmluva“):</w:t>
      </w:r>
    </w:p>
    <w:p w14:paraId="31AACBFB" w14:textId="77777777" w:rsidR="00795D45" w:rsidRPr="00D0277F" w:rsidRDefault="00795D45" w:rsidP="00795D45">
      <w:pPr>
        <w:widowControl/>
        <w:adjustRightInd/>
        <w:spacing w:after="160" w:line="240" w:lineRule="auto"/>
        <w:jc w:val="left"/>
        <w:textAlignment w:val="auto"/>
        <w:rPr>
          <w:rFonts w:ascii="Arial" w:hAnsi="Arial" w:cs="Arial"/>
          <w:b/>
          <w:sz w:val="22"/>
          <w:szCs w:val="22"/>
        </w:rPr>
      </w:pPr>
    </w:p>
    <w:p w14:paraId="00601E80" w14:textId="77777777" w:rsidR="00322094" w:rsidRPr="00D0277F" w:rsidRDefault="00795D45" w:rsidP="00795D45">
      <w:pPr>
        <w:widowControl/>
        <w:adjustRightInd/>
        <w:spacing w:after="0" w:line="240" w:lineRule="auto"/>
        <w:jc w:val="center"/>
        <w:textAlignment w:val="auto"/>
        <w:rPr>
          <w:rFonts w:ascii="Arial" w:hAnsi="Arial" w:cs="Arial"/>
          <w:b/>
          <w:sz w:val="22"/>
          <w:szCs w:val="22"/>
        </w:rPr>
      </w:pPr>
      <w:r w:rsidRPr="00D0277F">
        <w:rPr>
          <w:rFonts w:ascii="Arial" w:hAnsi="Arial" w:cs="Arial"/>
          <w:b/>
          <w:sz w:val="22"/>
          <w:szCs w:val="22"/>
        </w:rPr>
        <w:t>P</w:t>
      </w:r>
      <w:r w:rsidR="00322094" w:rsidRPr="00D0277F">
        <w:rPr>
          <w:rFonts w:ascii="Arial" w:hAnsi="Arial" w:cs="Arial"/>
          <w:b/>
          <w:sz w:val="22"/>
          <w:szCs w:val="22"/>
        </w:rPr>
        <w:t>reambula</w:t>
      </w:r>
    </w:p>
    <w:p w14:paraId="027EBE77" w14:textId="4E11AB6D" w:rsidR="00322094" w:rsidRPr="00D0277F" w:rsidRDefault="00795D45" w:rsidP="00795D45">
      <w:pPr>
        <w:pStyle w:val="Normlnysozarkami"/>
        <w:spacing w:line="240" w:lineRule="auto"/>
        <w:ind w:left="0" w:right="283"/>
        <w:rPr>
          <w:rFonts w:ascii="Arial" w:hAnsi="Arial" w:cs="Arial"/>
          <w:sz w:val="22"/>
          <w:szCs w:val="22"/>
          <w:lang w:val="sk-SK" w:eastAsia="ar-SA"/>
        </w:rPr>
      </w:pPr>
      <w:r w:rsidRPr="00D0277F">
        <w:rPr>
          <w:rFonts w:ascii="Arial" w:hAnsi="Arial" w:cs="Arial"/>
          <w:sz w:val="22"/>
          <w:szCs w:val="22"/>
          <w:lang w:val="sk-SK" w:eastAsia="sk-SK"/>
        </w:rPr>
        <w:t xml:space="preserve">Východiskovým podkladom na uzavretie Zmluvy sú súťažné podklady a ponuka Poskytovateľa zo dňa </w:t>
      </w:r>
      <w:r w:rsidRPr="00D0277F">
        <w:rPr>
          <w:rFonts w:ascii="Arial" w:hAnsi="Arial"/>
          <w:sz w:val="22"/>
          <w:szCs w:val="22"/>
          <w:highlight w:val="lightGray"/>
          <w:lang w:val="sk-SK"/>
        </w:rPr>
        <w:t>XX.XX.</w:t>
      </w:r>
      <w:r w:rsidRPr="00D0277F">
        <w:rPr>
          <w:rFonts w:ascii="Arial" w:hAnsi="Arial"/>
          <w:sz w:val="22"/>
          <w:szCs w:val="22"/>
          <w:lang w:val="sk-SK"/>
        </w:rPr>
        <w:t>20</w:t>
      </w:r>
      <w:r w:rsidR="00895D39" w:rsidRPr="00895D39">
        <w:rPr>
          <w:rFonts w:ascii="Arial" w:hAnsi="Arial"/>
          <w:sz w:val="22"/>
          <w:szCs w:val="22"/>
          <w:lang w:val="sk-SK"/>
        </w:rPr>
        <w:t>2</w:t>
      </w:r>
      <w:r w:rsidRPr="00D0277F">
        <w:rPr>
          <w:rFonts w:ascii="Arial" w:hAnsi="Arial"/>
          <w:sz w:val="22"/>
          <w:szCs w:val="22"/>
          <w:highlight w:val="lightGray"/>
          <w:lang w:val="sk-SK"/>
        </w:rPr>
        <w:t>X</w:t>
      </w:r>
      <w:r w:rsidRPr="00D0277F">
        <w:rPr>
          <w:rFonts w:ascii="Arial" w:hAnsi="Arial"/>
          <w:sz w:val="22"/>
          <w:szCs w:val="22"/>
          <w:lang w:val="sk-SK"/>
        </w:rPr>
        <w:t xml:space="preserve"> </w:t>
      </w:r>
      <w:r w:rsidRPr="00D0277F">
        <w:rPr>
          <w:rFonts w:ascii="Arial" w:hAnsi="Arial" w:cs="Arial"/>
          <w:sz w:val="22"/>
          <w:szCs w:val="22"/>
          <w:lang w:val="sk-SK" w:eastAsia="sk-SK"/>
        </w:rPr>
        <w:t xml:space="preserve">predložená do verejnej súťaže vyhlásenej vo Vestníku verejného obstarávania č. </w:t>
      </w:r>
      <w:r w:rsidRPr="00D0277F">
        <w:rPr>
          <w:rFonts w:ascii="Arial" w:hAnsi="Arial"/>
          <w:sz w:val="22"/>
          <w:szCs w:val="22"/>
          <w:highlight w:val="lightGray"/>
          <w:lang w:val="sk-SK"/>
        </w:rPr>
        <w:t>XXX</w:t>
      </w:r>
      <w:r w:rsidRPr="00D0277F">
        <w:rPr>
          <w:rFonts w:ascii="Arial" w:hAnsi="Arial"/>
          <w:sz w:val="22"/>
          <w:szCs w:val="22"/>
          <w:lang w:val="sk-SK"/>
        </w:rPr>
        <w:t>/20</w:t>
      </w:r>
      <w:r w:rsidR="00895D39" w:rsidRPr="00895D39">
        <w:rPr>
          <w:rFonts w:ascii="Arial" w:hAnsi="Arial"/>
          <w:sz w:val="22"/>
          <w:szCs w:val="22"/>
          <w:lang w:val="sk-SK"/>
        </w:rPr>
        <w:t>2</w:t>
      </w:r>
      <w:r w:rsidR="00745844" w:rsidRPr="00D0277F">
        <w:rPr>
          <w:rFonts w:ascii="Arial" w:hAnsi="Arial"/>
          <w:sz w:val="22"/>
          <w:szCs w:val="22"/>
          <w:highlight w:val="lightGray"/>
          <w:lang w:val="sk-SK"/>
        </w:rPr>
        <w:t>X</w:t>
      </w:r>
      <w:r w:rsidRPr="00D0277F">
        <w:rPr>
          <w:rFonts w:ascii="Arial" w:hAnsi="Arial" w:cs="Arial"/>
          <w:sz w:val="22"/>
          <w:szCs w:val="22"/>
          <w:lang w:val="sk-SK" w:eastAsia="sk-SK"/>
        </w:rPr>
        <w:t xml:space="preserve"> dňa </w:t>
      </w:r>
      <w:r w:rsidRPr="00D0277F">
        <w:rPr>
          <w:rFonts w:ascii="Arial" w:hAnsi="Arial"/>
          <w:sz w:val="22"/>
          <w:szCs w:val="22"/>
          <w:highlight w:val="lightGray"/>
          <w:lang w:val="sk-SK"/>
        </w:rPr>
        <w:t>XX.XX.</w:t>
      </w:r>
      <w:r w:rsidR="00745844" w:rsidRPr="00D0277F">
        <w:rPr>
          <w:rFonts w:ascii="Arial" w:hAnsi="Arial"/>
          <w:sz w:val="22"/>
          <w:szCs w:val="22"/>
          <w:lang w:val="sk-SK"/>
        </w:rPr>
        <w:t>20</w:t>
      </w:r>
      <w:r w:rsidR="00895D39" w:rsidRPr="00895D39">
        <w:rPr>
          <w:rFonts w:ascii="Arial" w:hAnsi="Arial"/>
          <w:sz w:val="22"/>
          <w:szCs w:val="22"/>
          <w:lang w:val="sk-SK"/>
        </w:rPr>
        <w:t>2</w:t>
      </w:r>
      <w:r w:rsidR="00745844" w:rsidRPr="00D0277F">
        <w:rPr>
          <w:rFonts w:ascii="Arial" w:hAnsi="Arial"/>
          <w:sz w:val="22"/>
          <w:szCs w:val="22"/>
          <w:highlight w:val="lightGray"/>
          <w:lang w:val="sk-SK"/>
        </w:rPr>
        <w:t>X</w:t>
      </w:r>
      <w:r w:rsidRPr="00D0277F">
        <w:rPr>
          <w:rFonts w:ascii="Arial" w:hAnsi="Arial"/>
          <w:sz w:val="22"/>
          <w:szCs w:val="22"/>
          <w:lang w:val="sk-SK"/>
        </w:rPr>
        <w:t xml:space="preserve"> </w:t>
      </w:r>
      <w:r w:rsidRPr="00D0277F">
        <w:rPr>
          <w:rFonts w:ascii="Arial" w:hAnsi="Arial" w:cs="Arial"/>
          <w:sz w:val="22"/>
          <w:szCs w:val="22"/>
          <w:lang w:val="sk-SK" w:eastAsia="sk-SK"/>
        </w:rPr>
        <w:t xml:space="preserve">pod značkou </w:t>
      </w:r>
      <w:r w:rsidRPr="00D0277F">
        <w:rPr>
          <w:rFonts w:ascii="Arial" w:hAnsi="Arial"/>
          <w:sz w:val="22"/>
          <w:szCs w:val="22"/>
          <w:highlight w:val="lightGray"/>
          <w:lang w:val="sk-SK"/>
        </w:rPr>
        <w:t>XXX</w:t>
      </w:r>
      <w:r w:rsidRPr="00D0277F">
        <w:rPr>
          <w:rFonts w:ascii="Arial" w:hAnsi="Arial"/>
          <w:sz w:val="22"/>
          <w:szCs w:val="22"/>
          <w:lang w:val="sk-SK"/>
        </w:rPr>
        <w:t>-</w:t>
      </w:r>
      <w:r w:rsidRPr="00D0277F">
        <w:rPr>
          <w:rFonts w:ascii="Arial" w:hAnsi="Arial"/>
          <w:sz w:val="22"/>
          <w:szCs w:val="22"/>
          <w:highlight w:val="lightGray"/>
          <w:lang w:val="sk-SK"/>
        </w:rPr>
        <w:t>XXX</w:t>
      </w:r>
      <w:r w:rsidRPr="00D0277F">
        <w:rPr>
          <w:rFonts w:ascii="Arial" w:hAnsi="Arial" w:cs="Arial"/>
          <w:sz w:val="22"/>
          <w:szCs w:val="22"/>
          <w:lang w:val="sk-SK" w:eastAsia="sk-SK"/>
        </w:rPr>
        <w:t xml:space="preserve"> v rámci zadávania </w:t>
      </w:r>
      <w:r w:rsidRPr="00D0277F">
        <w:rPr>
          <w:rFonts w:ascii="Arial" w:hAnsi="Arial" w:cs="Arial"/>
          <w:sz w:val="22"/>
          <w:szCs w:val="22"/>
          <w:lang w:val="sk-SK" w:eastAsia="sk-SK"/>
        </w:rPr>
        <w:lastRenderedPageBreak/>
        <w:t xml:space="preserve">nadlimitnej zákazky podľa zákona č. 343/2015 Z. z. o verejnom obstarávaní a o zmene a doplnení niektorých zákonov v znení neskorších predpisov (ďalej ako „zákon o verejnom obstarávaní“) na predmet </w:t>
      </w:r>
      <w:r w:rsidR="00E84D10" w:rsidRPr="00AF0E77">
        <w:rPr>
          <w:rFonts w:ascii="Arial" w:hAnsi="Arial" w:cs="Arial"/>
          <w:sz w:val="22"/>
          <w:szCs w:val="22"/>
          <w:lang w:val="sk-SK" w:eastAsia="sk-SK"/>
        </w:rPr>
        <w:t>„</w:t>
      </w:r>
      <w:r w:rsidR="00745844" w:rsidRPr="00D0277F">
        <w:rPr>
          <w:rFonts w:ascii="Arial" w:hAnsi="Arial" w:cs="Arial"/>
          <w:i/>
          <w:sz w:val="22"/>
          <w:szCs w:val="22"/>
          <w:lang w:val="sk-SK" w:eastAsia="sk-SK"/>
        </w:rPr>
        <w:t>Servis</w:t>
      </w:r>
      <w:r w:rsidR="00430FF1" w:rsidRPr="00D0277F">
        <w:rPr>
          <w:rFonts w:ascii="Arial" w:hAnsi="Arial" w:cs="Arial"/>
          <w:i/>
          <w:sz w:val="22"/>
          <w:szCs w:val="22"/>
          <w:lang w:val="sk-SK" w:eastAsia="sk-SK"/>
        </w:rPr>
        <w:t xml:space="preserve"> a</w:t>
      </w:r>
      <w:r w:rsidR="00745844" w:rsidRPr="00D0277F">
        <w:rPr>
          <w:rFonts w:ascii="Arial" w:hAnsi="Arial" w:cs="Arial"/>
          <w:i/>
          <w:sz w:val="22"/>
          <w:szCs w:val="22"/>
          <w:lang w:val="sk-SK" w:eastAsia="sk-SK"/>
        </w:rPr>
        <w:t> podporné služby</w:t>
      </w:r>
      <w:r w:rsidR="00E84D10" w:rsidRPr="00D0277F">
        <w:rPr>
          <w:rFonts w:ascii="Arial" w:hAnsi="Arial" w:cs="Arial"/>
          <w:i/>
          <w:sz w:val="22"/>
          <w:szCs w:val="22"/>
          <w:lang w:val="sk-SK" w:eastAsia="sk-SK"/>
        </w:rPr>
        <w:t>“</w:t>
      </w:r>
      <w:r w:rsidRPr="00D0277F">
        <w:rPr>
          <w:rFonts w:ascii="Arial" w:hAnsi="Arial" w:cs="Arial"/>
          <w:sz w:val="22"/>
          <w:szCs w:val="22"/>
          <w:lang w:val="sk-SK" w:eastAsia="sk-SK"/>
        </w:rPr>
        <w:t>. Na základe vyhodnotenia ponúk vo verejnom obstarávaní na predmet zákazky bola ponuka Poskytovateľa vyhodnotená ako ponuka úspešného uchádzača.</w:t>
      </w:r>
      <w:r w:rsidR="00745844" w:rsidRPr="00D0277F">
        <w:rPr>
          <w:rFonts w:ascii="Arial" w:hAnsi="Arial" w:cs="Arial"/>
          <w:sz w:val="22"/>
          <w:szCs w:val="22"/>
          <w:lang w:val="sk-SK" w:eastAsia="ar-SA"/>
        </w:rPr>
        <w:t xml:space="preserve"> </w:t>
      </w:r>
      <w:r w:rsidR="00322094" w:rsidRPr="00D0277F">
        <w:rPr>
          <w:rFonts w:ascii="Arial" w:hAnsi="Arial" w:cs="Arial"/>
          <w:sz w:val="22"/>
          <w:szCs w:val="22"/>
          <w:lang w:val="sk-SK" w:eastAsia="ar-SA"/>
        </w:rPr>
        <w:t xml:space="preserve">Zmluvné strany pristupujú k uzatvoreniu tejto Zmluvy za účelom úpravy vzájomnej spolupráce pri poskytovaní </w:t>
      </w:r>
      <w:r w:rsidR="00745844" w:rsidRPr="00D0277F">
        <w:rPr>
          <w:rFonts w:ascii="Arial" w:hAnsi="Arial" w:cs="Arial"/>
          <w:sz w:val="22"/>
          <w:szCs w:val="22"/>
          <w:lang w:val="sk-SK"/>
        </w:rPr>
        <w:t>Služieb</w:t>
      </w:r>
      <w:r w:rsidR="00745844" w:rsidRPr="00401E66">
        <w:rPr>
          <w:rFonts w:ascii="Arial" w:hAnsi="Arial" w:cs="Arial"/>
          <w:sz w:val="22"/>
          <w:szCs w:val="22"/>
          <w:lang w:val="sk-SK"/>
        </w:rPr>
        <w:t xml:space="preserve"> </w:t>
      </w:r>
      <w:r w:rsidR="00745844" w:rsidRPr="00D0277F">
        <w:rPr>
          <w:rFonts w:ascii="Arial" w:hAnsi="Arial" w:cs="Arial"/>
          <w:sz w:val="22"/>
          <w:szCs w:val="22"/>
          <w:lang w:val="sk-SK"/>
        </w:rPr>
        <w:t>systémovej podpory a servisnej</w:t>
      </w:r>
      <w:r w:rsidR="00745844" w:rsidRPr="00401E66">
        <w:rPr>
          <w:rFonts w:ascii="Arial" w:hAnsi="Arial" w:cs="Arial"/>
          <w:sz w:val="22"/>
          <w:szCs w:val="22"/>
          <w:lang w:val="sk-SK"/>
        </w:rPr>
        <w:t xml:space="preserve"> činnosti</w:t>
      </w:r>
      <w:r w:rsidR="00002DDB" w:rsidRPr="00D0277F">
        <w:rPr>
          <w:rFonts w:ascii="Arial" w:hAnsi="Arial" w:cs="Arial"/>
          <w:sz w:val="22"/>
          <w:szCs w:val="22"/>
          <w:lang w:val="sk-SK" w:eastAsia="ar-SA"/>
        </w:rPr>
        <w:t>, Doplnkových služieb</w:t>
      </w:r>
      <w:r w:rsidR="00745844" w:rsidRPr="00D0277F">
        <w:rPr>
          <w:rFonts w:ascii="Arial" w:hAnsi="Arial" w:cs="Arial"/>
          <w:sz w:val="22"/>
          <w:szCs w:val="22"/>
          <w:lang w:val="sk-SK" w:eastAsia="ar-SA"/>
        </w:rPr>
        <w:t xml:space="preserve"> a vykonávaní aktualizácie Prevádzkovej a riadiacej dokumentácie </w:t>
      </w:r>
      <w:r w:rsidR="00322094" w:rsidRPr="00D0277F">
        <w:rPr>
          <w:rFonts w:ascii="Arial" w:hAnsi="Arial" w:cs="Arial"/>
          <w:sz w:val="22"/>
          <w:szCs w:val="22"/>
          <w:lang w:val="sk-SK" w:eastAsia="ar-SA"/>
        </w:rPr>
        <w:t xml:space="preserve">(ďalej </w:t>
      </w:r>
      <w:r w:rsidR="00002DDB" w:rsidRPr="00D0277F">
        <w:rPr>
          <w:rFonts w:ascii="Arial" w:hAnsi="Arial" w:cs="Arial"/>
          <w:sz w:val="22"/>
          <w:szCs w:val="22"/>
          <w:lang w:val="sk-SK" w:eastAsia="ar-SA"/>
        </w:rPr>
        <w:t>aj ako</w:t>
      </w:r>
      <w:r w:rsidR="00322094" w:rsidRPr="00D0277F">
        <w:rPr>
          <w:rFonts w:ascii="Arial" w:hAnsi="Arial" w:cs="Arial"/>
          <w:sz w:val="22"/>
          <w:szCs w:val="22"/>
          <w:lang w:val="sk-SK" w:eastAsia="ar-SA"/>
        </w:rPr>
        <w:t xml:space="preserve"> </w:t>
      </w:r>
      <w:r w:rsidR="00D47DB3" w:rsidRPr="00D0277F">
        <w:rPr>
          <w:rFonts w:ascii="Arial" w:hAnsi="Arial" w:cs="Arial"/>
          <w:sz w:val="22"/>
          <w:szCs w:val="22"/>
          <w:lang w:val="sk-SK" w:eastAsia="ar-SA"/>
        </w:rPr>
        <w:t>„Plnenie“</w:t>
      </w:r>
      <w:r w:rsidR="00002DDB" w:rsidRPr="00D0277F">
        <w:rPr>
          <w:rFonts w:ascii="Arial" w:hAnsi="Arial" w:cs="Arial"/>
          <w:sz w:val="22"/>
          <w:szCs w:val="22"/>
          <w:lang w:val="sk-SK" w:eastAsia="ar-SA"/>
        </w:rPr>
        <w:t xml:space="preserve"> alebo „Predmet Zmluvy“</w:t>
      </w:r>
      <w:r w:rsidR="00322094" w:rsidRPr="00D0277F">
        <w:rPr>
          <w:rFonts w:ascii="Arial" w:hAnsi="Arial" w:cs="Arial"/>
          <w:sz w:val="22"/>
          <w:szCs w:val="22"/>
          <w:lang w:val="sk-SK" w:eastAsia="ar-SA"/>
        </w:rPr>
        <w:t xml:space="preserve">) tak, aby bol medzi Zmluvnými stranami jednoznačne upravený spôsob vzniku obchodných záväzkových vzťahov, ktorých predmetom bude poskytovanie </w:t>
      </w:r>
      <w:r w:rsidR="00002DDB" w:rsidRPr="00D0277F">
        <w:rPr>
          <w:rFonts w:ascii="Arial" w:hAnsi="Arial" w:cs="Arial"/>
          <w:sz w:val="22"/>
          <w:szCs w:val="22"/>
          <w:lang w:val="sk-SK" w:eastAsia="ar-SA"/>
        </w:rPr>
        <w:t>Plnenia</w:t>
      </w:r>
      <w:r w:rsidR="00322094" w:rsidRPr="00D0277F">
        <w:rPr>
          <w:rFonts w:ascii="Arial" w:hAnsi="Arial" w:cs="Arial"/>
          <w:sz w:val="22"/>
          <w:szCs w:val="22"/>
          <w:lang w:val="sk-SK" w:eastAsia="ar-SA"/>
        </w:rPr>
        <w:t>, ako aj vymedzenie základného rámca vzájomných práv a povinností vyplývajúcich pre Zmluvné strany z obchodných záväzkových vzťahov, ktoré medzi Zmluvnými stranami vzniknú v nadväznosti na túto Zmluvu.</w:t>
      </w:r>
    </w:p>
    <w:p w14:paraId="3ECD8945" w14:textId="77777777" w:rsidR="00114273" w:rsidRPr="00D0277F" w:rsidRDefault="00114273" w:rsidP="00795D45">
      <w:pPr>
        <w:pStyle w:val="Normlnysozarkami"/>
        <w:spacing w:line="240" w:lineRule="auto"/>
        <w:ind w:left="0" w:right="283"/>
        <w:rPr>
          <w:rFonts w:ascii="Arial" w:hAnsi="Arial" w:cs="Arial"/>
          <w:sz w:val="22"/>
          <w:szCs w:val="22"/>
          <w:lang w:val="sk-SK" w:eastAsia="ar-SA"/>
        </w:rPr>
      </w:pPr>
    </w:p>
    <w:p w14:paraId="6E17FB73" w14:textId="57A383F0" w:rsidR="00114273" w:rsidRPr="00D0277F" w:rsidRDefault="00114273" w:rsidP="00114273">
      <w:pPr>
        <w:pStyle w:val="Normlnysozarkami"/>
        <w:spacing w:line="240" w:lineRule="auto"/>
        <w:ind w:left="0" w:right="283"/>
        <w:jc w:val="center"/>
        <w:rPr>
          <w:rFonts w:ascii="Arial" w:hAnsi="Arial" w:cs="Arial"/>
          <w:b/>
          <w:sz w:val="22"/>
          <w:szCs w:val="22"/>
          <w:lang w:val="sk-SK" w:eastAsia="ar-SA"/>
        </w:rPr>
      </w:pPr>
      <w:r w:rsidRPr="00D0277F">
        <w:rPr>
          <w:rFonts w:ascii="Arial" w:hAnsi="Arial" w:cs="Arial"/>
          <w:b/>
          <w:sz w:val="22"/>
          <w:szCs w:val="22"/>
          <w:lang w:val="sk-SK" w:eastAsia="ar-SA"/>
        </w:rPr>
        <w:t>Čl. 1.</w:t>
      </w:r>
    </w:p>
    <w:p w14:paraId="29164D62" w14:textId="37097823" w:rsidR="00114273" w:rsidRPr="00D0277F" w:rsidRDefault="00114273" w:rsidP="00114273">
      <w:pPr>
        <w:pStyle w:val="Normlnysozarkami"/>
        <w:spacing w:line="240" w:lineRule="auto"/>
        <w:ind w:left="0" w:right="283"/>
        <w:jc w:val="center"/>
        <w:rPr>
          <w:rFonts w:ascii="Arial" w:hAnsi="Arial" w:cs="Arial"/>
          <w:b/>
          <w:sz w:val="22"/>
          <w:szCs w:val="22"/>
          <w:lang w:val="sk-SK"/>
        </w:rPr>
      </w:pPr>
      <w:r w:rsidRPr="00D0277F">
        <w:rPr>
          <w:rFonts w:ascii="Arial" w:hAnsi="Arial" w:cs="Arial"/>
          <w:b/>
          <w:sz w:val="22"/>
          <w:szCs w:val="22"/>
          <w:lang w:val="sk-SK" w:eastAsia="ar-SA"/>
        </w:rPr>
        <w:t>Predmet Zmluvy</w:t>
      </w:r>
    </w:p>
    <w:p w14:paraId="459AA86C" w14:textId="2285D512" w:rsidR="00322094" w:rsidRPr="00D0277F" w:rsidRDefault="00322094" w:rsidP="00745844">
      <w:pPr>
        <w:numPr>
          <w:ilvl w:val="0"/>
          <w:numId w:val="2"/>
        </w:numPr>
        <w:spacing w:after="0" w:line="240" w:lineRule="auto"/>
        <w:rPr>
          <w:rFonts w:ascii="Arial" w:hAnsi="Arial" w:cs="Arial"/>
          <w:sz w:val="22"/>
          <w:szCs w:val="22"/>
        </w:rPr>
      </w:pPr>
      <w:r w:rsidRPr="00D0277F">
        <w:rPr>
          <w:rFonts w:ascii="Arial" w:hAnsi="Arial" w:cs="Arial"/>
          <w:sz w:val="22"/>
          <w:szCs w:val="22"/>
        </w:rPr>
        <w:t xml:space="preserve">Predmetom tejto Zmluvy je záväzok Poskytovateľa poskytnúť </w:t>
      </w:r>
      <w:r w:rsidR="00092366" w:rsidRPr="00D0277F">
        <w:rPr>
          <w:rFonts w:ascii="Arial" w:hAnsi="Arial" w:cs="Arial"/>
          <w:sz w:val="22"/>
          <w:szCs w:val="22"/>
        </w:rPr>
        <w:t>S</w:t>
      </w:r>
      <w:r w:rsidR="00FD1738" w:rsidRPr="00D0277F">
        <w:rPr>
          <w:rFonts w:ascii="Arial" w:hAnsi="Arial" w:cs="Arial"/>
          <w:sz w:val="22"/>
          <w:szCs w:val="22"/>
        </w:rPr>
        <w:t>lužby systémovej podpory a servisnej činnosti</w:t>
      </w:r>
      <w:r w:rsidR="00E040CF" w:rsidRPr="00D0277F">
        <w:rPr>
          <w:rFonts w:ascii="Arial" w:hAnsi="Arial" w:cs="Arial"/>
          <w:sz w:val="22"/>
          <w:szCs w:val="22"/>
        </w:rPr>
        <w:t xml:space="preserve"> a</w:t>
      </w:r>
      <w:r w:rsidRPr="00D0277F">
        <w:rPr>
          <w:rFonts w:ascii="Arial" w:hAnsi="Arial" w:cs="Arial"/>
          <w:sz w:val="22"/>
          <w:szCs w:val="22"/>
        </w:rPr>
        <w:t xml:space="preserve"> </w:t>
      </w:r>
      <w:r w:rsidR="00745844" w:rsidRPr="00D0277F">
        <w:rPr>
          <w:rFonts w:ascii="Arial" w:hAnsi="Arial" w:cs="Arial"/>
          <w:sz w:val="22"/>
          <w:szCs w:val="22"/>
        </w:rPr>
        <w:t>D</w:t>
      </w:r>
      <w:r w:rsidR="00FD1738" w:rsidRPr="00D0277F">
        <w:rPr>
          <w:rFonts w:ascii="Arial" w:hAnsi="Arial" w:cs="Arial"/>
          <w:sz w:val="22"/>
          <w:szCs w:val="22"/>
        </w:rPr>
        <w:t>oplnkové</w:t>
      </w:r>
      <w:r w:rsidRPr="00D0277F">
        <w:rPr>
          <w:rFonts w:ascii="Arial" w:hAnsi="Arial" w:cs="Arial"/>
          <w:sz w:val="22"/>
          <w:szCs w:val="22"/>
        </w:rPr>
        <w:t xml:space="preserve"> služby na vyžiadanie na základe objednávky v nasledovnom rozsahu:</w:t>
      </w:r>
    </w:p>
    <w:p w14:paraId="593C1DE3" w14:textId="77777777" w:rsidR="00322094" w:rsidRPr="00D0277F" w:rsidRDefault="00322094" w:rsidP="00745844">
      <w:pPr>
        <w:numPr>
          <w:ilvl w:val="1"/>
          <w:numId w:val="2"/>
        </w:numPr>
        <w:spacing w:after="0" w:line="240" w:lineRule="auto"/>
        <w:rPr>
          <w:rFonts w:ascii="Arial" w:hAnsi="Arial" w:cs="Arial"/>
          <w:sz w:val="22"/>
          <w:szCs w:val="22"/>
        </w:rPr>
      </w:pPr>
      <w:r w:rsidRPr="00D0277F">
        <w:rPr>
          <w:rFonts w:ascii="Arial" w:hAnsi="Arial" w:cs="Arial"/>
          <w:sz w:val="22"/>
          <w:szCs w:val="22"/>
        </w:rPr>
        <w:t xml:space="preserve">Služby systémovej podpory a servisnej činnosti podľa </w:t>
      </w:r>
      <w:r w:rsidR="00340A9F" w:rsidRPr="00D0277F">
        <w:rPr>
          <w:rFonts w:ascii="Arial" w:hAnsi="Arial" w:cs="Arial"/>
          <w:sz w:val="22"/>
          <w:szCs w:val="22"/>
        </w:rPr>
        <w:t>P</w:t>
      </w:r>
      <w:r w:rsidR="00114227" w:rsidRPr="00D0277F">
        <w:rPr>
          <w:rFonts w:ascii="Arial" w:hAnsi="Arial" w:cs="Arial"/>
          <w:sz w:val="22"/>
          <w:szCs w:val="22"/>
        </w:rPr>
        <w:t xml:space="preserve">rílohy č. 2 </w:t>
      </w:r>
      <w:r w:rsidRPr="00D0277F">
        <w:rPr>
          <w:rFonts w:ascii="Arial" w:hAnsi="Arial" w:cs="Arial"/>
          <w:sz w:val="22"/>
          <w:szCs w:val="22"/>
        </w:rPr>
        <w:t>„</w:t>
      </w:r>
      <w:r w:rsidR="00114227" w:rsidRPr="00D0277F">
        <w:rPr>
          <w:rFonts w:ascii="Arial" w:hAnsi="Arial" w:cs="Arial"/>
          <w:sz w:val="22"/>
          <w:szCs w:val="22"/>
        </w:rPr>
        <w:t>Služby systémovej podpory a servisnej činnosti</w:t>
      </w:r>
      <w:r w:rsidRPr="00D0277F">
        <w:rPr>
          <w:rFonts w:ascii="Arial" w:hAnsi="Arial" w:cs="Arial"/>
          <w:sz w:val="22"/>
          <w:szCs w:val="22"/>
        </w:rPr>
        <w:t>“</w:t>
      </w:r>
      <w:r w:rsidR="000F6C2E" w:rsidRPr="00D0277F">
        <w:rPr>
          <w:rFonts w:ascii="Arial" w:hAnsi="Arial" w:cs="Arial"/>
          <w:sz w:val="22"/>
          <w:szCs w:val="22"/>
        </w:rPr>
        <w:t xml:space="preserve"> (ďalej len „Služby systémovej podpory a servisnej činnosti“)</w:t>
      </w:r>
      <w:r w:rsidRPr="00D0277F">
        <w:rPr>
          <w:rFonts w:ascii="Arial" w:hAnsi="Arial" w:cs="Arial"/>
          <w:sz w:val="22"/>
          <w:szCs w:val="22"/>
        </w:rPr>
        <w:t>,</w:t>
      </w:r>
    </w:p>
    <w:p w14:paraId="03CEB719" w14:textId="31AEFDE8" w:rsidR="00322094" w:rsidRPr="00D0277F" w:rsidRDefault="00C35029" w:rsidP="00745844">
      <w:pPr>
        <w:numPr>
          <w:ilvl w:val="1"/>
          <w:numId w:val="2"/>
        </w:numPr>
        <w:spacing w:after="0" w:line="240" w:lineRule="auto"/>
        <w:rPr>
          <w:rFonts w:ascii="Arial" w:hAnsi="Arial" w:cs="Arial"/>
          <w:sz w:val="22"/>
          <w:szCs w:val="22"/>
        </w:rPr>
      </w:pPr>
      <w:r w:rsidRPr="00D0277F">
        <w:rPr>
          <w:rFonts w:ascii="Arial" w:hAnsi="Arial" w:cs="Arial"/>
          <w:sz w:val="22"/>
          <w:szCs w:val="22"/>
        </w:rPr>
        <w:t>Doplnkové s</w:t>
      </w:r>
      <w:r w:rsidR="00F20779" w:rsidRPr="00D0277F">
        <w:rPr>
          <w:rFonts w:ascii="Arial" w:hAnsi="Arial" w:cs="Arial"/>
          <w:sz w:val="22"/>
          <w:szCs w:val="22"/>
        </w:rPr>
        <w:t>lužby</w:t>
      </w:r>
      <w:r w:rsidR="00322094" w:rsidRPr="00D0277F">
        <w:rPr>
          <w:rFonts w:ascii="Arial" w:hAnsi="Arial" w:cs="Arial"/>
          <w:sz w:val="22"/>
          <w:szCs w:val="22"/>
        </w:rPr>
        <w:t xml:space="preserve">, ktoré sú uvedené ako </w:t>
      </w:r>
      <w:r w:rsidR="00322094" w:rsidRPr="00D0277F">
        <w:rPr>
          <w:rFonts w:ascii="Arial" w:hAnsi="Arial" w:cs="Arial"/>
          <w:bCs/>
          <w:sz w:val="22"/>
          <w:szCs w:val="22"/>
        </w:rPr>
        <w:t xml:space="preserve">zoznam a počet predpokladaných nešpecifikovaných </w:t>
      </w:r>
      <w:r w:rsidR="00F20779" w:rsidRPr="00D0277F">
        <w:rPr>
          <w:rFonts w:ascii="Arial" w:hAnsi="Arial" w:cs="Arial"/>
          <w:bCs/>
          <w:sz w:val="22"/>
          <w:szCs w:val="22"/>
        </w:rPr>
        <w:t>služieb</w:t>
      </w:r>
      <w:r w:rsidRPr="00D0277F">
        <w:rPr>
          <w:rFonts w:ascii="Arial" w:hAnsi="Arial" w:cs="Arial"/>
          <w:bCs/>
          <w:sz w:val="22"/>
          <w:szCs w:val="22"/>
        </w:rPr>
        <w:t xml:space="preserve"> odborne spôsobilých osôb</w:t>
      </w:r>
      <w:r w:rsidR="00322094" w:rsidRPr="00D0277F">
        <w:rPr>
          <w:rFonts w:ascii="Arial" w:hAnsi="Arial" w:cs="Arial"/>
          <w:bCs/>
          <w:sz w:val="22"/>
          <w:szCs w:val="22"/>
        </w:rPr>
        <w:t xml:space="preserve"> v Prílohe</w:t>
      </w:r>
      <w:r w:rsidR="005E1A50" w:rsidRPr="00D0277F">
        <w:rPr>
          <w:rFonts w:ascii="Arial" w:hAnsi="Arial" w:cs="Arial"/>
          <w:bCs/>
          <w:sz w:val="22"/>
          <w:szCs w:val="22"/>
        </w:rPr>
        <w:t xml:space="preserve"> č. </w:t>
      </w:r>
      <w:r w:rsidR="003A3ACA">
        <w:rPr>
          <w:rFonts w:ascii="Arial" w:hAnsi="Arial" w:cs="Arial"/>
          <w:bCs/>
          <w:sz w:val="22"/>
          <w:szCs w:val="22"/>
        </w:rPr>
        <w:t>3</w:t>
      </w:r>
      <w:r w:rsidR="00322094" w:rsidRPr="00D0277F">
        <w:rPr>
          <w:rFonts w:ascii="Arial" w:hAnsi="Arial" w:cs="Arial"/>
          <w:bCs/>
          <w:sz w:val="22"/>
          <w:szCs w:val="22"/>
        </w:rPr>
        <w:t xml:space="preserve"> </w:t>
      </w:r>
      <w:r w:rsidR="005E1A50" w:rsidRPr="00D0277F">
        <w:rPr>
          <w:rFonts w:ascii="Arial" w:hAnsi="Arial" w:cs="Arial"/>
          <w:bCs/>
          <w:sz w:val="22"/>
          <w:szCs w:val="22"/>
        </w:rPr>
        <w:t>„Doplnkové služby</w:t>
      </w:r>
      <w:r w:rsidR="00745844" w:rsidRPr="00401E66">
        <w:rPr>
          <w:rFonts w:ascii="Arial" w:hAnsi="Arial" w:cs="Arial"/>
          <w:bCs/>
          <w:sz w:val="22"/>
          <w:szCs w:val="22"/>
        </w:rPr>
        <w:t>”</w:t>
      </w:r>
      <w:r w:rsidR="00463BE4" w:rsidRPr="00401E66">
        <w:rPr>
          <w:rFonts w:ascii="Arial" w:hAnsi="Arial" w:cs="Arial"/>
          <w:bCs/>
          <w:sz w:val="22"/>
          <w:szCs w:val="22"/>
        </w:rPr>
        <w:t xml:space="preserve"> </w:t>
      </w:r>
      <w:r w:rsidR="0052356F" w:rsidRPr="00D0277F">
        <w:rPr>
          <w:rFonts w:ascii="Arial" w:hAnsi="Arial" w:cs="Arial"/>
          <w:bCs/>
          <w:sz w:val="22"/>
          <w:szCs w:val="22"/>
        </w:rPr>
        <w:t>(ďalej len “Doplnkové služby”)</w:t>
      </w:r>
      <w:r w:rsidR="00322094" w:rsidRPr="00D0277F">
        <w:rPr>
          <w:rFonts w:ascii="Arial" w:hAnsi="Arial" w:cs="Arial"/>
          <w:bCs/>
          <w:sz w:val="22"/>
          <w:szCs w:val="22"/>
        </w:rPr>
        <w:t xml:space="preserve">. </w:t>
      </w:r>
    </w:p>
    <w:p w14:paraId="60BA6898" w14:textId="77777777" w:rsidR="00322094" w:rsidRPr="00D0277F" w:rsidRDefault="00322094" w:rsidP="00745844">
      <w:pPr>
        <w:numPr>
          <w:ilvl w:val="0"/>
          <w:numId w:val="2"/>
        </w:numPr>
        <w:spacing w:after="0" w:line="240" w:lineRule="auto"/>
        <w:rPr>
          <w:rFonts w:ascii="Arial" w:hAnsi="Arial" w:cs="Arial"/>
          <w:sz w:val="22"/>
          <w:szCs w:val="22"/>
        </w:rPr>
      </w:pPr>
      <w:r w:rsidRPr="00D0277F">
        <w:rPr>
          <w:rFonts w:ascii="Arial" w:hAnsi="Arial" w:cs="Arial"/>
          <w:sz w:val="22"/>
          <w:szCs w:val="22"/>
        </w:rPr>
        <w:t>Predmetom tejto Zmluvy je tiež záväzok Objednávateľa:</w:t>
      </w:r>
    </w:p>
    <w:p w14:paraId="6A4B7D83" w14:textId="54EC4851" w:rsidR="00322094" w:rsidRPr="00D0277F" w:rsidRDefault="00322094" w:rsidP="00745844">
      <w:pPr>
        <w:numPr>
          <w:ilvl w:val="1"/>
          <w:numId w:val="2"/>
        </w:numPr>
        <w:spacing w:after="0" w:line="240" w:lineRule="auto"/>
        <w:rPr>
          <w:rFonts w:ascii="Arial" w:hAnsi="Arial" w:cs="Arial"/>
          <w:sz w:val="22"/>
          <w:szCs w:val="22"/>
        </w:rPr>
      </w:pPr>
      <w:r w:rsidRPr="00D0277F">
        <w:rPr>
          <w:rFonts w:ascii="Arial" w:hAnsi="Arial" w:cs="Arial"/>
          <w:sz w:val="22"/>
          <w:szCs w:val="22"/>
        </w:rPr>
        <w:t>uhradiť Poskytovateľovi za poskytovanie plnenia tejto Z</w:t>
      </w:r>
      <w:r w:rsidR="00745844" w:rsidRPr="00D0277F">
        <w:rPr>
          <w:rFonts w:ascii="Arial" w:hAnsi="Arial" w:cs="Arial"/>
          <w:sz w:val="22"/>
          <w:szCs w:val="22"/>
        </w:rPr>
        <w:t>mluvy</w:t>
      </w:r>
      <w:r w:rsidRPr="00D0277F">
        <w:rPr>
          <w:rFonts w:ascii="Arial" w:hAnsi="Arial" w:cs="Arial"/>
          <w:sz w:val="22"/>
          <w:szCs w:val="22"/>
        </w:rPr>
        <w:t xml:space="preserve"> cenu podľa </w:t>
      </w:r>
      <w:r w:rsidR="000C3E35">
        <w:rPr>
          <w:rFonts w:ascii="Arial" w:hAnsi="Arial" w:cs="Arial"/>
          <w:sz w:val="22"/>
          <w:szCs w:val="22"/>
        </w:rPr>
        <w:t>článku</w:t>
      </w:r>
      <w:r w:rsidR="00745844" w:rsidRPr="00D0277F">
        <w:rPr>
          <w:rFonts w:ascii="Arial" w:hAnsi="Arial" w:cs="Arial"/>
          <w:sz w:val="22"/>
          <w:szCs w:val="22"/>
        </w:rPr>
        <w:t xml:space="preserve"> </w:t>
      </w:r>
      <w:r w:rsidRPr="00D0277F">
        <w:rPr>
          <w:rFonts w:ascii="Arial" w:hAnsi="Arial" w:cs="Arial"/>
          <w:sz w:val="22"/>
          <w:szCs w:val="22"/>
        </w:rPr>
        <w:t xml:space="preserve">. a v súlade s platobnými podmienkami podľa </w:t>
      </w:r>
      <w:r w:rsidR="000C3E35">
        <w:rPr>
          <w:rFonts w:ascii="Arial" w:hAnsi="Arial" w:cs="Arial"/>
          <w:sz w:val="22"/>
          <w:szCs w:val="22"/>
        </w:rPr>
        <w:t>článku</w:t>
      </w:r>
      <w:r w:rsidR="00745844" w:rsidRPr="00D0277F">
        <w:rPr>
          <w:rFonts w:ascii="Arial" w:hAnsi="Arial" w:cs="Arial"/>
          <w:sz w:val="22"/>
          <w:szCs w:val="22"/>
        </w:rPr>
        <w:t xml:space="preserve"> </w:t>
      </w:r>
      <w:r w:rsidRPr="00D0277F">
        <w:rPr>
          <w:rFonts w:ascii="Arial" w:hAnsi="Arial" w:cs="Arial"/>
          <w:sz w:val="22"/>
          <w:szCs w:val="22"/>
        </w:rPr>
        <w:t>5 tejto Zmluvy,</w:t>
      </w:r>
    </w:p>
    <w:p w14:paraId="6D1AF2D0" w14:textId="77777777" w:rsidR="00322094" w:rsidRPr="00D0277F" w:rsidRDefault="00322094" w:rsidP="00745844">
      <w:pPr>
        <w:numPr>
          <w:ilvl w:val="1"/>
          <w:numId w:val="2"/>
        </w:numPr>
        <w:spacing w:after="0" w:line="240" w:lineRule="auto"/>
        <w:rPr>
          <w:rFonts w:ascii="Arial" w:hAnsi="Arial" w:cs="Arial"/>
          <w:sz w:val="22"/>
          <w:szCs w:val="22"/>
        </w:rPr>
      </w:pPr>
      <w:r w:rsidRPr="00D0277F">
        <w:rPr>
          <w:rFonts w:ascii="Arial" w:hAnsi="Arial" w:cs="Arial"/>
          <w:sz w:val="22"/>
          <w:szCs w:val="22"/>
        </w:rPr>
        <w:t>poskytovať potrebnú súčinnosť vyplývajúcu z tejto Zmluvy.</w:t>
      </w:r>
    </w:p>
    <w:p w14:paraId="4E0C2C5A" w14:textId="77777777" w:rsidR="00114273" w:rsidRPr="00D0277F" w:rsidRDefault="00114273" w:rsidP="0013294D">
      <w:pPr>
        <w:pStyle w:val="Nadpis1"/>
      </w:pPr>
    </w:p>
    <w:p w14:paraId="3DE208CD" w14:textId="33C8F5C2" w:rsidR="00B654EC" w:rsidRPr="00401E66" w:rsidRDefault="005D64AF" w:rsidP="00114273">
      <w:pPr>
        <w:pStyle w:val="Normlnysozarkami"/>
        <w:spacing w:line="240" w:lineRule="auto"/>
        <w:ind w:left="0" w:right="283"/>
        <w:jc w:val="center"/>
        <w:rPr>
          <w:rFonts w:ascii="Arial" w:hAnsi="Arial" w:cs="Arial"/>
          <w:b/>
          <w:bCs/>
          <w:sz w:val="22"/>
          <w:lang w:val="sk-SK" w:eastAsia="ar-SA"/>
        </w:rPr>
      </w:pPr>
      <w:r w:rsidRPr="00401E66">
        <w:rPr>
          <w:rFonts w:ascii="Arial" w:hAnsi="Arial" w:cs="Arial"/>
          <w:b/>
          <w:sz w:val="22"/>
          <w:lang w:val="sk-SK"/>
        </w:rPr>
        <w:t>Čl</w:t>
      </w:r>
      <w:r w:rsidRPr="00401E66">
        <w:rPr>
          <w:rFonts w:ascii="Arial" w:hAnsi="Arial" w:cs="Arial"/>
          <w:b/>
          <w:bCs/>
          <w:sz w:val="22"/>
          <w:lang w:val="sk-SK" w:eastAsia="ar-SA"/>
        </w:rPr>
        <w:t xml:space="preserve">. </w:t>
      </w:r>
      <w:r w:rsidR="00F84E8C" w:rsidRPr="00401E66">
        <w:rPr>
          <w:rFonts w:ascii="Arial" w:hAnsi="Arial" w:cs="Arial"/>
          <w:b/>
          <w:bCs/>
          <w:sz w:val="22"/>
          <w:lang w:val="sk-SK" w:eastAsia="ar-SA"/>
        </w:rPr>
        <w:t>2.</w:t>
      </w:r>
      <w:r w:rsidR="00322094" w:rsidRPr="00401E66">
        <w:rPr>
          <w:rFonts w:ascii="Arial" w:hAnsi="Arial" w:cs="Arial"/>
          <w:b/>
          <w:bCs/>
          <w:sz w:val="22"/>
          <w:lang w:val="sk-SK" w:eastAsia="ar-SA"/>
        </w:rPr>
        <w:br/>
        <w:t>Miest</w:t>
      </w:r>
      <w:r w:rsidR="00002DDB" w:rsidRPr="00401E66">
        <w:rPr>
          <w:rFonts w:ascii="Arial" w:hAnsi="Arial" w:cs="Arial"/>
          <w:b/>
          <w:bCs/>
          <w:sz w:val="22"/>
          <w:lang w:val="sk-SK" w:eastAsia="ar-SA"/>
        </w:rPr>
        <w:t>a</w:t>
      </w:r>
      <w:r w:rsidR="00322094" w:rsidRPr="00401E66">
        <w:rPr>
          <w:rFonts w:ascii="Arial" w:hAnsi="Arial" w:cs="Arial"/>
          <w:b/>
          <w:bCs/>
          <w:sz w:val="22"/>
          <w:lang w:val="sk-SK" w:eastAsia="ar-SA"/>
        </w:rPr>
        <w:t xml:space="preserve"> plnenia</w:t>
      </w:r>
    </w:p>
    <w:p w14:paraId="23788866" w14:textId="004A8D87" w:rsidR="005A7262" w:rsidRPr="00D0277F" w:rsidRDefault="00322094" w:rsidP="00745844">
      <w:pPr>
        <w:numPr>
          <w:ilvl w:val="0"/>
          <w:numId w:val="3"/>
        </w:numPr>
        <w:spacing w:after="0" w:line="240" w:lineRule="auto"/>
        <w:rPr>
          <w:rFonts w:ascii="Arial" w:hAnsi="Arial" w:cs="Arial"/>
          <w:sz w:val="22"/>
          <w:szCs w:val="22"/>
        </w:rPr>
      </w:pPr>
      <w:r w:rsidRPr="00D0277F">
        <w:rPr>
          <w:rFonts w:ascii="Arial" w:hAnsi="Arial" w:cs="Arial"/>
          <w:sz w:val="22"/>
          <w:szCs w:val="22"/>
        </w:rPr>
        <w:t xml:space="preserve">Miestom plnenia </w:t>
      </w:r>
      <w:r w:rsidR="00002DDB" w:rsidRPr="00D0277F">
        <w:rPr>
          <w:rFonts w:ascii="Arial" w:hAnsi="Arial" w:cs="Arial"/>
          <w:sz w:val="22"/>
          <w:szCs w:val="22"/>
        </w:rPr>
        <w:t>Predmetu Zmluvy</w:t>
      </w:r>
      <w:r w:rsidR="00FD1738" w:rsidRPr="00D0277F">
        <w:rPr>
          <w:rFonts w:ascii="Arial" w:hAnsi="Arial" w:cs="Arial"/>
          <w:sz w:val="22"/>
          <w:szCs w:val="22"/>
        </w:rPr>
        <w:t xml:space="preserve"> </w:t>
      </w:r>
      <w:r w:rsidR="002A77BF" w:rsidRPr="00D0277F">
        <w:rPr>
          <w:rFonts w:ascii="Arial" w:hAnsi="Arial" w:cs="Arial"/>
          <w:sz w:val="22"/>
          <w:szCs w:val="22"/>
        </w:rPr>
        <w:t>je</w:t>
      </w:r>
      <w:r w:rsidR="002A77BF" w:rsidRPr="00401E66">
        <w:rPr>
          <w:rFonts w:ascii="Arial" w:hAnsi="Arial" w:cs="Arial"/>
          <w:sz w:val="22"/>
          <w:szCs w:val="22"/>
        </w:rPr>
        <w:t>/</w:t>
      </w:r>
      <w:r w:rsidR="00FD1738" w:rsidRPr="00D0277F">
        <w:rPr>
          <w:rFonts w:ascii="Arial" w:hAnsi="Arial" w:cs="Arial"/>
          <w:sz w:val="22"/>
          <w:szCs w:val="22"/>
        </w:rPr>
        <w:t>sú</w:t>
      </w:r>
      <w:r w:rsidR="00E116DD" w:rsidRPr="00D0277F">
        <w:rPr>
          <w:rFonts w:ascii="Arial" w:hAnsi="Arial" w:cs="Arial"/>
          <w:sz w:val="22"/>
          <w:szCs w:val="22"/>
        </w:rPr>
        <w:t xml:space="preserve"> nasledovné dátové sály</w:t>
      </w:r>
      <w:r w:rsidR="005A7262" w:rsidRPr="00D0277F">
        <w:rPr>
          <w:rFonts w:ascii="Arial" w:hAnsi="Arial" w:cs="Arial"/>
          <w:sz w:val="22"/>
          <w:szCs w:val="22"/>
        </w:rPr>
        <w:t>:</w:t>
      </w:r>
    </w:p>
    <w:p w14:paraId="6215886B" w14:textId="77777777" w:rsidR="00002DDB" w:rsidRPr="00D0277F" w:rsidRDefault="00002DDB" w:rsidP="00002DDB">
      <w:pPr>
        <w:numPr>
          <w:ilvl w:val="1"/>
          <w:numId w:val="3"/>
        </w:numPr>
        <w:spacing w:after="0" w:line="240" w:lineRule="auto"/>
        <w:rPr>
          <w:rFonts w:ascii="Arial" w:hAnsi="Arial" w:cs="Arial"/>
          <w:sz w:val="22"/>
          <w:szCs w:val="22"/>
        </w:rPr>
      </w:pPr>
      <w:r w:rsidRPr="00D0277F">
        <w:rPr>
          <w:rFonts w:ascii="Arial" w:hAnsi="Arial" w:cs="Arial"/>
          <w:sz w:val="22"/>
          <w:szCs w:val="22"/>
        </w:rPr>
        <w:t xml:space="preserve">Ministerstvo financií Slovenskej republiky, </w:t>
      </w:r>
      <w:proofErr w:type="spellStart"/>
      <w:r w:rsidRPr="00D0277F">
        <w:rPr>
          <w:rFonts w:ascii="Arial" w:hAnsi="Arial" w:cs="Arial"/>
          <w:sz w:val="22"/>
          <w:szCs w:val="22"/>
        </w:rPr>
        <w:t>Štefanovičova</w:t>
      </w:r>
      <w:proofErr w:type="spellEnd"/>
      <w:r w:rsidRPr="00D0277F">
        <w:rPr>
          <w:rFonts w:ascii="Arial" w:hAnsi="Arial" w:cs="Arial"/>
          <w:sz w:val="22"/>
          <w:szCs w:val="22"/>
        </w:rPr>
        <w:t xml:space="preserve"> 5, 817 02 Bratislava</w:t>
      </w:r>
      <w:r w:rsidR="00B04B46" w:rsidRPr="00D0277F">
        <w:rPr>
          <w:rFonts w:ascii="Arial" w:hAnsi="Arial" w:cs="Arial"/>
          <w:sz w:val="22"/>
          <w:szCs w:val="22"/>
        </w:rPr>
        <w:t xml:space="preserve"> (ďalej aj ako „MF SR </w:t>
      </w:r>
      <w:proofErr w:type="spellStart"/>
      <w:r w:rsidR="00B04B46" w:rsidRPr="00D0277F">
        <w:rPr>
          <w:rFonts w:ascii="Arial" w:hAnsi="Arial" w:cs="Arial"/>
          <w:sz w:val="22"/>
          <w:szCs w:val="22"/>
        </w:rPr>
        <w:t>Štefanovičova</w:t>
      </w:r>
      <w:proofErr w:type="spellEnd"/>
      <w:r w:rsidR="00B04B46" w:rsidRPr="00D0277F">
        <w:rPr>
          <w:rFonts w:ascii="Arial" w:hAnsi="Arial" w:cs="Arial"/>
          <w:sz w:val="22"/>
          <w:szCs w:val="22"/>
        </w:rPr>
        <w:t>“)</w:t>
      </w:r>
    </w:p>
    <w:p w14:paraId="6F1F6921" w14:textId="77777777" w:rsidR="00002DDB" w:rsidRPr="00D0277F" w:rsidRDefault="00002DDB" w:rsidP="00002DDB">
      <w:pPr>
        <w:numPr>
          <w:ilvl w:val="1"/>
          <w:numId w:val="3"/>
        </w:numPr>
        <w:spacing w:after="0" w:line="240" w:lineRule="auto"/>
        <w:rPr>
          <w:rFonts w:ascii="Arial" w:hAnsi="Arial" w:cs="Arial"/>
          <w:sz w:val="22"/>
          <w:szCs w:val="22"/>
        </w:rPr>
      </w:pPr>
      <w:proofErr w:type="spellStart"/>
      <w:r w:rsidRPr="00D0277F">
        <w:rPr>
          <w:rFonts w:ascii="Arial" w:hAnsi="Arial" w:cs="Arial"/>
          <w:sz w:val="22"/>
          <w:szCs w:val="22"/>
        </w:rPr>
        <w:t>DataCentrum</w:t>
      </w:r>
      <w:proofErr w:type="spellEnd"/>
      <w:r w:rsidRPr="00D0277F">
        <w:rPr>
          <w:rFonts w:ascii="Arial" w:hAnsi="Arial" w:cs="Arial"/>
          <w:sz w:val="22"/>
          <w:szCs w:val="22"/>
        </w:rPr>
        <w:t>, Kopčianska 92/D, 851 01 Bratislava</w:t>
      </w:r>
      <w:r w:rsidR="00B04B46" w:rsidRPr="00D0277F">
        <w:rPr>
          <w:rFonts w:ascii="Arial" w:hAnsi="Arial" w:cs="Arial"/>
          <w:sz w:val="22"/>
          <w:szCs w:val="22"/>
        </w:rPr>
        <w:t xml:space="preserve"> (ďalej aj ako „</w:t>
      </w:r>
      <w:proofErr w:type="spellStart"/>
      <w:r w:rsidR="00B04B46" w:rsidRPr="00D0277F">
        <w:rPr>
          <w:rFonts w:ascii="Arial" w:hAnsi="Arial" w:cs="Arial"/>
          <w:sz w:val="22"/>
          <w:szCs w:val="22"/>
        </w:rPr>
        <w:t>DataCentrum</w:t>
      </w:r>
      <w:proofErr w:type="spellEnd"/>
      <w:r w:rsidR="00B04B46" w:rsidRPr="00D0277F">
        <w:rPr>
          <w:rFonts w:ascii="Arial" w:hAnsi="Arial" w:cs="Arial"/>
          <w:sz w:val="22"/>
          <w:szCs w:val="22"/>
        </w:rPr>
        <w:t xml:space="preserve"> Kopčianska“)</w:t>
      </w:r>
    </w:p>
    <w:p w14:paraId="23110549" w14:textId="77777777" w:rsidR="00002DDB" w:rsidRPr="00D0277F" w:rsidRDefault="00002DDB" w:rsidP="00002DDB">
      <w:pPr>
        <w:numPr>
          <w:ilvl w:val="1"/>
          <w:numId w:val="3"/>
        </w:numPr>
        <w:spacing w:after="0" w:line="240" w:lineRule="auto"/>
        <w:rPr>
          <w:rFonts w:ascii="Arial" w:hAnsi="Arial" w:cs="Arial"/>
          <w:sz w:val="22"/>
          <w:szCs w:val="22"/>
        </w:rPr>
      </w:pPr>
      <w:proofErr w:type="spellStart"/>
      <w:r w:rsidRPr="00D0277F">
        <w:rPr>
          <w:rFonts w:ascii="Arial" w:hAnsi="Arial" w:cs="Arial"/>
          <w:sz w:val="22"/>
          <w:szCs w:val="22"/>
        </w:rPr>
        <w:t>DataCentrum</w:t>
      </w:r>
      <w:proofErr w:type="spellEnd"/>
      <w:r w:rsidRPr="00D0277F">
        <w:rPr>
          <w:rFonts w:ascii="Arial" w:hAnsi="Arial" w:cs="Arial"/>
          <w:sz w:val="22"/>
          <w:szCs w:val="22"/>
        </w:rPr>
        <w:t>, Cintorínska 5, 814 88 Bratislava</w:t>
      </w:r>
      <w:r w:rsidR="00B04B46" w:rsidRPr="00D0277F">
        <w:rPr>
          <w:rFonts w:ascii="Arial" w:hAnsi="Arial" w:cs="Arial"/>
          <w:sz w:val="22"/>
          <w:szCs w:val="22"/>
        </w:rPr>
        <w:t xml:space="preserve"> (ďalej aj ako „</w:t>
      </w:r>
      <w:proofErr w:type="spellStart"/>
      <w:r w:rsidR="00B04B46" w:rsidRPr="00D0277F">
        <w:rPr>
          <w:rFonts w:ascii="Arial" w:hAnsi="Arial" w:cs="Arial"/>
          <w:sz w:val="22"/>
          <w:szCs w:val="22"/>
        </w:rPr>
        <w:t>DataCentrum</w:t>
      </w:r>
      <w:proofErr w:type="spellEnd"/>
      <w:r w:rsidR="00B04B46" w:rsidRPr="00D0277F">
        <w:rPr>
          <w:rFonts w:ascii="Arial" w:hAnsi="Arial" w:cs="Arial"/>
          <w:sz w:val="22"/>
          <w:szCs w:val="22"/>
        </w:rPr>
        <w:t xml:space="preserve"> Cintorínska“)</w:t>
      </w:r>
    </w:p>
    <w:p w14:paraId="5F048361" w14:textId="77777777" w:rsidR="00002DDB" w:rsidRPr="00D0277F" w:rsidRDefault="00002DDB" w:rsidP="00002DDB">
      <w:pPr>
        <w:numPr>
          <w:ilvl w:val="1"/>
          <w:numId w:val="3"/>
        </w:numPr>
        <w:spacing w:after="0" w:line="240" w:lineRule="auto"/>
        <w:rPr>
          <w:rFonts w:ascii="Arial" w:hAnsi="Arial" w:cs="Arial"/>
          <w:sz w:val="22"/>
          <w:szCs w:val="22"/>
        </w:rPr>
      </w:pPr>
      <w:r w:rsidRPr="00D0277F">
        <w:rPr>
          <w:rFonts w:ascii="Arial" w:hAnsi="Arial" w:cs="Arial"/>
          <w:sz w:val="22"/>
          <w:szCs w:val="22"/>
        </w:rPr>
        <w:t>Finančné riaditeľstvo Slovenskej republiky, Mierová 23, 821 05 Bratislava</w:t>
      </w:r>
      <w:r w:rsidR="00B04B46" w:rsidRPr="00D0277F">
        <w:rPr>
          <w:rFonts w:ascii="Arial" w:hAnsi="Arial" w:cs="Arial"/>
          <w:sz w:val="22"/>
          <w:szCs w:val="22"/>
        </w:rPr>
        <w:t xml:space="preserve"> (ďalej aj ako „FR SR Mierová BA“)</w:t>
      </w:r>
    </w:p>
    <w:p w14:paraId="7E0BF2BA" w14:textId="49B659EA" w:rsidR="00553602" w:rsidRPr="00D0277F" w:rsidRDefault="00002DDB" w:rsidP="00114273">
      <w:pPr>
        <w:numPr>
          <w:ilvl w:val="1"/>
          <w:numId w:val="3"/>
        </w:numPr>
        <w:spacing w:after="0" w:line="240" w:lineRule="auto"/>
        <w:rPr>
          <w:rFonts w:ascii="Arial" w:hAnsi="Arial" w:cs="Arial"/>
          <w:sz w:val="22"/>
          <w:szCs w:val="22"/>
        </w:rPr>
      </w:pPr>
      <w:r w:rsidRPr="00D0277F">
        <w:rPr>
          <w:rFonts w:ascii="Arial" w:hAnsi="Arial" w:cs="Arial"/>
          <w:sz w:val="22"/>
          <w:szCs w:val="22"/>
        </w:rPr>
        <w:t>Finančné riaditeľstvo Slovenskej republiky, Nová 13, 974 04 Banská Bystrica</w:t>
      </w:r>
      <w:r w:rsidR="00B04B46" w:rsidRPr="00D0277F">
        <w:rPr>
          <w:rFonts w:ascii="Arial" w:hAnsi="Arial" w:cs="Arial"/>
          <w:sz w:val="22"/>
          <w:szCs w:val="22"/>
        </w:rPr>
        <w:t xml:space="preserve"> (ďalej aj ako „FR SR Nová BB“)</w:t>
      </w:r>
    </w:p>
    <w:p w14:paraId="2B6BB71E" w14:textId="58360AA1" w:rsidR="00B654EC" w:rsidRPr="00D0277F" w:rsidRDefault="00322094" w:rsidP="00002DDB">
      <w:pPr>
        <w:spacing w:after="0" w:line="240" w:lineRule="auto"/>
        <w:ind w:left="426"/>
        <w:rPr>
          <w:rFonts w:ascii="Arial" w:hAnsi="Arial" w:cs="Arial"/>
          <w:sz w:val="22"/>
          <w:szCs w:val="22"/>
        </w:rPr>
      </w:pPr>
      <w:r w:rsidRPr="00D0277F">
        <w:rPr>
          <w:rFonts w:ascii="Arial" w:hAnsi="Arial" w:cs="Arial"/>
          <w:sz w:val="22"/>
          <w:szCs w:val="22"/>
        </w:rPr>
        <w:t xml:space="preserve">(ďalej </w:t>
      </w:r>
      <w:r w:rsidR="005A7262" w:rsidRPr="00D0277F">
        <w:rPr>
          <w:rFonts w:ascii="Arial" w:hAnsi="Arial" w:cs="Arial"/>
          <w:sz w:val="22"/>
          <w:szCs w:val="22"/>
        </w:rPr>
        <w:t>miesta plnenia podľa bodov 1.1 až 1.</w:t>
      </w:r>
      <w:r w:rsidR="00002DDB" w:rsidRPr="00D0277F">
        <w:rPr>
          <w:rFonts w:ascii="Arial" w:hAnsi="Arial" w:cs="Arial"/>
          <w:sz w:val="22"/>
          <w:szCs w:val="22"/>
        </w:rPr>
        <w:t xml:space="preserve">5 </w:t>
      </w:r>
      <w:r w:rsidR="005A7262" w:rsidRPr="00D0277F">
        <w:rPr>
          <w:rFonts w:ascii="Arial" w:hAnsi="Arial" w:cs="Arial"/>
          <w:sz w:val="22"/>
          <w:szCs w:val="22"/>
        </w:rPr>
        <w:t xml:space="preserve">tohto článku zmluvy spolu </w:t>
      </w:r>
      <w:r w:rsidRPr="00D0277F">
        <w:rPr>
          <w:rFonts w:ascii="Arial" w:hAnsi="Arial" w:cs="Arial"/>
          <w:sz w:val="22"/>
          <w:szCs w:val="22"/>
        </w:rPr>
        <w:t>len „Miesta plnenia“)</w:t>
      </w:r>
      <w:r w:rsidR="00002DDB" w:rsidRPr="00D0277F">
        <w:rPr>
          <w:rFonts w:ascii="Arial" w:hAnsi="Arial" w:cs="Arial"/>
          <w:sz w:val="22"/>
          <w:szCs w:val="22"/>
        </w:rPr>
        <w:t>.</w:t>
      </w:r>
    </w:p>
    <w:p w14:paraId="74202FBD" w14:textId="77777777" w:rsidR="001729D8" w:rsidRPr="00401E66" w:rsidRDefault="001729D8" w:rsidP="0013294D">
      <w:pPr>
        <w:pStyle w:val="Nadpis1"/>
        <w:rPr>
          <w:lang w:eastAsia="ar-SA"/>
        </w:rPr>
      </w:pPr>
      <w:bookmarkStart w:id="0" w:name="_Ref227480926"/>
      <w:bookmarkStart w:id="1" w:name="_Ref230171195"/>
    </w:p>
    <w:p w14:paraId="5E5CC2F4" w14:textId="3E022A5E" w:rsidR="00B654EC" w:rsidRPr="00401E66" w:rsidRDefault="005D64AF" w:rsidP="0013294D">
      <w:pPr>
        <w:pStyle w:val="Nadpis1"/>
        <w:rPr>
          <w:lang w:eastAsia="ar-SA"/>
        </w:rPr>
      </w:pPr>
      <w:r w:rsidRPr="00401E66">
        <w:rPr>
          <w:lang w:eastAsia="ar-SA"/>
        </w:rPr>
        <w:t xml:space="preserve">Čl. </w:t>
      </w:r>
      <w:r w:rsidR="00F84E8C" w:rsidRPr="00401E66">
        <w:rPr>
          <w:lang w:eastAsia="ar-SA"/>
        </w:rPr>
        <w:t>3.</w:t>
      </w:r>
    </w:p>
    <w:bookmarkEnd w:id="0"/>
    <w:bookmarkEnd w:id="1"/>
    <w:p w14:paraId="27AFE84E" w14:textId="1933F711" w:rsidR="00B654EC" w:rsidRPr="00D0277F" w:rsidRDefault="00322094" w:rsidP="00002DDB">
      <w:pPr>
        <w:keepNext/>
        <w:tabs>
          <w:tab w:val="num" w:pos="-5670"/>
        </w:tabs>
        <w:overflowPunct w:val="0"/>
        <w:autoSpaceDE w:val="0"/>
        <w:autoSpaceDN w:val="0"/>
        <w:spacing w:after="0" w:line="240" w:lineRule="auto"/>
        <w:contextualSpacing/>
        <w:jc w:val="center"/>
        <w:outlineLvl w:val="0"/>
        <w:rPr>
          <w:rFonts w:ascii="Arial" w:hAnsi="Arial" w:cs="Arial"/>
          <w:b/>
          <w:bCs/>
          <w:kern w:val="28"/>
          <w:sz w:val="22"/>
          <w:szCs w:val="22"/>
        </w:rPr>
      </w:pPr>
      <w:r w:rsidRPr="00401E66">
        <w:rPr>
          <w:rFonts w:ascii="Arial" w:hAnsi="Arial" w:cs="Arial"/>
          <w:b/>
          <w:bCs/>
          <w:sz w:val="22"/>
          <w:lang w:eastAsia="ar-SA"/>
        </w:rPr>
        <w:t>Čas plnenia</w:t>
      </w:r>
      <w:r w:rsidRPr="00D0277F">
        <w:rPr>
          <w:rFonts w:ascii="Arial" w:hAnsi="Arial" w:cs="Arial"/>
          <w:b/>
          <w:bCs/>
          <w:kern w:val="28"/>
          <w:sz w:val="22"/>
          <w:szCs w:val="22"/>
        </w:rPr>
        <w:t xml:space="preserve"> </w:t>
      </w:r>
      <w:r w:rsidR="00002DDB" w:rsidRPr="00D0277F">
        <w:rPr>
          <w:rFonts w:ascii="Arial" w:hAnsi="Arial" w:cs="Arial"/>
          <w:b/>
          <w:bCs/>
          <w:kern w:val="28"/>
          <w:sz w:val="22"/>
          <w:szCs w:val="22"/>
        </w:rPr>
        <w:t>Z</w:t>
      </w:r>
      <w:r w:rsidRPr="00D0277F">
        <w:rPr>
          <w:rFonts w:ascii="Arial" w:hAnsi="Arial" w:cs="Arial"/>
          <w:b/>
          <w:bCs/>
          <w:kern w:val="28"/>
          <w:sz w:val="22"/>
          <w:szCs w:val="22"/>
        </w:rPr>
        <w:t>mluvy</w:t>
      </w:r>
    </w:p>
    <w:p w14:paraId="226FADC3" w14:textId="1F2C65D9" w:rsidR="00002DDB" w:rsidRPr="00D0277F" w:rsidRDefault="00F20779" w:rsidP="00DC0D35">
      <w:pPr>
        <w:numPr>
          <w:ilvl w:val="0"/>
          <w:numId w:val="34"/>
        </w:numPr>
        <w:spacing w:after="0" w:line="240" w:lineRule="auto"/>
        <w:rPr>
          <w:rFonts w:ascii="Arial" w:hAnsi="Arial" w:cs="Arial"/>
          <w:sz w:val="22"/>
          <w:szCs w:val="22"/>
        </w:rPr>
      </w:pPr>
      <w:r w:rsidRPr="00D0277F">
        <w:rPr>
          <w:rFonts w:ascii="Arial" w:hAnsi="Arial" w:cs="Arial"/>
          <w:sz w:val="22"/>
          <w:szCs w:val="22"/>
        </w:rPr>
        <w:t xml:space="preserve">Poskytovateľ </w:t>
      </w:r>
      <w:r w:rsidR="00322094" w:rsidRPr="00D0277F">
        <w:rPr>
          <w:rFonts w:ascii="Arial" w:hAnsi="Arial" w:cs="Arial"/>
          <w:sz w:val="22"/>
          <w:szCs w:val="22"/>
        </w:rPr>
        <w:t xml:space="preserve">je povinný </w:t>
      </w:r>
      <w:r w:rsidR="00114273" w:rsidRPr="00D0277F">
        <w:rPr>
          <w:rFonts w:ascii="Arial" w:hAnsi="Arial" w:cs="Arial"/>
          <w:sz w:val="22"/>
          <w:szCs w:val="22"/>
        </w:rPr>
        <w:t>poskytovať</w:t>
      </w:r>
      <w:r w:rsidR="00322094" w:rsidRPr="00D0277F">
        <w:rPr>
          <w:rFonts w:ascii="Arial" w:hAnsi="Arial" w:cs="Arial"/>
          <w:sz w:val="22"/>
          <w:szCs w:val="22"/>
        </w:rPr>
        <w:t xml:space="preserve"> Plnenie Objednávateľovi v</w:t>
      </w:r>
      <w:r w:rsidR="00A02D27" w:rsidRPr="00D0277F">
        <w:rPr>
          <w:rFonts w:ascii="Arial" w:hAnsi="Arial" w:cs="Arial"/>
          <w:sz w:val="22"/>
          <w:szCs w:val="22"/>
        </w:rPr>
        <w:t> </w:t>
      </w:r>
      <w:r w:rsidR="00322094" w:rsidRPr="00D0277F">
        <w:rPr>
          <w:rFonts w:ascii="Arial" w:hAnsi="Arial" w:cs="Arial"/>
          <w:sz w:val="22"/>
          <w:szCs w:val="22"/>
        </w:rPr>
        <w:t>čas</w:t>
      </w:r>
      <w:r w:rsidR="00A02D27" w:rsidRPr="00D0277F">
        <w:rPr>
          <w:rFonts w:ascii="Arial" w:hAnsi="Arial" w:cs="Arial"/>
          <w:sz w:val="22"/>
          <w:szCs w:val="22"/>
        </w:rPr>
        <w:t>ovom období</w:t>
      </w:r>
      <w:r w:rsidR="00322094" w:rsidRPr="00D0277F">
        <w:rPr>
          <w:rFonts w:ascii="Arial" w:hAnsi="Arial" w:cs="Arial"/>
          <w:sz w:val="22"/>
          <w:szCs w:val="22"/>
        </w:rPr>
        <w:t xml:space="preserve"> dohodnutom pre príslušné Plnenie uvedenom v Zmluve. </w:t>
      </w:r>
      <w:bookmarkStart w:id="2" w:name="_Ref458086085"/>
    </w:p>
    <w:p w14:paraId="3169D8E0" w14:textId="77777777" w:rsidR="00B654EC" w:rsidRPr="00D0277F" w:rsidRDefault="00A02D27" w:rsidP="00DC0D35">
      <w:pPr>
        <w:numPr>
          <w:ilvl w:val="0"/>
          <w:numId w:val="34"/>
        </w:numPr>
        <w:spacing w:after="0" w:line="240" w:lineRule="auto"/>
        <w:rPr>
          <w:rFonts w:ascii="Arial" w:hAnsi="Arial" w:cs="Arial"/>
          <w:sz w:val="22"/>
          <w:szCs w:val="22"/>
        </w:rPr>
      </w:pPr>
      <w:r w:rsidRPr="00D0277F">
        <w:rPr>
          <w:rFonts w:ascii="Arial" w:hAnsi="Arial" w:cs="Arial"/>
          <w:sz w:val="22"/>
          <w:szCs w:val="22"/>
        </w:rPr>
        <w:t>Časové obdobia P</w:t>
      </w:r>
      <w:r w:rsidR="00AB61E4" w:rsidRPr="00D0277F">
        <w:rPr>
          <w:rFonts w:ascii="Arial" w:hAnsi="Arial" w:cs="Arial"/>
          <w:sz w:val="22"/>
          <w:szCs w:val="22"/>
        </w:rPr>
        <w:t xml:space="preserve">lnenia </w:t>
      </w:r>
      <w:r w:rsidRPr="00D0277F">
        <w:rPr>
          <w:rFonts w:ascii="Arial" w:hAnsi="Arial" w:cs="Arial"/>
          <w:sz w:val="22"/>
          <w:szCs w:val="22"/>
        </w:rPr>
        <w:t>Poskytovateľa podľa tejto Zmluvy</w:t>
      </w:r>
      <w:r w:rsidR="00322094" w:rsidRPr="00D0277F">
        <w:rPr>
          <w:rFonts w:ascii="Arial" w:hAnsi="Arial" w:cs="Arial"/>
          <w:sz w:val="22"/>
          <w:szCs w:val="22"/>
        </w:rPr>
        <w:t>:</w:t>
      </w:r>
      <w:bookmarkEnd w:id="2"/>
      <w:r w:rsidR="00322094" w:rsidRPr="00D0277F">
        <w:rPr>
          <w:rFonts w:ascii="Arial" w:hAnsi="Arial" w:cs="Arial"/>
          <w:sz w:val="22"/>
          <w:szCs w:val="22"/>
        </w:rPr>
        <w:t xml:space="preserve"> </w:t>
      </w:r>
    </w:p>
    <w:p w14:paraId="44B1C458" w14:textId="4A92656E" w:rsidR="00DC2795" w:rsidRPr="00D0277F" w:rsidRDefault="00DC2795" w:rsidP="00DC0D35">
      <w:pPr>
        <w:numPr>
          <w:ilvl w:val="1"/>
          <w:numId w:val="34"/>
        </w:numPr>
        <w:spacing w:after="0" w:line="240" w:lineRule="auto"/>
        <w:rPr>
          <w:rFonts w:ascii="Arial" w:hAnsi="Arial" w:cs="Arial"/>
          <w:sz w:val="22"/>
          <w:szCs w:val="22"/>
        </w:rPr>
      </w:pPr>
      <w:r w:rsidRPr="00D0277F">
        <w:rPr>
          <w:rFonts w:ascii="Arial" w:hAnsi="Arial" w:cs="Arial"/>
          <w:sz w:val="22"/>
          <w:szCs w:val="22"/>
        </w:rPr>
        <w:t xml:space="preserve">Poskytovanie </w:t>
      </w:r>
      <w:r w:rsidR="00FA530F" w:rsidRPr="00D0277F">
        <w:rPr>
          <w:rFonts w:ascii="Arial" w:hAnsi="Arial" w:cs="Arial"/>
          <w:sz w:val="22"/>
          <w:szCs w:val="22"/>
        </w:rPr>
        <w:t>S</w:t>
      </w:r>
      <w:r w:rsidRPr="00D0277F">
        <w:rPr>
          <w:rFonts w:ascii="Arial" w:hAnsi="Arial" w:cs="Arial"/>
          <w:sz w:val="22"/>
          <w:szCs w:val="22"/>
        </w:rPr>
        <w:t>luž</w:t>
      </w:r>
      <w:r w:rsidR="00176CC5" w:rsidRPr="00D0277F">
        <w:rPr>
          <w:rFonts w:ascii="Arial" w:hAnsi="Arial" w:cs="Arial"/>
          <w:sz w:val="22"/>
          <w:szCs w:val="22"/>
        </w:rPr>
        <w:t>ieb</w:t>
      </w:r>
      <w:r w:rsidR="00FA530F" w:rsidRPr="00D0277F">
        <w:rPr>
          <w:rFonts w:ascii="Arial" w:hAnsi="Arial" w:cs="Arial"/>
          <w:sz w:val="22"/>
          <w:szCs w:val="22"/>
        </w:rPr>
        <w:t xml:space="preserve"> s</w:t>
      </w:r>
      <w:r w:rsidRPr="00D0277F">
        <w:rPr>
          <w:rFonts w:ascii="Arial" w:hAnsi="Arial" w:cs="Arial"/>
          <w:sz w:val="22"/>
          <w:szCs w:val="22"/>
        </w:rPr>
        <w:t>ystémov</w:t>
      </w:r>
      <w:bookmarkStart w:id="3" w:name="_Ref460948179"/>
      <w:r w:rsidR="00B04B46" w:rsidRPr="00D0277F">
        <w:rPr>
          <w:rFonts w:ascii="Arial" w:hAnsi="Arial" w:cs="Arial"/>
          <w:sz w:val="22"/>
          <w:szCs w:val="22"/>
        </w:rPr>
        <w:t xml:space="preserve">ej podpory a servisnej činnosti </w:t>
      </w:r>
      <w:r w:rsidRPr="00D0277F">
        <w:rPr>
          <w:rFonts w:ascii="Arial" w:hAnsi="Arial" w:cs="Arial"/>
          <w:sz w:val="22"/>
          <w:szCs w:val="22"/>
        </w:rPr>
        <w:t>pre</w:t>
      </w:r>
      <w:r w:rsidR="00B04B46" w:rsidRPr="00D0277F">
        <w:rPr>
          <w:rFonts w:ascii="Arial" w:hAnsi="Arial" w:cs="Arial"/>
          <w:sz w:val="22"/>
          <w:szCs w:val="22"/>
        </w:rPr>
        <w:t xml:space="preserve"> </w:t>
      </w:r>
      <w:r w:rsidR="00AF3435" w:rsidRPr="00D0277F">
        <w:rPr>
          <w:rFonts w:ascii="Arial" w:hAnsi="Arial" w:cs="Arial"/>
          <w:sz w:val="22"/>
          <w:szCs w:val="22"/>
        </w:rPr>
        <w:t xml:space="preserve">každé Miesto </w:t>
      </w:r>
      <w:r w:rsidR="00B04B46" w:rsidRPr="00D0277F">
        <w:rPr>
          <w:rFonts w:ascii="Arial" w:hAnsi="Arial" w:cs="Arial"/>
          <w:sz w:val="22"/>
          <w:szCs w:val="22"/>
        </w:rPr>
        <w:t>plnenia</w:t>
      </w:r>
      <w:r w:rsidRPr="00D0277F">
        <w:rPr>
          <w:rFonts w:ascii="Arial" w:hAnsi="Arial" w:cs="Arial"/>
          <w:sz w:val="22"/>
          <w:szCs w:val="22"/>
        </w:rPr>
        <w:t xml:space="preserve"> </w:t>
      </w:r>
      <w:bookmarkEnd w:id="3"/>
      <w:r w:rsidR="00AF3435" w:rsidRPr="00D0277F">
        <w:rPr>
          <w:rFonts w:ascii="Arial" w:hAnsi="Arial" w:cs="Arial"/>
          <w:bCs/>
          <w:sz w:val="22"/>
          <w:szCs w:val="22"/>
        </w:rPr>
        <w:lastRenderedPageBreak/>
        <w:t xml:space="preserve">počas obdobia </w:t>
      </w:r>
      <w:r w:rsidR="00002DDB" w:rsidRPr="00D0277F">
        <w:rPr>
          <w:rFonts w:ascii="Arial" w:hAnsi="Arial" w:cs="Arial"/>
          <w:bCs/>
          <w:sz w:val="22"/>
          <w:szCs w:val="22"/>
        </w:rPr>
        <w:t xml:space="preserve">48 </w:t>
      </w:r>
      <w:r w:rsidR="00FD7741">
        <w:rPr>
          <w:rFonts w:ascii="Arial" w:hAnsi="Arial" w:cs="Arial"/>
          <w:bCs/>
          <w:sz w:val="22"/>
          <w:szCs w:val="22"/>
        </w:rPr>
        <w:t xml:space="preserve">(štyridsaťosem) </w:t>
      </w:r>
      <w:r w:rsidR="00002DDB" w:rsidRPr="00D0277F">
        <w:rPr>
          <w:rFonts w:ascii="Arial" w:hAnsi="Arial" w:cs="Arial"/>
          <w:bCs/>
          <w:sz w:val="22"/>
          <w:szCs w:val="22"/>
        </w:rPr>
        <w:t>mesiacov od</w:t>
      </w:r>
      <w:r w:rsidR="00B04B46" w:rsidRPr="00D0277F">
        <w:rPr>
          <w:rFonts w:ascii="Arial" w:hAnsi="Arial" w:cs="Arial"/>
          <w:bCs/>
          <w:sz w:val="22"/>
          <w:szCs w:val="22"/>
        </w:rPr>
        <w:t>o dňa</w:t>
      </w:r>
      <w:r w:rsidR="00002DDB" w:rsidRPr="00D0277F">
        <w:rPr>
          <w:rFonts w:ascii="Arial" w:hAnsi="Arial" w:cs="Arial"/>
          <w:bCs/>
          <w:sz w:val="22"/>
          <w:szCs w:val="22"/>
        </w:rPr>
        <w:t xml:space="preserve"> nadobudnutia účinnosti Zmluvy</w:t>
      </w:r>
      <w:r w:rsidR="00B04B46" w:rsidRPr="00D0277F">
        <w:rPr>
          <w:rFonts w:ascii="Arial" w:hAnsi="Arial" w:cs="Arial"/>
          <w:bCs/>
          <w:sz w:val="22"/>
          <w:szCs w:val="22"/>
        </w:rPr>
        <w:t>.</w:t>
      </w:r>
    </w:p>
    <w:p w14:paraId="39C9060C" w14:textId="5D3C1667" w:rsidR="005D64AF" w:rsidRPr="00965EE8" w:rsidRDefault="00B04B46" w:rsidP="00401E66">
      <w:pPr>
        <w:numPr>
          <w:ilvl w:val="1"/>
          <w:numId w:val="34"/>
        </w:numPr>
        <w:spacing w:after="0" w:line="240" w:lineRule="auto"/>
      </w:pPr>
      <w:r w:rsidRPr="00D0277F">
        <w:rPr>
          <w:rFonts w:ascii="Arial" w:hAnsi="Arial" w:cs="Arial"/>
          <w:sz w:val="22"/>
          <w:szCs w:val="22"/>
        </w:rPr>
        <w:t xml:space="preserve">Poskytovanie </w:t>
      </w:r>
      <w:r w:rsidR="00322094" w:rsidRPr="00D0277F">
        <w:rPr>
          <w:rFonts w:ascii="Arial" w:hAnsi="Arial" w:cs="Arial"/>
          <w:sz w:val="22"/>
          <w:szCs w:val="22"/>
        </w:rPr>
        <w:t>Doplnkov</w:t>
      </w:r>
      <w:r w:rsidRPr="00D0277F">
        <w:rPr>
          <w:rFonts w:ascii="Arial" w:hAnsi="Arial" w:cs="Arial"/>
          <w:sz w:val="22"/>
          <w:szCs w:val="22"/>
        </w:rPr>
        <w:t>ých</w:t>
      </w:r>
      <w:r w:rsidR="00322094" w:rsidRPr="00D0277F">
        <w:rPr>
          <w:rFonts w:ascii="Arial" w:hAnsi="Arial" w:cs="Arial"/>
          <w:sz w:val="22"/>
          <w:szCs w:val="22"/>
        </w:rPr>
        <w:t xml:space="preserve"> služ</w:t>
      </w:r>
      <w:r w:rsidRPr="00D0277F">
        <w:rPr>
          <w:rFonts w:ascii="Arial" w:hAnsi="Arial" w:cs="Arial"/>
          <w:sz w:val="22"/>
          <w:szCs w:val="22"/>
        </w:rPr>
        <w:t>ieb</w:t>
      </w:r>
      <w:r w:rsidR="00322094" w:rsidRPr="00D0277F">
        <w:rPr>
          <w:rFonts w:ascii="Arial" w:hAnsi="Arial" w:cs="Arial"/>
          <w:sz w:val="22"/>
          <w:szCs w:val="22"/>
        </w:rPr>
        <w:t xml:space="preserve"> </w:t>
      </w:r>
      <w:r w:rsidRPr="00D0277F">
        <w:rPr>
          <w:rFonts w:ascii="Arial" w:hAnsi="Arial" w:cs="Arial"/>
          <w:sz w:val="22"/>
          <w:szCs w:val="22"/>
        </w:rPr>
        <w:t xml:space="preserve">pre </w:t>
      </w:r>
      <w:r w:rsidR="00AF3435" w:rsidRPr="00D0277F">
        <w:rPr>
          <w:rFonts w:ascii="Arial" w:hAnsi="Arial" w:cs="Arial"/>
          <w:sz w:val="22"/>
          <w:szCs w:val="22"/>
        </w:rPr>
        <w:t xml:space="preserve">každé Miesto </w:t>
      </w:r>
      <w:r w:rsidRPr="00D0277F">
        <w:rPr>
          <w:rFonts w:ascii="Arial" w:hAnsi="Arial" w:cs="Arial"/>
          <w:sz w:val="22"/>
          <w:szCs w:val="22"/>
        </w:rPr>
        <w:t>plnenia</w:t>
      </w:r>
      <w:r w:rsidR="00114273" w:rsidRPr="00D0277F">
        <w:rPr>
          <w:rFonts w:ascii="Arial" w:hAnsi="Arial" w:cs="Arial"/>
          <w:sz w:val="22"/>
          <w:szCs w:val="22"/>
        </w:rPr>
        <w:t xml:space="preserve"> </w:t>
      </w:r>
      <w:r w:rsidR="00AF3435" w:rsidRPr="00D0277F">
        <w:rPr>
          <w:rFonts w:ascii="Arial" w:hAnsi="Arial" w:cs="Arial"/>
          <w:bCs/>
          <w:sz w:val="22"/>
          <w:szCs w:val="22"/>
        </w:rPr>
        <w:t xml:space="preserve">počas obdobia </w:t>
      </w:r>
      <w:r w:rsidRPr="00D0277F">
        <w:rPr>
          <w:rFonts w:ascii="Arial" w:hAnsi="Arial" w:cs="Arial"/>
          <w:bCs/>
          <w:sz w:val="22"/>
          <w:szCs w:val="22"/>
        </w:rPr>
        <w:t>48</w:t>
      </w:r>
      <w:r w:rsidR="00BD1633">
        <w:rPr>
          <w:rFonts w:ascii="Arial" w:hAnsi="Arial" w:cs="Arial"/>
          <w:bCs/>
          <w:sz w:val="22"/>
          <w:szCs w:val="22"/>
        </w:rPr>
        <w:t xml:space="preserve"> (štyridsaťosem) </w:t>
      </w:r>
      <w:r w:rsidRPr="00D0277F">
        <w:rPr>
          <w:rFonts w:ascii="Arial" w:hAnsi="Arial" w:cs="Arial"/>
          <w:bCs/>
          <w:sz w:val="22"/>
          <w:szCs w:val="22"/>
        </w:rPr>
        <w:t xml:space="preserve"> mesiacov od nadobudnutia účinnosti Zmluvy</w:t>
      </w:r>
      <w:r w:rsidRPr="00D0277F">
        <w:rPr>
          <w:rFonts w:ascii="Arial" w:hAnsi="Arial" w:cs="Arial"/>
          <w:sz w:val="22"/>
          <w:szCs w:val="22"/>
        </w:rPr>
        <w:t>.</w:t>
      </w:r>
    </w:p>
    <w:p w14:paraId="3C954AAE" w14:textId="77777777" w:rsidR="00965EE8" w:rsidRPr="00D0277F" w:rsidRDefault="00965EE8" w:rsidP="00965EE8">
      <w:pPr>
        <w:spacing w:after="0" w:line="240" w:lineRule="auto"/>
        <w:ind w:left="992"/>
      </w:pPr>
    </w:p>
    <w:p w14:paraId="6FF9C4D6" w14:textId="77777777" w:rsidR="00F84E8C" w:rsidRPr="00401E66" w:rsidRDefault="005D64AF" w:rsidP="0013294D">
      <w:pPr>
        <w:pStyle w:val="Nadpis1"/>
        <w:rPr>
          <w:kern w:val="0"/>
          <w:szCs w:val="24"/>
          <w:lang w:eastAsia="ar-SA"/>
        </w:rPr>
      </w:pPr>
      <w:r w:rsidRPr="00D0277F">
        <w:t xml:space="preserve">Čl. </w:t>
      </w:r>
      <w:r w:rsidR="00F84E8C" w:rsidRPr="00D0277F">
        <w:t>4.</w:t>
      </w:r>
    </w:p>
    <w:p w14:paraId="5C0134B6" w14:textId="77777777" w:rsidR="00B654EC" w:rsidRPr="00401E66" w:rsidRDefault="00322094" w:rsidP="0013294D">
      <w:pPr>
        <w:pStyle w:val="Nadpis1"/>
        <w:rPr>
          <w:lang w:eastAsia="ar-SA"/>
        </w:rPr>
      </w:pPr>
      <w:r w:rsidRPr="00401E66">
        <w:rPr>
          <w:lang w:eastAsia="ar-SA"/>
        </w:rPr>
        <w:t>Cena</w:t>
      </w:r>
    </w:p>
    <w:p w14:paraId="35500468" w14:textId="77777777" w:rsidR="00322094" w:rsidRPr="00D0277F" w:rsidRDefault="00322094" w:rsidP="00DC0D35">
      <w:pPr>
        <w:numPr>
          <w:ilvl w:val="0"/>
          <w:numId w:val="32"/>
        </w:numPr>
        <w:spacing w:after="0" w:line="240" w:lineRule="auto"/>
        <w:rPr>
          <w:rFonts w:ascii="Arial" w:hAnsi="Arial" w:cs="Arial"/>
          <w:sz w:val="22"/>
          <w:szCs w:val="22"/>
        </w:rPr>
      </w:pPr>
      <w:r w:rsidRPr="00D0277F">
        <w:rPr>
          <w:rFonts w:ascii="Arial" w:hAnsi="Arial" w:cs="Arial"/>
          <w:sz w:val="22"/>
          <w:szCs w:val="22"/>
        </w:rPr>
        <w:t xml:space="preserve">Objednávateľ sa zaväzuje zaplatiť Poskytovateľovi cenu za </w:t>
      </w:r>
      <w:r w:rsidR="001F0FB5" w:rsidRPr="00D0277F">
        <w:rPr>
          <w:rFonts w:ascii="Arial" w:hAnsi="Arial" w:cs="Arial"/>
          <w:sz w:val="22"/>
          <w:szCs w:val="22"/>
        </w:rPr>
        <w:t>P</w:t>
      </w:r>
      <w:r w:rsidR="007879F4" w:rsidRPr="00D0277F">
        <w:rPr>
          <w:rFonts w:ascii="Arial" w:hAnsi="Arial" w:cs="Arial"/>
          <w:sz w:val="22"/>
          <w:szCs w:val="22"/>
        </w:rPr>
        <w:t>redmet Zmluvy</w:t>
      </w:r>
      <w:r w:rsidR="001F0FB5" w:rsidRPr="00D0277F">
        <w:rPr>
          <w:rFonts w:ascii="Arial" w:hAnsi="Arial" w:cs="Arial"/>
          <w:sz w:val="22"/>
          <w:szCs w:val="22"/>
        </w:rPr>
        <w:t xml:space="preserve"> </w:t>
      </w:r>
      <w:r w:rsidRPr="00D0277F">
        <w:rPr>
          <w:rFonts w:ascii="Arial" w:hAnsi="Arial" w:cs="Arial"/>
          <w:sz w:val="22"/>
          <w:szCs w:val="22"/>
        </w:rPr>
        <w:t>v nasledovnom rozsahu:</w:t>
      </w:r>
    </w:p>
    <w:p w14:paraId="59C5DEE6" w14:textId="77777777" w:rsidR="004436BA" w:rsidRPr="00D0277F" w:rsidRDefault="00322094" w:rsidP="00DC0D35">
      <w:pPr>
        <w:numPr>
          <w:ilvl w:val="1"/>
          <w:numId w:val="32"/>
        </w:numPr>
        <w:spacing w:after="0" w:line="240" w:lineRule="auto"/>
        <w:rPr>
          <w:rFonts w:ascii="Arial" w:hAnsi="Arial" w:cs="Arial"/>
          <w:sz w:val="22"/>
          <w:szCs w:val="22"/>
        </w:rPr>
      </w:pPr>
      <w:r w:rsidRPr="00D0277F">
        <w:rPr>
          <w:rFonts w:ascii="Arial" w:hAnsi="Arial" w:cs="Arial"/>
          <w:sz w:val="22"/>
          <w:szCs w:val="22"/>
        </w:rPr>
        <w:t xml:space="preserve">Služby systémovej podpory a servisnej činnosti </w:t>
      </w:r>
      <w:r w:rsidR="002A77BF" w:rsidRPr="00D0277F">
        <w:rPr>
          <w:rFonts w:ascii="Arial" w:hAnsi="Arial" w:cs="Arial"/>
          <w:sz w:val="22"/>
          <w:szCs w:val="22"/>
        </w:rPr>
        <w:t>za </w:t>
      </w:r>
      <w:r w:rsidR="004905A1" w:rsidRPr="00D0277F">
        <w:rPr>
          <w:rFonts w:ascii="Arial" w:hAnsi="Arial" w:cs="Arial"/>
          <w:sz w:val="22"/>
          <w:szCs w:val="22"/>
        </w:rPr>
        <w:t>rozsah</w:t>
      </w:r>
      <w:r w:rsidR="002A77BF" w:rsidRPr="00D0277F">
        <w:rPr>
          <w:rFonts w:ascii="Arial" w:hAnsi="Arial" w:cs="Arial"/>
          <w:sz w:val="22"/>
          <w:szCs w:val="22"/>
        </w:rPr>
        <w:t xml:space="preserve"> podľa článku 1, bod 1.1</w:t>
      </w:r>
      <w:r w:rsidR="007879F4" w:rsidRPr="00D0277F">
        <w:rPr>
          <w:rFonts w:ascii="Arial" w:hAnsi="Arial" w:cs="Arial"/>
          <w:sz w:val="22"/>
          <w:szCs w:val="22"/>
        </w:rPr>
        <w:t>.</w:t>
      </w:r>
    </w:p>
    <w:p w14:paraId="368D989A" w14:textId="60C9863B" w:rsidR="004436BA" w:rsidRPr="00D0277F" w:rsidRDefault="00322094" w:rsidP="00DC0D35">
      <w:pPr>
        <w:numPr>
          <w:ilvl w:val="1"/>
          <w:numId w:val="32"/>
        </w:numPr>
        <w:spacing w:after="0" w:line="240" w:lineRule="auto"/>
        <w:rPr>
          <w:rFonts w:ascii="Arial" w:hAnsi="Arial" w:cs="Arial"/>
          <w:sz w:val="22"/>
          <w:szCs w:val="22"/>
        </w:rPr>
      </w:pPr>
      <w:r w:rsidRPr="00D0277F">
        <w:rPr>
          <w:rFonts w:ascii="Arial" w:hAnsi="Arial" w:cs="Arial"/>
          <w:sz w:val="22"/>
          <w:szCs w:val="22"/>
        </w:rPr>
        <w:t>Doplnkové služby</w:t>
      </w:r>
      <w:r w:rsidR="002A77BF" w:rsidRPr="00D0277F">
        <w:rPr>
          <w:rFonts w:ascii="Arial" w:hAnsi="Arial" w:cs="Arial"/>
          <w:sz w:val="22"/>
          <w:szCs w:val="22"/>
        </w:rPr>
        <w:t xml:space="preserve"> za rozsah podľa článku 1, bod 1.</w:t>
      </w:r>
      <w:r w:rsidR="00783941" w:rsidRPr="00D0277F">
        <w:rPr>
          <w:rFonts w:ascii="Arial" w:hAnsi="Arial" w:cs="Arial"/>
          <w:sz w:val="22"/>
          <w:szCs w:val="22"/>
        </w:rPr>
        <w:t>2</w:t>
      </w:r>
      <w:r w:rsidR="007879F4" w:rsidRPr="00D0277F">
        <w:rPr>
          <w:rFonts w:ascii="Arial" w:hAnsi="Arial" w:cs="Arial"/>
          <w:sz w:val="22"/>
          <w:szCs w:val="22"/>
        </w:rPr>
        <w:t>.</w:t>
      </w:r>
    </w:p>
    <w:p w14:paraId="109FFC1A" w14:textId="404C550E" w:rsidR="007B4949" w:rsidRPr="00D0277F" w:rsidRDefault="007B4949" w:rsidP="00DC0D35">
      <w:pPr>
        <w:numPr>
          <w:ilvl w:val="0"/>
          <w:numId w:val="32"/>
        </w:numPr>
        <w:spacing w:after="0" w:line="240" w:lineRule="auto"/>
        <w:rPr>
          <w:rFonts w:ascii="Arial" w:hAnsi="Arial" w:cs="Arial"/>
          <w:sz w:val="22"/>
          <w:szCs w:val="22"/>
        </w:rPr>
      </w:pPr>
      <w:r w:rsidRPr="00D0277F">
        <w:rPr>
          <w:rFonts w:ascii="Arial" w:hAnsi="Arial" w:cs="Arial"/>
          <w:sz w:val="22"/>
          <w:szCs w:val="22"/>
        </w:rPr>
        <w:t>Cena za Predmet Zmluvy je stanovená dohodou zmluvných strán podľa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nasledovne:</w:t>
      </w:r>
    </w:p>
    <w:p w14:paraId="6497290A" w14:textId="6A596FD6" w:rsidR="007B4949" w:rsidRPr="00D0277F" w:rsidRDefault="007B4949" w:rsidP="007B4949">
      <w:pPr>
        <w:spacing w:after="0" w:line="240" w:lineRule="auto"/>
        <w:ind w:left="360"/>
        <w:rPr>
          <w:rFonts w:ascii="Arial" w:hAnsi="Arial" w:cs="Arial"/>
          <w:bCs/>
          <w:color w:val="000000"/>
          <w:kern w:val="2"/>
          <w:sz w:val="22"/>
          <w:szCs w:val="22"/>
          <w:lang w:eastAsia="ar-SA"/>
        </w:rPr>
      </w:pPr>
      <w:r w:rsidRPr="00D0277F">
        <w:rPr>
          <w:rFonts w:ascii="Arial" w:hAnsi="Arial" w:cs="Arial"/>
          <w:bCs/>
          <w:color w:val="000000"/>
          <w:kern w:val="2"/>
          <w:sz w:val="22"/>
          <w:szCs w:val="22"/>
          <w:lang w:eastAsia="ar-SA"/>
        </w:rPr>
        <w:t>celková cena za predmet Zmluvy bez DPH</w:t>
      </w:r>
      <w:r w:rsidRPr="00D0277F">
        <w:rPr>
          <w:rFonts w:ascii="Arial" w:hAnsi="Arial" w:cs="Arial"/>
          <w:bCs/>
          <w:color w:val="000000"/>
          <w:kern w:val="2"/>
          <w:sz w:val="22"/>
          <w:szCs w:val="22"/>
          <w:lang w:eastAsia="ar-SA"/>
        </w:rPr>
        <w:tab/>
      </w:r>
      <w:r w:rsidRPr="00D0277F">
        <w:rPr>
          <w:rFonts w:ascii="Arial" w:hAnsi="Arial" w:cs="Arial"/>
          <w:bCs/>
          <w:color w:val="000000"/>
          <w:kern w:val="2"/>
          <w:sz w:val="22"/>
          <w:szCs w:val="22"/>
          <w:lang w:eastAsia="ar-SA"/>
        </w:rPr>
        <w:tab/>
      </w:r>
      <w:r w:rsidR="00C65C11" w:rsidRPr="00D0277F">
        <w:rPr>
          <w:rFonts w:ascii="Arial" w:hAnsi="Arial" w:cs="Arial"/>
          <w:b/>
          <w:i/>
          <w:sz w:val="22"/>
          <w:szCs w:val="22"/>
          <w:highlight w:val="lightGray"/>
        </w:rPr>
        <w:t>... [doplní uchádzač]</w:t>
      </w:r>
      <w:r w:rsidR="00C65C11" w:rsidRPr="00D0277F">
        <w:rPr>
          <w:rFonts w:ascii="Arial" w:hAnsi="Arial" w:cs="Arial"/>
          <w:sz w:val="22"/>
          <w:szCs w:val="22"/>
        </w:rPr>
        <w:t>,- EUR</w:t>
      </w:r>
    </w:p>
    <w:p w14:paraId="160E5C4C" w14:textId="3950CF16" w:rsidR="007B4949" w:rsidRPr="00D0277F" w:rsidRDefault="000066F7" w:rsidP="007B4949">
      <w:pPr>
        <w:spacing w:after="0" w:line="240" w:lineRule="auto"/>
        <w:ind w:left="360"/>
        <w:rPr>
          <w:rFonts w:ascii="Arial" w:hAnsi="Arial" w:cs="Arial"/>
          <w:bCs/>
          <w:color w:val="000000"/>
          <w:kern w:val="2"/>
          <w:sz w:val="22"/>
          <w:szCs w:val="22"/>
          <w:lang w:eastAsia="ar-SA"/>
        </w:rPr>
      </w:pPr>
      <w:r w:rsidRPr="00D0277F">
        <w:rPr>
          <w:rFonts w:ascii="Arial" w:hAnsi="Arial" w:cs="Arial"/>
          <w:bCs/>
          <w:color w:val="000000"/>
          <w:kern w:val="2"/>
          <w:sz w:val="22"/>
          <w:szCs w:val="22"/>
          <w:lang w:eastAsia="ar-SA"/>
        </w:rPr>
        <w:t>2</w:t>
      </w:r>
      <w:r>
        <w:rPr>
          <w:rFonts w:ascii="Arial" w:hAnsi="Arial" w:cs="Arial"/>
          <w:bCs/>
          <w:color w:val="000000"/>
          <w:kern w:val="2"/>
          <w:sz w:val="22"/>
          <w:szCs w:val="22"/>
          <w:lang w:eastAsia="ar-SA"/>
        </w:rPr>
        <w:t>3</w:t>
      </w:r>
      <w:r w:rsidR="007B4949" w:rsidRPr="00D0277F">
        <w:rPr>
          <w:rFonts w:ascii="Arial" w:hAnsi="Arial" w:cs="Arial"/>
          <w:bCs/>
          <w:color w:val="000000"/>
          <w:kern w:val="2"/>
          <w:sz w:val="22"/>
          <w:szCs w:val="22"/>
          <w:lang w:eastAsia="ar-SA"/>
        </w:rPr>
        <w:t>% DPH</w:t>
      </w:r>
      <w:r w:rsidR="007B4949" w:rsidRPr="00D0277F">
        <w:rPr>
          <w:rFonts w:ascii="Arial" w:hAnsi="Arial" w:cs="Arial"/>
          <w:bCs/>
          <w:color w:val="000000"/>
          <w:kern w:val="2"/>
          <w:sz w:val="22"/>
          <w:szCs w:val="22"/>
          <w:lang w:eastAsia="ar-SA"/>
        </w:rPr>
        <w:tab/>
      </w:r>
      <w:r w:rsidR="007B4949" w:rsidRPr="00D0277F">
        <w:rPr>
          <w:rFonts w:ascii="Arial" w:hAnsi="Arial" w:cs="Arial"/>
          <w:bCs/>
          <w:color w:val="000000"/>
          <w:kern w:val="2"/>
          <w:sz w:val="22"/>
          <w:szCs w:val="22"/>
          <w:lang w:eastAsia="ar-SA"/>
        </w:rPr>
        <w:tab/>
      </w:r>
      <w:r w:rsidR="007B4949" w:rsidRPr="00D0277F">
        <w:rPr>
          <w:rFonts w:ascii="Arial" w:hAnsi="Arial" w:cs="Arial"/>
          <w:bCs/>
          <w:color w:val="000000"/>
          <w:kern w:val="2"/>
          <w:sz w:val="22"/>
          <w:szCs w:val="22"/>
          <w:lang w:eastAsia="ar-SA"/>
        </w:rPr>
        <w:tab/>
      </w:r>
      <w:r w:rsidR="007B4949" w:rsidRPr="00D0277F">
        <w:rPr>
          <w:rFonts w:ascii="Arial" w:hAnsi="Arial" w:cs="Arial"/>
          <w:bCs/>
          <w:color w:val="000000"/>
          <w:kern w:val="2"/>
          <w:sz w:val="22"/>
          <w:szCs w:val="22"/>
          <w:lang w:eastAsia="ar-SA"/>
        </w:rPr>
        <w:tab/>
      </w:r>
      <w:r w:rsidR="007B4949" w:rsidRPr="00D0277F">
        <w:rPr>
          <w:rFonts w:ascii="Arial" w:hAnsi="Arial" w:cs="Arial"/>
          <w:bCs/>
          <w:color w:val="000000"/>
          <w:kern w:val="2"/>
          <w:sz w:val="22"/>
          <w:szCs w:val="22"/>
          <w:lang w:eastAsia="ar-SA"/>
        </w:rPr>
        <w:tab/>
      </w:r>
      <w:r w:rsidR="007B4949" w:rsidRPr="00D0277F">
        <w:rPr>
          <w:rFonts w:ascii="Arial" w:hAnsi="Arial" w:cs="Arial"/>
          <w:bCs/>
          <w:color w:val="000000"/>
          <w:kern w:val="2"/>
          <w:sz w:val="22"/>
          <w:szCs w:val="22"/>
          <w:lang w:eastAsia="ar-SA"/>
        </w:rPr>
        <w:tab/>
      </w:r>
      <w:r w:rsidR="007B4949" w:rsidRPr="00D0277F">
        <w:rPr>
          <w:rFonts w:ascii="Arial" w:hAnsi="Arial" w:cs="Arial"/>
          <w:bCs/>
          <w:color w:val="000000"/>
          <w:kern w:val="2"/>
          <w:sz w:val="22"/>
          <w:szCs w:val="22"/>
          <w:lang w:eastAsia="ar-SA"/>
        </w:rPr>
        <w:tab/>
      </w:r>
      <w:r w:rsidR="00C65C11" w:rsidRPr="00D0277F">
        <w:rPr>
          <w:rFonts w:ascii="Arial" w:hAnsi="Arial" w:cs="Arial"/>
          <w:b/>
          <w:i/>
          <w:sz w:val="22"/>
          <w:szCs w:val="22"/>
          <w:highlight w:val="lightGray"/>
        </w:rPr>
        <w:t>... [doplní uchádzač]</w:t>
      </w:r>
      <w:r w:rsidR="00C65C11" w:rsidRPr="00D0277F">
        <w:rPr>
          <w:rFonts w:ascii="Arial" w:hAnsi="Arial" w:cs="Arial"/>
          <w:sz w:val="22"/>
          <w:szCs w:val="22"/>
        </w:rPr>
        <w:t>,- EUR</w:t>
      </w:r>
    </w:p>
    <w:p w14:paraId="3FF78628" w14:textId="7EEBDB81" w:rsidR="007B4949" w:rsidRPr="00D0277F" w:rsidRDefault="007B4949" w:rsidP="007B4949">
      <w:pPr>
        <w:spacing w:after="0" w:line="240" w:lineRule="auto"/>
        <w:ind w:left="360"/>
        <w:rPr>
          <w:rFonts w:ascii="Arial" w:hAnsi="Arial" w:cs="Arial"/>
          <w:bCs/>
          <w:color w:val="000000"/>
          <w:kern w:val="2"/>
          <w:sz w:val="22"/>
          <w:szCs w:val="22"/>
          <w:lang w:eastAsia="ar-SA"/>
        </w:rPr>
      </w:pPr>
      <w:r w:rsidRPr="00D0277F">
        <w:rPr>
          <w:rFonts w:ascii="Arial" w:hAnsi="Arial" w:cs="Arial"/>
          <w:bCs/>
          <w:color w:val="000000"/>
          <w:kern w:val="2"/>
          <w:sz w:val="22"/>
          <w:szCs w:val="22"/>
          <w:lang w:eastAsia="ar-SA"/>
        </w:rPr>
        <w:t>celková cena za predmet Zmluvy s DPH</w:t>
      </w:r>
      <w:r w:rsidRPr="00D0277F">
        <w:rPr>
          <w:rFonts w:ascii="Arial" w:hAnsi="Arial" w:cs="Arial"/>
          <w:bCs/>
          <w:color w:val="000000"/>
          <w:kern w:val="2"/>
          <w:sz w:val="22"/>
          <w:szCs w:val="22"/>
          <w:lang w:eastAsia="ar-SA"/>
        </w:rPr>
        <w:tab/>
      </w:r>
      <w:r w:rsidRPr="00D0277F">
        <w:rPr>
          <w:rFonts w:ascii="Arial" w:hAnsi="Arial" w:cs="Arial"/>
          <w:bCs/>
          <w:color w:val="000000"/>
          <w:kern w:val="2"/>
          <w:sz w:val="22"/>
          <w:szCs w:val="22"/>
          <w:lang w:eastAsia="ar-SA"/>
        </w:rPr>
        <w:tab/>
      </w:r>
      <w:r w:rsidR="00C65C11" w:rsidRPr="00D0277F">
        <w:rPr>
          <w:rFonts w:ascii="Arial" w:hAnsi="Arial" w:cs="Arial"/>
          <w:b/>
          <w:i/>
          <w:sz w:val="22"/>
          <w:szCs w:val="22"/>
          <w:highlight w:val="lightGray"/>
        </w:rPr>
        <w:t>... [doplní uchádzač]</w:t>
      </w:r>
      <w:r w:rsidR="00C65C11" w:rsidRPr="00D0277F">
        <w:rPr>
          <w:rFonts w:ascii="Arial" w:hAnsi="Arial" w:cs="Arial"/>
          <w:sz w:val="22"/>
          <w:szCs w:val="22"/>
        </w:rPr>
        <w:t>,- EUR</w:t>
      </w:r>
    </w:p>
    <w:p w14:paraId="15E28F5D" w14:textId="68D98DB5" w:rsidR="007B4949" w:rsidRPr="00D0277F" w:rsidRDefault="00C013CC" w:rsidP="007B4949">
      <w:pPr>
        <w:spacing w:after="0" w:line="240" w:lineRule="auto"/>
        <w:ind w:left="360"/>
        <w:rPr>
          <w:rFonts w:ascii="Arial" w:hAnsi="Arial" w:cs="Arial"/>
          <w:bCs/>
          <w:color w:val="000000"/>
          <w:kern w:val="2"/>
          <w:sz w:val="22"/>
          <w:szCs w:val="22"/>
          <w:lang w:eastAsia="ar-SA"/>
        </w:rPr>
      </w:pPr>
      <w:r w:rsidRPr="00D0277F">
        <w:rPr>
          <w:rFonts w:ascii="Arial" w:hAnsi="Arial" w:cs="Arial"/>
          <w:bCs/>
          <w:color w:val="000000"/>
          <w:kern w:val="2"/>
          <w:sz w:val="22"/>
          <w:szCs w:val="22"/>
          <w:lang w:eastAsia="ar-SA"/>
        </w:rPr>
        <w:t>(</w:t>
      </w:r>
      <w:r w:rsidR="007B4949" w:rsidRPr="00D0277F">
        <w:rPr>
          <w:rFonts w:ascii="Arial" w:hAnsi="Arial" w:cs="Arial"/>
          <w:bCs/>
          <w:color w:val="000000"/>
          <w:kern w:val="2"/>
          <w:sz w:val="22"/>
          <w:szCs w:val="22"/>
          <w:lang w:eastAsia="ar-SA"/>
        </w:rPr>
        <w:t xml:space="preserve">slovom: </w:t>
      </w:r>
      <w:r w:rsidR="00C65C11" w:rsidRPr="00D0277F">
        <w:rPr>
          <w:rFonts w:ascii="Arial" w:hAnsi="Arial" w:cs="Arial"/>
          <w:b/>
          <w:i/>
          <w:sz w:val="22"/>
          <w:szCs w:val="22"/>
          <w:highlight w:val="lightGray"/>
        </w:rPr>
        <w:t>... [doplní uchádzač]</w:t>
      </w:r>
      <w:r w:rsidRPr="00D0277F">
        <w:rPr>
          <w:rFonts w:ascii="Arial" w:hAnsi="Arial" w:cs="Arial"/>
          <w:sz w:val="22"/>
          <w:szCs w:val="22"/>
        </w:rPr>
        <w:t xml:space="preserve"> </w:t>
      </w:r>
      <w:r w:rsidR="003A5C35">
        <w:rPr>
          <w:rFonts w:ascii="Arial" w:hAnsi="Arial" w:cs="Arial"/>
          <w:sz w:val="22"/>
          <w:szCs w:val="22"/>
        </w:rPr>
        <w:t xml:space="preserve"> EUR</w:t>
      </w:r>
      <w:r w:rsidR="003A5C35" w:rsidRPr="00D0277F">
        <w:rPr>
          <w:rFonts w:ascii="Arial" w:hAnsi="Arial" w:cs="Arial"/>
          <w:sz w:val="22"/>
          <w:szCs w:val="22"/>
        </w:rPr>
        <w:t xml:space="preserve"> </w:t>
      </w:r>
      <w:r w:rsidRPr="00D0277F">
        <w:rPr>
          <w:rFonts w:ascii="Arial" w:hAnsi="Arial" w:cs="Arial"/>
          <w:sz w:val="22"/>
          <w:szCs w:val="22"/>
        </w:rPr>
        <w:t>s DPH)</w:t>
      </w:r>
    </w:p>
    <w:p w14:paraId="2FA2ACAA" w14:textId="77777777" w:rsidR="007B4949" w:rsidRDefault="007B4949" w:rsidP="007B4949">
      <w:pPr>
        <w:spacing w:after="0" w:line="240" w:lineRule="auto"/>
        <w:ind w:left="360"/>
        <w:rPr>
          <w:rFonts w:ascii="Arial" w:hAnsi="Arial" w:cs="Arial"/>
          <w:sz w:val="22"/>
          <w:szCs w:val="22"/>
        </w:rPr>
      </w:pPr>
      <w:r w:rsidRPr="00D0277F">
        <w:rPr>
          <w:rFonts w:ascii="Arial" w:hAnsi="Arial" w:cs="Arial"/>
          <w:sz w:val="22"/>
          <w:szCs w:val="22"/>
        </w:rPr>
        <w:t>a jej výška sa stanoví podľa skutočne poskytnutých služieb v zmysle nasledujúcich bodov tohto článku.</w:t>
      </w:r>
    </w:p>
    <w:p w14:paraId="188457CB" w14:textId="203E8239" w:rsidR="000066F7" w:rsidRPr="00D0277F" w:rsidRDefault="000066F7" w:rsidP="007B4949">
      <w:pPr>
        <w:spacing w:after="0" w:line="240" w:lineRule="auto"/>
        <w:ind w:left="360"/>
        <w:rPr>
          <w:rFonts w:ascii="Arial" w:hAnsi="Arial" w:cs="Arial"/>
          <w:sz w:val="22"/>
          <w:szCs w:val="22"/>
        </w:rPr>
      </w:pPr>
      <w:r w:rsidRPr="000066F7">
        <w:rPr>
          <w:rFonts w:ascii="Arial" w:hAnsi="Arial" w:cs="Arial"/>
          <w:sz w:val="22"/>
          <w:szCs w:val="22"/>
        </w:rPr>
        <w:t>Využitím opcie</w:t>
      </w:r>
      <w:r>
        <w:rPr>
          <w:rFonts w:ascii="Arial" w:hAnsi="Arial" w:cs="Arial"/>
          <w:sz w:val="22"/>
          <w:szCs w:val="22"/>
        </w:rPr>
        <w:t xml:space="preserve"> podľa </w:t>
      </w:r>
      <w:r w:rsidR="000C3E35">
        <w:rPr>
          <w:rFonts w:ascii="Arial" w:hAnsi="Arial" w:cs="Arial"/>
          <w:sz w:val="22"/>
          <w:szCs w:val="22"/>
        </w:rPr>
        <w:t>článku</w:t>
      </w:r>
      <w:r>
        <w:rPr>
          <w:rFonts w:ascii="Arial" w:hAnsi="Arial" w:cs="Arial"/>
          <w:sz w:val="22"/>
          <w:szCs w:val="22"/>
        </w:rPr>
        <w:t xml:space="preserve"> 24 ods. 2 tejto Zmluvy</w:t>
      </w:r>
      <w:r w:rsidRPr="000066F7">
        <w:rPr>
          <w:rFonts w:ascii="Arial" w:hAnsi="Arial" w:cs="Arial"/>
          <w:sz w:val="22"/>
          <w:szCs w:val="22"/>
        </w:rPr>
        <w:t xml:space="preserve"> sa </w:t>
      </w:r>
      <w:r>
        <w:rPr>
          <w:rFonts w:ascii="Arial" w:hAnsi="Arial" w:cs="Arial"/>
          <w:sz w:val="22"/>
          <w:szCs w:val="22"/>
        </w:rPr>
        <w:t>Cena za Predmet</w:t>
      </w:r>
      <w:r w:rsidRPr="000066F7">
        <w:rPr>
          <w:rFonts w:ascii="Arial" w:hAnsi="Arial" w:cs="Arial"/>
          <w:sz w:val="22"/>
          <w:szCs w:val="22"/>
        </w:rPr>
        <w:t xml:space="preserve"> Zmluvy sa navýši o rovnakú sumu ako je uvedená v predchádzajúcej vete tohto bodu Zmluvy, pričom </w:t>
      </w:r>
      <w:r>
        <w:rPr>
          <w:rFonts w:ascii="Arial" w:hAnsi="Arial" w:cs="Arial"/>
          <w:sz w:val="22"/>
          <w:szCs w:val="22"/>
        </w:rPr>
        <w:t>Cena za Predmet</w:t>
      </w:r>
      <w:r w:rsidRPr="000066F7">
        <w:rPr>
          <w:rFonts w:ascii="Arial" w:hAnsi="Arial" w:cs="Arial"/>
          <w:sz w:val="22"/>
          <w:szCs w:val="22"/>
        </w:rPr>
        <w:t xml:space="preserve"> Zmluv</w:t>
      </w:r>
      <w:r>
        <w:rPr>
          <w:rFonts w:ascii="Arial" w:hAnsi="Arial" w:cs="Arial"/>
          <w:sz w:val="22"/>
          <w:szCs w:val="22"/>
        </w:rPr>
        <w:t xml:space="preserve">y </w:t>
      </w:r>
      <w:r w:rsidRPr="000066F7">
        <w:rPr>
          <w:rFonts w:ascii="Arial" w:hAnsi="Arial" w:cs="Arial"/>
          <w:sz w:val="22"/>
          <w:szCs w:val="22"/>
        </w:rPr>
        <w:t>počas celej doby platnosti</w:t>
      </w:r>
      <w:r>
        <w:rPr>
          <w:rFonts w:ascii="Arial" w:hAnsi="Arial" w:cs="Arial"/>
          <w:sz w:val="22"/>
          <w:szCs w:val="22"/>
        </w:rPr>
        <w:t xml:space="preserve"> </w:t>
      </w:r>
      <w:r w:rsidRPr="000066F7">
        <w:rPr>
          <w:rFonts w:ascii="Arial" w:hAnsi="Arial" w:cs="Arial"/>
          <w:sz w:val="22"/>
          <w:szCs w:val="22"/>
        </w:rPr>
        <w:t xml:space="preserve">Zmluvy vrátane opcie je vo výške </w:t>
      </w:r>
      <w:r w:rsidRPr="00D0277F">
        <w:rPr>
          <w:rFonts w:ascii="Arial" w:hAnsi="Arial" w:cs="Arial"/>
          <w:b/>
          <w:i/>
          <w:sz w:val="22"/>
          <w:szCs w:val="22"/>
          <w:highlight w:val="lightGray"/>
        </w:rPr>
        <w:t>... [doplní uchádzač]</w:t>
      </w:r>
      <w:r w:rsidRPr="000066F7">
        <w:rPr>
          <w:rFonts w:ascii="Arial" w:hAnsi="Arial" w:cs="Arial"/>
          <w:sz w:val="22"/>
          <w:szCs w:val="22"/>
        </w:rPr>
        <w:t xml:space="preserve"> </w:t>
      </w:r>
      <w:r>
        <w:rPr>
          <w:rFonts w:ascii="Arial" w:hAnsi="Arial" w:cs="Arial"/>
          <w:sz w:val="22"/>
          <w:szCs w:val="22"/>
        </w:rPr>
        <w:t xml:space="preserve">EUR </w:t>
      </w:r>
      <w:r w:rsidRPr="000066F7">
        <w:rPr>
          <w:rFonts w:ascii="Arial" w:hAnsi="Arial" w:cs="Arial"/>
          <w:sz w:val="22"/>
          <w:szCs w:val="22"/>
        </w:rPr>
        <w:t>bez DPH</w:t>
      </w:r>
      <w:r>
        <w:rPr>
          <w:rFonts w:ascii="Arial" w:hAnsi="Arial" w:cs="Arial"/>
          <w:sz w:val="22"/>
          <w:szCs w:val="22"/>
        </w:rPr>
        <w:t xml:space="preserve">, tzn. </w:t>
      </w:r>
      <w:r w:rsidRPr="00D0277F">
        <w:rPr>
          <w:rFonts w:ascii="Arial" w:hAnsi="Arial" w:cs="Arial"/>
          <w:b/>
          <w:i/>
          <w:sz w:val="22"/>
          <w:szCs w:val="22"/>
          <w:highlight w:val="lightGray"/>
        </w:rPr>
        <w:t>... [doplní uchádzač]</w:t>
      </w:r>
      <w:r w:rsidRPr="000066F7">
        <w:rPr>
          <w:rFonts w:ascii="Arial" w:hAnsi="Arial" w:cs="Arial"/>
          <w:sz w:val="22"/>
          <w:szCs w:val="22"/>
        </w:rPr>
        <w:t xml:space="preserve"> (slovom: </w:t>
      </w:r>
      <w:r w:rsidRPr="00D0277F">
        <w:rPr>
          <w:rFonts w:ascii="Arial" w:hAnsi="Arial" w:cs="Arial"/>
          <w:b/>
          <w:i/>
          <w:sz w:val="22"/>
          <w:szCs w:val="22"/>
          <w:highlight w:val="lightGray"/>
        </w:rPr>
        <w:t>... [doplní uchádzač]</w:t>
      </w:r>
      <w:r w:rsidRPr="000066F7">
        <w:rPr>
          <w:rFonts w:ascii="Arial" w:hAnsi="Arial" w:cs="Arial"/>
          <w:sz w:val="22"/>
          <w:szCs w:val="22"/>
        </w:rPr>
        <w:t xml:space="preserve">) </w:t>
      </w:r>
      <w:r>
        <w:rPr>
          <w:rFonts w:ascii="Arial" w:hAnsi="Arial" w:cs="Arial"/>
          <w:sz w:val="22"/>
          <w:szCs w:val="22"/>
        </w:rPr>
        <w:t>EUR s</w:t>
      </w:r>
      <w:r w:rsidRPr="000066F7">
        <w:rPr>
          <w:rFonts w:ascii="Arial" w:hAnsi="Arial" w:cs="Arial"/>
          <w:sz w:val="22"/>
          <w:szCs w:val="22"/>
        </w:rPr>
        <w:t xml:space="preserve"> DPH.</w:t>
      </w:r>
    </w:p>
    <w:p w14:paraId="0EC6D359" w14:textId="77777777" w:rsidR="007879F4" w:rsidRPr="00D0277F" w:rsidRDefault="007B4949" w:rsidP="00DC0D35">
      <w:pPr>
        <w:numPr>
          <w:ilvl w:val="0"/>
          <w:numId w:val="32"/>
        </w:numPr>
        <w:spacing w:after="0" w:line="240" w:lineRule="auto"/>
        <w:rPr>
          <w:rFonts w:ascii="Arial" w:hAnsi="Arial" w:cs="Arial"/>
          <w:sz w:val="22"/>
          <w:szCs w:val="22"/>
        </w:rPr>
      </w:pPr>
      <w:r w:rsidRPr="00D0277F">
        <w:rPr>
          <w:rFonts w:ascii="Arial" w:hAnsi="Arial" w:cs="Arial"/>
          <w:sz w:val="22"/>
          <w:szCs w:val="22"/>
        </w:rPr>
        <w:t>V cene za Predmet Zmluvy sú započítané všetky náklady Poskytovateľa spojené s plnením Predmetu Zmluvy podľa požiadaviek Objednávateľa. Cen</w:t>
      </w:r>
      <w:r w:rsidR="004B3F6F" w:rsidRPr="00D0277F">
        <w:rPr>
          <w:rFonts w:ascii="Arial" w:hAnsi="Arial" w:cs="Arial"/>
          <w:sz w:val="22"/>
          <w:szCs w:val="22"/>
        </w:rPr>
        <w:t xml:space="preserve">a za Predmet Zmluvy </w:t>
      </w:r>
      <w:r w:rsidRPr="00D0277F">
        <w:rPr>
          <w:rFonts w:ascii="Arial" w:hAnsi="Arial" w:cs="Arial"/>
          <w:sz w:val="22"/>
          <w:szCs w:val="22"/>
        </w:rPr>
        <w:t>je uvedená vrátane všetkých nákladov Poskytovateľa, t. j. vrátane všetkých zliav, daní, cla, poplatkov, licenčných poplatkov, platieb vyberaných v rámci uplatňovania nesadzobných opatrení ustanovených osobitnými predpismi, ako aj iných nákladov súvisiacich s plnením predmetu Zmluvy. Poskytovateľ nie je oprávnený požadovať akúkoľvek inú úhradu za prípadné dodatočné náklady, ktoré si nezapočítal do ceny za predmet Zmluvy</w:t>
      </w:r>
      <w:r w:rsidR="007879F4" w:rsidRPr="00D0277F">
        <w:rPr>
          <w:rFonts w:ascii="Arial" w:hAnsi="Arial" w:cs="Arial"/>
          <w:sz w:val="22"/>
          <w:szCs w:val="22"/>
        </w:rPr>
        <w:t>.</w:t>
      </w:r>
    </w:p>
    <w:p w14:paraId="7CA6ABC9" w14:textId="5619E61A" w:rsidR="00C013CC" w:rsidRPr="00D0277F" w:rsidRDefault="00C013CC" w:rsidP="00DC0D35">
      <w:pPr>
        <w:numPr>
          <w:ilvl w:val="0"/>
          <w:numId w:val="32"/>
        </w:numPr>
        <w:spacing w:after="0" w:line="240" w:lineRule="auto"/>
        <w:rPr>
          <w:rFonts w:ascii="Arial" w:hAnsi="Arial" w:cs="Arial"/>
          <w:sz w:val="22"/>
          <w:szCs w:val="22"/>
        </w:rPr>
      </w:pPr>
      <w:r w:rsidRPr="00D0277F">
        <w:rPr>
          <w:rFonts w:ascii="Arial" w:hAnsi="Arial" w:cs="Arial"/>
          <w:sz w:val="22"/>
          <w:szCs w:val="22"/>
        </w:rPr>
        <w:t xml:space="preserve">Cena za Služby systémovej podpory a servisnej činnosti podľa článku 1, bod 1.1. (služby pokryté paušálnym poplatkom) tejto Zmluvy pre </w:t>
      </w:r>
      <w:r w:rsidR="004B3F6F" w:rsidRPr="00D0277F">
        <w:rPr>
          <w:rFonts w:ascii="Arial" w:hAnsi="Arial" w:cs="Arial"/>
          <w:sz w:val="22"/>
          <w:szCs w:val="22"/>
        </w:rPr>
        <w:t>všetky Miesta plnenia</w:t>
      </w:r>
      <w:r w:rsidRPr="00D0277F">
        <w:rPr>
          <w:rFonts w:ascii="Arial" w:hAnsi="Arial" w:cs="Arial"/>
          <w:sz w:val="22"/>
          <w:szCs w:val="22"/>
        </w:rPr>
        <w:t xml:space="preserve"> je dohodnutá paušálnou sumou za</w:t>
      </w:r>
      <w:r w:rsidR="00BD1633">
        <w:rPr>
          <w:rFonts w:ascii="Arial" w:hAnsi="Arial" w:cs="Arial"/>
          <w:sz w:val="22"/>
          <w:szCs w:val="22"/>
        </w:rPr>
        <w:t xml:space="preserve"> 1 (jeden) </w:t>
      </w:r>
      <w:r w:rsidRPr="00D0277F">
        <w:rPr>
          <w:rFonts w:ascii="Arial" w:hAnsi="Arial" w:cs="Arial"/>
          <w:sz w:val="22"/>
          <w:szCs w:val="22"/>
        </w:rPr>
        <w:t>kalendárny mesiac nasledovne:</w:t>
      </w:r>
    </w:p>
    <w:p w14:paraId="21192F8A" w14:textId="77777777" w:rsidR="00C013CC" w:rsidRPr="00D0277F" w:rsidRDefault="00C013CC" w:rsidP="00C013CC">
      <w:pPr>
        <w:spacing w:after="0" w:line="240" w:lineRule="auto"/>
        <w:ind w:left="360"/>
        <w:rPr>
          <w:rFonts w:ascii="Arial" w:hAnsi="Arial" w:cs="Arial"/>
          <w:sz w:val="22"/>
          <w:szCs w:val="22"/>
        </w:rPr>
      </w:pPr>
      <w:r w:rsidRPr="00D0277F">
        <w:rPr>
          <w:rFonts w:ascii="Arial" w:hAnsi="Arial" w:cs="Arial"/>
          <w:sz w:val="22"/>
          <w:szCs w:val="22"/>
        </w:rPr>
        <w:t xml:space="preserve">cena bez DPH </w:t>
      </w:r>
      <w:r w:rsidRPr="00D0277F">
        <w:rPr>
          <w:rFonts w:ascii="Arial" w:hAnsi="Arial" w:cs="Arial"/>
          <w:sz w:val="22"/>
          <w:szCs w:val="22"/>
        </w:rPr>
        <w:tab/>
      </w:r>
      <w:r w:rsidRPr="00D0277F">
        <w:rPr>
          <w:rFonts w:ascii="Arial" w:hAnsi="Arial" w:cs="Arial"/>
          <w:sz w:val="22"/>
          <w:szCs w:val="22"/>
        </w:rPr>
        <w:tab/>
      </w:r>
      <w:r w:rsidRPr="00D0277F">
        <w:rPr>
          <w:rFonts w:ascii="Arial" w:hAnsi="Arial" w:cs="Arial"/>
          <w:sz w:val="22"/>
          <w:szCs w:val="22"/>
        </w:rPr>
        <w:tab/>
      </w:r>
      <w:r w:rsidRPr="00D0277F">
        <w:rPr>
          <w:rFonts w:ascii="Arial" w:hAnsi="Arial" w:cs="Arial"/>
          <w:sz w:val="22"/>
          <w:szCs w:val="22"/>
        </w:rPr>
        <w:tab/>
      </w:r>
      <w:r w:rsidRPr="00D0277F">
        <w:rPr>
          <w:rFonts w:ascii="Arial" w:hAnsi="Arial" w:cs="Arial"/>
          <w:sz w:val="22"/>
          <w:szCs w:val="22"/>
        </w:rPr>
        <w:tab/>
      </w:r>
      <w:r w:rsidRPr="00D0277F">
        <w:rPr>
          <w:rFonts w:ascii="Arial" w:hAnsi="Arial" w:cs="Arial"/>
          <w:b/>
          <w:i/>
          <w:sz w:val="22"/>
          <w:szCs w:val="22"/>
          <w:highlight w:val="lightGray"/>
        </w:rPr>
        <w:t>... [doplní uchádzač]</w:t>
      </w:r>
      <w:r w:rsidRPr="00D0277F">
        <w:rPr>
          <w:rFonts w:ascii="Arial" w:hAnsi="Arial" w:cs="Arial"/>
          <w:sz w:val="22"/>
          <w:szCs w:val="22"/>
        </w:rPr>
        <w:t>,- EUR</w:t>
      </w:r>
    </w:p>
    <w:p w14:paraId="5E417BCD" w14:textId="5D27D847" w:rsidR="00C013CC" w:rsidRPr="00D0277F" w:rsidRDefault="00305F9D" w:rsidP="00C013CC">
      <w:pPr>
        <w:spacing w:after="0" w:line="240" w:lineRule="auto"/>
        <w:ind w:left="360"/>
        <w:rPr>
          <w:rFonts w:ascii="Arial" w:hAnsi="Arial" w:cs="Arial"/>
          <w:sz w:val="22"/>
          <w:szCs w:val="22"/>
        </w:rPr>
      </w:pPr>
      <w:r w:rsidRPr="00D0277F">
        <w:rPr>
          <w:rFonts w:ascii="Arial" w:hAnsi="Arial" w:cs="Arial"/>
          <w:sz w:val="22"/>
          <w:szCs w:val="22"/>
        </w:rPr>
        <w:t>2</w:t>
      </w:r>
      <w:r>
        <w:rPr>
          <w:rFonts w:ascii="Arial" w:hAnsi="Arial" w:cs="Arial"/>
          <w:sz w:val="22"/>
          <w:szCs w:val="22"/>
        </w:rPr>
        <w:t>3</w:t>
      </w:r>
      <w:r w:rsidRPr="00D0277F">
        <w:rPr>
          <w:rFonts w:ascii="Arial" w:hAnsi="Arial" w:cs="Arial"/>
          <w:sz w:val="22"/>
          <w:szCs w:val="22"/>
        </w:rPr>
        <w:t xml:space="preserve"> </w:t>
      </w:r>
      <w:r w:rsidR="00C013CC" w:rsidRPr="00D0277F">
        <w:rPr>
          <w:rFonts w:ascii="Arial" w:hAnsi="Arial" w:cs="Arial"/>
          <w:sz w:val="22"/>
          <w:szCs w:val="22"/>
        </w:rPr>
        <w:t xml:space="preserve">% DPH </w:t>
      </w:r>
      <w:r w:rsidR="00C013CC" w:rsidRPr="00D0277F">
        <w:rPr>
          <w:rFonts w:ascii="Arial" w:hAnsi="Arial" w:cs="Arial"/>
          <w:sz w:val="22"/>
          <w:szCs w:val="22"/>
        </w:rPr>
        <w:tab/>
      </w:r>
      <w:r w:rsidR="00C013CC" w:rsidRPr="00D0277F">
        <w:rPr>
          <w:rFonts w:ascii="Arial" w:hAnsi="Arial" w:cs="Arial"/>
          <w:sz w:val="22"/>
          <w:szCs w:val="22"/>
        </w:rPr>
        <w:tab/>
      </w:r>
      <w:r w:rsidR="00C013CC" w:rsidRPr="00D0277F">
        <w:rPr>
          <w:rFonts w:ascii="Arial" w:hAnsi="Arial" w:cs="Arial"/>
          <w:sz w:val="22"/>
          <w:szCs w:val="22"/>
        </w:rPr>
        <w:tab/>
      </w:r>
      <w:r w:rsidR="00C013CC" w:rsidRPr="00D0277F">
        <w:rPr>
          <w:rFonts w:ascii="Arial" w:hAnsi="Arial" w:cs="Arial"/>
          <w:sz w:val="22"/>
          <w:szCs w:val="22"/>
        </w:rPr>
        <w:tab/>
      </w:r>
      <w:r w:rsidR="00C013CC" w:rsidRPr="00D0277F">
        <w:rPr>
          <w:rFonts w:ascii="Arial" w:hAnsi="Arial" w:cs="Arial"/>
          <w:sz w:val="22"/>
          <w:szCs w:val="22"/>
        </w:rPr>
        <w:tab/>
      </w:r>
      <w:r w:rsidR="00C013CC" w:rsidRPr="00D0277F">
        <w:rPr>
          <w:rFonts w:ascii="Arial" w:hAnsi="Arial" w:cs="Arial"/>
          <w:b/>
          <w:i/>
          <w:sz w:val="22"/>
          <w:szCs w:val="22"/>
          <w:highlight w:val="lightGray"/>
        </w:rPr>
        <w:t>... [doplní uchádzač]</w:t>
      </w:r>
      <w:r w:rsidR="00C013CC" w:rsidRPr="00D0277F">
        <w:rPr>
          <w:rFonts w:ascii="Arial" w:hAnsi="Arial" w:cs="Arial"/>
          <w:sz w:val="22"/>
          <w:szCs w:val="22"/>
        </w:rPr>
        <w:t>,- EUR</w:t>
      </w:r>
    </w:p>
    <w:p w14:paraId="113749EE" w14:textId="77777777" w:rsidR="00C013CC" w:rsidRPr="00D0277F" w:rsidRDefault="00C013CC" w:rsidP="00C013CC">
      <w:pPr>
        <w:spacing w:after="0" w:line="240" w:lineRule="auto"/>
        <w:ind w:left="360"/>
        <w:rPr>
          <w:rFonts w:ascii="Arial" w:hAnsi="Arial" w:cs="Arial"/>
          <w:bCs/>
          <w:color w:val="000000"/>
          <w:kern w:val="2"/>
          <w:sz w:val="22"/>
          <w:szCs w:val="22"/>
          <w:highlight w:val="yellow"/>
          <w:lang w:eastAsia="ar-SA"/>
        </w:rPr>
      </w:pPr>
      <w:r w:rsidRPr="00D0277F">
        <w:rPr>
          <w:rFonts w:ascii="Arial" w:hAnsi="Arial" w:cs="Arial"/>
          <w:bCs/>
          <w:color w:val="000000"/>
          <w:kern w:val="2"/>
          <w:sz w:val="22"/>
          <w:szCs w:val="22"/>
          <w:lang w:eastAsia="ar-SA"/>
        </w:rPr>
        <w:t xml:space="preserve">cena s DPH je </w:t>
      </w:r>
      <w:r w:rsidRPr="00D0277F">
        <w:rPr>
          <w:rFonts w:ascii="Arial" w:hAnsi="Arial" w:cs="Arial"/>
          <w:bCs/>
          <w:color w:val="000000"/>
          <w:kern w:val="2"/>
          <w:sz w:val="22"/>
          <w:szCs w:val="22"/>
          <w:lang w:eastAsia="ar-SA"/>
        </w:rPr>
        <w:tab/>
      </w:r>
      <w:r w:rsidRPr="00D0277F">
        <w:rPr>
          <w:rFonts w:ascii="Arial" w:hAnsi="Arial" w:cs="Arial"/>
          <w:bCs/>
          <w:color w:val="000000"/>
          <w:kern w:val="2"/>
          <w:sz w:val="22"/>
          <w:szCs w:val="22"/>
          <w:lang w:eastAsia="ar-SA"/>
        </w:rPr>
        <w:tab/>
      </w:r>
      <w:r w:rsidRPr="00D0277F">
        <w:rPr>
          <w:rFonts w:ascii="Arial" w:hAnsi="Arial" w:cs="Arial"/>
          <w:bCs/>
          <w:color w:val="000000"/>
          <w:kern w:val="2"/>
          <w:sz w:val="22"/>
          <w:szCs w:val="22"/>
          <w:lang w:eastAsia="ar-SA"/>
        </w:rPr>
        <w:tab/>
      </w:r>
      <w:r w:rsidRPr="00D0277F">
        <w:rPr>
          <w:rFonts w:ascii="Arial" w:hAnsi="Arial" w:cs="Arial"/>
          <w:bCs/>
          <w:color w:val="000000"/>
          <w:kern w:val="2"/>
          <w:sz w:val="22"/>
          <w:szCs w:val="22"/>
          <w:lang w:eastAsia="ar-SA"/>
        </w:rPr>
        <w:tab/>
      </w:r>
      <w:r w:rsidRPr="00D0277F">
        <w:rPr>
          <w:rFonts w:ascii="Arial" w:hAnsi="Arial" w:cs="Arial"/>
          <w:bCs/>
          <w:color w:val="000000"/>
          <w:kern w:val="2"/>
          <w:sz w:val="22"/>
          <w:szCs w:val="22"/>
          <w:lang w:eastAsia="ar-SA"/>
        </w:rPr>
        <w:tab/>
      </w:r>
      <w:r w:rsidR="004B3F6F" w:rsidRPr="00D0277F">
        <w:rPr>
          <w:rFonts w:ascii="Arial" w:hAnsi="Arial" w:cs="Arial"/>
          <w:b/>
          <w:i/>
          <w:sz w:val="22"/>
          <w:szCs w:val="22"/>
          <w:highlight w:val="lightGray"/>
        </w:rPr>
        <w:t>... [doplní uchádzač]</w:t>
      </w:r>
      <w:r w:rsidR="004B3F6F" w:rsidRPr="00D0277F">
        <w:rPr>
          <w:rFonts w:ascii="Arial" w:hAnsi="Arial" w:cs="Arial"/>
          <w:sz w:val="22"/>
          <w:szCs w:val="22"/>
        </w:rPr>
        <w:t>,- EUR</w:t>
      </w:r>
    </w:p>
    <w:p w14:paraId="111BFCDD" w14:textId="3A9D530E" w:rsidR="00C013CC" w:rsidRPr="00D0277F" w:rsidRDefault="00C013CC" w:rsidP="00C013CC">
      <w:pPr>
        <w:spacing w:after="0" w:line="240" w:lineRule="auto"/>
        <w:ind w:left="360"/>
        <w:rPr>
          <w:rFonts w:ascii="Arial" w:hAnsi="Arial" w:cs="Arial"/>
          <w:sz w:val="22"/>
          <w:szCs w:val="22"/>
        </w:rPr>
      </w:pPr>
      <w:r w:rsidRPr="00D0277F">
        <w:rPr>
          <w:rFonts w:ascii="Arial" w:hAnsi="Arial" w:cs="Arial"/>
          <w:sz w:val="22"/>
          <w:szCs w:val="22"/>
        </w:rPr>
        <w:t xml:space="preserve">(slovom: </w:t>
      </w:r>
      <w:r w:rsidRPr="00D0277F">
        <w:rPr>
          <w:rFonts w:ascii="Arial" w:hAnsi="Arial" w:cs="Arial"/>
          <w:b/>
          <w:i/>
          <w:sz w:val="22"/>
          <w:szCs w:val="22"/>
          <w:highlight w:val="lightGray"/>
        </w:rPr>
        <w:t>... [doplní uchádzač]</w:t>
      </w:r>
      <w:r w:rsidRPr="00D0277F">
        <w:rPr>
          <w:rFonts w:ascii="Arial" w:hAnsi="Arial" w:cs="Arial"/>
          <w:b/>
          <w:i/>
          <w:sz w:val="22"/>
          <w:szCs w:val="22"/>
        </w:rPr>
        <w:t xml:space="preserve"> </w:t>
      </w:r>
      <w:r w:rsidR="003A5C35">
        <w:rPr>
          <w:rFonts w:ascii="Arial" w:hAnsi="Arial" w:cs="Arial"/>
          <w:sz w:val="22"/>
          <w:szCs w:val="22"/>
        </w:rPr>
        <w:t xml:space="preserve"> EUR </w:t>
      </w:r>
      <w:r w:rsidRPr="00D0277F">
        <w:rPr>
          <w:rFonts w:ascii="Arial" w:hAnsi="Arial" w:cs="Arial"/>
          <w:sz w:val="22"/>
          <w:szCs w:val="22"/>
        </w:rPr>
        <w:t>s DPH)</w:t>
      </w:r>
      <w:r w:rsidR="004340D2" w:rsidRPr="00D0277F">
        <w:rPr>
          <w:rFonts w:ascii="Arial" w:hAnsi="Arial" w:cs="Arial"/>
          <w:sz w:val="22"/>
          <w:szCs w:val="22"/>
        </w:rPr>
        <w:t>,</w:t>
      </w:r>
    </w:p>
    <w:p w14:paraId="79C0761C" w14:textId="24C670B5" w:rsidR="00C013CC" w:rsidRPr="00D0277F" w:rsidRDefault="00C013CC" w:rsidP="00C013CC">
      <w:pPr>
        <w:spacing w:after="0" w:line="240" w:lineRule="auto"/>
        <w:ind w:left="360"/>
        <w:rPr>
          <w:rFonts w:ascii="Arial" w:hAnsi="Arial" w:cs="Arial"/>
          <w:sz w:val="22"/>
          <w:szCs w:val="22"/>
        </w:rPr>
      </w:pPr>
      <w:r w:rsidRPr="00D0277F">
        <w:rPr>
          <w:rFonts w:ascii="Arial" w:hAnsi="Arial" w:cs="Arial"/>
          <w:sz w:val="22"/>
          <w:szCs w:val="22"/>
        </w:rPr>
        <w:t xml:space="preserve">celková cena za obdobie 48 </w:t>
      </w:r>
      <w:r w:rsidR="00FD7741">
        <w:rPr>
          <w:rFonts w:ascii="Arial" w:hAnsi="Arial" w:cs="Arial"/>
          <w:sz w:val="22"/>
          <w:szCs w:val="22"/>
        </w:rPr>
        <w:t xml:space="preserve">(štyridsaťosem) </w:t>
      </w:r>
      <w:r w:rsidRPr="00D0277F">
        <w:rPr>
          <w:rFonts w:ascii="Arial" w:hAnsi="Arial" w:cs="Arial"/>
          <w:sz w:val="22"/>
          <w:szCs w:val="22"/>
        </w:rPr>
        <w:t>kalendárnych mesiacov:</w:t>
      </w:r>
    </w:p>
    <w:p w14:paraId="6780097B" w14:textId="77777777" w:rsidR="00C013CC" w:rsidRPr="00D0277F" w:rsidRDefault="00C013CC" w:rsidP="00C013CC">
      <w:pPr>
        <w:spacing w:after="0" w:line="240" w:lineRule="auto"/>
        <w:ind w:left="360"/>
        <w:rPr>
          <w:rFonts w:ascii="Arial" w:hAnsi="Arial" w:cs="Arial"/>
          <w:sz w:val="22"/>
          <w:szCs w:val="22"/>
        </w:rPr>
      </w:pPr>
      <w:r w:rsidRPr="00D0277F">
        <w:rPr>
          <w:rFonts w:ascii="Arial" w:hAnsi="Arial" w:cs="Arial"/>
          <w:sz w:val="22"/>
          <w:szCs w:val="22"/>
        </w:rPr>
        <w:t xml:space="preserve">cena bez DPH </w:t>
      </w:r>
      <w:r w:rsidRPr="00D0277F">
        <w:rPr>
          <w:rFonts w:ascii="Arial" w:hAnsi="Arial" w:cs="Arial"/>
          <w:sz w:val="22"/>
          <w:szCs w:val="22"/>
        </w:rPr>
        <w:tab/>
      </w:r>
      <w:r w:rsidRPr="00D0277F">
        <w:rPr>
          <w:rFonts w:ascii="Arial" w:hAnsi="Arial" w:cs="Arial"/>
          <w:sz w:val="22"/>
          <w:szCs w:val="22"/>
        </w:rPr>
        <w:tab/>
      </w:r>
      <w:r w:rsidRPr="00D0277F">
        <w:rPr>
          <w:rFonts w:ascii="Arial" w:hAnsi="Arial" w:cs="Arial"/>
          <w:sz w:val="22"/>
          <w:szCs w:val="22"/>
        </w:rPr>
        <w:tab/>
      </w:r>
      <w:r w:rsidRPr="00D0277F">
        <w:rPr>
          <w:rFonts w:ascii="Arial" w:hAnsi="Arial" w:cs="Arial"/>
          <w:sz w:val="22"/>
          <w:szCs w:val="22"/>
        </w:rPr>
        <w:tab/>
      </w:r>
      <w:r w:rsidRPr="00D0277F">
        <w:rPr>
          <w:rFonts w:ascii="Arial" w:hAnsi="Arial" w:cs="Arial"/>
          <w:sz w:val="22"/>
          <w:szCs w:val="22"/>
        </w:rPr>
        <w:tab/>
      </w:r>
      <w:r w:rsidRPr="00D0277F">
        <w:rPr>
          <w:rFonts w:ascii="Arial" w:hAnsi="Arial" w:cs="Arial"/>
          <w:b/>
          <w:i/>
          <w:sz w:val="22"/>
          <w:szCs w:val="22"/>
          <w:highlight w:val="lightGray"/>
        </w:rPr>
        <w:t>... [doplní uchádzač]</w:t>
      </w:r>
      <w:r w:rsidRPr="00D0277F">
        <w:rPr>
          <w:rFonts w:ascii="Arial" w:hAnsi="Arial" w:cs="Arial"/>
          <w:sz w:val="22"/>
          <w:szCs w:val="22"/>
        </w:rPr>
        <w:t xml:space="preserve">,- EUR </w:t>
      </w:r>
    </w:p>
    <w:p w14:paraId="35F89085" w14:textId="6C255622" w:rsidR="00C013CC" w:rsidRPr="00D0277F" w:rsidRDefault="00305F9D" w:rsidP="00C013CC">
      <w:pPr>
        <w:spacing w:after="0" w:line="240" w:lineRule="auto"/>
        <w:ind w:left="360"/>
        <w:rPr>
          <w:rFonts w:ascii="Arial" w:hAnsi="Arial" w:cs="Arial"/>
          <w:sz w:val="22"/>
          <w:szCs w:val="22"/>
        </w:rPr>
      </w:pPr>
      <w:r w:rsidRPr="00D0277F">
        <w:rPr>
          <w:rFonts w:ascii="Arial" w:hAnsi="Arial" w:cs="Arial"/>
          <w:sz w:val="22"/>
          <w:szCs w:val="22"/>
        </w:rPr>
        <w:t>2</w:t>
      </w:r>
      <w:r>
        <w:rPr>
          <w:rFonts w:ascii="Arial" w:hAnsi="Arial" w:cs="Arial"/>
          <w:sz w:val="22"/>
          <w:szCs w:val="22"/>
        </w:rPr>
        <w:t>3</w:t>
      </w:r>
      <w:r w:rsidRPr="00D0277F">
        <w:rPr>
          <w:rFonts w:ascii="Arial" w:hAnsi="Arial" w:cs="Arial"/>
          <w:sz w:val="22"/>
          <w:szCs w:val="22"/>
        </w:rPr>
        <w:t xml:space="preserve"> </w:t>
      </w:r>
      <w:r w:rsidR="00C013CC" w:rsidRPr="00D0277F">
        <w:rPr>
          <w:rFonts w:ascii="Arial" w:hAnsi="Arial" w:cs="Arial"/>
          <w:sz w:val="22"/>
          <w:szCs w:val="22"/>
        </w:rPr>
        <w:t xml:space="preserve">% DPH </w:t>
      </w:r>
      <w:r w:rsidR="00C013CC" w:rsidRPr="00D0277F">
        <w:rPr>
          <w:rFonts w:ascii="Arial" w:hAnsi="Arial" w:cs="Arial"/>
          <w:sz w:val="22"/>
          <w:szCs w:val="22"/>
        </w:rPr>
        <w:tab/>
      </w:r>
      <w:r w:rsidR="00C013CC" w:rsidRPr="00D0277F">
        <w:rPr>
          <w:rFonts w:ascii="Arial" w:hAnsi="Arial" w:cs="Arial"/>
          <w:sz w:val="22"/>
          <w:szCs w:val="22"/>
        </w:rPr>
        <w:tab/>
      </w:r>
      <w:r w:rsidR="00C013CC" w:rsidRPr="00D0277F">
        <w:rPr>
          <w:rFonts w:ascii="Arial" w:hAnsi="Arial" w:cs="Arial"/>
          <w:sz w:val="22"/>
          <w:szCs w:val="22"/>
        </w:rPr>
        <w:tab/>
      </w:r>
      <w:r w:rsidR="00C013CC" w:rsidRPr="00D0277F">
        <w:rPr>
          <w:rFonts w:ascii="Arial" w:hAnsi="Arial" w:cs="Arial"/>
          <w:sz w:val="22"/>
          <w:szCs w:val="22"/>
        </w:rPr>
        <w:tab/>
      </w:r>
      <w:r w:rsidR="00C013CC" w:rsidRPr="00D0277F">
        <w:rPr>
          <w:rFonts w:ascii="Arial" w:hAnsi="Arial" w:cs="Arial"/>
          <w:sz w:val="22"/>
          <w:szCs w:val="22"/>
        </w:rPr>
        <w:tab/>
      </w:r>
      <w:r w:rsidR="00C013CC" w:rsidRPr="00D0277F">
        <w:rPr>
          <w:rFonts w:ascii="Arial" w:hAnsi="Arial" w:cs="Arial"/>
          <w:b/>
          <w:i/>
          <w:sz w:val="22"/>
          <w:szCs w:val="22"/>
          <w:highlight w:val="lightGray"/>
        </w:rPr>
        <w:t>... [doplní uchádzač]</w:t>
      </w:r>
      <w:r w:rsidR="00C013CC" w:rsidRPr="00D0277F">
        <w:rPr>
          <w:rFonts w:ascii="Arial" w:hAnsi="Arial" w:cs="Arial"/>
          <w:sz w:val="22"/>
          <w:szCs w:val="22"/>
        </w:rPr>
        <w:t>,- EUR</w:t>
      </w:r>
    </w:p>
    <w:p w14:paraId="1BCD1A2E" w14:textId="77777777" w:rsidR="00C013CC" w:rsidRPr="00D0277F" w:rsidRDefault="00C013CC" w:rsidP="00C013CC">
      <w:pPr>
        <w:spacing w:after="0" w:line="240" w:lineRule="auto"/>
        <w:ind w:left="360"/>
        <w:rPr>
          <w:rFonts w:ascii="Arial" w:hAnsi="Arial" w:cs="Arial"/>
          <w:sz w:val="22"/>
          <w:szCs w:val="22"/>
        </w:rPr>
      </w:pPr>
      <w:r w:rsidRPr="00D0277F">
        <w:rPr>
          <w:rFonts w:ascii="Arial" w:hAnsi="Arial" w:cs="Arial"/>
          <w:sz w:val="22"/>
          <w:szCs w:val="22"/>
        </w:rPr>
        <w:t xml:space="preserve">cena s DPH je </w:t>
      </w:r>
      <w:r w:rsidRPr="00D0277F">
        <w:rPr>
          <w:rFonts w:ascii="Arial" w:hAnsi="Arial" w:cs="Arial"/>
          <w:sz w:val="22"/>
          <w:szCs w:val="22"/>
        </w:rPr>
        <w:tab/>
      </w:r>
      <w:r w:rsidRPr="00D0277F">
        <w:rPr>
          <w:rFonts w:ascii="Arial" w:hAnsi="Arial" w:cs="Arial"/>
          <w:sz w:val="22"/>
          <w:szCs w:val="22"/>
        </w:rPr>
        <w:tab/>
      </w:r>
      <w:r w:rsidRPr="00D0277F">
        <w:rPr>
          <w:rFonts w:ascii="Arial" w:hAnsi="Arial" w:cs="Arial"/>
          <w:sz w:val="22"/>
          <w:szCs w:val="22"/>
        </w:rPr>
        <w:tab/>
      </w:r>
      <w:r w:rsidRPr="00D0277F">
        <w:rPr>
          <w:rFonts w:ascii="Arial" w:hAnsi="Arial" w:cs="Arial"/>
          <w:sz w:val="22"/>
          <w:szCs w:val="22"/>
        </w:rPr>
        <w:tab/>
      </w:r>
      <w:r w:rsidRPr="00D0277F">
        <w:rPr>
          <w:rFonts w:ascii="Arial" w:hAnsi="Arial" w:cs="Arial"/>
          <w:sz w:val="22"/>
          <w:szCs w:val="22"/>
        </w:rPr>
        <w:tab/>
      </w:r>
      <w:r w:rsidRPr="00D0277F">
        <w:rPr>
          <w:rFonts w:ascii="Arial" w:hAnsi="Arial" w:cs="Arial"/>
          <w:b/>
          <w:i/>
          <w:sz w:val="22"/>
          <w:szCs w:val="22"/>
          <w:highlight w:val="lightGray"/>
        </w:rPr>
        <w:t>... [doplní uchádzač]</w:t>
      </w:r>
      <w:r w:rsidRPr="00D0277F">
        <w:rPr>
          <w:rFonts w:ascii="Arial" w:hAnsi="Arial" w:cs="Arial"/>
          <w:sz w:val="22"/>
          <w:szCs w:val="22"/>
        </w:rPr>
        <w:t>,- EUR</w:t>
      </w:r>
    </w:p>
    <w:p w14:paraId="461CF232" w14:textId="21D2355C" w:rsidR="000E22B5" w:rsidRPr="00D0277F" w:rsidRDefault="000E22B5" w:rsidP="00DC0D35">
      <w:pPr>
        <w:numPr>
          <w:ilvl w:val="0"/>
          <w:numId w:val="32"/>
        </w:numPr>
        <w:spacing w:after="0" w:line="240" w:lineRule="auto"/>
        <w:rPr>
          <w:rFonts w:ascii="Arial" w:hAnsi="Arial" w:cs="Arial"/>
          <w:sz w:val="22"/>
          <w:szCs w:val="22"/>
        </w:rPr>
      </w:pPr>
      <w:r w:rsidRPr="00D0277F">
        <w:rPr>
          <w:rFonts w:ascii="Arial" w:hAnsi="Arial" w:cs="Arial"/>
          <w:sz w:val="22"/>
          <w:szCs w:val="22"/>
        </w:rPr>
        <w:t>Cena za Doplnkové služby podľa článku 1, bod 1.</w:t>
      </w:r>
      <w:r w:rsidR="00783941" w:rsidRPr="00D0277F">
        <w:rPr>
          <w:rFonts w:ascii="Arial" w:hAnsi="Arial" w:cs="Arial"/>
          <w:sz w:val="22"/>
          <w:szCs w:val="22"/>
        </w:rPr>
        <w:t>2</w:t>
      </w:r>
      <w:r w:rsidRPr="00D0277F">
        <w:rPr>
          <w:rFonts w:ascii="Arial" w:hAnsi="Arial" w:cs="Arial"/>
          <w:sz w:val="22"/>
          <w:szCs w:val="22"/>
        </w:rPr>
        <w:t xml:space="preserve">. tejto Zmluvy počas obdobia trvania Zmluvy </w:t>
      </w:r>
      <w:r w:rsidR="00895D39">
        <w:rPr>
          <w:rFonts w:ascii="Arial" w:hAnsi="Arial" w:cs="Arial"/>
          <w:sz w:val="22"/>
          <w:szCs w:val="22"/>
        </w:rPr>
        <w:t>[</w:t>
      </w:r>
      <w:r w:rsidRPr="00D0277F">
        <w:rPr>
          <w:rFonts w:ascii="Arial" w:hAnsi="Arial" w:cs="Arial"/>
          <w:sz w:val="22"/>
          <w:szCs w:val="22"/>
        </w:rPr>
        <w:t>48</w:t>
      </w:r>
      <w:r w:rsidR="00895D39">
        <w:rPr>
          <w:rFonts w:ascii="Arial" w:hAnsi="Arial" w:cs="Arial"/>
          <w:sz w:val="22"/>
          <w:szCs w:val="22"/>
        </w:rPr>
        <w:t xml:space="preserve"> </w:t>
      </w:r>
      <w:r w:rsidR="00BD1633">
        <w:rPr>
          <w:rFonts w:ascii="Arial" w:hAnsi="Arial" w:cs="Arial"/>
          <w:sz w:val="22"/>
          <w:szCs w:val="22"/>
        </w:rPr>
        <w:t>(štyridsaťosem)</w:t>
      </w:r>
      <w:r w:rsidRPr="00D0277F">
        <w:rPr>
          <w:rFonts w:ascii="Arial" w:hAnsi="Arial" w:cs="Arial"/>
          <w:sz w:val="22"/>
          <w:szCs w:val="22"/>
        </w:rPr>
        <w:t xml:space="preserve"> mesiacov</w:t>
      </w:r>
      <w:r w:rsidR="00895D39">
        <w:rPr>
          <w:rFonts w:ascii="Arial" w:hAnsi="Arial" w:cs="Arial"/>
          <w:sz w:val="22"/>
          <w:szCs w:val="22"/>
        </w:rPr>
        <w:t>]</w:t>
      </w:r>
      <w:r w:rsidRPr="00D0277F">
        <w:rPr>
          <w:rFonts w:ascii="Arial" w:hAnsi="Arial" w:cs="Arial"/>
          <w:sz w:val="22"/>
          <w:szCs w:val="22"/>
        </w:rPr>
        <w:t xml:space="preserve"> je dohodnutá nasledovne:</w:t>
      </w:r>
    </w:p>
    <w:p w14:paraId="489B1003" w14:textId="77777777" w:rsidR="00AF39CE" w:rsidRPr="00D0277F" w:rsidRDefault="00AF39CE" w:rsidP="00AF39CE">
      <w:pPr>
        <w:pStyle w:val="Odsekzoznamu"/>
        <w:spacing w:after="0" w:line="240" w:lineRule="auto"/>
        <w:ind w:left="360"/>
        <w:rPr>
          <w:rFonts w:ascii="Arial" w:hAnsi="Arial" w:cs="Arial"/>
          <w:sz w:val="22"/>
          <w:szCs w:val="22"/>
        </w:rPr>
      </w:pPr>
      <w:r w:rsidRPr="00D0277F">
        <w:rPr>
          <w:rFonts w:ascii="Arial" w:hAnsi="Arial" w:cs="Arial"/>
          <w:sz w:val="22"/>
          <w:szCs w:val="22"/>
        </w:rPr>
        <w:t xml:space="preserve">cena bez DPH </w:t>
      </w:r>
      <w:r w:rsidRPr="00D0277F">
        <w:rPr>
          <w:rFonts w:ascii="Arial" w:hAnsi="Arial" w:cs="Arial"/>
          <w:sz w:val="22"/>
          <w:szCs w:val="22"/>
        </w:rPr>
        <w:tab/>
      </w:r>
      <w:r w:rsidRPr="00D0277F">
        <w:rPr>
          <w:rFonts w:ascii="Arial" w:hAnsi="Arial" w:cs="Arial"/>
          <w:sz w:val="22"/>
          <w:szCs w:val="22"/>
        </w:rPr>
        <w:tab/>
      </w:r>
      <w:r w:rsidRPr="00D0277F">
        <w:rPr>
          <w:rFonts w:ascii="Arial" w:hAnsi="Arial" w:cs="Arial"/>
          <w:sz w:val="22"/>
          <w:szCs w:val="22"/>
        </w:rPr>
        <w:tab/>
      </w:r>
      <w:r w:rsidRPr="00D0277F">
        <w:rPr>
          <w:rFonts w:ascii="Arial" w:hAnsi="Arial" w:cs="Arial"/>
          <w:sz w:val="22"/>
          <w:szCs w:val="22"/>
        </w:rPr>
        <w:tab/>
      </w:r>
      <w:r w:rsidRPr="00D0277F">
        <w:rPr>
          <w:rFonts w:ascii="Arial" w:hAnsi="Arial" w:cs="Arial"/>
          <w:sz w:val="22"/>
          <w:szCs w:val="22"/>
        </w:rPr>
        <w:tab/>
      </w:r>
      <w:r w:rsidRPr="00D0277F">
        <w:rPr>
          <w:rFonts w:ascii="Arial" w:hAnsi="Arial" w:cs="Arial"/>
          <w:b/>
          <w:i/>
          <w:sz w:val="22"/>
          <w:szCs w:val="22"/>
          <w:highlight w:val="lightGray"/>
        </w:rPr>
        <w:t>... [doplní uchádzač]</w:t>
      </w:r>
      <w:r w:rsidRPr="00D0277F">
        <w:rPr>
          <w:rFonts w:ascii="Arial" w:hAnsi="Arial" w:cs="Arial"/>
          <w:sz w:val="22"/>
          <w:szCs w:val="22"/>
        </w:rPr>
        <w:t>,- EUR</w:t>
      </w:r>
    </w:p>
    <w:p w14:paraId="7FC21BE0" w14:textId="3FC0A933" w:rsidR="00AF39CE" w:rsidRPr="00D0277F" w:rsidRDefault="00305F9D" w:rsidP="00AF39CE">
      <w:pPr>
        <w:pStyle w:val="Odsekzoznamu"/>
        <w:spacing w:after="0" w:line="240" w:lineRule="auto"/>
        <w:ind w:left="360"/>
        <w:rPr>
          <w:rFonts w:ascii="Arial" w:hAnsi="Arial" w:cs="Arial"/>
          <w:sz w:val="22"/>
          <w:szCs w:val="22"/>
        </w:rPr>
      </w:pPr>
      <w:r w:rsidRPr="00D0277F">
        <w:rPr>
          <w:rFonts w:ascii="Arial" w:hAnsi="Arial" w:cs="Arial"/>
          <w:sz w:val="22"/>
          <w:szCs w:val="22"/>
        </w:rPr>
        <w:t>2</w:t>
      </w:r>
      <w:r>
        <w:rPr>
          <w:rFonts w:ascii="Arial" w:hAnsi="Arial" w:cs="Arial"/>
          <w:sz w:val="22"/>
          <w:szCs w:val="22"/>
        </w:rPr>
        <w:t>3</w:t>
      </w:r>
      <w:r w:rsidRPr="00D0277F">
        <w:rPr>
          <w:rFonts w:ascii="Arial" w:hAnsi="Arial" w:cs="Arial"/>
          <w:sz w:val="22"/>
          <w:szCs w:val="22"/>
        </w:rPr>
        <w:t xml:space="preserve"> </w:t>
      </w:r>
      <w:r w:rsidR="00AF39CE" w:rsidRPr="00D0277F">
        <w:rPr>
          <w:rFonts w:ascii="Arial" w:hAnsi="Arial" w:cs="Arial"/>
          <w:sz w:val="22"/>
          <w:szCs w:val="22"/>
        </w:rPr>
        <w:t xml:space="preserve">% DPH </w:t>
      </w:r>
      <w:r w:rsidR="00AF39CE" w:rsidRPr="00D0277F">
        <w:rPr>
          <w:rFonts w:ascii="Arial" w:hAnsi="Arial" w:cs="Arial"/>
          <w:sz w:val="22"/>
          <w:szCs w:val="22"/>
        </w:rPr>
        <w:tab/>
      </w:r>
      <w:r w:rsidR="00AF39CE" w:rsidRPr="00D0277F">
        <w:rPr>
          <w:rFonts w:ascii="Arial" w:hAnsi="Arial" w:cs="Arial"/>
          <w:sz w:val="22"/>
          <w:szCs w:val="22"/>
        </w:rPr>
        <w:tab/>
      </w:r>
      <w:r w:rsidR="00AF39CE" w:rsidRPr="00D0277F">
        <w:rPr>
          <w:rFonts w:ascii="Arial" w:hAnsi="Arial" w:cs="Arial"/>
          <w:sz w:val="22"/>
          <w:szCs w:val="22"/>
        </w:rPr>
        <w:tab/>
      </w:r>
      <w:r w:rsidR="00AF39CE" w:rsidRPr="00D0277F">
        <w:rPr>
          <w:rFonts w:ascii="Arial" w:hAnsi="Arial" w:cs="Arial"/>
          <w:sz w:val="22"/>
          <w:szCs w:val="22"/>
        </w:rPr>
        <w:tab/>
      </w:r>
      <w:r w:rsidR="00AF39CE" w:rsidRPr="00D0277F">
        <w:rPr>
          <w:rFonts w:ascii="Arial" w:hAnsi="Arial" w:cs="Arial"/>
          <w:sz w:val="22"/>
          <w:szCs w:val="22"/>
        </w:rPr>
        <w:tab/>
      </w:r>
      <w:r w:rsidR="00AF39CE" w:rsidRPr="00D0277F">
        <w:rPr>
          <w:rFonts w:ascii="Arial" w:hAnsi="Arial" w:cs="Arial"/>
          <w:b/>
          <w:i/>
          <w:sz w:val="22"/>
          <w:szCs w:val="22"/>
          <w:highlight w:val="lightGray"/>
        </w:rPr>
        <w:t>... [doplní uchádzač]</w:t>
      </w:r>
      <w:r w:rsidR="00AF39CE" w:rsidRPr="00D0277F">
        <w:rPr>
          <w:rFonts w:ascii="Arial" w:hAnsi="Arial" w:cs="Arial"/>
          <w:sz w:val="22"/>
          <w:szCs w:val="22"/>
        </w:rPr>
        <w:t>,- EUR</w:t>
      </w:r>
    </w:p>
    <w:p w14:paraId="54B469F1" w14:textId="77777777" w:rsidR="00AF39CE" w:rsidRPr="00D0277F" w:rsidRDefault="00AF39CE" w:rsidP="00AF39CE">
      <w:pPr>
        <w:pStyle w:val="Odsekzoznamu"/>
        <w:spacing w:after="0" w:line="240" w:lineRule="auto"/>
        <w:ind w:left="360"/>
        <w:rPr>
          <w:rFonts w:ascii="Arial" w:hAnsi="Arial" w:cs="Arial"/>
          <w:bCs/>
          <w:color w:val="000000"/>
          <w:kern w:val="2"/>
          <w:sz w:val="22"/>
          <w:szCs w:val="22"/>
          <w:highlight w:val="yellow"/>
          <w:lang w:eastAsia="ar-SA"/>
        </w:rPr>
      </w:pPr>
      <w:r w:rsidRPr="00D0277F">
        <w:rPr>
          <w:rFonts w:ascii="Arial" w:hAnsi="Arial" w:cs="Arial"/>
          <w:bCs/>
          <w:color w:val="000000"/>
          <w:kern w:val="2"/>
          <w:sz w:val="22"/>
          <w:szCs w:val="22"/>
          <w:lang w:eastAsia="ar-SA"/>
        </w:rPr>
        <w:t xml:space="preserve">cena s DPH je </w:t>
      </w:r>
      <w:r w:rsidRPr="00D0277F">
        <w:rPr>
          <w:rFonts w:ascii="Arial" w:hAnsi="Arial" w:cs="Arial"/>
          <w:bCs/>
          <w:color w:val="000000"/>
          <w:kern w:val="2"/>
          <w:sz w:val="22"/>
          <w:szCs w:val="22"/>
          <w:lang w:eastAsia="ar-SA"/>
        </w:rPr>
        <w:tab/>
      </w:r>
      <w:r w:rsidRPr="00D0277F">
        <w:rPr>
          <w:rFonts w:ascii="Arial" w:hAnsi="Arial" w:cs="Arial"/>
          <w:bCs/>
          <w:color w:val="000000"/>
          <w:kern w:val="2"/>
          <w:sz w:val="22"/>
          <w:szCs w:val="22"/>
          <w:lang w:eastAsia="ar-SA"/>
        </w:rPr>
        <w:tab/>
      </w:r>
      <w:r w:rsidRPr="00D0277F">
        <w:rPr>
          <w:rFonts w:ascii="Arial" w:hAnsi="Arial" w:cs="Arial"/>
          <w:bCs/>
          <w:color w:val="000000"/>
          <w:kern w:val="2"/>
          <w:sz w:val="22"/>
          <w:szCs w:val="22"/>
          <w:lang w:eastAsia="ar-SA"/>
        </w:rPr>
        <w:tab/>
      </w:r>
      <w:r w:rsidRPr="00D0277F">
        <w:rPr>
          <w:rFonts w:ascii="Arial" w:hAnsi="Arial" w:cs="Arial"/>
          <w:bCs/>
          <w:color w:val="000000"/>
          <w:kern w:val="2"/>
          <w:sz w:val="22"/>
          <w:szCs w:val="22"/>
          <w:lang w:eastAsia="ar-SA"/>
        </w:rPr>
        <w:tab/>
      </w:r>
      <w:r w:rsidRPr="00D0277F">
        <w:rPr>
          <w:rFonts w:ascii="Arial" w:hAnsi="Arial" w:cs="Arial"/>
          <w:bCs/>
          <w:color w:val="000000"/>
          <w:kern w:val="2"/>
          <w:sz w:val="22"/>
          <w:szCs w:val="22"/>
          <w:lang w:eastAsia="ar-SA"/>
        </w:rPr>
        <w:tab/>
      </w:r>
      <w:r w:rsidRPr="00D0277F">
        <w:rPr>
          <w:rFonts w:ascii="Arial" w:hAnsi="Arial" w:cs="Arial"/>
          <w:b/>
          <w:i/>
          <w:sz w:val="22"/>
          <w:szCs w:val="22"/>
          <w:highlight w:val="lightGray"/>
        </w:rPr>
        <w:t>... [doplní uchádzač]</w:t>
      </w:r>
      <w:r w:rsidRPr="00D0277F">
        <w:rPr>
          <w:rFonts w:ascii="Arial" w:hAnsi="Arial" w:cs="Arial"/>
          <w:sz w:val="22"/>
          <w:szCs w:val="22"/>
        </w:rPr>
        <w:t>,- EUR</w:t>
      </w:r>
    </w:p>
    <w:p w14:paraId="28512F46" w14:textId="4088113C" w:rsidR="00AF39CE" w:rsidRPr="00D0277F" w:rsidRDefault="00AF39CE" w:rsidP="00AF39CE">
      <w:pPr>
        <w:pStyle w:val="Odsekzoznamu"/>
        <w:spacing w:after="0" w:line="240" w:lineRule="auto"/>
        <w:ind w:left="360"/>
        <w:rPr>
          <w:rFonts w:ascii="Arial" w:hAnsi="Arial" w:cs="Arial"/>
          <w:sz w:val="22"/>
          <w:szCs w:val="22"/>
        </w:rPr>
      </w:pPr>
      <w:r w:rsidRPr="00D0277F">
        <w:rPr>
          <w:rFonts w:ascii="Arial" w:hAnsi="Arial" w:cs="Arial"/>
          <w:sz w:val="22"/>
          <w:szCs w:val="22"/>
        </w:rPr>
        <w:t xml:space="preserve">(slovom: </w:t>
      </w:r>
      <w:r w:rsidRPr="00D0277F">
        <w:rPr>
          <w:rFonts w:ascii="Arial" w:hAnsi="Arial" w:cs="Arial"/>
          <w:b/>
          <w:i/>
          <w:sz w:val="22"/>
          <w:szCs w:val="22"/>
          <w:highlight w:val="lightGray"/>
        </w:rPr>
        <w:t>... [doplní uchádzač]</w:t>
      </w:r>
      <w:r w:rsidRPr="00D0277F">
        <w:rPr>
          <w:rFonts w:ascii="Arial" w:hAnsi="Arial" w:cs="Arial"/>
          <w:b/>
          <w:i/>
          <w:sz w:val="22"/>
          <w:szCs w:val="22"/>
        </w:rPr>
        <w:t xml:space="preserve"> </w:t>
      </w:r>
      <w:r w:rsidR="003A5C35">
        <w:rPr>
          <w:rFonts w:ascii="Arial" w:hAnsi="Arial" w:cs="Arial"/>
          <w:sz w:val="22"/>
          <w:szCs w:val="22"/>
        </w:rPr>
        <w:t xml:space="preserve"> EUR </w:t>
      </w:r>
      <w:r w:rsidRPr="00D0277F">
        <w:rPr>
          <w:rFonts w:ascii="Arial" w:hAnsi="Arial" w:cs="Arial"/>
          <w:sz w:val="22"/>
          <w:szCs w:val="22"/>
        </w:rPr>
        <w:t>s DPH)</w:t>
      </w:r>
    </w:p>
    <w:p w14:paraId="51840305" w14:textId="214F8A0B" w:rsidR="000E22B5" w:rsidRPr="00D0277F" w:rsidRDefault="000E22B5" w:rsidP="000E22B5">
      <w:pPr>
        <w:spacing w:after="0" w:line="240" w:lineRule="auto"/>
        <w:ind w:left="360"/>
        <w:rPr>
          <w:rFonts w:ascii="Arial" w:hAnsi="Arial" w:cs="Arial"/>
          <w:sz w:val="22"/>
          <w:szCs w:val="22"/>
        </w:rPr>
      </w:pPr>
      <w:r w:rsidRPr="00D0277F">
        <w:rPr>
          <w:rFonts w:ascii="Arial" w:hAnsi="Arial" w:cs="Arial"/>
          <w:sz w:val="22"/>
          <w:szCs w:val="22"/>
        </w:rPr>
        <w:t>Cena za Doplnkové služby podľa článku 1, bod 1.</w:t>
      </w:r>
      <w:r w:rsidR="00783941" w:rsidRPr="00D0277F">
        <w:rPr>
          <w:rFonts w:ascii="Arial" w:hAnsi="Arial" w:cs="Arial"/>
          <w:sz w:val="22"/>
          <w:szCs w:val="22"/>
        </w:rPr>
        <w:t>2</w:t>
      </w:r>
      <w:r w:rsidRPr="00D0277F">
        <w:rPr>
          <w:rFonts w:ascii="Arial" w:hAnsi="Arial" w:cs="Arial"/>
          <w:sz w:val="22"/>
          <w:szCs w:val="22"/>
        </w:rPr>
        <w:t xml:space="preserve">. tejto Zmluvy je dohodnutá ako súčin </w:t>
      </w:r>
      <w:r w:rsidRPr="00D0277F">
        <w:rPr>
          <w:rFonts w:ascii="Arial" w:hAnsi="Arial" w:cs="Arial"/>
          <w:sz w:val="22"/>
          <w:szCs w:val="22"/>
        </w:rPr>
        <w:lastRenderedPageBreak/>
        <w:t xml:space="preserve">dohodnutej ceny sadzby za 1 človekodeň podľa </w:t>
      </w:r>
      <w:r w:rsidR="00200EF5" w:rsidRPr="00D0277F">
        <w:rPr>
          <w:rFonts w:ascii="Arial" w:hAnsi="Arial" w:cs="Arial"/>
          <w:sz w:val="22"/>
          <w:szCs w:val="22"/>
        </w:rPr>
        <w:t>P</w:t>
      </w:r>
      <w:r w:rsidRPr="00D0277F">
        <w:rPr>
          <w:rFonts w:ascii="Arial" w:hAnsi="Arial" w:cs="Arial"/>
          <w:sz w:val="22"/>
          <w:szCs w:val="22"/>
        </w:rPr>
        <w:t xml:space="preserve">rílohy č. </w:t>
      </w:r>
      <w:r w:rsidR="003A3ACA">
        <w:rPr>
          <w:rFonts w:ascii="Arial" w:hAnsi="Arial" w:cs="Arial"/>
          <w:sz w:val="22"/>
          <w:szCs w:val="22"/>
        </w:rPr>
        <w:t>3</w:t>
      </w:r>
      <w:r w:rsidRPr="00D0277F">
        <w:rPr>
          <w:rFonts w:ascii="Arial" w:hAnsi="Arial" w:cs="Arial"/>
          <w:sz w:val="22"/>
          <w:szCs w:val="22"/>
        </w:rPr>
        <w:t xml:space="preserve"> k tejto Zmluve a skutočne </w:t>
      </w:r>
      <w:r w:rsidR="00D92D17" w:rsidRPr="00D0277F">
        <w:rPr>
          <w:rFonts w:ascii="Arial" w:hAnsi="Arial" w:cs="Arial"/>
          <w:sz w:val="22"/>
          <w:szCs w:val="22"/>
        </w:rPr>
        <w:t>realizovaného počtu človekodní</w:t>
      </w:r>
      <w:r w:rsidR="00D92D17" w:rsidRPr="00D0277F">
        <w:rPr>
          <w:rFonts w:ascii="Arial" w:hAnsi="Arial" w:cs="Arial"/>
        </w:rPr>
        <w:t xml:space="preserve"> </w:t>
      </w:r>
      <w:r w:rsidRPr="00D0277F">
        <w:rPr>
          <w:rFonts w:ascii="Arial" w:hAnsi="Arial" w:cs="Arial"/>
          <w:sz w:val="22"/>
          <w:szCs w:val="22"/>
        </w:rPr>
        <w:t xml:space="preserve">podľa potvrdených Servisných </w:t>
      </w:r>
      <w:r w:rsidR="00AF39CE" w:rsidRPr="00D0277F">
        <w:rPr>
          <w:rFonts w:ascii="Arial" w:hAnsi="Arial" w:cs="Arial"/>
          <w:sz w:val="22"/>
          <w:szCs w:val="22"/>
        </w:rPr>
        <w:t>výkazov</w:t>
      </w:r>
      <w:r w:rsidRPr="00D0277F">
        <w:rPr>
          <w:rFonts w:ascii="Arial" w:hAnsi="Arial" w:cs="Arial"/>
          <w:sz w:val="22"/>
          <w:szCs w:val="22"/>
        </w:rPr>
        <w:t xml:space="preserve"> preukazujúcich skutočne </w:t>
      </w:r>
      <w:r w:rsidR="00D92D17" w:rsidRPr="00D0277F">
        <w:rPr>
          <w:rFonts w:ascii="Arial" w:hAnsi="Arial" w:cs="Arial"/>
          <w:sz w:val="22"/>
          <w:szCs w:val="22"/>
        </w:rPr>
        <w:t>vykonané služby</w:t>
      </w:r>
      <w:r w:rsidRPr="00D0277F">
        <w:rPr>
          <w:rFonts w:ascii="Arial" w:hAnsi="Arial" w:cs="Arial"/>
          <w:sz w:val="22"/>
          <w:szCs w:val="22"/>
        </w:rPr>
        <w:t xml:space="preserve">. Zmluvné strany berú na vedomie, že celková cena za </w:t>
      </w:r>
      <w:r w:rsidR="00D92D17" w:rsidRPr="00D0277F">
        <w:rPr>
          <w:rFonts w:ascii="Arial" w:hAnsi="Arial" w:cs="Arial"/>
          <w:sz w:val="22"/>
          <w:szCs w:val="22"/>
        </w:rPr>
        <w:t>Doplnkové služby</w:t>
      </w:r>
      <w:r w:rsidRPr="00D0277F">
        <w:rPr>
          <w:rFonts w:ascii="Arial" w:hAnsi="Arial" w:cs="Arial"/>
          <w:sz w:val="22"/>
          <w:szCs w:val="22"/>
        </w:rPr>
        <w:t xml:space="preserve"> je zo strany Poskytovateľa </w:t>
      </w:r>
      <w:proofErr w:type="spellStart"/>
      <w:r w:rsidRPr="00D0277F">
        <w:rPr>
          <w:rFonts w:ascii="Arial" w:hAnsi="Arial" w:cs="Arial"/>
          <w:sz w:val="22"/>
          <w:szCs w:val="22"/>
        </w:rPr>
        <w:t>nenárokovateľná</w:t>
      </w:r>
      <w:proofErr w:type="spellEnd"/>
      <w:r w:rsidRPr="00D0277F">
        <w:rPr>
          <w:rFonts w:ascii="Arial" w:hAnsi="Arial" w:cs="Arial"/>
          <w:sz w:val="22"/>
          <w:szCs w:val="22"/>
        </w:rPr>
        <w:t xml:space="preserve">, pretože vždy sa pri jej výpočte vychádza v každom jednotlivom prípade zo skutočných potrieb Objednávateľa a skutočne </w:t>
      </w:r>
      <w:r w:rsidR="00D92D17" w:rsidRPr="00D0277F">
        <w:rPr>
          <w:rFonts w:ascii="Arial" w:hAnsi="Arial" w:cs="Arial"/>
          <w:sz w:val="22"/>
          <w:szCs w:val="22"/>
        </w:rPr>
        <w:t>realizovaného rozsahu požadovaných služieb</w:t>
      </w:r>
      <w:r w:rsidRPr="00D0277F">
        <w:rPr>
          <w:rFonts w:ascii="Arial" w:hAnsi="Arial" w:cs="Arial"/>
          <w:sz w:val="22"/>
          <w:szCs w:val="22"/>
        </w:rPr>
        <w:t>.</w:t>
      </w:r>
    </w:p>
    <w:p w14:paraId="6C15CBDF" w14:textId="25DF2B45" w:rsidR="00AD4103" w:rsidRPr="000066F7" w:rsidRDefault="00AD4103" w:rsidP="00DC0D35">
      <w:pPr>
        <w:numPr>
          <w:ilvl w:val="0"/>
          <w:numId w:val="32"/>
        </w:numPr>
        <w:spacing w:after="0" w:line="240" w:lineRule="auto"/>
        <w:rPr>
          <w:rFonts w:ascii="Arial" w:hAnsi="Arial" w:cs="Arial"/>
          <w:sz w:val="22"/>
          <w:szCs w:val="22"/>
        </w:rPr>
      </w:pPr>
      <w:r w:rsidRPr="00D0277F">
        <w:rPr>
          <w:rFonts w:ascii="Arial" w:hAnsi="Arial" w:cs="Arial"/>
          <w:sz w:val="22"/>
          <w:szCs w:val="22"/>
        </w:rPr>
        <w:t xml:space="preserve">V prípade, ak </w:t>
      </w:r>
      <w:r w:rsidR="005F2528" w:rsidRPr="00D0277F">
        <w:rPr>
          <w:rFonts w:ascii="Arial" w:hAnsi="Arial" w:cs="Arial"/>
          <w:sz w:val="22"/>
          <w:szCs w:val="22"/>
        </w:rPr>
        <w:t>O</w:t>
      </w:r>
      <w:r w:rsidRPr="00D0277F">
        <w:rPr>
          <w:rFonts w:ascii="Arial" w:hAnsi="Arial" w:cs="Arial"/>
          <w:sz w:val="22"/>
          <w:szCs w:val="22"/>
        </w:rPr>
        <w:t xml:space="preserve">bjednávateľ počas obdobia 48 </w:t>
      </w:r>
      <w:r w:rsidR="00BD1633">
        <w:rPr>
          <w:rFonts w:ascii="Arial" w:hAnsi="Arial" w:cs="Arial"/>
          <w:sz w:val="22"/>
          <w:szCs w:val="22"/>
        </w:rPr>
        <w:t xml:space="preserve">(štyridsaťosem) </w:t>
      </w:r>
      <w:r w:rsidRPr="00D0277F">
        <w:rPr>
          <w:rFonts w:ascii="Arial" w:hAnsi="Arial" w:cs="Arial"/>
          <w:sz w:val="22"/>
          <w:szCs w:val="22"/>
        </w:rPr>
        <w:t xml:space="preserve">mesiacov odo dňa nadobudnutia účinnosti tejto zmluvy vyčerpá cenu podľa bodu </w:t>
      </w:r>
      <w:r w:rsidR="00783941" w:rsidRPr="00D0277F">
        <w:rPr>
          <w:rFonts w:ascii="Arial" w:hAnsi="Arial" w:cs="Arial"/>
          <w:sz w:val="22"/>
          <w:szCs w:val="22"/>
        </w:rPr>
        <w:t>5</w:t>
      </w:r>
      <w:r w:rsidRPr="00D0277F">
        <w:rPr>
          <w:rFonts w:ascii="Arial" w:hAnsi="Arial" w:cs="Arial"/>
          <w:sz w:val="22"/>
          <w:szCs w:val="22"/>
        </w:rPr>
        <w:t>. tohto článku zmluvy a </w:t>
      </w:r>
      <w:r w:rsidR="005F2528" w:rsidRPr="00D0277F">
        <w:rPr>
          <w:rFonts w:ascii="Arial" w:hAnsi="Arial" w:cs="Arial"/>
          <w:sz w:val="22"/>
          <w:szCs w:val="22"/>
        </w:rPr>
        <w:t>O</w:t>
      </w:r>
      <w:r w:rsidRPr="00D0277F">
        <w:rPr>
          <w:rFonts w:ascii="Arial" w:hAnsi="Arial" w:cs="Arial"/>
          <w:sz w:val="22"/>
          <w:szCs w:val="22"/>
        </w:rPr>
        <w:t>bjednávateľovi vznikne odôvodnená potreba na poskytnutie ďalších Doplnkových služieb</w:t>
      </w:r>
      <w:r w:rsidRPr="00D0277F">
        <w:rPr>
          <w:rFonts w:ascii="Arial" w:hAnsi="Arial" w:cs="Arial"/>
          <w:bCs/>
          <w:sz w:val="22"/>
          <w:szCs w:val="22"/>
        </w:rPr>
        <w:t xml:space="preserve"> podľa článku 1 bodu 1.</w:t>
      </w:r>
      <w:r w:rsidR="00783941" w:rsidRPr="00D0277F">
        <w:rPr>
          <w:rFonts w:ascii="Arial" w:hAnsi="Arial" w:cs="Arial"/>
          <w:bCs/>
          <w:sz w:val="22"/>
          <w:szCs w:val="22"/>
        </w:rPr>
        <w:t>2</w:t>
      </w:r>
      <w:r w:rsidR="006B0419" w:rsidRPr="00D0277F">
        <w:rPr>
          <w:rFonts w:ascii="Arial" w:hAnsi="Arial" w:cs="Arial"/>
          <w:bCs/>
          <w:sz w:val="22"/>
          <w:szCs w:val="22"/>
        </w:rPr>
        <w:t>.</w:t>
      </w:r>
      <w:r w:rsidRPr="00D0277F">
        <w:rPr>
          <w:rFonts w:ascii="Arial" w:hAnsi="Arial" w:cs="Arial"/>
          <w:bCs/>
          <w:sz w:val="22"/>
          <w:szCs w:val="22"/>
        </w:rPr>
        <w:t xml:space="preserve"> tejto </w:t>
      </w:r>
      <w:r w:rsidR="005F2528" w:rsidRPr="00D0277F">
        <w:rPr>
          <w:rFonts w:ascii="Arial" w:hAnsi="Arial" w:cs="Arial"/>
          <w:bCs/>
          <w:sz w:val="22"/>
          <w:szCs w:val="22"/>
        </w:rPr>
        <w:t>Z</w:t>
      </w:r>
      <w:r w:rsidRPr="00D0277F">
        <w:rPr>
          <w:rFonts w:ascii="Arial" w:hAnsi="Arial" w:cs="Arial"/>
          <w:bCs/>
          <w:sz w:val="22"/>
          <w:szCs w:val="22"/>
        </w:rPr>
        <w:t xml:space="preserve">mluvy a podľa </w:t>
      </w:r>
      <w:r w:rsidR="00200EF5" w:rsidRPr="00D0277F">
        <w:rPr>
          <w:rFonts w:ascii="Arial" w:hAnsi="Arial" w:cs="Arial"/>
          <w:bCs/>
          <w:sz w:val="22"/>
          <w:szCs w:val="22"/>
        </w:rPr>
        <w:t>P</w:t>
      </w:r>
      <w:r w:rsidRPr="00D0277F">
        <w:rPr>
          <w:rFonts w:ascii="Arial" w:hAnsi="Arial" w:cs="Arial"/>
          <w:bCs/>
          <w:sz w:val="22"/>
          <w:szCs w:val="22"/>
        </w:rPr>
        <w:t xml:space="preserve">rílohy č. </w:t>
      </w:r>
      <w:r w:rsidR="003A3ACA">
        <w:rPr>
          <w:rFonts w:ascii="Arial" w:hAnsi="Arial" w:cs="Arial"/>
          <w:bCs/>
          <w:sz w:val="22"/>
          <w:szCs w:val="22"/>
        </w:rPr>
        <w:t>3</w:t>
      </w:r>
      <w:r w:rsidRPr="00D0277F">
        <w:rPr>
          <w:rFonts w:ascii="Arial" w:hAnsi="Arial" w:cs="Arial"/>
          <w:bCs/>
          <w:sz w:val="22"/>
          <w:szCs w:val="22"/>
        </w:rPr>
        <w:t xml:space="preserve"> </w:t>
      </w:r>
      <w:r w:rsidR="005F2528" w:rsidRPr="00D0277F">
        <w:rPr>
          <w:rFonts w:ascii="Arial" w:hAnsi="Arial" w:cs="Arial"/>
          <w:bCs/>
          <w:sz w:val="22"/>
          <w:szCs w:val="22"/>
        </w:rPr>
        <w:t xml:space="preserve">k </w:t>
      </w:r>
      <w:r w:rsidRPr="00D0277F">
        <w:rPr>
          <w:rFonts w:ascii="Arial" w:hAnsi="Arial" w:cs="Arial"/>
          <w:bCs/>
          <w:sz w:val="22"/>
          <w:szCs w:val="22"/>
        </w:rPr>
        <w:t xml:space="preserve">tejto </w:t>
      </w:r>
      <w:r w:rsidR="005F2528" w:rsidRPr="00D0277F">
        <w:rPr>
          <w:rFonts w:ascii="Arial" w:hAnsi="Arial" w:cs="Arial"/>
          <w:bCs/>
          <w:sz w:val="22"/>
          <w:szCs w:val="22"/>
        </w:rPr>
        <w:t>Z</w:t>
      </w:r>
      <w:r w:rsidRPr="00D0277F">
        <w:rPr>
          <w:rFonts w:ascii="Arial" w:hAnsi="Arial" w:cs="Arial"/>
          <w:bCs/>
          <w:sz w:val="22"/>
          <w:szCs w:val="22"/>
        </w:rPr>
        <w:t>mluv</w:t>
      </w:r>
      <w:r w:rsidR="005F2528" w:rsidRPr="00D0277F">
        <w:rPr>
          <w:rFonts w:ascii="Arial" w:hAnsi="Arial" w:cs="Arial"/>
          <w:bCs/>
          <w:sz w:val="22"/>
          <w:szCs w:val="22"/>
        </w:rPr>
        <w:t>e</w:t>
      </w:r>
      <w:r w:rsidR="006F42F5" w:rsidRPr="00D0277F">
        <w:rPr>
          <w:rFonts w:ascii="Arial" w:hAnsi="Arial" w:cs="Arial"/>
          <w:bCs/>
          <w:sz w:val="22"/>
          <w:szCs w:val="22"/>
        </w:rPr>
        <w:t>,</w:t>
      </w:r>
      <w:r w:rsidRPr="00D0277F">
        <w:rPr>
          <w:rFonts w:ascii="Arial" w:hAnsi="Arial" w:cs="Arial"/>
          <w:bCs/>
          <w:sz w:val="22"/>
          <w:szCs w:val="22"/>
        </w:rPr>
        <w:t xml:space="preserve"> bude </w:t>
      </w:r>
      <w:r w:rsidR="006B0419" w:rsidRPr="00D0277F">
        <w:rPr>
          <w:rFonts w:ascii="Arial" w:hAnsi="Arial" w:cs="Arial"/>
          <w:bCs/>
          <w:sz w:val="22"/>
          <w:szCs w:val="22"/>
        </w:rPr>
        <w:t xml:space="preserve">rozsah požadovaných Doplnkových služieb určený na základe odôvodnených potrieb Objednávateľa a </w:t>
      </w:r>
      <w:r w:rsidRPr="00D0277F">
        <w:rPr>
          <w:rFonts w:ascii="Arial" w:hAnsi="Arial" w:cs="Arial"/>
          <w:bCs/>
          <w:sz w:val="22"/>
          <w:szCs w:val="22"/>
        </w:rPr>
        <w:t xml:space="preserve">cena za Doplnkové služby </w:t>
      </w:r>
      <w:r w:rsidR="006B0419" w:rsidRPr="00D0277F">
        <w:rPr>
          <w:rFonts w:ascii="Arial" w:hAnsi="Arial" w:cs="Arial"/>
          <w:bCs/>
          <w:sz w:val="22"/>
          <w:szCs w:val="22"/>
        </w:rPr>
        <w:t xml:space="preserve">bude </w:t>
      </w:r>
      <w:r w:rsidRPr="00D0277F">
        <w:rPr>
          <w:rFonts w:ascii="Arial" w:hAnsi="Arial" w:cs="Arial"/>
          <w:bCs/>
          <w:sz w:val="22"/>
          <w:szCs w:val="22"/>
        </w:rPr>
        <w:t xml:space="preserve">určená na základe jednotkových cien uvedených v prílohe č. </w:t>
      </w:r>
      <w:r w:rsidR="003A3ACA">
        <w:rPr>
          <w:rFonts w:ascii="Arial" w:hAnsi="Arial" w:cs="Arial"/>
          <w:bCs/>
          <w:sz w:val="22"/>
          <w:szCs w:val="22"/>
        </w:rPr>
        <w:t>3</w:t>
      </w:r>
      <w:r w:rsidRPr="00D0277F">
        <w:rPr>
          <w:rFonts w:ascii="Arial" w:hAnsi="Arial" w:cs="Arial"/>
          <w:bCs/>
          <w:sz w:val="22"/>
          <w:szCs w:val="22"/>
        </w:rPr>
        <w:t xml:space="preserve"> k</w:t>
      </w:r>
      <w:r w:rsidRPr="00D0277F">
        <w:rPr>
          <w:rFonts w:ascii="Arial" w:hAnsi="Arial" w:cs="Arial"/>
          <w:sz w:val="22"/>
          <w:szCs w:val="22"/>
        </w:rPr>
        <w:t xml:space="preserve"> </w:t>
      </w:r>
      <w:r w:rsidR="005F2528" w:rsidRPr="00D0277F">
        <w:rPr>
          <w:rFonts w:ascii="Arial" w:hAnsi="Arial" w:cs="Arial"/>
          <w:sz w:val="22"/>
          <w:szCs w:val="22"/>
        </w:rPr>
        <w:t>Z</w:t>
      </w:r>
      <w:r w:rsidRPr="00D0277F">
        <w:rPr>
          <w:rFonts w:ascii="Arial" w:hAnsi="Arial" w:cs="Arial"/>
          <w:sz w:val="22"/>
          <w:szCs w:val="22"/>
        </w:rPr>
        <w:t>mluve</w:t>
      </w:r>
      <w:r w:rsidRPr="00D0277F">
        <w:rPr>
          <w:rFonts w:ascii="Arial" w:hAnsi="Arial" w:cs="Arial"/>
          <w:bCs/>
          <w:sz w:val="22"/>
          <w:szCs w:val="22"/>
        </w:rPr>
        <w:t>, ktoré sú na tieto účely považované za fixné minimálne ceny za Doplnkové služby, pričom </w:t>
      </w:r>
      <w:r w:rsidR="005F2528" w:rsidRPr="00D0277F">
        <w:rPr>
          <w:rFonts w:ascii="Arial" w:hAnsi="Arial" w:cs="Arial"/>
          <w:bCs/>
          <w:sz w:val="22"/>
          <w:szCs w:val="22"/>
        </w:rPr>
        <w:t>O</w:t>
      </w:r>
      <w:r w:rsidRPr="00D0277F">
        <w:rPr>
          <w:rFonts w:ascii="Arial" w:hAnsi="Arial" w:cs="Arial"/>
          <w:bCs/>
          <w:sz w:val="22"/>
          <w:szCs w:val="22"/>
        </w:rPr>
        <w:t>bjednávateľ bude s </w:t>
      </w:r>
      <w:r w:rsidR="005F2528" w:rsidRPr="00D0277F">
        <w:rPr>
          <w:rFonts w:ascii="Arial" w:hAnsi="Arial" w:cs="Arial"/>
          <w:bCs/>
          <w:sz w:val="22"/>
          <w:szCs w:val="22"/>
        </w:rPr>
        <w:t>P</w:t>
      </w:r>
      <w:r w:rsidRPr="00D0277F">
        <w:rPr>
          <w:rFonts w:ascii="Arial" w:hAnsi="Arial" w:cs="Arial"/>
          <w:bCs/>
          <w:sz w:val="22"/>
          <w:szCs w:val="22"/>
        </w:rPr>
        <w:t xml:space="preserve">oskytovateľom rokovať o poskytnutí zľavy za </w:t>
      </w:r>
      <w:r w:rsidR="006B0419" w:rsidRPr="00D0277F">
        <w:rPr>
          <w:rFonts w:ascii="Arial" w:hAnsi="Arial" w:cs="Arial"/>
          <w:bCs/>
          <w:sz w:val="22"/>
          <w:szCs w:val="22"/>
        </w:rPr>
        <w:t>tieto</w:t>
      </w:r>
      <w:r w:rsidRPr="00D0277F">
        <w:rPr>
          <w:rFonts w:ascii="Arial" w:hAnsi="Arial" w:cs="Arial"/>
          <w:bCs/>
          <w:sz w:val="22"/>
          <w:szCs w:val="22"/>
        </w:rPr>
        <w:t xml:space="preserve"> Doplnkové služby. </w:t>
      </w:r>
      <w:r w:rsidR="006F42F5" w:rsidRPr="00D0277F">
        <w:rPr>
          <w:rFonts w:ascii="Arial" w:hAnsi="Arial" w:cs="Arial"/>
          <w:bCs/>
          <w:sz w:val="22"/>
          <w:szCs w:val="22"/>
        </w:rPr>
        <w:t>Plnenie podľa predošlej vety sa uskutoční spôsobom podľa článku 5 bodu 4</w:t>
      </w:r>
      <w:r w:rsidR="006B0419" w:rsidRPr="00D0277F">
        <w:rPr>
          <w:rFonts w:ascii="Arial" w:hAnsi="Arial" w:cs="Arial"/>
          <w:bCs/>
          <w:sz w:val="22"/>
          <w:szCs w:val="22"/>
        </w:rPr>
        <w:t>.</w:t>
      </w:r>
      <w:r w:rsidR="006F42F5" w:rsidRPr="00D0277F">
        <w:rPr>
          <w:rFonts w:ascii="Arial" w:hAnsi="Arial" w:cs="Arial"/>
          <w:bCs/>
          <w:sz w:val="22"/>
          <w:szCs w:val="22"/>
        </w:rPr>
        <w:t xml:space="preserve"> tejto </w:t>
      </w:r>
      <w:r w:rsidR="005F2528" w:rsidRPr="00D0277F">
        <w:rPr>
          <w:rFonts w:ascii="Arial" w:hAnsi="Arial" w:cs="Arial"/>
          <w:bCs/>
          <w:sz w:val="22"/>
          <w:szCs w:val="22"/>
        </w:rPr>
        <w:t>Z</w:t>
      </w:r>
      <w:r w:rsidR="006F42F5" w:rsidRPr="00D0277F">
        <w:rPr>
          <w:rFonts w:ascii="Arial" w:hAnsi="Arial" w:cs="Arial"/>
          <w:bCs/>
          <w:sz w:val="22"/>
          <w:szCs w:val="22"/>
        </w:rPr>
        <w:t>mluvy.</w:t>
      </w:r>
      <w:r w:rsidR="006B0419" w:rsidRPr="00D0277F">
        <w:rPr>
          <w:rFonts w:ascii="Arial" w:hAnsi="Arial" w:cs="Arial"/>
          <w:bCs/>
          <w:sz w:val="22"/>
          <w:szCs w:val="22"/>
        </w:rPr>
        <w:t xml:space="preserve"> Zmena zmluvy</w:t>
      </w:r>
      <w:r w:rsidRPr="00D0277F">
        <w:rPr>
          <w:rFonts w:ascii="Arial" w:hAnsi="Arial" w:cs="Arial"/>
          <w:bCs/>
          <w:sz w:val="22"/>
          <w:szCs w:val="22"/>
        </w:rPr>
        <w:t xml:space="preserve"> podľa predošlej vety sa uskutoční </w:t>
      </w:r>
      <w:r w:rsidR="006B0419" w:rsidRPr="00D0277F">
        <w:rPr>
          <w:rFonts w:ascii="Arial" w:hAnsi="Arial" w:cs="Arial"/>
          <w:bCs/>
          <w:sz w:val="22"/>
          <w:szCs w:val="22"/>
        </w:rPr>
        <w:t xml:space="preserve">písomným </w:t>
      </w:r>
      <w:r w:rsidRPr="00D0277F">
        <w:rPr>
          <w:rFonts w:ascii="Arial" w:hAnsi="Arial" w:cs="Arial"/>
          <w:bCs/>
          <w:sz w:val="22"/>
          <w:szCs w:val="22"/>
        </w:rPr>
        <w:t xml:space="preserve">dodatkom k tejto </w:t>
      </w:r>
      <w:r w:rsidR="005F2528" w:rsidRPr="00D0277F">
        <w:rPr>
          <w:rFonts w:ascii="Arial" w:hAnsi="Arial" w:cs="Arial"/>
          <w:bCs/>
          <w:sz w:val="22"/>
          <w:szCs w:val="22"/>
        </w:rPr>
        <w:t>Z</w:t>
      </w:r>
      <w:r w:rsidRPr="00D0277F">
        <w:rPr>
          <w:rFonts w:ascii="Arial" w:hAnsi="Arial" w:cs="Arial"/>
          <w:bCs/>
          <w:sz w:val="22"/>
          <w:szCs w:val="22"/>
        </w:rPr>
        <w:t>mluve v súlade s § 18 ods. 1 písm. a) zákona o verejnom obstarávaní.</w:t>
      </w:r>
    </w:p>
    <w:p w14:paraId="1651D658" w14:textId="0FE9DB2E" w:rsidR="000066F7" w:rsidRPr="006F4021" w:rsidRDefault="000066F7" w:rsidP="00DC0D35">
      <w:pPr>
        <w:numPr>
          <w:ilvl w:val="0"/>
          <w:numId w:val="32"/>
        </w:numPr>
        <w:spacing w:after="0" w:line="240" w:lineRule="auto"/>
        <w:rPr>
          <w:rFonts w:ascii="Arial" w:hAnsi="Arial" w:cs="Arial"/>
          <w:sz w:val="22"/>
          <w:szCs w:val="22"/>
        </w:rPr>
      </w:pPr>
      <w:r w:rsidRPr="000066F7">
        <w:rPr>
          <w:rFonts w:ascii="Arial" w:hAnsi="Arial" w:cs="Arial"/>
          <w:sz w:val="22"/>
          <w:szCs w:val="22"/>
        </w:rPr>
        <w:t xml:space="preserve">Využitím opcie sa sumy uvedené </w:t>
      </w:r>
      <w:r>
        <w:rPr>
          <w:rFonts w:ascii="Arial" w:hAnsi="Arial" w:cs="Arial"/>
          <w:sz w:val="22"/>
          <w:szCs w:val="22"/>
        </w:rPr>
        <w:t xml:space="preserve">v odseku 4. a 5. </w:t>
      </w:r>
      <w:r w:rsidRPr="000066F7">
        <w:rPr>
          <w:rFonts w:ascii="Arial" w:hAnsi="Arial" w:cs="Arial"/>
          <w:sz w:val="22"/>
          <w:szCs w:val="22"/>
        </w:rPr>
        <w:t>tohto článku Zmluvy navyšujú o rovnaké sumy ako sú tam uvedené</w:t>
      </w:r>
      <w:r>
        <w:rPr>
          <w:rFonts w:ascii="Arial" w:hAnsi="Arial" w:cs="Arial"/>
          <w:sz w:val="22"/>
          <w:szCs w:val="22"/>
        </w:rPr>
        <w:t>.</w:t>
      </w:r>
    </w:p>
    <w:p w14:paraId="21DB7C0E" w14:textId="383275FB" w:rsidR="006F4021" w:rsidRPr="00D0277F" w:rsidRDefault="006F4021" w:rsidP="00DC0D35">
      <w:pPr>
        <w:numPr>
          <w:ilvl w:val="0"/>
          <w:numId w:val="32"/>
        </w:numPr>
        <w:spacing w:after="0" w:line="240" w:lineRule="auto"/>
        <w:rPr>
          <w:rFonts w:ascii="Arial" w:hAnsi="Arial" w:cs="Arial"/>
          <w:sz w:val="22"/>
          <w:szCs w:val="22"/>
        </w:rPr>
      </w:pPr>
      <w:r w:rsidRPr="006F4021">
        <w:rPr>
          <w:rFonts w:ascii="Arial" w:hAnsi="Arial" w:cs="Arial"/>
          <w:sz w:val="22"/>
          <w:szCs w:val="22"/>
        </w:rPr>
        <w:t>Ak ročná miera inflácie prekročí 5 %, je Poskytovateľ oprávnený jedenkrát ročne vždy po zverejnení ročnej miery inflácie Štatistickým úradom SR, iniciovať rokovanie s Objednávateľom za účelom úpravy ceny Služieb podľa tejto Zmluvy o sumu prekračujúcu 5 % oficiálne zverejnenej ročnej miery inflácie. Právo Poskytovateľa iniciovať rokovanie za účelom úpravy ceny Služieb v dôsledku zvýšenej inflácie zaniká, ak ju neuplatní u Objednávateľa do konca kalendárneho roka, v ktorom miera inflácie bola zverejnená Štatistickým úradom SR. Akékoľvek navýšenie ceny Služieb je možné len na základe písomného dodatku k tejto Zmluve; toto ustanovenie nezakladá Poskytovateľovi automaticky právo na navýšenie ceny Služieb.</w:t>
      </w:r>
    </w:p>
    <w:p w14:paraId="46534B8D" w14:textId="77777777" w:rsidR="0005653F" w:rsidRPr="00D0277F" w:rsidRDefault="0005653F" w:rsidP="0013294D">
      <w:pPr>
        <w:pStyle w:val="Nadpis1"/>
      </w:pPr>
    </w:p>
    <w:p w14:paraId="2211F5C8" w14:textId="77777777" w:rsidR="0005653F" w:rsidRPr="00D0277F" w:rsidRDefault="005D64AF" w:rsidP="0013294D">
      <w:pPr>
        <w:pStyle w:val="Nadpis1"/>
      </w:pPr>
      <w:r w:rsidRPr="00D0277F">
        <w:t xml:space="preserve">Čl. </w:t>
      </w:r>
      <w:r w:rsidR="00F84E8C" w:rsidRPr="00D0277F">
        <w:t>5.</w:t>
      </w:r>
    </w:p>
    <w:p w14:paraId="1B3B2A71" w14:textId="0E1099D2" w:rsidR="00B654EC" w:rsidRPr="00D0277F" w:rsidRDefault="00322094" w:rsidP="0013294D">
      <w:pPr>
        <w:pStyle w:val="Nadpis1"/>
      </w:pPr>
      <w:bookmarkStart w:id="4" w:name="_Toc119466192"/>
      <w:bookmarkStart w:id="5" w:name="_Ref227480943"/>
      <w:r w:rsidRPr="00D0277F">
        <w:t>Fakturačné a platobné podmienky</w:t>
      </w:r>
      <w:bookmarkEnd w:id="4"/>
      <w:bookmarkEnd w:id="5"/>
    </w:p>
    <w:p w14:paraId="47D7F16A" w14:textId="3127C356" w:rsidR="00322094" w:rsidRPr="00D0277F" w:rsidRDefault="00322094" w:rsidP="00AF3435">
      <w:pPr>
        <w:numPr>
          <w:ilvl w:val="0"/>
          <w:numId w:val="4"/>
        </w:numPr>
        <w:spacing w:after="0" w:line="240" w:lineRule="auto"/>
        <w:rPr>
          <w:rFonts w:ascii="Arial" w:hAnsi="Arial" w:cs="Arial"/>
          <w:sz w:val="22"/>
          <w:szCs w:val="22"/>
        </w:rPr>
      </w:pPr>
      <w:r w:rsidRPr="00D0277F">
        <w:rPr>
          <w:rFonts w:ascii="Arial" w:hAnsi="Arial" w:cs="Arial"/>
          <w:sz w:val="22"/>
          <w:szCs w:val="22"/>
        </w:rPr>
        <w:t xml:space="preserve">Fakturačným obdobím </w:t>
      </w:r>
      <w:r w:rsidR="00EC4216" w:rsidRPr="00D0277F">
        <w:rPr>
          <w:rFonts w:ascii="Arial" w:hAnsi="Arial" w:cs="Arial"/>
          <w:sz w:val="22"/>
          <w:szCs w:val="22"/>
        </w:rPr>
        <w:t>za poskytovanie Služieb systémovej podpory a servisnej činnosti podľa článku 1, bod 1.1. tejto Zmluvy</w:t>
      </w:r>
      <w:r w:rsidR="00463BE4" w:rsidRPr="00D0277F">
        <w:rPr>
          <w:rFonts w:ascii="Arial" w:hAnsi="Arial" w:cs="Arial"/>
          <w:sz w:val="22"/>
          <w:szCs w:val="22"/>
        </w:rPr>
        <w:t xml:space="preserve"> </w:t>
      </w:r>
      <w:r w:rsidRPr="00D0277F">
        <w:rPr>
          <w:rFonts w:ascii="Arial" w:hAnsi="Arial" w:cs="Arial"/>
          <w:sz w:val="22"/>
          <w:szCs w:val="22"/>
        </w:rPr>
        <w:t>sa rozumie každý</w:t>
      </w:r>
      <w:r w:rsidR="00BD1633">
        <w:rPr>
          <w:rFonts w:ascii="Arial" w:hAnsi="Arial" w:cs="Arial"/>
          <w:sz w:val="22"/>
          <w:szCs w:val="22"/>
        </w:rPr>
        <w:t xml:space="preserve"> 1</w:t>
      </w:r>
      <w:r w:rsidR="00895D39">
        <w:rPr>
          <w:rFonts w:ascii="Arial" w:hAnsi="Arial" w:cs="Arial"/>
          <w:sz w:val="22"/>
          <w:szCs w:val="22"/>
        </w:rPr>
        <w:t xml:space="preserve"> </w:t>
      </w:r>
      <w:r w:rsidR="00BD1633">
        <w:rPr>
          <w:rFonts w:ascii="Arial" w:hAnsi="Arial" w:cs="Arial"/>
          <w:sz w:val="22"/>
          <w:szCs w:val="22"/>
        </w:rPr>
        <w:t>(</w:t>
      </w:r>
      <w:r w:rsidRPr="00D0277F">
        <w:rPr>
          <w:rFonts w:ascii="Arial" w:hAnsi="Arial" w:cs="Arial"/>
          <w:sz w:val="22"/>
          <w:szCs w:val="22"/>
        </w:rPr>
        <w:t>jeden</w:t>
      </w:r>
      <w:r w:rsidR="00BD1633">
        <w:rPr>
          <w:rFonts w:ascii="Arial" w:hAnsi="Arial" w:cs="Arial"/>
          <w:sz w:val="22"/>
          <w:szCs w:val="22"/>
        </w:rPr>
        <w:t>)</w:t>
      </w:r>
      <w:r w:rsidRPr="00D0277F">
        <w:rPr>
          <w:rFonts w:ascii="Arial" w:hAnsi="Arial" w:cs="Arial"/>
          <w:sz w:val="22"/>
          <w:szCs w:val="22"/>
        </w:rPr>
        <w:t xml:space="preserve"> kalendárny </w:t>
      </w:r>
      <w:r w:rsidR="005A0EAE" w:rsidRPr="00D0277F">
        <w:rPr>
          <w:rFonts w:ascii="Arial" w:hAnsi="Arial" w:cs="Arial"/>
          <w:sz w:val="22"/>
          <w:szCs w:val="22"/>
        </w:rPr>
        <w:t xml:space="preserve">mesiac </w:t>
      </w:r>
      <w:r w:rsidR="00326B41" w:rsidRPr="00D0277F">
        <w:rPr>
          <w:rFonts w:ascii="Arial" w:hAnsi="Arial" w:cs="Arial"/>
          <w:sz w:val="22"/>
          <w:szCs w:val="22"/>
        </w:rPr>
        <w:t xml:space="preserve">podľa </w:t>
      </w:r>
      <w:r w:rsidR="00200EF5" w:rsidRPr="00D0277F">
        <w:rPr>
          <w:rFonts w:ascii="Arial" w:hAnsi="Arial" w:cs="Arial"/>
          <w:sz w:val="22"/>
          <w:szCs w:val="22"/>
        </w:rPr>
        <w:t>článku</w:t>
      </w:r>
      <w:r w:rsidR="00482148" w:rsidRPr="00D0277F">
        <w:rPr>
          <w:rFonts w:ascii="Arial" w:hAnsi="Arial" w:cs="Arial"/>
          <w:sz w:val="22"/>
          <w:szCs w:val="22"/>
        </w:rPr>
        <w:t xml:space="preserve"> 3</w:t>
      </w:r>
      <w:r w:rsidRPr="00D0277F">
        <w:rPr>
          <w:rFonts w:ascii="Arial" w:hAnsi="Arial" w:cs="Arial"/>
          <w:sz w:val="22"/>
          <w:szCs w:val="22"/>
        </w:rPr>
        <w:t xml:space="preserve"> tejto Zmluvy.</w:t>
      </w:r>
    </w:p>
    <w:p w14:paraId="42554A79" w14:textId="638EB6C4" w:rsidR="00322094" w:rsidRPr="00D0277F" w:rsidRDefault="00322094" w:rsidP="00AF3435">
      <w:pPr>
        <w:numPr>
          <w:ilvl w:val="0"/>
          <w:numId w:val="4"/>
        </w:numPr>
        <w:spacing w:after="0" w:line="240" w:lineRule="auto"/>
        <w:rPr>
          <w:rFonts w:ascii="Arial" w:hAnsi="Arial" w:cs="Arial"/>
          <w:sz w:val="22"/>
          <w:szCs w:val="22"/>
        </w:rPr>
      </w:pPr>
      <w:r w:rsidRPr="00D0277F">
        <w:rPr>
          <w:rFonts w:ascii="Arial" w:hAnsi="Arial" w:cs="Arial"/>
          <w:sz w:val="22"/>
          <w:szCs w:val="22"/>
        </w:rPr>
        <w:t xml:space="preserve">Zmluvne dohodnutú cenu </w:t>
      </w:r>
      <w:r w:rsidR="00EC4216" w:rsidRPr="00D0277F">
        <w:rPr>
          <w:rFonts w:ascii="Arial" w:hAnsi="Arial" w:cs="Arial"/>
          <w:sz w:val="22"/>
          <w:szCs w:val="22"/>
        </w:rPr>
        <w:t xml:space="preserve">za poskytovanie Služieb systémovej podpory a servisnej činnosti podľa článku 1, bod 1.1. tejto Zmluvy </w:t>
      </w:r>
      <w:r w:rsidR="00200EF5" w:rsidRPr="00D0277F">
        <w:rPr>
          <w:rFonts w:ascii="Arial" w:hAnsi="Arial" w:cs="Arial"/>
          <w:sz w:val="22"/>
          <w:szCs w:val="22"/>
        </w:rPr>
        <w:t>dohodnutú</w:t>
      </w:r>
      <w:r w:rsidR="00EC4216" w:rsidRPr="00D0277F">
        <w:rPr>
          <w:rFonts w:ascii="Arial" w:hAnsi="Arial" w:cs="Arial"/>
          <w:sz w:val="22"/>
          <w:szCs w:val="22"/>
        </w:rPr>
        <w:t xml:space="preserve"> v </w:t>
      </w:r>
      <w:r w:rsidR="00200EF5" w:rsidRPr="00D0277F">
        <w:rPr>
          <w:rFonts w:ascii="Arial" w:hAnsi="Arial" w:cs="Arial"/>
          <w:sz w:val="22"/>
          <w:szCs w:val="22"/>
        </w:rPr>
        <w:t>článku</w:t>
      </w:r>
      <w:r w:rsidR="00EC4216" w:rsidRPr="00D0277F">
        <w:rPr>
          <w:rFonts w:ascii="Arial" w:hAnsi="Arial" w:cs="Arial"/>
          <w:sz w:val="22"/>
          <w:szCs w:val="22"/>
        </w:rPr>
        <w:t xml:space="preserve"> </w:t>
      </w:r>
      <w:r w:rsidRPr="00D0277F">
        <w:rPr>
          <w:rFonts w:ascii="Arial" w:hAnsi="Arial" w:cs="Arial"/>
          <w:sz w:val="22"/>
          <w:szCs w:val="22"/>
        </w:rPr>
        <w:t>4.</w:t>
      </w:r>
      <w:r w:rsidR="00EC4216" w:rsidRPr="00D0277F">
        <w:rPr>
          <w:rFonts w:ascii="Arial" w:hAnsi="Arial" w:cs="Arial"/>
          <w:sz w:val="22"/>
          <w:szCs w:val="22"/>
        </w:rPr>
        <w:t xml:space="preserve"> v</w:t>
      </w:r>
      <w:r w:rsidRPr="00D0277F">
        <w:rPr>
          <w:rFonts w:ascii="Arial" w:hAnsi="Arial" w:cs="Arial"/>
          <w:sz w:val="22"/>
          <w:szCs w:val="22"/>
        </w:rPr>
        <w:t xml:space="preserve"> bod</w:t>
      </w:r>
      <w:r w:rsidR="00EC4216" w:rsidRPr="00D0277F">
        <w:rPr>
          <w:rFonts w:ascii="Arial" w:hAnsi="Arial" w:cs="Arial"/>
          <w:sz w:val="22"/>
          <w:szCs w:val="22"/>
        </w:rPr>
        <w:t>e</w:t>
      </w:r>
      <w:r w:rsidRPr="00D0277F">
        <w:rPr>
          <w:rFonts w:ascii="Arial" w:hAnsi="Arial" w:cs="Arial"/>
          <w:sz w:val="22"/>
          <w:szCs w:val="22"/>
        </w:rPr>
        <w:t xml:space="preserve"> </w:t>
      </w:r>
      <w:r w:rsidR="00200EF5" w:rsidRPr="00D0277F">
        <w:rPr>
          <w:rFonts w:ascii="Arial" w:hAnsi="Arial" w:cs="Arial"/>
          <w:sz w:val="22"/>
          <w:szCs w:val="22"/>
        </w:rPr>
        <w:t>4</w:t>
      </w:r>
      <w:r w:rsidRPr="00D0277F">
        <w:rPr>
          <w:rFonts w:ascii="Arial" w:hAnsi="Arial" w:cs="Arial"/>
          <w:sz w:val="22"/>
          <w:szCs w:val="22"/>
        </w:rPr>
        <w:t xml:space="preserve"> </w:t>
      </w:r>
      <w:r w:rsidR="00200EF5" w:rsidRPr="00D0277F">
        <w:rPr>
          <w:rFonts w:ascii="Arial" w:hAnsi="Arial" w:cs="Arial"/>
          <w:sz w:val="22"/>
          <w:szCs w:val="22"/>
        </w:rPr>
        <w:t xml:space="preserve">tejto Zmluvy </w:t>
      </w:r>
      <w:r w:rsidRPr="00D0277F">
        <w:rPr>
          <w:rFonts w:ascii="Arial" w:hAnsi="Arial" w:cs="Arial"/>
          <w:sz w:val="22"/>
          <w:szCs w:val="22"/>
        </w:rPr>
        <w:t xml:space="preserve">za každý </w:t>
      </w:r>
      <w:r w:rsidR="00BD1633">
        <w:rPr>
          <w:rFonts w:ascii="Arial" w:hAnsi="Arial" w:cs="Arial"/>
          <w:sz w:val="22"/>
          <w:szCs w:val="22"/>
        </w:rPr>
        <w:t xml:space="preserve">1 (jeden) </w:t>
      </w:r>
      <w:r w:rsidRPr="00D0277F">
        <w:rPr>
          <w:rFonts w:ascii="Arial" w:hAnsi="Arial" w:cs="Arial"/>
          <w:sz w:val="22"/>
          <w:szCs w:val="22"/>
        </w:rPr>
        <w:t xml:space="preserve">kalendárny </w:t>
      </w:r>
      <w:r w:rsidR="005A0EAE" w:rsidRPr="00D0277F">
        <w:rPr>
          <w:rFonts w:ascii="Arial" w:hAnsi="Arial" w:cs="Arial"/>
          <w:sz w:val="22"/>
          <w:szCs w:val="22"/>
        </w:rPr>
        <w:t xml:space="preserve">mesiac </w:t>
      </w:r>
      <w:r w:rsidRPr="00D0277F">
        <w:rPr>
          <w:rFonts w:ascii="Arial" w:hAnsi="Arial" w:cs="Arial"/>
          <w:sz w:val="22"/>
          <w:szCs w:val="22"/>
        </w:rPr>
        <w:t xml:space="preserve">poskytovania </w:t>
      </w:r>
      <w:r w:rsidR="00176CC5" w:rsidRPr="00D0277F">
        <w:rPr>
          <w:rFonts w:ascii="Arial" w:hAnsi="Arial" w:cs="Arial"/>
          <w:sz w:val="22"/>
          <w:szCs w:val="22"/>
        </w:rPr>
        <w:t xml:space="preserve">Plnenia </w:t>
      </w:r>
      <w:r w:rsidRPr="00D0277F">
        <w:rPr>
          <w:rFonts w:ascii="Arial" w:hAnsi="Arial" w:cs="Arial"/>
          <w:sz w:val="22"/>
          <w:szCs w:val="22"/>
        </w:rPr>
        <w:t xml:space="preserve">zaplatí Objednávateľ na základe faktúry, ktorú Poskytovateľ vystaví vždy </w:t>
      </w:r>
      <w:r w:rsidR="0047039C" w:rsidRPr="00D0277F">
        <w:rPr>
          <w:rFonts w:ascii="Arial" w:hAnsi="Arial" w:cs="Arial"/>
          <w:sz w:val="22"/>
          <w:szCs w:val="22"/>
        </w:rPr>
        <w:t>po skončení príslušného</w:t>
      </w:r>
      <w:r w:rsidR="005A7262" w:rsidRPr="00D0277F">
        <w:rPr>
          <w:rFonts w:ascii="Arial" w:hAnsi="Arial" w:cs="Arial"/>
          <w:sz w:val="22"/>
          <w:szCs w:val="22"/>
        </w:rPr>
        <w:t xml:space="preserve"> </w:t>
      </w:r>
      <w:r w:rsidRPr="00D0277F">
        <w:rPr>
          <w:rFonts w:ascii="Arial" w:hAnsi="Arial" w:cs="Arial"/>
          <w:sz w:val="22"/>
          <w:szCs w:val="22"/>
        </w:rPr>
        <w:t xml:space="preserve">kalendárneho </w:t>
      </w:r>
      <w:r w:rsidR="005A0EAE" w:rsidRPr="00D0277F">
        <w:rPr>
          <w:rFonts w:ascii="Arial" w:hAnsi="Arial" w:cs="Arial"/>
          <w:sz w:val="22"/>
          <w:szCs w:val="22"/>
        </w:rPr>
        <w:t xml:space="preserve">mesiaca </w:t>
      </w:r>
      <w:r w:rsidRPr="00D0277F">
        <w:rPr>
          <w:rFonts w:ascii="Arial" w:hAnsi="Arial" w:cs="Arial"/>
          <w:sz w:val="22"/>
          <w:szCs w:val="22"/>
        </w:rPr>
        <w:t xml:space="preserve">počas obdobia účinnosti tejto Zmluvy. </w:t>
      </w:r>
      <w:r w:rsidR="00326B41" w:rsidRPr="00D0277F">
        <w:rPr>
          <w:rFonts w:ascii="Arial" w:hAnsi="Arial" w:cs="Arial"/>
          <w:sz w:val="22"/>
          <w:szCs w:val="22"/>
        </w:rPr>
        <w:t>Neoddeliteľnou súčasťou faktúry je Akceptačný protokol</w:t>
      </w:r>
      <w:r w:rsidR="00D600C1" w:rsidRPr="00D0277F">
        <w:rPr>
          <w:rFonts w:ascii="Arial" w:hAnsi="Arial" w:cs="Arial"/>
          <w:sz w:val="22"/>
          <w:szCs w:val="22"/>
        </w:rPr>
        <w:t xml:space="preserve"> podľa P</w:t>
      </w:r>
      <w:r w:rsidR="00AD3C29" w:rsidRPr="00D0277F">
        <w:rPr>
          <w:rFonts w:ascii="Arial" w:hAnsi="Arial" w:cs="Arial"/>
          <w:sz w:val="22"/>
          <w:szCs w:val="22"/>
        </w:rPr>
        <w:t xml:space="preserve">rílohy č. </w:t>
      </w:r>
      <w:r w:rsidR="00C42329">
        <w:rPr>
          <w:rFonts w:ascii="Arial" w:hAnsi="Arial" w:cs="Arial"/>
          <w:sz w:val="22"/>
          <w:szCs w:val="22"/>
        </w:rPr>
        <w:t>7</w:t>
      </w:r>
      <w:r w:rsidR="00D600C1" w:rsidRPr="00D0277F">
        <w:rPr>
          <w:rFonts w:ascii="Arial" w:hAnsi="Arial" w:cs="Arial"/>
          <w:sz w:val="22"/>
          <w:szCs w:val="22"/>
        </w:rPr>
        <w:t xml:space="preserve"> „Vzor Akceptačného protokolu“</w:t>
      </w:r>
      <w:r w:rsidR="00EC4216" w:rsidRPr="00D0277F">
        <w:rPr>
          <w:rFonts w:ascii="Arial" w:hAnsi="Arial" w:cs="Arial"/>
          <w:sz w:val="22"/>
          <w:szCs w:val="22"/>
        </w:rPr>
        <w:t xml:space="preserve"> k tejto Zmluve</w:t>
      </w:r>
      <w:r w:rsidR="00B40927" w:rsidRPr="00D0277F">
        <w:rPr>
          <w:rFonts w:ascii="Arial" w:hAnsi="Arial" w:cs="Arial"/>
          <w:sz w:val="22"/>
          <w:szCs w:val="22"/>
        </w:rPr>
        <w:t xml:space="preserve">, </w:t>
      </w:r>
      <w:r w:rsidR="00326B41" w:rsidRPr="00D0277F">
        <w:rPr>
          <w:rFonts w:ascii="Arial" w:hAnsi="Arial" w:cs="Arial"/>
          <w:sz w:val="22"/>
          <w:szCs w:val="22"/>
        </w:rPr>
        <w:t xml:space="preserve">potvrdzujúci riadne poskytnutie Služieb systémovej podpory a servisnej činnosti za príslušný kalendárny mesiac. </w:t>
      </w:r>
    </w:p>
    <w:p w14:paraId="4E790D1D" w14:textId="1C1EDE1B" w:rsidR="00322094" w:rsidRPr="00D0277F" w:rsidRDefault="00322094" w:rsidP="00AF3435">
      <w:pPr>
        <w:numPr>
          <w:ilvl w:val="0"/>
          <w:numId w:val="4"/>
        </w:numPr>
        <w:spacing w:after="0" w:line="240" w:lineRule="auto"/>
        <w:rPr>
          <w:rFonts w:ascii="Arial" w:hAnsi="Arial" w:cs="Arial"/>
          <w:sz w:val="22"/>
          <w:szCs w:val="22"/>
        </w:rPr>
      </w:pPr>
      <w:r w:rsidRPr="00D0277F">
        <w:rPr>
          <w:rFonts w:ascii="Arial" w:hAnsi="Arial" w:cs="Arial"/>
          <w:sz w:val="22"/>
          <w:szCs w:val="22"/>
        </w:rPr>
        <w:t xml:space="preserve">Plnenie podľa </w:t>
      </w:r>
      <w:r w:rsidR="00200EF5" w:rsidRPr="00D0277F">
        <w:rPr>
          <w:rFonts w:ascii="Arial" w:hAnsi="Arial" w:cs="Arial"/>
          <w:sz w:val="22"/>
          <w:szCs w:val="22"/>
        </w:rPr>
        <w:t xml:space="preserve">článku </w:t>
      </w:r>
      <w:r w:rsidRPr="00D0277F">
        <w:rPr>
          <w:rFonts w:ascii="Arial" w:hAnsi="Arial" w:cs="Arial"/>
          <w:sz w:val="22"/>
          <w:szCs w:val="22"/>
        </w:rPr>
        <w:t xml:space="preserve">4. bodu </w:t>
      </w:r>
      <w:r w:rsidR="00783941" w:rsidRPr="00D0277F">
        <w:rPr>
          <w:rFonts w:ascii="Arial" w:hAnsi="Arial" w:cs="Arial"/>
          <w:sz w:val="22"/>
          <w:szCs w:val="22"/>
        </w:rPr>
        <w:t>5</w:t>
      </w:r>
      <w:r w:rsidRPr="00D0277F">
        <w:rPr>
          <w:rFonts w:ascii="Arial" w:hAnsi="Arial" w:cs="Arial"/>
          <w:sz w:val="22"/>
          <w:szCs w:val="22"/>
        </w:rPr>
        <w:t xml:space="preserve"> bude fakturované na základe cien uvedených v Prílohe č.</w:t>
      </w:r>
      <w:r w:rsidR="00200EF5" w:rsidRPr="00D0277F">
        <w:rPr>
          <w:rFonts w:ascii="Arial" w:hAnsi="Arial" w:cs="Arial"/>
          <w:sz w:val="22"/>
          <w:szCs w:val="22"/>
        </w:rPr>
        <w:t xml:space="preserve"> </w:t>
      </w:r>
      <w:r w:rsidR="003A3ACA">
        <w:rPr>
          <w:rFonts w:ascii="Arial" w:hAnsi="Arial" w:cs="Arial"/>
          <w:sz w:val="22"/>
          <w:szCs w:val="22"/>
        </w:rPr>
        <w:t>3</w:t>
      </w:r>
      <w:r w:rsidRPr="00D0277F">
        <w:rPr>
          <w:rFonts w:ascii="Arial" w:hAnsi="Arial" w:cs="Arial"/>
          <w:sz w:val="22"/>
          <w:szCs w:val="22"/>
        </w:rPr>
        <w:t xml:space="preserve"> </w:t>
      </w:r>
      <w:r w:rsidR="0005653F" w:rsidRPr="00D0277F">
        <w:rPr>
          <w:rFonts w:ascii="Arial" w:hAnsi="Arial" w:cs="Arial"/>
          <w:sz w:val="22"/>
          <w:szCs w:val="22"/>
        </w:rPr>
        <w:t>„</w:t>
      </w:r>
      <w:r w:rsidR="00F20779" w:rsidRPr="00D0277F">
        <w:rPr>
          <w:rFonts w:ascii="Arial" w:hAnsi="Arial" w:cs="Arial"/>
          <w:sz w:val="22"/>
          <w:szCs w:val="22"/>
        </w:rPr>
        <w:t>D</w:t>
      </w:r>
      <w:r w:rsidR="00E73C48" w:rsidRPr="00D0277F">
        <w:rPr>
          <w:rFonts w:ascii="Arial" w:hAnsi="Arial" w:cs="Arial"/>
          <w:sz w:val="22"/>
          <w:szCs w:val="22"/>
        </w:rPr>
        <w:t>oplnkové služby</w:t>
      </w:r>
      <w:r w:rsidRPr="00D0277F">
        <w:rPr>
          <w:rFonts w:ascii="Arial" w:hAnsi="Arial" w:cs="Arial"/>
          <w:sz w:val="22"/>
          <w:szCs w:val="22"/>
        </w:rPr>
        <w:t xml:space="preserve">“ </w:t>
      </w:r>
      <w:r w:rsidR="00200EF5" w:rsidRPr="00D0277F">
        <w:rPr>
          <w:rFonts w:ascii="Arial" w:hAnsi="Arial" w:cs="Arial"/>
          <w:sz w:val="22"/>
          <w:szCs w:val="22"/>
        </w:rPr>
        <w:t xml:space="preserve">k tejto Zmluve </w:t>
      </w:r>
      <w:r w:rsidRPr="00D0277F">
        <w:rPr>
          <w:rFonts w:ascii="Arial" w:hAnsi="Arial" w:cs="Arial"/>
          <w:sz w:val="22"/>
          <w:szCs w:val="22"/>
        </w:rPr>
        <w:t xml:space="preserve">podľa súpisu skutočne poskytnutých služieb na základe skutočne realizovaných výkonov a ich doby trvania uvedených na </w:t>
      </w:r>
      <w:r w:rsidR="00463BE4" w:rsidRPr="00D0277F">
        <w:rPr>
          <w:rFonts w:ascii="Arial" w:hAnsi="Arial" w:cs="Arial"/>
          <w:sz w:val="22"/>
          <w:szCs w:val="22"/>
        </w:rPr>
        <w:t>S</w:t>
      </w:r>
      <w:r w:rsidRPr="00D0277F">
        <w:rPr>
          <w:rFonts w:ascii="Arial" w:hAnsi="Arial" w:cs="Arial"/>
          <w:sz w:val="22"/>
          <w:szCs w:val="22"/>
        </w:rPr>
        <w:t xml:space="preserve">ervisnom </w:t>
      </w:r>
      <w:r w:rsidR="00326B41" w:rsidRPr="00D0277F">
        <w:rPr>
          <w:rFonts w:ascii="Arial" w:hAnsi="Arial" w:cs="Arial"/>
          <w:sz w:val="22"/>
          <w:szCs w:val="22"/>
        </w:rPr>
        <w:t>výkaze</w:t>
      </w:r>
      <w:r w:rsidRPr="00D0277F">
        <w:rPr>
          <w:rFonts w:ascii="Arial" w:hAnsi="Arial" w:cs="Arial"/>
          <w:sz w:val="22"/>
          <w:szCs w:val="22"/>
        </w:rPr>
        <w:t xml:space="preserve">, ktorý musí potvrdiť </w:t>
      </w:r>
      <w:r w:rsidR="00715421" w:rsidRPr="00D0277F">
        <w:rPr>
          <w:rFonts w:ascii="Arial" w:hAnsi="Arial" w:cs="Arial"/>
          <w:sz w:val="22"/>
          <w:szCs w:val="22"/>
        </w:rPr>
        <w:t>O</w:t>
      </w:r>
      <w:r w:rsidRPr="00D0277F">
        <w:rPr>
          <w:rFonts w:ascii="Arial" w:hAnsi="Arial" w:cs="Arial"/>
          <w:sz w:val="22"/>
          <w:szCs w:val="22"/>
        </w:rPr>
        <w:t xml:space="preserve">právnená osoba </w:t>
      </w:r>
      <w:r w:rsidR="00715421" w:rsidRPr="00D0277F">
        <w:rPr>
          <w:rFonts w:ascii="Arial" w:hAnsi="Arial" w:cs="Arial"/>
          <w:sz w:val="22"/>
          <w:szCs w:val="22"/>
        </w:rPr>
        <w:t>O</w:t>
      </w:r>
      <w:r w:rsidRPr="00D0277F">
        <w:rPr>
          <w:rFonts w:ascii="Arial" w:hAnsi="Arial" w:cs="Arial"/>
          <w:sz w:val="22"/>
          <w:szCs w:val="22"/>
        </w:rPr>
        <w:t xml:space="preserve">bjednávateľa. Neoddeliteľnou súčasťou faktúry sú  </w:t>
      </w:r>
      <w:r w:rsidR="00463BE4" w:rsidRPr="00D0277F">
        <w:rPr>
          <w:rFonts w:ascii="Arial" w:hAnsi="Arial" w:cs="Arial"/>
          <w:sz w:val="22"/>
          <w:szCs w:val="22"/>
        </w:rPr>
        <w:t>Servisné výkazy</w:t>
      </w:r>
      <w:r w:rsidR="00395425" w:rsidRPr="00D0277F">
        <w:rPr>
          <w:rFonts w:ascii="Arial" w:hAnsi="Arial" w:cs="Arial"/>
          <w:sz w:val="22"/>
          <w:szCs w:val="22"/>
        </w:rPr>
        <w:t xml:space="preserve">, podľa Prílohy č. </w:t>
      </w:r>
      <w:r w:rsidR="00C42329">
        <w:rPr>
          <w:rFonts w:ascii="Arial" w:hAnsi="Arial" w:cs="Arial"/>
          <w:sz w:val="22"/>
          <w:szCs w:val="22"/>
        </w:rPr>
        <w:t>6</w:t>
      </w:r>
      <w:r w:rsidR="00395425" w:rsidRPr="00D0277F">
        <w:rPr>
          <w:rFonts w:ascii="Arial" w:hAnsi="Arial" w:cs="Arial"/>
          <w:sz w:val="22"/>
          <w:szCs w:val="22"/>
        </w:rPr>
        <w:t xml:space="preserve"> „Vzor Servisného výkazu“ k tejto Zmluve,</w:t>
      </w:r>
      <w:r w:rsidR="00842195" w:rsidRPr="00D0277F">
        <w:rPr>
          <w:rFonts w:ascii="Arial" w:hAnsi="Arial" w:cs="Arial"/>
          <w:sz w:val="22"/>
          <w:szCs w:val="22"/>
        </w:rPr>
        <w:t xml:space="preserve"> </w:t>
      </w:r>
      <w:r w:rsidRPr="00D0277F">
        <w:rPr>
          <w:rFonts w:ascii="Arial" w:hAnsi="Arial" w:cs="Arial"/>
          <w:sz w:val="22"/>
          <w:szCs w:val="22"/>
        </w:rPr>
        <w:t xml:space="preserve">podpísané </w:t>
      </w:r>
      <w:r w:rsidR="00715421" w:rsidRPr="00D0277F">
        <w:rPr>
          <w:rFonts w:ascii="Arial" w:hAnsi="Arial" w:cs="Arial"/>
          <w:sz w:val="22"/>
          <w:szCs w:val="22"/>
        </w:rPr>
        <w:t>O</w:t>
      </w:r>
      <w:r w:rsidRPr="00D0277F">
        <w:rPr>
          <w:rFonts w:ascii="Arial" w:hAnsi="Arial" w:cs="Arial"/>
          <w:sz w:val="22"/>
          <w:szCs w:val="22"/>
        </w:rPr>
        <w:t xml:space="preserve">právnenou osobou Objednávateľa. Faktúru vystaví </w:t>
      </w:r>
      <w:r w:rsidR="00326B41" w:rsidRPr="00D0277F">
        <w:rPr>
          <w:rFonts w:ascii="Arial" w:hAnsi="Arial" w:cs="Arial"/>
          <w:sz w:val="22"/>
          <w:szCs w:val="22"/>
        </w:rPr>
        <w:t>P</w:t>
      </w:r>
      <w:r w:rsidRPr="00D0277F">
        <w:rPr>
          <w:rFonts w:ascii="Arial" w:hAnsi="Arial" w:cs="Arial"/>
          <w:sz w:val="22"/>
          <w:szCs w:val="22"/>
        </w:rPr>
        <w:t>oskytovateľ</w:t>
      </w:r>
      <w:r w:rsidR="0043475F" w:rsidRPr="00D0277F">
        <w:rPr>
          <w:rFonts w:ascii="Arial" w:hAnsi="Arial" w:cs="Arial"/>
          <w:sz w:val="22"/>
          <w:szCs w:val="22"/>
        </w:rPr>
        <w:t xml:space="preserve"> najskôr po riadnom </w:t>
      </w:r>
      <w:r w:rsidR="00200EF5" w:rsidRPr="00D0277F">
        <w:rPr>
          <w:rFonts w:ascii="Arial" w:hAnsi="Arial" w:cs="Arial"/>
          <w:sz w:val="22"/>
          <w:szCs w:val="22"/>
        </w:rPr>
        <w:t>poskytnutí Doplnkových služieb</w:t>
      </w:r>
      <w:r w:rsidR="001F0FB5" w:rsidRPr="00D0277F">
        <w:rPr>
          <w:rFonts w:ascii="Arial" w:hAnsi="Arial" w:cs="Arial"/>
          <w:sz w:val="22"/>
          <w:szCs w:val="22"/>
        </w:rPr>
        <w:t xml:space="preserve"> </w:t>
      </w:r>
      <w:r w:rsidR="0043475F" w:rsidRPr="00D0277F">
        <w:rPr>
          <w:rFonts w:ascii="Arial" w:hAnsi="Arial" w:cs="Arial"/>
          <w:sz w:val="22"/>
          <w:szCs w:val="22"/>
        </w:rPr>
        <w:t>a</w:t>
      </w:r>
      <w:r w:rsidRPr="00D0277F">
        <w:rPr>
          <w:rFonts w:ascii="Arial" w:hAnsi="Arial" w:cs="Arial"/>
          <w:sz w:val="22"/>
          <w:szCs w:val="22"/>
        </w:rPr>
        <w:t xml:space="preserve"> najneskôr do 15 </w:t>
      </w:r>
      <w:r w:rsidR="00C76CDC">
        <w:rPr>
          <w:rFonts w:ascii="Arial" w:hAnsi="Arial" w:cs="Arial"/>
          <w:sz w:val="22"/>
          <w:szCs w:val="22"/>
        </w:rPr>
        <w:t xml:space="preserve">(pätnásť) </w:t>
      </w:r>
      <w:r w:rsidRPr="00D0277F">
        <w:rPr>
          <w:rFonts w:ascii="Arial" w:hAnsi="Arial" w:cs="Arial"/>
          <w:sz w:val="22"/>
          <w:szCs w:val="22"/>
        </w:rPr>
        <w:t xml:space="preserve">kalendárnych dní od poskytnutia </w:t>
      </w:r>
      <w:r w:rsidR="00200EF5" w:rsidRPr="00D0277F">
        <w:rPr>
          <w:rFonts w:ascii="Arial" w:hAnsi="Arial" w:cs="Arial"/>
          <w:sz w:val="22"/>
          <w:szCs w:val="22"/>
        </w:rPr>
        <w:t>Doplnkových služieb</w:t>
      </w:r>
      <w:r w:rsidRPr="00D0277F">
        <w:rPr>
          <w:rFonts w:ascii="Arial" w:hAnsi="Arial" w:cs="Arial"/>
          <w:sz w:val="22"/>
          <w:szCs w:val="22"/>
        </w:rPr>
        <w:t>.</w:t>
      </w:r>
    </w:p>
    <w:p w14:paraId="7C9B16A7" w14:textId="1FEDFA0F" w:rsidR="00387E34" w:rsidRPr="00D0277F" w:rsidRDefault="00387E34" w:rsidP="00387E34">
      <w:pPr>
        <w:numPr>
          <w:ilvl w:val="0"/>
          <w:numId w:val="4"/>
        </w:numPr>
        <w:spacing w:after="0" w:line="240" w:lineRule="auto"/>
        <w:rPr>
          <w:rFonts w:ascii="Arial" w:hAnsi="Arial" w:cs="Arial"/>
          <w:sz w:val="22"/>
          <w:szCs w:val="22"/>
        </w:rPr>
      </w:pPr>
      <w:r w:rsidRPr="00D0277F">
        <w:rPr>
          <w:rFonts w:ascii="Arial" w:hAnsi="Arial" w:cs="Arial"/>
          <w:sz w:val="22"/>
          <w:szCs w:val="22"/>
        </w:rPr>
        <w:t xml:space="preserve">Zmluvné strany sa dohodli, že potvrdzovanie poskytnutia, resp. dodania Plnenia podľa tejto </w:t>
      </w:r>
      <w:r w:rsidRPr="00D0277F">
        <w:rPr>
          <w:rFonts w:ascii="Arial" w:hAnsi="Arial" w:cs="Arial"/>
          <w:sz w:val="22"/>
          <w:szCs w:val="22"/>
        </w:rPr>
        <w:lastRenderedPageBreak/>
        <w:t xml:space="preserve">Zmluvy bude vykonávané prostredníctvom Oprávnených osôb Zmluvných strán. Zoznam Oprávnených osôb tvorí Prílohu č. </w:t>
      </w:r>
      <w:r w:rsidR="003A3ACA">
        <w:rPr>
          <w:rFonts w:ascii="Arial" w:hAnsi="Arial" w:cs="Arial"/>
          <w:sz w:val="22"/>
          <w:szCs w:val="22"/>
        </w:rPr>
        <w:t>4</w:t>
      </w:r>
      <w:r w:rsidRPr="00D0277F">
        <w:rPr>
          <w:rFonts w:ascii="Arial" w:hAnsi="Arial" w:cs="Arial"/>
          <w:sz w:val="22"/>
          <w:szCs w:val="22"/>
        </w:rPr>
        <w:t xml:space="preserve"> „Zoznam oprávnených osôb“ (ďalej len „Zoznam oprávnených osôb“).</w:t>
      </w:r>
    </w:p>
    <w:p w14:paraId="19AA2400" w14:textId="77777777" w:rsidR="0043475F" w:rsidRPr="00D0277F" w:rsidRDefault="00322094" w:rsidP="00AF3435">
      <w:pPr>
        <w:numPr>
          <w:ilvl w:val="0"/>
          <w:numId w:val="4"/>
        </w:numPr>
        <w:spacing w:after="0" w:line="240" w:lineRule="auto"/>
        <w:rPr>
          <w:rFonts w:ascii="Arial" w:hAnsi="Arial" w:cs="Arial"/>
          <w:sz w:val="22"/>
          <w:szCs w:val="22"/>
        </w:rPr>
      </w:pPr>
      <w:r w:rsidRPr="00D0277F">
        <w:rPr>
          <w:rFonts w:ascii="Arial" w:hAnsi="Arial" w:cs="Arial"/>
          <w:sz w:val="22"/>
          <w:szCs w:val="22"/>
        </w:rPr>
        <w:t>Faktúra musí mať všetky náležitosti v súlade s aktuálne platným a účinným zákonom o dani z pridanej hodnoty v čase fakturácie</w:t>
      </w:r>
      <w:r w:rsidR="00E53B03" w:rsidRPr="00D0277F">
        <w:rPr>
          <w:rFonts w:ascii="Arial" w:hAnsi="Arial" w:cs="Arial"/>
          <w:sz w:val="22"/>
          <w:szCs w:val="22"/>
        </w:rPr>
        <w:t>, pričom Z</w:t>
      </w:r>
      <w:r w:rsidR="0043475F" w:rsidRPr="00D0277F">
        <w:rPr>
          <w:rFonts w:ascii="Arial" w:hAnsi="Arial" w:cs="Arial"/>
          <w:sz w:val="22"/>
          <w:szCs w:val="22"/>
        </w:rPr>
        <w:t>mluvné strany sa súčasne dohodli, že faktúra bude obsahovať aj nasledujúce údaje:</w:t>
      </w:r>
    </w:p>
    <w:p w14:paraId="2F33C441" w14:textId="77777777" w:rsidR="00946DD4" w:rsidRPr="00D0277F" w:rsidRDefault="00B97C34" w:rsidP="00AF3435">
      <w:pPr>
        <w:numPr>
          <w:ilvl w:val="1"/>
          <w:numId w:val="4"/>
        </w:numPr>
        <w:spacing w:after="0" w:line="240" w:lineRule="auto"/>
        <w:rPr>
          <w:rFonts w:ascii="Arial" w:hAnsi="Arial" w:cs="Arial"/>
          <w:sz w:val="22"/>
          <w:szCs w:val="22"/>
        </w:rPr>
      </w:pPr>
      <w:r w:rsidRPr="00D0277F">
        <w:rPr>
          <w:rFonts w:ascii="Arial" w:hAnsi="Arial" w:cs="Arial"/>
          <w:sz w:val="22"/>
          <w:szCs w:val="22"/>
        </w:rPr>
        <w:t xml:space="preserve">číslo </w:t>
      </w:r>
      <w:r w:rsidR="00AA0987" w:rsidRPr="00D0277F">
        <w:rPr>
          <w:rFonts w:ascii="Arial" w:hAnsi="Arial" w:cs="Arial"/>
          <w:sz w:val="22"/>
          <w:szCs w:val="22"/>
        </w:rPr>
        <w:t>Z</w:t>
      </w:r>
      <w:r w:rsidRPr="00D0277F">
        <w:rPr>
          <w:rFonts w:ascii="Arial" w:hAnsi="Arial" w:cs="Arial"/>
          <w:sz w:val="22"/>
          <w:szCs w:val="22"/>
        </w:rPr>
        <w:t>mluvy,</w:t>
      </w:r>
    </w:p>
    <w:p w14:paraId="6FFCCA8D" w14:textId="77777777" w:rsidR="00946DD4" w:rsidRPr="00D0277F" w:rsidRDefault="00B97C34" w:rsidP="00AF3435">
      <w:pPr>
        <w:numPr>
          <w:ilvl w:val="1"/>
          <w:numId w:val="4"/>
        </w:numPr>
        <w:spacing w:after="0" w:line="240" w:lineRule="auto"/>
        <w:rPr>
          <w:rFonts w:ascii="Arial" w:hAnsi="Arial" w:cs="Arial"/>
          <w:sz w:val="22"/>
          <w:szCs w:val="22"/>
        </w:rPr>
      </w:pPr>
      <w:r w:rsidRPr="00D0277F">
        <w:rPr>
          <w:rFonts w:ascii="Arial" w:hAnsi="Arial" w:cs="Arial"/>
          <w:sz w:val="22"/>
          <w:szCs w:val="22"/>
        </w:rPr>
        <w:t xml:space="preserve">identifikáciu fakturovaného plnenia podľa tejto </w:t>
      </w:r>
      <w:r w:rsidR="00AA0987" w:rsidRPr="00D0277F">
        <w:rPr>
          <w:rFonts w:ascii="Arial" w:hAnsi="Arial" w:cs="Arial"/>
          <w:sz w:val="22"/>
          <w:szCs w:val="22"/>
        </w:rPr>
        <w:t>Z</w:t>
      </w:r>
      <w:r w:rsidRPr="00D0277F">
        <w:rPr>
          <w:rFonts w:ascii="Arial" w:hAnsi="Arial" w:cs="Arial"/>
          <w:sz w:val="22"/>
          <w:szCs w:val="22"/>
        </w:rPr>
        <w:t>mluvy,</w:t>
      </w:r>
    </w:p>
    <w:p w14:paraId="4FF3745D" w14:textId="77777777" w:rsidR="00946DD4" w:rsidRPr="00D0277F" w:rsidRDefault="00B97C34" w:rsidP="00AF3435">
      <w:pPr>
        <w:numPr>
          <w:ilvl w:val="1"/>
          <w:numId w:val="4"/>
        </w:numPr>
        <w:spacing w:after="0" w:line="240" w:lineRule="auto"/>
        <w:rPr>
          <w:rFonts w:ascii="Arial" w:hAnsi="Arial" w:cs="Arial"/>
          <w:sz w:val="22"/>
          <w:szCs w:val="22"/>
        </w:rPr>
      </w:pPr>
      <w:r w:rsidRPr="00D0277F">
        <w:rPr>
          <w:rFonts w:ascii="Arial" w:hAnsi="Arial" w:cs="Arial"/>
          <w:sz w:val="22"/>
          <w:szCs w:val="22"/>
        </w:rPr>
        <w:t>jednotkovú cenu bez DPH a počet jednotiek vzťahujúcich sa ku každej položke plnenia, sadzbu DPH vzťahujúcu sa na príslušnú položku plnenia,</w:t>
      </w:r>
    </w:p>
    <w:p w14:paraId="49C3F86A" w14:textId="77777777" w:rsidR="00946DD4" w:rsidRPr="00D0277F" w:rsidRDefault="00B97C34" w:rsidP="00AF3435">
      <w:pPr>
        <w:numPr>
          <w:ilvl w:val="1"/>
          <w:numId w:val="4"/>
        </w:numPr>
        <w:spacing w:after="0" w:line="240" w:lineRule="auto"/>
        <w:rPr>
          <w:rFonts w:ascii="Arial" w:hAnsi="Arial" w:cs="Arial"/>
          <w:sz w:val="22"/>
          <w:szCs w:val="22"/>
        </w:rPr>
      </w:pPr>
      <w:r w:rsidRPr="00D0277F">
        <w:rPr>
          <w:rFonts w:ascii="Arial" w:hAnsi="Arial" w:cs="Arial"/>
          <w:sz w:val="22"/>
          <w:szCs w:val="22"/>
        </w:rPr>
        <w:t xml:space="preserve">deň vzniku </w:t>
      </w:r>
      <w:r w:rsidR="006C7EDF" w:rsidRPr="00D0277F">
        <w:rPr>
          <w:rFonts w:ascii="Arial" w:hAnsi="Arial" w:cs="Arial"/>
          <w:sz w:val="22"/>
          <w:szCs w:val="22"/>
        </w:rPr>
        <w:t>zdaniteľného plnenia</w:t>
      </w:r>
      <w:r w:rsidRPr="00D0277F">
        <w:rPr>
          <w:rFonts w:ascii="Arial" w:hAnsi="Arial" w:cs="Arial"/>
          <w:sz w:val="22"/>
          <w:szCs w:val="22"/>
        </w:rPr>
        <w:t>,</w:t>
      </w:r>
    </w:p>
    <w:p w14:paraId="7E1DD22C" w14:textId="77777777" w:rsidR="00946DD4" w:rsidRPr="00D0277F" w:rsidRDefault="00B97C34" w:rsidP="00AF3435">
      <w:pPr>
        <w:numPr>
          <w:ilvl w:val="1"/>
          <w:numId w:val="4"/>
        </w:numPr>
        <w:spacing w:after="0" w:line="240" w:lineRule="auto"/>
        <w:rPr>
          <w:rFonts w:ascii="Arial" w:hAnsi="Arial" w:cs="Arial"/>
          <w:sz w:val="22"/>
          <w:szCs w:val="22"/>
        </w:rPr>
      </w:pPr>
      <w:r w:rsidRPr="00D0277F">
        <w:rPr>
          <w:rFonts w:ascii="Arial" w:hAnsi="Arial" w:cs="Arial"/>
          <w:sz w:val="22"/>
          <w:szCs w:val="22"/>
        </w:rPr>
        <w:t>cenu bez DPH,</w:t>
      </w:r>
    </w:p>
    <w:p w14:paraId="5914CFC1" w14:textId="77777777" w:rsidR="00946DD4" w:rsidRPr="00D0277F" w:rsidRDefault="00B97C34" w:rsidP="00AF3435">
      <w:pPr>
        <w:numPr>
          <w:ilvl w:val="1"/>
          <w:numId w:val="4"/>
        </w:numPr>
        <w:spacing w:after="0" w:line="240" w:lineRule="auto"/>
        <w:rPr>
          <w:rFonts w:ascii="Arial" w:hAnsi="Arial" w:cs="Arial"/>
          <w:sz w:val="22"/>
          <w:szCs w:val="22"/>
        </w:rPr>
      </w:pPr>
      <w:r w:rsidRPr="00D0277F">
        <w:rPr>
          <w:rFonts w:ascii="Arial" w:hAnsi="Arial" w:cs="Arial"/>
          <w:sz w:val="22"/>
          <w:szCs w:val="22"/>
        </w:rPr>
        <w:t>celkovú sumu DPH,</w:t>
      </w:r>
    </w:p>
    <w:p w14:paraId="0E72FD00" w14:textId="77777777" w:rsidR="00946DD4" w:rsidRPr="00D0277F" w:rsidRDefault="00B97C34" w:rsidP="00AF3435">
      <w:pPr>
        <w:numPr>
          <w:ilvl w:val="1"/>
          <w:numId w:val="4"/>
        </w:numPr>
        <w:spacing w:after="0" w:line="240" w:lineRule="auto"/>
        <w:rPr>
          <w:rFonts w:ascii="Arial" w:hAnsi="Arial" w:cs="Arial"/>
          <w:sz w:val="22"/>
          <w:szCs w:val="22"/>
        </w:rPr>
      </w:pPr>
      <w:r w:rsidRPr="00D0277F">
        <w:rPr>
          <w:rFonts w:ascii="Arial" w:hAnsi="Arial" w:cs="Arial"/>
          <w:sz w:val="22"/>
          <w:szCs w:val="22"/>
        </w:rPr>
        <w:t>celkovú sumu k úhrade,</w:t>
      </w:r>
    </w:p>
    <w:p w14:paraId="6C60B354" w14:textId="77777777" w:rsidR="00946DD4" w:rsidRPr="00D0277F" w:rsidRDefault="00B97C34" w:rsidP="00AF3435">
      <w:pPr>
        <w:numPr>
          <w:ilvl w:val="1"/>
          <w:numId w:val="4"/>
        </w:numPr>
        <w:spacing w:after="0" w:line="240" w:lineRule="auto"/>
        <w:rPr>
          <w:rFonts w:ascii="Arial" w:hAnsi="Arial" w:cs="Arial"/>
          <w:sz w:val="22"/>
          <w:szCs w:val="22"/>
        </w:rPr>
      </w:pPr>
      <w:r w:rsidRPr="00D0277F">
        <w:rPr>
          <w:rFonts w:ascii="Arial" w:hAnsi="Arial" w:cs="Arial"/>
          <w:sz w:val="22"/>
          <w:szCs w:val="22"/>
        </w:rPr>
        <w:t>dátum splatnosti faktúry,</w:t>
      </w:r>
    </w:p>
    <w:p w14:paraId="54CC7E8C" w14:textId="2D9CF41F" w:rsidR="00946DD4" w:rsidRPr="00D0277F" w:rsidRDefault="00FE51A1" w:rsidP="00AF3435">
      <w:pPr>
        <w:numPr>
          <w:ilvl w:val="1"/>
          <w:numId w:val="4"/>
        </w:numPr>
        <w:spacing w:after="0" w:line="240" w:lineRule="auto"/>
        <w:rPr>
          <w:rFonts w:ascii="Arial" w:hAnsi="Arial" w:cs="Arial"/>
          <w:sz w:val="22"/>
          <w:szCs w:val="22"/>
        </w:rPr>
      </w:pPr>
      <w:r w:rsidRPr="00D0277F">
        <w:rPr>
          <w:rFonts w:ascii="Arial" w:hAnsi="Arial" w:cs="Arial"/>
          <w:sz w:val="22"/>
          <w:szCs w:val="22"/>
        </w:rPr>
        <w:t xml:space="preserve">bankové spojenie a číslo účtu </w:t>
      </w:r>
      <w:r w:rsidR="00A220A3" w:rsidRPr="00D0277F">
        <w:rPr>
          <w:rFonts w:ascii="Arial" w:hAnsi="Arial" w:cs="Arial"/>
          <w:sz w:val="22"/>
          <w:szCs w:val="22"/>
        </w:rPr>
        <w:t>P</w:t>
      </w:r>
      <w:r w:rsidR="00B97C34" w:rsidRPr="00D0277F">
        <w:rPr>
          <w:rFonts w:ascii="Arial" w:hAnsi="Arial" w:cs="Arial"/>
          <w:sz w:val="22"/>
          <w:szCs w:val="22"/>
        </w:rPr>
        <w:t>oskytovateľa</w:t>
      </w:r>
      <w:r w:rsidR="006C7EDF" w:rsidRPr="00D0277F">
        <w:rPr>
          <w:rFonts w:ascii="Arial" w:hAnsi="Arial" w:cs="Arial"/>
          <w:sz w:val="22"/>
          <w:szCs w:val="22"/>
        </w:rPr>
        <w:t>, a to</w:t>
      </w:r>
      <w:r w:rsidR="006A4463" w:rsidRPr="00D0277F">
        <w:rPr>
          <w:rFonts w:ascii="Arial" w:hAnsi="Arial" w:cs="Arial"/>
          <w:sz w:val="22"/>
          <w:szCs w:val="22"/>
        </w:rPr>
        <w:t xml:space="preserve"> v tvare IBAN a SWIFT (BIC) kód.</w:t>
      </w:r>
      <w:r w:rsidR="00B97C34" w:rsidRPr="00D0277F">
        <w:rPr>
          <w:rFonts w:ascii="Arial" w:hAnsi="Arial" w:cs="Arial"/>
          <w:sz w:val="22"/>
          <w:szCs w:val="22"/>
        </w:rPr>
        <w:t xml:space="preserve"> </w:t>
      </w:r>
    </w:p>
    <w:p w14:paraId="441FA364" w14:textId="2865A68C" w:rsidR="0043475F" w:rsidRPr="00D0277F" w:rsidRDefault="00322094" w:rsidP="00AF3435">
      <w:pPr>
        <w:numPr>
          <w:ilvl w:val="0"/>
          <w:numId w:val="4"/>
        </w:numPr>
        <w:spacing w:after="0" w:line="240" w:lineRule="auto"/>
        <w:rPr>
          <w:rFonts w:ascii="Arial" w:hAnsi="Arial" w:cs="Arial"/>
          <w:sz w:val="22"/>
          <w:szCs w:val="22"/>
        </w:rPr>
      </w:pPr>
      <w:r w:rsidRPr="00D0277F">
        <w:rPr>
          <w:rFonts w:ascii="Arial" w:hAnsi="Arial" w:cs="Arial"/>
          <w:sz w:val="22"/>
          <w:szCs w:val="22"/>
        </w:rPr>
        <w:t>Lehota splatnosti faktúry je 30</w:t>
      </w:r>
      <w:r w:rsidR="00C76CDC">
        <w:rPr>
          <w:rFonts w:ascii="Arial" w:hAnsi="Arial" w:cs="Arial"/>
          <w:sz w:val="22"/>
          <w:szCs w:val="22"/>
        </w:rPr>
        <w:t xml:space="preserve"> (tridsať) </w:t>
      </w:r>
      <w:r w:rsidRPr="00D0277F">
        <w:rPr>
          <w:rFonts w:ascii="Arial" w:hAnsi="Arial" w:cs="Arial"/>
          <w:sz w:val="22"/>
          <w:szCs w:val="22"/>
        </w:rPr>
        <w:t xml:space="preserve">dní od dňa jej doručenia Objednávateľovi. Dňom doručenia faktúry je deň jej zaevidovania v podateľni/sekretariáte Objednávateľa. </w:t>
      </w:r>
    </w:p>
    <w:p w14:paraId="0CCC07B3" w14:textId="77777777" w:rsidR="00322094" w:rsidRPr="00D0277F" w:rsidRDefault="00322094" w:rsidP="00AF3435">
      <w:pPr>
        <w:numPr>
          <w:ilvl w:val="0"/>
          <w:numId w:val="4"/>
        </w:numPr>
        <w:spacing w:after="0" w:line="240" w:lineRule="auto"/>
        <w:rPr>
          <w:rFonts w:ascii="Arial" w:hAnsi="Arial" w:cs="Arial"/>
          <w:sz w:val="22"/>
          <w:szCs w:val="22"/>
        </w:rPr>
      </w:pPr>
      <w:r w:rsidRPr="00D0277F">
        <w:rPr>
          <w:rFonts w:ascii="Arial" w:hAnsi="Arial" w:cs="Arial"/>
          <w:sz w:val="22"/>
          <w:szCs w:val="22"/>
        </w:rPr>
        <w:t>V prípade, že faktúra nebude obsahovať všetky zákonné náležitosti, je Objednávateľ oprávnený vrátiť ju Poskytovateľovi na opravu s uvedením konkrétnych vytýkaných skutočností. V takom prípade sa skončí plynutie lehoty splatnosti vrátenej faktúry a nová lehota splatnosti začína plynúť dňom doručenia opravenej faktúry Objednávateľovi.</w:t>
      </w:r>
    </w:p>
    <w:p w14:paraId="0A5025BD" w14:textId="77777777" w:rsidR="00322094" w:rsidRPr="00D0277F" w:rsidRDefault="00322094" w:rsidP="00AF3435">
      <w:pPr>
        <w:numPr>
          <w:ilvl w:val="0"/>
          <w:numId w:val="4"/>
        </w:numPr>
        <w:spacing w:after="0" w:line="240" w:lineRule="auto"/>
        <w:rPr>
          <w:rFonts w:ascii="Arial" w:hAnsi="Arial" w:cs="Arial"/>
          <w:sz w:val="22"/>
          <w:szCs w:val="22"/>
        </w:rPr>
      </w:pPr>
      <w:r w:rsidRPr="00D0277F">
        <w:rPr>
          <w:rFonts w:ascii="Arial" w:hAnsi="Arial" w:cs="Arial"/>
          <w:sz w:val="22"/>
          <w:szCs w:val="22"/>
        </w:rPr>
        <w:t>Akákoľvek splatná peňažná suma sa bude považovať za uhradenú momentom jej pripísania  na účet Poskytovateľa.</w:t>
      </w:r>
    </w:p>
    <w:p w14:paraId="58178104" w14:textId="78381174" w:rsidR="00965EE8" w:rsidRDefault="00322094" w:rsidP="00965EE8">
      <w:pPr>
        <w:numPr>
          <w:ilvl w:val="0"/>
          <w:numId w:val="4"/>
        </w:numPr>
        <w:spacing w:after="0" w:line="240" w:lineRule="auto"/>
        <w:rPr>
          <w:rFonts w:ascii="Arial" w:hAnsi="Arial" w:cs="Arial"/>
          <w:sz w:val="22"/>
          <w:szCs w:val="22"/>
        </w:rPr>
      </w:pPr>
      <w:r w:rsidRPr="00D0277F">
        <w:rPr>
          <w:rFonts w:ascii="Arial" w:hAnsi="Arial" w:cs="Arial"/>
          <w:sz w:val="22"/>
          <w:szCs w:val="22"/>
        </w:rPr>
        <w:t>K cene sa bude účtovať daň z pridanej hodnoty (ďalej len „DPH“) podľa aktuálne platných právnych predpisov SR.</w:t>
      </w:r>
    </w:p>
    <w:p w14:paraId="6F5613E2" w14:textId="77777777" w:rsidR="00965EE8" w:rsidRPr="00965EE8" w:rsidRDefault="00965EE8" w:rsidP="00965EE8">
      <w:pPr>
        <w:spacing w:after="0" w:line="240" w:lineRule="auto"/>
        <w:ind w:left="360"/>
        <w:rPr>
          <w:rFonts w:ascii="Arial" w:hAnsi="Arial" w:cs="Arial"/>
          <w:sz w:val="22"/>
          <w:szCs w:val="22"/>
        </w:rPr>
      </w:pPr>
    </w:p>
    <w:p w14:paraId="415B5F85" w14:textId="77777777" w:rsidR="006A4463" w:rsidRPr="00D0277F" w:rsidRDefault="005D64AF" w:rsidP="0013294D">
      <w:pPr>
        <w:pStyle w:val="Nadpis1"/>
      </w:pPr>
      <w:r w:rsidRPr="00D0277F">
        <w:t xml:space="preserve">Čl. </w:t>
      </w:r>
      <w:r w:rsidR="00F84E8C" w:rsidRPr="00D0277F">
        <w:t>6.</w:t>
      </w:r>
    </w:p>
    <w:p w14:paraId="6E2136A3" w14:textId="7AAE8DA6" w:rsidR="00322094" w:rsidRPr="00D0277F" w:rsidRDefault="00E03CC3" w:rsidP="0013294D">
      <w:pPr>
        <w:pStyle w:val="Nadpis1"/>
      </w:pPr>
      <w:r w:rsidRPr="00D0277F">
        <w:t>Prístup na miesta plnenia a spôsob vykonávania činností v miestach plnenia</w:t>
      </w:r>
    </w:p>
    <w:p w14:paraId="0B39F1DF" w14:textId="67AB6EFF" w:rsidR="001117C2" w:rsidRPr="00D0277F" w:rsidRDefault="00322094" w:rsidP="00E125D3">
      <w:pPr>
        <w:numPr>
          <w:ilvl w:val="0"/>
          <w:numId w:val="5"/>
        </w:numPr>
        <w:spacing w:after="0" w:line="240" w:lineRule="auto"/>
        <w:rPr>
          <w:rFonts w:ascii="Arial" w:hAnsi="Arial" w:cs="Arial"/>
          <w:sz w:val="22"/>
          <w:szCs w:val="22"/>
        </w:rPr>
      </w:pPr>
      <w:r w:rsidRPr="00D0277F">
        <w:rPr>
          <w:rFonts w:ascii="Arial" w:hAnsi="Arial" w:cs="Arial"/>
          <w:sz w:val="22"/>
          <w:szCs w:val="22"/>
        </w:rPr>
        <w:t xml:space="preserve">Objednávateľ umožní Poskytovateľovi prístup na Miesta plnenia kedykoľvek v čase, v ktorom má Poskytovateľ poskytovať na daných Miestach plnenia Objednávateľovi </w:t>
      </w:r>
      <w:r w:rsidR="001F0FB5" w:rsidRPr="00D0277F">
        <w:rPr>
          <w:rFonts w:ascii="Arial" w:hAnsi="Arial" w:cs="Arial"/>
          <w:sz w:val="22"/>
          <w:szCs w:val="22"/>
        </w:rPr>
        <w:t xml:space="preserve">Plnenie </w:t>
      </w:r>
      <w:r w:rsidRPr="00D0277F">
        <w:rPr>
          <w:rFonts w:ascii="Arial" w:hAnsi="Arial" w:cs="Arial"/>
          <w:sz w:val="22"/>
          <w:szCs w:val="22"/>
        </w:rPr>
        <w:t>podľa tejto Zmluvy, a to v súlade s</w:t>
      </w:r>
      <w:r w:rsidR="00842195" w:rsidRPr="00D0277F">
        <w:rPr>
          <w:rFonts w:ascii="Arial" w:hAnsi="Arial" w:cs="Arial"/>
          <w:sz w:val="22"/>
          <w:szCs w:val="22"/>
        </w:rPr>
        <w:t> Prevádzkovým poriadkom.</w:t>
      </w:r>
    </w:p>
    <w:p w14:paraId="4900A5CB" w14:textId="1CDA99F4" w:rsidR="00C42ED6" w:rsidRPr="00D0277F" w:rsidRDefault="001117C2" w:rsidP="00E125D3">
      <w:pPr>
        <w:numPr>
          <w:ilvl w:val="0"/>
          <w:numId w:val="5"/>
        </w:numPr>
        <w:spacing w:after="0" w:line="240" w:lineRule="auto"/>
        <w:rPr>
          <w:rFonts w:ascii="Arial" w:hAnsi="Arial" w:cs="Arial"/>
          <w:sz w:val="22"/>
          <w:szCs w:val="22"/>
        </w:rPr>
      </w:pPr>
      <w:r w:rsidRPr="00D0277F">
        <w:rPr>
          <w:rFonts w:ascii="Arial" w:hAnsi="Arial" w:cs="Arial"/>
          <w:sz w:val="22"/>
          <w:szCs w:val="22"/>
        </w:rPr>
        <w:t>Zmluvné strany sa dohodli, že Poskytovateľ</w:t>
      </w:r>
      <w:r w:rsidR="006A4463" w:rsidRPr="00D0277F">
        <w:rPr>
          <w:rFonts w:ascii="Arial" w:hAnsi="Arial" w:cs="Arial"/>
          <w:sz w:val="22"/>
          <w:szCs w:val="22"/>
        </w:rPr>
        <w:t>,</w:t>
      </w:r>
      <w:r w:rsidRPr="00D0277F">
        <w:rPr>
          <w:rFonts w:ascii="Arial" w:hAnsi="Arial" w:cs="Arial"/>
          <w:sz w:val="22"/>
          <w:szCs w:val="22"/>
        </w:rPr>
        <w:t xml:space="preserve"> ako aj </w:t>
      </w:r>
      <w:r w:rsidR="00E229DE" w:rsidRPr="00D0277F">
        <w:rPr>
          <w:rFonts w:ascii="Arial" w:hAnsi="Arial" w:cs="Arial"/>
          <w:sz w:val="22"/>
          <w:szCs w:val="22"/>
        </w:rPr>
        <w:t>p</w:t>
      </w:r>
      <w:r w:rsidR="00842195" w:rsidRPr="00D0277F">
        <w:rPr>
          <w:rFonts w:ascii="Arial" w:hAnsi="Arial" w:cs="Arial"/>
          <w:sz w:val="22"/>
          <w:szCs w:val="22"/>
        </w:rPr>
        <w:t xml:space="preserve">racovníci poskytovateľa </w:t>
      </w:r>
      <w:r w:rsidR="00783EE7" w:rsidRPr="00D0277F">
        <w:rPr>
          <w:rFonts w:ascii="Arial" w:hAnsi="Arial" w:cs="Arial"/>
          <w:sz w:val="22"/>
          <w:szCs w:val="22"/>
        </w:rPr>
        <w:t>podľa tejto Z</w:t>
      </w:r>
      <w:r w:rsidRPr="00D0277F">
        <w:rPr>
          <w:rFonts w:ascii="Arial" w:hAnsi="Arial" w:cs="Arial"/>
          <w:sz w:val="22"/>
          <w:szCs w:val="22"/>
        </w:rPr>
        <w:t>mluvy sú povinní za účelom plnenia tejto Zmluvy pristúpiť k podmienkam Prevádzkového poriadku príslušného Miesta plnenia, pričom Prevádzkov</w:t>
      </w:r>
      <w:r w:rsidR="006C7EDF" w:rsidRPr="00D0277F">
        <w:rPr>
          <w:rFonts w:ascii="Arial" w:hAnsi="Arial" w:cs="Arial"/>
          <w:sz w:val="22"/>
          <w:szCs w:val="22"/>
        </w:rPr>
        <w:t>é</w:t>
      </w:r>
      <w:r w:rsidRPr="00D0277F">
        <w:rPr>
          <w:rFonts w:ascii="Arial" w:hAnsi="Arial" w:cs="Arial"/>
          <w:sz w:val="22"/>
          <w:szCs w:val="22"/>
        </w:rPr>
        <w:t xml:space="preserve"> poriadk</w:t>
      </w:r>
      <w:r w:rsidR="006C7EDF" w:rsidRPr="00D0277F">
        <w:rPr>
          <w:rFonts w:ascii="Arial" w:hAnsi="Arial" w:cs="Arial"/>
          <w:sz w:val="22"/>
          <w:szCs w:val="22"/>
        </w:rPr>
        <w:t xml:space="preserve">y všetkých Miest plnenia Objednávateľ doručí Poskytovateľovi po uzatvorení tejto Zmluvy </w:t>
      </w:r>
      <w:r w:rsidR="00CA205A" w:rsidRPr="00D0277F">
        <w:rPr>
          <w:rFonts w:ascii="Arial" w:hAnsi="Arial" w:cs="Arial"/>
          <w:sz w:val="22"/>
          <w:szCs w:val="22"/>
        </w:rPr>
        <w:t xml:space="preserve">najneskôr 3 dni </w:t>
      </w:r>
      <w:r w:rsidR="006C7EDF" w:rsidRPr="00D0277F">
        <w:rPr>
          <w:rFonts w:ascii="Arial" w:hAnsi="Arial" w:cs="Arial"/>
          <w:sz w:val="22"/>
          <w:szCs w:val="22"/>
        </w:rPr>
        <w:t xml:space="preserve">pred dňom </w:t>
      </w:r>
      <w:r w:rsidR="006A4463" w:rsidRPr="00D0277F">
        <w:rPr>
          <w:rFonts w:ascii="Arial" w:hAnsi="Arial" w:cs="Arial"/>
          <w:sz w:val="22"/>
          <w:szCs w:val="22"/>
        </w:rPr>
        <w:t>nadobudnutia jej účinnosti.</w:t>
      </w:r>
    </w:p>
    <w:p w14:paraId="38E535E9" w14:textId="5EB87B46" w:rsidR="001117C2" w:rsidRPr="00D0277F" w:rsidRDefault="001117C2" w:rsidP="00E125D3">
      <w:pPr>
        <w:numPr>
          <w:ilvl w:val="0"/>
          <w:numId w:val="5"/>
        </w:numPr>
        <w:spacing w:after="0" w:line="240" w:lineRule="auto"/>
        <w:rPr>
          <w:rFonts w:ascii="Arial" w:hAnsi="Arial" w:cs="Arial"/>
          <w:sz w:val="22"/>
          <w:szCs w:val="22"/>
        </w:rPr>
      </w:pPr>
      <w:r w:rsidRPr="00D0277F">
        <w:rPr>
          <w:rFonts w:ascii="Arial" w:hAnsi="Arial" w:cs="Arial"/>
          <w:sz w:val="22"/>
          <w:szCs w:val="22"/>
        </w:rPr>
        <w:t xml:space="preserve">Poskytovateľ </w:t>
      </w:r>
      <w:r w:rsidR="00CA205A" w:rsidRPr="00D0277F">
        <w:rPr>
          <w:rFonts w:ascii="Arial" w:hAnsi="Arial" w:cs="Arial"/>
          <w:sz w:val="22"/>
          <w:szCs w:val="22"/>
        </w:rPr>
        <w:t>je povinný sa s doručenými Prevádzkovými poriadkami oboznámiť. Doručené Prevádzkové poriadky sa nadobudnutím účinnosti tejto Zmluvy stávajú pre Poskytovateľa záväzné</w:t>
      </w:r>
      <w:r w:rsidR="001405C2" w:rsidRPr="00D0277F">
        <w:rPr>
          <w:rFonts w:ascii="Arial" w:hAnsi="Arial" w:cs="Arial"/>
          <w:sz w:val="22"/>
          <w:szCs w:val="22"/>
        </w:rPr>
        <w:t>. V prípade, ak Poskytovateľ v čase od doručenia Prevádzkových poriadkov do nadobudnutia účinnosti tejto Zmluvy</w:t>
      </w:r>
      <w:r w:rsidR="00CA205A" w:rsidRPr="00D0277F">
        <w:rPr>
          <w:rFonts w:ascii="Arial" w:hAnsi="Arial" w:cs="Arial"/>
          <w:sz w:val="22"/>
          <w:szCs w:val="22"/>
        </w:rPr>
        <w:t xml:space="preserve"> </w:t>
      </w:r>
      <w:r w:rsidR="001405C2" w:rsidRPr="00D0277F">
        <w:rPr>
          <w:rFonts w:ascii="Arial" w:hAnsi="Arial" w:cs="Arial"/>
          <w:sz w:val="22"/>
          <w:szCs w:val="22"/>
        </w:rPr>
        <w:t>neoznámi Objednávateľovi skutočnosti, na základe ktorých nie je v zmysle Prevádzkových poriadkov možné zo strany Poskytovateľa riadne plniť túto Zmluvu, tak Zmluvné strany majú za to, že</w:t>
      </w:r>
      <w:r w:rsidR="00CA205A" w:rsidRPr="00D0277F">
        <w:rPr>
          <w:rFonts w:ascii="Arial" w:hAnsi="Arial" w:cs="Arial"/>
          <w:sz w:val="22"/>
          <w:szCs w:val="22"/>
        </w:rPr>
        <w:t xml:space="preserve"> </w:t>
      </w:r>
      <w:r w:rsidR="00783EE7" w:rsidRPr="00D0277F">
        <w:rPr>
          <w:rFonts w:ascii="Arial" w:hAnsi="Arial" w:cs="Arial"/>
          <w:sz w:val="22"/>
          <w:szCs w:val="22"/>
        </w:rPr>
        <w:t xml:space="preserve">podmienky Prevádzkových poriadkov umožňujú </w:t>
      </w:r>
      <w:r w:rsidR="001405C2" w:rsidRPr="00D0277F">
        <w:rPr>
          <w:rFonts w:ascii="Arial" w:hAnsi="Arial" w:cs="Arial"/>
          <w:sz w:val="22"/>
          <w:szCs w:val="22"/>
        </w:rPr>
        <w:t xml:space="preserve">Poskytovateľovi </w:t>
      </w:r>
      <w:r w:rsidR="006A4463" w:rsidRPr="00D0277F">
        <w:rPr>
          <w:rFonts w:ascii="Arial" w:hAnsi="Arial" w:cs="Arial"/>
          <w:sz w:val="22"/>
          <w:szCs w:val="22"/>
        </w:rPr>
        <w:t>riadne plniť túto Zmluvu.</w:t>
      </w:r>
    </w:p>
    <w:p w14:paraId="4C520B54" w14:textId="4A963D30" w:rsidR="001117C2" w:rsidRPr="00D0277F" w:rsidRDefault="001117C2" w:rsidP="00E125D3">
      <w:pPr>
        <w:numPr>
          <w:ilvl w:val="0"/>
          <w:numId w:val="5"/>
        </w:numPr>
        <w:spacing w:after="0" w:line="240" w:lineRule="auto"/>
        <w:rPr>
          <w:rFonts w:ascii="Arial" w:hAnsi="Arial" w:cs="Arial"/>
          <w:sz w:val="22"/>
          <w:szCs w:val="22"/>
        </w:rPr>
      </w:pPr>
      <w:r w:rsidRPr="00D0277F">
        <w:rPr>
          <w:rFonts w:ascii="Arial" w:hAnsi="Arial" w:cs="Arial"/>
          <w:sz w:val="22"/>
          <w:szCs w:val="22"/>
        </w:rPr>
        <w:t xml:space="preserve">Poskytovateľ je povinný zabezpečiť, aby </w:t>
      </w:r>
      <w:r w:rsidR="00783EE7" w:rsidRPr="00D0277F">
        <w:rPr>
          <w:rFonts w:ascii="Arial" w:hAnsi="Arial" w:cs="Arial"/>
          <w:sz w:val="22"/>
          <w:szCs w:val="22"/>
        </w:rPr>
        <w:t>všetci Pracovníci poskytovateľa vykonávajúci</w:t>
      </w:r>
      <w:r w:rsidRPr="00D0277F">
        <w:rPr>
          <w:rFonts w:ascii="Arial" w:hAnsi="Arial" w:cs="Arial"/>
          <w:sz w:val="22"/>
          <w:szCs w:val="22"/>
        </w:rPr>
        <w:t xml:space="preserve"> v Miestach plnenia činnosti v prospech Poskytovateľa boli pred akýmkoľvek výkonom činnosti v objekte oboznámen</w:t>
      </w:r>
      <w:r w:rsidR="003A5C35">
        <w:rPr>
          <w:rFonts w:ascii="Arial" w:hAnsi="Arial" w:cs="Arial"/>
          <w:sz w:val="22"/>
          <w:szCs w:val="22"/>
        </w:rPr>
        <w:t>í</w:t>
      </w:r>
      <w:r w:rsidRPr="00D0277F">
        <w:rPr>
          <w:rFonts w:ascii="Arial" w:hAnsi="Arial" w:cs="Arial"/>
          <w:sz w:val="22"/>
          <w:szCs w:val="22"/>
        </w:rPr>
        <w:t xml:space="preserve"> s Prevádzkovými poriadkami, vykonávali akékoľvek činnosti v Miestach plnenia v súlade s Prevádzkovými poriadkami a tieto Prevádzkové poriadky bol</w:t>
      </w:r>
      <w:r w:rsidR="006A4463" w:rsidRPr="00D0277F">
        <w:rPr>
          <w:rFonts w:ascii="Arial" w:hAnsi="Arial" w:cs="Arial"/>
          <w:sz w:val="22"/>
          <w:szCs w:val="22"/>
        </w:rPr>
        <w:t>i</w:t>
      </w:r>
      <w:r w:rsidRPr="00D0277F">
        <w:rPr>
          <w:rFonts w:ascii="Arial" w:hAnsi="Arial" w:cs="Arial"/>
          <w:sz w:val="22"/>
          <w:szCs w:val="22"/>
        </w:rPr>
        <w:t xml:space="preserve"> pre tieto osoby záväzné.</w:t>
      </w:r>
    </w:p>
    <w:p w14:paraId="02896DA3" w14:textId="18F9624C" w:rsidR="00282249" w:rsidRPr="00D0277F" w:rsidRDefault="00783EE7" w:rsidP="00E125D3">
      <w:pPr>
        <w:numPr>
          <w:ilvl w:val="0"/>
          <w:numId w:val="5"/>
        </w:numPr>
        <w:spacing w:after="0" w:line="240" w:lineRule="auto"/>
        <w:rPr>
          <w:rFonts w:ascii="Arial" w:hAnsi="Arial" w:cs="Arial"/>
          <w:sz w:val="22"/>
          <w:szCs w:val="22"/>
        </w:rPr>
      </w:pPr>
      <w:r w:rsidRPr="00D0277F">
        <w:rPr>
          <w:rFonts w:ascii="Arial" w:hAnsi="Arial" w:cs="Arial"/>
          <w:sz w:val="22"/>
          <w:szCs w:val="22"/>
        </w:rPr>
        <w:t xml:space="preserve">Zmluvné strany sa dohodli, že Objednávateľ je oprávnený jednostranne zmeniť podmienky </w:t>
      </w:r>
      <w:r w:rsidRPr="00D0277F">
        <w:rPr>
          <w:rFonts w:ascii="Arial" w:hAnsi="Arial" w:cs="Arial"/>
          <w:sz w:val="22"/>
          <w:szCs w:val="22"/>
        </w:rPr>
        <w:lastRenderedPageBreak/>
        <w:t xml:space="preserve">Prevádzkových poriadkov, pričom tieto sú záväzné pre Poskytovateľa a Pracovníkov poskytovateľa momentom ich doručenia Poskytovateľovi, pokiaľ Objednávateľ neurčí osobitnú lehotu nadobudnutia účinnosti zmeny Prevádzkových poriadkov. </w:t>
      </w:r>
      <w:r w:rsidR="003A392D" w:rsidRPr="00D0277F">
        <w:rPr>
          <w:rFonts w:ascii="Arial" w:hAnsi="Arial" w:cs="Arial"/>
          <w:sz w:val="22"/>
          <w:szCs w:val="22"/>
        </w:rPr>
        <w:t xml:space="preserve">Zmluvné strany sa dohodli, že Objednávateľ súčasne s doručením zmenených Prevádzkových poriadkov Poskytovateľovi, oznámi Poskytovateľovi aj zmeny, ktoré boli vykonané </w:t>
      </w:r>
      <w:r w:rsidR="006A4463" w:rsidRPr="00D0277F">
        <w:rPr>
          <w:rFonts w:ascii="Arial" w:hAnsi="Arial" w:cs="Arial"/>
          <w:sz w:val="22"/>
          <w:szCs w:val="22"/>
        </w:rPr>
        <w:t>v  Prevádzkových poriadkoch.</w:t>
      </w:r>
    </w:p>
    <w:p w14:paraId="6D3FAAB4" w14:textId="10FC084C" w:rsidR="00783EE7" w:rsidRPr="00D0277F" w:rsidRDefault="00282249" w:rsidP="00E125D3">
      <w:pPr>
        <w:numPr>
          <w:ilvl w:val="0"/>
          <w:numId w:val="5"/>
        </w:numPr>
        <w:spacing w:after="0" w:line="240" w:lineRule="auto"/>
        <w:rPr>
          <w:rFonts w:ascii="Arial" w:hAnsi="Arial" w:cs="Arial"/>
          <w:sz w:val="22"/>
          <w:szCs w:val="22"/>
        </w:rPr>
      </w:pPr>
      <w:r w:rsidRPr="00D0277F">
        <w:rPr>
          <w:rFonts w:ascii="Arial" w:hAnsi="Arial" w:cs="Arial"/>
          <w:sz w:val="22"/>
          <w:szCs w:val="22"/>
        </w:rPr>
        <w:t xml:space="preserve">Poskytovateľ sa zaväzuje do 3 </w:t>
      </w:r>
      <w:r w:rsidR="00C76CDC">
        <w:rPr>
          <w:rFonts w:ascii="Arial" w:hAnsi="Arial" w:cs="Arial"/>
          <w:sz w:val="22"/>
          <w:szCs w:val="22"/>
        </w:rPr>
        <w:t xml:space="preserve">(troch) </w:t>
      </w:r>
      <w:r w:rsidRPr="00D0277F">
        <w:rPr>
          <w:rFonts w:ascii="Arial" w:hAnsi="Arial" w:cs="Arial"/>
          <w:sz w:val="22"/>
          <w:szCs w:val="22"/>
        </w:rPr>
        <w:t>dní odo dňa doručenia zmeny Prevádzkových poriadkov oznámiť Objednávateľovi akékoľvek skutočnosti spojené so zmenou Prevádzkových poriadkov, ktoré by mohli mať vplyv na riadne plnenie tejto Zmluvy zo strany Poskytovateľa. V prípade, že Poskytovateľ neoznámi Objednávateľovi žiadne skutočnosti podľa prvej vety tohto bo</w:t>
      </w:r>
      <w:r w:rsidR="00D57A73" w:rsidRPr="00D0277F">
        <w:rPr>
          <w:rFonts w:ascii="Arial" w:hAnsi="Arial" w:cs="Arial"/>
          <w:sz w:val="22"/>
          <w:szCs w:val="22"/>
        </w:rPr>
        <w:t>d</w:t>
      </w:r>
      <w:r w:rsidRPr="00D0277F">
        <w:rPr>
          <w:rFonts w:ascii="Arial" w:hAnsi="Arial" w:cs="Arial"/>
          <w:sz w:val="22"/>
          <w:szCs w:val="22"/>
        </w:rPr>
        <w:t>u tohto článku Zmluvy má sa za to, že zmena prevádzkových poriadkov nemá vplyv na možnosť riadneho plnenia tejto Zmluvy zo strany Poskytovateľa. V prípade, že Poskytovateľ oznámi Objednávateľovi skutočnosti podľa prvej vety tohto bo</w:t>
      </w:r>
      <w:r w:rsidR="00D57A73" w:rsidRPr="00D0277F">
        <w:rPr>
          <w:rFonts w:ascii="Arial" w:hAnsi="Arial" w:cs="Arial"/>
          <w:sz w:val="22"/>
          <w:szCs w:val="22"/>
        </w:rPr>
        <w:t>d</w:t>
      </w:r>
      <w:r w:rsidRPr="00D0277F">
        <w:rPr>
          <w:rFonts w:ascii="Arial" w:hAnsi="Arial" w:cs="Arial"/>
          <w:sz w:val="22"/>
          <w:szCs w:val="22"/>
        </w:rPr>
        <w:t>u tohto článku Zmluvy, Zmluvné strany sa spoločne zaväzujú postupovať súčinne za účelom umožnenia r</w:t>
      </w:r>
      <w:r w:rsidR="006A4463" w:rsidRPr="00D0277F">
        <w:rPr>
          <w:rFonts w:ascii="Arial" w:hAnsi="Arial" w:cs="Arial"/>
          <w:sz w:val="22"/>
          <w:szCs w:val="22"/>
        </w:rPr>
        <w:t>iadneho plnenia tejto Zmluvy.</w:t>
      </w:r>
    </w:p>
    <w:p w14:paraId="3E84A6D7" w14:textId="61A4D891" w:rsidR="001117C2" w:rsidRPr="00D0277F" w:rsidRDefault="001117C2" w:rsidP="00E125D3">
      <w:pPr>
        <w:numPr>
          <w:ilvl w:val="0"/>
          <w:numId w:val="5"/>
        </w:numPr>
        <w:spacing w:after="0" w:line="240" w:lineRule="auto"/>
        <w:rPr>
          <w:rFonts w:ascii="Arial" w:hAnsi="Arial" w:cs="Arial"/>
          <w:sz w:val="22"/>
          <w:szCs w:val="22"/>
        </w:rPr>
      </w:pPr>
      <w:r w:rsidRPr="00D0277F">
        <w:rPr>
          <w:rFonts w:ascii="Arial" w:hAnsi="Arial" w:cs="Arial"/>
          <w:sz w:val="22"/>
          <w:szCs w:val="22"/>
        </w:rPr>
        <w:t xml:space="preserve">Zmluvné strany sa dohodli pre prípad, že </w:t>
      </w:r>
      <w:r w:rsidR="006A4463" w:rsidRPr="00D0277F">
        <w:rPr>
          <w:rFonts w:ascii="Arial" w:hAnsi="Arial" w:cs="Arial"/>
          <w:sz w:val="22"/>
          <w:szCs w:val="22"/>
        </w:rPr>
        <w:t xml:space="preserve">ak </w:t>
      </w:r>
      <w:r w:rsidRPr="00D0277F">
        <w:rPr>
          <w:rFonts w:ascii="Arial" w:hAnsi="Arial" w:cs="Arial"/>
          <w:sz w:val="22"/>
          <w:szCs w:val="22"/>
        </w:rPr>
        <w:t xml:space="preserve">Objednávateľ zistí porušenie Prevádzkového poriadku </w:t>
      </w:r>
      <w:r w:rsidR="00783EE7" w:rsidRPr="00D0277F">
        <w:rPr>
          <w:rFonts w:ascii="Arial" w:hAnsi="Arial" w:cs="Arial"/>
          <w:sz w:val="22"/>
          <w:szCs w:val="22"/>
        </w:rPr>
        <w:t>Poskytovateľom</w:t>
      </w:r>
      <w:r w:rsidRPr="00D0277F">
        <w:rPr>
          <w:rFonts w:ascii="Arial" w:hAnsi="Arial" w:cs="Arial"/>
          <w:sz w:val="22"/>
          <w:szCs w:val="22"/>
        </w:rPr>
        <w:t xml:space="preserve"> alebo </w:t>
      </w:r>
      <w:r w:rsidR="00783EE7" w:rsidRPr="00D0277F">
        <w:rPr>
          <w:rFonts w:ascii="Arial" w:hAnsi="Arial" w:cs="Arial"/>
          <w:sz w:val="22"/>
          <w:szCs w:val="22"/>
        </w:rPr>
        <w:t>Pracovníkmi poskytovateľa</w:t>
      </w:r>
      <w:r w:rsidRPr="00D0277F">
        <w:rPr>
          <w:rFonts w:ascii="Arial" w:hAnsi="Arial" w:cs="Arial"/>
          <w:sz w:val="22"/>
          <w:szCs w:val="22"/>
        </w:rPr>
        <w:t xml:space="preserve">, </w:t>
      </w:r>
      <w:r w:rsidR="00715421" w:rsidRPr="00D0277F">
        <w:rPr>
          <w:rFonts w:ascii="Arial" w:hAnsi="Arial" w:cs="Arial"/>
          <w:sz w:val="22"/>
          <w:szCs w:val="22"/>
        </w:rPr>
        <w:t>sú</w:t>
      </w:r>
      <w:r w:rsidR="00783EE7" w:rsidRPr="00D0277F">
        <w:rPr>
          <w:rFonts w:ascii="Arial" w:hAnsi="Arial" w:cs="Arial"/>
          <w:sz w:val="22"/>
          <w:szCs w:val="22"/>
        </w:rPr>
        <w:t xml:space="preserve"> Objednávateľ</w:t>
      </w:r>
      <w:r w:rsidRPr="00D0277F">
        <w:rPr>
          <w:rFonts w:ascii="Arial" w:hAnsi="Arial" w:cs="Arial"/>
          <w:sz w:val="22"/>
          <w:szCs w:val="22"/>
        </w:rPr>
        <w:t xml:space="preserve"> alebo ním </w:t>
      </w:r>
      <w:r w:rsidR="0050189C" w:rsidRPr="00D0277F">
        <w:rPr>
          <w:rFonts w:ascii="Arial" w:hAnsi="Arial" w:cs="Arial"/>
          <w:sz w:val="22"/>
          <w:szCs w:val="22"/>
        </w:rPr>
        <w:t xml:space="preserve">poverený </w:t>
      </w:r>
      <w:r w:rsidR="00715421" w:rsidRPr="00D0277F">
        <w:rPr>
          <w:rFonts w:ascii="Arial" w:hAnsi="Arial" w:cs="Arial"/>
          <w:sz w:val="22"/>
          <w:szCs w:val="22"/>
        </w:rPr>
        <w:t>Pracovník objednávateľa</w:t>
      </w:r>
      <w:r w:rsidRPr="00D0277F">
        <w:rPr>
          <w:rFonts w:ascii="Arial" w:hAnsi="Arial" w:cs="Arial"/>
          <w:sz w:val="22"/>
          <w:szCs w:val="22"/>
        </w:rPr>
        <w:t xml:space="preserve"> oprávnen</w:t>
      </w:r>
      <w:r w:rsidR="00715421" w:rsidRPr="00D0277F">
        <w:rPr>
          <w:rFonts w:ascii="Arial" w:hAnsi="Arial" w:cs="Arial"/>
          <w:sz w:val="22"/>
          <w:szCs w:val="22"/>
        </w:rPr>
        <w:t>í</w:t>
      </w:r>
      <w:r w:rsidRPr="00D0277F">
        <w:rPr>
          <w:rFonts w:ascii="Arial" w:hAnsi="Arial" w:cs="Arial"/>
          <w:sz w:val="22"/>
          <w:szCs w:val="22"/>
        </w:rPr>
        <w:t xml:space="preserve"> obmedziť alebo zakázať ďalší výkon činnosti </w:t>
      </w:r>
      <w:r w:rsidR="00783EE7" w:rsidRPr="00D0277F">
        <w:rPr>
          <w:rFonts w:ascii="Arial" w:hAnsi="Arial" w:cs="Arial"/>
          <w:sz w:val="22"/>
          <w:szCs w:val="22"/>
        </w:rPr>
        <w:t>Poskytovateľa alebo Pracovníkov poskytovateľa</w:t>
      </w:r>
      <w:r w:rsidRPr="00D0277F">
        <w:rPr>
          <w:rFonts w:ascii="Arial" w:hAnsi="Arial" w:cs="Arial"/>
          <w:sz w:val="22"/>
          <w:szCs w:val="22"/>
        </w:rPr>
        <w:t xml:space="preserve"> v</w:t>
      </w:r>
      <w:r w:rsidR="00783EE7" w:rsidRPr="00D0277F">
        <w:rPr>
          <w:rFonts w:ascii="Arial" w:hAnsi="Arial" w:cs="Arial"/>
          <w:sz w:val="22"/>
          <w:szCs w:val="22"/>
        </w:rPr>
        <w:t> Miestach plnenia až do odstránenia porušenia P</w:t>
      </w:r>
      <w:r w:rsidRPr="00D0277F">
        <w:rPr>
          <w:rFonts w:ascii="Arial" w:hAnsi="Arial" w:cs="Arial"/>
          <w:sz w:val="22"/>
          <w:szCs w:val="22"/>
        </w:rPr>
        <w:t>revádzkového poriadku</w:t>
      </w:r>
      <w:r w:rsidR="00783EE7" w:rsidRPr="00D0277F">
        <w:rPr>
          <w:rFonts w:ascii="Arial" w:hAnsi="Arial" w:cs="Arial"/>
          <w:sz w:val="22"/>
          <w:szCs w:val="22"/>
        </w:rPr>
        <w:t xml:space="preserve">. </w:t>
      </w:r>
    </w:p>
    <w:p w14:paraId="020162CC" w14:textId="77777777" w:rsidR="00322094" w:rsidRPr="00D0277F" w:rsidRDefault="00322094" w:rsidP="00E125D3">
      <w:pPr>
        <w:numPr>
          <w:ilvl w:val="0"/>
          <w:numId w:val="5"/>
        </w:numPr>
        <w:spacing w:after="0" w:line="240" w:lineRule="auto"/>
        <w:rPr>
          <w:rFonts w:ascii="Arial" w:hAnsi="Arial" w:cs="Arial"/>
          <w:sz w:val="22"/>
          <w:szCs w:val="22"/>
        </w:rPr>
      </w:pPr>
      <w:r w:rsidRPr="00D0277F">
        <w:rPr>
          <w:rFonts w:ascii="Arial" w:hAnsi="Arial" w:cs="Arial"/>
          <w:sz w:val="22"/>
          <w:szCs w:val="22"/>
        </w:rPr>
        <w:t>Objednávateľ sa zároveň zaväzuje, že</w:t>
      </w:r>
      <w:r w:rsidR="00783EE7" w:rsidRPr="00D0277F">
        <w:rPr>
          <w:rFonts w:ascii="Arial" w:hAnsi="Arial" w:cs="Arial"/>
          <w:sz w:val="22"/>
          <w:szCs w:val="22"/>
        </w:rPr>
        <w:t xml:space="preserve"> Pracovníkom poskytovateľa za účelom riadneho plnenia tejto Zmluvy udelí prístupové oprávnenia v zmysle Prevádzkových poriadkov po splnení podmienok Prevádzkových poriadkov na udelenie prístupových oprávnení zo strany Pracovníkov poskytovateľa.</w:t>
      </w:r>
      <w:r w:rsidRPr="00D0277F">
        <w:rPr>
          <w:rFonts w:ascii="Arial" w:hAnsi="Arial" w:cs="Arial"/>
          <w:sz w:val="22"/>
          <w:szCs w:val="22"/>
        </w:rPr>
        <w:t xml:space="preserve"> </w:t>
      </w:r>
    </w:p>
    <w:p w14:paraId="0A37D3AD" w14:textId="77777777" w:rsidR="00322094" w:rsidRPr="00D0277F" w:rsidRDefault="00322094" w:rsidP="00E125D3">
      <w:pPr>
        <w:numPr>
          <w:ilvl w:val="0"/>
          <w:numId w:val="5"/>
        </w:numPr>
        <w:spacing w:after="0" w:line="240" w:lineRule="auto"/>
        <w:rPr>
          <w:rFonts w:ascii="Arial" w:hAnsi="Arial" w:cs="Arial"/>
          <w:sz w:val="22"/>
          <w:szCs w:val="22"/>
        </w:rPr>
      </w:pPr>
      <w:r w:rsidRPr="00D0277F">
        <w:rPr>
          <w:rFonts w:ascii="Arial" w:hAnsi="Arial" w:cs="Arial"/>
          <w:sz w:val="22"/>
          <w:szCs w:val="22"/>
        </w:rPr>
        <w:t xml:space="preserve">Po celú dobu poskytovania </w:t>
      </w:r>
      <w:r w:rsidR="00557685" w:rsidRPr="00D0277F">
        <w:rPr>
          <w:rFonts w:ascii="Arial" w:hAnsi="Arial" w:cs="Arial"/>
          <w:sz w:val="22"/>
          <w:szCs w:val="22"/>
        </w:rPr>
        <w:t>Plnenia v Miestach plnenia sú Pracovníci poskytovateľa povinn</w:t>
      </w:r>
      <w:r w:rsidR="00D57A73" w:rsidRPr="00D0277F">
        <w:rPr>
          <w:rFonts w:ascii="Arial" w:hAnsi="Arial" w:cs="Arial"/>
          <w:sz w:val="22"/>
          <w:szCs w:val="22"/>
        </w:rPr>
        <w:t>í</w:t>
      </w:r>
      <w:r w:rsidR="00557685" w:rsidRPr="00D0277F">
        <w:rPr>
          <w:rFonts w:ascii="Arial" w:hAnsi="Arial" w:cs="Arial"/>
          <w:sz w:val="22"/>
          <w:szCs w:val="22"/>
        </w:rPr>
        <w:t xml:space="preserve"> sa podriadiť riadeniu a kontrole Objednávateľa alebo ním poverených osôb vo vzťahu k podmienkam výkonu činností v Miestach plnenia, pričom však uvedené nezbavuje Poskytovateľa zodpovednosti za riadny výkon tejto Zmluvy.  </w:t>
      </w:r>
    </w:p>
    <w:p w14:paraId="1AC043BB" w14:textId="764595D9" w:rsidR="00557685" w:rsidRPr="00D0277F" w:rsidRDefault="00322094" w:rsidP="00E125D3">
      <w:pPr>
        <w:numPr>
          <w:ilvl w:val="0"/>
          <w:numId w:val="5"/>
        </w:numPr>
        <w:spacing w:after="0" w:line="240" w:lineRule="auto"/>
        <w:rPr>
          <w:rFonts w:ascii="Arial" w:hAnsi="Arial" w:cs="Arial"/>
          <w:sz w:val="22"/>
          <w:szCs w:val="22"/>
        </w:rPr>
      </w:pPr>
      <w:r w:rsidRPr="00D0277F">
        <w:rPr>
          <w:rFonts w:ascii="Arial" w:hAnsi="Arial" w:cs="Arial"/>
          <w:sz w:val="22"/>
          <w:szCs w:val="22"/>
        </w:rPr>
        <w:t>Objednávateľ vytvorí bezpečné pracovné prostredie v súlade s platnými právnymi pred</w:t>
      </w:r>
      <w:r w:rsidR="006A4463" w:rsidRPr="00D0277F">
        <w:rPr>
          <w:rFonts w:ascii="Arial" w:hAnsi="Arial" w:cs="Arial"/>
          <w:sz w:val="22"/>
          <w:szCs w:val="22"/>
        </w:rPr>
        <w:t>pismi SR</w:t>
      </w:r>
      <w:r w:rsidRPr="00D0277F">
        <w:rPr>
          <w:rFonts w:ascii="Arial" w:hAnsi="Arial" w:cs="Arial"/>
          <w:sz w:val="22"/>
          <w:szCs w:val="22"/>
        </w:rPr>
        <w:t xml:space="preserve"> </w:t>
      </w:r>
      <w:r w:rsidR="006A4463" w:rsidRPr="00D0277F">
        <w:rPr>
          <w:rFonts w:ascii="Arial" w:hAnsi="Arial" w:cs="Arial"/>
          <w:sz w:val="22"/>
          <w:szCs w:val="22"/>
        </w:rPr>
        <w:t xml:space="preserve">v </w:t>
      </w:r>
      <w:r w:rsidRPr="00D0277F">
        <w:rPr>
          <w:rFonts w:ascii="Arial" w:hAnsi="Arial" w:cs="Arial"/>
          <w:sz w:val="22"/>
          <w:szCs w:val="22"/>
        </w:rPr>
        <w:t>Miest</w:t>
      </w:r>
      <w:r w:rsidR="006A4463" w:rsidRPr="00D0277F">
        <w:rPr>
          <w:rFonts w:ascii="Arial" w:hAnsi="Arial" w:cs="Arial"/>
          <w:sz w:val="22"/>
          <w:szCs w:val="22"/>
        </w:rPr>
        <w:t>ach</w:t>
      </w:r>
      <w:r w:rsidRPr="00D0277F">
        <w:rPr>
          <w:rFonts w:ascii="Arial" w:hAnsi="Arial" w:cs="Arial"/>
          <w:sz w:val="22"/>
          <w:szCs w:val="22"/>
        </w:rPr>
        <w:t xml:space="preserve"> plnenia pre </w:t>
      </w:r>
      <w:r w:rsidR="00557685" w:rsidRPr="00D0277F">
        <w:rPr>
          <w:rFonts w:ascii="Arial" w:hAnsi="Arial" w:cs="Arial"/>
          <w:sz w:val="22"/>
          <w:szCs w:val="22"/>
        </w:rPr>
        <w:t>P</w:t>
      </w:r>
      <w:r w:rsidRPr="00D0277F">
        <w:rPr>
          <w:rFonts w:ascii="Arial" w:hAnsi="Arial" w:cs="Arial"/>
          <w:sz w:val="22"/>
          <w:szCs w:val="22"/>
        </w:rPr>
        <w:t xml:space="preserve">racovníkov </w:t>
      </w:r>
      <w:r w:rsidR="00557685" w:rsidRPr="00D0277F">
        <w:rPr>
          <w:rFonts w:ascii="Arial" w:hAnsi="Arial" w:cs="Arial"/>
          <w:sz w:val="22"/>
          <w:szCs w:val="22"/>
        </w:rPr>
        <w:t>p</w:t>
      </w:r>
      <w:r w:rsidRPr="00D0277F">
        <w:rPr>
          <w:rFonts w:ascii="Arial" w:hAnsi="Arial" w:cs="Arial"/>
          <w:sz w:val="22"/>
          <w:szCs w:val="22"/>
        </w:rPr>
        <w:t>oskytovateľa. Pred začatím poskytovania Služieb bude Objednávateľ informovať Poskytovateľa o prípadných rizikách týkajúcich sa zdravia a celkovej</w:t>
      </w:r>
      <w:r w:rsidR="00387E34" w:rsidRPr="00D0277F">
        <w:rPr>
          <w:rFonts w:ascii="Arial" w:hAnsi="Arial" w:cs="Arial"/>
          <w:sz w:val="22"/>
          <w:szCs w:val="22"/>
        </w:rPr>
        <w:t xml:space="preserve"> bezpečnosti na Mieste plnenia.</w:t>
      </w:r>
    </w:p>
    <w:p w14:paraId="5CF32A06" w14:textId="0B598D78" w:rsidR="00322094" w:rsidRPr="00D0277F" w:rsidRDefault="00322094" w:rsidP="00E125D3">
      <w:pPr>
        <w:numPr>
          <w:ilvl w:val="0"/>
          <w:numId w:val="5"/>
        </w:numPr>
        <w:spacing w:after="0" w:line="240" w:lineRule="auto"/>
        <w:rPr>
          <w:rFonts w:ascii="Arial" w:hAnsi="Arial" w:cs="Arial"/>
          <w:sz w:val="22"/>
          <w:szCs w:val="22"/>
        </w:rPr>
      </w:pPr>
      <w:r w:rsidRPr="00D0277F">
        <w:rPr>
          <w:rFonts w:ascii="Arial" w:hAnsi="Arial" w:cs="Arial"/>
          <w:sz w:val="22"/>
          <w:szCs w:val="22"/>
        </w:rPr>
        <w:t>Objednávateľ sa zaväzuje, že v prípade potreby vyplývajúcej z</w:t>
      </w:r>
      <w:r w:rsidR="00387E34" w:rsidRPr="00D0277F">
        <w:rPr>
          <w:rFonts w:ascii="Arial" w:hAnsi="Arial" w:cs="Arial"/>
          <w:sz w:val="22"/>
          <w:szCs w:val="22"/>
        </w:rPr>
        <w:t> </w:t>
      </w:r>
      <w:r w:rsidRPr="00D0277F">
        <w:rPr>
          <w:rFonts w:ascii="Arial" w:hAnsi="Arial" w:cs="Arial"/>
          <w:sz w:val="22"/>
          <w:szCs w:val="22"/>
        </w:rPr>
        <w:t>postavenia</w:t>
      </w:r>
      <w:r w:rsidR="00387E34" w:rsidRPr="00D0277F">
        <w:rPr>
          <w:rFonts w:ascii="Arial" w:hAnsi="Arial" w:cs="Arial"/>
          <w:sz w:val="22"/>
          <w:szCs w:val="22"/>
        </w:rPr>
        <w:t>,</w:t>
      </w:r>
      <w:r w:rsidRPr="00D0277F">
        <w:rPr>
          <w:rFonts w:ascii="Arial" w:hAnsi="Arial" w:cs="Arial"/>
          <w:sz w:val="22"/>
          <w:szCs w:val="22"/>
        </w:rPr>
        <w:t xml:space="preserve"> resp. charakteru úloh plnených </w:t>
      </w:r>
      <w:r w:rsidR="00D66F58" w:rsidRPr="00D0277F">
        <w:rPr>
          <w:rFonts w:ascii="Arial" w:hAnsi="Arial" w:cs="Arial"/>
          <w:sz w:val="22"/>
          <w:szCs w:val="22"/>
        </w:rPr>
        <w:t>Poskytovateľom</w:t>
      </w:r>
      <w:r w:rsidRPr="00D0277F">
        <w:rPr>
          <w:rFonts w:ascii="Arial" w:hAnsi="Arial" w:cs="Arial"/>
          <w:sz w:val="22"/>
          <w:szCs w:val="22"/>
        </w:rPr>
        <w:t xml:space="preserve">, zabezpečí na svoje náklady školenie </w:t>
      </w:r>
      <w:r w:rsidR="00557685" w:rsidRPr="00D0277F">
        <w:rPr>
          <w:rFonts w:ascii="Arial" w:hAnsi="Arial" w:cs="Arial"/>
          <w:sz w:val="22"/>
          <w:szCs w:val="22"/>
        </w:rPr>
        <w:t>P</w:t>
      </w:r>
      <w:r w:rsidRPr="00D0277F">
        <w:rPr>
          <w:rFonts w:ascii="Arial" w:hAnsi="Arial" w:cs="Arial"/>
          <w:sz w:val="22"/>
          <w:szCs w:val="22"/>
        </w:rPr>
        <w:t xml:space="preserve">racovníkov </w:t>
      </w:r>
      <w:r w:rsidR="00557685" w:rsidRPr="00D0277F">
        <w:rPr>
          <w:rFonts w:ascii="Arial" w:hAnsi="Arial" w:cs="Arial"/>
          <w:sz w:val="22"/>
          <w:szCs w:val="22"/>
        </w:rPr>
        <w:t>p</w:t>
      </w:r>
      <w:r w:rsidRPr="00D0277F">
        <w:rPr>
          <w:rFonts w:ascii="Arial" w:hAnsi="Arial" w:cs="Arial"/>
          <w:sz w:val="22"/>
          <w:szCs w:val="22"/>
        </w:rPr>
        <w:t xml:space="preserve">oskytovateľa </w:t>
      </w:r>
      <w:r w:rsidR="00557685" w:rsidRPr="00D0277F">
        <w:rPr>
          <w:rFonts w:ascii="Arial" w:hAnsi="Arial" w:cs="Arial"/>
          <w:sz w:val="22"/>
          <w:szCs w:val="22"/>
        </w:rPr>
        <w:t xml:space="preserve">v rozsahu bezpečnostných požiadaviek a bezpečnosti o ochrany zdravia pri práci vo vzťahu k Miestam plnenia </w:t>
      </w:r>
      <w:r w:rsidRPr="00D0277F">
        <w:rPr>
          <w:rFonts w:ascii="Arial" w:hAnsi="Arial" w:cs="Arial"/>
          <w:sz w:val="22"/>
          <w:szCs w:val="22"/>
        </w:rPr>
        <w:t>tak, aby bolo možné bezproblémové plnenie tejto Zmluvy.</w:t>
      </w:r>
      <w:r w:rsidR="00557685" w:rsidRPr="00D0277F">
        <w:rPr>
          <w:rFonts w:ascii="Arial" w:hAnsi="Arial" w:cs="Arial"/>
          <w:sz w:val="22"/>
          <w:szCs w:val="22"/>
        </w:rPr>
        <w:t xml:space="preserve"> Za účelom odstránenia akýchkoľvek pochybností zmluvné strany vyhlasujú, že Objednávateľ nie je podľa tohto ustanovenia Zmluvy </w:t>
      </w:r>
      <w:r w:rsidR="00387E34" w:rsidRPr="00D0277F">
        <w:rPr>
          <w:rFonts w:ascii="Arial" w:hAnsi="Arial" w:cs="Arial"/>
          <w:sz w:val="22"/>
          <w:szCs w:val="22"/>
        </w:rPr>
        <w:t xml:space="preserve">povinný </w:t>
      </w:r>
      <w:r w:rsidR="00557685" w:rsidRPr="00D0277F">
        <w:rPr>
          <w:rFonts w:ascii="Arial" w:hAnsi="Arial" w:cs="Arial"/>
          <w:sz w:val="22"/>
          <w:szCs w:val="22"/>
        </w:rPr>
        <w:t xml:space="preserve">zabezpečiť v prospech Pracovníkov poskytovateľa akékoľvek školenie vo vzťahu k odbornej spôsobilosti Pracovníkov poskytovateľa na plnenie tejto Zmluvy. </w:t>
      </w:r>
    </w:p>
    <w:p w14:paraId="5369F9B5" w14:textId="77777777" w:rsidR="00E125D3" w:rsidRPr="00D0277F" w:rsidRDefault="00E125D3" w:rsidP="0013294D">
      <w:pPr>
        <w:pStyle w:val="Nadpis1"/>
      </w:pPr>
    </w:p>
    <w:p w14:paraId="239D6E4C" w14:textId="77777777" w:rsidR="00F84E8C" w:rsidRPr="00D0277F" w:rsidRDefault="005D64AF" w:rsidP="0013294D">
      <w:pPr>
        <w:pStyle w:val="Nadpis1"/>
      </w:pPr>
      <w:r w:rsidRPr="00D0277F">
        <w:t xml:space="preserve">Čl. </w:t>
      </w:r>
      <w:r w:rsidR="00F84E8C" w:rsidRPr="00D0277F">
        <w:t>7.</w:t>
      </w:r>
    </w:p>
    <w:p w14:paraId="699D0F68" w14:textId="77777777" w:rsidR="00E124A5" w:rsidRPr="00D0277F" w:rsidRDefault="00E03CC3" w:rsidP="0013294D">
      <w:pPr>
        <w:pStyle w:val="Nadpis1"/>
      </w:pPr>
      <w:r w:rsidRPr="00D0277F">
        <w:t>Súčinnosť zmluvných strán</w:t>
      </w:r>
    </w:p>
    <w:p w14:paraId="4964F2A8" w14:textId="77777777" w:rsidR="00B654EC" w:rsidRPr="00D0277F" w:rsidRDefault="00322094" w:rsidP="00DC0D35">
      <w:pPr>
        <w:numPr>
          <w:ilvl w:val="0"/>
          <w:numId w:val="25"/>
        </w:numPr>
        <w:spacing w:after="0" w:line="240" w:lineRule="auto"/>
        <w:rPr>
          <w:rFonts w:ascii="Arial" w:hAnsi="Arial" w:cs="Arial"/>
          <w:sz w:val="22"/>
          <w:szCs w:val="22"/>
        </w:rPr>
      </w:pPr>
      <w:r w:rsidRPr="00D0277F">
        <w:rPr>
          <w:rFonts w:ascii="Arial" w:hAnsi="Arial" w:cs="Arial"/>
          <w:sz w:val="22"/>
          <w:szCs w:val="22"/>
        </w:rPr>
        <w:t>Objednávateľ sa zaväzuje umožniť Poskytovateľovi plnenie podľa tejto Zmluvy, spolupracovať s Poskytovateľom pri plnení tejto Zmluvy, najmä mu poskytnúť vždy v dostatočnom predstihu potrebnú súčinnosť a podklady, ako aj úplné, pravdivé a včasné informácie potrebné pre riadne plnenie záväzkov Poskytovateľa.</w:t>
      </w:r>
    </w:p>
    <w:p w14:paraId="40BDE3C2" w14:textId="29F0D127" w:rsidR="00F96753" w:rsidRPr="00D0277F" w:rsidRDefault="00F96753" w:rsidP="00DC0D35">
      <w:pPr>
        <w:numPr>
          <w:ilvl w:val="0"/>
          <w:numId w:val="25"/>
        </w:numPr>
        <w:spacing w:after="0" w:line="240" w:lineRule="auto"/>
        <w:rPr>
          <w:rFonts w:ascii="Arial" w:hAnsi="Arial" w:cs="Arial"/>
          <w:sz w:val="22"/>
          <w:szCs w:val="22"/>
        </w:rPr>
      </w:pPr>
      <w:r w:rsidRPr="00D0277F">
        <w:rPr>
          <w:rFonts w:ascii="Arial" w:hAnsi="Arial" w:cs="Arial"/>
          <w:sz w:val="22"/>
          <w:szCs w:val="22"/>
        </w:rPr>
        <w:t xml:space="preserve">Poskytovateľ sa pre prípad potreby poskytnutia súčinnosti zo strany Objednávateľa zaväzuje o túto požiadať Objednávateľa na základe písomnej žiadosti doručenej Objednávateľovi s dostatočným predstihom, minimálne 10 </w:t>
      </w:r>
      <w:r w:rsidR="00C76CDC">
        <w:rPr>
          <w:rFonts w:ascii="Arial" w:hAnsi="Arial" w:cs="Arial"/>
          <w:sz w:val="22"/>
          <w:szCs w:val="22"/>
        </w:rPr>
        <w:t xml:space="preserve">(desať) </w:t>
      </w:r>
      <w:r w:rsidRPr="00D0277F">
        <w:rPr>
          <w:rFonts w:ascii="Arial" w:hAnsi="Arial" w:cs="Arial"/>
          <w:sz w:val="22"/>
          <w:szCs w:val="22"/>
        </w:rPr>
        <w:t xml:space="preserve">pracovných dní, pred termínom poskytnutia </w:t>
      </w:r>
      <w:r w:rsidRPr="00D0277F">
        <w:rPr>
          <w:rFonts w:ascii="Arial" w:hAnsi="Arial" w:cs="Arial"/>
          <w:sz w:val="22"/>
          <w:szCs w:val="22"/>
        </w:rPr>
        <w:lastRenderedPageBreak/>
        <w:t xml:space="preserve">požadovanej súčinnosti zo strany Objednávateľa. V prípade, že </w:t>
      </w:r>
      <w:r w:rsidR="00DB3BBA" w:rsidRPr="00D0277F">
        <w:rPr>
          <w:rFonts w:ascii="Arial" w:hAnsi="Arial" w:cs="Arial"/>
          <w:sz w:val="22"/>
          <w:szCs w:val="22"/>
        </w:rPr>
        <w:t>Poskytovateľ požaduje poskytnutie súčinnosti Objednávateľa v dôsledku mimoriadnej nepredvídanej udalosti, lehota podľa tohto ustanovenia Zmluvy nemusí byť zachovaná, Poskytovateľ je však povinný písomne požiadať Objednávateľa o súčinnosť a písomne špecifikovať obsah požadovanej súčinnosti bezodkladne po tom, čo sa Poskytovateľ o potrebe poskytnutia súčinnosti zo strany Objednávateľa dozvedel.</w:t>
      </w:r>
    </w:p>
    <w:p w14:paraId="4FD76351" w14:textId="22300A66" w:rsidR="005D64AF" w:rsidRPr="00D0277F" w:rsidRDefault="00322094" w:rsidP="00DC0D35">
      <w:pPr>
        <w:numPr>
          <w:ilvl w:val="0"/>
          <w:numId w:val="25"/>
        </w:numPr>
        <w:spacing w:after="0" w:line="240" w:lineRule="auto"/>
        <w:rPr>
          <w:rFonts w:ascii="Arial" w:hAnsi="Arial" w:cs="Arial"/>
          <w:sz w:val="22"/>
          <w:szCs w:val="22"/>
        </w:rPr>
      </w:pPr>
      <w:r w:rsidRPr="00D0277F">
        <w:rPr>
          <w:rFonts w:ascii="Arial" w:hAnsi="Arial" w:cs="Arial"/>
          <w:sz w:val="22"/>
          <w:szCs w:val="22"/>
        </w:rPr>
        <w:t xml:space="preserve">Objednávateľ bezodkladne poskytne všetky informácie o akomkoľvek prerušení prác, ak sa </w:t>
      </w:r>
      <w:r w:rsidR="004E3D9D" w:rsidRPr="00D0277F">
        <w:rPr>
          <w:rFonts w:ascii="Arial" w:hAnsi="Arial" w:cs="Arial"/>
          <w:sz w:val="22"/>
          <w:szCs w:val="22"/>
        </w:rPr>
        <w:t>T</w:t>
      </w:r>
      <w:r w:rsidRPr="00D0277F">
        <w:rPr>
          <w:rFonts w:ascii="Arial" w:hAnsi="Arial" w:cs="Arial"/>
          <w:sz w:val="22"/>
          <w:szCs w:val="22"/>
        </w:rPr>
        <w:t>retie strany pri plnení svojich povinností súvisiacich s plnením predmetu tejto Zmluvy dostali do omeškania a tak vzniknú prekážky na strane Objednávateľa.</w:t>
      </w:r>
    </w:p>
    <w:p w14:paraId="1509EC1A" w14:textId="5827590D" w:rsidR="00B654EC" w:rsidRPr="00D0277F" w:rsidRDefault="00322094" w:rsidP="00DC0D35">
      <w:pPr>
        <w:numPr>
          <w:ilvl w:val="0"/>
          <w:numId w:val="25"/>
        </w:numPr>
        <w:spacing w:after="0" w:line="240" w:lineRule="auto"/>
        <w:rPr>
          <w:rFonts w:ascii="Arial" w:hAnsi="Arial" w:cs="Arial"/>
          <w:sz w:val="22"/>
          <w:szCs w:val="22"/>
        </w:rPr>
      </w:pPr>
      <w:r w:rsidRPr="00D0277F">
        <w:rPr>
          <w:rFonts w:ascii="Arial" w:hAnsi="Arial" w:cs="Arial"/>
          <w:sz w:val="22"/>
          <w:szCs w:val="22"/>
        </w:rPr>
        <w:t>Pokiaľ napriek doručeniu písomnej žiadosti Poskytovateľa Objednávateľovi, nebude Poskytovateľovi zabezpečená primeraná súčinnosť nevyhnutná pre poskytovanie Služieb v zmysle tejto Zmluvy</w:t>
      </w:r>
      <w:r w:rsidR="00967918" w:rsidRPr="00D0277F">
        <w:rPr>
          <w:rFonts w:ascii="Arial" w:hAnsi="Arial" w:cs="Arial"/>
          <w:sz w:val="22"/>
          <w:szCs w:val="22"/>
        </w:rPr>
        <w:t>,</w:t>
      </w:r>
      <w:r w:rsidRPr="00D0277F">
        <w:rPr>
          <w:rFonts w:ascii="Arial" w:hAnsi="Arial" w:cs="Arial"/>
          <w:sz w:val="22"/>
          <w:szCs w:val="22"/>
        </w:rPr>
        <w:t xml:space="preserve"> a to ani v dodatočnej primeranej lehote určenej Poskytovateľom, Poskytovateľ nebude niesť zodpovednosť za dosahovanie zmluvne zakotvenej Zmluvnej úrovne poskytovania služieb (SLA), pokiaľ k tomuto poklesu garantovanej Úrovne poskytovania služieb došlo v dôsledku porušenia povinností Objednávateľa. V takomto prípade Poskytovateľ ďalej nepreberá zodpovednosť za oddialenie plnenia, ani za problémy a škody vyplývajúce pre Objednávateľa z tohto jeho omeškania.</w:t>
      </w:r>
    </w:p>
    <w:p w14:paraId="38B35479" w14:textId="77777777" w:rsidR="00B654EC" w:rsidRPr="00D0277F" w:rsidRDefault="00322094" w:rsidP="00DC0D35">
      <w:pPr>
        <w:numPr>
          <w:ilvl w:val="0"/>
          <w:numId w:val="25"/>
        </w:numPr>
        <w:spacing w:after="0" w:line="240" w:lineRule="auto"/>
        <w:rPr>
          <w:rFonts w:ascii="Arial" w:hAnsi="Arial" w:cs="Arial"/>
          <w:sz w:val="22"/>
          <w:szCs w:val="22"/>
        </w:rPr>
      </w:pPr>
      <w:r w:rsidRPr="00D0277F">
        <w:rPr>
          <w:rFonts w:ascii="Arial" w:hAnsi="Arial" w:cs="Arial"/>
          <w:sz w:val="22"/>
          <w:szCs w:val="22"/>
        </w:rPr>
        <w:t xml:space="preserve">Objednávateľ pridelí Poskytovateľovi bezplatne </w:t>
      </w:r>
      <w:r w:rsidR="00C20D92" w:rsidRPr="00D0277F">
        <w:rPr>
          <w:rFonts w:ascii="Arial" w:hAnsi="Arial" w:cs="Arial"/>
          <w:sz w:val="22"/>
          <w:szCs w:val="22"/>
        </w:rPr>
        <w:t xml:space="preserve">po splnení podmienok Prevádzkového poriadku </w:t>
      </w:r>
      <w:r w:rsidRPr="00D0277F">
        <w:rPr>
          <w:rFonts w:ascii="Arial" w:hAnsi="Arial" w:cs="Arial"/>
          <w:sz w:val="22"/>
          <w:szCs w:val="22"/>
        </w:rPr>
        <w:t>všetky potrebné prístupy, ktoré sú nevyhnutné pre výkon predmetu tejto Zmluvy</w:t>
      </w:r>
    </w:p>
    <w:p w14:paraId="52BC742E" w14:textId="77777777" w:rsidR="00B654EC" w:rsidRPr="00D0277F" w:rsidRDefault="00322094" w:rsidP="00DC0D35">
      <w:pPr>
        <w:numPr>
          <w:ilvl w:val="0"/>
          <w:numId w:val="25"/>
        </w:numPr>
        <w:spacing w:after="0" w:line="240" w:lineRule="auto"/>
        <w:rPr>
          <w:rFonts w:ascii="Arial" w:hAnsi="Arial" w:cs="Arial"/>
          <w:sz w:val="22"/>
          <w:szCs w:val="22"/>
        </w:rPr>
      </w:pPr>
      <w:r w:rsidRPr="00D0277F">
        <w:rPr>
          <w:rFonts w:ascii="Arial" w:hAnsi="Arial" w:cs="Arial"/>
          <w:sz w:val="22"/>
          <w:szCs w:val="22"/>
        </w:rPr>
        <w:t>Objednávateľ umožní prístup pracovníkom Poskytovateľa k </w:t>
      </w:r>
      <w:r w:rsidR="00C20D92" w:rsidRPr="00D0277F">
        <w:rPr>
          <w:rFonts w:ascii="Arial" w:hAnsi="Arial" w:cs="Arial"/>
          <w:sz w:val="22"/>
          <w:szCs w:val="22"/>
        </w:rPr>
        <w:t>P</w:t>
      </w:r>
      <w:r w:rsidRPr="00D0277F">
        <w:rPr>
          <w:rFonts w:ascii="Arial" w:hAnsi="Arial" w:cs="Arial"/>
          <w:sz w:val="22"/>
          <w:szCs w:val="22"/>
        </w:rPr>
        <w:t xml:space="preserve">revádzkovanej infraštruktúre, ktorá súvisí s predmetom Zmluvy tak, aby Poskytovateľ mohol poskytovať </w:t>
      </w:r>
      <w:r w:rsidR="001F0FB5" w:rsidRPr="00D0277F">
        <w:rPr>
          <w:rFonts w:ascii="Arial" w:hAnsi="Arial" w:cs="Arial"/>
          <w:sz w:val="22"/>
          <w:szCs w:val="22"/>
        </w:rPr>
        <w:t>Plnenie</w:t>
      </w:r>
      <w:r w:rsidR="00A81A33" w:rsidRPr="00D0277F">
        <w:rPr>
          <w:rFonts w:ascii="Arial" w:hAnsi="Arial" w:cs="Arial"/>
          <w:sz w:val="22"/>
          <w:szCs w:val="22"/>
        </w:rPr>
        <w:t>,</w:t>
      </w:r>
      <w:r w:rsidR="00C20D92" w:rsidRPr="00D0277F">
        <w:rPr>
          <w:rFonts w:ascii="Arial" w:hAnsi="Arial" w:cs="Arial"/>
          <w:sz w:val="22"/>
          <w:szCs w:val="22"/>
        </w:rPr>
        <w:t xml:space="preserve"> a to v súlade s nasledujúcimi podmienkami:</w:t>
      </w:r>
    </w:p>
    <w:p w14:paraId="22C1FAD4" w14:textId="77777777" w:rsidR="00500780" w:rsidRPr="00D0277F" w:rsidRDefault="00C20D92" w:rsidP="00DC0D35">
      <w:pPr>
        <w:numPr>
          <w:ilvl w:val="1"/>
          <w:numId w:val="25"/>
        </w:numPr>
        <w:spacing w:after="0" w:line="240" w:lineRule="auto"/>
        <w:rPr>
          <w:rFonts w:ascii="Arial" w:hAnsi="Arial" w:cs="Arial"/>
          <w:sz w:val="22"/>
          <w:szCs w:val="22"/>
        </w:rPr>
      </w:pPr>
      <w:r w:rsidRPr="00D0277F">
        <w:rPr>
          <w:rFonts w:ascii="Arial" w:hAnsi="Arial" w:cs="Arial"/>
          <w:sz w:val="22"/>
          <w:szCs w:val="22"/>
        </w:rPr>
        <w:t xml:space="preserve">Poskytovateľ minimálne 3 pracovné dni vopred oznámi Objednávateľovi termín </w:t>
      </w:r>
      <w:r w:rsidR="00500780" w:rsidRPr="00D0277F">
        <w:rPr>
          <w:rFonts w:ascii="Arial" w:hAnsi="Arial" w:cs="Arial"/>
          <w:sz w:val="22"/>
          <w:szCs w:val="22"/>
        </w:rPr>
        <w:t>požadovaného prístupu k Prevádzkovanej infraštruktúre,</w:t>
      </w:r>
    </w:p>
    <w:p w14:paraId="06C062FF" w14:textId="77777777" w:rsidR="00500780" w:rsidRPr="00D0277F" w:rsidRDefault="00500780" w:rsidP="00DC0D35">
      <w:pPr>
        <w:numPr>
          <w:ilvl w:val="1"/>
          <w:numId w:val="25"/>
        </w:numPr>
        <w:spacing w:after="0" w:line="240" w:lineRule="auto"/>
        <w:rPr>
          <w:rFonts w:ascii="Arial" w:hAnsi="Arial" w:cs="Arial"/>
          <w:sz w:val="22"/>
          <w:szCs w:val="22"/>
        </w:rPr>
      </w:pPr>
      <w:r w:rsidRPr="00D0277F">
        <w:rPr>
          <w:rFonts w:ascii="Arial" w:hAnsi="Arial" w:cs="Arial"/>
          <w:sz w:val="22"/>
          <w:szCs w:val="22"/>
        </w:rPr>
        <w:t>prístup k Prevádzkovanej infraštruktúre sa vždy uskutoční pod dohľadom Oprávnenej osoby Objednávateľa,</w:t>
      </w:r>
    </w:p>
    <w:p w14:paraId="1DA28B28" w14:textId="77777777" w:rsidR="00322094" w:rsidRPr="00D0277F" w:rsidRDefault="00500780" w:rsidP="00DC0D35">
      <w:pPr>
        <w:numPr>
          <w:ilvl w:val="1"/>
          <w:numId w:val="25"/>
        </w:numPr>
        <w:spacing w:after="0" w:line="240" w:lineRule="auto"/>
        <w:rPr>
          <w:rFonts w:ascii="Arial" w:hAnsi="Arial" w:cs="Arial"/>
          <w:sz w:val="22"/>
          <w:szCs w:val="22"/>
        </w:rPr>
      </w:pPr>
      <w:r w:rsidRPr="00D0277F">
        <w:rPr>
          <w:rFonts w:ascii="Arial" w:hAnsi="Arial" w:cs="Arial"/>
          <w:sz w:val="22"/>
          <w:szCs w:val="22"/>
        </w:rPr>
        <w:t>Pracovníci poskytovateľa budú po celú dobu prístupu k Prevádzkovanej infraštruktúre povinní sa riadiť p</w:t>
      </w:r>
      <w:r w:rsidR="00022D88" w:rsidRPr="00D0277F">
        <w:rPr>
          <w:rFonts w:ascii="Arial" w:hAnsi="Arial" w:cs="Arial"/>
          <w:sz w:val="22"/>
          <w:szCs w:val="22"/>
        </w:rPr>
        <w:t>okynmi Oprávnených osôb Objedná</w:t>
      </w:r>
      <w:r w:rsidRPr="00D0277F">
        <w:rPr>
          <w:rFonts w:ascii="Arial" w:hAnsi="Arial" w:cs="Arial"/>
          <w:sz w:val="22"/>
          <w:szCs w:val="22"/>
        </w:rPr>
        <w:t>v</w:t>
      </w:r>
      <w:r w:rsidR="00022D88" w:rsidRPr="00D0277F">
        <w:rPr>
          <w:rFonts w:ascii="Arial" w:hAnsi="Arial" w:cs="Arial"/>
          <w:sz w:val="22"/>
          <w:szCs w:val="22"/>
        </w:rPr>
        <w:t>a</w:t>
      </w:r>
      <w:r w:rsidRPr="00D0277F">
        <w:rPr>
          <w:rFonts w:ascii="Arial" w:hAnsi="Arial" w:cs="Arial"/>
          <w:sz w:val="22"/>
          <w:szCs w:val="22"/>
        </w:rPr>
        <w:t>teľa.</w:t>
      </w:r>
    </w:p>
    <w:p w14:paraId="7FC1520C" w14:textId="77777777" w:rsidR="00B654EC" w:rsidRPr="00D0277F" w:rsidRDefault="00322094" w:rsidP="00DC0D35">
      <w:pPr>
        <w:numPr>
          <w:ilvl w:val="0"/>
          <w:numId w:val="25"/>
        </w:numPr>
        <w:spacing w:after="0" w:line="240" w:lineRule="auto"/>
        <w:rPr>
          <w:rFonts w:ascii="Arial" w:hAnsi="Arial" w:cs="Arial"/>
          <w:sz w:val="22"/>
          <w:szCs w:val="22"/>
        </w:rPr>
      </w:pPr>
      <w:r w:rsidRPr="00D0277F">
        <w:rPr>
          <w:rFonts w:ascii="Arial" w:hAnsi="Arial" w:cs="Arial"/>
          <w:sz w:val="22"/>
          <w:szCs w:val="22"/>
        </w:rPr>
        <w:t xml:space="preserve">Objednávateľ sa zaväzuje udržiavať </w:t>
      </w:r>
      <w:r w:rsidR="00500780" w:rsidRPr="00D0277F">
        <w:rPr>
          <w:rFonts w:ascii="Arial" w:hAnsi="Arial" w:cs="Arial"/>
          <w:sz w:val="22"/>
          <w:szCs w:val="22"/>
        </w:rPr>
        <w:t>P</w:t>
      </w:r>
      <w:r w:rsidRPr="00D0277F">
        <w:rPr>
          <w:rFonts w:ascii="Arial" w:hAnsi="Arial" w:cs="Arial"/>
          <w:sz w:val="22"/>
          <w:szCs w:val="22"/>
        </w:rPr>
        <w:t>revádzkovanú infraštruktúru v súlade s odporúčaniami výrobcu.</w:t>
      </w:r>
    </w:p>
    <w:p w14:paraId="3675925E" w14:textId="77777777" w:rsidR="00B654EC" w:rsidRPr="00D0277F" w:rsidRDefault="00322094" w:rsidP="00DC0D35">
      <w:pPr>
        <w:numPr>
          <w:ilvl w:val="0"/>
          <w:numId w:val="25"/>
        </w:numPr>
        <w:spacing w:after="0" w:line="240" w:lineRule="auto"/>
        <w:rPr>
          <w:rFonts w:ascii="Arial" w:hAnsi="Arial" w:cs="Arial"/>
          <w:sz w:val="22"/>
          <w:szCs w:val="22"/>
        </w:rPr>
      </w:pPr>
      <w:r w:rsidRPr="00D0277F">
        <w:rPr>
          <w:rFonts w:ascii="Arial" w:hAnsi="Arial" w:cs="Arial"/>
          <w:sz w:val="22"/>
          <w:szCs w:val="22"/>
        </w:rPr>
        <w:t>Objednávateľ bude písomne informovať Poskytovateľa o plánovaných zmenách v prevádzkovom prostredí a inštalovaných technológiách, ktoré sú predmetom tejto zmluvy a ktoré môžu mať vplyv</w:t>
      </w:r>
      <w:r w:rsidR="00D66F58" w:rsidRPr="00D0277F">
        <w:rPr>
          <w:rFonts w:ascii="Arial" w:hAnsi="Arial" w:cs="Arial"/>
          <w:sz w:val="22"/>
          <w:szCs w:val="22"/>
        </w:rPr>
        <w:t xml:space="preserve"> na</w:t>
      </w:r>
      <w:r w:rsidRPr="00D0277F">
        <w:rPr>
          <w:rFonts w:ascii="Arial" w:hAnsi="Arial" w:cs="Arial"/>
          <w:sz w:val="22"/>
          <w:szCs w:val="22"/>
        </w:rPr>
        <w:t xml:space="preserve"> rozsah dodávaných služieb podľa tejto zmluvy alebo zmenu výkonových a kapacitných parametrov zariadení  30 (tridsať) dní pred plánovanou zmenou. </w:t>
      </w:r>
    </w:p>
    <w:p w14:paraId="577CEB4D" w14:textId="77777777" w:rsidR="00B654EC" w:rsidRPr="00D0277F" w:rsidRDefault="00322094" w:rsidP="00DC0D35">
      <w:pPr>
        <w:numPr>
          <w:ilvl w:val="0"/>
          <w:numId w:val="25"/>
        </w:numPr>
        <w:spacing w:after="0" w:line="240" w:lineRule="auto"/>
        <w:rPr>
          <w:rFonts w:ascii="Arial" w:hAnsi="Arial" w:cs="Arial"/>
          <w:sz w:val="22"/>
          <w:szCs w:val="22"/>
        </w:rPr>
      </w:pPr>
      <w:r w:rsidRPr="00D0277F">
        <w:rPr>
          <w:rFonts w:ascii="Arial" w:hAnsi="Arial" w:cs="Arial"/>
          <w:sz w:val="22"/>
          <w:szCs w:val="22"/>
        </w:rPr>
        <w:t xml:space="preserve">Poskytovateľ je povinný vypracovať k plánovaným zmenám písomné stanovisko, ktoré bude obsahovať zoznam dotknutých zariadení, služieb a finančné vyčíslenie zmeny. Písomné stanovisko bude obsahovať zoznam rizík spojených s plánovanými zmenami a návrh opatrení na ich eliminovanie. </w:t>
      </w:r>
    </w:p>
    <w:p w14:paraId="6E5BC9ED" w14:textId="4EA3491E" w:rsidR="00500780" w:rsidRPr="00D0277F" w:rsidRDefault="00500780" w:rsidP="00DC0D35">
      <w:pPr>
        <w:numPr>
          <w:ilvl w:val="0"/>
          <w:numId w:val="25"/>
        </w:numPr>
        <w:spacing w:after="0" w:line="240" w:lineRule="auto"/>
        <w:rPr>
          <w:rFonts w:ascii="Arial" w:hAnsi="Arial" w:cs="Arial"/>
          <w:sz w:val="22"/>
          <w:szCs w:val="22"/>
        </w:rPr>
      </w:pPr>
      <w:r w:rsidRPr="00D0277F">
        <w:rPr>
          <w:rFonts w:ascii="Arial" w:hAnsi="Arial" w:cs="Arial"/>
          <w:sz w:val="22"/>
          <w:szCs w:val="22"/>
        </w:rPr>
        <w:t xml:space="preserve">V prípade, že Poskytovateľ pri poskytovaní </w:t>
      </w:r>
      <w:r w:rsidR="00967918" w:rsidRPr="00D0277F">
        <w:rPr>
          <w:rFonts w:ascii="Arial" w:hAnsi="Arial" w:cs="Arial"/>
          <w:sz w:val="22"/>
          <w:szCs w:val="22"/>
        </w:rPr>
        <w:t>Plnenia</w:t>
      </w:r>
      <w:r w:rsidRPr="00D0277F">
        <w:rPr>
          <w:rFonts w:ascii="Arial" w:hAnsi="Arial" w:cs="Arial"/>
          <w:sz w:val="22"/>
          <w:szCs w:val="22"/>
        </w:rPr>
        <w:t xml:space="preserve"> podľa tejto Zmluvy na základe odbornej starostlivosti bude mať za to, že Systémy, Podporované prostriedky alebo Prevádzkovaná infraštruktúra Objednávateľa:</w:t>
      </w:r>
    </w:p>
    <w:p w14:paraId="525E8AF3" w14:textId="77777777" w:rsidR="00500780" w:rsidRPr="00D0277F" w:rsidRDefault="00500780" w:rsidP="00DC0D35">
      <w:pPr>
        <w:numPr>
          <w:ilvl w:val="1"/>
          <w:numId w:val="25"/>
        </w:numPr>
        <w:spacing w:after="0" w:line="240" w:lineRule="auto"/>
        <w:rPr>
          <w:rFonts w:ascii="Arial" w:hAnsi="Arial" w:cs="Arial"/>
          <w:sz w:val="22"/>
          <w:szCs w:val="22"/>
        </w:rPr>
      </w:pPr>
      <w:r w:rsidRPr="00D0277F">
        <w:rPr>
          <w:rFonts w:ascii="Arial" w:hAnsi="Arial" w:cs="Arial"/>
          <w:sz w:val="22"/>
          <w:szCs w:val="22"/>
        </w:rPr>
        <w:t>podliehajú nenáležitej</w:t>
      </w:r>
      <w:r w:rsidR="00022D88" w:rsidRPr="00D0277F">
        <w:rPr>
          <w:rFonts w:ascii="Arial" w:hAnsi="Arial" w:cs="Arial"/>
          <w:sz w:val="22"/>
          <w:szCs w:val="22"/>
        </w:rPr>
        <w:t xml:space="preserve"> správe alebo</w:t>
      </w:r>
    </w:p>
    <w:p w14:paraId="10055DE1" w14:textId="6938F137" w:rsidR="00500780" w:rsidRPr="00D0277F" w:rsidRDefault="00022D88" w:rsidP="00DC0D35">
      <w:pPr>
        <w:numPr>
          <w:ilvl w:val="1"/>
          <w:numId w:val="25"/>
        </w:numPr>
        <w:spacing w:after="0" w:line="240" w:lineRule="auto"/>
        <w:rPr>
          <w:rFonts w:ascii="Arial" w:hAnsi="Arial" w:cs="Arial"/>
          <w:sz w:val="22"/>
          <w:szCs w:val="22"/>
        </w:rPr>
      </w:pPr>
      <w:r w:rsidRPr="00D0277F">
        <w:rPr>
          <w:rFonts w:ascii="Arial" w:hAnsi="Arial" w:cs="Arial"/>
          <w:sz w:val="22"/>
          <w:szCs w:val="22"/>
        </w:rPr>
        <w:t>sú nevhodne prevádzkované alebo</w:t>
      </w:r>
    </w:p>
    <w:p w14:paraId="38EF2CCC" w14:textId="0FB5BAD8" w:rsidR="00022D88" w:rsidRPr="00D0277F" w:rsidRDefault="00967918" w:rsidP="00DC0D35">
      <w:pPr>
        <w:numPr>
          <w:ilvl w:val="1"/>
          <w:numId w:val="25"/>
        </w:numPr>
        <w:spacing w:after="0" w:line="240" w:lineRule="auto"/>
        <w:rPr>
          <w:rFonts w:ascii="Arial" w:hAnsi="Arial" w:cs="Arial"/>
          <w:sz w:val="22"/>
          <w:szCs w:val="22"/>
        </w:rPr>
      </w:pPr>
      <w:r w:rsidRPr="00D0277F">
        <w:rPr>
          <w:rFonts w:ascii="Arial" w:hAnsi="Arial" w:cs="Arial"/>
          <w:sz w:val="22"/>
          <w:szCs w:val="22"/>
        </w:rPr>
        <w:t>sú nesprávne nakonfigurované</w:t>
      </w:r>
      <w:r w:rsidR="00022D88" w:rsidRPr="00D0277F">
        <w:rPr>
          <w:rFonts w:ascii="Arial" w:hAnsi="Arial" w:cs="Arial"/>
          <w:sz w:val="22"/>
          <w:szCs w:val="22"/>
        </w:rPr>
        <w:t xml:space="preserve"> alebo</w:t>
      </w:r>
    </w:p>
    <w:p w14:paraId="4A966075" w14:textId="77777777" w:rsidR="00022D88" w:rsidRPr="00D0277F" w:rsidRDefault="00022D88" w:rsidP="00DC0D35">
      <w:pPr>
        <w:numPr>
          <w:ilvl w:val="1"/>
          <w:numId w:val="25"/>
        </w:numPr>
        <w:spacing w:after="0" w:line="240" w:lineRule="auto"/>
        <w:rPr>
          <w:rFonts w:ascii="Arial" w:hAnsi="Arial" w:cs="Arial"/>
          <w:sz w:val="22"/>
          <w:szCs w:val="22"/>
        </w:rPr>
      </w:pPr>
      <w:r w:rsidRPr="00D0277F">
        <w:rPr>
          <w:rFonts w:ascii="Arial" w:hAnsi="Arial" w:cs="Arial"/>
          <w:sz w:val="22"/>
          <w:szCs w:val="22"/>
        </w:rPr>
        <w:t>nie sú udržiavané v súlade s odporúčaniami výrobcu,</w:t>
      </w:r>
    </w:p>
    <w:p w14:paraId="05FF33E3" w14:textId="77777777" w:rsidR="00022D88" w:rsidRPr="00D0277F" w:rsidRDefault="00022D88" w:rsidP="00E125D3">
      <w:pPr>
        <w:spacing w:after="0" w:line="240" w:lineRule="auto"/>
        <w:ind w:left="360"/>
        <w:rPr>
          <w:rFonts w:ascii="Arial" w:hAnsi="Arial" w:cs="Arial"/>
          <w:sz w:val="22"/>
          <w:szCs w:val="22"/>
        </w:rPr>
      </w:pPr>
      <w:r w:rsidRPr="00D0277F">
        <w:rPr>
          <w:rFonts w:ascii="Arial" w:hAnsi="Arial" w:cs="Arial"/>
          <w:sz w:val="22"/>
          <w:szCs w:val="22"/>
        </w:rPr>
        <w:t>je povinný na túto skutočnosť Objednávateľa bezodkladne písomne informovať.</w:t>
      </w:r>
    </w:p>
    <w:p w14:paraId="2A76349A" w14:textId="76CE6802" w:rsidR="00022D88" w:rsidRPr="00D0277F" w:rsidRDefault="00022D88" w:rsidP="00DC0D35">
      <w:pPr>
        <w:numPr>
          <w:ilvl w:val="0"/>
          <w:numId w:val="25"/>
        </w:numPr>
        <w:spacing w:after="0" w:line="240" w:lineRule="auto"/>
        <w:rPr>
          <w:rFonts w:ascii="Arial" w:hAnsi="Arial" w:cs="Arial"/>
          <w:sz w:val="22"/>
          <w:szCs w:val="22"/>
        </w:rPr>
      </w:pPr>
      <w:r w:rsidRPr="00D0277F">
        <w:rPr>
          <w:rFonts w:ascii="Arial" w:hAnsi="Arial" w:cs="Arial"/>
          <w:sz w:val="22"/>
          <w:szCs w:val="22"/>
        </w:rPr>
        <w:t>V prípade, že Objednávateľ bude počas</w:t>
      </w:r>
      <w:r w:rsidR="00715421" w:rsidRPr="00D0277F">
        <w:rPr>
          <w:rFonts w:ascii="Arial" w:hAnsi="Arial" w:cs="Arial"/>
          <w:sz w:val="22"/>
          <w:szCs w:val="22"/>
        </w:rPr>
        <w:t xml:space="preserve"> trvania tejto </w:t>
      </w:r>
      <w:r w:rsidR="007C2E1F" w:rsidRPr="00D0277F">
        <w:rPr>
          <w:rFonts w:ascii="Arial" w:hAnsi="Arial" w:cs="Arial"/>
          <w:sz w:val="22"/>
          <w:szCs w:val="22"/>
        </w:rPr>
        <w:t>Z</w:t>
      </w:r>
      <w:r w:rsidR="00967918" w:rsidRPr="00D0277F">
        <w:rPr>
          <w:rFonts w:ascii="Arial" w:hAnsi="Arial" w:cs="Arial"/>
          <w:sz w:val="22"/>
          <w:szCs w:val="22"/>
        </w:rPr>
        <w:t xml:space="preserve">mluvy mať </w:t>
      </w:r>
      <w:r w:rsidR="00715421" w:rsidRPr="00D0277F">
        <w:rPr>
          <w:rFonts w:ascii="Arial" w:hAnsi="Arial" w:cs="Arial"/>
          <w:sz w:val="22"/>
          <w:szCs w:val="22"/>
        </w:rPr>
        <w:t>záuj</w:t>
      </w:r>
      <w:r w:rsidRPr="00D0277F">
        <w:rPr>
          <w:rFonts w:ascii="Arial" w:hAnsi="Arial" w:cs="Arial"/>
          <w:sz w:val="22"/>
          <w:szCs w:val="22"/>
        </w:rPr>
        <w:t>e</w:t>
      </w:r>
      <w:r w:rsidR="00715421" w:rsidRPr="00D0277F">
        <w:rPr>
          <w:rFonts w:ascii="Arial" w:hAnsi="Arial" w:cs="Arial"/>
          <w:sz w:val="22"/>
          <w:szCs w:val="22"/>
        </w:rPr>
        <w:t>m</w:t>
      </w:r>
      <w:r w:rsidRPr="00D0277F">
        <w:rPr>
          <w:rFonts w:ascii="Arial" w:hAnsi="Arial" w:cs="Arial"/>
          <w:sz w:val="22"/>
          <w:szCs w:val="22"/>
        </w:rPr>
        <w:t xml:space="preserve"> na vyko</w:t>
      </w:r>
      <w:r w:rsidR="00715421" w:rsidRPr="00D0277F">
        <w:rPr>
          <w:rFonts w:ascii="Arial" w:hAnsi="Arial" w:cs="Arial"/>
          <w:sz w:val="22"/>
          <w:szCs w:val="22"/>
        </w:rPr>
        <w:t>na</w:t>
      </w:r>
      <w:r w:rsidRPr="00D0277F">
        <w:rPr>
          <w:rFonts w:ascii="Arial" w:hAnsi="Arial" w:cs="Arial"/>
          <w:sz w:val="22"/>
          <w:szCs w:val="22"/>
        </w:rPr>
        <w:t xml:space="preserve">ní zásahu do Podporovaných prostriedkov prostredníctvom </w:t>
      </w:r>
      <w:r w:rsidR="00715421" w:rsidRPr="00D0277F">
        <w:rPr>
          <w:rFonts w:ascii="Arial" w:hAnsi="Arial" w:cs="Arial"/>
          <w:sz w:val="22"/>
          <w:szCs w:val="22"/>
        </w:rPr>
        <w:t xml:space="preserve">Pracovníkov objednávateľa, </w:t>
      </w:r>
      <w:r w:rsidRPr="00D0277F">
        <w:rPr>
          <w:rFonts w:ascii="Arial" w:hAnsi="Arial" w:cs="Arial"/>
          <w:sz w:val="22"/>
          <w:szCs w:val="22"/>
        </w:rPr>
        <w:t xml:space="preserve"> Zmluvné strany sa dohodli na nasledujúcich podmienkach vykonávania </w:t>
      </w:r>
      <w:r w:rsidR="00715421" w:rsidRPr="00D0277F">
        <w:rPr>
          <w:rFonts w:ascii="Arial" w:hAnsi="Arial" w:cs="Arial"/>
          <w:sz w:val="22"/>
          <w:szCs w:val="22"/>
        </w:rPr>
        <w:t xml:space="preserve">takýchto </w:t>
      </w:r>
      <w:r w:rsidRPr="00D0277F">
        <w:rPr>
          <w:rFonts w:ascii="Arial" w:hAnsi="Arial" w:cs="Arial"/>
          <w:sz w:val="22"/>
          <w:szCs w:val="22"/>
        </w:rPr>
        <w:t>zásahov:</w:t>
      </w:r>
    </w:p>
    <w:p w14:paraId="13CCC713" w14:textId="77777777" w:rsidR="00022D88" w:rsidRPr="00D0277F" w:rsidRDefault="00022D88" w:rsidP="00DC0D35">
      <w:pPr>
        <w:numPr>
          <w:ilvl w:val="1"/>
          <w:numId w:val="25"/>
        </w:numPr>
        <w:spacing w:after="0" w:line="240" w:lineRule="auto"/>
        <w:rPr>
          <w:rFonts w:ascii="Arial" w:hAnsi="Arial" w:cs="Arial"/>
          <w:sz w:val="22"/>
          <w:szCs w:val="22"/>
        </w:rPr>
      </w:pPr>
      <w:r w:rsidRPr="00D0277F">
        <w:rPr>
          <w:rFonts w:ascii="Arial" w:hAnsi="Arial" w:cs="Arial"/>
          <w:sz w:val="22"/>
          <w:szCs w:val="22"/>
        </w:rPr>
        <w:t xml:space="preserve">Objednávateľ oznámi Poskytovateľovi potrebu vykonávania zásahov do </w:t>
      </w:r>
      <w:r w:rsidRPr="00D0277F">
        <w:rPr>
          <w:rFonts w:ascii="Arial" w:hAnsi="Arial" w:cs="Arial"/>
          <w:sz w:val="22"/>
          <w:szCs w:val="22"/>
        </w:rPr>
        <w:lastRenderedPageBreak/>
        <w:t xml:space="preserve">Podporovaných prostriedkov </w:t>
      </w:r>
      <w:r w:rsidR="00715421" w:rsidRPr="00D0277F">
        <w:rPr>
          <w:rFonts w:ascii="Arial" w:hAnsi="Arial" w:cs="Arial"/>
          <w:sz w:val="22"/>
          <w:szCs w:val="22"/>
        </w:rPr>
        <w:t>Pracovníkmi objednávateľa</w:t>
      </w:r>
      <w:r w:rsidRPr="00D0277F">
        <w:rPr>
          <w:rFonts w:ascii="Arial" w:hAnsi="Arial" w:cs="Arial"/>
          <w:sz w:val="22"/>
          <w:szCs w:val="22"/>
        </w:rPr>
        <w:t>, pričom v oznámení:</w:t>
      </w:r>
    </w:p>
    <w:p w14:paraId="31FDD030" w14:textId="77777777" w:rsidR="00022D88" w:rsidRPr="00D0277F" w:rsidRDefault="00022D88" w:rsidP="00DC0D35">
      <w:pPr>
        <w:numPr>
          <w:ilvl w:val="2"/>
          <w:numId w:val="25"/>
        </w:numPr>
        <w:spacing w:after="0" w:line="240" w:lineRule="auto"/>
        <w:rPr>
          <w:rFonts w:ascii="Arial" w:hAnsi="Arial" w:cs="Arial"/>
          <w:sz w:val="22"/>
          <w:szCs w:val="22"/>
        </w:rPr>
      </w:pPr>
      <w:r w:rsidRPr="00D0277F">
        <w:rPr>
          <w:rFonts w:ascii="Arial" w:hAnsi="Arial" w:cs="Arial"/>
          <w:sz w:val="22"/>
          <w:szCs w:val="22"/>
        </w:rPr>
        <w:t xml:space="preserve">identifikuje </w:t>
      </w:r>
      <w:r w:rsidR="00715421" w:rsidRPr="00D0277F">
        <w:rPr>
          <w:rFonts w:ascii="Arial" w:hAnsi="Arial" w:cs="Arial"/>
          <w:sz w:val="22"/>
          <w:szCs w:val="22"/>
        </w:rPr>
        <w:t>Pracovníka objednávateľa</w:t>
      </w:r>
      <w:r w:rsidRPr="00D0277F">
        <w:rPr>
          <w:rFonts w:ascii="Arial" w:hAnsi="Arial" w:cs="Arial"/>
          <w:sz w:val="22"/>
          <w:szCs w:val="22"/>
        </w:rPr>
        <w:t>,</w:t>
      </w:r>
    </w:p>
    <w:p w14:paraId="71288253" w14:textId="77777777" w:rsidR="00022D88" w:rsidRPr="00D0277F" w:rsidRDefault="00022D88" w:rsidP="00DC0D35">
      <w:pPr>
        <w:numPr>
          <w:ilvl w:val="2"/>
          <w:numId w:val="25"/>
        </w:numPr>
        <w:spacing w:after="0" w:line="240" w:lineRule="auto"/>
        <w:rPr>
          <w:rFonts w:ascii="Arial" w:hAnsi="Arial" w:cs="Arial"/>
          <w:sz w:val="22"/>
          <w:szCs w:val="22"/>
        </w:rPr>
      </w:pPr>
      <w:r w:rsidRPr="00D0277F">
        <w:rPr>
          <w:rFonts w:ascii="Arial" w:hAnsi="Arial" w:cs="Arial"/>
          <w:sz w:val="22"/>
          <w:szCs w:val="22"/>
        </w:rPr>
        <w:t xml:space="preserve">uvedie zoznam Podporovaných prostriedkov, do ktorých má byť </w:t>
      </w:r>
      <w:r w:rsidR="00715421" w:rsidRPr="00D0277F">
        <w:rPr>
          <w:rFonts w:ascii="Arial" w:hAnsi="Arial" w:cs="Arial"/>
          <w:sz w:val="22"/>
          <w:szCs w:val="22"/>
        </w:rPr>
        <w:t>Pracovníkom objednávateľa</w:t>
      </w:r>
      <w:r w:rsidRPr="00D0277F">
        <w:rPr>
          <w:rFonts w:ascii="Arial" w:hAnsi="Arial" w:cs="Arial"/>
          <w:sz w:val="22"/>
          <w:szCs w:val="22"/>
        </w:rPr>
        <w:t xml:space="preserve"> vykonaný zásah,</w:t>
      </w:r>
    </w:p>
    <w:p w14:paraId="3A1C8F88" w14:textId="77777777" w:rsidR="00022D88" w:rsidRPr="00D0277F" w:rsidRDefault="00022D88" w:rsidP="00DC0D35">
      <w:pPr>
        <w:numPr>
          <w:ilvl w:val="2"/>
          <w:numId w:val="25"/>
        </w:numPr>
        <w:spacing w:after="0" w:line="240" w:lineRule="auto"/>
        <w:rPr>
          <w:rFonts w:ascii="Arial" w:hAnsi="Arial" w:cs="Arial"/>
          <w:sz w:val="22"/>
          <w:szCs w:val="22"/>
        </w:rPr>
      </w:pPr>
      <w:r w:rsidRPr="00D0277F">
        <w:rPr>
          <w:rFonts w:ascii="Arial" w:hAnsi="Arial" w:cs="Arial"/>
          <w:sz w:val="22"/>
          <w:szCs w:val="22"/>
        </w:rPr>
        <w:t xml:space="preserve">uvedie zjednodušený popis zásahu, ktorý má byť vykonaný </w:t>
      </w:r>
      <w:r w:rsidR="00715421" w:rsidRPr="00D0277F">
        <w:rPr>
          <w:rFonts w:ascii="Arial" w:hAnsi="Arial" w:cs="Arial"/>
          <w:sz w:val="22"/>
          <w:szCs w:val="22"/>
        </w:rPr>
        <w:t>Pracovníkom objednávateľa</w:t>
      </w:r>
      <w:r w:rsidRPr="00D0277F">
        <w:rPr>
          <w:rFonts w:ascii="Arial" w:hAnsi="Arial" w:cs="Arial"/>
          <w:sz w:val="22"/>
          <w:szCs w:val="22"/>
        </w:rPr>
        <w:t>,</w:t>
      </w:r>
    </w:p>
    <w:p w14:paraId="74BB251A" w14:textId="77777777" w:rsidR="00022D88" w:rsidRPr="00D0277F" w:rsidRDefault="00022D88" w:rsidP="00DC0D35">
      <w:pPr>
        <w:numPr>
          <w:ilvl w:val="2"/>
          <w:numId w:val="25"/>
        </w:numPr>
        <w:spacing w:after="0" w:line="240" w:lineRule="auto"/>
        <w:rPr>
          <w:rFonts w:ascii="Arial" w:hAnsi="Arial" w:cs="Arial"/>
          <w:sz w:val="22"/>
          <w:szCs w:val="22"/>
        </w:rPr>
      </w:pPr>
      <w:r w:rsidRPr="00D0277F">
        <w:rPr>
          <w:rFonts w:ascii="Arial" w:hAnsi="Arial" w:cs="Arial"/>
          <w:sz w:val="22"/>
          <w:szCs w:val="22"/>
        </w:rPr>
        <w:t xml:space="preserve">uvedie termín začatia výkonu zásahu </w:t>
      </w:r>
      <w:r w:rsidR="00715421" w:rsidRPr="00D0277F">
        <w:rPr>
          <w:rFonts w:ascii="Arial" w:hAnsi="Arial" w:cs="Arial"/>
          <w:sz w:val="22"/>
          <w:szCs w:val="22"/>
        </w:rPr>
        <w:t>Pracovníka objednávateľa,</w:t>
      </w:r>
    </w:p>
    <w:p w14:paraId="4A8B4856" w14:textId="77777777" w:rsidR="00022D88" w:rsidRPr="00D0277F" w:rsidRDefault="00022D88" w:rsidP="00DC0D35">
      <w:pPr>
        <w:numPr>
          <w:ilvl w:val="2"/>
          <w:numId w:val="25"/>
        </w:numPr>
        <w:spacing w:after="0" w:line="240" w:lineRule="auto"/>
        <w:rPr>
          <w:rFonts w:ascii="Arial" w:hAnsi="Arial" w:cs="Arial"/>
          <w:sz w:val="22"/>
          <w:szCs w:val="22"/>
        </w:rPr>
      </w:pPr>
      <w:r w:rsidRPr="00D0277F">
        <w:rPr>
          <w:rFonts w:ascii="Arial" w:hAnsi="Arial" w:cs="Arial"/>
          <w:sz w:val="22"/>
          <w:szCs w:val="22"/>
        </w:rPr>
        <w:t xml:space="preserve">uvedenie predpokladaný harmonogram zásahu </w:t>
      </w:r>
      <w:r w:rsidR="00715421" w:rsidRPr="00D0277F">
        <w:rPr>
          <w:rFonts w:ascii="Arial" w:hAnsi="Arial" w:cs="Arial"/>
          <w:sz w:val="22"/>
          <w:szCs w:val="22"/>
        </w:rPr>
        <w:t>Pracovníka objednávateľa</w:t>
      </w:r>
      <w:r w:rsidRPr="00D0277F">
        <w:rPr>
          <w:rFonts w:ascii="Arial" w:hAnsi="Arial" w:cs="Arial"/>
          <w:sz w:val="22"/>
          <w:szCs w:val="22"/>
        </w:rPr>
        <w:t>.</w:t>
      </w:r>
    </w:p>
    <w:p w14:paraId="5C62E8AD" w14:textId="77777777" w:rsidR="00022D88" w:rsidRPr="00D0277F" w:rsidRDefault="00022D88" w:rsidP="00DC0D35">
      <w:pPr>
        <w:numPr>
          <w:ilvl w:val="1"/>
          <w:numId w:val="25"/>
        </w:numPr>
        <w:spacing w:after="0" w:line="240" w:lineRule="auto"/>
        <w:rPr>
          <w:rFonts w:ascii="Arial" w:hAnsi="Arial" w:cs="Arial"/>
          <w:sz w:val="22"/>
          <w:szCs w:val="22"/>
        </w:rPr>
      </w:pPr>
      <w:r w:rsidRPr="00D0277F">
        <w:rPr>
          <w:rFonts w:ascii="Arial" w:hAnsi="Arial" w:cs="Arial"/>
          <w:sz w:val="22"/>
          <w:szCs w:val="22"/>
        </w:rPr>
        <w:t xml:space="preserve">Poskytovateľ je povinný zabezpečiť dohľad Pracovníka poskytovateľa – Odborne spôsobilej osoby pri vykonávaní zásahu </w:t>
      </w:r>
      <w:r w:rsidR="00715421" w:rsidRPr="00D0277F">
        <w:rPr>
          <w:rFonts w:ascii="Arial" w:hAnsi="Arial" w:cs="Arial"/>
          <w:sz w:val="22"/>
          <w:szCs w:val="22"/>
        </w:rPr>
        <w:t>Pracovníka objednávateľa</w:t>
      </w:r>
      <w:r w:rsidRPr="00D0277F">
        <w:rPr>
          <w:rFonts w:ascii="Arial" w:hAnsi="Arial" w:cs="Arial"/>
          <w:sz w:val="22"/>
          <w:szCs w:val="22"/>
        </w:rPr>
        <w:t>.</w:t>
      </w:r>
    </w:p>
    <w:p w14:paraId="59852218" w14:textId="77777777" w:rsidR="00B654EC" w:rsidRPr="00D0277F" w:rsidRDefault="00022D88" w:rsidP="00DC0D35">
      <w:pPr>
        <w:numPr>
          <w:ilvl w:val="1"/>
          <w:numId w:val="25"/>
        </w:numPr>
        <w:spacing w:after="0" w:line="240" w:lineRule="auto"/>
        <w:rPr>
          <w:rFonts w:ascii="Arial" w:hAnsi="Arial" w:cs="Arial"/>
          <w:sz w:val="22"/>
          <w:szCs w:val="22"/>
        </w:rPr>
      </w:pPr>
      <w:r w:rsidRPr="00D0277F">
        <w:rPr>
          <w:rFonts w:ascii="Arial" w:hAnsi="Arial" w:cs="Arial"/>
          <w:sz w:val="22"/>
          <w:szCs w:val="22"/>
        </w:rPr>
        <w:t xml:space="preserve">Pre prípad, že Poskytovateľ na základe vykonávaného dohľadu nad výkonom zásahu </w:t>
      </w:r>
      <w:r w:rsidR="00715421" w:rsidRPr="00D0277F">
        <w:rPr>
          <w:rFonts w:ascii="Arial" w:hAnsi="Arial" w:cs="Arial"/>
          <w:sz w:val="22"/>
          <w:szCs w:val="22"/>
        </w:rPr>
        <w:t>Pracovníkom objednávateľa zistí, že zásah</w:t>
      </w:r>
      <w:r w:rsidRPr="00D0277F">
        <w:rPr>
          <w:rFonts w:ascii="Arial" w:hAnsi="Arial" w:cs="Arial"/>
          <w:sz w:val="22"/>
          <w:szCs w:val="22"/>
        </w:rPr>
        <w:t xml:space="preserve"> je spôsobilý ohroziť prevádzku </w:t>
      </w:r>
      <w:r w:rsidR="00715421" w:rsidRPr="00D0277F">
        <w:rPr>
          <w:rFonts w:ascii="Arial" w:hAnsi="Arial" w:cs="Arial"/>
          <w:sz w:val="22"/>
          <w:szCs w:val="22"/>
        </w:rPr>
        <w:t>Podporovaného prostriedku</w:t>
      </w:r>
      <w:r w:rsidRPr="00D0277F">
        <w:rPr>
          <w:rFonts w:ascii="Arial" w:hAnsi="Arial" w:cs="Arial"/>
          <w:sz w:val="22"/>
          <w:szCs w:val="22"/>
        </w:rPr>
        <w:t xml:space="preserve">, je povinný bezodkladne upozorniť na túto skutočnosť Objednávateľa. Pokiaľ Objednávateľ na základe upozornenia Poskytovateľa podľa tohto bodu Zmluvy nevykoná nápravu zásahu </w:t>
      </w:r>
      <w:r w:rsidR="00715421" w:rsidRPr="00D0277F">
        <w:rPr>
          <w:rFonts w:ascii="Arial" w:hAnsi="Arial" w:cs="Arial"/>
          <w:sz w:val="22"/>
          <w:szCs w:val="22"/>
        </w:rPr>
        <w:t xml:space="preserve">Pracovníkom objednávateľa </w:t>
      </w:r>
      <w:r w:rsidRPr="00D0277F">
        <w:rPr>
          <w:rFonts w:ascii="Arial" w:hAnsi="Arial" w:cs="Arial"/>
          <w:sz w:val="22"/>
          <w:szCs w:val="22"/>
        </w:rPr>
        <w:t xml:space="preserve">alebo nedá Poskytovateľovi iný pokyn, nezodpovedá Poskytovateľa za prípadnú škodu na Podporovanom prostriedku, ktorá vznikne v dôsledku tohto zásahu </w:t>
      </w:r>
      <w:r w:rsidR="00715421" w:rsidRPr="00D0277F">
        <w:rPr>
          <w:rFonts w:ascii="Arial" w:hAnsi="Arial" w:cs="Arial"/>
          <w:sz w:val="22"/>
          <w:szCs w:val="22"/>
        </w:rPr>
        <w:t>Pracovníkom objednávateľa</w:t>
      </w:r>
      <w:r w:rsidRPr="00D0277F">
        <w:rPr>
          <w:rFonts w:ascii="Arial" w:hAnsi="Arial" w:cs="Arial"/>
          <w:sz w:val="22"/>
          <w:szCs w:val="22"/>
        </w:rPr>
        <w:t>.</w:t>
      </w:r>
      <w:r w:rsidR="00715421" w:rsidRPr="00D0277F">
        <w:rPr>
          <w:rFonts w:ascii="Arial" w:hAnsi="Arial" w:cs="Arial"/>
          <w:sz w:val="22"/>
          <w:szCs w:val="22"/>
        </w:rPr>
        <w:t xml:space="preserve"> </w:t>
      </w:r>
    </w:p>
    <w:p w14:paraId="6379C61D" w14:textId="626006F8" w:rsidR="00B654EC" w:rsidRPr="00D0277F" w:rsidRDefault="00322094" w:rsidP="00DC0D35">
      <w:pPr>
        <w:numPr>
          <w:ilvl w:val="0"/>
          <w:numId w:val="25"/>
        </w:numPr>
        <w:spacing w:after="0" w:line="240" w:lineRule="auto"/>
        <w:rPr>
          <w:rFonts w:ascii="Arial" w:hAnsi="Arial" w:cs="Arial"/>
          <w:sz w:val="22"/>
          <w:szCs w:val="22"/>
        </w:rPr>
      </w:pPr>
      <w:r w:rsidRPr="00D0277F">
        <w:rPr>
          <w:rFonts w:ascii="Arial" w:hAnsi="Arial" w:cs="Arial"/>
          <w:sz w:val="22"/>
          <w:szCs w:val="22"/>
        </w:rPr>
        <w:t xml:space="preserve">Objednávateľ je povinný vytvoriť také podmienky v objekte, ktoré neumožňujú zásah neautorizovaných osôb a neautorizovaných </w:t>
      </w:r>
      <w:r w:rsidR="004E3D9D" w:rsidRPr="00D0277F">
        <w:rPr>
          <w:rFonts w:ascii="Arial" w:hAnsi="Arial" w:cs="Arial"/>
          <w:sz w:val="22"/>
          <w:szCs w:val="22"/>
        </w:rPr>
        <w:t>T</w:t>
      </w:r>
      <w:r w:rsidRPr="00D0277F">
        <w:rPr>
          <w:rFonts w:ascii="Arial" w:hAnsi="Arial" w:cs="Arial"/>
          <w:sz w:val="22"/>
          <w:szCs w:val="22"/>
        </w:rPr>
        <w:t>retích strán do zariadení, ktoré sú predmetom tejto zmluvy alebo ktoré by mohli mať vplyv na tieto zariadenia.</w:t>
      </w:r>
    </w:p>
    <w:p w14:paraId="51B226BE" w14:textId="77777777" w:rsidR="00B654EC" w:rsidRPr="00D0277F" w:rsidRDefault="00322094" w:rsidP="00DC0D35">
      <w:pPr>
        <w:numPr>
          <w:ilvl w:val="0"/>
          <w:numId w:val="25"/>
        </w:numPr>
        <w:spacing w:after="0" w:line="240" w:lineRule="auto"/>
        <w:rPr>
          <w:rFonts w:ascii="Arial" w:hAnsi="Arial" w:cs="Arial"/>
          <w:sz w:val="22"/>
          <w:szCs w:val="22"/>
        </w:rPr>
      </w:pPr>
      <w:r w:rsidRPr="00D0277F">
        <w:rPr>
          <w:rFonts w:ascii="Arial" w:hAnsi="Arial" w:cs="Arial"/>
          <w:sz w:val="22"/>
          <w:szCs w:val="22"/>
        </w:rPr>
        <w:t xml:space="preserve">V prípade výskytu </w:t>
      </w:r>
      <w:r w:rsidR="007C2E1F" w:rsidRPr="00D0277F">
        <w:rPr>
          <w:rFonts w:ascii="Arial" w:hAnsi="Arial" w:cs="Arial"/>
          <w:sz w:val="22"/>
          <w:szCs w:val="22"/>
        </w:rPr>
        <w:t xml:space="preserve">porúch </w:t>
      </w:r>
      <w:r w:rsidR="00715421" w:rsidRPr="00D0277F">
        <w:rPr>
          <w:rFonts w:ascii="Arial" w:hAnsi="Arial" w:cs="Arial"/>
          <w:sz w:val="22"/>
          <w:szCs w:val="22"/>
        </w:rPr>
        <w:t xml:space="preserve">Prevádzkovanej </w:t>
      </w:r>
      <w:r w:rsidRPr="00D0277F">
        <w:rPr>
          <w:rFonts w:ascii="Arial" w:hAnsi="Arial" w:cs="Arial"/>
          <w:sz w:val="22"/>
          <w:szCs w:val="22"/>
        </w:rPr>
        <w:t>infraštruktúry</w:t>
      </w:r>
      <w:r w:rsidR="00715421" w:rsidRPr="00D0277F">
        <w:rPr>
          <w:rFonts w:ascii="Arial" w:hAnsi="Arial" w:cs="Arial"/>
          <w:sz w:val="22"/>
          <w:szCs w:val="22"/>
        </w:rPr>
        <w:t xml:space="preserve"> alebo Podporovaných prostriedkov</w:t>
      </w:r>
      <w:r w:rsidRPr="00D0277F">
        <w:rPr>
          <w:rFonts w:ascii="Arial" w:hAnsi="Arial" w:cs="Arial"/>
          <w:sz w:val="22"/>
          <w:szCs w:val="22"/>
        </w:rPr>
        <w:t xml:space="preserve"> poskytne Objednávateľ Poskytovateľovi bezodkladne všetky informácie, týkajúce sa daných </w:t>
      </w:r>
      <w:r w:rsidR="007C2E1F" w:rsidRPr="00D0277F">
        <w:rPr>
          <w:rFonts w:ascii="Arial" w:hAnsi="Arial" w:cs="Arial"/>
          <w:sz w:val="22"/>
          <w:szCs w:val="22"/>
        </w:rPr>
        <w:t>porúch</w:t>
      </w:r>
      <w:r w:rsidRPr="00D0277F">
        <w:rPr>
          <w:rFonts w:ascii="Arial" w:hAnsi="Arial" w:cs="Arial"/>
          <w:sz w:val="22"/>
          <w:szCs w:val="22"/>
        </w:rPr>
        <w:t xml:space="preserve">, či parametrov danej </w:t>
      </w:r>
      <w:r w:rsidR="00715421" w:rsidRPr="00D0277F">
        <w:rPr>
          <w:rFonts w:ascii="Arial" w:hAnsi="Arial" w:cs="Arial"/>
          <w:sz w:val="22"/>
          <w:szCs w:val="22"/>
        </w:rPr>
        <w:t xml:space="preserve">Prevádzkovanej </w:t>
      </w:r>
      <w:r w:rsidRPr="00D0277F">
        <w:rPr>
          <w:rFonts w:ascii="Arial" w:hAnsi="Arial" w:cs="Arial"/>
          <w:sz w:val="22"/>
          <w:szCs w:val="22"/>
        </w:rPr>
        <w:t>infraštruktúry</w:t>
      </w:r>
      <w:r w:rsidR="00715421" w:rsidRPr="00D0277F">
        <w:rPr>
          <w:rFonts w:ascii="Arial" w:hAnsi="Arial" w:cs="Arial"/>
          <w:sz w:val="22"/>
          <w:szCs w:val="22"/>
        </w:rPr>
        <w:t xml:space="preserve"> alebo Podporovaných prostriedkov</w:t>
      </w:r>
      <w:r w:rsidRPr="00D0277F">
        <w:rPr>
          <w:rFonts w:ascii="Arial" w:hAnsi="Arial" w:cs="Arial"/>
          <w:sz w:val="22"/>
          <w:szCs w:val="22"/>
        </w:rPr>
        <w:t>.</w:t>
      </w:r>
    </w:p>
    <w:p w14:paraId="3A85298E" w14:textId="77777777" w:rsidR="00B654EC" w:rsidRPr="00D0277F" w:rsidRDefault="00322094" w:rsidP="00DC0D35">
      <w:pPr>
        <w:numPr>
          <w:ilvl w:val="0"/>
          <w:numId w:val="25"/>
        </w:numPr>
        <w:spacing w:after="0" w:line="240" w:lineRule="auto"/>
        <w:rPr>
          <w:rFonts w:ascii="Arial" w:hAnsi="Arial" w:cs="Arial"/>
          <w:sz w:val="22"/>
          <w:szCs w:val="22"/>
        </w:rPr>
      </w:pPr>
      <w:r w:rsidRPr="00D0277F">
        <w:rPr>
          <w:rFonts w:ascii="Arial" w:hAnsi="Arial" w:cs="Arial"/>
          <w:sz w:val="22"/>
          <w:szCs w:val="22"/>
        </w:rPr>
        <w:t xml:space="preserve">Poskytovateľ je povinný akceptovať všetky požiadavky </w:t>
      </w:r>
      <w:r w:rsidR="00715421" w:rsidRPr="00D0277F">
        <w:rPr>
          <w:rFonts w:ascii="Arial" w:hAnsi="Arial" w:cs="Arial"/>
          <w:sz w:val="22"/>
          <w:szCs w:val="22"/>
        </w:rPr>
        <w:t>P</w:t>
      </w:r>
      <w:r w:rsidRPr="00D0277F">
        <w:rPr>
          <w:rFonts w:ascii="Arial" w:hAnsi="Arial" w:cs="Arial"/>
          <w:sz w:val="22"/>
          <w:szCs w:val="22"/>
        </w:rPr>
        <w:t xml:space="preserve">racovníkov </w:t>
      </w:r>
      <w:r w:rsidR="00715421" w:rsidRPr="00D0277F">
        <w:rPr>
          <w:rFonts w:ascii="Arial" w:hAnsi="Arial" w:cs="Arial"/>
          <w:sz w:val="22"/>
          <w:szCs w:val="22"/>
        </w:rPr>
        <w:t>o</w:t>
      </w:r>
      <w:r w:rsidRPr="00D0277F">
        <w:rPr>
          <w:rFonts w:ascii="Arial" w:hAnsi="Arial" w:cs="Arial"/>
          <w:sz w:val="22"/>
          <w:szCs w:val="22"/>
        </w:rPr>
        <w:t xml:space="preserve">bjednávateľa zúčastnených na plnení predmetu Zmluvy len s písomným potvrdením </w:t>
      </w:r>
      <w:r w:rsidR="00715421" w:rsidRPr="00D0277F">
        <w:rPr>
          <w:rFonts w:ascii="Arial" w:hAnsi="Arial" w:cs="Arial"/>
          <w:sz w:val="22"/>
          <w:szCs w:val="22"/>
        </w:rPr>
        <w:t>O</w:t>
      </w:r>
      <w:r w:rsidRPr="00D0277F">
        <w:rPr>
          <w:rFonts w:ascii="Arial" w:hAnsi="Arial" w:cs="Arial"/>
          <w:sz w:val="22"/>
          <w:szCs w:val="22"/>
        </w:rPr>
        <w:t>právnenej osoby Objednávateľa.</w:t>
      </w:r>
    </w:p>
    <w:p w14:paraId="219800F5" w14:textId="77777777" w:rsidR="00B654EC" w:rsidRPr="00D0277F" w:rsidRDefault="00322094" w:rsidP="00DC0D35">
      <w:pPr>
        <w:numPr>
          <w:ilvl w:val="0"/>
          <w:numId w:val="25"/>
        </w:numPr>
        <w:spacing w:after="0" w:line="240" w:lineRule="auto"/>
        <w:rPr>
          <w:rFonts w:ascii="Arial" w:hAnsi="Arial" w:cs="Arial"/>
          <w:sz w:val="22"/>
          <w:szCs w:val="22"/>
        </w:rPr>
      </w:pPr>
      <w:r w:rsidRPr="00D0277F">
        <w:rPr>
          <w:rFonts w:ascii="Arial" w:hAnsi="Arial" w:cs="Arial"/>
          <w:sz w:val="22"/>
          <w:szCs w:val="22"/>
        </w:rPr>
        <w:t>Poskytovateľ je povinný písomne upozorniť Objednávateľa na stav, v dôsledku ktorého  došlo k ním nezavinenému prerušeniu prác z akéhokoľvek dôvodu.</w:t>
      </w:r>
    </w:p>
    <w:p w14:paraId="5F697EB5" w14:textId="77777777" w:rsidR="00B654EC" w:rsidRPr="00D0277F" w:rsidRDefault="00322094" w:rsidP="00DC0D35">
      <w:pPr>
        <w:numPr>
          <w:ilvl w:val="0"/>
          <w:numId w:val="25"/>
        </w:numPr>
        <w:spacing w:after="0" w:line="240" w:lineRule="auto"/>
        <w:rPr>
          <w:rFonts w:ascii="Arial" w:hAnsi="Arial" w:cs="Arial"/>
          <w:sz w:val="22"/>
          <w:szCs w:val="22"/>
        </w:rPr>
      </w:pPr>
      <w:r w:rsidRPr="00D0277F">
        <w:rPr>
          <w:rFonts w:ascii="Arial" w:hAnsi="Arial" w:cs="Arial"/>
          <w:sz w:val="22"/>
          <w:szCs w:val="22"/>
        </w:rPr>
        <w:t>Poskytovateľ nenesie žiadnu zodpovednosť za poruchy, straty a škody, ktoré vzniknú z dôvodu nezabezpečenia podmienok pre výkon činností technickej a prevádzkovej podpory Objednávateľom</w:t>
      </w:r>
      <w:r w:rsidR="000373F6" w:rsidRPr="00D0277F">
        <w:rPr>
          <w:rFonts w:ascii="Arial" w:hAnsi="Arial" w:cs="Arial"/>
          <w:sz w:val="22"/>
          <w:szCs w:val="22"/>
        </w:rPr>
        <w:t xml:space="preserve"> podľa tejto Zmluvy</w:t>
      </w:r>
      <w:r w:rsidRPr="00D0277F">
        <w:rPr>
          <w:rFonts w:ascii="Arial" w:hAnsi="Arial" w:cs="Arial"/>
          <w:sz w:val="22"/>
          <w:szCs w:val="22"/>
        </w:rPr>
        <w:t xml:space="preserve">. Poskytovateľ nenesie žiadnu zodpovednosť za </w:t>
      </w:r>
      <w:r w:rsidR="00775BAA" w:rsidRPr="00D0277F">
        <w:rPr>
          <w:rFonts w:ascii="Arial" w:hAnsi="Arial" w:cs="Arial"/>
          <w:sz w:val="22"/>
          <w:szCs w:val="22"/>
        </w:rPr>
        <w:t>P</w:t>
      </w:r>
      <w:r w:rsidRPr="00D0277F">
        <w:rPr>
          <w:rFonts w:ascii="Arial" w:hAnsi="Arial" w:cs="Arial"/>
          <w:sz w:val="22"/>
          <w:szCs w:val="22"/>
        </w:rPr>
        <w:t xml:space="preserve">oruchy, straty a škody, ktoré vzniknú v dôsledku zásahu do </w:t>
      </w:r>
      <w:r w:rsidR="000373F6" w:rsidRPr="00D0277F">
        <w:rPr>
          <w:rFonts w:ascii="Arial" w:hAnsi="Arial" w:cs="Arial"/>
          <w:sz w:val="22"/>
          <w:szCs w:val="22"/>
        </w:rPr>
        <w:t>S</w:t>
      </w:r>
      <w:r w:rsidRPr="00D0277F">
        <w:rPr>
          <w:rFonts w:ascii="Arial" w:hAnsi="Arial" w:cs="Arial"/>
          <w:sz w:val="22"/>
          <w:szCs w:val="22"/>
        </w:rPr>
        <w:t xml:space="preserve">ystému zo strany Objednávateľa a ani za škody spôsobené neoprávneným používaním softvéru Objednávateľom. Poskytovateľ neručí za </w:t>
      </w:r>
      <w:r w:rsidR="00775BAA" w:rsidRPr="00D0277F">
        <w:rPr>
          <w:rFonts w:ascii="Arial" w:hAnsi="Arial" w:cs="Arial"/>
          <w:sz w:val="22"/>
          <w:szCs w:val="22"/>
        </w:rPr>
        <w:t xml:space="preserve">Poruchy </w:t>
      </w:r>
      <w:r w:rsidRPr="00D0277F">
        <w:rPr>
          <w:rFonts w:ascii="Arial" w:hAnsi="Arial" w:cs="Arial"/>
          <w:sz w:val="22"/>
          <w:szCs w:val="22"/>
        </w:rPr>
        <w:t xml:space="preserve">spôsobené nesprávnym vkladaním dát a za </w:t>
      </w:r>
      <w:r w:rsidR="00775BAA" w:rsidRPr="00D0277F">
        <w:rPr>
          <w:rFonts w:ascii="Arial" w:hAnsi="Arial" w:cs="Arial"/>
          <w:sz w:val="22"/>
          <w:szCs w:val="22"/>
        </w:rPr>
        <w:t xml:space="preserve">Poruchy </w:t>
      </w:r>
      <w:r w:rsidRPr="00D0277F">
        <w:rPr>
          <w:rFonts w:ascii="Arial" w:hAnsi="Arial" w:cs="Arial"/>
          <w:sz w:val="22"/>
          <w:szCs w:val="22"/>
        </w:rPr>
        <w:t>spôsobené nesprávnymi postupmi</w:t>
      </w:r>
      <w:r w:rsidR="00F8517F" w:rsidRPr="00D0277F">
        <w:rPr>
          <w:rFonts w:ascii="Arial" w:hAnsi="Arial" w:cs="Arial"/>
          <w:sz w:val="22"/>
          <w:szCs w:val="22"/>
        </w:rPr>
        <w:t>, alebo nerešpektovaním odporúčaní zo strany Poskytovateľa Objednávateľom.</w:t>
      </w:r>
    </w:p>
    <w:p w14:paraId="6D2EDF6F" w14:textId="0950F5BE" w:rsidR="00B654EC" w:rsidRPr="00D0277F" w:rsidRDefault="00322094" w:rsidP="00DC0D35">
      <w:pPr>
        <w:numPr>
          <w:ilvl w:val="0"/>
          <w:numId w:val="25"/>
        </w:numPr>
        <w:spacing w:after="0" w:line="240" w:lineRule="auto"/>
        <w:rPr>
          <w:rFonts w:ascii="Arial" w:hAnsi="Arial" w:cs="Arial"/>
          <w:sz w:val="22"/>
          <w:szCs w:val="22"/>
        </w:rPr>
      </w:pPr>
      <w:r w:rsidRPr="00D0277F">
        <w:rPr>
          <w:rFonts w:ascii="Arial" w:hAnsi="Arial" w:cs="Arial"/>
          <w:sz w:val="22"/>
          <w:szCs w:val="22"/>
        </w:rPr>
        <w:t xml:space="preserve">Poskytovateľ má právo poskytovať </w:t>
      </w:r>
      <w:r w:rsidR="00775BAA" w:rsidRPr="00D0277F">
        <w:rPr>
          <w:rFonts w:ascii="Arial" w:hAnsi="Arial" w:cs="Arial"/>
          <w:sz w:val="22"/>
          <w:szCs w:val="22"/>
        </w:rPr>
        <w:t xml:space="preserve">Plnenie </w:t>
      </w:r>
      <w:r w:rsidRPr="00D0277F">
        <w:rPr>
          <w:rFonts w:ascii="Arial" w:hAnsi="Arial" w:cs="Arial"/>
          <w:sz w:val="22"/>
          <w:szCs w:val="22"/>
        </w:rPr>
        <w:t>zo svojich priestorov</w:t>
      </w:r>
      <w:r w:rsidR="00E229DE" w:rsidRPr="00D0277F">
        <w:rPr>
          <w:rFonts w:ascii="Arial" w:hAnsi="Arial" w:cs="Arial"/>
          <w:sz w:val="22"/>
          <w:szCs w:val="22"/>
        </w:rPr>
        <w:t>,</w:t>
      </w:r>
      <w:r w:rsidRPr="00D0277F">
        <w:rPr>
          <w:rFonts w:ascii="Arial" w:hAnsi="Arial" w:cs="Arial"/>
          <w:sz w:val="22"/>
          <w:szCs w:val="22"/>
        </w:rPr>
        <w:t xml:space="preserve"> a</w:t>
      </w:r>
      <w:r w:rsidR="00F8517F" w:rsidRPr="00D0277F">
        <w:rPr>
          <w:rFonts w:ascii="Arial" w:hAnsi="Arial" w:cs="Arial"/>
          <w:sz w:val="22"/>
          <w:szCs w:val="22"/>
        </w:rPr>
        <w:t>ko aj</w:t>
      </w:r>
      <w:r w:rsidRPr="00D0277F">
        <w:rPr>
          <w:rFonts w:ascii="Arial" w:hAnsi="Arial" w:cs="Arial"/>
          <w:sz w:val="22"/>
          <w:szCs w:val="22"/>
        </w:rPr>
        <w:t xml:space="preserve"> na pracoviskách Objednávateľa.</w:t>
      </w:r>
    </w:p>
    <w:p w14:paraId="3A3EA4EE" w14:textId="77777777" w:rsidR="00B654EC" w:rsidRPr="00D0277F" w:rsidRDefault="00322094" w:rsidP="00DC0D35">
      <w:pPr>
        <w:numPr>
          <w:ilvl w:val="0"/>
          <w:numId w:val="25"/>
        </w:numPr>
        <w:spacing w:after="0" w:line="240" w:lineRule="auto"/>
        <w:rPr>
          <w:rFonts w:ascii="Arial" w:hAnsi="Arial" w:cs="Arial"/>
          <w:sz w:val="22"/>
          <w:szCs w:val="22"/>
        </w:rPr>
      </w:pPr>
      <w:r w:rsidRPr="00D0277F">
        <w:rPr>
          <w:rFonts w:ascii="Arial" w:hAnsi="Arial" w:cs="Arial"/>
          <w:sz w:val="22"/>
          <w:szCs w:val="22"/>
        </w:rPr>
        <w:t>Poskytovateľ má právo požadovať od Objednávateľa potrebnú súčinnosť vyplývajúcu z tejto Zmluvy.</w:t>
      </w:r>
    </w:p>
    <w:p w14:paraId="677910A8" w14:textId="77777777" w:rsidR="00967918" w:rsidRPr="00D0277F" w:rsidRDefault="00967918" w:rsidP="0013294D">
      <w:pPr>
        <w:pStyle w:val="Nadpis1"/>
      </w:pPr>
    </w:p>
    <w:p w14:paraId="2A80E7A8" w14:textId="77777777" w:rsidR="00967918" w:rsidRPr="00D0277F" w:rsidRDefault="005D64AF" w:rsidP="0013294D">
      <w:pPr>
        <w:pStyle w:val="Nadpis1"/>
      </w:pPr>
      <w:r w:rsidRPr="00D0277F">
        <w:t xml:space="preserve">Čl. </w:t>
      </w:r>
      <w:r w:rsidR="00F84E8C" w:rsidRPr="00D0277F">
        <w:t>8.</w:t>
      </w:r>
    </w:p>
    <w:p w14:paraId="1049FED4" w14:textId="46666B14" w:rsidR="00B654EC" w:rsidRPr="00D0277F" w:rsidRDefault="00322094" w:rsidP="0013294D">
      <w:pPr>
        <w:pStyle w:val="Nadpis1"/>
      </w:pPr>
      <w:bookmarkStart w:id="6" w:name="_Ref458078553"/>
      <w:r w:rsidRPr="00D0277F">
        <w:t>Kvalitatívne charakteristiky plnenia</w:t>
      </w:r>
      <w:bookmarkEnd w:id="6"/>
    </w:p>
    <w:p w14:paraId="01C1BF9F" w14:textId="03CC44BA" w:rsidR="00322094" w:rsidRPr="00D0277F" w:rsidRDefault="00322094" w:rsidP="00E125D3">
      <w:pPr>
        <w:numPr>
          <w:ilvl w:val="0"/>
          <w:numId w:val="6"/>
        </w:numPr>
        <w:spacing w:after="0" w:line="240" w:lineRule="auto"/>
        <w:rPr>
          <w:rFonts w:ascii="Arial" w:hAnsi="Arial" w:cs="Arial"/>
          <w:sz w:val="22"/>
          <w:szCs w:val="22"/>
        </w:rPr>
      </w:pPr>
      <w:r w:rsidRPr="00D0277F">
        <w:rPr>
          <w:rFonts w:ascii="Arial" w:hAnsi="Arial" w:cs="Arial"/>
          <w:sz w:val="22"/>
          <w:szCs w:val="22"/>
        </w:rPr>
        <w:t xml:space="preserve">Poskytovateľ bude realizovať predmet plnenia podľa </w:t>
      </w:r>
      <w:r w:rsidR="000C3E35">
        <w:rPr>
          <w:rFonts w:ascii="Arial" w:hAnsi="Arial" w:cs="Arial"/>
          <w:sz w:val="22"/>
          <w:szCs w:val="22"/>
        </w:rPr>
        <w:t>článku</w:t>
      </w:r>
      <w:r w:rsidR="00E229DE" w:rsidRPr="00D0277F">
        <w:rPr>
          <w:rFonts w:ascii="Arial" w:hAnsi="Arial" w:cs="Arial"/>
          <w:sz w:val="22"/>
          <w:szCs w:val="22"/>
        </w:rPr>
        <w:t xml:space="preserve"> 1 tejto Zmluvy</w:t>
      </w:r>
      <w:r w:rsidRPr="00D0277F">
        <w:rPr>
          <w:rFonts w:ascii="Arial" w:hAnsi="Arial" w:cs="Arial"/>
          <w:sz w:val="22"/>
          <w:szCs w:val="22"/>
        </w:rPr>
        <w:t xml:space="preserve"> priebežne, počas </w:t>
      </w:r>
      <w:r w:rsidR="00E229DE" w:rsidRPr="00D0277F">
        <w:rPr>
          <w:rFonts w:ascii="Arial" w:hAnsi="Arial" w:cs="Arial"/>
          <w:sz w:val="22"/>
          <w:szCs w:val="22"/>
        </w:rPr>
        <w:t xml:space="preserve">obdobia </w:t>
      </w:r>
      <w:r w:rsidRPr="00D0277F">
        <w:rPr>
          <w:rFonts w:ascii="Arial" w:hAnsi="Arial" w:cs="Arial"/>
          <w:sz w:val="22"/>
          <w:szCs w:val="22"/>
        </w:rPr>
        <w:t>trvania Zmluvy a podľa definície SLA pri každej jednotlivej službe podľa Prílohy č.</w:t>
      </w:r>
      <w:r w:rsidR="00E229DE" w:rsidRPr="00D0277F">
        <w:rPr>
          <w:rFonts w:ascii="Arial" w:hAnsi="Arial" w:cs="Arial"/>
          <w:sz w:val="22"/>
          <w:szCs w:val="22"/>
        </w:rPr>
        <w:t xml:space="preserve"> </w:t>
      </w:r>
      <w:r w:rsidR="00D66F58" w:rsidRPr="00D0277F">
        <w:rPr>
          <w:rFonts w:ascii="Arial" w:hAnsi="Arial" w:cs="Arial"/>
          <w:sz w:val="22"/>
          <w:szCs w:val="22"/>
        </w:rPr>
        <w:t>2</w:t>
      </w:r>
      <w:r w:rsidRPr="00D0277F">
        <w:rPr>
          <w:rFonts w:ascii="Arial" w:hAnsi="Arial" w:cs="Arial"/>
          <w:sz w:val="22"/>
          <w:szCs w:val="22"/>
        </w:rPr>
        <w:t xml:space="preserve"> „</w:t>
      </w:r>
      <w:r w:rsidR="00D66F58" w:rsidRPr="00D0277F">
        <w:rPr>
          <w:rFonts w:ascii="Arial" w:hAnsi="Arial" w:cs="Arial"/>
          <w:sz w:val="22"/>
          <w:szCs w:val="22"/>
        </w:rPr>
        <w:t>Služby systémovej podpory a servisnej činnosti</w:t>
      </w:r>
      <w:r w:rsidRPr="00D0277F">
        <w:rPr>
          <w:rFonts w:ascii="Arial" w:hAnsi="Arial" w:cs="Arial"/>
          <w:sz w:val="22"/>
          <w:szCs w:val="22"/>
        </w:rPr>
        <w:t>“</w:t>
      </w:r>
      <w:r w:rsidR="00E229DE" w:rsidRPr="00D0277F">
        <w:rPr>
          <w:rFonts w:ascii="Arial" w:hAnsi="Arial" w:cs="Arial"/>
          <w:sz w:val="22"/>
          <w:szCs w:val="22"/>
        </w:rPr>
        <w:t xml:space="preserve"> k tejto Zmluve</w:t>
      </w:r>
      <w:r w:rsidRPr="00D0277F">
        <w:rPr>
          <w:rFonts w:ascii="Arial" w:hAnsi="Arial" w:cs="Arial"/>
          <w:sz w:val="22"/>
          <w:szCs w:val="22"/>
        </w:rPr>
        <w:t>.</w:t>
      </w:r>
    </w:p>
    <w:p w14:paraId="72046459" w14:textId="77777777" w:rsidR="000D009A" w:rsidRPr="00D0277F" w:rsidRDefault="000D009A" w:rsidP="000D009A">
      <w:pPr>
        <w:numPr>
          <w:ilvl w:val="0"/>
          <w:numId w:val="6"/>
        </w:numPr>
        <w:spacing w:after="0" w:line="240" w:lineRule="auto"/>
        <w:rPr>
          <w:rFonts w:ascii="Arial" w:hAnsi="Arial" w:cs="Arial"/>
          <w:sz w:val="22"/>
          <w:szCs w:val="22"/>
        </w:rPr>
      </w:pPr>
      <w:bookmarkStart w:id="7" w:name="_Ref461025680"/>
      <w:r w:rsidRPr="00D0277F">
        <w:rPr>
          <w:rFonts w:ascii="Arial" w:hAnsi="Arial" w:cs="Arial"/>
          <w:sz w:val="22"/>
          <w:szCs w:val="22"/>
        </w:rPr>
        <w:t>Poskytovateľ vyhlasuje, že má k dispozícii Kľúčových expertov</w:t>
      </w:r>
      <w:r w:rsidRPr="00D0277F">
        <w:rPr>
          <w:rFonts w:ascii="Arial" w:hAnsi="Arial" w:cs="Arial"/>
          <w:bCs/>
          <w:sz w:val="22"/>
          <w:szCs w:val="22"/>
        </w:rPr>
        <w:t xml:space="preserve"> </w:t>
      </w:r>
      <w:r w:rsidRPr="00D0277F">
        <w:rPr>
          <w:rFonts w:ascii="Arial" w:hAnsi="Arial" w:cs="Arial"/>
          <w:sz w:val="22"/>
          <w:szCs w:val="22"/>
        </w:rPr>
        <w:t xml:space="preserve">v súlade s požiadavkami </w:t>
      </w:r>
      <w:r w:rsidRPr="00D0277F">
        <w:rPr>
          <w:rFonts w:ascii="Arial" w:hAnsi="Arial" w:cs="Arial"/>
          <w:bCs/>
          <w:sz w:val="22"/>
          <w:szCs w:val="22"/>
        </w:rPr>
        <w:t>o</w:t>
      </w:r>
      <w:r w:rsidRPr="00D0277F">
        <w:rPr>
          <w:rFonts w:ascii="Arial" w:hAnsi="Arial" w:cs="Arial"/>
          <w:sz w:val="22"/>
          <w:szCs w:val="22"/>
        </w:rPr>
        <w:t xml:space="preserve">bjednávateľa na preukázanie technickej a odbornej spôsobilosti podľa § 34 ods. 1 písm. g) </w:t>
      </w:r>
      <w:r w:rsidRPr="00D0277F">
        <w:rPr>
          <w:rFonts w:ascii="Arial" w:hAnsi="Arial" w:cs="Arial"/>
          <w:sz w:val="22"/>
          <w:szCs w:val="22"/>
        </w:rPr>
        <w:lastRenderedPageBreak/>
        <w:t xml:space="preserve">zákona o verejnom obstarávaní. Poskytovateľ sa zaväzuje, že požadované Plnenia bude poskytovať </w:t>
      </w:r>
      <w:r w:rsidRPr="00D0277F">
        <w:rPr>
          <w:rFonts w:ascii="Arial" w:hAnsi="Arial" w:cs="Arial"/>
          <w:bCs/>
          <w:sz w:val="22"/>
          <w:szCs w:val="22"/>
        </w:rPr>
        <w:t>O</w:t>
      </w:r>
      <w:r w:rsidRPr="00D0277F">
        <w:rPr>
          <w:rFonts w:ascii="Arial" w:hAnsi="Arial" w:cs="Arial"/>
          <w:sz w:val="22"/>
          <w:szCs w:val="22"/>
        </w:rPr>
        <w:t xml:space="preserve">bjednávateľovi prostredníctvom osôb, ktorými preukazoval splnenie podmienok účasti technickej alebo odbornej spôsobilosti podľa § 34 ods. 1 písm. g) zákona o verejnom obstarávaní. Nahradenie alebo doplnenie týchto osôb inými osobami je možné len so súhlasom </w:t>
      </w:r>
      <w:r w:rsidRPr="00D0277F">
        <w:rPr>
          <w:rFonts w:ascii="Arial" w:hAnsi="Arial" w:cs="Arial"/>
          <w:bCs/>
          <w:sz w:val="22"/>
          <w:szCs w:val="22"/>
        </w:rPr>
        <w:t>O</w:t>
      </w:r>
      <w:r w:rsidRPr="00D0277F">
        <w:rPr>
          <w:rFonts w:ascii="Arial" w:hAnsi="Arial" w:cs="Arial"/>
          <w:sz w:val="22"/>
          <w:szCs w:val="22"/>
        </w:rPr>
        <w:t>bjednávateľa. V prípade nahradenia osôb musia osoby, ktoré ich nahradia, spĺňať rovnaké podmienky ako sa požadovali v rámci preukázania splnenia podmienok účasti technickej alebo odbornej spôsobilosti podľa § 34 ods. 1 písm. g) zákona o verejnom obstarávaní.</w:t>
      </w:r>
    </w:p>
    <w:p w14:paraId="2D8A8C91" w14:textId="294FA7E3" w:rsidR="000D009A" w:rsidRPr="00D0277F" w:rsidRDefault="000D009A" w:rsidP="000D009A">
      <w:pPr>
        <w:numPr>
          <w:ilvl w:val="0"/>
          <w:numId w:val="6"/>
        </w:numPr>
        <w:spacing w:after="0" w:line="240" w:lineRule="auto"/>
        <w:rPr>
          <w:rFonts w:ascii="Arial" w:hAnsi="Arial" w:cs="Arial"/>
          <w:sz w:val="22"/>
          <w:szCs w:val="22"/>
        </w:rPr>
      </w:pPr>
      <w:r w:rsidRPr="00D0277F">
        <w:rPr>
          <w:rFonts w:ascii="Arial" w:hAnsi="Arial" w:cs="Arial"/>
          <w:sz w:val="22"/>
          <w:szCs w:val="22"/>
        </w:rPr>
        <w:t xml:space="preserve">V prípade zmeny niektorého z Kľúčových expertov, ktorí sú uvedení v prílohe č.  k tejto zmluve je Poskytovateľ povinný písomne oznámiť Objednávateľovi najneskôr do 5 </w:t>
      </w:r>
      <w:r w:rsidR="00C76CDC">
        <w:rPr>
          <w:rFonts w:ascii="Arial" w:hAnsi="Arial" w:cs="Arial"/>
          <w:sz w:val="22"/>
          <w:szCs w:val="22"/>
        </w:rPr>
        <w:t xml:space="preserve">(päť) </w:t>
      </w:r>
      <w:r w:rsidRPr="00D0277F">
        <w:rPr>
          <w:rFonts w:ascii="Arial" w:hAnsi="Arial" w:cs="Arial"/>
          <w:sz w:val="22"/>
          <w:szCs w:val="22"/>
        </w:rPr>
        <w:t>pracovných dní odo dňa uskutočnenia tejto zmeny písomnou formou na adresu uvedenú v záhlaví zmluvy údaje o navrhovanom novom Kľúčovom expertovi. Nový Kľúčový expert musí spĺňať podmienky podľa bodu 2. tohto článku Zmluvy. Zmena nového Kľúčového experta sa vykoná písomným dodatkom k Zmluve.</w:t>
      </w:r>
    </w:p>
    <w:p w14:paraId="4A583BCE" w14:textId="3CBB2FF9" w:rsidR="000906E0" w:rsidRPr="00D0277F" w:rsidRDefault="007F09E9" w:rsidP="00E125D3">
      <w:pPr>
        <w:numPr>
          <w:ilvl w:val="0"/>
          <w:numId w:val="6"/>
        </w:numPr>
        <w:spacing w:after="0" w:line="240" w:lineRule="auto"/>
        <w:rPr>
          <w:rFonts w:ascii="Arial" w:hAnsi="Arial" w:cs="Arial"/>
          <w:sz w:val="22"/>
          <w:szCs w:val="22"/>
        </w:rPr>
      </w:pPr>
      <w:bookmarkStart w:id="8" w:name="_Ref461042765"/>
      <w:bookmarkEnd w:id="7"/>
      <w:r w:rsidRPr="00D0277F">
        <w:rPr>
          <w:rFonts w:ascii="Arial" w:hAnsi="Arial" w:cs="Arial"/>
          <w:sz w:val="22"/>
          <w:szCs w:val="22"/>
        </w:rPr>
        <w:t xml:space="preserve">Zmluvné strany sa dohodli pre prípad, ak predpis výrobcu Podporovaného prostriedku alebo všeobecne záväzný právny predpis určuje, že Plnenie má byť  akoukoľvek formou uskutočnené prostredníctvom Odborne spôsobilej osoby, že Poskytovateľ sa zaväzuje uskutočniť Plnenie prostredníctvom Odborne spôsobilej osoby, pričom táto zodpovedá za prípadné uvedenie Podporovaného prostriedku do prevádzky a je </w:t>
      </w:r>
      <w:r w:rsidR="000F6C2E" w:rsidRPr="00D0277F">
        <w:rPr>
          <w:rFonts w:ascii="Arial" w:hAnsi="Arial" w:cs="Arial"/>
          <w:sz w:val="22"/>
          <w:szCs w:val="22"/>
        </w:rPr>
        <w:t>povinná</w:t>
      </w:r>
      <w:r w:rsidRPr="00D0277F">
        <w:rPr>
          <w:rFonts w:ascii="Arial" w:hAnsi="Arial" w:cs="Arial"/>
          <w:sz w:val="22"/>
          <w:szCs w:val="22"/>
        </w:rPr>
        <w:t xml:space="preserve"> v mene Poskytovateľa podpísať</w:t>
      </w:r>
      <w:r w:rsidR="000F6C2E" w:rsidRPr="00D0277F">
        <w:rPr>
          <w:rFonts w:ascii="Arial" w:hAnsi="Arial" w:cs="Arial"/>
          <w:sz w:val="22"/>
          <w:szCs w:val="22"/>
        </w:rPr>
        <w:t xml:space="preserve"> aj Servisný výka</w:t>
      </w:r>
      <w:r w:rsidRPr="00D0277F">
        <w:rPr>
          <w:rFonts w:ascii="Arial" w:hAnsi="Arial" w:cs="Arial"/>
          <w:sz w:val="22"/>
          <w:szCs w:val="22"/>
        </w:rPr>
        <w:t>z alebo inú formu protokolu preukazujúceho riadne vykonanie Plnenia.</w:t>
      </w:r>
      <w:bookmarkEnd w:id="8"/>
    </w:p>
    <w:p w14:paraId="35FB2641" w14:textId="2F216487" w:rsidR="00F15906" w:rsidRPr="00D0277F" w:rsidRDefault="00E17D5D" w:rsidP="00E125D3">
      <w:pPr>
        <w:numPr>
          <w:ilvl w:val="0"/>
          <w:numId w:val="6"/>
        </w:numPr>
        <w:spacing w:after="0" w:line="240" w:lineRule="auto"/>
        <w:rPr>
          <w:rFonts w:ascii="Arial" w:hAnsi="Arial" w:cs="Arial"/>
          <w:sz w:val="22"/>
          <w:szCs w:val="22"/>
        </w:rPr>
      </w:pPr>
      <w:r w:rsidRPr="00D0277F">
        <w:rPr>
          <w:rFonts w:ascii="Arial" w:hAnsi="Arial" w:cs="Arial"/>
          <w:sz w:val="22"/>
          <w:szCs w:val="22"/>
        </w:rPr>
        <w:t xml:space="preserve">Poskytovateľ sa zaväzuje, že umiestnenie jeho prevádzkarne počas trvania zmluvy alebo jeho </w:t>
      </w:r>
      <w:r w:rsidR="004E3D9D" w:rsidRPr="00D0277F">
        <w:rPr>
          <w:rFonts w:ascii="Arial" w:hAnsi="Arial" w:cs="Arial"/>
          <w:sz w:val="22"/>
          <w:szCs w:val="22"/>
        </w:rPr>
        <w:t>S</w:t>
      </w:r>
      <w:r w:rsidRPr="00D0277F">
        <w:rPr>
          <w:rFonts w:ascii="Arial" w:hAnsi="Arial" w:cs="Arial"/>
          <w:sz w:val="22"/>
          <w:szCs w:val="22"/>
        </w:rPr>
        <w:t>ubdodávateľa zabezpečí efektívne plnenie požiadaviek a potrieb Objednávateľa podľa Zmluvy a ich zmena bude možná len v prípade, ak nebude mať nepriaznivý dopad na tieto požiadavky alebo potreby</w:t>
      </w:r>
      <w:r w:rsidR="00EC1D04" w:rsidRPr="00D0277F">
        <w:rPr>
          <w:rFonts w:ascii="Arial" w:hAnsi="Arial" w:cs="Arial"/>
          <w:sz w:val="22"/>
          <w:szCs w:val="22"/>
        </w:rPr>
        <w:t xml:space="preserve"> Objedná</w:t>
      </w:r>
      <w:r w:rsidRPr="00D0277F">
        <w:rPr>
          <w:rFonts w:ascii="Arial" w:hAnsi="Arial" w:cs="Arial"/>
          <w:sz w:val="22"/>
          <w:szCs w:val="22"/>
        </w:rPr>
        <w:t>v</w:t>
      </w:r>
      <w:r w:rsidR="00EC1D04" w:rsidRPr="00D0277F">
        <w:rPr>
          <w:rFonts w:ascii="Arial" w:hAnsi="Arial" w:cs="Arial"/>
          <w:sz w:val="22"/>
          <w:szCs w:val="22"/>
        </w:rPr>
        <w:t>a</w:t>
      </w:r>
      <w:r w:rsidRPr="00D0277F">
        <w:rPr>
          <w:rFonts w:ascii="Arial" w:hAnsi="Arial" w:cs="Arial"/>
          <w:sz w:val="22"/>
          <w:szCs w:val="22"/>
        </w:rPr>
        <w:t>teľa</w:t>
      </w:r>
      <w:r w:rsidR="00EC1D04" w:rsidRPr="00D0277F">
        <w:rPr>
          <w:rFonts w:ascii="Arial" w:hAnsi="Arial" w:cs="Arial"/>
          <w:sz w:val="22"/>
          <w:szCs w:val="22"/>
        </w:rPr>
        <w:t>.</w:t>
      </w:r>
    </w:p>
    <w:p w14:paraId="7EF74BF9" w14:textId="77777777" w:rsidR="00F7750A" w:rsidRPr="00D0277F" w:rsidRDefault="00A119C2" w:rsidP="00E125D3">
      <w:pPr>
        <w:numPr>
          <w:ilvl w:val="0"/>
          <w:numId w:val="6"/>
        </w:numPr>
        <w:spacing w:after="0" w:line="240" w:lineRule="auto"/>
        <w:rPr>
          <w:rFonts w:ascii="Arial" w:hAnsi="Arial" w:cs="Arial"/>
          <w:sz w:val="22"/>
          <w:szCs w:val="22"/>
        </w:rPr>
      </w:pPr>
      <w:r w:rsidRPr="00D0277F">
        <w:rPr>
          <w:rFonts w:ascii="Arial" w:hAnsi="Arial" w:cs="Arial"/>
          <w:sz w:val="22"/>
          <w:szCs w:val="22"/>
        </w:rPr>
        <w:t xml:space="preserve">Poskytovateľ sa zaväzuje poskytovať </w:t>
      </w:r>
      <w:r w:rsidR="001F0FB5" w:rsidRPr="00D0277F">
        <w:rPr>
          <w:rFonts w:ascii="Arial" w:hAnsi="Arial" w:cs="Arial"/>
          <w:sz w:val="22"/>
          <w:szCs w:val="22"/>
        </w:rPr>
        <w:t xml:space="preserve">Plnenie </w:t>
      </w:r>
      <w:r w:rsidRPr="00D0277F">
        <w:rPr>
          <w:rFonts w:ascii="Arial" w:hAnsi="Arial" w:cs="Arial"/>
          <w:sz w:val="22"/>
          <w:szCs w:val="22"/>
        </w:rPr>
        <w:t>Objednávateľovi podľa tejto Zmluvy</w:t>
      </w:r>
      <w:r w:rsidR="00F15906" w:rsidRPr="00D0277F">
        <w:rPr>
          <w:rFonts w:ascii="Arial" w:hAnsi="Arial" w:cs="Arial"/>
          <w:sz w:val="22"/>
          <w:szCs w:val="22"/>
        </w:rPr>
        <w:t xml:space="preserve"> </w:t>
      </w:r>
      <w:r w:rsidRPr="00D0277F">
        <w:rPr>
          <w:rFonts w:ascii="Arial" w:hAnsi="Arial" w:cs="Arial"/>
          <w:sz w:val="22"/>
          <w:szCs w:val="22"/>
        </w:rPr>
        <w:t xml:space="preserve">v režime 24 x 7, a teda v každý deň kalendárneho týždňa počas 24 hodín každého kalendárneho dňa. </w:t>
      </w:r>
      <w:r w:rsidR="00F15906" w:rsidRPr="00D0277F">
        <w:rPr>
          <w:rFonts w:ascii="Arial" w:hAnsi="Arial" w:cs="Arial"/>
          <w:sz w:val="22"/>
          <w:szCs w:val="22"/>
        </w:rPr>
        <w:t xml:space="preserve">  </w:t>
      </w:r>
      <w:r w:rsidR="00F7750A" w:rsidRPr="00D0277F">
        <w:rPr>
          <w:rFonts w:ascii="Arial" w:hAnsi="Arial" w:cs="Arial"/>
          <w:sz w:val="22"/>
          <w:szCs w:val="22"/>
        </w:rPr>
        <w:t xml:space="preserve"> </w:t>
      </w:r>
    </w:p>
    <w:p w14:paraId="4DE77F7F" w14:textId="0D22CD74" w:rsidR="00E229DE" w:rsidRPr="00D0277F" w:rsidRDefault="00E229DE" w:rsidP="0013294D">
      <w:pPr>
        <w:pStyle w:val="Nadpis1"/>
      </w:pPr>
    </w:p>
    <w:p w14:paraId="0B309776" w14:textId="77777777" w:rsidR="001729D8" w:rsidRPr="00D0277F" w:rsidRDefault="001729D8" w:rsidP="001729D8"/>
    <w:p w14:paraId="451309EC" w14:textId="77777777" w:rsidR="00E229DE" w:rsidRPr="00D0277F" w:rsidRDefault="005D64AF" w:rsidP="0013294D">
      <w:pPr>
        <w:pStyle w:val="Nadpis1"/>
      </w:pPr>
      <w:r w:rsidRPr="00D0277F">
        <w:t xml:space="preserve">Čl. </w:t>
      </w:r>
      <w:r w:rsidR="00F84E8C" w:rsidRPr="00D0277F">
        <w:t>9.</w:t>
      </w:r>
    </w:p>
    <w:p w14:paraId="702A90C8" w14:textId="12C7B8E6" w:rsidR="00322094" w:rsidRPr="00D0277F" w:rsidRDefault="00C76CDC" w:rsidP="0013294D">
      <w:pPr>
        <w:pStyle w:val="Nadpis1"/>
      </w:pPr>
      <w:r>
        <w:t> Ú</w:t>
      </w:r>
      <w:r w:rsidR="008B1546" w:rsidRPr="00D0277F">
        <w:t>rok z</w:t>
      </w:r>
      <w:r>
        <w:t> </w:t>
      </w:r>
      <w:r w:rsidR="008B1546" w:rsidRPr="00D0277F">
        <w:t>omeškania</w:t>
      </w:r>
      <w:r>
        <w:t xml:space="preserve"> a zmluvné pokuty</w:t>
      </w:r>
    </w:p>
    <w:p w14:paraId="2C013647" w14:textId="4A08C4D5" w:rsidR="00322094" w:rsidRPr="00D0277F" w:rsidRDefault="008B1546" w:rsidP="00E125D3">
      <w:pPr>
        <w:numPr>
          <w:ilvl w:val="0"/>
          <w:numId w:val="7"/>
        </w:numPr>
        <w:spacing w:after="0" w:line="240" w:lineRule="auto"/>
        <w:rPr>
          <w:rFonts w:ascii="Arial" w:hAnsi="Arial" w:cs="Arial"/>
          <w:sz w:val="22"/>
          <w:szCs w:val="22"/>
        </w:rPr>
      </w:pPr>
      <w:r w:rsidRPr="00D0277F">
        <w:rPr>
          <w:rFonts w:ascii="Arial" w:hAnsi="Arial" w:cs="Arial"/>
          <w:iCs/>
          <w:sz w:val="22"/>
          <w:szCs w:val="22"/>
        </w:rPr>
        <w:t>V prípade omeškania objednávateľa s úhradou faktúry v dohodnutej lehote je poskytovateľ oprávnený uplatniť si nárok na úrok z omeškania maximálne vo výške určenej nariadením vlády Slovenskej republiky č. 21/2013 Z.</w:t>
      </w:r>
      <w:r w:rsidR="00895D39">
        <w:rPr>
          <w:rFonts w:ascii="Arial" w:hAnsi="Arial" w:cs="Arial"/>
          <w:iCs/>
          <w:sz w:val="22"/>
          <w:szCs w:val="22"/>
        </w:rPr>
        <w:t xml:space="preserve"> </w:t>
      </w:r>
      <w:r w:rsidRPr="00D0277F">
        <w:rPr>
          <w:rFonts w:ascii="Arial" w:hAnsi="Arial" w:cs="Arial"/>
          <w:iCs/>
          <w:sz w:val="22"/>
          <w:szCs w:val="22"/>
        </w:rPr>
        <w:t xml:space="preserve">z., ktorým sa vykonávajú niektoré ustanovenia Obchodného zákonníka v znení nariadenia vlády č. 303/2014 Z. z. </w:t>
      </w:r>
      <w:r w:rsidRPr="00D0277F">
        <w:rPr>
          <w:rFonts w:ascii="Arial" w:hAnsi="Arial" w:cs="Arial"/>
          <w:color w:val="000000"/>
          <w:kern w:val="2"/>
          <w:sz w:val="22"/>
          <w:szCs w:val="22"/>
          <w:lang w:eastAsia="ar-SA"/>
        </w:rPr>
        <w:t xml:space="preserve">Objednávateľ sa zaväzuje, že takýto úrok z omeškania zaplatí poskytovateľovi najneskôr do </w:t>
      </w:r>
      <w:r w:rsidR="00FD7741">
        <w:rPr>
          <w:rFonts w:ascii="Arial" w:hAnsi="Arial" w:cs="Arial"/>
          <w:color w:val="000000"/>
          <w:kern w:val="2"/>
          <w:sz w:val="22"/>
          <w:szCs w:val="22"/>
          <w:lang w:eastAsia="ar-SA"/>
        </w:rPr>
        <w:t>30 (</w:t>
      </w:r>
      <w:r w:rsidRPr="00D0277F">
        <w:rPr>
          <w:rFonts w:ascii="Arial" w:hAnsi="Arial" w:cs="Arial"/>
          <w:color w:val="000000"/>
          <w:kern w:val="2"/>
          <w:sz w:val="22"/>
          <w:szCs w:val="22"/>
          <w:lang w:eastAsia="ar-SA"/>
        </w:rPr>
        <w:t>tridsať</w:t>
      </w:r>
      <w:r w:rsidR="00FD7741">
        <w:rPr>
          <w:rFonts w:ascii="Arial" w:hAnsi="Arial" w:cs="Arial"/>
          <w:color w:val="000000"/>
          <w:kern w:val="2"/>
          <w:sz w:val="22"/>
          <w:szCs w:val="22"/>
          <w:lang w:eastAsia="ar-SA"/>
        </w:rPr>
        <w:t>)</w:t>
      </w:r>
      <w:r w:rsidRPr="00D0277F">
        <w:rPr>
          <w:rFonts w:ascii="Arial" w:hAnsi="Arial" w:cs="Arial"/>
          <w:color w:val="000000"/>
          <w:kern w:val="2"/>
          <w:sz w:val="22"/>
          <w:szCs w:val="22"/>
          <w:lang w:eastAsia="ar-SA"/>
        </w:rPr>
        <w:t xml:space="preserve"> dní odo dňa doručenia jeho vyúčtovania na základe faktúry</w:t>
      </w:r>
      <w:r w:rsidR="00322094" w:rsidRPr="00D0277F">
        <w:rPr>
          <w:rFonts w:ascii="Arial" w:hAnsi="Arial" w:cs="Arial"/>
          <w:sz w:val="22"/>
          <w:szCs w:val="22"/>
        </w:rPr>
        <w:t xml:space="preserve">. </w:t>
      </w:r>
    </w:p>
    <w:p w14:paraId="458C11BE" w14:textId="77777777" w:rsidR="000F6C2E" w:rsidRPr="00D0277F" w:rsidRDefault="000F6C2E" w:rsidP="00E125D3">
      <w:pPr>
        <w:numPr>
          <w:ilvl w:val="0"/>
          <w:numId w:val="7"/>
        </w:numPr>
        <w:spacing w:after="0" w:line="240" w:lineRule="auto"/>
        <w:rPr>
          <w:rFonts w:ascii="Arial" w:hAnsi="Arial" w:cs="Arial"/>
          <w:sz w:val="22"/>
          <w:szCs w:val="22"/>
        </w:rPr>
      </w:pPr>
      <w:r w:rsidRPr="00D0277F">
        <w:rPr>
          <w:rFonts w:ascii="Arial" w:hAnsi="Arial" w:cs="Arial"/>
          <w:sz w:val="22"/>
          <w:szCs w:val="22"/>
        </w:rPr>
        <w:t xml:space="preserve">Objednávateľovi vzniká nárok na zmluvnú pokutu </w:t>
      </w:r>
    </w:p>
    <w:p w14:paraId="29917899" w14:textId="78CF3CA9" w:rsidR="000F6C2E" w:rsidRPr="00D0277F" w:rsidRDefault="000F6C2E" w:rsidP="00E125D3">
      <w:pPr>
        <w:numPr>
          <w:ilvl w:val="1"/>
          <w:numId w:val="7"/>
        </w:numPr>
        <w:spacing w:after="0" w:line="240" w:lineRule="auto"/>
        <w:rPr>
          <w:rFonts w:ascii="Arial" w:hAnsi="Arial" w:cs="Arial"/>
          <w:sz w:val="22"/>
          <w:szCs w:val="22"/>
        </w:rPr>
      </w:pPr>
      <w:r w:rsidRPr="00D0277F">
        <w:rPr>
          <w:rFonts w:ascii="Arial" w:hAnsi="Arial" w:cs="Arial"/>
          <w:sz w:val="22"/>
          <w:szCs w:val="22"/>
        </w:rPr>
        <w:t xml:space="preserve">vo výške </w:t>
      </w:r>
      <w:r w:rsidR="008B1546" w:rsidRPr="00D0277F">
        <w:rPr>
          <w:rFonts w:ascii="Arial" w:hAnsi="Arial" w:cs="Arial"/>
          <w:sz w:val="22"/>
          <w:szCs w:val="22"/>
        </w:rPr>
        <w:t>0,05</w:t>
      </w:r>
      <w:r w:rsidRPr="00D0277F">
        <w:rPr>
          <w:rFonts w:ascii="Arial" w:hAnsi="Arial" w:cs="Arial"/>
          <w:sz w:val="22"/>
          <w:szCs w:val="22"/>
        </w:rPr>
        <w:t xml:space="preserve">% Ceny Plnenia bez DPH denne pre prípad </w:t>
      </w:r>
      <w:r w:rsidR="00EC75FE">
        <w:rPr>
          <w:rFonts w:ascii="Arial" w:hAnsi="Arial" w:cs="Arial"/>
          <w:sz w:val="22"/>
          <w:szCs w:val="22"/>
        </w:rPr>
        <w:t xml:space="preserve">čo i len čiastočného </w:t>
      </w:r>
      <w:r w:rsidRPr="00D0277F">
        <w:rPr>
          <w:rFonts w:ascii="Arial" w:hAnsi="Arial" w:cs="Arial"/>
          <w:sz w:val="22"/>
          <w:szCs w:val="22"/>
        </w:rPr>
        <w:t>porušenia povinnosti Poskytovateľa dodať, poskytnúť alebo vykonať Plnenie riadne a včas podľa Zmluvy, ktoré nie je porušením odstraňovania vady Plnenia alebo dodržania podmienok SLA alebo</w:t>
      </w:r>
    </w:p>
    <w:p w14:paraId="4CCC3F80" w14:textId="5C00884A" w:rsidR="000F6C2E" w:rsidRPr="00D0277F" w:rsidRDefault="000F6C2E" w:rsidP="00E125D3">
      <w:pPr>
        <w:numPr>
          <w:ilvl w:val="1"/>
          <w:numId w:val="7"/>
        </w:numPr>
        <w:spacing w:after="0" w:line="240" w:lineRule="auto"/>
        <w:rPr>
          <w:rFonts w:ascii="Arial" w:hAnsi="Arial" w:cs="Arial"/>
          <w:sz w:val="22"/>
          <w:szCs w:val="22"/>
        </w:rPr>
      </w:pPr>
      <w:r w:rsidRPr="00D0277F">
        <w:rPr>
          <w:rFonts w:ascii="Arial" w:hAnsi="Arial" w:cs="Arial"/>
          <w:sz w:val="22"/>
          <w:szCs w:val="22"/>
        </w:rPr>
        <w:t xml:space="preserve">vo výške 0,03% Ceny </w:t>
      </w:r>
      <w:r w:rsidR="00EC75FE">
        <w:rPr>
          <w:rFonts w:ascii="Arial" w:hAnsi="Arial" w:cs="Arial"/>
          <w:sz w:val="22"/>
          <w:szCs w:val="22"/>
        </w:rPr>
        <w:t xml:space="preserve">bez DPH </w:t>
      </w:r>
      <w:r w:rsidRPr="00D0277F">
        <w:rPr>
          <w:rFonts w:ascii="Arial" w:hAnsi="Arial" w:cs="Arial"/>
          <w:sz w:val="22"/>
          <w:szCs w:val="22"/>
        </w:rPr>
        <w:t xml:space="preserve">príslušného </w:t>
      </w:r>
      <w:proofErr w:type="spellStart"/>
      <w:r w:rsidRPr="00D0277F">
        <w:rPr>
          <w:rFonts w:ascii="Arial" w:hAnsi="Arial" w:cs="Arial"/>
          <w:sz w:val="22"/>
          <w:szCs w:val="22"/>
        </w:rPr>
        <w:t>vadného</w:t>
      </w:r>
      <w:proofErr w:type="spellEnd"/>
      <w:r w:rsidRPr="00D0277F">
        <w:rPr>
          <w:rFonts w:ascii="Arial" w:hAnsi="Arial" w:cs="Arial"/>
          <w:sz w:val="22"/>
          <w:szCs w:val="22"/>
        </w:rPr>
        <w:t xml:space="preserve"> Plnenia</w:t>
      </w:r>
      <w:r w:rsidR="00EC75FE">
        <w:rPr>
          <w:rFonts w:ascii="Arial" w:hAnsi="Arial" w:cs="Arial"/>
          <w:sz w:val="22"/>
          <w:szCs w:val="22"/>
        </w:rPr>
        <w:t xml:space="preserve"> (čo i len čiastočne </w:t>
      </w:r>
      <w:proofErr w:type="spellStart"/>
      <w:r w:rsidR="00EC75FE">
        <w:rPr>
          <w:rFonts w:ascii="Arial" w:hAnsi="Arial" w:cs="Arial"/>
          <w:sz w:val="22"/>
          <w:szCs w:val="22"/>
        </w:rPr>
        <w:t>vadného</w:t>
      </w:r>
      <w:proofErr w:type="spellEnd"/>
      <w:r w:rsidR="00EC75FE">
        <w:rPr>
          <w:rFonts w:ascii="Arial" w:hAnsi="Arial" w:cs="Arial"/>
          <w:sz w:val="22"/>
          <w:szCs w:val="22"/>
        </w:rPr>
        <w:t>)</w:t>
      </w:r>
      <w:r w:rsidRPr="00D0277F">
        <w:rPr>
          <w:rFonts w:ascii="Arial" w:hAnsi="Arial" w:cs="Arial"/>
          <w:sz w:val="22"/>
          <w:szCs w:val="22"/>
        </w:rPr>
        <w:t>, alebo celkového Plnenia podľa Zmluvy v</w:t>
      </w:r>
      <w:r w:rsidR="008B1546" w:rsidRPr="00D0277F">
        <w:rPr>
          <w:rFonts w:ascii="Arial" w:hAnsi="Arial" w:cs="Arial"/>
          <w:sz w:val="22"/>
          <w:szCs w:val="22"/>
        </w:rPr>
        <w:t> </w:t>
      </w:r>
      <w:r w:rsidRPr="00D0277F">
        <w:rPr>
          <w:rFonts w:ascii="Arial" w:hAnsi="Arial" w:cs="Arial"/>
          <w:sz w:val="22"/>
          <w:szCs w:val="22"/>
        </w:rPr>
        <w:t>prípade</w:t>
      </w:r>
      <w:r w:rsidR="008B1546" w:rsidRPr="00D0277F">
        <w:rPr>
          <w:rFonts w:ascii="Arial" w:hAnsi="Arial" w:cs="Arial"/>
          <w:sz w:val="22"/>
          <w:szCs w:val="22"/>
        </w:rPr>
        <w:t>,</w:t>
      </w:r>
      <w:r w:rsidRPr="00D0277F">
        <w:rPr>
          <w:rFonts w:ascii="Arial" w:hAnsi="Arial" w:cs="Arial"/>
          <w:sz w:val="22"/>
          <w:szCs w:val="22"/>
        </w:rPr>
        <w:t xml:space="preserve"> ak cena tohto jednotlivého Plnenia zo Zmluvy nie je zrejmá, a to za každý aj začatý deň omeškania v prípade porušenia povinnosti Poskytovateľa odstrániť vadu Plnenia Zmluvou </w:t>
      </w:r>
      <w:r w:rsidR="008B1546" w:rsidRPr="00D0277F">
        <w:rPr>
          <w:rFonts w:ascii="Arial" w:hAnsi="Arial" w:cs="Arial"/>
          <w:sz w:val="22"/>
          <w:szCs w:val="22"/>
        </w:rPr>
        <w:t>a</w:t>
      </w:r>
      <w:r w:rsidRPr="00D0277F">
        <w:rPr>
          <w:rFonts w:ascii="Arial" w:hAnsi="Arial" w:cs="Arial"/>
          <w:sz w:val="22"/>
          <w:szCs w:val="22"/>
        </w:rPr>
        <w:t>lebo zákonom určeným spôsobom a v dohodnutej lehote, alebo</w:t>
      </w:r>
    </w:p>
    <w:p w14:paraId="52ACFB00" w14:textId="0886A8CF" w:rsidR="000F6C2E" w:rsidRPr="00D0277F" w:rsidRDefault="008B1546" w:rsidP="00E125D3">
      <w:pPr>
        <w:numPr>
          <w:ilvl w:val="1"/>
          <w:numId w:val="7"/>
        </w:numPr>
        <w:spacing w:after="0" w:line="240" w:lineRule="auto"/>
        <w:rPr>
          <w:rFonts w:ascii="Arial" w:hAnsi="Arial" w:cs="Arial"/>
          <w:sz w:val="22"/>
          <w:szCs w:val="22"/>
        </w:rPr>
      </w:pPr>
      <w:r w:rsidRPr="00D0277F">
        <w:rPr>
          <w:rFonts w:ascii="Arial" w:hAnsi="Arial" w:cs="Arial"/>
          <w:sz w:val="22"/>
          <w:szCs w:val="22"/>
        </w:rPr>
        <w:t xml:space="preserve">vo </w:t>
      </w:r>
      <w:r w:rsidR="000F6C2E" w:rsidRPr="00D0277F">
        <w:rPr>
          <w:rFonts w:ascii="Arial" w:hAnsi="Arial" w:cs="Arial"/>
          <w:sz w:val="22"/>
          <w:szCs w:val="22"/>
        </w:rPr>
        <w:t xml:space="preserve">výške 100 </w:t>
      </w:r>
      <w:r w:rsidRPr="00D0277F">
        <w:rPr>
          <w:rFonts w:ascii="Arial" w:hAnsi="Arial" w:cs="Arial"/>
          <w:sz w:val="22"/>
          <w:szCs w:val="22"/>
        </w:rPr>
        <w:t>EUR</w:t>
      </w:r>
      <w:r w:rsidR="000F6C2E" w:rsidRPr="00D0277F">
        <w:rPr>
          <w:rFonts w:ascii="Arial" w:hAnsi="Arial" w:cs="Arial"/>
          <w:sz w:val="22"/>
          <w:szCs w:val="22"/>
        </w:rPr>
        <w:t xml:space="preserve"> za každý i začatý deň omeškania, okrem prípadov, keď nastali okolnosti vylučujúce zodpovednosť a Poskytovateľ na </w:t>
      </w:r>
      <w:proofErr w:type="spellStart"/>
      <w:r w:rsidR="000F6C2E" w:rsidRPr="00D0277F">
        <w:rPr>
          <w:rFonts w:ascii="Arial" w:hAnsi="Arial" w:cs="Arial"/>
          <w:sz w:val="22"/>
          <w:szCs w:val="22"/>
        </w:rPr>
        <w:t>ne</w:t>
      </w:r>
      <w:proofErr w:type="spellEnd"/>
      <w:r w:rsidR="000F6C2E" w:rsidRPr="00D0277F">
        <w:rPr>
          <w:rFonts w:ascii="Arial" w:hAnsi="Arial" w:cs="Arial"/>
          <w:sz w:val="22"/>
          <w:szCs w:val="22"/>
        </w:rPr>
        <w:t xml:space="preserve"> písomne upozornil v prípade, </w:t>
      </w:r>
      <w:r w:rsidR="000F6C2E" w:rsidRPr="00D0277F">
        <w:rPr>
          <w:rFonts w:ascii="Arial" w:hAnsi="Arial" w:cs="Arial"/>
          <w:sz w:val="22"/>
          <w:szCs w:val="22"/>
        </w:rPr>
        <w:lastRenderedPageBreak/>
        <w:t>že Poskytovateľ nedodrží podmienky SLA podľa Prílohy č.</w:t>
      </w:r>
      <w:r w:rsidRPr="00D0277F">
        <w:rPr>
          <w:rFonts w:ascii="Arial" w:hAnsi="Arial" w:cs="Arial"/>
          <w:sz w:val="22"/>
          <w:szCs w:val="22"/>
        </w:rPr>
        <w:t xml:space="preserve"> </w:t>
      </w:r>
      <w:r w:rsidR="000F6C2E" w:rsidRPr="00D0277F">
        <w:rPr>
          <w:rFonts w:ascii="Arial" w:hAnsi="Arial" w:cs="Arial"/>
          <w:sz w:val="22"/>
          <w:szCs w:val="22"/>
        </w:rPr>
        <w:t xml:space="preserve">2. „Služby systémovej podpory a servisnej činnosti“ </w:t>
      </w:r>
      <w:r w:rsidRPr="00D0277F">
        <w:rPr>
          <w:rFonts w:ascii="Arial" w:hAnsi="Arial" w:cs="Arial"/>
          <w:sz w:val="22"/>
          <w:szCs w:val="22"/>
        </w:rPr>
        <w:t>k tejto Zmluve</w:t>
      </w:r>
      <w:r w:rsidR="000F6C2E" w:rsidRPr="00D0277F">
        <w:rPr>
          <w:rFonts w:ascii="Arial" w:hAnsi="Arial" w:cs="Arial"/>
          <w:sz w:val="22"/>
          <w:szCs w:val="22"/>
        </w:rPr>
        <w:t xml:space="preserve"> alebo neposkytne náhradné riešenie do stanoveného času alebo v čase dohodnutom písomne s Objednávateľom.</w:t>
      </w:r>
    </w:p>
    <w:p w14:paraId="5125FF3F" w14:textId="30D07C55" w:rsidR="00396068" w:rsidRPr="00D0277F" w:rsidRDefault="00396068" w:rsidP="00E125D3">
      <w:pPr>
        <w:numPr>
          <w:ilvl w:val="0"/>
          <w:numId w:val="7"/>
        </w:numPr>
        <w:spacing w:after="0" w:line="240" w:lineRule="auto"/>
        <w:rPr>
          <w:rFonts w:ascii="Arial" w:hAnsi="Arial" w:cs="Arial"/>
          <w:sz w:val="22"/>
          <w:szCs w:val="22"/>
        </w:rPr>
      </w:pPr>
      <w:r w:rsidRPr="00D0277F">
        <w:rPr>
          <w:rFonts w:ascii="Arial" w:hAnsi="Arial" w:cs="Arial"/>
          <w:sz w:val="22"/>
          <w:szCs w:val="22"/>
        </w:rPr>
        <w:t xml:space="preserve">Poskytovateľ sa zaväzuje zaplatiť vyúčtovanú zmluvnú pokutu podľa tejto Zmluvy  Objednávateľovi na jeho bankový účet uvedený v Zmluve, a to najneskôr do 15 </w:t>
      </w:r>
      <w:r w:rsidR="00FD7741">
        <w:rPr>
          <w:rFonts w:ascii="Arial" w:hAnsi="Arial" w:cs="Arial"/>
          <w:sz w:val="22"/>
          <w:szCs w:val="22"/>
        </w:rPr>
        <w:t xml:space="preserve">(pätnásť) </w:t>
      </w:r>
      <w:r w:rsidRPr="00D0277F">
        <w:rPr>
          <w:rFonts w:ascii="Arial" w:hAnsi="Arial" w:cs="Arial"/>
          <w:sz w:val="22"/>
          <w:szCs w:val="22"/>
        </w:rPr>
        <w:t xml:space="preserve">dní potom, čo bude </w:t>
      </w:r>
      <w:r w:rsidR="00F20779" w:rsidRPr="00D0277F">
        <w:rPr>
          <w:rFonts w:ascii="Arial" w:hAnsi="Arial" w:cs="Arial"/>
          <w:sz w:val="22"/>
          <w:szCs w:val="22"/>
        </w:rPr>
        <w:t xml:space="preserve">Poskytovateľovi </w:t>
      </w:r>
      <w:r w:rsidRPr="00D0277F">
        <w:rPr>
          <w:rFonts w:ascii="Arial" w:hAnsi="Arial" w:cs="Arial"/>
          <w:sz w:val="22"/>
          <w:szCs w:val="22"/>
        </w:rPr>
        <w:t>doručená výzva na jej úhradu.</w:t>
      </w:r>
    </w:p>
    <w:p w14:paraId="39BE0255" w14:textId="77777777" w:rsidR="00322094" w:rsidRPr="00D0277F" w:rsidRDefault="00322094" w:rsidP="00E125D3">
      <w:pPr>
        <w:numPr>
          <w:ilvl w:val="0"/>
          <w:numId w:val="7"/>
        </w:numPr>
        <w:spacing w:after="0" w:line="240" w:lineRule="auto"/>
        <w:rPr>
          <w:rFonts w:ascii="Arial" w:hAnsi="Arial" w:cs="Arial"/>
          <w:sz w:val="22"/>
          <w:szCs w:val="22"/>
        </w:rPr>
      </w:pPr>
      <w:r w:rsidRPr="00D0277F">
        <w:rPr>
          <w:rFonts w:ascii="Arial" w:hAnsi="Arial" w:cs="Arial"/>
          <w:sz w:val="22"/>
          <w:szCs w:val="22"/>
        </w:rPr>
        <w:t>Zaplatením zmluvnej pokuty nie je dotknuté právo Zmluvných strán na náhradu škody prevyšujúcej uhradenú zmluvnú pokutu v zmysle Obchodného zákonníka.</w:t>
      </w:r>
    </w:p>
    <w:p w14:paraId="496C46AD" w14:textId="4139BDB7" w:rsidR="00322094" w:rsidRPr="00D0277F" w:rsidRDefault="00322094" w:rsidP="00E125D3">
      <w:pPr>
        <w:numPr>
          <w:ilvl w:val="0"/>
          <w:numId w:val="7"/>
        </w:numPr>
        <w:spacing w:after="0" w:line="240" w:lineRule="auto"/>
        <w:rPr>
          <w:rFonts w:ascii="Arial" w:hAnsi="Arial" w:cs="Arial"/>
          <w:sz w:val="22"/>
          <w:szCs w:val="22"/>
        </w:rPr>
      </w:pPr>
      <w:r w:rsidRPr="00D0277F">
        <w:rPr>
          <w:rFonts w:ascii="Arial" w:hAnsi="Arial" w:cs="Arial"/>
          <w:sz w:val="22"/>
          <w:szCs w:val="22"/>
        </w:rPr>
        <w:t xml:space="preserve">Poskytovateľ nebude zodpovedný za porušenie zmluvných povinností a nebude sankcionovaný Objednávateľom za porušenie podmienok tejto </w:t>
      </w:r>
      <w:r w:rsidR="007F1768" w:rsidRPr="00D0277F">
        <w:rPr>
          <w:rFonts w:ascii="Arial" w:hAnsi="Arial" w:cs="Arial"/>
          <w:sz w:val="22"/>
          <w:szCs w:val="22"/>
        </w:rPr>
        <w:t>Z</w:t>
      </w:r>
      <w:r w:rsidRPr="00D0277F">
        <w:rPr>
          <w:rFonts w:ascii="Arial" w:hAnsi="Arial" w:cs="Arial"/>
          <w:sz w:val="22"/>
          <w:szCs w:val="22"/>
        </w:rPr>
        <w:t>mluvy, ak:</w:t>
      </w:r>
    </w:p>
    <w:p w14:paraId="59E045D8" w14:textId="4C89F3A2" w:rsidR="00322094" w:rsidRPr="00D0277F" w:rsidRDefault="00322094" w:rsidP="00DC0D35">
      <w:pPr>
        <w:numPr>
          <w:ilvl w:val="1"/>
          <w:numId w:val="24"/>
        </w:numPr>
        <w:spacing w:after="0" w:line="240" w:lineRule="auto"/>
        <w:rPr>
          <w:rFonts w:ascii="Arial" w:hAnsi="Arial" w:cs="Arial"/>
          <w:sz w:val="22"/>
          <w:szCs w:val="22"/>
        </w:rPr>
      </w:pPr>
      <w:r w:rsidRPr="00D0277F">
        <w:rPr>
          <w:rFonts w:ascii="Arial" w:hAnsi="Arial" w:cs="Arial"/>
          <w:sz w:val="22"/>
          <w:szCs w:val="22"/>
        </w:rPr>
        <w:t>Objednávateľ realizoval zmeny v prevádzkovom prostredí</w:t>
      </w:r>
      <w:r w:rsidR="007F1768" w:rsidRPr="00D0277F">
        <w:rPr>
          <w:rFonts w:ascii="Arial" w:hAnsi="Arial" w:cs="Arial"/>
          <w:sz w:val="22"/>
          <w:szCs w:val="22"/>
        </w:rPr>
        <w:t xml:space="preserve"> </w:t>
      </w:r>
      <w:r w:rsidRPr="00D0277F">
        <w:rPr>
          <w:rFonts w:ascii="Arial" w:hAnsi="Arial" w:cs="Arial"/>
          <w:sz w:val="22"/>
          <w:szCs w:val="22"/>
        </w:rPr>
        <w:t xml:space="preserve">a inštalovaných technológiách, ktoré sú predmetom tejto </w:t>
      </w:r>
      <w:r w:rsidR="00C53151" w:rsidRPr="00D0277F">
        <w:rPr>
          <w:rFonts w:ascii="Arial" w:hAnsi="Arial" w:cs="Arial"/>
          <w:sz w:val="22"/>
          <w:szCs w:val="22"/>
        </w:rPr>
        <w:t>Z</w:t>
      </w:r>
      <w:r w:rsidRPr="00D0277F">
        <w:rPr>
          <w:rFonts w:ascii="Arial" w:hAnsi="Arial" w:cs="Arial"/>
          <w:sz w:val="22"/>
          <w:szCs w:val="22"/>
        </w:rPr>
        <w:t xml:space="preserve">mluvy  </w:t>
      </w:r>
      <w:r w:rsidR="00C53151" w:rsidRPr="00D0277F">
        <w:rPr>
          <w:rFonts w:ascii="Arial" w:hAnsi="Arial" w:cs="Arial"/>
          <w:sz w:val="22"/>
          <w:szCs w:val="22"/>
        </w:rPr>
        <w:t>v rozpore s touto Zmluvou</w:t>
      </w:r>
      <w:r w:rsidRPr="00D0277F">
        <w:rPr>
          <w:rFonts w:ascii="Arial" w:hAnsi="Arial" w:cs="Arial"/>
          <w:sz w:val="22"/>
          <w:szCs w:val="22"/>
        </w:rPr>
        <w:t>,</w:t>
      </w:r>
    </w:p>
    <w:p w14:paraId="0BE457FF" w14:textId="0A1570A6" w:rsidR="00322094" w:rsidRPr="00D0277F" w:rsidRDefault="00322094" w:rsidP="00DC0D35">
      <w:pPr>
        <w:numPr>
          <w:ilvl w:val="1"/>
          <w:numId w:val="24"/>
        </w:numPr>
        <w:spacing w:after="0" w:line="240" w:lineRule="auto"/>
        <w:rPr>
          <w:rFonts w:ascii="Arial" w:hAnsi="Arial" w:cs="Arial"/>
          <w:sz w:val="22"/>
          <w:szCs w:val="22"/>
        </w:rPr>
      </w:pPr>
      <w:r w:rsidRPr="00D0277F">
        <w:rPr>
          <w:rFonts w:ascii="Arial" w:hAnsi="Arial" w:cs="Arial"/>
          <w:sz w:val="22"/>
          <w:szCs w:val="22"/>
        </w:rPr>
        <w:t xml:space="preserve">Objednávateľ zadal realizáciu </w:t>
      </w:r>
      <w:r w:rsidR="000F6C2E" w:rsidRPr="00D0277F">
        <w:rPr>
          <w:rFonts w:ascii="Arial" w:hAnsi="Arial" w:cs="Arial"/>
          <w:sz w:val="22"/>
          <w:szCs w:val="22"/>
        </w:rPr>
        <w:t xml:space="preserve">Plnení </w:t>
      </w:r>
      <w:r w:rsidRPr="00D0277F">
        <w:rPr>
          <w:rFonts w:ascii="Arial" w:hAnsi="Arial" w:cs="Arial"/>
          <w:sz w:val="22"/>
          <w:szCs w:val="22"/>
        </w:rPr>
        <w:t xml:space="preserve">na technológiách a zariadeniach, ktoré sú predmetom tejto zmluvy </w:t>
      </w:r>
      <w:r w:rsidR="004E3D9D" w:rsidRPr="00D0277F">
        <w:rPr>
          <w:rFonts w:ascii="Arial" w:hAnsi="Arial" w:cs="Arial"/>
          <w:sz w:val="22"/>
          <w:szCs w:val="22"/>
        </w:rPr>
        <w:t>T</w:t>
      </w:r>
      <w:r w:rsidRPr="00D0277F">
        <w:rPr>
          <w:rFonts w:ascii="Arial" w:hAnsi="Arial" w:cs="Arial"/>
          <w:sz w:val="22"/>
          <w:szCs w:val="22"/>
        </w:rPr>
        <w:t xml:space="preserve">retej strane </w:t>
      </w:r>
      <w:r w:rsidR="00C53151" w:rsidRPr="00D0277F">
        <w:rPr>
          <w:rFonts w:ascii="Arial" w:hAnsi="Arial" w:cs="Arial"/>
          <w:sz w:val="22"/>
          <w:szCs w:val="22"/>
        </w:rPr>
        <w:t>v rozpore s touto Zmluvou</w:t>
      </w:r>
      <w:r w:rsidRPr="00D0277F">
        <w:rPr>
          <w:rFonts w:ascii="Arial" w:hAnsi="Arial" w:cs="Arial"/>
          <w:sz w:val="22"/>
          <w:szCs w:val="22"/>
        </w:rPr>
        <w:t xml:space="preserve">. </w:t>
      </w:r>
    </w:p>
    <w:p w14:paraId="52109406" w14:textId="5677B5E5" w:rsidR="00322094" w:rsidRDefault="00322094" w:rsidP="00E125D3">
      <w:pPr>
        <w:numPr>
          <w:ilvl w:val="0"/>
          <w:numId w:val="7"/>
        </w:numPr>
        <w:spacing w:after="0" w:line="240" w:lineRule="auto"/>
        <w:rPr>
          <w:rFonts w:ascii="Arial" w:hAnsi="Arial" w:cs="Arial"/>
          <w:sz w:val="22"/>
          <w:szCs w:val="22"/>
        </w:rPr>
      </w:pPr>
      <w:r w:rsidRPr="00D0277F">
        <w:rPr>
          <w:rFonts w:ascii="Arial" w:hAnsi="Arial" w:cs="Arial"/>
          <w:sz w:val="22"/>
          <w:szCs w:val="22"/>
        </w:rPr>
        <w:t xml:space="preserve">V prípade prerušenia prevádzky Objednávateľa z dôvodu vykonávania </w:t>
      </w:r>
      <w:r w:rsidR="000F6C2E" w:rsidRPr="00D0277F">
        <w:rPr>
          <w:rFonts w:ascii="Arial" w:hAnsi="Arial" w:cs="Arial"/>
          <w:sz w:val="22"/>
          <w:szCs w:val="22"/>
        </w:rPr>
        <w:t>Služ</w:t>
      </w:r>
      <w:r w:rsidR="00176CC5" w:rsidRPr="00D0277F">
        <w:rPr>
          <w:rFonts w:ascii="Arial" w:hAnsi="Arial" w:cs="Arial"/>
          <w:sz w:val="22"/>
          <w:szCs w:val="22"/>
        </w:rPr>
        <w:t>ieb</w:t>
      </w:r>
      <w:r w:rsidR="000F6C2E" w:rsidRPr="00D0277F">
        <w:rPr>
          <w:rFonts w:ascii="Arial" w:hAnsi="Arial" w:cs="Arial"/>
          <w:sz w:val="22"/>
          <w:szCs w:val="22"/>
        </w:rPr>
        <w:t xml:space="preserve"> systémovej podpory a servisnej činnosti</w:t>
      </w:r>
      <w:r w:rsidR="000F6C2E" w:rsidRPr="00D0277F" w:rsidDel="000F6C2E">
        <w:rPr>
          <w:rFonts w:ascii="Arial" w:hAnsi="Arial" w:cs="Arial"/>
          <w:sz w:val="22"/>
          <w:szCs w:val="22"/>
        </w:rPr>
        <w:t xml:space="preserve"> </w:t>
      </w:r>
      <w:r w:rsidRPr="00D0277F">
        <w:rPr>
          <w:rFonts w:ascii="Arial" w:hAnsi="Arial" w:cs="Arial"/>
          <w:sz w:val="22"/>
          <w:szCs w:val="22"/>
        </w:rPr>
        <w:t xml:space="preserve">na </w:t>
      </w:r>
      <w:r w:rsidR="000F6C2E" w:rsidRPr="00D0277F">
        <w:rPr>
          <w:rFonts w:ascii="Arial" w:hAnsi="Arial" w:cs="Arial"/>
          <w:sz w:val="22"/>
          <w:szCs w:val="22"/>
        </w:rPr>
        <w:t xml:space="preserve">Podporovaných prostriedkoch </w:t>
      </w:r>
      <w:r w:rsidRPr="00D0277F">
        <w:rPr>
          <w:rFonts w:ascii="Arial" w:hAnsi="Arial" w:cs="Arial"/>
          <w:sz w:val="22"/>
          <w:szCs w:val="22"/>
        </w:rPr>
        <w:t xml:space="preserve">v dôsledku odstraňovania akýchkoľvek </w:t>
      </w:r>
      <w:r w:rsidR="000F6C2E" w:rsidRPr="00D0277F">
        <w:rPr>
          <w:rFonts w:ascii="Arial" w:hAnsi="Arial" w:cs="Arial"/>
          <w:sz w:val="22"/>
          <w:szCs w:val="22"/>
        </w:rPr>
        <w:t>P</w:t>
      </w:r>
      <w:r w:rsidRPr="00D0277F">
        <w:rPr>
          <w:rFonts w:ascii="Arial" w:hAnsi="Arial" w:cs="Arial"/>
          <w:sz w:val="22"/>
          <w:szCs w:val="22"/>
        </w:rPr>
        <w:t>orúch nezodpovedá Poskytovateľ za vzniknutú škodu spôsobenú prerušením prevádzky, pokiaľ Poskytovateľ takéto prerušenie prevádzky</w:t>
      </w:r>
      <w:r w:rsidR="00C53151" w:rsidRPr="00D0277F">
        <w:rPr>
          <w:rFonts w:ascii="Arial" w:hAnsi="Arial" w:cs="Arial"/>
          <w:sz w:val="22"/>
          <w:szCs w:val="22"/>
        </w:rPr>
        <w:t xml:space="preserve"> vykonal v súlade s touto Zmluvou.</w:t>
      </w:r>
      <w:r w:rsidRPr="00D0277F">
        <w:rPr>
          <w:rFonts w:ascii="Arial" w:hAnsi="Arial" w:cs="Arial"/>
          <w:sz w:val="22"/>
          <w:szCs w:val="22"/>
        </w:rPr>
        <w:t xml:space="preserve"> </w:t>
      </w:r>
    </w:p>
    <w:p w14:paraId="659547BE" w14:textId="1F5D592E" w:rsidR="0013294D" w:rsidRDefault="0013294D" w:rsidP="0013294D">
      <w:pPr>
        <w:numPr>
          <w:ilvl w:val="0"/>
          <w:numId w:val="7"/>
        </w:numPr>
        <w:spacing w:after="0" w:line="240" w:lineRule="auto"/>
        <w:rPr>
          <w:rFonts w:ascii="Arial" w:hAnsi="Arial" w:cs="Arial"/>
          <w:sz w:val="22"/>
          <w:szCs w:val="22"/>
        </w:rPr>
      </w:pPr>
      <w:r w:rsidRPr="00DF5358">
        <w:rPr>
          <w:rFonts w:ascii="Arial" w:hAnsi="Arial" w:cs="Arial"/>
          <w:color w:val="000000" w:themeColor="text1"/>
          <w:sz w:val="22"/>
          <w:szCs w:val="22"/>
        </w:rPr>
        <w:t xml:space="preserve">V prípade, ak sa akékoľvek z vyhlásení </w:t>
      </w:r>
      <w:r w:rsidR="000C3E35" w:rsidRPr="00DF5358">
        <w:rPr>
          <w:rFonts w:ascii="Arial" w:hAnsi="Arial" w:cs="Arial"/>
          <w:color w:val="000000" w:themeColor="text1"/>
          <w:sz w:val="22"/>
          <w:szCs w:val="22"/>
        </w:rPr>
        <w:t>Poskytovateľa</w:t>
      </w:r>
      <w:r w:rsidRPr="00DF5358">
        <w:rPr>
          <w:rFonts w:ascii="Arial" w:hAnsi="Arial" w:cs="Arial"/>
          <w:color w:val="000000" w:themeColor="text1"/>
          <w:sz w:val="22"/>
          <w:szCs w:val="22"/>
        </w:rPr>
        <w:t xml:space="preserve"> uvedené v tejto Zmluve ukáže ako nepravdivé, Objednávateľ je oprávnený uplatniť si voči Poskytovateľovi  zmluvnú pokutu vo výške </w:t>
      </w:r>
      <w:r w:rsidR="007376CB">
        <w:rPr>
          <w:rFonts w:ascii="Arial" w:hAnsi="Arial" w:cs="Arial"/>
          <w:color w:val="000000" w:themeColor="text1"/>
          <w:sz w:val="22"/>
          <w:szCs w:val="22"/>
        </w:rPr>
        <w:t>5 000,00 EUR (slovom: päťtisíc euro)</w:t>
      </w:r>
      <w:r w:rsidRPr="00DF5358">
        <w:rPr>
          <w:rFonts w:ascii="Arial" w:hAnsi="Arial" w:cs="Arial"/>
          <w:color w:val="000000" w:themeColor="text1"/>
          <w:sz w:val="22"/>
          <w:szCs w:val="22"/>
        </w:rPr>
        <w:t xml:space="preserve">, a to v prípade každého </w:t>
      </w:r>
      <w:r w:rsidRPr="0013294D">
        <w:rPr>
          <w:rFonts w:ascii="Arial" w:hAnsi="Arial" w:cs="Arial"/>
          <w:sz w:val="22"/>
          <w:szCs w:val="22"/>
        </w:rPr>
        <w:t xml:space="preserve">jednotlivého nepravdivého vyhlásenia.  </w:t>
      </w:r>
    </w:p>
    <w:p w14:paraId="164079BB" w14:textId="600AB9B5" w:rsidR="0013294D" w:rsidRDefault="0013294D" w:rsidP="0013294D">
      <w:pPr>
        <w:numPr>
          <w:ilvl w:val="0"/>
          <w:numId w:val="7"/>
        </w:numPr>
        <w:spacing w:after="0" w:line="240" w:lineRule="auto"/>
        <w:rPr>
          <w:rFonts w:ascii="Arial" w:hAnsi="Arial" w:cs="Arial"/>
          <w:sz w:val="22"/>
          <w:szCs w:val="22"/>
        </w:rPr>
      </w:pPr>
      <w:r w:rsidRPr="0013294D">
        <w:rPr>
          <w:rFonts w:ascii="Arial" w:hAnsi="Arial" w:cs="Arial"/>
          <w:sz w:val="22"/>
          <w:szCs w:val="22"/>
        </w:rPr>
        <w:t xml:space="preserve">Za každé jednotlivé porušenie povinnosti mlčanlivosti podľa </w:t>
      </w:r>
      <w:r w:rsidR="0009347E">
        <w:rPr>
          <w:rFonts w:ascii="Arial" w:hAnsi="Arial" w:cs="Arial"/>
          <w:sz w:val="22"/>
          <w:szCs w:val="22"/>
        </w:rPr>
        <w:t>článku</w:t>
      </w:r>
      <w:r w:rsidRPr="0013294D">
        <w:rPr>
          <w:rFonts w:ascii="Arial" w:hAnsi="Arial" w:cs="Arial"/>
          <w:sz w:val="22"/>
          <w:szCs w:val="22"/>
        </w:rPr>
        <w:t xml:space="preserve"> </w:t>
      </w:r>
      <w:r>
        <w:rPr>
          <w:rFonts w:ascii="Arial" w:hAnsi="Arial" w:cs="Arial"/>
          <w:sz w:val="22"/>
          <w:szCs w:val="22"/>
        </w:rPr>
        <w:t xml:space="preserve">19 </w:t>
      </w:r>
      <w:r w:rsidRPr="0013294D">
        <w:rPr>
          <w:rFonts w:ascii="Arial" w:hAnsi="Arial" w:cs="Arial"/>
          <w:sz w:val="22"/>
          <w:szCs w:val="22"/>
        </w:rPr>
        <w:t xml:space="preserve">tejto </w:t>
      </w:r>
      <w:r>
        <w:rPr>
          <w:rFonts w:ascii="Arial" w:hAnsi="Arial" w:cs="Arial"/>
          <w:sz w:val="22"/>
          <w:szCs w:val="22"/>
        </w:rPr>
        <w:t>Zmluvy</w:t>
      </w:r>
      <w:r w:rsidRPr="0013294D">
        <w:rPr>
          <w:rFonts w:ascii="Arial" w:hAnsi="Arial" w:cs="Arial"/>
          <w:sz w:val="22"/>
          <w:szCs w:val="22"/>
        </w:rPr>
        <w:t xml:space="preserve"> je </w:t>
      </w:r>
      <w:r>
        <w:rPr>
          <w:rFonts w:ascii="Arial" w:hAnsi="Arial" w:cs="Arial"/>
          <w:sz w:val="22"/>
          <w:szCs w:val="22"/>
        </w:rPr>
        <w:t xml:space="preserve">Poskytovateľ </w:t>
      </w:r>
      <w:r w:rsidRPr="0013294D">
        <w:rPr>
          <w:rFonts w:ascii="Arial" w:hAnsi="Arial" w:cs="Arial"/>
          <w:sz w:val="22"/>
          <w:szCs w:val="22"/>
        </w:rPr>
        <w:t>povinný zaplatiť zmluvnú pokutu vo výške 10</w:t>
      </w:r>
      <w:r w:rsidR="00895D39">
        <w:rPr>
          <w:rFonts w:ascii="Arial" w:hAnsi="Arial" w:cs="Arial"/>
          <w:sz w:val="22"/>
          <w:szCs w:val="22"/>
        </w:rPr>
        <w:t> </w:t>
      </w:r>
      <w:r w:rsidRPr="0013294D">
        <w:rPr>
          <w:rFonts w:ascii="Arial" w:hAnsi="Arial" w:cs="Arial"/>
          <w:sz w:val="22"/>
          <w:szCs w:val="22"/>
        </w:rPr>
        <w:t>000</w:t>
      </w:r>
      <w:r w:rsidR="00895D39">
        <w:rPr>
          <w:rFonts w:ascii="Arial" w:hAnsi="Arial" w:cs="Arial"/>
          <w:sz w:val="22"/>
          <w:szCs w:val="22"/>
        </w:rPr>
        <w:t>,00</w:t>
      </w:r>
      <w:r w:rsidRPr="0013294D">
        <w:rPr>
          <w:rFonts w:ascii="Arial" w:hAnsi="Arial" w:cs="Arial"/>
          <w:sz w:val="22"/>
          <w:szCs w:val="22"/>
        </w:rPr>
        <w:t xml:space="preserve"> EUR (slovom: desaťtisíc euro).</w:t>
      </w:r>
    </w:p>
    <w:p w14:paraId="6F8FB00B" w14:textId="77777777" w:rsidR="00895D39" w:rsidRPr="00895D39" w:rsidRDefault="00895D39" w:rsidP="00895D39">
      <w:pPr>
        <w:spacing w:after="0" w:line="240" w:lineRule="auto"/>
        <w:ind w:left="360"/>
        <w:rPr>
          <w:rFonts w:ascii="Arial" w:hAnsi="Arial" w:cs="Arial"/>
          <w:sz w:val="22"/>
          <w:szCs w:val="22"/>
        </w:rPr>
      </w:pPr>
    </w:p>
    <w:p w14:paraId="7E216138" w14:textId="76618B7B" w:rsidR="007F1768" w:rsidRPr="00D0277F" w:rsidRDefault="00895D39" w:rsidP="0013294D">
      <w:pPr>
        <w:pStyle w:val="Nadpis1"/>
      </w:pPr>
      <w:r>
        <w:t>Č</w:t>
      </w:r>
      <w:r w:rsidR="005D64AF" w:rsidRPr="00D0277F">
        <w:t xml:space="preserve">l. </w:t>
      </w:r>
      <w:r w:rsidR="00F84E8C" w:rsidRPr="00D0277F">
        <w:t>10.</w:t>
      </w:r>
    </w:p>
    <w:p w14:paraId="610B8178" w14:textId="046543FA" w:rsidR="00322094" w:rsidRPr="00D0277F" w:rsidRDefault="00322094" w:rsidP="0013294D">
      <w:pPr>
        <w:pStyle w:val="Nadpis1"/>
      </w:pPr>
      <w:bookmarkStart w:id="9" w:name="_Ref81109778"/>
      <w:bookmarkStart w:id="10" w:name="_Ref81109781"/>
      <w:bookmarkStart w:id="11" w:name="_Toc119466195"/>
      <w:r w:rsidRPr="00D0277F">
        <w:t>O</w:t>
      </w:r>
      <w:r w:rsidR="00050AE6" w:rsidRPr="00D0277F">
        <w:t>sobitné ustanovenia k Službám systémovej podpory a servisnej činnosti</w:t>
      </w:r>
      <w:bookmarkEnd w:id="9"/>
      <w:bookmarkEnd w:id="10"/>
      <w:bookmarkEnd w:id="11"/>
    </w:p>
    <w:p w14:paraId="1172C9E3" w14:textId="16FFC8F2" w:rsidR="007243DF" w:rsidRPr="00D0277F" w:rsidRDefault="00596F5C" w:rsidP="00DC0D35">
      <w:pPr>
        <w:numPr>
          <w:ilvl w:val="0"/>
          <w:numId w:val="26"/>
        </w:numPr>
        <w:spacing w:after="0" w:line="240" w:lineRule="auto"/>
        <w:rPr>
          <w:rFonts w:ascii="Arial" w:hAnsi="Arial" w:cs="Arial"/>
          <w:sz w:val="22"/>
          <w:szCs w:val="22"/>
        </w:rPr>
      </w:pPr>
      <w:r w:rsidRPr="00D0277F">
        <w:rPr>
          <w:rFonts w:ascii="Arial" w:hAnsi="Arial" w:cs="Arial"/>
          <w:sz w:val="22"/>
          <w:szCs w:val="22"/>
        </w:rPr>
        <w:t xml:space="preserve">Podmienky vykonávania </w:t>
      </w:r>
      <w:r w:rsidR="00BB2276" w:rsidRPr="00D0277F">
        <w:rPr>
          <w:rFonts w:ascii="Arial" w:hAnsi="Arial" w:cs="Arial"/>
          <w:sz w:val="22"/>
          <w:szCs w:val="22"/>
        </w:rPr>
        <w:t>Servisn</w:t>
      </w:r>
      <w:r w:rsidRPr="00D0277F">
        <w:rPr>
          <w:rFonts w:ascii="Arial" w:hAnsi="Arial" w:cs="Arial"/>
          <w:sz w:val="22"/>
          <w:szCs w:val="22"/>
        </w:rPr>
        <w:t>ých</w:t>
      </w:r>
      <w:r w:rsidR="00BB2276" w:rsidRPr="00D0277F">
        <w:rPr>
          <w:rFonts w:ascii="Arial" w:hAnsi="Arial" w:cs="Arial"/>
          <w:sz w:val="22"/>
          <w:szCs w:val="22"/>
        </w:rPr>
        <w:t xml:space="preserve"> </w:t>
      </w:r>
      <w:r w:rsidR="000F6C2E" w:rsidRPr="00D0277F">
        <w:rPr>
          <w:rFonts w:ascii="Arial" w:hAnsi="Arial" w:cs="Arial"/>
          <w:sz w:val="22"/>
          <w:szCs w:val="22"/>
        </w:rPr>
        <w:t>zásahov</w:t>
      </w:r>
      <w:r w:rsidR="00BB2276" w:rsidRPr="00D0277F">
        <w:rPr>
          <w:rFonts w:ascii="Arial" w:hAnsi="Arial" w:cs="Arial"/>
          <w:sz w:val="22"/>
          <w:szCs w:val="22"/>
        </w:rPr>
        <w:t>:</w:t>
      </w:r>
    </w:p>
    <w:p w14:paraId="7BB7D584" w14:textId="77777777" w:rsidR="00050AE6" w:rsidRPr="00D0277F" w:rsidRDefault="005F7A52" w:rsidP="00DC0D35">
      <w:pPr>
        <w:numPr>
          <w:ilvl w:val="1"/>
          <w:numId w:val="26"/>
        </w:numPr>
        <w:spacing w:after="0" w:line="240" w:lineRule="auto"/>
        <w:rPr>
          <w:rFonts w:ascii="Arial" w:hAnsi="Arial" w:cs="Arial"/>
          <w:sz w:val="22"/>
          <w:szCs w:val="22"/>
        </w:rPr>
      </w:pPr>
      <w:r w:rsidRPr="00D0277F">
        <w:rPr>
          <w:rFonts w:ascii="Arial" w:hAnsi="Arial" w:cs="Arial"/>
          <w:sz w:val="22"/>
          <w:szCs w:val="22"/>
        </w:rPr>
        <w:t>Výkon Servis</w:t>
      </w:r>
      <w:r w:rsidR="008935D6" w:rsidRPr="00D0277F">
        <w:rPr>
          <w:rFonts w:ascii="Arial" w:hAnsi="Arial" w:cs="Arial"/>
          <w:sz w:val="22"/>
          <w:szCs w:val="22"/>
        </w:rPr>
        <w:t xml:space="preserve">ného </w:t>
      </w:r>
      <w:r w:rsidRPr="00D0277F">
        <w:rPr>
          <w:rFonts w:ascii="Arial" w:hAnsi="Arial" w:cs="Arial"/>
          <w:sz w:val="22"/>
          <w:szCs w:val="22"/>
        </w:rPr>
        <w:t xml:space="preserve"> </w:t>
      </w:r>
      <w:r w:rsidR="008935D6" w:rsidRPr="00D0277F">
        <w:rPr>
          <w:rFonts w:ascii="Arial" w:hAnsi="Arial" w:cs="Arial"/>
          <w:sz w:val="22"/>
          <w:szCs w:val="22"/>
        </w:rPr>
        <w:t xml:space="preserve">zásahu </w:t>
      </w:r>
      <w:r w:rsidRPr="00D0277F">
        <w:rPr>
          <w:rFonts w:ascii="Arial" w:hAnsi="Arial" w:cs="Arial"/>
          <w:sz w:val="22"/>
          <w:szCs w:val="22"/>
        </w:rPr>
        <w:t>sa uskutoční na základe</w:t>
      </w:r>
      <w:r w:rsidR="00BB2276" w:rsidRPr="00D0277F">
        <w:rPr>
          <w:rFonts w:ascii="Arial" w:hAnsi="Arial" w:cs="Arial"/>
          <w:sz w:val="22"/>
          <w:szCs w:val="22"/>
        </w:rPr>
        <w:t xml:space="preserve"> </w:t>
      </w:r>
      <w:r w:rsidRPr="00D0277F">
        <w:rPr>
          <w:rFonts w:ascii="Arial" w:hAnsi="Arial" w:cs="Arial"/>
          <w:sz w:val="22"/>
          <w:szCs w:val="22"/>
        </w:rPr>
        <w:t>Požiadavky vytvorenej</w:t>
      </w:r>
      <w:r w:rsidR="00EE374D" w:rsidRPr="00D0277F">
        <w:rPr>
          <w:rFonts w:ascii="Arial" w:hAnsi="Arial" w:cs="Arial"/>
          <w:sz w:val="22"/>
          <w:szCs w:val="22"/>
        </w:rPr>
        <w:t>:</w:t>
      </w:r>
    </w:p>
    <w:p w14:paraId="568710CD" w14:textId="7E3FEE94" w:rsidR="00050AE6" w:rsidRPr="00D0277F" w:rsidRDefault="000864B4" w:rsidP="00DC0D35">
      <w:pPr>
        <w:numPr>
          <w:ilvl w:val="2"/>
          <w:numId w:val="26"/>
        </w:numPr>
        <w:spacing w:after="0" w:line="240" w:lineRule="auto"/>
        <w:rPr>
          <w:rFonts w:ascii="Arial" w:hAnsi="Arial" w:cs="Arial"/>
          <w:sz w:val="22"/>
          <w:szCs w:val="22"/>
        </w:rPr>
      </w:pPr>
      <w:r w:rsidRPr="00D0277F">
        <w:rPr>
          <w:rFonts w:ascii="Arial" w:hAnsi="Arial" w:cs="Arial"/>
          <w:sz w:val="22"/>
          <w:szCs w:val="22"/>
        </w:rPr>
        <w:t xml:space="preserve">na základe Hlásenia Monitorovacieho systému zo strany </w:t>
      </w:r>
      <w:r w:rsidR="007F1768" w:rsidRPr="00D0277F">
        <w:rPr>
          <w:rFonts w:ascii="Arial" w:hAnsi="Arial" w:cs="Arial"/>
          <w:sz w:val="22"/>
          <w:szCs w:val="22"/>
        </w:rPr>
        <w:t>Servisného a monitorovacieho dispečingu (ďalej len „</w:t>
      </w:r>
      <w:r w:rsidRPr="00D0277F">
        <w:rPr>
          <w:rFonts w:ascii="Arial" w:hAnsi="Arial" w:cs="Arial"/>
          <w:sz w:val="22"/>
          <w:szCs w:val="22"/>
        </w:rPr>
        <w:t>SMD</w:t>
      </w:r>
      <w:r w:rsidR="007F1768" w:rsidRPr="00D0277F">
        <w:rPr>
          <w:rFonts w:ascii="Arial" w:hAnsi="Arial" w:cs="Arial"/>
          <w:sz w:val="22"/>
          <w:szCs w:val="22"/>
        </w:rPr>
        <w:t>“)</w:t>
      </w:r>
      <w:r w:rsidR="00EE374D" w:rsidRPr="00D0277F">
        <w:rPr>
          <w:rFonts w:ascii="Arial" w:hAnsi="Arial" w:cs="Arial"/>
          <w:sz w:val="22"/>
          <w:szCs w:val="22"/>
        </w:rPr>
        <w:t xml:space="preserve"> </w:t>
      </w:r>
      <w:r w:rsidR="005F7A52" w:rsidRPr="00D0277F">
        <w:rPr>
          <w:rFonts w:ascii="Arial" w:hAnsi="Arial" w:cs="Arial"/>
          <w:sz w:val="22"/>
          <w:szCs w:val="22"/>
        </w:rPr>
        <w:t xml:space="preserve">alebo </w:t>
      </w:r>
    </w:p>
    <w:p w14:paraId="169C7F63" w14:textId="77777777" w:rsidR="00BB2276" w:rsidRPr="00D0277F" w:rsidRDefault="005F7A52" w:rsidP="00DC0D35">
      <w:pPr>
        <w:numPr>
          <w:ilvl w:val="2"/>
          <w:numId w:val="26"/>
        </w:numPr>
        <w:spacing w:after="0" w:line="240" w:lineRule="auto"/>
        <w:rPr>
          <w:rFonts w:ascii="Arial" w:hAnsi="Arial" w:cs="Arial"/>
          <w:sz w:val="22"/>
          <w:szCs w:val="22"/>
        </w:rPr>
      </w:pPr>
      <w:r w:rsidRPr="00D0277F">
        <w:rPr>
          <w:rFonts w:ascii="Arial" w:hAnsi="Arial" w:cs="Arial"/>
          <w:sz w:val="22"/>
          <w:szCs w:val="22"/>
        </w:rPr>
        <w:t>Objednávateľom</w:t>
      </w:r>
      <w:r w:rsidR="00EE374D" w:rsidRPr="00D0277F">
        <w:rPr>
          <w:rFonts w:ascii="Arial" w:hAnsi="Arial" w:cs="Arial"/>
          <w:sz w:val="22"/>
          <w:szCs w:val="22"/>
        </w:rPr>
        <w:t xml:space="preserve"> prostredn</w:t>
      </w:r>
      <w:r w:rsidR="007F17DC" w:rsidRPr="00D0277F">
        <w:rPr>
          <w:rFonts w:ascii="Arial" w:hAnsi="Arial" w:cs="Arial"/>
          <w:sz w:val="22"/>
          <w:szCs w:val="22"/>
        </w:rPr>
        <w:t xml:space="preserve">íctvom telefonickej komunikácie, e-mailu alebo prostredníctvom aplikácie </w:t>
      </w:r>
      <w:proofErr w:type="spellStart"/>
      <w:r w:rsidR="007F17DC" w:rsidRPr="00D0277F">
        <w:rPr>
          <w:rFonts w:ascii="Arial" w:hAnsi="Arial" w:cs="Arial"/>
          <w:sz w:val="22"/>
          <w:szCs w:val="22"/>
        </w:rPr>
        <w:t>Help</w:t>
      </w:r>
      <w:proofErr w:type="spellEnd"/>
      <w:r w:rsidR="007F17DC" w:rsidRPr="00D0277F">
        <w:rPr>
          <w:rFonts w:ascii="Arial" w:hAnsi="Arial" w:cs="Arial"/>
          <w:sz w:val="22"/>
          <w:szCs w:val="22"/>
        </w:rPr>
        <w:t xml:space="preserve"> </w:t>
      </w:r>
      <w:proofErr w:type="spellStart"/>
      <w:r w:rsidR="007F17DC" w:rsidRPr="00D0277F">
        <w:rPr>
          <w:rFonts w:ascii="Arial" w:hAnsi="Arial" w:cs="Arial"/>
          <w:sz w:val="22"/>
          <w:szCs w:val="22"/>
        </w:rPr>
        <w:t>Desk</w:t>
      </w:r>
      <w:proofErr w:type="spellEnd"/>
      <w:r w:rsidRPr="00D0277F">
        <w:rPr>
          <w:rFonts w:ascii="Arial" w:hAnsi="Arial" w:cs="Arial"/>
          <w:sz w:val="22"/>
          <w:szCs w:val="22"/>
        </w:rPr>
        <w:t>,</w:t>
      </w:r>
    </w:p>
    <w:p w14:paraId="0CCFB68F" w14:textId="77777777" w:rsidR="00050AE6" w:rsidRPr="00D0277F" w:rsidRDefault="005F7A52" w:rsidP="00DC0D35">
      <w:pPr>
        <w:numPr>
          <w:ilvl w:val="1"/>
          <w:numId w:val="26"/>
        </w:numPr>
        <w:spacing w:after="0" w:line="240" w:lineRule="auto"/>
        <w:rPr>
          <w:rFonts w:ascii="Arial" w:hAnsi="Arial" w:cs="Arial"/>
          <w:sz w:val="22"/>
          <w:szCs w:val="22"/>
        </w:rPr>
      </w:pPr>
      <w:r w:rsidRPr="00D0277F">
        <w:rPr>
          <w:rFonts w:ascii="Arial" w:hAnsi="Arial" w:cs="Arial"/>
          <w:sz w:val="22"/>
          <w:szCs w:val="22"/>
        </w:rPr>
        <w:t>Požiadavk</w:t>
      </w:r>
      <w:r w:rsidR="007F17DC" w:rsidRPr="00D0277F">
        <w:rPr>
          <w:rFonts w:ascii="Arial" w:hAnsi="Arial" w:cs="Arial"/>
          <w:sz w:val="22"/>
          <w:szCs w:val="22"/>
        </w:rPr>
        <w:t>a sa považuje za nahlásenú a Poskytovateľovi začína plynúť doba Odozvy momentom:</w:t>
      </w:r>
    </w:p>
    <w:p w14:paraId="179B4B44" w14:textId="77777777" w:rsidR="00050AE6" w:rsidRPr="00D0277F" w:rsidRDefault="007F17DC" w:rsidP="00DC0D35">
      <w:pPr>
        <w:numPr>
          <w:ilvl w:val="2"/>
          <w:numId w:val="26"/>
        </w:numPr>
        <w:spacing w:after="0" w:line="240" w:lineRule="auto"/>
        <w:rPr>
          <w:rFonts w:ascii="Arial" w:hAnsi="Arial" w:cs="Arial"/>
          <w:sz w:val="22"/>
          <w:szCs w:val="22"/>
        </w:rPr>
      </w:pPr>
      <w:r w:rsidRPr="00D0277F">
        <w:rPr>
          <w:rFonts w:ascii="Arial" w:hAnsi="Arial" w:cs="Arial"/>
          <w:sz w:val="22"/>
          <w:szCs w:val="22"/>
        </w:rPr>
        <w:t>ukončením telefonického hovoru, ktorého predmetom bolo hlásenie Požiadavky Objednávateľom, alebo</w:t>
      </w:r>
    </w:p>
    <w:p w14:paraId="3BA335D6" w14:textId="77777777" w:rsidR="00050AE6" w:rsidRPr="00D0277F" w:rsidRDefault="007F17DC" w:rsidP="00DC0D35">
      <w:pPr>
        <w:numPr>
          <w:ilvl w:val="2"/>
          <w:numId w:val="26"/>
        </w:numPr>
        <w:spacing w:after="0" w:line="240" w:lineRule="auto"/>
        <w:rPr>
          <w:rFonts w:ascii="Arial" w:hAnsi="Arial" w:cs="Arial"/>
          <w:sz w:val="22"/>
          <w:szCs w:val="22"/>
        </w:rPr>
      </w:pPr>
      <w:r w:rsidRPr="00D0277F">
        <w:rPr>
          <w:rFonts w:ascii="Arial" w:hAnsi="Arial" w:cs="Arial"/>
          <w:sz w:val="22"/>
          <w:szCs w:val="22"/>
        </w:rPr>
        <w:t>doručením Objednávateľovho e-mailu Poskytovateľovi, alebo</w:t>
      </w:r>
    </w:p>
    <w:p w14:paraId="7F552D2D" w14:textId="77777777" w:rsidR="007F17DC" w:rsidRPr="00D0277F" w:rsidRDefault="007F17DC" w:rsidP="00DC0D35">
      <w:pPr>
        <w:numPr>
          <w:ilvl w:val="2"/>
          <w:numId w:val="26"/>
        </w:numPr>
        <w:spacing w:after="0" w:line="240" w:lineRule="auto"/>
        <w:rPr>
          <w:rFonts w:ascii="Arial" w:hAnsi="Arial" w:cs="Arial"/>
          <w:sz w:val="22"/>
          <w:szCs w:val="22"/>
        </w:rPr>
      </w:pPr>
      <w:r w:rsidRPr="00D0277F">
        <w:rPr>
          <w:rFonts w:ascii="Arial" w:hAnsi="Arial" w:cs="Arial"/>
          <w:sz w:val="22"/>
          <w:szCs w:val="22"/>
        </w:rPr>
        <w:t xml:space="preserve">zaevidovaním Požiadavky v aplikácii </w:t>
      </w:r>
      <w:proofErr w:type="spellStart"/>
      <w:r w:rsidRPr="00D0277F">
        <w:rPr>
          <w:rFonts w:ascii="Arial" w:hAnsi="Arial" w:cs="Arial"/>
          <w:sz w:val="22"/>
          <w:szCs w:val="22"/>
        </w:rPr>
        <w:t>Help</w:t>
      </w:r>
      <w:proofErr w:type="spellEnd"/>
      <w:r w:rsidRPr="00D0277F">
        <w:rPr>
          <w:rFonts w:ascii="Arial" w:hAnsi="Arial" w:cs="Arial"/>
          <w:sz w:val="22"/>
          <w:szCs w:val="22"/>
        </w:rPr>
        <w:t xml:space="preserve"> </w:t>
      </w:r>
      <w:proofErr w:type="spellStart"/>
      <w:r w:rsidRPr="00D0277F">
        <w:rPr>
          <w:rFonts w:ascii="Arial" w:hAnsi="Arial" w:cs="Arial"/>
          <w:sz w:val="22"/>
          <w:szCs w:val="22"/>
        </w:rPr>
        <w:t>Desk</w:t>
      </w:r>
      <w:proofErr w:type="spellEnd"/>
      <w:r w:rsidRPr="00D0277F">
        <w:rPr>
          <w:rFonts w:ascii="Arial" w:hAnsi="Arial" w:cs="Arial"/>
          <w:sz w:val="22"/>
          <w:szCs w:val="22"/>
        </w:rPr>
        <w:t>.</w:t>
      </w:r>
    </w:p>
    <w:p w14:paraId="01B320C5" w14:textId="77777777" w:rsidR="00050AE6" w:rsidRPr="00D0277F" w:rsidRDefault="006406C0" w:rsidP="00DC0D35">
      <w:pPr>
        <w:numPr>
          <w:ilvl w:val="1"/>
          <w:numId w:val="26"/>
        </w:numPr>
        <w:spacing w:after="0" w:line="240" w:lineRule="auto"/>
        <w:rPr>
          <w:rFonts w:ascii="Arial" w:hAnsi="Arial" w:cs="Arial"/>
          <w:sz w:val="22"/>
          <w:szCs w:val="22"/>
        </w:rPr>
      </w:pPr>
      <w:r w:rsidRPr="00D0277F">
        <w:rPr>
          <w:rFonts w:ascii="Arial" w:hAnsi="Arial" w:cs="Arial"/>
          <w:sz w:val="22"/>
          <w:szCs w:val="22"/>
        </w:rPr>
        <w:t>Poskytovateľ sa zaväzuje začať s</w:t>
      </w:r>
      <w:r w:rsidR="008935D6" w:rsidRPr="00D0277F">
        <w:rPr>
          <w:rFonts w:ascii="Arial" w:hAnsi="Arial" w:cs="Arial"/>
          <w:sz w:val="22"/>
          <w:szCs w:val="22"/>
        </w:rPr>
        <w:t> </w:t>
      </w:r>
      <w:r w:rsidRPr="00D0277F">
        <w:rPr>
          <w:rFonts w:ascii="Arial" w:hAnsi="Arial" w:cs="Arial"/>
          <w:sz w:val="22"/>
          <w:szCs w:val="22"/>
        </w:rPr>
        <w:t>výkonom</w:t>
      </w:r>
      <w:r w:rsidR="008935D6" w:rsidRPr="00D0277F">
        <w:rPr>
          <w:rFonts w:ascii="Arial" w:hAnsi="Arial" w:cs="Arial"/>
          <w:sz w:val="22"/>
          <w:szCs w:val="22"/>
        </w:rPr>
        <w:t xml:space="preserve"> Servisného zásahu na základe</w:t>
      </w:r>
      <w:r w:rsidRPr="00D0277F">
        <w:rPr>
          <w:rFonts w:ascii="Arial" w:hAnsi="Arial" w:cs="Arial"/>
          <w:sz w:val="22"/>
          <w:szCs w:val="22"/>
        </w:rPr>
        <w:t xml:space="preserve"> Požiadavky v dobe stanovenej Nástupom na riešenie podľa SLA.</w:t>
      </w:r>
    </w:p>
    <w:p w14:paraId="4FFCDE23" w14:textId="77777777" w:rsidR="00050AE6" w:rsidRPr="00D0277F" w:rsidRDefault="006406C0" w:rsidP="00DC0D35">
      <w:pPr>
        <w:numPr>
          <w:ilvl w:val="1"/>
          <w:numId w:val="26"/>
        </w:numPr>
        <w:spacing w:after="0" w:line="240" w:lineRule="auto"/>
        <w:rPr>
          <w:rFonts w:ascii="Arial" w:hAnsi="Arial" w:cs="Arial"/>
          <w:sz w:val="22"/>
          <w:szCs w:val="22"/>
        </w:rPr>
      </w:pPr>
      <w:r w:rsidRPr="00D0277F">
        <w:rPr>
          <w:rFonts w:ascii="Arial" w:hAnsi="Arial" w:cs="Arial"/>
          <w:sz w:val="22"/>
          <w:szCs w:val="22"/>
        </w:rPr>
        <w:t>Poskytovateľ sa zaväzuje riadne ukončiť výkon</w:t>
      </w:r>
      <w:r w:rsidR="008935D6" w:rsidRPr="00D0277F">
        <w:rPr>
          <w:rFonts w:ascii="Arial" w:hAnsi="Arial" w:cs="Arial"/>
          <w:sz w:val="22"/>
          <w:szCs w:val="22"/>
        </w:rPr>
        <w:t xml:space="preserve"> Servisného zásahu </w:t>
      </w:r>
      <w:r w:rsidRPr="00D0277F">
        <w:rPr>
          <w:rFonts w:ascii="Arial" w:hAnsi="Arial" w:cs="Arial"/>
          <w:sz w:val="22"/>
          <w:szCs w:val="22"/>
        </w:rPr>
        <w:t xml:space="preserve">odstránením hlásenej </w:t>
      </w:r>
      <w:r w:rsidR="008935D6" w:rsidRPr="00D0277F">
        <w:rPr>
          <w:rFonts w:ascii="Arial" w:hAnsi="Arial" w:cs="Arial"/>
          <w:sz w:val="22"/>
          <w:szCs w:val="22"/>
        </w:rPr>
        <w:t xml:space="preserve">Poruchy </w:t>
      </w:r>
      <w:r w:rsidRPr="00D0277F">
        <w:rPr>
          <w:rFonts w:ascii="Arial" w:hAnsi="Arial" w:cs="Arial"/>
          <w:sz w:val="22"/>
          <w:szCs w:val="22"/>
        </w:rPr>
        <w:t>v dobe stanovenej Dobou vyriešenia podľa SLA.</w:t>
      </w:r>
    </w:p>
    <w:p w14:paraId="32E2C3E1" w14:textId="77777777" w:rsidR="00050AE6" w:rsidRPr="00D0277F" w:rsidRDefault="00490E02" w:rsidP="00DC0D35">
      <w:pPr>
        <w:numPr>
          <w:ilvl w:val="1"/>
          <w:numId w:val="26"/>
        </w:numPr>
        <w:spacing w:after="0" w:line="240" w:lineRule="auto"/>
        <w:rPr>
          <w:rFonts w:ascii="Arial" w:hAnsi="Arial" w:cs="Arial"/>
          <w:sz w:val="22"/>
          <w:szCs w:val="22"/>
        </w:rPr>
      </w:pPr>
      <w:r w:rsidRPr="00D0277F">
        <w:rPr>
          <w:rFonts w:ascii="Arial" w:hAnsi="Arial" w:cs="Arial"/>
          <w:sz w:val="22"/>
          <w:szCs w:val="22"/>
        </w:rPr>
        <w:t xml:space="preserve">Riadne vykonanie </w:t>
      </w:r>
      <w:r w:rsidR="008935D6" w:rsidRPr="00D0277F">
        <w:rPr>
          <w:rFonts w:ascii="Arial" w:hAnsi="Arial" w:cs="Arial"/>
          <w:sz w:val="22"/>
          <w:szCs w:val="22"/>
        </w:rPr>
        <w:t xml:space="preserve">Servisného zásahu </w:t>
      </w:r>
      <w:r w:rsidRPr="00D0277F">
        <w:rPr>
          <w:rFonts w:ascii="Arial" w:hAnsi="Arial" w:cs="Arial"/>
          <w:sz w:val="22"/>
          <w:szCs w:val="22"/>
        </w:rPr>
        <w:t xml:space="preserve">Zmluvné strany potvrdia podpísaným </w:t>
      </w:r>
      <w:r w:rsidR="008935D6" w:rsidRPr="00D0277F">
        <w:rPr>
          <w:rFonts w:ascii="Arial" w:hAnsi="Arial" w:cs="Arial"/>
          <w:sz w:val="22"/>
          <w:szCs w:val="22"/>
        </w:rPr>
        <w:t>Servisným výkazom</w:t>
      </w:r>
      <w:r w:rsidRPr="00D0277F">
        <w:rPr>
          <w:rFonts w:ascii="Arial" w:hAnsi="Arial" w:cs="Arial"/>
          <w:sz w:val="22"/>
          <w:szCs w:val="22"/>
        </w:rPr>
        <w:t>.</w:t>
      </w:r>
    </w:p>
    <w:p w14:paraId="40814D14" w14:textId="77777777" w:rsidR="00050AE6" w:rsidRPr="00D0277F" w:rsidRDefault="00696FDA" w:rsidP="00DC0D35">
      <w:pPr>
        <w:numPr>
          <w:ilvl w:val="1"/>
          <w:numId w:val="26"/>
        </w:numPr>
        <w:spacing w:after="0" w:line="240" w:lineRule="auto"/>
        <w:rPr>
          <w:rFonts w:ascii="Arial" w:hAnsi="Arial" w:cs="Arial"/>
          <w:sz w:val="22"/>
          <w:szCs w:val="22"/>
        </w:rPr>
      </w:pPr>
      <w:r w:rsidRPr="00D0277F">
        <w:rPr>
          <w:rFonts w:ascii="Arial" w:hAnsi="Arial" w:cs="Arial"/>
          <w:sz w:val="22"/>
          <w:szCs w:val="22"/>
        </w:rPr>
        <w:t>V prípade, že Objednávateľ uvedie v</w:t>
      </w:r>
      <w:r w:rsidR="008935D6" w:rsidRPr="00D0277F">
        <w:rPr>
          <w:rFonts w:ascii="Arial" w:hAnsi="Arial" w:cs="Arial"/>
          <w:sz w:val="22"/>
          <w:szCs w:val="22"/>
        </w:rPr>
        <w:t xml:space="preserve"> Servisnom výkaze </w:t>
      </w:r>
      <w:r w:rsidRPr="00D0277F">
        <w:rPr>
          <w:rFonts w:ascii="Arial" w:hAnsi="Arial" w:cs="Arial"/>
          <w:sz w:val="22"/>
          <w:szCs w:val="22"/>
        </w:rPr>
        <w:t xml:space="preserve">akékoľvek vady </w:t>
      </w:r>
      <w:r w:rsidR="008935D6" w:rsidRPr="00D0277F">
        <w:rPr>
          <w:rFonts w:ascii="Arial" w:hAnsi="Arial" w:cs="Arial"/>
          <w:sz w:val="22"/>
          <w:szCs w:val="22"/>
        </w:rPr>
        <w:t>P</w:t>
      </w:r>
      <w:r w:rsidRPr="00D0277F">
        <w:rPr>
          <w:rFonts w:ascii="Arial" w:hAnsi="Arial" w:cs="Arial"/>
          <w:sz w:val="22"/>
          <w:szCs w:val="22"/>
        </w:rPr>
        <w:t xml:space="preserve">lnenia Poskytovateľa, zaväzuje sa tieto Poskytovateľa odstrániť bezodkladne najneskôr v lehote určenej na Dobu vyriešenia </w:t>
      </w:r>
      <w:r w:rsidR="008935D6" w:rsidRPr="00D0277F">
        <w:rPr>
          <w:rFonts w:ascii="Arial" w:hAnsi="Arial" w:cs="Arial"/>
          <w:sz w:val="22"/>
          <w:szCs w:val="22"/>
        </w:rPr>
        <w:t xml:space="preserve">Poruchy </w:t>
      </w:r>
      <w:r w:rsidRPr="00D0277F">
        <w:rPr>
          <w:rFonts w:ascii="Arial" w:hAnsi="Arial" w:cs="Arial"/>
          <w:sz w:val="22"/>
          <w:szCs w:val="22"/>
        </w:rPr>
        <w:t xml:space="preserve">podľa SLA. O odstránení vád Plnenia </w:t>
      </w:r>
      <w:r w:rsidRPr="00D0277F">
        <w:rPr>
          <w:rFonts w:ascii="Arial" w:hAnsi="Arial" w:cs="Arial"/>
          <w:sz w:val="22"/>
          <w:szCs w:val="22"/>
        </w:rPr>
        <w:lastRenderedPageBreak/>
        <w:t xml:space="preserve">uvedených v </w:t>
      </w:r>
      <w:r w:rsidR="008935D6" w:rsidRPr="00D0277F">
        <w:rPr>
          <w:rFonts w:ascii="Arial" w:hAnsi="Arial" w:cs="Arial"/>
          <w:sz w:val="22"/>
          <w:szCs w:val="22"/>
        </w:rPr>
        <w:t xml:space="preserve">Servisnom výkaze </w:t>
      </w:r>
      <w:r w:rsidRPr="00D0277F">
        <w:rPr>
          <w:rFonts w:ascii="Arial" w:hAnsi="Arial" w:cs="Arial"/>
          <w:sz w:val="22"/>
          <w:szCs w:val="22"/>
        </w:rPr>
        <w:t xml:space="preserve">Zmluvné strany vyhotovia opätovne </w:t>
      </w:r>
      <w:r w:rsidR="008935D6" w:rsidRPr="00D0277F">
        <w:rPr>
          <w:rFonts w:ascii="Arial" w:hAnsi="Arial" w:cs="Arial"/>
          <w:sz w:val="22"/>
          <w:szCs w:val="22"/>
        </w:rPr>
        <w:t>Servisný výkaz</w:t>
      </w:r>
      <w:r w:rsidRPr="00D0277F">
        <w:rPr>
          <w:rFonts w:ascii="Arial" w:hAnsi="Arial" w:cs="Arial"/>
          <w:sz w:val="22"/>
          <w:szCs w:val="22"/>
        </w:rPr>
        <w:t xml:space="preserve">, ktorým potvrdia odstránenie Objednávateľom vytýkaných vád </w:t>
      </w:r>
      <w:r w:rsidR="008935D6" w:rsidRPr="00D0277F">
        <w:rPr>
          <w:rFonts w:ascii="Arial" w:hAnsi="Arial" w:cs="Arial"/>
          <w:sz w:val="22"/>
          <w:szCs w:val="22"/>
        </w:rPr>
        <w:t>P</w:t>
      </w:r>
      <w:r w:rsidRPr="00D0277F">
        <w:rPr>
          <w:rFonts w:ascii="Arial" w:hAnsi="Arial" w:cs="Arial"/>
          <w:sz w:val="22"/>
          <w:szCs w:val="22"/>
        </w:rPr>
        <w:t xml:space="preserve">lnenia. </w:t>
      </w:r>
      <w:r w:rsidR="008935D6" w:rsidRPr="00D0277F">
        <w:rPr>
          <w:rFonts w:ascii="Arial" w:hAnsi="Arial" w:cs="Arial"/>
          <w:sz w:val="22"/>
          <w:szCs w:val="22"/>
        </w:rPr>
        <w:t>Servisný zásah</w:t>
      </w:r>
      <w:r w:rsidRPr="00D0277F">
        <w:rPr>
          <w:rFonts w:ascii="Arial" w:hAnsi="Arial" w:cs="Arial"/>
          <w:sz w:val="22"/>
          <w:szCs w:val="22"/>
        </w:rPr>
        <w:t xml:space="preserve"> sa považuje za riadne vykonan</w:t>
      </w:r>
      <w:r w:rsidR="008935D6" w:rsidRPr="00D0277F">
        <w:rPr>
          <w:rFonts w:ascii="Arial" w:hAnsi="Arial" w:cs="Arial"/>
          <w:sz w:val="22"/>
          <w:szCs w:val="22"/>
        </w:rPr>
        <w:t>ý</w:t>
      </w:r>
      <w:r w:rsidRPr="00D0277F">
        <w:rPr>
          <w:rFonts w:ascii="Arial" w:hAnsi="Arial" w:cs="Arial"/>
          <w:sz w:val="22"/>
          <w:szCs w:val="22"/>
        </w:rPr>
        <w:t xml:space="preserve"> Poskytovateľom podpisom </w:t>
      </w:r>
      <w:r w:rsidR="008935D6" w:rsidRPr="00D0277F">
        <w:rPr>
          <w:rFonts w:ascii="Arial" w:hAnsi="Arial" w:cs="Arial"/>
          <w:sz w:val="22"/>
          <w:szCs w:val="22"/>
        </w:rPr>
        <w:t>Servisného výkazu</w:t>
      </w:r>
      <w:r w:rsidRPr="00D0277F">
        <w:rPr>
          <w:rFonts w:ascii="Arial" w:hAnsi="Arial" w:cs="Arial"/>
          <w:sz w:val="22"/>
          <w:szCs w:val="22"/>
        </w:rPr>
        <w:t xml:space="preserve"> potvrdzujúcim odstránenie vytýkaných vád</w:t>
      </w:r>
      <w:r w:rsidR="006635A3" w:rsidRPr="00D0277F">
        <w:rPr>
          <w:rFonts w:ascii="Arial" w:hAnsi="Arial" w:cs="Arial"/>
          <w:sz w:val="22"/>
          <w:szCs w:val="22"/>
        </w:rPr>
        <w:t xml:space="preserve"> zo strany Oprávnenej osoby Objednávateľa</w:t>
      </w:r>
      <w:r w:rsidRPr="00D0277F">
        <w:rPr>
          <w:rFonts w:ascii="Arial" w:hAnsi="Arial" w:cs="Arial"/>
          <w:sz w:val="22"/>
          <w:szCs w:val="22"/>
        </w:rPr>
        <w:t>.</w:t>
      </w:r>
    </w:p>
    <w:p w14:paraId="3B76D6E7" w14:textId="742B66DA" w:rsidR="005F7A52" w:rsidRPr="00D0277F" w:rsidRDefault="00490E02" w:rsidP="00DC0D35">
      <w:pPr>
        <w:numPr>
          <w:ilvl w:val="1"/>
          <w:numId w:val="26"/>
        </w:numPr>
        <w:spacing w:after="0" w:line="240" w:lineRule="auto"/>
        <w:rPr>
          <w:rFonts w:ascii="Arial" w:hAnsi="Arial" w:cs="Arial"/>
          <w:sz w:val="22"/>
          <w:szCs w:val="22"/>
        </w:rPr>
      </w:pPr>
      <w:r w:rsidRPr="00D0277F">
        <w:rPr>
          <w:rFonts w:ascii="Arial" w:hAnsi="Arial" w:cs="Arial"/>
          <w:sz w:val="22"/>
          <w:szCs w:val="22"/>
        </w:rPr>
        <w:t xml:space="preserve">V prípade, že Poskytovateľ počas </w:t>
      </w:r>
      <w:r w:rsidR="008935D6" w:rsidRPr="00D0277F">
        <w:rPr>
          <w:rFonts w:ascii="Arial" w:hAnsi="Arial" w:cs="Arial"/>
          <w:sz w:val="22"/>
          <w:szCs w:val="22"/>
        </w:rPr>
        <w:t>vykonávania Servisného zásahu</w:t>
      </w:r>
      <w:r w:rsidRPr="00D0277F">
        <w:rPr>
          <w:rFonts w:ascii="Arial" w:hAnsi="Arial" w:cs="Arial"/>
          <w:sz w:val="22"/>
          <w:szCs w:val="22"/>
        </w:rPr>
        <w:t xml:space="preserve"> zistí, že </w:t>
      </w:r>
      <w:r w:rsidR="008935D6" w:rsidRPr="00D0277F">
        <w:rPr>
          <w:rFonts w:ascii="Arial" w:hAnsi="Arial" w:cs="Arial"/>
          <w:sz w:val="22"/>
          <w:szCs w:val="22"/>
        </w:rPr>
        <w:t xml:space="preserve">Servisný zásah </w:t>
      </w:r>
      <w:r w:rsidRPr="00D0277F">
        <w:rPr>
          <w:rFonts w:ascii="Arial" w:hAnsi="Arial" w:cs="Arial"/>
          <w:sz w:val="22"/>
          <w:szCs w:val="22"/>
        </w:rPr>
        <w:t xml:space="preserve">je možné riadne vykonať iba prostredníctvom dodania Náhradného dielu, zaväzuje sa túto skutočnosť bezodkladne po </w:t>
      </w:r>
      <w:r w:rsidR="00F559DC" w:rsidRPr="00D0277F">
        <w:rPr>
          <w:rFonts w:ascii="Arial" w:hAnsi="Arial" w:cs="Arial"/>
          <w:sz w:val="22"/>
          <w:szCs w:val="22"/>
        </w:rPr>
        <w:t xml:space="preserve">jej </w:t>
      </w:r>
      <w:r w:rsidRPr="00D0277F">
        <w:rPr>
          <w:rFonts w:ascii="Arial" w:hAnsi="Arial" w:cs="Arial"/>
          <w:sz w:val="22"/>
          <w:szCs w:val="22"/>
        </w:rPr>
        <w:t>zistení</w:t>
      </w:r>
      <w:r w:rsidR="00F559DC" w:rsidRPr="00D0277F">
        <w:rPr>
          <w:rFonts w:ascii="Arial" w:hAnsi="Arial" w:cs="Arial"/>
          <w:sz w:val="22"/>
          <w:szCs w:val="22"/>
        </w:rPr>
        <w:t>, najneskôr do 12</w:t>
      </w:r>
      <w:r w:rsidR="00FD7741">
        <w:rPr>
          <w:rFonts w:ascii="Arial" w:hAnsi="Arial" w:cs="Arial"/>
          <w:sz w:val="22"/>
          <w:szCs w:val="22"/>
        </w:rPr>
        <w:t xml:space="preserve"> (dvanásť) </w:t>
      </w:r>
      <w:r w:rsidR="00F559DC" w:rsidRPr="00D0277F">
        <w:rPr>
          <w:rFonts w:ascii="Arial" w:hAnsi="Arial" w:cs="Arial"/>
          <w:sz w:val="22"/>
          <w:szCs w:val="22"/>
        </w:rPr>
        <w:t xml:space="preserve"> hodín od Nástupu na riešenie,</w:t>
      </w:r>
      <w:r w:rsidRPr="00D0277F">
        <w:rPr>
          <w:rFonts w:ascii="Arial" w:hAnsi="Arial" w:cs="Arial"/>
          <w:sz w:val="22"/>
          <w:szCs w:val="22"/>
        </w:rPr>
        <w:t xml:space="preserve"> oznámiť Objednávateľovi, pričom Zmluvné strany budú ďalej postupovať podľa podmienok Dodávky náhradných dielov.</w:t>
      </w:r>
      <w:r w:rsidR="006406C0" w:rsidRPr="00D0277F">
        <w:rPr>
          <w:rFonts w:ascii="Arial" w:hAnsi="Arial" w:cs="Arial"/>
          <w:sz w:val="22"/>
          <w:szCs w:val="22"/>
        </w:rPr>
        <w:t xml:space="preserve"> </w:t>
      </w:r>
      <w:r w:rsidR="007F17DC" w:rsidRPr="00D0277F">
        <w:rPr>
          <w:rFonts w:ascii="Arial" w:hAnsi="Arial" w:cs="Arial"/>
          <w:sz w:val="22"/>
          <w:szCs w:val="22"/>
        </w:rPr>
        <w:t xml:space="preserve"> </w:t>
      </w:r>
    </w:p>
    <w:p w14:paraId="591F1F34" w14:textId="77777777" w:rsidR="00050AE6" w:rsidRPr="00D0277F" w:rsidRDefault="00596F5C" w:rsidP="00DC0D35">
      <w:pPr>
        <w:numPr>
          <w:ilvl w:val="0"/>
          <w:numId w:val="26"/>
        </w:numPr>
        <w:spacing w:after="0" w:line="240" w:lineRule="auto"/>
        <w:rPr>
          <w:rFonts w:ascii="Arial" w:hAnsi="Arial" w:cs="Arial"/>
          <w:sz w:val="22"/>
          <w:szCs w:val="22"/>
        </w:rPr>
      </w:pPr>
      <w:r w:rsidRPr="00D0277F">
        <w:rPr>
          <w:rFonts w:ascii="Arial" w:hAnsi="Arial" w:cs="Arial"/>
          <w:sz w:val="22"/>
          <w:szCs w:val="22"/>
        </w:rPr>
        <w:t xml:space="preserve">Podmienky vykonávania </w:t>
      </w:r>
      <w:r w:rsidR="00FF73E4" w:rsidRPr="00D0277F">
        <w:rPr>
          <w:rFonts w:ascii="Arial" w:hAnsi="Arial" w:cs="Arial"/>
          <w:sz w:val="22"/>
          <w:szCs w:val="22"/>
        </w:rPr>
        <w:t>Plánovaných činností</w:t>
      </w:r>
      <w:r w:rsidR="00490E02" w:rsidRPr="00D0277F">
        <w:rPr>
          <w:rFonts w:ascii="Arial" w:hAnsi="Arial" w:cs="Arial"/>
          <w:sz w:val="22"/>
          <w:szCs w:val="22"/>
        </w:rPr>
        <w:t>:</w:t>
      </w:r>
    </w:p>
    <w:p w14:paraId="19FCEC14" w14:textId="77777777" w:rsidR="00050AE6" w:rsidRPr="00D0277F" w:rsidRDefault="00C92A6B" w:rsidP="00DC0D35">
      <w:pPr>
        <w:numPr>
          <w:ilvl w:val="1"/>
          <w:numId w:val="26"/>
        </w:numPr>
        <w:spacing w:after="0" w:line="240" w:lineRule="auto"/>
        <w:rPr>
          <w:rFonts w:ascii="Arial" w:hAnsi="Arial" w:cs="Arial"/>
          <w:sz w:val="22"/>
          <w:szCs w:val="22"/>
        </w:rPr>
      </w:pPr>
      <w:r w:rsidRPr="00D0277F">
        <w:rPr>
          <w:rFonts w:ascii="Arial" w:hAnsi="Arial" w:cs="Arial"/>
          <w:sz w:val="22"/>
          <w:szCs w:val="22"/>
        </w:rPr>
        <w:t xml:space="preserve">Poskytovateľ je povinný vykonávať </w:t>
      </w:r>
      <w:r w:rsidR="00FF73E4" w:rsidRPr="00D0277F">
        <w:rPr>
          <w:rFonts w:ascii="Arial" w:hAnsi="Arial" w:cs="Arial"/>
          <w:sz w:val="22"/>
          <w:szCs w:val="22"/>
        </w:rPr>
        <w:t>Plánovanú činnosť</w:t>
      </w:r>
      <w:r w:rsidRPr="00D0277F">
        <w:rPr>
          <w:rFonts w:ascii="Arial" w:hAnsi="Arial" w:cs="Arial"/>
          <w:sz w:val="22"/>
          <w:szCs w:val="22"/>
        </w:rPr>
        <w:t xml:space="preserve"> pre Podporované </w:t>
      </w:r>
      <w:r w:rsidR="00FF73E4" w:rsidRPr="00D0277F">
        <w:rPr>
          <w:rFonts w:ascii="Arial" w:hAnsi="Arial" w:cs="Arial"/>
          <w:sz w:val="22"/>
          <w:szCs w:val="22"/>
        </w:rPr>
        <w:t xml:space="preserve">prostriedky </w:t>
      </w:r>
      <w:r w:rsidRPr="00D0277F">
        <w:rPr>
          <w:rFonts w:ascii="Arial" w:hAnsi="Arial" w:cs="Arial"/>
          <w:sz w:val="22"/>
          <w:szCs w:val="22"/>
        </w:rPr>
        <w:t>určené v SLA v termínoch určených SLA.</w:t>
      </w:r>
    </w:p>
    <w:p w14:paraId="16F97B1B" w14:textId="77777777" w:rsidR="00050AE6" w:rsidRPr="00D0277F" w:rsidRDefault="000864B4" w:rsidP="00DC0D35">
      <w:pPr>
        <w:numPr>
          <w:ilvl w:val="1"/>
          <w:numId w:val="26"/>
        </w:numPr>
        <w:spacing w:after="0" w:line="240" w:lineRule="auto"/>
        <w:rPr>
          <w:rFonts w:ascii="Arial" w:hAnsi="Arial" w:cs="Arial"/>
          <w:sz w:val="22"/>
          <w:szCs w:val="22"/>
        </w:rPr>
      </w:pPr>
      <w:r w:rsidRPr="00D0277F">
        <w:rPr>
          <w:rFonts w:ascii="Arial" w:hAnsi="Arial" w:cs="Arial"/>
          <w:sz w:val="22"/>
          <w:szCs w:val="22"/>
        </w:rPr>
        <w:t>SMD</w:t>
      </w:r>
      <w:r w:rsidR="00C92A6B" w:rsidRPr="00D0277F">
        <w:rPr>
          <w:rFonts w:ascii="Arial" w:hAnsi="Arial" w:cs="Arial"/>
          <w:sz w:val="22"/>
          <w:szCs w:val="22"/>
        </w:rPr>
        <w:t xml:space="preserve"> Poskytovateľa sa zaväzuje sledovať potrebu vykonávania </w:t>
      </w:r>
      <w:r w:rsidR="00FF73E4" w:rsidRPr="00D0277F">
        <w:rPr>
          <w:rFonts w:ascii="Arial" w:hAnsi="Arial" w:cs="Arial"/>
          <w:sz w:val="22"/>
          <w:szCs w:val="22"/>
        </w:rPr>
        <w:t>Plánovanej činnosti</w:t>
      </w:r>
      <w:r w:rsidR="00C92A6B" w:rsidRPr="00D0277F">
        <w:rPr>
          <w:rFonts w:ascii="Arial" w:hAnsi="Arial" w:cs="Arial"/>
          <w:sz w:val="22"/>
          <w:szCs w:val="22"/>
        </w:rPr>
        <w:t xml:space="preserve"> podľa termínov určených SLA.</w:t>
      </w:r>
    </w:p>
    <w:p w14:paraId="7BF48B5A" w14:textId="24E80394" w:rsidR="00050AE6" w:rsidRPr="00D0277F" w:rsidRDefault="000864B4" w:rsidP="00DC0D35">
      <w:pPr>
        <w:numPr>
          <w:ilvl w:val="1"/>
          <w:numId w:val="26"/>
        </w:numPr>
        <w:spacing w:after="0" w:line="240" w:lineRule="auto"/>
        <w:rPr>
          <w:rFonts w:ascii="Arial" w:hAnsi="Arial" w:cs="Arial"/>
          <w:sz w:val="22"/>
          <w:szCs w:val="22"/>
        </w:rPr>
      </w:pPr>
      <w:r w:rsidRPr="00D0277F">
        <w:rPr>
          <w:rFonts w:ascii="Arial" w:hAnsi="Arial" w:cs="Arial"/>
          <w:sz w:val="22"/>
          <w:szCs w:val="22"/>
        </w:rPr>
        <w:t>SMD</w:t>
      </w:r>
      <w:r w:rsidR="00C92A6B" w:rsidRPr="00D0277F">
        <w:rPr>
          <w:rFonts w:ascii="Arial" w:hAnsi="Arial" w:cs="Arial"/>
          <w:sz w:val="22"/>
          <w:szCs w:val="22"/>
        </w:rPr>
        <w:t xml:space="preserve"> Poskytovateľa je povinný vopred určiť termín vykonania </w:t>
      </w:r>
      <w:r w:rsidR="00FF73E4" w:rsidRPr="00D0277F">
        <w:rPr>
          <w:rFonts w:ascii="Arial" w:hAnsi="Arial" w:cs="Arial"/>
          <w:sz w:val="22"/>
          <w:szCs w:val="22"/>
        </w:rPr>
        <w:t xml:space="preserve">Plánovanej činnosti </w:t>
      </w:r>
      <w:r w:rsidR="00C92A6B" w:rsidRPr="00D0277F">
        <w:rPr>
          <w:rFonts w:ascii="Arial" w:hAnsi="Arial" w:cs="Arial"/>
          <w:sz w:val="22"/>
          <w:szCs w:val="22"/>
        </w:rPr>
        <w:t xml:space="preserve">tak, aby boli splnené </w:t>
      </w:r>
      <w:r w:rsidR="00197372" w:rsidRPr="00D0277F">
        <w:rPr>
          <w:rFonts w:ascii="Arial" w:hAnsi="Arial" w:cs="Arial"/>
          <w:sz w:val="22"/>
          <w:szCs w:val="22"/>
        </w:rPr>
        <w:t xml:space="preserve">podmienky SLA, pričom takto určený termín vykonania </w:t>
      </w:r>
      <w:r w:rsidR="00FF73E4" w:rsidRPr="00D0277F">
        <w:rPr>
          <w:rFonts w:ascii="Arial" w:hAnsi="Arial" w:cs="Arial"/>
          <w:sz w:val="22"/>
          <w:szCs w:val="22"/>
        </w:rPr>
        <w:t>Plánovanej činnosti</w:t>
      </w:r>
      <w:r w:rsidR="00197372" w:rsidRPr="00D0277F">
        <w:rPr>
          <w:rFonts w:ascii="Arial" w:hAnsi="Arial" w:cs="Arial"/>
          <w:sz w:val="22"/>
          <w:szCs w:val="22"/>
        </w:rPr>
        <w:t xml:space="preserve"> zaeviduje v aplikácii </w:t>
      </w:r>
      <w:proofErr w:type="spellStart"/>
      <w:r w:rsidR="00197372" w:rsidRPr="00D0277F">
        <w:rPr>
          <w:rFonts w:ascii="Arial" w:hAnsi="Arial" w:cs="Arial"/>
          <w:sz w:val="22"/>
          <w:szCs w:val="22"/>
        </w:rPr>
        <w:t>Help</w:t>
      </w:r>
      <w:proofErr w:type="spellEnd"/>
      <w:r w:rsidR="00197372" w:rsidRPr="00D0277F">
        <w:rPr>
          <w:rFonts w:ascii="Arial" w:hAnsi="Arial" w:cs="Arial"/>
          <w:sz w:val="22"/>
          <w:szCs w:val="22"/>
        </w:rPr>
        <w:t xml:space="preserve"> </w:t>
      </w:r>
      <w:proofErr w:type="spellStart"/>
      <w:r w:rsidR="00197372" w:rsidRPr="00D0277F">
        <w:rPr>
          <w:rFonts w:ascii="Arial" w:hAnsi="Arial" w:cs="Arial"/>
          <w:sz w:val="22"/>
          <w:szCs w:val="22"/>
        </w:rPr>
        <w:t>Desk</w:t>
      </w:r>
      <w:proofErr w:type="spellEnd"/>
      <w:r w:rsidR="00197372" w:rsidRPr="00D0277F">
        <w:rPr>
          <w:rFonts w:ascii="Arial" w:hAnsi="Arial" w:cs="Arial"/>
          <w:sz w:val="22"/>
          <w:szCs w:val="22"/>
        </w:rPr>
        <w:t xml:space="preserve"> minimálne </w:t>
      </w:r>
      <w:r w:rsidR="00FF73E4" w:rsidRPr="00D0277F">
        <w:rPr>
          <w:rFonts w:ascii="Arial" w:hAnsi="Arial" w:cs="Arial"/>
          <w:sz w:val="22"/>
          <w:szCs w:val="22"/>
        </w:rPr>
        <w:t>15</w:t>
      </w:r>
      <w:r w:rsidR="00197372" w:rsidRPr="00D0277F">
        <w:rPr>
          <w:rFonts w:ascii="Arial" w:hAnsi="Arial" w:cs="Arial"/>
          <w:sz w:val="22"/>
          <w:szCs w:val="22"/>
        </w:rPr>
        <w:t xml:space="preserve"> </w:t>
      </w:r>
      <w:r w:rsidR="00FD7741">
        <w:rPr>
          <w:rFonts w:ascii="Arial" w:hAnsi="Arial" w:cs="Arial"/>
          <w:sz w:val="22"/>
          <w:szCs w:val="22"/>
        </w:rPr>
        <w:t xml:space="preserve">(pätnásť) </w:t>
      </w:r>
      <w:r w:rsidR="00197372" w:rsidRPr="00D0277F">
        <w:rPr>
          <w:rFonts w:ascii="Arial" w:hAnsi="Arial" w:cs="Arial"/>
          <w:sz w:val="22"/>
          <w:szCs w:val="22"/>
        </w:rPr>
        <w:t xml:space="preserve">dní pred plánovaným termínom uskutočnenia </w:t>
      </w:r>
      <w:r w:rsidR="00FF73E4" w:rsidRPr="00D0277F">
        <w:rPr>
          <w:rFonts w:ascii="Arial" w:hAnsi="Arial" w:cs="Arial"/>
          <w:sz w:val="22"/>
          <w:szCs w:val="22"/>
        </w:rPr>
        <w:t>Plánovanej činnosti</w:t>
      </w:r>
      <w:r w:rsidR="00197372" w:rsidRPr="00D0277F">
        <w:rPr>
          <w:rFonts w:ascii="Arial" w:hAnsi="Arial" w:cs="Arial"/>
          <w:sz w:val="22"/>
          <w:szCs w:val="22"/>
        </w:rPr>
        <w:t>.</w:t>
      </w:r>
    </w:p>
    <w:p w14:paraId="6F930603" w14:textId="7BE0BEB7" w:rsidR="00050AE6" w:rsidRPr="00D0277F" w:rsidRDefault="00197372" w:rsidP="00DC0D35">
      <w:pPr>
        <w:numPr>
          <w:ilvl w:val="1"/>
          <w:numId w:val="26"/>
        </w:numPr>
        <w:spacing w:after="0" w:line="240" w:lineRule="auto"/>
        <w:rPr>
          <w:rFonts w:ascii="Arial" w:hAnsi="Arial" w:cs="Arial"/>
          <w:sz w:val="22"/>
          <w:szCs w:val="22"/>
        </w:rPr>
      </w:pPr>
      <w:r w:rsidRPr="00D0277F">
        <w:rPr>
          <w:rFonts w:ascii="Arial" w:hAnsi="Arial" w:cs="Arial"/>
          <w:sz w:val="22"/>
          <w:szCs w:val="22"/>
        </w:rPr>
        <w:t xml:space="preserve">Objednávateľ je aj bez uvedenia dôvodu v lehote </w:t>
      </w:r>
      <w:r w:rsidR="00FF73E4" w:rsidRPr="00D0277F">
        <w:rPr>
          <w:rFonts w:ascii="Arial" w:hAnsi="Arial" w:cs="Arial"/>
          <w:sz w:val="22"/>
          <w:szCs w:val="22"/>
        </w:rPr>
        <w:t>7</w:t>
      </w:r>
      <w:r w:rsidRPr="00D0277F">
        <w:rPr>
          <w:rFonts w:ascii="Arial" w:hAnsi="Arial" w:cs="Arial"/>
          <w:sz w:val="22"/>
          <w:szCs w:val="22"/>
        </w:rPr>
        <w:t xml:space="preserve"> </w:t>
      </w:r>
      <w:r w:rsidR="00FD7741">
        <w:rPr>
          <w:rFonts w:ascii="Arial" w:hAnsi="Arial" w:cs="Arial"/>
          <w:sz w:val="22"/>
          <w:szCs w:val="22"/>
        </w:rPr>
        <w:t xml:space="preserve">(sedem) </w:t>
      </w:r>
      <w:r w:rsidRPr="00D0277F">
        <w:rPr>
          <w:rFonts w:ascii="Arial" w:hAnsi="Arial" w:cs="Arial"/>
          <w:sz w:val="22"/>
          <w:szCs w:val="22"/>
        </w:rPr>
        <w:t xml:space="preserve">dní pred plánovaným termínom uskutočnenia </w:t>
      </w:r>
      <w:r w:rsidR="00FF73E4" w:rsidRPr="00D0277F">
        <w:rPr>
          <w:rFonts w:ascii="Arial" w:hAnsi="Arial" w:cs="Arial"/>
          <w:sz w:val="22"/>
          <w:szCs w:val="22"/>
        </w:rPr>
        <w:t xml:space="preserve">Plánovanej činnosti </w:t>
      </w:r>
      <w:r w:rsidRPr="00D0277F">
        <w:rPr>
          <w:rFonts w:ascii="Arial" w:hAnsi="Arial" w:cs="Arial"/>
          <w:sz w:val="22"/>
          <w:szCs w:val="22"/>
        </w:rPr>
        <w:t xml:space="preserve">oprávnený požiadať Poskytovateľa prostredníctvom aplikácie Help Desk o určenie  náhradného termínu uskutočnenia preventívnych činností, pričom Poskytovateľ je povinný určiť náhradný termín uskutočnenia </w:t>
      </w:r>
      <w:r w:rsidR="00FF73E4" w:rsidRPr="00D0277F">
        <w:rPr>
          <w:rFonts w:ascii="Arial" w:hAnsi="Arial" w:cs="Arial"/>
          <w:sz w:val="22"/>
          <w:szCs w:val="22"/>
        </w:rPr>
        <w:t xml:space="preserve">Plánovanej činnosti </w:t>
      </w:r>
      <w:r w:rsidRPr="00D0277F">
        <w:rPr>
          <w:rFonts w:ascii="Arial" w:hAnsi="Arial" w:cs="Arial"/>
          <w:sz w:val="22"/>
          <w:szCs w:val="22"/>
        </w:rPr>
        <w:t>tak, aby boli splnené podmienky SLA.</w:t>
      </w:r>
    </w:p>
    <w:p w14:paraId="765A86EA" w14:textId="77777777" w:rsidR="00050AE6" w:rsidRPr="00D0277F" w:rsidRDefault="00197372" w:rsidP="00DC0D35">
      <w:pPr>
        <w:numPr>
          <w:ilvl w:val="1"/>
          <w:numId w:val="26"/>
        </w:numPr>
        <w:spacing w:after="0" w:line="240" w:lineRule="auto"/>
        <w:rPr>
          <w:rFonts w:ascii="Arial" w:hAnsi="Arial" w:cs="Arial"/>
          <w:sz w:val="22"/>
          <w:szCs w:val="22"/>
        </w:rPr>
      </w:pPr>
      <w:r w:rsidRPr="00D0277F">
        <w:rPr>
          <w:rFonts w:ascii="Arial" w:hAnsi="Arial" w:cs="Arial"/>
          <w:sz w:val="22"/>
          <w:szCs w:val="22"/>
        </w:rPr>
        <w:t xml:space="preserve">Zmluvné strany sa </w:t>
      </w:r>
      <w:r w:rsidR="003D39CB" w:rsidRPr="00D0277F">
        <w:rPr>
          <w:rFonts w:ascii="Arial" w:hAnsi="Arial" w:cs="Arial"/>
          <w:sz w:val="22"/>
          <w:szCs w:val="22"/>
        </w:rPr>
        <w:t xml:space="preserve">za účelom potvrdzovania riadneho vykonávania </w:t>
      </w:r>
      <w:r w:rsidR="00FF73E4" w:rsidRPr="00D0277F">
        <w:rPr>
          <w:rFonts w:ascii="Arial" w:hAnsi="Arial" w:cs="Arial"/>
          <w:sz w:val="22"/>
          <w:szCs w:val="22"/>
        </w:rPr>
        <w:t xml:space="preserve">Plánovanej činnosti </w:t>
      </w:r>
      <w:r w:rsidR="008060EE" w:rsidRPr="00D0277F">
        <w:rPr>
          <w:rFonts w:ascii="Arial" w:hAnsi="Arial" w:cs="Arial"/>
          <w:sz w:val="22"/>
          <w:szCs w:val="22"/>
        </w:rPr>
        <w:t xml:space="preserve">dohodli, že uskutočňovania </w:t>
      </w:r>
      <w:r w:rsidR="00FF73E4" w:rsidRPr="00D0277F">
        <w:rPr>
          <w:rFonts w:ascii="Arial" w:hAnsi="Arial" w:cs="Arial"/>
          <w:sz w:val="22"/>
          <w:szCs w:val="22"/>
        </w:rPr>
        <w:t xml:space="preserve">Plánovanej činnosti </w:t>
      </w:r>
      <w:r w:rsidR="008060EE" w:rsidRPr="00D0277F">
        <w:rPr>
          <w:rFonts w:ascii="Arial" w:hAnsi="Arial" w:cs="Arial"/>
          <w:sz w:val="22"/>
          <w:szCs w:val="22"/>
        </w:rPr>
        <w:t xml:space="preserve">sa zúčastní vždy </w:t>
      </w:r>
      <w:r w:rsidR="00715421" w:rsidRPr="00D0277F">
        <w:rPr>
          <w:rFonts w:ascii="Arial" w:hAnsi="Arial" w:cs="Arial"/>
          <w:sz w:val="22"/>
          <w:szCs w:val="22"/>
        </w:rPr>
        <w:t>Pracovník objednávateľa</w:t>
      </w:r>
      <w:r w:rsidR="008060EE" w:rsidRPr="00D0277F">
        <w:rPr>
          <w:rFonts w:ascii="Arial" w:hAnsi="Arial" w:cs="Arial"/>
          <w:sz w:val="22"/>
          <w:szCs w:val="22"/>
        </w:rPr>
        <w:t xml:space="preserve">, pričom riadne vykonávanie </w:t>
      </w:r>
      <w:r w:rsidR="00FF73E4" w:rsidRPr="00D0277F">
        <w:rPr>
          <w:rFonts w:ascii="Arial" w:hAnsi="Arial" w:cs="Arial"/>
          <w:sz w:val="22"/>
          <w:szCs w:val="22"/>
        </w:rPr>
        <w:t xml:space="preserve">Plánovanej činnosti </w:t>
      </w:r>
      <w:r w:rsidR="008060EE" w:rsidRPr="00D0277F">
        <w:rPr>
          <w:rFonts w:ascii="Arial" w:hAnsi="Arial" w:cs="Arial"/>
          <w:sz w:val="22"/>
          <w:szCs w:val="22"/>
        </w:rPr>
        <w:t xml:space="preserve">Zmluvné strany potvrdia podpísaným </w:t>
      </w:r>
      <w:r w:rsidR="00FF73E4" w:rsidRPr="00D0277F">
        <w:rPr>
          <w:rFonts w:ascii="Arial" w:hAnsi="Arial" w:cs="Arial"/>
          <w:sz w:val="22"/>
          <w:szCs w:val="22"/>
        </w:rPr>
        <w:t>Servisným výkazom</w:t>
      </w:r>
      <w:r w:rsidR="006635A3" w:rsidRPr="00D0277F">
        <w:rPr>
          <w:rFonts w:ascii="Arial" w:hAnsi="Arial" w:cs="Arial"/>
          <w:sz w:val="22"/>
          <w:szCs w:val="22"/>
        </w:rPr>
        <w:t xml:space="preserve"> zo strany Oprávnenej osoby Objednávateľa</w:t>
      </w:r>
      <w:r w:rsidR="008060EE" w:rsidRPr="00D0277F">
        <w:rPr>
          <w:rFonts w:ascii="Arial" w:hAnsi="Arial" w:cs="Arial"/>
          <w:sz w:val="22"/>
          <w:szCs w:val="22"/>
        </w:rPr>
        <w:t>.</w:t>
      </w:r>
    </w:p>
    <w:p w14:paraId="09F6B985" w14:textId="77777777" w:rsidR="00490E02" w:rsidRPr="00D0277F" w:rsidRDefault="008060EE" w:rsidP="00DC0D35">
      <w:pPr>
        <w:numPr>
          <w:ilvl w:val="1"/>
          <w:numId w:val="26"/>
        </w:numPr>
        <w:spacing w:after="0" w:line="240" w:lineRule="auto"/>
        <w:rPr>
          <w:rFonts w:ascii="Arial" w:hAnsi="Arial" w:cs="Arial"/>
          <w:sz w:val="22"/>
          <w:szCs w:val="22"/>
        </w:rPr>
      </w:pPr>
      <w:r w:rsidRPr="00D0277F">
        <w:rPr>
          <w:rFonts w:ascii="Arial" w:hAnsi="Arial" w:cs="Arial"/>
          <w:sz w:val="22"/>
          <w:szCs w:val="22"/>
        </w:rPr>
        <w:t xml:space="preserve">Poskytovateľ sa v rámci výkonu </w:t>
      </w:r>
      <w:r w:rsidR="00FF73E4" w:rsidRPr="00D0277F">
        <w:rPr>
          <w:rFonts w:ascii="Arial" w:hAnsi="Arial" w:cs="Arial"/>
          <w:sz w:val="22"/>
          <w:szCs w:val="22"/>
        </w:rPr>
        <w:t xml:space="preserve">Plánovanej činnosti </w:t>
      </w:r>
      <w:r w:rsidRPr="00D0277F">
        <w:rPr>
          <w:rFonts w:ascii="Arial" w:hAnsi="Arial" w:cs="Arial"/>
          <w:sz w:val="22"/>
          <w:szCs w:val="22"/>
        </w:rPr>
        <w:t xml:space="preserve">zaväzuje vypracovávať pravidelné mesačné hlásenia Objednávateľovi o činnosti, stave a poruchovosti </w:t>
      </w:r>
      <w:r w:rsidR="00FF73E4" w:rsidRPr="00D0277F">
        <w:rPr>
          <w:rFonts w:ascii="Arial" w:hAnsi="Arial" w:cs="Arial"/>
          <w:sz w:val="22"/>
          <w:szCs w:val="22"/>
        </w:rPr>
        <w:t xml:space="preserve">Podporovaných </w:t>
      </w:r>
      <w:r w:rsidRPr="00D0277F">
        <w:rPr>
          <w:rFonts w:ascii="Arial" w:hAnsi="Arial" w:cs="Arial"/>
          <w:sz w:val="22"/>
          <w:szCs w:val="22"/>
        </w:rPr>
        <w:t>prostriedkov, pričom vypracovanie tohto hlásenia zaeviduje v aplikácii Help Desk a pís</w:t>
      </w:r>
      <w:r w:rsidR="00050AE6" w:rsidRPr="00D0277F">
        <w:rPr>
          <w:rFonts w:ascii="Arial" w:hAnsi="Arial" w:cs="Arial"/>
          <w:sz w:val="22"/>
          <w:szCs w:val="22"/>
        </w:rPr>
        <w:t>o</w:t>
      </w:r>
      <w:r w:rsidRPr="00D0277F">
        <w:rPr>
          <w:rFonts w:ascii="Arial" w:hAnsi="Arial" w:cs="Arial"/>
          <w:sz w:val="22"/>
          <w:szCs w:val="22"/>
        </w:rPr>
        <w:t xml:space="preserve">mné vyhotovenie doručí </w:t>
      </w:r>
      <w:r w:rsidR="00715421" w:rsidRPr="00D0277F">
        <w:rPr>
          <w:rFonts w:ascii="Arial" w:hAnsi="Arial" w:cs="Arial"/>
          <w:sz w:val="22"/>
          <w:szCs w:val="22"/>
        </w:rPr>
        <w:t>O</w:t>
      </w:r>
      <w:r w:rsidRPr="00D0277F">
        <w:rPr>
          <w:rFonts w:ascii="Arial" w:hAnsi="Arial" w:cs="Arial"/>
          <w:sz w:val="22"/>
          <w:szCs w:val="22"/>
        </w:rPr>
        <w:t>právneným osobám Objednávateľa.</w:t>
      </w:r>
    </w:p>
    <w:p w14:paraId="5937D631" w14:textId="7E6069D2" w:rsidR="00596F5C" w:rsidRPr="00D0277F" w:rsidRDefault="00596F5C" w:rsidP="00DC0D35">
      <w:pPr>
        <w:numPr>
          <w:ilvl w:val="0"/>
          <w:numId w:val="26"/>
        </w:numPr>
        <w:spacing w:after="0" w:line="240" w:lineRule="auto"/>
        <w:rPr>
          <w:rFonts w:ascii="Arial" w:hAnsi="Arial" w:cs="Arial"/>
          <w:sz w:val="22"/>
          <w:szCs w:val="22"/>
        </w:rPr>
      </w:pPr>
      <w:r w:rsidRPr="00D0277F">
        <w:rPr>
          <w:rFonts w:ascii="Arial" w:hAnsi="Arial" w:cs="Arial"/>
          <w:sz w:val="22"/>
          <w:szCs w:val="22"/>
        </w:rPr>
        <w:t xml:space="preserve">Podmienky služby </w:t>
      </w:r>
      <w:r w:rsidR="000864B4" w:rsidRPr="00D0277F">
        <w:rPr>
          <w:rFonts w:ascii="Arial" w:hAnsi="Arial" w:cs="Arial"/>
          <w:sz w:val="22"/>
          <w:szCs w:val="22"/>
        </w:rPr>
        <w:t>SMD</w:t>
      </w:r>
      <w:r w:rsidRPr="00D0277F">
        <w:rPr>
          <w:rFonts w:ascii="Arial" w:hAnsi="Arial" w:cs="Arial"/>
          <w:sz w:val="22"/>
          <w:szCs w:val="22"/>
        </w:rPr>
        <w:t>:</w:t>
      </w:r>
    </w:p>
    <w:p w14:paraId="002F9C7B" w14:textId="1B159168" w:rsidR="00596F5C" w:rsidRPr="00D0277F" w:rsidRDefault="00596F5C" w:rsidP="00B85814">
      <w:pPr>
        <w:numPr>
          <w:ilvl w:val="1"/>
          <w:numId w:val="26"/>
        </w:numPr>
        <w:spacing w:after="0" w:line="240" w:lineRule="auto"/>
        <w:rPr>
          <w:rFonts w:ascii="Arial" w:hAnsi="Arial" w:cs="Arial"/>
          <w:sz w:val="22"/>
          <w:szCs w:val="22"/>
        </w:rPr>
      </w:pPr>
      <w:bookmarkStart w:id="12" w:name="_Ref458085369"/>
      <w:r w:rsidRPr="00D0277F">
        <w:rPr>
          <w:rFonts w:ascii="Arial" w:hAnsi="Arial" w:cs="Arial"/>
          <w:sz w:val="22"/>
          <w:szCs w:val="22"/>
        </w:rPr>
        <w:t xml:space="preserve">Zmluvné strany sa dohodli, že Poskytovateľ sa zaväzuje zriadiť </w:t>
      </w:r>
      <w:r w:rsidR="000864B4" w:rsidRPr="00D0277F">
        <w:rPr>
          <w:rFonts w:ascii="Arial" w:hAnsi="Arial" w:cs="Arial"/>
          <w:sz w:val="22"/>
          <w:szCs w:val="22"/>
        </w:rPr>
        <w:t>SMD</w:t>
      </w:r>
      <w:r w:rsidRPr="00D0277F">
        <w:rPr>
          <w:rFonts w:ascii="Arial" w:hAnsi="Arial" w:cs="Arial"/>
          <w:sz w:val="22"/>
          <w:szCs w:val="22"/>
        </w:rPr>
        <w:t xml:space="preserve"> </w:t>
      </w:r>
      <w:r w:rsidR="00B85814" w:rsidRPr="00D0277F">
        <w:rPr>
          <w:rFonts w:ascii="Arial" w:hAnsi="Arial" w:cs="Arial"/>
          <w:sz w:val="22"/>
          <w:szCs w:val="22"/>
        </w:rPr>
        <w:t xml:space="preserve">vo všetkých Miestach plnenia </w:t>
      </w:r>
      <w:bookmarkEnd w:id="12"/>
      <w:r w:rsidRPr="00D0277F">
        <w:rPr>
          <w:rFonts w:ascii="Arial" w:hAnsi="Arial" w:cs="Arial"/>
          <w:sz w:val="22"/>
          <w:szCs w:val="22"/>
        </w:rPr>
        <w:t xml:space="preserve">do </w:t>
      </w:r>
      <w:r w:rsidR="000D009A" w:rsidRPr="00D0277F">
        <w:rPr>
          <w:rFonts w:ascii="Arial" w:hAnsi="Arial" w:cs="Arial"/>
          <w:sz w:val="22"/>
          <w:szCs w:val="22"/>
        </w:rPr>
        <w:t>3</w:t>
      </w:r>
      <w:r w:rsidR="007F1768" w:rsidRPr="00D0277F">
        <w:rPr>
          <w:rFonts w:ascii="Arial" w:hAnsi="Arial" w:cs="Arial"/>
          <w:sz w:val="22"/>
          <w:szCs w:val="22"/>
        </w:rPr>
        <w:t xml:space="preserve"> </w:t>
      </w:r>
      <w:r w:rsidR="00BD1633">
        <w:rPr>
          <w:rFonts w:ascii="Arial" w:hAnsi="Arial" w:cs="Arial"/>
          <w:sz w:val="22"/>
          <w:szCs w:val="22"/>
        </w:rPr>
        <w:t xml:space="preserve">(troch) </w:t>
      </w:r>
      <w:r w:rsidR="000D009A" w:rsidRPr="00D0277F">
        <w:rPr>
          <w:rFonts w:ascii="Arial" w:hAnsi="Arial" w:cs="Arial"/>
          <w:sz w:val="22"/>
          <w:szCs w:val="22"/>
        </w:rPr>
        <w:t>mesiacov</w:t>
      </w:r>
      <w:r w:rsidR="007F1768" w:rsidRPr="00D0277F">
        <w:rPr>
          <w:rFonts w:ascii="Arial" w:hAnsi="Arial" w:cs="Arial"/>
          <w:sz w:val="22"/>
          <w:szCs w:val="22"/>
        </w:rPr>
        <w:t xml:space="preserve"> odo dňa nadobudnutia účinnosti Zmluvy</w:t>
      </w:r>
      <w:r w:rsidRPr="00D0277F">
        <w:rPr>
          <w:rFonts w:ascii="Arial" w:hAnsi="Arial" w:cs="Arial"/>
          <w:sz w:val="22"/>
          <w:szCs w:val="22"/>
        </w:rPr>
        <w:t>.</w:t>
      </w:r>
    </w:p>
    <w:p w14:paraId="3D92CBB0" w14:textId="77777777" w:rsidR="00596F5C" w:rsidRPr="00D0277F" w:rsidRDefault="002A4D0E" w:rsidP="00DC0D35">
      <w:pPr>
        <w:numPr>
          <w:ilvl w:val="1"/>
          <w:numId w:val="26"/>
        </w:numPr>
        <w:spacing w:after="0" w:line="240" w:lineRule="auto"/>
        <w:rPr>
          <w:rFonts w:ascii="Arial" w:hAnsi="Arial" w:cs="Arial"/>
          <w:sz w:val="22"/>
          <w:szCs w:val="22"/>
        </w:rPr>
      </w:pPr>
      <w:r w:rsidRPr="00D0277F">
        <w:rPr>
          <w:rFonts w:ascii="Arial" w:hAnsi="Arial" w:cs="Arial"/>
          <w:sz w:val="22"/>
          <w:szCs w:val="22"/>
        </w:rPr>
        <w:t xml:space="preserve">Riadne zriadenie </w:t>
      </w:r>
      <w:r w:rsidR="000864B4" w:rsidRPr="00D0277F">
        <w:rPr>
          <w:rFonts w:ascii="Arial" w:hAnsi="Arial" w:cs="Arial"/>
          <w:sz w:val="22"/>
          <w:szCs w:val="22"/>
        </w:rPr>
        <w:t>SMD</w:t>
      </w:r>
      <w:r w:rsidRPr="00D0277F">
        <w:rPr>
          <w:rFonts w:ascii="Arial" w:hAnsi="Arial" w:cs="Arial"/>
          <w:sz w:val="22"/>
          <w:szCs w:val="22"/>
        </w:rPr>
        <w:t xml:space="preserve"> Zmluvné strany potvrdia podpisom </w:t>
      </w:r>
      <w:r w:rsidR="006635A3" w:rsidRPr="00D0277F">
        <w:rPr>
          <w:rFonts w:ascii="Arial" w:hAnsi="Arial" w:cs="Arial"/>
          <w:sz w:val="22"/>
          <w:szCs w:val="22"/>
        </w:rPr>
        <w:t>Servisného výkazu</w:t>
      </w:r>
      <w:r w:rsidRPr="00D0277F">
        <w:rPr>
          <w:rFonts w:ascii="Arial" w:hAnsi="Arial" w:cs="Arial"/>
          <w:sz w:val="22"/>
          <w:szCs w:val="22"/>
        </w:rPr>
        <w:t xml:space="preserve">. </w:t>
      </w:r>
      <w:r w:rsidR="00596F5C" w:rsidRPr="00D0277F">
        <w:rPr>
          <w:rFonts w:ascii="Arial" w:hAnsi="Arial" w:cs="Arial"/>
          <w:sz w:val="22"/>
          <w:szCs w:val="22"/>
        </w:rPr>
        <w:t xml:space="preserve"> </w:t>
      </w:r>
    </w:p>
    <w:p w14:paraId="439CF0D6" w14:textId="3BAD6198" w:rsidR="00596F5C" w:rsidRPr="00D0277F" w:rsidRDefault="002A4D0E" w:rsidP="00DC0D35">
      <w:pPr>
        <w:numPr>
          <w:ilvl w:val="1"/>
          <w:numId w:val="26"/>
        </w:numPr>
        <w:spacing w:after="0" w:line="240" w:lineRule="auto"/>
        <w:rPr>
          <w:rFonts w:ascii="Arial" w:hAnsi="Arial" w:cs="Arial"/>
          <w:sz w:val="22"/>
          <w:szCs w:val="22"/>
        </w:rPr>
      </w:pPr>
      <w:r w:rsidRPr="00D0277F">
        <w:rPr>
          <w:rFonts w:ascii="Arial" w:hAnsi="Arial" w:cs="Arial"/>
          <w:sz w:val="22"/>
          <w:szCs w:val="22"/>
        </w:rPr>
        <w:t>V prípade, že Objednáv</w:t>
      </w:r>
      <w:r w:rsidR="007F1768" w:rsidRPr="00D0277F">
        <w:rPr>
          <w:rFonts w:ascii="Arial" w:hAnsi="Arial" w:cs="Arial"/>
          <w:sz w:val="22"/>
          <w:szCs w:val="22"/>
        </w:rPr>
        <w:t>ateľ uvedie v</w:t>
      </w:r>
      <w:r w:rsidRPr="00D0277F">
        <w:rPr>
          <w:rFonts w:ascii="Arial" w:hAnsi="Arial" w:cs="Arial"/>
          <w:sz w:val="22"/>
          <w:szCs w:val="22"/>
        </w:rPr>
        <w:t xml:space="preserve"> </w:t>
      </w:r>
      <w:r w:rsidR="006635A3" w:rsidRPr="00D0277F">
        <w:rPr>
          <w:rFonts w:ascii="Arial" w:hAnsi="Arial" w:cs="Arial"/>
          <w:sz w:val="22"/>
          <w:szCs w:val="22"/>
        </w:rPr>
        <w:t xml:space="preserve">Servisnom výkaze </w:t>
      </w:r>
      <w:r w:rsidR="007F1768" w:rsidRPr="00D0277F">
        <w:rPr>
          <w:rFonts w:ascii="Arial" w:hAnsi="Arial" w:cs="Arial"/>
          <w:sz w:val="22"/>
          <w:szCs w:val="22"/>
        </w:rPr>
        <w:t xml:space="preserve">podľa bodu 3.2 tohto článku Zmluvy </w:t>
      </w:r>
      <w:r w:rsidRPr="00D0277F">
        <w:rPr>
          <w:rFonts w:ascii="Arial" w:hAnsi="Arial" w:cs="Arial"/>
          <w:sz w:val="22"/>
          <w:szCs w:val="22"/>
        </w:rPr>
        <w:t xml:space="preserve">akékoľvek vady </w:t>
      </w:r>
      <w:r w:rsidR="006635A3" w:rsidRPr="00D0277F">
        <w:rPr>
          <w:rFonts w:ascii="Arial" w:hAnsi="Arial" w:cs="Arial"/>
          <w:sz w:val="22"/>
          <w:szCs w:val="22"/>
        </w:rPr>
        <w:t>P</w:t>
      </w:r>
      <w:r w:rsidRPr="00D0277F">
        <w:rPr>
          <w:rFonts w:ascii="Arial" w:hAnsi="Arial" w:cs="Arial"/>
          <w:sz w:val="22"/>
          <w:szCs w:val="22"/>
        </w:rPr>
        <w:t>lnenia Poskytovateľa, zaväzuje sa tieto Poskytovateľ odstrániť bezodkladne</w:t>
      </w:r>
      <w:r w:rsidR="007F1768" w:rsidRPr="00D0277F">
        <w:rPr>
          <w:rFonts w:ascii="Arial" w:hAnsi="Arial" w:cs="Arial"/>
          <w:sz w:val="22"/>
          <w:szCs w:val="22"/>
        </w:rPr>
        <w:t xml:space="preserve">, </w:t>
      </w:r>
      <w:r w:rsidRPr="00D0277F">
        <w:rPr>
          <w:rFonts w:ascii="Arial" w:hAnsi="Arial" w:cs="Arial"/>
          <w:sz w:val="22"/>
          <w:szCs w:val="22"/>
        </w:rPr>
        <w:t xml:space="preserve">najneskôr v lehote dohodnutej Zmluvnými stranami, najneskôr však v lehote 10 </w:t>
      </w:r>
      <w:r w:rsidR="00FD7741">
        <w:rPr>
          <w:rFonts w:ascii="Arial" w:hAnsi="Arial" w:cs="Arial"/>
          <w:sz w:val="22"/>
          <w:szCs w:val="22"/>
        </w:rPr>
        <w:t xml:space="preserve">(desať) </w:t>
      </w:r>
      <w:r w:rsidRPr="00D0277F">
        <w:rPr>
          <w:rFonts w:ascii="Arial" w:hAnsi="Arial" w:cs="Arial"/>
          <w:sz w:val="22"/>
          <w:szCs w:val="22"/>
        </w:rPr>
        <w:t xml:space="preserve">dní odo uplynutia termínu zriadenia </w:t>
      </w:r>
      <w:r w:rsidR="000864B4" w:rsidRPr="00D0277F">
        <w:rPr>
          <w:rFonts w:ascii="Arial" w:hAnsi="Arial" w:cs="Arial"/>
          <w:sz w:val="22"/>
          <w:szCs w:val="22"/>
        </w:rPr>
        <w:t>SMD</w:t>
      </w:r>
      <w:r w:rsidRPr="00D0277F">
        <w:rPr>
          <w:rFonts w:ascii="Arial" w:hAnsi="Arial" w:cs="Arial"/>
          <w:sz w:val="22"/>
          <w:szCs w:val="22"/>
        </w:rPr>
        <w:t xml:space="preserve"> pre určené Miesto plnenia podľa bodu </w:t>
      </w:r>
      <w:r w:rsidR="00680CC4" w:rsidRPr="00D0277F">
        <w:rPr>
          <w:rFonts w:ascii="Arial" w:hAnsi="Arial" w:cs="Arial"/>
          <w:sz w:val="22"/>
          <w:szCs w:val="22"/>
        </w:rPr>
        <w:fldChar w:fldCharType="begin"/>
      </w:r>
      <w:r w:rsidR="00680CC4" w:rsidRPr="00D0277F">
        <w:rPr>
          <w:rFonts w:ascii="Arial" w:hAnsi="Arial" w:cs="Arial"/>
          <w:sz w:val="22"/>
          <w:szCs w:val="22"/>
        </w:rPr>
        <w:instrText xml:space="preserve"> REF _Ref458085369 \w \h  \* MERGEFORMAT </w:instrText>
      </w:r>
      <w:r w:rsidR="00680CC4" w:rsidRPr="00D0277F">
        <w:rPr>
          <w:rFonts w:ascii="Arial" w:hAnsi="Arial" w:cs="Arial"/>
          <w:sz w:val="22"/>
          <w:szCs w:val="22"/>
        </w:rPr>
      </w:r>
      <w:r w:rsidR="00680CC4" w:rsidRPr="00D0277F">
        <w:rPr>
          <w:rFonts w:ascii="Arial" w:hAnsi="Arial" w:cs="Arial"/>
          <w:sz w:val="22"/>
          <w:szCs w:val="22"/>
        </w:rPr>
        <w:fldChar w:fldCharType="separate"/>
      </w:r>
      <w:r w:rsidR="00C71799" w:rsidRPr="00D0277F">
        <w:rPr>
          <w:rFonts w:ascii="Arial" w:hAnsi="Arial" w:cs="Arial"/>
          <w:sz w:val="22"/>
          <w:szCs w:val="22"/>
        </w:rPr>
        <w:t>3.1</w:t>
      </w:r>
      <w:r w:rsidR="00680CC4" w:rsidRPr="00D0277F">
        <w:rPr>
          <w:rFonts w:ascii="Arial" w:hAnsi="Arial" w:cs="Arial"/>
          <w:sz w:val="22"/>
          <w:szCs w:val="22"/>
        </w:rPr>
        <w:fldChar w:fldCharType="end"/>
      </w:r>
      <w:r w:rsidRPr="00D0277F">
        <w:rPr>
          <w:rFonts w:ascii="Arial" w:hAnsi="Arial" w:cs="Arial"/>
          <w:sz w:val="22"/>
          <w:szCs w:val="22"/>
        </w:rPr>
        <w:t xml:space="preserve"> tohto článku Zmluvy. O odstránení vád Plnenia uvedených </w:t>
      </w:r>
      <w:r w:rsidR="006635A3" w:rsidRPr="00D0277F">
        <w:rPr>
          <w:rFonts w:ascii="Arial" w:hAnsi="Arial" w:cs="Arial"/>
          <w:sz w:val="22"/>
          <w:szCs w:val="22"/>
        </w:rPr>
        <w:t>v Servisnom výkaze</w:t>
      </w:r>
      <w:r w:rsidRPr="00D0277F">
        <w:rPr>
          <w:rFonts w:ascii="Arial" w:hAnsi="Arial" w:cs="Arial"/>
          <w:sz w:val="22"/>
          <w:szCs w:val="22"/>
        </w:rPr>
        <w:t xml:space="preserve">  Zmluvné strany vyhotovia opätovne </w:t>
      </w:r>
      <w:r w:rsidR="006635A3" w:rsidRPr="00D0277F">
        <w:rPr>
          <w:rFonts w:ascii="Arial" w:hAnsi="Arial" w:cs="Arial"/>
          <w:sz w:val="22"/>
          <w:szCs w:val="22"/>
        </w:rPr>
        <w:t>Servisný výkaz</w:t>
      </w:r>
      <w:r w:rsidRPr="00D0277F">
        <w:rPr>
          <w:rFonts w:ascii="Arial" w:hAnsi="Arial" w:cs="Arial"/>
          <w:sz w:val="22"/>
          <w:szCs w:val="22"/>
        </w:rPr>
        <w:t xml:space="preserve">, ktorým potvrdia odstránenie Objednávateľom vytýkaných vád </w:t>
      </w:r>
      <w:r w:rsidR="006635A3" w:rsidRPr="00D0277F">
        <w:rPr>
          <w:rFonts w:ascii="Arial" w:hAnsi="Arial" w:cs="Arial"/>
          <w:sz w:val="22"/>
          <w:szCs w:val="22"/>
        </w:rPr>
        <w:t>P</w:t>
      </w:r>
      <w:r w:rsidRPr="00D0277F">
        <w:rPr>
          <w:rFonts w:ascii="Arial" w:hAnsi="Arial" w:cs="Arial"/>
          <w:sz w:val="22"/>
          <w:szCs w:val="22"/>
        </w:rPr>
        <w:t xml:space="preserve">lnenia. Zriadenie </w:t>
      </w:r>
      <w:r w:rsidR="000864B4" w:rsidRPr="00D0277F">
        <w:rPr>
          <w:rFonts w:ascii="Arial" w:hAnsi="Arial" w:cs="Arial"/>
          <w:sz w:val="22"/>
          <w:szCs w:val="22"/>
        </w:rPr>
        <w:t>SMD</w:t>
      </w:r>
      <w:r w:rsidRPr="00D0277F">
        <w:rPr>
          <w:rFonts w:ascii="Arial" w:hAnsi="Arial" w:cs="Arial"/>
          <w:sz w:val="22"/>
          <w:szCs w:val="22"/>
        </w:rPr>
        <w:t xml:space="preserve"> sa považuje za riadne vykonané Poskytovateľom podpisom </w:t>
      </w:r>
      <w:r w:rsidR="006635A3" w:rsidRPr="00D0277F">
        <w:rPr>
          <w:rFonts w:ascii="Arial" w:hAnsi="Arial" w:cs="Arial"/>
          <w:sz w:val="22"/>
          <w:szCs w:val="22"/>
        </w:rPr>
        <w:t>Servisného výkazu</w:t>
      </w:r>
      <w:r w:rsidRPr="00D0277F">
        <w:rPr>
          <w:rFonts w:ascii="Arial" w:hAnsi="Arial" w:cs="Arial"/>
          <w:sz w:val="22"/>
          <w:szCs w:val="22"/>
        </w:rPr>
        <w:t xml:space="preserve"> potvrdzujúcim odstránenie vytýkaných vád</w:t>
      </w:r>
      <w:r w:rsidR="006635A3" w:rsidRPr="00D0277F">
        <w:rPr>
          <w:rFonts w:ascii="Arial" w:hAnsi="Arial" w:cs="Arial"/>
          <w:sz w:val="22"/>
          <w:szCs w:val="22"/>
        </w:rPr>
        <w:t xml:space="preserve"> zo strany Oprávnenej osoby Objednávateľa</w:t>
      </w:r>
      <w:r w:rsidRPr="00D0277F">
        <w:rPr>
          <w:rFonts w:ascii="Arial" w:hAnsi="Arial" w:cs="Arial"/>
          <w:sz w:val="22"/>
          <w:szCs w:val="22"/>
        </w:rPr>
        <w:t>.</w:t>
      </w:r>
    </w:p>
    <w:p w14:paraId="76D0180E" w14:textId="3CAFF089" w:rsidR="002A4D0E" w:rsidRPr="00D0277F" w:rsidRDefault="002A4D0E" w:rsidP="00DC0D35">
      <w:pPr>
        <w:numPr>
          <w:ilvl w:val="1"/>
          <w:numId w:val="26"/>
        </w:numPr>
        <w:spacing w:after="0" w:line="240" w:lineRule="auto"/>
        <w:rPr>
          <w:rFonts w:ascii="Arial" w:hAnsi="Arial" w:cs="Arial"/>
          <w:sz w:val="22"/>
          <w:szCs w:val="22"/>
        </w:rPr>
      </w:pPr>
      <w:r w:rsidRPr="00D0277F">
        <w:rPr>
          <w:rFonts w:ascii="Arial" w:hAnsi="Arial" w:cs="Arial"/>
          <w:sz w:val="22"/>
          <w:szCs w:val="22"/>
        </w:rPr>
        <w:t xml:space="preserve">Zmluvné strany sa dohodli, že služba Zriadenie </w:t>
      </w:r>
      <w:r w:rsidR="000864B4" w:rsidRPr="00D0277F">
        <w:rPr>
          <w:rFonts w:ascii="Arial" w:hAnsi="Arial" w:cs="Arial"/>
          <w:sz w:val="22"/>
          <w:szCs w:val="22"/>
        </w:rPr>
        <w:t>SMD</w:t>
      </w:r>
      <w:r w:rsidRPr="00D0277F">
        <w:rPr>
          <w:rFonts w:ascii="Arial" w:hAnsi="Arial" w:cs="Arial"/>
          <w:sz w:val="22"/>
          <w:szCs w:val="22"/>
        </w:rPr>
        <w:t xml:space="preserve"> </w:t>
      </w:r>
      <w:r w:rsidR="00824EE6" w:rsidRPr="00D0277F">
        <w:rPr>
          <w:rFonts w:ascii="Arial" w:hAnsi="Arial" w:cs="Arial"/>
          <w:sz w:val="22"/>
          <w:szCs w:val="22"/>
        </w:rPr>
        <w:t xml:space="preserve">bude spĺňať požiadavky uvedené v tejto Zmluve po celú dobu </w:t>
      </w:r>
      <w:r w:rsidR="006635A3" w:rsidRPr="00D0277F">
        <w:rPr>
          <w:rFonts w:ascii="Arial" w:hAnsi="Arial" w:cs="Arial"/>
          <w:sz w:val="22"/>
          <w:szCs w:val="22"/>
        </w:rPr>
        <w:t>P</w:t>
      </w:r>
      <w:r w:rsidR="00824EE6" w:rsidRPr="00D0277F">
        <w:rPr>
          <w:rFonts w:ascii="Arial" w:hAnsi="Arial" w:cs="Arial"/>
          <w:sz w:val="22"/>
          <w:szCs w:val="22"/>
        </w:rPr>
        <w:t>lnenia Poskytovateľa podľa</w:t>
      </w:r>
      <w:r w:rsidR="00375FE4" w:rsidRPr="00D0277F">
        <w:rPr>
          <w:rFonts w:ascii="Arial" w:hAnsi="Arial" w:cs="Arial"/>
          <w:sz w:val="22"/>
          <w:szCs w:val="22"/>
        </w:rPr>
        <w:t xml:space="preserve"> </w:t>
      </w:r>
      <w:r w:rsidR="0009347E">
        <w:rPr>
          <w:rFonts w:ascii="Arial" w:hAnsi="Arial" w:cs="Arial"/>
          <w:sz w:val="22"/>
          <w:szCs w:val="22"/>
        </w:rPr>
        <w:t>článku</w:t>
      </w:r>
      <w:r w:rsidR="00375FE4" w:rsidRPr="00D0277F">
        <w:rPr>
          <w:rFonts w:ascii="Arial" w:hAnsi="Arial" w:cs="Arial"/>
          <w:sz w:val="22"/>
          <w:szCs w:val="22"/>
        </w:rPr>
        <w:t xml:space="preserve"> 3</w:t>
      </w:r>
      <w:r w:rsidR="007F1768" w:rsidRPr="00D0277F">
        <w:rPr>
          <w:rFonts w:ascii="Arial" w:hAnsi="Arial" w:cs="Arial"/>
          <w:sz w:val="22"/>
          <w:szCs w:val="22"/>
        </w:rPr>
        <w:t xml:space="preserve"> </w:t>
      </w:r>
      <w:r w:rsidR="00824EE6" w:rsidRPr="00D0277F">
        <w:rPr>
          <w:rFonts w:ascii="Arial" w:hAnsi="Arial" w:cs="Arial"/>
          <w:sz w:val="22"/>
          <w:szCs w:val="22"/>
        </w:rPr>
        <w:t xml:space="preserve">tejto Zmluvy. </w:t>
      </w:r>
      <w:r w:rsidRPr="00D0277F">
        <w:rPr>
          <w:rFonts w:ascii="Arial" w:hAnsi="Arial" w:cs="Arial"/>
          <w:sz w:val="22"/>
          <w:szCs w:val="22"/>
        </w:rPr>
        <w:t xml:space="preserve"> </w:t>
      </w:r>
    </w:p>
    <w:p w14:paraId="2837DAE1" w14:textId="77777777" w:rsidR="00596F5C" w:rsidRPr="00D0277F" w:rsidRDefault="00596F5C" w:rsidP="00DC0D35">
      <w:pPr>
        <w:numPr>
          <w:ilvl w:val="0"/>
          <w:numId w:val="26"/>
        </w:numPr>
        <w:spacing w:after="0" w:line="240" w:lineRule="auto"/>
        <w:rPr>
          <w:rFonts w:ascii="Arial" w:hAnsi="Arial" w:cs="Arial"/>
          <w:sz w:val="22"/>
          <w:szCs w:val="22"/>
        </w:rPr>
      </w:pPr>
      <w:r w:rsidRPr="00D0277F">
        <w:rPr>
          <w:rFonts w:ascii="Arial" w:hAnsi="Arial" w:cs="Arial"/>
          <w:sz w:val="22"/>
          <w:szCs w:val="22"/>
        </w:rPr>
        <w:t xml:space="preserve"> Podmienky poskytovania</w:t>
      </w:r>
      <w:r w:rsidR="00050AE6" w:rsidRPr="00D0277F">
        <w:rPr>
          <w:rFonts w:ascii="Arial" w:hAnsi="Arial" w:cs="Arial"/>
          <w:sz w:val="22"/>
          <w:szCs w:val="22"/>
        </w:rPr>
        <w:t xml:space="preserve"> Monitorovacieho systému</w:t>
      </w:r>
      <w:r w:rsidRPr="00D0277F">
        <w:rPr>
          <w:rFonts w:ascii="Arial" w:hAnsi="Arial" w:cs="Arial"/>
          <w:sz w:val="22"/>
          <w:szCs w:val="22"/>
        </w:rPr>
        <w:t>:</w:t>
      </w:r>
    </w:p>
    <w:p w14:paraId="7D13088C" w14:textId="096DBBF4" w:rsidR="00BF5DF6" w:rsidRPr="00D0277F" w:rsidRDefault="00BF5DF6" w:rsidP="00B85814">
      <w:pPr>
        <w:numPr>
          <w:ilvl w:val="1"/>
          <w:numId w:val="26"/>
        </w:numPr>
        <w:spacing w:after="0" w:line="240" w:lineRule="auto"/>
        <w:rPr>
          <w:rFonts w:ascii="Arial" w:hAnsi="Arial" w:cs="Arial"/>
          <w:sz w:val="22"/>
          <w:szCs w:val="22"/>
        </w:rPr>
      </w:pPr>
      <w:bookmarkStart w:id="13" w:name="_Ref458089797"/>
      <w:r w:rsidRPr="00D0277F">
        <w:rPr>
          <w:rFonts w:ascii="Arial" w:hAnsi="Arial" w:cs="Arial"/>
          <w:sz w:val="22"/>
          <w:szCs w:val="22"/>
        </w:rPr>
        <w:t xml:space="preserve">Zmluvné strany sa dohodli, že Poskytovateľ sa zaväzuje začať s poskytovaním služby Monitorovacieho systému Objednávateľovi </w:t>
      </w:r>
      <w:r w:rsidR="00B85814" w:rsidRPr="00D0277F">
        <w:rPr>
          <w:rFonts w:ascii="Arial" w:hAnsi="Arial" w:cs="Arial"/>
          <w:sz w:val="22"/>
          <w:szCs w:val="22"/>
        </w:rPr>
        <w:t xml:space="preserve">vo všetkých Miestach plnenia do 3 </w:t>
      </w:r>
      <w:r w:rsidR="00BD1633">
        <w:rPr>
          <w:rFonts w:ascii="Arial" w:hAnsi="Arial" w:cs="Arial"/>
          <w:sz w:val="22"/>
          <w:szCs w:val="22"/>
        </w:rPr>
        <w:t xml:space="preserve">(troch) </w:t>
      </w:r>
      <w:r w:rsidR="00B85814" w:rsidRPr="00D0277F">
        <w:rPr>
          <w:rFonts w:ascii="Arial" w:hAnsi="Arial" w:cs="Arial"/>
          <w:sz w:val="22"/>
          <w:szCs w:val="22"/>
        </w:rPr>
        <w:t>mesiacov odo dňa nadobudnutia účinnosti Zmluvy.</w:t>
      </w:r>
      <w:bookmarkEnd w:id="13"/>
    </w:p>
    <w:p w14:paraId="5E3BD234" w14:textId="77777777" w:rsidR="00BF5DF6" w:rsidRPr="00D0277F" w:rsidRDefault="00BF5DF6" w:rsidP="00DC0D35">
      <w:pPr>
        <w:numPr>
          <w:ilvl w:val="1"/>
          <w:numId w:val="26"/>
        </w:numPr>
        <w:spacing w:after="0" w:line="240" w:lineRule="auto"/>
        <w:rPr>
          <w:rFonts w:ascii="Arial" w:hAnsi="Arial" w:cs="Arial"/>
          <w:sz w:val="22"/>
          <w:szCs w:val="22"/>
        </w:rPr>
      </w:pPr>
      <w:r w:rsidRPr="00D0277F">
        <w:rPr>
          <w:rFonts w:ascii="Arial" w:hAnsi="Arial" w:cs="Arial"/>
          <w:sz w:val="22"/>
          <w:szCs w:val="22"/>
        </w:rPr>
        <w:lastRenderedPageBreak/>
        <w:t xml:space="preserve">Riadne spustenie poskytovania služby Monitorovacieho systému Zmluvné strany potvrdia podpisom </w:t>
      </w:r>
      <w:r w:rsidR="006635A3" w:rsidRPr="00D0277F">
        <w:rPr>
          <w:rFonts w:ascii="Arial" w:hAnsi="Arial" w:cs="Arial"/>
          <w:sz w:val="22"/>
          <w:szCs w:val="22"/>
        </w:rPr>
        <w:t>Servisného výkazu</w:t>
      </w:r>
      <w:r w:rsidRPr="00D0277F">
        <w:rPr>
          <w:rFonts w:ascii="Arial" w:hAnsi="Arial" w:cs="Arial"/>
          <w:sz w:val="22"/>
          <w:szCs w:val="22"/>
        </w:rPr>
        <w:t xml:space="preserve">.  </w:t>
      </w:r>
    </w:p>
    <w:p w14:paraId="37FBEBBC" w14:textId="5CC93BBF" w:rsidR="00BF5DF6" w:rsidRPr="00D0277F" w:rsidRDefault="00BF5DF6" w:rsidP="00DC0D35">
      <w:pPr>
        <w:numPr>
          <w:ilvl w:val="1"/>
          <w:numId w:val="26"/>
        </w:numPr>
        <w:spacing w:after="0" w:line="240" w:lineRule="auto"/>
        <w:rPr>
          <w:rFonts w:ascii="Arial" w:hAnsi="Arial" w:cs="Arial"/>
          <w:sz w:val="22"/>
          <w:szCs w:val="22"/>
        </w:rPr>
      </w:pPr>
      <w:r w:rsidRPr="00D0277F">
        <w:rPr>
          <w:rFonts w:ascii="Arial" w:hAnsi="Arial" w:cs="Arial"/>
          <w:sz w:val="22"/>
          <w:szCs w:val="22"/>
        </w:rPr>
        <w:t xml:space="preserve">V prípade, že Objednávateľ uvedie vo </w:t>
      </w:r>
      <w:r w:rsidR="006635A3" w:rsidRPr="00D0277F">
        <w:rPr>
          <w:rFonts w:ascii="Arial" w:hAnsi="Arial" w:cs="Arial"/>
          <w:sz w:val="22"/>
          <w:szCs w:val="22"/>
        </w:rPr>
        <w:t>Servisnom výkaze</w:t>
      </w:r>
      <w:r w:rsidRPr="00D0277F">
        <w:rPr>
          <w:rFonts w:ascii="Arial" w:hAnsi="Arial" w:cs="Arial"/>
          <w:sz w:val="22"/>
          <w:szCs w:val="22"/>
        </w:rPr>
        <w:t xml:space="preserve"> </w:t>
      </w:r>
      <w:r w:rsidR="007F1768" w:rsidRPr="00D0277F">
        <w:rPr>
          <w:rFonts w:ascii="Arial" w:hAnsi="Arial" w:cs="Arial"/>
          <w:sz w:val="22"/>
          <w:szCs w:val="22"/>
        </w:rPr>
        <w:t xml:space="preserve">podľa bodu 4.2 tohto článku Zmluvy </w:t>
      </w:r>
      <w:r w:rsidRPr="00D0277F">
        <w:rPr>
          <w:rFonts w:ascii="Arial" w:hAnsi="Arial" w:cs="Arial"/>
          <w:sz w:val="22"/>
          <w:szCs w:val="22"/>
        </w:rPr>
        <w:t xml:space="preserve">akékoľvek vady </w:t>
      </w:r>
      <w:r w:rsidR="006635A3" w:rsidRPr="00D0277F">
        <w:rPr>
          <w:rFonts w:ascii="Arial" w:hAnsi="Arial" w:cs="Arial"/>
          <w:sz w:val="22"/>
          <w:szCs w:val="22"/>
        </w:rPr>
        <w:t>P</w:t>
      </w:r>
      <w:r w:rsidRPr="00D0277F">
        <w:rPr>
          <w:rFonts w:ascii="Arial" w:hAnsi="Arial" w:cs="Arial"/>
          <w:sz w:val="22"/>
          <w:szCs w:val="22"/>
        </w:rPr>
        <w:t xml:space="preserve">lnenia Poskytovateľa, zaväzuje sa tieto Poskytovateľ odstrániť bezodkladne najneskôr v lehote dohodnutej Zmluvnými stranami, najneskôr však v lehote 10 </w:t>
      </w:r>
      <w:r w:rsidR="00FD7741">
        <w:rPr>
          <w:rFonts w:ascii="Arial" w:hAnsi="Arial" w:cs="Arial"/>
          <w:sz w:val="22"/>
          <w:szCs w:val="22"/>
        </w:rPr>
        <w:t xml:space="preserve">(desať) </w:t>
      </w:r>
      <w:r w:rsidRPr="00D0277F">
        <w:rPr>
          <w:rFonts w:ascii="Arial" w:hAnsi="Arial" w:cs="Arial"/>
          <w:sz w:val="22"/>
          <w:szCs w:val="22"/>
        </w:rPr>
        <w:t xml:space="preserve">dní odo uplynutia termínu spustenia poskytovania služby Monitorovacieho systému pre určené Miesto plnenia podľa bodu </w:t>
      </w:r>
      <w:r w:rsidR="00680CC4" w:rsidRPr="00D0277F">
        <w:rPr>
          <w:rFonts w:ascii="Arial" w:hAnsi="Arial" w:cs="Arial"/>
          <w:sz w:val="22"/>
          <w:szCs w:val="22"/>
        </w:rPr>
        <w:fldChar w:fldCharType="begin"/>
      </w:r>
      <w:r w:rsidR="00680CC4" w:rsidRPr="00D0277F">
        <w:rPr>
          <w:rFonts w:ascii="Arial" w:hAnsi="Arial" w:cs="Arial"/>
          <w:sz w:val="22"/>
          <w:szCs w:val="22"/>
        </w:rPr>
        <w:instrText xml:space="preserve"> REF _Ref458089797 \w \h  \* MERGEFORMAT </w:instrText>
      </w:r>
      <w:r w:rsidR="00680CC4" w:rsidRPr="00D0277F">
        <w:rPr>
          <w:rFonts w:ascii="Arial" w:hAnsi="Arial" w:cs="Arial"/>
          <w:sz w:val="22"/>
          <w:szCs w:val="22"/>
        </w:rPr>
      </w:r>
      <w:r w:rsidR="00680CC4" w:rsidRPr="00D0277F">
        <w:rPr>
          <w:rFonts w:ascii="Arial" w:hAnsi="Arial" w:cs="Arial"/>
          <w:sz w:val="22"/>
          <w:szCs w:val="22"/>
        </w:rPr>
        <w:fldChar w:fldCharType="separate"/>
      </w:r>
      <w:r w:rsidR="00C71799" w:rsidRPr="00D0277F">
        <w:rPr>
          <w:rFonts w:ascii="Arial" w:hAnsi="Arial" w:cs="Arial"/>
          <w:sz w:val="22"/>
          <w:szCs w:val="22"/>
        </w:rPr>
        <w:t>4.1</w:t>
      </w:r>
      <w:r w:rsidR="00680CC4" w:rsidRPr="00D0277F">
        <w:rPr>
          <w:rFonts w:ascii="Arial" w:hAnsi="Arial" w:cs="Arial"/>
          <w:sz w:val="22"/>
          <w:szCs w:val="22"/>
        </w:rPr>
        <w:fldChar w:fldCharType="end"/>
      </w:r>
      <w:r w:rsidRPr="00D0277F">
        <w:rPr>
          <w:rFonts w:ascii="Arial" w:hAnsi="Arial" w:cs="Arial"/>
          <w:sz w:val="22"/>
          <w:szCs w:val="22"/>
        </w:rPr>
        <w:t xml:space="preserve"> tohto článku Zmluvy. O odstránení vád Plnenia uvedených v</w:t>
      </w:r>
      <w:r w:rsidR="006635A3" w:rsidRPr="00D0277F">
        <w:rPr>
          <w:rFonts w:ascii="Arial" w:hAnsi="Arial" w:cs="Arial"/>
          <w:sz w:val="22"/>
          <w:szCs w:val="22"/>
        </w:rPr>
        <w:t xml:space="preserve"> Servisnom výkaze </w:t>
      </w:r>
      <w:r w:rsidRPr="00D0277F">
        <w:rPr>
          <w:rFonts w:ascii="Arial" w:hAnsi="Arial" w:cs="Arial"/>
          <w:sz w:val="22"/>
          <w:szCs w:val="22"/>
        </w:rPr>
        <w:t xml:space="preserve">Zmluvné strany vyhotovia opätovne </w:t>
      </w:r>
      <w:r w:rsidR="006635A3" w:rsidRPr="00D0277F">
        <w:rPr>
          <w:rFonts w:ascii="Arial" w:hAnsi="Arial" w:cs="Arial"/>
          <w:sz w:val="22"/>
          <w:szCs w:val="22"/>
        </w:rPr>
        <w:t>Servisný výkaz</w:t>
      </w:r>
      <w:r w:rsidRPr="00D0277F">
        <w:rPr>
          <w:rFonts w:ascii="Arial" w:hAnsi="Arial" w:cs="Arial"/>
          <w:sz w:val="22"/>
          <w:szCs w:val="22"/>
        </w:rPr>
        <w:t xml:space="preserve">, ktorým potvrdia odstránenie Objednávateľom vytýkaných vád plnenia. Spustenie poskytovania služby Monitorovacieho systému sa považuje za riadne vykonané Poskytovateľom podpisom </w:t>
      </w:r>
      <w:r w:rsidR="006635A3" w:rsidRPr="00D0277F">
        <w:rPr>
          <w:rFonts w:ascii="Arial" w:hAnsi="Arial" w:cs="Arial"/>
          <w:sz w:val="22"/>
          <w:szCs w:val="22"/>
        </w:rPr>
        <w:t>Servisného výkazu</w:t>
      </w:r>
      <w:r w:rsidRPr="00D0277F">
        <w:rPr>
          <w:rFonts w:ascii="Arial" w:hAnsi="Arial" w:cs="Arial"/>
          <w:sz w:val="22"/>
          <w:szCs w:val="22"/>
        </w:rPr>
        <w:t xml:space="preserve"> potvrdzujúcim odstránenie vytýkaných vád</w:t>
      </w:r>
      <w:r w:rsidR="00361A31" w:rsidRPr="00D0277F">
        <w:rPr>
          <w:rFonts w:ascii="Arial" w:hAnsi="Arial" w:cs="Arial"/>
          <w:sz w:val="22"/>
          <w:szCs w:val="22"/>
        </w:rPr>
        <w:t xml:space="preserve"> zo strany Oprávnenej osoby Objednávateľa</w:t>
      </w:r>
      <w:r w:rsidRPr="00D0277F">
        <w:rPr>
          <w:rFonts w:ascii="Arial" w:hAnsi="Arial" w:cs="Arial"/>
          <w:sz w:val="22"/>
          <w:szCs w:val="22"/>
        </w:rPr>
        <w:t>.</w:t>
      </w:r>
    </w:p>
    <w:p w14:paraId="568F52C7" w14:textId="5DE3B095" w:rsidR="008060EE" w:rsidRPr="00D0277F" w:rsidRDefault="00BF5DF6" w:rsidP="00DC0D35">
      <w:pPr>
        <w:numPr>
          <w:ilvl w:val="1"/>
          <w:numId w:val="26"/>
        </w:numPr>
        <w:spacing w:after="0" w:line="240" w:lineRule="auto"/>
        <w:rPr>
          <w:rFonts w:ascii="Arial" w:hAnsi="Arial" w:cs="Arial"/>
          <w:sz w:val="22"/>
          <w:szCs w:val="22"/>
        </w:rPr>
      </w:pPr>
      <w:r w:rsidRPr="00D0277F">
        <w:rPr>
          <w:rFonts w:ascii="Arial" w:hAnsi="Arial" w:cs="Arial"/>
          <w:sz w:val="22"/>
          <w:szCs w:val="22"/>
        </w:rPr>
        <w:t xml:space="preserve">Zmluvné strany sa dohodli, že služba Monitorovacieho systému bude spĺňať požiadavky uvedené v tejto Zmluve po celú dobu plnenia Poskytovateľa podľa </w:t>
      </w:r>
      <w:r w:rsidR="0009347E">
        <w:rPr>
          <w:rFonts w:ascii="Arial" w:hAnsi="Arial" w:cs="Arial"/>
          <w:sz w:val="22"/>
          <w:szCs w:val="22"/>
        </w:rPr>
        <w:t>článku</w:t>
      </w:r>
      <w:r w:rsidR="00375FE4" w:rsidRPr="00D0277F">
        <w:rPr>
          <w:rFonts w:ascii="Arial" w:hAnsi="Arial" w:cs="Arial"/>
          <w:sz w:val="22"/>
          <w:szCs w:val="22"/>
        </w:rPr>
        <w:t xml:space="preserve"> 3</w:t>
      </w:r>
      <w:r w:rsidRPr="00D0277F">
        <w:rPr>
          <w:rFonts w:ascii="Arial" w:hAnsi="Arial" w:cs="Arial"/>
          <w:sz w:val="22"/>
          <w:szCs w:val="22"/>
        </w:rPr>
        <w:t xml:space="preserve"> tejto Zmluvy.</w:t>
      </w:r>
    </w:p>
    <w:p w14:paraId="53678112" w14:textId="77777777" w:rsidR="003F25CF" w:rsidRPr="00D0277F" w:rsidRDefault="003F25CF" w:rsidP="00DC0D35">
      <w:pPr>
        <w:numPr>
          <w:ilvl w:val="0"/>
          <w:numId w:val="26"/>
        </w:numPr>
        <w:spacing w:after="0" w:line="240" w:lineRule="auto"/>
        <w:rPr>
          <w:rFonts w:ascii="Arial" w:hAnsi="Arial" w:cs="Arial"/>
          <w:sz w:val="22"/>
          <w:szCs w:val="22"/>
        </w:rPr>
      </w:pPr>
      <w:r w:rsidRPr="00D0277F">
        <w:rPr>
          <w:rFonts w:ascii="Arial" w:hAnsi="Arial" w:cs="Arial"/>
          <w:sz w:val="22"/>
          <w:szCs w:val="22"/>
        </w:rPr>
        <w:t>Potvrdzovanie poskytnutia Služieb systémovej podpory a servisnej činnosti</w:t>
      </w:r>
    </w:p>
    <w:p w14:paraId="44CF7524" w14:textId="77777777" w:rsidR="003F25CF" w:rsidRPr="00D0277F" w:rsidRDefault="008F0A6A" w:rsidP="00DC0D35">
      <w:pPr>
        <w:numPr>
          <w:ilvl w:val="1"/>
          <w:numId w:val="26"/>
        </w:numPr>
        <w:spacing w:after="0" w:line="240" w:lineRule="auto"/>
        <w:rPr>
          <w:rFonts w:ascii="Arial" w:hAnsi="Arial" w:cs="Arial"/>
          <w:sz w:val="22"/>
          <w:szCs w:val="22"/>
        </w:rPr>
      </w:pPr>
      <w:bookmarkStart w:id="14" w:name="_Ref461527904"/>
      <w:r w:rsidRPr="00D0277F">
        <w:rPr>
          <w:rFonts w:ascii="Arial" w:hAnsi="Arial" w:cs="Arial"/>
          <w:sz w:val="22"/>
          <w:szCs w:val="22"/>
        </w:rPr>
        <w:t xml:space="preserve">Zmluvné strany sa dohodli, že riadne poskytnutie </w:t>
      </w:r>
      <w:r w:rsidR="005E0005" w:rsidRPr="00D0277F">
        <w:rPr>
          <w:rFonts w:ascii="Arial" w:hAnsi="Arial" w:cs="Arial"/>
          <w:sz w:val="22"/>
          <w:szCs w:val="22"/>
        </w:rPr>
        <w:t>Služieb systémovej podpory a servisnej činnosti za príslušný kalendárny mesiac potvrdia podpisom Akceptačného protokolu Oprávnenou osobou Poskytovateľa a Oprávnenou osobou Objednávateľa</w:t>
      </w:r>
      <w:r w:rsidR="003F25CF" w:rsidRPr="00D0277F">
        <w:rPr>
          <w:rFonts w:ascii="Arial" w:hAnsi="Arial" w:cs="Arial"/>
          <w:sz w:val="22"/>
          <w:szCs w:val="22"/>
        </w:rPr>
        <w:t>.</w:t>
      </w:r>
      <w:bookmarkEnd w:id="14"/>
      <w:r w:rsidR="003F25CF" w:rsidRPr="00D0277F">
        <w:rPr>
          <w:rFonts w:ascii="Arial" w:hAnsi="Arial" w:cs="Arial"/>
          <w:sz w:val="22"/>
          <w:szCs w:val="22"/>
        </w:rPr>
        <w:t xml:space="preserve"> Akceptačný protokol podľa tohto bodu Zmluvy Zmluvné strany vyhotovia najskôr v prvý kalendárny deň po skončení príslušného kalendárneho mesiaca, v ktorom boli Služby systémovej podpory a servisnej činnosti poskytnuté. </w:t>
      </w:r>
    </w:p>
    <w:p w14:paraId="65CDCB9B" w14:textId="527B9780" w:rsidR="008F0A6A" w:rsidRPr="00D0277F" w:rsidRDefault="003F25CF" w:rsidP="00DC0D35">
      <w:pPr>
        <w:numPr>
          <w:ilvl w:val="1"/>
          <w:numId w:val="26"/>
        </w:numPr>
        <w:spacing w:after="0" w:line="240" w:lineRule="auto"/>
        <w:rPr>
          <w:rFonts w:ascii="Arial" w:hAnsi="Arial" w:cs="Arial"/>
          <w:sz w:val="22"/>
          <w:szCs w:val="22"/>
        </w:rPr>
      </w:pPr>
      <w:r w:rsidRPr="00D0277F">
        <w:rPr>
          <w:rFonts w:ascii="Arial" w:hAnsi="Arial" w:cs="Arial"/>
          <w:sz w:val="22"/>
          <w:szCs w:val="22"/>
        </w:rPr>
        <w:t xml:space="preserve">Akceptačný protokol podľa bodu </w:t>
      </w:r>
      <w:r w:rsidR="00680CC4" w:rsidRPr="00D0277F">
        <w:rPr>
          <w:rFonts w:ascii="Arial" w:hAnsi="Arial" w:cs="Arial"/>
          <w:sz w:val="22"/>
          <w:szCs w:val="22"/>
        </w:rPr>
        <w:fldChar w:fldCharType="begin"/>
      </w:r>
      <w:r w:rsidR="00680CC4" w:rsidRPr="00D0277F">
        <w:rPr>
          <w:rFonts w:ascii="Arial" w:hAnsi="Arial" w:cs="Arial"/>
          <w:sz w:val="22"/>
          <w:szCs w:val="22"/>
        </w:rPr>
        <w:instrText xml:space="preserve"> REF _Ref461527904 \r \h  \* MERGEFORMAT </w:instrText>
      </w:r>
      <w:r w:rsidR="00680CC4" w:rsidRPr="00D0277F">
        <w:rPr>
          <w:rFonts w:ascii="Arial" w:hAnsi="Arial" w:cs="Arial"/>
          <w:sz w:val="22"/>
          <w:szCs w:val="22"/>
        </w:rPr>
      </w:r>
      <w:r w:rsidR="00680CC4" w:rsidRPr="00D0277F">
        <w:rPr>
          <w:rFonts w:ascii="Arial" w:hAnsi="Arial" w:cs="Arial"/>
          <w:sz w:val="22"/>
          <w:szCs w:val="22"/>
        </w:rPr>
        <w:fldChar w:fldCharType="separate"/>
      </w:r>
      <w:r w:rsidR="00C71799" w:rsidRPr="00D0277F">
        <w:rPr>
          <w:rFonts w:ascii="Arial" w:hAnsi="Arial" w:cs="Arial"/>
          <w:sz w:val="22"/>
          <w:szCs w:val="22"/>
        </w:rPr>
        <w:t>5.1</w:t>
      </w:r>
      <w:r w:rsidR="00680CC4" w:rsidRPr="00D0277F">
        <w:rPr>
          <w:rFonts w:ascii="Arial" w:hAnsi="Arial" w:cs="Arial"/>
          <w:sz w:val="22"/>
          <w:szCs w:val="22"/>
        </w:rPr>
        <w:fldChar w:fldCharType="end"/>
      </w:r>
      <w:r w:rsidRPr="00D0277F">
        <w:rPr>
          <w:rFonts w:ascii="Arial" w:hAnsi="Arial" w:cs="Arial"/>
          <w:sz w:val="22"/>
          <w:szCs w:val="22"/>
        </w:rPr>
        <w:t xml:space="preserve"> tohto článku Zmluvy bude obsahovať potvrdenie riadneho</w:t>
      </w:r>
      <w:r w:rsidR="005E0005" w:rsidRPr="00D0277F">
        <w:rPr>
          <w:rFonts w:ascii="Arial" w:hAnsi="Arial" w:cs="Arial"/>
          <w:sz w:val="22"/>
          <w:szCs w:val="22"/>
        </w:rPr>
        <w:t>:</w:t>
      </w:r>
    </w:p>
    <w:p w14:paraId="2308D7DF" w14:textId="77777777" w:rsidR="00EE2715" w:rsidRPr="00D0277F" w:rsidRDefault="00EE2715" w:rsidP="00DC0D35">
      <w:pPr>
        <w:numPr>
          <w:ilvl w:val="2"/>
          <w:numId w:val="26"/>
        </w:numPr>
        <w:spacing w:after="0" w:line="240" w:lineRule="auto"/>
        <w:rPr>
          <w:rFonts w:ascii="Arial" w:hAnsi="Arial" w:cs="Arial"/>
          <w:sz w:val="22"/>
          <w:szCs w:val="22"/>
        </w:rPr>
      </w:pPr>
      <w:r w:rsidRPr="00D0277F">
        <w:rPr>
          <w:rFonts w:ascii="Arial" w:hAnsi="Arial" w:cs="Arial"/>
          <w:sz w:val="22"/>
          <w:szCs w:val="22"/>
        </w:rPr>
        <w:t>poskytnutia Služieb systémovej podpory a servisnej činnosti</w:t>
      </w:r>
      <w:r w:rsidR="003F25CF" w:rsidRPr="00D0277F">
        <w:rPr>
          <w:rFonts w:ascii="Arial" w:hAnsi="Arial" w:cs="Arial"/>
          <w:sz w:val="22"/>
          <w:szCs w:val="22"/>
        </w:rPr>
        <w:t>;</w:t>
      </w:r>
      <w:r w:rsidRPr="00D0277F">
        <w:rPr>
          <w:rFonts w:ascii="Arial" w:hAnsi="Arial" w:cs="Arial"/>
          <w:sz w:val="22"/>
          <w:szCs w:val="22"/>
        </w:rPr>
        <w:t xml:space="preserve"> </w:t>
      </w:r>
    </w:p>
    <w:p w14:paraId="254E4255" w14:textId="77777777" w:rsidR="005E0005" w:rsidRPr="00D0277F" w:rsidRDefault="003F25CF" w:rsidP="00DC0D35">
      <w:pPr>
        <w:numPr>
          <w:ilvl w:val="2"/>
          <w:numId w:val="26"/>
        </w:numPr>
        <w:spacing w:after="0" w:line="240" w:lineRule="auto"/>
        <w:rPr>
          <w:rFonts w:ascii="Arial" w:hAnsi="Arial" w:cs="Arial"/>
          <w:sz w:val="22"/>
          <w:szCs w:val="22"/>
        </w:rPr>
      </w:pPr>
      <w:r w:rsidRPr="00D0277F">
        <w:rPr>
          <w:rFonts w:ascii="Arial" w:hAnsi="Arial" w:cs="Arial"/>
          <w:sz w:val="22"/>
          <w:szCs w:val="22"/>
        </w:rPr>
        <w:t>dodržania</w:t>
      </w:r>
      <w:r w:rsidR="005E0005" w:rsidRPr="00D0277F">
        <w:rPr>
          <w:rFonts w:ascii="Arial" w:hAnsi="Arial" w:cs="Arial"/>
          <w:sz w:val="22"/>
          <w:szCs w:val="22"/>
        </w:rPr>
        <w:t xml:space="preserve"> podmienok SLA </w:t>
      </w:r>
      <w:r w:rsidRPr="00D0277F">
        <w:rPr>
          <w:rFonts w:ascii="Arial" w:hAnsi="Arial" w:cs="Arial"/>
          <w:sz w:val="22"/>
          <w:szCs w:val="22"/>
        </w:rPr>
        <w:t>a</w:t>
      </w:r>
    </w:p>
    <w:p w14:paraId="46D385B3" w14:textId="77777777" w:rsidR="001729D8" w:rsidRPr="00D0277F" w:rsidRDefault="005E0005" w:rsidP="001729D8">
      <w:pPr>
        <w:numPr>
          <w:ilvl w:val="2"/>
          <w:numId w:val="26"/>
        </w:numPr>
        <w:spacing w:after="0" w:line="240" w:lineRule="auto"/>
        <w:rPr>
          <w:rFonts w:ascii="Arial" w:hAnsi="Arial" w:cs="Arial"/>
          <w:sz w:val="22"/>
          <w:szCs w:val="22"/>
        </w:rPr>
      </w:pPr>
      <w:r w:rsidRPr="00D0277F">
        <w:rPr>
          <w:rFonts w:ascii="Arial" w:hAnsi="Arial" w:cs="Arial"/>
          <w:sz w:val="22"/>
          <w:szCs w:val="22"/>
        </w:rPr>
        <w:t>vykon</w:t>
      </w:r>
      <w:r w:rsidR="003F25CF" w:rsidRPr="00D0277F">
        <w:rPr>
          <w:rFonts w:ascii="Arial" w:hAnsi="Arial" w:cs="Arial"/>
          <w:sz w:val="22"/>
          <w:szCs w:val="22"/>
        </w:rPr>
        <w:t xml:space="preserve">ania príslušnej </w:t>
      </w:r>
      <w:r w:rsidR="00326B41" w:rsidRPr="00D0277F">
        <w:rPr>
          <w:rFonts w:ascii="Arial" w:hAnsi="Arial" w:cs="Arial"/>
          <w:sz w:val="22"/>
          <w:szCs w:val="22"/>
        </w:rPr>
        <w:t>Plánovanej činnosti podľa termínom určených v SLA.</w:t>
      </w:r>
      <w:bookmarkStart w:id="15" w:name="_Ref458457121"/>
    </w:p>
    <w:bookmarkEnd w:id="15"/>
    <w:p w14:paraId="63B252EE" w14:textId="77777777" w:rsidR="001729D8" w:rsidRPr="00D0277F" w:rsidRDefault="001729D8" w:rsidP="0013294D">
      <w:pPr>
        <w:pStyle w:val="Nadpis1"/>
      </w:pPr>
    </w:p>
    <w:p w14:paraId="2849711C" w14:textId="77777777" w:rsidR="007153B8" w:rsidRPr="00D0277F" w:rsidRDefault="007153B8" w:rsidP="0013294D">
      <w:pPr>
        <w:pStyle w:val="Nadpis1"/>
      </w:pPr>
      <w:r w:rsidRPr="00D0277F">
        <w:t>Čl. 11.</w:t>
      </w:r>
    </w:p>
    <w:p w14:paraId="2484F8CB" w14:textId="77777777" w:rsidR="007153B8" w:rsidRPr="00D0277F" w:rsidRDefault="007153B8" w:rsidP="007153B8">
      <w:pPr>
        <w:spacing w:after="0" w:line="240" w:lineRule="auto"/>
        <w:jc w:val="center"/>
        <w:rPr>
          <w:rFonts w:ascii="Arial" w:hAnsi="Arial" w:cs="Arial"/>
          <w:b/>
          <w:sz w:val="22"/>
          <w:szCs w:val="22"/>
        </w:rPr>
      </w:pPr>
      <w:r w:rsidRPr="00D0277F">
        <w:rPr>
          <w:rFonts w:ascii="Arial" w:hAnsi="Arial" w:cs="Arial"/>
          <w:b/>
          <w:sz w:val="22"/>
          <w:szCs w:val="22"/>
        </w:rPr>
        <w:t>Osobitné ustanovenia k Dodávke náhradných dielov</w:t>
      </w:r>
    </w:p>
    <w:p w14:paraId="1C495160" w14:textId="77777777" w:rsidR="007153B8" w:rsidRPr="00D0277F" w:rsidRDefault="007153B8" w:rsidP="007153B8">
      <w:pPr>
        <w:numPr>
          <w:ilvl w:val="0"/>
          <w:numId w:val="28"/>
        </w:numPr>
        <w:spacing w:after="0" w:line="240" w:lineRule="auto"/>
        <w:rPr>
          <w:rFonts w:ascii="Arial" w:hAnsi="Arial" w:cs="Arial"/>
          <w:sz w:val="22"/>
          <w:szCs w:val="22"/>
        </w:rPr>
      </w:pPr>
      <w:r w:rsidRPr="00D0277F">
        <w:rPr>
          <w:rFonts w:ascii="Arial" w:hAnsi="Arial" w:cs="Arial"/>
          <w:sz w:val="22"/>
          <w:szCs w:val="22"/>
        </w:rPr>
        <w:t>Dodávk</w:t>
      </w:r>
      <w:r>
        <w:rPr>
          <w:rFonts w:ascii="Arial" w:hAnsi="Arial" w:cs="Arial"/>
          <w:sz w:val="22"/>
          <w:szCs w:val="22"/>
        </w:rPr>
        <w:t>u</w:t>
      </w:r>
      <w:r w:rsidRPr="00D0277F">
        <w:rPr>
          <w:rFonts w:ascii="Arial" w:hAnsi="Arial" w:cs="Arial"/>
          <w:sz w:val="22"/>
          <w:szCs w:val="22"/>
        </w:rPr>
        <w:t xml:space="preserve"> náhradných dielov </w:t>
      </w:r>
      <w:r>
        <w:rPr>
          <w:rFonts w:ascii="Arial" w:hAnsi="Arial" w:cs="Arial"/>
          <w:sz w:val="22"/>
          <w:szCs w:val="22"/>
        </w:rPr>
        <w:t>zabezpečuje  Objednávateľ</w:t>
      </w:r>
      <w:r w:rsidRPr="00D0277F">
        <w:rPr>
          <w:rFonts w:ascii="Arial" w:hAnsi="Arial" w:cs="Arial"/>
          <w:sz w:val="22"/>
          <w:szCs w:val="22"/>
        </w:rPr>
        <w:t xml:space="preserve"> na základe Hlásenia Poskytovateľa o potrebe Dodávky náhradných dielov uskutočneného na základe výkonu </w:t>
      </w:r>
      <w:r w:rsidRPr="00D0277F">
        <w:rPr>
          <w:rFonts w:ascii="Arial" w:hAnsi="Arial" w:cs="Arial"/>
          <w:color w:val="000000"/>
          <w:sz w:val="22"/>
          <w:szCs w:val="22"/>
          <w:shd w:val="clear" w:color="auto" w:fill="FFFFFF"/>
        </w:rPr>
        <w:t xml:space="preserve">Služieb systémovej podpory a servisnej činnosti </w:t>
      </w:r>
      <w:r w:rsidRPr="00D0277F">
        <w:rPr>
          <w:rFonts w:ascii="Arial" w:hAnsi="Arial" w:cs="Arial"/>
          <w:sz w:val="22"/>
          <w:szCs w:val="22"/>
        </w:rPr>
        <w:t>podľa tejto Zmluvy.</w:t>
      </w:r>
    </w:p>
    <w:p w14:paraId="43C38A3F" w14:textId="77777777" w:rsidR="007153B8" w:rsidRPr="00D0277F" w:rsidRDefault="007153B8" w:rsidP="007153B8">
      <w:pPr>
        <w:numPr>
          <w:ilvl w:val="0"/>
          <w:numId w:val="28"/>
        </w:numPr>
        <w:spacing w:after="0" w:line="240" w:lineRule="auto"/>
        <w:rPr>
          <w:rFonts w:ascii="Arial" w:hAnsi="Arial" w:cs="Arial"/>
          <w:sz w:val="22"/>
          <w:szCs w:val="22"/>
        </w:rPr>
      </w:pPr>
      <w:r w:rsidRPr="00D0277F">
        <w:rPr>
          <w:rFonts w:ascii="Arial" w:hAnsi="Arial" w:cs="Arial"/>
          <w:sz w:val="22"/>
          <w:szCs w:val="22"/>
        </w:rPr>
        <w:t>Zmluvné strany sa dohodli, že na základe Hlásenia Poskytovateľa o potrebe Dodávky náhradných dielov budú pri Dodávke náhradných dielov postupovať nasledovne:</w:t>
      </w:r>
    </w:p>
    <w:p w14:paraId="3F9B5978" w14:textId="77777777" w:rsidR="007153B8" w:rsidRDefault="007153B8" w:rsidP="007153B8">
      <w:pPr>
        <w:numPr>
          <w:ilvl w:val="1"/>
          <w:numId w:val="28"/>
        </w:numPr>
        <w:spacing w:after="0" w:line="240" w:lineRule="auto"/>
        <w:rPr>
          <w:rFonts w:ascii="Arial" w:hAnsi="Arial" w:cs="Arial"/>
          <w:sz w:val="22"/>
          <w:szCs w:val="22"/>
        </w:rPr>
      </w:pPr>
      <w:r w:rsidRPr="00D0277F">
        <w:rPr>
          <w:rFonts w:ascii="Arial" w:hAnsi="Arial" w:cs="Arial"/>
          <w:sz w:val="22"/>
          <w:szCs w:val="22"/>
        </w:rPr>
        <w:t xml:space="preserve">Zmluvné strany vykonajú obhliadku Podporovaného prostriedku, vo vzťahu ku ktorému Poskytovateľ Hlásil Objednávateľovi potrebu Dodávky náhradných dielov. O vykonaní obhliadky Zmluvné strany spíšu záznam prostredníctvom Servisného výkazu, v ktorom Poskytovateľ špecifikuje požadovaný Náhradný diel, odôvodní potrebu Dodávky náhradných dielov a oznámi Objednávateľovi lehotu, v ktorej je </w:t>
      </w:r>
      <w:r>
        <w:rPr>
          <w:rFonts w:ascii="Arial" w:hAnsi="Arial" w:cs="Arial"/>
          <w:sz w:val="22"/>
          <w:szCs w:val="22"/>
        </w:rPr>
        <w:t>potrebné</w:t>
      </w:r>
      <w:r w:rsidRPr="00D0277F">
        <w:rPr>
          <w:rFonts w:ascii="Arial" w:hAnsi="Arial" w:cs="Arial"/>
          <w:sz w:val="22"/>
          <w:szCs w:val="22"/>
        </w:rPr>
        <w:t xml:space="preserve"> uskutočniť dodanie Náhradného dielu.</w:t>
      </w:r>
    </w:p>
    <w:p w14:paraId="1237EF04" w14:textId="0F5D5CC2" w:rsidR="007153B8" w:rsidRPr="00D0277F" w:rsidRDefault="00860CCF" w:rsidP="007153B8">
      <w:pPr>
        <w:numPr>
          <w:ilvl w:val="1"/>
          <w:numId w:val="28"/>
        </w:numPr>
        <w:spacing w:after="0" w:line="240" w:lineRule="auto"/>
        <w:rPr>
          <w:rFonts w:ascii="Arial" w:hAnsi="Arial" w:cs="Arial"/>
          <w:sz w:val="22"/>
          <w:szCs w:val="22"/>
        </w:rPr>
      </w:pPr>
      <w:r w:rsidRPr="00860CCF">
        <w:rPr>
          <w:rFonts w:ascii="Arial" w:hAnsi="Arial" w:cs="Arial"/>
          <w:sz w:val="22"/>
          <w:szCs w:val="22"/>
        </w:rPr>
        <w:t>Dodanie náhradného dielu zabezpečí na vlastné náklady Objednávateľ (nie Poskytovateľ v rámci plnenia tejto zmluvy), výmenu náhradného dielu zabezpečuje Poskytovateľ v súlade s technickými pokynmi poskytnutými Objednávateľom, ktoré Objednávateľovi poskytol dodávateľ náhradného dielu.</w:t>
      </w:r>
      <w:r>
        <w:rPr>
          <w:rFonts w:ascii="Arial" w:hAnsi="Arial" w:cs="Arial"/>
          <w:sz w:val="22"/>
          <w:szCs w:val="22"/>
        </w:rPr>
        <w:t xml:space="preserve"> </w:t>
      </w:r>
      <w:r w:rsidR="007153B8">
        <w:rPr>
          <w:rFonts w:ascii="Arial" w:hAnsi="Arial" w:cs="Arial"/>
          <w:sz w:val="22"/>
          <w:szCs w:val="22"/>
        </w:rPr>
        <w:t xml:space="preserve">Objednávateľ sa zaväzuje dodať špecifikovaný Náhradný diel podľa </w:t>
      </w:r>
      <w:r w:rsidR="00BD505F">
        <w:rPr>
          <w:rFonts w:ascii="Arial" w:hAnsi="Arial" w:cs="Arial"/>
          <w:sz w:val="22"/>
          <w:szCs w:val="22"/>
        </w:rPr>
        <w:t>bodu</w:t>
      </w:r>
      <w:r w:rsidR="007153B8">
        <w:rPr>
          <w:rFonts w:ascii="Arial" w:hAnsi="Arial" w:cs="Arial"/>
          <w:sz w:val="22"/>
          <w:szCs w:val="22"/>
        </w:rPr>
        <w:t xml:space="preserve"> 2.1</w:t>
      </w:r>
      <w:r w:rsidR="00BD505F">
        <w:rPr>
          <w:rFonts w:ascii="Arial" w:hAnsi="Arial" w:cs="Arial"/>
          <w:sz w:val="22"/>
          <w:szCs w:val="22"/>
        </w:rPr>
        <w:t xml:space="preserve"> tohto článku Zmluvy</w:t>
      </w:r>
      <w:r w:rsidR="007153B8">
        <w:rPr>
          <w:rFonts w:ascii="Arial" w:hAnsi="Arial" w:cs="Arial"/>
          <w:sz w:val="22"/>
          <w:szCs w:val="22"/>
        </w:rPr>
        <w:t xml:space="preserve"> Poskytovateľovi na výmenu Náhradného dielu.</w:t>
      </w:r>
    </w:p>
    <w:p w14:paraId="06D92720" w14:textId="77777777" w:rsidR="007153B8" w:rsidRPr="00D0277F" w:rsidRDefault="007153B8" w:rsidP="007153B8">
      <w:pPr>
        <w:numPr>
          <w:ilvl w:val="1"/>
          <w:numId w:val="28"/>
        </w:numPr>
        <w:spacing w:after="0" w:line="240" w:lineRule="auto"/>
        <w:rPr>
          <w:rFonts w:ascii="Arial" w:hAnsi="Arial" w:cs="Arial"/>
          <w:sz w:val="22"/>
          <w:szCs w:val="22"/>
        </w:rPr>
      </w:pPr>
      <w:r w:rsidRPr="00D0277F">
        <w:rPr>
          <w:rFonts w:ascii="Arial" w:hAnsi="Arial" w:cs="Arial"/>
          <w:sz w:val="22"/>
          <w:szCs w:val="22"/>
        </w:rPr>
        <w:t>Poskytovateľ sa zaväzuje uskutočniť Výmenu</w:t>
      </w:r>
      <w:r>
        <w:rPr>
          <w:rFonts w:ascii="Arial" w:hAnsi="Arial" w:cs="Arial"/>
          <w:sz w:val="22"/>
          <w:szCs w:val="22"/>
        </w:rPr>
        <w:t xml:space="preserve"> </w:t>
      </w:r>
      <w:r w:rsidRPr="00D0277F">
        <w:rPr>
          <w:rFonts w:ascii="Arial" w:hAnsi="Arial" w:cs="Arial"/>
          <w:sz w:val="22"/>
          <w:szCs w:val="22"/>
        </w:rPr>
        <w:t>náhradných dielov na základe:</w:t>
      </w:r>
    </w:p>
    <w:p w14:paraId="53BEB2B7" w14:textId="77777777" w:rsidR="007153B8" w:rsidRPr="00D0277F" w:rsidRDefault="007153B8" w:rsidP="007153B8">
      <w:pPr>
        <w:numPr>
          <w:ilvl w:val="2"/>
          <w:numId w:val="28"/>
        </w:numPr>
        <w:spacing w:after="0" w:line="240" w:lineRule="auto"/>
        <w:rPr>
          <w:rFonts w:ascii="Arial" w:hAnsi="Arial" w:cs="Arial"/>
          <w:sz w:val="22"/>
          <w:szCs w:val="22"/>
        </w:rPr>
      </w:pPr>
      <w:r w:rsidRPr="00D0277F">
        <w:rPr>
          <w:rFonts w:ascii="Arial" w:hAnsi="Arial" w:cs="Arial"/>
          <w:sz w:val="22"/>
          <w:szCs w:val="22"/>
        </w:rPr>
        <w:t xml:space="preserve">Požiadavky Objednávateľa doručenej Poskytovateľovi po vykonanej obhliadke podľa bodu </w:t>
      </w:r>
      <w:r w:rsidRPr="00D0277F">
        <w:rPr>
          <w:rFonts w:ascii="Arial" w:hAnsi="Arial" w:cs="Arial"/>
          <w:sz w:val="22"/>
          <w:szCs w:val="22"/>
        </w:rPr>
        <w:fldChar w:fldCharType="begin"/>
      </w:r>
      <w:r w:rsidRPr="00D0277F">
        <w:rPr>
          <w:rFonts w:ascii="Arial" w:hAnsi="Arial" w:cs="Arial"/>
          <w:sz w:val="22"/>
          <w:szCs w:val="22"/>
        </w:rPr>
        <w:instrText xml:space="preserve"> REF _Ref458111750 \w \h  \* MERGEFORMAT </w:instrText>
      </w:r>
      <w:r w:rsidRPr="00D0277F">
        <w:rPr>
          <w:rFonts w:ascii="Arial" w:hAnsi="Arial" w:cs="Arial"/>
          <w:sz w:val="22"/>
          <w:szCs w:val="22"/>
        </w:rPr>
      </w:r>
      <w:r w:rsidRPr="00D0277F">
        <w:rPr>
          <w:rFonts w:ascii="Arial" w:hAnsi="Arial" w:cs="Arial"/>
          <w:sz w:val="22"/>
          <w:szCs w:val="22"/>
        </w:rPr>
        <w:fldChar w:fldCharType="separate"/>
      </w:r>
      <w:r>
        <w:rPr>
          <w:rFonts w:ascii="Arial" w:hAnsi="Arial" w:cs="Arial"/>
          <w:sz w:val="22"/>
          <w:szCs w:val="22"/>
        </w:rPr>
        <w:t>2.1</w:t>
      </w:r>
      <w:r w:rsidRPr="00D0277F">
        <w:rPr>
          <w:rFonts w:ascii="Arial" w:hAnsi="Arial" w:cs="Arial"/>
          <w:sz w:val="22"/>
          <w:szCs w:val="22"/>
        </w:rPr>
        <w:fldChar w:fldCharType="end"/>
      </w:r>
      <w:r w:rsidRPr="00D0277F">
        <w:rPr>
          <w:rFonts w:ascii="Arial" w:hAnsi="Arial" w:cs="Arial"/>
          <w:sz w:val="22"/>
          <w:szCs w:val="22"/>
        </w:rPr>
        <w:t xml:space="preserve">  tohto článku Zmluvy alebo</w:t>
      </w:r>
    </w:p>
    <w:p w14:paraId="55DB0A3E" w14:textId="77777777" w:rsidR="007153B8" w:rsidRPr="00D0277F" w:rsidRDefault="007153B8" w:rsidP="007153B8">
      <w:pPr>
        <w:numPr>
          <w:ilvl w:val="2"/>
          <w:numId w:val="28"/>
        </w:numPr>
        <w:spacing w:after="0" w:line="240" w:lineRule="auto"/>
        <w:rPr>
          <w:rFonts w:ascii="Arial" w:hAnsi="Arial" w:cs="Arial"/>
          <w:sz w:val="22"/>
          <w:szCs w:val="22"/>
        </w:rPr>
      </w:pPr>
      <w:r w:rsidRPr="00D0277F">
        <w:rPr>
          <w:rFonts w:ascii="Arial" w:hAnsi="Arial" w:cs="Arial"/>
          <w:sz w:val="22"/>
          <w:szCs w:val="22"/>
        </w:rPr>
        <w:lastRenderedPageBreak/>
        <w:t xml:space="preserve">Požiadavky Objednávateľa doručenej Poskytovateľovi aj bez predošlej obhliadky podľa bodu </w:t>
      </w:r>
      <w:r w:rsidRPr="00D0277F">
        <w:rPr>
          <w:rFonts w:ascii="Arial" w:hAnsi="Arial" w:cs="Arial"/>
          <w:sz w:val="22"/>
          <w:szCs w:val="22"/>
        </w:rPr>
        <w:fldChar w:fldCharType="begin"/>
      </w:r>
      <w:r w:rsidRPr="00D0277F">
        <w:rPr>
          <w:rFonts w:ascii="Arial" w:hAnsi="Arial" w:cs="Arial"/>
          <w:sz w:val="22"/>
          <w:szCs w:val="22"/>
        </w:rPr>
        <w:instrText xml:space="preserve"> REF _Ref458111750 \w \h  \* MERGEFORMAT </w:instrText>
      </w:r>
      <w:r w:rsidRPr="00D0277F">
        <w:rPr>
          <w:rFonts w:ascii="Arial" w:hAnsi="Arial" w:cs="Arial"/>
          <w:sz w:val="22"/>
          <w:szCs w:val="22"/>
        </w:rPr>
      </w:r>
      <w:r w:rsidRPr="00D0277F">
        <w:rPr>
          <w:rFonts w:ascii="Arial" w:hAnsi="Arial" w:cs="Arial"/>
          <w:sz w:val="22"/>
          <w:szCs w:val="22"/>
        </w:rPr>
        <w:fldChar w:fldCharType="separate"/>
      </w:r>
      <w:r>
        <w:rPr>
          <w:rFonts w:ascii="Arial" w:hAnsi="Arial" w:cs="Arial"/>
          <w:sz w:val="22"/>
          <w:szCs w:val="22"/>
        </w:rPr>
        <w:t>2.1</w:t>
      </w:r>
      <w:r w:rsidRPr="00D0277F">
        <w:rPr>
          <w:rFonts w:ascii="Arial" w:hAnsi="Arial" w:cs="Arial"/>
          <w:sz w:val="22"/>
          <w:szCs w:val="22"/>
        </w:rPr>
        <w:fldChar w:fldCharType="end"/>
      </w:r>
      <w:r w:rsidRPr="00D0277F">
        <w:rPr>
          <w:rFonts w:ascii="Arial" w:hAnsi="Arial" w:cs="Arial"/>
          <w:sz w:val="22"/>
          <w:szCs w:val="22"/>
        </w:rPr>
        <w:t xml:space="preserve">  tohto článku Zmluvy.</w:t>
      </w:r>
    </w:p>
    <w:p w14:paraId="4F24DEB7" w14:textId="77777777" w:rsidR="007153B8" w:rsidRPr="00D0277F" w:rsidRDefault="007153B8" w:rsidP="007153B8">
      <w:pPr>
        <w:numPr>
          <w:ilvl w:val="1"/>
          <w:numId w:val="28"/>
        </w:numPr>
        <w:spacing w:after="0" w:line="240" w:lineRule="auto"/>
        <w:rPr>
          <w:rFonts w:ascii="Arial" w:hAnsi="Arial" w:cs="Arial"/>
          <w:sz w:val="22"/>
          <w:szCs w:val="22"/>
        </w:rPr>
      </w:pPr>
      <w:r w:rsidRPr="00D0277F">
        <w:rPr>
          <w:rFonts w:ascii="Arial" w:hAnsi="Arial" w:cs="Arial"/>
          <w:sz w:val="22"/>
          <w:szCs w:val="22"/>
        </w:rPr>
        <w:t>Poskytovateľ sa zaväzuje uskutočniť Výmenu náhradných dielov v lehote dohodnutej Zmluvnými stranami.</w:t>
      </w:r>
    </w:p>
    <w:p w14:paraId="5480E56D" w14:textId="72572757" w:rsidR="007153B8" w:rsidRPr="00D0277F" w:rsidRDefault="007153B8" w:rsidP="007153B8">
      <w:pPr>
        <w:numPr>
          <w:ilvl w:val="1"/>
          <w:numId w:val="28"/>
        </w:numPr>
        <w:spacing w:after="0" w:line="240" w:lineRule="auto"/>
        <w:rPr>
          <w:rFonts w:ascii="Arial" w:hAnsi="Arial" w:cs="Arial"/>
          <w:sz w:val="22"/>
          <w:szCs w:val="22"/>
        </w:rPr>
      </w:pPr>
      <w:r w:rsidRPr="00D0277F">
        <w:rPr>
          <w:rFonts w:ascii="Arial" w:hAnsi="Arial" w:cs="Arial"/>
          <w:sz w:val="22"/>
          <w:szCs w:val="22"/>
        </w:rPr>
        <w:t>Výmena náhradných dielov sa považuje za riadne vykonanú po kumulatívnom spln</w:t>
      </w:r>
      <w:r w:rsidR="00BD505F">
        <w:rPr>
          <w:rFonts w:ascii="Arial" w:hAnsi="Arial" w:cs="Arial"/>
          <w:sz w:val="22"/>
          <w:szCs w:val="22"/>
        </w:rPr>
        <w:t>en</w:t>
      </w:r>
      <w:r w:rsidRPr="00D0277F">
        <w:rPr>
          <w:rFonts w:ascii="Arial" w:hAnsi="Arial" w:cs="Arial"/>
          <w:sz w:val="22"/>
          <w:szCs w:val="22"/>
        </w:rPr>
        <w:t>í nasledujúci</w:t>
      </w:r>
      <w:r w:rsidR="00BD505F">
        <w:rPr>
          <w:rFonts w:ascii="Arial" w:hAnsi="Arial" w:cs="Arial"/>
          <w:sz w:val="22"/>
          <w:szCs w:val="22"/>
        </w:rPr>
        <w:t>ch</w:t>
      </w:r>
      <w:r w:rsidRPr="00D0277F">
        <w:rPr>
          <w:rFonts w:ascii="Arial" w:hAnsi="Arial" w:cs="Arial"/>
          <w:sz w:val="22"/>
          <w:szCs w:val="22"/>
        </w:rPr>
        <w:t xml:space="preserve"> podmienok:</w:t>
      </w:r>
    </w:p>
    <w:p w14:paraId="6FEE635B" w14:textId="77777777" w:rsidR="007153B8" w:rsidRPr="00D0277F" w:rsidRDefault="007153B8" w:rsidP="007153B8">
      <w:pPr>
        <w:numPr>
          <w:ilvl w:val="2"/>
          <w:numId w:val="28"/>
        </w:numPr>
        <w:spacing w:after="0" w:line="240" w:lineRule="auto"/>
        <w:rPr>
          <w:rFonts w:ascii="Arial" w:hAnsi="Arial" w:cs="Arial"/>
          <w:sz w:val="22"/>
          <w:szCs w:val="22"/>
        </w:rPr>
      </w:pPr>
      <w:r w:rsidRPr="00D0277F">
        <w:rPr>
          <w:rFonts w:ascii="Arial" w:hAnsi="Arial" w:cs="Arial"/>
          <w:sz w:val="22"/>
          <w:szCs w:val="22"/>
        </w:rPr>
        <w:t xml:space="preserve">Náhradný diel je dodaný na určené Miesto plnenia </w:t>
      </w:r>
      <w:r>
        <w:rPr>
          <w:rFonts w:ascii="Arial" w:hAnsi="Arial" w:cs="Arial"/>
          <w:sz w:val="22"/>
          <w:szCs w:val="22"/>
        </w:rPr>
        <w:t>Poskytovateľom</w:t>
      </w:r>
      <w:r w:rsidRPr="00D0277F">
        <w:rPr>
          <w:rFonts w:ascii="Arial" w:hAnsi="Arial" w:cs="Arial"/>
          <w:sz w:val="22"/>
          <w:szCs w:val="22"/>
        </w:rPr>
        <w:t>.</w:t>
      </w:r>
    </w:p>
    <w:p w14:paraId="27669551" w14:textId="77777777" w:rsidR="007153B8" w:rsidRPr="00D0277F" w:rsidRDefault="007153B8" w:rsidP="007153B8">
      <w:pPr>
        <w:numPr>
          <w:ilvl w:val="2"/>
          <w:numId w:val="28"/>
        </w:numPr>
        <w:spacing w:after="0" w:line="240" w:lineRule="auto"/>
        <w:rPr>
          <w:rFonts w:ascii="Arial" w:hAnsi="Arial" w:cs="Arial"/>
          <w:sz w:val="22"/>
          <w:szCs w:val="22"/>
        </w:rPr>
      </w:pPr>
      <w:r w:rsidRPr="00D0277F">
        <w:rPr>
          <w:rFonts w:ascii="Arial" w:hAnsi="Arial" w:cs="Arial"/>
          <w:sz w:val="22"/>
          <w:szCs w:val="22"/>
        </w:rPr>
        <w:t>Náhradný diel je inštalovaný do Podporovaného prostriedku, ktorého tvorí súčasť.</w:t>
      </w:r>
    </w:p>
    <w:p w14:paraId="257B16A0" w14:textId="77777777" w:rsidR="007153B8" w:rsidRPr="00D0277F" w:rsidRDefault="007153B8" w:rsidP="007153B8">
      <w:pPr>
        <w:numPr>
          <w:ilvl w:val="2"/>
          <w:numId w:val="28"/>
        </w:numPr>
        <w:spacing w:after="0" w:line="240" w:lineRule="auto"/>
        <w:rPr>
          <w:rFonts w:ascii="Arial" w:hAnsi="Arial" w:cs="Arial"/>
          <w:sz w:val="22"/>
          <w:szCs w:val="22"/>
        </w:rPr>
      </w:pPr>
      <w:r w:rsidRPr="00D0277F">
        <w:rPr>
          <w:rFonts w:ascii="Arial" w:hAnsi="Arial" w:cs="Arial"/>
          <w:sz w:val="22"/>
          <w:szCs w:val="22"/>
        </w:rPr>
        <w:t>Podporovaný prostriedok po inštalácii Náhradného dielu opätovne nadobudne pôvodnú funkčnosť.</w:t>
      </w:r>
    </w:p>
    <w:p w14:paraId="7E1FB590" w14:textId="77777777" w:rsidR="007153B8" w:rsidRPr="00D0277F" w:rsidRDefault="007153B8" w:rsidP="007153B8">
      <w:pPr>
        <w:numPr>
          <w:ilvl w:val="2"/>
          <w:numId w:val="28"/>
        </w:numPr>
        <w:spacing w:after="0" w:line="240" w:lineRule="auto"/>
        <w:rPr>
          <w:rFonts w:ascii="Arial" w:hAnsi="Arial" w:cs="Arial"/>
          <w:sz w:val="22"/>
          <w:szCs w:val="22"/>
        </w:rPr>
      </w:pPr>
      <w:r w:rsidRPr="00D0277F">
        <w:rPr>
          <w:rFonts w:ascii="Arial" w:hAnsi="Arial" w:cs="Arial"/>
          <w:sz w:val="22"/>
          <w:szCs w:val="22"/>
        </w:rPr>
        <w:t xml:space="preserve">Podporovaný prostriedok s inštalovaným Náhradným dielom splní bezpečnostnotechnické požiadavky vyžadované všeobecne záväzným predpisom alebo predpisom výrobcu Podporovaného prostriedku, pokiaľ sú tieto pre prevádzku Podporovaného prostriedku požadovaná všeobecne záväzným predpisom alebo predpisom výrobcu Podporovaného prostriedku. </w:t>
      </w:r>
    </w:p>
    <w:p w14:paraId="2185536B" w14:textId="77777777" w:rsidR="007153B8" w:rsidRPr="00D0277F" w:rsidRDefault="007153B8" w:rsidP="007153B8">
      <w:pPr>
        <w:numPr>
          <w:ilvl w:val="2"/>
          <w:numId w:val="28"/>
        </w:numPr>
        <w:spacing w:after="0" w:line="240" w:lineRule="auto"/>
        <w:rPr>
          <w:rFonts w:ascii="Arial" w:hAnsi="Arial" w:cs="Arial"/>
          <w:sz w:val="22"/>
          <w:szCs w:val="22"/>
        </w:rPr>
      </w:pPr>
      <w:r w:rsidRPr="00D0277F">
        <w:rPr>
          <w:rFonts w:ascii="Arial" w:hAnsi="Arial" w:cs="Arial"/>
          <w:sz w:val="22"/>
          <w:szCs w:val="22"/>
        </w:rPr>
        <w:t>Zmluvné strany podpíšu Servisný výkaz, ktorým potvrdia riadne vykonanie Výmeny náhradných dielov.</w:t>
      </w:r>
    </w:p>
    <w:p w14:paraId="7143F96C" w14:textId="77777777" w:rsidR="00860CCF" w:rsidRDefault="007153B8" w:rsidP="00860CCF">
      <w:pPr>
        <w:numPr>
          <w:ilvl w:val="2"/>
          <w:numId w:val="28"/>
        </w:numPr>
        <w:spacing w:after="0" w:line="240" w:lineRule="auto"/>
        <w:rPr>
          <w:rFonts w:ascii="Arial" w:hAnsi="Arial" w:cs="Arial"/>
          <w:sz w:val="22"/>
          <w:szCs w:val="22"/>
        </w:rPr>
      </w:pPr>
      <w:r w:rsidRPr="00D0277F">
        <w:rPr>
          <w:rFonts w:ascii="Arial" w:hAnsi="Arial" w:cs="Arial"/>
          <w:sz w:val="22"/>
          <w:szCs w:val="22"/>
        </w:rPr>
        <w:t>V prípade, že Objednávateľ uvedie v Servisnom výkaze akékoľvek vady plnenia Poskytovateľa, zaväzuje sa tieto Poskytovateľ odstrániť bezodkladne najneskôr v lehote dohodnutej Zmluvnými stranami, najneskôr však v lehote určenej SLA. O odstránení vád Plnenia uvedených v Servisnom výkaze  Zmluvné strany vyhotovia opätovne Servisný výkaz, ktorým potvrdia odstránenie Objednávateľom vytýkaných vád plnenia. Riadne vykonanie Výmeny náhradných dielov  sa považuje za riadne vykonané Poskytovateľom podpisom Servisného výkazu potvrdzujúcim odstránenie vytýkaných vád zo stran</w:t>
      </w:r>
      <w:r>
        <w:rPr>
          <w:rFonts w:ascii="Arial" w:hAnsi="Arial" w:cs="Arial"/>
          <w:sz w:val="22"/>
          <w:szCs w:val="22"/>
        </w:rPr>
        <w:t xml:space="preserve">y </w:t>
      </w:r>
      <w:r w:rsidRPr="006717D2">
        <w:rPr>
          <w:rFonts w:ascii="Arial" w:hAnsi="Arial" w:cs="Arial"/>
          <w:sz w:val="22"/>
          <w:szCs w:val="22"/>
        </w:rPr>
        <w:t>Oprávnenej osoby Objednávateľa.</w:t>
      </w:r>
    </w:p>
    <w:p w14:paraId="5848A05A" w14:textId="20759DD1" w:rsidR="00860CCF" w:rsidRPr="00860CCF" w:rsidRDefault="007153B8" w:rsidP="00860CCF">
      <w:pPr>
        <w:pStyle w:val="Odsekzoznamu"/>
        <w:numPr>
          <w:ilvl w:val="0"/>
          <w:numId w:val="28"/>
        </w:numPr>
        <w:spacing w:after="0" w:line="240" w:lineRule="auto"/>
        <w:rPr>
          <w:rFonts w:ascii="Arial" w:hAnsi="Arial" w:cs="Arial"/>
          <w:sz w:val="22"/>
          <w:szCs w:val="22"/>
        </w:rPr>
      </w:pPr>
      <w:r w:rsidRPr="00860CCF">
        <w:rPr>
          <w:rFonts w:ascii="Arial" w:hAnsi="Arial" w:cs="Arial"/>
          <w:sz w:val="22"/>
          <w:szCs w:val="22"/>
        </w:rPr>
        <w:t>Poskytovateľ je povinný odstrániť vadu dodaného Náhradného dielu v lehote určenej SLA ako</w:t>
      </w:r>
    </w:p>
    <w:p w14:paraId="17D2F912" w14:textId="77777777" w:rsidR="00860CCF" w:rsidRDefault="007153B8" w:rsidP="00860CCF">
      <w:pPr>
        <w:spacing w:after="0" w:line="240" w:lineRule="auto"/>
        <w:ind w:left="360"/>
        <w:rPr>
          <w:rFonts w:ascii="Arial" w:hAnsi="Arial" w:cs="Arial"/>
          <w:sz w:val="22"/>
          <w:szCs w:val="22"/>
        </w:rPr>
      </w:pPr>
      <w:r w:rsidRPr="00860CCF">
        <w:rPr>
          <w:rFonts w:ascii="Arial" w:hAnsi="Arial" w:cs="Arial"/>
          <w:sz w:val="22"/>
          <w:szCs w:val="22"/>
        </w:rPr>
        <w:t>Doba vyriešenia, pričom ak</w:t>
      </w:r>
      <w:r w:rsidR="00860CCF">
        <w:rPr>
          <w:rFonts w:ascii="Arial" w:hAnsi="Arial" w:cs="Arial"/>
          <w:sz w:val="22"/>
          <w:szCs w:val="22"/>
        </w:rPr>
        <w:t xml:space="preserve"> </w:t>
      </w:r>
      <w:r w:rsidRPr="00D0277F">
        <w:rPr>
          <w:rFonts w:ascii="Arial" w:hAnsi="Arial" w:cs="Arial"/>
          <w:sz w:val="22"/>
          <w:szCs w:val="22"/>
        </w:rPr>
        <w:t>je možné odstrániť vadu dodaného Náhradného dielu výkonom Servisného zásahu, použijú sa na odstraňovanie takejto vady primerane ustanovenia o vykonávaní Servisných zásahov podľa tejto Zmluvy</w:t>
      </w:r>
      <w:r>
        <w:rPr>
          <w:rFonts w:ascii="Arial" w:hAnsi="Arial" w:cs="Arial"/>
          <w:sz w:val="22"/>
          <w:szCs w:val="22"/>
        </w:rPr>
        <w:t>.</w:t>
      </w:r>
    </w:p>
    <w:p w14:paraId="154CB357" w14:textId="77777777" w:rsidR="000C3E35" w:rsidRDefault="007153B8" w:rsidP="000C3E35">
      <w:pPr>
        <w:pStyle w:val="Odsekzoznamu"/>
        <w:numPr>
          <w:ilvl w:val="0"/>
          <w:numId w:val="28"/>
        </w:numPr>
        <w:spacing w:after="0" w:line="240" w:lineRule="auto"/>
        <w:rPr>
          <w:rFonts w:ascii="Arial" w:hAnsi="Arial" w:cs="Arial"/>
          <w:sz w:val="22"/>
          <w:szCs w:val="22"/>
        </w:rPr>
      </w:pPr>
      <w:r w:rsidRPr="00F023F6">
        <w:rPr>
          <w:rFonts w:ascii="Arial" w:hAnsi="Arial" w:cs="Arial"/>
          <w:sz w:val="22"/>
          <w:szCs w:val="22"/>
        </w:rPr>
        <w:t xml:space="preserve">Ak nie je v Zmluve dohodnuté inak, Záruka sa nevzťahuje na vady Náhradného dielu, ku </w:t>
      </w:r>
      <w:r w:rsidR="00860CCF">
        <w:rPr>
          <w:rFonts w:ascii="Arial" w:hAnsi="Arial" w:cs="Arial"/>
          <w:sz w:val="22"/>
          <w:szCs w:val="22"/>
        </w:rPr>
        <w:t xml:space="preserve">        </w:t>
      </w:r>
      <w:r w:rsidRPr="00F023F6">
        <w:rPr>
          <w:rFonts w:ascii="Arial" w:hAnsi="Arial" w:cs="Arial"/>
          <w:sz w:val="22"/>
          <w:szCs w:val="22"/>
        </w:rPr>
        <w:t>ktorým došlo pred výmenou samotnou:</w:t>
      </w:r>
    </w:p>
    <w:p w14:paraId="326F6372" w14:textId="77777777" w:rsidR="000C3E35" w:rsidRDefault="007153B8" w:rsidP="000C3E35">
      <w:pPr>
        <w:pStyle w:val="Odsekzoznamu"/>
        <w:numPr>
          <w:ilvl w:val="1"/>
          <w:numId w:val="28"/>
        </w:numPr>
        <w:spacing w:after="0" w:line="240" w:lineRule="auto"/>
        <w:rPr>
          <w:rFonts w:ascii="Arial" w:hAnsi="Arial" w:cs="Arial"/>
          <w:sz w:val="22"/>
          <w:szCs w:val="22"/>
        </w:rPr>
      </w:pPr>
      <w:r w:rsidRPr="000C3E35">
        <w:rPr>
          <w:rFonts w:ascii="Arial" w:hAnsi="Arial" w:cs="Arial"/>
          <w:sz w:val="22"/>
          <w:szCs w:val="22"/>
        </w:rPr>
        <w:t xml:space="preserve">po prechode nebezpečenstva škody k Náhradnému dielu vonkajšími udalosťami a </w:t>
      </w:r>
      <w:r w:rsidR="00860CCF" w:rsidRPr="000C3E35">
        <w:rPr>
          <w:rFonts w:ascii="Arial" w:hAnsi="Arial" w:cs="Arial"/>
          <w:sz w:val="22"/>
          <w:szCs w:val="22"/>
        </w:rPr>
        <w:t xml:space="preserve">      </w:t>
      </w:r>
      <w:r w:rsidRPr="000C3E35">
        <w:rPr>
          <w:rFonts w:ascii="Arial" w:hAnsi="Arial" w:cs="Arial"/>
          <w:sz w:val="22"/>
          <w:szCs w:val="22"/>
        </w:rPr>
        <w:t>nespôsobil ich Poskytovateľ,</w:t>
      </w:r>
    </w:p>
    <w:p w14:paraId="64E6F578" w14:textId="77777777" w:rsidR="000C3E35" w:rsidRDefault="007153B8" w:rsidP="000C3E35">
      <w:pPr>
        <w:pStyle w:val="Odsekzoznamu"/>
        <w:numPr>
          <w:ilvl w:val="1"/>
          <w:numId w:val="28"/>
        </w:numPr>
        <w:spacing w:after="0" w:line="240" w:lineRule="auto"/>
        <w:rPr>
          <w:rFonts w:ascii="Arial" w:hAnsi="Arial" w:cs="Arial"/>
          <w:sz w:val="22"/>
          <w:szCs w:val="22"/>
        </w:rPr>
      </w:pPr>
      <w:r w:rsidRPr="000C3E35">
        <w:rPr>
          <w:rFonts w:ascii="Arial" w:hAnsi="Arial" w:cs="Arial"/>
          <w:sz w:val="22"/>
          <w:szCs w:val="22"/>
        </w:rPr>
        <w:t>v dôsledku nesprávneho zaobchádzania, obsluhy, prípadne skladovania,  alebo užívania v rozpore s podmienkami užívania príslušného Náhradného dielu stanovenými v príslušnej dokumentácii dodávanej spolu s takýmto Náhradným diel</w:t>
      </w:r>
      <w:r w:rsidR="00BD505F" w:rsidRPr="000C3E35">
        <w:rPr>
          <w:rFonts w:ascii="Arial" w:hAnsi="Arial" w:cs="Arial"/>
          <w:sz w:val="22"/>
          <w:szCs w:val="22"/>
        </w:rPr>
        <w:t>om</w:t>
      </w:r>
      <w:r w:rsidRPr="000C3E35">
        <w:rPr>
          <w:rFonts w:ascii="Arial" w:hAnsi="Arial" w:cs="Arial"/>
          <w:sz w:val="22"/>
          <w:szCs w:val="22"/>
        </w:rPr>
        <w:t>, inak v rozpore s obvyklými podmienkami užívania takéhoto Náhradného dielu, do momentu fyzického odovzdania Náhradného dielu Poskytovateľovi,</w:t>
      </w:r>
    </w:p>
    <w:p w14:paraId="5FD513D6" w14:textId="77777777" w:rsidR="000C3E35" w:rsidRDefault="007153B8" w:rsidP="000C3E35">
      <w:pPr>
        <w:pStyle w:val="Odsekzoznamu"/>
        <w:numPr>
          <w:ilvl w:val="1"/>
          <w:numId w:val="28"/>
        </w:numPr>
        <w:spacing w:after="0" w:line="240" w:lineRule="auto"/>
        <w:rPr>
          <w:rFonts w:ascii="Arial" w:hAnsi="Arial" w:cs="Arial"/>
          <w:sz w:val="22"/>
          <w:szCs w:val="22"/>
        </w:rPr>
      </w:pPr>
      <w:r w:rsidRPr="000C3E35">
        <w:rPr>
          <w:rFonts w:ascii="Arial" w:hAnsi="Arial" w:cs="Arial"/>
          <w:sz w:val="22"/>
          <w:szCs w:val="22"/>
        </w:rPr>
        <w:t>v dôsledku použitia nevhodných podkladov, pokynov a vecí od Objednávateľa, na nevhodnosť ktorých bol Objednávateľ Poskytovateľom vopred písomne upozornený a Objednávateľ napriek tomu na ich použití trval,</w:t>
      </w:r>
    </w:p>
    <w:p w14:paraId="4C3A1E10" w14:textId="77777777" w:rsidR="000C3E35" w:rsidRDefault="007153B8" w:rsidP="000C3E35">
      <w:pPr>
        <w:pStyle w:val="Odsekzoznamu"/>
        <w:numPr>
          <w:ilvl w:val="1"/>
          <w:numId w:val="28"/>
        </w:numPr>
        <w:spacing w:after="0" w:line="240" w:lineRule="auto"/>
        <w:rPr>
          <w:rFonts w:ascii="Arial" w:hAnsi="Arial" w:cs="Arial"/>
          <w:sz w:val="22"/>
          <w:szCs w:val="22"/>
        </w:rPr>
      </w:pPr>
      <w:r w:rsidRPr="000C3E35">
        <w:rPr>
          <w:rFonts w:ascii="Arial" w:hAnsi="Arial" w:cs="Arial"/>
          <w:sz w:val="22"/>
          <w:szCs w:val="22"/>
        </w:rPr>
        <w:t xml:space="preserve">v dôsledku Okolnosti </w:t>
      </w:r>
      <w:r w:rsidR="00BD505F" w:rsidRPr="000C3E35">
        <w:rPr>
          <w:rFonts w:ascii="Arial" w:hAnsi="Arial" w:cs="Arial"/>
          <w:sz w:val="22"/>
          <w:szCs w:val="22"/>
        </w:rPr>
        <w:t xml:space="preserve">objektívne </w:t>
      </w:r>
      <w:r w:rsidRPr="000C3E35">
        <w:rPr>
          <w:rFonts w:ascii="Arial" w:hAnsi="Arial" w:cs="Arial"/>
          <w:sz w:val="22"/>
          <w:szCs w:val="22"/>
        </w:rPr>
        <w:t>vylučujúcej zodpovednosť,</w:t>
      </w:r>
    </w:p>
    <w:p w14:paraId="0AD63339" w14:textId="77777777" w:rsidR="000C3E35" w:rsidRDefault="007153B8" w:rsidP="000C3E35">
      <w:pPr>
        <w:pStyle w:val="Odsekzoznamu"/>
        <w:numPr>
          <w:ilvl w:val="1"/>
          <w:numId w:val="28"/>
        </w:numPr>
        <w:spacing w:after="0" w:line="240" w:lineRule="auto"/>
        <w:rPr>
          <w:rFonts w:ascii="Arial" w:hAnsi="Arial" w:cs="Arial"/>
          <w:sz w:val="22"/>
          <w:szCs w:val="22"/>
        </w:rPr>
      </w:pPr>
      <w:r w:rsidRPr="000C3E35">
        <w:rPr>
          <w:rFonts w:ascii="Arial" w:hAnsi="Arial" w:cs="Arial"/>
          <w:sz w:val="22"/>
          <w:szCs w:val="22"/>
        </w:rPr>
        <w:t>neodborného zásahu Objednávateľa alebo tretej osoby bez súhlasu Poskytovateľa,</w:t>
      </w:r>
    </w:p>
    <w:p w14:paraId="291DBA48" w14:textId="7C37FC47" w:rsidR="007153B8" w:rsidRPr="000C3E35" w:rsidRDefault="007153B8" w:rsidP="000C3E35">
      <w:pPr>
        <w:pStyle w:val="Odsekzoznamu"/>
        <w:numPr>
          <w:ilvl w:val="1"/>
          <w:numId w:val="28"/>
        </w:numPr>
        <w:spacing w:after="0" w:line="240" w:lineRule="auto"/>
        <w:rPr>
          <w:rFonts w:ascii="Arial" w:hAnsi="Arial" w:cs="Arial"/>
          <w:sz w:val="22"/>
          <w:szCs w:val="22"/>
        </w:rPr>
      </w:pPr>
      <w:r w:rsidRPr="000C3E35">
        <w:rPr>
          <w:rFonts w:ascii="Arial" w:hAnsi="Arial" w:cs="Arial"/>
          <w:sz w:val="22"/>
          <w:szCs w:val="22"/>
        </w:rPr>
        <w:t xml:space="preserve">zanedbania predpísaných nevyhnutných profylaktických a udržiavacích úkonov, o potrebe vykonania ktorých bol Objednávateľ Poskytovateľom vopred písomne informovaný. </w:t>
      </w:r>
    </w:p>
    <w:p w14:paraId="52859198" w14:textId="77777777" w:rsidR="00860CCF" w:rsidRDefault="007153B8" w:rsidP="00860CCF">
      <w:pPr>
        <w:pStyle w:val="Odsekzoznamu"/>
        <w:numPr>
          <w:ilvl w:val="0"/>
          <w:numId w:val="28"/>
        </w:numPr>
        <w:spacing w:after="0" w:line="240" w:lineRule="auto"/>
        <w:rPr>
          <w:rFonts w:ascii="Arial" w:hAnsi="Arial" w:cs="Arial"/>
          <w:sz w:val="22"/>
          <w:szCs w:val="22"/>
        </w:rPr>
      </w:pPr>
      <w:r w:rsidRPr="00860CCF">
        <w:rPr>
          <w:rFonts w:ascii="Arial" w:hAnsi="Arial" w:cs="Arial"/>
          <w:sz w:val="22"/>
          <w:szCs w:val="22"/>
        </w:rPr>
        <w:t>Ak nie je v texte zmluvy dohodnuté inak, poskytuje Poskytovateľ Objednávateľovi Záruku na</w:t>
      </w:r>
    </w:p>
    <w:p w14:paraId="4B33EFA4" w14:textId="44AE62A5" w:rsidR="002045D2" w:rsidRDefault="007153B8" w:rsidP="002045D2">
      <w:pPr>
        <w:spacing w:after="0" w:line="240" w:lineRule="auto"/>
        <w:ind w:left="360"/>
        <w:rPr>
          <w:rFonts w:ascii="Arial" w:hAnsi="Arial" w:cs="Arial"/>
          <w:sz w:val="22"/>
          <w:szCs w:val="22"/>
        </w:rPr>
      </w:pPr>
      <w:r w:rsidRPr="00860CCF">
        <w:rPr>
          <w:rFonts w:ascii="Arial" w:hAnsi="Arial" w:cs="Arial"/>
          <w:sz w:val="22"/>
          <w:szCs w:val="22"/>
        </w:rPr>
        <w:t xml:space="preserve">uskutočnenie procesu výmeny a následnej funkčnosti Náhradného dielu v systéme v trvaní </w:t>
      </w:r>
      <w:r w:rsidR="0095360B">
        <w:rPr>
          <w:rFonts w:ascii="Arial" w:hAnsi="Arial" w:cs="Arial"/>
          <w:sz w:val="22"/>
          <w:szCs w:val="22"/>
        </w:rPr>
        <w:lastRenderedPageBreak/>
        <w:t>minimálne 6</w:t>
      </w:r>
      <w:r w:rsidR="0095360B" w:rsidRPr="00860CCF">
        <w:rPr>
          <w:rFonts w:ascii="Arial" w:hAnsi="Arial" w:cs="Arial"/>
          <w:sz w:val="22"/>
          <w:szCs w:val="22"/>
        </w:rPr>
        <w:t xml:space="preserve"> </w:t>
      </w:r>
      <w:r w:rsidRPr="00860CCF">
        <w:rPr>
          <w:rFonts w:ascii="Arial" w:hAnsi="Arial" w:cs="Arial"/>
          <w:sz w:val="22"/>
          <w:szCs w:val="22"/>
        </w:rPr>
        <w:t>(</w:t>
      </w:r>
      <w:r w:rsidR="0095360B">
        <w:rPr>
          <w:rFonts w:ascii="Arial" w:hAnsi="Arial" w:cs="Arial"/>
          <w:sz w:val="22"/>
          <w:szCs w:val="22"/>
        </w:rPr>
        <w:t>šesť</w:t>
      </w:r>
      <w:r w:rsidRPr="00860CCF">
        <w:rPr>
          <w:rFonts w:ascii="Arial" w:hAnsi="Arial" w:cs="Arial"/>
          <w:sz w:val="22"/>
          <w:szCs w:val="22"/>
        </w:rPr>
        <w:t>) mesiacov odo dňa výmeny Náhradného dielu uskutočnenej Poskytovateľom</w:t>
      </w:r>
      <w:r w:rsidR="00860CCF">
        <w:rPr>
          <w:rFonts w:ascii="Arial" w:hAnsi="Arial" w:cs="Arial"/>
          <w:sz w:val="22"/>
          <w:szCs w:val="22"/>
        </w:rPr>
        <w:t>.</w:t>
      </w:r>
    </w:p>
    <w:p w14:paraId="74AD146D" w14:textId="006D6CC6" w:rsidR="007153B8" w:rsidRPr="002045D2" w:rsidRDefault="007153B8" w:rsidP="002045D2">
      <w:pPr>
        <w:pStyle w:val="Odsekzoznamu"/>
        <w:numPr>
          <w:ilvl w:val="0"/>
          <w:numId w:val="28"/>
        </w:numPr>
        <w:spacing w:after="0" w:line="240" w:lineRule="auto"/>
        <w:rPr>
          <w:rFonts w:ascii="Arial" w:hAnsi="Arial" w:cs="Arial"/>
          <w:sz w:val="22"/>
          <w:szCs w:val="22"/>
        </w:rPr>
      </w:pPr>
      <w:r w:rsidRPr="002045D2">
        <w:rPr>
          <w:rFonts w:ascii="Arial" w:hAnsi="Arial" w:cs="Arial"/>
          <w:sz w:val="22"/>
          <w:szCs w:val="22"/>
        </w:rPr>
        <w:t xml:space="preserve">Pre vylúčenie akýchkoľvek pochybností platí, že záruku za dodanie správneho náhradného </w:t>
      </w:r>
      <w:r w:rsidR="00860CCF" w:rsidRPr="002045D2">
        <w:rPr>
          <w:rFonts w:ascii="Arial" w:hAnsi="Arial" w:cs="Arial"/>
          <w:sz w:val="22"/>
          <w:szCs w:val="22"/>
        </w:rPr>
        <w:t xml:space="preserve"> </w:t>
      </w:r>
      <w:r w:rsidRPr="002045D2">
        <w:rPr>
          <w:rFonts w:ascii="Arial" w:hAnsi="Arial" w:cs="Arial"/>
          <w:sz w:val="22"/>
          <w:szCs w:val="22"/>
        </w:rPr>
        <w:t>dielu poskytuje Objednávateľ do momentu odovzdania Náhradného dielu Poskytovateľovi a záruku za výmenu a následnú funkčnosť Náhradného dielu poskytuje Poskytovateľ.</w:t>
      </w:r>
    </w:p>
    <w:p w14:paraId="51B69D4B" w14:textId="77777777" w:rsidR="007153B8" w:rsidRDefault="007153B8" w:rsidP="00E125D3">
      <w:pPr>
        <w:spacing w:after="0" w:line="240" w:lineRule="auto"/>
        <w:jc w:val="center"/>
        <w:rPr>
          <w:rFonts w:ascii="Arial" w:hAnsi="Arial" w:cs="Arial"/>
          <w:b/>
          <w:sz w:val="22"/>
          <w:szCs w:val="22"/>
        </w:rPr>
      </w:pPr>
    </w:p>
    <w:p w14:paraId="1A0F3BCC" w14:textId="77777777" w:rsidR="00E125D3" w:rsidRPr="00D0277F" w:rsidRDefault="00E125D3" w:rsidP="0013294D">
      <w:pPr>
        <w:pStyle w:val="Nadpis1"/>
      </w:pPr>
    </w:p>
    <w:p w14:paraId="5575B376" w14:textId="77777777" w:rsidR="00AA0C3D" w:rsidRPr="00D0277F" w:rsidRDefault="00AA0C3D" w:rsidP="0013294D">
      <w:pPr>
        <w:pStyle w:val="Nadpis1"/>
      </w:pPr>
      <w:r w:rsidRPr="00D0277F">
        <w:t xml:space="preserve"> </w:t>
      </w:r>
      <w:r w:rsidR="005D64AF" w:rsidRPr="00D0277F">
        <w:t xml:space="preserve">Čl. </w:t>
      </w:r>
      <w:r w:rsidR="00F84E8C" w:rsidRPr="00D0277F">
        <w:t>12.</w:t>
      </w:r>
    </w:p>
    <w:p w14:paraId="1F72921B" w14:textId="77777777" w:rsidR="00AA0C3D" w:rsidRPr="00D0277F" w:rsidRDefault="00AA0C3D" w:rsidP="00E125D3">
      <w:pPr>
        <w:spacing w:after="0" w:line="240" w:lineRule="auto"/>
        <w:jc w:val="center"/>
        <w:rPr>
          <w:rFonts w:ascii="Arial" w:hAnsi="Arial" w:cs="Arial"/>
          <w:b/>
          <w:sz w:val="22"/>
          <w:szCs w:val="22"/>
        </w:rPr>
      </w:pPr>
      <w:r w:rsidRPr="00D0277F">
        <w:rPr>
          <w:rFonts w:ascii="Arial" w:hAnsi="Arial" w:cs="Arial"/>
          <w:sz w:val="22"/>
          <w:szCs w:val="22"/>
        </w:rPr>
        <w:t xml:space="preserve"> </w:t>
      </w:r>
      <w:r w:rsidRPr="00D0277F">
        <w:rPr>
          <w:rFonts w:ascii="Arial" w:hAnsi="Arial" w:cs="Arial"/>
          <w:b/>
          <w:sz w:val="22"/>
          <w:szCs w:val="22"/>
        </w:rPr>
        <w:t>Osobitné ustanovenia k Doplnkovým službám</w:t>
      </w:r>
    </w:p>
    <w:p w14:paraId="095BE04A" w14:textId="77777777" w:rsidR="00B654EC" w:rsidRPr="00D0277F" w:rsidRDefault="005C79DB" w:rsidP="00DC0D35">
      <w:pPr>
        <w:numPr>
          <w:ilvl w:val="0"/>
          <w:numId w:val="29"/>
        </w:numPr>
        <w:spacing w:after="0" w:line="240" w:lineRule="auto"/>
        <w:rPr>
          <w:rFonts w:ascii="Arial" w:hAnsi="Arial" w:cs="Arial"/>
          <w:sz w:val="22"/>
          <w:szCs w:val="22"/>
        </w:rPr>
      </w:pPr>
      <w:bookmarkStart w:id="16" w:name="_Ref458168610"/>
      <w:r w:rsidRPr="00D0277F">
        <w:rPr>
          <w:rFonts w:ascii="Arial" w:hAnsi="Arial" w:cs="Arial"/>
          <w:sz w:val="22"/>
          <w:szCs w:val="22"/>
        </w:rPr>
        <w:t>Zmluvné strany sa dohodli, že poskytovanie Doplnkových</w:t>
      </w:r>
      <w:r w:rsidR="00B654EC" w:rsidRPr="00D0277F">
        <w:rPr>
          <w:rFonts w:ascii="Arial" w:hAnsi="Arial" w:cs="Arial"/>
          <w:sz w:val="22"/>
          <w:szCs w:val="22"/>
        </w:rPr>
        <w:t xml:space="preserve"> služieb</w:t>
      </w:r>
      <w:r w:rsidRPr="00D0277F">
        <w:rPr>
          <w:rFonts w:ascii="Arial" w:hAnsi="Arial" w:cs="Arial"/>
          <w:sz w:val="22"/>
          <w:szCs w:val="22"/>
        </w:rPr>
        <w:t xml:space="preserve"> sa uskutoční </w:t>
      </w:r>
      <w:r w:rsidR="00ED13A0" w:rsidRPr="00D0277F">
        <w:rPr>
          <w:rFonts w:ascii="Arial" w:hAnsi="Arial" w:cs="Arial"/>
          <w:sz w:val="22"/>
          <w:szCs w:val="22"/>
        </w:rPr>
        <w:t>na základe Hlás</w:t>
      </w:r>
      <w:r w:rsidR="00B95291" w:rsidRPr="00D0277F">
        <w:rPr>
          <w:rFonts w:ascii="Arial" w:hAnsi="Arial" w:cs="Arial"/>
          <w:sz w:val="22"/>
          <w:szCs w:val="22"/>
        </w:rPr>
        <w:t>e</w:t>
      </w:r>
      <w:r w:rsidR="00ED13A0" w:rsidRPr="00D0277F">
        <w:rPr>
          <w:rFonts w:ascii="Arial" w:hAnsi="Arial" w:cs="Arial"/>
          <w:sz w:val="22"/>
          <w:szCs w:val="22"/>
        </w:rPr>
        <w:t xml:space="preserve">nia Objednávateľa o potrebe </w:t>
      </w:r>
      <w:bookmarkStart w:id="17" w:name="_Ref458163010"/>
      <w:r w:rsidRPr="00D0277F">
        <w:rPr>
          <w:rFonts w:ascii="Arial" w:hAnsi="Arial" w:cs="Arial"/>
          <w:sz w:val="22"/>
          <w:szCs w:val="22"/>
        </w:rPr>
        <w:t>poskytnutia Doplnkových služieb, v ktorom uvedie:</w:t>
      </w:r>
      <w:bookmarkEnd w:id="16"/>
      <w:bookmarkEnd w:id="17"/>
    </w:p>
    <w:p w14:paraId="24B83F7E" w14:textId="78E51ED2" w:rsidR="00ED13A0" w:rsidRPr="00D0277F" w:rsidRDefault="005F21CD" w:rsidP="00DC0D35">
      <w:pPr>
        <w:numPr>
          <w:ilvl w:val="1"/>
          <w:numId w:val="29"/>
        </w:numPr>
        <w:spacing w:after="0" w:line="240" w:lineRule="auto"/>
        <w:rPr>
          <w:rFonts w:ascii="Arial" w:hAnsi="Arial" w:cs="Arial"/>
          <w:sz w:val="22"/>
          <w:szCs w:val="22"/>
        </w:rPr>
      </w:pPr>
      <w:r w:rsidRPr="00D0277F">
        <w:rPr>
          <w:rFonts w:ascii="Arial" w:hAnsi="Arial" w:cs="Arial"/>
          <w:sz w:val="22"/>
          <w:szCs w:val="22"/>
        </w:rPr>
        <w:t xml:space="preserve">identifikáciu požadovaného popisu činnosti podľa Prílohy č. </w:t>
      </w:r>
      <w:r w:rsidR="003A3ACA">
        <w:rPr>
          <w:rFonts w:ascii="Arial" w:hAnsi="Arial" w:cs="Arial"/>
          <w:sz w:val="22"/>
          <w:szCs w:val="22"/>
        </w:rPr>
        <w:t>3</w:t>
      </w:r>
      <w:r w:rsidRPr="00D0277F">
        <w:rPr>
          <w:rFonts w:ascii="Arial" w:hAnsi="Arial" w:cs="Arial"/>
          <w:sz w:val="22"/>
          <w:szCs w:val="22"/>
        </w:rPr>
        <w:t xml:space="preserve"> </w:t>
      </w:r>
      <w:r w:rsidR="00D600C1" w:rsidRPr="00D0277F">
        <w:rPr>
          <w:rFonts w:ascii="Arial" w:hAnsi="Arial" w:cs="Arial"/>
          <w:sz w:val="22"/>
          <w:szCs w:val="22"/>
        </w:rPr>
        <w:t xml:space="preserve">„Doplnkové služby“ </w:t>
      </w:r>
      <w:r w:rsidRPr="00D0277F">
        <w:rPr>
          <w:rFonts w:ascii="Arial" w:hAnsi="Arial" w:cs="Arial"/>
          <w:sz w:val="22"/>
          <w:szCs w:val="22"/>
        </w:rPr>
        <w:t>tejto Zmluvy,</w:t>
      </w:r>
    </w:p>
    <w:p w14:paraId="4B6878A0" w14:textId="77777777" w:rsidR="00ED13A0" w:rsidRPr="00D0277F" w:rsidRDefault="00F00EB8" w:rsidP="00DC0D35">
      <w:pPr>
        <w:numPr>
          <w:ilvl w:val="1"/>
          <w:numId w:val="29"/>
        </w:numPr>
        <w:spacing w:after="0" w:line="240" w:lineRule="auto"/>
        <w:rPr>
          <w:rFonts w:ascii="Arial" w:hAnsi="Arial" w:cs="Arial"/>
          <w:sz w:val="22"/>
          <w:szCs w:val="22"/>
        </w:rPr>
      </w:pPr>
      <w:r w:rsidRPr="00D0277F">
        <w:rPr>
          <w:rFonts w:ascii="Arial" w:hAnsi="Arial" w:cs="Arial"/>
          <w:sz w:val="22"/>
          <w:szCs w:val="22"/>
        </w:rPr>
        <w:t>úkon, ktorý sa má Doplnkovými službami vykonať,</w:t>
      </w:r>
    </w:p>
    <w:p w14:paraId="01E86048" w14:textId="77777777" w:rsidR="00ED13A0" w:rsidRPr="00D0277F" w:rsidRDefault="00F00EB8" w:rsidP="00DC0D35">
      <w:pPr>
        <w:numPr>
          <w:ilvl w:val="1"/>
          <w:numId w:val="29"/>
        </w:numPr>
        <w:spacing w:after="0" w:line="240" w:lineRule="auto"/>
        <w:rPr>
          <w:rFonts w:ascii="Arial" w:hAnsi="Arial" w:cs="Arial"/>
          <w:sz w:val="22"/>
          <w:szCs w:val="22"/>
        </w:rPr>
      </w:pPr>
      <w:r w:rsidRPr="00D0277F">
        <w:rPr>
          <w:rFonts w:ascii="Arial" w:hAnsi="Arial" w:cs="Arial"/>
          <w:sz w:val="22"/>
          <w:szCs w:val="22"/>
        </w:rPr>
        <w:t>zariadenie alebo informačný systém, vo vzťahu ku ktorému sa majú Doplnkové služby poskytnúť,</w:t>
      </w:r>
    </w:p>
    <w:p w14:paraId="4AC24894" w14:textId="77777777" w:rsidR="00ED13A0" w:rsidRPr="00D0277F" w:rsidRDefault="00F00EB8" w:rsidP="00DC0D35">
      <w:pPr>
        <w:numPr>
          <w:ilvl w:val="1"/>
          <w:numId w:val="29"/>
        </w:numPr>
        <w:spacing w:after="0" w:line="240" w:lineRule="auto"/>
        <w:rPr>
          <w:rFonts w:ascii="Arial" w:hAnsi="Arial" w:cs="Arial"/>
          <w:sz w:val="22"/>
          <w:szCs w:val="22"/>
        </w:rPr>
      </w:pPr>
      <w:r w:rsidRPr="00D0277F">
        <w:rPr>
          <w:rFonts w:ascii="Arial" w:hAnsi="Arial" w:cs="Arial"/>
          <w:sz w:val="22"/>
          <w:szCs w:val="22"/>
        </w:rPr>
        <w:t>termín alebo lehotu, v ktorom Objednávateľ požaduje poskytnutie Doplnkových služieb,</w:t>
      </w:r>
      <w:r w:rsidR="00930868" w:rsidRPr="00D0277F">
        <w:rPr>
          <w:rFonts w:ascii="Arial" w:hAnsi="Arial" w:cs="Arial"/>
          <w:sz w:val="22"/>
          <w:szCs w:val="22"/>
        </w:rPr>
        <w:t xml:space="preserve"> pričom Zmluvné strany sa dohodli, že:</w:t>
      </w:r>
    </w:p>
    <w:p w14:paraId="1A6725DE" w14:textId="5BB20F0D" w:rsidR="00ED13A0" w:rsidRPr="00D0277F" w:rsidRDefault="00930868" w:rsidP="00DC0D35">
      <w:pPr>
        <w:numPr>
          <w:ilvl w:val="2"/>
          <w:numId w:val="29"/>
        </w:numPr>
        <w:spacing w:after="0" w:line="240" w:lineRule="auto"/>
        <w:rPr>
          <w:rFonts w:ascii="Arial" w:hAnsi="Arial" w:cs="Arial"/>
          <w:sz w:val="22"/>
          <w:szCs w:val="22"/>
        </w:rPr>
      </w:pPr>
      <w:r w:rsidRPr="00D0277F">
        <w:rPr>
          <w:rFonts w:ascii="Arial" w:hAnsi="Arial" w:cs="Arial"/>
          <w:sz w:val="22"/>
          <w:szCs w:val="22"/>
        </w:rPr>
        <w:t xml:space="preserve">termín potreby poskytnutia Doplnkových služieb bude Objednávateľom stanovený </w:t>
      </w:r>
      <w:r w:rsidR="00B95291" w:rsidRPr="00D0277F">
        <w:rPr>
          <w:rFonts w:ascii="Arial" w:hAnsi="Arial" w:cs="Arial"/>
          <w:sz w:val="22"/>
          <w:szCs w:val="22"/>
        </w:rPr>
        <w:t xml:space="preserve"> spravidla na</w:t>
      </w:r>
      <w:r w:rsidRPr="00D0277F">
        <w:rPr>
          <w:rFonts w:ascii="Arial" w:hAnsi="Arial" w:cs="Arial"/>
          <w:sz w:val="22"/>
          <w:szCs w:val="22"/>
        </w:rPr>
        <w:t xml:space="preserve"> 10 </w:t>
      </w:r>
      <w:r w:rsidR="00FD7741">
        <w:rPr>
          <w:rFonts w:ascii="Arial" w:hAnsi="Arial" w:cs="Arial"/>
          <w:sz w:val="22"/>
          <w:szCs w:val="22"/>
        </w:rPr>
        <w:t xml:space="preserve">(desať) </w:t>
      </w:r>
      <w:r w:rsidRPr="00D0277F">
        <w:rPr>
          <w:rFonts w:ascii="Arial" w:hAnsi="Arial" w:cs="Arial"/>
          <w:sz w:val="22"/>
          <w:szCs w:val="22"/>
        </w:rPr>
        <w:t>dní od doručenia Hlásenia o potreby poskytnutia Doplnkových služieb,</w:t>
      </w:r>
    </w:p>
    <w:p w14:paraId="022486CD" w14:textId="6216E818" w:rsidR="00ED13A0" w:rsidRPr="00D0277F" w:rsidRDefault="00930868" w:rsidP="00DC0D35">
      <w:pPr>
        <w:numPr>
          <w:ilvl w:val="2"/>
          <w:numId w:val="29"/>
        </w:numPr>
        <w:spacing w:after="0" w:line="240" w:lineRule="auto"/>
        <w:rPr>
          <w:rFonts w:ascii="Arial" w:hAnsi="Arial" w:cs="Arial"/>
          <w:sz w:val="22"/>
          <w:szCs w:val="22"/>
        </w:rPr>
      </w:pPr>
      <w:r w:rsidRPr="00D0277F">
        <w:rPr>
          <w:rFonts w:ascii="Arial" w:hAnsi="Arial" w:cs="Arial"/>
          <w:sz w:val="22"/>
          <w:szCs w:val="22"/>
        </w:rPr>
        <w:t xml:space="preserve">lehota </w:t>
      </w:r>
      <w:r w:rsidR="00B95291" w:rsidRPr="00D0277F">
        <w:rPr>
          <w:rFonts w:ascii="Arial" w:hAnsi="Arial" w:cs="Arial"/>
          <w:sz w:val="22"/>
          <w:szCs w:val="22"/>
        </w:rPr>
        <w:t>sa stanovuje spravidla na</w:t>
      </w:r>
      <w:r w:rsidR="00F940BC" w:rsidRPr="00D0277F">
        <w:rPr>
          <w:rFonts w:ascii="Arial" w:hAnsi="Arial" w:cs="Arial"/>
          <w:sz w:val="22"/>
          <w:szCs w:val="22"/>
        </w:rPr>
        <w:t xml:space="preserve"> </w:t>
      </w:r>
      <w:r w:rsidRPr="00D0277F">
        <w:rPr>
          <w:rFonts w:ascii="Arial" w:hAnsi="Arial" w:cs="Arial"/>
          <w:sz w:val="22"/>
          <w:szCs w:val="22"/>
        </w:rPr>
        <w:t xml:space="preserve">10 </w:t>
      </w:r>
      <w:r w:rsidR="00FD7741">
        <w:rPr>
          <w:rFonts w:ascii="Arial" w:hAnsi="Arial" w:cs="Arial"/>
          <w:sz w:val="22"/>
          <w:szCs w:val="22"/>
        </w:rPr>
        <w:t xml:space="preserve">(desať) </w:t>
      </w:r>
      <w:r w:rsidRPr="00D0277F">
        <w:rPr>
          <w:rFonts w:ascii="Arial" w:hAnsi="Arial" w:cs="Arial"/>
          <w:sz w:val="22"/>
          <w:szCs w:val="22"/>
        </w:rPr>
        <w:t>dní od doručenia Hlásenia o potreb</w:t>
      </w:r>
      <w:r w:rsidR="00B95291" w:rsidRPr="00D0277F">
        <w:rPr>
          <w:rFonts w:ascii="Arial" w:hAnsi="Arial" w:cs="Arial"/>
          <w:sz w:val="22"/>
          <w:szCs w:val="22"/>
        </w:rPr>
        <w:t>e</w:t>
      </w:r>
      <w:r w:rsidRPr="00D0277F">
        <w:rPr>
          <w:rFonts w:ascii="Arial" w:hAnsi="Arial" w:cs="Arial"/>
          <w:sz w:val="22"/>
          <w:szCs w:val="22"/>
        </w:rPr>
        <w:t xml:space="preserve"> poskytnutia Doplnkových služieb,</w:t>
      </w:r>
    </w:p>
    <w:p w14:paraId="4E540F15" w14:textId="77777777" w:rsidR="00ED13A0" w:rsidRPr="00D0277F" w:rsidRDefault="00F00EB8" w:rsidP="00DC0D35">
      <w:pPr>
        <w:numPr>
          <w:ilvl w:val="1"/>
          <w:numId w:val="29"/>
        </w:numPr>
        <w:spacing w:after="0" w:line="240" w:lineRule="auto"/>
        <w:rPr>
          <w:rFonts w:ascii="Arial" w:hAnsi="Arial" w:cs="Arial"/>
          <w:sz w:val="22"/>
          <w:szCs w:val="22"/>
        </w:rPr>
      </w:pPr>
      <w:r w:rsidRPr="00D0277F">
        <w:rPr>
          <w:rFonts w:ascii="Arial" w:hAnsi="Arial" w:cs="Arial"/>
          <w:sz w:val="22"/>
          <w:szCs w:val="22"/>
        </w:rPr>
        <w:t>ďalšie doplňujúce informácie pre prípad potreby.</w:t>
      </w:r>
      <w:bookmarkStart w:id="18" w:name="_Ref458168169"/>
    </w:p>
    <w:p w14:paraId="09D383B5" w14:textId="590A194F" w:rsidR="003157A4" w:rsidRPr="00D0277F" w:rsidRDefault="00F00EB8" w:rsidP="00DC0D35">
      <w:pPr>
        <w:numPr>
          <w:ilvl w:val="0"/>
          <w:numId w:val="29"/>
        </w:numPr>
        <w:spacing w:after="0" w:line="240" w:lineRule="auto"/>
        <w:rPr>
          <w:rFonts w:ascii="Arial" w:hAnsi="Arial" w:cs="Arial"/>
          <w:sz w:val="22"/>
          <w:szCs w:val="22"/>
        </w:rPr>
      </w:pPr>
      <w:bookmarkStart w:id="19" w:name="_Ref458168716"/>
      <w:r w:rsidRPr="00D0277F">
        <w:rPr>
          <w:rFonts w:ascii="Arial" w:hAnsi="Arial" w:cs="Arial"/>
          <w:sz w:val="22"/>
          <w:szCs w:val="22"/>
        </w:rPr>
        <w:t xml:space="preserve">Na základe </w:t>
      </w:r>
      <w:r w:rsidR="00ED13A0" w:rsidRPr="00D0277F">
        <w:rPr>
          <w:rFonts w:ascii="Arial" w:hAnsi="Arial" w:cs="Arial"/>
          <w:sz w:val="22"/>
          <w:szCs w:val="22"/>
        </w:rPr>
        <w:t>Hlásenia</w:t>
      </w:r>
      <w:r w:rsidR="0025174B" w:rsidRPr="00D0277F">
        <w:rPr>
          <w:rFonts w:ascii="Arial" w:hAnsi="Arial" w:cs="Arial"/>
          <w:sz w:val="22"/>
          <w:szCs w:val="22"/>
        </w:rPr>
        <w:t xml:space="preserve"> </w:t>
      </w:r>
      <w:r w:rsidRPr="00D0277F">
        <w:rPr>
          <w:rFonts w:ascii="Arial" w:hAnsi="Arial" w:cs="Arial"/>
          <w:sz w:val="22"/>
          <w:szCs w:val="22"/>
        </w:rPr>
        <w:t xml:space="preserve">Objednávateľa podľa bodu </w:t>
      </w:r>
      <w:r w:rsidR="00680CC4" w:rsidRPr="00D0277F">
        <w:rPr>
          <w:rFonts w:ascii="Arial" w:hAnsi="Arial" w:cs="Arial"/>
          <w:sz w:val="22"/>
          <w:szCs w:val="22"/>
        </w:rPr>
        <w:fldChar w:fldCharType="begin"/>
      </w:r>
      <w:r w:rsidR="00680CC4" w:rsidRPr="00D0277F">
        <w:rPr>
          <w:rFonts w:ascii="Arial" w:hAnsi="Arial" w:cs="Arial"/>
          <w:sz w:val="22"/>
          <w:szCs w:val="22"/>
        </w:rPr>
        <w:instrText xml:space="preserve"> REF _Ref458168610 \w \h  \* MERGEFORMAT </w:instrText>
      </w:r>
      <w:r w:rsidR="00680CC4" w:rsidRPr="00D0277F">
        <w:rPr>
          <w:rFonts w:ascii="Arial" w:hAnsi="Arial" w:cs="Arial"/>
          <w:sz w:val="22"/>
          <w:szCs w:val="22"/>
        </w:rPr>
      </w:r>
      <w:r w:rsidR="00680CC4" w:rsidRPr="00D0277F">
        <w:rPr>
          <w:rFonts w:ascii="Arial" w:hAnsi="Arial" w:cs="Arial"/>
          <w:sz w:val="22"/>
          <w:szCs w:val="22"/>
        </w:rPr>
        <w:fldChar w:fldCharType="separate"/>
      </w:r>
      <w:r w:rsidR="00C71799" w:rsidRPr="00D0277F">
        <w:rPr>
          <w:rFonts w:ascii="Arial" w:hAnsi="Arial" w:cs="Arial"/>
          <w:sz w:val="22"/>
          <w:szCs w:val="22"/>
        </w:rPr>
        <w:t>1</w:t>
      </w:r>
      <w:r w:rsidR="00680CC4" w:rsidRPr="00D0277F">
        <w:rPr>
          <w:rFonts w:ascii="Arial" w:hAnsi="Arial" w:cs="Arial"/>
          <w:sz w:val="22"/>
          <w:szCs w:val="22"/>
        </w:rPr>
        <w:fldChar w:fldCharType="end"/>
      </w:r>
      <w:r w:rsidRPr="00D0277F">
        <w:rPr>
          <w:rFonts w:ascii="Arial" w:hAnsi="Arial" w:cs="Arial"/>
          <w:sz w:val="22"/>
          <w:szCs w:val="22"/>
        </w:rPr>
        <w:t xml:space="preserve"> tohto článku Zmluvy, sa Poskytovateľ v lehote 3 </w:t>
      </w:r>
      <w:r w:rsidR="00FD7741">
        <w:rPr>
          <w:rFonts w:ascii="Arial" w:hAnsi="Arial" w:cs="Arial"/>
          <w:sz w:val="22"/>
          <w:szCs w:val="22"/>
        </w:rPr>
        <w:t xml:space="preserve">(troch) </w:t>
      </w:r>
      <w:r w:rsidRPr="00D0277F">
        <w:rPr>
          <w:rFonts w:ascii="Arial" w:hAnsi="Arial" w:cs="Arial"/>
          <w:sz w:val="22"/>
          <w:szCs w:val="22"/>
        </w:rPr>
        <w:t xml:space="preserve">dní od doručenia </w:t>
      </w:r>
      <w:r w:rsidR="0025174B" w:rsidRPr="00D0277F">
        <w:rPr>
          <w:rFonts w:ascii="Arial" w:hAnsi="Arial" w:cs="Arial"/>
          <w:sz w:val="22"/>
          <w:szCs w:val="22"/>
        </w:rPr>
        <w:t>Hlásenia</w:t>
      </w:r>
      <w:r w:rsidRPr="00D0277F">
        <w:rPr>
          <w:rFonts w:ascii="Arial" w:hAnsi="Arial" w:cs="Arial"/>
          <w:sz w:val="22"/>
          <w:szCs w:val="22"/>
        </w:rPr>
        <w:t xml:space="preserve"> Objednávateľa podľa bodu</w:t>
      </w:r>
      <w:r w:rsidR="00ED13A0" w:rsidRPr="00D0277F">
        <w:rPr>
          <w:rFonts w:ascii="Arial" w:hAnsi="Arial" w:cs="Arial"/>
          <w:sz w:val="22"/>
          <w:szCs w:val="22"/>
        </w:rPr>
        <w:t xml:space="preserve"> </w:t>
      </w:r>
      <w:r w:rsidR="00680CC4" w:rsidRPr="00D0277F">
        <w:rPr>
          <w:rFonts w:ascii="Arial" w:hAnsi="Arial" w:cs="Arial"/>
          <w:sz w:val="22"/>
          <w:szCs w:val="22"/>
        </w:rPr>
        <w:fldChar w:fldCharType="begin"/>
      </w:r>
      <w:r w:rsidR="00680CC4" w:rsidRPr="00D0277F">
        <w:rPr>
          <w:rFonts w:ascii="Arial" w:hAnsi="Arial" w:cs="Arial"/>
          <w:sz w:val="22"/>
          <w:szCs w:val="22"/>
        </w:rPr>
        <w:instrText xml:space="preserve"> REF _Ref458168610 \w \h  \* MERGEFORMAT </w:instrText>
      </w:r>
      <w:r w:rsidR="00680CC4" w:rsidRPr="00D0277F">
        <w:rPr>
          <w:rFonts w:ascii="Arial" w:hAnsi="Arial" w:cs="Arial"/>
          <w:sz w:val="22"/>
          <w:szCs w:val="22"/>
        </w:rPr>
      </w:r>
      <w:r w:rsidR="00680CC4" w:rsidRPr="00D0277F">
        <w:rPr>
          <w:rFonts w:ascii="Arial" w:hAnsi="Arial" w:cs="Arial"/>
          <w:sz w:val="22"/>
          <w:szCs w:val="22"/>
        </w:rPr>
        <w:fldChar w:fldCharType="separate"/>
      </w:r>
      <w:r w:rsidR="00C71799" w:rsidRPr="00D0277F">
        <w:rPr>
          <w:rFonts w:ascii="Arial" w:hAnsi="Arial" w:cs="Arial"/>
          <w:sz w:val="22"/>
          <w:szCs w:val="22"/>
        </w:rPr>
        <w:t>1</w:t>
      </w:r>
      <w:r w:rsidR="00680CC4" w:rsidRPr="00D0277F">
        <w:rPr>
          <w:rFonts w:ascii="Arial" w:hAnsi="Arial" w:cs="Arial"/>
          <w:sz w:val="22"/>
          <w:szCs w:val="22"/>
        </w:rPr>
        <w:fldChar w:fldCharType="end"/>
      </w:r>
      <w:r w:rsidR="00ED13A0" w:rsidRPr="00D0277F">
        <w:rPr>
          <w:rFonts w:ascii="Arial" w:hAnsi="Arial" w:cs="Arial"/>
          <w:sz w:val="22"/>
          <w:szCs w:val="22"/>
        </w:rPr>
        <w:t xml:space="preserve"> </w:t>
      </w:r>
      <w:r w:rsidRPr="00D0277F">
        <w:rPr>
          <w:rFonts w:ascii="Arial" w:hAnsi="Arial" w:cs="Arial"/>
          <w:sz w:val="22"/>
          <w:szCs w:val="22"/>
        </w:rPr>
        <w:t>tohto článku Zmluvy zaväzuje doručiť Objednávateľovi nasledujúce informácie:</w:t>
      </w:r>
      <w:bookmarkEnd w:id="18"/>
      <w:bookmarkEnd w:id="19"/>
    </w:p>
    <w:p w14:paraId="12707087" w14:textId="146D260C" w:rsidR="003157A4" w:rsidRPr="00D0277F" w:rsidRDefault="005F21CD" w:rsidP="00DC0D35">
      <w:pPr>
        <w:numPr>
          <w:ilvl w:val="1"/>
          <w:numId w:val="29"/>
        </w:numPr>
        <w:spacing w:after="0" w:line="240" w:lineRule="auto"/>
        <w:rPr>
          <w:rFonts w:ascii="Arial" w:hAnsi="Arial" w:cs="Arial"/>
          <w:sz w:val="22"/>
          <w:szCs w:val="22"/>
        </w:rPr>
      </w:pPr>
      <w:r w:rsidRPr="00D0277F">
        <w:rPr>
          <w:rFonts w:ascii="Arial" w:hAnsi="Arial" w:cs="Arial"/>
          <w:sz w:val="22"/>
          <w:szCs w:val="22"/>
        </w:rPr>
        <w:t>Poskytovateľ potvrdí správnosť</w:t>
      </w:r>
      <w:r w:rsidR="00F00EB8" w:rsidRPr="00D0277F">
        <w:rPr>
          <w:rFonts w:ascii="Arial" w:hAnsi="Arial" w:cs="Arial"/>
          <w:sz w:val="22"/>
          <w:szCs w:val="22"/>
        </w:rPr>
        <w:t xml:space="preserve"> </w:t>
      </w:r>
      <w:r w:rsidRPr="00D0277F">
        <w:rPr>
          <w:rFonts w:ascii="Arial" w:hAnsi="Arial" w:cs="Arial"/>
          <w:sz w:val="22"/>
          <w:szCs w:val="22"/>
        </w:rPr>
        <w:t xml:space="preserve">identifikácie požadovaného popisu činnosti podľa Prílohy č. </w:t>
      </w:r>
      <w:r w:rsidR="003A3ACA">
        <w:rPr>
          <w:rFonts w:ascii="Arial" w:hAnsi="Arial" w:cs="Arial"/>
          <w:sz w:val="22"/>
          <w:szCs w:val="22"/>
        </w:rPr>
        <w:t>3</w:t>
      </w:r>
      <w:r w:rsidRPr="00D0277F">
        <w:rPr>
          <w:rFonts w:ascii="Arial" w:hAnsi="Arial" w:cs="Arial"/>
          <w:sz w:val="22"/>
          <w:szCs w:val="22"/>
        </w:rPr>
        <w:t xml:space="preserve"> </w:t>
      </w:r>
      <w:r w:rsidR="00D600C1" w:rsidRPr="00D0277F">
        <w:rPr>
          <w:rFonts w:ascii="Arial" w:hAnsi="Arial" w:cs="Arial"/>
          <w:sz w:val="22"/>
          <w:szCs w:val="22"/>
        </w:rPr>
        <w:t xml:space="preserve">„Doplnkové služby“ </w:t>
      </w:r>
      <w:r w:rsidRPr="00D0277F">
        <w:rPr>
          <w:rFonts w:ascii="Arial" w:hAnsi="Arial" w:cs="Arial"/>
          <w:sz w:val="22"/>
          <w:szCs w:val="22"/>
        </w:rPr>
        <w:t xml:space="preserve">tejto Zmluvy, prípadne uvedie iný popis činnosti podľa Prílohy č. </w:t>
      </w:r>
      <w:r w:rsidR="003A3ACA">
        <w:rPr>
          <w:rFonts w:ascii="Arial" w:hAnsi="Arial" w:cs="Arial"/>
          <w:sz w:val="22"/>
          <w:szCs w:val="22"/>
        </w:rPr>
        <w:t>3</w:t>
      </w:r>
      <w:r w:rsidRPr="00D0277F">
        <w:rPr>
          <w:rFonts w:ascii="Arial" w:hAnsi="Arial" w:cs="Arial"/>
          <w:sz w:val="22"/>
          <w:szCs w:val="22"/>
        </w:rPr>
        <w:t xml:space="preserve"> tejto Zmluvy, pokiaľ na základe odbornej vedomosti bude mať za to, že na úkon, ktorý sa má Doplnkovými službami vykonať</w:t>
      </w:r>
      <w:r w:rsidR="00B60E87" w:rsidRPr="00D0277F">
        <w:rPr>
          <w:rFonts w:ascii="Arial" w:hAnsi="Arial" w:cs="Arial"/>
          <w:sz w:val="22"/>
          <w:szCs w:val="22"/>
        </w:rPr>
        <w:t xml:space="preserve"> je potrebný iný popis činnosti podľa Prílohy č. </w:t>
      </w:r>
      <w:r w:rsidR="003A3ACA">
        <w:rPr>
          <w:rFonts w:ascii="Arial" w:hAnsi="Arial" w:cs="Arial"/>
          <w:sz w:val="22"/>
          <w:szCs w:val="22"/>
        </w:rPr>
        <w:t>3</w:t>
      </w:r>
      <w:r w:rsidR="00B60E87" w:rsidRPr="00D0277F">
        <w:rPr>
          <w:rFonts w:ascii="Arial" w:hAnsi="Arial" w:cs="Arial"/>
          <w:sz w:val="22"/>
          <w:szCs w:val="22"/>
        </w:rPr>
        <w:t xml:space="preserve"> </w:t>
      </w:r>
      <w:r w:rsidR="00D600C1" w:rsidRPr="00D0277F">
        <w:rPr>
          <w:rFonts w:ascii="Arial" w:hAnsi="Arial" w:cs="Arial"/>
          <w:sz w:val="22"/>
          <w:szCs w:val="22"/>
        </w:rPr>
        <w:t xml:space="preserve">„Doplnkové služby“ </w:t>
      </w:r>
      <w:r w:rsidR="00B60E87" w:rsidRPr="00D0277F">
        <w:rPr>
          <w:rFonts w:ascii="Arial" w:hAnsi="Arial" w:cs="Arial"/>
          <w:sz w:val="22"/>
          <w:szCs w:val="22"/>
        </w:rPr>
        <w:t>tejto Zmluvy ako uviedol Objednávateľ v Hlásení podľa bodu</w:t>
      </w:r>
      <w:r w:rsidR="00ED13A0" w:rsidRPr="00D0277F">
        <w:rPr>
          <w:rFonts w:ascii="Arial" w:hAnsi="Arial" w:cs="Arial"/>
          <w:sz w:val="22"/>
          <w:szCs w:val="22"/>
        </w:rPr>
        <w:t xml:space="preserve"> </w:t>
      </w:r>
      <w:r w:rsidR="00680CC4" w:rsidRPr="00D0277F">
        <w:rPr>
          <w:rFonts w:ascii="Arial" w:hAnsi="Arial" w:cs="Arial"/>
          <w:sz w:val="22"/>
          <w:szCs w:val="22"/>
        </w:rPr>
        <w:fldChar w:fldCharType="begin"/>
      </w:r>
      <w:r w:rsidR="00680CC4" w:rsidRPr="00D0277F">
        <w:rPr>
          <w:rFonts w:ascii="Arial" w:hAnsi="Arial" w:cs="Arial"/>
          <w:sz w:val="22"/>
          <w:szCs w:val="22"/>
        </w:rPr>
        <w:instrText xml:space="preserve"> REF _Ref458168610 \w \h  \* MERGEFORMAT </w:instrText>
      </w:r>
      <w:r w:rsidR="00680CC4" w:rsidRPr="00D0277F">
        <w:rPr>
          <w:rFonts w:ascii="Arial" w:hAnsi="Arial" w:cs="Arial"/>
          <w:sz w:val="22"/>
          <w:szCs w:val="22"/>
        </w:rPr>
      </w:r>
      <w:r w:rsidR="00680CC4" w:rsidRPr="00D0277F">
        <w:rPr>
          <w:rFonts w:ascii="Arial" w:hAnsi="Arial" w:cs="Arial"/>
          <w:sz w:val="22"/>
          <w:szCs w:val="22"/>
        </w:rPr>
        <w:fldChar w:fldCharType="separate"/>
      </w:r>
      <w:r w:rsidR="00C71799" w:rsidRPr="00D0277F">
        <w:rPr>
          <w:rFonts w:ascii="Arial" w:hAnsi="Arial" w:cs="Arial"/>
          <w:sz w:val="22"/>
          <w:szCs w:val="22"/>
        </w:rPr>
        <w:t>1</w:t>
      </w:r>
      <w:r w:rsidR="00680CC4" w:rsidRPr="00D0277F">
        <w:rPr>
          <w:rFonts w:ascii="Arial" w:hAnsi="Arial" w:cs="Arial"/>
          <w:sz w:val="22"/>
          <w:szCs w:val="22"/>
        </w:rPr>
        <w:fldChar w:fldCharType="end"/>
      </w:r>
      <w:r w:rsidR="00ED13A0" w:rsidRPr="00D0277F">
        <w:rPr>
          <w:rFonts w:ascii="Arial" w:hAnsi="Arial" w:cs="Arial"/>
          <w:sz w:val="22"/>
          <w:szCs w:val="22"/>
        </w:rPr>
        <w:t xml:space="preserve"> </w:t>
      </w:r>
      <w:r w:rsidR="0025174B" w:rsidRPr="00D0277F">
        <w:rPr>
          <w:rFonts w:ascii="Arial" w:hAnsi="Arial" w:cs="Arial"/>
          <w:sz w:val="22"/>
          <w:szCs w:val="22"/>
        </w:rPr>
        <w:t>tohto článku Zmluvy</w:t>
      </w:r>
      <w:r w:rsidRPr="00D0277F">
        <w:rPr>
          <w:rFonts w:ascii="Arial" w:hAnsi="Arial" w:cs="Arial"/>
          <w:sz w:val="22"/>
          <w:szCs w:val="22"/>
        </w:rPr>
        <w:t>,</w:t>
      </w:r>
    </w:p>
    <w:p w14:paraId="7E99A03D" w14:textId="3A594BE3" w:rsidR="003157A4" w:rsidRPr="00D0277F" w:rsidRDefault="0025174B" w:rsidP="00DC0D35">
      <w:pPr>
        <w:numPr>
          <w:ilvl w:val="1"/>
          <w:numId w:val="29"/>
        </w:numPr>
        <w:spacing w:after="0" w:line="240" w:lineRule="auto"/>
        <w:rPr>
          <w:rFonts w:ascii="Arial" w:hAnsi="Arial" w:cs="Arial"/>
          <w:sz w:val="22"/>
          <w:szCs w:val="22"/>
        </w:rPr>
      </w:pPr>
      <w:r w:rsidRPr="00D0277F">
        <w:rPr>
          <w:rFonts w:ascii="Arial" w:hAnsi="Arial" w:cs="Arial"/>
          <w:sz w:val="22"/>
          <w:szCs w:val="22"/>
        </w:rPr>
        <w:t xml:space="preserve">rozpočet pre každú navrhovanú položku popisu činnosti podľa Prílohy č. </w:t>
      </w:r>
      <w:r w:rsidR="003A3ACA">
        <w:rPr>
          <w:rFonts w:ascii="Arial" w:hAnsi="Arial" w:cs="Arial"/>
          <w:sz w:val="22"/>
          <w:szCs w:val="22"/>
        </w:rPr>
        <w:t>3</w:t>
      </w:r>
      <w:r w:rsidRPr="00D0277F">
        <w:rPr>
          <w:rFonts w:ascii="Arial" w:hAnsi="Arial" w:cs="Arial"/>
          <w:sz w:val="22"/>
          <w:szCs w:val="22"/>
        </w:rPr>
        <w:t xml:space="preserve"> </w:t>
      </w:r>
      <w:r w:rsidR="00D600C1" w:rsidRPr="00D0277F">
        <w:rPr>
          <w:rFonts w:ascii="Arial" w:hAnsi="Arial" w:cs="Arial"/>
          <w:sz w:val="22"/>
          <w:szCs w:val="22"/>
        </w:rPr>
        <w:t xml:space="preserve">„Doplnkové služby“ </w:t>
      </w:r>
      <w:r w:rsidRPr="00D0277F">
        <w:rPr>
          <w:rFonts w:ascii="Arial" w:hAnsi="Arial" w:cs="Arial"/>
          <w:sz w:val="22"/>
          <w:szCs w:val="22"/>
        </w:rPr>
        <w:t>tejto Zmluvy,</w:t>
      </w:r>
    </w:p>
    <w:p w14:paraId="66A54303" w14:textId="34BCC8D8" w:rsidR="003157A4" w:rsidRPr="00D0277F" w:rsidRDefault="0025174B" w:rsidP="00DC0D35">
      <w:pPr>
        <w:numPr>
          <w:ilvl w:val="1"/>
          <w:numId w:val="29"/>
        </w:numPr>
        <w:spacing w:after="0" w:line="240" w:lineRule="auto"/>
        <w:rPr>
          <w:rFonts w:ascii="Arial" w:hAnsi="Arial" w:cs="Arial"/>
          <w:sz w:val="22"/>
          <w:szCs w:val="22"/>
        </w:rPr>
      </w:pPr>
      <w:r w:rsidRPr="00D0277F">
        <w:rPr>
          <w:rFonts w:ascii="Arial" w:hAnsi="Arial" w:cs="Arial"/>
          <w:sz w:val="22"/>
          <w:szCs w:val="22"/>
        </w:rPr>
        <w:t>technologický postup vybavenia Hlásenia Objednávateľa podľa bodu</w:t>
      </w:r>
      <w:r w:rsidR="00ED13A0" w:rsidRPr="00D0277F">
        <w:rPr>
          <w:rFonts w:ascii="Arial" w:hAnsi="Arial" w:cs="Arial"/>
          <w:sz w:val="22"/>
          <w:szCs w:val="22"/>
        </w:rPr>
        <w:t xml:space="preserve"> </w:t>
      </w:r>
      <w:r w:rsidR="00680CC4" w:rsidRPr="00D0277F">
        <w:rPr>
          <w:rFonts w:ascii="Arial" w:hAnsi="Arial" w:cs="Arial"/>
          <w:sz w:val="22"/>
          <w:szCs w:val="22"/>
        </w:rPr>
        <w:fldChar w:fldCharType="begin"/>
      </w:r>
      <w:r w:rsidR="00680CC4" w:rsidRPr="00D0277F">
        <w:rPr>
          <w:rFonts w:ascii="Arial" w:hAnsi="Arial" w:cs="Arial"/>
          <w:sz w:val="22"/>
          <w:szCs w:val="22"/>
        </w:rPr>
        <w:instrText xml:space="preserve"> REF _Ref458168610 \w \h  \* MERGEFORMAT </w:instrText>
      </w:r>
      <w:r w:rsidR="00680CC4" w:rsidRPr="00D0277F">
        <w:rPr>
          <w:rFonts w:ascii="Arial" w:hAnsi="Arial" w:cs="Arial"/>
          <w:sz w:val="22"/>
          <w:szCs w:val="22"/>
        </w:rPr>
      </w:r>
      <w:r w:rsidR="00680CC4" w:rsidRPr="00D0277F">
        <w:rPr>
          <w:rFonts w:ascii="Arial" w:hAnsi="Arial" w:cs="Arial"/>
          <w:sz w:val="22"/>
          <w:szCs w:val="22"/>
        </w:rPr>
        <w:fldChar w:fldCharType="separate"/>
      </w:r>
      <w:r w:rsidR="00C71799" w:rsidRPr="00D0277F">
        <w:rPr>
          <w:rFonts w:ascii="Arial" w:hAnsi="Arial" w:cs="Arial"/>
          <w:sz w:val="22"/>
          <w:szCs w:val="22"/>
        </w:rPr>
        <w:t>1</w:t>
      </w:r>
      <w:r w:rsidR="00680CC4" w:rsidRPr="00D0277F">
        <w:rPr>
          <w:rFonts w:ascii="Arial" w:hAnsi="Arial" w:cs="Arial"/>
          <w:sz w:val="22"/>
          <w:szCs w:val="22"/>
        </w:rPr>
        <w:fldChar w:fldCharType="end"/>
      </w:r>
      <w:r w:rsidR="00ED13A0" w:rsidRPr="00D0277F">
        <w:rPr>
          <w:rFonts w:ascii="Arial" w:hAnsi="Arial" w:cs="Arial"/>
          <w:sz w:val="22"/>
          <w:szCs w:val="22"/>
        </w:rPr>
        <w:t xml:space="preserve"> </w:t>
      </w:r>
      <w:r w:rsidRPr="00D0277F">
        <w:rPr>
          <w:rFonts w:ascii="Arial" w:hAnsi="Arial" w:cs="Arial"/>
          <w:sz w:val="22"/>
          <w:szCs w:val="22"/>
        </w:rPr>
        <w:t>tohto článku Zmluvy,</w:t>
      </w:r>
    </w:p>
    <w:p w14:paraId="6D08B7DB" w14:textId="2C86D89C" w:rsidR="003157A4" w:rsidRPr="00D0277F" w:rsidRDefault="0025174B" w:rsidP="00DC0D35">
      <w:pPr>
        <w:numPr>
          <w:ilvl w:val="1"/>
          <w:numId w:val="29"/>
        </w:numPr>
        <w:spacing w:after="0" w:line="240" w:lineRule="auto"/>
        <w:rPr>
          <w:rFonts w:ascii="Arial" w:hAnsi="Arial" w:cs="Arial"/>
          <w:sz w:val="22"/>
          <w:szCs w:val="22"/>
        </w:rPr>
      </w:pPr>
      <w:r w:rsidRPr="00D0277F">
        <w:rPr>
          <w:rFonts w:ascii="Arial" w:hAnsi="Arial" w:cs="Arial"/>
          <w:sz w:val="22"/>
          <w:szCs w:val="22"/>
        </w:rPr>
        <w:t xml:space="preserve">časový harmonogram vybavenia Hlásenia Objednávateľa podľa bodu </w:t>
      </w:r>
      <w:r w:rsidR="00ED13A0" w:rsidRPr="00D0277F">
        <w:rPr>
          <w:rFonts w:ascii="Arial" w:hAnsi="Arial" w:cs="Arial"/>
          <w:sz w:val="22"/>
          <w:szCs w:val="22"/>
        </w:rPr>
        <w:t xml:space="preserve"> </w:t>
      </w:r>
      <w:r w:rsidR="00680CC4" w:rsidRPr="00D0277F">
        <w:rPr>
          <w:rFonts w:ascii="Arial" w:hAnsi="Arial" w:cs="Arial"/>
          <w:sz w:val="22"/>
          <w:szCs w:val="22"/>
        </w:rPr>
        <w:fldChar w:fldCharType="begin"/>
      </w:r>
      <w:r w:rsidR="00680CC4" w:rsidRPr="00D0277F">
        <w:rPr>
          <w:rFonts w:ascii="Arial" w:hAnsi="Arial" w:cs="Arial"/>
          <w:sz w:val="22"/>
          <w:szCs w:val="22"/>
        </w:rPr>
        <w:instrText xml:space="preserve"> REF _Ref458168610 \w \h  \* MERGEFORMAT </w:instrText>
      </w:r>
      <w:r w:rsidR="00680CC4" w:rsidRPr="00D0277F">
        <w:rPr>
          <w:rFonts w:ascii="Arial" w:hAnsi="Arial" w:cs="Arial"/>
          <w:sz w:val="22"/>
          <w:szCs w:val="22"/>
        </w:rPr>
      </w:r>
      <w:r w:rsidR="00680CC4" w:rsidRPr="00D0277F">
        <w:rPr>
          <w:rFonts w:ascii="Arial" w:hAnsi="Arial" w:cs="Arial"/>
          <w:sz w:val="22"/>
          <w:szCs w:val="22"/>
        </w:rPr>
        <w:fldChar w:fldCharType="separate"/>
      </w:r>
      <w:r w:rsidR="00C71799" w:rsidRPr="00D0277F">
        <w:rPr>
          <w:rFonts w:ascii="Arial" w:hAnsi="Arial" w:cs="Arial"/>
          <w:sz w:val="22"/>
          <w:szCs w:val="22"/>
        </w:rPr>
        <w:t>1</w:t>
      </w:r>
      <w:r w:rsidR="00680CC4" w:rsidRPr="00D0277F">
        <w:rPr>
          <w:rFonts w:ascii="Arial" w:hAnsi="Arial" w:cs="Arial"/>
          <w:sz w:val="22"/>
          <w:szCs w:val="22"/>
        </w:rPr>
        <w:fldChar w:fldCharType="end"/>
      </w:r>
      <w:r w:rsidR="00ED13A0" w:rsidRPr="00D0277F">
        <w:rPr>
          <w:rFonts w:ascii="Arial" w:hAnsi="Arial" w:cs="Arial"/>
          <w:sz w:val="22"/>
          <w:szCs w:val="22"/>
        </w:rPr>
        <w:t xml:space="preserve"> </w:t>
      </w:r>
      <w:r w:rsidRPr="00D0277F">
        <w:rPr>
          <w:rFonts w:ascii="Arial" w:hAnsi="Arial" w:cs="Arial"/>
          <w:sz w:val="22"/>
          <w:szCs w:val="22"/>
        </w:rPr>
        <w:t>tohto článku Zmluvy,</w:t>
      </w:r>
    </w:p>
    <w:p w14:paraId="028250BC" w14:textId="03907984" w:rsidR="003157A4" w:rsidRPr="00D0277F" w:rsidRDefault="0025174B" w:rsidP="00DC0D35">
      <w:pPr>
        <w:numPr>
          <w:ilvl w:val="1"/>
          <w:numId w:val="29"/>
        </w:numPr>
        <w:spacing w:after="0" w:line="240" w:lineRule="auto"/>
        <w:rPr>
          <w:rFonts w:ascii="Arial" w:hAnsi="Arial" w:cs="Arial"/>
          <w:sz w:val="22"/>
          <w:szCs w:val="22"/>
        </w:rPr>
      </w:pPr>
      <w:r w:rsidRPr="00D0277F">
        <w:rPr>
          <w:rFonts w:ascii="Arial" w:hAnsi="Arial" w:cs="Arial"/>
          <w:sz w:val="22"/>
          <w:szCs w:val="22"/>
        </w:rPr>
        <w:t xml:space="preserve">identifikáciu súčinnosti Objednávateľa na vybavenie Hlásenia Objednávateľa podľa bodu </w:t>
      </w:r>
      <w:r w:rsidR="00ED13A0" w:rsidRPr="00D0277F">
        <w:rPr>
          <w:rFonts w:ascii="Arial" w:hAnsi="Arial" w:cs="Arial"/>
          <w:sz w:val="22"/>
          <w:szCs w:val="22"/>
        </w:rPr>
        <w:t xml:space="preserve"> </w:t>
      </w:r>
      <w:r w:rsidR="00680CC4" w:rsidRPr="00D0277F">
        <w:rPr>
          <w:rFonts w:ascii="Arial" w:hAnsi="Arial" w:cs="Arial"/>
          <w:sz w:val="22"/>
          <w:szCs w:val="22"/>
        </w:rPr>
        <w:fldChar w:fldCharType="begin"/>
      </w:r>
      <w:r w:rsidR="00680CC4" w:rsidRPr="00D0277F">
        <w:rPr>
          <w:rFonts w:ascii="Arial" w:hAnsi="Arial" w:cs="Arial"/>
          <w:sz w:val="22"/>
          <w:szCs w:val="22"/>
        </w:rPr>
        <w:instrText xml:space="preserve"> REF _Ref458168610 \w \h  \* MERGEFORMAT </w:instrText>
      </w:r>
      <w:r w:rsidR="00680CC4" w:rsidRPr="00D0277F">
        <w:rPr>
          <w:rFonts w:ascii="Arial" w:hAnsi="Arial" w:cs="Arial"/>
          <w:sz w:val="22"/>
          <w:szCs w:val="22"/>
        </w:rPr>
      </w:r>
      <w:r w:rsidR="00680CC4" w:rsidRPr="00D0277F">
        <w:rPr>
          <w:rFonts w:ascii="Arial" w:hAnsi="Arial" w:cs="Arial"/>
          <w:sz w:val="22"/>
          <w:szCs w:val="22"/>
        </w:rPr>
        <w:fldChar w:fldCharType="separate"/>
      </w:r>
      <w:r w:rsidR="00C71799" w:rsidRPr="00D0277F">
        <w:rPr>
          <w:rFonts w:ascii="Arial" w:hAnsi="Arial" w:cs="Arial"/>
          <w:sz w:val="22"/>
          <w:szCs w:val="22"/>
        </w:rPr>
        <w:t>1</w:t>
      </w:r>
      <w:r w:rsidR="00680CC4" w:rsidRPr="00D0277F">
        <w:rPr>
          <w:rFonts w:ascii="Arial" w:hAnsi="Arial" w:cs="Arial"/>
          <w:sz w:val="22"/>
          <w:szCs w:val="22"/>
        </w:rPr>
        <w:fldChar w:fldCharType="end"/>
      </w:r>
      <w:r w:rsidR="00ED13A0" w:rsidRPr="00D0277F">
        <w:rPr>
          <w:rFonts w:ascii="Arial" w:hAnsi="Arial" w:cs="Arial"/>
          <w:sz w:val="22"/>
          <w:szCs w:val="22"/>
        </w:rPr>
        <w:t xml:space="preserve"> </w:t>
      </w:r>
      <w:r w:rsidRPr="00D0277F">
        <w:rPr>
          <w:rFonts w:ascii="Arial" w:hAnsi="Arial" w:cs="Arial"/>
          <w:sz w:val="22"/>
          <w:szCs w:val="22"/>
        </w:rPr>
        <w:t xml:space="preserve"> tohto článku Zmluvy,</w:t>
      </w:r>
    </w:p>
    <w:p w14:paraId="5C5FFFA8" w14:textId="77777777" w:rsidR="003157A4" w:rsidRPr="00D0277F" w:rsidRDefault="00930868" w:rsidP="00DC0D35">
      <w:pPr>
        <w:numPr>
          <w:ilvl w:val="1"/>
          <w:numId w:val="29"/>
        </w:numPr>
        <w:spacing w:after="0" w:line="240" w:lineRule="auto"/>
        <w:rPr>
          <w:rFonts w:ascii="Arial" w:hAnsi="Arial" w:cs="Arial"/>
          <w:sz w:val="22"/>
          <w:szCs w:val="22"/>
        </w:rPr>
      </w:pPr>
      <w:r w:rsidRPr="00D0277F">
        <w:rPr>
          <w:rFonts w:ascii="Arial" w:hAnsi="Arial" w:cs="Arial"/>
          <w:sz w:val="22"/>
          <w:szCs w:val="22"/>
        </w:rPr>
        <w:t>navrhovaný termín začatia vykonávania Doplnkových služieb</w:t>
      </w:r>
      <w:r w:rsidR="00566612" w:rsidRPr="00D0277F">
        <w:rPr>
          <w:rFonts w:ascii="Arial" w:hAnsi="Arial" w:cs="Arial"/>
          <w:sz w:val="22"/>
          <w:szCs w:val="22"/>
        </w:rPr>
        <w:t>.</w:t>
      </w:r>
    </w:p>
    <w:p w14:paraId="69DFB52F" w14:textId="0435260B" w:rsidR="00ED13A0" w:rsidRPr="00D0277F" w:rsidRDefault="0072132C" w:rsidP="00DC0D35">
      <w:pPr>
        <w:numPr>
          <w:ilvl w:val="0"/>
          <w:numId w:val="29"/>
        </w:numPr>
        <w:spacing w:after="0" w:line="240" w:lineRule="auto"/>
        <w:rPr>
          <w:rFonts w:ascii="Arial" w:hAnsi="Arial" w:cs="Arial"/>
          <w:sz w:val="22"/>
          <w:szCs w:val="22"/>
        </w:rPr>
      </w:pPr>
      <w:r w:rsidRPr="00D0277F">
        <w:rPr>
          <w:rFonts w:ascii="Arial" w:hAnsi="Arial" w:cs="Arial"/>
          <w:sz w:val="22"/>
          <w:szCs w:val="22"/>
        </w:rPr>
        <w:t xml:space="preserve">Poskytovateľ je povinný poskytnúť Doplnkové služby </w:t>
      </w:r>
      <w:r w:rsidR="00ED13A0" w:rsidRPr="00D0277F">
        <w:rPr>
          <w:rFonts w:ascii="Arial" w:hAnsi="Arial" w:cs="Arial"/>
          <w:sz w:val="22"/>
          <w:szCs w:val="22"/>
        </w:rPr>
        <w:t>podľa podmienok</w:t>
      </w:r>
      <w:r w:rsidRPr="00D0277F">
        <w:rPr>
          <w:rFonts w:ascii="Arial" w:hAnsi="Arial" w:cs="Arial"/>
          <w:sz w:val="22"/>
          <w:szCs w:val="22"/>
        </w:rPr>
        <w:t xml:space="preserve"> Požiadavky Objednávateľa, v ktorej Objednávateľ uviedol informácie uvedené Poskytovateľom podľa bodu </w:t>
      </w:r>
      <w:r w:rsidR="00680CC4" w:rsidRPr="00D0277F">
        <w:rPr>
          <w:rFonts w:ascii="Arial" w:hAnsi="Arial" w:cs="Arial"/>
          <w:sz w:val="22"/>
          <w:szCs w:val="22"/>
        </w:rPr>
        <w:fldChar w:fldCharType="begin"/>
      </w:r>
      <w:r w:rsidR="00680CC4" w:rsidRPr="00D0277F">
        <w:rPr>
          <w:rFonts w:ascii="Arial" w:hAnsi="Arial" w:cs="Arial"/>
          <w:sz w:val="22"/>
          <w:szCs w:val="22"/>
        </w:rPr>
        <w:instrText xml:space="preserve"> REF _Ref458168716 \w \h  \* MERGEFORMAT </w:instrText>
      </w:r>
      <w:r w:rsidR="00680CC4" w:rsidRPr="00D0277F">
        <w:rPr>
          <w:rFonts w:ascii="Arial" w:hAnsi="Arial" w:cs="Arial"/>
          <w:sz w:val="22"/>
          <w:szCs w:val="22"/>
        </w:rPr>
      </w:r>
      <w:r w:rsidR="00680CC4" w:rsidRPr="00D0277F">
        <w:rPr>
          <w:rFonts w:ascii="Arial" w:hAnsi="Arial" w:cs="Arial"/>
          <w:sz w:val="22"/>
          <w:szCs w:val="22"/>
        </w:rPr>
        <w:fldChar w:fldCharType="separate"/>
      </w:r>
      <w:r w:rsidR="00C71799" w:rsidRPr="00D0277F">
        <w:rPr>
          <w:rFonts w:ascii="Arial" w:hAnsi="Arial" w:cs="Arial"/>
          <w:sz w:val="22"/>
          <w:szCs w:val="22"/>
        </w:rPr>
        <w:t>2</w:t>
      </w:r>
      <w:r w:rsidR="00680CC4" w:rsidRPr="00D0277F">
        <w:rPr>
          <w:rFonts w:ascii="Arial" w:hAnsi="Arial" w:cs="Arial"/>
          <w:sz w:val="22"/>
          <w:szCs w:val="22"/>
        </w:rPr>
        <w:fldChar w:fldCharType="end"/>
      </w:r>
      <w:r w:rsidR="00ED13A0" w:rsidRPr="00D0277F">
        <w:rPr>
          <w:rFonts w:ascii="Arial" w:hAnsi="Arial" w:cs="Arial"/>
          <w:sz w:val="22"/>
          <w:szCs w:val="22"/>
        </w:rPr>
        <w:t xml:space="preserve"> </w:t>
      </w:r>
      <w:r w:rsidRPr="00D0277F">
        <w:rPr>
          <w:rFonts w:ascii="Arial" w:hAnsi="Arial" w:cs="Arial"/>
          <w:sz w:val="22"/>
          <w:szCs w:val="22"/>
        </w:rPr>
        <w:t>tohto článku Zmluvy.</w:t>
      </w:r>
    </w:p>
    <w:p w14:paraId="4636C529" w14:textId="77777777" w:rsidR="00ED13A0" w:rsidRPr="00D0277F" w:rsidRDefault="0072132C" w:rsidP="00DC0D35">
      <w:pPr>
        <w:numPr>
          <w:ilvl w:val="0"/>
          <w:numId w:val="29"/>
        </w:numPr>
        <w:spacing w:after="0" w:line="240" w:lineRule="auto"/>
        <w:rPr>
          <w:rFonts w:ascii="Arial" w:hAnsi="Arial" w:cs="Arial"/>
          <w:sz w:val="22"/>
          <w:szCs w:val="22"/>
        </w:rPr>
      </w:pPr>
      <w:r w:rsidRPr="00D0277F">
        <w:rPr>
          <w:rFonts w:ascii="Arial" w:hAnsi="Arial" w:cs="Arial"/>
          <w:sz w:val="22"/>
          <w:szCs w:val="22"/>
        </w:rPr>
        <w:t xml:space="preserve">Zmluvné strany podpíšu </w:t>
      </w:r>
      <w:r w:rsidR="0000045A" w:rsidRPr="00D0277F">
        <w:rPr>
          <w:rFonts w:ascii="Arial" w:hAnsi="Arial" w:cs="Arial"/>
          <w:sz w:val="22"/>
          <w:szCs w:val="22"/>
        </w:rPr>
        <w:t>Servisný výkaz</w:t>
      </w:r>
      <w:r w:rsidRPr="00D0277F">
        <w:rPr>
          <w:rFonts w:ascii="Arial" w:hAnsi="Arial" w:cs="Arial"/>
          <w:sz w:val="22"/>
          <w:szCs w:val="22"/>
        </w:rPr>
        <w:t>, ktorým potvrdia riadne poskytnutie Doplnkových služieb.</w:t>
      </w:r>
    </w:p>
    <w:p w14:paraId="3E367DC0" w14:textId="12957B98" w:rsidR="0072132C" w:rsidRPr="00D0277F" w:rsidRDefault="0072132C" w:rsidP="00DC0D35">
      <w:pPr>
        <w:numPr>
          <w:ilvl w:val="0"/>
          <w:numId w:val="29"/>
        </w:numPr>
        <w:spacing w:after="0" w:line="240" w:lineRule="auto"/>
        <w:rPr>
          <w:rFonts w:ascii="Arial" w:hAnsi="Arial" w:cs="Arial"/>
          <w:sz w:val="22"/>
          <w:szCs w:val="22"/>
        </w:rPr>
      </w:pPr>
      <w:r w:rsidRPr="00D0277F">
        <w:rPr>
          <w:rFonts w:ascii="Arial" w:hAnsi="Arial" w:cs="Arial"/>
          <w:sz w:val="22"/>
          <w:szCs w:val="22"/>
        </w:rPr>
        <w:t xml:space="preserve">V prípade, že Objednávateľ uvedie </w:t>
      </w:r>
      <w:r w:rsidR="0000045A" w:rsidRPr="00D0277F">
        <w:rPr>
          <w:rFonts w:ascii="Arial" w:hAnsi="Arial" w:cs="Arial"/>
          <w:sz w:val="22"/>
          <w:szCs w:val="22"/>
        </w:rPr>
        <w:t>v Servi</w:t>
      </w:r>
      <w:r w:rsidR="008F0A6A" w:rsidRPr="00D0277F">
        <w:rPr>
          <w:rFonts w:ascii="Arial" w:hAnsi="Arial" w:cs="Arial"/>
          <w:sz w:val="22"/>
          <w:szCs w:val="22"/>
        </w:rPr>
        <w:t>s</w:t>
      </w:r>
      <w:r w:rsidR="0000045A" w:rsidRPr="00D0277F">
        <w:rPr>
          <w:rFonts w:ascii="Arial" w:hAnsi="Arial" w:cs="Arial"/>
          <w:sz w:val="22"/>
          <w:szCs w:val="22"/>
        </w:rPr>
        <w:t xml:space="preserve">nom výkaze </w:t>
      </w:r>
      <w:r w:rsidRPr="00D0277F">
        <w:rPr>
          <w:rFonts w:ascii="Arial" w:hAnsi="Arial" w:cs="Arial"/>
          <w:sz w:val="22"/>
          <w:szCs w:val="22"/>
        </w:rPr>
        <w:t xml:space="preserve">akékoľvek vady </w:t>
      </w:r>
      <w:r w:rsidR="0000045A" w:rsidRPr="00D0277F">
        <w:rPr>
          <w:rFonts w:ascii="Arial" w:hAnsi="Arial" w:cs="Arial"/>
          <w:sz w:val="22"/>
          <w:szCs w:val="22"/>
        </w:rPr>
        <w:t>p</w:t>
      </w:r>
      <w:r w:rsidRPr="00D0277F">
        <w:rPr>
          <w:rFonts w:ascii="Arial" w:hAnsi="Arial" w:cs="Arial"/>
          <w:sz w:val="22"/>
          <w:szCs w:val="22"/>
        </w:rPr>
        <w:t xml:space="preserve">lnenia Poskytovateľa, zaväzuje sa tieto Poskytovateľa odstrániť bezodkladne najneskôr v lehote dohodnutej Zmluvnými stranami, najneskôr však v lehote 10 </w:t>
      </w:r>
      <w:r w:rsidR="00FD7741">
        <w:rPr>
          <w:rFonts w:ascii="Arial" w:hAnsi="Arial" w:cs="Arial"/>
          <w:sz w:val="22"/>
          <w:szCs w:val="22"/>
        </w:rPr>
        <w:t xml:space="preserve">(desať) </w:t>
      </w:r>
      <w:r w:rsidRPr="00D0277F">
        <w:rPr>
          <w:rFonts w:ascii="Arial" w:hAnsi="Arial" w:cs="Arial"/>
          <w:sz w:val="22"/>
          <w:szCs w:val="22"/>
        </w:rPr>
        <w:t xml:space="preserve">dní odo dňa </w:t>
      </w:r>
      <w:r w:rsidR="00ED13A0" w:rsidRPr="00D0277F">
        <w:rPr>
          <w:rFonts w:ascii="Arial" w:hAnsi="Arial" w:cs="Arial"/>
          <w:sz w:val="22"/>
          <w:szCs w:val="22"/>
        </w:rPr>
        <w:t xml:space="preserve">podpisu </w:t>
      </w:r>
      <w:r w:rsidR="0000045A" w:rsidRPr="00D0277F">
        <w:rPr>
          <w:rFonts w:ascii="Arial" w:hAnsi="Arial" w:cs="Arial"/>
          <w:sz w:val="22"/>
          <w:szCs w:val="22"/>
        </w:rPr>
        <w:lastRenderedPageBreak/>
        <w:t>Servisného výkazu</w:t>
      </w:r>
      <w:r w:rsidR="00B60E87" w:rsidRPr="00D0277F">
        <w:rPr>
          <w:rFonts w:ascii="Arial" w:hAnsi="Arial" w:cs="Arial"/>
          <w:sz w:val="22"/>
          <w:szCs w:val="22"/>
        </w:rPr>
        <w:t xml:space="preserve">. O odstránení vád Plnenia uvedených </w:t>
      </w:r>
      <w:r w:rsidR="0000045A" w:rsidRPr="00D0277F">
        <w:rPr>
          <w:rFonts w:ascii="Arial" w:hAnsi="Arial" w:cs="Arial"/>
          <w:sz w:val="22"/>
          <w:szCs w:val="22"/>
        </w:rPr>
        <w:t xml:space="preserve">v Servisnom výkaze </w:t>
      </w:r>
      <w:r w:rsidR="00B60E87" w:rsidRPr="00D0277F">
        <w:rPr>
          <w:rFonts w:ascii="Arial" w:hAnsi="Arial" w:cs="Arial"/>
          <w:sz w:val="22"/>
          <w:szCs w:val="22"/>
        </w:rPr>
        <w:t xml:space="preserve">Zmluvné strany vyhotovia opätovne </w:t>
      </w:r>
      <w:r w:rsidR="0000045A" w:rsidRPr="00D0277F">
        <w:rPr>
          <w:rFonts w:ascii="Arial" w:hAnsi="Arial" w:cs="Arial"/>
          <w:sz w:val="22"/>
          <w:szCs w:val="22"/>
        </w:rPr>
        <w:t>Servisný výkaz</w:t>
      </w:r>
      <w:r w:rsidR="00B60E87" w:rsidRPr="00D0277F">
        <w:rPr>
          <w:rFonts w:ascii="Arial" w:hAnsi="Arial" w:cs="Arial"/>
          <w:sz w:val="22"/>
          <w:szCs w:val="22"/>
        </w:rPr>
        <w:t xml:space="preserve">, ktorým potvrdia odstránenie Objednávateľom vytýkaných vád plnenia. Riadne poskytnutie Doplnkových služieb sa považuje za riadne vykonané Poskytovateľom podpisom </w:t>
      </w:r>
      <w:r w:rsidR="0000045A" w:rsidRPr="00D0277F">
        <w:rPr>
          <w:rFonts w:ascii="Arial" w:hAnsi="Arial" w:cs="Arial"/>
          <w:sz w:val="22"/>
          <w:szCs w:val="22"/>
        </w:rPr>
        <w:t>Servisného výkazu</w:t>
      </w:r>
      <w:r w:rsidR="00B60E87" w:rsidRPr="00D0277F">
        <w:rPr>
          <w:rFonts w:ascii="Arial" w:hAnsi="Arial" w:cs="Arial"/>
          <w:sz w:val="22"/>
          <w:szCs w:val="22"/>
        </w:rPr>
        <w:t xml:space="preserve"> potvrdzujúcim odstránenie vytýkaných vád</w:t>
      </w:r>
      <w:r w:rsidR="0000045A" w:rsidRPr="00D0277F">
        <w:rPr>
          <w:rFonts w:ascii="Arial" w:hAnsi="Arial" w:cs="Arial"/>
          <w:sz w:val="22"/>
          <w:szCs w:val="22"/>
        </w:rPr>
        <w:t xml:space="preserve"> zo strany Oprávnenej osoby Objednávateľa</w:t>
      </w:r>
      <w:r w:rsidR="00B60E87" w:rsidRPr="00D0277F">
        <w:rPr>
          <w:rFonts w:ascii="Arial" w:hAnsi="Arial" w:cs="Arial"/>
          <w:sz w:val="22"/>
          <w:szCs w:val="22"/>
        </w:rPr>
        <w:t>.</w:t>
      </w:r>
    </w:p>
    <w:p w14:paraId="4B831002" w14:textId="77777777" w:rsidR="00E125D3" w:rsidRPr="00D0277F" w:rsidRDefault="00E125D3" w:rsidP="0013294D">
      <w:pPr>
        <w:pStyle w:val="Nadpis1"/>
      </w:pPr>
    </w:p>
    <w:p w14:paraId="7E09EDB8" w14:textId="77777777" w:rsidR="00ED13A0" w:rsidRPr="00D0277F" w:rsidRDefault="005D64AF" w:rsidP="0013294D">
      <w:pPr>
        <w:pStyle w:val="Nadpis1"/>
      </w:pPr>
      <w:r w:rsidRPr="00D0277F">
        <w:t xml:space="preserve">Čl. </w:t>
      </w:r>
      <w:r w:rsidR="00F84E8C" w:rsidRPr="00D0277F">
        <w:t>13.</w:t>
      </w:r>
    </w:p>
    <w:p w14:paraId="5DF1B99B" w14:textId="77777777" w:rsidR="00ED13A0" w:rsidRPr="00D0277F" w:rsidRDefault="00ED13A0" w:rsidP="00E125D3">
      <w:pPr>
        <w:spacing w:after="0" w:line="240" w:lineRule="auto"/>
        <w:jc w:val="center"/>
        <w:rPr>
          <w:rFonts w:ascii="Arial" w:hAnsi="Arial" w:cs="Arial"/>
          <w:b/>
          <w:sz w:val="22"/>
          <w:szCs w:val="22"/>
        </w:rPr>
      </w:pPr>
      <w:r w:rsidRPr="00D0277F">
        <w:rPr>
          <w:rFonts w:ascii="Arial" w:hAnsi="Arial" w:cs="Arial"/>
          <w:sz w:val="22"/>
          <w:szCs w:val="22"/>
        </w:rPr>
        <w:t xml:space="preserve"> </w:t>
      </w:r>
      <w:r w:rsidRPr="00D0277F">
        <w:rPr>
          <w:rFonts w:ascii="Arial" w:hAnsi="Arial" w:cs="Arial"/>
          <w:b/>
          <w:sz w:val="22"/>
          <w:szCs w:val="22"/>
        </w:rPr>
        <w:t>Osobitné ustanovenia k Prevádzkovej a riadiacej dokumentácii</w:t>
      </w:r>
    </w:p>
    <w:p w14:paraId="4418CE47" w14:textId="77777777" w:rsidR="00305EE1" w:rsidRPr="00D0277F" w:rsidRDefault="00305EE1" w:rsidP="00DC0D35">
      <w:pPr>
        <w:numPr>
          <w:ilvl w:val="0"/>
          <w:numId w:val="30"/>
        </w:numPr>
        <w:spacing w:after="0" w:line="240" w:lineRule="auto"/>
        <w:rPr>
          <w:rFonts w:ascii="Arial" w:hAnsi="Arial" w:cs="Arial"/>
          <w:sz w:val="22"/>
          <w:szCs w:val="22"/>
        </w:rPr>
      </w:pPr>
      <w:r w:rsidRPr="00D0277F">
        <w:rPr>
          <w:rFonts w:ascii="Arial" w:hAnsi="Arial" w:cs="Arial"/>
          <w:sz w:val="22"/>
          <w:szCs w:val="22"/>
        </w:rPr>
        <w:t>Podmienky aktualizácie Prevádzkovej a riad</w:t>
      </w:r>
      <w:r w:rsidR="00F33CE0" w:rsidRPr="00D0277F">
        <w:rPr>
          <w:rFonts w:ascii="Arial" w:hAnsi="Arial" w:cs="Arial"/>
          <w:sz w:val="22"/>
          <w:szCs w:val="22"/>
        </w:rPr>
        <w:t>i</w:t>
      </w:r>
      <w:r w:rsidRPr="00D0277F">
        <w:rPr>
          <w:rFonts w:ascii="Arial" w:hAnsi="Arial" w:cs="Arial"/>
          <w:sz w:val="22"/>
          <w:szCs w:val="22"/>
        </w:rPr>
        <w:t>acej dokumentácie</w:t>
      </w:r>
    </w:p>
    <w:p w14:paraId="06AE4241" w14:textId="07414EAC" w:rsidR="00C42ED6" w:rsidRPr="00D0277F" w:rsidRDefault="00305EE1" w:rsidP="00DC0D35">
      <w:pPr>
        <w:numPr>
          <w:ilvl w:val="1"/>
          <w:numId w:val="30"/>
        </w:numPr>
        <w:spacing w:after="0" w:line="240" w:lineRule="auto"/>
        <w:rPr>
          <w:rFonts w:ascii="Arial" w:hAnsi="Arial" w:cs="Arial"/>
          <w:sz w:val="22"/>
          <w:szCs w:val="22"/>
        </w:rPr>
      </w:pPr>
      <w:r w:rsidRPr="00D0277F">
        <w:rPr>
          <w:rFonts w:ascii="Arial" w:hAnsi="Arial" w:cs="Arial"/>
          <w:sz w:val="22"/>
          <w:szCs w:val="22"/>
        </w:rPr>
        <w:t>Poskytovateľ sa na základe tejto Zmluvy zaväzuje aktualizovať Dokumentáciu pre každé Miesto plnenia</w:t>
      </w:r>
      <w:r w:rsidR="00430FF1" w:rsidRPr="00D0277F">
        <w:rPr>
          <w:rFonts w:ascii="Arial" w:hAnsi="Arial" w:cs="Arial"/>
          <w:sz w:val="22"/>
          <w:szCs w:val="22"/>
        </w:rPr>
        <w:t xml:space="preserve"> na základe požiadavky Objednávateľa.</w:t>
      </w:r>
    </w:p>
    <w:p w14:paraId="66305D86" w14:textId="77777777" w:rsidR="00305EE1" w:rsidRPr="00D0277F" w:rsidRDefault="00305EE1" w:rsidP="00DC0D35">
      <w:pPr>
        <w:numPr>
          <w:ilvl w:val="1"/>
          <w:numId w:val="30"/>
        </w:numPr>
        <w:spacing w:after="0" w:line="240" w:lineRule="auto"/>
        <w:rPr>
          <w:rFonts w:ascii="Arial" w:hAnsi="Arial" w:cs="Arial"/>
          <w:sz w:val="22"/>
          <w:szCs w:val="22"/>
        </w:rPr>
      </w:pPr>
      <w:r w:rsidRPr="00D0277F">
        <w:rPr>
          <w:rFonts w:ascii="Arial" w:hAnsi="Arial" w:cs="Arial"/>
          <w:sz w:val="22"/>
          <w:szCs w:val="22"/>
        </w:rPr>
        <w:t>Pre prípad aktualizácie Dokumentácie sa Zmluvné strany dohodli na nasledujúcom postupe:</w:t>
      </w:r>
    </w:p>
    <w:p w14:paraId="6880DA6F" w14:textId="3050BDDC" w:rsidR="00305EE1" w:rsidRPr="00D0277F" w:rsidRDefault="00305EE1" w:rsidP="00DC0D35">
      <w:pPr>
        <w:numPr>
          <w:ilvl w:val="2"/>
          <w:numId w:val="30"/>
        </w:numPr>
        <w:spacing w:after="0" w:line="240" w:lineRule="auto"/>
        <w:rPr>
          <w:rFonts w:ascii="Arial" w:hAnsi="Arial" w:cs="Arial"/>
          <w:sz w:val="22"/>
          <w:szCs w:val="22"/>
        </w:rPr>
      </w:pPr>
      <w:r w:rsidRPr="00D0277F">
        <w:rPr>
          <w:rFonts w:ascii="Arial" w:hAnsi="Arial" w:cs="Arial"/>
          <w:sz w:val="22"/>
          <w:szCs w:val="22"/>
        </w:rPr>
        <w:t xml:space="preserve">Poskytovateľ je </w:t>
      </w:r>
      <w:r w:rsidR="006B7EB6" w:rsidRPr="00D0277F">
        <w:rPr>
          <w:rFonts w:ascii="Arial" w:hAnsi="Arial" w:cs="Arial"/>
          <w:sz w:val="22"/>
          <w:szCs w:val="22"/>
        </w:rPr>
        <w:t xml:space="preserve">povinný </w:t>
      </w:r>
      <w:r w:rsidRPr="00D0277F">
        <w:rPr>
          <w:rFonts w:ascii="Arial" w:hAnsi="Arial" w:cs="Arial"/>
          <w:sz w:val="22"/>
          <w:szCs w:val="22"/>
        </w:rPr>
        <w:t xml:space="preserve">najneskôr 3 </w:t>
      </w:r>
      <w:r w:rsidR="00BD1633">
        <w:rPr>
          <w:rFonts w:ascii="Arial" w:hAnsi="Arial" w:cs="Arial"/>
          <w:sz w:val="22"/>
          <w:szCs w:val="22"/>
        </w:rPr>
        <w:t xml:space="preserve">(tri) </w:t>
      </w:r>
      <w:r w:rsidRPr="00D0277F">
        <w:rPr>
          <w:rFonts w:ascii="Arial" w:hAnsi="Arial" w:cs="Arial"/>
          <w:sz w:val="22"/>
          <w:szCs w:val="22"/>
        </w:rPr>
        <w:t>mesiace pred uplynutím lehoty 12</w:t>
      </w:r>
      <w:r w:rsidR="00BD1633">
        <w:rPr>
          <w:rFonts w:ascii="Arial" w:hAnsi="Arial" w:cs="Arial"/>
          <w:sz w:val="22"/>
          <w:szCs w:val="22"/>
        </w:rPr>
        <w:t xml:space="preserve"> (dvanásť) </w:t>
      </w:r>
      <w:r w:rsidRPr="00D0277F">
        <w:rPr>
          <w:rFonts w:ascii="Arial" w:hAnsi="Arial" w:cs="Arial"/>
          <w:sz w:val="22"/>
          <w:szCs w:val="22"/>
        </w:rPr>
        <w:t xml:space="preserve"> mesiacov od predloženia Dokumentácie alebo poslednej aktualizácie Dokumentácie </w:t>
      </w:r>
      <w:r w:rsidR="007A1357" w:rsidRPr="00D0277F">
        <w:rPr>
          <w:rFonts w:ascii="Arial" w:hAnsi="Arial" w:cs="Arial"/>
          <w:sz w:val="22"/>
          <w:szCs w:val="22"/>
        </w:rPr>
        <w:t xml:space="preserve">vo vzťahu ku každému Miestu plnenia </w:t>
      </w:r>
      <w:r w:rsidRPr="00D0277F">
        <w:rPr>
          <w:rFonts w:ascii="Arial" w:hAnsi="Arial" w:cs="Arial"/>
          <w:sz w:val="22"/>
          <w:szCs w:val="22"/>
        </w:rPr>
        <w:t xml:space="preserve">vykonať </w:t>
      </w:r>
      <w:r w:rsidR="00944B76" w:rsidRPr="00D0277F">
        <w:rPr>
          <w:rFonts w:ascii="Arial" w:hAnsi="Arial" w:cs="Arial"/>
          <w:sz w:val="22"/>
          <w:szCs w:val="22"/>
        </w:rPr>
        <w:t>h</w:t>
      </w:r>
      <w:r w:rsidRPr="00D0277F">
        <w:rPr>
          <w:rFonts w:ascii="Arial" w:hAnsi="Arial" w:cs="Arial"/>
          <w:sz w:val="22"/>
          <w:szCs w:val="22"/>
        </w:rPr>
        <w:t>lásenie o potrebe vykonania aktualizácie Dokumentácie, ktorom oznámi Objednávateľovi:</w:t>
      </w:r>
    </w:p>
    <w:p w14:paraId="3248BEB9" w14:textId="77777777" w:rsidR="00305EE1" w:rsidRPr="00D0277F" w:rsidRDefault="00305EE1" w:rsidP="00DC0D35">
      <w:pPr>
        <w:numPr>
          <w:ilvl w:val="3"/>
          <w:numId w:val="30"/>
        </w:numPr>
        <w:spacing w:after="0" w:line="240" w:lineRule="auto"/>
        <w:rPr>
          <w:rFonts w:ascii="Arial" w:hAnsi="Arial" w:cs="Arial"/>
          <w:sz w:val="22"/>
          <w:szCs w:val="22"/>
        </w:rPr>
      </w:pPr>
      <w:r w:rsidRPr="00D0277F">
        <w:rPr>
          <w:rFonts w:ascii="Arial" w:hAnsi="Arial" w:cs="Arial"/>
          <w:sz w:val="22"/>
          <w:szCs w:val="22"/>
        </w:rPr>
        <w:t xml:space="preserve">potrebu aktualizácie Dokumentácie, </w:t>
      </w:r>
    </w:p>
    <w:p w14:paraId="2BC9965A" w14:textId="67423230" w:rsidR="00305EE1" w:rsidRPr="00D0277F" w:rsidRDefault="00305EE1" w:rsidP="00DC0D35">
      <w:pPr>
        <w:numPr>
          <w:ilvl w:val="3"/>
          <w:numId w:val="30"/>
        </w:numPr>
        <w:spacing w:after="0" w:line="240" w:lineRule="auto"/>
        <w:rPr>
          <w:rFonts w:ascii="Arial" w:hAnsi="Arial" w:cs="Arial"/>
          <w:sz w:val="22"/>
          <w:szCs w:val="22"/>
        </w:rPr>
      </w:pPr>
      <w:r w:rsidRPr="00D0277F">
        <w:rPr>
          <w:rFonts w:ascii="Arial" w:hAnsi="Arial" w:cs="Arial"/>
          <w:sz w:val="22"/>
          <w:szCs w:val="22"/>
        </w:rPr>
        <w:t xml:space="preserve">navrhovaný termín začatia výkonu </w:t>
      </w:r>
      <w:r w:rsidR="001E28D6" w:rsidRPr="00D0277F">
        <w:rPr>
          <w:rFonts w:ascii="Arial" w:hAnsi="Arial" w:cs="Arial"/>
          <w:sz w:val="22"/>
          <w:szCs w:val="22"/>
        </w:rPr>
        <w:t>Plnenia</w:t>
      </w:r>
      <w:r w:rsidR="00F20779" w:rsidRPr="00D0277F">
        <w:rPr>
          <w:rFonts w:ascii="Arial" w:hAnsi="Arial" w:cs="Arial"/>
          <w:sz w:val="22"/>
          <w:szCs w:val="22"/>
        </w:rPr>
        <w:t xml:space="preserve"> </w:t>
      </w:r>
      <w:r w:rsidRPr="00D0277F">
        <w:rPr>
          <w:rFonts w:ascii="Arial" w:hAnsi="Arial" w:cs="Arial"/>
          <w:sz w:val="22"/>
          <w:szCs w:val="22"/>
        </w:rPr>
        <w:t>spojen</w:t>
      </w:r>
      <w:r w:rsidR="001E28D6" w:rsidRPr="00D0277F">
        <w:rPr>
          <w:rFonts w:ascii="Arial" w:hAnsi="Arial" w:cs="Arial"/>
          <w:sz w:val="22"/>
          <w:szCs w:val="22"/>
        </w:rPr>
        <w:t>ého</w:t>
      </w:r>
      <w:r w:rsidRPr="00D0277F">
        <w:rPr>
          <w:rFonts w:ascii="Arial" w:hAnsi="Arial" w:cs="Arial"/>
          <w:sz w:val="22"/>
          <w:szCs w:val="22"/>
        </w:rPr>
        <w:t xml:space="preserve"> s aktualizáciou Dokumentácie, ktorý nesmie byť kratší ako 1 </w:t>
      </w:r>
      <w:r w:rsidR="00BD1633">
        <w:rPr>
          <w:rFonts w:ascii="Arial" w:hAnsi="Arial" w:cs="Arial"/>
          <w:sz w:val="22"/>
          <w:szCs w:val="22"/>
        </w:rPr>
        <w:t xml:space="preserve">(jeden) </w:t>
      </w:r>
      <w:r w:rsidRPr="00D0277F">
        <w:rPr>
          <w:rFonts w:ascii="Arial" w:hAnsi="Arial" w:cs="Arial"/>
          <w:sz w:val="22"/>
          <w:szCs w:val="22"/>
        </w:rPr>
        <w:t>mesiac od doručenia oznámenia podľa tohto bodu Zmluvy,</w:t>
      </w:r>
    </w:p>
    <w:p w14:paraId="6F99B7AF" w14:textId="77777777" w:rsidR="00305EE1" w:rsidRPr="00D0277F" w:rsidRDefault="00305EE1" w:rsidP="00DC0D35">
      <w:pPr>
        <w:numPr>
          <w:ilvl w:val="3"/>
          <w:numId w:val="30"/>
        </w:numPr>
        <w:spacing w:after="0" w:line="240" w:lineRule="auto"/>
        <w:rPr>
          <w:rFonts w:ascii="Arial" w:hAnsi="Arial" w:cs="Arial"/>
          <w:sz w:val="22"/>
          <w:szCs w:val="22"/>
        </w:rPr>
      </w:pPr>
      <w:r w:rsidRPr="00D0277F">
        <w:rPr>
          <w:rFonts w:ascii="Arial" w:hAnsi="Arial" w:cs="Arial"/>
          <w:sz w:val="22"/>
          <w:szCs w:val="22"/>
        </w:rPr>
        <w:t>navrhovaný termín predloženia návrhu aktualizácie Dokumentácie na pripomienkovanie Objednávateľovi,</w:t>
      </w:r>
    </w:p>
    <w:p w14:paraId="7728AF3B" w14:textId="77777777" w:rsidR="00305EE1" w:rsidRPr="00D0277F" w:rsidRDefault="00305EE1" w:rsidP="00DC0D35">
      <w:pPr>
        <w:numPr>
          <w:ilvl w:val="3"/>
          <w:numId w:val="30"/>
        </w:numPr>
        <w:spacing w:after="0" w:line="240" w:lineRule="auto"/>
        <w:rPr>
          <w:rFonts w:ascii="Arial" w:hAnsi="Arial" w:cs="Arial"/>
          <w:sz w:val="22"/>
          <w:szCs w:val="22"/>
        </w:rPr>
      </w:pPr>
      <w:r w:rsidRPr="00D0277F">
        <w:rPr>
          <w:rFonts w:ascii="Arial" w:hAnsi="Arial" w:cs="Arial"/>
          <w:sz w:val="22"/>
          <w:szCs w:val="22"/>
        </w:rPr>
        <w:t>navrhovaný termín dodania aktualizácie Dokumentácie Objednávateľovi,</w:t>
      </w:r>
    </w:p>
    <w:p w14:paraId="6ED7519B" w14:textId="77777777" w:rsidR="00305EE1" w:rsidRPr="00D0277F" w:rsidRDefault="00305EE1" w:rsidP="00DC0D35">
      <w:pPr>
        <w:numPr>
          <w:ilvl w:val="3"/>
          <w:numId w:val="30"/>
        </w:numPr>
        <w:spacing w:after="0" w:line="240" w:lineRule="auto"/>
        <w:rPr>
          <w:rFonts w:ascii="Arial" w:hAnsi="Arial" w:cs="Arial"/>
          <w:sz w:val="22"/>
          <w:szCs w:val="22"/>
        </w:rPr>
      </w:pPr>
      <w:r w:rsidRPr="00D0277F">
        <w:rPr>
          <w:rFonts w:ascii="Arial" w:hAnsi="Arial" w:cs="Arial"/>
          <w:sz w:val="22"/>
          <w:szCs w:val="22"/>
        </w:rPr>
        <w:t>rozsah zmien Dokumentácie v aktualizácii Dokumentácie, ktorý Poskytovateľ predpokladá.</w:t>
      </w:r>
    </w:p>
    <w:p w14:paraId="5562AC28" w14:textId="77777777" w:rsidR="00305EE1" w:rsidRPr="00D0277F" w:rsidRDefault="00305EE1" w:rsidP="00DC0D35">
      <w:pPr>
        <w:numPr>
          <w:ilvl w:val="2"/>
          <w:numId w:val="30"/>
        </w:numPr>
        <w:spacing w:after="0" w:line="240" w:lineRule="auto"/>
        <w:rPr>
          <w:rFonts w:ascii="Arial" w:hAnsi="Arial" w:cs="Arial"/>
          <w:sz w:val="22"/>
          <w:szCs w:val="22"/>
        </w:rPr>
      </w:pPr>
      <w:r w:rsidRPr="00D0277F">
        <w:rPr>
          <w:rFonts w:ascii="Arial" w:hAnsi="Arial" w:cs="Arial"/>
          <w:sz w:val="22"/>
          <w:szCs w:val="22"/>
        </w:rPr>
        <w:t xml:space="preserve">Objednávateľ na základe </w:t>
      </w:r>
      <w:r w:rsidR="00765D30" w:rsidRPr="00D0277F">
        <w:rPr>
          <w:rFonts w:ascii="Arial" w:hAnsi="Arial" w:cs="Arial"/>
          <w:sz w:val="22"/>
          <w:szCs w:val="22"/>
        </w:rPr>
        <w:t>Hlásenia Poskytovateľa o potrebe</w:t>
      </w:r>
      <w:r w:rsidRPr="00D0277F">
        <w:rPr>
          <w:rFonts w:ascii="Arial" w:hAnsi="Arial" w:cs="Arial"/>
          <w:sz w:val="22"/>
          <w:szCs w:val="22"/>
        </w:rPr>
        <w:t xml:space="preserve"> aktualizácie Dokumentácie, objedná vyhotovenie aktualizácie Dokumentácie Požiadavkou, v ktorej:</w:t>
      </w:r>
    </w:p>
    <w:p w14:paraId="45735652" w14:textId="77777777" w:rsidR="00305EE1" w:rsidRPr="00D0277F" w:rsidRDefault="00305EE1" w:rsidP="00DC0D35">
      <w:pPr>
        <w:numPr>
          <w:ilvl w:val="3"/>
          <w:numId w:val="30"/>
        </w:numPr>
        <w:spacing w:after="0" w:line="240" w:lineRule="auto"/>
        <w:rPr>
          <w:rFonts w:ascii="Arial" w:hAnsi="Arial" w:cs="Arial"/>
          <w:sz w:val="22"/>
          <w:szCs w:val="22"/>
        </w:rPr>
      </w:pPr>
      <w:r w:rsidRPr="00D0277F">
        <w:rPr>
          <w:rFonts w:ascii="Arial" w:hAnsi="Arial" w:cs="Arial"/>
          <w:sz w:val="22"/>
          <w:szCs w:val="22"/>
        </w:rPr>
        <w:t xml:space="preserve">odsúhlasí návrh aktualizácie Dokumentácie uvedený v Hlásení Poskytovateľa, alebo </w:t>
      </w:r>
    </w:p>
    <w:p w14:paraId="74C34ED1" w14:textId="7E3F92D8" w:rsidR="00305EE1" w:rsidRPr="00D0277F" w:rsidRDefault="00305EE1" w:rsidP="00DC0D35">
      <w:pPr>
        <w:numPr>
          <w:ilvl w:val="3"/>
          <w:numId w:val="30"/>
        </w:numPr>
        <w:spacing w:after="0" w:line="240" w:lineRule="auto"/>
        <w:rPr>
          <w:rFonts w:ascii="Arial" w:hAnsi="Arial" w:cs="Arial"/>
          <w:sz w:val="22"/>
          <w:szCs w:val="22"/>
        </w:rPr>
      </w:pPr>
      <w:r w:rsidRPr="00D0277F">
        <w:rPr>
          <w:rFonts w:ascii="Arial" w:hAnsi="Arial" w:cs="Arial"/>
          <w:sz w:val="22"/>
          <w:szCs w:val="22"/>
        </w:rPr>
        <w:t>uvedie iný navrhovaný termín dodania aktualizácie Dokumentácie, ktorý nesmie byť skorší ako 2</w:t>
      </w:r>
      <w:r w:rsidR="00BD1633">
        <w:rPr>
          <w:rFonts w:ascii="Arial" w:hAnsi="Arial" w:cs="Arial"/>
          <w:sz w:val="22"/>
          <w:szCs w:val="22"/>
        </w:rPr>
        <w:t xml:space="preserve"> (dva) </w:t>
      </w:r>
      <w:r w:rsidRPr="00D0277F">
        <w:rPr>
          <w:rFonts w:ascii="Arial" w:hAnsi="Arial" w:cs="Arial"/>
          <w:sz w:val="22"/>
          <w:szCs w:val="22"/>
        </w:rPr>
        <w:t>mesiace od doručenia Požiadavky Poskytovateľovi.</w:t>
      </w:r>
    </w:p>
    <w:p w14:paraId="03B3AFA0" w14:textId="77777777" w:rsidR="00305EE1" w:rsidRPr="00D0277F" w:rsidRDefault="00305EE1" w:rsidP="00DC0D35">
      <w:pPr>
        <w:numPr>
          <w:ilvl w:val="2"/>
          <w:numId w:val="30"/>
        </w:numPr>
        <w:spacing w:after="0" w:line="240" w:lineRule="auto"/>
        <w:rPr>
          <w:rFonts w:ascii="Arial" w:hAnsi="Arial" w:cs="Arial"/>
          <w:sz w:val="22"/>
          <w:szCs w:val="22"/>
        </w:rPr>
      </w:pPr>
      <w:r w:rsidRPr="00D0277F">
        <w:rPr>
          <w:rFonts w:ascii="Arial" w:hAnsi="Arial" w:cs="Arial"/>
          <w:sz w:val="22"/>
          <w:szCs w:val="22"/>
        </w:rPr>
        <w:t>Na základe doručenej Požiadavky Objednávateľa na vyhotovenie aktualizácie Dokumentácie, je Poskytovateľ povinný vyhotoviť aktualizáciu Dokumentácie podľa nasledujúcich podmienok:</w:t>
      </w:r>
    </w:p>
    <w:p w14:paraId="1F653ECE" w14:textId="77777777" w:rsidR="00305EE1" w:rsidRPr="00D0277F" w:rsidRDefault="00305EE1" w:rsidP="00DC0D35">
      <w:pPr>
        <w:numPr>
          <w:ilvl w:val="3"/>
          <w:numId w:val="30"/>
        </w:numPr>
        <w:spacing w:after="0" w:line="240" w:lineRule="auto"/>
        <w:rPr>
          <w:rFonts w:ascii="Arial" w:hAnsi="Arial" w:cs="Arial"/>
          <w:sz w:val="22"/>
          <w:szCs w:val="22"/>
        </w:rPr>
      </w:pPr>
      <w:r w:rsidRPr="00D0277F">
        <w:rPr>
          <w:rFonts w:ascii="Arial" w:hAnsi="Arial" w:cs="Arial"/>
          <w:sz w:val="22"/>
          <w:szCs w:val="22"/>
        </w:rPr>
        <w:t>v termíne určenom Objednávateľom, ak bol tento určený v súlade s touto Zmluvou,</w:t>
      </w:r>
    </w:p>
    <w:p w14:paraId="0A2728B9" w14:textId="0EC11FC8" w:rsidR="00305EE1" w:rsidRPr="00D0277F" w:rsidRDefault="00305EE1" w:rsidP="00DC0D35">
      <w:pPr>
        <w:numPr>
          <w:ilvl w:val="3"/>
          <w:numId w:val="30"/>
        </w:numPr>
        <w:spacing w:after="0" w:line="240" w:lineRule="auto"/>
        <w:rPr>
          <w:rFonts w:ascii="Arial" w:hAnsi="Arial" w:cs="Arial"/>
          <w:sz w:val="22"/>
          <w:szCs w:val="22"/>
        </w:rPr>
      </w:pPr>
      <w:r w:rsidRPr="00D0277F">
        <w:rPr>
          <w:rFonts w:ascii="Arial" w:hAnsi="Arial" w:cs="Arial"/>
          <w:sz w:val="22"/>
          <w:szCs w:val="22"/>
        </w:rPr>
        <w:t xml:space="preserve">minimálne v rozsahu stanovenom Prílohou č. </w:t>
      </w:r>
      <w:r w:rsidR="003A3ACA">
        <w:rPr>
          <w:rFonts w:ascii="Arial" w:hAnsi="Arial" w:cs="Arial"/>
          <w:sz w:val="22"/>
          <w:szCs w:val="22"/>
        </w:rPr>
        <w:t>3</w:t>
      </w:r>
      <w:r w:rsidRPr="00D0277F">
        <w:rPr>
          <w:rFonts w:ascii="Arial" w:hAnsi="Arial" w:cs="Arial"/>
          <w:sz w:val="22"/>
          <w:szCs w:val="22"/>
        </w:rPr>
        <w:t xml:space="preserve"> </w:t>
      </w:r>
      <w:r w:rsidR="00D600C1" w:rsidRPr="00D0277F">
        <w:rPr>
          <w:rFonts w:ascii="Arial" w:hAnsi="Arial" w:cs="Arial"/>
          <w:sz w:val="22"/>
          <w:szCs w:val="22"/>
        </w:rPr>
        <w:t>„</w:t>
      </w:r>
      <w:r w:rsidR="00430FF1" w:rsidRPr="00D0277F">
        <w:rPr>
          <w:rFonts w:ascii="Arial" w:hAnsi="Arial" w:cs="Arial"/>
          <w:sz w:val="22"/>
          <w:szCs w:val="22"/>
        </w:rPr>
        <w:t>Doplnkové služby</w:t>
      </w:r>
      <w:r w:rsidR="00D600C1" w:rsidRPr="00D0277F">
        <w:rPr>
          <w:rFonts w:ascii="Arial" w:hAnsi="Arial" w:cs="Arial"/>
          <w:sz w:val="22"/>
          <w:szCs w:val="22"/>
        </w:rPr>
        <w:t xml:space="preserve">“ </w:t>
      </w:r>
      <w:r w:rsidRPr="00D0277F">
        <w:rPr>
          <w:rFonts w:ascii="Arial" w:hAnsi="Arial" w:cs="Arial"/>
          <w:sz w:val="22"/>
          <w:szCs w:val="22"/>
        </w:rPr>
        <w:t>tejto Zmluvy,</w:t>
      </w:r>
    </w:p>
    <w:p w14:paraId="1B520A6A" w14:textId="77777777" w:rsidR="00305EE1" w:rsidRPr="00D0277F" w:rsidRDefault="00305EE1" w:rsidP="00DC0D35">
      <w:pPr>
        <w:numPr>
          <w:ilvl w:val="3"/>
          <w:numId w:val="30"/>
        </w:numPr>
        <w:spacing w:after="0" w:line="240" w:lineRule="auto"/>
        <w:rPr>
          <w:rFonts w:ascii="Arial" w:hAnsi="Arial" w:cs="Arial"/>
          <w:sz w:val="22"/>
          <w:szCs w:val="22"/>
        </w:rPr>
      </w:pPr>
      <w:r w:rsidRPr="00D0277F">
        <w:rPr>
          <w:rFonts w:ascii="Arial" w:hAnsi="Arial" w:cs="Arial"/>
          <w:sz w:val="22"/>
          <w:szCs w:val="22"/>
        </w:rPr>
        <w:t>podľa skutkového stavu príslušného Miesta plnenia ku dňu dodania aktualizácie Dokumentácie,</w:t>
      </w:r>
    </w:p>
    <w:p w14:paraId="356649BE" w14:textId="31D57C8C" w:rsidR="00305EE1" w:rsidRPr="00D0277F" w:rsidRDefault="00305EE1" w:rsidP="00DC0D35">
      <w:pPr>
        <w:numPr>
          <w:ilvl w:val="3"/>
          <w:numId w:val="30"/>
        </w:numPr>
        <w:spacing w:after="0" w:line="240" w:lineRule="auto"/>
        <w:rPr>
          <w:rFonts w:ascii="Arial" w:hAnsi="Arial" w:cs="Arial"/>
          <w:sz w:val="22"/>
          <w:szCs w:val="22"/>
        </w:rPr>
      </w:pPr>
      <w:r w:rsidRPr="00D0277F">
        <w:rPr>
          <w:rFonts w:ascii="Arial" w:hAnsi="Arial" w:cs="Arial"/>
          <w:sz w:val="22"/>
          <w:szCs w:val="22"/>
        </w:rPr>
        <w:t xml:space="preserve">návrh aktualizácie Dokumentácie Poskytovateľ predloží na pripomienkovanie Objednávateľovi v lehote 30 </w:t>
      </w:r>
      <w:r w:rsidR="00FD7741">
        <w:rPr>
          <w:rFonts w:ascii="Arial" w:hAnsi="Arial" w:cs="Arial"/>
          <w:sz w:val="22"/>
          <w:szCs w:val="22"/>
        </w:rPr>
        <w:t xml:space="preserve">(tridsať) </w:t>
      </w:r>
      <w:r w:rsidRPr="00D0277F">
        <w:rPr>
          <w:rFonts w:ascii="Arial" w:hAnsi="Arial" w:cs="Arial"/>
          <w:sz w:val="22"/>
          <w:szCs w:val="22"/>
        </w:rPr>
        <w:t xml:space="preserve">dní pred termínom dodania aktualizácie Dokumentácie.  </w:t>
      </w:r>
    </w:p>
    <w:p w14:paraId="3027D192" w14:textId="5949849B" w:rsidR="00305EE1" w:rsidRPr="00D0277F" w:rsidRDefault="00305EE1" w:rsidP="00DC0D35">
      <w:pPr>
        <w:numPr>
          <w:ilvl w:val="1"/>
          <w:numId w:val="30"/>
        </w:numPr>
        <w:spacing w:after="0" w:line="240" w:lineRule="auto"/>
        <w:rPr>
          <w:rFonts w:ascii="Arial" w:hAnsi="Arial" w:cs="Arial"/>
          <w:sz w:val="22"/>
          <w:szCs w:val="22"/>
        </w:rPr>
      </w:pPr>
      <w:r w:rsidRPr="00D0277F">
        <w:rPr>
          <w:rFonts w:ascii="Arial" w:hAnsi="Arial" w:cs="Arial"/>
          <w:sz w:val="22"/>
          <w:szCs w:val="22"/>
        </w:rPr>
        <w:t xml:space="preserve">Príslušná časť aktualizácie Dokumentácie sa považuje za riadne odovzdanú momentom podpisu </w:t>
      </w:r>
      <w:r w:rsidR="001E28D6" w:rsidRPr="00D0277F">
        <w:rPr>
          <w:rFonts w:ascii="Arial" w:hAnsi="Arial" w:cs="Arial"/>
          <w:sz w:val="22"/>
          <w:szCs w:val="22"/>
        </w:rPr>
        <w:t xml:space="preserve">Servisného výkazu </w:t>
      </w:r>
      <w:r w:rsidRPr="00D0277F">
        <w:rPr>
          <w:rFonts w:ascii="Arial" w:hAnsi="Arial" w:cs="Arial"/>
          <w:sz w:val="22"/>
          <w:szCs w:val="22"/>
        </w:rPr>
        <w:t xml:space="preserve">zo strany Objednávateľa bez uvedenia vád. Objednávateľ sa zaväzuje podpísať </w:t>
      </w:r>
      <w:r w:rsidR="001E28D6" w:rsidRPr="00D0277F">
        <w:rPr>
          <w:rFonts w:ascii="Arial" w:hAnsi="Arial" w:cs="Arial"/>
          <w:sz w:val="22"/>
          <w:szCs w:val="22"/>
        </w:rPr>
        <w:t>Servisný výkaz</w:t>
      </w:r>
      <w:r w:rsidRPr="00D0277F">
        <w:rPr>
          <w:rFonts w:ascii="Arial" w:hAnsi="Arial" w:cs="Arial"/>
          <w:sz w:val="22"/>
          <w:szCs w:val="22"/>
        </w:rPr>
        <w:t xml:space="preserve"> a vyt</w:t>
      </w:r>
      <w:r w:rsidR="007A1357" w:rsidRPr="00D0277F">
        <w:rPr>
          <w:rFonts w:ascii="Arial" w:hAnsi="Arial" w:cs="Arial"/>
          <w:sz w:val="22"/>
          <w:szCs w:val="22"/>
        </w:rPr>
        <w:t>k</w:t>
      </w:r>
      <w:r w:rsidRPr="00D0277F">
        <w:rPr>
          <w:rFonts w:ascii="Arial" w:hAnsi="Arial" w:cs="Arial"/>
          <w:sz w:val="22"/>
          <w:szCs w:val="22"/>
        </w:rPr>
        <w:t xml:space="preserve">núť v ňom prípadné vady </w:t>
      </w:r>
      <w:r w:rsidRPr="00D0277F">
        <w:rPr>
          <w:rFonts w:ascii="Arial" w:hAnsi="Arial" w:cs="Arial"/>
          <w:sz w:val="22"/>
          <w:szCs w:val="22"/>
        </w:rPr>
        <w:lastRenderedPageBreak/>
        <w:t xml:space="preserve">v lehote 7 </w:t>
      </w:r>
      <w:r w:rsidR="00FD7741">
        <w:rPr>
          <w:rFonts w:ascii="Arial" w:hAnsi="Arial" w:cs="Arial"/>
          <w:sz w:val="22"/>
          <w:szCs w:val="22"/>
        </w:rPr>
        <w:t xml:space="preserve">(sedem) </w:t>
      </w:r>
      <w:r w:rsidRPr="00D0277F">
        <w:rPr>
          <w:rFonts w:ascii="Arial" w:hAnsi="Arial" w:cs="Arial"/>
          <w:sz w:val="22"/>
          <w:szCs w:val="22"/>
        </w:rPr>
        <w:t xml:space="preserve">dní odo dňa predloženia </w:t>
      </w:r>
      <w:r w:rsidR="007A1357" w:rsidRPr="00D0277F">
        <w:rPr>
          <w:rFonts w:ascii="Arial" w:hAnsi="Arial" w:cs="Arial"/>
          <w:sz w:val="22"/>
          <w:szCs w:val="22"/>
        </w:rPr>
        <w:t xml:space="preserve">aktualizácie </w:t>
      </w:r>
      <w:r w:rsidRPr="00D0277F">
        <w:rPr>
          <w:rFonts w:ascii="Arial" w:hAnsi="Arial" w:cs="Arial"/>
          <w:sz w:val="22"/>
          <w:szCs w:val="22"/>
        </w:rPr>
        <w:t>Dokumentácie Poskytovateľom.</w:t>
      </w:r>
    </w:p>
    <w:p w14:paraId="029F95D3" w14:textId="0344CCFA" w:rsidR="00AA0C3D" w:rsidRPr="00D0277F" w:rsidRDefault="00305EE1" w:rsidP="00DC0D35">
      <w:pPr>
        <w:numPr>
          <w:ilvl w:val="1"/>
          <w:numId w:val="30"/>
        </w:numPr>
        <w:spacing w:after="0" w:line="240" w:lineRule="auto"/>
        <w:rPr>
          <w:rFonts w:ascii="Arial" w:hAnsi="Arial" w:cs="Arial"/>
          <w:sz w:val="22"/>
          <w:szCs w:val="22"/>
        </w:rPr>
      </w:pPr>
      <w:r w:rsidRPr="00D0277F">
        <w:rPr>
          <w:rFonts w:ascii="Arial" w:hAnsi="Arial" w:cs="Arial"/>
          <w:sz w:val="22"/>
          <w:szCs w:val="22"/>
        </w:rPr>
        <w:t xml:space="preserve">V prípade, že Objednávateľ uvedie </w:t>
      </w:r>
      <w:r w:rsidR="001E28D6" w:rsidRPr="00D0277F">
        <w:rPr>
          <w:rFonts w:ascii="Arial" w:hAnsi="Arial" w:cs="Arial"/>
          <w:sz w:val="22"/>
          <w:szCs w:val="22"/>
        </w:rPr>
        <w:t>v Servisnom výkaze</w:t>
      </w:r>
      <w:r w:rsidRPr="00D0277F">
        <w:rPr>
          <w:rFonts w:ascii="Arial" w:hAnsi="Arial" w:cs="Arial"/>
          <w:sz w:val="22"/>
          <w:szCs w:val="22"/>
        </w:rPr>
        <w:t xml:space="preserve"> akékoľvek vady plnenia Poskytovateľa,</w:t>
      </w:r>
      <w:r w:rsidR="007A1357" w:rsidRPr="00D0277F">
        <w:rPr>
          <w:rFonts w:ascii="Arial" w:hAnsi="Arial" w:cs="Arial"/>
          <w:sz w:val="22"/>
          <w:szCs w:val="22"/>
        </w:rPr>
        <w:t xml:space="preserve"> zaväzuje sa tieto Poskytovateľ</w:t>
      </w:r>
      <w:r w:rsidRPr="00D0277F">
        <w:rPr>
          <w:rFonts w:ascii="Arial" w:hAnsi="Arial" w:cs="Arial"/>
          <w:sz w:val="22"/>
          <w:szCs w:val="22"/>
        </w:rPr>
        <w:t xml:space="preserve"> odstrániť bezodkladne najneskôr v lehote dohodnutej Zmluvnými stranami, najneskôr však v lehote 10 </w:t>
      </w:r>
      <w:r w:rsidR="00FD7741">
        <w:rPr>
          <w:rFonts w:ascii="Arial" w:hAnsi="Arial" w:cs="Arial"/>
          <w:sz w:val="22"/>
          <w:szCs w:val="22"/>
        </w:rPr>
        <w:t xml:space="preserve">(desať) </w:t>
      </w:r>
      <w:r w:rsidRPr="00D0277F">
        <w:rPr>
          <w:rFonts w:ascii="Arial" w:hAnsi="Arial" w:cs="Arial"/>
          <w:sz w:val="22"/>
          <w:szCs w:val="22"/>
        </w:rPr>
        <w:t xml:space="preserve">dní odo dňa podpisu </w:t>
      </w:r>
      <w:r w:rsidR="001E28D6" w:rsidRPr="00D0277F">
        <w:rPr>
          <w:rFonts w:ascii="Arial" w:hAnsi="Arial" w:cs="Arial"/>
          <w:sz w:val="22"/>
          <w:szCs w:val="22"/>
        </w:rPr>
        <w:t>Servisného výkazu</w:t>
      </w:r>
      <w:r w:rsidRPr="00D0277F">
        <w:rPr>
          <w:rFonts w:ascii="Arial" w:hAnsi="Arial" w:cs="Arial"/>
          <w:sz w:val="22"/>
          <w:szCs w:val="22"/>
        </w:rPr>
        <w:t xml:space="preserve">. O odstránení vád Plnenia uvedených </w:t>
      </w:r>
      <w:r w:rsidR="001E28D6" w:rsidRPr="00D0277F">
        <w:rPr>
          <w:rFonts w:ascii="Arial" w:hAnsi="Arial" w:cs="Arial"/>
          <w:sz w:val="22"/>
          <w:szCs w:val="22"/>
        </w:rPr>
        <w:t>v Servisnom výkaze</w:t>
      </w:r>
      <w:r w:rsidRPr="00D0277F">
        <w:rPr>
          <w:rFonts w:ascii="Arial" w:hAnsi="Arial" w:cs="Arial"/>
          <w:sz w:val="22"/>
          <w:szCs w:val="22"/>
        </w:rPr>
        <w:t xml:space="preserve"> Zmluvné strany vyhotovia opätovne </w:t>
      </w:r>
      <w:r w:rsidR="001E28D6" w:rsidRPr="00D0277F">
        <w:rPr>
          <w:rFonts w:ascii="Arial" w:hAnsi="Arial" w:cs="Arial"/>
          <w:sz w:val="22"/>
          <w:szCs w:val="22"/>
        </w:rPr>
        <w:t>Servisný výkaz</w:t>
      </w:r>
      <w:r w:rsidRPr="00D0277F">
        <w:rPr>
          <w:rFonts w:ascii="Arial" w:hAnsi="Arial" w:cs="Arial"/>
          <w:sz w:val="22"/>
          <w:szCs w:val="22"/>
        </w:rPr>
        <w:t xml:space="preserve">, ktorým potvrdia odstránenie Objednávateľom vytýkaných vád plnenia. Riadne </w:t>
      </w:r>
      <w:r w:rsidR="001E28D6" w:rsidRPr="00D0277F">
        <w:rPr>
          <w:rFonts w:ascii="Arial" w:hAnsi="Arial" w:cs="Arial"/>
          <w:sz w:val="22"/>
          <w:szCs w:val="22"/>
        </w:rPr>
        <w:t>dodanie aktualizácie Dokumentácie</w:t>
      </w:r>
      <w:r w:rsidRPr="00D0277F">
        <w:rPr>
          <w:rFonts w:ascii="Arial" w:hAnsi="Arial" w:cs="Arial"/>
          <w:sz w:val="22"/>
          <w:szCs w:val="22"/>
        </w:rPr>
        <w:t xml:space="preserve"> sa považuje za riadne vykonané Poskytovateľom podpisom </w:t>
      </w:r>
      <w:r w:rsidR="001E28D6" w:rsidRPr="00D0277F">
        <w:rPr>
          <w:rFonts w:ascii="Arial" w:hAnsi="Arial" w:cs="Arial"/>
          <w:sz w:val="22"/>
          <w:szCs w:val="22"/>
        </w:rPr>
        <w:t>Servisného výkazu</w:t>
      </w:r>
      <w:r w:rsidRPr="00D0277F">
        <w:rPr>
          <w:rFonts w:ascii="Arial" w:hAnsi="Arial" w:cs="Arial"/>
          <w:sz w:val="22"/>
          <w:szCs w:val="22"/>
        </w:rPr>
        <w:t xml:space="preserve"> potvrdzujúcim odstránenie vytýkaných vád</w:t>
      </w:r>
      <w:r w:rsidR="001E28D6" w:rsidRPr="00D0277F">
        <w:rPr>
          <w:rFonts w:ascii="Arial" w:hAnsi="Arial" w:cs="Arial"/>
          <w:sz w:val="22"/>
          <w:szCs w:val="22"/>
        </w:rPr>
        <w:t xml:space="preserve"> zo strany Oprávnenej osoby Objednávateľa</w:t>
      </w:r>
      <w:r w:rsidRPr="00D0277F">
        <w:rPr>
          <w:rFonts w:ascii="Arial" w:hAnsi="Arial" w:cs="Arial"/>
          <w:sz w:val="22"/>
          <w:szCs w:val="22"/>
        </w:rPr>
        <w:t>.</w:t>
      </w:r>
    </w:p>
    <w:p w14:paraId="476F757C" w14:textId="77777777" w:rsidR="00BF3FE0" w:rsidRPr="00D0277F" w:rsidRDefault="00BF3FE0" w:rsidP="0013294D">
      <w:pPr>
        <w:pStyle w:val="Nadpis1"/>
      </w:pPr>
    </w:p>
    <w:p w14:paraId="3F437394" w14:textId="77777777" w:rsidR="00305EE1" w:rsidRPr="00D0277F" w:rsidRDefault="005D64AF" w:rsidP="0013294D">
      <w:pPr>
        <w:pStyle w:val="Nadpis1"/>
      </w:pPr>
      <w:r w:rsidRPr="00D0277F">
        <w:t xml:space="preserve">Čl. </w:t>
      </w:r>
      <w:r w:rsidR="00F84E8C" w:rsidRPr="00D0277F">
        <w:t>14.</w:t>
      </w:r>
    </w:p>
    <w:p w14:paraId="19B5C9E4" w14:textId="77777777" w:rsidR="00B654EC" w:rsidRPr="00D0277F" w:rsidRDefault="00305EE1" w:rsidP="00E125D3">
      <w:pPr>
        <w:spacing w:after="0" w:line="240" w:lineRule="auto"/>
        <w:jc w:val="center"/>
        <w:rPr>
          <w:rFonts w:ascii="Arial" w:hAnsi="Arial" w:cs="Arial"/>
          <w:b/>
          <w:sz w:val="22"/>
          <w:szCs w:val="22"/>
        </w:rPr>
      </w:pPr>
      <w:r w:rsidRPr="00D0277F">
        <w:rPr>
          <w:rFonts w:ascii="Arial" w:hAnsi="Arial" w:cs="Arial"/>
          <w:sz w:val="22"/>
          <w:szCs w:val="22"/>
        </w:rPr>
        <w:t xml:space="preserve"> </w:t>
      </w:r>
      <w:r w:rsidRPr="00D0277F">
        <w:rPr>
          <w:rFonts w:ascii="Arial" w:hAnsi="Arial" w:cs="Arial"/>
          <w:b/>
          <w:sz w:val="22"/>
          <w:szCs w:val="22"/>
        </w:rPr>
        <w:t>Riadenie</w:t>
      </w:r>
      <w:r w:rsidR="00B654EC" w:rsidRPr="00D0277F">
        <w:rPr>
          <w:rFonts w:ascii="Arial" w:hAnsi="Arial" w:cs="Arial"/>
          <w:b/>
          <w:sz w:val="22"/>
          <w:szCs w:val="22"/>
        </w:rPr>
        <w:t xml:space="preserve"> Služieb</w:t>
      </w:r>
    </w:p>
    <w:p w14:paraId="6E0EE121" w14:textId="21ECE6BE" w:rsidR="00B654EC" w:rsidRPr="00D0277F" w:rsidRDefault="00305EE1" w:rsidP="00DC0D35">
      <w:pPr>
        <w:numPr>
          <w:ilvl w:val="0"/>
          <w:numId w:val="27"/>
        </w:numPr>
        <w:spacing w:after="0" w:line="240" w:lineRule="auto"/>
        <w:rPr>
          <w:rFonts w:ascii="Arial" w:hAnsi="Arial" w:cs="Arial"/>
          <w:sz w:val="22"/>
          <w:szCs w:val="22"/>
        </w:rPr>
      </w:pPr>
      <w:r w:rsidRPr="00D0277F">
        <w:rPr>
          <w:rFonts w:ascii="Arial" w:hAnsi="Arial" w:cs="Arial"/>
          <w:sz w:val="22"/>
          <w:szCs w:val="22"/>
        </w:rPr>
        <w:t>Požiadavku</w:t>
      </w:r>
      <w:r w:rsidR="00FE49CA" w:rsidRPr="00D0277F">
        <w:rPr>
          <w:rFonts w:ascii="Arial" w:hAnsi="Arial" w:cs="Arial"/>
          <w:sz w:val="22"/>
          <w:szCs w:val="22"/>
        </w:rPr>
        <w:t>,</w:t>
      </w:r>
      <w:r w:rsidRPr="00D0277F">
        <w:rPr>
          <w:rFonts w:ascii="Arial" w:hAnsi="Arial" w:cs="Arial"/>
          <w:sz w:val="22"/>
          <w:szCs w:val="22"/>
        </w:rPr>
        <w:t xml:space="preserve"> Hlásenie </w:t>
      </w:r>
      <w:r w:rsidR="00FE49CA" w:rsidRPr="00D0277F">
        <w:rPr>
          <w:rFonts w:ascii="Arial" w:hAnsi="Arial" w:cs="Arial"/>
          <w:sz w:val="22"/>
          <w:szCs w:val="22"/>
        </w:rPr>
        <w:t xml:space="preserve">alebo akúkoľvek inú žiadosť, výzvu alebo oznámenie týkajúce sa poskytovania </w:t>
      </w:r>
      <w:r w:rsidR="001E28D6" w:rsidRPr="00D0277F">
        <w:rPr>
          <w:rFonts w:ascii="Arial" w:hAnsi="Arial" w:cs="Arial"/>
          <w:sz w:val="22"/>
          <w:szCs w:val="22"/>
        </w:rPr>
        <w:t xml:space="preserve">Plnenia </w:t>
      </w:r>
      <w:r w:rsidRPr="00D0277F">
        <w:rPr>
          <w:rFonts w:ascii="Arial" w:hAnsi="Arial" w:cs="Arial"/>
          <w:sz w:val="22"/>
          <w:szCs w:val="22"/>
        </w:rPr>
        <w:t>podľa tejto Zmluvy</w:t>
      </w:r>
      <w:r w:rsidR="00FE49CA" w:rsidRPr="00D0277F">
        <w:rPr>
          <w:rFonts w:ascii="Arial" w:hAnsi="Arial" w:cs="Arial"/>
          <w:sz w:val="22"/>
          <w:szCs w:val="22"/>
        </w:rPr>
        <w:t xml:space="preserve"> (ďalej pre účely tohto článku Zmluvy aj „Podanie“)</w:t>
      </w:r>
      <w:r w:rsidR="00322094" w:rsidRPr="00D0277F">
        <w:rPr>
          <w:rFonts w:ascii="Arial" w:hAnsi="Arial" w:cs="Arial"/>
          <w:sz w:val="22"/>
          <w:szCs w:val="22"/>
        </w:rPr>
        <w:t xml:space="preserve"> môže vystaviť priamo iba </w:t>
      </w:r>
      <w:r w:rsidR="00715421" w:rsidRPr="00D0277F">
        <w:rPr>
          <w:rFonts w:ascii="Arial" w:hAnsi="Arial" w:cs="Arial"/>
          <w:sz w:val="22"/>
          <w:szCs w:val="22"/>
        </w:rPr>
        <w:t>O</w:t>
      </w:r>
      <w:r w:rsidR="00322094" w:rsidRPr="00D0277F">
        <w:rPr>
          <w:rFonts w:ascii="Arial" w:hAnsi="Arial" w:cs="Arial"/>
          <w:sz w:val="22"/>
          <w:szCs w:val="22"/>
        </w:rPr>
        <w:t>právnená osoba Objednávateľa. Podrobný popis spôsobu objednávania služieb je v Prílohe č.</w:t>
      </w:r>
      <w:r w:rsidR="006F4021">
        <w:rPr>
          <w:rFonts w:ascii="Arial" w:hAnsi="Arial" w:cs="Arial"/>
          <w:sz w:val="22"/>
          <w:szCs w:val="22"/>
        </w:rPr>
        <w:t xml:space="preserve"> </w:t>
      </w:r>
      <w:r w:rsidR="00C42329">
        <w:rPr>
          <w:rFonts w:ascii="Arial" w:hAnsi="Arial" w:cs="Arial"/>
          <w:sz w:val="22"/>
          <w:szCs w:val="22"/>
        </w:rPr>
        <w:t>5</w:t>
      </w:r>
      <w:r w:rsidR="00322094" w:rsidRPr="00D0277F">
        <w:rPr>
          <w:rFonts w:ascii="Arial" w:hAnsi="Arial" w:cs="Arial"/>
          <w:sz w:val="22"/>
          <w:szCs w:val="22"/>
        </w:rPr>
        <w:t>. „Spôsob objednávania služieb“</w:t>
      </w:r>
      <w:r w:rsidRPr="00D0277F">
        <w:rPr>
          <w:rFonts w:ascii="Arial" w:hAnsi="Arial" w:cs="Arial"/>
          <w:sz w:val="22"/>
          <w:szCs w:val="22"/>
        </w:rPr>
        <w:t xml:space="preserve">, pokiaľ osobitné ustanovenia pre jednotlivé druhy </w:t>
      </w:r>
      <w:r w:rsidR="001E28D6" w:rsidRPr="00D0277F">
        <w:rPr>
          <w:rFonts w:ascii="Arial" w:hAnsi="Arial" w:cs="Arial"/>
          <w:sz w:val="22"/>
          <w:szCs w:val="22"/>
        </w:rPr>
        <w:t xml:space="preserve">Plnenia </w:t>
      </w:r>
      <w:r w:rsidRPr="00D0277F">
        <w:rPr>
          <w:rFonts w:ascii="Arial" w:hAnsi="Arial" w:cs="Arial"/>
          <w:sz w:val="22"/>
          <w:szCs w:val="22"/>
        </w:rPr>
        <w:t>Poskytovateľa podľa tejto Zmluvy neustanovujú inak.</w:t>
      </w:r>
    </w:p>
    <w:p w14:paraId="4BDF9CC2" w14:textId="64D07F2D" w:rsidR="0010184E" w:rsidRPr="00D0277F" w:rsidRDefault="00305EE1" w:rsidP="00DC0D35">
      <w:pPr>
        <w:numPr>
          <w:ilvl w:val="0"/>
          <w:numId w:val="27"/>
        </w:numPr>
        <w:spacing w:after="0" w:line="240" w:lineRule="auto"/>
        <w:rPr>
          <w:rFonts w:ascii="Arial" w:hAnsi="Arial" w:cs="Arial"/>
          <w:sz w:val="22"/>
          <w:szCs w:val="22"/>
        </w:rPr>
      </w:pPr>
      <w:r w:rsidRPr="00D0277F">
        <w:rPr>
          <w:rFonts w:ascii="Arial" w:hAnsi="Arial" w:cs="Arial"/>
          <w:sz w:val="22"/>
          <w:szCs w:val="22"/>
        </w:rPr>
        <w:t xml:space="preserve">Poskytovateľ sa zaväzuje </w:t>
      </w:r>
      <w:r w:rsidR="006F56AD" w:rsidRPr="00D0277F">
        <w:rPr>
          <w:rFonts w:ascii="Arial" w:hAnsi="Arial" w:cs="Arial"/>
          <w:sz w:val="22"/>
          <w:szCs w:val="22"/>
        </w:rPr>
        <w:t xml:space="preserve">zaevidovať v aplikácii Help Desk každú zmenu stavu riešenia </w:t>
      </w:r>
      <w:r w:rsidR="00FE49CA" w:rsidRPr="00D0277F">
        <w:rPr>
          <w:rFonts w:ascii="Arial" w:hAnsi="Arial" w:cs="Arial"/>
          <w:sz w:val="22"/>
          <w:szCs w:val="22"/>
        </w:rPr>
        <w:t xml:space="preserve">Podania do 2 </w:t>
      </w:r>
      <w:r w:rsidR="00FD7741">
        <w:rPr>
          <w:rFonts w:ascii="Arial" w:hAnsi="Arial" w:cs="Arial"/>
          <w:sz w:val="22"/>
          <w:szCs w:val="22"/>
        </w:rPr>
        <w:t xml:space="preserve">(dvoch) </w:t>
      </w:r>
      <w:r w:rsidR="00FE49CA" w:rsidRPr="00D0277F">
        <w:rPr>
          <w:rFonts w:ascii="Arial" w:hAnsi="Arial" w:cs="Arial"/>
          <w:sz w:val="22"/>
          <w:szCs w:val="22"/>
        </w:rPr>
        <w:t>hodín od prijatia alebo zmeny Podania</w:t>
      </w:r>
      <w:r w:rsidR="006F56AD" w:rsidRPr="00D0277F">
        <w:rPr>
          <w:rFonts w:ascii="Arial" w:hAnsi="Arial" w:cs="Arial"/>
          <w:sz w:val="22"/>
          <w:szCs w:val="22"/>
        </w:rPr>
        <w:t xml:space="preserve">, ako aj každú  </w:t>
      </w:r>
      <w:r w:rsidR="0010184E" w:rsidRPr="00D0277F">
        <w:rPr>
          <w:rFonts w:ascii="Arial" w:hAnsi="Arial" w:cs="Arial"/>
          <w:sz w:val="22"/>
          <w:szCs w:val="22"/>
        </w:rPr>
        <w:t>zmenu</w:t>
      </w:r>
      <w:r w:rsidR="006F56AD" w:rsidRPr="00D0277F">
        <w:rPr>
          <w:rFonts w:ascii="Arial" w:hAnsi="Arial" w:cs="Arial"/>
          <w:sz w:val="22"/>
          <w:szCs w:val="22"/>
        </w:rPr>
        <w:t xml:space="preserve"> rozsahu </w:t>
      </w:r>
      <w:r w:rsidR="001E28D6" w:rsidRPr="00D0277F">
        <w:rPr>
          <w:rFonts w:ascii="Arial" w:hAnsi="Arial" w:cs="Arial"/>
          <w:sz w:val="22"/>
          <w:szCs w:val="22"/>
        </w:rPr>
        <w:t xml:space="preserve">poskytovania Plnenia </w:t>
      </w:r>
      <w:r w:rsidR="006F56AD" w:rsidRPr="00D0277F">
        <w:rPr>
          <w:rFonts w:ascii="Arial" w:hAnsi="Arial" w:cs="Arial"/>
          <w:sz w:val="22"/>
          <w:szCs w:val="22"/>
        </w:rPr>
        <w:t>podľ</w:t>
      </w:r>
      <w:r w:rsidR="0010184E" w:rsidRPr="00D0277F">
        <w:rPr>
          <w:rFonts w:ascii="Arial" w:hAnsi="Arial" w:cs="Arial"/>
          <w:sz w:val="22"/>
          <w:szCs w:val="22"/>
        </w:rPr>
        <w:t>a tejto Zmluvy, ktoré</w:t>
      </w:r>
      <w:r w:rsidR="006F56AD" w:rsidRPr="00D0277F">
        <w:rPr>
          <w:rFonts w:ascii="Arial" w:hAnsi="Arial" w:cs="Arial"/>
          <w:sz w:val="22"/>
          <w:szCs w:val="22"/>
        </w:rPr>
        <w:t xml:space="preserve"> </w:t>
      </w:r>
      <w:r w:rsidR="0010184E" w:rsidRPr="00D0277F">
        <w:rPr>
          <w:rFonts w:ascii="Arial" w:hAnsi="Arial" w:cs="Arial"/>
          <w:sz w:val="22"/>
          <w:szCs w:val="22"/>
        </w:rPr>
        <w:t xml:space="preserve">Poskytovateľ </w:t>
      </w:r>
      <w:r w:rsidR="006F56AD" w:rsidRPr="00D0277F">
        <w:rPr>
          <w:rFonts w:ascii="Arial" w:hAnsi="Arial" w:cs="Arial"/>
          <w:sz w:val="22"/>
          <w:szCs w:val="22"/>
        </w:rPr>
        <w:t>poskytol Objednávateľovi, pokiaľ tak predtým neurobil Objednávateľ.</w:t>
      </w:r>
    </w:p>
    <w:p w14:paraId="5C8D9C5C" w14:textId="776FD1BC" w:rsidR="00804EAE" w:rsidRPr="00D0277F" w:rsidRDefault="00DC4910" w:rsidP="00DC0D35">
      <w:pPr>
        <w:numPr>
          <w:ilvl w:val="0"/>
          <w:numId w:val="27"/>
        </w:numPr>
        <w:spacing w:after="0" w:line="240" w:lineRule="auto"/>
        <w:rPr>
          <w:rFonts w:ascii="Arial" w:hAnsi="Arial" w:cs="Arial"/>
          <w:sz w:val="22"/>
          <w:szCs w:val="22"/>
        </w:rPr>
      </w:pPr>
      <w:r w:rsidRPr="00D0277F">
        <w:rPr>
          <w:rFonts w:ascii="Arial" w:hAnsi="Arial" w:cs="Arial"/>
          <w:sz w:val="22"/>
          <w:szCs w:val="22"/>
        </w:rPr>
        <w:t xml:space="preserve">Poskytovateľ </w:t>
      </w:r>
      <w:r w:rsidR="00804EAE" w:rsidRPr="00D0277F">
        <w:rPr>
          <w:rFonts w:ascii="Arial" w:hAnsi="Arial" w:cs="Arial"/>
          <w:sz w:val="22"/>
          <w:szCs w:val="22"/>
        </w:rPr>
        <w:t xml:space="preserve">súčasne </w:t>
      </w:r>
      <w:r w:rsidRPr="00D0277F">
        <w:rPr>
          <w:rFonts w:ascii="Arial" w:hAnsi="Arial" w:cs="Arial"/>
          <w:sz w:val="22"/>
          <w:szCs w:val="22"/>
        </w:rPr>
        <w:t xml:space="preserve">po prijatí </w:t>
      </w:r>
      <w:r w:rsidR="00FE49CA" w:rsidRPr="00D0277F">
        <w:rPr>
          <w:rFonts w:ascii="Arial" w:hAnsi="Arial" w:cs="Arial"/>
          <w:sz w:val="22"/>
          <w:szCs w:val="22"/>
        </w:rPr>
        <w:t xml:space="preserve">Podania </w:t>
      </w:r>
      <w:r w:rsidRPr="00D0277F">
        <w:rPr>
          <w:rFonts w:ascii="Arial" w:hAnsi="Arial" w:cs="Arial"/>
          <w:sz w:val="22"/>
          <w:szCs w:val="22"/>
        </w:rPr>
        <w:t xml:space="preserve">potvrdí do </w:t>
      </w:r>
      <w:r w:rsidR="00FD7741">
        <w:rPr>
          <w:rFonts w:ascii="Arial" w:hAnsi="Arial" w:cs="Arial"/>
          <w:sz w:val="22"/>
          <w:szCs w:val="22"/>
        </w:rPr>
        <w:t>2 (</w:t>
      </w:r>
      <w:r w:rsidRPr="00D0277F">
        <w:rPr>
          <w:rFonts w:ascii="Arial" w:hAnsi="Arial" w:cs="Arial"/>
          <w:sz w:val="22"/>
          <w:szCs w:val="22"/>
        </w:rPr>
        <w:t>dvoch</w:t>
      </w:r>
      <w:r w:rsidR="00FD7741">
        <w:rPr>
          <w:rFonts w:ascii="Arial" w:hAnsi="Arial" w:cs="Arial"/>
          <w:sz w:val="22"/>
          <w:szCs w:val="22"/>
        </w:rPr>
        <w:t>)</w:t>
      </w:r>
      <w:r w:rsidRPr="00D0277F">
        <w:rPr>
          <w:rFonts w:ascii="Arial" w:hAnsi="Arial" w:cs="Arial"/>
          <w:sz w:val="22"/>
          <w:szCs w:val="22"/>
        </w:rPr>
        <w:t xml:space="preserve"> hodín jej prijatie telefonicky a následne e-mailom.</w:t>
      </w:r>
    </w:p>
    <w:p w14:paraId="3FB4661D" w14:textId="77777777" w:rsidR="00DC4910" w:rsidRPr="00D0277F" w:rsidRDefault="00AA734B" w:rsidP="00DC0D35">
      <w:pPr>
        <w:numPr>
          <w:ilvl w:val="0"/>
          <w:numId w:val="27"/>
        </w:numPr>
        <w:spacing w:after="0" w:line="240" w:lineRule="auto"/>
        <w:rPr>
          <w:rFonts w:ascii="Arial" w:hAnsi="Arial" w:cs="Arial"/>
          <w:sz w:val="22"/>
          <w:szCs w:val="22"/>
        </w:rPr>
      </w:pPr>
      <w:r w:rsidRPr="00D0277F">
        <w:rPr>
          <w:rFonts w:ascii="Arial" w:hAnsi="Arial" w:cs="Arial"/>
          <w:sz w:val="22"/>
          <w:szCs w:val="22"/>
        </w:rPr>
        <w:t xml:space="preserve">SMD </w:t>
      </w:r>
      <w:r w:rsidR="00DC4910" w:rsidRPr="00D0277F">
        <w:rPr>
          <w:rFonts w:ascii="Arial" w:hAnsi="Arial" w:cs="Arial"/>
          <w:sz w:val="22"/>
          <w:szCs w:val="22"/>
        </w:rPr>
        <w:t xml:space="preserve">bude prideľovať </w:t>
      </w:r>
      <w:r w:rsidR="00804EAE" w:rsidRPr="00D0277F">
        <w:rPr>
          <w:rFonts w:ascii="Arial" w:hAnsi="Arial" w:cs="Arial"/>
          <w:sz w:val="22"/>
          <w:szCs w:val="22"/>
        </w:rPr>
        <w:t>Podaniu</w:t>
      </w:r>
      <w:r w:rsidR="00DC4910" w:rsidRPr="00D0277F">
        <w:rPr>
          <w:rFonts w:ascii="Arial" w:hAnsi="Arial" w:cs="Arial"/>
          <w:sz w:val="22"/>
          <w:szCs w:val="22"/>
        </w:rPr>
        <w:t xml:space="preserve"> unikátne ID čísla zaslaním na e-mailovú adresu poskytovateľa</w:t>
      </w:r>
      <w:r w:rsidR="00804EAE" w:rsidRPr="00D0277F">
        <w:rPr>
          <w:rFonts w:ascii="Arial" w:hAnsi="Arial" w:cs="Arial"/>
          <w:sz w:val="22"/>
          <w:szCs w:val="22"/>
        </w:rPr>
        <w:t xml:space="preserve"> a súčasne záznamom v aplikácii Help Desk</w:t>
      </w:r>
      <w:r w:rsidR="00DC4910" w:rsidRPr="00D0277F">
        <w:rPr>
          <w:rFonts w:ascii="Arial" w:hAnsi="Arial" w:cs="Arial"/>
          <w:sz w:val="22"/>
          <w:szCs w:val="22"/>
        </w:rPr>
        <w:t>, ID číslo bude používané pri odvolávaní sa na riešen</w:t>
      </w:r>
      <w:r w:rsidR="001E28D6" w:rsidRPr="00D0277F">
        <w:rPr>
          <w:rFonts w:ascii="Arial" w:hAnsi="Arial" w:cs="Arial"/>
          <w:sz w:val="22"/>
          <w:szCs w:val="22"/>
        </w:rPr>
        <w:t>é Podanie</w:t>
      </w:r>
      <w:r w:rsidR="00DC4910" w:rsidRPr="00D0277F">
        <w:rPr>
          <w:rFonts w:ascii="Arial" w:hAnsi="Arial" w:cs="Arial"/>
          <w:sz w:val="22"/>
          <w:szCs w:val="22"/>
        </w:rPr>
        <w:t>.</w:t>
      </w:r>
    </w:p>
    <w:p w14:paraId="06BE4792" w14:textId="0521D6F1" w:rsidR="003E5DEA" w:rsidRPr="00D0277F" w:rsidRDefault="00DC4910" w:rsidP="00DC0D35">
      <w:pPr>
        <w:numPr>
          <w:ilvl w:val="0"/>
          <w:numId w:val="27"/>
        </w:numPr>
        <w:spacing w:after="0" w:line="240" w:lineRule="auto"/>
        <w:rPr>
          <w:rFonts w:ascii="Arial" w:hAnsi="Arial" w:cs="Arial"/>
          <w:sz w:val="22"/>
          <w:szCs w:val="22"/>
        </w:rPr>
      </w:pPr>
      <w:r w:rsidRPr="00D0277F">
        <w:rPr>
          <w:rFonts w:ascii="Arial" w:hAnsi="Arial" w:cs="Arial"/>
          <w:sz w:val="22"/>
          <w:szCs w:val="22"/>
        </w:rPr>
        <w:t xml:space="preserve">Ak Objednávateľ do </w:t>
      </w:r>
      <w:r w:rsidR="00FD7741">
        <w:rPr>
          <w:rFonts w:ascii="Arial" w:hAnsi="Arial" w:cs="Arial"/>
          <w:sz w:val="22"/>
          <w:szCs w:val="22"/>
        </w:rPr>
        <w:t>2 (</w:t>
      </w:r>
      <w:r w:rsidRPr="00D0277F">
        <w:rPr>
          <w:rFonts w:ascii="Arial" w:hAnsi="Arial" w:cs="Arial"/>
          <w:sz w:val="22"/>
          <w:szCs w:val="22"/>
        </w:rPr>
        <w:t>dvoch</w:t>
      </w:r>
      <w:r w:rsidR="00FD7741">
        <w:rPr>
          <w:rFonts w:ascii="Arial" w:hAnsi="Arial" w:cs="Arial"/>
          <w:sz w:val="22"/>
          <w:szCs w:val="22"/>
        </w:rPr>
        <w:t xml:space="preserve">) </w:t>
      </w:r>
      <w:r w:rsidRPr="00D0277F">
        <w:rPr>
          <w:rFonts w:ascii="Arial" w:hAnsi="Arial" w:cs="Arial"/>
          <w:sz w:val="22"/>
          <w:szCs w:val="22"/>
        </w:rPr>
        <w:t xml:space="preserve">hodín nedostane potvrdenie, že </w:t>
      </w:r>
      <w:r w:rsidR="00804EAE" w:rsidRPr="00D0277F">
        <w:rPr>
          <w:rFonts w:ascii="Arial" w:hAnsi="Arial" w:cs="Arial"/>
          <w:sz w:val="22"/>
          <w:szCs w:val="22"/>
        </w:rPr>
        <w:t>Podanie</w:t>
      </w:r>
      <w:r w:rsidRPr="00D0277F">
        <w:rPr>
          <w:rFonts w:ascii="Arial" w:hAnsi="Arial" w:cs="Arial"/>
          <w:sz w:val="22"/>
          <w:szCs w:val="22"/>
        </w:rPr>
        <w:t xml:space="preserve"> bolo prijaté, </w:t>
      </w:r>
      <w:r w:rsidR="00804EAE" w:rsidRPr="00D0277F">
        <w:rPr>
          <w:rFonts w:ascii="Arial" w:hAnsi="Arial" w:cs="Arial"/>
          <w:sz w:val="22"/>
          <w:szCs w:val="22"/>
        </w:rPr>
        <w:t>O</w:t>
      </w:r>
      <w:r w:rsidRPr="00D0277F">
        <w:rPr>
          <w:rFonts w:ascii="Arial" w:hAnsi="Arial" w:cs="Arial"/>
          <w:sz w:val="22"/>
          <w:szCs w:val="22"/>
        </w:rPr>
        <w:t xml:space="preserve">bjednávateľ </w:t>
      </w:r>
      <w:r w:rsidR="00804EAE" w:rsidRPr="00D0277F">
        <w:rPr>
          <w:rFonts w:ascii="Arial" w:hAnsi="Arial" w:cs="Arial"/>
          <w:sz w:val="22"/>
          <w:szCs w:val="22"/>
        </w:rPr>
        <w:t>bude reklamovať</w:t>
      </w:r>
      <w:r w:rsidRPr="00D0277F">
        <w:rPr>
          <w:rFonts w:ascii="Arial" w:hAnsi="Arial" w:cs="Arial"/>
          <w:sz w:val="22"/>
          <w:szCs w:val="22"/>
        </w:rPr>
        <w:t xml:space="preserve"> registráciu </w:t>
      </w:r>
      <w:r w:rsidR="00804EAE" w:rsidRPr="00D0277F">
        <w:rPr>
          <w:rFonts w:ascii="Arial" w:hAnsi="Arial" w:cs="Arial"/>
          <w:sz w:val="22"/>
          <w:szCs w:val="22"/>
        </w:rPr>
        <w:t>Podania</w:t>
      </w:r>
      <w:r w:rsidRPr="00D0277F">
        <w:rPr>
          <w:rFonts w:ascii="Arial" w:hAnsi="Arial" w:cs="Arial"/>
          <w:sz w:val="22"/>
          <w:szCs w:val="22"/>
        </w:rPr>
        <w:t xml:space="preserve"> na kontaktnom telefónnom čísle Poskytovateľa</w:t>
      </w:r>
      <w:r w:rsidR="00804EAE" w:rsidRPr="00D0277F">
        <w:rPr>
          <w:rFonts w:ascii="Arial" w:hAnsi="Arial" w:cs="Arial"/>
          <w:sz w:val="22"/>
          <w:szCs w:val="22"/>
        </w:rPr>
        <w:t>.</w:t>
      </w:r>
    </w:p>
    <w:p w14:paraId="4CCC6822" w14:textId="77777777" w:rsidR="0010184E" w:rsidRPr="00D0277F" w:rsidRDefault="0010184E" w:rsidP="00DC0D35">
      <w:pPr>
        <w:numPr>
          <w:ilvl w:val="0"/>
          <w:numId w:val="27"/>
        </w:numPr>
        <w:spacing w:after="0" w:line="240" w:lineRule="auto"/>
        <w:rPr>
          <w:rFonts w:ascii="Arial" w:hAnsi="Arial" w:cs="Arial"/>
          <w:sz w:val="22"/>
          <w:szCs w:val="22"/>
        </w:rPr>
      </w:pPr>
      <w:r w:rsidRPr="00D0277F">
        <w:rPr>
          <w:rFonts w:ascii="Arial" w:hAnsi="Arial" w:cs="Arial"/>
          <w:sz w:val="22"/>
          <w:szCs w:val="22"/>
        </w:rPr>
        <w:t>Poskytovateľ sa zabezpečuje a zodpovedá za koordináciu Pracovníkov poskytovateľa.</w:t>
      </w:r>
    </w:p>
    <w:p w14:paraId="58C3ADC0" w14:textId="77777777" w:rsidR="00BF1458" w:rsidRPr="00D0277F" w:rsidRDefault="0010184E" w:rsidP="00DC0D35">
      <w:pPr>
        <w:numPr>
          <w:ilvl w:val="0"/>
          <w:numId w:val="27"/>
        </w:numPr>
        <w:spacing w:after="0" w:line="240" w:lineRule="auto"/>
        <w:rPr>
          <w:rFonts w:ascii="Arial" w:hAnsi="Arial" w:cs="Arial"/>
          <w:sz w:val="22"/>
          <w:szCs w:val="22"/>
        </w:rPr>
      </w:pPr>
      <w:r w:rsidRPr="00D0277F">
        <w:rPr>
          <w:rFonts w:ascii="Arial" w:hAnsi="Arial" w:cs="Arial"/>
          <w:sz w:val="22"/>
          <w:szCs w:val="22"/>
        </w:rPr>
        <w:t xml:space="preserve">V prípade, že Objednávateľ za účelom </w:t>
      </w:r>
      <w:r w:rsidR="00BF1458" w:rsidRPr="00D0277F">
        <w:rPr>
          <w:rFonts w:ascii="Arial" w:hAnsi="Arial" w:cs="Arial"/>
          <w:sz w:val="22"/>
          <w:szCs w:val="22"/>
        </w:rPr>
        <w:t>zabezpečenia prevádzky Systémov</w:t>
      </w:r>
      <w:r w:rsidRPr="00D0277F">
        <w:rPr>
          <w:rFonts w:ascii="Arial" w:hAnsi="Arial" w:cs="Arial"/>
          <w:sz w:val="22"/>
          <w:szCs w:val="22"/>
        </w:rPr>
        <w:t xml:space="preserve"> </w:t>
      </w:r>
      <w:r w:rsidR="00BF1458" w:rsidRPr="00D0277F">
        <w:rPr>
          <w:rFonts w:ascii="Arial" w:hAnsi="Arial" w:cs="Arial"/>
          <w:sz w:val="22"/>
          <w:szCs w:val="22"/>
        </w:rPr>
        <w:t xml:space="preserve">udelí Poskytovateľovi alebo Pracovníkom poskytovateľa pokyn upravujúci postup alebo koordináciu poskytovania </w:t>
      </w:r>
      <w:r w:rsidR="001E28D6" w:rsidRPr="00D0277F">
        <w:rPr>
          <w:rFonts w:ascii="Arial" w:hAnsi="Arial" w:cs="Arial"/>
          <w:sz w:val="22"/>
          <w:szCs w:val="22"/>
        </w:rPr>
        <w:t xml:space="preserve">Plnenia </w:t>
      </w:r>
      <w:r w:rsidR="00BF1458" w:rsidRPr="00D0277F">
        <w:rPr>
          <w:rFonts w:ascii="Arial" w:hAnsi="Arial" w:cs="Arial"/>
          <w:sz w:val="22"/>
          <w:szCs w:val="22"/>
        </w:rPr>
        <w:t xml:space="preserve">podľa tejto Zmluvy Poskytovateľovi alebo Pracovníkom poskytovateľa, sú títo sa týmto pokynom riadiť momentom jeho udelenia. </w:t>
      </w:r>
    </w:p>
    <w:p w14:paraId="65ED90F0" w14:textId="77777777" w:rsidR="00F84E8C" w:rsidRPr="00D0277F" w:rsidRDefault="00F84E8C" w:rsidP="00E125D3">
      <w:pPr>
        <w:widowControl/>
        <w:adjustRightInd/>
        <w:spacing w:after="0" w:line="240" w:lineRule="auto"/>
        <w:jc w:val="left"/>
        <w:textAlignment w:val="auto"/>
        <w:rPr>
          <w:rFonts w:ascii="Arial" w:hAnsi="Arial" w:cs="Arial"/>
          <w:b/>
          <w:bCs/>
          <w:kern w:val="28"/>
          <w:sz w:val="22"/>
          <w:szCs w:val="22"/>
        </w:rPr>
      </w:pPr>
    </w:p>
    <w:p w14:paraId="65DE407F" w14:textId="77777777" w:rsidR="00BF1458" w:rsidRPr="00D0277F" w:rsidRDefault="005D64AF" w:rsidP="0013294D">
      <w:pPr>
        <w:pStyle w:val="Nadpis1"/>
      </w:pPr>
      <w:r w:rsidRPr="00D0277F">
        <w:t xml:space="preserve">Čl. </w:t>
      </w:r>
      <w:r w:rsidR="00F84E8C" w:rsidRPr="00D0277F">
        <w:t>15.</w:t>
      </w:r>
    </w:p>
    <w:p w14:paraId="1A5D24E7" w14:textId="77777777" w:rsidR="003157A4" w:rsidRPr="00D0277F" w:rsidRDefault="00263807" w:rsidP="0013294D">
      <w:pPr>
        <w:pStyle w:val="Nadpis1"/>
      </w:pPr>
      <w:r w:rsidRPr="00D0277F">
        <w:t>Náhradné riešenie</w:t>
      </w:r>
      <w:r w:rsidR="00842195" w:rsidRPr="00D0277F">
        <w:t xml:space="preserve"> </w:t>
      </w:r>
    </w:p>
    <w:p w14:paraId="025D6074" w14:textId="77777777" w:rsidR="00263807" w:rsidRPr="00D0277F" w:rsidRDefault="00263807" w:rsidP="00DC0D35">
      <w:pPr>
        <w:numPr>
          <w:ilvl w:val="0"/>
          <w:numId w:val="31"/>
        </w:numPr>
        <w:spacing w:after="0" w:line="240" w:lineRule="auto"/>
        <w:rPr>
          <w:rFonts w:ascii="Arial" w:hAnsi="Arial" w:cs="Arial"/>
          <w:sz w:val="22"/>
          <w:szCs w:val="22"/>
        </w:rPr>
      </w:pPr>
      <w:r w:rsidRPr="00D0277F">
        <w:rPr>
          <w:rFonts w:ascii="Arial" w:hAnsi="Arial" w:cs="Arial"/>
          <w:sz w:val="22"/>
          <w:szCs w:val="22"/>
        </w:rPr>
        <w:t xml:space="preserve">Pre Odstraňovanie Poruchy platí, že Porucha môže byť vyriešená aj Náhradným riešením, ktoré zabezpečí preradenie Poruchy do nižšej kategórie a vedie k dosiahnutiu pôvodného stavu a pôvodnej funkčnosti pred vznikom Poruchy. </w:t>
      </w:r>
    </w:p>
    <w:p w14:paraId="5349EDE6" w14:textId="05EC92B4" w:rsidR="00263807" w:rsidRPr="00D0277F" w:rsidRDefault="00263807" w:rsidP="00DC0D35">
      <w:pPr>
        <w:numPr>
          <w:ilvl w:val="0"/>
          <w:numId w:val="31"/>
        </w:numPr>
        <w:spacing w:after="0" w:line="240" w:lineRule="auto"/>
        <w:rPr>
          <w:rFonts w:ascii="Arial" w:hAnsi="Arial" w:cs="Arial"/>
          <w:sz w:val="22"/>
          <w:szCs w:val="22"/>
        </w:rPr>
      </w:pPr>
      <w:r w:rsidRPr="00D0277F">
        <w:rPr>
          <w:rFonts w:ascii="Arial" w:hAnsi="Arial" w:cs="Arial"/>
          <w:sz w:val="22"/>
          <w:szCs w:val="22"/>
        </w:rPr>
        <w:t>Pri riešení Poruchy je akceptovateľné postupné odstraňovanie Poruchy</w:t>
      </w:r>
      <w:r w:rsidR="007A1357" w:rsidRPr="00D0277F">
        <w:rPr>
          <w:rFonts w:ascii="Arial" w:hAnsi="Arial" w:cs="Arial"/>
          <w:sz w:val="22"/>
          <w:szCs w:val="22"/>
        </w:rPr>
        <w:t xml:space="preserve"> </w:t>
      </w:r>
      <w:r w:rsidRPr="00D0277F">
        <w:rPr>
          <w:rFonts w:ascii="Arial" w:hAnsi="Arial" w:cs="Arial"/>
          <w:sz w:val="22"/>
          <w:szCs w:val="22"/>
        </w:rPr>
        <w:t>prechodmi zo stavu kritická - &gt; bežná - &gt; nevýznamná (viď</w:t>
      </w:r>
      <w:r w:rsidR="007A1357" w:rsidRPr="00D0277F">
        <w:rPr>
          <w:rFonts w:ascii="Arial" w:hAnsi="Arial" w:cs="Arial"/>
          <w:sz w:val="22"/>
          <w:szCs w:val="22"/>
        </w:rPr>
        <w:t>.</w:t>
      </w:r>
      <w:r w:rsidRPr="00D0277F">
        <w:rPr>
          <w:rFonts w:ascii="Arial" w:hAnsi="Arial" w:cs="Arial"/>
          <w:sz w:val="22"/>
          <w:szCs w:val="22"/>
        </w:rPr>
        <w:t xml:space="preserve"> Príloha č.</w:t>
      </w:r>
      <w:r w:rsidR="007A1357" w:rsidRPr="00D0277F">
        <w:rPr>
          <w:rFonts w:ascii="Arial" w:hAnsi="Arial" w:cs="Arial"/>
          <w:sz w:val="22"/>
          <w:szCs w:val="22"/>
        </w:rPr>
        <w:t xml:space="preserve"> </w:t>
      </w:r>
      <w:r w:rsidRPr="00D0277F">
        <w:rPr>
          <w:rFonts w:ascii="Arial" w:hAnsi="Arial" w:cs="Arial"/>
          <w:sz w:val="22"/>
          <w:szCs w:val="22"/>
        </w:rPr>
        <w:t>1</w:t>
      </w:r>
      <w:r w:rsidR="00D600C1" w:rsidRPr="00D0277F">
        <w:rPr>
          <w:rFonts w:ascii="Arial" w:hAnsi="Arial" w:cs="Arial"/>
          <w:sz w:val="22"/>
          <w:szCs w:val="22"/>
        </w:rPr>
        <w:t xml:space="preserve"> „Definícia pojmov“</w:t>
      </w:r>
      <w:r w:rsidRPr="00D0277F">
        <w:rPr>
          <w:rFonts w:ascii="Arial" w:hAnsi="Arial" w:cs="Arial"/>
          <w:sz w:val="22"/>
          <w:szCs w:val="22"/>
        </w:rPr>
        <w:t xml:space="preserve">, bod </w:t>
      </w:r>
      <w:r w:rsidR="00D600C1" w:rsidRPr="00D0277F">
        <w:rPr>
          <w:rFonts w:ascii="Arial" w:hAnsi="Arial" w:cs="Arial"/>
          <w:sz w:val="22"/>
          <w:szCs w:val="22"/>
        </w:rPr>
        <w:t>3</w:t>
      </w:r>
      <w:r w:rsidRPr="00D0277F">
        <w:rPr>
          <w:rFonts w:ascii="Arial" w:hAnsi="Arial" w:cs="Arial"/>
          <w:sz w:val="22"/>
          <w:szCs w:val="22"/>
        </w:rPr>
        <w:t xml:space="preserve">.). </w:t>
      </w:r>
    </w:p>
    <w:p w14:paraId="56386D64" w14:textId="77777777" w:rsidR="00263807" w:rsidRPr="00D0277F" w:rsidRDefault="00263807" w:rsidP="00DC0D35">
      <w:pPr>
        <w:numPr>
          <w:ilvl w:val="0"/>
          <w:numId w:val="31"/>
        </w:numPr>
        <w:spacing w:after="0" w:line="240" w:lineRule="auto"/>
        <w:rPr>
          <w:rFonts w:ascii="Arial" w:hAnsi="Arial" w:cs="Arial"/>
          <w:sz w:val="22"/>
          <w:szCs w:val="22"/>
        </w:rPr>
      </w:pPr>
      <w:r w:rsidRPr="00D0277F">
        <w:rPr>
          <w:rFonts w:ascii="Arial" w:hAnsi="Arial" w:cs="Arial"/>
          <w:sz w:val="22"/>
          <w:szCs w:val="22"/>
        </w:rPr>
        <w:t xml:space="preserve">Odstrániť Poruchu Náhradným riešením podľa tohto ustanovenia Zmluvy je Poskytovateľ oprávnený výhradne na základe predchádzajúceho písomného súhlasu zo strany Objednávateľa. </w:t>
      </w:r>
    </w:p>
    <w:p w14:paraId="4DC98831" w14:textId="36B395F3" w:rsidR="00263807" w:rsidRPr="00D0277F" w:rsidRDefault="00263807" w:rsidP="00DC0D35">
      <w:pPr>
        <w:numPr>
          <w:ilvl w:val="0"/>
          <w:numId w:val="31"/>
        </w:numPr>
        <w:spacing w:after="0" w:line="240" w:lineRule="auto"/>
        <w:rPr>
          <w:rFonts w:ascii="Arial" w:hAnsi="Arial" w:cs="Arial"/>
          <w:sz w:val="22"/>
          <w:szCs w:val="22"/>
        </w:rPr>
      </w:pPr>
      <w:r w:rsidRPr="00D0277F">
        <w:rPr>
          <w:rFonts w:ascii="Arial" w:hAnsi="Arial" w:cs="Arial"/>
          <w:sz w:val="22"/>
          <w:szCs w:val="22"/>
        </w:rPr>
        <w:t>V prípade, že má Poskytovateľ záujem na odstránení Poruchy</w:t>
      </w:r>
      <w:r w:rsidR="007A1357" w:rsidRPr="00D0277F">
        <w:rPr>
          <w:rFonts w:ascii="Arial" w:hAnsi="Arial" w:cs="Arial"/>
          <w:sz w:val="22"/>
          <w:szCs w:val="22"/>
        </w:rPr>
        <w:t xml:space="preserve"> Náhradným riešením, je povinný </w:t>
      </w:r>
      <w:r w:rsidRPr="00D0277F">
        <w:rPr>
          <w:rFonts w:ascii="Arial" w:hAnsi="Arial" w:cs="Arial"/>
          <w:sz w:val="22"/>
          <w:szCs w:val="22"/>
        </w:rPr>
        <w:t>písomne požiadať Objednávateľa o súhlas s odstránením Poruchy Náhradným riešením, pričom sa zaväzuje v žiadosti uviesť:</w:t>
      </w:r>
    </w:p>
    <w:p w14:paraId="477AAB19" w14:textId="2438348A" w:rsidR="00263807" w:rsidRPr="00D0277F" w:rsidRDefault="007A1357" w:rsidP="00DC0D35">
      <w:pPr>
        <w:numPr>
          <w:ilvl w:val="1"/>
          <w:numId w:val="31"/>
        </w:numPr>
        <w:spacing w:after="0" w:line="240" w:lineRule="auto"/>
        <w:rPr>
          <w:rFonts w:ascii="Arial" w:hAnsi="Arial" w:cs="Arial"/>
          <w:sz w:val="22"/>
          <w:szCs w:val="22"/>
        </w:rPr>
      </w:pPr>
      <w:r w:rsidRPr="00D0277F">
        <w:rPr>
          <w:rFonts w:ascii="Arial" w:hAnsi="Arial" w:cs="Arial"/>
          <w:sz w:val="22"/>
          <w:szCs w:val="22"/>
        </w:rPr>
        <w:t>D</w:t>
      </w:r>
      <w:r w:rsidR="00263807" w:rsidRPr="00D0277F">
        <w:rPr>
          <w:rFonts w:ascii="Arial" w:hAnsi="Arial" w:cs="Arial"/>
          <w:sz w:val="22"/>
          <w:szCs w:val="22"/>
        </w:rPr>
        <w:t>ôvod</w:t>
      </w:r>
      <w:r w:rsidRPr="00D0277F">
        <w:rPr>
          <w:rFonts w:ascii="Arial" w:hAnsi="Arial" w:cs="Arial"/>
          <w:sz w:val="22"/>
          <w:szCs w:val="22"/>
        </w:rPr>
        <w:t>,</w:t>
      </w:r>
      <w:r w:rsidR="00263807" w:rsidRPr="00D0277F">
        <w:rPr>
          <w:rFonts w:ascii="Arial" w:hAnsi="Arial" w:cs="Arial"/>
          <w:sz w:val="22"/>
          <w:szCs w:val="22"/>
        </w:rPr>
        <w:t xml:space="preserve"> na základe ktorého nie je možné odstrániť Poruchu riešením v zmysle SLA </w:t>
      </w:r>
      <w:r w:rsidR="00263807" w:rsidRPr="00D0277F">
        <w:rPr>
          <w:rFonts w:ascii="Arial" w:hAnsi="Arial" w:cs="Arial"/>
          <w:sz w:val="22"/>
          <w:szCs w:val="22"/>
        </w:rPr>
        <w:lastRenderedPageBreak/>
        <w:t>predpokladaným touto Zmluvou alebo dôvod preukazujúci väčšiu výhodnosť Náhradného riešenia pre Objednávateľa oproti riešeniu v zmysle SLA,</w:t>
      </w:r>
    </w:p>
    <w:p w14:paraId="4802BC1E" w14:textId="77777777" w:rsidR="00263807" w:rsidRPr="00D0277F" w:rsidRDefault="00263807" w:rsidP="00DC0D35">
      <w:pPr>
        <w:numPr>
          <w:ilvl w:val="1"/>
          <w:numId w:val="31"/>
        </w:numPr>
        <w:spacing w:after="0" w:line="240" w:lineRule="auto"/>
        <w:rPr>
          <w:rFonts w:ascii="Arial" w:hAnsi="Arial" w:cs="Arial"/>
          <w:sz w:val="22"/>
          <w:szCs w:val="22"/>
        </w:rPr>
      </w:pPr>
      <w:r w:rsidRPr="00D0277F">
        <w:rPr>
          <w:rFonts w:ascii="Arial" w:hAnsi="Arial" w:cs="Arial"/>
          <w:sz w:val="22"/>
          <w:szCs w:val="22"/>
        </w:rPr>
        <w:t>špecifikáciu Náhradného riešenia vrátane zaradení, ktoré majú byť v prospech náhradného riešenia použité a technologický postup implementácie Náhradného riešenia,</w:t>
      </w:r>
    </w:p>
    <w:p w14:paraId="2BF7A32A" w14:textId="77777777" w:rsidR="00263807" w:rsidRPr="00D0277F" w:rsidRDefault="00263807" w:rsidP="00DC0D35">
      <w:pPr>
        <w:numPr>
          <w:ilvl w:val="1"/>
          <w:numId w:val="31"/>
        </w:numPr>
        <w:spacing w:after="0" w:line="240" w:lineRule="auto"/>
        <w:rPr>
          <w:rFonts w:ascii="Arial" w:hAnsi="Arial" w:cs="Arial"/>
          <w:sz w:val="22"/>
          <w:szCs w:val="22"/>
        </w:rPr>
      </w:pPr>
      <w:r w:rsidRPr="00D0277F">
        <w:rPr>
          <w:rFonts w:ascii="Arial" w:hAnsi="Arial" w:cs="Arial"/>
          <w:sz w:val="22"/>
          <w:szCs w:val="22"/>
        </w:rPr>
        <w:t>návrh postupu odstraňovania Poruchy počas použitia Náhradného riešenia,</w:t>
      </w:r>
    </w:p>
    <w:p w14:paraId="563B5B0C" w14:textId="77777777" w:rsidR="003157A4" w:rsidRPr="00D0277F" w:rsidRDefault="00263807" w:rsidP="00DC0D35">
      <w:pPr>
        <w:numPr>
          <w:ilvl w:val="1"/>
          <w:numId w:val="31"/>
        </w:numPr>
        <w:spacing w:after="0" w:line="240" w:lineRule="auto"/>
        <w:rPr>
          <w:rFonts w:ascii="Arial" w:hAnsi="Arial" w:cs="Arial"/>
          <w:sz w:val="22"/>
          <w:szCs w:val="22"/>
        </w:rPr>
      </w:pPr>
      <w:r w:rsidRPr="00D0277F">
        <w:rPr>
          <w:rFonts w:ascii="Arial" w:hAnsi="Arial" w:cs="Arial"/>
          <w:sz w:val="22"/>
          <w:szCs w:val="22"/>
        </w:rPr>
        <w:t>časový harmonogram Náhradného riešenia a navrátenia do pôvodného stavu.</w:t>
      </w:r>
      <w:r w:rsidR="00A57CB6" w:rsidRPr="00D0277F">
        <w:rPr>
          <w:rFonts w:ascii="Arial" w:hAnsi="Arial" w:cs="Arial"/>
          <w:sz w:val="22"/>
          <w:szCs w:val="22"/>
        </w:rPr>
        <w:t xml:space="preserve"> </w:t>
      </w:r>
    </w:p>
    <w:p w14:paraId="3E20BE91" w14:textId="77777777" w:rsidR="00263807" w:rsidRPr="00D0277F" w:rsidRDefault="00263807" w:rsidP="00DC0D35">
      <w:pPr>
        <w:numPr>
          <w:ilvl w:val="0"/>
          <w:numId w:val="31"/>
        </w:numPr>
        <w:spacing w:after="0" w:line="240" w:lineRule="auto"/>
        <w:rPr>
          <w:rFonts w:ascii="Arial" w:hAnsi="Arial" w:cs="Arial"/>
          <w:sz w:val="22"/>
          <w:szCs w:val="22"/>
        </w:rPr>
      </w:pPr>
      <w:r w:rsidRPr="00D0277F">
        <w:rPr>
          <w:rFonts w:ascii="Arial" w:hAnsi="Arial" w:cs="Arial"/>
          <w:sz w:val="22"/>
          <w:szCs w:val="22"/>
        </w:rPr>
        <w:t>Podľa rozsahu a charakteru Poruchy môže Oprávnená osoba Objednávateľa dohodnúť s Poskytovateľom písomne inú lehotu k odstráneniu Chyby ako je uvedené v „Katalógu Služieb“. Dohoda o zmene lehoty plnenia musí byť  zaznamenaná do aplikácie Help Desk.</w:t>
      </w:r>
    </w:p>
    <w:p w14:paraId="093B870A" w14:textId="77777777" w:rsidR="005D64AF" w:rsidRPr="00D0277F" w:rsidRDefault="005D64AF" w:rsidP="00E125D3">
      <w:pPr>
        <w:widowControl/>
        <w:adjustRightInd/>
        <w:spacing w:after="0" w:line="240" w:lineRule="auto"/>
        <w:jc w:val="left"/>
        <w:textAlignment w:val="auto"/>
        <w:rPr>
          <w:rFonts w:ascii="Arial" w:hAnsi="Arial" w:cs="Arial"/>
          <w:b/>
          <w:bCs/>
          <w:kern w:val="28"/>
          <w:sz w:val="22"/>
          <w:szCs w:val="22"/>
        </w:rPr>
      </w:pPr>
    </w:p>
    <w:p w14:paraId="4BB82D40" w14:textId="77777777" w:rsidR="00B654EC" w:rsidRPr="00D0277F" w:rsidRDefault="005D64AF" w:rsidP="0013294D">
      <w:pPr>
        <w:pStyle w:val="Nadpis1"/>
      </w:pPr>
      <w:r w:rsidRPr="00D0277F">
        <w:t xml:space="preserve">Čl. </w:t>
      </w:r>
      <w:r w:rsidR="00F84E8C" w:rsidRPr="00D0277F">
        <w:t>16.</w:t>
      </w:r>
      <w:r w:rsidR="00322094" w:rsidRPr="00D0277F">
        <w:br/>
        <w:t xml:space="preserve">Negatívne vymedzenie </w:t>
      </w:r>
      <w:r w:rsidR="001F0FB5" w:rsidRPr="00D0277F">
        <w:t>Plnenia</w:t>
      </w:r>
    </w:p>
    <w:p w14:paraId="73ACC6F0" w14:textId="77777777" w:rsidR="00322094" w:rsidRPr="00D0277F" w:rsidRDefault="00322094" w:rsidP="00E125D3">
      <w:pPr>
        <w:numPr>
          <w:ilvl w:val="0"/>
          <w:numId w:val="8"/>
        </w:numPr>
        <w:spacing w:after="0" w:line="240" w:lineRule="auto"/>
        <w:rPr>
          <w:rFonts w:ascii="Arial" w:hAnsi="Arial" w:cs="Arial"/>
          <w:sz w:val="22"/>
          <w:szCs w:val="22"/>
        </w:rPr>
      </w:pPr>
      <w:r w:rsidRPr="00D0277F">
        <w:rPr>
          <w:rFonts w:ascii="Arial" w:hAnsi="Arial" w:cs="Arial"/>
          <w:sz w:val="22"/>
          <w:szCs w:val="22"/>
        </w:rPr>
        <w:t xml:space="preserve">V cene za </w:t>
      </w:r>
      <w:r w:rsidR="00FF44DE" w:rsidRPr="00D0277F">
        <w:rPr>
          <w:rFonts w:ascii="Arial" w:hAnsi="Arial" w:cs="Arial"/>
          <w:sz w:val="22"/>
          <w:szCs w:val="22"/>
        </w:rPr>
        <w:t xml:space="preserve">Plnenie </w:t>
      </w:r>
      <w:r w:rsidRPr="00D0277F">
        <w:rPr>
          <w:rFonts w:ascii="Arial" w:hAnsi="Arial" w:cs="Arial"/>
          <w:sz w:val="22"/>
          <w:szCs w:val="22"/>
        </w:rPr>
        <w:t xml:space="preserve">pokryté paušálnym poplatkom nie sú zahrnuté </w:t>
      </w:r>
      <w:r w:rsidR="00FF44DE" w:rsidRPr="00D0277F">
        <w:rPr>
          <w:rFonts w:ascii="Arial" w:hAnsi="Arial" w:cs="Arial"/>
          <w:sz w:val="22"/>
          <w:szCs w:val="22"/>
        </w:rPr>
        <w:t>s</w:t>
      </w:r>
      <w:r w:rsidRPr="00D0277F">
        <w:rPr>
          <w:rFonts w:ascii="Arial" w:hAnsi="Arial" w:cs="Arial"/>
          <w:sz w:val="22"/>
          <w:szCs w:val="22"/>
        </w:rPr>
        <w:t xml:space="preserve">lužby, materiál a ďalšie náklady spojené s odstraňovaním </w:t>
      </w:r>
      <w:r w:rsidR="00FF44DE" w:rsidRPr="00D0277F">
        <w:rPr>
          <w:rFonts w:ascii="Arial" w:hAnsi="Arial" w:cs="Arial"/>
          <w:sz w:val="22"/>
          <w:szCs w:val="22"/>
        </w:rPr>
        <w:t xml:space="preserve">Porúch  </w:t>
      </w:r>
      <w:r w:rsidRPr="00D0277F">
        <w:rPr>
          <w:rFonts w:ascii="Arial" w:hAnsi="Arial" w:cs="Arial"/>
          <w:sz w:val="22"/>
          <w:szCs w:val="22"/>
        </w:rPr>
        <w:t>zapríčinených:</w:t>
      </w:r>
    </w:p>
    <w:p w14:paraId="4658EB75" w14:textId="54FDC086" w:rsidR="00322094" w:rsidRPr="00D0277F" w:rsidRDefault="00322094" w:rsidP="00E125D3">
      <w:pPr>
        <w:numPr>
          <w:ilvl w:val="0"/>
          <w:numId w:val="19"/>
        </w:numPr>
        <w:spacing w:after="0" w:line="240" w:lineRule="auto"/>
        <w:rPr>
          <w:rFonts w:ascii="Arial" w:hAnsi="Arial" w:cs="Arial"/>
          <w:sz w:val="22"/>
          <w:szCs w:val="22"/>
        </w:rPr>
      </w:pPr>
      <w:r w:rsidRPr="00D0277F">
        <w:rPr>
          <w:rFonts w:ascii="Arial" w:hAnsi="Arial" w:cs="Arial"/>
          <w:sz w:val="22"/>
          <w:szCs w:val="22"/>
        </w:rPr>
        <w:t>nenáležitou správou a</w:t>
      </w:r>
      <w:r w:rsidR="007A35BB">
        <w:rPr>
          <w:rFonts w:ascii="Arial" w:hAnsi="Arial" w:cs="Arial"/>
          <w:sz w:val="22"/>
          <w:szCs w:val="22"/>
        </w:rPr>
        <w:t xml:space="preserve">/alebo </w:t>
      </w:r>
      <w:r w:rsidRPr="00D0277F">
        <w:rPr>
          <w:rFonts w:ascii="Arial" w:hAnsi="Arial" w:cs="Arial"/>
          <w:sz w:val="22"/>
          <w:szCs w:val="22"/>
        </w:rPr>
        <w:t xml:space="preserve"> prevádzkou zariadení Objednávateľom alebo </w:t>
      </w:r>
      <w:r w:rsidR="0059084F" w:rsidRPr="00D0277F">
        <w:rPr>
          <w:rFonts w:ascii="Arial" w:hAnsi="Arial" w:cs="Arial"/>
          <w:sz w:val="22"/>
          <w:szCs w:val="22"/>
        </w:rPr>
        <w:t>T</w:t>
      </w:r>
      <w:r w:rsidRPr="00D0277F">
        <w:rPr>
          <w:rFonts w:ascii="Arial" w:hAnsi="Arial" w:cs="Arial"/>
          <w:sz w:val="22"/>
          <w:szCs w:val="22"/>
        </w:rPr>
        <w:t xml:space="preserve">reťou stranou, </w:t>
      </w:r>
    </w:p>
    <w:p w14:paraId="5C4DD486" w14:textId="22297B6A" w:rsidR="00322094" w:rsidRPr="00D0277F" w:rsidRDefault="00322094" w:rsidP="00E125D3">
      <w:pPr>
        <w:numPr>
          <w:ilvl w:val="0"/>
          <w:numId w:val="19"/>
        </w:numPr>
        <w:spacing w:after="0" w:line="240" w:lineRule="auto"/>
        <w:rPr>
          <w:rFonts w:ascii="Arial" w:hAnsi="Arial" w:cs="Arial"/>
          <w:sz w:val="22"/>
          <w:szCs w:val="22"/>
        </w:rPr>
      </w:pPr>
      <w:r w:rsidRPr="00D0277F">
        <w:rPr>
          <w:rFonts w:ascii="Arial" w:hAnsi="Arial" w:cs="Arial"/>
          <w:sz w:val="22"/>
          <w:szCs w:val="22"/>
        </w:rPr>
        <w:t>neodborným zásahom a</w:t>
      </w:r>
      <w:r w:rsidR="007A35BB">
        <w:rPr>
          <w:rFonts w:ascii="Arial" w:hAnsi="Arial" w:cs="Arial"/>
          <w:sz w:val="22"/>
          <w:szCs w:val="22"/>
        </w:rPr>
        <w:t>/alebo</w:t>
      </w:r>
      <w:r w:rsidRPr="00D0277F">
        <w:rPr>
          <w:rFonts w:ascii="Arial" w:hAnsi="Arial" w:cs="Arial"/>
          <w:sz w:val="22"/>
          <w:szCs w:val="22"/>
        </w:rPr>
        <w:t xml:space="preserve"> neodbornou zmenou konfigurácie vykonanou Objednávateľom alebo treťou stranou,    </w:t>
      </w:r>
    </w:p>
    <w:p w14:paraId="30DEFD89" w14:textId="303232A5" w:rsidR="00322094" w:rsidRPr="00D0277F" w:rsidRDefault="00322094" w:rsidP="00E125D3">
      <w:pPr>
        <w:numPr>
          <w:ilvl w:val="0"/>
          <w:numId w:val="19"/>
        </w:numPr>
        <w:spacing w:after="0" w:line="240" w:lineRule="auto"/>
        <w:rPr>
          <w:rFonts w:ascii="Arial" w:hAnsi="Arial" w:cs="Arial"/>
          <w:sz w:val="22"/>
          <w:szCs w:val="22"/>
        </w:rPr>
      </w:pPr>
      <w:r w:rsidRPr="00D0277F">
        <w:rPr>
          <w:rFonts w:ascii="Arial" w:hAnsi="Arial" w:cs="Arial"/>
          <w:sz w:val="22"/>
          <w:szCs w:val="22"/>
        </w:rPr>
        <w:t xml:space="preserve">zásahom zamestnanca Objednávateľa </w:t>
      </w:r>
      <w:r w:rsidR="007A35BB">
        <w:rPr>
          <w:rFonts w:ascii="Arial" w:hAnsi="Arial" w:cs="Arial"/>
          <w:sz w:val="22"/>
          <w:szCs w:val="22"/>
        </w:rPr>
        <w:t>a/</w:t>
      </w:r>
      <w:r w:rsidRPr="00D0277F">
        <w:rPr>
          <w:rFonts w:ascii="Arial" w:hAnsi="Arial" w:cs="Arial"/>
          <w:sz w:val="22"/>
          <w:szCs w:val="22"/>
        </w:rPr>
        <w:t xml:space="preserve">alebo </w:t>
      </w:r>
      <w:r w:rsidR="004E3D9D" w:rsidRPr="00D0277F">
        <w:rPr>
          <w:rFonts w:ascii="Arial" w:hAnsi="Arial" w:cs="Arial"/>
          <w:sz w:val="22"/>
          <w:szCs w:val="22"/>
        </w:rPr>
        <w:t>T</w:t>
      </w:r>
      <w:r w:rsidRPr="00D0277F">
        <w:rPr>
          <w:rFonts w:ascii="Arial" w:hAnsi="Arial" w:cs="Arial"/>
          <w:sz w:val="22"/>
          <w:szCs w:val="22"/>
        </w:rPr>
        <w:t xml:space="preserve">retej strany do </w:t>
      </w:r>
      <w:r w:rsidR="00B33222" w:rsidRPr="00D0277F">
        <w:rPr>
          <w:rFonts w:ascii="Arial" w:hAnsi="Arial" w:cs="Arial"/>
          <w:sz w:val="22"/>
          <w:szCs w:val="22"/>
        </w:rPr>
        <w:t>Podporovaného prostriedku v rozpore s touto Zmluvou</w:t>
      </w:r>
      <w:r w:rsidRPr="00D0277F">
        <w:rPr>
          <w:rFonts w:ascii="Arial" w:hAnsi="Arial" w:cs="Arial"/>
          <w:sz w:val="22"/>
          <w:szCs w:val="22"/>
        </w:rPr>
        <w:t>,</w:t>
      </w:r>
    </w:p>
    <w:p w14:paraId="75B136F9" w14:textId="77777777" w:rsidR="00322094" w:rsidRPr="00D0277F" w:rsidRDefault="00322094" w:rsidP="00E125D3">
      <w:pPr>
        <w:numPr>
          <w:ilvl w:val="0"/>
          <w:numId w:val="19"/>
        </w:numPr>
        <w:spacing w:after="0" w:line="240" w:lineRule="auto"/>
        <w:rPr>
          <w:rFonts w:ascii="Arial" w:hAnsi="Arial" w:cs="Arial"/>
          <w:sz w:val="22"/>
          <w:szCs w:val="22"/>
        </w:rPr>
      </w:pPr>
      <w:r w:rsidRPr="00D0277F">
        <w:rPr>
          <w:rFonts w:ascii="Arial" w:hAnsi="Arial" w:cs="Arial"/>
          <w:sz w:val="22"/>
          <w:szCs w:val="22"/>
        </w:rPr>
        <w:t>živelnou pohromou (oheň, krupobitie, povodeň, zásah blesku, zosuv pôdy, atď.),</w:t>
      </w:r>
    </w:p>
    <w:p w14:paraId="2A96F63B" w14:textId="57F8253E" w:rsidR="00322094" w:rsidRPr="00D0277F" w:rsidRDefault="00322094" w:rsidP="00E125D3">
      <w:pPr>
        <w:numPr>
          <w:ilvl w:val="0"/>
          <w:numId w:val="19"/>
        </w:numPr>
        <w:spacing w:after="0" w:line="240" w:lineRule="auto"/>
        <w:rPr>
          <w:rFonts w:ascii="Arial" w:hAnsi="Arial" w:cs="Arial"/>
          <w:sz w:val="22"/>
          <w:szCs w:val="22"/>
        </w:rPr>
      </w:pPr>
      <w:r w:rsidRPr="00D0277F">
        <w:rPr>
          <w:rFonts w:ascii="Arial" w:hAnsi="Arial" w:cs="Arial"/>
          <w:sz w:val="22"/>
          <w:szCs w:val="22"/>
        </w:rPr>
        <w:t xml:space="preserve">chybou v dátovej prenosovej sieti </w:t>
      </w:r>
      <w:r w:rsidR="00E17D5D" w:rsidRPr="00D0277F">
        <w:rPr>
          <w:rFonts w:ascii="Arial" w:hAnsi="Arial" w:cs="Arial"/>
          <w:sz w:val="22"/>
          <w:szCs w:val="22"/>
        </w:rPr>
        <w:t>O</w:t>
      </w:r>
      <w:r w:rsidRPr="00D0277F">
        <w:rPr>
          <w:rFonts w:ascii="Arial" w:hAnsi="Arial" w:cs="Arial"/>
          <w:sz w:val="22"/>
          <w:szCs w:val="22"/>
        </w:rPr>
        <w:t xml:space="preserve">bjednávateľa, ktorú nezavinil </w:t>
      </w:r>
      <w:r w:rsidR="00E17D5D" w:rsidRPr="00D0277F">
        <w:rPr>
          <w:rFonts w:ascii="Arial" w:hAnsi="Arial" w:cs="Arial"/>
          <w:sz w:val="22"/>
          <w:szCs w:val="22"/>
        </w:rPr>
        <w:t>Poskytovateľ</w:t>
      </w:r>
      <w:r w:rsidR="007A35BB">
        <w:rPr>
          <w:rFonts w:ascii="Arial" w:hAnsi="Arial" w:cs="Arial"/>
          <w:sz w:val="22"/>
          <w:szCs w:val="22"/>
        </w:rPr>
        <w:t xml:space="preserve">, </w:t>
      </w:r>
      <w:r w:rsidR="00E17D5D" w:rsidRPr="00D0277F">
        <w:rPr>
          <w:rFonts w:ascii="Arial" w:hAnsi="Arial" w:cs="Arial"/>
          <w:sz w:val="22"/>
          <w:szCs w:val="22"/>
        </w:rPr>
        <w:t xml:space="preserve"> </w:t>
      </w:r>
      <w:r w:rsidRPr="00D0277F">
        <w:rPr>
          <w:rFonts w:ascii="Arial" w:hAnsi="Arial" w:cs="Arial"/>
          <w:sz w:val="22"/>
          <w:szCs w:val="22"/>
        </w:rPr>
        <w:t>prípadne ním dodané zariadenie,</w:t>
      </w:r>
    </w:p>
    <w:p w14:paraId="7C70EE00" w14:textId="47AE01AF" w:rsidR="00F8517F" w:rsidRPr="00D0277F" w:rsidRDefault="00F8517F" w:rsidP="00E125D3">
      <w:pPr>
        <w:numPr>
          <w:ilvl w:val="0"/>
          <w:numId w:val="19"/>
        </w:numPr>
        <w:spacing w:after="0" w:line="240" w:lineRule="auto"/>
        <w:rPr>
          <w:rFonts w:ascii="Arial" w:hAnsi="Arial" w:cs="Arial"/>
          <w:sz w:val="22"/>
          <w:szCs w:val="22"/>
        </w:rPr>
      </w:pPr>
      <w:r w:rsidRPr="00D0277F">
        <w:rPr>
          <w:rFonts w:ascii="Arial" w:hAnsi="Arial" w:cs="Arial"/>
          <w:sz w:val="22"/>
          <w:szCs w:val="22"/>
        </w:rPr>
        <w:t>vadou zariadenia ktorému skončila záručná doba</w:t>
      </w:r>
      <w:r w:rsidR="007A35BB">
        <w:rPr>
          <w:rFonts w:ascii="Arial" w:hAnsi="Arial" w:cs="Arial"/>
          <w:sz w:val="22"/>
          <w:szCs w:val="22"/>
        </w:rPr>
        <w:t>.</w:t>
      </w:r>
    </w:p>
    <w:p w14:paraId="13677B86" w14:textId="77777777" w:rsidR="00E125D3" w:rsidRPr="00D0277F" w:rsidRDefault="00E125D3" w:rsidP="0013294D">
      <w:pPr>
        <w:pStyle w:val="Nadpis1"/>
      </w:pPr>
    </w:p>
    <w:p w14:paraId="03FA9189" w14:textId="5168778A" w:rsidR="00B654EC" w:rsidRPr="00D0277F" w:rsidRDefault="005D64AF" w:rsidP="0013294D">
      <w:pPr>
        <w:pStyle w:val="Nadpis1"/>
      </w:pPr>
      <w:r w:rsidRPr="00D0277F">
        <w:t xml:space="preserve">Čl. </w:t>
      </w:r>
      <w:r w:rsidR="00F84E8C" w:rsidRPr="00D0277F">
        <w:t>17.</w:t>
      </w:r>
      <w:r w:rsidR="00322094" w:rsidRPr="00D0277F">
        <w:br/>
      </w:r>
      <w:bookmarkStart w:id="20" w:name="_Toc119466198"/>
      <w:r w:rsidR="00E03CC3" w:rsidRPr="00D0277F">
        <w:t>V</w:t>
      </w:r>
      <w:r w:rsidR="00322094" w:rsidRPr="00D0277F">
        <w:t>zťah s </w:t>
      </w:r>
      <w:r w:rsidR="004E3D9D" w:rsidRPr="00D0277F">
        <w:t>T</w:t>
      </w:r>
      <w:r w:rsidR="00322094" w:rsidRPr="00D0277F">
        <w:t>retími stranami</w:t>
      </w:r>
      <w:bookmarkEnd w:id="20"/>
    </w:p>
    <w:p w14:paraId="3EADDDAE" w14:textId="1B444802" w:rsidR="00322094" w:rsidRPr="00D0277F" w:rsidRDefault="00322094" w:rsidP="00E125D3">
      <w:pPr>
        <w:numPr>
          <w:ilvl w:val="0"/>
          <w:numId w:val="9"/>
        </w:numPr>
        <w:spacing w:after="0" w:line="240" w:lineRule="auto"/>
        <w:rPr>
          <w:rFonts w:ascii="Arial" w:hAnsi="Arial" w:cs="Arial"/>
          <w:sz w:val="22"/>
          <w:szCs w:val="22"/>
        </w:rPr>
      </w:pPr>
      <w:r w:rsidRPr="00D0277F">
        <w:rPr>
          <w:rFonts w:ascii="Arial" w:hAnsi="Arial" w:cs="Arial"/>
          <w:sz w:val="22"/>
          <w:szCs w:val="22"/>
        </w:rPr>
        <w:t xml:space="preserve">Poskytovateľ súhlasí, že bude spolupracovať s </w:t>
      </w:r>
      <w:r w:rsidR="008375B1" w:rsidRPr="00D0277F">
        <w:rPr>
          <w:rFonts w:ascii="Arial" w:hAnsi="Arial" w:cs="Arial"/>
          <w:sz w:val="22"/>
          <w:szCs w:val="22"/>
        </w:rPr>
        <w:t>Tretími stranami</w:t>
      </w:r>
      <w:r w:rsidRPr="00D0277F">
        <w:rPr>
          <w:rFonts w:ascii="Arial" w:hAnsi="Arial" w:cs="Arial"/>
          <w:sz w:val="22"/>
          <w:szCs w:val="22"/>
        </w:rPr>
        <w:t>, ktor</w:t>
      </w:r>
      <w:r w:rsidR="008375B1" w:rsidRPr="00D0277F">
        <w:rPr>
          <w:rFonts w:ascii="Arial" w:hAnsi="Arial" w:cs="Arial"/>
          <w:sz w:val="22"/>
          <w:szCs w:val="22"/>
        </w:rPr>
        <w:t>é</w:t>
      </w:r>
      <w:r w:rsidRPr="00D0277F">
        <w:rPr>
          <w:rFonts w:ascii="Arial" w:hAnsi="Arial" w:cs="Arial"/>
          <w:sz w:val="22"/>
          <w:szCs w:val="22"/>
        </w:rPr>
        <w:t xml:space="preserve"> </w:t>
      </w:r>
      <w:r w:rsidR="00F20779" w:rsidRPr="00D0277F">
        <w:rPr>
          <w:rFonts w:ascii="Arial" w:hAnsi="Arial" w:cs="Arial"/>
          <w:sz w:val="22"/>
          <w:szCs w:val="22"/>
        </w:rPr>
        <w:t>poskytujú služby</w:t>
      </w:r>
      <w:r w:rsidRPr="00D0277F">
        <w:rPr>
          <w:rFonts w:ascii="Arial" w:hAnsi="Arial" w:cs="Arial"/>
          <w:sz w:val="22"/>
          <w:szCs w:val="22"/>
        </w:rPr>
        <w:t xml:space="preserve"> súvisiac</w:t>
      </w:r>
      <w:r w:rsidR="00F20779" w:rsidRPr="00D0277F">
        <w:rPr>
          <w:rFonts w:ascii="Arial" w:hAnsi="Arial" w:cs="Arial"/>
          <w:sz w:val="22"/>
          <w:szCs w:val="22"/>
        </w:rPr>
        <w:t>e</w:t>
      </w:r>
      <w:r w:rsidRPr="00D0277F">
        <w:rPr>
          <w:rFonts w:ascii="Arial" w:hAnsi="Arial" w:cs="Arial"/>
          <w:sz w:val="22"/>
          <w:szCs w:val="22"/>
        </w:rPr>
        <w:t xml:space="preserve"> s poskytovaním </w:t>
      </w:r>
      <w:r w:rsidR="008375B1" w:rsidRPr="00D0277F">
        <w:rPr>
          <w:rFonts w:ascii="Arial" w:hAnsi="Arial" w:cs="Arial"/>
          <w:sz w:val="22"/>
          <w:szCs w:val="22"/>
        </w:rPr>
        <w:t xml:space="preserve">Plnenia </w:t>
      </w:r>
      <w:r w:rsidRPr="00D0277F">
        <w:rPr>
          <w:rFonts w:ascii="Arial" w:hAnsi="Arial" w:cs="Arial"/>
          <w:sz w:val="22"/>
          <w:szCs w:val="22"/>
        </w:rPr>
        <w:t xml:space="preserve">na Mieste plnenia. Ak </w:t>
      </w:r>
      <w:r w:rsidR="00F20779" w:rsidRPr="00D0277F">
        <w:rPr>
          <w:rFonts w:ascii="Arial" w:hAnsi="Arial" w:cs="Arial"/>
          <w:sz w:val="22"/>
          <w:szCs w:val="22"/>
        </w:rPr>
        <w:t xml:space="preserve">služby </w:t>
      </w:r>
      <w:r w:rsidRPr="00D0277F">
        <w:rPr>
          <w:rFonts w:ascii="Arial" w:hAnsi="Arial" w:cs="Arial"/>
          <w:sz w:val="22"/>
          <w:szCs w:val="22"/>
        </w:rPr>
        <w:t xml:space="preserve">ostatných </w:t>
      </w:r>
      <w:r w:rsidR="008375B1" w:rsidRPr="00D0277F">
        <w:rPr>
          <w:rFonts w:ascii="Arial" w:hAnsi="Arial" w:cs="Arial"/>
          <w:sz w:val="22"/>
          <w:szCs w:val="22"/>
        </w:rPr>
        <w:t>Tretích strán budú mať</w:t>
      </w:r>
      <w:r w:rsidRPr="00D0277F">
        <w:rPr>
          <w:rFonts w:ascii="Arial" w:hAnsi="Arial" w:cs="Arial"/>
          <w:sz w:val="22"/>
          <w:szCs w:val="22"/>
        </w:rPr>
        <w:t xml:space="preserve"> dopad na výkon </w:t>
      </w:r>
      <w:r w:rsidR="008375B1" w:rsidRPr="00D0277F">
        <w:rPr>
          <w:rFonts w:ascii="Arial" w:hAnsi="Arial" w:cs="Arial"/>
          <w:sz w:val="22"/>
          <w:szCs w:val="22"/>
        </w:rPr>
        <w:t xml:space="preserve">Plnenia </w:t>
      </w:r>
      <w:r w:rsidRPr="00D0277F">
        <w:rPr>
          <w:rFonts w:ascii="Arial" w:hAnsi="Arial" w:cs="Arial"/>
          <w:sz w:val="22"/>
          <w:szCs w:val="22"/>
        </w:rPr>
        <w:t>Poskytovateľa</w:t>
      </w:r>
      <w:r w:rsidR="008375B1" w:rsidRPr="00D0277F">
        <w:rPr>
          <w:rFonts w:ascii="Arial" w:hAnsi="Arial" w:cs="Arial"/>
          <w:sz w:val="22"/>
          <w:szCs w:val="22"/>
        </w:rPr>
        <w:t xml:space="preserve"> v rozsahu neumožňujúcom Poskytovateľovi riadne plniť túto Zmluvu</w:t>
      </w:r>
      <w:r w:rsidRPr="00D0277F">
        <w:rPr>
          <w:rFonts w:ascii="Arial" w:hAnsi="Arial" w:cs="Arial"/>
          <w:sz w:val="22"/>
          <w:szCs w:val="22"/>
        </w:rPr>
        <w:t xml:space="preserve">, Poskytovateľ upozorní písomne Objednávateľa na dopad </w:t>
      </w:r>
      <w:r w:rsidR="00F20779" w:rsidRPr="00D0277F">
        <w:rPr>
          <w:rFonts w:ascii="Arial" w:hAnsi="Arial" w:cs="Arial"/>
          <w:sz w:val="22"/>
          <w:szCs w:val="22"/>
        </w:rPr>
        <w:t xml:space="preserve">služieb </w:t>
      </w:r>
      <w:r w:rsidRPr="00D0277F">
        <w:rPr>
          <w:rFonts w:ascii="Arial" w:hAnsi="Arial" w:cs="Arial"/>
          <w:sz w:val="22"/>
          <w:szCs w:val="22"/>
        </w:rPr>
        <w:t xml:space="preserve">takýchto </w:t>
      </w:r>
      <w:r w:rsidR="008375B1" w:rsidRPr="00D0277F">
        <w:rPr>
          <w:rFonts w:ascii="Arial" w:hAnsi="Arial" w:cs="Arial"/>
          <w:sz w:val="22"/>
          <w:szCs w:val="22"/>
        </w:rPr>
        <w:t xml:space="preserve">Tretích strán </w:t>
      </w:r>
      <w:r w:rsidRPr="00D0277F">
        <w:rPr>
          <w:rFonts w:ascii="Arial" w:hAnsi="Arial" w:cs="Arial"/>
          <w:sz w:val="22"/>
          <w:szCs w:val="22"/>
        </w:rPr>
        <w:t xml:space="preserve">na výkon Poskytovateľa a dopad </w:t>
      </w:r>
      <w:r w:rsidR="00F20779" w:rsidRPr="00D0277F">
        <w:rPr>
          <w:rFonts w:ascii="Arial" w:hAnsi="Arial" w:cs="Arial"/>
          <w:sz w:val="22"/>
          <w:szCs w:val="22"/>
        </w:rPr>
        <w:t xml:space="preserve">služieb </w:t>
      </w:r>
      <w:r w:rsidRPr="00D0277F">
        <w:rPr>
          <w:rFonts w:ascii="Arial" w:hAnsi="Arial" w:cs="Arial"/>
          <w:sz w:val="22"/>
          <w:szCs w:val="22"/>
        </w:rPr>
        <w:t xml:space="preserve">takýchto </w:t>
      </w:r>
      <w:r w:rsidR="008375B1" w:rsidRPr="00D0277F">
        <w:rPr>
          <w:rFonts w:ascii="Arial" w:hAnsi="Arial" w:cs="Arial"/>
          <w:sz w:val="22"/>
          <w:szCs w:val="22"/>
        </w:rPr>
        <w:t xml:space="preserve">Tretích strán </w:t>
      </w:r>
      <w:r w:rsidRPr="00D0277F">
        <w:rPr>
          <w:rFonts w:ascii="Arial" w:hAnsi="Arial" w:cs="Arial"/>
          <w:sz w:val="22"/>
          <w:szCs w:val="22"/>
        </w:rPr>
        <w:t>na výkon Poskytovateľa bude považovať za dôvod na predloženie návrh</w:t>
      </w:r>
      <w:r w:rsidR="000F1782" w:rsidRPr="00D0277F">
        <w:rPr>
          <w:rFonts w:ascii="Arial" w:hAnsi="Arial" w:cs="Arial"/>
          <w:sz w:val="22"/>
          <w:szCs w:val="22"/>
        </w:rPr>
        <w:t>u</w:t>
      </w:r>
      <w:r w:rsidRPr="00D0277F">
        <w:rPr>
          <w:rFonts w:ascii="Arial" w:hAnsi="Arial" w:cs="Arial"/>
          <w:sz w:val="22"/>
          <w:szCs w:val="22"/>
        </w:rPr>
        <w:t xml:space="preserve"> na zmenu poskytovania </w:t>
      </w:r>
      <w:r w:rsidR="001F0FB5" w:rsidRPr="00D0277F">
        <w:rPr>
          <w:rFonts w:ascii="Arial" w:hAnsi="Arial" w:cs="Arial"/>
          <w:sz w:val="22"/>
          <w:szCs w:val="22"/>
        </w:rPr>
        <w:t xml:space="preserve">Plnenia </w:t>
      </w:r>
      <w:r w:rsidRPr="00D0277F">
        <w:rPr>
          <w:rFonts w:ascii="Arial" w:hAnsi="Arial" w:cs="Arial"/>
          <w:sz w:val="22"/>
          <w:szCs w:val="22"/>
        </w:rPr>
        <w:t xml:space="preserve">podľa Prílohy č. </w:t>
      </w:r>
      <w:r w:rsidR="00C01ADC" w:rsidRPr="00D0277F">
        <w:rPr>
          <w:rFonts w:ascii="Arial" w:hAnsi="Arial" w:cs="Arial"/>
          <w:sz w:val="22"/>
          <w:szCs w:val="22"/>
        </w:rPr>
        <w:t>2</w:t>
      </w:r>
      <w:r w:rsidRPr="00D0277F">
        <w:rPr>
          <w:rFonts w:ascii="Arial" w:hAnsi="Arial" w:cs="Arial"/>
          <w:sz w:val="22"/>
          <w:szCs w:val="22"/>
        </w:rPr>
        <w:t>. „</w:t>
      </w:r>
      <w:r w:rsidR="00C01ADC" w:rsidRPr="00D0277F">
        <w:rPr>
          <w:rFonts w:ascii="Arial" w:hAnsi="Arial" w:cs="Arial"/>
          <w:sz w:val="22"/>
          <w:szCs w:val="22"/>
        </w:rPr>
        <w:t>Služby systémovej podpory a servisnej činnosti</w:t>
      </w:r>
      <w:r w:rsidRPr="00D0277F">
        <w:rPr>
          <w:rFonts w:ascii="Arial" w:hAnsi="Arial" w:cs="Arial"/>
          <w:sz w:val="22"/>
          <w:szCs w:val="22"/>
        </w:rPr>
        <w:t>“</w:t>
      </w:r>
      <w:r w:rsidR="007A1357" w:rsidRPr="00D0277F">
        <w:rPr>
          <w:rFonts w:ascii="Arial" w:hAnsi="Arial" w:cs="Arial"/>
          <w:sz w:val="22"/>
          <w:szCs w:val="22"/>
        </w:rPr>
        <w:t xml:space="preserve"> tejto Zmluvy</w:t>
      </w:r>
      <w:r w:rsidRPr="00D0277F">
        <w:rPr>
          <w:rFonts w:ascii="Arial" w:hAnsi="Arial" w:cs="Arial"/>
          <w:sz w:val="22"/>
          <w:szCs w:val="22"/>
        </w:rPr>
        <w:t>.</w:t>
      </w:r>
    </w:p>
    <w:p w14:paraId="2F1E3CCB" w14:textId="77777777" w:rsidR="00322094" w:rsidRPr="00D0277F" w:rsidRDefault="00322094" w:rsidP="00E125D3">
      <w:pPr>
        <w:numPr>
          <w:ilvl w:val="0"/>
          <w:numId w:val="9"/>
        </w:numPr>
        <w:spacing w:after="0" w:line="240" w:lineRule="auto"/>
        <w:rPr>
          <w:rFonts w:ascii="Arial" w:hAnsi="Arial" w:cs="Arial"/>
          <w:sz w:val="22"/>
          <w:szCs w:val="22"/>
        </w:rPr>
      </w:pPr>
      <w:r w:rsidRPr="00D0277F">
        <w:rPr>
          <w:rFonts w:ascii="Arial" w:hAnsi="Arial" w:cs="Arial"/>
          <w:sz w:val="22"/>
          <w:szCs w:val="22"/>
        </w:rPr>
        <w:t xml:space="preserve">Objednávateľ sa zaväzuje vopred oznámiť Poskytovateľovi každú zmenu týkajúcu sa </w:t>
      </w:r>
      <w:r w:rsidR="008375B1" w:rsidRPr="00D0277F">
        <w:rPr>
          <w:rFonts w:ascii="Arial" w:hAnsi="Arial" w:cs="Arial"/>
          <w:sz w:val="22"/>
          <w:szCs w:val="22"/>
        </w:rPr>
        <w:t>z</w:t>
      </w:r>
      <w:r w:rsidRPr="00D0277F">
        <w:rPr>
          <w:rFonts w:ascii="Arial" w:hAnsi="Arial" w:cs="Arial"/>
          <w:sz w:val="22"/>
          <w:szCs w:val="22"/>
        </w:rPr>
        <w:t>mluv</w:t>
      </w:r>
      <w:r w:rsidR="008375B1" w:rsidRPr="00D0277F">
        <w:rPr>
          <w:rFonts w:ascii="Arial" w:hAnsi="Arial" w:cs="Arial"/>
          <w:sz w:val="22"/>
          <w:szCs w:val="22"/>
        </w:rPr>
        <w:t>ných vzťahov</w:t>
      </w:r>
      <w:r w:rsidRPr="00D0277F">
        <w:rPr>
          <w:rFonts w:ascii="Arial" w:hAnsi="Arial" w:cs="Arial"/>
          <w:sz w:val="22"/>
          <w:szCs w:val="22"/>
        </w:rPr>
        <w:t xml:space="preserve"> s </w:t>
      </w:r>
      <w:r w:rsidR="008375B1" w:rsidRPr="00D0277F">
        <w:rPr>
          <w:rFonts w:ascii="Arial" w:hAnsi="Arial" w:cs="Arial"/>
          <w:sz w:val="22"/>
          <w:szCs w:val="22"/>
        </w:rPr>
        <w:t>Tretími stranami</w:t>
      </w:r>
      <w:r w:rsidRPr="00D0277F">
        <w:rPr>
          <w:rFonts w:ascii="Arial" w:hAnsi="Arial" w:cs="Arial"/>
          <w:sz w:val="22"/>
          <w:szCs w:val="22"/>
        </w:rPr>
        <w:t xml:space="preserve">, ktorá môže ovplyvniť </w:t>
      </w:r>
      <w:r w:rsidR="008375B1" w:rsidRPr="00D0277F">
        <w:rPr>
          <w:rFonts w:ascii="Arial" w:hAnsi="Arial" w:cs="Arial"/>
          <w:sz w:val="22"/>
          <w:szCs w:val="22"/>
        </w:rPr>
        <w:t>P</w:t>
      </w:r>
      <w:r w:rsidRPr="00D0277F">
        <w:rPr>
          <w:rFonts w:ascii="Arial" w:hAnsi="Arial" w:cs="Arial"/>
          <w:sz w:val="22"/>
          <w:szCs w:val="22"/>
        </w:rPr>
        <w:t>lnenie predmetu tejto Zmluvy.</w:t>
      </w:r>
    </w:p>
    <w:p w14:paraId="360F16C2" w14:textId="77777777" w:rsidR="00184DDF" w:rsidRPr="00D0277F" w:rsidRDefault="00184DDF" w:rsidP="00E125D3">
      <w:pPr>
        <w:numPr>
          <w:ilvl w:val="0"/>
          <w:numId w:val="9"/>
        </w:numPr>
        <w:spacing w:after="0" w:line="240" w:lineRule="auto"/>
        <w:rPr>
          <w:rFonts w:ascii="Arial" w:hAnsi="Arial" w:cs="Arial"/>
          <w:sz w:val="22"/>
          <w:szCs w:val="22"/>
        </w:rPr>
      </w:pPr>
      <w:r w:rsidRPr="00D0277F">
        <w:rPr>
          <w:rFonts w:ascii="Arial" w:hAnsi="Arial" w:cs="Arial"/>
          <w:sz w:val="22"/>
          <w:szCs w:val="22"/>
        </w:rPr>
        <w:t>Zmluvné strany sa dohodli na nasledujúcich podmienkach vykonávania zásahov</w:t>
      </w:r>
      <w:r w:rsidR="00312411" w:rsidRPr="00D0277F">
        <w:rPr>
          <w:rFonts w:ascii="Arial" w:hAnsi="Arial" w:cs="Arial"/>
          <w:sz w:val="22"/>
          <w:szCs w:val="22"/>
        </w:rPr>
        <w:t xml:space="preserve"> do</w:t>
      </w:r>
      <w:r w:rsidRPr="00D0277F">
        <w:rPr>
          <w:rFonts w:ascii="Arial" w:hAnsi="Arial" w:cs="Arial"/>
          <w:sz w:val="22"/>
          <w:szCs w:val="22"/>
        </w:rPr>
        <w:t xml:space="preserve"> Podporovaných prostriedkov podľa tejto Zmluvy zo strany Tretích strán:</w:t>
      </w:r>
    </w:p>
    <w:p w14:paraId="7BE8D03D" w14:textId="77777777" w:rsidR="00184DDF" w:rsidRPr="00D0277F" w:rsidRDefault="00312411" w:rsidP="00E125D3">
      <w:pPr>
        <w:numPr>
          <w:ilvl w:val="1"/>
          <w:numId w:val="9"/>
        </w:numPr>
        <w:spacing w:after="0" w:line="240" w:lineRule="auto"/>
        <w:rPr>
          <w:rFonts w:ascii="Arial" w:hAnsi="Arial" w:cs="Arial"/>
          <w:sz w:val="22"/>
          <w:szCs w:val="22"/>
        </w:rPr>
      </w:pPr>
      <w:r w:rsidRPr="00D0277F">
        <w:rPr>
          <w:rFonts w:ascii="Arial" w:hAnsi="Arial" w:cs="Arial"/>
          <w:sz w:val="22"/>
          <w:szCs w:val="22"/>
        </w:rPr>
        <w:t>Objednávateľ oznámi Poskytovateľovi potrebu vykonávania zásahov do Podporovaných prostriedkov Tretími stranami, pričom v oznámení:</w:t>
      </w:r>
    </w:p>
    <w:p w14:paraId="2D89A41B" w14:textId="77777777" w:rsidR="00312411" w:rsidRPr="00D0277F" w:rsidRDefault="00312411" w:rsidP="007A1357">
      <w:pPr>
        <w:numPr>
          <w:ilvl w:val="2"/>
          <w:numId w:val="9"/>
        </w:numPr>
        <w:tabs>
          <w:tab w:val="clear" w:pos="1224"/>
        </w:tabs>
        <w:spacing w:after="0" w:line="240" w:lineRule="auto"/>
        <w:ind w:left="1560" w:hanging="646"/>
        <w:rPr>
          <w:rFonts w:ascii="Arial" w:hAnsi="Arial" w:cs="Arial"/>
          <w:sz w:val="22"/>
          <w:szCs w:val="22"/>
        </w:rPr>
      </w:pPr>
      <w:r w:rsidRPr="00D0277F">
        <w:rPr>
          <w:rFonts w:ascii="Arial" w:hAnsi="Arial" w:cs="Arial"/>
          <w:sz w:val="22"/>
          <w:szCs w:val="22"/>
        </w:rPr>
        <w:t>identifikuje Tretiu stranu,</w:t>
      </w:r>
    </w:p>
    <w:p w14:paraId="146961AC" w14:textId="77777777" w:rsidR="00312411" w:rsidRPr="00D0277F" w:rsidRDefault="00312411" w:rsidP="007A1357">
      <w:pPr>
        <w:numPr>
          <w:ilvl w:val="2"/>
          <w:numId w:val="9"/>
        </w:numPr>
        <w:tabs>
          <w:tab w:val="clear" w:pos="1224"/>
        </w:tabs>
        <w:spacing w:after="0" w:line="240" w:lineRule="auto"/>
        <w:ind w:left="1560" w:hanging="646"/>
        <w:rPr>
          <w:rFonts w:ascii="Arial" w:hAnsi="Arial" w:cs="Arial"/>
          <w:sz w:val="22"/>
          <w:szCs w:val="22"/>
        </w:rPr>
      </w:pPr>
      <w:r w:rsidRPr="00D0277F">
        <w:rPr>
          <w:rFonts w:ascii="Arial" w:hAnsi="Arial" w:cs="Arial"/>
          <w:sz w:val="22"/>
          <w:szCs w:val="22"/>
        </w:rPr>
        <w:t>uvedie zoznam Podporovaných prostriedkov, do ktorých má byť Treťou stranou vykonaný zásah,</w:t>
      </w:r>
    </w:p>
    <w:p w14:paraId="29D4D05D" w14:textId="77777777" w:rsidR="00312411" w:rsidRPr="00D0277F" w:rsidRDefault="00312411" w:rsidP="007A1357">
      <w:pPr>
        <w:numPr>
          <w:ilvl w:val="2"/>
          <w:numId w:val="9"/>
        </w:numPr>
        <w:tabs>
          <w:tab w:val="clear" w:pos="1224"/>
        </w:tabs>
        <w:spacing w:after="0" w:line="240" w:lineRule="auto"/>
        <w:ind w:left="1560" w:hanging="646"/>
        <w:rPr>
          <w:rFonts w:ascii="Arial" w:hAnsi="Arial" w:cs="Arial"/>
          <w:sz w:val="22"/>
          <w:szCs w:val="22"/>
        </w:rPr>
      </w:pPr>
      <w:r w:rsidRPr="00D0277F">
        <w:rPr>
          <w:rFonts w:ascii="Arial" w:hAnsi="Arial" w:cs="Arial"/>
          <w:sz w:val="22"/>
          <w:szCs w:val="22"/>
        </w:rPr>
        <w:t>uvedie zjednodušený popis zásahu, ktorý má byť vykonaný Treťou stranou,</w:t>
      </w:r>
    </w:p>
    <w:p w14:paraId="644A4132" w14:textId="7D1D7CBC" w:rsidR="00312411" w:rsidRPr="00D0277F" w:rsidRDefault="00312411" w:rsidP="007A1357">
      <w:pPr>
        <w:numPr>
          <w:ilvl w:val="2"/>
          <w:numId w:val="9"/>
        </w:numPr>
        <w:tabs>
          <w:tab w:val="clear" w:pos="1224"/>
        </w:tabs>
        <w:spacing w:after="0" w:line="240" w:lineRule="auto"/>
        <w:ind w:left="1560" w:hanging="646"/>
        <w:rPr>
          <w:rFonts w:ascii="Arial" w:hAnsi="Arial" w:cs="Arial"/>
          <w:sz w:val="22"/>
          <w:szCs w:val="22"/>
        </w:rPr>
      </w:pPr>
      <w:r w:rsidRPr="00D0277F">
        <w:rPr>
          <w:rFonts w:ascii="Arial" w:hAnsi="Arial" w:cs="Arial"/>
          <w:sz w:val="22"/>
          <w:szCs w:val="22"/>
        </w:rPr>
        <w:t>uvedie termín začatia výkonu zásahu Treťou stranou</w:t>
      </w:r>
      <w:r w:rsidR="007A35BB">
        <w:rPr>
          <w:rFonts w:ascii="Arial" w:hAnsi="Arial" w:cs="Arial"/>
          <w:sz w:val="22"/>
          <w:szCs w:val="22"/>
        </w:rPr>
        <w:t>,</w:t>
      </w:r>
    </w:p>
    <w:p w14:paraId="0FB40AF6" w14:textId="77777777" w:rsidR="00312411" w:rsidRPr="00D0277F" w:rsidRDefault="00312411" w:rsidP="007A1357">
      <w:pPr>
        <w:numPr>
          <w:ilvl w:val="2"/>
          <w:numId w:val="9"/>
        </w:numPr>
        <w:tabs>
          <w:tab w:val="clear" w:pos="1224"/>
        </w:tabs>
        <w:spacing w:after="0" w:line="240" w:lineRule="auto"/>
        <w:ind w:left="1560" w:hanging="646"/>
        <w:rPr>
          <w:rFonts w:ascii="Arial" w:hAnsi="Arial" w:cs="Arial"/>
          <w:sz w:val="22"/>
          <w:szCs w:val="22"/>
        </w:rPr>
      </w:pPr>
      <w:r w:rsidRPr="00D0277F">
        <w:rPr>
          <w:rFonts w:ascii="Arial" w:hAnsi="Arial" w:cs="Arial"/>
          <w:sz w:val="22"/>
          <w:szCs w:val="22"/>
        </w:rPr>
        <w:t>uvedenie predpokladaný harmonogram zásahu Treťou stranou.</w:t>
      </w:r>
    </w:p>
    <w:p w14:paraId="09153325" w14:textId="185CCB83" w:rsidR="00312411" w:rsidRPr="00D0277F" w:rsidRDefault="00DE3930" w:rsidP="00E125D3">
      <w:pPr>
        <w:numPr>
          <w:ilvl w:val="1"/>
          <w:numId w:val="9"/>
        </w:numPr>
        <w:spacing w:after="0" w:line="240" w:lineRule="auto"/>
        <w:rPr>
          <w:rFonts w:ascii="Arial" w:hAnsi="Arial" w:cs="Arial"/>
          <w:sz w:val="22"/>
          <w:szCs w:val="22"/>
        </w:rPr>
      </w:pPr>
      <w:r w:rsidRPr="00D0277F">
        <w:rPr>
          <w:rFonts w:ascii="Arial" w:hAnsi="Arial" w:cs="Arial"/>
          <w:sz w:val="22"/>
          <w:szCs w:val="22"/>
        </w:rPr>
        <w:t xml:space="preserve">Poskytovateľ je povinný zabezpečiť dohľad Pracovníka poskytovateľa – </w:t>
      </w:r>
      <w:r w:rsidR="007A1357" w:rsidRPr="00D0277F">
        <w:rPr>
          <w:rFonts w:ascii="Arial" w:hAnsi="Arial" w:cs="Arial"/>
          <w:sz w:val="22"/>
          <w:szCs w:val="22"/>
        </w:rPr>
        <w:t xml:space="preserve">príslušného </w:t>
      </w:r>
      <w:r w:rsidR="004E3D9D" w:rsidRPr="00D0277F">
        <w:rPr>
          <w:rFonts w:ascii="Arial" w:hAnsi="Arial" w:cs="Arial"/>
          <w:sz w:val="22"/>
          <w:szCs w:val="22"/>
        </w:rPr>
        <w:t>K</w:t>
      </w:r>
      <w:r w:rsidR="007A1357" w:rsidRPr="00D0277F">
        <w:rPr>
          <w:rFonts w:ascii="Arial" w:hAnsi="Arial" w:cs="Arial"/>
          <w:sz w:val="22"/>
          <w:szCs w:val="22"/>
        </w:rPr>
        <w:t>ľúčového experta</w:t>
      </w:r>
      <w:r w:rsidRPr="00D0277F">
        <w:rPr>
          <w:rFonts w:ascii="Arial" w:hAnsi="Arial" w:cs="Arial"/>
          <w:sz w:val="22"/>
          <w:szCs w:val="22"/>
        </w:rPr>
        <w:t xml:space="preserve"> </w:t>
      </w:r>
      <w:r w:rsidR="007A1357" w:rsidRPr="00D0277F">
        <w:rPr>
          <w:rFonts w:ascii="Arial" w:hAnsi="Arial" w:cs="Arial"/>
          <w:sz w:val="22"/>
          <w:szCs w:val="22"/>
        </w:rPr>
        <w:t xml:space="preserve">podľa prílohy č. </w:t>
      </w:r>
      <w:r w:rsidR="00C42329">
        <w:rPr>
          <w:rFonts w:ascii="Arial" w:hAnsi="Arial" w:cs="Arial"/>
          <w:sz w:val="22"/>
          <w:szCs w:val="22"/>
        </w:rPr>
        <w:t>9</w:t>
      </w:r>
      <w:r w:rsidR="007A1357" w:rsidRPr="00D0277F">
        <w:rPr>
          <w:rFonts w:ascii="Arial" w:hAnsi="Arial" w:cs="Arial"/>
          <w:sz w:val="22"/>
          <w:szCs w:val="22"/>
        </w:rPr>
        <w:t xml:space="preserve"> </w:t>
      </w:r>
      <w:r w:rsidRPr="00D0277F">
        <w:rPr>
          <w:rFonts w:ascii="Arial" w:hAnsi="Arial" w:cs="Arial"/>
          <w:sz w:val="22"/>
          <w:szCs w:val="22"/>
        </w:rPr>
        <w:t>pri vykonávaní zásahu Treťou stranou.</w:t>
      </w:r>
    </w:p>
    <w:p w14:paraId="0D57D9A0" w14:textId="1DF1440C" w:rsidR="00B654EC" w:rsidRPr="00D0277F" w:rsidRDefault="00DE3930" w:rsidP="00E125D3">
      <w:pPr>
        <w:numPr>
          <w:ilvl w:val="1"/>
          <w:numId w:val="9"/>
        </w:numPr>
        <w:spacing w:after="0" w:line="240" w:lineRule="auto"/>
        <w:rPr>
          <w:rFonts w:ascii="Arial" w:hAnsi="Arial" w:cs="Arial"/>
          <w:sz w:val="22"/>
          <w:szCs w:val="22"/>
        </w:rPr>
      </w:pPr>
      <w:r w:rsidRPr="00D0277F">
        <w:rPr>
          <w:rFonts w:ascii="Arial" w:hAnsi="Arial" w:cs="Arial"/>
          <w:sz w:val="22"/>
          <w:szCs w:val="22"/>
        </w:rPr>
        <w:t>Pre prípad, že Poskytovateľ na základe vykonávaného dohľadu nad výkonom zásahu</w:t>
      </w:r>
      <w:r w:rsidR="00CB54AE" w:rsidRPr="00D0277F">
        <w:rPr>
          <w:rFonts w:ascii="Arial" w:hAnsi="Arial" w:cs="Arial"/>
          <w:sz w:val="22"/>
          <w:szCs w:val="22"/>
        </w:rPr>
        <w:t xml:space="preserve"> </w:t>
      </w:r>
      <w:r w:rsidR="00CB54AE" w:rsidRPr="00D0277F">
        <w:rPr>
          <w:rFonts w:ascii="Arial" w:hAnsi="Arial" w:cs="Arial"/>
          <w:sz w:val="22"/>
          <w:szCs w:val="22"/>
        </w:rPr>
        <w:lastRenderedPageBreak/>
        <w:t>Treťou stranou zistí, že zásah</w:t>
      </w:r>
      <w:r w:rsidRPr="00D0277F">
        <w:rPr>
          <w:rFonts w:ascii="Arial" w:hAnsi="Arial" w:cs="Arial"/>
          <w:sz w:val="22"/>
          <w:szCs w:val="22"/>
        </w:rPr>
        <w:t xml:space="preserve"> je spôsobilý ohroziť prevádzku podporovaného zariadenia, je povinný </w:t>
      </w:r>
      <w:r w:rsidR="00B33222" w:rsidRPr="00D0277F">
        <w:rPr>
          <w:rFonts w:ascii="Arial" w:hAnsi="Arial" w:cs="Arial"/>
          <w:sz w:val="22"/>
          <w:szCs w:val="22"/>
        </w:rPr>
        <w:t xml:space="preserve">bezodkladne </w:t>
      </w:r>
      <w:r w:rsidRPr="00D0277F">
        <w:rPr>
          <w:rFonts w:ascii="Arial" w:hAnsi="Arial" w:cs="Arial"/>
          <w:sz w:val="22"/>
          <w:szCs w:val="22"/>
        </w:rPr>
        <w:t xml:space="preserve">upozorniť na túto skutočnosť </w:t>
      </w:r>
      <w:r w:rsidR="00B33222" w:rsidRPr="00D0277F">
        <w:rPr>
          <w:rFonts w:ascii="Arial" w:hAnsi="Arial" w:cs="Arial"/>
          <w:sz w:val="22"/>
          <w:szCs w:val="22"/>
        </w:rPr>
        <w:t>Objednávateľa. Pokiaľ Objednávateľ na základe upozornenia Poskytovateľa podľa tohto bodu Zmluvy nevykoná nápravu zásahu Tretej strany alebo nedá Poskytovateľovi iný pokyn, nezodpovedá Poskytovateľa za prípadnú škodu na Podporovanom prostriedku, ktorá vznikne v dôsledku tohto zásahu Tretej strany.</w:t>
      </w:r>
    </w:p>
    <w:p w14:paraId="7E449807" w14:textId="4C930E2A" w:rsidR="00322094" w:rsidRPr="00D0277F" w:rsidRDefault="00322094" w:rsidP="00E125D3">
      <w:pPr>
        <w:numPr>
          <w:ilvl w:val="0"/>
          <w:numId w:val="9"/>
        </w:numPr>
        <w:spacing w:after="0" w:line="240" w:lineRule="auto"/>
        <w:rPr>
          <w:rFonts w:ascii="Arial" w:hAnsi="Arial" w:cs="Arial"/>
          <w:sz w:val="22"/>
          <w:szCs w:val="22"/>
        </w:rPr>
      </w:pPr>
      <w:r w:rsidRPr="00D0277F">
        <w:rPr>
          <w:rFonts w:ascii="Arial" w:hAnsi="Arial" w:cs="Arial"/>
          <w:sz w:val="22"/>
          <w:szCs w:val="22"/>
        </w:rPr>
        <w:t xml:space="preserve">Objednávateľ súhlasí s tým, že </w:t>
      </w:r>
      <w:r w:rsidR="001F0FB5" w:rsidRPr="00D0277F">
        <w:rPr>
          <w:rFonts w:ascii="Arial" w:hAnsi="Arial" w:cs="Arial"/>
          <w:sz w:val="22"/>
          <w:szCs w:val="22"/>
        </w:rPr>
        <w:t xml:space="preserve">Plnenie </w:t>
      </w:r>
      <w:r w:rsidRPr="00D0277F">
        <w:rPr>
          <w:rFonts w:ascii="Arial" w:hAnsi="Arial" w:cs="Arial"/>
          <w:sz w:val="22"/>
          <w:szCs w:val="22"/>
        </w:rPr>
        <w:t>podľa tejto Zmluvy je Poskytovateľ oprávnený poskytovať i</w:t>
      </w:r>
      <w:r w:rsidR="00842195" w:rsidRPr="00D0277F">
        <w:rPr>
          <w:rFonts w:ascii="Arial" w:hAnsi="Arial" w:cs="Arial"/>
          <w:sz w:val="22"/>
          <w:szCs w:val="22"/>
        </w:rPr>
        <w:t xml:space="preserve"> Pracovníkmi poskytovateľa</w:t>
      </w:r>
      <w:r w:rsidRPr="00D0277F">
        <w:rPr>
          <w:rFonts w:ascii="Arial" w:hAnsi="Arial" w:cs="Arial"/>
          <w:sz w:val="22"/>
          <w:szCs w:val="22"/>
        </w:rPr>
        <w:t>, ktor</w:t>
      </w:r>
      <w:r w:rsidR="00CB54AE" w:rsidRPr="00D0277F">
        <w:rPr>
          <w:rFonts w:ascii="Arial" w:hAnsi="Arial" w:cs="Arial"/>
          <w:sz w:val="22"/>
          <w:szCs w:val="22"/>
        </w:rPr>
        <w:t>í</w:t>
      </w:r>
      <w:r w:rsidRPr="00D0277F">
        <w:rPr>
          <w:rFonts w:ascii="Arial" w:hAnsi="Arial" w:cs="Arial"/>
          <w:sz w:val="22"/>
          <w:szCs w:val="22"/>
        </w:rPr>
        <w:t xml:space="preserve"> nie sú jeho zamestnancami. Všetky osoby poskytujúce </w:t>
      </w:r>
      <w:r w:rsidR="001F0FB5" w:rsidRPr="00D0277F">
        <w:rPr>
          <w:rFonts w:ascii="Arial" w:hAnsi="Arial" w:cs="Arial"/>
          <w:sz w:val="22"/>
          <w:szCs w:val="22"/>
        </w:rPr>
        <w:t>Plnenie</w:t>
      </w:r>
      <w:r w:rsidR="001F0FB5" w:rsidRPr="00D0277F" w:rsidDel="001F0FB5">
        <w:rPr>
          <w:rFonts w:ascii="Arial" w:hAnsi="Arial" w:cs="Arial"/>
          <w:sz w:val="22"/>
          <w:szCs w:val="22"/>
        </w:rPr>
        <w:t xml:space="preserve"> </w:t>
      </w:r>
      <w:r w:rsidRPr="00D0277F">
        <w:rPr>
          <w:rFonts w:ascii="Arial" w:hAnsi="Arial" w:cs="Arial"/>
          <w:sz w:val="22"/>
          <w:szCs w:val="22"/>
        </w:rPr>
        <w:t xml:space="preserve">podľa tejto Zmluvy sú kvalifikovanými osobami – </w:t>
      </w:r>
      <w:r w:rsidR="004B68E4" w:rsidRPr="00D0277F">
        <w:rPr>
          <w:rFonts w:ascii="Arial" w:hAnsi="Arial" w:cs="Arial"/>
          <w:sz w:val="22"/>
          <w:szCs w:val="22"/>
        </w:rPr>
        <w:t>P</w:t>
      </w:r>
      <w:r w:rsidRPr="00D0277F">
        <w:rPr>
          <w:rFonts w:ascii="Arial" w:hAnsi="Arial" w:cs="Arial"/>
          <w:sz w:val="22"/>
          <w:szCs w:val="22"/>
        </w:rPr>
        <w:t xml:space="preserve">racovníkmi </w:t>
      </w:r>
      <w:r w:rsidR="004B68E4" w:rsidRPr="00D0277F">
        <w:rPr>
          <w:rFonts w:ascii="Arial" w:hAnsi="Arial" w:cs="Arial"/>
          <w:sz w:val="22"/>
          <w:szCs w:val="22"/>
        </w:rPr>
        <w:t>p</w:t>
      </w:r>
      <w:r w:rsidRPr="00D0277F">
        <w:rPr>
          <w:rFonts w:ascii="Arial" w:hAnsi="Arial" w:cs="Arial"/>
          <w:sz w:val="22"/>
          <w:szCs w:val="22"/>
        </w:rPr>
        <w:t>oskytovateľa a podliehajú výhradne riadeniu Poskytovateľom</w:t>
      </w:r>
      <w:r w:rsidR="004B68E4" w:rsidRPr="00D0277F">
        <w:rPr>
          <w:rFonts w:ascii="Arial" w:hAnsi="Arial" w:cs="Arial"/>
          <w:sz w:val="22"/>
          <w:szCs w:val="22"/>
        </w:rPr>
        <w:t xml:space="preserve"> pokiaľ Prevádzkový poriadok neustanovuje inak</w:t>
      </w:r>
      <w:r w:rsidRPr="00D0277F">
        <w:rPr>
          <w:rFonts w:ascii="Arial" w:hAnsi="Arial" w:cs="Arial"/>
          <w:sz w:val="22"/>
          <w:szCs w:val="22"/>
        </w:rPr>
        <w:t>. Poskytovateľ zodpovedá za ich činnosť pri poskytovaní služieb.</w:t>
      </w:r>
    </w:p>
    <w:p w14:paraId="21B46864" w14:textId="3AF814D1" w:rsidR="00D8544C" w:rsidRPr="00D0277F" w:rsidRDefault="00D8544C" w:rsidP="00D8544C">
      <w:pPr>
        <w:numPr>
          <w:ilvl w:val="0"/>
          <w:numId w:val="9"/>
        </w:numPr>
        <w:spacing w:after="0" w:line="240" w:lineRule="auto"/>
        <w:rPr>
          <w:rFonts w:ascii="Arial" w:hAnsi="Arial" w:cs="Arial"/>
          <w:sz w:val="22"/>
          <w:szCs w:val="22"/>
        </w:rPr>
      </w:pPr>
      <w:r w:rsidRPr="00D0277F">
        <w:rPr>
          <w:rFonts w:ascii="Arial" w:hAnsi="Arial" w:cs="Arial"/>
          <w:sz w:val="22"/>
          <w:szCs w:val="22"/>
        </w:rPr>
        <w:t>Poskytovateľ</w:t>
      </w:r>
      <w:r w:rsidRPr="00D0277F">
        <w:rPr>
          <w:rFonts w:ascii="Arial" w:hAnsi="Arial" w:cs="Arial"/>
          <w:kern w:val="20"/>
          <w:sz w:val="22"/>
          <w:szCs w:val="22"/>
        </w:rPr>
        <w:t xml:space="preserve"> </w:t>
      </w:r>
      <w:r w:rsidRPr="00D0277F">
        <w:rPr>
          <w:rFonts w:ascii="Arial" w:hAnsi="Arial" w:cs="Arial"/>
          <w:sz w:val="22"/>
          <w:szCs w:val="22"/>
        </w:rPr>
        <w:t xml:space="preserve">(v prípade skupiny dodávateľov každý člen skupiny dodávateľov), jeho </w:t>
      </w:r>
      <w:r w:rsidR="004E3D9D" w:rsidRPr="00D0277F">
        <w:rPr>
          <w:rFonts w:ascii="Arial" w:hAnsi="Arial" w:cs="Arial"/>
          <w:sz w:val="22"/>
          <w:szCs w:val="22"/>
        </w:rPr>
        <w:t>S</w:t>
      </w:r>
      <w:r w:rsidRPr="00D0277F">
        <w:rPr>
          <w:rFonts w:ascii="Arial" w:hAnsi="Arial" w:cs="Arial"/>
          <w:sz w:val="22"/>
          <w:szCs w:val="22"/>
        </w:rPr>
        <w:t xml:space="preserve">ubdodávatelia a </w:t>
      </w:r>
      <w:r w:rsidR="004E3D9D" w:rsidRPr="00D0277F">
        <w:rPr>
          <w:rFonts w:ascii="Arial" w:hAnsi="Arial" w:cs="Arial"/>
          <w:sz w:val="22"/>
          <w:szCs w:val="22"/>
        </w:rPr>
        <w:t>S</w:t>
      </w:r>
      <w:r w:rsidRPr="00D0277F">
        <w:rPr>
          <w:rFonts w:ascii="Arial" w:hAnsi="Arial" w:cs="Arial"/>
          <w:sz w:val="22"/>
          <w:szCs w:val="22"/>
        </w:rPr>
        <w:t xml:space="preserve">ubdodávatelia podľa zákona č. 315/2016 Z. z. o registri partnerov verejného sektora a o zmene a doplnení niektorých zákonov v znení neskorších predpisov (ďalej len „zákon o registri partnerov verejného sektora“), ktorí sú uvedení v prílohe č. </w:t>
      </w:r>
      <w:r w:rsidR="00C42329">
        <w:rPr>
          <w:rFonts w:ascii="Arial" w:hAnsi="Arial" w:cs="Arial"/>
          <w:sz w:val="22"/>
          <w:szCs w:val="22"/>
        </w:rPr>
        <w:t>8</w:t>
      </w:r>
      <w:r w:rsidRPr="00D0277F">
        <w:rPr>
          <w:rFonts w:ascii="Arial" w:hAnsi="Arial" w:cs="Arial"/>
          <w:sz w:val="22"/>
          <w:szCs w:val="22"/>
        </w:rPr>
        <w:t xml:space="preserve"> k Zmluve musia byť v čase uzatvorenia zmluvy v súlade s § 11 ods. 1 zákona o verejnom obstarávaní zapísaní v registri partnerov verejného sektora podľa zákona o registri partnerov verejného sektora</w:t>
      </w:r>
      <w:r w:rsidR="006F4021">
        <w:rPr>
          <w:rFonts w:ascii="Arial" w:hAnsi="Arial" w:cs="Arial"/>
          <w:sz w:val="22"/>
          <w:szCs w:val="22"/>
        </w:rPr>
        <w:t>, ak sa na nich takáto povinnosť vzťahuje</w:t>
      </w:r>
      <w:r w:rsidRPr="00D0277F">
        <w:rPr>
          <w:rFonts w:ascii="Arial" w:hAnsi="Arial" w:cs="Arial"/>
          <w:sz w:val="22"/>
          <w:szCs w:val="22"/>
        </w:rPr>
        <w:t xml:space="preserve">. Objednávateľ neuzatvorí túto Zmluvu s Poskytovateľom, ak v čase uzatvorenia Zmluvy nebude mať on, jeho </w:t>
      </w:r>
      <w:r w:rsidR="004E3D9D" w:rsidRPr="00D0277F">
        <w:rPr>
          <w:rFonts w:ascii="Arial" w:hAnsi="Arial" w:cs="Arial"/>
          <w:sz w:val="22"/>
          <w:szCs w:val="22"/>
        </w:rPr>
        <w:t>Su</w:t>
      </w:r>
      <w:r w:rsidRPr="00D0277F">
        <w:rPr>
          <w:rFonts w:ascii="Arial" w:hAnsi="Arial" w:cs="Arial"/>
          <w:sz w:val="22"/>
          <w:szCs w:val="22"/>
        </w:rPr>
        <w:t xml:space="preserve">bdodávatelia alebo </w:t>
      </w:r>
      <w:r w:rsidR="004E3D9D" w:rsidRPr="00D0277F">
        <w:rPr>
          <w:rFonts w:ascii="Arial" w:hAnsi="Arial" w:cs="Arial"/>
          <w:sz w:val="22"/>
          <w:szCs w:val="22"/>
        </w:rPr>
        <w:t>S</w:t>
      </w:r>
      <w:r w:rsidRPr="00D0277F">
        <w:rPr>
          <w:rFonts w:ascii="Arial" w:hAnsi="Arial" w:cs="Arial"/>
          <w:sz w:val="22"/>
          <w:szCs w:val="22"/>
        </w:rPr>
        <w:t>ubdodávatelia podľa zákona o registri partnerov verejného sektora splnenú podmienku zápisu v registri partnerov verejného sektora</w:t>
      </w:r>
      <w:r w:rsidR="006F4021">
        <w:rPr>
          <w:rFonts w:ascii="Arial" w:hAnsi="Arial" w:cs="Arial"/>
          <w:sz w:val="22"/>
          <w:szCs w:val="22"/>
        </w:rPr>
        <w:t>, ak sa na nich takáto povinnosť vzťahuje,</w:t>
      </w:r>
      <w:r w:rsidRPr="00D0277F">
        <w:rPr>
          <w:rFonts w:ascii="Arial" w:hAnsi="Arial" w:cs="Arial"/>
          <w:sz w:val="22"/>
          <w:szCs w:val="22"/>
        </w:rPr>
        <w:t xml:space="preserve"> alebo ak Poskytovateľovi bude uložený zákaz účasti podľa § 182 ods. 3 písm. b) zákona o verejnom obstarávaní. </w:t>
      </w:r>
    </w:p>
    <w:p w14:paraId="1C0E6004" w14:textId="776202B2" w:rsidR="00CB54AE" w:rsidRPr="00D0277F" w:rsidRDefault="00CB54AE" w:rsidP="00CB54AE">
      <w:pPr>
        <w:numPr>
          <w:ilvl w:val="0"/>
          <w:numId w:val="9"/>
        </w:numPr>
        <w:spacing w:after="0" w:line="240" w:lineRule="auto"/>
        <w:rPr>
          <w:rFonts w:ascii="Arial" w:hAnsi="Arial" w:cs="Arial"/>
          <w:kern w:val="20"/>
          <w:sz w:val="22"/>
        </w:rPr>
      </w:pPr>
      <w:r w:rsidRPr="00D0277F">
        <w:rPr>
          <w:rFonts w:ascii="Arial" w:hAnsi="Arial" w:cs="Arial"/>
          <w:sz w:val="22"/>
        </w:rPr>
        <w:t xml:space="preserve">Na plnenie predmetu </w:t>
      </w:r>
      <w:r w:rsidR="00D8544C" w:rsidRPr="00D0277F">
        <w:rPr>
          <w:rFonts w:ascii="Arial" w:hAnsi="Arial" w:cs="Arial"/>
          <w:sz w:val="22"/>
        </w:rPr>
        <w:t>Z</w:t>
      </w:r>
      <w:r w:rsidRPr="00D0277F">
        <w:rPr>
          <w:rFonts w:ascii="Arial" w:hAnsi="Arial" w:cs="Arial"/>
          <w:sz w:val="22"/>
        </w:rPr>
        <w:t xml:space="preserve">mluvy môže </w:t>
      </w:r>
      <w:r w:rsidR="00D8544C" w:rsidRPr="00D0277F">
        <w:rPr>
          <w:rFonts w:ascii="Arial" w:hAnsi="Arial" w:cs="Arial"/>
          <w:sz w:val="22"/>
        </w:rPr>
        <w:t>P</w:t>
      </w:r>
      <w:r w:rsidRPr="00D0277F">
        <w:rPr>
          <w:rFonts w:ascii="Arial" w:hAnsi="Arial" w:cs="Arial"/>
          <w:sz w:val="22"/>
        </w:rPr>
        <w:t xml:space="preserve">oskytovateľ využiť </w:t>
      </w:r>
      <w:r w:rsidR="004E3D9D" w:rsidRPr="00D0277F">
        <w:rPr>
          <w:rFonts w:ascii="Arial" w:hAnsi="Arial" w:cs="Arial"/>
          <w:sz w:val="22"/>
        </w:rPr>
        <w:t>S</w:t>
      </w:r>
      <w:r w:rsidRPr="00D0277F">
        <w:rPr>
          <w:rFonts w:ascii="Arial" w:hAnsi="Arial" w:cs="Arial"/>
          <w:sz w:val="22"/>
        </w:rPr>
        <w:t xml:space="preserve">ubdodávateľov. Poskytovateľ  je povinný pri uzatvorení </w:t>
      </w:r>
      <w:r w:rsidR="00D8544C" w:rsidRPr="00D0277F">
        <w:rPr>
          <w:rFonts w:ascii="Arial" w:hAnsi="Arial" w:cs="Arial"/>
          <w:sz w:val="22"/>
        </w:rPr>
        <w:t>Z</w:t>
      </w:r>
      <w:r w:rsidRPr="00D0277F">
        <w:rPr>
          <w:rFonts w:ascii="Arial" w:hAnsi="Arial" w:cs="Arial"/>
          <w:sz w:val="22"/>
        </w:rPr>
        <w:t>mluvy uviesť z</w:t>
      </w:r>
      <w:r w:rsidRPr="00D0277F">
        <w:rPr>
          <w:rFonts w:ascii="Arial" w:hAnsi="Arial" w:cs="Arial"/>
          <w:kern w:val="20"/>
          <w:sz w:val="22"/>
        </w:rPr>
        <w:t xml:space="preserve">oznam </w:t>
      </w:r>
      <w:r w:rsidR="004E3D9D" w:rsidRPr="00D0277F">
        <w:rPr>
          <w:rFonts w:ascii="Arial" w:hAnsi="Arial" w:cs="Arial"/>
          <w:kern w:val="20"/>
          <w:sz w:val="22"/>
        </w:rPr>
        <w:t>S</w:t>
      </w:r>
      <w:r w:rsidRPr="00D0277F">
        <w:rPr>
          <w:rFonts w:ascii="Arial" w:hAnsi="Arial" w:cs="Arial"/>
          <w:kern w:val="20"/>
          <w:sz w:val="22"/>
        </w:rPr>
        <w:t xml:space="preserve">ubdodávateľov, ktorý obsahuje údaje o všetkých známych </w:t>
      </w:r>
      <w:r w:rsidR="004E3D9D" w:rsidRPr="00D0277F">
        <w:rPr>
          <w:rFonts w:ascii="Arial" w:hAnsi="Arial" w:cs="Arial"/>
          <w:kern w:val="20"/>
          <w:sz w:val="22"/>
        </w:rPr>
        <w:t>S</w:t>
      </w:r>
      <w:r w:rsidRPr="00D0277F">
        <w:rPr>
          <w:rFonts w:ascii="Arial" w:hAnsi="Arial" w:cs="Arial"/>
          <w:kern w:val="20"/>
          <w:sz w:val="22"/>
        </w:rPr>
        <w:t xml:space="preserve">ubdodávateľoch </w:t>
      </w:r>
      <w:r w:rsidR="00D8544C" w:rsidRPr="00D0277F">
        <w:rPr>
          <w:rFonts w:ascii="Arial" w:hAnsi="Arial" w:cs="Arial"/>
          <w:kern w:val="20"/>
          <w:sz w:val="22"/>
        </w:rPr>
        <w:t>P</w:t>
      </w:r>
      <w:r w:rsidRPr="00D0277F">
        <w:rPr>
          <w:rFonts w:ascii="Arial" w:hAnsi="Arial" w:cs="Arial"/>
          <w:kern w:val="20"/>
          <w:sz w:val="22"/>
        </w:rPr>
        <w:t xml:space="preserve">oskytovateľa v čase uzatvorenia tejto </w:t>
      </w:r>
      <w:r w:rsidR="00D8544C" w:rsidRPr="00D0277F">
        <w:rPr>
          <w:rFonts w:ascii="Arial" w:hAnsi="Arial" w:cs="Arial"/>
          <w:kern w:val="20"/>
          <w:sz w:val="22"/>
        </w:rPr>
        <w:t>Z</w:t>
      </w:r>
      <w:r w:rsidRPr="00D0277F">
        <w:rPr>
          <w:rFonts w:ascii="Arial" w:hAnsi="Arial" w:cs="Arial"/>
          <w:kern w:val="20"/>
          <w:sz w:val="22"/>
        </w:rPr>
        <w:t xml:space="preserve">mluvy a údaje o osobe oprávnenej konať za </w:t>
      </w:r>
      <w:r w:rsidR="004E3D9D" w:rsidRPr="00D0277F">
        <w:rPr>
          <w:rFonts w:ascii="Arial" w:hAnsi="Arial" w:cs="Arial"/>
          <w:kern w:val="20"/>
          <w:sz w:val="22"/>
        </w:rPr>
        <w:t>S</w:t>
      </w:r>
      <w:r w:rsidRPr="00D0277F">
        <w:rPr>
          <w:rFonts w:ascii="Arial" w:hAnsi="Arial" w:cs="Arial"/>
          <w:kern w:val="20"/>
          <w:sz w:val="22"/>
        </w:rPr>
        <w:t xml:space="preserve">ubdodávateľa v rozsahu meno a priezvisko, adresa pobytu a dátum narodenia. Zoznam </w:t>
      </w:r>
      <w:r w:rsidR="004E3D9D" w:rsidRPr="00D0277F">
        <w:rPr>
          <w:rFonts w:ascii="Arial" w:hAnsi="Arial" w:cs="Arial"/>
          <w:kern w:val="20"/>
          <w:sz w:val="22"/>
        </w:rPr>
        <w:t>S</w:t>
      </w:r>
      <w:r w:rsidRPr="00D0277F">
        <w:rPr>
          <w:rFonts w:ascii="Arial" w:hAnsi="Arial" w:cs="Arial"/>
          <w:kern w:val="20"/>
          <w:sz w:val="22"/>
        </w:rPr>
        <w:t xml:space="preserve">ubdodávateľov tvorí prílohu č. </w:t>
      </w:r>
      <w:r w:rsidR="00C42329">
        <w:rPr>
          <w:rFonts w:ascii="Arial" w:hAnsi="Arial" w:cs="Arial"/>
          <w:kern w:val="20"/>
          <w:sz w:val="22"/>
        </w:rPr>
        <w:t>8</w:t>
      </w:r>
      <w:r w:rsidRPr="00D0277F">
        <w:rPr>
          <w:rFonts w:ascii="Arial" w:hAnsi="Arial" w:cs="Arial"/>
          <w:kern w:val="20"/>
          <w:sz w:val="22"/>
        </w:rPr>
        <w:t xml:space="preserve"> k tejto </w:t>
      </w:r>
      <w:r w:rsidR="00D8544C" w:rsidRPr="00D0277F">
        <w:rPr>
          <w:rFonts w:ascii="Arial" w:hAnsi="Arial" w:cs="Arial"/>
          <w:kern w:val="20"/>
          <w:sz w:val="22"/>
        </w:rPr>
        <w:t>Z</w:t>
      </w:r>
      <w:r w:rsidRPr="00D0277F">
        <w:rPr>
          <w:rFonts w:ascii="Arial" w:hAnsi="Arial" w:cs="Arial"/>
          <w:kern w:val="20"/>
          <w:sz w:val="22"/>
        </w:rPr>
        <w:t>mluve a obsahuje okrem uvedených údajov aj podiel</w:t>
      </w:r>
      <w:r w:rsidRPr="00D0277F">
        <w:rPr>
          <w:rFonts w:ascii="Arial" w:hAnsi="Arial" w:cs="Arial"/>
          <w:sz w:val="22"/>
        </w:rPr>
        <w:t xml:space="preserve"> plnenia zo </w:t>
      </w:r>
      <w:r w:rsidR="00D8544C" w:rsidRPr="00D0277F">
        <w:rPr>
          <w:rFonts w:ascii="Arial" w:hAnsi="Arial" w:cs="Arial"/>
          <w:sz w:val="22"/>
        </w:rPr>
        <w:t>Z</w:t>
      </w:r>
      <w:r w:rsidRPr="00D0277F">
        <w:rPr>
          <w:rFonts w:ascii="Arial" w:hAnsi="Arial" w:cs="Arial"/>
          <w:sz w:val="22"/>
        </w:rPr>
        <w:t xml:space="preserve">mluvy v </w:t>
      </w:r>
      <w:r w:rsidR="007A35BB">
        <w:rPr>
          <w:rFonts w:ascii="Arial" w:hAnsi="Arial" w:cs="Arial"/>
          <w:sz w:val="22"/>
        </w:rPr>
        <w:t xml:space="preserve">percentách </w:t>
      </w:r>
      <w:r w:rsidRPr="00D0277F">
        <w:rPr>
          <w:rFonts w:ascii="Arial" w:hAnsi="Arial" w:cs="Arial"/>
          <w:sz w:val="22"/>
        </w:rPr>
        <w:t xml:space="preserve">a stručný opis časti </w:t>
      </w:r>
      <w:r w:rsidR="00D8544C" w:rsidRPr="00D0277F">
        <w:rPr>
          <w:rFonts w:ascii="Arial" w:hAnsi="Arial" w:cs="Arial"/>
          <w:sz w:val="22"/>
        </w:rPr>
        <w:t>Z</w:t>
      </w:r>
      <w:r w:rsidRPr="00D0277F">
        <w:rPr>
          <w:rFonts w:ascii="Arial" w:hAnsi="Arial" w:cs="Arial"/>
          <w:sz w:val="22"/>
        </w:rPr>
        <w:t>mluvy, ktorá bude predmetom subdodávky.</w:t>
      </w:r>
    </w:p>
    <w:p w14:paraId="6E86443B" w14:textId="060E521D" w:rsidR="00CB54AE" w:rsidRPr="00D0277F" w:rsidRDefault="00CB54AE" w:rsidP="00CB54AE">
      <w:pPr>
        <w:numPr>
          <w:ilvl w:val="0"/>
          <w:numId w:val="9"/>
        </w:numPr>
        <w:spacing w:after="0" w:line="240" w:lineRule="auto"/>
        <w:rPr>
          <w:rFonts w:ascii="Arial" w:hAnsi="Arial" w:cs="Arial"/>
          <w:sz w:val="22"/>
          <w:szCs w:val="22"/>
        </w:rPr>
      </w:pPr>
      <w:r w:rsidRPr="00D0277F">
        <w:rPr>
          <w:rFonts w:ascii="Arial" w:hAnsi="Arial" w:cs="Arial"/>
          <w:kern w:val="20"/>
          <w:sz w:val="22"/>
          <w:szCs w:val="22"/>
        </w:rPr>
        <w:t xml:space="preserve">Poskytovateľ je povinný písomne oznámiť </w:t>
      </w:r>
      <w:r w:rsidR="00D8544C" w:rsidRPr="00D0277F">
        <w:rPr>
          <w:rFonts w:ascii="Arial" w:hAnsi="Arial" w:cs="Arial"/>
          <w:kern w:val="20"/>
          <w:sz w:val="22"/>
          <w:szCs w:val="22"/>
        </w:rPr>
        <w:t>O</w:t>
      </w:r>
      <w:r w:rsidRPr="00D0277F">
        <w:rPr>
          <w:rFonts w:ascii="Arial" w:hAnsi="Arial" w:cs="Arial"/>
          <w:kern w:val="20"/>
          <w:sz w:val="22"/>
          <w:szCs w:val="22"/>
        </w:rPr>
        <w:t>bjednávateľovi akúkoľvek zmenu údajov o </w:t>
      </w:r>
      <w:r w:rsidR="004E3D9D" w:rsidRPr="00D0277F">
        <w:rPr>
          <w:rFonts w:ascii="Arial" w:hAnsi="Arial" w:cs="Arial"/>
          <w:kern w:val="20"/>
          <w:sz w:val="22"/>
          <w:szCs w:val="22"/>
        </w:rPr>
        <w:t>S</w:t>
      </w:r>
      <w:r w:rsidRPr="00D0277F">
        <w:rPr>
          <w:rFonts w:ascii="Arial" w:hAnsi="Arial" w:cs="Arial"/>
          <w:kern w:val="20"/>
          <w:sz w:val="22"/>
          <w:szCs w:val="22"/>
        </w:rPr>
        <w:t xml:space="preserve">ubdodávateľovi, ktorý je uvedený v prílohe č. </w:t>
      </w:r>
      <w:r w:rsidR="00C42329">
        <w:rPr>
          <w:rFonts w:ascii="Arial" w:hAnsi="Arial" w:cs="Arial"/>
          <w:kern w:val="20"/>
          <w:sz w:val="22"/>
          <w:szCs w:val="22"/>
        </w:rPr>
        <w:t>8</w:t>
      </w:r>
      <w:r w:rsidRPr="00D0277F">
        <w:rPr>
          <w:rFonts w:ascii="Arial" w:hAnsi="Arial" w:cs="Arial"/>
          <w:kern w:val="20"/>
          <w:sz w:val="22"/>
          <w:szCs w:val="22"/>
        </w:rPr>
        <w:t xml:space="preserve"> k tejto zmluve najneskôr do </w:t>
      </w:r>
      <w:r w:rsidR="00FD7741">
        <w:rPr>
          <w:rFonts w:ascii="Arial" w:hAnsi="Arial" w:cs="Arial"/>
          <w:kern w:val="20"/>
          <w:sz w:val="22"/>
          <w:szCs w:val="22"/>
        </w:rPr>
        <w:t>5 (</w:t>
      </w:r>
      <w:r w:rsidRPr="00D0277F">
        <w:rPr>
          <w:rFonts w:ascii="Arial" w:hAnsi="Arial" w:cs="Arial"/>
          <w:kern w:val="20"/>
          <w:sz w:val="22"/>
          <w:szCs w:val="22"/>
        </w:rPr>
        <w:t>piatich</w:t>
      </w:r>
      <w:r w:rsidR="00FD7741">
        <w:rPr>
          <w:rFonts w:ascii="Arial" w:hAnsi="Arial" w:cs="Arial"/>
          <w:kern w:val="20"/>
          <w:sz w:val="22"/>
          <w:szCs w:val="22"/>
        </w:rPr>
        <w:t>)</w:t>
      </w:r>
      <w:r w:rsidRPr="00D0277F">
        <w:rPr>
          <w:rFonts w:ascii="Arial" w:hAnsi="Arial" w:cs="Arial"/>
          <w:kern w:val="20"/>
          <w:sz w:val="22"/>
          <w:szCs w:val="22"/>
        </w:rPr>
        <w:t xml:space="preserve"> pracovných dní odo dňa uskutočnenia tejto zmeny písomnou formou na adresu uvedenú v záhlaví </w:t>
      </w:r>
      <w:r w:rsidR="00D8544C" w:rsidRPr="00D0277F">
        <w:rPr>
          <w:rFonts w:ascii="Arial" w:hAnsi="Arial" w:cs="Arial"/>
          <w:kern w:val="20"/>
          <w:sz w:val="22"/>
          <w:szCs w:val="22"/>
        </w:rPr>
        <w:t>Z</w:t>
      </w:r>
      <w:r w:rsidRPr="00D0277F">
        <w:rPr>
          <w:rFonts w:ascii="Arial" w:hAnsi="Arial" w:cs="Arial"/>
          <w:kern w:val="20"/>
          <w:sz w:val="22"/>
          <w:szCs w:val="22"/>
        </w:rPr>
        <w:t>mluvy.</w:t>
      </w:r>
    </w:p>
    <w:p w14:paraId="03C85B2F" w14:textId="6E70E84A" w:rsidR="00CB54AE" w:rsidRPr="00D0277F" w:rsidRDefault="00CB54AE" w:rsidP="00D8544C">
      <w:pPr>
        <w:numPr>
          <w:ilvl w:val="0"/>
          <w:numId w:val="9"/>
        </w:numPr>
        <w:spacing w:after="0" w:line="240" w:lineRule="auto"/>
        <w:rPr>
          <w:rFonts w:ascii="Arial" w:hAnsi="Arial" w:cs="Arial"/>
          <w:sz w:val="22"/>
          <w:szCs w:val="22"/>
        </w:rPr>
      </w:pPr>
      <w:r w:rsidRPr="00D0277F">
        <w:rPr>
          <w:rFonts w:ascii="Arial" w:hAnsi="Arial" w:cs="Arial"/>
          <w:kern w:val="20"/>
          <w:sz w:val="22"/>
          <w:szCs w:val="22"/>
        </w:rPr>
        <w:t>V </w:t>
      </w:r>
      <w:r w:rsidRPr="00D0277F">
        <w:rPr>
          <w:rFonts w:ascii="Arial" w:hAnsi="Arial" w:cs="Arial"/>
          <w:sz w:val="22"/>
          <w:szCs w:val="22"/>
        </w:rPr>
        <w:t>prípade</w:t>
      </w:r>
      <w:r w:rsidRPr="00D0277F">
        <w:rPr>
          <w:rFonts w:ascii="Arial" w:hAnsi="Arial" w:cs="Arial"/>
          <w:kern w:val="20"/>
          <w:sz w:val="22"/>
          <w:szCs w:val="22"/>
        </w:rPr>
        <w:t xml:space="preserve"> zmeny </w:t>
      </w:r>
      <w:r w:rsidR="006F4021">
        <w:rPr>
          <w:rFonts w:ascii="Arial" w:hAnsi="Arial" w:cs="Arial"/>
          <w:kern w:val="20"/>
          <w:sz w:val="22"/>
          <w:szCs w:val="22"/>
        </w:rPr>
        <w:t xml:space="preserve">a/alebo doplnenia </w:t>
      </w:r>
      <w:r w:rsidR="004E3D9D" w:rsidRPr="00D0277F">
        <w:rPr>
          <w:rFonts w:ascii="Arial" w:hAnsi="Arial" w:cs="Arial"/>
          <w:kern w:val="20"/>
          <w:sz w:val="22"/>
          <w:szCs w:val="22"/>
        </w:rPr>
        <w:t>S</w:t>
      </w:r>
      <w:r w:rsidRPr="00D0277F">
        <w:rPr>
          <w:rFonts w:ascii="Arial" w:hAnsi="Arial" w:cs="Arial"/>
          <w:kern w:val="20"/>
          <w:sz w:val="22"/>
          <w:szCs w:val="22"/>
        </w:rPr>
        <w:t xml:space="preserve">ubdodávateľa je poskytovateľ povinný </w:t>
      </w:r>
      <w:r w:rsidRPr="00D0277F">
        <w:rPr>
          <w:rFonts w:ascii="Arial" w:hAnsi="Arial" w:cs="Arial"/>
          <w:sz w:val="22"/>
          <w:szCs w:val="22"/>
        </w:rPr>
        <w:t>najneskôr tri (3) pracovné dni pred zmenou</w:t>
      </w:r>
      <w:r w:rsidR="006F4021">
        <w:rPr>
          <w:rFonts w:ascii="Arial" w:hAnsi="Arial" w:cs="Arial"/>
          <w:sz w:val="22"/>
          <w:szCs w:val="22"/>
        </w:rPr>
        <w:t xml:space="preserve"> a/alebo doplnením</w:t>
      </w:r>
      <w:r w:rsidRPr="00D0277F">
        <w:rPr>
          <w:rFonts w:ascii="Arial" w:hAnsi="Arial" w:cs="Arial"/>
          <w:sz w:val="22"/>
          <w:szCs w:val="22"/>
        </w:rPr>
        <w:t xml:space="preserve"> </w:t>
      </w:r>
      <w:r w:rsidR="004E3D9D" w:rsidRPr="00D0277F">
        <w:rPr>
          <w:rFonts w:ascii="Arial" w:hAnsi="Arial" w:cs="Arial"/>
          <w:sz w:val="22"/>
          <w:szCs w:val="22"/>
        </w:rPr>
        <w:t>S</w:t>
      </w:r>
      <w:r w:rsidRPr="00D0277F">
        <w:rPr>
          <w:rFonts w:ascii="Arial" w:hAnsi="Arial" w:cs="Arial"/>
          <w:sz w:val="22"/>
          <w:szCs w:val="22"/>
        </w:rPr>
        <w:t>ubdodávateľa</w:t>
      </w:r>
      <w:r w:rsidRPr="00D0277F">
        <w:rPr>
          <w:rFonts w:ascii="Arial" w:hAnsi="Arial" w:cs="Arial"/>
          <w:kern w:val="20"/>
          <w:sz w:val="22"/>
          <w:szCs w:val="22"/>
        </w:rPr>
        <w:t xml:space="preserve"> písomne oznámiť </w:t>
      </w:r>
      <w:r w:rsidRPr="00D0277F">
        <w:rPr>
          <w:rFonts w:ascii="Arial" w:hAnsi="Arial" w:cs="Arial"/>
          <w:bCs/>
          <w:sz w:val="22"/>
          <w:szCs w:val="22"/>
        </w:rPr>
        <w:t>o</w:t>
      </w:r>
      <w:r w:rsidRPr="00D0277F">
        <w:rPr>
          <w:rFonts w:ascii="Arial" w:hAnsi="Arial" w:cs="Arial"/>
          <w:sz w:val="22"/>
          <w:szCs w:val="22"/>
        </w:rPr>
        <w:t>bjednávateľovi</w:t>
      </w:r>
      <w:r w:rsidRPr="00D0277F">
        <w:rPr>
          <w:rFonts w:ascii="Arial" w:hAnsi="Arial" w:cs="Arial"/>
          <w:kern w:val="20"/>
          <w:sz w:val="22"/>
          <w:szCs w:val="22"/>
        </w:rPr>
        <w:t xml:space="preserve"> údaje o navrhovanom novom </w:t>
      </w:r>
      <w:r w:rsidR="004E3D9D" w:rsidRPr="00D0277F">
        <w:rPr>
          <w:rFonts w:ascii="Arial" w:hAnsi="Arial" w:cs="Arial"/>
          <w:kern w:val="20"/>
          <w:sz w:val="22"/>
          <w:szCs w:val="22"/>
        </w:rPr>
        <w:t>S</w:t>
      </w:r>
      <w:r w:rsidRPr="00D0277F">
        <w:rPr>
          <w:rFonts w:ascii="Arial" w:hAnsi="Arial" w:cs="Arial"/>
          <w:kern w:val="20"/>
          <w:sz w:val="22"/>
          <w:szCs w:val="22"/>
        </w:rPr>
        <w:t xml:space="preserve">ubdodávateľovi a o osobe oprávnenej konať za </w:t>
      </w:r>
      <w:r w:rsidR="004E3D9D" w:rsidRPr="00D0277F">
        <w:rPr>
          <w:rFonts w:ascii="Arial" w:hAnsi="Arial" w:cs="Arial"/>
          <w:kern w:val="20"/>
          <w:sz w:val="22"/>
          <w:szCs w:val="22"/>
        </w:rPr>
        <w:t>S</w:t>
      </w:r>
      <w:r w:rsidRPr="00D0277F">
        <w:rPr>
          <w:rFonts w:ascii="Arial" w:hAnsi="Arial" w:cs="Arial"/>
          <w:kern w:val="20"/>
          <w:sz w:val="22"/>
          <w:szCs w:val="22"/>
        </w:rPr>
        <w:t>ubdodávateľa v rozsahu meno a priezvisko, adresa pobytu a dátum narodenia</w:t>
      </w:r>
      <w:r w:rsidR="006F4021">
        <w:rPr>
          <w:rFonts w:ascii="Arial" w:hAnsi="Arial" w:cs="Arial"/>
          <w:kern w:val="20"/>
          <w:sz w:val="22"/>
          <w:szCs w:val="22"/>
        </w:rPr>
        <w:t xml:space="preserve"> a</w:t>
      </w:r>
      <w:r w:rsidR="006F4021" w:rsidRPr="006F4021">
        <w:rPr>
          <w:rFonts w:ascii="Arial" w:hAnsi="Arial" w:cs="Arial"/>
          <w:kern w:val="20"/>
          <w:sz w:val="22"/>
        </w:rPr>
        <w:t xml:space="preserve"> </w:t>
      </w:r>
      <w:r w:rsidR="006F4021" w:rsidRPr="00D0277F">
        <w:rPr>
          <w:rFonts w:ascii="Arial" w:hAnsi="Arial" w:cs="Arial"/>
          <w:kern w:val="20"/>
          <w:sz w:val="22"/>
        </w:rPr>
        <w:t>podiel</w:t>
      </w:r>
      <w:r w:rsidR="006F4021" w:rsidRPr="00D0277F">
        <w:rPr>
          <w:rFonts w:ascii="Arial" w:hAnsi="Arial" w:cs="Arial"/>
          <w:sz w:val="22"/>
        </w:rPr>
        <w:t xml:space="preserve"> plnenia zo Zmluvy v </w:t>
      </w:r>
      <w:r w:rsidR="007A35BB">
        <w:rPr>
          <w:rFonts w:ascii="Arial" w:hAnsi="Arial" w:cs="Arial"/>
          <w:sz w:val="22"/>
        </w:rPr>
        <w:t xml:space="preserve">percentách </w:t>
      </w:r>
      <w:r w:rsidR="006F4021" w:rsidRPr="00D0277F">
        <w:rPr>
          <w:rFonts w:ascii="Arial" w:hAnsi="Arial" w:cs="Arial"/>
          <w:sz w:val="22"/>
        </w:rPr>
        <w:t>a stručný opis časti Zmluvy, ktorá bude predmetom subdodávky</w:t>
      </w:r>
      <w:r w:rsidRPr="00D0277F">
        <w:rPr>
          <w:rFonts w:ascii="Arial" w:hAnsi="Arial" w:cs="Arial"/>
          <w:kern w:val="20"/>
          <w:sz w:val="22"/>
          <w:szCs w:val="22"/>
        </w:rPr>
        <w:t xml:space="preserve">. </w:t>
      </w:r>
      <w:r w:rsidR="006F4021">
        <w:rPr>
          <w:rFonts w:ascii="Arial" w:hAnsi="Arial" w:cs="Arial"/>
          <w:kern w:val="20"/>
          <w:sz w:val="22"/>
          <w:szCs w:val="22"/>
        </w:rPr>
        <w:t>N</w:t>
      </w:r>
      <w:r w:rsidRPr="00D0277F">
        <w:rPr>
          <w:rFonts w:ascii="Arial" w:hAnsi="Arial" w:cs="Arial"/>
          <w:kern w:val="20"/>
          <w:sz w:val="22"/>
          <w:szCs w:val="22"/>
        </w:rPr>
        <w:t>ov</w:t>
      </w:r>
      <w:r w:rsidR="006F4021">
        <w:rPr>
          <w:rFonts w:ascii="Arial" w:hAnsi="Arial" w:cs="Arial"/>
          <w:kern w:val="20"/>
          <w:sz w:val="22"/>
          <w:szCs w:val="22"/>
        </w:rPr>
        <w:t>ý</w:t>
      </w:r>
      <w:r w:rsidRPr="00D0277F">
        <w:rPr>
          <w:rFonts w:ascii="Arial" w:hAnsi="Arial" w:cs="Arial"/>
          <w:kern w:val="20"/>
          <w:sz w:val="22"/>
          <w:szCs w:val="22"/>
        </w:rPr>
        <w:t xml:space="preserve"> </w:t>
      </w:r>
      <w:r w:rsidR="004E3D9D" w:rsidRPr="00D0277F">
        <w:rPr>
          <w:rFonts w:ascii="Arial" w:hAnsi="Arial" w:cs="Arial"/>
          <w:kern w:val="20"/>
          <w:sz w:val="22"/>
          <w:szCs w:val="22"/>
        </w:rPr>
        <w:t>S</w:t>
      </w:r>
      <w:r w:rsidRPr="00D0277F">
        <w:rPr>
          <w:rFonts w:ascii="Arial" w:hAnsi="Arial" w:cs="Arial"/>
          <w:kern w:val="20"/>
          <w:sz w:val="22"/>
          <w:szCs w:val="22"/>
        </w:rPr>
        <w:t>ubdodávateľ</w:t>
      </w:r>
      <w:r w:rsidR="006F4021">
        <w:rPr>
          <w:rFonts w:ascii="Arial" w:hAnsi="Arial" w:cs="Arial"/>
          <w:kern w:val="20"/>
          <w:sz w:val="22"/>
          <w:szCs w:val="22"/>
        </w:rPr>
        <w:t xml:space="preserve"> musí b</w:t>
      </w:r>
      <w:r w:rsidR="006F4021" w:rsidRPr="00D0277F">
        <w:rPr>
          <w:rFonts w:ascii="Arial" w:hAnsi="Arial" w:cs="Arial"/>
          <w:kern w:val="20"/>
          <w:sz w:val="22"/>
          <w:szCs w:val="22"/>
        </w:rPr>
        <w:t>yť zapísaný v registri partnerov verejného sektora podľa zákona o registri partnerov verejného sektora</w:t>
      </w:r>
      <w:r w:rsidR="006F4021">
        <w:rPr>
          <w:rFonts w:ascii="Arial" w:hAnsi="Arial" w:cs="Arial"/>
          <w:kern w:val="20"/>
          <w:sz w:val="22"/>
          <w:szCs w:val="22"/>
        </w:rPr>
        <w:t xml:space="preserve">, ak </w:t>
      </w:r>
      <w:r w:rsidRPr="00D0277F">
        <w:rPr>
          <w:rFonts w:ascii="Arial" w:hAnsi="Arial" w:cs="Arial"/>
          <w:kern w:val="20"/>
          <w:sz w:val="22"/>
          <w:szCs w:val="22"/>
        </w:rPr>
        <w:t>sa</w:t>
      </w:r>
      <w:r w:rsidR="006F4021">
        <w:rPr>
          <w:rFonts w:ascii="Arial" w:hAnsi="Arial" w:cs="Arial"/>
          <w:kern w:val="20"/>
          <w:sz w:val="22"/>
          <w:szCs w:val="22"/>
        </w:rPr>
        <w:t xml:space="preserve"> na neho takáto povinnosť</w:t>
      </w:r>
      <w:r w:rsidRPr="00D0277F">
        <w:rPr>
          <w:rFonts w:ascii="Arial" w:hAnsi="Arial" w:cs="Arial"/>
          <w:kern w:val="20"/>
          <w:sz w:val="22"/>
          <w:szCs w:val="22"/>
        </w:rPr>
        <w:t xml:space="preserve"> vzťahuje. </w:t>
      </w:r>
      <w:r w:rsidRPr="00D0277F">
        <w:rPr>
          <w:rFonts w:ascii="Arial" w:hAnsi="Arial" w:cs="Arial"/>
          <w:sz w:val="22"/>
          <w:szCs w:val="22"/>
        </w:rPr>
        <w:t xml:space="preserve">Zmena nového </w:t>
      </w:r>
      <w:r w:rsidR="004E3D9D" w:rsidRPr="00D0277F">
        <w:rPr>
          <w:rFonts w:ascii="Arial" w:hAnsi="Arial" w:cs="Arial"/>
          <w:sz w:val="22"/>
          <w:szCs w:val="22"/>
        </w:rPr>
        <w:t>S</w:t>
      </w:r>
      <w:r w:rsidRPr="00D0277F">
        <w:rPr>
          <w:rFonts w:ascii="Arial" w:hAnsi="Arial" w:cs="Arial"/>
          <w:sz w:val="22"/>
          <w:szCs w:val="22"/>
        </w:rPr>
        <w:t xml:space="preserve">ubdodávateľa sa vykoná </w:t>
      </w:r>
      <w:r w:rsidR="00D8544C" w:rsidRPr="00D0277F">
        <w:rPr>
          <w:rFonts w:ascii="Arial" w:hAnsi="Arial" w:cs="Arial"/>
          <w:sz w:val="22"/>
          <w:szCs w:val="22"/>
        </w:rPr>
        <w:t>písomným dodatkom k tejto Zmluve</w:t>
      </w:r>
      <w:r w:rsidRPr="00D0277F">
        <w:rPr>
          <w:rFonts w:ascii="Arial" w:hAnsi="Arial" w:cs="Arial"/>
          <w:sz w:val="22"/>
          <w:szCs w:val="22"/>
        </w:rPr>
        <w:t>.</w:t>
      </w:r>
    </w:p>
    <w:p w14:paraId="385ECCA7" w14:textId="0DEAAAD6" w:rsidR="00CB54AE" w:rsidRPr="00D0277F" w:rsidRDefault="00CB54AE" w:rsidP="00CB54AE">
      <w:pPr>
        <w:numPr>
          <w:ilvl w:val="0"/>
          <w:numId w:val="9"/>
        </w:numPr>
        <w:spacing w:after="0" w:line="240" w:lineRule="auto"/>
        <w:rPr>
          <w:rFonts w:ascii="Arial" w:hAnsi="Arial" w:cs="Arial"/>
          <w:sz w:val="22"/>
          <w:szCs w:val="22"/>
        </w:rPr>
      </w:pPr>
      <w:r w:rsidRPr="00D0277F">
        <w:rPr>
          <w:rFonts w:ascii="Arial" w:hAnsi="Arial" w:cs="Arial"/>
          <w:sz w:val="22"/>
          <w:szCs w:val="22"/>
        </w:rPr>
        <w:t xml:space="preserve">Využitím subdodávateľov nie je dotknutá zodpovednosť poskytovateľa za plnenie predmetu </w:t>
      </w:r>
      <w:r w:rsidR="00D8544C" w:rsidRPr="00D0277F">
        <w:rPr>
          <w:rFonts w:ascii="Arial" w:hAnsi="Arial" w:cs="Arial"/>
          <w:sz w:val="22"/>
          <w:szCs w:val="22"/>
        </w:rPr>
        <w:t>Z</w:t>
      </w:r>
      <w:r w:rsidRPr="00D0277F">
        <w:rPr>
          <w:rFonts w:ascii="Arial" w:hAnsi="Arial" w:cs="Arial"/>
          <w:sz w:val="22"/>
          <w:szCs w:val="22"/>
        </w:rPr>
        <w:t>mluvy.</w:t>
      </w:r>
    </w:p>
    <w:p w14:paraId="77A846A8" w14:textId="7965DBCF" w:rsidR="00797878" w:rsidRPr="00D0277F" w:rsidRDefault="00797878" w:rsidP="00D8544C">
      <w:pPr>
        <w:numPr>
          <w:ilvl w:val="0"/>
          <w:numId w:val="9"/>
        </w:numPr>
        <w:spacing w:after="0" w:line="240" w:lineRule="auto"/>
        <w:rPr>
          <w:rFonts w:ascii="Arial" w:hAnsi="Arial" w:cs="Arial"/>
          <w:sz w:val="22"/>
          <w:szCs w:val="22"/>
        </w:rPr>
      </w:pPr>
      <w:r w:rsidRPr="00D0277F">
        <w:rPr>
          <w:rFonts w:ascii="Arial" w:hAnsi="Arial" w:cs="Arial"/>
          <w:sz w:val="22"/>
          <w:szCs w:val="22"/>
        </w:rPr>
        <w:t xml:space="preserve">Subdodávateľ je oprávnený poskytovať </w:t>
      </w:r>
      <w:r w:rsidR="001F0FB5" w:rsidRPr="00D0277F">
        <w:rPr>
          <w:rFonts w:ascii="Arial" w:hAnsi="Arial" w:cs="Arial"/>
          <w:sz w:val="22"/>
          <w:szCs w:val="22"/>
        </w:rPr>
        <w:t>Plnenie</w:t>
      </w:r>
      <w:r w:rsidRPr="00D0277F">
        <w:rPr>
          <w:rFonts w:ascii="Arial" w:hAnsi="Arial" w:cs="Arial"/>
          <w:sz w:val="22"/>
          <w:szCs w:val="22"/>
        </w:rPr>
        <w:t xml:space="preserve"> v mene Poskytovateľa podľa tejto Zmluvy momentom splnenia podmienok stanovených Prevádzkovým poriadkom, pričom nesplnenie podmienok stanovených Prevádzkovým poriadkom </w:t>
      </w:r>
      <w:r w:rsidR="004E3D9D" w:rsidRPr="00D0277F">
        <w:rPr>
          <w:rFonts w:ascii="Arial" w:hAnsi="Arial" w:cs="Arial"/>
          <w:sz w:val="22"/>
          <w:szCs w:val="22"/>
        </w:rPr>
        <w:t>S</w:t>
      </w:r>
      <w:r w:rsidRPr="00D0277F">
        <w:rPr>
          <w:rFonts w:ascii="Arial" w:hAnsi="Arial" w:cs="Arial"/>
          <w:sz w:val="22"/>
          <w:szCs w:val="22"/>
        </w:rPr>
        <w:t xml:space="preserve">ubdodávateľom sa považuje za porušenie tejto Zmluvy zo strany Poskytovateľa. </w:t>
      </w:r>
    </w:p>
    <w:p w14:paraId="0DAB9E02" w14:textId="7D40911C" w:rsidR="00EC1D04" w:rsidRPr="00D0277F" w:rsidRDefault="00797878" w:rsidP="00D8544C">
      <w:pPr>
        <w:numPr>
          <w:ilvl w:val="0"/>
          <w:numId w:val="9"/>
        </w:numPr>
        <w:spacing w:after="0" w:line="240" w:lineRule="auto"/>
        <w:rPr>
          <w:rFonts w:ascii="Arial" w:hAnsi="Arial" w:cs="Arial"/>
          <w:sz w:val="22"/>
          <w:szCs w:val="22"/>
        </w:rPr>
      </w:pPr>
      <w:r w:rsidRPr="00D0277F">
        <w:rPr>
          <w:rFonts w:ascii="Arial" w:hAnsi="Arial" w:cs="Arial"/>
          <w:sz w:val="22"/>
          <w:szCs w:val="22"/>
        </w:rPr>
        <w:t>V prípade odmietnutia</w:t>
      </w:r>
      <w:r w:rsidR="00D8544C" w:rsidRPr="00D0277F">
        <w:rPr>
          <w:rFonts w:ascii="Arial" w:hAnsi="Arial" w:cs="Arial"/>
          <w:sz w:val="22"/>
          <w:szCs w:val="22"/>
        </w:rPr>
        <w:t xml:space="preserve"> </w:t>
      </w:r>
      <w:r w:rsidRPr="00D0277F">
        <w:rPr>
          <w:rFonts w:ascii="Arial" w:hAnsi="Arial" w:cs="Arial"/>
          <w:sz w:val="22"/>
          <w:szCs w:val="22"/>
        </w:rPr>
        <w:t xml:space="preserve">žiadosti Poskytovateľa o zmenu </w:t>
      </w:r>
      <w:r w:rsidR="004E3D9D" w:rsidRPr="00D0277F">
        <w:rPr>
          <w:rFonts w:ascii="Arial" w:hAnsi="Arial" w:cs="Arial"/>
          <w:sz w:val="22"/>
          <w:szCs w:val="22"/>
        </w:rPr>
        <w:t>S</w:t>
      </w:r>
      <w:r w:rsidRPr="00D0277F">
        <w:rPr>
          <w:rFonts w:ascii="Arial" w:hAnsi="Arial" w:cs="Arial"/>
          <w:sz w:val="22"/>
          <w:szCs w:val="22"/>
        </w:rPr>
        <w:t xml:space="preserve">ubdodávateľa zo strany Objednávateľa, </w:t>
      </w:r>
      <w:r w:rsidR="00184DDF" w:rsidRPr="00D0277F">
        <w:rPr>
          <w:rFonts w:ascii="Arial" w:hAnsi="Arial" w:cs="Arial"/>
          <w:sz w:val="22"/>
          <w:szCs w:val="22"/>
        </w:rPr>
        <w:t xml:space="preserve">je Poskytovateľ oprávnený navrhnúť tú istú osobu ako </w:t>
      </w:r>
      <w:r w:rsidR="004E3D9D" w:rsidRPr="00D0277F">
        <w:rPr>
          <w:rFonts w:ascii="Arial" w:hAnsi="Arial" w:cs="Arial"/>
          <w:sz w:val="22"/>
          <w:szCs w:val="22"/>
        </w:rPr>
        <w:t>S</w:t>
      </w:r>
      <w:r w:rsidR="00184DDF" w:rsidRPr="00D0277F">
        <w:rPr>
          <w:rFonts w:ascii="Arial" w:hAnsi="Arial" w:cs="Arial"/>
          <w:sz w:val="22"/>
          <w:szCs w:val="22"/>
        </w:rPr>
        <w:t xml:space="preserve">ubdodávateľa až po </w:t>
      </w:r>
      <w:r w:rsidR="00184DDF" w:rsidRPr="00D0277F">
        <w:rPr>
          <w:rFonts w:ascii="Arial" w:hAnsi="Arial" w:cs="Arial"/>
          <w:sz w:val="22"/>
          <w:szCs w:val="22"/>
        </w:rPr>
        <w:lastRenderedPageBreak/>
        <w:t xml:space="preserve">splnení podmienok vytknutých </w:t>
      </w:r>
      <w:r w:rsidR="00A220A3" w:rsidRPr="00D0277F">
        <w:rPr>
          <w:rFonts w:ascii="Arial" w:hAnsi="Arial" w:cs="Arial"/>
          <w:sz w:val="22"/>
          <w:szCs w:val="22"/>
        </w:rPr>
        <w:t>O</w:t>
      </w:r>
      <w:r w:rsidR="00184DDF" w:rsidRPr="00D0277F">
        <w:rPr>
          <w:rFonts w:ascii="Arial" w:hAnsi="Arial" w:cs="Arial"/>
          <w:sz w:val="22"/>
          <w:szCs w:val="22"/>
        </w:rPr>
        <w:t xml:space="preserve">bjednávateľom v odmietnutí žiadosti Poskytovateľa o zmenu v osobe </w:t>
      </w:r>
      <w:r w:rsidR="004E3D9D" w:rsidRPr="00D0277F">
        <w:rPr>
          <w:rFonts w:ascii="Arial" w:hAnsi="Arial" w:cs="Arial"/>
          <w:sz w:val="22"/>
          <w:szCs w:val="22"/>
        </w:rPr>
        <w:t>S</w:t>
      </w:r>
      <w:r w:rsidR="00184DDF" w:rsidRPr="00D0277F">
        <w:rPr>
          <w:rFonts w:ascii="Arial" w:hAnsi="Arial" w:cs="Arial"/>
          <w:sz w:val="22"/>
          <w:szCs w:val="22"/>
        </w:rPr>
        <w:t>ubdodávateľa.</w:t>
      </w:r>
    </w:p>
    <w:p w14:paraId="4D17B24A" w14:textId="2D6E1645" w:rsidR="00D8544C" w:rsidRPr="00D0277F" w:rsidRDefault="00D8544C" w:rsidP="00D8544C">
      <w:pPr>
        <w:numPr>
          <w:ilvl w:val="0"/>
          <w:numId w:val="9"/>
        </w:numPr>
        <w:spacing w:after="0" w:line="240" w:lineRule="auto"/>
        <w:rPr>
          <w:rFonts w:ascii="Arial" w:hAnsi="Arial" w:cs="Arial"/>
          <w:sz w:val="22"/>
          <w:szCs w:val="22"/>
        </w:rPr>
      </w:pPr>
      <w:r w:rsidRPr="00D0277F">
        <w:rPr>
          <w:rFonts w:ascii="Arial" w:hAnsi="Arial" w:cs="Arial"/>
          <w:sz w:val="22"/>
          <w:szCs w:val="22"/>
        </w:rPr>
        <w:t>Objednávateľ môže podľa § 19 ods. 3 zákona o verejnom obstarávaní odstúpiť od Zmluvy, ak Poskytovateľ v čase uzatvorenia Zmluvy nebol zapísaný v registri partnerov verejného sektora alebo ak bol vymazaný z registra partnerov verejného sektora alebo ak mu bol právoplatne uložený zákaz účasti podľa § 182 ods. 3 písm. b) zákona o verejnom obstarávaní.</w:t>
      </w:r>
    </w:p>
    <w:p w14:paraId="0BD979B0" w14:textId="77777777" w:rsidR="00E125D3" w:rsidRPr="00D0277F" w:rsidRDefault="00E125D3" w:rsidP="0013294D">
      <w:pPr>
        <w:pStyle w:val="Nadpis1"/>
      </w:pPr>
    </w:p>
    <w:p w14:paraId="311E08F0" w14:textId="77777777" w:rsidR="00B654EC" w:rsidRPr="00D0277F" w:rsidRDefault="005D64AF" w:rsidP="0013294D">
      <w:pPr>
        <w:pStyle w:val="Nadpis1"/>
      </w:pPr>
      <w:r w:rsidRPr="00D0277F">
        <w:t xml:space="preserve">Čl. </w:t>
      </w:r>
      <w:r w:rsidR="00F84E8C" w:rsidRPr="00D0277F">
        <w:t>18.</w:t>
      </w:r>
      <w:r w:rsidR="00322094" w:rsidRPr="00D0277F">
        <w:br/>
      </w:r>
      <w:bookmarkStart w:id="21" w:name="_Toc119466199"/>
      <w:r w:rsidR="00322094" w:rsidRPr="00D0277F">
        <w:t>Náhrada škody</w:t>
      </w:r>
      <w:bookmarkEnd w:id="21"/>
    </w:p>
    <w:p w14:paraId="6849BB46" w14:textId="77777777" w:rsidR="00322094" w:rsidRPr="00D0277F" w:rsidRDefault="00322094" w:rsidP="00E125D3">
      <w:pPr>
        <w:numPr>
          <w:ilvl w:val="0"/>
          <w:numId w:val="10"/>
        </w:numPr>
        <w:spacing w:after="0" w:line="240" w:lineRule="auto"/>
        <w:rPr>
          <w:rFonts w:ascii="Arial" w:hAnsi="Arial" w:cs="Arial"/>
          <w:sz w:val="22"/>
          <w:szCs w:val="22"/>
        </w:rPr>
      </w:pPr>
      <w:r w:rsidRPr="00D0277F">
        <w:rPr>
          <w:rFonts w:ascii="Arial" w:hAnsi="Arial" w:cs="Arial"/>
          <w:sz w:val="22"/>
          <w:szCs w:val="22"/>
        </w:rPr>
        <w:t>Zmluvné strany sa zaväzujú k vyvinutiu maximálneho úsilia k predchádzaniu škodám a k minimalizácii vzniknutých škôd.</w:t>
      </w:r>
    </w:p>
    <w:p w14:paraId="6FA24F55" w14:textId="77777777" w:rsidR="00322094" w:rsidRPr="00D0277F" w:rsidRDefault="00322094" w:rsidP="00E125D3">
      <w:pPr>
        <w:numPr>
          <w:ilvl w:val="0"/>
          <w:numId w:val="10"/>
        </w:numPr>
        <w:spacing w:after="0" w:line="240" w:lineRule="auto"/>
        <w:rPr>
          <w:rFonts w:ascii="Arial" w:hAnsi="Arial" w:cs="Arial"/>
          <w:sz w:val="22"/>
          <w:szCs w:val="22"/>
        </w:rPr>
      </w:pPr>
      <w:r w:rsidRPr="00D0277F">
        <w:rPr>
          <w:rFonts w:ascii="Arial" w:hAnsi="Arial" w:cs="Arial"/>
          <w:sz w:val="22"/>
          <w:szCs w:val="22"/>
        </w:rPr>
        <w:t xml:space="preserve">Poskytovateľ zodpovedá za škodu spôsobenú Objednávateľovi porušením ustanovení tejto Zmluvy v súlade s príslušnými ustanoveniami Obchodného zákonníka. </w:t>
      </w:r>
    </w:p>
    <w:p w14:paraId="40CA6717" w14:textId="3DC59ED6" w:rsidR="00322094" w:rsidRPr="00D0277F" w:rsidRDefault="00322094" w:rsidP="00E125D3">
      <w:pPr>
        <w:numPr>
          <w:ilvl w:val="0"/>
          <w:numId w:val="10"/>
        </w:numPr>
        <w:spacing w:after="0" w:line="240" w:lineRule="auto"/>
        <w:rPr>
          <w:rFonts w:ascii="Arial" w:hAnsi="Arial" w:cs="Arial"/>
          <w:sz w:val="22"/>
          <w:szCs w:val="22"/>
        </w:rPr>
      </w:pPr>
      <w:r w:rsidRPr="00D0277F">
        <w:rPr>
          <w:rFonts w:ascii="Arial" w:hAnsi="Arial" w:cs="Arial"/>
          <w:sz w:val="22"/>
          <w:szCs w:val="22"/>
        </w:rPr>
        <w:t>Žiadna zo Zmluvných strán nezodpovedá za škodu, ktorá vznik</w:t>
      </w:r>
      <w:r w:rsidR="00D8544C" w:rsidRPr="00D0277F">
        <w:rPr>
          <w:rFonts w:ascii="Arial" w:hAnsi="Arial" w:cs="Arial"/>
          <w:sz w:val="22"/>
          <w:szCs w:val="22"/>
        </w:rPr>
        <w:t>la v dôsledku vecne nesprávneho</w:t>
      </w:r>
      <w:r w:rsidRPr="00D0277F">
        <w:rPr>
          <w:rFonts w:ascii="Arial" w:hAnsi="Arial" w:cs="Arial"/>
          <w:sz w:val="22"/>
          <w:szCs w:val="22"/>
        </w:rPr>
        <w:t xml:space="preserve"> alebo inak chybného zadania, ktoré dostala od druhej Zmluvnej strany v prípade, že na nesprávnosť takéhoto zadania druhú stranu písomne upozornila pred vznikom odpovedajúcej škody. Žiadna zo Zmluvných strán nie je zodpovedná za meškanie spôsobené meškaním s plnením záväzkov druhej Zmluvnej strany.</w:t>
      </w:r>
    </w:p>
    <w:p w14:paraId="2FE1B6E5" w14:textId="77777777" w:rsidR="00322094" w:rsidRPr="00D0277F" w:rsidRDefault="00322094" w:rsidP="00E125D3">
      <w:pPr>
        <w:numPr>
          <w:ilvl w:val="0"/>
          <w:numId w:val="10"/>
        </w:numPr>
        <w:spacing w:after="0" w:line="240" w:lineRule="auto"/>
        <w:rPr>
          <w:rFonts w:ascii="Arial" w:hAnsi="Arial" w:cs="Arial"/>
          <w:sz w:val="22"/>
          <w:szCs w:val="22"/>
        </w:rPr>
      </w:pPr>
      <w:r w:rsidRPr="00D0277F">
        <w:rPr>
          <w:rFonts w:ascii="Arial" w:hAnsi="Arial" w:cs="Arial"/>
          <w:sz w:val="22"/>
          <w:szCs w:val="22"/>
        </w:rPr>
        <w:t xml:space="preserve">Žiadna zo Zmluvných strán nie je zodpovedná za </w:t>
      </w:r>
      <w:r w:rsidR="006E31A5" w:rsidRPr="00D0277F">
        <w:rPr>
          <w:rFonts w:ascii="Arial" w:hAnsi="Arial" w:cs="Arial"/>
          <w:sz w:val="22"/>
          <w:szCs w:val="22"/>
        </w:rPr>
        <w:t>o</w:t>
      </w:r>
      <w:r w:rsidRPr="00D0277F">
        <w:rPr>
          <w:rFonts w:ascii="Arial" w:hAnsi="Arial" w:cs="Arial"/>
          <w:sz w:val="22"/>
          <w:szCs w:val="22"/>
        </w:rPr>
        <w:t>meškanie a škodu, spôsobenú okolnosťami vylučujúcimi zodpovednosť. Za okolnosti vylučujúce zodpovednosť sa považuje prekážka, ktorá nastala nezávisle na vôli Zmluvných strán a bráni Poskytovateľovi v splnení jeho povinnosti. Účinky vylučujúce zodpovednosť sú obmedzené len na dobu pokiaľ trvá prekážka, s ktorou sú tieto povinnosti spojené.</w:t>
      </w:r>
    </w:p>
    <w:p w14:paraId="01324B5B" w14:textId="77777777" w:rsidR="00322094" w:rsidRPr="00D0277F" w:rsidRDefault="00322094" w:rsidP="00E125D3">
      <w:pPr>
        <w:numPr>
          <w:ilvl w:val="0"/>
          <w:numId w:val="10"/>
        </w:numPr>
        <w:spacing w:after="0" w:line="240" w:lineRule="auto"/>
        <w:rPr>
          <w:rFonts w:ascii="Arial" w:hAnsi="Arial" w:cs="Arial"/>
          <w:sz w:val="22"/>
          <w:szCs w:val="22"/>
        </w:rPr>
      </w:pPr>
      <w:r w:rsidRPr="00D0277F">
        <w:rPr>
          <w:rFonts w:ascii="Arial" w:hAnsi="Arial" w:cs="Arial"/>
          <w:sz w:val="22"/>
          <w:szCs w:val="22"/>
        </w:rPr>
        <w:t>Poskytovateľ nie je v meškaní po dobu meškania Objednávateľa s plnením jeho povinností podľa tejto Zmluvy a dohodnuté termíny v ktorých mal Poskytovateľ plniť svoje záväzky sa predlžujú o dobu meškania Objednávateľa.</w:t>
      </w:r>
    </w:p>
    <w:p w14:paraId="0181A593" w14:textId="77777777" w:rsidR="00322094" w:rsidRPr="00D0277F" w:rsidRDefault="00322094" w:rsidP="00E125D3">
      <w:pPr>
        <w:numPr>
          <w:ilvl w:val="0"/>
          <w:numId w:val="10"/>
        </w:numPr>
        <w:spacing w:after="0" w:line="240" w:lineRule="auto"/>
        <w:rPr>
          <w:rFonts w:ascii="Arial" w:hAnsi="Arial" w:cs="Arial"/>
          <w:sz w:val="22"/>
          <w:szCs w:val="22"/>
        </w:rPr>
      </w:pPr>
      <w:r w:rsidRPr="00D0277F">
        <w:rPr>
          <w:rFonts w:ascii="Arial" w:hAnsi="Arial" w:cs="Arial"/>
          <w:sz w:val="22"/>
          <w:szCs w:val="22"/>
        </w:rPr>
        <w:t>Zmluvné strany sa zaväzujú písomne  upozorniť druhú Zmluvnú stranu bez zbytočného odkladu na vzniknuté okolnosti, ktoré bránia riadnemu plneniu Zmluvy. Zmluvné strany sa zaväzujú k vyvinutiu maximálneho úsilia k odvráteniu a prekonaniu okolností vylučujúcich zodpovednosť za plnenie povinnosť Zmluvných strán podľa tejto Zmluvy.</w:t>
      </w:r>
    </w:p>
    <w:p w14:paraId="65B99EC4" w14:textId="77777777" w:rsidR="00E125D3" w:rsidRPr="00D0277F" w:rsidRDefault="00E125D3" w:rsidP="0013294D">
      <w:pPr>
        <w:pStyle w:val="Nadpis1"/>
      </w:pPr>
    </w:p>
    <w:p w14:paraId="1D0CAA8B" w14:textId="77777777" w:rsidR="00B654EC" w:rsidRPr="00D0277F" w:rsidRDefault="005D64AF" w:rsidP="0013294D">
      <w:pPr>
        <w:pStyle w:val="Nadpis1"/>
      </w:pPr>
      <w:r w:rsidRPr="00D0277F">
        <w:t xml:space="preserve">Čl. </w:t>
      </w:r>
      <w:r w:rsidR="00F84E8C" w:rsidRPr="00D0277F">
        <w:t>19.</w:t>
      </w:r>
      <w:r w:rsidR="00322094" w:rsidRPr="00D0277F">
        <w:br/>
      </w:r>
      <w:bookmarkStart w:id="22" w:name="_Toc119466200"/>
      <w:r w:rsidR="00322094" w:rsidRPr="00D0277F">
        <w:t>Dôvernosť informácií</w:t>
      </w:r>
      <w:bookmarkEnd w:id="22"/>
    </w:p>
    <w:p w14:paraId="09F75FDB" w14:textId="727B63F2" w:rsidR="00280DC6" w:rsidRPr="00D0277F" w:rsidRDefault="00280DC6" w:rsidP="00E125D3">
      <w:pPr>
        <w:numPr>
          <w:ilvl w:val="0"/>
          <w:numId w:val="11"/>
        </w:numPr>
        <w:spacing w:after="0" w:line="240" w:lineRule="auto"/>
        <w:rPr>
          <w:rFonts w:ascii="Arial" w:hAnsi="Arial" w:cs="Arial"/>
          <w:sz w:val="22"/>
          <w:szCs w:val="22"/>
        </w:rPr>
      </w:pPr>
      <w:r w:rsidRPr="00D0277F">
        <w:rPr>
          <w:rFonts w:ascii="Arial" w:hAnsi="Arial" w:cs="Arial"/>
          <w:sz w:val="22"/>
          <w:szCs w:val="22"/>
        </w:rPr>
        <w:t>Táto Zmluva je povinne zverejňovanou zmluvou v zmysle § 5a zákona č. 211/2000 Z.</w:t>
      </w:r>
      <w:r w:rsidR="00D8544C" w:rsidRPr="00D0277F">
        <w:rPr>
          <w:rFonts w:ascii="Arial" w:hAnsi="Arial" w:cs="Arial"/>
          <w:sz w:val="22"/>
          <w:szCs w:val="22"/>
        </w:rPr>
        <w:t xml:space="preserve"> </w:t>
      </w:r>
      <w:r w:rsidRPr="00D0277F">
        <w:rPr>
          <w:rFonts w:ascii="Arial" w:hAnsi="Arial" w:cs="Arial"/>
          <w:sz w:val="22"/>
          <w:szCs w:val="22"/>
        </w:rPr>
        <w:t>z. o slobodnom prístupe k informáciám a o zmene a doplnení niektorých zákonov (zákon o slobode informácií) v znení neskorších predpisov</w:t>
      </w:r>
      <w:r w:rsidR="00840090" w:rsidRPr="00D0277F">
        <w:rPr>
          <w:rFonts w:ascii="Arial" w:hAnsi="Arial" w:cs="Arial"/>
          <w:sz w:val="22"/>
          <w:szCs w:val="22"/>
        </w:rPr>
        <w:t xml:space="preserve"> (ďalej len „Zákon o slobode informácií“)</w:t>
      </w:r>
      <w:r w:rsidRPr="00D0277F">
        <w:rPr>
          <w:rFonts w:ascii="Arial" w:hAnsi="Arial" w:cs="Arial"/>
          <w:sz w:val="22"/>
          <w:szCs w:val="22"/>
        </w:rPr>
        <w:t>. Poskytovateľ týmto berie na vedomie a súhlasí so zverejnením tejto Zmlu</w:t>
      </w:r>
      <w:r w:rsidR="00840090" w:rsidRPr="00D0277F">
        <w:rPr>
          <w:rFonts w:ascii="Arial" w:hAnsi="Arial" w:cs="Arial"/>
          <w:sz w:val="22"/>
          <w:szCs w:val="22"/>
        </w:rPr>
        <w:t>vy v </w:t>
      </w:r>
      <w:r w:rsidR="007A35BB">
        <w:rPr>
          <w:rFonts w:ascii="Arial" w:hAnsi="Arial" w:cs="Arial"/>
          <w:sz w:val="22"/>
          <w:szCs w:val="22"/>
        </w:rPr>
        <w:t>C</w:t>
      </w:r>
      <w:r w:rsidR="00840090" w:rsidRPr="00D0277F">
        <w:rPr>
          <w:rFonts w:ascii="Arial" w:hAnsi="Arial" w:cs="Arial"/>
          <w:sz w:val="22"/>
          <w:szCs w:val="22"/>
        </w:rPr>
        <w:t xml:space="preserve">entrálnom registri zmlúv </w:t>
      </w:r>
      <w:r w:rsidRPr="00D0277F">
        <w:rPr>
          <w:rFonts w:ascii="Arial" w:hAnsi="Arial" w:cs="Arial"/>
          <w:sz w:val="22"/>
          <w:szCs w:val="22"/>
        </w:rPr>
        <w:t>v súlade s príslušnými všeobecne záväznými právnymi predpismi.</w:t>
      </w:r>
    </w:p>
    <w:p w14:paraId="7225015D" w14:textId="2F8DD74F" w:rsidR="00322094" w:rsidRPr="00D0277F" w:rsidRDefault="00322094" w:rsidP="00E125D3">
      <w:pPr>
        <w:numPr>
          <w:ilvl w:val="0"/>
          <w:numId w:val="11"/>
        </w:numPr>
        <w:spacing w:after="0" w:line="240" w:lineRule="auto"/>
        <w:rPr>
          <w:rFonts w:ascii="Arial" w:hAnsi="Arial" w:cs="Arial"/>
          <w:sz w:val="22"/>
          <w:szCs w:val="22"/>
        </w:rPr>
      </w:pPr>
      <w:r w:rsidRPr="00D0277F">
        <w:rPr>
          <w:rFonts w:ascii="Arial" w:hAnsi="Arial" w:cs="Arial"/>
          <w:sz w:val="22"/>
          <w:szCs w:val="22"/>
        </w:rPr>
        <w:t>Zmluvné strany považujú</w:t>
      </w:r>
      <w:r w:rsidR="00840090" w:rsidRPr="00D0277F">
        <w:rPr>
          <w:rFonts w:ascii="Arial" w:hAnsi="Arial" w:cs="Arial"/>
          <w:sz w:val="22"/>
          <w:szCs w:val="22"/>
        </w:rPr>
        <w:t xml:space="preserve"> informácie, o ktorých sa dozvedeli na základe</w:t>
      </w:r>
      <w:r w:rsidRPr="00D0277F">
        <w:rPr>
          <w:rFonts w:ascii="Arial" w:hAnsi="Arial" w:cs="Arial"/>
          <w:sz w:val="22"/>
          <w:szCs w:val="22"/>
        </w:rPr>
        <w:t xml:space="preserve"> tejto Zmluvy za dôvern</w:t>
      </w:r>
      <w:r w:rsidR="00840090" w:rsidRPr="00D0277F">
        <w:rPr>
          <w:rFonts w:ascii="Arial" w:hAnsi="Arial" w:cs="Arial"/>
          <w:sz w:val="22"/>
          <w:szCs w:val="22"/>
        </w:rPr>
        <w:t>é</w:t>
      </w:r>
      <w:r w:rsidRPr="00D0277F">
        <w:rPr>
          <w:rFonts w:ascii="Arial" w:hAnsi="Arial" w:cs="Arial"/>
          <w:sz w:val="22"/>
          <w:szCs w:val="22"/>
        </w:rPr>
        <w:t xml:space="preserve"> a zaväzujú sa </w:t>
      </w:r>
      <w:r w:rsidR="00840090" w:rsidRPr="00D0277F">
        <w:rPr>
          <w:rFonts w:ascii="Arial" w:hAnsi="Arial" w:cs="Arial"/>
          <w:sz w:val="22"/>
          <w:szCs w:val="22"/>
        </w:rPr>
        <w:t xml:space="preserve">o nich </w:t>
      </w:r>
      <w:r w:rsidRPr="00D0277F">
        <w:rPr>
          <w:rFonts w:ascii="Arial" w:hAnsi="Arial" w:cs="Arial"/>
          <w:sz w:val="22"/>
          <w:szCs w:val="22"/>
        </w:rPr>
        <w:t>zachovať mlčanlivosť</w:t>
      </w:r>
      <w:r w:rsidR="00840090" w:rsidRPr="00D0277F">
        <w:rPr>
          <w:rFonts w:ascii="Arial" w:hAnsi="Arial" w:cs="Arial"/>
          <w:sz w:val="22"/>
          <w:szCs w:val="22"/>
        </w:rPr>
        <w:t xml:space="preserve">, pokiaľ tieto nepodliehajú povinnému zverejňovaniu podľa </w:t>
      </w:r>
      <w:r w:rsidR="000F1782" w:rsidRPr="00D0277F">
        <w:rPr>
          <w:rFonts w:ascii="Arial" w:hAnsi="Arial" w:cs="Arial"/>
          <w:sz w:val="22"/>
          <w:szCs w:val="22"/>
        </w:rPr>
        <w:t>Z</w:t>
      </w:r>
      <w:r w:rsidR="00840090" w:rsidRPr="00D0277F">
        <w:rPr>
          <w:rFonts w:ascii="Arial" w:hAnsi="Arial" w:cs="Arial"/>
          <w:sz w:val="22"/>
          <w:szCs w:val="22"/>
        </w:rPr>
        <w:t>ákona o slobode informácií. Zmluvné strany sa vo vzťahu k dôverným informáciách</w:t>
      </w:r>
      <w:r w:rsidRPr="00D0277F">
        <w:rPr>
          <w:rFonts w:ascii="Arial" w:hAnsi="Arial" w:cs="Arial"/>
          <w:sz w:val="22"/>
          <w:szCs w:val="22"/>
        </w:rPr>
        <w:t xml:space="preserve"> </w:t>
      </w:r>
      <w:r w:rsidR="00840090" w:rsidRPr="00D0277F">
        <w:rPr>
          <w:rFonts w:ascii="Arial" w:hAnsi="Arial" w:cs="Arial"/>
          <w:sz w:val="22"/>
          <w:szCs w:val="22"/>
        </w:rPr>
        <w:t xml:space="preserve">zaväzujú </w:t>
      </w:r>
      <w:r w:rsidRPr="00D0277F">
        <w:rPr>
          <w:rFonts w:ascii="Arial" w:hAnsi="Arial" w:cs="Arial"/>
          <w:sz w:val="22"/>
          <w:szCs w:val="22"/>
        </w:rPr>
        <w:t xml:space="preserve">zabezpečiť zachovanie mlčanlivosti zamestnancami, alebo spolupracujúcimi </w:t>
      </w:r>
      <w:r w:rsidR="00840090" w:rsidRPr="00D0277F">
        <w:rPr>
          <w:rFonts w:ascii="Arial" w:hAnsi="Arial" w:cs="Arial"/>
          <w:sz w:val="22"/>
          <w:szCs w:val="22"/>
        </w:rPr>
        <w:t>T</w:t>
      </w:r>
      <w:r w:rsidRPr="00D0277F">
        <w:rPr>
          <w:rFonts w:ascii="Arial" w:hAnsi="Arial" w:cs="Arial"/>
          <w:sz w:val="22"/>
          <w:szCs w:val="22"/>
        </w:rPr>
        <w:t xml:space="preserve">retími stranami </w:t>
      </w:r>
      <w:r w:rsidR="00840090" w:rsidRPr="00D0277F">
        <w:rPr>
          <w:rFonts w:ascii="Arial" w:hAnsi="Arial" w:cs="Arial"/>
          <w:sz w:val="22"/>
          <w:szCs w:val="22"/>
        </w:rPr>
        <w:t>a </w:t>
      </w:r>
      <w:r w:rsidR="004E3D9D" w:rsidRPr="00D0277F">
        <w:rPr>
          <w:rFonts w:ascii="Arial" w:hAnsi="Arial" w:cs="Arial"/>
          <w:sz w:val="22"/>
          <w:szCs w:val="22"/>
        </w:rPr>
        <w:t>S</w:t>
      </w:r>
      <w:r w:rsidR="00840090" w:rsidRPr="00D0277F">
        <w:rPr>
          <w:rFonts w:ascii="Arial" w:hAnsi="Arial" w:cs="Arial"/>
          <w:sz w:val="22"/>
          <w:szCs w:val="22"/>
        </w:rPr>
        <w:t xml:space="preserve">ubdodávateľmi. </w:t>
      </w:r>
    </w:p>
    <w:p w14:paraId="10B23E74" w14:textId="24BC9986" w:rsidR="00322094" w:rsidRPr="00D0277F" w:rsidRDefault="00923C31" w:rsidP="00E125D3">
      <w:pPr>
        <w:numPr>
          <w:ilvl w:val="0"/>
          <w:numId w:val="11"/>
        </w:numPr>
        <w:spacing w:after="0" w:line="240" w:lineRule="auto"/>
        <w:rPr>
          <w:rFonts w:ascii="Arial" w:hAnsi="Arial" w:cs="Arial"/>
          <w:sz w:val="22"/>
          <w:szCs w:val="22"/>
        </w:rPr>
      </w:pPr>
      <w:r w:rsidRPr="00D0277F">
        <w:rPr>
          <w:rFonts w:ascii="Arial" w:hAnsi="Arial" w:cs="Arial"/>
          <w:sz w:val="22"/>
          <w:szCs w:val="22"/>
        </w:rPr>
        <w:t>Povinnosť zachovávať mlčanlivosť o dôverných informáciách podľa</w:t>
      </w:r>
      <w:r w:rsidR="00322094" w:rsidRPr="00D0277F">
        <w:rPr>
          <w:rFonts w:ascii="Arial" w:hAnsi="Arial" w:cs="Arial"/>
          <w:sz w:val="22"/>
          <w:szCs w:val="22"/>
        </w:rPr>
        <w:t xml:space="preserve"> tohto článku sa nepoužije pri poskytovaní technických informácií v prípade, ak ide o ich poskytnutie </w:t>
      </w:r>
      <w:r w:rsidRPr="00D0277F">
        <w:rPr>
          <w:rFonts w:ascii="Arial" w:hAnsi="Arial" w:cs="Arial"/>
          <w:sz w:val="22"/>
          <w:szCs w:val="22"/>
        </w:rPr>
        <w:t>T</w:t>
      </w:r>
      <w:r w:rsidR="00322094" w:rsidRPr="00D0277F">
        <w:rPr>
          <w:rFonts w:ascii="Arial" w:hAnsi="Arial" w:cs="Arial"/>
          <w:sz w:val="22"/>
          <w:szCs w:val="22"/>
        </w:rPr>
        <w:t xml:space="preserve">retej strane, ktorá je poskytovateľom iných služieb pre Objednávateľa a tieto informácie sú nevyhnutné pre poskytnutie </w:t>
      </w:r>
      <w:r w:rsidR="001F0FB5" w:rsidRPr="00D0277F">
        <w:rPr>
          <w:rFonts w:ascii="Arial" w:hAnsi="Arial" w:cs="Arial"/>
          <w:sz w:val="22"/>
          <w:szCs w:val="22"/>
        </w:rPr>
        <w:t>Plnenia</w:t>
      </w:r>
      <w:r w:rsidR="00322094" w:rsidRPr="00D0277F">
        <w:rPr>
          <w:rFonts w:ascii="Arial" w:hAnsi="Arial" w:cs="Arial"/>
          <w:sz w:val="22"/>
          <w:szCs w:val="22"/>
        </w:rPr>
        <w:t xml:space="preserve"> požadovan</w:t>
      </w:r>
      <w:r w:rsidR="001F0FB5" w:rsidRPr="00D0277F">
        <w:rPr>
          <w:rFonts w:ascii="Arial" w:hAnsi="Arial" w:cs="Arial"/>
          <w:sz w:val="22"/>
          <w:szCs w:val="22"/>
        </w:rPr>
        <w:t>ého</w:t>
      </w:r>
      <w:r w:rsidR="00322094" w:rsidRPr="00D0277F">
        <w:rPr>
          <w:rFonts w:ascii="Arial" w:hAnsi="Arial" w:cs="Arial"/>
          <w:sz w:val="22"/>
          <w:szCs w:val="22"/>
        </w:rPr>
        <w:t xml:space="preserve"> Objednávateľom.</w:t>
      </w:r>
    </w:p>
    <w:p w14:paraId="2112B0C0" w14:textId="1113496E" w:rsidR="00322094" w:rsidRPr="00D0277F" w:rsidRDefault="00322094" w:rsidP="00E125D3">
      <w:pPr>
        <w:numPr>
          <w:ilvl w:val="0"/>
          <w:numId w:val="11"/>
        </w:numPr>
        <w:spacing w:after="0" w:line="240" w:lineRule="auto"/>
        <w:rPr>
          <w:rFonts w:ascii="Arial" w:hAnsi="Arial" w:cs="Arial"/>
          <w:sz w:val="22"/>
          <w:szCs w:val="22"/>
        </w:rPr>
      </w:pPr>
      <w:r w:rsidRPr="00D0277F">
        <w:rPr>
          <w:rFonts w:ascii="Arial" w:hAnsi="Arial" w:cs="Arial"/>
          <w:sz w:val="22"/>
          <w:szCs w:val="22"/>
        </w:rPr>
        <w:t xml:space="preserve">Za porušenie mlčanlivosti sa nepovažuje poskytnutie informácií uvedených v tomto článku Zmluvy orgánom, ktoré sú na vyžiadanie takýchto informácií oprávnené v zmysle zákona na účely akéhokoľvek súdneho, rozhodcovského, správneho alebo iného konania, ktorého je </w:t>
      </w:r>
      <w:r w:rsidRPr="00D0277F">
        <w:rPr>
          <w:rFonts w:ascii="Arial" w:hAnsi="Arial" w:cs="Arial"/>
          <w:sz w:val="22"/>
          <w:szCs w:val="22"/>
        </w:rPr>
        <w:lastRenderedPageBreak/>
        <w:t xml:space="preserve">dotknutá zmluvná strana účastníkom. </w:t>
      </w:r>
      <w:r w:rsidR="00D8544C" w:rsidRPr="00D0277F">
        <w:rPr>
          <w:rFonts w:ascii="Arial" w:hAnsi="Arial" w:cs="Arial"/>
          <w:sz w:val="22"/>
          <w:szCs w:val="22"/>
        </w:rPr>
        <w:t>Dôvernosť</w:t>
      </w:r>
      <w:r w:rsidRPr="00D0277F">
        <w:rPr>
          <w:rFonts w:ascii="Arial" w:hAnsi="Arial" w:cs="Arial"/>
          <w:sz w:val="22"/>
          <w:szCs w:val="22"/>
        </w:rPr>
        <w:t xml:space="preserve"> sa netýka ani informácií, poskytnutých Zmluvnou stranou odborným poradcom dotknutej Zmluvnej strany (vrátane právnych, účtovných, daňových a iných poradcov), ktorí sú viazaní buď všeobecnou profesionálnou povinnosťou mlčanlivosti alebo, ak sa voči dotknutej Zmluvnej strane zaviazali povinnosťou mlčanlivosti.</w:t>
      </w:r>
    </w:p>
    <w:p w14:paraId="65136999" w14:textId="428FF00C" w:rsidR="00322094" w:rsidRPr="00D0277F" w:rsidRDefault="00322094" w:rsidP="00E125D3">
      <w:pPr>
        <w:numPr>
          <w:ilvl w:val="0"/>
          <w:numId w:val="11"/>
        </w:numPr>
        <w:spacing w:after="0" w:line="240" w:lineRule="auto"/>
        <w:rPr>
          <w:rFonts w:ascii="Arial" w:hAnsi="Arial" w:cs="Arial"/>
          <w:sz w:val="22"/>
          <w:szCs w:val="22"/>
        </w:rPr>
      </w:pPr>
      <w:r w:rsidRPr="00D0277F">
        <w:rPr>
          <w:rFonts w:ascii="Arial" w:hAnsi="Arial" w:cs="Arial"/>
          <w:sz w:val="22"/>
          <w:szCs w:val="22"/>
        </w:rPr>
        <w:t xml:space="preserve">Každá zo Zmluvných strán sa zaväzuje zabezpečiť a chrániť informácie týkajúce sa tejto Zmluvy pred zverejnením a sprístupnením </w:t>
      </w:r>
      <w:r w:rsidR="004E3D9D" w:rsidRPr="00D0277F">
        <w:rPr>
          <w:rFonts w:ascii="Arial" w:hAnsi="Arial" w:cs="Arial"/>
          <w:sz w:val="22"/>
          <w:szCs w:val="22"/>
        </w:rPr>
        <w:t>T</w:t>
      </w:r>
      <w:r w:rsidRPr="00D0277F">
        <w:rPr>
          <w:rFonts w:ascii="Arial" w:hAnsi="Arial" w:cs="Arial"/>
          <w:sz w:val="22"/>
          <w:szCs w:val="22"/>
        </w:rPr>
        <w:t xml:space="preserve">retím stranám bez súhlasu druhej Zmluvnej strany tak, ako ochraňuje svoje vlastné informácie podobnej dôležitosti. </w:t>
      </w:r>
    </w:p>
    <w:p w14:paraId="34C70719" w14:textId="77777777" w:rsidR="00322094" w:rsidRPr="00D0277F" w:rsidRDefault="00322094" w:rsidP="00E125D3">
      <w:pPr>
        <w:numPr>
          <w:ilvl w:val="0"/>
          <w:numId w:val="11"/>
        </w:numPr>
        <w:spacing w:after="0" w:line="240" w:lineRule="auto"/>
        <w:rPr>
          <w:rFonts w:ascii="Arial" w:hAnsi="Arial" w:cs="Arial"/>
          <w:sz w:val="22"/>
          <w:szCs w:val="22"/>
        </w:rPr>
      </w:pPr>
      <w:r w:rsidRPr="00D0277F">
        <w:rPr>
          <w:rFonts w:ascii="Arial" w:hAnsi="Arial" w:cs="Arial"/>
          <w:sz w:val="22"/>
          <w:szCs w:val="22"/>
        </w:rPr>
        <w:t>Záväzok mlčanlivosti podľa tohto článku Zmluvy trvá naďalej bez obmedzenia aj po ukončení platnosti a účinnosti tejto Zmluvy.</w:t>
      </w:r>
    </w:p>
    <w:p w14:paraId="52680EDE" w14:textId="77777777" w:rsidR="00322094" w:rsidRPr="00D0277F" w:rsidRDefault="00322094" w:rsidP="00E125D3">
      <w:pPr>
        <w:numPr>
          <w:ilvl w:val="0"/>
          <w:numId w:val="11"/>
        </w:numPr>
        <w:spacing w:after="0" w:line="240" w:lineRule="auto"/>
        <w:rPr>
          <w:rFonts w:ascii="Arial" w:hAnsi="Arial" w:cs="Arial"/>
          <w:sz w:val="22"/>
          <w:szCs w:val="22"/>
        </w:rPr>
      </w:pPr>
      <w:r w:rsidRPr="00D0277F">
        <w:rPr>
          <w:rFonts w:ascii="Arial" w:hAnsi="Arial" w:cs="Arial"/>
          <w:sz w:val="22"/>
          <w:szCs w:val="22"/>
        </w:rPr>
        <w:t>Za dôvernú informáciu nebude pre účely tohto článku považovaná informácia, ktorá je verejne dostupná alebo neskoršie sa stane verejne dostupnou iným spôsobom ako porušením tejto Zmluvy.</w:t>
      </w:r>
    </w:p>
    <w:p w14:paraId="7D0F2ABE" w14:textId="77777777" w:rsidR="00E125D3" w:rsidRPr="00D0277F" w:rsidRDefault="00E125D3" w:rsidP="00895D39">
      <w:pPr>
        <w:pStyle w:val="Nadpis1"/>
        <w:jc w:val="both"/>
      </w:pPr>
    </w:p>
    <w:p w14:paraId="49E7C1E5" w14:textId="77777777" w:rsidR="00B654EC" w:rsidRPr="00D0277F" w:rsidRDefault="005D64AF" w:rsidP="0013294D">
      <w:pPr>
        <w:pStyle w:val="Nadpis1"/>
      </w:pPr>
      <w:r w:rsidRPr="00D0277F">
        <w:t xml:space="preserve">Čl. </w:t>
      </w:r>
      <w:r w:rsidR="00F84E8C" w:rsidRPr="00D0277F">
        <w:t>20.</w:t>
      </w:r>
      <w:r w:rsidR="00322094" w:rsidRPr="00D0277F">
        <w:br/>
      </w:r>
      <w:bookmarkStart w:id="23" w:name="_Toc119466201"/>
      <w:r w:rsidR="00322094" w:rsidRPr="00D0277F">
        <w:t>Prehlásenia Zmluvných strán</w:t>
      </w:r>
      <w:bookmarkEnd w:id="23"/>
    </w:p>
    <w:p w14:paraId="5B06463B" w14:textId="77777777" w:rsidR="00322094" w:rsidRPr="00D0277F" w:rsidRDefault="00322094" w:rsidP="00E125D3">
      <w:pPr>
        <w:numPr>
          <w:ilvl w:val="0"/>
          <w:numId w:val="12"/>
        </w:numPr>
        <w:spacing w:after="0" w:line="240" w:lineRule="auto"/>
        <w:rPr>
          <w:rFonts w:ascii="Arial" w:hAnsi="Arial" w:cs="Arial"/>
          <w:sz w:val="22"/>
          <w:szCs w:val="22"/>
        </w:rPr>
      </w:pPr>
      <w:r w:rsidRPr="00D0277F">
        <w:rPr>
          <w:rFonts w:ascii="Arial" w:hAnsi="Arial" w:cs="Arial"/>
          <w:sz w:val="22"/>
          <w:szCs w:val="22"/>
        </w:rPr>
        <w:t>Poskytovateľ sa zaväzuje zabezpečiť, že každ</w:t>
      </w:r>
      <w:r w:rsidR="009853D5" w:rsidRPr="00D0277F">
        <w:rPr>
          <w:rFonts w:ascii="Arial" w:hAnsi="Arial" w:cs="Arial"/>
          <w:sz w:val="22"/>
          <w:szCs w:val="22"/>
        </w:rPr>
        <w:t xml:space="preserve">é z Plnení </w:t>
      </w:r>
      <w:r w:rsidRPr="00D0277F">
        <w:rPr>
          <w:rFonts w:ascii="Arial" w:hAnsi="Arial" w:cs="Arial"/>
          <w:sz w:val="22"/>
          <w:szCs w:val="22"/>
        </w:rPr>
        <w:t>poskytovan</w:t>
      </w:r>
      <w:r w:rsidR="009853D5" w:rsidRPr="00D0277F">
        <w:rPr>
          <w:rFonts w:ascii="Arial" w:hAnsi="Arial" w:cs="Arial"/>
          <w:sz w:val="22"/>
          <w:szCs w:val="22"/>
        </w:rPr>
        <w:t>ých</w:t>
      </w:r>
      <w:r w:rsidRPr="00D0277F">
        <w:rPr>
          <w:rFonts w:ascii="Arial" w:hAnsi="Arial" w:cs="Arial"/>
          <w:sz w:val="22"/>
          <w:szCs w:val="22"/>
        </w:rPr>
        <w:t xml:space="preserve"> na základe tejto Zmluvy bude v súlade s príslušným popisom </w:t>
      </w:r>
      <w:r w:rsidR="009853D5" w:rsidRPr="00D0277F">
        <w:rPr>
          <w:rFonts w:ascii="Arial" w:hAnsi="Arial" w:cs="Arial"/>
          <w:sz w:val="22"/>
          <w:szCs w:val="22"/>
        </w:rPr>
        <w:t xml:space="preserve">Plnenia </w:t>
      </w:r>
      <w:r w:rsidRPr="00D0277F">
        <w:rPr>
          <w:rFonts w:ascii="Arial" w:hAnsi="Arial" w:cs="Arial"/>
          <w:sz w:val="22"/>
          <w:szCs w:val="22"/>
        </w:rPr>
        <w:t xml:space="preserve">a Úrovňou poskytovania </w:t>
      </w:r>
      <w:r w:rsidR="009853D5" w:rsidRPr="00D0277F">
        <w:rPr>
          <w:rFonts w:ascii="Arial" w:hAnsi="Arial" w:cs="Arial"/>
          <w:sz w:val="22"/>
          <w:szCs w:val="22"/>
        </w:rPr>
        <w:t>Plnenia</w:t>
      </w:r>
      <w:r w:rsidRPr="00D0277F">
        <w:rPr>
          <w:rFonts w:ascii="Arial" w:hAnsi="Arial" w:cs="Arial"/>
          <w:sz w:val="22"/>
          <w:szCs w:val="22"/>
        </w:rPr>
        <w:t xml:space="preserve"> tak, ako je uvedené v tejto Zmluve a jej Prílohách a bude poskytovaná Poskytovateľom s náležitou odbornou starostlivosťou.</w:t>
      </w:r>
    </w:p>
    <w:p w14:paraId="1AC12FAF" w14:textId="77777777" w:rsidR="00322094" w:rsidRPr="00D0277F" w:rsidRDefault="00322094" w:rsidP="00E125D3">
      <w:pPr>
        <w:numPr>
          <w:ilvl w:val="0"/>
          <w:numId w:val="12"/>
        </w:numPr>
        <w:spacing w:after="0" w:line="240" w:lineRule="auto"/>
        <w:rPr>
          <w:rFonts w:ascii="Arial" w:hAnsi="Arial" w:cs="Arial"/>
          <w:sz w:val="22"/>
          <w:szCs w:val="22"/>
        </w:rPr>
      </w:pPr>
      <w:r w:rsidRPr="00D0277F">
        <w:rPr>
          <w:rFonts w:ascii="Arial" w:hAnsi="Arial" w:cs="Arial"/>
          <w:sz w:val="22"/>
          <w:szCs w:val="22"/>
        </w:rPr>
        <w:t xml:space="preserve">Objednávateľ nezodpovedá za majetok Poskytovateľa a </w:t>
      </w:r>
      <w:r w:rsidR="00F15906" w:rsidRPr="00D0277F">
        <w:rPr>
          <w:rFonts w:ascii="Arial" w:hAnsi="Arial" w:cs="Arial"/>
          <w:sz w:val="22"/>
          <w:szCs w:val="22"/>
        </w:rPr>
        <w:t>Pracovníkov poskytovateľa</w:t>
      </w:r>
      <w:r w:rsidRPr="00D0277F">
        <w:rPr>
          <w:rFonts w:ascii="Arial" w:hAnsi="Arial" w:cs="Arial"/>
          <w:sz w:val="22"/>
          <w:szCs w:val="22"/>
        </w:rPr>
        <w:t xml:space="preserve"> či </w:t>
      </w:r>
      <w:r w:rsidR="00F15906" w:rsidRPr="00D0277F">
        <w:rPr>
          <w:rFonts w:ascii="Arial" w:hAnsi="Arial" w:cs="Arial"/>
          <w:sz w:val="22"/>
          <w:szCs w:val="22"/>
        </w:rPr>
        <w:t>S</w:t>
      </w:r>
      <w:r w:rsidRPr="00D0277F">
        <w:rPr>
          <w:rFonts w:ascii="Arial" w:hAnsi="Arial" w:cs="Arial"/>
          <w:sz w:val="22"/>
          <w:szCs w:val="22"/>
        </w:rPr>
        <w:t>ubdodávateľov používaný ich pracovníkmi v priestoroch Objednávateľa za predpokladu, že Objednávateľ poskytol Poskytovateľovi vhodné priestory/miesto na jeho odkladanie/uloženie.</w:t>
      </w:r>
    </w:p>
    <w:p w14:paraId="004F15C9" w14:textId="1F74FBF7" w:rsidR="00322094" w:rsidRPr="00D0277F" w:rsidRDefault="00322094" w:rsidP="00E125D3">
      <w:pPr>
        <w:numPr>
          <w:ilvl w:val="0"/>
          <w:numId w:val="12"/>
        </w:numPr>
        <w:spacing w:after="0" w:line="240" w:lineRule="auto"/>
        <w:rPr>
          <w:rFonts w:ascii="Arial" w:hAnsi="Arial" w:cs="Arial"/>
          <w:sz w:val="22"/>
          <w:szCs w:val="22"/>
        </w:rPr>
      </w:pPr>
      <w:r w:rsidRPr="00D0277F">
        <w:rPr>
          <w:rFonts w:ascii="Arial" w:hAnsi="Arial" w:cs="Arial"/>
          <w:sz w:val="22"/>
          <w:szCs w:val="22"/>
        </w:rPr>
        <w:t>Poskytovateľ prehlasuje, že má všetky práva potrebné pre uzatvorenie tejto Zmluvy a poskytovanie Služieb tvoriacich predmet tejto Zmluvy.</w:t>
      </w:r>
    </w:p>
    <w:p w14:paraId="46944481" w14:textId="77777777" w:rsidR="001729D8" w:rsidRPr="00D0277F" w:rsidRDefault="001729D8" w:rsidP="0013294D">
      <w:pPr>
        <w:pStyle w:val="Nadpis1"/>
      </w:pPr>
    </w:p>
    <w:p w14:paraId="65F2F916" w14:textId="77777777" w:rsidR="001729D8" w:rsidRPr="00D0277F" w:rsidRDefault="001729D8" w:rsidP="001729D8">
      <w:pPr>
        <w:spacing w:after="0" w:line="240" w:lineRule="auto"/>
        <w:rPr>
          <w:rFonts w:ascii="Arial" w:hAnsi="Arial" w:cs="Arial"/>
          <w:sz w:val="22"/>
          <w:szCs w:val="22"/>
        </w:rPr>
      </w:pPr>
    </w:p>
    <w:p w14:paraId="5282FEC4" w14:textId="154A5B78" w:rsidR="00F743F7" w:rsidRPr="00D0277F" w:rsidRDefault="005D64AF" w:rsidP="0013294D">
      <w:pPr>
        <w:pStyle w:val="Nadpis1"/>
      </w:pPr>
      <w:r w:rsidRPr="00D0277F">
        <w:t xml:space="preserve">Čl. </w:t>
      </w:r>
      <w:r w:rsidR="00F84E8C" w:rsidRPr="00D0277F">
        <w:t>21.</w:t>
      </w:r>
    </w:p>
    <w:p w14:paraId="1D684BDC" w14:textId="77777777" w:rsidR="00F743F7" w:rsidRPr="00D0277F" w:rsidRDefault="00F743F7" w:rsidP="009523E8">
      <w:pPr>
        <w:pStyle w:val="Nzov1"/>
        <w:spacing w:before="0" w:after="0"/>
        <w:ind w:right="-2"/>
        <w:rPr>
          <w:noProof w:val="0"/>
        </w:rPr>
      </w:pPr>
      <w:r w:rsidRPr="00D0277F">
        <w:rPr>
          <w:noProof w:val="0"/>
        </w:rPr>
        <w:t xml:space="preserve">Ochrana dôverných informácií </w:t>
      </w:r>
    </w:p>
    <w:p w14:paraId="4E5CB935" w14:textId="171B9836" w:rsidR="00F743F7" w:rsidRPr="00D0277F" w:rsidRDefault="00F743F7" w:rsidP="009523E8">
      <w:pPr>
        <w:keepNext/>
        <w:widowControl/>
        <w:numPr>
          <w:ilvl w:val="6"/>
          <w:numId w:val="37"/>
        </w:numPr>
        <w:suppressAutoHyphens/>
        <w:adjustRightInd/>
        <w:spacing w:after="0" w:line="240" w:lineRule="auto"/>
        <w:ind w:left="567" w:hanging="567"/>
        <w:textAlignment w:val="auto"/>
        <w:rPr>
          <w:rFonts w:ascii="Arial" w:hAnsi="Arial" w:cs="Arial"/>
          <w:noProof/>
          <w:sz w:val="22"/>
          <w:szCs w:val="22"/>
        </w:rPr>
      </w:pPr>
      <w:r w:rsidRPr="00D0277F">
        <w:rPr>
          <w:rFonts w:ascii="Arial" w:hAnsi="Arial" w:cs="Arial"/>
          <w:noProof/>
          <w:kern w:val="20"/>
          <w:sz w:val="22"/>
          <w:szCs w:val="22"/>
        </w:rPr>
        <w:t>Zmluvné</w:t>
      </w:r>
      <w:r w:rsidRPr="00D0277F">
        <w:rPr>
          <w:rFonts w:ascii="Arial" w:hAnsi="Arial" w:cs="Arial"/>
          <w:noProof/>
          <w:sz w:val="22"/>
          <w:szCs w:val="22"/>
        </w:rPr>
        <w:t xml:space="preserve"> strany, ich zamestnanci ako aj ich </w:t>
      </w:r>
      <w:r w:rsidR="004E3D9D" w:rsidRPr="00D0277F">
        <w:rPr>
          <w:rFonts w:ascii="Arial" w:hAnsi="Arial" w:cs="Arial"/>
          <w:noProof/>
          <w:sz w:val="22"/>
          <w:szCs w:val="22"/>
        </w:rPr>
        <w:t>S</w:t>
      </w:r>
      <w:r w:rsidRPr="00D0277F">
        <w:rPr>
          <w:rFonts w:ascii="Arial" w:hAnsi="Arial" w:cs="Arial"/>
          <w:noProof/>
          <w:sz w:val="22"/>
          <w:szCs w:val="22"/>
        </w:rPr>
        <w:t>ubdodávatelia a ich zamestnanci sú povinní zachovávať v tajnosti všetky dôverné informácie, ktoré sú uvedené v tejto zmluve a v jej prílohách a/alebo, ktoré budú uvedené v jej dodatkoch a prílohách, a/alebo ktoré im boli poskytnuté, alebo ktoré inak získali v súvislosti so zmluvou alebo s ktorými sa oboznámili počas plnenia zmluvy, resp. ktoré súvisia s predmetom plnenia, s údajmi ktoré podliehajú ochrane podľa Nariadenia Európskeho parlamentu a rady (EÚ) 2016/679 z 27. apríla 2016 o ochrane fyzických osôb pri spracúvaní osobných údajov a o voľnom pohybe takýchto údajov, ktorým sa zrušuje smernica 95/46/ES (všeobecné nariadenie o ochrane údajov) (GDPR) a zákona č 18/2018 Z. z. o ochrane osobných údajov a o zmene a doplnení niektorých zákonov (ďalej len „zákon“), s údajmi z informačného systému objednávateľa, ktoré súvisia so zmluvou s výnimkou nasledujúcich prípadov:</w:t>
      </w:r>
    </w:p>
    <w:p w14:paraId="563A044A" w14:textId="77777777" w:rsidR="00F743F7" w:rsidRPr="00D0277F" w:rsidRDefault="00F743F7" w:rsidP="009523E8">
      <w:pPr>
        <w:keepNext/>
        <w:widowControl/>
        <w:numPr>
          <w:ilvl w:val="2"/>
          <w:numId w:val="36"/>
        </w:numPr>
        <w:adjustRightInd/>
        <w:spacing w:after="0" w:line="240" w:lineRule="auto"/>
        <w:ind w:left="1418" w:hanging="284"/>
        <w:textAlignment w:val="auto"/>
        <w:rPr>
          <w:rFonts w:ascii="Arial" w:hAnsi="Arial" w:cs="Arial"/>
          <w:noProof/>
          <w:sz w:val="22"/>
          <w:szCs w:val="22"/>
        </w:rPr>
      </w:pPr>
      <w:r w:rsidRPr="00D0277F">
        <w:rPr>
          <w:rFonts w:ascii="Arial" w:hAnsi="Arial" w:cs="Arial"/>
          <w:noProof/>
          <w:sz w:val="22"/>
          <w:szCs w:val="22"/>
        </w:rPr>
        <w:t>ak je poskytnutie informácie od dotknutej zmluvnej strany uložené na základe všeobecne záväzných právnych predpisov alebo na základe povinnosti uloženej postupom podľa všeobecne záväzných právnych predpisov (napr. zákon č. 211/2000 Z. z. o slobodnom prístupe k informáciám a o zmene a doplnení niektorých zákonov (zákon o slobode informácií) v znení neskorších predpisov,</w:t>
      </w:r>
    </w:p>
    <w:p w14:paraId="0AC36327" w14:textId="77777777" w:rsidR="00F743F7" w:rsidRPr="00D0277F" w:rsidRDefault="00F743F7" w:rsidP="009523E8">
      <w:pPr>
        <w:keepNext/>
        <w:widowControl/>
        <w:numPr>
          <w:ilvl w:val="2"/>
          <w:numId w:val="36"/>
        </w:numPr>
        <w:adjustRightInd/>
        <w:spacing w:after="0" w:line="240" w:lineRule="auto"/>
        <w:ind w:left="1418" w:hanging="284"/>
        <w:textAlignment w:val="auto"/>
        <w:rPr>
          <w:rFonts w:ascii="Arial" w:hAnsi="Arial" w:cs="Arial"/>
          <w:noProof/>
          <w:sz w:val="22"/>
          <w:szCs w:val="22"/>
        </w:rPr>
      </w:pPr>
      <w:r w:rsidRPr="00D0277F">
        <w:rPr>
          <w:rFonts w:ascii="Arial" w:hAnsi="Arial" w:cs="Arial"/>
          <w:sz w:val="22"/>
          <w:szCs w:val="20"/>
        </w:rPr>
        <w:t>ak</w:t>
      </w:r>
      <w:r w:rsidRPr="00D0277F">
        <w:rPr>
          <w:rFonts w:ascii="Arial" w:hAnsi="Arial" w:cs="Arial"/>
          <w:noProof/>
          <w:sz w:val="22"/>
          <w:szCs w:val="22"/>
        </w:rPr>
        <w:t xml:space="preserve"> je informácia verejne dostupná z iného dôvodu ako je porušenie povinnosti mlčanlivosti dotknutou zmluvnou stranou, informácie, ktoré už sú v deň podpísania </w:t>
      </w:r>
      <w:r w:rsidRPr="00D0277F">
        <w:rPr>
          <w:rFonts w:ascii="Arial" w:hAnsi="Arial" w:cs="Arial"/>
          <w:noProof/>
          <w:sz w:val="22"/>
          <w:szCs w:val="22"/>
        </w:rPr>
        <w:lastRenderedPageBreak/>
        <w:t>zmluvy verejne známe alebo ktoré je možné už v deň podpísania tejto zmluvy získať z bežne dostupných informačných prostriedkov,</w:t>
      </w:r>
    </w:p>
    <w:p w14:paraId="04BF8199" w14:textId="77777777" w:rsidR="00F743F7" w:rsidRPr="00D0277F" w:rsidRDefault="00F743F7" w:rsidP="009523E8">
      <w:pPr>
        <w:keepNext/>
        <w:widowControl/>
        <w:numPr>
          <w:ilvl w:val="2"/>
          <w:numId w:val="36"/>
        </w:numPr>
        <w:adjustRightInd/>
        <w:spacing w:after="0" w:line="240" w:lineRule="auto"/>
        <w:ind w:left="1418" w:hanging="284"/>
        <w:textAlignment w:val="auto"/>
        <w:rPr>
          <w:rFonts w:ascii="Arial" w:hAnsi="Arial" w:cs="Arial"/>
          <w:noProof/>
          <w:sz w:val="22"/>
          <w:szCs w:val="22"/>
        </w:rPr>
      </w:pPr>
      <w:r w:rsidRPr="00D0277F">
        <w:rPr>
          <w:rFonts w:ascii="Arial" w:hAnsi="Arial" w:cs="Arial"/>
          <w:sz w:val="22"/>
          <w:szCs w:val="20"/>
        </w:rPr>
        <w:t>ak</w:t>
      </w:r>
      <w:r w:rsidRPr="00D0277F">
        <w:rPr>
          <w:rFonts w:ascii="Arial" w:hAnsi="Arial" w:cs="Arial"/>
          <w:noProof/>
          <w:sz w:val="22"/>
          <w:szCs w:val="22"/>
        </w:rPr>
        <w:t xml:space="preserve"> sa jedná o informácie, ktoré sa stanú po podpísaní zmluvy verejne známymi alebo ktoré možno po tomto dni získať z bežne dostupných informačných prostriedkov,</w:t>
      </w:r>
    </w:p>
    <w:p w14:paraId="41DB876D" w14:textId="77777777" w:rsidR="00F743F7" w:rsidRPr="00D0277F" w:rsidRDefault="00F743F7" w:rsidP="009523E8">
      <w:pPr>
        <w:keepNext/>
        <w:widowControl/>
        <w:numPr>
          <w:ilvl w:val="2"/>
          <w:numId w:val="36"/>
        </w:numPr>
        <w:adjustRightInd/>
        <w:spacing w:after="0" w:line="240" w:lineRule="auto"/>
        <w:ind w:left="1418" w:hanging="284"/>
        <w:textAlignment w:val="auto"/>
        <w:rPr>
          <w:rFonts w:ascii="Arial" w:hAnsi="Arial" w:cs="Arial"/>
          <w:noProof/>
          <w:sz w:val="22"/>
          <w:szCs w:val="22"/>
        </w:rPr>
      </w:pPr>
      <w:r w:rsidRPr="00D0277F">
        <w:rPr>
          <w:rFonts w:ascii="Arial" w:hAnsi="Arial" w:cs="Arial"/>
          <w:noProof/>
          <w:sz w:val="22"/>
          <w:szCs w:val="22"/>
        </w:rPr>
        <w:t>ak je informácia poskytnutá odborným poradcom dotknutej zmluvnej strany (vrátane právnych, účtovných, daňových a iných poradcov), ktorí sú buď viazaní všeobecnou profesionálnou povinnosťou mlčanlivosti alebo, ak sa voči dotknutej zmluvnej strane zaviazali povinnosťou mlčanlivosti,</w:t>
      </w:r>
    </w:p>
    <w:p w14:paraId="1DE726F5" w14:textId="77777777" w:rsidR="00F743F7" w:rsidRPr="00D0277F" w:rsidRDefault="00F743F7" w:rsidP="009523E8">
      <w:pPr>
        <w:keepNext/>
        <w:widowControl/>
        <w:numPr>
          <w:ilvl w:val="2"/>
          <w:numId w:val="36"/>
        </w:numPr>
        <w:adjustRightInd/>
        <w:spacing w:after="0" w:line="240" w:lineRule="auto"/>
        <w:ind w:left="1418" w:hanging="284"/>
        <w:textAlignment w:val="auto"/>
        <w:rPr>
          <w:rFonts w:ascii="Arial" w:hAnsi="Arial" w:cs="Arial"/>
          <w:noProof/>
          <w:sz w:val="22"/>
          <w:szCs w:val="22"/>
        </w:rPr>
      </w:pPr>
      <w:r w:rsidRPr="00D0277F">
        <w:rPr>
          <w:rFonts w:ascii="Arial" w:hAnsi="Arial" w:cs="Arial"/>
          <w:noProof/>
          <w:sz w:val="22"/>
          <w:szCs w:val="22"/>
        </w:rPr>
        <w:t>ak je to potrebné pre účely akéhokoľvek súdneho, rozhodcovského, správneho alebo iného konania, ktorého je dotknutá zmluvná strana účastníkom,</w:t>
      </w:r>
    </w:p>
    <w:p w14:paraId="47CE4DFC" w14:textId="77777777" w:rsidR="00F743F7" w:rsidRPr="00D0277F" w:rsidRDefault="00F743F7" w:rsidP="009523E8">
      <w:pPr>
        <w:keepNext/>
        <w:widowControl/>
        <w:numPr>
          <w:ilvl w:val="2"/>
          <w:numId w:val="36"/>
        </w:numPr>
        <w:adjustRightInd/>
        <w:spacing w:after="0" w:line="240" w:lineRule="auto"/>
        <w:ind w:left="1418" w:hanging="284"/>
        <w:textAlignment w:val="auto"/>
        <w:rPr>
          <w:rFonts w:ascii="Arial" w:hAnsi="Arial" w:cs="Arial"/>
          <w:noProof/>
          <w:sz w:val="22"/>
          <w:szCs w:val="22"/>
        </w:rPr>
      </w:pPr>
      <w:r w:rsidRPr="00D0277F">
        <w:rPr>
          <w:rFonts w:ascii="Arial" w:hAnsi="Arial" w:cs="Arial"/>
          <w:noProof/>
          <w:sz w:val="22"/>
          <w:szCs w:val="22"/>
        </w:rPr>
        <w:t xml:space="preserve">ak je informácia poskytnutá so súhlasom druhej zmluvnej strany. </w:t>
      </w:r>
    </w:p>
    <w:p w14:paraId="5092933D" w14:textId="21F2F7A6" w:rsidR="00F743F7" w:rsidRPr="00D0277F" w:rsidRDefault="00F743F7" w:rsidP="009523E8">
      <w:pPr>
        <w:keepNext/>
        <w:widowControl/>
        <w:numPr>
          <w:ilvl w:val="6"/>
          <w:numId w:val="37"/>
        </w:numPr>
        <w:suppressAutoHyphens/>
        <w:adjustRightInd/>
        <w:spacing w:after="0" w:line="240" w:lineRule="auto"/>
        <w:ind w:left="567" w:hanging="567"/>
        <w:textAlignment w:val="auto"/>
        <w:rPr>
          <w:rFonts w:ascii="Arial" w:hAnsi="Arial" w:cs="Arial"/>
          <w:noProof/>
          <w:kern w:val="20"/>
          <w:sz w:val="22"/>
          <w:szCs w:val="22"/>
        </w:rPr>
      </w:pPr>
      <w:r w:rsidRPr="00D0277F">
        <w:rPr>
          <w:rFonts w:ascii="Arial" w:hAnsi="Arial" w:cs="Arial"/>
          <w:noProof/>
          <w:kern w:val="20"/>
          <w:sz w:val="22"/>
          <w:szCs w:val="22"/>
        </w:rPr>
        <w:t xml:space="preserve">Zmluvné strany sa zaväzujú, že dôverné informácie bez predchádzajúceho písomného súhlasu druhej zmluvnej strany nevyužijú pre seba alebo pre tretie osoby, neposkytnú tretím osobám a ani neumožnia prístup tretích osôb k dôverným informáciám. Za tretie osoby sa nepokladajú členovia orgánov zmluvných strán, </w:t>
      </w:r>
      <w:r w:rsidR="004E3D9D" w:rsidRPr="00D0277F">
        <w:rPr>
          <w:rFonts w:ascii="Arial" w:hAnsi="Arial" w:cs="Arial"/>
          <w:noProof/>
          <w:kern w:val="20"/>
          <w:sz w:val="22"/>
          <w:szCs w:val="22"/>
        </w:rPr>
        <w:t>S</w:t>
      </w:r>
      <w:r w:rsidRPr="00D0277F">
        <w:rPr>
          <w:rFonts w:ascii="Arial" w:hAnsi="Arial" w:cs="Arial"/>
          <w:noProof/>
          <w:kern w:val="20"/>
          <w:sz w:val="22"/>
          <w:szCs w:val="22"/>
        </w:rPr>
        <w:t>ubdodávatelia, audítori alebo právni</w:t>
      </w:r>
      <w:r w:rsidR="00895D39">
        <w:rPr>
          <w:rFonts w:ascii="Arial" w:hAnsi="Arial" w:cs="Arial"/>
          <w:noProof/>
          <w:kern w:val="20"/>
          <w:sz w:val="22"/>
          <w:szCs w:val="22"/>
        </w:rPr>
        <w:t xml:space="preserve"> </w:t>
      </w:r>
      <w:r w:rsidRPr="00D0277F">
        <w:rPr>
          <w:rFonts w:ascii="Arial" w:hAnsi="Arial" w:cs="Arial"/>
          <w:noProof/>
          <w:kern w:val="20"/>
          <w:sz w:val="22"/>
          <w:szCs w:val="22"/>
        </w:rPr>
        <w:t>poradcovia zmluvných strán, ktorí sú ohľadne im sprístupnených informácií viazaní povinnosťou mlčanlivosti na základe všeobecne záväzných právnych predpisov.</w:t>
      </w:r>
    </w:p>
    <w:p w14:paraId="22276B12" w14:textId="135EDA8F" w:rsidR="00F743F7" w:rsidRPr="00D0277F" w:rsidRDefault="00F743F7" w:rsidP="009523E8">
      <w:pPr>
        <w:keepNext/>
        <w:widowControl/>
        <w:numPr>
          <w:ilvl w:val="6"/>
          <w:numId w:val="37"/>
        </w:numPr>
        <w:suppressAutoHyphens/>
        <w:adjustRightInd/>
        <w:spacing w:after="0" w:line="240" w:lineRule="auto"/>
        <w:ind w:left="567" w:hanging="567"/>
        <w:textAlignment w:val="auto"/>
        <w:rPr>
          <w:rFonts w:ascii="Arial" w:hAnsi="Arial" w:cs="Arial"/>
          <w:noProof/>
          <w:kern w:val="20"/>
          <w:sz w:val="22"/>
          <w:szCs w:val="22"/>
        </w:rPr>
      </w:pPr>
      <w:r w:rsidRPr="00D0277F">
        <w:rPr>
          <w:rFonts w:ascii="Arial" w:hAnsi="Arial" w:cs="Arial"/>
          <w:noProof/>
          <w:kern w:val="20"/>
          <w:sz w:val="22"/>
          <w:szCs w:val="22"/>
        </w:rPr>
        <w:t xml:space="preserve">Zmluvné strany, </w:t>
      </w:r>
      <w:r w:rsidR="004E3D9D" w:rsidRPr="00D0277F">
        <w:rPr>
          <w:rFonts w:ascii="Arial" w:hAnsi="Arial" w:cs="Arial"/>
          <w:noProof/>
          <w:kern w:val="20"/>
          <w:sz w:val="22"/>
          <w:szCs w:val="22"/>
        </w:rPr>
        <w:t>S</w:t>
      </w:r>
      <w:r w:rsidRPr="00D0277F">
        <w:rPr>
          <w:rFonts w:ascii="Arial" w:hAnsi="Arial" w:cs="Arial"/>
          <w:noProof/>
          <w:kern w:val="20"/>
          <w:sz w:val="22"/>
          <w:szCs w:val="22"/>
        </w:rPr>
        <w:t xml:space="preserve">ubdodávatelia a ich zamestnanci sa zaväzujú, že všetky zúčastnené osoby a subjekty budú s poskytnutými informáciami a zistenými skutočnosťami nakladať ako s dôvernými informáciami. </w:t>
      </w:r>
    </w:p>
    <w:p w14:paraId="5D435832" w14:textId="77777777" w:rsidR="00F743F7" w:rsidRPr="00D0277F" w:rsidRDefault="00F743F7" w:rsidP="009523E8">
      <w:pPr>
        <w:keepNext/>
        <w:widowControl/>
        <w:numPr>
          <w:ilvl w:val="6"/>
          <w:numId w:val="37"/>
        </w:numPr>
        <w:suppressAutoHyphens/>
        <w:adjustRightInd/>
        <w:spacing w:after="0" w:line="240" w:lineRule="auto"/>
        <w:ind w:left="567" w:hanging="567"/>
        <w:textAlignment w:val="auto"/>
        <w:rPr>
          <w:rFonts w:ascii="Arial" w:hAnsi="Arial" w:cs="Arial"/>
          <w:noProof/>
          <w:kern w:val="20"/>
          <w:sz w:val="22"/>
          <w:szCs w:val="22"/>
        </w:rPr>
      </w:pPr>
      <w:r w:rsidRPr="00D0277F">
        <w:rPr>
          <w:rFonts w:ascii="Arial" w:hAnsi="Arial" w:cs="Arial"/>
          <w:noProof/>
          <w:sz w:val="22"/>
          <w:szCs w:val="22"/>
        </w:rPr>
        <w:t>Poskytovateľ</w:t>
      </w:r>
      <w:r w:rsidRPr="00D0277F">
        <w:rPr>
          <w:rFonts w:ascii="Arial" w:hAnsi="Arial" w:cs="Arial"/>
          <w:noProof/>
          <w:kern w:val="20"/>
          <w:sz w:val="22"/>
          <w:szCs w:val="22"/>
        </w:rPr>
        <w:t xml:space="preserve"> sa zaväzuje oboznámiť a následne zabezpečiť od svojich zamestnancov realizujúcich predmet plnenia zmluvy dodržiavanie:</w:t>
      </w:r>
    </w:p>
    <w:p w14:paraId="7B9B5B04" w14:textId="77777777" w:rsidR="00F743F7" w:rsidRPr="00D0277F" w:rsidRDefault="00F743F7" w:rsidP="009523E8">
      <w:pPr>
        <w:keepNext/>
        <w:widowControl/>
        <w:numPr>
          <w:ilvl w:val="0"/>
          <w:numId w:val="38"/>
        </w:numPr>
        <w:adjustRightInd/>
        <w:spacing w:after="0" w:line="240" w:lineRule="auto"/>
        <w:ind w:left="1418" w:hanging="284"/>
        <w:textAlignment w:val="auto"/>
        <w:rPr>
          <w:rFonts w:ascii="Arial" w:hAnsi="Arial" w:cs="Arial"/>
          <w:noProof/>
          <w:kern w:val="20"/>
          <w:sz w:val="22"/>
          <w:szCs w:val="22"/>
          <w:lang w:eastAsia="en-US"/>
        </w:rPr>
      </w:pPr>
      <w:r w:rsidRPr="00D0277F">
        <w:rPr>
          <w:rFonts w:ascii="Arial" w:hAnsi="Arial" w:cs="Arial"/>
          <w:noProof/>
          <w:kern w:val="20"/>
          <w:sz w:val="22"/>
          <w:szCs w:val="22"/>
          <w:lang w:eastAsia="en-US"/>
        </w:rPr>
        <w:t>povinnosti ochrany dôverných informácií a záväzku mlčanlivosti o údajoch, s ktorými počas plnenia predmetu zmluvy pre objednávateľa prípadne prišli do styku, a to aj po ukončení pracovného, resp. služobného pomeru,</w:t>
      </w:r>
    </w:p>
    <w:p w14:paraId="11FF9507" w14:textId="77777777" w:rsidR="00F743F7" w:rsidRPr="00D0277F" w:rsidRDefault="00F743F7" w:rsidP="009523E8">
      <w:pPr>
        <w:keepNext/>
        <w:widowControl/>
        <w:numPr>
          <w:ilvl w:val="0"/>
          <w:numId w:val="38"/>
        </w:numPr>
        <w:adjustRightInd/>
        <w:spacing w:after="0" w:line="240" w:lineRule="auto"/>
        <w:ind w:left="1418" w:hanging="284"/>
        <w:textAlignment w:val="auto"/>
        <w:rPr>
          <w:rFonts w:ascii="Arial" w:hAnsi="Arial" w:cs="Arial"/>
          <w:noProof/>
          <w:kern w:val="20"/>
          <w:sz w:val="22"/>
          <w:szCs w:val="22"/>
          <w:lang w:eastAsia="en-US"/>
        </w:rPr>
      </w:pPr>
      <w:r w:rsidRPr="00D0277F">
        <w:rPr>
          <w:rFonts w:ascii="Arial" w:hAnsi="Arial" w:cs="Arial"/>
          <w:noProof/>
          <w:kern w:val="20"/>
          <w:sz w:val="22"/>
          <w:szCs w:val="22"/>
          <w:lang w:eastAsia="en-US"/>
        </w:rPr>
        <w:t>zákazu využitia dôverných informácií, s ktorými prišli do styku pre osobnú potrebu, zákazu ich zverejnenia, poskytnutia a sprístupnenia s výnimkou orgánov činných v trestnom konaní.</w:t>
      </w:r>
    </w:p>
    <w:p w14:paraId="1504E8AA" w14:textId="77777777" w:rsidR="00F743F7" w:rsidRPr="00D0277F" w:rsidRDefault="00F743F7" w:rsidP="009523E8">
      <w:pPr>
        <w:keepNext/>
        <w:widowControl/>
        <w:numPr>
          <w:ilvl w:val="6"/>
          <w:numId w:val="37"/>
        </w:numPr>
        <w:suppressAutoHyphens/>
        <w:adjustRightInd/>
        <w:spacing w:after="0" w:line="240" w:lineRule="auto"/>
        <w:ind w:left="567" w:hanging="567"/>
        <w:textAlignment w:val="auto"/>
        <w:rPr>
          <w:rFonts w:ascii="Arial" w:hAnsi="Arial" w:cs="Arial"/>
          <w:noProof/>
          <w:kern w:val="20"/>
          <w:sz w:val="22"/>
          <w:szCs w:val="22"/>
        </w:rPr>
      </w:pPr>
      <w:r w:rsidRPr="00D0277F">
        <w:rPr>
          <w:rFonts w:ascii="Arial" w:hAnsi="Arial" w:cs="Arial"/>
          <w:noProof/>
          <w:sz w:val="22"/>
          <w:szCs w:val="22"/>
        </w:rPr>
        <w:t>Požiadavka v bode 4 tohto článku zmluvy bude zabezpečená podpísaním vyhlásenia o mlčanlivosti zo strany príslušného zamestnanca.</w:t>
      </w:r>
    </w:p>
    <w:p w14:paraId="785E814B" w14:textId="77777777" w:rsidR="00F743F7" w:rsidRPr="00D0277F" w:rsidRDefault="00F743F7" w:rsidP="009523E8">
      <w:pPr>
        <w:keepNext/>
        <w:widowControl/>
        <w:numPr>
          <w:ilvl w:val="6"/>
          <w:numId w:val="37"/>
        </w:numPr>
        <w:suppressAutoHyphens/>
        <w:adjustRightInd/>
        <w:spacing w:after="0" w:line="240" w:lineRule="auto"/>
        <w:ind w:left="567" w:hanging="567"/>
        <w:textAlignment w:val="auto"/>
        <w:rPr>
          <w:rFonts w:ascii="Arial" w:hAnsi="Arial" w:cs="Arial"/>
          <w:noProof/>
          <w:kern w:val="20"/>
          <w:sz w:val="22"/>
          <w:szCs w:val="22"/>
        </w:rPr>
      </w:pPr>
      <w:r w:rsidRPr="00D0277F">
        <w:rPr>
          <w:rFonts w:ascii="Arial" w:hAnsi="Arial" w:cs="Arial"/>
          <w:noProof/>
          <w:sz w:val="22"/>
          <w:szCs w:val="22"/>
        </w:rPr>
        <w:t xml:space="preserve">Všetky podklady s dôvernými informáciami poskytnuté poskytovateľovi a evidované údaje musia byť po ukončení obchodných vzťahov bez vyzvania odovzdané </w:t>
      </w:r>
      <w:r w:rsidRPr="00D0277F">
        <w:rPr>
          <w:rFonts w:ascii="Arial" w:hAnsi="Arial" w:cs="Arial"/>
          <w:bCs/>
          <w:noProof/>
          <w:sz w:val="22"/>
          <w:szCs w:val="22"/>
        </w:rPr>
        <w:t>o</w:t>
      </w:r>
      <w:r w:rsidRPr="00D0277F">
        <w:rPr>
          <w:rFonts w:ascii="Arial" w:hAnsi="Arial" w:cs="Arial"/>
          <w:noProof/>
          <w:sz w:val="22"/>
          <w:szCs w:val="22"/>
        </w:rPr>
        <w:t>bjednávateľovi alebo podľa jeho rozhodnutia vymazané alebo skartované. Táto povinnosť sa vzťahuje aj na vyhotovené kópie. Toto ustanovenie neplatí v prípade vzájomných zmlúv a projektovej dokumentácie medzi zmluvnými stranami, ktoré ale nesmú byť bez súhlasu objednávateľa sprístupnené tretej osobe inak, ako to dovoľuje táto zmluva.</w:t>
      </w:r>
    </w:p>
    <w:p w14:paraId="5C931BA5" w14:textId="77777777" w:rsidR="00F743F7" w:rsidRPr="00D0277F" w:rsidRDefault="00F743F7" w:rsidP="009523E8">
      <w:pPr>
        <w:keepNext/>
        <w:widowControl/>
        <w:numPr>
          <w:ilvl w:val="6"/>
          <w:numId w:val="37"/>
        </w:numPr>
        <w:suppressAutoHyphens/>
        <w:adjustRightInd/>
        <w:spacing w:after="0" w:line="240" w:lineRule="auto"/>
        <w:ind w:left="567" w:hanging="567"/>
        <w:textAlignment w:val="auto"/>
        <w:rPr>
          <w:rFonts w:ascii="Arial" w:hAnsi="Arial" w:cs="Arial"/>
          <w:noProof/>
          <w:kern w:val="20"/>
          <w:sz w:val="22"/>
          <w:szCs w:val="22"/>
        </w:rPr>
      </w:pPr>
      <w:r w:rsidRPr="00D0277F">
        <w:rPr>
          <w:rFonts w:ascii="Arial" w:hAnsi="Arial" w:cs="Arial"/>
          <w:noProof/>
          <w:sz w:val="22"/>
          <w:szCs w:val="22"/>
        </w:rPr>
        <w:t>Poskytovateľ sa zaväzuje, že sa v žiadnom prípade bez vedomia objednávateľa nepokúsi získať prístup k informáciám, ktoré:</w:t>
      </w:r>
    </w:p>
    <w:p w14:paraId="12987D75" w14:textId="77777777" w:rsidR="00F743F7" w:rsidRPr="00D0277F" w:rsidRDefault="00F743F7" w:rsidP="009523E8">
      <w:pPr>
        <w:keepNext/>
        <w:widowControl/>
        <w:numPr>
          <w:ilvl w:val="0"/>
          <w:numId w:val="39"/>
        </w:numPr>
        <w:adjustRightInd/>
        <w:spacing w:after="0" w:line="240" w:lineRule="auto"/>
        <w:ind w:left="1418" w:hanging="284"/>
        <w:textAlignment w:val="auto"/>
        <w:rPr>
          <w:rFonts w:ascii="Arial" w:hAnsi="Arial" w:cs="Arial"/>
          <w:noProof/>
          <w:sz w:val="22"/>
          <w:szCs w:val="22"/>
          <w:lang w:eastAsia="en-US"/>
        </w:rPr>
      </w:pPr>
      <w:r w:rsidRPr="00D0277F">
        <w:rPr>
          <w:rFonts w:ascii="Arial" w:hAnsi="Arial" w:cs="Arial"/>
          <w:noProof/>
          <w:sz w:val="22"/>
          <w:szCs w:val="22"/>
          <w:lang w:eastAsia="en-US"/>
        </w:rPr>
        <w:t xml:space="preserve">sú </w:t>
      </w:r>
      <w:r w:rsidRPr="00D0277F">
        <w:rPr>
          <w:rFonts w:ascii="Arial" w:hAnsi="Arial" w:cs="Arial"/>
          <w:noProof/>
          <w:kern w:val="20"/>
          <w:sz w:val="22"/>
          <w:szCs w:val="22"/>
          <w:lang w:eastAsia="en-US"/>
        </w:rPr>
        <w:t>prenášané</w:t>
      </w:r>
      <w:r w:rsidRPr="00D0277F">
        <w:rPr>
          <w:rFonts w:ascii="Arial" w:hAnsi="Arial" w:cs="Arial"/>
          <w:noProof/>
          <w:sz w:val="22"/>
          <w:szCs w:val="22"/>
          <w:lang w:eastAsia="en-US"/>
        </w:rPr>
        <w:t xml:space="preserve"> na poskytovanej infraštruktúre a sú súčasťou prenášaných údajov,</w:t>
      </w:r>
    </w:p>
    <w:p w14:paraId="7F11B649" w14:textId="77777777" w:rsidR="00F743F7" w:rsidRPr="00D0277F" w:rsidRDefault="00F743F7" w:rsidP="009523E8">
      <w:pPr>
        <w:keepNext/>
        <w:widowControl/>
        <w:numPr>
          <w:ilvl w:val="0"/>
          <w:numId w:val="39"/>
        </w:numPr>
        <w:adjustRightInd/>
        <w:spacing w:after="0" w:line="240" w:lineRule="auto"/>
        <w:ind w:left="1418" w:hanging="284"/>
        <w:textAlignment w:val="auto"/>
        <w:rPr>
          <w:rFonts w:ascii="Arial" w:hAnsi="Arial" w:cs="Arial"/>
          <w:noProof/>
          <w:sz w:val="22"/>
          <w:szCs w:val="22"/>
          <w:lang w:eastAsia="en-US"/>
        </w:rPr>
      </w:pPr>
      <w:r w:rsidRPr="00D0277F">
        <w:rPr>
          <w:rFonts w:ascii="Arial" w:hAnsi="Arial" w:cs="Arial"/>
          <w:noProof/>
          <w:sz w:val="22"/>
          <w:szCs w:val="22"/>
          <w:lang w:eastAsia="en-US"/>
        </w:rPr>
        <w:t xml:space="preserve">nie </w:t>
      </w:r>
      <w:r w:rsidRPr="00D0277F">
        <w:rPr>
          <w:rFonts w:ascii="Arial" w:hAnsi="Arial" w:cs="Arial"/>
          <w:noProof/>
          <w:kern w:val="20"/>
          <w:sz w:val="22"/>
          <w:szCs w:val="22"/>
          <w:lang w:eastAsia="en-US"/>
        </w:rPr>
        <w:t>sú</w:t>
      </w:r>
      <w:r w:rsidRPr="00D0277F">
        <w:rPr>
          <w:rFonts w:ascii="Arial" w:hAnsi="Arial" w:cs="Arial"/>
          <w:noProof/>
          <w:sz w:val="22"/>
          <w:szCs w:val="22"/>
          <w:lang w:eastAsia="en-US"/>
        </w:rPr>
        <w:t xml:space="preserve"> pre neho potrebné na plnenie predmetu zmluvy a ani ich žiadnym spôsobom nezneužije v prípade, ak sa k nim neoprávnene dostane.</w:t>
      </w:r>
    </w:p>
    <w:p w14:paraId="658B04FB" w14:textId="77777777" w:rsidR="00F743F7" w:rsidRPr="00D0277F" w:rsidRDefault="00F743F7" w:rsidP="009523E8">
      <w:pPr>
        <w:keepNext/>
        <w:widowControl/>
        <w:numPr>
          <w:ilvl w:val="6"/>
          <w:numId w:val="37"/>
        </w:numPr>
        <w:suppressAutoHyphens/>
        <w:adjustRightInd/>
        <w:spacing w:after="0" w:line="240" w:lineRule="auto"/>
        <w:ind w:left="567" w:hanging="567"/>
        <w:textAlignment w:val="auto"/>
        <w:rPr>
          <w:rFonts w:ascii="Arial" w:hAnsi="Arial" w:cs="Arial"/>
          <w:noProof/>
          <w:kern w:val="20"/>
          <w:sz w:val="22"/>
          <w:szCs w:val="22"/>
        </w:rPr>
      </w:pPr>
      <w:r w:rsidRPr="00D0277F">
        <w:rPr>
          <w:rFonts w:ascii="Arial" w:hAnsi="Arial" w:cs="Arial"/>
          <w:noProof/>
          <w:sz w:val="22"/>
          <w:szCs w:val="22"/>
        </w:rPr>
        <w:t xml:space="preserve">Poskytovateľ sa zaväzuje, že pred každým plánovaným servisným zásahom zašle na adresu  zoznam zamestnancov poskytovateľa, vykonávajúcich servisný zásah, s termínom prístupu do informačného systému Sociálnej poisťovne v štruktúre dodanej </w:t>
      </w:r>
      <w:r w:rsidRPr="00D0277F">
        <w:rPr>
          <w:rFonts w:ascii="Arial" w:hAnsi="Arial" w:cs="Arial"/>
          <w:bCs/>
          <w:noProof/>
          <w:sz w:val="22"/>
          <w:szCs w:val="22"/>
        </w:rPr>
        <w:t>o</w:t>
      </w:r>
      <w:r w:rsidRPr="00D0277F">
        <w:rPr>
          <w:rFonts w:ascii="Arial" w:hAnsi="Arial" w:cs="Arial"/>
          <w:noProof/>
          <w:sz w:val="22"/>
          <w:szCs w:val="22"/>
        </w:rPr>
        <w:t xml:space="preserve">bjednávateľom </w:t>
      </w:r>
      <w:r w:rsidRPr="00D0277F">
        <w:rPr>
          <w:rFonts w:ascii="Arial" w:hAnsi="Arial" w:cs="Arial"/>
          <w:noProof/>
          <w:sz w:val="22"/>
          <w:szCs w:val="22"/>
        </w:rPr>
        <w:lastRenderedPageBreak/>
        <w:t>a pri každom neplánovanom (operatívnom) zásahu vyplní a zašle požadované údaje pokiaľ možno pred, inak ihneď po vykonaní zásahu.</w:t>
      </w:r>
    </w:p>
    <w:p w14:paraId="214AF1C5" w14:textId="77777777" w:rsidR="00F743F7" w:rsidRPr="00D0277F" w:rsidRDefault="00F743F7" w:rsidP="009523E8">
      <w:pPr>
        <w:keepNext/>
        <w:widowControl/>
        <w:numPr>
          <w:ilvl w:val="6"/>
          <w:numId w:val="37"/>
        </w:numPr>
        <w:suppressAutoHyphens/>
        <w:adjustRightInd/>
        <w:spacing w:after="0" w:line="240" w:lineRule="auto"/>
        <w:ind w:left="567" w:hanging="567"/>
        <w:textAlignment w:val="auto"/>
        <w:rPr>
          <w:rFonts w:ascii="Arial" w:hAnsi="Arial" w:cs="Arial"/>
          <w:noProof/>
          <w:kern w:val="20"/>
          <w:sz w:val="22"/>
          <w:szCs w:val="22"/>
        </w:rPr>
      </w:pPr>
      <w:r w:rsidRPr="00D0277F">
        <w:rPr>
          <w:rFonts w:ascii="Arial" w:hAnsi="Arial" w:cs="Arial"/>
          <w:noProof/>
          <w:sz w:val="22"/>
          <w:szCs w:val="22"/>
        </w:rPr>
        <w:t>Zmluvné</w:t>
      </w:r>
      <w:r w:rsidRPr="00D0277F">
        <w:rPr>
          <w:rFonts w:ascii="Arial" w:hAnsi="Arial" w:cs="Arial"/>
          <w:noProof/>
          <w:kern w:val="20"/>
          <w:sz w:val="22"/>
          <w:szCs w:val="22"/>
        </w:rPr>
        <w:t xml:space="preserve"> strany sa zaväzujú, že budú ochraňovať dôverné informácie druhej zmluvnej strany s rovnakou starostlivosťou ako ochraňujú vlastné dôverné informácie rovnakého druhu, vždy však najmenej v rozsahu primeranej odbornej starostlivosti.</w:t>
      </w:r>
    </w:p>
    <w:p w14:paraId="5329CB36" w14:textId="77777777" w:rsidR="00F743F7" w:rsidRPr="00D0277F" w:rsidRDefault="00F743F7" w:rsidP="009523E8">
      <w:pPr>
        <w:keepNext/>
        <w:widowControl/>
        <w:numPr>
          <w:ilvl w:val="6"/>
          <w:numId w:val="37"/>
        </w:numPr>
        <w:suppressAutoHyphens/>
        <w:adjustRightInd/>
        <w:spacing w:after="0" w:line="240" w:lineRule="auto"/>
        <w:ind w:left="567" w:hanging="567"/>
        <w:textAlignment w:val="auto"/>
        <w:rPr>
          <w:rFonts w:ascii="Arial" w:hAnsi="Arial" w:cs="Arial"/>
          <w:noProof/>
          <w:kern w:val="20"/>
          <w:sz w:val="22"/>
          <w:szCs w:val="22"/>
        </w:rPr>
      </w:pPr>
      <w:r w:rsidRPr="00D0277F">
        <w:rPr>
          <w:rFonts w:ascii="Arial" w:hAnsi="Arial" w:cs="Arial"/>
          <w:noProof/>
          <w:sz w:val="22"/>
          <w:szCs w:val="22"/>
        </w:rPr>
        <w:t>Ustanovenia</w:t>
      </w:r>
      <w:r w:rsidRPr="00D0277F">
        <w:rPr>
          <w:rFonts w:ascii="Arial" w:hAnsi="Arial" w:cs="Arial"/>
          <w:noProof/>
          <w:kern w:val="20"/>
          <w:sz w:val="22"/>
          <w:szCs w:val="22"/>
        </w:rPr>
        <w:t xml:space="preserve"> predchádzajúcich bodov budú platiť aj po dobe platnosti a účinnosti zmluvy, a to až do doby, kedy sa informácie stanú verejne známymi.</w:t>
      </w:r>
    </w:p>
    <w:p w14:paraId="0565BCC0" w14:textId="23C59153" w:rsidR="00F743F7" w:rsidRPr="00D0277F" w:rsidRDefault="00F743F7" w:rsidP="009523E8">
      <w:pPr>
        <w:keepNext/>
        <w:widowControl/>
        <w:numPr>
          <w:ilvl w:val="6"/>
          <w:numId w:val="37"/>
        </w:numPr>
        <w:adjustRightInd/>
        <w:spacing w:after="0" w:line="240" w:lineRule="auto"/>
        <w:ind w:left="426" w:hanging="426"/>
        <w:textAlignment w:val="auto"/>
        <w:rPr>
          <w:rFonts w:ascii="Arial" w:hAnsi="Arial" w:cs="Arial"/>
          <w:noProof/>
          <w:color w:val="000000"/>
          <w:sz w:val="22"/>
          <w:szCs w:val="22"/>
        </w:rPr>
      </w:pPr>
      <w:r w:rsidRPr="00D0277F">
        <w:rPr>
          <w:rFonts w:ascii="Arial" w:hAnsi="Arial" w:cs="Arial"/>
          <w:noProof/>
          <w:kern w:val="20"/>
          <w:sz w:val="22"/>
          <w:szCs w:val="22"/>
        </w:rPr>
        <w:t>P</w:t>
      </w:r>
      <w:r w:rsidRPr="00D0277F">
        <w:rPr>
          <w:rFonts w:ascii="Arial" w:hAnsi="Arial" w:cs="Arial"/>
          <w:noProof/>
          <w:color w:val="000000"/>
          <w:sz w:val="22"/>
          <w:szCs w:val="22"/>
        </w:rPr>
        <w:t>oskytovateľ je bezodplatne povinný na požiadanie objednávateľa uzavrieť ako tretia osoba s objednávateľom sprostredkovateľskú zmluvu podľa zákona č. 18/2018 Z.z. o ochrane osobných údajov a GDPR.</w:t>
      </w:r>
    </w:p>
    <w:p w14:paraId="376E1C2A" w14:textId="77777777" w:rsidR="009523E8" w:rsidRPr="00D0277F" w:rsidRDefault="009523E8" w:rsidP="009523E8">
      <w:pPr>
        <w:keepNext/>
        <w:widowControl/>
        <w:numPr>
          <w:ilvl w:val="6"/>
          <w:numId w:val="37"/>
        </w:numPr>
        <w:adjustRightInd/>
        <w:spacing w:after="0" w:line="240" w:lineRule="auto"/>
        <w:ind w:left="426" w:hanging="426"/>
        <w:textAlignment w:val="auto"/>
        <w:rPr>
          <w:rFonts w:ascii="Arial" w:hAnsi="Arial" w:cs="Arial"/>
          <w:sz w:val="22"/>
          <w:szCs w:val="22"/>
        </w:rPr>
      </w:pPr>
      <w:r w:rsidRPr="00D0277F">
        <w:rPr>
          <w:rFonts w:ascii="Arial" w:hAnsi="Arial" w:cs="Arial"/>
          <w:sz w:val="22"/>
          <w:szCs w:val="22"/>
        </w:rPr>
        <w:t>Ak nie je dohodnuté inak, počas trvania tejto Zmluvy, ako aj po jej ukončení súhlasí Objednávateľ s používaním názvu svojej organizácie, svojho loga a základných informáciách o projekte nepodliehajúcich obchodnému tajomstvu, pre marketingové účely Poskytovateľa. Marketingovými účelmi sa rozumejú:</w:t>
      </w:r>
    </w:p>
    <w:p w14:paraId="163B4A0E" w14:textId="77777777" w:rsidR="009523E8" w:rsidRPr="00D0277F" w:rsidRDefault="009523E8" w:rsidP="009523E8">
      <w:pPr>
        <w:numPr>
          <w:ilvl w:val="0"/>
          <w:numId w:val="20"/>
        </w:numPr>
        <w:tabs>
          <w:tab w:val="clear" w:pos="720"/>
        </w:tabs>
        <w:spacing w:after="0" w:line="240" w:lineRule="auto"/>
        <w:ind w:left="993"/>
        <w:rPr>
          <w:rFonts w:ascii="Arial" w:hAnsi="Arial" w:cs="Arial"/>
          <w:sz w:val="22"/>
          <w:szCs w:val="22"/>
        </w:rPr>
      </w:pPr>
      <w:r w:rsidRPr="00D0277F">
        <w:rPr>
          <w:rFonts w:ascii="Arial" w:hAnsi="Arial" w:cs="Arial"/>
          <w:sz w:val="22"/>
          <w:szCs w:val="22"/>
        </w:rPr>
        <w:t>referencie k danému projektu,</w:t>
      </w:r>
    </w:p>
    <w:p w14:paraId="7B94C9E8" w14:textId="77777777" w:rsidR="009523E8" w:rsidRPr="00D0277F" w:rsidRDefault="009523E8" w:rsidP="009523E8">
      <w:pPr>
        <w:numPr>
          <w:ilvl w:val="0"/>
          <w:numId w:val="20"/>
        </w:numPr>
        <w:tabs>
          <w:tab w:val="clear" w:pos="720"/>
        </w:tabs>
        <w:spacing w:after="0" w:line="240" w:lineRule="auto"/>
        <w:ind w:left="993"/>
        <w:rPr>
          <w:rFonts w:ascii="Arial" w:hAnsi="Arial" w:cs="Arial"/>
          <w:sz w:val="22"/>
          <w:szCs w:val="22"/>
        </w:rPr>
      </w:pPr>
      <w:r w:rsidRPr="00D0277F">
        <w:rPr>
          <w:rFonts w:ascii="Arial" w:hAnsi="Arial" w:cs="Arial"/>
          <w:sz w:val="22"/>
          <w:szCs w:val="22"/>
        </w:rPr>
        <w:t>tlačové správy Poskytovateľa,</w:t>
      </w:r>
    </w:p>
    <w:p w14:paraId="3505072E" w14:textId="77777777" w:rsidR="009523E8" w:rsidRPr="00D0277F" w:rsidRDefault="009523E8" w:rsidP="009523E8">
      <w:pPr>
        <w:numPr>
          <w:ilvl w:val="0"/>
          <w:numId w:val="20"/>
        </w:numPr>
        <w:tabs>
          <w:tab w:val="clear" w:pos="720"/>
        </w:tabs>
        <w:spacing w:after="0" w:line="240" w:lineRule="auto"/>
        <w:ind w:left="993"/>
        <w:rPr>
          <w:rFonts w:ascii="Arial" w:hAnsi="Arial" w:cs="Arial"/>
          <w:sz w:val="22"/>
          <w:szCs w:val="22"/>
        </w:rPr>
      </w:pPr>
      <w:r w:rsidRPr="00D0277F">
        <w:rPr>
          <w:rFonts w:ascii="Arial" w:hAnsi="Arial" w:cs="Arial"/>
          <w:sz w:val="22"/>
          <w:szCs w:val="22"/>
        </w:rPr>
        <w:t>marketingové informácie o úspešných riešeniach,</w:t>
      </w:r>
    </w:p>
    <w:p w14:paraId="5EAD3F9C" w14:textId="1CF134DF" w:rsidR="009523E8" w:rsidRPr="00D0277F" w:rsidRDefault="009523E8" w:rsidP="009523E8">
      <w:pPr>
        <w:numPr>
          <w:ilvl w:val="0"/>
          <w:numId w:val="20"/>
        </w:numPr>
        <w:tabs>
          <w:tab w:val="clear" w:pos="720"/>
        </w:tabs>
        <w:spacing w:after="0" w:line="240" w:lineRule="auto"/>
        <w:ind w:left="993"/>
        <w:rPr>
          <w:rFonts w:ascii="Arial" w:hAnsi="Arial" w:cs="Arial"/>
          <w:sz w:val="22"/>
          <w:szCs w:val="22"/>
        </w:rPr>
      </w:pPr>
      <w:r w:rsidRPr="00D0277F">
        <w:rPr>
          <w:rFonts w:ascii="Arial" w:hAnsi="Arial" w:cs="Arial"/>
          <w:sz w:val="22"/>
          <w:szCs w:val="22"/>
        </w:rPr>
        <w:t>výročné správy Poskytovateľa.</w:t>
      </w:r>
    </w:p>
    <w:p w14:paraId="406B2173" w14:textId="77777777" w:rsidR="00F743F7" w:rsidRPr="00D0277F" w:rsidRDefault="00F743F7" w:rsidP="00F743F7">
      <w:pPr>
        <w:spacing w:after="0" w:line="240" w:lineRule="auto"/>
        <w:rPr>
          <w:rFonts w:ascii="Arial" w:hAnsi="Arial" w:cs="Arial"/>
          <w:sz w:val="22"/>
          <w:szCs w:val="22"/>
        </w:rPr>
      </w:pPr>
    </w:p>
    <w:p w14:paraId="295CCCBC" w14:textId="521C8528" w:rsidR="00B654EC" w:rsidRPr="00D0277F" w:rsidRDefault="005D64AF" w:rsidP="0013294D">
      <w:pPr>
        <w:pStyle w:val="Nadpis1"/>
      </w:pPr>
      <w:r w:rsidRPr="00D0277F">
        <w:t xml:space="preserve">Čl. </w:t>
      </w:r>
      <w:r w:rsidR="00F84E8C" w:rsidRPr="00D0277F">
        <w:t>2</w:t>
      </w:r>
      <w:r w:rsidR="009523E8" w:rsidRPr="00D0277F">
        <w:t>2</w:t>
      </w:r>
      <w:r w:rsidR="00F84E8C" w:rsidRPr="00D0277F">
        <w:t>.</w:t>
      </w:r>
      <w:r w:rsidR="00322094" w:rsidRPr="00D0277F">
        <w:br/>
        <w:t>Riešenie sporov</w:t>
      </w:r>
    </w:p>
    <w:p w14:paraId="682723DB" w14:textId="7C383B61" w:rsidR="00322094" w:rsidRPr="00D0277F" w:rsidRDefault="00322094" w:rsidP="00E125D3">
      <w:pPr>
        <w:numPr>
          <w:ilvl w:val="0"/>
          <w:numId w:val="14"/>
        </w:numPr>
        <w:spacing w:after="0" w:line="240" w:lineRule="auto"/>
        <w:rPr>
          <w:rFonts w:ascii="Arial" w:hAnsi="Arial" w:cs="Arial"/>
          <w:sz w:val="22"/>
          <w:szCs w:val="22"/>
        </w:rPr>
      </w:pPr>
      <w:r w:rsidRPr="00D0277F">
        <w:rPr>
          <w:rFonts w:ascii="Arial" w:hAnsi="Arial" w:cs="Arial"/>
          <w:sz w:val="22"/>
          <w:szCs w:val="22"/>
        </w:rPr>
        <w:t>V prípade sporného chápania tejto Zmluvy alebo neplnenia záväzkov oboch Zmluvných strán sa obidve Zmluvné strany budú snažiť pred zahájením právnych krokov predovšetkým o zhodu v dobrom. Pokiaľ sa Zmluvné strany nedohodnú zhodou v dobrom, budú sa snažiť dosiahnuť súdny zmier.</w:t>
      </w:r>
    </w:p>
    <w:p w14:paraId="4097876A" w14:textId="77777777" w:rsidR="00E125D3" w:rsidRPr="00D0277F" w:rsidRDefault="00E125D3" w:rsidP="0013294D">
      <w:pPr>
        <w:pStyle w:val="Nadpis1"/>
      </w:pPr>
    </w:p>
    <w:p w14:paraId="1032B4D8" w14:textId="7D068549" w:rsidR="00B654EC" w:rsidRPr="00D0277F" w:rsidRDefault="005D64AF" w:rsidP="0013294D">
      <w:pPr>
        <w:pStyle w:val="Nadpis1"/>
      </w:pPr>
      <w:r w:rsidRPr="00D0277F">
        <w:t xml:space="preserve">Čl. </w:t>
      </w:r>
      <w:r w:rsidR="00F84E8C" w:rsidRPr="00D0277F">
        <w:t>2</w:t>
      </w:r>
      <w:r w:rsidR="009523E8" w:rsidRPr="00D0277F">
        <w:t>3</w:t>
      </w:r>
      <w:r w:rsidR="00F84E8C" w:rsidRPr="00D0277F">
        <w:t>.</w:t>
      </w:r>
      <w:r w:rsidR="00322094" w:rsidRPr="00D0277F">
        <w:br/>
        <w:t>Vyššia moc</w:t>
      </w:r>
    </w:p>
    <w:p w14:paraId="045072F4" w14:textId="77777777" w:rsidR="00322094" w:rsidRPr="00D0277F" w:rsidRDefault="00322094" w:rsidP="00E125D3">
      <w:pPr>
        <w:numPr>
          <w:ilvl w:val="0"/>
          <w:numId w:val="15"/>
        </w:numPr>
        <w:spacing w:after="0" w:line="240" w:lineRule="auto"/>
        <w:rPr>
          <w:rFonts w:ascii="Arial" w:hAnsi="Arial" w:cs="Arial"/>
          <w:sz w:val="22"/>
          <w:szCs w:val="22"/>
        </w:rPr>
      </w:pPr>
      <w:r w:rsidRPr="00D0277F">
        <w:rPr>
          <w:rFonts w:ascii="Arial" w:hAnsi="Arial" w:cs="Arial"/>
          <w:sz w:val="22"/>
          <w:szCs w:val="22"/>
        </w:rPr>
        <w:t xml:space="preserve">Na účely tejto Zmluvy sa za </w:t>
      </w:r>
      <w:r w:rsidR="004254FC" w:rsidRPr="00D0277F">
        <w:rPr>
          <w:rFonts w:ascii="Arial" w:hAnsi="Arial" w:cs="Arial"/>
          <w:sz w:val="22"/>
          <w:szCs w:val="22"/>
        </w:rPr>
        <w:t>vyššiu moc</w:t>
      </w:r>
      <w:r w:rsidRPr="00D0277F">
        <w:rPr>
          <w:rFonts w:ascii="Arial" w:hAnsi="Arial" w:cs="Arial"/>
          <w:sz w:val="22"/>
          <w:szCs w:val="22"/>
        </w:rPr>
        <w:t xml:space="preserve"> považuj</w:t>
      </w:r>
      <w:r w:rsidR="004254FC" w:rsidRPr="00D0277F">
        <w:rPr>
          <w:rFonts w:ascii="Arial" w:hAnsi="Arial" w:cs="Arial"/>
          <w:sz w:val="22"/>
          <w:szCs w:val="22"/>
        </w:rPr>
        <w:t>e:</w:t>
      </w:r>
      <w:r w:rsidRPr="00D0277F">
        <w:rPr>
          <w:rFonts w:ascii="Arial" w:hAnsi="Arial" w:cs="Arial"/>
          <w:sz w:val="22"/>
          <w:szCs w:val="22"/>
        </w:rPr>
        <w:t xml:space="preserve"> štrajk, epidémia, požiar, prírodná katastrofa, mobilizácia, vojna, povstanie, zabavenie resp. embargo produktov objektívne potrebných pre poskytovanie </w:t>
      </w:r>
      <w:r w:rsidR="009853D5" w:rsidRPr="00D0277F">
        <w:rPr>
          <w:rFonts w:ascii="Arial" w:hAnsi="Arial" w:cs="Arial"/>
          <w:sz w:val="22"/>
          <w:szCs w:val="22"/>
        </w:rPr>
        <w:t>Plnenia.</w:t>
      </w:r>
    </w:p>
    <w:p w14:paraId="1D569BC3" w14:textId="686C592F" w:rsidR="00322094" w:rsidRPr="00D0277F" w:rsidRDefault="00322094" w:rsidP="00E125D3">
      <w:pPr>
        <w:numPr>
          <w:ilvl w:val="0"/>
          <w:numId w:val="15"/>
        </w:numPr>
        <w:spacing w:after="0" w:line="240" w:lineRule="auto"/>
        <w:rPr>
          <w:rFonts w:ascii="Arial" w:hAnsi="Arial" w:cs="Arial"/>
          <w:sz w:val="22"/>
          <w:szCs w:val="22"/>
        </w:rPr>
      </w:pPr>
      <w:r w:rsidRPr="00D0277F">
        <w:rPr>
          <w:rFonts w:ascii="Arial" w:hAnsi="Arial" w:cs="Arial"/>
          <w:sz w:val="22"/>
          <w:szCs w:val="22"/>
        </w:rPr>
        <w:t xml:space="preserve">Ak sa plnenie tejto Zmluvy stane nemožným z dôvodu vyššej moci na dobu dlhšiu ako 3 </w:t>
      </w:r>
      <w:r w:rsidR="00BD1633">
        <w:rPr>
          <w:rFonts w:ascii="Arial" w:hAnsi="Arial" w:cs="Arial"/>
          <w:sz w:val="22"/>
          <w:szCs w:val="22"/>
        </w:rPr>
        <w:t xml:space="preserve">(tri) </w:t>
      </w:r>
      <w:r w:rsidRPr="00D0277F">
        <w:rPr>
          <w:rFonts w:ascii="Arial" w:hAnsi="Arial" w:cs="Arial"/>
          <w:sz w:val="22"/>
          <w:szCs w:val="22"/>
        </w:rPr>
        <w:t>mesiace, Zmluvná strana, ktorá sa bude chcieť odvolať na vyššiu moc, písomne požiada druhú Zmluvnú stranu o úpravu Zmluvy vo vzťahu k predmetu, cene a času plnenia. Ak nedôjde k dohode, má Zmluvná strana, ktorá sa odvolala na vyššiu moc, právo odstúpiť od Zmluvy. Účinky odstúpenia nastanú dňom doručenia písomného oznámenia o odstúpení druhej Zmluvnej strane.</w:t>
      </w:r>
    </w:p>
    <w:p w14:paraId="1EA24642" w14:textId="77777777" w:rsidR="00E125D3" w:rsidRPr="00D0277F" w:rsidRDefault="00E125D3" w:rsidP="0013294D">
      <w:pPr>
        <w:pStyle w:val="Nadpis1"/>
      </w:pPr>
    </w:p>
    <w:p w14:paraId="526E1137" w14:textId="35F26625" w:rsidR="00B654EC" w:rsidRPr="00D0277F" w:rsidRDefault="005D64AF" w:rsidP="0013294D">
      <w:pPr>
        <w:pStyle w:val="Nadpis1"/>
      </w:pPr>
      <w:r w:rsidRPr="00D0277F">
        <w:t xml:space="preserve">Čl. </w:t>
      </w:r>
      <w:r w:rsidR="00F84E8C" w:rsidRPr="00D0277F">
        <w:t>2</w:t>
      </w:r>
      <w:r w:rsidR="009523E8" w:rsidRPr="00D0277F">
        <w:t>4</w:t>
      </w:r>
      <w:r w:rsidR="00F84E8C" w:rsidRPr="00D0277F">
        <w:t>.</w:t>
      </w:r>
      <w:r w:rsidR="00322094" w:rsidRPr="00D0277F">
        <w:br/>
      </w:r>
      <w:bookmarkStart w:id="24" w:name="_Toc119466204"/>
      <w:r w:rsidR="00322094" w:rsidRPr="00D0277F">
        <w:t>Platnosť a účinnosť Zmluvy a jej ukončenie</w:t>
      </w:r>
      <w:bookmarkEnd w:id="24"/>
    </w:p>
    <w:p w14:paraId="63975082" w14:textId="554DB5C4" w:rsidR="00322094" w:rsidRPr="00D0277F" w:rsidRDefault="00322094" w:rsidP="00E125D3">
      <w:pPr>
        <w:numPr>
          <w:ilvl w:val="0"/>
          <w:numId w:val="16"/>
        </w:numPr>
        <w:spacing w:after="0" w:line="240" w:lineRule="auto"/>
        <w:rPr>
          <w:rFonts w:ascii="Arial" w:hAnsi="Arial" w:cs="Arial"/>
          <w:sz w:val="22"/>
          <w:szCs w:val="22"/>
        </w:rPr>
      </w:pPr>
      <w:r w:rsidRPr="00D0277F">
        <w:rPr>
          <w:rFonts w:ascii="Arial" w:hAnsi="Arial" w:cs="Arial"/>
          <w:sz w:val="22"/>
          <w:szCs w:val="22"/>
        </w:rPr>
        <w:t xml:space="preserve">Táto Zmluva </w:t>
      </w:r>
      <w:r w:rsidR="00F743F7" w:rsidRPr="00D0277F">
        <w:rPr>
          <w:rFonts w:ascii="Arial" w:hAnsi="Arial" w:cs="Arial"/>
          <w:bCs/>
          <w:sz w:val="22"/>
          <w:szCs w:val="22"/>
        </w:rPr>
        <w:t>nadobúda platnosť dňom jej podpísania oprávnenými zástupcami oboch Zmluvných strán a účinnosť dňom uvedeným v </w:t>
      </w:r>
      <w:r w:rsidR="00F743F7" w:rsidRPr="00D0277F">
        <w:rPr>
          <w:rFonts w:ascii="Arial" w:hAnsi="Arial" w:cs="Arial"/>
          <w:sz w:val="22"/>
          <w:szCs w:val="22"/>
        </w:rPr>
        <w:t>Centrálnom registri zmlúv vedenom na Úrade vlády Slovenskej republiky</w:t>
      </w:r>
      <w:r w:rsidRPr="00D0277F">
        <w:rPr>
          <w:rFonts w:ascii="Arial" w:hAnsi="Arial" w:cs="Arial"/>
          <w:sz w:val="22"/>
          <w:szCs w:val="22"/>
        </w:rPr>
        <w:t>.</w:t>
      </w:r>
    </w:p>
    <w:p w14:paraId="3EF869C9" w14:textId="388CA04D" w:rsidR="00322094" w:rsidRPr="00D0277F" w:rsidRDefault="002B3728" w:rsidP="00E125D3">
      <w:pPr>
        <w:numPr>
          <w:ilvl w:val="0"/>
          <w:numId w:val="16"/>
        </w:numPr>
        <w:spacing w:after="0" w:line="240" w:lineRule="auto"/>
        <w:rPr>
          <w:rFonts w:ascii="Arial" w:hAnsi="Arial" w:cs="Arial"/>
          <w:sz w:val="22"/>
          <w:szCs w:val="22"/>
        </w:rPr>
      </w:pPr>
      <w:r w:rsidRPr="00D0277F">
        <w:rPr>
          <w:rFonts w:ascii="Arial" w:hAnsi="Arial" w:cs="Arial"/>
          <w:bCs/>
          <w:sz w:val="22"/>
          <w:szCs w:val="22"/>
        </w:rPr>
        <w:t xml:space="preserve">Táto Zmluva sa uzatvára na dobu určitú 48 </w:t>
      </w:r>
      <w:r w:rsidR="00BD1633">
        <w:rPr>
          <w:rFonts w:ascii="Arial" w:hAnsi="Arial" w:cs="Arial"/>
          <w:bCs/>
          <w:sz w:val="22"/>
          <w:szCs w:val="22"/>
        </w:rPr>
        <w:t xml:space="preserve">(štyridsaťosem) </w:t>
      </w:r>
      <w:r w:rsidRPr="00D0277F">
        <w:rPr>
          <w:rFonts w:ascii="Arial" w:hAnsi="Arial" w:cs="Arial"/>
          <w:bCs/>
          <w:sz w:val="22"/>
          <w:szCs w:val="22"/>
        </w:rPr>
        <w:t>mesiacov odo dňa nadobudnutia jej účinnosti</w:t>
      </w:r>
      <w:r w:rsidR="004254FC" w:rsidRPr="00D0277F">
        <w:rPr>
          <w:rFonts w:ascii="Arial" w:hAnsi="Arial" w:cs="Arial"/>
          <w:sz w:val="22"/>
          <w:szCs w:val="22"/>
        </w:rPr>
        <w:t>.</w:t>
      </w:r>
      <w:r w:rsidR="0098536E" w:rsidRPr="0098536E">
        <w:t xml:space="preserve"> </w:t>
      </w:r>
      <w:r w:rsidR="0098536E" w:rsidRPr="0098536E">
        <w:rPr>
          <w:rFonts w:ascii="Arial" w:hAnsi="Arial" w:cs="Arial"/>
          <w:sz w:val="22"/>
          <w:szCs w:val="22"/>
        </w:rPr>
        <w:t xml:space="preserve">Objednávateľ má právo jednostranne predĺžiť dobu platnosti a účinnosti Zmluvy o ďalších </w:t>
      </w:r>
      <w:r w:rsidR="0098536E">
        <w:rPr>
          <w:rFonts w:ascii="Arial" w:hAnsi="Arial" w:cs="Arial"/>
          <w:sz w:val="22"/>
          <w:szCs w:val="22"/>
        </w:rPr>
        <w:t>48</w:t>
      </w:r>
      <w:r w:rsidR="0098536E" w:rsidRPr="0098536E">
        <w:rPr>
          <w:rFonts w:ascii="Arial" w:hAnsi="Arial" w:cs="Arial"/>
          <w:sz w:val="22"/>
          <w:szCs w:val="22"/>
        </w:rPr>
        <w:t xml:space="preserve"> </w:t>
      </w:r>
      <w:r w:rsidR="00BD1633">
        <w:rPr>
          <w:rFonts w:ascii="Arial" w:hAnsi="Arial" w:cs="Arial"/>
          <w:sz w:val="22"/>
          <w:szCs w:val="22"/>
        </w:rPr>
        <w:t xml:space="preserve">(štyridsaťosem) </w:t>
      </w:r>
      <w:r w:rsidR="0098536E" w:rsidRPr="0098536E">
        <w:rPr>
          <w:rFonts w:ascii="Arial" w:hAnsi="Arial" w:cs="Arial"/>
          <w:sz w:val="22"/>
          <w:szCs w:val="22"/>
        </w:rPr>
        <w:t xml:space="preserve">mesiacov (ďalej len „opcia“), a to za podmienok v zmysle bodov </w:t>
      </w:r>
      <w:r w:rsidR="0098536E">
        <w:rPr>
          <w:rFonts w:ascii="Arial" w:hAnsi="Arial" w:cs="Arial"/>
          <w:sz w:val="22"/>
          <w:szCs w:val="22"/>
        </w:rPr>
        <w:t>12. a 13.</w:t>
      </w:r>
      <w:r w:rsidR="0098536E" w:rsidRPr="0098536E">
        <w:rPr>
          <w:rFonts w:ascii="Arial" w:hAnsi="Arial" w:cs="Arial"/>
          <w:sz w:val="22"/>
          <w:szCs w:val="22"/>
        </w:rPr>
        <w:t xml:space="preserve"> tohto článku Zmluvy. Pre zamedzenie pochybností, Objednávateľ je oprávnený uplatniť opciu len raz počas trvania tejto Zmluvy.</w:t>
      </w:r>
    </w:p>
    <w:p w14:paraId="5AFF26B3" w14:textId="1DA04208" w:rsidR="00322094" w:rsidRPr="00D0277F" w:rsidRDefault="002B3728" w:rsidP="00E125D3">
      <w:pPr>
        <w:numPr>
          <w:ilvl w:val="0"/>
          <w:numId w:val="16"/>
        </w:numPr>
        <w:spacing w:after="0" w:line="240" w:lineRule="auto"/>
        <w:rPr>
          <w:rFonts w:ascii="Arial" w:hAnsi="Arial" w:cs="Arial"/>
          <w:sz w:val="22"/>
          <w:szCs w:val="22"/>
        </w:rPr>
      </w:pPr>
      <w:r w:rsidRPr="00D0277F">
        <w:rPr>
          <w:rFonts w:ascii="Arial" w:hAnsi="Arial" w:cs="Arial"/>
          <w:sz w:val="22"/>
          <w:szCs w:val="22"/>
        </w:rPr>
        <w:t xml:space="preserve">Táto </w:t>
      </w:r>
      <w:r w:rsidR="00322094" w:rsidRPr="00D0277F">
        <w:rPr>
          <w:rFonts w:ascii="Arial" w:hAnsi="Arial" w:cs="Arial"/>
          <w:sz w:val="22"/>
          <w:szCs w:val="22"/>
        </w:rPr>
        <w:t xml:space="preserve">Zmluva môže byť ukončená:  </w:t>
      </w:r>
    </w:p>
    <w:p w14:paraId="097C8356" w14:textId="77777777" w:rsidR="00322094" w:rsidRPr="00D0277F" w:rsidRDefault="00322094" w:rsidP="00DC0D35">
      <w:pPr>
        <w:numPr>
          <w:ilvl w:val="0"/>
          <w:numId w:val="21"/>
        </w:numPr>
        <w:spacing w:after="0" w:line="240" w:lineRule="auto"/>
        <w:rPr>
          <w:rFonts w:ascii="Arial" w:hAnsi="Arial" w:cs="Arial"/>
          <w:sz w:val="22"/>
          <w:szCs w:val="22"/>
        </w:rPr>
      </w:pPr>
      <w:r w:rsidRPr="00D0277F">
        <w:rPr>
          <w:rFonts w:ascii="Arial" w:hAnsi="Arial" w:cs="Arial"/>
          <w:sz w:val="22"/>
          <w:szCs w:val="22"/>
        </w:rPr>
        <w:t>písomnou dohodou Zmluvných strán,</w:t>
      </w:r>
    </w:p>
    <w:p w14:paraId="08C739B6" w14:textId="77777777" w:rsidR="00322094" w:rsidRPr="00D0277F" w:rsidRDefault="00322094" w:rsidP="00DC0D35">
      <w:pPr>
        <w:numPr>
          <w:ilvl w:val="0"/>
          <w:numId w:val="21"/>
        </w:numPr>
        <w:spacing w:after="0" w:line="240" w:lineRule="auto"/>
        <w:rPr>
          <w:rFonts w:ascii="Arial" w:hAnsi="Arial" w:cs="Arial"/>
          <w:sz w:val="22"/>
          <w:szCs w:val="22"/>
        </w:rPr>
      </w:pPr>
      <w:r w:rsidRPr="00D0277F">
        <w:rPr>
          <w:rFonts w:ascii="Arial" w:hAnsi="Arial" w:cs="Arial"/>
          <w:sz w:val="22"/>
          <w:szCs w:val="22"/>
        </w:rPr>
        <w:lastRenderedPageBreak/>
        <w:t>odstúpením od Zmluvy,</w:t>
      </w:r>
    </w:p>
    <w:p w14:paraId="5DFDA8D2" w14:textId="77777777" w:rsidR="00322094" w:rsidRPr="00D0277F" w:rsidRDefault="00322094" w:rsidP="00E125D3">
      <w:pPr>
        <w:numPr>
          <w:ilvl w:val="0"/>
          <w:numId w:val="16"/>
        </w:numPr>
        <w:spacing w:after="0" w:line="240" w:lineRule="auto"/>
        <w:rPr>
          <w:rFonts w:ascii="Arial" w:hAnsi="Arial" w:cs="Arial"/>
          <w:sz w:val="22"/>
          <w:szCs w:val="22"/>
        </w:rPr>
      </w:pPr>
      <w:r w:rsidRPr="00D0277F">
        <w:rPr>
          <w:rFonts w:ascii="Arial" w:hAnsi="Arial" w:cs="Arial"/>
          <w:sz w:val="22"/>
          <w:szCs w:val="22"/>
        </w:rPr>
        <w:t xml:space="preserve">Písomnou dohodou Zmluvných strán, podpísanou jej štatutárnymi zástupcami sa končí táto Zmluva dňom uvedeným v písomnej dohode. </w:t>
      </w:r>
    </w:p>
    <w:p w14:paraId="674278D9" w14:textId="77777777" w:rsidR="004254FC" w:rsidRPr="00D0277F" w:rsidRDefault="004254FC" w:rsidP="00E125D3">
      <w:pPr>
        <w:numPr>
          <w:ilvl w:val="0"/>
          <w:numId w:val="16"/>
        </w:numPr>
        <w:spacing w:after="0" w:line="240" w:lineRule="auto"/>
        <w:rPr>
          <w:rFonts w:ascii="Arial" w:hAnsi="Arial" w:cs="Arial"/>
          <w:sz w:val="22"/>
          <w:szCs w:val="22"/>
        </w:rPr>
      </w:pPr>
      <w:r w:rsidRPr="00D0277F">
        <w:rPr>
          <w:rFonts w:ascii="Arial" w:hAnsi="Arial" w:cs="Arial"/>
          <w:sz w:val="22"/>
          <w:szCs w:val="22"/>
        </w:rPr>
        <w:t xml:space="preserve">Zmluvná strana </w:t>
      </w:r>
      <w:r w:rsidR="00322094" w:rsidRPr="00D0277F">
        <w:rPr>
          <w:rFonts w:ascii="Arial" w:hAnsi="Arial" w:cs="Arial"/>
          <w:sz w:val="22"/>
          <w:szCs w:val="22"/>
        </w:rPr>
        <w:t>je oprávnen</w:t>
      </w:r>
      <w:r w:rsidRPr="00D0277F">
        <w:rPr>
          <w:rFonts w:ascii="Arial" w:hAnsi="Arial" w:cs="Arial"/>
          <w:sz w:val="22"/>
          <w:szCs w:val="22"/>
        </w:rPr>
        <w:t>á</w:t>
      </w:r>
      <w:r w:rsidR="00322094" w:rsidRPr="00D0277F">
        <w:rPr>
          <w:rFonts w:ascii="Arial" w:hAnsi="Arial" w:cs="Arial"/>
          <w:sz w:val="22"/>
          <w:szCs w:val="22"/>
        </w:rPr>
        <w:t xml:space="preserve"> odstúpiť od </w:t>
      </w:r>
      <w:r w:rsidRPr="00D0277F">
        <w:rPr>
          <w:rFonts w:ascii="Arial" w:hAnsi="Arial" w:cs="Arial"/>
          <w:sz w:val="22"/>
          <w:szCs w:val="22"/>
        </w:rPr>
        <w:t>Z</w:t>
      </w:r>
      <w:r w:rsidR="00322094" w:rsidRPr="00D0277F">
        <w:rPr>
          <w:rFonts w:ascii="Arial" w:hAnsi="Arial" w:cs="Arial"/>
          <w:sz w:val="22"/>
          <w:szCs w:val="22"/>
        </w:rPr>
        <w:t xml:space="preserve">mluvy v prípade podstatného porušenia Zmluvy zo strany </w:t>
      </w:r>
      <w:r w:rsidRPr="00D0277F">
        <w:rPr>
          <w:rFonts w:ascii="Arial" w:hAnsi="Arial" w:cs="Arial"/>
          <w:sz w:val="22"/>
          <w:szCs w:val="22"/>
        </w:rPr>
        <w:t>druhej Zmluvnej strany</w:t>
      </w:r>
      <w:r w:rsidR="00322094" w:rsidRPr="00D0277F">
        <w:rPr>
          <w:rFonts w:ascii="Arial" w:hAnsi="Arial" w:cs="Arial"/>
          <w:sz w:val="22"/>
          <w:szCs w:val="22"/>
        </w:rPr>
        <w:t xml:space="preserve">. </w:t>
      </w:r>
    </w:p>
    <w:p w14:paraId="7C2300A2" w14:textId="77777777" w:rsidR="00322094" w:rsidRPr="00D0277F" w:rsidRDefault="00322094" w:rsidP="00E125D3">
      <w:pPr>
        <w:numPr>
          <w:ilvl w:val="0"/>
          <w:numId w:val="16"/>
        </w:numPr>
        <w:spacing w:after="0" w:line="240" w:lineRule="auto"/>
        <w:rPr>
          <w:rFonts w:ascii="Arial" w:hAnsi="Arial" w:cs="Arial"/>
          <w:sz w:val="22"/>
          <w:szCs w:val="22"/>
        </w:rPr>
      </w:pPr>
      <w:r w:rsidRPr="00D0277F">
        <w:rPr>
          <w:rFonts w:ascii="Arial" w:hAnsi="Arial" w:cs="Arial"/>
          <w:sz w:val="22"/>
          <w:szCs w:val="22"/>
        </w:rPr>
        <w:t xml:space="preserve">Za podstatné porušenie </w:t>
      </w:r>
      <w:r w:rsidR="004254FC" w:rsidRPr="00D0277F">
        <w:rPr>
          <w:rFonts w:ascii="Arial" w:hAnsi="Arial" w:cs="Arial"/>
          <w:sz w:val="22"/>
          <w:szCs w:val="22"/>
        </w:rPr>
        <w:t>Z</w:t>
      </w:r>
      <w:r w:rsidRPr="00D0277F">
        <w:rPr>
          <w:rFonts w:ascii="Arial" w:hAnsi="Arial" w:cs="Arial"/>
          <w:sz w:val="22"/>
          <w:szCs w:val="22"/>
        </w:rPr>
        <w:t xml:space="preserve">mluvy </w:t>
      </w:r>
      <w:r w:rsidR="004254FC" w:rsidRPr="00D0277F">
        <w:rPr>
          <w:rFonts w:ascii="Arial" w:hAnsi="Arial" w:cs="Arial"/>
          <w:sz w:val="22"/>
          <w:szCs w:val="22"/>
        </w:rPr>
        <w:t xml:space="preserve">zo strany Objednávateľa </w:t>
      </w:r>
      <w:r w:rsidRPr="00D0277F">
        <w:rPr>
          <w:rFonts w:ascii="Arial" w:hAnsi="Arial" w:cs="Arial"/>
          <w:sz w:val="22"/>
          <w:szCs w:val="22"/>
        </w:rPr>
        <w:t>sa považuje:</w:t>
      </w:r>
    </w:p>
    <w:p w14:paraId="65DC44F4" w14:textId="77777777" w:rsidR="00B654EC" w:rsidRPr="00D0277F" w:rsidRDefault="00322094" w:rsidP="00E125D3">
      <w:pPr>
        <w:numPr>
          <w:ilvl w:val="1"/>
          <w:numId w:val="16"/>
        </w:numPr>
        <w:spacing w:after="0" w:line="240" w:lineRule="auto"/>
        <w:rPr>
          <w:rFonts w:ascii="Arial" w:hAnsi="Arial" w:cs="Arial"/>
          <w:sz w:val="22"/>
          <w:szCs w:val="22"/>
        </w:rPr>
      </w:pPr>
      <w:r w:rsidRPr="00D0277F">
        <w:rPr>
          <w:rFonts w:ascii="Arial" w:hAnsi="Arial" w:cs="Arial"/>
          <w:sz w:val="22"/>
          <w:szCs w:val="22"/>
        </w:rPr>
        <w:t xml:space="preserve">ak Objednávateľ opakovane neposkytne súčinnosť </w:t>
      </w:r>
      <w:r w:rsidR="00D130E7" w:rsidRPr="00D0277F">
        <w:rPr>
          <w:rFonts w:ascii="Arial" w:hAnsi="Arial" w:cs="Arial"/>
          <w:sz w:val="22"/>
          <w:szCs w:val="22"/>
        </w:rPr>
        <w:t xml:space="preserve">Poskytovateľovi </w:t>
      </w:r>
      <w:r w:rsidRPr="00D0277F">
        <w:rPr>
          <w:rFonts w:ascii="Arial" w:hAnsi="Arial" w:cs="Arial"/>
          <w:sz w:val="22"/>
          <w:szCs w:val="22"/>
        </w:rPr>
        <w:t>pri plnení predmetu Zmluvy napriek opakovanej písomnej žiadosti Poskytovateľa doručenej Objednávateľovi a neposkytnutie takejto súčinnosti spôsobuje Poskytovateľovi vážne problémy pri plnení predmetu tejto Zmluvy</w:t>
      </w:r>
      <w:r w:rsidR="004254FC" w:rsidRPr="00D0277F">
        <w:rPr>
          <w:rFonts w:ascii="Arial" w:hAnsi="Arial" w:cs="Arial"/>
          <w:sz w:val="22"/>
          <w:szCs w:val="22"/>
        </w:rPr>
        <w:t>,</w:t>
      </w:r>
    </w:p>
    <w:p w14:paraId="4E4E3974" w14:textId="116CC64C" w:rsidR="00B654EC" w:rsidRPr="00D0277F" w:rsidRDefault="00322094" w:rsidP="00E125D3">
      <w:pPr>
        <w:numPr>
          <w:ilvl w:val="1"/>
          <w:numId w:val="16"/>
        </w:numPr>
        <w:spacing w:after="0" w:line="240" w:lineRule="auto"/>
        <w:rPr>
          <w:rFonts w:ascii="Arial" w:hAnsi="Arial" w:cs="Arial"/>
          <w:sz w:val="22"/>
          <w:szCs w:val="22"/>
        </w:rPr>
      </w:pPr>
      <w:r w:rsidRPr="00D0277F">
        <w:rPr>
          <w:rFonts w:ascii="Arial" w:hAnsi="Arial" w:cs="Arial"/>
          <w:sz w:val="22"/>
          <w:szCs w:val="22"/>
        </w:rPr>
        <w:t xml:space="preserve">ak Objednávateľ neplatí za </w:t>
      </w:r>
      <w:r w:rsidR="009853D5" w:rsidRPr="00D0277F">
        <w:rPr>
          <w:rFonts w:ascii="Arial" w:hAnsi="Arial" w:cs="Arial"/>
          <w:sz w:val="22"/>
          <w:szCs w:val="22"/>
        </w:rPr>
        <w:t xml:space="preserve">Plnenie </w:t>
      </w:r>
      <w:r w:rsidRPr="00D0277F">
        <w:rPr>
          <w:rFonts w:ascii="Arial" w:hAnsi="Arial" w:cs="Arial"/>
          <w:sz w:val="22"/>
          <w:szCs w:val="22"/>
        </w:rPr>
        <w:t xml:space="preserve">Cenu dohodnutú podľa tejto Zmluvy po dobu dlhšiu </w:t>
      </w:r>
      <w:r w:rsidR="00AA734B" w:rsidRPr="00D0277F">
        <w:rPr>
          <w:rFonts w:ascii="Arial" w:hAnsi="Arial" w:cs="Arial"/>
          <w:sz w:val="22"/>
          <w:szCs w:val="22"/>
        </w:rPr>
        <w:t xml:space="preserve">ako 60 </w:t>
      </w:r>
      <w:r w:rsidR="00FD7741">
        <w:rPr>
          <w:rFonts w:ascii="Arial" w:hAnsi="Arial" w:cs="Arial"/>
          <w:sz w:val="22"/>
          <w:szCs w:val="22"/>
        </w:rPr>
        <w:t xml:space="preserve">(šesťdesiat) </w:t>
      </w:r>
      <w:r w:rsidR="00AA734B" w:rsidRPr="00D0277F">
        <w:rPr>
          <w:rFonts w:ascii="Arial" w:hAnsi="Arial" w:cs="Arial"/>
          <w:sz w:val="22"/>
          <w:szCs w:val="22"/>
        </w:rPr>
        <w:t xml:space="preserve">dní </w:t>
      </w:r>
      <w:r w:rsidR="00531B98" w:rsidRPr="00D0277F">
        <w:rPr>
          <w:rFonts w:ascii="Arial" w:hAnsi="Arial" w:cs="Arial"/>
          <w:sz w:val="22"/>
          <w:szCs w:val="22"/>
        </w:rPr>
        <w:t>odo dňa splatnosti faktúry vystavenej podľa príslušných ustanovení tejto Zmluvy Poskytovateľom za riadne dodan</w:t>
      </w:r>
      <w:r w:rsidR="009853D5" w:rsidRPr="00D0277F">
        <w:rPr>
          <w:rFonts w:ascii="Arial" w:hAnsi="Arial" w:cs="Arial"/>
          <w:sz w:val="22"/>
          <w:szCs w:val="22"/>
        </w:rPr>
        <w:t>é</w:t>
      </w:r>
      <w:r w:rsidR="00531B98" w:rsidRPr="00D0277F">
        <w:rPr>
          <w:rFonts w:ascii="Arial" w:hAnsi="Arial" w:cs="Arial"/>
          <w:sz w:val="22"/>
          <w:szCs w:val="22"/>
        </w:rPr>
        <w:t xml:space="preserve"> Plnenie podľa tejto Zmluvy </w:t>
      </w:r>
      <w:r w:rsidRPr="00D0277F">
        <w:rPr>
          <w:rFonts w:ascii="Arial" w:hAnsi="Arial" w:cs="Arial"/>
          <w:sz w:val="22"/>
          <w:szCs w:val="22"/>
        </w:rPr>
        <w:t>napriek písomnému upozorneniu, pričom nezaniká povinnosť Objednávateľa zaplatiť omeškané platby Poskytovateľovi.</w:t>
      </w:r>
    </w:p>
    <w:p w14:paraId="29FEF7CD" w14:textId="46565D1B" w:rsidR="004254FC" w:rsidRPr="00D0277F" w:rsidRDefault="00CB10D7" w:rsidP="00E125D3">
      <w:pPr>
        <w:numPr>
          <w:ilvl w:val="0"/>
          <w:numId w:val="16"/>
        </w:numPr>
        <w:spacing w:after="0" w:line="240" w:lineRule="auto"/>
        <w:rPr>
          <w:rFonts w:ascii="Arial" w:hAnsi="Arial" w:cs="Arial"/>
          <w:sz w:val="22"/>
          <w:szCs w:val="22"/>
        </w:rPr>
      </w:pPr>
      <w:r w:rsidRPr="00D0277F">
        <w:rPr>
          <w:rFonts w:ascii="Arial" w:hAnsi="Arial" w:cs="Arial"/>
          <w:sz w:val="22"/>
          <w:szCs w:val="22"/>
        </w:rPr>
        <w:t>Za podstatné porušenie Zmluvy zo strany Poskytovateľa sa považuje</w:t>
      </w:r>
      <w:r w:rsidR="002B3728" w:rsidRPr="00D0277F">
        <w:rPr>
          <w:rFonts w:ascii="Arial" w:hAnsi="Arial" w:cs="Arial"/>
          <w:sz w:val="22"/>
          <w:szCs w:val="22"/>
        </w:rPr>
        <w:t>,</w:t>
      </w:r>
      <w:r w:rsidR="006A551F" w:rsidRPr="00D0277F">
        <w:rPr>
          <w:rFonts w:ascii="Arial" w:hAnsi="Arial" w:cs="Arial"/>
          <w:sz w:val="22"/>
          <w:szCs w:val="22"/>
        </w:rPr>
        <w:t xml:space="preserve"> ak n</w:t>
      </w:r>
      <w:r w:rsidR="006F4021">
        <w:rPr>
          <w:rFonts w:ascii="Arial" w:hAnsi="Arial" w:cs="Arial"/>
          <w:sz w:val="22"/>
          <w:szCs w:val="22"/>
        </w:rPr>
        <w:t>a</w:t>
      </w:r>
      <w:r w:rsidR="006A551F" w:rsidRPr="00D0277F">
        <w:rPr>
          <w:rFonts w:ascii="Arial" w:hAnsi="Arial" w:cs="Arial"/>
          <w:sz w:val="22"/>
          <w:szCs w:val="22"/>
        </w:rPr>
        <w:t>stane niektorá s nasledujúcich skutočností</w:t>
      </w:r>
      <w:r w:rsidRPr="00D0277F">
        <w:rPr>
          <w:rFonts w:ascii="Arial" w:hAnsi="Arial" w:cs="Arial"/>
          <w:sz w:val="22"/>
          <w:szCs w:val="22"/>
        </w:rPr>
        <w:t>:</w:t>
      </w:r>
    </w:p>
    <w:p w14:paraId="35753316" w14:textId="25DBE4B8" w:rsidR="00CB10D7" w:rsidRPr="00D0277F" w:rsidRDefault="009D0A36" w:rsidP="00E125D3">
      <w:pPr>
        <w:numPr>
          <w:ilvl w:val="1"/>
          <w:numId w:val="16"/>
        </w:numPr>
        <w:spacing w:after="0" w:line="240" w:lineRule="auto"/>
        <w:rPr>
          <w:rFonts w:ascii="Arial" w:hAnsi="Arial" w:cs="Arial"/>
          <w:sz w:val="22"/>
          <w:szCs w:val="22"/>
        </w:rPr>
      </w:pPr>
      <w:r w:rsidRPr="00D0277F">
        <w:rPr>
          <w:rFonts w:ascii="Arial" w:hAnsi="Arial" w:cs="Arial"/>
          <w:sz w:val="22"/>
          <w:szCs w:val="22"/>
        </w:rPr>
        <w:t xml:space="preserve">neposkytovanie </w:t>
      </w:r>
      <w:r w:rsidR="00CD6A26" w:rsidRPr="00D0277F">
        <w:rPr>
          <w:rFonts w:ascii="Arial" w:hAnsi="Arial" w:cs="Arial"/>
          <w:sz w:val="22"/>
          <w:szCs w:val="22"/>
        </w:rPr>
        <w:t xml:space="preserve">Plnenia </w:t>
      </w:r>
      <w:r w:rsidRPr="00D0277F">
        <w:rPr>
          <w:rFonts w:ascii="Arial" w:hAnsi="Arial" w:cs="Arial"/>
          <w:sz w:val="22"/>
          <w:szCs w:val="22"/>
        </w:rPr>
        <w:t xml:space="preserve">Poskytovateľa </w:t>
      </w:r>
      <w:r w:rsidR="00D130E7" w:rsidRPr="00D0277F">
        <w:rPr>
          <w:rFonts w:ascii="Arial" w:hAnsi="Arial" w:cs="Arial"/>
          <w:sz w:val="22"/>
          <w:szCs w:val="22"/>
        </w:rPr>
        <w:t>riadne podľa tejto Zmluvy</w:t>
      </w:r>
      <w:r w:rsidR="002B3728" w:rsidRPr="00D0277F">
        <w:rPr>
          <w:rFonts w:ascii="Arial" w:hAnsi="Arial" w:cs="Arial"/>
          <w:sz w:val="22"/>
          <w:szCs w:val="22"/>
        </w:rPr>
        <w:t>,</w:t>
      </w:r>
      <w:r w:rsidR="00D130E7" w:rsidRPr="00D0277F">
        <w:rPr>
          <w:rFonts w:ascii="Arial" w:hAnsi="Arial" w:cs="Arial"/>
          <w:sz w:val="22"/>
          <w:szCs w:val="22"/>
        </w:rPr>
        <w:t xml:space="preserve"> a to aj napriek predchádzajúcej výzve Objednávateľa na vykonanie nápravy s určením dodatočnej lehoty nie dlhšej ako 3 </w:t>
      </w:r>
      <w:r w:rsidR="00FD7741">
        <w:rPr>
          <w:rFonts w:ascii="Arial" w:hAnsi="Arial" w:cs="Arial"/>
          <w:sz w:val="22"/>
          <w:szCs w:val="22"/>
        </w:rPr>
        <w:t xml:space="preserve">(tri) </w:t>
      </w:r>
      <w:r w:rsidR="00D130E7" w:rsidRPr="00D0277F">
        <w:rPr>
          <w:rFonts w:ascii="Arial" w:hAnsi="Arial" w:cs="Arial"/>
          <w:sz w:val="22"/>
          <w:szCs w:val="22"/>
        </w:rPr>
        <w:t>dni od doručenia výzvy Poskytovateľovi,</w:t>
      </w:r>
    </w:p>
    <w:p w14:paraId="6C35B4FF" w14:textId="77777777" w:rsidR="00D130E7" w:rsidRPr="00D0277F" w:rsidRDefault="00D130E7" w:rsidP="00E125D3">
      <w:pPr>
        <w:numPr>
          <w:ilvl w:val="1"/>
          <w:numId w:val="16"/>
        </w:numPr>
        <w:spacing w:after="0" w:line="240" w:lineRule="auto"/>
        <w:rPr>
          <w:rFonts w:ascii="Arial" w:hAnsi="Arial" w:cs="Arial"/>
          <w:sz w:val="22"/>
          <w:szCs w:val="22"/>
        </w:rPr>
      </w:pPr>
      <w:r w:rsidRPr="00D0277F">
        <w:rPr>
          <w:rFonts w:ascii="Arial" w:hAnsi="Arial" w:cs="Arial"/>
          <w:sz w:val="22"/>
          <w:szCs w:val="22"/>
        </w:rPr>
        <w:t xml:space="preserve">neodstránenie vád </w:t>
      </w:r>
      <w:r w:rsidR="00CD6A26" w:rsidRPr="00D0277F">
        <w:rPr>
          <w:rFonts w:ascii="Arial" w:hAnsi="Arial" w:cs="Arial"/>
          <w:sz w:val="22"/>
          <w:szCs w:val="22"/>
        </w:rPr>
        <w:t>Plnenia</w:t>
      </w:r>
      <w:r w:rsidRPr="00D0277F">
        <w:rPr>
          <w:rFonts w:ascii="Arial" w:hAnsi="Arial" w:cs="Arial"/>
          <w:sz w:val="22"/>
          <w:szCs w:val="22"/>
        </w:rPr>
        <w:t xml:space="preserve"> podľa príslušných ustanovení tejto Zmluvy riadne a včas,</w:t>
      </w:r>
    </w:p>
    <w:p w14:paraId="636D8AF4" w14:textId="77777777" w:rsidR="00D130E7" w:rsidRPr="00D0277F" w:rsidRDefault="00D130E7" w:rsidP="00E125D3">
      <w:pPr>
        <w:numPr>
          <w:ilvl w:val="1"/>
          <w:numId w:val="16"/>
        </w:numPr>
        <w:spacing w:after="0" w:line="240" w:lineRule="auto"/>
        <w:rPr>
          <w:rFonts w:ascii="Arial" w:hAnsi="Arial" w:cs="Arial"/>
          <w:sz w:val="22"/>
          <w:szCs w:val="22"/>
        </w:rPr>
      </w:pPr>
      <w:r w:rsidRPr="00D0277F">
        <w:rPr>
          <w:rFonts w:ascii="Arial" w:hAnsi="Arial" w:cs="Arial"/>
          <w:sz w:val="22"/>
          <w:szCs w:val="22"/>
        </w:rPr>
        <w:t xml:space="preserve">opakované porušenie Prevádzkového poriadku zo strany </w:t>
      </w:r>
      <w:r w:rsidR="00AA734B" w:rsidRPr="00D0277F">
        <w:rPr>
          <w:rFonts w:ascii="Arial" w:hAnsi="Arial" w:cs="Arial"/>
          <w:sz w:val="22"/>
          <w:szCs w:val="22"/>
        </w:rPr>
        <w:t xml:space="preserve">Poskytovateľa </w:t>
      </w:r>
      <w:r w:rsidRPr="00D0277F">
        <w:rPr>
          <w:rFonts w:ascii="Arial" w:hAnsi="Arial" w:cs="Arial"/>
          <w:sz w:val="22"/>
          <w:szCs w:val="22"/>
        </w:rPr>
        <w:t xml:space="preserve">alebo Pracovníkov </w:t>
      </w:r>
      <w:r w:rsidR="00AA734B" w:rsidRPr="00D0277F">
        <w:rPr>
          <w:rFonts w:ascii="Arial" w:hAnsi="Arial" w:cs="Arial"/>
          <w:sz w:val="22"/>
          <w:szCs w:val="22"/>
        </w:rPr>
        <w:t xml:space="preserve"> Poskytovateľa</w:t>
      </w:r>
      <w:r w:rsidRPr="00D0277F">
        <w:rPr>
          <w:rFonts w:ascii="Arial" w:hAnsi="Arial" w:cs="Arial"/>
          <w:sz w:val="22"/>
          <w:szCs w:val="22"/>
        </w:rPr>
        <w:t xml:space="preserve"> alebo Subdodávateľov,</w:t>
      </w:r>
    </w:p>
    <w:p w14:paraId="7C789744" w14:textId="77777777" w:rsidR="00D130E7" w:rsidRPr="00D0277F" w:rsidRDefault="00D130E7" w:rsidP="00E125D3">
      <w:pPr>
        <w:numPr>
          <w:ilvl w:val="1"/>
          <w:numId w:val="16"/>
        </w:numPr>
        <w:spacing w:after="0" w:line="240" w:lineRule="auto"/>
        <w:rPr>
          <w:rFonts w:ascii="Arial" w:hAnsi="Arial" w:cs="Arial"/>
          <w:sz w:val="22"/>
          <w:szCs w:val="22"/>
        </w:rPr>
      </w:pPr>
      <w:r w:rsidRPr="00D0277F">
        <w:rPr>
          <w:rFonts w:ascii="Arial" w:hAnsi="Arial" w:cs="Arial"/>
          <w:sz w:val="22"/>
          <w:szCs w:val="22"/>
        </w:rPr>
        <w:t>opakované neposkytnutie súčinnos</w:t>
      </w:r>
      <w:r w:rsidR="00AA734B" w:rsidRPr="00D0277F">
        <w:rPr>
          <w:rFonts w:ascii="Arial" w:hAnsi="Arial" w:cs="Arial"/>
          <w:sz w:val="22"/>
          <w:szCs w:val="22"/>
        </w:rPr>
        <w:t>ti</w:t>
      </w:r>
      <w:r w:rsidRPr="00D0277F">
        <w:rPr>
          <w:rFonts w:ascii="Arial" w:hAnsi="Arial" w:cs="Arial"/>
          <w:sz w:val="22"/>
          <w:szCs w:val="22"/>
        </w:rPr>
        <w:t xml:space="preserve"> </w:t>
      </w:r>
      <w:r w:rsidR="0052356F" w:rsidRPr="00D0277F">
        <w:rPr>
          <w:rFonts w:ascii="Arial" w:hAnsi="Arial" w:cs="Arial"/>
          <w:sz w:val="22"/>
          <w:szCs w:val="22"/>
        </w:rPr>
        <w:t>Objednávateľovi</w:t>
      </w:r>
      <w:r w:rsidRPr="00D0277F">
        <w:rPr>
          <w:rFonts w:ascii="Arial" w:hAnsi="Arial" w:cs="Arial"/>
          <w:sz w:val="22"/>
          <w:szCs w:val="22"/>
        </w:rPr>
        <w:t xml:space="preserve"> pri plnení predmetu Zmluvy napriek opakovanej písomnej žiadosti </w:t>
      </w:r>
      <w:r w:rsidR="0052356F" w:rsidRPr="00D0277F">
        <w:rPr>
          <w:rFonts w:ascii="Arial" w:hAnsi="Arial" w:cs="Arial"/>
          <w:sz w:val="22"/>
          <w:szCs w:val="22"/>
        </w:rPr>
        <w:t>Objednávateľ</w:t>
      </w:r>
      <w:r w:rsidR="00CD6A26" w:rsidRPr="00D0277F">
        <w:rPr>
          <w:rFonts w:ascii="Arial" w:hAnsi="Arial" w:cs="Arial"/>
          <w:sz w:val="22"/>
          <w:szCs w:val="22"/>
        </w:rPr>
        <w:t>a</w:t>
      </w:r>
      <w:r w:rsidR="00AA734B" w:rsidRPr="00D0277F">
        <w:rPr>
          <w:rFonts w:ascii="Arial" w:hAnsi="Arial" w:cs="Arial"/>
          <w:sz w:val="22"/>
          <w:szCs w:val="22"/>
        </w:rPr>
        <w:t xml:space="preserve"> </w:t>
      </w:r>
      <w:r w:rsidRPr="00D0277F">
        <w:rPr>
          <w:rFonts w:ascii="Arial" w:hAnsi="Arial" w:cs="Arial"/>
          <w:sz w:val="22"/>
          <w:szCs w:val="22"/>
        </w:rPr>
        <w:t xml:space="preserve">doručenej </w:t>
      </w:r>
      <w:r w:rsidR="0052356F" w:rsidRPr="00D0277F">
        <w:rPr>
          <w:rFonts w:ascii="Arial" w:hAnsi="Arial" w:cs="Arial"/>
          <w:sz w:val="22"/>
          <w:szCs w:val="22"/>
        </w:rPr>
        <w:t>Poskytovateľovi</w:t>
      </w:r>
      <w:r w:rsidRPr="00D0277F">
        <w:rPr>
          <w:rFonts w:ascii="Arial" w:hAnsi="Arial" w:cs="Arial"/>
          <w:sz w:val="22"/>
          <w:szCs w:val="22"/>
        </w:rPr>
        <w:t>,</w:t>
      </w:r>
    </w:p>
    <w:p w14:paraId="395009BC" w14:textId="77777777" w:rsidR="00D130E7" w:rsidRPr="00D0277F" w:rsidRDefault="00D130E7" w:rsidP="00E125D3">
      <w:pPr>
        <w:numPr>
          <w:ilvl w:val="1"/>
          <w:numId w:val="16"/>
        </w:numPr>
        <w:spacing w:after="0" w:line="240" w:lineRule="auto"/>
        <w:rPr>
          <w:rFonts w:ascii="Arial" w:hAnsi="Arial" w:cs="Arial"/>
          <w:sz w:val="22"/>
          <w:szCs w:val="22"/>
        </w:rPr>
      </w:pPr>
      <w:r w:rsidRPr="00D0277F">
        <w:rPr>
          <w:rFonts w:ascii="Arial" w:hAnsi="Arial" w:cs="Arial"/>
          <w:sz w:val="22"/>
          <w:szCs w:val="22"/>
        </w:rPr>
        <w:t>začatie reštrukturalizačného konania</w:t>
      </w:r>
      <w:r w:rsidR="006A551F" w:rsidRPr="00D0277F">
        <w:rPr>
          <w:rFonts w:ascii="Arial" w:hAnsi="Arial" w:cs="Arial"/>
          <w:sz w:val="22"/>
          <w:szCs w:val="22"/>
        </w:rPr>
        <w:t xml:space="preserve"> Poskytovateľa, začatie konkurzného konania na majetok Poskytovateľa, vedenie exekučného konania na Poskytovateľa,</w:t>
      </w:r>
    </w:p>
    <w:p w14:paraId="4E9238DA" w14:textId="108C0A9B" w:rsidR="00B654EC" w:rsidRPr="00D0277F" w:rsidRDefault="006A551F" w:rsidP="00E125D3">
      <w:pPr>
        <w:numPr>
          <w:ilvl w:val="1"/>
          <w:numId w:val="16"/>
        </w:numPr>
        <w:spacing w:after="0" w:line="240" w:lineRule="auto"/>
        <w:rPr>
          <w:rFonts w:ascii="Arial" w:hAnsi="Arial" w:cs="Arial"/>
          <w:sz w:val="22"/>
          <w:szCs w:val="22"/>
        </w:rPr>
      </w:pPr>
      <w:r w:rsidRPr="00D0277F">
        <w:rPr>
          <w:rFonts w:ascii="Arial" w:hAnsi="Arial" w:cs="Arial"/>
          <w:sz w:val="22"/>
          <w:szCs w:val="22"/>
        </w:rPr>
        <w:t>existencia dôvodov na odstúpenie od Zmluvy v zmysle § 19 zákona o verejnom obstarávaní.</w:t>
      </w:r>
    </w:p>
    <w:p w14:paraId="5A9BEEF1" w14:textId="77777777" w:rsidR="00322094" w:rsidRPr="00D0277F" w:rsidRDefault="00322094" w:rsidP="00E125D3">
      <w:pPr>
        <w:numPr>
          <w:ilvl w:val="0"/>
          <w:numId w:val="16"/>
        </w:numPr>
        <w:spacing w:after="0" w:line="240" w:lineRule="auto"/>
        <w:rPr>
          <w:rFonts w:ascii="Arial" w:hAnsi="Arial" w:cs="Arial"/>
          <w:sz w:val="22"/>
          <w:szCs w:val="22"/>
        </w:rPr>
      </w:pPr>
      <w:r w:rsidRPr="00D0277F">
        <w:rPr>
          <w:rFonts w:ascii="Arial" w:hAnsi="Arial" w:cs="Arial"/>
          <w:sz w:val="22"/>
          <w:szCs w:val="22"/>
        </w:rPr>
        <w:t xml:space="preserve">Odstúpenie nadobúda účinnosť doručením písomného oznámenia o odstúpení druhej zmluvnej strane. Odstúpením zmluva zaniká dňom doručenia prejavu vôle druhej zmluvnej strane, resp. dňom, kedy zmluvná strana, ktorej je odstúpenie doručované bezdôvodne odoprela prijatie oznámenia o odstúpení. </w:t>
      </w:r>
    </w:p>
    <w:p w14:paraId="2B2A7509" w14:textId="77777777" w:rsidR="00322094" w:rsidRPr="00D0277F" w:rsidRDefault="00322094" w:rsidP="00E125D3">
      <w:pPr>
        <w:numPr>
          <w:ilvl w:val="0"/>
          <w:numId w:val="16"/>
        </w:numPr>
        <w:spacing w:after="0" w:line="240" w:lineRule="auto"/>
        <w:rPr>
          <w:rFonts w:ascii="Arial" w:hAnsi="Arial" w:cs="Arial"/>
          <w:sz w:val="22"/>
          <w:szCs w:val="22"/>
        </w:rPr>
      </w:pPr>
      <w:r w:rsidRPr="00D0277F">
        <w:rPr>
          <w:rFonts w:ascii="Arial" w:hAnsi="Arial" w:cs="Arial"/>
          <w:sz w:val="22"/>
          <w:szCs w:val="22"/>
        </w:rPr>
        <w:t xml:space="preserve">Do dňa ukončenia Zmluvy je Poskytovateľ povinný poskytovať </w:t>
      </w:r>
      <w:r w:rsidR="00CD6A26" w:rsidRPr="00D0277F">
        <w:rPr>
          <w:rFonts w:ascii="Arial" w:hAnsi="Arial" w:cs="Arial"/>
          <w:sz w:val="22"/>
          <w:szCs w:val="22"/>
        </w:rPr>
        <w:t xml:space="preserve">Plnenie </w:t>
      </w:r>
      <w:r w:rsidRPr="00D0277F">
        <w:rPr>
          <w:rFonts w:ascii="Arial" w:hAnsi="Arial" w:cs="Arial"/>
          <w:sz w:val="22"/>
          <w:szCs w:val="22"/>
        </w:rPr>
        <w:t xml:space="preserve">podľa Zmluvy a Objednávateľ je povinný </w:t>
      </w:r>
      <w:r w:rsidR="00CD6A26" w:rsidRPr="00D0277F">
        <w:rPr>
          <w:rFonts w:ascii="Arial" w:hAnsi="Arial" w:cs="Arial"/>
          <w:sz w:val="22"/>
          <w:szCs w:val="22"/>
        </w:rPr>
        <w:t>toto Plnenie</w:t>
      </w:r>
      <w:r w:rsidRPr="00D0277F">
        <w:rPr>
          <w:rFonts w:ascii="Arial" w:hAnsi="Arial" w:cs="Arial"/>
          <w:sz w:val="22"/>
          <w:szCs w:val="22"/>
        </w:rPr>
        <w:t xml:space="preserve"> zaplatiť tak, ako je v tejto Zmluve stanovené.</w:t>
      </w:r>
    </w:p>
    <w:p w14:paraId="16D899D0" w14:textId="77777777" w:rsidR="006A551F" w:rsidRPr="00D0277F" w:rsidRDefault="00322094" w:rsidP="00E125D3">
      <w:pPr>
        <w:numPr>
          <w:ilvl w:val="0"/>
          <w:numId w:val="16"/>
        </w:numPr>
        <w:spacing w:after="0" w:line="240" w:lineRule="auto"/>
        <w:rPr>
          <w:rFonts w:ascii="Arial" w:hAnsi="Arial" w:cs="Arial"/>
          <w:sz w:val="22"/>
          <w:szCs w:val="22"/>
        </w:rPr>
      </w:pPr>
      <w:r w:rsidRPr="00D0277F">
        <w:rPr>
          <w:rFonts w:ascii="Arial" w:hAnsi="Arial" w:cs="Arial"/>
          <w:sz w:val="22"/>
          <w:szCs w:val="22"/>
        </w:rPr>
        <w:t>Ku dňu ukončenia tejto Zmluvy:</w:t>
      </w:r>
      <w:bookmarkStart w:id="25" w:name="_Ref458591200"/>
    </w:p>
    <w:bookmarkEnd w:id="25"/>
    <w:p w14:paraId="0E91753E" w14:textId="77777777" w:rsidR="00B654EC" w:rsidRPr="00D0277F" w:rsidRDefault="00322094" w:rsidP="00E125D3">
      <w:pPr>
        <w:numPr>
          <w:ilvl w:val="1"/>
          <w:numId w:val="16"/>
        </w:numPr>
        <w:spacing w:after="0" w:line="240" w:lineRule="auto"/>
        <w:rPr>
          <w:rFonts w:ascii="Arial" w:hAnsi="Arial" w:cs="Arial"/>
          <w:sz w:val="22"/>
          <w:szCs w:val="22"/>
        </w:rPr>
      </w:pPr>
      <w:r w:rsidRPr="00D0277F">
        <w:rPr>
          <w:rFonts w:ascii="Arial" w:hAnsi="Arial" w:cs="Arial"/>
          <w:sz w:val="22"/>
          <w:szCs w:val="22"/>
        </w:rPr>
        <w:t xml:space="preserve">Poskytovateľ bezodplatne odovzdá Objednávateľovi dokumentáciu, všetky prístupové práva na správu a prevádzku aplikácií nutných pre poskytovanie </w:t>
      </w:r>
      <w:r w:rsidR="00CD6A26" w:rsidRPr="00D0277F">
        <w:rPr>
          <w:rFonts w:ascii="Arial" w:hAnsi="Arial" w:cs="Arial"/>
          <w:sz w:val="22"/>
          <w:szCs w:val="22"/>
        </w:rPr>
        <w:t>Plnenia</w:t>
      </w:r>
      <w:r w:rsidRPr="00D0277F">
        <w:rPr>
          <w:rFonts w:ascii="Arial" w:hAnsi="Arial" w:cs="Arial"/>
          <w:sz w:val="22"/>
          <w:szCs w:val="22"/>
        </w:rPr>
        <w:t xml:space="preserve"> a všetky média s bezpečnostnými a archívnymi kópiami údajov.</w:t>
      </w:r>
    </w:p>
    <w:p w14:paraId="7D4B733B" w14:textId="77777777" w:rsidR="003D5BFC" w:rsidRPr="00D0277F" w:rsidRDefault="003D5BFC" w:rsidP="00E125D3">
      <w:pPr>
        <w:numPr>
          <w:ilvl w:val="1"/>
          <w:numId w:val="16"/>
        </w:numPr>
        <w:spacing w:after="0" w:line="240" w:lineRule="auto"/>
        <w:rPr>
          <w:rFonts w:ascii="Arial" w:hAnsi="Arial" w:cs="Arial"/>
          <w:sz w:val="22"/>
          <w:szCs w:val="22"/>
        </w:rPr>
      </w:pPr>
      <w:r w:rsidRPr="00D0277F">
        <w:rPr>
          <w:rFonts w:ascii="Arial" w:hAnsi="Arial" w:cs="Arial"/>
          <w:sz w:val="22"/>
          <w:szCs w:val="22"/>
        </w:rPr>
        <w:t>Poskytovateľ odovzdá Objednávateľovi všetky hnuteľné veci, ktoré od Objednávateľa prevzal za účelom plnenia tejto Zmluvy,</w:t>
      </w:r>
    </w:p>
    <w:p w14:paraId="5290A8FA" w14:textId="131C1C04" w:rsidR="00D47DB3" w:rsidRPr="00D0277F" w:rsidRDefault="00D47DB3" w:rsidP="00E125D3">
      <w:pPr>
        <w:numPr>
          <w:ilvl w:val="1"/>
          <w:numId w:val="16"/>
        </w:numPr>
        <w:spacing w:after="0" w:line="240" w:lineRule="auto"/>
        <w:rPr>
          <w:rFonts w:ascii="Arial" w:hAnsi="Arial" w:cs="Arial"/>
          <w:sz w:val="22"/>
          <w:szCs w:val="22"/>
        </w:rPr>
      </w:pPr>
      <w:r w:rsidRPr="00D0277F">
        <w:rPr>
          <w:rFonts w:ascii="Arial" w:hAnsi="Arial" w:cs="Arial"/>
          <w:sz w:val="22"/>
          <w:szCs w:val="22"/>
        </w:rPr>
        <w:t xml:space="preserve">Poskytovateľ odovzdá Objednávateľovi všetku dokumentáciu, prístupové oprávnenie ako aj dátové nosiče potrebné na pokračovanie prevádzkovania tých častí </w:t>
      </w:r>
      <w:r w:rsidR="00CD6A26" w:rsidRPr="00D0277F">
        <w:rPr>
          <w:rFonts w:ascii="Arial" w:hAnsi="Arial" w:cs="Arial"/>
          <w:sz w:val="22"/>
          <w:szCs w:val="22"/>
        </w:rPr>
        <w:t>Plnenia,</w:t>
      </w:r>
      <w:r w:rsidR="00CD6A26" w:rsidRPr="00D0277F" w:rsidDel="00CD6A26">
        <w:rPr>
          <w:rFonts w:ascii="Arial" w:hAnsi="Arial" w:cs="Arial"/>
          <w:sz w:val="22"/>
          <w:szCs w:val="22"/>
        </w:rPr>
        <w:t xml:space="preserve"> </w:t>
      </w:r>
      <w:r w:rsidRPr="00D0277F">
        <w:rPr>
          <w:rFonts w:ascii="Arial" w:hAnsi="Arial" w:cs="Arial"/>
          <w:sz w:val="22"/>
          <w:szCs w:val="22"/>
        </w:rPr>
        <w:t xml:space="preserve">na ktoré udelil Objednávateľovi licenciu podľa </w:t>
      </w:r>
      <w:r w:rsidR="0009347E">
        <w:rPr>
          <w:rFonts w:ascii="Arial" w:hAnsi="Arial" w:cs="Arial"/>
          <w:sz w:val="22"/>
          <w:szCs w:val="22"/>
        </w:rPr>
        <w:t>článku</w:t>
      </w:r>
      <w:r w:rsidR="00375FE4" w:rsidRPr="00D0277F">
        <w:rPr>
          <w:rFonts w:ascii="Arial" w:hAnsi="Arial" w:cs="Arial"/>
          <w:sz w:val="22"/>
          <w:szCs w:val="22"/>
        </w:rPr>
        <w:t xml:space="preserve"> 22 </w:t>
      </w:r>
      <w:r w:rsidRPr="00D0277F">
        <w:rPr>
          <w:rFonts w:ascii="Arial" w:hAnsi="Arial" w:cs="Arial"/>
          <w:sz w:val="22"/>
          <w:szCs w:val="22"/>
        </w:rPr>
        <w:t xml:space="preserve">tejto Zmluvy. </w:t>
      </w:r>
    </w:p>
    <w:p w14:paraId="12AF531E" w14:textId="77777777" w:rsidR="003D5BFC" w:rsidRPr="00D0277F" w:rsidRDefault="003D5BFC" w:rsidP="00E125D3">
      <w:pPr>
        <w:numPr>
          <w:ilvl w:val="1"/>
          <w:numId w:val="16"/>
        </w:numPr>
        <w:spacing w:after="0" w:line="240" w:lineRule="auto"/>
        <w:rPr>
          <w:rFonts w:ascii="Arial" w:hAnsi="Arial" w:cs="Arial"/>
          <w:sz w:val="22"/>
          <w:szCs w:val="22"/>
        </w:rPr>
      </w:pPr>
      <w:r w:rsidRPr="00D0277F">
        <w:rPr>
          <w:rFonts w:ascii="Arial" w:hAnsi="Arial" w:cs="Arial"/>
          <w:sz w:val="22"/>
          <w:szCs w:val="22"/>
        </w:rPr>
        <w:t>Poskytovateľ Objednávateľovi oznámi všetky skutočnosti, ktoré môžu mať vplyv na riadnu prevádzku Systémov Objednávateľa po zániku tejto Zmluvy.</w:t>
      </w:r>
    </w:p>
    <w:p w14:paraId="6B1466A2" w14:textId="77777777" w:rsidR="00322094" w:rsidRPr="00D0277F" w:rsidRDefault="00322094" w:rsidP="00E125D3">
      <w:pPr>
        <w:numPr>
          <w:ilvl w:val="0"/>
          <w:numId w:val="16"/>
        </w:numPr>
        <w:spacing w:after="0" w:line="240" w:lineRule="auto"/>
        <w:rPr>
          <w:rFonts w:ascii="Arial" w:hAnsi="Arial" w:cs="Arial"/>
          <w:sz w:val="22"/>
          <w:szCs w:val="22"/>
        </w:rPr>
      </w:pPr>
      <w:r w:rsidRPr="00D0277F">
        <w:rPr>
          <w:rFonts w:ascii="Arial" w:hAnsi="Arial" w:cs="Arial"/>
          <w:sz w:val="22"/>
          <w:szCs w:val="22"/>
        </w:rPr>
        <w:t xml:space="preserve">Obdobie ukončenia poskytovania </w:t>
      </w:r>
      <w:r w:rsidR="00CD6A26" w:rsidRPr="00D0277F">
        <w:rPr>
          <w:rFonts w:ascii="Arial" w:hAnsi="Arial" w:cs="Arial"/>
          <w:sz w:val="22"/>
          <w:szCs w:val="22"/>
        </w:rPr>
        <w:t>Plnenia</w:t>
      </w:r>
    </w:p>
    <w:p w14:paraId="3C19CFF9" w14:textId="2B873D07" w:rsidR="00322094" w:rsidRDefault="00322094" w:rsidP="00E125D3">
      <w:pPr>
        <w:numPr>
          <w:ilvl w:val="1"/>
          <w:numId w:val="16"/>
        </w:numPr>
        <w:spacing w:after="0" w:line="240" w:lineRule="auto"/>
        <w:rPr>
          <w:rFonts w:ascii="Arial" w:hAnsi="Arial" w:cs="Arial"/>
          <w:sz w:val="22"/>
          <w:szCs w:val="22"/>
        </w:rPr>
      </w:pPr>
      <w:r w:rsidRPr="00D0277F">
        <w:rPr>
          <w:rFonts w:ascii="Arial" w:hAnsi="Arial" w:cs="Arial"/>
          <w:sz w:val="22"/>
          <w:szCs w:val="22"/>
        </w:rPr>
        <w:t xml:space="preserve">Po ukončení </w:t>
      </w:r>
      <w:r w:rsidR="00D52090" w:rsidRPr="00D0277F">
        <w:rPr>
          <w:rFonts w:ascii="Arial" w:hAnsi="Arial" w:cs="Arial"/>
          <w:sz w:val="22"/>
          <w:szCs w:val="22"/>
        </w:rPr>
        <w:t>Z</w:t>
      </w:r>
      <w:r w:rsidRPr="00D0277F">
        <w:rPr>
          <w:rFonts w:ascii="Arial" w:hAnsi="Arial" w:cs="Arial"/>
          <w:sz w:val="22"/>
          <w:szCs w:val="22"/>
        </w:rPr>
        <w:t xml:space="preserve">mluvy ktorýmkoľvek z vyššie uvedených spôsobov stanoveným v tomto článku </w:t>
      </w:r>
      <w:r w:rsidR="00D52090" w:rsidRPr="00D0277F">
        <w:rPr>
          <w:rFonts w:ascii="Arial" w:hAnsi="Arial" w:cs="Arial"/>
          <w:sz w:val="22"/>
          <w:szCs w:val="22"/>
        </w:rPr>
        <w:t>Z</w:t>
      </w:r>
      <w:r w:rsidRPr="00D0277F">
        <w:rPr>
          <w:rFonts w:ascii="Arial" w:hAnsi="Arial" w:cs="Arial"/>
          <w:sz w:val="22"/>
          <w:szCs w:val="22"/>
        </w:rPr>
        <w:t xml:space="preserve">mluvy sú </w:t>
      </w:r>
      <w:r w:rsidR="00D52090" w:rsidRPr="00D0277F">
        <w:rPr>
          <w:rFonts w:ascii="Arial" w:hAnsi="Arial" w:cs="Arial"/>
          <w:sz w:val="22"/>
          <w:szCs w:val="22"/>
        </w:rPr>
        <w:t>Z</w:t>
      </w:r>
      <w:r w:rsidRPr="00D0277F">
        <w:rPr>
          <w:rFonts w:ascii="Arial" w:hAnsi="Arial" w:cs="Arial"/>
          <w:sz w:val="22"/>
          <w:szCs w:val="22"/>
        </w:rPr>
        <w:t xml:space="preserve">mluvné strany povinné najneskôr do 30 </w:t>
      </w:r>
      <w:r w:rsidR="00FD7741">
        <w:rPr>
          <w:rFonts w:ascii="Arial" w:hAnsi="Arial" w:cs="Arial"/>
          <w:sz w:val="22"/>
          <w:szCs w:val="22"/>
        </w:rPr>
        <w:t xml:space="preserve">(tridsať) </w:t>
      </w:r>
      <w:r w:rsidRPr="00D0277F">
        <w:rPr>
          <w:rFonts w:ascii="Arial" w:hAnsi="Arial" w:cs="Arial"/>
          <w:sz w:val="22"/>
          <w:szCs w:val="22"/>
        </w:rPr>
        <w:t xml:space="preserve">dní usporiadať všetky záväzky vyplývajúce im z tejto </w:t>
      </w:r>
      <w:r w:rsidR="00D52090" w:rsidRPr="00D0277F">
        <w:rPr>
          <w:rFonts w:ascii="Arial" w:hAnsi="Arial" w:cs="Arial"/>
          <w:sz w:val="22"/>
          <w:szCs w:val="22"/>
        </w:rPr>
        <w:t>Z</w:t>
      </w:r>
      <w:r w:rsidRPr="00D0277F">
        <w:rPr>
          <w:rFonts w:ascii="Arial" w:hAnsi="Arial" w:cs="Arial"/>
          <w:sz w:val="22"/>
          <w:szCs w:val="22"/>
        </w:rPr>
        <w:t xml:space="preserve">mluvy. </w:t>
      </w:r>
    </w:p>
    <w:p w14:paraId="42943EE5" w14:textId="2839F8AA" w:rsidR="0098536E" w:rsidRPr="00A90627" w:rsidRDefault="0098536E" w:rsidP="0098536E">
      <w:pPr>
        <w:numPr>
          <w:ilvl w:val="0"/>
          <w:numId w:val="16"/>
        </w:numPr>
        <w:spacing w:after="0" w:line="240" w:lineRule="auto"/>
        <w:rPr>
          <w:rFonts w:ascii="Arial" w:hAnsi="Arial" w:cs="Arial"/>
          <w:kern w:val="28"/>
          <w:sz w:val="22"/>
          <w:szCs w:val="22"/>
        </w:rPr>
      </w:pPr>
      <w:r w:rsidRPr="0098536E">
        <w:rPr>
          <w:rFonts w:ascii="Arial" w:hAnsi="Arial" w:cs="Arial"/>
          <w:kern w:val="28"/>
          <w:sz w:val="22"/>
          <w:szCs w:val="22"/>
        </w:rPr>
        <w:lastRenderedPageBreak/>
        <w:t xml:space="preserve">V prípade, že sa Objednávateľ rozhodne využiť opciu podľa </w:t>
      </w:r>
      <w:r w:rsidR="0009347E">
        <w:rPr>
          <w:rFonts w:ascii="Arial" w:hAnsi="Arial" w:cs="Arial"/>
          <w:kern w:val="28"/>
          <w:sz w:val="22"/>
          <w:szCs w:val="22"/>
        </w:rPr>
        <w:t>článku</w:t>
      </w:r>
      <w:r w:rsidRPr="0098536E">
        <w:rPr>
          <w:rFonts w:ascii="Arial" w:hAnsi="Arial" w:cs="Arial"/>
          <w:kern w:val="28"/>
          <w:sz w:val="22"/>
          <w:szCs w:val="22"/>
        </w:rPr>
        <w:t xml:space="preserve"> 24 ods. 2 tejto Zmluvy,  je oprávnený tak urobiť najskôr po uplynutí 36 </w:t>
      </w:r>
      <w:r w:rsidR="00FD7741">
        <w:rPr>
          <w:rFonts w:ascii="Arial" w:hAnsi="Arial" w:cs="Arial"/>
          <w:kern w:val="28"/>
          <w:sz w:val="22"/>
          <w:szCs w:val="22"/>
        </w:rPr>
        <w:t xml:space="preserve">(tridsaťšesť) </w:t>
      </w:r>
      <w:r w:rsidRPr="0098536E">
        <w:rPr>
          <w:rFonts w:ascii="Arial" w:hAnsi="Arial" w:cs="Arial"/>
          <w:kern w:val="28"/>
          <w:sz w:val="22"/>
          <w:szCs w:val="22"/>
        </w:rPr>
        <w:t>mesiacov od účinnosti Zmluvy, a to zaslaním písomného oznámenia o uplatnení si opcie Poskytovateľovi najneskôr 3</w:t>
      </w:r>
      <w:r w:rsidR="00FD7741">
        <w:rPr>
          <w:rFonts w:ascii="Arial" w:hAnsi="Arial" w:cs="Arial"/>
          <w:kern w:val="28"/>
          <w:sz w:val="22"/>
          <w:szCs w:val="22"/>
        </w:rPr>
        <w:t xml:space="preserve"> (tri) </w:t>
      </w:r>
      <w:r w:rsidRPr="0098536E">
        <w:rPr>
          <w:rFonts w:ascii="Arial" w:hAnsi="Arial" w:cs="Arial"/>
          <w:kern w:val="28"/>
          <w:sz w:val="22"/>
          <w:szCs w:val="22"/>
        </w:rPr>
        <w:t xml:space="preserve"> mesiace pred uplynutím dohodnutej doby platnosti Zmluvy, inak Zmluva zanikne uplynutím dohodnutej doby platnosti Zmluvy podľa ustanovenia </w:t>
      </w:r>
      <w:r w:rsidR="0009347E">
        <w:rPr>
          <w:rFonts w:ascii="Arial" w:hAnsi="Arial" w:cs="Arial"/>
          <w:kern w:val="28"/>
          <w:sz w:val="22"/>
          <w:szCs w:val="22"/>
        </w:rPr>
        <w:t>článku</w:t>
      </w:r>
      <w:r w:rsidRPr="0098536E">
        <w:rPr>
          <w:rFonts w:ascii="Arial" w:hAnsi="Arial" w:cs="Arial"/>
          <w:kern w:val="28"/>
          <w:sz w:val="22"/>
          <w:szCs w:val="22"/>
        </w:rPr>
        <w:t xml:space="preserve"> 24 ods. 2 tejto Zmluvy. Opcia predĺženia Zmluvy nadobúda účinnosť dňom doručenia písomného oznámenia o uplatnení si opcie Poskytovateľovi. Uplatnením opcie sa platnosť a </w:t>
      </w:r>
      <w:r w:rsidRPr="00A90627">
        <w:rPr>
          <w:rFonts w:ascii="Arial" w:hAnsi="Arial" w:cs="Arial"/>
          <w:kern w:val="28"/>
          <w:sz w:val="22"/>
          <w:szCs w:val="22"/>
        </w:rPr>
        <w:t xml:space="preserve">účinnosť Zmluvy predlžuje o 48 </w:t>
      </w:r>
      <w:r w:rsidR="00FD7741">
        <w:rPr>
          <w:rFonts w:ascii="Arial" w:hAnsi="Arial" w:cs="Arial"/>
          <w:kern w:val="28"/>
          <w:sz w:val="22"/>
          <w:szCs w:val="22"/>
        </w:rPr>
        <w:t xml:space="preserve">(štyridsaťosem)  </w:t>
      </w:r>
      <w:r w:rsidRPr="00A90627">
        <w:rPr>
          <w:rFonts w:ascii="Arial" w:hAnsi="Arial" w:cs="Arial"/>
          <w:kern w:val="28"/>
          <w:sz w:val="22"/>
          <w:szCs w:val="22"/>
        </w:rPr>
        <w:t xml:space="preserve">mesiacov a Zmluva je platná do uplynutia 96 </w:t>
      </w:r>
      <w:r w:rsidR="00FD7741">
        <w:rPr>
          <w:rFonts w:ascii="Arial" w:hAnsi="Arial" w:cs="Arial"/>
          <w:kern w:val="28"/>
          <w:sz w:val="22"/>
          <w:szCs w:val="22"/>
        </w:rPr>
        <w:t xml:space="preserve">(deväťdesiatšesť) </w:t>
      </w:r>
      <w:r w:rsidRPr="00A90627">
        <w:rPr>
          <w:rFonts w:ascii="Arial" w:hAnsi="Arial" w:cs="Arial"/>
          <w:kern w:val="28"/>
          <w:sz w:val="22"/>
          <w:szCs w:val="22"/>
        </w:rPr>
        <w:t xml:space="preserve">mesiacov odo dňa nadobudnutia jej účinnosti.  </w:t>
      </w:r>
    </w:p>
    <w:p w14:paraId="4C3DA903" w14:textId="13718126" w:rsidR="0098536E" w:rsidRPr="0098536E" w:rsidRDefault="0098536E" w:rsidP="0098536E">
      <w:pPr>
        <w:numPr>
          <w:ilvl w:val="0"/>
          <w:numId w:val="16"/>
        </w:numPr>
        <w:spacing w:after="0" w:line="240" w:lineRule="auto"/>
        <w:rPr>
          <w:rFonts w:ascii="Arial" w:hAnsi="Arial" w:cs="Arial"/>
          <w:kern w:val="28"/>
          <w:sz w:val="22"/>
          <w:szCs w:val="22"/>
        </w:rPr>
      </w:pPr>
      <w:r w:rsidRPr="00A90627">
        <w:rPr>
          <w:rFonts w:ascii="Arial" w:hAnsi="Arial" w:cs="Arial"/>
          <w:kern w:val="28"/>
          <w:sz w:val="22"/>
          <w:szCs w:val="22"/>
        </w:rPr>
        <w:t>Využitím opcie sa táto Zmluva predlžuje za tých istých podmienok, za akých bola dojednaná pôvodne, vrátane podmienok cenových, pričom celkov</w:t>
      </w:r>
      <w:r w:rsidR="00A90627" w:rsidRPr="00A90627">
        <w:rPr>
          <w:rFonts w:ascii="Arial" w:hAnsi="Arial" w:cs="Arial"/>
          <w:kern w:val="28"/>
          <w:sz w:val="22"/>
          <w:szCs w:val="22"/>
        </w:rPr>
        <w:t>á</w:t>
      </w:r>
      <w:r w:rsidRPr="00A90627">
        <w:rPr>
          <w:rFonts w:ascii="Arial" w:hAnsi="Arial" w:cs="Arial"/>
          <w:kern w:val="28"/>
          <w:sz w:val="22"/>
          <w:szCs w:val="22"/>
        </w:rPr>
        <w:t xml:space="preserve"> </w:t>
      </w:r>
      <w:r w:rsidR="00A90627" w:rsidRPr="00A90627">
        <w:rPr>
          <w:rFonts w:ascii="Arial" w:hAnsi="Arial" w:cs="Arial"/>
          <w:kern w:val="28"/>
          <w:sz w:val="22"/>
          <w:szCs w:val="22"/>
        </w:rPr>
        <w:t xml:space="preserve">Cena za Predmet Zmluvy </w:t>
      </w:r>
      <w:r w:rsidRPr="00A90627">
        <w:rPr>
          <w:rFonts w:ascii="Arial" w:hAnsi="Arial" w:cs="Arial"/>
          <w:kern w:val="28"/>
          <w:sz w:val="22"/>
          <w:szCs w:val="22"/>
        </w:rPr>
        <w:t>vrátane opcie je uveden</w:t>
      </w:r>
      <w:r w:rsidR="00A90627" w:rsidRPr="00A90627">
        <w:rPr>
          <w:rFonts w:ascii="Arial" w:hAnsi="Arial" w:cs="Arial"/>
          <w:kern w:val="28"/>
          <w:sz w:val="22"/>
          <w:szCs w:val="22"/>
        </w:rPr>
        <w:t>á</w:t>
      </w:r>
      <w:r w:rsidRPr="00A90627">
        <w:rPr>
          <w:rFonts w:ascii="Arial" w:hAnsi="Arial" w:cs="Arial"/>
          <w:kern w:val="28"/>
          <w:sz w:val="22"/>
          <w:szCs w:val="22"/>
        </w:rPr>
        <w:t xml:space="preserve"> v </w:t>
      </w:r>
      <w:r w:rsidR="0009347E">
        <w:rPr>
          <w:rFonts w:ascii="Arial" w:hAnsi="Arial" w:cs="Arial"/>
          <w:kern w:val="28"/>
          <w:sz w:val="22"/>
          <w:szCs w:val="22"/>
        </w:rPr>
        <w:t>článku</w:t>
      </w:r>
      <w:r w:rsidRPr="00A90627">
        <w:rPr>
          <w:rFonts w:ascii="Arial" w:hAnsi="Arial" w:cs="Arial"/>
          <w:kern w:val="28"/>
          <w:sz w:val="22"/>
          <w:szCs w:val="22"/>
        </w:rPr>
        <w:t xml:space="preserve"> </w:t>
      </w:r>
      <w:r w:rsidR="00A90627" w:rsidRPr="00A90627">
        <w:rPr>
          <w:rFonts w:ascii="Arial" w:hAnsi="Arial" w:cs="Arial"/>
          <w:kern w:val="28"/>
          <w:sz w:val="22"/>
          <w:szCs w:val="22"/>
        </w:rPr>
        <w:t>4 ods. 2</w:t>
      </w:r>
      <w:r w:rsidRPr="00A90627">
        <w:rPr>
          <w:rFonts w:ascii="Arial" w:hAnsi="Arial" w:cs="Arial"/>
          <w:kern w:val="28"/>
          <w:sz w:val="22"/>
          <w:szCs w:val="22"/>
        </w:rPr>
        <w:t xml:space="preserve"> tejto Zmluvy. Pre vylúčenie pochybností sa Zmluvné strany dohodli, že pri uplatnení opcie Objednávateľom nie je</w:t>
      </w:r>
      <w:r w:rsidRPr="0098536E">
        <w:rPr>
          <w:rFonts w:ascii="Arial" w:hAnsi="Arial" w:cs="Arial"/>
          <w:kern w:val="28"/>
          <w:sz w:val="22"/>
          <w:szCs w:val="22"/>
        </w:rPr>
        <w:t xml:space="preserve"> potrebné uzatvárať dodatok k tejto Zmluve.</w:t>
      </w:r>
    </w:p>
    <w:p w14:paraId="5A8EF44E" w14:textId="77777777" w:rsidR="0098536E" w:rsidRDefault="0098536E" w:rsidP="0013294D">
      <w:pPr>
        <w:pStyle w:val="Nadpis1"/>
      </w:pPr>
    </w:p>
    <w:p w14:paraId="1B623847" w14:textId="7AE266CE" w:rsidR="00B654EC" w:rsidRPr="00D0277F" w:rsidRDefault="005D64AF" w:rsidP="0013294D">
      <w:pPr>
        <w:pStyle w:val="Nadpis1"/>
      </w:pPr>
      <w:r w:rsidRPr="00D0277F">
        <w:t xml:space="preserve">Čl. </w:t>
      </w:r>
      <w:r w:rsidR="00F84E8C" w:rsidRPr="00D0277F">
        <w:t>2</w:t>
      </w:r>
      <w:r w:rsidR="009523E8" w:rsidRPr="00D0277F">
        <w:t>5</w:t>
      </w:r>
      <w:r w:rsidR="00F84E8C" w:rsidRPr="00D0277F">
        <w:t>.</w:t>
      </w:r>
      <w:r w:rsidR="00322094" w:rsidRPr="00D0277F">
        <w:br/>
      </w:r>
      <w:bookmarkStart w:id="26" w:name="_Ref230166108"/>
      <w:r w:rsidR="00322094" w:rsidRPr="00D0277F">
        <w:t>Doručovanie a formy komunikácie</w:t>
      </w:r>
      <w:bookmarkEnd w:id="26"/>
    </w:p>
    <w:p w14:paraId="2215C586" w14:textId="77777777" w:rsidR="00DB3A90" w:rsidRPr="00D0277F" w:rsidRDefault="00322094" w:rsidP="00E125D3">
      <w:pPr>
        <w:numPr>
          <w:ilvl w:val="0"/>
          <w:numId w:val="18"/>
        </w:numPr>
        <w:spacing w:after="0" w:line="240" w:lineRule="auto"/>
        <w:rPr>
          <w:rFonts w:ascii="Arial" w:hAnsi="Arial" w:cs="Arial"/>
          <w:sz w:val="22"/>
          <w:szCs w:val="22"/>
        </w:rPr>
      </w:pPr>
      <w:r w:rsidRPr="00D0277F">
        <w:rPr>
          <w:rFonts w:ascii="Arial" w:hAnsi="Arial" w:cs="Arial"/>
          <w:sz w:val="22"/>
          <w:szCs w:val="22"/>
        </w:rPr>
        <w:t xml:space="preserve">Akékoľvek oznámenie, informácia, inštrukcia, </w:t>
      </w:r>
      <w:r w:rsidR="00D52090" w:rsidRPr="00D0277F">
        <w:rPr>
          <w:rFonts w:ascii="Arial" w:hAnsi="Arial" w:cs="Arial"/>
          <w:sz w:val="22"/>
          <w:szCs w:val="22"/>
        </w:rPr>
        <w:t xml:space="preserve">Hlásenie, Požiadavka, </w:t>
      </w:r>
      <w:r w:rsidRPr="00D0277F">
        <w:rPr>
          <w:rFonts w:ascii="Arial" w:hAnsi="Arial" w:cs="Arial"/>
          <w:sz w:val="22"/>
          <w:szCs w:val="22"/>
        </w:rPr>
        <w:t>iná korešpondencia a/alebo iný dokument (vrátane faktúry, výpovede, odstúpenia od Zmluvy a iných), posielaný niektorou Zmluvnou stranou druhej Zmluvnej strane podľa tejto Zmluvy alebo v súvislosti s touto Zmluvou</w:t>
      </w:r>
      <w:r w:rsidR="00D52090" w:rsidRPr="00D0277F">
        <w:rPr>
          <w:rFonts w:ascii="Arial" w:hAnsi="Arial" w:cs="Arial"/>
          <w:sz w:val="22"/>
          <w:szCs w:val="22"/>
        </w:rPr>
        <w:t xml:space="preserve"> (ďalej pre účely tohto článku Zmluvy aj ako „Podanie“)</w:t>
      </w:r>
      <w:r w:rsidRPr="00D0277F">
        <w:rPr>
          <w:rFonts w:ascii="Arial" w:hAnsi="Arial" w:cs="Arial"/>
          <w:sz w:val="22"/>
          <w:szCs w:val="22"/>
        </w:rPr>
        <w:t>, musí byť v písomnej forme a podpísaný osobou oprávnenou konať za príslušnú Zmluvnú stranu</w:t>
      </w:r>
      <w:r w:rsidR="00DB3A90" w:rsidRPr="00D0277F">
        <w:rPr>
          <w:rFonts w:ascii="Arial" w:hAnsi="Arial" w:cs="Arial"/>
          <w:sz w:val="22"/>
          <w:szCs w:val="22"/>
        </w:rPr>
        <w:t xml:space="preserve"> v prípade, že je vyhotovený v listinnej forma podľa tohto článku Zmluvy</w:t>
      </w:r>
      <w:r w:rsidRPr="00D0277F">
        <w:rPr>
          <w:rFonts w:ascii="Arial" w:hAnsi="Arial" w:cs="Arial"/>
          <w:sz w:val="22"/>
          <w:szCs w:val="22"/>
        </w:rPr>
        <w:t xml:space="preserve"> alebo v mene Zmluvnej strany, ktorá ju posiela.</w:t>
      </w:r>
    </w:p>
    <w:p w14:paraId="38477554" w14:textId="28D0D75A" w:rsidR="00E96EF7" w:rsidRPr="00D0277F" w:rsidRDefault="00322094" w:rsidP="00E125D3">
      <w:pPr>
        <w:numPr>
          <w:ilvl w:val="0"/>
          <w:numId w:val="18"/>
        </w:numPr>
        <w:spacing w:after="0" w:line="240" w:lineRule="auto"/>
        <w:rPr>
          <w:rFonts w:ascii="Arial" w:hAnsi="Arial" w:cs="Arial"/>
          <w:sz w:val="22"/>
          <w:szCs w:val="22"/>
        </w:rPr>
      </w:pPr>
      <w:r w:rsidRPr="00D0277F">
        <w:rPr>
          <w:rFonts w:ascii="Arial" w:hAnsi="Arial" w:cs="Arial"/>
          <w:sz w:val="22"/>
          <w:szCs w:val="22"/>
        </w:rPr>
        <w:t xml:space="preserve">S výnimkou faktúry sa každý dokument podľa tejto zmluvy môže doručiť osobne – proti podpisu, </w:t>
      </w:r>
      <w:r w:rsidR="00811184" w:rsidRPr="00401E66">
        <w:rPr>
          <w:rFonts w:ascii="Arial" w:hAnsi="Arial" w:cs="Arial"/>
          <w:sz w:val="22"/>
          <w:szCs w:val="22"/>
        </w:rPr>
        <w:t>e-mailom</w:t>
      </w:r>
      <w:r w:rsidR="00811184" w:rsidRPr="00D0277F">
        <w:rPr>
          <w:rFonts w:ascii="Arial" w:hAnsi="Arial" w:cs="Arial"/>
          <w:sz w:val="22"/>
          <w:szCs w:val="22"/>
        </w:rPr>
        <w:t xml:space="preserve"> </w:t>
      </w:r>
      <w:r w:rsidRPr="00D0277F">
        <w:rPr>
          <w:rFonts w:ascii="Arial" w:hAnsi="Arial" w:cs="Arial"/>
          <w:sz w:val="22"/>
          <w:szCs w:val="22"/>
        </w:rPr>
        <w:t xml:space="preserve">na </w:t>
      </w:r>
      <w:r w:rsidR="00811184" w:rsidRPr="00D0277F">
        <w:rPr>
          <w:rFonts w:ascii="Arial" w:hAnsi="Arial" w:cs="Arial"/>
          <w:sz w:val="22"/>
          <w:szCs w:val="22"/>
        </w:rPr>
        <w:t>adresu</w:t>
      </w:r>
      <w:r w:rsidRPr="00D0277F">
        <w:rPr>
          <w:rFonts w:ascii="Arial" w:hAnsi="Arial" w:cs="Arial"/>
          <w:sz w:val="22"/>
          <w:szCs w:val="22"/>
        </w:rPr>
        <w:t xml:space="preserve"> Zmluvnej strany, uvedené v </w:t>
      </w:r>
      <w:r w:rsidR="00DF3E9B" w:rsidRPr="00D0277F">
        <w:rPr>
          <w:rFonts w:ascii="Arial" w:hAnsi="Arial" w:cs="Arial"/>
          <w:sz w:val="22"/>
          <w:szCs w:val="22"/>
        </w:rPr>
        <w:t>Zozname oprávnených osôb</w:t>
      </w:r>
      <w:r w:rsidRPr="00D0277F">
        <w:rPr>
          <w:rFonts w:ascii="Arial" w:hAnsi="Arial" w:cs="Arial"/>
          <w:sz w:val="22"/>
          <w:szCs w:val="22"/>
        </w:rPr>
        <w:t xml:space="preserve"> alebo doporučenou poštou na adresu Zmluvnej strany uvedenú v</w:t>
      </w:r>
      <w:r w:rsidR="00DF3E9B" w:rsidRPr="00D0277F">
        <w:rPr>
          <w:rFonts w:ascii="Arial" w:hAnsi="Arial" w:cs="Arial"/>
          <w:sz w:val="22"/>
          <w:szCs w:val="22"/>
        </w:rPr>
        <w:t> </w:t>
      </w:r>
      <w:r w:rsidR="0009347E">
        <w:rPr>
          <w:rFonts w:ascii="Arial" w:hAnsi="Arial" w:cs="Arial"/>
          <w:sz w:val="22"/>
          <w:szCs w:val="22"/>
        </w:rPr>
        <w:t>článku</w:t>
      </w:r>
      <w:r w:rsidR="00DF3E9B" w:rsidRPr="00D0277F">
        <w:rPr>
          <w:rFonts w:ascii="Arial" w:hAnsi="Arial" w:cs="Arial"/>
          <w:sz w:val="22"/>
          <w:szCs w:val="22"/>
        </w:rPr>
        <w:t xml:space="preserve"> 1 tejto Zmluvy</w:t>
      </w:r>
      <w:r w:rsidR="002B3728" w:rsidRPr="00D0277F">
        <w:rPr>
          <w:rFonts w:ascii="Arial" w:hAnsi="Arial" w:cs="Arial"/>
          <w:sz w:val="22"/>
          <w:szCs w:val="22"/>
        </w:rPr>
        <w:t>.</w:t>
      </w:r>
      <w:r w:rsidR="00DF3E9B" w:rsidRPr="00D0277F">
        <w:rPr>
          <w:rFonts w:ascii="Arial" w:hAnsi="Arial" w:cs="Arial"/>
          <w:sz w:val="22"/>
          <w:szCs w:val="22"/>
        </w:rPr>
        <w:t xml:space="preserve"> </w:t>
      </w:r>
    </w:p>
    <w:p w14:paraId="286CF494" w14:textId="77777777" w:rsidR="00E96EF7" w:rsidRPr="00D0277F" w:rsidRDefault="00E96EF7" w:rsidP="00E125D3">
      <w:pPr>
        <w:numPr>
          <w:ilvl w:val="0"/>
          <w:numId w:val="18"/>
        </w:numPr>
        <w:spacing w:after="0" w:line="240" w:lineRule="auto"/>
        <w:rPr>
          <w:rFonts w:ascii="Arial" w:hAnsi="Arial" w:cs="Arial"/>
          <w:sz w:val="22"/>
          <w:szCs w:val="22"/>
        </w:rPr>
      </w:pPr>
      <w:r w:rsidRPr="00D0277F">
        <w:rPr>
          <w:rFonts w:ascii="Arial" w:hAnsi="Arial" w:cs="Arial"/>
          <w:sz w:val="22"/>
          <w:szCs w:val="22"/>
        </w:rPr>
        <w:t>Písomná forma podľa tejto Zmluvy je zachovaná aj keď je Podanie uskutočnené formou:</w:t>
      </w:r>
    </w:p>
    <w:p w14:paraId="76EF9C2B" w14:textId="77777777" w:rsidR="00E96EF7" w:rsidRPr="00D0277F" w:rsidRDefault="00E96EF7" w:rsidP="00E125D3">
      <w:pPr>
        <w:numPr>
          <w:ilvl w:val="1"/>
          <w:numId w:val="18"/>
        </w:numPr>
        <w:spacing w:after="0" w:line="240" w:lineRule="auto"/>
        <w:rPr>
          <w:rFonts w:ascii="Arial" w:hAnsi="Arial" w:cs="Arial"/>
          <w:sz w:val="22"/>
          <w:szCs w:val="22"/>
        </w:rPr>
      </w:pPr>
      <w:r w:rsidRPr="00D0277F">
        <w:rPr>
          <w:rFonts w:ascii="Arial" w:hAnsi="Arial" w:cs="Arial"/>
          <w:sz w:val="22"/>
          <w:szCs w:val="22"/>
        </w:rPr>
        <w:t>listinnej forme,</w:t>
      </w:r>
    </w:p>
    <w:p w14:paraId="6147059F" w14:textId="77777777" w:rsidR="00E96EF7" w:rsidRPr="00D0277F" w:rsidRDefault="00E96EF7" w:rsidP="00E125D3">
      <w:pPr>
        <w:numPr>
          <w:ilvl w:val="1"/>
          <w:numId w:val="18"/>
        </w:numPr>
        <w:spacing w:after="0" w:line="240" w:lineRule="auto"/>
        <w:rPr>
          <w:rFonts w:ascii="Arial" w:hAnsi="Arial" w:cs="Arial"/>
          <w:sz w:val="22"/>
          <w:szCs w:val="22"/>
        </w:rPr>
      </w:pPr>
      <w:r w:rsidRPr="00D0277F">
        <w:rPr>
          <w:rFonts w:ascii="Arial" w:hAnsi="Arial" w:cs="Arial"/>
          <w:sz w:val="22"/>
          <w:szCs w:val="22"/>
        </w:rPr>
        <w:t>formou elektronickej pošty (e-mail) prostredníctvom Zmluvou učených adries Zmluvných strán,</w:t>
      </w:r>
    </w:p>
    <w:p w14:paraId="7CAF8318" w14:textId="77777777" w:rsidR="00E96EF7" w:rsidRPr="00D0277F" w:rsidRDefault="00E96EF7" w:rsidP="00E125D3">
      <w:pPr>
        <w:numPr>
          <w:ilvl w:val="1"/>
          <w:numId w:val="18"/>
        </w:numPr>
        <w:spacing w:after="0" w:line="240" w:lineRule="auto"/>
        <w:rPr>
          <w:rFonts w:ascii="Arial" w:hAnsi="Arial" w:cs="Arial"/>
          <w:sz w:val="22"/>
          <w:szCs w:val="22"/>
        </w:rPr>
      </w:pPr>
      <w:r w:rsidRPr="00D0277F">
        <w:rPr>
          <w:rFonts w:ascii="Arial" w:hAnsi="Arial" w:cs="Arial"/>
          <w:sz w:val="22"/>
          <w:szCs w:val="22"/>
        </w:rPr>
        <w:t>aplikáciou Help Desk.</w:t>
      </w:r>
    </w:p>
    <w:p w14:paraId="744523DB" w14:textId="77777777" w:rsidR="00183D53" w:rsidRPr="00D0277F" w:rsidRDefault="00183D53" w:rsidP="00E125D3">
      <w:pPr>
        <w:numPr>
          <w:ilvl w:val="0"/>
          <w:numId w:val="18"/>
        </w:numPr>
        <w:spacing w:after="0" w:line="240" w:lineRule="auto"/>
        <w:rPr>
          <w:rFonts w:ascii="Arial" w:hAnsi="Arial" w:cs="Arial"/>
          <w:sz w:val="22"/>
          <w:szCs w:val="22"/>
        </w:rPr>
      </w:pPr>
      <w:r w:rsidRPr="00D0277F">
        <w:rPr>
          <w:rFonts w:ascii="Arial" w:hAnsi="Arial" w:cs="Arial"/>
          <w:sz w:val="22"/>
          <w:szCs w:val="22"/>
        </w:rPr>
        <w:t xml:space="preserve">Zmluvné strany sa pre doručovanie Podaní, ktorých obsahom je zmena alebo zánik tejto Zmluvy dohodli, že tieto Podania budú doručovať výhradne v listinnej poštou do vlastných rúk alebo osobne, pričom písomná forma v týchto prípadoch nie je zachovaná pre Podania doručované formou elektronickej pošty (e-mail) prostredníctvom Zmluvou učených adries Zmluvných strán, ani aplikáciou Help Desk.  </w:t>
      </w:r>
    </w:p>
    <w:p w14:paraId="1B7D7761" w14:textId="510DF82C" w:rsidR="00D52090" w:rsidRPr="00D0277F" w:rsidRDefault="00322094" w:rsidP="00E125D3">
      <w:pPr>
        <w:numPr>
          <w:ilvl w:val="0"/>
          <w:numId w:val="18"/>
        </w:numPr>
        <w:spacing w:after="0" w:line="240" w:lineRule="auto"/>
        <w:rPr>
          <w:rFonts w:ascii="Arial" w:hAnsi="Arial" w:cs="Arial"/>
          <w:sz w:val="22"/>
          <w:szCs w:val="22"/>
        </w:rPr>
      </w:pPr>
      <w:r w:rsidRPr="00D0277F">
        <w:rPr>
          <w:rFonts w:ascii="Arial" w:hAnsi="Arial" w:cs="Arial"/>
          <w:sz w:val="22"/>
          <w:szCs w:val="22"/>
        </w:rPr>
        <w:t xml:space="preserve">Faktúru je potrebné doručiť doporučenou poštou na adresu Zmluvnej strany uvedenú </w:t>
      </w:r>
      <w:r w:rsidR="00DF3E9B" w:rsidRPr="00D0277F">
        <w:rPr>
          <w:rFonts w:ascii="Arial" w:hAnsi="Arial" w:cs="Arial"/>
          <w:sz w:val="22"/>
          <w:szCs w:val="22"/>
        </w:rPr>
        <w:t xml:space="preserve">v </w:t>
      </w:r>
      <w:r w:rsidR="0009347E">
        <w:rPr>
          <w:rFonts w:ascii="Arial" w:hAnsi="Arial" w:cs="Arial"/>
          <w:sz w:val="22"/>
          <w:szCs w:val="22"/>
        </w:rPr>
        <w:t>článku</w:t>
      </w:r>
      <w:r w:rsidR="00DF3E9B" w:rsidRPr="00D0277F">
        <w:rPr>
          <w:rFonts w:ascii="Arial" w:hAnsi="Arial" w:cs="Arial"/>
          <w:sz w:val="22"/>
          <w:szCs w:val="22"/>
        </w:rPr>
        <w:t xml:space="preserve"> 1 tejto Zmluvy</w:t>
      </w:r>
      <w:r w:rsidR="002B3728" w:rsidRPr="00D0277F">
        <w:rPr>
          <w:rFonts w:ascii="Arial" w:hAnsi="Arial" w:cs="Arial"/>
          <w:sz w:val="22"/>
          <w:szCs w:val="22"/>
        </w:rPr>
        <w:t xml:space="preserve"> a súčasne aj </w:t>
      </w:r>
      <w:r w:rsidR="002B3728" w:rsidRPr="00D0277F">
        <w:rPr>
          <w:rFonts w:ascii="Arial" w:hAnsi="Arial" w:cs="Arial"/>
          <w:iCs/>
          <w:sz w:val="22"/>
          <w:szCs w:val="22"/>
        </w:rPr>
        <w:t xml:space="preserve">v textovo čitateľnom súbore vo formáte PDF elektronicky na e-mailovú adresu Objednávateľa uvedenú v Zozname oprávnených osôb, a to bezodkladne po ich vyhotovení; </w:t>
      </w:r>
      <w:r w:rsidR="002B3728" w:rsidRPr="00D0277F">
        <w:rPr>
          <w:rFonts w:ascii="Arial" w:hAnsi="Arial" w:cs="Arial"/>
          <w:sz w:val="22"/>
          <w:szCs w:val="22"/>
        </w:rPr>
        <w:t>takto predložená faktúra nesmie byť vo forme obrázku, ale musí byť strojovo čitateľná.</w:t>
      </w:r>
      <w:r w:rsidR="002B3728" w:rsidRPr="00D0277F">
        <w:rPr>
          <w:rFonts w:ascii="Arial" w:hAnsi="Arial" w:cs="Arial"/>
          <w:iCs/>
          <w:sz w:val="22"/>
          <w:szCs w:val="22"/>
        </w:rPr>
        <w:t xml:space="preserve"> </w:t>
      </w:r>
      <w:r w:rsidR="002B3728" w:rsidRPr="00D0277F">
        <w:rPr>
          <w:rFonts w:ascii="Arial" w:hAnsi="Arial" w:cs="Arial"/>
          <w:bCs/>
          <w:sz w:val="22"/>
          <w:szCs w:val="22"/>
        </w:rPr>
        <w:t>Poskytovateľ</w:t>
      </w:r>
      <w:r w:rsidR="002B3728" w:rsidRPr="00D0277F">
        <w:rPr>
          <w:rFonts w:ascii="Arial" w:hAnsi="Arial" w:cs="Arial"/>
          <w:iCs/>
          <w:sz w:val="22"/>
          <w:szCs w:val="22"/>
        </w:rPr>
        <w:t xml:space="preserve"> vyhlasuje, že obsah faktúr zaslaných poštou sa bude zhodovať s obsahom faktúr zaslaných v elektronickej podobe na e-mailovú adresu Objednávateľa. Všetky faktúry a objednávky vyplývajúce z tejto zmluvy podliehajú povinnosti zverejnenia zo strany Objednávateľa</w:t>
      </w:r>
      <w:r w:rsidRPr="00D0277F">
        <w:rPr>
          <w:rFonts w:ascii="Arial" w:hAnsi="Arial" w:cs="Arial"/>
          <w:sz w:val="22"/>
          <w:szCs w:val="22"/>
        </w:rPr>
        <w:t xml:space="preserve">. </w:t>
      </w:r>
    </w:p>
    <w:p w14:paraId="37599097" w14:textId="77777777" w:rsidR="00322094" w:rsidRPr="00D0277F" w:rsidRDefault="00F06F0D" w:rsidP="00E125D3">
      <w:pPr>
        <w:numPr>
          <w:ilvl w:val="0"/>
          <w:numId w:val="18"/>
        </w:numPr>
        <w:spacing w:after="0" w:line="240" w:lineRule="auto"/>
        <w:rPr>
          <w:rFonts w:ascii="Arial" w:hAnsi="Arial" w:cs="Arial"/>
          <w:sz w:val="22"/>
          <w:szCs w:val="22"/>
        </w:rPr>
      </w:pPr>
      <w:r w:rsidRPr="00D0277F">
        <w:rPr>
          <w:rFonts w:ascii="Arial" w:hAnsi="Arial" w:cs="Arial"/>
          <w:sz w:val="22"/>
          <w:szCs w:val="22"/>
        </w:rPr>
        <w:t>E</w:t>
      </w:r>
      <w:r w:rsidR="00322094" w:rsidRPr="00D0277F">
        <w:rPr>
          <w:rFonts w:ascii="Arial" w:hAnsi="Arial" w:cs="Arial"/>
          <w:sz w:val="22"/>
          <w:szCs w:val="22"/>
        </w:rPr>
        <w:t>-mailom alebo poštou zasielaný dokument alebo osobne prevzatý dokument sa bude považovať za náležite doručený</w:t>
      </w:r>
      <w:r w:rsidR="0023176D" w:rsidRPr="00D0277F">
        <w:rPr>
          <w:rFonts w:ascii="Arial" w:hAnsi="Arial" w:cs="Arial"/>
          <w:sz w:val="22"/>
          <w:szCs w:val="22"/>
        </w:rPr>
        <w:t>, pokiaľ osobitné ustanovenia tejto Zmluvy upravujúce spôsob poskytovania Plnenia podľa tejto Zmluvy neurčujú inak</w:t>
      </w:r>
      <w:r w:rsidR="00322094" w:rsidRPr="00D0277F">
        <w:rPr>
          <w:rFonts w:ascii="Arial" w:hAnsi="Arial" w:cs="Arial"/>
          <w:sz w:val="22"/>
          <w:szCs w:val="22"/>
        </w:rPr>
        <w:t>:</w:t>
      </w:r>
    </w:p>
    <w:p w14:paraId="020CCE38" w14:textId="77777777" w:rsidR="00322094" w:rsidRPr="00D0277F" w:rsidRDefault="00322094" w:rsidP="00DC0D35">
      <w:pPr>
        <w:numPr>
          <w:ilvl w:val="0"/>
          <w:numId w:val="22"/>
        </w:numPr>
        <w:spacing w:after="0" w:line="240" w:lineRule="auto"/>
        <w:rPr>
          <w:rFonts w:ascii="Arial" w:hAnsi="Arial" w:cs="Arial"/>
          <w:sz w:val="22"/>
          <w:szCs w:val="22"/>
        </w:rPr>
      </w:pPr>
      <w:r w:rsidRPr="00D0277F">
        <w:rPr>
          <w:rFonts w:ascii="Arial" w:hAnsi="Arial" w:cs="Arial"/>
          <w:sz w:val="22"/>
          <w:szCs w:val="22"/>
        </w:rPr>
        <w:t xml:space="preserve">v prípade elektronickej pošty, ku ktorej zaslaniu dôjde (podľa potvrdenia na PC odosielateľa) v pracovný deň kedykoľvek pred 16:00 hod. - v deň potvrdenia zaslania </w:t>
      </w:r>
      <w:r w:rsidRPr="00D0277F">
        <w:rPr>
          <w:rFonts w:ascii="Arial" w:hAnsi="Arial" w:cs="Arial"/>
          <w:sz w:val="22"/>
          <w:szCs w:val="22"/>
        </w:rPr>
        <w:lastRenderedPageBreak/>
        <w:t>elektronickej pošty (vytlačeným na PC odosielateľa), s výnimkou ak príjemca/adresát odosielateľa informoval, že má poruchu na systéme príjmu e-mailov alebo sa e-mail vráti odosielateľovi ako nedoručený/nedoručiteľný, alebo odosielateľ obdržal automatizovanú správu o neprítomnosti adresáta;</w:t>
      </w:r>
    </w:p>
    <w:p w14:paraId="404FFA42" w14:textId="2232254A" w:rsidR="00322094" w:rsidRPr="00D0277F" w:rsidRDefault="00322094" w:rsidP="00DC0D35">
      <w:pPr>
        <w:numPr>
          <w:ilvl w:val="0"/>
          <w:numId w:val="22"/>
        </w:numPr>
        <w:spacing w:after="0" w:line="240" w:lineRule="auto"/>
        <w:rPr>
          <w:rFonts w:ascii="Arial" w:hAnsi="Arial" w:cs="Arial"/>
          <w:sz w:val="22"/>
          <w:szCs w:val="22"/>
        </w:rPr>
      </w:pPr>
      <w:r w:rsidRPr="00D0277F">
        <w:rPr>
          <w:rFonts w:ascii="Arial" w:hAnsi="Arial" w:cs="Arial"/>
          <w:sz w:val="22"/>
          <w:szCs w:val="22"/>
        </w:rPr>
        <w:t>v prípade elektronickej pošty, ku ktorej zaslaniu dôjde (podľa potvrdenia na PC odosielateľa) v pracovný deň kedykoľvek po 16:00 hod. a/alebo v iný ako pracovný deň (t.</w:t>
      </w:r>
      <w:r w:rsidR="00E73C48" w:rsidRPr="00D0277F">
        <w:rPr>
          <w:rFonts w:ascii="Arial" w:hAnsi="Arial" w:cs="Arial"/>
          <w:sz w:val="22"/>
          <w:szCs w:val="22"/>
        </w:rPr>
        <w:t xml:space="preserve"> </w:t>
      </w:r>
      <w:r w:rsidRPr="00D0277F">
        <w:rPr>
          <w:rFonts w:ascii="Arial" w:hAnsi="Arial" w:cs="Arial"/>
          <w:sz w:val="22"/>
          <w:szCs w:val="22"/>
        </w:rPr>
        <w:t>j. v sobotu, nedeľu a/alebo vo sviatok, určený zákonom č. 241/1993 Z.</w:t>
      </w:r>
      <w:r w:rsidR="00895D39">
        <w:rPr>
          <w:rFonts w:ascii="Arial" w:hAnsi="Arial" w:cs="Arial"/>
          <w:sz w:val="22"/>
          <w:szCs w:val="22"/>
        </w:rPr>
        <w:t xml:space="preserve"> </w:t>
      </w:r>
      <w:r w:rsidRPr="00D0277F">
        <w:rPr>
          <w:rFonts w:ascii="Arial" w:hAnsi="Arial" w:cs="Arial"/>
          <w:sz w:val="22"/>
          <w:szCs w:val="22"/>
        </w:rPr>
        <w:t xml:space="preserve">z. ako deň pracovného pokoja) - o 9:00 hod. v najbližší pracovný deň nasledujúci po dni zaslania (vytlačeným na PC odosielateľa), s výnimkou ak príjemca/adresát odosielateľa informoval, že má poruchu na systéme príjmu e-mailov alebo sa e-mail vráti odosielateľovi ako nedoručený/nedoručiteľný, alebo odosielateľ obdržal automatizovanú správu o neprítomnosti adresáta; </w:t>
      </w:r>
    </w:p>
    <w:p w14:paraId="57408D7E" w14:textId="77777777" w:rsidR="00322094" w:rsidRPr="00D0277F" w:rsidRDefault="00322094" w:rsidP="00DC0D35">
      <w:pPr>
        <w:numPr>
          <w:ilvl w:val="0"/>
          <w:numId w:val="22"/>
        </w:numPr>
        <w:spacing w:after="0" w:line="240" w:lineRule="auto"/>
        <w:rPr>
          <w:rFonts w:ascii="Arial" w:hAnsi="Arial" w:cs="Arial"/>
          <w:sz w:val="22"/>
          <w:szCs w:val="22"/>
        </w:rPr>
      </w:pPr>
      <w:r w:rsidRPr="00D0277F">
        <w:rPr>
          <w:rFonts w:ascii="Arial" w:hAnsi="Arial" w:cs="Arial"/>
          <w:sz w:val="22"/>
          <w:szCs w:val="22"/>
        </w:rPr>
        <w:t>v prípade doporučenej zásielky - na piaty pracovný deň nasledujúci po dni podania na odoslanie (pričom zásielky sa podávajú na odoslanie z územia Slovenskej republiky),</w:t>
      </w:r>
    </w:p>
    <w:p w14:paraId="6281119C" w14:textId="77777777" w:rsidR="00322094" w:rsidRPr="00D0277F" w:rsidRDefault="00322094" w:rsidP="00DC0D35">
      <w:pPr>
        <w:numPr>
          <w:ilvl w:val="0"/>
          <w:numId w:val="22"/>
        </w:numPr>
        <w:spacing w:after="0" w:line="240" w:lineRule="auto"/>
        <w:rPr>
          <w:rFonts w:ascii="Arial" w:hAnsi="Arial" w:cs="Arial"/>
          <w:sz w:val="22"/>
          <w:szCs w:val="22"/>
        </w:rPr>
      </w:pPr>
      <w:r w:rsidRPr="00D0277F">
        <w:rPr>
          <w:rFonts w:ascii="Arial" w:hAnsi="Arial" w:cs="Arial"/>
          <w:sz w:val="22"/>
          <w:szCs w:val="22"/>
        </w:rPr>
        <w:t>v prípade osobného doručenia v pracovný deň kedykoľvek pred 16:00 hod. - v deň potvrdenia pracovníkom podateľne alebo inou oprávnenou osobou,</w:t>
      </w:r>
    </w:p>
    <w:p w14:paraId="0C8D6AA9" w14:textId="77777777" w:rsidR="00322094" w:rsidRPr="00D0277F" w:rsidRDefault="00322094" w:rsidP="00DC0D35">
      <w:pPr>
        <w:numPr>
          <w:ilvl w:val="0"/>
          <w:numId w:val="22"/>
        </w:numPr>
        <w:spacing w:after="0" w:line="240" w:lineRule="auto"/>
        <w:rPr>
          <w:rFonts w:ascii="Arial" w:hAnsi="Arial" w:cs="Arial"/>
          <w:sz w:val="22"/>
          <w:szCs w:val="22"/>
        </w:rPr>
      </w:pPr>
      <w:r w:rsidRPr="00D0277F">
        <w:rPr>
          <w:rFonts w:ascii="Arial" w:hAnsi="Arial" w:cs="Arial"/>
          <w:sz w:val="22"/>
          <w:szCs w:val="22"/>
        </w:rPr>
        <w:t>v prípade osobného doručenia v pracovný deň kedykoľvek po 16:00 hod. a/alebo v iný ako pracovný deň (t.</w:t>
      </w:r>
      <w:r w:rsidR="00E73C48" w:rsidRPr="00D0277F">
        <w:rPr>
          <w:rFonts w:ascii="Arial" w:hAnsi="Arial" w:cs="Arial"/>
          <w:sz w:val="22"/>
          <w:szCs w:val="22"/>
        </w:rPr>
        <w:t xml:space="preserve"> </w:t>
      </w:r>
      <w:r w:rsidRPr="00D0277F">
        <w:rPr>
          <w:rFonts w:ascii="Arial" w:hAnsi="Arial" w:cs="Arial"/>
          <w:sz w:val="22"/>
          <w:szCs w:val="22"/>
        </w:rPr>
        <w:t>j. v sobotu, nedeľu a/alebo vo sviatok, určený zákonom č. 241/1993 Z. z. ako deň pracovného pokoja) - o 9:00 hod. v najbližší pracovný deň nasledujúci po dni - potvrdenia pracovníkom podateľne alebo inou oprávnenou osobou. Pre odkazy na čas v tejto Zmluve sa berie do úvahy stredoeurópsky čas.</w:t>
      </w:r>
    </w:p>
    <w:p w14:paraId="284198D5" w14:textId="651A600C" w:rsidR="00322094" w:rsidRPr="00D0277F" w:rsidRDefault="00183D53" w:rsidP="00E125D3">
      <w:pPr>
        <w:numPr>
          <w:ilvl w:val="0"/>
          <w:numId w:val="18"/>
        </w:numPr>
        <w:spacing w:after="0" w:line="240" w:lineRule="auto"/>
        <w:rPr>
          <w:rFonts w:ascii="Arial" w:hAnsi="Arial" w:cs="Arial"/>
          <w:kern w:val="1"/>
          <w:sz w:val="22"/>
          <w:szCs w:val="22"/>
        </w:rPr>
      </w:pPr>
      <w:r w:rsidRPr="00D0277F">
        <w:rPr>
          <w:rFonts w:ascii="Arial" w:hAnsi="Arial" w:cs="Arial"/>
          <w:sz w:val="22"/>
          <w:szCs w:val="22"/>
        </w:rPr>
        <w:t xml:space="preserve">Podania </w:t>
      </w:r>
      <w:r w:rsidR="00322094" w:rsidRPr="00D0277F">
        <w:rPr>
          <w:rFonts w:ascii="Arial" w:hAnsi="Arial" w:cs="Arial"/>
          <w:sz w:val="22"/>
          <w:szCs w:val="22"/>
        </w:rPr>
        <w:t>podľa tejto Zmluvy sa doručujú na adresy</w:t>
      </w:r>
      <w:r w:rsidR="0023176D" w:rsidRPr="00D0277F">
        <w:rPr>
          <w:rFonts w:ascii="Arial" w:hAnsi="Arial" w:cs="Arial"/>
          <w:sz w:val="22"/>
          <w:szCs w:val="22"/>
        </w:rPr>
        <w:t xml:space="preserve"> uvedené v Zozname </w:t>
      </w:r>
      <w:r w:rsidR="00DC0D35" w:rsidRPr="00D0277F">
        <w:rPr>
          <w:rFonts w:ascii="Arial" w:hAnsi="Arial" w:cs="Arial"/>
          <w:sz w:val="22"/>
          <w:szCs w:val="22"/>
        </w:rPr>
        <w:t xml:space="preserve">oprávnených </w:t>
      </w:r>
      <w:r w:rsidR="0023176D" w:rsidRPr="00D0277F">
        <w:rPr>
          <w:rFonts w:ascii="Arial" w:hAnsi="Arial" w:cs="Arial"/>
          <w:sz w:val="22"/>
          <w:szCs w:val="22"/>
        </w:rPr>
        <w:t>osôb pokiaľ táto Zmluva neurčuje inak.</w:t>
      </w:r>
    </w:p>
    <w:p w14:paraId="7790E922" w14:textId="77777777" w:rsidR="00E125D3" w:rsidRPr="00D0277F" w:rsidRDefault="00E125D3" w:rsidP="0013294D">
      <w:pPr>
        <w:pStyle w:val="Nadpis1"/>
      </w:pPr>
    </w:p>
    <w:p w14:paraId="0D4CC1AE" w14:textId="38437989" w:rsidR="00B654EC" w:rsidRPr="00D0277F" w:rsidRDefault="005D64AF" w:rsidP="0013294D">
      <w:pPr>
        <w:pStyle w:val="Nadpis1"/>
      </w:pPr>
      <w:r w:rsidRPr="00D0277F">
        <w:t xml:space="preserve">Čl. </w:t>
      </w:r>
      <w:r w:rsidR="00F84E8C" w:rsidRPr="00D0277F">
        <w:t>2</w:t>
      </w:r>
      <w:r w:rsidR="009523E8" w:rsidRPr="00D0277F">
        <w:t>6</w:t>
      </w:r>
      <w:r w:rsidR="00F84E8C" w:rsidRPr="00D0277F">
        <w:t>.</w:t>
      </w:r>
    </w:p>
    <w:p w14:paraId="54AEDB4B" w14:textId="48BA6645" w:rsidR="00E124A5" w:rsidRPr="00D0277F" w:rsidRDefault="00322094" w:rsidP="00E125D3">
      <w:pPr>
        <w:keepNext/>
        <w:overflowPunct w:val="0"/>
        <w:autoSpaceDE w:val="0"/>
        <w:autoSpaceDN w:val="0"/>
        <w:spacing w:after="0" w:line="240" w:lineRule="auto"/>
        <w:jc w:val="center"/>
        <w:outlineLvl w:val="0"/>
        <w:rPr>
          <w:rFonts w:ascii="Arial" w:hAnsi="Arial" w:cs="Arial"/>
          <w:b/>
          <w:bCs/>
          <w:kern w:val="28"/>
          <w:sz w:val="22"/>
          <w:szCs w:val="22"/>
        </w:rPr>
      </w:pPr>
      <w:bookmarkStart w:id="27" w:name="_Ref80799739"/>
      <w:bookmarkStart w:id="28" w:name="_Ref80799743"/>
      <w:bookmarkStart w:id="29" w:name="_Toc119466196"/>
      <w:r w:rsidRPr="00D0277F">
        <w:rPr>
          <w:rFonts w:ascii="Arial" w:hAnsi="Arial" w:cs="Arial"/>
          <w:b/>
          <w:bCs/>
          <w:kern w:val="28"/>
          <w:sz w:val="22"/>
          <w:szCs w:val="22"/>
        </w:rPr>
        <w:t>Zmenové konanie</w:t>
      </w:r>
      <w:bookmarkEnd w:id="27"/>
      <w:bookmarkEnd w:id="28"/>
      <w:bookmarkEnd w:id="29"/>
    </w:p>
    <w:p w14:paraId="531FB718" w14:textId="77777777" w:rsidR="00C44B35" w:rsidRPr="00D0277F" w:rsidRDefault="00C44B35" w:rsidP="00DC0D35">
      <w:pPr>
        <w:numPr>
          <w:ilvl w:val="0"/>
          <w:numId w:val="33"/>
        </w:numPr>
        <w:spacing w:after="0" w:line="240" w:lineRule="auto"/>
        <w:rPr>
          <w:rFonts w:ascii="Arial" w:hAnsi="Arial" w:cs="Arial"/>
          <w:sz w:val="22"/>
          <w:szCs w:val="22"/>
        </w:rPr>
      </w:pPr>
      <w:r w:rsidRPr="00D0277F">
        <w:rPr>
          <w:rFonts w:ascii="Arial" w:hAnsi="Arial" w:cs="Arial"/>
          <w:sz w:val="22"/>
          <w:szCs w:val="22"/>
        </w:rPr>
        <w:t xml:space="preserve">Zmenové konanie je proces, ktorým sa mení znenie Zoznamu oprávnených osôb. </w:t>
      </w:r>
    </w:p>
    <w:p w14:paraId="02BFEE50" w14:textId="77777777" w:rsidR="00C44B35" w:rsidRPr="00D0277F" w:rsidRDefault="00322094" w:rsidP="00DC0D35">
      <w:pPr>
        <w:numPr>
          <w:ilvl w:val="0"/>
          <w:numId w:val="33"/>
        </w:numPr>
        <w:spacing w:after="0" w:line="240" w:lineRule="auto"/>
        <w:rPr>
          <w:rFonts w:ascii="Arial" w:hAnsi="Arial" w:cs="Arial"/>
          <w:sz w:val="22"/>
          <w:szCs w:val="22"/>
        </w:rPr>
      </w:pPr>
      <w:r w:rsidRPr="00D0277F">
        <w:rPr>
          <w:rFonts w:ascii="Arial" w:hAnsi="Arial" w:cs="Arial"/>
          <w:sz w:val="22"/>
          <w:szCs w:val="22"/>
        </w:rPr>
        <w:t>Zmeny</w:t>
      </w:r>
      <w:r w:rsidR="00C44B35" w:rsidRPr="00D0277F" w:rsidDel="00C44B35">
        <w:rPr>
          <w:rFonts w:ascii="Arial" w:hAnsi="Arial" w:cs="Arial"/>
          <w:sz w:val="22"/>
          <w:szCs w:val="22"/>
        </w:rPr>
        <w:t xml:space="preserve"> </w:t>
      </w:r>
      <w:r w:rsidR="00C44B35" w:rsidRPr="00D0277F">
        <w:rPr>
          <w:rFonts w:ascii="Arial" w:hAnsi="Arial" w:cs="Arial"/>
          <w:sz w:val="22"/>
          <w:szCs w:val="22"/>
        </w:rPr>
        <w:t>Zoznamu oprávnených osôb sa realizujú doručením nového zoznamu Oprávnených osôb podpísaného:</w:t>
      </w:r>
    </w:p>
    <w:p w14:paraId="18261755" w14:textId="77777777" w:rsidR="00C44B35" w:rsidRPr="00D0277F" w:rsidRDefault="00C44B35" w:rsidP="00DC0D35">
      <w:pPr>
        <w:numPr>
          <w:ilvl w:val="1"/>
          <w:numId w:val="33"/>
        </w:numPr>
        <w:spacing w:after="0" w:line="240" w:lineRule="auto"/>
        <w:rPr>
          <w:rFonts w:ascii="Arial" w:hAnsi="Arial" w:cs="Arial"/>
          <w:sz w:val="22"/>
          <w:szCs w:val="22"/>
        </w:rPr>
      </w:pPr>
      <w:r w:rsidRPr="00D0277F">
        <w:rPr>
          <w:rFonts w:ascii="Arial" w:hAnsi="Arial" w:cs="Arial"/>
          <w:sz w:val="22"/>
          <w:szCs w:val="22"/>
        </w:rPr>
        <w:t>štatutárnym orgánom Zmluvnej strany pre prípad zmeny:</w:t>
      </w:r>
    </w:p>
    <w:p w14:paraId="0859C810" w14:textId="6BAB4DE8" w:rsidR="00C44B35" w:rsidRPr="00D0277F" w:rsidRDefault="00C44B35" w:rsidP="00DC0D35">
      <w:pPr>
        <w:numPr>
          <w:ilvl w:val="2"/>
          <w:numId w:val="33"/>
        </w:numPr>
        <w:spacing w:after="0" w:line="240" w:lineRule="auto"/>
        <w:ind w:left="1418" w:hanging="698"/>
        <w:rPr>
          <w:rFonts w:ascii="Arial" w:hAnsi="Arial" w:cs="Arial"/>
          <w:sz w:val="22"/>
          <w:szCs w:val="22"/>
        </w:rPr>
      </w:pPr>
      <w:r w:rsidRPr="00D0277F">
        <w:rPr>
          <w:rFonts w:ascii="Arial" w:hAnsi="Arial" w:cs="Arial"/>
          <w:sz w:val="22"/>
          <w:szCs w:val="22"/>
        </w:rPr>
        <w:t>adresáta podaní zmeny alebo zániku Zmluvy, resp. iných podaní osobitne neupravených,</w:t>
      </w:r>
    </w:p>
    <w:p w14:paraId="775CD06C" w14:textId="4C2667A6" w:rsidR="00C44B35" w:rsidRPr="00D0277F" w:rsidRDefault="00C44B35" w:rsidP="00DC0D35">
      <w:pPr>
        <w:numPr>
          <w:ilvl w:val="2"/>
          <w:numId w:val="33"/>
        </w:numPr>
        <w:spacing w:after="0" w:line="240" w:lineRule="auto"/>
        <w:ind w:left="1418" w:hanging="698"/>
        <w:rPr>
          <w:rFonts w:ascii="Arial" w:hAnsi="Arial" w:cs="Arial"/>
          <w:sz w:val="22"/>
          <w:szCs w:val="22"/>
        </w:rPr>
      </w:pPr>
      <w:r w:rsidRPr="00D0277F">
        <w:rPr>
          <w:rFonts w:ascii="Arial" w:hAnsi="Arial" w:cs="Arial"/>
          <w:sz w:val="22"/>
          <w:szCs w:val="22"/>
        </w:rPr>
        <w:t>osoby oprávnen</w:t>
      </w:r>
      <w:r w:rsidR="00DC0D35" w:rsidRPr="00D0277F">
        <w:rPr>
          <w:rFonts w:ascii="Arial" w:hAnsi="Arial" w:cs="Arial"/>
          <w:sz w:val="22"/>
          <w:szCs w:val="22"/>
        </w:rPr>
        <w:t>ých</w:t>
      </w:r>
      <w:r w:rsidRPr="00D0277F">
        <w:rPr>
          <w:rFonts w:ascii="Arial" w:hAnsi="Arial" w:cs="Arial"/>
          <w:sz w:val="22"/>
          <w:szCs w:val="22"/>
        </w:rPr>
        <w:t xml:space="preserve"> zastupovať Zmluvnú stranu v zmenovom koní podľa článku 27 Zmluvy</w:t>
      </w:r>
      <w:r w:rsidR="00DC0D35" w:rsidRPr="00D0277F">
        <w:rPr>
          <w:rFonts w:ascii="Arial" w:hAnsi="Arial" w:cs="Arial"/>
          <w:sz w:val="22"/>
          <w:szCs w:val="22"/>
        </w:rPr>
        <w:t>,</w:t>
      </w:r>
    </w:p>
    <w:p w14:paraId="3EB4AB6E" w14:textId="77777777" w:rsidR="00C44B35" w:rsidRPr="00D0277F" w:rsidRDefault="00C44B35" w:rsidP="00DC0D35">
      <w:pPr>
        <w:numPr>
          <w:ilvl w:val="1"/>
          <w:numId w:val="33"/>
        </w:numPr>
        <w:spacing w:after="0" w:line="240" w:lineRule="auto"/>
        <w:rPr>
          <w:rFonts w:ascii="Arial" w:hAnsi="Arial" w:cs="Arial"/>
          <w:sz w:val="22"/>
          <w:szCs w:val="22"/>
        </w:rPr>
      </w:pPr>
      <w:r w:rsidRPr="00D0277F">
        <w:rPr>
          <w:rFonts w:ascii="Arial" w:hAnsi="Arial" w:cs="Arial"/>
          <w:sz w:val="22"/>
          <w:szCs w:val="22"/>
        </w:rPr>
        <w:t>osobou oprávnenou zastupovať Zmluvnú stranu v zmenovom koní podľa článku 27 Zmluvy pre prípad zmeny:</w:t>
      </w:r>
    </w:p>
    <w:p w14:paraId="34217FE4" w14:textId="4133E931" w:rsidR="00C44B35" w:rsidRPr="00D0277F" w:rsidRDefault="00C44B35" w:rsidP="00DC0D35">
      <w:pPr>
        <w:numPr>
          <w:ilvl w:val="2"/>
          <w:numId w:val="33"/>
        </w:numPr>
        <w:spacing w:after="0" w:line="240" w:lineRule="auto"/>
        <w:ind w:left="1418" w:hanging="698"/>
        <w:rPr>
          <w:rFonts w:ascii="Arial" w:hAnsi="Arial" w:cs="Arial"/>
          <w:sz w:val="22"/>
          <w:szCs w:val="22"/>
        </w:rPr>
      </w:pPr>
      <w:r w:rsidRPr="00D0277F">
        <w:rPr>
          <w:rFonts w:ascii="Arial" w:hAnsi="Arial" w:cs="Arial"/>
          <w:sz w:val="22"/>
          <w:szCs w:val="22"/>
        </w:rPr>
        <w:t>adresáta Požiadavky,</w:t>
      </w:r>
      <w:r w:rsidR="00DC0D35" w:rsidRPr="00D0277F">
        <w:rPr>
          <w:rFonts w:ascii="Arial" w:hAnsi="Arial" w:cs="Arial"/>
          <w:sz w:val="22"/>
          <w:szCs w:val="22"/>
        </w:rPr>
        <w:t xml:space="preserve"> </w:t>
      </w:r>
      <w:r w:rsidRPr="00D0277F">
        <w:rPr>
          <w:rFonts w:ascii="Arial" w:hAnsi="Arial" w:cs="Arial"/>
          <w:sz w:val="22"/>
          <w:szCs w:val="22"/>
        </w:rPr>
        <w:t>Hlásenia alebo akejkoľvek inej žiadosti,</w:t>
      </w:r>
      <w:r w:rsidR="00DC0D35" w:rsidRPr="00D0277F">
        <w:rPr>
          <w:rFonts w:ascii="Arial" w:hAnsi="Arial" w:cs="Arial"/>
          <w:sz w:val="22"/>
          <w:szCs w:val="22"/>
        </w:rPr>
        <w:t xml:space="preserve"> </w:t>
      </w:r>
      <w:r w:rsidRPr="00D0277F">
        <w:rPr>
          <w:rFonts w:ascii="Arial" w:hAnsi="Arial" w:cs="Arial"/>
          <w:sz w:val="22"/>
          <w:szCs w:val="22"/>
        </w:rPr>
        <w:t>výzvy alebo oznámenia týkajúceho sa poskytovania Plnenia podľa článku 14 Zmluvy</w:t>
      </w:r>
      <w:r w:rsidR="00DC0D35" w:rsidRPr="00D0277F">
        <w:rPr>
          <w:rFonts w:ascii="Arial" w:hAnsi="Arial" w:cs="Arial"/>
          <w:sz w:val="22"/>
          <w:szCs w:val="22"/>
        </w:rPr>
        <w:t>,</w:t>
      </w:r>
    </w:p>
    <w:p w14:paraId="69D7661C" w14:textId="5C80541A" w:rsidR="00DC0D35" w:rsidRPr="00D0277F" w:rsidRDefault="004E3D9D" w:rsidP="00DC0D35">
      <w:pPr>
        <w:numPr>
          <w:ilvl w:val="2"/>
          <w:numId w:val="33"/>
        </w:numPr>
        <w:spacing w:after="0" w:line="240" w:lineRule="auto"/>
        <w:ind w:left="1418" w:hanging="698"/>
        <w:rPr>
          <w:rFonts w:ascii="Arial" w:hAnsi="Arial" w:cs="Arial"/>
          <w:sz w:val="22"/>
          <w:szCs w:val="22"/>
        </w:rPr>
      </w:pPr>
      <w:r w:rsidRPr="00D0277F">
        <w:rPr>
          <w:rFonts w:ascii="Arial" w:hAnsi="Arial" w:cs="Arial"/>
          <w:sz w:val="22"/>
          <w:szCs w:val="22"/>
        </w:rPr>
        <w:t>K</w:t>
      </w:r>
      <w:r w:rsidR="00DC0D35" w:rsidRPr="00D0277F">
        <w:rPr>
          <w:rFonts w:ascii="Arial" w:hAnsi="Arial" w:cs="Arial"/>
          <w:sz w:val="22"/>
          <w:szCs w:val="22"/>
        </w:rPr>
        <w:t>ľúčových expertov,</w:t>
      </w:r>
    </w:p>
    <w:p w14:paraId="04341B02" w14:textId="68E898DF" w:rsidR="001F0FB5" w:rsidRPr="00D0277F" w:rsidRDefault="004E3D9D" w:rsidP="00DC0D35">
      <w:pPr>
        <w:numPr>
          <w:ilvl w:val="2"/>
          <w:numId w:val="33"/>
        </w:numPr>
        <w:spacing w:after="0" w:line="240" w:lineRule="auto"/>
        <w:ind w:left="1418" w:hanging="698"/>
        <w:rPr>
          <w:rFonts w:ascii="Arial" w:hAnsi="Arial" w:cs="Arial"/>
          <w:sz w:val="22"/>
          <w:szCs w:val="22"/>
        </w:rPr>
      </w:pPr>
      <w:r w:rsidRPr="00D0277F">
        <w:rPr>
          <w:rFonts w:ascii="Arial" w:hAnsi="Arial" w:cs="Arial"/>
          <w:sz w:val="22"/>
          <w:szCs w:val="22"/>
        </w:rPr>
        <w:t>S</w:t>
      </w:r>
      <w:r w:rsidR="00DC0D35" w:rsidRPr="00D0277F">
        <w:rPr>
          <w:rFonts w:ascii="Arial" w:hAnsi="Arial" w:cs="Arial"/>
          <w:sz w:val="22"/>
          <w:szCs w:val="22"/>
        </w:rPr>
        <w:t>ubdodávateľov</w:t>
      </w:r>
      <w:r w:rsidR="00C44B35" w:rsidRPr="00D0277F">
        <w:rPr>
          <w:rFonts w:ascii="Arial" w:hAnsi="Arial" w:cs="Arial"/>
          <w:sz w:val="22"/>
          <w:szCs w:val="22"/>
        </w:rPr>
        <w:t>.</w:t>
      </w:r>
    </w:p>
    <w:p w14:paraId="3B17EC31" w14:textId="5CC5BA3B" w:rsidR="00DC0D35" w:rsidRPr="00D0277F" w:rsidRDefault="00DC0D35" w:rsidP="00DC0D35">
      <w:pPr>
        <w:numPr>
          <w:ilvl w:val="0"/>
          <w:numId w:val="33"/>
        </w:numPr>
        <w:spacing w:after="0" w:line="240" w:lineRule="auto"/>
        <w:rPr>
          <w:rFonts w:ascii="Arial" w:hAnsi="Arial" w:cs="Arial"/>
          <w:sz w:val="22"/>
          <w:szCs w:val="22"/>
        </w:rPr>
      </w:pPr>
      <w:r w:rsidRPr="00D0277F">
        <w:rPr>
          <w:rFonts w:ascii="Arial" w:hAnsi="Arial" w:cs="Arial"/>
          <w:sz w:val="22"/>
          <w:szCs w:val="22"/>
        </w:rPr>
        <w:t xml:space="preserve">Zmena Zoznamu oprávnených osôb </w:t>
      </w:r>
      <w:r w:rsidRPr="00D0277F">
        <w:rPr>
          <w:rFonts w:ascii="Arial" w:hAnsi="Arial" w:cs="Arial"/>
          <w:bCs/>
          <w:sz w:val="22"/>
          <w:szCs w:val="22"/>
        </w:rPr>
        <w:t>nadobúda platnosť dňom jej podpísania oprávnenými zástupcami oboch Zmluvných strán a účinnosť dňom nasledujúcim po dni jej zverejnenia v </w:t>
      </w:r>
      <w:r w:rsidRPr="00D0277F">
        <w:rPr>
          <w:rFonts w:ascii="Arial" w:hAnsi="Arial" w:cs="Arial"/>
          <w:sz w:val="22"/>
          <w:szCs w:val="22"/>
        </w:rPr>
        <w:t>Centrálnom registri zmlúv vedenom na Úrade vlády Slovenskej republiky.</w:t>
      </w:r>
    </w:p>
    <w:p w14:paraId="472A099D" w14:textId="77777777" w:rsidR="00E125D3" w:rsidRPr="00D0277F" w:rsidRDefault="00E125D3" w:rsidP="0013294D">
      <w:pPr>
        <w:pStyle w:val="Nadpis1"/>
      </w:pPr>
    </w:p>
    <w:p w14:paraId="32BFA7AC" w14:textId="30582091" w:rsidR="00B654EC" w:rsidRPr="00D0277F" w:rsidRDefault="005D64AF" w:rsidP="0013294D">
      <w:pPr>
        <w:pStyle w:val="Nadpis1"/>
      </w:pPr>
      <w:r w:rsidRPr="00D0277F">
        <w:t xml:space="preserve">Čl. </w:t>
      </w:r>
      <w:r w:rsidR="00F84E8C" w:rsidRPr="00D0277F">
        <w:t>2</w:t>
      </w:r>
      <w:r w:rsidR="009523E8" w:rsidRPr="00D0277F">
        <w:t>7</w:t>
      </w:r>
      <w:r w:rsidR="00F84E8C" w:rsidRPr="00D0277F">
        <w:t>.</w:t>
      </w:r>
      <w:r w:rsidR="00322094" w:rsidRPr="00D0277F">
        <w:br/>
      </w:r>
      <w:bookmarkStart w:id="30" w:name="_Toc119466205"/>
      <w:r w:rsidR="00322094" w:rsidRPr="00D0277F">
        <w:t>Záverečné ustanovenia</w:t>
      </w:r>
      <w:bookmarkEnd w:id="30"/>
    </w:p>
    <w:p w14:paraId="7D9050F1" w14:textId="1A0CDCC2" w:rsidR="00322094" w:rsidRPr="00D0277F" w:rsidRDefault="00322094" w:rsidP="00E125D3">
      <w:pPr>
        <w:numPr>
          <w:ilvl w:val="0"/>
          <w:numId w:val="17"/>
        </w:numPr>
        <w:spacing w:after="0" w:line="240" w:lineRule="auto"/>
        <w:rPr>
          <w:rFonts w:ascii="Arial" w:hAnsi="Arial" w:cs="Arial"/>
          <w:sz w:val="22"/>
          <w:szCs w:val="22"/>
        </w:rPr>
      </w:pPr>
      <w:r w:rsidRPr="00D0277F">
        <w:rPr>
          <w:rFonts w:ascii="Arial" w:hAnsi="Arial" w:cs="Arial"/>
          <w:sz w:val="22"/>
          <w:szCs w:val="22"/>
        </w:rPr>
        <w:t>V prípade rozporu medzi textom tejto Zmluvy a príloh</w:t>
      </w:r>
      <w:r w:rsidR="00DC0D35" w:rsidRPr="00D0277F">
        <w:rPr>
          <w:rFonts w:ascii="Arial" w:hAnsi="Arial" w:cs="Arial"/>
          <w:sz w:val="22"/>
          <w:szCs w:val="22"/>
        </w:rPr>
        <w:t>ami</w:t>
      </w:r>
      <w:r w:rsidRPr="00D0277F">
        <w:rPr>
          <w:rFonts w:ascii="Arial" w:hAnsi="Arial" w:cs="Arial"/>
          <w:sz w:val="22"/>
          <w:szCs w:val="22"/>
        </w:rPr>
        <w:t xml:space="preserve"> prednosť majú ustanovenia tejto Zmluvy. </w:t>
      </w:r>
    </w:p>
    <w:p w14:paraId="247E1720" w14:textId="77777777" w:rsidR="00322094" w:rsidRPr="00D0277F" w:rsidRDefault="00322094" w:rsidP="00E125D3">
      <w:pPr>
        <w:numPr>
          <w:ilvl w:val="0"/>
          <w:numId w:val="17"/>
        </w:numPr>
        <w:spacing w:after="0" w:line="240" w:lineRule="auto"/>
        <w:rPr>
          <w:rFonts w:ascii="Arial" w:hAnsi="Arial" w:cs="Arial"/>
          <w:sz w:val="22"/>
          <w:szCs w:val="22"/>
        </w:rPr>
      </w:pPr>
      <w:r w:rsidRPr="00D0277F">
        <w:rPr>
          <w:rFonts w:ascii="Arial" w:hAnsi="Arial" w:cs="Arial"/>
          <w:sz w:val="22"/>
          <w:szCs w:val="22"/>
        </w:rPr>
        <w:t xml:space="preserve">Ak sa preukáže, že ktorékoľvek z ustanovení tejto Zmluvy alebo jej časti je, alebo sa stane neplatným alebo inak právne nevymáhateľným, potom táto neplatnosť či nevymáhateľnosť </w:t>
      </w:r>
      <w:r w:rsidRPr="00D0277F">
        <w:rPr>
          <w:rFonts w:ascii="Arial" w:hAnsi="Arial" w:cs="Arial"/>
          <w:sz w:val="22"/>
          <w:szCs w:val="22"/>
        </w:rPr>
        <w:lastRenderedPageBreak/>
        <w:t>nebude mať vplyv na platnosť či vymáhateľnosť ostatných ustanovení tejto Zmluvy alebo jej častí, ak nevyplýva priamo z obsahu tejto Zmluvy, že toto ustanovenie alebo jeho časť nie je možné oddeliť od ďalšieho obsahu. V prípadoch uvedených v predchádzajúcej vete sa obe Zmluvné strany zaväzujú neúčinné a/alebo neplatné ustanovenie nahradiť takým ustanovením, ktorého praktické dôsledky sú čo najbližšie k praktickým dôsledkom a účelu takého ním nahradeného nevymáhateľného ustanovenia.</w:t>
      </w:r>
    </w:p>
    <w:p w14:paraId="1449FDEB" w14:textId="77777777" w:rsidR="00322094" w:rsidRPr="00D0277F" w:rsidRDefault="00322094" w:rsidP="00E125D3">
      <w:pPr>
        <w:numPr>
          <w:ilvl w:val="0"/>
          <w:numId w:val="17"/>
        </w:numPr>
        <w:spacing w:after="0" w:line="240" w:lineRule="auto"/>
        <w:rPr>
          <w:rFonts w:ascii="Arial" w:hAnsi="Arial" w:cs="Arial"/>
          <w:sz w:val="22"/>
          <w:szCs w:val="22"/>
        </w:rPr>
      </w:pPr>
      <w:r w:rsidRPr="00D0277F">
        <w:rPr>
          <w:rFonts w:ascii="Arial" w:hAnsi="Arial" w:cs="Arial"/>
          <w:sz w:val="22"/>
          <w:szCs w:val="22"/>
        </w:rPr>
        <w:t>Žiadna zo Zmluvných strán nemôže postúpiť tretej strane bez predchádzajúceho písomného súhlasu štatutárnych zástupcov druhej Zmluvnej strany svoje práva a záväzky z tejto Zmluvy.</w:t>
      </w:r>
    </w:p>
    <w:p w14:paraId="759EEB4C" w14:textId="32D18198" w:rsidR="00322094" w:rsidRPr="00D0277F" w:rsidRDefault="00322094" w:rsidP="00E125D3">
      <w:pPr>
        <w:numPr>
          <w:ilvl w:val="0"/>
          <w:numId w:val="17"/>
        </w:numPr>
        <w:spacing w:after="0" w:line="240" w:lineRule="auto"/>
        <w:rPr>
          <w:rFonts w:ascii="Arial" w:hAnsi="Arial" w:cs="Arial"/>
          <w:sz w:val="22"/>
          <w:szCs w:val="22"/>
        </w:rPr>
      </w:pPr>
      <w:r w:rsidRPr="00D0277F">
        <w:rPr>
          <w:rFonts w:ascii="Arial" w:hAnsi="Arial" w:cs="Arial"/>
          <w:sz w:val="22"/>
          <w:szCs w:val="22"/>
        </w:rPr>
        <w:t xml:space="preserve">Táto Zmluva je vyhotovená v 5 </w:t>
      </w:r>
      <w:r w:rsidR="007F268A">
        <w:rPr>
          <w:rFonts w:ascii="Arial" w:hAnsi="Arial" w:cs="Arial"/>
          <w:sz w:val="22"/>
          <w:szCs w:val="22"/>
        </w:rPr>
        <w:t xml:space="preserve">(piatich) </w:t>
      </w:r>
      <w:r w:rsidRPr="00D0277F">
        <w:rPr>
          <w:rFonts w:ascii="Arial" w:hAnsi="Arial" w:cs="Arial"/>
          <w:sz w:val="22"/>
          <w:szCs w:val="22"/>
        </w:rPr>
        <w:t xml:space="preserve">rovnopisoch, z ktorých </w:t>
      </w:r>
      <w:r w:rsidR="007F268A">
        <w:rPr>
          <w:rFonts w:ascii="Arial" w:hAnsi="Arial" w:cs="Arial"/>
          <w:sz w:val="22"/>
          <w:szCs w:val="22"/>
        </w:rPr>
        <w:t>3 (</w:t>
      </w:r>
      <w:r w:rsidRPr="00D0277F">
        <w:rPr>
          <w:rFonts w:ascii="Arial" w:hAnsi="Arial" w:cs="Arial"/>
          <w:sz w:val="22"/>
          <w:szCs w:val="22"/>
        </w:rPr>
        <w:t>tri</w:t>
      </w:r>
      <w:r w:rsidR="007F268A">
        <w:rPr>
          <w:rFonts w:ascii="Arial" w:hAnsi="Arial" w:cs="Arial"/>
          <w:sz w:val="22"/>
          <w:szCs w:val="22"/>
        </w:rPr>
        <w:t>)</w:t>
      </w:r>
      <w:r w:rsidRPr="00D0277F">
        <w:rPr>
          <w:rFonts w:ascii="Arial" w:hAnsi="Arial" w:cs="Arial"/>
          <w:sz w:val="22"/>
          <w:szCs w:val="22"/>
        </w:rPr>
        <w:t xml:space="preserve"> rovnopisy obdrží </w:t>
      </w:r>
      <w:r w:rsidR="00A220A3" w:rsidRPr="00D0277F">
        <w:rPr>
          <w:rFonts w:ascii="Arial" w:hAnsi="Arial" w:cs="Arial"/>
          <w:sz w:val="22"/>
          <w:szCs w:val="22"/>
        </w:rPr>
        <w:t>O</w:t>
      </w:r>
      <w:r w:rsidRPr="00D0277F">
        <w:rPr>
          <w:rFonts w:ascii="Arial" w:hAnsi="Arial" w:cs="Arial"/>
          <w:sz w:val="22"/>
          <w:szCs w:val="22"/>
        </w:rPr>
        <w:t>bjednávateľ a</w:t>
      </w:r>
      <w:r w:rsidR="007F268A">
        <w:rPr>
          <w:rFonts w:ascii="Arial" w:hAnsi="Arial" w:cs="Arial"/>
          <w:sz w:val="22"/>
          <w:szCs w:val="22"/>
        </w:rPr>
        <w:t> 2 (</w:t>
      </w:r>
      <w:r w:rsidRPr="00D0277F">
        <w:rPr>
          <w:rFonts w:ascii="Arial" w:hAnsi="Arial" w:cs="Arial"/>
          <w:sz w:val="22"/>
          <w:szCs w:val="22"/>
        </w:rPr>
        <w:t>dva</w:t>
      </w:r>
      <w:r w:rsidR="007F268A">
        <w:rPr>
          <w:rFonts w:ascii="Arial" w:hAnsi="Arial" w:cs="Arial"/>
          <w:sz w:val="22"/>
          <w:szCs w:val="22"/>
        </w:rPr>
        <w:t>)</w:t>
      </w:r>
      <w:r w:rsidRPr="00D0277F">
        <w:rPr>
          <w:rFonts w:ascii="Arial" w:hAnsi="Arial" w:cs="Arial"/>
          <w:sz w:val="22"/>
          <w:szCs w:val="22"/>
        </w:rPr>
        <w:t xml:space="preserve"> rovnopisy obdrží Poskytovateľ.</w:t>
      </w:r>
    </w:p>
    <w:p w14:paraId="11EE8F1C" w14:textId="77777777" w:rsidR="00322094" w:rsidRPr="00D0277F" w:rsidRDefault="00322094" w:rsidP="00E125D3">
      <w:pPr>
        <w:numPr>
          <w:ilvl w:val="0"/>
          <w:numId w:val="17"/>
        </w:numPr>
        <w:spacing w:after="0" w:line="240" w:lineRule="auto"/>
        <w:rPr>
          <w:rFonts w:ascii="Arial" w:hAnsi="Arial" w:cs="Arial"/>
          <w:sz w:val="22"/>
          <w:szCs w:val="22"/>
        </w:rPr>
      </w:pPr>
      <w:r w:rsidRPr="00D0277F">
        <w:rPr>
          <w:rFonts w:ascii="Arial" w:hAnsi="Arial" w:cs="Arial"/>
          <w:sz w:val="22"/>
          <w:szCs w:val="22"/>
        </w:rPr>
        <w:t>Neoddeliteľnou súčasťou tejto Zmluvy sú:</w:t>
      </w:r>
    </w:p>
    <w:p w14:paraId="07F4D641" w14:textId="5813E3A6" w:rsidR="00322094" w:rsidRPr="00D0277F" w:rsidRDefault="00DC0D35" w:rsidP="00DC0D35">
      <w:pPr>
        <w:numPr>
          <w:ilvl w:val="0"/>
          <w:numId w:val="23"/>
        </w:numPr>
        <w:spacing w:after="0" w:line="240" w:lineRule="auto"/>
        <w:rPr>
          <w:rFonts w:ascii="Arial" w:hAnsi="Arial" w:cs="Arial"/>
          <w:sz w:val="22"/>
          <w:szCs w:val="22"/>
        </w:rPr>
      </w:pPr>
      <w:r w:rsidRPr="00D0277F">
        <w:rPr>
          <w:rFonts w:ascii="Arial" w:hAnsi="Arial" w:cs="Arial"/>
          <w:sz w:val="22"/>
          <w:szCs w:val="22"/>
        </w:rPr>
        <w:t>Príloha č. 1</w:t>
      </w:r>
      <w:r w:rsidRPr="00D0277F">
        <w:rPr>
          <w:rFonts w:ascii="Arial" w:hAnsi="Arial" w:cs="Arial"/>
          <w:sz w:val="22"/>
          <w:szCs w:val="22"/>
        </w:rPr>
        <w:tab/>
      </w:r>
      <w:r w:rsidR="00322094" w:rsidRPr="00D0277F">
        <w:rPr>
          <w:rFonts w:ascii="Arial" w:hAnsi="Arial" w:cs="Arial"/>
          <w:sz w:val="22"/>
          <w:szCs w:val="22"/>
        </w:rPr>
        <w:t>De</w:t>
      </w:r>
      <w:r w:rsidRPr="00D0277F">
        <w:rPr>
          <w:rFonts w:ascii="Arial" w:hAnsi="Arial" w:cs="Arial"/>
          <w:sz w:val="22"/>
          <w:szCs w:val="22"/>
        </w:rPr>
        <w:t>finícia pojmov</w:t>
      </w:r>
    </w:p>
    <w:p w14:paraId="56CC2E1D" w14:textId="53240390" w:rsidR="00322094" w:rsidRPr="00D0277F" w:rsidRDefault="00322094" w:rsidP="00DC0D35">
      <w:pPr>
        <w:numPr>
          <w:ilvl w:val="0"/>
          <w:numId w:val="23"/>
        </w:numPr>
        <w:tabs>
          <w:tab w:val="clear" w:pos="720"/>
        </w:tabs>
        <w:spacing w:after="0" w:line="240" w:lineRule="auto"/>
        <w:rPr>
          <w:rFonts w:ascii="Arial" w:hAnsi="Arial" w:cs="Arial"/>
          <w:sz w:val="22"/>
          <w:szCs w:val="22"/>
        </w:rPr>
      </w:pPr>
      <w:r w:rsidRPr="00D0277F">
        <w:rPr>
          <w:rFonts w:ascii="Arial" w:hAnsi="Arial" w:cs="Arial"/>
          <w:sz w:val="22"/>
          <w:szCs w:val="22"/>
        </w:rPr>
        <w:t>Príloha č.</w:t>
      </w:r>
      <w:r w:rsidR="00DC0D35" w:rsidRPr="00D0277F">
        <w:rPr>
          <w:rFonts w:ascii="Arial" w:hAnsi="Arial" w:cs="Arial"/>
          <w:sz w:val="22"/>
          <w:szCs w:val="22"/>
        </w:rPr>
        <w:t xml:space="preserve"> </w:t>
      </w:r>
      <w:r w:rsidRPr="00D0277F">
        <w:rPr>
          <w:rFonts w:ascii="Arial" w:hAnsi="Arial" w:cs="Arial"/>
          <w:sz w:val="22"/>
          <w:szCs w:val="22"/>
        </w:rPr>
        <w:t xml:space="preserve">2 </w:t>
      </w:r>
      <w:r w:rsidR="00DC0D35" w:rsidRPr="00D0277F">
        <w:rPr>
          <w:rFonts w:ascii="Arial" w:hAnsi="Arial" w:cs="Arial"/>
          <w:sz w:val="22"/>
          <w:szCs w:val="22"/>
        </w:rPr>
        <w:tab/>
      </w:r>
      <w:r w:rsidR="00F06F0D" w:rsidRPr="00D0277F">
        <w:rPr>
          <w:rFonts w:ascii="Arial" w:hAnsi="Arial" w:cs="Arial"/>
          <w:sz w:val="22"/>
          <w:szCs w:val="22"/>
        </w:rPr>
        <w:t>Služby systémovej podpory</w:t>
      </w:r>
      <w:r w:rsidR="00DC0D35" w:rsidRPr="00D0277F">
        <w:rPr>
          <w:rFonts w:ascii="Arial" w:hAnsi="Arial" w:cs="Arial"/>
          <w:sz w:val="22"/>
          <w:szCs w:val="22"/>
        </w:rPr>
        <w:t xml:space="preserve"> </w:t>
      </w:r>
      <w:r w:rsidR="00F06F0D" w:rsidRPr="00D0277F">
        <w:rPr>
          <w:rFonts w:ascii="Arial" w:hAnsi="Arial" w:cs="Arial"/>
          <w:sz w:val="22"/>
          <w:szCs w:val="22"/>
        </w:rPr>
        <w:t xml:space="preserve">a servisnej činnosti </w:t>
      </w:r>
      <w:r w:rsidR="001D7987" w:rsidRPr="00D0277F">
        <w:rPr>
          <w:rFonts w:ascii="Arial" w:hAnsi="Arial" w:cs="Arial"/>
          <w:sz w:val="22"/>
          <w:szCs w:val="22"/>
        </w:rPr>
        <w:t>a cenová kalkulácia týchto služieb</w:t>
      </w:r>
    </w:p>
    <w:p w14:paraId="367F205B" w14:textId="518A94F7" w:rsidR="00322094" w:rsidRPr="00D0277F" w:rsidRDefault="00322094" w:rsidP="00DC0D35">
      <w:pPr>
        <w:numPr>
          <w:ilvl w:val="0"/>
          <w:numId w:val="23"/>
        </w:numPr>
        <w:spacing w:after="0" w:line="240" w:lineRule="auto"/>
        <w:rPr>
          <w:rFonts w:ascii="Arial" w:hAnsi="Arial" w:cs="Arial"/>
          <w:sz w:val="22"/>
          <w:szCs w:val="22"/>
        </w:rPr>
      </w:pPr>
      <w:r w:rsidRPr="00D0277F">
        <w:rPr>
          <w:rFonts w:ascii="Arial" w:hAnsi="Arial" w:cs="Arial"/>
          <w:sz w:val="22"/>
          <w:szCs w:val="22"/>
        </w:rPr>
        <w:t>Príloha č.</w:t>
      </w:r>
      <w:r w:rsidR="00DC0D35" w:rsidRPr="00D0277F">
        <w:rPr>
          <w:rFonts w:ascii="Arial" w:hAnsi="Arial" w:cs="Arial"/>
          <w:sz w:val="22"/>
          <w:szCs w:val="22"/>
        </w:rPr>
        <w:t xml:space="preserve"> </w:t>
      </w:r>
      <w:r w:rsidR="003A3ACA">
        <w:rPr>
          <w:rFonts w:ascii="Arial" w:hAnsi="Arial" w:cs="Arial"/>
          <w:sz w:val="22"/>
          <w:szCs w:val="22"/>
        </w:rPr>
        <w:t>3</w:t>
      </w:r>
      <w:r w:rsidR="00DC0D35" w:rsidRPr="00D0277F">
        <w:rPr>
          <w:rFonts w:ascii="Arial" w:hAnsi="Arial" w:cs="Arial"/>
          <w:sz w:val="22"/>
          <w:szCs w:val="22"/>
        </w:rPr>
        <w:tab/>
      </w:r>
      <w:r w:rsidR="00F06F0D" w:rsidRPr="00D0277F">
        <w:rPr>
          <w:rFonts w:ascii="Arial" w:hAnsi="Arial" w:cs="Arial"/>
          <w:sz w:val="22"/>
          <w:szCs w:val="22"/>
        </w:rPr>
        <w:t>Doplnkové služby</w:t>
      </w:r>
    </w:p>
    <w:p w14:paraId="642E11AD" w14:textId="7DAB7B69" w:rsidR="00322094" w:rsidRPr="00D0277F" w:rsidRDefault="00322094" w:rsidP="00DC0D35">
      <w:pPr>
        <w:numPr>
          <w:ilvl w:val="0"/>
          <w:numId w:val="23"/>
        </w:numPr>
        <w:spacing w:after="0" w:line="240" w:lineRule="auto"/>
        <w:rPr>
          <w:rFonts w:ascii="Arial" w:hAnsi="Arial" w:cs="Arial"/>
          <w:sz w:val="22"/>
          <w:szCs w:val="22"/>
        </w:rPr>
      </w:pPr>
      <w:r w:rsidRPr="00D0277F">
        <w:rPr>
          <w:rFonts w:ascii="Arial" w:hAnsi="Arial" w:cs="Arial"/>
          <w:sz w:val="22"/>
          <w:szCs w:val="22"/>
        </w:rPr>
        <w:t>Príloha č.</w:t>
      </w:r>
      <w:r w:rsidR="00DC0D35" w:rsidRPr="00D0277F">
        <w:rPr>
          <w:rFonts w:ascii="Arial" w:hAnsi="Arial" w:cs="Arial"/>
          <w:sz w:val="22"/>
          <w:szCs w:val="22"/>
        </w:rPr>
        <w:t xml:space="preserve"> </w:t>
      </w:r>
      <w:r w:rsidR="003A3ACA">
        <w:rPr>
          <w:rFonts w:ascii="Arial" w:hAnsi="Arial" w:cs="Arial"/>
          <w:sz w:val="22"/>
          <w:szCs w:val="22"/>
        </w:rPr>
        <w:t>4</w:t>
      </w:r>
      <w:r w:rsidR="00DC0D35" w:rsidRPr="00D0277F">
        <w:rPr>
          <w:rFonts w:ascii="Arial" w:hAnsi="Arial" w:cs="Arial"/>
          <w:sz w:val="22"/>
          <w:szCs w:val="22"/>
        </w:rPr>
        <w:tab/>
      </w:r>
      <w:r w:rsidRPr="00D0277F">
        <w:rPr>
          <w:rFonts w:ascii="Arial" w:hAnsi="Arial" w:cs="Arial"/>
          <w:sz w:val="22"/>
          <w:szCs w:val="22"/>
        </w:rPr>
        <w:t>Zoznam</w:t>
      </w:r>
      <w:r w:rsidR="00DC0D35" w:rsidRPr="00D0277F">
        <w:rPr>
          <w:rFonts w:ascii="Arial" w:hAnsi="Arial" w:cs="Arial"/>
          <w:sz w:val="22"/>
          <w:szCs w:val="22"/>
        </w:rPr>
        <w:t xml:space="preserve"> oprávnených osôb</w:t>
      </w:r>
    </w:p>
    <w:p w14:paraId="56690B83" w14:textId="36AA6BCC" w:rsidR="00322094" w:rsidRPr="00D0277F" w:rsidRDefault="00322094" w:rsidP="00DC0D35">
      <w:pPr>
        <w:numPr>
          <w:ilvl w:val="0"/>
          <w:numId w:val="23"/>
        </w:numPr>
        <w:spacing w:after="0" w:line="240" w:lineRule="auto"/>
        <w:rPr>
          <w:rFonts w:ascii="Arial" w:hAnsi="Arial" w:cs="Arial"/>
          <w:sz w:val="22"/>
          <w:szCs w:val="22"/>
        </w:rPr>
      </w:pPr>
      <w:r w:rsidRPr="00D0277F">
        <w:rPr>
          <w:rFonts w:ascii="Arial" w:hAnsi="Arial" w:cs="Arial"/>
          <w:sz w:val="22"/>
          <w:szCs w:val="22"/>
        </w:rPr>
        <w:t>Príloha č.</w:t>
      </w:r>
      <w:r w:rsidR="00DC0D35" w:rsidRPr="00D0277F">
        <w:rPr>
          <w:rFonts w:ascii="Arial" w:hAnsi="Arial" w:cs="Arial"/>
          <w:sz w:val="22"/>
          <w:szCs w:val="22"/>
        </w:rPr>
        <w:t xml:space="preserve"> </w:t>
      </w:r>
      <w:r w:rsidR="00C42329">
        <w:rPr>
          <w:rFonts w:ascii="Arial" w:hAnsi="Arial" w:cs="Arial"/>
          <w:sz w:val="22"/>
          <w:szCs w:val="22"/>
        </w:rPr>
        <w:t>5</w:t>
      </w:r>
      <w:r w:rsidR="00DC0D35" w:rsidRPr="00D0277F">
        <w:rPr>
          <w:rFonts w:ascii="Arial" w:hAnsi="Arial" w:cs="Arial"/>
          <w:sz w:val="22"/>
          <w:szCs w:val="22"/>
        </w:rPr>
        <w:tab/>
        <w:t>Spôsob objednávania služieb</w:t>
      </w:r>
    </w:p>
    <w:p w14:paraId="16EB8F7D" w14:textId="42F6464E" w:rsidR="00322094" w:rsidRPr="00D0277F" w:rsidRDefault="00322094" w:rsidP="00DC0D35">
      <w:pPr>
        <w:numPr>
          <w:ilvl w:val="0"/>
          <w:numId w:val="23"/>
        </w:numPr>
        <w:spacing w:after="0" w:line="240" w:lineRule="auto"/>
        <w:rPr>
          <w:rFonts w:ascii="Arial" w:hAnsi="Arial" w:cs="Arial"/>
          <w:sz w:val="22"/>
          <w:szCs w:val="22"/>
        </w:rPr>
      </w:pPr>
      <w:r w:rsidRPr="00D0277F">
        <w:rPr>
          <w:rFonts w:ascii="Arial" w:hAnsi="Arial" w:cs="Arial"/>
          <w:sz w:val="22"/>
          <w:szCs w:val="22"/>
        </w:rPr>
        <w:t>Príloha č.</w:t>
      </w:r>
      <w:r w:rsidR="00DC0D35" w:rsidRPr="00D0277F">
        <w:rPr>
          <w:rFonts w:ascii="Arial" w:hAnsi="Arial" w:cs="Arial"/>
          <w:sz w:val="22"/>
          <w:szCs w:val="22"/>
        </w:rPr>
        <w:t xml:space="preserve"> </w:t>
      </w:r>
      <w:r w:rsidR="00C42329">
        <w:rPr>
          <w:rFonts w:ascii="Arial" w:hAnsi="Arial" w:cs="Arial"/>
          <w:sz w:val="22"/>
          <w:szCs w:val="22"/>
        </w:rPr>
        <w:t>6</w:t>
      </w:r>
      <w:r w:rsidR="00DC0D35" w:rsidRPr="00D0277F">
        <w:rPr>
          <w:rFonts w:ascii="Arial" w:hAnsi="Arial" w:cs="Arial"/>
          <w:sz w:val="22"/>
          <w:szCs w:val="22"/>
        </w:rPr>
        <w:tab/>
      </w:r>
      <w:r w:rsidRPr="00D0277F">
        <w:rPr>
          <w:rFonts w:ascii="Arial" w:hAnsi="Arial" w:cs="Arial"/>
          <w:sz w:val="22"/>
          <w:szCs w:val="22"/>
        </w:rPr>
        <w:t xml:space="preserve">Vzor Servisného </w:t>
      </w:r>
      <w:r w:rsidR="001F0FB5" w:rsidRPr="00D0277F">
        <w:rPr>
          <w:rFonts w:ascii="Arial" w:hAnsi="Arial" w:cs="Arial"/>
          <w:sz w:val="22"/>
          <w:szCs w:val="22"/>
        </w:rPr>
        <w:t>výkazu</w:t>
      </w:r>
    </w:p>
    <w:p w14:paraId="65EC5B4A" w14:textId="7CF3E5F7" w:rsidR="00B40927" w:rsidRPr="00D0277F" w:rsidRDefault="00004347" w:rsidP="00DC0D35">
      <w:pPr>
        <w:numPr>
          <w:ilvl w:val="0"/>
          <w:numId w:val="23"/>
        </w:numPr>
        <w:spacing w:after="0" w:line="240" w:lineRule="auto"/>
        <w:rPr>
          <w:rFonts w:ascii="Arial" w:hAnsi="Arial" w:cs="Arial"/>
          <w:sz w:val="22"/>
          <w:szCs w:val="22"/>
        </w:rPr>
      </w:pPr>
      <w:r w:rsidRPr="00D0277F">
        <w:rPr>
          <w:rFonts w:ascii="Arial" w:hAnsi="Arial" w:cs="Arial"/>
          <w:sz w:val="22"/>
          <w:szCs w:val="22"/>
        </w:rPr>
        <w:t>P</w:t>
      </w:r>
      <w:r w:rsidR="00B40927" w:rsidRPr="00D0277F">
        <w:rPr>
          <w:rFonts w:ascii="Arial" w:hAnsi="Arial" w:cs="Arial"/>
          <w:sz w:val="22"/>
          <w:szCs w:val="22"/>
        </w:rPr>
        <w:t xml:space="preserve">ríloha č. </w:t>
      </w:r>
      <w:r w:rsidR="00C42329">
        <w:rPr>
          <w:rFonts w:ascii="Arial" w:hAnsi="Arial" w:cs="Arial"/>
          <w:sz w:val="22"/>
          <w:szCs w:val="22"/>
        </w:rPr>
        <w:t>7</w:t>
      </w:r>
      <w:r w:rsidR="00DC0D35" w:rsidRPr="00D0277F">
        <w:rPr>
          <w:rFonts w:ascii="Arial" w:hAnsi="Arial" w:cs="Arial"/>
          <w:sz w:val="22"/>
          <w:szCs w:val="22"/>
        </w:rPr>
        <w:tab/>
        <w:t>Vzor Akceptačného protokolu</w:t>
      </w:r>
    </w:p>
    <w:p w14:paraId="37771E85" w14:textId="33CA2772" w:rsidR="00EC1D04" w:rsidRPr="00D0277F" w:rsidRDefault="00EC1D04" w:rsidP="00DC0D35">
      <w:pPr>
        <w:numPr>
          <w:ilvl w:val="0"/>
          <w:numId w:val="23"/>
        </w:numPr>
        <w:spacing w:after="0" w:line="240" w:lineRule="auto"/>
        <w:rPr>
          <w:rFonts w:ascii="Arial" w:hAnsi="Arial" w:cs="Arial"/>
          <w:sz w:val="22"/>
          <w:szCs w:val="22"/>
        </w:rPr>
      </w:pPr>
      <w:r w:rsidRPr="00D0277F">
        <w:rPr>
          <w:rFonts w:ascii="Arial" w:hAnsi="Arial" w:cs="Arial"/>
          <w:sz w:val="22"/>
          <w:szCs w:val="22"/>
        </w:rPr>
        <w:t xml:space="preserve">Príloha č. </w:t>
      </w:r>
      <w:r w:rsidR="00C42329">
        <w:rPr>
          <w:rFonts w:ascii="Arial" w:hAnsi="Arial" w:cs="Arial"/>
          <w:sz w:val="22"/>
          <w:szCs w:val="22"/>
        </w:rPr>
        <w:t>8</w:t>
      </w:r>
      <w:r w:rsidR="00DC0D35" w:rsidRPr="00D0277F">
        <w:rPr>
          <w:rFonts w:ascii="Arial" w:hAnsi="Arial" w:cs="Arial"/>
          <w:sz w:val="22"/>
          <w:szCs w:val="22"/>
        </w:rPr>
        <w:tab/>
        <w:t xml:space="preserve">Zoznam </w:t>
      </w:r>
      <w:r w:rsidR="004E3D9D" w:rsidRPr="00D0277F">
        <w:rPr>
          <w:rFonts w:ascii="Arial" w:hAnsi="Arial" w:cs="Arial"/>
          <w:sz w:val="22"/>
          <w:szCs w:val="22"/>
        </w:rPr>
        <w:t>S</w:t>
      </w:r>
      <w:r w:rsidR="00DC0D35" w:rsidRPr="00D0277F">
        <w:rPr>
          <w:rFonts w:ascii="Arial" w:hAnsi="Arial" w:cs="Arial"/>
          <w:sz w:val="22"/>
          <w:szCs w:val="22"/>
        </w:rPr>
        <w:t>ubdodávateľov</w:t>
      </w:r>
    </w:p>
    <w:p w14:paraId="43ACF199" w14:textId="687DFB13" w:rsidR="00DC0D35" w:rsidRPr="00D0277F" w:rsidRDefault="00DC0D35" w:rsidP="00DC0D35">
      <w:pPr>
        <w:numPr>
          <w:ilvl w:val="0"/>
          <w:numId w:val="23"/>
        </w:numPr>
        <w:spacing w:after="0" w:line="240" w:lineRule="auto"/>
        <w:rPr>
          <w:rFonts w:ascii="Arial" w:hAnsi="Arial" w:cs="Arial"/>
          <w:sz w:val="22"/>
          <w:szCs w:val="22"/>
        </w:rPr>
      </w:pPr>
      <w:r w:rsidRPr="00D0277F">
        <w:rPr>
          <w:rFonts w:ascii="Arial" w:hAnsi="Arial" w:cs="Arial"/>
          <w:sz w:val="22"/>
          <w:szCs w:val="22"/>
        </w:rPr>
        <w:t xml:space="preserve">Príloha č. </w:t>
      </w:r>
      <w:r w:rsidR="00C42329">
        <w:rPr>
          <w:rFonts w:ascii="Arial" w:hAnsi="Arial" w:cs="Arial"/>
          <w:sz w:val="22"/>
          <w:szCs w:val="22"/>
        </w:rPr>
        <w:t>9</w:t>
      </w:r>
      <w:r w:rsidRPr="00D0277F">
        <w:rPr>
          <w:rFonts w:ascii="Arial" w:hAnsi="Arial" w:cs="Arial"/>
          <w:sz w:val="22"/>
          <w:szCs w:val="22"/>
        </w:rPr>
        <w:tab/>
        <w:t xml:space="preserve">Zoznam </w:t>
      </w:r>
      <w:r w:rsidR="004E3D9D" w:rsidRPr="00D0277F">
        <w:rPr>
          <w:rFonts w:ascii="Arial" w:hAnsi="Arial" w:cs="Arial"/>
          <w:sz w:val="22"/>
          <w:szCs w:val="22"/>
        </w:rPr>
        <w:t>K</w:t>
      </w:r>
      <w:r w:rsidRPr="00D0277F">
        <w:rPr>
          <w:rFonts w:ascii="Arial" w:hAnsi="Arial" w:cs="Arial"/>
          <w:sz w:val="22"/>
          <w:szCs w:val="22"/>
        </w:rPr>
        <w:t>ľúčových expertov</w:t>
      </w:r>
    </w:p>
    <w:p w14:paraId="6FDA98B9" w14:textId="77777777" w:rsidR="00322094" w:rsidRPr="00D0277F" w:rsidRDefault="00322094" w:rsidP="00E125D3">
      <w:pPr>
        <w:numPr>
          <w:ilvl w:val="0"/>
          <w:numId w:val="17"/>
        </w:numPr>
        <w:spacing w:after="0" w:line="240" w:lineRule="auto"/>
        <w:rPr>
          <w:rFonts w:ascii="Arial" w:hAnsi="Arial" w:cs="Arial"/>
          <w:sz w:val="22"/>
          <w:szCs w:val="22"/>
        </w:rPr>
      </w:pPr>
      <w:r w:rsidRPr="00D0277F">
        <w:rPr>
          <w:rFonts w:ascii="Arial" w:hAnsi="Arial" w:cs="Arial"/>
          <w:sz w:val="22"/>
          <w:szCs w:val="22"/>
        </w:rPr>
        <w:t>Táto Zmluva sa riadi právnym poriadkom Slovenskej republiky a miestom prejednávania všetkých sporov, ktoré môžu súvisieť s touto Zmluvou budú súdy Slovenskej republiky. Zmluvné strany sa dohodli, že prípadné spory sa budú snažiť vyriešiť zmierlivou formou. Pokiaľ nebude možné spor riešiť formou zmieru, príslušný bude súd podľa sídla Poskytovateľa</w:t>
      </w:r>
    </w:p>
    <w:p w14:paraId="3021EB31" w14:textId="537793CC" w:rsidR="00322094" w:rsidRPr="00D0277F" w:rsidRDefault="00322094" w:rsidP="00E125D3">
      <w:pPr>
        <w:numPr>
          <w:ilvl w:val="0"/>
          <w:numId w:val="17"/>
        </w:numPr>
        <w:spacing w:after="0" w:line="240" w:lineRule="auto"/>
        <w:rPr>
          <w:rFonts w:ascii="Arial" w:hAnsi="Arial" w:cs="Arial"/>
          <w:sz w:val="22"/>
          <w:szCs w:val="22"/>
        </w:rPr>
      </w:pPr>
      <w:r w:rsidRPr="00D0277F">
        <w:rPr>
          <w:rFonts w:ascii="Arial" w:hAnsi="Arial" w:cs="Arial"/>
          <w:sz w:val="22"/>
          <w:szCs w:val="22"/>
        </w:rPr>
        <w:t>Túto Zmluvu je možné meniť, dopĺňať alebo zrušiť len písomnou dohodou Zmluvných strán.</w:t>
      </w:r>
      <w:r w:rsidR="00DC0D35" w:rsidRPr="00D0277F">
        <w:rPr>
          <w:rFonts w:ascii="Arial" w:hAnsi="Arial" w:cs="Arial"/>
          <w:bCs/>
          <w:sz w:val="22"/>
          <w:szCs w:val="22"/>
        </w:rPr>
        <w:t xml:space="preserve"> Zmluvu</w:t>
      </w:r>
      <w:r w:rsidR="00DC0D35" w:rsidRPr="00D0277F">
        <w:rPr>
          <w:rFonts w:ascii="Arial" w:hAnsi="Arial" w:cs="Arial"/>
          <w:sz w:val="22"/>
          <w:szCs w:val="22"/>
        </w:rPr>
        <w:t xml:space="preserve"> je možné meniť alebo dop</w:t>
      </w:r>
      <w:bookmarkStart w:id="31" w:name="_GoBack"/>
      <w:bookmarkEnd w:id="31"/>
      <w:r w:rsidR="00DC0D35" w:rsidRPr="00D0277F">
        <w:rPr>
          <w:rFonts w:ascii="Arial" w:hAnsi="Arial" w:cs="Arial"/>
          <w:sz w:val="22"/>
          <w:szCs w:val="22"/>
        </w:rPr>
        <w:t>ĺňať iba formou písomných dodatkov, ktoré budú jej neoddeliteľnou súčasťou. Túto Zmluvu je možné meniť a dopĺňať okrem dôvodov uvedených v tejto Zmluve len v prípade, ak zmeny a doplnenia nebudú v rozpore s ustanovením § 18 zákona o verejnom obstarávaní a európskou legislatívou</w:t>
      </w:r>
    </w:p>
    <w:p w14:paraId="19384865" w14:textId="7FB1BC54" w:rsidR="00322094" w:rsidRPr="00D0277F" w:rsidRDefault="00322094" w:rsidP="00401E66">
      <w:pPr>
        <w:numPr>
          <w:ilvl w:val="0"/>
          <w:numId w:val="17"/>
        </w:numPr>
        <w:spacing w:after="0" w:line="240" w:lineRule="auto"/>
        <w:rPr>
          <w:rFonts w:ascii="Arial" w:hAnsi="Arial" w:cs="Arial"/>
          <w:sz w:val="22"/>
          <w:szCs w:val="22"/>
        </w:rPr>
      </w:pPr>
      <w:r w:rsidRPr="00D0277F">
        <w:rPr>
          <w:rFonts w:ascii="Arial" w:hAnsi="Arial" w:cs="Arial"/>
          <w:sz w:val="22"/>
          <w:szCs w:val="22"/>
        </w:rPr>
        <w:t>Zmluvné strany prehlasujú, že si Zmluvu prečítali, jej obsahu porozumeli a bez výhrad s ním súhlasia, na znak čoho pripájajú svoje podpisy.</w:t>
      </w:r>
    </w:p>
    <w:p w14:paraId="1F3DF9D3" w14:textId="77777777" w:rsidR="00D545CE" w:rsidRPr="00D0277F" w:rsidRDefault="00D545CE" w:rsidP="00E125D3">
      <w:pPr>
        <w:spacing w:after="0" w:line="240" w:lineRule="auto"/>
        <w:rPr>
          <w:rFonts w:ascii="Arial" w:hAnsi="Arial" w:cs="Arial"/>
          <w:sz w:val="22"/>
          <w:szCs w:val="22"/>
        </w:rPr>
      </w:pPr>
    </w:p>
    <w:tbl>
      <w:tblPr>
        <w:tblW w:w="8840" w:type="dxa"/>
        <w:tblInd w:w="250" w:type="dxa"/>
        <w:tblLook w:val="00A0" w:firstRow="1" w:lastRow="0" w:firstColumn="1" w:lastColumn="0" w:noHBand="0" w:noVBand="0"/>
      </w:tblPr>
      <w:tblGrid>
        <w:gridCol w:w="3879"/>
        <w:gridCol w:w="1082"/>
        <w:gridCol w:w="3879"/>
      </w:tblGrid>
      <w:tr w:rsidR="00322094" w:rsidRPr="00D0277F" w14:paraId="75A35166" w14:textId="77777777" w:rsidTr="00DF1C3D">
        <w:tc>
          <w:tcPr>
            <w:tcW w:w="3879" w:type="dxa"/>
          </w:tcPr>
          <w:p w14:paraId="27A5D0CC" w14:textId="77777777" w:rsidR="00322094" w:rsidRPr="00D0277F" w:rsidRDefault="00E125D3" w:rsidP="00E125D3">
            <w:pPr>
              <w:spacing w:after="0" w:line="240" w:lineRule="auto"/>
              <w:rPr>
                <w:rFonts w:ascii="Arial" w:hAnsi="Arial" w:cs="Arial"/>
              </w:rPr>
            </w:pPr>
            <w:r w:rsidRPr="00D0277F">
              <w:rPr>
                <w:rFonts w:ascii="Arial" w:hAnsi="Arial" w:cs="Arial"/>
                <w:sz w:val="22"/>
                <w:szCs w:val="22"/>
              </w:rPr>
              <w:t xml:space="preserve">V Bratislave, dňa </w:t>
            </w:r>
          </w:p>
        </w:tc>
        <w:tc>
          <w:tcPr>
            <w:tcW w:w="1082" w:type="dxa"/>
          </w:tcPr>
          <w:p w14:paraId="1F47DDFB" w14:textId="77777777" w:rsidR="00322094" w:rsidRPr="00D0277F" w:rsidRDefault="00322094" w:rsidP="00E125D3">
            <w:pPr>
              <w:spacing w:after="0" w:line="240" w:lineRule="auto"/>
              <w:rPr>
                <w:rFonts w:ascii="Arial" w:hAnsi="Arial" w:cs="Arial"/>
              </w:rPr>
            </w:pPr>
          </w:p>
        </w:tc>
        <w:tc>
          <w:tcPr>
            <w:tcW w:w="3879" w:type="dxa"/>
          </w:tcPr>
          <w:p w14:paraId="231B9EAE" w14:textId="77777777" w:rsidR="00322094" w:rsidRPr="00D0277F" w:rsidRDefault="00322094" w:rsidP="00E125D3">
            <w:pPr>
              <w:spacing w:after="0" w:line="240" w:lineRule="auto"/>
              <w:rPr>
                <w:rFonts w:ascii="Arial" w:hAnsi="Arial" w:cs="Arial"/>
              </w:rPr>
            </w:pPr>
            <w:r w:rsidRPr="00D0277F">
              <w:rPr>
                <w:rFonts w:ascii="Arial" w:hAnsi="Arial" w:cs="Arial"/>
                <w:sz w:val="22"/>
                <w:szCs w:val="22"/>
              </w:rPr>
              <w:t xml:space="preserve">V </w:t>
            </w:r>
            <w:r w:rsidR="00E125D3" w:rsidRPr="00D0277F">
              <w:rPr>
                <w:rFonts w:ascii="Arial" w:hAnsi="Arial" w:cs="Arial"/>
                <w:sz w:val="22"/>
                <w:szCs w:val="22"/>
                <w:highlight w:val="lightGray"/>
              </w:rPr>
              <w:t>...</w:t>
            </w:r>
            <w:r w:rsidRPr="00D0277F">
              <w:rPr>
                <w:rFonts w:ascii="Arial" w:hAnsi="Arial" w:cs="Arial"/>
                <w:sz w:val="22"/>
                <w:szCs w:val="22"/>
              </w:rPr>
              <w:t xml:space="preserve">, dňa </w:t>
            </w:r>
          </w:p>
        </w:tc>
      </w:tr>
      <w:tr w:rsidR="00322094" w:rsidRPr="00D0277F" w14:paraId="300CC321" w14:textId="77777777" w:rsidTr="00DF1C3D">
        <w:tc>
          <w:tcPr>
            <w:tcW w:w="3879" w:type="dxa"/>
          </w:tcPr>
          <w:p w14:paraId="5ED1ABBD" w14:textId="77777777" w:rsidR="004E3D9D" w:rsidRPr="00D0277F" w:rsidRDefault="004E3D9D" w:rsidP="00E125D3">
            <w:pPr>
              <w:spacing w:after="0" w:line="240" w:lineRule="auto"/>
              <w:rPr>
                <w:rFonts w:ascii="Arial" w:hAnsi="Arial" w:cs="Arial"/>
              </w:rPr>
            </w:pPr>
          </w:p>
          <w:p w14:paraId="1576AE3E" w14:textId="77777777" w:rsidR="00322094" w:rsidRPr="00D0277F" w:rsidRDefault="00322094" w:rsidP="00E125D3">
            <w:pPr>
              <w:spacing w:after="0" w:line="240" w:lineRule="auto"/>
              <w:rPr>
                <w:rFonts w:ascii="Arial" w:hAnsi="Arial" w:cs="Arial"/>
              </w:rPr>
            </w:pPr>
            <w:r w:rsidRPr="00D0277F">
              <w:rPr>
                <w:rFonts w:ascii="Arial" w:hAnsi="Arial" w:cs="Arial"/>
                <w:sz w:val="22"/>
                <w:szCs w:val="22"/>
              </w:rPr>
              <w:t>Za Objednávateľa</w:t>
            </w:r>
          </w:p>
          <w:p w14:paraId="337A86EE" w14:textId="77777777" w:rsidR="00430FF1" w:rsidRPr="00D0277F" w:rsidRDefault="00430FF1" w:rsidP="00E125D3">
            <w:pPr>
              <w:spacing w:after="0" w:line="240" w:lineRule="auto"/>
              <w:rPr>
                <w:rFonts w:ascii="Arial" w:hAnsi="Arial" w:cs="Arial"/>
              </w:rPr>
            </w:pPr>
          </w:p>
          <w:p w14:paraId="02681E66" w14:textId="77777777" w:rsidR="00322094" w:rsidRPr="00D0277F" w:rsidRDefault="00322094" w:rsidP="00E125D3">
            <w:pPr>
              <w:spacing w:after="0" w:line="240" w:lineRule="auto"/>
              <w:rPr>
                <w:rFonts w:ascii="Arial" w:hAnsi="Arial" w:cs="Arial"/>
              </w:rPr>
            </w:pPr>
          </w:p>
          <w:p w14:paraId="6F62D531" w14:textId="77777777" w:rsidR="00322094" w:rsidRPr="00D0277F" w:rsidRDefault="00322094" w:rsidP="00E125D3">
            <w:pPr>
              <w:spacing w:after="0" w:line="240" w:lineRule="auto"/>
              <w:rPr>
                <w:rFonts w:ascii="Arial" w:hAnsi="Arial" w:cs="Arial"/>
              </w:rPr>
            </w:pPr>
            <w:r w:rsidRPr="00D0277F">
              <w:rPr>
                <w:rFonts w:ascii="Arial" w:hAnsi="Arial" w:cs="Arial"/>
                <w:sz w:val="22"/>
                <w:szCs w:val="22"/>
              </w:rPr>
              <w:t>____________________________</w:t>
            </w:r>
          </w:p>
          <w:p w14:paraId="0EEA26DC" w14:textId="77777777" w:rsidR="00C9023E" w:rsidRPr="00D0277F" w:rsidRDefault="00C9023E" w:rsidP="00C9023E">
            <w:pPr>
              <w:spacing w:after="0" w:line="240" w:lineRule="auto"/>
              <w:rPr>
                <w:rFonts w:ascii="Arial" w:hAnsi="Arial" w:cs="Arial"/>
              </w:rPr>
            </w:pPr>
            <w:r w:rsidRPr="00D0277F">
              <w:rPr>
                <w:rFonts w:ascii="Arial" w:hAnsi="Arial" w:cs="Arial"/>
                <w:sz w:val="22"/>
                <w:szCs w:val="22"/>
              </w:rPr>
              <w:t>Meno a priezvisko</w:t>
            </w:r>
          </w:p>
          <w:p w14:paraId="4A394832" w14:textId="77777777" w:rsidR="00322094" w:rsidRPr="00D0277F" w:rsidRDefault="00E125D3" w:rsidP="00E125D3">
            <w:pPr>
              <w:spacing w:after="0" w:line="240" w:lineRule="auto"/>
              <w:rPr>
                <w:rFonts w:ascii="Arial" w:hAnsi="Arial" w:cs="Arial"/>
              </w:rPr>
            </w:pPr>
            <w:r w:rsidRPr="00D0277F">
              <w:rPr>
                <w:rFonts w:ascii="Arial" w:hAnsi="Arial" w:cs="Arial"/>
                <w:sz w:val="22"/>
                <w:szCs w:val="22"/>
              </w:rPr>
              <w:t>r</w:t>
            </w:r>
            <w:r w:rsidR="00322094" w:rsidRPr="00D0277F">
              <w:rPr>
                <w:rFonts w:ascii="Arial" w:hAnsi="Arial" w:cs="Arial"/>
                <w:sz w:val="22"/>
                <w:szCs w:val="22"/>
              </w:rPr>
              <w:t>iaditeľ DataCentra</w:t>
            </w:r>
          </w:p>
        </w:tc>
        <w:tc>
          <w:tcPr>
            <w:tcW w:w="1082" w:type="dxa"/>
          </w:tcPr>
          <w:p w14:paraId="12937C56" w14:textId="77777777" w:rsidR="00322094" w:rsidRPr="00D0277F" w:rsidRDefault="00322094" w:rsidP="00E125D3">
            <w:pPr>
              <w:spacing w:after="0" w:line="240" w:lineRule="auto"/>
              <w:rPr>
                <w:rFonts w:ascii="Arial" w:hAnsi="Arial" w:cs="Arial"/>
              </w:rPr>
            </w:pPr>
          </w:p>
        </w:tc>
        <w:tc>
          <w:tcPr>
            <w:tcW w:w="3879" w:type="dxa"/>
          </w:tcPr>
          <w:p w14:paraId="3F159E5F" w14:textId="77777777" w:rsidR="00322094" w:rsidRPr="00D0277F" w:rsidRDefault="00322094" w:rsidP="00E125D3">
            <w:pPr>
              <w:spacing w:after="0" w:line="240" w:lineRule="auto"/>
              <w:rPr>
                <w:rFonts w:ascii="Arial" w:hAnsi="Arial" w:cs="Arial"/>
              </w:rPr>
            </w:pPr>
            <w:r w:rsidRPr="00D0277F">
              <w:rPr>
                <w:rFonts w:ascii="Arial" w:hAnsi="Arial" w:cs="Arial"/>
                <w:sz w:val="22"/>
                <w:szCs w:val="22"/>
              </w:rPr>
              <w:t>Za Poskytovateľa</w:t>
            </w:r>
          </w:p>
          <w:p w14:paraId="3B698604" w14:textId="77777777" w:rsidR="00322094" w:rsidRPr="00D0277F" w:rsidRDefault="00322094" w:rsidP="00E125D3">
            <w:pPr>
              <w:spacing w:after="0" w:line="240" w:lineRule="auto"/>
              <w:rPr>
                <w:rFonts w:ascii="Arial" w:hAnsi="Arial" w:cs="Arial"/>
              </w:rPr>
            </w:pPr>
          </w:p>
          <w:p w14:paraId="5A4729AF" w14:textId="77777777" w:rsidR="00322094" w:rsidRPr="00D0277F" w:rsidRDefault="00322094" w:rsidP="00E125D3">
            <w:pPr>
              <w:spacing w:after="0" w:line="240" w:lineRule="auto"/>
              <w:rPr>
                <w:rFonts w:ascii="Arial" w:hAnsi="Arial" w:cs="Arial"/>
              </w:rPr>
            </w:pPr>
          </w:p>
          <w:p w14:paraId="02964B74" w14:textId="77777777" w:rsidR="00430FF1" w:rsidRPr="00D0277F" w:rsidRDefault="00430FF1" w:rsidP="00E125D3">
            <w:pPr>
              <w:spacing w:after="0" w:line="240" w:lineRule="auto"/>
              <w:rPr>
                <w:rFonts w:ascii="Arial" w:hAnsi="Arial" w:cs="Arial"/>
              </w:rPr>
            </w:pPr>
          </w:p>
          <w:p w14:paraId="7716FD6E" w14:textId="77777777" w:rsidR="00322094" w:rsidRPr="00D0277F" w:rsidRDefault="00322094" w:rsidP="00E125D3">
            <w:pPr>
              <w:spacing w:after="0" w:line="240" w:lineRule="auto"/>
              <w:rPr>
                <w:rFonts w:ascii="Arial" w:hAnsi="Arial" w:cs="Arial"/>
              </w:rPr>
            </w:pPr>
            <w:r w:rsidRPr="00D0277F">
              <w:rPr>
                <w:rFonts w:ascii="Arial" w:hAnsi="Arial" w:cs="Arial"/>
                <w:sz w:val="22"/>
                <w:szCs w:val="22"/>
              </w:rPr>
              <w:t>____________________________</w:t>
            </w:r>
          </w:p>
          <w:p w14:paraId="48056384" w14:textId="77777777" w:rsidR="00322094" w:rsidRPr="00D0277F" w:rsidRDefault="00E125D3" w:rsidP="00E125D3">
            <w:pPr>
              <w:spacing w:after="0" w:line="240" w:lineRule="auto"/>
              <w:rPr>
                <w:rFonts w:ascii="Arial" w:hAnsi="Arial" w:cs="Arial"/>
              </w:rPr>
            </w:pPr>
            <w:r w:rsidRPr="00D0277F">
              <w:rPr>
                <w:rFonts w:ascii="Arial" w:hAnsi="Arial" w:cs="Arial"/>
                <w:sz w:val="22"/>
                <w:szCs w:val="22"/>
              </w:rPr>
              <w:t>Meno a priezvisko</w:t>
            </w:r>
          </w:p>
          <w:p w14:paraId="11C790DA" w14:textId="77777777" w:rsidR="00322094" w:rsidRPr="00D0277F" w:rsidRDefault="00E125D3" w:rsidP="00E125D3">
            <w:pPr>
              <w:spacing w:after="0" w:line="240" w:lineRule="auto"/>
              <w:rPr>
                <w:rFonts w:ascii="Arial" w:hAnsi="Arial" w:cs="Arial"/>
              </w:rPr>
            </w:pPr>
            <w:r w:rsidRPr="00D0277F">
              <w:rPr>
                <w:rFonts w:ascii="Arial" w:hAnsi="Arial" w:cs="Arial"/>
                <w:sz w:val="22"/>
                <w:szCs w:val="22"/>
              </w:rPr>
              <w:t>funkcia</w:t>
            </w:r>
            <w:r w:rsidR="00322094" w:rsidRPr="00D0277F">
              <w:rPr>
                <w:rFonts w:ascii="Arial" w:hAnsi="Arial" w:cs="Arial"/>
                <w:sz w:val="22"/>
                <w:szCs w:val="22"/>
              </w:rPr>
              <w:t xml:space="preserve">   </w:t>
            </w:r>
          </w:p>
        </w:tc>
      </w:tr>
    </w:tbl>
    <w:p w14:paraId="74A68AD9" w14:textId="77777777" w:rsidR="00CB5D01" w:rsidRPr="00D0277F" w:rsidRDefault="00CB5D01" w:rsidP="00430FF1">
      <w:pPr>
        <w:rPr>
          <w:rFonts w:ascii="Arial" w:hAnsi="Arial" w:cs="Arial"/>
        </w:rPr>
      </w:pPr>
    </w:p>
    <w:sectPr w:rsidR="00CB5D01" w:rsidRPr="00D0277F" w:rsidSect="005A6044">
      <w:pgSz w:w="12240" w:h="15840"/>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BC471" w14:textId="77777777" w:rsidR="000B1B13" w:rsidRDefault="000B1B13" w:rsidP="000442B7">
      <w:pPr>
        <w:spacing w:after="0" w:line="240" w:lineRule="auto"/>
      </w:pPr>
      <w:r>
        <w:separator/>
      </w:r>
    </w:p>
  </w:endnote>
  <w:endnote w:type="continuationSeparator" w:id="0">
    <w:p w14:paraId="2E412D3B" w14:textId="77777777" w:rsidR="000B1B13" w:rsidRDefault="000B1B13" w:rsidP="00044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09512" w14:textId="77777777" w:rsidR="000F6089" w:rsidRDefault="000F6089" w:rsidP="00965EE8">
    <w:pPr>
      <w:pBdr>
        <w:bottom w:val="single" w:sz="6" w:space="1" w:color="auto"/>
      </w:pBdr>
      <w:tabs>
        <w:tab w:val="right" w:leader="underscore" w:pos="9639"/>
      </w:tabs>
      <w:spacing w:before="240" w:after="0" w:line="240" w:lineRule="auto"/>
      <w:rPr>
        <w:rFonts w:ascii="Arial" w:hAnsi="Arial" w:cs="Arial"/>
        <w:color w:val="000000"/>
        <w:sz w:val="18"/>
        <w:szCs w:val="18"/>
      </w:rPr>
    </w:pPr>
  </w:p>
  <w:p w14:paraId="18B3C9C7" w14:textId="77777777" w:rsidR="000F6089" w:rsidRDefault="000F6089" w:rsidP="00965EE8">
    <w:pPr>
      <w:tabs>
        <w:tab w:val="right" w:leader="underscore" w:pos="9639"/>
      </w:tabs>
      <w:spacing w:before="60" w:after="0" w:line="240" w:lineRule="auto"/>
      <w:rPr>
        <w:rFonts w:ascii="Arial" w:hAnsi="Arial" w:cs="Arial"/>
        <w:bCs/>
        <w:i/>
        <w:sz w:val="18"/>
        <w:szCs w:val="18"/>
      </w:rPr>
    </w:pPr>
    <w:r w:rsidRPr="006A0241">
      <w:rPr>
        <w:rFonts w:ascii="Arial" w:hAnsi="Arial" w:cs="Arial"/>
        <w:color w:val="000000"/>
        <w:sz w:val="18"/>
        <w:szCs w:val="18"/>
      </w:rPr>
      <w:t>Súťažné podklady na predmet zákazky</w:t>
    </w:r>
    <w:r>
      <w:rPr>
        <w:rFonts w:ascii="Arial" w:hAnsi="Arial" w:cs="Arial"/>
        <w:color w:val="000000"/>
        <w:sz w:val="18"/>
        <w:szCs w:val="18"/>
      </w:rPr>
      <w:t xml:space="preserve"> </w:t>
    </w:r>
    <w:r w:rsidRPr="00B10857">
      <w:rPr>
        <w:rFonts w:ascii="Arial" w:hAnsi="Arial" w:cs="Arial"/>
        <w:bCs/>
        <w:i/>
        <w:sz w:val="18"/>
        <w:szCs w:val="18"/>
      </w:rPr>
      <w:t>Servis a podporné služby</w:t>
    </w:r>
  </w:p>
  <w:p w14:paraId="05A2BF6E" w14:textId="26E5F9D9" w:rsidR="000F6089" w:rsidRPr="00965EE8" w:rsidRDefault="000F6089" w:rsidP="00965EE8">
    <w:pPr>
      <w:pStyle w:val="Pta"/>
      <w:jc w:val="right"/>
      <w:rPr>
        <w:rFonts w:ascii="Arial" w:hAnsi="Arial" w:cs="Arial"/>
        <w:sz w:val="18"/>
      </w:rPr>
    </w:pPr>
    <w:r>
      <w:rPr>
        <w:rFonts w:ascii="Arial" w:hAnsi="Arial" w:cs="Arial"/>
        <w:sz w:val="18"/>
      </w:rPr>
      <w:t>Časť B.2 súťažných podkladov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C1093" w14:textId="77777777" w:rsidR="000B1B13" w:rsidRDefault="000B1B13" w:rsidP="000442B7">
      <w:pPr>
        <w:spacing w:after="0" w:line="240" w:lineRule="auto"/>
      </w:pPr>
      <w:r>
        <w:separator/>
      </w:r>
    </w:p>
  </w:footnote>
  <w:footnote w:type="continuationSeparator" w:id="0">
    <w:p w14:paraId="374F197E" w14:textId="77777777" w:rsidR="000B1B13" w:rsidRDefault="000B1B13" w:rsidP="00044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9C962" w14:textId="3D40D9CC" w:rsidR="000F6089" w:rsidRPr="00EC4216" w:rsidRDefault="000F6089" w:rsidP="00965EE8">
    <w:pPr>
      <w:pStyle w:val="Nzov"/>
      <w:spacing w:line="240" w:lineRule="auto"/>
      <w:jc w:val="both"/>
      <w:rPr>
        <w:rFonts w:ascii="Arial" w:hAnsi="Arial" w:cs="Arial"/>
        <w:b w:val="0"/>
        <w:sz w:val="20"/>
        <w:szCs w:val="20"/>
      </w:rPr>
    </w:pPr>
    <w:r w:rsidRPr="00531179">
      <w:rPr>
        <w:noProof/>
      </w:rPr>
      <w:drawing>
        <wp:inline distT="0" distB="0" distL="0" distR="0" wp14:anchorId="7BF04ECF" wp14:editId="4D0C4406">
          <wp:extent cx="1615440" cy="267970"/>
          <wp:effectExtent l="0" t="0" r="3810" b="0"/>
          <wp:docPr id="811314646" name="Obrázok 811314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2679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B520840"/>
    <w:lvl w:ilvl="0">
      <w:start w:val="1"/>
      <w:numFmt w:val="decimal"/>
      <w:suff w:val="nothing"/>
      <w:lvlText w:val="Čl. %1."/>
      <w:lvlJc w:val="left"/>
      <w:pPr>
        <w:ind w:left="737" w:hanging="73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1."/>
      <w:lvlJc w:val="left"/>
      <w:pPr>
        <w:tabs>
          <w:tab w:val="num" w:pos="567"/>
        </w:tabs>
        <w:ind w:left="567" w:hanging="567"/>
      </w:pPr>
      <w:rPr>
        <w:rFonts w:ascii="Lato" w:hAnsi="Lato" w:cs="Times New Roman" w:hint="default"/>
        <w:b w:val="0"/>
        <w:i w:val="0"/>
        <w:sz w:val="20"/>
      </w:rPr>
    </w:lvl>
    <w:lvl w:ilvl="2">
      <w:start w:val="1"/>
      <w:numFmt w:val="decimal"/>
      <w:lvlText w:val="%1.%2.%3"/>
      <w:lvlJc w:val="left"/>
      <w:pPr>
        <w:tabs>
          <w:tab w:val="num" w:pos="1135"/>
        </w:tabs>
        <w:ind w:left="1135" w:hanging="85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2.%3.%4)"/>
      <w:lvlJc w:val="left"/>
      <w:pPr>
        <w:tabs>
          <w:tab w:val="num" w:pos="851"/>
        </w:tabs>
        <w:ind w:left="851" w:hanging="851"/>
      </w:pPr>
      <w:rPr>
        <w:rFonts w:ascii="Times New Roman" w:hAnsi="Times New Roman" w:cs="Times New Roman" w:hint="default"/>
        <w:b w:val="0"/>
        <w:i w:val="0"/>
        <w:sz w:val="22"/>
      </w:rPr>
    </w:lvl>
    <w:lvl w:ilvl="4">
      <w:start w:val="1"/>
      <w:numFmt w:val="decimal"/>
      <w:lvlText w:val="%1.%2.%3.%4.%5"/>
      <w:lvlJc w:val="left"/>
      <w:pPr>
        <w:tabs>
          <w:tab w:val="num" w:pos="1080"/>
        </w:tabs>
        <w:ind w:left="851" w:hanging="851"/>
      </w:pPr>
      <w:rPr>
        <w:rFonts w:cs="Times New Roman" w:hint="default"/>
      </w:rPr>
    </w:lvl>
    <w:lvl w:ilvl="5">
      <w:start w:val="1"/>
      <w:numFmt w:val="decimal"/>
      <w:lvlText w:val="%1.%2.%3.%4.%5.%6"/>
      <w:lvlJc w:val="left"/>
      <w:pPr>
        <w:tabs>
          <w:tab w:val="num" w:pos="1440"/>
        </w:tabs>
        <w:ind w:left="851" w:hanging="851"/>
      </w:pPr>
      <w:rPr>
        <w:rFonts w:cs="Times New Roman" w:hint="default"/>
      </w:rPr>
    </w:lvl>
    <w:lvl w:ilvl="6">
      <w:start w:val="1"/>
      <w:numFmt w:val="upperLetter"/>
      <w:lvlText w:val="%7."/>
      <w:lvlJc w:val="left"/>
      <w:pPr>
        <w:tabs>
          <w:tab w:val="num" w:pos="851"/>
        </w:tabs>
        <w:ind w:left="851" w:hanging="851"/>
      </w:pPr>
      <w:rPr>
        <w:rFonts w:ascii="Times New Roman" w:hAnsi="Times New Roman" w:cs="Times New Roman" w:hint="default"/>
        <w:b/>
        <w:i w:val="0"/>
      </w:rPr>
    </w:lvl>
    <w:lvl w:ilvl="7">
      <w:start w:val="1"/>
      <w:numFmt w:val="decimal"/>
      <w:lvlText w:val="[%8]"/>
      <w:lvlJc w:val="left"/>
      <w:pPr>
        <w:tabs>
          <w:tab w:val="num" w:pos="851"/>
        </w:tabs>
        <w:ind w:left="851" w:hanging="851"/>
      </w:pPr>
      <w:rPr>
        <w:rFonts w:cs="Times New Roman" w:hint="default"/>
      </w:rPr>
    </w:lvl>
    <w:lvl w:ilvl="8">
      <w:start w:val="1"/>
      <w:numFmt w:val="decimal"/>
      <w:pStyle w:val="Nadpis9"/>
      <w:lvlText w:val="§ %9"/>
      <w:lvlJc w:val="left"/>
      <w:pPr>
        <w:tabs>
          <w:tab w:val="num" w:pos="851"/>
        </w:tabs>
        <w:ind w:left="851" w:hanging="851"/>
      </w:pPr>
      <w:rPr>
        <w:rFonts w:cs="Times New Roman" w:hint="default"/>
      </w:rPr>
    </w:lvl>
  </w:abstractNum>
  <w:abstractNum w:abstractNumId="1" w15:restartNumberingAfterBreak="0">
    <w:nsid w:val="02D42B09"/>
    <w:multiLevelType w:val="multilevel"/>
    <w:tmpl w:val="D77C604C"/>
    <w:lvl w:ilvl="0">
      <w:start w:val="1"/>
      <w:numFmt w:val="decimal"/>
      <w:lvlText w:val="%1."/>
      <w:lvlJc w:val="left"/>
      <w:pPr>
        <w:tabs>
          <w:tab w:val="num" w:pos="360"/>
        </w:tabs>
        <w:ind w:left="360" w:hanging="360"/>
      </w:pPr>
      <w:rPr>
        <w:rFonts w:cs="Times New Roman" w:hint="default"/>
        <w:strike w:val="0"/>
      </w:rPr>
    </w:lvl>
    <w:lvl w:ilvl="1">
      <w:start w:val="1"/>
      <w:numFmt w:val="decimal"/>
      <w:lvlText w:val="%1.%2."/>
      <w:lvlJc w:val="left"/>
      <w:pPr>
        <w:ind w:left="992" w:hanging="632"/>
      </w:pPr>
      <w:rPr>
        <w:rFonts w:cs="Times New Roman" w:hint="default"/>
      </w:rPr>
    </w:lvl>
    <w:lvl w:ilvl="2">
      <w:start w:val="1"/>
      <w:numFmt w:val="decimal"/>
      <w:lvlText w:val="%1.%2.%3."/>
      <w:lvlJc w:val="left"/>
      <w:pPr>
        <w:ind w:left="1701" w:hanging="709"/>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2E370F8"/>
    <w:multiLevelType w:val="hybridMultilevel"/>
    <w:tmpl w:val="44061A92"/>
    <w:lvl w:ilvl="0" w:tplc="A7887E3A">
      <w:start w:val="1"/>
      <w:numFmt w:val="lowerLetter"/>
      <w:lvlText w:val="%1)"/>
      <w:lvlJc w:val="left"/>
      <w:pPr>
        <w:ind w:left="928" w:hanging="360"/>
      </w:pPr>
      <w:rPr>
        <w:rFonts w:hint="default"/>
      </w:rPr>
    </w:lvl>
    <w:lvl w:ilvl="1" w:tplc="041B0019" w:tentative="1">
      <w:start w:val="1"/>
      <w:numFmt w:val="lowerLetter"/>
      <w:lvlText w:val="%2."/>
      <w:lvlJc w:val="left"/>
      <w:pPr>
        <w:ind w:left="1438" w:hanging="360"/>
      </w:pPr>
    </w:lvl>
    <w:lvl w:ilvl="2" w:tplc="041B001B" w:tentative="1">
      <w:start w:val="1"/>
      <w:numFmt w:val="lowerRoman"/>
      <w:lvlText w:val="%3."/>
      <w:lvlJc w:val="right"/>
      <w:pPr>
        <w:ind w:left="2158" w:hanging="180"/>
      </w:pPr>
    </w:lvl>
    <w:lvl w:ilvl="3" w:tplc="041B000F" w:tentative="1">
      <w:start w:val="1"/>
      <w:numFmt w:val="decimal"/>
      <w:lvlText w:val="%4."/>
      <w:lvlJc w:val="left"/>
      <w:pPr>
        <w:ind w:left="2878" w:hanging="360"/>
      </w:pPr>
    </w:lvl>
    <w:lvl w:ilvl="4" w:tplc="041B0019" w:tentative="1">
      <w:start w:val="1"/>
      <w:numFmt w:val="lowerLetter"/>
      <w:lvlText w:val="%5."/>
      <w:lvlJc w:val="left"/>
      <w:pPr>
        <w:ind w:left="3598" w:hanging="360"/>
      </w:pPr>
    </w:lvl>
    <w:lvl w:ilvl="5" w:tplc="041B001B" w:tentative="1">
      <w:start w:val="1"/>
      <w:numFmt w:val="lowerRoman"/>
      <w:lvlText w:val="%6."/>
      <w:lvlJc w:val="right"/>
      <w:pPr>
        <w:ind w:left="4318" w:hanging="180"/>
      </w:pPr>
    </w:lvl>
    <w:lvl w:ilvl="6" w:tplc="041B000F" w:tentative="1">
      <w:start w:val="1"/>
      <w:numFmt w:val="decimal"/>
      <w:lvlText w:val="%7."/>
      <w:lvlJc w:val="left"/>
      <w:pPr>
        <w:ind w:left="5038" w:hanging="360"/>
      </w:pPr>
    </w:lvl>
    <w:lvl w:ilvl="7" w:tplc="041B0019" w:tentative="1">
      <w:start w:val="1"/>
      <w:numFmt w:val="lowerLetter"/>
      <w:lvlText w:val="%8."/>
      <w:lvlJc w:val="left"/>
      <w:pPr>
        <w:ind w:left="5758" w:hanging="360"/>
      </w:pPr>
    </w:lvl>
    <w:lvl w:ilvl="8" w:tplc="041B001B" w:tentative="1">
      <w:start w:val="1"/>
      <w:numFmt w:val="lowerRoman"/>
      <w:lvlText w:val="%9."/>
      <w:lvlJc w:val="right"/>
      <w:pPr>
        <w:ind w:left="6478" w:hanging="180"/>
      </w:pPr>
    </w:lvl>
  </w:abstractNum>
  <w:abstractNum w:abstractNumId="3" w15:restartNumberingAfterBreak="0">
    <w:nsid w:val="036A3865"/>
    <w:multiLevelType w:val="multilevel"/>
    <w:tmpl w:val="FD5C3F2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ind w:left="992" w:hanging="6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03AF10D4"/>
    <w:multiLevelType w:val="multilevel"/>
    <w:tmpl w:val="041B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0C1F3173"/>
    <w:multiLevelType w:val="multilevel"/>
    <w:tmpl w:val="F5CC4C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ind w:left="992" w:hanging="632"/>
      </w:pPr>
      <w:rPr>
        <w:rFonts w:ascii="Arial" w:hAnsi="Arial" w:cs="Arial" w:hint="default"/>
      </w:rPr>
    </w:lvl>
    <w:lvl w:ilvl="2">
      <w:start w:val="1"/>
      <w:numFmt w:val="decimal"/>
      <w:lvlText w:val="%1.%2.%3."/>
      <w:lvlJc w:val="left"/>
      <w:pPr>
        <w:tabs>
          <w:tab w:val="num" w:pos="1224"/>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E964C95"/>
    <w:multiLevelType w:val="hybridMultilevel"/>
    <w:tmpl w:val="7B18B79C"/>
    <w:lvl w:ilvl="0" w:tplc="C8482AE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F085636"/>
    <w:multiLevelType w:val="multilevel"/>
    <w:tmpl w:val="041B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13972B5F"/>
    <w:multiLevelType w:val="multilevel"/>
    <w:tmpl w:val="425A05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ind w:left="992" w:hanging="632"/>
      </w:pPr>
      <w:rPr>
        <w:rFonts w:cs="Times New Roman" w:hint="default"/>
      </w:rPr>
    </w:lvl>
    <w:lvl w:ilvl="2">
      <w:start w:val="1"/>
      <w:numFmt w:val="decimal"/>
      <w:lvlText w:val="%1.%2.%3."/>
      <w:lvlJc w:val="left"/>
      <w:pPr>
        <w:ind w:left="1701" w:hanging="709"/>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15:restartNumberingAfterBreak="0">
    <w:nsid w:val="1DDF2113"/>
    <w:multiLevelType w:val="multilevel"/>
    <w:tmpl w:val="64DEF0F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ind w:left="992" w:hanging="632"/>
      </w:pPr>
      <w:rPr>
        <w:rFonts w:cs="Times New Roman" w:hint="default"/>
      </w:rPr>
    </w:lvl>
    <w:lvl w:ilvl="2">
      <w:start w:val="1"/>
      <w:numFmt w:val="decimal"/>
      <w:lvlText w:val="%1.%2.%3."/>
      <w:lvlJc w:val="left"/>
      <w:pPr>
        <w:ind w:left="1701" w:hanging="709"/>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0" w15:restartNumberingAfterBreak="0">
    <w:nsid w:val="20D42E5F"/>
    <w:multiLevelType w:val="hybridMultilevel"/>
    <w:tmpl w:val="7376E7D8"/>
    <w:lvl w:ilvl="0" w:tplc="78C0D8F4">
      <w:start w:val="1"/>
      <w:numFmt w:val="bullet"/>
      <w:lvlText w:val="-"/>
      <w:lvlJc w:val="left"/>
      <w:pPr>
        <w:ind w:left="360" w:hanging="360"/>
      </w:pPr>
      <w:rPr>
        <w:rFonts w:ascii="Times New Roman" w:eastAsia="Times New Roman" w:hAnsi="Times New Roman" w:cs="Times New Roman" w:hint="default"/>
        <w:b/>
      </w:rPr>
    </w:lvl>
    <w:lvl w:ilvl="1" w:tplc="041B0017">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ind w:left="1800" w:hanging="180"/>
      </w:pPr>
      <w:rPr>
        <w:rFonts w:cs="Times New Roman"/>
      </w:rPr>
    </w:lvl>
    <w:lvl w:ilvl="3" w:tplc="041B0001">
      <w:start w:val="1"/>
      <w:numFmt w:val="bullet"/>
      <w:lvlText w:val=""/>
      <w:lvlJc w:val="left"/>
      <w:pPr>
        <w:ind w:left="2520" w:hanging="360"/>
      </w:pPr>
      <w:rPr>
        <w:rFonts w:ascii="Symbol" w:hAnsi="Symbol" w:hint="default"/>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5464" w:hanging="360"/>
      </w:p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1" w15:restartNumberingAfterBreak="0">
    <w:nsid w:val="2162633C"/>
    <w:multiLevelType w:val="multilevel"/>
    <w:tmpl w:val="4502B41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ind w:left="992" w:hanging="6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21E74F58"/>
    <w:multiLevelType w:val="multilevel"/>
    <w:tmpl w:val="ABCC400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ind w:left="992" w:hanging="6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265137BF"/>
    <w:multiLevelType w:val="multilevel"/>
    <w:tmpl w:val="041B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15:restartNumberingAfterBreak="0">
    <w:nsid w:val="27FB0122"/>
    <w:multiLevelType w:val="multilevel"/>
    <w:tmpl w:val="041B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2DA4174F"/>
    <w:multiLevelType w:val="multilevel"/>
    <w:tmpl w:val="CF685FB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ind w:left="992" w:hanging="632"/>
      </w:pPr>
      <w:rPr>
        <w:rFonts w:cs="Times New Roman" w:hint="default"/>
      </w:rPr>
    </w:lvl>
    <w:lvl w:ilvl="2">
      <w:start w:val="1"/>
      <w:numFmt w:val="decimal"/>
      <w:lvlText w:val="%1.%2.%3."/>
      <w:lvlJc w:val="left"/>
      <w:pPr>
        <w:ind w:left="1701" w:hanging="709"/>
      </w:pPr>
      <w:rPr>
        <w:rFonts w:cs="Times New Roman" w:hint="default"/>
      </w:rPr>
    </w:lvl>
    <w:lvl w:ilvl="3">
      <w:start w:val="1"/>
      <w:numFmt w:val="lowerLetter"/>
      <w:lvlText w:val="%4)"/>
      <w:lvlJc w:val="left"/>
      <w:pPr>
        <w:tabs>
          <w:tab w:val="num" w:pos="1728"/>
        </w:tabs>
        <w:ind w:left="1985" w:hanging="284"/>
      </w:pPr>
      <w:rPr>
        <w:rFonts w:ascii="Lato" w:hAnsi="Lato"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15:restartNumberingAfterBreak="0">
    <w:nsid w:val="2EC74C7A"/>
    <w:multiLevelType w:val="multilevel"/>
    <w:tmpl w:val="3AFE6D9C"/>
    <w:lvl w:ilvl="0">
      <w:start w:val="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2FBA1CB4"/>
    <w:multiLevelType w:val="hybridMultilevel"/>
    <w:tmpl w:val="44061A92"/>
    <w:lvl w:ilvl="0" w:tplc="A7887E3A">
      <w:start w:val="1"/>
      <w:numFmt w:val="lowerLetter"/>
      <w:lvlText w:val="%1)"/>
      <w:lvlJc w:val="left"/>
      <w:pPr>
        <w:ind w:left="928" w:hanging="360"/>
      </w:pPr>
      <w:rPr>
        <w:rFonts w:hint="default"/>
      </w:rPr>
    </w:lvl>
    <w:lvl w:ilvl="1" w:tplc="041B0019" w:tentative="1">
      <w:start w:val="1"/>
      <w:numFmt w:val="lowerLetter"/>
      <w:lvlText w:val="%2."/>
      <w:lvlJc w:val="left"/>
      <w:pPr>
        <w:ind w:left="1438" w:hanging="360"/>
      </w:pPr>
    </w:lvl>
    <w:lvl w:ilvl="2" w:tplc="041B001B" w:tentative="1">
      <w:start w:val="1"/>
      <w:numFmt w:val="lowerRoman"/>
      <w:lvlText w:val="%3."/>
      <w:lvlJc w:val="right"/>
      <w:pPr>
        <w:ind w:left="2158" w:hanging="180"/>
      </w:pPr>
    </w:lvl>
    <w:lvl w:ilvl="3" w:tplc="041B000F" w:tentative="1">
      <w:start w:val="1"/>
      <w:numFmt w:val="decimal"/>
      <w:lvlText w:val="%4."/>
      <w:lvlJc w:val="left"/>
      <w:pPr>
        <w:ind w:left="2878" w:hanging="360"/>
      </w:pPr>
    </w:lvl>
    <w:lvl w:ilvl="4" w:tplc="041B0019" w:tentative="1">
      <w:start w:val="1"/>
      <w:numFmt w:val="lowerLetter"/>
      <w:lvlText w:val="%5."/>
      <w:lvlJc w:val="left"/>
      <w:pPr>
        <w:ind w:left="3598" w:hanging="360"/>
      </w:pPr>
    </w:lvl>
    <w:lvl w:ilvl="5" w:tplc="041B001B" w:tentative="1">
      <w:start w:val="1"/>
      <w:numFmt w:val="lowerRoman"/>
      <w:lvlText w:val="%6."/>
      <w:lvlJc w:val="right"/>
      <w:pPr>
        <w:ind w:left="4318" w:hanging="180"/>
      </w:pPr>
    </w:lvl>
    <w:lvl w:ilvl="6" w:tplc="041B000F" w:tentative="1">
      <w:start w:val="1"/>
      <w:numFmt w:val="decimal"/>
      <w:lvlText w:val="%7."/>
      <w:lvlJc w:val="left"/>
      <w:pPr>
        <w:ind w:left="5038" w:hanging="360"/>
      </w:pPr>
    </w:lvl>
    <w:lvl w:ilvl="7" w:tplc="041B0019" w:tentative="1">
      <w:start w:val="1"/>
      <w:numFmt w:val="lowerLetter"/>
      <w:lvlText w:val="%8."/>
      <w:lvlJc w:val="left"/>
      <w:pPr>
        <w:ind w:left="5758" w:hanging="360"/>
      </w:pPr>
    </w:lvl>
    <w:lvl w:ilvl="8" w:tplc="041B001B" w:tentative="1">
      <w:start w:val="1"/>
      <w:numFmt w:val="lowerRoman"/>
      <w:lvlText w:val="%9."/>
      <w:lvlJc w:val="right"/>
      <w:pPr>
        <w:ind w:left="6478" w:hanging="180"/>
      </w:pPr>
    </w:lvl>
  </w:abstractNum>
  <w:abstractNum w:abstractNumId="18" w15:restartNumberingAfterBreak="0">
    <w:nsid w:val="31262E4E"/>
    <w:multiLevelType w:val="hybridMultilevel"/>
    <w:tmpl w:val="5F72FA0E"/>
    <w:lvl w:ilvl="0" w:tplc="041B000F">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14262C1"/>
    <w:multiLevelType w:val="multilevel"/>
    <w:tmpl w:val="AD3ED214"/>
    <w:lvl w:ilvl="0">
      <w:start w:val="1"/>
      <w:numFmt w:val="decimal"/>
      <w:lvlText w:val="%1."/>
      <w:lvlJc w:val="left"/>
      <w:pPr>
        <w:tabs>
          <w:tab w:val="num" w:pos="360"/>
        </w:tabs>
        <w:ind w:left="360" w:hanging="360"/>
      </w:pPr>
      <w:rPr>
        <w:rFonts w:cs="Times New Roman" w:hint="default"/>
        <w:strike w:val="0"/>
      </w:rPr>
    </w:lvl>
    <w:lvl w:ilvl="1">
      <w:start w:val="1"/>
      <w:numFmt w:val="decimal"/>
      <w:lvlText w:val="%1.%2."/>
      <w:lvlJc w:val="left"/>
      <w:pPr>
        <w:ind w:left="992" w:hanging="632"/>
      </w:pPr>
      <w:rPr>
        <w:rFonts w:cs="Times New Roman" w:hint="default"/>
        <w:strike w:val="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15:restartNumberingAfterBreak="0">
    <w:nsid w:val="3213341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4B1381"/>
    <w:multiLevelType w:val="multilevel"/>
    <w:tmpl w:val="EFF8879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A47BC8"/>
    <w:multiLevelType w:val="hybridMultilevel"/>
    <w:tmpl w:val="FB60271A"/>
    <w:lvl w:ilvl="0" w:tplc="4894CCF2">
      <w:start w:val="1"/>
      <w:numFmt w:val="lowerLetter"/>
      <w:lvlText w:val="%1)"/>
      <w:lvlJc w:val="left"/>
      <w:pPr>
        <w:tabs>
          <w:tab w:val="num" w:pos="720"/>
        </w:tabs>
        <w:ind w:left="720" w:hanging="360"/>
      </w:pPr>
      <w:rPr>
        <w:rFonts w:cs="Times New Roman" w:hint="default"/>
      </w:rPr>
    </w:lvl>
    <w:lvl w:ilvl="1" w:tplc="041B0003">
      <w:start w:val="1"/>
      <w:numFmt w:val="lowerLetter"/>
      <w:lvlText w:val="%2."/>
      <w:lvlJc w:val="left"/>
      <w:pPr>
        <w:ind w:left="1440" w:hanging="360"/>
      </w:pPr>
      <w:rPr>
        <w:rFonts w:cs="Times New Roman"/>
      </w:rPr>
    </w:lvl>
    <w:lvl w:ilvl="2" w:tplc="041B0005" w:tentative="1">
      <w:start w:val="1"/>
      <w:numFmt w:val="lowerRoman"/>
      <w:lvlText w:val="%3."/>
      <w:lvlJc w:val="right"/>
      <w:pPr>
        <w:ind w:left="2160" w:hanging="180"/>
      </w:pPr>
      <w:rPr>
        <w:rFonts w:cs="Times New Roman"/>
      </w:rPr>
    </w:lvl>
    <w:lvl w:ilvl="3" w:tplc="041B0001" w:tentative="1">
      <w:start w:val="1"/>
      <w:numFmt w:val="decimal"/>
      <w:lvlText w:val="%4."/>
      <w:lvlJc w:val="left"/>
      <w:pPr>
        <w:ind w:left="2880" w:hanging="360"/>
      </w:pPr>
      <w:rPr>
        <w:rFonts w:cs="Times New Roman"/>
      </w:rPr>
    </w:lvl>
    <w:lvl w:ilvl="4" w:tplc="041B0003" w:tentative="1">
      <w:start w:val="1"/>
      <w:numFmt w:val="lowerLetter"/>
      <w:lvlText w:val="%5."/>
      <w:lvlJc w:val="left"/>
      <w:pPr>
        <w:ind w:left="3600" w:hanging="360"/>
      </w:pPr>
      <w:rPr>
        <w:rFonts w:cs="Times New Roman"/>
      </w:rPr>
    </w:lvl>
    <w:lvl w:ilvl="5" w:tplc="041B0005" w:tentative="1">
      <w:start w:val="1"/>
      <w:numFmt w:val="lowerRoman"/>
      <w:lvlText w:val="%6."/>
      <w:lvlJc w:val="right"/>
      <w:pPr>
        <w:ind w:left="4320" w:hanging="180"/>
      </w:pPr>
      <w:rPr>
        <w:rFonts w:cs="Times New Roman"/>
      </w:rPr>
    </w:lvl>
    <w:lvl w:ilvl="6" w:tplc="041B0001" w:tentative="1">
      <w:start w:val="1"/>
      <w:numFmt w:val="decimal"/>
      <w:lvlText w:val="%7."/>
      <w:lvlJc w:val="left"/>
      <w:pPr>
        <w:ind w:left="5040" w:hanging="360"/>
      </w:pPr>
      <w:rPr>
        <w:rFonts w:cs="Times New Roman"/>
      </w:rPr>
    </w:lvl>
    <w:lvl w:ilvl="7" w:tplc="041B0003" w:tentative="1">
      <w:start w:val="1"/>
      <w:numFmt w:val="lowerLetter"/>
      <w:lvlText w:val="%8."/>
      <w:lvlJc w:val="left"/>
      <w:pPr>
        <w:ind w:left="5760" w:hanging="360"/>
      </w:pPr>
      <w:rPr>
        <w:rFonts w:cs="Times New Roman"/>
      </w:rPr>
    </w:lvl>
    <w:lvl w:ilvl="8" w:tplc="041B0005" w:tentative="1">
      <w:start w:val="1"/>
      <w:numFmt w:val="lowerRoman"/>
      <w:lvlText w:val="%9."/>
      <w:lvlJc w:val="right"/>
      <w:pPr>
        <w:ind w:left="6480" w:hanging="180"/>
      </w:pPr>
      <w:rPr>
        <w:rFonts w:cs="Times New Roman"/>
      </w:rPr>
    </w:lvl>
  </w:abstractNum>
  <w:abstractNum w:abstractNumId="23" w15:restartNumberingAfterBreak="0">
    <w:nsid w:val="41F10EA8"/>
    <w:multiLevelType w:val="multilevel"/>
    <w:tmpl w:val="E4926BC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ind w:left="992" w:hanging="6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422E10AC"/>
    <w:multiLevelType w:val="multilevel"/>
    <w:tmpl w:val="041B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47EB56E5"/>
    <w:multiLevelType w:val="multilevel"/>
    <w:tmpl w:val="CF685FB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ind w:left="992" w:hanging="632"/>
      </w:pPr>
      <w:rPr>
        <w:rFonts w:cs="Times New Roman" w:hint="default"/>
      </w:rPr>
    </w:lvl>
    <w:lvl w:ilvl="2">
      <w:start w:val="1"/>
      <w:numFmt w:val="decimal"/>
      <w:lvlText w:val="%1.%2.%3."/>
      <w:lvlJc w:val="left"/>
      <w:pPr>
        <w:ind w:left="1701" w:hanging="709"/>
      </w:pPr>
      <w:rPr>
        <w:rFonts w:cs="Times New Roman" w:hint="default"/>
      </w:rPr>
    </w:lvl>
    <w:lvl w:ilvl="3">
      <w:start w:val="1"/>
      <w:numFmt w:val="lowerLetter"/>
      <w:lvlText w:val="%4)"/>
      <w:lvlJc w:val="left"/>
      <w:pPr>
        <w:tabs>
          <w:tab w:val="num" w:pos="1728"/>
        </w:tabs>
        <w:ind w:left="1985" w:hanging="284"/>
      </w:pPr>
      <w:rPr>
        <w:rFonts w:ascii="Lato" w:hAnsi="Lato"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6" w15:restartNumberingAfterBreak="0">
    <w:nsid w:val="4D9B6D89"/>
    <w:multiLevelType w:val="multilevel"/>
    <w:tmpl w:val="041B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4E1A09F6"/>
    <w:multiLevelType w:val="multilevel"/>
    <w:tmpl w:val="C666EBB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ind w:left="992" w:hanging="632"/>
      </w:pPr>
      <w:rPr>
        <w:rFonts w:cs="Times New Roman" w:hint="default"/>
      </w:rPr>
    </w:lvl>
    <w:lvl w:ilvl="2">
      <w:start w:val="1"/>
      <w:numFmt w:val="decimal"/>
      <w:lvlText w:val="%1.%2.%3."/>
      <w:lvlJc w:val="left"/>
      <w:pPr>
        <w:ind w:left="1701" w:hanging="709"/>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15:restartNumberingAfterBreak="0">
    <w:nsid w:val="4F5701C9"/>
    <w:multiLevelType w:val="multilevel"/>
    <w:tmpl w:val="CF685FB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ind w:left="992" w:hanging="632"/>
      </w:pPr>
      <w:rPr>
        <w:rFonts w:cs="Times New Roman" w:hint="default"/>
      </w:rPr>
    </w:lvl>
    <w:lvl w:ilvl="2">
      <w:start w:val="1"/>
      <w:numFmt w:val="decimal"/>
      <w:lvlText w:val="%1.%2.%3."/>
      <w:lvlJc w:val="left"/>
      <w:pPr>
        <w:ind w:left="1701" w:hanging="709"/>
      </w:pPr>
      <w:rPr>
        <w:rFonts w:cs="Times New Roman" w:hint="default"/>
      </w:rPr>
    </w:lvl>
    <w:lvl w:ilvl="3">
      <w:start w:val="1"/>
      <w:numFmt w:val="lowerLetter"/>
      <w:lvlText w:val="%4)"/>
      <w:lvlJc w:val="left"/>
      <w:pPr>
        <w:tabs>
          <w:tab w:val="num" w:pos="1728"/>
        </w:tabs>
        <w:ind w:left="1985" w:hanging="284"/>
      </w:pPr>
      <w:rPr>
        <w:rFonts w:ascii="Lato" w:hAnsi="Lato"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9" w15:restartNumberingAfterBreak="0">
    <w:nsid w:val="4FB810B8"/>
    <w:multiLevelType w:val="multilevel"/>
    <w:tmpl w:val="4D7E6A3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F624ED"/>
    <w:multiLevelType w:val="multilevel"/>
    <w:tmpl w:val="041B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5B40722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AC0959"/>
    <w:multiLevelType w:val="hybridMultilevel"/>
    <w:tmpl w:val="7AFE02DA"/>
    <w:lvl w:ilvl="0" w:tplc="91D64878">
      <w:start w:val="1"/>
      <w:numFmt w:val="lowerLetter"/>
      <w:lvlText w:val="%1)"/>
      <w:lvlJc w:val="left"/>
      <w:pPr>
        <w:tabs>
          <w:tab w:val="num" w:pos="720"/>
        </w:tabs>
        <w:ind w:left="720" w:hanging="360"/>
      </w:pPr>
      <w:rPr>
        <w:rFonts w:cs="Times New Roman" w:hint="default"/>
      </w:rPr>
    </w:lvl>
    <w:lvl w:ilvl="1" w:tplc="A4140D50" w:tentative="1">
      <w:start w:val="1"/>
      <w:numFmt w:val="lowerLetter"/>
      <w:lvlText w:val="%2."/>
      <w:lvlJc w:val="left"/>
      <w:pPr>
        <w:ind w:left="1440" w:hanging="360"/>
      </w:pPr>
      <w:rPr>
        <w:rFonts w:cs="Times New Roman"/>
      </w:rPr>
    </w:lvl>
    <w:lvl w:ilvl="2" w:tplc="13225C30" w:tentative="1">
      <w:start w:val="1"/>
      <w:numFmt w:val="lowerRoman"/>
      <w:lvlText w:val="%3."/>
      <w:lvlJc w:val="right"/>
      <w:pPr>
        <w:ind w:left="2160" w:hanging="180"/>
      </w:pPr>
      <w:rPr>
        <w:rFonts w:cs="Times New Roman"/>
      </w:rPr>
    </w:lvl>
    <w:lvl w:ilvl="3" w:tplc="14E4B10A" w:tentative="1">
      <w:start w:val="1"/>
      <w:numFmt w:val="decimal"/>
      <w:lvlText w:val="%4."/>
      <w:lvlJc w:val="left"/>
      <w:pPr>
        <w:ind w:left="2880" w:hanging="360"/>
      </w:pPr>
      <w:rPr>
        <w:rFonts w:cs="Times New Roman"/>
      </w:rPr>
    </w:lvl>
    <w:lvl w:ilvl="4" w:tplc="76ECBB34" w:tentative="1">
      <w:start w:val="1"/>
      <w:numFmt w:val="lowerLetter"/>
      <w:lvlText w:val="%5."/>
      <w:lvlJc w:val="left"/>
      <w:pPr>
        <w:ind w:left="3600" w:hanging="360"/>
      </w:pPr>
      <w:rPr>
        <w:rFonts w:cs="Times New Roman"/>
      </w:rPr>
    </w:lvl>
    <w:lvl w:ilvl="5" w:tplc="300EDA02" w:tentative="1">
      <w:start w:val="1"/>
      <w:numFmt w:val="lowerRoman"/>
      <w:lvlText w:val="%6."/>
      <w:lvlJc w:val="right"/>
      <w:pPr>
        <w:ind w:left="4320" w:hanging="180"/>
      </w:pPr>
      <w:rPr>
        <w:rFonts w:cs="Times New Roman"/>
      </w:rPr>
    </w:lvl>
    <w:lvl w:ilvl="6" w:tplc="25D24424" w:tentative="1">
      <w:start w:val="1"/>
      <w:numFmt w:val="decimal"/>
      <w:lvlText w:val="%7."/>
      <w:lvlJc w:val="left"/>
      <w:pPr>
        <w:ind w:left="5040" w:hanging="360"/>
      </w:pPr>
      <w:rPr>
        <w:rFonts w:cs="Times New Roman"/>
      </w:rPr>
    </w:lvl>
    <w:lvl w:ilvl="7" w:tplc="A2DC6020" w:tentative="1">
      <w:start w:val="1"/>
      <w:numFmt w:val="lowerLetter"/>
      <w:lvlText w:val="%8."/>
      <w:lvlJc w:val="left"/>
      <w:pPr>
        <w:ind w:left="5760" w:hanging="360"/>
      </w:pPr>
      <w:rPr>
        <w:rFonts w:cs="Times New Roman"/>
      </w:rPr>
    </w:lvl>
    <w:lvl w:ilvl="8" w:tplc="114CFFBE" w:tentative="1">
      <w:start w:val="1"/>
      <w:numFmt w:val="lowerRoman"/>
      <w:lvlText w:val="%9."/>
      <w:lvlJc w:val="right"/>
      <w:pPr>
        <w:ind w:left="6480" w:hanging="180"/>
      </w:pPr>
      <w:rPr>
        <w:rFonts w:cs="Times New Roman"/>
      </w:rPr>
    </w:lvl>
  </w:abstractNum>
  <w:abstractNum w:abstractNumId="33" w15:restartNumberingAfterBreak="0">
    <w:nsid w:val="605A1A1D"/>
    <w:multiLevelType w:val="hybridMultilevel"/>
    <w:tmpl w:val="E4B0EEE8"/>
    <w:lvl w:ilvl="0" w:tplc="041B000F">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8FF079F0">
      <w:start w:val="1"/>
      <w:numFmt w:val="lowerLetter"/>
      <w:lvlText w:val="%3)"/>
      <w:lvlJc w:val="left"/>
      <w:pPr>
        <w:ind w:left="2520" w:hanging="180"/>
      </w:pPr>
      <w:rPr>
        <w:rFonts w:ascii="Arial" w:hAnsi="Arial" w:hint="default"/>
        <w:sz w:val="22"/>
      </w:rPr>
    </w:lvl>
    <w:lvl w:ilvl="3" w:tplc="041B000F" w:tentative="1">
      <w:start w:val="1"/>
      <w:numFmt w:val="decimal"/>
      <w:lvlText w:val="%4."/>
      <w:lvlJc w:val="left"/>
      <w:pPr>
        <w:ind w:left="3240" w:hanging="360"/>
      </w:pPr>
    </w:lvl>
    <w:lvl w:ilvl="4" w:tplc="041B0019">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66656C3B"/>
    <w:multiLevelType w:val="hybridMultilevel"/>
    <w:tmpl w:val="AF30538C"/>
    <w:lvl w:ilvl="0" w:tplc="041B000F">
      <w:start w:val="1"/>
      <w:numFmt w:val="lowerLetter"/>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5" w15:restartNumberingAfterBreak="0">
    <w:nsid w:val="6672731C"/>
    <w:multiLevelType w:val="multilevel"/>
    <w:tmpl w:val="A5DA0A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ind w:left="992" w:hanging="632"/>
      </w:pPr>
      <w:rPr>
        <w:rFonts w:cs="Times New Roman" w:hint="default"/>
      </w:rPr>
    </w:lvl>
    <w:lvl w:ilvl="2">
      <w:start w:val="1"/>
      <w:numFmt w:val="decimal"/>
      <w:lvlText w:val="%1.%2.%3."/>
      <w:lvlJc w:val="left"/>
      <w:pPr>
        <w:ind w:left="1701" w:hanging="709"/>
      </w:pPr>
      <w:rPr>
        <w:rFonts w:cs="Times New Roman" w:hint="default"/>
      </w:rPr>
    </w:lvl>
    <w:lvl w:ilvl="3">
      <w:start w:val="1"/>
      <w:numFmt w:val="lowerLetter"/>
      <w:lvlText w:val="%4)"/>
      <w:lvlJc w:val="left"/>
      <w:pPr>
        <w:tabs>
          <w:tab w:val="num" w:pos="1728"/>
        </w:tabs>
        <w:ind w:left="1985" w:hanging="284"/>
      </w:pPr>
      <w:rPr>
        <w:rFonts w:ascii="Arial" w:hAnsi="Arial" w:cs="Arial"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6" w15:restartNumberingAfterBreak="0">
    <w:nsid w:val="668306C6"/>
    <w:multiLevelType w:val="multilevel"/>
    <w:tmpl w:val="CF685FB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ind w:left="992" w:hanging="632"/>
      </w:pPr>
      <w:rPr>
        <w:rFonts w:cs="Times New Roman" w:hint="default"/>
      </w:rPr>
    </w:lvl>
    <w:lvl w:ilvl="2">
      <w:start w:val="1"/>
      <w:numFmt w:val="decimal"/>
      <w:lvlText w:val="%1.%2.%3."/>
      <w:lvlJc w:val="left"/>
      <w:pPr>
        <w:ind w:left="1701" w:hanging="709"/>
      </w:pPr>
      <w:rPr>
        <w:rFonts w:cs="Times New Roman" w:hint="default"/>
      </w:rPr>
    </w:lvl>
    <w:lvl w:ilvl="3">
      <w:start w:val="1"/>
      <w:numFmt w:val="lowerLetter"/>
      <w:lvlText w:val="%4)"/>
      <w:lvlJc w:val="left"/>
      <w:pPr>
        <w:tabs>
          <w:tab w:val="num" w:pos="1728"/>
        </w:tabs>
        <w:ind w:left="1985" w:hanging="284"/>
      </w:pPr>
      <w:rPr>
        <w:rFonts w:ascii="Lato" w:hAnsi="Lato"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7" w15:restartNumberingAfterBreak="0">
    <w:nsid w:val="66A87A65"/>
    <w:multiLevelType w:val="multilevel"/>
    <w:tmpl w:val="880E067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FF5D48"/>
    <w:multiLevelType w:val="multilevel"/>
    <w:tmpl w:val="B156A8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6A23E2"/>
    <w:multiLevelType w:val="multilevel"/>
    <w:tmpl w:val="041B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0"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1" w15:restartNumberingAfterBreak="0">
    <w:nsid w:val="7E427BDD"/>
    <w:multiLevelType w:val="multilevel"/>
    <w:tmpl w:val="CF685FB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ind w:left="992" w:hanging="632"/>
      </w:pPr>
      <w:rPr>
        <w:rFonts w:cs="Times New Roman" w:hint="default"/>
      </w:rPr>
    </w:lvl>
    <w:lvl w:ilvl="2">
      <w:start w:val="1"/>
      <w:numFmt w:val="decimal"/>
      <w:lvlText w:val="%1.%2.%3."/>
      <w:lvlJc w:val="left"/>
      <w:pPr>
        <w:ind w:left="1701" w:hanging="709"/>
      </w:pPr>
      <w:rPr>
        <w:rFonts w:cs="Times New Roman" w:hint="default"/>
      </w:rPr>
    </w:lvl>
    <w:lvl w:ilvl="3">
      <w:start w:val="1"/>
      <w:numFmt w:val="lowerLetter"/>
      <w:lvlText w:val="%4)"/>
      <w:lvlJc w:val="left"/>
      <w:pPr>
        <w:tabs>
          <w:tab w:val="num" w:pos="1728"/>
        </w:tabs>
        <w:ind w:left="1985" w:hanging="284"/>
      </w:pPr>
      <w:rPr>
        <w:rFonts w:ascii="Lato" w:hAnsi="Lato"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2" w15:restartNumberingAfterBreak="0">
    <w:nsid w:val="7F4B3F6F"/>
    <w:multiLevelType w:val="multilevel"/>
    <w:tmpl w:val="684E131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92"/>
        </w:tabs>
        <w:ind w:left="792" w:hanging="432"/>
      </w:p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3" w15:restartNumberingAfterBreak="0">
    <w:nsid w:val="7F844035"/>
    <w:multiLevelType w:val="multilevel"/>
    <w:tmpl w:val="041B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0"/>
  </w:num>
  <w:num w:numId="2">
    <w:abstractNumId w:val="8"/>
  </w:num>
  <w:num w:numId="3">
    <w:abstractNumId w:val="23"/>
  </w:num>
  <w:num w:numId="4">
    <w:abstractNumId w:val="3"/>
  </w:num>
  <w:num w:numId="5">
    <w:abstractNumId w:val="11"/>
  </w:num>
  <w:num w:numId="6">
    <w:abstractNumId w:val="9"/>
  </w:num>
  <w:num w:numId="7">
    <w:abstractNumId w:val="7"/>
  </w:num>
  <w:num w:numId="8">
    <w:abstractNumId w:val="39"/>
  </w:num>
  <w:num w:numId="9">
    <w:abstractNumId w:val="26"/>
  </w:num>
  <w:num w:numId="10">
    <w:abstractNumId w:val="13"/>
  </w:num>
  <w:num w:numId="11">
    <w:abstractNumId w:val="30"/>
  </w:num>
  <w:num w:numId="12">
    <w:abstractNumId w:val="4"/>
  </w:num>
  <w:num w:numId="13">
    <w:abstractNumId w:val="14"/>
  </w:num>
  <w:num w:numId="14">
    <w:abstractNumId w:val="27"/>
  </w:num>
  <w:num w:numId="15">
    <w:abstractNumId w:val="43"/>
  </w:num>
  <w:num w:numId="16">
    <w:abstractNumId w:val="19"/>
  </w:num>
  <w:num w:numId="17">
    <w:abstractNumId w:val="24"/>
  </w:num>
  <w:num w:numId="18">
    <w:abstractNumId w:val="20"/>
  </w:num>
  <w:num w:numId="19">
    <w:abstractNumId w:val="34"/>
  </w:num>
  <w:num w:numId="20">
    <w:abstractNumId w:val="6"/>
  </w:num>
  <w:num w:numId="21">
    <w:abstractNumId w:val="18"/>
  </w:num>
  <w:num w:numId="22">
    <w:abstractNumId w:val="32"/>
  </w:num>
  <w:num w:numId="23">
    <w:abstractNumId w:val="22"/>
  </w:num>
  <w:num w:numId="24">
    <w:abstractNumId w:val="42"/>
  </w:num>
  <w:num w:numId="25">
    <w:abstractNumId w:val="1"/>
  </w:num>
  <w:num w:numId="26">
    <w:abstractNumId w:val="36"/>
  </w:num>
  <w:num w:numId="27">
    <w:abstractNumId w:val="28"/>
  </w:num>
  <w:num w:numId="28">
    <w:abstractNumId w:val="41"/>
  </w:num>
  <w:num w:numId="29">
    <w:abstractNumId w:val="25"/>
  </w:num>
  <w:num w:numId="30">
    <w:abstractNumId w:val="35"/>
  </w:num>
  <w:num w:numId="31">
    <w:abstractNumId w:val="15"/>
  </w:num>
  <w:num w:numId="32">
    <w:abstractNumId w:val="12"/>
  </w:num>
  <w:num w:numId="33">
    <w:abstractNumId w:val="31"/>
  </w:num>
  <w:num w:numId="34">
    <w:abstractNumId w:val="5"/>
  </w:num>
  <w:num w:numId="35">
    <w:abstractNumId w:val="40"/>
  </w:num>
  <w:num w:numId="36">
    <w:abstractNumId w:val="33"/>
  </w:num>
  <w:num w:numId="37">
    <w:abstractNumId w:val="10"/>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38"/>
  </w:num>
  <w:num w:numId="41">
    <w:abstractNumId w:val="37"/>
  </w:num>
  <w:num w:numId="42">
    <w:abstractNumId w:val="29"/>
  </w:num>
  <w:num w:numId="43">
    <w:abstractNumId w:val="21"/>
  </w:num>
  <w:num w:numId="44">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094"/>
    <w:rsid w:val="0000045A"/>
    <w:rsid w:val="00002DDB"/>
    <w:rsid w:val="00004347"/>
    <w:rsid w:val="0000561C"/>
    <w:rsid w:val="00005D38"/>
    <w:rsid w:val="000066F7"/>
    <w:rsid w:val="0001070E"/>
    <w:rsid w:val="000150CD"/>
    <w:rsid w:val="00020087"/>
    <w:rsid w:val="00020463"/>
    <w:rsid w:val="00022D88"/>
    <w:rsid w:val="000239CB"/>
    <w:rsid w:val="000373F6"/>
    <w:rsid w:val="00040B72"/>
    <w:rsid w:val="00040C01"/>
    <w:rsid w:val="00042FF9"/>
    <w:rsid w:val="000442B7"/>
    <w:rsid w:val="00044AC8"/>
    <w:rsid w:val="00050AE6"/>
    <w:rsid w:val="0005653F"/>
    <w:rsid w:val="00057AAA"/>
    <w:rsid w:val="00060D2B"/>
    <w:rsid w:val="00075B67"/>
    <w:rsid w:val="00076697"/>
    <w:rsid w:val="000864B4"/>
    <w:rsid w:val="000906E0"/>
    <w:rsid w:val="00090F92"/>
    <w:rsid w:val="00092366"/>
    <w:rsid w:val="0009347E"/>
    <w:rsid w:val="000A39AE"/>
    <w:rsid w:val="000A5485"/>
    <w:rsid w:val="000B0E45"/>
    <w:rsid w:val="000B1B13"/>
    <w:rsid w:val="000C3E35"/>
    <w:rsid w:val="000D009A"/>
    <w:rsid w:val="000D3C2B"/>
    <w:rsid w:val="000E22B5"/>
    <w:rsid w:val="000F1782"/>
    <w:rsid w:val="000F6089"/>
    <w:rsid w:val="000F6C2E"/>
    <w:rsid w:val="0010184E"/>
    <w:rsid w:val="001066AB"/>
    <w:rsid w:val="001117C2"/>
    <w:rsid w:val="00112ACF"/>
    <w:rsid w:val="00114227"/>
    <w:rsid w:val="00114273"/>
    <w:rsid w:val="00114835"/>
    <w:rsid w:val="00117B71"/>
    <w:rsid w:val="00125192"/>
    <w:rsid w:val="00125582"/>
    <w:rsid w:val="0013294D"/>
    <w:rsid w:val="00132CA1"/>
    <w:rsid w:val="001405C2"/>
    <w:rsid w:val="0015560C"/>
    <w:rsid w:val="00165831"/>
    <w:rsid w:val="00170789"/>
    <w:rsid w:val="001729D8"/>
    <w:rsid w:val="00176CC5"/>
    <w:rsid w:val="001775FB"/>
    <w:rsid w:val="00183D53"/>
    <w:rsid w:val="00184DDF"/>
    <w:rsid w:val="00187CBE"/>
    <w:rsid w:val="00191F2C"/>
    <w:rsid w:val="00197372"/>
    <w:rsid w:val="001A4D74"/>
    <w:rsid w:val="001A7833"/>
    <w:rsid w:val="001C3AC7"/>
    <w:rsid w:val="001C3E77"/>
    <w:rsid w:val="001D4602"/>
    <w:rsid w:val="001D5A1D"/>
    <w:rsid w:val="001D7987"/>
    <w:rsid w:val="001E28D6"/>
    <w:rsid w:val="001E4C91"/>
    <w:rsid w:val="001F0FB5"/>
    <w:rsid w:val="001F2498"/>
    <w:rsid w:val="00200EF5"/>
    <w:rsid w:val="002045D2"/>
    <w:rsid w:val="00204687"/>
    <w:rsid w:val="00206125"/>
    <w:rsid w:val="0021429A"/>
    <w:rsid w:val="00214613"/>
    <w:rsid w:val="00221248"/>
    <w:rsid w:val="00224CE7"/>
    <w:rsid w:val="00226008"/>
    <w:rsid w:val="0023176D"/>
    <w:rsid w:val="00236F6C"/>
    <w:rsid w:val="00245BC6"/>
    <w:rsid w:val="0024771C"/>
    <w:rsid w:val="0025174B"/>
    <w:rsid w:val="00257590"/>
    <w:rsid w:val="00263807"/>
    <w:rsid w:val="00271529"/>
    <w:rsid w:val="00280DC6"/>
    <w:rsid w:val="00282249"/>
    <w:rsid w:val="00283B51"/>
    <w:rsid w:val="002908FC"/>
    <w:rsid w:val="00290EA0"/>
    <w:rsid w:val="002930BC"/>
    <w:rsid w:val="002A4D0E"/>
    <w:rsid w:val="002A716C"/>
    <w:rsid w:val="002A77BF"/>
    <w:rsid w:val="002B3728"/>
    <w:rsid w:val="002B777E"/>
    <w:rsid w:val="002D4E14"/>
    <w:rsid w:val="002D4FDB"/>
    <w:rsid w:val="002E4D26"/>
    <w:rsid w:val="002F6CB8"/>
    <w:rsid w:val="00301971"/>
    <w:rsid w:val="00305EE1"/>
    <w:rsid w:val="00305F9D"/>
    <w:rsid w:val="00312411"/>
    <w:rsid w:val="003157A4"/>
    <w:rsid w:val="003201EE"/>
    <w:rsid w:val="00322094"/>
    <w:rsid w:val="00326B41"/>
    <w:rsid w:val="00332A9D"/>
    <w:rsid w:val="00340A9F"/>
    <w:rsid w:val="00342842"/>
    <w:rsid w:val="0035028C"/>
    <w:rsid w:val="00361A31"/>
    <w:rsid w:val="00375FE4"/>
    <w:rsid w:val="00386AE7"/>
    <w:rsid w:val="00387E34"/>
    <w:rsid w:val="00395425"/>
    <w:rsid w:val="00396068"/>
    <w:rsid w:val="003A392D"/>
    <w:rsid w:val="003A3ACA"/>
    <w:rsid w:val="003A5C35"/>
    <w:rsid w:val="003A739A"/>
    <w:rsid w:val="003B4084"/>
    <w:rsid w:val="003C1425"/>
    <w:rsid w:val="003C24C4"/>
    <w:rsid w:val="003D2FF0"/>
    <w:rsid w:val="003D39CB"/>
    <w:rsid w:val="003D5BFC"/>
    <w:rsid w:val="003E0DBA"/>
    <w:rsid w:val="003E563C"/>
    <w:rsid w:val="003E5DEA"/>
    <w:rsid w:val="003F25CF"/>
    <w:rsid w:val="003F7261"/>
    <w:rsid w:val="00401E66"/>
    <w:rsid w:val="00401F88"/>
    <w:rsid w:val="004031AA"/>
    <w:rsid w:val="00414D15"/>
    <w:rsid w:val="004254FC"/>
    <w:rsid w:val="00430FF1"/>
    <w:rsid w:val="004312AB"/>
    <w:rsid w:val="004340D2"/>
    <w:rsid w:val="0043475F"/>
    <w:rsid w:val="00437967"/>
    <w:rsid w:val="0044265F"/>
    <w:rsid w:val="0044313E"/>
    <w:rsid w:val="004436BA"/>
    <w:rsid w:val="00463BE4"/>
    <w:rsid w:val="0047039C"/>
    <w:rsid w:val="00472B6D"/>
    <w:rsid w:val="00473379"/>
    <w:rsid w:val="00482148"/>
    <w:rsid w:val="004823D8"/>
    <w:rsid w:val="00483F1C"/>
    <w:rsid w:val="00485F8E"/>
    <w:rsid w:val="004879FD"/>
    <w:rsid w:val="004905A1"/>
    <w:rsid w:val="004909AF"/>
    <w:rsid w:val="00490E02"/>
    <w:rsid w:val="004A4849"/>
    <w:rsid w:val="004A60DF"/>
    <w:rsid w:val="004B3F6F"/>
    <w:rsid w:val="004B50F0"/>
    <w:rsid w:val="004B68E4"/>
    <w:rsid w:val="004C18CE"/>
    <w:rsid w:val="004C4758"/>
    <w:rsid w:val="004E3D9D"/>
    <w:rsid w:val="004F09E2"/>
    <w:rsid w:val="004F53DA"/>
    <w:rsid w:val="004F61C0"/>
    <w:rsid w:val="00500780"/>
    <w:rsid w:val="0050189C"/>
    <w:rsid w:val="00504DF9"/>
    <w:rsid w:val="00511442"/>
    <w:rsid w:val="0052356F"/>
    <w:rsid w:val="00526063"/>
    <w:rsid w:val="005268BC"/>
    <w:rsid w:val="00531B98"/>
    <w:rsid w:val="005333F7"/>
    <w:rsid w:val="00546C90"/>
    <w:rsid w:val="005520E3"/>
    <w:rsid w:val="00553602"/>
    <w:rsid w:val="00557685"/>
    <w:rsid w:val="0056377B"/>
    <w:rsid w:val="00563C9C"/>
    <w:rsid w:val="00566612"/>
    <w:rsid w:val="00580517"/>
    <w:rsid w:val="005846D6"/>
    <w:rsid w:val="005866A8"/>
    <w:rsid w:val="0059084F"/>
    <w:rsid w:val="00592F14"/>
    <w:rsid w:val="00593F0C"/>
    <w:rsid w:val="00596F5C"/>
    <w:rsid w:val="0059736F"/>
    <w:rsid w:val="005A0EAE"/>
    <w:rsid w:val="005A6044"/>
    <w:rsid w:val="005A7262"/>
    <w:rsid w:val="005B25C7"/>
    <w:rsid w:val="005C020F"/>
    <w:rsid w:val="005C79DB"/>
    <w:rsid w:val="005C7FAB"/>
    <w:rsid w:val="005D64AF"/>
    <w:rsid w:val="005D728A"/>
    <w:rsid w:val="005D72B0"/>
    <w:rsid w:val="005E0005"/>
    <w:rsid w:val="005E1A50"/>
    <w:rsid w:val="005F13D5"/>
    <w:rsid w:val="005F21CD"/>
    <w:rsid w:val="005F2528"/>
    <w:rsid w:val="005F6EDA"/>
    <w:rsid w:val="005F7A52"/>
    <w:rsid w:val="00604C55"/>
    <w:rsid w:val="006068F6"/>
    <w:rsid w:val="0063511A"/>
    <w:rsid w:val="006406C0"/>
    <w:rsid w:val="006411CF"/>
    <w:rsid w:val="00645095"/>
    <w:rsid w:val="0065010A"/>
    <w:rsid w:val="006543A5"/>
    <w:rsid w:val="00655028"/>
    <w:rsid w:val="006635A3"/>
    <w:rsid w:val="00680CC4"/>
    <w:rsid w:val="00685013"/>
    <w:rsid w:val="00696FDA"/>
    <w:rsid w:val="006A4463"/>
    <w:rsid w:val="006A551F"/>
    <w:rsid w:val="006B0419"/>
    <w:rsid w:val="006B44DD"/>
    <w:rsid w:val="006B7EB6"/>
    <w:rsid w:val="006C7EDF"/>
    <w:rsid w:val="006D1597"/>
    <w:rsid w:val="006E31A5"/>
    <w:rsid w:val="006E378F"/>
    <w:rsid w:val="006E5FEB"/>
    <w:rsid w:val="006F4021"/>
    <w:rsid w:val="006F42F5"/>
    <w:rsid w:val="006F56AD"/>
    <w:rsid w:val="006F713B"/>
    <w:rsid w:val="006F7D95"/>
    <w:rsid w:val="00701B34"/>
    <w:rsid w:val="007032AE"/>
    <w:rsid w:val="00706A00"/>
    <w:rsid w:val="00707410"/>
    <w:rsid w:val="007153B8"/>
    <w:rsid w:val="00715421"/>
    <w:rsid w:val="0072132C"/>
    <w:rsid w:val="00721F11"/>
    <w:rsid w:val="00723205"/>
    <w:rsid w:val="007243DF"/>
    <w:rsid w:val="00726F86"/>
    <w:rsid w:val="00727712"/>
    <w:rsid w:val="007376CB"/>
    <w:rsid w:val="00741616"/>
    <w:rsid w:val="007436B2"/>
    <w:rsid w:val="00745844"/>
    <w:rsid w:val="00755B4D"/>
    <w:rsid w:val="00765D30"/>
    <w:rsid w:val="00775BAA"/>
    <w:rsid w:val="0077653D"/>
    <w:rsid w:val="0077721C"/>
    <w:rsid w:val="007773D1"/>
    <w:rsid w:val="00783941"/>
    <w:rsid w:val="00783EE7"/>
    <w:rsid w:val="00784CF4"/>
    <w:rsid w:val="00784D2D"/>
    <w:rsid w:val="00785B6E"/>
    <w:rsid w:val="007879F4"/>
    <w:rsid w:val="00795D45"/>
    <w:rsid w:val="00797258"/>
    <w:rsid w:val="00797878"/>
    <w:rsid w:val="00797E16"/>
    <w:rsid w:val="007A1357"/>
    <w:rsid w:val="007A1EE3"/>
    <w:rsid w:val="007A35BB"/>
    <w:rsid w:val="007A379A"/>
    <w:rsid w:val="007A6B25"/>
    <w:rsid w:val="007B4949"/>
    <w:rsid w:val="007B5C1A"/>
    <w:rsid w:val="007C07B3"/>
    <w:rsid w:val="007C2E1F"/>
    <w:rsid w:val="007C3EB7"/>
    <w:rsid w:val="007C5302"/>
    <w:rsid w:val="007C54E8"/>
    <w:rsid w:val="007C5FAF"/>
    <w:rsid w:val="007C7E72"/>
    <w:rsid w:val="007D03EE"/>
    <w:rsid w:val="007D640D"/>
    <w:rsid w:val="007E3587"/>
    <w:rsid w:val="007E4ED9"/>
    <w:rsid w:val="007F09E9"/>
    <w:rsid w:val="007F1768"/>
    <w:rsid w:val="007F17DC"/>
    <w:rsid w:val="007F268A"/>
    <w:rsid w:val="00804EAE"/>
    <w:rsid w:val="008060EE"/>
    <w:rsid w:val="00806556"/>
    <w:rsid w:val="00811184"/>
    <w:rsid w:val="00816952"/>
    <w:rsid w:val="00821485"/>
    <w:rsid w:val="00821707"/>
    <w:rsid w:val="00824EE6"/>
    <w:rsid w:val="00825C31"/>
    <w:rsid w:val="0083267F"/>
    <w:rsid w:val="008375B1"/>
    <w:rsid w:val="00840090"/>
    <w:rsid w:val="00842195"/>
    <w:rsid w:val="00860CCF"/>
    <w:rsid w:val="00870CAD"/>
    <w:rsid w:val="008842D4"/>
    <w:rsid w:val="00887D1E"/>
    <w:rsid w:val="008935D6"/>
    <w:rsid w:val="00895032"/>
    <w:rsid w:val="00895D39"/>
    <w:rsid w:val="008B1546"/>
    <w:rsid w:val="008B53B0"/>
    <w:rsid w:val="008B6E13"/>
    <w:rsid w:val="008E00E0"/>
    <w:rsid w:val="008F0A6A"/>
    <w:rsid w:val="008F610E"/>
    <w:rsid w:val="00905B78"/>
    <w:rsid w:val="00906465"/>
    <w:rsid w:val="00910278"/>
    <w:rsid w:val="00923C31"/>
    <w:rsid w:val="00927DA6"/>
    <w:rsid w:val="009303A3"/>
    <w:rsid w:val="00930868"/>
    <w:rsid w:val="00944B76"/>
    <w:rsid w:val="00946DD4"/>
    <w:rsid w:val="009523E8"/>
    <w:rsid w:val="0095360B"/>
    <w:rsid w:val="00965EE8"/>
    <w:rsid w:val="00967918"/>
    <w:rsid w:val="00970FE4"/>
    <w:rsid w:val="0097197B"/>
    <w:rsid w:val="00983E3E"/>
    <w:rsid w:val="0098536E"/>
    <w:rsid w:val="009853D5"/>
    <w:rsid w:val="009A7A8F"/>
    <w:rsid w:val="009C0893"/>
    <w:rsid w:val="009D0A36"/>
    <w:rsid w:val="009D1DC9"/>
    <w:rsid w:val="009D41B1"/>
    <w:rsid w:val="009F70C4"/>
    <w:rsid w:val="00A02D27"/>
    <w:rsid w:val="00A119C2"/>
    <w:rsid w:val="00A1556F"/>
    <w:rsid w:val="00A220A3"/>
    <w:rsid w:val="00A51713"/>
    <w:rsid w:val="00A538AA"/>
    <w:rsid w:val="00A54A34"/>
    <w:rsid w:val="00A57CB6"/>
    <w:rsid w:val="00A661A8"/>
    <w:rsid w:val="00A81A33"/>
    <w:rsid w:val="00A81A55"/>
    <w:rsid w:val="00A84B6D"/>
    <w:rsid w:val="00A90627"/>
    <w:rsid w:val="00A95D75"/>
    <w:rsid w:val="00A974A8"/>
    <w:rsid w:val="00AA0987"/>
    <w:rsid w:val="00AA0C3D"/>
    <w:rsid w:val="00AA734B"/>
    <w:rsid w:val="00AB61E4"/>
    <w:rsid w:val="00AC449C"/>
    <w:rsid w:val="00AD3C29"/>
    <w:rsid w:val="00AD4103"/>
    <w:rsid w:val="00AD6E86"/>
    <w:rsid w:val="00AE0D1E"/>
    <w:rsid w:val="00AE2A3A"/>
    <w:rsid w:val="00AE556A"/>
    <w:rsid w:val="00AF3435"/>
    <w:rsid w:val="00AF39CE"/>
    <w:rsid w:val="00AF522B"/>
    <w:rsid w:val="00B0306F"/>
    <w:rsid w:val="00B04B46"/>
    <w:rsid w:val="00B133F0"/>
    <w:rsid w:val="00B13C31"/>
    <w:rsid w:val="00B33222"/>
    <w:rsid w:val="00B343BF"/>
    <w:rsid w:val="00B35C31"/>
    <w:rsid w:val="00B404FE"/>
    <w:rsid w:val="00B40927"/>
    <w:rsid w:val="00B60E87"/>
    <w:rsid w:val="00B61FA7"/>
    <w:rsid w:val="00B63E40"/>
    <w:rsid w:val="00B654EC"/>
    <w:rsid w:val="00B755B9"/>
    <w:rsid w:val="00B76CB7"/>
    <w:rsid w:val="00B7767B"/>
    <w:rsid w:val="00B85814"/>
    <w:rsid w:val="00B9219F"/>
    <w:rsid w:val="00B936AE"/>
    <w:rsid w:val="00B95291"/>
    <w:rsid w:val="00B97C34"/>
    <w:rsid w:val="00BA4AAE"/>
    <w:rsid w:val="00BB2276"/>
    <w:rsid w:val="00BB6FFA"/>
    <w:rsid w:val="00BB7DDC"/>
    <w:rsid w:val="00BC3407"/>
    <w:rsid w:val="00BD1633"/>
    <w:rsid w:val="00BD24CF"/>
    <w:rsid w:val="00BD3EF1"/>
    <w:rsid w:val="00BD4B42"/>
    <w:rsid w:val="00BD505F"/>
    <w:rsid w:val="00BD6C77"/>
    <w:rsid w:val="00BD7641"/>
    <w:rsid w:val="00BE6EE5"/>
    <w:rsid w:val="00BF1458"/>
    <w:rsid w:val="00BF3FE0"/>
    <w:rsid w:val="00BF5DF6"/>
    <w:rsid w:val="00C013CC"/>
    <w:rsid w:val="00C01ADC"/>
    <w:rsid w:val="00C06804"/>
    <w:rsid w:val="00C20512"/>
    <w:rsid w:val="00C20D92"/>
    <w:rsid w:val="00C24C8C"/>
    <w:rsid w:val="00C26E71"/>
    <w:rsid w:val="00C35029"/>
    <w:rsid w:val="00C35996"/>
    <w:rsid w:val="00C42329"/>
    <w:rsid w:val="00C42ED6"/>
    <w:rsid w:val="00C44B35"/>
    <w:rsid w:val="00C44F68"/>
    <w:rsid w:val="00C53151"/>
    <w:rsid w:val="00C65C11"/>
    <w:rsid w:val="00C71799"/>
    <w:rsid w:val="00C74538"/>
    <w:rsid w:val="00C76CDC"/>
    <w:rsid w:val="00C9023E"/>
    <w:rsid w:val="00C92A6B"/>
    <w:rsid w:val="00C936FA"/>
    <w:rsid w:val="00CA205A"/>
    <w:rsid w:val="00CA77EC"/>
    <w:rsid w:val="00CB0FE5"/>
    <w:rsid w:val="00CB10D7"/>
    <w:rsid w:val="00CB2FB3"/>
    <w:rsid w:val="00CB54AE"/>
    <w:rsid w:val="00CB5D01"/>
    <w:rsid w:val="00CD48EC"/>
    <w:rsid w:val="00CD6A26"/>
    <w:rsid w:val="00CE4B3F"/>
    <w:rsid w:val="00D0277F"/>
    <w:rsid w:val="00D07541"/>
    <w:rsid w:val="00D130E7"/>
    <w:rsid w:val="00D153B4"/>
    <w:rsid w:val="00D17E4B"/>
    <w:rsid w:val="00D206B4"/>
    <w:rsid w:val="00D21428"/>
    <w:rsid w:val="00D3322E"/>
    <w:rsid w:val="00D357E7"/>
    <w:rsid w:val="00D36999"/>
    <w:rsid w:val="00D47DB3"/>
    <w:rsid w:val="00D52090"/>
    <w:rsid w:val="00D53F76"/>
    <w:rsid w:val="00D545CE"/>
    <w:rsid w:val="00D57A73"/>
    <w:rsid w:val="00D600C1"/>
    <w:rsid w:val="00D62181"/>
    <w:rsid w:val="00D66F58"/>
    <w:rsid w:val="00D759F5"/>
    <w:rsid w:val="00D77E5A"/>
    <w:rsid w:val="00D836A0"/>
    <w:rsid w:val="00D84FBA"/>
    <w:rsid w:val="00D8544C"/>
    <w:rsid w:val="00D92D17"/>
    <w:rsid w:val="00DB3A90"/>
    <w:rsid w:val="00DB3BBA"/>
    <w:rsid w:val="00DC0D35"/>
    <w:rsid w:val="00DC2795"/>
    <w:rsid w:val="00DC476C"/>
    <w:rsid w:val="00DC4910"/>
    <w:rsid w:val="00DD3001"/>
    <w:rsid w:val="00DE1A50"/>
    <w:rsid w:val="00DE2814"/>
    <w:rsid w:val="00DE3930"/>
    <w:rsid w:val="00DF1C3D"/>
    <w:rsid w:val="00DF3CA7"/>
    <w:rsid w:val="00DF3E9B"/>
    <w:rsid w:val="00DF5358"/>
    <w:rsid w:val="00E0180B"/>
    <w:rsid w:val="00E035A8"/>
    <w:rsid w:val="00E03CC3"/>
    <w:rsid w:val="00E040CF"/>
    <w:rsid w:val="00E116DD"/>
    <w:rsid w:val="00E124A5"/>
    <w:rsid w:val="00E125D3"/>
    <w:rsid w:val="00E17D5D"/>
    <w:rsid w:val="00E229DE"/>
    <w:rsid w:val="00E36D38"/>
    <w:rsid w:val="00E43EB4"/>
    <w:rsid w:val="00E4678A"/>
    <w:rsid w:val="00E51006"/>
    <w:rsid w:val="00E510C4"/>
    <w:rsid w:val="00E53B03"/>
    <w:rsid w:val="00E53F98"/>
    <w:rsid w:val="00E73C48"/>
    <w:rsid w:val="00E84581"/>
    <w:rsid w:val="00E84D10"/>
    <w:rsid w:val="00E927B4"/>
    <w:rsid w:val="00E96EF7"/>
    <w:rsid w:val="00EA0FC7"/>
    <w:rsid w:val="00EA30CD"/>
    <w:rsid w:val="00EA4819"/>
    <w:rsid w:val="00EA7FA0"/>
    <w:rsid w:val="00EB70F0"/>
    <w:rsid w:val="00EC01A9"/>
    <w:rsid w:val="00EC1D04"/>
    <w:rsid w:val="00EC4216"/>
    <w:rsid w:val="00EC5612"/>
    <w:rsid w:val="00EC75FE"/>
    <w:rsid w:val="00ED13A0"/>
    <w:rsid w:val="00EE02DA"/>
    <w:rsid w:val="00EE2715"/>
    <w:rsid w:val="00EE374D"/>
    <w:rsid w:val="00EE39D5"/>
    <w:rsid w:val="00F00EB8"/>
    <w:rsid w:val="00F06F0D"/>
    <w:rsid w:val="00F13DDD"/>
    <w:rsid w:val="00F15906"/>
    <w:rsid w:val="00F20779"/>
    <w:rsid w:val="00F33CE0"/>
    <w:rsid w:val="00F478D7"/>
    <w:rsid w:val="00F54C69"/>
    <w:rsid w:val="00F559DC"/>
    <w:rsid w:val="00F64D83"/>
    <w:rsid w:val="00F743F7"/>
    <w:rsid w:val="00F7750A"/>
    <w:rsid w:val="00F80D88"/>
    <w:rsid w:val="00F84E8C"/>
    <w:rsid w:val="00F8517F"/>
    <w:rsid w:val="00F86845"/>
    <w:rsid w:val="00F940BC"/>
    <w:rsid w:val="00F959DF"/>
    <w:rsid w:val="00F96753"/>
    <w:rsid w:val="00FA530F"/>
    <w:rsid w:val="00FA62CE"/>
    <w:rsid w:val="00FB03F8"/>
    <w:rsid w:val="00FB3C57"/>
    <w:rsid w:val="00FB6654"/>
    <w:rsid w:val="00FD072F"/>
    <w:rsid w:val="00FD1738"/>
    <w:rsid w:val="00FD3D0A"/>
    <w:rsid w:val="00FD7445"/>
    <w:rsid w:val="00FD7741"/>
    <w:rsid w:val="00FE0182"/>
    <w:rsid w:val="00FE1A88"/>
    <w:rsid w:val="00FE49CA"/>
    <w:rsid w:val="00FE51A1"/>
    <w:rsid w:val="00FF44DE"/>
    <w:rsid w:val="00FF73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72771"/>
  <w15:docId w15:val="{F0BFC624-1DB4-46B5-8C78-004502EE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D2D"/>
    <w:pPr>
      <w:widowControl w:val="0"/>
      <w:adjustRightInd w:val="0"/>
      <w:spacing w:after="120" w:line="360" w:lineRule="atLeast"/>
      <w:jc w:val="both"/>
      <w:textAlignment w:val="baseline"/>
    </w:pPr>
    <w:rPr>
      <w:rFonts w:ascii="Times New Roman" w:eastAsia="Times New Roman" w:hAnsi="Times New Roman" w:cs="Times New Roman"/>
      <w:sz w:val="24"/>
      <w:szCs w:val="24"/>
      <w:lang w:eastAsia="sk-SK"/>
    </w:rPr>
  </w:style>
  <w:style w:type="paragraph" w:styleId="Nadpis1">
    <w:name w:val="heading 1"/>
    <w:aliases w:val="Článok,Nadpis 1 ASP"/>
    <w:basedOn w:val="Normlny"/>
    <w:next w:val="Normlny"/>
    <w:link w:val="Nadpis1Char"/>
    <w:autoRedefine/>
    <w:uiPriority w:val="9"/>
    <w:qFormat/>
    <w:rsid w:val="0013294D"/>
    <w:pPr>
      <w:keepNext/>
      <w:overflowPunct w:val="0"/>
      <w:autoSpaceDE w:val="0"/>
      <w:autoSpaceDN w:val="0"/>
      <w:spacing w:after="0" w:line="240" w:lineRule="auto"/>
      <w:jc w:val="center"/>
      <w:outlineLvl w:val="0"/>
    </w:pPr>
    <w:rPr>
      <w:rFonts w:ascii="Arial" w:hAnsi="Arial" w:cs="Arial"/>
      <w:b/>
      <w:bCs/>
      <w:kern w:val="28"/>
      <w:sz w:val="22"/>
      <w:szCs w:val="22"/>
    </w:rPr>
  </w:style>
  <w:style w:type="paragraph" w:styleId="Nadpis2">
    <w:name w:val="heading 2"/>
    <w:aliases w:val="Bod u1,l2,level 2 heading,H2,21,2,h2,Chapter Number/Appendix Letter,chn,UNDERRUBRIK 1-2,Heading 2 Number,Heading 2a,PARA2,T2,Heading,PARA21,PARA22,PARA23,T21,PARA24,T22,PARA25,T23"/>
    <w:basedOn w:val="Nadpis1"/>
    <w:next w:val="Normlny"/>
    <w:link w:val="Nadpis2Char"/>
    <w:uiPriority w:val="9"/>
    <w:qFormat/>
    <w:rsid w:val="00723205"/>
    <w:pPr>
      <w:keepNext w:val="0"/>
      <w:numPr>
        <w:ilvl w:val="1"/>
      </w:numPr>
      <w:spacing w:before="60" w:after="60"/>
      <w:jc w:val="left"/>
      <w:outlineLvl w:val="1"/>
    </w:pPr>
    <w:rPr>
      <w:b w:val="0"/>
      <w:iCs/>
      <w:szCs w:val="28"/>
    </w:rPr>
  </w:style>
  <w:style w:type="paragraph" w:styleId="Nadpis3">
    <w:name w:val="heading 3"/>
    <w:basedOn w:val="Nadpis1"/>
    <w:next w:val="Normlny"/>
    <w:link w:val="Nadpis3Char"/>
    <w:uiPriority w:val="9"/>
    <w:qFormat/>
    <w:rsid w:val="00723205"/>
    <w:pPr>
      <w:keepNext w:val="0"/>
      <w:numPr>
        <w:ilvl w:val="2"/>
      </w:numPr>
      <w:spacing w:before="60" w:after="60"/>
      <w:jc w:val="left"/>
      <w:outlineLvl w:val="2"/>
    </w:pPr>
    <w:rPr>
      <w:sz w:val="26"/>
      <w:szCs w:val="26"/>
    </w:rPr>
  </w:style>
  <w:style w:type="paragraph" w:styleId="Nadpis4">
    <w:name w:val="heading 4"/>
    <w:basedOn w:val="Nadpis3"/>
    <w:next w:val="Normlny"/>
    <w:link w:val="Nadpis4Char"/>
    <w:uiPriority w:val="9"/>
    <w:qFormat/>
    <w:rsid w:val="00723205"/>
    <w:pPr>
      <w:numPr>
        <w:ilvl w:val="3"/>
      </w:numPr>
      <w:outlineLvl w:val="3"/>
    </w:pPr>
    <w:rPr>
      <w:rFonts w:ascii="Calibri" w:hAnsi="Calibri"/>
      <w:bCs w:val="0"/>
      <w:sz w:val="28"/>
      <w:szCs w:val="28"/>
    </w:rPr>
  </w:style>
  <w:style w:type="paragraph" w:styleId="Nadpis5">
    <w:name w:val="heading 5"/>
    <w:basedOn w:val="Nadpis4"/>
    <w:next w:val="Normlny"/>
    <w:link w:val="Nadpis5Char"/>
    <w:uiPriority w:val="9"/>
    <w:qFormat/>
    <w:rsid w:val="00723205"/>
    <w:pPr>
      <w:numPr>
        <w:ilvl w:val="4"/>
      </w:numPr>
      <w:outlineLvl w:val="4"/>
    </w:pPr>
    <w:rPr>
      <w:b w:val="0"/>
      <w:i/>
      <w:iCs/>
      <w:sz w:val="26"/>
      <w:szCs w:val="26"/>
    </w:rPr>
  </w:style>
  <w:style w:type="paragraph" w:styleId="Nadpis6">
    <w:name w:val="heading 6"/>
    <w:basedOn w:val="Nadpis4"/>
    <w:next w:val="Normlny"/>
    <w:link w:val="Nadpis6Char"/>
    <w:uiPriority w:val="9"/>
    <w:qFormat/>
    <w:rsid w:val="00723205"/>
    <w:pPr>
      <w:numPr>
        <w:ilvl w:val="5"/>
      </w:numPr>
      <w:outlineLvl w:val="5"/>
    </w:pPr>
    <w:rPr>
      <w:b w:val="0"/>
      <w:sz w:val="20"/>
      <w:szCs w:val="20"/>
    </w:rPr>
  </w:style>
  <w:style w:type="paragraph" w:styleId="Nadpis7">
    <w:name w:val="heading 7"/>
    <w:basedOn w:val="Nadpis4"/>
    <w:next w:val="Normlny"/>
    <w:link w:val="Nadpis7Char"/>
    <w:uiPriority w:val="9"/>
    <w:qFormat/>
    <w:rsid w:val="00723205"/>
    <w:pPr>
      <w:numPr>
        <w:ilvl w:val="6"/>
      </w:numPr>
      <w:outlineLvl w:val="6"/>
    </w:pPr>
    <w:rPr>
      <w:bCs/>
      <w:sz w:val="24"/>
      <w:szCs w:val="24"/>
    </w:rPr>
  </w:style>
  <w:style w:type="paragraph" w:styleId="Nadpis8">
    <w:name w:val="heading 8"/>
    <w:aliases w:val="ako odstavec"/>
    <w:basedOn w:val="Nadpis1"/>
    <w:link w:val="Nadpis8Char"/>
    <w:uiPriority w:val="9"/>
    <w:qFormat/>
    <w:rsid w:val="00723205"/>
    <w:pPr>
      <w:numPr>
        <w:ilvl w:val="7"/>
      </w:numPr>
      <w:outlineLvl w:val="7"/>
    </w:pPr>
    <w:rPr>
      <w:rFonts w:ascii="Calibri" w:hAnsi="Calibri"/>
      <w:b w:val="0"/>
      <w:bCs w:val="0"/>
      <w:i/>
      <w:iCs/>
      <w:sz w:val="24"/>
      <w:szCs w:val="24"/>
    </w:rPr>
  </w:style>
  <w:style w:type="paragraph" w:styleId="Nadpis9">
    <w:name w:val="heading 9"/>
    <w:aliases w:val="paragraf"/>
    <w:basedOn w:val="Normlny"/>
    <w:next w:val="Normlny"/>
    <w:link w:val="Nadpis9Char"/>
    <w:uiPriority w:val="9"/>
    <w:qFormat/>
    <w:rsid w:val="00322094"/>
    <w:pPr>
      <w:numPr>
        <w:ilvl w:val="8"/>
        <w:numId w:val="1"/>
      </w:numPr>
      <w:overflowPunct w:val="0"/>
      <w:autoSpaceDE w:val="0"/>
      <w:autoSpaceDN w:val="0"/>
      <w:spacing w:before="240" w:after="60"/>
      <w:outlineLvl w:val="8"/>
    </w:pPr>
    <w:rPr>
      <w:rFonts w:ascii="Cambria" w:hAnsi="Cambria"/>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Článok Char,Nadpis 1 ASP Char"/>
    <w:basedOn w:val="Predvolenpsmoodseku"/>
    <w:link w:val="Nadpis1"/>
    <w:uiPriority w:val="9"/>
    <w:rsid w:val="0013294D"/>
    <w:rPr>
      <w:rFonts w:ascii="Arial" w:eastAsia="Times New Roman" w:hAnsi="Arial" w:cs="Arial"/>
      <w:b/>
      <w:bCs/>
      <w:kern w:val="28"/>
      <w:lang w:eastAsia="sk-SK"/>
    </w:rPr>
  </w:style>
  <w:style w:type="character" w:customStyle="1" w:styleId="Nadpis2Char">
    <w:name w:val="Nadpis 2 Char"/>
    <w:aliases w:val="Bod u1 Char,l2 Char,level 2 heading Char,H2 Char,21 Char,2 Char,h2 Char,Chapter Number/Appendix Letter Char,chn Char,UNDERRUBRIK 1-2 Char,Heading 2 Number Char,Heading 2a Char,PARA2 Char,T2 Char,Heading Char,PARA21 Char,PARA22 Char"/>
    <w:basedOn w:val="Predvolenpsmoodseku"/>
    <w:link w:val="Nadpis2"/>
    <w:uiPriority w:val="9"/>
    <w:rsid w:val="00655028"/>
    <w:rPr>
      <w:rFonts w:ascii="Lato" w:eastAsia="Times New Roman" w:hAnsi="Lato" w:cs="Times New Roman"/>
      <w:bCs/>
      <w:iCs/>
      <w:sz w:val="20"/>
      <w:szCs w:val="28"/>
      <w:lang w:eastAsia="sk-SK"/>
    </w:rPr>
  </w:style>
  <w:style w:type="character" w:customStyle="1" w:styleId="Nadpis3Char">
    <w:name w:val="Nadpis 3 Char"/>
    <w:basedOn w:val="Predvolenpsmoodseku"/>
    <w:link w:val="Nadpis3"/>
    <w:uiPriority w:val="9"/>
    <w:rsid w:val="00322094"/>
    <w:rPr>
      <w:rFonts w:ascii="Lato" w:eastAsia="Times New Roman" w:hAnsi="Lato" w:cs="Times New Roman"/>
      <w:b/>
      <w:bCs/>
      <w:sz w:val="26"/>
      <w:szCs w:val="26"/>
      <w:lang w:eastAsia="sk-SK"/>
    </w:rPr>
  </w:style>
  <w:style w:type="character" w:customStyle="1" w:styleId="Nadpis4Char">
    <w:name w:val="Nadpis 4 Char"/>
    <w:basedOn w:val="Predvolenpsmoodseku"/>
    <w:link w:val="Nadpis4"/>
    <w:uiPriority w:val="9"/>
    <w:rsid w:val="00322094"/>
    <w:rPr>
      <w:rFonts w:ascii="Calibri" w:eastAsia="Times New Roman" w:hAnsi="Calibri" w:cs="Times New Roman"/>
      <w:b/>
      <w:sz w:val="28"/>
      <w:szCs w:val="28"/>
      <w:lang w:eastAsia="sk-SK"/>
    </w:rPr>
  </w:style>
  <w:style w:type="character" w:customStyle="1" w:styleId="Nadpis5Char">
    <w:name w:val="Nadpis 5 Char"/>
    <w:basedOn w:val="Predvolenpsmoodseku"/>
    <w:link w:val="Nadpis5"/>
    <w:uiPriority w:val="9"/>
    <w:rsid w:val="00322094"/>
    <w:rPr>
      <w:rFonts w:ascii="Calibri" w:eastAsia="Times New Roman" w:hAnsi="Calibri" w:cs="Times New Roman"/>
      <w:i/>
      <w:iCs/>
      <w:sz w:val="26"/>
      <w:szCs w:val="26"/>
      <w:lang w:eastAsia="sk-SK"/>
    </w:rPr>
  </w:style>
  <w:style w:type="character" w:customStyle="1" w:styleId="Nadpis6Char">
    <w:name w:val="Nadpis 6 Char"/>
    <w:basedOn w:val="Predvolenpsmoodseku"/>
    <w:link w:val="Nadpis6"/>
    <w:uiPriority w:val="9"/>
    <w:rsid w:val="00322094"/>
    <w:rPr>
      <w:rFonts w:ascii="Calibri" w:eastAsia="Times New Roman" w:hAnsi="Calibri" w:cs="Times New Roman"/>
      <w:sz w:val="20"/>
      <w:szCs w:val="20"/>
      <w:lang w:eastAsia="sk-SK"/>
    </w:rPr>
  </w:style>
  <w:style w:type="character" w:customStyle="1" w:styleId="Nadpis7Char">
    <w:name w:val="Nadpis 7 Char"/>
    <w:basedOn w:val="Predvolenpsmoodseku"/>
    <w:link w:val="Nadpis7"/>
    <w:uiPriority w:val="9"/>
    <w:rsid w:val="00322094"/>
    <w:rPr>
      <w:rFonts w:ascii="Calibri" w:eastAsia="Times New Roman" w:hAnsi="Calibri" w:cs="Times New Roman"/>
      <w:b/>
      <w:bCs/>
      <w:sz w:val="24"/>
      <w:szCs w:val="24"/>
      <w:lang w:eastAsia="sk-SK"/>
    </w:rPr>
  </w:style>
  <w:style w:type="character" w:customStyle="1" w:styleId="Nadpis8Char">
    <w:name w:val="Nadpis 8 Char"/>
    <w:aliases w:val="ako odstavec Char"/>
    <w:basedOn w:val="Predvolenpsmoodseku"/>
    <w:link w:val="Nadpis8"/>
    <w:uiPriority w:val="9"/>
    <w:rsid w:val="00322094"/>
    <w:rPr>
      <w:rFonts w:ascii="Calibri" w:eastAsia="Times New Roman" w:hAnsi="Calibri" w:cs="Times New Roman"/>
      <w:i/>
      <w:iCs/>
      <w:sz w:val="24"/>
      <w:szCs w:val="24"/>
      <w:lang w:eastAsia="sk-SK"/>
    </w:rPr>
  </w:style>
  <w:style w:type="character" w:customStyle="1" w:styleId="Nadpis9Char">
    <w:name w:val="Nadpis 9 Char"/>
    <w:aliases w:val="paragraf Char"/>
    <w:basedOn w:val="Predvolenpsmoodseku"/>
    <w:link w:val="Nadpis9"/>
    <w:uiPriority w:val="9"/>
    <w:rsid w:val="00322094"/>
    <w:rPr>
      <w:rFonts w:ascii="Cambria" w:eastAsia="Times New Roman" w:hAnsi="Cambria" w:cs="Times New Roman"/>
      <w:sz w:val="20"/>
      <w:szCs w:val="20"/>
      <w:lang w:eastAsia="sk-SK"/>
    </w:rPr>
  </w:style>
  <w:style w:type="paragraph" w:styleId="Nzov">
    <w:name w:val="Title"/>
    <w:basedOn w:val="Normlny"/>
    <w:link w:val="NzovChar"/>
    <w:uiPriority w:val="10"/>
    <w:qFormat/>
    <w:rsid w:val="00322094"/>
    <w:pPr>
      <w:spacing w:after="0"/>
      <w:jc w:val="center"/>
    </w:pPr>
    <w:rPr>
      <w:rFonts w:ascii="Cambria" w:hAnsi="Cambria"/>
      <w:b/>
      <w:bCs/>
      <w:kern w:val="28"/>
      <w:sz w:val="32"/>
      <w:szCs w:val="32"/>
    </w:rPr>
  </w:style>
  <w:style w:type="character" w:customStyle="1" w:styleId="NzovChar">
    <w:name w:val="Názov Char"/>
    <w:basedOn w:val="Predvolenpsmoodseku"/>
    <w:link w:val="Nzov"/>
    <w:uiPriority w:val="10"/>
    <w:rsid w:val="00322094"/>
    <w:rPr>
      <w:rFonts w:ascii="Cambria" w:eastAsia="Times New Roman" w:hAnsi="Cambria" w:cs="Times New Roman"/>
      <w:b/>
      <w:bCs/>
      <w:kern w:val="28"/>
      <w:sz w:val="32"/>
      <w:szCs w:val="32"/>
    </w:rPr>
  </w:style>
  <w:style w:type="character" w:customStyle="1" w:styleId="ra">
    <w:name w:val="ra"/>
    <w:uiPriority w:val="99"/>
    <w:rsid w:val="00322094"/>
    <w:rPr>
      <w:rFonts w:cs="Times New Roman"/>
    </w:rPr>
  </w:style>
  <w:style w:type="paragraph" w:styleId="Normlnysozarkami">
    <w:name w:val="Normal Indent"/>
    <w:basedOn w:val="Normlny"/>
    <w:uiPriority w:val="99"/>
    <w:rsid w:val="00322094"/>
    <w:pPr>
      <w:spacing w:after="0"/>
      <w:ind w:left="708"/>
    </w:pPr>
    <w:rPr>
      <w:lang w:val="cs-CZ" w:eastAsia="cs-CZ"/>
    </w:rPr>
  </w:style>
  <w:style w:type="paragraph" w:customStyle="1" w:styleId="zkladntabuka">
    <w:name w:val="_základný_tabuľka"/>
    <w:basedOn w:val="Normlny"/>
    <w:uiPriority w:val="99"/>
    <w:rsid w:val="00322094"/>
    <w:pPr>
      <w:spacing w:before="60" w:after="60"/>
      <w:jc w:val="left"/>
    </w:pPr>
    <w:rPr>
      <w:sz w:val="22"/>
      <w:szCs w:val="22"/>
      <w:lang w:val="en-US"/>
    </w:rPr>
  </w:style>
  <w:style w:type="character" w:styleId="Odkaznakomentr">
    <w:name w:val="annotation reference"/>
    <w:uiPriority w:val="99"/>
    <w:semiHidden/>
    <w:rsid w:val="00322094"/>
    <w:rPr>
      <w:rFonts w:cs="Times New Roman"/>
      <w:sz w:val="16"/>
    </w:rPr>
  </w:style>
  <w:style w:type="character" w:styleId="Hypertextovprepojenie">
    <w:name w:val="Hyperlink"/>
    <w:uiPriority w:val="99"/>
    <w:rsid w:val="00322094"/>
    <w:rPr>
      <w:rFonts w:cs="Times New Roman"/>
      <w:color w:val="0000FF"/>
      <w:u w:val="single"/>
    </w:rPr>
  </w:style>
  <w:style w:type="paragraph" w:styleId="Hlavika">
    <w:name w:val="header"/>
    <w:basedOn w:val="Normlny"/>
    <w:link w:val="HlavikaChar"/>
    <w:uiPriority w:val="99"/>
    <w:rsid w:val="00322094"/>
    <w:pPr>
      <w:tabs>
        <w:tab w:val="center" w:pos="4536"/>
        <w:tab w:val="right" w:pos="9072"/>
      </w:tabs>
      <w:overflowPunct w:val="0"/>
      <w:autoSpaceDE w:val="0"/>
      <w:autoSpaceDN w:val="0"/>
      <w:spacing w:after="0"/>
      <w:jc w:val="left"/>
    </w:pPr>
  </w:style>
  <w:style w:type="character" w:customStyle="1" w:styleId="HlavikaChar">
    <w:name w:val="Hlavička Char"/>
    <w:basedOn w:val="Predvolenpsmoodseku"/>
    <w:link w:val="Hlavika"/>
    <w:uiPriority w:val="99"/>
    <w:rsid w:val="00322094"/>
    <w:rPr>
      <w:rFonts w:ascii="Times New Roman" w:eastAsia="Times New Roman" w:hAnsi="Times New Roman" w:cs="Times New Roman"/>
      <w:sz w:val="24"/>
      <w:szCs w:val="24"/>
    </w:rPr>
  </w:style>
  <w:style w:type="paragraph" w:styleId="Zkladntext">
    <w:name w:val="Body Text"/>
    <w:basedOn w:val="Normlny"/>
    <w:link w:val="ZkladntextChar"/>
    <w:uiPriority w:val="99"/>
    <w:rsid w:val="00322094"/>
    <w:pPr>
      <w:tabs>
        <w:tab w:val="left" w:pos="1069"/>
      </w:tabs>
      <w:overflowPunct w:val="0"/>
      <w:autoSpaceDE w:val="0"/>
      <w:autoSpaceDN w:val="0"/>
      <w:spacing w:after="0"/>
    </w:pPr>
  </w:style>
  <w:style w:type="character" w:customStyle="1" w:styleId="ZkladntextChar">
    <w:name w:val="Základný text Char"/>
    <w:basedOn w:val="Predvolenpsmoodseku"/>
    <w:link w:val="Zkladntext"/>
    <w:uiPriority w:val="99"/>
    <w:rsid w:val="00322094"/>
    <w:rPr>
      <w:rFonts w:ascii="Times New Roman" w:eastAsia="Times New Roman" w:hAnsi="Times New Roman" w:cs="Times New Roman"/>
      <w:sz w:val="24"/>
      <w:szCs w:val="24"/>
    </w:rPr>
  </w:style>
  <w:style w:type="paragraph" w:customStyle="1" w:styleId="Textclanku">
    <w:name w:val="Textclanku"/>
    <w:basedOn w:val="Normlny"/>
    <w:uiPriority w:val="99"/>
    <w:rsid w:val="00322094"/>
    <w:pPr>
      <w:spacing w:before="120" w:after="60"/>
      <w:jc w:val="center"/>
    </w:pPr>
    <w:rPr>
      <w:rFonts w:ascii="Arial" w:hAnsi="Arial"/>
      <w:b/>
      <w:lang w:eastAsia="cs-CZ"/>
    </w:rPr>
  </w:style>
  <w:style w:type="paragraph" w:customStyle="1" w:styleId="Revzia1">
    <w:name w:val="Revízia1"/>
    <w:uiPriority w:val="99"/>
    <w:rsid w:val="00322094"/>
    <w:pPr>
      <w:widowControl w:val="0"/>
      <w:suppressAutoHyphens/>
      <w:adjustRightInd w:val="0"/>
      <w:spacing w:after="0" w:line="360" w:lineRule="atLeast"/>
      <w:jc w:val="both"/>
      <w:textAlignment w:val="baseline"/>
    </w:pPr>
    <w:rPr>
      <w:rFonts w:ascii="Times New Roman" w:eastAsia="Times New Roman" w:hAnsi="Times New Roman" w:cs="Times New Roman"/>
      <w:sz w:val="24"/>
      <w:szCs w:val="24"/>
      <w:lang w:eastAsia="ar-SA"/>
    </w:rPr>
  </w:style>
  <w:style w:type="paragraph" w:styleId="Textbubliny">
    <w:name w:val="Balloon Text"/>
    <w:basedOn w:val="Normlny"/>
    <w:link w:val="TextbublinyChar"/>
    <w:uiPriority w:val="99"/>
    <w:semiHidden/>
    <w:unhideWhenUsed/>
    <w:rsid w:val="003B408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B4084"/>
    <w:rPr>
      <w:rFonts w:ascii="Segoe UI" w:eastAsia="Times New Roman" w:hAnsi="Segoe UI" w:cs="Segoe UI"/>
      <w:sz w:val="18"/>
      <w:szCs w:val="18"/>
      <w:lang w:eastAsia="sk-SK"/>
    </w:rPr>
  </w:style>
  <w:style w:type="paragraph" w:styleId="Pta">
    <w:name w:val="footer"/>
    <w:basedOn w:val="Normlny"/>
    <w:link w:val="PtaChar"/>
    <w:uiPriority w:val="99"/>
    <w:unhideWhenUsed/>
    <w:rsid w:val="000442B7"/>
    <w:pPr>
      <w:tabs>
        <w:tab w:val="center" w:pos="4536"/>
        <w:tab w:val="right" w:pos="9072"/>
      </w:tabs>
      <w:spacing w:after="0" w:line="240" w:lineRule="auto"/>
    </w:pPr>
  </w:style>
  <w:style w:type="character" w:customStyle="1" w:styleId="PtaChar">
    <w:name w:val="Päta Char"/>
    <w:basedOn w:val="Predvolenpsmoodseku"/>
    <w:link w:val="Pta"/>
    <w:uiPriority w:val="99"/>
    <w:qFormat/>
    <w:rsid w:val="000442B7"/>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unhideWhenUsed/>
    <w:rsid w:val="00DF1C3D"/>
    <w:pPr>
      <w:spacing w:line="240" w:lineRule="auto"/>
    </w:pPr>
    <w:rPr>
      <w:sz w:val="20"/>
      <w:szCs w:val="20"/>
    </w:rPr>
  </w:style>
  <w:style w:type="character" w:customStyle="1" w:styleId="TextkomentraChar">
    <w:name w:val="Text komentára Char"/>
    <w:basedOn w:val="Predvolenpsmoodseku"/>
    <w:link w:val="Textkomentra"/>
    <w:uiPriority w:val="99"/>
    <w:rsid w:val="00DF1C3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DF1C3D"/>
    <w:rPr>
      <w:b/>
      <w:bCs/>
    </w:rPr>
  </w:style>
  <w:style w:type="character" w:customStyle="1" w:styleId="PredmetkomentraChar">
    <w:name w:val="Predmet komentára Char"/>
    <w:basedOn w:val="TextkomentraChar"/>
    <w:link w:val="Predmetkomentra"/>
    <w:uiPriority w:val="99"/>
    <w:semiHidden/>
    <w:rsid w:val="00DF1C3D"/>
    <w:rPr>
      <w:rFonts w:ascii="Times New Roman" w:eastAsia="Times New Roman" w:hAnsi="Times New Roman" w:cs="Times New Roman"/>
      <w:b/>
      <w:bCs/>
      <w:sz w:val="20"/>
      <w:szCs w:val="20"/>
      <w:lang w:eastAsia="sk-SK"/>
    </w:rPr>
  </w:style>
  <w:style w:type="paragraph" w:styleId="Odsekzoznamu">
    <w:name w:val="List Paragraph"/>
    <w:aliases w:val="Bullet Number,lp1,lp11,Use Case List Paragraph,body,Colorful List - Accent 11,body 2,Lista 1,or.bullet1"/>
    <w:basedOn w:val="Normlny"/>
    <w:link w:val="OdsekzoznamuChar"/>
    <w:uiPriority w:val="34"/>
    <w:qFormat/>
    <w:rsid w:val="00BD4B42"/>
    <w:pPr>
      <w:ind w:left="720"/>
      <w:contextualSpacing/>
    </w:pPr>
  </w:style>
  <w:style w:type="paragraph" w:styleId="Revzia">
    <w:name w:val="Revision"/>
    <w:hidden/>
    <w:uiPriority w:val="99"/>
    <w:semiHidden/>
    <w:rsid w:val="00EC1D04"/>
    <w:pPr>
      <w:spacing w:after="0" w:line="240" w:lineRule="auto"/>
    </w:pPr>
    <w:rPr>
      <w:rFonts w:ascii="Times New Roman" w:eastAsia="Times New Roman" w:hAnsi="Times New Roman" w:cs="Times New Roman"/>
      <w:sz w:val="24"/>
      <w:szCs w:val="24"/>
      <w:lang w:eastAsia="sk-SK"/>
    </w:rPr>
  </w:style>
  <w:style w:type="paragraph" w:customStyle="1" w:styleId="Default">
    <w:name w:val="Default"/>
    <w:qFormat/>
    <w:rsid w:val="00002DDB"/>
    <w:pPr>
      <w:autoSpaceDE w:val="0"/>
      <w:autoSpaceDN w:val="0"/>
      <w:adjustRightInd w:val="0"/>
      <w:spacing w:after="0" w:line="240" w:lineRule="auto"/>
    </w:pPr>
    <w:rPr>
      <w:rFonts w:ascii="Calibri" w:eastAsia="Calibri" w:hAnsi="Calibri" w:cs="Calibri"/>
      <w:color w:val="000000"/>
      <w:sz w:val="24"/>
      <w:szCs w:val="24"/>
    </w:rPr>
  </w:style>
  <w:style w:type="character" w:customStyle="1" w:styleId="OdsekzoznamuChar">
    <w:name w:val="Odsek zoznamu Char"/>
    <w:aliases w:val="Bullet Number Char,lp1 Char,lp11 Char,Use Case List Paragraph Char,body Char,Colorful List - Accent 11 Char,body 2 Char,Lista 1 Char,or.bullet1 Char"/>
    <w:link w:val="Odsekzoznamu"/>
    <w:uiPriority w:val="34"/>
    <w:qFormat/>
    <w:locked/>
    <w:rsid w:val="00E229DE"/>
    <w:rPr>
      <w:rFonts w:ascii="Times New Roman" w:eastAsia="Times New Roman" w:hAnsi="Times New Roman" w:cs="Times New Roman"/>
      <w:sz w:val="24"/>
      <w:szCs w:val="24"/>
      <w:lang w:eastAsia="sk-SK"/>
    </w:rPr>
  </w:style>
  <w:style w:type="paragraph" w:customStyle="1" w:styleId="AppendixHeading">
    <w:name w:val="Appendix Heading"/>
    <w:basedOn w:val="Nadpis1"/>
    <w:next w:val="Zkladntext"/>
    <w:uiPriority w:val="99"/>
    <w:qFormat/>
    <w:rsid w:val="00E229DE"/>
    <w:pPr>
      <w:pageBreakBefore/>
      <w:widowControl/>
      <w:numPr>
        <w:ilvl w:val="1"/>
        <w:numId w:val="35"/>
      </w:numPr>
      <w:overflowPunct/>
      <w:autoSpaceDE/>
      <w:autoSpaceDN/>
      <w:adjustRightInd/>
      <w:spacing w:line="360" w:lineRule="exact"/>
      <w:jc w:val="left"/>
      <w:textAlignment w:val="auto"/>
      <w:outlineLvl w:val="9"/>
    </w:pPr>
    <w:rPr>
      <w:rFonts w:ascii="Times New Roman" w:hAnsi="Times New Roman" w:cs="Times New Roman"/>
      <w:bCs w:val="0"/>
      <w:kern w:val="0"/>
      <w:sz w:val="32"/>
      <w:szCs w:val="20"/>
      <w:lang w:val="en-US" w:eastAsia="en-US"/>
    </w:rPr>
  </w:style>
  <w:style w:type="paragraph" w:customStyle="1" w:styleId="AppendixHeading3">
    <w:name w:val="Appendix Heading 3"/>
    <w:basedOn w:val="Nadpis3"/>
    <w:next w:val="Zkladntext"/>
    <w:uiPriority w:val="99"/>
    <w:qFormat/>
    <w:rsid w:val="00E229DE"/>
    <w:pPr>
      <w:keepNext/>
      <w:widowControl/>
      <w:numPr>
        <w:numId w:val="35"/>
      </w:numPr>
      <w:overflowPunct/>
      <w:autoSpaceDE/>
      <w:autoSpaceDN/>
      <w:adjustRightInd/>
      <w:spacing w:before="240" w:after="0" w:line="280" w:lineRule="exact"/>
      <w:textAlignment w:val="auto"/>
      <w:outlineLvl w:val="9"/>
    </w:pPr>
    <w:rPr>
      <w:rFonts w:ascii="Times New Roman" w:hAnsi="Times New Roman" w:cs="Times New Roman"/>
      <w:bCs w:val="0"/>
      <w:kern w:val="0"/>
      <w:sz w:val="24"/>
      <w:szCs w:val="20"/>
      <w:lang w:val="en-US" w:eastAsia="en-US"/>
    </w:rPr>
  </w:style>
  <w:style w:type="paragraph" w:customStyle="1" w:styleId="Nzov1">
    <w:name w:val="Názov1"/>
    <w:basedOn w:val="Normlny"/>
    <w:rsid w:val="00F743F7"/>
    <w:pPr>
      <w:keepNext/>
      <w:widowControl/>
      <w:numPr>
        <w:ilvl w:val="12"/>
      </w:numPr>
      <w:adjustRightInd/>
      <w:spacing w:before="120" w:after="60" w:line="240" w:lineRule="auto"/>
      <w:jc w:val="center"/>
      <w:textAlignment w:val="auto"/>
    </w:pPr>
    <w:rPr>
      <w:rFonts w:ascii="Arial" w:hAnsi="Arial" w:cs="Arial"/>
      <w:b/>
      <w:noProof/>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18237">
      <w:bodyDiv w:val="1"/>
      <w:marLeft w:val="0"/>
      <w:marRight w:val="0"/>
      <w:marTop w:val="0"/>
      <w:marBottom w:val="0"/>
      <w:divBdr>
        <w:top w:val="none" w:sz="0" w:space="0" w:color="auto"/>
        <w:left w:val="none" w:sz="0" w:space="0" w:color="auto"/>
        <w:bottom w:val="none" w:sz="0" w:space="0" w:color="auto"/>
        <w:right w:val="none" w:sz="0" w:space="0" w:color="auto"/>
      </w:divBdr>
    </w:div>
    <w:div w:id="682367949">
      <w:bodyDiv w:val="1"/>
      <w:marLeft w:val="0"/>
      <w:marRight w:val="0"/>
      <w:marTop w:val="0"/>
      <w:marBottom w:val="0"/>
      <w:divBdr>
        <w:top w:val="none" w:sz="0" w:space="0" w:color="auto"/>
        <w:left w:val="none" w:sz="0" w:space="0" w:color="auto"/>
        <w:bottom w:val="none" w:sz="0" w:space="0" w:color="auto"/>
        <w:right w:val="none" w:sz="0" w:space="0" w:color="auto"/>
      </w:divBdr>
      <w:divsChild>
        <w:div w:id="199441655">
          <w:marLeft w:val="94"/>
          <w:marRight w:val="0"/>
          <w:marTop w:val="0"/>
          <w:marBottom w:val="0"/>
          <w:divBdr>
            <w:top w:val="none" w:sz="0" w:space="0" w:color="auto"/>
            <w:left w:val="none" w:sz="0" w:space="0" w:color="auto"/>
            <w:bottom w:val="none" w:sz="0" w:space="0" w:color="auto"/>
            <w:right w:val="none" w:sz="0" w:space="0" w:color="auto"/>
          </w:divBdr>
        </w:div>
        <w:div w:id="1928922346">
          <w:marLeft w:val="94"/>
          <w:marRight w:val="0"/>
          <w:marTop w:val="0"/>
          <w:marBottom w:val="0"/>
          <w:divBdr>
            <w:top w:val="none" w:sz="0" w:space="0" w:color="auto"/>
            <w:left w:val="none" w:sz="0" w:space="0" w:color="auto"/>
            <w:bottom w:val="none" w:sz="0" w:space="0" w:color="auto"/>
            <w:right w:val="none" w:sz="0" w:space="0" w:color="auto"/>
          </w:divBdr>
        </w:div>
        <w:div w:id="98843827">
          <w:marLeft w:val="94"/>
          <w:marRight w:val="0"/>
          <w:marTop w:val="0"/>
          <w:marBottom w:val="0"/>
          <w:divBdr>
            <w:top w:val="none" w:sz="0" w:space="0" w:color="auto"/>
            <w:left w:val="none" w:sz="0" w:space="0" w:color="auto"/>
            <w:bottom w:val="none" w:sz="0" w:space="0" w:color="auto"/>
            <w:right w:val="none" w:sz="0" w:space="0" w:color="auto"/>
          </w:divBdr>
        </w:div>
        <w:div w:id="1202061684">
          <w:marLeft w:val="94"/>
          <w:marRight w:val="0"/>
          <w:marTop w:val="0"/>
          <w:marBottom w:val="0"/>
          <w:divBdr>
            <w:top w:val="none" w:sz="0" w:space="0" w:color="auto"/>
            <w:left w:val="none" w:sz="0" w:space="0" w:color="auto"/>
            <w:bottom w:val="none" w:sz="0" w:space="0" w:color="auto"/>
            <w:right w:val="none" w:sz="0" w:space="0" w:color="auto"/>
          </w:divBdr>
        </w:div>
        <w:div w:id="260070604">
          <w:marLeft w:val="94"/>
          <w:marRight w:val="0"/>
          <w:marTop w:val="0"/>
          <w:marBottom w:val="0"/>
          <w:divBdr>
            <w:top w:val="none" w:sz="0" w:space="0" w:color="auto"/>
            <w:left w:val="none" w:sz="0" w:space="0" w:color="auto"/>
            <w:bottom w:val="none" w:sz="0" w:space="0" w:color="auto"/>
            <w:right w:val="none" w:sz="0" w:space="0" w:color="auto"/>
          </w:divBdr>
          <w:divsChild>
            <w:div w:id="1253318834">
              <w:marLeft w:val="94"/>
              <w:marRight w:val="0"/>
              <w:marTop w:val="94"/>
              <w:marBottom w:val="0"/>
              <w:divBdr>
                <w:top w:val="none" w:sz="0" w:space="0" w:color="auto"/>
                <w:left w:val="none" w:sz="0" w:space="0" w:color="auto"/>
                <w:bottom w:val="none" w:sz="0" w:space="0" w:color="auto"/>
                <w:right w:val="none" w:sz="0" w:space="0" w:color="auto"/>
              </w:divBdr>
            </w:div>
            <w:div w:id="1600524282">
              <w:marLeft w:val="94"/>
              <w:marRight w:val="0"/>
              <w:marTop w:val="94"/>
              <w:marBottom w:val="0"/>
              <w:divBdr>
                <w:top w:val="none" w:sz="0" w:space="0" w:color="auto"/>
                <w:left w:val="none" w:sz="0" w:space="0" w:color="auto"/>
                <w:bottom w:val="none" w:sz="0" w:space="0" w:color="auto"/>
                <w:right w:val="none" w:sz="0" w:space="0" w:color="auto"/>
              </w:divBdr>
            </w:div>
            <w:div w:id="1935091608">
              <w:marLeft w:val="94"/>
              <w:marRight w:val="0"/>
              <w:marTop w:val="94"/>
              <w:marBottom w:val="0"/>
              <w:divBdr>
                <w:top w:val="none" w:sz="0" w:space="0" w:color="auto"/>
                <w:left w:val="none" w:sz="0" w:space="0" w:color="auto"/>
                <w:bottom w:val="none" w:sz="0" w:space="0" w:color="auto"/>
                <w:right w:val="none" w:sz="0" w:space="0" w:color="auto"/>
              </w:divBdr>
            </w:div>
          </w:divsChild>
        </w:div>
        <w:div w:id="797996111">
          <w:marLeft w:val="94"/>
          <w:marRight w:val="0"/>
          <w:marTop w:val="0"/>
          <w:marBottom w:val="0"/>
          <w:divBdr>
            <w:top w:val="none" w:sz="0" w:space="0" w:color="auto"/>
            <w:left w:val="none" w:sz="0" w:space="0" w:color="auto"/>
            <w:bottom w:val="none" w:sz="0" w:space="0" w:color="auto"/>
            <w:right w:val="none" w:sz="0" w:space="0" w:color="auto"/>
          </w:divBdr>
          <w:divsChild>
            <w:div w:id="498540921">
              <w:marLeft w:val="94"/>
              <w:marRight w:val="0"/>
              <w:marTop w:val="94"/>
              <w:marBottom w:val="0"/>
              <w:divBdr>
                <w:top w:val="none" w:sz="0" w:space="0" w:color="auto"/>
                <w:left w:val="none" w:sz="0" w:space="0" w:color="auto"/>
                <w:bottom w:val="none" w:sz="0" w:space="0" w:color="auto"/>
                <w:right w:val="none" w:sz="0" w:space="0" w:color="auto"/>
              </w:divBdr>
            </w:div>
            <w:div w:id="709452494">
              <w:marLeft w:val="94"/>
              <w:marRight w:val="0"/>
              <w:marTop w:val="94"/>
              <w:marBottom w:val="0"/>
              <w:divBdr>
                <w:top w:val="none" w:sz="0" w:space="0" w:color="auto"/>
                <w:left w:val="none" w:sz="0" w:space="0" w:color="auto"/>
                <w:bottom w:val="none" w:sz="0" w:space="0" w:color="auto"/>
                <w:right w:val="none" w:sz="0" w:space="0" w:color="auto"/>
              </w:divBdr>
            </w:div>
            <w:div w:id="197596733">
              <w:marLeft w:val="94"/>
              <w:marRight w:val="0"/>
              <w:marTop w:val="94"/>
              <w:marBottom w:val="0"/>
              <w:divBdr>
                <w:top w:val="none" w:sz="0" w:space="0" w:color="auto"/>
                <w:left w:val="none" w:sz="0" w:space="0" w:color="auto"/>
                <w:bottom w:val="none" w:sz="0" w:space="0" w:color="auto"/>
                <w:right w:val="none" w:sz="0" w:space="0" w:color="auto"/>
              </w:divBdr>
            </w:div>
          </w:divsChild>
        </w:div>
      </w:divsChild>
    </w:div>
    <w:div w:id="943078750">
      <w:bodyDiv w:val="1"/>
      <w:marLeft w:val="0"/>
      <w:marRight w:val="0"/>
      <w:marTop w:val="0"/>
      <w:marBottom w:val="0"/>
      <w:divBdr>
        <w:top w:val="none" w:sz="0" w:space="0" w:color="auto"/>
        <w:left w:val="none" w:sz="0" w:space="0" w:color="auto"/>
        <w:bottom w:val="none" w:sz="0" w:space="0" w:color="auto"/>
        <w:right w:val="none" w:sz="0" w:space="0" w:color="auto"/>
      </w:divBdr>
    </w:div>
    <w:div w:id="2029485973">
      <w:bodyDiv w:val="1"/>
      <w:marLeft w:val="0"/>
      <w:marRight w:val="0"/>
      <w:marTop w:val="0"/>
      <w:marBottom w:val="0"/>
      <w:divBdr>
        <w:top w:val="none" w:sz="0" w:space="0" w:color="auto"/>
        <w:left w:val="none" w:sz="0" w:space="0" w:color="auto"/>
        <w:bottom w:val="none" w:sz="0" w:space="0" w:color="auto"/>
        <w:right w:val="none" w:sz="0" w:space="0" w:color="auto"/>
      </w:divBdr>
      <w:divsChild>
        <w:div w:id="367266562">
          <w:marLeft w:val="75"/>
          <w:marRight w:val="0"/>
          <w:marTop w:val="0"/>
          <w:marBottom w:val="0"/>
          <w:divBdr>
            <w:top w:val="none" w:sz="0" w:space="0" w:color="auto"/>
            <w:left w:val="none" w:sz="0" w:space="0" w:color="auto"/>
            <w:bottom w:val="none" w:sz="0" w:space="0" w:color="auto"/>
            <w:right w:val="none" w:sz="0" w:space="0" w:color="auto"/>
          </w:divBdr>
        </w:div>
        <w:div w:id="1520045634">
          <w:marLeft w:val="75"/>
          <w:marRight w:val="0"/>
          <w:marTop w:val="0"/>
          <w:marBottom w:val="0"/>
          <w:divBdr>
            <w:top w:val="none" w:sz="0" w:space="0" w:color="auto"/>
            <w:left w:val="none" w:sz="0" w:space="0" w:color="auto"/>
            <w:bottom w:val="none" w:sz="0" w:space="0" w:color="auto"/>
            <w:right w:val="none" w:sz="0" w:space="0" w:color="auto"/>
          </w:divBdr>
        </w:div>
        <w:div w:id="274866910">
          <w:marLeft w:val="75"/>
          <w:marRight w:val="0"/>
          <w:marTop w:val="0"/>
          <w:marBottom w:val="0"/>
          <w:divBdr>
            <w:top w:val="none" w:sz="0" w:space="0" w:color="auto"/>
            <w:left w:val="none" w:sz="0" w:space="0" w:color="auto"/>
            <w:bottom w:val="none" w:sz="0" w:space="0" w:color="auto"/>
            <w:right w:val="none" w:sz="0" w:space="0" w:color="auto"/>
          </w:divBdr>
        </w:div>
        <w:div w:id="695619219">
          <w:marLeft w:val="75"/>
          <w:marRight w:val="0"/>
          <w:marTop w:val="0"/>
          <w:marBottom w:val="0"/>
          <w:divBdr>
            <w:top w:val="none" w:sz="0" w:space="0" w:color="auto"/>
            <w:left w:val="none" w:sz="0" w:space="0" w:color="auto"/>
            <w:bottom w:val="none" w:sz="0" w:space="0" w:color="auto"/>
            <w:right w:val="none" w:sz="0" w:space="0" w:color="auto"/>
          </w:divBdr>
        </w:div>
        <w:div w:id="1801146901">
          <w:marLeft w:val="75"/>
          <w:marRight w:val="0"/>
          <w:marTop w:val="0"/>
          <w:marBottom w:val="0"/>
          <w:divBdr>
            <w:top w:val="none" w:sz="0" w:space="0" w:color="auto"/>
            <w:left w:val="none" w:sz="0" w:space="0" w:color="auto"/>
            <w:bottom w:val="none" w:sz="0" w:space="0" w:color="auto"/>
            <w:right w:val="none" w:sz="0" w:space="0" w:color="auto"/>
          </w:divBdr>
          <w:divsChild>
            <w:div w:id="2037652597">
              <w:marLeft w:val="75"/>
              <w:marRight w:val="0"/>
              <w:marTop w:val="75"/>
              <w:marBottom w:val="0"/>
              <w:divBdr>
                <w:top w:val="none" w:sz="0" w:space="0" w:color="auto"/>
                <w:left w:val="none" w:sz="0" w:space="0" w:color="auto"/>
                <w:bottom w:val="none" w:sz="0" w:space="0" w:color="auto"/>
                <w:right w:val="none" w:sz="0" w:space="0" w:color="auto"/>
              </w:divBdr>
            </w:div>
            <w:div w:id="1001007548">
              <w:marLeft w:val="75"/>
              <w:marRight w:val="0"/>
              <w:marTop w:val="75"/>
              <w:marBottom w:val="0"/>
              <w:divBdr>
                <w:top w:val="none" w:sz="0" w:space="0" w:color="auto"/>
                <w:left w:val="none" w:sz="0" w:space="0" w:color="auto"/>
                <w:bottom w:val="none" w:sz="0" w:space="0" w:color="auto"/>
                <w:right w:val="none" w:sz="0" w:space="0" w:color="auto"/>
              </w:divBdr>
            </w:div>
            <w:div w:id="695544884">
              <w:marLeft w:val="75"/>
              <w:marRight w:val="0"/>
              <w:marTop w:val="75"/>
              <w:marBottom w:val="0"/>
              <w:divBdr>
                <w:top w:val="none" w:sz="0" w:space="0" w:color="auto"/>
                <w:left w:val="none" w:sz="0" w:space="0" w:color="auto"/>
                <w:bottom w:val="none" w:sz="0" w:space="0" w:color="auto"/>
                <w:right w:val="none" w:sz="0" w:space="0" w:color="auto"/>
              </w:divBdr>
            </w:div>
          </w:divsChild>
        </w:div>
        <w:div w:id="1545868503">
          <w:marLeft w:val="75"/>
          <w:marRight w:val="0"/>
          <w:marTop w:val="0"/>
          <w:marBottom w:val="0"/>
          <w:divBdr>
            <w:top w:val="none" w:sz="0" w:space="0" w:color="auto"/>
            <w:left w:val="none" w:sz="0" w:space="0" w:color="auto"/>
            <w:bottom w:val="none" w:sz="0" w:space="0" w:color="auto"/>
            <w:right w:val="none" w:sz="0" w:space="0" w:color="auto"/>
          </w:divBdr>
          <w:divsChild>
            <w:div w:id="392116741">
              <w:marLeft w:val="75"/>
              <w:marRight w:val="0"/>
              <w:marTop w:val="75"/>
              <w:marBottom w:val="0"/>
              <w:divBdr>
                <w:top w:val="none" w:sz="0" w:space="0" w:color="auto"/>
                <w:left w:val="none" w:sz="0" w:space="0" w:color="auto"/>
                <w:bottom w:val="none" w:sz="0" w:space="0" w:color="auto"/>
                <w:right w:val="none" w:sz="0" w:space="0" w:color="auto"/>
              </w:divBdr>
            </w:div>
            <w:div w:id="1838383044">
              <w:marLeft w:val="75"/>
              <w:marRight w:val="0"/>
              <w:marTop w:val="75"/>
              <w:marBottom w:val="0"/>
              <w:divBdr>
                <w:top w:val="none" w:sz="0" w:space="0" w:color="auto"/>
                <w:left w:val="none" w:sz="0" w:space="0" w:color="auto"/>
                <w:bottom w:val="none" w:sz="0" w:space="0" w:color="auto"/>
                <w:right w:val="none" w:sz="0" w:space="0" w:color="auto"/>
              </w:divBdr>
            </w:div>
            <w:div w:id="73809153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64698-8B85-4693-BCE7-0FF3AB029FB4}">
  <ds:schemaRefs>
    <ds:schemaRef ds:uri="http://schemas.openxmlformats.org/officeDocument/2006/bibliography"/>
  </ds:schemaRefs>
</ds:datastoreItem>
</file>

<file path=customXml/itemProps2.xml><?xml version="1.0" encoding="utf-8"?>
<ds:datastoreItem xmlns:ds="http://schemas.openxmlformats.org/officeDocument/2006/customXml" ds:itemID="{3B400508-5D9E-4396-A1CE-05EFCF2750DF}">
  <ds:schemaRefs>
    <ds:schemaRef ds:uri="http://schemas.openxmlformats.org/officeDocument/2006/bibliography"/>
  </ds:schemaRefs>
</ds:datastoreItem>
</file>

<file path=customXml/itemProps3.xml><?xml version="1.0" encoding="utf-8"?>
<ds:datastoreItem xmlns:ds="http://schemas.openxmlformats.org/officeDocument/2006/customXml" ds:itemID="{0D230DB1-FAA2-4F94-BE23-3D203A082E73}">
  <ds:schemaRefs>
    <ds:schemaRef ds:uri="http://schemas.openxmlformats.org/officeDocument/2006/bibliography"/>
  </ds:schemaRefs>
</ds:datastoreItem>
</file>

<file path=customXml/itemProps4.xml><?xml version="1.0" encoding="utf-8"?>
<ds:datastoreItem xmlns:ds="http://schemas.openxmlformats.org/officeDocument/2006/customXml" ds:itemID="{89727ED3-431D-4219-AB7B-3CEF20C3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12470</Words>
  <Characters>71081</Characters>
  <DocSecurity>0</DocSecurity>
  <Lines>592</Lines>
  <Paragraphs>166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83385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2025-10-27T12:06:00Z</dcterms:created>
  <dcterms:modified xsi:type="dcterms:W3CDTF">2025-10-27T12:06:00Z</dcterms:modified>
  <cp:category/>
</cp:coreProperties>
</file>