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4014BEF"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2E56EB">
        <w:rPr>
          <w:rFonts w:ascii="Arial" w:hAnsi="Arial" w:cs="Arial"/>
          <w:b/>
          <w:sz w:val="20"/>
          <w:lang w:val="sk-SK"/>
        </w:rPr>
        <w:t>7</w:t>
      </w:r>
      <w:r w:rsidR="00DF1268" w:rsidRPr="00DF1268">
        <w:rPr>
          <w:rFonts w:ascii="Arial" w:hAnsi="Arial" w:cs="Arial"/>
          <w:b/>
          <w:sz w:val="20"/>
          <w:lang w:val="sk-SK"/>
        </w:rPr>
        <w:t xml:space="preserve"> </w:t>
      </w:r>
      <w:r w:rsidR="002E56EB" w:rsidRPr="002E56EB">
        <w:rPr>
          <w:rFonts w:ascii="Arial" w:hAnsi="Arial" w:cs="Arial"/>
          <w:b/>
          <w:sz w:val="20"/>
          <w:lang w:val="sk-SK"/>
        </w:rPr>
        <w:t>nákup doplnkového minerálneho krmiva pre dojnice. Soľný lisovaný liz</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DF7B" w14:textId="77777777" w:rsidR="006C0376" w:rsidRDefault="006C0376">
      <w:r>
        <w:separator/>
      </w:r>
    </w:p>
  </w:endnote>
  <w:endnote w:type="continuationSeparator" w:id="0">
    <w:p w14:paraId="05A4B487" w14:textId="77777777" w:rsidR="006C0376" w:rsidRDefault="006C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55BDB" w14:textId="77777777" w:rsidR="006C0376" w:rsidRDefault="006C0376">
      <w:r>
        <w:separator/>
      </w:r>
    </w:p>
  </w:footnote>
  <w:footnote w:type="continuationSeparator" w:id="0">
    <w:p w14:paraId="1F4AF384" w14:textId="77777777" w:rsidR="006C0376" w:rsidRDefault="006C0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400</Words>
  <Characters>2284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2025-10-24T09:17:00Z</dcterms:modified>
  <cp:category>EIZ</cp:category>
</cp:coreProperties>
</file>